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E0C0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A449358" w:rsidR="00564CA6" w:rsidRPr="00564CA6" w:rsidRDefault="00FE0C03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280E23">
        <w:rPr>
          <w:rFonts w:ascii="Times New Roman" w:hAnsi="Times New Roman" w:cs="Times New Roman"/>
          <w:noProof/>
        </w:rPr>
        <w:t>02.07</w:t>
      </w:r>
      <w:r>
        <w:rPr>
          <w:rFonts w:ascii="Times New Roman" w:hAnsi="Times New Roman" w:cs="Times New Roman"/>
          <w:noProof/>
        </w:rPr>
        <w:t>.2025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2794EE8C" w14:textId="77777777" w:rsidR="00564CA6" w:rsidRPr="0095268D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3EA8808B" w:rsidR="00564CA6" w:rsidRPr="0095268D" w:rsidRDefault="00FE0C03" w:rsidP="00564CA6">
      <w:pPr>
        <w:jc w:val="right"/>
        <w:rPr>
          <w:rFonts w:ascii="Times New Roman" w:hAnsi="Times New Roman" w:cs="Times New Roman"/>
          <w:noProof/>
        </w:rPr>
      </w:pPr>
      <w:r w:rsidRPr="0095268D">
        <w:rPr>
          <w:rFonts w:ascii="Times New Roman" w:hAnsi="Times New Roman" w:cs="Times New Roman"/>
          <w:noProof/>
        </w:rPr>
        <w:t>vēlamais datums izskatīšanai Arttīstības komitejā: 09.07.2025.</w:t>
      </w:r>
    </w:p>
    <w:p w14:paraId="13FC18CF" w14:textId="536AAA52" w:rsidR="00564CA6" w:rsidRPr="0095268D" w:rsidRDefault="00FE0C03" w:rsidP="00564CA6">
      <w:pPr>
        <w:jc w:val="right"/>
        <w:rPr>
          <w:rFonts w:ascii="Times New Roman" w:hAnsi="Times New Roman" w:cs="Times New Roman"/>
          <w:noProof/>
        </w:rPr>
      </w:pPr>
      <w:r w:rsidRPr="0095268D">
        <w:rPr>
          <w:rFonts w:ascii="Times New Roman" w:hAnsi="Times New Roman" w:cs="Times New Roman"/>
          <w:noProof/>
        </w:rPr>
        <w:t>domē: 24.07.2025.</w:t>
      </w:r>
    </w:p>
    <w:p w14:paraId="2E27ACB6" w14:textId="018DD8FC" w:rsidR="00564CA6" w:rsidRPr="0095268D" w:rsidRDefault="00FE0C03" w:rsidP="00564CA6">
      <w:pPr>
        <w:jc w:val="right"/>
        <w:rPr>
          <w:rFonts w:ascii="Times New Roman" w:hAnsi="Times New Roman" w:cs="Times New Roman"/>
          <w:noProof/>
        </w:rPr>
      </w:pPr>
      <w:r w:rsidRPr="0095268D">
        <w:rPr>
          <w:rFonts w:ascii="Times New Roman" w:hAnsi="Times New Roman" w:cs="Times New Roman"/>
          <w:noProof/>
        </w:rPr>
        <w:t>sagatavotājs un ziņotājs: Nadežda Rubina</w:t>
      </w:r>
    </w:p>
    <w:p w14:paraId="4319882D" w14:textId="77777777" w:rsidR="00564CA6" w:rsidRPr="0095268D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95268D" w:rsidRDefault="00FE0C0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95268D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95268D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95268D" w:rsidRDefault="00FE0C03" w:rsidP="00564CA6">
      <w:pPr>
        <w:jc w:val="center"/>
        <w:rPr>
          <w:rFonts w:ascii="Times New Roman" w:hAnsi="Times New Roman" w:cs="Times New Roman"/>
          <w:noProof/>
        </w:rPr>
      </w:pPr>
      <w:r w:rsidRPr="0095268D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95268D" w:rsidRDefault="00FE0C03" w:rsidP="00564CA6">
      <w:pPr>
        <w:rPr>
          <w:rFonts w:ascii="Times New Roman" w:hAnsi="Times New Roman" w:cs="Times New Roman"/>
        </w:rPr>
      </w:pPr>
      <w:r w:rsidRPr="0095268D">
        <w:rPr>
          <w:rFonts w:ascii="Times New Roman" w:hAnsi="Times New Roman" w:cs="Times New Roman"/>
          <w:noProof/>
        </w:rPr>
        <w:tab/>
      </w:r>
      <w:r w:rsidRPr="0095268D">
        <w:rPr>
          <w:rFonts w:ascii="Times New Roman" w:hAnsi="Times New Roman" w:cs="Times New Roman"/>
          <w:noProof/>
        </w:rPr>
        <w:tab/>
      </w:r>
      <w:r w:rsidRPr="0095268D">
        <w:rPr>
          <w:rFonts w:ascii="Times New Roman" w:hAnsi="Times New Roman" w:cs="Times New Roman"/>
          <w:noProof/>
        </w:rPr>
        <w:tab/>
      </w:r>
      <w:r w:rsidRPr="0095268D">
        <w:rPr>
          <w:rFonts w:ascii="Times New Roman" w:hAnsi="Times New Roman" w:cs="Times New Roman"/>
          <w:noProof/>
        </w:rPr>
        <w:tab/>
      </w:r>
    </w:p>
    <w:p w14:paraId="513E1B4D" w14:textId="1734732B" w:rsidR="00564CA6" w:rsidRDefault="00FE0C03" w:rsidP="00564CA6">
      <w:pPr>
        <w:rPr>
          <w:rFonts w:ascii="Times New Roman" w:hAnsi="Times New Roman" w:cs="Times New Roman"/>
        </w:rPr>
      </w:pPr>
      <w:r w:rsidRPr="0095268D">
        <w:rPr>
          <w:rFonts w:ascii="Times New Roman" w:hAnsi="Times New Roman" w:cs="Times New Roman"/>
        </w:rPr>
        <w:t>202</w:t>
      </w:r>
      <w:r w:rsidR="002A272A">
        <w:rPr>
          <w:rFonts w:ascii="Times New Roman" w:hAnsi="Times New Roman" w:cs="Times New Roman"/>
        </w:rPr>
        <w:t>5</w:t>
      </w:r>
      <w:r w:rsidRPr="0095268D">
        <w:rPr>
          <w:rFonts w:ascii="Times New Roman" w:hAnsi="Times New Roman" w:cs="Times New Roman"/>
        </w:rPr>
        <w:t>. gada 24. jūlijā</w:t>
      </w:r>
      <w:r w:rsidRPr="0095268D">
        <w:rPr>
          <w:rFonts w:ascii="Times New Roman" w:hAnsi="Times New Roman" w:cs="Times New Roman"/>
        </w:rPr>
        <w:tab/>
      </w:r>
      <w:r w:rsidRPr="0095268D">
        <w:rPr>
          <w:rFonts w:ascii="Times New Roman" w:hAnsi="Times New Roman" w:cs="Times New Roman"/>
        </w:rPr>
        <w:tab/>
      </w:r>
      <w:r w:rsidRPr="0095268D">
        <w:rPr>
          <w:rFonts w:ascii="Times New Roman" w:hAnsi="Times New Roman" w:cs="Times New Roman"/>
        </w:rPr>
        <w:tab/>
      </w:r>
      <w:r w:rsidR="0095268D">
        <w:rPr>
          <w:rFonts w:ascii="Times New Roman" w:hAnsi="Times New Roman" w:cs="Times New Roman"/>
        </w:rPr>
        <w:tab/>
      </w:r>
      <w:r w:rsidR="0095268D">
        <w:rPr>
          <w:rFonts w:ascii="Times New Roman" w:hAnsi="Times New Roman" w:cs="Times New Roman"/>
        </w:rPr>
        <w:tab/>
      </w:r>
      <w:r w:rsidRPr="0095268D">
        <w:rPr>
          <w:rFonts w:ascii="Times New Roman" w:hAnsi="Times New Roman" w:cs="Times New Roman"/>
        </w:rPr>
        <w:tab/>
      </w:r>
      <w:proofErr w:type="spellStart"/>
      <w:r w:rsidRPr="0095268D">
        <w:rPr>
          <w:rFonts w:ascii="Times New Roman" w:hAnsi="Times New Roman" w:cs="Times New Roman"/>
          <w:b/>
        </w:rPr>
        <w:t>Nr</w:t>
      </w:r>
      <w:proofErr w:type="spellEnd"/>
      <w:r w:rsidRPr="0095268D">
        <w:rPr>
          <w:rFonts w:ascii="Times New Roman" w:hAnsi="Times New Roman" w:cs="Times New Roman"/>
          <w:b/>
        </w:rPr>
        <w:t>.</w:t>
      </w:r>
      <w:r w:rsidRPr="0095268D">
        <w:rPr>
          <w:rFonts w:ascii="Times New Roman" w:hAnsi="Times New Roman" w:cs="Times New Roman"/>
          <w:noProof/>
        </w:rPr>
        <w:fldChar w:fldCharType="begin"/>
      </w:r>
      <w:r w:rsidRPr="0095268D">
        <w:rPr>
          <w:rFonts w:ascii="Times New Roman" w:hAnsi="Times New Roman" w:cs="Times New Roman"/>
          <w:noProof/>
        </w:rPr>
        <w:instrText>MERGEFIELD DOKREGNUMURS</w:instrText>
      </w:r>
      <w:r w:rsidRPr="0095268D">
        <w:rPr>
          <w:rFonts w:ascii="Times New Roman" w:hAnsi="Times New Roman" w:cs="Times New Roman"/>
          <w:noProof/>
        </w:rPr>
        <w:fldChar w:fldCharType="separate"/>
      </w:r>
      <w:r w:rsidRPr="0095268D">
        <w:rPr>
          <w:rFonts w:ascii="Times New Roman" w:hAnsi="Times New Roman" w:cs="Times New Roman"/>
          <w:noProof/>
        </w:rPr>
        <w:t>«DOKREGNUMURS»</w:t>
      </w:r>
      <w:r w:rsidRPr="0095268D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69F4053" w14:textId="77777777" w:rsidR="007341D9" w:rsidRDefault="007341D9" w:rsidP="00564CA6">
      <w:pPr>
        <w:rPr>
          <w:rFonts w:ascii="Times New Roman" w:hAnsi="Times New Roman" w:cs="Times New Roman"/>
        </w:rPr>
      </w:pPr>
    </w:p>
    <w:p w14:paraId="6ACC3812" w14:textId="77777777" w:rsidR="007341D9" w:rsidRPr="00564CA6" w:rsidRDefault="007341D9" w:rsidP="00564CA6">
      <w:pPr>
        <w:rPr>
          <w:rFonts w:ascii="Times New Roman" w:hAnsi="Times New Roman" w:cs="Times New Roman"/>
        </w:rPr>
      </w:pPr>
    </w:p>
    <w:p w14:paraId="56AA4385" w14:textId="5629C7FF" w:rsidR="00564CA6" w:rsidRPr="00564CA6" w:rsidRDefault="007341D9" w:rsidP="007341D9">
      <w:pPr>
        <w:jc w:val="center"/>
        <w:rPr>
          <w:rFonts w:ascii="Times New Roman" w:hAnsi="Times New Roman" w:cs="Times New Roman"/>
          <w:b/>
        </w:rPr>
      </w:pPr>
      <w:r w:rsidRPr="007341D9">
        <w:rPr>
          <w:rFonts w:ascii="Times New Roman" w:hAnsi="Times New Roman" w:cs="Times New Roman"/>
          <w:b/>
        </w:rPr>
        <w:t>Par adrešu piešķiršanu telpu grupām Pumpuru iela 32, Birzniekos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7D28326" w14:textId="17CDDEA6" w:rsidR="0095268D" w:rsidRDefault="0095268D" w:rsidP="0095268D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B64885">
        <w:rPr>
          <w:rFonts w:ascii="Times New Roman" w:eastAsia="Calibri" w:hAnsi="Times New Roman" w:cs="Times New Roman"/>
          <w:iCs/>
        </w:rPr>
        <w:t>Ādažu novada pašvaldības dome izskatīja Valsts zemes dienesta (</w:t>
      </w:r>
      <w:proofErr w:type="spellStart"/>
      <w:r w:rsidRPr="00B64885">
        <w:rPr>
          <w:rFonts w:ascii="Times New Roman" w:eastAsia="Calibri" w:hAnsi="Times New Roman" w:cs="Times New Roman"/>
          <w:iCs/>
        </w:rPr>
        <w:t>reģ</w:t>
      </w:r>
      <w:proofErr w:type="spellEnd"/>
      <w:r w:rsidRPr="00B64885">
        <w:rPr>
          <w:rFonts w:ascii="Times New Roman" w:eastAsia="Calibri" w:hAnsi="Times New Roman" w:cs="Times New Roman"/>
          <w:iCs/>
        </w:rPr>
        <w:t xml:space="preserve">. Nr. 90000030432, adrese: </w:t>
      </w:r>
      <w:r w:rsidRPr="00B64885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B64885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B64885">
        <w:rPr>
          <w:rFonts w:ascii="Times New Roman" w:hAnsi="Times New Roman" w:cs="Times New Roman"/>
          <w:shd w:val="clear" w:color="auto" w:fill="FFFFFF"/>
        </w:rPr>
        <w:t xml:space="preserve"> iela 14, Rīga, Latvija, LV-1050)</w:t>
      </w:r>
      <w:r w:rsidRPr="00B64885">
        <w:rPr>
          <w:rFonts w:ascii="Times New Roman" w:eastAsia="Calibri" w:hAnsi="Times New Roman" w:cs="Times New Roman"/>
          <w:iCs/>
        </w:rPr>
        <w:t xml:space="preserve"> paziņojumu (</w:t>
      </w:r>
      <w:proofErr w:type="spellStart"/>
      <w:r w:rsidRPr="00B64885">
        <w:rPr>
          <w:rFonts w:ascii="Times New Roman" w:eastAsia="Calibri" w:hAnsi="Times New Roman" w:cs="Times New Roman"/>
          <w:iCs/>
        </w:rPr>
        <w:t>reģ</w:t>
      </w:r>
      <w:proofErr w:type="spellEnd"/>
      <w:r w:rsidRPr="00B64885">
        <w:rPr>
          <w:rFonts w:ascii="Times New Roman" w:eastAsia="Calibri" w:hAnsi="Times New Roman" w:cs="Times New Roman"/>
          <w:iCs/>
        </w:rPr>
        <w:t xml:space="preserve">. </w:t>
      </w:r>
      <w:r>
        <w:rPr>
          <w:rFonts w:ascii="Times New Roman" w:eastAsia="Calibri" w:hAnsi="Times New Roman" w:cs="Times New Roman"/>
          <w:iCs/>
        </w:rPr>
        <w:t>11.06.2025.</w:t>
      </w:r>
      <w:r w:rsidRPr="00B64885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 xml:space="preserve">ar </w:t>
      </w:r>
      <w:r w:rsidRPr="00B64885">
        <w:rPr>
          <w:rFonts w:ascii="Times New Roman" w:eastAsia="Calibri" w:hAnsi="Times New Roman" w:cs="Times New Roman"/>
          <w:iCs/>
        </w:rPr>
        <w:t>Nr. </w:t>
      </w:r>
      <w:r w:rsidRPr="0095268D">
        <w:rPr>
          <w:rFonts w:ascii="Times New Roman" w:hAnsi="Times New Roman" w:cs="Times New Roman"/>
        </w:rPr>
        <w:t>ĀNP/1-11-1/25/3647</w:t>
      </w:r>
      <w:r w:rsidRPr="00B64885">
        <w:rPr>
          <w:rFonts w:ascii="Times New Roman" w:hAnsi="Times New Roman" w:cs="Times New Roman"/>
          <w:shd w:val="clear" w:color="auto" w:fill="FFFFFF"/>
        </w:rPr>
        <w:t xml:space="preserve">), 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ka zemāk minētajā </w:t>
      </w:r>
      <w:r w:rsidRPr="00B64885">
        <w:rPr>
          <w:rFonts w:ascii="Times New Roman" w:hAnsi="Times New Roman" w:cs="Times New Roman"/>
          <w:shd w:val="clear" w:color="auto" w:fill="FFFFFF"/>
        </w:rPr>
        <w:t>dvīņu mājā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 ir reģistrētas telpu grupas, k</w:t>
      </w:r>
      <w:r>
        <w:rPr>
          <w:rFonts w:ascii="Times New Roman" w:hAnsi="Times New Roman" w:cs="Times New Roman"/>
          <w:shd w:val="clear" w:color="auto" w:fill="FFFFFF"/>
        </w:rPr>
        <w:t>a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m </w:t>
      </w:r>
      <w:r w:rsidRPr="00B64885">
        <w:rPr>
          <w:rFonts w:ascii="Times New Roman" w:hAnsi="Times New Roman" w:cs="Times New Roman"/>
          <w:shd w:val="clear" w:color="auto" w:fill="FFFFFF"/>
        </w:rPr>
        <w:t>Valsts zemes</w:t>
      </w:r>
      <w:r>
        <w:rPr>
          <w:rFonts w:ascii="Times New Roman" w:hAnsi="Times New Roman" w:cs="Times New Roman"/>
          <w:shd w:val="clear" w:color="auto" w:fill="FFFFFF"/>
        </w:rPr>
        <w:t xml:space="preserve"> dienesta </w:t>
      </w:r>
      <w:r w:rsidRPr="00157AD8">
        <w:rPr>
          <w:rFonts w:ascii="Times New Roman" w:hAnsi="Times New Roman" w:cs="Times New Roman"/>
          <w:shd w:val="clear" w:color="auto" w:fill="FFFFFF"/>
        </w:rPr>
        <w:t>Adrešu reģistrā nav reģistrētas telpu grupu adreses: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682"/>
        <w:gridCol w:w="1523"/>
        <w:gridCol w:w="1896"/>
        <w:gridCol w:w="2337"/>
        <w:gridCol w:w="1629"/>
      </w:tblGrid>
      <w:tr w:rsidR="0095268D" w:rsidRPr="0095268D" w14:paraId="30F5FEC1" w14:textId="77777777" w:rsidTr="0095268D">
        <w:trPr>
          <w:trHeight w:val="1260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50C9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Ēkas adrese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0D0D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lang w:eastAsia="lv-LV"/>
              </w:rPr>
              <w:t>Ēkas adreses klasifikatora kods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AA5A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lang w:eastAsia="lv-LV"/>
              </w:rPr>
              <w:t>Ēkas kadastra apzīmējums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17A3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lang w:eastAsia="lv-LV"/>
              </w:rPr>
              <w:t>Telpu grupas kadastra apzīmējums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92FD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lang w:eastAsia="lv-LV"/>
              </w:rPr>
              <w:t>Telpu grupas nosaukums</w:t>
            </w:r>
          </w:p>
        </w:tc>
      </w:tr>
      <w:tr w:rsidR="0095268D" w:rsidRPr="0095268D" w14:paraId="6E5DE6E0" w14:textId="77777777" w:rsidTr="0095268D">
        <w:trPr>
          <w:trHeight w:val="1260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FBEA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Pumpuru iela 32, Birznieki, Ādažu pag., Ādažu nov.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3CFD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lang w:eastAsia="lv-LV"/>
              </w:rPr>
              <w:t>105661953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8EDA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lang w:eastAsia="lv-LV"/>
              </w:rPr>
              <w:t>80440040510001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0BFA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lang w:eastAsia="lv-LV"/>
              </w:rPr>
              <w:t>80440040510001001</w:t>
            </w:r>
          </w:p>
          <w:p w14:paraId="486433F0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lang w:eastAsia="lv-LV"/>
              </w:rPr>
              <w:t>80440040510001002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47EB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lang w:eastAsia="lv-LV"/>
              </w:rPr>
              <w:t>Dzīvoklis</w:t>
            </w:r>
          </w:p>
          <w:p w14:paraId="15B8D206" w14:textId="77777777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lang w:eastAsia="lv-LV"/>
              </w:rPr>
              <w:t>Dzīvoklis</w:t>
            </w:r>
          </w:p>
        </w:tc>
      </w:tr>
    </w:tbl>
    <w:p w14:paraId="27A8AE46" w14:textId="77777777" w:rsidR="0095268D" w:rsidRPr="00A371BA" w:rsidRDefault="0095268D" w:rsidP="0095268D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104AF6">
        <w:rPr>
          <w:rFonts w:ascii="Times New Roman" w:hAnsi="Times New Roman" w:cs="Times New Roman"/>
        </w:rPr>
        <w:t xml:space="preserve">Atbilstoši </w:t>
      </w:r>
      <w:r w:rsidRPr="001603B2">
        <w:rPr>
          <w:rFonts w:ascii="Times New Roman" w:hAnsi="Times New Roman" w:cs="Times New Roman"/>
        </w:rPr>
        <w:t>Ministru kabineta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</w:rPr>
        <w:t xml:space="preserve">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0D327E70" w14:textId="77777777" w:rsidR="0095268D" w:rsidRDefault="0095268D" w:rsidP="0095268D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65293B58" w14:textId="77777777" w:rsidR="0095268D" w:rsidRPr="00CC0E0E" w:rsidRDefault="0095268D" w:rsidP="0095268D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79D682B2" w14:textId="77777777" w:rsidR="0095268D" w:rsidRPr="00104AF6" w:rsidRDefault="0095268D" w:rsidP="0095268D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 numurus telpu grupām piešķir, sākot no ēkas kreisās malējās kāpņu telpas augošā secībā.</w:t>
      </w:r>
    </w:p>
    <w:p w14:paraId="3560DDCD" w14:textId="77777777" w:rsidR="0095268D" w:rsidRPr="00CD6C89" w:rsidRDefault="0095268D" w:rsidP="0095268D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>
        <w:rPr>
          <w:rFonts w:ascii="Times New Roman" w:hAnsi="Times New Roman" w:cs="Times New Roman"/>
          <w:bCs/>
        </w:rPr>
        <w:t xml:space="preserve">2.11.,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Attīstības komitejas </w:t>
      </w:r>
      <w:r>
        <w:rPr>
          <w:rFonts w:ascii="Times New Roman" w:hAnsi="Times New Roman" w:cs="Times New Roman"/>
          <w:bCs/>
        </w:rPr>
        <w:t>14.05.2025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6029D41E" w14:textId="77777777" w:rsidR="0095268D" w:rsidRPr="009460CA" w:rsidRDefault="0095268D" w:rsidP="0095268D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3FBB6A26" w14:textId="77777777" w:rsidR="0095268D" w:rsidRPr="00104AF6" w:rsidRDefault="0095268D" w:rsidP="0095268D">
      <w:pPr>
        <w:pStyle w:val="tv213"/>
        <w:numPr>
          <w:ilvl w:val="0"/>
          <w:numId w:val="4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95268D" w14:paraId="1AE2643C" w14:textId="77777777" w:rsidTr="00715557">
        <w:trPr>
          <w:trHeight w:val="394"/>
        </w:trPr>
        <w:tc>
          <w:tcPr>
            <w:tcW w:w="1296" w:type="dxa"/>
            <w:vAlign w:val="center"/>
          </w:tcPr>
          <w:p w14:paraId="13E41930" w14:textId="77777777" w:rsidR="0095268D" w:rsidRPr="0005597E" w:rsidRDefault="0095268D" w:rsidP="0071555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lastRenderedPageBreak/>
              <w:t>Veiktā darbība</w:t>
            </w:r>
          </w:p>
        </w:tc>
        <w:tc>
          <w:tcPr>
            <w:tcW w:w="1539" w:type="dxa"/>
            <w:vAlign w:val="center"/>
          </w:tcPr>
          <w:p w14:paraId="30A6F0B3" w14:textId="77777777" w:rsidR="0095268D" w:rsidRPr="0005597E" w:rsidRDefault="0095268D" w:rsidP="0071555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0F6CC797" w14:textId="77777777" w:rsidR="0095268D" w:rsidRPr="0005597E" w:rsidRDefault="0095268D" w:rsidP="0071555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5B31A70C" w14:textId="77777777" w:rsidR="0095268D" w:rsidRPr="0005597E" w:rsidRDefault="0095268D" w:rsidP="0071555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95268D" w14:paraId="5BE96158" w14:textId="77777777" w:rsidTr="00715557">
        <w:tc>
          <w:tcPr>
            <w:tcW w:w="1296" w:type="dxa"/>
            <w:vAlign w:val="center"/>
          </w:tcPr>
          <w:p w14:paraId="7A2C0259" w14:textId="77777777" w:rsidR="0095268D" w:rsidRPr="0005597E" w:rsidRDefault="0095268D" w:rsidP="00715557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05630526" w14:textId="77777777" w:rsidR="0095268D" w:rsidRPr="0005597E" w:rsidRDefault="0095268D" w:rsidP="0071555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42C93D2D" w14:textId="45A93401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80440040510001001</w:t>
            </w:r>
          </w:p>
        </w:tc>
        <w:tc>
          <w:tcPr>
            <w:tcW w:w="3543" w:type="dxa"/>
          </w:tcPr>
          <w:p w14:paraId="3D3CADEE" w14:textId="15DD0165" w:rsidR="0095268D" w:rsidRPr="0005597E" w:rsidRDefault="0095268D" w:rsidP="0071555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52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Pumpuru iela 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-1</w:t>
            </w:r>
            <w:r w:rsidRPr="00952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Birznieki, Ādažu pag., Ādažu nov.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LV-2164</w:t>
            </w:r>
          </w:p>
        </w:tc>
      </w:tr>
      <w:tr w:rsidR="0095268D" w14:paraId="11D3FE3E" w14:textId="77777777" w:rsidTr="00715557">
        <w:tc>
          <w:tcPr>
            <w:tcW w:w="1296" w:type="dxa"/>
            <w:vAlign w:val="center"/>
          </w:tcPr>
          <w:p w14:paraId="23485DAA" w14:textId="77777777" w:rsidR="0095268D" w:rsidRPr="0005597E" w:rsidRDefault="0095268D" w:rsidP="00715557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2A3DFD6E" w14:textId="77777777" w:rsidR="0095268D" w:rsidRPr="0005597E" w:rsidRDefault="0095268D" w:rsidP="0071555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</w:t>
            </w:r>
            <w:r>
              <w:rPr>
                <w:rFonts w:ascii="Times New Roman" w:hAnsi="Times New Roman" w:cs="Times New Roman"/>
              </w:rPr>
              <w:t>dzīvoklis</w:t>
            </w:r>
            <w:r w:rsidRPr="000559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2730210E" w14:textId="198ED2AF" w:rsidR="0095268D" w:rsidRPr="0095268D" w:rsidRDefault="0095268D" w:rsidP="009526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526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8044004051000100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543" w:type="dxa"/>
          </w:tcPr>
          <w:p w14:paraId="7C70E37C" w14:textId="4FCD136D" w:rsidR="0095268D" w:rsidRPr="0005597E" w:rsidRDefault="0095268D" w:rsidP="0071555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52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Pumpuru iela 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-2</w:t>
            </w:r>
            <w:r w:rsidRPr="00952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Birznieki, Ādažu pag., Ādažu nov.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LV-2164</w:t>
            </w:r>
          </w:p>
        </w:tc>
      </w:tr>
    </w:tbl>
    <w:p w14:paraId="0CCD3D1C" w14:textId="53F831C7" w:rsidR="0095268D" w:rsidRPr="00104AF6" w:rsidRDefault="0095268D" w:rsidP="0095268D">
      <w:pPr>
        <w:pStyle w:val="ListParagraph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>
        <w:rPr>
          <w:rFonts w:ascii="Times New Roman" w:hAnsi="Times New Roman" w:cs="Times New Roman"/>
          <w:sz w:val="24"/>
          <w:szCs w:val="24"/>
        </w:rPr>
        <w:t xml:space="preserve"> un adresācijas objektu īpašniekam </w:t>
      </w:r>
      <w:r w:rsidRPr="0095268D">
        <w:rPr>
          <w:rFonts w:ascii="Times New Roman" w:hAnsi="Times New Roman" w:cs="Times New Roman"/>
          <w:sz w:val="24"/>
          <w:szCs w:val="24"/>
        </w:rPr>
        <w:t>Tolus SIA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Nr. </w:t>
      </w:r>
      <w:r w:rsidRPr="0095268D">
        <w:rPr>
          <w:rFonts w:ascii="Times New Roman" w:hAnsi="Times New Roman" w:cs="Times New Roman"/>
          <w:sz w:val="24"/>
          <w:szCs w:val="24"/>
        </w:rPr>
        <w:t>40103489350</w:t>
      </w:r>
      <w:r>
        <w:rPr>
          <w:rFonts w:ascii="Times New Roman" w:hAnsi="Times New Roman" w:cs="Times New Roman"/>
          <w:sz w:val="24"/>
          <w:szCs w:val="24"/>
        </w:rPr>
        <w:t xml:space="preserve">) uz e-pasta adresi </w:t>
      </w:r>
      <w:hyperlink r:id="rId8" w:history="1">
        <w:r w:rsidRPr="00772811">
          <w:rPr>
            <w:rStyle w:val="Hyperlink"/>
            <w:rFonts w:ascii="Times New Roman" w:hAnsi="Times New Roman" w:cs="Times New Roman"/>
            <w:sz w:val="24"/>
            <w:szCs w:val="24"/>
          </w:rPr>
          <w:t>siatolus@inbox.lv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8AE1192" w14:textId="77777777" w:rsidR="0095268D" w:rsidRPr="00300512" w:rsidRDefault="0095268D" w:rsidP="0095268D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08E4E2F0" w14:textId="77777777" w:rsidR="0095268D" w:rsidRDefault="0095268D" w:rsidP="0095268D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4FE2BCF2" w14:textId="77777777" w:rsidR="0095268D" w:rsidRDefault="0095268D" w:rsidP="0095268D">
      <w:pPr>
        <w:jc w:val="both"/>
        <w:rPr>
          <w:rFonts w:ascii="Times New Roman" w:hAnsi="Times New Roman" w:cs="Times New Roman"/>
        </w:rPr>
      </w:pPr>
    </w:p>
    <w:p w14:paraId="48776CC0" w14:textId="77777777" w:rsidR="0095268D" w:rsidRDefault="0095268D" w:rsidP="0095268D">
      <w:pPr>
        <w:jc w:val="both"/>
        <w:rPr>
          <w:rFonts w:ascii="Times New Roman" w:hAnsi="Times New Roman" w:cs="Times New Roman"/>
        </w:rPr>
      </w:pPr>
    </w:p>
    <w:p w14:paraId="2893DD9D" w14:textId="77777777" w:rsidR="0095268D" w:rsidRDefault="0095268D" w:rsidP="0095268D">
      <w:pPr>
        <w:spacing w:after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BA99E09" w14:textId="77777777" w:rsidR="0095268D" w:rsidRDefault="0095268D" w:rsidP="0095268D">
      <w:pPr>
        <w:spacing w:after="120"/>
        <w:jc w:val="both"/>
        <w:rPr>
          <w:rFonts w:ascii="Times New Roman" w:hAnsi="Times New Roman" w:cs="Times New Roman"/>
          <w:noProof/>
        </w:rPr>
      </w:pPr>
    </w:p>
    <w:p w14:paraId="45209C7B" w14:textId="77777777" w:rsidR="0095268D" w:rsidRPr="00B47C10" w:rsidRDefault="0095268D" w:rsidP="0095268D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67CF37F" w14:textId="77777777" w:rsidR="00280E23" w:rsidRPr="003C3E12" w:rsidRDefault="00280E23" w:rsidP="00280E23">
      <w:pPr>
        <w:rPr>
          <w:rFonts w:ascii="Times New Roman" w:hAnsi="Times New Roman" w:cs="Times New Roman"/>
        </w:rPr>
      </w:pPr>
    </w:p>
    <w:p w14:paraId="4CEDE976" w14:textId="77777777" w:rsidR="00564CA6" w:rsidRPr="00564CA6" w:rsidRDefault="00FE0C0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FE0C0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2856331" w14:textId="1C4BA541" w:rsidR="0095268D" w:rsidRPr="0095268D" w:rsidRDefault="0095268D" w:rsidP="00564CA6">
      <w:pPr>
        <w:rPr>
          <w:rFonts w:ascii="Times New Roman" w:hAnsi="Times New Roman" w:cs="Times New Roman"/>
        </w:rPr>
      </w:pPr>
      <w:r w:rsidRPr="0095268D">
        <w:rPr>
          <w:rFonts w:ascii="Times New Roman" w:hAnsi="Times New Roman" w:cs="Times New Roman"/>
        </w:rPr>
        <w:t xml:space="preserve">@NĪN, ADN, IDRV, īpašniekam  Tolus SIA  uz e-pasta adresi </w:t>
      </w:r>
      <w:hyperlink r:id="rId9" w:history="1">
        <w:r w:rsidRPr="0095268D">
          <w:rPr>
            <w:rStyle w:val="Hyperlink"/>
            <w:rFonts w:ascii="Times New Roman" w:hAnsi="Times New Roman" w:cs="Times New Roman"/>
            <w:color w:val="auto"/>
          </w:rPr>
          <w:t>siatolus@inbox.lv</w:t>
        </w:r>
      </w:hyperlink>
      <w:r w:rsidRPr="0095268D">
        <w:rPr>
          <w:rFonts w:ascii="Times New Roman" w:hAnsi="Times New Roman" w:cs="Times New Roman"/>
        </w:rPr>
        <w:t>,</w:t>
      </w:r>
    </w:p>
    <w:p w14:paraId="7235BDE5" w14:textId="77777777" w:rsidR="0095268D" w:rsidRPr="0095268D" w:rsidRDefault="0095268D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01F99916" w:rsidR="00564CA6" w:rsidRPr="00B47C10" w:rsidRDefault="00FE0C03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95268D" w:rsidRPr="0095268D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B3EE4" w14:textId="77777777" w:rsidR="00FE0C03" w:rsidRDefault="00FE0C03">
      <w:r>
        <w:separator/>
      </w:r>
    </w:p>
  </w:endnote>
  <w:endnote w:type="continuationSeparator" w:id="0">
    <w:p w14:paraId="0D005768" w14:textId="77777777" w:rsidR="00FE0C03" w:rsidRDefault="00FE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85033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E0C0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6DF2C" w14:textId="77777777" w:rsidR="00FE0C03" w:rsidRDefault="00FE0C03">
      <w:r>
        <w:separator/>
      </w:r>
    </w:p>
  </w:footnote>
  <w:footnote w:type="continuationSeparator" w:id="0">
    <w:p w14:paraId="627F63DE" w14:textId="77777777" w:rsidR="00FE0C03" w:rsidRDefault="00FE0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A5AE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226CC8" w:tentative="1">
      <w:start w:val="1"/>
      <w:numFmt w:val="lowerLetter"/>
      <w:lvlText w:val="%2."/>
      <w:lvlJc w:val="left"/>
      <w:pPr>
        <w:ind w:left="1440" w:hanging="360"/>
      </w:pPr>
    </w:lvl>
    <w:lvl w:ilvl="2" w:tplc="BBFC26EA" w:tentative="1">
      <w:start w:val="1"/>
      <w:numFmt w:val="lowerRoman"/>
      <w:lvlText w:val="%3."/>
      <w:lvlJc w:val="right"/>
      <w:pPr>
        <w:ind w:left="2160" w:hanging="180"/>
      </w:pPr>
    </w:lvl>
    <w:lvl w:ilvl="3" w:tplc="3E72017C" w:tentative="1">
      <w:start w:val="1"/>
      <w:numFmt w:val="decimal"/>
      <w:lvlText w:val="%4."/>
      <w:lvlJc w:val="left"/>
      <w:pPr>
        <w:ind w:left="2880" w:hanging="360"/>
      </w:pPr>
    </w:lvl>
    <w:lvl w:ilvl="4" w:tplc="51C44A72" w:tentative="1">
      <w:start w:val="1"/>
      <w:numFmt w:val="lowerLetter"/>
      <w:lvlText w:val="%5."/>
      <w:lvlJc w:val="left"/>
      <w:pPr>
        <w:ind w:left="3600" w:hanging="360"/>
      </w:pPr>
    </w:lvl>
    <w:lvl w:ilvl="5" w:tplc="5C8A6DB4" w:tentative="1">
      <w:start w:val="1"/>
      <w:numFmt w:val="lowerRoman"/>
      <w:lvlText w:val="%6."/>
      <w:lvlJc w:val="right"/>
      <w:pPr>
        <w:ind w:left="4320" w:hanging="180"/>
      </w:pPr>
    </w:lvl>
    <w:lvl w:ilvl="6" w:tplc="2820ABD6" w:tentative="1">
      <w:start w:val="1"/>
      <w:numFmt w:val="decimal"/>
      <w:lvlText w:val="%7."/>
      <w:lvlJc w:val="left"/>
      <w:pPr>
        <w:ind w:left="5040" w:hanging="360"/>
      </w:pPr>
    </w:lvl>
    <w:lvl w:ilvl="7" w:tplc="C6B214BE" w:tentative="1">
      <w:start w:val="1"/>
      <w:numFmt w:val="lowerLetter"/>
      <w:lvlText w:val="%8."/>
      <w:lvlJc w:val="left"/>
      <w:pPr>
        <w:ind w:left="5760" w:hanging="360"/>
      </w:pPr>
    </w:lvl>
    <w:lvl w:ilvl="8" w:tplc="FA925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E8E42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8AD208" w:tentative="1">
      <w:start w:val="1"/>
      <w:numFmt w:val="lowerLetter"/>
      <w:lvlText w:val="%2."/>
      <w:lvlJc w:val="left"/>
      <w:pPr>
        <w:ind w:left="1440" w:hanging="360"/>
      </w:pPr>
    </w:lvl>
    <w:lvl w:ilvl="2" w:tplc="302202B6" w:tentative="1">
      <w:start w:val="1"/>
      <w:numFmt w:val="lowerRoman"/>
      <w:lvlText w:val="%3."/>
      <w:lvlJc w:val="right"/>
      <w:pPr>
        <w:ind w:left="2160" w:hanging="180"/>
      </w:pPr>
    </w:lvl>
    <w:lvl w:ilvl="3" w:tplc="39026A00" w:tentative="1">
      <w:start w:val="1"/>
      <w:numFmt w:val="decimal"/>
      <w:lvlText w:val="%4."/>
      <w:lvlJc w:val="left"/>
      <w:pPr>
        <w:ind w:left="2880" w:hanging="360"/>
      </w:pPr>
    </w:lvl>
    <w:lvl w:ilvl="4" w:tplc="E2962958" w:tentative="1">
      <w:start w:val="1"/>
      <w:numFmt w:val="lowerLetter"/>
      <w:lvlText w:val="%5."/>
      <w:lvlJc w:val="left"/>
      <w:pPr>
        <w:ind w:left="3600" w:hanging="360"/>
      </w:pPr>
    </w:lvl>
    <w:lvl w:ilvl="5" w:tplc="8AD802E0" w:tentative="1">
      <w:start w:val="1"/>
      <w:numFmt w:val="lowerRoman"/>
      <w:lvlText w:val="%6."/>
      <w:lvlJc w:val="right"/>
      <w:pPr>
        <w:ind w:left="4320" w:hanging="180"/>
      </w:pPr>
    </w:lvl>
    <w:lvl w:ilvl="6" w:tplc="AF3C333C" w:tentative="1">
      <w:start w:val="1"/>
      <w:numFmt w:val="decimal"/>
      <w:lvlText w:val="%7."/>
      <w:lvlJc w:val="left"/>
      <w:pPr>
        <w:ind w:left="5040" w:hanging="360"/>
      </w:pPr>
    </w:lvl>
    <w:lvl w:ilvl="7" w:tplc="F60E12D2" w:tentative="1">
      <w:start w:val="1"/>
      <w:numFmt w:val="lowerLetter"/>
      <w:lvlText w:val="%8."/>
      <w:lvlJc w:val="left"/>
      <w:pPr>
        <w:ind w:left="5760" w:hanging="360"/>
      </w:pPr>
    </w:lvl>
    <w:lvl w:ilvl="8" w:tplc="5C104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630168"/>
    <w:multiLevelType w:val="hybridMultilevel"/>
    <w:tmpl w:val="568E0FF6"/>
    <w:lvl w:ilvl="0" w:tplc="2A78A20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4808DCC" w:tentative="1">
      <w:start w:val="1"/>
      <w:numFmt w:val="lowerLetter"/>
      <w:lvlText w:val="%2."/>
      <w:lvlJc w:val="left"/>
      <w:pPr>
        <w:ind w:left="1222" w:hanging="360"/>
      </w:pPr>
    </w:lvl>
    <w:lvl w:ilvl="2" w:tplc="49106EFE" w:tentative="1">
      <w:start w:val="1"/>
      <w:numFmt w:val="lowerRoman"/>
      <w:lvlText w:val="%3."/>
      <w:lvlJc w:val="right"/>
      <w:pPr>
        <w:ind w:left="1942" w:hanging="180"/>
      </w:pPr>
    </w:lvl>
    <w:lvl w:ilvl="3" w:tplc="A60C8B08" w:tentative="1">
      <w:start w:val="1"/>
      <w:numFmt w:val="decimal"/>
      <w:lvlText w:val="%4."/>
      <w:lvlJc w:val="left"/>
      <w:pPr>
        <w:ind w:left="2662" w:hanging="360"/>
      </w:pPr>
    </w:lvl>
    <w:lvl w:ilvl="4" w:tplc="20360F36" w:tentative="1">
      <w:start w:val="1"/>
      <w:numFmt w:val="lowerLetter"/>
      <w:lvlText w:val="%5."/>
      <w:lvlJc w:val="left"/>
      <w:pPr>
        <w:ind w:left="3382" w:hanging="360"/>
      </w:pPr>
    </w:lvl>
    <w:lvl w:ilvl="5" w:tplc="1134348A" w:tentative="1">
      <w:start w:val="1"/>
      <w:numFmt w:val="lowerRoman"/>
      <w:lvlText w:val="%6."/>
      <w:lvlJc w:val="right"/>
      <w:pPr>
        <w:ind w:left="4102" w:hanging="180"/>
      </w:pPr>
    </w:lvl>
    <w:lvl w:ilvl="6" w:tplc="15DAC418" w:tentative="1">
      <w:start w:val="1"/>
      <w:numFmt w:val="decimal"/>
      <w:lvlText w:val="%7."/>
      <w:lvlJc w:val="left"/>
      <w:pPr>
        <w:ind w:left="4822" w:hanging="360"/>
      </w:pPr>
    </w:lvl>
    <w:lvl w:ilvl="7" w:tplc="4580BB0C" w:tentative="1">
      <w:start w:val="1"/>
      <w:numFmt w:val="lowerLetter"/>
      <w:lvlText w:val="%8."/>
      <w:lvlJc w:val="left"/>
      <w:pPr>
        <w:ind w:left="5542" w:hanging="360"/>
      </w:pPr>
    </w:lvl>
    <w:lvl w:ilvl="8" w:tplc="38DA6062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420364839">
    <w:abstractNumId w:val="3"/>
  </w:num>
  <w:num w:numId="4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451D2"/>
    <w:rsid w:val="0025391B"/>
    <w:rsid w:val="00280E23"/>
    <w:rsid w:val="00297558"/>
    <w:rsid w:val="002A272A"/>
    <w:rsid w:val="002D53F6"/>
    <w:rsid w:val="00323603"/>
    <w:rsid w:val="00351D48"/>
    <w:rsid w:val="003C401E"/>
    <w:rsid w:val="0048490B"/>
    <w:rsid w:val="004D516C"/>
    <w:rsid w:val="00521C00"/>
    <w:rsid w:val="0053073B"/>
    <w:rsid w:val="00543508"/>
    <w:rsid w:val="00546F85"/>
    <w:rsid w:val="00564CA6"/>
    <w:rsid w:val="005C7FA1"/>
    <w:rsid w:val="00617AAC"/>
    <w:rsid w:val="00693F05"/>
    <w:rsid w:val="006D3451"/>
    <w:rsid w:val="006D513B"/>
    <w:rsid w:val="007341D9"/>
    <w:rsid w:val="0074092B"/>
    <w:rsid w:val="0079484F"/>
    <w:rsid w:val="007B4DDB"/>
    <w:rsid w:val="008257F8"/>
    <w:rsid w:val="008E3846"/>
    <w:rsid w:val="00902D44"/>
    <w:rsid w:val="009139A1"/>
    <w:rsid w:val="00931891"/>
    <w:rsid w:val="0095268D"/>
    <w:rsid w:val="00996740"/>
    <w:rsid w:val="009A3989"/>
    <w:rsid w:val="009B7F8F"/>
    <w:rsid w:val="009D1B77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013CC"/>
    <w:rsid w:val="00E52DA2"/>
    <w:rsid w:val="00E75D8D"/>
    <w:rsid w:val="00EF06E1"/>
    <w:rsid w:val="00FA29A3"/>
    <w:rsid w:val="00F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E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280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rsid w:val="00280E23"/>
    <w:rPr>
      <w:color w:val="0000FF"/>
      <w:u w:val="single"/>
    </w:rPr>
  </w:style>
  <w:style w:type="character" w:styleId="Strong">
    <w:name w:val="Strong"/>
    <w:qFormat/>
    <w:rsid w:val="00280E23"/>
    <w:rPr>
      <w:b/>
      <w:bCs/>
    </w:rPr>
  </w:style>
  <w:style w:type="paragraph" w:customStyle="1" w:styleId="tv213">
    <w:name w:val="tv213"/>
    <w:basedOn w:val="Normal"/>
    <w:rsid w:val="00280E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280E2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5268D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5268D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5268D"/>
    <w:pPr>
      <w:ind w:left="720"/>
    </w:pPr>
    <w:rPr>
      <w:rFonts w:ascii="Calibri" w:hAnsi="Calibri" w:cs="Calibri"/>
      <w:sz w:val="22"/>
      <w:szCs w:val="22"/>
    </w:rPr>
  </w:style>
  <w:style w:type="paragraph" w:customStyle="1" w:styleId="xmsonormal">
    <w:name w:val="x_msonormal"/>
    <w:basedOn w:val="Normal"/>
    <w:rsid w:val="0095268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9526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2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9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atolus@inbox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iatolus@inbox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1888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23</cp:revision>
  <dcterms:created xsi:type="dcterms:W3CDTF">2024-06-01T14:06:00Z</dcterms:created>
  <dcterms:modified xsi:type="dcterms:W3CDTF">2025-07-02T11:43:00Z</dcterms:modified>
</cp:coreProperties>
</file>