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61144" w14:textId="77777777" w:rsidR="004D516C" w:rsidRDefault="004A54A7" w:rsidP="00564CA6">
      <w:r>
        <w:rPr>
          <w:noProof/>
        </w:rPr>
        <w:drawing>
          <wp:inline distT="0" distB="0" distL="0" distR="0" wp14:anchorId="300C9FB6" wp14:editId="6F57D38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114FF" w14:textId="77777777" w:rsidR="002A0346" w:rsidRDefault="002A0346" w:rsidP="002A0346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09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07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680F7CC9" w14:textId="77777777" w:rsidR="002A0346" w:rsidRPr="00332AB9" w:rsidRDefault="002A0346" w:rsidP="002A0346">
      <w:pPr>
        <w:jc w:val="right"/>
        <w:rPr>
          <w:rFonts w:ascii="Times New Roman" w:hAnsi="Times New Roman" w:cs="Times New Roman"/>
          <w:noProof/>
        </w:rPr>
      </w:pPr>
    </w:p>
    <w:p w14:paraId="3533187E" w14:textId="77777777" w:rsidR="002A0346" w:rsidRPr="00332AB9" w:rsidRDefault="002A0346" w:rsidP="002A0346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09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07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043F5BB7" w14:textId="77777777" w:rsidR="002A0346" w:rsidRPr="00332AB9" w:rsidRDefault="002A0346" w:rsidP="002A0346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4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07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0DAE28F7" w14:textId="77777777" w:rsidR="002A0346" w:rsidRPr="00332AB9" w:rsidRDefault="002A0346" w:rsidP="002A0346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sagatavotājs: Ilze Urtāne</w:t>
      </w:r>
    </w:p>
    <w:p w14:paraId="6D664905" w14:textId="77777777" w:rsidR="002A0346" w:rsidRPr="00332AB9" w:rsidRDefault="002A0346" w:rsidP="002A0346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ziņotājs: Ilze Urtāne</w:t>
      </w:r>
    </w:p>
    <w:p w14:paraId="080C34FD" w14:textId="77777777" w:rsidR="002A0346" w:rsidRPr="00332AB9" w:rsidRDefault="002A0346" w:rsidP="002A0346">
      <w:pPr>
        <w:jc w:val="right"/>
        <w:rPr>
          <w:rFonts w:ascii="Times New Roman" w:hAnsi="Times New Roman" w:cs="Times New Roman"/>
          <w:noProof/>
        </w:rPr>
      </w:pPr>
    </w:p>
    <w:p w14:paraId="57597E3D" w14:textId="77777777" w:rsidR="002A0346" w:rsidRPr="00564CA6" w:rsidRDefault="002A0346" w:rsidP="002A034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F4CCA12" w14:textId="77777777" w:rsidR="002A0346" w:rsidRPr="00564CA6" w:rsidRDefault="002A0346" w:rsidP="002A034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FF0DB32" w14:textId="77777777" w:rsidR="002A0346" w:rsidRPr="00564CA6" w:rsidRDefault="002A0346" w:rsidP="002A034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615F205" w14:textId="77777777" w:rsidR="002A0346" w:rsidRPr="002C305E" w:rsidRDefault="002A0346" w:rsidP="002A0346">
      <w:pPr>
        <w:rPr>
          <w:rFonts w:ascii="Times New Roman" w:hAnsi="Times New Roman" w:cs="Times New Roman"/>
        </w:rPr>
      </w:pPr>
      <w:r w:rsidRPr="002C305E">
        <w:rPr>
          <w:rFonts w:ascii="Times New Roman" w:hAnsi="Times New Roman" w:cs="Times New Roman"/>
        </w:rPr>
        <w:t xml:space="preserve">2025. gada </w:t>
      </w:r>
      <w:r>
        <w:rPr>
          <w:rFonts w:ascii="Times New Roman" w:hAnsi="Times New Roman" w:cs="Times New Roman"/>
        </w:rPr>
        <w:t>24. jūlijā</w:t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2C305E">
        <w:rPr>
          <w:rFonts w:ascii="Times New Roman" w:hAnsi="Times New Roman" w:cs="Times New Roman"/>
          <w:noProof/>
        </w:rPr>
        <w:fldChar w:fldCharType="begin"/>
      </w:r>
      <w:r w:rsidRPr="002C305E">
        <w:rPr>
          <w:rFonts w:ascii="Times New Roman" w:hAnsi="Times New Roman" w:cs="Times New Roman"/>
          <w:noProof/>
        </w:rPr>
        <w:instrText>MERGEFIELD DOKREGNUMURS</w:instrText>
      </w:r>
      <w:r w:rsidRPr="002C305E">
        <w:rPr>
          <w:rFonts w:ascii="Times New Roman" w:hAnsi="Times New Roman" w:cs="Times New Roman"/>
          <w:noProof/>
        </w:rPr>
        <w:fldChar w:fldCharType="separate"/>
      </w:r>
      <w:r w:rsidRPr="002C305E">
        <w:rPr>
          <w:rFonts w:ascii="Times New Roman" w:hAnsi="Times New Roman" w:cs="Times New Roman"/>
          <w:noProof/>
        </w:rPr>
        <w:t>«DOKREGNUMURS»</w:t>
      </w:r>
      <w:r w:rsidRPr="002C305E">
        <w:rPr>
          <w:rFonts w:ascii="Times New Roman" w:hAnsi="Times New Roman" w:cs="Times New Roman"/>
          <w:noProof/>
        </w:rPr>
        <w:fldChar w:fldCharType="end"/>
      </w:r>
      <w:r w:rsidRPr="002C305E">
        <w:rPr>
          <w:rFonts w:ascii="Times New Roman" w:hAnsi="Times New Roman" w:cs="Times New Roman"/>
        </w:rPr>
        <w:tab/>
      </w:r>
    </w:p>
    <w:p w14:paraId="02F27007" w14:textId="77777777" w:rsidR="002A0346" w:rsidRPr="00564CA6" w:rsidRDefault="002A0346" w:rsidP="002A0346">
      <w:pPr>
        <w:rPr>
          <w:rFonts w:ascii="Times New Roman" w:hAnsi="Times New Roman" w:cs="Times New Roman"/>
          <w:b/>
        </w:rPr>
      </w:pPr>
    </w:p>
    <w:p w14:paraId="29C07797" w14:textId="77777777" w:rsidR="002A0346" w:rsidRPr="00564CA6" w:rsidRDefault="002A0346" w:rsidP="002A0346">
      <w:pPr>
        <w:rPr>
          <w:rFonts w:ascii="Times New Roman" w:hAnsi="Times New Roman" w:cs="Times New Roman"/>
        </w:rPr>
      </w:pPr>
    </w:p>
    <w:p w14:paraId="57B8946D" w14:textId="77777777" w:rsidR="002A0346" w:rsidRPr="00564CA6" w:rsidRDefault="002A0346" w:rsidP="002A034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Ataru ceļš 18, Ataros</w:t>
      </w:r>
    </w:p>
    <w:p w14:paraId="5F230FC2" w14:textId="77777777" w:rsidR="002A0346" w:rsidRPr="00564CA6" w:rsidRDefault="002A0346" w:rsidP="002A0346">
      <w:pPr>
        <w:rPr>
          <w:rFonts w:ascii="Times New Roman" w:hAnsi="Times New Roman" w:cs="Times New Roman"/>
          <w:b/>
          <w:i/>
          <w:color w:val="FF0000"/>
        </w:rPr>
      </w:pPr>
    </w:p>
    <w:p w14:paraId="5F207079" w14:textId="625CECFB" w:rsidR="002A0346" w:rsidRPr="0032455B" w:rsidRDefault="002A0346" w:rsidP="002A0346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A56C66" w:rsidRPr="00A56C66">
        <w:rPr>
          <w:rFonts w:ascii="Times New Roman" w:hAnsi="Times New Roman"/>
          <w:i/>
          <w:iCs/>
        </w:rPr>
        <w:t>Fiziskas Personas</w:t>
      </w:r>
      <w:r>
        <w:rPr>
          <w:rFonts w:ascii="Times New Roman" w:hAnsi="Times New Roman"/>
        </w:rPr>
        <w:t xml:space="preserve"> (turpmāk – Iesniedzējs) 13.06.2025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20.06.2025. ar Nr.</w:t>
      </w:r>
      <w:r w:rsidRPr="00406D47">
        <w:rPr>
          <w:rFonts w:ascii="Times New Roman" w:hAnsi="Times New Roman"/>
        </w:rPr>
        <w:t xml:space="preserve"> </w:t>
      </w:r>
      <w:r w:rsidRPr="00155992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5</w:t>
      </w:r>
      <w:r w:rsidRPr="00155992">
        <w:rPr>
          <w:rFonts w:ascii="Times New Roman" w:hAnsi="Times New Roman"/>
        </w:rPr>
        <w:t>/</w:t>
      </w:r>
      <w:r>
        <w:rPr>
          <w:rFonts w:ascii="Times New Roman" w:hAnsi="Times New Roman"/>
        </w:rPr>
        <w:t>3846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nekustamā īpašuma “</w:t>
      </w:r>
      <w:proofErr w:type="spellStart"/>
      <w:r>
        <w:rPr>
          <w:rFonts w:ascii="Times New Roman" w:hAnsi="Times New Roman"/>
        </w:rPr>
        <w:t>Mikusoni</w:t>
      </w:r>
      <w:proofErr w:type="spellEnd"/>
      <w:r>
        <w:rPr>
          <w:rFonts w:ascii="Times New Roman" w:hAnsi="Times New Roman"/>
        </w:rPr>
        <w:t>” (</w:t>
      </w:r>
      <w:r w:rsidRPr="007C70C4">
        <w:rPr>
          <w:rFonts w:ascii="Times New Roman" w:hAnsi="Times New Roman"/>
        </w:rPr>
        <w:t xml:space="preserve">kadastra numurs </w:t>
      </w:r>
      <w:bookmarkStart w:id="0" w:name="_Hlk159339246"/>
      <w:r w:rsidRPr="007C70C4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7C70C4">
        <w:rPr>
          <w:rFonts w:ascii="Times New Roman" w:hAnsi="Times New Roman"/>
        </w:rPr>
        <w:t>0</w:t>
      </w:r>
      <w:r>
        <w:rPr>
          <w:rFonts w:ascii="Times New Roman" w:hAnsi="Times New Roman"/>
        </w:rPr>
        <w:t>09 0</w:t>
      </w:r>
      <w:bookmarkEnd w:id="0"/>
      <w:r>
        <w:rPr>
          <w:rFonts w:ascii="Times New Roman" w:hAnsi="Times New Roman"/>
        </w:rPr>
        <w:t xml:space="preserve">026) </w:t>
      </w:r>
      <w:r w:rsidRPr="0032455B">
        <w:rPr>
          <w:rFonts w:ascii="Times New Roman" w:hAnsi="Times New Roman"/>
        </w:rPr>
        <w:t>sastāvā esoš</w:t>
      </w:r>
      <w:r>
        <w:rPr>
          <w:rFonts w:ascii="Times New Roman" w:hAnsi="Times New Roman"/>
        </w:rPr>
        <w:t>o</w:t>
      </w:r>
      <w:r w:rsidRPr="0032455B">
        <w:rPr>
          <w:rFonts w:ascii="Times New Roman" w:hAnsi="Times New Roman"/>
        </w:rPr>
        <w:t xml:space="preserve"> zemes vienīb</w:t>
      </w:r>
      <w:r>
        <w:rPr>
          <w:rFonts w:ascii="Times New Roman" w:hAnsi="Times New Roman"/>
        </w:rPr>
        <w:t>u Ataru ceļā 18, Ataros</w:t>
      </w:r>
      <w:r w:rsidRPr="00A245A3">
        <w:rPr>
          <w:rFonts w:ascii="Times New Roman" w:hAnsi="Times New Roman"/>
        </w:rPr>
        <w:t>, Ādažu pag., Ādažu nov.</w:t>
      </w:r>
      <w:r>
        <w:rPr>
          <w:rFonts w:ascii="Times New Roman" w:hAnsi="Times New Roman"/>
        </w:rPr>
        <w:t xml:space="preserve">, ar kadastra apzīmējumu </w:t>
      </w:r>
      <w:bookmarkStart w:id="1" w:name="_Hlk159340152"/>
      <w:r w:rsidRPr="00323ABE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323ABE">
        <w:rPr>
          <w:rFonts w:ascii="Times New Roman" w:hAnsi="Times New Roman"/>
        </w:rPr>
        <w:t>00</w:t>
      </w:r>
      <w:r>
        <w:rPr>
          <w:rFonts w:ascii="Times New Roman" w:hAnsi="Times New Roman"/>
        </w:rPr>
        <w:t>9 0</w:t>
      </w:r>
      <w:bookmarkEnd w:id="1"/>
      <w:r>
        <w:rPr>
          <w:rFonts w:ascii="Times New Roman" w:hAnsi="Times New Roman"/>
        </w:rPr>
        <w:t>026</w:t>
      </w:r>
      <w:r w:rsidRPr="0032455B">
        <w:rPr>
          <w:rFonts w:ascii="Times New Roman" w:hAnsi="Times New Roman"/>
        </w:rPr>
        <w:t xml:space="preserve">. </w:t>
      </w:r>
    </w:p>
    <w:p w14:paraId="7A87BA7B" w14:textId="77777777" w:rsidR="002A0346" w:rsidRPr="0032455B" w:rsidRDefault="002A0346" w:rsidP="002A034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4409E96F" w14:textId="77777777" w:rsidR="002A0346" w:rsidRDefault="002A0346" w:rsidP="002A0346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9 </w:t>
      </w:r>
      <w:r w:rsidRPr="00247A92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026 (turpmāk – Īpašums)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>dažu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085153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īpašumā Iesniedzējam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 xml:space="preserve">Ataru ceļš 18, Atari, 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Ādažu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009 00026, 1,14</w:t>
      </w:r>
      <w:r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 un dzīvojamā māja ar kadastra apzīmējum</w:t>
      </w:r>
      <w:r w:rsidR="00476D07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 xml:space="preserve"> 8044 009 0026 001 un zemes vienība “Bez adreses” ar kadastra apzīmējumu 80440030101, 5 ha platībā.</w:t>
      </w:r>
    </w:p>
    <w:p w14:paraId="4B4D1EC4" w14:textId="77777777" w:rsidR="002A0346" w:rsidRPr="00532118" w:rsidRDefault="002A0346" w:rsidP="002A0346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532118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532118">
        <w:rPr>
          <w:rFonts w:ascii="Times New Roman" w:hAnsi="Times New Roman"/>
          <w:sz w:val="24"/>
          <w:szCs w:val="24"/>
          <w:lang w:val="lv-LV"/>
        </w:rPr>
        <w:t xml:space="preserve"> zemes vienība ar kadastra apzīmējumu 8044 009 0026 </w:t>
      </w:r>
      <w:r w:rsidRPr="00532118">
        <w:rPr>
          <w:rFonts w:ascii="Times New Roman" w:hAnsi="Times New Roman"/>
          <w:sz w:val="24"/>
          <w:szCs w:val="22"/>
          <w:lang w:val="lv-LV"/>
        </w:rPr>
        <w:t>atrodas Savrupmāju apbūves teritorijā (</w:t>
      </w:r>
      <w:proofErr w:type="spellStart"/>
      <w:r w:rsidRPr="00532118"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Pr="00532118">
        <w:rPr>
          <w:rFonts w:ascii="Times New Roman" w:hAnsi="Times New Roman"/>
          <w:sz w:val="24"/>
          <w:szCs w:val="22"/>
          <w:lang w:val="lv-LV"/>
        </w:rPr>
        <w:t>), kurā atbilstoši Teritorijas izmantošanas un apbūves noteikumu 330.</w:t>
      </w:r>
      <w:r w:rsidR="00B415BA">
        <w:rPr>
          <w:rFonts w:ascii="Times New Roman" w:hAnsi="Times New Roman"/>
          <w:sz w:val="24"/>
          <w:szCs w:val="22"/>
          <w:lang w:val="lv-LV"/>
        </w:rPr>
        <w:t xml:space="preserve"> </w:t>
      </w:r>
      <w:r w:rsidR="00140331">
        <w:rPr>
          <w:rFonts w:ascii="Times New Roman" w:hAnsi="Times New Roman"/>
          <w:sz w:val="24"/>
          <w:szCs w:val="22"/>
          <w:lang w:val="lv-LV"/>
        </w:rPr>
        <w:t xml:space="preserve">un 754. 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punktam minimālā </w:t>
      </w:r>
      <w:proofErr w:type="spellStart"/>
      <w:r w:rsidRPr="00532118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532118">
        <w:rPr>
          <w:rFonts w:ascii="Times New Roman" w:hAnsi="Times New Roman"/>
          <w:sz w:val="24"/>
          <w:szCs w:val="22"/>
          <w:lang w:val="lv-LV"/>
        </w:rPr>
        <w:t xml:space="preserve"> zemes gabala platība noteikta 1200 m</w:t>
      </w:r>
      <w:r w:rsidRPr="00532118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Pr="00532118">
        <w:rPr>
          <w:rFonts w:ascii="Times New Roman" w:hAnsi="Times New Roman"/>
          <w:sz w:val="24"/>
          <w:szCs w:val="22"/>
          <w:lang w:val="lv-LV"/>
        </w:rPr>
        <w:t xml:space="preserve"> un Transporta infrastruktūras teritorijā (TR), kur minimālā </w:t>
      </w:r>
      <w:proofErr w:type="spellStart"/>
      <w:r w:rsidRPr="00532118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532118">
        <w:rPr>
          <w:rFonts w:ascii="Times New Roman" w:hAnsi="Times New Roman"/>
          <w:sz w:val="24"/>
          <w:szCs w:val="22"/>
          <w:lang w:val="lv-LV"/>
        </w:rPr>
        <w:t xml:space="preserve"> zemes gabala platība noteikta pēc funkcionālās nepieciešamības.</w:t>
      </w:r>
    </w:p>
    <w:p w14:paraId="68A21E11" w14:textId="77777777" w:rsidR="002A0346" w:rsidRPr="00F03DDC" w:rsidRDefault="002A0346" w:rsidP="002A0346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2E685C5A" w14:textId="77777777" w:rsidR="002A0346" w:rsidRDefault="002A0346" w:rsidP="002A0346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74ABAAEE" w14:textId="77777777" w:rsidR="002A0346" w:rsidRDefault="002A0346" w:rsidP="002A0346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</w:t>
      </w:r>
      <w:r w:rsidRPr="00406D47">
        <w:rPr>
          <w:rFonts w:ascii="Times New Roman" w:hAnsi="Times New Roman"/>
          <w:sz w:val="24"/>
          <w:szCs w:val="22"/>
        </w:rPr>
        <w:lastRenderedPageBreak/>
        <w:t xml:space="preserve">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78C95C2D" w14:textId="77777777" w:rsidR="002A0346" w:rsidRPr="00DD5417" w:rsidRDefault="002A0346" w:rsidP="002A034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09.07.2025.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5FE223F4" w14:textId="77777777" w:rsidR="002A0346" w:rsidRPr="00406D47" w:rsidRDefault="002A0346" w:rsidP="002A034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018A405B" w14:textId="77777777" w:rsidR="002A0346" w:rsidRPr="00877520" w:rsidRDefault="002A0346" w:rsidP="002A034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zemes vienības Ataru ceļā 18, Ataros, Ādažu pagastā, Ādažu novadā ar kadastra apzīmējumu </w:t>
      </w:r>
      <w:r w:rsidRPr="00F06D18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F06D18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9 </w:t>
      </w:r>
      <w:r w:rsidRPr="00F06D18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026 sadalīšanai</w:t>
      </w:r>
      <w:r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2FD38813" w14:textId="77777777" w:rsidR="002A0346" w:rsidRPr="00822008" w:rsidRDefault="002A0346" w:rsidP="002A034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61181067" w14:textId="77777777" w:rsidR="002A0346" w:rsidRPr="00060725" w:rsidRDefault="002A0346" w:rsidP="002A034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733A1A0A" w14:textId="77777777" w:rsidR="002A0346" w:rsidRPr="00877520" w:rsidRDefault="002A0346" w:rsidP="002A034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1705F941" w14:textId="77777777" w:rsidR="002A0346" w:rsidRPr="000C1561" w:rsidRDefault="002A0346" w:rsidP="002A034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5B3803C2" w14:textId="77777777" w:rsidR="002A0346" w:rsidRPr="00406D47" w:rsidRDefault="002A0346" w:rsidP="002A034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0EF51ED1" w14:textId="77777777" w:rsidR="002A0346" w:rsidRPr="00406D47" w:rsidRDefault="002A0346" w:rsidP="002A0346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CABFCA2" w14:textId="77777777" w:rsidR="002A0346" w:rsidRPr="00406D47" w:rsidRDefault="002A0346" w:rsidP="002A0346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3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1D07C259" w14:textId="77777777" w:rsidR="002A0346" w:rsidRPr="00564CA6" w:rsidRDefault="002A0346" w:rsidP="002A034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DB78E99" w14:textId="77777777" w:rsidR="002A0346" w:rsidRDefault="002A0346" w:rsidP="002A0346">
      <w:pPr>
        <w:jc w:val="both"/>
        <w:rPr>
          <w:rFonts w:ascii="Times New Roman" w:hAnsi="Times New Roman" w:cs="Times New Roman"/>
        </w:rPr>
      </w:pPr>
    </w:p>
    <w:p w14:paraId="15E65B40" w14:textId="77777777" w:rsidR="002A0346" w:rsidRPr="00564CA6" w:rsidRDefault="002A0346" w:rsidP="002A0346">
      <w:pPr>
        <w:jc w:val="both"/>
        <w:rPr>
          <w:rFonts w:ascii="Times New Roman" w:hAnsi="Times New Roman" w:cs="Times New Roman"/>
        </w:rPr>
      </w:pPr>
    </w:p>
    <w:p w14:paraId="41476DA8" w14:textId="77777777" w:rsidR="002A0346" w:rsidRDefault="002A0346" w:rsidP="002A034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C46A3D7" w14:textId="77777777" w:rsidR="002A0346" w:rsidRDefault="002A0346" w:rsidP="002A0346">
      <w:pPr>
        <w:jc w:val="both"/>
        <w:rPr>
          <w:rFonts w:ascii="Times New Roman" w:hAnsi="Times New Roman" w:cs="Times New Roman"/>
          <w:noProof/>
        </w:rPr>
      </w:pPr>
    </w:p>
    <w:p w14:paraId="6D0858D4" w14:textId="77777777" w:rsidR="002A0346" w:rsidRPr="00564CA6" w:rsidRDefault="002A0346" w:rsidP="002A034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444A23E" w14:textId="77777777" w:rsidR="002A0346" w:rsidRPr="00564CA6" w:rsidRDefault="002A0346" w:rsidP="002A0346">
      <w:pPr>
        <w:jc w:val="center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8110DA7" w14:textId="77777777" w:rsidR="002A0346" w:rsidRPr="00564CA6" w:rsidRDefault="002A0346" w:rsidP="002A034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1456D27" w14:textId="7F8444A6" w:rsidR="002A0346" w:rsidRDefault="002A0346" w:rsidP="002A03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@</w:t>
      </w: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>kam</w:t>
      </w:r>
      <w:r w:rsidRPr="00867C1F">
        <w:rPr>
          <w:rFonts w:ascii="Times New Roman" w:hAnsi="Times New Roman" w:cs="Times New Roman"/>
        </w:rPr>
        <w:t>:</w:t>
      </w:r>
      <w:r w:rsidRPr="00082ADD">
        <w:t xml:space="preserve"> </w:t>
      </w:r>
      <w:r>
        <w:rPr>
          <w:rFonts w:ascii="Times New Roman" w:hAnsi="Times New Roman" w:cs="Times New Roman"/>
        </w:rPr>
        <w:t>e-past</w:t>
      </w:r>
      <w:r w:rsidR="00A56C66">
        <w:rPr>
          <w:rFonts w:ascii="Times New Roman" w:hAnsi="Times New Roman" w:cs="Times New Roman"/>
        </w:rPr>
        <w:t>u</w:t>
      </w:r>
      <w:r w:rsidRPr="00867C1F">
        <w:rPr>
          <w:rFonts w:ascii="Times New Roman" w:hAnsi="Times New Roman" w:cs="Times New Roman"/>
        </w:rPr>
        <w:t xml:space="preserve"> </w:t>
      </w:r>
    </w:p>
    <w:p w14:paraId="2F792E76" w14:textId="77777777" w:rsidR="002A0346" w:rsidRPr="00320D31" w:rsidRDefault="002A0346" w:rsidP="002A0346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56F82EAC" w14:textId="77777777" w:rsidR="002A0346" w:rsidRDefault="002A0346" w:rsidP="002A0346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0A23531B" w14:textId="77777777" w:rsidR="002A0346" w:rsidRPr="00320D31" w:rsidRDefault="002A0346" w:rsidP="002A0346">
      <w:pPr>
        <w:jc w:val="both"/>
        <w:rPr>
          <w:rFonts w:ascii="Times New Roman" w:hAnsi="Times New Roman" w:cs="Times New Roman"/>
        </w:rPr>
      </w:pPr>
    </w:p>
    <w:p w14:paraId="0837E564" w14:textId="77777777" w:rsidR="002A0346" w:rsidRPr="00564CA6" w:rsidRDefault="002A0346" w:rsidP="002A0346">
      <w:pPr>
        <w:jc w:val="both"/>
        <w:rPr>
          <w:rFonts w:ascii="Times New Roman" w:hAnsi="Times New Roman" w:cs="Times New Roman"/>
          <w:color w:val="FF0000"/>
        </w:rPr>
      </w:pPr>
    </w:p>
    <w:p w14:paraId="6367D1BE" w14:textId="77777777" w:rsidR="002A0346" w:rsidRPr="00B47C10" w:rsidRDefault="002A0346" w:rsidP="002A034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20E64A81" w14:textId="77777777" w:rsidR="002A0346" w:rsidRPr="00B47C10" w:rsidRDefault="002A0346" w:rsidP="002A034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C50098" w14:textId="77777777" w:rsidR="002A0346" w:rsidRPr="00B47C10" w:rsidRDefault="002A0346" w:rsidP="002A0346">
      <w:pPr>
        <w:rPr>
          <w:rFonts w:ascii="Times New Roman" w:hAnsi="Times New Roman" w:cs="Times New Roman"/>
          <w:sz w:val="20"/>
          <w:szCs w:val="20"/>
        </w:rPr>
      </w:pPr>
    </w:p>
    <w:p w14:paraId="49B496DE" w14:textId="77777777" w:rsidR="00564CA6" w:rsidRPr="00B47C10" w:rsidRDefault="00564CA6" w:rsidP="002A034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B2C2A" w14:textId="77777777" w:rsidR="004C548E" w:rsidRDefault="004C548E">
      <w:r>
        <w:separator/>
      </w:r>
    </w:p>
  </w:endnote>
  <w:endnote w:type="continuationSeparator" w:id="0">
    <w:p w14:paraId="4E1C5B07" w14:textId="77777777" w:rsidR="004C548E" w:rsidRDefault="004C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83106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B8AF54D" w14:textId="77777777" w:rsidR="005C7FA1" w:rsidRPr="005C7FA1" w:rsidRDefault="004A54A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F14D95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2802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86A049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EA665" w14:textId="77777777" w:rsidR="004C548E" w:rsidRDefault="004C548E">
      <w:r>
        <w:separator/>
      </w:r>
    </w:p>
  </w:footnote>
  <w:footnote w:type="continuationSeparator" w:id="0">
    <w:p w14:paraId="22826C1A" w14:textId="77777777" w:rsidR="004C548E" w:rsidRDefault="004C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30E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60A1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25B0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61412" w:tentative="1">
      <w:start w:val="1"/>
      <w:numFmt w:val="lowerLetter"/>
      <w:lvlText w:val="%2."/>
      <w:lvlJc w:val="left"/>
      <w:pPr>
        <w:ind w:left="1440" w:hanging="360"/>
      </w:pPr>
    </w:lvl>
    <w:lvl w:ilvl="2" w:tplc="6B8085A0" w:tentative="1">
      <w:start w:val="1"/>
      <w:numFmt w:val="lowerRoman"/>
      <w:lvlText w:val="%3."/>
      <w:lvlJc w:val="right"/>
      <w:pPr>
        <w:ind w:left="2160" w:hanging="180"/>
      </w:pPr>
    </w:lvl>
    <w:lvl w:ilvl="3" w:tplc="BC3CF4CE" w:tentative="1">
      <w:start w:val="1"/>
      <w:numFmt w:val="decimal"/>
      <w:lvlText w:val="%4."/>
      <w:lvlJc w:val="left"/>
      <w:pPr>
        <w:ind w:left="2880" w:hanging="360"/>
      </w:pPr>
    </w:lvl>
    <w:lvl w:ilvl="4" w:tplc="1BECAD08" w:tentative="1">
      <w:start w:val="1"/>
      <w:numFmt w:val="lowerLetter"/>
      <w:lvlText w:val="%5."/>
      <w:lvlJc w:val="left"/>
      <w:pPr>
        <w:ind w:left="3600" w:hanging="360"/>
      </w:pPr>
    </w:lvl>
    <w:lvl w:ilvl="5" w:tplc="951E2016" w:tentative="1">
      <w:start w:val="1"/>
      <w:numFmt w:val="lowerRoman"/>
      <w:lvlText w:val="%6."/>
      <w:lvlJc w:val="right"/>
      <w:pPr>
        <w:ind w:left="4320" w:hanging="180"/>
      </w:pPr>
    </w:lvl>
    <w:lvl w:ilvl="6" w:tplc="4350D706" w:tentative="1">
      <w:start w:val="1"/>
      <w:numFmt w:val="decimal"/>
      <w:lvlText w:val="%7."/>
      <w:lvlJc w:val="left"/>
      <w:pPr>
        <w:ind w:left="5040" w:hanging="360"/>
      </w:pPr>
    </w:lvl>
    <w:lvl w:ilvl="7" w:tplc="9D0EC9D4" w:tentative="1">
      <w:start w:val="1"/>
      <w:numFmt w:val="lowerLetter"/>
      <w:lvlText w:val="%8."/>
      <w:lvlJc w:val="left"/>
      <w:pPr>
        <w:ind w:left="5760" w:hanging="360"/>
      </w:pPr>
    </w:lvl>
    <w:lvl w:ilvl="8" w:tplc="7E006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3284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288CE" w:tentative="1">
      <w:start w:val="1"/>
      <w:numFmt w:val="lowerLetter"/>
      <w:lvlText w:val="%2."/>
      <w:lvlJc w:val="left"/>
      <w:pPr>
        <w:ind w:left="1440" w:hanging="360"/>
      </w:pPr>
    </w:lvl>
    <w:lvl w:ilvl="2" w:tplc="C16A9DA2" w:tentative="1">
      <w:start w:val="1"/>
      <w:numFmt w:val="lowerRoman"/>
      <w:lvlText w:val="%3."/>
      <w:lvlJc w:val="right"/>
      <w:pPr>
        <w:ind w:left="2160" w:hanging="180"/>
      </w:pPr>
    </w:lvl>
    <w:lvl w:ilvl="3" w:tplc="F32C93EA" w:tentative="1">
      <w:start w:val="1"/>
      <w:numFmt w:val="decimal"/>
      <w:lvlText w:val="%4."/>
      <w:lvlJc w:val="left"/>
      <w:pPr>
        <w:ind w:left="2880" w:hanging="360"/>
      </w:pPr>
    </w:lvl>
    <w:lvl w:ilvl="4" w:tplc="DBC4A318" w:tentative="1">
      <w:start w:val="1"/>
      <w:numFmt w:val="lowerLetter"/>
      <w:lvlText w:val="%5."/>
      <w:lvlJc w:val="left"/>
      <w:pPr>
        <w:ind w:left="3600" w:hanging="360"/>
      </w:pPr>
    </w:lvl>
    <w:lvl w:ilvl="5" w:tplc="55E83BF4" w:tentative="1">
      <w:start w:val="1"/>
      <w:numFmt w:val="lowerRoman"/>
      <w:lvlText w:val="%6."/>
      <w:lvlJc w:val="right"/>
      <w:pPr>
        <w:ind w:left="4320" w:hanging="180"/>
      </w:pPr>
    </w:lvl>
    <w:lvl w:ilvl="6" w:tplc="703A021E" w:tentative="1">
      <w:start w:val="1"/>
      <w:numFmt w:val="decimal"/>
      <w:lvlText w:val="%7."/>
      <w:lvlJc w:val="left"/>
      <w:pPr>
        <w:ind w:left="5040" w:hanging="360"/>
      </w:pPr>
    </w:lvl>
    <w:lvl w:ilvl="7" w:tplc="A154A61E" w:tentative="1">
      <w:start w:val="1"/>
      <w:numFmt w:val="lowerLetter"/>
      <w:lvlText w:val="%8."/>
      <w:lvlJc w:val="left"/>
      <w:pPr>
        <w:ind w:left="5760" w:hanging="360"/>
      </w:pPr>
    </w:lvl>
    <w:lvl w:ilvl="8" w:tplc="366AD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31167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67F81F46" w:tentative="1">
      <w:start w:val="1"/>
      <w:numFmt w:val="lowerLetter"/>
      <w:lvlText w:val="%2."/>
      <w:lvlJc w:val="left"/>
      <w:pPr>
        <w:ind w:left="1440" w:hanging="360"/>
      </w:pPr>
    </w:lvl>
    <w:lvl w:ilvl="2" w:tplc="39943ADA" w:tentative="1">
      <w:start w:val="1"/>
      <w:numFmt w:val="lowerRoman"/>
      <w:lvlText w:val="%3."/>
      <w:lvlJc w:val="right"/>
      <w:pPr>
        <w:ind w:left="2160" w:hanging="180"/>
      </w:pPr>
    </w:lvl>
    <w:lvl w:ilvl="3" w:tplc="183C34F4" w:tentative="1">
      <w:start w:val="1"/>
      <w:numFmt w:val="decimal"/>
      <w:lvlText w:val="%4."/>
      <w:lvlJc w:val="left"/>
      <w:pPr>
        <w:ind w:left="2880" w:hanging="360"/>
      </w:pPr>
    </w:lvl>
    <w:lvl w:ilvl="4" w:tplc="C4B60FD6" w:tentative="1">
      <w:start w:val="1"/>
      <w:numFmt w:val="lowerLetter"/>
      <w:lvlText w:val="%5."/>
      <w:lvlJc w:val="left"/>
      <w:pPr>
        <w:ind w:left="3600" w:hanging="360"/>
      </w:pPr>
    </w:lvl>
    <w:lvl w:ilvl="5" w:tplc="FE3A97D4" w:tentative="1">
      <w:start w:val="1"/>
      <w:numFmt w:val="lowerRoman"/>
      <w:lvlText w:val="%6."/>
      <w:lvlJc w:val="right"/>
      <w:pPr>
        <w:ind w:left="4320" w:hanging="180"/>
      </w:pPr>
    </w:lvl>
    <w:lvl w:ilvl="6" w:tplc="198C5D9A" w:tentative="1">
      <w:start w:val="1"/>
      <w:numFmt w:val="decimal"/>
      <w:lvlText w:val="%7."/>
      <w:lvlJc w:val="left"/>
      <w:pPr>
        <w:ind w:left="5040" w:hanging="360"/>
      </w:pPr>
    </w:lvl>
    <w:lvl w:ilvl="7" w:tplc="60F289DA" w:tentative="1">
      <w:start w:val="1"/>
      <w:numFmt w:val="lowerLetter"/>
      <w:lvlText w:val="%8."/>
      <w:lvlJc w:val="left"/>
      <w:pPr>
        <w:ind w:left="5760" w:hanging="360"/>
      </w:pPr>
    </w:lvl>
    <w:lvl w:ilvl="8" w:tplc="10BC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0331"/>
    <w:rsid w:val="00147221"/>
    <w:rsid w:val="00195A73"/>
    <w:rsid w:val="001A297B"/>
    <w:rsid w:val="0025391B"/>
    <w:rsid w:val="00297558"/>
    <w:rsid w:val="002A0346"/>
    <w:rsid w:val="002D53F6"/>
    <w:rsid w:val="00351D48"/>
    <w:rsid w:val="003C401E"/>
    <w:rsid w:val="00476D07"/>
    <w:rsid w:val="004A54A7"/>
    <w:rsid w:val="004C548E"/>
    <w:rsid w:val="004D516C"/>
    <w:rsid w:val="00521C00"/>
    <w:rsid w:val="0053073B"/>
    <w:rsid w:val="00543508"/>
    <w:rsid w:val="0055128B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9F67A9"/>
    <w:rsid w:val="00A254B5"/>
    <w:rsid w:val="00A52B04"/>
    <w:rsid w:val="00A56C66"/>
    <w:rsid w:val="00B36CD4"/>
    <w:rsid w:val="00B4014F"/>
    <w:rsid w:val="00B415BA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4329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2A034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2A0346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2A0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3</cp:revision>
  <dcterms:created xsi:type="dcterms:W3CDTF">2025-07-04T04:52:00Z</dcterms:created>
  <dcterms:modified xsi:type="dcterms:W3CDTF">2025-07-04T04:52:00Z</dcterms:modified>
</cp:coreProperties>
</file>