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73D5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9606B" w14:textId="77777777" w:rsidR="00B8552F" w:rsidRPr="00564CA6" w:rsidRDefault="00C73D50" w:rsidP="00B8552F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B44C7E1" w14:textId="77777777" w:rsidR="00B8552F" w:rsidRPr="00564CA6" w:rsidRDefault="00C73D50" w:rsidP="00B8552F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8B4E8DE" w14:textId="77777777" w:rsidR="00B8552F" w:rsidRPr="00F25C21" w:rsidRDefault="00C73D50" w:rsidP="00B8552F">
      <w:pPr>
        <w:rPr>
          <w:rFonts w:ascii="Times New Roman" w:hAnsi="Times New Roman" w:cs="Times New Roman"/>
          <w:color w:val="000000" w:themeColor="text1"/>
        </w:rPr>
      </w:pP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  <w:r w:rsidRPr="00F25C21">
        <w:rPr>
          <w:rFonts w:ascii="Times New Roman" w:hAnsi="Times New Roman" w:cs="Times New Roman"/>
          <w:noProof/>
          <w:color w:val="000000" w:themeColor="text1"/>
        </w:rPr>
        <w:tab/>
      </w:r>
    </w:p>
    <w:p w14:paraId="3F56563A" w14:textId="7698CBFF" w:rsidR="00B8552F" w:rsidRPr="00564CA6" w:rsidRDefault="00C73D50" w:rsidP="00B8552F">
      <w:pPr>
        <w:rPr>
          <w:rFonts w:ascii="Times New Roman" w:hAnsi="Times New Roman" w:cs="Times New Roman"/>
        </w:rPr>
      </w:pPr>
      <w:r w:rsidRPr="00F25C21">
        <w:rPr>
          <w:rFonts w:ascii="Times New Roman" w:hAnsi="Times New Roman" w:cs="Times New Roman"/>
          <w:color w:val="000000" w:themeColor="text1"/>
        </w:rPr>
        <w:t>2025. gada 2</w:t>
      </w:r>
      <w:r w:rsidR="007E62A8">
        <w:rPr>
          <w:rFonts w:ascii="Times New Roman" w:hAnsi="Times New Roman" w:cs="Times New Roman"/>
          <w:color w:val="000000" w:themeColor="text1"/>
        </w:rPr>
        <w:t>6</w:t>
      </w:r>
      <w:r w:rsidRPr="00F25C21">
        <w:rPr>
          <w:rFonts w:ascii="Times New Roman" w:hAnsi="Times New Roman" w:cs="Times New Roman"/>
          <w:color w:val="000000" w:themeColor="text1"/>
        </w:rPr>
        <w:t xml:space="preserve">. </w:t>
      </w:r>
      <w:r w:rsidR="007E62A8">
        <w:rPr>
          <w:rFonts w:ascii="Times New Roman" w:hAnsi="Times New Roman" w:cs="Times New Roman"/>
          <w:color w:val="000000" w:themeColor="text1"/>
        </w:rPr>
        <w:t>jūnijā</w:t>
      </w:r>
      <w:r w:rsidRPr="00F25C21">
        <w:rPr>
          <w:rFonts w:ascii="Times New Roman" w:hAnsi="Times New Roman" w:cs="Times New Roman"/>
          <w:color w:val="000000" w:themeColor="text1"/>
        </w:rPr>
        <w:t xml:space="preserve"> </w:t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F25C21">
        <w:rPr>
          <w:rFonts w:ascii="Times New Roman" w:hAnsi="Times New Roman" w:cs="Times New Roman"/>
          <w:color w:val="000000" w:themeColor="text1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C73D50">
        <w:rPr>
          <w:rFonts w:ascii="Times New Roman" w:hAnsi="Times New Roman" w:cs="Times New Roman"/>
          <w:b/>
        </w:rPr>
        <w:t>.</w:t>
      </w:r>
      <w:r w:rsidRPr="00C73D50">
        <w:rPr>
          <w:rFonts w:ascii="Times New Roman" w:hAnsi="Times New Roman" w:cs="Times New Roman"/>
          <w:b/>
          <w:noProof/>
        </w:rPr>
        <w:t xml:space="preserve"> </w:t>
      </w:r>
      <w:r w:rsidRPr="00C73D50">
        <w:rPr>
          <w:rFonts w:ascii="Times New Roman" w:hAnsi="Times New Roman" w:cs="Times New Roman"/>
          <w:b/>
          <w:noProof/>
        </w:rPr>
        <w:t>261</w:t>
      </w:r>
    </w:p>
    <w:p w14:paraId="48E88BBF" w14:textId="77777777" w:rsidR="00B8552F" w:rsidRDefault="00B8552F" w:rsidP="00B8552F">
      <w:pPr>
        <w:rPr>
          <w:rFonts w:ascii="Times New Roman" w:hAnsi="Times New Roman" w:cs="Times New Roman"/>
        </w:rPr>
      </w:pPr>
    </w:p>
    <w:p w14:paraId="7817E579" w14:textId="77777777" w:rsidR="00C73D50" w:rsidRPr="00564CA6" w:rsidRDefault="00C73D50" w:rsidP="00B8552F">
      <w:pPr>
        <w:rPr>
          <w:rFonts w:ascii="Times New Roman" w:hAnsi="Times New Roman" w:cs="Times New Roman"/>
        </w:rPr>
      </w:pPr>
    </w:p>
    <w:p w14:paraId="1C45E80B" w14:textId="62C807CE" w:rsidR="00B8552F" w:rsidRPr="00564CA6" w:rsidRDefault="00C73D50" w:rsidP="00B8552F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</w:t>
      </w:r>
      <w:proofErr w:type="spellStart"/>
      <w:r>
        <w:rPr>
          <w:rFonts w:ascii="Times New Roman" w:hAnsi="Times New Roman" w:cs="Times New Roman"/>
          <w:b/>
        </w:rPr>
        <w:t>Garupe</w:t>
      </w:r>
      <w:proofErr w:type="spellEnd"/>
      <w:r>
        <w:rPr>
          <w:rFonts w:ascii="Times New Roman" w:hAnsi="Times New Roman" w:cs="Times New Roman"/>
          <w:b/>
        </w:rPr>
        <w:t>”</w:t>
      </w:r>
    </w:p>
    <w:p w14:paraId="40E3B6AD" w14:textId="77777777" w:rsidR="00B8552F" w:rsidRPr="00564CA6" w:rsidRDefault="00B8552F" w:rsidP="00B8552F">
      <w:pPr>
        <w:rPr>
          <w:rFonts w:ascii="Times New Roman" w:hAnsi="Times New Roman" w:cs="Times New Roman"/>
          <w:b/>
          <w:i/>
          <w:color w:val="FF0000"/>
        </w:rPr>
      </w:pPr>
    </w:p>
    <w:p w14:paraId="7AE3EC07" w14:textId="727392AF" w:rsidR="00B8552F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Ministru kabinets 19.11.2024. pieņēma noteikumus Nr. 726 “</w:t>
      </w:r>
      <w:r w:rsidRPr="00F25C21">
        <w:rPr>
          <w:rFonts w:ascii="Times New Roman" w:hAnsi="Times New Roman" w:cs="Times New Roman"/>
        </w:rPr>
        <w:t xml:space="preserve">Eiropas Savienības kohēzijas politikas programmas 2021.–2027. gadam 2.3.1. specifiskā atbalsta mērķa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 xml:space="preserve">Veicināt ilgtspējīgu </w:t>
      </w:r>
      <w:proofErr w:type="spellStart"/>
      <w:r w:rsidRPr="00F25C21">
        <w:rPr>
          <w:rFonts w:ascii="Times New Roman" w:hAnsi="Times New Roman" w:cs="Times New Roman"/>
        </w:rPr>
        <w:t>daudzveidu</w:t>
      </w:r>
      <w:proofErr w:type="spellEnd"/>
      <w:r w:rsidRPr="00F25C21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2.3.1.2. pasākuma </w:t>
      </w:r>
      <w:r>
        <w:rPr>
          <w:rFonts w:ascii="Times New Roman" w:hAnsi="Times New Roman" w:cs="Times New Roman"/>
        </w:rPr>
        <w:t>“</w:t>
      </w:r>
      <w:r w:rsidRPr="00F25C21">
        <w:rPr>
          <w:rFonts w:ascii="Times New Roman" w:hAnsi="Times New Roman" w:cs="Times New Roman"/>
        </w:rPr>
        <w:t>Multimodāls sabiedriskā transporta tīkls</w:t>
      </w:r>
      <w:r>
        <w:rPr>
          <w:rFonts w:ascii="Times New Roman" w:hAnsi="Times New Roman" w:cs="Times New Roman"/>
        </w:rPr>
        <w:t>”</w:t>
      </w:r>
      <w:r w:rsidRPr="00F25C21">
        <w:rPr>
          <w:rFonts w:ascii="Times New Roman" w:hAnsi="Times New Roman" w:cs="Times New Roman"/>
        </w:rPr>
        <w:t xml:space="preserve"> īstenošanas noteikumi</w:t>
      </w:r>
      <w:r>
        <w:rPr>
          <w:rFonts w:ascii="Times New Roman" w:hAnsi="Times New Roman" w:cs="Times New Roman"/>
        </w:rPr>
        <w:t>” (turpmāk – Noteikumi), ar mērķi veicināt</w:t>
      </w:r>
      <w:r w:rsidRPr="00F25C21">
        <w:rPr>
          <w:rFonts w:ascii="Times New Roman" w:hAnsi="Times New Roman" w:cs="Times New Roman"/>
        </w:rPr>
        <w:t xml:space="preserve"> multimodāla sabiedriskā transporta tīkla attīstību ar dzelzceļu kā sabiedriskā transporta sistēmas mugurkaulu, izveidojot sabiedriskā transporta savienojumu</w:t>
      </w:r>
      <w:r w:rsidR="00187D6D">
        <w:rPr>
          <w:rFonts w:ascii="Times New Roman" w:hAnsi="Times New Roman" w:cs="Times New Roman"/>
        </w:rPr>
        <w:t>,</w:t>
      </w:r>
      <w:r w:rsidR="00187D6D" w:rsidRPr="00F25C21">
        <w:rPr>
          <w:rFonts w:ascii="Times New Roman" w:hAnsi="Times New Roman" w:cs="Times New Roman"/>
        </w:rPr>
        <w:t xml:space="preserve"> </w:t>
      </w:r>
      <w:r w:rsidR="00187D6D">
        <w:rPr>
          <w:rFonts w:ascii="Times New Roman" w:hAnsi="Times New Roman" w:cs="Times New Roman"/>
        </w:rPr>
        <w:t>kā arī</w:t>
      </w:r>
      <w:r w:rsidR="00187D6D" w:rsidRPr="00F25C21">
        <w:rPr>
          <w:rFonts w:ascii="Times New Roman" w:hAnsi="Times New Roman" w:cs="Times New Roman"/>
        </w:rPr>
        <w:t xml:space="preserve"> veicinot </w:t>
      </w:r>
      <w:proofErr w:type="spellStart"/>
      <w:r w:rsidR="00187D6D" w:rsidRPr="00F25C21">
        <w:rPr>
          <w:rFonts w:ascii="Times New Roman" w:hAnsi="Times New Roman" w:cs="Times New Roman"/>
        </w:rPr>
        <w:t>mikromobilitāti</w:t>
      </w:r>
      <w:proofErr w:type="spellEnd"/>
      <w:r w:rsidRPr="00F25C21">
        <w:rPr>
          <w:rFonts w:ascii="Times New Roman" w:hAnsi="Times New Roman" w:cs="Times New Roman"/>
        </w:rPr>
        <w:t>.</w:t>
      </w:r>
    </w:p>
    <w:p w14:paraId="14E2B8F0" w14:textId="2E8FEB11" w:rsidR="00B8552F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Noteikumi paredz maksimālo attiecināmo Eiropas Reģionālās attīstības fonda (turpmāk – ERAF) finansējuma apmēru 85</w:t>
      </w:r>
      <w:r w:rsidR="00187D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% no </w:t>
      </w:r>
      <w:r>
        <w:rPr>
          <w:rFonts w:ascii="Times New Roman" w:hAnsi="Times New Roman" w:cs="Times New Roman"/>
        </w:rPr>
        <w:t>projekta plānotā kopējā attiecināmā finansējuma, t.sk. attiecināmas arī pievienotās vērtības nodokļa izmaksas.</w:t>
      </w:r>
    </w:p>
    <w:p w14:paraId="58DD9458" w14:textId="7EA56E03" w:rsidR="00B8552F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Noteikumi </w:t>
      </w:r>
      <w:r w:rsidR="00187D6D">
        <w:rPr>
          <w:rFonts w:ascii="Times New Roman" w:hAnsi="Times New Roman" w:cs="Times New Roman"/>
        </w:rPr>
        <w:t xml:space="preserve">arī </w:t>
      </w:r>
      <w:r>
        <w:rPr>
          <w:rFonts w:ascii="Times New Roman" w:hAnsi="Times New Roman" w:cs="Times New Roman"/>
        </w:rPr>
        <w:t xml:space="preserve">paredz līdz 31.12.2029. īstenot vismaz 20 projektus, </w:t>
      </w:r>
      <w:r w:rsidR="00C67F93">
        <w:rPr>
          <w:rFonts w:ascii="Times New Roman" w:hAnsi="Times New Roman" w:cs="Times New Roman"/>
        </w:rPr>
        <w:t xml:space="preserve">veicot </w:t>
      </w:r>
      <w:r>
        <w:rPr>
          <w:rFonts w:ascii="Times New Roman" w:hAnsi="Times New Roman" w:cs="Times New Roman"/>
        </w:rPr>
        <w:t xml:space="preserve">atklātas projektu iesniegumu atlases, </w:t>
      </w:r>
      <w:r w:rsidR="00C67F93">
        <w:rPr>
          <w:rFonts w:ascii="Times New Roman" w:hAnsi="Times New Roman" w:cs="Times New Roman"/>
        </w:rPr>
        <w:t xml:space="preserve">un </w:t>
      </w:r>
      <w:r>
        <w:rPr>
          <w:rFonts w:ascii="Times New Roman" w:hAnsi="Times New Roman" w:cs="Times New Roman"/>
        </w:rPr>
        <w:t>pirmo atlases kārtu paredz</w:t>
      </w:r>
      <w:r w:rsidR="00C67F93">
        <w:rPr>
          <w:rFonts w:ascii="Times New Roman" w:hAnsi="Times New Roman" w:cs="Times New Roman"/>
        </w:rPr>
        <w:t>ē</w:t>
      </w:r>
      <w:r>
        <w:rPr>
          <w:rFonts w:ascii="Times New Roman" w:hAnsi="Times New Roman" w:cs="Times New Roman"/>
        </w:rPr>
        <w:t xml:space="preserve">t tikai augstas gatavības projektu atbalstīšanai. </w:t>
      </w:r>
      <w:r w:rsidR="00C67F93">
        <w:rPr>
          <w:rFonts w:ascii="Times New Roman" w:hAnsi="Times New Roman" w:cs="Times New Roman"/>
        </w:rPr>
        <w:t xml:space="preserve">Otrās atlases kārtas atvēršana paredzama 2025. gada </w:t>
      </w:r>
      <w:r w:rsidR="0098196D">
        <w:rPr>
          <w:rFonts w:ascii="Times New Roman" w:hAnsi="Times New Roman" w:cs="Times New Roman"/>
        </w:rPr>
        <w:t>vasarā</w:t>
      </w:r>
      <w:r w:rsidR="00C67F93">
        <w:rPr>
          <w:rFonts w:ascii="Times New Roman" w:hAnsi="Times New Roman" w:cs="Times New Roman"/>
        </w:rPr>
        <w:t xml:space="preserve">, paredzot projektu iesnieguma gatavošanai </w:t>
      </w:r>
      <w:r w:rsidR="0098196D">
        <w:rPr>
          <w:rFonts w:ascii="Times New Roman" w:hAnsi="Times New Roman" w:cs="Times New Roman"/>
        </w:rPr>
        <w:t>3</w:t>
      </w:r>
      <w:r w:rsidR="00C67F93">
        <w:rPr>
          <w:rFonts w:ascii="Times New Roman" w:hAnsi="Times New Roman" w:cs="Times New Roman"/>
        </w:rPr>
        <w:t xml:space="preserve"> mēnešus. </w:t>
      </w:r>
      <w:r>
        <w:rPr>
          <w:rFonts w:ascii="Times New Roman" w:hAnsi="Times New Roman" w:cs="Times New Roman"/>
        </w:rPr>
        <w:t xml:space="preserve">Projektu atlasi organizē un turpmākās darbības veic </w:t>
      </w:r>
      <w:r w:rsidR="00C67F93">
        <w:rPr>
          <w:rFonts w:ascii="Times New Roman" w:hAnsi="Times New Roman" w:cs="Times New Roman"/>
        </w:rPr>
        <w:t>Centrālā finanšu un līgumu aģentūra</w:t>
      </w:r>
      <w:r>
        <w:rPr>
          <w:rFonts w:ascii="Times New Roman" w:hAnsi="Times New Roman" w:cs="Times New Roman"/>
        </w:rPr>
        <w:t xml:space="preserve">. </w:t>
      </w:r>
    </w:p>
    <w:p w14:paraId="1CF7448D" w14:textId="01637871" w:rsidR="00B8552F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Ādažu novada pašvaldības domes Finanšu komiteja 19.02.2025. atzina par atbalstāmu konceptuālu dalību projektu 2. kārtas atlasē </w:t>
      </w:r>
      <w:proofErr w:type="spellStart"/>
      <w:r w:rsidR="00C67F93">
        <w:rPr>
          <w:rFonts w:ascii="Times New Roman" w:hAnsi="Times New Roman" w:cs="Times New Roman"/>
        </w:rPr>
        <w:t>Garupes</w:t>
      </w:r>
      <w:proofErr w:type="spellEnd"/>
      <w:r w:rsidR="00C67F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stacijas piegulošās teritorijas attīstībai (turpmāk – Projekts), </w:t>
      </w:r>
      <w:r w:rsidR="00C67F93">
        <w:rPr>
          <w:rFonts w:ascii="Times New Roman" w:hAnsi="Times New Roman" w:cs="Times New Roman"/>
        </w:rPr>
        <w:t>paredzot</w:t>
      </w:r>
      <w:r>
        <w:rPr>
          <w:rFonts w:ascii="Times New Roman" w:hAnsi="Times New Roman" w:cs="Times New Roman"/>
        </w:rPr>
        <w:t xml:space="preserve"> izbūvēt piekļuves ceļu no autoceļa P1 līdz stacijai piegulošai teritorijai, kur plānots izbūvēt stāvlaukumu ar cietā seguma virskārtu, izbūvēt ietvi un apgaismojumu paralēli </w:t>
      </w:r>
      <w:proofErr w:type="spellStart"/>
      <w:r>
        <w:rPr>
          <w:rFonts w:ascii="Times New Roman" w:hAnsi="Times New Roman" w:cs="Times New Roman"/>
        </w:rPr>
        <w:t>jaunbūvējamam</w:t>
      </w:r>
      <w:proofErr w:type="spellEnd"/>
      <w:r>
        <w:rPr>
          <w:rFonts w:ascii="Times New Roman" w:hAnsi="Times New Roman" w:cs="Times New Roman"/>
        </w:rPr>
        <w:t xml:space="preserve"> ceļa posmam un savienojošā posmā (tādējādi nodrošinot ērtu </w:t>
      </w:r>
      <w:proofErr w:type="spellStart"/>
      <w:r>
        <w:rPr>
          <w:rFonts w:ascii="Times New Roman" w:hAnsi="Times New Roman" w:cs="Times New Roman"/>
        </w:rPr>
        <w:t>piekļūstamību</w:t>
      </w:r>
      <w:proofErr w:type="spellEnd"/>
      <w:r>
        <w:rPr>
          <w:rFonts w:ascii="Times New Roman" w:hAnsi="Times New Roman" w:cs="Times New Roman"/>
        </w:rPr>
        <w:t xml:space="preserve"> dzelzceļa stacijai “</w:t>
      </w:r>
      <w:proofErr w:type="spellStart"/>
      <w:r>
        <w:rPr>
          <w:rFonts w:ascii="Times New Roman" w:hAnsi="Times New Roman" w:cs="Times New Roman"/>
        </w:rPr>
        <w:t>Garupe</w:t>
      </w:r>
      <w:proofErr w:type="spellEnd"/>
      <w:r>
        <w:rPr>
          <w:rFonts w:ascii="Times New Roman" w:hAnsi="Times New Roman" w:cs="Times New Roman"/>
        </w:rPr>
        <w:t>”), kā arī izbūvēt ietvi un apgaismojumu gar Vētru ielu (veicinot iedzīvotāju pārvietošanos ar kājām un velosipēdiem).</w:t>
      </w:r>
    </w:p>
    <w:p w14:paraId="550D88C6" w14:textId="3ECFC3C8" w:rsidR="00B8552F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Projektā plānotās darbības, nepieciešams noslēgt sadarbības līgumu ar VAS “Latvijas dzelzceļš” zemes vienības ar kadastra apzīmējumu Nr. 80520060725 daļas izmantošan</w:t>
      </w:r>
      <w:r w:rsidR="00187D6D">
        <w:rPr>
          <w:rFonts w:ascii="Times New Roman" w:hAnsi="Times New Roman" w:cs="Times New Roman"/>
        </w:rPr>
        <w:t>ai</w:t>
      </w:r>
      <w:r>
        <w:rPr>
          <w:rFonts w:ascii="Times New Roman" w:hAnsi="Times New Roman" w:cs="Times New Roman"/>
        </w:rPr>
        <w:t>,</w:t>
      </w:r>
      <w:r w:rsidR="00187D6D">
        <w:rPr>
          <w:rFonts w:ascii="Times New Roman" w:hAnsi="Times New Roman" w:cs="Times New Roman"/>
        </w:rPr>
        <w:t xml:space="preserve"> t.i.,</w:t>
      </w:r>
      <w:r>
        <w:rPr>
          <w:rFonts w:ascii="Times New Roman" w:hAnsi="Times New Roman" w:cs="Times New Roman"/>
        </w:rPr>
        <w:t xml:space="preserve"> stāvlaukuma, ietves un apgaismojuma izbūvei dzelzceļa stacijai piegulošā teritorijā</w:t>
      </w:r>
      <w:r w:rsidR="000A160B">
        <w:rPr>
          <w:rFonts w:ascii="Times New Roman" w:hAnsi="Times New Roman" w:cs="Times New Roman"/>
        </w:rPr>
        <w:t xml:space="preserve">, un  sadarbības līgumu ar VSIA “Latvijas valsts ceļi” valsts zemes vienības ar kadastra apzīmējumu Nr. </w:t>
      </w:r>
      <w:bookmarkStart w:id="0" w:name="_Hlk198631995"/>
      <w:r w:rsidR="000A160B">
        <w:rPr>
          <w:rFonts w:ascii="Times New Roman" w:hAnsi="Times New Roman" w:cs="Times New Roman"/>
        </w:rPr>
        <w:t>80520060759</w:t>
      </w:r>
      <w:bookmarkEnd w:id="0"/>
      <w:r w:rsidR="000A160B">
        <w:rPr>
          <w:rFonts w:ascii="Times New Roman" w:hAnsi="Times New Roman" w:cs="Times New Roman"/>
        </w:rPr>
        <w:t xml:space="preserve"> daļas izmantošanai, t.i., </w:t>
      </w:r>
      <w:proofErr w:type="spellStart"/>
      <w:r w:rsidR="000A160B">
        <w:rPr>
          <w:rFonts w:ascii="Times New Roman" w:hAnsi="Times New Roman" w:cs="Times New Roman"/>
        </w:rPr>
        <w:t>jaunizbūvējamā</w:t>
      </w:r>
      <w:proofErr w:type="spellEnd"/>
      <w:r w:rsidR="000A160B">
        <w:rPr>
          <w:rFonts w:ascii="Times New Roman" w:hAnsi="Times New Roman" w:cs="Times New Roman"/>
        </w:rPr>
        <w:t xml:space="preserve"> ceļa krustojuma ar autoceļu P1 izbūvei un gājēju pārejas organizēšanai</w:t>
      </w:r>
      <w:r>
        <w:rPr>
          <w:rFonts w:ascii="Times New Roman" w:hAnsi="Times New Roman" w:cs="Times New Roman"/>
        </w:rPr>
        <w:t xml:space="preserve">. </w:t>
      </w:r>
      <w:r w:rsidR="00F322E6" w:rsidRPr="00F322E6">
        <w:rPr>
          <w:rFonts w:ascii="Times New Roman" w:hAnsi="Times New Roman" w:cs="Times New Roman"/>
        </w:rPr>
        <w:t>Drošības nodrošināšanai attīstītajā infrastruktūrā, paredzēta videonovērošanas iekārtu uzstādīšana</w:t>
      </w:r>
      <w:r w:rsidR="00F322E6">
        <w:rPr>
          <w:rFonts w:ascii="Times New Roman" w:hAnsi="Times New Roman" w:cs="Times New Roman"/>
        </w:rPr>
        <w:t>.</w:t>
      </w:r>
    </w:p>
    <w:p w14:paraId="0344EC93" w14:textId="572EBD09" w:rsidR="00B8552F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Dzelzceļa stacija atrodas aptuveni 150 m no autoceļa P1,</w:t>
      </w:r>
      <w:r w:rsidR="00C67F93">
        <w:rPr>
          <w:rFonts w:ascii="Times New Roman" w:hAnsi="Times New Roman" w:cs="Times New Roman"/>
        </w:rPr>
        <w:t xml:space="preserve"> un,</w:t>
      </w:r>
      <w:r>
        <w:rPr>
          <w:rFonts w:ascii="Times New Roman" w:hAnsi="Times New Roman" w:cs="Times New Roman"/>
        </w:rPr>
        <w:t xml:space="preserve"> lai </w:t>
      </w:r>
      <w:r w:rsidR="00C67F93">
        <w:rPr>
          <w:rFonts w:ascii="Times New Roman" w:hAnsi="Times New Roman" w:cs="Times New Roman"/>
        </w:rPr>
        <w:t>piekļūtu</w:t>
      </w:r>
      <w:r>
        <w:rPr>
          <w:rFonts w:ascii="Times New Roman" w:hAnsi="Times New Roman" w:cs="Times New Roman"/>
        </w:rPr>
        <w:t xml:space="preserve"> stacijai</w:t>
      </w:r>
      <w:r w:rsidR="00C67F9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nepieciešams šķērsot </w:t>
      </w:r>
      <w:r w:rsidRPr="002D71B4">
        <w:rPr>
          <w:rFonts w:ascii="Times New Roman" w:hAnsi="Times New Roman" w:cs="Times New Roman"/>
        </w:rPr>
        <w:t>AS “Latvijas valsts meži”</w:t>
      </w:r>
      <w:r w:rsidR="005B624E">
        <w:rPr>
          <w:rFonts w:ascii="Times New Roman" w:hAnsi="Times New Roman" w:cs="Times New Roman"/>
        </w:rPr>
        <w:t xml:space="preserve"> pārvaldībā esošu valstij piederošu</w:t>
      </w:r>
      <w:r w:rsidRPr="002D71B4">
        <w:rPr>
          <w:rFonts w:ascii="Times New Roman" w:hAnsi="Times New Roman" w:cs="Times New Roman"/>
        </w:rPr>
        <w:t xml:space="preserve"> zemes vienību ar kadastra apzīmējumu Nr. 80520060755</w:t>
      </w:r>
      <w:r w:rsidR="00F13ACD">
        <w:rPr>
          <w:rFonts w:ascii="Times New Roman" w:hAnsi="Times New Roman" w:cs="Times New Roman"/>
        </w:rPr>
        <w:t xml:space="preserve"> (nosaukums “Valsts mežs 8052)</w:t>
      </w:r>
      <w:r w:rsidRPr="002D71B4">
        <w:rPr>
          <w:rFonts w:ascii="Times New Roman" w:hAnsi="Times New Roman" w:cs="Times New Roman"/>
        </w:rPr>
        <w:t>.</w:t>
      </w:r>
      <w:r w:rsidR="00735633">
        <w:rPr>
          <w:rFonts w:ascii="Times New Roman" w:hAnsi="Times New Roman" w:cs="Times New Roman"/>
        </w:rPr>
        <w:t xml:space="preserve"> Noteikumu 21. punkts paredz, ka pašvaldība var veikt ieguldījumus īpašumā, ja līdz noslēguma maksājuma veikšanai tiesības nostiprināt</w:t>
      </w:r>
      <w:r w:rsidR="00F020AD">
        <w:rPr>
          <w:rFonts w:ascii="Times New Roman" w:hAnsi="Times New Roman" w:cs="Times New Roman"/>
        </w:rPr>
        <w:t>a</w:t>
      </w:r>
      <w:r w:rsidR="00735633">
        <w:rPr>
          <w:rFonts w:ascii="Times New Roman" w:hAnsi="Times New Roman" w:cs="Times New Roman"/>
        </w:rPr>
        <w:t xml:space="preserve">s zemesgrāmatā. No Projekta infrastruktūras </w:t>
      </w:r>
      <w:r w:rsidR="00187D6D">
        <w:rPr>
          <w:rFonts w:ascii="Times New Roman" w:hAnsi="Times New Roman" w:cs="Times New Roman"/>
        </w:rPr>
        <w:t xml:space="preserve">vēlākas </w:t>
      </w:r>
      <w:r w:rsidR="00735633">
        <w:rPr>
          <w:rFonts w:ascii="Times New Roman" w:hAnsi="Times New Roman" w:cs="Times New Roman"/>
        </w:rPr>
        <w:t xml:space="preserve">uzraudzības un apsaimniekošanas viedokļa pašvaldībai </w:t>
      </w:r>
      <w:r w:rsidR="00C67F93">
        <w:rPr>
          <w:rFonts w:ascii="Times New Roman" w:hAnsi="Times New Roman" w:cs="Times New Roman"/>
        </w:rPr>
        <w:t xml:space="preserve">ir </w:t>
      </w:r>
      <w:r w:rsidR="00735633">
        <w:rPr>
          <w:rFonts w:ascii="Times New Roman" w:hAnsi="Times New Roman" w:cs="Times New Roman"/>
        </w:rPr>
        <w:t xml:space="preserve">lietderīgi </w:t>
      </w:r>
      <w:r w:rsidR="00187D6D">
        <w:rPr>
          <w:rFonts w:ascii="Times New Roman" w:hAnsi="Times New Roman" w:cs="Times New Roman"/>
        </w:rPr>
        <w:t xml:space="preserve">atsavināt </w:t>
      </w:r>
      <w:r w:rsidR="00735633">
        <w:rPr>
          <w:rFonts w:ascii="Times New Roman" w:hAnsi="Times New Roman" w:cs="Times New Roman"/>
        </w:rPr>
        <w:t>Projekt</w:t>
      </w:r>
      <w:r w:rsidR="00187D6D">
        <w:rPr>
          <w:rFonts w:ascii="Times New Roman" w:hAnsi="Times New Roman" w:cs="Times New Roman"/>
        </w:rPr>
        <w:t>am</w:t>
      </w:r>
      <w:r w:rsidR="00735633">
        <w:rPr>
          <w:rFonts w:ascii="Times New Roman" w:hAnsi="Times New Roman" w:cs="Times New Roman"/>
        </w:rPr>
        <w:t xml:space="preserve"> nepieciešamo zemes </w:t>
      </w:r>
      <w:r w:rsidR="00735633">
        <w:rPr>
          <w:rFonts w:ascii="Times New Roman" w:hAnsi="Times New Roman" w:cs="Times New Roman"/>
        </w:rPr>
        <w:lastRenderedPageBreak/>
        <w:t>vienības daļu.</w:t>
      </w:r>
      <w:r w:rsidR="00735633" w:rsidRPr="00621A36">
        <w:rPr>
          <w:rFonts w:ascii="Times New Roman" w:hAnsi="Times New Roman" w:cs="Times New Roman"/>
        </w:rPr>
        <w:t xml:space="preserve"> </w:t>
      </w:r>
      <w:r w:rsidR="005B624E">
        <w:rPr>
          <w:rFonts w:ascii="Times New Roman" w:hAnsi="Times New Roman" w:cs="Times New Roman"/>
        </w:rPr>
        <w:t>Z</w:t>
      </w:r>
      <w:r w:rsidR="00735633">
        <w:rPr>
          <w:rFonts w:ascii="Times New Roman" w:hAnsi="Times New Roman" w:cs="Times New Roman"/>
        </w:rPr>
        <w:t>emes ierīcības projekta izstrāde</w:t>
      </w:r>
      <w:r w:rsidR="005B624E">
        <w:rPr>
          <w:rFonts w:ascii="Times New Roman" w:hAnsi="Times New Roman" w:cs="Times New Roman"/>
        </w:rPr>
        <w:t xml:space="preserve"> un</w:t>
      </w:r>
      <w:r w:rsidR="00735633">
        <w:rPr>
          <w:rFonts w:ascii="Times New Roman" w:hAnsi="Times New Roman" w:cs="Times New Roman"/>
        </w:rPr>
        <w:t xml:space="preserve"> sadalītās zemes vienības reģistrēšana zemesgrāmatā</w:t>
      </w:r>
      <w:r w:rsidR="005B624E">
        <w:rPr>
          <w:rFonts w:ascii="Times New Roman" w:hAnsi="Times New Roman" w:cs="Times New Roman"/>
        </w:rPr>
        <w:t xml:space="preserve"> būtu</w:t>
      </w:r>
      <w:r w:rsidR="005B624E" w:rsidRPr="005B624E">
        <w:rPr>
          <w:rFonts w:ascii="Times New Roman" w:hAnsi="Times New Roman" w:cs="Times New Roman"/>
        </w:rPr>
        <w:t xml:space="preserve"> </w:t>
      </w:r>
      <w:r w:rsidR="005B624E">
        <w:rPr>
          <w:rFonts w:ascii="Times New Roman" w:hAnsi="Times New Roman" w:cs="Times New Roman"/>
        </w:rPr>
        <w:t>Projektā neattiecināmas izmaksas.</w:t>
      </w:r>
    </w:p>
    <w:p w14:paraId="170E925B" w14:textId="25284F33" w:rsidR="005B624E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Pamatojoties uz Meža likum</w:t>
      </w:r>
      <w:r w:rsidR="00F13AC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F13ACD">
        <w:rPr>
          <w:rFonts w:ascii="Times New Roman" w:hAnsi="Times New Roman" w:cs="Times New Roman"/>
        </w:rPr>
        <w:t>44. panta 4. daļas 2. punktu, valsts meža zemes atsavināšana atļauta, ja zeme nepieciešama Pašvaldību likumā noteiktās pašvaldības autonomās funkcijas “ceļu būvniecība” veikšanai.</w:t>
      </w:r>
    </w:p>
    <w:p w14:paraId="06347250" w14:textId="14B275F2" w:rsidR="00B8552F" w:rsidRPr="00B26A75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 w:rsidRPr="00A80AA5">
        <w:rPr>
          <w:rFonts w:ascii="Times New Roman" w:hAnsi="Times New Roman" w:cs="Times New Roman"/>
        </w:rPr>
        <w:t xml:space="preserve">Projekta kopējās plānotās attiecināmās izmaksas ir </w:t>
      </w:r>
      <w:r w:rsidR="00F870F0" w:rsidRPr="00A80AA5">
        <w:rPr>
          <w:rFonts w:ascii="Times New Roman" w:hAnsi="Times New Roman" w:cs="Times New Roman"/>
        </w:rPr>
        <w:t>71</w:t>
      </w:r>
      <w:r w:rsidR="002D06E5" w:rsidRPr="00A80AA5">
        <w:rPr>
          <w:rFonts w:ascii="Times New Roman" w:hAnsi="Times New Roman" w:cs="Times New Roman"/>
        </w:rPr>
        <w:t>0 000</w:t>
      </w:r>
      <w:r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Pr="00A80AA5">
        <w:rPr>
          <w:rFonts w:ascii="Times New Roman" w:hAnsi="Times New Roman" w:cs="Times New Roman"/>
        </w:rPr>
        <w:t xml:space="preserve">, tajā skaitā ERAF finansējums </w:t>
      </w:r>
      <w:r w:rsidR="00A80AA5" w:rsidRPr="00A80AA5">
        <w:rPr>
          <w:rFonts w:ascii="Times New Roman" w:hAnsi="Times New Roman" w:cs="Times New Roman"/>
        </w:rPr>
        <w:t>532 429</w:t>
      </w:r>
      <w:r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187D6D" w:rsidRPr="00A80AA5">
        <w:rPr>
          <w:rFonts w:ascii="Times New Roman" w:hAnsi="Times New Roman" w:cs="Times New Roman"/>
          <w:i/>
          <w:iCs/>
        </w:rPr>
        <w:t>,</w:t>
      </w:r>
      <w:r w:rsidRPr="00A80AA5">
        <w:rPr>
          <w:rFonts w:ascii="Times New Roman" w:hAnsi="Times New Roman" w:cs="Times New Roman"/>
        </w:rPr>
        <w:t xml:space="preserve"> jeb </w:t>
      </w:r>
      <w:r w:rsidR="00A80AA5" w:rsidRPr="00A80AA5">
        <w:rPr>
          <w:rFonts w:ascii="Times New Roman" w:hAnsi="Times New Roman" w:cs="Times New Roman"/>
        </w:rPr>
        <w:t>74,99</w:t>
      </w:r>
      <w:r w:rsidRPr="00A80AA5">
        <w:rPr>
          <w:rFonts w:ascii="Times New Roman" w:hAnsi="Times New Roman" w:cs="Times New Roman"/>
        </w:rPr>
        <w:t xml:space="preserve"> %</w:t>
      </w:r>
      <w:r w:rsidR="00C67F93" w:rsidRPr="00A80AA5">
        <w:rPr>
          <w:rFonts w:ascii="Times New Roman" w:hAnsi="Times New Roman" w:cs="Times New Roman"/>
        </w:rPr>
        <w:t>,</w:t>
      </w:r>
      <w:r w:rsidR="00187D6D" w:rsidRPr="00A80AA5">
        <w:rPr>
          <w:rFonts w:ascii="Times New Roman" w:hAnsi="Times New Roman" w:cs="Times New Roman"/>
        </w:rPr>
        <w:t xml:space="preserve"> un </w:t>
      </w:r>
      <w:r w:rsidRPr="00A80AA5">
        <w:rPr>
          <w:rFonts w:ascii="Times New Roman" w:hAnsi="Times New Roman" w:cs="Times New Roman"/>
        </w:rPr>
        <w:t xml:space="preserve">pašvaldības finansējums </w:t>
      </w:r>
      <w:r w:rsidR="00A80AA5" w:rsidRPr="00A80AA5">
        <w:rPr>
          <w:rFonts w:ascii="Times New Roman" w:hAnsi="Times New Roman" w:cs="Times New Roman"/>
        </w:rPr>
        <w:t>177 571</w:t>
      </w:r>
      <w:r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="00187D6D" w:rsidRPr="00A80AA5">
        <w:rPr>
          <w:rFonts w:ascii="Times New Roman" w:hAnsi="Times New Roman" w:cs="Times New Roman"/>
          <w:i/>
          <w:iCs/>
        </w:rPr>
        <w:t>,</w:t>
      </w:r>
      <w:r w:rsidRPr="00A80AA5">
        <w:rPr>
          <w:rFonts w:ascii="Times New Roman" w:hAnsi="Times New Roman" w:cs="Times New Roman"/>
        </w:rPr>
        <w:t xml:space="preserve"> jeb </w:t>
      </w:r>
      <w:r w:rsidR="00A80AA5" w:rsidRPr="00A80AA5">
        <w:rPr>
          <w:rFonts w:ascii="Times New Roman" w:hAnsi="Times New Roman" w:cs="Times New Roman"/>
        </w:rPr>
        <w:t xml:space="preserve">25,01 </w:t>
      </w:r>
      <w:r w:rsidRPr="00A80AA5">
        <w:rPr>
          <w:rFonts w:ascii="Times New Roman" w:hAnsi="Times New Roman" w:cs="Times New Roman"/>
        </w:rPr>
        <w:t>%. Projekta apstiprināšanas gadījumā iespējams saņemt vairākus avansus kopsummā nepārsniedzot 90 % no Projektam piešķirtā ERAF finansējuma. Pašvaldības finansējumu un 10 % no ERAF finansējuma nepieciešams paredzēt 2026. gada un 2027. gada budžetā</w:t>
      </w:r>
      <w:r w:rsidR="00187D6D" w:rsidRPr="00A80AA5">
        <w:rPr>
          <w:rFonts w:ascii="Times New Roman" w:hAnsi="Times New Roman" w:cs="Times New Roman"/>
        </w:rPr>
        <w:t>,</w:t>
      </w:r>
      <w:r w:rsidRPr="00A80AA5">
        <w:rPr>
          <w:rFonts w:ascii="Times New Roman" w:hAnsi="Times New Roman" w:cs="Times New Roman"/>
        </w:rPr>
        <w:t xml:space="preserve"> sadalot to vienādās daļās, t.i.</w:t>
      </w:r>
      <w:r w:rsidR="00187D6D" w:rsidRPr="00A80AA5">
        <w:rPr>
          <w:rFonts w:ascii="Times New Roman" w:hAnsi="Times New Roman" w:cs="Times New Roman"/>
        </w:rPr>
        <w:t>,</w:t>
      </w:r>
      <w:r w:rsidRPr="00A80AA5">
        <w:rPr>
          <w:rFonts w:ascii="Times New Roman" w:hAnsi="Times New Roman" w:cs="Times New Roman"/>
        </w:rPr>
        <w:t xml:space="preserve"> katrā gadā paredzot </w:t>
      </w:r>
      <w:r w:rsidR="00A80AA5" w:rsidRPr="00A80AA5">
        <w:rPr>
          <w:rFonts w:ascii="Times New Roman" w:hAnsi="Times New Roman" w:cs="Times New Roman"/>
        </w:rPr>
        <w:t>115 406,95</w:t>
      </w:r>
      <w:r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</w:rPr>
        <w:t>euro</w:t>
      </w:r>
      <w:proofErr w:type="spellEnd"/>
      <w:r w:rsidRPr="00A80AA5">
        <w:rPr>
          <w:rFonts w:ascii="Times New Roman" w:hAnsi="Times New Roman" w:cs="Times New Roman"/>
        </w:rPr>
        <w:t xml:space="preserve">. </w:t>
      </w:r>
      <w:r w:rsidR="00187D6D" w:rsidRPr="00A80AA5">
        <w:rPr>
          <w:rFonts w:ascii="Times New Roman" w:hAnsi="Times New Roman" w:cs="Times New Roman"/>
        </w:rPr>
        <w:t>Atsavināšanas</w:t>
      </w:r>
      <w:r w:rsidR="00187D6D" w:rsidRPr="00187D6D">
        <w:rPr>
          <w:rFonts w:ascii="Times New Roman" w:hAnsi="Times New Roman" w:cs="Times New Roman"/>
        </w:rPr>
        <w:t xml:space="preserve"> procesa izmaksām 2026. gada budžetā p</w:t>
      </w:r>
      <w:r w:rsidRPr="00187D6D">
        <w:rPr>
          <w:rFonts w:ascii="Times New Roman" w:hAnsi="Times New Roman" w:cs="Times New Roman"/>
        </w:rPr>
        <w:t xml:space="preserve">apildus nepieciešams paredzēt </w:t>
      </w:r>
      <w:r w:rsidR="00187D6D" w:rsidRPr="00187D6D">
        <w:rPr>
          <w:rFonts w:ascii="Times New Roman" w:hAnsi="Times New Roman" w:cs="Times New Roman"/>
        </w:rPr>
        <w:t>7 5</w:t>
      </w:r>
      <w:r w:rsidRPr="00187D6D">
        <w:rPr>
          <w:rFonts w:ascii="Times New Roman" w:hAnsi="Times New Roman" w:cs="Times New Roman"/>
        </w:rPr>
        <w:t xml:space="preserve">00 </w:t>
      </w:r>
      <w:proofErr w:type="spellStart"/>
      <w:r w:rsidRPr="00187D6D">
        <w:rPr>
          <w:rFonts w:ascii="Times New Roman" w:hAnsi="Times New Roman" w:cs="Times New Roman"/>
          <w:i/>
          <w:iCs/>
        </w:rPr>
        <w:t>euro</w:t>
      </w:r>
      <w:proofErr w:type="spellEnd"/>
      <w:r w:rsidRPr="00187D6D">
        <w:rPr>
          <w:rFonts w:ascii="Times New Roman" w:hAnsi="Times New Roman" w:cs="Times New Roman"/>
        </w:rPr>
        <w:t>.</w:t>
      </w:r>
    </w:p>
    <w:p w14:paraId="25120F4E" w14:textId="77777777" w:rsidR="00B8552F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atbilst Ādažu novada Attīstības programmas (2021. – 2027.) vidējā termiņa prioritātēm:</w:t>
      </w:r>
    </w:p>
    <w:p w14:paraId="40E1DC33" w14:textId="77777777" w:rsidR="00B8552F" w:rsidRDefault="00C73D50" w:rsidP="00187D6D">
      <w:pPr>
        <w:pStyle w:val="ListParagraph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633A85">
        <w:rPr>
          <w:rFonts w:ascii="Times New Roman" w:hAnsi="Times New Roman" w:cs="Times New Roman"/>
        </w:rPr>
        <w:t>VTP3: Attīstīta, droša un mobila satiksmes infrastruktūra</w:t>
      </w:r>
      <w:r>
        <w:rPr>
          <w:rFonts w:ascii="Times New Roman" w:hAnsi="Times New Roman" w:cs="Times New Roman"/>
        </w:rPr>
        <w:t>”:</w:t>
      </w:r>
    </w:p>
    <w:p w14:paraId="33C955F3" w14:textId="77777777" w:rsidR="00B8552F" w:rsidRDefault="00C73D50" w:rsidP="00187D6D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RV3.1: Pašvaldības ceļu un ielu infrastruktūras atjaunošana un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U3.1.1: Uzlabot satiksmes drošību uz ceļiem un ielām, t.sk., nodrošinot mazāk aizsargātu satiksmes dalībnieku – gājēju, velobraucēju – drošību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C3.1.1.4. Satiksmes drošības uzlabošanas projektu izstrāde un īstenošana uz Carnikavas pagasta ceļiem un ielām</w:t>
      </w:r>
      <w:r>
        <w:rPr>
          <w:rFonts w:ascii="Times New Roman" w:hAnsi="Times New Roman" w:cs="Times New Roman"/>
        </w:rPr>
        <w:t>”, uzdevuma “</w:t>
      </w:r>
      <w:r w:rsidRPr="00633A85">
        <w:rPr>
          <w:rFonts w:ascii="Times New Roman" w:hAnsi="Times New Roman" w:cs="Times New Roman"/>
        </w:rPr>
        <w:t xml:space="preserve">U3.1.2: Uzturēt, </w:t>
      </w:r>
      <w:r w:rsidRPr="00633A85">
        <w:rPr>
          <w:rFonts w:ascii="Times New Roman" w:hAnsi="Times New Roman" w:cs="Times New Roman"/>
        </w:rPr>
        <w:t>labiekārtot un atjaunot pašvaldības ielas un ceļus</w:t>
      </w:r>
      <w:r>
        <w:rPr>
          <w:rFonts w:ascii="Times New Roman" w:hAnsi="Times New Roman" w:cs="Times New Roman"/>
        </w:rPr>
        <w:t>” pasākumiem “</w:t>
      </w:r>
      <w:r w:rsidRPr="00633A85">
        <w:rPr>
          <w:rFonts w:ascii="Times New Roman" w:hAnsi="Times New Roman" w:cs="Times New Roman"/>
        </w:rPr>
        <w:t>C3.1.2.1. Pašvaldības ceļu un ielu infrastruktūras uzturēšana un attīstība</w:t>
      </w:r>
      <w:r>
        <w:rPr>
          <w:rFonts w:ascii="Times New Roman" w:hAnsi="Times New Roman" w:cs="Times New Roman"/>
        </w:rPr>
        <w:t>” un “</w:t>
      </w:r>
      <w:r w:rsidRPr="00633A85">
        <w:rPr>
          <w:rFonts w:ascii="Times New Roman" w:hAnsi="Times New Roman" w:cs="Times New Roman"/>
        </w:rPr>
        <w:t>C3.1.2.2. Ielu seguma atjaunošana un izveide</w:t>
      </w:r>
      <w:r>
        <w:rPr>
          <w:rFonts w:ascii="Times New Roman" w:hAnsi="Times New Roman" w:cs="Times New Roman"/>
        </w:rPr>
        <w:t>”, uzdevumam “</w:t>
      </w:r>
      <w:r w:rsidRPr="00633A85">
        <w:rPr>
          <w:rFonts w:ascii="Times New Roman" w:hAnsi="Times New Roman" w:cs="Times New Roman"/>
        </w:rPr>
        <w:t>U3.1.3: Nodrošināt energoefektīvu apgaismojumu apdzīvotajās vietās un sabiedriskās vietās, kur tas vēl nav nodrošināts</w:t>
      </w:r>
      <w:r>
        <w:rPr>
          <w:rFonts w:ascii="Times New Roman" w:hAnsi="Times New Roman" w:cs="Times New Roman"/>
        </w:rPr>
        <w:t>”;</w:t>
      </w:r>
    </w:p>
    <w:p w14:paraId="4DF31D19" w14:textId="77777777" w:rsidR="00B8552F" w:rsidRDefault="00C73D50" w:rsidP="00187D6D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rīcības virziena “</w:t>
      </w:r>
      <w:r w:rsidRPr="00633A85">
        <w:rPr>
          <w:rFonts w:ascii="Times New Roman" w:hAnsi="Times New Roman" w:cs="Times New Roman"/>
        </w:rPr>
        <w:t>RV3.2: Mobilitātes attīstība</w:t>
      </w:r>
      <w:r>
        <w:rPr>
          <w:rFonts w:ascii="Times New Roman" w:hAnsi="Times New Roman" w:cs="Times New Roman"/>
        </w:rPr>
        <w:t>” uzdevuma “</w:t>
      </w:r>
      <w:r w:rsidRPr="00633A85">
        <w:rPr>
          <w:rFonts w:ascii="Times New Roman" w:hAnsi="Times New Roman" w:cs="Times New Roman"/>
        </w:rPr>
        <w:t>U3.2.2: Izbūvēt, labiekārtot un atjaunot stāvvietas</w:t>
      </w:r>
      <w:r>
        <w:rPr>
          <w:rFonts w:ascii="Times New Roman" w:hAnsi="Times New Roman" w:cs="Times New Roman"/>
        </w:rPr>
        <w:t>” pasākumam “</w:t>
      </w:r>
      <w:r w:rsidRPr="00633A85">
        <w:rPr>
          <w:rFonts w:ascii="Times New Roman" w:hAnsi="Times New Roman" w:cs="Times New Roman"/>
        </w:rPr>
        <w:t>C3.2.2.1. Auto stāvlaukumu izveide un paplašināšana</w:t>
      </w:r>
      <w:r>
        <w:rPr>
          <w:rFonts w:ascii="Times New Roman" w:hAnsi="Times New Roman" w:cs="Times New Roman"/>
        </w:rPr>
        <w:t>”, uzdevuma “</w:t>
      </w:r>
      <w:r w:rsidRPr="00481E4F">
        <w:rPr>
          <w:rFonts w:ascii="Times New Roman" w:hAnsi="Times New Roman" w:cs="Times New Roman"/>
        </w:rPr>
        <w:t>U3.2.3: Uzlabot  pārvietošanās iespējas starp novada ciemiem un tuvākajām apdzīvotajām vietām</w:t>
      </w:r>
      <w:r>
        <w:rPr>
          <w:rFonts w:ascii="Times New Roman" w:hAnsi="Times New Roman" w:cs="Times New Roman"/>
        </w:rPr>
        <w:t>” pasākumam “</w:t>
      </w:r>
      <w:r w:rsidRPr="00481E4F">
        <w:rPr>
          <w:rFonts w:ascii="Times New Roman" w:hAnsi="Times New Roman" w:cs="Times New Roman"/>
        </w:rPr>
        <w:t>C3.2.3.2. Gājēju un velobraucēju maršrutu izstrāde, attīstības projektu izstrāde un īstenošana</w:t>
      </w:r>
      <w:r>
        <w:rPr>
          <w:rFonts w:ascii="Times New Roman" w:hAnsi="Times New Roman" w:cs="Times New Roman"/>
        </w:rPr>
        <w:t>”;</w:t>
      </w:r>
    </w:p>
    <w:p w14:paraId="02B02F6A" w14:textId="77777777" w:rsidR="00B8552F" w:rsidRDefault="00C73D50" w:rsidP="00187D6D">
      <w:pPr>
        <w:pStyle w:val="ListParagraph"/>
        <w:numPr>
          <w:ilvl w:val="0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 xml:space="preserve">“VTP6: </w:t>
      </w:r>
      <w:proofErr w:type="spellStart"/>
      <w:r w:rsidRPr="006D5616">
        <w:rPr>
          <w:rFonts w:ascii="Times New Roman" w:hAnsi="Times New Roman" w:cs="Times New Roman"/>
        </w:rPr>
        <w:t>Klimatneitrāla</w:t>
      </w:r>
      <w:proofErr w:type="spellEnd"/>
      <w:r w:rsidRPr="006D5616">
        <w:rPr>
          <w:rFonts w:ascii="Times New Roman" w:hAnsi="Times New Roman" w:cs="Times New Roman"/>
        </w:rPr>
        <w:t xml:space="preserve"> enerģijas izmantošana un ģenerācija”</w:t>
      </w:r>
      <w:r>
        <w:rPr>
          <w:rFonts w:ascii="Times New Roman" w:hAnsi="Times New Roman" w:cs="Times New Roman"/>
        </w:rPr>
        <w:t>:</w:t>
      </w:r>
    </w:p>
    <w:p w14:paraId="3C179521" w14:textId="77777777" w:rsidR="00B8552F" w:rsidRPr="006D5616" w:rsidRDefault="00C73D50" w:rsidP="00187D6D">
      <w:pPr>
        <w:pStyle w:val="ListParagraph"/>
        <w:numPr>
          <w:ilvl w:val="1"/>
          <w:numId w:val="3"/>
        </w:numPr>
        <w:spacing w:after="120"/>
        <w:ind w:hanging="357"/>
        <w:contextualSpacing w:val="0"/>
        <w:jc w:val="both"/>
        <w:rPr>
          <w:rFonts w:ascii="Times New Roman" w:hAnsi="Times New Roman" w:cs="Times New Roman"/>
        </w:rPr>
      </w:pPr>
      <w:r w:rsidRPr="006D5616">
        <w:rPr>
          <w:rFonts w:ascii="Times New Roman" w:hAnsi="Times New Roman" w:cs="Times New Roman"/>
        </w:rPr>
        <w:t>rīcības virziena “RV6.3: Videi draudzīgs transports un mobilitāte” uzdevuma “U6.3.1 Veicināt ilgtspējīgus transporta un mobilitātes risinājumus” pasākum</w:t>
      </w:r>
      <w:r>
        <w:rPr>
          <w:rFonts w:ascii="Times New Roman" w:hAnsi="Times New Roman" w:cs="Times New Roman"/>
        </w:rPr>
        <w:t>ie</w:t>
      </w:r>
      <w:r w:rsidRPr="006D5616">
        <w:rPr>
          <w:rFonts w:ascii="Times New Roman" w:hAnsi="Times New Roman" w:cs="Times New Roman"/>
        </w:rPr>
        <w:t>m “</w:t>
      </w:r>
      <w:r>
        <w:rPr>
          <w:rFonts w:ascii="Times New Roman" w:hAnsi="Times New Roman" w:cs="Times New Roman"/>
        </w:rPr>
        <w:t xml:space="preserve">C6.3.1.1. </w:t>
      </w:r>
      <w:r w:rsidRPr="006D5616">
        <w:rPr>
          <w:rFonts w:ascii="Times New Roman" w:hAnsi="Times New Roman" w:cs="Times New Roman"/>
        </w:rPr>
        <w:t>Mobilitātes veicināšana novada teritorijā un ar citām pašvaldībām”</w:t>
      </w:r>
      <w:r>
        <w:rPr>
          <w:rFonts w:ascii="Times New Roman" w:hAnsi="Times New Roman" w:cs="Times New Roman"/>
        </w:rPr>
        <w:t>, “</w:t>
      </w:r>
      <w:r w:rsidRPr="00481E4F">
        <w:rPr>
          <w:rFonts w:ascii="Times New Roman" w:hAnsi="Times New Roman" w:cs="Times New Roman"/>
        </w:rPr>
        <w:t>C6.3.1.2. Gājēju un velo infrastruktūras attīstība</w:t>
      </w:r>
      <w:r>
        <w:rPr>
          <w:rFonts w:ascii="Times New Roman" w:hAnsi="Times New Roman" w:cs="Times New Roman"/>
        </w:rPr>
        <w:t>”</w:t>
      </w:r>
      <w:r w:rsidRPr="006D5616">
        <w:rPr>
          <w:rFonts w:ascii="Times New Roman" w:hAnsi="Times New Roman" w:cs="Times New Roman"/>
        </w:rPr>
        <w:t xml:space="preserve"> un “</w:t>
      </w:r>
      <w:r>
        <w:rPr>
          <w:rFonts w:ascii="Times New Roman" w:hAnsi="Times New Roman" w:cs="Times New Roman"/>
        </w:rPr>
        <w:t xml:space="preserve">C6.3.1.4. </w:t>
      </w:r>
      <w:r w:rsidRPr="006D5616">
        <w:rPr>
          <w:rFonts w:ascii="Times New Roman" w:hAnsi="Times New Roman" w:cs="Times New Roman"/>
        </w:rPr>
        <w:t>Videi draudzīga novada apmeklētāju pārvietošanās un autostāvvietu ierīkošana”.</w:t>
      </w:r>
    </w:p>
    <w:p w14:paraId="6FC0DF7D" w14:textId="6AFD7AF8" w:rsidR="00B8552F" w:rsidRPr="00564CA6" w:rsidRDefault="00C73D50" w:rsidP="00B8552F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>Pašvaldību likuma 4. panta pirmās daļas 2. un 3. punktu</w:t>
      </w:r>
      <w:r w:rsidR="00E73D4E">
        <w:rPr>
          <w:rFonts w:ascii="Times New Roman" w:hAnsi="Times New Roman" w:cs="Times New Roman"/>
        </w:rPr>
        <w:t xml:space="preserve">, </w:t>
      </w:r>
      <w:r w:rsidR="00A14991">
        <w:rPr>
          <w:rFonts w:ascii="Times New Roman" w:hAnsi="Times New Roman" w:cs="Times New Roman"/>
        </w:rPr>
        <w:t xml:space="preserve">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="00C67F93">
        <w:rPr>
          <w:rFonts w:ascii="Times New Roman" w:hAnsi="Times New Roman" w:cs="Times New Roman"/>
        </w:rPr>
        <w:t xml:space="preserve">pašvaldības </w:t>
      </w:r>
      <w:r>
        <w:rPr>
          <w:rFonts w:ascii="Times New Roman" w:hAnsi="Times New Roman" w:cs="Times New Roman"/>
        </w:rPr>
        <w:t>Projektu uzraudzības komisijas 28.04.2025. atzinumu,</w:t>
      </w:r>
      <w:r w:rsidRPr="00564CA6">
        <w:rPr>
          <w:rFonts w:ascii="Times New Roman" w:hAnsi="Times New Roman" w:cs="Times New Roman"/>
        </w:rPr>
        <w:t xml:space="preserve"> </w:t>
      </w:r>
      <w:r w:rsidRPr="00D1034A">
        <w:rPr>
          <w:rFonts w:ascii="Times New Roman" w:hAnsi="Times New Roman" w:cs="Times New Roman"/>
        </w:rPr>
        <w:t xml:space="preserve">domes Attīstības komitejas </w:t>
      </w:r>
      <w:r w:rsidRPr="00D1034A">
        <w:rPr>
          <w:rFonts w:ascii="Times New Roman" w:hAnsi="Times New Roman" w:cs="Times New Roman"/>
          <w:noProof/>
        </w:rPr>
        <w:t>14.05.2025.</w:t>
      </w:r>
      <w:r w:rsidR="00187D6D">
        <w:rPr>
          <w:rFonts w:ascii="Times New Roman" w:hAnsi="Times New Roman" w:cs="Times New Roman"/>
          <w:noProof/>
        </w:rPr>
        <w:t xml:space="preserve"> atzinumu</w:t>
      </w:r>
      <w:r w:rsidRPr="00D1034A">
        <w:rPr>
          <w:rFonts w:ascii="Times New Roman" w:hAnsi="Times New Roman" w:cs="Times New Roman"/>
          <w:noProof/>
        </w:rPr>
        <w:t xml:space="preserve"> un Finanšu komitejas 21.05.2025.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554AC0B6" w14:textId="77777777" w:rsidR="00B8552F" w:rsidRPr="00564CA6" w:rsidRDefault="00C73D50" w:rsidP="00B8552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4E7BA37" w14:textId="77777777" w:rsidR="004564F9" w:rsidRDefault="00C73D50" w:rsidP="00B8552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Konceptuāli atbalstīt</w:t>
      </w:r>
      <w:r>
        <w:rPr>
          <w:rFonts w:ascii="Times New Roman" w:hAnsi="Times New Roman" w:cs="Times New Roman"/>
          <w:iCs/>
        </w:rPr>
        <w:t>:</w:t>
      </w:r>
    </w:p>
    <w:p w14:paraId="7F9CB25C" w14:textId="3CD7FF39" w:rsidR="004564F9" w:rsidRPr="002D71B4" w:rsidRDefault="00C73D50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 xml:space="preserve">Ādažu novada pašvaldības dalību Eiropas Savienības kohēzijas politikas programmas 2021.–2027. gadam 2.3.1. specifiskā atbalsta mērķa “Veicināt ilgtspējīgu </w:t>
      </w:r>
      <w:proofErr w:type="spellStart"/>
      <w:r w:rsidRPr="00B26A75">
        <w:rPr>
          <w:rFonts w:ascii="Times New Roman" w:hAnsi="Times New Roman" w:cs="Times New Roman"/>
          <w:iCs/>
        </w:rPr>
        <w:t>daudzveidu</w:t>
      </w:r>
      <w:proofErr w:type="spellEnd"/>
      <w:r w:rsidRPr="00B26A75">
        <w:rPr>
          <w:rFonts w:ascii="Times New Roman" w:hAnsi="Times New Roman" w:cs="Times New Roman"/>
          <w:iCs/>
        </w:rPr>
        <w:t xml:space="preserve"> mobilitāti pilsētās” 2.3.1.2. pasākumā “Multimodāls </w:t>
      </w:r>
      <w:r w:rsidRPr="00B26A75">
        <w:rPr>
          <w:rFonts w:ascii="Times New Roman" w:hAnsi="Times New Roman" w:cs="Times New Roman"/>
          <w:iCs/>
        </w:rPr>
        <w:lastRenderedPageBreak/>
        <w:t xml:space="preserve">sabiedriskā </w:t>
      </w:r>
      <w:r w:rsidRPr="00A80AA5">
        <w:rPr>
          <w:rFonts w:ascii="Times New Roman" w:hAnsi="Times New Roman" w:cs="Times New Roman"/>
          <w:iCs/>
        </w:rPr>
        <w:t>transporta tīkls” attīstot teritoriju pie dzelzceļa stacijas “</w:t>
      </w:r>
      <w:proofErr w:type="spellStart"/>
      <w:r w:rsidR="006D62B9" w:rsidRPr="00A80AA5">
        <w:rPr>
          <w:rFonts w:ascii="Times New Roman" w:hAnsi="Times New Roman" w:cs="Times New Roman"/>
          <w:iCs/>
        </w:rPr>
        <w:t>Garupe</w:t>
      </w:r>
      <w:proofErr w:type="spellEnd"/>
      <w:r w:rsidRPr="00A80AA5">
        <w:rPr>
          <w:rFonts w:ascii="Times New Roman" w:hAnsi="Times New Roman" w:cs="Times New Roman"/>
          <w:iCs/>
        </w:rPr>
        <w:t xml:space="preserve">”, ar plānoto indikatīvo finansējumu </w:t>
      </w:r>
      <w:r w:rsidR="00F870F0" w:rsidRPr="00A80AA5">
        <w:rPr>
          <w:rFonts w:ascii="Times New Roman" w:hAnsi="Times New Roman" w:cs="Times New Roman"/>
          <w:iCs/>
        </w:rPr>
        <w:t>7</w:t>
      </w:r>
      <w:r w:rsidR="00A80AA5" w:rsidRPr="00A80AA5">
        <w:rPr>
          <w:rFonts w:ascii="Times New Roman" w:hAnsi="Times New Roman" w:cs="Times New Roman"/>
          <w:iCs/>
        </w:rPr>
        <w:t>1</w:t>
      </w:r>
      <w:r w:rsidR="002D06E5" w:rsidRPr="00A80AA5">
        <w:rPr>
          <w:rFonts w:ascii="Times New Roman" w:hAnsi="Times New Roman" w:cs="Times New Roman"/>
          <w:iCs/>
        </w:rPr>
        <w:t>0</w:t>
      </w:r>
      <w:r w:rsidRPr="00A80AA5">
        <w:rPr>
          <w:rFonts w:ascii="Times New Roman" w:hAnsi="Times New Roman" w:cs="Times New Roman"/>
          <w:iCs/>
        </w:rPr>
        <w:t xml:space="preserve"> 000 </w:t>
      </w:r>
      <w:proofErr w:type="spellStart"/>
      <w:r w:rsidRPr="00A80AA5">
        <w:rPr>
          <w:rFonts w:ascii="Times New Roman" w:hAnsi="Times New Roman" w:cs="Times New Roman"/>
          <w:i/>
        </w:rPr>
        <w:t>euro</w:t>
      </w:r>
      <w:proofErr w:type="spellEnd"/>
      <w:r w:rsidRPr="00A80AA5">
        <w:rPr>
          <w:rFonts w:ascii="Times New Roman" w:hAnsi="Times New Roman" w:cs="Times New Roman"/>
          <w:iCs/>
        </w:rPr>
        <w:t xml:space="preserve"> (t.sk., </w:t>
      </w:r>
      <w:r w:rsidR="00A80AA5" w:rsidRPr="00A80AA5">
        <w:rPr>
          <w:rFonts w:ascii="Times New Roman" w:hAnsi="Times New Roman" w:cs="Times New Roman"/>
          <w:iCs/>
        </w:rPr>
        <w:t>532 429</w:t>
      </w:r>
      <w:r w:rsidR="002D06E5" w:rsidRPr="00A80AA5">
        <w:rPr>
          <w:rFonts w:ascii="Times New Roman" w:hAnsi="Times New Roman" w:cs="Times New Roman"/>
          <w:iCs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</w:rPr>
        <w:t>euro</w:t>
      </w:r>
      <w:proofErr w:type="spellEnd"/>
      <w:r w:rsidRPr="00A80AA5">
        <w:rPr>
          <w:rFonts w:ascii="Times New Roman" w:hAnsi="Times New Roman" w:cs="Times New Roman"/>
          <w:iCs/>
        </w:rPr>
        <w:t xml:space="preserve"> ERAF finansējums un </w:t>
      </w:r>
      <w:r w:rsidR="00A80AA5" w:rsidRPr="00A80AA5">
        <w:rPr>
          <w:rFonts w:ascii="Times New Roman" w:hAnsi="Times New Roman" w:cs="Times New Roman"/>
        </w:rPr>
        <w:t>177 571</w:t>
      </w:r>
      <w:r w:rsidR="002D06E5"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</w:rPr>
        <w:t>euro</w:t>
      </w:r>
      <w:proofErr w:type="spellEnd"/>
      <w:r w:rsidRPr="00A80AA5">
        <w:rPr>
          <w:rFonts w:ascii="Times New Roman" w:hAnsi="Times New Roman" w:cs="Times New Roman"/>
          <w:iCs/>
        </w:rPr>
        <w:t xml:space="preserve"> pašvaldības</w:t>
      </w:r>
      <w:r w:rsidRPr="002D71B4">
        <w:rPr>
          <w:rFonts w:ascii="Times New Roman" w:hAnsi="Times New Roman" w:cs="Times New Roman"/>
          <w:iCs/>
        </w:rPr>
        <w:t xml:space="preserve"> finansējums);</w:t>
      </w:r>
    </w:p>
    <w:p w14:paraId="4A50EAA4" w14:textId="26BE807B" w:rsidR="004564F9" w:rsidRPr="002D71B4" w:rsidRDefault="00C73D50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 w:rsidRPr="002D71B4">
        <w:rPr>
          <w:rFonts w:ascii="Times New Roman" w:hAnsi="Times New Roman" w:cs="Times New Roman"/>
        </w:rPr>
        <w:t>Projekta īstenošanai</w:t>
      </w:r>
      <w:r w:rsidRPr="002D71B4">
        <w:rPr>
          <w:rFonts w:ascii="Times New Roman" w:hAnsi="Times New Roman" w:cs="Times New Roman"/>
          <w:iCs/>
        </w:rPr>
        <w:t xml:space="preserve"> nepieciešamās zemes vienības (kad. </w:t>
      </w:r>
      <w:proofErr w:type="spellStart"/>
      <w:r w:rsidRPr="002D71B4">
        <w:rPr>
          <w:rFonts w:ascii="Times New Roman" w:hAnsi="Times New Roman" w:cs="Times New Roman"/>
          <w:iCs/>
        </w:rPr>
        <w:t>apz</w:t>
      </w:r>
      <w:proofErr w:type="spellEnd"/>
      <w:r w:rsidRPr="002D71B4">
        <w:rPr>
          <w:rFonts w:ascii="Times New Roman" w:hAnsi="Times New Roman" w:cs="Times New Roman"/>
          <w:iCs/>
        </w:rPr>
        <w:t xml:space="preserve">. Nr. </w:t>
      </w:r>
      <w:r w:rsidRPr="002D71B4">
        <w:rPr>
          <w:rFonts w:ascii="Times New Roman" w:hAnsi="Times New Roman" w:cs="Times New Roman"/>
        </w:rPr>
        <w:t xml:space="preserve">80520060755) </w:t>
      </w:r>
      <w:r w:rsidRPr="002D71B4">
        <w:rPr>
          <w:rFonts w:ascii="Times New Roman" w:hAnsi="Times New Roman" w:cs="Times New Roman"/>
          <w:iCs/>
        </w:rPr>
        <w:t>daļas</w:t>
      </w:r>
      <w:r w:rsidRPr="002D71B4">
        <w:rPr>
          <w:rFonts w:ascii="Times New Roman" w:hAnsi="Times New Roman" w:cs="Times New Roman"/>
        </w:rPr>
        <w:t xml:space="preserve"> </w:t>
      </w:r>
      <w:r w:rsidR="00E30EB3">
        <w:rPr>
          <w:rFonts w:ascii="Times New Roman" w:hAnsi="Times New Roman" w:cs="Times New Roman"/>
          <w:iCs/>
        </w:rPr>
        <w:t>2 500</w:t>
      </w:r>
      <w:r w:rsidRPr="002D71B4">
        <w:rPr>
          <w:rFonts w:ascii="Times New Roman" w:hAnsi="Times New Roman" w:cs="Times New Roman"/>
          <w:iCs/>
        </w:rPr>
        <w:t xml:space="preserve"> m</w:t>
      </w:r>
      <w:r w:rsidRPr="002D71B4">
        <w:rPr>
          <w:rFonts w:ascii="Times New Roman" w:hAnsi="Times New Roman" w:cs="Times New Roman"/>
          <w:iCs/>
          <w:vertAlign w:val="superscript"/>
        </w:rPr>
        <w:t>2</w:t>
      </w:r>
      <w:r w:rsidRPr="002D71B4">
        <w:rPr>
          <w:rFonts w:ascii="Times New Roman" w:hAnsi="Times New Roman" w:cs="Times New Roman"/>
          <w:iCs/>
        </w:rPr>
        <w:t xml:space="preserve"> platībā </w:t>
      </w:r>
      <w:r w:rsidR="00F13ACD">
        <w:rPr>
          <w:rFonts w:ascii="Times New Roman" w:hAnsi="Times New Roman" w:cs="Times New Roman"/>
          <w:iCs/>
        </w:rPr>
        <w:t>bez atlīdzības atsavināšanu</w:t>
      </w:r>
      <w:r w:rsidRPr="002D71B4">
        <w:rPr>
          <w:rFonts w:ascii="Times New Roman" w:hAnsi="Times New Roman" w:cs="Times New Roman"/>
          <w:iCs/>
        </w:rPr>
        <w:t>;</w:t>
      </w:r>
    </w:p>
    <w:p w14:paraId="2497BF28" w14:textId="77777777" w:rsidR="004564F9" w:rsidRPr="004564F9" w:rsidRDefault="00C73D50" w:rsidP="00B8552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>Centrālās pārvaldes Attīstības un projektu nodaļai:</w:t>
      </w:r>
    </w:p>
    <w:p w14:paraId="56AEFFF9" w14:textId="77777777" w:rsidR="004564F9" w:rsidRDefault="00C73D50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color w:val="000000"/>
        </w:rPr>
        <w:t xml:space="preserve">sagatavot un iesniegt Projekta pieteikumu </w:t>
      </w:r>
      <w:r w:rsidRPr="00177A7B">
        <w:rPr>
          <w:rFonts w:ascii="Times New Roman" w:hAnsi="Times New Roman" w:cs="Times New Roman"/>
          <w:color w:val="000000"/>
        </w:rPr>
        <w:t>Kohēzijas politikas fondu vadības informācijas sistēm</w:t>
      </w:r>
      <w:r>
        <w:rPr>
          <w:rFonts w:ascii="Times New Roman" w:hAnsi="Times New Roman" w:cs="Times New Roman"/>
          <w:color w:val="000000"/>
        </w:rPr>
        <w:t>ā;</w:t>
      </w:r>
    </w:p>
    <w:p w14:paraId="2793CC3D" w14:textId="1D1F7F0A" w:rsidR="00B8552F" w:rsidRDefault="00C73D50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</w:t>
      </w:r>
      <w:r w:rsidRPr="004564F9">
        <w:rPr>
          <w:rFonts w:ascii="Times New Roman" w:hAnsi="Times New Roman" w:cs="Times New Roman"/>
          <w:iCs/>
        </w:rPr>
        <w:t>sadarbības līgum</w:t>
      </w:r>
      <w:r>
        <w:rPr>
          <w:rFonts w:ascii="Times New Roman" w:hAnsi="Times New Roman" w:cs="Times New Roman"/>
          <w:iCs/>
        </w:rPr>
        <w:t xml:space="preserve">a </w:t>
      </w:r>
      <w:r>
        <w:rPr>
          <w:rFonts w:ascii="Times New Roman" w:hAnsi="Times New Roman" w:cs="Times New Roman"/>
          <w:iCs/>
        </w:rPr>
        <w:t>noslēgšanu</w:t>
      </w:r>
      <w:r w:rsidRPr="004564F9">
        <w:rPr>
          <w:rFonts w:ascii="Times New Roman" w:hAnsi="Times New Roman" w:cs="Times New Roman"/>
          <w:iCs/>
        </w:rPr>
        <w:t xml:space="preserve"> ar VAS “Latvijas dzelzceļš” par zemes vienības ar kadastra apzīmējumu Nr. </w:t>
      </w:r>
      <w:r w:rsidR="002D06E5" w:rsidRPr="004564F9">
        <w:rPr>
          <w:rFonts w:ascii="Times New Roman" w:hAnsi="Times New Roman" w:cs="Times New Roman"/>
        </w:rPr>
        <w:t>80520060725</w:t>
      </w:r>
      <w:r w:rsidRPr="004564F9">
        <w:rPr>
          <w:rFonts w:ascii="Times New Roman" w:hAnsi="Times New Roman" w:cs="Times New Roman"/>
        </w:rPr>
        <w:t xml:space="preserve"> </w:t>
      </w:r>
      <w:r w:rsidRPr="004564F9">
        <w:rPr>
          <w:rFonts w:ascii="Times New Roman" w:hAnsi="Times New Roman" w:cs="Times New Roman"/>
          <w:iCs/>
        </w:rPr>
        <w:t>daļas izmantošanu</w:t>
      </w:r>
      <w:r>
        <w:rPr>
          <w:rFonts w:ascii="Times New Roman" w:hAnsi="Times New Roman" w:cs="Times New Roman"/>
          <w:iCs/>
        </w:rPr>
        <w:t>;</w:t>
      </w:r>
    </w:p>
    <w:p w14:paraId="2EAEFB7F" w14:textId="6D658145" w:rsidR="000A160B" w:rsidRDefault="00C73D50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organizēt sadarbības līguma noslēgšanu ar VSIA “Latvijas valsts ceļi” par zemes vienības ar kadastra apzīmējumu Nr. </w:t>
      </w:r>
      <w:r>
        <w:rPr>
          <w:rFonts w:ascii="Times New Roman" w:hAnsi="Times New Roman" w:cs="Times New Roman"/>
        </w:rPr>
        <w:t>80520060759 daļas izmantošanu;</w:t>
      </w:r>
    </w:p>
    <w:p w14:paraId="1DEF329F" w14:textId="5D80EE59" w:rsidR="007519A3" w:rsidRPr="004564F9" w:rsidRDefault="00C73D50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organizēt</w:t>
      </w:r>
      <w:r w:rsidRPr="004564F9">
        <w:rPr>
          <w:rFonts w:ascii="Times New Roman" w:hAnsi="Times New Roman" w:cs="Times New Roman"/>
          <w:iCs/>
        </w:rPr>
        <w:t xml:space="preserve"> sadarbības līgum</w:t>
      </w:r>
      <w:r>
        <w:rPr>
          <w:rFonts w:ascii="Times New Roman" w:hAnsi="Times New Roman" w:cs="Times New Roman"/>
          <w:iCs/>
        </w:rPr>
        <w:t>a noslēgšanu</w:t>
      </w:r>
      <w:r w:rsidRPr="004564F9">
        <w:rPr>
          <w:rFonts w:ascii="Times New Roman" w:hAnsi="Times New Roman" w:cs="Times New Roman"/>
          <w:iCs/>
        </w:rPr>
        <w:t xml:space="preserve"> </w:t>
      </w:r>
      <w:r w:rsidRPr="002D71B4">
        <w:rPr>
          <w:rFonts w:ascii="Times New Roman" w:hAnsi="Times New Roman" w:cs="Times New Roman"/>
          <w:iCs/>
        </w:rPr>
        <w:t xml:space="preserve">ar AS “Latvijas valsts meži” par zemes vienības ar kadastra apzīmējumu Nr. </w:t>
      </w:r>
      <w:r w:rsidRPr="002D71B4">
        <w:rPr>
          <w:rFonts w:ascii="Times New Roman" w:hAnsi="Times New Roman" w:cs="Times New Roman"/>
        </w:rPr>
        <w:t>80520060755</w:t>
      </w:r>
      <w:r w:rsidRPr="004564F9">
        <w:rPr>
          <w:rFonts w:ascii="Times New Roman" w:hAnsi="Times New Roman" w:cs="Times New Roman"/>
        </w:rPr>
        <w:t xml:space="preserve"> </w:t>
      </w:r>
      <w:r w:rsidRPr="004564F9">
        <w:rPr>
          <w:rFonts w:ascii="Times New Roman" w:hAnsi="Times New Roman" w:cs="Times New Roman"/>
          <w:iCs/>
        </w:rPr>
        <w:t>daļas izmantošanu.</w:t>
      </w:r>
    </w:p>
    <w:p w14:paraId="147D4173" w14:textId="77777777" w:rsidR="004564F9" w:rsidRDefault="00C73D50" w:rsidP="00B8552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Projekta apstiprināšanas gadījumā:</w:t>
      </w:r>
    </w:p>
    <w:p w14:paraId="486AEEB8" w14:textId="01700347" w:rsidR="004564F9" w:rsidRDefault="00C73D50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iekļaut Projekta izpildei nepieciešamos finanšu līdzekļus </w:t>
      </w:r>
      <w:r>
        <w:rPr>
          <w:rFonts w:ascii="Times New Roman" w:hAnsi="Times New Roman" w:cs="Times New Roman"/>
          <w:color w:val="000000"/>
        </w:rPr>
        <w:t>Attīstības un projektu nodaļas budže</w:t>
      </w:r>
      <w:r w:rsidRPr="00A80AA5">
        <w:rPr>
          <w:rFonts w:ascii="Times New Roman" w:hAnsi="Times New Roman" w:cs="Times New Roman"/>
          <w:color w:val="000000"/>
        </w:rPr>
        <w:t xml:space="preserve">ta tāmes projektā 2026. gadā </w:t>
      </w:r>
      <w:r w:rsidR="00A80AA5" w:rsidRPr="00A80AA5">
        <w:rPr>
          <w:rFonts w:ascii="Times New Roman" w:hAnsi="Times New Roman" w:cs="Times New Roman"/>
        </w:rPr>
        <w:t>115 406,95</w:t>
      </w:r>
      <w:r w:rsidR="00F92BE4"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A80AA5">
        <w:rPr>
          <w:rFonts w:ascii="Times New Roman" w:hAnsi="Times New Roman" w:cs="Times New Roman"/>
          <w:color w:val="000000"/>
        </w:rPr>
        <w:t xml:space="preserve"> un 2027. gadā </w:t>
      </w:r>
      <w:r w:rsidR="00A80AA5" w:rsidRPr="00A80AA5">
        <w:rPr>
          <w:rFonts w:ascii="Times New Roman" w:hAnsi="Times New Roman" w:cs="Times New Roman"/>
        </w:rPr>
        <w:t>115 406,95</w:t>
      </w:r>
      <w:r w:rsidR="00F92BE4" w:rsidRPr="00A80AA5">
        <w:rPr>
          <w:rFonts w:ascii="Times New Roman" w:hAnsi="Times New Roman" w:cs="Times New Roman"/>
        </w:rPr>
        <w:t xml:space="preserve"> </w:t>
      </w:r>
      <w:proofErr w:type="spellStart"/>
      <w:r w:rsidRPr="00A80AA5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A80AA5">
        <w:rPr>
          <w:rFonts w:ascii="Times New Roman" w:hAnsi="Times New Roman" w:cs="Times New Roman"/>
          <w:color w:val="000000"/>
        </w:rPr>
        <w:t>;</w:t>
      </w:r>
    </w:p>
    <w:p w14:paraId="1D3B7CE3" w14:textId="51B28493" w:rsidR="00B8552F" w:rsidRPr="002D71B4" w:rsidRDefault="00C73D50" w:rsidP="004564F9">
      <w:pPr>
        <w:numPr>
          <w:ilvl w:val="1"/>
          <w:numId w:val="1"/>
        </w:numPr>
        <w:tabs>
          <w:tab w:val="left" w:pos="426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2D71B4">
        <w:rPr>
          <w:rFonts w:ascii="Times New Roman" w:hAnsi="Times New Roman" w:cs="Times New Roman"/>
          <w:color w:val="000000"/>
        </w:rPr>
        <w:t>iekļaut Centrālās pārvaldes Nekustam</w:t>
      </w:r>
      <w:r w:rsidR="00F020AD" w:rsidRPr="002D71B4">
        <w:rPr>
          <w:rFonts w:ascii="Times New Roman" w:hAnsi="Times New Roman" w:cs="Times New Roman"/>
          <w:color w:val="000000"/>
        </w:rPr>
        <w:t>ā</w:t>
      </w:r>
      <w:r w:rsidRPr="002D71B4">
        <w:rPr>
          <w:rFonts w:ascii="Times New Roman" w:hAnsi="Times New Roman" w:cs="Times New Roman"/>
          <w:color w:val="000000"/>
        </w:rPr>
        <w:t xml:space="preserve"> īpašum</w:t>
      </w:r>
      <w:r w:rsidR="00F020AD" w:rsidRPr="002D71B4">
        <w:rPr>
          <w:rFonts w:ascii="Times New Roman" w:hAnsi="Times New Roman" w:cs="Times New Roman"/>
          <w:color w:val="000000"/>
        </w:rPr>
        <w:t>a</w:t>
      </w:r>
      <w:r w:rsidRPr="002D71B4">
        <w:rPr>
          <w:rFonts w:ascii="Times New Roman" w:hAnsi="Times New Roman" w:cs="Times New Roman"/>
          <w:color w:val="000000"/>
        </w:rPr>
        <w:t xml:space="preserve"> nodaļas 2026. gada budžet</w:t>
      </w:r>
      <w:r w:rsidR="004564F9" w:rsidRPr="002D71B4">
        <w:rPr>
          <w:rFonts w:ascii="Times New Roman" w:hAnsi="Times New Roman" w:cs="Times New Roman"/>
          <w:color w:val="000000"/>
        </w:rPr>
        <w:t>a tāmes projektā</w:t>
      </w:r>
      <w:r w:rsidRPr="002D71B4">
        <w:rPr>
          <w:rFonts w:ascii="Times New Roman" w:hAnsi="Times New Roman" w:cs="Times New Roman"/>
          <w:color w:val="000000"/>
        </w:rPr>
        <w:t xml:space="preserve"> </w:t>
      </w:r>
      <w:r w:rsidR="004564F9" w:rsidRPr="002D71B4">
        <w:rPr>
          <w:rFonts w:ascii="Times New Roman" w:hAnsi="Times New Roman" w:cs="Times New Roman"/>
          <w:color w:val="000000"/>
        </w:rPr>
        <w:t>7</w:t>
      </w:r>
      <w:r w:rsidRPr="002D71B4">
        <w:rPr>
          <w:rFonts w:ascii="Times New Roman" w:hAnsi="Times New Roman" w:cs="Times New Roman"/>
          <w:color w:val="000000"/>
        </w:rPr>
        <w:t> </w:t>
      </w:r>
      <w:r w:rsidR="004564F9" w:rsidRPr="002D71B4">
        <w:rPr>
          <w:rFonts w:ascii="Times New Roman" w:hAnsi="Times New Roman" w:cs="Times New Roman"/>
          <w:color w:val="000000"/>
        </w:rPr>
        <w:t>5</w:t>
      </w:r>
      <w:r w:rsidRPr="002D71B4">
        <w:rPr>
          <w:rFonts w:ascii="Times New Roman" w:hAnsi="Times New Roman" w:cs="Times New Roman"/>
          <w:color w:val="000000"/>
        </w:rPr>
        <w:t xml:space="preserve">00 </w:t>
      </w:r>
      <w:proofErr w:type="spellStart"/>
      <w:r w:rsidRPr="002D71B4">
        <w:rPr>
          <w:rFonts w:ascii="Times New Roman" w:hAnsi="Times New Roman" w:cs="Times New Roman"/>
          <w:i/>
          <w:iCs/>
          <w:color w:val="000000"/>
        </w:rPr>
        <w:t>euro</w:t>
      </w:r>
      <w:proofErr w:type="spellEnd"/>
      <w:r w:rsidRPr="002D71B4">
        <w:rPr>
          <w:rFonts w:ascii="Times New Roman" w:hAnsi="Times New Roman" w:cs="Times New Roman"/>
          <w:color w:val="000000"/>
        </w:rPr>
        <w:t xml:space="preserve"> zemes vienības daļas ar  </w:t>
      </w:r>
      <w:r w:rsidRPr="002D71B4">
        <w:rPr>
          <w:rFonts w:ascii="Times New Roman" w:hAnsi="Times New Roman" w:cs="Times New Roman"/>
          <w:iCs/>
        </w:rPr>
        <w:t xml:space="preserve">kadastra apzīmējumu Nr. </w:t>
      </w:r>
      <w:r w:rsidR="00091571" w:rsidRPr="002D71B4">
        <w:rPr>
          <w:rFonts w:ascii="Times New Roman" w:hAnsi="Times New Roman" w:cs="Times New Roman"/>
        </w:rPr>
        <w:t xml:space="preserve">80520060755 </w:t>
      </w:r>
      <w:r w:rsidRPr="002D71B4">
        <w:rPr>
          <w:rFonts w:ascii="Times New Roman" w:hAnsi="Times New Roman" w:cs="Times New Roman"/>
          <w:color w:val="000000"/>
        </w:rPr>
        <w:t>atsavināšanas procesa iz</w:t>
      </w:r>
      <w:r w:rsidR="004564F9" w:rsidRPr="002D71B4">
        <w:rPr>
          <w:rFonts w:ascii="Times New Roman" w:hAnsi="Times New Roman" w:cs="Times New Roman"/>
          <w:color w:val="000000"/>
        </w:rPr>
        <w:t>devumu apmaksai</w:t>
      </w:r>
      <w:r w:rsidRPr="002D71B4">
        <w:rPr>
          <w:rFonts w:ascii="Times New Roman" w:hAnsi="Times New Roman" w:cs="Times New Roman"/>
          <w:color w:val="000000"/>
        </w:rPr>
        <w:t>.</w:t>
      </w:r>
    </w:p>
    <w:p w14:paraId="0E32CD29" w14:textId="64CAF483" w:rsidR="00B8552F" w:rsidRPr="006316C3" w:rsidRDefault="00C73D50" w:rsidP="00B8552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34250B">
        <w:rPr>
          <w:rFonts w:ascii="Times New Roman" w:hAnsi="Times New Roman" w:cs="Times New Roman"/>
          <w:bCs/>
          <w:color w:val="000000" w:themeColor="text1"/>
        </w:rPr>
        <w:t>Papildināt Attīstības programmas (2021-2027) Rīcības plāna uzdevumu “</w:t>
      </w:r>
      <w:r w:rsidRPr="00C95FC9">
        <w:rPr>
          <w:rFonts w:ascii="Times New Roman" w:hAnsi="Times New Roman" w:cs="Times New Roman"/>
          <w:color w:val="000000" w:themeColor="text1"/>
        </w:rPr>
        <w:t>U6.3.1: Veicināt ilgtspējīgus transporta un mobilitātes risinājumus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ar jaunu </w:t>
      </w:r>
      <w:r w:rsidRPr="0034250B">
        <w:rPr>
          <w:rFonts w:ascii="Times New Roman" w:hAnsi="Times New Roman" w:cs="Times New Roman"/>
          <w:bCs/>
          <w:color w:val="000000" w:themeColor="text1"/>
        </w:rPr>
        <w:t>pasākumu “</w:t>
      </w:r>
      <w:r w:rsidR="006D62B9" w:rsidRPr="006D62B9">
        <w:rPr>
          <w:rFonts w:ascii="Times New Roman" w:hAnsi="Times New Roman" w:cs="Times New Roman"/>
          <w:bCs/>
          <w:color w:val="000000" w:themeColor="text1"/>
        </w:rPr>
        <w:t>C6.3.1.8</w:t>
      </w:r>
      <w:r w:rsidR="006D62B9">
        <w:rPr>
          <w:rFonts w:ascii="Times New Roman" w:hAnsi="Times New Roman" w:cs="Times New Roman"/>
          <w:bCs/>
          <w:color w:val="000000" w:themeColor="text1"/>
        </w:rPr>
        <w:t>.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 Projekta “Multimodāla sabiedriskā transporta tīkla attīstība </w:t>
      </w:r>
      <w:proofErr w:type="spellStart"/>
      <w:r w:rsidR="002D06E5">
        <w:rPr>
          <w:rFonts w:ascii="Times New Roman" w:hAnsi="Times New Roman" w:cs="Times New Roman"/>
          <w:bCs/>
          <w:color w:val="000000" w:themeColor="text1"/>
        </w:rPr>
        <w:t>Garupē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>” īstenošana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” (atbildīgais – </w:t>
      </w:r>
      <w:r>
        <w:rPr>
          <w:rFonts w:ascii="Times New Roman" w:hAnsi="Times New Roman" w:cs="Times New Roman"/>
          <w:bCs/>
          <w:color w:val="000000" w:themeColor="text1"/>
        </w:rPr>
        <w:t>Attīstības un projektu nodaļa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; izpildes termiņš </w:t>
      </w:r>
      <w:r>
        <w:rPr>
          <w:rFonts w:ascii="Times New Roman" w:hAnsi="Times New Roman" w:cs="Times New Roman"/>
          <w:bCs/>
          <w:color w:val="000000" w:themeColor="text1"/>
        </w:rPr>
        <w:t>2025.-</w:t>
      </w:r>
      <w:r w:rsidRPr="0034250B">
        <w:rPr>
          <w:rFonts w:ascii="Times New Roman" w:hAnsi="Times New Roman" w:cs="Times New Roman"/>
          <w:bCs/>
          <w:color w:val="000000" w:themeColor="text1"/>
        </w:rPr>
        <w:t>202</w:t>
      </w:r>
      <w:r>
        <w:rPr>
          <w:rFonts w:ascii="Times New Roman" w:hAnsi="Times New Roman" w:cs="Times New Roman"/>
          <w:bCs/>
          <w:color w:val="000000" w:themeColor="text1"/>
        </w:rPr>
        <w:t>9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.; Finanšu resursi – </w:t>
      </w:r>
      <w:r>
        <w:rPr>
          <w:rFonts w:ascii="Times New Roman" w:hAnsi="Times New Roman" w:cs="Times New Roman"/>
          <w:bCs/>
          <w:color w:val="000000" w:themeColor="text1"/>
        </w:rPr>
        <w:t>ES finansējums, Pašvaldības</w:t>
      </w:r>
      <w:r w:rsidRPr="0034250B">
        <w:rPr>
          <w:rFonts w:ascii="Times New Roman" w:hAnsi="Times New Roman" w:cs="Times New Roman"/>
          <w:bCs/>
          <w:color w:val="000000" w:themeColor="text1"/>
        </w:rPr>
        <w:t xml:space="preserve"> finansējums; </w:t>
      </w:r>
      <w:r>
        <w:rPr>
          <w:rFonts w:ascii="Times New Roman" w:hAnsi="Times New Roman" w:cs="Times New Roman"/>
          <w:bCs/>
          <w:color w:val="000000" w:themeColor="text1"/>
        </w:rPr>
        <w:t xml:space="preserve">Indikatīvās projekta 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izmaksas – </w:t>
      </w:r>
      <w:r w:rsidR="00F870F0">
        <w:rPr>
          <w:rFonts w:ascii="Times New Roman" w:hAnsi="Times New Roman" w:cs="Times New Roman"/>
          <w:bCs/>
          <w:color w:val="000000" w:themeColor="text1"/>
        </w:rPr>
        <w:t>710</w:t>
      </w:r>
      <w:r w:rsidR="002D06E5" w:rsidRPr="002D71B4">
        <w:rPr>
          <w:rFonts w:ascii="Times New Roman" w:hAnsi="Times New Roman" w:cs="Times New Roman"/>
          <w:bCs/>
          <w:color w:val="000000" w:themeColor="text1"/>
        </w:rPr>
        <w:t xml:space="preserve"> 000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6316C3">
        <w:rPr>
          <w:rFonts w:ascii="Times New Roman" w:hAnsi="Times New Roman" w:cs="Times New Roman"/>
          <w:bCs/>
          <w:i/>
          <w:iCs/>
          <w:color w:val="000000" w:themeColor="text1"/>
        </w:rPr>
        <w:t>euro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; Iznākuma rādītāji – Projektu plānots veikt 2.3.1.2. pasākuma “Multimodāls sabiedriskā transporta tīkls” ietvaros. Projektā plānots </w:t>
      </w:r>
      <w:r w:rsidR="002D06E5">
        <w:rPr>
          <w:rFonts w:ascii="Times New Roman" w:hAnsi="Times New Roman" w:cs="Times New Roman"/>
          <w:bCs/>
          <w:color w:val="000000" w:themeColor="text1"/>
        </w:rPr>
        <w:t>izbūvēt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 stāvlaukumu ar cietā seguma virskārtu, </w:t>
      </w:r>
      <w:r w:rsidR="002D06E5">
        <w:rPr>
          <w:rFonts w:ascii="Times New Roman" w:hAnsi="Times New Roman" w:cs="Times New Roman"/>
          <w:bCs/>
          <w:color w:val="000000" w:themeColor="text1"/>
        </w:rPr>
        <w:t xml:space="preserve">izbūvēt ceļu ar ietvi un apgaismojumu, </w:t>
      </w:r>
      <w:r w:rsidRPr="006316C3">
        <w:rPr>
          <w:rFonts w:ascii="Times New Roman" w:hAnsi="Times New Roman" w:cs="Times New Roman"/>
          <w:bCs/>
          <w:color w:val="000000" w:themeColor="text1"/>
        </w:rPr>
        <w:t>nodrošinot ēr</w:t>
      </w:r>
      <w:r w:rsidRPr="006316C3">
        <w:rPr>
          <w:rFonts w:ascii="Times New Roman" w:hAnsi="Times New Roman" w:cs="Times New Roman"/>
          <w:bCs/>
          <w:color w:val="000000" w:themeColor="text1"/>
        </w:rPr>
        <w:t xml:space="preserve">tu </w:t>
      </w:r>
      <w:proofErr w:type="spellStart"/>
      <w:r w:rsidRPr="006316C3">
        <w:rPr>
          <w:rFonts w:ascii="Times New Roman" w:hAnsi="Times New Roman" w:cs="Times New Roman"/>
          <w:bCs/>
          <w:color w:val="000000" w:themeColor="text1"/>
        </w:rPr>
        <w:t>piekļūstamību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 dzelzceļa stacijai “</w:t>
      </w:r>
      <w:proofErr w:type="spellStart"/>
      <w:r w:rsidR="002D06E5">
        <w:rPr>
          <w:rFonts w:ascii="Times New Roman" w:hAnsi="Times New Roman" w:cs="Times New Roman"/>
          <w:bCs/>
          <w:color w:val="000000" w:themeColor="text1"/>
        </w:rPr>
        <w:t>Garupe</w:t>
      </w:r>
      <w:proofErr w:type="spellEnd"/>
      <w:r w:rsidRPr="006316C3">
        <w:rPr>
          <w:rFonts w:ascii="Times New Roman" w:hAnsi="Times New Roman" w:cs="Times New Roman"/>
          <w:bCs/>
          <w:color w:val="000000" w:themeColor="text1"/>
        </w:rPr>
        <w:t xml:space="preserve">”. Veicinot iedzīvotāju pārvietošanos ar kājām un velosipēdiem, plānots izbūvēt ietvi un apgaismojumu </w:t>
      </w:r>
      <w:r w:rsidR="002D06E5">
        <w:rPr>
          <w:rFonts w:ascii="Times New Roman" w:hAnsi="Times New Roman" w:cs="Times New Roman"/>
          <w:bCs/>
          <w:color w:val="000000" w:themeColor="text1"/>
        </w:rPr>
        <w:t>gar Vētru ielu</w:t>
      </w:r>
      <w:r w:rsidRPr="006316C3">
        <w:rPr>
          <w:rFonts w:ascii="Times New Roman" w:hAnsi="Times New Roman" w:cs="Times New Roman"/>
          <w:bCs/>
          <w:color w:val="000000" w:themeColor="text1"/>
        </w:rPr>
        <w:t>.</w:t>
      </w:r>
    </w:p>
    <w:p w14:paraId="4DF55651" w14:textId="77777777" w:rsidR="00B8552F" w:rsidRDefault="00C73D50" w:rsidP="00B8552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B26A75">
        <w:rPr>
          <w:rFonts w:ascii="Times New Roman" w:hAnsi="Times New Roman" w:cs="Times New Roman"/>
          <w:iCs/>
        </w:rPr>
        <w:t>Pašvaldības domes priekšsēdētāj</w:t>
      </w:r>
      <w:r>
        <w:rPr>
          <w:rFonts w:ascii="Times New Roman" w:hAnsi="Times New Roman" w:cs="Times New Roman"/>
          <w:iCs/>
        </w:rPr>
        <w:t>ai</w:t>
      </w:r>
      <w:r w:rsidRPr="00B26A75">
        <w:rPr>
          <w:rFonts w:ascii="Times New Roman" w:hAnsi="Times New Roman" w:cs="Times New Roman"/>
          <w:iCs/>
        </w:rPr>
        <w:t xml:space="preserve"> parakstīt ar </w:t>
      </w:r>
      <w:r>
        <w:rPr>
          <w:rFonts w:ascii="Times New Roman" w:hAnsi="Times New Roman" w:cs="Times New Roman"/>
          <w:iCs/>
        </w:rPr>
        <w:t>P</w:t>
      </w:r>
      <w:r w:rsidRPr="00B26A75">
        <w:rPr>
          <w:rFonts w:ascii="Times New Roman" w:hAnsi="Times New Roman" w:cs="Times New Roman"/>
          <w:iCs/>
        </w:rPr>
        <w:t xml:space="preserve">rojekta īstenošanu saistītos </w:t>
      </w:r>
      <w:r w:rsidRPr="00B26A75">
        <w:rPr>
          <w:rFonts w:ascii="Times New Roman" w:hAnsi="Times New Roman" w:cs="Times New Roman"/>
          <w:iCs/>
        </w:rPr>
        <w:t>dokumentus</w:t>
      </w:r>
      <w:r>
        <w:rPr>
          <w:rFonts w:ascii="Times New Roman" w:hAnsi="Times New Roman" w:cs="Times New Roman"/>
          <w:iCs/>
        </w:rPr>
        <w:t>.</w:t>
      </w:r>
    </w:p>
    <w:p w14:paraId="57FD32A6" w14:textId="77777777" w:rsidR="00B8552F" w:rsidRPr="002661EA" w:rsidRDefault="00C73D50" w:rsidP="00B8552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iCs/>
        </w:rPr>
      </w:pPr>
      <w:r w:rsidRPr="002661EA">
        <w:rPr>
          <w:rFonts w:ascii="Times New Roman" w:hAnsi="Times New Roman" w:cs="Times New Roman"/>
          <w:iCs/>
        </w:rPr>
        <w:t>Pašvaldības izpilddirektora vietniecei veikt lēmuma izpildes kontroli.</w:t>
      </w:r>
    </w:p>
    <w:p w14:paraId="278CE040" w14:textId="77777777" w:rsidR="00B8552F" w:rsidRPr="00564CA6" w:rsidRDefault="00B8552F" w:rsidP="00B8552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283B7D6" w14:textId="77777777" w:rsidR="00B8552F" w:rsidRDefault="00B8552F" w:rsidP="00B8552F">
      <w:pPr>
        <w:jc w:val="both"/>
        <w:rPr>
          <w:rFonts w:ascii="Times New Roman" w:hAnsi="Times New Roman" w:cs="Times New Roman"/>
        </w:rPr>
      </w:pPr>
    </w:p>
    <w:p w14:paraId="72307C9B" w14:textId="77777777" w:rsidR="00B8552F" w:rsidRPr="00564CA6" w:rsidRDefault="00B8552F" w:rsidP="00B8552F">
      <w:pPr>
        <w:jc w:val="both"/>
        <w:rPr>
          <w:rFonts w:ascii="Times New Roman" w:hAnsi="Times New Roman" w:cs="Times New Roman"/>
        </w:rPr>
      </w:pPr>
    </w:p>
    <w:p w14:paraId="49294DC7" w14:textId="77777777" w:rsidR="00B8552F" w:rsidRDefault="00C73D50" w:rsidP="00B8552F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099B4B7" w14:textId="77777777" w:rsidR="00B8552F" w:rsidRDefault="00B8552F" w:rsidP="00B8552F">
      <w:pPr>
        <w:jc w:val="both"/>
        <w:rPr>
          <w:rFonts w:ascii="Times New Roman" w:hAnsi="Times New Roman" w:cs="Times New Roman"/>
          <w:noProof/>
        </w:rPr>
      </w:pPr>
    </w:p>
    <w:p w14:paraId="33B6C020" w14:textId="77777777" w:rsidR="00B8552F" w:rsidRPr="00147221" w:rsidRDefault="00C73D50" w:rsidP="00B8552F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2220F422" w:rsidR="00564CA6" w:rsidRPr="00B47C10" w:rsidRDefault="00564CA6" w:rsidP="00B8552F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B4E3" w14:textId="77777777" w:rsidR="00C73D50" w:rsidRDefault="00C73D50">
      <w:r>
        <w:separator/>
      </w:r>
    </w:p>
  </w:endnote>
  <w:endnote w:type="continuationSeparator" w:id="0">
    <w:p w14:paraId="6F9F37E5" w14:textId="77777777" w:rsidR="00C73D50" w:rsidRDefault="00C73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2514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73D5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4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ECC2" w14:textId="77777777" w:rsidR="00C73D50" w:rsidRDefault="00C73D50">
      <w:r>
        <w:separator/>
      </w:r>
    </w:p>
  </w:footnote>
  <w:footnote w:type="continuationSeparator" w:id="0">
    <w:p w14:paraId="262DF0F2" w14:textId="77777777" w:rsidR="00C73D50" w:rsidRDefault="00C73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C146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CEA374" w:tentative="1">
      <w:start w:val="1"/>
      <w:numFmt w:val="lowerLetter"/>
      <w:lvlText w:val="%2."/>
      <w:lvlJc w:val="left"/>
      <w:pPr>
        <w:ind w:left="1440" w:hanging="360"/>
      </w:pPr>
    </w:lvl>
    <w:lvl w:ilvl="2" w:tplc="320EC768" w:tentative="1">
      <w:start w:val="1"/>
      <w:numFmt w:val="lowerRoman"/>
      <w:lvlText w:val="%3."/>
      <w:lvlJc w:val="right"/>
      <w:pPr>
        <w:ind w:left="2160" w:hanging="180"/>
      </w:pPr>
    </w:lvl>
    <w:lvl w:ilvl="3" w:tplc="740C8494" w:tentative="1">
      <w:start w:val="1"/>
      <w:numFmt w:val="decimal"/>
      <w:lvlText w:val="%4."/>
      <w:lvlJc w:val="left"/>
      <w:pPr>
        <w:ind w:left="2880" w:hanging="360"/>
      </w:pPr>
    </w:lvl>
    <w:lvl w:ilvl="4" w:tplc="CB0C1468" w:tentative="1">
      <w:start w:val="1"/>
      <w:numFmt w:val="lowerLetter"/>
      <w:lvlText w:val="%5."/>
      <w:lvlJc w:val="left"/>
      <w:pPr>
        <w:ind w:left="3600" w:hanging="360"/>
      </w:pPr>
    </w:lvl>
    <w:lvl w:ilvl="5" w:tplc="4198BEEE" w:tentative="1">
      <w:start w:val="1"/>
      <w:numFmt w:val="lowerRoman"/>
      <w:lvlText w:val="%6."/>
      <w:lvlJc w:val="right"/>
      <w:pPr>
        <w:ind w:left="4320" w:hanging="180"/>
      </w:pPr>
    </w:lvl>
    <w:lvl w:ilvl="6" w:tplc="48D6BD8E" w:tentative="1">
      <w:start w:val="1"/>
      <w:numFmt w:val="decimal"/>
      <w:lvlText w:val="%7."/>
      <w:lvlJc w:val="left"/>
      <w:pPr>
        <w:ind w:left="5040" w:hanging="360"/>
      </w:pPr>
    </w:lvl>
    <w:lvl w:ilvl="7" w:tplc="8BEA24E0" w:tentative="1">
      <w:start w:val="1"/>
      <w:numFmt w:val="lowerLetter"/>
      <w:lvlText w:val="%8."/>
      <w:lvlJc w:val="left"/>
      <w:pPr>
        <w:ind w:left="5760" w:hanging="360"/>
      </w:pPr>
    </w:lvl>
    <w:lvl w:ilvl="8" w:tplc="EF669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303D0"/>
    <w:multiLevelType w:val="hybridMultilevel"/>
    <w:tmpl w:val="F9ACFFA4"/>
    <w:lvl w:ilvl="0" w:tplc="EF5AE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929F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7E5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619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54F9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2E0D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E1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264B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5205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606424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91571"/>
    <w:rsid w:val="000935CF"/>
    <w:rsid w:val="000A160B"/>
    <w:rsid w:val="00147221"/>
    <w:rsid w:val="00177A7B"/>
    <w:rsid w:val="00187D6D"/>
    <w:rsid w:val="001927DC"/>
    <w:rsid w:val="00195A73"/>
    <w:rsid w:val="001A297B"/>
    <w:rsid w:val="001A563A"/>
    <w:rsid w:val="001F45A6"/>
    <w:rsid w:val="0025391B"/>
    <w:rsid w:val="002661EA"/>
    <w:rsid w:val="00297558"/>
    <w:rsid w:val="002D06E5"/>
    <w:rsid w:val="002D53F6"/>
    <w:rsid w:val="002D71B4"/>
    <w:rsid w:val="0034250B"/>
    <w:rsid w:val="00351D48"/>
    <w:rsid w:val="003C401E"/>
    <w:rsid w:val="003D7A1D"/>
    <w:rsid w:val="004564F9"/>
    <w:rsid w:val="00481E4F"/>
    <w:rsid w:val="004A3B88"/>
    <w:rsid w:val="004D516C"/>
    <w:rsid w:val="0050498B"/>
    <w:rsid w:val="00521C00"/>
    <w:rsid w:val="0053073B"/>
    <w:rsid w:val="00536C48"/>
    <w:rsid w:val="005405FA"/>
    <w:rsid w:val="00543508"/>
    <w:rsid w:val="00564CA6"/>
    <w:rsid w:val="005B624E"/>
    <w:rsid w:val="005C7FA1"/>
    <w:rsid w:val="005D6063"/>
    <w:rsid w:val="00617AAC"/>
    <w:rsid w:val="00621A36"/>
    <w:rsid w:val="006316C3"/>
    <w:rsid w:val="00633A85"/>
    <w:rsid w:val="00693F05"/>
    <w:rsid w:val="006D3451"/>
    <w:rsid w:val="006D513B"/>
    <w:rsid w:val="006D5616"/>
    <w:rsid w:val="006D62B9"/>
    <w:rsid w:val="00735633"/>
    <w:rsid w:val="0074092B"/>
    <w:rsid w:val="007519A3"/>
    <w:rsid w:val="0078001A"/>
    <w:rsid w:val="0079484F"/>
    <w:rsid w:val="007B4DDB"/>
    <w:rsid w:val="007E62A8"/>
    <w:rsid w:val="008257F8"/>
    <w:rsid w:val="00870D48"/>
    <w:rsid w:val="008E3846"/>
    <w:rsid w:val="009139A1"/>
    <w:rsid w:val="00931891"/>
    <w:rsid w:val="0098196D"/>
    <w:rsid w:val="00996740"/>
    <w:rsid w:val="009A3989"/>
    <w:rsid w:val="009B7F8F"/>
    <w:rsid w:val="009C4C03"/>
    <w:rsid w:val="00A06174"/>
    <w:rsid w:val="00A14991"/>
    <w:rsid w:val="00A254B5"/>
    <w:rsid w:val="00A52B04"/>
    <w:rsid w:val="00A80AA5"/>
    <w:rsid w:val="00B0725A"/>
    <w:rsid w:val="00B26A75"/>
    <w:rsid w:val="00B36CD4"/>
    <w:rsid w:val="00B4014F"/>
    <w:rsid w:val="00B46FD0"/>
    <w:rsid w:val="00B47C10"/>
    <w:rsid w:val="00B8552F"/>
    <w:rsid w:val="00B95311"/>
    <w:rsid w:val="00BB16A4"/>
    <w:rsid w:val="00BE75D1"/>
    <w:rsid w:val="00C00F87"/>
    <w:rsid w:val="00C67F93"/>
    <w:rsid w:val="00C713F3"/>
    <w:rsid w:val="00C73D50"/>
    <w:rsid w:val="00C82360"/>
    <w:rsid w:val="00C9477C"/>
    <w:rsid w:val="00C95FC9"/>
    <w:rsid w:val="00CC1B2F"/>
    <w:rsid w:val="00CC25CE"/>
    <w:rsid w:val="00CE5F13"/>
    <w:rsid w:val="00CF16C2"/>
    <w:rsid w:val="00D0379F"/>
    <w:rsid w:val="00D1034A"/>
    <w:rsid w:val="00D263DD"/>
    <w:rsid w:val="00D86969"/>
    <w:rsid w:val="00E30EB3"/>
    <w:rsid w:val="00E52DA2"/>
    <w:rsid w:val="00E73D4E"/>
    <w:rsid w:val="00E75D8D"/>
    <w:rsid w:val="00E87B5F"/>
    <w:rsid w:val="00EF06E1"/>
    <w:rsid w:val="00F020AD"/>
    <w:rsid w:val="00F13ACD"/>
    <w:rsid w:val="00F25C21"/>
    <w:rsid w:val="00F322E6"/>
    <w:rsid w:val="00F870F0"/>
    <w:rsid w:val="00F92BE4"/>
    <w:rsid w:val="00FA21E9"/>
    <w:rsid w:val="00FA29A3"/>
    <w:rsid w:val="00FD01DF"/>
    <w:rsid w:val="00FE019E"/>
    <w:rsid w:val="00FE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B855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0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6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6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5559</Words>
  <Characters>3169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2025-04-29T18:24:00Z</dcterms:created>
  <dcterms:modified xsi:type="dcterms:W3CDTF">2025-06-27T17:17:00Z</dcterms:modified>
</cp:coreProperties>
</file>