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826EC" w14:textId="295E8D5C" w:rsidR="004D516C" w:rsidRPr="00A709A4" w:rsidRDefault="00EA1524" w:rsidP="00564CA6">
      <w:pPr>
        <w:rPr>
          <w:rFonts w:ascii="Times New Roman" w:hAnsi="Times New Roman" w:cs="Times New Roman"/>
        </w:rPr>
      </w:pPr>
      <w:r>
        <w:rPr>
          <w:noProof/>
        </w:rPr>
        <w:drawing>
          <wp:inline distT="0" distB="0" distL="0" distR="0" wp14:anchorId="6A900597" wp14:editId="3233658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AE75BC9" w14:textId="5B592E6A" w:rsidR="005F2E99" w:rsidRPr="00A709A4" w:rsidRDefault="0074510D" w:rsidP="0074510D">
      <w:pPr>
        <w:jc w:val="center"/>
        <w:rPr>
          <w:rFonts w:ascii="Times New Roman" w:hAnsi="Times New Roman" w:cs="Times New Roman"/>
          <w:sz w:val="28"/>
          <w:szCs w:val="28"/>
        </w:rPr>
      </w:pPr>
      <w:r>
        <w:rPr>
          <w:rFonts w:ascii="Times New Roman" w:hAnsi="Times New Roman" w:cs="Times New Roman"/>
          <w:sz w:val="28"/>
          <w:szCs w:val="28"/>
        </w:rPr>
        <w:t>L</w:t>
      </w:r>
      <w:r w:rsidRPr="00A709A4">
        <w:rPr>
          <w:rFonts w:ascii="Times New Roman" w:hAnsi="Times New Roman" w:cs="Times New Roman"/>
          <w:sz w:val="28"/>
          <w:szCs w:val="28"/>
        </w:rPr>
        <w:t>ĒMUMS</w:t>
      </w:r>
    </w:p>
    <w:p w14:paraId="28B906BD" w14:textId="77777777" w:rsidR="005F2E99" w:rsidRPr="00A709A4" w:rsidRDefault="00EA1524" w:rsidP="0074510D">
      <w:pPr>
        <w:pStyle w:val="Heading1"/>
        <w:jc w:val="center"/>
        <w:rPr>
          <w:lang w:val="lv-LV"/>
        </w:rPr>
      </w:pPr>
      <w:r w:rsidRPr="00A709A4">
        <w:rPr>
          <w:lang w:val="lv-LV"/>
        </w:rPr>
        <w:t>Ādažos, Ādažu novadā</w:t>
      </w:r>
    </w:p>
    <w:p w14:paraId="57959774" w14:textId="77777777" w:rsidR="00A709A4" w:rsidRPr="00A709A4" w:rsidRDefault="00A709A4" w:rsidP="0074510D">
      <w:pPr>
        <w:rPr>
          <w:rFonts w:ascii="Times New Roman" w:hAnsi="Times New Roman" w:cs="Times New Roman"/>
          <w:lang w:eastAsia="x-none"/>
        </w:rPr>
      </w:pPr>
    </w:p>
    <w:p w14:paraId="77A09EC5" w14:textId="1860AC2F" w:rsidR="005F2E99" w:rsidRPr="00A709A4" w:rsidRDefault="00EA1524" w:rsidP="0074510D">
      <w:pPr>
        <w:jc w:val="both"/>
        <w:rPr>
          <w:rFonts w:ascii="Times New Roman" w:hAnsi="Times New Roman" w:cs="Times New Roman"/>
          <w:b/>
          <w:bCs/>
        </w:rPr>
      </w:pPr>
      <w:r w:rsidRPr="00A709A4">
        <w:rPr>
          <w:rFonts w:ascii="Times New Roman" w:eastAsia="Calibri" w:hAnsi="Times New Roman" w:cs="Times New Roman"/>
        </w:rPr>
        <w:t>202</w:t>
      </w:r>
      <w:r w:rsidR="000669B2">
        <w:rPr>
          <w:rFonts w:ascii="Times New Roman" w:eastAsia="Calibri" w:hAnsi="Times New Roman" w:cs="Times New Roman"/>
        </w:rPr>
        <w:t>5</w:t>
      </w:r>
      <w:r w:rsidRPr="00A709A4">
        <w:rPr>
          <w:rFonts w:ascii="Times New Roman" w:eastAsia="Calibri" w:hAnsi="Times New Roman" w:cs="Times New Roman"/>
        </w:rPr>
        <w:t xml:space="preserve">. gada </w:t>
      </w:r>
      <w:r w:rsidR="00E56C4E">
        <w:rPr>
          <w:rFonts w:ascii="Times New Roman" w:eastAsia="Calibri" w:hAnsi="Times New Roman" w:cs="Times New Roman"/>
        </w:rPr>
        <w:t>29</w:t>
      </w:r>
      <w:r w:rsidRPr="00A709A4">
        <w:rPr>
          <w:rFonts w:ascii="Times New Roman" w:eastAsia="Calibri" w:hAnsi="Times New Roman" w:cs="Times New Roman"/>
        </w:rPr>
        <w:t xml:space="preserve">. </w:t>
      </w:r>
      <w:r w:rsidR="00DF0DBD">
        <w:rPr>
          <w:rFonts w:ascii="Times New Roman" w:eastAsia="Calibri" w:hAnsi="Times New Roman" w:cs="Times New Roman"/>
        </w:rPr>
        <w:t>maijā</w:t>
      </w:r>
      <w:r w:rsidRPr="00A709A4">
        <w:rPr>
          <w:rFonts w:ascii="Times New Roman" w:eastAsia="Calibri" w:hAnsi="Times New Roman" w:cs="Times New Roman"/>
        </w:rPr>
        <w:tab/>
      </w:r>
      <w:r w:rsidRPr="00A709A4">
        <w:rPr>
          <w:rFonts w:ascii="Times New Roman" w:eastAsia="Calibri" w:hAnsi="Times New Roman" w:cs="Times New Roman"/>
        </w:rPr>
        <w:tab/>
        <w:t xml:space="preserve">     </w:t>
      </w:r>
      <w:r w:rsidRPr="00A709A4">
        <w:rPr>
          <w:rFonts w:ascii="Times New Roman" w:eastAsia="Calibri" w:hAnsi="Times New Roman" w:cs="Times New Roman"/>
        </w:rPr>
        <w:tab/>
      </w:r>
      <w:r w:rsidRPr="00A709A4">
        <w:rPr>
          <w:rFonts w:ascii="Times New Roman" w:eastAsia="Calibri" w:hAnsi="Times New Roman" w:cs="Times New Roman"/>
        </w:rPr>
        <w:tab/>
      </w:r>
      <w:r w:rsidR="00A709A4" w:rsidRPr="00A709A4">
        <w:rPr>
          <w:rFonts w:ascii="Times New Roman" w:eastAsia="Calibri" w:hAnsi="Times New Roman" w:cs="Times New Roman"/>
        </w:rPr>
        <w:tab/>
      </w:r>
      <w:r w:rsidR="009A07C2">
        <w:rPr>
          <w:rFonts w:ascii="Times New Roman" w:eastAsia="Calibri" w:hAnsi="Times New Roman" w:cs="Times New Roman"/>
        </w:rPr>
        <w:tab/>
      </w:r>
      <w:r w:rsidR="009A07C2">
        <w:rPr>
          <w:rFonts w:ascii="Times New Roman" w:eastAsia="Calibri" w:hAnsi="Times New Roman" w:cs="Times New Roman"/>
        </w:rPr>
        <w:tab/>
      </w:r>
      <w:r w:rsidR="009A07C2">
        <w:rPr>
          <w:rFonts w:ascii="Times New Roman" w:eastAsia="Calibri" w:hAnsi="Times New Roman" w:cs="Times New Roman"/>
        </w:rPr>
        <w:tab/>
      </w:r>
      <w:r w:rsidR="0074510D">
        <w:rPr>
          <w:rFonts w:ascii="Times New Roman" w:eastAsia="Calibri" w:hAnsi="Times New Roman" w:cs="Times New Roman"/>
        </w:rPr>
        <w:tab/>
      </w:r>
      <w:r w:rsidRPr="0074510D">
        <w:rPr>
          <w:rFonts w:ascii="Times New Roman" w:eastAsia="Calibri" w:hAnsi="Times New Roman" w:cs="Times New Roman"/>
          <w:b/>
        </w:rPr>
        <w:t>Nr.</w:t>
      </w:r>
      <w:r w:rsidR="0074510D" w:rsidRPr="0074510D">
        <w:rPr>
          <w:rFonts w:ascii="Times New Roman" w:eastAsia="Calibri" w:hAnsi="Times New Roman" w:cs="Times New Roman"/>
          <w:b/>
          <w:noProof/>
        </w:rPr>
        <w:t xml:space="preserve"> </w:t>
      </w:r>
      <w:r w:rsidR="009A07C2" w:rsidRPr="00F63BC6">
        <w:rPr>
          <w:rFonts w:ascii="Times New Roman" w:eastAsia="Calibri" w:hAnsi="Times New Roman" w:cs="Times New Roman"/>
          <w:b/>
          <w:bCs/>
        </w:rPr>
        <w:t>185</w:t>
      </w:r>
    </w:p>
    <w:p w14:paraId="5AC76DBB" w14:textId="77777777" w:rsidR="00413A75" w:rsidRPr="0074510D" w:rsidRDefault="00413A75" w:rsidP="0074510D">
      <w:pPr>
        <w:pStyle w:val="BodyText"/>
        <w:spacing w:line="240" w:lineRule="auto"/>
        <w:rPr>
          <w:bCs/>
          <w:lang w:val="lv-LV"/>
        </w:rPr>
      </w:pPr>
    </w:p>
    <w:p w14:paraId="46E8315D" w14:textId="2E0A373F" w:rsidR="00A23162" w:rsidRPr="00EE3DD4" w:rsidRDefault="00EE3DD4" w:rsidP="00EE3DD4">
      <w:pPr>
        <w:pStyle w:val="Default"/>
        <w:jc w:val="center"/>
        <w:rPr>
          <w:b/>
          <w:bCs/>
        </w:rPr>
      </w:pPr>
      <w:r>
        <w:rPr>
          <w:b/>
          <w:bCs/>
        </w:rPr>
        <w:t>P</w:t>
      </w:r>
      <w:r w:rsidRPr="00EE3DD4">
        <w:rPr>
          <w:b/>
          <w:bCs/>
        </w:rPr>
        <w:t xml:space="preserve">ar atļauju </w:t>
      </w:r>
      <w:r>
        <w:rPr>
          <w:b/>
          <w:bCs/>
        </w:rPr>
        <w:t xml:space="preserve">biedrībai “Futbola klubs “Ādaži”” </w:t>
      </w:r>
      <w:r w:rsidRPr="00EE3DD4">
        <w:rPr>
          <w:b/>
          <w:bCs/>
        </w:rPr>
        <w:t>izvietot ofisa moduli</w:t>
      </w:r>
      <w:r w:rsidR="0071088B">
        <w:rPr>
          <w:b/>
          <w:bCs/>
        </w:rPr>
        <w:t xml:space="preserve"> un </w:t>
      </w:r>
      <w:r w:rsidR="00895EC4">
        <w:rPr>
          <w:b/>
          <w:bCs/>
        </w:rPr>
        <w:t xml:space="preserve">bezatlīdzības </w:t>
      </w:r>
      <w:r w:rsidR="0071088B">
        <w:rPr>
          <w:b/>
          <w:bCs/>
        </w:rPr>
        <w:t xml:space="preserve"> līguma termiņa pagarinājumu</w:t>
      </w:r>
    </w:p>
    <w:p w14:paraId="1EE57733" w14:textId="77777777" w:rsidR="00EE3DD4" w:rsidRPr="00412199" w:rsidRDefault="00EE3DD4" w:rsidP="00412199">
      <w:pPr>
        <w:pStyle w:val="Default"/>
        <w:jc w:val="both"/>
        <w:rPr>
          <w:b/>
          <w:bCs/>
        </w:rPr>
      </w:pPr>
    </w:p>
    <w:p w14:paraId="741C098A" w14:textId="3CA2BF27" w:rsidR="00412199" w:rsidRDefault="00412199" w:rsidP="00412199">
      <w:pPr>
        <w:tabs>
          <w:tab w:val="left" w:pos="851"/>
        </w:tabs>
        <w:jc w:val="both"/>
        <w:rPr>
          <w:rFonts w:ascii="Times New Roman" w:hAnsi="Times New Roman" w:cs="Times New Roman"/>
        </w:rPr>
      </w:pPr>
      <w:bookmarkStart w:id="0" w:name="_Hlk195539558"/>
      <w:r w:rsidRPr="00412199">
        <w:rPr>
          <w:rFonts w:ascii="Times New Roman" w:hAnsi="Times New Roman" w:cs="Times New Roman"/>
        </w:rPr>
        <w:t xml:space="preserve">Ādažu novada </w:t>
      </w:r>
      <w:r w:rsidR="00415D69">
        <w:rPr>
          <w:rFonts w:ascii="Times New Roman" w:hAnsi="Times New Roman" w:cs="Times New Roman"/>
        </w:rPr>
        <w:t>pašvaldība</w:t>
      </w:r>
      <w:r w:rsidR="00895EC4">
        <w:rPr>
          <w:rFonts w:ascii="Times New Roman" w:hAnsi="Times New Roman" w:cs="Times New Roman"/>
        </w:rPr>
        <w:t>s dome izskatīja</w:t>
      </w:r>
      <w:r w:rsidRPr="00412199">
        <w:rPr>
          <w:rFonts w:ascii="Times New Roman" w:hAnsi="Times New Roman" w:cs="Times New Roman"/>
        </w:rPr>
        <w:t xml:space="preserve"> Biedrības “Futbola klubs “ĀDAŽI”</w:t>
      </w:r>
      <w:r w:rsidR="002A2A46">
        <w:rPr>
          <w:rFonts w:ascii="Times New Roman" w:hAnsi="Times New Roman" w:cs="Times New Roman"/>
        </w:rPr>
        <w:t xml:space="preserve"> </w:t>
      </w:r>
      <w:r w:rsidR="00895EC4">
        <w:rPr>
          <w:rFonts w:ascii="Times New Roman" w:hAnsi="Times New Roman" w:cs="Times New Roman"/>
        </w:rPr>
        <w:t xml:space="preserve">(turpmāk – Biedrība) </w:t>
      </w:r>
      <w:r w:rsidR="002A2A46">
        <w:rPr>
          <w:rFonts w:ascii="Times New Roman" w:hAnsi="Times New Roman" w:cs="Times New Roman"/>
        </w:rPr>
        <w:t>iesniegu</w:t>
      </w:r>
      <w:r w:rsidR="00D63659">
        <w:rPr>
          <w:rFonts w:ascii="Times New Roman" w:hAnsi="Times New Roman" w:cs="Times New Roman"/>
        </w:rPr>
        <w:t>mu</w:t>
      </w:r>
      <w:r w:rsidR="00934E85">
        <w:rPr>
          <w:rFonts w:ascii="Times New Roman" w:hAnsi="Times New Roman" w:cs="Times New Roman"/>
        </w:rPr>
        <w:t>s</w:t>
      </w:r>
      <w:r w:rsidR="00D63659">
        <w:rPr>
          <w:rFonts w:ascii="Times New Roman" w:hAnsi="Times New Roman" w:cs="Times New Roman"/>
        </w:rPr>
        <w:t xml:space="preserve"> 07.04.2025. Nr.</w:t>
      </w:r>
      <w:r w:rsidR="006F6C55">
        <w:rPr>
          <w:rFonts w:ascii="Times New Roman" w:hAnsi="Times New Roman" w:cs="Times New Roman"/>
        </w:rPr>
        <w:t xml:space="preserve"> </w:t>
      </w:r>
      <w:r w:rsidR="003502EA">
        <w:rPr>
          <w:rFonts w:ascii="Times New Roman" w:hAnsi="Times New Roman" w:cs="Times New Roman"/>
        </w:rPr>
        <w:t>1/</w:t>
      </w:r>
      <w:r w:rsidR="003502EA" w:rsidRPr="003502EA">
        <w:rPr>
          <w:rFonts w:ascii="Times New Roman" w:hAnsi="Times New Roman" w:cs="Times New Roman"/>
        </w:rPr>
        <w:t>25</w:t>
      </w:r>
      <w:r w:rsidRPr="003502EA">
        <w:rPr>
          <w:rFonts w:ascii="Times New Roman" w:hAnsi="Times New Roman" w:cs="Times New Roman"/>
        </w:rPr>
        <w:t xml:space="preserve"> </w:t>
      </w:r>
      <w:r w:rsidR="00D63659" w:rsidRPr="003502EA">
        <w:rPr>
          <w:rFonts w:ascii="Times New Roman" w:hAnsi="Times New Roman" w:cs="Times New Roman"/>
        </w:rPr>
        <w:t xml:space="preserve">(saņemts pašvaldībā </w:t>
      </w:r>
      <w:r w:rsidR="003502EA">
        <w:rPr>
          <w:rFonts w:ascii="Times New Roman" w:hAnsi="Times New Roman" w:cs="Times New Roman"/>
        </w:rPr>
        <w:t>08</w:t>
      </w:r>
      <w:r w:rsidR="00D63659" w:rsidRPr="003502EA">
        <w:rPr>
          <w:rFonts w:ascii="Times New Roman" w:hAnsi="Times New Roman" w:cs="Times New Roman"/>
        </w:rPr>
        <w:t>.0</w:t>
      </w:r>
      <w:r w:rsidR="003502EA">
        <w:rPr>
          <w:rFonts w:ascii="Times New Roman" w:hAnsi="Times New Roman" w:cs="Times New Roman"/>
        </w:rPr>
        <w:t>4</w:t>
      </w:r>
      <w:r w:rsidR="00D63659" w:rsidRPr="003502EA">
        <w:rPr>
          <w:rFonts w:ascii="Times New Roman" w:hAnsi="Times New Roman" w:cs="Times New Roman"/>
        </w:rPr>
        <w:t>.2025., reģ.</w:t>
      </w:r>
      <w:r w:rsidR="006F6C55">
        <w:rPr>
          <w:rFonts w:ascii="Times New Roman" w:hAnsi="Times New Roman" w:cs="Times New Roman"/>
        </w:rPr>
        <w:t xml:space="preserve"> N</w:t>
      </w:r>
      <w:r w:rsidR="00D63659" w:rsidRPr="003502EA">
        <w:rPr>
          <w:rFonts w:ascii="Times New Roman" w:hAnsi="Times New Roman" w:cs="Times New Roman"/>
        </w:rPr>
        <w:t>r. ĀNP/1-11-1/25/</w:t>
      </w:r>
      <w:r w:rsidR="003502EA">
        <w:rPr>
          <w:rFonts w:ascii="Times New Roman" w:hAnsi="Times New Roman" w:cs="Times New Roman"/>
        </w:rPr>
        <w:t>2149</w:t>
      </w:r>
      <w:r w:rsidR="00D63659" w:rsidRPr="003502EA">
        <w:rPr>
          <w:rFonts w:ascii="Times New Roman" w:hAnsi="Times New Roman" w:cs="Times New Roman"/>
        </w:rPr>
        <w:t>)</w:t>
      </w:r>
      <w:r w:rsidR="003502EA" w:rsidRPr="003502EA">
        <w:rPr>
          <w:rFonts w:ascii="Times New Roman" w:hAnsi="Times New Roman" w:cs="Times New Roman"/>
        </w:rPr>
        <w:t xml:space="preserve"> </w:t>
      </w:r>
      <w:r w:rsidRPr="003502EA">
        <w:rPr>
          <w:rFonts w:ascii="Times New Roman" w:hAnsi="Times New Roman" w:cs="Times New Roman"/>
        </w:rPr>
        <w:t>par</w:t>
      </w:r>
      <w:r w:rsidRPr="00412199">
        <w:rPr>
          <w:rFonts w:ascii="Times New Roman" w:hAnsi="Times New Roman" w:cs="Times New Roman"/>
        </w:rPr>
        <w:t xml:space="preserve"> </w:t>
      </w:r>
      <w:r w:rsidR="003504F2">
        <w:rPr>
          <w:rFonts w:ascii="Times New Roman" w:hAnsi="Times New Roman" w:cs="Times New Roman"/>
        </w:rPr>
        <w:t>atļauju Ādažu stadiona teritorijā izvietot</w:t>
      </w:r>
      <w:r w:rsidR="006A4906">
        <w:rPr>
          <w:rFonts w:ascii="Times New Roman" w:hAnsi="Times New Roman" w:cs="Times New Roman"/>
        </w:rPr>
        <w:t xml:space="preserve"> ofisa moduli</w:t>
      </w:r>
      <w:r w:rsidR="00934E85">
        <w:rPr>
          <w:rFonts w:ascii="Times New Roman" w:hAnsi="Times New Roman" w:cs="Times New Roman"/>
        </w:rPr>
        <w:t xml:space="preserve"> un 14.04.2025. iesniegumu Nr.</w:t>
      </w:r>
      <w:r w:rsidR="006F6C55">
        <w:rPr>
          <w:rFonts w:ascii="Times New Roman" w:hAnsi="Times New Roman" w:cs="Times New Roman"/>
        </w:rPr>
        <w:t xml:space="preserve"> </w:t>
      </w:r>
      <w:r w:rsidR="00AA6077">
        <w:rPr>
          <w:rFonts w:ascii="Times New Roman" w:hAnsi="Times New Roman" w:cs="Times New Roman"/>
        </w:rPr>
        <w:t>2/25 (saņemts pašvaldībā 15.04.2025., reģ.</w:t>
      </w:r>
      <w:r w:rsidR="006F6C55">
        <w:rPr>
          <w:rFonts w:ascii="Times New Roman" w:hAnsi="Times New Roman" w:cs="Times New Roman"/>
        </w:rPr>
        <w:t xml:space="preserve"> N</w:t>
      </w:r>
      <w:r w:rsidR="00AA6077">
        <w:rPr>
          <w:rFonts w:ascii="Times New Roman" w:hAnsi="Times New Roman" w:cs="Times New Roman"/>
        </w:rPr>
        <w:t>r.</w:t>
      </w:r>
      <w:r w:rsidR="00AA6077" w:rsidRPr="00AA6077">
        <w:rPr>
          <w:rFonts w:ascii="Times New Roman" w:hAnsi="Times New Roman" w:cs="Times New Roman"/>
        </w:rPr>
        <w:t xml:space="preserve"> </w:t>
      </w:r>
      <w:r w:rsidR="00AA6077" w:rsidRPr="003502EA">
        <w:rPr>
          <w:rFonts w:ascii="Times New Roman" w:hAnsi="Times New Roman" w:cs="Times New Roman"/>
        </w:rPr>
        <w:t>ĀNP/1-11-1/25/</w:t>
      </w:r>
      <w:r w:rsidR="00AA6077">
        <w:rPr>
          <w:rFonts w:ascii="Times New Roman" w:hAnsi="Times New Roman" w:cs="Times New Roman"/>
        </w:rPr>
        <w:t xml:space="preserve">2343) par </w:t>
      </w:r>
      <w:r w:rsidR="006F6C55">
        <w:rPr>
          <w:rFonts w:ascii="Times New Roman" w:hAnsi="Times New Roman" w:cs="Times New Roman"/>
        </w:rPr>
        <w:t xml:space="preserve">zemesgabala </w:t>
      </w:r>
      <w:r w:rsidR="007B6262">
        <w:rPr>
          <w:rFonts w:ascii="Times New Roman" w:hAnsi="Times New Roman" w:cs="Times New Roman"/>
        </w:rPr>
        <w:t>bezatl</w:t>
      </w:r>
      <w:r w:rsidR="00895EC4">
        <w:rPr>
          <w:rFonts w:ascii="Times New Roman" w:hAnsi="Times New Roman" w:cs="Times New Roman"/>
        </w:rPr>
        <w:t>ī</w:t>
      </w:r>
      <w:r w:rsidR="007B6262">
        <w:rPr>
          <w:rFonts w:ascii="Times New Roman" w:hAnsi="Times New Roman" w:cs="Times New Roman"/>
        </w:rPr>
        <w:t>dzīb</w:t>
      </w:r>
      <w:r w:rsidR="006F6C55">
        <w:rPr>
          <w:rFonts w:ascii="Times New Roman" w:hAnsi="Times New Roman" w:cs="Times New Roman"/>
        </w:rPr>
        <w:t>as</w:t>
      </w:r>
      <w:r w:rsidR="007B6262">
        <w:rPr>
          <w:rFonts w:ascii="Times New Roman" w:hAnsi="Times New Roman" w:cs="Times New Roman"/>
        </w:rPr>
        <w:t xml:space="preserve"> </w:t>
      </w:r>
      <w:r w:rsidR="006F6C55">
        <w:rPr>
          <w:rFonts w:ascii="Times New Roman" w:hAnsi="Times New Roman" w:cs="Times New Roman"/>
        </w:rPr>
        <w:t xml:space="preserve">lietošanas </w:t>
      </w:r>
      <w:r w:rsidR="007B6262">
        <w:rPr>
          <w:rFonts w:ascii="Times New Roman" w:hAnsi="Times New Roman" w:cs="Times New Roman"/>
        </w:rPr>
        <w:t>termiņa pagarinājumu.</w:t>
      </w:r>
    </w:p>
    <w:p w14:paraId="241E7602" w14:textId="5600A174" w:rsidR="007B6262" w:rsidRDefault="00895EC4" w:rsidP="007B6262">
      <w:pPr>
        <w:tabs>
          <w:tab w:val="left" w:pos="851"/>
        </w:tabs>
        <w:spacing w:before="120" w:after="120"/>
        <w:jc w:val="both"/>
        <w:rPr>
          <w:rFonts w:ascii="Times New Roman" w:hAnsi="Times New Roman" w:cs="Times New Roman"/>
        </w:rPr>
      </w:pPr>
      <w:r>
        <w:rPr>
          <w:rFonts w:ascii="Times New Roman" w:hAnsi="Times New Roman" w:cs="Times New Roman"/>
        </w:rPr>
        <w:t>S</w:t>
      </w:r>
      <w:r w:rsidR="007B6262">
        <w:rPr>
          <w:rFonts w:ascii="Times New Roman" w:hAnsi="Times New Roman" w:cs="Times New Roman"/>
        </w:rPr>
        <w:t>askaņā ar Ādažu novada domes 2019.</w:t>
      </w:r>
      <w:r w:rsidR="006F6C55">
        <w:rPr>
          <w:rFonts w:ascii="Times New Roman" w:hAnsi="Times New Roman" w:cs="Times New Roman"/>
        </w:rPr>
        <w:t xml:space="preserve"> </w:t>
      </w:r>
      <w:r w:rsidR="007B6262">
        <w:rPr>
          <w:rFonts w:ascii="Times New Roman" w:hAnsi="Times New Roman" w:cs="Times New Roman"/>
        </w:rPr>
        <w:t>gada 27.</w:t>
      </w:r>
      <w:r w:rsidR="006F6C55">
        <w:rPr>
          <w:rFonts w:ascii="Times New Roman" w:hAnsi="Times New Roman" w:cs="Times New Roman"/>
        </w:rPr>
        <w:t xml:space="preserve"> </w:t>
      </w:r>
      <w:r w:rsidR="007B6262">
        <w:rPr>
          <w:rFonts w:ascii="Times New Roman" w:hAnsi="Times New Roman" w:cs="Times New Roman"/>
        </w:rPr>
        <w:t>augusta lēmumu Nr.</w:t>
      </w:r>
      <w:r w:rsidR="006F6C55">
        <w:rPr>
          <w:rFonts w:ascii="Times New Roman" w:hAnsi="Times New Roman" w:cs="Times New Roman"/>
        </w:rPr>
        <w:t xml:space="preserve"> </w:t>
      </w:r>
      <w:r w:rsidR="007B6262">
        <w:rPr>
          <w:rFonts w:ascii="Times New Roman" w:hAnsi="Times New Roman" w:cs="Times New Roman"/>
        </w:rPr>
        <w:t>160 “Par nekustamā īpašuma daļas nodošanu biedrībai “Futbola klubs “Ādaži”, 03.09.2019.</w:t>
      </w:r>
      <w:r>
        <w:rPr>
          <w:rFonts w:ascii="Times New Roman" w:hAnsi="Times New Roman" w:cs="Times New Roman"/>
        </w:rPr>
        <w:t xml:space="preserve"> starp Biedrību un pašvaldību </w:t>
      </w:r>
      <w:r w:rsidR="006F6C55">
        <w:rPr>
          <w:rFonts w:ascii="Times New Roman" w:hAnsi="Times New Roman" w:cs="Times New Roman"/>
        </w:rPr>
        <w:t xml:space="preserve">tika </w:t>
      </w:r>
      <w:r w:rsidR="007B6262">
        <w:rPr>
          <w:rFonts w:ascii="Times New Roman" w:hAnsi="Times New Roman" w:cs="Times New Roman"/>
        </w:rPr>
        <w:t xml:space="preserve">noslēgts līgums </w:t>
      </w:r>
      <w:r w:rsidR="006F6C55">
        <w:rPr>
          <w:rFonts w:ascii="Times New Roman" w:hAnsi="Times New Roman" w:cs="Times New Roman"/>
        </w:rPr>
        <w:t xml:space="preserve">Nr. </w:t>
      </w:r>
      <w:r w:rsidR="007B6262">
        <w:rPr>
          <w:rFonts w:ascii="Times New Roman" w:hAnsi="Times New Roman" w:cs="Times New Roman"/>
        </w:rPr>
        <w:t xml:space="preserve">JUR 2019-09-690 par zemes gabala </w:t>
      </w:r>
      <w:r w:rsidR="00F8427F">
        <w:rPr>
          <w:rFonts w:ascii="Times New Roman" w:hAnsi="Times New Roman" w:cs="Times New Roman"/>
        </w:rPr>
        <w:t xml:space="preserve">daļas </w:t>
      </w:r>
      <w:r w:rsidR="007B6262">
        <w:rPr>
          <w:rFonts w:ascii="Times New Roman" w:hAnsi="Times New Roman" w:cs="Times New Roman"/>
        </w:rPr>
        <w:t>nodošanu bezatlīdzības lietošan</w:t>
      </w:r>
      <w:r w:rsidR="00F8427F">
        <w:rPr>
          <w:rFonts w:ascii="Times New Roman" w:hAnsi="Times New Roman" w:cs="Times New Roman"/>
        </w:rPr>
        <w:t>ā</w:t>
      </w:r>
      <w:r>
        <w:rPr>
          <w:rFonts w:ascii="Times New Roman" w:hAnsi="Times New Roman" w:cs="Times New Roman"/>
        </w:rPr>
        <w:t xml:space="preserve"> (turpmāk – Līgums)</w:t>
      </w:r>
      <w:r w:rsidR="007B6262">
        <w:rPr>
          <w:rFonts w:ascii="Times New Roman" w:hAnsi="Times New Roman" w:cs="Times New Roman"/>
        </w:rPr>
        <w:t>, kā ietvaros Biedrība stadiona asfaltētajā pusaplī izveidoja sintētiskā seguma futbola laukumu.</w:t>
      </w:r>
      <w:r>
        <w:rPr>
          <w:rFonts w:ascii="Times New Roman" w:hAnsi="Times New Roman" w:cs="Times New Roman"/>
        </w:rPr>
        <w:t xml:space="preserve"> Līguma termiņš </w:t>
      </w:r>
      <w:r w:rsidR="006F6C55">
        <w:rPr>
          <w:rFonts w:ascii="Times New Roman" w:hAnsi="Times New Roman" w:cs="Times New Roman"/>
        </w:rPr>
        <w:t xml:space="preserve">ir līdz </w:t>
      </w:r>
      <w:r>
        <w:rPr>
          <w:rFonts w:ascii="Times New Roman" w:hAnsi="Times New Roman" w:cs="Times New Roman"/>
        </w:rPr>
        <w:t>02.09.2026.</w:t>
      </w:r>
      <w:r w:rsidR="00F8427F">
        <w:rPr>
          <w:rFonts w:ascii="Times New Roman" w:hAnsi="Times New Roman" w:cs="Times New Roman"/>
        </w:rPr>
        <w:t xml:space="preserve"> </w:t>
      </w:r>
      <w:r w:rsidR="007B6262">
        <w:rPr>
          <w:rFonts w:ascii="Times New Roman" w:hAnsi="Times New Roman" w:cs="Times New Roman"/>
        </w:rPr>
        <w:t xml:space="preserve">Biedrība lūdz pagarināt </w:t>
      </w:r>
      <w:r w:rsidR="00F8427F">
        <w:rPr>
          <w:rFonts w:ascii="Times New Roman" w:hAnsi="Times New Roman" w:cs="Times New Roman"/>
        </w:rPr>
        <w:t>L</w:t>
      </w:r>
      <w:r w:rsidR="007B6262">
        <w:rPr>
          <w:rFonts w:ascii="Times New Roman" w:hAnsi="Times New Roman" w:cs="Times New Roman"/>
        </w:rPr>
        <w:t xml:space="preserve">īguma termiņu </w:t>
      </w:r>
      <w:r w:rsidR="00F95A87">
        <w:rPr>
          <w:rFonts w:ascii="Times New Roman" w:hAnsi="Times New Roman" w:cs="Times New Roman"/>
        </w:rPr>
        <w:t>vēl uz 7 gadiem.</w:t>
      </w:r>
    </w:p>
    <w:p w14:paraId="711A228E" w14:textId="669E3F10" w:rsidR="00C23867" w:rsidRDefault="00895EC4" w:rsidP="00C23867">
      <w:pPr>
        <w:tabs>
          <w:tab w:val="left" w:pos="851"/>
        </w:tabs>
        <w:spacing w:before="120"/>
        <w:jc w:val="both"/>
        <w:rPr>
          <w:rFonts w:ascii="Times New Roman" w:hAnsi="Times New Roman" w:cs="Times New Roman"/>
        </w:rPr>
      </w:pPr>
      <w:r>
        <w:rPr>
          <w:rFonts w:ascii="Times New Roman" w:hAnsi="Times New Roman" w:cs="Times New Roman"/>
        </w:rPr>
        <w:t>Līguma</w:t>
      </w:r>
      <w:r w:rsidR="00E57031">
        <w:rPr>
          <w:rFonts w:ascii="Times New Roman" w:hAnsi="Times New Roman" w:cs="Times New Roman"/>
        </w:rPr>
        <w:t xml:space="preserve"> ietvaros Biedrība par saviem līdzekļiem izveidoj</w:t>
      </w:r>
      <w:r w:rsidR="006F6C55">
        <w:rPr>
          <w:rFonts w:ascii="Times New Roman" w:hAnsi="Times New Roman" w:cs="Times New Roman"/>
        </w:rPr>
        <w:t>a</w:t>
      </w:r>
      <w:r w:rsidR="00E57031">
        <w:rPr>
          <w:rFonts w:ascii="Times New Roman" w:hAnsi="Times New Roman" w:cs="Times New Roman"/>
        </w:rPr>
        <w:t xml:space="preserve"> mākslīgā segu</w:t>
      </w:r>
      <w:r w:rsidR="00C23867">
        <w:rPr>
          <w:rFonts w:ascii="Times New Roman" w:hAnsi="Times New Roman" w:cs="Times New Roman"/>
        </w:rPr>
        <w:t>ma</w:t>
      </w:r>
      <w:r w:rsidR="00E57031">
        <w:rPr>
          <w:rFonts w:ascii="Times New Roman" w:hAnsi="Times New Roman" w:cs="Times New Roman"/>
        </w:rPr>
        <w:t xml:space="preserve"> futbola laukumu</w:t>
      </w:r>
      <w:r w:rsidR="00C23867">
        <w:rPr>
          <w:rFonts w:ascii="Times New Roman" w:hAnsi="Times New Roman" w:cs="Times New Roman"/>
        </w:rPr>
        <w:t xml:space="preserve"> (30</w:t>
      </w:r>
      <w:r w:rsidR="006F6C55">
        <w:rPr>
          <w:rFonts w:ascii="Times New Roman" w:hAnsi="Times New Roman" w:cs="Times New Roman"/>
        </w:rPr>
        <w:t xml:space="preserve"> </w:t>
      </w:r>
      <w:r w:rsidR="00C23867">
        <w:rPr>
          <w:rFonts w:ascii="Times New Roman" w:hAnsi="Times New Roman" w:cs="Times New Roman"/>
        </w:rPr>
        <w:t>x</w:t>
      </w:r>
      <w:r w:rsidR="006F6C55">
        <w:rPr>
          <w:rFonts w:ascii="Times New Roman" w:hAnsi="Times New Roman" w:cs="Times New Roman"/>
        </w:rPr>
        <w:t xml:space="preserve"> </w:t>
      </w:r>
      <w:r w:rsidR="00C23867">
        <w:rPr>
          <w:rFonts w:ascii="Times New Roman" w:hAnsi="Times New Roman" w:cs="Times New Roman"/>
        </w:rPr>
        <w:t>15</w:t>
      </w:r>
      <w:r w:rsidR="006F6C55">
        <w:rPr>
          <w:rFonts w:ascii="Times New Roman" w:hAnsi="Times New Roman" w:cs="Times New Roman"/>
        </w:rPr>
        <w:t xml:space="preserve"> </w:t>
      </w:r>
      <w:r w:rsidR="00C23867">
        <w:rPr>
          <w:rFonts w:ascii="Times New Roman" w:hAnsi="Times New Roman" w:cs="Times New Roman"/>
        </w:rPr>
        <w:t xml:space="preserve">m). </w:t>
      </w:r>
      <w:r w:rsidR="006F6C55" w:rsidRPr="006F6C55">
        <w:rPr>
          <w:rFonts w:ascii="Times New Roman" w:hAnsi="Times New Roman" w:cs="Times New Roman"/>
        </w:rPr>
        <w:t>Biedrīb</w:t>
      </w:r>
      <w:r w:rsidR="006F6C55">
        <w:rPr>
          <w:rFonts w:ascii="Times New Roman" w:hAnsi="Times New Roman" w:cs="Times New Roman"/>
        </w:rPr>
        <w:t>ā</w:t>
      </w:r>
      <w:r w:rsidR="00C23867">
        <w:rPr>
          <w:rFonts w:ascii="Times New Roman" w:hAnsi="Times New Roman" w:cs="Times New Roman"/>
        </w:rPr>
        <w:t xml:space="preserve"> aktīvi darbojas </w:t>
      </w:r>
      <w:r w:rsidR="006F6C55">
        <w:rPr>
          <w:rFonts w:ascii="Times New Roman" w:hAnsi="Times New Roman" w:cs="Times New Roman"/>
        </w:rPr>
        <w:t>vairāk nekā</w:t>
      </w:r>
      <w:r w:rsidR="00C23867">
        <w:rPr>
          <w:rFonts w:ascii="Times New Roman" w:hAnsi="Times New Roman" w:cs="Times New Roman"/>
        </w:rPr>
        <w:t xml:space="preserve"> 300 dažāda vecuma futbolisti, kuri guvuši gan valst</w:t>
      </w:r>
      <w:r w:rsidR="006F6C55">
        <w:rPr>
          <w:rFonts w:ascii="Times New Roman" w:hAnsi="Times New Roman" w:cs="Times New Roman"/>
        </w:rPr>
        <w:t>s</w:t>
      </w:r>
      <w:r w:rsidR="00C23867">
        <w:rPr>
          <w:rFonts w:ascii="Times New Roman" w:hAnsi="Times New Roman" w:cs="Times New Roman"/>
        </w:rPr>
        <w:t>, gan starptautiska mēroga sasniegumus, veicinot Ādažu novada atpazīstamību.</w:t>
      </w:r>
    </w:p>
    <w:p w14:paraId="7B75CF41" w14:textId="4143A45E" w:rsidR="00C23867" w:rsidRDefault="00C23867" w:rsidP="00C23867">
      <w:pPr>
        <w:tabs>
          <w:tab w:val="left" w:pos="851"/>
        </w:tabs>
        <w:spacing w:before="120"/>
        <w:jc w:val="both"/>
        <w:rPr>
          <w:rFonts w:ascii="Times New Roman" w:hAnsi="Times New Roman" w:cs="Times New Roman"/>
        </w:rPr>
      </w:pPr>
      <w:r>
        <w:rPr>
          <w:rFonts w:ascii="Times New Roman" w:hAnsi="Times New Roman" w:cs="Times New Roman"/>
        </w:rPr>
        <w:t xml:space="preserve">Lai nodrošinātu sporta inventāra glabāšanu, kā arī radītu ērtu vidi bērniem un jauniešiem pirms un pēc treniņiem nodrošinot ģērbtuvi, </w:t>
      </w:r>
      <w:r w:rsidR="00895EC4">
        <w:rPr>
          <w:rFonts w:ascii="Times New Roman" w:hAnsi="Times New Roman" w:cs="Times New Roman"/>
        </w:rPr>
        <w:t>Biedrība</w:t>
      </w:r>
      <w:r>
        <w:rPr>
          <w:rFonts w:ascii="Times New Roman" w:hAnsi="Times New Roman" w:cs="Times New Roman"/>
        </w:rPr>
        <w:t xml:space="preserve"> lūdz atļauju novietot Ādažu stadiona teritorijā vienu ofisa moduli (8</w:t>
      </w:r>
      <w:r w:rsidR="006F6C55">
        <w:rPr>
          <w:rFonts w:ascii="Times New Roman" w:hAnsi="Times New Roman" w:cs="Times New Roman"/>
        </w:rPr>
        <w:t xml:space="preserve"> </w:t>
      </w:r>
      <w:r>
        <w:rPr>
          <w:rFonts w:ascii="Times New Roman" w:hAnsi="Times New Roman" w:cs="Times New Roman"/>
        </w:rPr>
        <w:t>x</w:t>
      </w:r>
      <w:r w:rsidR="006F6C55">
        <w:rPr>
          <w:rFonts w:ascii="Times New Roman" w:hAnsi="Times New Roman" w:cs="Times New Roman"/>
        </w:rPr>
        <w:t xml:space="preserve"> </w:t>
      </w:r>
      <w:r>
        <w:rPr>
          <w:rFonts w:ascii="Times New Roman" w:hAnsi="Times New Roman" w:cs="Times New Roman"/>
        </w:rPr>
        <w:t>2,95</w:t>
      </w:r>
      <w:r w:rsidR="006F6C55">
        <w:rPr>
          <w:rFonts w:ascii="Times New Roman" w:hAnsi="Times New Roman" w:cs="Times New Roman"/>
        </w:rPr>
        <w:t xml:space="preserve"> </w:t>
      </w:r>
      <w:r>
        <w:rPr>
          <w:rFonts w:ascii="Times New Roman" w:hAnsi="Times New Roman" w:cs="Times New Roman"/>
        </w:rPr>
        <w:t>m), saskaņā ar novietojuma shēmu.</w:t>
      </w:r>
      <w:r w:rsidRPr="00C23867">
        <w:rPr>
          <w:rFonts w:ascii="Times New Roman" w:hAnsi="Times New Roman" w:cs="Times New Roman"/>
        </w:rPr>
        <w:t xml:space="preserve"> </w:t>
      </w:r>
      <w:r>
        <w:rPr>
          <w:rFonts w:ascii="Times New Roman" w:hAnsi="Times New Roman" w:cs="Times New Roman"/>
        </w:rPr>
        <w:t xml:space="preserve">Pašreizējā situācija neļauj </w:t>
      </w:r>
      <w:r w:rsidR="006F6C55">
        <w:rPr>
          <w:rFonts w:ascii="Times New Roman" w:hAnsi="Times New Roman" w:cs="Times New Roman"/>
        </w:rPr>
        <w:t>Biedrībai</w:t>
      </w:r>
      <w:r w:rsidR="006F6C55" w:rsidDel="006F6C55">
        <w:rPr>
          <w:rFonts w:ascii="Times New Roman" w:hAnsi="Times New Roman" w:cs="Times New Roman"/>
        </w:rPr>
        <w:t xml:space="preserve"> </w:t>
      </w:r>
      <w:r>
        <w:rPr>
          <w:rFonts w:ascii="Times New Roman" w:hAnsi="Times New Roman" w:cs="Times New Roman"/>
        </w:rPr>
        <w:t>uzglabāt ta</w:t>
      </w:r>
      <w:r w:rsidR="006F6C55">
        <w:rPr>
          <w:rFonts w:ascii="Times New Roman" w:hAnsi="Times New Roman" w:cs="Times New Roman"/>
        </w:rPr>
        <w:t>i</w:t>
      </w:r>
      <w:r>
        <w:rPr>
          <w:rFonts w:ascii="Times New Roman" w:hAnsi="Times New Roman" w:cs="Times New Roman"/>
        </w:rPr>
        <w:t xml:space="preserve"> piederošo sporta inventāru, kā arī futbolistiem nav kur pārģērbties un novietot mantas, </w:t>
      </w:r>
      <w:r w:rsidR="006F6C55">
        <w:rPr>
          <w:rFonts w:ascii="Times New Roman" w:hAnsi="Times New Roman" w:cs="Times New Roman"/>
        </w:rPr>
        <w:t xml:space="preserve">tādējādi </w:t>
      </w:r>
      <w:r>
        <w:rPr>
          <w:rFonts w:ascii="Times New Roman" w:hAnsi="Times New Roman" w:cs="Times New Roman"/>
        </w:rPr>
        <w:t>rad</w:t>
      </w:r>
      <w:r w:rsidR="006F6C55">
        <w:rPr>
          <w:rFonts w:ascii="Times New Roman" w:hAnsi="Times New Roman" w:cs="Times New Roman"/>
        </w:rPr>
        <w:t>ot</w:t>
      </w:r>
      <w:r>
        <w:rPr>
          <w:rFonts w:ascii="Times New Roman" w:hAnsi="Times New Roman" w:cs="Times New Roman"/>
        </w:rPr>
        <w:t xml:space="preserve"> neērtības un traucē</w:t>
      </w:r>
      <w:r w:rsidR="006F6C55">
        <w:rPr>
          <w:rFonts w:ascii="Times New Roman" w:hAnsi="Times New Roman" w:cs="Times New Roman"/>
        </w:rPr>
        <w:t>jot</w:t>
      </w:r>
      <w:r>
        <w:rPr>
          <w:rFonts w:ascii="Times New Roman" w:hAnsi="Times New Roman" w:cs="Times New Roman"/>
        </w:rPr>
        <w:t xml:space="preserve"> treniņu procesu. </w:t>
      </w:r>
    </w:p>
    <w:p w14:paraId="719CEAD2" w14:textId="5B0578AC" w:rsidR="00C23867" w:rsidRDefault="00C23867" w:rsidP="00C23867">
      <w:pPr>
        <w:tabs>
          <w:tab w:val="left" w:pos="851"/>
        </w:tabs>
        <w:spacing w:before="120"/>
        <w:jc w:val="both"/>
        <w:rPr>
          <w:rFonts w:ascii="Times New Roman" w:hAnsi="Times New Roman" w:cs="Times New Roman"/>
        </w:rPr>
      </w:pPr>
      <w:r>
        <w:rPr>
          <w:rFonts w:ascii="Times New Roman" w:hAnsi="Times New Roman" w:cs="Times New Roman"/>
        </w:rPr>
        <w:t xml:space="preserve">Izdevumus par moduļa nomu un novietošanu segs </w:t>
      </w:r>
      <w:r w:rsidR="00895EC4">
        <w:rPr>
          <w:rFonts w:ascii="Times New Roman" w:hAnsi="Times New Roman" w:cs="Times New Roman"/>
        </w:rPr>
        <w:t>Biedrība</w:t>
      </w:r>
      <w:r>
        <w:rPr>
          <w:rFonts w:ascii="Times New Roman" w:hAnsi="Times New Roman" w:cs="Times New Roman"/>
        </w:rPr>
        <w:t xml:space="preserve"> par saviem līdzekļiem.</w:t>
      </w:r>
    </w:p>
    <w:p w14:paraId="2BE95E05" w14:textId="75369245" w:rsidR="00C23867" w:rsidRDefault="00C23867" w:rsidP="00C23867">
      <w:pPr>
        <w:spacing w:before="60" w:afterLines="60" w:after="144"/>
        <w:jc w:val="both"/>
        <w:rPr>
          <w:rFonts w:ascii="Times New Roman" w:hAnsi="Times New Roman" w:cs="Times New Roman"/>
        </w:rPr>
      </w:pPr>
      <w:r>
        <w:rPr>
          <w:rFonts w:ascii="Times New Roman" w:hAnsi="Times New Roman" w:cs="Times New Roman"/>
          <w:szCs w:val="6"/>
        </w:rPr>
        <w:t>Ā</w:t>
      </w:r>
      <w:r w:rsidRPr="00150747">
        <w:rPr>
          <w:rFonts w:ascii="Times New Roman" w:hAnsi="Times New Roman" w:cs="Times New Roman"/>
          <w:szCs w:val="6"/>
        </w:rPr>
        <w:t>dažu novada pašvaldības sporta attīstības stratēģij</w:t>
      </w:r>
      <w:r>
        <w:rPr>
          <w:rFonts w:ascii="Times New Roman" w:hAnsi="Times New Roman" w:cs="Times New Roman"/>
          <w:szCs w:val="6"/>
        </w:rPr>
        <w:t>ā</w:t>
      </w:r>
      <w:r w:rsidRPr="00150747">
        <w:rPr>
          <w:rFonts w:ascii="Times New Roman" w:hAnsi="Times New Roman" w:cs="Times New Roman"/>
          <w:szCs w:val="6"/>
        </w:rPr>
        <w:t xml:space="preserve"> 2023.–2027. gadam</w:t>
      </w:r>
      <w:r>
        <w:rPr>
          <w:rFonts w:ascii="Times New Roman" w:hAnsi="Times New Roman" w:cs="Times New Roman"/>
          <w:szCs w:val="6"/>
        </w:rPr>
        <w:t xml:space="preserve"> </w:t>
      </w:r>
      <w:r w:rsidR="006F6C55">
        <w:rPr>
          <w:rFonts w:ascii="Times New Roman" w:hAnsi="Times New Roman" w:cs="Times New Roman"/>
          <w:szCs w:val="6"/>
        </w:rPr>
        <w:t xml:space="preserve">ir </w:t>
      </w:r>
      <w:r>
        <w:rPr>
          <w:rFonts w:ascii="Times New Roman" w:hAnsi="Times New Roman" w:cs="Times New Roman"/>
          <w:szCs w:val="6"/>
        </w:rPr>
        <w:t xml:space="preserve">paredzēta konteineru un ģērbtuvju izveidošana Ādažu stadionā, bet ņemto vērā </w:t>
      </w:r>
      <w:r w:rsidR="006F6C55">
        <w:rPr>
          <w:rFonts w:ascii="Times New Roman" w:hAnsi="Times New Roman" w:cs="Times New Roman"/>
          <w:szCs w:val="6"/>
        </w:rPr>
        <w:t xml:space="preserve">pašvaldības ierobežotos </w:t>
      </w:r>
      <w:r>
        <w:rPr>
          <w:rFonts w:ascii="Times New Roman" w:hAnsi="Times New Roman" w:cs="Times New Roman"/>
          <w:szCs w:val="6"/>
        </w:rPr>
        <w:t>finanšu resursus</w:t>
      </w:r>
      <w:r w:rsidR="006F6C55">
        <w:rPr>
          <w:rFonts w:ascii="Times New Roman" w:hAnsi="Times New Roman" w:cs="Times New Roman"/>
          <w:szCs w:val="6"/>
        </w:rPr>
        <w:t xml:space="preserve"> un </w:t>
      </w:r>
      <w:r>
        <w:rPr>
          <w:rFonts w:ascii="Times New Roman" w:hAnsi="Times New Roman" w:cs="Times New Roman"/>
          <w:szCs w:val="6"/>
        </w:rPr>
        <w:t>citas prioritātes, t</w:t>
      </w:r>
      <w:r w:rsidRPr="00AD589D">
        <w:rPr>
          <w:rFonts w:ascii="Times New Roman" w:hAnsi="Times New Roman" w:cs="Times New Roman"/>
        </w:rPr>
        <w:t xml:space="preserve">uvākajos gados </w:t>
      </w:r>
      <w:r>
        <w:rPr>
          <w:rFonts w:ascii="Times New Roman" w:hAnsi="Times New Roman" w:cs="Times New Roman"/>
        </w:rPr>
        <w:t xml:space="preserve">to nav plānots realizēt, līdz ar to šāda </w:t>
      </w:r>
      <w:r w:rsidR="006F6C55">
        <w:rPr>
          <w:rFonts w:ascii="Times New Roman" w:hAnsi="Times New Roman" w:cs="Times New Roman"/>
        </w:rPr>
        <w:t>Biedrības</w:t>
      </w:r>
      <w:r w:rsidR="006F6C55" w:rsidDel="006F6C55">
        <w:rPr>
          <w:rFonts w:ascii="Times New Roman" w:hAnsi="Times New Roman" w:cs="Times New Roman"/>
        </w:rPr>
        <w:t xml:space="preserve"> </w:t>
      </w:r>
      <w:r>
        <w:rPr>
          <w:rFonts w:ascii="Times New Roman" w:hAnsi="Times New Roman" w:cs="Times New Roman"/>
        </w:rPr>
        <w:t>iniciatīva ir atbalstāma.</w:t>
      </w:r>
    </w:p>
    <w:p w14:paraId="111F9A4A" w14:textId="2666C51D" w:rsidR="00CB7E87" w:rsidRPr="00CB7E87" w:rsidRDefault="00CB7E87" w:rsidP="00291A9D">
      <w:pPr>
        <w:tabs>
          <w:tab w:val="left" w:pos="851"/>
        </w:tabs>
        <w:spacing w:before="120"/>
        <w:jc w:val="both"/>
        <w:rPr>
          <w:rFonts w:ascii="Times New Roman" w:hAnsi="Times New Roman" w:cs="Times New Roman"/>
        </w:rPr>
      </w:pPr>
      <w:r w:rsidRPr="00CB7E87">
        <w:rPr>
          <w:rFonts w:ascii="Times New Roman" w:hAnsi="Times New Roman" w:cs="Times New Roman"/>
        </w:rPr>
        <w:t>Pamatojoties uz Sabiedriskā labuma komisijas 2006.</w:t>
      </w:r>
      <w:r w:rsidR="006F6C55">
        <w:rPr>
          <w:rFonts w:ascii="Times New Roman" w:hAnsi="Times New Roman" w:cs="Times New Roman"/>
        </w:rPr>
        <w:t xml:space="preserve"> </w:t>
      </w:r>
      <w:r w:rsidRPr="00CB7E87">
        <w:rPr>
          <w:rFonts w:ascii="Times New Roman" w:hAnsi="Times New Roman" w:cs="Times New Roman"/>
        </w:rPr>
        <w:t>gada 7.</w:t>
      </w:r>
      <w:r w:rsidR="006F6C55">
        <w:rPr>
          <w:rFonts w:ascii="Times New Roman" w:hAnsi="Times New Roman" w:cs="Times New Roman"/>
        </w:rPr>
        <w:t xml:space="preserve"> </w:t>
      </w:r>
      <w:r w:rsidRPr="00CB7E87">
        <w:rPr>
          <w:rFonts w:ascii="Times New Roman" w:hAnsi="Times New Roman" w:cs="Times New Roman"/>
        </w:rPr>
        <w:t>jūnija atzinumu Nr.</w:t>
      </w:r>
      <w:r w:rsidR="006F6C55">
        <w:rPr>
          <w:rFonts w:ascii="Times New Roman" w:hAnsi="Times New Roman" w:cs="Times New Roman"/>
        </w:rPr>
        <w:t xml:space="preserve"> </w:t>
      </w:r>
      <w:r w:rsidRPr="00CB7E87">
        <w:rPr>
          <w:rFonts w:ascii="Times New Roman" w:hAnsi="Times New Roman" w:cs="Times New Roman"/>
        </w:rPr>
        <w:t xml:space="preserve">12-2006/129, un Finanšu ministrijas </w:t>
      </w:r>
      <w:r w:rsidR="006F6C55" w:rsidRPr="006F6C55">
        <w:rPr>
          <w:rFonts w:ascii="Times New Roman" w:hAnsi="Times New Roman" w:cs="Times New Roman"/>
        </w:rPr>
        <w:t>05.07.2022</w:t>
      </w:r>
      <w:r w:rsidR="006F6C55">
        <w:rPr>
          <w:rFonts w:ascii="Times New Roman" w:hAnsi="Times New Roman" w:cs="Times New Roman"/>
        </w:rPr>
        <w:t>.</w:t>
      </w:r>
      <w:r w:rsidR="006F6C55" w:rsidRPr="006F6C55" w:rsidDel="006F6C55">
        <w:rPr>
          <w:rFonts w:ascii="Times New Roman" w:hAnsi="Times New Roman" w:cs="Times New Roman"/>
        </w:rPr>
        <w:t xml:space="preserve"> </w:t>
      </w:r>
      <w:r w:rsidRPr="00CB7E87">
        <w:rPr>
          <w:rFonts w:ascii="Times New Roman" w:hAnsi="Times New Roman" w:cs="Times New Roman"/>
        </w:rPr>
        <w:t xml:space="preserve">lēmumu Nr. </w:t>
      </w:r>
      <w:r w:rsidR="006F6C55" w:rsidRPr="006F6C55">
        <w:rPr>
          <w:rFonts w:ascii="Times New Roman" w:hAnsi="Times New Roman" w:cs="Times New Roman"/>
        </w:rPr>
        <w:t>32.6/8.71/21064</w:t>
      </w:r>
      <w:r w:rsidRPr="00CB7E87">
        <w:rPr>
          <w:rFonts w:ascii="Times New Roman" w:hAnsi="Times New Roman" w:cs="Times New Roman"/>
        </w:rPr>
        <w:t xml:space="preserve">, Biedrībai ir piešķirts sabiedriskā labuma organizācijas statuss. Biedrības darbības joma ir sporta atbalstīšana un </w:t>
      </w:r>
      <w:r w:rsidR="001A4EB7" w:rsidRPr="00CB7E87">
        <w:rPr>
          <w:rFonts w:ascii="Times New Roman" w:hAnsi="Times New Roman" w:cs="Times New Roman"/>
        </w:rPr>
        <w:t xml:space="preserve">futbola </w:t>
      </w:r>
      <w:r w:rsidR="00355C06" w:rsidRPr="00CB7E87">
        <w:rPr>
          <w:rFonts w:ascii="Times New Roman" w:hAnsi="Times New Roman" w:cs="Times New Roman"/>
        </w:rPr>
        <w:t xml:space="preserve">attīstības veicināšana Ādažu novadā. </w:t>
      </w:r>
    </w:p>
    <w:p w14:paraId="06332BAE" w14:textId="77777777" w:rsidR="00E7573C" w:rsidRPr="00E7573C" w:rsidRDefault="00E7573C" w:rsidP="00E7573C">
      <w:pPr>
        <w:spacing w:before="120"/>
        <w:jc w:val="both"/>
        <w:rPr>
          <w:rFonts w:ascii="Times New Roman" w:hAnsi="Times New Roman" w:cs="Times New Roman"/>
        </w:rPr>
      </w:pPr>
      <w:r w:rsidRPr="00E7573C">
        <w:rPr>
          <w:rFonts w:ascii="Times New Roman" w:hAnsi="Times New Roman" w:cs="Times New Roman"/>
          <w:bCs/>
        </w:rPr>
        <w:t>Publiskas personas finanšu līdzekļu un mantas izšķērdēšanas novēršanas likuma (turpmāk - Likums) 2. pants nosaka, ka publiska persona rīkojas ar saviem finanšu līdzekļiem un mantu likumīgi, tas ir, jebkura rīcība atbilst ārējos normatīvajos aktos paredzētajam mērķim, kā arī normatīvajos aktos noteiktai kārtībai</w:t>
      </w:r>
      <w:r w:rsidRPr="00E7573C">
        <w:rPr>
          <w:rFonts w:ascii="Times New Roman" w:hAnsi="Times New Roman" w:cs="Times New Roman"/>
        </w:rPr>
        <w:t>.</w:t>
      </w:r>
    </w:p>
    <w:p w14:paraId="741F6981" w14:textId="77777777" w:rsidR="00E7573C" w:rsidRPr="00E7573C" w:rsidRDefault="00E7573C" w:rsidP="00E7573C">
      <w:pPr>
        <w:spacing w:before="120"/>
        <w:jc w:val="both"/>
        <w:rPr>
          <w:rFonts w:ascii="Times New Roman" w:hAnsi="Times New Roman" w:cs="Times New Roman"/>
        </w:rPr>
      </w:pPr>
      <w:r w:rsidRPr="00E7573C">
        <w:rPr>
          <w:rFonts w:ascii="Times New Roman" w:hAnsi="Times New Roman" w:cs="Times New Roman"/>
        </w:rPr>
        <w:lastRenderedPageBreak/>
        <w:t xml:space="preserve">Likuma 5. panta 1., 2. un 3¹. daļa nosaka, ka publiskas personas mantu </w:t>
      </w:r>
      <w:r w:rsidRPr="00E7573C">
        <w:rPr>
          <w:rFonts w:ascii="Times New Roman" w:hAnsi="Times New Roman" w:cs="Times New Roman"/>
          <w:u w:val="single"/>
        </w:rPr>
        <w:t>var nodod lietošanā sabiedriskā labuma organizācijai</w:t>
      </w:r>
      <w:r w:rsidRPr="00E7573C">
        <w:rPr>
          <w:rFonts w:ascii="Times New Roman" w:hAnsi="Times New Roman" w:cs="Times New Roman"/>
        </w:rPr>
        <w:t xml:space="preserve">, kas savukārt, nodrošina attiecīgās mantas uzturēšanu, kā arī sedz ar to saistītos izdevumus.   </w:t>
      </w:r>
    </w:p>
    <w:p w14:paraId="741F7C03" w14:textId="304E964A" w:rsidR="00E7573C" w:rsidRPr="00E7573C" w:rsidRDefault="00E7573C" w:rsidP="00E7573C">
      <w:pPr>
        <w:spacing w:before="120"/>
        <w:jc w:val="both"/>
        <w:rPr>
          <w:rFonts w:ascii="Times New Roman" w:hAnsi="Times New Roman" w:cs="Times New Roman"/>
        </w:rPr>
      </w:pPr>
      <w:r w:rsidRPr="00E7573C">
        <w:rPr>
          <w:rFonts w:ascii="Times New Roman" w:hAnsi="Times New Roman" w:cs="Times New Roman"/>
        </w:rPr>
        <w:t xml:space="preserve">Likuma 5. panta ceturtā un piektā daļa nosaka, ka lēmumu par publiskas personas mantas nodošanu bezatlīdzības lietošanā sabiedriskā labuma organizācijai pieņem pašvaldības dome. Mantu bezatlīdzības lietošanā nodod uz laiku, kamēr biedrībai ir sabiedriskās organizācijas statuss, bet ne ilgāk par 10 gadiem, </w:t>
      </w:r>
      <w:r w:rsidR="00895EC4">
        <w:rPr>
          <w:rFonts w:ascii="Times New Roman" w:hAnsi="Times New Roman" w:cs="Times New Roman"/>
        </w:rPr>
        <w:t>Publiskas personas mantu bezatlī</w:t>
      </w:r>
      <w:r w:rsidR="006F6C55">
        <w:rPr>
          <w:rFonts w:ascii="Times New Roman" w:hAnsi="Times New Roman" w:cs="Times New Roman"/>
        </w:rPr>
        <w:t>d</w:t>
      </w:r>
      <w:r w:rsidR="00895EC4">
        <w:rPr>
          <w:rFonts w:ascii="Times New Roman" w:hAnsi="Times New Roman" w:cs="Times New Roman"/>
        </w:rPr>
        <w:t xml:space="preserve">zības lietošanā </w:t>
      </w:r>
      <w:r w:rsidR="00FE384D">
        <w:rPr>
          <w:rFonts w:ascii="Times New Roman" w:hAnsi="Times New Roman" w:cs="Times New Roman"/>
        </w:rPr>
        <w:t xml:space="preserve">sabiedriskā labuma organizācijai var nodot atkārtoti, </w:t>
      </w:r>
      <w:r w:rsidRPr="00E7573C">
        <w:rPr>
          <w:rFonts w:ascii="Times New Roman" w:hAnsi="Times New Roman" w:cs="Times New Roman"/>
        </w:rPr>
        <w:t xml:space="preserve">bet Likuma 5. panta trīs </w:t>
      </w:r>
      <w:proofErr w:type="spellStart"/>
      <w:r w:rsidRPr="00E7573C">
        <w:rPr>
          <w:rFonts w:ascii="Times New Roman" w:hAnsi="Times New Roman" w:cs="Times New Roman"/>
        </w:rPr>
        <w:t>prim</w:t>
      </w:r>
      <w:proofErr w:type="spellEnd"/>
      <w:r w:rsidRPr="00E7573C">
        <w:rPr>
          <w:rFonts w:ascii="Times New Roman" w:hAnsi="Times New Roman" w:cs="Times New Roman"/>
        </w:rPr>
        <w:t xml:space="preserve"> daļa nosaka, ka tiesību subjekts, kuram nodota manta bezatlīdzības lietošanā, nodrošina mantas uzturēšanu un sedz ar to saistītos izdevumus. </w:t>
      </w:r>
    </w:p>
    <w:p w14:paraId="48B4354B" w14:textId="4FA4A361" w:rsidR="002D304E" w:rsidRDefault="006F6C55" w:rsidP="00E7573C">
      <w:pPr>
        <w:pStyle w:val="BodyText"/>
        <w:spacing w:before="120" w:line="240" w:lineRule="auto"/>
        <w:rPr>
          <w:bCs/>
        </w:rPr>
      </w:pPr>
      <w:r>
        <w:t>P</w:t>
      </w:r>
      <w:r w:rsidR="00E7573C" w:rsidRPr="0090108F">
        <w:t xml:space="preserve">amatojoties uz </w:t>
      </w:r>
      <w:r w:rsidR="00E7573C">
        <w:t>Pašvaldības likuma</w:t>
      </w:r>
      <w:r w:rsidR="00E7573C" w:rsidRPr="0090108F">
        <w:t xml:space="preserve"> </w:t>
      </w:r>
      <w:r w:rsidR="00E7573C">
        <w:t>4</w:t>
      </w:r>
      <w:r w:rsidR="00E7573C" w:rsidRPr="0090108F">
        <w:t>.</w:t>
      </w:r>
      <w:r w:rsidR="00E7573C">
        <w:t xml:space="preserve"> </w:t>
      </w:r>
      <w:r w:rsidR="00E7573C" w:rsidRPr="0090108F">
        <w:t xml:space="preserve">panta pirmās daļas </w:t>
      </w:r>
      <w:r w:rsidR="00E7573C">
        <w:t>7</w:t>
      </w:r>
      <w:r w:rsidR="00E7573C" w:rsidRPr="0090108F">
        <w:t>.</w:t>
      </w:r>
      <w:r>
        <w:t xml:space="preserve"> </w:t>
      </w:r>
      <w:r w:rsidR="00E7573C" w:rsidRPr="0090108F">
        <w:t xml:space="preserve">punktu, </w:t>
      </w:r>
      <w:r w:rsidR="00E7573C" w:rsidRPr="0090108F">
        <w:rPr>
          <w:bCs/>
        </w:rPr>
        <w:t>Publiskas personas finanšu līdzekļu un mantas izšķērdēšanas novēršanas likuma 2. un 5.</w:t>
      </w:r>
      <w:r w:rsidR="00E7573C">
        <w:rPr>
          <w:bCs/>
        </w:rPr>
        <w:t xml:space="preserve"> </w:t>
      </w:r>
      <w:r w:rsidR="00E7573C" w:rsidRPr="0090108F">
        <w:rPr>
          <w:bCs/>
        </w:rPr>
        <w:t>pantu,</w:t>
      </w:r>
      <w:r w:rsidR="00E7573C" w:rsidRPr="0090108F">
        <w:t xml:space="preserve"> kā arī </w:t>
      </w:r>
      <w:r w:rsidR="00E7573C">
        <w:t>Izglītības, kultūras, sporta un sociālās komitejas 07.05.2025.</w:t>
      </w:r>
      <w:r w:rsidR="004D021E">
        <w:t xml:space="preserve"> un</w:t>
      </w:r>
      <w:r w:rsidR="00E7573C">
        <w:t xml:space="preserve"> </w:t>
      </w:r>
      <w:r w:rsidR="00E7573C" w:rsidRPr="0090108F">
        <w:t>Attīstības komitejas 1</w:t>
      </w:r>
      <w:r w:rsidR="00E7573C">
        <w:t>4</w:t>
      </w:r>
      <w:r w:rsidR="00E7573C" w:rsidRPr="0090108F">
        <w:t>.0</w:t>
      </w:r>
      <w:r w:rsidR="00E7573C">
        <w:t>5</w:t>
      </w:r>
      <w:r w:rsidR="00E7573C" w:rsidRPr="0090108F">
        <w:t>.20</w:t>
      </w:r>
      <w:r w:rsidR="00E7573C">
        <w:t>25</w:t>
      </w:r>
      <w:r w:rsidR="00E7573C" w:rsidRPr="0090108F">
        <w:t>.</w:t>
      </w:r>
      <w:r w:rsidR="004D021E">
        <w:t>,</w:t>
      </w:r>
      <w:r w:rsidR="00E7573C">
        <w:t xml:space="preserve"> </w:t>
      </w:r>
      <w:r w:rsidR="00E7573C" w:rsidRPr="0090108F">
        <w:t xml:space="preserve">atzinumu, </w:t>
      </w:r>
      <w:r w:rsidR="00E7573C" w:rsidRPr="0090108F">
        <w:rPr>
          <w:bCs/>
        </w:rPr>
        <w:t xml:space="preserve">Ādažu novada dome </w:t>
      </w:r>
    </w:p>
    <w:p w14:paraId="444FF024" w14:textId="77777777" w:rsidR="00E7573C" w:rsidRPr="00412199" w:rsidRDefault="00E7573C" w:rsidP="00412199">
      <w:pPr>
        <w:tabs>
          <w:tab w:val="left" w:pos="851"/>
        </w:tabs>
        <w:jc w:val="both"/>
        <w:rPr>
          <w:rFonts w:ascii="Times New Roman" w:hAnsi="Times New Roman" w:cs="Times New Roman"/>
        </w:rPr>
      </w:pPr>
    </w:p>
    <w:p w14:paraId="5E84C91A" w14:textId="2723D765" w:rsidR="0032670C" w:rsidRPr="0032670C" w:rsidRDefault="00412199" w:rsidP="0032670C">
      <w:pPr>
        <w:jc w:val="center"/>
        <w:rPr>
          <w:rFonts w:ascii="Times New Roman" w:hAnsi="Times New Roman" w:cs="Times New Roman"/>
          <w:b/>
        </w:rPr>
      </w:pPr>
      <w:r w:rsidRPr="00412199">
        <w:rPr>
          <w:rFonts w:ascii="Times New Roman" w:hAnsi="Times New Roman" w:cs="Times New Roman"/>
          <w:b/>
        </w:rPr>
        <w:t>NOLEMJ:</w:t>
      </w:r>
    </w:p>
    <w:p w14:paraId="44131E2A" w14:textId="28748077" w:rsidR="00FE384D" w:rsidRDefault="00FE384D" w:rsidP="00E7573C">
      <w:pPr>
        <w:pStyle w:val="BodyText"/>
        <w:numPr>
          <w:ilvl w:val="1"/>
          <w:numId w:val="19"/>
        </w:numPr>
        <w:spacing w:before="120" w:line="240" w:lineRule="auto"/>
        <w:ind w:left="426" w:hanging="426"/>
        <w:rPr>
          <w:bCs/>
        </w:rPr>
      </w:pPr>
      <w:r>
        <w:rPr>
          <w:bCs/>
        </w:rPr>
        <w:t>Pagarināt starp Biedrību un pašvaldību noslēgto Līgumu līdz 2033.</w:t>
      </w:r>
      <w:r w:rsidR="00375460">
        <w:rPr>
          <w:bCs/>
        </w:rPr>
        <w:t xml:space="preserve"> </w:t>
      </w:r>
      <w:r>
        <w:rPr>
          <w:bCs/>
        </w:rPr>
        <w:t xml:space="preserve">gada 2. septembrim. </w:t>
      </w:r>
    </w:p>
    <w:p w14:paraId="46B7F734" w14:textId="2C8086AA" w:rsidR="00E7573C" w:rsidRPr="006510AB" w:rsidRDefault="006510AB" w:rsidP="00F8427F">
      <w:pPr>
        <w:pStyle w:val="BodyText"/>
        <w:spacing w:before="120" w:line="240" w:lineRule="auto"/>
        <w:ind w:left="426" w:hanging="426"/>
        <w:rPr>
          <w:bCs/>
        </w:rPr>
      </w:pPr>
      <w:r>
        <w:rPr>
          <w:bCs/>
        </w:rPr>
        <w:t xml:space="preserve">2. </w:t>
      </w:r>
      <w:r w:rsidR="00F8427F">
        <w:rPr>
          <w:bCs/>
        </w:rPr>
        <w:t xml:space="preserve"> </w:t>
      </w:r>
      <w:r w:rsidR="00E7573C" w:rsidRPr="006510AB">
        <w:rPr>
          <w:bCs/>
        </w:rPr>
        <w:t>Nodot sabiedriskā labuma organizācijai - biedrībai „Futbola klubs “Ādaži”” (reģ. Nr.  50008100711, adrese: Gaujas iela 30, Ādaži, Ādažu nov.)</w:t>
      </w:r>
      <w:r w:rsidR="00E7573C" w:rsidRPr="00FA02E7">
        <w:t xml:space="preserve"> </w:t>
      </w:r>
      <w:r w:rsidR="00E7573C" w:rsidRPr="006510AB">
        <w:rPr>
          <w:bCs/>
        </w:rPr>
        <w:t xml:space="preserve">bezatlīdzības lietošanā </w:t>
      </w:r>
      <w:r w:rsidR="00FE384D" w:rsidRPr="006510AB">
        <w:rPr>
          <w:bCs/>
        </w:rPr>
        <w:t xml:space="preserve">pašvaldībai </w:t>
      </w:r>
      <w:r w:rsidR="00E7573C" w:rsidRPr="006510AB">
        <w:rPr>
          <w:bCs/>
        </w:rPr>
        <w:t xml:space="preserve"> piederošā nekustamā īpašuma – Ādažu vidusskolas stadiona daļu Gaujas ielā 30, Ādaž</w:t>
      </w:r>
      <w:r w:rsidR="004D6DF1">
        <w:rPr>
          <w:bCs/>
        </w:rPr>
        <w:t>os</w:t>
      </w:r>
      <w:r w:rsidR="00E7573C" w:rsidRPr="006510AB">
        <w:rPr>
          <w:bCs/>
        </w:rPr>
        <w:t>, Ādažu novad</w:t>
      </w:r>
      <w:r w:rsidR="004D6DF1">
        <w:rPr>
          <w:bCs/>
        </w:rPr>
        <w:t>ā</w:t>
      </w:r>
      <w:r w:rsidR="00E7573C" w:rsidRPr="006510AB">
        <w:rPr>
          <w:bCs/>
        </w:rPr>
        <w:t xml:space="preserve">, ar kadastra apzīmējumu Nr. 8044008 0192 – zaļo zonu (ar kopējo platību </w:t>
      </w:r>
      <w:r w:rsidR="006B4A74" w:rsidRPr="006510AB">
        <w:rPr>
          <w:bCs/>
        </w:rPr>
        <w:t>23.6 m</w:t>
      </w:r>
      <w:r w:rsidR="006B4A74" w:rsidRPr="006510AB">
        <w:rPr>
          <w:bCs/>
          <w:vertAlign w:val="superscript"/>
        </w:rPr>
        <w:t>2</w:t>
      </w:r>
      <w:r w:rsidR="00E7573C" w:rsidRPr="006510AB">
        <w:rPr>
          <w:bCs/>
        </w:rPr>
        <w:t xml:space="preserve"> (turpmāk – Zemesgabals), saskaņā ar grafisko pielikumu</w:t>
      </w:r>
      <w:r w:rsidRPr="006510AB">
        <w:rPr>
          <w:bCs/>
        </w:rPr>
        <w:t xml:space="preserve"> ar mērķi </w:t>
      </w:r>
      <w:r w:rsidR="00C84ED0">
        <w:t xml:space="preserve"> Biedrībai piederoša </w:t>
      </w:r>
      <w:r w:rsidRPr="006510AB">
        <w:t xml:space="preserve">pārvietojama mobilā ofisa moduļa </w:t>
      </w:r>
      <w:r w:rsidR="00C84ED0" w:rsidRPr="00562348">
        <w:t>(</w:t>
      </w:r>
      <w:r w:rsidR="00C84ED0">
        <w:t>8x2,95</w:t>
      </w:r>
      <w:r w:rsidR="00C84ED0" w:rsidRPr="00562348">
        <w:t xml:space="preserve"> metri) izvietošan</w:t>
      </w:r>
      <w:r>
        <w:t>ai</w:t>
      </w:r>
      <w:r w:rsidR="00C84ED0" w:rsidRPr="00562348">
        <w:t xml:space="preserve"> </w:t>
      </w:r>
      <w:r w:rsidR="00327F2E">
        <w:t xml:space="preserve">futbola inventāra </w:t>
      </w:r>
      <w:r>
        <w:t xml:space="preserve">un futbolistu personisko mantu treniņā laikā </w:t>
      </w:r>
      <w:r w:rsidR="00327F2E">
        <w:t>uzglabāšanai</w:t>
      </w:r>
      <w:r w:rsidR="00F8427F">
        <w:t>.</w:t>
      </w:r>
      <w:r w:rsidR="00327F2E">
        <w:t xml:space="preserve"> </w:t>
      </w:r>
    </w:p>
    <w:p w14:paraId="1A936CB2" w14:textId="77777777" w:rsidR="00E7573C" w:rsidRPr="00B34B73" w:rsidRDefault="00E7573C" w:rsidP="006F6C55">
      <w:pPr>
        <w:pStyle w:val="BodyText"/>
        <w:numPr>
          <w:ilvl w:val="0"/>
          <w:numId w:val="21"/>
        </w:numPr>
        <w:spacing w:before="120" w:line="240" w:lineRule="auto"/>
        <w:ind w:left="426" w:hanging="426"/>
        <w:rPr>
          <w:bCs/>
        </w:rPr>
      </w:pPr>
      <w:r w:rsidRPr="00B34B73">
        <w:rPr>
          <w:lang w:eastAsia="lv-LV"/>
        </w:rPr>
        <w:t>Noteikt, ka:</w:t>
      </w:r>
    </w:p>
    <w:p w14:paraId="638B6554" w14:textId="24DE460C" w:rsidR="00E7573C" w:rsidRDefault="006F6C55" w:rsidP="009A07C2">
      <w:pPr>
        <w:pStyle w:val="BodyText"/>
        <w:numPr>
          <w:ilvl w:val="1"/>
          <w:numId w:val="22"/>
        </w:numPr>
        <w:spacing w:before="120" w:line="240" w:lineRule="auto"/>
        <w:ind w:left="992" w:hanging="567"/>
      </w:pPr>
      <w:r>
        <w:t>Biedrība</w:t>
      </w:r>
      <w:r w:rsidRPr="00B34B73">
        <w:t xml:space="preserve"> sedz ar  Zemesgabala uzturēšanu</w:t>
      </w:r>
      <w:r>
        <w:t xml:space="preserve"> </w:t>
      </w:r>
      <w:r w:rsidRPr="00B34B73">
        <w:t>saistīt</w:t>
      </w:r>
      <w:r>
        <w:t xml:space="preserve">us </w:t>
      </w:r>
      <w:r w:rsidR="00E7573C" w:rsidRPr="00B34B73">
        <w:t>visus izdevumus</w:t>
      </w:r>
      <w:r w:rsidR="00E7573C">
        <w:t xml:space="preserve">; </w:t>
      </w:r>
    </w:p>
    <w:p w14:paraId="75BB3E33" w14:textId="5D9A8F9C" w:rsidR="00E7573C" w:rsidRPr="006926B9" w:rsidRDefault="00E7573C" w:rsidP="009A07C2">
      <w:pPr>
        <w:pStyle w:val="BodyText"/>
        <w:numPr>
          <w:ilvl w:val="1"/>
          <w:numId w:val="22"/>
        </w:numPr>
        <w:spacing w:before="120" w:line="240" w:lineRule="auto"/>
        <w:ind w:left="992" w:hanging="567"/>
      </w:pPr>
      <w:r w:rsidRPr="004176BB">
        <w:t xml:space="preserve">ja Zemesgabals nepieciešams </w:t>
      </w:r>
      <w:r w:rsidR="006510AB">
        <w:t xml:space="preserve">pašvaldībai </w:t>
      </w:r>
      <w:r w:rsidRPr="004176BB">
        <w:t>publisko funkciju veikšanai</w:t>
      </w:r>
      <w:r>
        <w:t xml:space="preserve">, </w:t>
      </w:r>
      <w:r w:rsidR="006510AB">
        <w:t xml:space="preserve">pašvaldībai </w:t>
      </w:r>
      <w:r w:rsidRPr="004176BB">
        <w:t xml:space="preserve">ir tiesības ne vēlāk kā 3 mēnešus iepriekš vienpusēji atkāpties no </w:t>
      </w:r>
      <w:r w:rsidR="006510AB">
        <w:t>Līguma</w:t>
      </w:r>
      <w:r w:rsidR="006F6C55">
        <w:t>,</w:t>
      </w:r>
      <w:r w:rsidR="006510AB">
        <w:t xml:space="preserve"> </w:t>
      </w:r>
      <w:r w:rsidRPr="004176BB">
        <w:t xml:space="preserve"> neatlīdzinot zaudējumus</w:t>
      </w:r>
      <w:r w:rsidRPr="006926B9">
        <w:t xml:space="preserve"> </w:t>
      </w:r>
      <w:r w:rsidRPr="004176BB">
        <w:t>Biedrībai</w:t>
      </w:r>
      <w:r>
        <w:t xml:space="preserve"> p</w:t>
      </w:r>
      <w:r w:rsidRPr="004176BB">
        <w:t xml:space="preserve">ar </w:t>
      </w:r>
      <w:r w:rsidR="006510AB">
        <w:t>L</w:t>
      </w:r>
      <w:r w:rsidRPr="004176BB">
        <w:t>īguma pirmstermiņa izbeigšanu</w:t>
      </w:r>
      <w:r w:rsidR="006F6C55">
        <w:t>.</w:t>
      </w:r>
    </w:p>
    <w:p w14:paraId="65E03918" w14:textId="4FDD9463" w:rsidR="00E7573C" w:rsidRPr="00F8427F" w:rsidRDefault="00E7573C" w:rsidP="009A07C2">
      <w:pPr>
        <w:pStyle w:val="BodyText"/>
        <w:numPr>
          <w:ilvl w:val="0"/>
          <w:numId w:val="22"/>
        </w:numPr>
        <w:spacing w:before="120" w:line="240" w:lineRule="auto"/>
        <w:ind w:left="426" w:hanging="426"/>
      </w:pPr>
      <w:r w:rsidRPr="004176BB">
        <w:t>Juridiskajai un iepirkum</w:t>
      </w:r>
      <w:r w:rsidR="006510AB">
        <w:t>u</w:t>
      </w:r>
      <w:r w:rsidRPr="004176BB">
        <w:t xml:space="preserve"> </w:t>
      </w:r>
      <w:r w:rsidR="006510AB">
        <w:t>no</w:t>
      </w:r>
      <w:r w:rsidRPr="004176BB">
        <w:t xml:space="preserve">daļai 1 mēneša laikā no šī lēmuma stāšanās </w:t>
      </w:r>
      <w:r>
        <w:t>dienas</w:t>
      </w:r>
      <w:r w:rsidRPr="004176BB">
        <w:t xml:space="preserve"> </w:t>
      </w:r>
      <w:r w:rsidR="00EA1524" w:rsidRPr="006510AB">
        <w:rPr>
          <w:bCs/>
        </w:rPr>
        <w:t>v</w:t>
      </w:r>
      <w:r w:rsidR="0032670C" w:rsidRPr="006510AB">
        <w:rPr>
          <w:bCs/>
        </w:rPr>
        <w:t xml:space="preserve">eikt grozījumus </w:t>
      </w:r>
      <w:r w:rsidR="006510AB" w:rsidRPr="006510AB">
        <w:rPr>
          <w:bCs/>
        </w:rPr>
        <w:t xml:space="preserve">Līgumā. </w:t>
      </w:r>
    </w:p>
    <w:p w14:paraId="2B591AB4" w14:textId="24DDF4BA" w:rsidR="00F8427F" w:rsidRDefault="00F8427F" w:rsidP="009A07C2">
      <w:pPr>
        <w:pStyle w:val="BodyText"/>
        <w:numPr>
          <w:ilvl w:val="0"/>
          <w:numId w:val="22"/>
        </w:numPr>
        <w:spacing w:before="120" w:line="240" w:lineRule="auto"/>
        <w:ind w:left="426" w:hanging="426"/>
      </w:pPr>
      <w:r>
        <w:rPr>
          <w:bCs/>
        </w:rPr>
        <w:t xml:space="preserve">Atbildīgais par lēmuma izpildes kontroli </w:t>
      </w:r>
      <w:r w:rsidR="00E7133E">
        <w:rPr>
          <w:bCs/>
        </w:rPr>
        <w:t>pašvaldības</w:t>
      </w:r>
      <w:r>
        <w:rPr>
          <w:bCs/>
        </w:rPr>
        <w:t xml:space="preserve"> izpilddirektors. </w:t>
      </w:r>
    </w:p>
    <w:bookmarkEnd w:id="0"/>
    <w:p w14:paraId="7790D646" w14:textId="77777777" w:rsidR="00A709A4" w:rsidRPr="00EA1524" w:rsidRDefault="00A709A4" w:rsidP="009A07C2">
      <w:pPr>
        <w:pStyle w:val="BodyText"/>
        <w:spacing w:line="240" w:lineRule="auto"/>
      </w:pPr>
    </w:p>
    <w:p w14:paraId="13099F8C" w14:textId="77777777" w:rsidR="00824DC4" w:rsidRDefault="00824DC4" w:rsidP="00DA782F">
      <w:pPr>
        <w:pStyle w:val="BodyText"/>
        <w:spacing w:line="240" w:lineRule="auto"/>
        <w:rPr>
          <w:b/>
          <w:bCs/>
        </w:rPr>
      </w:pPr>
    </w:p>
    <w:p w14:paraId="354591D4" w14:textId="77777777" w:rsidR="009A07C2" w:rsidRPr="005A2A97" w:rsidRDefault="009A07C2" w:rsidP="00DA782F">
      <w:pPr>
        <w:pStyle w:val="BodyText"/>
        <w:spacing w:line="240" w:lineRule="auto"/>
        <w:rPr>
          <w:b/>
          <w:bCs/>
        </w:rPr>
      </w:pPr>
    </w:p>
    <w:p w14:paraId="0A792395" w14:textId="7984E5CF" w:rsidR="00A709A4" w:rsidRDefault="00EA1524" w:rsidP="00DA782F">
      <w:pPr>
        <w:pStyle w:val="BodyText"/>
        <w:spacing w:line="240" w:lineRule="auto"/>
      </w:pPr>
      <w:r w:rsidRPr="005A2A97">
        <w:t>Pašvaldības domes priekšsēdētāja</w:t>
      </w:r>
      <w:r w:rsidRPr="00A23162">
        <w:t xml:space="preserve">  </w:t>
      </w:r>
      <w:r w:rsidRPr="00A23162">
        <w:tab/>
      </w:r>
      <w:r w:rsidRPr="00A23162">
        <w:tab/>
      </w:r>
      <w:r w:rsidRPr="00A23162">
        <w:tab/>
      </w:r>
      <w:r w:rsidRPr="00A23162">
        <w:tab/>
      </w:r>
      <w:r w:rsidRPr="00A23162">
        <w:tab/>
      </w:r>
      <w:r w:rsidRPr="00A23162">
        <w:tab/>
        <w:t xml:space="preserve">      K. Miķelsone</w:t>
      </w:r>
    </w:p>
    <w:p w14:paraId="7A713ABE" w14:textId="64E797A9" w:rsidR="00FC0B09" w:rsidRDefault="00FC0B09" w:rsidP="00DA782F">
      <w:pPr>
        <w:pStyle w:val="BodyText"/>
        <w:spacing w:line="240" w:lineRule="auto"/>
      </w:pPr>
    </w:p>
    <w:p w14:paraId="207A93B1" w14:textId="723DEC4D" w:rsidR="00564CA6" w:rsidRPr="00A709A4" w:rsidRDefault="00EA1524" w:rsidP="00DA782F">
      <w:pPr>
        <w:jc w:val="center"/>
        <w:rPr>
          <w:rFonts w:ascii="Times New Roman" w:hAnsi="Times New Roman" w:cs="Times New Roman"/>
        </w:rPr>
      </w:pPr>
      <w:r w:rsidRPr="00FC0B09">
        <w:rPr>
          <w:rFonts w:ascii="Times New Roman" w:hAnsi="Times New Roman" w:cs="Times New Roman"/>
          <w:noProof/>
        </w:rPr>
        <w:t>ŠIS DOKUMENTS IR ELEKTRONISKI PARAKSTĪTS AR DROŠU ELEKTRONISKO PARAKSTU UN SATUR LAIKA ZĪMOGU</w:t>
      </w:r>
    </w:p>
    <w:sectPr w:rsidR="00564CA6" w:rsidRPr="00A709A4" w:rsidSect="00A83F00">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7A30" w14:textId="77777777" w:rsidR="00CF0C81" w:rsidRDefault="00CF0C81">
      <w:r>
        <w:separator/>
      </w:r>
    </w:p>
  </w:endnote>
  <w:endnote w:type="continuationSeparator" w:id="0">
    <w:p w14:paraId="1F3A1843" w14:textId="77777777" w:rsidR="00CF0C81" w:rsidRDefault="00CF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563681"/>
      <w:docPartObj>
        <w:docPartGallery w:val="Page Numbers (Bottom of Page)"/>
        <w:docPartUnique/>
      </w:docPartObj>
    </w:sdtPr>
    <w:sdtEndPr>
      <w:rPr>
        <w:rFonts w:ascii="Times New Roman" w:hAnsi="Times New Roman" w:cs="Times New Roman"/>
        <w:noProof/>
      </w:rPr>
    </w:sdtEndPr>
    <w:sdtContent>
      <w:p w14:paraId="393152D3" w14:textId="77777777" w:rsidR="005C7FA1" w:rsidRPr="005C7FA1" w:rsidRDefault="00EA152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443474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212E" w14:textId="77777777" w:rsidR="005C7FA1" w:rsidRPr="005C7FA1" w:rsidRDefault="005C7FA1">
    <w:pPr>
      <w:pStyle w:val="Footer"/>
      <w:jc w:val="right"/>
      <w:rPr>
        <w:rFonts w:ascii="Times New Roman" w:hAnsi="Times New Roman" w:cs="Times New Roman"/>
      </w:rPr>
    </w:pPr>
  </w:p>
  <w:p w14:paraId="6DA9C5B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F03D" w14:textId="77777777" w:rsidR="00CF0C81" w:rsidRDefault="00CF0C81">
      <w:r>
        <w:separator/>
      </w:r>
    </w:p>
  </w:footnote>
  <w:footnote w:type="continuationSeparator" w:id="0">
    <w:p w14:paraId="493F221C" w14:textId="77777777" w:rsidR="00CF0C81" w:rsidRDefault="00CF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980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40C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E36"/>
    <w:multiLevelType w:val="hybridMultilevel"/>
    <w:tmpl w:val="ABE045FA"/>
    <w:lvl w:ilvl="0" w:tplc="E13433BA">
      <w:start w:val="1"/>
      <w:numFmt w:val="decimal"/>
      <w:lvlText w:val="%1)"/>
      <w:lvlJc w:val="left"/>
      <w:pPr>
        <w:ind w:left="420" w:hanging="360"/>
      </w:pPr>
      <w:rPr>
        <w:rFonts w:hint="default"/>
      </w:rPr>
    </w:lvl>
    <w:lvl w:ilvl="1" w:tplc="E8D27506" w:tentative="1">
      <w:start w:val="1"/>
      <w:numFmt w:val="lowerLetter"/>
      <w:lvlText w:val="%2."/>
      <w:lvlJc w:val="left"/>
      <w:pPr>
        <w:ind w:left="1140" w:hanging="360"/>
      </w:pPr>
    </w:lvl>
    <w:lvl w:ilvl="2" w:tplc="C2B2E224" w:tentative="1">
      <w:start w:val="1"/>
      <w:numFmt w:val="lowerRoman"/>
      <w:lvlText w:val="%3."/>
      <w:lvlJc w:val="right"/>
      <w:pPr>
        <w:ind w:left="1860" w:hanging="180"/>
      </w:pPr>
    </w:lvl>
    <w:lvl w:ilvl="3" w:tplc="1A84847A" w:tentative="1">
      <w:start w:val="1"/>
      <w:numFmt w:val="decimal"/>
      <w:lvlText w:val="%4."/>
      <w:lvlJc w:val="left"/>
      <w:pPr>
        <w:ind w:left="2580" w:hanging="360"/>
      </w:pPr>
    </w:lvl>
    <w:lvl w:ilvl="4" w:tplc="9A32DD36" w:tentative="1">
      <w:start w:val="1"/>
      <w:numFmt w:val="lowerLetter"/>
      <w:lvlText w:val="%5."/>
      <w:lvlJc w:val="left"/>
      <w:pPr>
        <w:ind w:left="3300" w:hanging="360"/>
      </w:pPr>
    </w:lvl>
    <w:lvl w:ilvl="5" w:tplc="19E0EEAE" w:tentative="1">
      <w:start w:val="1"/>
      <w:numFmt w:val="lowerRoman"/>
      <w:lvlText w:val="%6."/>
      <w:lvlJc w:val="right"/>
      <w:pPr>
        <w:ind w:left="4020" w:hanging="180"/>
      </w:pPr>
    </w:lvl>
    <w:lvl w:ilvl="6" w:tplc="248A330A" w:tentative="1">
      <w:start w:val="1"/>
      <w:numFmt w:val="decimal"/>
      <w:lvlText w:val="%7."/>
      <w:lvlJc w:val="left"/>
      <w:pPr>
        <w:ind w:left="4740" w:hanging="360"/>
      </w:pPr>
    </w:lvl>
    <w:lvl w:ilvl="7" w:tplc="98581004" w:tentative="1">
      <w:start w:val="1"/>
      <w:numFmt w:val="lowerLetter"/>
      <w:lvlText w:val="%8."/>
      <w:lvlJc w:val="left"/>
      <w:pPr>
        <w:ind w:left="5460" w:hanging="360"/>
      </w:pPr>
    </w:lvl>
    <w:lvl w:ilvl="8" w:tplc="AB5434FA" w:tentative="1">
      <w:start w:val="1"/>
      <w:numFmt w:val="lowerRoman"/>
      <w:lvlText w:val="%9."/>
      <w:lvlJc w:val="right"/>
      <w:pPr>
        <w:ind w:left="6180" w:hanging="180"/>
      </w:pPr>
    </w:lvl>
  </w:abstractNum>
  <w:abstractNum w:abstractNumId="1" w15:restartNumberingAfterBreak="0">
    <w:nsid w:val="0E273253"/>
    <w:multiLevelType w:val="multilevel"/>
    <w:tmpl w:val="B5AE4F0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7752F3"/>
    <w:multiLevelType w:val="hybridMultilevel"/>
    <w:tmpl w:val="63841CA0"/>
    <w:lvl w:ilvl="0" w:tplc="D1C892AA">
      <w:start w:val="1"/>
      <w:numFmt w:val="decimal"/>
      <w:lvlText w:val="%1."/>
      <w:lvlJc w:val="left"/>
      <w:pPr>
        <w:ind w:left="720" w:hanging="360"/>
      </w:pPr>
      <w:rPr>
        <w:rFonts w:hint="default"/>
      </w:rPr>
    </w:lvl>
    <w:lvl w:ilvl="1" w:tplc="25FEF354" w:tentative="1">
      <w:start w:val="1"/>
      <w:numFmt w:val="lowerLetter"/>
      <w:lvlText w:val="%2."/>
      <w:lvlJc w:val="left"/>
      <w:pPr>
        <w:ind w:left="1440" w:hanging="360"/>
      </w:pPr>
    </w:lvl>
    <w:lvl w:ilvl="2" w:tplc="914486BC" w:tentative="1">
      <w:start w:val="1"/>
      <w:numFmt w:val="lowerRoman"/>
      <w:lvlText w:val="%3."/>
      <w:lvlJc w:val="right"/>
      <w:pPr>
        <w:ind w:left="2160" w:hanging="180"/>
      </w:pPr>
    </w:lvl>
    <w:lvl w:ilvl="3" w:tplc="8130B46C" w:tentative="1">
      <w:start w:val="1"/>
      <w:numFmt w:val="decimal"/>
      <w:lvlText w:val="%4."/>
      <w:lvlJc w:val="left"/>
      <w:pPr>
        <w:ind w:left="2880" w:hanging="360"/>
      </w:pPr>
    </w:lvl>
    <w:lvl w:ilvl="4" w:tplc="18188F6C" w:tentative="1">
      <w:start w:val="1"/>
      <w:numFmt w:val="lowerLetter"/>
      <w:lvlText w:val="%5."/>
      <w:lvlJc w:val="left"/>
      <w:pPr>
        <w:ind w:left="3600" w:hanging="360"/>
      </w:pPr>
    </w:lvl>
    <w:lvl w:ilvl="5" w:tplc="CE2055B6" w:tentative="1">
      <w:start w:val="1"/>
      <w:numFmt w:val="lowerRoman"/>
      <w:lvlText w:val="%6."/>
      <w:lvlJc w:val="right"/>
      <w:pPr>
        <w:ind w:left="4320" w:hanging="180"/>
      </w:pPr>
    </w:lvl>
    <w:lvl w:ilvl="6" w:tplc="89201180" w:tentative="1">
      <w:start w:val="1"/>
      <w:numFmt w:val="decimal"/>
      <w:lvlText w:val="%7."/>
      <w:lvlJc w:val="left"/>
      <w:pPr>
        <w:ind w:left="5040" w:hanging="360"/>
      </w:pPr>
    </w:lvl>
    <w:lvl w:ilvl="7" w:tplc="A1DE5750" w:tentative="1">
      <w:start w:val="1"/>
      <w:numFmt w:val="lowerLetter"/>
      <w:lvlText w:val="%8."/>
      <w:lvlJc w:val="left"/>
      <w:pPr>
        <w:ind w:left="5760" w:hanging="360"/>
      </w:pPr>
    </w:lvl>
    <w:lvl w:ilvl="8" w:tplc="1FEE5554" w:tentative="1">
      <w:start w:val="1"/>
      <w:numFmt w:val="lowerRoman"/>
      <w:lvlText w:val="%9."/>
      <w:lvlJc w:val="right"/>
      <w:pPr>
        <w:ind w:left="6480" w:hanging="180"/>
      </w:pPr>
    </w:lvl>
  </w:abstractNum>
  <w:abstractNum w:abstractNumId="3" w15:restartNumberingAfterBreak="0">
    <w:nsid w:val="2A234C6F"/>
    <w:multiLevelType w:val="hybridMultilevel"/>
    <w:tmpl w:val="4306B028"/>
    <w:lvl w:ilvl="0" w:tplc="72967894">
      <w:start w:val="1"/>
      <w:numFmt w:val="decimal"/>
      <w:lvlText w:val="%1."/>
      <w:lvlJc w:val="left"/>
      <w:pPr>
        <w:ind w:left="720" w:hanging="360"/>
      </w:pPr>
      <w:rPr>
        <w:rFonts w:hint="default"/>
      </w:rPr>
    </w:lvl>
    <w:lvl w:ilvl="1" w:tplc="560A18FE" w:tentative="1">
      <w:start w:val="1"/>
      <w:numFmt w:val="lowerLetter"/>
      <w:lvlText w:val="%2."/>
      <w:lvlJc w:val="left"/>
      <w:pPr>
        <w:ind w:left="1440" w:hanging="360"/>
      </w:pPr>
    </w:lvl>
    <w:lvl w:ilvl="2" w:tplc="51BE5CA0" w:tentative="1">
      <w:start w:val="1"/>
      <w:numFmt w:val="lowerRoman"/>
      <w:lvlText w:val="%3."/>
      <w:lvlJc w:val="right"/>
      <w:pPr>
        <w:ind w:left="2160" w:hanging="180"/>
      </w:pPr>
    </w:lvl>
    <w:lvl w:ilvl="3" w:tplc="C7A21060" w:tentative="1">
      <w:start w:val="1"/>
      <w:numFmt w:val="decimal"/>
      <w:lvlText w:val="%4."/>
      <w:lvlJc w:val="left"/>
      <w:pPr>
        <w:ind w:left="2880" w:hanging="360"/>
      </w:pPr>
    </w:lvl>
    <w:lvl w:ilvl="4" w:tplc="97484BFE" w:tentative="1">
      <w:start w:val="1"/>
      <w:numFmt w:val="lowerLetter"/>
      <w:lvlText w:val="%5."/>
      <w:lvlJc w:val="left"/>
      <w:pPr>
        <w:ind w:left="3600" w:hanging="360"/>
      </w:pPr>
    </w:lvl>
    <w:lvl w:ilvl="5" w:tplc="D9F4F98A" w:tentative="1">
      <w:start w:val="1"/>
      <w:numFmt w:val="lowerRoman"/>
      <w:lvlText w:val="%6."/>
      <w:lvlJc w:val="right"/>
      <w:pPr>
        <w:ind w:left="4320" w:hanging="180"/>
      </w:pPr>
    </w:lvl>
    <w:lvl w:ilvl="6" w:tplc="D616838E" w:tentative="1">
      <w:start w:val="1"/>
      <w:numFmt w:val="decimal"/>
      <w:lvlText w:val="%7."/>
      <w:lvlJc w:val="left"/>
      <w:pPr>
        <w:ind w:left="5040" w:hanging="360"/>
      </w:pPr>
    </w:lvl>
    <w:lvl w:ilvl="7" w:tplc="8506C2EE" w:tentative="1">
      <w:start w:val="1"/>
      <w:numFmt w:val="lowerLetter"/>
      <w:lvlText w:val="%8."/>
      <w:lvlJc w:val="left"/>
      <w:pPr>
        <w:ind w:left="5760" w:hanging="360"/>
      </w:pPr>
    </w:lvl>
    <w:lvl w:ilvl="8" w:tplc="AEE86A36" w:tentative="1">
      <w:start w:val="1"/>
      <w:numFmt w:val="lowerRoman"/>
      <w:lvlText w:val="%9."/>
      <w:lvlJc w:val="right"/>
      <w:pPr>
        <w:ind w:left="6480" w:hanging="180"/>
      </w:pPr>
    </w:lvl>
  </w:abstractNum>
  <w:abstractNum w:abstractNumId="4" w15:restartNumberingAfterBreak="0">
    <w:nsid w:val="2ABE0439"/>
    <w:multiLevelType w:val="multilevel"/>
    <w:tmpl w:val="E2321B7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5" w15:restartNumberingAfterBreak="0">
    <w:nsid w:val="2D776118"/>
    <w:multiLevelType w:val="multilevel"/>
    <w:tmpl w:val="386016B8"/>
    <w:lvl w:ilvl="0">
      <w:start w:val="9"/>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2E1E0371"/>
    <w:multiLevelType w:val="multilevel"/>
    <w:tmpl w:val="9E687B1E"/>
    <w:lvl w:ilvl="0">
      <w:start w:val="3"/>
      <w:numFmt w:val="decimal"/>
      <w:lvlText w:val="%1."/>
      <w:lvlJc w:val="left"/>
      <w:pPr>
        <w:ind w:left="360" w:hanging="360"/>
      </w:pPr>
      <w:rPr>
        <w:rFonts w:hint="default"/>
      </w:rPr>
    </w:lvl>
    <w:lvl w:ilvl="1">
      <w:start w:val="1"/>
      <w:numFmt w:val="decimal"/>
      <w:lvlText w:val="%2."/>
      <w:lvlJc w:val="left"/>
      <w:pPr>
        <w:ind w:left="672" w:hanging="360"/>
      </w:pPr>
      <w:rPr>
        <w:rFonts w:ascii="Times New Roman" w:eastAsia="Times New Roman" w:hAnsi="Times New Roman" w:cs="Times New Roman"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7" w15:restartNumberingAfterBreak="0">
    <w:nsid w:val="312F0367"/>
    <w:multiLevelType w:val="hybridMultilevel"/>
    <w:tmpl w:val="7DB8A0A4"/>
    <w:lvl w:ilvl="0" w:tplc="437A16AE">
      <w:start w:val="1"/>
      <w:numFmt w:val="decimal"/>
      <w:lvlText w:val="%1."/>
      <w:lvlJc w:val="left"/>
      <w:pPr>
        <w:ind w:left="720" w:hanging="360"/>
      </w:pPr>
    </w:lvl>
    <w:lvl w:ilvl="1" w:tplc="79566E22" w:tentative="1">
      <w:start w:val="1"/>
      <w:numFmt w:val="lowerLetter"/>
      <w:lvlText w:val="%2."/>
      <w:lvlJc w:val="left"/>
      <w:pPr>
        <w:ind w:left="1440" w:hanging="360"/>
      </w:pPr>
    </w:lvl>
    <w:lvl w:ilvl="2" w:tplc="6D7EFE6E" w:tentative="1">
      <w:start w:val="1"/>
      <w:numFmt w:val="lowerRoman"/>
      <w:lvlText w:val="%3."/>
      <w:lvlJc w:val="right"/>
      <w:pPr>
        <w:ind w:left="2160" w:hanging="180"/>
      </w:pPr>
    </w:lvl>
    <w:lvl w:ilvl="3" w:tplc="7204A604" w:tentative="1">
      <w:start w:val="1"/>
      <w:numFmt w:val="decimal"/>
      <w:lvlText w:val="%4."/>
      <w:lvlJc w:val="left"/>
      <w:pPr>
        <w:ind w:left="2880" w:hanging="360"/>
      </w:pPr>
    </w:lvl>
    <w:lvl w:ilvl="4" w:tplc="9184F8A0" w:tentative="1">
      <w:start w:val="1"/>
      <w:numFmt w:val="lowerLetter"/>
      <w:lvlText w:val="%5."/>
      <w:lvlJc w:val="left"/>
      <w:pPr>
        <w:ind w:left="3600" w:hanging="360"/>
      </w:pPr>
    </w:lvl>
    <w:lvl w:ilvl="5" w:tplc="BEB24BC0" w:tentative="1">
      <w:start w:val="1"/>
      <w:numFmt w:val="lowerRoman"/>
      <w:lvlText w:val="%6."/>
      <w:lvlJc w:val="right"/>
      <w:pPr>
        <w:ind w:left="4320" w:hanging="180"/>
      </w:pPr>
    </w:lvl>
    <w:lvl w:ilvl="6" w:tplc="75C6D07A" w:tentative="1">
      <w:start w:val="1"/>
      <w:numFmt w:val="decimal"/>
      <w:lvlText w:val="%7."/>
      <w:lvlJc w:val="left"/>
      <w:pPr>
        <w:ind w:left="5040" w:hanging="360"/>
      </w:pPr>
    </w:lvl>
    <w:lvl w:ilvl="7" w:tplc="4D425E54" w:tentative="1">
      <w:start w:val="1"/>
      <w:numFmt w:val="lowerLetter"/>
      <w:lvlText w:val="%8."/>
      <w:lvlJc w:val="left"/>
      <w:pPr>
        <w:ind w:left="5760" w:hanging="360"/>
      </w:pPr>
    </w:lvl>
    <w:lvl w:ilvl="8" w:tplc="21C619BA" w:tentative="1">
      <w:start w:val="1"/>
      <w:numFmt w:val="lowerRoman"/>
      <w:lvlText w:val="%9."/>
      <w:lvlJc w:val="right"/>
      <w:pPr>
        <w:ind w:left="6480" w:hanging="180"/>
      </w:pPr>
    </w:lvl>
  </w:abstractNum>
  <w:abstractNum w:abstractNumId="8" w15:restartNumberingAfterBreak="0">
    <w:nsid w:val="3A632814"/>
    <w:multiLevelType w:val="hybridMultilevel"/>
    <w:tmpl w:val="DDE41F42"/>
    <w:lvl w:ilvl="0" w:tplc="46B86F1E">
      <w:start w:val="2"/>
      <w:numFmt w:val="decimal"/>
      <w:lvlText w:val="%1."/>
      <w:lvlJc w:val="left"/>
      <w:pPr>
        <w:ind w:left="720" w:hanging="360"/>
      </w:pPr>
      <w:rPr>
        <w:rFonts w:hint="default"/>
      </w:rPr>
    </w:lvl>
    <w:lvl w:ilvl="1" w:tplc="42587E4C">
      <w:start w:val="1"/>
      <w:numFmt w:val="lowerLetter"/>
      <w:lvlText w:val="%2."/>
      <w:lvlJc w:val="left"/>
      <w:pPr>
        <w:ind w:left="1440" w:hanging="360"/>
      </w:pPr>
    </w:lvl>
    <w:lvl w:ilvl="2" w:tplc="9EFCB13C" w:tentative="1">
      <w:start w:val="1"/>
      <w:numFmt w:val="lowerRoman"/>
      <w:lvlText w:val="%3."/>
      <w:lvlJc w:val="right"/>
      <w:pPr>
        <w:ind w:left="2160" w:hanging="180"/>
      </w:pPr>
    </w:lvl>
    <w:lvl w:ilvl="3" w:tplc="E5E2A6C8" w:tentative="1">
      <w:start w:val="1"/>
      <w:numFmt w:val="decimal"/>
      <w:lvlText w:val="%4."/>
      <w:lvlJc w:val="left"/>
      <w:pPr>
        <w:ind w:left="2880" w:hanging="360"/>
      </w:pPr>
    </w:lvl>
    <w:lvl w:ilvl="4" w:tplc="E294C23A" w:tentative="1">
      <w:start w:val="1"/>
      <w:numFmt w:val="lowerLetter"/>
      <w:lvlText w:val="%5."/>
      <w:lvlJc w:val="left"/>
      <w:pPr>
        <w:ind w:left="3600" w:hanging="360"/>
      </w:pPr>
    </w:lvl>
    <w:lvl w:ilvl="5" w:tplc="A85E9B60" w:tentative="1">
      <w:start w:val="1"/>
      <w:numFmt w:val="lowerRoman"/>
      <w:lvlText w:val="%6."/>
      <w:lvlJc w:val="right"/>
      <w:pPr>
        <w:ind w:left="4320" w:hanging="180"/>
      </w:pPr>
    </w:lvl>
    <w:lvl w:ilvl="6" w:tplc="5C64D0E0" w:tentative="1">
      <w:start w:val="1"/>
      <w:numFmt w:val="decimal"/>
      <w:lvlText w:val="%7."/>
      <w:lvlJc w:val="left"/>
      <w:pPr>
        <w:ind w:left="5040" w:hanging="360"/>
      </w:pPr>
    </w:lvl>
    <w:lvl w:ilvl="7" w:tplc="D7BA71F4" w:tentative="1">
      <w:start w:val="1"/>
      <w:numFmt w:val="lowerLetter"/>
      <w:lvlText w:val="%8."/>
      <w:lvlJc w:val="left"/>
      <w:pPr>
        <w:ind w:left="5760" w:hanging="360"/>
      </w:pPr>
    </w:lvl>
    <w:lvl w:ilvl="8" w:tplc="30325D2C" w:tentative="1">
      <w:start w:val="1"/>
      <w:numFmt w:val="lowerRoman"/>
      <w:lvlText w:val="%9."/>
      <w:lvlJc w:val="right"/>
      <w:pPr>
        <w:ind w:left="6480" w:hanging="180"/>
      </w:pPr>
    </w:lvl>
  </w:abstractNum>
  <w:abstractNum w:abstractNumId="9" w15:restartNumberingAfterBreak="0">
    <w:nsid w:val="4E1E1B1B"/>
    <w:multiLevelType w:val="multilevel"/>
    <w:tmpl w:val="0426001F"/>
    <w:lvl w:ilvl="0">
      <w:start w:val="1"/>
      <w:numFmt w:val="decimal"/>
      <w:lvlText w:val="%1."/>
      <w:lvlJc w:val="left"/>
      <w:pPr>
        <w:ind w:left="295" w:hanging="360"/>
      </w:pPr>
    </w:lvl>
    <w:lvl w:ilvl="1">
      <w:start w:val="1"/>
      <w:numFmt w:val="decimal"/>
      <w:lvlText w:val="%1.%2."/>
      <w:lvlJc w:val="left"/>
      <w:pPr>
        <w:ind w:left="727" w:hanging="432"/>
      </w:pPr>
    </w:lvl>
    <w:lvl w:ilvl="2">
      <w:start w:val="1"/>
      <w:numFmt w:val="decimal"/>
      <w:lvlText w:val="%1.%2.%3."/>
      <w:lvlJc w:val="left"/>
      <w:pPr>
        <w:ind w:left="1159" w:hanging="504"/>
      </w:pPr>
    </w:lvl>
    <w:lvl w:ilvl="3">
      <w:start w:val="1"/>
      <w:numFmt w:val="decimal"/>
      <w:lvlText w:val="%1.%2.%3.%4."/>
      <w:lvlJc w:val="left"/>
      <w:pPr>
        <w:ind w:left="1663" w:hanging="648"/>
      </w:pPr>
    </w:lvl>
    <w:lvl w:ilvl="4">
      <w:start w:val="1"/>
      <w:numFmt w:val="decimal"/>
      <w:lvlText w:val="%1.%2.%3.%4.%5."/>
      <w:lvlJc w:val="left"/>
      <w:pPr>
        <w:ind w:left="2167" w:hanging="792"/>
      </w:pPr>
    </w:lvl>
    <w:lvl w:ilvl="5">
      <w:start w:val="1"/>
      <w:numFmt w:val="decimal"/>
      <w:lvlText w:val="%1.%2.%3.%4.%5.%6."/>
      <w:lvlJc w:val="left"/>
      <w:pPr>
        <w:ind w:left="2671" w:hanging="936"/>
      </w:pPr>
    </w:lvl>
    <w:lvl w:ilvl="6">
      <w:start w:val="1"/>
      <w:numFmt w:val="decimal"/>
      <w:lvlText w:val="%1.%2.%3.%4.%5.%6.%7."/>
      <w:lvlJc w:val="left"/>
      <w:pPr>
        <w:ind w:left="3175" w:hanging="1080"/>
      </w:pPr>
    </w:lvl>
    <w:lvl w:ilvl="7">
      <w:start w:val="1"/>
      <w:numFmt w:val="decimal"/>
      <w:lvlText w:val="%1.%2.%3.%4.%5.%6.%7.%8."/>
      <w:lvlJc w:val="left"/>
      <w:pPr>
        <w:ind w:left="3679" w:hanging="1224"/>
      </w:pPr>
    </w:lvl>
    <w:lvl w:ilvl="8">
      <w:start w:val="1"/>
      <w:numFmt w:val="decimal"/>
      <w:lvlText w:val="%1.%2.%3.%4.%5.%6.%7.%8.%9."/>
      <w:lvlJc w:val="left"/>
      <w:pPr>
        <w:ind w:left="4255" w:hanging="1440"/>
      </w:pPr>
    </w:lvl>
  </w:abstractNum>
  <w:abstractNum w:abstractNumId="10" w15:restartNumberingAfterBreak="0">
    <w:nsid w:val="5F3411DE"/>
    <w:multiLevelType w:val="hybridMultilevel"/>
    <w:tmpl w:val="6570DB80"/>
    <w:lvl w:ilvl="0" w:tplc="6E9CB3EA">
      <w:start w:val="1"/>
      <w:numFmt w:val="decimal"/>
      <w:lvlText w:val="%1)"/>
      <w:lvlJc w:val="left"/>
      <w:pPr>
        <w:ind w:left="720" w:hanging="360"/>
      </w:pPr>
      <w:rPr>
        <w:rFonts w:hint="default"/>
      </w:rPr>
    </w:lvl>
    <w:lvl w:ilvl="1" w:tplc="8C8E910A" w:tentative="1">
      <w:start w:val="1"/>
      <w:numFmt w:val="lowerLetter"/>
      <w:lvlText w:val="%2."/>
      <w:lvlJc w:val="left"/>
      <w:pPr>
        <w:ind w:left="1440" w:hanging="360"/>
      </w:pPr>
    </w:lvl>
    <w:lvl w:ilvl="2" w:tplc="A4DE5780" w:tentative="1">
      <w:start w:val="1"/>
      <w:numFmt w:val="lowerRoman"/>
      <w:lvlText w:val="%3."/>
      <w:lvlJc w:val="right"/>
      <w:pPr>
        <w:ind w:left="2160" w:hanging="180"/>
      </w:pPr>
    </w:lvl>
    <w:lvl w:ilvl="3" w:tplc="29DE81C8" w:tentative="1">
      <w:start w:val="1"/>
      <w:numFmt w:val="decimal"/>
      <w:lvlText w:val="%4."/>
      <w:lvlJc w:val="left"/>
      <w:pPr>
        <w:ind w:left="2880" w:hanging="360"/>
      </w:pPr>
    </w:lvl>
    <w:lvl w:ilvl="4" w:tplc="5F304E4C" w:tentative="1">
      <w:start w:val="1"/>
      <w:numFmt w:val="lowerLetter"/>
      <w:lvlText w:val="%5."/>
      <w:lvlJc w:val="left"/>
      <w:pPr>
        <w:ind w:left="3600" w:hanging="360"/>
      </w:pPr>
    </w:lvl>
    <w:lvl w:ilvl="5" w:tplc="434E9D30" w:tentative="1">
      <w:start w:val="1"/>
      <w:numFmt w:val="lowerRoman"/>
      <w:lvlText w:val="%6."/>
      <w:lvlJc w:val="right"/>
      <w:pPr>
        <w:ind w:left="4320" w:hanging="180"/>
      </w:pPr>
    </w:lvl>
    <w:lvl w:ilvl="6" w:tplc="A502CAD0" w:tentative="1">
      <w:start w:val="1"/>
      <w:numFmt w:val="decimal"/>
      <w:lvlText w:val="%7."/>
      <w:lvlJc w:val="left"/>
      <w:pPr>
        <w:ind w:left="5040" w:hanging="360"/>
      </w:pPr>
    </w:lvl>
    <w:lvl w:ilvl="7" w:tplc="101C7E2E" w:tentative="1">
      <w:start w:val="1"/>
      <w:numFmt w:val="lowerLetter"/>
      <w:lvlText w:val="%8."/>
      <w:lvlJc w:val="left"/>
      <w:pPr>
        <w:ind w:left="5760" w:hanging="360"/>
      </w:pPr>
    </w:lvl>
    <w:lvl w:ilvl="8" w:tplc="317245FE" w:tentative="1">
      <w:start w:val="1"/>
      <w:numFmt w:val="lowerRoman"/>
      <w:lvlText w:val="%9."/>
      <w:lvlJc w:val="right"/>
      <w:pPr>
        <w:ind w:left="6480" w:hanging="180"/>
      </w:pPr>
    </w:lvl>
  </w:abstractNum>
  <w:abstractNum w:abstractNumId="11" w15:restartNumberingAfterBreak="0">
    <w:nsid w:val="60BF37B5"/>
    <w:multiLevelType w:val="multilevel"/>
    <w:tmpl w:val="DD0493CA"/>
    <w:lvl w:ilvl="0">
      <w:start w:val="1"/>
      <w:numFmt w:val="decimal"/>
      <w:lvlText w:val="%1."/>
      <w:lvlJc w:val="left"/>
      <w:pPr>
        <w:ind w:left="360" w:hanging="360"/>
      </w:pPr>
      <w:rPr>
        <w:rFonts w:hint="default"/>
      </w:rPr>
    </w:lvl>
    <w:lvl w:ilvl="1">
      <w:start w:val="1"/>
      <w:numFmt w:val="decimal"/>
      <w:lvlText w:val="%2."/>
      <w:lvlJc w:val="left"/>
      <w:pPr>
        <w:ind w:left="672" w:hanging="360"/>
      </w:pPr>
      <w:rPr>
        <w:rFonts w:ascii="Times New Roman" w:eastAsia="Times New Roman" w:hAnsi="Times New Roman" w:cs="Times New Roman"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2" w15:restartNumberingAfterBreak="0">
    <w:nsid w:val="62593515"/>
    <w:multiLevelType w:val="hybridMultilevel"/>
    <w:tmpl w:val="8D846984"/>
    <w:lvl w:ilvl="0" w:tplc="95EE7280">
      <w:start w:val="1"/>
      <w:numFmt w:val="decimal"/>
      <w:lvlText w:val="%1."/>
      <w:lvlJc w:val="left"/>
      <w:pPr>
        <w:ind w:left="654" w:hanging="360"/>
      </w:pPr>
      <w:rPr>
        <w:sz w:val="24"/>
        <w:szCs w:val="24"/>
      </w:rPr>
    </w:lvl>
    <w:lvl w:ilvl="1" w:tplc="054ED5A8" w:tentative="1">
      <w:start w:val="1"/>
      <w:numFmt w:val="lowerLetter"/>
      <w:lvlText w:val="%2."/>
      <w:lvlJc w:val="left"/>
      <w:pPr>
        <w:ind w:left="1374" w:hanging="360"/>
      </w:pPr>
    </w:lvl>
    <w:lvl w:ilvl="2" w:tplc="1B804698" w:tentative="1">
      <w:start w:val="1"/>
      <w:numFmt w:val="lowerRoman"/>
      <w:lvlText w:val="%3."/>
      <w:lvlJc w:val="right"/>
      <w:pPr>
        <w:ind w:left="2094" w:hanging="180"/>
      </w:pPr>
    </w:lvl>
    <w:lvl w:ilvl="3" w:tplc="AC26C48C" w:tentative="1">
      <w:start w:val="1"/>
      <w:numFmt w:val="decimal"/>
      <w:lvlText w:val="%4."/>
      <w:lvlJc w:val="left"/>
      <w:pPr>
        <w:ind w:left="2814" w:hanging="360"/>
      </w:pPr>
    </w:lvl>
    <w:lvl w:ilvl="4" w:tplc="EB90B16A" w:tentative="1">
      <w:start w:val="1"/>
      <w:numFmt w:val="lowerLetter"/>
      <w:lvlText w:val="%5."/>
      <w:lvlJc w:val="left"/>
      <w:pPr>
        <w:ind w:left="3534" w:hanging="360"/>
      </w:pPr>
    </w:lvl>
    <w:lvl w:ilvl="5" w:tplc="9F8ADBAA" w:tentative="1">
      <w:start w:val="1"/>
      <w:numFmt w:val="lowerRoman"/>
      <w:lvlText w:val="%6."/>
      <w:lvlJc w:val="right"/>
      <w:pPr>
        <w:ind w:left="4254" w:hanging="180"/>
      </w:pPr>
    </w:lvl>
    <w:lvl w:ilvl="6" w:tplc="993C1978" w:tentative="1">
      <w:start w:val="1"/>
      <w:numFmt w:val="decimal"/>
      <w:lvlText w:val="%7."/>
      <w:lvlJc w:val="left"/>
      <w:pPr>
        <w:ind w:left="4974" w:hanging="360"/>
      </w:pPr>
    </w:lvl>
    <w:lvl w:ilvl="7" w:tplc="58DC8706" w:tentative="1">
      <w:start w:val="1"/>
      <w:numFmt w:val="lowerLetter"/>
      <w:lvlText w:val="%8."/>
      <w:lvlJc w:val="left"/>
      <w:pPr>
        <w:ind w:left="5694" w:hanging="360"/>
      </w:pPr>
    </w:lvl>
    <w:lvl w:ilvl="8" w:tplc="901E6878" w:tentative="1">
      <w:start w:val="1"/>
      <w:numFmt w:val="lowerRoman"/>
      <w:lvlText w:val="%9."/>
      <w:lvlJc w:val="right"/>
      <w:pPr>
        <w:ind w:left="6414" w:hanging="180"/>
      </w:pPr>
    </w:lvl>
  </w:abstractNum>
  <w:abstractNum w:abstractNumId="13" w15:restartNumberingAfterBreak="0">
    <w:nsid w:val="62EF26F2"/>
    <w:multiLevelType w:val="hybridMultilevel"/>
    <w:tmpl w:val="8BB893E8"/>
    <w:lvl w:ilvl="0" w:tplc="5AB2EBFA">
      <w:start w:val="1"/>
      <w:numFmt w:val="decimal"/>
      <w:lvlText w:val="%1."/>
      <w:lvlJc w:val="left"/>
      <w:pPr>
        <w:ind w:left="720" w:hanging="360"/>
      </w:pPr>
      <w:rPr>
        <w:rFonts w:hint="default"/>
      </w:rPr>
    </w:lvl>
    <w:lvl w:ilvl="1" w:tplc="7188F464" w:tentative="1">
      <w:start w:val="1"/>
      <w:numFmt w:val="lowerLetter"/>
      <w:lvlText w:val="%2."/>
      <w:lvlJc w:val="left"/>
      <w:pPr>
        <w:ind w:left="1440" w:hanging="360"/>
      </w:pPr>
    </w:lvl>
    <w:lvl w:ilvl="2" w:tplc="2E5E421E" w:tentative="1">
      <w:start w:val="1"/>
      <w:numFmt w:val="lowerRoman"/>
      <w:lvlText w:val="%3."/>
      <w:lvlJc w:val="right"/>
      <w:pPr>
        <w:ind w:left="2160" w:hanging="180"/>
      </w:pPr>
    </w:lvl>
    <w:lvl w:ilvl="3" w:tplc="D53ACDBE" w:tentative="1">
      <w:start w:val="1"/>
      <w:numFmt w:val="decimal"/>
      <w:lvlText w:val="%4."/>
      <w:lvlJc w:val="left"/>
      <w:pPr>
        <w:ind w:left="2880" w:hanging="360"/>
      </w:pPr>
    </w:lvl>
    <w:lvl w:ilvl="4" w:tplc="701450F0" w:tentative="1">
      <w:start w:val="1"/>
      <w:numFmt w:val="lowerLetter"/>
      <w:lvlText w:val="%5."/>
      <w:lvlJc w:val="left"/>
      <w:pPr>
        <w:ind w:left="3600" w:hanging="360"/>
      </w:pPr>
    </w:lvl>
    <w:lvl w:ilvl="5" w:tplc="9598631E" w:tentative="1">
      <w:start w:val="1"/>
      <w:numFmt w:val="lowerRoman"/>
      <w:lvlText w:val="%6."/>
      <w:lvlJc w:val="right"/>
      <w:pPr>
        <w:ind w:left="4320" w:hanging="180"/>
      </w:pPr>
    </w:lvl>
    <w:lvl w:ilvl="6" w:tplc="0D0E3384" w:tentative="1">
      <w:start w:val="1"/>
      <w:numFmt w:val="decimal"/>
      <w:lvlText w:val="%7."/>
      <w:lvlJc w:val="left"/>
      <w:pPr>
        <w:ind w:left="5040" w:hanging="360"/>
      </w:pPr>
    </w:lvl>
    <w:lvl w:ilvl="7" w:tplc="A95CD1EC" w:tentative="1">
      <w:start w:val="1"/>
      <w:numFmt w:val="lowerLetter"/>
      <w:lvlText w:val="%8."/>
      <w:lvlJc w:val="left"/>
      <w:pPr>
        <w:ind w:left="5760" w:hanging="360"/>
      </w:pPr>
    </w:lvl>
    <w:lvl w:ilvl="8" w:tplc="D36C772A" w:tentative="1">
      <w:start w:val="1"/>
      <w:numFmt w:val="lowerRoman"/>
      <w:lvlText w:val="%9."/>
      <w:lvlJc w:val="right"/>
      <w:pPr>
        <w:ind w:left="6480" w:hanging="180"/>
      </w:pPr>
    </w:lvl>
  </w:abstractNum>
  <w:abstractNum w:abstractNumId="1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5"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4F7E1A"/>
    <w:multiLevelType w:val="multilevel"/>
    <w:tmpl w:val="DC6A784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15:restartNumberingAfterBreak="0">
    <w:nsid w:val="7A3A5592"/>
    <w:multiLevelType w:val="multilevel"/>
    <w:tmpl w:val="1B5C1E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D255355"/>
    <w:multiLevelType w:val="multilevel"/>
    <w:tmpl w:val="997C9D46"/>
    <w:lvl w:ilvl="0">
      <w:start w:val="1"/>
      <w:numFmt w:val="decimal"/>
      <w:lvlText w:val="%1."/>
      <w:lvlJc w:val="left"/>
      <w:pPr>
        <w:ind w:left="360" w:hanging="360"/>
      </w:pPr>
    </w:lvl>
    <w:lvl w:ilvl="1">
      <w:start w:val="1"/>
      <w:numFmt w:val="decimal"/>
      <w:lvlText w:val="%1.%2."/>
      <w:lvlJc w:val="left"/>
      <w:pPr>
        <w:ind w:left="114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9127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14"/>
  </w:num>
  <w:num w:numId="2" w16cid:durableId="1964530278">
    <w:abstractNumId w:val="2"/>
  </w:num>
  <w:num w:numId="3" w16cid:durableId="657460287">
    <w:abstractNumId w:val="4"/>
  </w:num>
  <w:num w:numId="4" w16cid:durableId="479420263">
    <w:abstractNumId w:val="15"/>
  </w:num>
  <w:num w:numId="5" w16cid:durableId="1237743426">
    <w:abstractNumId w:val="10"/>
  </w:num>
  <w:num w:numId="6" w16cid:durableId="1513958980">
    <w:abstractNumId w:val="19"/>
  </w:num>
  <w:num w:numId="7" w16cid:durableId="1261336796">
    <w:abstractNumId w:val="9"/>
  </w:num>
  <w:num w:numId="8" w16cid:durableId="1543247040">
    <w:abstractNumId w:val="9"/>
  </w:num>
  <w:num w:numId="9" w16cid:durableId="1363019606">
    <w:abstractNumId w:val="7"/>
  </w:num>
  <w:num w:numId="10" w16cid:durableId="2045641633">
    <w:abstractNumId w:val="8"/>
  </w:num>
  <w:num w:numId="11" w16cid:durableId="2057121333">
    <w:abstractNumId w:val="12"/>
  </w:num>
  <w:num w:numId="12" w16cid:durableId="1973828214">
    <w:abstractNumId w:val="18"/>
  </w:num>
  <w:num w:numId="13" w16cid:durableId="11300719">
    <w:abstractNumId w:val="13"/>
  </w:num>
  <w:num w:numId="14" w16cid:durableId="1117915429">
    <w:abstractNumId w:val="0"/>
  </w:num>
  <w:num w:numId="15" w16cid:durableId="1785884843">
    <w:abstractNumId w:val="3"/>
  </w:num>
  <w:num w:numId="16" w16cid:durableId="1204370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8952190">
    <w:abstractNumId w:val="5"/>
  </w:num>
  <w:num w:numId="18" w16cid:durableId="1215699448">
    <w:abstractNumId w:val="16"/>
  </w:num>
  <w:num w:numId="19" w16cid:durableId="138499641">
    <w:abstractNumId w:val="11"/>
  </w:num>
  <w:num w:numId="20" w16cid:durableId="869223310">
    <w:abstractNumId w:val="1"/>
  </w:num>
  <w:num w:numId="21" w16cid:durableId="1775788406">
    <w:abstractNumId w:val="6"/>
  </w:num>
  <w:num w:numId="22" w16cid:durableId="19707386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27F"/>
    <w:rsid w:val="00026835"/>
    <w:rsid w:val="00030EA1"/>
    <w:rsid w:val="00054856"/>
    <w:rsid w:val="000556EA"/>
    <w:rsid w:val="000620C6"/>
    <w:rsid w:val="0006596C"/>
    <w:rsid w:val="000669B2"/>
    <w:rsid w:val="00070E3F"/>
    <w:rsid w:val="00087733"/>
    <w:rsid w:val="00097A14"/>
    <w:rsid w:val="000D2683"/>
    <w:rsid w:val="000D7374"/>
    <w:rsid w:val="000E49D6"/>
    <w:rsid w:val="000F09C7"/>
    <w:rsid w:val="000F628C"/>
    <w:rsid w:val="00102CC1"/>
    <w:rsid w:val="0011247B"/>
    <w:rsid w:val="00120B6F"/>
    <w:rsid w:val="00125395"/>
    <w:rsid w:val="00130729"/>
    <w:rsid w:val="00150747"/>
    <w:rsid w:val="00150D75"/>
    <w:rsid w:val="0016140E"/>
    <w:rsid w:val="001632E5"/>
    <w:rsid w:val="001635EC"/>
    <w:rsid w:val="0016627D"/>
    <w:rsid w:val="00185FF4"/>
    <w:rsid w:val="00186983"/>
    <w:rsid w:val="00195A73"/>
    <w:rsid w:val="001A4EB7"/>
    <w:rsid w:val="001B5287"/>
    <w:rsid w:val="001B7F87"/>
    <w:rsid w:val="001C7A21"/>
    <w:rsid w:val="001D6EC9"/>
    <w:rsid w:val="001D7FB6"/>
    <w:rsid w:val="001E67DD"/>
    <w:rsid w:val="001F00E9"/>
    <w:rsid w:val="001F5272"/>
    <w:rsid w:val="0020005F"/>
    <w:rsid w:val="00205C0D"/>
    <w:rsid w:val="002131A2"/>
    <w:rsid w:val="00213725"/>
    <w:rsid w:val="002163D7"/>
    <w:rsid w:val="0024042D"/>
    <w:rsid w:val="0025391B"/>
    <w:rsid w:val="002561E4"/>
    <w:rsid w:val="00256966"/>
    <w:rsid w:val="00283E38"/>
    <w:rsid w:val="00291A9D"/>
    <w:rsid w:val="00297558"/>
    <w:rsid w:val="002A2A46"/>
    <w:rsid w:val="002A40DA"/>
    <w:rsid w:val="002C15E7"/>
    <w:rsid w:val="002C3D4D"/>
    <w:rsid w:val="002C73EE"/>
    <w:rsid w:val="002D1590"/>
    <w:rsid w:val="002D304E"/>
    <w:rsid w:val="002D5A00"/>
    <w:rsid w:val="002E0A88"/>
    <w:rsid w:val="002E1B92"/>
    <w:rsid w:val="002E7581"/>
    <w:rsid w:val="002F1847"/>
    <w:rsid w:val="002F732F"/>
    <w:rsid w:val="00303D1B"/>
    <w:rsid w:val="00305EDC"/>
    <w:rsid w:val="00310A87"/>
    <w:rsid w:val="003110D8"/>
    <w:rsid w:val="003134ED"/>
    <w:rsid w:val="0032670C"/>
    <w:rsid w:val="00327F2E"/>
    <w:rsid w:val="003365AD"/>
    <w:rsid w:val="00337DBE"/>
    <w:rsid w:val="003502EA"/>
    <w:rsid w:val="003504F2"/>
    <w:rsid w:val="00351A04"/>
    <w:rsid w:val="00351D48"/>
    <w:rsid w:val="00353556"/>
    <w:rsid w:val="00355C06"/>
    <w:rsid w:val="00375460"/>
    <w:rsid w:val="003929F0"/>
    <w:rsid w:val="003A04AB"/>
    <w:rsid w:val="003A0F37"/>
    <w:rsid w:val="003A563D"/>
    <w:rsid w:val="003A630A"/>
    <w:rsid w:val="003B009C"/>
    <w:rsid w:val="003C1F28"/>
    <w:rsid w:val="003D0F4A"/>
    <w:rsid w:val="003D4210"/>
    <w:rsid w:val="003D55CF"/>
    <w:rsid w:val="00412199"/>
    <w:rsid w:val="00413A75"/>
    <w:rsid w:val="00415D69"/>
    <w:rsid w:val="0042030B"/>
    <w:rsid w:val="004441E2"/>
    <w:rsid w:val="00447F84"/>
    <w:rsid w:val="00471678"/>
    <w:rsid w:val="00496889"/>
    <w:rsid w:val="004A361B"/>
    <w:rsid w:val="004D021E"/>
    <w:rsid w:val="004D516C"/>
    <w:rsid w:val="004D6DF1"/>
    <w:rsid w:val="004E17A3"/>
    <w:rsid w:val="004F1B7B"/>
    <w:rsid w:val="004F3DE5"/>
    <w:rsid w:val="005205EF"/>
    <w:rsid w:val="00523523"/>
    <w:rsid w:val="0053073B"/>
    <w:rsid w:val="00531F7C"/>
    <w:rsid w:val="005378DA"/>
    <w:rsid w:val="005414A9"/>
    <w:rsid w:val="00543508"/>
    <w:rsid w:val="00550E91"/>
    <w:rsid w:val="005601F7"/>
    <w:rsid w:val="00564CA6"/>
    <w:rsid w:val="00567D9F"/>
    <w:rsid w:val="00581C9F"/>
    <w:rsid w:val="005A2A97"/>
    <w:rsid w:val="005A6ED0"/>
    <w:rsid w:val="005A7DFA"/>
    <w:rsid w:val="005B529C"/>
    <w:rsid w:val="005C293A"/>
    <w:rsid w:val="005C7FA1"/>
    <w:rsid w:val="005F2E99"/>
    <w:rsid w:val="00603208"/>
    <w:rsid w:val="00603978"/>
    <w:rsid w:val="00607310"/>
    <w:rsid w:val="00617AAC"/>
    <w:rsid w:val="00641CC1"/>
    <w:rsid w:val="006510AB"/>
    <w:rsid w:val="00660C7A"/>
    <w:rsid w:val="00681DB4"/>
    <w:rsid w:val="00693F05"/>
    <w:rsid w:val="006A4906"/>
    <w:rsid w:val="006B4A74"/>
    <w:rsid w:val="006B799A"/>
    <w:rsid w:val="006C0497"/>
    <w:rsid w:val="006D3451"/>
    <w:rsid w:val="006E19A6"/>
    <w:rsid w:val="006E2EC5"/>
    <w:rsid w:val="006E5017"/>
    <w:rsid w:val="006E63DA"/>
    <w:rsid w:val="006E723E"/>
    <w:rsid w:val="006F6C55"/>
    <w:rsid w:val="0071088B"/>
    <w:rsid w:val="0071434A"/>
    <w:rsid w:val="00732EDB"/>
    <w:rsid w:val="00733129"/>
    <w:rsid w:val="00734E0D"/>
    <w:rsid w:val="0074092B"/>
    <w:rsid w:val="0074510D"/>
    <w:rsid w:val="007471DE"/>
    <w:rsid w:val="00755576"/>
    <w:rsid w:val="00764A94"/>
    <w:rsid w:val="00771DE3"/>
    <w:rsid w:val="007757F9"/>
    <w:rsid w:val="00784DE6"/>
    <w:rsid w:val="007B1F66"/>
    <w:rsid w:val="007B4DDB"/>
    <w:rsid w:val="007B6262"/>
    <w:rsid w:val="007B7C7E"/>
    <w:rsid w:val="007F39B6"/>
    <w:rsid w:val="008121C5"/>
    <w:rsid w:val="008151AB"/>
    <w:rsid w:val="0082070C"/>
    <w:rsid w:val="00824DC4"/>
    <w:rsid w:val="008257F8"/>
    <w:rsid w:val="00831F73"/>
    <w:rsid w:val="00833A60"/>
    <w:rsid w:val="00845CB4"/>
    <w:rsid w:val="008527DC"/>
    <w:rsid w:val="00854317"/>
    <w:rsid w:val="00873E7B"/>
    <w:rsid w:val="00881D7B"/>
    <w:rsid w:val="0089118B"/>
    <w:rsid w:val="00895EC4"/>
    <w:rsid w:val="008C725E"/>
    <w:rsid w:val="008F2A41"/>
    <w:rsid w:val="008F3FBA"/>
    <w:rsid w:val="008F63DA"/>
    <w:rsid w:val="0090445A"/>
    <w:rsid w:val="0090517B"/>
    <w:rsid w:val="00906007"/>
    <w:rsid w:val="00907D23"/>
    <w:rsid w:val="009139A1"/>
    <w:rsid w:val="0093406E"/>
    <w:rsid w:val="00934E85"/>
    <w:rsid w:val="00935CB9"/>
    <w:rsid w:val="00937E89"/>
    <w:rsid w:val="00945239"/>
    <w:rsid w:val="009827E4"/>
    <w:rsid w:val="00996363"/>
    <w:rsid w:val="00996740"/>
    <w:rsid w:val="009A07C2"/>
    <w:rsid w:val="009A166C"/>
    <w:rsid w:val="009A1AFA"/>
    <w:rsid w:val="009B277D"/>
    <w:rsid w:val="009C2311"/>
    <w:rsid w:val="009C4D37"/>
    <w:rsid w:val="009D7B5B"/>
    <w:rsid w:val="009E1E87"/>
    <w:rsid w:val="009E7C6D"/>
    <w:rsid w:val="00A0689C"/>
    <w:rsid w:val="00A134A6"/>
    <w:rsid w:val="00A227C5"/>
    <w:rsid w:val="00A22DF7"/>
    <w:rsid w:val="00A23162"/>
    <w:rsid w:val="00A34553"/>
    <w:rsid w:val="00A52B04"/>
    <w:rsid w:val="00A53D1A"/>
    <w:rsid w:val="00A709A4"/>
    <w:rsid w:val="00A80668"/>
    <w:rsid w:val="00A83F00"/>
    <w:rsid w:val="00AA142C"/>
    <w:rsid w:val="00AA1606"/>
    <w:rsid w:val="00AA6077"/>
    <w:rsid w:val="00AB3D68"/>
    <w:rsid w:val="00AC2714"/>
    <w:rsid w:val="00AD0DD2"/>
    <w:rsid w:val="00AD589D"/>
    <w:rsid w:val="00AE1F28"/>
    <w:rsid w:val="00B018F4"/>
    <w:rsid w:val="00B17040"/>
    <w:rsid w:val="00B2016A"/>
    <w:rsid w:val="00B240BC"/>
    <w:rsid w:val="00B36CD4"/>
    <w:rsid w:val="00B5032E"/>
    <w:rsid w:val="00B852DB"/>
    <w:rsid w:val="00B87ABF"/>
    <w:rsid w:val="00B93FE4"/>
    <w:rsid w:val="00BA3FF7"/>
    <w:rsid w:val="00BB15D0"/>
    <w:rsid w:val="00BB16A4"/>
    <w:rsid w:val="00BB3B33"/>
    <w:rsid w:val="00BD3C88"/>
    <w:rsid w:val="00BD63E3"/>
    <w:rsid w:val="00BE0D0E"/>
    <w:rsid w:val="00BE4041"/>
    <w:rsid w:val="00BF25CD"/>
    <w:rsid w:val="00BF45B5"/>
    <w:rsid w:val="00BF60AD"/>
    <w:rsid w:val="00C04349"/>
    <w:rsid w:val="00C050FA"/>
    <w:rsid w:val="00C05F88"/>
    <w:rsid w:val="00C06441"/>
    <w:rsid w:val="00C06AD2"/>
    <w:rsid w:val="00C23867"/>
    <w:rsid w:val="00C37DC8"/>
    <w:rsid w:val="00C723A8"/>
    <w:rsid w:val="00C84ED0"/>
    <w:rsid w:val="00C852BD"/>
    <w:rsid w:val="00C9477C"/>
    <w:rsid w:val="00CA162B"/>
    <w:rsid w:val="00CA3BBE"/>
    <w:rsid w:val="00CB0333"/>
    <w:rsid w:val="00CB7E87"/>
    <w:rsid w:val="00CC0BB8"/>
    <w:rsid w:val="00CC4EAF"/>
    <w:rsid w:val="00CD4733"/>
    <w:rsid w:val="00CD7E53"/>
    <w:rsid w:val="00CF0C81"/>
    <w:rsid w:val="00CF66B0"/>
    <w:rsid w:val="00D17A44"/>
    <w:rsid w:val="00D25C59"/>
    <w:rsid w:val="00D27523"/>
    <w:rsid w:val="00D5087F"/>
    <w:rsid w:val="00D52B9A"/>
    <w:rsid w:val="00D63659"/>
    <w:rsid w:val="00D8039F"/>
    <w:rsid w:val="00D8318D"/>
    <w:rsid w:val="00D86969"/>
    <w:rsid w:val="00DA0F4F"/>
    <w:rsid w:val="00DA782F"/>
    <w:rsid w:val="00DD21DA"/>
    <w:rsid w:val="00DD6A7B"/>
    <w:rsid w:val="00DF0DBD"/>
    <w:rsid w:val="00E0332B"/>
    <w:rsid w:val="00E23793"/>
    <w:rsid w:val="00E31C7F"/>
    <w:rsid w:val="00E52DA2"/>
    <w:rsid w:val="00E56C4E"/>
    <w:rsid w:val="00E57031"/>
    <w:rsid w:val="00E7133E"/>
    <w:rsid w:val="00E75626"/>
    <w:rsid w:val="00E7573C"/>
    <w:rsid w:val="00E75D8D"/>
    <w:rsid w:val="00E816FF"/>
    <w:rsid w:val="00E83AC5"/>
    <w:rsid w:val="00EA1524"/>
    <w:rsid w:val="00EA2BD6"/>
    <w:rsid w:val="00EC5288"/>
    <w:rsid w:val="00EE3DD4"/>
    <w:rsid w:val="00F10004"/>
    <w:rsid w:val="00F21B00"/>
    <w:rsid w:val="00F222CD"/>
    <w:rsid w:val="00F41C59"/>
    <w:rsid w:val="00F45485"/>
    <w:rsid w:val="00F5459A"/>
    <w:rsid w:val="00F63BC6"/>
    <w:rsid w:val="00F6420B"/>
    <w:rsid w:val="00F8427F"/>
    <w:rsid w:val="00F860C3"/>
    <w:rsid w:val="00F95A87"/>
    <w:rsid w:val="00F9689C"/>
    <w:rsid w:val="00FA0845"/>
    <w:rsid w:val="00FA29A3"/>
    <w:rsid w:val="00FA771C"/>
    <w:rsid w:val="00FB1CDA"/>
    <w:rsid w:val="00FB4DF4"/>
    <w:rsid w:val="00FC0B09"/>
    <w:rsid w:val="00FC0CAD"/>
    <w:rsid w:val="00FC1814"/>
    <w:rsid w:val="00FC53C4"/>
    <w:rsid w:val="00FD6CE2"/>
    <w:rsid w:val="00FE384D"/>
    <w:rsid w:val="00FF05FB"/>
    <w:rsid w:val="00FF3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65C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2E99"/>
    <w:pPr>
      <w:keepNext/>
      <w:jc w:val="right"/>
      <w:outlineLvl w:val="0"/>
    </w:pPr>
    <w:rPr>
      <w:rFonts w:ascii="Times New Roman" w:eastAsia="Times New Roman" w:hAnsi="Times New Roman" w:cs="Times New Roman"/>
      <w:lang w:val="x-none" w:eastAsia="x-none"/>
    </w:rPr>
  </w:style>
  <w:style w:type="paragraph" w:styleId="Heading3">
    <w:name w:val="heading 3"/>
    <w:basedOn w:val="Normal"/>
    <w:next w:val="Normal"/>
    <w:link w:val="Heading3Char"/>
    <w:uiPriority w:val="9"/>
    <w:semiHidden/>
    <w:unhideWhenUsed/>
    <w:qFormat/>
    <w:rsid w:val="003D42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5F2E99"/>
    <w:rPr>
      <w:rFonts w:ascii="Times New Roman" w:eastAsia="Times New Roman" w:hAnsi="Times New Roman" w:cs="Times New Roman"/>
      <w:lang w:val="x-none" w:eastAsia="x-none"/>
    </w:rPr>
  </w:style>
  <w:style w:type="paragraph" w:styleId="BodyText">
    <w:name w:val="Body Text"/>
    <w:basedOn w:val="Normal"/>
    <w:link w:val="BodyTextChar"/>
    <w:rsid w:val="005F2E99"/>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5F2E99"/>
    <w:rPr>
      <w:rFonts w:ascii="Times New Roman" w:eastAsia="Times New Roman" w:hAnsi="Times New Roman" w:cs="Times New Roman"/>
      <w:lang w:val="x-none" w:eastAsia="x-none"/>
    </w:rPr>
  </w:style>
  <w:style w:type="paragraph" w:styleId="ListParagraph">
    <w:name w:val="List Paragraph"/>
    <w:basedOn w:val="Normal"/>
    <w:uiPriority w:val="34"/>
    <w:qFormat/>
    <w:rsid w:val="005F2E99"/>
    <w:pPr>
      <w:ind w:left="720"/>
      <w:contextualSpacing/>
    </w:pPr>
    <w:rPr>
      <w:rFonts w:ascii="Times New Roman" w:eastAsia="Times New Roman" w:hAnsi="Times New Roman" w:cs="Times New Roman"/>
      <w:sz w:val="20"/>
      <w:szCs w:val="20"/>
      <w:lang w:eastAsia="zh-CN"/>
    </w:rPr>
  </w:style>
  <w:style w:type="paragraph" w:styleId="Revision">
    <w:name w:val="Revision"/>
    <w:hidden/>
    <w:uiPriority w:val="99"/>
    <w:semiHidden/>
    <w:rsid w:val="005601F7"/>
  </w:style>
  <w:style w:type="character" w:styleId="CommentReference">
    <w:name w:val="annotation reference"/>
    <w:basedOn w:val="DefaultParagraphFont"/>
    <w:uiPriority w:val="99"/>
    <w:semiHidden/>
    <w:unhideWhenUsed/>
    <w:rsid w:val="00496889"/>
    <w:rPr>
      <w:sz w:val="16"/>
      <w:szCs w:val="16"/>
    </w:rPr>
  </w:style>
  <w:style w:type="paragraph" w:styleId="CommentText">
    <w:name w:val="annotation text"/>
    <w:basedOn w:val="Normal"/>
    <w:link w:val="CommentTextChar"/>
    <w:uiPriority w:val="99"/>
    <w:semiHidden/>
    <w:unhideWhenUsed/>
    <w:rsid w:val="00496889"/>
    <w:rPr>
      <w:sz w:val="20"/>
      <w:szCs w:val="20"/>
    </w:rPr>
  </w:style>
  <w:style w:type="character" w:customStyle="1" w:styleId="CommentTextChar">
    <w:name w:val="Comment Text Char"/>
    <w:basedOn w:val="DefaultParagraphFont"/>
    <w:link w:val="CommentText"/>
    <w:uiPriority w:val="99"/>
    <w:semiHidden/>
    <w:rsid w:val="00496889"/>
    <w:rPr>
      <w:sz w:val="20"/>
      <w:szCs w:val="20"/>
    </w:rPr>
  </w:style>
  <w:style w:type="paragraph" w:styleId="CommentSubject">
    <w:name w:val="annotation subject"/>
    <w:basedOn w:val="CommentText"/>
    <w:next w:val="CommentText"/>
    <w:link w:val="CommentSubjectChar"/>
    <w:uiPriority w:val="99"/>
    <w:semiHidden/>
    <w:unhideWhenUsed/>
    <w:rsid w:val="00496889"/>
    <w:rPr>
      <w:b/>
      <w:bCs/>
    </w:rPr>
  </w:style>
  <w:style w:type="character" w:customStyle="1" w:styleId="CommentSubjectChar">
    <w:name w:val="Comment Subject Char"/>
    <w:basedOn w:val="CommentTextChar"/>
    <w:link w:val="CommentSubject"/>
    <w:uiPriority w:val="99"/>
    <w:semiHidden/>
    <w:rsid w:val="00496889"/>
    <w:rPr>
      <w:b/>
      <w:bCs/>
      <w:sz w:val="20"/>
      <w:szCs w:val="20"/>
    </w:rPr>
  </w:style>
  <w:style w:type="paragraph" w:styleId="BalloonText">
    <w:name w:val="Balloon Text"/>
    <w:basedOn w:val="Normal"/>
    <w:link w:val="BalloonTextChar"/>
    <w:uiPriority w:val="99"/>
    <w:semiHidden/>
    <w:unhideWhenUsed/>
    <w:rsid w:val="003D4210"/>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210"/>
    <w:rPr>
      <w:rFonts w:ascii="Tahoma" w:hAnsi="Tahoma" w:cs="Tahoma"/>
      <w:sz w:val="16"/>
      <w:szCs w:val="16"/>
    </w:rPr>
  </w:style>
  <w:style w:type="paragraph" w:customStyle="1" w:styleId="Default">
    <w:name w:val="Default"/>
    <w:rsid w:val="003D4210"/>
    <w:pPr>
      <w:autoSpaceDE w:val="0"/>
      <w:autoSpaceDN w:val="0"/>
      <w:adjustRightInd w:val="0"/>
    </w:pPr>
    <w:rPr>
      <w:rFonts w:ascii="Times New Roman" w:hAnsi="Times New Roman" w:cs="Times New Roman"/>
      <w:color w:val="000000"/>
    </w:rPr>
  </w:style>
  <w:style w:type="character" w:customStyle="1" w:styleId="Heading3Char">
    <w:name w:val="Heading 3 Char"/>
    <w:basedOn w:val="DefaultParagraphFont"/>
    <w:link w:val="Heading3"/>
    <w:uiPriority w:val="9"/>
    <w:semiHidden/>
    <w:rsid w:val="003D421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626894">
      <w:bodyDiv w:val="1"/>
      <w:marLeft w:val="0"/>
      <w:marRight w:val="0"/>
      <w:marTop w:val="0"/>
      <w:marBottom w:val="0"/>
      <w:divBdr>
        <w:top w:val="none" w:sz="0" w:space="0" w:color="auto"/>
        <w:left w:val="none" w:sz="0" w:space="0" w:color="auto"/>
        <w:bottom w:val="none" w:sz="0" w:space="0" w:color="auto"/>
        <w:right w:val="none" w:sz="0" w:space="0" w:color="auto"/>
      </w:divBdr>
    </w:div>
    <w:div w:id="20543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3336</Words>
  <Characters>1903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79</cp:revision>
  <dcterms:created xsi:type="dcterms:W3CDTF">2025-04-14T11:58:00Z</dcterms:created>
  <dcterms:modified xsi:type="dcterms:W3CDTF">2025-05-30T08:25:00Z</dcterms:modified>
</cp:coreProperties>
</file>