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D1EC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2DC3C6B" w14:textId="77777777" w:rsidR="00F663D6" w:rsidRPr="00091D69" w:rsidRDefault="00F663D6" w:rsidP="00F663D6">
      <w:pPr>
        <w:jc w:val="right"/>
        <w:rPr>
          <w:rFonts w:ascii="Times New Roman" w:hAnsi="Times New Roman" w:cs="Times New Roman"/>
          <w:noProof/>
        </w:rPr>
      </w:pPr>
      <w:r w:rsidRPr="00091D6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04</w:t>
      </w:r>
      <w:r w:rsidRPr="00091D69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091D69">
        <w:rPr>
          <w:rFonts w:ascii="Times New Roman" w:hAnsi="Times New Roman" w:cs="Times New Roman"/>
          <w:noProof/>
        </w:rPr>
        <w:t>.2025.</w:t>
      </w:r>
    </w:p>
    <w:p w14:paraId="76068CD7" w14:textId="77777777" w:rsidR="00F663D6" w:rsidRPr="00091D69" w:rsidRDefault="00F663D6" w:rsidP="00F663D6">
      <w:pPr>
        <w:jc w:val="right"/>
        <w:rPr>
          <w:rFonts w:ascii="Times New Roman" w:hAnsi="Times New Roman" w:cs="Times New Roman"/>
          <w:noProof/>
        </w:rPr>
      </w:pPr>
    </w:p>
    <w:p w14:paraId="23872158" w14:textId="7CDC2055" w:rsidR="00F663D6" w:rsidRPr="00091D69" w:rsidRDefault="00F663D6" w:rsidP="00F663D6">
      <w:pPr>
        <w:jc w:val="right"/>
        <w:rPr>
          <w:rFonts w:ascii="Times New Roman" w:hAnsi="Times New Roman" w:cs="Times New Roman"/>
          <w:noProof/>
        </w:rPr>
      </w:pPr>
      <w:r w:rsidRPr="00091D69">
        <w:rPr>
          <w:rFonts w:ascii="Times New Roman" w:hAnsi="Times New Roman" w:cs="Times New Roman"/>
          <w:noProof/>
        </w:rPr>
        <w:t xml:space="preserve">domē: </w:t>
      </w:r>
      <w:r w:rsidR="00E14566">
        <w:rPr>
          <w:rFonts w:ascii="Times New Roman" w:hAnsi="Times New Roman" w:cs="Times New Roman"/>
          <w:noProof/>
        </w:rPr>
        <w:t>11</w:t>
      </w:r>
      <w:r w:rsidRPr="00091D69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091D69">
        <w:rPr>
          <w:rFonts w:ascii="Times New Roman" w:hAnsi="Times New Roman" w:cs="Times New Roman"/>
          <w:noProof/>
        </w:rPr>
        <w:t>.2025.</w:t>
      </w:r>
    </w:p>
    <w:p w14:paraId="1216F953" w14:textId="77777777" w:rsidR="00F663D6" w:rsidRPr="00091D69" w:rsidRDefault="00F663D6" w:rsidP="00F663D6">
      <w:pPr>
        <w:jc w:val="right"/>
        <w:rPr>
          <w:rFonts w:ascii="Times New Roman" w:hAnsi="Times New Roman" w:cs="Times New Roman"/>
          <w:noProof/>
        </w:rPr>
      </w:pPr>
      <w:r w:rsidRPr="00091D69">
        <w:rPr>
          <w:rFonts w:ascii="Times New Roman" w:hAnsi="Times New Roman" w:cs="Times New Roman"/>
          <w:noProof/>
        </w:rPr>
        <w:t>sagatavotājs: Guna Cielava</w:t>
      </w:r>
    </w:p>
    <w:p w14:paraId="16679C27" w14:textId="77777777" w:rsidR="00F663D6" w:rsidRPr="00FF4A53" w:rsidRDefault="00F663D6" w:rsidP="00F663D6">
      <w:pPr>
        <w:jc w:val="right"/>
        <w:rPr>
          <w:rFonts w:ascii="Times New Roman" w:hAnsi="Times New Roman" w:cs="Times New Roman"/>
          <w:color w:val="000000" w:themeColor="text1"/>
        </w:rPr>
      </w:pPr>
      <w:r w:rsidRPr="00CB7CCF">
        <w:rPr>
          <w:rFonts w:ascii="Times New Roman" w:hAnsi="Times New Roman" w:cs="Times New Roman"/>
          <w:color w:val="000000" w:themeColor="text1"/>
        </w:rPr>
        <w:t>ziņotājs</w:t>
      </w:r>
      <w:r>
        <w:rPr>
          <w:rFonts w:ascii="Times New Roman" w:hAnsi="Times New Roman" w:cs="Times New Roman"/>
          <w:color w:val="000000" w:themeColor="text1"/>
        </w:rPr>
        <w:t>: Edvīns Šēpers</w:t>
      </w:r>
    </w:p>
    <w:p w14:paraId="1FDE4416" w14:textId="77777777" w:rsidR="00F663D6" w:rsidRPr="00FF4A53" w:rsidRDefault="00F663D6" w:rsidP="00F663D6">
      <w:pPr>
        <w:rPr>
          <w:rFonts w:ascii="Times New Roman" w:hAnsi="Times New Roman" w:cs="Times New Roman"/>
          <w:b/>
          <w:color w:val="000000" w:themeColor="text1"/>
        </w:rPr>
      </w:pPr>
    </w:p>
    <w:p w14:paraId="2CE6B126" w14:textId="77777777" w:rsidR="00F663D6" w:rsidRDefault="00F663D6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Kanāla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ielā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66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>-</w:t>
      </w:r>
      <w:r>
        <w:rPr>
          <w:rFonts w:ascii="Times New Roman" w:eastAsia="Times New Roman" w:hAnsi="Times New Roman" w:cs="Times New Roman"/>
          <w:b/>
          <w:bCs/>
          <w:lang w:eastAsia="zh-CN"/>
        </w:rPr>
        <w:t>2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Alderos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2926B847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4D783B7B" w14:textId="3A2606B1" w:rsidR="00F663D6" w:rsidRPr="003972CC" w:rsidRDefault="00F663D6" w:rsidP="00F663D6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ipersaite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7C12C8">
        <w:rPr>
          <w:rFonts w:ascii="Times New Roman" w:eastAsia="Times New Roman" w:hAnsi="Times New Roman" w:cs="Times New Roman"/>
          <w:lang w:eastAsia="lv-LV"/>
        </w:rPr>
        <w:t>20.05.2025</w:t>
      </w:r>
      <w:r w:rsidRPr="007C12C8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7C12C8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Pr="007C12C8">
        <w:rPr>
          <w:rFonts w:ascii="Times New Roman" w:eastAsia="TimesNewRomanPSMT" w:hAnsi="Times New Roman" w:cs="Times New Roman"/>
          <w:lang w:eastAsia="lv-LV"/>
        </w:rPr>
        <w:t xml:space="preserve">4067794/0/2025-AKT </w:t>
      </w:r>
      <w:r w:rsidRPr="007C12C8">
        <w:rPr>
          <w:rFonts w:ascii="Times New Roman" w:eastAsia="Times New Roman" w:hAnsi="Times New Roman" w:cs="Times New Roman"/>
          <w:lang w:eastAsia="x-none"/>
        </w:rPr>
        <w:t xml:space="preserve">(turpmāk – Akts) par pašvaldības nekustamā īpašuma </w:t>
      </w:r>
      <w:r w:rsidRPr="0089582F">
        <w:rPr>
          <w:rFonts w:ascii="Times New Roman" w:eastAsia="Times New Roman" w:hAnsi="Times New Roman" w:cs="Times New Roman"/>
          <w:lang w:eastAsia="x-none"/>
        </w:rPr>
        <w:t>Kanāla ielā 66-2, Alderos, Ādažu pagastā, Ādažu novadā, kadastra numurs 8044 900 </w:t>
      </w:r>
      <w:r w:rsidRPr="0099706B">
        <w:rPr>
          <w:rFonts w:ascii="Times New Roman" w:eastAsia="Times New Roman" w:hAnsi="Times New Roman" w:cs="Times New Roman"/>
          <w:lang w:eastAsia="x-none"/>
        </w:rPr>
        <w:t xml:space="preserve">1458 (turpmāk - Īpašums), </w:t>
      </w:r>
      <w:r w:rsidRPr="0099706B">
        <w:rPr>
          <w:rFonts w:ascii="Times New Roman" w:eastAsia="Calibri" w:hAnsi="Times New Roman" w:cs="Times New Roman"/>
        </w:rPr>
        <w:t>kura sastāvā ietilpst dzīvoklis (platība 29,1 m</w:t>
      </w:r>
      <w:r w:rsidRPr="0099706B">
        <w:rPr>
          <w:rFonts w:ascii="Times New Roman" w:eastAsia="Calibri" w:hAnsi="Times New Roman" w:cs="Times New Roman"/>
          <w:vertAlign w:val="superscript"/>
        </w:rPr>
        <w:t>2</w:t>
      </w:r>
      <w:r w:rsidRPr="0099706B">
        <w:rPr>
          <w:rFonts w:ascii="Times New Roman" w:eastAsia="Calibri" w:hAnsi="Times New Roman" w:cs="Times New Roman"/>
        </w:rPr>
        <w:t>), 2903/10816 domājamās daļas no daudzdzīvokļu mājas (kadastra apzīmējums 8044 014 0110 001) un zemes (</w:t>
      </w:r>
      <w:r w:rsidR="002C6881">
        <w:rPr>
          <w:rFonts w:ascii="Times New Roman" w:eastAsia="Calibri" w:hAnsi="Times New Roman" w:cs="Times New Roman"/>
        </w:rPr>
        <w:t xml:space="preserve">ar </w:t>
      </w:r>
      <w:r w:rsidRPr="0099706B">
        <w:rPr>
          <w:rFonts w:ascii="Times New Roman" w:eastAsia="Calibri" w:hAnsi="Times New Roman" w:cs="Times New Roman"/>
        </w:rPr>
        <w:t xml:space="preserve">zemes vienības kadastra apzīmējumiem 8044 014 0110 un 8044 014 0111), </w:t>
      </w:r>
      <w:r w:rsidRPr="0099706B">
        <w:rPr>
          <w:rFonts w:ascii="Times New Roman" w:eastAsia="Times New Roman" w:hAnsi="Times New Roman" w:cs="Times New Roman"/>
          <w:lang w:eastAsia="x-none"/>
        </w:rPr>
        <w:t xml:space="preserve">pārdošanu izsolē ar augšupejošu soli. </w:t>
      </w:r>
      <w:r w:rsidRPr="0089582F">
        <w:rPr>
          <w:rFonts w:ascii="Times New Roman" w:eastAsia="Times New Roman" w:hAnsi="Times New Roman" w:cs="Times New Roman"/>
          <w:lang w:eastAsia="x-none"/>
        </w:rPr>
        <w:t>Akts apstiprināts Pašvaldības mantas iznomāšanas un atsavināšanas komisijas (turpmāk – Komisija</w:t>
      </w:r>
      <w:r w:rsidRPr="003972CC">
        <w:rPr>
          <w:rFonts w:ascii="Times New Roman" w:eastAsia="Times New Roman" w:hAnsi="Times New Roman" w:cs="Times New Roman"/>
          <w:lang w:eastAsia="x-none"/>
        </w:rPr>
        <w:t xml:space="preserve">) </w:t>
      </w:r>
      <w:bookmarkStart w:id="3" w:name="_Hlk142379754"/>
      <w:r w:rsidRPr="003972CC">
        <w:rPr>
          <w:rFonts w:ascii="Times New Roman" w:eastAsia="Times New Roman" w:hAnsi="Times New Roman" w:cs="Times New Roman"/>
          <w:lang w:eastAsia="x-none"/>
        </w:rPr>
        <w:t>20.05.2025. sēdē (</w:t>
      </w:r>
      <w:r w:rsidRPr="003972CC">
        <w:rPr>
          <w:rFonts w:ascii="Times New Roman" w:eastAsia="Times New Roman" w:hAnsi="Times New Roman" w:cs="Times New Roman"/>
          <w:lang w:eastAsia="ar-SA"/>
        </w:rPr>
        <w:t>prot. Nr. ĀNP/1-7-14-2/25/16)</w:t>
      </w:r>
      <w:bookmarkEnd w:id="3"/>
      <w:r w:rsidRPr="003972CC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188EC6A9" w14:textId="77777777" w:rsidR="00F663D6" w:rsidRPr="00BD04B2" w:rsidRDefault="00F663D6" w:rsidP="00F663D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D04B2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3868073A" w14:textId="314DF0C6" w:rsidR="00F663D6" w:rsidRPr="00BD04B2" w:rsidRDefault="00F663D6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BD04B2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BD04B2">
        <w:rPr>
          <w:rFonts w:ascii="Times New Roman" w:eastAsia="Calibri" w:hAnsi="Times New Roman" w:cs="Times New Roman"/>
          <w:lang w:eastAsia="x-none"/>
        </w:rPr>
        <w:t xml:space="preserve">domes 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22.03.2023. lēmumu Nr. 97 “Par </w:t>
      </w:r>
      <w:r w:rsidR="002C6881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dzīvokļu īpašumu atsavināšanu </w:t>
      </w:r>
      <w:proofErr w:type="spellStart"/>
      <w:r w:rsidRPr="00BD04B2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Pr="00BD04B2">
        <w:rPr>
          <w:rFonts w:ascii="Times New Roman" w:eastAsia="Times New Roman" w:hAnsi="Times New Roman" w:cs="Times New Roman"/>
          <w:lang w:eastAsia="x-none"/>
        </w:rPr>
        <w:t>, Alderos un Ādažos”.</w:t>
      </w:r>
      <w:r w:rsidRPr="00BD04B2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09EA2101" w14:textId="77777777" w:rsidR="00F663D6" w:rsidRPr="008A50E8" w:rsidRDefault="00F663D6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A50E8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“Latio” (reģistrācijas Nr. 41703000843) un tā tirgus vērtība vērtēšanas dienā 03.03.2025. noteikta 13 400,00 </w:t>
      </w:r>
      <w:proofErr w:type="spellStart"/>
      <w:r w:rsidRPr="0060233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A50E8">
        <w:rPr>
          <w:rFonts w:ascii="Times New Roman" w:eastAsia="Times New Roman" w:hAnsi="Times New Roman" w:cs="Times New Roman"/>
          <w:lang w:eastAsia="x-none"/>
        </w:rPr>
        <w:t>.</w:t>
      </w:r>
    </w:p>
    <w:p w14:paraId="7600CA2C" w14:textId="77777777" w:rsidR="00F663D6" w:rsidRPr="00F22B78" w:rsidRDefault="00F663D6" w:rsidP="00F663D6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F22B78">
        <w:rPr>
          <w:rFonts w:ascii="Times New Roman" w:hAnsi="Times New Roman" w:cs="Times New Roman"/>
        </w:rPr>
        <w:t xml:space="preserve">Ar domes 27.03.2025. lēmumu Nr. 122 “Par dzīvokļa īpašuma Kanāla ielā 66-2, Alderos, nosacītās cenas apstiprināšanu” Īpašumam izsoles sākumcena noteikta 13 400,00 </w:t>
      </w:r>
      <w:proofErr w:type="spellStart"/>
      <w:r w:rsidRPr="00F22B78">
        <w:rPr>
          <w:rFonts w:ascii="Times New Roman" w:hAnsi="Times New Roman" w:cs="Times New Roman"/>
          <w:i/>
          <w:iCs/>
        </w:rPr>
        <w:t>euro</w:t>
      </w:r>
      <w:proofErr w:type="spellEnd"/>
      <w:r w:rsidRPr="00F22B78">
        <w:rPr>
          <w:rFonts w:ascii="Times New Roman" w:hAnsi="Times New Roman" w:cs="Times New Roman"/>
          <w:i/>
          <w:iCs/>
        </w:rPr>
        <w:t xml:space="preserve">. </w:t>
      </w:r>
    </w:p>
    <w:p w14:paraId="1758FDA3" w14:textId="77777777" w:rsidR="00F663D6" w:rsidRPr="006B1366" w:rsidRDefault="00F663D6" w:rsidP="00F663D6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6B1366">
        <w:rPr>
          <w:rFonts w:ascii="Times New Roman" w:eastAsia="Times New Roman" w:hAnsi="Times New Roman" w:cs="Times New Roman"/>
          <w:lang w:eastAsia="x-none"/>
        </w:rPr>
        <w:t>Īpašuma izsoles noteikumi Nr. ĀNP/1-7-14-1/25/11 (turpmāk – Izsoles noteikumi) tika apstiprināti ar Komisijas 07.04.2025. lēmumu (prot. Nr. 25/11).</w:t>
      </w:r>
    </w:p>
    <w:bookmarkEnd w:id="4"/>
    <w:p w14:paraId="4C070F3C" w14:textId="71920CC2" w:rsidR="00F663D6" w:rsidRPr="008F729D" w:rsidRDefault="00F663D6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1F796D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1F796D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1F796D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informācija,</w:t>
      </w:r>
      <w:r w:rsidRPr="00DA60F1">
        <w:rPr>
          <w:rFonts w:ascii="Times New Roman" w:eastAsia="Times New Roman" w:hAnsi="Times New Roman" w:cs="Times New Roman"/>
          <w:color w:val="EE0000"/>
          <w:lang w:eastAsia="zh-CN"/>
        </w:rPr>
        <w:t xml:space="preserve"> </w:t>
      </w:r>
      <w:r w:rsidRPr="00691FDA">
        <w:rPr>
          <w:rFonts w:ascii="Times New Roman" w:eastAsia="Times New Roman" w:hAnsi="Times New Roman" w:cs="Times New Roman"/>
          <w:lang w:eastAsia="zh-CN"/>
        </w:rPr>
        <w:t xml:space="preserve">15.04.2025. tika publicēta pašvaldības tīmekļvietnē </w:t>
      </w:r>
      <w:bookmarkStart w:id="5" w:name="_Hlk142379569"/>
      <w:r w:rsidRPr="00075AD2">
        <w:fldChar w:fldCharType="begin"/>
      </w:r>
      <w:r>
        <w:instrText>HYPERLINK "https://www.adazunovads.lv/lv/izsolu-katalogs/nekustama-ipasuma-kanala-iela-66-2-alderos-adazu-pag-adazu-nov-elektroniska-izsole"</w:instrText>
      </w:r>
      <w:r w:rsidRPr="00075AD2">
        <w:fldChar w:fldCharType="separate"/>
      </w:r>
      <w:r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t>https://www.adazunovads.lv/lv/izsolu-katalogs/nekustama-ipasuma-kanala-iela-66-2-alderos-adazu-pag-adazu-nov-elektroniska-izsole</w:t>
      </w:r>
      <w:r w:rsidRPr="00075AD2">
        <w:rPr>
          <w:rStyle w:val="Hipersaite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8F729D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AA6032">
        <w:rPr>
          <w:rFonts w:ascii="Times New Roman" w:eastAsia="Times New Roman" w:hAnsi="Times New Roman" w:cs="Times New Roman"/>
          <w:lang w:eastAsia="zh-CN"/>
        </w:rPr>
        <w:t>17</w:t>
      </w:r>
      <w:r w:rsidRPr="008F729D">
        <w:rPr>
          <w:rFonts w:ascii="Times New Roman" w:eastAsia="Times New Roman" w:hAnsi="Times New Roman" w:cs="Times New Roman"/>
          <w:lang w:eastAsia="zh-CN"/>
        </w:rPr>
        <w:t>.</w:t>
      </w:r>
      <w:r w:rsidR="00AA6032" w:rsidRPr="008F729D">
        <w:rPr>
          <w:rFonts w:ascii="Times New Roman" w:eastAsia="Times New Roman" w:hAnsi="Times New Roman" w:cs="Times New Roman"/>
          <w:lang w:eastAsia="zh-CN"/>
        </w:rPr>
        <w:t>0</w:t>
      </w:r>
      <w:r w:rsidR="00AA6032">
        <w:rPr>
          <w:rFonts w:ascii="Times New Roman" w:eastAsia="Times New Roman" w:hAnsi="Times New Roman" w:cs="Times New Roman"/>
          <w:lang w:eastAsia="zh-CN"/>
        </w:rPr>
        <w:t>4</w:t>
      </w:r>
      <w:r w:rsidRPr="008F729D">
        <w:rPr>
          <w:rFonts w:ascii="Times New Roman" w:eastAsia="Times New Roman" w:hAnsi="Times New Roman" w:cs="Times New Roman"/>
          <w:lang w:eastAsia="zh-CN"/>
        </w:rPr>
        <w:t>.2025. –</w:t>
      </w:r>
      <w:bookmarkStart w:id="6" w:name="_Hlk87621176"/>
      <w:r w:rsidRPr="008F729D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8F729D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9" w:history="1">
        <w:r w:rsidRPr="008F729D">
          <w:rPr>
            <w:rStyle w:val="Hipersaite"/>
            <w:rFonts w:ascii="Times New Roman" w:eastAsia="Times New Roman" w:hAnsi="Times New Roman" w:cs="Times New Roman"/>
            <w:color w:val="auto"/>
            <w:u w:val="none"/>
            <w:lang w:eastAsia="zh-CN"/>
          </w:rPr>
          <w:t>Nr. OP 2025/76.IZ37</w:t>
        </w:r>
      </w:hyperlink>
      <w:r w:rsidRPr="008F729D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8F729D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8F729D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45E05367" w14:textId="05C7E471" w:rsidR="00F663D6" w:rsidRPr="00F64B65" w:rsidRDefault="00F663D6" w:rsidP="00F663D6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F64B65">
        <w:rPr>
          <w:rFonts w:ascii="Times New Roman" w:eastAsia="Times New Roman" w:hAnsi="Times New Roman" w:cs="Times New Roman"/>
          <w:lang w:eastAsia="x-none"/>
        </w:rPr>
        <w:t>Īpašuma elektroniskā izsole sākās 17.04.2025. plkst. 13.00 un noslēdzās 19.05.2025. plkst. 13.09. No Akta izriet, ka izsolei bija autorizēti seši dalībnieki un SIA “Jauns” (</w:t>
      </w:r>
      <w:proofErr w:type="spellStart"/>
      <w:r w:rsidR="00AB3E23">
        <w:rPr>
          <w:rFonts w:ascii="Times New Roman" w:eastAsia="Times New Roman" w:hAnsi="Times New Roman" w:cs="Times New Roman"/>
          <w:lang w:eastAsia="x-none"/>
        </w:rPr>
        <w:t>r</w:t>
      </w:r>
      <w:r w:rsidRPr="00F64B65">
        <w:rPr>
          <w:rFonts w:ascii="Times New Roman" w:eastAsia="Times New Roman" w:hAnsi="Times New Roman" w:cs="Times New Roman"/>
          <w:lang w:eastAsia="x-none"/>
        </w:rPr>
        <w:t>eģ</w:t>
      </w:r>
      <w:proofErr w:type="spellEnd"/>
      <w:r w:rsidRPr="00F64B65">
        <w:rPr>
          <w:rFonts w:ascii="Times New Roman" w:eastAsia="Times New Roman" w:hAnsi="Times New Roman" w:cs="Times New Roman"/>
          <w:lang w:eastAsia="x-none"/>
        </w:rPr>
        <w:t>.</w:t>
      </w:r>
      <w:r w:rsidR="00AB3E23">
        <w:rPr>
          <w:rFonts w:ascii="Times New Roman" w:eastAsia="Times New Roman" w:hAnsi="Times New Roman" w:cs="Times New Roman"/>
          <w:lang w:eastAsia="x-none"/>
        </w:rPr>
        <w:t xml:space="preserve"> N</w:t>
      </w:r>
      <w:r w:rsidRPr="00F64B65">
        <w:rPr>
          <w:rFonts w:ascii="Times New Roman" w:eastAsia="Times New Roman" w:hAnsi="Times New Roman" w:cs="Times New Roman"/>
          <w:lang w:eastAsia="x-none"/>
        </w:rPr>
        <w:t>r.</w:t>
      </w:r>
      <w:r w:rsidR="00AB3E23">
        <w:rPr>
          <w:rFonts w:ascii="Times New Roman" w:eastAsia="Times New Roman" w:hAnsi="Times New Roman" w:cs="Times New Roman"/>
          <w:lang w:eastAsia="x-none"/>
        </w:rPr>
        <w:t> 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40203349531) ar 9. soli nosolīja augstāko cenu, un, atbilstoši Izsoles noteikumu 6.2. punktam, </w:t>
      </w:r>
      <w:r w:rsidR="00AB3E23">
        <w:rPr>
          <w:rFonts w:ascii="Times New Roman" w:eastAsia="Times New Roman" w:hAnsi="Times New Roman" w:cs="Times New Roman"/>
          <w:lang w:eastAsia="x-none"/>
        </w:rPr>
        <w:t>tā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AB3E23">
        <w:rPr>
          <w:rFonts w:ascii="Times New Roman" w:eastAsia="Times New Roman" w:hAnsi="Times New Roman" w:cs="Times New Roman"/>
          <w:lang w:eastAsia="x-none"/>
        </w:rPr>
        <w:t>a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Īpašuma pirkuma līgumu ar tūlītēju samaksu par summu 22 400,00 </w:t>
      </w:r>
      <w:proofErr w:type="spellStart"/>
      <w:r w:rsidRPr="00F64B6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64B65">
        <w:rPr>
          <w:rFonts w:ascii="Times New Roman" w:eastAsia="Times New Roman" w:hAnsi="Times New Roman" w:cs="Times New Roman"/>
          <w:lang w:eastAsia="x-none"/>
        </w:rPr>
        <w:t xml:space="preserve"> (divdesmit divi tūkstoši četri simti eiro).</w:t>
      </w:r>
    </w:p>
    <w:p w14:paraId="49EC71C1" w14:textId="77777777" w:rsidR="00F663D6" w:rsidRPr="005D096C" w:rsidRDefault="00F663D6" w:rsidP="00F663D6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5D096C">
        <w:rPr>
          <w:rFonts w:ascii="Times New Roman" w:hAnsi="Times New Roman" w:cs="Times New Roman"/>
        </w:rPr>
        <w:lastRenderedPageBreak/>
        <w:t>Publiskas personas mantas atsavināšanas likuma 34. panta pirmā daļa nosaka, ka izsoles rīkotājs apstiprina izsoles protokolu 7 dienu laikā pēc izsoles. Akts par Īpašuma pārdošanu izsolē ir apstiprināts ar Komisijas 20.05.2025. lēmumu (prot. Nr. ĀNP/1-7-14-2/25/16).</w:t>
      </w:r>
    </w:p>
    <w:p w14:paraId="0ED4E311" w14:textId="1456894C" w:rsidR="00F663D6" w:rsidRPr="00F40C9D" w:rsidRDefault="00F663D6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40C9D">
        <w:rPr>
          <w:rFonts w:ascii="Times New Roman" w:hAnsi="Times New Roman" w:cs="Times New Roman"/>
        </w:rPr>
        <w:t>Saskaņā ar Izsoles noteikumu 6.2. punktu izsoles uzvarētājs 29.05.202</w:t>
      </w:r>
      <w:r w:rsidR="00AB3E23">
        <w:rPr>
          <w:rFonts w:ascii="Times New Roman" w:hAnsi="Times New Roman" w:cs="Times New Roman"/>
        </w:rPr>
        <w:t>5</w:t>
      </w:r>
      <w:r w:rsidRPr="00F40C9D">
        <w:rPr>
          <w:rFonts w:ascii="Times New Roman" w:hAnsi="Times New Roman" w:cs="Times New Roman"/>
        </w:rPr>
        <w:t>. pašvaldības kredītiestādes kontā ir samaksājis pirkuma summu 21</w:t>
      </w:r>
      <w:r>
        <w:rPr>
          <w:rFonts w:ascii="Times New Roman" w:hAnsi="Times New Roman" w:cs="Times New Roman"/>
        </w:rPr>
        <w:t> </w:t>
      </w:r>
      <w:r w:rsidRPr="00F40C9D">
        <w:rPr>
          <w:rFonts w:ascii="Times New Roman" w:hAnsi="Times New Roman" w:cs="Times New Roman"/>
        </w:rPr>
        <w:t xml:space="preserve">060,00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eastAsia="Times New Roman" w:hAnsi="Times New Roman" w:cs="Times New Roman"/>
          <w:lang w:eastAsia="x-none"/>
        </w:rPr>
        <w:t>,</w:t>
      </w:r>
      <w:r w:rsidRPr="00F40C9D">
        <w:rPr>
          <w:rFonts w:ascii="Times New Roman" w:hAnsi="Times New Roman" w:cs="Times New Roman"/>
        </w:rPr>
        <w:t xml:space="preserve"> tas ir, starpību starp par Īpašumu nosolīto cenu (</w:t>
      </w:r>
      <w:r w:rsidRPr="00F40C9D">
        <w:rPr>
          <w:rFonts w:ascii="Times New Roman" w:eastAsia="Times New Roman" w:hAnsi="Times New Roman" w:cs="Times New Roman"/>
          <w:lang w:eastAsia="x-none"/>
        </w:rPr>
        <w:t>22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F40C9D">
        <w:rPr>
          <w:rFonts w:ascii="Times New Roman" w:eastAsia="Times New Roman" w:hAnsi="Times New Roman" w:cs="Times New Roman"/>
          <w:lang w:eastAsia="x-none"/>
        </w:rPr>
        <w:t>400,00</w:t>
      </w:r>
      <w:r w:rsidRPr="00F40C9D">
        <w:rPr>
          <w:rFonts w:ascii="Times New Roman" w:hAnsi="Times New Roman" w:cs="Times New Roman"/>
        </w:rPr>
        <w:t xml:space="preserve">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hAnsi="Times New Roman" w:cs="Times New Roman"/>
        </w:rPr>
        <w:t>) un pirms izsoles iemaksāto nodrošinājuma summu (1</w:t>
      </w:r>
      <w:r>
        <w:rPr>
          <w:rFonts w:ascii="Times New Roman" w:hAnsi="Times New Roman" w:cs="Times New Roman"/>
        </w:rPr>
        <w:t> </w:t>
      </w:r>
      <w:r w:rsidRPr="00F40C9D">
        <w:rPr>
          <w:rFonts w:ascii="Times New Roman" w:hAnsi="Times New Roman" w:cs="Times New Roman"/>
        </w:rPr>
        <w:t xml:space="preserve">340,00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hAnsi="Times New Roman" w:cs="Times New Roman"/>
        </w:rPr>
        <w:t>).</w:t>
      </w:r>
    </w:p>
    <w:p w14:paraId="1817B083" w14:textId="77777777" w:rsidR="00F663D6" w:rsidRPr="00266036" w:rsidRDefault="00F663D6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 xml:space="preserve">Publiskas personas mantas atsavināšanas likums nosaka: </w:t>
      </w:r>
    </w:p>
    <w:p w14:paraId="5FDB40F1" w14:textId="77777777" w:rsidR="00F663D6" w:rsidRPr="00266036" w:rsidRDefault="00F663D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266036">
          <w:rPr>
            <w:rStyle w:val="Hipersaite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266036">
        <w:rPr>
          <w:rFonts w:ascii="Times New Roman" w:hAnsi="Times New Roman" w:cs="Times New Roman"/>
        </w:rPr>
        <w:t xml:space="preserve">) summa tiek ieskaitīta pirkuma summā; </w:t>
      </w:r>
    </w:p>
    <w:p w14:paraId="795755F5" w14:textId="77777777" w:rsidR="00F663D6" w:rsidRPr="00266036" w:rsidRDefault="00F663D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34. panta otrā daļa - institūcija, kas organizē mantas atsavināšanu (</w:t>
      </w:r>
      <w:hyperlink r:id="rId11" w:anchor="p9" w:tgtFrame="_blank" w:history="1">
        <w:r w:rsidRPr="00266036">
          <w:rPr>
            <w:rStyle w:val="Hipersaite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266036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266036">
          <w:rPr>
            <w:rStyle w:val="Hipersaite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266036">
        <w:rPr>
          <w:rFonts w:ascii="Times New Roman" w:hAnsi="Times New Roman" w:cs="Times New Roman"/>
        </w:rPr>
        <w:t xml:space="preserve"> paredzēto maksājumu nokārtošanas; </w:t>
      </w:r>
    </w:p>
    <w:p w14:paraId="2689943D" w14:textId="77777777" w:rsidR="00F663D6" w:rsidRPr="00266036" w:rsidRDefault="00F663D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0708A1EF" w14:textId="7C3F39F3" w:rsidR="00F663D6" w:rsidRPr="00FB0850" w:rsidRDefault="00F663D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19.05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71390305" w14:textId="71BECC2B" w:rsidR="00F663D6" w:rsidRPr="009251FA" w:rsidRDefault="00F663D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panta pirmo daļu, </w:t>
      </w:r>
      <w:r w:rsidR="00E1456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kā arī 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Izsoles noteikumu 6.2., 6.8. un 6.9. apakšpunktu, Ādažu novada pašvaldības dome</w:t>
      </w:r>
    </w:p>
    <w:p w14:paraId="3335D5AC" w14:textId="77777777" w:rsidR="00F663D6" w:rsidRPr="00FB0850" w:rsidRDefault="00F663D6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352EEE4" w14:textId="77777777" w:rsidR="00F663D6" w:rsidRPr="000A65C3" w:rsidRDefault="00F663D6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9008C">
        <w:rPr>
          <w:rFonts w:ascii="Times New Roman" w:hAnsi="Times New Roman" w:cs="Times New Roman"/>
        </w:rPr>
        <w:t xml:space="preserve">Apstiprināt Ādažu novada pašvaldības mantas - nekustamā īpašuma ar kadastra numuru </w:t>
      </w:r>
      <w:r w:rsidRPr="00B61B23">
        <w:rPr>
          <w:rFonts w:ascii="Times New Roman" w:hAnsi="Times New Roman" w:cs="Times New Roman"/>
        </w:rPr>
        <w:t xml:space="preserve">8044 900 1458, kas atrodas Kanāla ielā 66-2, Alderos, Ādažu pag., Ādažu nov., 19.05.2025. noslēgušās izsoles ar augšupejošu soli rezultātus saskaņā ar aktu par nekustamā īpašuma pārdošanu izsolē </w:t>
      </w:r>
      <w:r w:rsidRPr="007C12C8">
        <w:rPr>
          <w:rFonts w:ascii="Times New Roman" w:hAnsi="Times New Roman" w:cs="Times New Roman"/>
        </w:rPr>
        <w:t>Nr. 4067794/0/2025-AKT.</w:t>
      </w:r>
      <w:r w:rsidRPr="00DA60F1">
        <w:rPr>
          <w:rFonts w:ascii="Times New Roman" w:hAnsi="Times New Roman" w:cs="Times New Roman"/>
          <w:color w:val="EE0000"/>
        </w:rPr>
        <w:t xml:space="preserve"> </w:t>
      </w:r>
      <w:r w:rsidRPr="007C12C8">
        <w:rPr>
          <w:rFonts w:ascii="Times New Roman" w:hAnsi="Times New Roman" w:cs="Times New Roman"/>
        </w:rPr>
        <w:t>Akts 20.05.2025. sagatavots elektronisko</w:t>
      </w:r>
      <w:r w:rsidRPr="007C12C8">
        <w:rPr>
          <w:rFonts w:ascii="Times New Roman" w:hAnsi="Times New Roman" w:cs="Times New Roman"/>
          <w:lang w:bidi="lv-LV"/>
        </w:rPr>
        <w:t xml:space="preserve"> izsoļu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Pr="000A65C3">
          <w:rPr>
            <w:rStyle w:val="Hipersaite"/>
            <w:rFonts w:ascii="Times New Roman" w:hAnsi="Times New Roman" w:cs="Times New Roman"/>
            <w:lang w:bidi="lv-LV"/>
          </w:rPr>
          <w:t xml:space="preserve"> </w:t>
        </w:r>
        <w:r w:rsidRPr="000A65C3">
          <w:rPr>
            <w:rStyle w:val="Hipersaite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0FA37EA4" w14:textId="1FB8EAA6" w:rsidR="00F663D6" w:rsidRPr="00253171" w:rsidRDefault="00F663D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53171">
        <w:rPr>
          <w:rFonts w:ascii="Times New Roman" w:hAnsi="Times New Roman" w:cs="Times New Roman"/>
        </w:rPr>
        <w:t>Slēgt pirkuma līgumu par 1. punktā noteikto nekustamo īpašumu ar SIA “JAUNS”</w:t>
      </w:r>
      <w:r w:rsidR="008C0EE7">
        <w:rPr>
          <w:rFonts w:ascii="Times New Roman" w:hAnsi="Times New Roman" w:cs="Times New Roman"/>
        </w:rPr>
        <w:t xml:space="preserve">, </w:t>
      </w:r>
      <w:proofErr w:type="spellStart"/>
      <w:r w:rsidR="00AB3E23">
        <w:rPr>
          <w:rFonts w:ascii="Times New Roman" w:hAnsi="Times New Roman" w:cs="Times New Roman"/>
        </w:rPr>
        <w:t>r</w:t>
      </w:r>
      <w:r w:rsidR="00AB3E23" w:rsidRPr="00253171">
        <w:rPr>
          <w:rFonts w:ascii="Times New Roman" w:hAnsi="Times New Roman" w:cs="Times New Roman"/>
        </w:rPr>
        <w:t>eģ</w:t>
      </w:r>
      <w:proofErr w:type="spellEnd"/>
      <w:r w:rsidRPr="00253171">
        <w:rPr>
          <w:rFonts w:ascii="Times New Roman" w:hAnsi="Times New Roman" w:cs="Times New Roman"/>
        </w:rPr>
        <w:t xml:space="preserve">. Nr. 40203349531, </w:t>
      </w:r>
      <w:r w:rsidR="00AB3E23">
        <w:rPr>
          <w:rFonts w:ascii="Times New Roman" w:hAnsi="Times New Roman" w:cs="Times New Roman"/>
        </w:rPr>
        <w:t xml:space="preserve">juridiskā </w:t>
      </w:r>
      <w:r w:rsidRPr="00253171">
        <w:rPr>
          <w:rFonts w:ascii="Times New Roman" w:hAnsi="Times New Roman" w:cs="Times New Roman"/>
        </w:rPr>
        <w:t xml:space="preserve">adrese: Enkuru iela 4 – 5, Alderi, Ādažu pag., Ādažu nov., LV-2164, </w:t>
      </w:r>
      <w:r>
        <w:rPr>
          <w:rFonts w:ascii="Times New Roman" w:hAnsi="Times New Roman" w:cs="Times New Roman"/>
        </w:rPr>
        <w:t xml:space="preserve">e-pasta adrese: </w:t>
      </w:r>
      <w:hyperlink r:id="rId14" w:history="1">
        <w:r w:rsidRPr="005321EF">
          <w:rPr>
            <w:rStyle w:val="Hipersaite"/>
            <w:rFonts w:ascii="Times New Roman" w:hAnsi="Times New Roman" w:cs="Times New Roman"/>
          </w:rPr>
          <w:t>pastsmartinam@gmail.com</w:t>
        </w:r>
      </w:hyperlink>
      <w:r>
        <w:rPr>
          <w:rFonts w:ascii="Times New Roman" w:hAnsi="Times New Roman" w:cs="Times New Roman"/>
        </w:rPr>
        <w:t xml:space="preserve">) </w:t>
      </w:r>
      <w:r w:rsidRPr="00253171">
        <w:rPr>
          <w:rFonts w:ascii="Times New Roman" w:hAnsi="Times New Roman" w:cs="Times New Roman"/>
        </w:rPr>
        <w:t xml:space="preserve">par pirkuma summu 22 400,00 </w:t>
      </w:r>
      <w:proofErr w:type="spellStart"/>
      <w:r w:rsidRPr="00253171">
        <w:rPr>
          <w:rFonts w:ascii="Times New Roman" w:hAnsi="Times New Roman" w:cs="Times New Roman"/>
          <w:i/>
          <w:iCs/>
        </w:rPr>
        <w:t>euro</w:t>
      </w:r>
      <w:proofErr w:type="spellEnd"/>
      <w:r w:rsidRPr="00253171">
        <w:rPr>
          <w:rFonts w:ascii="Times New Roman" w:hAnsi="Times New Roman" w:cs="Times New Roman"/>
        </w:rPr>
        <w:t xml:space="preserve"> (divdesmit divi tūkstoši četri simti eiro, 00 centi).</w:t>
      </w:r>
    </w:p>
    <w:p w14:paraId="0E3E1CF1" w14:textId="213090D1" w:rsidR="00F663D6" w:rsidRPr="0042661F" w:rsidRDefault="00F663D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B61B23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>
        <w:rPr>
          <w:rFonts w:ascii="Times New Roman" w:hAnsi="Times New Roman" w:cs="Times New Roman"/>
        </w:rPr>
        <w:t>5</w:t>
      </w:r>
      <w:r w:rsidRPr="00B61B23">
        <w:rPr>
          <w:rFonts w:ascii="Times New Roman" w:hAnsi="Times New Roman" w:cs="Times New Roman"/>
        </w:rPr>
        <w:t xml:space="preserve"> (</w:t>
      </w:r>
      <w:r w:rsidR="00AA6032">
        <w:rPr>
          <w:rFonts w:ascii="Times New Roman" w:hAnsi="Times New Roman" w:cs="Times New Roman"/>
        </w:rPr>
        <w:t>piecu</w:t>
      </w:r>
      <w:r w:rsidRPr="00B61B23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5" w:history="1">
        <w:r w:rsidRPr="00614771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</w:t>
      </w:r>
      <w:r w:rsidRPr="00B61B23">
        <w:rPr>
          <w:rFonts w:ascii="Times New Roman" w:hAnsi="Times New Roman" w:cs="Times New Roman"/>
        </w:rPr>
        <w:t xml:space="preserve">1. punktā norādīto informāciju un 10 (desmit) darbdienu laikā uzaicināt </w:t>
      </w:r>
      <w:bookmarkStart w:id="7" w:name="_Hlk200020088"/>
      <w:r w:rsidRPr="0042661F">
        <w:rPr>
          <w:rFonts w:ascii="Times New Roman" w:hAnsi="Times New Roman" w:cs="Times New Roman"/>
        </w:rPr>
        <w:t>SIA “JAUNS”</w:t>
      </w:r>
      <w:r w:rsidRPr="005263F0">
        <w:t xml:space="preserve"> </w:t>
      </w:r>
      <w:r w:rsidRPr="005263F0">
        <w:rPr>
          <w:rFonts w:ascii="Times New Roman" w:hAnsi="Times New Roman" w:cs="Times New Roman"/>
        </w:rPr>
        <w:t>(</w:t>
      </w:r>
      <w:proofErr w:type="spellStart"/>
      <w:r w:rsidR="00654390">
        <w:rPr>
          <w:rFonts w:ascii="Times New Roman" w:hAnsi="Times New Roman" w:cs="Times New Roman"/>
        </w:rPr>
        <w:t>r</w:t>
      </w:r>
      <w:r w:rsidR="00654390" w:rsidRPr="005263F0">
        <w:rPr>
          <w:rFonts w:ascii="Times New Roman" w:hAnsi="Times New Roman" w:cs="Times New Roman"/>
        </w:rPr>
        <w:t>eģ</w:t>
      </w:r>
      <w:proofErr w:type="spellEnd"/>
      <w:r w:rsidRPr="005263F0">
        <w:rPr>
          <w:rFonts w:ascii="Times New Roman" w:hAnsi="Times New Roman" w:cs="Times New Roman"/>
        </w:rPr>
        <w:t>. Nr. 40203349531</w:t>
      </w:r>
      <w:r>
        <w:rPr>
          <w:rFonts w:ascii="Times New Roman" w:hAnsi="Times New Roman" w:cs="Times New Roman"/>
        </w:rPr>
        <w:t>)</w:t>
      </w:r>
      <w:bookmarkEnd w:id="7"/>
      <w:r w:rsidRPr="0042661F">
        <w:rPr>
          <w:rFonts w:ascii="Times New Roman" w:hAnsi="Times New Roman" w:cs="Times New Roman"/>
        </w:rPr>
        <w:t xml:space="preserve"> noslēgt Īpašuma pirkuma līgumu.</w:t>
      </w:r>
    </w:p>
    <w:p w14:paraId="7FE90856" w14:textId="77777777" w:rsidR="00F663D6" w:rsidRDefault="00F663D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1FDC83A0" w14:textId="3069D4D7" w:rsidR="008C0EE7" w:rsidRPr="00A4030F" w:rsidRDefault="008C0EE7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Nekustamā īpašuma nodaļai veikt īpašuma tiesības pārejas noformēšanu zemesgrāmatā no pašvaldības uz </w:t>
      </w:r>
      <w:r w:rsidRPr="008C0EE7">
        <w:rPr>
          <w:rFonts w:ascii="Times New Roman" w:hAnsi="Times New Roman" w:cs="Times New Roman"/>
        </w:rPr>
        <w:t>SIA “JAUNS” (</w:t>
      </w:r>
      <w:proofErr w:type="spellStart"/>
      <w:r w:rsidRPr="008C0EE7">
        <w:rPr>
          <w:rFonts w:ascii="Times New Roman" w:hAnsi="Times New Roman" w:cs="Times New Roman"/>
        </w:rPr>
        <w:t>reģ</w:t>
      </w:r>
      <w:proofErr w:type="spellEnd"/>
      <w:r w:rsidRPr="008C0EE7">
        <w:rPr>
          <w:rFonts w:ascii="Times New Roman" w:hAnsi="Times New Roman" w:cs="Times New Roman"/>
        </w:rPr>
        <w:t>. Nr. 40203349531)</w:t>
      </w:r>
      <w:r w:rsidR="00260DF5">
        <w:rPr>
          <w:rFonts w:ascii="Times New Roman" w:hAnsi="Times New Roman" w:cs="Times New Roman"/>
        </w:rPr>
        <w:t>.</w:t>
      </w:r>
    </w:p>
    <w:p w14:paraId="29F1D3B0" w14:textId="77777777" w:rsidR="00F663D6" w:rsidRPr="00C038A1" w:rsidRDefault="00F663D6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3D52D7EF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2E32D33A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6EDE2505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5B3F1F8F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AA9CC6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3FB8DE41" w14:textId="77777777" w:rsidR="00FA722C" w:rsidRDefault="00FA722C" w:rsidP="00F663D6">
      <w:pPr>
        <w:jc w:val="both"/>
        <w:rPr>
          <w:rFonts w:ascii="Times New Roman" w:hAnsi="Times New Roman" w:cs="Times New Roman"/>
          <w:noProof/>
        </w:rPr>
      </w:pPr>
    </w:p>
    <w:p w14:paraId="6F4D1A04" w14:textId="77777777" w:rsidR="00F663D6" w:rsidRPr="00147221" w:rsidRDefault="00F663D6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C379523" w14:textId="77777777" w:rsidR="00F663D6" w:rsidRPr="009060EF" w:rsidRDefault="00F663D6" w:rsidP="00F663D6">
      <w:pPr>
        <w:jc w:val="both"/>
        <w:rPr>
          <w:rFonts w:ascii="Times New Roman" w:hAnsi="Times New Roman" w:cs="Times New Roman"/>
        </w:rPr>
      </w:pPr>
      <w:r w:rsidRPr="009060EF">
        <w:rPr>
          <w:rFonts w:ascii="Times New Roman" w:hAnsi="Times New Roman" w:cs="Times New Roman"/>
          <w:u w:val="single"/>
        </w:rPr>
        <w:t>Izsniegt norakstus</w:t>
      </w:r>
      <w:r w:rsidRPr="009060EF">
        <w:rPr>
          <w:rFonts w:ascii="Times New Roman" w:hAnsi="Times New Roman" w:cs="Times New Roman"/>
        </w:rPr>
        <w:t>:</w:t>
      </w:r>
    </w:p>
    <w:p w14:paraId="3B612B18" w14:textId="69703E45" w:rsidR="00F663D6" w:rsidRPr="009060EF" w:rsidRDefault="00F663D6" w:rsidP="00F663D6">
      <w:pPr>
        <w:jc w:val="both"/>
        <w:rPr>
          <w:rFonts w:ascii="Times New Roman" w:hAnsi="Times New Roman" w:cs="Times New Roman"/>
        </w:rPr>
      </w:pPr>
      <w:r w:rsidRPr="009060EF">
        <w:rPr>
          <w:rFonts w:ascii="Times New Roman" w:hAnsi="Times New Roman" w:cs="Times New Roman"/>
        </w:rPr>
        <w:t>NĪN, JIN, IDRV</w:t>
      </w:r>
      <w:r>
        <w:rPr>
          <w:rFonts w:ascii="Times New Roman" w:hAnsi="Times New Roman" w:cs="Times New Roman"/>
        </w:rPr>
        <w:t xml:space="preserve">, </w:t>
      </w:r>
      <w:r w:rsidR="00854E37" w:rsidRPr="00854E37">
        <w:rPr>
          <w:rFonts w:ascii="Times New Roman" w:hAnsi="Times New Roman" w:cs="Times New Roman"/>
        </w:rPr>
        <w:t>Pašvaldības mantas iznomāšanas un atsavināšanas komisija</w:t>
      </w:r>
      <w:r w:rsidR="00854E37">
        <w:rPr>
          <w:rFonts w:ascii="Times New Roman" w:hAnsi="Times New Roman" w:cs="Times New Roman"/>
        </w:rPr>
        <w:t xml:space="preserve">i, </w:t>
      </w:r>
      <w:hyperlink r:id="rId16" w:history="1">
        <w:r w:rsidR="001B3613" w:rsidRPr="00834B44">
          <w:rPr>
            <w:rStyle w:val="Hipersaite"/>
            <w:rFonts w:ascii="Times New Roman" w:hAnsi="Times New Roman" w:cs="Times New Roman"/>
          </w:rPr>
          <w:t>pastsmartinam@gmail.com</w:t>
        </w:r>
      </w:hyperlink>
      <w:r>
        <w:rPr>
          <w:rFonts w:ascii="Times New Roman" w:hAnsi="Times New Roman" w:cs="Times New Roman"/>
        </w:rPr>
        <w:t xml:space="preserve"> </w:t>
      </w:r>
      <w:r w:rsidRPr="0073712F">
        <w:rPr>
          <w:rFonts w:ascii="Times New Roman" w:hAnsi="Times New Roman" w:cs="Times New Roman"/>
        </w:rPr>
        <w:t xml:space="preserve"> -@ </w:t>
      </w:r>
    </w:p>
    <w:p w14:paraId="19BF0738" w14:textId="77777777" w:rsidR="00F663D6" w:rsidRPr="009060EF" w:rsidRDefault="00F663D6" w:rsidP="00F663D6">
      <w:pPr>
        <w:jc w:val="both"/>
        <w:rPr>
          <w:rFonts w:ascii="Times New Roman" w:hAnsi="Times New Roman" w:cs="Times New Roman"/>
        </w:rPr>
      </w:pPr>
    </w:p>
    <w:p w14:paraId="5084BE78" w14:textId="77777777" w:rsidR="00F663D6" w:rsidRPr="009060EF" w:rsidRDefault="00F663D6" w:rsidP="00F663D6">
      <w:pPr>
        <w:jc w:val="both"/>
        <w:rPr>
          <w:rFonts w:ascii="Times New Roman" w:hAnsi="Times New Roman" w:cs="Times New Roman"/>
          <w:i/>
          <w:iCs/>
        </w:rPr>
      </w:pPr>
    </w:p>
    <w:p w14:paraId="0F8BD43E" w14:textId="77777777" w:rsidR="00F663D6" w:rsidRPr="009060EF" w:rsidRDefault="00F663D6" w:rsidP="00F663D6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060EF">
        <w:rPr>
          <w:rFonts w:ascii="Times New Roman" w:hAnsi="Times New Roman" w:cs="Times New Roman"/>
          <w:i/>
          <w:iCs/>
          <w:sz w:val="22"/>
          <w:szCs w:val="22"/>
          <w:lang w:val="en-US"/>
        </w:rPr>
        <w:t>Cielava,</w:t>
      </w:r>
      <w:r w:rsidRPr="009060EF">
        <w:rPr>
          <w:rFonts w:ascii="Times New Roman" w:hAnsi="Times New Roman" w:cs="Times New Roman"/>
          <w:i/>
          <w:iCs/>
          <w:sz w:val="22"/>
          <w:szCs w:val="22"/>
        </w:rPr>
        <w:t xml:space="preserve"> 27343916</w:t>
      </w:r>
    </w:p>
    <w:p w14:paraId="025A0F6A" w14:textId="77777777" w:rsidR="00F663D6" w:rsidRPr="009060EF" w:rsidRDefault="00F663D6" w:rsidP="00F663D6">
      <w:pPr>
        <w:jc w:val="both"/>
        <w:rPr>
          <w:rFonts w:ascii="Times New Roman" w:hAnsi="Times New Roman" w:cs="Times New Roman"/>
          <w:i/>
          <w:iCs/>
        </w:rPr>
      </w:pPr>
    </w:p>
    <w:p w14:paraId="6955A864" w14:textId="04754B73" w:rsidR="00564CA6" w:rsidRPr="00B47C10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FC3D" w14:textId="77777777" w:rsidR="00AD1ECB" w:rsidRDefault="00AD1ECB">
      <w:r>
        <w:separator/>
      </w:r>
    </w:p>
  </w:endnote>
  <w:endnote w:type="continuationSeparator" w:id="0">
    <w:p w14:paraId="58A362F5" w14:textId="77777777" w:rsidR="00AD1ECB" w:rsidRDefault="00AD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3821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D1EC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A00C" w14:textId="77777777" w:rsidR="00AD1ECB" w:rsidRDefault="00AD1ECB">
      <w:r>
        <w:separator/>
      </w:r>
    </w:p>
  </w:footnote>
  <w:footnote w:type="continuationSeparator" w:id="0">
    <w:p w14:paraId="1D60034C" w14:textId="77777777" w:rsidR="00AD1ECB" w:rsidRDefault="00AD1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C285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F85F36" w:tentative="1">
      <w:start w:val="1"/>
      <w:numFmt w:val="lowerLetter"/>
      <w:lvlText w:val="%2."/>
      <w:lvlJc w:val="left"/>
      <w:pPr>
        <w:ind w:left="1440" w:hanging="360"/>
      </w:pPr>
    </w:lvl>
    <w:lvl w:ilvl="2" w:tplc="FED846DC" w:tentative="1">
      <w:start w:val="1"/>
      <w:numFmt w:val="lowerRoman"/>
      <w:lvlText w:val="%3."/>
      <w:lvlJc w:val="right"/>
      <w:pPr>
        <w:ind w:left="2160" w:hanging="180"/>
      </w:pPr>
    </w:lvl>
    <w:lvl w:ilvl="3" w:tplc="BABE8FDA" w:tentative="1">
      <w:start w:val="1"/>
      <w:numFmt w:val="decimal"/>
      <w:lvlText w:val="%4."/>
      <w:lvlJc w:val="left"/>
      <w:pPr>
        <w:ind w:left="2880" w:hanging="360"/>
      </w:pPr>
    </w:lvl>
    <w:lvl w:ilvl="4" w:tplc="328688FC" w:tentative="1">
      <w:start w:val="1"/>
      <w:numFmt w:val="lowerLetter"/>
      <w:lvlText w:val="%5."/>
      <w:lvlJc w:val="left"/>
      <w:pPr>
        <w:ind w:left="3600" w:hanging="360"/>
      </w:pPr>
    </w:lvl>
    <w:lvl w:ilvl="5" w:tplc="95B854C6" w:tentative="1">
      <w:start w:val="1"/>
      <w:numFmt w:val="lowerRoman"/>
      <w:lvlText w:val="%6."/>
      <w:lvlJc w:val="right"/>
      <w:pPr>
        <w:ind w:left="4320" w:hanging="180"/>
      </w:pPr>
    </w:lvl>
    <w:lvl w:ilvl="6" w:tplc="AEFA2320" w:tentative="1">
      <w:start w:val="1"/>
      <w:numFmt w:val="decimal"/>
      <w:lvlText w:val="%7."/>
      <w:lvlJc w:val="left"/>
      <w:pPr>
        <w:ind w:left="5040" w:hanging="360"/>
      </w:pPr>
    </w:lvl>
    <w:lvl w:ilvl="7" w:tplc="F61C564C" w:tentative="1">
      <w:start w:val="1"/>
      <w:numFmt w:val="lowerLetter"/>
      <w:lvlText w:val="%8."/>
      <w:lvlJc w:val="left"/>
      <w:pPr>
        <w:ind w:left="5760" w:hanging="360"/>
      </w:pPr>
    </w:lvl>
    <w:lvl w:ilvl="8" w:tplc="35E60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B3613"/>
    <w:rsid w:val="0025391B"/>
    <w:rsid w:val="00260DF5"/>
    <w:rsid w:val="00297558"/>
    <w:rsid w:val="002C6881"/>
    <w:rsid w:val="002D53F6"/>
    <w:rsid w:val="0032190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54390"/>
    <w:rsid w:val="00693F05"/>
    <w:rsid w:val="006D3451"/>
    <w:rsid w:val="006D513B"/>
    <w:rsid w:val="0074092B"/>
    <w:rsid w:val="0079484F"/>
    <w:rsid w:val="007B4DDB"/>
    <w:rsid w:val="008257F8"/>
    <w:rsid w:val="00854E37"/>
    <w:rsid w:val="008C0EE7"/>
    <w:rsid w:val="008E3846"/>
    <w:rsid w:val="009139A1"/>
    <w:rsid w:val="00931891"/>
    <w:rsid w:val="00996740"/>
    <w:rsid w:val="009A3989"/>
    <w:rsid w:val="009B7F8F"/>
    <w:rsid w:val="00A254B5"/>
    <w:rsid w:val="00A52B04"/>
    <w:rsid w:val="00AA6032"/>
    <w:rsid w:val="00AB3E23"/>
    <w:rsid w:val="00AD1ECB"/>
    <w:rsid w:val="00B36CD4"/>
    <w:rsid w:val="00B4014F"/>
    <w:rsid w:val="00B47C10"/>
    <w:rsid w:val="00BB16A4"/>
    <w:rsid w:val="00BE75D1"/>
    <w:rsid w:val="00C82360"/>
    <w:rsid w:val="00C9477C"/>
    <w:rsid w:val="00CA7CA7"/>
    <w:rsid w:val="00CC1B2F"/>
    <w:rsid w:val="00CE5B0B"/>
    <w:rsid w:val="00CF16C2"/>
    <w:rsid w:val="00D078E1"/>
    <w:rsid w:val="00D64708"/>
    <w:rsid w:val="00D86969"/>
    <w:rsid w:val="00E14566"/>
    <w:rsid w:val="00E52DA2"/>
    <w:rsid w:val="00E75D8D"/>
    <w:rsid w:val="00EF06E1"/>
    <w:rsid w:val="00F663D6"/>
    <w:rsid w:val="00FA29A3"/>
    <w:rsid w:val="00FA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F663D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663D6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%20https://izsoles.ta.gov.lv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astsmartinam@gmail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5/76.IZ37?search=on" TargetMode="External"/><Relationship Id="rId14" Type="http://schemas.openxmlformats.org/officeDocument/2006/relationships/hyperlink" Target="mailto:pastsmartinam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4162</Words>
  <Characters>2373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28</cp:revision>
  <dcterms:created xsi:type="dcterms:W3CDTF">2024-06-01T14:06:00Z</dcterms:created>
  <dcterms:modified xsi:type="dcterms:W3CDTF">2025-06-05T09:51:00Z</dcterms:modified>
</cp:coreProperties>
</file>