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1F76" w14:textId="77777777" w:rsidR="00115A5E" w:rsidRDefault="00115A5E" w:rsidP="0013588E">
      <w:pPr>
        <w:jc w:val="right"/>
      </w:pPr>
    </w:p>
    <w:p w14:paraId="3EFA51CC" w14:textId="652AD646" w:rsidR="00CF56EB" w:rsidRDefault="00CF56EB" w:rsidP="0013588E">
      <w:pPr>
        <w:jc w:val="right"/>
      </w:pPr>
      <w:r>
        <w:rPr>
          <w:noProof/>
        </w:rPr>
        <w:drawing>
          <wp:inline distT="0" distB="0" distL="0" distR="0" wp14:anchorId="43DBDEDF" wp14:editId="6501EC0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D5FCFB" w14:textId="2420C6AB" w:rsidR="0013588E" w:rsidRPr="00E667D4" w:rsidRDefault="0013588E" w:rsidP="0013588E">
      <w:pPr>
        <w:jc w:val="right"/>
      </w:pPr>
      <w:r w:rsidRPr="00E667D4">
        <w:t>APSTIPRINĀTS</w:t>
      </w:r>
    </w:p>
    <w:p w14:paraId="195716BB" w14:textId="77777777" w:rsidR="0013588E" w:rsidRPr="00E667D4" w:rsidRDefault="0013588E" w:rsidP="0013588E">
      <w:pPr>
        <w:jc w:val="right"/>
      </w:pPr>
      <w:r w:rsidRPr="00E667D4">
        <w:t xml:space="preserve">ar Ādažu novada pašvaldības domes </w:t>
      </w:r>
    </w:p>
    <w:p w14:paraId="3D0FCCD7" w14:textId="02D4E18D" w:rsidR="0013588E" w:rsidRPr="00E667D4" w:rsidRDefault="0013588E" w:rsidP="0013588E">
      <w:pPr>
        <w:jc w:val="right"/>
      </w:pPr>
      <w:r w:rsidRPr="00E667D4">
        <w:t>202</w:t>
      </w:r>
      <w:r w:rsidR="00FE6A97" w:rsidRPr="00E667D4">
        <w:t>5</w:t>
      </w:r>
      <w:r w:rsidRPr="00E667D4">
        <w:t>. gada</w:t>
      </w:r>
      <w:r w:rsidR="0061392C" w:rsidRPr="00E667D4">
        <w:t xml:space="preserve"> </w:t>
      </w:r>
      <w:r w:rsidR="00FE6A97" w:rsidRPr="00E667D4">
        <w:t xml:space="preserve">29. maija </w:t>
      </w:r>
      <w:r w:rsidRPr="00E667D4">
        <w:t xml:space="preserve">sēdes lēmumu </w:t>
      </w:r>
    </w:p>
    <w:p w14:paraId="223223D5" w14:textId="01A9F711" w:rsidR="0013588E" w:rsidRPr="00637605" w:rsidRDefault="0013588E" w:rsidP="0013588E">
      <w:pPr>
        <w:jc w:val="right"/>
      </w:pPr>
      <w:bookmarkStart w:id="0" w:name="_Hlk90469929"/>
      <w:r w:rsidRPr="00E667D4">
        <w:t xml:space="preserve">(protokols Nr. </w:t>
      </w:r>
      <w:r w:rsidR="00E667D4" w:rsidRPr="00E667D4">
        <w:t>00</w:t>
      </w:r>
      <w:r w:rsidRPr="00E667D4">
        <w:t xml:space="preserve"> § </w:t>
      </w:r>
      <w:r w:rsidR="00E667D4" w:rsidRPr="00E667D4">
        <w:t>0</w:t>
      </w:r>
      <w:r w:rsidRPr="00E667D4">
        <w:t>)</w:t>
      </w:r>
      <w:bookmarkEnd w:id="0"/>
    </w:p>
    <w:p w14:paraId="27E07CE8" w14:textId="77777777" w:rsidR="00253327" w:rsidRPr="0013588E" w:rsidRDefault="00253327" w:rsidP="0013588E">
      <w:pPr>
        <w:pStyle w:val="Style3"/>
        <w:widowControl/>
        <w:rPr>
          <w:rStyle w:val="FontStyle21"/>
          <w:b w:val="0"/>
          <w:sz w:val="24"/>
        </w:rPr>
      </w:pPr>
    </w:p>
    <w:p w14:paraId="6A248601" w14:textId="77777777" w:rsidR="00253327" w:rsidRPr="00533241" w:rsidRDefault="00253327" w:rsidP="0013588E">
      <w:pPr>
        <w:overflowPunct w:val="0"/>
        <w:ind w:right="2"/>
        <w:jc w:val="center"/>
        <w:textAlignment w:val="baseline"/>
        <w:rPr>
          <w:bCs/>
          <w:sz w:val="28"/>
          <w:szCs w:val="28"/>
        </w:rPr>
      </w:pPr>
      <w:r w:rsidRPr="00533241">
        <w:rPr>
          <w:bCs/>
          <w:sz w:val="28"/>
          <w:szCs w:val="28"/>
        </w:rPr>
        <w:t>NOLIKUMS</w:t>
      </w:r>
    </w:p>
    <w:p w14:paraId="1635B746" w14:textId="79DDA803" w:rsidR="00253327" w:rsidRDefault="00253327" w:rsidP="0013588E">
      <w:pPr>
        <w:overflowPunct w:val="0"/>
        <w:ind w:right="2"/>
        <w:jc w:val="center"/>
        <w:textAlignment w:val="baseline"/>
        <w:rPr>
          <w:szCs w:val="20"/>
        </w:rPr>
      </w:pPr>
      <w:r w:rsidRPr="00533241">
        <w:rPr>
          <w:szCs w:val="20"/>
        </w:rPr>
        <w:t>Ādažos, Ādažu novadā</w:t>
      </w:r>
    </w:p>
    <w:p w14:paraId="47838209" w14:textId="77777777" w:rsidR="00B10398" w:rsidRPr="00533241" w:rsidRDefault="00B10398" w:rsidP="0013588E">
      <w:pPr>
        <w:overflowPunct w:val="0"/>
        <w:ind w:right="2"/>
        <w:jc w:val="center"/>
        <w:textAlignment w:val="baseline"/>
        <w:rPr>
          <w:szCs w:val="20"/>
        </w:rPr>
      </w:pPr>
    </w:p>
    <w:p w14:paraId="25C4A2EA" w14:textId="3648D453" w:rsidR="00253327" w:rsidRDefault="00253327" w:rsidP="0013588E">
      <w:pPr>
        <w:overflowPunct w:val="0"/>
        <w:ind w:right="2"/>
        <w:jc w:val="both"/>
        <w:textAlignment w:val="baseline"/>
        <w:rPr>
          <w:b/>
          <w:bCs/>
          <w:szCs w:val="20"/>
        </w:rPr>
      </w:pPr>
      <w:r w:rsidRPr="00533241">
        <w:rPr>
          <w:szCs w:val="20"/>
        </w:rPr>
        <w:t>202</w:t>
      </w:r>
      <w:r w:rsidR="00F376F2">
        <w:rPr>
          <w:szCs w:val="20"/>
        </w:rPr>
        <w:t>5</w:t>
      </w:r>
      <w:r w:rsidRPr="00533241">
        <w:rPr>
          <w:szCs w:val="20"/>
        </w:rPr>
        <w:t>. gada</w:t>
      </w:r>
      <w:r w:rsidR="0011273B">
        <w:rPr>
          <w:szCs w:val="20"/>
        </w:rPr>
        <w:t xml:space="preserve"> </w:t>
      </w:r>
      <w:r w:rsidR="00B10398">
        <w:rPr>
          <w:szCs w:val="20"/>
        </w:rPr>
        <w:t>2</w:t>
      </w:r>
      <w:r w:rsidR="00F376F2">
        <w:rPr>
          <w:szCs w:val="20"/>
        </w:rPr>
        <w:t>9</w:t>
      </w:r>
      <w:r w:rsidR="000312BF" w:rsidRPr="00B10398">
        <w:rPr>
          <w:szCs w:val="20"/>
        </w:rPr>
        <w:t>.</w:t>
      </w:r>
      <w:r w:rsidR="00B10398">
        <w:rPr>
          <w:szCs w:val="20"/>
        </w:rPr>
        <w:t xml:space="preserve"> </w:t>
      </w:r>
      <w:r w:rsidR="00F376F2">
        <w:rPr>
          <w:szCs w:val="20"/>
        </w:rPr>
        <w:t>maij</w:t>
      </w:r>
      <w:r w:rsidR="003955EF">
        <w:rPr>
          <w:szCs w:val="20"/>
        </w:rPr>
        <w:t>ā</w:t>
      </w:r>
      <w:r w:rsidRPr="00533241">
        <w:rPr>
          <w:szCs w:val="20"/>
        </w:rPr>
        <w:tab/>
      </w:r>
      <w:r w:rsidRPr="00533241">
        <w:rPr>
          <w:szCs w:val="20"/>
        </w:rPr>
        <w:tab/>
      </w:r>
      <w:r w:rsidRPr="00533241">
        <w:rPr>
          <w:szCs w:val="20"/>
        </w:rPr>
        <w:tab/>
      </w:r>
      <w:r w:rsidRPr="00533241">
        <w:rPr>
          <w:szCs w:val="20"/>
        </w:rPr>
        <w:tab/>
      </w:r>
      <w:r w:rsidRPr="00533241">
        <w:rPr>
          <w:szCs w:val="20"/>
        </w:rPr>
        <w:tab/>
      </w:r>
      <w:r w:rsidRPr="00533241">
        <w:rPr>
          <w:szCs w:val="20"/>
        </w:rPr>
        <w:tab/>
      </w:r>
      <w:r w:rsidRPr="00533241">
        <w:rPr>
          <w:szCs w:val="20"/>
        </w:rPr>
        <w:tab/>
        <w:t xml:space="preserve">           </w:t>
      </w:r>
      <w:r w:rsidRPr="00533241">
        <w:rPr>
          <w:b/>
          <w:bCs/>
          <w:szCs w:val="20"/>
        </w:rPr>
        <w:t xml:space="preserve">Nr. </w:t>
      </w:r>
      <w:r w:rsidR="00F376F2">
        <w:rPr>
          <w:b/>
          <w:bCs/>
          <w:szCs w:val="20"/>
        </w:rPr>
        <w:t>00</w:t>
      </w:r>
    </w:p>
    <w:p w14:paraId="212F4E31" w14:textId="77777777" w:rsidR="0013588E" w:rsidRPr="00533241" w:rsidRDefault="0013588E" w:rsidP="0013588E">
      <w:pPr>
        <w:overflowPunct w:val="0"/>
        <w:ind w:right="2"/>
        <w:jc w:val="both"/>
        <w:textAlignment w:val="baseline"/>
        <w:rPr>
          <w:sz w:val="28"/>
          <w:szCs w:val="28"/>
        </w:rPr>
      </w:pPr>
    </w:p>
    <w:p w14:paraId="49402B26" w14:textId="609A31FE" w:rsidR="00253327" w:rsidRDefault="00253327" w:rsidP="0013588E">
      <w:pPr>
        <w:pStyle w:val="Style3"/>
        <w:widowControl/>
        <w:rPr>
          <w:rStyle w:val="FontStyle21"/>
          <w:bCs/>
          <w:sz w:val="28"/>
          <w:szCs w:val="28"/>
        </w:rPr>
      </w:pPr>
      <w:r w:rsidRPr="00533241">
        <w:rPr>
          <w:rStyle w:val="FontStyle21"/>
          <w:bCs/>
          <w:sz w:val="28"/>
          <w:szCs w:val="28"/>
        </w:rPr>
        <w:t>Atklāta konkursa nolikums</w:t>
      </w:r>
      <w:r w:rsidR="0013588E">
        <w:rPr>
          <w:rStyle w:val="FontStyle21"/>
          <w:bCs/>
          <w:sz w:val="28"/>
          <w:szCs w:val="28"/>
        </w:rPr>
        <w:t xml:space="preserve"> </w:t>
      </w:r>
      <w:r w:rsidR="00F059EF" w:rsidRPr="00533241">
        <w:rPr>
          <w:rStyle w:val="FontStyle21"/>
          <w:bCs/>
          <w:sz w:val="28"/>
          <w:szCs w:val="28"/>
        </w:rPr>
        <w:t>pašvaldības izglītības iestādes “</w:t>
      </w:r>
      <w:r w:rsidR="000312BF">
        <w:rPr>
          <w:rStyle w:val="FontStyle21"/>
          <w:bCs/>
          <w:sz w:val="28"/>
          <w:szCs w:val="28"/>
        </w:rPr>
        <w:t>Carnikavas pirmsskolas izglītības iestādes “Riekstiņš”</w:t>
      </w:r>
      <w:r w:rsidR="00F059EF" w:rsidRPr="00533241">
        <w:rPr>
          <w:rStyle w:val="FontStyle21"/>
          <w:bCs/>
          <w:sz w:val="28"/>
          <w:szCs w:val="28"/>
        </w:rPr>
        <w:t>”</w:t>
      </w:r>
      <w:r w:rsidRPr="00533241">
        <w:rPr>
          <w:rStyle w:val="FontStyle21"/>
          <w:bCs/>
          <w:sz w:val="28"/>
          <w:szCs w:val="28"/>
        </w:rPr>
        <w:t xml:space="preserve"> </w:t>
      </w:r>
      <w:r w:rsidR="000312BF">
        <w:rPr>
          <w:rStyle w:val="FontStyle21"/>
          <w:bCs/>
          <w:sz w:val="28"/>
          <w:szCs w:val="28"/>
        </w:rPr>
        <w:t>vadītāja</w:t>
      </w:r>
      <w:r w:rsidRPr="00533241">
        <w:rPr>
          <w:rStyle w:val="FontStyle21"/>
          <w:bCs/>
          <w:sz w:val="28"/>
          <w:szCs w:val="28"/>
        </w:rPr>
        <w:t xml:space="preserve"> amata pretendentu atlasei</w:t>
      </w:r>
    </w:p>
    <w:p w14:paraId="1B22AB48" w14:textId="77777777" w:rsidR="0013588E" w:rsidRPr="0013588E" w:rsidRDefault="0013588E" w:rsidP="0013588E">
      <w:pPr>
        <w:pStyle w:val="Style3"/>
        <w:widowControl/>
        <w:jc w:val="both"/>
        <w:rPr>
          <w:rStyle w:val="FontStyle21"/>
          <w:b w:val="0"/>
          <w:sz w:val="24"/>
        </w:rPr>
      </w:pPr>
    </w:p>
    <w:p w14:paraId="616AB0CA" w14:textId="77777777" w:rsidR="00450928"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Izdots saskaņā ar Pašvaldību likuma </w:t>
      </w:r>
    </w:p>
    <w:p w14:paraId="3DC43ECD" w14:textId="1E59687A" w:rsidR="00F059EF"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20. panta piekto daļu un Ministru kabineta </w:t>
      </w:r>
      <w:r w:rsidR="00533241" w:rsidRPr="00533241">
        <w:rPr>
          <w:rStyle w:val="FontStyle19"/>
          <w:iCs/>
          <w:sz w:val="22"/>
          <w:szCs w:val="22"/>
        </w:rPr>
        <w:t>19.08.</w:t>
      </w:r>
      <w:r w:rsidRPr="00533241">
        <w:rPr>
          <w:rStyle w:val="FontStyle19"/>
          <w:iCs/>
          <w:sz w:val="22"/>
          <w:szCs w:val="22"/>
        </w:rPr>
        <w:t>2014.</w:t>
      </w:r>
      <w:r w:rsidR="00533241" w:rsidRPr="00533241">
        <w:rPr>
          <w:rStyle w:val="FontStyle19"/>
          <w:iCs/>
          <w:sz w:val="22"/>
          <w:szCs w:val="22"/>
        </w:rPr>
        <w:t xml:space="preserve"> </w:t>
      </w:r>
      <w:r w:rsidRPr="00533241">
        <w:rPr>
          <w:rStyle w:val="FontStyle19"/>
          <w:iCs/>
          <w:sz w:val="22"/>
          <w:szCs w:val="22"/>
        </w:rPr>
        <w:t>noteikum</w:t>
      </w:r>
      <w:r w:rsidR="00450928">
        <w:rPr>
          <w:rStyle w:val="FontStyle19"/>
          <w:iCs/>
          <w:sz w:val="22"/>
          <w:szCs w:val="22"/>
        </w:rPr>
        <w:t>u</w:t>
      </w:r>
      <w:r w:rsidRPr="00533241">
        <w:rPr>
          <w:rStyle w:val="FontStyle19"/>
          <w:iCs/>
          <w:sz w:val="22"/>
          <w:szCs w:val="22"/>
        </w:rPr>
        <w:t xml:space="preserve"> Nr.</w:t>
      </w:r>
      <w:r w:rsidR="00533241" w:rsidRPr="00533241">
        <w:rPr>
          <w:rStyle w:val="FontStyle19"/>
          <w:iCs/>
          <w:sz w:val="22"/>
          <w:szCs w:val="22"/>
        </w:rPr>
        <w:t xml:space="preserve"> </w:t>
      </w:r>
      <w:r w:rsidRPr="00533241">
        <w:rPr>
          <w:rStyle w:val="FontStyle19"/>
          <w:iCs/>
          <w:sz w:val="22"/>
          <w:szCs w:val="22"/>
        </w:rPr>
        <w:t>496 „Kārtība un vērtēšanas nosacījumi valsts un pašvaldību izglītības iestāžu (izņemot augstskolas un koledžas) vadītāju un pašvaldību izglītības pārvalžu vadītāju amatu pretendentu atlasei"</w:t>
      </w:r>
      <w:r w:rsidR="00450928">
        <w:rPr>
          <w:rStyle w:val="FontStyle19"/>
          <w:iCs/>
          <w:sz w:val="22"/>
          <w:szCs w:val="22"/>
        </w:rPr>
        <w:t xml:space="preserve"> 4.1. punktu</w:t>
      </w:r>
    </w:p>
    <w:p w14:paraId="2A55AA7A" w14:textId="77777777" w:rsidR="0013588E" w:rsidRPr="0013588E" w:rsidRDefault="0013588E" w:rsidP="0013588E">
      <w:pPr>
        <w:pStyle w:val="Style2"/>
        <w:widowControl/>
        <w:spacing w:line="240" w:lineRule="auto"/>
        <w:jc w:val="both"/>
        <w:rPr>
          <w:rStyle w:val="FontStyle19"/>
          <w:i w:val="0"/>
          <w:sz w:val="22"/>
          <w:szCs w:val="22"/>
        </w:rPr>
      </w:pPr>
    </w:p>
    <w:p w14:paraId="2CAA0AD3" w14:textId="77777777" w:rsidR="00F059EF" w:rsidRPr="00CE2B4B" w:rsidRDefault="00F059EF" w:rsidP="0013588E">
      <w:pPr>
        <w:pStyle w:val="Style6"/>
        <w:widowControl/>
        <w:numPr>
          <w:ilvl w:val="0"/>
          <w:numId w:val="25"/>
        </w:numPr>
        <w:tabs>
          <w:tab w:val="left" w:pos="360"/>
        </w:tabs>
        <w:spacing w:line="240" w:lineRule="auto"/>
        <w:ind w:left="425" w:hanging="425"/>
        <w:jc w:val="center"/>
        <w:rPr>
          <w:rStyle w:val="FontStyle21"/>
          <w:bCs/>
          <w:sz w:val="24"/>
        </w:rPr>
      </w:pPr>
      <w:r w:rsidRPr="00CE2B4B">
        <w:rPr>
          <w:rStyle w:val="FontStyle21"/>
          <w:bCs/>
          <w:sz w:val="24"/>
        </w:rPr>
        <w:t>Vispārīgie jautājumi</w:t>
      </w:r>
    </w:p>
    <w:p w14:paraId="126E1E04" w14:textId="323D2966"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 xml:space="preserve">Šis nolikums nosaka kārtību, kādā Ādažu novada </w:t>
      </w:r>
      <w:r w:rsidR="00533241" w:rsidRPr="0011273B">
        <w:rPr>
          <w:rStyle w:val="FontStyle20"/>
          <w:sz w:val="24"/>
        </w:rPr>
        <w:t>pašvaldīb</w:t>
      </w:r>
      <w:r w:rsidR="00450928">
        <w:rPr>
          <w:rStyle w:val="FontStyle20"/>
          <w:sz w:val="24"/>
        </w:rPr>
        <w:t>a</w:t>
      </w:r>
      <w:r w:rsidR="00533241" w:rsidRPr="0011273B">
        <w:rPr>
          <w:rStyle w:val="FontStyle20"/>
          <w:sz w:val="24"/>
        </w:rPr>
        <w:t xml:space="preserve"> </w:t>
      </w:r>
      <w:r w:rsidRPr="0011273B">
        <w:rPr>
          <w:rStyle w:val="FontStyle20"/>
          <w:sz w:val="24"/>
        </w:rPr>
        <w:t>organizē atklāt</w:t>
      </w:r>
      <w:r w:rsidR="00450928">
        <w:rPr>
          <w:rStyle w:val="FontStyle20"/>
          <w:sz w:val="24"/>
        </w:rPr>
        <w:t>u</w:t>
      </w:r>
      <w:r w:rsidRPr="0011273B">
        <w:rPr>
          <w:rStyle w:val="FontStyle20"/>
          <w:sz w:val="24"/>
        </w:rPr>
        <w:t xml:space="preserve"> konkurs</w:t>
      </w:r>
      <w:r w:rsidR="00450928">
        <w:rPr>
          <w:rStyle w:val="FontStyle20"/>
          <w:sz w:val="24"/>
        </w:rPr>
        <w:t>u</w:t>
      </w:r>
      <w:r w:rsidRPr="0011273B">
        <w:rPr>
          <w:rStyle w:val="FontStyle20"/>
          <w:sz w:val="24"/>
        </w:rPr>
        <w:t xml:space="preserve"> </w:t>
      </w:r>
      <w:r w:rsidRPr="0011273B">
        <w:rPr>
          <w:rStyle w:val="FontStyle21"/>
          <w:b w:val="0"/>
          <w:sz w:val="24"/>
        </w:rPr>
        <w:t>amatam</w:t>
      </w:r>
      <w:r w:rsidRPr="0011273B">
        <w:rPr>
          <w:rStyle w:val="FontStyle20"/>
          <w:sz w:val="24"/>
        </w:rPr>
        <w:t xml:space="preserve"> “</w:t>
      </w:r>
      <w:r w:rsidR="00450928">
        <w:rPr>
          <w:rStyle w:val="FontStyle21"/>
          <w:b w:val="0"/>
          <w:sz w:val="24"/>
        </w:rPr>
        <w:t>P</w:t>
      </w:r>
      <w:r w:rsidR="0061392C" w:rsidRPr="0011273B">
        <w:rPr>
          <w:rStyle w:val="FontStyle21"/>
          <w:b w:val="0"/>
          <w:sz w:val="24"/>
        </w:rPr>
        <w:t>irmsskolas izglītības iestād</w:t>
      </w:r>
      <w:r w:rsidR="00450928">
        <w:rPr>
          <w:rStyle w:val="FontStyle21"/>
          <w:b w:val="0"/>
          <w:sz w:val="24"/>
        </w:rPr>
        <w:t>es</w:t>
      </w:r>
      <w:r w:rsidR="0061392C" w:rsidRPr="0011273B">
        <w:rPr>
          <w:rStyle w:val="FontStyle21"/>
          <w:b w:val="0"/>
          <w:sz w:val="24"/>
        </w:rPr>
        <w:t xml:space="preserve"> vadītājs</w:t>
      </w:r>
      <w:r w:rsidRPr="0011273B">
        <w:rPr>
          <w:rStyle w:val="FontStyle21"/>
          <w:b w:val="0"/>
          <w:sz w:val="24"/>
        </w:rPr>
        <w:t>” (kods pēc klasifikatora 1345 0</w:t>
      </w:r>
      <w:r w:rsidR="000A641A" w:rsidRPr="0011273B">
        <w:rPr>
          <w:rStyle w:val="FontStyle21"/>
          <w:b w:val="0"/>
          <w:sz w:val="24"/>
        </w:rPr>
        <w:t>3</w:t>
      </w:r>
      <w:r w:rsidRPr="0011273B">
        <w:rPr>
          <w:rStyle w:val="FontStyle21"/>
          <w:b w:val="0"/>
          <w:sz w:val="24"/>
        </w:rPr>
        <w:t xml:space="preserve">) </w:t>
      </w:r>
      <w:r w:rsidR="000312BF" w:rsidRPr="0011273B">
        <w:rPr>
          <w:rStyle w:val="FontStyle21"/>
          <w:b w:val="0"/>
          <w:sz w:val="24"/>
        </w:rPr>
        <w:t>Carnikavas</w:t>
      </w:r>
      <w:r w:rsidRPr="0011273B">
        <w:rPr>
          <w:rStyle w:val="FontStyle21"/>
          <w:b w:val="0"/>
          <w:sz w:val="24"/>
        </w:rPr>
        <w:t xml:space="preserve"> </w:t>
      </w:r>
      <w:r w:rsidR="000312BF" w:rsidRPr="0011273B">
        <w:rPr>
          <w:rStyle w:val="FontStyle21"/>
          <w:b w:val="0"/>
          <w:sz w:val="24"/>
        </w:rPr>
        <w:t xml:space="preserve">pirmsskolas </w:t>
      </w:r>
      <w:r w:rsidRPr="0011273B">
        <w:rPr>
          <w:rStyle w:val="FontStyle21"/>
          <w:b w:val="0"/>
          <w:sz w:val="24"/>
        </w:rPr>
        <w:t>izglītības iestādē “</w:t>
      </w:r>
      <w:r w:rsidR="000312BF" w:rsidRPr="0011273B">
        <w:rPr>
          <w:rStyle w:val="FontStyle21"/>
          <w:b w:val="0"/>
          <w:sz w:val="24"/>
        </w:rPr>
        <w:t>Riekstiņš</w:t>
      </w:r>
      <w:r w:rsidRPr="0011273B">
        <w:rPr>
          <w:rStyle w:val="FontStyle21"/>
          <w:b w:val="0"/>
          <w:sz w:val="24"/>
        </w:rPr>
        <w:t xml:space="preserve">” (turpmāk – </w:t>
      </w:r>
      <w:r w:rsidR="000312BF" w:rsidRPr="0011273B">
        <w:rPr>
          <w:rStyle w:val="FontStyle21"/>
          <w:b w:val="0"/>
          <w:sz w:val="24"/>
        </w:rPr>
        <w:t>CPII</w:t>
      </w:r>
      <w:r w:rsidRPr="0011273B">
        <w:rPr>
          <w:rStyle w:val="FontStyle21"/>
          <w:b w:val="0"/>
          <w:sz w:val="24"/>
        </w:rPr>
        <w:t>)</w:t>
      </w:r>
      <w:r w:rsidRPr="0011273B">
        <w:rPr>
          <w:rStyle w:val="FontStyle20"/>
          <w:sz w:val="24"/>
        </w:rPr>
        <w:t>.</w:t>
      </w:r>
    </w:p>
    <w:p w14:paraId="25823F5E" w14:textId="093B99CA"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Konkursa mērķis ir izvēlēties atbilstošāko amata pretendentu.</w:t>
      </w:r>
    </w:p>
    <w:p w14:paraId="10C5D0AB" w14:textId="59D643C0" w:rsidR="00F059EF"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uzdevums ir </w:t>
      </w:r>
      <w:r w:rsidR="00FE6A97" w:rsidRPr="00FE6A97">
        <w:rPr>
          <w:rStyle w:val="FontStyle20"/>
          <w:sz w:val="24"/>
        </w:rPr>
        <w:t>izvērtē</w:t>
      </w:r>
      <w:r w:rsidR="00FE6A97">
        <w:rPr>
          <w:rStyle w:val="FontStyle20"/>
          <w:sz w:val="24"/>
        </w:rPr>
        <w:t>t</w:t>
      </w:r>
      <w:r w:rsidR="00FE6A97" w:rsidRPr="00FE6A97">
        <w:rPr>
          <w:rStyle w:val="FontStyle20"/>
          <w:sz w:val="24"/>
        </w:rPr>
        <w:t xml:space="preserve"> </w:t>
      </w:r>
      <w:r w:rsidRPr="005D0AC3">
        <w:rPr>
          <w:rStyle w:val="FontStyle20"/>
          <w:sz w:val="24"/>
        </w:rPr>
        <w:t>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 kā arī</w:t>
      </w:r>
      <w:r w:rsidRPr="005D0AC3">
        <w:rPr>
          <w:rStyle w:val="FontStyle20"/>
          <w:sz w:val="24"/>
        </w:rPr>
        <w:t xml:space="preserve"> sniegt atzinumu </w:t>
      </w:r>
      <w:r w:rsidR="00533241" w:rsidRPr="005D0AC3">
        <w:rPr>
          <w:rStyle w:val="FontStyle20"/>
          <w:sz w:val="24"/>
        </w:rPr>
        <w:t xml:space="preserve">pašvaldības </w:t>
      </w:r>
      <w:r w:rsidRPr="005D0AC3">
        <w:rPr>
          <w:rStyle w:val="FontStyle20"/>
          <w:sz w:val="24"/>
        </w:rPr>
        <w:t>domei par atbilstošu labāko pretendentu.</w:t>
      </w:r>
    </w:p>
    <w:p w14:paraId="0FE2E998" w14:textId="77777777" w:rsidR="00533241" w:rsidRPr="00CE2B4B" w:rsidRDefault="00533241"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14:paraId="0F282BE9" w14:textId="4E87913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komisiju </w:t>
      </w:r>
      <w:r w:rsidR="000312BF">
        <w:rPr>
          <w:rStyle w:val="FontStyle20"/>
          <w:sz w:val="24"/>
        </w:rPr>
        <w:t>5</w:t>
      </w:r>
      <w:r w:rsidRPr="005D0AC3">
        <w:rPr>
          <w:rStyle w:val="FontStyle20"/>
          <w:sz w:val="24"/>
        </w:rPr>
        <w:t xml:space="preserve"> cilvēku</w:t>
      </w:r>
      <w:r w:rsidRPr="005D0AC3">
        <w:rPr>
          <w:rStyle w:val="FontStyle20"/>
          <w:b/>
          <w:bCs/>
          <w:sz w:val="24"/>
        </w:rPr>
        <w:t xml:space="preserve"> </w:t>
      </w:r>
      <w:r w:rsidRPr="005D0AC3">
        <w:rPr>
          <w:rStyle w:val="FontStyle20"/>
          <w:sz w:val="24"/>
        </w:rPr>
        <w:t>sastāvā izveido ar pašvaldības domes lēmumu.</w:t>
      </w:r>
    </w:p>
    <w:p w14:paraId="13294C42" w14:textId="204469AF"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450928">
        <w:rPr>
          <w:rStyle w:val="FontStyle20"/>
          <w:sz w:val="24"/>
        </w:rPr>
        <w:t xml:space="preserve"> un viņu </w:t>
      </w:r>
      <w:r w:rsidRPr="005D0AC3">
        <w:rPr>
          <w:rStyle w:val="FontStyle20"/>
          <w:sz w:val="24"/>
        </w:rPr>
        <w:t>pieteikumu</w:t>
      </w:r>
      <w:r w:rsidR="00234BEA" w:rsidRPr="005D0AC3">
        <w:rPr>
          <w:rStyle w:val="FontStyle20"/>
          <w:sz w:val="24"/>
        </w:rPr>
        <w:t xml:space="preserve"> izvērtēšanu, </w:t>
      </w:r>
      <w:r w:rsidRPr="005D0AC3">
        <w:rPr>
          <w:rStyle w:val="FontStyle20"/>
          <w:sz w:val="24"/>
        </w:rPr>
        <w:t>kā arī nosaka interviju norises laiku un vietu.</w:t>
      </w:r>
    </w:p>
    <w:p w14:paraId="325F45D0" w14:textId="628CA58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ir lemttiesīga, ja tās sēdē piedalās </w:t>
      </w:r>
      <w:r w:rsidR="00BE1F64">
        <w:rPr>
          <w:rStyle w:val="FontStyle20"/>
          <w:sz w:val="24"/>
        </w:rPr>
        <w:t xml:space="preserve">vismaz </w:t>
      </w:r>
      <w:r w:rsidR="000312BF">
        <w:rPr>
          <w:rStyle w:val="FontStyle20"/>
          <w:sz w:val="24"/>
        </w:rPr>
        <w:t>3</w:t>
      </w:r>
      <w:r w:rsidRPr="005D0AC3">
        <w:rPr>
          <w:rStyle w:val="FontStyle20"/>
          <w:sz w:val="24"/>
        </w:rPr>
        <w:t xml:space="preserve"> komisijas locekļi.</w:t>
      </w:r>
    </w:p>
    <w:p w14:paraId="5C7FEE2A" w14:textId="76393514" w:rsidR="00F059EF" w:rsidRDefault="00F059EF" w:rsidP="00450928">
      <w:pPr>
        <w:pStyle w:val="Style3"/>
        <w:widowControl/>
        <w:numPr>
          <w:ilvl w:val="0"/>
          <w:numId w:val="20"/>
        </w:numPr>
        <w:spacing w:before="120" w:line="274" w:lineRule="exact"/>
        <w:ind w:left="426" w:hanging="426"/>
        <w:jc w:val="both"/>
        <w:rPr>
          <w:rStyle w:val="FontStyle20"/>
          <w:sz w:val="24"/>
        </w:rPr>
      </w:pPr>
      <w:bookmarkStart w:id="1" w:name="_Hlk129003836"/>
      <w:r w:rsidRPr="005D0AC3">
        <w:rPr>
          <w:rStyle w:val="FontStyle20"/>
          <w:sz w:val="24"/>
        </w:rPr>
        <w:t>Komisijas sēdes protokolē</w:t>
      </w:r>
      <w:r w:rsidR="00234BEA" w:rsidRPr="005D0AC3">
        <w:rPr>
          <w:rStyle w:val="FontStyle20"/>
          <w:sz w:val="24"/>
        </w:rPr>
        <w:t xml:space="preserve"> </w:t>
      </w:r>
      <w:r w:rsidR="00450928">
        <w:rPr>
          <w:rStyle w:val="FontStyle20"/>
          <w:sz w:val="24"/>
        </w:rPr>
        <w:t>Centrālās pārvaldes</w:t>
      </w:r>
      <w:r w:rsidRPr="005D0AC3">
        <w:rPr>
          <w:rStyle w:val="FontStyle20"/>
          <w:sz w:val="24"/>
        </w:rPr>
        <w:t xml:space="preserve"> Personāla nodaļa</w:t>
      </w:r>
      <w:bookmarkEnd w:id="1"/>
      <w:r w:rsidRPr="005D0AC3">
        <w:rPr>
          <w:rStyle w:val="FontStyle20"/>
          <w:sz w:val="24"/>
        </w:rPr>
        <w:t>.</w:t>
      </w:r>
      <w:r w:rsidR="00450928">
        <w:rPr>
          <w:rStyle w:val="FontStyle20"/>
          <w:sz w:val="24"/>
        </w:rPr>
        <w:t xml:space="preserve"> </w:t>
      </w:r>
      <w:r w:rsidRPr="00450928">
        <w:rPr>
          <w:rStyle w:val="FontStyle20"/>
          <w:sz w:val="24"/>
        </w:rPr>
        <w:t xml:space="preserve">Komisija paraksta </w:t>
      </w:r>
      <w:r w:rsidR="00450928" w:rsidRPr="00450928">
        <w:rPr>
          <w:rStyle w:val="FontStyle20"/>
          <w:sz w:val="24"/>
        </w:rPr>
        <w:t>tās sēžu</w:t>
      </w:r>
      <w:r w:rsidRPr="00450928">
        <w:rPr>
          <w:rStyle w:val="FontStyle20"/>
          <w:sz w:val="24"/>
        </w:rPr>
        <w:t xml:space="preserve"> protokolu</w:t>
      </w:r>
      <w:r w:rsidR="00450928" w:rsidRPr="00450928">
        <w:rPr>
          <w:rStyle w:val="FontStyle20"/>
          <w:sz w:val="24"/>
        </w:rPr>
        <w:t>s</w:t>
      </w:r>
      <w:r w:rsidRPr="00450928">
        <w:rPr>
          <w:rStyle w:val="FontStyle20"/>
          <w:sz w:val="24"/>
        </w:rPr>
        <w:t xml:space="preserve">. </w:t>
      </w:r>
      <w:r w:rsidR="00450928">
        <w:rPr>
          <w:rStyle w:val="FontStyle20"/>
          <w:sz w:val="24"/>
        </w:rPr>
        <w:t xml:space="preserve">Komisijas darbība tiek uzskatīta par izbeigtu pēc protokola parakstīšanas </w:t>
      </w:r>
      <w:r w:rsidR="00450928" w:rsidRPr="00477B24">
        <w:rPr>
          <w:rStyle w:val="FontStyle20"/>
          <w:sz w:val="24"/>
        </w:rPr>
        <w:t>par izvēlēto atbilstoš</w:t>
      </w:r>
      <w:r w:rsidR="00477B24" w:rsidRPr="00477B24">
        <w:rPr>
          <w:rStyle w:val="FontStyle20"/>
          <w:sz w:val="24"/>
        </w:rPr>
        <w:t>āko</w:t>
      </w:r>
      <w:r w:rsidR="00450928" w:rsidRPr="00477B24">
        <w:rPr>
          <w:rStyle w:val="FontStyle20"/>
          <w:sz w:val="24"/>
        </w:rPr>
        <w:t xml:space="preserve"> labāko pretendentu.</w:t>
      </w:r>
    </w:p>
    <w:p w14:paraId="6BABE336" w14:textId="77777777" w:rsidR="00684EA5" w:rsidRDefault="00684EA5" w:rsidP="00684EA5">
      <w:pPr>
        <w:pStyle w:val="Style3"/>
        <w:widowControl/>
        <w:spacing w:before="120" w:line="274" w:lineRule="exact"/>
        <w:ind w:left="426"/>
        <w:jc w:val="both"/>
        <w:rPr>
          <w:rStyle w:val="FontStyle20"/>
          <w:sz w:val="24"/>
        </w:rPr>
      </w:pPr>
    </w:p>
    <w:p w14:paraId="5E0E7F97" w14:textId="77777777" w:rsidR="00684EA5" w:rsidRPr="00477B24" w:rsidRDefault="00684EA5" w:rsidP="00684EA5">
      <w:pPr>
        <w:pStyle w:val="Style3"/>
        <w:widowControl/>
        <w:spacing w:before="120" w:line="274" w:lineRule="exact"/>
        <w:ind w:left="426"/>
        <w:jc w:val="both"/>
        <w:rPr>
          <w:rStyle w:val="FontStyle20"/>
          <w:sz w:val="24"/>
        </w:rPr>
      </w:pPr>
    </w:p>
    <w:p w14:paraId="32E09E8B" w14:textId="18FF6B07" w:rsidR="00533241" w:rsidRPr="00CE2B4B" w:rsidRDefault="00533241" w:rsidP="00CB46D8">
      <w:pPr>
        <w:pStyle w:val="Style3"/>
        <w:widowControl/>
        <w:spacing w:before="120" w:line="274" w:lineRule="exact"/>
        <w:rPr>
          <w:rStyle w:val="FontStyle24"/>
          <w:bCs/>
          <w:sz w:val="24"/>
        </w:rPr>
      </w:pPr>
      <w:r w:rsidRPr="00CE2B4B">
        <w:rPr>
          <w:b/>
          <w:bCs/>
        </w:rPr>
        <w:lastRenderedPageBreak/>
        <w:t xml:space="preserve">III. </w:t>
      </w:r>
      <w:r w:rsidRPr="00CE2B4B">
        <w:rPr>
          <w:rStyle w:val="FontStyle24"/>
          <w:bCs/>
          <w:sz w:val="24"/>
        </w:rPr>
        <w:t>Konkursa dalībnieki</w:t>
      </w:r>
    </w:p>
    <w:p w14:paraId="6E2F19CD"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Konkursā var piedalīties jebkura pilngadīga persona, kura iesniegusi pieteikumu kopā ar visiem </w:t>
      </w:r>
      <w:r w:rsidR="00C975A2" w:rsidRPr="005D0AC3">
        <w:rPr>
          <w:rStyle w:val="FontStyle25"/>
          <w:sz w:val="24"/>
        </w:rPr>
        <w:t>šajā n</w:t>
      </w:r>
      <w:r w:rsidRPr="005D0AC3">
        <w:rPr>
          <w:rStyle w:val="FontStyle25"/>
          <w:sz w:val="24"/>
        </w:rPr>
        <w:t>olikumā noteiktajiem dokumentiem.</w:t>
      </w:r>
    </w:p>
    <w:p w14:paraId="1FFDCF7A" w14:textId="51D5121A" w:rsidR="00533241" w:rsidRPr="00E010C9"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Pieteikumu</w:t>
      </w:r>
      <w:r w:rsidR="00234BEA" w:rsidRPr="00F40A17">
        <w:rPr>
          <w:rStyle w:val="FontStyle25"/>
          <w:sz w:val="24"/>
        </w:rPr>
        <w:t>s</w:t>
      </w:r>
      <w:r w:rsidRPr="00F40A17">
        <w:rPr>
          <w:rStyle w:val="FontStyle25"/>
          <w:sz w:val="24"/>
        </w:rPr>
        <w:t xml:space="preserve"> var iesniegt </w:t>
      </w:r>
      <w:r w:rsidR="00CE0E65" w:rsidRPr="00F40A17">
        <w:rPr>
          <w:rStyle w:val="FontStyle25"/>
          <w:sz w:val="24"/>
        </w:rPr>
        <w:t xml:space="preserve">pa pastu (Ādažu novada </w:t>
      </w:r>
      <w:r w:rsidR="007D01C5" w:rsidRPr="00F40A17">
        <w:rPr>
          <w:rStyle w:val="FontStyle25"/>
          <w:sz w:val="24"/>
        </w:rPr>
        <w:t>pašvaldība</w:t>
      </w:r>
      <w:r w:rsidR="00CE0E65" w:rsidRPr="00F40A17">
        <w:rPr>
          <w:rStyle w:val="FontStyle25"/>
          <w:sz w:val="24"/>
        </w:rPr>
        <w:t xml:space="preserve">, Gaujas iela 33A, Ādaži, Ādažu novads, LV-2164, ar norādi “Konkursam uz </w:t>
      </w:r>
      <w:r w:rsidR="000312BF" w:rsidRPr="00F40A17">
        <w:rPr>
          <w:rStyle w:val="FontStyle25"/>
          <w:sz w:val="24"/>
        </w:rPr>
        <w:t>CPII</w:t>
      </w:r>
      <w:r w:rsidR="00641485" w:rsidRPr="00F40A17">
        <w:rPr>
          <w:rStyle w:val="FontStyle25"/>
          <w:sz w:val="24"/>
        </w:rPr>
        <w:t xml:space="preserve"> </w:t>
      </w:r>
      <w:r w:rsidR="000312BF" w:rsidRPr="00F40A17">
        <w:rPr>
          <w:rStyle w:val="FontStyle25"/>
          <w:sz w:val="24"/>
        </w:rPr>
        <w:t>vadītāja</w:t>
      </w:r>
      <w:r w:rsidR="00CE0E65" w:rsidRPr="00F40A17">
        <w:rPr>
          <w:rStyle w:val="FontStyle25"/>
          <w:sz w:val="24"/>
        </w:rPr>
        <w:t xml:space="preserve"> amatu”) vai personīgi (Ādažu</w:t>
      </w:r>
      <w:r w:rsidR="00CB46D8" w:rsidRPr="00F40A17">
        <w:rPr>
          <w:rStyle w:val="FontStyle25"/>
          <w:sz w:val="24"/>
        </w:rPr>
        <w:t xml:space="preserve"> novada</w:t>
      </w:r>
      <w:r w:rsidR="00CE0E65" w:rsidRPr="00F40A17">
        <w:rPr>
          <w:rStyle w:val="FontStyle25"/>
          <w:sz w:val="24"/>
        </w:rPr>
        <w:t xml:space="preserve"> </w:t>
      </w:r>
      <w:r w:rsidR="00234BEA" w:rsidRPr="00F40A17">
        <w:rPr>
          <w:rStyle w:val="FontStyle25"/>
          <w:sz w:val="24"/>
        </w:rPr>
        <w:t xml:space="preserve">Valsts </w:t>
      </w:r>
      <w:r w:rsidR="007D01C5" w:rsidRPr="00F40A17">
        <w:rPr>
          <w:rStyle w:val="FontStyle25"/>
          <w:sz w:val="24"/>
        </w:rPr>
        <w:t>un pašvaldības v</w:t>
      </w:r>
      <w:r w:rsidR="00CE0E65" w:rsidRPr="00F40A17">
        <w:rPr>
          <w:rStyle w:val="FontStyle25"/>
          <w:sz w:val="24"/>
        </w:rPr>
        <w:t>ienotajā klientu apkalpošanas centrā, Gaujas iela 33A, Ādaži, Ādažu novads)</w:t>
      </w:r>
      <w:r w:rsidR="00E337D9" w:rsidRPr="00F40A17">
        <w:rPr>
          <w:rStyle w:val="FontStyle25"/>
          <w:sz w:val="24"/>
        </w:rPr>
        <w:t xml:space="preserve"> vai Stacijas iela 5, Carnikava, Carnikavas pagasts, Ādažu novads</w:t>
      </w:r>
      <w:r w:rsidR="00CE0E65" w:rsidRPr="00F40A17">
        <w:rPr>
          <w:rStyle w:val="FontStyle25"/>
          <w:sz w:val="24"/>
        </w:rPr>
        <w:t>, darba dienās darba laikā, vai nosūt</w:t>
      </w:r>
      <w:r w:rsidR="007D01C5" w:rsidRPr="00F40A17">
        <w:rPr>
          <w:rStyle w:val="FontStyle25"/>
          <w:sz w:val="24"/>
        </w:rPr>
        <w:t>ot</w:t>
      </w:r>
      <w:r w:rsidR="00CE0E65" w:rsidRPr="00F40A17">
        <w:rPr>
          <w:rStyle w:val="FontStyle25"/>
          <w:sz w:val="24"/>
        </w:rPr>
        <w:t xml:space="preserve"> elektroniski</w:t>
      </w:r>
      <w:r w:rsidR="008371A3" w:rsidRPr="00F40A17">
        <w:rPr>
          <w:rStyle w:val="FontStyle25"/>
          <w:sz w:val="24"/>
        </w:rPr>
        <w:t xml:space="preserve">, parakstītu ar drošu elektronisko </w:t>
      </w:r>
      <w:r w:rsidR="008371A3" w:rsidRPr="00E010C9">
        <w:rPr>
          <w:rStyle w:val="FontStyle25"/>
          <w:sz w:val="24"/>
        </w:rPr>
        <w:t>parakstu</w:t>
      </w:r>
      <w:r w:rsidR="00CE0E65" w:rsidRPr="00E010C9">
        <w:rPr>
          <w:rStyle w:val="FontStyle25"/>
          <w:sz w:val="24"/>
        </w:rPr>
        <w:t xml:space="preserve"> uz e-pasta adresi </w:t>
      </w:r>
      <w:hyperlink r:id="rId9" w:history="1">
        <w:r w:rsidR="00D80081" w:rsidRPr="00E010C9">
          <w:rPr>
            <w:rStyle w:val="Hipersaite"/>
          </w:rPr>
          <w:t>vakance@adazunovads.lv</w:t>
        </w:r>
      </w:hyperlink>
      <w:r w:rsidR="00CE0E65" w:rsidRPr="00E010C9">
        <w:rPr>
          <w:rStyle w:val="FontStyle25"/>
          <w:sz w:val="24"/>
        </w:rPr>
        <w:t xml:space="preserve"> līdz 202</w:t>
      </w:r>
      <w:r w:rsidR="00D80081" w:rsidRPr="00E010C9">
        <w:rPr>
          <w:rStyle w:val="FontStyle25"/>
          <w:sz w:val="24"/>
        </w:rPr>
        <w:t>5</w:t>
      </w:r>
      <w:r w:rsidR="00CE0E65" w:rsidRPr="00E010C9">
        <w:rPr>
          <w:rStyle w:val="FontStyle25"/>
          <w:sz w:val="24"/>
        </w:rPr>
        <w:t xml:space="preserve">. gada </w:t>
      </w:r>
      <w:r w:rsidR="000312BF" w:rsidRPr="00E010C9">
        <w:rPr>
          <w:rStyle w:val="FontStyle25"/>
          <w:sz w:val="24"/>
        </w:rPr>
        <w:t xml:space="preserve"> </w:t>
      </w:r>
      <w:r w:rsidR="00F40A17" w:rsidRPr="00E010C9">
        <w:rPr>
          <w:rStyle w:val="FontStyle25"/>
          <w:sz w:val="24"/>
        </w:rPr>
        <w:t>2</w:t>
      </w:r>
      <w:r w:rsidR="00E010C9" w:rsidRPr="00E010C9">
        <w:rPr>
          <w:rStyle w:val="FontStyle25"/>
          <w:sz w:val="24"/>
        </w:rPr>
        <w:t>9</w:t>
      </w:r>
      <w:r w:rsidR="000312BF" w:rsidRPr="00E010C9">
        <w:rPr>
          <w:rStyle w:val="FontStyle25"/>
          <w:sz w:val="24"/>
        </w:rPr>
        <w:t>.</w:t>
      </w:r>
      <w:r w:rsidR="00866827">
        <w:rPr>
          <w:rStyle w:val="FontStyle25"/>
          <w:sz w:val="24"/>
        </w:rPr>
        <w:t xml:space="preserve"> </w:t>
      </w:r>
      <w:r w:rsidR="00E010C9" w:rsidRPr="00E010C9">
        <w:rPr>
          <w:rStyle w:val="FontStyle25"/>
          <w:sz w:val="24"/>
        </w:rPr>
        <w:t>jūnija</w:t>
      </w:r>
      <w:r w:rsidR="00CE0E65" w:rsidRPr="00E010C9">
        <w:rPr>
          <w:rStyle w:val="FontStyle25"/>
          <w:sz w:val="24"/>
        </w:rPr>
        <w:t xml:space="preserve"> plkst. 2</w:t>
      </w:r>
      <w:r w:rsidR="007D01C5" w:rsidRPr="00E010C9">
        <w:rPr>
          <w:rStyle w:val="FontStyle25"/>
          <w:sz w:val="24"/>
        </w:rPr>
        <w:t>3</w:t>
      </w:r>
      <w:r w:rsidR="00CE0E65" w:rsidRPr="00E010C9">
        <w:rPr>
          <w:rStyle w:val="FontStyle25"/>
          <w:sz w:val="24"/>
        </w:rPr>
        <w:t>.</w:t>
      </w:r>
      <w:r w:rsidR="007D01C5" w:rsidRPr="00E010C9">
        <w:rPr>
          <w:rStyle w:val="FontStyle25"/>
          <w:sz w:val="24"/>
        </w:rPr>
        <w:t>59.</w:t>
      </w:r>
    </w:p>
    <w:p w14:paraId="670D347D" w14:textId="77777777" w:rsidR="00533241" w:rsidRPr="00F40A17"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Pieteikumam jāsatur šādi dokumenti:</w:t>
      </w:r>
    </w:p>
    <w:p w14:paraId="00A38FF5" w14:textId="10289DDF"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F40A17">
        <w:rPr>
          <w:rStyle w:val="FontStyle25"/>
          <w:sz w:val="24"/>
        </w:rPr>
        <w:t xml:space="preserve">Dzīves </w:t>
      </w:r>
      <w:r w:rsidR="00450928" w:rsidRPr="00F40A17">
        <w:rPr>
          <w:rStyle w:val="FontStyle25"/>
          <w:sz w:val="24"/>
        </w:rPr>
        <w:t xml:space="preserve">un </w:t>
      </w:r>
      <w:r w:rsidRPr="00F40A17">
        <w:rPr>
          <w:rStyle w:val="FontStyle25"/>
          <w:sz w:val="24"/>
        </w:rPr>
        <w:t>darba gaitu apraksts (CV</w:t>
      </w:r>
      <w:r w:rsidR="00C975A2" w:rsidRPr="00F40A17">
        <w:rPr>
          <w:rStyle w:val="FontStyle25"/>
          <w:sz w:val="24"/>
        </w:rPr>
        <w:t>,</w:t>
      </w:r>
      <w:r w:rsidRPr="00F40A17">
        <w:rPr>
          <w:rStyle w:val="FontStyle25"/>
          <w:sz w:val="24"/>
        </w:rPr>
        <w:t xml:space="preserve"> ieteicams </w:t>
      </w:r>
      <w:proofErr w:type="spellStart"/>
      <w:r w:rsidRPr="00F40A17">
        <w:rPr>
          <w:rStyle w:val="FontStyle25"/>
          <w:i/>
          <w:iCs/>
          <w:sz w:val="24"/>
        </w:rPr>
        <w:t>Europass</w:t>
      </w:r>
      <w:proofErr w:type="spellEnd"/>
      <w:r w:rsidRPr="00F40A17">
        <w:rPr>
          <w:rStyle w:val="FontStyle25"/>
          <w:sz w:val="24"/>
        </w:rPr>
        <w:t xml:space="preserve"> formā), norādot </w:t>
      </w:r>
      <w:r w:rsidR="00C975A2" w:rsidRPr="00F40A17">
        <w:rPr>
          <w:rStyle w:val="FontStyle25"/>
          <w:sz w:val="24"/>
        </w:rPr>
        <w:t>darba</w:t>
      </w:r>
      <w:r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Pr="005D0AC3">
        <w:rPr>
          <w:rStyle w:val="FontStyle25"/>
          <w:sz w:val="24"/>
        </w:rPr>
        <w:t>prasmes darbā ar informācijas un komunikācijas tehnoloģijām;</w:t>
      </w:r>
    </w:p>
    <w:p w14:paraId="1DD656BD" w14:textId="77777777"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motivācijas vēstule;</w:t>
      </w:r>
    </w:p>
    <w:p w14:paraId="42CA54FF" w14:textId="18EA5D9E" w:rsidR="00234BEA" w:rsidRPr="005D0AC3" w:rsidRDefault="00234BEA" w:rsidP="00234BEA">
      <w:pPr>
        <w:pStyle w:val="Style3"/>
        <w:widowControl/>
        <w:numPr>
          <w:ilvl w:val="1"/>
          <w:numId w:val="20"/>
        </w:numPr>
        <w:spacing w:before="120" w:line="274" w:lineRule="exact"/>
        <w:ind w:left="993" w:hanging="567"/>
        <w:jc w:val="both"/>
        <w:rPr>
          <w:rStyle w:val="FontStyle25"/>
          <w:sz w:val="24"/>
        </w:rPr>
      </w:pPr>
      <w:r w:rsidRPr="005D0AC3">
        <w:rPr>
          <w:rStyle w:val="FontStyle25"/>
          <w:sz w:val="24"/>
        </w:rPr>
        <w:t>datorrakstā sagatavota eseja „</w:t>
      </w:r>
      <w:r w:rsidR="000312BF">
        <w:rPr>
          <w:rStyle w:val="FontStyle25"/>
          <w:sz w:val="24"/>
        </w:rPr>
        <w:t xml:space="preserve">Carnikavas pirmsskolas izglītības iestādes “Riekstiņš” </w:t>
      </w:r>
      <w:r w:rsidRPr="005D0AC3">
        <w:rPr>
          <w:rStyle w:val="FontStyle25"/>
          <w:sz w:val="24"/>
        </w:rPr>
        <w:t>attīstības vīzija (ne vairāk kā divas A4 lappuses);</w:t>
      </w:r>
    </w:p>
    <w:p w14:paraId="672B92CA" w14:textId="68ABA7A8" w:rsidR="00533241" w:rsidRPr="0011273B" w:rsidRDefault="00450928" w:rsidP="00CB46D8">
      <w:pPr>
        <w:pStyle w:val="Style3"/>
        <w:widowControl/>
        <w:numPr>
          <w:ilvl w:val="1"/>
          <w:numId w:val="20"/>
        </w:numPr>
        <w:spacing w:before="120" w:line="274" w:lineRule="exact"/>
        <w:ind w:left="993" w:hanging="567"/>
        <w:jc w:val="both"/>
        <w:rPr>
          <w:rStyle w:val="FontStyle25"/>
          <w:sz w:val="24"/>
        </w:rPr>
      </w:pPr>
      <w:r>
        <w:rPr>
          <w:rStyle w:val="FontStyle25"/>
          <w:sz w:val="24"/>
        </w:rPr>
        <w:t>amata</w:t>
      </w:r>
      <w:r w:rsidR="009172E0" w:rsidRPr="0011273B">
        <w:rPr>
          <w:rStyle w:val="FontStyle25"/>
          <w:sz w:val="24"/>
        </w:rPr>
        <w:t xml:space="preserve"> prasībām atbilstošas augstākās izglītības dokumentu kopijas;</w:t>
      </w:r>
    </w:p>
    <w:p w14:paraId="0DAB30F1"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ieteikumu vēstules (ja ir);</w:t>
      </w:r>
    </w:p>
    <w:p w14:paraId="2D919E3E" w14:textId="69669C8E" w:rsidR="00881828" w:rsidRPr="0011273B" w:rsidRDefault="00881828" w:rsidP="00CB46D8">
      <w:pPr>
        <w:pStyle w:val="Style3"/>
        <w:widowControl/>
        <w:numPr>
          <w:ilvl w:val="1"/>
          <w:numId w:val="20"/>
        </w:numPr>
        <w:spacing w:before="120" w:line="274" w:lineRule="exact"/>
        <w:ind w:left="993" w:hanging="567"/>
        <w:jc w:val="both"/>
        <w:rPr>
          <w:rStyle w:val="FontStyle25"/>
          <w:sz w:val="24"/>
        </w:rPr>
      </w:pPr>
      <w:r w:rsidRPr="00E010C9">
        <w:rPr>
          <w:rStyle w:val="FontStyle25"/>
          <w:sz w:val="24"/>
        </w:rPr>
        <w:t>apliecinājum</w:t>
      </w:r>
      <w:r w:rsidR="004850A6">
        <w:rPr>
          <w:rStyle w:val="FontStyle25"/>
          <w:sz w:val="24"/>
        </w:rPr>
        <w:t>s</w:t>
      </w:r>
      <w:r w:rsidRPr="00E010C9">
        <w:rPr>
          <w:rStyle w:val="FontStyle25"/>
          <w:sz w:val="24"/>
        </w:rPr>
        <w:t xml:space="preserve"> </w:t>
      </w:r>
      <w:r w:rsidRPr="0011273B">
        <w:rPr>
          <w:rStyle w:val="FontStyle25"/>
          <w:sz w:val="24"/>
        </w:rPr>
        <w:t>par atbilstību Ministru kabineta 20</w:t>
      </w:r>
      <w:r w:rsidR="00710330" w:rsidRPr="0011273B">
        <w:rPr>
          <w:rStyle w:val="FontStyle25"/>
          <w:sz w:val="24"/>
        </w:rPr>
        <w:t>14</w:t>
      </w:r>
      <w:r w:rsidRPr="0011273B">
        <w:rPr>
          <w:rStyle w:val="FontStyle25"/>
          <w:sz w:val="24"/>
        </w:rPr>
        <w:t xml:space="preserve">. gada </w:t>
      </w:r>
      <w:r w:rsidR="00710330" w:rsidRPr="0011273B">
        <w:rPr>
          <w:rStyle w:val="FontStyle25"/>
          <w:sz w:val="24"/>
        </w:rPr>
        <w:t>19</w:t>
      </w:r>
      <w:r w:rsidRPr="0011273B">
        <w:rPr>
          <w:rStyle w:val="FontStyle25"/>
          <w:sz w:val="24"/>
        </w:rPr>
        <w:t xml:space="preserve">. </w:t>
      </w:r>
      <w:r w:rsidR="00710330" w:rsidRPr="0011273B">
        <w:rPr>
          <w:rStyle w:val="FontStyle25"/>
          <w:sz w:val="24"/>
        </w:rPr>
        <w:t>august</w:t>
      </w:r>
      <w:r w:rsidRPr="0011273B">
        <w:rPr>
          <w:rStyle w:val="FontStyle25"/>
          <w:sz w:val="24"/>
        </w:rPr>
        <w:t>a noteikum</w:t>
      </w:r>
      <w:r w:rsidR="002759A3">
        <w:rPr>
          <w:rStyle w:val="FontStyle25"/>
          <w:sz w:val="24"/>
        </w:rPr>
        <w:t>u</w:t>
      </w:r>
      <w:r w:rsidRPr="0011273B">
        <w:rPr>
          <w:rStyle w:val="FontStyle25"/>
          <w:sz w:val="24"/>
        </w:rPr>
        <w:t xml:space="preserve"> Nr. </w:t>
      </w:r>
      <w:r w:rsidR="00710330" w:rsidRPr="0011273B">
        <w:rPr>
          <w:rStyle w:val="FontStyle25"/>
          <w:sz w:val="24"/>
        </w:rPr>
        <w:t>496</w:t>
      </w:r>
      <w:r w:rsidRPr="0011273B">
        <w:rPr>
          <w:rStyle w:val="FontStyle25"/>
          <w:sz w:val="24"/>
        </w:rPr>
        <w:t xml:space="preserve"> "</w:t>
      </w:r>
      <w:r w:rsidR="00710330" w:rsidRPr="0011273B">
        <w:rPr>
          <w:rStyle w:val="FontStyle25"/>
          <w:sz w:val="24"/>
        </w:rPr>
        <w:t>Kārtība un vērtēšanas nosacījumi valsts un pašvaldību izglītības iestāžu (izņemot augstskolas un koledžas) vadītāju un pašvaldību izglītības pārvalžu vadītāju amatu pretendentu atlasei</w:t>
      </w:r>
      <w:r w:rsidRPr="0011273B">
        <w:rPr>
          <w:rStyle w:val="FontStyle25"/>
          <w:sz w:val="24"/>
        </w:rPr>
        <w:t>"</w:t>
      </w:r>
      <w:r w:rsidR="00710330" w:rsidRPr="0011273B">
        <w:rPr>
          <w:rStyle w:val="FontStyle25"/>
          <w:sz w:val="24"/>
        </w:rPr>
        <w:t xml:space="preserve"> 5.punkta </w:t>
      </w:r>
      <w:r w:rsidRPr="0011273B">
        <w:rPr>
          <w:rStyle w:val="FontStyle25"/>
          <w:sz w:val="24"/>
        </w:rPr>
        <w:t>prasībām</w:t>
      </w:r>
      <w:r w:rsidR="005E16A5">
        <w:rPr>
          <w:rStyle w:val="FontStyle25"/>
          <w:sz w:val="24"/>
        </w:rPr>
        <w:t xml:space="preserve"> </w:t>
      </w:r>
      <w:r w:rsidR="00684EA5">
        <w:rPr>
          <w:rStyle w:val="FontStyle25"/>
          <w:sz w:val="24"/>
        </w:rPr>
        <w:t xml:space="preserve">(1. </w:t>
      </w:r>
      <w:r w:rsidR="005E16A5">
        <w:rPr>
          <w:rStyle w:val="FontStyle25"/>
          <w:sz w:val="24"/>
        </w:rPr>
        <w:t>pielikum</w:t>
      </w:r>
      <w:r w:rsidR="00684EA5">
        <w:rPr>
          <w:rStyle w:val="FontStyle25"/>
          <w:sz w:val="24"/>
        </w:rPr>
        <w:t>s</w:t>
      </w:r>
      <w:r w:rsidR="005E16A5">
        <w:rPr>
          <w:rStyle w:val="FontStyle25"/>
          <w:sz w:val="24"/>
        </w:rPr>
        <w:t>)</w:t>
      </w:r>
      <w:r w:rsidR="002759A3">
        <w:rPr>
          <w:rStyle w:val="FontStyle25"/>
          <w:sz w:val="24"/>
        </w:rPr>
        <w:t>;</w:t>
      </w:r>
    </w:p>
    <w:p w14:paraId="7B81540E"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citi dokumenti, ko pretendents uzskata par nepieciešamu.</w:t>
      </w:r>
    </w:p>
    <w:p w14:paraId="2B829A5E" w14:textId="77777777" w:rsidR="00533241" w:rsidRPr="0011273B" w:rsidRDefault="002C1C75"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Iesniedzot pieteikumu</w:t>
      </w:r>
      <w:r w:rsidR="00234BEA" w:rsidRPr="0011273B">
        <w:rPr>
          <w:rStyle w:val="FontStyle25"/>
          <w:sz w:val="24"/>
        </w:rPr>
        <w:t>,</w:t>
      </w:r>
      <w:r w:rsidRPr="0011273B">
        <w:rPr>
          <w:rStyle w:val="FontStyle25"/>
          <w:sz w:val="24"/>
        </w:rPr>
        <w:t xml:space="preserve"> pretendents apliecina, ka ir iepazinies ar šo nolikumu un piekrīt tā noteikumiem un savu personas datu apstrādei tikai konkursa mērķa ietvaros.</w:t>
      </w:r>
    </w:p>
    <w:p w14:paraId="4C68D699" w14:textId="524588C9" w:rsidR="00A47883" w:rsidRPr="005D0AC3" w:rsidRDefault="00234BEA"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 xml:space="preserve">Konkursa otrās kārtas intervijas dienā pretendents </w:t>
      </w:r>
      <w:r w:rsidR="002C1C75" w:rsidRPr="0011273B">
        <w:rPr>
          <w:rStyle w:val="FontStyle25"/>
          <w:sz w:val="24"/>
        </w:rPr>
        <w:t>uzrāda Komisijai dokumentu oriģinālus,</w:t>
      </w:r>
      <w:r w:rsidR="002C1C75" w:rsidRPr="005D0AC3">
        <w:rPr>
          <w:rStyle w:val="FontStyle25"/>
          <w:sz w:val="24"/>
        </w:rPr>
        <w:t xml:space="preserve"> kas apliecina </w:t>
      </w:r>
      <w:r w:rsidR="002759A3">
        <w:rPr>
          <w:rStyle w:val="FontStyle25"/>
          <w:sz w:val="24"/>
        </w:rPr>
        <w:t>pretendenta</w:t>
      </w:r>
      <w:r w:rsidR="002C1C75" w:rsidRPr="005D0AC3">
        <w:rPr>
          <w:rStyle w:val="FontStyle25"/>
          <w:sz w:val="24"/>
        </w:rPr>
        <w:t xml:space="preserve"> atbilstību konkursa nolikumam.</w:t>
      </w:r>
    </w:p>
    <w:p w14:paraId="6CFD8C3D" w14:textId="77777777" w:rsidR="00533241" w:rsidRPr="00CE2B4B" w:rsidRDefault="00533241" w:rsidP="00CB46D8">
      <w:pPr>
        <w:pStyle w:val="Style3"/>
        <w:widowControl/>
        <w:spacing w:before="120" w:line="274" w:lineRule="exact"/>
        <w:rPr>
          <w:rStyle w:val="FontStyle25"/>
          <w:sz w:val="24"/>
        </w:rPr>
      </w:pPr>
      <w:r w:rsidRPr="00CE2B4B">
        <w:rPr>
          <w:rStyle w:val="FontStyle21"/>
          <w:bCs/>
          <w:sz w:val="24"/>
        </w:rPr>
        <w:t>IV. Prasības pretendentam</w:t>
      </w:r>
    </w:p>
    <w:p w14:paraId="55F9E623" w14:textId="77777777" w:rsidR="00533241" w:rsidRPr="005D0AC3" w:rsidRDefault="00A47883"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Amata veikšanai nepieciešamā izglītība un prasmes:</w:t>
      </w:r>
    </w:p>
    <w:p w14:paraId="74B831E5" w14:textId="1F50CC9F" w:rsidR="000D4C0C" w:rsidRDefault="00A47883" w:rsidP="000D4C0C">
      <w:pPr>
        <w:pStyle w:val="Style3"/>
        <w:widowControl/>
        <w:numPr>
          <w:ilvl w:val="1"/>
          <w:numId w:val="20"/>
        </w:numPr>
        <w:spacing w:before="120" w:line="274" w:lineRule="exact"/>
        <w:ind w:left="993" w:hanging="567"/>
        <w:jc w:val="both"/>
        <w:rPr>
          <w:rStyle w:val="FontStyle20"/>
          <w:sz w:val="24"/>
        </w:rPr>
      </w:pPr>
      <w:r w:rsidRPr="005D0AC3">
        <w:rPr>
          <w:rStyle w:val="FontStyle20"/>
          <w:sz w:val="24"/>
        </w:rPr>
        <w:t>izglītības atbilstība Izglītības likumā</w:t>
      </w:r>
      <w:r w:rsidR="008476E3" w:rsidRPr="005D0AC3">
        <w:rPr>
          <w:rStyle w:val="FontStyle20"/>
          <w:sz w:val="24"/>
        </w:rPr>
        <w:t xml:space="preserve"> </w:t>
      </w:r>
      <w:r w:rsidR="002759A3">
        <w:rPr>
          <w:rStyle w:val="FontStyle20"/>
          <w:sz w:val="24"/>
        </w:rPr>
        <w:t>un</w:t>
      </w:r>
      <w:r w:rsidRPr="005D0AC3">
        <w:rPr>
          <w:rStyle w:val="FontStyle20"/>
          <w:sz w:val="24"/>
        </w:rPr>
        <w:t xml:space="preserve"> Ministru kabineta 2018. gada 11. septembra noteikumos Nr. 569 “Noteikumi par pedagogiem nepieciešamo izglītību un profesionālo kvalifikāciju un pedagogu profesionālās kompetences pilnveides kārtību”</w:t>
      </w:r>
      <w:r w:rsidR="002759A3">
        <w:rPr>
          <w:rStyle w:val="FontStyle20"/>
          <w:sz w:val="24"/>
        </w:rPr>
        <w:t>, kā arī</w:t>
      </w:r>
      <w:r w:rsidR="008476E3" w:rsidRPr="005D0AC3">
        <w:rPr>
          <w:rStyle w:val="FontStyle20"/>
          <w:sz w:val="24"/>
        </w:rPr>
        <w:t xml:space="preserve"> </w:t>
      </w:r>
      <w:r w:rsidRPr="005D0AC3">
        <w:rPr>
          <w:bCs/>
        </w:rPr>
        <w:t>2011.</w:t>
      </w:r>
      <w:r w:rsidR="008476E3" w:rsidRPr="005D0AC3">
        <w:rPr>
          <w:bCs/>
        </w:rPr>
        <w:t xml:space="preserve"> </w:t>
      </w:r>
      <w:r w:rsidRPr="005D0AC3">
        <w:rPr>
          <w:bCs/>
        </w:rPr>
        <w:t>gada 10. maija noteikumos Nr.</w:t>
      </w:r>
      <w:r w:rsidR="008476E3" w:rsidRPr="005D0AC3">
        <w:rPr>
          <w:bCs/>
        </w:rPr>
        <w:t xml:space="preserve"> </w:t>
      </w:r>
      <w:r w:rsidRPr="005D0AC3">
        <w:rPr>
          <w:bCs/>
        </w:rPr>
        <w:t>354 „</w:t>
      </w:r>
      <w:r w:rsidRPr="005D0AC3">
        <w:t>Noteikumi par pedagogu profesiju un amatu sarakstu</w:t>
      </w:r>
      <w:r w:rsidRPr="005D0AC3">
        <w:rPr>
          <w:bCs/>
        </w:rPr>
        <w:t>” noteiktajām prasībām</w:t>
      </w:r>
      <w:r w:rsidRPr="005D0AC3">
        <w:rPr>
          <w:rStyle w:val="FontStyle20"/>
          <w:sz w:val="24"/>
        </w:rPr>
        <w:t>;</w:t>
      </w:r>
    </w:p>
    <w:p w14:paraId="4261138E" w14:textId="1C2F16D0" w:rsidR="000D4C0C" w:rsidRPr="000D4C0C" w:rsidRDefault="000D4C0C" w:rsidP="000D4C0C">
      <w:pPr>
        <w:pStyle w:val="Style3"/>
        <w:widowControl/>
        <w:numPr>
          <w:ilvl w:val="1"/>
          <w:numId w:val="20"/>
        </w:numPr>
        <w:spacing w:before="120" w:line="274" w:lineRule="exact"/>
        <w:ind w:left="993" w:hanging="567"/>
        <w:jc w:val="both"/>
      </w:pPr>
      <w:r w:rsidRPr="000D4C0C">
        <w:rPr>
          <w:color w:val="000000" w:themeColor="text1"/>
        </w:rPr>
        <w:t xml:space="preserve">trīs gadu pedagoģiskā darba pieredze izglītības vadības darbā, kas iegūta pēdējo </w:t>
      </w:r>
      <w:r w:rsidR="002759A3">
        <w:rPr>
          <w:color w:val="000000" w:themeColor="text1"/>
        </w:rPr>
        <w:t xml:space="preserve">piecu </w:t>
      </w:r>
      <w:r w:rsidRPr="000D4C0C">
        <w:rPr>
          <w:color w:val="000000" w:themeColor="text1"/>
        </w:rPr>
        <w:t>gadu laikā (izglītības iestādes vadītājs vai izglītības iestādes vadītāja vietnieks izglītības jomā metodiskajā darbā, kura amata pienākumos ietilpa izglītības iestādes organizatoriskā un mācību darba plānošana, organizēšana, metodiskais atbalsts). Pieredze pirmsskolas izglītības iestādes vadības darbā tiks uzskatīta par priekšrocību</w:t>
      </w:r>
      <w:r>
        <w:rPr>
          <w:color w:val="000000" w:themeColor="text1"/>
        </w:rPr>
        <w:t>;</w:t>
      </w:r>
    </w:p>
    <w:p w14:paraId="03F2910D" w14:textId="558AEB59" w:rsidR="00FD4B13" w:rsidRPr="00FD4B13" w:rsidRDefault="00F54D68" w:rsidP="00FD4B13">
      <w:pPr>
        <w:pStyle w:val="Style3"/>
        <w:widowControl/>
        <w:numPr>
          <w:ilvl w:val="1"/>
          <w:numId w:val="20"/>
        </w:numPr>
        <w:spacing w:before="120" w:line="274" w:lineRule="exact"/>
        <w:ind w:left="993" w:hanging="567"/>
        <w:jc w:val="both"/>
      </w:pPr>
      <w:r>
        <w:t>p</w:t>
      </w:r>
      <w:r w:rsidR="000D4C0C" w:rsidRPr="000D4C0C">
        <w:t>raktiskas zināšanas iekļaujošās un speciālās izglītības procesa īstenošan</w:t>
      </w:r>
      <w:r w:rsidR="000D4C0C">
        <w:t>ā</w:t>
      </w:r>
      <w:r w:rsidR="000D4C0C" w:rsidRPr="000D4C0C">
        <w:t>, t.sk. atbalsta nodrošināšanā, tiks uzskatīta par priekšrocību</w:t>
      </w:r>
      <w:r w:rsidR="000D4C0C">
        <w:t>;</w:t>
      </w:r>
      <w:r w:rsidR="000D4C0C" w:rsidRPr="000D4C0C">
        <w:t> </w:t>
      </w:r>
      <w:r w:rsidR="000D4C0C" w:rsidRPr="000D4C0C">
        <w:rPr>
          <w:color w:val="0070C0"/>
        </w:rPr>
        <w:t xml:space="preserve"> </w:t>
      </w:r>
    </w:p>
    <w:p w14:paraId="750D186D" w14:textId="680B7CD7" w:rsidR="00FD4B13" w:rsidRPr="0061392C" w:rsidRDefault="0061392C" w:rsidP="00FD4B13">
      <w:pPr>
        <w:pStyle w:val="Style3"/>
        <w:widowControl/>
        <w:numPr>
          <w:ilvl w:val="1"/>
          <w:numId w:val="20"/>
        </w:numPr>
        <w:spacing w:before="120" w:line="274" w:lineRule="exact"/>
        <w:ind w:left="993" w:hanging="567"/>
        <w:jc w:val="both"/>
        <w:rPr>
          <w:rStyle w:val="FontStyle20"/>
          <w:sz w:val="24"/>
        </w:rPr>
      </w:pPr>
      <w:r w:rsidRPr="00E010C9">
        <w:rPr>
          <w:color w:val="000000" w:themeColor="text1"/>
        </w:rPr>
        <w:t>p</w:t>
      </w:r>
      <w:r w:rsidR="00FD4B13" w:rsidRPr="00E010C9">
        <w:rPr>
          <w:color w:val="000000" w:themeColor="text1"/>
        </w:rPr>
        <w:t>ieredze Valsts izglītības satura centra (VISC) ESF projekta “Kompetenču pieeja mācību saturā” (Skola</w:t>
      </w:r>
      <w:r w:rsidR="002759A3" w:rsidRPr="00E010C9">
        <w:rPr>
          <w:color w:val="000000" w:themeColor="text1"/>
        </w:rPr>
        <w:t xml:space="preserve"> </w:t>
      </w:r>
      <w:r w:rsidR="00FD4B13" w:rsidRPr="00E010C9">
        <w:rPr>
          <w:color w:val="000000" w:themeColor="text1"/>
        </w:rPr>
        <w:t xml:space="preserve">2030) ieviešanas procesā pirmsskolā. </w:t>
      </w:r>
      <w:r w:rsidR="00FD4B13" w:rsidRPr="0061392C">
        <w:t xml:space="preserve">Pieredze pirmsskolas </w:t>
      </w:r>
      <w:r w:rsidR="00FD4B13" w:rsidRPr="0061392C">
        <w:lastRenderedPageBreak/>
        <w:t>izglītības pedagogu apmācības un metodisko materiālu izstrādes jaunā mācību satura ieviešanas procesam tiks uzskatīta par priekšrocību</w:t>
      </w:r>
      <w:r w:rsidR="002759A3">
        <w:t>;</w:t>
      </w:r>
    </w:p>
    <w:p w14:paraId="68EFA856"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valsts valodas prasmes augstākajā līmenī atbilstoši Valsts valodas likuma prasībām un Eiropas Savienības vismaz vienas oficiālās valodas prasmes profesionālajai darbībai nepieciešamajā apjomā;</w:t>
      </w:r>
    </w:p>
    <w:p w14:paraId="4D19E2AD"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vispārējās izglītības iestādes darbību reglamentējošo normatīvo aktu pārzināšana;</w:t>
      </w:r>
    </w:p>
    <w:p w14:paraId="7519F537" w14:textId="569AE72C" w:rsidR="00533241" w:rsidRPr="00E010C9" w:rsidRDefault="00A47883" w:rsidP="00CB46D8">
      <w:pPr>
        <w:pStyle w:val="Style3"/>
        <w:widowControl/>
        <w:numPr>
          <w:ilvl w:val="1"/>
          <w:numId w:val="20"/>
        </w:numPr>
        <w:spacing w:before="120" w:line="274" w:lineRule="exact"/>
        <w:ind w:left="993" w:hanging="567"/>
        <w:jc w:val="both"/>
        <w:rPr>
          <w:rStyle w:val="FontStyle20"/>
          <w:sz w:val="24"/>
        </w:rPr>
      </w:pPr>
      <w:r w:rsidRPr="00E010C9">
        <w:rPr>
          <w:rStyle w:val="FontStyle20"/>
          <w:sz w:val="24"/>
        </w:rPr>
        <w:t>prasme darbam ar datorprogrammām (</w:t>
      </w:r>
      <w:r w:rsidRPr="00E010C9">
        <w:rPr>
          <w:rStyle w:val="FontStyle20"/>
          <w:i/>
          <w:iCs/>
          <w:sz w:val="24"/>
        </w:rPr>
        <w:t>MS Office</w:t>
      </w:r>
      <w:r w:rsidRPr="00E010C9">
        <w:rPr>
          <w:rStyle w:val="FontStyle20"/>
          <w:sz w:val="24"/>
        </w:rPr>
        <w:t>)</w:t>
      </w:r>
      <w:r w:rsidR="00F54D68" w:rsidRPr="00E010C9">
        <w:rPr>
          <w:rStyle w:val="FontStyle20"/>
          <w:sz w:val="24"/>
        </w:rPr>
        <w:t xml:space="preserve">, </w:t>
      </w:r>
      <w:r w:rsidR="002759A3" w:rsidRPr="00E010C9">
        <w:rPr>
          <w:rStyle w:val="FontStyle20"/>
          <w:sz w:val="24"/>
        </w:rPr>
        <w:t xml:space="preserve">t.sk. </w:t>
      </w:r>
      <w:r w:rsidR="00F54D68" w:rsidRPr="00E010C9">
        <w:t>prasme strādāt dokumentu un darbplūsmu vadības sistēmā</w:t>
      </w:r>
      <w:r w:rsidR="00E010C9" w:rsidRPr="00E010C9">
        <w:t xml:space="preserve"> (vēlams </w:t>
      </w:r>
      <w:proofErr w:type="spellStart"/>
      <w:r w:rsidR="00E010C9" w:rsidRPr="00E010C9">
        <w:rPr>
          <w:i/>
          <w:iCs/>
        </w:rPr>
        <w:t>NamejsCity</w:t>
      </w:r>
      <w:proofErr w:type="spellEnd"/>
      <w:r w:rsidR="00E010C9" w:rsidRPr="00E010C9">
        <w:rPr>
          <w:i/>
          <w:iCs/>
        </w:rPr>
        <w:t>)</w:t>
      </w:r>
      <w:r w:rsidR="00F54D68" w:rsidRPr="00E010C9">
        <w:t>, Valsts izglītības informācijas sistēmā</w:t>
      </w:r>
      <w:r w:rsidR="00FD4B13" w:rsidRPr="00E010C9">
        <w:t xml:space="preserve"> (VIIS), </w:t>
      </w:r>
      <w:r w:rsidR="00FE6A97" w:rsidRPr="00FE6A97">
        <w:t>par priekšrocību</w:t>
      </w:r>
      <w:r w:rsidR="00FE6A97">
        <w:t xml:space="preserve"> </w:t>
      </w:r>
      <w:r w:rsidR="00FE6A97" w:rsidRPr="00FE6A97">
        <w:t xml:space="preserve">tiks uzskatīta </w:t>
      </w:r>
      <w:r w:rsidR="00FE6A97">
        <w:t xml:space="preserve">prasme strādāt </w:t>
      </w:r>
      <w:r w:rsidR="00FD4B13" w:rsidRPr="00E010C9">
        <w:rPr>
          <w:spacing w:val="11"/>
        </w:rPr>
        <w:t>elektroniskajā pašvaldības dokumentu vadības sistēmā VISVARIS</w:t>
      </w:r>
      <w:r w:rsidR="00F54D68" w:rsidRPr="00E010C9">
        <w:t xml:space="preserve"> un </w:t>
      </w:r>
      <w:r w:rsidR="00F54D68" w:rsidRPr="00E010C9">
        <w:rPr>
          <w:rStyle w:val="Izclums"/>
          <w:bCs/>
          <w:shd w:val="clear" w:color="auto" w:fill="FFFFFF"/>
        </w:rPr>
        <w:t>ELIIS</w:t>
      </w:r>
      <w:r w:rsidR="00F54D68" w:rsidRPr="00E010C9">
        <w:rPr>
          <w:shd w:val="clear" w:color="auto" w:fill="FFFFFF"/>
        </w:rPr>
        <w:t xml:space="preserve"> tiešsaistes </w:t>
      </w:r>
      <w:r w:rsidR="00F54D68" w:rsidRPr="00E010C9">
        <w:rPr>
          <w:rStyle w:val="Izclums"/>
          <w:bCs/>
          <w:i w:val="0"/>
          <w:iCs w:val="0"/>
          <w:shd w:val="clear" w:color="auto" w:fill="FFFFFF"/>
        </w:rPr>
        <w:t>sistēmā</w:t>
      </w:r>
      <w:r w:rsidR="00FE6A97">
        <w:rPr>
          <w:rStyle w:val="FontStyle20"/>
          <w:sz w:val="24"/>
        </w:rPr>
        <w:t>;</w:t>
      </w:r>
    </w:p>
    <w:p w14:paraId="7FE12E2C"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sagatavot un noformēt lietvedības dokumentus;</w:t>
      </w:r>
    </w:p>
    <w:p w14:paraId="7CB53D1A" w14:textId="5455DA64"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zināšanas izglītības iestādes budžeta plānošan</w:t>
      </w:r>
      <w:r w:rsidR="002759A3">
        <w:rPr>
          <w:rStyle w:val="FontStyle20"/>
          <w:sz w:val="24"/>
        </w:rPr>
        <w:t>ā</w:t>
      </w:r>
      <w:r w:rsidRPr="005D0AC3">
        <w:rPr>
          <w:rStyle w:val="FontStyle20"/>
          <w:sz w:val="24"/>
        </w:rPr>
        <w:t xml:space="preserve"> un izpild</w:t>
      </w:r>
      <w:r w:rsidR="002759A3">
        <w:rPr>
          <w:rStyle w:val="FontStyle20"/>
          <w:sz w:val="24"/>
        </w:rPr>
        <w:t>ē</w:t>
      </w:r>
      <w:r w:rsidRPr="005D0AC3">
        <w:rPr>
          <w:rStyle w:val="FontStyle20"/>
          <w:sz w:val="24"/>
        </w:rPr>
        <w:t>, pārvaldes darba organizēšanas metodikā, izglītības satura un attīstības jautājumos;</w:t>
      </w:r>
    </w:p>
    <w:p w14:paraId="4FF5F6AC" w14:textId="77777777" w:rsidR="00533241" w:rsidRDefault="00A47883" w:rsidP="00477B24">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prasme izteikt un pamatot viedokli, patstāvīgi pieņemt lēmumus, strādāt komandā, kā arī paaugstinātas intensitātes un stresa apstākļos</w:t>
      </w:r>
      <w:r w:rsidR="00CE2B4B">
        <w:rPr>
          <w:rStyle w:val="FontStyle20"/>
          <w:sz w:val="24"/>
        </w:rPr>
        <w:t>;</w:t>
      </w:r>
    </w:p>
    <w:p w14:paraId="336EB1CE" w14:textId="64B7433F" w:rsidR="000B0862" w:rsidRDefault="000B0862" w:rsidP="00477B24">
      <w:pPr>
        <w:pStyle w:val="Style3"/>
        <w:widowControl/>
        <w:numPr>
          <w:ilvl w:val="1"/>
          <w:numId w:val="20"/>
        </w:numPr>
        <w:spacing w:before="120" w:line="274" w:lineRule="exact"/>
        <w:ind w:left="1134" w:hanging="708"/>
        <w:jc w:val="both"/>
        <w:rPr>
          <w:rStyle w:val="FontStyle20"/>
          <w:sz w:val="24"/>
        </w:rPr>
      </w:pPr>
      <w:r w:rsidRPr="000B0862">
        <w:rPr>
          <w:rStyle w:val="FontStyle20"/>
          <w:sz w:val="24"/>
        </w:rPr>
        <w:t>lieliskas mutiskas un rakstiskas komunikācijas prasmes latviešu valodā</w:t>
      </w:r>
      <w:r>
        <w:rPr>
          <w:rStyle w:val="FontStyle20"/>
          <w:sz w:val="24"/>
        </w:rPr>
        <w:t>;</w:t>
      </w:r>
    </w:p>
    <w:p w14:paraId="66F64DF3" w14:textId="733064F8" w:rsidR="000B0862" w:rsidRPr="000B0862" w:rsidRDefault="00CE2B4B" w:rsidP="000B0862">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nevainojama reputācija, kas nozīmē, ka nav iemesla pamatotām šaubām par personas nevainojamu reputāciju un nav pierādījumu, kas liecinātu par pretējo.</w:t>
      </w:r>
    </w:p>
    <w:p w14:paraId="1AAF1E12" w14:textId="7CA81BB8" w:rsidR="00533241" w:rsidRPr="005D0AC3" w:rsidRDefault="00533241"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Galvenie a</w:t>
      </w:r>
      <w:r w:rsidR="00A47883" w:rsidRPr="005D0AC3">
        <w:rPr>
          <w:rStyle w:val="FontStyle20"/>
          <w:sz w:val="24"/>
        </w:rPr>
        <w:t>mata pienākumi:</w:t>
      </w:r>
    </w:p>
    <w:p w14:paraId="4B215DD9" w14:textId="2818A13C"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noteikto funkciju izpildi;</w:t>
      </w:r>
    </w:p>
    <w:p w14:paraId="5A1A2858" w14:textId="53EE4400"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 xml:space="preserve">darbību reglamentējošo normatīvo aktu, kā arī </w:t>
      </w:r>
      <w:r w:rsidR="008476E3" w:rsidRPr="005D0AC3">
        <w:rPr>
          <w:rStyle w:val="FontStyle20"/>
          <w:sz w:val="24"/>
        </w:rPr>
        <w:t xml:space="preserve">pašvaldības </w:t>
      </w:r>
      <w:r w:rsidRPr="005D0AC3">
        <w:rPr>
          <w:rStyle w:val="FontStyle20"/>
          <w:sz w:val="24"/>
        </w:rPr>
        <w:t>lēmumu, rīkojumu un ieteikumu izpildi;</w:t>
      </w:r>
    </w:p>
    <w:p w14:paraId="388AA1FE" w14:textId="361FADD8"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sagatavot </w:t>
      </w:r>
      <w:r w:rsidR="002759A3">
        <w:rPr>
          <w:rStyle w:val="FontStyle20"/>
          <w:sz w:val="24"/>
        </w:rPr>
        <w:t>CPII</w:t>
      </w:r>
      <w:r w:rsidR="002759A3" w:rsidRPr="005D0AC3">
        <w:rPr>
          <w:rStyle w:val="FontStyle20"/>
          <w:sz w:val="24"/>
        </w:rPr>
        <w:t xml:space="preserve"> </w:t>
      </w:r>
      <w:r w:rsidRPr="005D0AC3">
        <w:rPr>
          <w:rStyle w:val="FontStyle20"/>
          <w:sz w:val="24"/>
        </w:rPr>
        <w:t>budžeta tām</w:t>
      </w:r>
      <w:r w:rsidR="002759A3">
        <w:rPr>
          <w:rStyle w:val="FontStyle20"/>
          <w:sz w:val="24"/>
        </w:rPr>
        <w:t>es</w:t>
      </w:r>
      <w:r w:rsidR="002759A3" w:rsidRPr="002759A3">
        <w:rPr>
          <w:rStyle w:val="FontStyle20"/>
          <w:sz w:val="24"/>
        </w:rPr>
        <w:t xml:space="preserve"> </w:t>
      </w:r>
      <w:r w:rsidR="002759A3" w:rsidRPr="005D0AC3">
        <w:rPr>
          <w:rStyle w:val="FontStyle20"/>
          <w:sz w:val="24"/>
        </w:rPr>
        <w:t>projekt</w:t>
      </w:r>
      <w:r w:rsidR="002759A3">
        <w:rPr>
          <w:rStyle w:val="FontStyle20"/>
          <w:sz w:val="24"/>
        </w:rPr>
        <w:t>u</w:t>
      </w:r>
      <w:r w:rsidRPr="005D0AC3">
        <w:rPr>
          <w:rStyle w:val="FontStyle20"/>
          <w:sz w:val="24"/>
        </w:rPr>
        <w:t>, plānot un kontrolēt piešķirto līdzekļu racionālu izmantošanu;</w:t>
      </w:r>
    </w:p>
    <w:p w14:paraId="397567F0" w14:textId="1CAC0FA0"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vadīt </w:t>
      </w:r>
      <w:r w:rsidR="002759A3">
        <w:rPr>
          <w:rStyle w:val="FontStyle20"/>
          <w:sz w:val="24"/>
        </w:rPr>
        <w:t>CPII</w:t>
      </w:r>
      <w:r w:rsidR="002759A3" w:rsidRPr="005D0AC3">
        <w:rPr>
          <w:rStyle w:val="FontStyle20"/>
          <w:sz w:val="24"/>
        </w:rPr>
        <w:t xml:space="preserve"> </w:t>
      </w:r>
      <w:r w:rsidRPr="005D0AC3">
        <w:rPr>
          <w:rStyle w:val="FontStyle20"/>
          <w:sz w:val="24"/>
        </w:rPr>
        <w:t xml:space="preserve">un darbinieku darbu saskaņā ar izglītības jomu reglamentējošo normatīvo aktu prasībām, nodrošināt </w:t>
      </w:r>
      <w:r w:rsidR="002759A3">
        <w:rPr>
          <w:rStyle w:val="FontStyle20"/>
          <w:sz w:val="24"/>
        </w:rPr>
        <w:t>CPII</w:t>
      </w:r>
      <w:r w:rsidR="002759A3" w:rsidRPr="005D0AC3">
        <w:rPr>
          <w:rStyle w:val="FontStyle20"/>
          <w:sz w:val="24"/>
        </w:rPr>
        <w:t xml:space="preserve"> </w:t>
      </w:r>
      <w:r w:rsidRPr="005D0AC3">
        <w:rPr>
          <w:rStyle w:val="FontStyle20"/>
          <w:sz w:val="24"/>
        </w:rPr>
        <w:t>ar atbilstošas kvalifikācijas pedagogiem un darbiniekiem, veicināt pedagogu profesionālo izaugsmi, pašvērtējum</w:t>
      </w:r>
      <w:r w:rsidR="002759A3">
        <w:rPr>
          <w:rStyle w:val="FontStyle20"/>
          <w:sz w:val="24"/>
        </w:rPr>
        <w:t>u</w:t>
      </w:r>
      <w:r w:rsidRPr="005D0AC3">
        <w:rPr>
          <w:rStyle w:val="FontStyle20"/>
          <w:sz w:val="24"/>
        </w:rPr>
        <w:t xml:space="preserve"> un </w:t>
      </w:r>
      <w:proofErr w:type="spellStart"/>
      <w:r w:rsidRPr="005D0AC3">
        <w:rPr>
          <w:rStyle w:val="FontStyle20"/>
          <w:sz w:val="24"/>
        </w:rPr>
        <w:t>pašanalīz</w:t>
      </w:r>
      <w:r w:rsidR="002759A3">
        <w:rPr>
          <w:rStyle w:val="FontStyle20"/>
          <w:sz w:val="24"/>
        </w:rPr>
        <w:t>i</w:t>
      </w:r>
      <w:proofErr w:type="spellEnd"/>
      <w:r w:rsidRPr="005D0AC3">
        <w:rPr>
          <w:rStyle w:val="FontStyle20"/>
          <w:sz w:val="24"/>
        </w:rPr>
        <w:t>;</w:t>
      </w:r>
    </w:p>
    <w:p w14:paraId="682133C8" w14:textId="23A8CD1F"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produktīvi sadarboties ar </w:t>
      </w:r>
      <w:r w:rsidR="002759A3">
        <w:rPr>
          <w:rStyle w:val="FontStyle20"/>
          <w:sz w:val="24"/>
        </w:rPr>
        <w:t>pašvaldības</w:t>
      </w:r>
      <w:r w:rsidR="002759A3" w:rsidRPr="005D0AC3">
        <w:rPr>
          <w:rStyle w:val="FontStyle20"/>
          <w:sz w:val="24"/>
        </w:rPr>
        <w:t xml:space="preserve"> </w:t>
      </w:r>
      <w:r w:rsidRPr="005D0AC3">
        <w:rPr>
          <w:rStyle w:val="FontStyle20"/>
          <w:sz w:val="24"/>
        </w:rPr>
        <w:t>iestādēm un struktūrvienībām;</w:t>
      </w:r>
    </w:p>
    <w:p w14:paraId="5CCC7870" w14:textId="16AA02DA"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mācību procesa atbilstību normatīvo aktu prasībām;</w:t>
      </w:r>
    </w:p>
    <w:p w14:paraId="2B355966" w14:textId="133C170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iestādes lietojumā nodotā nekustamā īpašuma un mantas lietderīgu izmantošanu un </w:t>
      </w:r>
      <w:r w:rsidR="002759A3">
        <w:rPr>
          <w:rStyle w:val="FontStyle20"/>
          <w:sz w:val="24"/>
        </w:rPr>
        <w:t>saglabāšanu</w:t>
      </w:r>
      <w:r w:rsidRPr="005D0AC3">
        <w:rPr>
          <w:rStyle w:val="FontStyle20"/>
          <w:sz w:val="24"/>
        </w:rPr>
        <w:t>;</w:t>
      </w:r>
    </w:p>
    <w:p w14:paraId="38B3696F" w14:textId="1881CE54"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piedalīties ar </w:t>
      </w:r>
      <w:r w:rsidR="002759A3">
        <w:rPr>
          <w:rStyle w:val="FontStyle20"/>
          <w:sz w:val="24"/>
        </w:rPr>
        <w:t>CPII</w:t>
      </w:r>
      <w:r w:rsidR="002759A3" w:rsidRPr="005D0AC3">
        <w:rPr>
          <w:rStyle w:val="FontStyle20"/>
          <w:sz w:val="24"/>
        </w:rPr>
        <w:t xml:space="preserve"> </w:t>
      </w:r>
      <w:r w:rsidRPr="005D0AC3">
        <w:rPr>
          <w:rStyle w:val="FontStyle20"/>
          <w:sz w:val="24"/>
        </w:rPr>
        <w:t xml:space="preserve">darbību </w:t>
      </w:r>
      <w:r w:rsidR="002759A3">
        <w:rPr>
          <w:rStyle w:val="FontStyle20"/>
          <w:sz w:val="24"/>
        </w:rPr>
        <w:t>un tās</w:t>
      </w:r>
      <w:r w:rsidRPr="005D0AC3">
        <w:rPr>
          <w:rStyle w:val="FontStyle20"/>
          <w:sz w:val="24"/>
        </w:rPr>
        <w:t xml:space="preserve"> uzlabošanu saistītu projektu realizācijā;</w:t>
      </w:r>
    </w:p>
    <w:p w14:paraId="55E096D2" w14:textId="09ADD499" w:rsidR="00A47883" w:rsidRPr="0011273B" w:rsidRDefault="00A47883" w:rsidP="00533241">
      <w:pPr>
        <w:pStyle w:val="Style3"/>
        <w:widowControl/>
        <w:numPr>
          <w:ilvl w:val="1"/>
          <w:numId w:val="20"/>
        </w:numPr>
        <w:spacing w:before="120" w:line="274" w:lineRule="exact"/>
        <w:ind w:left="993" w:hanging="567"/>
        <w:jc w:val="both"/>
        <w:rPr>
          <w:rStyle w:val="FontStyle20"/>
          <w:sz w:val="24"/>
        </w:rPr>
      </w:pPr>
      <w:r w:rsidRPr="0011273B">
        <w:rPr>
          <w:rStyle w:val="FontStyle20"/>
          <w:sz w:val="24"/>
        </w:rPr>
        <w:t xml:space="preserve">organizēt </w:t>
      </w:r>
      <w:r w:rsidR="00866716">
        <w:rPr>
          <w:rStyle w:val="FontStyle20"/>
          <w:sz w:val="24"/>
        </w:rPr>
        <w:t>CPII</w:t>
      </w:r>
      <w:r w:rsidR="00866716" w:rsidRPr="0011273B">
        <w:rPr>
          <w:rStyle w:val="FontStyle20"/>
          <w:sz w:val="24"/>
        </w:rPr>
        <w:t xml:space="preserve"> </w:t>
      </w:r>
      <w:r w:rsidRPr="0011273B">
        <w:rPr>
          <w:rStyle w:val="FontStyle20"/>
          <w:sz w:val="24"/>
        </w:rPr>
        <w:t xml:space="preserve">ēkas </w:t>
      </w:r>
      <w:r w:rsidR="008476E3" w:rsidRPr="0011273B">
        <w:rPr>
          <w:rStyle w:val="FontStyle20"/>
          <w:sz w:val="24"/>
        </w:rPr>
        <w:t xml:space="preserve">un </w:t>
      </w:r>
      <w:proofErr w:type="spellStart"/>
      <w:r w:rsidR="008476E3" w:rsidRPr="0011273B">
        <w:rPr>
          <w:rStyle w:val="FontStyle20"/>
          <w:sz w:val="24"/>
        </w:rPr>
        <w:t>ārtelpas</w:t>
      </w:r>
      <w:proofErr w:type="spellEnd"/>
      <w:r w:rsidR="008476E3" w:rsidRPr="0011273B">
        <w:rPr>
          <w:rStyle w:val="FontStyle20"/>
          <w:sz w:val="24"/>
        </w:rPr>
        <w:t xml:space="preserve"> atbilstošu lietošanu</w:t>
      </w:r>
      <w:r w:rsidRPr="0011273B">
        <w:rPr>
          <w:rStyle w:val="FontStyle20"/>
          <w:sz w:val="24"/>
        </w:rPr>
        <w:t>.</w:t>
      </w:r>
    </w:p>
    <w:p w14:paraId="2406EBC7" w14:textId="77777777" w:rsidR="00533241" w:rsidRPr="0011273B" w:rsidRDefault="00533241" w:rsidP="00CB46D8">
      <w:pPr>
        <w:pStyle w:val="Style3"/>
        <w:widowControl/>
        <w:spacing w:before="120" w:line="274" w:lineRule="exact"/>
        <w:rPr>
          <w:rStyle w:val="FontStyle24"/>
          <w:bCs/>
          <w:sz w:val="24"/>
        </w:rPr>
      </w:pPr>
      <w:r w:rsidRPr="0011273B">
        <w:rPr>
          <w:rStyle w:val="FontStyle24"/>
          <w:bCs/>
          <w:sz w:val="24"/>
        </w:rPr>
        <w:t>V. Pieteikumu izskatīšana, vērtēšanas kritēriji, lēmuma pieņemšana</w:t>
      </w:r>
    </w:p>
    <w:p w14:paraId="389003F1" w14:textId="6CA0595D" w:rsidR="008476E3" w:rsidRPr="0011273B" w:rsidRDefault="009172E0" w:rsidP="00CB46D8">
      <w:pPr>
        <w:pStyle w:val="Style3"/>
        <w:widowControl/>
        <w:numPr>
          <w:ilvl w:val="0"/>
          <w:numId w:val="20"/>
        </w:numPr>
        <w:spacing w:before="120" w:line="274" w:lineRule="exact"/>
        <w:ind w:left="426" w:hanging="426"/>
        <w:jc w:val="both"/>
        <w:rPr>
          <w:rStyle w:val="FontStyle24"/>
          <w:b w:val="0"/>
          <w:sz w:val="24"/>
        </w:rPr>
      </w:pPr>
      <w:r w:rsidRPr="0011273B">
        <w:rPr>
          <w:rStyle w:val="FontStyle25"/>
          <w:sz w:val="24"/>
        </w:rPr>
        <w:t xml:space="preserve">Komisija </w:t>
      </w:r>
      <w:r w:rsidR="00432F9A" w:rsidRPr="0011273B">
        <w:rPr>
          <w:rStyle w:val="FontStyle25"/>
          <w:sz w:val="24"/>
        </w:rPr>
        <w:t xml:space="preserve">veic </w:t>
      </w:r>
      <w:r w:rsidRPr="0011273B">
        <w:rPr>
          <w:rStyle w:val="FontStyle25"/>
          <w:sz w:val="24"/>
        </w:rPr>
        <w:t xml:space="preserve">vērtēšanu </w:t>
      </w:r>
      <w:r w:rsidR="0061392C" w:rsidRPr="0011273B">
        <w:rPr>
          <w:rStyle w:val="FontStyle25"/>
          <w:sz w:val="24"/>
        </w:rPr>
        <w:t xml:space="preserve">divās </w:t>
      </w:r>
      <w:r w:rsidRPr="0011273B">
        <w:rPr>
          <w:rStyle w:val="FontStyle25"/>
          <w:sz w:val="24"/>
        </w:rPr>
        <w:t>kārtās</w:t>
      </w:r>
      <w:r w:rsidR="00432F9A" w:rsidRPr="0011273B">
        <w:rPr>
          <w:rStyle w:val="FontStyle25"/>
          <w:sz w:val="24"/>
        </w:rPr>
        <w:t xml:space="preserve">, </w:t>
      </w:r>
      <w:r w:rsidR="00641485" w:rsidRPr="0011273B">
        <w:rPr>
          <w:rStyle w:val="FontStyle25"/>
          <w:sz w:val="24"/>
        </w:rPr>
        <w:t>no</w:t>
      </w:r>
      <w:r w:rsidR="008476E3" w:rsidRPr="0011273B">
        <w:rPr>
          <w:rStyle w:val="FontStyle25"/>
          <w:sz w:val="24"/>
        </w:rPr>
        <w:t>sakot</w:t>
      </w:r>
      <w:r w:rsidR="00641485" w:rsidRPr="0011273B">
        <w:rPr>
          <w:rStyle w:val="FontStyle25"/>
          <w:sz w:val="24"/>
        </w:rPr>
        <w:t xml:space="preserve"> papildu kārtas vai pagarin</w:t>
      </w:r>
      <w:r w:rsidR="008476E3" w:rsidRPr="0011273B">
        <w:rPr>
          <w:rStyle w:val="FontStyle25"/>
          <w:sz w:val="24"/>
        </w:rPr>
        <w:t>o</w:t>
      </w:r>
      <w:r w:rsidR="00641485" w:rsidRPr="0011273B">
        <w:rPr>
          <w:rStyle w:val="FontStyle25"/>
          <w:sz w:val="24"/>
        </w:rPr>
        <w:t>t konkursa termiņu</w:t>
      </w:r>
      <w:r w:rsidR="00866716" w:rsidRPr="00866716">
        <w:rPr>
          <w:rStyle w:val="FontStyle25"/>
          <w:sz w:val="24"/>
        </w:rPr>
        <w:t xml:space="preserve"> </w:t>
      </w:r>
      <w:r w:rsidR="00866716" w:rsidRPr="0011273B">
        <w:rPr>
          <w:rStyle w:val="FontStyle25"/>
          <w:sz w:val="24"/>
        </w:rPr>
        <w:t>nepieciešamības gadījumā</w:t>
      </w:r>
      <w:r w:rsidRPr="0011273B">
        <w:rPr>
          <w:rStyle w:val="FontStyle25"/>
          <w:sz w:val="24"/>
        </w:rPr>
        <w:t>.</w:t>
      </w:r>
    </w:p>
    <w:p w14:paraId="07F3F571" w14:textId="10D2BA18" w:rsidR="00533241" w:rsidRPr="005D0AC3" w:rsidRDefault="008476E3" w:rsidP="00CB46D8">
      <w:pPr>
        <w:pStyle w:val="Style3"/>
        <w:widowControl/>
        <w:numPr>
          <w:ilvl w:val="0"/>
          <w:numId w:val="20"/>
        </w:numPr>
        <w:spacing w:before="120" w:line="274" w:lineRule="exact"/>
        <w:ind w:left="426" w:hanging="426"/>
        <w:jc w:val="both"/>
        <w:rPr>
          <w:rStyle w:val="FontStyle25"/>
          <w:sz w:val="24"/>
        </w:rPr>
      </w:pPr>
      <w:r w:rsidRPr="00B10398">
        <w:rPr>
          <w:rStyle w:val="FontStyle24"/>
          <w:b w:val="0"/>
          <w:sz w:val="24"/>
        </w:rPr>
        <w:t>Pirmajā kārtā</w:t>
      </w:r>
      <w:r w:rsidRPr="005D0AC3">
        <w:rPr>
          <w:rStyle w:val="FontStyle24"/>
          <w:bCs/>
          <w:sz w:val="24"/>
        </w:rPr>
        <w:t xml:space="preserve"> </w:t>
      </w:r>
      <w:r w:rsidRPr="005D0AC3">
        <w:rPr>
          <w:rStyle w:val="FontStyle25"/>
          <w:sz w:val="24"/>
        </w:rPr>
        <w:t>5 darba dienu laikā pēc pieteikumu iesniegšanas termiņa beigām komisija izvērtē pieteikumus, kā arī iesniegto dokumentu atbilstību šim nolikumam</w:t>
      </w:r>
      <w:r w:rsidR="00684EA5">
        <w:rPr>
          <w:rStyle w:val="FontStyle25"/>
          <w:sz w:val="24"/>
        </w:rPr>
        <w:t xml:space="preserve"> </w:t>
      </w:r>
      <w:r w:rsidR="00684EA5" w:rsidRPr="0011273B">
        <w:rPr>
          <w:rStyle w:val="FontStyle20"/>
          <w:sz w:val="24"/>
        </w:rPr>
        <w:t>(</w:t>
      </w:r>
      <w:r w:rsidR="00684EA5">
        <w:rPr>
          <w:rStyle w:val="FontStyle20"/>
          <w:sz w:val="24"/>
        </w:rPr>
        <w:t>2</w:t>
      </w:r>
      <w:r w:rsidR="00684EA5" w:rsidRPr="0011273B">
        <w:rPr>
          <w:rStyle w:val="FontStyle20"/>
          <w:sz w:val="24"/>
        </w:rPr>
        <w:t>.pielikums)</w:t>
      </w:r>
      <w:r w:rsidRPr="005D0AC3">
        <w:rPr>
          <w:rStyle w:val="FontStyle25"/>
          <w:sz w:val="24"/>
        </w:rPr>
        <w:t>.</w:t>
      </w:r>
    </w:p>
    <w:p w14:paraId="351BAF11" w14:textId="63FE6F43" w:rsidR="00533241" w:rsidRPr="0011273B" w:rsidRDefault="005D151A" w:rsidP="00CB46D8">
      <w:pPr>
        <w:pStyle w:val="Style3"/>
        <w:widowControl/>
        <w:numPr>
          <w:ilvl w:val="0"/>
          <w:numId w:val="20"/>
        </w:numPr>
        <w:spacing w:before="120" w:line="274" w:lineRule="exact"/>
        <w:ind w:left="426" w:hanging="426"/>
        <w:jc w:val="both"/>
        <w:rPr>
          <w:rStyle w:val="FontStyle25"/>
          <w:sz w:val="24"/>
        </w:rPr>
      </w:pPr>
      <w:bookmarkStart w:id="2" w:name="_Hlk132112770"/>
      <w:r w:rsidRPr="00B10398">
        <w:rPr>
          <w:rStyle w:val="FontStyle24"/>
          <w:b w:val="0"/>
          <w:sz w:val="24"/>
        </w:rPr>
        <w:t>Otrajā kārtā</w:t>
      </w:r>
      <w:r w:rsidRPr="005D0AC3">
        <w:rPr>
          <w:rStyle w:val="FontStyle24"/>
          <w:bCs/>
          <w:sz w:val="24"/>
        </w:rPr>
        <w:t xml:space="preserve"> </w:t>
      </w:r>
      <w:bookmarkEnd w:id="2"/>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piedalās pretendenti, kurus komisija atzina par atbilstošiem pirmajā kārtā</w:t>
      </w:r>
      <w:r w:rsidR="002E176B" w:rsidRPr="005D0AC3">
        <w:rPr>
          <w:rStyle w:val="FontStyle25"/>
          <w:sz w:val="24"/>
        </w:rPr>
        <w:t>.</w:t>
      </w:r>
      <w:r w:rsidRPr="005D0AC3">
        <w:rPr>
          <w:rStyle w:val="FontStyle25"/>
          <w:sz w:val="24"/>
        </w:rPr>
        <w:t xml:space="preserve"> Protokolētājs ar e</w:t>
      </w:r>
      <w:r w:rsidR="00866716">
        <w:rPr>
          <w:rStyle w:val="FontStyle25"/>
          <w:sz w:val="24"/>
        </w:rPr>
        <w:t>-</w:t>
      </w:r>
      <w:r w:rsidRPr="005D0AC3">
        <w:rPr>
          <w:rStyle w:val="FontStyle25"/>
          <w:sz w:val="24"/>
        </w:rPr>
        <w:t xml:space="preserve">pasta starpniecību paziņo </w:t>
      </w:r>
      <w:r w:rsidR="008476E3" w:rsidRPr="005D0AC3">
        <w:rPr>
          <w:rStyle w:val="FontStyle25"/>
          <w:sz w:val="24"/>
        </w:rPr>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atbildes par pretendentu izglītību, darba pieredzi, motivāciju, amata prasmēm, spēju publiski uzstāties, sniegt </w:t>
      </w:r>
      <w:r w:rsidR="008476E3" w:rsidRPr="005D0AC3">
        <w:rPr>
          <w:rStyle w:val="FontStyle25"/>
          <w:sz w:val="24"/>
        </w:rPr>
        <w:lastRenderedPageBreak/>
        <w:t xml:space="preserve">kompetentas atbildes amata jomas jautājumos, izpratni par amata pienākumiem, to izpildes organizāciju, iestādes darba vadīšanu un </w:t>
      </w:r>
      <w:r w:rsidR="00611BDA">
        <w:rPr>
          <w:rStyle w:val="FontStyle25"/>
          <w:sz w:val="24"/>
        </w:rPr>
        <w:t>CPII</w:t>
      </w:r>
      <w:r w:rsidR="008476E3" w:rsidRPr="005D0AC3">
        <w:rPr>
          <w:rStyle w:val="FontStyle25"/>
          <w:sz w:val="24"/>
        </w:rPr>
        <w:t xml:space="preserve"> attīstības virzieniem. </w:t>
      </w:r>
      <w:r w:rsidR="008476E3" w:rsidRPr="005D0AC3">
        <w:rPr>
          <w:rStyle w:val="FontStyle20"/>
          <w:sz w:val="24"/>
        </w:rPr>
        <w:t xml:space="preserve">Pretendentus vērtē saskaņā ar kritērijiem </w:t>
      </w:r>
      <w:r w:rsidR="008476E3" w:rsidRPr="0011273B">
        <w:rPr>
          <w:rStyle w:val="FontStyle20"/>
          <w:sz w:val="24"/>
        </w:rPr>
        <w:t>(</w:t>
      </w:r>
      <w:r w:rsidR="00684EA5">
        <w:rPr>
          <w:rStyle w:val="FontStyle20"/>
          <w:sz w:val="24"/>
        </w:rPr>
        <w:t>3</w:t>
      </w:r>
      <w:r w:rsidR="008476E3" w:rsidRPr="0011273B">
        <w:rPr>
          <w:rStyle w:val="FontStyle20"/>
          <w:sz w:val="24"/>
        </w:rPr>
        <w:t>.pielikums). Katram pretendentam aprēķina kritēriju vidējo punktu skaitu, ko veido Komisijas locekļu veiktā individuālā novērtējuma vidējā punktu summa.</w:t>
      </w:r>
    </w:p>
    <w:p w14:paraId="0217EFCD" w14:textId="396F4C30" w:rsidR="00533241" w:rsidRPr="0061392C" w:rsidRDefault="005D151A" w:rsidP="00CB46D8">
      <w:pPr>
        <w:pStyle w:val="Style3"/>
        <w:widowControl/>
        <w:numPr>
          <w:ilvl w:val="0"/>
          <w:numId w:val="20"/>
        </w:numPr>
        <w:spacing w:before="120" w:line="274" w:lineRule="exact"/>
        <w:ind w:left="426" w:hanging="426"/>
        <w:jc w:val="both"/>
        <w:rPr>
          <w:rStyle w:val="FontStyle20"/>
          <w:sz w:val="24"/>
        </w:rPr>
      </w:pPr>
      <w:r w:rsidRPr="00B10398">
        <w:rPr>
          <w:rStyle w:val="FontStyle20"/>
          <w:bCs/>
          <w:sz w:val="24"/>
        </w:rPr>
        <w:t>Trešajā kārtā</w:t>
      </w:r>
      <w:r w:rsidR="0061392C" w:rsidRPr="00B10398">
        <w:rPr>
          <w:rStyle w:val="FontStyle20"/>
          <w:bCs/>
          <w:sz w:val="24"/>
        </w:rPr>
        <w:t xml:space="preserve">, ja tāda </w:t>
      </w:r>
      <w:r w:rsidR="00866716" w:rsidRPr="00B10398">
        <w:rPr>
          <w:rStyle w:val="FontStyle20"/>
          <w:bCs/>
          <w:sz w:val="24"/>
        </w:rPr>
        <w:t xml:space="preserve">būs </w:t>
      </w:r>
      <w:r w:rsidR="0061392C" w:rsidRPr="00B10398">
        <w:rPr>
          <w:rStyle w:val="FontStyle20"/>
          <w:bCs/>
          <w:sz w:val="24"/>
        </w:rPr>
        <w:t>nepieciešama</w:t>
      </w:r>
      <w:r w:rsidR="00866716" w:rsidRPr="00B10398">
        <w:rPr>
          <w:rStyle w:val="FontStyle20"/>
          <w:bCs/>
          <w:sz w:val="24"/>
        </w:rPr>
        <w:t>,</w:t>
      </w:r>
      <w:r w:rsidRPr="0011273B">
        <w:rPr>
          <w:rStyle w:val="FontStyle20"/>
          <w:bCs/>
          <w:sz w:val="24"/>
        </w:rPr>
        <w:t xml:space="preserve"> </w:t>
      </w:r>
      <w:r w:rsidR="00641485" w:rsidRPr="0011273B">
        <w:rPr>
          <w:rStyle w:val="FontStyle20"/>
          <w:sz w:val="24"/>
        </w:rPr>
        <w:t xml:space="preserve">piedalās </w:t>
      </w:r>
      <w:r w:rsidR="008476E3" w:rsidRPr="0011273B">
        <w:rPr>
          <w:rStyle w:val="FontStyle20"/>
          <w:sz w:val="24"/>
        </w:rPr>
        <w:t>pretendenti</w:t>
      </w:r>
      <w:r w:rsidRPr="0011273B">
        <w:rPr>
          <w:rStyle w:val="FontStyle20"/>
          <w:sz w:val="24"/>
        </w:rPr>
        <w:t>, k</w:t>
      </w:r>
      <w:r w:rsidR="008476E3" w:rsidRPr="0011273B">
        <w:rPr>
          <w:rStyle w:val="FontStyle20"/>
          <w:sz w:val="24"/>
        </w:rPr>
        <w:t>uri</w:t>
      </w:r>
      <w:r w:rsidRPr="0011273B">
        <w:rPr>
          <w:rStyle w:val="FontStyle20"/>
          <w:sz w:val="24"/>
        </w:rPr>
        <w:t xml:space="preserve"> otrajā </w:t>
      </w:r>
      <w:r w:rsidR="00641485" w:rsidRPr="0011273B">
        <w:rPr>
          <w:rStyle w:val="FontStyle20"/>
          <w:sz w:val="24"/>
        </w:rPr>
        <w:t xml:space="preserve">kārtā </w:t>
      </w:r>
      <w:r w:rsidR="008476E3" w:rsidRPr="0011273B">
        <w:rPr>
          <w:rStyle w:val="FontStyle20"/>
          <w:sz w:val="24"/>
        </w:rPr>
        <w:t xml:space="preserve">ieguva </w:t>
      </w:r>
      <w:r w:rsidR="00641485" w:rsidRPr="0011273B">
        <w:rPr>
          <w:rStyle w:val="FontStyle20"/>
          <w:sz w:val="24"/>
        </w:rPr>
        <w:t>augstāko</w:t>
      </w:r>
      <w:r w:rsidR="008476E3" w:rsidRPr="0011273B">
        <w:rPr>
          <w:rStyle w:val="FontStyle20"/>
          <w:sz w:val="24"/>
        </w:rPr>
        <w:t>s</w:t>
      </w:r>
      <w:r w:rsidR="00641485" w:rsidRPr="0011273B">
        <w:rPr>
          <w:rStyle w:val="FontStyle20"/>
          <w:sz w:val="24"/>
        </w:rPr>
        <w:t xml:space="preserve"> novērtējumu</w:t>
      </w:r>
      <w:r w:rsidR="008476E3" w:rsidRPr="0011273B">
        <w:rPr>
          <w:rStyle w:val="FontStyle20"/>
          <w:sz w:val="24"/>
        </w:rPr>
        <w:t>s</w:t>
      </w:r>
      <w:r w:rsidR="00641485" w:rsidRPr="0011273B">
        <w:rPr>
          <w:rStyle w:val="FontStyle20"/>
          <w:sz w:val="24"/>
        </w:rPr>
        <w:t>. Pretendentus vērtē saskaņā ar kritērijiem (</w:t>
      </w:r>
      <w:r w:rsidR="00684EA5">
        <w:rPr>
          <w:rStyle w:val="FontStyle20"/>
          <w:sz w:val="24"/>
        </w:rPr>
        <w:t>4</w:t>
      </w:r>
      <w:r w:rsidR="00641485" w:rsidRPr="0011273B">
        <w:rPr>
          <w:rStyle w:val="FontStyle20"/>
          <w:sz w:val="24"/>
        </w:rPr>
        <w:t xml:space="preserve">.pielikums). Komisija </w:t>
      </w:r>
      <w:r w:rsidR="008476E3" w:rsidRPr="0011273B">
        <w:rPr>
          <w:rStyle w:val="FontStyle20"/>
          <w:sz w:val="24"/>
        </w:rPr>
        <w:t xml:space="preserve">uz vietas </w:t>
      </w:r>
      <w:r w:rsidR="00641485" w:rsidRPr="0011273B">
        <w:rPr>
          <w:rStyle w:val="FontStyle20"/>
          <w:sz w:val="24"/>
        </w:rPr>
        <w:t xml:space="preserve">uzdod pretendentiem </w:t>
      </w:r>
      <w:r w:rsidR="003F2B59" w:rsidRPr="0011273B">
        <w:rPr>
          <w:rStyle w:val="FontStyle20"/>
          <w:sz w:val="24"/>
        </w:rPr>
        <w:t>vienlaikus izpildīt</w:t>
      </w:r>
      <w:r w:rsidR="00641485" w:rsidRPr="0011273B">
        <w:rPr>
          <w:rStyle w:val="FontStyle20"/>
          <w:sz w:val="24"/>
        </w:rPr>
        <w:t xml:space="preserve"> vienu rakstveida praktisko uzdevumu amata </w:t>
      </w:r>
      <w:r w:rsidR="008476E3" w:rsidRPr="0011273B">
        <w:rPr>
          <w:rStyle w:val="FontStyle20"/>
          <w:sz w:val="24"/>
        </w:rPr>
        <w:t xml:space="preserve">atbildības </w:t>
      </w:r>
      <w:r w:rsidR="00641485" w:rsidRPr="0011273B">
        <w:rPr>
          <w:rStyle w:val="FontStyle20"/>
          <w:sz w:val="24"/>
        </w:rPr>
        <w:t>jautājumos, kura rezultātu tie individuāli prezentē Komisijai</w:t>
      </w:r>
      <w:r w:rsidR="003F2B59" w:rsidRPr="0011273B">
        <w:rPr>
          <w:rStyle w:val="FontStyle20"/>
          <w:sz w:val="24"/>
        </w:rPr>
        <w:t xml:space="preserve"> un atbild uz jautājumiem</w:t>
      </w:r>
      <w:r w:rsidR="00641485" w:rsidRPr="0011273B">
        <w:rPr>
          <w:rStyle w:val="FontStyle20"/>
          <w:sz w:val="24"/>
        </w:rPr>
        <w:t>. Katram pretendentam aprēķina kritēriju</w:t>
      </w:r>
      <w:r w:rsidR="00641485" w:rsidRPr="0061392C">
        <w:rPr>
          <w:rStyle w:val="FontStyle20"/>
          <w:sz w:val="24"/>
        </w:rPr>
        <w:t xml:space="preserve"> vidējo punktu skaitu, ko veido Komisijas locekļu individuāli veiktā novērtējuma vidējā punktu summa.</w:t>
      </w:r>
    </w:p>
    <w:p w14:paraId="6B575008" w14:textId="131BD6A1" w:rsidR="00533241" w:rsidRPr="005D0AC3" w:rsidRDefault="00641485" w:rsidP="00CB46D8">
      <w:pPr>
        <w:pStyle w:val="Style3"/>
        <w:widowControl/>
        <w:numPr>
          <w:ilvl w:val="0"/>
          <w:numId w:val="20"/>
        </w:numPr>
        <w:spacing w:before="120" w:line="274" w:lineRule="exact"/>
        <w:ind w:left="426" w:hanging="426"/>
        <w:jc w:val="both"/>
        <w:rPr>
          <w:rStyle w:val="FontStyle20"/>
          <w:sz w:val="24"/>
        </w:rPr>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Komisijas locekļiem. Ja balsis dalās līdzīgi, Komisija </w:t>
      </w:r>
      <w:r w:rsidR="003F2B59" w:rsidRPr="005D0AC3">
        <w:t xml:space="preserve">rīko atlases papildu kārtu vienādu punktu skaitu ieguvušiem pretendentiem, uzdodot jautājumus amata atbildības jomās. Vērtēšana notiek </w:t>
      </w:r>
      <w:r w:rsidR="00866716">
        <w:t>šajā</w:t>
      </w:r>
      <w:r w:rsidR="003F2B59" w:rsidRPr="005D0AC3">
        <w:t xml:space="preserve"> punktā noteiktajā kārtībā.</w:t>
      </w:r>
    </w:p>
    <w:p w14:paraId="0FA62478"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14:paraId="51C514BE" w14:textId="77777777" w:rsidR="00533241" w:rsidRPr="00CE2B4B" w:rsidRDefault="00533241" w:rsidP="00CB46D8">
      <w:pPr>
        <w:pStyle w:val="Style3"/>
        <w:widowControl/>
        <w:spacing w:before="120" w:line="274" w:lineRule="exact"/>
        <w:rPr>
          <w:rStyle w:val="FontStyle24"/>
          <w:bCs/>
          <w:sz w:val="24"/>
        </w:rPr>
      </w:pPr>
      <w:r w:rsidRPr="00CE2B4B">
        <w:rPr>
          <w:rStyle w:val="FontStyle24"/>
          <w:bCs/>
          <w:sz w:val="24"/>
        </w:rPr>
        <w:t>VI. Noslēguma jautājumi</w:t>
      </w:r>
    </w:p>
    <w:p w14:paraId="10B9AE8B"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w:t>
      </w:r>
      <w:proofErr w:type="spellStart"/>
      <w:r w:rsidRPr="005D0AC3">
        <w:rPr>
          <w:rStyle w:val="FontStyle25"/>
          <w:sz w:val="24"/>
        </w:rPr>
        <w:t>rakstveidā</w:t>
      </w:r>
      <w:proofErr w:type="spellEnd"/>
      <w:r w:rsidRPr="005D0AC3">
        <w:rPr>
          <w:rStyle w:val="FontStyle25"/>
          <w:sz w:val="24"/>
        </w:rPr>
        <w:t xml:space="preserve"> e-pastā </w:t>
      </w:r>
      <w:r w:rsidR="00087C7F" w:rsidRPr="005D0AC3">
        <w:rPr>
          <w:rStyle w:val="FontStyle25"/>
          <w:sz w:val="24"/>
        </w:rPr>
        <w:t>5</w:t>
      </w:r>
      <w:r w:rsidRPr="005D0AC3">
        <w:rPr>
          <w:rStyle w:val="FontStyle25"/>
          <w:sz w:val="24"/>
        </w:rPr>
        <w:t xml:space="preserve"> darba dienu laikā pēc komisijas sēdes.</w:t>
      </w:r>
    </w:p>
    <w:p w14:paraId="3E69C51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14:paraId="7ABADED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Personāla nodaļa sagatavo un iesniedz pašvaldības domei lēmuma projektu par konkursa uzvarētāja iecelšanu amatā. Pozitīva lēmuma gadījumā pretendents tiek pieņemts darbā, noslēdzot darba līgumu ar pārbaudes termiņu.</w:t>
      </w:r>
    </w:p>
    <w:p w14:paraId="6E03D5FD" w14:textId="625B2993"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amat</w:t>
      </w:r>
      <w:r w:rsidR="006F4624">
        <w:rPr>
          <w:rStyle w:val="FontStyle25"/>
          <w:sz w:val="24"/>
        </w:rPr>
        <w:t>u</w:t>
      </w:r>
      <w:r w:rsidRPr="005D0AC3">
        <w:rPr>
          <w:rStyle w:val="FontStyle25"/>
          <w:sz w:val="24"/>
        </w:rPr>
        <w:t xml:space="preserve">, vai domes </w:t>
      </w:r>
      <w:r w:rsidR="00866716">
        <w:rPr>
          <w:rStyle w:val="FontStyle25"/>
          <w:sz w:val="24"/>
        </w:rPr>
        <w:t>lēmums nav pieņemts</w:t>
      </w:r>
      <w:r w:rsidRPr="005D0AC3">
        <w:rPr>
          <w:rStyle w:val="FontStyle25"/>
          <w:sz w:val="24"/>
        </w:rPr>
        <w:t>, komisija var pieņemt lēmumu par nāk</w:t>
      </w:r>
      <w:r w:rsidR="004850A6">
        <w:rPr>
          <w:rStyle w:val="FontStyle25"/>
          <w:sz w:val="24"/>
        </w:rPr>
        <w:t>amā</w:t>
      </w:r>
      <w:r w:rsidRPr="005D0AC3">
        <w:rPr>
          <w:rStyle w:val="FontStyle25"/>
          <w:sz w:val="24"/>
        </w:rPr>
        <w:t xml:space="preserve"> </w:t>
      </w:r>
      <w:r w:rsidR="003F2B59" w:rsidRPr="005D0AC3">
        <w:rPr>
          <w:rStyle w:val="FontStyle25"/>
          <w:sz w:val="24"/>
        </w:rPr>
        <w:t xml:space="preserve">pēdējā </w:t>
      </w:r>
      <w:r w:rsidRPr="005D0AC3">
        <w:rPr>
          <w:rStyle w:val="FontStyle25"/>
          <w:sz w:val="24"/>
        </w:rPr>
        <w:t xml:space="preserve">kārtā intervētā pretendenta ar lielāko iegūto punktu summu izvirzīšanu apstiprināšanai amatā, vai </w:t>
      </w:r>
      <w:r w:rsidR="000E2B5A" w:rsidRPr="005D0AC3">
        <w:rPr>
          <w:rStyle w:val="FontStyle25"/>
          <w:sz w:val="24"/>
        </w:rPr>
        <w:t xml:space="preserve">arī </w:t>
      </w:r>
      <w:r w:rsidR="00866716">
        <w:rPr>
          <w:rStyle w:val="FontStyle25"/>
          <w:sz w:val="24"/>
        </w:rPr>
        <w:t>pašvaldība var</w:t>
      </w:r>
      <w:r w:rsidRPr="005D0AC3">
        <w:rPr>
          <w:rStyle w:val="FontStyle25"/>
          <w:sz w:val="24"/>
        </w:rPr>
        <w:t xml:space="preserve"> izsludināt atkārtot</w:t>
      </w:r>
      <w:r w:rsidR="00866716">
        <w:rPr>
          <w:rStyle w:val="FontStyle25"/>
          <w:sz w:val="24"/>
        </w:rPr>
        <w:t>u</w:t>
      </w:r>
      <w:r w:rsidRPr="005D0AC3">
        <w:rPr>
          <w:rStyle w:val="FontStyle25"/>
          <w:sz w:val="24"/>
        </w:rPr>
        <w:t xml:space="preserve"> konkurs</w:t>
      </w:r>
      <w:r w:rsidR="00866716">
        <w:rPr>
          <w:rStyle w:val="FontStyle25"/>
          <w:sz w:val="24"/>
        </w:rPr>
        <w:t>u</w:t>
      </w:r>
      <w:r w:rsidRPr="005D0AC3">
        <w:rPr>
          <w:rStyle w:val="FontStyle25"/>
          <w:sz w:val="24"/>
        </w:rPr>
        <w:t>.</w:t>
      </w:r>
    </w:p>
    <w:p w14:paraId="24353CBA" w14:textId="1E714CFD" w:rsidR="00533241" w:rsidRPr="005D0AC3" w:rsidRDefault="00087C7F"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w:t>
      </w:r>
      <w:r w:rsidR="00866716">
        <w:rPr>
          <w:rStyle w:val="FontStyle25"/>
          <w:sz w:val="24"/>
        </w:rPr>
        <w:t>publicē</w:t>
      </w:r>
      <w:r w:rsidR="00866716" w:rsidRPr="005D0AC3">
        <w:rPr>
          <w:rStyle w:val="FontStyle25"/>
          <w:sz w:val="24"/>
        </w:rPr>
        <w:t xml:space="preserve"> </w:t>
      </w:r>
      <w:r w:rsidRPr="005D0AC3">
        <w:rPr>
          <w:rStyle w:val="FontStyle25"/>
          <w:sz w:val="24"/>
        </w:rPr>
        <w:t xml:space="preserve">pašvaldības tīmekļvietnē </w:t>
      </w:r>
      <w:r w:rsidRPr="005D0AC3">
        <w:rPr>
          <w:rStyle w:val="FontStyle25"/>
          <w:sz w:val="24"/>
          <w:u w:val="single"/>
        </w:rPr>
        <w:t>www.adaz</w:t>
      </w:r>
      <w:r w:rsidR="003F2B59" w:rsidRPr="005D0AC3">
        <w:rPr>
          <w:rStyle w:val="FontStyle25"/>
          <w:sz w:val="24"/>
          <w:u w:val="single"/>
        </w:rPr>
        <w:t>unovads</w:t>
      </w:r>
      <w:r w:rsidRPr="005D0AC3">
        <w:rPr>
          <w:rStyle w:val="FontStyle25"/>
          <w:sz w:val="24"/>
          <w:u w:val="single"/>
        </w:rPr>
        <w:t>.lv</w:t>
      </w:r>
      <w:r w:rsidRPr="005D0AC3">
        <w:rPr>
          <w:rStyle w:val="FontStyle25"/>
          <w:sz w:val="24"/>
        </w:rPr>
        <w:t xml:space="preserve">, Nodarbinātības valsts aģentūras tīmekļvietnē </w:t>
      </w:r>
      <w:hyperlink r:id="rId10" w:history="1">
        <w:r w:rsidR="00E010C9" w:rsidRPr="00EE7C93">
          <w:rPr>
            <w:rStyle w:val="Hipersaite"/>
          </w:rPr>
          <w:t>www.nva.gov.lv</w:t>
        </w:r>
      </w:hyperlink>
      <w:r w:rsidR="00E010C9">
        <w:rPr>
          <w:rStyle w:val="FontStyle25"/>
          <w:sz w:val="24"/>
        </w:rPr>
        <w:t xml:space="preserve">, e-klasē, </w:t>
      </w:r>
      <w:r w:rsidR="00E010C9" w:rsidRPr="00E010C9">
        <w:rPr>
          <w:rStyle w:val="FontStyle25"/>
          <w:sz w:val="24"/>
        </w:rPr>
        <w:t xml:space="preserve">vakanču portālā </w:t>
      </w:r>
      <w:hyperlink r:id="rId11" w:history="1">
        <w:r w:rsidR="00E010C9" w:rsidRPr="00EE7C93">
          <w:rPr>
            <w:rStyle w:val="Hipersaite"/>
          </w:rPr>
          <w:t>www.cv.lv</w:t>
        </w:r>
      </w:hyperlink>
      <w:r w:rsidR="00E010C9">
        <w:rPr>
          <w:rStyle w:val="FontStyle25"/>
          <w:sz w:val="24"/>
        </w:rPr>
        <w:t xml:space="preserve"> </w:t>
      </w:r>
      <w:r w:rsidRPr="005D0AC3">
        <w:rPr>
          <w:rStyle w:val="FontStyle25"/>
          <w:sz w:val="24"/>
        </w:rPr>
        <w:t xml:space="preserve">un sociālā tīkla </w:t>
      </w:r>
      <w:proofErr w:type="spellStart"/>
      <w:r w:rsidRPr="005D0AC3">
        <w:rPr>
          <w:rStyle w:val="FontStyle25"/>
          <w:i/>
          <w:iCs/>
          <w:sz w:val="24"/>
        </w:rPr>
        <w:t>Facebook</w:t>
      </w:r>
      <w:proofErr w:type="spellEnd"/>
      <w:r w:rsidR="003F2B59" w:rsidRPr="005D0AC3">
        <w:rPr>
          <w:rStyle w:val="FontStyle25"/>
          <w:sz w:val="24"/>
        </w:rPr>
        <w:t xml:space="preserve"> pašvaldības vietnē</w:t>
      </w:r>
      <w:r w:rsidRPr="005D0AC3">
        <w:rPr>
          <w:rStyle w:val="FontStyle25"/>
          <w:sz w:val="24"/>
        </w:rPr>
        <w:t>.</w:t>
      </w:r>
    </w:p>
    <w:p w14:paraId="2967821D" w14:textId="77777777" w:rsidR="00533241" w:rsidRPr="005D0AC3" w:rsidRDefault="003F2B5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14:paraId="02F76483"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14:paraId="67D79E20" w14:textId="248A073B" w:rsidR="00533241" w:rsidRPr="00BE1F64" w:rsidRDefault="00A47883" w:rsidP="00CB46D8">
      <w:pPr>
        <w:pStyle w:val="Style3"/>
        <w:widowControl/>
        <w:numPr>
          <w:ilvl w:val="0"/>
          <w:numId w:val="20"/>
        </w:numPr>
        <w:spacing w:before="120" w:line="274" w:lineRule="exact"/>
        <w:ind w:left="426" w:hanging="426"/>
        <w:jc w:val="both"/>
        <w:rPr>
          <w:rStyle w:val="FontStyle25"/>
          <w:sz w:val="24"/>
        </w:rPr>
      </w:pPr>
      <w:r w:rsidRPr="00BE1F64">
        <w:rPr>
          <w:rStyle w:val="FontStyle25"/>
          <w:sz w:val="24"/>
        </w:rPr>
        <w:t>Pieteikum</w:t>
      </w:r>
      <w:r w:rsidR="00866716">
        <w:rPr>
          <w:rStyle w:val="FontStyle25"/>
          <w:sz w:val="24"/>
        </w:rPr>
        <w:t>i</w:t>
      </w:r>
      <w:r w:rsidRPr="00BE1F64">
        <w:rPr>
          <w:rStyle w:val="FontStyle25"/>
          <w:sz w:val="24"/>
        </w:rPr>
        <w:t xml:space="preserve"> ir spēkā 4 mēnešus no konkursa izsludināšanas dienas (derīguma termiņš). Šajā laikā Komisija nodrošina pieteikum</w:t>
      </w:r>
      <w:r w:rsidR="00866716">
        <w:rPr>
          <w:rStyle w:val="FontStyle25"/>
          <w:sz w:val="24"/>
        </w:rPr>
        <w:t>u</w:t>
      </w:r>
      <w:r w:rsidRPr="00BE1F64">
        <w:rPr>
          <w:rStyle w:val="FontStyle25"/>
          <w:sz w:val="24"/>
        </w:rPr>
        <w:t xml:space="preserve"> </w:t>
      </w:r>
      <w:r w:rsidR="00866716">
        <w:rPr>
          <w:rStyle w:val="FontStyle25"/>
          <w:sz w:val="24"/>
        </w:rPr>
        <w:t xml:space="preserve">drošu </w:t>
      </w:r>
      <w:r w:rsidRPr="00BE1F64">
        <w:rPr>
          <w:rStyle w:val="FontStyle25"/>
          <w:sz w:val="24"/>
        </w:rPr>
        <w:t>glabāšanu. Konkursa gaitā iegūtās ziņas par pretendentiem ir konfidenciālas. Pieteikumi pēc to glabāšanas termiņa beigām tiek iznīcināti.</w:t>
      </w:r>
    </w:p>
    <w:p w14:paraId="55DA15BB"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14:paraId="2A808B30" w14:textId="77777777" w:rsidR="009172E0" w:rsidRPr="00CB46D8" w:rsidRDefault="009172E0" w:rsidP="00CB46D8">
      <w:pPr>
        <w:pStyle w:val="Style3"/>
        <w:widowControl/>
        <w:spacing w:before="120" w:line="274" w:lineRule="exact"/>
        <w:ind w:left="426"/>
        <w:jc w:val="both"/>
        <w:rPr>
          <w:sz w:val="22"/>
          <w:szCs w:val="22"/>
        </w:rPr>
      </w:pPr>
    </w:p>
    <w:p w14:paraId="20688BA1" w14:textId="4BCF41BE" w:rsidR="000E2B5A" w:rsidRDefault="000E2B5A" w:rsidP="0007607B">
      <w:pPr>
        <w:pStyle w:val="Style1"/>
        <w:widowControl/>
        <w:spacing w:before="120" w:line="240" w:lineRule="exact"/>
        <w:jc w:val="left"/>
      </w:pPr>
    </w:p>
    <w:p w14:paraId="6919E825" w14:textId="77777777" w:rsidR="0013588E" w:rsidRPr="00533241" w:rsidRDefault="0013588E" w:rsidP="0007607B">
      <w:pPr>
        <w:pStyle w:val="Style1"/>
        <w:widowControl/>
        <w:spacing w:before="120" w:line="240" w:lineRule="exact"/>
        <w:jc w:val="left"/>
      </w:pPr>
    </w:p>
    <w:p w14:paraId="65C15523" w14:textId="69D66FA7" w:rsidR="009172E0" w:rsidRDefault="000E2B5A" w:rsidP="000E2B5A">
      <w:pPr>
        <w:pStyle w:val="Style1"/>
        <w:widowControl/>
        <w:spacing w:line="240" w:lineRule="exact"/>
        <w:jc w:val="both"/>
        <w:rPr>
          <w:rStyle w:val="FontStyle25"/>
          <w:sz w:val="24"/>
        </w:rPr>
      </w:pPr>
      <w:r w:rsidRPr="00533241">
        <w:rPr>
          <w:rStyle w:val="FontStyle25"/>
          <w:sz w:val="24"/>
        </w:rPr>
        <w:t>Pašvaldības domes priekšsēdētāja</w:t>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t>K</w:t>
      </w:r>
      <w:r w:rsidR="0013588E">
        <w:rPr>
          <w:rStyle w:val="FontStyle25"/>
          <w:sz w:val="24"/>
        </w:rPr>
        <w:t>.</w:t>
      </w:r>
      <w:r w:rsidRPr="00533241">
        <w:rPr>
          <w:rStyle w:val="FontStyle25"/>
          <w:sz w:val="24"/>
        </w:rPr>
        <w:t xml:space="preserve"> Miķelsone</w:t>
      </w:r>
    </w:p>
    <w:p w14:paraId="361C3EF3" w14:textId="77777777" w:rsidR="005E16A5" w:rsidRDefault="005E16A5" w:rsidP="000E2B5A">
      <w:pPr>
        <w:pStyle w:val="Style1"/>
        <w:widowControl/>
        <w:spacing w:line="240" w:lineRule="exact"/>
        <w:jc w:val="both"/>
        <w:rPr>
          <w:rStyle w:val="FontStyle25"/>
          <w:sz w:val="24"/>
        </w:rPr>
      </w:pPr>
    </w:p>
    <w:p w14:paraId="614731FF" w14:textId="77777777" w:rsidR="005E16A5" w:rsidRDefault="005E16A5" w:rsidP="000E2B5A">
      <w:pPr>
        <w:pStyle w:val="Style1"/>
        <w:widowControl/>
        <w:spacing w:line="240" w:lineRule="exact"/>
        <w:jc w:val="both"/>
        <w:rPr>
          <w:rStyle w:val="FontStyle25"/>
          <w:sz w:val="24"/>
        </w:rPr>
      </w:pPr>
    </w:p>
    <w:p w14:paraId="09503224" w14:textId="77777777" w:rsidR="005E16A5" w:rsidRDefault="00B10398" w:rsidP="005E16A5">
      <w:pPr>
        <w:spacing w:line="315" w:lineRule="atLeast"/>
        <w:ind w:firstLine="720"/>
        <w:jc w:val="right"/>
        <w:rPr>
          <w:b/>
          <w:bCs/>
          <w:color w:val="000000"/>
          <w:lang w:eastAsia="en-GB"/>
        </w:rPr>
      </w:pPr>
      <w:r>
        <w:br w:type="page"/>
      </w:r>
      <w:r w:rsidR="005E16A5">
        <w:lastRenderedPageBreak/>
        <w:t>1</w:t>
      </w:r>
      <w:r w:rsidR="005E16A5" w:rsidRPr="00533241">
        <w:t>.</w:t>
      </w:r>
      <w:r w:rsidR="005E16A5">
        <w:t xml:space="preserve"> </w:t>
      </w:r>
      <w:r w:rsidR="005E16A5" w:rsidRPr="00533241">
        <w:t>pielikums</w:t>
      </w:r>
    </w:p>
    <w:p w14:paraId="64A04B65" w14:textId="77777777" w:rsidR="005E16A5" w:rsidRDefault="005E16A5" w:rsidP="005E16A5">
      <w:pPr>
        <w:spacing w:line="315" w:lineRule="atLeast"/>
        <w:jc w:val="center"/>
        <w:rPr>
          <w:b/>
          <w:bCs/>
          <w:color w:val="000000"/>
          <w:lang w:eastAsia="en-GB"/>
        </w:rPr>
      </w:pPr>
      <w:r w:rsidRPr="00DC3571">
        <w:rPr>
          <w:b/>
          <w:bCs/>
          <w:color w:val="000000"/>
          <w:lang w:eastAsia="en-GB"/>
        </w:rPr>
        <w:t>APLIECINĀJUMS</w:t>
      </w:r>
    </w:p>
    <w:p w14:paraId="747943FF" w14:textId="77777777" w:rsidR="005E16A5" w:rsidRDefault="005E16A5" w:rsidP="005E16A5">
      <w:pPr>
        <w:spacing w:line="270" w:lineRule="atLeast"/>
        <w:jc w:val="both"/>
        <w:rPr>
          <w:color w:val="000000"/>
          <w:lang w:eastAsia="en-GB"/>
        </w:rPr>
      </w:pPr>
      <w:r w:rsidRPr="00DC3571">
        <w:rPr>
          <w:color w:val="000000"/>
          <w:lang w:eastAsia="en-GB"/>
        </w:rPr>
        <w:t> </w:t>
      </w:r>
    </w:p>
    <w:tbl>
      <w:tblPr>
        <w:tblStyle w:val="Reatabula"/>
        <w:tblpPr w:leftFromText="180" w:rightFromText="180" w:vertAnchor="text" w:horzAnchor="margin" w:tblpY="322"/>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5E16A5" w14:paraId="09847061" w14:textId="77777777" w:rsidTr="00A2347F">
        <w:trPr>
          <w:trHeight w:val="450"/>
        </w:trPr>
        <w:tc>
          <w:tcPr>
            <w:tcW w:w="9484" w:type="dxa"/>
          </w:tcPr>
          <w:p w14:paraId="6B327376" w14:textId="77777777" w:rsidR="005E16A5" w:rsidRDefault="005E16A5" w:rsidP="00A2347F">
            <w:pPr>
              <w:spacing w:before="138"/>
              <w:jc w:val="both"/>
            </w:pPr>
            <w:bookmarkStart w:id="3" w:name="_Hlk161748586"/>
            <w:r>
              <w:t xml:space="preserve">Es  </w:t>
            </w:r>
            <w:bookmarkEnd w:id="3"/>
            <w:r>
              <w:t>______________________________              personas kods _____________________</w:t>
            </w:r>
          </w:p>
        </w:tc>
      </w:tr>
      <w:tr w:rsidR="005E16A5" w:rsidRPr="00536B1F" w14:paraId="4E89FB30" w14:textId="77777777" w:rsidTr="00A2347F">
        <w:trPr>
          <w:trHeight w:val="482"/>
        </w:trPr>
        <w:tc>
          <w:tcPr>
            <w:tcW w:w="9484" w:type="dxa"/>
          </w:tcPr>
          <w:p w14:paraId="38D7EC1E" w14:textId="77777777" w:rsidR="005E16A5" w:rsidRPr="00607190" w:rsidRDefault="005E16A5" w:rsidP="00A2347F">
            <w:pPr>
              <w:spacing w:before="138"/>
              <w:rPr>
                <w:i/>
                <w:iCs/>
                <w:sz w:val="28"/>
                <w:szCs w:val="28"/>
                <w:vertAlign w:val="superscript"/>
              </w:rPr>
            </w:pPr>
            <w:r w:rsidRPr="00536B1F">
              <w:rPr>
                <w:i/>
                <w:iCs/>
                <w:sz w:val="28"/>
                <w:szCs w:val="28"/>
                <w:vertAlign w:val="superscript"/>
              </w:rPr>
              <w:t xml:space="preserve">                     </w:t>
            </w:r>
            <w:r w:rsidRPr="00607190">
              <w:rPr>
                <w:i/>
                <w:iCs/>
                <w:sz w:val="28"/>
                <w:szCs w:val="28"/>
                <w:vertAlign w:val="superscript"/>
              </w:rPr>
              <w:t>vārds, uzvārds</w:t>
            </w:r>
          </w:p>
        </w:tc>
      </w:tr>
    </w:tbl>
    <w:p w14:paraId="1E76346F" w14:textId="77777777" w:rsidR="005E16A5" w:rsidRDefault="005E16A5" w:rsidP="005E16A5">
      <w:pPr>
        <w:spacing w:before="120"/>
        <w:jc w:val="both"/>
        <w:rPr>
          <w:color w:val="000000"/>
          <w:lang w:eastAsia="en-GB"/>
        </w:rPr>
      </w:pPr>
    </w:p>
    <w:p w14:paraId="37C6518E" w14:textId="77777777" w:rsidR="005E16A5" w:rsidRPr="005403E6" w:rsidRDefault="005E16A5" w:rsidP="005E16A5">
      <w:pPr>
        <w:jc w:val="both"/>
      </w:pPr>
      <w:r w:rsidRPr="005403E6">
        <w:t xml:space="preserve">apzinos, ka Izglītības likuma un Bērnu tiesību aizsardzības likuma normas attiecas uz visām personām, kuras strādā iestādē, kurā uzturas bērni, un apliecinu, ka neesmu sodīta par šo normu pārkāpumiem. </w:t>
      </w:r>
    </w:p>
    <w:p w14:paraId="4E337626" w14:textId="77777777" w:rsidR="005E16A5" w:rsidRDefault="005E16A5" w:rsidP="005E16A5">
      <w:pPr>
        <w:rPr>
          <w:color w:val="000000"/>
          <w:lang w:eastAsia="en-GB"/>
        </w:rPr>
      </w:pPr>
    </w:p>
    <w:p w14:paraId="2748672C" w14:textId="77777777" w:rsidR="005E16A5" w:rsidRDefault="005E16A5" w:rsidP="005E16A5">
      <w:pPr>
        <w:rPr>
          <w:color w:val="000000"/>
          <w:lang w:eastAsia="en-GB"/>
        </w:rPr>
      </w:pPr>
    </w:p>
    <w:p w14:paraId="1FAAD4E2" w14:textId="77777777" w:rsidR="005E16A5" w:rsidRDefault="005E16A5" w:rsidP="005E16A5">
      <w:pPr>
        <w:rPr>
          <w:color w:val="000000"/>
          <w:lang w:eastAsia="en-GB"/>
        </w:rPr>
      </w:pPr>
    </w:p>
    <w:p w14:paraId="77B5AA08" w14:textId="77777777" w:rsidR="005E16A5" w:rsidRPr="00DC3571" w:rsidRDefault="005E16A5" w:rsidP="005E16A5">
      <w:pPr>
        <w:rPr>
          <w:color w:val="000000"/>
          <w:lang w:eastAsia="en-GB"/>
        </w:rPr>
      </w:pPr>
      <w:r w:rsidRPr="00DC3571">
        <w:rPr>
          <w:color w:val="000000"/>
          <w:lang w:eastAsia="en-GB"/>
        </w:rPr>
        <w:t>202</w:t>
      </w:r>
      <w:r>
        <w:rPr>
          <w:color w:val="000000"/>
          <w:lang w:eastAsia="en-GB"/>
        </w:rPr>
        <w:t>5</w:t>
      </w:r>
      <w:r w:rsidRPr="00DC3571">
        <w:rPr>
          <w:color w:val="000000"/>
          <w:lang w:eastAsia="en-GB"/>
        </w:rPr>
        <w:t>.</w:t>
      </w:r>
      <w:r>
        <w:rPr>
          <w:color w:val="000000"/>
          <w:lang w:eastAsia="en-GB"/>
        </w:rPr>
        <w:t xml:space="preserve"> </w:t>
      </w:r>
      <w:r w:rsidRPr="00DC3571">
        <w:rPr>
          <w:color w:val="000000"/>
          <w:lang w:eastAsia="en-GB"/>
        </w:rPr>
        <w:t>gada _</w:t>
      </w:r>
      <w:r>
        <w:rPr>
          <w:color w:val="000000"/>
          <w:lang w:eastAsia="en-GB"/>
        </w:rPr>
        <w:t>__</w:t>
      </w:r>
      <w:r w:rsidRPr="00DC3571">
        <w:rPr>
          <w:color w:val="000000"/>
          <w:lang w:eastAsia="en-GB"/>
        </w:rPr>
        <w:t>_. ___</w:t>
      </w:r>
      <w:r>
        <w:rPr>
          <w:color w:val="000000"/>
          <w:lang w:eastAsia="en-GB"/>
        </w:rPr>
        <w:t>___</w:t>
      </w:r>
      <w:r w:rsidRPr="00DC3571">
        <w:rPr>
          <w:color w:val="000000"/>
          <w:lang w:eastAsia="en-GB"/>
        </w:rPr>
        <w:t>_________       </w:t>
      </w:r>
      <w:r>
        <w:rPr>
          <w:color w:val="000000"/>
          <w:lang w:eastAsia="en-GB"/>
        </w:rPr>
        <w:tab/>
        <w:t xml:space="preserve"> </w:t>
      </w:r>
      <w:r w:rsidRPr="00DC3571">
        <w:rPr>
          <w:color w:val="000000"/>
          <w:lang w:eastAsia="en-GB"/>
        </w:rPr>
        <w:t>________</w:t>
      </w:r>
      <w:r>
        <w:rPr>
          <w:color w:val="000000"/>
          <w:lang w:eastAsia="en-GB"/>
        </w:rPr>
        <w:t>___</w:t>
      </w:r>
      <w:r w:rsidRPr="00DC3571">
        <w:rPr>
          <w:color w:val="000000"/>
          <w:lang w:eastAsia="en-GB"/>
        </w:rPr>
        <w:t>________</w:t>
      </w:r>
    </w:p>
    <w:p w14:paraId="0F48DD23" w14:textId="77777777" w:rsidR="005E16A5" w:rsidRPr="00ED70DE" w:rsidRDefault="005E16A5" w:rsidP="005E16A5">
      <w:pPr>
        <w:ind w:left="3600" w:firstLine="720"/>
        <w:rPr>
          <w:color w:val="000000"/>
          <w:sz w:val="20"/>
          <w:szCs w:val="20"/>
          <w:lang w:eastAsia="en-GB"/>
        </w:rPr>
      </w:pPr>
      <w:r w:rsidRPr="00DC3571">
        <w:rPr>
          <w:color w:val="000000"/>
          <w:vertAlign w:val="superscript"/>
          <w:lang w:eastAsia="en-GB"/>
        </w:rPr>
        <w:t xml:space="preserve"> </w:t>
      </w:r>
      <w:r>
        <w:rPr>
          <w:color w:val="000000"/>
          <w:vertAlign w:val="superscript"/>
          <w:lang w:eastAsia="en-GB"/>
        </w:rPr>
        <w:tab/>
        <w:t xml:space="preserve"> </w:t>
      </w:r>
      <w:r>
        <w:rPr>
          <w:color w:val="000000"/>
          <w:sz w:val="20"/>
          <w:szCs w:val="20"/>
          <w:lang w:eastAsia="en-GB"/>
        </w:rPr>
        <w:t>(</w:t>
      </w:r>
      <w:r w:rsidRPr="00ED70DE">
        <w:rPr>
          <w:color w:val="000000"/>
          <w:sz w:val="20"/>
          <w:szCs w:val="20"/>
          <w:lang w:eastAsia="en-GB"/>
        </w:rPr>
        <w:t>paraksts</w:t>
      </w:r>
      <w:r>
        <w:rPr>
          <w:color w:val="000000"/>
          <w:sz w:val="20"/>
          <w:szCs w:val="20"/>
          <w:lang w:eastAsia="en-GB"/>
        </w:rPr>
        <w:t>)</w:t>
      </w:r>
    </w:p>
    <w:p w14:paraId="79582E4D" w14:textId="77777777" w:rsidR="005E16A5" w:rsidRPr="00533241" w:rsidRDefault="005E16A5" w:rsidP="005E16A5">
      <w:pPr>
        <w:pStyle w:val="Style1"/>
        <w:widowControl/>
        <w:spacing w:line="240" w:lineRule="exact"/>
        <w:ind w:left="5026"/>
        <w:jc w:val="both"/>
        <w:rPr>
          <w:rStyle w:val="FontStyle25"/>
          <w:szCs w:val="22"/>
        </w:rPr>
      </w:pPr>
    </w:p>
    <w:p w14:paraId="46CFD3CA" w14:textId="46F52EB7" w:rsidR="00B10398" w:rsidRDefault="00B10398">
      <w:pPr>
        <w:widowControl/>
        <w:autoSpaceDE/>
        <w:autoSpaceDN/>
        <w:adjustRightInd/>
      </w:pPr>
    </w:p>
    <w:p w14:paraId="0147886D" w14:textId="77777777" w:rsidR="005E16A5" w:rsidRDefault="005E16A5" w:rsidP="003F2B59">
      <w:pPr>
        <w:pStyle w:val="Style1"/>
        <w:widowControl/>
        <w:spacing w:line="240" w:lineRule="exact"/>
        <w:ind w:left="4555"/>
      </w:pPr>
    </w:p>
    <w:p w14:paraId="0DB469DF" w14:textId="77777777" w:rsidR="005E16A5" w:rsidRDefault="005E16A5" w:rsidP="003F2B59">
      <w:pPr>
        <w:pStyle w:val="Style1"/>
        <w:widowControl/>
        <w:spacing w:line="240" w:lineRule="exact"/>
        <w:ind w:left="4555"/>
      </w:pPr>
    </w:p>
    <w:p w14:paraId="1DEEBA9E" w14:textId="77777777" w:rsidR="005E16A5" w:rsidRDefault="005E16A5" w:rsidP="003F2B59">
      <w:pPr>
        <w:pStyle w:val="Style1"/>
        <w:widowControl/>
        <w:spacing w:line="240" w:lineRule="exact"/>
        <w:ind w:left="4555"/>
      </w:pPr>
    </w:p>
    <w:p w14:paraId="62E5F2DD" w14:textId="77777777" w:rsidR="005E16A5" w:rsidRDefault="005E16A5" w:rsidP="003F2B59">
      <w:pPr>
        <w:pStyle w:val="Style1"/>
        <w:widowControl/>
        <w:spacing w:line="240" w:lineRule="exact"/>
        <w:ind w:left="4555"/>
      </w:pPr>
    </w:p>
    <w:p w14:paraId="4A83E0DA" w14:textId="77777777" w:rsidR="005E16A5" w:rsidRDefault="005E16A5" w:rsidP="003F2B59">
      <w:pPr>
        <w:pStyle w:val="Style1"/>
        <w:widowControl/>
        <w:spacing w:line="240" w:lineRule="exact"/>
        <w:ind w:left="4555"/>
      </w:pPr>
    </w:p>
    <w:p w14:paraId="38E48B97" w14:textId="77777777" w:rsidR="005E16A5" w:rsidRDefault="005E16A5" w:rsidP="003F2B59">
      <w:pPr>
        <w:pStyle w:val="Style1"/>
        <w:widowControl/>
        <w:spacing w:line="240" w:lineRule="exact"/>
        <w:ind w:left="4555"/>
      </w:pPr>
    </w:p>
    <w:p w14:paraId="5622D43D" w14:textId="77777777" w:rsidR="005E16A5" w:rsidRDefault="005E16A5" w:rsidP="003F2B59">
      <w:pPr>
        <w:pStyle w:val="Style1"/>
        <w:widowControl/>
        <w:spacing w:line="240" w:lineRule="exact"/>
        <w:ind w:left="4555"/>
      </w:pPr>
    </w:p>
    <w:p w14:paraId="3DDBFAA8" w14:textId="77777777" w:rsidR="005E16A5" w:rsidRDefault="005E16A5" w:rsidP="003F2B59">
      <w:pPr>
        <w:pStyle w:val="Style1"/>
        <w:widowControl/>
        <w:spacing w:line="240" w:lineRule="exact"/>
        <w:ind w:left="4555"/>
      </w:pPr>
    </w:p>
    <w:p w14:paraId="1DC10273" w14:textId="77777777" w:rsidR="005E16A5" w:rsidRDefault="005E16A5" w:rsidP="003F2B59">
      <w:pPr>
        <w:pStyle w:val="Style1"/>
        <w:widowControl/>
        <w:spacing w:line="240" w:lineRule="exact"/>
        <w:ind w:left="4555"/>
      </w:pPr>
    </w:p>
    <w:p w14:paraId="444BDC8C" w14:textId="77777777" w:rsidR="005E16A5" w:rsidRDefault="005E16A5" w:rsidP="003F2B59">
      <w:pPr>
        <w:pStyle w:val="Style1"/>
        <w:widowControl/>
        <w:spacing w:line="240" w:lineRule="exact"/>
        <w:ind w:left="4555"/>
      </w:pPr>
    </w:p>
    <w:p w14:paraId="3F1C5943" w14:textId="77777777" w:rsidR="005E16A5" w:rsidRDefault="005E16A5" w:rsidP="003F2B59">
      <w:pPr>
        <w:pStyle w:val="Style1"/>
        <w:widowControl/>
        <w:spacing w:line="240" w:lineRule="exact"/>
        <w:ind w:left="4555"/>
      </w:pPr>
    </w:p>
    <w:p w14:paraId="3A9806DB" w14:textId="77777777" w:rsidR="005E16A5" w:rsidRDefault="005E16A5" w:rsidP="003F2B59">
      <w:pPr>
        <w:pStyle w:val="Style1"/>
        <w:widowControl/>
        <w:spacing w:line="240" w:lineRule="exact"/>
        <w:ind w:left="4555"/>
      </w:pPr>
    </w:p>
    <w:p w14:paraId="7B304098" w14:textId="77777777" w:rsidR="005E16A5" w:rsidRDefault="005E16A5" w:rsidP="003F2B59">
      <w:pPr>
        <w:pStyle w:val="Style1"/>
        <w:widowControl/>
        <w:spacing w:line="240" w:lineRule="exact"/>
        <w:ind w:left="4555"/>
      </w:pPr>
    </w:p>
    <w:p w14:paraId="5B75B243" w14:textId="77777777" w:rsidR="005E16A5" w:rsidRDefault="005E16A5" w:rsidP="003F2B59">
      <w:pPr>
        <w:pStyle w:val="Style1"/>
        <w:widowControl/>
        <w:spacing w:line="240" w:lineRule="exact"/>
        <w:ind w:left="4555"/>
      </w:pPr>
    </w:p>
    <w:p w14:paraId="59DE6E94" w14:textId="77777777" w:rsidR="005E16A5" w:rsidRDefault="005E16A5" w:rsidP="003F2B59">
      <w:pPr>
        <w:pStyle w:val="Style1"/>
        <w:widowControl/>
        <w:spacing w:line="240" w:lineRule="exact"/>
        <w:ind w:left="4555"/>
      </w:pPr>
    </w:p>
    <w:p w14:paraId="07709F0E" w14:textId="77777777" w:rsidR="005E16A5" w:rsidRDefault="005E16A5" w:rsidP="003F2B59">
      <w:pPr>
        <w:pStyle w:val="Style1"/>
        <w:widowControl/>
        <w:spacing w:line="240" w:lineRule="exact"/>
        <w:ind w:left="4555"/>
      </w:pPr>
    </w:p>
    <w:p w14:paraId="40B6EC2E" w14:textId="77777777" w:rsidR="005E16A5" w:rsidRDefault="005E16A5" w:rsidP="003F2B59">
      <w:pPr>
        <w:pStyle w:val="Style1"/>
        <w:widowControl/>
        <w:spacing w:line="240" w:lineRule="exact"/>
        <w:ind w:left="4555"/>
      </w:pPr>
    </w:p>
    <w:p w14:paraId="51658D7C" w14:textId="77777777" w:rsidR="005E16A5" w:rsidRDefault="005E16A5" w:rsidP="003F2B59">
      <w:pPr>
        <w:pStyle w:val="Style1"/>
        <w:widowControl/>
        <w:spacing w:line="240" w:lineRule="exact"/>
        <w:ind w:left="4555"/>
      </w:pPr>
    </w:p>
    <w:p w14:paraId="37E47D0E" w14:textId="77777777" w:rsidR="005E16A5" w:rsidRDefault="005E16A5" w:rsidP="003F2B59">
      <w:pPr>
        <w:pStyle w:val="Style1"/>
        <w:widowControl/>
        <w:spacing w:line="240" w:lineRule="exact"/>
        <w:ind w:left="4555"/>
      </w:pPr>
    </w:p>
    <w:p w14:paraId="7D53439A" w14:textId="77777777" w:rsidR="005E16A5" w:rsidRDefault="005E16A5" w:rsidP="003F2B59">
      <w:pPr>
        <w:pStyle w:val="Style1"/>
        <w:widowControl/>
        <w:spacing w:line="240" w:lineRule="exact"/>
        <w:ind w:left="4555"/>
      </w:pPr>
    </w:p>
    <w:p w14:paraId="2E1C0135" w14:textId="77777777" w:rsidR="005E16A5" w:rsidRDefault="005E16A5" w:rsidP="003F2B59">
      <w:pPr>
        <w:pStyle w:val="Style1"/>
        <w:widowControl/>
        <w:spacing w:line="240" w:lineRule="exact"/>
        <w:ind w:left="4555"/>
      </w:pPr>
    </w:p>
    <w:p w14:paraId="22B7293A" w14:textId="77777777" w:rsidR="005E16A5" w:rsidRDefault="005E16A5" w:rsidP="003F2B59">
      <w:pPr>
        <w:pStyle w:val="Style1"/>
        <w:widowControl/>
        <w:spacing w:line="240" w:lineRule="exact"/>
        <w:ind w:left="4555"/>
      </w:pPr>
    </w:p>
    <w:p w14:paraId="33E6EE19" w14:textId="77777777" w:rsidR="005E16A5" w:rsidRDefault="005E16A5" w:rsidP="003F2B59">
      <w:pPr>
        <w:pStyle w:val="Style1"/>
        <w:widowControl/>
        <w:spacing w:line="240" w:lineRule="exact"/>
        <w:ind w:left="4555"/>
      </w:pPr>
    </w:p>
    <w:p w14:paraId="343EE2E5" w14:textId="77777777" w:rsidR="005E16A5" w:rsidRDefault="005E16A5" w:rsidP="003F2B59">
      <w:pPr>
        <w:pStyle w:val="Style1"/>
        <w:widowControl/>
        <w:spacing w:line="240" w:lineRule="exact"/>
        <w:ind w:left="4555"/>
      </w:pPr>
    </w:p>
    <w:p w14:paraId="08CF77FC" w14:textId="77777777" w:rsidR="005E16A5" w:rsidRDefault="005E16A5" w:rsidP="003F2B59">
      <w:pPr>
        <w:pStyle w:val="Style1"/>
        <w:widowControl/>
        <w:spacing w:line="240" w:lineRule="exact"/>
        <w:ind w:left="4555"/>
      </w:pPr>
    </w:p>
    <w:p w14:paraId="56487ED2" w14:textId="77777777" w:rsidR="005E16A5" w:rsidRDefault="005E16A5" w:rsidP="003F2B59">
      <w:pPr>
        <w:pStyle w:val="Style1"/>
        <w:widowControl/>
        <w:spacing w:line="240" w:lineRule="exact"/>
        <w:ind w:left="4555"/>
      </w:pPr>
    </w:p>
    <w:p w14:paraId="5493384C" w14:textId="77777777" w:rsidR="005E16A5" w:rsidRDefault="005E16A5" w:rsidP="003F2B59">
      <w:pPr>
        <w:pStyle w:val="Style1"/>
        <w:widowControl/>
        <w:spacing w:line="240" w:lineRule="exact"/>
        <w:ind w:left="4555"/>
      </w:pPr>
    </w:p>
    <w:p w14:paraId="6D08A184" w14:textId="77777777" w:rsidR="005E16A5" w:rsidRDefault="005E16A5" w:rsidP="003F2B59">
      <w:pPr>
        <w:pStyle w:val="Style1"/>
        <w:widowControl/>
        <w:spacing w:line="240" w:lineRule="exact"/>
        <w:ind w:left="4555"/>
      </w:pPr>
    </w:p>
    <w:p w14:paraId="68F95332" w14:textId="77777777" w:rsidR="005E16A5" w:rsidRDefault="005E16A5" w:rsidP="003F2B59">
      <w:pPr>
        <w:pStyle w:val="Style1"/>
        <w:widowControl/>
        <w:spacing w:line="240" w:lineRule="exact"/>
        <w:ind w:left="4555"/>
      </w:pPr>
    </w:p>
    <w:p w14:paraId="653330DF" w14:textId="77777777" w:rsidR="005E16A5" w:rsidRDefault="005E16A5" w:rsidP="003F2B59">
      <w:pPr>
        <w:pStyle w:val="Style1"/>
        <w:widowControl/>
        <w:spacing w:line="240" w:lineRule="exact"/>
        <w:ind w:left="4555"/>
      </w:pPr>
    </w:p>
    <w:p w14:paraId="6E46A0B8" w14:textId="77777777" w:rsidR="005E16A5" w:rsidRDefault="005E16A5" w:rsidP="003F2B59">
      <w:pPr>
        <w:pStyle w:val="Style1"/>
        <w:widowControl/>
        <w:spacing w:line="240" w:lineRule="exact"/>
        <w:ind w:left="4555"/>
      </w:pPr>
    </w:p>
    <w:p w14:paraId="16883840" w14:textId="77777777" w:rsidR="005E16A5" w:rsidRDefault="005E16A5" w:rsidP="003F2B59">
      <w:pPr>
        <w:pStyle w:val="Style1"/>
        <w:widowControl/>
        <w:spacing w:line="240" w:lineRule="exact"/>
        <w:ind w:left="4555"/>
      </w:pPr>
    </w:p>
    <w:p w14:paraId="4BEE26B7" w14:textId="77777777" w:rsidR="005E16A5" w:rsidRDefault="005E16A5" w:rsidP="003F2B59">
      <w:pPr>
        <w:pStyle w:val="Style1"/>
        <w:widowControl/>
        <w:spacing w:line="240" w:lineRule="exact"/>
        <w:ind w:left="4555"/>
      </w:pPr>
    </w:p>
    <w:p w14:paraId="3E78C755" w14:textId="77777777" w:rsidR="005E16A5" w:rsidRDefault="005E16A5" w:rsidP="003F2B59">
      <w:pPr>
        <w:pStyle w:val="Style1"/>
        <w:widowControl/>
        <w:spacing w:line="240" w:lineRule="exact"/>
        <w:ind w:left="4555"/>
      </w:pPr>
    </w:p>
    <w:p w14:paraId="7185555B" w14:textId="77777777" w:rsidR="005E16A5" w:rsidRDefault="005E16A5" w:rsidP="003F2B59">
      <w:pPr>
        <w:pStyle w:val="Style1"/>
        <w:widowControl/>
        <w:spacing w:line="240" w:lineRule="exact"/>
        <w:ind w:left="4555"/>
      </w:pPr>
    </w:p>
    <w:p w14:paraId="63C5D754" w14:textId="77777777" w:rsidR="005E16A5" w:rsidRDefault="005E16A5" w:rsidP="003F2B59">
      <w:pPr>
        <w:pStyle w:val="Style1"/>
        <w:widowControl/>
        <w:spacing w:line="240" w:lineRule="exact"/>
        <w:ind w:left="4555"/>
      </w:pPr>
    </w:p>
    <w:p w14:paraId="0A1A0773" w14:textId="77777777" w:rsidR="005E16A5" w:rsidRDefault="005E16A5" w:rsidP="003F2B59">
      <w:pPr>
        <w:pStyle w:val="Style1"/>
        <w:widowControl/>
        <w:spacing w:line="240" w:lineRule="exact"/>
        <w:ind w:left="4555"/>
      </w:pPr>
    </w:p>
    <w:p w14:paraId="43CBCFA4" w14:textId="77777777" w:rsidR="005E16A5" w:rsidRDefault="005E16A5" w:rsidP="003F2B59">
      <w:pPr>
        <w:pStyle w:val="Style1"/>
        <w:widowControl/>
        <w:spacing w:line="240" w:lineRule="exact"/>
        <w:ind w:left="4555"/>
      </w:pPr>
    </w:p>
    <w:p w14:paraId="293AA05D" w14:textId="77777777" w:rsidR="005E16A5" w:rsidRDefault="005E16A5" w:rsidP="003F2B59">
      <w:pPr>
        <w:pStyle w:val="Style1"/>
        <w:widowControl/>
        <w:spacing w:line="240" w:lineRule="exact"/>
        <w:ind w:left="4555"/>
      </w:pPr>
    </w:p>
    <w:p w14:paraId="73DABC6F" w14:textId="77777777" w:rsidR="005E16A5" w:rsidRDefault="005E16A5" w:rsidP="003F2B59">
      <w:pPr>
        <w:pStyle w:val="Style1"/>
        <w:widowControl/>
        <w:spacing w:line="240" w:lineRule="exact"/>
        <w:ind w:left="4555"/>
      </w:pPr>
    </w:p>
    <w:p w14:paraId="30FEE84E" w14:textId="4926E2E1" w:rsidR="003F2B59" w:rsidRPr="00533241" w:rsidRDefault="005E16A5" w:rsidP="003F2B59">
      <w:pPr>
        <w:pStyle w:val="Style1"/>
        <w:widowControl/>
        <w:spacing w:line="240" w:lineRule="exact"/>
        <w:ind w:left="4555"/>
      </w:pPr>
      <w:r>
        <w:t>2</w:t>
      </w:r>
      <w:r w:rsidR="003F2B59" w:rsidRPr="00533241">
        <w:t>.</w:t>
      </w:r>
      <w:r w:rsidR="00B10398">
        <w:t xml:space="preserve"> </w:t>
      </w:r>
      <w:r w:rsidR="003F2B59" w:rsidRPr="00533241">
        <w:t>pielikums</w:t>
      </w:r>
    </w:p>
    <w:p w14:paraId="3E22D10D" w14:textId="77777777" w:rsidR="003F2B59" w:rsidRPr="00533241" w:rsidRDefault="003F2B59" w:rsidP="003F2B59">
      <w:pPr>
        <w:pStyle w:val="Style1"/>
        <w:widowControl/>
        <w:spacing w:line="240" w:lineRule="exact"/>
        <w:ind w:left="4555"/>
        <w:jc w:val="both"/>
        <w:rPr>
          <w:sz w:val="20"/>
          <w:szCs w:val="20"/>
        </w:rPr>
      </w:pPr>
    </w:p>
    <w:p w14:paraId="58BABBF5" w14:textId="77777777" w:rsidR="003F2B59" w:rsidRPr="00533241" w:rsidRDefault="003F2B59"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14:paraId="0EC996D9" w14:textId="77777777" w:rsidR="003F2B59" w:rsidRPr="00533241" w:rsidRDefault="003F2B59" w:rsidP="003F2B59">
      <w:pPr>
        <w:pStyle w:val="Style1"/>
        <w:widowControl/>
        <w:spacing w:line="240" w:lineRule="exact"/>
        <w:ind w:left="538"/>
        <w:jc w:val="both"/>
        <w:rPr>
          <w:sz w:val="20"/>
          <w:szCs w:val="20"/>
        </w:rPr>
      </w:pPr>
    </w:p>
    <w:p w14:paraId="66ACCB6F" w14:textId="77777777" w:rsidR="003F2B59" w:rsidRPr="00533241" w:rsidRDefault="003F2B59" w:rsidP="003F2B59">
      <w:pPr>
        <w:pStyle w:val="Style1"/>
        <w:widowControl/>
        <w:tabs>
          <w:tab w:val="left" w:leader="underscore" w:pos="8928"/>
        </w:tabs>
        <w:spacing w:before="48"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0E0561E8" w14:textId="77777777"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559"/>
      </w:tblGrid>
      <w:tr w:rsidR="003F2B59" w:rsidRPr="00234BEA" w14:paraId="173C2C67" w14:textId="77777777" w:rsidTr="006C1757">
        <w:tc>
          <w:tcPr>
            <w:tcW w:w="7905" w:type="dxa"/>
            <w:vAlign w:val="center"/>
          </w:tcPr>
          <w:p w14:paraId="7F89A911" w14:textId="77777777" w:rsidR="003F2B59" w:rsidRPr="005D0AC3" w:rsidRDefault="003F2B59" w:rsidP="000F51AB">
            <w:pPr>
              <w:pStyle w:val="Style9"/>
              <w:widowControl/>
              <w:spacing w:before="40" w:after="40" w:line="240" w:lineRule="auto"/>
              <w:ind w:left="100" w:firstLine="0"/>
              <w:jc w:val="center"/>
              <w:rPr>
                <w:rStyle w:val="FontStyle20"/>
                <w:sz w:val="24"/>
              </w:rPr>
            </w:pPr>
            <w:r w:rsidRPr="006C1757">
              <w:rPr>
                <w:b/>
              </w:rPr>
              <w:t>Kritēriji</w:t>
            </w:r>
          </w:p>
        </w:tc>
        <w:tc>
          <w:tcPr>
            <w:tcW w:w="1559" w:type="dxa"/>
            <w:vAlign w:val="center"/>
          </w:tcPr>
          <w:p w14:paraId="5F27DC52" w14:textId="77777777" w:rsidR="003F2B59" w:rsidRPr="005D0AC3" w:rsidRDefault="003F2B59" w:rsidP="000F51AB">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E010C9" w:rsidRPr="00E010C9" w14:paraId="16BA9FAF" w14:textId="77777777" w:rsidTr="006C1757">
        <w:tc>
          <w:tcPr>
            <w:tcW w:w="7905" w:type="dxa"/>
          </w:tcPr>
          <w:p w14:paraId="7A80337F" w14:textId="74F18A94" w:rsidR="003F2B59" w:rsidRPr="00E010C9" w:rsidRDefault="003F2B59" w:rsidP="0017786F">
            <w:pPr>
              <w:pStyle w:val="Style9"/>
              <w:widowControl/>
              <w:spacing w:before="120" w:after="120" w:line="240" w:lineRule="auto"/>
              <w:ind w:left="100" w:firstLine="0"/>
              <w:jc w:val="both"/>
              <w:rPr>
                <w:rStyle w:val="FontStyle20"/>
                <w:sz w:val="24"/>
              </w:rPr>
            </w:pPr>
            <w:r w:rsidRPr="00E010C9">
              <w:rPr>
                <w:rStyle w:val="FontStyle20"/>
                <w:sz w:val="24"/>
              </w:rPr>
              <w:t xml:space="preserve">1. </w:t>
            </w:r>
            <w:r w:rsidRPr="00E010C9">
              <w:rPr>
                <w:rStyle w:val="FontStyle20"/>
                <w:b/>
                <w:bCs/>
                <w:sz w:val="24"/>
              </w:rPr>
              <w:t>Izglītība</w:t>
            </w:r>
            <w:r w:rsidRPr="00E010C9">
              <w:rPr>
                <w:rStyle w:val="FontStyle20"/>
                <w:sz w:val="24"/>
              </w:rPr>
              <w:t xml:space="preserve"> (profesionālais vai akadēmiskais maģistra grāds vadības zinātnē, izglītības zinātnēs vai pedagoģijā (3 punkti), cita augstākā izglītība</w:t>
            </w:r>
            <w:r w:rsidR="00FA219D" w:rsidRPr="00E010C9">
              <w:rPr>
                <w:rStyle w:val="FontStyle20"/>
                <w:sz w:val="24"/>
              </w:rPr>
              <w:t xml:space="preserve"> </w:t>
            </w:r>
            <w:r w:rsidR="00FA219D" w:rsidRPr="00E010C9">
              <w:t>(izņemot īsā cikla profesionālo augstāko izglītību)</w:t>
            </w:r>
            <w:r w:rsidRPr="00E010C9">
              <w:rPr>
                <w:rStyle w:val="FontStyle20"/>
                <w:sz w:val="24"/>
              </w:rPr>
              <w:t xml:space="preserve"> un pedagoģiskā izglītība vismaz 72 stundu apjomā (2 punkti) vai cita augstākā izglītība </w:t>
            </w:r>
            <w:proofErr w:type="spellStart"/>
            <w:r w:rsidR="00FA219D" w:rsidRPr="00E010C9">
              <w:rPr>
                <w:rStyle w:val="FontStyle20"/>
                <w:sz w:val="24"/>
              </w:rPr>
              <w:t>izglītība</w:t>
            </w:r>
            <w:proofErr w:type="spellEnd"/>
            <w:r w:rsidR="00FA219D" w:rsidRPr="00E010C9">
              <w:rPr>
                <w:rStyle w:val="FontStyle20"/>
                <w:sz w:val="24"/>
              </w:rPr>
              <w:t xml:space="preserve"> </w:t>
            </w:r>
            <w:r w:rsidR="00FA219D" w:rsidRPr="00E010C9">
              <w:t xml:space="preserve">(izņemot īsā cikla profesionālo augstāko izglītību) </w:t>
            </w:r>
            <w:r w:rsidRPr="00E010C9">
              <w:rPr>
                <w:rStyle w:val="FontStyle20"/>
                <w:sz w:val="24"/>
              </w:rPr>
              <w:t>un šobrīd iegūst pedagoģisko izglītību vai apgūst profesionālās kompetences programmu pedagoģijā vismaz 72 stundu apjomā (1 punkts))</w:t>
            </w:r>
          </w:p>
        </w:tc>
        <w:tc>
          <w:tcPr>
            <w:tcW w:w="1559" w:type="dxa"/>
            <w:vAlign w:val="center"/>
          </w:tcPr>
          <w:p w14:paraId="2344854D" w14:textId="77777777" w:rsidR="003F2B59" w:rsidRPr="00E010C9" w:rsidRDefault="003F2B59" w:rsidP="005D0AC3">
            <w:pPr>
              <w:pStyle w:val="Style9"/>
              <w:widowControl/>
              <w:spacing w:before="120" w:after="120" w:line="240" w:lineRule="auto"/>
              <w:ind w:left="21" w:firstLine="0"/>
              <w:jc w:val="center"/>
              <w:rPr>
                <w:rStyle w:val="FontStyle20"/>
                <w:sz w:val="24"/>
              </w:rPr>
            </w:pPr>
            <w:r w:rsidRPr="00E010C9">
              <w:rPr>
                <w:rStyle w:val="FontStyle20"/>
                <w:sz w:val="24"/>
              </w:rPr>
              <w:t>3</w:t>
            </w:r>
          </w:p>
        </w:tc>
      </w:tr>
      <w:tr w:rsidR="003F2B59" w:rsidRPr="00234BEA" w14:paraId="4A74EA7B" w14:textId="77777777" w:rsidTr="006C1757">
        <w:tc>
          <w:tcPr>
            <w:tcW w:w="7905" w:type="dxa"/>
          </w:tcPr>
          <w:p w14:paraId="108CC5B5" w14:textId="513283E0" w:rsidR="003F2B59" w:rsidRPr="005D0AC3" w:rsidRDefault="003F2B59" w:rsidP="0017786F">
            <w:pPr>
              <w:pStyle w:val="Style9"/>
              <w:widowControl/>
              <w:spacing w:before="120" w:after="120" w:line="240" w:lineRule="auto"/>
              <w:ind w:left="100" w:firstLine="0"/>
              <w:jc w:val="both"/>
              <w:rPr>
                <w:rStyle w:val="FontStyle20"/>
                <w:sz w:val="24"/>
              </w:rPr>
            </w:pPr>
            <w:r w:rsidRPr="005D0AC3">
              <w:rPr>
                <w:rStyle w:val="FontStyle20"/>
                <w:sz w:val="24"/>
              </w:rPr>
              <w:t xml:space="preserve">2. </w:t>
            </w:r>
            <w:r w:rsidRPr="005D0AC3">
              <w:rPr>
                <w:rStyle w:val="FontStyle20"/>
                <w:b/>
                <w:bCs/>
                <w:sz w:val="24"/>
              </w:rPr>
              <w:t xml:space="preserve">Pieredze izglītības iestādes vai līdzīgas profila iestādes vadības darbā vismaz 3 gadi </w:t>
            </w:r>
            <w:r w:rsidRPr="005D0AC3">
              <w:rPr>
                <w:rStyle w:val="FontStyle20"/>
                <w:sz w:val="24"/>
              </w:rPr>
              <w:t>(</w:t>
            </w:r>
            <w:r w:rsidR="00611BDA">
              <w:rPr>
                <w:rStyle w:val="FontStyle20"/>
                <w:sz w:val="24"/>
              </w:rPr>
              <w:t>vadītāja</w:t>
            </w:r>
            <w:r w:rsidRPr="005D0AC3">
              <w:rPr>
                <w:rStyle w:val="FontStyle20"/>
                <w:sz w:val="24"/>
              </w:rPr>
              <w:t xml:space="preserve"> amatā – 3 punkti, </w:t>
            </w:r>
            <w:r w:rsidR="00611BDA">
              <w:rPr>
                <w:rStyle w:val="FontStyle20"/>
                <w:sz w:val="24"/>
              </w:rPr>
              <w:t>vadītāja</w:t>
            </w:r>
            <w:r w:rsidRPr="005D0AC3">
              <w:rPr>
                <w:rStyle w:val="FontStyle20"/>
                <w:sz w:val="24"/>
              </w:rPr>
              <w:t xml:space="preserve"> vietnieka amatā – 2 punkti, citā vadošā amatā – 1 punkts)</w:t>
            </w:r>
          </w:p>
        </w:tc>
        <w:tc>
          <w:tcPr>
            <w:tcW w:w="1559" w:type="dxa"/>
            <w:vAlign w:val="center"/>
          </w:tcPr>
          <w:p w14:paraId="03896F06" w14:textId="77777777"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11273B" w14:paraId="322C0501" w14:textId="77777777" w:rsidTr="006C1757">
        <w:tc>
          <w:tcPr>
            <w:tcW w:w="7905" w:type="dxa"/>
          </w:tcPr>
          <w:p w14:paraId="02545E75" w14:textId="77777777" w:rsidR="003F2B59" w:rsidRPr="0011273B" w:rsidRDefault="003F2B59"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3. </w:t>
            </w:r>
            <w:r w:rsidRPr="0011273B">
              <w:rPr>
                <w:rStyle w:val="FontStyle20"/>
                <w:b/>
                <w:bCs/>
                <w:sz w:val="24"/>
              </w:rPr>
              <w:t>Pieredze pedagoga darbā</w:t>
            </w:r>
            <w:r w:rsidRPr="0011273B">
              <w:rPr>
                <w:rStyle w:val="FontStyle20"/>
                <w:sz w:val="24"/>
              </w:rPr>
              <w:t xml:space="preserve"> (3 gadi – 1 punkts, līdz 5 gadi – 2 punkti, vairāk nekā 5 gadi - 3 punkti)</w:t>
            </w:r>
          </w:p>
        </w:tc>
        <w:tc>
          <w:tcPr>
            <w:tcW w:w="1559" w:type="dxa"/>
            <w:vAlign w:val="center"/>
          </w:tcPr>
          <w:p w14:paraId="79B865F3" w14:textId="77777777" w:rsidR="003F2B59" w:rsidRPr="0011273B" w:rsidRDefault="003F2B5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D32F5B" w:rsidRPr="0011273B" w14:paraId="65EFF79C" w14:textId="77777777" w:rsidTr="006C1757">
        <w:tc>
          <w:tcPr>
            <w:tcW w:w="7905" w:type="dxa"/>
          </w:tcPr>
          <w:p w14:paraId="739D99D4" w14:textId="5E442E42" w:rsidR="00D32F5B" w:rsidRPr="0011273B" w:rsidRDefault="00D32F5B"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4. </w:t>
            </w:r>
            <w:r w:rsidRPr="0011273B">
              <w:rPr>
                <w:rStyle w:val="FontStyle20"/>
                <w:b/>
                <w:sz w:val="24"/>
              </w:rPr>
              <w:t>Pieredze VISC īstenotā ESF projekta “Kompetenču pieeja mācību saturā” ieviešanas</w:t>
            </w:r>
            <w:r w:rsidR="003818BF" w:rsidRPr="0011273B">
              <w:rPr>
                <w:rStyle w:val="FontStyle20"/>
                <w:sz w:val="24"/>
              </w:rPr>
              <w:t xml:space="preserve"> </w:t>
            </w:r>
            <w:r w:rsidRPr="0011273B">
              <w:rPr>
                <w:rStyle w:val="FontStyle20"/>
                <w:b/>
                <w:sz w:val="24"/>
              </w:rPr>
              <w:t>procesā</w:t>
            </w:r>
            <w:r w:rsidRPr="0011273B">
              <w:rPr>
                <w:rStyle w:val="FontStyle20"/>
                <w:sz w:val="24"/>
              </w:rPr>
              <w:t xml:space="preserve"> (</w:t>
            </w:r>
            <w:r w:rsidR="003818BF" w:rsidRPr="0011273B">
              <w:rPr>
                <w:rStyle w:val="FontStyle20"/>
                <w:sz w:val="24"/>
              </w:rPr>
              <w:t>eksperts pirmsskolas izglītības pedagogu apmācībā un metodisko materiālu izstrādē</w:t>
            </w:r>
            <w:r w:rsidR="00F102D3" w:rsidRPr="0011273B">
              <w:rPr>
                <w:rStyle w:val="FontStyle20"/>
                <w:sz w:val="24"/>
              </w:rPr>
              <w:t xml:space="preserve"> </w:t>
            </w:r>
            <w:r w:rsidRPr="0011273B">
              <w:rPr>
                <w:rStyle w:val="FontStyle20"/>
                <w:sz w:val="24"/>
              </w:rPr>
              <w:t xml:space="preserve">– 3 punkti, </w:t>
            </w:r>
            <w:r w:rsidR="00297022" w:rsidRPr="0011273B">
              <w:rPr>
                <w:rStyle w:val="FontStyle20"/>
                <w:sz w:val="24"/>
              </w:rPr>
              <w:t>ieviešanas</w:t>
            </w:r>
            <w:r w:rsidR="003818BF" w:rsidRPr="0011273B">
              <w:rPr>
                <w:rStyle w:val="FontStyle20"/>
                <w:sz w:val="24"/>
              </w:rPr>
              <w:t xml:space="preserve"> procesa vadība pirmsskolā </w:t>
            </w:r>
            <w:r w:rsidRPr="0011273B">
              <w:rPr>
                <w:rStyle w:val="FontStyle20"/>
                <w:sz w:val="24"/>
              </w:rPr>
              <w:t xml:space="preserve">– 2 punkti, </w:t>
            </w:r>
            <w:r w:rsidR="00297022" w:rsidRPr="0011273B">
              <w:rPr>
                <w:rStyle w:val="FontStyle20"/>
                <w:sz w:val="24"/>
              </w:rPr>
              <w:t>ieviešanas</w:t>
            </w:r>
            <w:r w:rsidR="003818BF" w:rsidRPr="0011273B">
              <w:rPr>
                <w:rStyle w:val="FontStyle20"/>
                <w:sz w:val="24"/>
              </w:rPr>
              <w:t xml:space="preserve"> procesa </w:t>
            </w:r>
            <w:r w:rsidR="00F102D3" w:rsidRPr="0011273B">
              <w:rPr>
                <w:rStyle w:val="FontStyle20"/>
                <w:sz w:val="24"/>
              </w:rPr>
              <w:t xml:space="preserve">īstenošana pirmsskolas grupā </w:t>
            </w:r>
            <w:r w:rsidRPr="0011273B">
              <w:rPr>
                <w:rStyle w:val="FontStyle20"/>
                <w:sz w:val="24"/>
              </w:rPr>
              <w:t>– 1 punkts)</w:t>
            </w:r>
          </w:p>
        </w:tc>
        <w:tc>
          <w:tcPr>
            <w:tcW w:w="1559" w:type="dxa"/>
            <w:vAlign w:val="center"/>
          </w:tcPr>
          <w:p w14:paraId="0023513B" w14:textId="038CC183" w:rsidR="00D32F5B" w:rsidRPr="0011273B" w:rsidRDefault="00D32F5B"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0524BA" w:rsidRPr="0011273B" w14:paraId="52D19870" w14:textId="77777777" w:rsidTr="006C1757">
        <w:tc>
          <w:tcPr>
            <w:tcW w:w="7905" w:type="dxa"/>
          </w:tcPr>
          <w:p w14:paraId="42B78AA2" w14:textId="78AF9348" w:rsidR="000524BA" w:rsidRPr="0011273B" w:rsidRDefault="000524BA"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5. </w:t>
            </w:r>
            <w:r w:rsidRPr="0011273B">
              <w:rPr>
                <w:rStyle w:val="FontStyle20"/>
                <w:b/>
                <w:sz w:val="24"/>
              </w:rPr>
              <w:t xml:space="preserve">Praktiskas zināšanas iekļaujošās un speciālās izglītības procesa īstenošanā </w:t>
            </w:r>
            <w:r w:rsidRPr="0011273B">
              <w:rPr>
                <w:rStyle w:val="FontStyle20"/>
                <w:sz w:val="24"/>
              </w:rPr>
              <w:t>(</w:t>
            </w:r>
            <w:r w:rsidR="00E54A9D" w:rsidRPr="0011273B">
              <w:rPr>
                <w:rStyle w:val="FontStyle20"/>
                <w:sz w:val="24"/>
              </w:rPr>
              <w:t xml:space="preserve">procesa īstenošanas </w:t>
            </w:r>
            <w:r w:rsidRPr="0011273B">
              <w:rPr>
                <w:rStyle w:val="FontStyle20"/>
                <w:sz w:val="24"/>
              </w:rPr>
              <w:t xml:space="preserve">eksperts – 3 punkti, procesa </w:t>
            </w:r>
            <w:r w:rsidR="00E54A9D" w:rsidRPr="0011273B">
              <w:rPr>
                <w:rStyle w:val="FontStyle20"/>
                <w:sz w:val="24"/>
              </w:rPr>
              <w:t>īstenošanas</w:t>
            </w:r>
            <w:r w:rsidRPr="0011273B">
              <w:rPr>
                <w:rStyle w:val="FontStyle20"/>
                <w:sz w:val="24"/>
              </w:rPr>
              <w:t xml:space="preserve"> vadība pirmsskolā – 2 punkti, procesa īstenošana pirmsskolas grupā – 1 punkts)</w:t>
            </w:r>
          </w:p>
        </w:tc>
        <w:tc>
          <w:tcPr>
            <w:tcW w:w="1559" w:type="dxa"/>
            <w:vAlign w:val="center"/>
          </w:tcPr>
          <w:p w14:paraId="164E3EF2" w14:textId="2B1C3429" w:rsidR="000524BA" w:rsidRPr="0011273B" w:rsidRDefault="000524BA"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3F2B59" w:rsidRPr="00234BEA" w14:paraId="11E5DC9C" w14:textId="77777777" w:rsidTr="006C1757">
        <w:tc>
          <w:tcPr>
            <w:tcW w:w="7905" w:type="dxa"/>
          </w:tcPr>
          <w:p w14:paraId="5DC8CD28" w14:textId="77777777" w:rsidR="003F2B59" w:rsidRPr="0011273B" w:rsidRDefault="003F2B59" w:rsidP="000F51AB">
            <w:pPr>
              <w:pStyle w:val="Style15"/>
              <w:widowControl/>
              <w:spacing w:before="40" w:after="40"/>
              <w:ind w:right="104"/>
              <w:jc w:val="right"/>
              <w:rPr>
                <w:rStyle w:val="FontStyle21"/>
                <w:b w:val="0"/>
                <w:sz w:val="24"/>
              </w:rPr>
            </w:pPr>
            <w:r w:rsidRPr="0011273B">
              <w:rPr>
                <w:rStyle w:val="FontStyle21"/>
                <w:b w:val="0"/>
                <w:sz w:val="24"/>
              </w:rPr>
              <w:t>Kopējā maksimālā punktu summa:</w:t>
            </w:r>
          </w:p>
        </w:tc>
        <w:tc>
          <w:tcPr>
            <w:tcW w:w="1559" w:type="dxa"/>
          </w:tcPr>
          <w:p w14:paraId="7B73508B" w14:textId="54079B3E" w:rsidR="003F2B59" w:rsidRPr="006C1757" w:rsidRDefault="000524BA" w:rsidP="000F51AB">
            <w:pPr>
              <w:pStyle w:val="Style15"/>
              <w:widowControl/>
              <w:spacing w:before="40" w:after="40"/>
              <w:jc w:val="center"/>
              <w:rPr>
                <w:rStyle w:val="FontStyle21"/>
                <w:bCs/>
                <w:sz w:val="24"/>
              </w:rPr>
            </w:pPr>
            <w:r w:rsidRPr="0011273B">
              <w:rPr>
                <w:rStyle w:val="FontStyle21"/>
                <w:bCs/>
                <w:sz w:val="24"/>
              </w:rPr>
              <w:t>15</w:t>
            </w:r>
          </w:p>
        </w:tc>
      </w:tr>
    </w:tbl>
    <w:p w14:paraId="3A4D06BE" w14:textId="77777777" w:rsidR="003F2B59" w:rsidRPr="00533241" w:rsidRDefault="003F2B59" w:rsidP="003F2B59">
      <w:pPr>
        <w:pStyle w:val="Style1"/>
        <w:widowControl/>
        <w:spacing w:line="240" w:lineRule="exact"/>
        <w:jc w:val="both"/>
        <w:rPr>
          <w:sz w:val="20"/>
          <w:szCs w:val="20"/>
        </w:rPr>
      </w:pPr>
    </w:p>
    <w:p w14:paraId="38087819" w14:textId="77777777" w:rsidR="003F2B59" w:rsidRDefault="0035125D" w:rsidP="000E2B5A">
      <w:pPr>
        <w:pStyle w:val="Style1"/>
        <w:widowControl/>
        <w:spacing w:line="240" w:lineRule="exact"/>
        <w:ind w:left="4555"/>
      </w:pPr>
      <w:r>
        <w:rPr>
          <w:rStyle w:val="FontStyle25"/>
          <w:szCs w:val="22"/>
        </w:rPr>
        <w:br w:type="page"/>
      </w:r>
    </w:p>
    <w:p w14:paraId="37F41F17" w14:textId="5418E08C" w:rsidR="009172E0" w:rsidRPr="00533241" w:rsidRDefault="005E16A5" w:rsidP="000E2B5A">
      <w:pPr>
        <w:pStyle w:val="Style1"/>
        <w:widowControl/>
        <w:spacing w:line="240" w:lineRule="exact"/>
        <w:ind w:left="4555"/>
      </w:pPr>
      <w:r>
        <w:lastRenderedPageBreak/>
        <w:t>3</w:t>
      </w:r>
      <w:r w:rsidR="000E2B5A" w:rsidRPr="00533241">
        <w:t>.</w:t>
      </w:r>
      <w:r w:rsidR="00B10398">
        <w:t xml:space="preserve"> </w:t>
      </w:r>
      <w:r w:rsidR="000E2B5A" w:rsidRPr="00533241">
        <w:t>pielikums</w:t>
      </w:r>
    </w:p>
    <w:p w14:paraId="2B597E30" w14:textId="77777777" w:rsidR="009172E0" w:rsidRPr="00533241" w:rsidRDefault="009172E0">
      <w:pPr>
        <w:pStyle w:val="Style1"/>
        <w:widowControl/>
        <w:spacing w:line="240" w:lineRule="exact"/>
        <w:ind w:left="4555"/>
        <w:jc w:val="both"/>
        <w:rPr>
          <w:sz w:val="20"/>
          <w:szCs w:val="20"/>
        </w:rPr>
      </w:pPr>
    </w:p>
    <w:p w14:paraId="234AC032" w14:textId="77777777" w:rsidR="009172E0" w:rsidRPr="00533241" w:rsidRDefault="00D96EFC"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14:paraId="05BBFFF4" w14:textId="77777777" w:rsidR="009172E0" w:rsidRPr="00533241" w:rsidRDefault="009172E0">
      <w:pPr>
        <w:pStyle w:val="Style1"/>
        <w:widowControl/>
        <w:spacing w:line="240" w:lineRule="exact"/>
        <w:ind w:left="538"/>
        <w:jc w:val="both"/>
        <w:rPr>
          <w:sz w:val="20"/>
          <w:szCs w:val="20"/>
        </w:rPr>
      </w:pPr>
    </w:p>
    <w:p w14:paraId="1856F98D" w14:textId="77777777" w:rsidR="009172E0" w:rsidRPr="00533241" w:rsidRDefault="009172E0" w:rsidP="000E2B5A">
      <w:pPr>
        <w:pStyle w:val="Style1"/>
        <w:widowControl/>
        <w:tabs>
          <w:tab w:val="left" w:leader="underscore" w:pos="8928"/>
        </w:tabs>
        <w:spacing w:before="48" w:line="240" w:lineRule="auto"/>
        <w:jc w:val="both"/>
        <w:rPr>
          <w:rStyle w:val="FontStyle25"/>
          <w:szCs w:val="22"/>
        </w:rPr>
      </w:pPr>
      <w:r w:rsidRPr="00533241">
        <w:rPr>
          <w:rStyle w:val="FontStyle25"/>
          <w:szCs w:val="22"/>
        </w:rPr>
        <w:t>Pretendent</w:t>
      </w:r>
      <w:r w:rsidR="00ED70DE" w:rsidRPr="00533241">
        <w:rPr>
          <w:rStyle w:val="FontStyle25"/>
          <w:szCs w:val="22"/>
        </w:rPr>
        <w:t>a vārds un uzvārds</w:t>
      </w:r>
      <w:r w:rsidRPr="00533241">
        <w:rPr>
          <w:rStyle w:val="FontStyle25"/>
          <w:szCs w:val="22"/>
        </w:rPr>
        <w:t>:</w:t>
      </w:r>
      <w:r w:rsidRPr="00533241">
        <w:rPr>
          <w:rStyle w:val="FontStyle25"/>
          <w:szCs w:val="22"/>
        </w:rPr>
        <w:tab/>
      </w:r>
    </w:p>
    <w:p w14:paraId="5BB05BC1" w14:textId="77777777"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48"/>
      </w:tblGrid>
      <w:tr w:rsidR="00D96EFC" w:rsidRPr="00234BEA" w14:paraId="179304F7" w14:textId="77777777" w:rsidTr="006C1757">
        <w:tc>
          <w:tcPr>
            <w:tcW w:w="8046" w:type="dxa"/>
          </w:tcPr>
          <w:p w14:paraId="17BCEA89" w14:textId="77777777" w:rsidR="00D96EFC" w:rsidRPr="005D0AC3" w:rsidRDefault="00D96EFC" w:rsidP="0035125D">
            <w:pPr>
              <w:pStyle w:val="Style9"/>
              <w:widowControl/>
              <w:spacing w:before="40" w:after="40" w:line="240" w:lineRule="auto"/>
              <w:ind w:left="100" w:firstLine="0"/>
              <w:jc w:val="center"/>
              <w:rPr>
                <w:rStyle w:val="FontStyle20"/>
                <w:sz w:val="24"/>
              </w:rPr>
            </w:pPr>
            <w:r w:rsidRPr="006C1757">
              <w:rPr>
                <w:b/>
              </w:rPr>
              <w:t>Kritēriji</w:t>
            </w:r>
          </w:p>
        </w:tc>
        <w:tc>
          <w:tcPr>
            <w:tcW w:w="1548" w:type="dxa"/>
          </w:tcPr>
          <w:p w14:paraId="457E411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D96EFC" w:rsidRPr="00234BEA" w14:paraId="28739007" w14:textId="77777777" w:rsidTr="006C1757">
        <w:tc>
          <w:tcPr>
            <w:tcW w:w="8046" w:type="dxa"/>
          </w:tcPr>
          <w:p w14:paraId="7E323EC2" w14:textId="33AF42CE" w:rsidR="00D96EFC" w:rsidRPr="005D0AC3" w:rsidRDefault="0035125D" w:rsidP="0013588E">
            <w:pPr>
              <w:pStyle w:val="Style9"/>
              <w:widowControl/>
              <w:spacing w:before="40" w:after="40" w:line="240" w:lineRule="auto"/>
              <w:ind w:left="100" w:hanging="100"/>
              <w:rPr>
                <w:rStyle w:val="FontStyle20"/>
                <w:i/>
                <w:sz w:val="24"/>
              </w:rPr>
            </w:pPr>
            <w:r w:rsidRPr="005D0AC3">
              <w:rPr>
                <w:rStyle w:val="FontStyle20"/>
                <w:sz w:val="24"/>
              </w:rPr>
              <w:t>1</w:t>
            </w:r>
            <w:r w:rsidR="00D96EFC" w:rsidRPr="005D0AC3">
              <w:rPr>
                <w:rStyle w:val="FontStyle20"/>
                <w:sz w:val="24"/>
              </w:rPr>
              <w:t xml:space="preserve">. </w:t>
            </w:r>
            <w:r w:rsidR="00D96EFC" w:rsidRPr="005D0AC3">
              <w:rPr>
                <w:rStyle w:val="FontStyle20"/>
                <w:b/>
                <w:bCs/>
                <w:sz w:val="24"/>
              </w:rPr>
              <w:t>Argumentēta eseja „</w:t>
            </w:r>
            <w:r w:rsidR="00611BDA">
              <w:rPr>
                <w:rStyle w:val="FontStyle20"/>
                <w:b/>
                <w:bCs/>
                <w:sz w:val="24"/>
              </w:rPr>
              <w:t>CPII “Riekstiņš”</w:t>
            </w:r>
            <w:r w:rsidR="00D96EFC" w:rsidRPr="005D0AC3">
              <w:rPr>
                <w:rStyle w:val="FontStyle20"/>
                <w:b/>
                <w:bCs/>
                <w:sz w:val="24"/>
              </w:rPr>
              <w:t xml:space="preserve"> attīstības vīzija” un atbildes uz jautājumiem</w:t>
            </w:r>
            <w:r w:rsidR="00D96EFC" w:rsidRPr="005D0AC3">
              <w:rPr>
                <w:rStyle w:val="FontStyle20"/>
                <w:sz w:val="24"/>
              </w:rPr>
              <w:t xml:space="preserve"> (</w:t>
            </w:r>
            <w:r w:rsidR="00D96EFC" w:rsidRPr="005D0AC3">
              <w:rPr>
                <w:rStyle w:val="FontStyle20"/>
                <w:i/>
                <w:sz w:val="24"/>
              </w:rPr>
              <w:t>vērtēšanas kritēriji tiks izstrādāti atsevišķi un lietošanai tikai Komisijai</w:t>
            </w:r>
            <w:r w:rsidR="00D96EFC" w:rsidRPr="005D0AC3">
              <w:rPr>
                <w:rStyle w:val="FontStyle20"/>
                <w:sz w:val="24"/>
              </w:rPr>
              <w:t>)</w:t>
            </w:r>
          </w:p>
        </w:tc>
        <w:tc>
          <w:tcPr>
            <w:tcW w:w="1548" w:type="dxa"/>
          </w:tcPr>
          <w:p w14:paraId="689EA02B"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301D67EE" w14:textId="77777777" w:rsidTr="006C1757">
        <w:tc>
          <w:tcPr>
            <w:tcW w:w="8046" w:type="dxa"/>
          </w:tcPr>
          <w:p w14:paraId="7469206D"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2</w:t>
            </w:r>
            <w:r w:rsidR="00D96EFC" w:rsidRPr="005D0AC3">
              <w:rPr>
                <w:rStyle w:val="FontStyle20"/>
                <w:sz w:val="24"/>
              </w:rPr>
              <w:t xml:space="preserve">. </w:t>
            </w:r>
            <w:r w:rsidR="00D96EFC" w:rsidRPr="005D0AC3">
              <w:rPr>
                <w:rStyle w:val="FontStyle20"/>
                <w:b/>
                <w:bCs/>
                <w:sz w:val="24"/>
              </w:rPr>
              <w:t>Izpratne par tiešajiem amata pienākumiem</w:t>
            </w:r>
          </w:p>
        </w:tc>
        <w:tc>
          <w:tcPr>
            <w:tcW w:w="1548" w:type="dxa"/>
          </w:tcPr>
          <w:p w14:paraId="000DE52C"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79C2AE2" w14:textId="77777777" w:rsidTr="006C1757">
        <w:tc>
          <w:tcPr>
            <w:tcW w:w="8046" w:type="dxa"/>
          </w:tcPr>
          <w:p w14:paraId="7328EFF9"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3</w:t>
            </w:r>
            <w:r w:rsidR="00D96EFC" w:rsidRPr="005D0AC3">
              <w:rPr>
                <w:rStyle w:val="FontStyle20"/>
                <w:sz w:val="24"/>
              </w:rPr>
              <w:t xml:space="preserve">. </w:t>
            </w:r>
            <w:r w:rsidR="00D96EFC" w:rsidRPr="005D0AC3">
              <w:rPr>
                <w:rStyle w:val="FontStyle20"/>
                <w:b/>
                <w:bCs/>
                <w:sz w:val="24"/>
              </w:rPr>
              <w:t>Spēja sniegt kompetentas atbildes amata jomas jautājumos</w:t>
            </w:r>
          </w:p>
        </w:tc>
        <w:tc>
          <w:tcPr>
            <w:tcW w:w="1548" w:type="dxa"/>
          </w:tcPr>
          <w:p w14:paraId="048B1B1F"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0291D2E3" w14:textId="77777777" w:rsidTr="006C1757">
        <w:tc>
          <w:tcPr>
            <w:tcW w:w="8046" w:type="dxa"/>
          </w:tcPr>
          <w:p w14:paraId="6D2609E6"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4</w:t>
            </w:r>
            <w:r w:rsidR="00D96EFC" w:rsidRPr="005D0AC3">
              <w:rPr>
                <w:rStyle w:val="FontStyle20"/>
                <w:sz w:val="24"/>
              </w:rPr>
              <w:t xml:space="preserve">. </w:t>
            </w:r>
            <w:r w:rsidR="00D96EFC" w:rsidRPr="005D0AC3">
              <w:rPr>
                <w:rStyle w:val="FontStyle20"/>
                <w:b/>
                <w:bCs/>
                <w:sz w:val="24"/>
              </w:rPr>
              <w:t>Spēja publiski uzstāties</w:t>
            </w:r>
          </w:p>
        </w:tc>
        <w:tc>
          <w:tcPr>
            <w:tcW w:w="1548" w:type="dxa"/>
          </w:tcPr>
          <w:p w14:paraId="6756A8AD"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20416766" w14:textId="77777777" w:rsidTr="008679AF">
        <w:tc>
          <w:tcPr>
            <w:tcW w:w="8046" w:type="dxa"/>
            <w:tcBorders>
              <w:bottom w:val="single" w:sz="4" w:space="0" w:color="auto"/>
            </w:tcBorders>
          </w:tcPr>
          <w:p w14:paraId="2F54005E"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5</w:t>
            </w:r>
            <w:r w:rsidR="00D96EFC" w:rsidRPr="005D0AC3">
              <w:rPr>
                <w:rStyle w:val="FontStyle20"/>
                <w:sz w:val="24"/>
              </w:rPr>
              <w:t xml:space="preserve">. </w:t>
            </w:r>
            <w:r w:rsidR="00D96EFC" w:rsidRPr="005D0AC3">
              <w:rPr>
                <w:rStyle w:val="FontStyle20"/>
                <w:b/>
                <w:bCs/>
                <w:sz w:val="24"/>
              </w:rPr>
              <w:t>Valsts valodas zināšanas</w:t>
            </w:r>
          </w:p>
        </w:tc>
        <w:tc>
          <w:tcPr>
            <w:tcW w:w="1548" w:type="dxa"/>
            <w:tcBorders>
              <w:bottom w:val="single" w:sz="4" w:space="0" w:color="auto"/>
            </w:tcBorders>
          </w:tcPr>
          <w:p w14:paraId="449EEEF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1C1913" w:rsidRPr="00234BEA" w14:paraId="667D6E54"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0828715A" w14:textId="77777777" w:rsidR="001C1913" w:rsidRPr="001C1913" w:rsidRDefault="001C1913" w:rsidP="001C1913">
            <w:pPr>
              <w:pStyle w:val="Style9"/>
              <w:widowControl/>
              <w:spacing w:before="40" w:after="40" w:line="240" w:lineRule="auto"/>
              <w:ind w:left="100" w:hanging="100"/>
              <w:rPr>
                <w:rStyle w:val="FontStyle20"/>
                <w:sz w:val="24"/>
              </w:rPr>
            </w:pPr>
            <w:r>
              <w:rPr>
                <w:rStyle w:val="FontStyle20"/>
                <w:sz w:val="24"/>
              </w:rPr>
              <w:t xml:space="preserve">6. </w:t>
            </w:r>
            <w:r w:rsidRPr="000F5680">
              <w:rPr>
                <w:rStyle w:val="FontStyle20"/>
                <w:b/>
                <w:bCs/>
                <w:sz w:val="24"/>
              </w:rPr>
              <w:t>Motivācija</w:t>
            </w:r>
          </w:p>
        </w:tc>
        <w:tc>
          <w:tcPr>
            <w:tcW w:w="1548" w:type="dxa"/>
            <w:tcBorders>
              <w:top w:val="single" w:sz="4" w:space="0" w:color="auto"/>
              <w:left w:val="single" w:sz="4" w:space="0" w:color="auto"/>
              <w:bottom w:val="single" w:sz="4" w:space="0" w:color="auto"/>
              <w:right w:val="single" w:sz="4" w:space="0" w:color="auto"/>
            </w:tcBorders>
          </w:tcPr>
          <w:p w14:paraId="12912D24" w14:textId="77777777" w:rsidR="001C1913" w:rsidRPr="001C1913" w:rsidRDefault="001C1913" w:rsidP="0035125D">
            <w:pPr>
              <w:pStyle w:val="Style9"/>
              <w:widowControl/>
              <w:spacing w:before="40" w:after="40" w:line="240" w:lineRule="auto"/>
              <w:ind w:left="21" w:firstLine="0"/>
              <w:jc w:val="center"/>
              <w:rPr>
                <w:rStyle w:val="FontStyle20"/>
                <w:sz w:val="24"/>
              </w:rPr>
            </w:pPr>
            <w:r>
              <w:rPr>
                <w:rStyle w:val="FontStyle20"/>
                <w:sz w:val="24"/>
              </w:rPr>
              <w:t>3</w:t>
            </w:r>
          </w:p>
        </w:tc>
      </w:tr>
      <w:tr w:rsidR="001C1913" w:rsidRPr="00234BEA" w14:paraId="098FEACF"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74FE8BD1" w14:textId="77777777" w:rsidR="001C1913" w:rsidRDefault="001C1913" w:rsidP="001C1913">
            <w:pPr>
              <w:pStyle w:val="Style9"/>
              <w:widowControl/>
              <w:spacing w:before="40" w:after="40" w:line="240" w:lineRule="auto"/>
              <w:ind w:left="100" w:hanging="100"/>
              <w:rPr>
                <w:rStyle w:val="FontStyle20"/>
                <w:sz w:val="24"/>
              </w:rPr>
            </w:pPr>
            <w:r>
              <w:rPr>
                <w:rStyle w:val="FontStyle20"/>
                <w:sz w:val="24"/>
              </w:rPr>
              <w:t xml:space="preserve">7. </w:t>
            </w:r>
            <w:r w:rsidRPr="001C0DF4">
              <w:rPr>
                <w:rStyle w:val="FontStyle20"/>
                <w:b/>
                <w:bCs/>
                <w:sz w:val="24"/>
              </w:rPr>
              <w:t>Eiropas Savienības vismaz vienas oficiālās valodas prasmes</w:t>
            </w:r>
          </w:p>
        </w:tc>
        <w:tc>
          <w:tcPr>
            <w:tcW w:w="1548" w:type="dxa"/>
            <w:tcBorders>
              <w:top w:val="single" w:sz="4" w:space="0" w:color="auto"/>
              <w:left w:val="single" w:sz="4" w:space="0" w:color="auto"/>
              <w:bottom w:val="single" w:sz="4" w:space="0" w:color="auto"/>
              <w:right w:val="single" w:sz="4" w:space="0" w:color="auto"/>
            </w:tcBorders>
          </w:tcPr>
          <w:p w14:paraId="6446C211" w14:textId="77777777" w:rsidR="001C1913" w:rsidRDefault="001C1913" w:rsidP="0035125D">
            <w:pPr>
              <w:pStyle w:val="Style9"/>
              <w:widowControl/>
              <w:spacing w:before="40" w:after="40" w:line="240" w:lineRule="auto"/>
              <w:ind w:left="21" w:firstLine="0"/>
              <w:jc w:val="center"/>
              <w:rPr>
                <w:rStyle w:val="FontStyle20"/>
                <w:sz w:val="24"/>
              </w:rPr>
            </w:pPr>
            <w:r>
              <w:rPr>
                <w:rStyle w:val="FontStyle20"/>
                <w:sz w:val="24"/>
              </w:rPr>
              <w:t>2</w:t>
            </w:r>
          </w:p>
        </w:tc>
      </w:tr>
      <w:tr w:rsidR="00D96EFC" w:rsidRPr="00234BEA" w14:paraId="1B38D8F4" w14:textId="77777777" w:rsidTr="008679AF">
        <w:tc>
          <w:tcPr>
            <w:tcW w:w="8046" w:type="dxa"/>
            <w:tcBorders>
              <w:top w:val="single" w:sz="4" w:space="0" w:color="auto"/>
            </w:tcBorders>
          </w:tcPr>
          <w:p w14:paraId="712FB880" w14:textId="77777777" w:rsidR="00D96EFC" w:rsidRPr="006C1757" w:rsidRDefault="00D96EFC" w:rsidP="0035125D">
            <w:pPr>
              <w:pStyle w:val="Style15"/>
              <w:widowControl/>
              <w:spacing w:before="40" w:after="40"/>
              <w:ind w:right="104"/>
              <w:jc w:val="right"/>
              <w:rPr>
                <w:rStyle w:val="FontStyle21"/>
                <w:b w:val="0"/>
                <w:sz w:val="24"/>
              </w:rPr>
            </w:pPr>
            <w:r w:rsidRPr="006C1757">
              <w:rPr>
                <w:rStyle w:val="FontStyle21"/>
                <w:b w:val="0"/>
                <w:sz w:val="24"/>
              </w:rPr>
              <w:t>Kopējā maksimālā punktu summa:</w:t>
            </w:r>
          </w:p>
        </w:tc>
        <w:tc>
          <w:tcPr>
            <w:tcW w:w="1548" w:type="dxa"/>
            <w:tcBorders>
              <w:top w:val="single" w:sz="4" w:space="0" w:color="auto"/>
            </w:tcBorders>
          </w:tcPr>
          <w:p w14:paraId="4EC5F445" w14:textId="77777777" w:rsidR="00D96EFC" w:rsidRPr="006C1757" w:rsidRDefault="0035125D" w:rsidP="0035125D">
            <w:pPr>
              <w:pStyle w:val="Style15"/>
              <w:widowControl/>
              <w:spacing w:before="40" w:after="40"/>
              <w:jc w:val="center"/>
              <w:rPr>
                <w:rStyle w:val="FontStyle21"/>
                <w:bCs/>
                <w:sz w:val="24"/>
              </w:rPr>
            </w:pPr>
            <w:r w:rsidRPr="006C1757">
              <w:rPr>
                <w:rStyle w:val="FontStyle21"/>
                <w:bCs/>
                <w:sz w:val="24"/>
              </w:rPr>
              <w:t>33</w:t>
            </w:r>
          </w:p>
        </w:tc>
      </w:tr>
    </w:tbl>
    <w:p w14:paraId="6EE7D2F8" w14:textId="77777777" w:rsidR="009172E0" w:rsidRPr="00533241" w:rsidRDefault="009172E0">
      <w:pPr>
        <w:pStyle w:val="Style1"/>
        <w:widowControl/>
        <w:spacing w:line="240" w:lineRule="exact"/>
        <w:jc w:val="both"/>
        <w:rPr>
          <w:sz w:val="20"/>
          <w:szCs w:val="20"/>
        </w:rPr>
      </w:pPr>
    </w:p>
    <w:p w14:paraId="4E955520" w14:textId="77777777" w:rsidR="00A363A8" w:rsidRPr="00533241" w:rsidRDefault="009172E0" w:rsidP="007F1F66">
      <w:pPr>
        <w:pStyle w:val="Style1"/>
        <w:widowControl/>
        <w:spacing w:before="197" w:line="240" w:lineRule="auto"/>
        <w:jc w:val="both"/>
        <w:rPr>
          <w:rStyle w:val="FontStyle25"/>
          <w:szCs w:val="22"/>
        </w:rPr>
      </w:pPr>
      <w:r w:rsidRPr="00533241">
        <w:rPr>
          <w:rStyle w:val="FontStyle25"/>
          <w:szCs w:val="22"/>
        </w:rPr>
        <w:t>Piezīmes izvērtēšanas laikā:</w:t>
      </w:r>
    </w:p>
    <w:p w14:paraId="51EF8F28" w14:textId="77777777" w:rsidR="00A363A8" w:rsidRPr="00533241" w:rsidRDefault="00A363A8" w:rsidP="007F1F66">
      <w:pPr>
        <w:pStyle w:val="Style1"/>
        <w:widowControl/>
        <w:spacing w:before="197" w:line="240" w:lineRule="auto"/>
        <w:jc w:val="both"/>
        <w:rPr>
          <w:rStyle w:val="FontStyle25"/>
          <w:szCs w:val="22"/>
        </w:rPr>
      </w:pPr>
    </w:p>
    <w:p w14:paraId="6E53C5E6" w14:textId="77777777" w:rsidR="00A363A8" w:rsidRPr="00533241" w:rsidRDefault="00A363A8" w:rsidP="007F1F66">
      <w:pPr>
        <w:pStyle w:val="Style1"/>
        <w:widowControl/>
        <w:spacing w:before="197" w:line="240" w:lineRule="auto"/>
        <w:jc w:val="both"/>
        <w:rPr>
          <w:rStyle w:val="FontStyle25"/>
          <w:szCs w:val="22"/>
        </w:rPr>
      </w:pPr>
    </w:p>
    <w:p w14:paraId="1EDBF6A0" w14:textId="77777777" w:rsidR="00A363A8" w:rsidRPr="00533241" w:rsidRDefault="00A363A8" w:rsidP="007F1F66">
      <w:pPr>
        <w:pStyle w:val="Style1"/>
        <w:widowControl/>
        <w:spacing w:before="197" w:line="240" w:lineRule="auto"/>
        <w:jc w:val="both"/>
        <w:rPr>
          <w:rStyle w:val="FontStyle25"/>
          <w:szCs w:val="22"/>
        </w:rPr>
      </w:pPr>
    </w:p>
    <w:p w14:paraId="77912B84" w14:textId="77777777" w:rsidR="009172E0" w:rsidRPr="00533241" w:rsidRDefault="009172E0" w:rsidP="007F1F66">
      <w:pPr>
        <w:pStyle w:val="Style1"/>
        <w:widowControl/>
        <w:spacing w:before="197" w:line="240" w:lineRule="auto"/>
        <w:jc w:val="both"/>
        <w:rPr>
          <w:rStyle w:val="FontStyle25"/>
          <w:szCs w:val="22"/>
        </w:rPr>
      </w:pPr>
      <w:r w:rsidRPr="00533241">
        <w:rPr>
          <w:rStyle w:val="FontStyle25"/>
          <w:szCs w:val="22"/>
        </w:rPr>
        <w:tab/>
      </w:r>
    </w:p>
    <w:p w14:paraId="173F6D87" w14:textId="77777777" w:rsidR="009172E0" w:rsidRPr="00533241" w:rsidRDefault="009172E0">
      <w:pPr>
        <w:pStyle w:val="Style1"/>
        <w:widowControl/>
        <w:spacing w:line="240" w:lineRule="exact"/>
        <w:ind w:left="538"/>
        <w:jc w:val="both"/>
        <w:rPr>
          <w:sz w:val="22"/>
          <w:szCs w:val="22"/>
        </w:rPr>
      </w:pPr>
    </w:p>
    <w:p w14:paraId="77599035" w14:textId="77777777" w:rsidR="009172E0" w:rsidRPr="00533241" w:rsidRDefault="009172E0">
      <w:pPr>
        <w:pStyle w:val="Style1"/>
        <w:widowControl/>
        <w:spacing w:line="240" w:lineRule="exact"/>
        <w:ind w:left="538"/>
        <w:jc w:val="both"/>
        <w:rPr>
          <w:sz w:val="22"/>
          <w:szCs w:val="22"/>
        </w:rPr>
      </w:pPr>
    </w:p>
    <w:p w14:paraId="41FE3BFD" w14:textId="77777777" w:rsidR="009172E0" w:rsidRPr="00533241" w:rsidRDefault="009172E0" w:rsidP="007D01C5">
      <w:pPr>
        <w:pStyle w:val="Style1"/>
        <w:widowControl/>
        <w:spacing w:line="240" w:lineRule="exact"/>
        <w:jc w:val="both"/>
        <w:rPr>
          <w:sz w:val="22"/>
          <w:szCs w:val="22"/>
        </w:rPr>
      </w:pPr>
    </w:p>
    <w:p w14:paraId="515020C4" w14:textId="77777777" w:rsidR="007D01C5" w:rsidRPr="00533241" w:rsidRDefault="007D01C5" w:rsidP="007D01C5">
      <w:pPr>
        <w:pStyle w:val="Style1"/>
        <w:widowControl/>
        <w:spacing w:line="240" w:lineRule="exact"/>
        <w:jc w:val="both"/>
        <w:rPr>
          <w:sz w:val="22"/>
          <w:szCs w:val="22"/>
        </w:rPr>
      </w:pPr>
    </w:p>
    <w:p w14:paraId="0A05E077" w14:textId="77777777" w:rsidR="00ED70DE" w:rsidRPr="00533241" w:rsidRDefault="009172E0" w:rsidP="007F1F66">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w:t>
      </w:r>
      <w:r w:rsidR="00ED70DE" w:rsidRPr="00533241">
        <w:rPr>
          <w:rStyle w:val="FontStyle25"/>
          <w:szCs w:val="22"/>
        </w:rPr>
        <w:t>: __________________________________________________</w:t>
      </w:r>
      <w:r w:rsidR="007D43C9" w:rsidRPr="00533241">
        <w:rPr>
          <w:rStyle w:val="FontStyle25"/>
          <w:szCs w:val="22"/>
        </w:rPr>
        <w:t>_______</w:t>
      </w:r>
      <w:r w:rsidR="00ED70DE" w:rsidRPr="00533241">
        <w:rPr>
          <w:rStyle w:val="FontStyle25"/>
          <w:szCs w:val="22"/>
        </w:rPr>
        <w:t>_________</w:t>
      </w:r>
    </w:p>
    <w:p w14:paraId="1E80DFDE" w14:textId="77777777" w:rsidR="009172E0" w:rsidRPr="00533241" w:rsidRDefault="00ED70DE"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9172E0" w:rsidRPr="00533241">
        <w:rPr>
          <w:rStyle w:val="FontStyle25"/>
          <w:i/>
          <w:iCs/>
          <w:szCs w:val="22"/>
        </w:rPr>
        <w:t>(paraksts, paraksta atšifrējums)</w:t>
      </w:r>
    </w:p>
    <w:p w14:paraId="511908AF" w14:textId="77777777" w:rsidR="009172E0" w:rsidRPr="00533241" w:rsidRDefault="009172E0">
      <w:pPr>
        <w:pStyle w:val="Style1"/>
        <w:widowControl/>
        <w:spacing w:line="240" w:lineRule="exact"/>
        <w:ind w:left="5026"/>
        <w:jc w:val="both"/>
        <w:rPr>
          <w:sz w:val="20"/>
          <w:szCs w:val="20"/>
        </w:rPr>
      </w:pPr>
    </w:p>
    <w:p w14:paraId="486F14E3" w14:textId="77777777" w:rsidR="009172E0" w:rsidRPr="00533241" w:rsidRDefault="009172E0">
      <w:pPr>
        <w:pStyle w:val="Style1"/>
        <w:widowControl/>
        <w:spacing w:line="240" w:lineRule="exact"/>
        <w:ind w:left="5026"/>
        <w:jc w:val="both"/>
        <w:rPr>
          <w:sz w:val="20"/>
          <w:szCs w:val="20"/>
        </w:rPr>
      </w:pPr>
    </w:p>
    <w:p w14:paraId="68813735" w14:textId="7FEE72EA" w:rsidR="007F1F66" w:rsidRPr="00533241" w:rsidRDefault="007F1F66" w:rsidP="007F1F66">
      <w:pPr>
        <w:pStyle w:val="Style1"/>
        <w:widowControl/>
        <w:spacing w:line="240" w:lineRule="exact"/>
        <w:ind w:left="4555"/>
      </w:pPr>
      <w:r w:rsidRPr="00533241">
        <w:rPr>
          <w:sz w:val="20"/>
          <w:szCs w:val="20"/>
        </w:rPr>
        <w:br w:type="page"/>
      </w:r>
      <w:r w:rsidR="005E16A5">
        <w:lastRenderedPageBreak/>
        <w:t>4</w:t>
      </w:r>
      <w:r w:rsidRPr="00533241">
        <w:t>.</w:t>
      </w:r>
      <w:r w:rsidR="00B10398">
        <w:t xml:space="preserve"> </w:t>
      </w:r>
      <w:r w:rsidRPr="00533241">
        <w:t>pielikums</w:t>
      </w:r>
    </w:p>
    <w:p w14:paraId="402FD7ED" w14:textId="77777777" w:rsidR="009172E0" w:rsidRPr="00533241" w:rsidRDefault="009172E0">
      <w:pPr>
        <w:pStyle w:val="Style1"/>
        <w:widowControl/>
        <w:spacing w:line="240" w:lineRule="exact"/>
        <w:ind w:left="5026"/>
        <w:jc w:val="both"/>
        <w:rPr>
          <w:sz w:val="20"/>
          <w:szCs w:val="20"/>
        </w:rPr>
      </w:pPr>
    </w:p>
    <w:p w14:paraId="067B799D" w14:textId="77777777" w:rsidR="009172E0" w:rsidRPr="00533241" w:rsidRDefault="00D96EFC" w:rsidP="00D96EFC">
      <w:pPr>
        <w:pStyle w:val="Style1"/>
        <w:widowControl/>
        <w:spacing w:line="240" w:lineRule="exact"/>
        <w:ind w:left="538"/>
        <w:jc w:val="center"/>
      </w:pPr>
      <w:r w:rsidRPr="00533241">
        <w:rPr>
          <w:rStyle w:val="FontStyle24"/>
          <w:bCs/>
          <w:sz w:val="24"/>
        </w:rPr>
        <w:t>PRETENDENTU VĒRTĒŠANAS KRITĒRIJI 3. KĀRTAI</w:t>
      </w:r>
    </w:p>
    <w:p w14:paraId="49F53FB2" w14:textId="77777777" w:rsidR="00ED70DE" w:rsidRPr="00533241" w:rsidRDefault="00ED70DE" w:rsidP="007D43C9">
      <w:pPr>
        <w:pStyle w:val="Style1"/>
        <w:widowControl/>
        <w:tabs>
          <w:tab w:val="left" w:leader="underscore" w:pos="8928"/>
        </w:tabs>
        <w:spacing w:before="48" w:after="120"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60996A53" w14:textId="77777777" w:rsidR="00D96EFC" w:rsidRPr="00533241" w:rsidRDefault="00D96EFC" w:rsidP="007D43C9">
      <w:pPr>
        <w:pStyle w:val="Style1"/>
        <w:widowControl/>
        <w:spacing w:before="120" w:line="240" w:lineRule="auto"/>
        <w:jc w:val="both"/>
        <w:rPr>
          <w:rStyle w:val="FontStyle25"/>
          <w:szCs w:val="22"/>
        </w:rPr>
      </w:pPr>
    </w:p>
    <w:tbl>
      <w:tblPr>
        <w:tblW w:w="9356" w:type="dxa"/>
        <w:tblLayout w:type="fixed"/>
        <w:tblLook w:val="0000" w:firstRow="0" w:lastRow="0" w:firstColumn="0" w:lastColumn="0" w:noHBand="0" w:noVBand="0"/>
      </w:tblPr>
      <w:tblGrid>
        <w:gridCol w:w="7797"/>
        <w:gridCol w:w="1559"/>
      </w:tblGrid>
      <w:tr w:rsidR="00D96EFC" w:rsidRPr="00234BEA" w14:paraId="3933855A" w14:textId="77777777" w:rsidTr="00477B24">
        <w:trPr>
          <w:trHeight w:val="696"/>
        </w:trPr>
        <w:tc>
          <w:tcPr>
            <w:tcW w:w="7797" w:type="dxa"/>
          </w:tcPr>
          <w:p w14:paraId="7890EA1C" w14:textId="77777777" w:rsidR="00D96EFC" w:rsidRPr="001C1913" w:rsidRDefault="00D96EFC" w:rsidP="00D9058D">
            <w:pPr>
              <w:spacing w:before="40" w:after="40"/>
              <w:jc w:val="center"/>
              <w:rPr>
                <w:b/>
              </w:rPr>
            </w:pPr>
            <w:r w:rsidRPr="001C1913">
              <w:rPr>
                <w:b/>
              </w:rPr>
              <w:t>Kritēriji</w:t>
            </w:r>
          </w:p>
        </w:tc>
        <w:tc>
          <w:tcPr>
            <w:tcW w:w="1559" w:type="dxa"/>
          </w:tcPr>
          <w:p w14:paraId="6A722CF4" w14:textId="77777777" w:rsidR="00D96EFC" w:rsidRPr="005D0AC3" w:rsidRDefault="00D96EFC" w:rsidP="00D9058D">
            <w:pPr>
              <w:spacing w:before="40" w:after="40"/>
              <w:jc w:val="center"/>
              <w:rPr>
                <w:rStyle w:val="FontStyle20"/>
                <w:sz w:val="24"/>
              </w:rPr>
            </w:pPr>
            <w:r w:rsidRPr="005D0AC3">
              <w:rPr>
                <w:rStyle w:val="FontStyle20"/>
                <w:b/>
                <w:bCs/>
                <w:sz w:val="24"/>
              </w:rPr>
              <w:t>Maksimālais punktu skaits</w:t>
            </w:r>
          </w:p>
        </w:tc>
      </w:tr>
      <w:tr w:rsidR="00D96EFC" w:rsidRPr="00234BEA" w14:paraId="2670678B" w14:textId="77777777" w:rsidTr="00477B24">
        <w:tc>
          <w:tcPr>
            <w:tcW w:w="7797" w:type="dxa"/>
          </w:tcPr>
          <w:p w14:paraId="088F9914" w14:textId="77777777" w:rsidR="00D96EFC" w:rsidRPr="005D0AC3" w:rsidRDefault="00D96EFC" w:rsidP="00D9058D">
            <w:pPr>
              <w:pStyle w:val="Style9"/>
              <w:widowControl/>
              <w:spacing w:before="40" w:after="40" w:line="240" w:lineRule="auto"/>
              <w:ind w:left="100" w:firstLine="0"/>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1559" w:type="dxa"/>
          </w:tcPr>
          <w:p w14:paraId="07F03D68"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5C6839E4" w14:textId="77777777" w:rsidTr="00477B24">
        <w:tc>
          <w:tcPr>
            <w:tcW w:w="7797" w:type="dxa"/>
          </w:tcPr>
          <w:p w14:paraId="4141122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2. </w:t>
            </w:r>
            <w:r w:rsidRPr="005D0AC3">
              <w:rPr>
                <w:rStyle w:val="FontStyle20"/>
                <w:b/>
                <w:bCs/>
                <w:sz w:val="24"/>
              </w:rPr>
              <w:t>Spēja sniegt kompetentas atbildes praktiskā uzdevuma jautājumos</w:t>
            </w:r>
          </w:p>
        </w:tc>
        <w:tc>
          <w:tcPr>
            <w:tcW w:w="1559" w:type="dxa"/>
          </w:tcPr>
          <w:p w14:paraId="7861D654"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B9CE47E" w14:textId="77777777" w:rsidTr="00477B24">
        <w:tc>
          <w:tcPr>
            <w:tcW w:w="7797" w:type="dxa"/>
          </w:tcPr>
          <w:p w14:paraId="2581D6E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3. </w:t>
            </w:r>
            <w:r w:rsidRPr="005D0AC3">
              <w:rPr>
                <w:rStyle w:val="FontStyle20"/>
                <w:b/>
                <w:bCs/>
                <w:sz w:val="24"/>
              </w:rPr>
              <w:t>Spēja sniegt kompetentas atbildes amata kompetences jautājumos</w:t>
            </w:r>
          </w:p>
        </w:tc>
        <w:tc>
          <w:tcPr>
            <w:tcW w:w="1559" w:type="dxa"/>
          </w:tcPr>
          <w:p w14:paraId="011DB45C"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458D05FC" w14:textId="77777777" w:rsidTr="00477B24">
        <w:tc>
          <w:tcPr>
            <w:tcW w:w="7797" w:type="dxa"/>
          </w:tcPr>
          <w:p w14:paraId="7CF6A30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1559" w:type="dxa"/>
          </w:tcPr>
          <w:p w14:paraId="1CD8D5C1"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584FC526" w14:textId="77777777" w:rsidTr="00477B24">
        <w:tc>
          <w:tcPr>
            <w:tcW w:w="7797" w:type="dxa"/>
          </w:tcPr>
          <w:p w14:paraId="4E2B6937" w14:textId="77777777" w:rsidR="00D96EFC" w:rsidRPr="001C1913" w:rsidRDefault="00D96EFC"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1559" w:type="dxa"/>
          </w:tcPr>
          <w:p w14:paraId="7270468F" w14:textId="77777777" w:rsidR="00D96EFC" w:rsidRPr="001C1913" w:rsidRDefault="00D96EFC" w:rsidP="00D9058D">
            <w:pPr>
              <w:pStyle w:val="Style15"/>
              <w:widowControl/>
              <w:spacing w:before="40" w:after="40"/>
              <w:jc w:val="center"/>
              <w:rPr>
                <w:rStyle w:val="FontStyle21"/>
                <w:bCs/>
                <w:sz w:val="24"/>
              </w:rPr>
            </w:pPr>
            <w:r w:rsidRPr="001C1913">
              <w:rPr>
                <w:rStyle w:val="FontStyle21"/>
                <w:bCs/>
                <w:sz w:val="24"/>
              </w:rPr>
              <w:t>22</w:t>
            </w:r>
          </w:p>
        </w:tc>
      </w:tr>
    </w:tbl>
    <w:p w14:paraId="074B1D8C" w14:textId="77777777" w:rsidR="00D96EFC" w:rsidRPr="00533241" w:rsidRDefault="00D96EFC" w:rsidP="007D43C9">
      <w:pPr>
        <w:pStyle w:val="Style1"/>
        <w:widowControl/>
        <w:spacing w:before="120" w:line="240" w:lineRule="auto"/>
        <w:jc w:val="both"/>
        <w:rPr>
          <w:rStyle w:val="FontStyle25"/>
          <w:szCs w:val="22"/>
        </w:rPr>
      </w:pPr>
    </w:p>
    <w:p w14:paraId="67B9360F" w14:textId="77777777" w:rsidR="00D96EFC" w:rsidRPr="00533241" w:rsidRDefault="00D96EFC" w:rsidP="007D43C9">
      <w:pPr>
        <w:pStyle w:val="Style1"/>
        <w:widowControl/>
        <w:spacing w:before="120" w:line="240" w:lineRule="auto"/>
        <w:jc w:val="both"/>
        <w:rPr>
          <w:rStyle w:val="FontStyle25"/>
          <w:szCs w:val="22"/>
        </w:rPr>
      </w:pPr>
    </w:p>
    <w:p w14:paraId="475BD21D" w14:textId="77777777" w:rsidR="007D01C5" w:rsidRPr="00533241" w:rsidRDefault="00D96EFC" w:rsidP="007D43C9">
      <w:pPr>
        <w:pStyle w:val="Style1"/>
        <w:widowControl/>
        <w:spacing w:before="197" w:line="240" w:lineRule="auto"/>
        <w:jc w:val="both"/>
        <w:rPr>
          <w:rStyle w:val="FontStyle25"/>
          <w:szCs w:val="22"/>
        </w:rPr>
      </w:pPr>
      <w:r w:rsidRPr="00533241">
        <w:rPr>
          <w:rStyle w:val="FontStyle25"/>
          <w:szCs w:val="22"/>
        </w:rPr>
        <w:t>P</w:t>
      </w:r>
      <w:r w:rsidR="007D43C9" w:rsidRPr="00533241">
        <w:rPr>
          <w:rStyle w:val="FontStyle25"/>
          <w:szCs w:val="22"/>
        </w:rPr>
        <w:t>iezīmes izvērtēšanas laikā:</w:t>
      </w:r>
    </w:p>
    <w:p w14:paraId="28987542" w14:textId="77777777" w:rsidR="007D01C5" w:rsidRPr="00533241" w:rsidRDefault="007D01C5" w:rsidP="007D43C9">
      <w:pPr>
        <w:pStyle w:val="Style1"/>
        <w:widowControl/>
        <w:spacing w:before="197" w:line="240" w:lineRule="auto"/>
        <w:jc w:val="both"/>
        <w:rPr>
          <w:rStyle w:val="FontStyle25"/>
          <w:szCs w:val="22"/>
        </w:rPr>
      </w:pPr>
    </w:p>
    <w:p w14:paraId="7BD72CD4" w14:textId="77777777" w:rsidR="007D43C9" w:rsidRPr="00533241" w:rsidRDefault="007D43C9" w:rsidP="007D43C9">
      <w:pPr>
        <w:pStyle w:val="Style1"/>
        <w:widowControl/>
        <w:spacing w:before="197" w:line="240" w:lineRule="auto"/>
        <w:jc w:val="both"/>
        <w:rPr>
          <w:rStyle w:val="FontStyle25"/>
          <w:szCs w:val="22"/>
        </w:rPr>
      </w:pPr>
      <w:r w:rsidRPr="00533241">
        <w:rPr>
          <w:rStyle w:val="FontStyle25"/>
          <w:szCs w:val="22"/>
        </w:rPr>
        <w:tab/>
      </w:r>
    </w:p>
    <w:p w14:paraId="08DFC8A4" w14:textId="77777777" w:rsidR="009F4C40" w:rsidRPr="00533241" w:rsidRDefault="009F4C40" w:rsidP="007D43C9">
      <w:pPr>
        <w:pStyle w:val="Style1"/>
        <w:widowControl/>
        <w:spacing w:before="197" w:line="240" w:lineRule="auto"/>
        <w:jc w:val="both"/>
        <w:rPr>
          <w:rStyle w:val="FontStyle25"/>
          <w:szCs w:val="22"/>
        </w:rPr>
      </w:pPr>
    </w:p>
    <w:p w14:paraId="0C20E65E" w14:textId="77777777" w:rsidR="009F4C40" w:rsidRPr="00533241" w:rsidRDefault="009F4C40" w:rsidP="007D43C9">
      <w:pPr>
        <w:pStyle w:val="Style1"/>
        <w:widowControl/>
        <w:spacing w:before="197" w:line="240" w:lineRule="auto"/>
        <w:jc w:val="both"/>
        <w:rPr>
          <w:rStyle w:val="FontStyle25"/>
          <w:szCs w:val="22"/>
        </w:rPr>
      </w:pPr>
    </w:p>
    <w:p w14:paraId="65324CC2" w14:textId="77777777" w:rsidR="009F4C40" w:rsidRPr="00533241" w:rsidRDefault="009F4C40" w:rsidP="007D43C9">
      <w:pPr>
        <w:pStyle w:val="Style1"/>
        <w:widowControl/>
        <w:spacing w:before="197" w:line="240" w:lineRule="auto"/>
        <w:jc w:val="both"/>
        <w:rPr>
          <w:rStyle w:val="FontStyle25"/>
          <w:szCs w:val="22"/>
        </w:rPr>
      </w:pPr>
    </w:p>
    <w:p w14:paraId="55B7998C" w14:textId="77777777" w:rsidR="007D43C9" w:rsidRPr="00533241" w:rsidRDefault="007D43C9" w:rsidP="007D43C9">
      <w:pPr>
        <w:pStyle w:val="Style1"/>
        <w:widowControl/>
        <w:spacing w:line="240" w:lineRule="exact"/>
        <w:ind w:left="538"/>
        <w:jc w:val="both"/>
        <w:rPr>
          <w:sz w:val="22"/>
          <w:szCs w:val="22"/>
        </w:rPr>
      </w:pPr>
    </w:p>
    <w:p w14:paraId="7F8A7F59" w14:textId="77777777" w:rsidR="007D43C9" w:rsidRPr="00533241" w:rsidRDefault="007D43C9" w:rsidP="007D43C9">
      <w:pPr>
        <w:pStyle w:val="Style1"/>
        <w:widowControl/>
        <w:spacing w:line="240" w:lineRule="exact"/>
        <w:ind w:left="538"/>
        <w:jc w:val="both"/>
        <w:rPr>
          <w:sz w:val="22"/>
          <w:szCs w:val="22"/>
        </w:rPr>
      </w:pPr>
    </w:p>
    <w:p w14:paraId="7F448452" w14:textId="77777777" w:rsidR="007D43C9" w:rsidRPr="00533241" w:rsidRDefault="007D43C9" w:rsidP="007D43C9">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 __________________________________________________________________</w:t>
      </w:r>
    </w:p>
    <w:p w14:paraId="02953BE6" w14:textId="77777777" w:rsidR="007D43C9" w:rsidRPr="00533241" w:rsidRDefault="007D43C9"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(paraksts, paraksta atšifrējums)</w:t>
      </w:r>
    </w:p>
    <w:p w14:paraId="32278EA4" w14:textId="77777777" w:rsidR="009172E0" w:rsidRDefault="009172E0" w:rsidP="00E82B57">
      <w:pPr>
        <w:pStyle w:val="Style1"/>
        <w:widowControl/>
        <w:spacing w:line="240" w:lineRule="exact"/>
        <w:ind w:left="5026"/>
        <w:jc w:val="both"/>
        <w:rPr>
          <w:rStyle w:val="FontStyle25"/>
          <w:szCs w:val="22"/>
        </w:rPr>
      </w:pPr>
    </w:p>
    <w:p w14:paraId="63E2062A" w14:textId="77777777" w:rsidR="005E16A5" w:rsidRDefault="005E16A5" w:rsidP="00E82B57">
      <w:pPr>
        <w:pStyle w:val="Style1"/>
        <w:widowControl/>
        <w:spacing w:line="240" w:lineRule="exact"/>
        <w:ind w:left="5026"/>
        <w:jc w:val="both"/>
        <w:rPr>
          <w:rStyle w:val="FontStyle25"/>
          <w:szCs w:val="22"/>
        </w:rPr>
      </w:pPr>
    </w:p>
    <w:p w14:paraId="0F1F83F8" w14:textId="77777777" w:rsidR="005E16A5" w:rsidRDefault="005E16A5" w:rsidP="00E82B57">
      <w:pPr>
        <w:pStyle w:val="Style1"/>
        <w:widowControl/>
        <w:spacing w:line="240" w:lineRule="exact"/>
        <w:ind w:left="5026"/>
        <w:jc w:val="both"/>
        <w:rPr>
          <w:rStyle w:val="FontStyle25"/>
          <w:szCs w:val="22"/>
        </w:rPr>
      </w:pPr>
    </w:p>
    <w:p w14:paraId="46B331FB" w14:textId="77777777" w:rsidR="005E16A5" w:rsidRDefault="005E16A5" w:rsidP="00E82B57">
      <w:pPr>
        <w:pStyle w:val="Style1"/>
        <w:widowControl/>
        <w:spacing w:line="240" w:lineRule="exact"/>
        <w:ind w:left="5026"/>
        <w:jc w:val="both"/>
        <w:rPr>
          <w:rStyle w:val="FontStyle25"/>
          <w:szCs w:val="22"/>
        </w:rPr>
      </w:pPr>
    </w:p>
    <w:p w14:paraId="59AE8C09" w14:textId="77777777" w:rsidR="005E16A5" w:rsidRDefault="005E16A5" w:rsidP="00E82B57">
      <w:pPr>
        <w:pStyle w:val="Style1"/>
        <w:widowControl/>
        <w:spacing w:line="240" w:lineRule="exact"/>
        <w:ind w:left="5026"/>
        <w:jc w:val="both"/>
        <w:rPr>
          <w:rStyle w:val="FontStyle25"/>
          <w:szCs w:val="22"/>
        </w:rPr>
      </w:pPr>
    </w:p>
    <w:p w14:paraId="496F5199" w14:textId="77777777" w:rsidR="005E16A5" w:rsidRDefault="005E16A5" w:rsidP="00E82B57">
      <w:pPr>
        <w:pStyle w:val="Style1"/>
        <w:widowControl/>
        <w:spacing w:line="240" w:lineRule="exact"/>
        <w:ind w:left="5026"/>
        <w:jc w:val="both"/>
        <w:rPr>
          <w:rStyle w:val="FontStyle25"/>
          <w:szCs w:val="22"/>
        </w:rPr>
      </w:pPr>
    </w:p>
    <w:p w14:paraId="0D24A18C" w14:textId="77777777" w:rsidR="005E16A5" w:rsidRDefault="005E16A5" w:rsidP="00E82B57">
      <w:pPr>
        <w:pStyle w:val="Style1"/>
        <w:widowControl/>
        <w:spacing w:line="240" w:lineRule="exact"/>
        <w:ind w:left="5026"/>
        <w:jc w:val="both"/>
        <w:rPr>
          <w:rStyle w:val="FontStyle25"/>
          <w:szCs w:val="22"/>
        </w:rPr>
      </w:pPr>
    </w:p>
    <w:p w14:paraId="72E8C6FB" w14:textId="77777777" w:rsidR="005E16A5" w:rsidRDefault="005E16A5" w:rsidP="00E82B57">
      <w:pPr>
        <w:pStyle w:val="Style1"/>
        <w:widowControl/>
        <w:spacing w:line="240" w:lineRule="exact"/>
        <w:ind w:left="5026"/>
        <w:jc w:val="both"/>
        <w:rPr>
          <w:rStyle w:val="FontStyle25"/>
          <w:szCs w:val="22"/>
        </w:rPr>
      </w:pPr>
    </w:p>
    <w:p w14:paraId="486898A2" w14:textId="77777777" w:rsidR="005E16A5" w:rsidRDefault="005E16A5" w:rsidP="00E82B57">
      <w:pPr>
        <w:pStyle w:val="Style1"/>
        <w:widowControl/>
        <w:spacing w:line="240" w:lineRule="exact"/>
        <w:ind w:left="5026"/>
        <w:jc w:val="both"/>
        <w:rPr>
          <w:rStyle w:val="FontStyle25"/>
          <w:szCs w:val="22"/>
        </w:rPr>
      </w:pPr>
    </w:p>
    <w:p w14:paraId="72A1C827" w14:textId="77777777" w:rsidR="005E16A5" w:rsidRDefault="005E16A5" w:rsidP="00E82B57">
      <w:pPr>
        <w:pStyle w:val="Style1"/>
        <w:widowControl/>
        <w:spacing w:line="240" w:lineRule="exact"/>
        <w:ind w:left="5026"/>
        <w:jc w:val="both"/>
        <w:rPr>
          <w:rStyle w:val="FontStyle25"/>
          <w:szCs w:val="22"/>
        </w:rPr>
      </w:pPr>
    </w:p>
    <w:p w14:paraId="67248915" w14:textId="77777777" w:rsidR="005E16A5" w:rsidRDefault="005E16A5" w:rsidP="00E82B57">
      <w:pPr>
        <w:pStyle w:val="Style1"/>
        <w:widowControl/>
        <w:spacing w:line="240" w:lineRule="exact"/>
        <w:ind w:left="5026"/>
        <w:jc w:val="both"/>
        <w:rPr>
          <w:rStyle w:val="FontStyle25"/>
          <w:szCs w:val="22"/>
        </w:rPr>
      </w:pPr>
    </w:p>
    <w:p w14:paraId="00A1E776" w14:textId="77777777" w:rsidR="005E16A5" w:rsidRDefault="005E16A5" w:rsidP="00E82B57">
      <w:pPr>
        <w:pStyle w:val="Style1"/>
        <w:widowControl/>
        <w:spacing w:line="240" w:lineRule="exact"/>
        <w:ind w:left="5026"/>
        <w:jc w:val="both"/>
        <w:rPr>
          <w:rStyle w:val="FontStyle25"/>
          <w:szCs w:val="22"/>
        </w:rPr>
      </w:pPr>
    </w:p>
    <w:p w14:paraId="5730BC74" w14:textId="77777777" w:rsidR="005E16A5" w:rsidRDefault="005E16A5" w:rsidP="00E82B57">
      <w:pPr>
        <w:pStyle w:val="Style1"/>
        <w:widowControl/>
        <w:spacing w:line="240" w:lineRule="exact"/>
        <w:ind w:left="5026"/>
        <w:jc w:val="both"/>
        <w:rPr>
          <w:rStyle w:val="FontStyle25"/>
          <w:szCs w:val="22"/>
        </w:rPr>
      </w:pPr>
    </w:p>
    <w:p w14:paraId="24CBE7B2" w14:textId="77777777" w:rsidR="005E16A5" w:rsidRDefault="005E16A5" w:rsidP="00E82B57">
      <w:pPr>
        <w:pStyle w:val="Style1"/>
        <w:widowControl/>
        <w:spacing w:line="240" w:lineRule="exact"/>
        <w:ind w:left="5026"/>
        <w:jc w:val="both"/>
        <w:rPr>
          <w:rStyle w:val="FontStyle25"/>
          <w:szCs w:val="22"/>
        </w:rPr>
      </w:pPr>
    </w:p>
    <w:p w14:paraId="1A0975CF" w14:textId="77777777" w:rsidR="005E16A5" w:rsidRDefault="005E16A5" w:rsidP="00E82B57">
      <w:pPr>
        <w:pStyle w:val="Style1"/>
        <w:widowControl/>
        <w:spacing w:line="240" w:lineRule="exact"/>
        <w:ind w:left="5026"/>
        <w:jc w:val="both"/>
        <w:rPr>
          <w:rStyle w:val="FontStyle25"/>
          <w:szCs w:val="22"/>
        </w:rPr>
      </w:pPr>
    </w:p>
    <w:p w14:paraId="31C43563" w14:textId="77777777" w:rsidR="005E16A5" w:rsidRDefault="005E16A5" w:rsidP="00E82B57">
      <w:pPr>
        <w:pStyle w:val="Style1"/>
        <w:widowControl/>
        <w:spacing w:line="240" w:lineRule="exact"/>
        <w:ind w:left="5026"/>
        <w:jc w:val="both"/>
        <w:rPr>
          <w:rStyle w:val="FontStyle25"/>
          <w:szCs w:val="22"/>
        </w:rPr>
      </w:pPr>
    </w:p>
    <w:p w14:paraId="09296319" w14:textId="77777777" w:rsidR="005E16A5" w:rsidRDefault="005E16A5" w:rsidP="00E82B57">
      <w:pPr>
        <w:pStyle w:val="Style1"/>
        <w:widowControl/>
        <w:spacing w:line="240" w:lineRule="exact"/>
        <w:ind w:left="5026"/>
        <w:jc w:val="both"/>
        <w:rPr>
          <w:rStyle w:val="FontStyle25"/>
          <w:szCs w:val="22"/>
        </w:rPr>
      </w:pPr>
    </w:p>
    <w:p w14:paraId="7E669B91" w14:textId="77777777" w:rsidR="005E16A5" w:rsidRDefault="005E16A5" w:rsidP="00E82B57">
      <w:pPr>
        <w:pStyle w:val="Style1"/>
        <w:widowControl/>
        <w:spacing w:line="240" w:lineRule="exact"/>
        <w:ind w:left="5026"/>
        <w:jc w:val="both"/>
        <w:rPr>
          <w:rStyle w:val="FontStyle25"/>
          <w:szCs w:val="22"/>
        </w:rPr>
      </w:pPr>
    </w:p>
    <w:p w14:paraId="3F58F1A9" w14:textId="77777777" w:rsidR="005E16A5" w:rsidRDefault="005E16A5" w:rsidP="00E82B57">
      <w:pPr>
        <w:pStyle w:val="Style1"/>
        <w:widowControl/>
        <w:spacing w:line="240" w:lineRule="exact"/>
        <w:ind w:left="5026"/>
        <w:jc w:val="both"/>
        <w:rPr>
          <w:rStyle w:val="FontStyle25"/>
          <w:szCs w:val="22"/>
        </w:rPr>
      </w:pPr>
    </w:p>
    <w:p w14:paraId="5AA067BB" w14:textId="77777777" w:rsidR="005E16A5" w:rsidRDefault="005E16A5" w:rsidP="00E82B57">
      <w:pPr>
        <w:pStyle w:val="Style1"/>
        <w:widowControl/>
        <w:spacing w:line="240" w:lineRule="exact"/>
        <w:ind w:left="5026"/>
        <w:jc w:val="both"/>
        <w:rPr>
          <w:rStyle w:val="FontStyle25"/>
          <w:szCs w:val="22"/>
        </w:rPr>
      </w:pPr>
    </w:p>
    <w:p w14:paraId="7A9D171F" w14:textId="77777777" w:rsidR="005E16A5" w:rsidRDefault="005E16A5" w:rsidP="00E82B57">
      <w:pPr>
        <w:pStyle w:val="Style1"/>
        <w:widowControl/>
        <w:spacing w:line="240" w:lineRule="exact"/>
        <w:ind w:left="5026"/>
        <w:jc w:val="both"/>
        <w:rPr>
          <w:rStyle w:val="FontStyle25"/>
          <w:szCs w:val="22"/>
        </w:rPr>
      </w:pPr>
    </w:p>
    <w:p w14:paraId="73B17115" w14:textId="77777777" w:rsidR="005E16A5" w:rsidRDefault="005E16A5" w:rsidP="00E82B57">
      <w:pPr>
        <w:pStyle w:val="Style1"/>
        <w:widowControl/>
        <w:spacing w:line="240" w:lineRule="exact"/>
        <w:ind w:left="5026"/>
        <w:jc w:val="both"/>
        <w:rPr>
          <w:rStyle w:val="FontStyle25"/>
          <w:szCs w:val="22"/>
        </w:rPr>
      </w:pPr>
    </w:p>
    <w:sectPr w:rsidR="005E16A5" w:rsidSect="005E16A5">
      <w:headerReference w:type="default" r:id="rId12"/>
      <w:footerReference w:type="default" r:id="rId13"/>
      <w:type w:val="continuous"/>
      <w:pgSz w:w="11909" w:h="16834" w:code="9"/>
      <w:pgMar w:top="1134" w:right="1134"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28DD" w14:textId="77777777" w:rsidR="00771BE4" w:rsidRDefault="00771BE4">
      <w:r>
        <w:separator/>
      </w:r>
    </w:p>
  </w:endnote>
  <w:endnote w:type="continuationSeparator" w:id="0">
    <w:p w14:paraId="1B6FCCAD" w14:textId="77777777" w:rsidR="00771BE4" w:rsidRDefault="0077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F793" w14:textId="77777777" w:rsidR="00234BEA" w:rsidRDefault="00234BEA" w:rsidP="0013588E">
    <w:pPr>
      <w:pStyle w:val="Kjene"/>
      <w:jc w:val="right"/>
    </w:pPr>
    <w:r>
      <w:fldChar w:fldCharType="begin"/>
    </w:r>
    <w:r>
      <w:instrText>PAGE   \* MERGEFORMAT</w:instrText>
    </w:r>
    <w:r>
      <w:fldChar w:fldCharType="separate"/>
    </w:r>
    <w:r>
      <w:t>2</w:t>
    </w:r>
    <w:r>
      <w:fldChar w:fldCharType="end"/>
    </w:r>
  </w:p>
  <w:p w14:paraId="0DDB8AB6" w14:textId="77777777"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C9D4" w14:textId="77777777" w:rsidR="00771BE4" w:rsidRDefault="00771BE4">
      <w:r>
        <w:separator/>
      </w:r>
    </w:p>
  </w:footnote>
  <w:footnote w:type="continuationSeparator" w:id="0">
    <w:p w14:paraId="389D6D5F" w14:textId="77777777" w:rsidR="00771BE4" w:rsidRDefault="0077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CB1F" w14:textId="77777777" w:rsidR="009172E0" w:rsidRDefault="009172E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DDB281CE">
      <w:start w:val="1"/>
      <w:numFmt w:val="decimal"/>
      <w:lvlText w:val="%1."/>
      <w:lvlJc w:val="left"/>
      <w:pPr>
        <w:ind w:left="360" w:hanging="360"/>
      </w:pPr>
      <w:rPr>
        <w:rFonts w:cs="Times New Roman"/>
        <w:b w:val="0"/>
        <w:bCs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4A34323"/>
    <w:multiLevelType w:val="hybridMultilevel"/>
    <w:tmpl w:val="FFFFFFFF"/>
    <w:lvl w:ilvl="0" w:tplc="D7D0008C">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0"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2" w15:restartNumberingAfterBreak="0">
    <w:nsid w:val="3EA46164"/>
    <w:multiLevelType w:val="hybridMultilevel"/>
    <w:tmpl w:val="022A4880"/>
    <w:lvl w:ilvl="0" w:tplc="0426000F">
      <w:start w:val="1"/>
      <w:numFmt w:val="decimal"/>
      <w:lvlText w:val="%1."/>
      <w:lvlJc w:val="left"/>
      <w:pPr>
        <w:ind w:left="852" w:hanging="360"/>
      </w:pPr>
    </w:lvl>
    <w:lvl w:ilvl="1" w:tplc="04260019">
      <w:start w:val="1"/>
      <w:numFmt w:val="lowerLetter"/>
      <w:lvlText w:val="%2."/>
      <w:lvlJc w:val="left"/>
      <w:pPr>
        <w:ind w:left="1572" w:hanging="360"/>
      </w:pPr>
    </w:lvl>
    <w:lvl w:ilvl="2" w:tplc="0426001B">
      <w:start w:val="1"/>
      <w:numFmt w:val="lowerRoman"/>
      <w:lvlText w:val="%3."/>
      <w:lvlJc w:val="right"/>
      <w:pPr>
        <w:ind w:left="2292" w:hanging="180"/>
      </w:pPr>
    </w:lvl>
    <w:lvl w:ilvl="3" w:tplc="0426000F">
      <w:start w:val="1"/>
      <w:numFmt w:val="decimal"/>
      <w:lvlText w:val="%4."/>
      <w:lvlJc w:val="left"/>
      <w:pPr>
        <w:ind w:left="3012" w:hanging="360"/>
      </w:pPr>
    </w:lvl>
    <w:lvl w:ilvl="4" w:tplc="04260019">
      <w:start w:val="1"/>
      <w:numFmt w:val="lowerLetter"/>
      <w:lvlText w:val="%5."/>
      <w:lvlJc w:val="left"/>
      <w:pPr>
        <w:ind w:left="3732" w:hanging="360"/>
      </w:pPr>
    </w:lvl>
    <w:lvl w:ilvl="5" w:tplc="0426001B">
      <w:start w:val="1"/>
      <w:numFmt w:val="lowerRoman"/>
      <w:lvlText w:val="%6."/>
      <w:lvlJc w:val="right"/>
      <w:pPr>
        <w:ind w:left="4452" w:hanging="180"/>
      </w:pPr>
    </w:lvl>
    <w:lvl w:ilvl="6" w:tplc="0426000F">
      <w:start w:val="1"/>
      <w:numFmt w:val="decimal"/>
      <w:lvlText w:val="%7."/>
      <w:lvlJc w:val="left"/>
      <w:pPr>
        <w:ind w:left="5172" w:hanging="360"/>
      </w:pPr>
    </w:lvl>
    <w:lvl w:ilvl="7" w:tplc="04260019">
      <w:start w:val="1"/>
      <w:numFmt w:val="lowerLetter"/>
      <w:lvlText w:val="%8."/>
      <w:lvlJc w:val="left"/>
      <w:pPr>
        <w:ind w:left="5892" w:hanging="360"/>
      </w:pPr>
    </w:lvl>
    <w:lvl w:ilvl="8" w:tplc="0426001B">
      <w:start w:val="1"/>
      <w:numFmt w:val="lowerRoman"/>
      <w:lvlText w:val="%9."/>
      <w:lvlJc w:val="right"/>
      <w:pPr>
        <w:ind w:left="6612" w:hanging="180"/>
      </w:pPr>
    </w:lvl>
  </w:abstractNum>
  <w:abstractNum w:abstractNumId="13" w15:restartNumberingAfterBreak="0">
    <w:nsid w:val="438173DA"/>
    <w:multiLevelType w:val="hybridMultilevel"/>
    <w:tmpl w:val="FFFFFFFF"/>
    <w:lvl w:ilvl="0" w:tplc="168A0E38">
      <w:start w:val="3"/>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16"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17"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18"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19"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C996AC4"/>
    <w:multiLevelType w:val="hybridMultilevel"/>
    <w:tmpl w:val="FFFFFFFF"/>
    <w:lvl w:ilvl="0" w:tplc="9A1C93FA">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23"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24"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25"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16cid:durableId="1032799808">
    <w:abstractNumId w:val="16"/>
  </w:num>
  <w:num w:numId="2" w16cid:durableId="1588921578">
    <w:abstractNumId w:val="3"/>
  </w:num>
  <w:num w:numId="3" w16cid:durableId="1015183405">
    <w:abstractNumId w:val="15"/>
  </w:num>
  <w:num w:numId="4" w16cid:durableId="513883926">
    <w:abstractNumId w:val="17"/>
  </w:num>
  <w:num w:numId="5" w16cid:durableId="258098821">
    <w:abstractNumId w:val="11"/>
  </w:num>
  <w:num w:numId="6" w16cid:durableId="917010505">
    <w:abstractNumId w:val="22"/>
  </w:num>
  <w:num w:numId="7" w16cid:durableId="833181612">
    <w:abstractNumId w:val="9"/>
  </w:num>
  <w:num w:numId="8" w16cid:durableId="1328630771">
    <w:abstractNumId w:val="23"/>
  </w:num>
  <w:num w:numId="9" w16cid:durableId="1322192391">
    <w:abstractNumId w:val="0"/>
    <w:lvlOverride w:ilvl="0">
      <w:lvl w:ilvl="0">
        <w:numFmt w:val="bullet"/>
        <w:lvlText w:val="•"/>
        <w:legacy w:legacy="1" w:legacySpace="0" w:legacyIndent="356"/>
        <w:lvlJc w:val="left"/>
        <w:rPr>
          <w:rFonts w:ascii="Times New Roman" w:hAnsi="Times New Roman" w:hint="default"/>
        </w:rPr>
      </w:lvl>
    </w:lvlOverride>
  </w:num>
  <w:num w:numId="10" w16cid:durableId="51276516">
    <w:abstractNumId w:val="24"/>
  </w:num>
  <w:num w:numId="11" w16cid:durableId="1458640329">
    <w:abstractNumId w:val="25"/>
  </w:num>
  <w:num w:numId="12" w16cid:durableId="1957178598">
    <w:abstractNumId w:val="4"/>
  </w:num>
  <w:num w:numId="13" w16cid:durableId="804469738">
    <w:abstractNumId w:val="6"/>
  </w:num>
  <w:num w:numId="14" w16cid:durableId="46537535">
    <w:abstractNumId w:val="18"/>
  </w:num>
  <w:num w:numId="15" w16cid:durableId="514076197">
    <w:abstractNumId w:val="20"/>
  </w:num>
  <w:num w:numId="16" w16cid:durableId="197086918">
    <w:abstractNumId w:val="1"/>
  </w:num>
  <w:num w:numId="17" w16cid:durableId="291373539">
    <w:abstractNumId w:val="13"/>
  </w:num>
  <w:num w:numId="18" w16cid:durableId="2011446565">
    <w:abstractNumId w:val="2"/>
  </w:num>
  <w:num w:numId="19" w16cid:durableId="2138448893">
    <w:abstractNumId w:val="8"/>
  </w:num>
  <w:num w:numId="20" w16cid:durableId="180511675">
    <w:abstractNumId w:val="5"/>
  </w:num>
  <w:num w:numId="21" w16cid:durableId="1918131411">
    <w:abstractNumId w:val="19"/>
  </w:num>
  <w:num w:numId="22" w16cid:durableId="1842621615">
    <w:abstractNumId w:val="7"/>
  </w:num>
  <w:num w:numId="23" w16cid:durableId="962616353">
    <w:abstractNumId w:val="14"/>
  </w:num>
  <w:num w:numId="24" w16cid:durableId="1464427346">
    <w:abstractNumId w:val="10"/>
  </w:num>
  <w:num w:numId="25" w16cid:durableId="1933933065">
    <w:abstractNumId w:val="21"/>
  </w:num>
  <w:num w:numId="26" w16cid:durableId="1242641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B"/>
    <w:rsid w:val="00013C60"/>
    <w:rsid w:val="00020882"/>
    <w:rsid w:val="000312BF"/>
    <w:rsid w:val="00046480"/>
    <w:rsid w:val="000524BA"/>
    <w:rsid w:val="0007607B"/>
    <w:rsid w:val="00087C7F"/>
    <w:rsid w:val="00087FAA"/>
    <w:rsid w:val="000A641A"/>
    <w:rsid w:val="000B0862"/>
    <w:rsid w:val="000C40D7"/>
    <w:rsid w:val="000C66B3"/>
    <w:rsid w:val="000D4C0C"/>
    <w:rsid w:val="000E2B5A"/>
    <w:rsid w:val="000F51AB"/>
    <w:rsid w:val="000F5680"/>
    <w:rsid w:val="00100C2A"/>
    <w:rsid w:val="00101E53"/>
    <w:rsid w:val="0011273B"/>
    <w:rsid w:val="00115A5E"/>
    <w:rsid w:val="00123359"/>
    <w:rsid w:val="0013588E"/>
    <w:rsid w:val="0016448C"/>
    <w:rsid w:val="0017786F"/>
    <w:rsid w:val="001A1D72"/>
    <w:rsid w:val="001B0A0D"/>
    <w:rsid w:val="001B4669"/>
    <w:rsid w:val="001B75AD"/>
    <w:rsid w:val="001C0DF4"/>
    <w:rsid w:val="001C1913"/>
    <w:rsid w:val="0020214A"/>
    <w:rsid w:val="00231579"/>
    <w:rsid w:val="00234BEA"/>
    <w:rsid w:val="002474C4"/>
    <w:rsid w:val="00253327"/>
    <w:rsid w:val="00260101"/>
    <w:rsid w:val="002759A3"/>
    <w:rsid w:val="00287562"/>
    <w:rsid w:val="00297022"/>
    <w:rsid w:val="002A36FC"/>
    <w:rsid w:val="002B60A3"/>
    <w:rsid w:val="002B7B55"/>
    <w:rsid w:val="002C0FBA"/>
    <w:rsid w:val="002C1C75"/>
    <w:rsid w:val="002E176B"/>
    <w:rsid w:val="0031087E"/>
    <w:rsid w:val="003123BE"/>
    <w:rsid w:val="0035125D"/>
    <w:rsid w:val="00370BA5"/>
    <w:rsid w:val="0037777A"/>
    <w:rsid w:val="003818BF"/>
    <w:rsid w:val="003955EF"/>
    <w:rsid w:val="00396B6F"/>
    <w:rsid w:val="003C7757"/>
    <w:rsid w:val="003D4808"/>
    <w:rsid w:val="003E6CAE"/>
    <w:rsid w:val="003F2B59"/>
    <w:rsid w:val="00411DA3"/>
    <w:rsid w:val="00432F9A"/>
    <w:rsid w:val="00450928"/>
    <w:rsid w:val="00474FF0"/>
    <w:rsid w:val="0047625B"/>
    <w:rsid w:val="00477B24"/>
    <w:rsid w:val="004850A6"/>
    <w:rsid w:val="00495A75"/>
    <w:rsid w:val="004A15FB"/>
    <w:rsid w:val="004A67CC"/>
    <w:rsid w:val="004A681D"/>
    <w:rsid w:val="004B3F50"/>
    <w:rsid w:val="005178A9"/>
    <w:rsid w:val="005318AA"/>
    <w:rsid w:val="00533241"/>
    <w:rsid w:val="00544002"/>
    <w:rsid w:val="00591AF6"/>
    <w:rsid w:val="005A0B1C"/>
    <w:rsid w:val="005A3744"/>
    <w:rsid w:val="005C2AE3"/>
    <w:rsid w:val="005D0AC3"/>
    <w:rsid w:val="005D151A"/>
    <w:rsid w:val="005E0B4E"/>
    <w:rsid w:val="005E16A5"/>
    <w:rsid w:val="00611BDA"/>
    <w:rsid w:val="0061392C"/>
    <w:rsid w:val="00623D16"/>
    <w:rsid w:val="00641485"/>
    <w:rsid w:val="0064423F"/>
    <w:rsid w:val="00644243"/>
    <w:rsid w:val="00646681"/>
    <w:rsid w:val="00646C13"/>
    <w:rsid w:val="006711EE"/>
    <w:rsid w:val="00684EA5"/>
    <w:rsid w:val="00693D8C"/>
    <w:rsid w:val="006A4915"/>
    <w:rsid w:val="006B6390"/>
    <w:rsid w:val="006C1757"/>
    <w:rsid w:val="006F4624"/>
    <w:rsid w:val="007024F8"/>
    <w:rsid w:val="00710330"/>
    <w:rsid w:val="00712EDC"/>
    <w:rsid w:val="00723B4F"/>
    <w:rsid w:val="00737918"/>
    <w:rsid w:val="00764251"/>
    <w:rsid w:val="00771BE4"/>
    <w:rsid w:val="0078698F"/>
    <w:rsid w:val="007A3798"/>
    <w:rsid w:val="007D01C5"/>
    <w:rsid w:val="007D43C9"/>
    <w:rsid w:val="007F1F66"/>
    <w:rsid w:val="008371A3"/>
    <w:rsid w:val="008476E3"/>
    <w:rsid w:val="00866716"/>
    <w:rsid w:val="00866827"/>
    <w:rsid w:val="008679AF"/>
    <w:rsid w:val="00881828"/>
    <w:rsid w:val="008B0A92"/>
    <w:rsid w:val="008D3055"/>
    <w:rsid w:val="0090228C"/>
    <w:rsid w:val="009172E0"/>
    <w:rsid w:val="00957670"/>
    <w:rsid w:val="00963779"/>
    <w:rsid w:val="009804CF"/>
    <w:rsid w:val="009A5D61"/>
    <w:rsid w:val="009D1189"/>
    <w:rsid w:val="009F4C40"/>
    <w:rsid w:val="00A03BEF"/>
    <w:rsid w:val="00A363A8"/>
    <w:rsid w:val="00A47883"/>
    <w:rsid w:val="00A60EAF"/>
    <w:rsid w:val="00A770C3"/>
    <w:rsid w:val="00A9628B"/>
    <w:rsid w:val="00AA6667"/>
    <w:rsid w:val="00AE538E"/>
    <w:rsid w:val="00AF7CE5"/>
    <w:rsid w:val="00B00F3D"/>
    <w:rsid w:val="00B10398"/>
    <w:rsid w:val="00B348F3"/>
    <w:rsid w:val="00B56A43"/>
    <w:rsid w:val="00B82409"/>
    <w:rsid w:val="00BA7ED4"/>
    <w:rsid w:val="00BE1F64"/>
    <w:rsid w:val="00BE253D"/>
    <w:rsid w:val="00BE39EF"/>
    <w:rsid w:val="00BF47EC"/>
    <w:rsid w:val="00BF6FC3"/>
    <w:rsid w:val="00C105C4"/>
    <w:rsid w:val="00C14B95"/>
    <w:rsid w:val="00C25E57"/>
    <w:rsid w:val="00C917E1"/>
    <w:rsid w:val="00C975A2"/>
    <w:rsid w:val="00CA6DE0"/>
    <w:rsid w:val="00CB46D8"/>
    <w:rsid w:val="00CE021F"/>
    <w:rsid w:val="00CE0E65"/>
    <w:rsid w:val="00CE2B4B"/>
    <w:rsid w:val="00CF56EB"/>
    <w:rsid w:val="00D15F86"/>
    <w:rsid w:val="00D32F5B"/>
    <w:rsid w:val="00D512FA"/>
    <w:rsid w:val="00D57C6B"/>
    <w:rsid w:val="00D80081"/>
    <w:rsid w:val="00D9058D"/>
    <w:rsid w:val="00D96EFC"/>
    <w:rsid w:val="00DC3571"/>
    <w:rsid w:val="00DD1AEE"/>
    <w:rsid w:val="00E010C9"/>
    <w:rsid w:val="00E337D9"/>
    <w:rsid w:val="00E36C6A"/>
    <w:rsid w:val="00E54A9D"/>
    <w:rsid w:val="00E667D4"/>
    <w:rsid w:val="00E82B57"/>
    <w:rsid w:val="00E86300"/>
    <w:rsid w:val="00EC3A54"/>
    <w:rsid w:val="00ED0AF9"/>
    <w:rsid w:val="00ED70DE"/>
    <w:rsid w:val="00EF05C4"/>
    <w:rsid w:val="00F059EF"/>
    <w:rsid w:val="00F102D3"/>
    <w:rsid w:val="00F12806"/>
    <w:rsid w:val="00F14DF7"/>
    <w:rsid w:val="00F32309"/>
    <w:rsid w:val="00F376F2"/>
    <w:rsid w:val="00F40A17"/>
    <w:rsid w:val="00F54D68"/>
    <w:rsid w:val="00F7080B"/>
    <w:rsid w:val="00F93678"/>
    <w:rsid w:val="00FA219D"/>
    <w:rsid w:val="00FB62A2"/>
    <w:rsid w:val="00FC6028"/>
    <w:rsid w:val="00FD4B13"/>
    <w:rsid w:val="00FE1C7C"/>
    <w:rsid w:val="00FE6A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F2F9"/>
  <w14:defaultImageDpi w14:val="0"/>
  <w15:docId w15:val="{DAA69F3E-8D34-4E92-A6B8-64C79FB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autoSpaceDE w:val="0"/>
      <w:autoSpaceDN w:val="0"/>
      <w:adjustRightInd w:val="0"/>
    </w:pPr>
    <w:rPr>
      <w:rFonts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uiPriority w:val="99"/>
    <w:pPr>
      <w:spacing w:line="274" w:lineRule="exact"/>
      <w:jc w:val="right"/>
    </w:pPr>
  </w:style>
  <w:style w:type="paragraph" w:customStyle="1" w:styleId="Style2">
    <w:name w:val="Style2"/>
    <w:basedOn w:val="Parasts"/>
    <w:uiPriority w:val="99"/>
    <w:pPr>
      <w:spacing w:line="322" w:lineRule="exact"/>
      <w:jc w:val="center"/>
    </w:pPr>
  </w:style>
  <w:style w:type="paragraph" w:customStyle="1" w:styleId="Style3">
    <w:name w:val="Style3"/>
    <w:basedOn w:val="Parasts"/>
    <w:uiPriority w:val="99"/>
    <w:pPr>
      <w:jc w:val="center"/>
    </w:pPr>
  </w:style>
  <w:style w:type="paragraph" w:customStyle="1" w:styleId="Style4">
    <w:name w:val="Style4"/>
    <w:basedOn w:val="Parasts"/>
    <w:uiPriority w:val="99"/>
    <w:pPr>
      <w:spacing w:line="275" w:lineRule="exact"/>
      <w:ind w:firstLine="538"/>
      <w:jc w:val="both"/>
    </w:pPr>
  </w:style>
  <w:style w:type="paragraph" w:customStyle="1" w:styleId="Style5">
    <w:name w:val="Style5"/>
    <w:basedOn w:val="Parasts"/>
    <w:uiPriority w:val="99"/>
  </w:style>
  <w:style w:type="paragraph" w:customStyle="1" w:styleId="Style6">
    <w:name w:val="Style6"/>
    <w:basedOn w:val="Parasts"/>
    <w:uiPriority w:val="99"/>
    <w:pPr>
      <w:spacing w:line="288" w:lineRule="exact"/>
      <w:ind w:hanging="365"/>
      <w:jc w:val="both"/>
    </w:pPr>
  </w:style>
  <w:style w:type="paragraph" w:customStyle="1" w:styleId="Style7">
    <w:name w:val="Style7"/>
    <w:basedOn w:val="Parasts"/>
    <w:uiPriority w:val="99"/>
    <w:pPr>
      <w:spacing w:line="288" w:lineRule="exact"/>
      <w:ind w:hanging="394"/>
      <w:jc w:val="both"/>
    </w:pPr>
  </w:style>
  <w:style w:type="paragraph" w:customStyle="1" w:styleId="Style8">
    <w:name w:val="Style8"/>
    <w:basedOn w:val="Parasts"/>
    <w:uiPriority w:val="99"/>
    <w:pPr>
      <w:spacing w:line="276" w:lineRule="exact"/>
      <w:ind w:hanging="715"/>
    </w:pPr>
  </w:style>
  <w:style w:type="paragraph" w:customStyle="1" w:styleId="Style9">
    <w:name w:val="Style9"/>
    <w:basedOn w:val="Parasts"/>
    <w:uiPriority w:val="99"/>
    <w:pPr>
      <w:spacing w:line="278" w:lineRule="exact"/>
      <w:ind w:hanging="706"/>
    </w:pPr>
  </w:style>
  <w:style w:type="paragraph" w:customStyle="1" w:styleId="Style10">
    <w:name w:val="Style10"/>
    <w:basedOn w:val="Parasts"/>
    <w:uiPriority w:val="99"/>
    <w:pPr>
      <w:spacing w:line="288" w:lineRule="exact"/>
      <w:jc w:val="both"/>
    </w:pPr>
  </w:style>
  <w:style w:type="paragraph" w:customStyle="1" w:styleId="Style11">
    <w:name w:val="Style11"/>
    <w:basedOn w:val="Parasts"/>
    <w:uiPriority w:val="99"/>
  </w:style>
  <w:style w:type="paragraph" w:customStyle="1" w:styleId="Style12">
    <w:name w:val="Style12"/>
    <w:basedOn w:val="Parasts"/>
    <w:uiPriority w:val="99"/>
    <w:pPr>
      <w:spacing w:line="288" w:lineRule="exact"/>
      <w:ind w:firstLine="370"/>
    </w:pPr>
  </w:style>
  <w:style w:type="paragraph" w:customStyle="1" w:styleId="Style13">
    <w:name w:val="Style13"/>
    <w:basedOn w:val="Parasts"/>
    <w:uiPriority w:val="99"/>
  </w:style>
  <w:style w:type="paragraph" w:customStyle="1" w:styleId="Style14">
    <w:name w:val="Style14"/>
    <w:basedOn w:val="Parasts"/>
    <w:uiPriority w:val="99"/>
    <w:pPr>
      <w:spacing w:line="283" w:lineRule="exact"/>
      <w:ind w:firstLine="370"/>
    </w:pPr>
  </w:style>
  <w:style w:type="paragraph" w:customStyle="1" w:styleId="Style15">
    <w:name w:val="Style15"/>
    <w:basedOn w:val="Parasts"/>
    <w:uiPriority w:val="99"/>
  </w:style>
  <w:style w:type="paragraph" w:customStyle="1" w:styleId="Style16">
    <w:name w:val="Style16"/>
    <w:basedOn w:val="Parasts"/>
    <w:uiPriority w:val="99"/>
    <w:pPr>
      <w:spacing w:line="288" w:lineRule="exact"/>
      <w:ind w:hanging="499"/>
      <w:jc w:val="both"/>
    </w:pPr>
  </w:style>
  <w:style w:type="paragraph" w:customStyle="1" w:styleId="Style17">
    <w:name w:val="Style17"/>
    <w:basedOn w:val="Parasts"/>
    <w:uiPriority w:val="99"/>
    <w:pPr>
      <w:spacing w:line="274" w:lineRule="exact"/>
    </w:pPr>
  </w:style>
  <w:style w:type="paragraph" w:customStyle="1" w:styleId="Style18">
    <w:name w:val="Style18"/>
    <w:basedOn w:val="Parasts"/>
    <w:uiPriority w:val="99"/>
    <w:pPr>
      <w:spacing w:line="274" w:lineRule="exact"/>
      <w:jc w:val="center"/>
    </w:pPr>
  </w:style>
  <w:style w:type="paragraph" w:customStyle="1" w:styleId="Style19">
    <w:name w:val="Style19"/>
    <w:basedOn w:val="Parasts"/>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Galvene">
    <w:name w:val="header"/>
    <w:basedOn w:val="Parasts"/>
    <w:link w:val="GalveneRakstz"/>
    <w:uiPriority w:val="99"/>
    <w:unhideWhenUsed/>
    <w:rsid w:val="00C975A2"/>
    <w:pPr>
      <w:tabs>
        <w:tab w:val="center" w:pos="4153"/>
        <w:tab w:val="right" w:pos="8306"/>
      </w:tabs>
    </w:pPr>
  </w:style>
  <w:style w:type="character" w:customStyle="1" w:styleId="KjeneRakstz">
    <w:name w:val="Kājene Rakstz."/>
    <w:basedOn w:val="Noklusjumarindkopasfonts"/>
    <w:link w:val="Kjene"/>
    <w:uiPriority w:val="99"/>
    <w:locked/>
    <w:rsid w:val="00C975A2"/>
    <w:rPr>
      <w:rFonts w:hAnsi="Times New Roman" w:cs="Times New Roman"/>
      <w:sz w:val="24"/>
    </w:rPr>
  </w:style>
  <w:style w:type="character" w:styleId="Hipersaite">
    <w:name w:val="Hyperlink"/>
    <w:basedOn w:val="Noklusjumarindkopasfonts"/>
    <w:uiPriority w:val="99"/>
    <w:unhideWhenUsed/>
    <w:rsid w:val="000E2B5A"/>
    <w:rPr>
      <w:rFonts w:cs="Times New Roman"/>
      <w:color w:val="0563C1"/>
      <w:u w:val="single"/>
    </w:rPr>
  </w:style>
  <w:style w:type="paragraph" w:styleId="Kjene">
    <w:name w:val="footer"/>
    <w:basedOn w:val="Parasts"/>
    <w:link w:val="KjeneRakstz"/>
    <w:uiPriority w:val="99"/>
    <w:unhideWhenUsed/>
    <w:rsid w:val="00C975A2"/>
    <w:pPr>
      <w:tabs>
        <w:tab w:val="center" w:pos="4153"/>
        <w:tab w:val="right" w:pos="8306"/>
      </w:tabs>
    </w:pPr>
  </w:style>
  <w:style w:type="paragraph" w:styleId="Sarakstarindkopa">
    <w:name w:val="List Paragraph"/>
    <w:basedOn w:val="Parasts"/>
    <w:uiPriority w:val="34"/>
    <w:qFormat/>
    <w:rsid w:val="00253327"/>
    <w:pPr>
      <w:widowControl/>
      <w:autoSpaceDE/>
      <w:autoSpaceDN/>
      <w:adjustRightInd/>
      <w:ind w:left="720"/>
      <w:contextualSpacing/>
    </w:pPr>
    <w:rPr>
      <w:rFonts w:ascii="Calibri" w:hAnsi="Calibri"/>
      <w:lang w:val="en-GB" w:eastAsia="en-US"/>
    </w:rPr>
  </w:style>
  <w:style w:type="character" w:styleId="Neatrisintapieminana">
    <w:name w:val="Unresolved Mention"/>
    <w:basedOn w:val="Noklusjumarindkopasfonts"/>
    <w:uiPriority w:val="99"/>
    <w:semiHidden/>
    <w:unhideWhenUsed/>
    <w:rsid w:val="000E2B5A"/>
    <w:rPr>
      <w:rFonts w:cs="Times New Roman"/>
      <w:color w:val="605E5C"/>
      <w:shd w:val="clear" w:color="auto" w:fill="E1DFDD"/>
    </w:rPr>
  </w:style>
  <w:style w:type="character" w:customStyle="1" w:styleId="GalveneRakstz">
    <w:name w:val="Galvene Rakstz."/>
    <w:basedOn w:val="Noklusjumarindkopasfonts"/>
    <w:link w:val="Galvene"/>
    <w:uiPriority w:val="99"/>
    <w:locked/>
    <w:rsid w:val="00C975A2"/>
    <w:rPr>
      <w:rFonts w:hAnsi="Times New Roman" w:cs="Times New Roman"/>
      <w:sz w:val="24"/>
    </w:rPr>
  </w:style>
  <w:style w:type="paragraph" w:customStyle="1" w:styleId="tv213">
    <w:name w:val="tv213"/>
    <w:basedOn w:val="Parasts"/>
    <w:rsid w:val="00253327"/>
    <w:pPr>
      <w:widowControl/>
      <w:autoSpaceDE/>
      <w:autoSpaceDN/>
      <w:adjustRightInd/>
      <w:spacing w:before="100" w:beforeAutospacing="1" w:after="100" w:afterAutospacing="1"/>
    </w:pPr>
  </w:style>
  <w:style w:type="table" w:styleId="Reatabula">
    <w:name w:val="Table Grid"/>
    <w:basedOn w:val="Parastatabula"/>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Prskatjums">
    <w:name w:val="Revision"/>
    <w:hidden/>
    <w:uiPriority w:val="99"/>
    <w:semiHidden/>
    <w:rsid w:val="00D96EFC"/>
    <w:rPr>
      <w:rFonts w:hAnsi="Times New Roman"/>
      <w:sz w:val="24"/>
      <w:szCs w:val="24"/>
    </w:rPr>
  </w:style>
  <w:style w:type="character" w:styleId="Komentraatsauce">
    <w:name w:val="annotation reference"/>
    <w:basedOn w:val="Noklusjumarindkopasfonts"/>
    <w:uiPriority w:val="99"/>
    <w:semiHidden/>
    <w:unhideWhenUsed/>
    <w:rsid w:val="002E176B"/>
    <w:rPr>
      <w:rFonts w:cs="Times New Roman"/>
      <w:sz w:val="16"/>
    </w:rPr>
  </w:style>
  <w:style w:type="paragraph" w:styleId="Komentrateksts">
    <w:name w:val="annotation text"/>
    <w:basedOn w:val="Parasts"/>
    <w:link w:val="KomentratekstsRakstz"/>
    <w:uiPriority w:val="99"/>
    <w:unhideWhenUsed/>
    <w:rsid w:val="002E176B"/>
    <w:rPr>
      <w:sz w:val="20"/>
      <w:szCs w:val="20"/>
    </w:rPr>
  </w:style>
  <w:style w:type="character" w:customStyle="1" w:styleId="KomentratmaRakstz">
    <w:name w:val="Komentāra tēma Rakstz."/>
    <w:basedOn w:val="KomentratekstsRakstz"/>
    <w:link w:val="Komentratma"/>
    <w:uiPriority w:val="99"/>
    <w:semiHidden/>
    <w:locked/>
    <w:rsid w:val="002E176B"/>
    <w:rPr>
      <w:rFonts w:hAnsi="Times New Roman" w:cs="Times New Roman"/>
      <w:b/>
      <w:sz w:val="20"/>
    </w:rPr>
  </w:style>
  <w:style w:type="paragraph" w:styleId="Komentratma">
    <w:name w:val="annotation subject"/>
    <w:basedOn w:val="Komentrateksts"/>
    <w:next w:val="Komentrateksts"/>
    <w:link w:val="KomentratmaRakstz"/>
    <w:uiPriority w:val="99"/>
    <w:semiHidden/>
    <w:unhideWhenUsed/>
    <w:rsid w:val="002E176B"/>
    <w:rPr>
      <w:b/>
      <w:bCs/>
    </w:rPr>
  </w:style>
  <w:style w:type="character" w:customStyle="1" w:styleId="CommentSubjectChar">
    <w:name w:val="Comment Subject Char"/>
    <w:basedOn w:val="Noklusjumarindkopasfonts"/>
    <w:uiPriority w:val="99"/>
    <w:semiHidden/>
    <w:rPr>
      <w:rFonts w:hAnsi="Times New Roman"/>
      <w:b/>
      <w:bCs/>
    </w:rPr>
  </w:style>
  <w:style w:type="character" w:customStyle="1" w:styleId="KomentratekstsRakstz">
    <w:name w:val="Komentāra teksts Rakstz."/>
    <w:basedOn w:val="Noklusjumarindkopasfonts"/>
    <w:link w:val="Komentrateksts"/>
    <w:uiPriority w:val="99"/>
    <w:locked/>
    <w:rsid w:val="002E176B"/>
    <w:rPr>
      <w:rFonts w:hAnsi="Times New Roman" w:cs="Times New Roman"/>
      <w:sz w:val="20"/>
    </w:rPr>
  </w:style>
  <w:style w:type="character" w:styleId="Izclums">
    <w:name w:val="Emphasis"/>
    <w:basedOn w:val="Noklusjumarindkopasfonts"/>
    <w:uiPriority w:val="20"/>
    <w:qFormat/>
    <w:rsid w:val="00F5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836855">
      <w:bodyDiv w:val="1"/>
      <w:marLeft w:val="0"/>
      <w:marRight w:val="0"/>
      <w:marTop w:val="0"/>
      <w:marBottom w:val="0"/>
      <w:divBdr>
        <w:top w:val="none" w:sz="0" w:space="0" w:color="auto"/>
        <w:left w:val="none" w:sz="0" w:space="0" w:color="auto"/>
        <w:bottom w:val="none" w:sz="0" w:space="0" w:color="auto"/>
        <w:right w:val="none" w:sz="0" w:space="0" w:color="auto"/>
      </w:divBdr>
    </w:div>
    <w:div w:id="916668534">
      <w:bodyDiv w:val="1"/>
      <w:marLeft w:val="0"/>
      <w:marRight w:val="0"/>
      <w:marTop w:val="0"/>
      <w:marBottom w:val="0"/>
      <w:divBdr>
        <w:top w:val="none" w:sz="0" w:space="0" w:color="auto"/>
        <w:left w:val="none" w:sz="0" w:space="0" w:color="auto"/>
        <w:bottom w:val="none" w:sz="0" w:space="0" w:color="auto"/>
        <w:right w:val="none" w:sz="0" w:space="0" w:color="auto"/>
      </w:divBdr>
    </w:div>
    <w:div w:id="16848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va.gov.lv" TargetMode="External"/><Relationship Id="rId4" Type="http://schemas.openxmlformats.org/officeDocument/2006/relationships/settings" Target="settings.xml"/><Relationship Id="rId9" Type="http://schemas.openxmlformats.org/officeDocument/2006/relationships/hyperlink" Target="mailto:vakance@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CE89-9913-46DB-859A-805E15EF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1743</Words>
  <Characters>12393</Characters>
  <Application>Microsoft Office Word</Application>
  <DocSecurity>0</DocSecurity>
  <Lines>103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Laila Raiskuma</cp:lastModifiedBy>
  <cp:revision>15</cp:revision>
  <dcterms:created xsi:type="dcterms:W3CDTF">2025-05-15T10:02:00Z</dcterms:created>
  <dcterms:modified xsi:type="dcterms:W3CDTF">2025-05-19T13:45:00Z</dcterms:modified>
</cp:coreProperties>
</file>