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721F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8EF25B5" w:rsidR="00564CA6" w:rsidRPr="00564CA6" w:rsidRDefault="005721F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CC4561">
        <w:rPr>
          <w:rFonts w:ascii="Times New Roman" w:hAnsi="Times New Roman" w:cs="Times New Roman"/>
          <w:noProof/>
        </w:rPr>
        <w:t>15.05.2025.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4B0D5DCC" w:rsidR="00564CA6" w:rsidRPr="00564CA6" w:rsidRDefault="005721F4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CC4561">
        <w:rPr>
          <w:rFonts w:ascii="Times New Roman" w:hAnsi="Times New Roman" w:cs="Times New Roman"/>
          <w:noProof/>
        </w:rPr>
        <w:t>Finanšu komitejā 21.05.2025.</w:t>
      </w:r>
    </w:p>
    <w:p w14:paraId="13FC18CF" w14:textId="7BC30752" w:rsidR="00564CA6" w:rsidRPr="00564CA6" w:rsidRDefault="005721F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CC4561">
        <w:rPr>
          <w:rFonts w:ascii="Times New Roman" w:hAnsi="Times New Roman" w:cs="Times New Roman"/>
          <w:noProof/>
        </w:rPr>
        <w:t>29</w:t>
      </w:r>
      <w:r w:rsidRPr="00564CA6">
        <w:rPr>
          <w:rFonts w:ascii="Times New Roman" w:hAnsi="Times New Roman" w:cs="Times New Roman"/>
          <w:noProof/>
        </w:rPr>
        <w:t>.0</w:t>
      </w:r>
      <w:r w:rsidR="00CC4561">
        <w:rPr>
          <w:rFonts w:ascii="Times New Roman" w:hAnsi="Times New Roman" w:cs="Times New Roman"/>
          <w:noProof/>
        </w:rPr>
        <w:t>5</w:t>
      </w:r>
      <w:r w:rsidRPr="00564CA6">
        <w:rPr>
          <w:rFonts w:ascii="Times New Roman" w:hAnsi="Times New Roman" w:cs="Times New Roman"/>
          <w:noProof/>
        </w:rPr>
        <w:t>.</w:t>
      </w:r>
      <w:r w:rsidR="00CC4561"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59850FA5" w:rsidR="00564CA6" w:rsidRPr="00564CA6" w:rsidRDefault="005721F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CC4561">
        <w:rPr>
          <w:rFonts w:ascii="Times New Roman" w:hAnsi="Times New Roman" w:cs="Times New Roman"/>
          <w:noProof/>
        </w:rPr>
        <w:t>Laila Raiskuma</w:t>
      </w:r>
    </w:p>
    <w:p w14:paraId="2E27ACB6" w14:textId="7B749407" w:rsidR="00564CA6" w:rsidRPr="00564CA6" w:rsidRDefault="005721F4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CC4561">
        <w:rPr>
          <w:rFonts w:ascii="Times New Roman" w:hAnsi="Times New Roman" w:cs="Times New Roman"/>
          <w:noProof/>
        </w:rPr>
        <w:t>Laila Raiskuma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5721F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721F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721F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2ACB3A6" w:rsidR="00564CA6" w:rsidRPr="00564CA6" w:rsidRDefault="005721F4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CC4561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CC4561">
        <w:rPr>
          <w:rFonts w:ascii="Times New Roman" w:hAnsi="Times New Roman" w:cs="Times New Roman"/>
        </w:rPr>
        <w:t>29. maijā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 xml:space="preserve">MERGEFIELD </w:instrText>
      </w:r>
      <w:r w:rsidRPr="00564CA6">
        <w:rPr>
          <w:rFonts w:ascii="Times New Roman" w:hAnsi="Times New Roman" w:cs="Times New Roman"/>
          <w:noProof/>
        </w:rPr>
        <w:instrText>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17C2D5C" w:rsidR="00564CA6" w:rsidRPr="00564CA6" w:rsidRDefault="005721F4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CC4561">
        <w:rPr>
          <w:rFonts w:ascii="Times New Roman" w:hAnsi="Times New Roman" w:cs="Times New Roman"/>
          <w:b/>
        </w:rPr>
        <w:t>O.</w:t>
      </w:r>
      <w:r w:rsidR="008A7F0C">
        <w:rPr>
          <w:rFonts w:ascii="Times New Roman" w:hAnsi="Times New Roman" w:cs="Times New Roman"/>
          <w:b/>
        </w:rPr>
        <w:t xml:space="preserve"> </w:t>
      </w:r>
      <w:r w:rsidR="00CC4561">
        <w:rPr>
          <w:rFonts w:ascii="Times New Roman" w:hAnsi="Times New Roman" w:cs="Times New Roman"/>
          <w:b/>
        </w:rPr>
        <w:t>Brūveres atbrīvošanu no amata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EF438B1" w14:textId="77777777" w:rsidR="008A7F0C" w:rsidRPr="008A7F0C" w:rsidRDefault="008A7F0C" w:rsidP="008A7F0C">
      <w:pPr>
        <w:spacing w:after="120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>Ādažu novada pašvaldības dome izskatīja Carnikavas pirmsskolas izglītības iestādes “Riekstiņš” vadītājas Oksanas Brūveres</w:t>
      </w:r>
      <w:r w:rsidRPr="008A7F0C">
        <w:rPr>
          <w:rFonts w:ascii="Times New Roman" w:eastAsia="Calibri" w:hAnsi="Times New Roman" w:cs="Times New Roman"/>
          <w:bCs/>
        </w:rPr>
        <w:t xml:space="preserve"> </w:t>
      </w:r>
      <w:r w:rsidRPr="008A7F0C">
        <w:rPr>
          <w:rFonts w:ascii="Times New Roman" w:eastAsia="Calibri" w:hAnsi="Times New Roman" w:cs="Times New Roman"/>
          <w:color w:val="000000"/>
        </w:rPr>
        <w:t>08.05.2025. iesniegumu (</w:t>
      </w:r>
      <w:proofErr w:type="spellStart"/>
      <w:r w:rsidRPr="008A7F0C">
        <w:rPr>
          <w:rFonts w:ascii="Times New Roman" w:eastAsia="Calibri" w:hAnsi="Times New Roman" w:cs="Times New Roman"/>
        </w:rPr>
        <w:t>reģ</w:t>
      </w:r>
      <w:proofErr w:type="spellEnd"/>
      <w:r w:rsidRPr="008A7F0C">
        <w:rPr>
          <w:rFonts w:ascii="Times New Roman" w:eastAsia="Calibri" w:hAnsi="Times New Roman" w:cs="Times New Roman"/>
        </w:rPr>
        <w:t>. Nr. ĀNP/1-21-2/25/298) ar lūgumu atbrīvot viņu no amata, nosakot</w:t>
      </w:r>
      <w:r w:rsidRPr="008A7F0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Pr="008A7F0C">
        <w:rPr>
          <w:rFonts w:ascii="Times New Roman" w:eastAsia="Calibri" w:hAnsi="Times New Roman" w:cs="Times New Roman"/>
        </w:rPr>
        <w:t>pēdējo darba dienu 20.06.2025.</w:t>
      </w:r>
    </w:p>
    <w:p w14:paraId="5A2FD523" w14:textId="77777777" w:rsidR="008A7F0C" w:rsidRPr="008A7F0C" w:rsidRDefault="008A7F0C" w:rsidP="008A7F0C">
      <w:pPr>
        <w:spacing w:after="120"/>
        <w:jc w:val="both"/>
        <w:rPr>
          <w:rFonts w:ascii="Times New Roman" w:eastAsia="Calibri" w:hAnsi="Times New Roman" w:cs="Times New Roman"/>
          <w:bCs/>
          <w:color w:val="000000"/>
        </w:rPr>
      </w:pPr>
      <w:r w:rsidRPr="008A7F0C">
        <w:rPr>
          <w:rFonts w:ascii="Times New Roman" w:eastAsia="Calibri" w:hAnsi="Times New Roman" w:cs="Times New Roman"/>
          <w:bCs/>
          <w:color w:val="000000"/>
        </w:rPr>
        <w:t>Pašvaldību likuma 10. panta pirmās daļas 10. punktā noteikts, ka tikai domes kompetencē ir</w:t>
      </w:r>
      <w:r w:rsidRPr="008A7F0C">
        <w:rPr>
          <w:rFonts w:ascii="Times New Roman" w:eastAsia="Calibri" w:hAnsi="Times New Roman" w:cs="Times New Roman"/>
        </w:rPr>
        <w:t xml:space="preserve"> </w:t>
      </w:r>
      <w:r w:rsidRPr="008A7F0C">
        <w:rPr>
          <w:rFonts w:ascii="Times New Roman" w:eastAsia="Calibri" w:hAnsi="Times New Roman" w:cs="Times New Roman"/>
          <w:bCs/>
          <w:color w:val="000000"/>
        </w:rPr>
        <w:t>iecelt amatā un atbrīvot no tā pašvaldības iestāžu vadītājus.</w:t>
      </w:r>
    </w:p>
    <w:p w14:paraId="78107CB3" w14:textId="77777777" w:rsidR="008A7F0C" w:rsidRPr="008A7F0C" w:rsidRDefault="008A7F0C" w:rsidP="008A7F0C">
      <w:pPr>
        <w:shd w:val="clear" w:color="auto" w:fill="FFFFFF"/>
        <w:spacing w:after="120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  <w:bCs/>
          <w:color w:val="000000"/>
        </w:rPr>
        <w:t xml:space="preserve">Pamatojoties uz Pašvaldību likuma 10. panta pirmās daļas 10. punktu un </w:t>
      </w:r>
      <w:r w:rsidRPr="008A7F0C">
        <w:rPr>
          <w:rFonts w:ascii="Times New Roman" w:eastAsia="Calibri" w:hAnsi="Times New Roman" w:cs="Times New Roman"/>
          <w:bCs/>
        </w:rPr>
        <w:t xml:space="preserve">Darba likuma 100. panta pirmo daļu, </w:t>
      </w:r>
      <w:r w:rsidRPr="008A7F0C">
        <w:rPr>
          <w:rFonts w:ascii="Times New Roman" w:eastAsia="Calibri" w:hAnsi="Times New Roman" w:cs="Times New Roman"/>
        </w:rPr>
        <w:t>Ādažu novada pašvaldības dome</w:t>
      </w:r>
    </w:p>
    <w:p w14:paraId="2B8CC8D4" w14:textId="77777777" w:rsidR="008A7F0C" w:rsidRPr="008A7F0C" w:rsidRDefault="008A7F0C" w:rsidP="008A7F0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A7F0C">
        <w:rPr>
          <w:rFonts w:ascii="Times New Roman" w:eastAsia="Calibri" w:hAnsi="Times New Roman" w:cs="Times New Roman"/>
          <w:b/>
        </w:rPr>
        <w:t>NOLEMJ:</w:t>
      </w:r>
    </w:p>
    <w:p w14:paraId="530132C6" w14:textId="77777777" w:rsidR="008A7F0C" w:rsidRPr="008A7F0C" w:rsidRDefault="008A7F0C" w:rsidP="008A7F0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 xml:space="preserve">Atbrīvot Oksanu BRŪVERI </w:t>
      </w:r>
      <w:r w:rsidRPr="008A7F0C">
        <w:rPr>
          <w:rFonts w:ascii="Times New Roman" w:eastAsia="Calibri" w:hAnsi="Times New Roman" w:cs="Times New Roman"/>
          <w:bCs/>
        </w:rPr>
        <w:t xml:space="preserve">no </w:t>
      </w:r>
      <w:r w:rsidRPr="008A7F0C">
        <w:rPr>
          <w:rFonts w:ascii="Times New Roman" w:eastAsia="Calibri" w:hAnsi="Times New Roman" w:cs="Times New Roman"/>
        </w:rPr>
        <w:t xml:space="preserve">Carnikavas pirmsskolas izglītības iestādes “Riekstiņš” vadītājas </w:t>
      </w:r>
      <w:r w:rsidRPr="008A7F0C">
        <w:rPr>
          <w:rFonts w:ascii="Times New Roman" w:eastAsia="Calibri" w:hAnsi="Times New Roman" w:cs="Times New Roman"/>
          <w:bCs/>
        </w:rPr>
        <w:t xml:space="preserve">amata </w:t>
      </w:r>
      <w:r w:rsidRPr="008A7F0C">
        <w:rPr>
          <w:rFonts w:ascii="Times New Roman" w:eastAsia="Calibri" w:hAnsi="Times New Roman" w:cs="Times New Roman"/>
        </w:rPr>
        <w:t>ar 20.06.2025. (pēdējā darba diena).</w:t>
      </w:r>
    </w:p>
    <w:p w14:paraId="7005B3E3" w14:textId="77777777" w:rsidR="008A7F0C" w:rsidRPr="008A7F0C" w:rsidRDefault="008A7F0C" w:rsidP="008A7F0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>Pašvaldības izpilddirektoram organizēt lēmuma izpildi.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721F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5721F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5721F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5721F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 xml:space="preserve">Izsniegt </w:t>
      </w:r>
      <w:r w:rsidRPr="00BB16A4">
        <w:rPr>
          <w:rFonts w:ascii="Times New Roman" w:hAnsi="Times New Roman" w:cs="Times New Roman"/>
          <w:u w:val="single"/>
        </w:rPr>
        <w:t>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49CCF063" w:rsidR="00564CA6" w:rsidRPr="00F64CEC" w:rsidRDefault="00F64CEC" w:rsidP="00564CA6">
      <w:pPr>
        <w:jc w:val="both"/>
        <w:rPr>
          <w:rFonts w:ascii="Times New Roman" w:hAnsi="Times New Roman" w:cs="Times New Roman"/>
        </w:rPr>
      </w:pPr>
      <w:proofErr w:type="spellStart"/>
      <w:r w:rsidRPr="00F64CEC">
        <w:rPr>
          <w:rFonts w:ascii="Times New Roman" w:hAnsi="Times New Roman" w:cs="Times New Roman"/>
        </w:rPr>
        <w:t>O.Brūvere</w:t>
      </w:r>
      <w:proofErr w:type="spellEnd"/>
      <w:r w:rsidRPr="00F64CEC">
        <w:rPr>
          <w:rFonts w:ascii="Times New Roman" w:hAnsi="Times New Roman" w:cs="Times New Roman"/>
        </w:rPr>
        <w:t xml:space="preserve">, IDR, PN, </w:t>
      </w:r>
      <w:proofErr w:type="spellStart"/>
      <w:r w:rsidRPr="00F64CEC">
        <w:rPr>
          <w:rFonts w:ascii="Times New Roman" w:hAnsi="Times New Roman" w:cs="Times New Roman"/>
        </w:rPr>
        <w:t>GrN</w:t>
      </w:r>
      <w:proofErr w:type="spellEnd"/>
      <w:r w:rsidRPr="00F64CEC">
        <w:rPr>
          <w:rFonts w:ascii="Times New Roman" w:hAnsi="Times New Roman" w:cs="Times New Roman"/>
        </w:rPr>
        <w:t xml:space="preserve"> - @</w:t>
      </w:r>
    </w:p>
    <w:p w14:paraId="62660FD0" w14:textId="77777777" w:rsidR="00F64CEC" w:rsidRDefault="00F64CEC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562EF47C" w:rsidR="00564CA6" w:rsidRPr="00B47C10" w:rsidRDefault="005721F4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Laila Raiskuma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6E0B" w14:textId="77777777" w:rsidR="005721F4" w:rsidRDefault="005721F4">
      <w:r>
        <w:separator/>
      </w:r>
    </w:p>
  </w:endnote>
  <w:endnote w:type="continuationSeparator" w:id="0">
    <w:p w14:paraId="5B610E46" w14:textId="77777777" w:rsidR="005721F4" w:rsidRDefault="0057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1380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721F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8C55" w14:textId="77777777" w:rsidR="005721F4" w:rsidRDefault="005721F4">
      <w:r>
        <w:separator/>
      </w:r>
    </w:p>
  </w:footnote>
  <w:footnote w:type="continuationSeparator" w:id="0">
    <w:p w14:paraId="73C6640C" w14:textId="77777777" w:rsidR="005721F4" w:rsidRDefault="0057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4EE6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58FB4C" w:tentative="1">
      <w:start w:val="1"/>
      <w:numFmt w:val="lowerLetter"/>
      <w:lvlText w:val="%2."/>
      <w:lvlJc w:val="left"/>
      <w:pPr>
        <w:ind w:left="1440" w:hanging="360"/>
      </w:pPr>
    </w:lvl>
    <w:lvl w:ilvl="2" w:tplc="25E62A30" w:tentative="1">
      <w:start w:val="1"/>
      <w:numFmt w:val="lowerRoman"/>
      <w:lvlText w:val="%3."/>
      <w:lvlJc w:val="right"/>
      <w:pPr>
        <w:ind w:left="2160" w:hanging="180"/>
      </w:pPr>
    </w:lvl>
    <w:lvl w:ilvl="3" w:tplc="DDD2604E" w:tentative="1">
      <w:start w:val="1"/>
      <w:numFmt w:val="decimal"/>
      <w:lvlText w:val="%4."/>
      <w:lvlJc w:val="left"/>
      <w:pPr>
        <w:ind w:left="2880" w:hanging="360"/>
      </w:pPr>
    </w:lvl>
    <w:lvl w:ilvl="4" w:tplc="14765FF6" w:tentative="1">
      <w:start w:val="1"/>
      <w:numFmt w:val="lowerLetter"/>
      <w:lvlText w:val="%5."/>
      <w:lvlJc w:val="left"/>
      <w:pPr>
        <w:ind w:left="3600" w:hanging="360"/>
      </w:pPr>
    </w:lvl>
    <w:lvl w:ilvl="5" w:tplc="C54CA98A" w:tentative="1">
      <w:start w:val="1"/>
      <w:numFmt w:val="lowerRoman"/>
      <w:lvlText w:val="%6."/>
      <w:lvlJc w:val="right"/>
      <w:pPr>
        <w:ind w:left="4320" w:hanging="180"/>
      </w:pPr>
    </w:lvl>
    <w:lvl w:ilvl="6" w:tplc="C756B832" w:tentative="1">
      <w:start w:val="1"/>
      <w:numFmt w:val="decimal"/>
      <w:lvlText w:val="%7."/>
      <w:lvlJc w:val="left"/>
      <w:pPr>
        <w:ind w:left="5040" w:hanging="360"/>
      </w:pPr>
    </w:lvl>
    <w:lvl w:ilvl="7" w:tplc="0D9EC092" w:tentative="1">
      <w:start w:val="1"/>
      <w:numFmt w:val="lowerLetter"/>
      <w:lvlText w:val="%8."/>
      <w:lvlJc w:val="left"/>
      <w:pPr>
        <w:ind w:left="5760" w:hanging="360"/>
      </w:pPr>
    </w:lvl>
    <w:lvl w:ilvl="8" w:tplc="49FA6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7D230DC"/>
    <w:multiLevelType w:val="hybridMultilevel"/>
    <w:tmpl w:val="E45C345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4512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721F4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A7F0C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C4561"/>
    <w:rsid w:val="00CF16C2"/>
    <w:rsid w:val="00D86969"/>
    <w:rsid w:val="00E52DA2"/>
    <w:rsid w:val="00E75D8D"/>
    <w:rsid w:val="00EF06E1"/>
    <w:rsid w:val="00F2129D"/>
    <w:rsid w:val="00F64CE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19</cp:revision>
  <dcterms:created xsi:type="dcterms:W3CDTF">2024-06-01T14:06:00Z</dcterms:created>
  <dcterms:modified xsi:type="dcterms:W3CDTF">2025-05-15T17:41:00Z</dcterms:modified>
</cp:coreProperties>
</file>