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25D78" w:rsidP="00564CA6">
      <w:r>
        <w:rPr>
          <w:noProof/>
        </w:rPr>
        <w:drawing>
          <wp:inline distT="0" distB="0" distL="0" distR="0" wp14:anchorId="173CCBC0" wp14:editId="126144E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B8C58B1" w:rsidR="00564CA6" w:rsidRPr="00606EB3" w:rsidRDefault="00B25D78" w:rsidP="00564CA6">
      <w:pPr>
        <w:jc w:val="right"/>
        <w:rPr>
          <w:rFonts w:ascii="Times New Roman" w:hAnsi="Times New Roman" w:cs="Times New Roman"/>
          <w:noProof/>
        </w:rPr>
      </w:pPr>
      <w:r w:rsidRPr="00606EB3">
        <w:rPr>
          <w:rFonts w:ascii="Times New Roman" w:hAnsi="Times New Roman" w:cs="Times New Roman"/>
          <w:noProof/>
        </w:rPr>
        <w:t xml:space="preserve">PROJEKTS uz </w:t>
      </w:r>
      <w:r w:rsidR="00350744" w:rsidRPr="00606EB3">
        <w:rPr>
          <w:rFonts w:ascii="Times New Roman" w:hAnsi="Times New Roman" w:cs="Times New Roman"/>
          <w:noProof/>
        </w:rPr>
        <w:t>14.05.2025</w:t>
      </w:r>
      <w:r w:rsidRPr="00606EB3">
        <w:rPr>
          <w:rFonts w:ascii="Times New Roman" w:hAnsi="Times New Roman" w:cs="Times New Roman"/>
          <w:noProof/>
        </w:rPr>
        <w:t>.</w:t>
      </w:r>
    </w:p>
    <w:p w14:paraId="2794EE8C" w14:textId="77777777" w:rsidR="00564CA6" w:rsidRPr="00606EB3" w:rsidRDefault="00564CA6" w:rsidP="00564CA6">
      <w:pPr>
        <w:jc w:val="right"/>
        <w:rPr>
          <w:rFonts w:ascii="Times New Roman" w:hAnsi="Times New Roman" w:cs="Times New Roman"/>
          <w:noProof/>
        </w:rPr>
      </w:pPr>
    </w:p>
    <w:p w14:paraId="17904036" w14:textId="748274D2" w:rsidR="00564CA6" w:rsidRPr="00606EB3" w:rsidRDefault="00B25D78" w:rsidP="00564CA6">
      <w:pPr>
        <w:jc w:val="right"/>
        <w:rPr>
          <w:rFonts w:ascii="Times New Roman" w:hAnsi="Times New Roman" w:cs="Times New Roman"/>
          <w:noProof/>
        </w:rPr>
      </w:pPr>
      <w:r w:rsidRPr="00606EB3">
        <w:rPr>
          <w:rFonts w:ascii="Times New Roman" w:hAnsi="Times New Roman" w:cs="Times New Roman"/>
          <w:noProof/>
        </w:rPr>
        <w:t xml:space="preserve">vēlamais datums izskatīšanai: </w:t>
      </w:r>
      <w:r w:rsidR="00350744" w:rsidRPr="00606EB3">
        <w:rPr>
          <w:rFonts w:ascii="Times New Roman" w:hAnsi="Times New Roman" w:cs="Times New Roman"/>
          <w:noProof/>
        </w:rPr>
        <w:t>Attīstības komitejā 14.05.2025</w:t>
      </w:r>
      <w:r w:rsidRPr="00606EB3">
        <w:rPr>
          <w:rFonts w:ascii="Times New Roman" w:hAnsi="Times New Roman" w:cs="Times New Roman"/>
          <w:noProof/>
        </w:rPr>
        <w:t>.</w:t>
      </w:r>
    </w:p>
    <w:p w14:paraId="13FC18CF" w14:textId="3392CC94" w:rsidR="00564CA6" w:rsidRPr="00606EB3" w:rsidRDefault="00B25D78" w:rsidP="00564CA6">
      <w:pPr>
        <w:jc w:val="right"/>
        <w:rPr>
          <w:rFonts w:ascii="Times New Roman" w:hAnsi="Times New Roman" w:cs="Times New Roman"/>
          <w:noProof/>
        </w:rPr>
      </w:pPr>
      <w:r w:rsidRPr="00606EB3">
        <w:rPr>
          <w:rFonts w:ascii="Times New Roman" w:hAnsi="Times New Roman" w:cs="Times New Roman"/>
          <w:noProof/>
        </w:rPr>
        <w:t xml:space="preserve">domē: </w:t>
      </w:r>
      <w:r w:rsidR="00350744" w:rsidRPr="00606EB3">
        <w:rPr>
          <w:rFonts w:ascii="Times New Roman" w:hAnsi="Times New Roman" w:cs="Times New Roman"/>
          <w:noProof/>
        </w:rPr>
        <w:t>27</w:t>
      </w:r>
      <w:r w:rsidR="00606EB3">
        <w:rPr>
          <w:rFonts w:ascii="Times New Roman" w:hAnsi="Times New Roman" w:cs="Times New Roman"/>
          <w:noProof/>
        </w:rPr>
        <w:t>9</w:t>
      </w:r>
      <w:r w:rsidR="00350744" w:rsidRPr="00606EB3">
        <w:rPr>
          <w:rFonts w:ascii="Times New Roman" w:hAnsi="Times New Roman" w:cs="Times New Roman"/>
          <w:noProof/>
        </w:rPr>
        <w:t>05.2025</w:t>
      </w:r>
      <w:r w:rsidRPr="00606EB3">
        <w:rPr>
          <w:rFonts w:ascii="Times New Roman" w:hAnsi="Times New Roman" w:cs="Times New Roman"/>
          <w:noProof/>
        </w:rPr>
        <w:t>.</w:t>
      </w:r>
    </w:p>
    <w:p w14:paraId="495071B9" w14:textId="773179E1" w:rsidR="00564CA6" w:rsidRPr="00606EB3" w:rsidRDefault="00B25D78" w:rsidP="00564CA6">
      <w:pPr>
        <w:jc w:val="right"/>
        <w:rPr>
          <w:rFonts w:ascii="Times New Roman" w:hAnsi="Times New Roman" w:cs="Times New Roman"/>
          <w:noProof/>
        </w:rPr>
      </w:pPr>
      <w:r w:rsidRPr="00606EB3">
        <w:rPr>
          <w:rFonts w:ascii="Times New Roman" w:hAnsi="Times New Roman" w:cs="Times New Roman"/>
          <w:noProof/>
        </w:rPr>
        <w:t xml:space="preserve">sagatavotājs: </w:t>
      </w:r>
      <w:r w:rsidR="00350744" w:rsidRPr="00606EB3">
        <w:rPr>
          <w:rFonts w:ascii="Times New Roman" w:hAnsi="Times New Roman" w:cs="Times New Roman"/>
          <w:noProof/>
        </w:rPr>
        <w:t>Miķelis Cinis</w:t>
      </w:r>
    </w:p>
    <w:p w14:paraId="2E27ACB6" w14:textId="37515A14" w:rsidR="00564CA6" w:rsidRPr="00606EB3" w:rsidRDefault="00B25D78" w:rsidP="00564CA6">
      <w:pPr>
        <w:jc w:val="right"/>
        <w:rPr>
          <w:rFonts w:ascii="Times New Roman" w:hAnsi="Times New Roman" w:cs="Times New Roman"/>
          <w:noProof/>
        </w:rPr>
      </w:pPr>
      <w:r w:rsidRPr="00606EB3">
        <w:rPr>
          <w:rFonts w:ascii="Times New Roman" w:hAnsi="Times New Roman" w:cs="Times New Roman"/>
          <w:noProof/>
        </w:rPr>
        <w:t xml:space="preserve">ziņotājs: </w:t>
      </w:r>
      <w:r w:rsidR="00350744" w:rsidRPr="00606EB3">
        <w:rPr>
          <w:rFonts w:ascii="Times New Roman" w:hAnsi="Times New Roman" w:cs="Times New Roman"/>
          <w:noProof/>
        </w:rPr>
        <w:t>Miķelis Cinis</w:t>
      </w:r>
    </w:p>
    <w:p w14:paraId="4319882D" w14:textId="77777777" w:rsidR="00564CA6" w:rsidRPr="00606EB3" w:rsidRDefault="00564CA6" w:rsidP="00564CA6">
      <w:pPr>
        <w:jc w:val="right"/>
        <w:rPr>
          <w:rFonts w:ascii="Times New Roman" w:hAnsi="Times New Roman" w:cs="Times New Roman"/>
          <w:noProof/>
        </w:rPr>
      </w:pPr>
    </w:p>
    <w:p w14:paraId="4589F9D1" w14:textId="3D3ABF7B" w:rsidR="00564CA6" w:rsidRPr="00606EB3" w:rsidRDefault="00B25D78" w:rsidP="00195A73">
      <w:pPr>
        <w:tabs>
          <w:tab w:val="center" w:pos="4535"/>
          <w:tab w:val="left" w:pos="7116"/>
        </w:tabs>
        <w:rPr>
          <w:rFonts w:ascii="Times New Roman" w:hAnsi="Times New Roman" w:cs="Times New Roman"/>
          <w:noProof/>
          <w:sz w:val="28"/>
          <w:szCs w:val="28"/>
        </w:rPr>
      </w:pPr>
      <w:r w:rsidRPr="00606EB3">
        <w:rPr>
          <w:rFonts w:ascii="Times New Roman" w:hAnsi="Times New Roman" w:cs="Times New Roman"/>
          <w:noProof/>
          <w:sz w:val="28"/>
          <w:szCs w:val="28"/>
        </w:rPr>
        <w:tab/>
        <w:t>LĒMUMS</w:t>
      </w:r>
      <w:r w:rsidRPr="00606EB3">
        <w:rPr>
          <w:rFonts w:ascii="Times New Roman" w:hAnsi="Times New Roman" w:cs="Times New Roman"/>
          <w:noProof/>
          <w:sz w:val="28"/>
          <w:szCs w:val="28"/>
        </w:rPr>
        <w:tab/>
      </w:r>
    </w:p>
    <w:p w14:paraId="5941AE1A" w14:textId="77777777" w:rsidR="00564CA6" w:rsidRPr="00606EB3" w:rsidRDefault="00B25D78" w:rsidP="00564CA6">
      <w:pPr>
        <w:jc w:val="center"/>
        <w:rPr>
          <w:rFonts w:ascii="Times New Roman" w:hAnsi="Times New Roman" w:cs="Times New Roman"/>
          <w:noProof/>
        </w:rPr>
      </w:pPr>
      <w:r w:rsidRPr="00606EB3">
        <w:rPr>
          <w:rFonts w:ascii="Times New Roman" w:hAnsi="Times New Roman" w:cs="Times New Roman"/>
          <w:noProof/>
        </w:rPr>
        <w:t>Ādažos, Ādažu novadā</w:t>
      </w:r>
    </w:p>
    <w:p w14:paraId="47C0F9DB" w14:textId="77777777" w:rsidR="00564CA6" w:rsidRPr="00606EB3" w:rsidRDefault="00B25D78" w:rsidP="00564CA6">
      <w:pPr>
        <w:rPr>
          <w:rFonts w:ascii="Times New Roman" w:hAnsi="Times New Roman" w:cs="Times New Roman"/>
        </w:rPr>
      </w:pPr>
      <w:r w:rsidRPr="00606EB3">
        <w:rPr>
          <w:rFonts w:ascii="Times New Roman" w:hAnsi="Times New Roman" w:cs="Times New Roman"/>
          <w:noProof/>
        </w:rPr>
        <w:tab/>
      </w:r>
      <w:r w:rsidRPr="00606EB3">
        <w:rPr>
          <w:rFonts w:ascii="Times New Roman" w:hAnsi="Times New Roman" w:cs="Times New Roman"/>
          <w:noProof/>
        </w:rPr>
        <w:tab/>
      </w:r>
      <w:r w:rsidRPr="00606EB3">
        <w:rPr>
          <w:rFonts w:ascii="Times New Roman" w:hAnsi="Times New Roman" w:cs="Times New Roman"/>
          <w:noProof/>
        </w:rPr>
        <w:tab/>
      </w:r>
      <w:r w:rsidRPr="00606EB3">
        <w:rPr>
          <w:rFonts w:ascii="Times New Roman" w:hAnsi="Times New Roman" w:cs="Times New Roman"/>
          <w:noProof/>
        </w:rPr>
        <w:tab/>
      </w:r>
    </w:p>
    <w:p w14:paraId="513E1B4D" w14:textId="26789152" w:rsidR="00564CA6" w:rsidRPr="00606EB3" w:rsidRDefault="00B25D78" w:rsidP="00564CA6">
      <w:pPr>
        <w:rPr>
          <w:rFonts w:ascii="Times New Roman" w:hAnsi="Times New Roman" w:cs="Times New Roman"/>
        </w:rPr>
      </w:pPr>
      <w:r w:rsidRPr="00606EB3">
        <w:rPr>
          <w:rFonts w:ascii="Times New Roman" w:hAnsi="Times New Roman" w:cs="Times New Roman"/>
        </w:rPr>
        <w:t>202</w:t>
      </w:r>
      <w:r w:rsidR="00350744" w:rsidRPr="00606EB3">
        <w:rPr>
          <w:rFonts w:ascii="Times New Roman" w:hAnsi="Times New Roman" w:cs="Times New Roman"/>
        </w:rPr>
        <w:t>5</w:t>
      </w:r>
      <w:r w:rsidRPr="00606EB3">
        <w:rPr>
          <w:rFonts w:ascii="Times New Roman" w:hAnsi="Times New Roman" w:cs="Times New Roman"/>
        </w:rPr>
        <w:t xml:space="preserve">. gada </w:t>
      </w:r>
      <w:r w:rsidR="00350744" w:rsidRPr="00606EB3">
        <w:rPr>
          <w:rFonts w:ascii="Times New Roman" w:hAnsi="Times New Roman" w:cs="Times New Roman"/>
        </w:rPr>
        <w:t>2</w:t>
      </w:r>
      <w:r w:rsidR="00606EB3">
        <w:rPr>
          <w:rFonts w:ascii="Times New Roman" w:hAnsi="Times New Roman" w:cs="Times New Roman"/>
        </w:rPr>
        <w:t>9</w:t>
      </w:r>
      <w:r w:rsidRPr="00606EB3">
        <w:rPr>
          <w:rFonts w:ascii="Times New Roman" w:hAnsi="Times New Roman" w:cs="Times New Roman"/>
        </w:rPr>
        <w:t xml:space="preserve">. </w:t>
      </w:r>
      <w:r w:rsidR="00350744" w:rsidRPr="00606EB3">
        <w:rPr>
          <w:rFonts w:ascii="Times New Roman" w:hAnsi="Times New Roman" w:cs="Times New Roman"/>
        </w:rPr>
        <w:t>maijā</w:t>
      </w:r>
      <w:r w:rsidRPr="00606EB3">
        <w:rPr>
          <w:rFonts w:ascii="Times New Roman" w:hAnsi="Times New Roman" w:cs="Times New Roman"/>
        </w:rPr>
        <w:t xml:space="preserve"> </w:t>
      </w:r>
      <w:r w:rsidRPr="00606EB3">
        <w:rPr>
          <w:rFonts w:ascii="Times New Roman" w:hAnsi="Times New Roman" w:cs="Times New Roman"/>
        </w:rPr>
        <w:tab/>
      </w:r>
      <w:r w:rsidRPr="00606EB3">
        <w:rPr>
          <w:rFonts w:ascii="Times New Roman" w:hAnsi="Times New Roman" w:cs="Times New Roman"/>
        </w:rPr>
        <w:tab/>
      </w:r>
      <w:r w:rsidRPr="00606EB3">
        <w:rPr>
          <w:rFonts w:ascii="Times New Roman" w:hAnsi="Times New Roman" w:cs="Times New Roman"/>
        </w:rPr>
        <w:tab/>
      </w:r>
      <w:r w:rsidRPr="00606EB3">
        <w:rPr>
          <w:rFonts w:ascii="Times New Roman" w:hAnsi="Times New Roman" w:cs="Times New Roman"/>
        </w:rPr>
        <w:tab/>
      </w:r>
      <w:r w:rsidRPr="00606EB3">
        <w:rPr>
          <w:rFonts w:ascii="Times New Roman" w:hAnsi="Times New Roman" w:cs="Times New Roman"/>
        </w:rPr>
        <w:tab/>
      </w:r>
      <w:proofErr w:type="spellStart"/>
      <w:r w:rsidRPr="00606EB3">
        <w:rPr>
          <w:rFonts w:ascii="Times New Roman" w:hAnsi="Times New Roman" w:cs="Times New Roman"/>
          <w:b/>
        </w:rPr>
        <w:t>Nr</w:t>
      </w:r>
      <w:proofErr w:type="spellEnd"/>
      <w:r w:rsidRPr="00606EB3">
        <w:rPr>
          <w:rFonts w:ascii="Times New Roman" w:hAnsi="Times New Roman" w:cs="Times New Roman"/>
          <w:b/>
        </w:rPr>
        <w:t>.</w:t>
      </w:r>
      <w:r w:rsidRPr="00606EB3">
        <w:rPr>
          <w:rFonts w:ascii="Times New Roman" w:hAnsi="Times New Roman" w:cs="Times New Roman"/>
          <w:noProof/>
        </w:rPr>
        <w:fldChar w:fldCharType="begin"/>
      </w:r>
      <w:r w:rsidRPr="00606EB3">
        <w:rPr>
          <w:rFonts w:ascii="Times New Roman" w:hAnsi="Times New Roman" w:cs="Times New Roman"/>
          <w:noProof/>
        </w:rPr>
        <w:instrText>MERGEFIELD DOKREGNUMURS</w:instrText>
      </w:r>
      <w:r w:rsidRPr="00606EB3">
        <w:rPr>
          <w:rFonts w:ascii="Times New Roman" w:hAnsi="Times New Roman" w:cs="Times New Roman"/>
          <w:noProof/>
        </w:rPr>
        <w:fldChar w:fldCharType="separate"/>
      </w:r>
      <w:r w:rsidRPr="00606EB3">
        <w:rPr>
          <w:rFonts w:ascii="Times New Roman" w:hAnsi="Times New Roman" w:cs="Times New Roman"/>
          <w:noProof/>
        </w:rPr>
        <w:t>«DOKREGNUMURS»</w:t>
      </w:r>
      <w:r w:rsidRPr="00606EB3">
        <w:rPr>
          <w:rFonts w:ascii="Times New Roman" w:hAnsi="Times New Roman" w:cs="Times New Roman"/>
          <w:noProof/>
        </w:rPr>
        <w:fldChar w:fldCharType="end"/>
      </w:r>
      <w:r w:rsidRPr="00606EB3">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3A99B5F9" w:rsidR="00564CA6" w:rsidRPr="00564CA6" w:rsidRDefault="00B25D78"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350744" w:rsidRPr="00350744">
        <w:rPr>
          <w:rFonts w:ascii="Times New Roman" w:hAnsi="Times New Roman" w:cs="Times New Roman"/>
          <w:b/>
        </w:rPr>
        <w:t xml:space="preserve">zemes ierīcības projekta apstiprināšanu </w:t>
      </w:r>
      <w:r w:rsidR="00A71DCD">
        <w:rPr>
          <w:rFonts w:ascii="Times New Roman" w:hAnsi="Times New Roman" w:cs="Times New Roman"/>
          <w:b/>
        </w:rPr>
        <w:t xml:space="preserve">zemes vienībai </w:t>
      </w:r>
      <w:r w:rsidR="00350744" w:rsidRPr="00350744">
        <w:rPr>
          <w:rFonts w:ascii="Times New Roman" w:hAnsi="Times New Roman" w:cs="Times New Roman"/>
          <w:b/>
        </w:rPr>
        <w:t>Veldres ielā 7, Ādažos</w:t>
      </w:r>
    </w:p>
    <w:p w14:paraId="001C96E2" w14:textId="77777777" w:rsidR="00564CA6" w:rsidRPr="00564CA6" w:rsidRDefault="00564CA6" w:rsidP="00564CA6">
      <w:pPr>
        <w:rPr>
          <w:rFonts w:ascii="Times New Roman" w:hAnsi="Times New Roman" w:cs="Times New Roman"/>
          <w:b/>
          <w:i/>
          <w:color w:val="FF0000"/>
        </w:rPr>
      </w:pPr>
    </w:p>
    <w:p w14:paraId="034D96EE" w14:textId="23DB468C" w:rsidR="00350744" w:rsidRPr="00E143AE" w:rsidRDefault="00350744" w:rsidP="00350744">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 “V</w:t>
      </w:r>
      <w:r w:rsidR="00606EB3">
        <w:rPr>
          <w:rFonts w:ascii="Times New Roman" w:hAnsi="Times New Roman" w:cs="Times New Roman"/>
        </w:rPr>
        <w:t>IDZEMES MĒRNIEKS</w:t>
      </w:r>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reģ</w:t>
      </w:r>
      <w:r w:rsidR="003A03B4">
        <w:rPr>
          <w:rFonts w:ascii="Times New Roman" w:hAnsi="Times New Roman" w:cs="Times New Roman"/>
        </w:rPr>
        <w:t>istrācijas N</w:t>
      </w:r>
      <w:r>
        <w:rPr>
          <w:rFonts w:ascii="Times New Roman" w:hAnsi="Times New Roman" w:cs="Times New Roman"/>
        </w:rPr>
        <w:t xml:space="preserve">r.: </w:t>
      </w:r>
      <w:r w:rsidRPr="00350744">
        <w:rPr>
          <w:rFonts w:ascii="Times New Roman" w:hAnsi="Times New Roman" w:cs="Times New Roman"/>
        </w:rPr>
        <w:t>44103030828</w:t>
      </w:r>
      <w:r>
        <w:rPr>
          <w:rFonts w:ascii="Times New Roman" w:hAnsi="Times New Roman" w:cs="Times New Roman"/>
        </w:rPr>
        <w:t xml:space="preserve">, </w:t>
      </w:r>
      <w:bookmarkEnd w:id="0"/>
      <w:r w:rsidR="003A03B4">
        <w:rPr>
          <w:rFonts w:ascii="Times New Roman" w:hAnsi="Times New Roman" w:cs="Times New Roman"/>
        </w:rPr>
        <w:t xml:space="preserve">juridiskā </w:t>
      </w:r>
      <w:r>
        <w:rPr>
          <w:rFonts w:ascii="Times New Roman" w:hAnsi="Times New Roman" w:cs="Times New Roman"/>
        </w:rPr>
        <w:t xml:space="preserve">adrese: </w:t>
      </w:r>
      <w:r w:rsidRPr="00350744">
        <w:rPr>
          <w:rFonts w:ascii="Times New Roman" w:hAnsi="Times New Roman" w:cs="Times New Roman"/>
        </w:rPr>
        <w:t>Rīgas iela 45A, Valmiera, Valmieras nov., Latvija, LV-4201</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bookmarkStart w:id="1" w:name="_Hlk196826626"/>
      <w:r w:rsidR="00606EB3">
        <w:rPr>
          <w:rFonts w:ascii="Times New Roman" w:hAnsi="Times New Roman" w:cs="Times New Roman"/>
        </w:rPr>
        <w:fldChar w:fldCharType="begin"/>
      </w:r>
      <w:r w:rsidR="00606EB3">
        <w:rPr>
          <w:rFonts w:ascii="Times New Roman" w:hAnsi="Times New Roman" w:cs="Times New Roman"/>
        </w:rPr>
        <w:instrText>HYPERLINK "mailto:</w:instrText>
      </w:r>
      <w:r w:rsidR="00606EB3" w:rsidRPr="00350744">
        <w:rPr>
          <w:rFonts w:ascii="Times New Roman" w:hAnsi="Times New Roman" w:cs="Times New Roman"/>
        </w:rPr>
        <w:instrText>info@mernieciba.lv</w:instrText>
      </w:r>
      <w:r w:rsidR="00606EB3">
        <w:rPr>
          <w:rFonts w:ascii="Times New Roman" w:hAnsi="Times New Roman" w:cs="Times New Roman"/>
        </w:rPr>
        <w:instrText>"</w:instrText>
      </w:r>
      <w:r w:rsidR="00606EB3">
        <w:rPr>
          <w:rFonts w:ascii="Times New Roman" w:hAnsi="Times New Roman" w:cs="Times New Roman"/>
        </w:rPr>
      </w:r>
      <w:r w:rsidR="00606EB3">
        <w:rPr>
          <w:rFonts w:ascii="Times New Roman" w:hAnsi="Times New Roman" w:cs="Times New Roman"/>
        </w:rPr>
        <w:fldChar w:fldCharType="separate"/>
      </w:r>
      <w:r w:rsidR="00606EB3" w:rsidRPr="007138C6">
        <w:rPr>
          <w:rStyle w:val="Hyperlink"/>
          <w:rFonts w:ascii="Times New Roman" w:hAnsi="Times New Roman" w:cs="Times New Roman"/>
        </w:rPr>
        <w:t>info@mernieciba.lv</w:t>
      </w:r>
      <w:r w:rsidR="00606EB3">
        <w:rPr>
          <w:rFonts w:ascii="Times New Roman" w:hAnsi="Times New Roman" w:cs="Times New Roman"/>
        </w:rPr>
        <w:fldChar w:fldCharType="end"/>
      </w:r>
      <w:bookmarkEnd w:id="1"/>
      <w:r w:rsidRPr="00332AB9">
        <w:rPr>
          <w:rFonts w:ascii="Times New Roman" w:hAnsi="Times New Roman" w:cs="Times New Roman"/>
        </w:rPr>
        <w:t>)</w:t>
      </w:r>
      <w:r>
        <w:rPr>
          <w:rFonts w:ascii="Times New Roman" w:hAnsi="Times New Roman" w:cs="Times New Roman"/>
        </w:rPr>
        <w:t xml:space="preserve"> </w:t>
      </w:r>
      <w:r w:rsidR="003A03B4">
        <w:rPr>
          <w:rFonts w:ascii="Times New Roman" w:hAnsi="Times New Roman" w:cs="Times New Roman"/>
        </w:rPr>
        <w:t xml:space="preserve">sertificēta mērnieka Raita </w:t>
      </w:r>
      <w:proofErr w:type="spellStart"/>
      <w:r w:rsidR="003A03B4">
        <w:rPr>
          <w:rFonts w:ascii="Times New Roman" w:hAnsi="Times New Roman" w:cs="Times New Roman"/>
        </w:rPr>
        <w:t>Kozulāna</w:t>
      </w:r>
      <w:proofErr w:type="spellEnd"/>
      <w:r w:rsidR="003A03B4">
        <w:rPr>
          <w:rFonts w:ascii="Times New Roman" w:hAnsi="Times New Roman" w:cs="Times New Roman"/>
        </w:rPr>
        <w:t xml:space="preserve"> </w:t>
      </w:r>
      <w:r w:rsidR="003679E6">
        <w:rPr>
          <w:rFonts w:ascii="Times New Roman" w:hAnsi="Times New Roman" w:cs="Times New Roman"/>
        </w:rPr>
        <w:t>01.04</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8D3C9A">
        <w:rPr>
          <w:rFonts w:ascii="Times New Roman" w:hAnsi="Times New Roman" w:cs="Times New Roman"/>
        </w:rPr>
        <w:t>02.04</w:t>
      </w:r>
      <w:r>
        <w:rPr>
          <w:rFonts w:ascii="Times New Roman" w:hAnsi="Times New Roman" w:cs="Times New Roman"/>
        </w:rPr>
        <w:t>.2025</w:t>
      </w:r>
      <w:r w:rsidRPr="00057B46">
        <w:rPr>
          <w:rFonts w:ascii="Times New Roman" w:hAnsi="Times New Roman" w:cs="Times New Roman"/>
        </w:rPr>
        <w:t xml:space="preserve">. ar Nr. </w:t>
      </w:r>
      <w:r w:rsidR="008D3C9A" w:rsidRPr="008D3C9A">
        <w:rPr>
          <w:rFonts w:ascii="Times New Roman" w:hAnsi="Times New Roman" w:cs="Times New Roman"/>
        </w:rPr>
        <w:t>ĀNP/1-11-1/25/2030</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nekustamā īpašuma </w:t>
      </w:r>
      <w:r>
        <w:rPr>
          <w:rFonts w:ascii="Times New Roman" w:hAnsi="Times New Roman" w:cs="Times New Roman"/>
        </w:rPr>
        <w:t>“</w:t>
      </w:r>
      <w:r w:rsidR="003C709B">
        <w:rPr>
          <w:rFonts w:ascii="Times New Roman" w:hAnsi="Times New Roman" w:cs="Times New Roman"/>
        </w:rPr>
        <w:t>Takas</w:t>
      </w:r>
      <w:r>
        <w:rPr>
          <w:rFonts w:ascii="Times New Roman" w:hAnsi="Times New Roman" w:cs="Times New Roman"/>
        </w:rPr>
        <w:t>”</w:t>
      </w:r>
      <w:r w:rsidRPr="006269A9">
        <w:rPr>
          <w:rFonts w:ascii="Times New Roman" w:hAnsi="Times New Roman" w:cs="Times New Roman"/>
        </w:rPr>
        <w:t xml:space="preserve"> (kadastra Nr.</w:t>
      </w:r>
      <w:r>
        <w:rPr>
          <w:rFonts w:ascii="Times New Roman" w:hAnsi="Times New Roman" w:cs="Times New Roman"/>
        </w:rPr>
        <w:t> </w:t>
      </w:r>
      <w:r w:rsidR="003C709B" w:rsidRPr="003C709B">
        <w:rPr>
          <w:rFonts w:ascii="Times New Roman" w:hAnsi="Times New Roman" w:cs="Times New Roman"/>
        </w:rPr>
        <w:t>80440110208</w:t>
      </w:r>
      <w:r w:rsidRPr="006269A9">
        <w:rPr>
          <w:rFonts w:ascii="Times New Roman" w:hAnsi="Times New Roman" w:cs="Times New Roman"/>
        </w:rPr>
        <w:t>) sastāvā esošajai zemes vienībai</w:t>
      </w:r>
      <w:r w:rsidRPr="006269A9">
        <w:t xml:space="preserve"> </w:t>
      </w:r>
      <w:r w:rsidR="003C709B">
        <w:rPr>
          <w:rFonts w:ascii="Times New Roman" w:hAnsi="Times New Roman" w:cs="Times New Roman"/>
        </w:rPr>
        <w:t>Vel</w:t>
      </w:r>
      <w:r w:rsidR="00393FC5">
        <w:rPr>
          <w:rFonts w:ascii="Times New Roman" w:hAnsi="Times New Roman" w:cs="Times New Roman"/>
        </w:rPr>
        <w:t>d</w:t>
      </w:r>
      <w:r w:rsidR="003C709B">
        <w:rPr>
          <w:rFonts w:ascii="Times New Roman" w:hAnsi="Times New Roman" w:cs="Times New Roman"/>
        </w:rPr>
        <w:t>res</w:t>
      </w:r>
      <w:r>
        <w:rPr>
          <w:rFonts w:ascii="Times New Roman" w:hAnsi="Times New Roman" w:cs="Times New Roman"/>
        </w:rPr>
        <w:t xml:space="preserve"> ielā </w:t>
      </w:r>
      <w:r w:rsidR="003C709B">
        <w:rPr>
          <w:rFonts w:ascii="Times New Roman" w:hAnsi="Times New Roman" w:cs="Times New Roman"/>
        </w:rPr>
        <w:t>7</w:t>
      </w:r>
      <w:r>
        <w:rPr>
          <w:rFonts w:ascii="Times New Roman" w:hAnsi="Times New Roman" w:cs="Times New Roman"/>
        </w:rPr>
        <w:t xml:space="preserve">, </w:t>
      </w:r>
      <w:r w:rsidR="003C709B">
        <w:rPr>
          <w:rFonts w:ascii="Times New Roman" w:hAnsi="Times New Roman" w:cs="Times New Roman"/>
        </w:rPr>
        <w:t>Ādažos</w:t>
      </w:r>
      <w:r>
        <w:rPr>
          <w:rFonts w:ascii="Times New Roman" w:hAnsi="Times New Roman" w:cs="Times New Roman"/>
        </w:rPr>
        <w:t xml:space="preserve">, </w:t>
      </w:r>
      <w:r w:rsidRPr="006269A9">
        <w:rPr>
          <w:rFonts w:ascii="Times New Roman" w:hAnsi="Times New Roman" w:cs="Times New Roman"/>
        </w:rPr>
        <w:t xml:space="preserve">Ādažu nov., ar kadastra apzīmējumu </w:t>
      </w:r>
      <w:r w:rsidR="003C709B" w:rsidRPr="003C709B">
        <w:rPr>
          <w:rFonts w:ascii="Times New Roman" w:hAnsi="Times New Roman" w:cs="Times New Roman"/>
        </w:rPr>
        <w:t>80440110208</w:t>
      </w:r>
      <w:r w:rsidRPr="006269A9">
        <w:rPr>
          <w:rFonts w:ascii="Times New Roman" w:hAnsi="Times New Roman" w:cs="Times New Roman"/>
        </w:rPr>
        <w:t>, kā arī piešķirt nekustamā īpašuma lietošanas mērķus un adreses.</w:t>
      </w:r>
    </w:p>
    <w:p w14:paraId="52A3D57E" w14:textId="77777777" w:rsidR="00350744" w:rsidRPr="006C4CF9" w:rsidRDefault="00350744" w:rsidP="00350744">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24222FB" w14:textId="5A2D1E75" w:rsidR="00350744" w:rsidRPr="00602683" w:rsidRDefault="00350744" w:rsidP="0035074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0125F8" w:rsidRPr="000125F8">
        <w:rPr>
          <w:rFonts w:ascii="Times New Roman" w:eastAsia="Times New Roman" w:hAnsi="Times New Roman" w:cs="Times New Roman"/>
        </w:rPr>
        <w:t>26.10.2023</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2" w:name="_Hlk139985126"/>
      <w:r w:rsidRPr="00495635">
        <w:rPr>
          <w:rFonts w:ascii="Times New Roman" w:eastAsia="Times New Roman" w:hAnsi="Times New Roman" w:cs="Times New Roman"/>
          <w:lang w:val="x-none" w:eastAsia="lv-LV"/>
        </w:rPr>
        <w:t>Nr.</w:t>
      </w:r>
      <w:r w:rsidR="000125F8">
        <w:rPr>
          <w:rFonts w:ascii="Times New Roman" w:eastAsia="Times New Roman" w:hAnsi="Times New Roman" w:cs="Times New Roman"/>
          <w:lang w:val="x-none" w:eastAsia="lv-LV"/>
        </w:rPr>
        <w:t>401</w:t>
      </w:r>
      <w:r w:rsidRPr="00495635">
        <w:rPr>
          <w:rFonts w:ascii="Times New Roman" w:eastAsia="Times New Roman" w:hAnsi="Times New Roman" w:cs="Times New Roman"/>
          <w:lang w:val="x-none" w:eastAsia="lv-LV"/>
        </w:rPr>
        <w:t xml:space="preserve"> “</w:t>
      </w:r>
      <w:r w:rsidR="000125F8" w:rsidRPr="000125F8">
        <w:rPr>
          <w:rFonts w:ascii="Times New Roman" w:eastAsia="Times New Roman" w:hAnsi="Times New Roman" w:cs="Times New Roman"/>
          <w:lang w:val="x-none" w:eastAsia="lv-LV"/>
        </w:rPr>
        <w:t>Par zemes ierīcības projekta uzsākšana īpašumā Veldres ielā 7, Ādažos</w:t>
      </w:r>
      <w:r w:rsidRPr="0002051B">
        <w:rPr>
          <w:rFonts w:ascii="Times New Roman" w:eastAsia="Times New Roman" w:hAnsi="Times New Roman" w:cs="Times New Roman"/>
          <w:lang w:val="x-none"/>
        </w:rPr>
        <w:t>”</w:t>
      </w:r>
      <w:bookmarkEnd w:id="2"/>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Pr="0002051B">
        <w:rPr>
          <w:rFonts w:ascii="Times New Roman" w:eastAsia="Times New Roman" w:hAnsi="Times New Roman" w:cs="Times New Roman"/>
          <w:lang w:val="x-none"/>
        </w:rPr>
        <w:t>“</w:t>
      </w:r>
      <w:r w:rsidR="000125F8">
        <w:rPr>
          <w:rFonts w:ascii="Times New Roman" w:eastAsia="Times New Roman" w:hAnsi="Times New Roman" w:cs="Times New Roman"/>
        </w:rPr>
        <w:t>Takas</w:t>
      </w:r>
      <w:r w:rsidRPr="0002051B">
        <w:rPr>
          <w:rFonts w:ascii="Times New Roman" w:eastAsia="Times New Roman" w:hAnsi="Times New Roman" w:cs="Times New Roman"/>
          <w:lang w:val="x-none"/>
        </w:rPr>
        <w:t xml:space="preserve">” (kadastra Nr. </w:t>
      </w:r>
      <w:r w:rsidR="000125F8" w:rsidRPr="000125F8">
        <w:rPr>
          <w:rFonts w:ascii="Times New Roman" w:eastAsia="Times New Roman" w:hAnsi="Times New Roman" w:cs="Times New Roman"/>
          <w:lang w:val="x-none"/>
        </w:rPr>
        <w:t>80440110208</w:t>
      </w:r>
      <w:r w:rsidR="000125F8">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w:t>
      </w:r>
      <w:bookmarkStart w:id="3" w:name="_Hlk192106571"/>
      <w:r w:rsidRPr="00404D33">
        <w:rPr>
          <w:rFonts w:ascii="Times New Roman" w:eastAsia="Times New Roman" w:hAnsi="Times New Roman" w:cs="Times New Roman"/>
          <w:lang w:val="x-none"/>
        </w:rPr>
        <w:t>zemes vienīb</w:t>
      </w:r>
      <w:r>
        <w:rPr>
          <w:rFonts w:ascii="Times New Roman" w:eastAsia="Times New Roman" w:hAnsi="Times New Roman" w:cs="Times New Roman"/>
          <w:lang w:val="x-none"/>
        </w:rPr>
        <w:t xml:space="preserve">ai </w:t>
      </w:r>
      <w:r w:rsidR="000125F8" w:rsidRPr="000125F8">
        <w:rPr>
          <w:rFonts w:ascii="Times New Roman" w:eastAsia="Times New Roman" w:hAnsi="Times New Roman" w:cs="Times New Roman"/>
        </w:rPr>
        <w:t>Vel</w:t>
      </w:r>
      <w:r w:rsidR="00393FC5">
        <w:rPr>
          <w:rFonts w:ascii="Times New Roman" w:eastAsia="Times New Roman" w:hAnsi="Times New Roman" w:cs="Times New Roman"/>
        </w:rPr>
        <w:t>d</w:t>
      </w:r>
      <w:r w:rsidR="000125F8" w:rsidRPr="000125F8">
        <w:rPr>
          <w:rFonts w:ascii="Times New Roman" w:eastAsia="Times New Roman" w:hAnsi="Times New Roman" w:cs="Times New Roman"/>
        </w:rPr>
        <w:t>res ielā 7, Ādažos, Ādažu nov</w:t>
      </w:r>
      <w:r w:rsidRPr="00495635">
        <w:rPr>
          <w:rFonts w:ascii="Times New Roman" w:eastAsia="Times New Roman" w:hAnsi="Times New Roman" w:cs="Times New Roman"/>
        </w:rPr>
        <w:t xml:space="preserve">., ar kadastra apzīmējumu </w:t>
      </w:r>
      <w:bookmarkEnd w:id="3"/>
      <w:r w:rsidR="000125F8" w:rsidRPr="000125F8">
        <w:rPr>
          <w:rFonts w:ascii="Times New Roman" w:eastAsia="Times New Roman" w:hAnsi="Times New Roman" w:cs="Times New Roman"/>
        </w:rPr>
        <w:t>80440110208</w:t>
      </w:r>
      <w:r>
        <w:rPr>
          <w:rFonts w:ascii="Times New Roman" w:hAnsi="Times New Roman" w:cs="Times New Roman"/>
        </w:rPr>
        <w:t>.</w:t>
      </w:r>
    </w:p>
    <w:p w14:paraId="6E44F0B7" w14:textId="2C8A1A66" w:rsidR="00350744" w:rsidRDefault="00350744" w:rsidP="00350744">
      <w:pPr>
        <w:numPr>
          <w:ilvl w:val="0"/>
          <w:numId w:val="4"/>
        </w:numPr>
        <w:spacing w:after="80"/>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Pr="00B573D2">
        <w:t xml:space="preserve"> </w:t>
      </w:r>
      <w:r w:rsidRPr="00B573D2">
        <w:rPr>
          <w:rFonts w:ascii="Times New Roman" w:eastAsia="Times New Roman" w:hAnsi="Times New Roman" w:cs="Times New Roman"/>
        </w:rPr>
        <w:t xml:space="preserve">zemes vienībai </w:t>
      </w:r>
      <w:r w:rsidR="00393FC5" w:rsidRPr="00393FC5">
        <w:rPr>
          <w:rFonts w:ascii="Times New Roman" w:eastAsia="Times New Roman" w:hAnsi="Times New Roman" w:cs="Times New Roman"/>
        </w:rPr>
        <w:t xml:space="preserve">Veldres ielā 7, Ādažos, </w:t>
      </w:r>
      <w:r w:rsidRPr="00B573D2">
        <w:rPr>
          <w:rFonts w:ascii="Times New Roman" w:eastAsia="Times New Roman" w:hAnsi="Times New Roman" w:cs="Times New Roman"/>
        </w:rPr>
        <w:t xml:space="preserve">Ādažu nov., ar kadastra apzīmējumu </w:t>
      </w:r>
      <w:r w:rsidR="00393FC5" w:rsidRPr="00393FC5">
        <w:rPr>
          <w:rFonts w:ascii="Times New Roman" w:eastAsia="Times New Roman" w:hAnsi="Times New Roman" w:cs="Times New Roman"/>
        </w:rPr>
        <w:t>80440110208</w:t>
      </w:r>
      <w:r>
        <w:rPr>
          <w:rFonts w:ascii="Times New Roman" w:eastAsia="Times New Roman" w:hAnsi="Times New Roman" w:cs="Times New Roman"/>
        </w:rPr>
        <w:t>,</w:t>
      </w:r>
      <w:r w:rsidRPr="00B573D2">
        <w:t xml:space="preserve"> </w:t>
      </w:r>
      <w:r w:rsidR="00F90A06" w:rsidRPr="00F90A06">
        <w:rPr>
          <w:rFonts w:ascii="Times New Roman" w:eastAsia="Times New Roman" w:hAnsi="Times New Roman" w:cs="Times New Roman"/>
        </w:rPr>
        <w:t>0.5789</w:t>
      </w:r>
      <w:r w:rsidR="00F90A06">
        <w:rPr>
          <w:rFonts w:ascii="Times New Roman" w:eastAsia="Times New Roman" w:hAnsi="Times New Roman" w:cs="Times New Roman"/>
        </w:rPr>
        <w:t xml:space="preserve"> </w:t>
      </w:r>
      <w:r>
        <w:rPr>
          <w:rFonts w:ascii="Times New Roman" w:eastAsia="Times New Roman" w:hAnsi="Times New Roman" w:cs="Times New Roman"/>
        </w:rPr>
        <w:t xml:space="preserve">ha platībā noteikts </w:t>
      </w:r>
      <w:r w:rsidRPr="00B573D2">
        <w:rPr>
          <w:rFonts w:ascii="Times New Roman" w:eastAsia="Times New Roman" w:hAnsi="Times New Roman" w:cs="Times New Roman"/>
        </w:rPr>
        <w:t>nekustamā īpašuma lietošanas mērķis -</w:t>
      </w:r>
      <w:r w:rsidRPr="00B573D2">
        <w:t xml:space="preserve"> </w:t>
      </w:r>
      <w:r w:rsidR="007248BE" w:rsidRPr="007248BE">
        <w:rPr>
          <w:rFonts w:ascii="Times New Roman" w:eastAsia="Times New Roman" w:hAnsi="Times New Roman" w:cs="Times New Roman"/>
        </w:rPr>
        <w:t>Individuālo dzīvojamo māju apbūve</w:t>
      </w:r>
      <w:r>
        <w:rPr>
          <w:rFonts w:ascii="Times New Roman" w:eastAsia="Times New Roman" w:hAnsi="Times New Roman" w:cs="Times New Roman"/>
        </w:rPr>
        <w:t xml:space="preserve">, kods </w:t>
      </w:r>
      <w:r w:rsidRPr="00B573D2">
        <w:rPr>
          <w:rFonts w:ascii="Times New Roman" w:eastAsia="Times New Roman" w:hAnsi="Times New Roman" w:cs="Times New Roman"/>
        </w:rPr>
        <w:t>0</w:t>
      </w:r>
      <w:r w:rsidR="007248BE">
        <w:rPr>
          <w:rFonts w:ascii="Times New Roman" w:eastAsia="Times New Roman" w:hAnsi="Times New Roman" w:cs="Times New Roman"/>
        </w:rPr>
        <w:t>6</w:t>
      </w:r>
      <w:r w:rsidRPr="00B573D2">
        <w:rPr>
          <w:rFonts w:ascii="Times New Roman" w:eastAsia="Times New Roman" w:hAnsi="Times New Roman" w:cs="Times New Roman"/>
        </w:rPr>
        <w:t>01</w:t>
      </w:r>
      <w:r>
        <w:rPr>
          <w:rFonts w:ascii="Times New Roman" w:eastAsia="Times New Roman" w:hAnsi="Times New Roman" w:cs="Times New Roman"/>
        </w:rPr>
        <w:t>.</w:t>
      </w:r>
    </w:p>
    <w:p w14:paraId="3CC734F2" w14:textId="0441A9BF" w:rsidR="001A164F" w:rsidRPr="00BD1A92" w:rsidRDefault="001A164F" w:rsidP="001A164F">
      <w:pPr>
        <w:numPr>
          <w:ilvl w:val="0"/>
          <w:numId w:val="4"/>
        </w:numPr>
        <w:spacing w:after="80"/>
        <w:jc w:val="both"/>
        <w:rPr>
          <w:rFonts w:ascii="Times New Roman" w:eastAsia="Times New Roman" w:hAnsi="Times New Roman" w:cs="Times New Roman"/>
        </w:rPr>
      </w:pPr>
      <w:r w:rsidRPr="00BD1A92">
        <w:rPr>
          <w:rFonts w:ascii="Times New Roman" w:eastAsia="Times New Roman" w:hAnsi="Times New Roman" w:cs="Times New Roman"/>
        </w:rPr>
        <w:t xml:space="preserve">Projektētā zemes vienība </w:t>
      </w:r>
      <w:r>
        <w:rPr>
          <w:rFonts w:ascii="Times New Roman" w:eastAsia="Times New Roman" w:hAnsi="Times New Roman" w:cs="Times New Roman"/>
        </w:rPr>
        <w:t xml:space="preserve">Nr.1 </w:t>
      </w:r>
      <w:r w:rsidRPr="00BD1A92">
        <w:rPr>
          <w:rFonts w:ascii="Times New Roman" w:eastAsia="Times New Roman" w:hAnsi="Times New Roman" w:cs="Times New Roman"/>
        </w:rPr>
        <w:t xml:space="preserve">ar kadastra apzīmējumu </w:t>
      </w:r>
      <w:bookmarkStart w:id="4" w:name="_Hlk196827380"/>
      <w:r w:rsidRPr="00BD1A92">
        <w:rPr>
          <w:rFonts w:ascii="Times New Roman" w:eastAsia="Times New Roman" w:hAnsi="Times New Roman" w:cs="Times New Roman"/>
        </w:rPr>
        <w:t>8044</w:t>
      </w:r>
      <w:r>
        <w:rPr>
          <w:rFonts w:ascii="Times New Roman" w:eastAsia="Times New Roman" w:hAnsi="Times New Roman" w:cs="Times New Roman"/>
        </w:rPr>
        <w:t>0010754</w:t>
      </w:r>
      <w:bookmarkEnd w:id="4"/>
      <w:r>
        <w:rPr>
          <w:rFonts w:ascii="Times New Roman" w:eastAsia="Times New Roman" w:hAnsi="Times New Roman" w:cs="Times New Roman"/>
        </w:rPr>
        <w:t xml:space="preserve"> </w:t>
      </w:r>
      <w:r w:rsidR="00284455" w:rsidRPr="00284455">
        <w:rPr>
          <w:rFonts w:ascii="Times New Roman" w:eastAsia="Times New Roman" w:hAnsi="Times New Roman" w:cs="Times New Roman"/>
        </w:rPr>
        <w:t xml:space="preserve">saskaņā ar Ādažu novada teritorijas plānojumu </w:t>
      </w:r>
      <w:r w:rsidRPr="00184615">
        <w:rPr>
          <w:rFonts w:ascii="Times New Roman" w:eastAsia="Times New Roman" w:hAnsi="Times New Roman" w:cs="Times New Roman"/>
        </w:rPr>
        <w:t xml:space="preserve">atrodas </w:t>
      </w:r>
      <w:r w:rsidR="0003428B">
        <w:rPr>
          <w:rFonts w:ascii="Times New Roman" w:eastAsia="Times New Roman" w:hAnsi="Times New Roman" w:cs="Times New Roman"/>
        </w:rPr>
        <w:t>Veldres ielas sarkano līniju koridorā</w:t>
      </w:r>
      <w:r w:rsidRPr="00BD1A92">
        <w:rPr>
          <w:rFonts w:ascii="Times New Roman" w:eastAsia="Times New Roman" w:hAnsi="Times New Roman" w:cs="Times New Roman"/>
        </w:rPr>
        <w:t xml:space="preserve"> un </w:t>
      </w:r>
      <w:r w:rsidR="0003428B" w:rsidRPr="0003428B">
        <w:rPr>
          <w:rFonts w:ascii="Times New Roman" w:eastAsia="Times New Roman" w:hAnsi="Times New Roman" w:cs="Times New Roman"/>
        </w:rPr>
        <w:t>Transporta infrastruktūras teritorij</w:t>
      </w:r>
      <w:r w:rsidR="0003428B">
        <w:rPr>
          <w:rFonts w:ascii="Times New Roman" w:eastAsia="Times New Roman" w:hAnsi="Times New Roman" w:cs="Times New Roman"/>
        </w:rPr>
        <w:t>ā</w:t>
      </w:r>
      <w:r w:rsidR="0003428B" w:rsidRPr="0003428B">
        <w:rPr>
          <w:rFonts w:ascii="Times New Roman" w:eastAsia="Times New Roman" w:hAnsi="Times New Roman" w:cs="Times New Roman"/>
        </w:rPr>
        <w:t xml:space="preserve"> </w:t>
      </w:r>
      <w:r w:rsidRPr="00BD1A92">
        <w:rPr>
          <w:rFonts w:ascii="Times New Roman" w:eastAsia="Times New Roman" w:hAnsi="Times New Roman" w:cs="Times New Roman"/>
        </w:rPr>
        <w:t>(</w:t>
      </w:r>
      <w:r w:rsidR="0003428B">
        <w:rPr>
          <w:rFonts w:ascii="Times New Roman" w:eastAsia="Times New Roman" w:hAnsi="Times New Roman" w:cs="Times New Roman"/>
        </w:rPr>
        <w:t>TR</w:t>
      </w:r>
      <w:r w:rsidRPr="00BD1A92">
        <w:rPr>
          <w:rFonts w:ascii="Times New Roman" w:eastAsia="Times New Roman" w:hAnsi="Times New Roman" w:cs="Times New Roman"/>
        </w:rPr>
        <w:t>).</w:t>
      </w:r>
      <w:r>
        <w:rPr>
          <w:rFonts w:ascii="Times New Roman" w:eastAsia="Times New Roman" w:hAnsi="Times New Roman" w:cs="Times New Roman"/>
        </w:rPr>
        <w:t xml:space="preserve"> </w:t>
      </w:r>
    </w:p>
    <w:p w14:paraId="0988E0FF" w14:textId="21E95894" w:rsidR="003A03B4" w:rsidRDefault="001A164F" w:rsidP="00284455">
      <w:pPr>
        <w:numPr>
          <w:ilvl w:val="0"/>
          <w:numId w:val="4"/>
        </w:numPr>
        <w:spacing w:after="80"/>
        <w:jc w:val="both"/>
        <w:rPr>
          <w:rFonts w:ascii="Times New Roman" w:eastAsia="Times New Roman" w:hAnsi="Times New Roman" w:cs="Times New Roman"/>
        </w:rPr>
      </w:pPr>
      <w:r w:rsidRPr="00BD1A92">
        <w:rPr>
          <w:rFonts w:ascii="Times New Roman" w:eastAsia="Times New Roman" w:hAnsi="Times New Roman" w:cs="Times New Roman"/>
        </w:rPr>
        <w:t>Projektēt</w:t>
      </w:r>
      <w:r w:rsidR="003D538F">
        <w:rPr>
          <w:rFonts w:ascii="Times New Roman" w:eastAsia="Times New Roman" w:hAnsi="Times New Roman" w:cs="Times New Roman"/>
        </w:rPr>
        <w:t>ajā</w:t>
      </w:r>
      <w:r w:rsidRPr="00BD1A92">
        <w:rPr>
          <w:rFonts w:ascii="Times New Roman" w:eastAsia="Times New Roman" w:hAnsi="Times New Roman" w:cs="Times New Roman"/>
        </w:rPr>
        <w:t xml:space="preserve"> zemes vienīb</w:t>
      </w:r>
      <w:r w:rsidR="003D538F">
        <w:rPr>
          <w:rFonts w:ascii="Times New Roman" w:eastAsia="Times New Roman" w:hAnsi="Times New Roman" w:cs="Times New Roman"/>
        </w:rPr>
        <w:t>ā</w:t>
      </w:r>
      <w:r w:rsidRPr="00BD1A92">
        <w:rPr>
          <w:rFonts w:ascii="Times New Roman" w:eastAsia="Times New Roman" w:hAnsi="Times New Roman" w:cs="Times New Roman"/>
        </w:rPr>
        <w:t xml:space="preserve"> </w:t>
      </w:r>
      <w:r>
        <w:rPr>
          <w:rFonts w:ascii="Times New Roman" w:eastAsia="Times New Roman" w:hAnsi="Times New Roman" w:cs="Times New Roman"/>
        </w:rPr>
        <w:t>Nr.</w:t>
      </w:r>
      <w:r w:rsidR="00FC7A8C">
        <w:rPr>
          <w:rFonts w:ascii="Times New Roman" w:eastAsia="Times New Roman" w:hAnsi="Times New Roman" w:cs="Times New Roman"/>
        </w:rPr>
        <w:t>3</w:t>
      </w:r>
      <w:r>
        <w:rPr>
          <w:rFonts w:ascii="Times New Roman" w:eastAsia="Times New Roman" w:hAnsi="Times New Roman" w:cs="Times New Roman"/>
        </w:rPr>
        <w:t xml:space="preserve"> </w:t>
      </w:r>
      <w:r w:rsidRPr="00BD1A92">
        <w:rPr>
          <w:rFonts w:ascii="Times New Roman" w:eastAsia="Times New Roman" w:hAnsi="Times New Roman" w:cs="Times New Roman"/>
        </w:rPr>
        <w:t xml:space="preserve">ar kadastra apzīmējumu </w:t>
      </w:r>
      <w:r w:rsidR="0003428B" w:rsidRPr="0003428B">
        <w:rPr>
          <w:rFonts w:ascii="Times New Roman" w:eastAsia="Times New Roman" w:hAnsi="Times New Roman" w:cs="Times New Roman"/>
        </w:rPr>
        <w:t>8044001075</w:t>
      </w:r>
      <w:r w:rsidR="0003428B">
        <w:rPr>
          <w:rFonts w:ascii="Times New Roman" w:eastAsia="Times New Roman" w:hAnsi="Times New Roman" w:cs="Times New Roman"/>
        </w:rPr>
        <w:t>5</w:t>
      </w:r>
      <w:r w:rsidR="003D538F">
        <w:rPr>
          <w:rFonts w:ascii="Times New Roman" w:eastAsia="Times New Roman" w:hAnsi="Times New Roman" w:cs="Times New Roman"/>
        </w:rPr>
        <w:t>,</w:t>
      </w:r>
      <w:r w:rsidRPr="00BD1A92">
        <w:rPr>
          <w:rFonts w:ascii="Times New Roman" w:eastAsia="Times New Roman" w:hAnsi="Times New Roman" w:cs="Times New Roman"/>
        </w:rPr>
        <w:t xml:space="preserve"> </w:t>
      </w:r>
      <w:r w:rsidR="0003428B" w:rsidRPr="0003428B">
        <w:rPr>
          <w:rFonts w:ascii="Times New Roman" w:eastAsia="Times New Roman" w:hAnsi="Times New Roman" w:cs="Times New Roman"/>
        </w:rPr>
        <w:t xml:space="preserve">pamatojoties uz paskaidrojuma rakstu, </w:t>
      </w:r>
      <w:r w:rsidR="007465CD">
        <w:rPr>
          <w:rFonts w:ascii="Times New Roman" w:eastAsia="Times New Roman" w:hAnsi="Times New Roman" w:cs="Times New Roman"/>
        </w:rPr>
        <w:t>tiks veikta</w:t>
      </w:r>
      <w:r w:rsidR="0003428B" w:rsidRPr="0003428B">
        <w:rPr>
          <w:rFonts w:ascii="Times New Roman" w:eastAsia="Times New Roman" w:hAnsi="Times New Roman" w:cs="Times New Roman"/>
        </w:rPr>
        <w:t xml:space="preserve"> 1. grupas ēkas </w:t>
      </w:r>
      <w:r w:rsidR="00284455">
        <w:rPr>
          <w:rFonts w:ascii="Times New Roman" w:eastAsia="Times New Roman" w:hAnsi="Times New Roman" w:cs="Times New Roman"/>
        </w:rPr>
        <w:t xml:space="preserve">- </w:t>
      </w:r>
      <w:proofErr w:type="spellStart"/>
      <w:r w:rsidR="00284455">
        <w:rPr>
          <w:rFonts w:ascii="Times New Roman" w:eastAsia="Times New Roman" w:hAnsi="Times New Roman" w:cs="Times New Roman"/>
        </w:rPr>
        <w:t>mazēkas</w:t>
      </w:r>
      <w:proofErr w:type="spellEnd"/>
      <w:r w:rsidR="00284455">
        <w:rPr>
          <w:rFonts w:ascii="Times New Roman" w:eastAsia="Times New Roman" w:hAnsi="Times New Roman" w:cs="Times New Roman"/>
        </w:rPr>
        <w:t xml:space="preserve"> novietoš</w:t>
      </w:r>
      <w:r w:rsidR="003D538F">
        <w:rPr>
          <w:rFonts w:ascii="Times New Roman" w:eastAsia="Times New Roman" w:hAnsi="Times New Roman" w:cs="Times New Roman"/>
        </w:rPr>
        <w:t>a</w:t>
      </w:r>
      <w:r w:rsidR="00284455">
        <w:rPr>
          <w:rFonts w:ascii="Times New Roman" w:eastAsia="Times New Roman" w:hAnsi="Times New Roman" w:cs="Times New Roman"/>
        </w:rPr>
        <w:t xml:space="preserve">na </w:t>
      </w:r>
      <w:r w:rsidR="0003428B">
        <w:rPr>
          <w:rFonts w:ascii="Times New Roman" w:eastAsia="Times New Roman" w:hAnsi="Times New Roman" w:cs="Times New Roman"/>
        </w:rPr>
        <w:t>(</w:t>
      </w:r>
      <w:r w:rsidR="00284455" w:rsidRPr="00284455">
        <w:rPr>
          <w:rFonts w:ascii="Times New Roman" w:eastAsia="Times New Roman" w:hAnsi="Times New Roman" w:cs="Times New Roman"/>
        </w:rPr>
        <w:t>Būvdarbu uzsākšanas nosacījumi Būvniecības liet</w:t>
      </w:r>
      <w:r w:rsidR="00284455">
        <w:rPr>
          <w:rFonts w:ascii="Times New Roman" w:eastAsia="Times New Roman" w:hAnsi="Times New Roman" w:cs="Times New Roman"/>
        </w:rPr>
        <w:t>ā</w:t>
      </w:r>
      <w:r w:rsidR="00284455" w:rsidRPr="00284455">
        <w:rPr>
          <w:rFonts w:ascii="Times New Roman" w:eastAsia="Times New Roman" w:hAnsi="Times New Roman" w:cs="Times New Roman"/>
        </w:rPr>
        <w:t xml:space="preserve"> Nr. BIS-BL-410904-5547</w:t>
      </w:r>
      <w:r w:rsidR="00284455">
        <w:rPr>
          <w:rFonts w:ascii="Times New Roman" w:eastAsia="Times New Roman" w:hAnsi="Times New Roman" w:cs="Times New Roman"/>
        </w:rPr>
        <w:t xml:space="preserve"> ir </w:t>
      </w:r>
      <w:r w:rsidR="00284455" w:rsidRPr="00284455">
        <w:rPr>
          <w:rFonts w:ascii="Times New Roman" w:eastAsia="Times New Roman" w:hAnsi="Times New Roman" w:cs="Times New Roman"/>
        </w:rPr>
        <w:t>izpildīti</w:t>
      </w:r>
      <w:r w:rsidR="00284455">
        <w:rPr>
          <w:rFonts w:ascii="Times New Roman" w:eastAsia="Times New Roman" w:hAnsi="Times New Roman" w:cs="Times New Roman"/>
        </w:rPr>
        <w:t xml:space="preserve"> </w:t>
      </w:r>
      <w:r w:rsidR="00284455" w:rsidRPr="00284455">
        <w:rPr>
          <w:rFonts w:ascii="Times New Roman" w:eastAsia="Times New Roman" w:hAnsi="Times New Roman" w:cs="Times New Roman"/>
        </w:rPr>
        <w:t>05.07.2021.</w:t>
      </w:r>
      <w:r w:rsidR="0003428B" w:rsidRPr="00284455">
        <w:rPr>
          <w:rFonts w:ascii="Times New Roman" w:eastAsia="Times New Roman" w:hAnsi="Times New Roman" w:cs="Times New Roman"/>
        </w:rPr>
        <w:t>)</w:t>
      </w:r>
      <w:r w:rsidRPr="00284455">
        <w:rPr>
          <w:rFonts w:ascii="Times New Roman" w:eastAsia="Times New Roman" w:hAnsi="Times New Roman" w:cs="Times New Roman"/>
        </w:rPr>
        <w:t xml:space="preserve"> un saskaņā ar Ādažu novada teritorijas plānojumu </w:t>
      </w:r>
      <w:r w:rsidR="00E23B3A">
        <w:rPr>
          <w:rFonts w:ascii="Times New Roman" w:eastAsia="Times New Roman" w:hAnsi="Times New Roman" w:cs="Times New Roman"/>
        </w:rPr>
        <w:t xml:space="preserve">tā </w:t>
      </w:r>
      <w:r w:rsidRPr="00284455">
        <w:rPr>
          <w:rFonts w:ascii="Times New Roman" w:eastAsia="Times New Roman" w:hAnsi="Times New Roman" w:cs="Times New Roman"/>
        </w:rPr>
        <w:t xml:space="preserve">atrodas </w:t>
      </w:r>
      <w:bookmarkStart w:id="5" w:name="_Hlk196839597"/>
      <w:proofErr w:type="spellStart"/>
      <w:r w:rsidR="003D538F" w:rsidRPr="003D538F">
        <w:rPr>
          <w:rFonts w:ascii="Times New Roman" w:eastAsia="Times New Roman" w:hAnsi="Times New Roman" w:cs="Times New Roman"/>
        </w:rPr>
        <w:t>Mazstāvu</w:t>
      </w:r>
      <w:proofErr w:type="spellEnd"/>
      <w:r w:rsidR="003D538F" w:rsidRPr="003D538F">
        <w:rPr>
          <w:rFonts w:ascii="Times New Roman" w:eastAsia="Times New Roman" w:hAnsi="Times New Roman" w:cs="Times New Roman"/>
        </w:rPr>
        <w:t xml:space="preserve"> dzīvojamās apbūves teritorij</w:t>
      </w:r>
      <w:r w:rsidR="003D538F">
        <w:rPr>
          <w:rFonts w:ascii="Times New Roman" w:eastAsia="Times New Roman" w:hAnsi="Times New Roman" w:cs="Times New Roman"/>
        </w:rPr>
        <w:t>ā</w:t>
      </w:r>
      <w:r w:rsidR="003D538F" w:rsidRPr="003D538F">
        <w:rPr>
          <w:rFonts w:ascii="Times New Roman" w:eastAsia="Times New Roman" w:hAnsi="Times New Roman" w:cs="Times New Roman"/>
        </w:rPr>
        <w:t xml:space="preserve"> </w:t>
      </w:r>
      <w:r w:rsidRPr="00284455">
        <w:rPr>
          <w:rFonts w:ascii="Times New Roman" w:eastAsia="Times New Roman" w:hAnsi="Times New Roman" w:cs="Times New Roman"/>
        </w:rPr>
        <w:t>(</w:t>
      </w:r>
      <w:proofErr w:type="spellStart"/>
      <w:r w:rsidRPr="00284455">
        <w:rPr>
          <w:rFonts w:ascii="Times New Roman" w:eastAsia="Times New Roman" w:hAnsi="Times New Roman" w:cs="Times New Roman"/>
        </w:rPr>
        <w:t>Dz</w:t>
      </w:r>
      <w:r w:rsidR="003D538F">
        <w:rPr>
          <w:rFonts w:ascii="Times New Roman" w:eastAsia="Times New Roman" w:hAnsi="Times New Roman" w:cs="Times New Roman"/>
        </w:rPr>
        <w:t>M</w:t>
      </w:r>
      <w:proofErr w:type="spellEnd"/>
      <w:r w:rsidRPr="00284455">
        <w:rPr>
          <w:rFonts w:ascii="Times New Roman" w:eastAsia="Times New Roman" w:hAnsi="Times New Roman" w:cs="Times New Roman"/>
        </w:rPr>
        <w:t>)</w:t>
      </w:r>
      <w:bookmarkEnd w:id="5"/>
      <w:r w:rsidRPr="00284455">
        <w:rPr>
          <w:rFonts w:ascii="Times New Roman" w:eastAsia="Times New Roman" w:hAnsi="Times New Roman" w:cs="Times New Roman"/>
        </w:rPr>
        <w:t>.</w:t>
      </w:r>
      <w:r w:rsidRPr="00184615">
        <w:t xml:space="preserve"> </w:t>
      </w:r>
    </w:p>
    <w:p w14:paraId="72C84A4D" w14:textId="73C50455" w:rsidR="00E23B3A" w:rsidRPr="00284455" w:rsidRDefault="00E23B3A" w:rsidP="00284455">
      <w:pPr>
        <w:numPr>
          <w:ilvl w:val="0"/>
          <w:numId w:val="4"/>
        </w:numPr>
        <w:spacing w:after="80"/>
        <w:jc w:val="both"/>
        <w:rPr>
          <w:rFonts w:ascii="Times New Roman" w:eastAsia="Times New Roman" w:hAnsi="Times New Roman" w:cs="Times New Roman"/>
        </w:rPr>
      </w:pPr>
      <w:r w:rsidRPr="00E23B3A">
        <w:rPr>
          <w:rFonts w:ascii="Times New Roman" w:eastAsia="Times New Roman" w:hAnsi="Times New Roman" w:cs="Times New Roman"/>
        </w:rPr>
        <w:lastRenderedPageBreak/>
        <w:t>Projektētā zemes vienība Nr.</w:t>
      </w:r>
      <w:r w:rsidR="00FC7A8C">
        <w:rPr>
          <w:rFonts w:ascii="Times New Roman" w:eastAsia="Times New Roman" w:hAnsi="Times New Roman" w:cs="Times New Roman"/>
        </w:rPr>
        <w:t>2</w:t>
      </w:r>
      <w:r w:rsidRPr="00E23B3A">
        <w:rPr>
          <w:rFonts w:ascii="Times New Roman" w:eastAsia="Times New Roman" w:hAnsi="Times New Roman" w:cs="Times New Roman"/>
        </w:rPr>
        <w:t xml:space="preserve"> ar kadastra apzīmējumu 8044001075</w:t>
      </w:r>
      <w:r w:rsidR="007465CD">
        <w:rPr>
          <w:rFonts w:ascii="Times New Roman" w:eastAsia="Times New Roman" w:hAnsi="Times New Roman" w:cs="Times New Roman"/>
        </w:rPr>
        <w:t>6</w:t>
      </w:r>
      <w:r w:rsidRPr="00E23B3A">
        <w:rPr>
          <w:rFonts w:ascii="Times New Roman" w:eastAsia="Times New Roman" w:hAnsi="Times New Roman" w:cs="Times New Roman"/>
        </w:rPr>
        <w:t xml:space="preserve"> ir neapbūvēta un saskaņā ar Ādažu novada teritorijas plānojumu atrodas </w:t>
      </w:r>
      <w:proofErr w:type="spellStart"/>
      <w:r w:rsidR="007465CD" w:rsidRPr="007465CD">
        <w:rPr>
          <w:rFonts w:ascii="Times New Roman" w:eastAsia="Times New Roman" w:hAnsi="Times New Roman" w:cs="Times New Roman"/>
        </w:rPr>
        <w:t>Mazstāvu</w:t>
      </w:r>
      <w:proofErr w:type="spellEnd"/>
      <w:r w:rsidR="007465CD" w:rsidRPr="007465CD">
        <w:rPr>
          <w:rFonts w:ascii="Times New Roman" w:eastAsia="Times New Roman" w:hAnsi="Times New Roman" w:cs="Times New Roman"/>
        </w:rPr>
        <w:t xml:space="preserve"> dzīvojamās apbūves teritorijā (</w:t>
      </w:r>
      <w:proofErr w:type="spellStart"/>
      <w:r w:rsidR="007465CD" w:rsidRPr="007465CD">
        <w:rPr>
          <w:rFonts w:ascii="Times New Roman" w:eastAsia="Times New Roman" w:hAnsi="Times New Roman" w:cs="Times New Roman"/>
        </w:rPr>
        <w:t>DzM</w:t>
      </w:r>
      <w:proofErr w:type="spellEnd"/>
      <w:r w:rsidR="007465CD" w:rsidRPr="007465CD">
        <w:rPr>
          <w:rFonts w:ascii="Times New Roman" w:eastAsia="Times New Roman" w:hAnsi="Times New Roman" w:cs="Times New Roman"/>
        </w:rPr>
        <w:t>)</w:t>
      </w:r>
      <w:r w:rsidRPr="00E23B3A">
        <w:rPr>
          <w:rFonts w:ascii="Times New Roman" w:eastAsia="Times New Roman" w:hAnsi="Times New Roman" w:cs="Times New Roman"/>
        </w:rPr>
        <w:t xml:space="preserve">. </w:t>
      </w:r>
    </w:p>
    <w:p w14:paraId="65D38E4B" w14:textId="77777777" w:rsidR="00350744" w:rsidRPr="006C4CF9" w:rsidRDefault="00350744" w:rsidP="0035074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0006D028" w14:textId="77777777" w:rsidR="00350744" w:rsidRPr="006C4CF9" w:rsidRDefault="00350744" w:rsidP="00350744">
      <w:pPr>
        <w:numPr>
          <w:ilvl w:val="0"/>
          <w:numId w:val="4"/>
        </w:numPr>
        <w:spacing w:after="80"/>
        <w:jc w:val="both"/>
        <w:rPr>
          <w:rFonts w:ascii="Times New Roman" w:eastAsia="Times New Roman" w:hAnsi="Times New Roman" w:cs="Times New Roman"/>
        </w:rPr>
      </w:pPr>
      <w:bookmarkStart w:id="6" w:name="_Hlk157080968"/>
      <w:r w:rsidRPr="006C4CF9">
        <w:rPr>
          <w:rFonts w:ascii="Times New Roman" w:eastAsia="Times New Roman" w:hAnsi="Times New Roman" w:cs="Times New Roman"/>
        </w:rPr>
        <w:t>Pašvaldību likuma 4.panta pirmās daļas 15. punkts un 10.panta pirmās daļas 21.punkts</w:t>
      </w:r>
      <w:bookmarkEnd w:id="6"/>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206C3A24" w14:textId="77777777" w:rsidR="00350744" w:rsidRDefault="00350744" w:rsidP="0035074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72FF45FA" w14:textId="77777777" w:rsidR="00350744" w:rsidRPr="006C4CF9" w:rsidRDefault="00350744" w:rsidP="00350744">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 </w:t>
      </w: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462C7990" w14:textId="77777777" w:rsidR="00350744" w:rsidRPr="006C4CF9" w:rsidRDefault="00350744" w:rsidP="0035074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34058F6" w14:textId="77777777" w:rsidR="00350744" w:rsidRPr="006C4CF9" w:rsidRDefault="00350744" w:rsidP="00350744">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6A1B26E" w14:textId="77777777" w:rsidR="00350744" w:rsidRPr="006C4CF9" w:rsidRDefault="00350744" w:rsidP="00350744">
      <w:pPr>
        <w:ind w:left="720"/>
        <w:contextualSpacing/>
        <w:jc w:val="both"/>
        <w:rPr>
          <w:rFonts w:ascii="Times New Roman" w:eastAsia="Times New Roman" w:hAnsi="Times New Roman" w:cs="Times New Roman"/>
          <w:sz w:val="12"/>
          <w:szCs w:val="12"/>
        </w:rPr>
      </w:pPr>
    </w:p>
    <w:p w14:paraId="4446F05D" w14:textId="77777777" w:rsidR="00350744" w:rsidRDefault="00350744" w:rsidP="00350744">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151754B" w14:textId="77777777" w:rsidR="007465CD" w:rsidRPr="008C01D1" w:rsidRDefault="007465CD" w:rsidP="007465CD">
      <w:pPr>
        <w:ind w:left="360"/>
        <w:rPr>
          <w:rFonts w:ascii="Times New Roman" w:eastAsia="Times New Roman" w:hAnsi="Times New Roman" w:cs="Times New Roman"/>
          <w:sz w:val="12"/>
          <w:szCs w:val="12"/>
        </w:rPr>
      </w:pPr>
    </w:p>
    <w:p w14:paraId="1B801749" w14:textId="77777777" w:rsidR="007465CD" w:rsidRDefault="007465CD" w:rsidP="007465CD">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1C0A1793" w14:textId="77777777" w:rsidR="007465CD" w:rsidRPr="007622C3" w:rsidRDefault="007465CD" w:rsidP="007465CD">
      <w:pPr>
        <w:ind w:left="360"/>
        <w:rPr>
          <w:rFonts w:ascii="Times New Roman" w:eastAsia="Times New Roman" w:hAnsi="Times New Roman" w:cs="Times New Roman"/>
          <w:sz w:val="12"/>
          <w:szCs w:val="12"/>
        </w:rPr>
      </w:pPr>
    </w:p>
    <w:p w14:paraId="4A3723E4" w14:textId="77777777" w:rsidR="007465CD" w:rsidRDefault="007465CD" w:rsidP="007465CD">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4068B23A" w14:textId="4A734AA5" w:rsidR="007465CD" w:rsidRPr="007622C3" w:rsidRDefault="00A71DCD" w:rsidP="00A71DCD">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0B8A3117" w14:textId="77777777" w:rsidR="007465CD" w:rsidRDefault="007465CD" w:rsidP="007465CD">
      <w:pPr>
        <w:numPr>
          <w:ilvl w:val="0"/>
          <w:numId w:val="4"/>
        </w:numPr>
        <w:spacing w:before="120"/>
        <w:contextualSpacing/>
        <w:jc w:val="both"/>
        <w:rPr>
          <w:rFonts w:ascii="Times New Roman" w:eastAsia="Times New Roman" w:hAnsi="Times New Roman" w:cs="Times New Roman"/>
        </w:rPr>
      </w:pPr>
      <w:bookmarkStart w:id="7"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7"/>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6B0242BE" w14:textId="77777777" w:rsidR="003F047C" w:rsidRPr="008C01D1" w:rsidRDefault="003F047C" w:rsidP="00A71DCD">
      <w:pPr>
        <w:rPr>
          <w:rFonts w:ascii="Times New Roman" w:eastAsia="Times New Roman" w:hAnsi="Times New Roman" w:cs="Times New Roman"/>
          <w:sz w:val="12"/>
          <w:szCs w:val="12"/>
        </w:rPr>
      </w:pPr>
    </w:p>
    <w:p w14:paraId="577628A6" w14:textId="3D6205BC" w:rsidR="003F047C" w:rsidRDefault="003F047C" w:rsidP="007465CD">
      <w:pPr>
        <w:numPr>
          <w:ilvl w:val="0"/>
          <w:numId w:val="4"/>
        </w:numPr>
        <w:spacing w:before="120"/>
        <w:contextualSpacing/>
        <w:jc w:val="both"/>
        <w:rPr>
          <w:rFonts w:ascii="Times New Roman" w:eastAsia="Times New Roman" w:hAnsi="Times New Roman" w:cs="Times New Roman"/>
        </w:rPr>
      </w:pPr>
      <w:r w:rsidRPr="003F047C">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8" w:name="_Hlk196846224"/>
      <w:r w:rsidRPr="003F047C">
        <w:rPr>
          <w:rFonts w:ascii="Times New Roman" w:eastAsia="Times New Roman" w:hAnsi="Times New Roman" w:cs="Times New Roman"/>
        </w:rPr>
        <w:t>15.</w:t>
      </w:r>
      <w:r w:rsidRPr="003F047C">
        <w:rPr>
          <w:rFonts w:ascii="Times New Roman" w:eastAsia="Times New Roman" w:hAnsi="Times New Roman" w:cs="Times New Roman"/>
          <w:vertAlign w:val="superscript"/>
        </w:rPr>
        <w:t>5</w:t>
      </w:r>
      <w:r w:rsidRPr="003F047C">
        <w:rPr>
          <w:rFonts w:ascii="Times New Roman" w:eastAsia="Times New Roman" w:hAnsi="Times New Roman" w:cs="Times New Roman"/>
        </w:rPr>
        <w:t> </w:t>
      </w:r>
      <w:r>
        <w:rPr>
          <w:rFonts w:ascii="Times New Roman" w:eastAsia="Times New Roman" w:hAnsi="Times New Roman" w:cs="Times New Roman"/>
        </w:rPr>
        <w:t xml:space="preserve">punkts </w:t>
      </w:r>
      <w:bookmarkEnd w:id="8"/>
      <w:r>
        <w:rPr>
          <w:rFonts w:ascii="Times New Roman" w:eastAsia="Times New Roman" w:hAnsi="Times New Roman" w:cs="Times New Roman"/>
        </w:rPr>
        <w:t>noteic, ka z</w:t>
      </w:r>
      <w:r w:rsidRPr="003F047C">
        <w:rPr>
          <w:rFonts w:ascii="Times New Roman" w:eastAsia="Times New Roman" w:hAnsi="Times New Roman" w:cs="Times New Roman"/>
        </w:rPr>
        <w:t xml:space="preserve">emes vienība nav neapbūvēta apbūves zeme, ja par to </w:t>
      </w:r>
      <w:r w:rsidRPr="003F047C">
        <w:rPr>
          <w:rFonts w:ascii="Times New Roman" w:eastAsia="Times New Roman" w:hAnsi="Times New Roman" w:cs="Times New Roman"/>
        </w:rPr>
        <w:lastRenderedPageBreak/>
        <w:t>būvatļaujā ir veikta atzīme par būvdarbu uzsākšanas nosacījumu izpildi vai, pamatojoties uz paskaidrojuma rakstu, tajā tiks veikta 1. grupas ēkas būvniecība.</w:t>
      </w:r>
    </w:p>
    <w:p w14:paraId="213CD645" w14:textId="77777777" w:rsidR="003F047C" w:rsidRPr="00FC7A8C" w:rsidRDefault="003F047C" w:rsidP="00FC7A8C">
      <w:pPr>
        <w:ind w:left="360"/>
        <w:rPr>
          <w:rFonts w:ascii="Times New Roman" w:eastAsia="Times New Roman" w:hAnsi="Times New Roman" w:cs="Times New Roman"/>
          <w:sz w:val="12"/>
          <w:szCs w:val="12"/>
        </w:rPr>
      </w:pPr>
    </w:p>
    <w:p w14:paraId="6F58157A" w14:textId="05BF92A1" w:rsidR="003F047C" w:rsidRDefault="003F047C" w:rsidP="007465CD">
      <w:pPr>
        <w:numPr>
          <w:ilvl w:val="0"/>
          <w:numId w:val="4"/>
        </w:numPr>
        <w:spacing w:before="120"/>
        <w:contextualSpacing/>
        <w:jc w:val="both"/>
        <w:rPr>
          <w:rFonts w:ascii="Times New Roman" w:eastAsia="Times New Roman" w:hAnsi="Times New Roman" w:cs="Times New Roman"/>
        </w:rPr>
      </w:pPr>
      <w:r w:rsidRPr="003F047C">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w:t>
      </w:r>
      <w:r w:rsidRPr="003F047C">
        <w:rPr>
          <w:rFonts w:ascii="Times New Roman" w:eastAsia="Times New Roman" w:hAnsi="Times New Roman" w:cs="Times New Roman"/>
        </w:rPr>
        <w:t>15.</w:t>
      </w:r>
      <w:r w:rsidRPr="003F047C">
        <w:rPr>
          <w:rFonts w:ascii="Times New Roman" w:eastAsia="Times New Roman" w:hAnsi="Times New Roman" w:cs="Times New Roman"/>
          <w:vertAlign w:val="superscript"/>
        </w:rPr>
        <w:t>7</w:t>
      </w:r>
      <w:r w:rsidRPr="003F047C">
        <w:rPr>
          <w:rFonts w:ascii="Times New Roman" w:eastAsia="Times New Roman" w:hAnsi="Times New Roman" w:cs="Times New Roman"/>
        </w:rPr>
        <w:t> </w:t>
      </w:r>
      <w:r>
        <w:rPr>
          <w:rFonts w:ascii="Times New Roman" w:eastAsia="Times New Roman" w:hAnsi="Times New Roman" w:cs="Times New Roman"/>
        </w:rPr>
        <w:t>punkts noteic, j</w:t>
      </w:r>
      <w:r w:rsidRPr="003F047C">
        <w:rPr>
          <w:rFonts w:ascii="Times New Roman" w:eastAsia="Times New Roman" w:hAnsi="Times New Roman" w:cs="Times New Roman"/>
        </w:rPr>
        <w:t>a zemes vienībai jaunas būvniecības gadījumā ir izsniegta būvatļauja un tajā ir veikta atzīme par būvdarbu uzsākšanas nosacījumu izpildi vai, pamatojoties uz paskaidrojuma rakstu, tiks veikta 1. grupas ēkas būvniecība, lietošanas mērķi nosaka atbilstoši šo noteikumu </w:t>
      </w:r>
      <w:r w:rsidR="008C01D1" w:rsidRPr="008C01D1">
        <w:rPr>
          <w:rFonts w:ascii="Times New Roman" w:eastAsia="Times New Roman" w:hAnsi="Times New Roman" w:cs="Times New Roman"/>
        </w:rPr>
        <w:t>1. pielikumam</w:t>
      </w:r>
      <w:r w:rsidRPr="003F047C">
        <w:rPr>
          <w:rFonts w:ascii="Times New Roman" w:eastAsia="Times New Roman" w:hAnsi="Times New Roman" w:cs="Times New Roman"/>
        </w:rPr>
        <w:t>.</w:t>
      </w:r>
    </w:p>
    <w:p w14:paraId="4F8A06E9" w14:textId="77777777" w:rsidR="007465CD" w:rsidRPr="007622C3" w:rsidRDefault="007465CD" w:rsidP="007465CD">
      <w:pPr>
        <w:ind w:left="360"/>
        <w:rPr>
          <w:rFonts w:ascii="Times New Roman" w:eastAsia="Times New Roman" w:hAnsi="Times New Roman" w:cs="Times New Roman"/>
          <w:sz w:val="12"/>
          <w:szCs w:val="12"/>
        </w:rPr>
      </w:pPr>
    </w:p>
    <w:p w14:paraId="1BC9A1D0" w14:textId="306805B3" w:rsidR="007465CD" w:rsidRPr="008C01D1" w:rsidRDefault="007465CD" w:rsidP="00FC7A8C">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9"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9"/>
      <w:r>
        <w:rPr>
          <w:rFonts w:ascii="Times New Roman" w:eastAsia="Times New Roman" w:hAnsi="Times New Roman" w:cs="Times New Roman"/>
        </w:rPr>
        <w:t>noteic, ka n</w:t>
      </w:r>
      <w:r w:rsidRPr="00CB27A9">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r w:rsidR="008C01D1" w:rsidRPr="008C01D1">
        <w:rPr>
          <w:rFonts w:ascii="Times New Roman" w:eastAsia="Times New Roman" w:hAnsi="Times New Roman" w:cs="Times New Roman"/>
        </w:rPr>
        <w:t>8. pielikumu</w:t>
      </w:r>
      <w:r w:rsidRPr="00CB27A9">
        <w:rPr>
          <w:rFonts w:ascii="Times New Roman" w:eastAsia="Times New Roman" w:hAnsi="Times New Roman" w:cs="Times New Roman"/>
        </w:rPr>
        <w:t>. Zemes vienībai var būt viena vai vairākas atzīmes.</w:t>
      </w:r>
    </w:p>
    <w:p w14:paraId="708007C8" w14:textId="77777777" w:rsidR="00350744" w:rsidRPr="006C4CF9" w:rsidRDefault="00350744" w:rsidP="00350744">
      <w:pPr>
        <w:spacing w:before="120"/>
        <w:ind w:left="720"/>
        <w:contextualSpacing/>
        <w:jc w:val="both"/>
        <w:rPr>
          <w:rFonts w:ascii="Times New Roman" w:eastAsia="Times New Roman" w:hAnsi="Times New Roman" w:cs="Times New Roman"/>
          <w:sz w:val="12"/>
          <w:szCs w:val="12"/>
        </w:rPr>
      </w:pPr>
    </w:p>
    <w:p w14:paraId="3B1AA068" w14:textId="537A7E03" w:rsidR="008C01D1" w:rsidRPr="00FC7A8C" w:rsidRDefault="00350744" w:rsidP="008C01D1">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6FBCDA96" w14:textId="77777777" w:rsidR="008C01D1" w:rsidRPr="00FC7A8C" w:rsidRDefault="008C01D1" w:rsidP="00FC7A8C">
      <w:pPr>
        <w:ind w:left="720"/>
        <w:contextualSpacing/>
        <w:jc w:val="both"/>
        <w:rPr>
          <w:rFonts w:ascii="Times New Roman" w:eastAsia="Times New Roman" w:hAnsi="Times New Roman" w:cs="Times New Roman"/>
          <w:sz w:val="12"/>
          <w:szCs w:val="12"/>
        </w:rPr>
      </w:pPr>
    </w:p>
    <w:p w14:paraId="1119EE54" w14:textId="77777777" w:rsidR="007465CD" w:rsidRDefault="007465CD" w:rsidP="008C01D1">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2AD8BCB2" w14:textId="77777777" w:rsidR="007465CD" w:rsidRPr="007622C3" w:rsidRDefault="007465CD" w:rsidP="007465CD">
      <w:pPr>
        <w:pStyle w:val="ListParagraph"/>
        <w:rPr>
          <w:rFonts w:ascii="Times New Roman" w:eastAsia="Times New Roman" w:hAnsi="Times New Roman" w:cs="Times New Roman"/>
          <w:sz w:val="12"/>
          <w:szCs w:val="12"/>
        </w:rPr>
      </w:pPr>
    </w:p>
    <w:p w14:paraId="76226C05" w14:textId="5262FC12" w:rsidR="007465CD" w:rsidRPr="007465CD" w:rsidRDefault="007465CD" w:rsidP="007465CD">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6DF6D8E8" w14:textId="77777777" w:rsidR="00350744" w:rsidRPr="006C4CF9" w:rsidRDefault="00350744" w:rsidP="00350744">
      <w:pPr>
        <w:ind w:left="720"/>
        <w:contextualSpacing/>
        <w:jc w:val="both"/>
        <w:rPr>
          <w:rFonts w:ascii="Times New Roman" w:eastAsia="Times New Roman" w:hAnsi="Times New Roman" w:cs="Times New Roman"/>
          <w:sz w:val="12"/>
          <w:szCs w:val="12"/>
        </w:rPr>
      </w:pPr>
    </w:p>
    <w:p w14:paraId="31EC31FF" w14:textId="77777777" w:rsidR="00350744" w:rsidRPr="002E2987" w:rsidRDefault="00350744" w:rsidP="00350744">
      <w:pPr>
        <w:numPr>
          <w:ilvl w:val="0"/>
          <w:numId w:val="4"/>
        </w:numPr>
        <w:contextualSpacing/>
        <w:jc w:val="both"/>
        <w:rPr>
          <w:rFonts w:ascii="Times New Roman" w:eastAsia="Times New Roman" w:hAnsi="Times New Roman" w:cs="Times New Roman"/>
        </w:rPr>
      </w:pPr>
      <w:bookmarkStart w:id="10" w:name="_Hlk159940483"/>
      <w:r w:rsidRPr="006C4CF9">
        <w:rPr>
          <w:rFonts w:ascii="Times New Roman" w:eastAsia="Times New Roman" w:hAnsi="Times New Roman" w:cs="Times New Roman"/>
        </w:rPr>
        <w:t xml:space="preserve">Ministru kabineta 29.06.2021. noteikumu Nr.455 „Adresācijas noteikumi” 9.punkts </w:t>
      </w:r>
      <w:bookmarkEnd w:id="10"/>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D46C4E6" w14:textId="77777777" w:rsidR="00350744" w:rsidRPr="002E2987" w:rsidRDefault="00350744" w:rsidP="00350744">
      <w:pPr>
        <w:pStyle w:val="ListParagraph"/>
        <w:numPr>
          <w:ilvl w:val="0"/>
          <w:numId w:val="4"/>
        </w:numPr>
        <w:spacing w:before="120"/>
        <w:jc w:val="both"/>
        <w:rPr>
          <w:rFonts w:ascii="Times New Roman" w:eastAsia="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p>
    <w:p w14:paraId="78BF6AB7" w14:textId="68B8A40F" w:rsidR="00F22C84" w:rsidRPr="008C01D1" w:rsidRDefault="00350744" w:rsidP="00FC7A8C">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29C9D787" w14:textId="188C858D" w:rsidR="00350744" w:rsidRPr="008C01D1" w:rsidRDefault="009B43D9" w:rsidP="00FC7A8C">
      <w:pPr>
        <w:numPr>
          <w:ilvl w:val="0"/>
          <w:numId w:val="4"/>
        </w:numPr>
        <w:contextualSpacing/>
        <w:jc w:val="both"/>
        <w:rPr>
          <w:rFonts w:ascii="Times New Roman" w:eastAsia="Times New Roman" w:hAnsi="Times New Roman" w:cs="Times New Roman"/>
        </w:rPr>
      </w:pPr>
      <w:r w:rsidRPr="009B43D9">
        <w:rPr>
          <w:rFonts w:ascii="Times New Roman" w:eastAsia="Times New Roman" w:hAnsi="Times New Roman" w:cs="Times New Roman"/>
        </w:rPr>
        <w:lastRenderedPageBreak/>
        <w:t>28.04</w:t>
      </w:r>
      <w:r w:rsidR="00F22C84" w:rsidRPr="009B43D9">
        <w:rPr>
          <w:rFonts w:ascii="Times New Roman" w:eastAsia="Times New Roman" w:hAnsi="Times New Roman" w:cs="Times New Roman"/>
        </w:rPr>
        <w:t xml:space="preserve">.2025. saņemts Valsts valodas centra atzinums Nr. </w:t>
      </w:r>
      <w:r w:rsidRPr="009B43D9">
        <w:rPr>
          <w:rFonts w:ascii="Times New Roman" w:eastAsia="Times New Roman" w:hAnsi="Times New Roman" w:cs="Times New Roman"/>
        </w:rPr>
        <w:t>1-16.1/327</w:t>
      </w:r>
      <w:r w:rsidR="00F22C84" w:rsidRPr="009B43D9">
        <w:rPr>
          <w:rFonts w:ascii="Times New Roman" w:eastAsia="Times New Roman" w:hAnsi="Times New Roman" w:cs="Times New Roman"/>
        </w:rPr>
        <w:t xml:space="preserve"> par atdalāmo ielas daļas nosaukumu.</w:t>
      </w:r>
    </w:p>
    <w:p w14:paraId="18774446" w14:textId="4D32B9D0" w:rsidR="00350744" w:rsidRPr="00006C0A" w:rsidRDefault="00350744" w:rsidP="00350744">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2E2987">
        <w:rPr>
          <w:rFonts w:ascii="Times New Roman" w:hAnsi="Times New Roman" w:cs="Times New Roman"/>
          <w:bCs/>
        </w:rPr>
        <w:t>Nekustamā īpašuma valsts kadastra likuma 1.panta 14.punktu</w:t>
      </w:r>
      <w:r>
        <w:rPr>
          <w:rFonts w:ascii="Times New Roman" w:hAnsi="Times New Roman" w:cs="Times New Roman"/>
          <w:bCs/>
        </w:rPr>
        <w:t>,</w:t>
      </w:r>
      <w:r w:rsidRPr="002E2987">
        <w:rPr>
          <w:rFonts w:ascii="Times New Roman" w:hAnsi="Times New Roman" w:cs="Times New Roman"/>
          <w:bCs/>
        </w:rPr>
        <w:t xml:space="preserve"> </w:t>
      </w:r>
      <w:r w:rsidRPr="00AA75DE">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8C01D1" w:rsidRPr="008C01D1">
        <w:rPr>
          <w:rFonts w:ascii="Times New Roman" w:hAnsi="Times New Roman" w:cs="Times New Roman"/>
          <w:bCs/>
        </w:rPr>
        <w:t>2.</w:t>
      </w:r>
      <w:r w:rsidR="008C01D1">
        <w:rPr>
          <w:rFonts w:ascii="Times New Roman" w:hAnsi="Times New Roman" w:cs="Times New Roman"/>
          <w:bCs/>
        </w:rPr>
        <w:t>punktu</w:t>
      </w:r>
      <w:r w:rsidR="008C01D1" w:rsidRPr="008C01D1">
        <w:rPr>
          <w:rFonts w:ascii="Times New Roman" w:hAnsi="Times New Roman" w:cs="Times New Roman"/>
          <w:bCs/>
        </w:rPr>
        <w:t>, 5.</w:t>
      </w:r>
      <w:r w:rsidR="008C01D1">
        <w:rPr>
          <w:rFonts w:ascii="Times New Roman" w:hAnsi="Times New Roman" w:cs="Times New Roman"/>
          <w:bCs/>
        </w:rPr>
        <w:t>punktu</w:t>
      </w:r>
      <w:r w:rsidR="008C01D1" w:rsidRPr="008C01D1">
        <w:rPr>
          <w:rFonts w:ascii="Times New Roman" w:hAnsi="Times New Roman" w:cs="Times New Roman"/>
          <w:bCs/>
        </w:rPr>
        <w:t>, 6.</w:t>
      </w:r>
      <w:r w:rsidR="008C01D1">
        <w:rPr>
          <w:rFonts w:ascii="Times New Roman" w:hAnsi="Times New Roman" w:cs="Times New Roman"/>
          <w:bCs/>
        </w:rPr>
        <w:t>punktu</w:t>
      </w:r>
      <w:r w:rsidR="008C01D1" w:rsidRPr="008C01D1">
        <w:rPr>
          <w:rFonts w:ascii="Times New Roman" w:hAnsi="Times New Roman" w:cs="Times New Roman"/>
          <w:bCs/>
        </w:rPr>
        <w:t>,</w:t>
      </w:r>
      <w:r w:rsidR="008C01D1" w:rsidRPr="008C01D1">
        <w:rPr>
          <w:rFonts w:ascii="Times New Roman" w:eastAsia="Times New Roman" w:hAnsi="Times New Roman" w:cs="Times New Roman"/>
        </w:rPr>
        <w:t xml:space="preserve"> </w:t>
      </w:r>
      <w:r w:rsidR="008C01D1" w:rsidRPr="008C01D1">
        <w:rPr>
          <w:rFonts w:ascii="Times New Roman" w:hAnsi="Times New Roman" w:cs="Times New Roman"/>
          <w:bCs/>
        </w:rPr>
        <w:t>15.</w:t>
      </w:r>
      <w:r w:rsidR="008C01D1" w:rsidRPr="008C01D1">
        <w:rPr>
          <w:rFonts w:ascii="Times New Roman" w:hAnsi="Times New Roman" w:cs="Times New Roman"/>
          <w:bCs/>
          <w:vertAlign w:val="superscript"/>
        </w:rPr>
        <w:t>5</w:t>
      </w:r>
      <w:r w:rsidR="008C01D1" w:rsidRPr="008C01D1">
        <w:rPr>
          <w:rFonts w:ascii="Times New Roman" w:hAnsi="Times New Roman" w:cs="Times New Roman"/>
          <w:bCs/>
        </w:rPr>
        <w:t> punkt</w:t>
      </w:r>
      <w:r w:rsidR="008C01D1">
        <w:rPr>
          <w:rFonts w:ascii="Times New Roman" w:hAnsi="Times New Roman" w:cs="Times New Roman"/>
          <w:bCs/>
        </w:rPr>
        <w:t>u,</w:t>
      </w:r>
      <w:r w:rsidR="008C01D1" w:rsidRPr="008C01D1">
        <w:rPr>
          <w:rFonts w:ascii="Times New Roman" w:hAnsi="Times New Roman" w:cs="Times New Roman"/>
          <w:bCs/>
        </w:rPr>
        <w:t xml:space="preserve"> 15.</w:t>
      </w:r>
      <w:r w:rsidR="008C01D1" w:rsidRPr="008C01D1">
        <w:rPr>
          <w:rFonts w:ascii="Times New Roman" w:hAnsi="Times New Roman" w:cs="Times New Roman"/>
          <w:bCs/>
          <w:vertAlign w:val="superscript"/>
        </w:rPr>
        <w:t>7</w:t>
      </w:r>
      <w:r w:rsidR="008C01D1" w:rsidRPr="008C01D1">
        <w:rPr>
          <w:rFonts w:ascii="Times New Roman" w:hAnsi="Times New Roman" w:cs="Times New Roman"/>
          <w:bCs/>
        </w:rPr>
        <w:t> punkt</w:t>
      </w:r>
      <w:r w:rsidR="008C01D1">
        <w:rPr>
          <w:rFonts w:ascii="Times New Roman" w:hAnsi="Times New Roman" w:cs="Times New Roman"/>
          <w:bCs/>
        </w:rPr>
        <w:t>u,</w:t>
      </w:r>
      <w:r w:rsidR="008C01D1" w:rsidRPr="008C01D1">
        <w:rPr>
          <w:rFonts w:ascii="Times New Roman" w:hAnsi="Times New Roman" w:cs="Times New Roman"/>
          <w:bCs/>
        </w:rPr>
        <w:t xml:space="preserve"> 15.</w:t>
      </w:r>
      <w:r w:rsidR="008C01D1" w:rsidRPr="008C01D1">
        <w:rPr>
          <w:rFonts w:ascii="Times New Roman" w:hAnsi="Times New Roman" w:cs="Times New Roman"/>
          <w:bCs/>
          <w:vertAlign w:val="superscript"/>
        </w:rPr>
        <w:t>8</w:t>
      </w:r>
      <w:r w:rsidR="008C01D1">
        <w:rPr>
          <w:rFonts w:ascii="Times New Roman" w:hAnsi="Times New Roman" w:cs="Times New Roman"/>
          <w:bCs/>
        </w:rPr>
        <w:t>punktu</w:t>
      </w:r>
      <w:r w:rsidR="008C01D1" w:rsidRPr="008C01D1">
        <w:rPr>
          <w:rFonts w:ascii="Times New Roman" w:hAnsi="Times New Roman" w:cs="Times New Roman"/>
          <w:bCs/>
        </w:rPr>
        <w:t xml:space="preserve">, </w:t>
      </w:r>
      <w:r w:rsidRPr="00AA75DE">
        <w:rPr>
          <w:rFonts w:ascii="Times New Roman" w:hAnsi="Times New Roman" w:cs="Times New Roman"/>
          <w:bCs/>
        </w:rPr>
        <w:t>16.1.punktu</w:t>
      </w:r>
      <w:r w:rsidR="008C01D1">
        <w:rPr>
          <w:rFonts w:ascii="Times New Roman" w:hAnsi="Times New Roman" w:cs="Times New Roman"/>
          <w:bCs/>
        </w:rPr>
        <w:t xml:space="preserve">, </w:t>
      </w:r>
      <w:r w:rsidR="008C01D1" w:rsidRPr="008C01D1">
        <w:rPr>
          <w:rFonts w:ascii="Times New Roman" w:hAnsi="Times New Roman" w:cs="Times New Roman"/>
          <w:bCs/>
        </w:rPr>
        <w:t>18.</w:t>
      </w:r>
      <w:r w:rsidR="008C01D1">
        <w:rPr>
          <w:rFonts w:ascii="Times New Roman" w:hAnsi="Times New Roman" w:cs="Times New Roman"/>
          <w:bCs/>
        </w:rPr>
        <w:t>punktu</w:t>
      </w:r>
      <w:r w:rsidR="008C01D1"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Pr>
          <w:rFonts w:ascii="Times New Roman" w:hAnsi="Times New Roman" w:cs="Times New Roman"/>
          <w:bCs/>
        </w:rPr>
        <w:t xml:space="preserve"> un 58.punktu</w:t>
      </w:r>
      <w:r w:rsidRPr="00AA75DE">
        <w:rPr>
          <w:rFonts w:ascii="Times New Roman" w:hAnsi="Times New Roman" w:cs="Times New Roman"/>
          <w:bCs/>
        </w:rPr>
        <w:t>,</w:t>
      </w:r>
      <w:r w:rsidR="000E37F1" w:rsidRPr="000E37F1">
        <w:t xml:space="preserve"> </w:t>
      </w:r>
      <w:bookmarkStart w:id="11" w:name="_Hlk196845489"/>
      <w:r w:rsidR="000E37F1" w:rsidRPr="000E37F1">
        <w:rPr>
          <w:rFonts w:ascii="Times New Roman" w:hAnsi="Times New Roman" w:cs="Times New Roman"/>
          <w:bCs/>
        </w:rPr>
        <w:t xml:space="preserve">Valsts valodas centra </w:t>
      </w:r>
      <w:r w:rsidR="009B43D9" w:rsidRPr="009B43D9">
        <w:rPr>
          <w:rFonts w:ascii="Times New Roman" w:hAnsi="Times New Roman" w:cs="Times New Roman"/>
          <w:bCs/>
        </w:rPr>
        <w:t>28.04.2025</w:t>
      </w:r>
      <w:r w:rsidR="000E37F1" w:rsidRPr="000E37F1">
        <w:rPr>
          <w:rFonts w:ascii="Times New Roman" w:hAnsi="Times New Roman" w:cs="Times New Roman"/>
          <w:bCs/>
        </w:rPr>
        <w:t xml:space="preserve">. atzinumu Nr. </w:t>
      </w:r>
      <w:r w:rsidR="009B43D9" w:rsidRPr="009B43D9">
        <w:rPr>
          <w:rFonts w:ascii="Times New Roman" w:hAnsi="Times New Roman" w:cs="Times New Roman"/>
          <w:bCs/>
        </w:rPr>
        <w:t>1-16.1/327</w:t>
      </w:r>
      <w:r w:rsidRPr="00AA75DE">
        <w:rPr>
          <w:rFonts w:ascii="Times New Roman" w:hAnsi="Times New Roman" w:cs="Times New Roman"/>
          <w:bCs/>
        </w:rPr>
        <w:t xml:space="preserve"> </w:t>
      </w:r>
      <w:bookmarkEnd w:id="11"/>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611A2F">
        <w:rPr>
          <w:rFonts w:ascii="Times New Roman" w:eastAsia="Times New Roman" w:hAnsi="Times New Roman" w:cs="Times New Roman"/>
        </w:rPr>
        <w:t>14.05</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282DDA3" w14:textId="77777777" w:rsidR="00350744" w:rsidRPr="006C4CF9" w:rsidRDefault="00350744" w:rsidP="00350744">
      <w:pPr>
        <w:spacing w:after="120"/>
        <w:jc w:val="center"/>
        <w:rPr>
          <w:rFonts w:ascii="Times New Roman" w:hAnsi="Times New Roman" w:cs="Times New Roman"/>
          <w:b/>
        </w:rPr>
      </w:pPr>
      <w:r w:rsidRPr="006C4CF9">
        <w:rPr>
          <w:rFonts w:ascii="Times New Roman" w:hAnsi="Times New Roman" w:cs="Times New Roman"/>
          <w:b/>
        </w:rPr>
        <w:t>NOLEMJ:</w:t>
      </w:r>
    </w:p>
    <w:p w14:paraId="617D967F" w14:textId="5D33261A" w:rsidR="00350744" w:rsidRDefault="00350744" w:rsidP="00350744">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 </w:t>
      </w:r>
      <w:bookmarkStart w:id="12" w:name="_Hlk159939031"/>
      <w:r w:rsidRPr="006C4CF9">
        <w:rPr>
          <w:rFonts w:ascii="Times New Roman" w:eastAsia="Times New Roman" w:hAnsi="Times New Roman" w:cs="Times New Roman"/>
        </w:rPr>
        <w:t xml:space="preserve">zemes </w:t>
      </w:r>
      <w:bookmarkStart w:id="13" w:name="_Hlk159939056"/>
      <w:bookmarkEnd w:id="12"/>
      <w:r w:rsidRPr="000C7378">
        <w:rPr>
          <w:rFonts w:ascii="Times New Roman" w:eastAsia="Times New Roman" w:hAnsi="Times New Roman" w:cs="Times New Roman"/>
        </w:rPr>
        <w:t xml:space="preserve">ierīkotāja </w:t>
      </w:r>
      <w:r w:rsidR="00C152EF">
        <w:rPr>
          <w:rFonts w:ascii="Times New Roman" w:eastAsia="Times New Roman" w:hAnsi="Times New Roman" w:cs="Times New Roman"/>
        </w:rPr>
        <w:t xml:space="preserve">Raita </w:t>
      </w:r>
      <w:proofErr w:type="spellStart"/>
      <w:r w:rsidR="00C152EF">
        <w:rPr>
          <w:rFonts w:ascii="Times New Roman" w:eastAsia="Times New Roman" w:hAnsi="Times New Roman" w:cs="Times New Roman"/>
        </w:rPr>
        <w:t>Kozulāna</w:t>
      </w:r>
      <w:proofErr w:type="spellEnd"/>
      <w:r w:rsidRPr="000C7378">
        <w:rPr>
          <w:rFonts w:ascii="Times New Roman" w:eastAsia="Times New Roman" w:hAnsi="Times New Roman" w:cs="Times New Roman"/>
        </w:rPr>
        <w:t xml:space="preserve"> (sert.nr. </w:t>
      </w:r>
      <w:r w:rsidR="00C152EF" w:rsidRPr="00C152EF">
        <w:rPr>
          <w:rFonts w:ascii="Times New Roman" w:eastAsia="Times New Roman" w:hAnsi="Times New Roman" w:cs="Times New Roman"/>
        </w:rPr>
        <w:t>AA002</w:t>
      </w:r>
      <w:r w:rsidR="00E2785F">
        <w:rPr>
          <w:rFonts w:ascii="Times New Roman" w:eastAsia="Times New Roman" w:hAnsi="Times New Roman" w:cs="Times New Roman"/>
        </w:rPr>
        <w:t>1</w:t>
      </w:r>
      <w:r w:rsidRPr="006C4CF9">
        <w:rPr>
          <w:rFonts w:ascii="Times New Roman" w:eastAsia="Times New Roman" w:hAnsi="Times New Roman" w:cs="Times New Roman"/>
        </w:rPr>
        <w:t>)</w:t>
      </w:r>
      <w:bookmarkEnd w:id="13"/>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lang w:val="x-none"/>
        </w:rPr>
        <w:t xml:space="preserve">nekustamā īpašuma </w:t>
      </w:r>
      <w:r w:rsidRPr="00F2038A">
        <w:rPr>
          <w:rFonts w:ascii="Times New Roman" w:eastAsia="Times New Roman" w:hAnsi="Times New Roman" w:cs="Times New Roman"/>
          <w:lang w:val="x-none"/>
        </w:rPr>
        <w:t>“</w:t>
      </w:r>
      <w:r w:rsidR="002517D6">
        <w:rPr>
          <w:rFonts w:ascii="Times New Roman" w:eastAsia="Times New Roman" w:hAnsi="Times New Roman" w:cs="Times New Roman"/>
          <w:lang w:val="x-none"/>
        </w:rPr>
        <w:t>Takas</w:t>
      </w:r>
      <w:r w:rsidRPr="00F2038A">
        <w:rPr>
          <w:rFonts w:ascii="Times New Roman" w:eastAsia="Times New Roman" w:hAnsi="Times New Roman" w:cs="Times New Roman"/>
          <w:lang w:val="x-none"/>
        </w:rPr>
        <w:t xml:space="preserve">” (kadastra Nr. </w:t>
      </w:r>
      <w:r w:rsidR="002517D6" w:rsidRPr="002517D6">
        <w:rPr>
          <w:rFonts w:ascii="Times New Roman" w:eastAsia="Times New Roman" w:hAnsi="Times New Roman" w:cs="Times New Roman"/>
          <w:lang w:val="x-none"/>
        </w:rPr>
        <w:t>80440110208</w:t>
      </w:r>
      <w:r w:rsidRPr="00F2038A">
        <w:rPr>
          <w:rFonts w:ascii="Times New Roman" w:eastAsia="Times New Roman" w:hAnsi="Times New Roman" w:cs="Times New Roman"/>
          <w:lang w:val="x-none"/>
        </w:rPr>
        <w:t xml:space="preserve">) sastāvā esošai zemes vienībai </w:t>
      </w:r>
      <w:r w:rsidR="002517D6">
        <w:rPr>
          <w:rFonts w:ascii="Times New Roman" w:eastAsia="Times New Roman" w:hAnsi="Times New Roman" w:cs="Times New Roman"/>
          <w:lang w:val="x-none"/>
        </w:rPr>
        <w:t>Veldres ielā 7, Ādažos</w:t>
      </w:r>
      <w:r w:rsidRPr="00F2038A">
        <w:rPr>
          <w:rFonts w:ascii="Times New Roman" w:eastAsia="Times New Roman" w:hAnsi="Times New Roman" w:cs="Times New Roman"/>
          <w:lang w:val="x-none"/>
        </w:rPr>
        <w:t xml:space="preserve">, Ādažu nov., ar kadastra apzīmējumu </w:t>
      </w:r>
      <w:r w:rsidR="002517D6" w:rsidRPr="002517D6">
        <w:rPr>
          <w:rFonts w:ascii="Times New Roman" w:eastAsia="Times New Roman" w:hAnsi="Times New Roman" w:cs="Times New Roman"/>
          <w:lang w:val="x-none"/>
        </w:rPr>
        <w:t>80440110208</w:t>
      </w:r>
      <w:r w:rsidRPr="006C4CF9">
        <w:rPr>
          <w:rFonts w:ascii="Times New Roman" w:eastAsia="Times New Roman" w:hAnsi="Times New Roman" w:cs="Times New Roman"/>
        </w:rPr>
        <w:t>.</w:t>
      </w:r>
    </w:p>
    <w:p w14:paraId="0BCE40AE" w14:textId="5EF886EE" w:rsidR="00F22C84" w:rsidRDefault="008C03C9" w:rsidP="0035074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Projektētajām z</w:t>
      </w:r>
      <w:r w:rsidR="00F22C84">
        <w:rPr>
          <w:rFonts w:ascii="Times New Roman" w:eastAsia="Times New Roman" w:hAnsi="Times New Roman" w:cs="Times New Roman"/>
        </w:rPr>
        <w:t>emes vienībām noteikt adreses a</w:t>
      </w:r>
      <w:r w:rsidR="008D4A6A">
        <w:rPr>
          <w:rFonts w:ascii="Times New Roman" w:eastAsia="Times New Roman" w:hAnsi="Times New Roman" w:cs="Times New Roman"/>
        </w:rPr>
        <w:t>tbilstoši tabulai:</w:t>
      </w:r>
    </w:p>
    <w:tbl>
      <w:tblPr>
        <w:tblStyle w:val="TableGrid1"/>
        <w:tblW w:w="8222" w:type="dxa"/>
        <w:tblInd w:w="704" w:type="dxa"/>
        <w:tblLook w:val="04A0" w:firstRow="1" w:lastRow="0" w:firstColumn="1" w:lastColumn="0" w:noHBand="0" w:noVBand="1"/>
      </w:tblPr>
      <w:tblGrid>
        <w:gridCol w:w="838"/>
        <w:gridCol w:w="1417"/>
        <w:gridCol w:w="1701"/>
        <w:gridCol w:w="4266"/>
      </w:tblGrid>
      <w:tr w:rsidR="000F5E36" w14:paraId="7326B53B" w14:textId="77777777" w:rsidTr="00FC7A8C">
        <w:trPr>
          <w:trHeight w:val="394"/>
        </w:trPr>
        <w:tc>
          <w:tcPr>
            <w:tcW w:w="838" w:type="dxa"/>
            <w:vAlign w:val="center"/>
          </w:tcPr>
          <w:p w14:paraId="44878302" w14:textId="77777777" w:rsidR="000F5E36" w:rsidRPr="00AD73EE" w:rsidRDefault="000F5E36"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17" w:type="dxa"/>
            <w:vAlign w:val="center"/>
          </w:tcPr>
          <w:p w14:paraId="1DB9C8BB" w14:textId="77777777" w:rsidR="000F5E36" w:rsidRPr="00AD73EE" w:rsidRDefault="000F5E36"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7B568213" w14:textId="3CE827E3" w:rsidR="000F5E36" w:rsidRPr="00AD73EE" w:rsidRDefault="000F5E36"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4266" w:type="dxa"/>
          </w:tcPr>
          <w:p w14:paraId="7CD4E5CA" w14:textId="1C02D305" w:rsidR="000F5E36" w:rsidRPr="00AD73EE" w:rsidRDefault="000F5E36" w:rsidP="00192D3D">
            <w:pPr>
              <w:jc w:val="center"/>
              <w:rPr>
                <w:rFonts w:ascii="Times New Roman" w:hAnsi="Times New Roman" w:cs="Times New Roman"/>
                <w:b/>
                <w:bCs/>
                <w:sz w:val="22"/>
                <w:szCs w:val="22"/>
              </w:rPr>
            </w:pPr>
            <w:r>
              <w:rPr>
                <w:rFonts w:ascii="Times New Roman" w:hAnsi="Times New Roman" w:cs="Times New Roman"/>
                <w:b/>
                <w:bCs/>
                <w:sz w:val="22"/>
                <w:szCs w:val="22"/>
              </w:rPr>
              <w:t>Adrese</w:t>
            </w:r>
          </w:p>
        </w:tc>
      </w:tr>
      <w:tr w:rsidR="000F5E36" w14:paraId="7F1C1976" w14:textId="77777777" w:rsidTr="00FC7A8C">
        <w:tc>
          <w:tcPr>
            <w:tcW w:w="838" w:type="dxa"/>
            <w:vAlign w:val="center"/>
          </w:tcPr>
          <w:p w14:paraId="2F039291" w14:textId="04B233E2" w:rsidR="000F5E36" w:rsidRPr="00AD73EE" w:rsidRDefault="000F5E36"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17" w:type="dxa"/>
            <w:vAlign w:val="center"/>
          </w:tcPr>
          <w:p w14:paraId="371AA183" w14:textId="59CEA94F" w:rsidR="000F5E36" w:rsidRPr="00AD73EE" w:rsidRDefault="000F5E36" w:rsidP="00192D3D">
            <w:pPr>
              <w:jc w:val="center"/>
              <w:rPr>
                <w:rFonts w:ascii="Times New Roman" w:hAnsi="Times New Roman" w:cs="Times New Roman"/>
                <w:sz w:val="22"/>
                <w:szCs w:val="22"/>
              </w:rPr>
            </w:pPr>
            <w:r>
              <w:rPr>
                <w:rFonts w:ascii="Times New Roman" w:hAnsi="Times New Roman" w:cs="Times New Roman"/>
                <w:sz w:val="22"/>
                <w:szCs w:val="22"/>
              </w:rPr>
              <w:t>saglabāšana</w:t>
            </w:r>
          </w:p>
        </w:tc>
        <w:tc>
          <w:tcPr>
            <w:tcW w:w="1701" w:type="dxa"/>
            <w:vAlign w:val="center"/>
          </w:tcPr>
          <w:p w14:paraId="13B2FA74" w14:textId="7231D138" w:rsidR="000F5E36" w:rsidRPr="00AD73EE" w:rsidRDefault="000F5E36" w:rsidP="00192D3D">
            <w:pPr>
              <w:jc w:val="center"/>
              <w:rPr>
                <w:rFonts w:ascii="Times New Roman" w:hAnsi="Times New Roman" w:cs="Times New Roman"/>
                <w:sz w:val="22"/>
                <w:szCs w:val="22"/>
                <w:shd w:val="clear" w:color="auto" w:fill="FFFFFF"/>
              </w:rPr>
            </w:pPr>
            <w:r w:rsidRPr="008D4A6A">
              <w:rPr>
                <w:rFonts w:ascii="Times New Roman" w:eastAsia="Calibri" w:hAnsi="Times New Roman" w:cs="Times New Roman"/>
                <w:sz w:val="22"/>
                <w:szCs w:val="22"/>
              </w:rPr>
              <w:t>8044011075</w:t>
            </w:r>
            <w:r>
              <w:rPr>
                <w:rFonts w:ascii="Times New Roman" w:eastAsia="Calibri" w:hAnsi="Times New Roman" w:cs="Times New Roman"/>
                <w:sz w:val="22"/>
                <w:szCs w:val="22"/>
              </w:rPr>
              <w:t>5</w:t>
            </w:r>
          </w:p>
        </w:tc>
        <w:tc>
          <w:tcPr>
            <w:tcW w:w="4266" w:type="dxa"/>
            <w:vAlign w:val="center"/>
          </w:tcPr>
          <w:p w14:paraId="1041FC4B" w14:textId="62B09DCC" w:rsidR="000F5E36" w:rsidRPr="00AD73EE" w:rsidRDefault="000F5E36" w:rsidP="00192D3D">
            <w:pPr>
              <w:jc w:val="center"/>
              <w:rPr>
                <w:rFonts w:ascii="Times New Roman" w:hAnsi="Times New Roman" w:cs="Times New Roman"/>
                <w:sz w:val="22"/>
                <w:szCs w:val="22"/>
              </w:rPr>
            </w:pPr>
            <w:r>
              <w:rPr>
                <w:rFonts w:ascii="Times New Roman" w:hAnsi="Times New Roman" w:cs="Times New Roman"/>
                <w:sz w:val="22"/>
                <w:szCs w:val="22"/>
              </w:rPr>
              <w:t>Veldres iela 7, Ādaži, Ādažu novads, LV-2164</w:t>
            </w:r>
          </w:p>
        </w:tc>
      </w:tr>
      <w:tr w:rsidR="000F5E36" w14:paraId="1C237318" w14:textId="77777777" w:rsidTr="00FC7A8C">
        <w:tc>
          <w:tcPr>
            <w:tcW w:w="838" w:type="dxa"/>
            <w:vAlign w:val="center"/>
          </w:tcPr>
          <w:p w14:paraId="7409C950" w14:textId="2E6A36DD" w:rsidR="000F5E36" w:rsidRPr="00AD73EE" w:rsidRDefault="000F5E36"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r w:rsidRPr="00AD73EE">
              <w:rPr>
                <w:rFonts w:ascii="Times New Roman" w:hAnsi="Times New Roman" w:cs="Times New Roman"/>
                <w:sz w:val="22"/>
                <w:szCs w:val="22"/>
                <w:shd w:val="clear" w:color="auto" w:fill="FFFFFF"/>
              </w:rPr>
              <w:t>.</w:t>
            </w:r>
          </w:p>
        </w:tc>
        <w:tc>
          <w:tcPr>
            <w:tcW w:w="1417" w:type="dxa"/>
            <w:vAlign w:val="center"/>
          </w:tcPr>
          <w:p w14:paraId="367CEF3C" w14:textId="77777777" w:rsidR="000F5E36" w:rsidRPr="00AD73EE" w:rsidRDefault="000F5E36" w:rsidP="00192D3D">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701" w:type="dxa"/>
            <w:vAlign w:val="center"/>
          </w:tcPr>
          <w:p w14:paraId="71F29D4C" w14:textId="6648B2A3" w:rsidR="000F5E36" w:rsidRPr="00AD73EE" w:rsidRDefault="000F5E36" w:rsidP="005374FF">
            <w:pPr>
              <w:jc w:val="center"/>
              <w:rPr>
                <w:rFonts w:ascii="Times New Roman" w:hAnsi="Times New Roman" w:cs="Times New Roman"/>
                <w:sz w:val="22"/>
                <w:szCs w:val="22"/>
                <w:shd w:val="clear" w:color="auto" w:fill="FFFFFF"/>
              </w:rPr>
            </w:pPr>
            <w:r w:rsidRPr="0031235E">
              <w:rPr>
                <w:rFonts w:ascii="Times New Roman" w:eastAsia="Calibri" w:hAnsi="Times New Roman" w:cs="Times New Roman"/>
                <w:sz w:val="22"/>
                <w:szCs w:val="22"/>
              </w:rPr>
              <w:t>8044011075</w:t>
            </w:r>
            <w:r>
              <w:rPr>
                <w:rFonts w:ascii="Times New Roman" w:eastAsia="Calibri" w:hAnsi="Times New Roman" w:cs="Times New Roman"/>
                <w:sz w:val="22"/>
                <w:szCs w:val="22"/>
              </w:rPr>
              <w:t>6</w:t>
            </w:r>
          </w:p>
        </w:tc>
        <w:tc>
          <w:tcPr>
            <w:tcW w:w="4266" w:type="dxa"/>
          </w:tcPr>
          <w:p w14:paraId="46FE3D51" w14:textId="48AF4BAB" w:rsidR="000F5E36" w:rsidRPr="00AD73EE" w:rsidRDefault="000F5E36" w:rsidP="00192D3D">
            <w:pPr>
              <w:jc w:val="center"/>
              <w:rPr>
                <w:rFonts w:ascii="Times New Roman" w:hAnsi="Times New Roman" w:cs="Times New Roman"/>
                <w:sz w:val="22"/>
                <w:szCs w:val="22"/>
                <w:shd w:val="clear" w:color="auto" w:fill="FFFFFF"/>
              </w:rPr>
            </w:pPr>
            <w:r w:rsidRPr="00377D54">
              <w:rPr>
                <w:rFonts w:ascii="Times New Roman" w:hAnsi="Times New Roman" w:cs="Times New Roman"/>
                <w:sz w:val="22"/>
                <w:szCs w:val="22"/>
                <w:shd w:val="clear" w:color="auto" w:fill="FFFFFF"/>
              </w:rPr>
              <w:t xml:space="preserve">Veldres iela </w:t>
            </w:r>
            <w:r>
              <w:rPr>
                <w:rFonts w:ascii="Times New Roman" w:hAnsi="Times New Roman" w:cs="Times New Roman"/>
                <w:sz w:val="22"/>
                <w:szCs w:val="22"/>
                <w:shd w:val="clear" w:color="auto" w:fill="FFFFFF"/>
              </w:rPr>
              <w:t>9</w:t>
            </w:r>
            <w:r w:rsidRPr="00377D54">
              <w:rPr>
                <w:rFonts w:ascii="Times New Roman" w:hAnsi="Times New Roman" w:cs="Times New Roman"/>
                <w:sz w:val="22"/>
                <w:szCs w:val="22"/>
                <w:shd w:val="clear" w:color="auto" w:fill="FFFFFF"/>
              </w:rPr>
              <w:t>, Ādaži, Ādažu novads, LV-2164</w:t>
            </w:r>
          </w:p>
        </w:tc>
      </w:tr>
    </w:tbl>
    <w:p w14:paraId="4E18DEA6" w14:textId="77777777" w:rsidR="008D4A6A" w:rsidRDefault="008D4A6A" w:rsidP="008D4A6A">
      <w:pPr>
        <w:spacing w:after="120"/>
        <w:ind w:left="720"/>
        <w:jc w:val="both"/>
        <w:rPr>
          <w:rFonts w:ascii="Times New Roman" w:eastAsia="Times New Roman" w:hAnsi="Times New Roman" w:cs="Times New Roman"/>
        </w:rPr>
      </w:pPr>
    </w:p>
    <w:p w14:paraId="60DE9076" w14:textId="77777777" w:rsidR="00350744" w:rsidRDefault="00350744" w:rsidP="00350744">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222" w:type="dxa"/>
        <w:tblInd w:w="704" w:type="dxa"/>
        <w:tblLook w:val="04A0" w:firstRow="1" w:lastRow="0" w:firstColumn="1" w:lastColumn="0" w:noHBand="0" w:noVBand="1"/>
      </w:tblPr>
      <w:tblGrid>
        <w:gridCol w:w="823"/>
        <w:gridCol w:w="1400"/>
        <w:gridCol w:w="1683"/>
        <w:gridCol w:w="1500"/>
        <w:gridCol w:w="2816"/>
      </w:tblGrid>
      <w:tr w:rsidR="00626A4E" w14:paraId="3AE6AC66" w14:textId="77777777" w:rsidTr="00626A4E">
        <w:trPr>
          <w:trHeight w:val="394"/>
        </w:trPr>
        <w:tc>
          <w:tcPr>
            <w:tcW w:w="823" w:type="dxa"/>
            <w:vAlign w:val="center"/>
          </w:tcPr>
          <w:p w14:paraId="5558ED4F" w14:textId="77777777" w:rsidR="00626A4E" w:rsidRPr="00AD73EE" w:rsidRDefault="00626A4E"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00" w:type="dxa"/>
            <w:vAlign w:val="center"/>
          </w:tcPr>
          <w:p w14:paraId="4F94E5DC" w14:textId="77777777" w:rsidR="00626A4E" w:rsidRPr="00AD73EE" w:rsidRDefault="00626A4E"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3" w:type="dxa"/>
            <w:vAlign w:val="center"/>
          </w:tcPr>
          <w:p w14:paraId="1E4313EC" w14:textId="77777777" w:rsidR="00626A4E" w:rsidRPr="00AD73EE" w:rsidRDefault="00626A4E"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vai esošais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106E87A9" w14:textId="77777777" w:rsidR="00626A4E" w:rsidRDefault="00626A4E" w:rsidP="000F5E36">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0E6006E6" w14:textId="0A07ED8D" w:rsidR="00626A4E" w:rsidRPr="00AD73EE" w:rsidRDefault="00626A4E" w:rsidP="000F5E36">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816" w:type="dxa"/>
            <w:vAlign w:val="center"/>
          </w:tcPr>
          <w:p w14:paraId="25A15FD8" w14:textId="77777777" w:rsidR="00626A4E" w:rsidRPr="00AD73EE" w:rsidRDefault="00626A4E"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626A4E" w14:paraId="3B3B5953" w14:textId="77777777" w:rsidTr="00626A4E">
        <w:tc>
          <w:tcPr>
            <w:tcW w:w="823" w:type="dxa"/>
            <w:vAlign w:val="center"/>
          </w:tcPr>
          <w:p w14:paraId="2B597E65" w14:textId="6CD14718" w:rsidR="00626A4E" w:rsidRPr="00AD73EE" w:rsidRDefault="00626A4E"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400" w:type="dxa"/>
            <w:vAlign w:val="center"/>
          </w:tcPr>
          <w:p w14:paraId="2352AC94" w14:textId="7CF18EF0" w:rsidR="00626A4E" w:rsidRPr="00AD73EE" w:rsidRDefault="00626A4E"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35B372F9" w14:textId="6881CDA2" w:rsidR="00626A4E" w:rsidRPr="001E630D" w:rsidRDefault="00626A4E" w:rsidP="00192D3D">
            <w:pPr>
              <w:jc w:val="center"/>
              <w:rPr>
                <w:rFonts w:ascii="Times New Roman" w:eastAsia="Calibri" w:hAnsi="Times New Roman" w:cs="Times New Roman"/>
                <w:sz w:val="22"/>
                <w:szCs w:val="22"/>
              </w:rPr>
            </w:pPr>
            <w:r>
              <w:rPr>
                <w:rFonts w:ascii="Times New Roman" w:eastAsia="Calibri" w:hAnsi="Times New Roman" w:cs="Times New Roman"/>
                <w:sz w:val="22"/>
                <w:szCs w:val="22"/>
              </w:rPr>
              <w:t>80440110754</w:t>
            </w:r>
          </w:p>
        </w:tc>
        <w:tc>
          <w:tcPr>
            <w:tcW w:w="1500" w:type="dxa"/>
            <w:vAlign w:val="center"/>
          </w:tcPr>
          <w:p w14:paraId="404E7FB1" w14:textId="681BC929" w:rsidR="00626A4E" w:rsidRPr="00AD73EE" w:rsidRDefault="00626A4E"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1810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2816" w:type="dxa"/>
            <w:vAlign w:val="center"/>
          </w:tcPr>
          <w:p w14:paraId="0213589E" w14:textId="6FFAF12F" w:rsidR="00626A4E" w:rsidRPr="00AD73EE" w:rsidRDefault="00626A4E" w:rsidP="00192D3D">
            <w:pPr>
              <w:jc w:val="center"/>
              <w:rPr>
                <w:rFonts w:ascii="Times New Roman" w:hAnsi="Times New Roman" w:cs="Times New Roman"/>
                <w:sz w:val="22"/>
                <w:szCs w:val="22"/>
              </w:rPr>
            </w:pPr>
            <w:r w:rsidRPr="00F52E6F">
              <w:rPr>
                <w:rFonts w:ascii="Times New Roman" w:hAnsi="Times New Roman" w:cs="Times New Roman"/>
                <w:sz w:val="22"/>
                <w:szCs w:val="22"/>
              </w:rPr>
              <w:t>1101</w:t>
            </w:r>
            <w:r>
              <w:rPr>
                <w:rFonts w:ascii="Times New Roman" w:hAnsi="Times New Roman" w:cs="Times New Roman"/>
                <w:sz w:val="22"/>
                <w:szCs w:val="22"/>
              </w:rPr>
              <w:t xml:space="preserve"> – 1810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r>
      <w:tr w:rsidR="00626A4E" w14:paraId="5B47D077" w14:textId="77777777" w:rsidTr="00626A4E">
        <w:tc>
          <w:tcPr>
            <w:tcW w:w="823" w:type="dxa"/>
            <w:vAlign w:val="center"/>
          </w:tcPr>
          <w:p w14:paraId="3E70911B" w14:textId="7BC9E089" w:rsidR="00626A4E" w:rsidRPr="00AD73EE" w:rsidRDefault="00626A4E" w:rsidP="005B19E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400" w:type="dxa"/>
            <w:vAlign w:val="center"/>
          </w:tcPr>
          <w:p w14:paraId="7F7BA0A8" w14:textId="77777777" w:rsidR="00626A4E" w:rsidRPr="00AD73EE" w:rsidRDefault="00626A4E" w:rsidP="005B19E2">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683" w:type="dxa"/>
            <w:vAlign w:val="center"/>
          </w:tcPr>
          <w:p w14:paraId="44CF43CB" w14:textId="3100AB83" w:rsidR="00626A4E" w:rsidRPr="00AD73EE" w:rsidRDefault="00626A4E" w:rsidP="005B19E2">
            <w:pPr>
              <w:jc w:val="center"/>
              <w:rPr>
                <w:rFonts w:ascii="Times New Roman" w:hAnsi="Times New Roman" w:cs="Times New Roman"/>
                <w:sz w:val="22"/>
                <w:szCs w:val="22"/>
                <w:shd w:val="clear" w:color="auto" w:fill="FFFFFF"/>
              </w:rPr>
            </w:pPr>
            <w:r w:rsidRPr="00805B8B">
              <w:rPr>
                <w:rFonts w:ascii="Times New Roman" w:eastAsia="Calibri" w:hAnsi="Times New Roman" w:cs="Times New Roman"/>
                <w:sz w:val="22"/>
                <w:szCs w:val="22"/>
              </w:rPr>
              <w:t>80440110755</w:t>
            </w:r>
          </w:p>
        </w:tc>
        <w:tc>
          <w:tcPr>
            <w:tcW w:w="1500" w:type="dxa"/>
            <w:vAlign w:val="center"/>
          </w:tcPr>
          <w:p w14:paraId="5E6898D6" w14:textId="5DBA0E51" w:rsidR="00626A4E" w:rsidRPr="00AD73EE" w:rsidRDefault="00626A4E" w:rsidP="005B19E2">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2780</w:t>
            </w:r>
            <w:r w:rsidRPr="00AD73EE">
              <w:rPr>
                <w:rFonts w:ascii="Times New Roman" w:hAnsi="Times New Roman" w:cs="Times New Roman"/>
                <w:sz w:val="22"/>
                <w:szCs w:val="22"/>
                <w:shd w:val="clear" w:color="auto" w:fill="FFFFFF"/>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2816" w:type="dxa"/>
            <w:vAlign w:val="center"/>
          </w:tcPr>
          <w:p w14:paraId="69BB8E1D" w14:textId="4AD7FB0E" w:rsidR="00626A4E" w:rsidRPr="00AD73EE" w:rsidRDefault="00626A4E" w:rsidP="005B19E2">
            <w:pPr>
              <w:jc w:val="center"/>
              <w:rPr>
                <w:rFonts w:ascii="Times New Roman" w:hAnsi="Times New Roman" w:cs="Times New Roman"/>
                <w:sz w:val="22"/>
                <w:szCs w:val="22"/>
              </w:rPr>
            </w:pPr>
            <w:r w:rsidRPr="00AD73EE">
              <w:rPr>
                <w:rFonts w:ascii="Times New Roman" w:hAnsi="Times New Roman" w:cs="Times New Roman"/>
                <w:sz w:val="22"/>
                <w:szCs w:val="22"/>
              </w:rPr>
              <w:t>0601</w:t>
            </w:r>
            <w:r>
              <w:rPr>
                <w:rFonts w:ascii="Times New Roman" w:hAnsi="Times New Roman" w:cs="Times New Roman"/>
                <w:sz w:val="22"/>
                <w:szCs w:val="22"/>
              </w:rPr>
              <w:t>**</w:t>
            </w:r>
            <w:r w:rsidRPr="00AD73EE">
              <w:rPr>
                <w:rFonts w:ascii="Times New Roman" w:hAnsi="Times New Roman" w:cs="Times New Roman"/>
                <w:sz w:val="22"/>
                <w:szCs w:val="22"/>
              </w:rPr>
              <w:t xml:space="preserve"> – </w:t>
            </w:r>
            <w:r>
              <w:rPr>
                <w:rFonts w:ascii="Times New Roman" w:hAnsi="Times New Roman" w:cs="Times New Roman"/>
                <w:sz w:val="22"/>
                <w:szCs w:val="22"/>
              </w:rPr>
              <w:t>2780</w:t>
            </w:r>
            <w:r w:rsidRPr="00AD73EE">
              <w:rPr>
                <w:rFonts w:ascii="Times New Roman" w:hAnsi="Times New Roman" w:cs="Times New Roman"/>
                <w:sz w:val="22"/>
                <w:szCs w:val="22"/>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r>
      <w:tr w:rsidR="00626A4E" w14:paraId="3EE70858" w14:textId="77777777" w:rsidTr="00626A4E">
        <w:tc>
          <w:tcPr>
            <w:tcW w:w="823" w:type="dxa"/>
            <w:vAlign w:val="center"/>
          </w:tcPr>
          <w:p w14:paraId="6D154E94" w14:textId="64B0CBFD" w:rsidR="00626A4E" w:rsidRPr="00AD73EE" w:rsidRDefault="00626A4E" w:rsidP="005B19E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00" w:type="dxa"/>
            <w:vAlign w:val="center"/>
          </w:tcPr>
          <w:p w14:paraId="65746C70" w14:textId="77777777" w:rsidR="00626A4E" w:rsidRPr="00AD73EE" w:rsidRDefault="00626A4E" w:rsidP="005B19E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3E70FB73" w14:textId="1CA2AB76" w:rsidR="00626A4E" w:rsidRPr="00AD73EE" w:rsidRDefault="00626A4E" w:rsidP="005B19E2">
            <w:pPr>
              <w:jc w:val="center"/>
              <w:rPr>
                <w:rFonts w:ascii="Times New Roman" w:hAnsi="Times New Roman" w:cs="Times New Roman"/>
                <w:sz w:val="22"/>
                <w:szCs w:val="22"/>
                <w:shd w:val="clear" w:color="auto" w:fill="FFFFFF"/>
              </w:rPr>
            </w:pPr>
            <w:r w:rsidRPr="00805B8B">
              <w:rPr>
                <w:rFonts w:ascii="Times New Roman" w:eastAsia="Calibri" w:hAnsi="Times New Roman" w:cs="Times New Roman"/>
                <w:sz w:val="22"/>
                <w:szCs w:val="22"/>
              </w:rPr>
              <w:t>80440110756</w:t>
            </w:r>
          </w:p>
        </w:tc>
        <w:tc>
          <w:tcPr>
            <w:tcW w:w="1500" w:type="dxa"/>
            <w:vAlign w:val="center"/>
          </w:tcPr>
          <w:p w14:paraId="0F6B40CC" w14:textId="387AB574" w:rsidR="00626A4E" w:rsidRPr="00AD73EE" w:rsidRDefault="00626A4E" w:rsidP="005B19E2">
            <w:pPr>
              <w:jc w:val="center"/>
              <w:rPr>
                <w:rFonts w:ascii="Times New Roman" w:hAnsi="Times New Roman" w:cs="Times New Roman"/>
                <w:color w:val="000000"/>
                <w:sz w:val="22"/>
                <w:szCs w:val="22"/>
                <w:shd w:val="clear" w:color="auto" w:fill="FFFFFF"/>
              </w:rPr>
            </w:pPr>
            <w:r w:rsidRPr="002630CB">
              <w:rPr>
                <w:rFonts w:ascii="Times New Roman" w:hAnsi="Times New Roman" w:cs="Times New Roman"/>
                <w:sz w:val="22"/>
                <w:szCs w:val="22"/>
                <w:shd w:val="clear" w:color="auto" w:fill="FFFFFF"/>
              </w:rPr>
              <w:t>2828</w:t>
            </w:r>
            <w:r>
              <w:rPr>
                <w:rFonts w:ascii="Times New Roman" w:hAnsi="Times New Roman" w:cs="Times New Roman"/>
                <w:sz w:val="22"/>
                <w:szCs w:val="22"/>
                <w:shd w:val="clear" w:color="auto" w:fill="FFFFFF"/>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2816" w:type="dxa"/>
            <w:vAlign w:val="center"/>
          </w:tcPr>
          <w:p w14:paraId="7290FA80" w14:textId="19EDA945" w:rsidR="00626A4E" w:rsidRPr="00AD73EE" w:rsidRDefault="00777ABB" w:rsidP="005B19E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0601</w:t>
            </w:r>
            <w:r w:rsidR="00626A4E">
              <w:rPr>
                <w:rFonts w:ascii="Times New Roman" w:hAnsi="Times New Roman" w:cs="Times New Roman"/>
                <w:sz w:val="22"/>
                <w:szCs w:val="22"/>
                <w:shd w:val="clear" w:color="auto" w:fill="FFFFFF"/>
              </w:rPr>
              <w:t xml:space="preserve">** – 2828 </w:t>
            </w:r>
            <w:r w:rsidR="00626A4E" w:rsidRPr="008E41C5">
              <w:rPr>
                <w:rFonts w:ascii="Times New Roman" w:hAnsi="Times New Roman" w:cs="Times New Roman"/>
                <w:sz w:val="22"/>
                <w:szCs w:val="22"/>
                <w:shd w:val="clear" w:color="auto" w:fill="FFFFFF"/>
              </w:rPr>
              <w:t>m</w:t>
            </w:r>
            <w:r w:rsidR="00626A4E" w:rsidRPr="008E41C5">
              <w:rPr>
                <w:rFonts w:ascii="Times New Roman" w:hAnsi="Times New Roman" w:cs="Times New Roman"/>
                <w:sz w:val="22"/>
                <w:szCs w:val="22"/>
                <w:shd w:val="clear" w:color="auto" w:fill="FFFFFF"/>
                <w:vertAlign w:val="superscript"/>
              </w:rPr>
              <w:t>2</w:t>
            </w:r>
          </w:p>
        </w:tc>
      </w:tr>
    </w:tbl>
    <w:p w14:paraId="071BC2C2" w14:textId="16B1F30B" w:rsidR="00F52E6F" w:rsidRDefault="00F52E6F" w:rsidP="001A164F">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F52E6F">
        <w:rPr>
          <w:rFonts w:ascii="Times New Roman" w:hAnsi="Times New Roman" w:cs="Times New Roman"/>
          <w:sz w:val="20"/>
          <w:szCs w:val="20"/>
        </w:rPr>
        <w:t>1101</w:t>
      </w:r>
      <w:r>
        <w:rPr>
          <w:rFonts w:ascii="Times New Roman" w:hAnsi="Times New Roman" w:cs="Times New Roman"/>
          <w:sz w:val="20"/>
          <w:szCs w:val="20"/>
        </w:rPr>
        <w:t xml:space="preserve"> - </w:t>
      </w:r>
      <w:r w:rsidRPr="00F52E6F">
        <w:rPr>
          <w:rFonts w:ascii="Times New Roman" w:hAnsi="Times New Roman" w:cs="Times New Roman"/>
          <w:sz w:val="20"/>
          <w:szCs w:val="20"/>
        </w:rPr>
        <w:t>Zeme dzelzceļa infrastruktūras zemes nodalījuma joslā un ceļu zemes nodalījuma joslā</w:t>
      </w:r>
    </w:p>
    <w:p w14:paraId="4037FDF2" w14:textId="508F72D0" w:rsidR="00350744" w:rsidRDefault="00350744" w:rsidP="001A164F">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w:t>
      </w:r>
      <w:r w:rsidR="00F52E6F">
        <w:rPr>
          <w:rFonts w:ascii="Times New Roman" w:hAnsi="Times New Roman" w:cs="Times New Roman"/>
          <w:sz w:val="20"/>
          <w:szCs w:val="20"/>
        </w:rPr>
        <w:t>*</w:t>
      </w:r>
      <w:r w:rsidRPr="00602683">
        <w:rPr>
          <w:rFonts w:ascii="Times New Roman" w:hAnsi="Times New Roman" w:cs="Times New Roman"/>
          <w:sz w:val="20"/>
          <w:szCs w:val="20"/>
        </w:rPr>
        <w:t xml:space="preserve"> 0601 - Individuālo dzīvojamo māju apbūve</w:t>
      </w:r>
    </w:p>
    <w:p w14:paraId="3F160EEC" w14:textId="5683660D" w:rsidR="00350744" w:rsidRDefault="00350744" w:rsidP="00350744">
      <w:pPr>
        <w:shd w:val="clear" w:color="auto" w:fill="FFFFFF"/>
        <w:tabs>
          <w:tab w:val="left" w:pos="426"/>
        </w:tabs>
        <w:spacing w:before="120" w:after="120"/>
        <w:contextualSpacing/>
        <w:jc w:val="both"/>
        <w:rPr>
          <w:rFonts w:ascii="Times New Roman" w:hAnsi="Times New Roman" w:cs="Times New Roman"/>
          <w:sz w:val="20"/>
          <w:szCs w:val="20"/>
        </w:rPr>
      </w:pPr>
    </w:p>
    <w:p w14:paraId="4C473DB0" w14:textId="77777777" w:rsidR="00350744" w:rsidRPr="001E630D" w:rsidRDefault="00350744" w:rsidP="00350744">
      <w:pPr>
        <w:shd w:val="clear" w:color="auto" w:fill="FFFFFF"/>
        <w:tabs>
          <w:tab w:val="left" w:pos="426"/>
        </w:tabs>
        <w:spacing w:before="120" w:after="120"/>
        <w:contextualSpacing/>
        <w:jc w:val="both"/>
        <w:rPr>
          <w:rFonts w:ascii="Times New Roman" w:hAnsi="Times New Roman" w:cs="Times New Roman"/>
          <w:sz w:val="12"/>
          <w:szCs w:val="12"/>
        </w:rPr>
      </w:pPr>
    </w:p>
    <w:p w14:paraId="64166D7D" w14:textId="193C1196" w:rsidR="00350744" w:rsidRDefault="00350744" w:rsidP="00350744">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Projektēto zemes vienību</w:t>
      </w:r>
      <w:r w:rsidR="006C3CC5">
        <w:rPr>
          <w:rFonts w:ascii="Times New Roman" w:hAnsi="Times New Roman" w:cs="Times New Roman"/>
        </w:rPr>
        <w:t xml:space="preserve"> Nr.1</w:t>
      </w:r>
      <w:r>
        <w:rPr>
          <w:rFonts w:ascii="Times New Roman" w:hAnsi="Times New Roman" w:cs="Times New Roman"/>
        </w:rPr>
        <w:t xml:space="preserve"> ar kadastra apzīmējumu </w:t>
      </w:r>
      <w:r w:rsidR="0072433E" w:rsidRPr="0072433E">
        <w:rPr>
          <w:rFonts w:ascii="Times New Roman" w:hAnsi="Times New Roman" w:cs="Times New Roman"/>
        </w:rPr>
        <w:t>80440110754</w:t>
      </w:r>
      <w:r>
        <w:rPr>
          <w:rFonts w:ascii="Times New Roman" w:hAnsi="Times New Roman" w:cs="Times New Roman"/>
        </w:rPr>
        <w:t xml:space="preserve"> izdalīt atsevišķā </w:t>
      </w:r>
      <w:r w:rsidRPr="002A3025">
        <w:rPr>
          <w:rFonts w:ascii="Times New Roman" w:hAnsi="Times New Roman" w:cs="Times New Roman"/>
        </w:rPr>
        <w:t>nekustamajā īpašumā un piešķirt tam nekustamā īpašuma nosaukumu “</w:t>
      </w:r>
      <w:r w:rsidR="0082550A" w:rsidRPr="0082550A">
        <w:rPr>
          <w:rFonts w:ascii="Times New Roman" w:hAnsi="Times New Roman" w:cs="Times New Roman"/>
        </w:rPr>
        <w:t xml:space="preserve">Veldres ielas </w:t>
      </w:r>
      <w:proofErr w:type="spellStart"/>
      <w:r w:rsidR="0082550A" w:rsidRPr="0082550A">
        <w:rPr>
          <w:rFonts w:ascii="Times New Roman" w:hAnsi="Times New Roman" w:cs="Times New Roman"/>
        </w:rPr>
        <w:t>starpgabals</w:t>
      </w:r>
      <w:proofErr w:type="spellEnd"/>
      <w:r w:rsidRPr="002A3025">
        <w:rPr>
          <w:rFonts w:ascii="Times New Roman" w:hAnsi="Times New Roman" w:cs="Times New Roman"/>
        </w:rPr>
        <w:t>”.</w:t>
      </w:r>
      <w:r>
        <w:rPr>
          <w:rFonts w:ascii="Times New Roman" w:hAnsi="Times New Roman" w:cs="Times New Roman"/>
        </w:rPr>
        <w:t xml:space="preserve"> </w:t>
      </w:r>
    </w:p>
    <w:p w14:paraId="4B734B79" w14:textId="77777777" w:rsidR="00350744" w:rsidRPr="00602683" w:rsidRDefault="00350744" w:rsidP="0035074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1232C7D" w14:textId="77777777" w:rsidR="00350744" w:rsidRPr="006C4CF9" w:rsidRDefault="00350744" w:rsidP="00350744">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5D6E6E7B" w14:textId="77777777" w:rsidR="00350744" w:rsidRPr="006C4CF9" w:rsidRDefault="00350744" w:rsidP="0035074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709151ED" w14:textId="77777777" w:rsidR="00350744" w:rsidRPr="006C4CF9" w:rsidRDefault="00350744" w:rsidP="0035074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1200EADC" w14:textId="77777777" w:rsidR="00350744" w:rsidRPr="006C4CF9" w:rsidRDefault="00350744" w:rsidP="00350744">
      <w:pPr>
        <w:shd w:val="clear" w:color="auto" w:fill="FFFFFF"/>
        <w:tabs>
          <w:tab w:val="left" w:pos="426"/>
        </w:tabs>
        <w:spacing w:after="120"/>
        <w:ind w:left="720"/>
        <w:contextualSpacing/>
        <w:jc w:val="both"/>
        <w:rPr>
          <w:rFonts w:ascii="Times New Roman" w:hAnsi="Times New Roman" w:cs="Times New Roman"/>
          <w:sz w:val="12"/>
          <w:szCs w:val="12"/>
        </w:rPr>
      </w:pPr>
    </w:p>
    <w:p w14:paraId="483EB3D7" w14:textId="77777777" w:rsidR="00350744" w:rsidRPr="006C4CF9" w:rsidRDefault="00350744" w:rsidP="00350744">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886289B" w14:textId="77777777" w:rsidR="00350744" w:rsidRPr="006C4CF9" w:rsidRDefault="00350744" w:rsidP="00350744">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lastRenderedPageBreak/>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94A3448" w14:textId="77777777" w:rsidR="001A164F" w:rsidRDefault="001A164F" w:rsidP="00350744">
      <w:pPr>
        <w:jc w:val="both"/>
        <w:rPr>
          <w:rFonts w:ascii="Times New Roman" w:eastAsia="Times New Roman" w:hAnsi="Times New Roman" w:cs="Times New Roman"/>
        </w:rPr>
      </w:pPr>
    </w:p>
    <w:p w14:paraId="3DD0928F" w14:textId="004A7AF8" w:rsidR="00350744" w:rsidRDefault="00350744" w:rsidP="00350744">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001A164F">
        <w:rPr>
          <w:rFonts w:ascii="Times New Roman" w:eastAsia="Times New Roman" w:hAnsi="Times New Roman" w:cs="Times New Roman"/>
        </w:rPr>
        <w:t xml:space="preserve">1.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5F222CDA" w14:textId="70C76806" w:rsidR="001A164F" w:rsidRPr="00B60AE8" w:rsidRDefault="001A164F" w:rsidP="00350744">
      <w:pPr>
        <w:jc w:val="both"/>
        <w:rPr>
          <w:rFonts w:ascii="Times New Roman" w:eastAsia="Times New Roman" w:hAnsi="Times New Roman" w:cs="Times New Roman"/>
        </w:rPr>
      </w:pPr>
      <w:r>
        <w:rPr>
          <w:rFonts w:ascii="Times New Roman" w:eastAsia="Times New Roman" w:hAnsi="Times New Roman" w:cs="Times New Roman"/>
        </w:rPr>
        <w:t xml:space="preserve">                  2. </w:t>
      </w:r>
      <w:r w:rsidR="00A71DCD" w:rsidRPr="00A71DCD">
        <w:rPr>
          <w:rFonts w:ascii="Times New Roman" w:eastAsia="Times New Roman" w:hAnsi="Times New Roman" w:cs="Times New Roman"/>
        </w:rPr>
        <w:t>Valsts valodas centra 28.04.2025. atzinum</w:t>
      </w:r>
      <w:r w:rsidR="00A71DCD">
        <w:rPr>
          <w:rFonts w:ascii="Times New Roman" w:eastAsia="Times New Roman" w:hAnsi="Times New Roman" w:cs="Times New Roman"/>
        </w:rPr>
        <w:t>s</w:t>
      </w:r>
      <w:r w:rsidR="00A71DCD" w:rsidRPr="00A71DCD">
        <w:rPr>
          <w:rFonts w:ascii="Times New Roman" w:eastAsia="Times New Roman" w:hAnsi="Times New Roman" w:cs="Times New Roman"/>
        </w:rPr>
        <w:t xml:space="preserve"> Nr. 1-16.1/327 </w:t>
      </w:r>
      <w:r>
        <w:rPr>
          <w:rFonts w:ascii="Times New Roman" w:eastAsia="Times New Roman" w:hAnsi="Times New Roman" w:cs="Times New Roman"/>
        </w:rPr>
        <w:t xml:space="preserve">uz </w:t>
      </w:r>
      <w:r w:rsidR="00A71DCD">
        <w:rPr>
          <w:rFonts w:ascii="Times New Roman" w:eastAsia="Times New Roman" w:hAnsi="Times New Roman" w:cs="Times New Roman"/>
        </w:rPr>
        <w:t xml:space="preserve">1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25D7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25D7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25D7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25D7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3742528" w14:textId="740BC5C2" w:rsidR="001A164F" w:rsidRPr="001A164F" w:rsidRDefault="001A164F" w:rsidP="00564CA6">
      <w:pPr>
        <w:jc w:val="both"/>
        <w:rPr>
          <w:rFonts w:ascii="Times New Roman" w:hAnsi="Times New Roman" w:cs="Times New Roman"/>
        </w:rPr>
      </w:pPr>
      <w:r>
        <w:rPr>
          <w:rFonts w:ascii="Times New Roman" w:hAnsi="Times New Roman" w:cs="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B25D78"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0BE5" w14:textId="77777777" w:rsidR="00B25D78" w:rsidRDefault="00B25D78">
      <w:r>
        <w:separator/>
      </w:r>
    </w:p>
  </w:endnote>
  <w:endnote w:type="continuationSeparator" w:id="0">
    <w:p w14:paraId="5C553799" w14:textId="77777777" w:rsidR="00B25D78" w:rsidRDefault="00B2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88643"/>
      <w:docPartObj>
        <w:docPartGallery w:val="Page Numbers (Bottom of Page)"/>
        <w:docPartUnique/>
      </w:docPartObj>
    </w:sdtPr>
    <w:sdtEndPr/>
    <w:sdtContent>
      <w:p w14:paraId="52A392EB" w14:textId="1477F8F7" w:rsidR="00A71DCD" w:rsidRDefault="00A71DCD">
        <w:pPr>
          <w:pStyle w:val="Footer"/>
          <w:jc w:val="right"/>
        </w:pPr>
        <w:r>
          <w:fldChar w:fldCharType="begin"/>
        </w:r>
        <w:r>
          <w:instrText>PAGE   \* MERGEFORMAT</w:instrText>
        </w:r>
        <w:r>
          <w:fldChar w:fldCharType="separate"/>
        </w:r>
        <w:r>
          <w:t>2</w:t>
        </w:r>
        <w: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A402" w14:textId="77777777" w:rsidR="00B25D78" w:rsidRDefault="00B25D78">
      <w:r>
        <w:separator/>
      </w:r>
    </w:p>
  </w:footnote>
  <w:footnote w:type="continuationSeparator" w:id="0">
    <w:p w14:paraId="026ED608" w14:textId="77777777" w:rsidR="00B25D78" w:rsidRDefault="00B2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F64082CC">
      <w:start w:val="1"/>
      <w:numFmt w:val="decimal"/>
      <w:lvlText w:val="%1."/>
      <w:lvlJc w:val="left"/>
      <w:pPr>
        <w:ind w:left="720" w:hanging="360"/>
      </w:pPr>
    </w:lvl>
    <w:lvl w:ilvl="1" w:tplc="57E0B86E" w:tentative="1">
      <w:start w:val="1"/>
      <w:numFmt w:val="lowerLetter"/>
      <w:lvlText w:val="%2."/>
      <w:lvlJc w:val="left"/>
      <w:pPr>
        <w:ind w:left="1440" w:hanging="360"/>
      </w:pPr>
    </w:lvl>
    <w:lvl w:ilvl="2" w:tplc="E18ECA12" w:tentative="1">
      <w:start w:val="1"/>
      <w:numFmt w:val="lowerRoman"/>
      <w:lvlText w:val="%3."/>
      <w:lvlJc w:val="right"/>
      <w:pPr>
        <w:ind w:left="2160" w:hanging="180"/>
      </w:pPr>
    </w:lvl>
    <w:lvl w:ilvl="3" w:tplc="CE447CD8" w:tentative="1">
      <w:start w:val="1"/>
      <w:numFmt w:val="decimal"/>
      <w:lvlText w:val="%4."/>
      <w:lvlJc w:val="left"/>
      <w:pPr>
        <w:ind w:left="2880" w:hanging="360"/>
      </w:pPr>
    </w:lvl>
    <w:lvl w:ilvl="4" w:tplc="F530F682" w:tentative="1">
      <w:start w:val="1"/>
      <w:numFmt w:val="lowerLetter"/>
      <w:lvlText w:val="%5."/>
      <w:lvlJc w:val="left"/>
      <w:pPr>
        <w:ind w:left="3600" w:hanging="360"/>
      </w:pPr>
    </w:lvl>
    <w:lvl w:ilvl="5" w:tplc="7BCA8B38" w:tentative="1">
      <w:start w:val="1"/>
      <w:numFmt w:val="lowerRoman"/>
      <w:lvlText w:val="%6."/>
      <w:lvlJc w:val="right"/>
      <w:pPr>
        <w:ind w:left="4320" w:hanging="180"/>
      </w:pPr>
    </w:lvl>
    <w:lvl w:ilvl="6" w:tplc="883869C6" w:tentative="1">
      <w:start w:val="1"/>
      <w:numFmt w:val="decimal"/>
      <w:lvlText w:val="%7."/>
      <w:lvlJc w:val="left"/>
      <w:pPr>
        <w:ind w:left="5040" w:hanging="360"/>
      </w:pPr>
    </w:lvl>
    <w:lvl w:ilvl="7" w:tplc="2F5EA776" w:tentative="1">
      <w:start w:val="1"/>
      <w:numFmt w:val="lowerLetter"/>
      <w:lvlText w:val="%8."/>
      <w:lvlJc w:val="left"/>
      <w:pPr>
        <w:ind w:left="5760" w:hanging="360"/>
      </w:pPr>
    </w:lvl>
    <w:lvl w:ilvl="8" w:tplc="06D8EDD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8C44A62">
      <w:start w:val="1"/>
      <w:numFmt w:val="decimal"/>
      <w:lvlText w:val="%1."/>
      <w:lvlJc w:val="left"/>
      <w:pPr>
        <w:ind w:left="720" w:hanging="360"/>
      </w:pPr>
      <w:rPr>
        <w:rFonts w:hint="default"/>
      </w:rPr>
    </w:lvl>
    <w:lvl w:ilvl="1" w:tplc="0DF26E6E" w:tentative="1">
      <w:start w:val="1"/>
      <w:numFmt w:val="lowerLetter"/>
      <w:lvlText w:val="%2."/>
      <w:lvlJc w:val="left"/>
      <w:pPr>
        <w:ind w:left="1440" w:hanging="360"/>
      </w:pPr>
    </w:lvl>
    <w:lvl w:ilvl="2" w:tplc="DFDC8A42" w:tentative="1">
      <w:start w:val="1"/>
      <w:numFmt w:val="lowerRoman"/>
      <w:lvlText w:val="%3."/>
      <w:lvlJc w:val="right"/>
      <w:pPr>
        <w:ind w:left="2160" w:hanging="180"/>
      </w:pPr>
    </w:lvl>
    <w:lvl w:ilvl="3" w:tplc="95FA1C58" w:tentative="1">
      <w:start w:val="1"/>
      <w:numFmt w:val="decimal"/>
      <w:lvlText w:val="%4."/>
      <w:lvlJc w:val="left"/>
      <w:pPr>
        <w:ind w:left="2880" w:hanging="360"/>
      </w:pPr>
    </w:lvl>
    <w:lvl w:ilvl="4" w:tplc="E432DC9A" w:tentative="1">
      <w:start w:val="1"/>
      <w:numFmt w:val="lowerLetter"/>
      <w:lvlText w:val="%5."/>
      <w:lvlJc w:val="left"/>
      <w:pPr>
        <w:ind w:left="3600" w:hanging="360"/>
      </w:pPr>
    </w:lvl>
    <w:lvl w:ilvl="5" w:tplc="86D0738E" w:tentative="1">
      <w:start w:val="1"/>
      <w:numFmt w:val="lowerRoman"/>
      <w:lvlText w:val="%6."/>
      <w:lvlJc w:val="right"/>
      <w:pPr>
        <w:ind w:left="4320" w:hanging="180"/>
      </w:pPr>
    </w:lvl>
    <w:lvl w:ilvl="6" w:tplc="6D12D830" w:tentative="1">
      <w:start w:val="1"/>
      <w:numFmt w:val="decimal"/>
      <w:lvlText w:val="%7."/>
      <w:lvlJc w:val="left"/>
      <w:pPr>
        <w:ind w:left="5040" w:hanging="360"/>
      </w:pPr>
    </w:lvl>
    <w:lvl w:ilvl="7" w:tplc="5BE6088A" w:tentative="1">
      <w:start w:val="1"/>
      <w:numFmt w:val="lowerLetter"/>
      <w:lvlText w:val="%8."/>
      <w:lvlJc w:val="left"/>
      <w:pPr>
        <w:ind w:left="5760" w:hanging="360"/>
      </w:pPr>
    </w:lvl>
    <w:lvl w:ilvl="8" w:tplc="104E0250"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23B06014">
      <w:start w:val="1"/>
      <w:numFmt w:val="decimal"/>
      <w:lvlText w:val="%1."/>
      <w:lvlJc w:val="left"/>
      <w:pPr>
        <w:ind w:left="720" w:hanging="360"/>
      </w:pPr>
      <w:rPr>
        <w:rFonts w:hint="default"/>
      </w:rPr>
    </w:lvl>
    <w:lvl w:ilvl="1" w:tplc="5E40179E" w:tentative="1">
      <w:start w:val="1"/>
      <w:numFmt w:val="lowerLetter"/>
      <w:lvlText w:val="%2."/>
      <w:lvlJc w:val="left"/>
      <w:pPr>
        <w:ind w:left="1440" w:hanging="360"/>
      </w:pPr>
    </w:lvl>
    <w:lvl w:ilvl="2" w:tplc="5A409F70" w:tentative="1">
      <w:start w:val="1"/>
      <w:numFmt w:val="lowerRoman"/>
      <w:lvlText w:val="%3."/>
      <w:lvlJc w:val="right"/>
      <w:pPr>
        <w:ind w:left="2160" w:hanging="180"/>
      </w:pPr>
    </w:lvl>
    <w:lvl w:ilvl="3" w:tplc="2408C8F4" w:tentative="1">
      <w:start w:val="1"/>
      <w:numFmt w:val="decimal"/>
      <w:lvlText w:val="%4."/>
      <w:lvlJc w:val="left"/>
      <w:pPr>
        <w:ind w:left="2880" w:hanging="360"/>
      </w:pPr>
    </w:lvl>
    <w:lvl w:ilvl="4" w:tplc="D93C9444" w:tentative="1">
      <w:start w:val="1"/>
      <w:numFmt w:val="lowerLetter"/>
      <w:lvlText w:val="%5."/>
      <w:lvlJc w:val="left"/>
      <w:pPr>
        <w:ind w:left="3600" w:hanging="360"/>
      </w:pPr>
    </w:lvl>
    <w:lvl w:ilvl="5" w:tplc="7C2AB3E6" w:tentative="1">
      <w:start w:val="1"/>
      <w:numFmt w:val="lowerRoman"/>
      <w:lvlText w:val="%6."/>
      <w:lvlJc w:val="right"/>
      <w:pPr>
        <w:ind w:left="4320" w:hanging="180"/>
      </w:pPr>
    </w:lvl>
    <w:lvl w:ilvl="6" w:tplc="263E7C7A" w:tentative="1">
      <w:start w:val="1"/>
      <w:numFmt w:val="decimal"/>
      <w:lvlText w:val="%7."/>
      <w:lvlJc w:val="left"/>
      <w:pPr>
        <w:ind w:left="5040" w:hanging="360"/>
      </w:pPr>
    </w:lvl>
    <w:lvl w:ilvl="7" w:tplc="F0DEFC94" w:tentative="1">
      <w:start w:val="1"/>
      <w:numFmt w:val="lowerLetter"/>
      <w:lvlText w:val="%8."/>
      <w:lvlJc w:val="left"/>
      <w:pPr>
        <w:ind w:left="5760" w:hanging="360"/>
      </w:pPr>
    </w:lvl>
    <w:lvl w:ilvl="8" w:tplc="666CD2E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5F8"/>
    <w:rsid w:val="00030457"/>
    <w:rsid w:val="0003428B"/>
    <w:rsid w:val="00070E3F"/>
    <w:rsid w:val="000E37F1"/>
    <w:rsid w:val="000F5E36"/>
    <w:rsid w:val="00147221"/>
    <w:rsid w:val="00195A73"/>
    <w:rsid w:val="001A164F"/>
    <w:rsid w:val="001A297B"/>
    <w:rsid w:val="001E05A6"/>
    <w:rsid w:val="00235B0D"/>
    <w:rsid w:val="002517D6"/>
    <w:rsid w:val="0025391B"/>
    <w:rsid w:val="002630CB"/>
    <w:rsid w:val="00284455"/>
    <w:rsid w:val="00295238"/>
    <w:rsid w:val="00297558"/>
    <w:rsid w:val="002D53F6"/>
    <w:rsid w:val="0031235E"/>
    <w:rsid w:val="00321208"/>
    <w:rsid w:val="003328F7"/>
    <w:rsid w:val="00350744"/>
    <w:rsid w:val="00351D48"/>
    <w:rsid w:val="003679E6"/>
    <w:rsid w:val="00377D54"/>
    <w:rsid w:val="00393FC5"/>
    <w:rsid w:val="003A03B4"/>
    <w:rsid w:val="003C401E"/>
    <w:rsid w:val="003C709B"/>
    <w:rsid w:val="003D538F"/>
    <w:rsid w:val="003F047C"/>
    <w:rsid w:val="004B1E73"/>
    <w:rsid w:val="004D516C"/>
    <w:rsid w:val="00521C00"/>
    <w:rsid w:val="0053073B"/>
    <w:rsid w:val="005374FF"/>
    <w:rsid w:val="00543508"/>
    <w:rsid w:val="00563985"/>
    <w:rsid w:val="00564CA6"/>
    <w:rsid w:val="005708E0"/>
    <w:rsid w:val="005B19E2"/>
    <w:rsid w:val="005C7FA1"/>
    <w:rsid w:val="00606EB3"/>
    <w:rsid w:val="00611A2F"/>
    <w:rsid w:val="00617AAC"/>
    <w:rsid w:val="00626A4E"/>
    <w:rsid w:val="00693F05"/>
    <w:rsid w:val="006B0D38"/>
    <w:rsid w:val="006C3CC5"/>
    <w:rsid w:val="006D3451"/>
    <w:rsid w:val="006D513B"/>
    <w:rsid w:val="007013A8"/>
    <w:rsid w:val="0072433E"/>
    <w:rsid w:val="007248BE"/>
    <w:rsid w:val="0074092B"/>
    <w:rsid w:val="007465CD"/>
    <w:rsid w:val="00777ABB"/>
    <w:rsid w:val="00790E93"/>
    <w:rsid w:val="0079484F"/>
    <w:rsid w:val="007B4DDB"/>
    <w:rsid w:val="007D073D"/>
    <w:rsid w:val="00805B8B"/>
    <w:rsid w:val="0082550A"/>
    <w:rsid w:val="008257F8"/>
    <w:rsid w:val="008725C0"/>
    <w:rsid w:val="0087496F"/>
    <w:rsid w:val="008C01D1"/>
    <w:rsid w:val="008C03C9"/>
    <w:rsid w:val="008D3C9A"/>
    <w:rsid w:val="008D4A6A"/>
    <w:rsid w:val="008E3846"/>
    <w:rsid w:val="009139A1"/>
    <w:rsid w:val="00931891"/>
    <w:rsid w:val="00961476"/>
    <w:rsid w:val="00996740"/>
    <w:rsid w:val="009A3989"/>
    <w:rsid w:val="009B43D9"/>
    <w:rsid w:val="009B7F8F"/>
    <w:rsid w:val="00A254B5"/>
    <w:rsid w:val="00A52B04"/>
    <w:rsid w:val="00A71DCD"/>
    <w:rsid w:val="00B25D78"/>
    <w:rsid w:val="00B36CD4"/>
    <w:rsid w:val="00B4014F"/>
    <w:rsid w:val="00B47C10"/>
    <w:rsid w:val="00BB16A4"/>
    <w:rsid w:val="00BC0AFF"/>
    <w:rsid w:val="00BE75D1"/>
    <w:rsid w:val="00C152EF"/>
    <w:rsid w:val="00C82360"/>
    <w:rsid w:val="00C9477C"/>
    <w:rsid w:val="00CC1B2F"/>
    <w:rsid w:val="00CF16C2"/>
    <w:rsid w:val="00D86969"/>
    <w:rsid w:val="00DA64DA"/>
    <w:rsid w:val="00E23B3A"/>
    <w:rsid w:val="00E2785F"/>
    <w:rsid w:val="00E52DA2"/>
    <w:rsid w:val="00E75D8D"/>
    <w:rsid w:val="00EA2D2D"/>
    <w:rsid w:val="00ED26A5"/>
    <w:rsid w:val="00EF06E1"/>
    <w:rsid w:val="00F22C84"/>
    <w:rsid w:val="00F52E6F"/>
    <w:rsid w:val="00F83CEE"/>
    <w:rsid w:val="00F843DB"/>
    <w:rsid w:val="00F90A06"/>
    <w:rsid w:val="00FA29A3"/>
    <w:rsid w:val="00FC7A8C"/>
    <w:rsid w:val="00FD2B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350744"/>
    <w:rPr>
      <w:color w:val="0000FF"/>
      <w:u w:val="single"/>
    </w:rPr>
  </w:style>
  <w:style w:type="table" w:customStyle="1" w:styleId="TableGrid1">
    <w:name w:val="Table Grid1"/>
    <w:basedOn w:val="TableNormal"/>
    <w:next w:val="TableGrid"/>
    <w:uiPriority w:val="39"/>
    <w:rsid w:val="0035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744"/>
    <w:pPr>
      <w:ind w:left="720"/>
      <w:contextualSpacing/>
    </w:pPr>
  </w:style>
  <w:style w:type="table" w:styleId="TableGrid">
    <w:name w:val="Table Grid"/>
    <w:basedOn w:val="TableNormal"/>
    <w:uiPriority w:val="39"/>
    <w:rsid w:val="0035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6EB3"/>
  </w:style>
  <w:style w:type="character" w:styleId="UnresolvedMention">
    <w:name w:val="Unresolved Mention"/>
    <w:basedOn w:val="DefaultParagraphFont"/>
    <w:uiPriority w:val="99"/>
    <w:semiHidden/>
    <w:unhideWhenUsed/>
    <w:rsid w:val="00606EB3"/>
    <w:rPr>
      <w:color w:val="605E5C"/>
      <w:shd w:val="clear" w:color="auto" w:fill="E1DFDD"/>
    </w:rPr>
  </w:style>
  <w:style w:type="character" w:styleId="CommentReference">
    <w:name w:val="annotation reference"/>
    <w:basedOn w:val="DefaultParagraphFont"/>
    <w:uiPriority w:val="99"/>
    <w:semiHidden/>
    <w:unhideWhenUsed/>
    <w:rsid w:val="001A164F"/>
    <w:rPr>
      <w:sz w:val="16"/>
      <w:szCs w:val="16"/>
    </w:rPr>
  </w:style>
  <w:style w:type="paragraph" w:styleId="CommentText">
    <w:name w:val="annotation text"/>
    <w:basedOn w:val="Normal"/>
    <w:link w:val="CommentTextChar"/>
    <w:uiPriority w:val="99"/>
    <w:unhideWhenUsed/>
    <w:rsid w:val="001A164F"/>
    <w:rPr>
      <w:sz w:val="20"/>
      <w:szCs w:val="20"/>
    </w:rPr>
  </w:style>
  <w:style w:type="character" w:customStyle="1" w:styleId="CommentTextChar">
    <w:name w:val="Comment Text Char"/>
    <w:basedOn w:val="DefaultParagraphFont"/>
    <w:link w:val="CommentText"/>
    <w:uiPriority w:val="99"/>
    <w:rsid w:val="001A164F"/>
    <w:rPr>
      <w:sz w:val="20"/>
      <w:szCs w:val="20"/>
    </w:rPr>
  </w:style>
  <w:style w:type="paragraph" w:styleId="CommentSubject">
    <w:name w:val="annotation subject"/>
    <w:basedOn w:val="CommentText"/>
    <w:next w:val="CommentText"/>
    <w:link w:val="CommentSubjectChar"/>
    <w:uiPriority w:val="99"/>
    <w:semiHidden/>
    <w:unhideWhenUsed/>
    <w:rsid w:val="00E23B3A"/>
    <w:rPr>
      <w:b/>
      <w:bCs/>
    </w:rPr>
  </w:style>
  <w:style w:type="character" w:customStyle="1" w:styleId="CommentSubjectChar">
    <w:name w:val="Comment Subject Char"/>
    <w:basedOn w:val="CommentTextChar"/>
    <w:link w:val="CommentSubject"/>
    <w:uiPriority w:val="99"/>
    <w:semiHidden/>
    <w:rsid w:val="00E23B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5</Pages>
  <Words>8089</Words>
  <Characters>4611</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65</cp:revision>
  <dcterms:created xsi:type="dcterms:W3CDTF">2024-06-01T14:06:00Z</dcterms:created>
  <dcterms:modified xsi:type="dcterms:W3CDTF">2025-05-13T08:33:00Z</dcterms:modified>
</cp:coreProperties>
</file>