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E3284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5DA0169D" w:rsidR="00564CA6" w:rsidRPr="00564CA6" w:rsidRDefault="00E3284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PROJEKTS uz</w:t>
      </w:r>
      <w:r w:rsidR="00374B82">
        <w:rPr>
          <w:rFonts w:ascii="Times New Roman" w:hAnsi="Times New Roman" w:cs="Times New Roman"/>
          <w:noProof/>
        </w:rPr>
        <w:t xml:space="preserve"> 16.04.2025.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3FC18CF" w14:textId="7A9F4944" w:rsidR="00564CA6" w:rsidRPr="00564CA6" w:rsidRDefault="00E3284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374B82">
        <w:rPr>
          <w:rFonts w:ascii="Times New Roman" w:hAnsi="Times New Roman" w:cs="Times New Roman"/>
          <w:noProof/>
        </w:rPr>
        <w:t>domē</w:t>
      </w:r>
      <w:r w:rsidRPr="00564CA6">
        <w:rPr>
          <w:rFonts w:ascii="Times New Roman" w:hAnsi="Times New Roman" w:cs="Times New Roman"/>
          <w:noProof/>
        </w:rPr>
        <w:t xml:space="preserve">: </w:t>
      </w:r>
      <w:r w:rsidR="00374B82">
        <w:rPr>
          <w:rFonts w:ascii="Times New Roman" w:hAnsi="Times New Roman" w:cs="Times New Roman"/>
          <w:noProof/>
        </w:rPr>
        <w:t>24</w:t>
      </w:r>
      <w:r w:rsidRPr="00564CA6">
        <w:rPr>
          <w:rFonts w:ascii="Times New Roman" w:hAnsi="Times New Roman" w:cs="Times New Roman"/>
          <w:noProof/>
        </w:rPr>
        <w:t>.0</w:t>
      </w:r>
      <w:r w:rsidR="00374B82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</w:t>
      </w:r>
      <w:r w:rsidR="00374B82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0AA92AF5" w:rsidR="00564CA6" w:rsidRPr="00564CA6" w:rsidRDefault="00E3284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374B82">
        <w:rPr>
          <w:rFonts w:ascii="Times New Roman" w:hAnsi="Times New Roman" w:cs="Times New Roman"/>
          <w:noProof/>
        </w:rPr>
        <w:t>Ilona Gotharde</w:t>
      </w:r>
    </w:p>
    <w:p w14:paraId="2E27ACB6" w14:textId="21A4FB71" w:rsidR="00564CA6" w:rsidRPr="00564CA6" w:rsidRDefault="00E3284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FA2AAA">
        <w:rPr>
          <w:rFonts w:ascii="Times New Roman" w:hAnsi="Times New Roman" w:cs="Times New Roman"/>
          <w:noProof/>
        </w:rPr>
        <w:t>Oskars Feldmanis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E3284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E3284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3284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93DECEE" w:rsidR="00564CA6" w:rsidRPr="00564CA6" w:rsidRDefault="00E3284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FA2AAA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FA2AAA">
        <w:rPr>
          <w:rFonts w:ascii="Times New Roman" w:hAnsi="Times New Roman" w:cs="Times New Roman"/>
        </w:rPr>
        <w:t>24. aprīlī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 xml:space="preserve">MERGEFIELD </w:instrText>
      </w:r>
      <w:r w:rsidRPr="00564CA6">
        <w:rPr>
          <w:rFonts w:ascii="Times New Roman" w:hAnsi="Times New Roman" w:cs="Times New Roman"/>
          <w:noProof/>
        </w:rPr>
        <w:instrText>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18B04A01" w:rsidR="00564CA6" w:rsidRPr="00564CA6" w:rsidRDefault="00E3284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EB6B6F" w:rsidRPr="00EB6B6F">
        <w:rPr>
          <w:rFonts w:ascii="Times New Roman" w:hAnsi="Times New Roman" w:cs="Times New Roman"/>
          <w:b/>
        </w:rPr>
        <w:t>transportlīdzekļa Nissan NV300 ziedošanu Ukrainai</w:t>
      </w:r>
      <w:r w:rsidR="00EB6B6F" w:rsidRPr="00EB6B6F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D1BC3A" w14:textId="46E2A2EA" w:rsidR="007C0868" w:rsidRDefault="009E0581" w:rsidP="00DE0FD5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Ādažu novada pašvaldības dome</w:t>
      </w:r>
      <w:r w:rsidR="00AF7536">
        <w:rPr>
          <w:rFonts w:ascii="Times New Roman" w:hAnsi="Times New Roman" w:cs="Times New Roman"/>
        </w:rPr>
        <w:t xml:space="preserve"> izskatīja jautājumu par transportlīdzekļa dāvinājumu (ziedo</w:t>
      </w:r>
      <w:r w:rsidR="00AE6038">
        <w:rPr>
          <w:rFonts w:ascii="Times New Roman" w:hAnsi="Times New Roman" w:cs="Times New Roman"/>
        </w:rPr>
        <w:t>jumu</w:t>
      </w:r>
      <w:r w:rsidR="00AF7536">
        <w:rPr>
          <w:rFonts w:ascii="Times New Roman" w:hAnsi="Times New Roman" w:cs="Times New Roman"/>
        </w:rPr>
        <w:t>) Ukrainai</w:t>
      </w:r>
      <w:r w:rsidR="007C0868">
        <w:rPr>
          <w:rFonts w:ascii="Times New Roman" w:hAnsi="Times New Roman" w:cs="Times New Roman"/>
        </w:rPr>
        <w:t xml:space="preserve"> un konstatēja sekojošo.</w:t>
      </w:r>
    </w:p>
    <w:p w14:paraId="17E85B4E" w14:textId="77777777" w:rsidR="00391439" w:rsidRDefault="005B7B2C" w:rsidP="00DE0FD5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0868">
        <w:rPr>
          <w:rFonts w:ascii="Times New Roman" w:hAnsi="Times New Roman" w:cs="Times New Roman"/>
          <w:sz w:val="24"/>
          <w:szCs w:val="24"/>
        </w:rPr>
        <w:t>Ādažu novada pašvaldība</w:t>
      </w:r>
      <w:r w:rsidR="00DE0FD5">
        <w:rPr>
          <w:rFonts w:ascii="Times New Roman" w:hAnsi="Times New Roman" w:cs="Times New Roman"/>
          <w:sz w:val="24"/>
          <w:szCs w:val="24"/>
        </w:rPr>
        <w:t xml:space="preserve">i </w:t>
      </w:r>
      <w:r w:rsidR="00391439">
        <w:rPr>
          <w:rFonts w:ascii="Times New Roman" w:hAnsi="Times New Roman" w:cs="Times New Roman"/>
          <w:sz w:val="24"/>
          <w:szCs w:val="24"/>
        </w:rPr>
        <w:t xml:space="preserve">pieder </w:t>
      </w:r>
      <w:r w:rsidR="00391439" w:rsidRPr="007C0868">
        <w:rPr>
          <w:rFonts w:ascii="Times New Roman" w:hAnsi="Times New Roman" w:cs="Times New Roman"/>
          <w:sz w:val="24"/>
          <w:szCs w:val="24"/>
        </w:rPr>
        <w:t xml:space="preserve">operatīvais transportlīdzeklis </w:t>
      </w:r>
      <w:bookmarkStart w:id="0" w:name="_Hlk195694829"/>
      <w:r w:rsidR="00391439" w:rsidRPr="007C0868">
        <w:rPr>
          <w:rFonts w:ascii="Times New Roman" w:hAnsi="Times New Roman" w:cs="Times New Roman"/>
          <w:sz w:val="24"/>
          <w:szCs w:val="24"/>
        </w:rPr>
        <w:t>Nissan NV300, reģistrācijas numurs LL4365</w:t>
      </w:r>
      <w:bookmarkEnd w:id="0"/>
      <w:r w:rsidR="00391439" w:rsidRPr="007C0868">
        <w:rPr>
          <w:rFonts w:ascii="Times New Roman" w:hAnsi="Times New Roman" w:cs="Times New Roman"/>
          <w:sz w:val="24"/>
          <w:szCs w:val="24"/>
        </w:rPr>
        <w:t xml:space="preserve"> (turpmāk – Transportlīdzeklis)</w:t>
      </w:r>
      <w:r w:rsidR="00391439">
        <w:rPr>
          <w:rFonts w:ascii="Times New Roman" w:hAnsi="Times New Roman" w:cs="Times New Roman"/>
          <w:sz w:val="24"/>
          <w:szCs w:val="24"/>
        </w:rPr>
        <w:t>, kurš ir nodots pašvaldības</w:t>
      </w:r>
      <w:r w:rsidR="00391439" w:rsidRPr="007C0868">
        <w:rPr>
          <w:rFonts w:ascii="Times New Roman" w:hAnsi="Times New Roman" w:cs="Times New Roman"/>
          <w:sz w:val="24"/>
          <w:szCs w:val="24"/>
        </w:rPr>
        <w:t xml:space="preserve"> </w:t>
      </w:r>
      <w:r w:rsidRPr="007C0868">
        <w:rPr>
          <w:rFonts w:ascii="Times New Roman" w:hAnsi="Times New Roman" w:cs="Times New Roman"/>
          <w:sz w:val="24"/>
          <w:szCs w:val="24"/>
        </w:rPr>
        <w:t>policijas rīcībā</w:t>
      </w:r>
      <w:r w:rsidR="00391439">
        <w:rPr>
          <w:rFonts w:ascii="Times New Roman" w:hAnsi="Times New Roman" w:cs="Times New Roman"/>
          <w:sz w:val="24"/>
          <w:szCs w:val="24"/>
        </w:rPr>
        <w:t>;</w:t>
      </w:r>
    </w:p>
    <w:p w14:paraId="39232A4E" w14:textId="77777777" w:rsidR="006A31C7" w:rsidRDefault="00391439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z </w:t>
      </w:r>
      <w:r w:rsidR="00353CE6">
        <w:rPr>
          <w:rFonts w:ascii="Times New Roman" w:hAnsi="Times New Roman" w:cs="Times New Roman"/>
          <w:sz w:val="24"/>
          <w:szCs w:val="24"/>
        </w:rPr>
        <w:t>31.03.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2025. Transportlīdzekļa nobraukums ir 333709 km. Pēdējo divu gadu laikā Transportlīdzekļa remontā un apkopē ir ieguldīti finanšu līdzekļi EUR 9293,22 apmērā. </w:t>
      </w:r>
      <w:r w:rsidR="00E5688E">
        <w:rPr>
          <w:rFonts w:ascii="Times New Roman" w:hAnsi="Times New Roman" w:cs="Times New Roman"/>
          <w:sz w:val="24"/>
          <w:szCs w:val="24"/>
        </w:rPr>
        <w:t>Š</w:t>
      </w:r>
      <w:r w:rsidR="00B76485">
        <w:rPr>
          <w:rFonts w:ascii="Times New Roman" w:hAnsi="Times New Roman" w:cs="Times New Roman"/>
          <w:sz w:val="24"/>
          <w:szCs w:val="24"/>
        </w:rPr>
        <w:t xml:space="preserve">obrīd </w:t>
      </w:r>
      <w:r w:rsidR="00E5688E" w:rsidRPr="007C0868">
        <w:rPr>
          <w:rFonts w:ascii="Times New Roman" w:hAnsi="Times New Roman" w:cs="Times New Roman"/>
          <w:sz w:val="24"/>
          <w:szCs w:val="24"/>
        </w:rPr>
        <w:t xml:space="preserve">ir bojātas Transportlīdzekļa dzinēja kloķa klaņa mehānisma pamata un klaņu gultņu </w:t>
      </w:r>
      <w:proofErr w:type="spellStart"/>
      <w:r w:rsidR="00E5688E" w:rsidRPr="007C0868">
        <w:rPr>
          <w:rFonts w:ascii="Times New Roman" w:hAnsi="Times New Roman" w:cs="Times New Roman"/>
          <w:sz w:val="24"/>
          <w:szCs w:val="24"/>
        </w:rPr>
        <w:t>šāles</w:t>
      </w:r>
      <w:proofErr w:type="spellEnd"/>
      <w:r w:rsidR="00E5688E" w:rsidRPr="007C0868">
        <w:rPr>
          <w:rFonts w:ascii="Times New Roman" w:hAnsi="Times New Roman" w:cs="Times New Roman"/>
          <w:sz w:val="24"/>
          <w:szCs w:val="24"/>
        </w:rPr>
        <w:t xml:space="preserve"> dabiska dzinēja darbības nodiluma rezultātā. </w:t>
      </w:r>
      <w:r w:rsidR="00E5688E">
        <w:rPr>
          <w:rFonts w:ascii="Times New Roman" w:hAnsi="Times New Roman" w:cs="Times New Roman"/>
          <w:sz w:val="24"/>
          <w:szCs w:val="24"/>
        </w:rPr>
        <w:t xml:space="preserve">Lai </w:t>
      </w:r>
      <w:r w:rsidR="00B76485">
        <w:rPr>
          <w:rFonts w:ascii="Times New Roman" w:hAnsi="Times New Roman" w:cs="Times New Roman"/>
          <w:sz w:val="24"/>
          <w:szCs w:val="24"/>
        </w:rPr>
        <w:t xml:space="preserve">turpinātu Transportlīdzekļa lietošanu, </w:t>
      </w:r>
      <w:r w:rsidR="00BC272A">
        <w:rPr>
          <w:rFonts w:ascii="Times New Roman" w:hAnsi="Times New Roman" w:cs="Times New Roman"/>
          <w:sz w:val="24"/>
          <w:szCs w:val="24"/>
        </w:rPr>
        <w:t xml:space="preserve">tā </w:t>
      </w:r>
      <w:r w:rsidR="005B7B2C" w:rsidRPr="007C0868">
        <w:rPr>
          <w:rFonts w:ascii="Times New Roman" w:hAnsi="Times New Roman" w:cs="Times New Roman"/>
          <w:sz w:val="24"/>
          <w:szCs w:val="24"/>
        </w:rPr>
        <w:t>dzinējam ir nepieciešams pilna mēroga kapitālais remonts, kas šajā gadījumā sevī ietver arī degvielas sistēmas remontu un turbokompresora maiņu</w:t>
      </w:r>
      <w:r w:rsidR="00513329">
        <w:rPr>
          <w:rFonts w:ascii="Times New Roman" w:hAnsi="Times New Roman" w:cs="Times New Roman"/>
          <w:sz w:val="24"/>
          <w:szCs w:val="24"/>
        </w:rPr>
        <w:t>. Remonta provizoriskās izmaksas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 sastāda EUR 7265,93, ieskaitot PVN, </w:t>
      </w:r>
      <w:r w:rsidR="00E63E76">
        <w:rPr>
          <w:rFonts w:ascii="Times New Roman" w:hAnsi="Times New Roman" w:cs="Times New Roman"/>
          <w:sz w:val="24"/>
          <w:szCs w:val="24"/>
        </w:rPr>
        <w:t xml:space="preserve">bet tās var būt augstākas, 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jo remonta laikā var atklāties slēptie defekti. </w:t>
      </w:r>
      <w:r w:rsidR="009650A5">
        <w:rPr>
          <w:rFonts w:ascii="Times New Roman" w:hAnsi="Times New Roman" w:cs="Times New Roman"/>
          <w:sz w:val="24"/>
          <w:szCs w:val="24"/>
        </w:rPr>
        <w:t>P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ašvaldības aģentūra “Carnikavas </w:t>
      </w:r>
      <w:proofErr w:type="spellStart"/>
      <w:r w:rsidR="005B7B2C" w:rsidRPr="007C0868">
        <w:rPr>
          <w:rFonts w:ascii="Times New Roman" w:hAnsi="Times New Roman" w:cs="Times New Roman"/>
          <w:sz w:val="24"/>
          <w:szCs w:val="24"/>
        </w:rPr>
        <w:t>komunālserviss</w:t>
      </w:r>
      <w:proofErr w:type="spellEnd"/>
      <w:r w:rsidR="005B7B2C" w:rsidRPr="007C0868">
        <w:rPr>
          <w:rFonts w:ascii="Times New Roman" w:hAnsi="Times New Roman" w:cs="Times New Roman"/>
          <w:sz w:val="24"/>
          <w:szCs w:val="24"/>
        </w:rPr>
        <w:t>”</w:t>
      </w:r>
      <w:r w:rsidR="009650A5">
        <w:rPr>
          <w:rFonts w:ascii="Times New Roman" w:hAnsi="Times New Roman" w:cs="Times New Roman"/>
          <w:sz w:val="24"/>
          <w:szCs w:val="24"/>
        </w:rPr>
        <w:t xml:space="preserve"> informējusi, ka Transportlīdzeklis nav nepieciešams aģentūras funkciju izpildei;</w:t>
      </w:r>
      <w:r w:rsidR="005B7B2C" w:rsidRPr="007C0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F65A5C" w14:textId="042ABAE1" w:rsidR="00F91D54" w:rsidRDefault="00CC320B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A31C7">
        <w:rPr>
          <w:rFonts w:ascii="Times New Roman" w:hAnsi="Times New Roman" w:cs="Times New Roman"/>
          <w:sz w:val="24"/>
          <w:szCs w:val="24"/>
        </w:rPr>
        <w:t>Transportlīdzekļa remonts nav ekonomiski pamatots</w:t>
      </w:r>
      <w:r w:rsidR="00864984" w:rsidRPr="006A31C7">
        <w:rPr>
          <w:rFonts w:ascii="Times New Roman" w:hAnsi="Times New Roman" w:cs="Times New Roman"/>
          <w:sz w:val="24"/>
          <w:szCs w:val="24"/>
        </w:rPr>
        <w:t xml:space="preserve">, </w:t>
      </w:r>
      <w:r w:rsidR="00DD359C" w:rsidRPr="006A31C7">
        <w:rPr>
          <w:rFonts w:ascii="Times New Roman" w:hAnsi="Times New Roman" w:cs="Times New Roman"/>
          <w:sz w:val="24"/>
          <w:szCs w:val="24"/>
        </w:rPr>
        <w:t>pašvaldības finansiālais ieguvums, nododot Transportlīdzekli utilizācijai (metāllūžņos)</w:t>
      </w:r>
      <w:r w:rsidR="00456FCA" w:rsidRPr="006A31C7">
        <w:rPr>
          <w:rFonts w:ascii="Times New Roman" w:hAnsi="Times New Roman" w:cs="Times New Roman"/>
          <w:sz w:val="24"/>
          <w:szCs w:val="24"/>
        </w:rPr>
        <w:t xml:space="preserve"> būtu aptuveni EUR 400,00</w:t>
      </w:r>
      <w:r w:rsidR="00C67F69">
        <w:rPr>
          <w:rFonts w:ascii="Times New Roman" w:hAnsi="Times New Roman" w:cs="Times New Roman"/>
          <w:sz w:val="24"/>
          <w:szCs w:val="24"/>
        </w:rPr>
        <w:t xml:space="preserve">, taču tas būtu iespējams, ja </w:t>
      </w:r>
      <w:r w:rsidR="00A812CF">
        <w:rPr>
          <w:rFonts w:ascii="Times New Roman" w:hAnsi="Times New Roman" w:cs="Times New Roman"/>
          <w:sz w:val="24"/>
          <w:szCs w:val="24"/>
        </w:rPr>
        <w:t xml:space="preserve">Transportlīdzekli neizdodas pārdot izsolē </w:t>
      </w:r>
      <w:r w:rsidRPr="006A31C7">
        <w:rPr>
          <w:rFonts w:ascii="Times New Roman" w:hAnsi="Times New Roman" w:cs="Times New Roman"/>
          <w:sz w:val="24"/>
          <w:szCs w:val="24"/>
        </w:rPr>
        <w:t>Publiskas personas mantas atsavināšanas likum</w:t>
      </w:r>
      <w:r w:rsidR="00A812CF">
        <w:rPr>
          <w:rFonts w:ascii="Times New Roman" w:hAnsi="Times New Roman" w:cs="Times New Roman"/>
          <w:sz w:val="24"/>
          <w:szCs w:val="24"/>
        </w:rPr>
        <w:t>ā noteiktā kārtībā. T</w:t>
      </w:r>
      <w:r w:rsidRPr="006A31C7">
        <w:rPr>
          <w:rFonts w:ascii="Times New Roman" w:hAnsi="Times New Roman" w:cs="Times New Roman"/>
          <w:sz w:val="24"/>
          <w:szCs w:val="24"/>
        </w:rPr>
        <w:t>omēr</w:t>
      </w:r>
      <w:r w:rsidR="00C96243">
        <w:rPr>
          <w:rFonts w:ascii="Times New Roman" w:hAnsi="Times New Roman" w:cs="Times New Roman"/>
          <w:sz w:val="24"/>
          <w:szCs w:val="24"/>
        </w:rPr>
        <w:t>, balstoties uz</w:t>
      </w:r>
      <w:r w:rsidRPr="006A31C7">
        <w:rPr>
          <w:rFonts w:ascii="Times New Roman" w:hAnsi="Times New Roman" w:cs="Times New Roman"/>
          <w:sz w:val="24"/>
          <w:szCs w:val="24"/>
        </w:rPr>
        <w:t xml:space="preserve"> pieredz</w:t>
      </w:r>
      <w:r w:rsidR="00C96243">
        <w:rPr>
          <w:rFonts w:ascii="Times New Roman" w:hAnsi="Times New Roman" w:cs="Times New Roman"/>
          <w:sz w:val="24"/>
          <w:szCs w:val="24"/>
        </w:rPr>
        <w:t>i</w:t>
      </w:r>
      <w:r w:rsidRPr="006A31C7">
        <w:rPr>
          <w:rFonts w:ascii="Times New Roman" w:hAnsi="Times New Roman" w:cs="Times New Roman"/>
          <w:sz w:val="24"/>
          <w:szCs w:val="24"/>
        </w:rPr>
        <w:t xml:space="preserve">, nolietotu un ar defektiem esošu transportlīdzekļu </w:t>
      </w:r>
      <w:r w:rsidR="00D421F1">
        <w:rPr>
          <w:rFonts w:ascii="Times New Roman" w:hAnsi="Times New Roman" w:cs="Times New Roman"/>
          <w:sz w:val="24"/>
          <w:szCs w:val="24"/>
        </w:rPr>
        <w:t>pārdošana ir apgrūtināta</w:t>
      </w:r>
      <w:r w:rsidR="00F91D54">
        <w:rPr>
          <w:rFonts w:ascii="Times New Roman" w:hAnsi="Times New Roman" w:cs="Times New Roman"/>
          <w:sz w:val="24"/>
          <w:szCs w:val="24"/>
        </w:rPr>
        <w:t>;</w:t>
      </w:r>
    </w:p>
    <w:p w14:paraId="32BDA0B1" w14:textId="79A9C193" w:rsidR="00CC320B" w:rsidRDefault="00F91D54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Krievijas bruņotie spēki 24.02.2022. sāka plaša mēroga iebrukumu Ukrainā. Ukraina</w:t>
      </w:r>
      <w:r w:rsidR="00CC623F">
        <w:rPr>
          <w:rFonts w:ascii="Times New Roman" w:hAnsi="Times New Roman" w:cs="Times New Roman"/>
          <w:sz w:val="24"/>
          <w:szCs w:val="24"/>
        </w:rPr>
        <w:t>i karadarbības zonā, cita starpā, ir nepieciešami tehniskie līdzekļi, tajā skaitā, autotransports</w:t>
      </w:r>
      <w:r w:rsidR="00756E2E">
        <w:rPr>
          <w:rFonts w:ascii="Times New Roman" w:hAnsi="Times New Roman" w:cs="Times New Roman"/>
          <w:sz w:val="24"/>
          <w:szCs w:val="24"/>
        </w:rPr>
        <w:t>;</w:t>
      </w:r>
    </w:p>
    <w:p w14:paraId="00A7B757" w14:textId="3225B2E7" w:rsidR="00756E2E" w:rsidRPr="006A31C7" w:rsidRDefault="00756E2E" w:rsidP="006A31C7">
      <w:pPr>
        <w:pStyle w:val="ListParagraph"/>
        <w:numPr>
          <w:ilvl w:val="0"/>
          <w:numId w:val="4"/>
        </w:numPr>
        <w:spacing w:after="12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Sabiedriskā labuma organizācija</w:t>
      </w:r>
      <w:r w:rsidR="00CC5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iedrība “Porcelāna </w:t>
      </w:r>
      <w:proofErr w:type="spellStart"/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droni</w:t>
      </w:r>
      <w:proofErr w:type="spellEnd"/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reģistrācijas numurs 40008337428,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apņēmusies pieņemt bez atlīdzības Transportlīdzekli, par saviem 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līdzekļiem veikt tā remontu</w:t>
      </w:r>
      <w:r w:rsidR="00CC51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nogādāšanu Ukrainā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 nodošanu Ukrainas Aizsardzības ministrijas militārajai vienībai</w:t>
      </w:r>
      <w:r w:rsidRPr="00FC44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741598" w14:textId="77777777" w:rsidR="00CC320B" w:rsidRDefault="00CC320B" w:rsidP="00A37B5C">
      <w:pPr>
        <w:spacing w:after="120"/>
        <w:ind w:left="65"/>
        <w:jc w:val="both"/>
        <w:rPr>
          <w:rFonts w:ascii="Times New Roman" w:hAnsi="Times New Roman" w:cs="Times New Roman"/>
          <w:color w:val="000000" w:themeColor="text1"/>
        </w:rPr>
      </w:pPr>
      <w:r w:rsidRPr="00A37B5C">
        <w:rPr>
          <w:rFonts w:ascii="Times New Roman" w:hAnsi="Times New Roman" w:cs="Times New Roman"/>
          <w:color w:val="000000" w:themeColor="text1"/>
        </w:rPr>
        <w:t xml:space="preserve">Saskaņā ar </w:t>
      </w:r>
      <w:bookmarkStart w:id="1" w:name="_Hlk195694941"/>
      <w:r w:rsidRPr="00A37B5C">
        <w:rPr>
          <w:rFonts w:ascii="Times New Roman" w:hAnsi="Times New Roman" w:cs="Times New Roman"/>
          <w:color w:val="000000" w:themeColor="text1"/>
        </w:rPr>
        <w:t>Ukrainas civiliedzīvotāju atbalsta likuma 11.panta otro daļu</w:t>
      </w:r>
      <w:bookmarkEnd w:id="1"/>
      <w:r w:rsidRPr="00A37B5C">
        <w:rPr>
          <w:rFonts w:ascii="Times New Roman" w:hAnsi="Times New Roman" w:cs="Times New Roman"/>
          <w:color w:val="000000" w:themeColor="text1"/>
        </w:rPr>
        <w:t xml:space="preserve">, pašvaldībai, pamatojoties uz domes lēmumu, ir tiesības dāvināt (ziedot) finanšu līdzekļus vai mantu Ukrainas sabiedrības vispārējam atbalstam. </w:t>
      </w:r>
    </w:p>
    <w:p w14:paraId="2C8DDDC2" w14:textId="003A945A" w:rsidR="00B14A1B" w:rsidRPr="00A37B5C" w:rsidRDefault="00B14A1B" w:rsidP="00A37B5C">
      <w:pPr>
        <w:spacing w:after="120"/>
        <w:ind w:left="65"/>
        <w:jc w:val="both"/>
        <w:rPr>
          <w:rFonts w:ascii="Times New Roman" w:hAnsi="Times New Roman" w:cs="Times New Roman"/>
        </w:rPr>
      </w:pPr>
      <w:bookmarkStart w:id="2" w:name="_Hlk195694961"/>
      <w:r>
        <w:rPr>
          <w:rFonts w:ascii="Times New Roman" w:hAnsi="Times New Roman" w:cs="Times New Roman"/>
          <w:color w:val="000000" w:themeColor="text1"/>
        </w:rPr>
        <w:t>Publiskas personas mantas atsavināšanas likuma 42. panta ceturtā daļa</w:t>
      </w:r>
      <w:bookmarkEnd w:id="2"/>
      <w:r>
        <w:rPr>
          <w:rFonts w:ascii="Times New Roman" w:hAnsi="Times New Roman" w:cs="Times New Roman"/>
          <w:color w:val="000000" w:themeColor="text1"/>
        </w:rPr>
        <w:t xml:space="preserve"> nosaka, ka p</w:t>
      </w:r>
      <w:r w:rsidRPr="00B14A1B">
        <w:rPr>
          <w:rFonts w:ascii="Times New Roman" w:hAnsi="Times New Roman" w:cs="Times New Roman"/>
          <w:color w:val="000000" w:themeColor="text1"/>
        </w:rPr>
        <w:t>ubliskas personas kustamo mantu var dāvināt un ziedot citos likumos un Ministru kabineta noteikumos paredzētajā kārtībā un gadījumos.</w:t>
      </w:r>
    </w:p>
    <w:p w14:paraId="639C4E39" w14:textId="2D0837A3" w:rsidR="00564CA6" w:rsidRPr="00564CA6" w:rsidRDefault="00E32849" w:rsidP="00407787">
      <w:pPr>
        <w:spacing w:after="120"/>
        <w:jc w:val="both"/>
        <w:rPr>
          <w:rFonts w:ascii="Times New Roman" w:hAnsi="Times New Roman" w:cs="Times New Roman"/>
        </w:rPr>
      </w:pPr>
      <w:bookmarkStart w:id="3" w:name="p2"/>
      <w:bookmarkStart w:id="4" w:name="p-1405737"/>
      <w:bookmarkStart w:id="5" w:name="p3"/>
      <w:bookmarkStart w:id="6" w:name="p-1405739"/>
      <w:bookmarkEnd w:id="3"/>
      <w:bookmarkEnd w:id="4"/>
      <w:bookmarkEnd w:id="5"/>
      <w:bookmarkEnd w:id="6"/>
      <w:r w:rsidRPr="00564CA6">
        <w:rPr>
          <w:rFonts w:ascii="Times New Roman" w:hAnsi="Times New Roman" w:cs="Times New Roman"/>
        </w:rPr>
        <w:t>Pamatojoties uz iepriekš minēto</w:t>
      </w:r>
      <w:r w:rsidR="002D731A">
        <w:rPr>
          <w:rFonts w:ascii="Times New Roman" w:hAnsi="Times New Roman" w:cs="Times New Roman"/>
        </w:rPr>
        <w:t xml:space="preserve">, </w:t>
      </w:r>
      <w:r w:rsidR="002D731A" w:rsidRPr="002D731A">
        <w:rPr>
          <w:rFonts w:ascii="Times New Roman" w:hAnsi="Times New Roman" w:cs="Times New Roman"/>
        </w:rPr>
        <w:t>Ukrainas civiliedzīvotāju atbalsta likuma 11.panta otro daļu</w:t>
      </w:r>
      <w:r w:rsidR="003D66D1">
        <w:rPr>
          <w:rFonts w:ascii="Times New Roman" w:hAnsi="Times New Roman" w:cs="Times New Roman"/>
        </w:rPr>
        <w:t>, Pašvaldību likuma 10. panta pirmās daļas 21. punktu</w:t>
      </w:r>
      <w:r w:rsidR="00F130D9">
        <w:rPr>
          <w:rFonts w:ascii="Times New Roman" w:hAnsi="Times New Roman" w:cs="Times New Roman"/>
        </w:rPr>
        <w:t xml:space="preserve"> un</w:t>
      </w:r>
      <w:r w:rsidR="002D731A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 </w:t>
      </w:r>
      <w:r w:rsidR="002D731A">
        <w:rPr>
          <w:rFonts w:ascii="Times New Roman" w:hAnsi="Times New Roman" w:cs="Times New Roman"/>
          <w:color w:val="000000" w:themeColor="text1"/>
        </w:rPr>
        <w:t>Publiskas personas mantas atsavināšanas likuma 42. panta ceturt</w:t>
      </w:r>
      <w:r w:rsidR="002D731A">
        <w:rPr>
          <w:rFonts w:ascii="Times New Roman" w:hAnsi="Times New Roman" w:cs="Times New Roman"/>
          <w:color w:val="000000" w:themeColor="text1"/>
        </w:rPr>
        <w:t>o</w:t>
      </w:r>
      <w:r w:rsidR="002D731A">
        <w:rPr>
          <w:rFonts w:ascii="Times New Roman" w:hAnsi="Times New Roman" w:cs="Times New Roman"/>
          <w:color w:val="000000" w:themeColor="text1"/>
        </w:rPr>
        <w:t xml:space="preserve"> daļ</w:t>
      </w:r>
      <w:r w:rsidR="002D731A">
        <w:rPr>
          <w:rFonts w:ascii="Times New Roman" w:hAnsi="Times New Roman" w:cs="Times New Roman"/>
          <w:color w:val="000000" w:themeColor="text1"/>
        </w:rPr>
        <w:t>u</w:t>
      </w:r>
      <w:r w:rsidR="00F130D9">
        <w:rPr>
          <w:rFonts w:ascii="Times New Roman" w:hAnsi="Times New Roman" w:cs="Times New Roman"/>
          <w:color w:val="000000" w:themeColor="text1"/>
        </w:rPr>
        <w:t>,</w:t>
      </w:r>
      <w:r w:rsidR="002D731A" w:rsidRPr="00564CA6">
        <w:rPr>
          <w:rFonts w:ascii="Times New Roman" w:hAnsi="Times New Roman" w:cs="Times New Roman"/>
        </w:rPr>
        <w:t xml:space="preserve"> </w:t>
      </w:r>
      <w:r w:rsidR="00F130D9" w:rsidRPr="00564CA6">
        <w:rPr>
          <w:rFonts w:ascii="Times New Roman" w:hAnsi="Times New Roman" w:cs="Times New Roman"/>
        </w:rPr>
        <w:t xml:space="preserve">kā arī ņemot vērā </w:t>
      </w:r>
      <w:r w:rsidR="00F130D9" w:rsidRPr="00564CA6">
        <w:rPr>
          <w:rFonts w:ascii="Times New Roman" w:hAnsi="Times New Roman" w:cs="Times New Roman"/>
          <w:color w:val="000000"/>
        </w:rPr>
        <w:t xml:space="preserve">domes </w:t>
      </w:r>
      <w:r w:rsidRPr="00564CA6">
        <w:rPr>
          <w:rFonts w:ascii="Times New Roman" w:hAnsi="Times New Roman" w:cs="Times New Roman"/>
        </w:rPr>
        <w:t>un</w:t>
      </w:r>
      <w:r w:rsidR="002D731A">
        <w:rPr>
          <w:rFonts w:ascii="Times New Roman" w:hAnsi="Times New Roman" w:cs="Times New Roman"/>
        </w:rPr>
        <w:t xml:space="preserve"> Finanšu komitejas 16.04.2025. atzinumu</w:t>
      </w:r>
      <w:r w:rsidRPr="00564CA6">
        <w:rPr>
          <w:rFonts w:ascii="Times New Roman" w:hAnsi="Times New Roman" w:cs="Times New Roman"/>
        </w:rPr>
        <w:t>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>Ādažu novada</w:t>
      </w:r>
      <w:r w:rsidR="00BB16A4"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E3284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E92C029" w14:textId="77777777" w:rsidR="00B357ED" w:rsidRDefault="00FE7D0F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FD7B2A">
        <w:rPr>
          <w:rFonts w:ascii="Times New Roman" w:hAnsi="Times New Roman" w:cs="Times New Roman"/>
        </w:rPr>
        <w:t xml:space="preserve">Dāvināt (ziedot) transportlīdzekli </w:t>
      </w:r>
      <w:r w:rsidRPr="00FD7B2A">
        <w:rPr>
          <w:rFonts w:ascii="Times New Roman" w:hAnsi="Times New Roman" w:cs="Times New Roman"/>
        </w:rPr>
        <w:t>Nissan NV300, reģistrācijas numurs LL4365</w:t>
      </w:r>
      <w:r w:rsidRPr="00FD7B2A">
        <w:rPr>
          <w:rFonts w:ascii="Times New Roman" w:hAnsi="Times New Roman" w:cs="Times New Roman"/>
        </w:rPr>
        <w:t>, VIN</w:t>
      </w:r>
      <w:r w:rsidR="0066423A" w:rsidRPr="00FD7B2A">
        <w:rPr>
          <w:rFonts w:ascii="Times New Roman" w:hAnsi="Times New Roman" w:cs="Times New Roman"/>
        </w:rPr>
        <w:t xml:space="preserve">: VNVF4000260587707, </w:t>
      </w:r>
      <w:r w:rsidRPr="00FD7B2A">
        <w:rPr>
          <w:rFonts w:ascii="Times New Roman" w:hAnsi="Times New Roman" w:cs="Times New Roman"/>
        </w:rPr>
        <w:t xml:space="preserve"> </w:t>
      </w:r>
      <w:r w:rsidR="0066423A" w:rsidRPr="00FD7B2A">
        <w:rPr>
          <w:rFonts w:ascii="Times New Roman" w:hAnsi="Times New Roman" w:cs="Times New Roman"/>
        </w:rPr>
        <w:t>Ukrainas Aizsardzības ministrijas militārajai vienībai</w:t>
      </w:r>
      <w:r w:rsidR="002A5553" w:rsidRPr="00FD7B2A">
        <w:rPr>
          <w:rFonts w:ascii="Times New Roman" w:hAnsi="Times New Roman" w:cs="Times New Roman"/>
        </w:rPr>
        <w:t>, Ukrainas sabiedrības vispārējam atbalstam</w:t>
      </w:r>
      <w:r w:rsidR="00B357ED">
        <w:rPr>
          <w:rFonts w:ascii="Times New Roman" w:hAnsi="Times New Roman" w:cs="Times New Roman"/>
        </w:rPr>
        <w:t>.</w:t>
      </w:r>
    </w:p>
    <w:p w14:paraId="50397EF5" w14:textId="2BB19BCD" w:rsidR="00807C76" w:rsidRPr="00FD7B2A" w:rsidRDefault="00B357ED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2A5553" w:rsidRPr="00FD7B2A">
        <w:rPr>
          <w:rFonts w:ascii="Times New Roman" w:hAnsi="Times New Roman" w:cs="Times New Roman"/>
        </w:rPr>
        <w:t>odot</w:t>
      </w:r>
      <w:r w:rsidR="00807C76" w:rsidRPr="00FD7B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lēmuma 1. punktā minēto transportlīdzekli </w:t>
      </w:r>
      <w:r w:rsidR="00CC5116" w:rsidRPr="00FD7B2A">
        <w:rPr>
          <w:rFonts w:ascii="Times New Roman" w:hAnsi="Times New Roman" w:cs="Times New Roman"/>
        </w:rPr>
        <w:t xml:space="preserve">biedrībai “Porcelāna </w:t>
      </w:r>
      <w:proofErr w:type="spellStart"/>
      <w:r w:rsidR="00CC5116" w:rsidRPr="00FD7B2A">
        <w:rPr>
          <w:rFonts w:ascii="Times New Roman" w:hAnsi="Times New Roman" w:cs="Times New Roman"/>
        </w:rPr>
        <w:t>droni</w:t>
      </w:r>
      <w:proofErr w:type="spellEnd"/>
      <w:r w:rsidR="00CC5116" w:rsidRPr="00FD7B2A">
        <w:rPr>
          <w:rFonts w:ascii="Times New Roman" w:hAnsi="Times New Roman" w:cs="Times New Roman"/>
        </w:rPr>
        <w:t>”, reģistrācijas numurs 40008337428</w:t>
      </w:r>
      <w:r w:rsidR="00807C76" w:rsidRPr="00FD7B2A">
        <w:rPr>
          <w:rFonts w:ascii="Times New Roman" w:hAnsi="Times New Roman" w:cs="Times New Roman"/>
        </w:rPr>
        <w:t xml:space="preserve"> bez atlīdzības, dāvinājuma (ziedojuma) sagatavošanai</w:t>
      </w:r>
      <w:r w:rsidR="00FD7B2A" w:rsidRPr="00FD7B2A">
        <w:rPr>
          <w:rFonts w:ascii="Times New Roman" w:hAnsi="Times New Roman" w:cs="Times New Roman"/>
        </w:rPr>
        <w:t xml:space="preserve"> (transportlīdzekļa remonta veikšanai)</w:t>
      </w:r>
      <w:r w:rsidR="00807C76" w:rsidRPr="00FD7B2A">
        <w:rPr>
          <w:rFonts w:ascii="Times New Roman" w:hAnsi="Times New Roman" w:cs="Times New Roman"/>
        </w:rPr>
        <w:t xml:space="preserve"> un no</w:t>
      </w:r>
      <w:r w:rsidR="00FD7B2A" w:rsidRPr="00FD7B2A">
        <w:rPr>
          <w:rFonts w:ascii="Times New Roman" w:hAnsi="Times New Roman" w:cs="Times New Roman"/>
        </w:rPr>
        <w:t>gādāšanai</w:t>
      </w:r>
      <w:r w:rsidR="00807C76" w:rsidRPr="00FD7B2A">
        <w:rPr>
          <w:rFonts w:ascii="Times New Roman" w:hAnsi="Times New Roman" w:cs="Times New Roman"/>
        </w:rPr>
        <w:t xml:space="preserve"> uz Ukrainu.</w:t>
      </w:r>
    </w:p>
    <w:p w14:paraId="38E4B050" w14:textId="77777777" w:rsidR="00FD7B2A" w:rsidRDefault="00FD7B2A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Pilnvarot pašvaldības domes priekšsēdētāju parakstīt ar dāvinājuma (ziedojuma) nodošanu saistītos dokumentus.</w:t>
      </w:r>
    </w:p>
    <w:p w14:paraId="15A6D573" w14:textId="77777777" w:rsidR="00716C40" w:rsidRDefault="00FD7B2A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Uzdot Ādažu novada pašvaldības policijas priekšniekam koordinēt šī lēmum</w:t>
      </w:r>
      <w:r w:rsidR="00716C40">
        <w:rPr>
          <w:rFonts w:ascii="Times New Roman" w:hAnsi="Times New Roman" w:cs="Times New Roman"/>
        </w:rPr>
        <w:t>a 1. punktā minētā dāvinājuma (ziedojuma) nodošanu.</w:t>
      </w:r>
    </w:p>
    <w:p w14:paraId="2E10D2F1" w14:textId="244C28C9" w:rsidR="00BC3CBD" w:rsidRDefault="00716C40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Uzdot pašvaldības Centrālās pārvaldes Grāmatvedības nodaļai</w:t>
      </w:r>
      <w:r w:rsidR="00BC3CBD">
        <w:rPr>
          <w:rFonts w:ascii="Times New Roman" w:hAnsi="Times New Roman" w:cs="Times New Roman"/>
        </w:rPr>
        <w:t xml:space="preserve">, pēc lēmuma 1. punktā minētā transportlīdzekļa nodošanas biedrībai “Porcelāna </w:t>
      </w:r>
      <w:proofErr w:type="spellStart"/>
      <w:r w:rsidR="00BC3CBD">
        <w:rPr>
          <w:rFonts w:ascii="Times New Roman" w:hAnsi="Times New Roman" w:cs="Times New Roman"/>
        </w:rPr>
        <w:t>droni</w:t>
      </w:r>
      <w:proofErr w:type="spellEnd"/>
      <w:r w:rsidR="00BC3CBD">
        <w:rPr>
          <w:rFonts w:ascii="Times New Roman" w:hAnsi="Times New Roman" w:cs="Times New Roman"/>
        </w:rPr>
        <w:t>”</w:t>
      </w:r>
      <w:r w:rsidR="006D3530">
        <w:rPr>
          <w:rFonts w:ascii="Times New Roman" w:hAnsi="Times New Roman" w:cs="Times New Roman"/>
        </w:rPr>
        <w:t>,</w:t>
      </w:r>
      <w:r w:rsidR="00BC3CBD">
        <w:rPr>
          <w:rFonts w:ascii="Times New Roman" w:hAnsi="Times New Roman" w:cs="Times New Roman"/>
        </w:rPr>
        <w:t xml:space="preserve"> izslēgt transportlīdzekli no pašvaldības grāmatvedības uzskaites.</w:t>
      </w:r>
    </w:p>
    <w:p w14:paraId="075C98B0" w14:textId="77777777" w:rsidR="004039B9" w:rsidRDefault="004039B9" w:rsidP="00BB16A4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Atbildīgais par lēmuma izpildes kontroli – pašvaldības izpilddirektors.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E3284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E32849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E3284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E32849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 xml:space="preserve">Izsniegt </w:t>
      </w:r>
      <w:r w:rsidRPr="00BB16A4">
        <w:rPr>
          <w:rFonts w:ascii="Times New Roman" w:hAnsi="Times New Roman" w:cs="Times New Roman"/>
          <w:u w:val="single"/>
        </w:rPr>
        <w:t>norakstus</w:t>
      </w:r>
      <w:r w:rsidRPr="00564CA6">
        <w:rPr>
          <w:rFonts w:ascii="Times New Roman" w:hAnsi="Times New Roman" w:cs="Times New Roman"/>
        </w:rPr>
        <w:t>:</w:t>
      </w:r>
    </w:p>
    <w:p w14:paraId="4900B6D3" w14:textId="77777777" w:rsidR="004039B9" w:rsidRPr="004039B9" w:rsidRDefault="004039B9" w:rsidP="00564CA6">
      <w:pPr>
        <w:jc w:val="both"/>
        <w:rPr>
          <w:rFonts w:ascii="Times New Roman" w:hAnsi="Times New Roman" w:cs="Times New Roman"/>
        </w:rPr>
      </w:pPr>
      <w:r w:rsidRPr="004039B9">
        <w:rPr>
          <w:rFonts w:ascii="Times New Roman" w:hAnsi="Times New Roman" w:cs="Times New Roman"/>
        </w:rPr>
        <w:t xml:space="preserve">PP, IDR, </w:t>
      </w:r>
      <w:proofErr w:type="spellStart"/>
      <w:r w:rsidRPr="004039B9">
        <w:rPr>
          <w:rFonts w:ascii="Times New Roman" w:hAnsi="Times New Roman" w:cs="Times New Roman"/>
        </w:rPr>
        <w:t>GrN</w:t>
      </w:r>
      <w:proofErr w:type="spellEnd"/>
      <w:r w:rsidRPr="004039B9">
        <w:rPr>
          <w:rFonts w:ascii="Times New Roman" w:hAnsi="Times New Roman" w:cs="Times New Roman"/>
        </w:rPr>
        <w:t>, JIN - @</w:t>
      </w: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578D348A" w:rsidR="00564CA6" w:rsidRPr="00B47C10" w:rsidRDefault="00E32849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>,</w:t>
      </w:r>
      <w:r w:rsidR="004039B9">
        <w:rPr>
          <w:rFonts w:ascii="Times New Roman" w:hAnsi="Times New Roman" w:cs="Times New Roman"/>
          <w:sz w:val="20"/>
          <w:szCs w:val="20"/>
        </w:rPr>
        <w:t xml:space="preserve"> 22032341</w:t>
      </w:r>
      <w:r w:rsidRPr="006D513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6E0E" w14:textId="77777777" w:rsidR="00E32849" w:rsidRDefault="00E32849">
      <w:r>
        <w:separator/>
      </w:r>
    </w:p>
  </w:endnote>
  <w:endnote w:type="continuationSeparator" w:id="0">
    <w:p w14:paraId="37568FCE" w14:textId="77777777" w:rsidR="00E32849" w:rsidRDefault="00E3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803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3284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1F1E" w14:textId="77777777" w:rsidR="00E32849" w:rsidRDefault="00E32849">
      <w:r>
        <w:separator/>
      </w:r>
    </w:p>
  </w:footnote>
  <w:footnote w:type="continuationSeparator" w:id="0">
    <w:p w14:paraId="7C654534" w14:textId="77777777" w:rsidR="00E32849" w:rsidRDefault="00E3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421"/>
    <w:multiLevelType w:val="hybridMultilevel"/>
    <w:tmpl w:val="E5AA3AB8"/>
    <w:lvl w:ilvl="0" w:tplc="2548B7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66EC5"/>
    <w:multiLevelType w:val="hybridMultilevel"/>
    <w:tmpl w:val="EB46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6BCCD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D856F0" w:tentative="1">
      <w:start w:val="1"/>
      <w:numFmt w:val="lowerLetter"/>
      <w:lvlText w:val="%2."/>
      <w:lvlJc w:val="left"/>
      <w:pPr>
        <w:ind w:left="1440" w:hanging="360"/>
      </w:pPr>
    </w:lvl>
    <w:lvl w:ilvl="2" w:tplc="91422DE2" w:tentative="1">
      <w:start w:val="1"/>
      <w:numFmt w:val="lowerRoman"/>
      <w:lvlText w:val="%3."/>
      <w:lvlJc w:val="right"/>
      <w:pPr>
        <w:ind w:left="2160" w:hanging="180"/>
      </w:pPr>
    </w:lvl>
    <w:lvl w:ilvl="3" w:tplc="87206582" w:tentative="1">
      <w:start w:val="1"/>
      <w:numFmt w:val="decimal"/>
      <w:lvlText w:val="%4."/>
      <w:lvlJc w:val="left"/>
      <w:pPr>
        <w:ind w:left="2880" w:hanging="360"/>
      </w:pPr>
    </w:lvl>
    <w:lvl w:ilvl="4" w:tplc="A67688D6" w:tentative="1">
      <w:start w:val="1"/>
      <w:numFmt w:val="lowerLetter"/>
      <w:lvlText w:val="%5."/>
      <w:lvlJc w:val="left"/>
      <w:pPr>
        <w:ind w:left="3600" w:hanging="360"/>
      </w:pPr>
    </w:lvl>
    <w:lvl w:ilvl="5" w:tplc="0826E028" w:tentative="1">
      <w:start w:val="1"/>
      <w:numFmt w:val="lowerRoman"/>
      <w:lvlText w:val="%6."/>
      <w:lvlJc w:val="right"/>
      <w:pPr>
        <w:ind w:left="4320" w:hanging="180"/>
      </w:pPr>
    </w:lvl>
    <w:lvl w:ilvl="6" w:tplc="DD4A1530" w:tentative="1">
      <w:start w:val="1"/>
      <w:numFmt w:val="decimal"/>
      <w:lvlText w:val="%7."/>
      <w:lvlJc w:val="left"/>
      <w:pPr>
        <w:ind w:left="5040" w:hanging="360"/>
      </w:pPr>
    </w:lvl>
    <w:lvl w:ilvl="7" w:tplc="24EA99F0" w:tentative="1">
      <w:start w:val="1"/>
      <w:numFmt w:val="lowerLetter"/>
      <w:lvlText w:val="%8."/>
      <w:lvlJc w:val="left"/>
      <w:pPr>
        <w:ind w:left="5760" w:hanging="360"/>
      </w:pPr>
    </w:lvl>
    <w:lvl w:ilvl="8" w:tplc="2C807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2"/>
  </w:num>
  <w:num w:numId="3" w16cid:durableId="1551963539">
    <w:abstractNumId w:val="0"/>
  </w:num>
  <w:num w:numId="4" w16cid:durableId="283464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A5553"/>
    <w:rsid w:val="002D53F6"/>
    <w:rsid w:val="002D731A"/>
    <w:rsid w:val="002F7274"/>
    <w:rsid w:val="00351D48"/>
    <w:rsid w:val="00353CE6"/>
    <w:rsid w:val="00374B82"/>
    <w:rsid w:val="00391439"/>
    <w:rsid w:val="003C401E"/>
    <w:rsid w:val="003D66D1"/>
    <w:rsid w:val="004039B9"/>
    <w:rsid w:val="00407787"/>
    <w:rsid w:val="0042312C"/>
    <w:rsid w:val="00432FEF"/>
    <w:rsid w:val="00456FCA"/>
    <w:rsid w:val="004D516C"/>
    <w:rsid w:val="00513329"/>
    <w:rsid w:val="00521C00"/>
    <w:rsid w:val="0053073B"/>
    <w:rsid w:val="00543508"/>
    <w:rsid w:val="00564CA6"/>
    <w:rsid w:val="005B7B2C"/>
    <w:rsid w:val="005C7FA1"/>
    <w:rsid w:val="00617AAC"/>
    <w:rsid w:val="0066423A"/>
    <w:rsid w:val="00693F05"/>
    <w:rsid w:val="006A31C7"/>
    <w:rsid w:val="006D3451"/>
    <w:rsid w:val="006D3530"/>
    <w:rsid w:val="006D513B"/>
    <w:rsid w:val="00716C40"/>
    <w:rsid w:val="0074092B"/>
    <w:rsid w:val="00756E2E"/>
    <w:rsid w:val="0079484F"/>
    <w:rsid w:val="007B4DDB"/>
    <w:rsid w:val="007C0868"/>
    <w:rsid w:val="007D5F8E"/>
    <w:rsid w:val="00807C76"/>
    <w:rsid w:val="008257F8"/>
    <w:rsid w:val="00843287"/>
    <w:rsid w:val="00864984"/>
    <w:rsid w:val="008E3846"/>
    <w:rsid w:val="009139A1"/>
    <w:rsid w:val="00931891"/>
    <w:rsid w:val="009650A5"/>
    <w:rsid w:val="00996740"/>
    <w:rsid w:val="009A3989"/>
    <w:rsid w:val="009B7F8F"/>
    <w:rsid w:val="009E0581"/>
    <w:rsid w:val="00A254B5"/>
    <w:rsid w:val="00A37B5C"/>
    <w:rsid w:val="00A52B04"/>
    <w:rsid w:val="00A812CF"/>
    <w:rsid w:val="00A87ADE"/>
    <w:rsid w:val="00AE6038"/>
    <w:rsid w:val="00AF7536"/>
    <w:rsid w:val="00B14A1B"/>
    <w:rsid w:val="00B357ED"/>
    <w:rsid w:val="00B36CD4"/>
    <w:rsid w:val="00B4014F"/>
    <w:rsid w:val="00B47C10"/>
    <w:rsid w:val="00B76485"/>
    <w:rsid w:val="00BB16A4"/>
    <w:rsid w:val="00BC272A"/>
    <w:rsid w:val="00BC3CBD"/>
    <w:rsid w:val="00BE75D1"/>
    <w:rsid w:val="00C644CC"/>
    <w:rsid w:val="00C67F69"/>
    <w:rsid w:val="00C82360"/>
    <w:rsid w:val="00C9477C"/>
    <w:rsid w:val="00C96243"/>
    <w:rsid w:val="00CC1B2F"/>
    <w:rsid w:val="00CC320B"/>
    <w:rsid w:val="00CC5116"/>
    <w:rsid w:val="00CC623F"/>
    <w:rsid w:val="00CF16C2"/>
    <w:rsid w:val="00D421F1"/>
    <w:rsid w:val="00D86969"/>
    <w:rsid w:val="00DD359C"/>
    <w:rsid w:val="00DE0FD5"/>
    <w:rsid w:val="00E32849"/>
    <w:rsid w:val="00E52DA2"/>
    <w:rsid w:val="00E5688E"/>
    <w:rsid w:val="00E63E76"/>
    <w:rsid w:val="00E75D8D"/>
    <w:rsid w:val="00EB6B6F"/>
    <w:rsid w:val="00EF06E1"/>
    <w:rsid w:val="00F130D9"/>
    <w:rsid w:val="00F91D54"/>
    <w:rsid w:val="00FA29A3"/>
    <w:rsid w:val="00FA2AAA"/>
    <w:rsid w:val="00FD7B2A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7D5F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D5F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5F8E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2674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Ilona Gotharde</cp:lastModifiedBy>
  <cp:revision>20</cp:revision>
  <cp:lastPrinted>2025-04-16T08:42:00Z</cp:lastPrinted>
  <dcterms:created xsi:type="dcterms:W3CDTF">2024-06-01T14:06:00Z</dcterms:created>
  <dcterms:modified xsi:type="dcterms:W3CDTF">2025-04-16T08:53:00Z</dcterms:modified>
</cp:coreProperties>
</file>