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6021B" w14:textId="5C3AA3FA" w:rsidR="00957C26" w:rsidRDefault="00DD6FE4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34B440FA">
                <wp:simplePos x="0" y="0"/>
                <wp:positionH relativeFrom="margin">
                  <wp:posOffset>4038600</wp:posOffset>
                </wp:positionH>
                <wp:positionV relativeFrom="paragraph">
                  <wp:posOffset>-364671</wp:posOffset>
                </wp:positionV>
                <wp:extent cx="6056539" cy="348615"/>
                <wp:effectExtent l="0" t="0" r="190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6539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11C28" w14:textId="77777777" w:rsidR="00DD6FE4" w:rsidRDefault="00DD6FE4" w:rsidP="00DD6FE4">
                            <w:pPr>
                              <w:jc w:val="right"/>
                            </w:pPr>
                            <w:r>
                              <w:t>2. pielikums</w:t>
                            </w:r>
                          </w:p>
                          <w:p w14:paraId="28B77C86" w14:textId="60477A1E" w:rsidR="00982C7B" w:rsidRDefault="00DD6FE4" w:rsidP="00DD6FE4">
                            <w:pPr>
                              <w:jc w:val="right"/>
                            </w:pPr>
                            <w:r>
                              <w:t xml:space="preserve">Ādažu novada pašvaldības domes 24.04.2025. sēdes lēmumam Nr. </w:t>
                            </w:r>
                            <w:r w:rsidR="00456700" w:rsidRPr="00564CA6">
                              <w:rPr>
                                <w:noProof/>
                              </w:rPr>
                              <w:fldChar w:fldCharType="begin"/>
                            </w:r>
                            <w:r w:rsidR="00456700" w:rsidRPr="00564CA6">
                              <w:rPr>
                                <w:noProof/>
                              </w:rPr>
                              <w:instrText>MERGEFIELD DOKREGNUMURS</w:instrText>
                            </w:r>
                            <w:r w:rsidR="00456700" w:rsidRPr="00564CA6">
                              <w:rPr>
                                <w:noProof/>
                              </w:rPr>
                              <w:fldChar w:fldCharType="separate"/>
                            </w:r>
                            <w:r w:rsidR="00456700" w:rsidRPr="00564CA6">
                              <w:rPr>
                                <w:noProof/>
                              </w:rPr>
                              <w:t>«DOKREGNUMURS»</w:t>
                            </w:r>
                            <w:r w:rsidR="00456700" w:rsidRPr="00564CA6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8pt;margin-top:-28.7pt;width:476.9pt;height:27.45pt;z-index:251644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" stroked="f">
                <v:textbox style="mso-fit-shape-to-text:t">
                  <w:txbxContent>
                    <w:p w14:paraId="37011C28" w14:textId="77777777" w:rsidR="00DD6FE4" w:rsidRDefault="00DD6FE4" w:rsidP="00DD6FE4">
                      <w:pPr>
                        <w:jc w:val="right"/>
                      </w:pPr>
                      <w:r>
                        <w:t>2. pielikums</w:t>
                      </w:r>
                    </w:p>
                    <w:p w14:paraId="28B77C86" w14:textId="60477A1E" w:rsidR="00982C7B" w:rsidRDefault="00DD6FE4" w:rsidP="00DD6FE4">
                      <w:pPr>
                        <w:jc w:val="right"/>
                      </w:pPr>
                      <w:r>
                        <w:t xml:space="preserve">Ādažu novada pašvaldības domes 24.04.2025. sēdes lēmumam Nr. </w:t>
                      </w:r>
                      <w:r w:rsidR="00456700" w:rsidRPr="00564CA6">
                        <w:rPr>
                          <w:noProof/>
                        </w:rPr>
                        <w:fldChar w:fldCharType="begin"/>
                      </w:r>
                      <w:r w:rsidR="00456700" w:rsidRPr="00564CA6">
                        <w:rPr>
                          <w:noProof/>
                        </w:rPr>
                        <w:instrText>MERGEFIELD DOKREGNUMURS</w:instrText>
                      </w:r>
                      <w:r w:rsidR="00456700" w:rsidRPr="00564CA6">
                        <w:rPr>
                          <w:noProof/>
                        </w:rPr>
                        <w:fldChar w:fldCharType="separate"/>
                      </w:r>
                      <w:r w:rsidR="00456700" w:rsidRPr="00564CA6">
                        <w:rPr>
                          <w:noProof/>
                        </w:rPr>
                        <w:t>«DOKREGNUMURS»</w:t>
                      </w:r>
                      <w:r w:rsidR="00456700" w:rsidRPr="00564CA6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DA66EC0" w:rsidR="004901D4" w:rsidRDefault="004901D4">
                            <w:r w:rsidRPr="004901D4">
                              <w:t>Attēls 1 - Zem</w:t>
                            </w:r>
                            <w:r w:rsidR="00375207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DA66EC0" w:rsidR="004901D4" w:rsidRDefault="004901D4">
                      <w:r w:rsidRPr="004901D4">
                        <w:t>Attēls 1 - Zem</w:t>
                      </w:r>
                      <w:r w:rsidR="00375207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B74028" w14:textId="37D9027B" w:rsidR="00F461C3" w:rsidRPr="00F461C3" w:rsidRDefault="00C8180C" w:rsidP="00F461C3">
      <w:r w:rsidRPr="00C8180C">
        <w:rPr>
          <w:noProof/>
        </w:rPr>
        <w:drawing>
          <wp:anchor distT="0" distB="0" distL="114300" distR="114300" simplePos="0" relativeHeight="251802624" behindDoc="1" locked="0" layoutInCell="1" allowOverlap="1" wp14:anchorId="563C7856" wp14:editId="1B40E84D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8954135" cy="5267960"/>
            <wp:effectExtent l="0" t="0" r="0" b="8890"/>
            <wp:wrapNone/>
            <wp:docPr id="513516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1645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4135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617A7D" w14:textId="77777777" w:rsidR="00F461C3" w:rsidRPr="00F461C3" w:rsidRDefault="00F461C3" w:rsidP="00F461C3"/>
    <w:p w14:paraId="1F739D7F" w14:textId="77777777" w:rsidR="00F461C3" w:rsidRPr="00F461C3" w:rsidRDefault="00F461C3" w:rsidP="00F461C3"/>
    <w:p w14:paraId="5AC090D8" w14:textId="77777777" w:rsidR="00F461C3" w:rsidRPr="00F461C3" w:rsidRDefault="00F461C3" w:rsidP="00F461C3"/>
    <w:p w14:paraId="0EC9B42E" w14:textId="77777777" w:rsidR="00F461C3" w:rsidRPr="00F461C3" w:rsidRDefault="00F461C3" w:rsidP="00F461C3"/>
    <w:p w14:paraId="2F4BE959" w14:textId="77777777" w:rsidR="00F461C3" w:rsidRPr="00F461C3" w:rsidRDefault="00F461C3" w:rsidP="00F461C3"/>
    <w:p w14:paraId="592DE37C" w14:textId="77777777" w:rsidR="00F461C3" w:rsidRDefault="00F461C3" w:rsidP="00F461C3">
      <w:pPr>
        <w:rPr>
          <w:noProof/>
          <w:lang w:eastAsia="lv-LV"/>
        </w:rPr>
      </w:pPr>
    </w:p>
    <w:p w14:paraId="66129E87" w14:textId="25EA70B4" w:rsidR="00F461C3" w:rsidRDefault="00F461C3" w:rsidP="00F461C3">
      <w:pPr>
        <w:tabs>
          <w:tab w:val="left" w:pos="7110"/>
        </w:tabs>
        <w:rPr>
          <w:noProof/>
          <w:lang w:eastAsia="lv-LV"/>
        </w:rPr>
      </w:pPr>
      <w:r>
        <w:rPr>
          <w:noProof/>
          <w:lang w:eastAsia="lv-LV"/>
        </w:rPr>
        <w:tab/>
      </w:r>
    </w:p>
    <w:p w14:paraId="3329B448" w14:textId="74F6B70A" w:rsidR="00F461C3" w:rsidRPr="00F461C3" w:rsidRDefault="00F461C3" w:rsidP="00F461C3">
      <w:pPr>
        <w:tabs>
          <w:tab w:val="left" w:pos="7110"/>
        </w:tabs>
        <w:sectPr w:rsidR="00F461C3" w:rsidRPr="00F461C3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tab/>
      </w:r>
    </w:p>
    <w:p w14:paraId="5D1B6C78" w14:textId="215F5E0D" w:rsidR="009C3A63" w:rsidRDefault="009C3A63" w:rsidP="00350A04">
      <w:pPr>
        <w:keepNext/>
      </w:pPr>
    </w:p>
    <w:p w14:paraId="14D7060E" w14:textId="62A7DCD5" w:rsidR="000F56AB" w:rsidRDefault="00F234F2">
      <w:r w:rsidRPr="00F234F2">
        <w:rPr>
          <w:noProof/>
        </w:rPr>
        <w:drawing>
          <wp:anchor distT="0" distB="0" distL="114300" distR="114300" simplePos="0" relativeHeight="251803648" behindDoc="1" locked="0" layoutInCell="1" allowOverlap="1" wp14:anchorId="2E8CA18E" wp14:editId="56609FA5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9710843" cy="5218386"/>
            <wp:effectExtent l="0" t="0" r="5080" b="1905"/>
            <wp:wrapNone/>
            <wp:docPr id="532211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21183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4807" cy="5220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B4F12" w14:textId="2FA74287" w:rsidR="00214B79" w:rsidRDefault="00214B79"/>
    <w:p w14:paraId="4D32FDA7" w14:textId="79785060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05EC4D3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75480881" w:rsidR="000F56AB" w:rsidRDefault="008F3892">
      <w:r w:rsidRPr="008F3892">
        <w:rPr>
          <w:noProof/>
        </w:rPr>
        <w:lastRenderedPageBreak/>
        <w:drawing>
          <wp:anchor distT="0" distB="0" distL="114300" distR="114300" simplePos="0" relativeHeight="251804672" behindDoc="1" locked="0" layoutInCell="1" allowOverlap="1" wp14:anchorId="677B45FB" wp14:editId="52EE167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87815" cy="6645910"/>
            <wp:effectExtent l="0" t="0" r="0" b="2540"/>
            <wp:wrapNone/>
            <wp:docPr id="401958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95875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78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BCF2AC5" wp14:editId="28188CE1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6FFC9D8D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6FFC9D8D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1646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75207"/>
    <w:rsid w:val="00383B97"/>
    <w:rsid w:val="0038787A"/>
    <w:rsid w:val="003A6956"/>
    <w:rsid w:val="003C5876"/>
    <w:rsid w:val="00407CBF"/>
    <w:rsid w:val="00456700"/>
    <w:rsid w:val="00457001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E2B85"/>
    <w:rsid w:val="007F4029"/>
    <w:rsid w:val="007F5B63"/>
    <w:rsid w:val="00801986"/>
    <w:rsid w:val="00881BDD"/>
    <w:rsid w:val="008A44B2"/>
    <w:rsid w:val="008D63B2"/>
    <w:rsid w:val="008F389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8180C"/>
    <w:rsid w:val="00C97559"/>
    <w:rsid w:val="00CA0D63"/>
    <w:rsid w:val="00CE0D62"/>
    <w:rsid w:val="00D33C24"/>
    <w:rsid w:val="00DB1B04"/>
    <w:rsid w:val="00DB7F19"/>
    <w:rsid w:val="00DD6FE4"/>
    <w:rsid w:val="00DE5570"/>
    <w:rsid w:val="00DF55BD"/>
    <w:rsid w:val="00E215E1"/>
    <w:rsid w:val="00E37816"/>
    <w:rsid w:val="00E66F80"/>
    <w:rsid w:val="00E70E03"/>
    <w:rsid w:val="00E84C07"/>
    <w:rsid w:val="00EA6AE0"/>
    <w:rsid w:val="00EC0E45"/>
    <w:rsid w:val="00EE310F"/>
    <w:rsid w:val="00EF2E30"/>
    <w:rsid w:val="00EF3FD3"/>
    <w:rsid w:val="00F07320"/>
    <w:rsid w:val="00F22B7E"/>
    <w:rsid w:val="00F234F2"/>
    <w:rsid w:val="00F30BBF"/>
    <w:rsid w:val="00F31D44"/>
    <w:rsid w:val="00F461C3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16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109</cp:revision>
  <dcterms:created xsi:type="dcterms:W3CDTF">2022-05-23T09:00:00Z</dcterms:created>
  <dcterms:modified xsi:type="dcterms:W3CDTF">2025-04-08T13:16:00Z</dcterms:modified>
</cp:coreProperties>
</file>