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CC1B" w14:textId="77777777" w:rsidR="00C11D9D" w:rsidRPr="00F82724" w:rsidRDefault="00C11D9D" w:rsidP="00C11D9D">
      <w:pPr>
        <w:pStyle w:val="Heading1"/>
        <w:spacing w:before="0" w:line="240" w:lineRule="auto"/>
        <w:jc w:val="right"/>
        <w:rPr>
          <w:rFonts w:ascii="Times New Roman" w:hAnsi="Times New Roman" w:cs="Times New Roman"/>
          <w:bCs/>
          <w:color w:val="auto"/>
          <w:sz w:val="24"/>
          <w:szCs w:val="24"/>
          <w:lang w:val="lv-LV"/>
        </w:rPr>
      </w:pPr>
      <w:bookmarkStart w:id="0" w:name="_Toc129266950"/>
      <w:bookmarkStart w:id="1" w:name="_Hlk189144130"/>
      <w:r w:rsidRPr="00F82724">
        <w:rPr>
          <w:rFonts w:ascii="Times New Roman" w:hAnsi="Times New Roman" w:cs="Times New Roman"/>
          <w:bCs/>
          <w:color w:val="auto"/>
          <w:sz w:val="24"/>
          <w:szCs w:val="24"/>
          <w:lang w:val="lv-LV"/>
        </w:rPr>
        <w:t xml:space="preserve">Pielikums </w:t>
      </w:r>
    </w:p>
    <w:p w14:paraId="3E664F7E" w14:textId="77777777" w:rsidR="00C11D9D" w:rsidRPr="00F82724" w:rsidRDefault="00C11D9D" w:rsidP="00C11D9D">
      <w:pPr>
        <w:pStyle w:val="Heading1"/>
        <w:spacing w:before="0" w:line="240" w:lineRule="auto"/>
        <w:jc w:val="right"/>
        <w:rPr>
          <w:rFonts w:ascii="Times New Roman" w:hAnsi="Times New Roman" w:cs="Times New Roman"/>
          <w:bCs/>
          <w:color w:val="auto"/>
          <w:sz w:val="24"/>
          <w:szCs w:val="24"/>
          <w:lang w:val="lv-LV"/>
        </w:rPr>
      </w:pPr>
      <w:r w:rsidRPr="00F82724">
        <w:rPr>
          <w:rFonts w:ascii="Times New Roman" w:hAnsi="Times New Roman" w:cs="Times New Roman"/>
          <w:bCs/>
          <w:color w:val="auto"/>
          <w:sz w:val="24"/>
          <w:szCs w:val="24"/>
          <w:lang w:val="lv-LV"/>
        </w:rPr>
        <w:t xml:space="preserve">Ādažu novada pašvaldības domes </w:t>
      </w:r>
    </w:p>
    <w:p w14:paraId="7F076E0E" w14:textId="6C7EF7C7" w:rsidR="00C11D9D" w:rsidRPr="00F82724" w:rsidRDefault="00C11D9D" w:rsidP="00C11D9D">
      <w:pPr>
        <w:pStyle w:val="Heading1"/>
        <w:spacing w:before="0" w:line="240" w:lineRule="auto"/>
        <w:jc w:val="right"/>
        <w:rPr>
          <w:rFonts w:ascii="Times New Roman" w:hAnsi="Times New Roman" w:cs="Times New Roman"/>
          <w:bCs/>
          <w:color w:val="auto"/>
          <w:sz w:val="24"/>
          <w:szCs w:val="24"/>
          <w:lang w:val="lv-LV"/>
        </w:rPr>
      </w:pPr>
      <w:r w:rsidRPr="00F82724">
        <w:rPr>
          <w:rFonts w:ascii="Times New Roman" w:hAnsi="Times New Roman" w:cs="Times New Roman"/>
          <w:bCs/>
          <w:color w:val="auto"/>
          <w:sz w:val="24"/>
          <w:szCs w:val="24"/>
          <w:lang w:val="lv-LV"/>
        </w:rPr>
        <w:t>2025.</w:t>
      </w:r>
      <w:r w:rsidR="00F82724" w:rsidRPr="00F82724">
        <w:rPr>
          <w:rFonts w:ascii="Times New Roman" w:hAnsi="Times New Roman" w:cs="Times New Roman"/>
          <w:bCs/>
          <w:color w:val="auto"/>
          <w:sz w:val="24"/>
          <w:szCs w:val="24"/>
          <w:lang w:val="lv-LV"/>
        </w:rPr>
        <w:t xml:space="preserve"> </w:t>
      </w:r>
      <w:r w:rsidRPr="00F82724">
        <w:rPr>
          <w:rFonts w:ascii="Times New Roman" w:hAnsi="Times New Roman" w:cs="Times New Roman"/>
          <w:bCs/>
          <w:color w:val="auto"/>
          <w:sz w:val="24"/>
          <w:szCs w:val="24"/>
          <w:lang w:val="lv-LV"/>
        </w:rPr>
        <w:t>gada 27.</w:t>
      </w:r>
      <w:r w:rsidR="00F82724" w:rsidRPr="00F82724">
        <w:rPr>
          <w:rFonts w:ascii="Times New Roman" w:hAnsi="Times New Roman" w:cs="Times New Roman"/>
          <w:bCs/>
          <w:color w:val="auto"/>
          <w:sz w:val="24"/>
          <w:szCs w:val="24"/>
          <w:lang w:val="lv-LV"/>
        </w:rPr>
        <w:t xml:space="preserve"> </w:t>
      </w:r>
      <w:r w:rsidRPr="00F82724">
        <w:rPr>
          <w:rFonts w:ascii="Times New Roman" w:hAnsi="Times New Roman" w:cs="Times New Roman"/>
          <w:bCs/>
          <w:color w:val="auto"/>
          <w:sz w:val="24"/>
          <w:szCs w:val="24"/>
          <w:lang w:val="lv-LV"/>
        </w:rPr>
        <w:t>februāra lēmumam</w:t>
      </w:r>
      <w:r w:rsidR="00F82724" w:rsidRPr="00F82724">
        <w:rPr>
          <w:rFonts w:ascii="Times New Roman" w:hAnsi="Times New Roman" w:cs="Times New Roman"/>
          <w:bCs/>
          <w:color w:val="auto"/>
          <w:sz w:val="24"/>
          <w:szCs w:val="24"/>
          <w:lang w:val="lv-LV"/>
        </w:rPr>
        <w:t xml:space="preserve"> Nr. 74</w:t>
      </w:r>
    </w:p>
    <w:p w14:paraId="480EAEFB" w14:textId="1AD1D5E5" w:rsidR="008A6B91" w:rsidRPr="00F82724" w:rsidRDefault="00214CC3">
      <w:pPr>
        <w:pStyle w:val="Heading1"/>
        <w:jc w:val="center"/>
        <w:rPr>
          <w:b/>
          <w:sz w:val="36"/>
          <w:szCs w:val="36"/>
          <w:lang w:val="lv-LV"/>
        </w:rPr>
      </w:pPr>
      <w:r w:rsidRPr="00F82724">
        <w:rPr>
          <w:b/>
          <w:sz w:val="36"/>
          <w:szCs w:val="36"/>
          <w:lang w:val="lv-LV"/>
        </w:rPr>
        <w:t>4. RĪCĪBAS PLĀN</w:t>
      </w:r>
      <w:r w:rsidR="00C11D9D" w:rsidRPr="00F82724">
        <w:rPr>
          <w:b/>
          <w:sz w:val="36"/>
          <w:szCs w:val="36"/>
          <w:lang w:val="lv-LV"/>
        </w:rPr>
        <w:t>A</w:t>
      </w:r>
      <w:r w:rsidRPr="00F82724">
        <w:rPr>
          <w:b/>
          <w:sz w:val="36"/>
          <w:szCs w:val="36"/>
          <w:lang w:val="lv-LV"/>
        </w:rPr>
        <w:t xml:space="preserve"> UN SASNIEDZAM</w:t>
      </w:r>
      <w:r w:rsidR="00C11D9D" w:rsidRPr="00F82724">
        <w:rPr>
          <w:b/>
          <w:sz w:val="36"/>
          <w:szCs w:val="36"/>
          <w:lang w:val="lv-LV"/>
        </w:rPr>
        <w:t>O</w:t>
      </w:r>
      <w:r w:rsidRPr="00F82724">
        <w:rPr>
          <w:b/>
          <w:sz w:val="36"/>
          <w:szCs w:val="36"/>
          <w:lang w:val="lv-LV"/>
        </w:rPr>
        <w:t xml:space="preserve"> REZULTĀT</w:t>
      </w:r>
      <w:bookmarkEnd w:id="0"/>
      <w:r w:rsidR="00C11D9D" w:rsidRPr="00F82724">
        <w:rPr>
          <w:b/>
          <w:sz w:val="36"/>
          <w:szCs w:val="36"/>
          <w:lang w:val="lv-LV"/>
        </w:rPr>
        <w:t>U AKTUALZIĀCIJA</w:t>
      </w:r>
    </w:p>
    <w:p w14:paraId="765BA18E" w14:textId="77777777" w:rsidR="008A6B91" w:rsidRPr="00F82724" w:rsidRDefault="008A6B91">
      <w:pPr>
        <w:rPr>
          <w:lang w:val="lv-LV"/>
        </w:rPr>
      </w:pPr>
    </w:p>
    <w:tbl>
      <w:tblPr>
        <w:tblStyle w:val="a5"/>
        <w:tblW w:w="10306" w:type="dxa"/>
        <w:tblInd w:w="-833"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600" w:firstRow="0" w:lastRow="0" w:firstColumn="0" w:lastColumn="0" w:noHBand="1" w:noVBand="1"/>
      </w:tblPr>
      <w:tblGrid>
        <w:gridCol w:w="828"/>
        <w:gridCol w:w="2010"/>
        <w:gridCol w:w="2130"/>
        <w:gridCol w:w="1413"/>
        <w:gridCol w:w="1677"/>
        <w:gridCol w:w="2248"/>
      </w:tblGrid>
      <w:tr w:rsidR="008A6B91" w:rsidRPr="00F82724" w14:paraId="4E11D8CA" w14:textId="77777777">
        <w:trPr>
          <w:trHeight w:val="525"/>
        </w:trPr>
        <w:tc>
          <w:tcPr>
            <w:tcW w:w="828" w:type="dxa"/>
            <w:shd w:val="clear" w:color="auto" w:fill="D7E3BC"/>
            <w:vAlign w:val="center"/>
          </w:tcPr>
          <w:p w14:paraId="3451C4A4"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N</w:t>
            </w:r>
          </w:p>
          <w:p w14:paraId="3FF18B63"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p</w:t>
            </w:r>
          </w:p>
          <w:p w14:paraId="307D3D9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k</w:t>
            </w:r>
          </w:p>
        </w:tc>
        <w:tc>
          <w:tcPr>
            <w:tcW w:w="2010" w:type="dxa"/>
            <w:shd w:val="clear" w:color="auto" w:fill="D7E3BC"/>
            <w:vAlign w:val="center"/>
          </w:tcPr>
          <w:p w14:paraId="4FAFAD0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Aģentūras pasākumi un projekti</w:t>
            </w:r>
          </w:p>
        </w:tc>
        <w:tc>
          <w:tcPr>
            <w:tcW w:w="2130" w:type="dxa"/>
            <w:shd w:val="clear" w:color="auto" w:fill="D7E3BC"/>
            <w:vAlign w:val="center"/>
          </w:tcPr>
          <w:p w14:paraId="218DDF14"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Atbildīgie izpildītāji</w:t>
            </w:r>
          </w:p>
        </w:tc>
        <w:tc>
          <w:tcPr>
            <w:tcW w:w="1413" w:type="dxa"/>
            <w:shd w:val="clear" w:color="auto" w:fill="D7E3BC"/>
            <w:vAlign w:val="center"/>
          </w:tcPr>
          <w:p w14:paraId="5AB3CD9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Izpildes termiņš vai periods</w:t>
            </w:r>
          </w:p>
        </w:tc>
        <w:tc>
          <w:tcPr>
            <w:tcW w:w="1677" w:type="dxa"/>
            <w:shd w:val="clear" w:color="auto" w:fill="D7E3BC"/>
            <w:vAlign w:val="center"/>
          </w:tcPr>
          <w:p w14:paraId="3EE22292"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Finansējums</w:t>
            </w:r>
          </w:p>
        </w:tc>
        <w:tc>
          <w:tcPr>
            <w:tcW w:w="2248" w:type="dxa"/>
            <w:shd w:val="clear" w:color="auto" w:fill="D7E3BC"/>
            <w:vAlign w:val="center"/>
          </w:tcPr>
          <w:p w14:paraId="04550E4A"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Sasniedzamie rezultāti</w:t>
            </w:r>
          </w:p>
        </w:tc>
      </w:tr>
      <w:tr w:rsidR="008A6B91" w:rsidRPr="00F82724" w14:paraId="4286D8EB" w14:textId="77777777">
        <w:trPr>
          <w:trHeight w:val="525"/>
        </w:trPr>
        <w:tc>
          <w:tcPr>
            <w:tcW w:w="828" w:type="dxa"/>
            <w:shd w:val="clear" w:color="auto" w:fill="FBD5B5"/>
            <w:vAlign w:val="center"/>
          </w:tcPr>
          <w:p w14:paraId="1DB6A82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1.</w:t>
            </w:r>
          </w:p>
        </w:tc>
        <w:tc>
          <w:tcPr>
            <w:tcW w:w="9478" w:type="dxa"/>
            <w:gridSpan w:val="5"/>
            <w:shd w:val="clear" w:color="auto" w:fill="FBD5B5"/>
            <w:vAlign w:val="center"/>
          </w:tcPr>
          <w:p w14:paraId="035DDA2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 xml:space="preserve">Ceļu un ielu infrastruktūra uzturēšana - </w:t>
            </w:r>
            <w:r w:rsidRPr="00F82724">
              <w:rPr>
                <w:rFonts w:ascii="Times New Roman" w:eastAsia="Times New Roman" w:hAnsi="Times New Roman" w:cs="Times New Roman"/>
                <w:sz w:val="24"/>
                <w:szCs w:val="24"/>
                <w:lang w:val="lv-LV"/>
              </w:rPr>
              <w:t xml:space="preserve">ceļu infrastruktūras uzlabošana un attīstīšana, ielu seguma atjaunošana, ielu pārbūve, satiksmes drošības pasākumu īstenošana, procentuāli palielinot labvēlīgus apstākļus </w:t>
            </w:r>
            <w:proofErr w:type="spellStart"/>
            <w:r w:rsidRPr="00F82724">
              <w:rPr>
                <w:rFonts w:ascii="Times New Roman" w:eastAsia="Times New Roman" w:hAnsi="Times New Roman" w:cs="Times New Roman"/>
                <w:sz w:val="24"/>
                <w:szCs w:val="24"/>
                <w:lang w:val="lv-LV"/>
              </w:rPr>
              <w:t>autotransprota</w:t>
            </w:r>
            <w:proofErr w:type="spellEnd"/>
            <w:r w:rsidRPr="00F82724">
              <w:rPr>
                <w:rFonts w:ascii="Times New Roman" w:eastAsia="Times New Roman" w:hAnsi="Times New Roman" w:cs="Times New Roman"/>
                <w:sz w:val="24"/>
                <w:szCs w:val="24"/>
                <w:lang w:val="lv-LV"/>
              </w:rPr>
              <w:t xml:space="preserve"> un gājēju kustībai.</w:t>
            </w:r>
          </w:p>
        </w:tc>
      </w:tr>
      <w:tr w:rsidR="008A6B91" w:rsidRPr="00F82724" w14:paraId="55E540C0" w14:textId="77777777">
        <w:trPr>
          <w:trHeight w:val="525"/>
        </w:trPr>
        <w:tc>
          <w:tcPr>
            <w:tcW w:w="828" w:type="dxa"/>
            <w:shd w:val="clear" w:color="auto" w:fill="auto"/>
            <w:vAlign w:val="center"/>
          </w:tcPr>
          <w:p w14:paraId="4A3C858A" w14:textId="77777777" w:rsidR="008A6B91" w:rsidRPr="00F82724" w:rsidRDefault="00214CC3">
            <w:pPr>
              <w:spacing w:after="0" w:line="240" w:lineRule="auto"/>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1.1.</w:t>
            </w:r>
          </w:p>
        </w:tc>
        <w:tc>
          <w:tcPr>
            <w:tcW w:w="2010" w:type="dxa"/>
            <w:shd w:val="clear" w:color="auto" w:fill="auto"/>
            <w:vAlign w:val="center"/>
          </w:tcPr>
          <w:p w14:paraId="0EDBD4A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seguma uzturēšana, atbilstoši Ministru kabineta noteikumiem Nr. 26 “Noteikumi par valsts un pašvaldību autoceļu ikdienas uzturēšanas prasībām un to izpildes kontroli”.</w:t>
            </w:r>
          </w:p>
        </w:tc>
        <w:tc>
          <w:tcPr>
            <w:tcW w:w="2130" w:type="dxa"/>
            <w:shd w:val="clear" w:color="auto" w:fill="auto"/>
            <w:vAlign w:val="center"/>
          </w:tcPr>
          <w:p w14:paraId="2278E1A2"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un ceļu uzturēšanas nodaļas vadītājs -</w:t>
            </w:r>
          </w:p>
          <w:p w14:paraId="1274BFB9"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ceļu un tiltu būvinženieris</w:t>
            </w:r>
          </w:p>
        </w:tc>
        <w:tc>
          <w:tcPr>
            <w:tcW w:w="1413" w:type="dxa"/>
            <w:shd w:val="clear" w:color="auto" w:fill="auto"/>
            <w:vAlign w:val="center"/>
          </w:tcPr>
          <w:p w14:paraId="23EBD4B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677" w:type="dxa"/>
            <w:shd w:val="clear" w:color="auto" w:fill="auto"/>
            <w:vAlign w:val="center"/>
          </w:tcPr>
          <w:p w14:paraId="294BD59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5D4D86F3"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Valsts dotācijas ceļiem</w:t>
            </w:r>
          </w:p>
        </w:tc>
        <w:tc>
          <w:tcPr>
            <w:tcW w:w="2248" w:type="dxa"/>
            <w:shd w:val="clear" w:color="auto" w:fill="auto"/>
            <w:vAlign w:val="center"/>
          </w:tcPr>
          <w:p w14:paraId="023EFF9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Pastāvīga ielu/ceļu seguma uzturēšana - bedrīšu remonts, grants seguma greiderēšana.</w:t>
            </w:r>
          </w:p>
          <w:p w14:paraId="45E0A34B"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Seguma atjaunošana</w:t>
            </w:r>
          </w:p>
        </w:tc>
      </w:tr>
      <w:tr w:rsidR="008A6B91" w:rsidRPr="00F82724" w14:paraId="0F630D91" w14:textId="77777777">
        <w:trPr>
          <w:trHeight w:val="525"/>
        </w:trPr>
        <w:tc>
          <w:tcPr>
            <w:tcW w:w="828" w:type="dxa"/>
            <w:shd w:val="clear" w:color="auto" w:fill="auto"/>
            <w:vAlign w:val="center"/>
          </w:tcPr>
          <w:p w14:paraId="56F1E1B0" w14:textId="77777777" w:rsidR="008A6B91" w:rsidRPr="00F82724" w:rsidRDefault="00214CC3">
            <w:pPr>
              <w:spacing w:after="0" w:line="240" w:lineRule="auto"/>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1.2.</w:t>
            </w:r>
          </w:p>
        </w:tc>
        <w:tc>
          <w:tcPr>
            <w:tcW w:w="2010" w:type="dxa"/>
            <w:shd w:val="clear" w:color="auto" w:fill="auto"/>
            <w:vAlign w:val="center"/>
          </w:tcPr>
          <w:p w14:paraId="186BF1E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Ielas segumu uzturēšana ziemas periodā.</w:t>
            </w:r>
          </w:p>
        </w:tc>
        <w:tc>
          <w:tcPr>
            <w:tcW w:w="2130" w:type="dxa"/>
            <w:shd w:val="clear" w:color="auto" w:fill="FFFFFF"/>
            <w:vAlign w:val="center"/>
          </w:tcPr>
          <w:p w14:paraId="002C2A60"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un ceļu uzturēšanas nodaļas vadītājs -</w:t>
            </w:r>
          </w:p>
          <w:p w14:paraId="3962573A"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ceļu un tiltu būvinženieris</w:t>
            </w:r>
          </w:p>
          <w:p w14:paraId="0CB92850"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Tehniskā nodrošinājuma nodaļas vadītājs</w:t>
            </w:r>
          </w:p>
        </w:tc>
        <w:tc>
          <w:tcPr>
            <w:tcW w:w="1413" w:type="dxa"/>
            <w:shd w:val="clear" w:color="auto" w:fill="FFFFFF"/>
            <w:vAlign w:val="center"/>
          </w:tcPr>
          <w:p w14:paraId="364C379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677" w:type="dxa"/>
            <w:shd w:val="clear" w:color="auto" w:fill="FFFFFF"/>
            <w:vAlign w:val="center"/>
          </w:tcPr>
          <w:p w14:paraId="24FC797D"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04CD72A7"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Valsts dotācijas ceļiem</w:t>
            </w:r>
          </w:p>
        </w:tc>
        <w:tc>
          <w:tcPr>
            <w:tcW w:w="2248" w:type="dxa"/>
            <w:shd w:val="clear" w:color="auto" w:fill="FFFFFF"/>
            <w:vAlign w:val="center"/>
          </w:tcPr>
          <w:p w14:paraId="58B413A9"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 xml:space="preserve">Ielu/ceļu seguma tīrīšana no sniega un  apstrāde ar </w:t>
            </w:r>
            <w:proofErr w:type="spellStart"/>
            <w:r w:rsidRPr="00F82724">
              <w:rPr>
                <w:rFonts w:ascii="Times New Roman" w:eastAsia="Times New Roman" w:hAnsi="Times New Roman" w:cs="Times New Roman"/>
                <w:sz w:val="24"/>
                <w:szCs w:val="24"/>
                <w:lang w:val="lv-LV"/>
              </w:rPr>
              <w:t>pretslīdes</w:t>
            </w:r>
            <w:proofErr w:type="spellEnd"/>
            <w:r w:rsidRPr="00F82724">
              <w:rPr>
                <w:rFonts w:ascii="Times New Roman" w:eastAsia="Times New Roman" w:hAnsi="Times New Roman" w:cs="Times New Roman"/>
                <w:sz w:val="24"/>
                <w:szCs w:val="24"/>
                <w:lang w:val="lv-LV"/>
              </w:rPr>
              <w:t xml:space="preserve"> materiāliem.</w:t>
            </w:r>
          </w:p>
        </w:tc>
      </w:tr>
      <w:tr w:rsidR="008A6B91" w:rsidRPr="00F82724" w14:paraId="7A565A0D" w14:textId="77777777">
        <w:trPr>
          <w:trHeight w:val="525"/>
        </w:trPr>
        <w:tc>
          <w:tcPr>
            <w:tcW w:w="828" w:type="dxa"/>
            <w:shd w:val="clear" w:color="auto" w:fill="auto"/>
            <w:vAlign w:val="center"/>
          </w:tcPr>
          <w:p w14:paraId="660C3EFA" w14:textId="77777777" w:rsidR="008A6B91" w:rsidRPr="00F82724" w:rsidRDefault="00214CC3">
            <w:pPr>
              <w:spacing w:after="0" w:line="240" w:lineRule="auto"/>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1.3.</w:t>
            </w:r>
          </w:p>
        </w:tc>
        <w:tc>
          <w:tcPr>
            <w:tcW w:w="2010" w:type="dxa"/>
            <w:shd w:val="clear" w:color="auto" w:fill="FFFFFF"/>
            <w:vAlign w:val="center"/>
          </w:tcPr>
          <w:p w14:paraId="7ED8EBB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Satiksmes drošības pasākumu īstenošana</w:t>
            </w:r>
          </w:p>
        </w:tc>
        <w:tc>
          <w:tcPr>
            <w:tcW w:w="2130" w:type="dxa"/>
            <w:shd w:val="clear" w:color="auto" w:fill="FFFFFF"/>
            <w:vAlign w:val="center"/>
          </w:tcPr>
          <w:p w14:paraId="62D79EB9"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un ceļu uzturēšanas nodaļas vadītājs -</w:t>
            </w:r>
          </w:p>
          <w:p w14:paraId="04F117EC"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ceļu un tiltu būvinženieris</w:t>
            </w:r>
          </w:p>
        </w:tc>
        <w:tc>
          <w:tcPr>
            <w:tcW w:w="1413" w:type="dxa"/>
            <w:shd w:val="clear" w:color="auto" w:fill="FFFFFF"/>
            <w:vAlign w:val="center"/>
          </w:tcPr>
          <w:p w14:paraId="302F5DC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677" w:type="dxa"/>
            <w:shd w:val="clear" w:color="auto" w:fill="FFFFFF"/>
            <w:vAlign w:val="center"/>
          </w:tcPr>
          <w:p w14:paraId="242C5E4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55288C6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Valsts dotācijas ceļiem</w:t>
            </w:r>
          </w:p>
        </w:tc>
        <w:tc>
          <w:tcPr>
            <w:tcW w:w="2248" w:type="dxa"/>
            <w:shd w:val="clear" w:color="auto" w:fill="FFFFFF"/>
            <w:vAlign w:val="center"/>
          </w:tcPr>
          <w:p w14:paraId="0F9E118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Nepieciešamo ielu/ceļa zīmju uzstādīšana. Ielu/ceļu horizontālo apzīmējumu/marķējumu atjaunošana un uzklāšana.</w:t>
            </w:r>
          </w:p>
          <w:p w14:paraId="3E13029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Satiksmes organizāciju shēmu skaņošana un izstrāde. Ātruma slāpētāju izbūve.</w:t>
            </w:r>
          </w:p>
        </w:tc>
      </w:tr>
      <w:tr w:rsidR="008A6B91" w:rsidRPr="00F82724" w14:paraId="500C763B" w14:textId="77777777">
        <w:trPr>
          <w:trHeight w:val="525"/>
        </w:trPr>
        <w:tc>
          <w:tcPr>
            <w:tcW w:w="828" w:type="dxa"/>
            <w:shd w:val="clear" w:color="auto" w:fill="auto"/>
            <w:vAlign w:val="center"/>
          </w:tcPr>
          <w:p w14:paraId="5DC99BB5" w14:textId="77777777" w:rsidR="008A6B91" w:rsidRPr="00F82724" w:rsidRDefault="00214CC3">
            <w:pPr>
              <w:spacing w:after="0" w:line="240" w:lineRule="auto"/>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lastRenderedPageBreak/>
              <w:t>1.4.</w:t>
            </w:r>
          </w:p>
        </w:tc>
        <w:tc>
          <w:tcPr>
            <w:tcW w:w="2010" w:type="dxa"/>
            <w:shd w:val="clear" w:color="auto" w:fill="FFFFFF"/>
            <w:vAlign w:val="center"/>
          </w:tcPr>
          <w:p w14:paraId="1A6759AE"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Novadu ielu un ceļu atbrīvošana no liekā apauguma</w:t>
            </w:r>
          </w:p>
        </w:tc>
        <w:tc>
          <w:tcPr>
            <w:tcW w:w="2130" w:type="dxa"/>
            <w:shd w:val="clear" w:color="auto" w:fill="FFFFFF"/>
            <w:vAlign w:val="center"/>
          </w:tcPr>
          <w:p w14:paraId="09E82368"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un ceļu uzturēšanas nodaļas vadītājs -</w:t>
            </w:r>
          </w:p>
          <w:p w14:paraId="29A3134A"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ceļu un tiltu būvinženieris</w:t>
            </w:r>
          </w:p>
          <w:p w14:paraId="7027D4CC"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Labiekārtošanas nodaļas vadītājs</w:t>
            </w:r>
          </w:p>
        </w:tc>
        <w:tc>
          <w:tcPr>
            <w:tcW w:w="1413" w:type="dxa"/>
            <w:shd w:val="clear" w:color="auto" w:fill="FFFFFF"/>
            <w:vAlign w:val="center"/>
          </w:tcPr>
          <w:p w14:paraId="431B8AEC"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677" w:type="dxa"/>
            <w:shd w:val="clear" w:color="auto" w:fill="FFFFFF"/>
            <w:vAlign w:val="center"/>
          </w:tcPr>
          <w:p w14:paraId="12AD607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248" w:type="dxa"/>
            <w:shd w:val="clear" w:color="auto" w:fill="FFFFFF"/>
            <w:vAlign w:val="center"/>
          </w:tcPr>
          <w:p w14:paraId="205AA22E"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Ielu atbrīvošana no kokaugiem un apauguma.</w:t>
            </w:r>
          </w:p>
        </w:tc>
      </w:tr>
      <w:tr w:rsidR="008A6B91" w:rsidRPr="00F82724" w14:paraId="6C7F8DB1" w14:textId="77777777">
        <w:trPr>
          <w:trHeight w:val="525"/>
        </w:trPr>
        <w:tc>
          <w:tcPr>
            <w:tcW w:w="828" w:type="dxa"/>
            <w:shd w:val="clear" w:color="auto" w:fill="auto"/>
            <w:vAlign w:val="center"/>
          </w:tcPr>
          <w:p w14:paraId="0920A62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1.5.</w:t>
            </w:r>
          </w:p>
        </w:tc>
        <w:tc>
          <w:tcPr>
            <w:tcW w:w="2010" w:type="dxa"/>
            <w:shd w:val="clear" w:color="auto" w:fill="FFFFFF"/>
            <w:vAlign w:val="center"/>
          </w:tcPr>
          <w:p w14:paraId="4491FAA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Tiltu inspekcija</w:t>
            </w:r>
          </w:p>
        </w:tc>
        <w:tc>
          <w:tcPr>
            <w:tcW w:w="2130" w:type="dxa"/>
            <w:shd w:val="clear" w:color="auto" w:fill="FFFFFF"/>
            <w:vAlign w:val="center"/>
          </w:tcPr>
          <w:p w14:paraId="2F49E17D"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un ceļu uzturēšanas nodaļas vadītājs -</w:t>
            </w:r>
          </w:p>
          <w:p w14:paraId="405C45D0"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ceļu un tiltu būvinženieris</w:t>
            </w:r>
          </w:p>
        </w:tc>
        <w:tc>
          <w:tcPr>
            <w:tcW w:w="1413" w:type="dxa"/>
            <w:shd w:val="clear" w:color="auto" w:fill="FFFFFF"/>
            <w:vAlign w:val="center"/>
          </w:tcPr>
          <w:p w14:paraId="2EEF0864"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677" w:type="dxa"/>
            <w:shd w:val="clear" w:color="auto" w:fill="FFFFFF"/>
            <w:vAlign w:val="center"/>
          </w:tcPr>
          <w:p w14:paraId="2321B747"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248" w:type="dxa"/>
            <w:shd w:val="clear" w:color="auto" w:fill="FFFFFF"/>
            <w:vAlign w:val="center"/>
          </w:tcPr>
          <w:p w14:paraId="5F80D53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Tiltu vērtības noteikšana, remontdarbu tāmes, slēdziens par tiltu stāvokli.</w:t>
            </w:r>
          </w:p>
        </w:tc>
      </w:tr>
      <w:tr w:rsidR="008A6B91" w:rsidRPr="00F82724" w14:paraId="257761D1" w14:textId="77777777">
        <w:trPr>
          <w:trHeight w:val="525"/>
        </w:trPr>
        <w:tc>
          <w:tcPr>
            <w:tcW w:w="828" w:type="dxa"/>
            <w:shd w:val="clear" w:color="auto" w:fill="auto"/>
            <w:vAlign w:val="center"/>
          </w:tcPr>
          <w:p w14:paraId="746BB7C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1.6.</w:t>
            </w:r>
          </w:p>
        </w:tc>
        <w:tc>
          <w:tcPr>
            <w:tcW w:w="2010" w:type="dxa"/>
            <w:shd w:val="clear" w:color="auto" w:fill="FFFFFF"/>
            <w:vAlign w:val="center"/>
          </w:tcPr>
          <w:p w14:paraId="637676DB"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Ceļu un ielu audits</w:t>
            </w:r>
          </w:p>
        </w:tc>
        <w:tc>
          <w:tcPr>
            <w:tcW w:w="2130" w:type="dxa"/>
            <w:shd w:val="clear" w:color="auto" w:fill="FFFFFF"/>
            <w:vAlign w:val="center"/>
          </w:tcPr>
          <w:p w14:paraId="52BA8B7F"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un ceļu uzturēšanas nodaļas vadītājs -</w:t>
            </w:r>
          </w:p>
          <w:p w14:paraId="59865C1B"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ceļu un tiltu būvinženieris</w:t>
            </w:r>
          </w:p>
        </w:tc>
        <w:tc>
          <w:tcPr>
            <w:tcW w:w="1413" w:type="dxa"/>
            <w:shd w:val="clear" w:color="auto" w:fill="FFFFFF"/>
            <w:vAlign w:val="center"/>
          </w:tcPr>
          <w:p w14:paraId="128850E7"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2023.-2024.</w:t>
            </w:r>
          </w:p>
        </w:tc>
        <w:tc>
          <w:tcPr>
            <w:tcW w:w="1677" w:type="dxa"/>
            <w:shd w:val="clear" w:color="auto" w:fill="FFFFFF"/>
            <w:vAlign w:val="center"/>
          </w:tcPr>
          <w:p w14:paraId="1294604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248" w:type="dxa"/>
            <w:shd w:val="clear" w:color="auto" w:fill="FFFFFF"/>
            <w:vAlign w:val="center"/>
          </w:tcPr>
          <w:p w14:paraId="613E134D"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Ceļu un ielas vērtības noteikšana, ceļu un ielu reģistrēšana kā inženierbūves. Jaunu ceļu un ielu reģistrēšana GIS sistēmā.</w:t>
            </w:r>
          </w:p>
        </w:tc>
      </w:tr>
      <w:tr w:rsidR="008A6B91" w:rsidRPr="00F82724" w14:paraId="1588BC8B" w14:textId="77777777">
        <w:trPr>
          <w:trHeight w:val="525"/>
        </w:trPr>
        <w:tc>
          <w:tcPr>
            <w:tcW w:w="828" w:type="dxa"/>
            <w:shd w:val="clear" w:color="auto" w:fill="auto"/>
            <w:vAlign w:val="center"/>
          </w:tcPr>
          <w:p w14:paraId="6FF05787"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1.7.</w:t>
            </w:r>
          </w:p>
        </w:tc>
        <w:tc>
          <w:tcPr>
            <w:tcW w:w="2010"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725AD69E"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Ceļu un ielu programma</w:t>
            </w:r>
          </w:p>
        </w:tc>
        <w:tc>
          <w:tcPr>
            <w:tcW w:w="2130"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21E85FEA"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un ceļu uzturēšanas nodaļas vadītājs -</w:t>
            </w:r>
          </w:p>
          <w:p w14:paraId="6AB458DD"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ceļu un tiltu būvinženieris</w:t>
            </w:r>
          </w:p>
        </w:tc>
        <w:tc>
          <w:tcPr>
            <w:tcW w:w="1413"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23C213B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677"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677B2FDD"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248"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7BE8300F"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Ceļu un ielu stāvokļa noteikšana un iekļaušana investīciju plānā (pārbūve, melnā seguma atjaunošana).</w:t>
            </w:r>
          </w:p>
        </w:tc>
      </w:tr>
      <w:tr w:rsidR="008A6B91" w:rsidRPr="00F82724" w14:paraId="40BF369A" w14:textId="77777777">
        <w:trPr>
          <w:trHeight w:val="525"/>
        </w:trPr>
        <w:tc>
          <w:tcPr>
            <w:tcW w:w="828" w:type="dxa"/>
            <w:shd w:val="clear" w:color="auto" w:fill="auto"/>
            <w:vAlign w:val="center"/>
          </w:tcPr>
          <w:p w14:paraId="39B5D52C"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1.8.</w:t>
            </w:r>
          </w:p>
        </w:tc>
        <w:tc>
          <w:tcPr>
            <w:tcW w:w="2010" w:type="dxa"/>
            <w:shd w:val="clear" w:color="auto" w:fill="FFFFFF"/>
            <w:vAlign w:val="center"/>
          </w:tcPr>
          <w:p w14:paraId="0FBFC71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Intensitātes mērīšana</w:t>
            </w:r>
          </w:p>
        </w:tc>
        <w:tc>
          <w:tcPr>
            <w:tcW w:w="2130" w:type="dxa"/>
            <w:shd w:val="clear" w:color="auto" w:fill="FFFFFF"/>
            <w:vAlign w:val="center"/>
          </w:tcPr>
          <w:p w14:paraId="4B446EA1"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un ceļu uzturēšanas nodaļas vadītājs -</w:t>
            </w:r>
          </w:p>
          <w:p w14:paraId="1B54EAB6"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ceļu un tiltu būvinženieris</w:t>
            </w:r>
          </w:p>
        </w:tc>
        <w:tc>
          <w:tcPr>
            <w:tcW w:w="1413" w:type="dxa"/>
            <w:shd w:val="clear" w:color="auto" w:fill="FFFFFF"/>
            <w:vAlign w:val="center"/>
          </w:tcPr>
          <w:p w14:paraId="23BD01E4"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677" w:type="dxa"/>
            <w:shd w:val="clear" w:color="auto" w:fill="FFFFFF"/>
            <w:vAlign w:val="center"/>
          </w:tcPr>
          <w:p w14:paraId="24FE3D07"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248" w:type="dxa"/>
            <w:shd w:val="clear" w:color="auto" w:fill="FFFFFF"/>
            <w:vAlign w:val="center"/>
          </w:tcPr>
          <w:p w14:paraId="48780E0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Ceļu un ielas intensitātes mērīšana Ādažu novadā, atbilstoši Ministru kabineta noteikumiem Nr.209.</w:t>
            </w:r>
          </w:p>
        </w:tc>
      </w:tr>
      <w:tr w:rsidR="008A6B91" w:rsidRPr="00F82724" w14:paraId="79DBAD20" w14:textId="77777777">
        <w:trPr>
          <w:trHeight w:val="525"/>
        </w:trPr>
        <w:tc>
          <w:tcPr>
            <w:tcW w:w="828" w:type="dxa"/>
            <w:shd w:val="clear" w:color="auto" w:fill="auto"/>
            <w:vAlign w:val="center"/>
          </w:tcPr>
          <w:p w14:paraId="029E88CB"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1.9.</w:t>
            </w:r>
          </w:p>
        </w:tc>
        <w:tc>
          <w:tcPr>
            <w:tcW w:w="2010"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16F274DE"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 xml:space="preserve">Nokrišņu radītā ūdens </w:t>
            </w:r>
            <w:proofErr w:type="spellStart"/>
            <w:r w:rsidRPr="00F82724">
              <w:rPr>
                <w:rFonts w:ascii="Times New Roman" w:eastAsia="Times New Roman" w:hAnsi="Times New Roman" w:cs="Times New Roman"/>
                <w:sz w:val="24"/>
                <w:szCs w:val="24"/>
                <w:lang w:val="lv-LV"/>
              </w:rPr>
              <w:t>atvades</w:t>
            </w:r>
            <w:proofErr w:type="spellEnd"/>
            <w:r w:rsidRPr="00F82724">
              <w:rPr>
                <w:rFonts w:ascii="Times New Roman" w:eastAsia="Times New Roman" w:hAnsi="Times New Roman" w:cs="Times New Roman"/>
                <w:sz w:val="24"/>
                <w:szCs w:val="24"/>
                <w:lang w:val="lv-LV"/>
              </w:rPr>
              <w:t xml:space="preserve"> nodrošināšana</w:t>
            </w:r>
          </w:p>
        </w:tc>
        <w:tc>
          <w:tcPr>
            <w:tcW w:w="2130"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6E7A2710"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un ceļu uzturēšanas nodaļas vadītājs -</w:t>
            </w:r>
          </w:p>
          <w:p w14:paraId="5F398D6B"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ceļu un tiltu būvinženieris</w:t>
            </w:r>
          </w:p>
          <w:p w14:paraId="3DF31E68"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Labiekārtošanas nodaļas vadītājs</w:t>
            </w:r>
          </w:p>
        </w:tc>
        <w:tc>
          <w:tcPr>
            <w:tcW w:w="1413"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32E26222"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677"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31DB90D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248"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4F503D7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Ielu apauguma noņemšana ielu malās un </w:t>
            </w:r>
            <w:proofErr w:type="spellStart"/>
            <w:r w:rsidRPr="00F82724">
              <w:rPr>
                <w:rFonts w:ascii="Times New Roman" w:eastAsia="Times New Roman" w:hAnsi="Times New Roman" w:cs="Times New Roman"/>
                <w:sz w:val="24"/>
                <w:szCs w:val="24"/>
                <w:lang w:val="lv-LV"/>
              </w:rPr>
              <w:t>ievalku</w:t>
            </w:r>
            <w:proofErr w:type="spellEnd"/>
            <w:r w:rsidRPr="00F82724">
              <w:rPr>
                <w:rFonts w:ascii="Times New Roman" w:eastAsia="Times New Roman" w:hAnsi="Times New Roman" w:cs="Times New Roman"/>
                <w:sz w:val="24"/>
                <w:szCs w:val="24"/>
                <w:lang w:val="lv-LV"/>
              </w:rPr>
              <w:t xml:space="preserve"> izbūve, nodrošinot ielu hidroloģiskā režīma uzlabošanu.</w:t>
            </w:r>
          </w:p>
          <w:p w14:paraId="54527191" w14:textId="77777777" w:rsidR="008A6B91" w:rsidRPr="00F82724" w:rsidRDefault="008A6B91">
            <w:pPr>
              <w:spacing w:after="0" w:line="240" w:lineRule="auto"/>
              <w:jc w:val="center"/>
              <w:rPr>
                <w:rFonts w:ascii="Times New Roman" w:eastAsia="Times New Roman" w:hAnsi="Times New Roman" w:cs="Times New Roman"/>
                <w:b/>
                <w:sz w:val="24"/>
                <w:szCs w:val="24"/>
                <w:lang w:val="lv-LV"/>
              </w:rPr>
            </w:pPr>
          </w:p>
        </w:tc>
      </w:tr>
      <w:tr w:rsidR="008A6B91" w:rsidRPr="00F82724" w14:paraId="0810DE2B" w14:textId="77777777">
        <w:trPr>
          <w:trHeight w:val="525"/>
        </w:trPr>
        <w:tc>
          <w:tcPr>
            <w:tcW w:w="828" w:type="dxa"/>
            <w:shd w:val="clear" w:color="auto" w:fill="auto"/>
            <w:vAlign w:val="center"/>
          </w:tcPr>
          <w:p w14:paraId="7B8DA293"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1.10.</w:t>
            </w:r>
          </w:p>
        </w:tc>
        <w:tc>
          <w:tcPr>
            <w:tcW w:w="2010" w:type="dxa"/>
            <w:shd w:val="clear" w:color="auto" w:fill="FFFFFF"/>
            <w:vAlign w:val="center"/>
          </w:tcPr>
          <w:p w14:paraId="03A2EEA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Lietus kanalizācija</w:t>
            </w:r>
          </w:p>
        </w:tc>
        <w:tc>
          <w:tcPr>
            <w:tcW w:w="2130" w:type="dxa"/>
            <w:shd w:val="clear" w:color="auto" w:fill="FFFFFF"/>
            <w:vAlign w:val="center"/>
          </w:tcPr>
          <w:p w14:paraId="1CA9F28E"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un ceļu uzturēšanas nodaļas vadītājs -</w:t>
            </w:r>
          </w:p>
          <w:p w14:paraId="3ECAF76B"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ceļu un tiltu būvinženieris</w:t>
            </w:r>
          </w:p>
        </w:tc>
        <w:tc>
          <w:tcPr>
            <w:tcW w:w="1413" w:type="dxa"/>
            <w:shd w:val="clear" w:color="auto" w:fill="FFFFFF"/>
            <w:vAlign w:val="center"/>
          </w:tcPr>
          <w:p w14:paraId="0B82A8CE"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677" w:type="dxa"/>
            <w:shd w:val="clear" w:color="auto" w:fill="FFFFFF"/>
            <w:vAlign w:val="center"/>
          </w:tcPr>
          <w:p w14:paraId="2E928DA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248" w:type="dxa"/>
            <w:shd w:val="clear" w:color="auto" w:fill="FFFFFF"/>
            <w:vAlign w:val="center"/>
          </w:tcPr>
          <w:p w14:paraId="4750F69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Lietus kanalizācijas tīklu uzturēšana un uzmērīšana.</w:t>
            </w:r>
          </w:p>
        </w:tc>
      </w:tr>
      <w:tr w:rsidR="008A6B91" w:rsidRPr="00F82724" w14:paraId="04A48D4E" w14:textId="77777777">
        <w:trPr>
          <w:trHeight w:val="525"/>
        </w:trPr>
        <w:tc>
          <w:tcPr>
            <w:tcW w:w="828" w:type="dxa"/>
            <w:shd w:val="clear" w:color="auto" w:fill="auto"/>
            <w:vAlign w:val="center"/>
          </w:tcPr>
          <w:p w14:paraId="0A27CCE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1.11.</w:t>
            </w:r>
          </w:p>
          <w:p w14:paraId="33EC4CA7" w14:textId="77777777" w:rsidR="008A6B91" w:rsidRPr="00F82724" w:rsidRDefault="008A6B91">
            <w:pPr>
              <w:spacing w:after="0" w:line="240" w:lineRule="auto"/>
              <w:jc w:val="center"/>
              <w:rPr>
                <w:rFonts w:ascii="Times New Roman" w:eastAsia="Times New Roman" w:hAnsi="Times New Roman" w:cs="Times New Roman"/>
                <w:b/>
                <w:sz w:val="24"/>
                <w:szCs w:val="24"/>
                <w:lang w:val="lv-LV"/>
              </w:rPr>
            </w:pPr>
          </w:p>
        </w:tc>
        <w:tc>
          <w:tcPr>
            <w:tcW w:w="2010"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0B4565E2"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Ielu un ceļu pārbūves </w:t>
            </w:r>
            <w:r w:rsidRPr="00F82724">
              <w:rPr>
                <w:rFonts w:ascii="Times New Roman" w:eastAsia="Times New Roman" w:hAnsi="Times New Roman" w:cs="Times New Roman"/>
                <w:sz w:val="24"/>
                <w:szCs w:val="24"/>
                <w:lang w:val="lv-LV"/>
              </w:rPr>
              <w:lastRenderedPageBreak/>
              <w:t>būvprojektu realizācija</w:t>
            </w:r>
          </w:p>
        </w:tc>
        <w:tc>
          <w:tcPr>
            <w:tcW w:w="2130"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00623FF6"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lastRenderedPageBreak/>
              <w:t>Ielu un ceļu uzturēšanas nodaļas vadītājs -</w:t>
            </w:r>
          </w:p>
          <w:p w14:paraId="543C5DF7"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lastRenderedPageBreak/>
              <w:t>ceļu un tiltu būvinženieris</w:t>
            </w:r>
          </w:p>
        </w:tc>
        <w:tc>
          <w:tcPr>
            <w:tcW w:w="1413"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2AED9CE8"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lastRenderedPageBreak/>
              <w:t>2023.-2025.</w:t>
            </w:r>
          </w:p>
        </w:tc>
        <w:tc>
          <w:tcPr>
            <w:tcW w:w="1677"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78A93FC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248" w:type="dxa"/>
            <w:tcBorders>
              <w:top w:val="single" w:sz="4" w:space="0" w:color="70AD47"/>
              <w:left w:val="single" w:sz="4" w:space="0" w:color="70AD47"/>
              <w:bottom w:val="single" w:sz="4" w:space="0" w:color="70AD47"/>
              <w:right w:val="single" w:sz="4" w:space="0" w:color="70AD47"/>
            </w:tcBorders>
            <w:shd w:val="clear" w:color="auto" w:fill="FFFFFF"/>
            <w:vAlign w:val="center"/>
          </w:tcPr>
          <w:p w14:paraId="1000AAC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Ielas un ceļu labiekārtošana, </w:t>
            </w:r>
            <w:r w:rsidRPr="00F82724">
              <w:rPr>
                <w:rFonts w:ascii="Times New Roman" w:eastAsia="Times New Roman" w:hAnsi="Times New Roman" w:cs="Times New Roman"/>
                <w:sz w:val="24"/>
                <w:szCs w:val="24"/>
                <w:lang w:val="lv-LV"/>
              </w:rPr>
              <w:lastRenderedPageBreak/>
              <w:t>atbilstoši investīciju plānam</w:t>
            </w:r>
          </w:p>
        </w:tc>
      </w:tr>
      <w:tr w:rsidR="008A6B91" w:rsidRPr="00F82724" w14:paraId="4A65EBF4" w14:textId="77777777">
        <w:trPr>
          <w:trHeight w:val="525"/>
        </w:trPr>
        <w:tc>
          <w:tcPr>
            <w:tcW w:w="828" w:type="dxa"/>
            <w:shd w:val="clear" w:color="auto" w:fill="auto"/>
            <w:vAlign w:val="center"/>
          </w:tcPr>
          <w:p w14:paraId="4A8A8638" w14:textId="558EE562"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lastRenderedPageBreak/>
              <w:t>1.1</w:t>
            </w:r>
            <w:r w:rsidR="002A5729" w:rsidRPr="00F82724">
              <w:rPr>
                <w:rFonts w:ascii="Times New Roman" w:eastAsia="Times New Roman" w:hAnsi="Times New Roman" w:cs="Times New Roman"/>
                <w:b/>
                <w:sz w:val="24"/>
                <w:szCs w:val="24"/>
                <w:lang w:val="lv-LV"/>
              </w:rPr>
              <w:t>2</w:t>
            </w:r>
            <w:r w:rsidRPr="00F82724">
              <w:rPr>
                <w:rFonts w:ascii="Times New Roman" w:eastAsia="Times New Roman" w:hAnsi="Times New Roman" w:cs="Times New Roman"/>
                <w:b/>
                <w:sz w:val="24"/>
                <w:szCs w:val="24"/>
                <w:lang w:val="lv-LV"/>
              </w:rPr>
              <w:t>.</w:t>
            </w:r>
          </w:p>
        </w:tc>
        <w:tc>
          <w:tcPr>
            <w:tcW w:w="2010" w:type="dxa"/>
            <w:shd w:val="clear" w:color="auto" w:fill="FFFFFF"/>
            <w:vAlign w:val="center"/>
          </w:tcPr>
          <w:p w14:paraId="3F4BDE2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un ceļu seguma atjaunošanas un izbūves darbi</w:t>
            </w:r>
          </w:p>
        </w:tc>
        <w:tc>
          <w:tcPr>
            <w:tcW w:w="2130" w:type="dxa"/>
            <w:shd w:val="clear" w:color="auto" w:fill="FFFFFF"/>
            <w:vAlign w:val="center"/>
          </w:tcPr>
          <w:p w14:paraId="5C9710EE"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un ceļu uzturēšanas nodaļas vadītājs - Tehniskā nodrošinājuma nodaļas vadītājs</w:t>
            </w:r>
          </w:p>
          <w:p w14:paraId="2A715739"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ceļu un tiltu būvinženieris</w:t>
            </w:r>
          </w:p>
        </w:tc>
        <w:tc>
          <w:tcPr>
            <w:tcW w:w="1413" w:type="dxa"/>
            <w:shd w:val="clear" w:color="auto" w:fill="FFFFFF"/>
            <w:vAlign w:val="center"/>
          </w:tcPr>
          <w:p w14:paraId="592BFA9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677" w:type="dxa"/>
            <w:shd w:val="clear" w:color="auto" w:fill="FFFFFF"/>
            <w:vAlign w:val="center"/>
          </w:tcPr>
          <w:p w14:paraId="0739B812"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248" w:type="dxa"/>
            <w:shd w:val="clear" w:color="auto" w:fill="FFFFFF"/>
            <w:vAlign w:val="center"/>
          </w:tcPr>
          <w:p w14:paraId="4C57410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Ielas un ceļu segumu atjaunošana/izbūve</w:t>
            </w:r>
          </w:p>
        </w:tc>
      </w:tr>
    </w:tbl>
    <w:p w14:paraId="4319BDA4" w14:textId="77777777" w:rsidR="008A6B91" w:rsidRPr="00F82724" w:rsidRDefault="008A6B91">
      <w:pPr>
        <w:rPr>
          <w:rFonts w:ascii="Times New Roman" w:eastAsia="Times New Roman" w:hAnsi="Times New Roman" w:cs="Times New Roman"/>
          <w:b/>
          <w:color w:val="4F81BD"/>
          <w:sz w:val="24"/>
          <w:szCs w:val="24"/>
          <w:lang w:val="lv-LV"/>
        </w:rPr>
      </w:pPr>
    </w:p>
    <w:tbl>
      <w:tblPr>
        <w:tblStyle w:val="a6"/>
        <w:tblW w:w="10147" w:type="dxa"/>
        <w:tblInd w:w="-84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000" w:firstRow="0" w:lastRow="0" w:firstColumn="0" w:lastColumn="0" w:noHBand="0" w:noVBand="0"/>
      </w:tblPr>
      <w:tblGrid>
        <w:gridCol w:w="843"/>
        <w:gridCol w:w="2127"/>
        <w:gridCol w:w="1842"/>
        <w:gridCol w:w="1410"/>
        <w:gridCol w:w="1500"/>
        <w:gridCol w:w="2415"/>
        <w:gridCol w:w="10"/>
      </w:tblGrid>
      <w:tr w:rsidR="008A6B91" w:rsidRPr="00F82724" w14:paraId="165DC2F8" w14:textId="77777777">
        <w:trPr>
          <w:trHeight w:val="525"/>
        </w:trPr>
        <w:tc>
          <w:tcPr>
            <w:tcW w:w="843" w:type="dxa"/>
            <w:shd w:val="clear" w:color="auto" w:fill="FBD5B5"/>
            <w:vAlign w:val="center"/>
          </w:tcPr>
          <w:p w14:paraId="4D8D19CA"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w:t>
            </w:r>
          </w:p>
        </w:tc>
        <w:tc>
          <w:tcPr>
            <w:tcW w:w="9304" w:type="dxa"/>
            <w:gridSpan w:val="6"/>
            <w:shd w:val="clear" w:color="auto" w:fill="FBD5B5"/>
            <w:vAlign w:val="center"/>
          </w:tcPr>
          <w:p w14:paraId="392332B9"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 xml:space="preserve">Energosaimniecības uzturēšana un attīstība </w:t>
            </w:r>
            <w:r w:rsidRPr="00F82724">
              <w:rPr>
                <w:rFonts w:ascii="Times New Roman" w:eastAsia="Times New Roman" w:hAnsi="Times New Roman" w:cs="Times New Roman"/>
                <w:sz w:val="24"/>
                <w:szCs w:val="24"/>
                <w:lang w:val="lv-LV"/>
              </w:rPr>
              <w:t>– Nodrošināt Aģentūras pārraudzībā esošo elektroapgādes objektu, elektroiekārtu un elektroietaišu (ielu apgaismojuma elektrolīniju, apsaimniekojamo ēku elektroinstalācijas, polderu sūkņu staciju, apkures un karstā ūdens sagatavošanas gāzes iekārtas (katlu), daudzdzīvokļu māju siltummezglu), nepārtrauktu un drošu darbību.</w:t>
            </w:r>
          </w:p>
        </w:tc>
      </w:tr>
      <w:tr w:rsidR="008A6B91" w:rsidRPr="00F82724" w14:paraId="6AC72D4B" w14:textId="77777777">
        <w:trPr>
          <w:gridAfter w:val="1"/>
          <w:wAfter w:w="10" w:type="dxa"/>
          <w:trHeight w:val="525"/>
        </w:trPr>
        <w:tc>
          <w:tcPr>
            <w:tcW w:w="843" w:type="dxa"/>
            <w:shd w:val="clear" w:color="auto" w:fill="auto"/>
            <w:vAlign w:val="center"/>
          </w:tcPr>
          <w:p w14:paraId="260D5CD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2.1.</w:t>
            </w:r>
          </w:p>
        </w:tc>
        <w:tc>
          <w:tcPr>
            <w:tcW w:w="2127" w:type="dxa"/>
            <w:shd w:val="clear" w:color="auto" w:fill="auto"/>
            <w:vAlign w:val="center"/>
          </w:tcPr>
          <w:p w14:paraId="69AE84A8"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Pāreja uz LED apgaismojumu publiskajā telpā</w:t>
            </w:r>
          </w:p>
        </w:tc>
        <w:tc>
          <w:tcPr>
            <w:tcW w:w="1842" w:type="dxa"/>
            <w:shd w:val="clear" w:color="auto" w:fill="auto"/>
            <w:vAlign w:val="center"/>
          </w:tcPr>
          <w:p w14:paraId="67240CDA" w14:textId="77777777" w:rsidR="008A6B91" w:rsidRPr="00F82724" w:rsidRDefault="00622898">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Energosaimniecības nodaļas vadītājs</w:t>
            </w:r>
          </w:p>
        </w:tc>
        <w:tc>
          <w:tcPr>
            <w:tcW w:w="1410" w:type="dxa"/>
            <w:shd w:val="clear" w:color="auto" w:fill="auto"/>
            <w:vAlign w:val="center"/>
          </w:tcPr>
          <w:p w14:paraId="6D0DEFA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2023-2024</w:t>
            </w:r>
          </w:p>
        </w:tc>
        <w:tc>
          <w:tcPr>
            <w:tcW w:w="1500" w:type="dxa"/>
            <w:shd w:val="clear" w:color="auto" w:fill="auto"/>
            <w:vAlign w:val="center"/>
          </w:tcPr>
          <w:p w14:paraId="4AAF6EB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ES fondi,</w:t>
            </w:r>
          </w:p>
          <w:p w14:paraId="47378AB2"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38D0A030" w14:textId="77777777" w:rsidR="008A6B91" w:rsidRPr="00F82724" w:rsidRDefault="008A6B91">
            <w:pPr>
              <w:spacing w:after="0" w:line="240" w:lineRule="auto"/>
              <w:jc w:val="center"/>
              <w:rPr>
                <w:rFonts w:ascii="Times New Roman" w:eastAsia="Times New Roman" w:hAnsi="Times New Roman" w:cs="Times New Roman"/>
                <w:b/>
                <w:sz w:val="24"/>
                <w:szCs w:val="24"/>
                <w:lang w:val="lv-LV"/>
              </w:rPr>
            </w:pPr>
          </w:p>
        </w:tc>
        <w:tc>
          <w:tcPr>
            <w:tcW w:w="2415" w:type="dxa"/>
            <w:shd w:val="clear" w:color="auto" w:fill="auto"/>
            <w:vAlign w:val="center"/>
          </w:tcPr>
          <w:p w14:paraId="369E1CE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Energoefektīvu gaismekļu iegāde un uzstādīšana ielu apgaismojuma infrastruktūrā Ādažu novadā</w:t>
            </w:r>
          </w:p>
        </w:tc>
      </w:tr>
      <w:tr w:rsidR="008A6B91" w:rsidRPr="00F82724" w14:paraId="6D5DF55F" w14:textId="77777777">
        <w:trPr>
          <w:gridAfter w:val="1"/>
          <w:wAfter w:w="10" w:type="dxa"/>
          <w:trHeight w:val="763"/>
        </w:trPr>
        <w:tc>
          <w:tcPr>
            <w:tcW w:w="843" w:type="dxa"/>
            <w:shd w:val="clear" w:color="auto" w:fill="auto"/>
            <w:vAlign w:val="center"/>
          </w:tcPr>
          <w:p w14:paraId="7621879C"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2.2.</w:t>
            </w:r>
          </w:p>
        </w:tc>
        <w:tc>
          <w:tcPr>
            <w:tcW w:w="2127" w:type="dxa"/>
            <w:shd w:val="clear" w:color="auto" w:fill="auto"/>
            <w:vAlign w:val="center"/>
          </w:tcPr>
          <w:p w14:paraId="7F5C6521" w14:textId="77777777" w:rsidR="008A6B91" w:rsidRPr="00F82724" w:rsidRDefault="00214CC3">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Sertificētas </w:t>
            </w:r>
            <w:proofErr w:type="spellStart"/>
            <w:r w:rsidRPr="00F82724">
              <w:rPr>
                <w:rFonts w:ascii="Times New Roman" w:eastAsia="Times New Roman" w:hAnsi="Times New Roman" w:cs="Times New Roman"/>
                <w:sz w:val="24"/>
                <w:szCs w:val="24"/>
                <w:lang w:val="lv-LV"/>
              </w:rPr>
              <w:t>energopārvaldības</w:t>
            </w:r>
            <w:proofErr w:type="spellEnd"/>
            <w:r w:rsidRPr="00F82724">
              <w:rPr>
                <w:rFonts w:ascii="Times New Roman" w:eastAsia="Times New Roman" w:hAnsi="Times New Roman" w:cs="Times New Roman"/>
                <w:sz w:val="24"/>
                <w:szCs w:val="24"/>
                <w:lang w:val="lv-LV"/>
              </w:rPr>
              <w:t xml:space="preserve"> sistēmas ieviešana atbilstoši ISO 50001 standartam</w:t>
            </w:r>
          </w:p>
        </w:tc>
        <w:tc>
          <w:tcPr>
            <w:tcW w:w="1842" w:type="dxa"/>
            <w:shd w:val="clear" w:color="auto" w:fill="auto"/>
            <w:vAlign w:val="center"/>
          </w:tcPr>
          <w:p w14:paraId="16A08DC4"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Energ</w:t>
            </w:r>
            <w:r w:rsidR="00BD080C" w:rsidRPr="00F82724">
              <w:rPr>
                <w:rFonts w:ascii="Times New Roman" w:eastAsia="Times New Roman" w:hAnsi="Times New Roman" w:cs="Times New Roman"/>
                <w:sz w:val="24"/>
                <w:szCs w:val="24"/>
                <w:lang w:val="lv-LV"/>
              </w:rPr>
              <w:t>o</w:t>
            </w:r>
            <w:r w:rsidR="00622898" w:rsidRPr="00F82724">
              <w:rPr>
                <w:rFonts w:ascii="Times New Roman" w:eastAsia="Times New Roman" w:hAnsi="Times New Roman" w:cs="Times New Roman"/>
                <w:sz w:val="24"/>
                <w:szCs w:val="24"/>
                <w:lang w:val="lv-LV"/>
              </w:rPr>
              <w:t>saimniecības</w:t>
            </w:r>
            <w:r w:rsidRPr="00F82724">
              <w:rPr>
                <w:rFonts w:ascii="Times New Roman" w:eastAsia="Times New Roman" w:hAnsi="Times New Roman" w:cs="Times New Roman"/>
                <w:sz w:val="24"/>
                <w:szCs w:val="24"/>
                <w:lang w:val="lv-LV"/>
              </w:rPr>
              <w:t xml:space="preserve"> nodaļas vadītājs</w:t>
            </w:r>
          </w:p>
        </w:tc>
        <w:tc>
          <w:tcPr>
            <w:tcW w:w="1410" w:type="dxa"/>
            <w:shd w:val="clear" w:color="auto" w:fill="auto"/>
            <w:vAlign w:val="center"/>
          </w:tcPr>
          <w:p w14:paraId="286B4589"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auto"/>
            <w:vAlign w:val="center"/>
          </w:tcPr>
          <w:p w14:paraId="36576E7D"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auto"/>
            <w:vAlign w:val="center"/>
          </w:tcPr>
          <w:p w14:paraId="53368375" w14:textId="2A01F488" w:rsidR="008A6B91" w:rsidRPr="00F82724" w:rsidRDefault="00214CC3">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v-LV"/>
              </w:rPr>
            </w:pPr>
            <w:proofErr w:type="spellStart"/>
            <w:r w:rsidRPr="00F82724">
              <w:rPr>
                <w:rFonts w:ascii="Times New Roman" w:eastAsia="Times New Roman" w:hAnsi="Times New Roman" w:cs="Times New Roman"/>
                <w:sz w:val="24"/>
                <w:szCs w:val="24"/>
                <w:lang w:val="lv-LV"/>
              </w:rPr>
              <w:t>Energopārvaldības</w:t>
            </w:r>
            <w:proofErr w:type="spellEnd"/>
            <w:r w:rsidRPr="00F82724">
              <w:rPr>
                <w:rFonts w:ascii="Times New Roman" w:eastAsia="Times New Roman" w:hAnsi="Times New Roman" w:cs="Times New Roman"/>
                <w:sz w:val="24"/>
                <w:szCs w:val="24"/>
                <w:lang w:val="lv-LV"/>
              </w:rPr>
              <w:t xml:space="preserve"> sistēmas sertifikācija atbilstoši ISO 50001 standartam</w:t>
            </w:r>
          </w:p>
        </w:tc>
      </w:tr>
      <w:tr w:rsidR="008A6B91" w:rsidRPr="00F82724" w14:paraId="13303C0B" w14:textId="77777777">
        <w:trPr>
          <w:gridAfter w:val="1"/>
          <w:wAfter w:w="10" w:type="dxa"/>
          <w:trHeight w:val="525"/>
        </w:trPr>
        <w:tc>
          <w:tcPr>
            <w:tcW w:w="843" w:type="dxa"/>
            <w:shd w:val="clear" w:color="auto" w:fill="auto"/>
            <w:vAlign w:val="center"/>
          </w:tcPr>
          <w:p w14:paraId="489B1D7F"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2.3.</w:t>
            </w:r>
          </w:p>
        </w:tc>
        <w:tc>
          <w:tcPr>
            <w:tcW w:w="2127" w:type="dxa"/>
            <w:shd w:val="clear" w:color="auto" w:fill="auto"/>
            <w:vAlign w:val="center"/>
          </w:tcPr>
          <w:p w14:paraId="01C75ED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apgaismojuma infrastruktūras uzturēšana</w:t>
            </w:r>
          </w:p>
        </w:tc>
        <w:tc>
          <w:tcPr>
            <w:tcW w:w="1842" w:type="dxa"/>
            <w:shd w:val="clear" w:color="auto" w:fill="auto"/>
            <w:vAlign w:val="center"/>
          </w:tcPr>
          <w:p w14:paraId="588E1F71" w14:textId="77777777" w:rsidR="008A6B91" w:rsidRPr="00F82724" w:rsidRDefault="00622898">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Energosaimniecības nodaļas vadītājs</w:t>
            </w:r>
          </w:p>
        </w:tc>
        <w:tc>
          <w:tcPr>
            <w:tcW w:w="1410" w:type="dxa"/>
            <w:shd w:val="clear" w:color="auto" w:fill="auto"/>
            <w:vAlign w:val="center"/>
          </w:tcPr>
          <w:p w14:paraId="5F591AE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auto"/>
            <w:vAlign w:val="center"/>
          </w:tcPr>
          <w:p w14:paraId="7868F8A2"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auto"/>
            <w:vAlign w:val="center"/>
          </w:tcPr>
          <w:p w14:paraId="6E17695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apgaismojuma infrastruktūras uzturēšana atbilstoši Aģentūras plānam</w:t>
            </w:r>
          </w:p>
        </w:tc>
      </w:tr>
      <w:tr w:rsidR="008A6B91" w:rsidRPr="00F82724" w14:paraId="640C131E" w14:textId="77777777">
        <w:trPr>
          <w:gridAfter w:val="1"/>
          <w:wAfter w:w="10" w:type="dxa"/>
          <w:trHeight w:val="1382"/>
        </w:trPr>
        <w:tc>
          <w:tcPr>
            <w:tcW w:w="843" w:type="dxa"/>
            <w:shd w:val="clear" w:color="auto" w:fill="auto"/>
            <w:vAlign w:val="center"/>
          </w:tcPr>
          <w:p w14:paraId="3C7C2FF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2.4.</w:t>
            </w:r>
          </w:p>
        </w:tc>
        <w:tc>
          <w:tcPr>
            <w:tcW w:w="2127" w:type="dxa"/>
            <w:shd w:val="clear" w:color="auto" w:fill="auto"/>
            <w:vAlign w:val="center"/>
          </w:tcPr>
          <w:p w14:paraId="0348D28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Neatbilstošās tehniskā stāvoklī esošās ielu apgaismojuma infrastruktūras atjaunošana</w:t>
            </w:r>
          </w:p>
        </w:tc>
        <w:tc>
          <w:tcPr>
            <w:tcW w:w="1842" w:type="dxa"/>
            <w:shd w:val="clear" w:color="auto" w:fill="auto"/>
            <w:vAlign w:val="center"/>
          </w:tcPr>
          <w:p w14:paraId="1BC13693" w14:textId="77777777" w:rsidR="008A6B91" w:rsidRPr="00F82724" w:rsidRDefault="00622898">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Energosaimniecības nodaļas vadītājs</w:t>
            </w:r>
          </w:p>
        </w:tc>
        <w:tc>
          <w:tcPr>
            <w:tcW w:w="1410" w:type="dxa"/>
            <w:shd w:val="clear" w:color="auto" w:fill="auto"/>
            <w:vAlign w:val="center"/>
          </w:tcPr>
          <w:p w14:paraId="5E575B5A"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auto"/>
            <w:vAlign w:val="center"/>
          </w:tcPr>
          <w:p w14:paraId="5858742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auto"/>
            <w:vAlign w:val="center"/>
          </w:tcPr>
          <w:p w14:paraId="546C913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Ielu apgaismojuma infrastruktūras remonts atbilstoši budžeta līdzekļiem</w:t>
            </w:r>
          </w:p>
        </w:tc>
      </w:tr>
      <w:tr w:rsidR="008A6B91" w:rsidRPr="00F82724" w14:paraId="22A10147" w14:textId="77777777">
        <w:trPr>
          <w:gridAfter w:val="1"/>
          <w:wAfter w:w="10" w:type="dxa"/>
          <w:trHeight w:val="1382"/>
        </w:trPr>
        <w:tc>
          <w:tcPr>
            <w:tcW w:w="843" w:type="dxa"/>
            <w:shd w:val="clear" w:color="auto" w:fill="auto"/>
            <w:vAlign w:val="center"/>
          </w:tcPr>
          <w:p w14:paraId="3E4656D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2.5.</w:t>
            </w:r>
          </w:p>
        </w:tc>
        <w:tc>
          <w:tcPr>
            <w:tcW w:w="2127" w:type="dxa"/>
            <w:shd w:val="clear" w:color="auto" w:fill="auto"/>
            <w:vAlign w:val="center"/>
          </w:tcPr>
          <w:p w14:paraId="2B7D5F8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Jaunu ielu un teritoriju apgaismojuma infrastruktūras objektu izbūve</w:t>
            </w:r>
          </w:p>
        </w:tc>
        <w:tc>
          <w:tcPr>
            <w:tcW w:w="1842" w:type="dxa"/>
            <w:shd w:val="clear" w:color="auto" w:fill="auto"/>
            <w:vAlign w:val="center"/>
          </w:tcPr>
          <w:p w14:paraId="03C58799" w14:textId="77777777" w:rsidR="008A6B91" w:rsidRPr="00F82724" w:rsidRDefault="00622898">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Energosaimniecības nodaļas vadītājs</w:t>
            </w:r>
          </w:p>
        </w:tc>
        <w:tc>
          <w:tcPr>
            <w:tcW w:w="1410" w:type="dxa"/>
            <w:shd w:val="clear" w:color="auto" w:fill="auto"/>
            <w:vAlign w:val="center"/>
          </w:tcPr>
          <w:p w14:paraId="4BEFA0BE"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auto"/>
            <w:vAlign w:val="center"/>
          </w:tcPr>
          <w:p w14:paraId="42F680A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 ES un citu fondu līdzekļi</w:t>
            </w:r>
          </w:p>
        </w:tc>
        <w:tc>
          <w:tcPr>
            <w:tcW w:w="2415" w:type="dxa"/>
            <w:shd w:val="clear" w:color="auto" w:fill="auto"/>
            <w:vAlign w:val="center"/>
          </w:tcPr>
          <w:p w14:paraId="05B2422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Jaunu ielu un teritoriju apgaismojuma infrastruktūras objektu izbūve atbilstoši investīciju plānam</w:t>
            </w:r>
          </w:p>
        </w:tc>
      </w:tr>
      <w:tr w:rsidR="008A6B91" w:rsidRPr="00F82724" w14:paraId="44E19A10" w14:textId="77777777">
        <w:trPr>
          <w:gridAfter w:val="1"/>
          <w:wAfter w:w="10" w:type="dxa"/>
          <w:trHeight w:val="525"/>
        </w:trPr>
        <w:tc>
          <w:tcPr>
            <w:tcW w:w="843" w:type="dxa"/>
            <w:shd w:val="clear" w:color="auto" w:fill="auto"/>
            <w:vAlign w:val="center"/>
          </w:tcPr>
          <w:p w14:paraId="15BAC73A"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2.6.</w:t>
            </w:r>
          </w:p>
        </w:tc>
        <w:tc>
          <w:tcPr>
            <w:tcW w:w="2127" w:type="dxa"/>
            <w:shd w:val="clear" w:color="auto" w:fill="auto"/>
            <w:vAlign w:val="center"/>
          </w:tcPr>
          <w:p w14:paraId="3979CC0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Aģentūras pārvaldībā esošās siltumapgādes sistēmu ievade novada ĢIS sistēmā</w:t>
            </w:r>
          </w:p>
        </w:tc>
        <w:tc>
          <w:tcPr>
            <w:tcW w:w="1842" w:type="dxa"/>
            <w:shd w:val="clear" w:color="auto" w:fill="auto"/>
            <w:vAlign w:val="center"/>
          </w:tcPr>
          <w:p w14:paraId="1094AE64" w14:textId="77777777" w:rsidR="008A6B91" w:rsidRPr="00F82724" w:rsidRDefault="00622898">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Energosaimniecības nodaļas vadītājs</w:t>
            </w:r>
          </w:p>
        </w:tc>
        <w:tc>
          <w:tcPr>
            <w:tcW w:w="1410" w:type="dxa"/>
            <w:shd w:val="clear" w:color="auto" w:fill="auto"/>
            <w:vAlign w:val="center"/>
          </w:tcPr>
          <w:p w14:paraId="32F2EC4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w:t>
            </w:r>
          </w:p>
        </w:tc>
        <w:tc>
          <w:tcPr>
            <w:tcW w:w="1500" w:type="dxa"/>
            <w:shd w:val="clear" w:color="auto" w:fill="auto"/>
            <w:vAlign w:val="center"/>
          </w:tcPr>
          <w:p w14:paraId="2C5E166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auto"/>
            <w:vAlign w:val="center"/>
          </w:tcPr>
          <w:p w14:paraId="308DA43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Siltumapgādes sistēmu </w:t>
            </w:r>
            <w:proofErr w:type="spellStart"/>
            <w:r w:rsidRPr="00F82724">
              <w:rPr>
                <w:rFonts w:ascii="Times New Roman" w:eastAsia="Times New Roman" w:hAnsi="Times New Roman" w:cs="Times New Roman"/>
                <w:sz w:val="24"/>
                <w:szCs w:val="24"/>
                <w:lang w:val="lv-LV"/>
              </w:rPr>
              <w:t>inventerizācija</w:t>
            </w:r>
            <w:proofErr w:type="spellEnd"/>
            <w:r w:rsidRPr="00F82724">
              <w:rPr>
                <w:rFonts w:ascii="Times New Roman" w:eastAsia="Times New Roman" w:hAnsi="Times New Roman" w:cs="Times New Roman"/>
                <w:sz w:val="24"/>
                <w:szCs w:val="24"/>
                <w:lang w:val="lv-LV"/>
              </w:rPr>
              <w:t xml:space="preserve"> un ievade novada ĢIS sistēmā</w:t>
            </w:r>
          </w:p>
        </w:tc>
      </w:tr>
      <w:tr w:rsidR="008A6B91" w:rsidRPr="00F82724" w14:paraId="31F5FCDC" w14:textId="77777777">
        <w:trPr>
          <w:gridAfter w:val="1"/>
          <w:wAfter w:w="10" w:type="dxa"/>
          <w:trHeight w:val="525"/>
        </w:trPr>
        <w:tc>
          <w:tcPr>
            <w:tcW w:w="843" w:type="dxa"/>
            <w:shd w:val="clear" w:color="auto" w:fill="auto"/>
            <w:vAlign w:val="center"/>
          </w:tcPr>
          <w:p w14:paraId="1DE0279D"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lastRenderedPageBreak/>
              <w:t>2.7.</w:t>
            </w:r>
          </w:p>
        </w:tc>
        <w:tc>
          <w:tcPr>
            <w:tcW w:w="2127" w:type="dxa"/>
            <w:shd w:val="clear" w:color="auto" w:fill="auto"/>
            <w:vAlign w:val="center"/>
          </w:tcPr>
          <w:p w14:paraId="3B5C76A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Ādažu pagasta ielu apgaismojuma infrastruktūras ievade novada ĢIS sistēmā</w:t>
            </w:r>
          </w:p>
        </w:tc>
        <w:tc>
          <w:tcPr>
            <w:tcW w:w="1842" w:type="dxa"/>
            <w:shd w:val="clear" w:color="auto" w:fill="auto"/>
            <w:vAlign w:val="center"/>
          </w:tcPr>
          <w:p w14:paraId="654166A5" w14:textId="77777777" w:rsidR="008A6B91" w:rsidRPr="00F82724" w:rsidRDefault="00622898">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Energosaimniecības nodaļas vadītājs</w:t>
            </w:r>
          </w:p>
        </w:tc>
        <w:tc>
          <w:tcPr>
            <w:tcW w:w="1410" w:type="dxa"/>
            <w:shd w:val="clear" w:color="auto" w:fill="auto"/>
            <w:vAlign w:val="center"/>
          </w:tcPr>
          <w:p w14:paraId="190BB0B2"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w:t>
            </w:r>
          </w:p>
        </w:tc>
        <w:tc>
          <w:tcPr>
            <w:tcW w:w="1500" w:type="dxa"/>
            <w:shd w:val="clear" w:color="auto" w:fill="auto"/>
            <w:vAlign w:val="center"/>
          </w:tcPr>
          <w:p w14:paraId="70864D9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auto"/>
            <w:vAlign w:val="center"/>
          </w:tcPr>
          <w:p w14:paraId="6B5B8B2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Ādažu pagasta ielu apgaismojuma infrastruktūras </w:t>
            </w:r>
            <w:proofErr w:type="spellStart"/>
            <w:r w:rsidRPr="00F82724">
              <w:rPr>
                <w:rFonts w:ascii="Times New Roman" w:eastAsia="Times New Roman" w:hAnsi="Times New Roman" w:cs="Times New Roman"/>
                <w:sz w:val="24"/>
                <w:szCs w:val="24"/>
                <w:lang w:val="lv-LV"/>
              </w:rPr>
              <w:t>inventerizācija</w:t>
            </w:r>
            <w:proofErr w:type="spellEnd"/>
            <w:r w:rsidRPr="00F82724">
              <w:rPr>
                <w:rFonts w:ascii="Times New Roman" w:eastAsia="Times New Roman" w:hAnsi="Times New Roman" w:cs="Times New Roman"/>
                <w:sz w:val="24"/>
                <w:szCs w:val="24"/>
                <w:lang w:val="lv-LV"/>
              </w:rPr>
              <w:t xml:space="preserve"> un ievade novada ĢIS sistēmā</w:t>
            </w:r>
          </w:p>
        </w:tc>
      </w:tr>
      <w:tr w:rsidR="008A6B91" w:rsidRPr="00F82724" w14:paraId="27B86E65" w14:textId="77777777">
        <w:trPr>
          <w:gridAfter w:val="1"/>
          <w:wAfter w:w="10" w:type="dxa"/>
          <w:trHeight w:val="525"/>
        </w:trPr>
        <w:tc>
          <w:tcPr>
            <w:tcW w:w="843" w:type="dxa"/>
            <w:shd w:val="clear" w:color="auto" w:fill="auto"/>
            <w:vAlign w:val="center"/>
          </w:tcPr>
          <w:p w14:paraId="44F2457C"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2.8.</w:t>
            </w:r>
          </w:p>
        </w:tc>
        <w:tc>
          <w:tcPr>
            <w:tcW w:w="2127" w:type="dxa"/>
            <w:shd w:val="clear" w:color="auto" w:fill="auto"/>
            <w:vAlign w:val="center"/>
          </w:tcPr>
          <w:p w14:paraId="1D607D6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Video novērošanas kameru tīkla uzturēšana un papildināšana</w:t>
            </w:r>
          </w:p>
        </w:tc>
        <w:tc>
          <w:tcPr>
            <w:tcW w:w="1842" w:type="dxa"/>
            <w:shd w:val="clear" w:color="auto" w:fill="auto"/>
            <w:vAlign w:val="center"/>
          </w:tcPr>
          <w:p w14:paraId="19B81D68" w14:textId="77777777" w:rsidR="008A6B91" w:rsidRPr="00F82724" w:rsidRDefault="00622898">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Energosaimniecības nodaļas vadītājs/ IT nodaļa/ Vides nodaļa</w:t>
            </w:r>
          </w:p>
        </w:tc>
        <w:tc>
          <w:tcPr>
            <w:tcW w:w="1410" w:type="dxa"/>
            <w:shd w:val="clear" w:color="auto" w:fill="auto"/>
            <w:vAlign w:val="center"/>
          </w:tcPr>
          <w:p w14:paraId="474CE6B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2023 - 2025</w:t>
            </w:r>
          </w:p>
        </w:tc>
        <w:tc>
          <w:tcPr>
            <w:tcW w:w="1500" w:type="dxa"/>
            <w:shd w:val="clear" w:color="auto" w:fill="auto"/>
            <w:vAlign w:val="center"/>
          </w:tcPr>
          <w:p w14:paraId="6C3BBC5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auto"/>
            <w:vAlign w:val="center"/>
          </w:tcPr>
          <w:p w14:paraId="4AB548D8"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Esošās infrastruktūras uzturēšana un papildināšana budžeta ietvaros</w:t>
            </w:r>
          </w:p>
        </w:tc>
      </w:tr>
      <w:tr w:rsidR="008A6B91" w:rsidRPr="00F82724" w14:paraId="6FCB726D" w14:textId="77777777">
        <w:trPr>
          <w:gridAfter w:val="1"/>
          <w:wAfter w:w="10" w:type="dxa"/>
          <w:trHeight w:val="525"/>
        </w:trPr>
        <w:tc>
          <w:tcPr>
            <w:tcW w:w="843" w:type="dxa"/>
            <w:shd w:val="clear" w:color="auto" w:fill="auto"/>
            <w:vAlign w:val="center"/>
          </w:tcPr>
          <w:p w14:paraId="696FF00E"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2.9.</w:t>
            </w:r>
          </w:p>
        </w:tc>
        <w:tc>
          <w:tcPr>
            <w:tcW w:w="2127" w:type="dxa"/>
            <w:shd w:val="clear" w:color="auto" w:fill="auto"/>
            <w:vAlign w:val="center"/>
          </w:tcPr>
          <w:p w14:paraId="0659415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ēku energoefektivitātes paaugstināšana</w:t>
            </w:r>
          </w:p>
        </w:tc>
        <w:tc>
          <w:tcPr>
            <w:tcW w:w="1842" w:type="dxa"/>
            <w:shd w:val="clear" w:color="auto" w:fill="auto"/>
            <w:vAlign w:val="center"/>
          </w:tcPr>
          <w:p w14:paraId="292CBB44" w14:textId="77777777" w:rsidR="008A6B91" w:rsidRPr="00F82724" w:rsidRDefault="00622898">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Energosaimniecības nodaļas vadītājs</w:t>
            </w:r>
          </w:p>
        </w:tc>
        <w:tc>
          <w:tcPr>
            <w:tcW w:w="1410" w:type="dxa"/>
            <w:shd w:val="clear" w:color="auto" w:fill="auto"/>
            <w:vAlign w:val="center"/>
          </w:tcPr>
          <w:p w14:paraId="3418E19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2023 - 2025</w:t>
            </w:r>
          </w:p>
        </w:tc>
        <w:tc>
          <w:tcPr>
            <w:tcW w:w="1500" w:type="dxa"/>
            <w:shd w:val="clear" w:color="auto" w:fill="auto"/>
            <w:vAlign w:val="center"/>
          </w:tcPr>
          <w:p w14:paraId="3992448E"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 valsts budžets, ES fondi</w:t>
            </w:r>
          </w:p>
        </w:tc>
        <w:tc>
          <w:tcPr>
            <w:tcW w:w="2415" w:type="dxa"/>
            <w:shd w:val="clear" w:color="auto" w:fill="auto"/>
            <w:vAlign w:val="center"/>
          </w:tcPr>
          <w:p w14:paraId="3B5CBD0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Veikt energoefektivitātes pasākumu pašvaldības ēkās atbilstoši pieejamajam </w:t>
            </w:r>
            <w:proofErr w:type="spellStart"/>
            <w:r w:rsidRPr="00F82724">
              <w:rPr>
                <w:rFonts w:ascii="Times New Roman" w:eastAsia="Times New Roman" w:hAnsi="Times New Roman" w:cs="Times New Roman"/>
                <w:sz w:val="24"/>
                <w:szCs w:val="24"/>
                <w:lang w:val="lv-LV"/>
              </w:rPr>
              <w:t>finasējumam</w:t>
            </w:r>
            <w:proofErr w:type="spellEnd"/>
            <w:r w:rsidRPr="00F82724">
              <w:rPr>
                <w:rFonts w:ascii="Times New Roman" w:eastAsia="Times New Roman" w:hAnsi="Times New Roman" w:cs="Times New Roman"/>
                <w:sz w:val="24"/>
                <w:szCs w:val="24"/>
                <w:lang w:val="lv-LV"/>
              </w:rPr>
              <w:t>. Nulles enerģijas patēriņa pašvaldības ēku plānošana.</w:t>
            </w:r>
          </w:p>
        </w:tc>
      </w:tr>
      <w:tr w:rsidR="008A6B91" w:rsidRPr="00F82724" w14:paraId="46234E07" w14:textId="77777777">
        <w:trPr>
          <w:gridAfter w:val="1"/>
          <w:wAfter w:w="10" w:type="dxa"/>
          <w:trHeight w:val="525"/>
        </w:trPr>
        <w:tc>
          <w:tcPr>
            <w:tcW w:w="843" w:type="dxa"/>
            <w:shd w:val="clear" w:color="auto" w:fill="auto"/>
            <w:vAlign w:val="center"/>
          </w:tcPr>
          <w:p w14:paraId="6AF1C019"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2.10.</w:t>
            </w:r>
          </w:p>
        </w:tc>
        <w:tc>
          <w:tcPr>
            <w:tcW w:w="2127" w:type="dxa"/>
            <w:shd w:val="clear" w:color="auto" w:fill="auto"/>
            <w:vAlign w:val="center"/>
          </w:tcPr>
          <w:p w14:paraId="57636CB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proofErr w:type="spellStart"/>
            <w:r w:rsidRPr="00F82724">
              <w:rPr>
                <w:rFonts w:ascii="Times New Roman" w:eastAsia="Times New Roman" w:hAnsi="Times New Roman" w:cs="Times New Roman"/>
                <w:sz w:val="24"/>
                <w:szCs w:val="24"/>
                <w:lang w:val="lv-LV"/>
              </w:rPr>
              <w:t>Elektroauto</w:t>
            </w:r>
            <w:proofErr w:type="spellEnd"/>
            <w:r w:rsidRPr="00F82724">
              <w:rPr>
                <w:rFonts w:ascii="Times New Roman" w:eastAsia="Times New Roman" w:hAnsi="Times New Roman" w:cs="Times New Roman"/>
                <w:sz w:val="24"/>
                <w:szCs w:val="24"/>
                <w:lang w:val="lv-LV"/>
              </w:rPr>
              <w:t xml:space="preserve"> uzlādes tīkla izveidošana</w:t>
            </w:r>
          </w:p>
        </w:tc>
        <w:tc>
          <w:tcPr>
            <w:tcW w:w="1842" w:type="dxa"/>
            <w:shd w:val="clear" w:color="auto" w:fill="auto"/>
            <w:vAlign w:val="center"/>
          </w:tcPr>
          <w:p w14:paraId="1C4E0557" w14:textId="77777777" w:rsidR="008A6B91" w:rsidRPr="00F82724" w:rsidRDefault="00622898">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Energosaimniecības nodaļas vadītājs</w:t>
            </w:r>
          </w:p>
        </w:tc>
        <w:tc>
          <w:tcPr>
            <w:tcW w:w="1410" w:type="dxa"/>
            <w:shd w:val="clear" w:color="auto" w:fill="auto"/>
            <w:vAlign w:val="center"/>
          </w:tcPr>
          <w:p w14:paraId="782FAD2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2023 - 2025</w:t>
            </w:r>
          </w:p>
        </w:tc>
        <w:tc>
          <w:tcPr>
            <w:tcW w:w="1500" w:type="dxa"/>
            <w:shd w:val="clear" w:color="auto" w:fill="auto"/>
            <w:vAlign w:val="center"/>
          </w:tcPr>
          <w:p w14:paraId="581377A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 valsts budžets, ES fondi</w:t>
            </w:r>
          </w:p>
        </w:tc>
        <w:tc>
          <w:tcPr>
            <w:tcW w:w="2415" w:type="dxa"/>
            <w:shd w:val="clear" w:color="auto" w:fill="auto"/>
            <w:vAlign w:val="center"/>
          </w:tcPr>
          <w:p w14:paraId="7DE1450F"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proofErr w:type="spellStart"/>
            <w:r w:rsidRPr="00F82724">
              <w:rPr>
                <w:rFonts w:ascii="Times New Roman" w:eastAsia="Times New Roman" w:hAnsi="Times New Roman" w:cs="Times New Roman"/>
                <w:sz w:val="24"/>
                <w:szCs w:val="24"/>
                <w:lang w:val="lv-LV"/>
              </w:rPr>
              <w:t>Elektroauto</w:t>
            </w:r>
            <w:proofErr w:type="spellEnd"/>
            <w:r w:rsidRPr="00F82724">
              <w:rPr>
                <w:rFonts w:ascii="Times New Roman" w:eastAsia="Times New Roman" w:hAnsi="Times New Roman" w:cs="Times New Roman"/>
                <w:sz w:val="24"/>
                <w:szCs w:val="24"/>
                <w:lang w:val="lv-LV"/>
              </w:rPr>
              <w:t xml:space="preserve"> uzlādes tīkla izveidošana atbilstoši pieejamajam </w:t>
            </w:r>
            <w:proofErr w:type="spellStart"/>
            <w:r w:rsidRPr="00F82724">
              <w:rPr>
                <w:rFonts w:ascii="Times New Roman" w:eastAsia="Times New Roman" w:hAnsi="Times New Roman" w:cs="Times New Roman"/>
                <w:sz w:val="24"/>
                <w:szCs w:val="24"/>
                <w:lang w:val="lv-LV"/>
              </w:rPr>
              <w:t>finasējumam</w:t>
            </w:r>
            <w:proofErr w:type="spellEnd"/>
            <w:r w:rsidRPr="00F82724">
              <w:rPr>
                <w:rFonts w:ascii="Times New Roman" w:eastAsia="Times New Roman" w:hAnsi="Times New Roman" w:cs="Times New Roman"/>
                <w:sz w:val="24"/>
                <w:szCs w:val="24"/>
                <w:lang w:val="lv-LV"/>
              </w:rPr>
              <w:t>.</w:t>
            </w:r>
          </w:p>
        </w:tc>
      </w:tr>
      <w:tr w:rsidR="008A6B91" w:rsidRPr="00F82724" w14:paraId="5014AFCC" w14:textId="77777777">
        <w:trPr>
          <w:gridAfter w:val="1"/>
          <w:wAfter w:w="10" w:type="dxa"/>
          <w:trHeight w:val="525"/>
        </w:trPr>
        <w:tc>
          <w:tcPr>
            <w:tcW w:w="843" w:type="dxa"/>
            <w:shd w:val="clear" w:color="auto" w:fill="auto"/>
            <w:vAlign w:val="center"/>
          </w:tcPr>
          <w:p w14:paraId="53754CDE"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2.11.</w:t>
            </w:r>
          </w:p>
        </w:tc>
        <w:tc>
          <w:tcPr>
            <w:tcW w:w="2127" w:type="dxa"/>
            <w:shd w:val="clear" w:color="auto" w:fill="auto"/>
            <w:vAlign w:val="center"/>
          </w:tcPr>
          <w:p w14:paraId="5612B0D2"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Novada vienota svētku noformējuma apgaismojuma sistēmas izveidošana</w:t>
            </w:r>
          </w:p>
        </w:tc>
        <w:tc>
          <w:tcPr>
            <w:tcW w:w="1842" w:type="dxa"/>
            <w:shd w:val="clear" w:color="auto" w:fill="auto"/>
            <w:vAlign w:val="center"/>
          </w:tcPr>
          <w:p w14:paraId="26164FC4" w14:textId="77777777" w:rsidR="008A6B91" w:rsidRPr="00F82724" w:rsidRDefault="00622898">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Energosaimniecības nodaļa/Attīstības un projektu nodaļa</w:t>
            </w:r>
          </w:p>
        </w:tc>
        <w:tc>
          <w:tcPr>
            <w:tcW w:w="1410" w:type="dxa"/>
            <w:shd w:val="clear" w:color="auto" w:fill="auto"/>
            <w:vAlign w:val="center"/>
          </w:tcPr>
          <w:p w14:paraId="40FEE62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2023 - 2025</w:t>
            </w:r>
          </w:p>
        </w:tc>
        <w:tc>
          <w:tcPr>
            <w:tcW w:w="1500" w:type="dxa"/>
            <w:shd w:val="clear" w:color="auto" w:fill="auto"/>
            <w:vAlign w:val="center"/>
          </w:tcPr>
          <w:p w14:paraId="0DCF1DE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auto"/>
            <w:vAlign w:val="center"/>
          </w:tcPr>
          <w:p w14:paraId="5DBA532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Svētku noformējuma apgaismojuma sistēmas izveidošana</w:t>
            </w:r>
          </w:p>
        </w:tc>
      </w:tr>
      <w:tr w:rsidR="008A6B91" w:rsidRPr="00F82724" w14:paraId="69F014DC" w14:textId="77777777">
        <w:trPr>
          <w:gridAfter w:val="1"/>
          <w:wAfter w:w="10" w:type="dxa"/>
          <w:trHeight w:val="525"/>
        </w:trPr>
        <w:tc>
          <w:tcPr>
            <w:tcW w:w="843" w:type="dxa"/>
            <w:shd w:val="clear" w:color="auto" w:fill="auto"/>
            <w:vAlign w:val="center"/>
          </w:tcPr>
          <w:p w14:paraId="44A8FA87"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2.12.</w:t>
            </w:r>
          </w:p>
        </w:tc>
        <w:tc>
          <w:tcPr>
            <w:tcW w:w="2127" w:type="dxa"/>
            <w:shd w:val="clear" w:color="auto" w:fill="auto"/>
            <w:vAlign w:val="center"/>
          </w:tcPr>
          <w:p w14:paraId="219FE99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Pašvaldības īpašumā esošo ēku siltumapgādes </w:t>
            </w:r>
            <w:proofErr w:type="spellStart"/>
            <w:r w:rsidRPr="00F82724">
              <w:rPr>
                <w:rFonts w:ascii="Times New Roman" w:eastAsia="Times New Roman" w:hAnsi="Times New Roman" w:cs="Times New Roman"/>
                <w:sz w:val="24"/>
                <w:szCs w:val="24"/>
                <w:lang w:val="lv-LV"/>
              </w:rPr>
              <w:t>sitēmu</w:t>
            </w:r>
            <w:proofErr w:type="spellEnd"/>
            <w:r w:rsidRPr="00F82724">
              <w:rPr>
                <w:rFonts w:ascii="Times New Roman" w:eastAsia="Times New Roman" w:hAnsi="Times New Roman" w:cs="Times New Roman"/>
                <w:sz w:val="24"/>
                <w:szCs w:val="24"/>
                <w:lang w:val="lv-LV"/>
              </w:rPr>
              <w:t xml:space="preserve"> uzturēšana un attīstība.</w:t>
            </w:r>
          </w:p>
        </w:tc>
        <w:tc>
          <w:tcPr>
            <w:tcW w:w="1842" w:type="dxa"/>
            <w:shd w:val="clear" w:color="auto" w:fill="auto"/>
            <w:vAlign w:val="center"/>
          </w:tcPr>
          <w:p w14:paraId="0ED0B91F" w14:textId="77777777" w:rsidR="008A6B91" w:rsidRPr="00F82724" w:rsidRDefault="00622898">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Energosaimniecības nodaļas vadītājs/ Direktora 2.vietnieks</w:t>
            </w:r>
          </w:p>
        </w:tc>
        <w:tc>
          <w:tcPr>
            <w:tcW w:w="1410" w:type="dxa"/>
            <w:shd w:val="clear" w:color="auto" w:fill="auto"/>
            <w:vAlign w:val="center"/>
          </w:tcPr>
          <w:p w14:paraId="785A926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2023 - 2025</w:t>
            </w:r>
          </w:p>
        </w:tc>
        <w:tc>
          <w:tcPr>
            <w:tcW w:w="1500" w:type="dxa"/>
            <w:shd w:val="clear" w:color="auto" w:fill="auto"/>
            <w:vAlign w:val="center"/>
          </w:tcPr>
          <w:p w14:paraId="45AE955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 valsts budžets, ES fondi</w:t>
            </w:r>
          </w:p>
        </w:tc>
        <w:tc>
          <w:tcPr>
            <w:tcW w:w="2415" w:type="dxa"/>
            <w:shd w:val="clear" w:color="auto" w:fill="auto"/>
            <w:vAlign w:val="center"/>
          </w:tcPr>
          <w:p w14:paraId="55A3047D"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Esošās infrastruktūras uzturēšana, siltuma zudumu samazināšana, atjaunojamo energoresursu īpatsvara palielināšana.</w:t>
            </w:r>
          </w:p>
        </w:tc>
      </w:tr>
      <w:tr w:rsidR="008A6B91" w:rsidRPr="00F82724" w14:paraId="6FFC429B" w14:textId="77777777">
        <w:trPr>
          <w:gridAfter w:val="1"/>
          <w:wAfter w:w="10" w:type="dxa"/>
          <w:trHeight w:val="525"/>
        </w:trPr>
        <w:tc>
          <w:tcPr>
            <w:tcW w:w="843" w:type="dxa"/>
            <w:shd w:val="clear" w:color="auto" w:fill="auto"/>
            <w:vAlign w:val="center"/>
          </w:tcPr>
          <w:p w14:paraId="3A5D39E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2.13.</w:t>
            </w:r>
          </w:p>
        </w:tc>
        <w:tc>
          <w:tcPr>
            <w:tcW w:w="2127" w:type="dxa"/>
            <w:shd w:val="clear" w:color="auto" w:fill="auto"/>
            <w:vAlign w:val="center"/>
          </w:tcPr>
          <w:p w14:paraId="25822D2E" w14:textId="77777777" w:rsidR="008A6B91" w:rsidRPr="00F82724" w:rsidRDefault="00214CC3">
            <w:pPr>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trike/>
                <w:sz w:val="24"/>
                <w:szCs w:val="24"/>
                <w:lang w:val="lv-LV"/>
              </w:rPr>
              <w:t>Daudzdzīvokļu ēku energoefektivitātes veicināšana</w:t>
            </w:r>
          </w:p>
        </w:tc>
        <w:tc>
          <w:tcPr>
            <w:tcW w:w="1842" w:type="dxa"/>
            <w:shd w:val="clear" w:color="auto" w:fill="auto"/>
            <w:vAlign w:val="center"/>
          </w:tcPr>
          <w:p w14:paraId="0E0BF948" w14:textId="77777777" w:rsidR="008A6B91" w:rsidRPr="00F82724" w:rsidRDefault="00622898">
            <w:pPr>
              <w:tabs>
                <w:tab w:val="left" w:pos="961"/>
                <w:tab w:val="left" w:pos="1699"/>
              </w:tabs>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trike/>
                <w:sz w:val="24"/>
                <w:szCs w:val="24"/>
                <w:lang w:val="lv-LV"/>
              </w:rPr>
              <w:t>Energosaimniecības nodaļas vadītājs/ Direktora 2.vietnieks</w:t>
            </w:r>
          </w:p>
        </w:tc>
        <w:tc>
          <w:tcPr>
            <w:tcW w:w="1410" w:type="dxa"/>
            <w:shd w:val="clear" w:color="auto" w:fill="auto"/>
            <w:vAlign w:val="center"/>
          </w:tcPr>
          <w:p w14:paraId="7C670224" w14:textId="77777777" w:rsidR="008A6B91" w:rsidRPr="00F82724" w:rsidRDefault="00214CC3">
            <w:pPr>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trike/>
                <w:sz w:val="24"/>
                <w:szCs w:val="24"/>
                <w:lang w:val="lv-LV"/>
              </w:rPr>
              <w:t>2023 - 2025</w:t>
            </w:r>
          </w:p>
        </w:tc>
        <w:tc>
          <w:tcPr>
            <w:tcW w:w="1500" w:type="dxa"/>
            <w:shd w:val="clear" w:color="auto" w:fill="auto"/>
            <w:vAlign w:val="center"/>
          </w:tcPr>
          <w:p w14:paraId="16CA07C1" w14:textId="77777777" w:rsidR="008A6B91" w:rsidRPr="00F82724" w:rsidRDefault="00214CC3">
            <w:pPr>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trike/>
                <w:sz w:val="24"/>
                <w:szCs w:val="24"/>
                <w:lang w:val="lv-LV"/>
              </w:rPr>
              <w:t>Pašvaldības budžets, valsts budžets, ES fondi</w:t>
            </w:r>
          </w:p>
        </w:tc>
        <w:tc>
          <w:tcPr>
            <w:tcW w:w="2415" w:type="dxa"/>
            <w:shd w:val="clear" w:color="auto" w:fill="auto"/>
            <w:vAlign w:val="center"/>
          </w:tcPr>
          <w:p w14:paraId="5F984782" w14:textId="77777777" w:rsidR="008A6B91" w:rsidRPr="00F82724" w:rsidRDefault="00214CC3">
            <w:pPr>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trike/>
                <w:sz w:val="24"/>
                <w:szCs w:val="24"/>
                <w:lang w:val="lv-LV"/>
              </w:rPr>
              <w:t>Siltinātas ēkas un to iekšējo komunikāciju modernizēšana</w:t>
            </w:r>
          </w:p>
        </w:tc>
      </w:tr>
      <w:tr w:rsidR="008A6B91" w:rsidRPr="00F82724" w14:paraId="29997148" w14:textId="77777777">
        <w:trPr>
          <w:trHeight w:val="525"/>
        </w:trPr>
        <w:tc>
          <w:tcPr>
            <w:tcW w:w="843" w:type="dxa"/>
            <w:shd w:val="clear" w:color="auto" w:fill="FBD5B5"/>
            <w:vAlign w:val="center"/>
          </w:tcPr>
          <w:p w14:paraId="3B94223B"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w:t>
            </w:r>
          </w:p>
        </w:tc>
        <w:tc>
          <w:tcPr>
            <w:tcW w:w="9304" w:type="dxa"/>
            <w:gridSpan w:val="6"/>
            <w:shd w:val="clear" w:color="auto" w:fill="FBD5B5"/>
            <w:vAlign w:val="center"/>
          </w:tcPr>
          <w:p w14:paraId="3CF1F6E5"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 xml:space="preserve">Vides labiekārtošana </w:t>
            </w:r>
            <w:r w:rsidRPr="00F82724">
              <w:rPr>
                <w:rFonts w:ascii="Times New Roman" w:eastAsia="Times New Roman" w:hAnsi="Times New Roman" w:cs="Times New Roman"/>
                <w:sz w:val="24"/>
                <w:szCs w:val="24"/>
                <w:lang w:val="lv-LV"/>
              </w:rPr>
              <w:t>- atpūtas vietu, stāvlaukumu  labiekārtošana un kopšana. Kvalitatīvas dzīves telpas nodrošināšana novada teritorijā - sakopta vide – izveidoti un pļauti zālāji, atjaunoti daudzgadīgie stādījumi, izzāģēti bīstamie koki, salaboti mazās arhitektūras objekti, viengadīgo puķu stādījumi, puķu stādīšana vasaras periodā piramīdās un puķu traukos. Tehniskā atbalsta sniegšana pašvaldības iestādēm publisko pasākumu rīkošanā.</w:t>
            </w:r>
          </w:p>
        </w:tc>
      </w:tr>
      <w:tr w:rsidR="008A6B91" w:rsidRPr="00F82724" w14:paraId="09C327B7" w14:textId="77777777">
        <w:trPr>
          <w:gridAfter w:val="1"/>
          <w:wAfter w:w="10" w:type="dxa"/>
          <w:trHeight w:val="525"/>
        </w:trPr>
        <w:tc>
          <w:tcPr>
            <w:tcW w:w="843" w:type="dxa"/>
            <w:shd w:val="clear" w:color="auto" w:fill="FFFFFF"/>
            <w:vAlign w:val="center"/>
          </w:tcPr>
          <w:p w14:paraId="7E9B9292"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lastRenderedPageBreak/>
              <w:t>3.1.</w:t>
            </w:r>
          </w:p>
        </w:tc>
        <w:tc>
          <w:tcPr>
            <w:tcW w:w="2127" w:type="dxa"/>
            <w:shd w:val="clear" w:color="auto" w:fill="FFFFFF"/>
            <w:vAlign w:val="center"/>
          </w:tcPr>
          <w:p w14:paraId="3152ECD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Publisko ūdeņu apsaimniekošana saskaņā ar apstiprināto plānu</w:t>
            </w:r>
          </w:p>
        </w:tc>
        <w:tc>
          <w:tcPr>
            <w:tcW w:w="1842" w:type="dxa"/>
            <w:shd w:val="clear" w:color="auto" w:fill="FFFFFF"/>
            <w:vAlign w:val="center"/>
          </w:tcPr>
          <w:p w14:paraId="5553D87A"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Labiekārtošanas nodaļu vadītāji.</w:t>
            </w:r>
          </w:p>
          <w:p w14:paraId="0CA4B643"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Īpašumu apsaimniekošanas  nodaļas vadītājs</w:t>
            </w:r>
          </w:p>
        </w:tc>
        <w:tc>
          <w:tcPr>
            <w:tcW w:w="1410" w:type="dxa"/>
            <w:shd w:val="clear" w:color="auto" w:fill="FFFFFF"/>
            <w:vAlign w:val="center"/>
          </w:tcPr>
          <w:p w14:paraId="25F0D812"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p w14:paraId="239DF91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color w:val="000000"/>
                <w:sz w:val="24"/>
                <w:szCs w:val="24"/>
                <w:lang w:val="lv-LV"/>
              </w:rPr>
              <w:t>2023.-2025</w:t>
            </w:r>
            <w:r w:rsidRPr="00F82724">
              <w:rPr>
                <w:rFonts w:ascii="Times New Roman" w:eastAsia="Times New Roman" w:hAnsi="Times New Roman" w:cs="Times New Roman"/>
                <w:color w:val="4F81BD"/>
                <w:sz w:val="24"/>
                <w:szCs w:val="24"/>
                <w:lang w:val="lv-LV"/>
              </w:rPr>
              <w:t>.</w:t>
            </w:r>
          </w:p>
        </w:tc>
        <w:tc>
          <w:tcPr>
            <w:tcW w:w="1500" w:type="dxa"/>
            <w:shd w:val="clear" w:color="auto" w:fill="FFFFFF"/>
            <w:vAlign w:val="center"/>
          </w:tcPr>
          <w:p w14:paraId="7E68C26F"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13F8248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Sakoptas piejūras pludmales un kāpu zona.</w:t>
            </w:r>
          </w:p>
          <w:p w14:paraId="319ECB0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Informatīvo zīmju uzstādīšana.</w:t>
            </w:r>
          </w:p>
          <w:p w14:paraId="33DF9FE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Informācijas stendu uzturēšana – remonts un atjaunošana.</w:t>
            </w:r>
          </w:p>
          <w:p w14:paraId="25069BB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Atkritumu regulāra savākšana un izvešana.</w:t>
            </w:r>
          </w:p>
          <w:p w14:paraId="09908ECE"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Pludmaļu nodrošināšana vasaras sezonā ar pārģērbšanās kabīnēm, tualetēm un atkritumu konteineriem</w:t>
            </w:r>
          </w:p>
        </w:tc>
      </w:tr>
      <w:tr w:rsidR="008A6B91" w:rsidRPr="00F82724" w14:paraId="02DADB7A" w14:textId="77777777">
        <w:trPr>
          <w:gridAfter w:val="1"/>
          <w:wAfter w:w="10" w:type="dxa"/>
          <w:trHeight w:val="525"/>
        </w:trPr>
        <w:tc>
          <w:tcPr>
            <w:tcW w:w="843" w:type="dxa"/>
            <w:shd w:val="clear" w:color="auto" w:fill="auto"/>
            <w:vAlign w:val="center"/>
          </w:tcPr>
          <w:p w14:paraId="1ED757C5"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3.2.</w:t>
            </w:r>
          </w:p>
        </w:tc>
        <w:tc>
          <w:tcPr>
            <w:tcW w:w="2127" w:type="dxa"/>
            <w:shd w:val="clear" w:color="auto" w:fill="FFFFFF"/>
            <w:vAlign w:val="center"/>
          </w:tcPr>
          <w:p w14:paraId="464EF49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Atpūtas vietu uzturēšana</w:t>
            </w:r>
          </w:p>
          <w:p w14:paraId="5E09038A" w14:textId="77777777" w:rsidR="008A6B91" w:rsidRPr="00F82724" w:rsidRDefault="008A6B91">
            <w:pPr>
              <w:spacing w:after="0" w:line="240" w:lineRule="auto"/>
              <w:jc w:val="center"/>
              <w:rPr>
                <w:rFonts w:ascii="Times New Roman" w:eastAsia="Times New Roman" w:hAnsi="Times New Roman" w:cs="Times New Roman"/>
                <w:b/>
                <w:sz w:val="24"/>
                <w:szCs w:val="24"/>
                <w:lang w:val="lv-LV"/>
              </w:rPr>
            </w:pPr>
          </w:p>
        </w:tc>
        <w:tc>
          <w:tcPr>
            <w:tcW w:w="1842" w:type="dxa"/>
            <w:shd w:val="clear" w:color="auto" w:fill="FFFFFF"/>
            <w:vAlign w:val="center"/>
          </w:tcPr>
          <w:p w14:paraId="1AD9AD10"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Labiekārtošanas nodaļu vadītāji.</w:t>
            </w:r>
          </w:p>
          <w:p w14:paraId="2BD0EFD1"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Īpašumu apsaimniekošanas  nodaļas vadītājs</w:t>
            </w:r>
          </w:p>
        </w:tc>
        <w:tc>
          <w:tcPr>
            <w:tcW w:w="1410" w:type="dxa"/>
            <w:shd w:val="clear" w:color="auto" w:fill="FFFFFF"/>
            <w:vAlign w:val="center"/>
          </w:tcPr>
          <w:p w14:paraId="098CF6D3"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p w14:paraId="7FE5C494"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2CB3705B"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7AEA2002"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Atpūtas vietu labiekārtošana un sanitārās tīrības uzturēšana.</w:t>
            </w:r>
          </w:p>
        </w:tc>
      </w:tr>
      <w:tr w:rsidR="008A6B91" w:rsidRPr="00F82724" w14:paraId="464696CC" w14:textId="77777777">
        <w:trPr>
          <w:gridAfter w:val="1"/>
          <w:wAfter w:w="10" w:type="dxa"/>
          <w:trHeight w:val="525"/>
        </w:trPr>
        <w:tc>
          <w:tcPr>
            <w:tcW w:w="843" w:type="dxa"/>
            <w:shd w:val="clear" w:color="auto" w:fill="auto"/>
            <w:vAlign w:val="center"/>
          </w:tcPr>
          <w:p w14:paraId="2122766B"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3.3.</w:t>
            </w:r>
          </w:p>
        </w:tc>
        <w:tc>
          <w:tcPr>
            <w:tcW w:w="2127" w:type="dxa"/>
            <w:shd w:val="clear" w:color="auto" w:fill="FFFFFF"/>
            <w:vAlign w:val="center"/>
          </w:tcPr>
          <w:p w14:paraId="4225A8F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Bērnu rotaļu laukumu uzturēšana</w:t>
            </w:r>
          </w:p>
          <w:p w14:paraId="39CFB7CA" w14:textId="77777777" w:rsidR="008A6B91" w:rsidRPr="00F82724" w:rsidRDefault="008A6B91">
            <w:pPr>
              <w:spacing w:after="0" w:line="240" w:lineRule="auto"/>
              <w:jc w:val="center"/>
              <w:rPr>
                <w:rFonts w:ascii="Times New Roman" w:eastAsia="Times New Roman" w:hAnsi="Times New Roman" w:cs="Times New Roman"/>
                <w:b/>
                <w:sz w:val="24"/>
                <w:szCs w:val="24"/>
                <w:lang w:val="lv-LV"/>
              </w:rPr>
            </w:pPr>
          </w:p>
        </w:tc>
        <w:tc>
          <w:tcPr>
            <w:tcW w:w="1842" w:type="dxa"/>
            <w:shd w:val="clear" w:color="auto" w:fill="FFFFFF"/>
            <w:vAlign w:val="center"/>
          </w:tcPr>
          <w:p w14:paraId="70CA92BA"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Īpašumu apsaimniekošanas  nodaļas vadītājs</w:t>
            </w:r>
          </w:p>
          <w:p w14:paraId="266BDB50"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Carnikavas labiekārtošanas daļas vadītājs</w:t>
            </w:r>
          </w:p>
        </w:tc>
        <w:tc>
          <w:tcPr>
            <w:tcW w:w="1410" w:type="dxa"/>
            <w:shd w:val="clear" w:color="auto" w:fill="FFFFFF"/>
            <w:vAlign w:val="center"/>
          </w:tcPr>
          <w:p w14:paraId="12C95BB7"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p w14:paraId="51D0322D"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p w14:paraId="3B21D91E"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1C93158A"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51AE071A" w14:textId="77777777" w:rsidR="008A6B91" w:rsidRPr="00F82724" w:rsidRDefault="00214CC3">
            <w:pPr>
              <w:pBdr>
                <w:top w:val="nil"/>
                <w:left w:val="nil"/>
                <w:bottom w:val="nil"/>
                <w:right w:val="nil"/>
                <w:between w:val="nil"/>
              </w:pBdr>
              <w:spacing w:after="0" w:line="240" w:lineRule="auto"/>
              <w:ind w:left="31"/>
              <w:jc w:val="center"/>
              <w:rPr>
                <w:rFonts w:ascii="Times New Roman" w:eastAsia="Times New Roman" w:hAnsi="Times New Roman" w:cs="Times New Roman"/>
                <w:color w:val="000000"/>
                <w:sz w:val="24"/>
                <w:szCs w:val="24"/>
                <w:lang w:val="lv-LV"/>
              </w:rPr>
            </w:pPr>
            <w:r w:rsidRPr="00F82724">
              <w:rPr>
                <w:rFonts w:ascii="Times New Roman" w:eastAsia="Times New Roman" w:hAnsi="Times New Roman" w:cs="Times New Roman"/>
                <w:color w:val="000000"/>
                <w:sz w:val="24"/>
                <w:szCs w:val="24"/>
                <w:lang w:val="lv-LV"/>
              </w:rPr>
              <w:t>Bērnu rotaļu laukumu droša izmantošana.</w:t>
            </w:r>
          </w:p>
          <w:p w14:paraId="1C53649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Regulāra apsekošana un remonts. Sanitārās tīrības uzturēšana.</w:t>
            </w:r>
          </w:p>
        </w:tc>
      </w:tr>
      <w:tr w:rsidR="008A6B91" w:rsidRPr="00F82724" w14:paraId="140F16F0" w14:textId="77777777">
        <w:trPr>
          <w:gridAfter w:val="1"/>
          <w:wAfter w:w="10" w:type="dxa"/>
          <w:trHeight w:val="525"/>
        </w:trPr>
        <w:tc>
          <w:tcPr>
            <w:tcW w:w="843" w:type="dxa"/>
            <w:shd w:val="clear" w:color="auto" w:fill="auto"/>
            <w:vAlign w:val="center"/>
          </w:tcPr>
          <w:p w14:paraId="1D13F4D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3.4.</w:t>
            </w:r>
          </w:p>
        </w:tc>
        <w:tc>
          <w:tcPr>
            <w:tcW w:w="2127" w:type="dxa"/>
            <w:shd w:val="clear" w:color="auto" w:fill="FFFFFF"/>
            <w:vAlign w:val="center"/>
          </w:tcPr>
          <w:p w14:paraId="21A3AE3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Pieturvietu 35gb.</w:t>
            </w:r>
          </w:p>
          <w:p w14:paraId="1F5E9DD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Atkritumu urnu 99gb.</w:t>
            </w:r>
          </w:p>
          <w:p w14:paraId="0BD912C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Suņu urnu 33gb Atpūtas soliņu, un citu mazās arhitektūras objektu uzturēšana</w:t>
            </w:r>
          </w:p>
        </w:tc>
        <w:tc>
          <w:tcPr>
            <w:tcW w:w="1842" w:type="dxa"/>
            <w:shd w:val="clear" w:color="auto" w:fill="FFFFFF"/>
            <w:vAlign w:val="center"/>
          </w:tcPr>
          <w:p w14:paraId="21B10F97"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Ādažu labiekārtošanas daļas vadītājs</w:t>
            </w:r>
          </w:p>
        </w:tc>
        <w:tc>
          <w:tcPr>
            <w:tcW w:w="1410" w:type="dxa"/>
            <w:shd w:val="clear" w:color="auto" w:fill="FFFFFF"/>
            <w:vAlign w:val="center"/>
          </w:tcPr>
          <w:p w14:paraId="20AFE46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16DA276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4A254D3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Regulāra apsekošana un remonts.</w:t>
            </w:r>
          </w:p>
        </w:tc>
      </w:tr>
      <w:tr w:rsidR="008A6B91" w:rsidRPr="00F82724" w14:paraId="56E3BD54" w14:textId="77777777">
        <w:trPr>
          <w:gridAfter w:val="1"/>
          <w:wAfter w:w="10" w:type="dxa"/>
          <w:trHeight w:val="525"/>
        </w:trPr>
        <w:tc>
          <w:tcPr>
            <w:tcW w:w="843" w:type="dxa"/>
            <w:shd w:val="clear" w:color="auto" w:fill="auto"/>
            <w:vAlign w:val="center"/>
          </w:tcPr>
          <w:p w14:paraId="21EFA944"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3.5.</w:t>
            </w:r>
          </w:p>
        </w:tc>
        <w:tc>
          <w:tcPr>
            <w:tcW w:w="2127" w:type="dxa"/>
            <w:shd w:val="clear" w:color="auto" w:fill="FFFFFF"/>
            <w:vAlign w:val="center"/>
          </w:tcPr>
          <w:p w14:paraId="023D526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Pludmaļu  labiekārtošana un uzturēšana (</w:t>
            </w:r>
            <w:proofErr w:type="spellStart"/>
            <w:r w:rsidRPr="00F82724">
              <w:rPr>
                <w:rFonts w:ascii="Times New Roman" w:eastAsia="Times New Roman" w:hAnsi="Times New Roman" w:cs="Times New Roman"/>
                <w:sz w:val="24"/>
                <w:szCs w:val="24"/>
                <w:lang w:val="lv-LV"/>
              </w:rPr>
              <w:t>Vējupe</w:t>
            </w:r>
            <w:proofErr w:type="spellEnd"/>
            <w:r w:rsidRPr="00F82724">
              <w:rPr>
                <w:rFonts w:ascii="Times New Roman" w:eastAsia="Times New Roman" w:hAnsi="Times New Roman" w:cs="Times New Roman"/>
                <w:sz w:val="24"/>
                <w:szCs w:val="24"/>
                <w:lang w:val="lv-LV"/>
              </w:rPr>
              <w:t xml:space="preserve"> centrs, Alderi, Baltezers ezera iela, </w:t>
            </w:r>
            <w:proofErr w:type="spellStart"/>
            <w:r w:rsidRPr="00F82724">
              <w:rPr>
                <w:rFonts w:ascii="Times New Roman" w:eastAsia="Times New Roman" w:hAnsi="Times New Roman" w:cs="Times New Roman"/>
                <w:sz w:val="24"/>
                <w:szCs w:val="24"/>
                <w:lang w:val="lv-LV"/>
              </w:rPr>
              <w:t>Vējupe</w:t>
            </w:r>
            <w:proofErr w:type="spellEnd"/>
            <w:r w:rsidRPr="00F82724">
              <w:rPr>
                <w:rFonts w:ascii="Times New Roman" w:eastAsia="Times New Roman" w:hAnsi="Times New Roman" w:cs="Times New Roman"/>
                <w:sz w:val="24"/>
                <w:szCs w:val="24"/>
                <w:lang w:val="lv-LV"/>
              </w:rPr>
              <w:t xml:space="preserve"> Podnieki, </w:t>
            </w:r>
            <w:proofErr w:type="spellStart"/>
            <w:r w:rsidRPr="00F82724">
              <w:rPr>
                <w:rFonts w:ascii="Times New Roman" w:eastAsia="Times New Roman" w:hAnsi="Times New Roman" w:cs="Times New Roman"/>
                <w:sz w:val="24"/>
                <w:szCs w:val="24"/>
                <w:lang w:val="lv-LV"/>
              </w:rPr>
              <w:t>Kadagas</w:t>
            </w:r>
            <w:proofErr w:type="spellEnd"/>
            <w:r w:rsidRPr="00F82724">
              <w:rPr>
                <w:rFonts w:ascii="Times New Roman" w:eastAsia="Times New Roman" w:hAnsi="Times New Roman" w:cs="Times New Roman"/>
                <w:sz w:val="24"/>
                <w:szCs w:val="24"/>
                <w:lang w:val="lv-LV"/>
              </w:rPr>
              <w:t xml:space="preserve"> ezers)</w:t>
            </w:r>
          </w:p>
        </w:tc>
        <w:tc>
          <w:tcPr>
            <w:tcW w:w="1842" w:type="dxa"/>
            <w:shd w:val="clear" w:color="auto" w:fill="FFFFFF"/>
            <w:vAlign w:val="center"/>
          </w:tcPr>
          <w:p w14:paraId="058ECB7B"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Ādažu labiekārtošanas daļas vadītājs</w:t>
            </w:r>
          </w:p>
        </w:tc>
        <w:tc>
          <w:tcPr>
            <w:tcW w:w="1410" w:type="dxa"/>
            <w:shd w:val="clear" w:color="auto" w:fill="FFFFFF"/>
            <w:vAlign w:val="center"/>
          </w:tcPr>
          <w:p w14:paraId="5220D88B"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5120396F"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5C4825EC"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Regulāra apsekošana un remonts.</w:t>
            </w:r>
          </w:p>
        </w:tc>
      </w:tr>
      <w:tr w:rsidR="008A6B91" w:rsidRPr="00F82724" w14:paraId="555D08C6" w14:textId="77777777">
        <w:trPr>
          <w:gridAfter w:val="1"/>
          <w:wAfter w:w="10" w:type="dxa"/>
          <w:trHeight w:val="525"/>
        </w:trPr>
        <w:tc>
          <w:tcPr>
            <w:tcW w:w="843" w:type="dxa"/>
            <w:shd w:val="clear" w:color="auto" w:fill="auto"/>
            <w:vAlign w:val="center"/>
          </w:tcPr>
          <w:p w14:paraId="79E31D3F"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3.6.</w:t>
            </w:r>
          </w:p>
        </w:tc>
        <w:tc>
          <w:tcPr>
            <w:tcW w:w="2127" w:type="dxa"/>
            <w:shd w:val="clear" w:color="auto" w:fill="FFFFFF"/>
            <w:vAlign w:val="center"/>
          </w:tcPr>
          <w:p w14:paraId="18E60302"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 xml:space="preserve">Koku, dekoratīvo krūmu, dzīvžogu </w:t>
            </w:r>
            <w:r w:rsidRPr="00F82724">
              <w:rPr>
                <w:rFonts w:ascii="Times New Roman" w:eastAsia="Times New Roman" w:hAnsi="Times New Roman" w:cs="Times New Roman"/>
                <w:sz w:val="24"/>
                <w:szCs w:val="24"/>
                <w:lang w:val="lv-LV"/>
              </w:rPr>
              <w:lastRenderedPageBreak/>
              <w:t>un apstādījumu uzturēšana</w:t>
            </w:r>
          </w:p>
        </w:tc>
        <w:tc>
          <w:tcPr>
            <w:tcW w:w="1842" w:type="dxa"/>
            <w:shd w:val="clear" w:color="auto" w:fill="FFFFFF"/>
            <w:vAlign w:val="center"/>
          </w:tcPr>
          <w:p w14:paraId="4B0E26C9"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lastRenderedPageBreak/>
              <w:t>Labiekārtošanas nodaļu vadītāji</w:t>
            </w:r>
          </w:p>
        </w:tc>
        <w:tc>
          <w:tcPr>
            <w:tcW w:w="1410" w:type="dxa"/>
            <w:shd w:val="clear" w:color="auto" w:fill="FFFFFF"/>
            <w:vAlign w:val="center"/>
          </w:tcPr>
          <w:p w14:paraId="78F2DCA9"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180831F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0D7179DF"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Regulāra apsekošana un izzāģēšana</w:t>
            </w:r>
          </w:p>
        </w:tc>
      </w:tr>
      <w:tr w:rsidR="008A6B91" w:rsidRPr="00F82724" w14:paraId="79E88056" w14:textId="77777777">
        <w:trPr>
          <w:gridAfter w:val="1"/>
          <w:wAfter w:w="10" w:type="dxa"/>
          <w:trHeight w:val="525"/>
        </w:trPr>
        <w:tc>
          <w:tcPr>
            <w:tcW w:w="843" w:type="dxa"/>
            <w:shd w:val="clear" w:color="auto" w:fill="auto"/>
            <w:vAlign w:val="center"/>
          </w:tcPr>
          <w:p w14:paraId="6D266693"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3.7.</w:t>
            </w:r>
          </w:p>
        </w:tc>
        <w:tc>
          <w:tcPr>
            <w:tcW w:w="2127" w:type="dxa"/>
            <w:shd w:val="clear" w:color="auto" w:fill="FFFFFF"/>
            <w:vAlign w:val="center"/>
          </w:tcPr>
          <w:p w14:paraId="7539FCA7"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Pašvaldībai piederošo pārvaldīšanā nodoto publisko teritoriju (Līgo laukums, Ūdensrožu parks, Alderu parks Tirgus laukums, Vidusskolas stadions) uzturēšana</w:t>
            </w:r>
          </w:p>
        </w:tc>
        <w:tc>
          <w:tcPr>
            <w:tcW w:w="1842" w:type="dxa"/>
            <w:shd w:val="clear" w:color="auto" w:fill="FFFFFF"/>
            <w:vAlign w:val="center"/>
          </w:tcPr>
          <w:p w14:paraId="4C9E7832"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Ādažu labiekārtošanas daļas vadītājs</w:t>
            </w:r>
          </w:p>
        </w:tc>
        <w:tc>
          <w:tcPr>
            <w:tcW w:w="1410" w:type="dxa"/>
            <w:shd w:val="clear" w:color="auto" w:fill="FFFFFF"/>
            <w:vAlign w:val="center"/>
          </w:tcPr>
          <w:p w14:paraId="7675F4CC"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263D1FC3"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11F833D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Regulāra apsekošana un remonts.</w:t>
            </w:r>
          </w:p>
        </w:tc>
      </w:tr>
      <w:tr w:rsidR="008A6B91" w:rsidRPr="00F82724" w14:paraId="6361FD24" w14:textId="77777777">
        <w:trPr>
          <w:gridAfter w:val="1"/>
          <w:wAfter w:w="10" w:type="dxa"/>
          <w:trHeight w:val="525"/>
        </w:trPr>
        <w:tc>
          <w:tcPr>
            <w:tcW w:w="843" w:type="dxa"/>
            <w:shd w:val="clear" w:color="auto" w:fill="auto"/>
            <w:vAlign w:val="center"/>
          </w:tcPr>
          <w:p w14:paraId="679051E9"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3.8.</w:t>
            </w:r>
          </w:p>
        </w:tc>
        <w:tc>
          <w:tcPr>
            <w:tcW w:w="2127" w:type="dxa"/>
            <w:shd w:val="clear" w:color="auto" w:fill="FFFFFF"/>
            <w:vAlign w:val="center"/>
          </w:tcPr>
          <w:p w14:paraId="26A33C6D"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Tehniskā parka attīstība un modernizēšana</w:t>
            </w:r>
          </w:p>
        </w:tc>
        <w:tc>
          <w:tcPr>
            <w:tcW w:w="1842" w:type="dxa"/>
            <w:shd w:val="clear" w:color="auto" w:fill="FFFFFF"/>
            <w:vAlign w:val="center"/>
          </w:tcPr>
          <w:p w14:paraId="5F51E0D6"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Ādažu labiekārtošanas daļas vadītājs</w:t>
            </w:r>
          </w:p>
        </w:tc>
        <w:tc>
          <w:tcPr>
            <w:tcW w:w="1410" w:type="dxa"/>
            <w:shd w:val="clear" w:color="auto" w:fill="FFFFFF"/>
            <w:vAlign w:val="center"/>
          </w:tcPr>
          <w:p w14:paraId="632B5745"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10BFD0A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29B36CCF"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Transportlīdzekļu iegāde. Nolietotā auto parka atjaunošana</w:t>
            </w:r>
          </w:p>
        </w:tc>
      </w:tr>
      <w:tr w:rsidR="008A6B91" w:rsidRPr="00F82724" w14:paraId="68E5F70E" w14:textId="77777777">
        <w:trPr>
          <w:gridAfter w:val="1"/>
          <w:wAfter w:w="10" w:type="dxa"/>
          <w:trHeight w:val="525"/>
        </w:trPr>
        <w:tc>
          <w:tcPr>
            <w:tcW w:w="843" w:type="dxa"/>
            <w:shd w:val="clear" w:color="auto" w:fill="auto"/>
            <w:vAlign w:val="center"/>
          </w:tcPr>
          <w:p w14:paraId="413933E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3.9.</w:t>
            </w:r>
          </w:p>
        </w:tc>
        <w:tc>
          <w:tcPr>
            <w:tcW w:w="2127" w:type="dxa"/>
            <w:shd w:val="clear" w:color="auto" w:fill="FFFFFF"/>
            <w:vAlign w:val="center"/>
          </w:tcPr>
          <w:p w14:paraId="4A891F5A"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Dārza tehnikas attīstība un modernizēšana</w:t>
            </w:r>
          </w:p>
        </w:tc>
        <w:tc>
          <w:tcPr>
            <w:tcW w:w="1842" w:type="dxa"/>
            <w:shd w:val="clear" w:color="auto" w:fill="FFFFFF"/>
            <w:vAlign w:val="center"/>
          </w:tcPr>
          <w:p w14:paraId="098491E5"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Ādažu labiekārtošanas daļas vadītājs</w:t>
            </w:r>
          </w:p>
        </w:tc>
        <w:tc>
          <w:tcPr>
            <w:tcW w:w="1410" w:type="dxa"/>
            <w:shd w:val="clear" w:color="auto" w:fill="FFFFFF"/>
            <w:vAlign w:val="center"/>
          </w:tcPr>
          <w:p w14:paraId="3DDDBBA2"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7E740D97"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453A4E9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 xml:space="preserve">Daļēja pāreja uz dārza </w:t>
            </w:r>
            <w:proofErr w:type="spellStart"/>
            <w:r w:rsidRPr="00F82724">
              <w:rPr>
                <w:rFonts w:ascii="Times New Roman" w:eastAsia="Times New Roman" w:hAnsi="Times New Roman" w:cs="Times New Roman"/>
                <w:sz w:val="24"/>
                <w:szCs w:val="24"/>
                <w:lang w:val="lv-LV"/>
              </w:rPr>
              <w:t>elektro</w:t>
            </w:r>
            <w:proofErr w:type="spellEnd"/>
            <w:r w:rsidRPr="00F82724">
              <w:rPr>
                <w:rFonts w:ascii="Times New Roman" w:eastAsia="Times New Roman" w:hAnsi="Times New Roman" w:cs="Times New Roman"/>
                <w:sz w:val="24"/>
                <w:szCs w:val="24"/>
                <w:lang w:val="lv-LV"/>
              </w:rPr>
              <w:t xml:space="preserve"> instrumentiem</w:t>
            </w:r>
          </w:p>
        </w:tc>
      </w:tr>
      <w:tr w:rsidR="008A6B91" w:rsidRPr="00F82724" w14:paraId="5A8B12A3" w14:textId="77777777">
        <w:trPr>
          <w:gridAfter w:val="1"/>
          <w:wAfter w:w="10" w:type="dxa"/>
          <w:trHeight w:val="525"/>
        </w:trPr>
        <w:tc>
          <w:tcPr>
            <w:tcW w:w="843" w:type="dxa"/>
            <w:shd w:val="clear" w:color="auto" w:fill="FFFFFF"/>
            <w:vAlign w:val="center"/>
          </w:tcPr>
          <w:p w14:paraId="5943CC1F" w14:textId="77777777" w:rsidR="008A6B91" w:rsidRPr="00F82724" w:rsidRDefault="00214CC3">
            <w:pPr>
              <w:spacing w:after="0" w:line="240" w:lineRule="auto"/>
              <w:jc w:val="center"/>
              <w:rPr>
                <w:rFonts w:ascii="Times New Roman" w:eastAsia="Times New Roman" w:hAnsi="Times New Roman" w:cs="Times New Roman"/>
                <w:b/>
                <w:color w:val="FFFFFF"/>
                <w:sz w:val="24"/>
                <w:szCs w:val="24"/>
                <w:lang w:val="lv-LV"/>
              </w:rPr>
            </w:pPr>
            <w:r w:rsidRPr="00F82724">
              <w:rPr>
                <w:rFonts w:ascii="Times New Roman" w:eastAsia="Times New Roman" w:hAnsi="Times New Roman" w:cs="Times New Roman"/>
                <w:b/>
                <w:color w:val="FFFFFF"/>
                <w:sz w:val="24"/>
                <w:szCs w:val="24"/>
                <w:lang w:val="lv-LV"/>
              </w:rPr>
              <w:t>3</w:t>
            </w:r>
            <w:r w:rsidRPr="00F82724">
              <w:rPr>
                <w:rFonts w:ascii="Times New Roman" w:eastAsia="Times New Roman" w:hAnsi="Times New Roman" w:cs="Times New Roman"/>
                <w:b/>
                <w:sz w:val="24"/>
                <w:szCs w:val="24"/>
                <w:lang w:val="lv-LV"/>
              </w:rPr>
              <w:t>3.10.</w:t>
            </w:r>
            <w:r w:rsidRPr="00F82724">
              <w:rPr>
                <w:rFonts w:ascii="Times New Roman" w:eastAsia="Times New Roman" w:hAnsi="Times New Roman" w:cs="Times New Roman"/>
                <w:b/>
                <w:color w:val="FFFFFF"/>
                <w:sz w:val="24"/>
                <w:szCs w:val="24"/>
                <w:lang w:val="lv-LV"/>
              </w:rPr>
              <w:t>333tttt3</w:t>
            </w:r>
          </w:p>
        </w:tc>
        <w:tc>
          <w:tcPr>
            <w:tcW w:w="2127" w:type="dxa"/>
            <w:shd w:val="clear" w:color="auto" w:fill="FFFFFF"/>
            <w:vAlign w:val="center"/>
          </w:tcPr>
          <w:p w14:paraId="18FA9AA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Pļaujamo teritoriju apjomu uzskaite</w:t>
            </w:r>
          </w:p>
        </w:tc>
        <w:tc>
          <w:tcPr>
            <w:tcW w:w="1842" w:type="dxa"/>
            <w:tcBorders>
              <w:bottom w:val="single" w:sz="4" w:space="0" w:color="70AD47"/>
            </w:tcBorders>
            <w:shd w:val="clear" w:color="auto" w:fill="FFFFFF"/>
            <w:vAlign w:val="center"/>
          </w:tcPr>
          <w:p w14:paraId="610BC6E4"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GIS speciālists</w:t>
            </w:r>
          </w:p>
        </w:tc>
        <w:tc>
          <w:tcPr>
            <w:tcW w:w="1410" w:type="dxa"/>
            <w:tcBorders>
              <w:bottom w:val="single" w:sz="4" w:space="0" w:color="70AD47"/>
            </w:tcBorders>
            <w:shd w:val="clear" w:color="auto" w:fill="FFFFFF"/>
            <w:vAlign w:val="center"/>
          </w:tcPr>
          <w:p w14:paraId="1BDA0AF2"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tcBorders>
              <w:bottom w:val="single" w:sz="4" w:space="0" w:color="70AD47"/>
            </w:tcBorders>
            <w:shd w:val="clear" w:color="auto" w:fill="FFFFFF"/>
            <w:vAlign w:val="center"/>
          </w:tcPr>
          <w:p w14:paraId="16E2B1E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tcBorders>
              <w:bottom w:val="single" w:sz="4" w:space="0" w:color="70AD47"/>
            </w:tcBorders>
            <w:shd w:val="clear" w:color="auto" w:fill="FFFFFF"/>
            <w:vAlign w:val="center"/>
          </w:tcPr>
          <w:p w14:paraId="11CF58B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Ievade GIS sistēmā</w:t>
            </w:r>
          </w:p>
        </w:tc>
      </w:tr>
      <w:tr w:rsidR="008A6B91" w:rsidRPr="00F82724" w14:paraId="19E4C9F7" w14:textId="77777777">
        <w:trPr>
          <w:gridAfter w:val="1"/>
          <w:wAfter w:w="10" w:type="dxa"/>
          <w:trHeight w:val="525"/>
        </w:trPr>
        <w:tc>
          <w:tcPr>
            <w:tcW w:w="843" w:type="dxa"/>
            <w:shd w:val="clear" w:color="auto" w:fill="DBEEF3"/>
            <w:vAlign w:val="center"/>
          </w:tcPr>
          <w:p w14:paraId="2456CCDC"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3.2.</w:t>
            </w:r>
          </w:p>
        </w:tc>
        <w:tc>
          <w:tcPr>
            <w:tcW w:w="2127" w:type="dxa"/>
            <w:shd w:val="clear" w:color="auto" w:fill="DBE5F1"/>
            <w:vAlign w:val="center"/>
          </w:tcPr>
          <w:p w14:paraId="30FDDF0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Atkritumu apsaimniekošanas nodrošināšana</w:t>
            </w:r>
            <w:r w:rsidRPr="00F82724">
              <w:rPr>
                <w:rFonts w:ascii="Times New Roman" w:eastAsia="Times New Roman" w:hAnsi="Times New Roman" w:cs="Times New Roman"/>
                <w:sz w:val="24"/>
                <w:szCs w:val="24"/>
                <w:lang w:val="lv-LV"/>
              </w:rPr>
              <w:t>.</w:t>
            </w:r>
          </w:p>
        </w:tc>
        <w:tc>
          <w:tcPr>
            <w:tcW w:w="1842" w:type="dxa"/>
            <w:tcBorders>
              <w:right w:val="nil"/>
            </w:tcBorders>
            <w:shd w:val="clear" w:color="auto" w:fill="FFFFFF"/>
            <w:vAlign w:val="center"/>
          </w:tcPr>
          <w:p w14:paraId="1660DCFE" w14:textId="77777777" w:rsidR="008A6B91" w:rsidRPr="00F82724" w:rsidRDefault="008A6B91">
            <w:pPr>
              <w:tabs>
                <w:tab w:val="left" w:pos="961"/>
                <w:tab w:val="left" w:pos="1699"/>
              </w:tabs>
              <w:spacing w:after="0" w:line="240" w:lineRule="auto"/>
              <w:jc w:val="center"/>
              <w:rPr>
                <w:rFonts w:ascii="Times New Roman" w:eastAsia="Times New Roman" w:hAnsi="Times New Roman" w:cs="Times New Roman"/>
                <w:b/>
                <w:sz w:val="24"/>
                <w:szCs w:val="24"/>
                <w:lang w:val="lv-LV"/>
              </w:rPr>
            </w:pPr>
          </w:p>
        </w:tc>
        <w:tc>
          <w:tcPr>
            <w:tcW w:w="1410" w:type="dxa"/>
            <w:tcBorders>
              <w:left w:val="nil"/>
              <w:right w:val="nil"/>
            </w:tcBorders>
            <w:shd w:val="clear" w:color="auto" w:fill="FFFFFF"/>
            <w:vAlign w:val="center"/>
          </w:tcPr>
          <w:p w14:paraId="1D0AB585" w14:textId="77777777" w:rsidR="008A6B91" w:rsidRPr="00F82724" w:rsidRDefault="008A6B91">
            <w:pPr>
              <w:spacing w:after="0" w:line="240" w:lineRule="auto"/>
              <w:jc w:val="center"/>
              <w:rPr>
                <w:rFonts w:ascii="Times New Roman" w:eastAsia="Times New Roman" w:hAnsi="Times New Roman" w:cs="Times New Roman"/>
                <w:b/>
                <w:sz w:val="24"/>
                <w:szCs w:val="24"/>
                <w:lang w:val="lv-LV"/>
              </w:rPr>
            </w:pPr>
          </w:p>
        </w:tc>
        <w:tc>
          <w:tcPr>
            <w:tcW w:w="1500" w:type="dxa"/>
            <w:tcBorders>
              <w:left w:val="nil"/>
              <w:right w:val="nil"/>
            </w:tcBorders>
            <w:shd w:val="clear" w:color="auto" w:fill="FFFFFF"/>
            <w:vAlign w:val="center"/>
          </w:tcPr>
          <w:p w14:paraId="3EE28077" w14:textId="77777777" w:rsidR="008A6B91" w:rsidRPr="00F82724" w:rsidRDefault="008A6B91">
            <w:pPr>
              <w:spacing w:after="0" w:line="240" w:lineRule="auto"/>
              <w:jc w:val="center"/>
              <w:rPr>
                <w:rFonts w:ascii="Times New Roman" w:eastAsia="Times New Roman" w:hAnsi="Times New Roman" w:cs="Times New Roman"/>
                <w:b/>
                <w:sz w:val="24"/>
                <w:szCs w:val="24"/>
                <w:lang w:val="lv-LV"/>
              </w:rPr>
            </w:pPr>
          </w:p>
        </w:tc>
        <w:tc>
          <w:tcPr>
            <w:tcW w:w="2415" w:type="dxa"/>
            <w:tcBorders>
              <w:left w:val="nil"/>
            </w:tcBorders>
            <w:shd w:val="clear" w:color="auto" w:fill="FFFFFF"/>
            <w:vAlign w:val="center"/>
          </w:tcPr>
          <w:p w14:paraId="12672435" w14:textId="77777777" w:rsidR="008A6B91" w:rsidRPr="00F82724" w:rsidRDefault="008A6B91">
            <w:pPr>
              <w:spacing w:after="0" w:line="240" w:lineRule="auto"/>
              <w:jc w:val="center"/>
              <w:rPr>
                <w:rFonts w:ascii="Times New Roman" w:eastAsia="Times New Roman" w:hAnsi="Times New Roman" w:cs="Times New Roman"/>
                <w:b/>
                <w:sz w:val="24"/>
                <w:szCs w:val="24"/>
                <w:lang w:val="lv-LV"/>
              </w:rPr>
            </w:pPr>
          </w:p>
        </w:tc>
      </w:tr>
      <w:tr w:rsidR="008A6B91" w:rsidRPr="00F82724" w14:paraId="55EB3D6D" w14:textId="77777777">
        <w:trPr>
          <w:gridAfter w:val="1"/>
          <w:wAfter w:w="10" w:type="dxa"/>
          <w:trHeight w:val="525"/>
        </w:trPr>
        <w:tc>
          <w:tcPr>
            <w:tcW w:w="843" w:type="dxa"/>
            <w:shd w:val="clear" w:color="auto" w:fill="auto"/>
            <w:vAlign w:val="center"/>
          </w:tcPr>
          <w:p w14:paraId="7924D1DB"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3.2.1.</w:t>
            </w:r>
          </w:p>
        </w:tc>
        <w:tc>
          <w:tcPr>
            <w:tcW w:w="2127" w:type="dxa"/>
            <w:shd w:val="clear" w:color="auto" w:fill="FFFFFF"/>
            <w:vAlign w:val="center"/>
          </w:tcPr>
          <w:p w14:paraId="1493C98E"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Dalītās atkritumu šķirošanas laukumu izveide Laivu ielā 12, Carnikava</w:t>
            </w:r>
          </w:p>
        </w:tc>
        <w:tc>
          <w:tcPr>
            <w:tcW w:w="1842" w:type="dxa"/>
            <w:shd w:val="clear" w:color="auto" w:fill="FFFFFF"/>
            <w:vAlign w:val="center"/>
          </w:tcPr>
          <w:p w14:paraId="04A7FDF8"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3BC6BB1B"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5204D47F"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1E58F63D" w14:textId="77777777" w:rsidR="008A6B91" w:rsidRPr="00F82724" w:rsidRDefault="00214CC3">
            <w:pPr>
              <w:spacing w:after="0" w:line="240" w:lineRule="auto"/>
              <w:ind w:right="-108"/>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Būvniecība</w:t>
            </w:r>
          </w:p>
        </w:tc>
      </w:tr>
      <w:tr w:rsidR="008A6B91" w:rsidRPr="00F82724" w14:paraId="54ED8AAB" w14:textId="77777777">
        <w:trPr>
          <w:gridAfter w:val="1"/>
          <w:wAfter w:w="10" w:type="dxa"/>
          <w:trHeight w:val="525"/>
        </w:trPr>
        <w:tc>
          <w:tcPr>
            <w:tcW w:w="843" w:type="dxa"/>
            <w:shd w:val="clear" w:color="auto" w:fill="auto"/>
            <w:vAlign w:val="center"/>
          </w:tcPr>
          <w:p w14:paraId="3CA0727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3.2.2.</w:t>
            </w:r>
          </w:p>
        </w:tc>
        <w:tc>
          <w:tcPr>
            <w:tcW w:w="2127" w:type="dxa"/>
            <w:shd w:val="clear" w:color="auto" w:fill="FFFFFF"/>
            <w:vAlign w:val="center"/>
          </w:tcPr>
          <w:p w14:paraId="7253057B"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Nelegālo atkritumu uzkrāšanas vietu identificēšana pašvaldības valdījumā esošajās teritorijās un valsts mežos.</w:t>
            </w:r>
          </w:p>
        </w:tc>
        <w:tc>
          <w:tcPr>
            <w:tcW w:w="1842" w:type="dxa"/>
            <w:shd w:val="clear" w:color="auto" w:fill="FFFFFF"/>
            <w:vAlign w:val="center"/>
          </w:tcPr>
          <w:p w14:paraId="760634DE"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67272C2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64D57F4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6D7FA518"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Preventīvu darbību veikšana (sadarbībā ar pašvaldības policiju) savlaicīgai nelegālo atkritumu uzkrāšanas vietu identificēšanai un lokalizēšanai, izvietojot informatīvas zīmes, veikt izglītojošo darbu ar iedzīvotājiem.</w:t>
            </w:r>
          </w:p>
        </w:tc>
      </w:tr>
      <w:tr w:rsidR="008A6B91" w:rsidRPr="00F82724" w14:paraId="098A48C0" w14:textId="77777777">
        <w:trPr>
          <w:gridAfter w:val="1"/>
          <w:wAfter w:w="10" w:type="dxa"/>
          <w:trHeight w:val="525"/>
        </w:trPr>
        <w:tc>
          <w:tcPr>
            <w:tcW w:w="843" w:type="dxa"/>
            <w:shd w:val="clear" w:color="auto" w:fill="auto"/>
            <w:vAlign w:val="center"/>
          </w:tcPr>
          <w:p w14:paraId="37EDB33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3.2.3.</w:t>
            </w:r>
          </w:p>
        </w:tc>
        <w:tc>
          <w:tcPr>
            <w:tcW w:w="2127" w:type="dxa"/>
          </w:tcPr>
          <w:p w14:paraId="350015F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Mājsaimniecību datu bāzes uzturēšana. Datu aktualizācija</w:t>
            </w:r>
          </w:p>
        </w:tc>
        <w:tc>
          <w:tcPr>
            <w:tcW w:w="1842" w:type="dxa"/>
            <w:shd w:val="clear" w:color="auto" w:fill="FFFFFF"/>
            <w:vAlign w:val="center"/>
          </w:tcPr>
          <w:p w14:paraId="5F56D920"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21D4964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739568EB"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45E704BE"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FFFFFF"/>
            <w:vAlign w:val="center"/>
          </w:tcPr>
          <w:p w14:paraId="4AADD32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Mājsaimniecību (iedzīvotāju) datu bāzes uzturēšana par noslēgtajiem atkritumu apsaimniekošanas </w:t>
            </w:r>
            <w:r w:rsidRPr="00F82724">
              <w:rPr>
                <w:rFonts w:ascii="Times New Roman" w:eastAsia="Times New Roman" w:hAnsi="Times New Roman" w:cs="Times New Roman"/>
                <w:sz w:val="24"/>
                <w:szCs w:val="24"/>
                <w:lang w:val="lv-LV"/>
              </w:rPr>
              <w:lastRenderedPageBreak/>
              <w:t>līgumiem, sadarbība ar pašvaldības policiju</w:t>
            </w:r>
          </w:p>
        </w:tc>
      </w:tr>
      <w:tr w:rsidR="008A6B91" w:rsidRPr="00F82724" w14:paraId="38BD5BDE" w14:textId="77777777">
        <w:trPr>
          <w:gridAfter w:val="1"/>
          <w:wAfter w:w="10" w:type="dxa"/>
          <w:trHeight w:val="525"/>
        </w:trPr>
        <w:tc>
          <w:tcPr>
            <w:tcW w:w="843" w:type="dxa"/>
            <w:shd w:val="clear" w:color="auto" w:fill="auto"/>
            <w:vAlign w:val="center"/>
          </w:tcPr>
          <w:p w14:paraId="1915AF77"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lastRenderedPageBreak/>
              <w:t>3.2.4.</w:t>
            </w:r>
          </w:p>
        </w:tc>
        <w:tc>
          <w:tcPr>
            <w:tcW w:w="2127" w:type="dxa"/>
          </w:tcPr>
          <w:p w14:paraId="6FF9272B"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Organizēt un kontrolēt atkritumu apsaimniekošanas sistēmu un Atkritumu apsaimniekošanas likuma un  saistošo noteikumu ievērošanu un izpildi, režīmu, apjomus u.c.</w:t>
            </w:r>
          </w:p>
        </w:tc>
        <w:tc>
          <w:tcPr>
            <w:tcW w:w="1842" w:type="dxa"/>
            <w:shd w:val="clear" w:color="auto" w:fill="FFFFFF"/>
            <w:vAlign w:val="center"/>
          </w:tcPr>
          <w:p w14:paraId="44608CA4"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4700385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6E7DFD0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7260E1D0"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FFFFFF"/>
            <w:vAlign w:val="center"/>
          </w:tcPr>
          <w:p w14:paraId="09C3D48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Pastāvīga situācijas kontrole un rīcība </w:t>
            </w:r>
            <w:proofErr w:type="spellStart"/>
            <w:r w:rsidRPr="00F82724">
              <w:rPr>
                <w:rFonts w:ascii="Times New Roman" w:eastAsia="Times New Roman" w:hAnsi="Times New Roman" w:cs="Times New Roman"/>
                <w:sz w:val="24"/>
                <w:szCs w:val="24"/>
                <w:lang w:val="lv-LV"/>
              </w:rPr>
              <w:t>atbistoši</w:t>
            </w:r>
            <w:proofErr w:type="spellEnd"/>
            <w:r w:rsidRPr="00F82724">
              <w:rPr>
                <w:rFonts w:ascii="Times New Roman" w:eastAsia="Times New Roman" w:hAnsi="Times New Roman" w:cs="Times New Roman"/>
                <w:sz w:val="24"/>
                <w:szCs w:val="24"/>
                <w:lang w:val="lv-LV"/>
              </w:rPr>
              <w:t xml:space="preserve"> aktuālajai situācijai</w:t>
            </w:r>
          </w:p>
        </w:tc>
      </w:tr>
      <w:tr w:rsidR="008A6B91" w:rsidRPr="00F82724" w14:paraId="42F299D1" w14:textId="77777777">
        <w:trPr>
          <w:gridAfter w:val="1"/>
          <w:wAfter w:w="10" w:type="dxa"/>
          <w:trHeight w:val="525"/>
        </w:trPr>
        <w:tc>
          <w:tcPr>
            <w:tcW w:w="843" w:type="dxa"/>
            <w:shd w:val="clear" w:color="auto" w:fill="auto"/>
            <w:vAlign w:val="center"/>
          </w:tcPr>
          <w:p w14:paraId="537A342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3.2.5.</w:t>
            </w:r>
          </w:p>
        </w:tc>
        <w:tc>
          <w:tcPr>
            <w:tcW w:w="2127" w:type="dxa"/>
          </w:tcPr>
          <w:p w14:paraId="122FBA9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Sadarbībā ar pašvaldības policiju uzraudzīt līgumu par atkritumu izvešanu esamību</w:t>
            </w:r>
          </w:p>
        </w:tc>
        <w:tc>
          <w:tcPr>
            <w:tcW w:w="1842" w:type="dxa"/>
            <w:shd w:val="clear" w:color="auto" w:fill="FFFFFF"/>
            <w:vAlign w:val="center"/>
          </w:tcPr>
          <w:p w14:paraId="4C155D49"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6AA8A91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636B9C9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32632067"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FFFFFF"/>
            <w:vAlign w:val="center"/>
          </w:tcPr>
          <w:p w14:paraId="1FDED73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Pastāvīga situācijas kontrole un rīcība </w:t>
            </w:r>
            <w:proofErr w:type="spellStart"/>
            <w:r w:rsidRPr="00F82724">
              <w:rPr>
                <w:rFonts w:ascii="Times New Roman" w:eastAsia="Times New Roman" w:hAnsi="Times New Roman" w:cs="Times New Roman"/>
                <w:sz w:val="24"/>
                <w:szCs w:val="24"/>
                <w:lang w:val="lv-LV"/>
              </w:rPr>
              <w:t>atbistoši</w:t>
            </w:r>
            <w:proofErr w:type="spellEnd"/>
            <w:r w:rsidRPr="00F82724">
              <w:rPr>
                <w:rFonts w:ascii="Times New Roman" w:eastAsia="Times New Roman" w:hAnsi="Times New Roman" w:cs="Times New Roman"/>
                <w:sz w:val="24"/>
                <w:szCs w:val="24"/>
                <w:lang w:val="lv-LV"/>
              </w:rPr>
              <w:t xml:space="preserve"> aktuālajai situācijai</w:t>
            </w:r>
          </w:p>
        </w:tc>
      </w:tr>
      <w:tr w:rsidR="008A6B91" w:rsidRPr="00F82724" w14:paraId="48462E3C" w14:textId="77777777">
        <w:trPr>
          <w:gridAfter w:val="1"/>
          <w:wAfter w:w="10" w:type="dxa"/>
          <w:trHeight w:val="525"/>
        </w:trPr>
        <w:tc>
          <w:tcPr>
            <w:tcW w:w="843" w:type="dxa"/>
            <w:shd w:val="clear" w:color="auto" w:fill="auto"/>
            <w:vAlign w:val="center"/>
          </w:tcPr>
          <w:p w14:paraId="7003BC0B"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3.2.6.</w:t>
            </w:r>
          </w:p>
        </w:tc>
        <w:tc>
          <w:tcPr>
            <w:tcW w:w="2127" w:type="dxa"/>
          </w:tcPr>
          <w:p w14:paraId="5A51D90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Teritoriju apsekošana pēc Vides SOS, </w:t>
            </w:r>
            <w:r w:rsidRPr="00F82724">
              <w:rPr>
                <w:rFonts w:ascii="Times New Roman" w:eastAsia="Times New Roman" w:hAnsi="Times New Roman" w:cs="Times New Roman"/>
                <w:strike/>
                <w:sz w:val="24"/>
                <w:szCs w:val="24"/>
                <w:lang w:val="lv-LV"/>
              </w:rPr>
              <w:t xml:space="preserve">MOBIO </w:t>
            </w:r>
            <w:r w:rsidRPr="00F82724">
              <w:rPr>
                <w:rFonts w:ascii="Times New Roman" w:eastAsia="Times New Roman" w:hAnsi="Times New Roman" w:cs="Times New Roman"/>
                <w:sz w:val="24"/>
                <w:szCs w:val="24"/>
                <w:lang w:val="lv-LV"/>
              </w:rPr>
              <w:t>ziņojumiem, sūdzībām u.c., datu apstrāde, atbilžu sagatavošana</w:t>
            </w:r>
          </w:p>
        </w:tc>
        <w:tc>
          <w:tcPr>
            <w:tcW w:w="1842" w:type="dxa"/>
            <w:shd w:val="clear" w:color="auto" w:fill="FFFFFF"/>
            <w:vAlign w:val="center"/>
          </w:tcPr>
          <w:p w14:paraId="10FF8BBB"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36A0428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3D24F45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4DBF338E"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FFFFFF"/>
            <w:vAlign w:val="center"/>
          </w:tcPr>
          <w:p w14:paraId="3B29A90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Pastāvīga situācijas kontrole un rīcība </w:t>
            </w:r>
            <w:proofErr w:type="spellStart"/>
            <w:r w:rsidRPr="00F82724">
              <w:rPr>
                <w:rFonts w:ascii="Times New Roman" w:eastAsia="Times New Roman" w:hAnsi="Times New Roman" w:cs="Times New Roman"/>
                <w:sz w:val="24"/>
                <w:szCs w:val="24"/>
                <w:lang w:val="lv-LV"/>
              </w:rPr>
              <w:t>atbistoši</w:t>
            </w:r>
            <w:proofErr w:type="spellEnd"/>
            <w:r w:rsidRPr="00F82724">
              <w:rPr>
                <w:rFonts w:ascii="Times New Roman" w:eastAsia="Times New Roman" w:hAnsi="Times New Roman" w:cs="Times New Roman"/>
                <w:sz w:val="24"/>
                <w:szCs w:val="24"/>
                <w:lang w:val="lv-LV"/>
              </w:rPr>
              <w:t xml:space="preserve"> aktuālajai situācijai</w:t>
            </w:r>
          </w:p>
        </w:tc>
      </w:tr>
      <w:tr w:rsidR="008A6B91" w:rsidRPr="00F82724" w14:paraId="3FC3B934" w14:textId="77777777">
        <w:trPr>
          <w:gridAfter w:val="1"/>
          <w:wAfter w:w="10" w:type="dxa"/>
          <w:trHeight w:val="525"/>
        </w:trPr>
        <w:tc>
          <w:tcPr>
            <w:tcW w:w="843" w:type="dxa"/>
            <w:shd w:val="clear" w:color="auto" w:fill="auto"/>
            <w:vAlign w:val="center"/>
          </w:tcPr>
          <w:p w14:paraId="47689295"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3.2.7.</w:t>
            </w:r>
          </w:p>
        </w:tc>
        <w:tc>
          <w:tcPr>
            <w:tcW w:w="2127" w:type="dxa"/>
          </w:tcPr>
          <w:p w14:paraId="11CC2F5B"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Nodrošināt mobilo kameru ekspluatāciju aktuālajās atkritumu apsaimniekošanas vietās lai novērstu nelegālo izgāztuvju veidošanos vai nelikumīgu atkritumu izmešanu tam neparedzētās vietās vai veidā. Izskatīt un analizēt iegūtos video materiālus.</w:t>
            </w:r>
          </w:p>
        </w:tc>
        <w:tc>
          <w:tcPr>
            <w:tcW w:w="1842" w:type="dxa"/>
            <w:shd w:val="clear" w:color="auto" w:fill="FFFFFF"/>
            <w:vAlign w:val="center"/>
          </w:tcPr>
          <w:p w14:paraId="614165A3"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24E5052B"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01040C2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135208BC"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FFFFFF"/>
            <w:vAlign w:val="center"/>
          </w:tcPr>
          <w:p w14:paraId="4D25D75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Pastāvīga situācijas kontrole un rīcība </w:t>
            </w:r>
            <w:proofErr w:type="spellStart"/>
            <w:r w:rsidRPr="00F82724">
              <w:rPr>
                <w:rFonts w:ascii="Times New Roman" w:eastAsia="Times New Roman" w:hAnsi="Times New Roman" w:cs="Times New Roman"/>
                <w:sz w:val="24"/>
                <w:szCs w:val="24"/>
                <w:lang w:val="lv-LV"/>
              </w:rPr>
              <w:t>atbistoši</w:t>
            </w:r>
            <w:proofErr w:type="spellEnd"/>
            <w:r w:rsidRPr="00F82724">
              <w:rPr>
                <w:rFonts w:ascii="Times New Roman" w:eastAsia="Times New Roman" w:hAnsi="Times New Roman" w:cs="Times New Roman"/>
                <w:sz w:val="24"/>
                <w:szCs w:val="24"/>
                <w:lang w:val="lv-LV"/>
              </w:rPr>
              <w:t xml:space="preserve"> aktuālajai situācijai</w:t>
            </w:r>
          </w:p>
        </w:tc>
      </w:tr>
      <w:tr w:rsidR="008A6B91" w:rsidRPr="00F82724" w14:paraId="20F286C0" w14:textId="77777777">
        <w:trPr>
          <w:gridAfter w:val="1"/>
          <w:wAfter w:w="10" w:type="dxa"/>
          <w:trHeight w:val="525"/>
        </w:trPr>
        <w:tc>
          <w:tcPr>
            <w:tcW w:w="843" w:type="dxa"/>
            <w:shd w:val="clear" w:color="auto" w:fill="auto"/>
            <w:vAlign w:val="center"/>
          </w:tcPr>
          <w:p w14:paraId="52A4DAB4"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3.2.8.</w:t>
            </w:r>
          </w:p>
        </w:tc>
        <w:tc>
          <w:tcPr>
            <w:tcW w:w="2127" w:type="dxa"/>
          </w:tcPr>
          <w:p w14:paraId="19670AED"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Organizēt nolietotās sadzīves elektrotehnikas, </w:t>
            </w:r>
            <w:proofErr w:type="spellStart"/>
            <w:r w:rsidRPr="00F82724">
              <w:rPr>
                <w:rFonts w:ascii="Times New Roman" w:eastAsia="Times New Roman" w:hAnsi="Times New Roman" w:cs="Times New Roman"/>
                <w:sz w:val="24"/>
                <w:szCs w:val="24"/>
                <w:lang w:val="lv-LV"/>
              </w:rPr>
              <w:t>lielgabarīta</w:t>
            </w:r>
            <w:proofErr w:type="spellEnd"/>
            <w:r w:rsidRPr="00F82724">
              <w:rPr>
                <w:rFonts w:ascii="Times New Roman" w:eastAsia="Times New Roman" w:hAnsi="Times New Roman" w:cs="Times New Roman"/>
                <w:sz w:val="24"/>
                <w:szCs w:val="24"/>
                <w:lang w:val="lv-LV"/>
              </w:rPr>
              <w:t xml:space="preserve"> atkritumu un bīstamo atkritumu, </w:t>
            </w:r>
            <w:r w:rsidRPr="00F82724">
              <w:rPr>
                <w:rFonts w:ascii="Times New Roman" w:eastAsia="Times New Roman" w:hAnsi="Times New Roman" w:cs="Times New Roman"/>
                <w:sz w:val="24"/>
                <w:szCs w:val="24"/>
                <w:lang w:val="lv-LV"/>
              </w:rPr>
              <w:lastRenderedPageBreak/>
              <w:t>tai skaitā riepu savākšanas akcijas.</w:t>
            </w:r>
          </w:p>
        </w:tc>
        <w:tc>
          <w:tcPr>
            <w:tcW w:w="1842" w:type="dxa"/>
            <w:shd w:val="clear" w:color="auto" w:fill="FFFFFF"/>
            <w:vAlign w:val="center"/>
          </w:tcPr>
          <w:p w14:paraId="211AF047"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lastRenderedPageBreak/>
              <w:t>Vides pārvaldības  nodaļas vadītājs</w:t>
            </w:r>
          </w:p>
        </w:tc>
        <w:tc>
          <w:tcPr>
            <w:tcW w:w="1410" w:type="dxa"/>
            <w:shd w:val="clear" w:color="auto" w:fill="FFFFFF"/>
            <w:vAlign w:val="center"/>
          </w:tcPr>
          <w:p w14:paraId="2180A6E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5F8F3D2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152A40EA"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FFFFFF"/>
            <w:vAlign w:val="center"/>
          </w:tcPr>
          <w:p w14:paraId="1108FD8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Organizēt akcijas</w:t>
            </w:r>
          </w:p>
        </w:tc>
      </w:tr>
      <w:tr w:rsidR="008A6B91" w:rsidRPr="00F82724" w14:paraId="7DA9DD02" w14:textId="77777777">
        <w:trPr>
          <w:gridAfter w:val="1"/>
          <w:wAfter w:w="10" w:type="dxa"/>
          <w:trHeight w:val="525"/>
        </w:trPr>
        <w:tc>
          <w:tcPr>
            <w:tcW w:w="843" w:type="dxa"/>
            <w:shd w:val="clear" w:color="auto" w:fill="auto"/>
            <w:vAlign w:val="center"/>
          </w:tcPr>
          <w:p w14:paraId="13282668"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3.2.9.</w:t>
            </w:r>
          </w:p>
        </w:tc>
        <w:tc>
          <w:tcPr>
            <w:tcW w:w="2127" w:type="dxa"/>
          </w:tcPr>
          <w:p w14:paraId="06560F2B"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Veikt sadzīves atkritumu tilpuma/svara attiecības noteikšanas akcijas, izbraukt maršrutu, saskaitīts tilpumu un noteikt atkritumu vedēja svaru, aprēķināt atkritumu svara / tilpuma proporciju</w:t>
            </w:r>
          </w:p>
        </w:tc>
        <w:tc>
          <w:tcPr>
            <w:tcW w:w="1842" w:type="dxa"/>
            <w:tcBorders>
              <w:bottom w:val="single" w:sz="4" w:space="0" w:color="70AD47"/>
            </w:tcBorders>
            <w:shd w:val="clear" w:color="auto" w:fill="FFFFFF"/>
            <w:vAlign w:val="center"/>
          </w:tcPr>
          <w:p w14:paraId="2E909E9E"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tcBorders>
              <w:bottom w:val="single" w:sz="4" w:space="0" w:color="70AD47"/>
            </w:tcBorders>
            <w:shd w:val="clear" w:color="auto" w:fill="FFFFFF"/>
            <w:vAlign w:val="center"/>
          </w:tcPr>
          <w:p w14:paraId="7D21DD8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tcBorders>
              <w:bottom w:val="single" w:sz="4" w:space="0" w:color="70AD47"/>
            </w:tcBorders>
            <w:shd w:val="clear" w:color="auto" w:fill="FFFFFF"/>
            <w:vAlign w:val="center"/>
          </w:tcPr>
          <w:p w14:paraId="173B69FE"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5D5DFDBA"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tcBorders>
              <w:bottom w:val="single" w:sz="4" w:space="0" w:color="70AD47"/>
            </w:tcBorders>
            <w:shd w:val="clear" w:color="auto" w:fill="FFFFFF"/>
            <w:vAlign w:val="center"/>
          </w:tcPr>
          <w:p w14:paraId="79DBBB3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Piedalīties svara/tilpuma noteikšanas akcijās katru ceturksni</w:t>
            </w:r>
          </w:p>
        </w:tc>
      </w:tr>
      <w:tr w:rsidR="008A6B91" w:rsidRPr="00F82724" w14:paraId="59EE79F8" w14:textId="77777777">
        <w:trPr>
          <w:gridAfter w:val="1"/>
          <w:wAfter w:w="10" w:type="dxa"/>
          <w:trHeight w:val="525"/>
        </w:trPr>
        <w:tc>
          <w:tcPr>
            <w:tcW w:w="843" w:type="dxa"/>
            <w:shd w:val="clear" w:color="auto" w:fill="DBEEF3"/>
            <w:vAlign w:val="center"/>
          </w:tcPr>
          <w:p w14:paraId="78908032"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3.3.</w:t>
            </w:r>
          </w:p>
        </w:tc>
        <w:tc>
          <w:tcPr>
            <w:tcW w:w="2127" w:type="dxa"/>
            <w:shd w:val="clear" w:color="auto" w:fill="DBEEF3"/>
            <w:vAlign w:val="center"/>
          </w:tcPr>
          <w:p w14:paraId="5A9302B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Ādažu novada kapsētu apsaimniekošana</w:t>
            </w:r>
          </w:p>
        </w:tc>
        <w:tc>
          <w:tcPr>
            <w:tcW w:w="1842" w:type="dxa"/>
            <w:tcBorders>
              <w:right w:val="nil"/>
            </w:tcBorders>
            <w:shd w:val="clear" w:color="auto" w:fill="auto"/>
            <w:vAlign w:val="center"/>
          </w:tcPr>
          <w:p w14:paraId="54DBE665" w14:textId="77777777" w:rsidR="008A6B91" w:rsidRPr="00F82724" w:rsidRDefault="008A6B91">
            <w:pPr>
              <w:tabs>
                <w:tab w:val="left" w:pos="961"/>
                <w:tab w:val="left" w:pos="1699"/>
              </w:tabs>
              <w:spacing w:after="0" w:line="240" w:lineRule="auto"/>
              <w:jc w:val="center"/>
              <w:rPr>
                <w:rFonts w:ascii="Times New Roman" w:eastAsia="Times New Roman" w:hAnsi="Times New Roman" w:cs="Times New Roman"/>
                <w:b/>
                <w:sz w:val="24"/>
                <w:szCs w:val="24"/>
                <w:lang w:val="lv-LV"/>
              </w:rPr>
            </w:pPr>
          </w:p>
        </w:tc>
        <w:tc>
          <w:tcPr>
            <w:tcW w:w="1410" w:type="dxa"/>
            <w:tcBorders>
              <w:left w:val="nil"/>
              <w:right w:val="nil"/>
            </w:tcBorders>
            <w:shd w:val="clear" w:color="auto" w:fill="auto"/>
            <w:vAlign w:val="center"/>
          </w:tcPr>
          <w:p w14:paraId="13228836" w14:textId="77777777" w:rsidR="008A6B91" w:rsidRPr="00F82724" w:rsidRDefault="008A6B91">
            <w:pPr>
              <w:spacing w:after="0" w:line="240" w:lineRule="auto"/>
              <w:jc w:val="center"/>
              <w:rPr>
                <w:rFonts w:ascii="Times New Roman" w:eastAsia="Times New Roman" w:hAnsi="Times New Roman" w:cs="Times New Roman"/>
                <w:b/>
                <w:sz w:val="24"/>
                <w:szCs w:val="24"/>
                <w:lang w:val="lv-LV"/>
              </w:rPr>
            </w:pPr>
          </w:p>
        </w:tc>
        <w:tc>
          <w:tcPr>
            <w:tcW w:w="1500" w:type="dxa"/>
            <w:tcBorders>
              <w:left w:val="nil"/>
              <w:right w:val="nil"/>
            </w:tcBorders>
            <w:shd w:val="clear" w:color="auto" w:fill="auto"/>
            <w:vAlign w:val="center"/>
          </w:tcPr>
          <w:p w14:paraId="2ED03917" w14:textId="77777777" w:rsidR="008A6B91" w:rsidRPr="00F82724" w:rsidRDefault="008A6B91">
            <w:pPr>
              <w:spacing w:after="0" w:line="240" w:lineRule="auto"/>
              <w:jc w:val="center"/>
              <w:rPr>
                <w:rFonts w:ascii="Times New Roman" w:eastAsia="Times New Roman" w:hAnsi="Times New Roman" w:cs="Times New Roman"/>
                <w:b/>
                <w:sz w:val="24"/>
                <w:szCs w:val="24"/>
                <w:lang w:val="lv-LV"/>
              </w:rPr>
            </w:pPr>
          </w:p>
        </w:tc>
        <w:tc>
          <w:tcPr>
            <w:tcW w:w="2415" w:type="dxa"/>
            <w:tcBorders>
              <w:left w:val="nil"/>
            </w:tcBorders>
            <w:shd w:val="clear" w:color="auto" w:fill="auto"/>
            <w:vAlign w:val="center"/>
          </w:tcPr>
          <w:p w14:paraId="052AE70C" w14:textId="77777777" w:rsidR="008A6B91" w:rsidRPr="00F82724" w:rsidRDefault="008A6B91">
            <w:pPr>
              <w:spacing w:after="0" w:line="240" w:lineRule="auto"/>
              <w:jc w:val="center"/>
              <w:rPr>
                <w:rFonts w:ascii="Times New Roman" w:eastAsia="Times New Roman" w:hAnsi="Times New Roman" w:cs="Times New Roman"/>
                <w:b/>
                <w:sz w:val="24"/>
                <w:szCs w:val="24"/>
                <w:lang w:val="lv-LV"/>
              </w:rPr>
            </w:pPr>
          </w:p>
        </w:tc>
      </w:tr>
      <w:tr w:rsidR="008A6B91" w:rsidRPr="00F82724" w14:paraId="6ED3D82B" w14:textId="77777777">
        <w:trPr>
          <w:gridAfter w:val="1"/>
          <w:wAfter w:w="10" w:type="dxa"/>
          <w:trHeight w:val="525"/>
        </w:trPr>
        <w:tc>
          <w:tcPr>
            <w:tcW w:w="843" w:type="dxa"/>
            <w:shd w:val="clear" w:color="auto" w:fill="FFFFFF"/>
            <w:vAlign w:val="center"/>
          </w:tcPr>
          <w:p w14:paraId="2CCA0B4B"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3.3.1.</w:t>
            </w:r>
          </w:p>
        </w:tc>
        <w:tc>
          <w:tcPr>
            <w:tcW w:w="2127" w:type="dxa"/>
            <w:shd w:val="clear" w:color="auto" w:fill="FFFFFF"/>
            <w:vAlign w:val="center"/>
          </w:tcPr>
          <w:p w14:paraId="5E1FFACF" w14:textId="77777777" w:rsidR="008A6B91" w:rsidRPr="00F82724" w:rsidRDefault="00214CC3">
            <w:pPr>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trike/>
                <w:sz w:val="24"/>
                <w:szCs w:val="24"/>
                <w:lang w:val="lv-LV"/>
              </w:rPr>
              <w:t xml:space="preserve">Kapavietu Carnikavas kapsētā zemes nomas līgumu slēgšana. </w:t>
            </w:r>
            <w:r w:rsidRPr="00F82724">
              <w:rPr>
                <w:rFonts w:ascii="Times New Roman" w:eastAsia="Times New Roman" w:hAnsi="Times New Roman" w:cs="Times New Roman"/>
                <w:sz w:val="24"/>
                <w:szCs w:val="24"/>
                <w:lang w:val="lv-LV"/>
              </w:rPr>
              <w:t xml:space="preserve">Kapu </w:t>
            </w:r>
            <w:proofErr w:type="spellStart"/>
            <w:r w:rsidRPr="00F82724">
              <w:rPr>
                <w:rFonts w:ascii="Times New Roman" w:eastAsia="Times New Roman" w:hAnsi="Times New Roman" w:cs="Times New Roman"/>
                <w:sz w:val="24"/>
                <w:szCs w:val="24"/>
                <w:lang w:val="lv-LV"/>
              </w:rPr>
              <w:t>digitalizēšanas</w:t>
            </w:r>
            <w:proofErr w:type="spellEnd"/>
            <w:r w:rsidRPr="00F82724">
              <w:rPr>
                <w:rFonts w:ascii="Times New Roman" w:eastAsia="Times New Roman" w:hAnsi="Times New Roman" w:cs="Times New Roman"/>
                <w:sz w:val="24"/>
                <w:szCs w:val="24"/>
                <w:lang w:val="lv-LV"/>
              </w:rPr>
              <w:t xml:space="preserve"> turpināšana.</w:t>
            </w:r>
          </w:p>
        </w:tc>
        <w:tc>
          <w:tcPr>
            <w:tcW w:w="1842" w:type="dxa"/>
            <w:shd w:val="clear" w:color="auto" w:fill="FFFFFF"/>
            <w:vAlign w:val="center"/>
          </w:tcPr>
          <w:p w14:paraId="0BE5CABE"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099F91F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49AED03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5276F658"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38D56D6E"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Cemety.lv ieviešana Baltezera kapos</w:t>
            </w:r>
          </w:p>
        </w:tc>
      </w:tr>
      <w:tr w:rsidR="008A6B91" w:rsidRPr="00F82724" w14:paraId="0D7ED469" w14:textId="77777777">
        <w:trPr>
          <w:gridAfter w:val="1"/>
          <w:wAfter w:w="10" w:type="dxa"/>
          <w:trHeight w:val="525"/>
        </w:trPr>
        <w:tc>
          <w:tcPr>
            <w:tcW w:w="843" w:type="dxa"/>
            <w:shd w:val="clear" w:color="auto" w:fill="FFFFFF"/>
            <w:vAlign w:val="center"/>
          </w:tcPr>
          <w:p w14:paraId="5018E733"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3.3.2.</w:t>
            </w:r>
          </w:p>
        </w:tc>
        <w:tc>
          <w:tcPr>
            <w:tcW w:w="2127" w:type="dxa"/>
            <w:shd w:val="clear" w:color="auto" w:fill="FFFFFF"/>
            <w:vAlign w:val="center"/>
          </w:tcPr>
          <w:p w14:paraId="666A79D9" w14:textId="71898295"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Kapsētu paplašināšanas organizēšana, </w:t>
            </w:r>
            <w:r w:rsidRPr="00F82724">
              <w:rPr>
                <w:rFonts w:ascii="Times New Roman" w:eastAsia="Times New Roman" w:hAnsi="Times New Roman" w:cs="Times New Roman"/>
                <w:strike/>
                <w:sz w:val="24"/>
                <w:szCs w:val="24"/>
                <w:lang w:val="lv-LV"/>
              </w:rPr>
              <w:t>Garkalnes kapu kapličas būvniecības organizēšana.</w:t>
            </w:r>
            <w:r w:rsidRPr="00F82724">
              <w:rPr>
                <w:rFonts w:ascii="Times New Roman" w:eastAsia="Times New Roman" w:hAnsi="Times New Roman" w:cs="Times New Roman"/>
                <w:sz w:val="24"/>
                <w:szCs w:val="24"/>
                <w:lang w:val="lv-LV"/>
              </w:rPr>
              <w:t xml:space="preserve"> Baltezera kapu paplašināšanas būvprojekts</w:t>
            </w:r>
            <w:r w:rsidR="00C74784" w:rsidRPr="00F82724">
              <w:rPr>
                <w:rFonts w:ascii="Times New Roman" w:eastAsia="Times New Roman" w:hAnsi="Times New Roman" w:cs="Times New Roman"/>
                <w:sz w:val="24"/>
                <w:szCs w:val="24"/>
                <w:lang w:val="lv-LV"/>
              </w:rPr>
              <w:t>, Carnikavas (</w:t>
            </w:r>
            <w:proofErr w:type="spellStart"/>
            <w:r w:rsidR="00C74784" w:rsidRPr="00F82724">
              <w:rPr>
                <w:rFonts w:ascii="Times New Roman" w:eastAsia="Times New Roman" w:hAnsi="Times New Roman" w:cs="Times New Roman"/>
                <w:sz w:val="24"/>
                <w:szCs w:val="24"/>
                <w:lang w:val="lv-LV"/>
              </w:rPr>
              <w:t>Siguļu</w:t>
            </w:r>
            <w:proofErr w:type="spellEnd"/>
            <w:r w:rsidR="00C74784" w:rsidRPr="00F82724">
              <w:rPr>
                <w:rFonts w:ascii="Times New Roman" w:eastAsia="Times New Roman" w:hAnsi="Times New Roman" w:cs="Times New Roman"/>
                <w:sz w:val="24"/>
                <w:szCs w:val="24"/>
                <w:lang w:val="lv-LV"/>
              </w:rPr>
              <w:t>) kapsētas paplašināšana</w:t>
            </w:r>
          </w:p>
        </w:tc>
        <w:tc>
          <w:tcPr>
            <w:tcW w:w="1842" w:type="dxa"/>
            <w:tcBorders>
              <w:bottom w:val="single" w:sz="4" w:space="0" w:color="70AD47"/>
            </w:tcBorders>
            <w:shd w:val="clear" w:color="auto" w:fill="FFFFFF"/>
            <w:vAlign w:val="center"/>
          </w:tcPr>
          <w:p w14:paraId="1DD1705F"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tcBorders>
              <w:bottom w:val="single" w:sz="4" w:space="0" w:color="70AD47"/>
            </w:tcBorders>
            <w:shd w:val="clear" w:color="auto" w:fill="FFFFFF"/>
            <w:vAlign w:val="center"/>
          </w:tcPr>
          <w:p w14:paraId="06D0ADA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tcBorders>
              <w:bottom w:val="single" w:sz="4" w:space="0" w:color="70AD47"/>
            </w:tcBorders>
            <w:shd w:val="clear" w:color="auto" w:fill="FFFFFF"/>
            <w:vAlign w:val="center"/>
          </w:tcPr>
          <w:p w14:paraId="0EA1A70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6A923B9E"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tcBorders>
              <w:bottom w:val="single" w:sz="4" w:space="0" w:color="70AD47"/>
            </w:tcBorders>
            <w:shd w:val="clear" w:color="auto" w:fill="auto"/>
            <w:vAlign w:val="center"/>
          </w:tcPr>
          <w:p w14:paraId="0706087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Būvniecība, projektēšana</w:t>
            </w:r>
          </w:p>
        </w:tc>
      </w:tr>
      <w:tr w:rsidR="008A6B91" w:rsidRPr="00F82724" w14:paraId="7EF139A8" w14:textId="77777777">
        <w:trPr>
          <w:gridAfter w:val="1"/>
          <w:wAfter w:w="10" w:type="dxa"/>
          <w:trHeight w:val="525"/>
        </w:trPr>
        <w:tc>
          <w:tcPr>
            <w:tcW w:w="843" w:type="dxa"/>
            <w:shd w:val="clear" w:color="auto" w:fill="DBEEF3"/>
            <w:vAlign w:val="center"/>
          </w:tcPr>
          <w:p w14:paraId="55A76F33"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3.4.</w:t>
            </w:r>
          </w:p>
        </w:tc>
        <w:tc>
          <w:tcPr>
            <w:tcW w:w="2127" w:type="dxa"/>
            <w:shd w:val="clear" w:color="auto" w:fill="DBEEF3"/>
            <w:vAlign w:val="center"/>
          </w:tcPr>
          <w:p w14:paraId="1361D41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Vides pārvaldība</w:t>
            </w:r>
          </w:p>
        </w:tc>
        <w:tc>
          <w:tcPr>
            <w:tcW w:w="1842" w:type="dxa"/>
            <w:tcBorders>
              <w:right w:val="nil"/>
            </w:tcBorders>
            <w:shd w:val="clear" w:color="auto" w:fill="FFFFFF"/>
            <w:vAlign w:val="center"/>
          </w:tcPr>
          <w:p w14:paraId="2B11502B" w14:textId="77777777" w:rsidR="008A6B91" w:rsidRPr="00F82724" w:rsidRDefault="008A6B91">
            <w:pPr>
              <w:tabs>
                <w:tab w:val="left" w:pos="961"/>
                <w:tab w:val="left" w:pos="1699"/>
              </w:tabs>
              <w:spacing w:after="0" w:line="240" w:lineRule="auto"/>
              <w:jc w:val="center"/>
              <w:rPr>
                <w:rFonts w:ascii="Times New Roman" w:eastAsia="Times New Roman" w:hAnsi="Times New Roman" w:cs="Times New Roman"/>
                <w:sz w:val="24"/>
                <w:szCs w:val="24"/>
                <w:lang w:val="lv-LV"/>
              </w:rPr>
            </w:pPr>
          </w:p>
        </w:tc>
        <w:tc>
          <w:tcPr>
            <w:tcW w:w="1410" w:type="dxa"/>
            <w:tcBorders>
              <w:left w:val="nil"/>
              <w:right w:val="nil"/>
            </w:tcBorders>
            <w:shd w:val="clear" w:color="auto" w:fill="FFFFFF"/>
            <w:vAlign w:val="center"/>
          </w:tcPr>
          <w:p w14:paraId="523D39BE"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1500" w:type="dxa"/>
            <w:tcBorders>
              <w:left w:val="nil"/>
              <w:right w:val="nil"/>
            </w:tcBorders>
            <w:shd w:val="clear" w:color="auto" w:fill="FFFFFF"/>
            <w:vAlign w:val="center"/>
          </w:tcPr>
          <w:p w14:paraId="11DD09BD"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tcBorders>
              <w:left w:val="nil"/>
            </w:tcBorders>
            <w:shd w:val="clear" w:color="auto" w:fill="auto"/>
            <w:vAlign w:val="center"/>
          </w:tcPr>
          <w:p w14:paraId="67CB57B9"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r>
      <w:tr w:rsidR="008A6B91" w:rsidRPr="00F82724" w14:paraId="7412BCC9" w14:textId="77777777">
        <w:trPr>
          <w:gridAfter w:val="1"/>
          <w:wAfter w:w="10" w:type="dxa"/>
          <w:trHeight w:val="525"/>
        </w:trPr>
        <w:tc>
          <w:tcPr>
            <w:tcW w:w="843" w:type="dxa"/>
            <w:shd w:val="clear" w:color="auto" w:fill="FFFFFF"/>
            <w:vAlign w:val="center"/>
          </w:tcPr>
          <w:p w14:paraId="073DDFFD"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3.4.1.</w:t>
            </w:r>
          </w:p>
        </w:tc>
        <w:tc>
          <w:tcPr>
            <w:tcW w:w="2127" w:type="dxa"/>
          </w:tcPr>
          <w:p w14:paraId="6BC6AD6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Cērtamo koku  izvērtēšanas komisija ārpus meža teritorijās- privātos īpašumos un pašvaldības teritorijās</w:t>
            </w:r>
          </w:p>
        </w:tc>
        <w:tc>
          <w:tcPr>
            <w:tcW w:w="1842" w:type="dxa"/>
            <w:shd w:val="clear" w:color="auto" w:fill="FFFFFF"/>
            <w:vAlign w:val="center"/>
          </w:tcPr>
          <w:p w14:paraId="3FF7F122"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25EA8A9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31D338D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0F3776BB"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5DD29E6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Iesniegumu izskatīšana un lēmumu pieņemšana.</w:t>
            </w:r>
          </w:p>
        </w:tc>
      </w:tr>
      <w:tr w:rsidR="008A6B91" w:rsidRPr="00F82724" w14:paraId="761E7A78" w14:textId="77777777">
        <w:trPr>
          <w:gridAfter w:val="1"/>
          <w:wAfter w:w="10" w:type="dxa"/>
          <w:trHeight w:val="525"/>
        </w:trPr>
        <w:tc>
          <w:tcPr>
            <w:tcW w:w="843" w:type="dxa"/>
            <w:shd w:val="clear" w:color="auto" w:fill="FFFFFF"/>
            <w:vAlign w:val="center"/>
          </w:tcPr>
          <w:p w14:paraId="0DE16B2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3.4.2.</w:t>
            </w:r>
          </w:p>
        </w:tc>
        <w:tc>
          <w:tcPr>
            <w:tcW w:w="2127" w:type="dxa"/>
          </w:tcPr>
          <w:p w14:paraId="1BD85BA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Izskatīt iedzīvotāju iesniegumus, sūdzības un </w:t>
            </w:r>
            <w:r w:rsidRPr="00F82724">
              <w:rPr>
                <w:rFonts w:ascii="Times New Roman" w:eastAsia="Times New Roman" w:hAnsi="Times New Roman" w:cs="Times New Roman"/>
                <w:sz w:val="24"/>
                <w:szCs w:val="24"/>
                <w:lang w:val="lv-LV"/>
              </w:rPr>
              <w:lastRenderedPageBreak/>
              <w:t xml:space="preserve">priekšlikumus. Gatavot atbildes uz iesniegumiem vides pārvaldības jomā. Teritoriju apsekošana pēc Vides SOS, </w:t>
            </w:r>
            <w:r w:rsidRPr="00F82724">
              <w:rPr>
                <w:rFonts w:ascii="Times New Roman" w:eastAsia="Times New Roman" w:hAnsi="Times New Roman" w:cs="Times New Roman"/>
                <w:strike/>
                <w:sz w:val="24"/>
                <w:szCs w:val="24"/>
                <w:lang w:val="lv-LV"/>
              </w:rPr>
              <w:t>MOBIO</w:t>
            </w:r>
            <w:r w:rsidRPr="00F82724">
              <w:rPr>
                <w:rFonts w:ascii="Times New Roman" w:eastAsia="Times New Roman" w:hAnsi="Times New Roman" w:cs="Times New Roman"/>
                <w:sz w:val="24"/>
                <w:szCs w:val="24"/>
                <w:lang w:val="lv-LV"/>
              </w:rPr>
              <w:t xml:space="preserve"> ziņojumiem, sūdzībām u.c., datu apstrāde, atbilžu sagatavošana.</w:t>
            </w:r>
          </w:p>
        </w:tc>
        <w:tc>
          <w:tcPr>
            <w:tcW w:w="1842" w:type="dxa"/>
            <w:shd w:val="clear" w:color="auto" w:fill="FFFFFF"/>
            <w:vAlign w:val="center"/>
          </w:tcPr>
          <w:p w14:paraId="5641277A"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lastRenderedPageBreak/>
              <w:t>Vides pārvaldības  nodaļas vadītājs</w:t>
            </w:r>
          </w:p>
        </w:tc>
        <w:tc>
          <w:tcPr>
            <w:tcW w:w="1410" w:type="dxa"/>
            <w:shd w:val="clear" w:color="auto" w:fill="FFFFFF"/>
            <w:vAlign w:val="center"/>
          </w:tcPr>
          <w:p w14:paraId="1C945F4B"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0318904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6063809B"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6449967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Pastāvīga situācijas kontrole un rīcība </w:t>
            </w:r>
            <w:proofErr w:type="spellStart"/>
            <w:r w:rsidRPr="00F82724">
              <w:rPr>
                <w:rFonts w:ascii="Times New Roman" w:eastAsia="Times New Roman" w:hAnsi="Times New Roman" w:cs="Times New Roman"/>
                <w:sz w:val="24"/>
                <w:szCs w:val="24"/>
                <w:lang w:val="lv-LV"/>
              </w:rPr>
              <w:lastRenderedPageBreak/>
              <w:t>atbistoši</w:t>
            </w:r>
            <w:proofErr w:type="spellEnd"/>
            <w:r w:rsidRPr="00F82724">
              <w:rPr>
                <w:rFonts w:ascii="Times New Roman" w:eastAsia="Times New Roman" w:hAnsi="Times New Roman" w:cs="Times New Roman"/>
                <w:sz w:val="24"/>
                <w:szCs w:val="24"/>
                <w:lang w:val="lv-LV"/>
              </w:rPr>
              <w:t xml:space="preserve"> aktuālajai situācijai</w:t>
            </w:r>
          </w:p>
        </w:tc>
      </w:tr>
      <w:tr w:rsidR="008A6B91" w:rsidRPr="00F82724" w14:paraId="503E520E" w14:textId="77777777">
        <w:trPr>
          <w:gridAfter w:val="1"/>
          <w:wAfter w:w="10" w:type="dxa"/>
          <w:trHeight w:val="525"/>
        </w:trPr>
        <w:tc>
          <w:tcPr>
            <w:tcW w:w="843" w:type="dxa"/>
            <w:shd w:val="clear" w:color="auto" w:fill="FFFFFF"/>
            <w:vAlign w:val="center"/>
          </w:tcPr>
          <w:p w14:paraId="0A4D379F"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lastRenderedPageBreak/>
              <w:t>3.4.3.</w:t>
            </w:r>
          </w:p>
        </w:tc>
        <w:tc>
          <w:tcPr>
            <w:tcW w:w="2127" w:type="dxa"/>
          </w:tcPr>
          <w:p w14:paraId="4F5B832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Gatavot lēmumprojektus, normatīvos aktus par vides pārvaldības jautājumiem</w:t>
            </w:r>
          </w:p>
        </w:tc>
        <w:tc>
          <w:tcPr>
            <w:tcW w:w="1842" w:type="dxa"/>
            <w:shd w:val="clear" w:color="auto" w:fill="FFFFFF"/>
            <w:vAlign w:val="center"/>
          </w:tcPr>
          <w:p w14:paraId="04C2AE49"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3BA4CE7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3C91313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291A45EE"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6FF9765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Pastāvīga situācijas kontrole un rīcība </w:t>
            </w:r>
            <w:proofErr w:type="spellStart"/>
            <w:r w:rsidRPr="00F82724">
              <w:rPr>
                <w:rFonts w:ascii="Times New Roman" w:eastAsia="Times New Roman" w:hAnsi="Times New Roman" w:cs="Times New Roman"/>
                <w:sz w:val="24"/>
                <w:szCs w:val="24"/>
                <w:lang w:val="lv-LV"/>
              </w:rPr>
              <w:t>atbistoši</w:t>
            </w:r>
            <w:proofErr w:type="spellEnd"/>
            <w:r w:rsidRPr="00F82724">
              <w:rPr>
                <w:rFonts w:ascii="Times New Roman" w:eastAsia="Times New Roman" w:hAnsi="Times New Roman" w:cs="Times New Roman"/>
                <w:sz w:val="24"/>
                <w:szCs w:val="24"/>
                <w:lang w:val="lv-LV"/>
              </w:rPr>
              <w:t xml:space="preserve"> aktuālajai situācijai</w:t>
            </w:r>
          </w:p>
        </w:tc>
      </w:tr>
      <w:tr w:rsidR="008A6B91" w:rsidRPr="00F82724" w14:paraId="790A0648" w14:textId="77777777">
        <w:trPr>
          <w:gridAfter w:val="1"/>
          <w:wAfter w:w="10" w:type="dxa"/>
          <w:trHeight w:val="525"/>
        </w:trPr>
        <w:tc>
          <w:tcPr>
            <w:tcW w:w="843" w:type="dxa"/>
            <w:shd w:val="clear" w:color="auto" w:fill="FFFFFF"/>
            <w:vAlign w:val="center"/>
          </w:tcPr>
          <w:p w14:paraId="01DECA9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3.4.4.</w:t>
            </w:r>
          </w:p>
        </w:tc>
        <w:tc>
          <w:tcPr>
            <w:tcW w:w="2127" w:type="dxa"/>
          </w:tcPr>
          <w:p w14:paraId="5B0DCA3B"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Norāžu uz populārākajiem apskates objektiem, tai skaitā </w:t>
            </w:r>
            <w:proofErr w:type="spellStart"/>
            <w:r w:rsidRPr="00F82724">
              <w:rPr>
                <w:rFonts w:ascii="Times New Roman" w:eastAsia="Times New Roman" w:hAnsi="Times New Roman" w:cs="Times New Roman"/>
                <w:sz w:val="24"/>
                <w:szCs w:val="24"/>
                <w:lang w:val="lv-LV"/>
              </w:rPr>
              <w:t>jūrtaku</w:t>
            </w:r>
            <w:proofErr w:type="spellEnd"/>
            <w:r w:rsidRPr="00F82724">
              <w:rPr>
                <w:rFonts w:ascii="Times New Roman" w:eastAsia="Times New Roman" w:hAnsi="Times New Roman" w:cs="Times New Roman"/>
                <w:sz w:val="24"/>
                <w:szCs w:val="24"/>
                <w:lang w:val="lv-LV"/>
              </w:rPr>
              <w:t xml:space="preserve"> un koka laipām </w:t>
            </w:r>
            <w:proofErr w:type="spellStart"/>
            <w:r w:rsidRPr="00F82724">
              <w:rPr>
                <w:rFonts w:ascii="Times New Roman" w:eastAsia="Times New Roman" w:hAnsi="Times New Roman" w:cs="Times New Roman"/>
                <w:sz w:val="24"/>
                <w:szCs w:val="24"/>
                <w:lang w:val="lv-LV"/>
              </w:rPr>
              <w:t>Kalngalē</w:t>
            </w:r>
            <w:proofErr w:type="spellEnd"/>
            <w:r w:rsidRPr="00F82724">
              <w:rPr>
                <w:rFonts w:ascii="Times New Roman" w:eastAsia="Times New Roman" w:hAnsi="Times New Roman" w:cs="Times New Roman"/>
                <w:sz w:val="24"/>
                <w:szCs w:val="24"/>
                <w:lang w:val="lv-LV"/>
              </w:rPr>
              <w:t xml:space="preserve">, </w:t>
            </w:r>
            <w:proofErr w:type="spellStart"/>
            <w:r w:rsidRPr="00F82724">
              <w:rPr>
                <w:rFonts w:ascii="Times New Roman" w:eastAsia="Times New Roman" w:hAnsi="Times New Roman" w:cs="Times New Roman"/>
                <w:sz w:val="24"/>
                <w:szCs w:val="24"/>
                <w:lang w:val="lv-LV"/>
              </w:rPr>
              <w:t>Garupē</w:t>
            </w:r>
            <w:proofErr w:type="spellEnd"/>
            <w:r w:rsidRPr="00F82724">
              <w:rPr>
                <w:rFonts w:ascii="Times New Roman" w:eastAsia="Times New Roman" w:hAnsi="Times New Roman" w:cs="Times New Roman"/>
                <w:sz w:val="24"/>
                <w:szCs w:val="24"/>
                <w:lang w:val="lv-LV"/>
              </w:rPr>
              <w:t>, Gaujā un Lilastē izgatavošana un uzstādīšana</w:t>
            </w:r>
          </w:p>
        </w:tc>
        <w:tc>
          <w:tcPr>
            <w:tcW w:w="1842" w:type="dxa"/>
            <w:shd w:val="clear" w:color="auto" w:fill="FFFFFF"/>
            <w:vAlign w:val="center"/>
          </w:tcPr>
          <w:p w14:paraId="3B14240F"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0EB8302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4B1B7CA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788975D1"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4C79D5C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Darba uzdevuma sastādīšana, izpildes kontrole</w:t>
            </w:r>
          </w:p>
        </w:tc>
      </w:tr>
      <w:tr w:rsidR="008A6B91" w:rsidRPr="00F82724" w14:paraId="2D114456" w14:textId="77777777">
        <w:trPr>
          <w:gridAfter w:val="1"/>
          <w:wAfter w:w="10" w:type="dxa"/>
          <w:trHeight w:val="525"/>
        </w:trPr>
        <w:tc>
          <w:tcPr>
            <w:tcW w:w="843" w:type="dxa"/>
            <w:shd w:val="clear" w:color="auto" w:fill="FFFFFF"/>
            <w:vAlign w:val="center"/>
          </w:tcPr>
          <w:p w14:paraId="109FE8B4"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3.4.5.</w:t>
            </w:r>
          </w:p>
        </w:tc>
        <w:tc>
          <w:tcPr>
            <w:tcW w:w="2127" w:type="dxa"/>
          </w:tcPr>
          <w:p w14:paraId="61AEEE4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Nepārtraukti sekot līdzi ūdens līmeņa izmaiņām Gaujā un Dzirnezerā lai rīkotos saskaņā ar apstiprināto instrukciju “Par Dzirnupes slūžu ekspluatāciju”, veikt slūžu aizvēršanu un atvēršanu</w:t>
            </w:r>
          </w:p>
        </w:tc>
        <w:tc>
          <w:tcPr>
            <w:tcW w:w="1842" w:type="dxa"/>
            <w:shd w:val="clear" w:color="auto" w:fill="FFFFFF"/>
            <w:vAlign w:val="center"/>
          </w:tcPr>
          <w:p w14:paraId="0EF7C5B4"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52684ECD"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06A3E21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58258178"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31E4AEC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Pastāvīga situācijas kontrole un rīcība </w:t>
            </w:r>
            <w:proofErr w:type="spellStart"/>
            <w:r w:rsidRPr="00F82724">
              <w:rPr>
                <w:rFonts w:ascii="Times New Roman" w:eastAsia="Times New Roman" w:hAnsi="Times New Roman" w:cs="Times New Roman"/>
                <w:sz w:val="24"/>
                <w:szCs w:val="24"/>
                <w:lang w:val="lv-LV"/>
              </w:rPr>
              <w:t>atbistoši</w:t>
            </w:r>
            <w:proofErr w:type="spellEnd"/>
            <w:r w:rsidRPr="00F82724">
              <w:rPr>
                <w:rFonts w:ascii="Times New Roman" w:eastAsia="Times New Roman" w:hAnsi="Times New Roman" w:cs="Times New Roman"/>
                <w:sz w:val="24"/>
                <w:szCs w:val="24"/>
                <w:lang w:val="lv-LV"/>
              </w:rPr>
              <w:t xml:space="preserve"> aktuālajai situācijai</w:t>
            </w:r>
          </w:p>
        </w:tc>
      </w:tr>
      <w:tr w:rsidR="008A6B91" w:rsidRPr="00F82724" w14:paraId="2CB11974" w14:textId="77777777">
        <w:trPr>
          <w:gridAfter w:val="1"/>
          <w:wAfter w:w="10" w:type="dxa"/>
          <w:trHeight w:val="525"/>
        </w:trPr>
        <w:tc>
          <w:tcPr>
            <w:tcW w:w="843" w:type="dxa"/>
            <w:shd w:val="clear" w:color="auto" w:fill="FFFFFF"/>
            <w:vAlign w:val="center"/>
          </w:tcPr>
          <w:p w14:paraId="0A775463"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3.4.6.</w:t>
            </w:r>
          </w:p>
        </w:tc>
        <w:tc>
          <w:tcPr>
            <w:tcW w:w="2127" w:type="dxa"/>
          </w:tcPr>
          <w:p w14:paraId="1EED15D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Pastāvīgi sekot līdzi dabas parka “Piejūra” aizsardzības noteikumu ievērošanai, regulāri apsekot mikroliegumu, biotopu un </w:t>
            </w:r>
            <w:proofErr w:type="spellStart"/>
            <w:r w:rsidRPr="00F82724">
              <w:rPr>
                <w:rFonts w:ascii="Times New Roman" w:eastAsia="Times New Roman" w:hAnsi="Times New Roman" w:cs="Times New Roman"/>
                <w:sz w:val="24"/>
                <w:szCs w:val="24"/>
                <w:lang w:val="lv-LV"/>
              </w:rPr>
              <w:t>invazīvo</w:t>
            </w:r>
            <w:proofErr w:type="spellEnd"/>
            <w:r w:rsidRPr="00F82724">
              <w:rPr>
                <w:rFonts w:ascii="Times New Roman" w:eastAsia="Times New Roman" w:hAnsi="Times New Roman" w:cs="Times New Roman"/>
                <w:sz w:val="24"/>
                <w:szCs w:val="24"/>
                <w:lang w:val="lv-LV"/>
              </w:rPr>
              <w:t xml:space="preserve"> augu riska </w:t>
            </w:r>
            <w:r w:rsidRPr="00F82724">
              <w:rPr>
                <w:rFonts w:ascii="Times New Roman" w:eastAsia="Times New Roman" w:hAnsi="Times New Roman" w:cs="Times New Roman"/>
                <w:sz w:val="24"/>
                <w:szCs w:val="24"/>
                <w:lang w:val="lv-LV"/>
              </w:rPr>
              <w:lastRenderedPageBreak/>
              <w:t>teritorijas lai kontrolētu to stāvokli.</w:t>
            </w:r>
          </w:p>
        </w:tc>
        <w:tc>
          <w:tcPr>
            <w:tcW w:w="1842" w:type="dxa"/>
            <w:shd w:val="clear" w:color="auto" w:fill="FFFFFF"/>
            <w:vAlign w:val="center"/>
          </w:tcPr>
          <w:p w14:paraId="086B6B3E"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lastRenderedPageBreak/>
              <w:t>Vides pārvaldības nodaļas vadītājs</w:t>
            </w:r>
          </w:p>
        </w:tc>
        <w:tc>
          <w:tcPr>
            <w:tcW w:w="1410" w:type="dxa"/>
            <w:shd w:val="clear" w:color="auto" w:fill="FFFFFF"/>
            <w:vAlign w:val="center"/>
          </w:tcPr>
          <w:p w14:paraId="1BFDDB5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74D4DD8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2542F848"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153BA838"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Pastāvīga situācijas kontrole un rīcība </w:t>
            </w:r>
            <w:proofErr w:type="spellStart"/>
            <w:r w:rsidRPr="00F82724">
              <w:rPr>
                <w:rFonts w:ascii="Times New Roman" w:eastAsia="Times New Roman" w:hAnsi="Times New Roman" w:cs="Times New Roman"/>
                <w:sz w:val="24"/>
                <w:szCs w:val="24"/>
                <w:lang w:val="lv-LV"/>
              </w:rPr>
              <w:t>atbistoši</w:t>
            </w:r>
            <w:proofErr w:type="spellEnd"/>
            <w:r w:rsidRPr="00F82724">
              <w:rPr>
                <w:rFonts w:ascii="Times New Roman" w:eastAsia="Times New Roman" w:hAnsi="Times New Roman" w:cs="Times New Roman"/>
                <w:sz w:val="24"/>
                <w:szCs w:val="24"/>
                <w:lang w:val="lv-LV"/>
              </w:rPr>
              <w:t xml:space="preserve"> aktuālajai situācijai</w:t>
            </w:r>
          </w:p>
        </w:tc>
      </w:tr>
      <w:tr w:rsidR="008A6B91" w:rsidRPr="00F82724" w14:paraId="6A13820C" w14:textId="77777777">
        <w:trPr>
          <w:gridAfter w:val="1"/>
          <w:wAfter w:w="10" w:type="dxa"/>
          <w:trHeight w:val="525"/>
        </w:trPr>
        <w:tc>
          <w:tcPr>
            <w:tcW w:w="843" w:type="dxa"/>
            <w:shd w:val="clear" w:color="auto" w:fill="FFFFFF"/>
            <w:vAlign w:val="center"/>
          </w:tcPr>
          <w:p w14:paraId="212A37F5"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3.4.7.</w:t>
            </w:r>
          </w:p>
        </w:tc>
        <w:tc>
          <w:tcPr>
            <w:tcW w:w="2127" w:type="dxa"/>
          </w:tcPr>
          <w:p w14:paraId="6BB16A0C" w14:textId="6D45F195"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Veikt peldēšanās vietās ūdens kvalitātes analīzes. </w:t>
            </w:r>
            <w:r w:rsidRPr="00F82724">
              <w:rPr>
                <w:rFonts w:ascii="Times New Roman" w:eastAsia="Times New Roman" w:hAnsi="Times New Roman" w:cs="Times New Roman"/>
                <w:strike/>
                <w:sz w:val="24"/>
                <w:szCs w:val="24"/>
                <w:lang w:val="lv-LV"/>
              </w:rPr>
              <w:t>7</w:t>
            </w:r>
            <w:r w:rsidRPr="00F82724">
              <w:rPr>
                <w:rFonts w:ascii="Times New Roman" w:eastAsia="Times New Roman" w:hAnsi="Times New Roman" w:cs="Times New Roman"/>
                <w:sz w:val="24"/>
                <w:szCs w:val="24"/>
                <w:lang w:val="lv-LV"/>
              </w:rPr>
              <w:t xml:space="preserve"> </w:t>
            </w:r>
            <w:r w:rsidR="00A245F9" w:rsidRPr="00F82724">
              <w:rPr>
                <w:rFonts w:ascii="Times New Roman" w:eastAsia="Times New Roman" w:hAnsi="Times New Roman" w:cs="Times New Roman"/>
                <w:sz w:val="24"/>
                <w:szCs w:val="24"/>
                <w:lang w:val="lv-LV"/>
              </w:rPr>
              <w:t xml:space="preserve">8 </w:t>
            </w:r>
            <w:r w:rsidRPr="00F82724">
              <w:rPr>
                <w:rFonts w:ascii="Times New Roman" w:eastAsia="Times New Roman" w:hAnsi="Times New Roman" w:cs="Times New Roman"/>
                <w:sz w:val="24"/>
                <w:szCs w:val="24"/>
                <w:lang w:val="lv-LV"/>
              </w:rPr>
              <w:t>vietas 3x sezonā</w:t>
            </w:r>
          </w:p>
        </w:tc>
        <w:tc>
          <w:tcPr>
            <w:tcW w:w="1842" w:type="dxa"/>
            <w:shd w:val="clear" w:color="auto" w:fill="FFFFFF"/>
            <w:vAlign w:val="center"/>
          </w:tcPr>
          <w:p w14:paraId="103E4978"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409544DB"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397F4B3E"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63766083"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4F617D5F"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Darba uzdevuma sastādīšana, izpildes kontrole</w:t>
            </w:r>
          </w:p>
        </w:tc>
      </w:tr>
      <w:tr w:rsidR="008A6B91" w:rsidRPr="00F82724" w14:paraId="311EFC9F" w14:textId="77777777">
        <w:trPr>
          <w:gridAfter w:val="1"/>
          <w:wAfter w:w="10" w:type="dxa"/>
          <w:trHeight w:val="525"/>
        </w:trPr>
        <w:tc>
          <w:tcPr>
            <w:tcW w:w="843" w:type="dxa"/>
            <w:shd w:val="clear" w:color="auto" w:fill="FFFFFF"/>
            <w:vAlign w:val="center"/>
          </w:tcPr>
          <w:p w14:paraId="0970ECB7" w14:textId="77777777" w:rsidR="008A6B91" w:rsidRPr="00F82724" w:rsidRDefault="00214CC3">
            <w:pPr>
              <w:spacing w:after="0" w:line="240" w:lineRule="auto"/>
              <w:jc w:val="center"/>
              <w:rPr>
                <w:rFonts w:ascii="Times New Roman" w:eastAsia="Times New Roman" w:hAnsi="Times New Roman" w:cs="Times New Roman"/>
                <w:b/>
                <w:strike/>
                <w:sz w:val="24"/>
                <w:szCs w:val="24"/>
                <w:lang w:val="lv-LV"/>
              </w:rPr>
            </w:pPr>
            <w:r w:rsidRPr="00F82724">
              <w:rPr>
                <w:rFonts w:ascii="Times New Roman" w:eastAsia="Times New Roman" w:hAnsi="Times New Roman" w:cs="Times New Roman"/>
                <w:b/>
                <w:strike/>
                <w:sz w:val="24"/>
                <w:szCs w:val="24"/>
                <w:lang w:val="lv-LV"/>
              </w:rPr>
              <w:t>3.4.8.</w:t>
            </w:r>
          </w:p>
        </w:tc>
        <w:tc>
          <w:tcPr>
            <w:tcW w:w="2127" w:type="dxa"/>
          </w:tcPr>
          <w:p w14:paraId="4C35E09A" w14:textId="77777777" w:rsidR="008A6B91" w:rsidRPr="00F82724" w:rsidRDefault="00214CC3">
            <w:pPr>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trike/>
                <w:sz w:val="24"/>
                <w:szCs w:val="24"/>
                <w:lang w:val="lv-LV"/>
              </w:rPr>
              <w:t>Zivsaimnieciskās ekspertīzes atjaunošana Lielajam Baltezeram</w:t>
            </w:r>
          </w:p>
        </w:tc>
        <w:tc>
          <w:tcPr>
            <w:tcW w:w="1842" w:type="dxa"/>
            <w:shd w:val="clear" w:color="auto" w:fill="FFFFFF"/>
            <w:vAlign w:val="center"/>
          </w:tcPr>
          <w:p w14:paraId="49F64FA8"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trike/>
                <w:sz w:val="24"/>
                <w:szCs w:val="24"/>
                <w:lang w:val="lv-LV"/>
              </w:rPr>
              <w:t>Vides pārvaldības nodaļas vadītājs</w:t>
            </w:r>
          </w:p>
        </w:tc>
        <w:tc>
          <w:tcPr>
            <w:tcW w:w="1410" w:type="dxa"/>
            <w:shd w:val="clear" w:color="auto" w:fill="FFFFFF"/>
            <w:vAlign w:val="center"/>
          </w:tcPr>
          <w:p w14:paraId="095AC676" w14:textId="77777777" w:rsidR="008A6B91" w:rsidRPr="00F82724" w:rsidRDefault="00214CC3">
            <w:pPr>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trike/>
                <w:sz w:val="24"/>
                <w:szCs w:val="24"/>
                <w:lang w:val="lv-LV"/>
              </w:rPr>
              <w:t>2023-2025.</w:t>
            </w:r>
          </w:p>
        </w:tc>
        <w:tc>
          <w:tcPr>
            <w:tcW w:w="1500" w:type="dxa"/>
            <w:shd w:val="clear" w:color="auto" w:fill="FFFFFF"/>
            <w:vAlign w:val="center"/>
          </w:tcPr>
          <w:p w14:paraId="7A7C5BF4" w14:textId="77777777" w:rsidR="008A6B91" w:rsidRPr="00F82724" w:rsidRDefault="00214CC3">
            <w:pPr>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trike/>
                <w:sz w:val="24"/>
                <w:szCs w:val="24"/>
                <w:lang w:val="lv-LV"/>
              </w:rPr>
              <w:t>Pašvaldības budžets</w:t>
            </w:r>
          </w:p>
          <w:p w14:paraId="0FE09D99" w14:textId="77777777" w:rsidR="008A6B91" w:rsidRPr="00F82724" w:rsidRDefault="008A6B91">
            <w:pPr>
              <w:spacing w:after="0" w:line="240" w:lineRule="auto"/>
              <w:jc w:val="center"/>
              <w:rPr>
                <w:rFonts w:ascii="Times New Roman" w:eastAsia="Times New Roman" w:hAnsi="Times New Roman" w:cs="Times New Roman"/>
                <w:strike/>
                <w:sz w:val="24"/>
                <w:szCs w:val="24"/>
                <w:lang w:val="lv-LV"/>
              </w:rPr>
            </w:pPr>
          </w:p>
        </w:tc>
        <w:tc>
          <w:tcPr>
            <w:tcW w:w="2415" w:type="dxa"/>
            <w:shd w:val="clear" w:color="auto" w:fill="auto"/>
            <w:vAlign w:val="center"/>
          </w:tcPr>
          <w:p w14:paraId="370AB719" w14:textId="77777777" w:rsidR="008A6B91" w:rsidRPr="00F82724" w:rsidRDefault="00214CC3">
            <w:pPr>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trike/>
                <w:sz w:val="24"/>
                <w:szCs w:val="24"/>
                <w:lang w:val="lv-LV"/>
              </w:rPr>
              <w:t>Darba uzdevuma sastādīšana, izpildes kontrole</w:t>
            </w:r>
          </w:p>
        </w:tc>
      </w:tr>
      <w:tr w:rsidR="008A6B91" w:rsidRPr="00F82724" w14:paraId="739640B8" w14:textId="77777777" w:rsidTr="00B97657">
        <w:trPr>
          <w:gridAfter w:val="1"/>
          <w:wAfter w:w="10" w:type="dxa"/>
          <w:trHeight w:val="525"/>
        </w:trPr>
        <w:tc>
          <w:tcPr>
            <w:tcW w:w="843" w:type="dxa"/>
            <w:shd w:val="clear" w:color="auto" w:fill="FFFFFF"/>
            <w:vAlign w:val="center"/>
          </w:tcPr>
          <w:p w14:paraId="0CCE1EA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3.4.9.</w:t>
            </w:r>
          </w:p>
        </w:tc>
        <w:tc>
          <w:tcPr>
            <w:tcW w:w="2127" w:type="dxa"/>
            <w:shd w:val="clear" w:color="auto" w:fill="auto"/>
          </w:tcPr>
          <w:p w14:paraId="5A79C92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Normatīvo aktu vides jomā ievērošanas kontrole, teritoriju apsekošana, sadarbība ar administratīvā procesa virzītājiem, iedzīvotāju informēšana un izglītošana vides pārvaldības jautājumos</w:t>
            </w:r>
          </w:p>
        </w:tc>
        <w:tc>
          <w:tcPr>
            <w:tcW w:w="1842" w:type="dxa"/>
            <w:shd w:val="clear" w:color="auto" w:fill="FFFFFF"/>
            <w:vAlign w:val="center"/>
          </w:tcPr>
          <w:p w14:paraId="0D279027"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41D1E29D"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2BEF6E9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1B724A42"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0A9790AF"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Pastāvīga situācijas kontrole un rīcība </w:t>
            </w:r>
            <w:proofErr w:type="spellStart"/>
            <w:r w:rsidRPr="00F82724">
              <w:rPr>
                <w:rFonts w:ascii="Times New Roman" w:eastAsia="Times New Roman" w:hAnsi="Times New Roman" w:cs="Times New Roman"/>
                <w:sz w:val="24"/>
                <w:szCs w:val="24"/>
                <w:lang w:val="lv-LV"/>
              </w:rPr>
              <w:t>atbistoši</w:t>
            </w:r>
            <w:proofErr w:type="spellEnd"/>
            <w:r w:rsidRPr="00F82724">
              <w:rPr>
                <w:rFonts w:ascii="Times New Roman" w:eastAsia="Times New Roman" w:hAnsi="Times New Roman" w:cs="Times New Roman"/>
                <w:sz w:val="24"/>
                <w:szCs w:val="24"/>
                <w:lang w:val="lv-LV"/>
              </w:rPr>
              <w:t xml:space="preserve"> aktuālajai situācijai</w:t>
            </w:r>
          </w:p>
        </w:tc>
      </w:tr>
      <w:tr w:rsidR="008A6B91" w:rsidRPr="00F82724" w14:paraId="0723CEAA" w14:textId="77777777">
        <w:trPr>
          <w:trHeight w:val="525"/>
        </w:trPr>
        <w:tc>
          <w:tcPr>
            <w:tcW w:w="843" w:type="dxa"/>
            <w:shd w:val="clear" w:color="auto" w:fill="FBD5B5"/>
            <w:vAlign w:val="center"/>
          </w:tcPr>
          <w:p w14:paraId="663DC70E"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4.</w:t>
            </w:r>
          </w:p>
        </w:tc>
        <w:tc>
          <w:tcPr>
            <w:tcW w:w="9304" w:type="dxa"/>
            <w:gridSpan w:val="6"/>
            <w:shd w:val="clear" w:color="auto" w:fill="FBD5B5"/>
            <w:vAlign w:val="center"/>
          </w:tcPr>
          <w:p w14:paraId="6B0A59CC"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 xml:space="preserve">Īpašumu apsaimniekošana  </w:t>
            </w:r>
            <w:r w:rsidRPr="00F82724">
              <w:rPr>
                <w:rFonts w:ascii="Times New Roman" w:eastAsia="Times New Roman" w:hAnsi="Times New Roman" w:cs="Times New Roman"/>
                <w:sz w:val="24"/>
                <w:szCs w:val="24"/>
                <w:lang w:val="lv-LV"/>
              </w:rPr>
              <w:t>– aģentūras valdījumā esošo nekustamo īpašumu pārvaldīšana, uzturēšana un efektīva apsaimniekošana.</w:t>
            </w:r>
          </w:p>
        </w:tc>
      </w:tr>
      <w:tr w:rsidR="008A6B91" w:rsidRPr="00F82724" w14:paraId="7B4AFB72" w14:textId="77777777">
        <w:trPr>
          <w:gridAfter w:val="1"/>
          <w:wAfter w:w="10" w:type="dxa"/>
          <w:trHeight w:val="525"/>
        </w:trPr>
        <w:tc>
          <w:tcPr>
            <w:tcW w:w="843" w:type="dxa"/>
            <w:shd w:val="clear" w:color="auto" w:fill="auto"/>
            <w:vAlign w:val="center"/>
          </w:tcPr>
          <w:p w14:paraId="03BC047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4.1.</w:t>
            </w:r>
          </w:p>
        </w:tc>
        <w:tc>
          <w:tcPr>
            <w:tcW w:w="2127" w:type="dxa"/>
            <w:shd w:val="clear" w:color="auto" w:fill="FFFFFF"/>
            <w:vAlign w:val="center"/>
          </w:tcPr>
          <w:p w14:paraId="5F02E46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Gājēju celiņu uz jūru uzturēšana un remonts</w:t>
            </w:r>
          </w:p>
        </w:tc>
        <w:tc>
          <w:tcPr>
            <w:tcW w:w="1842" w:type="dxa"/>
            <w:shd w:val="clear" w:color="auto" w:fill="FFFFFF"/>
            <w:vAlign w:val="center"/>
          </w:tcPr>
          <w:p w14:paraId="0D01013D"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Īpašumu apsaimnieko-</w:t>
            </w:r>
            <w:proofErr w:type="spellStart"/>
            <w:r w:rsidRPr="00F82724">
              <w:rPr>
                <w:rFonts w:ascii="Times New Roman" w:eastAsia="Times New Roman" w:hAnsi="Times New Roman" w:cs="Times New Roman"/>
                <w:sz w:val="24"/>
                <w:szCs w:val="24"/>
                <w:lang w:val="lv-LV"/>
              </w:rPr>
              <w:t>šanas</w:t>
            </w:r>
            <w:proofErr w:type="spellEnd"/>
            <w:r w:rsidRPr="00F82724">
              <w:rPr>
                <w:rFonts w:ascii="Times New Roman" w:eastAsia="Times New Roman" w:hAnsi="Times New Roman" w:cs="Times New Roman"/>
                <w:sz w:val="24"/>
                <w:szCs w:val="24"/>
                <w:lang w:val="lv-LV"/>
              </w:rPr>
              <w:t xml:space="preserve"> nodaļas vadītājs</w:t>
            </w:r>
          </w:p>
        </w:tc>
        <w:tc>
          <w:tcPr>
            <w:tcW w:w="1410" w:type="dxa"/>
            <w:shd w:val="clear" w:color="auto" w:fill="FFFFFF"/>
            <w:vAlign w:val="center"/>
          </w:tcPr>
          <w:p w14:paraId="7A992F03"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61AD8C9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59F7322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Koka celiņi atpūtas un kāpu zonā</w:t>
            </w:r>
          </w:p>
        </w:tc>
      </w:tr>
      <w:tr w:rsidR="008A6B91" w:rsidRPr="00F82724" w14:paraId="789A51BE" w14:textId="77777777">
        <w:trPr>
          <w:gridAfter w:val="1"/>
          <w:wAfter w:w="10" w:type="dxa"/>
          <w:trHeight w:val="525"/>
        </w:trPr>
        <w:tc>
          <w:tcPr>
            <w:tcW w:w="843" w:type="dxa"/>
            <w:shd w:val="clear" w:color="auto" w:fill="auto"/>
            <w:vAlign w:val="center"/>
          </w:tcPr>
          <w:p w14:paraId="069D2DFE"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4.2</w:t>
            </w:r>
          </w:p>
        </w:tc>
        <w:tc>
          <w:tcPr>
            <w:tcW w:w="2127" w:type="dxa"/>
            <w:shd w:val="clear" w:color="auto" w:fill="FFFFFF"/>
          </w:tcPr>
          <w:p w14:paraId="56FA1A3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nekustamo īpašumu uzturēšana un remonts</w:t>
            </w:r>
          </w:p>
        </w:tc>
        <w:tc>
          <w:tcPr>
            <w:tcW w:w="1842" w:type="dxa"/>
            <w:shd w:val="clear" w:color="auto" w:fill="FFFFFF"/>
          </w:tcPr>
          <w:p w14:paraId="53CC07D1"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Īpašumu apsaimnieko- </w:t>
            </w:r>
            <w:proofErr w:type="spellStart"/>
            <w:r w:rsidRPr="00F82724">
              <w:rPr>
                <w:rFonts w:ascii="Times New Roman" w:eastAsia="Times New Roman" w:hAnsi="Times New Roman" w:cs="Times New Roman"/>
                <w:sz w:val="24"/>
                <w:szCs w:val="24"/>
                <w:lang w:val="lv-LV"/>
              </w:rPr>
              <w:t>šanas</w:t>
            </w:r>
            <w:proofErr w:type="spellEnd"/>
            <w:r w:rsidRPr="00F82724">
              <w:rPr>
                <w:rFonts w:ascii="Times New Roman" w:eastAsia="Times New Roman" w:hAnsi="Times New Roman" w:cs="Times New Roman"/>
                <w:sz w:val="24"/>
                <w:szCs w:val="24"/>
                <w:lang w:val="lv-LV"/>
              </w:rPr>
              <w:t xml:space="preserve"> nodaļas vadītājs</w:t>
            </w:r>
          </w:p>
        </w:tc>
        <w:tc>
          <w:tcPr>
            <w:tcW w:w="1410" w:type="dxa"/>
            <w:shd w:val="clear" w:color="auto" w:fill="FFFFFF"/>
          </w:tcPr>
          <w:p w14:paraId="5554CF5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tcPr>
          <w:p w14:paraId="31A32475"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p w14:paraId="5ABA6CE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tcPr>
          <w:p w14:paraId="3CF0AFF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Nekustamo īpašumu kosmētiskie remonti</w:t>
            </w:r>
          </w:p>
        </w:tc>
      </w:tr>
      <w:tr w:rsidR="008A6B91" w:rsidRPr="00F82724" w14:paraId="5A29C88F" w14:textId="77777777">
        <w:trPr>
          <w:gridAfter w:val="1"/>
          <w:wAfter w:w="10" w:type="dxa"/>
          <w:trHeight w:val="525"/>
        </w:trPr>
        <w:tc>
          <w:tcPr>
            <w:tcW w:w="843" w:type="dxa"/>
            <w:shd w:val="clear" w:color="auto" w:fill="auto"/>
            <w:vAlign w:val="center"/>
          </w:tcPr>
          <w:p w14:paraId="533ED1C5"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4.3.</w:t>
            </w:r>
          </w:p>
        </w:tc>
        <w:tc>
          <w:tcPr>
            <w:tcW w:w="2127" w:type="dxa"/>
            <w:shd w:val="clear" w:color="auto" w:fill="FFFFFF"/>
          </w:tcPr>
          <w:p w14:paraId="2C02543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Jaunu infrastruktūras objektu izgatavošana</w:t>
            </w:r>
          </w:p>
        </w:tc>
        <w:tc>
          <w:tcPr>
            <w:tcW w:w="1842" w:type="dxa"/>
            <w:shd w:val="clear" w:color="auto" w:fill="FFFFFF"/>
          </w:tcPr>
          <w:p w14:paraId="7064F600"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Īpašumu apsaimnieko- </w:t>
            </w:r>
            <w:proofErr w:type="spellStart"/>
            <w:r w:rsidRPr="00F82724">
              <w:rPr>
                <w:rFonts w:ascii="Times New Roman" w:eastAsia="Times New Roman" w:hAnsi="Times New Roman" w:cs="Times New Roman"/>
                <w:sz w:val="24"/>
                <w:szCs w:val="24"/>
                <w:lang w:val="lv-LV"/>
              </w:rPr>
              <w:t>šanas</w:t>
            </w:r>
            <w:proofErr w:type="spellEnd"/>
            <w:r w:rsidRPr="00F82724">
              <w:rPr>
                <w:rFonts w:ascii="Times New Roman" w:eastAsia="Times New Roman" w:hAnsi="Times New Roman" w:cs="Times New Roman"/>
                <w:sz w:val="24"/>
                <w:szCs w:val="24"/>
                <w:lang w:val="lv-LV"/>
              </w:rPr>
              <w:t xml:space="preserve"> nodaļas vadītājs</w:t>
            </w:r>
          </w:p>
        </w:tc>
        <w:tc>
          <w:tcPr>
            <w:tcW w:w="1410" w:type="dxa"/>
            <w:shd w:val="clear" w:color="auto" w:fill="FFFFFF"/>
          </w:tcPr>
          <w:p w14:paraId="6C3E5728"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tcPr>
          <w:p w14:paraId="2EA28ECC"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p w14:paraId="2D4CE5ED"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tcPr>
          <w:p w14:paraId="7A1D895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Jaunu pludmales celiņu, tiltiņu, solu, galdu, atkritumu tvertņu, sauļošanās solu u.c. izgatavošana.</w:t>
            </w:r>
          </w:p>
        </w:tc>
      </w:tr>
      <w:tr w:rsidR="008A6B91" w:rsidRPr="00F82724" w14:paraId="448996AE" w14:textId="77777777">
        <w:trPr>
          <w:gridAfter w:val="1"/>
          <w:wAfter w:w="10" w:type="dxa"/>
          <w:trHeight w:val="525"/>
        </w:trPr>
        <w:tc>
          <w:tcPr>
            <w:tcW w:w="843" w:type="dxa"/>
            <w:tcBorders>
              <w:bottom w:val="single" w:sz="4" w:space="0" w:color="70AD47"/>
            </w:tcBorders>
            <w:shd w:val="clear" w:color="auto" w:fill="auto"/>
            <w:vAlign w:val="center"/>
          </w:tcPr>
          <w:p w14:paraId="0FFFF197" w14:textId="7C4790AA" w:rsidR="008A6B91" w:rsidRPr="00F82724" w:rsidRDefault="004B3517">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4.4.</w:t>
            </w:r>
          </w:p>
        </w:tc>
        <w:tc>
          <w:tcPr>
            <w:tcW w:w="2127" w:type="dxa"/>
            <w:tcBorders>
              <w:bottom w:val="single" w:sz="4" w:space="0" w:color="70AD47"/>
            </w:tcBorders>
            <w:shd w:val="clear" w:color="auto" w:fill="FFFFFF"/>
            <w:vAlign w:val="center"/>
          </w:tcPr>
          <w:p w14:paraId="68E3E6F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Aģentūrai </w:t>
            </w:r>
            <w:proofErr w:type="spellStart"/>
            <w:r w:rsidRPr="00F82724">
              <w:rPr>
                <w:rFonts w:ascii="Times New Roman" w:eastAsia="Times New Roman" w:hAnsi="Times New Roman" w:cs="Times New Roman"/>
                <w:sz w:val="24"/>
                <w:szCs w:val="24"/>
                <w:lang w:val="lv-LV"/>
              </w:rPr>
              <w:t>pāŗvaldībā</w:t>
            </w:r>
            <w:proofErr w:type="spellEnd"/>
            <w:r w:rsidRPr="00F82724">
              <w:rPr>
                <w:rFonts w:ascii="Times New Roman" w:eastAsia="Times New Roman" w:hAnsi="Times New Roman" w:cs="Times New Roman"/>
                <w:sz w:val="24"/>
                <w:szCs w:val="24"/>
                <w:lang w:val="lv-LV"/>
              </w:rPr>
              <w:t xml:space="preserve"> nodoto ēku apsaimniekošana</w:t>
            </w:r>
          </w:p>
        </w:tc>
        <w:tc>
          <w:tcPr>
            <w:tcW w:w="1842" w:type="dxa"/>
            <w:tcBorders>
              <w:bottom w:val="single" w:sz="4" w:space="0" w:color="70AD47"/>
            </w:tcBorders>
            <w:shd w:val="clear" w:color="auto" w:fill="FFFFFF"/>
            <w:vAlign w:val="center"/>
          </w:tcPr>
          <w:p w14:paraId="0A1FE1DB"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Īpašumu </w:t>
            </w:r>
            <w:proofErr w:type="spellStart"/>
            <w:r w:rsidRPr="00F82724">
              <w:rPr>
                <w:rFonts w:ascii="Times New Roman" w:eastAsia="Times New Roman" w:hAnsi="Times New Roman" w:cs="Times New Roman"/>
                <w:sz w:val="24"/>
                <w:szCs w:val="24"/>
                <w:lang w:val="lv-LV"/>
              </w:rPr>
              <w:t>apsaimniekoša-nas</w:t>
            </w:r>
            <w:proofErr w:type="spellEnd"/>
            <w:r w:rsidRPr="00F82724">
              <w:rPr>
                <w:rFonts w:ascii="Times New Roman" w:eastAsia="Times New Roman" w:hAnsi="Times New Roman" w:cs="Times New Roman"/>
                <w:sz w:val="24"/>
                <w:szCs w:val="24"/>
                <w:lang w:val="lv-LV"/>
              </w:rPr>
              <w:t xml:space="preserve"> nodaļas vadītājs</w:t>
            </w:r>
          </w:p>
        </w:tc>
        <w:tc>
          <w:tcPr>
            <w:tcW w:w="1410" w:type="dxa"/>
            <w:tcBorders>
              <w:bottom w:val="single" w:sz="4" w:space="0" w:color="70AD47"/>
            </w:tcBorders>
            <w:shd w:val="clear" w:color="auto" w:fill="FFFFFF"/>
            <w:vAlign w:val="center"/>
          </w:tcPr>
          <w:p w14:paraId="04283F6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tcBorders>
              <w:bottom w:val="single" w:sz="4" w:space="0" w:color="70AD47"/>
            </w:tcBorders>
            <w:shd w:val="clear" w:color="auto" w:fill="FFFFFF"/>
            <w:vAlign w:val="center"/>
          </w:tcPr>
          <w:p w14:paraId="17158978"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tcBorders>
              <w:bottom w:val="single" w:sz="4" w:space="0" w:color="70AD47"/>
            </w:tcBorders>
            <w:shd w:val="clear" w:color="auto" w:fill="FFFFFF"/>
            <w:vAlign w:val="center"/>
          </w:tcPr>
          <w:p w14:paraId="304790C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Regulāra apsekošana un remonts.</w:t>
            </w:r>
          </w:p>
        </w:tc>
      </w:tr>
      <w:tr w:rsidR="008A6B91" w:rsidRPr="00F82724" w14:paraId="4FFC9AB5" w14:textId="77777777">
        <w:trPr>
          <w:trHeight w:val="525"/>
        </w:trPr>
        <w:tc>
          <w:tcPr>
            <w:tcW w:w="843" w:type="dxa"/>
            <w:tcBorders>
              <w:right w:val="nil"/>
            </w:tcBorders>
            <w:shd w:val="clear" w:color="auto" w:fill="FBD5B5"/>
            <w:vAlign w:val="center"/>
          </w:tcPr>
          <w:p w14:paraId="6D66652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5.</w:t>
            </w:r>
          </w:p>
        </w:tc>
        <w:tc>
          <w:tcPr>
            <w:tcW w:w="9304" w:type="dxa"/>
            <w:gridSpan w:val="6"/>
            <w:tcBorders>
              <w:left w:val="nil"/>
            </w:tcBorders>
            <w:shd w:val="clear" w:color="auto" w:fill="FBD5B5"/>
          </w:tcPr>
          <w:p w14:paraId="0C428D9D"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 xml:space="preserve">Ūdensapgādes un kanalizācijas saimniecība - </w:t>
            </w:r>
            <w:r w:rsidRPr="00F82724">
              <w:rPr>
                <w:rFonts w:ascii="Times New Roman" w:eastAsia="Times New Roman" w:hAnsi="Times New Roman" w:cs="Times New Roman"/>
                <w:sz w:val="24"/>
                <w:szCs w:val="24"/>
                <w:lang w:val="lv-LV"/>
              </w:rPr>
              <w:t xml:space="preserve">ūdensapgādes un kanalizācijas tīklu uzturēšana un  attīstība. Kvalitatīvs, stabils ūdensapgādes nodrošinājums. Ūdens kvalitātes  rādītāju nodrošinājums atbilstoši normatīvo aktu prasībām. Iespējamo patstāvīgo noplūžu un </w:t>
            </w:r>
            <w:r w:rsidRPr="00F82724">
              <w:rPr>
                <w:rFonts w:ascii="Times New Roman" w:eastAsia="Times New Roman" w:hAnsi="Times New Roman" w:cs="Times New Roman"/>
                <w:sz w:val="24"/>
                <w:szCs w:val="24"/>
                <w:lang w:val="lv-LV"/>
              </w:rPr>
              <w:lastRenderedPageBreak/>
              <w:t xml:space="preserve">nelegālo </w:t>
            </w:r>
            <w:proofErr w:type="spellStart"/>
            <w:r w:rsidRPr="00F82724">
              <w:rPr>
                <w:rFonts w:ascii="Times New Roman" w:eastAsia="Times New Roman" w:hAnsi="Times New Roman" w:cs="Times New Roman"/>
                <w:sz w:val="24"/>
                <w:szCs w:val="24"/>
                <w:lang w:val="lv-LV"/>
              </w:rPr>
              <w:t>pieslēgumu</w:t>
            </w:r>
            <w:proofErr w:type="spellEnd"/>
            <w:r w:rsidRPr="00F82724">
              <w:rPr>
                <w:rFonts w:ascii="Times New Roman" w:eastAsia="Times New Roman" w:hAnsi="Times New Roman" w:cs="Times New Roman"/>
                <w:sz w:val="24"/>
                <w:szCs w:val="24"/>
                <w:lang w:val="lv-LV"/>
              </w:rPr>
              <w:t xml:space="preserve"> identificēšana. Maksimāli precīza mājsaimniecībām padotā ūdens uzskaite. Stabila un droša NAI darbība. Notekūdeņu attīrīšana atbilstoši normatīvo aktu un direktīvu prasībām.</w:t>
            </w:r>
          </w:p>
          <w:p w14:paraId="703F85CA" w14:textId="77777777" w:rsidR="008A6B91" w:rsidRPr="00F82724" w:rsidRDefault="008A6B91">
            <w:pPr>
              <w:spacing w:after="0" w:line="240" w:lineRule="auto"/>
              <w:jc w:val="center"/>
              <w:rPr>
                <w:rFonts w:ascii="Times New Roman" w:eastAsia="Times New Roman" w:hAnsi="Times New Roman" w:cs="Times New Roman"/>
                <w:b/>
                <w:strike/>
                <w:sz w:val="24"/>
                <w:szCs w:val="24"/>
                <w:lang w:val="lv-LV"/>
              </w:rPr>
            </w:pPr>
          </w:p>
        </w:tc>
      </w:tr>
      <w:tr w:rsidR="008A6B91" w:rsidRPr="00F82724" w14:paraId="46515950" w14:textId="77777777">
        <w:trPr>
          <w:gridAfter w:val="1"/>
          <w:wAfter w:w="10" w:type="dxa"/>
          <w:trHeight w:val="525"/>
        </w:trPr>
        <w:tc>
          <w:tcPr>
            <w:tcW w:w="843" w:type="dxa"/>
            <w:shd w:val="clear" w:color="auto" w:fill="auto"/>
            <w:vAlign w:val="center"/>
          </w:tcPr>
          <w:p w14:paraId="28C7E334"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lastRenderedPageBreak/>
              <w:t>5.1.</w:t>
            </w:r>
          </w:p>
        </w:tc>
        <w:tc>
          <w:tcPr>
            <w:tcW w:w="2127" w:type="dxa"/>
            <w:shd w:val="clear" w:color="auto" w:fill="FFFFFF"/>
            <w:vAlign w:val="center"/>
          </w:tcPr>
          <w:p w14:paraId="17640661"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p w14:paraId="73556B7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Ūdensapgādes un kanalizācijas tīklu attīstība</w:t>
            </w:r>
          </w:p>
        </w:tc>
        <w:tc>
          <w:tcPr>
            <w:tcW w:w="1842" w:type="dxa"/>
            <w:shd w:val="clear" w:color="auto" w:fill="FFFFFF"/>
            <w:vAlign w:val="center"/>
          </w:tcPr>
          <w:p w14:paraId="2F087EDC"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Ūdenssaimniecības nodaļas vadītājs</w:t>
            </w:r>
          </w:p>
        </w:tc>
        <w:tc>
          <w:tcPr>
            <w:tcW w:w="1410" w:type="dxa"/>
            <w:shd w:val="clear" w:color="auto" w:fill="FFFFFF"/>
            <w:vAlign w:val="center"/>
          </w:tcPr>
          <w:p w14:paraId="73F79476" w14:textId="5AC9CEC7" w:rsidR="008A6B91" w:rsidRPr="00F82724" w:rsidRDefault="00932880">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w:t>
            </w:r>
          </w:p>
        </w:tc>
        <w:tc>
          <w:tcPr>
            <w:tcW w:w="1500" w:type="dxa"/>
            <w:shd w:val="clear" w:color="auto" w:fill="FFFFFF"/>
            <w:vAlign w:val="center"/>
          </w:tcPr>
          <w:p w14:paraId="7C076B3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43A878F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Ūdenssaimniecības un kanalizācijas tīklu izbūve Kaiju ielā, </w:t>
            </w:r>
            <w:proofErr w:type="spellStart"/>
            <w:r w:rsidRPr="00F82724">
              <w:rPr>
                <w:rFonts w:ascii="Times New Roman" w:eastAsia="Times New Roman" w:hAnsi="Times New Roman" w:cs="Times New Roman"/>
                <w:sz w:val="24"/>
                <w:szCs w:val="24"/>
                <w:lang w:val="lv-LV"/>
              </w:rPr>
              <w:t>Kalngalē</w:t>
            </w:r>
            <w:proofErr w:type="spellEnd"/>
          </w:p>
          <w:p w14:paraId="3134814E"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r>
      <w:tr w:rsidR="008A6B91" w:rsidRPr="00F82724" w14:paraId="4AA09053" w14:textId="77777777">
        <w:trPr>
          <w:gridAfter w:val="1"/>
          <w:wAfter w:w="10" w:type="dxa"/>
          <w:trHeight w:val="525"/>
        </w:trPr>
        <w:tc>
          <w:tcPr>
            <w:tcW w:w="843" w:type="dxa"/>
            <w:shd w:val="clear" w:color="auto" w:fill="auto"/>
            <w:vAlign w:val="center"/>
          </w:tcPr>
          <w:p w14:paraId="39DC32F2"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5.2.</w:t>
            </w:r>
          </w:p>
        </w:tc>
        <w:tc>
          <w:tcPr>
            <w:tcW w:w="2127" w:type="dxa"/>
            <w:shd w:val="clear" w:color="auto" w:fill="FFFFFF"/>
            <w:vAlign w:val="center"/>
          </w:tcPr>
          <w:p w14:paraId="4F9B426F"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Notekūdeņu attīrīšanas iekārtu pārbūve</w:t>
            </w:r>
          </w:p>
        </w:tc>
        <w:tc>
          <w:tcPr>
            <w:tcW w:w="1842" w:type="dxa"/>
            <w:shd w:val="clear" w:color="auto" w:fill="FFFFFF"/>
          </w:tcPr>
          <w:p w14:paraId="125071F8"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Ūdenssaimniecības nodaļas vadītājs</w:t>
            </w:r>
          </w:p>
        </w:tc>
        <w:tc>
          <w:tcPr>
            <w:tcW w:w="1410" w:type="dxa"/>
            <w:shd w:val="clear" w:color="auto" w:fill="FFFFFF"/>
          </w:tcPr>
          <w:p w14:paraId="3331022C" w14:textId="16AAC091" w:rsidR="008A6B91" w:rsidRPr="00F82724" w:rsidRDefault="00932880">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w:t>
            </w:r>
          </w:p>
        </w:tc>
        <w:tc>
          <w:tcPr>
            <w:tcW w:w="1500" w:type="dxa"/>
            <w:shd w:val="clear" w:color="auto" w:fill="FFFFFF"/>
          </w:tcPr>
          <w:p w14:paraId="7A2D2BF8"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31FCCF1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proofErr w:type="spellStart"/>
            <w:r w:rsidRPr="00F82724">
              <w:rPr>
                <w:rFonts w:ascii="Times New Roman" w:eastAsia="Times New Roman" w:hAnsi="Times New Roman" w:cs="Times New Roman"/>
                <w:sz w:val="24"/>
                <w:szCs w:val="24"/>
                <w:lang w:val="lv-LV"/>
              </w:rPr>
              <w:t>Kalngales</w:t>
            </w:r>
            <w:proofErr w:type="spellEnd"/>
            <w:r w:rsidRPr="00F82724">
              <w:rPr>
                <w:rFonts w:ascii="Times New Roman" w:eastAsia="Times New Roman" w:hAnsi="Times New Roman" w:cs="Times New Roman"/>
                <w:sz w:val="24"/>
                <w:szCs w:val="24"/>
                <w:lang w:val="lv-LV"/>
              </w:rPr>
              <w:t xml:space="preserve"> NAI paplašināšana līdz 300 m³/</w:t>
            </w:r>
            <w:proofErr w:type="spellStart"/>
            <w:r w:rsidRPr="00F82724">
              <w:rPr>
                <w:rFonts w:ascii="Times New Roman" w:eastAsia="Times New Roman" w:hAnsi="Times New Roman" w:cs="Times New Roman"/>
                <w:sz w:val="24"/>
                <w:szCs w:val="24"/>
                <w:lang w:val="lv-LV"/>
              </w:rPr>
              <w:t>dnn</w:t>
            </w:r>
            <w:proofErr w:type="spellEnd"/>
          </w:p>
        </w:tc>
      </w:tr>
      <w:tr w:rsidR="008A6B91" w:rsidRPr="00F82724" w14:paraId="2B3A9BA8" w14:textId="77777777">
        <w:trPr>
          <w:gridAfter w:val="1"/>
          <w:wAfter w:w="10" w:type="dxa"/>
          <w:trHeight w:val="525"/>
        </w:trPr>
        <w:tc>
          <w:tcPr>
            <w:tcW w:w="843" w:type="dxa"/>
            <w:tcBorders>
              <w:bottom w:val="single" w:sz="4" w:space="0" w:color="70AD47"/>
            </w:tcBorders>
            <w:shd w:val="clear" w:color="auto" w:fill="auto"/>
            <w:vAlign w:val="center"/>
          </w:tcPr>
          <w:p w14:paraId="0CCD8F2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5.3.</w:t>
            </w:r>
          </w:p>
        </w:tc>
        <w:tc>
          <w:tcPr>
            <w:tcW w:w="2127" w:type="dxa"/>
            <w:tcBorders>
              <w:bottom w:val="single" w:sz="4" w:space="0" w:color="70AD47"/>
            </w:tcBorders>
            <w:shd w:val="clear" w:color="auto" w:fill="FFFFFF"/>
            <w:vAlign w:val="center"/>
          </w:tcPr>
          <w:p w14:paraId="44F8A9B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Dzeramā ūdens un kanalizācijas tīklu nelegālo </w:t>
            </w:r>
            <w:proofErr w:type="spellStart"/>
            <w:r w:rsidRPr="00F82724">
              <w:rPr>
                <w:rFonts w:ascii="Times New Roman" w:eastAsia="Times New Roman" w:hAnsi="Times New Roman" w:cs="Times New Roman"/>
                <w:sz w:val="24"/>
                <w:szCs w:val="24"/>
                <w:lang w:val="lv-LV"/>
              </w:rPr>
              <w:t>pieslēgumu</w:t>
            </w:r>
            <w:proofErr w:type="spellEnd"/>
            <w:r w:rsidRPr="00F82724">
              <w:rPr>
                <w:rFonts w:ascii="Times New Roman" w:eastAsia="Times New Roman" w:hAnsi="Times New Roman" w:cs="Times New Roman"/>
                <w:sz w:val="24"/>
                <w:szCs w:val="24"/>
                <w:lang w:val="lv-LV"/>
              </w:rPr>
              <w:t xml:space="preserve"> identificēšana</w:t>
            </w:r>
          </w:p>
        </w:tc>
        <w:tc>
          <w:tcPr>
            <w:tcW w:w="1842" w:type="dxa"/>
            <w:tcBorders>
              <w:bottom w:val="single" w:sz="4" w:space="0" w:color="70AD47"/>
            </w:tcBorders>
            <w:shd w:val="clear" w:color="auto" w:fill="FFFFFF"/>
            <w:vAlign w:val="center"/>
          </w:tcPr>
          <w:p w14:paraId="12930129"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Ūdenssaimniecības nodaļas vadītājs</w:t>
            </w:r>
          </w:p>
        </w:tc>
        <w:tc>
          <w:tcPr>
            <w:tcW w:w="1410" w:type="dxa"/>
            <w:tcBorders>
              <w:bottom w:val="single" w:sz="4" w:space="0" w:color="70AD47"/>
            </w:tcBorders>
            <w:shd w:val="clear" w:color="auto" w:fill="FFFFFF"/>
            <w:vAlign w:val="center"/>
          </w:tcPr>
          <w:p w14:paraId="2CA04029" w14:textId="14AB394F"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w:t>
            </w:r>
            <w:r w:rsidR="00632271" w:rsidRPr="00F82724">
              <w:rPr>
                <w:rFonts w:ascii="Times New Roman" w:eastAsia="Times New Roman" w:hAnsi="Times New Roman" w:cs="Times New Roman"/>
                <w:sz w:val="24"/>
                <w:szCs w:val="24"/>
                <w:lang w:val="lv-LV"/>
              </w:rPr>
              <w:t>4</w:t>
            </w:r>
            <w:r w:rsidRPr="00F82724">
              <w:rPr>
                <w:rFonts w:ascii="Times New Roman" w:eastAsia="Times New Roman" w:hAnsi="Times New Roman" w:cs="Times New Roman"/>
                <w:sz w:val="24"/>
                <w:szCs w:val="24"/>
                <w:lang w:val="lv-LV"/>
              </w:rPr>
              <w:t>.</w:t>
            </w:r>
          </w:p>
        </w:tc>
        <w:tc>
          <w:tcPr>
            <w:tcW w:w="1500" w:type="dxa"/>
            <w:tcBorders>
              <w:bottom w:val="single" w:sz="4" w:space="0" w:color="70AD47"/>
            </w:tcBorders>
            <w:shd w:val="clear" w:color="auto" w:fill="FFFFFF"/>
            <w:vAlign w:val="center"/>
          </w:tcPr>
          <w:p w14:paraId="1ACA3C9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tcBorders>
              <w:bottom w:val="single" w:sz="4" w:space="0" w:color="70AD47"/>
            </w:tcBorders>
            <w:shd w:val="clear" w:color="auto" w:fill="FFFFFF"/>
            <w:vAlign w:val="center"/>
          </w:tcPr>
          <w:p w14:paraId="5B8227B8"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Ūdens zudumu samazinājums.</w:t>
            </w:r>
          </w:p>
        </w:tc>
      </w:tr>
      <w:tr w:rsidR="008A6B91" w:rsidRPr="00F82724" w14:paraId="57D09B02" w14:textId="77777777">
        <w:trPr>
          <w:gridAfter w:val="1"/>
          <w:wAfter w:w="10" w:type="dxa"/>
          <w:trHeight w:val="525"/>
        </w:trPr>
        <w:tc>
          <w:tcPr>
            <w:tcW w:w="843" w:type="dxa"/>
            <w:tcBorders>
              <w:bottom w:val="single" w:sz="4" w:space="0" w:color="70AD47"/>
            </w:tcBorders>
            <w:shd w:val="clear" w:color="auto" w:fill="auto"/>
            <w:vAlign w:val="center"/>
          </w:tcPr>
          <w:p w14:paraId="02723F65"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5.4.</w:t>
            </w:r>
          </w:p>
        </w:tc>
        <w:tc>
          <w:tcPr>
            <w:tcW w:w="2127" w:type="dxa"/>
            <w:tcBorders>
              <w:bottom w:val="single" w:sz="4" w:space="0" w:color="70AD47"/>
            </w:tcBorders>
            <w:shd w:val="clear" w:color="auto" w:fill="FFFFFF"/>
            <w:vAlign w:val="center"/>
          </w:tcPr>
          <w:p w14:paraId="73F6C47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Ūdenssaimniecības nodošana pašvaldības SIA “Ādažu ūdens”</w:t>
            </w:r>
          </w:p>
        </w:tc>
        <w:tc>
          <w:tcPr>
            <w:tcW w:w="1842" w:type="dxa"/>
            <w:tcBorders>
              <w:bottom w:val="single" w:sz="4" w:space="0" w:color="70AD47"/>
            </w:tcBorders>
            <w:shd w:val="clear" w:color="auto" w:fill="FFFFFF"/>
            <w:vAlign w:val="center"/>
          </w:tcPr>
          <w:p w14:paraId="5CDC84C4"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Direktora 2.vietnieks</w:t>
            </w:r>
          </w:p>
        </w:tc>
        <w:tc>
          <w:tcPr>
            <w:tcW w:w="1410" w:type="dxa"/>
            <w:tcBorders>
              <w:bottom w:val="single" w:sz="4" w:space="0" w:color="70AD47"/>
            </w:tcBorders>
            <w:shd w:val="clear" w:color="auto" w:fill="FFFFFF"/>
            <w:vAlign w:val="center"/>
          </w:tcPr>
          <w:p w14:paraId="12DE3B22"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2023.-2024.</w:t>
            </w:r>
          </w:p>
        </w:tc>
        <w:tc>
          <w:tcPr>
            <w:tcW w:w="1500" w:type="dxa"/>
            <w:tcBorders>
              <w:bottom w:val="single" w:sz="4" w:space="0" w:color="70AD47"/>
            </w:tcBorders>
            <w:shd w:val="clear" w:color="auto" w:fill="FFFFFF"/>
            <w:vAlign w:val="center"/>
          </w:tcPr>
          <w:p w14:paraId="728F385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tcBorders>
              <w:bottom w:val="single" w:sz="4" w:space="0" w:color="70AD47"/>
            </w:tcBorders>
            <w:shd w:val="clear" w:color="auto" w:fill="FFFFFF"/>
            <w:vAlign w:val="center"/>
          </w:tcPr>
          <w:p w14:paraId="7B71CCF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Carnikavas pagasta </w:t>
            </w:r>
            <w:proofErr w:type="spellStart"/>
            <w:r w:rsidRPr="00F82724">
              <w:rPr>
                <w:rFonts w:ascii="Times New Roman" w:eastAsia="Times New Roman" w:hAnsi="Times New Roman" w:cs="Times New Roman"/>
                <w:sz w:val="24"/>
                <w:szCs w:val="24"/>
                <w:lang w:val="lv-LV"/>
              </w:rPr>
              <w:t>ūdenstīkli</w:t>
            </w:r>
            <w:proofErr w:type="spellEnd"/>
            <w:r w:rsidRPr="00F82724">
              <w:rPr>
                <w:rFonts w:ascii="Times New Roman" w:eastAsia="Times New Roman" w:hAnsi="Times New Roman" w:cs="Times New Roman"/>
                <w:sz w:val="24"/>
                <w:szCs w:val="24"/>
                <w:lang w:val="lv-LV"/>
              </w:rPr>
              <w:t xml:space="preserve"> SIA “Ādažu Ūdens” īpašumā</w:t>
            </w:r>
          </w:p>
        </w:tc>
      </w:tr>
      <w:tr w:rsidR="008A6B91" w:rsidRPr="00F82724" w14:paraId="07A53574" w14:textId="77777777">
        <w:trPr>
          <w:trHeight w:val="525"/>
        </w:trPr>
        <w:tc>
          <w:tcPr>
            <w:tcW w:w="843" w:type="dxa"/>
            <w:tcBorders>
              <w:right w:val="nil"/>
            </w:tcBorders>
            <w:shd w:val="clear" w:color="auto" w:fill="FBD5B5"/>
            <w:vAlign w:val="center"/>
          </w:tcPr>
          <w:p w14:paraId="78D78AFE"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6.</w:t>
            </w:r>
          </w:p>
        </w:tc>
        <w:tc>
          <w:tcPr>
            <w:tcW w:w="9304" w:type="dxa"/>
            <w:gridSpan w:val="6"/>
            <w:tcBorders>
              <w:left w:val="nil"/>
            </w:tcBorders>
            <w:shd w:val="clear" w:color="auto" w:fill="FBD5B5"/>
            <w:vAlign w:val="center"/>
          </w:tcPr>
          <w:p w14:paraId="7FFC285B"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 xml:space="preserve">Apkures sistēmas - </w:t>
            </w:r>
            <w:r w:rsidRPr="00F82724">
              <w:rPr>
                <w:rFonts w:ascii="Times New Roman" w:eastAsia="Times New Roman" w:hAnsi="Times New Roman" w:cs="Times New Roman"/>
                <w:sz w:val="24"/>
                <w:szCs w:val="24"/>
                <w:lang w:val="lv-LV"/>
              </w:rPr>
              <w:t>Nodrošināt iedzīvotājus ar siltumenerģijas ražošanas un padeves pakalpojumiem</w:t>
            </w:r>
          </w:p>
        </w:tc>
      </w:tr>
      <w:tr w:rsidR="008A6B91" w:rsidRPr="00F82724" w14:paraId="22F99894" w14:textId="77777777">
        <w:trPr>
          <w:gridAfter w:val="1"/>
          <w:wAfter w:w="10" w:type="dxa"/>
          <w:trHeight w:val="525"/>
        </w:trPr>
        <w:tc>
          <w:tcPr>
            <w:tcW w:w="843" w:type="dxa"/>
            <w:shd w:val="clear" w:color="auto" w:fill="auto"/>
            <w:vAlign w:val="center"/>
          </w:tcPr>
          <w:p w14:paraId="6800697F"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6.1.</w:t>
            </w:r>
          </w:p>
        </w:tc>
        <w:tc>
          <w:tcPr>
            <w:tcW w:w="2127" w:type="dxa"/>
            <w:shd w:val="clear" w:color="auto" w:fill="FFFFFF"/>
            <w:vAlign w:val="center"/>
          </w:tcPr>
          <w:p w14:paraId="72DC1C7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Pakāpeniska </w:t>
            </w:r>
            <w:proofErr w:type="spellStart"/>
            <w:r w:rsidRPr="00F82724">
              <w:rPr>
                <w:rFonts w:ascii="Times New Roman" w:eastAsia="Times New Roman" w:hAnsi="Times New Roman" w:cs="Times New Roman"/>
                <w:sz w:val="24"/>
                <w:szCs w:val="24"/>
                <w:lang w:val="lv-LV"/>
              </w:rPr>
              <w:t>siltumražošanas</w:t>
            </w:r>
            <w:proofErr w:type="spellEnd"/>
            <w:r w:rsidRPr="00F82724">
              <w:rPr>
                <w:rFonts w:ascii="Times New Roman" w:eastAsia="Times New Roman" w:hAnsi="Times New Roman" w:cs="Times New Roman"/>
                <w:sz w:val="24"/>
                <w:szCs w:val="24"/>
                <w:lang w:val="lv-LV"/>
              </w:rPr>
              <w:t xml:space="preserve"> iekārtu nomaiņa</w:t>
            </w:r>
          </w:p>
        </w:tc>
        <w:tc>
          <w:tcPr>
            <w:tcW w:w="1842" w:type="dxa"/>
            <w:shd w:val="clear" w:color="auto" w:fill="FFFFFF"/>
            <w:vAlign w:val="center"/>
          </w:tcPr>
          <w:p w14:paraId="013D7161"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Direktora 2.vietnieks</w:t>
            </w:r>
          </w:p>
        </w:tc>
        <w:tc>
          <w:tcPr>
            <w:tcW w:w="1410" w:type="dxa"/>
            <w:shd w:val="clear" w:color="auto" w:fill="FFFFFF"/>
            <w:vAlign w:val="center"/>
          </w:tcPr>
          <w:p w14:paraId="2D334FDC" w14:textId="0259E14D"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w:t>
            </w:r>
            <w:r w:rsidR="00632271" w:rsidRPr="00F82724">
              <w:rPr>
                <w:rFonts w:ascii="Times New Roman" w:eastAsia="Times New Roman" w:hAnsi="Times New Roman" w:cs="Times New Roman"/>
                <w:sz w:val="24"/>
                <w:szCs w:val="24"/>
                <w:lang w:val="lv-LV"/>
              </w:rPr>
              <w:t>4.</w:t>
            </w:r>
          </w:p>
        </w:tc>
        <w:tc>
          <w:tcPr>
            <w:tcW w:w="1500" w:type="dxa"/>
            <w:shd w:val="clear" w:color="auto" w:fill="FFFFFF"/>
            <w:vAlign w:val="center"/>
          </w:tcPr>
          <w:p w14:paraId="248B788D"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159C7F1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Katlu māju modernizācija.</w:t>
            </w:r>
          </w:p>
          <w:p w14:paraId="2FC490F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proofErr w:type="spellStart"/>
            <w:r w:rsidRPr="00F82724">
              <w:rPr>
                <w:rFonts w:ascii="Times New Roman" w:eastAsia="Times New Roman" w:hAnsi="Times New Roman" w:cs="Times New Roman"/>
                <w:sz w:val="24"/>
                <w:szCs w:val="24"/>
                <w:lang w:val="lv-LV"/>
              </w:rPr>
              <w:t>Siltumražošanas</w:t>
            </w:r>
            <w:proofErr w:type="spellEnd"/>
            <w:r w:rsidRPr="00F82724">
              <w:rPr>
                <w:rFonts w:ascii="Times New Roman" w:eastAsia="Times New Roman" w:hAnsi="Times New Roman" w:cs="Times New Roman"/>
                <w:sz w:val="24"/>
                <w:szCs w:val="24"/>
                <w:lang w:val="lv-LV"/>
              </w:rPr>
              <w:t xml:space="preserve"> efektivitātes paaugstināšana</w:t>
            </w:r>
          </w:p>
        </w:tc>
      </w:tr>
      <w:tr w:rsidR="008A6B91" w:rsidRPr="00F82724" w14:paraId="5305CEC3" w14:textId="77777777">
        <w:trPr>
          <w:gridAfter w:val="1"/>
          <w:wAfter w:w="10" w:type="dxa"/>
          <w:trHeight w:val="525"/>
        </w:trPr>
        <w:tc>
          <w:tcPr>
            <w:tcW w:w="843" w:type="dxa"/>
            <w:shd w:val="clear" w:color="auto" w:fill="auto"/>
            <w:vAlign w:val="center"/>
          </w:tcPr>
          <w:p w14:paraId="5C5F1CE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6.2.</w:t>
            </w:r>
          </w:p>
        </w:tc>
        <w:tc>
          <w:tcPr>
            <w:tcW w:w="2127" w:type="dxa"/>
            <w:shd w:val="clear" w:color="auto" w:fill="FFFFFF"/>
            <w:vAlign w:val="center"/>
          </w:tcPr>
          <w:p w14:paraId="47E39AE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Siltummezglu nodošana daudzdzīvokļu mājām</w:t>
            </w:r>
          </w:p>
        </w:tc>
        <w:tc>
          <w:tcPr>
            <w:tcW w:w="1842" w:type="dxa"/>
            <w:shd w:val="clear" w:color="auto" w:fill="FFFFFF"/>
            <w:vAlign w:val="center"/>
          </w:tcPr>
          <w:p w14:paraId="01BB344B"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Direktora 2.vietnieks</w:t>
            </w:r>
          </w:p>
        </w:tc>
        <w:tc>
          <w:tcPr>
            <w:tcW w:w="1410" w:type="dxa"/>
            <w:shd w:val="clear" w:color="auto" w:fill="FFFFFF"/>
            <w:vAlign w:val="center"/>
          </w:tcPr>
          <w:p w14:paraId="05D1CB96" w14:textId="1C923782"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w:t>
            </w:r>
            <w:r w:rsidR="00632271" w:rsidRPr="00F82724">
              <w:rPr>
                <w:rFonts w:ascii="Times New Roman" w:eastAsia="Times New Roman" w:hAnsi="Times New Roman" w:cs="Times New Roman"/>
                <w:sz w:val="24"/>
                <w:szCs w:val="24"/>
                <w:lang w:val="lv-LV"/>
              </w:rPr>
              <w:t>4</w:t>
            </w:r>
            <w:r w:rsidRPr="00F82724">
              <w:rPr>
                <w:rFonts w:ascii="Times New Roman" w:eastAsia="Times New Roman" w:hAnsi="Times New Roman" w:cs="Times New Roman"/>
                <w:sz w:val="24"/>
                <w:szCs w:val="24"/>
                <w:lang w:val="lv-LV"/>
              </w:rPr>
              <w:t>.</w:t>
            </w:r>
          </w:p>
        </w:tc>
        <w:tc>
          <w:tcPr>
            <w:tcW w:w="1500" w:type="dxa"/>
            <w:shd w:val="clear" w:color="auto" w:fill="FFFFFF"/>
            <w:vAlign w:val="center"/>
          </w:tcPr>
          <w:p w14:paraId="5C7BDEA8"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1719C77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Turpināt iedzīvotājiem modernizēt siltummezglus</w:t>
            </w:r>
          </w:p>
        </w:tc>
      </w:tr>
      <w:tr w:rsidR="008A6B91" w:rsidRPr="00F82724" w14:paraId="7334D153" w14:textId="77777777">
        <w:trPr>
          <w:gridAfter w:val="1"/>
          <w:wAfter w:w="10" w:type="dxa"/>
          <w:trHeight w:val="525"/>
        </w:trPr>
        <w:tc>
          <w:tcPr>
            <w:tcW w:w="843" w:type="dxa"/>
            <w:tcBorders>
              <w:bottom w:val="single" w:sz="4" w:space="0" w:color="70AD47"/>
            </w:tcBorders>
            <w:shd w:val="clear" w:color="auto" w:fill="auto"/>
            <w:vAlign w:val="center"/>
          </w:tcPr>
          <w:p w14:paraId="20D9E0F7"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6.3.</w:t>
            </w:r>
          </w:p>
        </w:tc>
        <w:tc>
          <w:tcPr>
            <w:tcW w:w="2127" w:type="dxa"/>
            <w:tcBorders>
              <w:bottom w:val="single" w:sz="4" w:space="0" w:color="70AD47"/>
            </w:tcBorders>
            <w:shd w:val="clear" w:color="auto" w:fill="FFFFFF"/>
            <w:vAlign w:val="center"/>
          </w:tcPr>
          <w:p w14:paraId="61981A3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Katlu māju un tīklu nodošana kapitālsabiedrībai</w:t>
            </w:r>
          </w:p>
        </w:tc>
        <w:tc>
          <w:tcPr>
            <w:tcW w:w="1842" w:type="dxa"/>
            <w:tcBorders>
              <w:bottom w:val="single" w:sz="4" w:space="0" w:color="70AD47"/>
            </w:tcBorders>
            <w:shd w:val="clear" w:color="auto" w:fill="FFFFFF"/>
            <w:vAlign w:val="center"/>
          </w:tcPr>
          <w:p w14:paraId="233218C1"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Direktora 2.vietnieks</w:t>
            </w:r>
          </w:p>
        </w:tc>
        <w:tc>
          <w:tcPr>
            <w:tcW w:w="1410" w:type="dxa"/>
            <w:tcBorders>
              <w:bottom w:val="single" w:sz="4" w:space="0" w:color="70AD47"/>
            </w:tcBorders>
            <w:shd w:val="clear" w:color="auto" w:fill="FFFFFF"/>
            <w:vAlign w:val="center"/>
          </w:tcPr>
          <w:p w14:paraId="53EC721D" w14:textId="2A592A6E"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w:t>
            </w:r>
            <w:r w:rsidR="00632271" w:rsidRPr="00F82724">
              <w:rPr>
                <w:rFonts w:ascii="Times New Roman" w:eastAsia="Times New Roman" w:hAnsi="Times New Roman" w:cs="Times New Roman"/>
                <w:sz w:val="24"/>
                <w:szCs w:val="24"/>
                <w:lang w:val="lv-LV"/>
              </w:rPr>
              <w:t>4</w:t>
            </w:r>
            <w:r w:rsidRPr="00F82724">
              <w:rPr>
                <w:rFonts w:ascii="Times New Roman" w:eastAsia="Times New Roman" w:hAnsi="Times New Roman" w:cs="Times New Roman"/>
                <w:sz w:val="24"/>
                <w:szCs w:val="24"/>
                <w:lang w:val="lv-LV"/>
              </w:rPr>
              <w:t>.</w:t>
            </w:r>
          </w:p>
        </w:tc>
        <w:tc>
          <w:tcPr>
            <w:tcW w:w="1500" w:type="dxa"/>
            <w:tcBorders>
              <w:bottom w:val="single" w:sz="4" w:space="0" w:color="70AD47"/>
            </w:tcBorders>
            <w:shd w:val="clear" w:color="auto" w:fill="FFFFFF"/>
            <w:vAlign w:val="center"/>
          </w:tcPr>
          <w:p w14:paraId="30E29FBF"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tcBorders>
              <w:bottom w:val="single" w:sz="4" w:space="0" w:color="70AD47"/>
            </w:tcBorders>
            <w:shd w:val="clear" w:color="auto" w:fill="FFFFFF"/>
            <w:vAlign w:val="center"/>
          </w:tcPr>
          <w:p w14:paraId="01173ABB"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r>
      <w:tr w:rsidR="008A6B91" w:rsidRPr="00F82724" w14:paraId="6EF4889F" w14:textId="77777777">
        <w:trPr>
          <w:trHeight w:val="525"/>
        </w:trPr>
        <w:tc>
          <w:tcPr>
            <w:tcW w:w="843" w:type="dxa"/>
            <w:tcBorders>
              <w:right w:val="nil"/>
            </w:tcBorders>
            <w:shd w:val="clear" w:color="auto" w:fill="FBD5B5"/>
            <w:vAlign w:val="center"/>
          </w:tcPr>
          <w:p w14:paraId="4C4F629A"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7.</w:t>
            </w:r>
          </w:p>
        </w:tc>
        <w:tc>
          <w:tcPr>
            <w:tcW w:w="9304" w:type="dxa"/>
            <w:gridSpan w:val="6"/>
            <w:tcBorders>
              <w:left w:val="nil"/>
            </w:tcBorders>
            <w:shd w:val="clear" w:color="auto" w:fill="FBD5B5"/>
            <w:vAlign w:val="center"/>
          </w:tcPr>
          <w:p w14:paraId="1C86804B"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Plūdu riski un meliorācija</w:t>
            </w:r>
          </w:p>
        </w:tc>
      </w:tr>
      <w:tr w:rsidR="008A6B91" w:rsidRPr="00F82724" w14:paraId="6309DA6F" w14:textId="77777777">
        <w:trPr>
          <w:gridAfter w:val="1"/>
          <w:wAfter w:w="10" w:type="dxa"/>
          <w:trHeight w:val="525"/>
        </w:trPr>
        <w:tc>
          <w:tcPr>
            <w:tcW w:w="843" w:type="dxa"/>
            <w:shd w:val="clear" w:color="auto" w:fill="auto"/>
            <w:vAlign w:val="center"/>
          </w:tcPr>
          <w:p w14:paraId="362A31A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7.1.</w:t>
            </w:r>
          </w:p>
        </w:tc>
        <w:tc>
          <w:tcPr>
            <w:tcW w:w="2127" w:type="dxa"/>
          </w:tcPr>
          <w:p w14:paraId="0BBE965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Mangaļu </w:t>
            </w:r>
            <w:proofErr w:type="spellStart"/>
            <w:r w:rsidRPr="00F82724">
              <w:rPr>
                <w:rFonts w:ascii="Times New Roman" w:eastAsia="Times New Roman" w:hAnsi="Times New Roman" w:cs="Times New Roman"/>
                <w:sz w:val="24"/>
                <w:szCs w:val="24"/>
                <w:lang w:val="lv-LV"/>
              </w:rPr>
              <w:t>Eimuru</w:t>
            </w:r>
            <w:proofErr w:type="spellEnd"/>
            <w:r w:rsidRPr="00F82724">
              <w:rPr>
                <w:rFonts w:ascii="Times New Roman" w:eastAsia="Times New Roman" w:hAnsi="Times New Roman" w:cs="Times New Roman"/>
                <w:sz w:val="24"/>
                <w:szCs w:val="24"/>
                <w:lang w:val="lv-LV"/>
              </w:rPr>
              <w:t xml:space="preserve"> meliorācijas sūkņu stacijas Mangaļi remonts un pilnveidošana</w:t>
            </w:r>
          </w:p>
        </w:tc>
        <w:tc>
          <w:tcPr>
            <w:tcW w:w="1842" w:type="dxa"/>
            <w:shd w:val="clear" w:color="auto" w:fill="FFFFFF"/>
            <w:vAlign w:val="center"/>
          </w:tcPr>
          <w:p w14:paraId="2999C7C5"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0B918D5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69E7DBA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7EE1A2F3"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313540F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Pastāvīgs darbības monitorings, nepieciešamības gadījumā darba uzdevuma sastādīšana, izpildes kontrole</w:t>
            </w:r>
          </w:p>
        </w:tc>
      </w:tr>
      <w:tr w:rsidR="008A6B91" w:rsidRPr="00F82724" w14:paraId="0A3E1759" w14:textId="77777777">
        <w:trPr>
          <w:gridAfter w:val="1"/>
          <w:wAfter w:w="10" w:type="dxa"/>
          <w:trHeight w:val="525"/>
        </w:trPr>
        <w:tc>
          <w:tcPr>
            <w:tcW w:w="843" w:type="dxa"/>
            <w:shd w:val="clear" w:color="auto" w:fill="auto"/>
            <w:vAlign w:val="center"/>
          </w:tcPr>
          <w:p w14:paraId="0C0DAF97"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7.2.</w:t>
            </w:r>
          </w:p>
        </w:tc>
        <w:tc>
          <w:tcPr>
            <w:tcW w:w="2127" w:type="dxa"/>
          </w:tcPr>
          <w:p w14:paraId="0415F07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Polderu sūkņu staciju sūkņu un iekārtu tehniskā apkope un avārijas remontdarbi:</w:t>
            </w:r>
          </w:p>
          <w:p w14:paraId="58B729C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lastRenderedPageBreak/>
              <w:t>1.Centra poldera sūkņu stacija SS-1, Pļavu ielā, Carnikavā;</w:t>
            </w:r>
          </w:p>
          <w:p w14:paraId="05CA664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2.Centra poldera sūkņu stacija SS-2, Līču </w:t>
            </w:r>
            <w:proofErr w:type="spellStart"/>
            <w:r w:rsidRPr="00F82724">
              <w:rPr>
                <w:rFonts w:ascii="Times New Roman" w:eastAsia="Times New Roman" w:hAnsi="Times New Roman" w:cs="Times New Roman"/>
                <w:sz w:val="24"/>
                <w:szCs w:val="24"/>
                <w:lang w:val="lv-LV"/>
              </w:rPr>
              <w:t>ielā,Carnikavā</w:t>
            </w:r>
            <w:proofErr w:type="spellEnd"/>
            <w:r w:rsidRPr="00F82724">
              <w:rPr>
                <w:rFonts w:ascii="Times New Roman" w:eastAsia="Times New Roman" w:hAnsi="Times New Roman" w:cs="Times New Roman"/>
                <w:sz w:val="24"/>
                <w:szCs w:val="24"/>
                <w:lang w:val="lv-LV"/>
              </w:rPr>
              <w:t>;</w:t>
            </w:r>
          </w:p>
          <w:p w14:paraId="40C2610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3.Salas poldera sūkņu stacija SS-3, Straumes ielā, Carnikavā;</w:t>
            </w:r>
          </w:p>
          <w:p w14:paraId="7C10011B"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4.Zvejnieks-1 poldera sūkņu stacija SS-4, Dzērveņu ielā, Gaujā;</w:t>
            </w:r>
          </w:p>
          <w:p w14:paraId="0D076D4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5.Līdums-2 poldera sūkņu stacija SS-5, Kļavu ielā, Carnikavā;</w:t>
            </w:r>
          </w:p>
          <w:p w14:paraId="70F8426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6.Eimuru poldera sūkņu stacija SS-6, Aizvēju ielā, </w:t>
            </w:r>
            <w:proofErr w:type="spellStart"/>
            <w:r w:rsidRPr="00F82724">
              <w:rPr>
                <w:rFonts w:ascii="Times New Roman" w:eastAsia="Times New Roman" w:hAnsi="Times New Roman" w:cs="Times New Roman"/>
                <w:sz w:val="24"/>
                <w:szCs w:val="24"/>
                <w:lang w:val="lv-LV"/>
              </w:rPr>
              <w:t>Garciemā</w:t>
            </w:r>
            <w:proofErr w:type="spellEnd"/>
            <w:r w:rsidRPr="00F82724">
              <w:rPr>
                <w:rFonts w:ascii="Times New Roman" w:eastAsia="Times New Roman" w:hAnsi="Times New Roman" w:cs="Times New Roman"/>
                <w:sz w:val="24"/>
                <w:szCs w:val="24"/>
                <w:lang w:val="lv-LV"/>
              </w:rPr>
              <w:t>.</w:t>
            </w:r>
          </w:p>
          <w:p w14:paraId="7F17CAFE"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7.Eimuru poldera sūkņu stacija Mangaļi, Ūbeļu ielā, </w:t>
            </w:r>
            <w:proofErr w:type="spellStart"/>
            <w:r w:rsidRPr="00F82724">
              <w:rPr>
                <w:rFonts w:ascii="Times New Roman" w:eastAsia="Times New Roman" w:hAnsi="Times New Roman" w:cs="Times New Roman"/>
                <w:sz w:val="24"/>
                <w:szCs w:val="24"/>
                <w:lang w:val="lv-LV"/>
              </w:rPr>
              <w:t>Kalngalē</w:t>
            </w:r>
            <w:proofErr w:type="spellEnd"/>
          </w:p>
          <w:p w14:paraId="4ED37C5E"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8. </w:t>
            </w:r>
            <w:proofErr w:type="spellStart"/>
            <w:r w:rsidRPr="00F82724">
              <w:rPr>
                <w:rFonts w:ascii="Times New Roman" w:eastAsia="Times New Roman" w:hAnsi="Times New Roman" w:cs="Times New Roman"/>
                <w:sz w:val="24"/>
                <w:szCs w:val="24"/>
                <w:lang w:val="lv-LV"/>
              </w:rPr>
              <w:t>Laveru</w:t>
            </w:r>
            <w:proofErr w:type="spellEnd"/>
            <w:r w:rsidRPr="00F82724">
              <w:rPr>
                <w:rFonts w:ascii="Times New Roman" w:eastAsia="Times New Roman" w:hAnsi="Times New Roman" w:cs="Times New Roman"/>
                <w:sz w:val="24"/>
                <w:szCs w:val="24"/>
                <w:lang w:val="lv-LV"/>
              </w:rPr>
              <w:t xml:space="preserve"> sūkņu stacija </w:t>
            </w:r>
            <w:proofErr w:type="spellStart"/>
            <w:r w:rsidRPr="00F82724">
              <w:rPr>
                <w:rFonts w:ascii="Times New Roman" w:eastAsia="Times New Roman" w:hAnsi="Times New Roman" w:cs="Times New Roman"/>
                <w:sz w:val="24"/>
                <w:szCs w:val="24"/>
                <w:lang w:val="lv-LV"/>
              </w:rPr>
              <w:t>Laveros</w:t>
            </w:r>
            <w:proofErr w:type="spellEnd"/>
          </w:p>
        </w:tc>
        <w:tc>
          <w:tcPr>
            <w:tcW w:w="1842" w:type="dxa"/>
            <w:shd w:val="clear" w:color="auto" w:fill="FFFFFF"/>
            <w:vAlign w:val="center"/>
          </w:tcPr>
          <w:p w14:paraId="2256F300"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lastRenderedPageBreak/>
              <w:t>Vides pārvaldības nodaļas vadītājs</w:t>
            </w:r>
          </w:p>
        </w:tc>
        <w:tc>
          <w:tcPr>
            <w:tcW w:w="1410" w:type="dxa"/>
            <w:shd w:val="clear" w:color="auto" w:fill="FFFFFF"/>
            <w:vAlign w:val="center"/>
          </w:tcPr>
          <w:p w14:paraId="7CB4FA1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45EB8CA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787F3748"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4378BED7"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 xml:space="preserve">Pastāvīgs darbības monitorings, nepieciešamības gadījumā darba uzdevuma </w:t>
            </w:r>
            <w:r w:rsidRPr="00F82724">
              <w:rPr>
                <w:rFonts w:ascii="Times New Roman" w:eastAsia="Times New Roman" w:hAnsi="Times New Roman" w:cs="Times New Roman"/>
                <w:sz w:val="24"/>
                <w:szCs w:val="24"/>
                <w:lang w:val="lv-LV"/>
              </w:rPr>
              <w:lastRenderedPageBreak/>
              <w:t>sastādīšana, izpildes kontrole</w:t>
            </w:r>
          </w:p>
        </w:tc>
      </w:tr>
      <w:tr w:rsidR="008A6B91" w:rsidRPr="00F82724" w14:paraId="7E13A904" w14:textId="77777777">
        <w:trPr>
          <w:gridAfter w:val="1"/>
          <w:wAfter w:w="10" w:type="dxa"/>
          <w:trHeight w:val="525"/>
        </w:trPr>
        <w:tc>
          <w:tcPr>
            <w:tcW w:w="843" w:type="dxa"/>
            <w:shd w:val="clear" w:color="auto" w:fill="auto"/>
            <w:vAlign w:val="center"/>
          </w:tcPr>
          <w:p w14:paraId="0B1271A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lastRenderedPageBreak/>
              <w:t>7.3.</w:t>
            </w:r>
          </w:p>
        </w:tc>
        <w:tc>
          <w:tcPr>
            <w:tcW w:w="2127" w:type="dxa"/>
          </w:tcPr>
          <w:p w14:paraId="5D9DB4C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Uzturēt kārtībā un nepieciešamības gadījumā organizēt polderu maģistrālo novadgrāvju pārtīrīšanas, izpļaušanas un apauguma (krūmi, koki) novākšanas darbus atbilstoši plānam. Veikt plāna aktualizāciju atbilstoši reālajai situācijai.</w:t>
            </w:r>
          </w:p>
        </w:tc>
        <w:tc>
          <w:tcPr>
            <w:tcW w:w="1842" w:type="dxa"/>
            <w:shd w:val="clear" w:color="auto" w:fill="FFFFFF"/>
            <w:vAlign w:val="center"/>
          </w:tcPr>
          <w:p w14:paraId="062C41B5"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6AE17E50"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67B7C0C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0F6BFDCC"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3CF42A9D"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Plāna aktualizācija, izpildes kontrole</w:t>
            </w:r>
          </w:p>
        </w:tc>
      </w:tr>
      <w:tr w:rsidR="008A6B91" w:rsidRPr="00F82724" w14:paraId="5ABF1EFF" w14:textId="77777777">
        <w:trPr>
          <w:gridAfter w:val="1"/>
          <w:wAfter w:w="10" w:type="dxa"/>
          <w:trHeight w:val="525"/>
        </w:trPr>
        <w:tc>
          <w:tcPr>
            <w:tcW w:w="843" w:type="dxa"/>
            <w:shd w:val="clear" w:color="auto" w:fill="auto"/>
            <w:vAlign w:val="center"/>
          </w:tcPr>
          <w:p w14:paraId="5347F271"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7.4.</w:t>
            </w:r>
          </w:p>
        </w:tc>
        <w:tc>
          <w:tcPr>
            <w:tcW w:w="2127" w:type="dxa"/>
          </w:tcPr>
          <w:p w14:paraId="0A2CB9C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1 Caurteku pārbūve 4gb  1gb D1000 </w:t>
            </w:r>
            <w:proofErr w:type="spellStart"/>
            <w:r w:rsidRPr="00F82724">
              <w:rPr>
                <w:rFonts w:ascii="Times New Roman" w:eastAsia="Times New Roman" w:hAnsi="Times New Roman" w:cs="Times New Roman"/>
                <w:sz w:val="24"/>
                <w:szCs w:val="24"/>
                <w:lang w:val="lv-LV"/>
              </w:rPr>
              <w:t>Eimuru</w:t>
            </w:r>
            <w:proofErr w:type="spellEnd"/>
            <w:r w:rsidRPr="00F82724">
              <w:rPr>
                <w:rFonts w:ascii="Times New Roman" w:eastAsia="Times New Roman" w:hAnsi="Times New Roman" w:cs="Times New Roman"/>
                <w:sz w:val="24"/>
                <w:szCs w:val="24"/>
                <w:lang w:val="lv-LV"/>
              </w:rPr>
              <w:t xml:space="preserve"> ceļš,2gb D500 Medus ielā </w:t>
            </w:r>
            <w:r w:rsidRPr="00F82724">
              <w:rPr>
                <w:rFonts w:ascii="Times New Roman" w:eastAsia="Times New Roman" w:hAnsi="Times New Roman" w:cs="Times New Roman"/>
                <w:sz w:val="24"/>
                <w:szCs w:val="24"/>
                <w:lang w:val="lv-LV"/>
              </w:rPr>
              <w:lastRenderedPageBreak/>
              <w:t xml:space="preserve">un 1gab. D800 </w:t>
            </w:r>
            <w:proofErr w:type="spellStart"/>
            <w:r w:rsidRPr="00F82724">
              <w:rPr>
                <w:rFonts w:ascii="Times New Roman" w:eastAsia="Times New Roman" w:hAnsi="Times New Roman" w:cs="Times New Roman"/>
                <w:sz w:val="24"/>
                <w:szCs w:val="24"/>
                <w:lang w:val="lv-LV"/>
              </w:rPr>
              <w:t>Stempja</w:t>
            </w:r>
            <w:proofErr w:type="spellEnd"/>
            <w:r w:rsidRPr="00F82724">
              <w:rPr>
                <w:rFonts w:ascii="Times New Roman" w:eastAsia="Times New Roman" w:hAnsi="Times New Roman" w:cs="Times New Roman"/>
                <w:sz w:val="24"/>
                <w:szCs w:val="24"/>
                <w:lang w:val="lv-LV"/>
              </w:rPr>
              <w:t xml:space="preserve"> ceļš.</w:t>
            </w:r>
          </w:p>
        </w:tc>
        <w:tc>
          <w:tcPr>
            <w:tcW w:w="1842" w:type="dxa"/>
            <w:shd w:val="clear" w:color="auto" w:fill="FFFFFF"/>
            <w:vAlign w:val="center"/>
          </w:tcPr>
          <w:p w14:paraId="70E01A99"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lastRenderedPageBreak/>
              <w:t>Vides pārvaldības nodaļas vadītājs</w:t>
            </w:r>
          </w:p>
        </w:tc>
        <w:tc>
          <w:tcPr>
            <w:tcW w:w="1410" w:type="dxa"/>
            <w:shd w:val="clear" w:color="auto" w:fill="FFFFFF"/>
            <w:vAlign w:val="center"/>
          </w:tcPr>
          <w:p w14:paraId="606963D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4627ACC8"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7B1C5CA7"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0A1B775F"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Darba uzdevuma sastādīšana, izpildes kontrole</w:t>
            </w:r>
          </w:p>
        </w:tc>
      </w:tr>
      <w:tr w:rsidR="008A6B91" w:rsidRPr="00F82724" w14:paraId="6FD5E8CA" w14:textId="77777777">
        <w:trPr>
          <w:gridAfter w:val="1"/>
          <w:wAfter w:w="10" w:type="dxa"/>
          <w:trHeight w:val="525"/>
        </w:trPr>
        <w:tc>
          <w:tcPr>
            <w:tcW w:w="843" w:type="dxa"/>
            <w:shd w:val="clear" w:color="auto" w:fill="auto"/>
            <w:vAlign w:val="center"/>
          </w:tcPr>
          <w:p w14:paraId="71151245"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7.5.</w:t>
            </w:r>
          </w:p>
        </w:tc>
        <w:tc>
          <w:tcPr>
            <w:tcW w:w="2127" w:type="dxa"/>
          </w:tcPr>
          <w:p w14:paraId="506AE803"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proofErr w:type="spellStart"/>
            <w:r w:rsidRPr="00F82724">
              <w:rPr>
                <w:rFonts w:ascii="Times New Roman" w:eastAsia="Times New Roman" w:hAnsi="Times New Roman" w:cs="Times New Roman"/>
                <w:sz w:val="24"/>
                <w:szCs w:val="24"/>
                <w:lang w:val="lv-LV"/>
              </w:rPr>
              <w:t>Kalngales</w:t>
            </w:r>
            <w:proofErr w:type="spellEnd"/>
            <w:r w:rsidRPr="00F82724">
              <w:rPr>
                <w:rFonts w:ascii="Times New Roman" w:eastAsia="Times New Roman" w:hAnsi="Times New Roman" w:cs="Times New Roman"/>
                <w:sz w:val="24"/>
                <w:szCs w:val="24"/>
                <w:lang w:val="lv-LV"/>
              </w:rPr>
              <w:t xml:space="preserve"> meliorācijas sistēmas Ērgļu Stērstu un Slokas ielas apkaimē rekonstrukcijas tehniskā izpētes rezultātu īstenošana</w:t>
            </w:r>
          </w:p>
        </w:tc>
        <w:tc>
          <w:tcPr>
            <w:tcW w:w="1842" w:type="dxa"/>
            <w:shd w:val="clear" w:color="auto" w:fill="FFFFFF"/>
            <w:vAlign w:val="center"/>
          </w:tcPr>
          <w:p w14:paraId="30539A2D"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124E771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673B2616"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63310271"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6A378AD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Izpētes rezultātā iegūto ieteikumu realizācija.</w:t>
            </w:r>
          </w:p>
        </w:tc>
      </w:tr>
      <w:tr w:rsidR="008A6B91" w:rsidRPr="00F82724" w14:paraId="2C3A4B76" w14:textId="77777777">
        <w:trPr>
          <w:gridAfter w:val="1"/>
          <w:wAfter w:w="10" w:type="dxa"/>
          <w:trHeight w:val="525"/>
        </w:trPr>
        <w:tc>
          <w:tcPr>
            <w:tcW w:w="843" w:type="dxa"/>
            <w:shd w:val="clear" w:color="auto" w:fill="auto"/>
            <w:vAlign w:val="center"/>
          </w:tcPr>
          <w:p w14:paraId="7C507E4C"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7.6.</w:t>
            </w:r>
          </w:p>
        </w:tc>
        <w:tc>
          <w:tcPr>
            <w:tcW w:w="2127" w:type="dxa"/>
          </w:tcPr>
          <w:p w14:paraId="370A1F9F"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Gredzenu ielas drenāžas kolektora uzraudzība un skalošana</w:t>
            </w:r>
          </w:p>
        </w:tc>
        <w:tc>
          <w:tcPr>
            <w:tcW w:w="1842" w:type="dxa"/>
            <w:shd w:val="clear" w:color="auto" w:fill="FFFFFF"/>
            <w:vAlign w:val="center"/>
          </w:tcPr>
          <w:p w14:paraId="1A6BF3E6"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3A788FED"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3E365AF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464D0788"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1426B6A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Darbības monitorings, skalošanas darba uzdevuma sastādīšana, uzraudzība</w:t>
            </w:r>
          </w:p>
        </w:tc>
      </w:tr>
      <w:tr w:rsidR="008A6B91" w:rsidRPr="00F82724" w14:paraId="2321668E" w14:textId="77777777">
        <w:trPr>
          <w:gridAfter w:val="1"/>
          <w:wAfter w:w="10" w:type="dxa"/>
          <w:trHeight w:val="525"/>
        </w:trPr>
        <w:tc>
          <w:tcPr>
            <w:tcW w:w="843" w:type="dxa"/>
            <w:shd w:val="clear" w:color="auto" w:fill="auto"/>
            <w:vAlign w:val="center"/>
          </w:tcPr>
          <w:p w14:paraId="536DAE14"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7.7.</w:t>
            </w:r>
          </w:p>
        </w:tc>
        <w:tc>
          <w:tcPr>
            <w:tcW w:w="2127" w:type="dxa"/>
          </w:tcPr>
          <w:p w14:paraId="31BC28A8" w14:textId="5799BADA" w:rsidR="008A6B91" w:rsidRPr="00F82724" w:rsidRDefault="00AF6053">
            <w:pPr>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z w:val="24"/>
                <w:szCs w:val="24"/>
                <w:lang w:val="lv-LV"/>
              </w:rPr>
              <w:t>Tehniskās apsekošanas atzinumu un ekspluatācijas noteikumu sagatavošanas pakalpojumi</w:t>
            </w:r>
            <w:r w:rsidRPr="00F82724">
              <w:rPr>
                <w:rFonts w:ascii="Times New Roman" w:eastAsia="Times New Roman" w:hAnsi="Times New Roman" w:cs="Times New Roman"/>
                <w:strike/>
                <w:sz w:val="24"/>
                <w:szCs w:val="24"/>
                <w:lang w:val="lv-LV"/>
              </w:rPr>
              <w:t xml:space="preserve"> Tehniskās apsekošanas atzinumu pakalpojumi Saules pļavām (grāvjiem, caurtekām u.c.)</w:t>
            </w:r>
          </w:p>
        </w:tc>
        <w:tc>
          <w:tcPr>
            <w:tcW w:w="1842" w:type="dxa"/>
            <w:shd w:val="clear" w:color="auto" w:fill="FFFFFF"/>
            <w:vAlign w:val="center"/>
          </w:tcPr>
          <w:p w14:paraId="1A708462"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699364C9"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568E7445"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320F6192"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131EE41A"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Darba uzdevuma sastādīšana, izpildes kontrole</w:t>
            </w:r>
          </w:p>
        </w:tc>
      </w:tr>
      <w:tr w:rsidR="008A6B91" w:rsidRPr="00F82724" w14:paraId="152B1809" w14:textId="77777777">
        <w:trPr>
          <w:gridAfter w:val="1"/>
          <w:wAfter w:w="10" w:type="dxa"/>
          <w:trHeight w:val="525"/>
        </w:trPr>
        <w:tc>
          <w:tcPr>
            <w:tcW w:w="843" w:type="dxa"/>
            <w:shd w:val="clear" w:color="auto" w:fill="auto"/>
            <w:vAlign w:val="center"/>
          </w:tcPr>
          <w:p w14:paraId="53681666"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7.8.</w:t>
            </w:r>
          </w:p>
        </w:tc>
        <w:tc>
          <w:tcPr>
            <w:tcW w:w="2127" w:type="dxa"/>
          </w:tcPr>
          <w:p w14:paraId="5B302577"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Sūkņu stacijas apkope, profilaktiskie un neparedzētie remontdarbi, sprieguma mērījumi, smērvielas aizvariem, sūkņu vadības programmatūras apkalpošana (Kārklu SS)</w:t>
            </w:r>
          </w:p>
        </w:tc>
        <w:tc>
          <w:tcPr>
            <w:tcW w:w="1842" w:type="dxa"/>
            <w:shd w:val="clear" w:color="auto" w:fill="FFFFFF"/>
            <w:vAlign w:val="center"/>
          </w:tcPr>
          <w:p w14:paraId="611A1AF9"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4189AD0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59BEE471"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0B4E9E2B"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6216864D"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Pastāvīgs darbības monitorings, nepieciešamības gadījumā darba uzdevuma sastādīšana, izpildes kontrole</w:t>
            </w:r>
          </w:p>
        </w:tc>
      </w:tr>
      <w:tr w:rsidR="008A6B91" w:rsidRPr="00F82724" w14:paraId="5C96F975" w14:textId="77777777">
        <w:trPr>
          <w:gridAfter w:val="1"/>
          <w:wAfter w:w="10" w:type="dxa"/>
          <w:trHeight w:val="525"/>
        </w:trPr>
        <w:tc>
          <w:tcPr>
            <w:tcW w:w="843" w:type="dxa"/>
            <w:shd w:val="clear" w:color="auto" w:fill="auto"/>
            <w:vAlign w:val="center"/>
          </w:tcPr>
          <w:p w14:paraId="3145BF80"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7.9.</w:t>
            </w:r>
          </w:p>
        </w:tc>
        <w:tc>
          <w:tcPr>
            <w:tcW w:w="2127" w:type="dxa"/>
          </w:tcPr>
          <w:p w14:paraId="5BD06E1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Maģistrālo polderu grāvju </w:t>
            </w:r>
            <w:proofErr w:type="spellStart"/>
            <w:r w:rsidRPr="00F82724">
              <w:rPr>
                <w:rFonts w:ascii="Times New Roman" w:eastAsia="Times New Roman" w:hAnsi="Times New Roman" w:cs="Times New Roman"/>
                <w:sz w:val="24"/>
                <w:szCs w:val="24"/>
                <w:lang w:val="lv-LV"/>
              </w:rPr>
              <w:t>tīrīšna</w:t>
            </w:r>
            <w:proofErr w:type="spellEnd"/>
          </w:p>
        </w:tc>
        <w:tc>
          <w:tcPr>
            <w:tcW w:w="1842" w:type="dxa"/>
            <w:shd w:val="clear" w:color="auto" w:fill="FFFFFF"/>
            <w:vAlign w:val="center"/>
          </w:tcPr>
          <w:p w14:paraId="661D157E" w14:textId="77777777" w:rsidR="008A6B91" w:rsidRPr="00F82724" w:rsidRDefault="00214CC3">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04CE5D24"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FFFFFF"/>
            <w:vAlign w:val="center"/>
          </w:tcPr>
          <w:p w14:paraId="7BD7E3CC" w14:textId="77777777" w:rsidR="008A6B91" w:rsidRPr="00F82724" w:rsidRDefault="00214CC3">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244B1261" w14:textId="77777777" w:rsidR="008A6B91" w:rsidRPr="00F82724" w:rsidRDefault="008A6B91">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6F0CE415" w14:textId="77777777" w:rsidR="008A6B91" w:rsidRPr="00F82724" w:rsidRDefault="00214CC3">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Darba uzdevuma sastādīšana, izpildes kvalitātes kontrole</w:t>
            </w:r>
          </w:p>
        </w:tc>
      </w:tr>
      <w:tr w:rsidR="002A5729" w:rsidRPr="00F82724" w14:paraId="06FEA59B" w14:textId="77777777" w:rsidTr="00B97657">
        <w:trPr>
          <w:gridAfter w:val="1"/>
          <w:wAfter w:w="10" w:type="dxa"/>
          <w:trHeight w:val="525"/>
        </w:trPr>
        <w:tc>
          <w:tcPr>
            <w:tcW w:w="843" w:type="dxa"/>
            <w:shd w:val="clear" w:color="auto" w:fill="auto"/>
            <w:vAlign w:val="center"/>
          </w:tcPr>
          <w:p w14:paraId="40025C6A"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p>
        </w:tc>
        <w:tc>
          <w:tcPr>
            <w:tcW w:w="2127" w:type="dxa"/>
            <w:shd w:val="clear" w:color="auto" w:fill="auto"/>
          </w:tcPr>
          <w:p w14:paraId="35A02414" w14:textId="0E3EBD39"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Poldera aizsargdambja bojājumu novēršana (Ādažu </w:t>
            </w:r>
            <w:r w:rsidRPr="00F82724">
              <w:rPr>
                <w:rFonts w:ascii="Times New Roman" w:eastAsia="Times New Roman" w:hAnsi="Times New Roman" w:cs="Times New Roman"/>
                <w:sz w:val="24"/>
                <w:szCs w:val="24"/>
                <w:lang w:val="lv-LV"/>
              </w:rPr>
              <w:lastRenderedPageBreak/>
              <w:t>centra poldera aizsargdambis)</w:t>
            </w:r>
          </w:p>
        </w:tc>
        <w:tc>
          <w:tcPr>
            <w:tcW w:w="1842" w:type="dxa"/>
            <w:shd w:val="clear" w:color="auto" w:fill="auto"/>
            <w:vAlign w:val="center"/>
          </w:tcPr>
          <w:p w14:paraId="5B94D760" w14:textId="6A5DA6B8"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lastRenderedPageBreak/>
              <w:t>Vides pārvaldības nodaļas vadītājs</w:t>
            </w:r>
          </w:p>
        </w:tc>
        <w:tc>
          <w:tcPr>
            <w:tcW w:w="1410" w:type="dxa"/>
            <w:shd w:val="clear" w:color="auto" w:fill="auto"/>
            <w:vAlign w:val="center"/>
          </w:tcPr>
          <w:p w14:paraId="78175BFB" w14:textId="7E8F981E"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auto"/>
            <w:vAlign w:val="center"/>
          </w:tcPr>
          <w:p w14:paraId="28064315"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p>
          <w:p w14:paraId="134853C6"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3330B1C8" w14:textId="77777777" w:rsidR="002A5729" w:rsidRPr="00F82724" w:rsidRDefault="002A5729" w:rsidP="002A5729">
            <w:pPr>
              <w:rPr>
                <w:rFonts w:ascii="Times New Roman" w:eastAsia="Times New Roman" w:hAnsi="Times New Roman" w:cs="Times New Roman"/>
                <w:sz w:val="24"/>
                <w:szCs w:val="24"/>
                <w:lang w:val="lv-LV"/>
              </w:rPr>
            </w:pPr>
          </w:p>
        </w:tc>
        <w:tc>
          <w:tcPr>
            <w:tcW w:w="2415" w:type="dxa"/>
            <w:shd w:val="clear" w:color="auto" w:fill="auto"/>
            <w:vAlign w:val="center"/>
          </w:tcPr>
          <w:p w14:paraId="6E211A66" w14:textId="3B182508"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lastRenderedPageBreak/>
              <w:t>Darba uzdevuma sastādīšana, izpildes kvalitātes kontrole</w:t>
            </w:r>
          </w:p>
        </w:tc>
      </w:tr>
      <w:tr w:rsidR="002A5729" w:rsidRPr="00F82724" w14:paraId="3EDA7B13" w14:textId="77777777" w:rsidTr="00B97657">
        <w:trPr>
          <w:gridAfter w:val="1"/>
          <w:wAfter w:w="10" w:type="dxa"/>
          <w:trHeight w:val="525"/>
        </w:trPr>
        <w:tc>
          <w:tcPr>
            <w:tcW w:w="843" w:type="dxa"/>
            <w:shd w:val="clear" w:color="auto" w:fill="auto"/>
            <w:vAlign w:val="center"/>
          </w:tcPr>
          <w:p w14:paraId="3AD6CEA1"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p>
        </w:tc>
        <w:tc>
          <w:tcPr>
            <w:tcW w:w="2127" w:type="dxa"/>
            <w:shd w:val="clear" w:color="auto" w:fill="auto"/>
          </w:tcPr>
          <w:p w14:paraId="5DC1B760" w14:textId="314914B0"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proofErr w:type="spellStart"/>
            <w:r w:rsidRPr="00F82724">
              <w:rPr>
                <w:rFonts w:ascii="Times New Roman" w:eastAsia="Times New Roman" w:hAnsi="Times New Roman" w:cs="Times New Roman"/>
                <w:sz w:val="24"/>
                <w:szCs w:val="24"/>
                <w:lang w:val="lv-LV"/>
              </w:rPr>
              <w:t>Laveru</w:t>
            </w:r>
            <w:proofErr w:type="spellEnd"/>
            <w:r w:rsidRPr="00F82724">
              <w:rPr>
                <w:rFonts w:ascii="Times New Roman" w:eastAsia="Times New Roman" w:hAnsi="Times New Roman" w:cs="Times New Roman"/>
                <w:sz w:val="24"/>
                <w:szCs w:val="24"/>
                <w:lang w:val="lv-LV"/>
              </w:rPr>
              <w:t xml:space="preserve"> poldera sūkņu stacijas “</w:t>
            </w:r>
            <w:proofErr w:type="spellStart"/>
            <w:r w:rsidRPr="00F82724">
              <w:rPr>
                <w:rFonts w:ascii="Times New Roman" w:eastAsia="Times New Roman" w:hAnsi="Times New Roman" w:cs="Times New Roman"/>
                <w:sz w:val="24"/>
                <w:szCs w:val="24"/>
                <w:lang w:val="lv-LV"/>
              </w:rPr>
              <w:t>Laveri</w:t>
            </w:r>
            <w:proofErr w:type="spellEnd"/>
            <w:r w:rsidRPr="00F82724">
              <w:rPr>
                <w:rFonts w:ascii="Times New Roman" w:eastAsia="Times New Roman" w:hAnsi="Times New Roman" w:cs="Times New Roman"/>
                <w:sz w:val="24"/>
                <w:szCs w:val="24"/>
                <w:lang w:val="lv-LV"/>
              </w:rPr>
              <w:t>” pārbūves būvprojekta izstrāde un autoruzraudzība, Carnikavas pagastā, Ādažu novadā</w:t>
            </w:r>
          </w:p>
        </w:tc>
        <w:tc>
          <w:tcPr>
            <w:tcW w:w="1842" w:type="dxa"/>
            <w:shd w:val="clear" w:color="auto" w:fill="auto"/>
            <w:vAlign w:val="center"/>
          </w:tcPr>
          <w:p w14:paraId="6BA4C340" w14:textId="1A01733C"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auto"/>
            <w:vAlign w:val="center"/>
          </w:tcPr>
          <w:p w14:paraId="2AE3653D" w14:textId="3965207F" w:rsidR="002A5729" w:rsidRPr="00F82724" w:rsidRDefault="002A5729" w:rsidP="002A5729">
            <w:pPr>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z w:val="24"/>
                <w:szCs w:val="24"/>
                <w:lang w:val="lv-LV"/>
              </w:rPr>
              <w:t>2023-2025.</w:t>
            </w:r>
          </w:p>
        </w:tc>
        <w:tc>
          <w:tcPr>
            <w:tcW w:w="1500" w:type="dxa"/>
            <w:shd w:val="clear" w:color="auto" w:fill="auto"/>
            <w:vAlign w:val="center"/>
          </w:tcPr>
          <w:p w14:paraId="07CB0270"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70AF99B8" w14:textId="77777777" w:rsidR="002A5729" w:rsidRPr="00F82724" w:rsidRDefault="002A5729" w:rsidP="002A5729">
            <w:pPr>
              <w:spacing w:after="0" w:line="240" w:lineRule="auto"/>
              <w:jc w:val="center"/>
              <w:rPr>
                <w:rFonts w:ascii="Times New Roman" w:eastAsia="Times New Roman" w:hAnsi="Times New Roman" w:cs="Times New Roman"/>
                <w:strike/>
                <w:sz w:val="24"/>
                <w:szCs w:val="24"/>
                <w:lang w:val="lv-LV"/>
              </w:rPr>
            </w:pPr>
          </w:p>
        </w:tc>
        <w:tc>
          <w:tcPr>
            <w:tcW w:w="2415" w:type="dxa"/>
            <w:shd w:val="clear" w:color="auto" w:fill="auto"/>
            <w:vAlign w:val="center"/>
          </w:tcPr>
          <w:p w14:paraId="1BA90967" w14:textId="5503B8EA" w:rsidR="002A5729" w:rsidRPr="00F82724" w:rsidRDefault="002A5729" w:rsidP="002A5729">
            <w:pPr>
              <w:spacing w:after="0" w:line="240" w:lineRule="auto"/>
              <w:jc w:val="center"/>
              <w:rPr>
                <w:rFonts w:ascii="Times New Roman" w:eastAsia="Times New Roman" w:hAnsi="Times New Roman" w:cs="Times New Roman"/>
                <w:strike/>
                <w:sz w:val="24"/>
                <w:szCs w:val="24"/>
                <w:lang w:val="lv-LV"/>
              </w:rPr>
            </w:pPr>
            <w:r w:rsidRPr="00F82724">
              <w:rPr>
                <w:rFonts w:ascii="Times New Roman" w:eastAsia="Times New Roman" w:hAnsi="Times New Roman" w:cs="Times New Roman"/>
                <w:sz w:val="24"/>
                <w:szCs w:val="24"/>
                <w:lang w:val="lv-LV"/>
              </w:rPr>
              <w:t>Darba uzdevuma sastādīšana, izpildes kvalitātes kontrole</w:t>
            </w:r>
          </w:p>
        </w:tc>
      </w:tr>
      <w:tr w:rsidR="002A5729" w:rsidRPr="00F82724" w14:paraId="3C6EC200" w14:textId="77777777">
        <w:trPr>
          <w:gridAfter w:val="1"/>
          <w:wAfter w:w="10" w:type="dxa"/>
          <w:trHeight w:val="525"/>
        </w:trPr>
        <w:tc>
          <w:tcPr>
            <w:tcW w:w="843" w:type="dxa"/>
            <w:shd w:val="clear" w:color="auto" w:fill="auto"/>
            <w:vAlign w:val="center"/>
          </w:tcPr>
          <w:p w14:paraId="26ECD2D9"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7.10.</w:t>
            </w:r>
          </w:p>
        </w:tc>
        <w:tc>
          <w:tcPr>
            <w:tcW w:w="2127" w:type="dxa"/>
          </w:tcPr>
          <w:p w14:paraId="6661A466"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Lilastes - Dūņezera kanāla tīrīšana, niedru slīkšņas izvākšana (jāveic katru gadu, jo mums ir saistības ar LVAFA. Projekta </w:t>
            </w:r>
            <w:proofErr w:type="spellStart"/>
            <w:r w:rsidRPr="00F82724">
              <w:rPr>
                <w:rFonts w:ascii="Times New Roman" w:eastAsia="Times New Roman" w:hAnsi="Times New Roman" w:cs="Times New Roman"/>
                <w:sz w:val="24"/>
                <w:szCs w:val="24"/>
                <w:lang w:val="lv-LV"/>
              </w:rPr>
              <w:t>pēcieviešana</w:t>
            </w:r>
            <w:proofErr w:type="spellEnd"/>
            <w:r w:rsidRPr="00F82724">
              <w:rPr>
                <w:rFonts w:ascii="Times New Roman" w:eastAsia="Times New Roman" w:hAnsi="Times New Roman" w:cs="Times New Roman"/>
                <w:sz w:val="24"/>
                <w:szCs w:val="24"/>
                <w:lang w:val="lv-LV"/>
              </w:rPr>
              <w:t xml:space="preserve"> 5 gadi - līdz 2024.gadam ieskaitot.</w:t>
            </w:r>
          </w:p>
        </w:tc>
        <w:tc>
          <w:tcPr>
            <w:tcW w:w="1842" w:type="dxa"/>
            <w:shd w:val="clear" w:color="auto" w:fill="FFFFFF"/>
            <w:vAlign w:val="center"/>
          </w:tcPr>
          <w:p w14:paraId="4AECC787"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shd w:val="clear" w:color="auto" w:fill="FFFFFF"/>
            <w:vAlign w:val="center"/>
          </w:tcPr>
          <w:p w14:paraId="78AF6426" w14:textId="37E5D71F"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w:t>
            </w:r>
            <w:r w:rsidR="00632271" w:rsidRPr="00F82724">
              <w:rPr>
                <w:rFonts w:ascii="Times New Roman" w:eastAsia="Times New Roman" w:hAnsi="Times New Roman" w:cs="Times New Roman"/>
                <w:sz w:val="24"/>
                <w:szCs w:val="24"/>
                <w:lang w:val="lv-LV"/>
              </w:rPr>
              <w:t>4</w:t>
            </w:r>
            <w:r w:rsidRPr="00F82724">
              <w:rPr>
                <w:rFonts w:ascii="Times New Roman" w:eastAsia="Times New Roman" w:hAnsi="Times New Roman" w:cs="Times New Roman"/>
                <w:sz w:val="24"/>
                <w:szCs w:val="24"/>
                <w:lang w:val="lv-LV"/>
              </w:rPr>
              <w:t>.</w:t>
            </w:r>
          </w:p>
        </w:tc>
        <w:tc>
          <w:tcPr>
            <w:tcW w:w="1500" w:type="dxa"/>
            <w:shd w:val="clear" w:color="auto" w:fill="FFFFFF"/>
            <w:vAlign w:val="center"/>
          </w:tcPr>
          <w:p w14:paraId="7BA20B66"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129C432A"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p>
        </w:tc>
        <w:tc>
          <w:tcPr>
            <w:tcW w:w="2415" w:type="dxa"/>
            <w:shd w:val="clear" w:color="auto" w:fill="auto"/>
            <w:vAlign w:val="center"/>
          </w:tcPr>
          <w:p w14:paraId="0FC96685"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Darba uzdevuma sastādīšana, izpildes kvalitātes kontrole</w:t>
            </w:r>
          </w:p>
        </w:tc>
      </w:tr>
      <w:tr w:rsidR="002A5729" w:rsidRPr="00F82724" w14:paraId="5D14D91F" w14:textId="77777777">
        <w:trPr>
          <w:gridAfter w:val="1"/>
          <w:wAfter w:w="10" w:type="dxa"/>
          <w:trHeight w:val="525"/>
        </w:trPr>
        <w:tc>
          <w:tcPr>
            <w:tcW w:w="843" w:type="dxa"/>
            <w:tcBorders>
              <w:bottom w:val="single" w:sz="4" w:space="0" w:color="70AD47"/>
            </w:tcBorders>
            <w:shd w:val="clear" w:color="auto" w:fill="auto"/>
            <w:vAlign w:val="center"/>
          </w:tcPr>
          <w:p w14:paraId="001550FF"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7.11.</w:t>
            </w:r>
          </w:p>
        </w:tc>
        <w:tc>
          <w:tcPr>
            <w:tcW w:w="2127" w:type="dxa"/>
            <w:tcBorders>
              <w:bottom w:val="single" w:sz="4" w:space="0" w:color="70AD47"/>
            </w:tcBorders>
          </w:tcPr>
          <w:p w14:paraId="4CD0F5B1"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Niedru pļaušana ūdensobjektos, peldvietās</w:t>
            </w:r>
          </w:p>
        </w:tc>
        <w:tc>
          <w:tcPr>
            <w:tcW w:w="1842" w:type="dxa"/>
            <w:tcBorders>
              <w:bottom w:val="single" w:sz="4" w:space="0" w:color="70AD47"/>
            </w:tcBorders>
            <w:shd w:val="clear" w:color="auto" w:fill="FFFFFF"/>
            <w:vAlign w:val="center"/>
          </w:tcPr>
          <w:p w14:paraId="076E63D8"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tcBorders>
              <w:bottom w:val="single" w:sz="4" w:space="0" w:color="70AD47"/>
            </w:tcBorders>
            <w:shd w:val="clear" w:color="auto" w:fill="FFFFFF"/>
            <w:vAlign w:val="center"/>
          </w:tcPr>
          <w:p w14:paraId="30F8FCBC"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tcBorders>
              <w:bottom w:val="single" w:sz="4" w:space="0" w:color="70AD47"/>
            </w:tcBorders>
            <w:shd w:val="clear" w:color="auto" w:fill="FFFFFF"/>
            <w:vAlign w:val="center"/>
          </w:tcPr>
          <w:p w14:paraId="5B0472AA"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54AFD0B4"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p>
        </w:tc>
        <w:tc>
          <w:tcPr>
            <w:tcW w:w="2415" w:type="dxa"/>
            <w:tcBorders>
              <w:bottom w:val="single" w:sz="4" w:space="0" w:color="70AD47"/>
            </w:tcBorders>
            <w:shd w:val="clear" w:color="auto" w:fill="auto"/>
            <w:vAlign w:val="center"/>
          </w:tcPr>
          <w:p w14:paraId="77E66746"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Darba uzdevuma sastādīšana, izpildes kontrole</w:t>
            </w:r>
          </w:p>
        </w:tc>
      </w:tr>
      <w:tr w:rsidR="002A5729" w:rsidRPr="00F82724" w14:paraId="6E4EC986" w14:textId="77777777">
        <w:trPr>
          <w:gridAfter w:val="1"/>
          <w:wAfter w:w="10" w:type="dxa"/>
          <w:trHeight w:val="525"/>
        </w:trPr>
        <w:tc>
          <w:tcPr>
            <w:tcW w:w="843" w:type="dxa"/>
            <w:tcBorders>
              <w:bottom w:val="single" w:sz="4" w:space="0" w:color="70AD47"/>
            </w:tcBorders>
            <w:shd w:val="clear" w:color="auto" w:fill="auto"/>
            <w:vAlign w:val="center"/>
          </w:tcPr>
          <w:p w14:paraId="03DA5B4C"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7.12.</w:t>
            </w:r>
          </w:p>
        </w:tc>
        <w:tc>
          <w:tcPr>
            <w:tcW w:w="2127" w:type="dxa"/>
            <w:tcBorders>
              <w:bottom w:val="single" w:sz="4" w:space="0" w:color="70AD47"/>
            </w:tcBorders>
          </w:tcPr>
          <w:p w14:paraId="6AED2EB3" w14:textId="5FC50483"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Plūdu </w:t>
            </w:r>
            <w:proofErr w:type="spellStart"/>
            <w:r w:rsidRPr="00F82724">
              <w:rPr>
                <w:rFonts w:ascii="Times New Roman" w:eastAsia="Times New Roman" w:hAnsi="Times New Roman" w:cs="Times New Roman"/>
                <w:sz w:val="24"/>
                <w:szCs w:val="24"/>
                <w:lang w:val="lv-LV"/>
              </w:rPr>
              <w:t>aizsargbūvju</w:t>
            </w:r>
            <w:proofErr w:type="spellEnd"/>
            <w:r w:rsidRPr="00F82724">
              <w:rPr>
                <w:rFonts w:ascii="Times New Roman" w:eastAsia="Times New Roman" w:hAnsi="Times New Roman" w:cs="Times New Roman"/>
                <w:sz w:val="24"/>
                <w:szCs w:val="24"/>
                <w:lang w:val="lv-LV"/>
              </w:rPr>
              <w:t xml:space="preserve"> realizācija posmā no </w:t>
            </w:r>
            <w:proofErr w:type="spellStart"/>
            <w:r w:rsidRPr="00F82724">
              <w:rPr>
                <w:rFonts w:ascii="Times New Roman" w:eastAsia="Times New Roman" w:hAnsi="Times New Roman" w:cs="Times New Roman"/>
                <w:sz w:val="24"/>
                <w:szCs w:val="24"/>
                <w:lang w:val="lv-LV"/>
              </w:rPr>
              <w:t>Kadagas</w:t>
            </w:r>
            <w:proofErr w:type="spellEnd"/>
            <w:r w:rsidRPr="00F82724">
              <w:rPr>
                <w:rFonts w:ascii="Times New Roman" w:eastAsia="Times New Roman" w:hAnsi="Times New Roman" w:cs="Times New Roman"/>
                <w:sz w:val="24"/>
                <w:szCs w:val="24"/>
                <w:lang w:val="lv-LV"/>
              </w:rPr>
              <w:t xml:space="preserve"> tilta līdz Baltezera kanālam.</w:t>
            </w:r>
          </w:p>
        </w:tc>
        <w:tc>
          <w:tcPr>
            <w:tcW w:w="1842" w:type="dxa"/>
            <w:tcBorders>
              <w:bottom w:val="single" w:sz="4" w:space="0" w:color="70AD47"/>
            </w:tcBorders>
            <w:shd w:val="clear" w:color="auto" w:fill="FFFFFF"/>
            <w:vAlign w:val="center"/>
          </w:tcPr>
          <w:p w14:paraId="28257CCB"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Vides pārvaldības nodaļas vadītājs</w:t>
            </w:r>
          </w:p>
        </w:tc>
        <w:tc>
          <w:tcPr>
            <w:tcW w:w="1410" w:type="dxa"/>
            <w:tcBorders>
              <w:bottom w:val="single" w:sz="4" w:space="0" w:color="70AD47"/>
            </w:tcBorders>
            <w:shd w:val="clear" w:color="auto" w:fill="FFFFFF"/>
            <w:vAlign w:val="center"/>
          </w:tcPr>
          <w:p w14:paraId="413143A6"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2023-2025.</w:t>
            </w:r>
          </w:p>
        </w:tc>
        <w:tc>
          <w:tcPr>
            <w:tcW w:w="1500" w:type="dxa"/>
            <w:tcBorders>
              <w:bottom w:val="single" w:sz="4" w:space="0" w:color="70AD47"/>
            </w:tcBorders>
            <w:shd w:val="clear" w:color="auto" w:fill="FFFFFF"/>
            <w:vAlign w:val="center"/>
          </w:tcPr>
          <w:p w14:paraId="19FD1139"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p w14:paraId="1C8A69FD"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p>
        </w:tc>
        <w:tc>
          <w:tcPr>
            <w:tcW w:w="2415" w:type="dxa"/>
            <w:tcBorders>
              <w:bottom w:val="single" w:sz="4" w:space="0" w:color="70AD47"/>
            </w:tcBorders>
            <w:shd w:val="clear" w:color="auto" w:fill="auto"/>
            <w:vAlign w:val="center"/>
          </w:tcPr>
          <w:p w14:paraId="0510BDD2"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Izpēte, darba plāna izstrāde, tehniskās specifikācijas sagatavošana, finansējuma piesaiste, darbu pārraudzība</w:t>
            </w:r>
          </w:p>
        </w:tc>
      </w:tr>
      <w:tr w:rsidR="002A5729" w:rsidRPr="00F82724" w14:paraId="32C58504" w14:textId="77777777">
        <w:trPr>
          <w:trHeight w:val="525"/>
        </w:trPr>
        <w:tc>
          <w:tcPr>
            <w:tcW w:w="843" w:type="dxa"/>
            <w:tcBorders>
              <w:right w:val="nil"/>
            </w:tcBorders>
            <w:shd w:val="clear" w:color="auto" w:fill="FBD5B5"/>
            <w:vAlign w:val="center"/>
          </w:tcPr>
          <w:p w14:paraId="5F960846"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8.</w:t>
            </w:r>
          </w:p>
        </w:tc>
        <w:tc>
          <w:tcPr>
            <w:tcW w:w="9304" w:type="dxa"/>
            <w:gridSpan w:val="6"/>
            <w:tcBorders>
              <w:left w:val="nil"/>
            </w:tcBorders>
            <w:shd w:val="clear" w:color="auto" w:fill="FBD5B5"/>
            <w:vAlign w:val="center"/>
          </w:tcPr>
          <w:p w14:paraId="19C8432B"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Efektīva pārvaldība</w:t>
            </w:r>
          </w:p>
        </w:tc>
      </w:tr>
      <w:tr w:rsidR="002A5729" w:rsidRPr="00F82724" w14:paraId="6B254BE5" w14:textId="77777777">
        <w:trPr>
          <w:gridAfter w:val="1"/>
          <w:wAfter w:w="10" w:type="dxa"/>
          <w:trHeight w:val="525"/>
        </w:trPr>
        <w:tc>
          <w:tcPr>
            <w:tcW w:w="843" w:type="dxa"/>
            <w:shd w:val="clear" w:color="auto" w:fill="auto"/>
            <w:vAlign w:val="center"/>
          </w:tcPr>
          <w:p w14:paraId="5E8CAD5D"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8.1.</w:t>
            </w:r>
          </w:p>
        </w:tc>
        <w:tc>
          <w:tcPr>
            <w:tcW w:w="2127" w:type="dxa"/>
            <w:shd w:val="clear" w:color="auto" w:fill="FFFFFF"/>
            <w:vAlign w:val="center"/>
          </w:tcPr>
          <w:p w14:paraId="55E3AA7E"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Komunikācijas uzlabošana ar sabiedrību</w:t>
            </w:r>
          </w:p>
        </w:tc>
        <w:tc>
          <w:tcPr>
            <w:tcW w:w="1842" w:type="dxa"/>
            <w:shd w:val="clear" w:color="auto" w:fill="FFFFFF"/>
            <w:vAlign w:val="center"/>
          </w:tcPr>
          <w:p w14:paraId="1A107838"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Aģentūras direktors</w:t>
            </w:r>
          </w:p>
          <w:p w14:paraId="04E0CB06"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p>
          <w:p w14:paraId="3ED94E04"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Administratīvās nodaļas vadītājs</w:t>
            </w:r>
          </w:p>
          <w:p w14:paraId="3192C912"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p>
        </w:tc>
        <w:tc>
          <w:tcPr>
            <w:tcW w:w="1410" w:type="dxa"/>
            <w:shd w:val="clear" w:color="auto" w:fill="FFFFFF"/>
            <w:vAlign w:val="center"/>
          </w:tcPr>
          <w:p w14:paraId="6738744E"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 – 2025.</w:t>
            </w:r>
          </w:p>
        </w:tc>
        <w:tc>
          <w:tcPr>
            <w:tcW w:w="1500" w:type="dxa"/>
            <w:shd w:val="clear" w:color="auto" w:fill="FFFFFF"/>
            <w:vAlign w:val="center"/>
          </w:tcPr>
          <w:p w14:paraId="7BD2BA16"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5E39D175" w14:textId="77777777" w:rsidR="002A5729" w:rsidRPr="00F82724" w:rsidRDefault="002A5729" w:rsidP="002A5729">
            <w:pPr>
              <w:spacing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Aģentūras tīmekļa vietnes pilnveidošana. Regulāra sabiedrības informēšana par aģentūras aktivitātēm, darbību, sniegtajiem pakalpojumiem pašvaldības plašas saziņas līdzekļos. Iedzīvotāju augstas apkalpošanas kvalitātes nodrošināšana.</w:t>
            </w:r>
          </w:p>
        </w:tc>
      </w:tr>
      <w:tr w:rsidR="002A5729" w:rsidRPr="00F82724" w14:paraId="49CF72C1" w14:textId="77777777">
        <w:trPr>
          <w:gridAfter w:val="1"/>
          <w:wAfter w:w="10" w:type="dxa"/>
          <w:trHeight w:val="525"/>
        </w:trPr>
        <w:tc>
          <w:tcPr>
            <w:tcW w:w="843" w:type="dxa"/>
            <w:shd w:val="clear" w:color="auto" w:fill="auto"/>
            <w:vAlign w:val="center"/>
          </w:tcPr>
          <w:p w14:paraId="10DD7A98"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8.2.</w:t>
            </w:r>
          </w:p>
        </w:tc>
        <w:tc>
          <w:tcPr>
            <w:tcW w:w="2127" w:type="dxa"/>
            <w:shd w:val="clear" w:color="auto" w:fill="FFFFFF"/>
            <w:vAlign w:val="center"/>
          </w:tcPr>
          <w:p w14:paraId="1BB4CA00"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Aģentūras kvalitātes vadības sistēmas ieviešana </w:t>
            </w:r>
            <w:r w:rsidRPr="00F82724">
              <w:rPr>
                <w:rFonts w:ascii="Times New Roman" w:eastAsia="Times New Roman" w:hAnsi="Times New Roman" w:cs="Times New Roman"/>
                <w:sz w:val="24"/>
                <w:szCs w:val="24"/>
                <w:lang w:val="lv-LV"/>
              </w:rPr>
              <w:lastRenderedPageBreak/>
              <w:t>un iekšējās kontroles sistēmas pilnveide</w:t>
            </w:r>
          </w:p>
        </w:tc>
        <w:tc>
          <w:tcPr>
            <w:tcW w:w="1842" w:type="dxa"/>
            <w:shd w:val="clear" w:color="auto" w:fill="FFFFFF"/>
            <w:vAlign w:val="center"/>
          </w:tcPr>
          <w:p w14:paraId="01B61EFF"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lastRenderedPageBreak/>
              <w:t>Aģentūras direktors</w:t>
            </w:r>
          </w:p>
          <w:p w14:paraId="42CFCA91"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p>
        </w:tc>
        <w:tc>
          <w:tcPr>
            <w:tcW w:w="1410" w:type="dxa"/>
            <w:shd w:val="clear" w:color="auto" w:fill="FFFFFF"/>
            <w:vAlign w:val="center"/>
          </w:tcPr>
          <w:p w14:paraId="389B03C8"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 – 2025.</w:t>
            </w:r>
          </w:p>
        </w:tc>
        <w:tc>
          <w:tcPr>
            <w:tcW w:w="1500" w:type="dxa"/>
            <w:shd w:val="clear" w:color="auto" w:fill="FFFFFF"/>
            <w:vAlign w:val="center"/>
          </w:tcPr>
          <w:p w14:paraId="2DECD7BD"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721D3D75" w14:textId="77777777" w:rsidR="002A5729" w:rsidRPr="00F82724" w:rsidRDefault="002A5729" w:rsidP="002A5729">
            <w:pPr>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Ieviest kvalitātes vadības sistēmu un </w:t>
            </w:r>
            <w:r w:rsidRPr="00F82724">
              <w:rPr>
                <w:rFonts w:ascii="Times New Roman" w:eastAsia="Times New Roman" w:hAnsi="Times New Roman" w:cs="Times New Roman"/>
                <w:sz w:val="24"/>
                <w:szCs w:val="24"/>
                <w:lang w:val="lv-LV"/>
              </w:rPr>
              <w:lastRenderedPageBreak/>
              <w:t>regulāri pārskatīt, pilnveidot iekšējās kontroles sistēmu:</w:t>
            </w:r>
          </w:p>
          <w:p w14:paraId="66CB9C80" w14:textId="77777777" w:rsidR="002A5729" w:rsidRPr="00F82724" w:rsidRDefault="002A5729" w:rsidP="002A5729">
            <w:pPr>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tiesību normu un procedūru ievērošanas aspektā;</w:t>
            </w:r>
          </w:p>
          <w:p w14:paraId="2C3FC307" w14:textId="77777777" w:rsidR="002A5729" w:rsidRPr="00F82724" w:rsidRDefault="002A5729" w:rsidP="002A5729">
            <w:pPr>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kvalitāti efektivitātes aspektā;</w:t>
            </w:r>
          </w:p>
          <w:p w14:paraId="2529A5EE"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kvalitāti klientu apmierinātības aspektā</w:t>
            </w:r>
          </w:p>
        </w:tc>
      </w:tr>
      <w:tr w:rsidR="002A5729" w:rsidRPr="00F82724" w14:paraId="3B897446" w14:textId="77777777">
        <w:trPr>
          <w:gridAfter w:val="1"/>
          <w:wAfter w:w="10" w:type="dxa"/>
          <w:trHeight w:val="525"/>
        </w:trPr>
        <w:tc>
          <w:tcPr>
            <w:tcW w:w="843" w:type="dxa"/>
            <w:shd w:val="clear" w:color="auto" w:fill="auto"/>
            <w:vAlign w:val="center"/>
          </w:tcPr>
          <w:p w14:paraId="3672210B"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lastRenderedPageBreak/>
              <w:t>8.3.</w:t>
            </w:r>
          </w:p>
        </w:tc>
        <w:tc>
          <w:tcPr>
            <w:tcW w:w="2127" w:type="dxa"/>
            <w:shd w:val="clear" w:color="auto" w:fill="FFFFFF"/>
            <w:vAlign w:val="center"/>
          </w:tcPr>
          <w:p w14:paraId="536A6F0C"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Aģentūras darbinieku profesionālā pilnveide</w:t>
            </w:r>
          </w:p>
          <w:p w14:paraId="35330736"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p>
          <w:p w14:paraId="01A87305"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FFFFFF"/>
            <w:vAlign w:val="center"/>
          </w:tcPr>
          <w:p w14:paraId="36513679"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Aģentūras direktors</w:t>
            </w:r>
          </w:p>
          <w:p w14:paraId="64A38783"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p>
          <w:p w14:paraId="7092A3CC"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p>
        </w:tc>
        <w:tc>
          <w:tcPr>
            <w:tcW w:w="1410" w:type="dxa"/>
            <w:shd w:val="clear" w:color="auto" w:fill="FFFFFF"/>
            <w:vAlign w:val="center"/>
          </w:tcPr>
          <w:p w14:paraId="44A2C8F0"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 – 2025.</w:t>
            </w:r>
          </w:p>
        </w:tc>
        <w:tc>
          <w:tcPr>
            <w:tcW w:w="1500" w:type="dxa"/>
            <w:shd w:val="clear" w:color="auto" w:fill="FFFFFF"/>
            <w:vAlign w:val="center"/>
          </w:tcPr>
          <w:p w14:paraId="34037488"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039A5AFA"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Darbinieku apmācība un profesionālā pilnveide</w:t>
            </w:r>
          </w:p>
          <w:p w14:paraId="53A0ECEE"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p>
          <w:p w14:paraId="5FAE4492"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p>
        </w:tc>
      </w:tr>
      <w:tr w:rsidR="002A5729" w:rsidRPr="00F82724" w14:paraId="6F4A60B6" w14:textId="77777777">
        <w:trPr>
          <w:gridAfter w:val="1"/>
          <w:wAfter w:w="10" w:type="dxa"/>
          <w:trHeight w:val="525"/>
        </w:trPr>
        <w:tc>
          <w:tcPr>
            <w:tcW w:w="843" w:type="dxa"/>
            <w:shd w:val="clear" w:color="auto" w:fill="auto"/>
            <w:vAlign w:val="center"/>
          </w:tcPr>
          <w:p w14:paraId="233E761A"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8.4.</w:t>
            </w:r>
          </w:p>
        </w:tc>
        <w:tc>
          <w:tcPr>
            <w:tcW w:w="2127" w:type="dxa"/>
            <w:shd w:val="clear" w:color="auto" w:fill="auto"/>
            <w:vAlign w:val="center"/>
          </w:tcPr>
          <w:p w14:paraId="2E4580AA"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Darbinieku darba apstākļu uzlabošana.</w:t>
            </w:r>
          </w:p>
          <w:p w14:paraId="3B65BC98" w14:textId="77777777" w:rsidR="002A5729" w:rsidRPr="00F82724" w:rsidRDefault="002A5729" w:rsidP="002A5729">
            <w:pPr>
              <w:spacing w:line="240" w:lineRule="auto"/>
              <w:jc w:val="center"/>
              <w:rPr>
                <w:rFonts w:ascii="Times New Roman" w:eastAsia="Times New Roman" w:hAnsi="Times New Roman" w:cs="Times New Roman"/>
                <w:b/>
                <w:sz w:val="24"/>
                <w:szCs w:val="24"/>
                <w:lang w:val="lv-LV"/>
              </w:rPr>
            </w:pPr>
          </w:p>
        </w:tc>
        <w:tc>
          <w:tcPr>
            <w:tcW w:w="1842" w:type="dxa"/>
            <w:shd w:val="clear" w:color="auto" w:fill="auto"/>
            <w:vAlign w:val="center"/>
          </w:tcPr>
          <w:p w14:paraId="4900EDF5"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Aģentūras direktora 2.vietnieks</w:t>
            </w:r>
          </w:p>
          <w:p w14:paraId="43B5A892"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b/>
                <w:sz w:val="24"/>
                <w:szCs w:val="24"/>
                <w:lang w:val="lv-LV"/>
              </w:rPr>
            </w:pPr>
          </w:p>
        </w:tc>
        <w:tc>
          <w:tcPr>
            <w:tcW w:w="1410" w:type="dxa"/>
            <w:shd w:val="clear" w:color="auto" w:fill="FFFFFF"/>
            <w:vAlign w:val="center"/>
          </w:tcPr>
          <w:p w14:paraId="2B10B757"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 – 2025.</w:t>
            </w:r>
          </w:p>
        </w:tc>
        <w:tc>
          <w:tcPr>
            <w:tcW w:w="1500" w:type="dxa"/>
            <w:shd w:val="clear" w:color="auto" w:fill="auto"/>
            <w:vAlign w:val="center"/>
          </w:tcPr>
          <w:p w14:paraId="3B565754"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auto"/>
            <w:vAlign w:val="center"/>
          </w:tcPr>
          <w:p w14:paraId="7A60F95E"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Regulāra sadarbība ar darba aizsardzības ārpakalpojuma sniedzēju, lai nodrošinātu piemērotu un darba drošības vidi darbiniekiem.</w:t>
            </w:r>
          </w:p>
          <w:p w14:paraId="754B92C4"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p>
        </w:tc>
      </w:tr>
      <w:tr w:rsidR="002A5729" w:rsidRPr="00F82724" w14:paraId="2DFB1B5D" w14:textId="77777777">
        <w:trPr>
          <w:gridAfter w:val="1"/>
          <w:wAfter w:w="10" w:type="dxa"/>
          <w:trHeight w:val="525"/>
        </w:trPr>
        <w:tc>
          <w:tcPr>
            <w:tcW w:w="843" w:type="dxa"/>
            <w:shd w:val="clear" w:color="auto" w:fill="auto"/>
            <w:vAlign w:val="center"/>
          </w:tcPr>
          <w:p w14:paraId="136D1B88"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8.5.</w:t>
            </w:r>
          </w:p>
        </w:tc>
        <w:tc>
          <w:tcPr>
            <w:tcW w:w="2127" w:type="dxa"/>
            <w:shd w:val="clear" w:color="auto" w:fill="auto"/>
            <w:vAlign w:val="center"/>
          </w:tcPr>
          <w:p w14:paraId="5BC5FC28" w14:textId="77777777" w:rsidR="002A5729" w:rsidRPr="00F82724" w:rsidRDefault="002A5729" w:rsidP="002A5729">
            <w:pPr>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sz w:val="24"/>
                <w:szCs w:val="24"/>
                <w:lang w:val="lv-LV"/>
              </w:rPr>
              <w:t>Komandas veidošanas norises</w:t>
            </w:r>
          </w:p>
        </w:tc>
        <w:tc>
          <w:tcPr>
            <w:tcW w:w="1842" w:type="dxa"/>
            <w:shd w:val="clear" w:color="auto" w:fill="auto"/>
            <w:vAlign w:val="center"/>
          </w:tcPr>
          <w:p w14:paraId="55677CDF"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Aģentūras direktors</w:t>
            </w:r>
          </w:p>
          <w:p w14:paraId="7E2E57E4"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b/>
                <w:sz w:val="24"/>
                <w:szCs w:val="24"/>
                <w:lang w:val="lv-LV"/>
              </w:rPr>
            </w:pPr>
          </w:p>
        </w:tc>
        <w:tc>
          <w:tcPr>
            <w:tcW w:w="1410" w:type="dxa"/>
            <w:shd w:val="clear" w:color="auto" w:fill="FFFFFF"/>
            <w:vAlign w:val="center"/>
          </w:tcPr>
          <w:p w14:paraId="52EEC0B6"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 – 2025.</w:t>
            </w:r>
          </w:p>
        </w:tc>
        <w:tc>
          <w:tcPr>
            <w:tcW w:w="1500" w:type="dxa"/>
            <w:shd w:val="clear" w:color="auto" w:fill="FFFFFF"/>
            <w:vAlign w:val="center"/>
          </w:tcPr>
          <w:p w14:paraId="2C63DBC3"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auto"/>
            <w:vAlign w:val="center"/>
          </w:tcPr>
          <w:p w14:paraId="0DF292EC"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Komandas saliedēšanas pasākumi, izglītojošas norises, korporatīvi pasākumi</w:t>
            </w:r>
          </w:p>
        </w:tc>
      </w:tr>
      <w:tr w:rsidR="002A5729" w:rsidRPr="00F82724" w14:paraId="740E6CAE" w14:textId="77777777">
        <w:trPr>
          <w:gridAfter w:val="1"/>
          <w:wAfter w:w="10" w:type="dxa"/>
          <w:trHeight w:val="525"/>
        </w:trPr>
        <w:tc>
          <w:tcPr>
            <w:tcW w:w="843" w:type="dxa"/>
            <w:shd w:val="clear" w:color="auto" w:fill="auto"/>
            <w:vAlign w:val="center"/>
          </w:tcPr>
          <w:p w14:paraId="15557809" w14:textId="77777777" w:rsidR="002A5729" w:rsidRPr="00F82724" w:rsidRDefault="002A5729" w:rsidP="002A5729">
            <w:pPr>
              <w:spacing w:after="0" w:line="240" w:lineRule="auto"/>
              <w:jc w:val="center"/>
              <w:rPr>
                <w:rFonts w:ascii="Times New Roman" w:eastAsia="Times New Roman" w:hAnsi="Times New Roman" w:cs="Times New Roman"/>
                <w:b/>
                <w:sz w:val="24"/>
                <w:szCs w:val="24"/>
                <w:lang w:val="lv-LV"/>
              </w:rPr>
            </w:pPr>
            <w:r w:rsidRPr="00F82724">
              <w:rPr>
                <w:rFonts w:ascii="Times New Roman" w:eastAsia="Times New Roman" w:hAnsi="Times New Roman" w:cs="Times New Roman"/>
                <w:b/>
                <w:sz w:val="24"/>
                <w:szCs w:val="24"/>
                <w:lang w:val="lv-LV"/>
              </w:rPr>
              <w:t>8.6.</w:t>
            </w:r>
          </w:p>
        </w:tc>
        <w:tc>
          <w:tcPr>
            <w:tcW w:w="2127" w:type="dxa"/>
            <w:shd w:val="clear" w:color="auto" w:fill="FFFFFF"/>
            <w:vAlign w:val="center"/>
          </w:tcPr>
          <w:p w14:paraId="0AEA9C0F"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Aģentūrā izveidoto informācijas sistēmu pastāvīga aktualizēšana</w:t>
            </w:r>
          </w:p>
        </w:tc>
        <w:tc>
          <w:tcPr>
            <w:tcW w:w="1842" w:type="dxa"/>
            <w:shd w:val="clear" w:color="auto" w:fill="FFFFFF"/>
            <w:vAlign w:val="center"/>
          </w:tcPr>
          <w:p w14:paraId="6571940F" w14:textId="77777777" w:rsidR="002A5729" w:rsidRPr="00F82724" w:rsidRDefault="002A5729" w:rsidP="002A5729">
            <w:pPr>
              <w:tabs>
                <w:tab w:val="left" w:pos="961"/>
                <w:tab w:val="left" w:pos="1699"/>
              </w:tabs>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Aģentūras direktora 2.vietnieks</w:t>
            </w:r>
          </w:p>
        </w:tc>
        <w:tc>
          <w:tcPr>
            <w:tcW w:w="1410" w:type="dxa"/>
            <w:shd w:val="clear" w:color="auto" w:fill="FFFFFF"/>
            <w:vAlign w:val="center"/>
          </w:tcPr>
          <w:p w14:paraId="5149EE85"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2023. – 2025.</w:t>
            </w:r>
          </w:p>
        </w:tc>
        <w:tc>
          <w:tcPr>
            <w:tcW w:w="1500" w:type="dxa"/>
            <w:shd w:val="clear" w:color="auto" w:fill="FFFFFF"/>
            <w:vAlign w:val="center"/>
          </w:tcPr>
          <w:p w14:paraId="1C5053D0"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Pašvaldības budžets</w:t>
            </w:r>
          </w:p>
        </w:tc>
        <w:tc>
          <w:tcPr>
            <w:tcW w:w="2415" w:type="dxa"/>
            <w:shd w:val="clear" w:color="auto" w:fill="FFFFFF"/>
            <w:vAlign w:val="center"/>
          </w:tcPr>
          <w:p w14:paraId="50AC10D4" w14:textId="77777777" w:rsidR="002A5729" w:rsidRPr="00F82724" w:rsidRDefault="002A5729" w:rsidP="002A5729">
            <w:pPr>
              <w:spacing w:after="0" w:line="240" w:lineRule="auto"/>
              <w:jc w:val="center"/>
              <w:rPr>
                <w:rFonts w:ascii="Times New Roman" w:eastAsia="Times New Roman" w:hAnsi="Times New Roman" w:cs="Times New Roman"/>
                <w:sz w:val="24"/>
                <w:szCs w:val="24"/>
                <w:lang w:val="lv-LV"/>
              </w:rPr>
            </w:pPr>
            <w:r w:rsidRPr="00F82724">
              <w:rPr>
                <w:rFonts w:ascii="Times New Roman" w:eastAsia="Times New Roman" w:hAnsi="Times New Roman" w:cs="Times New Roman"/>
                <w:sz w:val="24"/>
                <w:szCs w:val="24"/>
                <w:lang w:val="lv-LV"/>
              </w:rPr>
              <w:t xml:space="preserve">QGIS; </w:t>
            </w:r>
            <w:proofErr w:type="spellStart"/>
            <w:r w:rsidRPr="00F82724">
              <w:rPr>
                <w:rFonts w:ascii="Times New Roman" w:eastAsia="Times New Roman" w:hAnsi="Times New Roman" w:cs="Times New Roman"/>
                <w:sz w:val="24"/>
                <w:szCs w:val="24"/>
                <w:lang w:val="lv-LV"/>
              </w:rPr>
              <w:t>Cemety</w:t>
            </w:r>
            <w:proofErr w:type="spellEnd"/>
            <w:r w:rsidRPr="00F82724">
              <w:rPr>
                <w:rFonts w:ascii="Times New Roman" w:eastAsia="Times New Roman" w:hAnsi="Times New Roman" w:cs="Times New Roman"/>
                <w:sz w:val="24"/>
                <w:szCs w:val="24"/>
                <w:lang w:val="lv-LV"/>
              </w:rPr>
              <w:t xml:space="preserve">; </w:t>
            </w:r>
            <w:proofErr w:type="spellStart"/>
            <w:r w:rsidRPr="00F82724">
              <w:rPr>
                <w:rFonts w:ascii="Times New Roman" w:eastAsia="Times New Roman" w:hAnsi="Times New Roman" w:cs="Times New Roman"/>
                <w:sz w:val="24"/>
                <w:szCs w:val="24"/>
                <w:lang w:val="lv-LV"/>
              </w:rPr>
              <w:t>Mobio</w:t>
            </w:r>
            <w:proofErr w:type="spellEnd"/>
            <w:r w:rsidRPr="00F82724">
              <w:rPr>
                <w:rFonts w:ascii="Times New Roman" w:eastAsia="Times New Roman" w:hAnsi="Times New Roman" w:cs="Times New Roman"/>
                <w:sz w:val="24"/>
                <w:szCs w:val="24"/>
                <w:lang w:val="lv-LV"/>
              </w:rPr>
              <w:t xml:space="preserve">; </w:t>
            </w:r>
            <w:proofErr w:type="spellStart"/>
            <w:r w:rsidRPr="00F82724">
              <w:rPr>
                <w:rFonts w:ascii="Times New Roman" w:eastAsia="Times New Roman" w:hAnsi="Times New Roman" w:cs="Times New Roman"/>
                <w:sz w:val="24"/>
                <w:szCs w:val="24"/>
                <w:lang w:val="lv-LV"/>
              </w:rPr>
              <w:t>Bill</w:t>
            </w:r>
            <w:proofErr w:type="spellEnd"/>
            <w:r w:rsidRPr="00F82724">
              <w:rPr>
                <w:rFonts w:ascii="Times New Roman" w:eastAsia="Times New Roman" w:hAnsi="Times New Roman" w:cs="Times New Roman"/>
                <w:sz w:val="24"/>
                <w:szCs w:val="24"/>
                <w:lang w:val="lv-LV"/>
              </w:rPr>
              <w:t xml:space="preserve"> </w:t>
            </w:r>
            <w:proofErr w:type="spellStart"/>
            <w:r w:rsidRPr="00F82724">
              <w:rPr>
                <w:rFonts w:ascii="Times New Roman" w:eastAsia="Times New Roman" w:hAnsi="Times New Roman" w:cs="Times New Roman"/>
                <w:sz w:val="24"/>
                <w:szCs w:val="24"/>
                <w:lang w:val="lv-LV"/>
              </w:rPr>
              <w:t>me</w:t>
            </w:r>
            <w:proofErr w:type="spellEnd"/>
            <w:r w:rsidRPr="00F82724">
              <w:rPr>
                <w:rFonts w:ascii="Times New Roman" w:eastAsia="Times New Roman" w:hAnsi="Times New Roman" w:cs="Times New Roman"/>
                <w:sz w:val="24"/>
                <w:szCs w:val="24"/>
                <w:lang w:val="lv-LV"/>
              </w:rPr>
              <w:t xml:space="preserve">; </w:t>
            </w:r>
            <w:proofErr w:type="spellStart"/>
            <w:r w:rsidRPr="00F82724">
              <w:rPr>
                <w:rFonts w:ascii="Times New Roman" w:eastAsia="Times New Roman" w:hAnsi="Times New Roman" w:cs="Times New Roman"/>
                <w:sz w:val="24"/>
                <w:szCs w:val="24"/>
                <w:lang w:val="lv-LV"/>
              </w:rPr>
              <w:t>Horizon</w:t>
            </w:r>
            <w:proofErr w:type="spellEnd"/>
          </w:p>
        </w:tc>
      </w:tr>
      <w:bookmarkEnd w:id="1"/>
    </w:tbl>
    <w:p w14:paraId="686C3CFB" w14:textId="77777777" w:rsidR="008A6B91" w:rsidRPr="00F82724" w:rsidRDefault="008A6B91" w:rsidP="00B97657">
      <w:pPr>
        <w:rPr>
          <w:rFonts w:ascii="Times New Roman" w:eastAsia="Times New Roman" w:hAnsi="Times New Roman" w:cs="Times New Roman"/>
          <w:b/>
          <w:color w:val="4F81BD"/>
          <w:sz w:val="24"/>
          <w:szCs w:val="24"/>
          <w:lang w:val="lv-LV"/>
        </w:rPr>
      </w:pPr>
    </w:p>
    <w:sectPr w:rsidR="008A6B91" w:rsidRPr="00F82724">
      <w:footerReference w:type="default" r:id="rId8"/>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FA43" w14:textId="77777777" w:rsidR="007B2548" w:rsidRDefault="007B2548">
      <w:pPr>
        <w:spacing w:after="0" w:line="240" w:lineRule="auto"/>
      </w:pPr>
      <w:r>
        <w:separator/>
      </w:r>
    </w:p>
  </w:endnote>
  <w:endnote w:type="continuationSeparator" w:id="0">
    <w:p w14:paraId="379CAE4F" w14:textId="77777777" w:rsidR="007B2548" w:rsidRDefault="007B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BB34" w14:textId="77777777" w:rsidR="008A6B91" w:rsidRDefault="00214CC3">
    <w:pPr>
      <w:pStyle w:val="Heading1"/>
      <w:spacing w:before="0" w:line="240" w:lineRule="auto"/>
      <w:jc w:val="center"/>
      <w:rPr>
        <w:rFonts w:ascii="Calibri" w:eastAsia="Calibri" w:hAnsi="Calibri" w:cs="Calibri"/>
        <w:color w:val="808080"/>
        <w:sz w:val="16"/>
        <w:szCs w:val="16"/>
      </w:rPr>
    </w:pPr>
    <w:r>
      <w:rPr>
        <w:rFonts w:ascii="Calibri" w:eastAsia="Calibri" w:hAnsi="Calibri" w:cs="Calibri"/>
        <w:color w:val="808080"/>
        <w:sz w:val="16"/>
        <w:szCs w:val="16"/>
      </w:rPr>
      <w:t>p/a “Carnikavas komunālserviss”</w:t>
    </w:r>
  </w:p>
  <w:p w14:paraId="7383BF69" w14:textId="77777777" w:rsidR="008A6B91" w:rsidRDefault="00214CC3">
    <w:pPr>
      <w:pStyle w:val="Heading1"/>
      <w:spacing w:before="0" w:line="240" w:lineRule="auto"/>
      <w:jc w:val="center"/>
      <w:rPr>
        <w:rFonts w:ascii="Calibri" w:eastAsia="Calibri" w:hAnsi="Calibri" w:cs="Calibri"/>
        <w:b/>
        <w:color w:val="808080"/>
      </w:rPr>
    </w:pPr>
    <w:proofErr w:type="spellStart"/>
    <w:r>
      <w:rPr>
        <w:rFonts w:ascii="Calibri" w:eastAsia="Calibri" w:hAnsi="Calibri" w:cs="Calibri"/>
        <w:color w:val="808080"/>
        <w:sz w:val="16"/>
        <w:szCs w:val="16"/>
      </w:rPr>
      <w:t>Vidēja</w:t>
    </w:r>
    <w:proofErr w:type="spellEnd"/>
    <w:r>
      <w:rPr>
        <w:rFonts w:ascii="Calibri" w:eastAsia="Calibri" w:hAnsi="Calibri" w:cs="Calibri"/>
        <w:color w:val="808080"/>
        <w:sz w:val="16"/>
        <w:szCs w:val="16"/>
      </w:rPr>
      <w:t xml:space="preserve"> </w:t>
    </w:r>
    <w:proofErr w:type="spellStart"/>
    <w:r>
      <w:rPr>
        <w:rFonts w:ascii="Calibri" w:eastAsia="Calibri" w:hAnsi="Calibri" w:cs="Calibri"/>
        <w:color w:val="808080"/>
        <w:sz w:val="16"/>
        <w:szCs w:val="16"/>
      </w:rPr>
      <w:t>termiņa</w:t>
    </w:r>
    <w:proofErr w:type="spellEnd"/>
    <w:r>
      <w:rPr>
        <w:rFonts w:ascii="Calibri" w:eastAsia="Calibri" w:hAnsi="Calibri" w:cs="Calibri"/>
        <w:color w:val="808080"/>
        <w:sz w:val="16"/>
        <w:szCs w:val="16"/>
      </w:rPr>
      <w:t xml:space="preserve"> </w:t>
    </w:r>
    <w:proofErr w:type="spellStart"/>
    <w:r>
      <w:rPr>
        <w:rFonts w:ascii="Calibri" w:eastAsia="Calibri" w:hAnsi="Calibri" w:cs="Calibri"/>
        <w:color w:val="808080"/>
        <w:sz w:val="16"/>
        <w:szCs w:val="16"/>
      </w:rPr>
      <w:t>darbības</w:t>
    </w:r>
    <w:proofErr w:type="spellEnd"/>
    <w:r>
      <w:rPr>
        <w:rFonts w:ascii="Calibri" w:eastAsia="Calibri" w:hAnsi="Calibri" w:cs="Calibri"/>
        <w:color w:val="808080"/>
        <w:sz w:val="16"/>
        <w:szCs w:val="16"/>
      </w:rPr>
      <w:t xml:space="preserve"> </w:t>
    </w:r>
    <w:proofErr w:type="spellStart"/>
    <w:r>
      <w:rPr>
        <w:rFonts w:ascii="Calibri" w:eastAsia="Calibri" w:hAnsi="Calibri" w:cs="Calibri"/>
        <w:color w:val="808080"/>
        <w:sz w:val="16"/>
        <w:szCs w:val="16"/>
      </w:rPr>
      <w:t>stratēģija</w:t>
    </w:r>
    <w:proofErr w:type="spellEnd"/>
    <w:r>
      <w:rPr>
        <w:rFonts w:ascii="Calibri" w:eastAsia="Calibri" w:hAnsi="Calibri" w:cs="Calibri"/>
        <w:color w:val="808080"/>
        <w:sz w:val="16"/>
        <w:szCs w:val="16"/>
      </w:rPr>
      <w:t xml:space="preserve"> 2023. – 2025.gadam</w:t>
    </w:r>
    <w:r>
      <w:rPr>
        <w:rFonts w:ascii="Calibri" w:eastAsia="Calibri" w:hAnsi="Calibri" w:cs="Calibri"/>
        <w:b/>
        <w:color w:val="808080"/>
      </w:rPr>
      <w:t xml:space="preserve"> </w:t>
    </w:r>
  </w:p>
  <w:p w14:paraId="2053135C" w14:textId="77777777" w:rsidR="008A6B91" w:rsidRDefault="00214CC3">
    <w:pPr>
      <w:pBdr>
        <w:top w:val="nil"/>
        <w:left w:val="nil"/>
        <w:bottom w:val="nil"/>
        <w:right w:val="nil"/>
        <w:between w:val="nil"/>
      </w:pBdr>
      <w:tabs>
        <w:tab w:val="center" w:pos="4153"/>
        <w:tab w:val="right" w:pos="8306"/>
      </w:tabs>
      <w:spacing w:after="0" w:line="240" w:lineRule="auto"/>
      <w:jc w:val="right"/>
      <w:rPr>
        <w:color w:val="808080"/>
      </w:rPr>
    </w:pPr>
    <w:r>
      <w:rPr>
        <w:color w:val="808080"/>
      </w:rPr>
      <w:fldChar w:fldCharType="begin"/>
    </w:r>
    <w:r>
      <w:rPr>
        <w:color w:val="808080"/>
      </w:rPr>
      <w:instrText>PAGE</w:instrText>
    </w:r>
    <w:r>
      <w:rPr>
        <w:color w:val="808080"/>
      </w:rPr>
      <w:fldChar w:fldCharType="separate"/>
    </w:r>
    <w:r w:rsidR="00BE43FA">
      <w:rPr>
        <w:noProof/>
        <w:color w:val="808080"/>
      </w:rPr>
      <w:t>1</w:t>
    </w:r>
    <w:r>
      <w:rPr>
        <w:color w:val="808080"/>
      </w:rPr>
      <w:fldChar w:fldCharType="end"/>
    </w:r>
  </w:p>
  <w:p w14:paraId="2E1A7FC6" w14:textId="77777777" w:rsidR="008A6B91" w:rsidRDefault="008A6B91">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1E02" w14:textId="77777777" w:rsidR="007B2548" w:rsidRDefault="007B2548">
      <w:pPr>
        <w:spacing w:after="0" w:line="240" w:lineRule="auto"/>
      </w:pPr>
      <w:r>
        <w:separator/>
      </w:r>
    </w:p>
  </w:footnote>
  <w:footnote w:type="continuationSeparator" w:id="0">
    <w:p w14:paraId="2C75AC2C" w14:textId="77777777" w:rsidR="007B2548" w:rsidRDefault="007B2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36F"/>
    <w:multiLevelType w:val="multilevel"/>
    <w:tmpl w:val="2BCA2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CB67A7"/>
    <w:multiLevelType w:val="multilevel"/>
    <w:tmpl w:val="61485D34"/>
    <w:lvl w:ilvl="0">
      <w:start w:val="1"/>
      <w:numFmt w:val="decimal"/>
      <w:lvlText w:val="%1."/>
      <w:lvlJc w:val="left"/>
      <w:pPr>
        <w:ind w:left="720" w:hanging="360"/>
      </w:pPr>
      <w:rPr>
        <w:sz w:val="24"/>
        <w:szCs w:val="24"/>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1366D7"/>
    <w:multiLevelType w:val="multilevel"/>
    <w:tmpl w:val="198EA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B11544"/>
    <w:multiLevelType w:val="multilevel"/>
    <w:tmpl w:val="02584F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B1A5ECD"/>
    <w:multiLevelType w:val="multilevel"/>
    <w:tmpl w:val="3E9091A2"/>
    <w:lvl w:ilvl="0">
      <w:start w:val="2"/>
      <w:numFmt w:val="decimal"/>
      <w:lvlText w:val="%1."/>
      <w:lvlJc w:val="left"/>
      <w:pPr>
        <w:ind w:left="2880" w:hanging="360"/>
      </w:pPr>
    </w:lvl>
    <w:lvl w:ilvl="1">
      <w:start w:val="2"/>
      <w:numFmt w:val="decimal"/>
      <w:lvlText w:val="%1.%2."/>
      <w:lvlJc w:val="left"/>
      <w:pPr>
        <w:ind w:left="3240" w:hanging="720"/>
      </w:pPr>
    </w:lvl>
    <w:lvl w:ilvl="2">
      <w:start w:val="1"/>
      <w:numFmt w:val="decimal"/>
      <w:lvlText w:val="%1.%2.%3."/>
      <w:lvlJc w:val="left"/>
      <w:pPr>
        <w:ind w:left="3240" w:hanging="720"/>
      </w:pPr>
    </w:lvl>
    <w:lvl w:ilvl="3">
      <w:start w:val="1"/>
      <w:numFmt w:val="decimal"/>
      <w:lvlText w:val="%1.%2.%3.%4."/>
      <w:lvlJc w:val="left"/>
      <w:pPr>
        <w:ind w:left="3600" w:hanging="1080"/>
      </w:pPr>
    </w:lvl>
    <w:lvl w:ilvl="4">
      <w:start w:val="1"/>
      <w:numFmt w:val="decimal"/>
      <w:lvlText w:val="%1.%2.%3.%4.%5."/>
      <w:lvlJc w:val="left"/>
      <w:pPr>
        <w:ind w:left="3600" w:hanging="1080"/>
      </w:pPr>
    </w:lvl>
    <w:lvl w:ilvl="5">
      <w:start w:val="1"/>
      <w:numFmt w:val="decimal"/>
      <w:lvlText w:val="%1.%2.%3.%4.%5.%6."/>
      <w:lvlJc w:val="left"/>
      <w:pPr>
        <w:ind w:left="3960" w:hanging="1440"/>
      </w:pPr>
    </w:lvl>
    <w:lvl w:ilvl="6">
      <w:start w:val="1"/>
      <w:numFmt w:val="decimal"/>
      <w:lvlText w:val="%1.%2.%3.%4.%5.%6.%7."/>
      <w:lvlJc w:val="left"/>
      <w:pPr>
        <w:ind w:left="4320" w:hanging="1800"/>
      </w:pPr>
    </w:lvl>
    <w:lvl w:ilvl="7">
      <w:start w:val="1"/>
      <w:numFmt w:val="decimal"/>
      <w:lvlText w:val="%1.%2.%3.%4.%5.%6.%7.%8."/>
      <w:lvlJc w:val="left"/>
      <w:pPr>
        <w:ind w:left="4320" w:hanging="1800"/>
      </w:pPr>
    </w:lvl>
    <w:lvl w:ilvl="8">
      <w:start w:val="1"/>
      <w:numFmt w:val="decimal"/>
      <w:lvlText w:val="%1.%2.%3.%4.%5.%6.%7.%8.%9."/>
      <w:lvlJc w:val="left"/>
      <w:pPr>
        <w:ind w:left="4680" w:hanging="2160"/>
      </w:pPr>
    </w:lvl>
  </w:abstractNum>
  <w:abstractNum w:abstractNumId="5" w15:restartNumberingAfterBreak="0">
    <w:nsid w:val="4BE14857"/>
    <w:multiLevelType w:val="multilevel"/>
    <w:tmpl w:val="F3D84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E47EFE"/>
    <w:multiLevelType w:val="multilevel"/>
    <w:tmpl w:val="635AD01C"/>
    <w:lvl w:ilvl="0">
      <w:start w:val="8"/>
      <w:numFmt w:val="bullet"/>
      <w:lvlText w:val="●"/>
      <w:lvlJc w:val="left"/>
      <w:pPr>
        <w:ind w:left="644" w:hanging="357"/>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 w15:restartNumberingAfterBreak="0">
    <w:nsid w:val="4D9A4A58"/>
    <w:multiLevelType w:val="multilevel"/>
    <w:tmpl w:val="BD946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C56C3B"/>
    <w:multiLevelType w:val="multilevel"/>
    <w:tmpl w:val="CCBAA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840FE9"/>
    <w:multiLevelType w:val="multilevel"/>
    <w:tmpl w:val="1DE42D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BB25C64"/>
    <w:multiLevelType w:val="multilevel"/>
    <w:tmpl w:val="7D7C9728"/>
    <w:lvl w:ilvl="0">
      <w:start w:val="2"/>
      <w:numFmt w:val="decimal"/>
      <w:lvlText w:val="%1."/>
      <w:lvlJc w:val="left"/>
      <w:pPr>
        <w:ind w:left="450" w:hanging="450"/>
      </w:pPr>
    </w:lvl>
    <w:lvl w:ilvl="1">
      <w:start w:val="1"/>
      <w:numFmt w:val="decimal"/>
      <w:lvlText w:val="%1.%2."/>
      <w:lvlJc w:val="left"/>
      <w:pPr>
        <w:ind w:left="3240" w:hanging="720"/>
      </w:pPr>
    </w:lvl>
    <w:lvl w:ilvl="2">
      <w:start w:val="1"/>
      <w:numFmt w:val="decimal"/>
      <w:lvlText w:val="%1.%2.%3."/>
      <w:lvlJc w:val="left"/>
      <w:pPr>
        <w:ind w:left="5760" w:hanging="720"/>
      </w:pPr>
    </w:lvl>
    <w:lvl w:ilvl="3">
      <w:start w:val="1"/>
      <w:numFmt w:val="decimal"/>
      <w:lvlText w:val="%1.%2.%3.%4."/>
      <w:lvlJc w:val="left"/>
      <w:pPr>
        <w:ind w:left="8640" w:hanging="1080"/>
      </w:pPr>
    </w:lvl>
    <w:lvl w:ilvl="4">
      <w:start w:val="1"/>
      <w:numFmt w:val="decimal"/>
      <w:lvlText w:val="%1.%2.%3.%4.%5."/>
      <w:lvlJc w:val="left"/>
      <w:pPr>
        <w:ind w:left="11160" w:hanging="1080"/>
      </w:pPr>
    </w:lvl>
    <w:lvl w:ilvl="5">
      <w:start w:val="1"/>
      <w:numFmt w:val="decimal"/>
      <w:lvlText w:val="%1.%2.%3.%4.%5.%6."/>
      <w:lvlJc w:val="left"/>
      <w:pPr>
        <w:ind w:left="14040" w:hanging="1440"/>
      </w:pPr>
    </w:lvl>
    <w:lvl w:ilvl="6">
      <w:start w:val="1"/>
      <w:numFmt w:val="decimal"/>
      <w:lvlText w:val="%1.%2.%3.%4.%5.%6.%7."/>
      <w:lvlJc w:val="left"/>
      <w:pPr>
        <w:ind w:left="16920" w:hanging="1800"/>
      </w:pPr>
    </w:lvl>
    <w:lvl w:ilvl="7">
      <w:start w:val="1"/>
      <w:numFmt w:val="decimal"/>
      <w:lvlText w:val="%1.%2.%3.%4.%5.%6.%7.%8."/>
      <w:lvlJc w:val="left"/>
      <w:pPr>
        <w:ind w:left="19440" w:hanging="1800"/>
      </w:pPr>
    </w:lvl>
    <w:lvl w:ilvl="8">
      <w:start w:val="1"/>
      <w:numFmt w:val="decimal"/>
      <w:lvlText w:val="%1.%2.%3.%4.%5.%6.%7.%8.%9."/>
      <w:lvlJc w:val="left"/>
      <w:pPr>
        <w:ind w:left="22320" w:hanging="2160"/>
      </w:pPr>
    </w:lvl>
  </w:abstractNum>
  <w:abstractNum w:abstractNumId="11" w15:restartNumberingAfterBreak="0">
    <w:nsid w:val="700E2826"/>
    <w:multiLevelType w:val="multilevel"/>
    <w:tmpl w:val="F3221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3585284">
    <w:abstractNumId w:val="9"/>
  </w:num>
  <w:num w:numId="2" w16cid:durableId="1713189162">
    <w:abstractNumId w:val="6"/>
  </w:num>
  <w:num w:numId="3" w16cid:durableId="396518469">
    <w:abstractNumId w:val="8"/>
  </w:num>
  <w:num w:numId="4" w16cid:durableId="281964590">
    <w:abstractNumId w:val="3"/>
  </w:num>
  <w:num w:numId="5" w16cid:durableId="1358308347">
    <w:abstractNumId w:val="4"/>
  </w:num>
  <w:num w:numId="6" w16cid:durableId="1994024143">
    <w:abstractNumId w:val="2"/>
  </w:num>
  <w:num w:numId="7" w16cid:durableId="466246083">
    <w:abstractNumId w:val="0"/>
  </w:num>
  <w:num w:numId="8" w16cid:durableId="783307311">
    <w:abstractNumId w:val="7"/>
  </w:num>
  <w:num w:numId="9" w16cid:durableId="895552002">
    <w:abstractNumId w:val="11"/>
  </w:num>
  <w:num w:numId="10" w16cid:durableId="262228517">
    <w:abstractNumId w:val="5"/>
  </w:num>
  <w:num w:numId="11" w16cid:durableId="2017538539">
    <w:abstractNumId w:val="10"/>
  </w:num>
  <w:num w:numId="12" w16cid:durableId="140725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B91"/>
    <w:rsid w:val="00026475"/>
    <w:rsid w:val="000A1A6E"/>
    <w:rsid w:val="00191056"/>
    <w:rsid w:val="001B0EF7"/>
    <w:rsid w:val="00214CC3"/>
    <w:rsid w:val="002A5729"/>
    <w:rsid w:val="0034027A"/>
    <w:rsid w:val="00432E68"/>
    <w:rsid w:val="00455839"/>
    <w:rsid w:val="00493BF2"/>
    <w:rsid w:val="004B3517"/>
    <w:rsid w:val="004B5698"/>
    <w:rsid w:val="005D7C2F"/>
    <w:rsid w:val="00622898"/>
    <w:rsid w:val="00632271"/>
    <w:rsid w:val="00650094"/>
    <w:rsid w:val="006646F8"/>
    <w:rsid w:val="00667314"/>
    <w:rsid w:val="007B2548"/>
    <w:rsid w:val="008A6B91"/>
    <w:rsid w:val="008C41C1"/>
    <w:rsid w:val="009016DA"/>
    <w:rsid w:val="00911E3F"/>
    <w:rsid w:val="00917AC4"/>
    <w:rsid w:val="009232FB"/>
    <w:rsid w:val="00932880"/>
    <w:rsid w:val="00941FA8"/>
    <w:rsid w:val="009846CA"/>
    <w:rsid w:val="009C37F2"/>
    <w:rsid w:val="00A02613"/>
    <w:rsid w:val="00A245F9"/>
    <w:rsid w:val="00A41614"/>
    <w:rsid w:val="00AF6053"/>
    <w:rsid w:val="00B97657"/>
    <w:rsid w:val="00BD080C"/>
    <w:rsid w:val="00BE43FA"/>
    <w:rsid w:val="00C11D9D"/>
    <w:rsid w:val="00C12B95"/>
    <w:rsid w:val="00C34E62"/>
    <w:rsid w:val="00C74784"/>
    <w:rsid w:val="00D46AE6"/>
    <w:rsid w:val="00D8058D"/>
    <w:rsid w:val="00E415E0"/>
    <w:rsid w:val="00E66255"/>
    <w:rsid w:val="00F240F7"/>
    <w:rsid w:val="00F82724"/>
    <w:rsid w:val="00F83D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5CBE"/>
  <w15:docId w15:val="{74BF8528-5DDA-41C9-BF7C-55BA7C5F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CC"/>
  </w:style>
  <w:style w:type="paragraph" w:styleId="Heading1">
    <w:name w:val="heading 1"/>
    <w:basedOn w:val="Normal"/>
    <w:next w:val="Normal"/>
    <w:link w:val="Heading1Char"/>
    <w:uiPriority w:val="9"/>
    <w:qFormat/>
    <w:rsid w:val="00EE4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EE47CC"/>
    <w:rPr>
      <w:rFonts w:asciiTheme="majorHAnsi" w:eastAsiaTheme="majorEastAsia" w:hAnsiTheme="majorHAnsi" w:cstheme="majorBidi"/>
      <w:color w:val="365F91" w:themeColor="accent1" w:themeShade="BF"/>
      <w:sz w:val="32"/>
      <w:szCs w:val="32"/>
      <w:lang w:val="en-US"/>
    </w:rPr>
  </w:style>
  <w:style w:type="paragraph" w:styleId="FootnoteText">
    <w:name w:val="footnote text"/>
    <w:basedOn w:val="Normal"/>
    <w:link w:val="FootnoteTextChar"/>
    <w:uiPriority w:val="99"/>
    <w:semiHidden/>
    <w:unhideWhenUsed/>
    <w:rsid w:val="00432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2242"/>
    <w:rPr>
      <w:sz w:val="20"/>
      <w:szCs w:val="20"/>
      <w:lang w:val="en-US"/>
    </w:rPr>
  </w:style>
  <w:style w:type="character" w:styleId="FootnoteReference">
    <w:name w:val="footnote reference"/>
    <w:basedOn w:val="DefaultParagraphFont"/>
    <w:uiPriority w:val="99"/>
    <w:semiHidden/>
    <w:unhideWhenUsed/>
    <w:rsid w:val="00432242"/>
    <w:rPr>
      <w:vertAlign w:val="superscript"/>
    </w:rPr>
  </w:style>
  <w:style w:type="paragraph" w:styleId="BalloonText">
    <w:name w:val="Balloon Text"/>
    <w:basedOn w:val="Normal"/>
    <w:link w:val="BalloonTextChar"/>
    <w:uiPriority w:val="99"/>
    <w:semiHidden/>
    <w:unhideWhenUsed/>
    <w:rsid w:val="00A5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28F"/>
    <w:rPr>
      <w:rFonts w:ascii="Tahoma" w:hAnsi="Tahoma" w:cs="Tahoma"/>
      <w:sz w:val="16"/>
      <w:szCs w:val="16"/>
      <w:lang w:val="en-US"/>
    </w:rPr>
  </w:style>
  <w:style w:type="table" w:styleId="TableGrid">
    <w:name w:val="Table Grid"/>
    <w:basedOn w:val="TableNormal"/>
    <w:uiPriority w:val="59"/>
    <w:rsid w:val="00BD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
    <w:basedOn w:val="Normal"/>
    <w:link w:val="ListParagraphChar"/>
    <w:uiPriority w:val="34"/>
    <w:qFormat/>
    <w:rsid w:val="008102E0"/>
    <w:pPr>
      <w:ind w:left="720"/>
      <w:contextualSpacing/>
    </w:pPr>
  </w:style>
  <w:style w:type="paragraph" w:styleId="Header">
    <w:name w:val="header"/>
    <w:basedOn w:val="Normal"/>
    <w:link w:val="HeaderChar"/>
    <w:uiPriority w:val="99"/>
    <w:unhideWhenUsed/>
    <w:rsid w:val="004F1F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1FDF"/>
    <w:rPr>
      <w:lang w:val="en-US"/>
    </w:rPr>
  </w:style>
  <w:style w:type="paragraph" w:styleId="Footer">
    <w:name w:val="footer"/>
    <w:basedOn w:val="Normal"/>
    <w:link w:val="FooterChar"/>
    <w:uiPriority w:val="99"/>
    <w:unhideWhenUsed/>
    <w:rsid w:val="004F1F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1FDF"/>
    <w:rPr>
      <w:lang w:val="en-US"/>
    </w:rPr>
  </w:style>
  <w:style w:type="character" w:customStyle="1" w:styleId="ListParagraphChar">
    <w:name w:val="List Paragraph Char"/>
    <w:aliases w:val="Strip Char"/>
    <w:link w:val="ListParagraph"/>
    <w:uiPriority w:val="34"/>
    <w:locked/>
    <w:rsid w:val="00133BA6"/>
    <w:rPr>
      <w:lang w:val="en-US"/>
    </w:rPr>
  </w:style>
  <w:style w:type="paragraph" w:styleId="Revision">
    <w:name w:val="Revision"/>
    <w:hidden/>
    <w:uiPriority w:val="99"/>
    <w:semiHidden/>
    <w:rsid w:val="000F33F6"/>
  </w:style>
  <w:style w:type="character" w:styleId="IntenseEmphasis">
    <w:name w:val="Intense Emphasis"/>
    <w:basedOn w:val="DefaultParagraphFont"/>
    <w:uiPriority w:val="21"/>
    <w:qFormat/>
    <w:rsid w:val="00AF4549"/>
    <w:rPr>
      <w:i/>
      <w:iCs/>
      <w:color w:val="4F81BD" w:themeColor="accent1"/>
    </w:rPr>
  </w:style>
  <w:style w:type="character" w:customStyle="1" w:styleId="nav-item">
    <w:name w:val="nav-item"/>
    <w:basedOn w:val="DefaultParagraphFont"/>
    <w:rsid w:val="002A0730"/>
  </w:style>
  <w:style w:type="character" w:customStyle="1" w:styleId="text-default">
    <w:name w:val="text-default"/>
    <w:basedOn w:val="DefaultParagraphFont"/>
    <w:rsid w:val="002A0730"/>
  </w:style>
  <w:style w:type="character" w:styleId="Hyperlink">
    <w:name w:val="Hyperlink"/>
    <w:basedOn w:val="DefaultParagraphFont"/>
    <w:uiPriority w:val="99"/>
    <w:unhideWhenUsed/>
    <w:rsid w:val="002A0730"/>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B90D85"/>
    <w:rPr>
      <w:sz w:val="16"/>
      <w:szCs w:val="16"/>
    </w:rPr>
  </w:style>
  <w:style w:type="paragraph" w:styleId="CommentText">
    <w:name w:val="annotation text"/>
    <w:basedOn w:val="Normal"/>
    <w:link w:val="CommentTextChar"/>
    <w:uiPriority w:val="99"/>
    <w:semiHidden/>
    <w:unhideWhenUsed/>
    <w:rsid w:val="00B90D85"/>
    <w:pPr>
      <w:spacing w:line="240" w:lineRule="auto"/>
    </w:pPr>
    <w:rPr>
      <w:sz w:val="20"/>
      <w:szCs w:val="20"/>
    </w:rPr>
  </w:style>
  <w:style w:type="character" w:customStyle="1" w:styleId="CommentTextChar">
    <w:name w:val="Comment Text Char"/>
    <w:basedOn w:val="DefaultParagraphFont"/>
    <w:link w:val="CommentText"/>
    <w:uiPriority w:val="99"/>
    <w:semiHidden/>
    <w:rsid w:val="00B90D85"/>
    <w:rPr>
      <w:sz w:val="20"/>
      <w:szCs w:val="20"/>
    </w:rPr>
  </w:style>
  <w:style w:type="paragraph" w:styleId="CommentSubject">
    <w:name w:val="annotation subject"/>
    <w:basedOn w:val="CommentText"/>
    <w:next w:val="CommentText"/>
    <w:link w:val="CommentSubjectChar"/>
    <w:uiPriority w:val="99"/>
    <w:semiHidden/>
    <w:unhideWhenUsed/>
    <w:rsid w:val="00B90D85"/>
    <w:rPr>
      <w:b/>
      <w:bCs/>
    </w:rPr>
  </w:style>
  <w:style w:type="character" w:customStyle="1" w:styleId="CommentSubjectChar">
    <w:name w:val="Comment Subject Char"/>
    <w:basedOn w:val="CommentTextChar"/>
    <w:link w:val="CommentSubject"/>
    <w:uiPriority w:val="99"/>
    <w:semiHidden/>
    <w:rsid w:val="00B90D85"/>
    <w:rPr>
      <w:b/>
      <w:bCs/>
      <w:sz w:val="20"/>
      <w:szCs w:val="20"/>
    </w:rPr>
  </w:style>
  <w:style w:type="character" w:customStyle="1" w:styleId="UnresolvedMention1">
    <w:name w:val="Unresolved Mention1"/>
    <w:basedOn w:val="DefaultParagraphFont"/>
    <w:uiPriority w:val="99"/>
    <w:semiHidden/>
    <w:unhideWhenUsed/>
    <w:rsid w:val="00EF117E"/>
    <w:rPr>
      <w:color w:val="605E5C"/>
      <w:shd w:val="clear" w:color="auto" w:fill="E1DFDD"/>
    </w:rPr>
  </w:style>
  <w:style w:type="character" w:styleId="FollowedHyperlink">
    <w:name w:val="FollowedHyperlink"/>
    <w:basedOn w:val="DefaultParagraphFont"/>
    <w:uiPriority w:val="99"/>
    <w:semiHidden/>
    <w:unhideWhenUsed/>
    <w:rsid w:val="00EF117E"/>
    <w:rPr>
      <w:color w:val="800080" w:themeColor="followedHyperlink"/>
      <w:u w:val="single"/>
    </w:rPr>
  </w:style>
  <w:style w:type="paragraph" w:styleId="TOC1">
    <w:name w:val="toc 1"/>
    <w:basedOn w:val="Normal"/>
    <w:next w:val="Normal"/>
    <w:autoRedefine/>
    <w:uiPriority w:val="39"/>
    <w:unhideWhenUsed/>
    <w:rsid w:val="00796CD5"/>
    <w:pPr>
      <w:spacing w:after="100"/>
    </w:pPr>
  </w:style>
  <w:style w:type="paragraph" w:styleId="TOC4">
    <w:name w:val="toc 4"/>
    <w:basedOn w:val="Normal"/>
    <w:next w:val="Normal"/>
    <w:autoRedefine/>
    <w:uiPriority w:val="39"/>
    <w:unhideWhenUsed/>
    <w:rsid w:val="00796CD5"/>
    <w:pPr>
      <w:spacing w:after="100"/>
      <w:ind w:left="660"/>
    </w:pPr>
  </w:style>
  <w:style w:type="paragraph" w:styleId="TOC3">
    <w:name w:val="toc 3"/>
    <w:basedOn w:val="Normal"/>
    <w:next w:val="Normal"/>
    <w:autoRedefine/>
    <w:uiPriority w:val="39"/>
    <w:unhideWhenUsed/>
    <w:rsid w:val="00796CD5"/>
    <w:pPr>
      <w:spacing w:after="100"/>
      <w:ind w:left="440"/>
    </w:pPr>
  </w:style>
  <w:style w:type="paragraph" w:styleId="TOC2">
    <w:name w:val="toc 2"/>
    <w:basedOn w:val="Normal"/>
    <w:next w:val="Normal"/>
    <w:autoRedefine/>
    <w:uiPriority w:val="39"/>
    <w:unhideWhenUsed/>
    <w:rsid w:val="00796CD5"/>
    <w:pPr>
      <w:spacing w:after="100"/>
      <w:ind w:left="220"/>
    </w:p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BPBixWCwtSknQyP0POGsjB0FWA==">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14906</Words>
  <Characters>8497</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Jevgēnija Sviridenkova</cp:lastModifiedBy>
  <cp:revision>5</cp:revision>
  <cp:lastPrinted>2023-03-27T12:14:00Z</cp:lastPrinted>
  <dcterms:created xsi:type="dcterms:W3CDTF">2025-02-05T09:48:00Z</dcterms:created>
  <dcterms:modified xsi:type="dcterms:W3CDTF">2025-02-27T18:48:00Z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0x0101008FBDD50F87A822409BCE8DC706239A48</vt:lpwstr>
  </property>
</Properties>
</file>