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8B330D" w:rsidP="00564CA6">
      <w:r>
        <w:rPr>
          <w:noProof/>
        </w:rPr>
        <w:drawing>
          <wp:inline distT="0" distB="0" distL="0" distR="0" wp14:anchorId="45687E2E" wp14:editId="54BD8333">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24B0130B" w:rsidR="00564CA6" w:rsidRPr="00564CA6" w:rsidRDefault="008B330D" w:rsidP="00564CA6">
      <w:pPr>
        <w:jc w:val="right"/>
        <w:rPr>
          <w:rFonts w:ascii="Times New Roman" w:hAnsi="Times New Roman" w:cs="Times New Roman"/>
          <w:noProof/>
        </w:rPr>
      </w:pPr>
      <w:r w:rsidRPr="00564CA6">
        <w:rPr>
          <w:rFonts w:ascii="Times New Roman" w:hAnsi="Times New Roman" w:cs="Times New Roman"/>
          <w:noProof/>
        </w:rPr>
        <w:t xml:space="preserve">PROJEKTS uz </w:t>
      </w:r>
      <w:r w:rsidR="001D1E50" w:rsidRPr="001D1E50">
        <w:rPr>
          <w:rFonts w:ascii="Times New Roman" w:hAnsi="Times New Roman" w:cs="Times New Roman"/>
          <w:noProof/>
        </w:rPr>
        <w:t>28.02.2025.</w:t>
      </w:r>
    </w:p>
    <w:p w14:paraId="2794EE8C" w14:textId="77777777" w:rsidR="00564CA6" w:rsidRPr="001D1E50" w:rsidRDefault="00564CA6" w:rsidP="00564CA6">
      <w:pPr>
        <w:jc w:val="right"/>
        <w:rPr>
          <w:rFonts w:ascii="Times New Roman" w:hAnsi="Times New Roman" w:cs="Times New Roman"/>
          <w:noProof/>
        </w:rPr>
      </w:pPr>
    </w:p>
    <w:p w14:paraId="28741862" w14:textId="684580E6" w:rsidR="002D39D7" w:rsidRDefault="008B330D" w:rsidP="001D1E50">
      <w:pPr>
        <w:jc w:val="right"/>
        <w:rPr>
          <w:rFonts w:ascii="Times New Roman" w:hAnsi="Times New Roman" w:cs="Times New Roman"/>
          <w:noProof/>
        </w:rPr>
      </w:pPr>
      <w:r w:rsidRPr="00564CA6">
        <w:rPr>
          <w:rFonts w:ascii="Times New Roman" w:hAnsi="Times New Roman" w:cs="Times New Roman"/>
          <w:noProof/>
        </w:rPr>
        <w:t>vēlamais datums izskatīšanai</w:t>
      </w:r>
      <w:r w:rsidR="002D39D7">
        <w:rPr>
          <w:rFonts w:ascii="Times New Roman" w:hAnsi="Times New Roman" w:cs="Times New Roman"/>
          <w:noProof/>
        </w:rPr>
        <w:t>:</w:t>
      </w:r>
    </w:p>
    <w:p w14:paraId="60B9DCB4" w14:textId="771980EE" w:rsidR="00425041" w:rsidRDefault="00425041" w:rsidP="001D1E50">
      <w:pPr>
        <w:jc w:val="right"/>
        <w:rPr>
          <w:rFonts w:ascii="Times New Roman" w:hAnsi="Times New Roman" w:cs="Times New Roman"/>
          <w:noProof/>
        </w:rPr>
      </w:pPr>
      <w:r>
        <w:rPr>
          <w:rFonts w:ascii="Times New Roman" w:hAnsi="Times New Roman" w:cs="Times New Roman"/>
          <w:noProof/>
        </w:rPr>
        <w:t>Izglītības, kultūras</w:t>
      </w:r>
      <w:r w:rsidR="002D39D7">
        <w:rPr>
          <w:rFonts w:ascii="Times New Roman" w:hAnsi="Times New Roman" w:cs="Times New Roman"/>
          <w:noProof/>
        </w:rPr>
        <w:t>, sporta un sociālajā</w:t>
      </w:r>
      <w:r>
        <w:rPr>
          <w:rFonts w:ascii="Times New Roman" w:hAnsi="Times New Roman" w:cs="Times New Roman"/>
          <w:noProof/>
        </w:rPr>
        <w:t xml:space="preserve"> komitejā: 05.03.2025.</w:t>
      </w:r>
    </w:p>
    <w:p w14:paraId="13FC18CF" w14:textId="70F99790" w:rsidR="00564CA6" w:rsidRPr="001D1E50" w:rsidRDefault="005B6DDE" w:rsidP="001D1E50">
      <w:pPr>
        <w:jc w:val="right"/>
        <w:rPr>
          <w:rFonts w:ascii="Times New Roman" w:hAnsi="Times New Roman" w:cs="Times New Roman"/>
          <w:noProof/>
        </w:rPr>
      </w:pPr>
      <w:r>
        <w:rPr>
          <w:rFonts w:ascii="Times New Roman" w:hAnsi="Times New Roman" w:cs="Times New Roman"/>
          <w:noProof/>
        </w:rPr>
        <w:t>ārkārtas domes sēdē</w:t>
      </w:r>
      <w:r w:rsidR="008B330D" w:rsidRPr="00564CA6">
        <w:rPr>
          <w:rFonts w:ascii="Times New Roman" w:hAnsi="Times New Roman" w:cs="Times New Roman"/>
          <w:noProof/>
        </w:rPr>
        <w:t xml:space="preserve">: </w:t>
      </w:r>
      <w:r w:rsidR="001D1E50">
        <w:rPr>
          <w:rFonts w:ascii="Times New Roman" w:hAnsi="Times New Roman" w:cs="Times New Roman"/>
          <w:noProof/>
        </w:rPr>
        <w:t>05.03.2025</w:t>
      </w:r>
      <w:r w:rsidR="008B330D" w:rsidRPr="00564CA6">
        <w:rPr>
          <w:rFonts w:ascii="Times New Roman" w:hAnsi="Times New Roman" w:cs="Times New Roman"/>
          <w:noProof/>
        </w:rPr>
        <w:t>.</w:t>
      </w:r>
    </w:p>
    <w:p w14:paraId="495071B9" w14:textId="3596B963" w:rsidR="00564CA6" w:rsidRPr="00564CA6" w:rsidRDefault="008B330D" w:rsidP="00564CA6">
      <w:pPr>
        <w:jc w:val="right"/>
        <w:rPr>
          <w:rFonts w:ascii="Times New Roman" w:hAnsi="Times New Roman" w:cs="Times New Roman"/>
          <w:noProof/>
        </w:rPr>
      </w:pPr>
      <w:r w:rsidRPr="00564CA6">
        <w:rPr>
          <w:rFonts w:ascii="Times New Roman" w:hAnsi="Times New Roman" w:cs="Times New Roman"/>
          <w:noProof/>
        </w:rPr>
        <w:t>sagatavotājs</w:t>
      </w:r>
      <w:r w:rsidR="00425041">
        <w:rPr>
          <w:rFonts w:ascii="Times New Roman" w:hAnsi="Times New Roman" w:cs="Times New Roman"/>
          <w:noProof/>
        </w:rPr>
        <w:t xml:space="preserve"> un ziņotājs</w:t>
      </w:r>
      <w:r w:rsidRPr="00564CA6">
        <w:rPr>
          <w:rFonts w:ascii="Times New Roman" w:hAnsi="Times New Roman" w:cs="Times New Roman"/>
          <w:noProof/>
        </w:rPr>
        <w:t xml:space="preserve">: </w:t>
      </w:r>
      <w:r w:rsidR="001D1E50" w:rsidRPr="001D1E50">
        <w:rPr>
          <w:rFonts w:ascii="Times New Roman" w:hAnsi="Times New Roman" w:cs="Times New Roman"/>
          <w:noProof/>
        </w:rPr>
        <w:t>Juta Valdmane</w:t>
      </w:r>
    </w:p>
    <w:p w14:paraId="4319882D" w14:textId="77777777" w:rsidR="00564CA6" w:rsidRPr="00564CA6" w:rsidRDefault="00564CA6" w:rsidP="00564CA6">
      <w:pPr>
        <w:jc w:val="right"/>
        <w:rPr>
          <w:rFonts w:ascii="Times New Roman" w:hAnsi="Times New Roman" w:cs="Times New Roman"/>
          <w:noProof/>
        </w:rPr>
      </w:pPr>
    </w:p>
    <w:p w14:paraId="4589F9D1" w14:textId="3D3ABF7B" w:rsidR="00564CA6" w:rsidRPr="00564CA6" w:rsidRDefault="008B330D"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8B330D"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1D1E50" w:rsidRDefault="008B330D" w:rsidP="00564CA6">
      <w:pPr>
        <w:rPr>
          <w:rFonts w:ascii="Times New Roman" w:hAnsi="Times New Roman" w:cs="Times New Roman"/>
        </w:rPr>
      </w:pPr>
      <w:r w:rsidRPr="001D1E50">
        <w:rPr>
          <w:rFonts w:ascii="Times New Roman" w:hAnsi="Times New Roman" w:cs="Times New Roman"/>
          <w:noProof/>
        </w:rPr>
        <w:tab/>
      </w:r>
      <w:r w:rsidRPr="001D1E50">
        <w:rPr>
          <w:rFonts w:ascii="Times New Roman" w:hAnsi="Times New Roman" w:cs="Times New Roman"/>
          <w:noProof/>
        </w:rPr>
        <w:tab/>
      </w:r>
      <w:r w:rsidRPr="001D1E50">
        <w:rPr>
          <w:rFonts w:ascii="Times New Roman" w:hAnsi="Times New Roman" w:cs="Times New Roman"/>
          <w:noProof/>
        </w:rPr>
        <w:tab/>
      </w:r>
      <w:r w:rsidRPr="001D1E50">
        <w:rPr>
          <w:rFonts w:ascii="Times New Roman" w:hAnsi="Times New Roman" w:cs="Times New Roman"/>
          <w:noProof/>
        </w:rPr>
        <w:tab/>
      </w:r>
    </w:p>
    <w:p w14:paraId="513E1B4D" w14:textId="39E72F07" w:rsidR="00564CA6" w:rsidRPr="00564CA6" w:rsidRDefault="008B330D" w:rsidP="00564CA6">
      <w:pPr>
        <w:rPr>
          <w:rFonts w:ascii="Times New Roman" w:hAnsi="Times New Roman" w:cs="Times New Roman"/>
        </w:rPr>
      </w:pPr>
      <w:r w:rsidRPr="001D1E50">
        <w:rPr>
          <w:rFonts w:ascii="Times New Roman" w:hAnsi="Times New Roman" w:cs="Times New Roman"/>
        </w:rPr>
        <w:t>202</w:t>
      </w:r>
      <w:r w:rsidR="001D1E50" w:rsidRPr="001D1E50">
        <w:rPr>
          <w:rFonts w:ascii="Times New Roman" w:hAnsi="Times New Roman" w:cs="Times New Roman"/>
        </w:rPr>
        <w:t>5</w:t>
      </w:r>
      <w:r w:rsidRPr="001D1E50">
        <w:rPr>
          <w:rFonts w:ascii="Times New Roman" w:hAnsi="Times New Roman" w:cs="Times New Roman"/>
        </w:rPr>
        <w:t xml:space="preserve">. gada </w:t>
      </w:r>
      <w:r w:rsidR="005B6DDE">
        <w:rPr>
          <w:rFonts w:ascii="Times New Roman" w:hAnsi="Times New Roman" w:cs="Times New Roman"/>
        </w:rPr>
        <w:t>5</w:t>
      </w:r>
      <w:r w:rsidRPr="001D1E50">
        <w:rPr>
          <w:rFonts w:ascii="Times New Roman" w:hAnsi="Times New Roman" w:cs="Times New Roman"/>
        </w:rPr>
        <w:t xml:space="preserve">. </w:t>
      </w:r>
      <w:r w:rsidR="001D1E50" w:rsidRPr="001D1E50">
        <w:rPr>
          <w:rFonts w:ascii="Times New Roman" w:hAnsi="Times New Roman" w:cs="Times New Roman"/>
        </w:rPr>
        <w:t>martā</w:t>
      </w:r>
      <w:r w:rsidRPr="001D1E50">
        <w:rPr>
          <w:rFonts w:ascii="Times New Roman" w:hAnsi="Times New Roman" w:cs="Times New Roman"/>
        </w:rPr>
        <w:t xml:space="preserve"> </w:t>
      </w:r>
      <w:r w:rsidRPr="001D1E50">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001D1E50"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0777C6C1" w14:textId="2A83C834" w:rsidR="001D1E50" w:rsidRPr="007543D2" w:rsidRDefault="001D1E50" w:rsidP="001D1E50">
      <w:pPr>
        <w:jc w:val="center"/>
        <w:rPr>
          <w:rFonts w:ascii="Times New Roman" w:eastAsia="Times New Roman" w:hAnsi="Times New Roman"/>
          <w:b/>
          <w:lang w:eastAsia="lv-LV"/>
        </w:rPr>
      </w:pPr>
      <w:r w:rsidRPr="007543D2">
        <w:rPr>
          <w:rFonts w:ascii="Times New Roman" w:hAnsi="Times New Roman" w:cs="Times New Roman"/>
          <w:b/>
        </w:rPr>
        <w:t>Par dalību</w:t>
      </w:r>
      <w:r>
        <w:rPr>
          <w:rFonts w:ascii="Times New Roman" w:eastAsia="Times New Roman" w:hAnsi="Times New Roman"/>
          <w:b/>
          <w:lang w:eastAsia="lv-LV"/>
        </w:rPr>
        <w:t xml:space="preserve"> </w:t>
      </w:r>
      <w:r w:rsidRPr="007543D2">
        <w:rPr>
          <w:rFonts w:ascii="Times New Roman" w:eastAsia="Times New Roman" w:hAnsi="Times New Roman"/>
          <w:b/>
          <w:lang w:eastAsia="lv-LV"/>
        </w:rPr>
        <w:t>pasākum</w:t>
      </w:r>
      <w:r>
        <w:rPr>
          <w:rFonts w:ascii="Times New Roman" w:eastAsia="Times New Roman" w:hAnsi="Times New Roman"/>
          <w:b/>
          <w:lang w:eastAsia="lv-LV"/>
        </w:rPr>
        <w:t>ā</w:t>
      </w:r>
      <w:r w:rsidRPr="007543D2">
        <w:rPr>
          <w:rFonts w:ascii="Times New Roman" w:eastAsia="Times New Roman" w:hAnsi="Times New Roman"/>
          <w:b/>
          <w:lang w:eastAsia="lv-LV"/>
        </w:rPr>
        <w:t xml:space="preserve"> “Kvalitatīvas un mūsdienīgas izglītības īstenošana pirmsskolas, pamata un vidējās izglītības pakāpē”</w:t>
      </w:r>
    </w:p>
    <w:p w14:paraId="001C96E2" w14:textId="77777777" w:rsidR="00564CA6" w:rsidRPr="00564CA6" w:rsidRDefault="00564CA6" w:rsidP="00564CA6">
      <w:pPr>
        <w:rPr>
          <w:rFonts w:ascii="Times New Roman" w:hAnsi="Times New Roman" w:cs="Times New Roman"/>
          <w:b/>
          <w:i/>
          <w:color w:val="FF0000"/>
        </w:rPr>
      </w:pPr>
    </w:p>
    <w:p w14:paraId="13E4A602" w14:textId="2CCD0A76" w:rsidR="001D1E50" w:rsidRPr="003B70E7" w:rsidRDefault="007B5952" w:rsidP="001D1E50">
      <w:pPr>
        <w:spacing w:after="120"/>
        <w:jc w:val="both"/>
        <w:rPr>
          <w:rFonts w:ascii="Times New Roman" w:hAnsi="Times New Roman" w:cs="Times New Roman"/>
        </w:rPr>
      </w:pPr>
      <w:r>
        <w:rPr>
          <w:rFonts w:ascii="Times New Roman" w:hAnsi="Times New Roman" w:cs="Times New Roman"/>
        </w:rPr>
        <w:t xml:space="preserve">Ādažu novada pašvaldība izskatīja </w:t>
      </w:r>
      <w:r w:rsidR="001D1E50">
        <w:rPr>
          <w:rFonts w:ascii="Times New Roman" w:hAnsi="Times New Roman" w:cs="Times New Roman"/>
        </w:rPr>
        <w:t>Valsts izglītības attīstības aģentūras (turpmāk – VIAA) vēstuli</w:t>
      </w:r>
      <w:r w:rsidR="005B6DDE">
        <w:rPr>
          <w:rFonts w:ascii="Times New Roman" w:hAnsi="Times New Roman" w:cs="Times New Roman"/>
        </w:rPr>
        <w:t xml:space="preserve"> (</w:t>
      </w:r>
      <w:r>
        <w:rPr>
          <w:rFonts w:ascii="Times New Roman" w:hAnsi="Times New Roman" w:cs="Times New Roman"/>
        </w:rPr>
        <w:t xml:space="preserve">pašvaldības </w:t>
      </w:r>
      <w:r w:rsidR="001D1E50">
        <w:rPr>
          <w:rFonts w:ascii="Times New Roman" w:hAnsi="Times New Roman" w:cs="Times New Roman"/>
        </w:rPr>
        <w:t>reģ</w:t>
      </w:r>
      <w:r>
        <w:rPr>
          <w:rFonts w:ascii="Times New Roman" w:hAnsi="Times New Roman" w:cs="Times New Roman"/>
        </w:rPr>
        <w:t xml:space="preserve">. </w:t>
      </w:r>
      <w:r w:rsidR="001D1E50">
        <w:rPr>
          <w:rFonts w:ascii="Times New Roman" w:hAnsi="Times New Roman" w:cs="Times New Roman"/>
        </w:rPr>
        <w:t xml:space="preserve">Nr. </w:t>
      </w:r>
      <w:r w:rsidR="001D1E50" w:rsidRPr="0020550B">
        <w:rPr>
          <w:rFonts w:ascii="Times New Roman" w:hAnsi="Times New Roman" w:cs="Times New Roman"/>
        </w:rPr>
        <w:t>ĀNP/1-11-1/25/1282</w:t>
      </w:r>
      <w:r w:rsidR="005B6DDE">
        <w:rPr>
          <w:rFonts w:ascii="Times New Roman" w:hAnsi="Times New Roman" w:cs="Times New Roman"/>
        </w:rPr>
        <w:t>)</w:t>
      </w:r>
      <w:r w:rsidR="001D1E50">
        <w:rPr>
          <w:rFonts w:ascii="Times New Roman" w:hAnsi="Times New Roman" w:cs="Times New Roman"/>
        </w:rPr>
        <w:t xml:space="preserve"> </w:t>
      </w:r>
      <w:r>
        <w:rPr>
          <w:rFonts w:ascii="Times New Roman" w:hAnsi="Times New Roman" w:cs="Times New Roman"/>
        </w:rPr>
        <w:t xml:space="preserve">par to, </w:t>
      </w:r>
      <w:r w:rsidR="001D1E50">
        <w:rPr>
          <w:rFonts w:ascii="Times New Roman" w:hAnsi="Times New Roman" w:cs="Times New Roman"/>
        </w:rPr>
        <w:t>ka p</w:t>
      </w:r>
      <w:r w:rsidR="001D1E50" w:rsidRPr="00AE1328">
        <w:rPr>
          <w:rFonts w:ascii="Times New Roman" w:eastAsia="Times New Roman" w:hAnsi="Times New Roman"/>
          <w:lang w:eastAsia="lv-LV"/>
        </w:rPr>
        <w:t xml:space="preserve">amatojoties uz Ministru kabineta 2024. gada 17. decembra noteikumu Nr. 882 “Eiropas Savienības Kohēzijas politikas programmas 2021.–2027. gadam 4.2.2. specifiskā atbalsta mērķa “Uzlabot izglītības un mācību sistēmu kvalitāti, iekļautību, efektivitāti un nozīmīgumu darba tirgū, tostarp ar neformālās un </w:t>
      </w:r>
      <w:proofErr w:type="spellStart"/>
      <w:r w:rsidR="001D1E50" w:rsidRPr="00AE1328">
        <w:rPr>
          <w:rFonts w:ascii="Times New Roman" w:eastAsia="Times New Roman" w:hAnsi="Times New Roman"/>
          <w:lang w:eastAsia="lv-LV"/>
        </w:rPr>
        <w:t>ikdienējās</w:t>
      </w:r>
      <w:proofErr w:type="spellEnd"/>
      <w:r w:rsidR="001D1E50" w:rsidRPr="00AE1328">
        <w:rPr>
          <w:rFonts w:ascii="Times New Roman" w:eastAsia="Times New Roman" w:hAnsi="Times New Roman"/>
          <w:lang w:eastAsia="lv-LV"/>
        </w:rPr>
        <w:t xml:space="preserve"> mācīšanās validēšanas palīdzību, lai atbalstītu </w:t>
      </w:r>
      <w:proofErr w:type="spellStart"/>
      <w:r w:rsidR="001D1E50" w:rsidRPr="00AE1328">
        <w:rPr>
          <w:rFonts w:ascii="Times New Roman" w:eastAsia="Times New Roman" w:hAnsi="Times New Roman"/>
          <w:lang w:eastAsia="lv-LV"/>
        </w:rPr>
        <w:t>pamatkompetenču</w:t>
      </w:r>
      <w:proofErr w:type="spellEnd"/>
      <w:r w:rsidR="001D1E50" w:rsidRPr="00AE1328">
        <w:rPr>
          <w:rFonts w:ascii="Times New Roman" w:eastAsia="Times New Roman" w:hAnsi="Times New Roman"/>
          <w:lang w:eastAsia="lv-LV"/>
        </w:rPr>
        <w:t xml:space="preserve">, tostarp uzņēmējdarbības un digitālo prasmju, apguvi, un sekmējot duālo mācību sistēmu un māceklības ieviešanu” 4.2.2.1. pasākuma “Kvalitatīvas un mūsdienīgas izglītības īstenošana pirmsskolas, pamata un vidējās izglītības pakāpē” (turpmāk – </w:t>
      </w:r>
      <w:bookmarkStart w:id="0" w:name="_Hlk190877600"/>
      <w:r w:rsidR="001D1E50" w:rsidRPr="00AE1328">
        <w:rPr>
          <w:rFonts w:ascii="Times New Roman" w:eastAsia="Times New Roman" w:hAnsi="Times New Roman"/>
          <w:lang w:eastAsia="lv-LV"/>
        </w:rPr>
        <w:t>4.2.2.1. pasākums</w:t>
      </w:r>
      <w:bookmarkEnd w:id="0"/>
      <w:r w:rsidR="001D1E50" w:rsidRPr="00AE1328">
        <w:rPr>
          <w:rFonts w:ascii="Times New Roman" w:eastAsia="Times New Roman" w:hAnsi="Times New Roman"/>
          <w:lang w:eastAsia="lv-LV"/>
        </w:rPr>
        <w:t xml:space="preserve">) īstenošanas noteikumi” (turpmāk – </w:t>
      </w:r>
      <w:r>
        <w:rPr>
          <w:rFonts w:ascii="Times New Roman" w:eastAsia="Times New Roman" w:hAnsi="Times New Roman"/>
          <w:lang w:eastAsia="lv-LV"/>
        </w:rPr>
        <w:t>N</w:t>
      </w:r>
      <w:r w:rsidR="001D1E50" w:rsidRPr="00AE1328">
        <w:rPr>
          <w:rFonts w:ascii="Times New Roman" w:eastAsia="Times New Roman" w:hAnsi="Times New Roman"/>
          <w:lang w:eastAsia="lv-LV"/>
        </w:rPr>
        <w:t>oteikumi) 12. punktu, Centrālā finanšu un līgumu aģentūra ir uzaicinājusi VIAA</w:t>
      </w:r>
      <w:r w:rsidR="001D1E50" w:rsidRPr="00AE1328">
        <w:rPr>
          <w:rFonts w:ascii="Times New Roman" w:eastAsia="Times New Roman" w:hAnsi="Times New Roman"/>
        </w:rPr>
        <w:t xml:space="preserve"> </w:t>
      </w:r>
      <w:r w:rsidR="001D1E50" w:rsidRPr="00AE1328">
        <w:rPr>
          <w:rFonts w:ascii="Times New Roman" w:eastAsia="Times New Roman" w:hAnsi="Times New Roman"/>
          <w:lang w:eastAsia="lv-LV"/>
        </w:rPr>
        <w:t>projekta finansējuma saņēmēju sagatavot un iesniegt Eiropas Sociālā fonda Plus</w:t>
      </w:r>
      <w:r w:rsidR="001D1E50" w:rsidRPr="00AE1328">
        <w:rPr>
          <w:rFonts w:ascii="Times New Roman" w:eastAsia="Times New Roman" w:hAnsi="Times New Roman"/>
        </w:rPr>
        <w:t xml:space="preserve"> projekta iesniegumu</w:t>
      </w:r>
      <w:r w:rsidR="007B483F">
        <w:rPr>
          <w:rFonts w:ascii="Times New Roman" w:eastAsia="Times New Roman" w:hAnsi="Times New Roman"/>
        </w:rPr>
        <w:t>.</w:t>
      </w:r>
    </w:p>
    <w:p w14:paraId="638F1882" w14:textId="71060DA6" w:rsidR="007B5952" w:rsidRDefault="001D1E50" w:rsidP="001D1E50">
      <w:pPr>
        <w:spacing w:before="120"/>
        <w:jc w:val="both"/>
        <w:rPr>
          <w:rFonts w:ascii="Times New Roman" w:hAnsi="Times New Roman" w:cs="Times New Roman"/>
        </w:rPr>
      </w:pPr>
      <w:r w:rsidRPr="005B552A">
        <w:rPr>
          <w:rFonts w:ascii="Times New Roman" w:eastAsia="Times New Roman" w:hAnsi="Times New Roman"/>
        </w:rPr>
        <w:t xml:space="preserve">Atbilstoši </w:t>
      </w:r>
      <w:r w:rsidR="007B5952">
        <w:rPr>
          <w:rFonts w:ascii="Times New Roman" w:eastAsia="Times New Roman" w:hAnsi="Times New Roman"/>
          <w:lang w:eastAsia="lv-LV"/>
        </w:rPr>
        <w:t>N</w:t>
      </w:r>
      <w:r w:rsidRPr="005B552A">
        <w:rPr>
          <w:rFonts w:ascii="Times New Roman" w:eastAsia="Times New Roman" w:hAnsi="Times New Roman"/>
          <w:lang w:eastAsia="lv-LV"/>
        </w:rPr>
        <w:t>oteikumiem</w:t>
      </w:r>
      <w:r w:rsidR="002678B0">
        <w:rPr>
          <w:rFonts w:ascii="Times New Roman" w:eastAsia="Times New Roman" w:hAnsi="Times New Roman"/>
          <w:lang w:eastAsia="lv-LV"/>
        </w:rPr>
        <w:t>,</w:t>
      </w:r>
      <w:r w:rsidRPr="005B552A">
        <w:rPr>
          <w:rFonts w:ascii="Times New Roman" w:eastAsia="Times New Roman" w:hAnsi="Times New Roman"/>
          <w:lang w:eastAsia="lv-LV"/>
        </w:rPr>
        <w:t xml:space="preserve"> </w:t>
      </w:r>
      <w:r>
        <w:rPr>
          <w:rFonts w:ascii="Times New Roman" w:eastAsia="Times New Roman" w:hAnsi="Times New Roman"/>
        </w:rPr>
        <w:t>VIAA</w:t>
      </w:r>
      <w:r w:rsidRPr="005B552A">
        <w:rPr>
          <w:rFonts w:ascii="Times New Roman" w:eastAsia="Times New Roman" w:hAnsi="Times New Roman"/>
        </w:rPr>
        <w:t xml:space="preserve"> </w:t>
      </w:r>
      <w:r w:rsidR="007B5952" w:rsidRPr="005B552A">
        <w:rPr>
          <w:rFonts w:ascii="Times New Roman" w:eastAsia="Times New Roman" w:hAnsi="Times New Roman"/>
        </w:rPr>
        <w:t>īsteno</w:t>
      </w:r>
      <w:r w:rsidR="007B5952" w:rsidRPr="005B552A">
        <w:rPr>
          <w:rFonts w:ascii="Times New Roman" w:eastAsia="Times New Roman" w:hAnsi="Times New Roman"/>
          <w:lang w:eastAsia="lv-LV"/>
        </w:rPr>
        <w:t xml:space="preserve"> </w:t>
      </w:r>
      <w:r w:rsidRPr="005B552A">
        <w:rPr>
          <w:rFonts w:ascii="Times New Roman" w:eastAsia="Times New Roman" w:hAnsi="Times New Roman"/>
          <w:lang w:eastAsia="lv-LV"/>
        </w:rPr>
        <w:t>4.2.2.1.</w:t>
      </w:r>
      <w:r>
        <w:rPr>
          <w:rFonts w:ascii="Times New Roman" w:eastAsia="Times New Roman" w:hAnsi="Times New Roman"/>
          <w:lang w:eastAsia="lv-LV"/>
        </w:rPr>
        <w:t xml:space="preserve"> </w:t>
      </w:r>
      <w:r w:rsidRPr="005B552A">
        <w:rPr>
          <w:rFonts w:ascii="Times New Roman" w:eastAsia="Times New Roman" w:hAnsi="Times New Roman"/>
          <w:lang w:eastAsia="lv-LV"/>
        </w:rPr>
        <w:t xml:space="preserve">pasākuma projektu </w:t>
      </w:r>
      <w:r>
        <w:rPr>
          <w:rFonts w:ascii="Times New Roman" w:eastAsia="Times New Roman" w:hAnsi="Times New Roman"/>
          <w:lang w:eastAsia="lv-LV"/>
        </w:rPr>
        <w:t xml:space="preserve">(turpmāk – Projekts) </w:t>
      </w:r>
      <w:r w:rsidRPr="005B552A">
        <w:rPr>
          <w:rFonts w:ascii="Times New Roman" w:eastAsia="Times New Roman" w:hAnsi="Times New Roman"/>
        </w:rPr>
        <w:t xml:space="preserve">sadarbībā ar partneriem </w:t>
      </w:r>
      <w:r>
        <w:rPr>
          <w:rFonts w:ascii="Times New Roman" w:eastAsia="Times New Roman" w:hAnsi="Times New Roman"/>
        </w:rPr>
        <w:t>–</w:t>
      </w:r>
      <w:r w:rsidRPr="005B552A">
        <w:rPr>
          <w:rFonts w:ascii="Times New Roman" w:eastAsia="Times New Roman" w:hAnsi="Times New Roman"/>
        </w:rPr>
        <w:t xml:space="preserve"> </w:t>
      </w:r>
      <w:r w:rsidRPr="002F721F">
        <w:rPr>
          <w:rFonts w:ascii="Times New Roman" w:eastAsia="Times New Roman" w:hAnsi="Times New Roman"/>
        </w:rPr>
        <w:t>pašvaldībām</w:t>
      </w:r>
      <w:r w:rsidRPr="005B552A">
        <w:rPr>
          <w:rFonts w:ascii="Times New Roman" w:eastAsia="Times New Roman" w:hAnsi="Times New Roman"/>
        </w:rPr>
        <w:t>.</w:t>
      </w:r>
      <w:r w:rsidR="007B5952">
        <w:rPr>
          <w:rFonts w:ascii="Times New Roman" w:hAnsi="Times New Roman" w:cs="Times New Roman"/>
        </w:rPr>
        <w:t xml:space="preserve"> </w:t>
      </w:r>
    </w:p>
    <w:p w14:paraId="0DF399E2" w14:textId="77777777" w:rsidR="007B5952" w:rsidRPr="00083ABF" w:rsidRDefault="007B5952" w:rsidP="007B5952">
      <w:pPr>
        <w:spacing w:before="120" w:after="120"/>
        <w:jc w:val="both"/>
        <w:rPr>
          <w:rFonts w:ascii="Times New Roman" w:eastAsia="Times New Roman" w:hAnsi="Times New Roman"/>
        </w:rPr>
      </w:pPr>
      <w:r>
        <w:rPr>
          <w:rFonts w:ascii="Times New Roman" w:eastAsia="Times New Roman" w:hAnsi="Times New Roman"/>
          <w:lang w:eastAsia="lv-LV"/>
        </w:rPr>
        <w:t>P</w:t>
      </w:r>
      <w:r w:rsidRPr="005B552A">
        <w:rPr>
          <w:rFonts w:ascii="Times New Roman" w:eastAsia="Times New Roman" w:hAnsi="Times New Roman"/>
          <w:lang w:eastAsia="lv-LV"/>
        </w:rPr>
        <w:t>rojekta</w:t>
      </w:r>
      <w:r w:rsidRPr="005B552A">
        <w:rPr>
          <w:rFonts w:ascii="Times New Roman" w:eastAsia="Times New Roman" w:hAnsi="Times New Roman"/>
        </w:rPr>
        <w:t xml:space="preserve"> mērķis </w:t>
      </w:r>
      <w:r>
        <w:rPr>
          <w:rFonts w:ascii="Times New Roman" w:eastAsia="Times New Roman" w:hAnsi="Times New Roman"/>
        </w:rPr>
        <w:t>–</w:t>
      </w:r>
      <w:r w:rsidRPr="005B552A">
        <w:rPr>
          <w:rFonts w:ascii="Times New Roman" w:eastAsia="Times New Roman" w:hAnsi="Times New Roman"/>
        </w:rPr>
        <w:t xml:space="preserve"> nodrošināt bērniem un jauniešiem iespēju apmeklēt norises STEM jomā un pilsoniskās līdzdalības jomā, kas sekmē mācību satura sasniedzamo rezultātu un mērķu sasniegšanu, lai mācību procesā dažādotu mācīšanās pieredzi, efektīvāk sasaistītu mācību teoriju ar praksi, veicinātu izpratni par minēto jomu darba tirgus prasībām, radītu interesi par šo jomu apgūšanu un sekmētu turpmāku mācīšanās izvēli minētajās jomās.</w:t>
      </w:r>
    </w:p>
    <w:p w14:paraId="594FDBFA" w14:textId="29311037" w:rsidR="007B5952" w:rsidRDefault="007B5952" w:rsidP="007B5952">
      <w:pPr>
        <w:spacing w:before="120"/>
        <w:jc w:val="both"/>
        <w:rPr>
          <w:rFonts w:ascii="Times New Roman" w:eastAsia="Times New Roman" w:hAnsi="Times New Roman"/>
          <w:lang w:eastAsia="lv-LV"/>
        </w:rPr>
      </w:pPr>
      <w:r>
        <w:rPr>
          <w:rFonts w:ascii="Times New Roman" w:eastAsia="Times New Roman" w:hAnsi="Times New Roman"/>
          <w:lang w:eastAsia="lv-LV"/>
        </w:rPr>
        <w:t>P</w:t>
      </w:r>
      <w:r w:rsidRPr="005B552A">
        <w:rPr>
          <w:rFonts w:ascii="Times New Roman" w:eastAsia="Times New Roman" w:hAnsi="Times New Roman"/>
          <w:lang w:eastAsia="lv-LV"/>
        </w:rPr>
        <w:t>rojekta ietvaros sadarbības partneri no 2025.</w:t>
      </w:r>
      <w:r>
        <w:rPr>
          <w:rFonts w:ascii="Times New Roman" w:eastAsia="Times New Roman" w:hAnsi="Times New Roman"/>
          <w:lang w:eastAsia="lv-LV"/>
        </w:rPr>
        <w:t xml:space="preserve"> </w:t>
      </w:r>
      <w:r w:rsidRPr="005B552A">
        <w:rPr>
          <w:rFonts w:ascii="Times New Roman" w:eastAsia="Times New Roman" w:hAnsi="Times New Roman"/>
          <w:lang w:eastAsia="lv-LV"/>
        </w:rPr>
        <w:t>gada septembra līdz 2028.</w:t>
      </w:r>
      <w:r>
        <w:rPr>
          <w:rFonts w:ascii="Times New Roman" w:eastAsia="Times New Roman" w:hAnsi="Times New Roman"/>
          <w:lang w:eastAsia="lv-LV"/>
        </w:rPr>
        <w:t xml:space="preserve"> </w:t>
      </w:r>
      <w:r w:rsidRPr="005B552A">
        <w:rPr>
          <w:rFonts w:ascii="Times New Roman" w:eastAsia="Times New Roman" w:hAnsi="Times New Roman"/>
          <w:lang w:eastAsia="lv-LV"/>
        </w:rPr>
        <w:t xml:space="preserve">gada maijam īstenos </w:t>
      </w:r>
      <w:r>
        <w:rPr>
          <w:rFonts w:ascii="Times New Roman" w:eastAsia="Times New Roman" w:hAnsi="Times New Roman"/>
          <w:lang w:eastAsia="lv-LV"/>
        </w:rPr>
        <w:t xml:space="preserve">un koordinēs </w:t>
      </w:r>
      <w:r w:rsidRPr="009F3020">
        <w:rPr>
          <w:rFonts w:ascii="Times New Roman" w:eastAsia="Times New Roman" w:hAnsi="Times New Roman"/>
          <w:lang w:eastAsia="lv-LV"/>
        </w:rPr>
        <w:t>papildus formālajai izglītībai organizēta</w:t>
      </w:r>
      <w:r>
        <w:rPr>
          <w:rFonts w:ascii="Times New Roman" w:eastAsia="Times New Roman" w:hAnsi="Times New Roman"/>
          <w:lang w:eastAsia="lv-LV"/>
        </w:rPr>
        <w:t>s</w:t>
      </w:r>
      <w:r w:rsidRPr="009F3020">
        <w:rPr>
          <w:rFonts w:ascii="Times New Roman" w:eastAsia="Times New Roman" w:hAnsi="Times New Roman"/>
          <w:lang w:eastAsia="lv-LV"/>
        </w:rPr>
        <w:t xml:space="preserve"> izglītojoša</w:t>
      </w:r>
      <w:r>
        <w:rPr>
          <w:rFonts w:ascii="Times New Roman" w:eastAsia="Times New Roman" w:hAnsi="Times New Roman"/>
          <w:lang w:eastAsia="lv-LV"/>
        </w:rPr>
        <w:t>s,</w:t>
      </w:r>
      <w:r w:rsidRPr="009F3020">
        <w:rPr>
          <w:rFonts w:ascii="Times New Roman" w:eastAsia="Times New Roman" w:hAnsi="Times New Roman"/>
          <w:lang w:eastAsia="lv-LV"/>
        </w:rPr>
        <w:t xml:space="preserve"> praktiska</w:t>
      </w:r>
      <w:r>
        <w:rPr>
          <w:rFonts w:ascii="Times New Roman" w:eastAsia="Times New Roman" w:hAnsi="Times New Roman"/>
          <w:lang w:eastAsia="lv-LV"/>
        </w:rPr>
        <w:t>s</w:t>
      </w:r>
      <w:r w:rsidRPr="009F3020">
        <w:rPr>
          <w:rFonts w:ascii="Times New Roman" w:eastAsia="Times New Roman" w:hAnsi="Times New Roman"/>
          <w:lang w:eastAsia="lv-LV"/>
        </w:rPr>
        <w:t xml:space="preserve"> nodarbība</w:t>
      </w:r>
      <w:r>
        <w:rPr>
          <w:rFonts w:ascii="Times New Roman" w:eastAsia="Times New Roman" w:hAnsi="Times New Roman"/>
          <w:lang w:eastAsia="lv-LV"/>
        </w:rPr>
        <w:t>s</w:t>
      </w:r>
      <w:r w:rsidRPr="009F3020">
        <w:rPr>
          <w:rFonts w:ascii="Times New Roman" w:eastAsia="Times New Roman" w:hAnsi="Times New Roman"/>
          <w:lang w:eastAsia="lv-LV"/>
        </w:rPr>
        <w:t xml:space="preserve"> plašākai mācīšanās pieredzei, mācību satura tematu padziļinātai apguvei, intereses un izpratnes veicināšanai pašvaldībā un izglītības iestādēs</w:t>
      </w:r>
      <w:r>
        <w:rPr>
          <w:rFonts w:ascii="Times New Roman" w:eastAsia="Times New Roman" w:hAnsi="Times New Roman"/>
          <w:lang w:eastAsia="lv-LV"/>
        </w:rPr>
        <w:t>.</w:t>
      </w:r>
    </w:p>
    <w:p w14:paraId="67B6F250" w14:textId="5A47C846" w:rsidR="007B5952" w:rsidRPr="009F3020" w:rsidRDefault="007B5952" w:rsidP="007B5952">
      <w:pPr>
        <w:spacing w:before="120"/>
        <w:jc w:val="both"/>
        <w:rPr>
          <w:rFonts w:ascii="Times New Roman" w:eastAsia="Times New Roman" w:hAnsi="Times New Roman"/>
          <w:lang w:eastAsia="lv-LV"/>
        </w:rPr>
      </w:pPr>
      <w:r w:rsidRPr="00851C99">
        <w:rPr>
          <w:rFonts w:ascii="Times New Roman" w:eastAsia="Times New Roman" w:hAnsi="Times New Roman"/>
          <w:lang w:eastAsia="lv-LV"/>
        </w:rPr>
        <w:t xml:space="preserve">Projekta kopējais attiecināmais finansējums ir </w:t>
      </w:r>
      <w:r w:rsidRPr="00851C99">
        <w:rPr>
          <w:rFonts w:ascii="Times New Roman" w:eastAsia="Times New Roman" w:hAnsi="Times New Roman"/>
        </w:rPr>
        <w:t xml:space="preserve">34 009 600 </w:t>
      </w:r>
      <w:proofErr w:type="spellStart"/>
      <w:r w:rsidRPr="00851C99">
        <w:rPr>
          <w:rFonts w:ascii="Times New Roman" w:eastAsia="Times New Roman" w:hAnsi="Times New Roman"/>
          <w:i/>
          <w:lang w:eastAsia="lv-LV"/>
        </w:rPr>
        <w:t>euro</w:t>
      </w:r>
      <w:proofErr w:type="spellEnd"/>
      <w:r w:rsidRPr="00851C99">
        <w:rPr>
          <w:rFonts w:ascii="Times New Roman" w:eastAsia="Times New Roman" w:hAnsi="Times New Roman"/>
          <w:lang w:eastAsia="lv-LV"/>
        </w:rPr>
        <w:t>, tai skaitā</w:t>
      </w:r>
      <w:r>
        <w:rPr>
          <w:rFonts w:ascii="Times New Roman" w:eastAsia="Times New Roman" w:hAnsi="Times New Roman"/>
          <w:lang w:eastAsia="lv-LV"/>
        </w:rPr>
        <w:t>,</w:t>
      </w:r>
      <w:r w:rsidRPr="00851C99">
        <w:rPr>
          <w:rFonts w:ascii="Times New Roman" w:eastAsia="Times New Roman" w:hAnsi="Times New Roman"/>
          <w:lang w:eastAsia="lv-LV"/>
        </w:rPr>
        <w:t xml:space="preserve"> visiem sadarbības partneriem pieejamais kopējais finansējums mērķa grupas norišu apmeklēšanai </w:t>
      </w:r>
      <w:r>
        <w:rPr>
          <w:rFonts w:ascii="Times New Roman" w:eastAsia="Times New Roman" w:hAnsi="Times New Roman"/>
          <w:lang w:eastAsia="lv-LV"/>
        </w:rPr>
        <w:t>–</w:t>
      </w:r>
      <w:r w:rsidRPr="00851C99">
        <w:rPr>
          <w:rFonts w:ascii="Times New Roman" w:eastAsia="Times New Roman" w:hAnsi="Times New Roman"/>
          <w:lang w:eastAsia="lv-LV"/>
        </w:rPr>
        <w:t xml:space="preserve"> 27 560 000 </w:t>
      </w:r>
      <w:proofErr w:type="spellStart"/>
      <w:r w:rsidRPr="00851C99">
        <w:rPr>
          <w:rFonts w:ascii="Times New Roman" w:eastAsia="Times New Roman" w:hAnsi="Times New Roman"/>
          <w:i/>
          <w:lang w:eastAsia="lv-LV"/>
        </w:rPr>
        <w:t>euro</w:t>
      </w:r>
      <w:proofErr w:type="spellEnd"/>
      <w:r w:rsidRPr="00851C99">
        <w:rPr>
          <w:rFonts w:ascii="Times New Roman" w:eastAsia="Times New Roman" w:hAnsi="Times New Roman"/>
          <w:lang w:eastAsia="lv-LV"/>
        </w:rPr>
        <w:t xml:space="preserve">, kas katram sadarbības partnerim tiks aprēķināts un piešķirts atbilstoši izglītojamo skaitam sadarbības partnera izglītības iestādē/iestādēs, pamatojoties uz Valsts izglītības informācijas </w:t>
      </w:r>
      <w:r w:rsidRPr="00851C99">
        <w:rPr>
          <w:rFonts w:ascii="Times New Roman" w:eastAsia="Times New Roman" w:hAnsi="Times New Roman"/>
          <w:lang w:eastAsia="lv-LV"/>
        </w:rPr>
        <w:lastRenderedPageBreak/>
        <w:t>sistēmas datiem par izglītojamo skaitu iepriekšējā mācību gadā, t.i. 2025./2026. mācību gadā</w:t>
      </w:r>
      <w:r>
        <w:rPr>
          <w:rFonts w:ascii="Times New Roman" w:eastAsia="Times New Roman" w:hAnsi="Times New Roman"/>
          <w:lang w:eastAsia="lv-LV"/>
        </w:rPr>
        <w:t>,</w:t>
      </w:r>
      <w:r w:rsidRPr="00851C99">
        <w:rPr>
          <w:rFonts w:ascii="Times New Roman" w:eastAsia="Times New Roman" w:hAnsi="Times New Roman"/>
          <w:lang w:eastAsia="lv-LV"/>
        </w:rPr>
        <w:t xml:space="preserve"> ņemot vērā datus uz 2024.</w:t>
      </w:r>
      <w:r>
        <w:rPr>
          <w:rFonts w:ascii="Times New Roman" w:eastAsia="Times New Roman" w:hAnsi="Times New Roman"/>
          <w:lang w:eastAsia="lv-LV"/>
        </w:rPr>
        <w:t xml:space="preserve"> </w:t>
      </w:r>
      <w:r w:rsidRPr="00851C99">
        <w:rPr>
          <w:rFonts w:ascii="Times New Roman" w:eastAsia="Times New Roman" w:hAnsi="Times New Roman"/>
          <w:lang w:eastAsia="lv-LV"/>
        </w:rPr>
        <w:t>gada 1.</w:t>
      </w:r>
      <w:r>
        <w:rPr>
          <w:rFonts w:ascii="Times New Roman" w:eastAsia="Times New Roman" w:hAnsi="Times New Roman"/>
          <w:lang w:eastAsia="lv-LV"/>
        </w:rPr>
        <w:t xml:space="preserve"> </w:t>
      </w:r>
      <w:r w:rsidRPr="00851C99">
        <w:rPr>
          <w:rFonts w:ascii="Times New Roman" w:eastAsia="Times New Roman" w:hAnsi="Times New Roman"/>
          <w:lang w:eastAsia="lv-LV"/>
        </w:rPr>
        <w:t>oktobri.</w:t>
      </w:r>
      <w:r>
        <w:rPr>
          <w:rFonts w:ascii="Times New Roman" w:eastAsia="Times New Roman" w:hAnsi="Times New Roman"/>
          <w:lang w:eastAsia="lv-LV"/>
        </w:rPr>
        <w:t xml:space="preserve"> </w:t>
      </w:r>
      <w:r>
        <w:rPr>
          <w:rFonts w:ascii="Times New Roman" w:hAnsi="Times New Roman" w:cs="Times New Roman"/>
        </w:rPr>
        <w:t>Pašvaldību finansējums nav paredzēts.</w:t>
      </w:r>
    </w:p>
    <w:p w14:paraId="12C8302B" w14:textId="4B22128D" w:rsidR="001D1E50" w:rsidRDefault="001D1E50" w:rsidP="000C4941">
      <w:pPr>
        <w:spacing w:before="120"/>
        <w:jc w:val="both"/>
        <w:rPr>
          <w:rFonts w:ascii="Times New Roman" w:eastAsia="Times New Roman" w:hAnsi="Times New Roman"/>
        </w:rPr>
      </w:pPr>
      <w:r>
        <w:rPr>
          <w:rFonts w:ascii="Times New Roman" w:hAnsi="Times New Roman" w:cs="Times New Roman"/>
        </w:rPr>
        <w:t xml:space="preserve">VIAA </w:t>
      </w:r>
      <w:r w:rsidRPr="00F806C1">
        <w:rPr>
          <w:rFonts w:ascii="Times New Roman" w:hAnsi="Times New Roman" w:cs="Times New Roman"/>
        </w:rPr>
        <w:t xml:space="preserve">aicina Ādažu novada pašvaldību </w:t>
      </w:r>
      <w:r w:rsidRPr="00AD0E78">
        <w:rPr>
          <w:rFonts w:ascii="Times New Roman" w:eastAsia="Times New Roman" w:hAnsi="Times New Roman"/>
        </w:rPr>
        <w:t xml:space="preserve">kā sadarbības partneri piedalīties </w:t>
      </w:r>
      <w:r>
        <w:rPr>
          <w:rFonts w:ascii="Times New Roman" w:eastAsia="Times New Roman" w:hAnsi="Times New Roman"/>
          <w:lang w:eastAsia="lv-LV"/>
        </w:rPr>
        <w:t>Projekta</w:t>
      </w:r>
      <w:r w:rsidRPr="00AD0E78">
        <w:rPr>
          <w:rFonts w:ascii="Times New Roman" w:eastAsia="Times New Roman" w:hAnsi="Times New Roman"/>
        </w:rPr>
        <w:t xml:space="preserve"> īstenošanā</w:t>
      </w:r>
      <w:r>
        <w:rPr>
          <w:rFonts w:ascii="Times New Roman" w:hAnsi="Times New Roman" w:cs="Times New Roman"/>
        </w:rPr>
        <w:t>.</w:t>
      </w:r>
      <w:r w:rsidR="007B5952">
        <w:rPr>
          <w:rFonts w:ascii="Times New Roman" w:eastAsia="Times New Roman" w:hAnsi="Times New Roman"/>
        </w:rPr>
        <w:t xml:space="preserve"> </w:t>
      </w:r>
      <w:r w:rsidRPr="00AD0E78">
        <w:rPr>
          <w:rFonts w:ascii="Times New Roman" w:eastAsia="Times New Roman" w:hAnsi="Times New Roman"/>
        </w:rPr>
        <w:t xml:space="preserve">Pēc </w:t>
      </w:r>
      <w:r>
        <w:rPr>
          <w:rFonts w:ascii="Times New Roman" w:eastAsia="Times New Roman" w:hAnsi="Times New Roman"/>
          <w:lang w:eastAsia="lv-LV"/>
        </w:rPr>
        <w:t>P</w:t>
      </w:r>
      <w:r w:rsidRPr="00AD0E78">
        <w:rPr>
          <w:rFonts w:ascii="Times New Roman" w:eastAsia="Times New Roman" w:hAnsi="Times New Roman"/>
        </w:rPr>
        <w:t xml:space="preserve">rojekta iesnieguma apstiprināšanas </w:t>
      </w:r>
      <w:r w:rsidR="002678B0">
        <w:rPr>
          <w:rFonts w:ascii="Times New Roman" w:eastAsia="Times New Roman" w:hAnsi="Times New Roman"/>
        </w:rPr>
        <w:t xml:space="preserve">VIAA </w:t>
      </w:r>
      <w:r w:rsidRPr="00AD0E78">
        <w:rPr>
          <w:rFonts w:ascii="Times New Roman" w:eastAsia="Times New Roman" w:hAnsi="Times New Roman"/>
        </w:rPr>
        <w:t xml:space="preserve">ar sadarbības partneriem </w:t>
      </w:r>
      <w:r w:rsidR="007B5952" w:rsidRPr="00AD0E78">
        <w:rPr>
          <w:rFonts w:ascii="Times New Roman" w:eastAsia="Times New Roman" w:hAnsi="Times New Roman"/>
        </w:rPr>
        <w:t>no 2025.</w:t>
      </w:r>
      <w:r w:rsidR="007B5952">
        <w:rPr>
          <w:rFonts w:ascii="Times New Roman" w:eastAsia="Times New Roman" w:hAnsi="Times New Roman"/>
        </w:rPr>
        <w:t xml:space="preserve"> </w:t>
      </w:r>
      <w:r w:rsidR="007B5952" w:rsidRPr="00AD0E78">
        <w:rPr>
          <w:rFonts w:ascii="Times New Roman" w:eastAsia="Times New Roman" w:hAnsi="Times New Roman"/>
        </w:rPr>
        <w:t>gada jūnija līdz augustam</w:t>
      </w:r>
      <w:r w:rsidR="007B5952" w:rsidRPr="00AD0E78" w:rsidDel="007B5952">
        <w:rPr>
          <w:rFonts w:ascii="Times New Roman" w:eastAsia="Times New Roman" w:hAnsi="Times New Roman"/>
        </w:rPr>
        <w:t xml:space="preserve"> </w:t>
      </w:r>
      <w:r w:rsidRPr="00AD0E78">
        <w:rPr>
          <w:rFonts w:ascii="Times New Roman" w:eastAsia="Times New Roman" w:hAnsi="Times New Roman"/>
        </w:rPr>
        <w:t>noslēgs sadarbības līgum</w:t>
      </w:r>
      <w:r w:rsidR="002678B0">
        <w:rPr>
          <w:rFonts w:ascii="Times New Roman" w:eastAsia="Times New Roman" w:hAnsi="Times New Roman"/>
        </w:rPr>
        <w:t>u</w:t>
      </w:r>
      <w:r w:rsidRPr="00AD0E78">
        <w:rPr>
          <w:rFonts w:ascii="Times New Roman" w:eastAsia="Times New Roman" w:hAnsi="Times New Roman"/>
        </w:rPr>
        <w:t>s par projekta īstenošanu.</w:t>
      </w:r>
    </w:p>
    <w:p w14:paraId="7185D512" w14:textId="77777777" w:rsidR="002678B0" w:rsidRDefault="002678B0" w:rsidP="007B5952">
      <w:pPr>
        <w:spacing w:before="120"/>
        <w:jc w:val="both"/>
        <w:rPr>
          <w:rFonts w:ascii="Times New Roman" w:eastAsia="Calibri" w:hAnsi="Times New Roman" w:cs="Times New Roman"/>
        </w:rPr>
      </w:pPr>
      <w:r>
        <w:rPr>
          <w:rFonts w:ascii="Times New Roman" w:hAnsi="Times New Roman" w:cs="Times New Roman"/>
        </w:rPr>
        <w:t xml:space="preserve">Dalība Projektā atbilst </w:t>
      </w:r>
      <w:r w:rsidRPr="00CC607B">
        <w:rPr>
          <w:rFonts w:ascii="Times New Roman" w:eastAsia="Calibri" w:hAnsi="Times New Roman" w:cs="Times New Roman"/>
        </w:rPr>
        <w:t>Attīstības programmas (2021.-2027.) vidējā termiņa prioritāt</w:t>
      </w:r>
      <w:r>
        <w:rPr>
          <w:rFonts w:ascii="Times New Roman" w:eastAsia="Calibri" w:hAnsi="Times New Roman" w:cs="Times New Roman"/>
        </w:rPr>
        <w:t>ēm:</w:t>
      </w:r>
    </w:p>
    <w:p w14:paraId="7CB31648" w14:textId="2A7B99B4" w:rsidR="007B5952" w:rsidRPr="00D02E71" w:rsidRDefault="002678B0" w:rsidP="000C4941">
      <w:pPr>
        <w:pStyle w:val="ListParagraph"/>
        <w:numPr>
          <w:ilvl w:val="0"/>
          <w:numId w:val="6"/>
        </w:numPr>
        <w:spacing w:before="120"/>
        <w:contextualSpacing w:val="0"/>
        <w:jc w:val="both"/>
        <w:rPr>
          <w:rFonts w:ascii="Times New Roman" w:hAnsi="Times New Roman" w:cs="Times New Roman"/>
        </w:rPr>
      </w:pPr>
      <w:r w:rsidRPr="00D02E71">
        <w:rPr>
          <w:rFonts w:ascii="Times New Roman" w:hAnsi="Times New Roman" w:cs="Times New Roman"/>
        </w:rPr>
        <w:t>“VTP8: Pieejama un daudzpusīga izglītība”, rīcības virzienam “RV8.1: Vispārējās izglītības sistēmas attīstība”, uzdevumam “U8.1.1: Attīstīt jaunas izglītības programmas un projektus”;</w:t>
      </w:r>
    </w:p>
    <w:p w14:paraId="1795B942" w14:textId="62C4502D" w:rsidR="007B483F" w:rsidRPr="007B5952" w:rsidRDefault="002678B0" w:rsidP="000C4941">
      <w:pPr>
        <w:pStyle w:val="ListParagraph"/>
        <w:numPr>
          <w:ilvl w:val="0"/>
          <w:numId w:val="6"/>
        </w:numPr>
        <w:spacing w:before="120"/>
        <w:contextualSpacing w:val="0"/>
        <w:jc w:val="both"/>
      </w:pPr>
      <w:r w:rsidRPr="000C4941">
        <w:rPr>
          <w:rFonts w:ascii="Times New Roman" w:eastAsia="Calibri" w:hAnsi="Times New Roman" w:cs="Times New Roman"/>
        </w:rPr>
        <w:t>“VTP16: Efektīva pašvaldības iestāžu un uzņēmumu darba organizācija”, rīcības virzienam “RV16.1: Pašvaldības darbības uzlabošana”, uzdevumam “U16.1.1: Uzlabot pašvaldības iestāžu, struktūrvienību un uzņēmumu pakalpojumu kvalitāti”, pasākum</w:t>
      </w:r>
      <w:r w:rsidR="00A72A72" w:rsidRPr="000C4941">
        <w:rPr>
          <w:rFonts w:ascii="Times New Roman" w:eastAsia="Calibri" w:hAnsi="Times New Roman" w:cs="Times New Roman"/>
        </w:rPr>
        <w:t>a</w:t>
      </w:r>
      <w:r w:rsidRPr="000C4941">
        <w:rPr>
          <w:rFonts w:ascii="Times New Roman" w:eastAsia="Calibri" w:hAnsi="Times New Roman" w:cs="Times New Roman"/>
        </w:rPr>
        <w:t xml:space="preserve">m “Ā16.1.1.1. Aktivitāšu īstenošana </w:t>
      </w:r>
      <w:r w:rsidRPr="000C4941">
        <w:rPr>
          <w:rFonts w:ascii="Times New Roman" w:hAnsi="Times New Roman" w:cs="Times New Roman"/>
        </w:rPr>
        <w:t>pašvaldības</w:t>
      </w:r>
      <w:r w:rsidRPr="000C4941">
        <w:rPr>
          <w:rFonts w:ascii="Times New Roman" w:eastAsia="Calibri" w:hAnsi="Times New Roman" w:cs="Times New Roman"/>
        </w:rPr>
        <w:t xml:space="preserve"> iestāžu, struktūrvienību un uzņēmumu sniegto pakalpojumu kvalitātes paaugstināšanai</w:t>
      </w:r>
      <w:r w:rsidR="00A72A72" w:rsidRPr="000C4941">
        <w:rPr>
          <w:rFonts w:ascii="Times New Roman" w:eastAsia="Calibri" w:hAnsi="Times New Roman" w:cs="Times New Roman"/>
        </w:rPr>
        <w:t>”</w:t>
      </w:r>
      <w:r w:rsidRPr="000C4941">
        <w:rPr>
          <w:rFonts w:ascii="Times New Roman" w:eastAsia="Calibri" w:hAnsi="Times New Roman" w:cs="Times New Roman"/>
        </w:rPr>
        <w:t>.</w:t>
      </w:r>
    </w:p>
    <w:p w14:paraId="600EC5D8" w14:textId="3F6DC4C4" w:rsidR="007B483F" w:rsidRDefault="007B483F" w:rsidP="000C4941">
      <w:pPr>
        <w:spacing w:before="120"/>
        <w:jc w:val="both"/>
        <w:rPr>
          <w:rFonts w:ascii="Times New Roman" w:hAnsi="Times New Roman" w:cs="Times New Roman"/>
        </w:rPr>
      </w:pPr>
      <w:r w:rsidRPr="00197892">
        <w:rPr>
          <w:rFonts w:ascii="Times New Roman" w:hAnsi="Times New Roman" w:cs="Times New Roman"/>
          <w:shd w:val="clear" w:color="auto" w:fill="FFFFFF" w:themeFill="background1"/>
        </w:rPr>
        <w:t xml:space="preserve">Projektā plānotās aktivitātes atbilst vairākiem Ādažu novada Izglītības ekosistēmas attīstības stratēģijas </w:t>
      </w:r>
      <w:r>
        <w:rPr>
          <w:rFonts w:ascii="Times New Roman" w:hAnsi="Times New Roman" w:cs="Times New Roman"/>
          <w:shd w:val="clear" w:color="auto" w:fill="FFFFFF" w:themeFill="background1"/>
        </w:rPr>
        <w:t>(</w:t>
      </w:r>
      <w:r w:rsidRPr="00197892">
        <w:rPr>
          <w:rFonts w:ascii="Times New Roman" w:hAnsi="Times New Roman" w:cs="Times New Roman"/>
          <w:shd w:val="clear" w:color="auto" w:fill="FFFFFF" w:themeFill="background1"/>
        </w:rPr>
        <w:t>2023.-2027.</w:t>
      </w:r>
      <w:r>
        <w:rPr>
          <w:rFonts w:ascii="Times New Roman" w:hAnsi="Times New Roman" w:cs="Times New Roman"/>
          <w:shd w:val="clear" w:color="auto" w:fill="FFFFFF" w:themeFill="background1"/>
        </w:rPr>
        <w:t>)</w:t>
      </w:r>
      <w:r w:rsidRPr="00197892">
        <w:rPr>
          <w:rFonts w:ascii="Times New Roman" w:hAnsi="Times New Roman" w:cs="Times New Roman"/>
          <w:shd w:val="clear" w:color="auto" w:fill="FFFFFF" w:themeFill="background1"/>
        </w:rPr>
        <w:t xml:space="preserve"> rīcības virzieniem un uzdevumiem:</w:t>
      </w:r>
    </w:p>
    <w:p w14:paraId="65FA397A" w14:textId="2044BA9F" w:rsidR="007B483F" w:rsidRDefault="007B483F" w:rsidP="000C4941">
      <w:pPr>
        <w:pStyle w:val="ListParagraph"/>
        <w:numPr>
          <w:ilvl w:val="0"/>
          <w:numId w:val="8"/>
        </w:numPr>
        <w:spacing w:before="120"/>
        <w:contextualSpacing w:val="0"/>
        <w:jc w:val="both"/>
        <w:rPr>
          <w:rFonts w:ascii="Times New Roman" w:hAnsi="Times New Roman" w:cs="Times New Roman"/>
        </w:rPr>
      </w:pPr>
      <w:r w:rsidRPr="000C4941">
        <w:rPr>
          <w:rFonts w:ascii="Times New Roman" w:hAnsi="Times New Roman" w:cs="Times New Roman"/>
        </w:rPr>
        <w:t>RV-1 “Kvalitatīvas izglītības nodrošināšana novadā” (Rīcības uzdevumi: - vienota izpratne par mācīšanas un mācīšanās procesa kvalitāti; - virzīta individuāla izglītojamo attīstība, ko apliecina dalība konkursos, festivālos, koncertos, izstādēs, meistarklasēs, projektos un citās dažāda līmeņa aktivitātēs; - izglītības procesa plānošanas un īstenošanas efektivitāte un kvalitāte)</w:t>
      </w:r>
      <w:r w:rsidR="007B5952">
        <w:rPr>
          <w:rFonts w:ascii="Times New Roman" w:hAnsi="Times New Roman" w:cs="Times New Roman"/>
        </w:rPr>
        <w:t>;</w:t>
      </w:r>
    </w:p>
    <w:p w14:paraId="5AD3383B" w14:textId="461AAE3C" w:rsidR="007B483F" w:rsidRPr="000C4941" w:rsidRDefault="007B483F" w:rsidP="000C4941">
      <w:pPr>
        <w:pStyle w:val="ListParagraph"/>
        <w:numPr>
          <w:ilvl w:val="0"/>
          <w:numId w:val="8"/>
        </w:numPr>
        <w:spacing w:before="120"/>
        <w:contextualSpacing w:val="0"/>
        <w:jc w:val="both"/>
        <w:rPr>
          <w:rFonts w:ascii="Times New Roman" w:hAnsi="Times New Roman" w:cs="Times New Roman"/>
        </w:rPr>
      </w:pPr>
      <w:r w:rsidRPr="000C4941">
        <w:rPr>
          <w:rFonts w:ascii="Times New Roman" w:hAnsi="Times New Roman" w:cs="Times New Roman"/>
        </w:rPr>
        <w:t xml:space="preserve">RV-7 “Sadarbības veicināšana izglītības jomā” (Rīcības uzdevumi: - veicināt izglītības iestāžu jēgpilnu sadarbību; - sadarbība ar dažādām iestādēm izglītības jomā). </w:t>
      </w:r>
    </w:p>
    <w:p w14:paraId="7D9A2957" w14:textId="3F6A4355" w:rsidR="001D1E50" w:rsidRPr="00BC4654" w:rsidRDefault="001D1E50" w:rsidP="001D1E50">
      <w:pPr>
        <w:spacing w:before="120" w:after="120"/>
        <w:jc w:val="both"/>
        <w:rPr>
          <w:rFonts w:ascii="Times New Roman" w:hAnsi="Times New Roman" w:cs="Times New Roman"/>
          <w:i/>
          <w:color w:val="FF0000"/>
        </w:rPr>
      </w:pPr>
      <w:r w:rsidRPr="00BC4654">
        <w:rPr>
          <w:rFonts w:ascii="Times New Roman" w:hAnsi="Times New Roman" w:cs="Times New Roman"/>
        </w:rPr>
        <w:t>Pamatojoties uz Pašvaldību likuma 4.</w:t>
      </w:r>
      <w:r>
        <w:rPr>
          <w:rFonts w:ascii="Times New Roman" w:hAnsi="Times New Roman" w:cs="Times New Roman"/>
        </w:rPr>
        <w:t xml:space="preserve"> </w:t>
      </w:r>
      <w:r w:rsidRPr="00BC4654">
        <w:rPr>
          <w:rFonts w:ascii="Times New Roman" w:hAnsi="Times New Roman" w:cs="Times New Roman"/>
        </w:rPr>
        <w:t xml:space="preserve">panta pirmās daļas </w:t>
      </w:r>
      <w:r>
        <w:rPr>
          <w:rFonts w:ascii="Times New Roman" w:hAnsi="Times New Roman" w:cs="Times New Roman"/>
        </w:rPr>
        <w:t>4</w:t>
      </w:r>
      <w:r w:rsidRPr="00BC4654">
        <w:rPr>
          <w:rFonts w:ascii="Times New Roman" w:hAnsi="Times New Roman" w:cs="Times New Roman"/>
        </w:rPr>
        <w:t>.</w:t>
      </w:r>
      <w:r>
        <w:rPr>
          <w:rFonts w:ascii="Times New Roman" w:hAnsi="Times New Roman" w:cs="Times New Roman"/>
        </w:rPr>
        <w:t xml:space="preserve"> </w:t>
      </w:r>
      <w:r w:rsidRPr="00BC4654">
        <w:rPr>
          <w:rFonts w:ascii="Times New Roman" w:hAnsi="Times New Roman" w:cs="Times New Roman"/>
        </w:rPr>
        <w:t xml:space="preserve">punktu, </w:t>
      </w:r>
      <w:r w:rsidR="001A7762">
        <w:rPr>
          <w:rFonts w:ascii="Times New Roman" w:hAnsi="Times New Roman" w:cs="Times New Roman"/>
        </w:rPr>
        <w:t>Izglītības likuma 18.</w:t>
      </w:r>
      <w:r w:rsidR="007B5952">
        <w:rPr>
          <w:rFonts w:ascii="Times New Roman" w:hAnsi="Times New Roman" w:cs="Times New Roman"/>
        </w:rPr>
        <w:t xml:space="preserve"> </w:t>
      </w:r>
      <w:r w:rsidR="001A7762">
        <w:rPr>
          <w:rFonts w:ascii="Times New Roman" w:hAnsi="Times New Roman" w:cs="Times New Roman"/>
        </w:rPr>
        <w:t>panta otrās daļas 10. pun</w:t>
      </w:r>
      <w:r w:rsidR="00A72A72">
        <w:rPr>
          <w:rFonts w:ascii="Times New Roman" w:hAnsi="Times New Roman" w:cs="Times New Roman"/>
        </w:rPr>
        <w:t>k</w:t>
      </w:r>
      <w:r w:rsidR="001A7762">
        <w:rPr>
          <w:rFonts w:ascii="Times New Roman" w:hAnsi="Times New Roman" w:cs="Times New Roman"/>
        </w:rPr>
        <w:t>tu,</w:t>
      </w:r>
      <w:r w:rsidR="00A72A72">
        <w:rPr>
          <w:rFonts w:ascii="Times New Roman" w:hAnsi="Times New Roman" w:cs="Times New Roman"/>
        </w:rPr>
        <w:t xml:space="preserve"> </w:t>
      </w:r>
      <w:r w:rsidR="007B5952">
        <w:rPr>
          <w:rFonts w:ascii="Times New Roman" w:hAnsi="Times New Roman" w:cs="Times New Roman"/>
        </w:rPr>
        <w:t xml:space="preserve">kā arī domes </w:t>
      </w:r>
      <w:r w:rsidR="00A72A72">
        <w:rPr>
          <w:rFonts w:ascii="Times New Roman" w:hAnsi="Times New Roman" w:cs="Times New Roman"/>
        </w:rPr>
        <w:t xml:space="preserve">Izglītības, </w:t>
      </w:r>
      <w:r w:rsidR="00A72A72">
        <w:rPr>
          <w:rFonts w:ascii="Times New Roman" w:hAnsi="Times New Roman" w:cs="Times New Roman"/>
          <w:noProof/>
        </w:rPr>
        <w:t>kultūras, sporta un sociālās komitejas atzinumu,</w:t>
      </w:r>
      <w:r w:rsidR="00A72A72" w:rsidRPr="00BC4654">
        <w:rPr>
          <w:rFonts w:ascii="Times New Roman" w:hAnsi="Times New Roman" w:cs="Times New Roman"/>
        </w:rPr>
        <w:t xml:space="preserve"> </w:t>
      </w:r>
      <w:r w:rsidRPr="00BC4654">
        <w:rPr>
          <w:rFonts w:ascii="Times New Roman" w:hAnsi="Times New Roman" w:cs="Times New Roman"/>
        </w:rPr>
        <w:t>Ādažu novada pašvaldības dome</w:t>
      </w:r>
    </w:p>
    <w:p w14:paraId="1E30E4D8" w14:textId="77777777" w:rsidR="001D1E50" w:rsidRPr="00564CA6" w:rsidRDefault="001D1E50" w:rsidP="001D1E50">
      <w:pPr>
        <w:spacing w:after="120"/>
        <w:jc w:val="center"/>
        <w:rPr>
          <w:rFonts w:ascii="Times New Roman" w:hAnsi="Times New Roman" w:cs="Times New Roman"/>
          <w:b/>
        </w:rPr>
      </w:pPr>
      <w:r w:rsidRPr="00564CA6">
        <w:rPr>
          <w:rFonts w:ascii="Times New Roman" w:hAnsi="Times New Roman" w:cs="Times New Roman"/>
          <w:b/>
        </w:rPr>
        <w:t>NOLEMJ:</w:t>
      </w:r>
    </w:p>
    <w:p w14:paraId="54C7FE38" w14:textId="77777777" w:rsidR="001D1E50" w:rsidRPr="00EB6DA6" w:rsidRDefault="001D1E50" w:rsidP="001D1E50">
      <w:pPr>
        <w:numPr>
          <w:ilvl w:val="0"/>
          <w:numId w:val="1"/>
        </w:numPr>
        <w:tabs>
          <w:tab w:val="left" w:pos="426"/>
        </w:tabs>
        <w:spacing w:after="120"/>
        <w:ind w:left="426" w:hanging="426"/>
        <w:jc w:val="both"/>
        <w:rPr>
          <w:rFonts w:ascii="Times New Roman" w:hAnsi="Times New Roman" w:cs="Times New Roman"/>
          <w:color w:val="FF0000"/>
        </w:rPr>
      </w:pPr>
      <w:r w:rsidRPr="001D1E50">
        <w:rPr>
          <w:rFonts w:ascii="Times New Roman" w:hAnsi="Times New Roman" w:cs="Times New Roman"/>
        </w:rPr>
        <w:t xml:space="preserve">Konceptuāli </w:t>
      </w:r>
      <w:r>
        <w:rPr>
          <w:rFonts w:ascii="Times New Roman" w:hAnsi="Times New Roman" w:cs="Times New Roman"/>
        </w:rPr>
        <w:t xml:space="preserve">atbalstīt dalību </w:t>
      </w:r>
      <w:r w:rsidRPr="00EB6DA6">
        <w:rPr>
          <w:rFonts w:ascii="Times New Roman" w:eastAsia="Times New Roman" w:hAnsi="Times New Roman"/>
          <w:lang w:eastAsia="lv-LV"/>
        </w:rPr>
        <w:t xml:space="preserve">Eiropas Savienības Kohēzijas politikas programmas 2021.–2027. gadam 4.2.2. specifiskā atbalsta mērķa “Uzlabot izglītības un mācību sistēmu kvalitāti, iekļautību, efektivitāti un nozīmīgumu darba tirgū, tostarp ar neformālās un </w:t>
      </w:r>
      <w:proofErr w:type="spellStart"/>
      <w:r w:rsidRPr="00EB6DA6">
        <w:rPr>
          <w:rFonts w:ascii="Times New Roman" w:eastAsia="Times New Roman" w:hAnsi="Times New Roman"/>
          <w:lang w:eastAsia="lv-LV"/>
        </w:rPr>
        <w:t>ikdienējās</w:t>
      </w:r>
      <w:proofErr w:type="spellEnd"/>
      <w:r w:rsidRPr="00EB6DA6">
        <w:rPr>
          <w:rFonts w:ascii="Times New Roman" w:eastAsia="Times New Roman" w:hAnsi="Times New Roman"/>
          <w:lang w:eastAsia="lv-LV"/>
        </w:rPr>
        <w:t xml:space="preserve"> mācīšanās validēšanas palīdzību, lai atbalstītu </w:t>
      </w:r>
      <w:proofErr w:type="spellStart"/>
      <w:r w:rsidRPr="00EB6DA6">
        <w:rPr>
          <w:rFonts w:ascii="Times New Roman" w:eastAsia="Times New Roman" w:hAnsi="Times New Roman"/>
          <w:lang w:eastAsia="lv-LV"/>
        </w:rPr>
        <w:t>pamatkompetenču</w:t>
      </w:r>
      <w:proofErr w:type="spellEnd"/>
      <w:r w:rsidRPr="00EB6DA6">
        <w:rPr>
          <w:rFonts w:ascii="Times New Roman" w:eastAsia="Times New Roman" w:hAnsi="Times New Roman"/>
          <w:lang w:eastAsia="lv-LV"/>
        </w:rPr>
        <w:t>, tostarp uzņēmējdarbības un digitālo prasmju, apguvi, un sekmējot duālo mācību sistēmu un māceklības ieviešanu” 4.2.2.1. pasākum</w:t>
      </w:r>
      <w:r>
        <w:rPr>
          <w:rFonts w:ascii="Times New Roman" w:eastAsia="Times New Roman" w:hAnsi="Times New Roman"/>
          <w:lang w:eastAsia="lv-LV"/>
        </w:rPr>
        <w:t>ā</w:t>
      </w:r>
      <w:r w:rsidRPr="00EB6DA6">
        <w:rPr>
          <w:rFonts w:ascii="Times New Roman" w:eastAsia="Times New Roman" w:hAnsi="Times New Roman"/>
          <w:lang w:eastAsia="lv-LV"/>
        </w:rPr>
        <w:t xml:space="preserve"> “Kvalitatīvas un mūsdienīgas izglītības īstenošana pirmsskolas, pamata un vidējās izglītības pakāpē</w:t>
      </w:r>
      <w:r>
        <w:rPr>
          <w:rFonts w:ascii="Times New Roman" w:eastAsia="Times New Roman" w:hAnsi="Times New Roman"/>
          <w:lang w:eastAsia="lv-LV"/>
        </w:rPr>
        <w:t>”.</w:t>
      </w:r>
    </w:p>
    <w:p w14:paraId="17709CB0" w14:textId="389E33CD" w:rsidR="001D1E50" w:rsidRDefault="001D1E50" w:rsidP="001D1E50">
      <w:pPr>
        <w:numPr>
          <w:ilvl w:val="0"/>
          <w:numId w:val="1"/>
        </w:numPr>
        <w:tabs>
          <w:tab w:val="left" w:pos="426"/>
        </w:tabs>
        <w:spacing w:after="120"/>
        <w:ind w:left="425" w:hanging="425"/>
        <w:jc w:val="both"/>
        <w:rPr>
          <w:rFonts w:ascii="Times New Roman" w:hAnsi="Times New Roman" w:cs="Times New Roman"/>
        </w:rPr>
      </w:pPr>
      <w:r w:rsidRPr="00BC4654">
        <w:rPr>
          <w:rFonts w:ascii="Times New Roman" w:hAnsi="Times New Roman" w:cs="Times New Roman"/>
        </w:rPr>
        <w:t xml:space="preserve">Uzdot </w:t>
      </w:r>
      <w:r>
        <w:rPr>
          <w:rFonts w:ascii="Times New Roman" w:hAnsi="Times New Roman" w:cs="Times New Roman"/>
        </w:rPr>
        <w:t>pašvaldības domes priekšsēdētāja</w:t>
      </w:r>
      <w:r w:rsidR="005B6DDE">
        <w:rPr>
          <w:rFonts w:ascii="Times New Roman" w:hAnsi="Times New Roman" w:cs="Times New Roman"/>
        </w:rPr>
        <w:t xml:space="preserve"> vietniekam attīstības jautājumos</w:t>
      </w:r>
      <w:r>
        <w:rPr>
          <w:rFonts w:ascii="Times New Roman" w:hAnsi="Times New Roman" w:cs="Times New Roman"/>
        </w:rPr>
        <w:t xml:space="preserve"> parakstīt:</w:t>
      </w:r>
    </w:p>
    <w:p w14:paraId="5637C675" w14:textId="4001377D" w:rsidR="001D1E50" w:rsidRDefault="007B5952" w:rsidP="000C4941">
      <w:pPr>
        <w:numPr>
          <w:ilvl w:val="1"/>
          <w:numId w:val="1"/>
        </w:numPr>
        <w:tabs>
          <w:tab w:val="left" w:pos="993"/>
        </w:tabs>
        <w:spacing w:after="120"/>
        <w:ind w:left="993" w:hanging="567"/>
        <w:jc w:val="both"/>
        <w:rPr>
          <w:rFonts w:ascii="Times New Roman" w:hAnsi="Times New Roman" w:cs="Times New Roman"/>
        </w:rPr>
      </w:pPr>
      <w:r>
        <w:rPr>
          <w:rFonts w:ascii="Times New Roman" w:hAnsi="Times New Roman" w:cs="Times New Roman"/>
        </w:rPr>
        <w:t xml:space="preserve">pašvaldības </w:t>
      </w:r>
      <w:r w:rsidR="00726F29">
        <w:rPr>
          <w:rFonts w:ascii="Times New Roman" w:hAnsi="Times New Roman" w:cs="Times New Roman"/>
        </w:rPr>
        <w:t>a</w:t>
      </w:r>
      <w:r w:rsidR="001D1E50" w:rsidRPr="00475AC7">
        <w:rPr>
          <w:rFonts w:ascii="Times New Roman" w:hAnsi="Times New Roman" w:cs="Times New Roman"/>
        </w:rPr>
        <w:t>pliecinājumu par gatavību dalībai projekta “</w:t>
      </w:r>
      <w:r w:rsidR="001D1E50" w:rsidRPr="00EB6DA6">
        <w:rPr>
          <w:rFonts w:ascii="Times New Roman" w:eastAsia="Times New Roman" w:hAnsi="Times New Roman"/>
          <w:lang w:eastAsia="lv-LV"/>
        </w:rPr>
        <w:t>Kvalitatīvas un mūsdienīgas izglītības īstenošana pirmsskolas, pamata un vidējās izglītības pakāpē</w:t>
      </w:r>
      <w:r w:rsidR="001D1E50" w:rsidRPr="00475AC7">
        <w:rPr>
          <w:rFonts w:ascii="Times New Roman" w:hAnsi="Times New Roman" w:cs="Times New Roman"/>
        </w:rPr>
        <w:t>” īstenošanā;</w:t>
      </w:r>
    </w:p>
    <w:p w14:paraId="58129A45" w14:textId="6AA5F655" w:rsidR="00BB77A8" w:rsidRDefault="007B5952" w:rsidP="00BB77A8">
      <w:pPr>
        <w:numPr>
          <w:ilvl w:val="1"/>
          <w:numId w:val="1"/>
        </w:numPr>
        <w:tabs>
          <w:tab w:val="left" w:pos="993"/>
        </w:tabs>
        <w:spacing w:after="120"/>
        <w:ind w:left="993" w:hanging="567"/>
        <w:jc w:val="both"/>
        <w:rPr>
          <w:rFonts w:ascii="Times New Roman" w:hAnsi="Times New Roman" w:cs="Times New Roman"/>
        </w:rPr>
      </w:pPr>
      <w:r>
        <w:rPr>
          <w:rFonts w:ascii="Times New Roman" w:hAnsi="Times New Roman" w:cs="Times New Roman"/>
        </w:rPr>
        <w:t xml:space="preserve">pašvaldības </w:t>
      </w:r>
      <w:r w:rsidR="00726F29">
        <w:rPr>
          <w:rFonts w:ascii="Times New Roman" w:hAnsi="Times New Roman" w:cs="Times New Roman"/>
        </w:rPr>
        <w:t>a</w:t>
      </w:r>
      <w:r w:rsidR="001D1E50">
        <w:rPr>
          <w:rFonts w:ascii="Times New Roman" w:hAnsi="Times New Roman" w:cs="Times New Roman"/>
        </w:rPr>
        <w:t>pliecinājumu par informētību attiecībā uz interešu konflikta jautājumu regulējumu un to integrāciju iekšējās kontroles sistēmā</w:t>
      </w:r>
      <w:r w:rsidR="00BB77A8">
        <w:rPr>
          <w:rFonts w:ascii="Times New Roman" w:hAnsi="Times New Roman" w:cs="Times New Roman"/>
        </w:rPr>
        <w:t>;</w:t>
      </w:r>
    </w:p>
    <w:p w14:paraId="4DAAD6FA" w14:textId="59C1FC78" w:rsidR="00BB77A8" w:rsidRPr="00BB77A8" w:rsidRDefault="00BB77A8" w:rsidP="000C4941">
      <w:pPr>
        <w:numPr>
          <w:ilvl w:val="1"/>
          <w:numId w:val="1"/>
        </w:numPr>
        <w:tabs>
          <w:tab w:val="left" w:pos="993"/>
        </w:tabs>
        <w:spacing w:after="120"/>
        <w:ind w:left="993" w:hanging="567"/>
        <w:jc w:val="both"/>
        <w:rPr>
          <w:rFonts w:ascii="Times New Roman" w:hAnsi="Times New Roman" w:cs="Times New Roman"/>
        </w:rPr>
      </w:pPr>
      <w:r w:rsidRPr="00BB77A8">
        <w:rPr>
          <w:rFonts w:ascii="Times New Roman" w:hAnsi="Times New Roman" w:cs="Times New Roman"/>
        </w:rPr>
        <w:t xml:space="preserve">sadarbības līgumu </w:t>
      </w:r>
      <w:r>
        <w:rPr>
          <w:rFonts w:ascii="Times New Roman" w:hAnsi="Times New Roman" w:cs="Times New Roman"/>
        </w:rPr>
        <w:t xml:space="preserve">ar </w:t>
      </w:r>
      <w:r w:rsidRPr="00BB77A8">
        <w:rPr>
          <w:rFonts w:ascii="Times New Roman" w:hAnsi="Times New Roman" w:cs="Times New Roman"/>
        </w:rPr>
        <w:t>Valsts izglītības attīstības aģentūr</w:t>
      </w:r>
      <w:r>
        <w:rPr>
          <w:rFonts w:ascii="Times New Roman" w:hAnsi="Times New Roman" w:cs="Times New Roman"/>
        </w:rPr>
        <w:t>u</w:t>
      </w:r>
      <w:r w:rsidRPr="00BB77A8">
        <w:rPr>
          <w:rFonts w:ascii="Times New Roman" w:hAnsi="Times New Roman" w:cs="Times New Roman"/>
        </w:rPr>
        <w:t xml:space="preserve"> par projekta īstenošanu</w:t>
      </w:r>
      <w:r>
        <w:rPr>
          <w:rFonts w:ascii="Times New Roman" w:hAnsi="Times New Roman" w:cs="Times New Roman"/>
        </w:rPr>
        <w:t xml:space="preserve"> tā atbalstīšanas gadījumā.</w:t>
      </w:r>
    </w:p>
    <w:p w14:paraId="18B97317" w14:textId="5F2F4C01" w:rsidR="00BB77A8" w:rsidRDefault="00BB77A8">
      <w:pPr>
        <w:numPr>
          <w:ilvl w:val="0"/>
          <w:numId w:val="1"/>
        </w:numPr>
        <w:tabs>
          <w:tab w:val="left" w:pos="426"/>
        </w:tabs>
        <w:spacing w:after="120"/>
        <w:ind w:left="425" w:hanging="425"/>
        <w:jc w:val="both"/>
        <w:rPr>
          <w:rFonts w:ascii="Times New Roman" w:hAnsi="Times New Roman" w:cs="Times New Roman"/>
        </w:rPr>
      </w:pPr>
      <w:r>
        <w:rPr>
          <w:rFonts w:ascii="Times New Roman" w:hAnsi="Times New Roman" w:cs="Times New Roman"/>
        </w:rPr>
        <w:t xml:space="preserve">Centrālās pārvaldes Izglītības un jaunatnes nodaļas vadītājai organizēt 2.1. un 2.2. punktā noteikto dokumentu savlaicīgu iesniegšanu </w:t>
      </w:r>
      <w:r w:rsidRPr="00BB77A8">
        <w:rPr>
          <w:rFonts w:ascii="Times New Roman" w:hAnsi="Times New Roman" w:cs="Times New Roman"/>
        </w:rPr>
        <w:t>Valsts izglītības attīstības aģentūr</w:t>
      </w:r>
      <w:r>
        <w:rPr>
          <w:rFonts w:ascii="Times New Roman" w:hAnsi="Times New Roman" w:cs="Times New Roman"/>
        </w:rPr>
        <w:t>ai.</w:t>
      </w:r>
    </w:p>
    <w:p w14:paraId="5858E9BB" w14:textId="7BE80EA4" w:rsidR="00A72A72" w:rsidRPr="000C4941" w:rsidRDefault="00A72A72" w:rsidP="000C4941">
      <w:pPr>
        <w:numPr>
          <w:ilvl w:val="0"/>
          <w:numId w:val="1"/>
        </w:numPr>
        <w:tabs>
          <w:tab w:val="left" w:pos="426"/>
        </w:tabs>
        <w:spacing w:after="120"/>
        <w:ind w:left="425" w:hanging="425"/>
        <w:jc w:val="both"/>
        <w:rPr>
          <w:rFonts w:ascii="Times New Roman" w:hAnsi="Times New Roman" w:cs="Times New Roman"/>
        </w:rPr>
      </w:pPr>
      <w:r w:rsidRPr="000C4941">
        <w:rPr>
          <w:rFonts w:ascii="Times New Roman" w:hAnsi="Times New Roman" w:cs="Times New Roman"/>
        </w:rPr>
        <w:lastRenderedPageBreak/>
        <w:t>Papildināt Attīstības programmas (2021-2027) Rīcības plāna uzdevumu “</w:t>
      </w:r>
      <w:r w:rsidRPr="00A72A72">
        <w:rPr>
          <w:rFonts w:ascii="Times New Roman" w:hAnsi="Times New Roman" w:cs="Times New Roman"/>
        </w:rPr>
        <w:t>U8.1.1: Attīstīt jaunas izglītības programmas un projektus</w:t>
      </w:r>
      <w:r w:rsidRPr="000C4941">
        <w:rPr>
          <w:rFonts w:ascii="Times New Roman" w:hAnsi="Times New Roman" w:cs="Times New Roman"/>
        </w:rPr>
        <w:t>” ar jaunu pasākumu “</w:t>
      </w:r>
      <w:r w:rsidRPr="00A72A72">
        <w:rPr>
          <w:rFonts w:ascii="Times New Roman" w:hAnsi="Times New Roman" w:cs="Times New Roman"/>
        </w:rPr>
        <w:t>Ā8.1.1.10. 4.2.2.1. pasākuma projekta “Kvalitatīvas un mūsdienīgas izglītības īstenošana pirmsskolas, pamata un vidējās izglītības pakāpē” īstenošana Ādažu novadā</w:t>
      </w:r>
      <w:r w:rsidRPr="000C4941">
        <w:rPr>
          <w:rFonts w:ascii="Times New Roman" w:hAnsi="Times New Roman" w:cs="Times New Roman"/>
        </w:rPr>
        <w:t>” (atbildīgais – Izglītības un jaunatnes nodaļa</w:t>
      </w:r>
      <w:r>
        <w:rPr>
          <w:rFonts w:ascii="Times New Roman" w:hAnsi="Times New Roman" w:cs="Times New Roman"/>
        </w:rPr>
        <w:t>, izglītības iestādes</w:t>
      </w:r>
      <w:r w:rsidRPr="000C4941">
        <w:rPr>
          <w:rFonts w:ascii="Times New Roman" w:hAnsi="Times New Roman" w:cs="Times New Roman"/>
        </w:rPr>
        <w:t>; izpildes termiņš 202</w:t>
      </w:r>
      <w:r>
        <w:rPr>
          <w:rFonts w:ascii="Times New Roman" w:hAnsi="Times New Roman" w:cs="Times New Roman"/>
        </w:rPr>
        <w:t>5</w:t>
      </w:r>
      <w:r w:rsidRPr="000C4941">
        <w:rPr>
          <w:rFonts w:ascii="Times New Roman" w:hAnsi="Times New Roman" w:cs="Times New Roman"/>
        </w:rPr>
        <w:t xml:space="preserve">.; Finanšu resursi – </w:t>
      </w:r>
      <w:r>
        <w:rPr>
          <w:rFonts w:ascii="Times New Roman" w:hAnsi="Times New Roman" w:cs="Times New Roman"/>
        </w:rPr>
        <w:t>ES fondu</w:t>
      </w:r>
      <w:r w:rsidRPr="000C4941">
        <w:rPr>
          <w:rFonts w:ascii="Times New Roman" w:hAnsi="Times New Roman" w:cs="Times New Roman"/>
        </w:rPr>
        <w:t xml:space="preserve"> finansējums; Iznākuma rādītāji – </w:t>
      </w:r>
      <w:r w:rsidRPr="00A72A72">
        <w:rPr>
          <w:rFonts w:ascii="Times New Roman" w:hAnsi="Times New Roman" w:cs="Times New Roman"/>
        </w:rPr>
        <w:t>Ādažu novadā tiek īstenots projekts, kura ietvaros Ādažu novadā bērniem un jauniešiem tiks nodrošināta iespēja apmeklēt norises STEM jomā un pilsoniskās līdzdalības jomā</w:t>
      </w:r>
      <w:r w:rsidRPr="000C4941">
        <w:rPr>
          <w:rFonts w:ascii="Times New Roman" w:hAnsi="Times New Roman" w:cs="Times New Roman"/>
        </w:rPr>
        <w:t>).</w:t>
      </w:r>
    </w:p>
    <w:p w14:paraId="0FDBFAD3" w14:textId="5FABBFE4" w:rsidR="001D1E50" w:rsidRPr="004B5182" w:rsidRDefault="007B5952" w:rsidP="001D1E50">
      <w:pPr>
        <w:numPr>
          <w:ilvl w:val="0"/>
          <w:numId w:val="1"/>
        </w:numPr>
        <w:tabs>
          <w:tab w:val="left" w:pos="426"/>
        </w:tabs>
        <w:spacing w:after="120"/>
        <w:ind w:left="425" w:hanging="425"/>
        <w:jc w:val="both"/>
        <w:rPr>
          <w:rFonts w:ascii="Times New Roman" w:hAnsi="Times New Roman" w:cs="Times New Roman"/>
          <w:bCs/>
        </w:rPr>
      </w:pPr>
      <w:r>
        <w:rPr>
          <w:rFonts w:ascii="Times New Roman" w:hAnsi="Times New Roman" w:cs="Times New Roman"/>
        </w:rPr>
        <w:t xml:space="preserve">Projekta apstiprināšanas gadījumā Izglītības un jaunatnes nodaļas vadītājai veikt pašvaldības </w:t>
      </w:r>
      <w:r w:rsidR="001D1E50">
        <w:rPr>
          <w:rFonts w:ascii="Times New Roman" w:hAnsi="Times New Roman" w:cs="Times New Roman"/>
        </w:rPr>
        <w:t>atbildīg</w:t>
      </w:r>
      <w:r>
        <w:rPr>
          <w:rFonts w:ascii="Times New Roman" w:hAnsi="Times New Roman" w:cs="Times New Roman"/>
        </w:rPr>
        <w:t>ās</w:t>
      </w:r>
      <w:r w:rsidR="001D1E50">
        <w:rPr>
          <w:rFonts w:ascii="Times New Roman" w:hAnsi="Times New Roman" w:cs="Times New Roman"/>
        </w:rPr>
        <w:t xml:space="preserve"> person</w:t>
      </w:r>
      <w:r>
        <w:rPr>
          <w:rFonts w:ascii="Times New Roman" w:hAnsi="Times New Roman" w:cs="Times New Roman"/>
        </w:rPr>
        <w:t>as pienākumus</w:t>
      </w:r>
      <w:r w:rsidR="001D1E50">
        <w:rPr>
          <w:rFonts w:ascii="Times New Roman" w:hAnsi="Times New Roman" w:cs="Times New Roman"/>
        </w:rPr>
        <w:t xml:space="preserve"> projekta </w:t>
      </w:r>
      <w:r>
        <w:rPr>
          <w:rFonts w:ascii="Times New Roman" w:hAnsi="Times New Roman" w:cs="Times New Roman"/>
        </w:rPr>
        <w:t>īstenošan</w:t>
      </w:r>
      <w:r w:rsidR="00BB77A8">
        <w:rPr>
          <w:rFonts w:ascii="Times New Roman" w:hAnsi="Times New Roman" w:cs="Times New Roman"/>
        </w:rPr>
        <w:t>ai</w:t>
      </w:r>
      <w:r>
        <w:rPr>
          <w:rFonts w:ascii="Times New Roman" w:hAnsi="Times New Roman" w:cs="Times New Roman"/>
        </w:rPr>
        <w:t xml:space="preserve"> Ādažu novada pašvaldībā</w:t>
      </w:r>
      <w:r w:rsidR="001D1E50">
        <w:rPr>
          <w:rFonts w:ascii="Times New Roman" w:hAnsi="Times New Roman" w:cs="Times New Roman"/>
        </w:rPr>
        <w:t>.</w:t>
      </w:r>
    </w:p>
    <w:p w14:paraId="18BCF335" w14:textId="5F578A11" w:rsidR="00564CA6" w:rsidRPr="001D1E50" w:rsidRDefault="001D1E50" w:rsidP="001D1E50">
      <w:pPr>
        <w:numPr>
          <w:ilvl w:val="0"/>
          <w:numId w:val="1"/>
        </w:numPr>
        <w:tabs>
          <w:tab w:val="left" w:pos="426"/>
        </w:tabs>
        <w:spacing w:after="120"/>
        <w:ind w:left="425" w:hanging="425"/>
        <w:jc w:val="both"/>
        <w:rPr>
          <w:rFonts w:ascii="Times New Roman" w:hAnsi="Times New Roman" w:cs="Times New Roman"/>
        </w:rPr>
      </w:pPr>
      <w:r w:rsidRPr="00BC4654">
        <w:rPr>
          <w:rFonts w:ascii="Times New Roman" w:hAnsi="Times New Roman" w:cs="Times New Roman"/>
        </w:rPr>
        <w:t>Pašvaldības izpilddirektora</w:t>
      </w:r>
      <w:r>
        <w:rPr>
          <w:rFonts w:ascii="Times New Roman" w:hAnsi="Times New Roman" w:cs="Times New Roman"/>
        </w:rPr>
        <w:t>m</w:t>
      </w:r>
      <w:r w:rsidRPr="00933592">
        <w:rPr>
          <w:rFonts w:ascii="Times New Roman" w:hAnsi="Times New Roman" w:cs="Times New Roman"/>
        </w:rPr>
        <w:t xml:space="preserve"> veikt lēmuma izpildes kontroli.</w:t>
      </w:r>
    </w:p>
    <w:p w14:paraId="23CB074E" w14:textId="421B331C" w:rsidR="00564CA6" w:rsidRDefault="00564CA6" w:rsidP="00BB16A4">
      <w:pPr>
        <w:jc w:val="both"/>
        <w:rPr>
          <w:rFonts w:ascii="Times New Roman" w:hAnsi="Times New Roman" w:cs="Times New Roman"/>
        </w:rPr>
      </w:pPr>
    </w:p>
    <w:p w14:paraId="28848560" w14:textId="77777777" w:rsidR="00BB16A4" w:rsidRDefault="00BB16A4" w:rsidP="00BB16A4">
      <w:pPr>
        <w:jc w:val="both"/>
        <w:rPr>
          <w:rFonts w:ascii="Times New Roman" w:hAnsi="Times New Roman" w:cs="Times New Roman"/>
        </w:rPr>
      </w:pPr>
    </w:p>
    <w:p w14:paraId="70DC4EA5" w14:textId="77777777" w:rsidR="00041E8A" w:rsidRPr="00564CA6" w:rsidRDefault="00041E8A" w:rsidP="00BB16A4">
      <w:pPr>
        <w:jc w:val="both"/>
        <w:rPr>
          <w:rFonts w:ascii="Times New Roman" w:hAnsi="Times New Roman" w:cs="Times New Roman"/>
        </w:rPr>
      </w:pPr>
    </w:p>
    <w:p w14:paraId="1A428FCD" w14:textId="77777777" w:rsidR="00041E8A" w:rsidRPr="00041E8A" w:rsidRDefault="00041E8A" w:rsidP="00041E8A">
      <w:pPr>
        <w:jc w:val="both"/>
        <w:rPr>
          <w:rFonts w:ascii="Times New Roman" w:hAnsi="Times New Roman" w:cs="Times New Roman"/>
          <w:noProof/>
        </w:rPr>
      </w:pPr>
      <w:r w:rsidRPr="00041E8A">
        <w:rPr>
          <w:rFonts w:ascii="Times New Roman" w:hAnsi="Times New Roman" w:cs="Times New Roman"/>
          <w:noProof/>
        </w:rPr>
        <w:t>Pašvaldības domes priekšsēdētājas</w:t>
      </w:r>
    </w:p>
    <w:p w14:paraId="27A7FC3A" w14:textId="53C161FA" w:rsidR="00147221" w:rsidRDefault="00041E8A" w:rsidP="00041E8A">
      <w:pPr>
        <w:jc w:val="both"/>
        <w:rPr>
          <w:rFonts w:ascii="Times New Roman" w:hAnsi="Times New Roman" w:cs="Times New Roman"/>
          <w:noProof/>
        </w:rPr>
      </w:pPr>
      <w:r w:rsidRPr="00041E8A">
        <w:rPr>
          <w:rFonts w:ascii="Times New Roman" w:hAnsi="Times New Roman" w:cs="Times New Roman"/>
          <w:noProof/>
        </w:rPr>
        <w:t>vietnieks attīstības jautājumos</w:t>
      </w:r>
      <w:r>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r>
      <w:r w:rsidRPr="00041E8A">
        <w:rPr>
          <w:rFonts w:ascii="Times New Roman" w:hAnsi="Times New Roman" w:cs="Times New Roman"/>
          <w:noProof/>
        </w:rPr>
        <w:t xml:space="preserve"> V. Bulāns</w:t>
      </w:r>
    </w:p>
    <w:p w14:paraId="05DB2E3A" w14:textId="77777777" w:rsidR="00041E8A" w:rsidRDefault="00041E8A" w:rsidP="00147221">
      <w:pPr>
        <w:jc w:val="center"/>
        <w:rPr>
          <w:rFonts w:ascii="Times New Roman" w:eastAsia="Calibri" w:hAnsi="Times New Roman" w:cs="Times New Roman"/>
        </w:rPr>
      </w:pPr>
    </w:p>
    <w:p w14:paraId="4E16F558" w14:textId="4EC20F8B" w:rsidR="00147221" w:rsidRPr="00147221" w:rsidRDefault="008B330D"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8B330D"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564CA6" w:rsidRDefault="008B330D"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5861514D" w14:textId="6C826246" w:rsidR="001D1E50" w:rsidRPr="00556C82" w:rsidRDefault="001D1E50" w:rsidP="001D1E50">
      <w:pPr>
        <w:jc w:val="both"/>
        <w:rPr>
          <w:rFonts w:ascii="Times New Roman" w:eastAsia="Calibri" w:hAnsi="Times New Roman" w:cs="Times New Roman"/>
          <w:noProof/>
        </w:rPr>
      </w:pPr>
      <w:r>
        <w:rPr>
          <w:rFonts w:ascii="Times New Roman" w:eastAsia="Calibri" w:hAnsi="Times New Roman" w:cs="Times New Roman"/>
          <w:noProof/>
        </w:rPr>
        <w:t xml:space="preserve">IJN, </w:t>
      </w:r>
      <w:r w:rsidRPr="00556C82">
        <w:rPr>
          <w:rFonts w:ascii="Times New Roman" w:eastAsia="Calibri" w:hAnsi="Times New Roman" w:cs="Times New Roman"/>
          <w:color w:val="000000"/>
        </w:rPr>
        <w:t>JIN, G</w:t>
      </w:r>
      <w:r>
        <w:rPr>
          <w:rFonts w:ascii="Times New Roman" w:eastAsia="Calibri" w:hAnsi="Times New Roman" w:cs="Times New Roman"/>
          <w:color w:val="000000"/>
        </w:rPr>
        <w:t>R</w:t>
      </w:r>
      <w:r w:rsidRPr="00556C82">
        <w:rPr>
          <w:rFonts w:ascii="Times New Roman" w:eastAsia="Calibri" w:hAnsi="Times New Roman" w:cs="Times New Roman"/>
          <w:color w:val="000000"/>
        </w:rPr>
        <w:t>N</w:t>
      </w:r>
      <w:r>
        <w:rPr>
          <w:rFonts w:ascii="Times New Roman" w:eastAsia="Calibri" w:hAnsi="Times New Roman" w:cs="Times New Roman"/>
          <w:color w:val="000000"/>
        </w:rPr>
        <w:t>,</w:t>
      </w:r>
      <w:r w:rsidRPr="00556C82" w:rsidDel="00B3243D">
        <w:rPr>
          <w:rFonts w:ascii="Times New Roman" w:eastAsia="Calibri" w:hAnsi="Times New Roman" w:cs="Times New Roman"/>
          <w:b/>
        </w:rPr>
        <w:t xml:space="preserve"> </w:t>
      </w:r>
      <w:r w:rsidRPr="00556C82">
        <w:rPr>
          <w:rFonts w:ascii="Times New Roman" w:eastAsia="Calibri" w:hAnsi="Times New Roman" w:cs="Times New Roman"/>
          <w:color w:val="000000"/>
        </w:rPr>
        <w:t>F</w:t>
      </w:r>
      <w:r>
        <w:rPr>
          <w:rFonts w:ascii="Times New Roman" w:eastAsia="Calibri" w:hAnsi="Times New Roman" w:cs="Times New Roman"/>
          <w:color w:val="000000"/>
        </w:rPr>
        <w:t>I</w:t>
      </w:r>
      <w:r w:rsidRPr="00556C82">
        <w:rPr>
          <w:rFonts w:ascii="Times New Roman" w:eastAsia="Calibri" w:hAnsi="Times New Roman" w:cs="Times New Roman"/>
          <w:color w:val="000000"/>
        </w:rPr>
        <w:t>N,</w:t>
      </w:r>
      <w:r>
        <w:rPr>
          <w:rFonts w:ascii="Times New Roman" w:eastAsia="Calibri" w:hAnsi="Times New Roman" w:cs="Times New Roman"/>
          <w:color w:val="000000"/>
        </w:rPr>
        <w:t xml:space="preserve"> </w:t>
      </w:r>
      <w:r w:rsidRPr="00556C82">
        <w:rPr>
          <w:rFonts w:ascii="Times New Roman" w:eastAsia="Calibri" w:hAnsi="Times New Roman" w:cs="Times New Roman"/>
          <w:color w:val="000000"/>
        </w:rPr>
        <w:t>APN</w:t>
      </w:r>
      <w:r>
        <w:rPr>
          <w:rFonts w:ascii="Times New Roman" w:eastAsia="Calibri" w:hAnsi="Times New Roman" w:cs="Times New Roman"/>
          <w:color w:val="000000"/>
        </w:rPr>
        <w:t>, ĀVS, CVS, ĀPII, CPII, KPII, SPII</w:t>
      </w:r>
      <w:r w:rsidR="007B5952">
        <w:rPr>
          <w:rFonts w:ascii="Times New Roman" w:eastAsia="Calibri" w:hAnsi="Times New Roman" w:cs="Times New Roman"/>
          <w:color w:val="000000"/>
        </w:rPr>
        <w:t>, IDR</w:t>
      </w:r>
      <w:r>
        <w:rPr>
          <w:rFonts w:ascii="Times New Roman" w:eastAsia="Calibri" w:hAnsi="Times New Roman" w:cs="Times New Roman"/>
          <w:color w:val="000000"/>
        </w:rPr>
        <w:t xml:space="preserve"> -</w:t>
      </w:r>
      <w:r w:rsidRPr="00556C82">
        <w:rPr>
          <w:rFonts w:ascii="Times New Roman" w:eastAsia="Calibri" w:hAnsi="Times New Roman" w:cs="Times New Roman"/>
          <w:noProof/>
        </w:rPr>
        <w:t xml:space="preserve"> @</w:t>
      </w:r>
    </w:p>
    <w:p w14:paraId="2878C978" w14:textId="77777777" w:rsidR="001D1E50" w:rsidRPr="00564CA6" w:rsidRDefault="001D1E50" w:rsidP="001D1E50">
      <w:pPr>
        <w:jc w:val="both"/>
        <w:rPr>
          <w:rFonts w:ascii="Times New Roman" w:hAnsi="Times New Roman" w:cs="Times New Roman"/>
          <w:color w:val="FF0000"/>
        </w:rPr>
      </w:pPr>
    </w:p>
    <w:p w14:paraId="6955A864" w14:textId="02731D86" w:rsidR="00564CA6" w:rsidRPr="001D1E50" w:rsidRDefault="001D1E50" w:rsidP="001D1E50">
      <w:r>
        <w:rPr>
          <w:rFonts w:ascii="Times New Roman" w:hAnsi="Times New Roman" w:cs="Times New Roman"/>
          <w:noProof/>
          <w:sz w:val="20"/>
          <w:szCs w:val="20"/>
        </w:rPr>
        <w:t>J. Valdmane, 26737392</w:t>
      </w:r>
    </w:p>
    <w:sectPr w:rsidR="00564CA6" w:rsidRPr="001D1E50"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886B7" w14:textId="77777777" w:rsidR="006D578B" w:rsidRDefault="006D578B">
      <w:r>
        <w:separator/>
      </w:r>
    </w:p>
  </w:endnote>
  <w:endnote w:type="continuationSeparator" w:id="0">
    <w:p w14:paraId="6080ABA2" w14:textId="77777777" w:rsidR="006D578B" w:rsidRDefault="006D5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1279602"/>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8B330D">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93DD1" w14:textId="77777777" w:rsidR="006D578B" w:rsidRDefault="006D578B">
      <w:r>
        <w:separator/>
      </w:r>
    </w:p>
  </w:footnote>
  <w:footnote w:type="continuationSeparator" w:id="0">
    <w:p w14:paraId="7C29873C" w14:textId="77777777" w:rsidR="006D578B" w:rsidRDefault="006D57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3D0ECDFC">
      <w:start w:val="1"/>
      <w:numFmt w:val="decimal"/>
      <w:lvlText w:val="%1."/>
      <w:lvlJc w:val="left"/>
      <w:pPr>
        <w:ind w:left="720" w:hanging="360"/>
      </w:pPr>
      <w:rPr>
        <w:rFonts w:hint="default"/>
      </w:rPr>
    </w:lvl>
    <w:lvl w:ilvl="1" w:tplc="CE30A490" w:tentative="1">
      <w:start w:val="1"/>
      <w:numFmt w:val="lowerLetter"/>
      <w:lvlText w:val="%2."/>
      <w:lvlJc w:val="left"/>
      <w:pPr>
        <w:ind w:left="1440" w:hanging="360"/>
      </w:pPr>
    </w:lvl>
    <w:lvl w:ilvl="2" w:tplc="A1362D4A" w:tentative="1">
      <w:start w:val="1"/>
      <w:numFmt w:val="lowerRoman"/>
      <w:lvlText w:val="%3."/>
      <w:lvlJc w:val="right"/>
      <w:pPr>
        <w:ind w:left="2160" w:hanging="180"/>
      </w:pPr>
    </w:lvl>
    <w:lvl w:ilvl="3" w:tplc="FD16D624" w:tentative="1">
      <w:start w:val="1"/>
      <w:numFmt w:val="decimal"/>
      <w:lvlText w:val="%4."/>
      <w:lvlJc w:val="left"/>
      <w:pPr>
        <w:ind w:left="2880" w:hanging="360"/>
      </w:pPr>
    </w:lvl>
    <w:lvl w:ilvl="4" w:tplc="E5CA0B60" w:tentative="1">
      <w:start w:val="1"/>
      <w:numFmt w:val="lowerLetter"/>
      <w:lvlText w:val="%5."/>
      <w:lvlJc w:val="left"/>
      <w:pPr>
        <w:ind w:left="3600" w:hanging="360"/>
      </w:pPr>
    </w:lvl>
    <w:lvl w:ilvl="5" w:tplc="BF78D0F6" w:tentative="1">
      <w:start w:val="1"/>
      <w:numFmt w:val="lowerRoman"/>
      <w:lvlText w:val="%6."/>
      <w:lvlJc w:val="right"/>
      <w:pPr>
        <w:ind w:left="4320" w:hanging="180"/>
      </w:pPr>
    </w:lvl>
    <w:lvl w:ilvl="6" w:tplc="E4BC7EA4" w:tentative="1">
      <w:start w:val="1"/>
      <w:numFmt w:val="decimal"/>
      <w:lvlText w:val="%7."/>
      <w:lvlJc w:val="left"/>
      <w:pPr>
        <w:ind w:left="5040" w:hanging="360"/>
      </w:pPr>
    </w:lvl>
    <w:lvl w:ilvl="7" w:tplc="F1525A94" w:tentative="1">
      <w:start w:val="1"/>
      <w:numFmt w:val="lowerLetter"/>
      <w:lvlText w:val="%8."/>
      <w:lvlJc w:val="left"/>
      <w:pPr>
        <w:ind w:left="5760" w:hanging="360"/>
      </w:pPr>
    </w:lvl>
    <w:lvl w:ilvl="8" w:tplc="32B22334" w:tentative="1">
      <w:start w:val="1"/>
      <w:numFmt w:val="lowerRoman"/>
      <w:lvlText w:val="%9."/>
      <w:lvlJc w:val="right"/>
      <w:pPr>
        <w:ind w:left="6480" w:hanging="180"/>
      </w:pPr>
    </w:lvl>
  </w:abstractNum>
  <w:abstractNum w:abstractNumId="1" w15:restartNumberingAfterBreak="0">
    <w:nsid w:val="4CEA04E6"/>
    <w:multiLevelType w:val="hybridMultilevel"/>
    <w:tmpl w:val="5848522A"/>
    <w:lvl w:ilvl="0" w:tplc="0426000F">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2" w15:restartNumberingAfterBreak="0">
    <w:nsid w:val="5DCB0162"/>
    <w:multiLevelType w:val="hybridMultilevel"/>
    <w:tmpl w:val="587AD614"/>
    <w:lvl w:ilvl="0" w:tplc="73120058">
      <w:start w:val="1"/>
      <w:numFmt w:val="bullet"/>
      <w:lvlText w:val=""/>
      <w:lvlJc w:val="left"/>
      <w:pPr>
        <w:ind w:left="720" w:hanging="360"/>
      </w:pPr>
      <w:rPr>
        <w:rFonts w:ascii="Symbol" w:hAnsi="Symbol" w:hint="default"/>
      </w:rPr>
    </w:lvl>
    <w:lvl w:ilvl="1" w:tplc="943C517A" w:tentative="1">
      <w:start w:val="1"/>
      <w:numFmt w:val="bullet"/>
      <w:lvlText w:val="o"/>
      <w:lvlJc w:val="left"/>
      <w:pPr>
        <w:ind w:left="1440" w:hanging="360"/>
      </w:pPr>
      <w:rPr>
        <w:rFonts w:ascii="Courier New" w:hAnsi="Courier New" w:cs="Courier New" w:hint="default"/>
      </w:rPr>
    </w:lvl>
    <w:lvl w:ilvl="2" w:tplc="33A48316" w:tentative="1">
      <w:start w:val="1"/>
      <w:numFmt w:val="bullet"/>
      <w:lvlText w:val=""/>
      <w:lvlJc w:val="left"/>
      <w:pPr>
        <w:ind w:left="2160" w:hanging="360"/>
      </w:pPr>
      <w:rPr>
        <w:rFonts w:ascii="Wingdings" w:hAnsi="Wingdings" w:hint="default"/>
      </w:rPr>
    </w:lvl>
    <w:lvl w:ilvl="3" w:tplc="82D220FC" w:tentative="1">
      <w:start w:val="1"/>
      <w:numFmt w:val="bullet"/>
      <w:lvlText w:val=""/>
      <w:lvlJc w:val="left"/>
      <w:pPr>
        <w:ind w:left="2880" w:hanging="360"/>
      </w:pPr>
      <w:rPr>
        <w:rFonts w:ascii="Symbol" w:hAnsi="Symbol" w:hint="default"/>
      </w:rPr>
    </w:lvl>
    <w:lvl w:ilvl="4" w:tplc="A89C1502" w:tentative="1">
      <w:start w:val="1"/>
      <w:numFmt w:val="bullet"/>
      <w:lvlText w:val="o"/>
      <w:lvlJc w:val="left"/>
      <w:pPr>
        <w:ind w:left="3600" w:hanging="360"/>
      </w:pPr>
      <w:rPr>
        <w:rFonts w:ascii="Courier New" w:hAnsi="Courier New" w:cs="Courier New" w:hint="default"/>
      </w:rPr>
    </w:lvl>
    <w:lvl w:ilvl="5" w:tplc="3108477A" w:tentative="1">
      <w:start w:val="1"/>
      <w:numFmt w:val="bullet"/>
      <w:lvlText w:val=""/>
      <w:lvlJc w:val="left"/>
      <w:pPr>
        <w:ind w:left="4320" w:hanging="360"/>
      </w:pPr>
      <w:rPr>
        <w:rFonts w:ascii="Wingdings" w:hAnsi="Wingdings" w:hint="default"/>
      </w:rPr>
    </w:lvl>
    <w:lvl w:ilvl="6" w:tplc="72ACC546" w:tentative="1">
      <w:start w:val="1"/>
      <w:numFmt w:val="bullet"/>
      <w:lvlText w:val=""/>
      <w:lvlJc w:val="left"/>
      <w:pPr>
        <w:ind w:left="5040" w:hanging="360"/>
      </w:pPr>
      <w:rPr>
        <w:rFonts w:ascii="Symbol" w:hAnsi="Symbol" w:hint="default"/>
      </w:rPr>
    </w:lvl>
    <w:lvl w:ilvl="7" w:tplc="A2B20DCE" w:tentative="1">
      <w:start w:val="1"/>
      <w:numFmt w:val="bullet"/>
      <w:lvlText w:val="o"/>
      <w:lvlJc w:val="left"/>
      <w:pPr>
        <w:ind w:left="5760" w:hanging="360"/>
      </w:pPr>
      <w:rPr>
        <w:rFonts w:ascii="Courier New" w:hAnsi="Courier New" w:cs="Courier New" w:hint="default"/>
      </w:rPr>
    </w:lvl>
    <w:lvl w:ilvl="8" w:tplc="D702ED2C" w:tentative="1">
      <w:start w:val="1"/>
      <w:numFmt w:val="bullet"/>
      <w:lvlText w:val=""/>
      <w:lvlJc w:val="left"/>
      <w:pPr>
        <w:ind w:left="6480" w:hanging="360"/>
      </w:pPr>
      <w:rPr>
        <w:rFonts w:ascii="Wingdings" w:hAnsi="Wingdings" w:hint="default"/>
      </w:rPr>
    </w:lvl>
  </w:abstractNum>
  <w:abstractNum w:abstractNumId="3" w15:restartNumberingAfterBreak="0">
    <w:nsid w:val="613F7F47"/>
    <w:multiLevelType w:val="hybridMultilevel"/>
    <w:tmpl w:val="5934A6D0"/>
    <w:lvl w:ilvl="0" w:tplc="0C000001">
      <w:start w:val="1"/>
      <w:numFmt w:val="bullet"/>
      <w:lvlText w:val=""/>
      <w:lvlJc w:val="left"/>
      <w:pPr>
        <w:ind w:left="1080" w:hanging="360"/>
      </w:pPr>
      <w:rPr>
        <w:rFonts w:ascii="Symbol" w:hAnsi="Symbol"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663378AE"/>
    <w:multiLevelType w:val="multilevel"/>
    <w:tmpl w:val="4EAC9806"/>
    <w:lvl w:ilvl="0">
      <w:start w:val="1"/>
      <w:numFmt w:val="decimal"/>
      <w:lvlText w:val="%1."/>
      <w:lvlJc w:val="left"/>
      <w:pPr>
        <w:ind w:left="2061" w:hanging="360"/>
      </w:pPr>
      <w:rPr>
        <w:color w:val="auto"/>
      </w:r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5" w15:restartNumberingAfterBreak="0">
    <w:nsid w:val="7A055588"/>
    <w:multiLevelType w:val="hybridMultilevel"/>
    <w:tmpl w:val="21228AF2"/>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7C215485"/>
    <w:multiLevelType w:val="hybridMultilevel"/>
    <w:tmpl w:val="645EEB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7E2114E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86405783">
    <w:abstractNumId w:val="4"/>
  </w:num>
  <w:num w:numId="2" w16cid:durableId="426005129">
    <w:abstractNumId w:val="0"/>
  </w:num>
  <w:num w:numId="3" w16cid:durableId="154953731">
    <w:abstractNumId w:val="1"/>
  </w:num>
  <w:num w:numId="4" w16cid:durableId="556404758">
    <w:abstractNumId w:val="5"/>
  </w:num>
  <w:num w:numId="5" w16cid:durableId="1857845934">
    <w:abstractNumId w:val="3"/>
  </w:num>
  <w:num w:numId="6" w16cid:durableId="5132576">
    <w:abstractNumId w:val="2"/>
  </w:num>
  <w:num w:numId="7" w16cid:durableId="1370691549">
    <w:abstractNumId w:val="7"/>
  </w:num>
  <w:num w:numId="8" w16cid:durableId="5710395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41E8A"/>
    <w:rsid w:val="00070E3F"/>
    <w:rsid w:val="000C4941"/>
    <w:rsid w:val="00135113"/>
    <w:rsid w:val="00147221"/>
    <w:rsid w:val="00195A73"/>
    <w:rsid w:val="001A297B"/>
    <w:rsid w:val="001A7762"/>
    <w:rsid w:val="001B389C"/>
    <w:rsid w:val="001D1E50"/>
    <w:rsid w:val="0025391B"/>
    <w:rsid w:val="002678B0"/>
    <w:rsid w:val="00297558"/>
    <w:rsid w:val="002D39D7"/>
    <w:rsid w:val="002D53F6"/>
    <w:rsid w:val="00351D48"/>
    <w:rsid w:val="003C401E"/>
    <w:rsid w:val="00425041"/>
    <w:rsid w:val="004D516C"/>
    <w:rsid w:val="00521C00"/>
    <w:rsid w:val="0053073B"/>
    <w:rsid w:val="00543508"/>
    <w:rsid w:val="00564CA6"/>
    <w:rsid w:val="005B6DDE"/>
    <w:rsid w:val="005C7FA1"/>
    <w:rsid w:val="00617AAC"/>
    <w:rsid w:val="00693F05"/>
    <w:rsid w:val="006D3451"/>
    <w:rsid w:val="006D513B"/>
    <w:rsid w:val="006D578B"/>
    <w:rsid w:val="00726F29"/>
    <w:rsid w:val="0074092B"/>
    <w:rsid w:val="0079484F"/>
    <w:rsid w:val="007B483F"/>
    <w:rsid w:val="007B4DDB"/>
    <w:rsid w:val="007B5952"/>
    <w:rsid w:val="008116F5"/>
    <w:rsid w:val="008257F8"/>
    <w:rsid w:val="008303BB"/>
    <w:rsid w:val="008B330D"/>
    <w:rsid w:val="008E3846"/>
    <w:rsid w:val="009139A1"/>
    <w:rsid w:val="00931891"/>
    <w:rsid w:val="00975079"/>
    <w:rsid w:val="00996740"/>
    <w:rsid w:val="00996864"/>
    <w:rsid w:val="009A3989"/>
    <w:rsid w:val="009B7F8F"/>
    <w:rsid w:val="009F3020"/>
    <w:rsid w:val="00A073C9"/>
    <w:rsid w:val="00A206AC"/>
    <w:rsid w:val="00A254B5"/>
    <w:rsid w:val="00A52B04"/>
    <w:rsid w:val="00A72A72"/>
    <w:rsid w:val="00A96E01"/>
    <w:rsid w:val="00AA0443"/>
    <w:rsid w:val="00B36CD4"/>
    <w:rsid w:val="00B4014F"/>
    <w:rsid w:val="00B47C10"/>
    <w:rsid w:val="00BB16A4"/>
    <w:rsid w:val="00BB77A8"/>
    <w:rsid w:val="00BE04A8"/>
    <w:rsid w:val="00BE75D1"/>
    <w:rsid w:val="00C82360"/>
    <w:rsid w:val="00C9477C"/>
    <w:rsid w:val="00CC1B2F"/>
    <w:rsid w:val="00CF16C2"/>
    <w:rsid w:val="00D86969"/>
    <w:rsid w:val="00DB7735"/>
    <w:rsid w:val="00E52DA2"/>
    <w:rsid w:val="00E75D8D"/>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1D1E50"/>
    <w:pPr>
      <w:ind w:left="720"/>
      <w:contextualSpacing/>
    </w:pPr>
  </w:style>
  <w:style w:type="character" w:styleId="CommentReference">
    <w:name w:val="annotation reference"/>
    <w:basedOn w:val="DefaultParagraphFont"/>
    <w:uiPriority w:val="99"/>
    <w:semiHidden/>
    <w:unhideWhenUsed/>
    <w:rsid w:val="00A206AC"/>
    <w:rPr>
      <w:sz w:val="16"/>
      <w:szCs w:val="16"/>
    </w:rPr>
  </w:style>
  <w:style w:type="paragraph" w:styleId="CommentText">
    <w:name w:val="annotation text"/>
    <w:basedOn w:val="Normal"/>
    <w:link w:val="CommentTextChar"/>
    <w:uiPriority w:val="99"/>
    <w:semiHidden/>
    <w:unhideWhenUsed/>
    <w:rsid w:val="00A206AC"/>
    <w:rPr>
      <w:sz w:val="20"/>
      <w:szCs w:val="20"/>
    </w:rPr>
  </w:style>
  <w:style w:type="character" w:customStyle="1" w:styleId="CommentTextChar">
    <w:name w:val="Comment Text Char"/>
    <w:basedOn w:val="DefaultParagraphFont"/>
    <w:link w:val="CommentText"/>
    <w:uiPriority w:val="99"/>
    <w:semiHidden/>
    <w:rsid w:val="00A206AC"/>
    <w:rPr>
      <w:sz w:val="20"/>
      <w:szCs w:val="20"/>
    </w:rPr>
  </w:style>
  <w:style w:type="paragraph" w:styleId="CommentSubject">
    <w:name w:val="annotation subject"/>
    <w:basedOn w:val="CommentText"/>
    <w:next w:val="CommentText"/>
    <w:link w:val="CommentSubjectChar"/>
    <w:uiPriority w:val="99"/>
    <w:semiHidden/>
    <w:unhideWhenUsed/>
    <w:rsid w:val="00A206AC"/>
    <w:rPr>
      <w:b/>
      <w:bCs/>
    </w:rPr>
  </w:style>
  <w:style w:type="character" w:customStyle="1" w:styleId="CommentSubjectChar">
    <w:name w:val="Comment Subject Char"/>
    <w:basedOn w:val="CommentTextChar"/>
    <w:link w:val="CommentSubject"/>
    <w:uiPriority w:val="99"/>
    <w:semiHidden/>
    <w:rsid w:val="00A206AC"/>
    <w:rPr>
      <w:b/>
      <w:bCs/>
      <w:sz w:val="20"/>
      <w:szCs w:val="20"/>
    </w:rPr>
  </w:style>
  <w:style w:type="paragraph" w:styleId="Revision">
    <w:name w:val="Revision"/>
    <w:hidden/>
    <w:uiPriority w:val="99"/>
    <w:semiHidden/>
    <w:rsid w:val="001A77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F959F-4C61-4B39-BAD3-C4C2BC966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4535</Words>
  <Characters>2586</Characters>
  <Application>Microsoft Office Word</Application>
  <DocSecurity>0</DocSecurity>
  <Lines>21</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7</cp:revision>
  <dcterms:created xsi:type="dcterms:W3CDTF">2025-02-28T13:08:00Z</dcterms:created>
  <dcterms:modified xsi:type="dcterms:W3CDTF">2025-03-04T07:41:00Z</dcterms:modified>
</cp:coreProperties>
</file>