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DCCB2" w14:textId="0A7A8EED" w:rsidR="004D516C" w:rsidRPr="00930D0B" w:rsidRDefault="00833231" w:rsidP="00564CA6">
      <w:pPr>
        <w:rPr>
          <w:rFonts w:ascii="Times New Roman" w:hAnsi="Times New Roman" w:cs="Times New Roman"/>
        </w:rPr>
      </w:pPr>
      <w:r w:rsidRPr="00930D0B">
        <w:rPr>
          <w:rFonts w:ascii="Times New Roman" w:hAnsi="Times New Roman" w:cs="Times New Roman"/>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D64528E" w14:textId="77777777" w:rsidR="00564CA6" w:rsidRPr="00930D0B" w:rsidRDefault="00833231" w:rsidP="00195A73">
      <w:pPr>
        <w:tabs>
          <w:tab w:val="center" w:pos="4535"/>
          <w:tab w:val="left" w:pos="7116"/>
        </w:tabs>
        <w:rPr>
          <w:rFonts w:ascii="Times New Roman" w:hAnsi="Times New Roman" w:cs="Times New Roman"/>
          <w:noProof/>
          <w:sz w:val="28"/>
          <w:szCs w:val="28"/>
        </w:rPr>
      </w:pPr>
      <w:r w:rsidRPr="00930D0B">
        <w:rPr>
          <w:rFonts w:ascii="Times New Roman" w:hAnsi="Times New Roman" w:cs="Times New Roman"/>
          <w:noProof/>
          <w:sz w:val="28"/>
          <w:szCs w:val="28"/>
        </w:rPr>
        <w:tab/>
        <w:t>LĒMUMS</w:t>
      </w:r>
      <w:r w:rsidRPr="00930D0B">
        <w:rPr>
          <w:rFonts w:ascii="Times New Roman" w:hAnsi="Times New Roman" w:cs="Times New Roman"/>
          <w:noProof/>
          <w:sz w:val="28"/>
          <w:szCs w:val="28"/>
        </w:rPr>
        <w:tab/>
      </w:r>
    </w:p>
    <w:p w14:paraId="0CC00F3E" w14:textId="77777777" w:rsidR="00564CA6" w:rsidRPr="00930D0B" w:rsidRDefault="00833231" w:rsidP="00564CA6">
      <w:pPr>
        <w:jc w:val="center"/>
        <w:rPr>
          <w:rFonts w:ascii="Times New Roman" w:hAnsi="Times New Roman" w:cs="Times New Roman"/>
          <w:noProof/>
        </w:rPr>
      </w:pPr>
      <w:r w:rsidRPr="00930D0B">
        <w:rPr>
          <w:rFonts w:ascii="Times New Roman" w:hAnsi="Times New Roman" w:cs="Times New Roman"/>
          <w:noProof/>
        </w:rPr>
        <w:t>Ādažos, Ādažu novadā</w:t>
      </w:r>
    </w:p>
    <w:p w14:paraId="3F158887" w14:textId="77777777" w:rsidR="00564CA6" w:rsidRPr="00930D0B" w:rsidRDefault="00833231" w:rsidP="00564CA6">
      <w:pPr>
        <w:rPr>
          <w:rFonts w:ascii="Times New Roman" w:hAnsi="Times New Roman" w:cs="Times New Roman"/>
        </w:rPr>
      </w:pPr>
      <w:r w:rsidRPr="00930D0B">
        <w:rPr>
          <w:rFonts w:ascii="Times New Roman" w:hAnsi="Times New Roman" w:cs="Times New Roman"/>
          <w:noProof/>
        </w:rPr>
        <w:tab/>
      </w:r>
      <w:r w:rsidRPr="00930D0B">
        <w:rPr>
          <w:rFonts w:ascii="Times New Roman" w:hAnsi="Times New Roman" w:cs="Times New Roman"/>
          <w:noProof/>
        </w:rPr>
        <w:tab/>
      </w:r>
      <w:r w:rsidRPr="00930D0B">
        <w:rPr>
          <w:rFonts w:ascii="Times New Roman" w:hAnsi="Times New Roman" w:cs="Times New Roman"/>
          <w:noProof/>
        </w:rPr>
        <w:tab/>
      </w:r>
      <w:r w:rsidRPr="00930D0B">
        <w:rPr>
          <w:rFonts w:ascii="Times New Roman" w:hAnsi="Times New Roman" w:cs="Times New Roman"/>
          <w:noProof/>
        </w:rPr>
        <w:tab/>
      </w:r>
    </w:p>
    <w:p w14:paraId="38237610" w14:textId="7DEA8388" w:rsidR="00564CA6" w:rsidRPr="00930D0B" w:rsidRDefault="00833231" w:rsidP="00564CA6">
      <w:pPr>
        <w:rPr>
          <w:rFonts w:ascii="Times New Roman" w:hAnsi="Times New Roman" w:cs="Times New Roman"/>
        </w:rPr>
      </w:pPr>
      <w:r w:rsidRPr="00930D0B">
        <w:rPr>
          <w:rFonts w:ascii="Times New Roman" w:hAnsi="Times New Roman" w:cs="Times New Roman"/>
        </w:rPr>
        <w:t>202</w:t>
      </w:r>
      <w:r w:rsidR="00193A90" w:rsidRPr="00930D0B">
        <w:rPr>
          <w:rFonts w:ascii="Times New Roman" w:hAnsi="Times New Roman" w:cs="Times New Roman"/>
        </w:rPr>
        <w:t>5</w:t>
      </w:r>
      <w:r w:rsidRPr="00930D0B">
        <w:rPr>
          <w:rFonts w:ascii="Times New Roman" w:hAnsi="Times New Roman" w:cs="Times New Roman"/>
        </w:rPr>
        <w:t xml:space="preserve">. gada </w:t>
      </w:r>
      <w:r w:rsidR="00193A90" w:rsidRPr="00930D0B">
        <w:rPr>
          <w:rFonts w:ascii="Times New Roman" w:hAnsi="Times New Roman" w:cs="Times New Roman"/>
        </w:rPr>
        <w:t>30</w:t>
      </w:r>
      <w:r w:rsidRPr="00930D0B">
        <w:rPr>
          <w:rFonts w:ascii="Times New Roman" w:hAnsi="Times New Roman" w:cs="Times New Roman"/>
        </w:rPr>
        <w:t>.</w:t>
      </w:r>
      <w:r w:rsidR="00E53EF4" w:rsidRPr="00930D0B">
        <w:rPr>
          <w:rFonts w:ascii="Times New Roman" w:hAnsi="Times New Roman" w:cs="Times New Roman"/>
        </w:rPr>
        <w:t xml:space="preserve"> janvārī </w:t>
      </w:r>
      <w:r w:rsidRPr="00930D0B">
        <w:rPr>
          <w:rFonts w:ascii="Times New Roman" w:hAnsi="Times New Roman" w:cs="Times New Roman"/>
        </w:rPr>
        <w:tab/>
      </w:r>
      <w:r w:rsidRPr="00930D0B">
        <w:rPr>
          <w:rFonts w:ascii="Times New Roman" w:hAnsi="Times New Roman" w:cs="Times New Roman"/>
        </w:rPr>
        <w:tab/>
      </w:r>
      <w:r w:rsidRPr="00930D0B">
        <w:rPr>
          <w:rFonts w:ascii="Times New Roman" w:hAnsi="Times New Roman" w:cs="Times New Roman"/>
        </w:rPr>
        <w:tab/>
      </w:r>
      <w:r w:rsidR="00193A90" w:rsidRPr="00930D0B">
        <w:rPr>
          <w:rFonts w:ascii="Times New Roman" w:hAnsi="Times New Roman" w:cs="Times New Roman"/>
        </w:rPr>
        <w:tab/>
      </w:r>
      <w:r w:rsidR="00863EB7" w:rsidRPr="00930D0B">
        <w:rPr>
          <w:rFonts w:ascii="Times New Roman" w:hAnsi="Times New Roman" w:cs="Times New Roman"/>
        </w:rPr>
        <w:t xml:space="preserve">     </w:t>
      </w:r>
      <w:r w:rsidR="00193A90" w:rsidRPr="00930D0B">
        <w:rPr>
          <w:rFonts w:ascii="Times New Roman" w:hAnsi="Times New Roman" w:cs="Times New Roman"/>
        </w:rPr>
        <w:tab/>
      </w:r>
      <w:r w:rsidR="00863EB7" w:rsidRPr="00930D0B">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30D0B">
        <w:rPr>
          <w:rFonts w:ascii="Times New Roman" w:hAnsi="Times New Roman" w:cs="Times New Roman"/>
          <w:b/>
        </w:rPr>
        <w:t>Nr.</w:t>
      </w:r>
      <w:r>
        <w:rPr>
          <w:rFonts w:ascii="Times New Roman" w:hAnsi="Times New Roman" w:cs="Times New Roman"/>
          <w:noProof/>
        </w:rPr>
        <w:t xml:space="preserve"> </w:t>
      </w:r>
      <w:r w:rsidRPr="00833231">
        <w:rPr>
          <w:rFonts w:ascii="Times New Roman" w:hAnsi="Times New Roman" w:cs="Times New Roman"/>
          <w:b/>
          <w:bCs/>
          <w:noProof/>
        </w:rPr>
        <w:t>35</w:t>
      </w:r>
      <w:r w:rsidRPr="00930D0B">
        <w:rPr>
          <w:rFonts w:ascii="Times New Roman" w:hAnsi="Times New Roman" w:cs="Times New Roman"/>
        </w:rPr>
        <w:tab/>
      </w:r>
    </w:p>
    <w:p w14:paraId="4375278B" w14:textId="4D06CC3E" w:rsidR="00564CA6" w:rsidRPr="00930D0B" w:rsidRDefault="00564CA6" w:rsidP="00564CA6">
      <w:pPr>
        <w:rPr>
          <w:rFonts w:ascii="Times New Roman" w:hAnsi="Times New Roman" w:cs="Times New Roman"/>
          <w:b/>
        </w:rPr>
      </w:pPr>
    </w:p>
    <w:p w14:paraId="14D20D0C" w14:textId="64C2A830" w:rsidR="001A7DD0" w:rsidRPr="00930D0B" w:rsidRDefault="00833231" w:rsidP="001A7DD0">
      <w:pPr>
        <w:jc w:val="center"/>
        <w:rPr>
          <w:rFonts w:ascii="Times New Roman" w:hAnsi="Times New Roman" w:cs="Times New Roman"/>
          <w:b/>
        </w:rPr>
      </w:pPr>
      <w:r w:rsidRPr="00930D0B">
        <w:rPr>
          <w:rFonts w:ascii="Times New Roman" w:hAnsi="Times New Roman" w:cs="Times New Roman"/>
          <w:b/>
        </w:rPr>
        <w:t>Par</w:t>
      </w:r>
      <w:r w:rsidR="0015052D" w:rsidRPr="00930D0B">
        <w:rPr>
          <w:rFonts w:ascii="Times New Roman" w:hAnsi="Times New Roman" w:cs="Times New Roman"/>
          <w:b/>
        </w:rPr>
        <w:t xml:space="preserve"> </w:t>
      </w:r>
      <w:r w:rsidRPr="00930D0B">
        <w:rPr>
          <w:rFonts w:ascii="Times New Roman" w:hAnsi="Times New Roman" w:cs="Times New Roman"/>
          <w:b/>
        </w:rPr>
        <w:t xml:space="preserve">dalību Eiropas Savienības Atveseļošanas fonda projektā </w:t>
      </w:r>
      <w:r>
        <w:rPr>
          <w:rFonts w:ascii="Times New Roman" w:hAnsi="Times New Roman" w:cs="Times New Roman"/>
          <w:b/>
        </w:rPr>
        <w:t>“</w:t>
      </w:r>
      <w:r w:rsidRPr="00930D0B">
        <w:rPr>
          <w:rFonts w:ascii="Times New Roman" w:hAnsi="Times New Roman" w:cs="Times New Roman"/>
          <w:b/>
        </w:rPr>
        <w:t xml:space="preserve">Labklājības nozares un pašvaldību sociālās sfēras platformas </w:t>
      </w:r>
      <w:r>
        <w:rPr>
          <w:rFonts w:ascii="Times New Roman" w:hAnsi="Times New Roman" w:cs="Times New Roman"/>
          <w:b/>
        </w:rPr>
        <w:t>“</w:t>
      </w:r>
      <w:proofErr w:type="spellStart"/>
      <w:r w:rsidRPr="00930D0B">
        <w:rPr>
          <w:rFonts w:ascii="Times New Roman" w:hAnsi="Times New Roman" w:cs="Times New Roman"/>
          <w:b/>
        </w:rPr>
        <w:t>DigiSoc</w:t>
      </w:r>
      <w:proofErr w:type="spellEnd"/>
      <w:r>
        <w:rPr>
          <w:rFonts w:ascii="Times New Roman" w:hAnsi="Times New Roman" w:cs="Times New Roman"/>
          <w:b/>
        </w:rPr>
        <w:t>”</w:t>
      </w:r>
      <w:r w:rsidRPr="00930D0B">
        <w:rPr>
          <w:rFonts w:ascii="Times New Roman" w:hAnsi="Times New Roman" w:cs="Times New Roman"/>
          <w:b/>
        </w:rPr>
        <w:t xml:space="preserve"> izstrāde un ieviešana</w:t>
      </w:r>
      <w:r>
        <w:rPr>
          <w:rFonts w:ascii="Times New Roman" w:hAnsi="Times New Roman" w:cs="Times New Roman"/>
          <w:b/>
        </w:rPr>
        <w:t>”</w:t>
      </w:r>
      <w:r w:rsidRPr="00930D0B">
        <w:rPr>
          <w:rFonts w:ascii="Times New Roman" w:hAnsi="Times New Roman" w:cs="Times New Roman"/>
          <w:b/>
        </w:rPr>
        <w:t xml:space="preserve"> </w:t>
      </w:r>
    </w:p>
    <w:p w14:paraId="350144BA" w14:textId="77777777" w:rsidR="001A7DD0" w:rsidRPr="00930D0B" w:rsidRDefault="001A7DD0" w:rsidP="001A7DD0">
      <w:pPr>
        <w:jc w:val="center"/>
        <w:rPr>
          <w:rFonts w:ascii="Times New Roman" w:hAnsi="Times New Roman" w:cs="Times New Roman"/>
        </w:rPr>
      </w:pPr>
    </w:p>
    <w:p w14:paraId="19CB8BA4" w14:textId="245C44CA" w:rsidR="00BB3B39" w:rsidRDefault="00833231">
      <w:pPr>
        <w:pStyle w:val="paragraph"/>
        <w:spacing w:before="120"/>
        <w:contextualSpacing w:val="0"/>
        <w:rPr>
          <w:color w:val="auto"/>
          <w:sz w:val="24"/>
          <w:szCs w:val="24"/>
        </w:rPr>
      </w:pPr>
      <w:r w:rsidRPr="00930D0B">
        <w:rPr>
          <w:color w:val="auto"/>
          <w:sz w:val="24"/>
          <w:szCs w:val="24"/>
        </w:rPr>
        <w:t xml:space="preserve">Labklājības ministrija, pamatojoties uz </w:t>
      </w:r>
      <w:bookmarkStart w:id="0" w:name="_Hlk172300453"/>
      <w:r w:rsidRPr="00930D0B">
        <w:rPr>
          <w:color w:val="auto"/>
          <w:sz w:val="24"/>
          <w:szCs w:val="24"/>
        </w:rPr>
        <w:t xml:space="preserve">Ministru kabineta 2024. gada 4. jūnija rīkojumu </w:t>
      </w:r>
      <w:bookmarkStart w:id="1" w:name="_Hlk139379486"/>
      <w:r w:rsidRPr="00930D0B">
        <w:rPr>
          <w:color w:val="auto"/>
          <w:sz w:val="24"/>
          <w:szCs w:val="24"/>
        </w:rPr>
        <w:t>Nr. 440 “Centralizētās platformas un sistēmas” nolūka “Pašvaldību pakalpojumu digitālā transformācija un pašvaldību atbalsta procesu modernizācija un centralizācija, t.sk.</w:t>
      </w:r>
      <w:r>
        <w:rPr>
          <w:color w:val="auto"/>
          <w:sz w:val="24"/>
          <w:szCs w:val="24"/>
        </w:rPr>
        <w:t>,</w:t>
      </w:r>
      <w:r w:rsidRPr="00930D0B">
        <w:rPr>
          <w:color w:val="auto"/>
          <w:sz w:val="24"/>
          <w:szCs w:val="24"/>
        </w:rPr>
        <w:t xml:space="preserve"> sadarbībā ar valsts pārvaldes insti</w:t>
      </w:r>
      <w:r w:rsidRPr="00930D0B">
        <w:rPr>
          <w:color w:val="auto"/>
          <w:sz w:val="24"/>
          <w:szCs w:val="24"/>
        </w:rPr>
        <w:t xml:space="preserve">tūcijām” projekta </w:t>
      </w:r>
      <w:bookmarkStart w:id="2" w:name="_Hlk184996124"/>
      <w:r w:rsidRPr="00930D0B">
        <w:rPr>
          <w:color w:val="auto"/>
          <w:sz w:val="24"/>
          <w:szCs w:val="24"/>
        </w:rPr>
        <w:t>“Labklājības nozares un pašvaldību sociālās sfēras platformas “</w:t>
      </w:r>
      <w:proofErr w:type="spellStart"/>
      <w:r w:rsidRPr="00930D0B">
        <w:rPr>
          <w:color w:val="auto"/>
          <w:sz w:val="24"/>
          <w:szCs w:val="24"/>
        </w:rPr>
        <w:t>DigiSoc</w:t>
      </w:r>
      <w:proofErr w:type="spellEnd"/>
      <w:r w:rsidRPr="00930D0B">
        <w:rPr>
          <w:color w:val="auto"/>
          <w:sz w:val="24"/>
          <w:szCs w:val="24"/>
        </w:rPr>
        <w:t xml:space="preserve">” izstrāde un ieviešana” </w:t>
      </w:r>
      <w:bookmarkEnd w:id="2"/>
      <w:r w:rsidRPr="00930D0B">
        <w:rPr>
          <w:color w:val="auto"/>
          <w:sz w:val="24"/>
          <w:szCs w:val="24"/>
        </w:rPr>
        <w:t>pases un centralizētās funkcijas vai koplietošanas pakalpojuma attīstības plāna apstiprināšanu</w:t>
      </w:r>
      <w:bookmarkEnd w:id="0"/>
      <w:bookmarkEnd w:id="1"/>
      <w:r w:rsidRPr="00930D0B">
        <w:rPr>
          <w:color w:val="auto"/>
          <w:sz w:val="24"/>
          <w:szCs w:val="24"/>
        </w:rPr>
        <w:t>, kā arī saskaņā ar Centrālās finanšu līgumu aģen</w:t>
      </w:r>
      <w:r w:rsidRPr="00930D0B">
        <w:rPr>
          <w:color w:val="auto"/>
          <w:sz w:val="24"/>
          <w:szCs w:val="24"/>
        </w:rPr>
        <w:t xml:space="preserve">tūras un </w:t>
      </w:r>
      <w:r w:rsidR="001702AE">
        <w:rPr>
          <w:color w:val="auto"/>
          <w:sz w:val="24"/>
          <w:szCs w:val="24"/>
        </w:rPr>
        <w:t xml:space="preserve">Labklājības ministrijas </w:t>
      </w:r>
      <w:r w:rsidRPr="00930D0B">
        <w:rPr>
          <w:color w:val="auto"/>
          <w:sz w:val="24"/>
          <w:szCs w:val="24"/>
        </w:rPr>
        <w:t xml:space="preserve"> 2024. gada 10. decembrī noslēgto vienošanos par projekta Nr. 2.1.2.1.i.0/2/24/I/CFLA/007 “Labklājības nozares un pašvaldību sociālās sfēras platformas </w:t>
      </w:r>
      <w:r w:rsidR="00863EB7" w:rsidRPr="00930D0B">
        <w:rPr>
          <w:color w:val="auto"/>
          <w:sz w:val="24"/>
          <w:szCs w:val="24"/>
        </w:rPr>
        <w:t>“</w:t>
      </w:r>
      <w:proofErr w:type="spellStart"/>
      <w:r w:rsidRPr="00930D0B">
        <w:rPr>
          <w:color w:val="auto"/>
          <w:sz w:val="24"/>
          <w:szCs w:val="24"/>
        </w:rPr>
        <w:t>DigiSoc</w:t>
      </w:r>
      <w:proofErr w:type="spellEnd"/>
      <w:r w:rsidR="00863EB7" w:rsidRPr="00930D0B">
        <w:rPr>
          <w:color w:val="auto"/>
          <w:sz w:val="24"/>
          <w:szCs w:val="24"/>
        </w:rPr>
        <w:t>”</w:t>
      </w:r>
      <w:r w:rsidRPr="00930D0B">
        <w:rPr>
          <w:color w:val="auto"/>
          <w:sz w:val="24"/>
          <w:szCs w:val="24"/>
        </w:rPr>
        <w:t xml:space="preserve"> izstrāde un ieviešana” (turpmāk – Projekts), ir uzaicinājusi </w:t>
      </w:r>
      <w:r>
        <w:rPr>
          <w:color w:val="auto"/>
          <w:sz w:val="24"/>
          <w:szCs w:val="24"/>
        </w:rPr>
        <w:t xml:space="preserve">Ādažu novada pašvaldību un tās </w:t>
      </w:r>
      <w:r w:rsidRPr="00930D0B">
        <w:rPr>
          <w:color w:val="auto"/>
          <w:sz w:val="24"/>
          <w:szCs w:val="24"/>
        </w:rPr>
        <w:t>sociālā dienesta</w:t>
      </w:r>
      <w:r w:rsidR="002C6A4A" w:rsidRPr="00930D0B">
        <w:rPr>
          <w:color w:val="auto"/>
          <w:sz w:val="24"/>
          <w:szCs w:val="24"/>
        </w:rPr>
        <w:t xml:space="preserve"> (turpmāk – Sociālais dienests)</w:t>
      </w:r>
      <w:r w:rsidRPr="00930D0B">
        <w:rPr>
          <w:color w:val="auto"/>
          <w:sz w:val="24"/>
          <w:szCs w:val="24"/>
        </w:rPr>
        <w:t xml:space="preserve"> darbiniekus piedalīties </w:t>
      </w:r>
      <w:r w:rsidR="00863EB7" w:rsidRPr="00930D0B">
        <w:rPr>
          <w:color w:val="auto"/>
          <w:sz w:val="24"/>
          <w:szCs w:val="24"/>
        </w:rPr>
        <w:t>P</w:t>
      </w:r>
      <w:r w:rsidRPr="00930D0B">
        <w:rPr>
          <w:color w:val="auto"/>
          <w:sz w:val="24"/>
          <w:szCs w:val="24"/>
        </w:rPr>
        <w:t xml:space="preserve">rojekta izstrādē un ieviešanā. </w:t>
      </w:r>
    </w:p>
    <w:p w14:paraId="52CCA249" w14:textId="4B551320" w:rsidR="001A7DD0" w:rsidRPr="00930D0B" w:rsidRDefault="00833231" w:rsidP="00512DC5">
      <w:pPr>
        <w:pStyle w:val="paragraph"/>
        <w:spacing w:before="120"/>
        <w:contextualSpacing w:val="0"/>
        <w:rPr>
          <w:color w:val="auto"/>
          <w:sz w:val="24"/>
          <w:szCs w:val="24"/>
        </w:rPr>
      </w:pPr>
      <w:r w:rsidRPr="00930D0B">
        <w:rPr>
          <w:color w:val="auto"/>
          <w:sz w:val="24"/>
          <w:szCs w:val="24"/>
        </w:rPr>
        <w:t xml:space="preserve">Lai piedalītos projektā, Ādažu novada pašvaldībai jānoslēdz sadarbības līgums ar Labklājības ministriju. </w:t>
      </w:r>
    </w:p>
    <w:p w14:paraId="712EE5D0" w14:textId="72694EF4" w:rsidR="00863EB7" w:rsidRPr="00930D0B" w:rsidRDefault="00833231" w:rsidP="00512DC5">
      <w:pPr>
        <w:spacing w:before="120"/>
        <w:jc w:val="both"/>
        <w:rPr>
          <w:rFonts w:ascii="Times New Roman" w:hAnsi="Times New Roman" w:cs="Times New Roman"/>
          <w:shd w:val="clear" w:color="auto" w:fill="FFFFFF"/>
        </w:rPr>
      </w:pPr>
      <w:r w:rsidRPr="00930D0B">
        <w:rPr>
          <w:rFonts w:ascii="Times New Roman" w:hAnsi="Times New Roman" w:cs="Times New Roman"/>
          <w:shd w:val="clear" w:color="auto" w:fill="FFFFFF"/>
        </w:rPr>
        <w:t>Projekta mērķi</w:t>
      </w:r>
      <w:r w:rsidRPr="00930D0B">
        <w:rPr>
          <w:rFonts w:ascii="Times New Roman" w:hAnsi="Times New Roman" w:cs="Times New Roman"/>
          <w:shd w:val="clear" w:color="auto" w:fill="FFFFFF"/>
        </w:rPr>
        <w:t>s ir nodrošināt pašvaldību pakalpojumu digitālo transformāciju un atbalsta procesu centralizāciju, veicinot sadarbību ar valsts pārvaldes institūcijām. Projekta darbību rezultātā tiks izveidota vienota digitālā platforma </w:t>
      </w:r>
      <w:r w:rsidRPr="00930D0B">
        <w:rPr>
          <w:rStyle w:val="Emphasis"/>
          <w:rFonts w:ascii="Times New Roman" w:hAnsi="Times New Roman" w:cs="Times New Roman"/>
          <w:i w:val="0"/>
          <w:iCs w:val="0"/>
          <w:shd w:val="clear" w:color="auto" w:fill="FFFFFF"/>
        </w:rPr>
        <w:t>“</w:t>
      </w:r>
      <w:proofErr w:type="spellStart"/>
      <w:r w:rsidRPr="00930D0B">
        <w:rPr>
          <w:rStyle w:val="Emphasis"/>
          <w:rFonts w:ascii="Times New Roman" w:hAnsi="Times New Roman" w:cs="Times New Roman"/>
          <w:i w:val="0"/>
          <w:iCs w:val="0"/>
          <w:shd w:val="clear" w:color="auto" w:fill="FFFFFF"/>
        </w:rPr>
        <w:t>DigiSoc</w:t>
      </w:r>
      <w:proofErr w:type="spellEnd"/>
      <w:r w:rsidRPr="00930D0B">
        <w:rPr>
          <w:rStyle w:val="Emphasis"/>
          <w:rFonts w:ascii="Times New Roman" w:hAnsi="Times New Roman" w:cs="Times New Roman"/>
          <w:i w:val="0"/>
          <w:iCs w:val="0"/>
          <w:shd w:val="clear" w:color="auto" w:fill="FFFFFF"/>
        </w:rPr>
        <w:t>”</w:t>
      </w:r>
      <w:r w:rsidRPr="00930D0B">
        <w:rPr>
          <w:rFonts w:ascii="Times New Roman" w:hAnsi="Times New Roman" w:cs="Times New Roman"/>
          <w:shd w:val="clear" w:color="auto" w:fill="FFFFFF"/>
        </w:rPr>
        <w:t xml:space="preserve">, lai modernizētu sociālo </w:t>
      </w:r>
      <w:r w:rsidRPr="00930D0B">
        <w:rPr>
          <w:rFonts w:ascii="Times New Roman" w:hAnsi="Times New Roman" w:cs="Times New Roman"/>
          <w:shd w:val="clear" w:color="auto" w:fill="FFFFFF"/>
        </w:rPr>
        <w:t>pakalpojumu un sociālās palīdzības sniegšanas procesus, paaugstinātu darbības efektivitāti un atvieglotu datu apmaiņu starp pašvaldību sociālajiem dienestiem, Labklājības ministriju un citiem valsts un pašvaldību partneriem. Projekts ir vērsts uz esošo inf</w:t>
      </w:r>
      <w:r w:rsidRPr="00930D0B">
        <w:rPr>
          <w:rFonts w:ascii="Times New Roman" w:hAnsi="Times New Roman" w:cs="Times New Roman"/>
          <w:shd w:val="clear" w:color="auto" w:fill="FFFFFF"/>
        </w:rPr>
        <w:t xml:space="preserve">ormācijas sistēmu papildināšanu un integrāciju ar </w:t>
      </w:r>
      <w:proofErr w:type="spellStart"/>
      <w:r w:rsidRPr="00930D0B">
        <w:rPr>
          <w:rFonts w:ascii="Times New Roman" w:hAnsi="Times New Roman" w:cs="Times New Roman"/>
          <w:shd w:val="clear" w:color="auto" w:fill="FFFFFF"/>
        </w:rPr>
        <w:t>jaunizveidoto</w:t>
      </w:r>
      <w:proofErr w:type="spellEnd"/>
      <w:r w:rsidRPr="00930D0B">
        <w:rPr>
          <w:rFonts w:ascii="Times New Roman" w:hAnsi="Times New Roman" w:cs="Times New Roman"/>
          <w:shd w:val="clear" w:color="auto" w:fill="FFFFFF"/>
        </w:rPr>
        <w:t xml:space="preserve"> platformu, ietverot arī datu analītikas un statistikas funkcionalitāti.</w:t>
      </w:r>
    </w:p>
    <w:p w14:paraId="4E5B2E0F" w14:textId="1A0F1362" w:rsidR="001A7DD0" w:rsidRPr="00930D0B" w:rsidRDefault="00833231" w:rsidP="00512DC5">
      <w:pPr>
        <w:spacing w:before="120"/>
        <w:jc w:val="both"/>
        <w:rPr>
          <w:rFonts w:ascii="Times New Roman" w:eastAsia="Times New Roman" w:hAnsi="Times New Roman" w:cs="Times New Roman"/>
          <w:lang w:eastAsia="lv-LV"/>
        </w:rPr>
      </w:pPr>
      <w:r w:rsidRPr="00930D0B">
        <w:rPr>
          <w:rFonts w:ascii="Times New Roman" w:eastAsia="Times New Roman" w:hAnsi="Times New Roman" w:cs="Times New Roman"/>
          <w:lang w:eastAsia="lv-LV"/>
        </w:rPr>
        <w:t>Projekts t</w:t>
      </w:r>
      <w:r w:rsidR="00863EB7" w:rsidRPr="00930D0B">
        <w:rPr>
          <w:rFonts w:ascii="Times New Roman" w:eastAsia="Times New Roman" w:hAnsi="Times New Roman" w:cs="Times New Roman"/>
          <w:lang w:eastAsia="lv-LV"/>
        </w:rPr>
        <w:t>iek</w:t>
      </w:r>
      <w:r w:rsidRPr="00930D0B">
        <w:rPr>
          <w:rFonts w:ascii="Times New Roman" w:eastAsia="Times New Roman" w:hAnsi="Times New Roman" w:cs="Times New Roman"/>
          <w:lang w:eastAsia="lv-LV"/>
        </w:rPr>
        <w:t xml:space="preserve"> īstenots no 2024. gada 7. novembra līdz 2026. gada 31. maijam.</w:t>
      </w:r>
    </w:p>
    <w:p w14:paraId="1CCB44ED" w14:textId="0A6C6ADB" w:rsidR="00BB3B39" w:rsidRDefault="00833231" w:rsidP="00512DC5">
      <w:pPr>
        <w:spacing w:after="120"/>
        <w:jc w:val="both"/>
        <w:rPr>
          <w:rFonts w:ascii="Times New Roman" w:eastAsia="Times New Roman" w:hAnsi="Times New Roman" w:cs="Times New Roman"/>
          <w:lang w:eastAsia="lv-LV"/>
        </w:rPr>
      </w:pPr>
      <w:r>
        <w:rPr>
          <w:rFonts w:ascii="Times New Roman" w:eastAsia="Times New Roman" w:hAnsi="Times New Roman" w:cs="Times New Roman"/>
          <w:lang w:eastAsia="lv-LV"/>
        </w:rPr>
        <w:t>S</w:t>
      </w:r>
      <w:r w:rsidR="00863EB7" w:rsidRPr="00930D0B">
        <w:rPr>
          <w:rFonts w:ascii="Times New Roman" w:eastAsia="Times New Roman" w:hAnsi="Times New Roman" w:cs="Times New Roman"/>
          <w:lang w:eastAsia="lv-LV"/>
        </w:rPr>
        <w:t xml:space="preserve">ociālā dienesta </w:t>
      </w:r>
      <w:r w:rsidRPr="00930D0B">
        <w:rPr>
          <w:rFonts w:ascii="Times New Roman" w:eastAsia="Times New Roman" w:hAnsi="Times New Roman" w:cs="Times New Roman"/>
          <w:lang w:eastAsia="lv-LV"/>
        </w:rPr>
        <w:t xml:space="preserve">3 sociālā darba speciālisti tiks iesaistīti </w:t>
      </w:r>
      <w:r w:rsidR="00863EB7" w:rsidRPr="00930D0B">
        <w:rPr>
          <w:rFonts w:ascii="Times New Roman" w:eastAsia="Times New Roman" w:hAnsi="Times New Roman" w:cs="Times New Roman"/>
          <w:lang w:eastAsia="lv-LV"/>
        </w:rPr>
        <w:t>Projekt</w:t>
      </w:r>
      <w:r>
        <w:rPr>
          <w:rFonts w:ascii="Times New Roman" w:eastAsia="Times New Roman" w:hAnsi="Times New Roman" w:cs="Times New Roman"/>
          <w:lang w:eastAsia="lv-LV"/>
        </w:rPr>
        <w:t>a norisēs,</w:t>
      </w:r>
      <w:r w:rsidRPr="00BB3B39">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jo viņu</w:t>
      </w:r>
      <w:r w:rsidRPr="00E830D4">
        <w:rPr>
          <w:rFonts w:ascii="Times New Roman" w:eastAsia="Times New Roman" w:hAnsi="Times New Roman" w:cs="Times New Roman"/>
          <w:lang w:eastAsia="lv-LV"/>
        </w:rPr>
        <w:t xml:space="preserve"> profesionālā pieredze un kompetences atbilst Projekta specializācijai</w:t>
      </w:r>
      <w:r w:rsidR="002C6A4A" w:rsidRPr="00930D0B">
        <w:rPr>
          <w:rFonts w:ascii="Times New Roman" w:eastAsia="Times New Roman" w:hAnsi="Times New Roman" w:cs="Times New Roman"/>
          <w:lang w:eastAsia="lv-LV"/>
        </w:rPr>
        <w:t xml:space="preserve">: </w:t>
      </w:r>
    </w:p>
    <w:p w14:paraId="69E2C325" w14:textId="77777777" w:rsidR="00BB3B39" w:rsidRDefault="00833231" w:rsidP="00512DC5">
      <w:pPr>
        <w:pStyle w:val="ListParagraph"/>
        <w:numPr>
          <w:ilvl w:val="0"/>
          <w:numId w:val="16"/>
        </w:numPr>
        <w:spacing w:after="120"/>
        <w:contextualSpacing w:val="0"/>
        <w:jc w:val="both"/>
        <w:rPr>
          <w:rFonts w:ascii="Times New Roman" w:eastAsia="Times New Roman" w:hAnsi="Times New Roman" w:cs="Times New Roman"/>
          <w:lang w:eastAsia="lv-LV"/>
        </w:rPr>
      </w:pPr>
      <w:r w:rsidRPr="00512DC5">
        <w:rPr>
          <w:rFonts w:ascii="Times New Roman" w:eastAsia="Times New Roman" w:hAnsi="Times New Roman" w:cs="Times New Roman"/>
          <w:lang w:eastAsia="lv-LV"/>
        </w:rPr>
        <w:t xml:space="preserve">Sociālā dienesta </w:t>
      </w:r>
      <w:r w:rsidRPr="00512DC5">
        <w:rPr>
          <w:rFonts w:ascii="Times New Roman" w:eastAsia="Times New Roman" w:hAnsi="Times New Roman" w:cs="Times New Roman"/>
          <w:lang w:eastAsia="lv-LV"/>
        </w:rPr>
        <w:t>vadītājas vietniece kvalitātes un metodikas jautājumos Sintija Vītola</w:t>
      </w:r>
      <w:r>
        <w:rPr>
          <w:rFonts w:ascii="Times New Roman" w:eastAsia="Times New Roman" w:hAnsi="Times New Roman" w:cs="Times New Roman"/>
          <w:lang w:eastAsia="lv-LV"/>
        </w:rPr>
        <w:t>;</w:t>
      </w:r>
    </w:p>
    <w:p w14:paraId="2ABFC303" w14:textId="7C4C004A" w:rsidR="00BB3B39" w:rsidRDefault="00833231" w:rsidP="00512DC5">
      <w:pPr>
        <w:pStyle w:val="ListParagraph"/>
        <w:numPr>
          <w:ilvl w:val="0"/>
          <w:numId w:val="16"/>
        </w:numPr>
        <w:spacing w:after="120"/>
        <w:contextualSpacing w:val="0"/>
        <w:jc w:val="both"/>
        <w:rPr>
          <w:rFonts w:ascii="Times New Roman" w:eastAsia="Times New Roman" w:hAnsi="Times New Roman" w:cs="Times New Roman"/>
          <w:lang w:eastAsia="lv-LV"/>
        </w:rPr>
      </w:pPr>
      <w:r w:rsidRPr="00512DC5">
        <w:rPr>
          <w:rFonts w:ascii="Times New Roman" w:eastAsia="Times New Roman" w:hAnsi="Times New Roman" w:cs="Times New Roman"/>
          <w:lang w:eastAsia="lv-LV"/>
        </w:rPr>
        <w:t>vecākā sociālā darbiniece Guna Kozlovska</w:t>
      </w:r>
      <w:r>
        <w:rPr>
          <w:rFonts w:ascii="Times New Roman" w:eastAsia="Times New Roman" w:hAnsi="Times New Roman" w:cs="Times New Roman"/>
          <w:lang w:eastAsia="lv-LV"/>
        </w:rPr>
        <w:t>;</w:t>
      </w:r>
    </w:p>
    <w:p w14:paraId="0FEC7C47" w14:textId="0AB40196" w:rsidR="00BB3B39" w:rsidRDefault="00833231" w:rsidP="00512DC5">
      <w:pPr>
        <w:pStyle w:val="ListParagraph"/>
        <w:numPr>
          <w:ilvl w:val="0"/>
          <w:numId w:val="16"/>
        </w:numPr>
        <w:spacing w:after="120"/>
        <w:contextualSpacing w:val="0"/>
        <w:jc w:val="both"/>
        <w:rPr>
          <w:rFonts w:ascii="Times New Roman" w:eastAsia="Times New Roman" w:hAnsi="Times New Roman" w:cs="Times New Roman"/>
          <w:lang w:eastAsia="lv-LV"/>
        </w:rPr>
      </w:pPr>
      <w:r w:rsidRPr="00512DC5">
        <w:rPr>
          <w:rFonts w:ascii="Times New Roman" w:eastAsia="Times New Roman" w:hAnsi="Times New Roman" w:cs="Times New Roman"/>
          <w:lang w:eastAsia="lv-LV"/>
        </w:rPr>
        <w:t>vecākā sociālā darbiniece sociālo pakalpojumu jomā Solvita Briede</w:t>
      </w:r>
      <w:r>
        <w:rPr>
          <w:rFonts w:ascii="Times New Roman" w:eastAsia="Times New Roman" w:hAnsi="Times New Roman" w:cs="Times New Roman"/>
          <w:lang w:eastAsia="lv-LV"/>
        </w:rPr>
        <w:t>.</w:t>
      </w:r>
    </w:p>
    <w:p w14:paraId="33CA404D" w14:textId="56CA6DF9" w:rsidR="00863EB7" w:rsidRPr="00512DC5" w:rsidRDefault="00833231" w:rsidP="00512DC5">
      <w:pPr>
        <w:spacing w:before="120"/>
        <w:jc w:val="both"/>
        <w:rPr>
          <w:rFonts w:ascii="Times New Roman" w:eastAsia="Times New Roman" w:hAnsi="Times New Roman" w:cs="Times New Roman"/>
          <w:lang w:eastAsia="lv-LV"/>
        </w:rPr>
      </w:pPr>
      <w:r w:rsidRPr="00512DC5">
        <w:rPr>
          <w:rFonts w:ascii="Times New Roman" w:eastAsia="Times New Roman" w:hAnsi="Times New Roman" w:cs="Times New Roman"/>
          <w:lang w:eastAsia="lv-LV"/>
        </w:rPr>
        <w:t xml:space="preserve">Katram </w:t>
      </w:r>
      <w:r w:rsidR="00BB3B39">
        <w:rPr>
          <w:rFonts w:ascii="Times New Roman" w:eastAsia="Times New Roman" w:hAnsi="Times New Roman" w:cs="Times New Roman"/>
          <w:lang w:eastAsia="lv-LV"/>
        </w:rPr>
        <w:t>darbiniekam</w:t>
      </w:r>
      <w:r w:rsidR="00BB3B39" w:rsidRPr="00512DC5">
        <w:rPr>
          <w:rFonts w:ascii="Times New Roman" w:eastAsia="Times New Roman" w:hAnsi="Times New Roman" w:cs="Times New Roman"/>
          <w:lang w:eastAsia="lv-LV"/>
        </w:rPr>
        <w:t xml:space="preserve"> </w:t>
      </w:r>
      <w:r w:rsidRPr="00512DC5">
        <w:rPr>
          <w:rFonts w:ascii="Times New Roman" w:eastAsia="Times New Roman" w:hAnsi="Times New Roman" w:cs="Times New Roman"/>
          <w:lang w:eastAsia="lv-LV"/>
        </w:rPr>
        <w:t>par dalību Projektā var noteikt mēnešalgas piemaksu par p</w:t>
      </w:r>
      <w:r w:rsidRPr="00512DC5">
        <w:rPr>
          <w:rFonts w:ascii="Times New Roman" w:eastAsia="Times New Roman" w:hAnsi="Times New Roman" w:cs="Times New Roman"/>
          <w:lang w:eastAsia="lv-LV"/>
        </w:rPr>
        <w:t xml:space="preserve">apildu darbu, 306,75 </w:t>
      </w:r>
      <w:proofErr w:type="spellStart"/>
      <w:r w:rsidRPr="00512DC5">
        <w:rPr>
          <w:rFonts w:ascii="Times New Roman" w:eastAsia="Times New Roman" w:hAnsi="Times New Roman" w:cs="Times New Roman"/>
          <w:i/>
          <w:iCs/>
          <w:lang w:eastAsia="lv-LV"/>
        </w:rPr>
        <w:t>euro</w:t>
      </w:r>
      <w:proofErr w:type="spellEnd"/>
      <w:r w:rsidR="00BB3B39">
        <w:rPr>
          <w:rFonts w:ascii="Times New Roman" w:eastAsia="Times New Roman" w:hAnsi="Times New Roman" w:cs="Times New Roman"/>
          <w:i/>
          <w:iCs/>
          <w:lang w:eastAsia="lv-LV"/>
        </w:rPr>
        <w:t xml:space="preserve"> </w:t>
      </w:r>
      <w:r w:rsidR="00BB3B39" w:rsidRPr="00512DC5">
        <w:rPr>
          <w:rFonts w:ascii="Times New Roman" w:eastAsia="Times New Roman" w:hAnsi="Times New Roman" w:cs="Times New Roman"/>
          <w:lang w:eastAsia="lv-LV"/>
        </w:rPr>
        <w:t>apmērā</w:t>
      </w:r>
      <w:r w:rsidR="00BB3B39">
        <w:rPr>
          <w:rFonts w:ascii="Times New Roman" w:eastAsia="Times New Roman" w:hAnsi="Times New Roman" w:cs="Times New Roman"/>
          <w:lang w:eastAsia="lv-LV"/>
        </w:rPr>
        <w:t xml:space="preserve"> mēnesī</w:t>
      </w:r>
      <w:r w:rsidRPr="00512DC5">
        <w:rPr>
          <w:rFonts w:ascii="Times New Roman" w:eastAsia="Times New Roman" w:hAnsi="Times New Roman" w:cs="Times New Roman"/>
          <w:lang w:eastAsia="lv-LV"/>
        </w:rPr>
        <w:t>, ieskaitot nodokļus. Piemaksa ir attiecināma līdz 2026.</w:t>
      </w:r>
      <w:r w:rsidR="00BB3B39">
        <w:rPr>
          <w:rFonts w:ascii="Times New Roman" w:eastAsia="Times New Roman" w:hAnsi="Times New Roman" w:cs="Times New Roman"/>
          <w:lang w:eastAsia="lv-LV"/>
        </w:rPr>
        <w:t xml:space="preserve"> </w:t>
      </w:r>
      <w:r w:rsidRPr="00512DC5">
        <w:rPr>
          <w:rFonts w:ascii="Times New Roman" w:eastAsia="Times New Roman" w:hAnsi="Times New Roman" w:cs="Times New Roman"/>
          <w:lang w:eastAsia="lv-LV"/>
        </w:rPr>
        <w:t xml:space="preserve">gada 30. aprīlim, pamatojoties uz izdoto rīkojumu par papildu pienākumu veikšanu Projekta </w:t>
      </w:r>
      <w:r w:rsidR="00BB3B39">
        <w:rPr>
          <w:rFonts w:ascii="Times New Roman" w:eastAsia="Times New Roman" w:hAnsi="Times New Roman" w:cs="Times New Roman"/>
          <w:lang w:eastAsia="lv-LV"/>
        </w:rPr>
        <w:t>termiņā</w:t>
      </w:r>
      <w:r w:rsidRPr="00512DC5">
        <w:rPr>
          <w:rFonts w:ascii="Times New Roman" w:eastAsia="Times New Roman" w:hAnsi="Times New Roman" w:cs="Times New Roman"/>
          <w:lang w:eastAsia="lv-LV"/>
        </w:rPr>
        <w:t>.</w:t>
      </w:r>
    </w:p>
    <w:p w14:paraId="6E2B78A9" w14:textId="1DCEA5F6" w:rsidR="001A7DD0" w:rsidRPr="00930D0B" w:rsidRDefault="00833231" w:rsidP="00512DC5">
      <w:pPr>
        <w:spacing w:before="120"/>
        <w:jc w:val="both"/>
        <w:rPr>
          <w:rFonts w:ascii="Times New Roman" w:eastAsia="Times New Roman" w:hAnsi="Times New Roman" w:cs="Times New Roman"/>
          <w:lang w:eastAsia="lv-LV"/>
        </w:rPr>
      </w:pPr>
      <w:r w:rsidRPr="00930D0B">
        <w:rPr>
          <w:rFonts w:ascii="Times New Roman" w:hAnsi="Times New Roman" w:cs="Times New Roman"/>
        </w:rPr>
        <w:t>Projekta īstenošana neradīs finansiālu slogu pašvaldības budžetam, jo</w:t>
      </w:r>
      <w:r w:rsidRPr="00930D0B">
        <w:rPr>
          <w:rFonts w:ascii="Times New Roman" w:eastAsia="Times New Roman" w:hAnsi="Times New Roman" w:cs="Times New Roman"/>
          <w:lang w:eastAsia="lv-LV"/>
        </w:rPr>
        <w:t xml:space="preserve"> Labklājības ministrija 10 darba dienu laikā</w:t>
      </w:r>
      <w:r w:rsidR="00BB3B39" w:rsidRPr="00BB3B39">
        <w:rPr>
          <w:rFonts w:ascii="Times New Roman" w:eastAsia="Times New Roman" w:hAnsi="Times New Roman" w:cs="Times New Roman"/>
          <w:lang w:eastAsia="lv-LV"/>
        </w:rPr>
        <w:t xml:space="preserve"> </w:t>
      </w:r>
      <w:r w:rsidR="00BB3B39" w:rsidRPr="00930D0B">
        <w:rPr>
          <w:rFonts w:ascii="Times New Roman" w:eastAsia="Times New Roman" w:hAnsi="Times New Roman" w:cs="Times New Roman"/>
          <w:lang w:eastAsia="lv-LV"/>
        </w:rPr>
        <w:t>pārskaita avansu, kura apmērs nav lielāks kā ceturksnim plānotā finansējuma apmērs</w:t>
      </w:r>
      <w:r w:rsidRPr="00930D0B">
        <w:rPr>
          <w:rFonts w:ascii="Times New Roman" w:eastAsia="Times New Roman" w:hAnsi="Times New Roman" w:cs="Times New Roman"/>
          <w:lang w:eastAsia="lv-LV"/>
        </w:rPr>
        <w:t xml:space="preserve">, pamatojoties uz pašvaldības </w:t>
      </w:r>
      <w:proofErr w:type="spellStart"/>
      <w:r w:rsidRPr="00930D0B">
        <w:rPr>
          <w:rFonts w:ascii="Times New Roman" w:eastAsia="Times New Roman" w:hAnsi="Times New Roman" w:cs="Times New Roman"/>
          <w:lang w:eastAsia="lv-LV"/>
        </w:rPr>
        <w:t>rakstveidā</w:t>
      </w:r>
      <w:proofErr w:type="spellEnd"/>
      <w:r w:rsidRPr="00930D0B">
        <w:rPr>
          <w:rFonts w:ascii="Times New Roman" w:eastAsia="Times New Roman" w:hAnsi="Times New Roman" w:cs="Times New Roman"/>
          <w:lang w:eastAsia="lv-LV"/>
        </w:rPr>
        <w:t xml:space="preserve"> iesniegto avansa pieprasījuma rēķinu.</w:t>
      </w:r>
      <w:r w:rsidR="002C6A4A" w:rsidRPr="00930D0B">
        <w:rPr>
          <w:rFonts w:ascii="Times New Roman" w:hAnsi="Times New Roman" w:cs="Times New Roman"/>
        </w:rPr>
        <w:t xml:space="preserve"> </w:t>
      </w:r>
      <w:r w:rsidR="00BB3B39">
        <w:rPr>
          <w:rFonts w:ascii="Times New Roman" w:hAnsi="Times New Roman" w:cs="Times New Roman"/>
        </w:rPr>
        <w:lastRenderedPageBreak/>
        <w:t>Pa</w:t>
      </w:r>
      <w:r w:rsidR="002C6A4A" w:rsidRPr="00930D0B">
        <w:rPr>
          <w:rFonts w:ascii="Times New Roman" w:hAnsi="Times New Roman" w:cs="Times New Roman"/>
        </w:rPr>
        <w:t xml:space="preserve">švaldība </w:t>
      </w:r>
      <w:r w:rsidR="001702AE">
        <w:rPr>
          <w:rFonts w:ascii="Times New Roman" w:hAnsi="Times New Roman" w:cs="Times New Roman"/>
        </w:rPr>
        <w:t>katru ceturksni</w:t>
      </w:r>
      <w:r w:rsidR="002C6A4A" w:rsidRPr="00930D0B">
        <w:rPr>
          <w:rFonts w:ascii="Times New Roman" w:hAnsi="Times New Roman" w:cs="Times New Roman"/>
        </w:rPr>
        <w:t xml:space="preserve"> snie</w:t>
      </w:r>
      <w:r w:rsidR="001702AE">
        <w:rPr>
          <w:rFonts w:ascii="Times New Roman" w:hAnsi="Times New Roman" w:cs="Times New Roman"/>
        </w:rPr>
        <w:t>gs</w:t>
      </w:r>
      <w:r w:rsidR="002C6A4A" w:rsidRPr="00930D0B">
        <w:rPr>
          <w:rFonts w:ascii="Times New Roman" w:hAnsi="Times New Roman" w:cs="Times New Roman"/>
        </w:rPr>
        <w:t xml:space="preserve"> </w:t>
      </w:r>
      <w:r w:rsidR="001702AE">
        <w:rPr>
          <w:rFonts w:ascii="Times New Roman" w:hAnsi="Times New Roman" w:cs="Times New Roman"/>
        </w:rPr>
        <w:t xml:space="preserve">Labklājības ministrijai </w:t>
      </w:r>
      <w:r w:rsidR="002C6A4A" w:rsidRPr="00930D0B">
        <w:rPr>
          <w:rFonts w:ascii="Times New Roman" w:hAnsi="Times New Roman" w:cs="Times New Roman"/>
        </w:rPr>
        <w:t xml:space="preserve">atskaiti par izpildes rezultātiem pārskata periodā </w:t>
      </w:r>
      <w:r w:rsidR="001702AE">
        <w:rPr>
          <w:rFonts w:ascii="Times New Roman" w:hAnsi="Times New Roman" w:cs="Times New Roman"/>
        </w:rPr>
        <w:t xml:space="preserve">atbilstoši noslēgtajam līgumam. </w:t>
      </w:r>
    </w:p>
    <w:p w14:paraId="38BC9BC3" w14:textId="23375106" w:rsidR="00EB0D3B" w:rsidRPr="00512DC5" w:rsidRDefault="00833231" w:rsidP="00512DC5">
      <w:pPr>
        <w:spacing w:before="120"/>
        <w:jc w:val="both"/>
        <w:rPr>
          <w:rFonts w:ascii="Times New Roman" w:hAnsi="Times New Roman" w:cs="Times New Roman"/>
        </w:rPr>
      </w:pPr>
      <w:r w:rsidRPr="00930D0B">
        <w:rPr>
          <w:rFonts w:ascii="Times New Roman" w:hAnsi="Times New Roman" w:cs="Times New Roman"/>
        </w:rPr>
        <w:t xml:space="preserve">Dalība Projektā atbilst </w:t>
      </w:r>
      <w:r w:rsidRPr="00930D0B">
        <w:rPr>
          <w:rFonts w:ascii="Times New Roman" w:eastAsia="Calibri" w:hAnsi="Times New Roman" w:cs="Times New Roman"/>
        </w:rPr>
        <w:t>Attīstības programmas (2021.-2027.) vidējā termiņa prioritāt</w:t>
      </w:r>
      <w:r w:rsidR="00BB3B39">
        <w:rPr>
          <w:rFonts w:ascii="Times New Roman" w:eastAsia="Calibri" w:hAnsi="Times New Roman" w:cs="Times New Roman"/>
        </w:rPr>
        <w:t>es</w:t>
      </w:r>
      <w:r w:rsidR="00BB3B39">
        <w:rPr>
          <w:rFonts w:ascii="Times New Roman" w:hAnsi="Times New Roman" w:cs="Times New Roman"/>
        </w:rPr>
        <w:t xml:space="preserve"> </w:t>
      </w:r>
      <w:r w:rsidRPr="00512DC5">
        <w:rPr>
          <w:rFonts w:ascii="Times New Roman" w:hAnsi="Times New Roman" w:cs="Times New Roman"/>
        </w:rPr>
        <w:t>“VTP</w:t>
      </w:r>
      <w:r w:rsidR="00E24B65" w:rsidRPr="00512DC5">
        <w:rPr>
          <w:rFonts w:ascii="Times New Roman" w:hAnsi="Times New Roman" w:cs="Times New Roman"/>
        </w:rPr>
        <w:t>9</w:t>
      </w:r>
      <w:r w:rsidRPr="00512DC5">
        <w:rPr>
          <w:rFonts w:ascii="Times New Roman" w:hAnsi="Times New Roman" w:cs="Times New Roman"/>
        </w:rPr>
        <w:t xml:space="preserve">: </w:t>
      </w:r>
      <w:r w:rsidR="00E24B65" w:rsidRPr="00512DC5">
        <w:rPr>
          <w:rFonts w:ascii="Times New Roman" w:hAnsi="Times New Roman" w:cs="Times New Roman"/>
        </w:rPr>
        <w:t>“Daudzveidīgu sociālo un veselības pakalpojumu pieejamība”</w:t>
      </w:r>
      <w:r w:rsidRPr="00512DC5">
        <w:rPr>
          <w:rFonts w:ascii="Times New Roman" w:hAnsi="Times New Roman" w:cs="Times New Roman"/>
        </w:rPr>
        <w:t xml:space="preserve"> rīcības virzienam “RV</w:t>
      </w:r>
      <w:r w:rsidR="00E24B65" w:rsidRPr="00512DC5">
        <w:rPr>
          <w:rFonts w:ascii="Times New Roman" w:hAnsi="Times New Roman" w:cs="Times New Roman"/>
        </w:rPr>
        <w:t>9</w:t>
      </w:r>
      <w:r w:rsidRPr="00512DC5">
        <w:rPr>
          <w:rFonts w:ascii="Times New Roman" w:hAnsi="Times New Roman" w:cs="Times New Roman"/>
        </w:rPr>
        <w:t xml:space="preserve">.1: </w:t>
      </w:r>
      <w:r w:rsidR="00E24B65" w:rsidRPr="00512DC5">
        <w:rPr>
          <w:rFonts w:ascii="Times New Roman" w:hAnsi="Times New Roman" w:cs="Times New Roman"/>
        </w:rPr>
        <w:t>Sociālo pakalpojumu un sociālās palīdzības kvalitātes un pieejamības paaugstināšana visā novada teritorijā.</w:t>
      </w:r>
      <w:r w:rsidRPr="00512DC5">
        <w:rPr>
          <w:rFonts w:ascii="Times New Roman" w:hAnsi="Times New Roman" w:cs="Times New Roman"/>
        </w:rPr>
        <w:t>”</w:t>
      </w:r>
    </w:p>
    <w:p w14:paraId="731C1B60" w14:textId="1C2C1ABD" w:rsidR="004B5050" w:rsidRPr="00930D0B" w:rsidRDefault="00833231" w:rsidP="008774C3">
      <w:pPr>
        <w:spacing w:before="120"/>
        <w:jc w:val="both"/>
        <w:rPr>
          <w:rFonts w:ascii="Times New Roman" w:hAnsi="Times New Roman" w:cs="Times New Roman"/>
        </w:rPr>
      </w:pPr>
      <w:r w:rsidRPr="00930D0B">
        <w:rPr>
          <w:rFonts w:ascii="Times New Roman" w:hAnsi="Times New Roman" w:cs="Times New Roman"/>
        </w:rPr>
        <w:t xml:space="preserve">Pamatojoties uz Pašvaldību likuma 4. panta pirmās daļas </w:t>
      </w:r>
      <w:r w:rsidR="00AE1FCB" w:rsidRPr="00930D0B">
        <w:rPr>
          <w:rFonts w:ascii="Times New Roman" w:hAnsi="Times New Roman" w:cs="Times New Roman"/>
        </w:rPr>
        <w:t>9</w:t>
      </w:r>
      <w:r w:rsidRPr="00930D0B">
        <w:rPr>
          <w:rFonts w:ascii="Times New Roman" w:hAnsi="Times New Roman" w:cs="Times New Roman"/>
        </w:rPr>
        <w:t>. punktu</w:t>
      </w:r>
      <w:r w:rsidR="00BB3B39">
        <w:rPr>
          <w:rFonts w:ascii="Times New Roman" w:hAnsi="Times New Roman" w:cs="Times New Roman"/>
        </w:rPr>
        <w:t xml:space="preserve"> un</w:t>
      </w:r>
      <w:r w:rsidRPr="00930D0B">
        <w:rPr>
          <w:rFonts w:ascii="Times New Roman" w:hAnsi="Times New Roman" w:cs="Times New Roman"/>
        </w:rPr>
        <w:t xml:space="preserve"> Valsts pārvaldes iekārtas likuma 54. panta piekto daļu, Ādažu novada pašvaldības dome</w:t>
      </w:r>
    </w:p>
    <w:p w14:paraId="18532AF6" w14:textId="77777777" w:rsidR="00564CA6" w:rsidRPr="00930D0B" w:rsidRDefault="00833231" w:rsidP="00BB3B39">
      <w:pPr>
        <w:spacing w:before="120" w:after="120"/>
        <w:jc w:val="center"/>
        <w:rPr>
          <w:rFonts w:ascii="Times New Roman" w:hAnsi="Times New Roman" w:cs="Times New Roman"/>
          <w:b/>
        </w:rPr>
      </w:pPr>
      <w:r w:rsidRPr="00930D0B">
        <w:rPr>
          <w:rFonts w:ascii="Times New Roman" w:hAnsi="Times New Roman" w:cs="Times New Roman"/>
          <w:b/>
        </w:rPr>
        <w:t>NOLEMJ:</w:t>
      </w:r>
    </w:p>
    <w:p w14:paraId="49A3E739" w14:textId="100F4C89" w:rsidR="00564CA6" w:rsidRPr="00D26E71" w:rsidRDefault="00833231" w:rsidP="00512DC5">
      <w:pPr>
        <w:pStyle w:val="ListParagraph"/>
        <w:numPr>
          <w:ilvl w:val="0"/>
          <w:numId w:val="15"/>
        </w:numPr>
        <w:tabs>
          <w:tab w:val="left" w:pos="426"/>
        </w:tabs>
        <w:spacing w:before="120" w:after="120"/>
        <w:ind w:left="426" w:hanging="426"/>
        <w:contextualSpacing w:val="0"/>
        <w:jc w:val="both"/>
        <w:rPr>
          <w:rFonts w:ascii="Times New Roman" w:hAnsi="Times New Roman" w:cs="Times New Roman"/>
        </w:rPr>
      </w:pPr>
      <w:r w:rsidRPr="00D26E71">
        <w:rPr>
          <w:rFonts w:ascii="Times New Roman" w:hAnsi="Times New Roman" w:cs="Times New Roman"/>
          <w:iCs/>
        </w:rPr>
        <w:t xml:space="preserve">Atbalstīt Ādažu </w:t>
      </w:r>
      <w:r w:rsidR="00E24B65" w:rsidRPr="00D26E71">
        <w:rPr>
          <w:rFonts w:ascii="Times New Roman" w:hAnsi="Times New Roman" w:cs="Times New Roman"/>
          <w:iCs/>
        </w:rPr>
        <w:t xml:space="preserve">novada </w:t>
      </w:r>
      <w:r w:rsidRPr="00D26E71">
        <w:rPr>
          <w:rFonts w:ascii="Times New Roman" w:hAnsi="Times New Roman" w:cs="Times New Roman"/>
          <w:iCs/>
        </w:rPr>
        <w:t>pašvaldības dalību</w:t>
      </w:r>
      <w:r w:rsidR="00AB392A" w:rsidRPr="00D26E71">
        <w:rPr>
          <w:rFonts w:ascii="Times New Roman" w:hAnsi="Times New Roman" w:cs="Times New Roman"/>
          <w:iCs/>
        </w:rPr>
        <w:t xml:space="preserve"> projektā</w:t>
      </w:r>
      <w:r w:rsidRPr="00D26E71">
        <w:rPr>
          <w:rFonts w:ascii="Times New Roman" w:hAnsi="Times New Roman" w:cs="Times New Roman"/>
          <w:i/>
        </w:rPr>
        <w:t xml:space="preserve"> </w:t>
      </w:r>
      <w:r w:rsidR="00AB392A" w:rsidRPr="00D26E71">
        <w:rPr>
          <w:rFonts w:ascii="Times New Roman" w:hAnsi="Times New Roman" w:cs="Times New Roman"/>
        </w:rPr>
        <w:t>Nr. 2.1.2.1.i.0/2/24/I/CFLA/007 “Labklājības nozares un pašvaldību sociālās sfēras platformas “</w:t>
      </w:r>
      <w:proofErr w:type="spellStart"/>
      <w:r w:rsidR="00AB392A" w:rsidRPr="00D26E71">
        <w:rPr>
          <w:rFonts w:ascii="Times New Roman" w:hAnsi="Times New Roman" w:cs="Times New Roman"/>
        </w:rPr>
        <w:t>DigiSoc</w:t>
      </w:r>
      <w:proofErr w:type="spellEnd"/>
      <w:r w:rsidR="00AB392A" w:rsidRPr="00D26E71">
        <w:rPr>
          <w:rFonts w:ascii="Times New Roman" w:hAnsi="Times New Roman" w:cs="Times New Roman"/>
        </w:rPr>
        <w:t>” izstrāde un ieviešana”</w:t>
      </w:r>
      <w:r w:rsidR="001702AE">
        <w:rPr>
          <w:rFonts w:ascii="Times New Roman" w:hAnsi="Times New Roman" w:cs="Times New Roman"/>
        </w:rPr>
        <w:t>.</w:t>
      </w:r>
    </w:p>
    <w:p w14:paraId="686B2B3F" w14:textId="265EA97B" w:rsidR="00873F7B" w:rsidRPr="00D26E71" w:rsidRDefault="00833231" w:rsidP="00512DC5">
      <w:pPr>
        <w:pStyle w:val="ListParagraph"/>
        <w:numPr>
          <w:ilvl w:val="0"/>
          <w:numId w:val="15"/>
        </w:numPr>
        <w:shd w:val="clear" w:color="auto" w:fill="FFFFFF"/>
        <w:tabs>
          <w:tab w:val="left" w:pos="426"/>
        </w:tabs>
        <w:spacing w:before="120" w:after="120"/>
        <w:ind w:left="426" w:hanging="426"/>
        <w:contextualSpacing w:val="0"/>
        <w:jc w:val="both"/>
        <w:rPr>
          <w:rFonts w:ascii="Times New Roman" w:hAnsi="Times New Roman" w:cs="Times New Roman"/>
        </w:rPr>
      </w:pPr>
      <w:r w:rsidRPr="00D26E71">
        <w:rPr>
          <w:rFonts w:ascii="Times New Roman" w:hAnsi="Times New Roman" w:cs="Times New Roman"/>
        </w:rPr>
        <w:t>Pašvaldības</w:t>
      </w:r>
      <w:r w:rsidR="00C971DB" w:rsidRPr="00D26E71">
        <w:rPr>
          <w:rFonts w:ascii="Times New Roman" w:hAnsi="Times New Roman" w:cs="Times New Roman"/>
        </w:rPr>
        <w:t xml:space="preserve"> </w:t>
      </w:r>
      <w:r w:rsidR="00A30056">
        <w:rPr>
          <w:rFonts w:ascii="Times New Roman" w:hAnsi="Times New Roman" w:cs="Times New Roman"/>
        </w:rPr>
        <w:t xml:space="preserve">domes priekšsēdētājai </w:t>
      </w:r>
      <w:r w:rsidR="00C971DB" w:rsidRPr="00D26E71">
        <w:rPr>
          <w:rFonts w:ascii="Times New Roman" w:hAnsi="Times New Roman" w:cs="Times New Roman"/>
        </w:rPr>
        <w:t>parakstīt</w:t>
      </w:r>
      <w:r w:rsidR="008711B7" w:rsidRPr="00D26E71">
        <w:rPr>
          <w:rFonts w:ascii="Times New Roman" w:hAnsi="Times New Roman" w:cs="Times New Roman"/>
        </w:rPr>
        <w:t xml:space="preserve"> sadarbības līgumu ar </w:t>
      </w:r>
      <w:r w:rsidR="00AB392A" w:rsidRPr="00D26E71">
        <w:rPr>
          <w:rFonts w:ascii="Times New Roman" w:hAnsi="Times New Roman" w:cs="Times New Roman"/>
        </w:rPr>
        <w:t>Labklājības ministriju</w:t>
      </w:r>
      <w:r w:rsidRPr="00D26E71">
        <w:rPr>
          <w:rFonts w:ascii="Times New Roman" w:hAnsi="Times New Roman" w:cs="Times New Roman"/>
        </w:rPr>
        <w:t xml:space="preserve"> </w:t>
      </w:r>
      <w:r w:rsidR="009E7605" w:rsidRPr="00D26E71">
        <w:rPr>
          <w:rFonts w:ascii="Times New Roman" w:hAnsi="Times New Roman" w:cs="Times New Roman"/>
        </w:rPr>
        <w:t>lēmuma 1. punkta izpildei</w:t>
      </w:r>
      <w:r w:rsidRPr="00D26E71">
        <w:rPr>
          <w:rFonts w:ascii="Times New Roman" w:hAnsi="Times New Roman" w:cs="Times New Roman"/>
        </w:rPr>
        <w:t xml:space="preserve">. </w:t>
      </w:r>
    </w:p>
    <w:p w14:paraId="2408BCF0" w14:textId="1898933A" w:rsidR="00D26E71" w:rsidRPr="00D26E71" w:rsidRDefault="00833231" w:rsidP="00512DC5">
      <w:pPr>
        <w:pStyle w:val="ListParagraph"/>
        <w:numPr>
          <w:ilvl w:val="0"/>
          <w:numId w:val="15"/>
        </w:numPr>
        <w:shd w:val="clear" w:color="auto" w:fill="FFFFFF"/>
        <w:spacing w:before="120" w:after="120"/>
        <w:ind w:left="426" w:hanging="426"/>
        <w:contextualSpacing w:val="0"/>
        <w:jc w:val="both"/>
        <w:rPr>
          <w:bCs/>
        </w:rPr>
      </w:pPr>
      <w:r>
        <w:rPr>
          <w:rFonts w:ascii="Times New Roman" w:hAnsi="Times New Roman" w:cs="Times New Roman"/>
        </w:rPr>
        <w:t>S</w:t>
      </w:r>
      <w:r w:rsidR="00AB392A" w:rsidRPr="00D26E71">
        <w:rPr>
          <w:rFonts w:ascii="Times New Roman" w:hAnsi="Times New Roman" w:cs="Times New Roman"/>
        </w:rPr>
        <w:t>ociālā dienesta</w:t>
      </w:r>
      <w:r w:rsidR="00854DD5" w:rsidRPr="00D26E71">
        <w:rPr>
          <w:rFonts w:ascii="Times New Roman" w:hAnsi="Times New Roman" w:cs="Times New Roman"/>
        </w:rPr>
        <w:t xml:space="preserve"> vadītājai nodrošināt projekta vadību</w:t>
      </w:r>
      <w:r w:rsidR="00683528" w:rsidRPr="00D26E71">
        <w:rPr>
          <w:rFonts w:ascii="Times New Roman" w:hAnsi="Times New Roman" w:cs="Times New Roman"/>
        </w:rPr>
        <w:t xml:space="preserve"> un</w:t>
      </w:r>
      <w:r w:rsidR="00873F7B" w:rsidRPr="00D26E71">
        <w:rPr>
          <w:rFonts w:ascii="Times New Roman" w:hAnsi="Times New Roman" w:cs="Times New Roman"/>
        </w:rPr>
        <w:t xml:space="preserve"> noteikt vecāko  sociālo darbinieci Solvitu </w:t>
      </w:r>
      <w:r w:rsidR="00BB3B39" w:rsidRPr="00D26E71">
        <w:rPr>
          <w:rFonts w:ascii="Times New Roman" w:hAnsi="Times New Roman" w:cs="Times New Roman"/>
        </w:rPr>
        <w:t xml:space="preserve">BRIEDI </w:t>
      </w:r>
      <w:r w:rsidR="00873F7B" w:rsidRPr="00D26E71">
        <w:rPr>
          <w:rFonts w:ascii="Times New Roman" w:hAnsi="Times New Roman" w:cs="Times New Roman"/>
        </w:rPr>
        <w:t>par pašvaldības kontaktpersonu līgumā noteikto saistību  izpildei.</w:t>
      </w:r>
    </w:p>
    <w:p w14:paraId="284F9A76" w14:textId="77777777" w:rsidR="00BB3B39" w:rsidRDefault="00833231" w:rsidP="00BB3B39">
      <w:pPr>
        <w:pStyle w:val="ListParagraph"/>
        <w:numPr>
          <w:ilvl w:val="0"/>
          <w:numId w:val="15"/>
        </w:numPr>
        <w:spacing w:before="120" w:after="120"/>
        <w:ind w:left="426" w:hanging="426"/>
        <w:contextualSpacing w:val="0"/>
        <w:jc w:val="both"/>
        <w:rPr>
          <w:rFonts w:ascii="Times New Roman" w:hAnsi="Times New Roman" w:cs="Times New Roman"/>
        </w:rPr>
      </w:pPr>
      <w:r w:rsidRPr="00D26E71">
        <w:rPr>
          <w:rFonts w:ascii="Times New Roman" w:hAnsi="Times New Roman" w:cs="Times New Roman"/>
        </w:rPr>
        <w:t>Atļaut</w:t>
      </w:r>
      <w:r>
        <w:rPr>
          <w:rFonts w:ascii="Times New Roman" w:hAnsi="Times New Roman" w:cs="Times New Roman"/>
        </w:rPr>
        <w:t>:</w:t>
      </w:r>
    </w:p>
    <w:p w14:paraId="7B7929A2" w14:textId="5EB5A266" w:rsidR="00BB3B39" w:rsidRPr="00D26E71" w:rsidRDefault="00833231" w:rsidP="00512DC5">
      <w:pPr>
        <w:pStyle w:val="ListParagraph"/>
        <w:numPr>
          <w:ilvl w:val="1"/>
          <w:numId w:val="15"/>
        </w:numPr>
        <w:spacing w:before="120" w:after="120"/>
        <w:ind w:left="993" w:hanging="567"/>
        <w:contextualSpacing w:val="0"/>
        <w:jc w:val="both"/>
        <w:rPr>
          <w:rFonts w:ascii="Times New Roman" w:hAnsi="Times New Roman" w:cs="Times New Roman"/>
        </w:rPr>
      </w:pPr>
      <w:r w:rsidRPr="00D26E71">
        <w:rPr>
          <w:rFonts w:ascii="Times New Roman" w:hAnsi="Times New Roman" w:cs="Times New Roman"/>
        </w:rPr>
        <w:t xml:space="preserve">Sintijai VĪTOLAI </w:t>
      </w:r>
      <w:r w:rsidRPr="00D26E71">
        <w:rPr>
          <w:rFonts w:ascii="Times New Roman" w:hAnsi="Times New Roman" w:cs="Times New Roman"/>
        </w:rPr>
        <w:t xml:space="preserve">savienot Sociālā dienesta vadītājas vietnieces </w:t>
      </w:r>
      <w:r w:rsidRPr="00D26E71">
        <w:rPr>
          <w:rFonts w:ascii="Times New Roman" w:eastAsia="Times New Roman" w:hAnsi="Times New Roman" w:cs="Times New Roman"/>
          <w:lang w:eastAsia="lv-LV"/>
        </w:rPr>
        <w:t>kvalitātes un metodikas jautājumos</w:t>
      </w:r>
      <w:r w:rsidRPr="00D26E71">
        <w:rPr>
          <w:rFonts w:ascii="Times New Roman" w:hAnsi="Times New Roman" w:cs="Times New Roman"/>
        </w:rPr>
        <w:t xml:space="preserve"> amatu ar dalību projektā</w:t>
      </w:r>
      <w:r>
        <w:rPr>
          <w:rFonts w:ascii="Times New Roman" w:hAnsi="Times New Roman" w:cs="Times New Roman"/>
        </w:rPr>
        <w:t>;</w:t>
      </w:r>
    </w:p>
    <w:p w14:paraId="42D19002" w14:textId="281C7D8D" w:rsidR="00BB3B39" w:rsidRPr="00512DC5" w:rsidRDefault="00833231" w:rsidP="00512DC5">
      <w:pPr>
        <w:pStyle w:val="ListParagraph"/>
        <w:numPr>
          <w:ilvl w:val="1"/>
          <w:numId w:val="15"/>
        </w:numPr>
        <w:spacing w:before="120" w:after="120"/>
        <w:ind w:left="993" w:hanging="567"/>
        <w:contextualSpacing w:val="0"/>
        <w:jc w:val="both"/>
        <w:rPr>
          <w:rFonts w:ascii="Times New Roman" w:hAnsi="Times New Roman" w:cs="Times New Roman"/>
        </w:rPr>
      </w:pPr>
      <w:r w:rsidRPr="00512DC5">
        <w:rPr>
          <w:rFonts w:ascii="Times New Roman" w:hAnsi="Times New Roman" w:cs="Times New Roman"/>
        </w:rPr>
        <w:t xml:space="preserve">Gunai </w:t>
      </w:r>
      <w:r w:rsidRPr="00BB3B39">
        <w:rPr>
          <w:rFonts w:ascii="Times New Roman" w:hAnsi="Times New Roman" w:cs="Times New Roman"/>
        </w:rPr>
        <w:t xml:space="preserve">KOZLOVSKAI </w:t>
      </w:r>
      <w:r w:rsidRPr="00512DC5">
        <w:rPr>
          <w:rFonts w:ascii="Times New Roman" w:hAnsi="Times New Roman" w:cs="Times New Roman"/>
        </w:rPr>
        <w:t>savienot Sociālā dienesta vecākā sociālā darbinieka amatu ar dalību projektā</w:t>
      </w:r>
      <w:r>
        <w:rPr>
          <w:rFonts w:ascii="Times New Roman" w:hAnsi="Times New Roman" w:cs="Times New Roman"/>
        </w:rPr>
        <w:t>;</w:t>
      </w:r>
    </w:p>
    <w:p w14:paraId="452166A7" w14:textId="48EC4708" w:rsidR="00930D0B" w:rsidRPr="00512DC5" w:rsidRDefault="00833231" w:rsidP="00512DC5">
      <w:pPr>
        <w:pStyle w:val="ListParagraph"/>
        <w:numPr>
          <w:ilvl w:val="1"/>
          <w:numId w:val="15"/>
        </w:numPr>
        <w:spacing w:before="120" w:after="120"/>
        <w:ind w:left="993" w:hanging="567"/>
        <w:contextualSpacing w:val="0"/>
        <w:jc w:val="both"/>
        <w:rPr>
          <w:rFonts w:ascii="Times New Roman" w:hAnsi="Times New Roman" w:cs="Times New Roman"/>
        </w:rPr>
      </w:pPr>
      <w:r w:rsidRPr="00512DC5">
        <w:rPr>
          <w:rFonts w:ascii="Times New Roman" w:hAnsi="Times New Roman" w:cs="Times New Roman"/>
        </w:rPr>
        <w:t xml:space="preserve">Solvitai </w:t>
      </w:r>
      <w:r w:rsidR="00BB3B39" w:rsidRPr="00BB3B39">
        <w:rPr>
          <w:rFonts w:ascii="Times New Roman" w:hAnsi="Times New Roman" w:cs="Times New Roman"/>
        </w:rPr>
        <w:t xml:space="preserve">BRIEDEI </w:t>
      </w:r>
      <w:r w:rsidRPr="00512DC5">
        <w:rPr>
          <w:rFonts w:ascii="Times New Roman" w:hAnsi="Times New Roman" w:cs="Times New Roman"/>
        </w:rPr>
        <w:t xml:space="preserve">savienot Sociālā dienesta </w:t>
      </w:r>
      <w:r w:rsidRPr="00512DC5">
        <w:rPr>
          <w:rFonts w:ascii="Times New Roman" w:hAnsi="Times New Roman" w:cs="Times New Roman"/>
        </w:rPr>
        <w:t>vecākā sociālā darbinieka amatu ar dalību projektā.</w:t>
      </w:r>
    </w:p>
    <w:p w14:paraId="18B079C2" w14:textId="299BDE00" w:rsidR="00EB0D3B" w:rsidRPr="00D26E71" w:rsidRDefault="00833231" w:rsidP="00833231">
      <w:pPr>
        <w:pStyle w:val="ListParagraph"/>
        <w:numPr>
          <w:ilvl w:val="0"/>
          <w:numId w:val="15"/>
        </w:numPr>
        <w:shd w:val="clear" w:color="auto" w:fill="FFFFFF"/>
        <w:tabs>
          <w:tab w:val="left" w:pos="426"/>
        </w:tabs>
        <w:ind w:left="426" w:hanging="426"/>
        <w:contextualSpacing w:val="0"/>
        <w:jc w:val="both"/>
        <w:rPr>
          <w:rFonts w:ascii="Times New Roman" w:hAnsi="Times New Roman" w:cs="Times New Roman"/>
        </w:rPr>
      </w:pPr>
      <w:r w:rsidRPr="00D26E71">
        <w:rPr>
          <w:rFonts w:ascii="Times New Roman" w:hAnsi="Times New Roman" w:cs="Times New Roman"/>
        </w:rPr>
        <w:t xml:space="preserve">Pašvaldības </w:t>
      </w:r>
      <w:r w:rsidR="009E7605" w:rsidRPr="00D26E71">
        <w:rPr>
          <w:rFonts w:ascii="Times New Roman" w:hAnsi="Times New Roman" w:cs="Times New Roman"/>
        </w:rPr>
        <w:t>izpilddirektoram</w:t>
      </w:r>
      <w:r w:rsidRPr="00D26E71">
        <w:rPr>
          <w:rFonts w:ascii="Times New Roman" w:hAnsi="Times New Roman" w:cs="Times New Roman"/>
        </w:rPr>
        <w:t xml:space="preserve"> veikt lēmuma izpildes kontroli.</w:t>
      </w:r>
    </w:p>
    <w:p w14:paraId="3718DC49" w14:textId="77777777" w:rsidR="00854DD5" w:rsidRPr="00930D0B" w:rsidRDefault="00854DD5" w:rsidP="00833231">
      <w:pPr>
        <w:jc w:val="both"/>
        <w:rPr>
          <w:rFonts w:ascii="Times New Roman" w:hAnsi="Times New Roman" w:cs="Times New Roman"/>
        </w:rPr>
      </w:pPr>
    </w:p>
    <w:p w14:paraId="422123B7" w14:textId="77777777" w:rsidR="00193A90" w:rsidRPr="00930D0B" w:rsidRDefault="00193A90" w:rsidP="00833231">
      <w:pPr>
        <w:jc w:val="both"/>
        <w:rPr>
          <w:rFonts w:ascii="Times New Roman" w:hAnsi="Times New Roman" w:cs="Times New Roman"/>
        </w:rPr>
      </w:pPr>
    </w:p>
    <w:p w14:paraId="4FC7A726" w14:textId="77777777" w:rsidR="00BB16A4" w:rsidRPr="00930D0B" w:rsidRDefault="00BB16A4" w:rsidP="00833231">
      <w:pPr>
        <w:jc w:val="both"/>
        <w:rPr>
          <w:rFonts w:ascii="Times New Roman" w:hAnsi="Times New Roman" w:cs="Times New Roman"/>
        </w:rPr>
      </w:pPr>
    </w:p>
    <w:p w14:paraId="39643359" w14:textId="77777777" w:rsidR="00564CA6" w:rsidRPr="00930D0B" w:rsidRDefault="00833231" w:rsidP="00833231">
      <w:pPr>
        <w:jc w:val="both"/>
        <w:rPr>
          <w:rFonts w:ascii="Times New Roman" w:hAnsi="Times New Roman" w:cs="Times New Roman"/>
        </w:rPr>
      </w:pPr>
      <w:r w:rsidRPr="00930D0B">
        <w:rPr>
          <w:rFonts w:ascii="Times New Roman" w:hAnsi="Times New Roman" w:cs="Times New Roman"/>
          <w:noProof/>
        </w:rPr>
        <w:t>Pašvaldības domes priekšsēdētāj</w:t>
      </w:r>
      <w:r w:rsidR="00FA29A3" w:rsidRPr="00930D0B">
        <w:rPr>
          <w:rFonts w:ascii="Times New Roman" w:hAnsi="Times New Roman" w:cs="Times New Roman"/>
          <w:noProof/>
        </w:rPr>
        <w:t>a</w:t>
      </w:r>
      <w:r w:rsidRPr="00930D0B">
        <w:rPr>
          <w:rFonts w:ascii="Times New Roman" w:hAnsi="Times New Roman" w:cs="Times New Roman"/>
          <w:noProof/>
        </w:rPr>
        <w:tab/>
      </w:r>
      <w:r w:rsidRPr="00930D0B">
        <w:rPr>
          <w:rFonts w:ascii="Times New Roman" w:hAnsi="Times New Roman" w:cs="Times New Roman"/>
          <w:noProof/>
        </w:rPr>
        <w:tab/>
      </w:r>
      <w:r w:rsidRPr="00930D0B">
        <w:rPr>
          <w:rFonts w:ascii="Times New Roman" w:hAnsi="Times New Roman" w:cs="Times New Roman"/>
          <w:noProof/>
        </w:rPr>
        <w:tab/>
      </w:r>
      <w:r w:rsidRPr="00930D0B">
        <w:rPr>
          <w:rFonts w:ascii="Times New Roman" w:hAnsi="Times New Roman" w:cs="Times New Roman"/>
          <w:noProof/>
        </w:rPr>
        <w:tab/>
      </w:r>
      <w:r w:rsidRPr="00930D0B">
        <w:rPr>
          <w:rFonts w:ascii="Times New Roman" w:hAnsi="Times New Roman" w:cs="Times New Roman"/>
          <w:noProof/>
        </w:rPr>
        <w:tab/>
      </w:r>
      <w:r w:rsidRPr="00930D0B">
        <w:rPr>
          <w:rFonts w:ascii="Times New Roman" w:hAnsi="Times New Roman" w:cs="Times New Roman"/>
          <w:noProof/>
        </w:rPr>
        <w:tab/>
      </w:r>
      <w:r w:rsidR="00FA29A3" w:rsidRPr="00930D0B">
        <w:rPr>
          <w:rFonts w:ascii="Times New Roman" w:hAnsi="Times New Roman" w:cs="Times New Roman"/>
          <w:noProof/>
        </w:rPr>
        <w:t>K. Miķelsone</w:t>
      </w:r>
      <w:r w:rsidRPr="00930D0B">
        <w:rPr>
          <w:rFonts w:ascii="Times New Roman" w:hAnsi="Times New Roman" w:cs="Times New Roman"/>
          <w:noProof/>
        </w:rPr>
        <w:t xml:space="preserve"> </w:t>
      </w:r>
    </w:p>
    <w:p w14:paraId="5412AF4D" w14:textId="77777777" w:rsidR="00564CA6" w:rsidRPr="00930D0B" w:rsidRDefault="00564CA6" w:rsidP="00833231">
      <w:pPr>
        <w:jc w:val="both"/>
        <w:rPr>
          <w:rFonts w:ascii="Times New Roman" w:hAnsi="Times New Roman" w:cs="Times New Roman"/>
        </w:rPr>
      </w:pPr>
    </w:p>
    <w:p w14:paraId="313749F3" w14:textId="6D32300D" w:rsidR="00EB0D3B" w:rsidRPr="00930D0B" w:rsidRDefault="00833231" w:rsidP="00833231">
      <w:pPr>
        <w:jc w:val="center"/>
        <w:rPr>
          <w:rFonts w:ascii="Times New Roman" w:hAnsi="Times New Roman" w:cs="Times New Roman"/>
        </w:rPr>
      </w:pPr>
      <w:r w:rsidRPr="00930D0B">
        <w:rPr>
          <w:rFonts w:ascii="Times New Roman" w:hAnsi="Times New Roman" w:cs="Times New Roman"/>
        </w:rPr>
        <w:t xml:space="preserve">ŠIS DOKUMENTS IR ELEKTRONISKI PARAKSTĪTS AR DROŠU ELEKTRONISKO PARAKSTU UN SATUR LAIKA </w:t>
      </w:r>
      <w:r w:rsidRPr="00930D0B">
        <w:rPr>
          <w:rFonts w:ascii="Times New Roman" w:hAnsi="Times New Roman" w:cs="Times New Roman"/>
        </w:rPr>
        <w:t>ZĪMOGU</w:t>
      </w:r>
    </w:p>
    <w:sectPr w:rsidR="00EB0D3B" w:rsidRPr="00930D0B"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1919D" w14:textId="77777777" w:rsidR="00000000" w:rsidRDefault="00833231">
      <w:r>
        <w:separator/>
      </w:r>
    </w:p>
  </w:endnote>
  <w:endnote w:type="continuationSeparator" w:id="0">
    <w:p w14:paraId="7513F503" w14:textId="77777777" w:rsidR="00000000" w:rsidRDefault="00833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305909"/>
      <w:docPartObj>
        <w:docPartGallery w:val="Page Numbers (Bottom of Page)"/>
        <w:docPartUnique/>
      </w:docPartObj>
    </w:sdtPr>
    <w:sdtEndPr>
      <w:rPr>
        <w:rFonts w:ascii="Times New Roman" w:hAnsi="Times New Roman" w:cs="Times New Roman"/>
        <w:noProof/>
      </w:rPr>
    </w:sdtEndPr>
    <w:sdtContent>
      <w:p w14:paraId="72D74C04" w14:textId="77777777" w:rsidR="005C7FA1" w:rsidRPr="005C7FA1" w:rsidRDefault="0083323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88C259F"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FC2C" w14:textId="77777777" w:rsidR="005C7FA1" w:rsidRPr="005C7FA1" w:rsidRDefault="005C7FA1">
    <w:pPr>
      <w:pStyle w:val="Footer"/>
      <w:jc w:val="right"/>
      <w:rPr>
        <w:rFonts w:ascii="Times New Roman" w:hAnsi="Times New Roman" w:cs="Times New Roman"/>
      </w:rPr>
    </w:pPr>
  </w:p>
  <w:p w14:paraId="1FE8CACD"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E847F" w14:textId="77777777" w:rsidR="00000000" w:rsidRDefault="00833231">
      <w:r>
        <w:separator/>
      </w:r>
    </w:p>
  </w:footnote>
  <w:footnote w:type="continuationSeparator" w:id="0">
    <w:p w14:paraId="74F74F53" w14:textId="77777777" w:rsidR="00000000" w:rsidRDefault="00833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2DA3D"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6110C"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5F6E9162">
      <w:start w:val="1"/>
      <w:numFmt w:val="decimal"/>
      <w:lvlText w:val="%1."/>
      <w:lvlJc w:val="left"/>
      <w:pPr>
        <w:ind w:left="720" w:hanging="360"/>
      </w:pPr>
      <w:rPr>
        <w:rFonts w:hint="default"/>
      </w:rPr>
    </w:lvl>
    <w:lvl w:ilvl="1" w:tplc="D13803B6" w:tentative="1">
      <w:start w:val="1"/>
      <w:numFmt w:val="lowerLetter"/>
      <w:lvlText w:val="%2."/>
      <w:lvlJc w:val="left"/>
      <w:pPr>
        <w:ind w:left="1440" w:hanging="360"/>
      </w:pPr>
    </w:lvl>
    <w:lvl w:ilvl="2" w:tplc="BBB6CCAC" w:tentative="1">
      <w:start w:val="1"/>
      <w:numFmt w:val="lowerRoman"/>
      <w:lvlText w:val="%3."/>
      <w:lvlJc w:val="right"/>
      <w:pPr>
        <w:ind w:left="2160" w:hanging="180"/>
      </w:pPr>
    </w:lvl>
    <w:lvl w:ilvl="3" w:tplc="88BAD32A" w:tentative="1">
      <w:start w:val="1"/>
      <w:numFmt w:val="decimal"/>
      <w:lvlText w:val="%4."/>
      <w:lvlJc w:val="left"/>
      <w:pPr>
        <w:ind w:left="2880" w:hanging="360"/>
      </w:pPr>
    </w:lvl>
    <w:lvl w:ilvl="4" w:tplc="754A2950" w:tentative="1">
      <w:start w:val="1"/>
      <w:numFmt w:val="lowerLetter"/>
      <w:lvlText w:val="%5."/>
      <w:lvlJc w:val="left"/>
      <w:pPr>
        <w:ind w:left="3600" w:hanging="360"/>
      </w:pPr>
    </w:lvl>
    <w:lvl w:ilvl="5" w:tplc="4C84F42E" w:tentative="1">
      <w:start w:val="1"/>
      <w:numFmt w:val="lowerRoman"/>
      <w:lvlText w:val="%6."/>
      <w:lvlJc w:val="right"/>
      <w:pPr>
        <w:ind w:left="4320" w:hanging="180"/>
      </w:pPr>
    </w:lvl>
    <w:lvl w:ilvl="6" w:tplc="2D58DF3E" w:tentative="1">
      <w:start w:val="1"/>
      <w:numFmt w:val="decimal"/>
      <w:lvlText w:val="%7."/>
      <w:lvlJc w:val="left"/>
      <w:pPr>
        <w:ind w:left="5040" w:hanging="360"/>
      </w:pPr>
    </w:lvl>
    <w:lvl w:ilvl="7" w:tplc="D0EC81D4" w:tentative="1">
      <w:start w:val="1"/>
      <w:numFmt w:val="lowerLetter"/>
      <w:lvlText w:val="%8."/>
      <w:lvlJc w:val="left"/>
      <w:pPr>
        <w:ind w:left="5760" w:hanging="360"/>
      </w:pPr>
    </w:lvl>
    <w:lvl w:ilvl="8" w:tplc="2E8637F8" w:tentative="1">
      <w:start w:val="1"/>
      <w:numFmt w:val="lowerRoman"/>
      <w:lvlText w:val="%9."/>
      <w:lvlJc w:val="right"/>
      <w:pPr>
        <w:ind w:left="6480" w:hanging="180"/>
      </w:pPr>
    </w:lvl>
  </w:abstractNum>
  <w:abstractNum w:abstractNumId="1" w15:restartNumberingAfterBreak="0">
    <w:nsid w:val="11D975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2064CE"/>
    <w:multiLevelType w:val="hybridMultilevel"/>
    <w:tmpl w:val="F9887D4C"/>
    <w:lvl w:ilvl="0" w:tplc="5E56A352">
      <w:start w:val="1"/>
      <w:numFmt w:val="decimal"/>
      <w:lvlText w:val="%1)"/>
      <w:lvlJc w:val="left"/>
      <w:pPr>
        <w:ind w:left="720" w:hanging="360"/>
      </w:pPr>
      <w:rPr>
        <w:rFonts w:ascii="Times New Roman" w:hAnsi="Times New Roman" w:cs="Times New Roman" w:hint="default"/>
      </w:rPr>
    </w:lvl>
    <w:lvl w:ilvl="1" w:tplc="1610A62C" w:tentative="1">
      <w:start w:val="1"/>
      <w:numFmt w:val="lowerLetter"/>
      <w:lvlText w:val="%2."/>
      <w:lvlJc w:val="left"/>
      <w:pPr>
        <w:ind w:left="1440" w:hanging="360"/>
      </w:pPr>
    </w:lvl>
    <w:lvl w:ilvl="2" w:tplc="73527224" w:tentative="1">
      <w:start w:val="1"/>
      <w:numFmt w:val="lowerRoman"/>
      <w:lvlText w:val="%3."/>
      <w:lvlJc w:val="right"/>
      <w:pPr>
        <w:ind w:left="2160" w:hanging="180"/>
      </w:pPr>
    </w:lvl>
    <w:lvl w:ilvl="3" w:tplc="42A40670" w:tentative="1">
      <w:start w:val="1"/>
      <w:numFmt w:val="decimal"/>
      <w:lvlText w:val="%4."/>
      <w:lvlJc w:val="left"/>
      <w:pPr>
        <w:ind w:left="2880" w:hanging="360"/>
      </w:pPr>
    </w:lvl>
    <w:lvl w:ilvl="4" w:tplc="3300D76C" w:tentative="1">
      <w:start w:val="1"/>
      <w:numFmt w:val="lowerLetter"/>
      <w:lvlText w:val="%5."/>
      <w:lvlJc w:val="left"/>
      <w:pPr>
        <w:ind w:left="3600" w:hanging="360"/>
      </w:pPr>
    </w:lvl>
    <w:lvl w:ilvl="5" w:tplc="CB785AE4" w:tentative="1">
      <w:start w:val="1"/>
      <w:numFmt w:val="lowerRoman"/>
      <w:lvlText w:val="%6."/>
      <w:lvlJc w:val="right"/>
      <w:pPr>
        <w:ind w:left="4320" w:hanging="180"/>
      </w:pPr>
    </w:lvl>
    <w:lvl w:ilvl="6" w:tplc="52643480" w:tentative="1">
      <w:start w:val="1"/>
      <w:numFmt w:val="decimal"/>
      <w:lvlText w:val="%7."/>
      <w:lvlJc w:val="left"/>
      <w:pPr>
        <w:ind w:left="5040" w:hanging="360"/>
      </w:pPr>
    </w:lvl>
    <w:lvl w:ilvl="7" w:tplc="7F926C9C" w:tentative="1">
      <w:start w:val="1"/>
      <w:numFmt w:val="lowerLetter"/>
      <w:lvlText w:val="%8."/>
      <w:lvlJc w:val="left"/>
      <w:pPr>
        <w:ind w:left="5760" w:hanging="360"/>
      </w:pPr>
    </w:lvl>
    <w:lvl w:ilvl="8" w:tplc="0C440710" w:tentative="1">
      <w:start w:val="1"/>
      <w:numFmt w:val="lowerRoman"/>
      <w:lvlText w:val="%9."/>
      <w:lvlJc w:val="right"/>
      <w:pPr>
        <w:ind w:left="6480" w:hanging="180"/>
      </w:pPr>
    </w:lvl>
  </w:abstractNum>
  <w:abstractNum w:abstractNumId="3" w15:restartNumberingAfterBreak="0">
    <w:nsid w:val="252E149D"/>
    <w:multiLevelType w:val="hybridMultilevel"/>
    <w:tmpl w:val="F244A2F4"/>
    <w:lvl w:ilvl="0" w:tplc="E5A0BED2">
      <w:start w:val="1"/>
      <w:numFmt w:val="bullet"/>
      <w:lvlText w:val=""/>
      <w:lvlJc w:val="left"/>
      <w:pPr>
        <w:ind w:left="1080" w:hanging="360"/>
      </w:pPr>
      <w:rPr>
        <w:rFonts w:ascii="Symbol" w:hAnsi="Symbol" w:hint="default"/>
      </w:rPr>
    </w:lvl>
    <w:lvl w:ilvl="1" w:tplc="266ED646" w:tentative="1">
      <w:start w:val="1"/>
      <w:numFmt w:val="bullet"/>
      <w:lvlText w:val="o"/>
      <w:lvlJc w:val="left"/>
      <w:pPr>
        <w:ind w:left="1800" w:hanging="360"/>
      </w:pPr>
      <w:rPr>
        <w:rFonts w:ascii="Courier New" w:hAnsi="Courier New" w:cs="Courier New" w:hint="default"/>
      </w:rPr>
    </w:lvl>
    <w:lvl w:ilvl="2" w:tplc="D6C61AEE" w:tentative="1">
      <w:start w:val="1"/>
      <w:numFmt w:val="bullet"/>
      <w:lvlText w:val=""/>
      <w:lvlJc w:val="left"/>
      <w:pPr>
        <w:ind w:left="2520" w:hanging="360"/>
      </w:pPr>
      <w:rPr>
        <w:rFonts w:ascii="Wingdings" w:hAnsi="Wingdings" w:hint="default"/>
      </w:rPr>
    </w:lvl>
    <w:lvl w:ilvl="3" w:tplc="732E07F2" w:tentative="1">
      <w:start w:val="1"/>
      <w:numFmt w:val="bullet"/>
      <w:lvlText w:val=""/>
      <w:lvlJc w:val="left"/>
      <w:pPr>
        <w:ind w:left="3240" w:hanging="360"/>
      </w:pPr>
      <w:rPr>
        <w:rFonts w:ascii="Symbol" w:hAnsi="Symbol" w:hint="default"/>
      </w:rPr>
    </w:lvl>
    <w:lvl w:ilvl="4" w:tplc="296C7744" w:tentative="1">
      <w:start w:val="1"/>
      <w:numFmt w:val="bullet"/>
      <w:lvlText w:val="o"/>
      <w:lvlJc w:val="left"/>
      <w:pPr>
        <w:ind w:left="3960" w:hanging="360"/>
      </w:pPr>
      <w:rPr>
        <w:rFonts w:ascii="Courier New" w:hAnsi="Courier New" w:cs="Courier New" w:hint="default"/>
      </w:rPr>
    </w:lvl>
    <w:lvl w:ilvl="5" w:tplc="EBBE9E00" w:tentative="1">
      <w:start w:val="1"/>
      <w:numFmt w:val="bullet"/>
      <w:lvlText w:val=""/>
      <w:lvlJc w:val="left"/>
      <w:pPr>
        <w:ind w:left="4680" w:hanging="360"/>
      </w:pPr>
      <w:rPr>
        <w:rFonts w:ascii="Wingdings" w:hAnsi="Wingdings" w:hint="default"/>
      </w:rPr>
    </w:lvl>
    <w:lvl w:ilvl="6" w:tplc="D9FADB60" w:tentative="1">
      <w:start w:val="1"/>
      <w:numFmt w:val="bullet"/>
      <w:lvlText w:val=""/>
      <w:lvlJc w:val="left"/>
      <w:pPr>
        <w:ind w:left="5400" w:hanging="360"/>
      </w:pPr>
      <w:rPr>
        <w:rFonts w:ascii="Symbol" w:hAnsi="Symbol" w:hint="default"/>
      </w:rPr>
    </w:lvl>
    <w:lvl w:ilvl="7" w:tplc="ABBCFE4A" w:tentative="1">
      <w:start w:val="1"/>
      <w:numFmt w:val="bullet"/>
      <w:lvlText w:val="o"/>
      <w:lvlJc w:val="left"/>
      <w:pPr>
        <w:ind w:left="6120" w:hanging="360"/>
      </w:pPr>
      <w:rPr>
        <w:rFonts w:ascii="Courier New" w:hAnsi="Courier New" w:cs="Courier New" w:hint="default"/>
      </w:rPr>
    </w:lvl>
    <w:lvl w:ilvl="8" w:tplc="FDD0B9C8" w:tentative="1">
      <w:start w:val="1"/>
      <w:numFmt w:val="bullet"/>
      <w:lvlText w:val=""/>
      <w:lvlJc w:val="left"/>
      <w:pPr>
        <w:ind w:left="6840" w:hanging="360"/>
      </w:pPr>
      <w:rPr>
        <w:rFonts w:ascii="Wingdings" w:hAnsi="Wingdings" w:hint="default"/>
      </w:rPr>
    </w:lvl>
  </w:abstractNum>
  <w:abstractNum w:abstractNumId="4" w15:restartNumberingAfterBreak="0">
    <w:nsid w:val="266F2669"/>
    <w:multiLevelType w:val="hybridMultilevel"/>
    <w:tmpl w:val="9DF2C738"/>
    <w:lvl w:ilvl="0" w:tplc="896801B6">
      <w:start w:val="1"/>
      <w:numFmt w:val="decimal"/>
      <w:lvlText w:val="%1)"/>
      <w:lvlJc w:val="left"/>
      <w:pPr>
        <w:ind w:left="720" w:hanging="360"/>
      </w:pPr>
      <w:rPr>
        <w:rFonts w:hint="default"/>
      </w:rPr>
    </w:lvl>
    <w:lvl w:ilvl="1" w:tplc="1D628BDC" w:tentative="1">
      <w:start w:val="1"/>
      <w:numFmt w:val="lowerLetter"/>
      <w:lvlText w:val="%2."/>
      <w:lvlJc w:val="left"/>
      <w:pPr>
        <w:ind w:left="1440" w:hanging="360"/>
      </w:pPr>
    </w:lvl>
    <w:lvl w:ilvl="2" w:tplc="F1E4664C" w:tentative="1">
      <w:start w:val="1"/>
      <w:numFmt w:val="lowerRoman"/>
      <w:lvlText w:val="%3."/>
      <w:lvlJc w:val="right"/>
      <w:pPr>
        <w:ind w:left="2160" w:hanging="180"/>
      </w:pPr>
    </w:lvl>
    <w:lvl w:ilvl="3" w:tplc="D35C0DD6" w:tentative="1">
      <w:start w:val="1"/>
      <w:numFmt w:val="decimal"/>
      <w:lvlText w:val="%4."/>
      <w:lvlJc w:val="left"/>
      <w:pPr>
        <w:ind w:left="2880" w:hanging="360"/>
      </w:pPr>
    </w:lvl>
    <w:lvl w:ilvl="4" w:tplc="0C94DF74" w:tentative="1">
      <w:start w:val="1"/>
      <w:numFmt w:val="lowerLetter"/>
      <w:lvlText w:val="%5."/>
      <w:lvlJc w:val="left"/>
      <w:pPr>
        <w:ind w:left="3600" w:hanging="360"/>
      </w:pPr>
    </w:lvl>
    <w:lvl w:ilvl="5" w:tplc="F7DA1F22" w:tentative="1">
      <w:start w:val="1"/>
      <w:numFmt w:val="lowerRoman"/>
      <w:lvlText w:val="%6."/>
      <w:lvlJc w:val="right"/>
      <w:pPr>
        <w:ind w:left="4320" w:hanging="180"/>
      </w:pPr>
    </w:lvl>
    <w:lvl w:ilvl="6" w:tplc="A270248A" w:tentative="1">
      <w:start w:val="1"/>
      <w:numFmt w:val="decimal"/>
      <w:lvlText w:val="%7."/>
      <w:lvlJc w:val="left"/>
      <w:pPr>
        <w:ind w:left="5040" w:hanging="360"/>
      </w:pPr>
    </w:lvl>
    <w:lvl w:ilvl="7" w:tplc="4C3CFDBC" w:tentative="1">
      <w:start w:val="1"/>
      <w:numFmt w:val="lowerLetter"/>
      <w:lvlText w:val="%8."/>
      <w:lvlJc w:val="left"/>
      <w:pPr>
        <w:ind w:left="5760" w:hanging="360"/>
      </w:pPr>
    </w:lvl>
    <w:lvl w:ilvl="8" w:tplc="DF7420F0" w:tentative="1">
      <w:start w:val="1"/>
      <w:numFmt w:val="lowerRoman"/>
      <w:lvlText w:val="%9."/>
      <w:lvlJc w:val="right"/>
      <w:pPr>
        <w:ind w:left="6480" w:hanging="180"/>
      </w:pPr>
    </w:lvl>
  </w:abstractNum>
  <w:abstractNum w:abstractNumId="5" w15:restartNumberingAfterBreak="0">
    <w:nsid w:val="27C30CAB"/>
    <w:multiLevelType w:val="hybridMultilevel"/>
    <w:tmpl w:val="42447A0E"/>
    <w:lvl w:ilvl="0" w:tplc="08BEB578">
      <w:start w:val="1"/>
      <w:numFmt w:val="bullet"/>
      <w:lvlText w:val=""/>
      <w:lvlJc w:val="left"/>
      <w:pPr>
        <w:ind w:left="1440" w:hanging="360"/>
      </w:pPr>
      <w:rPr>
        <w:rFonts w:ascii="Symbol" w:hAnsi="Symbol" w:hint="default"/>
      </w:rPr>
    </w:lvl>
    <w:lvl w:ilvl="1" w:tplc="62F855F8" w:tentative="1">
      <w:start w:val="1"/>
      <w:numFmt w:val="bullet"/>
      <w:lvlText w:val="o"/>
      <w:lvlJc w:val="left"/>
      <w:pPr>
        <w:ind w:left="2160" w:hanging="360"/>
      </w:pPr>
      <w:rPr>
        <w:rFonts w:ascii="Courier New" w:hAnsi="Courier New" w:cs="Courier New" w:hint="default"/>
      </w:rPr>
    </w:lvl>
    <w:lvl w:ilvl="2" w:tplc="A2981324" w:tentative="1">
      <w:start w:val="1"/>
      <w:numFmt w:val="bullet"/>
      <w:lvlText w:val=""/>
      <w:lvlJc w:val="left"/>
      <w:pPr>
        <w:ind w:left="2880" w:hanging="360"/>
      </w:pPr>
      <w:rPr>
        <w:rFonts w:ascii="Wingdings" w:hAnsi="Wingdings" w:hint="default"/>
      </w:rPr>
    </w:lvl>
    <w:lvl w:ilvl="3" w:tplc="D176327E" w:tentative="1">
      <w:start w:val="1"/>
      <w:numFmt w:val="bullet"/>
      <w:lvlText w:val=""/>
      <w:lvlJc w:val="left"/>
      <w:pPr>
        <w:ind w:left="3600" w:hanging="360"/>
      </w:pPr>
      <w:rPr>
        <w:rFonts w:ascii="Symbol" w:hAnsi="Symbol" w:hint="default"/>
      </w:rPr>
    </w:lvl>
    <w:lvl w:ilvl="4" w:tplc="6B60CED2" w:tentative="1">
      <w:start w:val="1"/>
      <w:numFmt w:val="bullet"/>
      <w:lvlText w:val="o"/>
      <w:lvlJc w:val="left"/>
      <w:pPr>
        <w:ind w:left="4320" w:hanging="360"/>
      </w:pPr>
      <w:rPr>
        <w:rFonts w:ascii="Courier New" w:hAnsi="Courier New" w:cs="Courier New" w:hint="default"/>
      </w:rPr>
    </w:lvl>
    <w:lvl w:ilvl="5" w:tplc="F17A9ADE" w:tentative="1">
      <w:start w:val="1"/>
      <w:numFmt w:val="bullet"/>
      <w:lvlText w:val=""/>
      <w:lvlJc w:val="left"/>
      <w:pPr>
        <w:ind w:left="5040" w:hanging="360"/>
      </w:pPr>
      <w:rPr>
        <w:rFonts w:ascii="Wingdings" w:hAnsi="Wingdings" w:hint="default"/>
      </w:rPr>
    </w:lvl>
    <w:lvl w:ilvl="6" w:tplc="D1809C2A" w:tentative="1">
      <w:start w:val="1"/>
      <w:numFmt w:val="bullet"/>
      <w:lvlText w:val=""/>
      <w:lvlJc w:val="left"/>
      <w:pPr>
        <w:ind w:left="5760" w:hanging="360"/>
      </w:pPr>
      <w:rPr>
        <w:rFonts w:ascii="Symbol" w:hAnsi="Symbol" w:hint="default"/>
      </w:rPr>
    </w:lvl>
    <w:lvl w:ilvl="7" w:tplc="7A10434C" w:tentative="1">
      <w:start w:val="1"/>
      <w:numFmt w:val="bullet"/>
      <w:lvlText w:val="o"/>
      <w:lvlJc w:val="left"/>
      <w:pPr>
        <w:ind w:left="6480" w:hanging="360"/>
      </w:pPr>
      <w:rPr>
        <w:rFonts w:ascii="Courier New" w:hAnsi="Courier New" w:cs="Courier New" w:hint="default"/>
      </w:rPr>
    </w:lvl>
    <w:lvl w:ilvl="8" w:tplc="46A24356" w:tentative="1">
      <w:start w:val="1"/>
      <w:numFmt w:val="bullet"/>
      <w:lvlText w:val=""/>
      <w:lvlJc w:val="left"/>
      <w:pPr>
        <w:ind w:left="7200" w:hanging="360"/>
      </w:pPr>
      <w:rPr>
        <w:rFonts w:ascii="Wingdings" w:hAnsi="Wingdings" w:hint="default"/>
      </w:rPr>
    </w:lvl>
  </w:abstractNum>
  <w:abstractNum w:abstractNumId="6" w15:restartNumberingAfterBreak="1">
    <w:nsid w:val="2E0A6C29"/>
    <w:multiLevelType w:val="multilevel"/>
    <w:tmpl w:val="07D4A380"/>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51237E"/>
    <w:multiLevelType w:val="hybridMultilevel"/>
    <w:tmpl w:val="B4BC09D6"/>
    <w:lvl w:ilvl="0" w:tplc="ED02EE10">
      <w:start w:val="1"/>
      <w:numFmt w:val="decimal"/>
      <w:lvlText w:val="%1."/>
      <w:lvlJc w:val="left"/>
      <w:pPr>
        <w:ind w:left="720" w:hanging="360"/>
      </w:pPr>
      <w:rPr>
        <w:rFonts w:hint="default"/>
      </w:rPr>
    </w:lvl>
    <w:lvl w:ilvl="1" w:tplc="89E8EC6C" w:tentative="1">
      <w:start w:val="1"/>
      <w:numFmt w:val="lowerLetter"/>
      <w:lvlText w:val="%2."/>
      <w:lvlJc w:val="left"/>
      <w:pPr>
        <w:ind w:left="1440" w:hanging="360"/>
      </w:pPr>
    </w:lvl>
    <w:lvl w:ilvl="2" w:tplc="70F4C04A" w:tentative="1">
      <w:start w:val="1"/>
      <w:numFmt w:val="lowerRoman"/>
      <w:lvlText w:val="%3."/>
      <w:lvlJc w:val="right"/>
      <w:pPr>
        <w:ind w:left="2160" w:hanging="180"/>
      </w:pPr>
    </w:lvl>
    <w:lvl w:ilvl="3" w:tplc="7D6CF990" w:tentative="1">
      <w:start w:val="1"/>
      <w:numFmt w:val="decimal"/>
      <w:lvlText w:val="%4."/>
      <w:lvlJc w:val="left"/>
      <w:pPr>
        <w:ind w:left="2880" w:hanging="360"/>
      </w:pPr>
    </w:lvl>
    <w:lvl w:ilvl="4" w:tplc="C4F46830" w:tentative="1">
      <w:start w:val="1"/>
      <w:numFmt w:val="lowerLetter"/>
      <w:lvlText w:val="%5."/>
      <w:lvlJc w:val="left"/>
      <w:pPr>
        <w:ind w:left="3600" w:hanging="360"/>
      </w:pPr>
    </w:lvl>
    <w:lvl w:ilvl="5" w:tplc="82FEBB38" w:tentative="1">
      <w:start w:val="1"/>
      <w:numFmt w:val="lowerRoman"/>
      <w:lvlText w:val="%6."/>
      <w:lvlJc w:val="right"/>
      <w:pPr>
        <w:ind w:left="4320" w:hanging="180"/>
      </w:pPr>
    </w:lvl>
    <w:lvl w:ilvl="6" w:tplc="EFA2B8D8" w:tentative="1">
      <w:start w:val="1"/>
      <w:numFmt w:val="decimal"/>
      <w:lvlText w:val="%7."/>
      <w:lvlJc w:val="left"/>
      <w:pPr>
        <w:ind w:left="5040" w:hanging="360"/>
      </w:pPr>
    </w:lvl>
    <w:lvl w:ilvl="7" w:tplc="C1AED842" w:tentative="1">
      <w:start w:val="1"/>
      <w:numFmt w:val="lowerLetter"/>
      <w:lvlText w:val="%8."/>
      <w:lvlJc w:val="left"/>
      <w:pPr>
        <w:ind w:left="5760" w:hanging="360"/>
      </w:pPr>
    </w:lvl>
    <w:lvl w:ilvl="8" w:tplc="097E7C50" w:tentative="1">
      <w:start w:val="1"/>
      <w:numFmt w:val="lowerRoman"/>
      <w:lvlText w:val="%9."/>
      <w:lvlJc w:val="right"/>
      <w:pPr>
        <w:ind w:left="6480" w:hanging="180"/>
      </w:pPr>
    </w:lvl>
  </w:abstractNum>
  <w:abstractNum w:abstractNumId="8" w15:restartNumberingAfterBreak="0">
    <w:nsid w:val="3E6A36C5"/>
    <w:multiLevelType w:val="hybridMultilevel"/>
    <w:tmpl w:val="B55E8444"/>
    <w:lvl w:ilvl="0" w:tplc="A2B0C780">
      <w:start w:val="1"/>
      <w:numFmt w:val="bullet"/>
      <w:lvlText w:val=""/>
      <w:lvlJc w:val="left"/>
      <w:pPr>
        <w:ind w:left="1440" w:hanging="360"/>
      </w:pPr>
      <w:rPr>
        <w:rFonts w:ascii="Symbol" w:hAnsi="Symbol" w:hint="default"/>
      </w:rPr>
    </w:lvl>
    <w:lvl w:ilvl="1" w:tplc="1C041ABC" w:tentative="1">
      <w:start w:val="1"/>
      <w:numFmt w:val="bullet"/>
      <w:lvlText w:val="o"/>
      <w:lvlJc w:val="left"/>
      <w:pPr>
        <w:ind w:left="2160" w:hanging="360"/>
      </w:pPr>
      <w:rPr>
        <w:rFonts w:ascii="Courier New" w:hAnsi="Courier New" w:cs="Courier New" w:hint="default"/>
      </w:rPr>
    </w:lvl>
    <w:lvl w:ilvl="2" w:tplc="0638F23C" w:tentative="1">
      <w:start w:val="1"/>
      <w:numFmt w:val="bullet"/>
      <w:lvlText w:val=""/>
      <w:lvlJc w:val="left"/>
      <w:pPr>
        <w:ind w:left="2880" w:hanging="360"/>
      </w:pPr>
      <w:rPr>
        <w:rFonts w:ascii="Wingdings" w:hAnsi="Wingdings" w:hint="default"/>
      </w:rPr>
    </w:lvl>
    <w:lvl w:ilvl="3" w:tplc="74401D30" w:tentative="1">
      <w:start w:val="1"/>
      <w:numFmt w:val="bullet"/>
      <w:lvlText w:val=""/>
      <w:lvlJc w:val="left"/>
      <w:pPr>
        <w:ind w:left="3600" w:hanging="360"/>
      </w:pPr>
      <w:rPr>
        <w:rFonts w:ascii="Symbol" w:hAnsi="Symbol" w:hint="default"/>
      </w:rPr>
    </w:lvl>
    <w:lvl w:ilvl="4" w:tplc="FD3ECAD8" w:tentative="1">
      <w:start w:val="1"/>
      <w:numFmt w:val="bullet"/>
      <w:lvlText w:val="o"/>
      <w:lvlJc w:val="left"/>
      <w:pPr>
        <w:ind w:left="4320" w:hanging="360"/>
      </w:pPr>
      <w:rPr>
        <w:rFonts w:ascii="Courier New" w:hAnsi="Courier New" w:cs="Courier New" w:hint="default"/>
      </w:rPr>
    </w:lvl>
    <w:lvl w:ilvl="5" w:tplc="499C5232" w:tentative="1">
      <w:start w:val="1"/>
      <w:numFmt w:val="bullet"/>
      <w:lvlText w:val=""/>
      <w:lvlJc w:val="left"/>
      <w:pPr>
        <w:ind w:left="5040" w:hanging="360"/>
      </w:pPr>
      <w:rPr>
        <w:rFonts w:ascii="Wingdings" w:hAnsi="Wingdings" w:hint="default"/>
      </w:rPr>
    </w:lvl>
    <w:lvl w:ilvl="6" w:tplc="A7420118" w:tentative="1">
      <w:start w:val="1"/>
      <w:numFmt w:val="bullet"/>
      <w:lvlText w:val=""/>
      <w:lvlJc w:val="left"/>
      <w:pPr>
        <w:ind w:left="5760" w:hanging="360"/>
      </w:pPr>
      <w:rPr>
        <w:rFonts w:ascii="Symbol" w:hAnsi="Symbol" w:hint="default"/>
      </w:rPr>
    </w:lvl>
    <w:lvl w:ilvl="7" w:tplc="4F84F166" w:tentative="1">
      <w:start w:val="1"/>
      <w:numFmt w:val="bullet"/>
      <w:lvlText w:val="o"/>
      <w:lvlJc w:val="left"/>
      <w:pPr>
        <w:ind w:left="6480" w:hanging="360"/>
      </w:pPr>
      <w:rPr>
        <w:rFonts w:ascii="Courier New" w:hAnsi="Courier New" w:cs="Courier New" w:hint="default"/>
      </w:rPr>
    </w:lvl>
    <w:lvl w:ilvl="8" w:tplc="732A8ECA" w:tentative="1">
      <w:start w:val="1"/>
      <w:numFmt w:val="bullet"/>
      <w:lvlText w:val=""/>
      <w:lvlJc w:val="left"/>
      <w:pPr>
        <w:ind w:left="7200" w:hanging="360"/>
      </w:pPr>
      <w:rPr>
        <w:rFonts w:ascii="Wingdings" w:hAnsi="Wingdings" w:hint="default"/>
      </w:rPr>
    </w:lvl>
  </w:abstractNum>
  <w:abstractNum w:abstractNumId="9" w15:restartNumberingAfterBreak="0">
    <w:nsid w:val="3F2825E4"/>
    <w:multiLevelType w:val="hybridMultilevel"/>
    <w:tmpl w:val="C18E13B0"/>
    <w:lvl w:ilvl="0" w:tplc="53741FA0">
      <w:start w:val="1"/>
      <w:numFmt w:val="decimal"/>
      <w:lvlText w:val="%1."/>
      <w:lvlJc w:val="left"/>
      <w:pPr>
        <w:ind w:left="720" w:hanging="360"/>
      </w:pPr>
    </w:lvl>
    <w:lvl w:ilvl="1" w:tplc="C50280AC" w:tentative="1">
      <w:start w:val="1"/>
      <w:numFmt w:val="lowerLetter"/>
      <w:lvlText w:val="%2."/>
      <w:lvlJc w:val="left"/>
      <w:pPr>
        <w:ind w:left="1440" w:hanging="360"/>
      </w:pPr>
    </w:lvl>
    <w:lvl w:ilvl="2" w:tplc="E1DEBF5A" w:tentative="1">
      <w:start w:val="1"/>
      <w:numFmt w:val="lowerRoman"/>
      <w:lvlText w:val="%3."/>
      <w:lvlJc w:val="right"/>
      <w:pPr>
        <w:ind w:left="2160" w:hanging="180"/>
      </w:pPr>
    </w:lvl>
    <w:lvl w:ilvl="3" w:tplc="7FFA12F6" w:tentative="1">
      <w:start w:val="1"/>
      <w:numFmt w:val="decimal"/>
      <w:lvlText w:val="%4."/>
      <w:lvlJc w:val="left"/>
      <w:pPr>
        <w:ind w:left="2880" w:hanging="360"/>
      </w:pPr>
    </w:lvl>
    <w:lvl w:ilvl="4" w:tplc="B880920E" w:tentative="1">
      <w:start w:val="1"/>
      <w:numFmt w:val="lowerLetter"/>
      <w:lvlText w:val="%5."/>
      <w:lvlJc w:val="left"/>
      <w:pPr>
        <w:ind w:left="3600" w:hanging="360"/>
      </w:pPr>
    </w:lvl>
    <w:lvl w:ilvl="5" w:tplc="9278895E" w:tentative="1">
      <w:start w:val="1"/>
      <w:numFmt w:val="lowerRoman"/>
      <w:lvlText w:val="%6."/>
      <w:lvlJc w:val="right"/>
      <w:pPr>
        <w:ind w:left="4320" w:hanging="180"/>
      </w:pPr>
    </w:lvl>
    <w:lvl w:ilvl="6" w:tplc="40A6A8F4" w:tentative="1">
      <w:start w:val="1"/>
      <w:numFmt w:val="decimal"/>
      <w:lvlText w:val="%7."/>
      <w:lvlJc w:val="left"/>
      <w:pPr>
        <w:ind w:left="5040" w:hanging="360"/>
      </w:pPr>
    </w:lvl>
    <w:lvl w:ilvl="7" w:tplc="4CBA013E" w:tentative="1">
      <w:start w:val="1"/>
      <w:numFmt w:val="lowerLetter"/>
      <w:lvlText w:val="%8."/>
      <w:lvlJc w:val="left"/>
      <w:pPr>
        <w:ind w:left="5760" w:hanging="360"/>
      </w:pPr>
    </w:lvl>
    <w:lvl w:ilvl="8" w:tplc="11347FB6" w:tentative="1">
      <w:start w:val="1"/>
      <w:numFmt w:val="lowerRoman"/>
      <w:lvlText w:val="%9."/>
      <w:lvlJc w:val="right"/>
      <w:pPr>
        <w:ind w:left="6480" w:hanging="180"/>
      </w:pPr>
    </w:lvl>
  </w:abstractNum>
  <w:abstractNum w:abstractNumId="10" w15:restartNumberingAfterBreak="0">
    <w:nsid w:val="4B85041E"/>
    <w:multiLevelType w:val="multilevel"/>
    <w:tmpl w:val="56148EFA"/>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19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DCB0162"/>
    <w:multiLevelType w:val="hybridMultilevel"/>
    <w:tmpl w:val="587AD614"/>
    <w:lvl w:ilvl="0" w:tplc="3008183C">
      <w:start w:val="1"/>
      <w:numFmt w:val="bullet"/>
      <w:lvlText w:val=""/>
      <w:lvlJc w:val="left"/>
      <w:pPr>
        <w:ind w:left="720" w:hanging="360"/>
      </w:pPr>
      <w:rPr>
        <w:rFonts w:ascii="Symbol" w:hAnsi="Symbol" w:hint="default"/>
      </w:rPr>
    </w:lvl>
    <w:lvl w:ilvl="1" w:tplc="0FFC8EDC" w:tentative="1">
      <w:start w:val="1"/>
      <w:numFmt w:val="bullet"/>
      <w:lvlText w:val="o"/>
      <w:lvlJc w:val="left"/>
      <w:pPr>
        <w:ind w:left="1440" w:hanging="360"/>
      </w:pPr>
      <w:rPr>
        <w:rFonts w:ascii="Courier New" w:hAnsi="Courier New" w:cs="Courier New" w:hint="default"/>
      </w:rPr>
    </w:lvl>
    <w:lvl w:ilvl="2" w:tplc="FB520414" w:tentative="1">
      <w:start w:val="1"/>
      <w:numFmt w:val="bullet"/>
      <w:lvlText w:val=""/>
      <w:lvlJc w:val="left"/>
      <w:pPr>
        <w:ind w:left="2160" w:hanging="360"/>
      </w:pPr>
      <w:rPr>
        <w:rFonts w:ascii="Wingdings" w:hAnsi="Wingdings" w:hint="default"/>
      </w:rPr>
    </w:lvl>
    <w:lvl w:ilvl="3" w:tplc="B12A0C82" w:tentative="1">
      <w:start w:val="1"/>
      <w:numFmt w:val="bullet"/>
      <w:lvlText w:val=""/>
      <w:lvlJc w:val="left"/>
      <w:pPr>
        <w:ind w:left="2880" w:hanging="360"/>
      </w:pPr>
      <w:rPr>
        <w:rFonts w:ascii="Symbol" w:hAnsi="Symbol" w:hint="default"/>
      </w:rPr>
    </w:lvl>
    <w:lvl w:ilvl="4" w:tplc="1A7C4F7C" w:tentative="1">
      <w:start w:val="1"/>
      <w:numFmt w:val="bullet"/>
      <w:lvlText w:val="o"/>
      <w:lvlJc w:val="left"/>
      <w:pPr>
        <w:ind w:left="3600" w:hanging="360"/>
      </w:pPr>
      <w:rPr>
        <w:rFonts w:ascii="Courier New" w:hAnsi="Courier New" w:cs="Courier New" w:hint="default"/>
      </w:rPr>
    </w:lvl>
    <w:lvl w:ilvl="5" w:tplc="A4721FFA" w:tentative="1">
      <w:start w:val="1"/>
      <w:numFmt w:val="bullet"/>
      <w:lvlText w:val=""/>
      <w:lvlJc w:val="left"/>
      <w:pPr>
        <w:ind w:left="4320" w:hanging="360"/>
      </w:pPr>
      <w:rPr>
        <w:rFonts w:ascii="Wingdings" w:hAnsi="Wingdings" w:hint="default"/>
      </w:rPr>
    </w:lvl>
    <w:lvl w:ilvl="6" w:tplc="39780EAA" w:tentative="1">
      <w:start w:val="1"/>
      <w:numFmt w:val="bullet"/>
      <w:lvlText w:val=""/>
      <w:lvlJc w:val="left"/>
      <w:pPr>
        <w:ind w:left="5040" w:hanging="360"/>
      </w:pPr>
      <w:rPr>
        <w:rFonts w:ascii="Symbol" w:hAnsi="Symbol" w:hint="default"/>
      </w:rPr>
    </w:lvl>
    <w:lvl w:ilvl="7" w:tplc="F17CECEC" w:tentative="1">
      <w:start w:val="1"/>
      <w:numFmt w:val="bullet"/>
      <w:lvlText w:val="o"/>
      <w:lvlJc w:val="left"/>
      <w:pPr>
        <w:ind w:left="5760" w:hanging="360"/>
      </w:pPr>
      <w:rPr>
        <w:rFonts w:ascii="Courier New" w:hAnsi="Courier New" w:cs="Courier New" w:hint="default"/>
      </w:rPr>
    </w:lvl>
    <w:lvl w:ilvl="8" w:tplc="BDC83880" w:tentative="1">
      <w:start w:val="1"/>
      <w:numFmt w:val="bullet"/>
      <w:lvlText w:val=""/>
      <w:lvlJc w:val="left"/>
      <w:pPr>
        <w:ind w:left="6480" w:hanging="360"/>
      </w:pPr>
      <w:rPr>
        <w:rFonts w:ascii="Wingdings" w:hAnsi="Wingdings" w:hint="default"/>
      </w:rPr>
    </w:lvl>
  </w:abstractNum>
  <w:abstractNum w:abstractNumId="12" w15:restartNumberingAfterBreak="0">
    <w:nsid w:val="663378AE"/>
    <w:multiLevelType w:val="multilevel"/>
    <w:tmpl w:val="08946CBE"/>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3" w15:restartNumberingAfterBreak="0">
    <w:nsid w:val="6ECD0802"/>
    <w:multiLevelType w:val="hybridMultilevel"/>
    <w:tmpl w:val="C25250EA"/>
    <w:lvl w:ilvl="0" w:tplc="0C2691A2">
      <w:start w:val="1"/>
      <w:numFmt w:val="decimal"/>
      <w:lvlText w:val="%1."/>
      <w:lvlJc w:val="left"/>
      <w:pPr>
        <w:ind w:left="720" w:hanging="360"/>
      </w:pPr>
      <w:rPr>
        <w:rFonts w:hint="default"/>
      </w:rPr>
    </w:lvl>
    <w:lvl w:ilvl="1" w:tplc="95B017D8" w:tentative="1">
      <w:start w:val="1"/>
      <w:numFmt w:val="lowerLetter"/>
      <w:lvlText w:val="%2."/>
      <w:lvlJc w:val="left"/>
      <w:pPr>
        <w:ind w:left="1440" w:hanging="360"/>
      </w:pPr>
    </w:lvl>
    <w:lvl w:ilvl="2" w:tplc="1C6E07EE" w:tentative="1">
      <w:start w:val="1"/>
      <w:numFmt w:val="lowerRoman"/>
      <w:lvlText w:val="%3."/>
      <w:lvlJc w:val="right"/>
      <w:pPr>
        <w:ind w:left="2160" w:hanging="180"/>
      </w:pPr>
    </w:lvl>
    <w:lvl w:ilvl="3" w:tplc="88C8D7B4" w:tentative="1">
      <w:start w:val="1"/>
      <w:numFmt w:val="decimal"/>
      <w:lvlText w:val="%4."/>
      <w:lvlJc w:val="left"/>
      <w:pPr>
        <w:ind w:left="2880" w:hanging="360"/>
      </w:pPr>
    </w:lvl>
    <w:lvl w:ilvl="4" w:tplc="9B6028BE" w:tentative="1">
      <w:start w:val="1"/>
      <w:numFmt w:val="lowerLetter"/>
      <w:lvlText w:val="%5."/>
      <w:lvlJc w:val="left"/>
      <w:pPr>
        <w:ind w:left="3600" w:hanging="360"/>
      </w:pPr>
    </w:lvl>
    <w:lvl w:ilvl="5" w:tplc="749AA5F2" w:tentative="1">
      <w:start w:val="1"/>
      <w:numFmt w:val="lowerRoman"/>
      <w:lvlText w:val="%6."/>
      <w:lvlJc w:val="right"/>
      <w:pPr>
        <w:ind w:left="4320" w:hanging="180"/>
      </w:pPr>
    </w:lvl>
    <w:lvl w:ilvl="6" w:tplc="C12E7F00" w:tentative="1">
      <w:start w:val="1"/>
      <w:numFmt w:val="decimal"/>
      <w:lvlText w:val="%7."/>
      <w:lvlJc w:val="left"/>
      <w:pPr>
        <w:ind w:left="5040" w:hanging="360"/>
      </w:pPr>
    </w:lvl>
    <w:lvl w:ilvl="7" w:tplc="C346FA26" w:tentative="1">
      <w:start w:val="1"/>
      <w:numFmt w:val="lowerLetter"/>
      <w:lvlText w:val="%8."/>
      <w:lvlJc w:val="left"/>
      <w:pPr>
        <w:ind w:left="5760" w:hanging="360"/>
      </w:pPr>
    </w:lvl>
    <w:lvl w:ilvl="8" w:tplc="4F8AF36A" w:tentative="1">
      <w:start w:val="1"/>
      <w:numFmt w:val="lowerRoman"/>
      <w:lvlText w:val="%9."/>
      <w:lvlJc w:val="right"/>
      <w:pPr>
        <w:ind w:left="6480" w:hanging="180"/>
      </w:pPr>
    </w:lvl>
  </w:abstractNum>
  <w:abstractNum w:abstractNumId="14" w15:restartNumberingAfterBreak="0">
    <w:nsid w:val="705C50A2"/>
    <w:multiLevelType w:val="hybridMultilevel"/>
    <w:tmpl w:val="166A2D46"/>
    <w:lvl w:ilvl="0" w:tplc="1F6A658E">
      <w:start w:val="1"/>
      <w:numFmt w:val="bullet"/>
      <w:lvlText w:val=""/>
      <w:lvlJc w:val="left"/>
      <w:pPr>
        <w:ind w:left="1440" w:hanging="360"/>
      </w:pPr>
      <w:rPr>
        <w:rFonts w:ascii="Symbol" w:hAnsi="Symbol" w:hint="default"/>
      </w:rPr>
    </w:lvl>
    <w:lvl w:ilvl="1" w:tplc="97BEDB40" w:tentative="1">
      <w:start w:val="1"/>
      <w:numFmt w:val="bullet"/>
      <w:lvlText w:val="o"/>
      <w:lvlJc w:val="left"/>
      <w:pPr>
        <w:ind w:left="2160" w:hanging="360"/>
      </w:pPr>
      <w:rPr>
        <w:rFonts w:ascii="Courier New" w:hAnsi="Courier New" w:cs="Courier New" w:hint="default"/>
      </w:rPr>
    </w:lvl>
    <w:lvl w:ilvl="2" w:tplc="A5868712" w:tentative="1">
      <w:start w:val="1"/>
      <w:numFmt w:val="bullet"/>
      <w:lvlText w:val=""/>
      <w:lvlJc w:val="left"/>
      <w:pPr>
        <w:ind w:left="2880" w:hanging="360"/>
      </w:pPr>
      <w:rPr>
        <w:rFonts w:ascii="Wingdings" w:hAnsi="Wingdings" w:hint="default"/>
      </w:rPr>
    </w:lvl>
    <w:lvl w:ilvl="3" w:tplc="235CE646" w:tentative="1">
      <w:start w:val="1"/>
      <w:numFmt w:val="bullet"/>
      <w:lvlText w:val=""/>
      <w:lvlJc w:val="left"/>
      <w:pPr>
        <w:ind w:left="3600" w:hanging="360"/>
      </w:pPr>
      <w:rPr>
        <w:rFonts w:ascii="Symbol" w:hAnsi="Symbol" w:hint="default"/>
      </w:rPr>
    </w:lvl>
    <w:lvl w:ilvl="4" w:tplc="A40CFF0A" w:tentative="1">
      <w:start w:val="1"/>
      <w:numFmt w:val="bullet"/>
      <w:lvlText w:val="o"/>
      <w:lvlJc w:val="left"/>
      <w:pPr>
        <w:ind w:left="4320" w:hanging="360"/>
      </w:pPr>
      <w:rPr>
        <w:rFonts w:ascii="Courier New" w:hAnsi="Courier New" w:cs="Courier New" w:hint="default"/>
      </w:rPr>
    </w:lvl>
    <w:lvl w:ilvl="5" w:tplc="BF188908" w:tentative="1">
      <w:start w:val="1"/>
      <w:numFmt w:val="bullet"/>
      <w:lvlText w:val=""/>
      <w:lvlJc w:val="left"/>
      <w:pPr>
        <w:ind w:left="5040" w:hanging="360"/>
      </w:pPr>
      <w:rPr>
        <w:rFonts w:ascii="Wingdings" w:hAnsi="Wingdings" w:hint="default"/>
      </w:rPr>
    </w:lvl>
    <w:lvl w:ilvl="6" w:tplc="90A8E1C4" w:tentative="1">
      <w:start w:val="1"/>
      <w:numFmt w:val="bullet"/>
      <w:lvlText w:val=""/>
      <w:lvlJc w:val="left"/>
      <w:pPr>
        <w:ind w:left="5760" w:hanging="360"/>
      </w:pPr>
      <w:rPr>
        <w:rFonts w:ascii="Symbol" w:hAnsi="Symbol" w:hint="default"/>
      </w:rPr>
    </w:lvl>
    <w:lvl w:ilvl="7" w:tplc="C8E48D94" w:tentative="1">
      <w:start w:val="1"/>
      <w:numFmt w:val="bullet"/>
      <w:lvlText w:val="o"/>
      <w:lvlJc w:val="left"/>
      <w:pPr>
        <w:ind w:left="6480" w:hanging="360"/>
      </w:pPr>
      <w:rPr>
        <w:rFonts w:ascii="Courier New" w:hAnsi="Courier New" w:cs="Courier New" w:hint="default"/>
      </w:rPr>
    </w:lvl>
    <w:lvl w:ilvl="8" w:tplc="CC80C318" w:tentative="1">
      <w:start w:val="1"/>
      <w:numFmt w:val="bullet"/>
      <w:lvlText w:val=""/>
      <w:lvlJc w:val="left"/>
      <w:pPr>
        <w:ind w:left="7200" w:hanging="360"/>
      </w:pPr>
      <w:rPr>
        <w:rFonts w:ascii="Wingdings" w:hAnsi="Wingdings" w:hint="default"/>
      </w:rPr>
    </w:lvl>
  </w:abstractNum>
  <w:abstractNum w:abstractNumId="15" w15:restartNumberingAfterBreak="0">
    <w:nsid w:val="7C1C1CA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7794959">
    <w:abstractNumId w:val="12"/>
  </w:num>
  <w:num w:numId="2" w16cid:durableId="1150974389">
    <w:abstractNumId w:val="0"/>
  </w:num>
  <w:num w:numId="3" w16cid:durableId="1149329059">
    <w:abstractNumId w:val="13"/>
  </w:num>
  <w:num w:numId="4" w16cid:durableId="1096823541">
    <w:abstractNumId w:val="7"/>
  </w:num>
  <w:num w:numId="5" w16cid:durableId="1167480743">
    <w:abstractNumId w:val="3"/>
  </w:num>
  <w:num w:numId="6" w16cid:durableId="1524125481">
    <w:abstractNumId w:val="14"/>
  </w:num>
  <w:num w:numId="7" w16cid:durableId="1353726179">
    <w:abstractNumId w:val="8"/>
  </w:num>
  <w:num w:numId="8" w16cid:durableId="556628882">
    <w:abstractNumId w:val="5"/>
  </w:num>
  <w:num w:numId="9" w16cid:durableId="752968054">
    <w:abstractNumId w:val="11"/>
  </w:num>
  <w:num w:numId="10" w16cid:durableId="945235881">
    <w:abstractNumId w:val="2"/>
  </w:num>
  <w:num w:numId="11" w16cid:durableId="1942444281">
    <w:abstractNumId w:val="10"/>
  </w:num>
  <w:num w:numId="12" w16cid:durableId="377047942">
    <w:abstractNumId w:val="1"/>
  </w:num>
  <w:num w:numId="13" w16cid:durableId="993023626">
    <w:abstractNumId w:val="9"/>
  </w:num>
  <w:num w:numId="14" w16cid:durableId="864363238">
    <w:abstractNumId w:val="6"/>
  </w:num>
  <w:num w:numId="15" w16cid:durableId="1267008147">
    <w:abstractNumId w:val="15"/>
  </w:num>
  <w:num w:numId="16" w16cid:durableId="1041980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2558"/>
    <w:rsid w:val="00070E3F"/>
    <w:rsid w:val="00080C07"/>
    <w:rsid w:val="00122ED5"/>
    <w:rsid w:val="0013702E"/>
    <w:rsid w:val="0015052D"/>
    <w:rsid w:val="001567BA"/>
    <w:rsid w:val="001702AE"/>
    <w:rsid w:val="00193594"/>
    <w:rsid w:val="00193A90"/>
    <w:rsid w:val="00195A73"/>
    <w:rsid w:val="001A3FFA"/>
    <w:rsid w:val="001A7DD0"/>
    <w:rsid w:val="001B1AF9"/>
    <w:rsid w:val="00221622"/>
    <w:rsid w:val="0025391B"/>
    <w:rsid w:val="00297558"/>
    <w:rsid w:val="002C6A4A"/>
    <w:rsid w:val="002D3D88"/>
    <w:rsid w:val="0031145A"/>
    <w:rsid w:val="00315771"/>
    <w:rsid w:val="00351D48"/>
    <w:rsid w:val="003A5A9F"/>
    <w:rsid w:val="003E77C9"/>
    <w:rsid w:val="004639E3"/>
    <w:rsid w:val="0048545F"/>
    <w:rsid w:val="004B5050"/>
    <w:rsid w:val="004D516C"/>
    <w:rsid w:val="004E5663"/>
    <w:rsid w:val="005073B3"/>
    <w:rsid w:val="00512DC5"/>
    <w:rsid w:val="0053073B"/>
    <w:rsid w:val="00535A95"/>
    <w:rsid w:val="00543508"/>
    <w:rsid w:val="00564CA6"/>
    <w:rsid w:val="005661F6"/>
    <w:rsid w:val="005B5806"/>
    <w:rsid w:val="005B73F1"/>
    <w:rsid w:val="005C437A"/>
    <w:rsid w:val="005C673E"/>
    <w:rsid w:val="005C7FA1"/>
    <w:rsid w:val="005F72FA"/>
    <w:rsid w:val="00617AAC"/>
    <w:rsid w:val="00625256"/>
    <w:rsid w:val="00643B84"/>
    <w:rsid w:val="00647E4B"/>
    <w:rsid w:val="006701C4"/>
    <w:rsid w:val="00683528"/>
    <w:rsid w:val="00693F05"/>
    <w:rsid w:val="006D3451"/>
    <w:rsid w:val="0074092B"/>
    <w:rsid w:val="0077118D"/>
    <w:rsid w:val="007B4DDB"/>
    <w:rsid w:val="007E4C81"/>
    <w:rsid w:val="00814D85"/>
    <w:rsid w:val="008257F8"/>
    <w:rsid w:val="00832DC2"/>
    <w:rsid w:val="00833231"/>
    <w:rsid w:val="00843EC0"/>
    <w:rsid w:val="00854DD5"/>
    <w:rsid w:val="00863EB7"/>
    <w:rsid w:val="00865A95"/>
    <w:rsid w:val="008711B7"/>
    <w:rsid w:val="00873F7B"/>
    <w:rsid w:val="008774C3"/>
    <w:rsid w:val="009139A1"/>
    <w:rsid w:val="00917824"/>
    <w:rsid w:val="00930D0B"/>
    <w:rsid w:val="00954144"/>
    <w:rsid w:val="00996740"/>
    <w:rsid w:val="009B0A6F"/>
    <w:rsid w:val="009E7605"/>
    <w:rsid w:val="009F59EF"/>
    <w:rsid w:val="00A23D1D"/>
    <w:rsid w:val="00A2468A"/>
    <w:rsid w:val="00A30056"/>
    <w:rsid w:val="00A52B04"/>
    <w:rsid w:val="00A64EBD"/>
    <w:rsid w:val="00A673DE"/>
    <w:rsid w:val="00AB392A"/>
    <w:rsid w:val="00AD7125"/>
    <w:rsid w:val="00AE1FCB"/>
    <w:rsid w:val="00AF2D40"/>
    <w:rsid w:val="00AF6B45"/>
    <w:rsid w:val="00B01BBF"/>
    <w:rsid w:val="00B36CD4"/>
    <w:rsid w:val="00B83686"/>
    <w:rsid w:val="00B85570"/>
    <w:rsid w:val="00BB16A4"/>
    <w:rsid w:val="00BB3B39"/>
    <w:rsid w:val="00BB49B8"/>
    <w:rsid w:val="00BE47F5"/>
    <w:rsid w:val="00C003CE"/>
    <w:rsid w:val="00C03919"/>
    <w:rsid w:val="00C356D9"/>
    <w:rsid w:val="00C9477C"/>
    <w:rsid w:val="00C971DB"/>
    <w:rsid w:val="00CA132B"/>
    <w:rsid w:val="00D00DA2"/>
    <w:rsid w:val="00D26E71"/>
    <w:rsid w:val="00D543C3"/>
    <w:rsid w:val="00D86969"/>
    <w:rsid w:val="00DA2716"/>
    <w:rsid w:val="00E01DA6"/>
    <w:rsid w:val="00E04D88"/>
    <w:rsid w:val="00E24B65"/>
    <w:rsid w:val="00E52DA2"/>
    <w:rsid w:val="00E53EF4"/>
    <w:rsid w:val="00E75D8D"/>
    <w:rsid w:val="00E830D4"/>
    <w:rsid w:val="00EB0D3B"/>
    <w:rsid w:val="00EB75F6"/>
    <w:rsid w:val="00F0699B"/>
    <w:rsid w:val="00F50CEF"/>
    <w:rsid w:val="00F72CDD"/>
    <w:rsid w:val="00F8321C"/>
    <w:rsid w:val="00FA29A3"/>
    <w:rsid w:val="00FB762E"/>
    <w:rsid w:val="00FC0315"/>
    <w:rsid w:val="00FC063B"/>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82A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list,H&amp;P List Paragraph,Normal bullet 2,Strip,Syle 1"/>
    <w:basedOn w:val="Normal"/>
    <w:link w:val="ListParagraphChar"/>
    <w:uiPriority w:val="34"/>
    <w:qFormat/>
    <w:rsid w:val="006701C4"/>
    <w:pPr>
      <w:ind w:left="720"/>
      <w:contextualSpacing/>
    </w:pPr>
  </w:style>
  <w:style w:type="paragraph" w:styleId="Revision">
    <w:name w:val="Revision"/>
    <w:hidden/>
    <w:uiPriority w:val="99"/>
    <w:semiHidden/>
    <w:rsid w:val="00F8321C"/>
  </w:style>
  <w:style w:type="character" w:styleId="CommentReference">
    <w:name w:val="annotation reference"/>
    <w:basedOn w:val="DefaultParagraphFont"/>
    <w:uiPriority w:val="99"/>
    <w:semiHidden/>
    <w:unhideWhenUsed/>
    <w:rsid w:val="00AF2D40"/>
    <w:rPr>
      <w:sz w:val="16"/>
      <w:szCs w:val="16"/>
    </w:rPr>
  </w:style>
  <w:style w:type="paragraph" w:styleId="CommentText">
    <w:name w:val="annotation text"/>
    <w:basedOn w:val="Normal"/>
    <w:link w:val="CommentTextChar"/>
    <w:uiPriority w:val="99"/>
    <w:unhideWhenUsed/>
    <w:rsid w:val="00AF2D40"/>
    <w:rPr>
      <w:sz w:val="20"/>
      <w:szCs w:val="20"/>
    </w:rPr>
  </w:style>
  <w:style w:type="character" w:customStyle="1" w:styleId="CommentTextChar">
    <w:name w:val="Comment Text Char"/>
    <w:basedOn w:val="DefaultParagraphFont"/>
    <w:link w:val="CommentText"/>
    <w:uiPriority w:val="99"/>
    <w:rsid w:val="00AF2D40"/>
    <w:rPr>
      <w:sz w:val="20"/>
      <w:szCs w:val="20"/>
    </w:rPr>
  </w:style>
  <w:style w:type="paragraph" w:styleId="CommentSubject">
    <w:name w:val="annotation subject"/>
    <w:basedOn w:val="CommentText"/>
    <w:next w:val="CommentText"/>
    <w:link w:val="CommentSubjectChar"/>
    <w:uiPriority w:val="99"/>
    <w:semiHidden/>
    <w:unhideWhenUsed/>
    <w:rsid w:val="00AF2D40"/>
    <w:rPr>
      <w:b/>
      <w:bCs/>
    </w:rPr>
  </w:style>
  <w:style w:type="character" w:customStyle="1" w:styleId="CommentSubjectChar">
    <w:name w:val="Comment Subject Char"/>
    <w:basedOn w:val="CommentTextChar"/>
    <w:link w:val="CommentSubject"/>
    <w:uiPriority w:val="99"/>
    <w:semiHidden/>
    <w:rsid w:val="00AF2D40"/>
    <w:rPr>
      <w:b/>
      <w:bCs/>
      <w:sz w:val="20"/>
      <w:szCs w:val="20"/>
    </w:rPr>
  </w:style>
  <w:style w:type="paragraph" w:customStyle="1" w:styleId="paragraph">
    <w:name w:val="paragraph"/>
    <w:basedOn w:val="Normal"/>
    <w:next w:val="Normal"/>
    <w:rsid w:val="001A7DD0"/>
    <w:pPr>
      <w:contextualSpacing/>
      <w:jc w:val="both"/>
    </w:pPr>
    <w:rPr>
      <w:rFonts w:ascii="Times New Roman" w:eastAsia="Times New Roman" w:hAnsi="Times New Roman" w:cs="Times New Roman"/>
      <w:color w:val="333333"/>
      <w:sz w:val="28"/>
      <w:szCs w:val="20"/>
      <w:lang w:eastAsia="lv-LV"/>
    </w:rPr>
  </w:style>
  <w:style w:type="character" w:styleId="Emphasis">
    <w:name w:val="Emphasis"/>
    <w:basedOn w:val="DefaultParagraphFont"/>
    <w:uiPriority w:val="20"/>
    <w:qFormat/>
    <w:rsid w:val="001A7DD0"/>
    <w:rPr>
      <w:i/>
      <w:iCs/>
    </w:rPr>
  </w:style>
  <w:style w:type="character" w:customStyle="1" w:styleId="ListParagraphChar">
    <w:name w:val="List Paragraph Char"/>
    <w:aliases w:val="2 Char,Bullet list Char,H&amp;P List Paragraph Char,Normal bullet 2 Char,Strip Char,Syle 1 Char"/>
    <w:link w:val="ListParagraph"/>
    <w:uiPriority w:val="34"/>
    <w:qFormat/>
    <w:locked/>
    <w:rsid w:val="00873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D7FB4-C69D-4474-847C-81F633742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2889</Words>
  <Characters>1647</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9</cp:revision>
  <dcterms:created xsi:type="dcterms:W3CDTF">2025-01-22T08:43:00Z</dcterms:created>
  <dcterms:modified xsi:type="dcterms:W3CDTF">2025-01-30T16:24:00Z</dcterms:modified>
</cp:coreProperties>
</file>