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D4313" w14:textId="77777777" w:rsidR="004D516C" w:rsidRDefault="00766773" w:rsidP="00564CA6">
      <w:r>
        <w:rPr>
          <w:noProof/>
        </w:rPr>
        <w:drawing>
          <wp:inline distT="0" distB="0" distL="0" distR="0" wp14:anchorId="2A7A6871" wp14:editId="3505709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F908" w14:textId="77777777" w:rsidR="00310BC7" w:rsidRPr="004C33B2" w:rsidRDefault="00766773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33188C89" w14:textId="77777777" w:rsidR="00310BC7" w:rsidRPr="004C33B2" w:rsidRDefault="00766773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A522A1">
        <w:rPr>
          <w:rFonts w:ascii="Times New Roman" w:hAnsi="Times New Roman"/>
          <w:noProof/>
        </w:rPr>
        <w:t>2024. gada 11.novembra</w:t>
      </w:r>
      <w:r w:rsidRPr="00A522A1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28</w:t>
      </w:r>
      <w:r w:rsidRPr="004C33B2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13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4FD43B6F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BF8FF19" w14:textId="77777777" w:rsidR="00310BC7" w:rsidRPr="004C33B2" w:rsidRDefault="00766773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3A5F1988" w14:textId="77777777" w:rsidR="00310BC7" w:rsidRPr="004C33B2" w:rsidRDefault="00766773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6D6339C4" w14:textId="77777777" w:rsidR="00564CA6" w:rsidRPr="00564CA6" w:rsidRDefault="0076677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2ABF95C" w14:textId="77777777" w:rsidR="00564CA6" w:rsidRPr="00564CA6" w:rsidRDefault="00766773" w:rsidP="00564CA6">
      <w:pPr>
        <w:rPr>
          <w:rFonts w:ascii="Times New Roman" w:hAnsi="Times New Roman" w:cs="Times New Roman"/>
        </w:rPr>
      </w:pPr>
      <w:r w:rsidRPr="00A522A1">
        <w:rPr>
          <w:rFonts w:ascii="Times New Roman" w:hAnsi="Times New Roman" w:cs="Times New Roman"/>
        </w:rPr>
        <w:t>2024. gada 28.</w:t>
      </w:r>
      <w:r>
        <w:rPr>
          <w:rFonts w:ascii="Times New Roman" w:hAnsi="Times New Roman" w:cs="Times New Roman"/>
        </w:rPr>
        <w:t xml:space="preserve"> </w:t>
      </w:r>
      <w:r w:rsidRPr="00A522A1">
        <w:rPr>
          <w:rFonts w:ascii="Times New Roman" w:hAnsi="Times New Roman" w:cs="Times New Roman"/>
        </w:rPr>
        <w:t xml:space="preserve">novembrī </w:t>
      </w:r>
      <w:r w:rsidRPr="00A522A1">
        <w:rPr>
          <w:rFonts w:ascii="Times New Roman" w:hAnsi="Times New Roman" w:cs="Times New Roman"/>
        </w:rPr>
        <w:tab/>
      </w:r>
      <w:r w:rsidRPr="00A522A1">
        <w:rPr>
          <w:rFonts w:ascii="Times New Roman" w:hAnsi="Times New Roman" w:cs="Times New Roman"/>
        </w:rPr>
        <w:tab/>
      </w:r>
      <w:r w:rsidRPr="00A522A1">
        <w:rPr>
          <w:rFonts w:ascii="Times New Roman" w:hAnsi="Times New Roman" w:cs="Times New Roman"/>
        </w:rPr>
        <w:tab/>
      </w:r>
      <w:r w:rsidRPr="00A522A1">
        <w:rPr>
          <w:rFonts w:ascii="Times New Roman" w:hAnsi="Times New Roman" w:cs="Times New Roman"/>
        </w:rPr>
        <w:tab/>
      </w:r>
      <w:r w:rsidRPr="00A522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22A1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66773">
        <w:rPr>
          <w:rFonts w:ascii="Times New Roman" w:hAnsi="Times New Roman" w:cs="Times New Roman"/>
          <w:b/>
          <w:bCs/>
          <w:noProof/>
        </w:rPr>
        <w:t>51/2024</w:t>
      </w:r>
      <w:r w:rsidRPr="00564CA6">
        <w:rPr>
          <w:rFonts w:ascii="Times New Roman" w:hAnsi="Times New Roman" w:cs="Times New Roman"/>
        </w:rPr>
        <w:tab/>
      </w:r>
    </w:p>
    <w:p w14:paraId="6A89FA4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A53C7BE" w14:textId="77777777" w:rsidR="00564CA6" w:rsidRDefault="00766773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iCs/>
          <w:lang w:bidi="en-US"/>
        </w:rPr>
      </w:pPr>
      <w:r w:rsidRPr="00A522A1">
        <w:rPr>
          <w:rFonts w:ascii="Times New Roman" w:eastAsia="Times New Roman" w:hAnsi="Times New Roman"/>
          <w:b/>
          <w:bCs/>
          <w:iCs/>
          <w:lang w:bidi="en-US"/>
        </w:rPr>
        <w:t>Par Ādažu novada domes 25.11.2008. saistošo noteikumu Nr.32 “Par detālplānojuma Ādažu novada Kadagas ciema nekustamajam īpašumam Lāceņu ielā 1 grafisko daļu un teritorijas izmantošanas un apbūves noteikumiem”” atzīšanu par spēku zaudējušiem</w:t>
      </w:r>
    </w:p>
    <w:p w14:paraId="0B229C38" w14:textId="77777777" w:rsidR="00A522A1" w:rsidRPr="00A522A1" w:rsidRDefault="00A522A1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9CFBBCD" w14:textId="77777777" w:rsidR="00A522A1" w:rsidRPr="004D3BC1" w:rsidRDefault="00766773" w:rsidP="00A522A1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1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</w:p>
    <w:bookmarkEnd w:id="1"/>
    <w:p w14:paraId="41648ECD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49C71475" w14:textId="77777777" w:rsidR="00A522A1" w:rsidRDefault="00766773" w:rsidP="00A522A1">
      <w:pPr>
        <w:jc w:val="both"/>
        <w:rPr>
          <w:rFonts w:ascii="Times New Roman" w:hAnsi="Times New Roman" w:cs="Times New Roman"/>
        </w:rPr>
      </w:pPr>
      <w:bookmarkStart w:id="2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Ādažu novada domes </w:t>
      </w:r>
      <w:r w:rsidRPr="00A522A1">
        <w:rPr>
          <w:rFonts w:ascii="Times New Roman" w:eastAsia="Times New Roman" w:hAnsi="Times New Roman" w:cs="Times New Roman"/>
          <w:lang w:eastAsia="lv-LV" w:bidi="en-US"/>
        </w:rPr>
        <w:t>25.11.2008.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A522A1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A522A1">
        <w:rPr>
          <w:rFonts w:ascii="Times New Roman" w:eastAsia="Times New Roman" w:hAnsi="Times New Roman" w:cs="Times New Roman"/>
          <w:lang w:eastAsia="lv-LV" w:bidi="en-US"/>
        </w:rPr>
        <w:t xml:space="preserve"> Nr.32 “Par detālplānojuma Ādažu novada Kadagas ciema nekustamajam īpašumam Lāceņu ielā 1 grafisko daļu un teritorijas izmantošanas un apbūves noteikumiem</w:t>
      </w:r>
      <w:r w:rsidRPr="00C65655">
        <w:rPr>
          <w:rFonts w:ascii="Times New Roman" w:eastAsia="Times New Roman" w:hAnsi="Times New Roman" w:cs="Times New Roman"/>
          <w:lang w:eastAsia="lv-LV" w:bidi="en-US"/>
        </w:rPr>
        <w:t>”.</w:t>
      </w:r>
    </w:p>
    <w:bookmarkEnd w:id="2"/>
    <w:p w14:paraId="75689901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8C2A6A9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6E807F6D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52A5773A" w14:textId="77777777" w:rsidR="00564CA6" w:rsidRPr="00DD67D5" w:rsidRDefault="00766773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30DBC503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7A21CEDD" w14:textId="77777777" w:rsidR="00DD67D5" w:rsidRDefault="00766773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E09FF20" w14:textId="77777777" w:rsidR="003F7DB3" w:rsidRDefault="003F7DB3" w:rsidP="003F7DB3">
      <w:pPr>
        <w:rPr>
          <w:rFonts w:ascii="Times New Roman" w:eastAsia="Calibri" w:hAnsi="Times New Roman"/>
        </w:rPr>
      </w:pPr>
    </w:p>
    <w:p w14:paraId="608D5ECA" w14:textId="77777777" w:rsidR="003F7DB3" w:rsidRPr="00A522A1" w:rsidRDefault="003F7DB3" w:rsidP="003F7DB3">
      <w:pPr>
        <w:rPr>
          <w:rFonts w:ascii="Times New Roman" w:eastAsia="Calibri" w:hAnsi="Times New Roman"/>
        </w:rPr>
      </w:pPr>
    </w:p>
    <w:sectPr w:rsidR="003F7DB3" w:rsidRPr="00A522A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DE311" w14:textId="77777777" w:rsidR="00A4677D" w:rsidRDefault="00A4677D">
      <w:r>
        <w:separator/>
      </w:r>
    </w:p>
  </w:endnote>
  <w:endnote w:type="continuationSeparator" w:id="0">
    <w:p w14:paraId="2D030A00" w14:textId="77777777" w:rsidR="00A4677D" w:rsidRDefault="00A4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2657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29CE68" w14:textId="77777777" w:rsidR="005C7FA1" w:rsidRPr="005C7FA1" w:rsidRDefault="0076677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E0555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D1A3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4B2E6E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10B22" w14:textId="77777777" w:rsidR="00A4677D" w:rsidRDefault="00A4677D">
      <w:r>
        <w:separator/>
      </w:r>
    </w:p>
  </w:footnote>
  <w:footnote w:type="continuationSeparator" w:id="0">
    <w:p w14:paraId="46C8A512" w14:textId="77777777" w:rsidR="00A4677D" w:rsidRDefault="00A4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0AD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569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2044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4B6AA" w:tentative="1">
      <w:start w:val="1"/>
      <w:numFmt w:val="lowerLetter"/>
      <w:lvlText w:val="%2."/>
      <w:lvlJc w:val="left"/>
      <w:pPr>
        <w:ind w:left="1440" w:hanging="360"/>
      </w:pPr>
    </w:lvl>
    <w:lvl w:ilvl="2" w:tplc="10527EF2" w:tentative="1">
      <w:start w:val="1"/>
      <w:numFmt w:val="lowerRoman"/>
      <w:lvlText w:val="%3."/>
      <w:lvlJc w:val="right"/>
      <w:pPr>
        <w:ind w:left="2160" w:hanging="180"/>
      </w:pPr>
    </w:lvl>
    <w:lvl w:ilvl="3" w:tplc="674E85EC" w:tentative="1">
      <w:start w:val="1"/>
      <w:numFmt w:val="decimal"/>
      <w:lvlText w:val="%4."/>
      <w:lvlJc w:val="left"/>
      <w:pPr>
        <w:ind w:left="2880" w:hanging="360"/>
      </w:pPr>
    </w:lvl>
    <w:lvl w:ilvl="4" w:tplc="3D30CB20" w:tentative="1">
      <w:start w:val="1"/>
      <w:numFmt w:val="lowerLetter"/>
      <w:lvlText w:val="%5."/>
      <w:lvlJc w:val="left"/>
      <w:pPr>
        <w:ind w:left="3600" w:hanging="360"/>
      </w:pPr>
    </w:lvl>
    <w:lvl w:ilvl="5" w:tplc="34DC5608" w:tentative="1">
      <w:start w:val="1"/>
      <w:numFmt w:val="lowerRoman"/>
      <w:lvlText w:val="%6."/>
      <w:lvlJc w:val="right"/>
      <w:pPr>
        <w:ind w:left="4320" w:hanging="180"/>
      </w:pPr>
    </w:lvl>
    <w:lvl w:ilvl="6" w:tplc="C6A89CD2" w:tentative="1">
      <w:start w:val="1"/>
      <w:numFmt w:val="decimal"/>
      <w:lvlText w:val="%7."/>
      <w:lvlJc w:val="left"/>
      <w:pPr>
        <w:ind w:left="5040" w:hanging="360"/>
      </w:pPr>
    </w:lvl>
    <w:lvl w:ilvl="7" w:tplc="9FAC1E74" w:tentative="1">
      <w:start w:val="1"/>
      <w:numFmt w:val="lowerLetter"/>
      <w:lvlText w:val="%8."/>
      <w:lvlJc w:val="left"/>
      <w:pPr>
        <w:ind w:left="5760" w:hanging="360"/>
      </w:pPr>
    </w:lvl>
    <w:lvl w:ilvl="8" w:tplc="D2CC7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F49EF7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D7E3CFE" w:tentative="1">
      <w:start w:val="1"/>
      <w:numFmt w:val="lowerLetter"/>
      <w:lvlText w:val="%2."/>
      <w:lvlJc w:val="left"/>
      <w:pPr>
        <w:ind w:left="1440" w:hanging="360"/>
      </w:pPr>
    </w:lvl>
    <w:lvl w:ilvl="2" w:tplc="5C34CC36" w:tentative="1">
      <w:start w:val="1"/>
      <w:numFmt w:val="lowerRoman"/>
      <w:lvlText w:val="%3."/>
      <w:lvlJc w:val="right"/>
      <w:pPr>
        <w:ind w:left="2160" w:hanging="180"/>
      </w:pPr>
    </w:lvl>
    <w:lvl w:ilvl="3" w:tplc="B1D6D2F2" w:tentative="1">
      <w:start w:val="1"/>
      <w:numFmt w:val="decimal"/>
      <w:lvlText w:val="%4."/>
      <w:lvlJc w:val="left"/>
      <w:pPr>
        <w:ind w:left="2880" w:hanging="360"/>
      </w:pPr>
    </w:lvl>
    <w:lvl w:ilvl="4" w:tplc="3192F45E" w:tentative="1">
      <w:start w:val="1"/>
      <w:numFmt w:val="lowerLetter"/>
      <w:lvlText w:val="%5."/>
      <w:lvlJc w:val="left"/>
      <w:pPr>
        <w:ind w:left="3600" w:hanging="360"/>
      </w:pPr>
    </w:lvl>
    <w:lvl w:ilvl="5" w:tplc="4F6AE4E8" w:tentative="1">
      <w:start w:val="1"/>
      <w:numFmt w:val="lowerRoman"/>
      <w:lvlText w:val="%6."/>
      <w:lvlJc w:val="right"/>
      <w:pPr>
        <w:ind w:left="4320" w:hanging="180"/>
      </w:pPr>
    </w:lvl>
    <w:lvl w:ilvl="6" w:tplc="20745E1E" w:tentative="1">
      <w:start w:val="1"/>
      <w:numFmt w:val="decimal"/>
      <w:lvlText w:val="%7."/>
      <w:lvlJc w:val="left"/>
      <w:pPr>
        <w:ind w:left="5040" w:hanging="360"/>
      </w:pPr>
    </w:lvl>
    <w:lvl w:ilvl="7" w:tplc="3F284FFA" w:tentative="1">
      <w:start w:val="1"/>
      <w:numFmt w:val="lowerLetter"/>
      <w:lvlText w:val="%8."/>
      <w:lvlJc w:val="left"/>
      <w:pPr>
        <w:ind w:left="5760" w:hanging="360"/>
      </w:pPr>
    </w:lvl>
    <w:lvl w:ilvl="8" w:tplc="966AF7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656F0"/>
    <w:rsid w:val="00195A73"/>
    <w:rsid w:val="0021016D"/>
    <w:rsid w:val="0025391B"/>
    <w:rsid w:val="00297558"/>
    <w:rsid w:val="00310BC7"/>
    <w:rsid w:val="00351D48"/>
    <w:rsid w:val="00372A46"/>
    <w:rsid w:val="003F7DB3"/>
    <w:rsid w:val="00492BDF"/>
    <w:rsid w:val="004C33B2"/>
    <w:rsid w:val="004D3BC1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3147D"/>
    <w:rsid w:val="0074092B"/>
    <w:rsid w:val="00766773"/>
    <w:rsid w:val="007B4DDB"/>
    <w:rsid w:val="008257F8"/>
    <w:rsid w:val="009139A1"/>
    <w:rsid w:val="00996740"/>
    <w:rsid w:val="009E353D"/>
    <w:rsid w:val="00A4677D"/>
    <w:rsid w:val="00A5198B"/>
    <w:rsid w:val="00A522A1"/>
    <w:rsid w:val="00A52B04"/>
    <w:rsid w:val="00AF3D4D"/>
    <w:rsid w:val="00B36CD4"/>
    <w:rsid w:val="00BB16A4"/>
    <w:rsid w:val="00C65655"/>
    <w:rsid w:val="00C72214"/>
    <w:rsid w:val="00C9477C"/>
    <w:rsid w:val="00D86969"/>
    <w:rsid w:val="00DD67D5"/>
    <w:rsid w:val="00E15302"/>
    <w:rsid w:val="00E52DA2"/>
    <w:rsid w:val="00E75D8D"/>
    <w:rsid w:val="00F42EDA"/>
    <w:rsid w:val="00FA29A3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65C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FE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2</cp:revision>
  <dcterms:created xsi:type="dcterms:W3CDTF">2024-12-10T07:19:00Z</dcterms:created>
  <dcterms:modified xsi:type="dcterms:W3CDTF">2024-12-10T07:19:00Z</dcterms:modified>
</cp:coreProperties>
</file>