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FB39AF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B39A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B39A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B39A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27CD322F" w:rsidR="00564CA6" w:rsidRPr="00564CA6" w:rsidRDefault="00FB39AF" w:rsidP="00564CA6">
      <w:pPr>
        <w:rPr>
          <w:rFonts w:ascii="Times New Roman" w:hAnsi="Times New Roman" w:cs="Times New Roman"/>
          <w:b/>
        </w:rPr>
      </w:pPr>
      <w:r w:rsidRPr="00332AB9">
        <w:rPr>
          <w:rFonts w:ascii="Times New Roman" w:hAnsi="Times New Roman" w:cs="Times New Roman"/>
        </w:rPr>
        <w:t>2024. gada 28. novembrī</w:t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252BB4"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252BB4" w:rsidRPr="00FB39AF">
        <w:rPr>
          <w:rFonts w:ascii="Times New Roman" w:hAnsi="Times New Roman" w:cs="Times New Roman"/>
          <w:b/>
          <w:bCs/>
          <w:noProof/>
        </w:rPr>
        <w:t>457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3B1DC4A7" w:rsidR="00564CA6" w:rsidRPr="00564CA6" w:rsidRDefault="00FB39AF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A46B17">
        <w:rPr>
          <w:rFonts w:ascii="Times New Roman" w:hAnsi="Times New Roman" w:cs="Times New Roman"/>
          <w:b/>
        </w:rPr>
        <w:t>zemes ierīcības projekta</w:t>
      </w:r>
      <w:r w:rsidR="00A46B17" w:rsidRPr="00CC00D2">
        <w:rPr>
          <w:rFonts w:ascii="Times New Roman" w:hAnsi="Times New Roman" w:cs="Times New Roman"/>
          <w:b/>
        </w:rPr>
        <w:t xml:space="preserve"> </w:t>
      </w:r>
      <w:r w:rsidR="00A46B17">
        <w:rPr>
          <w:rFonts w:ascii="Times New Roman" w:hAnsi="Times New Roman" w:cs="Times New Roman"/>
          <w:b/>
        </w:rPr>
        <w:t>uzsākšanu</w:t>
      </w:r>
      <w:r w:rsidR="00A46B17" w:rsidRPr="00CC00D2">
        <w:rPr>
          <w:rFonts w:ascii="Times New Roman" w:hAnsi="Times New Roman" w:cs="Times New Roman"/>
          <w:b/>
        </w:rPr>
        <w:t xml:space="preserve"> </w:t>
      </w:r>
      <w:r w:rsidR="00A46B17">
        <w:rPr>
          <w:rFonts w:ascii="Times New Roman" w:hAnsi="Times New Roman" w:cs="Times New Roman"/>
          <w:b/>
        </w:rPr>
        <w:t>zemes vienībās Smilgu ielā 26 un Smilgu ielā 28,</w:t>
      </w:r>
      <w:r w:rsidR="00A46B17" w:rsidRPr="00CC00D2">
        <w:rPr>
          <w:rFonts w:ascii="Times New Roman" w:hAnsi="Times New Roman" w:cs="Times New Roman"/>
          <w:b/>
        </w:rPr>
        <w:t xml:space="preserve"> Ādaž</w:t>
      </w:r>
      <w:r w:rsidR="00A46B17">
        <w:rPr>
          <w:rFonts w:ascii="Times New Roman" w:hAnsi="Times New Roman" w:cs="Times New Roman"/>
          <w:b/>
        </w:rPr>
        <w:t>os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060B731" w14:textId="0434CA22" w:rsidR="00A46B17" w:rsidRPr="0032455B" w:rsidRDefault="00FB39AF" w:rsidP="00A46B17">
      <w:pPr>
        <w:spacing w:after="120"/>
        <w:jc w:val="both"/>
        <w:rPr>
          <w:rFonts w:ascii="Times New Roman" w:hAnsi="Times New Roman"/>
        </w:rPr>
      </w:pPr>
      <w:r w:rsidRPr="00406D47">
        <w:rPr>
          <w:rFonts w:ascii="Times New Roman" w:hAnsi="Times New Roman"/>
        </w:rPr>
        <w:t xml:space="preserve">Ādažu novada </w:t>
      </w:r>
      <w:r>
        <w:rPr>
          <w:rFonts w:ascii="Times New Roman" w:hAnsi="Times New Roman"/>
        </w:rPr>
        <w:t xml:space="preserve">pašvaldības dome izskatīja </w:t>
      </w:r>
      <w:bookmarkStart w:id="0" w:name="_Hlk181367228"/>
      <w:r>
        <w:rPr>
          <w:rFonts w:ascii="Times New Roman" w:hAnsi="Times New Roman"/>
        </w:rPr>
        <w:t>SIA “Ādažu ūdens” (reģ</w:t>
      </w:r>
      <w:r w:rsidR="00653A5A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 40003929148</w:t>
      </w:r>
      <w:bookmarkEnd w:id="0"/>
      <w:r>
        <w:rPr>
          <w:rFonts w:ascii="Times New Roman" w:hAnsi="Times New Roman"/>
        </w:rPr>
        <w:t>, jur</w:t>
      </w:r>
      <w:r w:rsidR="00653A5A">
        <w:rPr>
          <w:rFonts w:ascii="Times New Roman" w:hAnsi="Times New Roman"/>
        </w:rPr>
        <w:t>idiskā</w:t>
      </w:r>
      <w:r>
        <w:rPr>
          <w:rFonts w:ascii="Times New Roman" w:hAnsi="Times New Roman"/>
        </w:rPr>
        <w:t xml:space="preserve"> adrese: Gaujas iela 16</w:t>
      </w:r>
      <w:r w:rsidRPr="00516509">
        <w:rPr>
          <w:rFonts w:ascii="Times New Roman" w:hAnsi="Times New Roman"/>
        </w:rPr>
        <w:t>, Ādaž</w:t>
      </w:r>
      <w:r>
        <w:rPr>
          <w:rFonts w:ascii="Times New Roman" w:hAnsi="Times New Roman"/>
        </w:rPr>
        <w:t>i</w:t>
      </w:r>
      <w:r w:rsidR="004F1391">
        <w:rPr>
          <w:rFonts w:ascii="Times New Roman" w:hAnsi="Times New Roman"/>
        </w:rPr>
        <w:t>,</w:t>
      </w:r>
      <w:r w:rsidRPr="00516509"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Ādažu novads, </w:t>
      </w:r>
      <w:r>
        <w:rPr>
          <w:rFonts w:ascii="Times New Roman" w:hAnsi="Times New Roman"/>
        </w:rPr>
        <w:t>LV-2164, e-pasts</w:t>
      </w:r>
      <w:r w:rsidR="004F1391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  <w:bookmarkStart w:id="1" w:name="_Hlk181367383"/>
      <w:r>
        <w:fldChar w:fldCharType="begin"/>
      </w:r>
      <w:r>
        <w:instrText>HYPERLINK "mailto:info@adazuudens.lv"</w:instrText>
      </w:r>
      <w:r>
        <w:fldChar w:fldCharType="separate"/>
      </w:r>
      <w:r w:rsidR="004F1391">
        <w:rPr>
          <w:rStyle w:val="Hyperlink"/>
          <w:rFonts w:ascii="Times New Roman" w:hAnsi="Times New Roman"/>
        </w:rPr>
        <w:t>aivars.dundurs</w:t>
      </w:r>
      <w:r w:rsidR="004F1391" w:rsidRPr="009B312B">
        <w:rPr>
          <w:rStyle w:val="Hyperlink"/>
          <w:rFonts w:ascii="Times New Roman" w:hAnsi="Times New Roman"/>
        </w:rPr>
        <w:t>@adazuudens.lv</w:t>
      </w:r>
      <w:r>
        <w:rPr>
          <w:rStyle w:val="Hyperlink"/>
          <w:rFonts w:ascii="Times New Roman" w:hAnsi="Times New Roman"/>
        </w:rPr>
        <w:fldChar w:fldCharType="end"/>
      </w:r>
      <w:bookmarkEnd w:id="1"/>
      <w:r w:rsidR="00653A5A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turpmāk – Iesniedzējs Nr.1) un </w:t>
      </w:r>
      <w:bookmarkStart w:id="2" w:name="_Hlk181367285"/>
      <w:r w:rsidR="00653A5A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abiedrības ar ierobežotu atbildību “UVK Pakalpojumi” </w:t>
      </w:r>
      <w:r w:rsidRPr="0078741A">
        <w:rPr>
          <w:rFonts w:ascii="Times New Roman" w:hAnsi="Times New Roman"/>
        </w:rPr>
        <w:t>(</w:t>
      </w:r>
      <w:r>
        <w:rPr>
          <w:rFonts w:ascii="Times New Roman" w:hAnsi="Times New Roman"/>
        </w:rPr>
        <w:t>reģ</w:t>
      </w:r>
      <w:r w:rsidR="00653A5A">
        <w:rPr>
          <w:rFonts w:ascii="Times New Roman" w:hAnsi="Times New Roman"/>
        </w:rPr>
        <w:t>istrācijas</w:t>
      </w:r>
      <w:r>
        <w:rPr>
          <w:rFonts w:ascii="Times New Roman" w:hAnsi="Times New Roman"/>
        </w:rPr>
        <w:t xml:space="preserve"> Nr.40103629673</w:t>
      </w:r>
      <w:bookmarkEnd w:id="2"/>
      <w:r>
        <w:rPr>
          <w:rFonts w:ascii="Times New Roman" w:hAnsi="Times New Roman"/>
        </w:rPr>
        <w:t>, jur</w:t>
      </w:r>
      <w:r w:rsidR="00653A5A">
        <w:rPr>
          <w:rFonts w:ascii="Times New Roman" w:hAnsi="Times New Roman"/>
        </w:rPr>
        <w:t>idiskā</w:t>
      </w:r>
      <w:r>
        <w:rPr>
          <w:rFonts w:ascii="Times New Roman" w:hAnsi="Times New Roman"/>
        </w:rPr>
        <w:t xml:space="preserve"> </w:t>
      </w:r>
      <w:r w:rsidRPr="0078741A">
        <w:rPr>
          <w:rFonts w:ascii="Times New Roman" w:hAnsi="Times New Roman"/>
        </w:rPr>
        <w:t xml:space="preserve">adrese: </w:t>
      </w:r>
      <w:r>
        <w:rPr>
          <w:rFonts w:ascii="Times New Roman" w:hAnsi="Times New Roman"/>
        </w:rPr>
        <w:t>Kurzemes prospekts 60-20, Rīga</w:t>
      </w:r>
      <w:r w:rsidRPr="002D47F1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LV-1067</w:t>
      </w:r>
      <w:r w:rsidR="00653A5A">
        <w:rPr>
          <w:rFonts w:ascii="Times New Roman" w:hAnsi="Times New Roman"/>
        </w:rPr>
        <w:t>;</w:t>
      </w:r>
      <w:r w:rsidRPr="002D47F1">
        <w:rPr>
          <w:rFonts w:ascii="Times New Roman" w:hAnsi="Times New Roman"/>
        </w:rPr>
        <w:t xml:space="preserve"> </w:t>
      </w:r>
      <w:r w:rsidRPr="00E72E50">
        <w:rPr>
          <w:rFonts w:ascii="Times New Roman" w:hAnsi="Times New Roman"/>
        </w:rPr>
        <w:t>turpmāk – Iesniedzējs</w:t>
      </w:r>
      <w:r>
        <w:rPr>
          <w:rFonts w:ascii="Times New Roman" w:hAnsi="Times New Roman"/>
        </w:rPr>
        <w:t xml:space="preserve"> Nr.2</w:t>
      </w:r>
      <w:r w:rsidRPr="00E72E50">
        <w:rPr>
          <w:rFonts w:ascii="Times New Roman" w:hAnsi="Times New Roman"/>
        </w:rPr>
        <w:t>),</w:t>
      </w:r>
      <w:r>
        <w:rPr>
          <w:rFonts w:ascii="Times New Roman" w:hAnsi="Times New Roman"/>
        </w:rPr>
        <w:t xml:space="preserve"> 14.10.2024</w:t>
      </w:r>
      <w:r w:rsidRPr="00406D47">
        <w:rPr>
          <w:rFonts w:ascii="Times New Roman" w:hAnsi="Times New Roman"/>
        </w:rPr>
        <w:t>. iesniegum</w:t>
      </w:r>
      <w:r>
        <w:rPr>
          <w:rFonts w:ascii="Times New Roman" w:hAnsi="Times New Roman"/>
        </w:rPr>
        <w:t>u</w:t>
      </w:r>
      <w:r w:rsidRPr="00406D47"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reģistrēts 14.10.2024. ar Nr. </w:t>
      </w:r>
      <w:r w:rsidRPr="009E64BD">
        <w:rPr>
          <w:rFonts w:ascii="Times New Roman" w:hAnsi="Times New Roman"/>
        </w:rPr>
        <w:t>ĀNP/1-11-1/2</w:t>
      </w:r>
      <w:r>
        <w:rPr>
          <w:rFonts w:ascii="Times New Roman" w:hAnsi="Times New Roman"/>
        </w:rPr>
        <w:t>4</w:t>
      </w:r>
      <w:r w:rsidRPr="009E64BD">
        <w:rPr>
          <w:rFonts w:ascii="Times New Roman" w:hAnsi="Times New Roman"/>
        </w:rPr>
        <w:t>/</w:t>
      </w:r>
      <w:r>
        <w:rPr>
          <w:rFonts w:ascii="Times New Roman" w:hAnsi="Times New Roman"/>
        </w:rPr>
        <w:t>5424</w:t>
      </w:r>
      <w:r w:rsidRPr="00406D47">
        <w:rPr>
          <w:rFonts w:ascii="Times New Roman" w:hAnsi="Times New Roman"/>
        </w:rPr>
        <w:t xml:space="preserve">) ar lūgumu pieņemt lēmumu un izdot darba uzdevumu zemes ierīcības projekta </w:t>
      </w:r>
      <w:r w:rsidRPr="0032455B">
        <w:rPr>
          <w:rFonts w:ascii="Times New Roman" w:hAnsi="Times New Roman"/>
        </w:rPr>
        <w:t xml:space="preserve">uzsākšanai, lai </w:t>
      </w:r>
      <w:r>
        <w:rPr>
          <w:rFonts w:ascii="Times New Roman" w:hAnsi="Times New Roman"/>
        </w:rPr>
        <w:t>pārkārt</w:t>
      </w:r>
      <w:r>
        <w:rPr>
          <w:rFonts w:ascii="Times New Roman" w:hAnsi="Times New Roman"/>
        </w:rPr>
        <w:t xml:space="preserve">otu zemes vienību robežas zemes vienībai Smilgu ielā 26, </w:t>
      </w:r>
      <w:r w:rsidRPr="00CD67CC">
        <w:rPr>
          <w:rFonts w:ascii="Times New Roman" w:hAnsi="Times New Roman"/>
        </w:rPr>
        <w:t xml:space="preserve">Ādažos, Ādažu novadā </w:t>
      </w:r>
      <w:r>
        <w:rPr>
          <w:rFonts w:ascii="Times New Roman" w:hAnsi="Times New Roman"/>
        </w:rPr>
        <w:t xml:space="preserve">ar kadastra apzīmējumu </w:t>
      </w:r>
      <w:r w:rsidRPr="00FB2C68">
        <w:rPr>
          <w:rFonts w:ascii="Times New Roman" w:hAnsi="Times New Roman"/>
        </w:rPr>
        <w:t>8044</w:t>
      </w:r>
      <w:r>
        <w:rPr>
          <w:rFonts w:ascii="Times New Roman" w:hAnsi="Times New Roman"/>
        </w:rPr>
        <w:t> </w:t>
      </w:r>
      <w:r w:rsidRPr="00FB2C68">
        <w:rPr>
          <w:rFonts w:ascii="Times New Roman" w:hAnsi="Times New Roman"/>
        </w:rPr>
        <w:t>008</w:t>
      </w:r>
      <w:r>
        <w:rPr>
          <w:rFonts w:ascii="Times New Roman" w:hAnsi="Times New Roman"/>
        </w:rPr>
        <w:t> 0232 un zemes vienībai Smilgu ielā 28 ar kadastra apzīmējumu</w:t>
      </w:r>
      <w:r w:rsidRPr="0078741A">
        <w:rPr>
          <w:rFonts w:ascii="Times New Roman" w:hAnsi="Times New Roman"/>
        </w:rPr>
        <w:t xml:space="preserve"> 8044</w:t>
      </w:r>
      <w:r>
        <w:rPr>
          <w:rFonts w:ascii="Times New Roman" w:hAnsi="Times New Roman"/>
        </w:rPr>
        <w:t> </w:t>
      </w:r>
      <w:r w:rsidRPr="0078741A">
        <w:rPr>
          <w:rFonts w:ascii="Times New Roman" w:hAnsi="Times New Roman"/>
        </w:rPr>
        <w:t>00</w:t>
      </w:r>
      <w:r>
        <w:rPr>
          <w:rFonts w:ascii="Times New Roman" w:hAnsi="Times New Roman"/>
        </w:rPr>
        <w:t>7 </w:t>
      </w:r>
      <w:r w:rsidRPr="0078741A">
        <w:rPr>
          <w:rFonts w:ascii="Times New Roman" w:hAnsi="Times New Roman"/>
        </w:rPr>
        <w:t>0</w:t>
      </w:r>
      <w:r>
        <w:rPr>
          <w:rFonts w:ascii="Times New Roman" w:hAnsi="Times New Roman"/>
        </w:rPr>
        <w:t>557</w:t>
      </w:r>
      <w:r w:rsidRPr="0078741A">
        <w:rPr>
          <w:rFonts w:ascii="Times New Roman" w:hAnsi="Times New Roman"/>
        </w:rPr>
        <w:t xml:space="preserve">), </w:t>
      </w:r>
      <w:bookmarkStart w:id="3" w:name="_Hlk177997474"/>
      <w:r w:rsidRPr="0078741A">
        <w:rPr>
          <w:rFonts w:ascii="Times New Roman" w:hAnsi="Times New Roman"/>
        </w:rPr>
        <w:t>Ādažos</w:t>
      </w:r>
      <w:r>
        <w:rPr>
          <w:rFonts w:ascii="Times New Roman" w:hAnsi="Times New Roman"/>
        </w:rPr>
        <w:t>, Ādažu novadā</w:t>
      </w:r>
      <w:bookmarkEnd w:id="3"/>
      <w:r w:rsidRPr="0032455B">
        <w:rPr>
          <w:rFonts w:ascii="Times New Roman" w:hAnsi="Times New Roman"/>
        </w:rPr>
        <w:t xml:space="preserve">. </w:t>
      </w:r>
    </w:p>
    <w:p w14:paraId="69608F0A" w14:textId="77777777" w:rsidR="00A46B17" w:rsidRPr="0032455B" w:rsidRDefault="00FB39AF" w:rsidP="00A46B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 w:rsidRPr="0032455B">
        <w:rPr>
          <w:rFonts w:ascii="Times New Roman" w:hAnsi="Times New Roman"/>
          <w:sz w:val="24"/>
          <w:szCs w:val="24"/>
        </w:rPr>
        <w:t xml:space="preserve">Izvērtējot </w:t>
      </w:r>
      <w:r>
        <w:rPr>
          <w:rFonts w:ascii="Times New Roman" w:hAnsi="Times New Roman"/>
          <w:sz w:val="24"/>
          <w:szCs w:val="24"/>
        </w:rPr>
        <w:t xml:space="preserve">ar </w:t>
      </w:r>
      <w:r w:rsidRPr="0032455B">
        <w:rPr>
          <w:rFonts w:ascii="Times New Roman" w:hAnsi="Times New Roman"/>
          <w:sz w:val="24"/>
          <w:szCs w:val="24"/>
          <w:lang w:val="lv-LV"/>
        </w:rPr>
        <w:t>iesnieg</w:t>
      </w:r>
      <w:proofErr w:type="spellStart"/>
      <w:r w:rsidRPr="0032455B">
        <w:rPr>
          <w:rFonts w:ascii="Times New Roman" w:hAnsi="Times New Roman"/>
          <w:sz w:val="24"/>
          <w:szCs w:val="24"/>
        </w:rPr>
        <w:t>umu</w:t>
      </w:r>
      <w:proofErr w:type="spellEnd"/>
      <w:r w:rsidRPr="0032455B">
        <w:rPr>
          <w:rFonts w:ascii="Times New Roman" w:hAnsi="Times New Roman"/>
          <w:sz w:val="24"/>
          <w:szCs w:val="24"/>
        </w:rPr>
        <w:t xml:space="preserve"> saistītos </w:t>
      </w:r>
      <w:r w:rsidRPr="0032455B">
        <w:rPr>
          <w:rFonts w:ascii="Times New Roman" w:hAnsi="Times New Roman"/>
          <w:sz w:val="24"/>
          <w:szCs w:val="24"/>
        </w:rPr>
        <w:t>apstākļus, tika konstatēts</w:t>
      </w:r>
      <w:r w:rsidRPr="0032455B">
        <w:rPr>
          <w:rFonts w:ascii="Times New Roman" w:hAnsi="Times New Roman"/>
          <w:sz w:val="24"/>
        </w:rPr>
        <w:t>:</w:t>
      </w:r>
    </w:p>
    <w:p w14:paraId="385C7456" w14:textId="0D1C430F" w:rsidR="00A46B17" w:rsidRDefault="00FB39AF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bookmarkStart w:id="4" w:name="_Hlk144820065"/>
      <w:bookmarkStart w:id="5" w:name="_Hlk144893635"/>
      <w:r>
        <w:rPr>
          <w:rFonts w:ascii="Times New Roman" w:hAnsi="Times New Roman"/>
          <w:sz w:val="24"/>
          <w:szCs w:val="24"/>
          <w:lang w:val="lv-LV"/>
        </w:rPr>
        <w:t>Nekustamais ī</w:t>
      </w:r>
      <w:r w:rsidRPr="0032455B">
        <w:rPr>
          <w:rFonts w:ascii="Times New Roman" w:hAnsi="Times New Roman"/>
          <w:sz w:val="24"/>
          <w:szCs w:val="24"/>
          <w:lang w:val="lv-LV"/>
        </w:rPr>
        <w:t>pašums</w:t>
      </w:r>
      <w:r>
        <w:rPr>
          <w:rFonts w:ascii="Times New Roman" w:hAnsi="Times New Roman"/>
          <w:sz w:val="24"/>
          <w:szCs w:val="24"/>
          <w:lang w:val="lv-LV"/>
        </w:rPr>
        <w:t xml:space="preserve"> “</w:t>
      </w:r>
      <w:r w:rsidR="00653A5A" w:rsidRPr="00653A5A">
        <w:rPr>
          <w:rFonts w:ascii="Times New Roman" w:hAnsi="Times New Roman"/>
          <w:sz w:val="24"/>
          <w:szCs w:val="24"/>
          <w:lang w:val="lv-LV"/>
        </w:rPr>
        <w:t>Centra attīrīšanas ietaises</w:t>
      </w:r>
      <w:r>
        <w:rPr>
          <w:rFonts w:ascii="Times New Roman" w:hAnsi="Times New Roman"/>
          <w:sz w:val="24"/>
          <w:szCs w:val="24"/>
          <w:lang w:val="lv-LV"/>
        </w:rPr>
        <w:t>”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1F1D82">
        <w:rPr>
          <w:rFonts w:ascii="Times New Roman" w:hAnsi="Times New Roman"/>
          <w:sz w:val="24"/>
          <w:szCs w:val="24"/>
        </w:rPr>
        <w:t>(kadastra numurs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331)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ir ierakstīts </w:t>
      </w:r>
      <w:bookmarkEnd w:id="4"/>
      <w:r w:rsidRPr="007C70C4">
        <w:rPr>
          <w:rFonts w:ascii="Times New Roman" w:hAnsi="Times New Roman"/>
          <w:sz w:val="24"/>
          <w:szCs w:val="24"/>
          <w:lang w:val="lv-LV"/>
        </w:rPr>
        <w:t>Ādažu pagasta zemesgrāmatas nodalījumā Nr.</w:t>
      </w:r>
      <w:r>
        <w:rPr>
          <w:lang w:val="lv-LV"/>
        </w:rPr>
        <w:t> </w:t>
      </w:r>
      <w:r w:rsidRPr="00D40B86">
        <w:rPr>
          <w:rFonts w:ascii="Times New Roman" w:hAnsi="Times New Roman"/>
          <w:sz w:val="24"/>
          <w:szCs w:val="24"/>
          <w:lang w:val="lv-LV"/>
        </w:rPr>
        <w:t>100000</w:t>
      </w:r>
      <w:r>
        <w:rPr>
          <w:rFonts w:ascii="Times New Roman" w:hAnsi="Times New Roman"/>
          <w:sz w:val="24"/>
          <w:szCs w:val="24"/>
          <w:lang w:val="lv-LV"/>
        </w:rPr>
        <w:t xml:space="preserve">459628 </w:t>
      </w:r>
      <w:r w:rsidRPr="0032455B">
        <w:rPr>
          <w:rFonts w:ascii="Times New Roman" w:hAnsi="Times New Roman"/>
          <w:sz w:val="24"/>
          <w:szCs w:val="24"/>
          <w:lang w:val="lv-LV"/>
        </w:rPr>
        <w:t>un pieder</w:t>
      </w:r>
      <w:r>
        <w:rPr>
          <w:rFonts w:ascii="Times New Roman" w:hAnsi="Times New Roman"/>
          <w:sz w:val="24"/>
          <w:szCs w:val="24"/>
          <w:lang w:val="lv-LV"/>
        </w:rPr>
        <w:t xml:space="preserve"> Iesniedzējam Nr.1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. </w:t>
      </w:r>
      <w:bookmarkStart w:id="6" w:name="_Hlk144820556"/>
      <w:r w:rsidRPr="0032455B">
        <w:rPr>
          <w:rFonts w:ascii="Times New Roman" w:hAnsi="Times New Roman"/>
          <w:sz w:val="24"/>
          <w:szCs w:val="24"/>
          <w:lang w:val="lv-LV"/>
        </w:rPr>
        <w:t>Īpašuma sastāvā ietilpst</w:t>
      </w:r>
      <w:bookmarkEnd w:id="6"/>
      <w:r w:rsidRPr="0032455B">
        <w:rPr>
          <w:rFonts w:ascii="Times New Roman" w:hAnsi="Times New Roman"/>
          <w:sz w:val="24"/>
          <w:szCs w:val="24"/>
          <w:lang w:val="lv-LV"/>
        </w:rPr>
        <w:t xml:space="preserve"> </w:t>
      </w:r>
      <w:bookmarkEnd w:id="5"/>
      <w:r w:rsidRPr="0032455B">
        <w:rPr>
          <w:rFonts w:ascii="Times New Roman" w:hAnsi="Times New Roman"/>
          <w:sz w:val="24"/>
          <w:szCs w:val="24"/>
          <w:lang w:val="lv-LV"/>
        </w:rPr>
        <w:t>zemes vienība</w:t>
      </w:r>
      <w:r>
        <w:rPr>
          <w:rFonts w:ascii="Times New Roman" w:hAnsi="Times New Roman"/>
          <w:sz w:val="24"/>
          <w:szCs w:val="24"/>
          <w:lang w:val="lv-LV"/>
        </w:rPr>
        <w:t xml:space="preserve"> Smilgu ielā 26, Ādažos, Ādažu nov., </w:t>
      </w:r>
      <w:r w:rsidRPr="0032455B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B70A19">
        <w:rPr>
          <w:rFonts w:ascii="Times New Roman" w:hAnsi="Times New Roman"/>
          <w:sz w:val="24"/>
          <w:szCs w:val="24"/>
          <w:lang w:val="lv-LV"/>
        </w:rPr>
        <w:t>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B70A19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7 </w:t>
      </w:r>
      <w:r w:rsidRPr="00B70A19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331 un platību 1.704 </w:t>
      </w:r>
      <w:r w:rsidRPr="0032455B">
        <w:rPr>
          <w:rFonts w:ascii="Times New Roman" w:hAnsi="Times New Roman"/>
          <w:sz w:val="24"/>
          <w:szCs w:val="24"/>
          <w:lang w:val="lv-LV"/>
        </w:rPr>
        <w:t>ha</w:t>
      </w:r>
      <w:r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653A5A">
        <w:rPr>
          <w:rFonts w:ascii="Times New Roman" w:hAnsi="Times New Roman"/>
          <w:sz w:val="24"/>
          <w:szCs w:val="24"/>
          <w:lang w:val="lv-LV"/>
        </w:rPr>
        <w:t xml:space="preserve">būves </w:t>
      </w:r>
      <w:r>
        <w:rPr>
          <w:rFonts w:ascii="Times New Roman" w:hAnsi="Times New Roman"/>
          <w:sz w:val="24"/>
          <w:szCs w:val="24"/>
          <w:lang w:val="lv-LV"/>
        </w:rPr>
        <w:t>ar kadastra apzīmējum</w:t>
      </w:r>
      <w:r w:rsidR="00653A5A">
        <w:rPr>
          <w:rFonts w:ascii="Times New Roman" w:hAnsi="Times New Roman"/>
          <w:sz w:val="24"/>
          <w:szCs w:val="24"/>
          <w:lang w:val="lv-LV"/>
        </w:rPr>
        <w:t>iem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7504B" w:rsidRPr="0077504B">
        <w:rPr>
          <w:rFonts w:ascii="Times New Roman" w:hAnsi="Times New Roman"/>
          <w:sz w:val="24"/>
          <w:szCs w:val="24"/>
          <w:lang w:val="lv-LV"/>
        </w:rPr>
        <w:t>80440070331003</w:t>
      </w:r>
      <w:r w:rsidR="0077504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77504B" w:rsidRPr="0077504B">
        <w:rPr>
          <w:rFonts w:ascii="Times New Roman" w:hAnsi="Times New Roman"/>
          <w:sz w:val="24"/>
          <w:szCs w:val="24"/>
          <w:lang w:val="lv-LV"/>
        </w:rPr>
        <w:t>80440070331004</w:t>
      </w:r>
      <w:r w:rsidR="0077504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77504B" w:rsidRPr="0077504B">
        <w:rPr>
          <w:rFonts w:ascii="Times New Roman" w:hAnsi="Times New Roman"/>
          <w:sz w:val="24"/>
          <w:szCs w:val="24"/>
          <w:lang w:val="lv-LV"/>
        </w:rPr>
        <w:t>80440070331006</w:t>
      </w:r>
      <w:r w:rsidR="0077504B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80440070331007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80440070331008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80440070331009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80440070331010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80440070331011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80440070331012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80440070331013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80440070331014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80440070331015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80440070331017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80440070331019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80440070331020</w:t>
      </w:r>
      <w:r w:rsidR="00E410D2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E410D2" w:rsidRPr="00E410D2">
        <w:rPr>
          <w:rFonts w:ascii="Times New Roman" w:hAnsi="Times New Roman"/>
          <w:sz w:val="24"/>
          <w:szCs w:val="24"/>
          <w:lang w:val="lv-LV"/>
        </w:rPr>
        <w:t>80440070331021</w:t>
      </w:r>
      <w:r w:rsidR="00E410D2">
        <w:rPr>
          <w:rFonts w:ascii="Times New Roman" w:hAnsi="Times New Roman"/>
          <w:sz w:val="24"/>
          <w:szCs w:val="24"/>
          <w:lang w:val="lv-LV"/>
        </w:rPr>
        <w:t>;</w:t>
      </w:r>
    </w:p>
    <w:p w14:paraId="4DE7CAD4" w14:textId="6C291450" w:rsidR="00A46B17" w:rsidRDefault="00FB39AF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F062FE">
        <w:rPr>
          <w:rFonts w:ascii="Times New Roman" w:hAnsi="Times New Roman"/>
          <w:sz w:val="24"/>
          <w:szCs w:val="24"/>
          <w:lang w:val="lv-LV"/>
        </w:rPr>
        <w:t xml:space="preserve">Nekustamais īpašums </w:t>
      </w:r>
      <w:bookmarkStart w:id="7" w:name="_Hlk177998097"/>
      <w:r w:rsidR="00E410D2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F062FE">
        <w:rPr>
          <w:rFonts w:ascii="Times New Roman" w:hAnsi="Times New Roman"/>
          <w:sz w:val="24"/>
          <w:szCs w:val="24"/>
        </w:rPr>
        <w:t xml:space="preserve">kadastra </w:t>
      </w:r>
      <w:r w:rsidR="00B01239" w:rsidRPr="00F062FE">
        <w:rPr>
          <w:rFonts w:ascii="Times New Roman" w:hAnsi="Times New Roman"/>
          <w:sz w:val="24"/>
          <w:szCs w:val="24"/>
        </w:rPr>
        <w:t>numur</w:t>
      </w:r>
      <w:r w:rsidR="00B01239">
        <w:rPr>
          <w:rFonts w:ascii="Times New Roman" w:hAnsi="Times New Roman"/>
          <w:sz w:val="24"/>
          <w:szCs w:val="24"/>
        </w:rPr>
        <w:t>u</w:t>
      </w:r>
      <w:r w:rsidR="00B01239" w:rsidRPr="00F062FE">
        <w:rPr>
          <w:rFonts w:ascii="Times New Roman" w:hAnsi="Times New Roman"/>
          <w:sz w:val="24"/>
          <w:szCs w:val="24"/>
        </w:rPr>
        <w:t xml:space="preserve"> </w:t>
      </w:r>
      <w:r w:rsidRPr="00F062FE">
        <w:rPr>
          <w:rFonts w:ascii="Times New Roman" w:hAnsi="Times New Roman"/>
          <w:sz w:val="24"/>
          <w:szCs w:val="24"/>
        </w:rPr>
        <w:t>8044 00</w:t>
      </w:r>
      <w:r w:rsidRPr="00F062FE"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</w:rPr>
        <w:t> 0</w:t>
      </w:r>
      <w:r w:rsidRPr="00F062FE">
        <w:rPr>
          <w:rFonts w:ascii="Times New Roman" w:hAnsi="Times New Roman"/>
          <w:sz w:val="24"/>
          <w:szCs w:val="24"/>
          <w:lang w:val="lv-LV"/>
        </w:rPr>
        <w:t>541</w:t>
      </w:r>
      <w:bookmarkEnd w:id="7"/>
      <w:r w:rsidRPr="00F062FE">
        <w:rPr>
          <w:rFonts w:ascii="Times New Roman" w:hAnsi="Times New Roman"/>
          <w:sz w:val="24"/>
          <w:szCs w:val="24"/>
        </w:rPr>
        <w:t xml:space="preserve"> </w:t>
      </w:r>
      <w:r w:rsidRPr="00F062FE">
        <w:rPr>
          <w:rFonts w:ascii="Times New Roman" w:hAnsi="Times New Roman"/>
          <w:sz w:val="24"/>
          <w:szCs w:val="24"/>
          <w:lang w:val="lv-LV"/>
        </w:rPr>
        <w:t>ir ierakstīts Ādažu pagasta zemesgrāmatas nodalījumā Nr.</w:t>
      </w:r>
      <w:r w:rsidRPr="00F062FE">
        <w:rPr>
          <w:sz w:val="24"/>
          <w:szCs w:val="24"/>
          <w:lang w:val="lv-LV"/>
        </w:rPr>
        <w:t> </w:t>
      </w:r>
      <w:r w:rsidRPr="00F062FE">
        <w:rPr>
          <w:rFonts w:ascii="Times New Roman" w:hAnsi="Times New Roman"/>
          <w:sz w:val="24"/>
          <w:szCs w:val="24"/>
          <w:lang w:val="lv-LV"/>
        </w:rPr>
        <w:t>100000560896 un pieder Iesniedzējam Nr.2. Īpašuma sastāvā ietilpst zemes vienība Smilgu ielā 28, Ādažos, Ādažu nov., ar kadastra apzīmējumu 8044 007 055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un platību 1.0663 ha</w:t>
      </w:r>
      <w:r>
        <w:rPr>
          <w:rFonts w:ascii="Times New Roman" w:hAnsi="Times New Roman"/>
          <w:sz w:val="24"/>
          <w:szCs w:val="24"/>
          <w:lang w:val="lv-LV"/>
        </w:rPr>
        <w:t>;</w:t>
      </w:r>
    </w:p>
    <w:p w14:paraId="505CFAB6" w14:textId="345D83E7" w:rsidR="00A46B17" w:rsidRPr="00F062FE" w:rsidRDefault="00FB39AF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F062FE">
        <w:rPr>
          <w:rFonts w:ascii="Times New Roman" w:hAnsi="Times New Roman"/>
          <w:sz w:val="24"/>
          <w:szCs w:val="22"/>
          <w:lang w:val="lv-LV"/>
        </w:rPr>
        <w:t>Saskaņā ar Ādažu novada teritorijas plānojumu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zemes vienība ar kadastra apzīmēju</w:t>
      </w:r>
      <w:r w:rsidRPr="00F062FE">
        <w:rPr>
          <w:rFonts w:ascii="Times New Roman" w:hAnsi="Times New Roman"/>
          <w:sz w:val="24"/>
          <w:szCs w:val="24"/>
          <w:lang w:val="lv-LV"/>
        </w:rPr>
        <w:t>mu 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  <w:lang w:val="lv-LV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>331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atrodas </w:t>
      </w:r>
      <w:r>
        <w:rPr>
          <w:rFonts w:ascii="Times New Roman" w:hAnsi="Times New Roman"/>
          <w:sz w:val="24"/>
          <w:szCs w:val="24"/>
          <w:lang w:val="lv-LV"/>
        </w:rPr>
        <w:t>Tehnisk</w:t>
      </w:r>
      <w:r w:rsidRPr="00F062FE">
        <w:rPr>
          <w:rFonts w:ascii="Times New Roman" w:hAnsi="Times New Roman"/>
          <w:sz w:val="24"/>
          <w:szCs w:val="24"/>
          <w:lang w:val="lv-LV"/>
        </w:rPr>
        <w:t>ā</w:t>
      </w:r>
      <w:r>
        <w:rPr>
          <w:rFonts w:ascii="Times New Roman" w:hAnsi="Times New Roman"/>
          <w:sz w:val="24"/>
          <w:szCs w:val="24"/>
          <w:lang w:val="lv-LV"/>
        </w:rPr>
        <w:t>s apbūves teritorijā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 (</w:t>
      </w:r>
      <w:r>
        <w:rPr>
          <w:rFonts w:ascii="Times New Roman" w:hAnsi="Times New Roman"/>
          <w:sz w:val="24"/>
          <w:szCs w:val="24"/>
          <w:lang w:val="lv-LV"/>
        </w:rPr>
        <w:t>TA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), kur atbilstoši Teritorijas izmantošanas un apbūves noteikumu </w:t>
      </w:r>
      <w:r>
        <w:rPr>
          <w:rFonts w:ascii="Times New Roman" w:hAnsi="Times New Roman"/>
          <w:sz w:val="24"/>
          <w:szCs w:val="24"/>
          <w:lang w:val="lv-LV"/>
        </w:rPr>
        <w:t>785</w:t>
      </w:r>
      <w:r w:rsidRPr="00F062FE">
        <w:rPr>
          <w:rFonts w:ascii="Times New Roman" w:hAnsi="Times New Roman"/>
          <w:sz w:val="24"/>
          <w:szCs w:val="24"/>
          <w:lang w:val="lv-LV"/>
        </w:rPr>
        <w:t xml:space="preserve">.punktam minimālā </w:t>
      </w:r>
      <w:proofErr w:type="spellStart"/>
      <w:r w:rsidRPr="00F062FE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Pr="00F062FE">
        <w:rPr>
          <w:rFonts w:ascii="Times New Roman" w:hAnsi="Times New Roman"/>
          <w:sz w:val="24"/>
          <w:szCs w:val="24"/>
          <w:lang w:val="lv-LV"/>
        </w:rPr>
        <w:t xml:space="preserve"> zemes gabala platība noteikta </w:t>
      </w:r>
      <w:r>
        <w:rPr>
          <w:rFonts w:ascii="Times New Roman" w:hAnsi="Times New Roman"/>
          <w:sz w:val="24"/>
          <w:szCs w:val="24"/>
          <w:lang w:val="lv-LV"/>
        </w:rPr>
        <w:t>pēc funkcionālās nepieciešamības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un zemes vienība ar kadastra apzīmējumu 8044 007 0557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atrodas Tehniskās apbūves teritorijā (TA)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un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Transporta infrastruktūras teritorij</w:t>
      </w:r>
      <w:r w:rsidR="004028F4">
        <w:rPr>
          <w:rFonts w:ascii="Times New Roman" w:hAnsi="Times New Roman"/>
          <w:sz w:val="24"/>
          <w:szCs w:val="24"/>
          <w:lang w:val="lv-LV"/>
        </w:rPr>
        <w:t>ā (TR)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 xml:space="preserve">, kur atbilstoši Teritorijas izmantošanas un apbūves noteikumu 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754. un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785.punktam</w:t>
      </w:r>
      <w:r w:rsidR="004028F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 xml:space="preserve">minimālā </w:t>
      </w:r>
      <w:proofErr w:type="spellStart"/>
      <w:r w:rsidR="004028F4" w:rsidRPr="004028F4">
        <w:rPr>
          <w:rFonts w:ascii="Times New Roman" w:hAnsi="Times New Roman"/>
          <w:sz w:val="24"/>
          <w:szCs w:val="24"/>
          <w:lang w:val="lv-LV"/>
        </w:rPr>
        <w:t>jaunveidojamā</w:t>
      </w:r>
      <w:proofErr w:type="spellEnd"/>
      <w:r w:rsidR="004028F4" w:rsidRPr="004028F4">
        <w:rPr>
          <w:rFonts w:ascii="Times New Roman" w:hAnsi="Times New Roman"/>
          <w:sz w:val="24"/>
          <w:szCs w:val="24"/>
          <w:lang w:val="lv-LV"/>
        </w:rPr>
        <w:t xml:space="preserve"> zemes gabala platība noteikta pēc funkcionālās nepieciešamības</w:t>
      </w:r>
      <w:r w:rsidRPr="00F062FE">
        <w:rPr>
          <w:rFonts w:ascii="Times New Roman" w:hAnsi="Times New Roman"/>
          <w:sz w:val="24"/>
          <w:szCs w:val="24"/>
          <w:lang w:val="lv-LV"/>
        </w:rPr>
        <w:t>;</w:t>
      </w:r>
    </w:p>
    <w:p w14:paraId="1A0AEDD6" w14:textId="77777777" w:rsidR="00A46B17" w:rsidRPr="00F03DDC" w:rsidRDefault="00FB39AF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4"/>
        </w:rPr>
      </w:pPr>
      <w:bookmarkStart w:id="8" w:name="_Hlk155307266"/>
      <w:r w:rsidRPr="00502557">
        <w:rPr>
          <w:rFonts w:ascii="Times New Roman" w:hAnsi="Times New Roman"/>
          <w:sz w:val="24"/>
          <w:szCs w:val="24"/>
        </w:rPr>
        <w:t>Pašvaldību likuma 4.panta pirmās daļas 15.punkt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r w:rsidRPr="00502557">
        <w:rPr>
          <w:rFonts w:ascii="Times New Roman" w:hAnsi="Times New Roman"/>
          <w:sz w:val="24"/>
          <w:szCs w:val="24"/>
        </w:rPr>
        <w:t xml:space="preserve"> un 10.panta pirmās daļas 21.punkt</w:t>
      </w:r>
      <w:r>
        <w:rPr>
          <w:rFonts w:ascii="Times New Roman" w:hAnsi="Times New Roman"/>
          <w:sz w:val="24"/>
          <w:szCs w:val="24"/>
          <w:lang w:val="lv-LV"/>
        </w:rPr>
        <w:t>s</w:t>
      </w:r>
      <w:bookmarkEnd w:id="8"/>
      <w:r w:rsidRPr="0050255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noteic</w:t>
      </w:r>
      <w:r w:rsidRPr="00502557">
        <w:rPr>
          <w:rFonts w:ascii="Times New Roman" w:hAnsi="Times New Roman"/>
          <w:sz w:val="24"/>
          <w:szCs w:val="24"/>
        </w:rPr>
        <w:t xml:space="preserve">, ka pašvaldībai ir autonomā funkcija saskaņā ar pašvaldības teritorijas plānojumu noteikt zemes izmantošanu un apbūvi, un </w:t>
      </w:r>
      <w:r>
        <w:rPr>
          <w:rFonts w:ascii="Times New Roman" w:hAnsi="Times New Roman"/>
          <w:sz w:val="24"/>
          <w:szCs w:val="24"/>
        </w:rPr>
        <w:t>t</w:t>
      </w:r>
      <w:r w:rsidRPr="0032595A">
        <w:rPr>
          <w:rFonts w:ascii="Times New Roman" w:hAnsi="Times New Roman"/>
          <w:sz w:val="24"/>
          <w:szCs w:val="24"/>
        </w:rPr>
        <w:t xml:space="preserve">ikai domes kompetencē ir </w:t>
      </w:r>
      <w:r w:rsidRPr="00502557">
        <w:rPr>
          <w:rFonts w:ascii="Times New Roman" w:hAnsi="Times New Roman"/>
          <w:sz w:val="24"/>
          <w:szCs w:val="24"/>
        </w:rPr>
        <w:t>pieņemt lēmumus citos ārējos normatīvajos aktos paredzētajos gadījumos;</w:t>
      </w:r>
    </w:p>
    <w:p w14:paraId="3052FCCA" w14:textId="77777777" w:rsidR="00A46B17" w:rsidRPr="00406D47" w:rsidRDefault="00FB39AF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9" w:name="_Hlk155307280"/>
      <w:r w:rsidRPr="00406D47">
        <w:rPr>
          <w:rFonts w:ascii="Times New Roman" w:hAnsi="Times New Roman"/>
          <w:sz w:val="24"/>
          <w:szCs w:val="22"/>
        </w:rPr>
        <w:lastRenderedPageBreak/>
        <w:t>Zemes ierīcības likuma 8.pant</w:t>
      </w:r>
      <w:r>
        <w:rPr>
          <w:rFonts w:ascii="Times New Roman" w:hAnsi="Times New Roman"/>
          <w:sz w:val="24"/>
          <w:szCs w:val="22"/>
          <w:lang w:val="lv-LV"/>
        </w:rPr>
        <w:t>a pirm</w:t>
      </w:r>
      <w:r>
        <w:rPr>
          <w:rFonts w:ascii="Times New Roman" w:hAnsi="Times New Roman"/>
          <w:sz w:val="24"/>
          <w:szCs w:val="22"/>
          <w:lang w:val="lv-LV"/>
        </w:rPr>
        <w:t>ā daļa</w:t>
      </w:r>
      <w:bookmarkEnd w:id="9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zemes ierīcības projektu izstrādā šādiem zemes ierīcības darbiem: 1) </w:t>
      </w:r>
      <w:proofErr w:type="spellStart"/>
      <w:r w:rsidRPr="00406D47">
        <w:rPr>
          <w:rFonts w:ascii="Times New Roman" w:hAnsi="Times New Roman"/>
          <w:sz w:val="24"/>
          <w:szCs w:val="22"/>
        </w:rPr>
        <w:t>starpgabalu</w:t>
      </w:r>
      <w:proofErr w:type="spellEnd"/>
      <w:r w:rsidRPr="00406D47">
        <w:rPr>
          <w:rFonts w:ascii="Times New Roman" w:hAnsi="Times New Roman"/>
          <w:sz w:val="24"/>
          <w:szCs w:val="22"/>
        </w:rPr>
        <w:t xml:space="preserve"> likvidēšanai vai daļu no zemes vienību apmaiņai, pārkārtojot zemes vienību robežas; 3) zemesgabalu (arī kopīpašumā esošo) sadalīšanai;</w:t>
      </w:r>
    </w:p>
    <w:p w14:paraId="7AB8A73F" w14:textId="77777777" w:rsidR="00A46B17" w:rsidRPr="00406D47" w:rsidRDefault="00FB39AF" w:rsidP="00A46B17">
      <w:pPr>
        <w:pStyle w:val="BodyText"/>
        <w:numPr>
          <w:ilvl w:val="0"/>
          <w:numId w:val="4"/>
        </w:numPr>
        <w:spacing w:after="120"/>
        <w:rPr>
          <w:rFonts w:ascii="Times New Roman" w:hAnsi="Times New Roman"/>
          <w:sz w:val="24"/>
          <w:szCs w:val="22"/>
        </w:rPr>
      </w:pPr>
      <w:bookmarkStart w:id="10" w:name="_Hlk155307300"/>
      <w:r w:rsidRPr="00406D47">
        <w:rPr>
          <w:rFonts w:ascii="Times New Roman" w:hAnsi="Times New Roman"/>
          <w:sz w:val="24"/>
          <w:szCs w:val="22"/>
        </w:rPr>
        <w:t>Teritorijas attīstības</w:t>
      </w:r>
      <w:r w:rsidRPr="00406D47">
        <w:rPr>
          <w:rFonts w:ascii="Times New Roman" w:hAnsi="Times New Roman"/>
          <w:sz w:val="24"/>
          <w:szCs w:val="22"/>
        </w:rPr>
        <w:t xml:space="preserve"> plānošanas likuma 12.panta treš</w:t>
      </w:r>
      <w:r>
        <w:rPr>
          <w:rFonts w:ascii="Times New Roman" w:hAnsi="Times New Roman"/>
          <w:sz w:val="24"/>
          <w:szCs w:val="22"/>
          <w:lang w:val="lv-LV"/>
        </w:rPr>
        <w:t>ā</w:t>
      </w:r>
      <w:r w:rsidRPr="00406D47">
        <w:rPr>
          <w:rFonts w:ascii="Times New Roman" w:hAnsi="Times New Roman"/>
          <w:sz w:val="24"/>
          <w:szCs w:val="22"/>
        </w:rPr>
        <w:t xml:space="preserve"> daļ</w:t>
      </w:r>
      <w:r>
        <w:rPr>
          <w:rFonts w:ascii="Times New Roman" w:hAnsi="Times New Roman"/>
          <w:sz w:val="24"/>
          <w:szCs w:val="22"/>
          <w:lang w:val="lv-LV"/>
        </w:rPr>
        <w:t>a</w:t>
      </w:r>
      <w:bookmarkEnd w:id="10"/>
      <w:r w:rsidRPr="00406D47">
        <w:rPr>
          <w:rFonts w:ascii="Times New Roman" w:hAnsi="Times New Roman"/>
          <w:sz w:val="24"/>
          <w:szCs w:val="22"/>
        </w:rPr>
        <w:t xml:space="preserve"> no</w:t>
      </w:r>
      <w:r>
        <w:rPr>
          <w:rFonts w:ascii="Times New Roman" w:hAnsi="Times New Roman"/>
          <w:sz w:val="24"/>
          <w:szCs w:val="22"/>
          <w:lang w:val="lv-LV"/>
        </w:rPr>
        <w:t>teic</w:t>
      </w:r>
      <w:r w:rsidRPr="00406D47">
        <w:rPr>
          <w:rFonts w:ascii="Times New Roman" w:hAnsi="Times New Roman"/>
          <w:sz w:val="24"/>
          <w:szCs w:val="22"/>
        </w:rPr>
        <w:t xml:space="preserve">, ka vietējā pašvaldība koordinē un uzrauga vietējās pašvaldības attīstības stratēģijas, attīstības programmas, teritorijas plānojuma, </w:t>
      </w:r>
      <w:proofErr w:type="spellStart"/>
      <w:r w:rsidRPr="00406D47">
        <w:rPr>
          <w:rFonts w:ascii="Times New Roman" w:hAnsi="Times New Roman"/>
          <w:sz w:val="24"/>
          <w:szCs w:val="22"/>
        </w:rPr>
        <w:t>lokālplānojumu</w:t>
      </w:r>
      <w:proofErr w:type="spellEnd"/>
      <w:r w:rsidRPr="00406D47">
        <w:rPr>
          <w:rFonts w:ascii="Times New Roman" w:hAnsi="Times New Roman"/>
          <w:sz w:val="24"/>
          <w:szCs w:val="22"/>
        </w:rPr>
        <w:t>, detālplānojumu un tematisko plānojumu īstenošanu,</w:t>
      </w:r>
    </w:p>
    <w:p w14:paraId="18F5223C" w14:textId="0299FEE0" w:rsidR="00A46B17" w:rsidRPr="00DD5417" w:rsidRDefault="00FB39AF" w:rsidP="00A46B17">
      <w:pPr>
        <w:pStyle w:val="BodyText"/>
        <w:spacing w:after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>pamatojoti</w:t>
      </w:r>
      <w:r>
        <w:rPr>
          <w:rFonts w:ascii="Times New Roman" w:hAnsi="Times New Roman"/>
          <w:sz w:val="24"/>
          <w:szCs w:val="24"/>
          <w:lang w:val="lv-LV"/>
        </w:rPr>
        <w:t xml:space="preserve">es uz iepriekš minēto un 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Pašvaldību likuma 4.panta pirmās daļas 15.punktu un 10.panta pirmās daļas 21.punktu, Zemes ierīcības likuma 8.panta pirmo daļu </w:t>
      </w:r>
      <w:r>
        <w:rPr>
          <w:rFonts w:ascii="Times New Roman" w:hAnsi="Times New Roman"/>
          <w:sz w:val="24"/>
          <w:szCs w:val="24"/>
          <w:lang w:val="lv-LV"/>
        </w:rPr>
        <w:t xml:space="preserve">un </w:t>
      </w:r>
      <w:r w:rsidRPr="001C32FA">
        <w:rPr>
          <w:rFonts w:ascii="Times New Roman" w:hAnsi="Times New Roman"/>
          <w:sz w:val="24"/>
          <w:szCs w:val="24"/>
          <w:lang w:val="lv-LV"/>
        </w:rPr>
        <w:t>Teritorijas attīstības plānošanas likuma 12.panta trešo daļu</w:t>
      </w:r>
      <w:r>
        <w:rPr>
          <w:rFonts w:ascii="Times New Roman" w:hAnsi="Times New Roman"/>
          <w:sz w:val="24"/>
          <w:szCs w:val="24"/>
          <w:lang w:val="lv-LV"/>
        </w:rPr>
        <w:t>,</w:t>
      </w:r>
      <w:r w:rsidRPr="001C32FA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 xml:space="preserve">kā arī ņemot vērā </w:t>
      </w:r>
      <w:r>
        <w:rPr>
          <w:rFonts w:ascii="Times New Roman" w:hAnsi="Times New Roman"/>
          <w:sz w:val="24"/>
          <w:szCs w:val="24"/>
        </w:rPr>
        <w:t>domes</w:t>
      </w:r>
      <w:r w:rsidRPr="00DD541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Attīstības</w:t>
      </w:r>
      <w:r w:rsidRPr="00DD541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D5417">
        <w:rPr>
          <w:rFonts w:ascii="Times New Roman" w:hAnsi="Times New Roman"/>
          <w:sz w:val="24"/>
          <w:szCs w:val="24"/>
        </w:rPr>
        <w:t>komitej</w:t>
      </w:r>
      <w:r>
        <w:rPr>
          <w:rFonts w:ascii="Times New Roman" w:hAnsi="Times New Roman"/>
          <w:sz w:val="24"/>
          <w:szCs w:val="24"/>
        </w:rPr>
        <w:t>as</w:t>
      </w:r>
      <w:r w:rsidRPr="00DD5417">
        <w:rPr>
          <w:rFonts w:ascii="Times New Roman" w:hAnsi="Times New Roman"/>
          <w:sz w:val="24"/>
          <w:szCs w:val="24"/>
        </w:rPr>
        <w:t xml:space="preserve"> </w:t>
      </w:r>
      <w:r w:rsidR="00FC2797">
        <w:rPr>
          <w:rFonts w:ascii="Times New Roman" w:hAnsi="Times New Roman"/>
          <w:sz w:val="24"/>
          <w:szCs w:val="24"/>
          <w:lang w:val="lv-LV"/>
        </w:rPr>
        <w:t>13</w:t>
      </w:r>
      <w:r w:rsidRPr="00D60494">
        <w:rPr>
          <w:rFonts w:ascii="Times New Roman" w:hAnsi="Times New Roman"/>
          <w:sz w:val="24"/>
          <w:szCs w:val="24"/>
          <w:lang w:val="lv-LV"/>
        </w:rPr>
        <w:t>.1</w:t>
      </w:r>
      <w:r w:rsidR="00FC2797">
        <w:rPr>
          <w:rFonts w:ascii="Times New Roman" w:hAnsi="Times New Roman"/>
          <w:sz w:val="24"/>
          <w:szCs w:val="24"/>
          <w:lang w:val="lv-LV"/>
        </w:rPr>
        <w:t>1</w:t>
      </w:r>
      <w:r w:rsidRPr="00D60494">
        <w:rPr>
          <w:rFonts w:ascii="Times New Roman" w:hAnsi="Times New Roman"/>
          <w:sz w:val="24"/>
          <w:szCs w:val="24"/>
          <w:lang w:val="lv-LV"/>
        </w:rPr>
        <w:t>.2024</w:t>
      </w:r>
      <w:r w:rsidRPr="00D60494">
        <w:rPr>
          <w:rFonts w:ascii="Times New Roman" w:hAnsi="Times New Roman"/>
          <w:sz w:val="24"/>
          <w:szCs w:val="24"/>
        </w:rPr>
        <w:t>. atzinumu,</w:t>
      </w:r>
      <w:r w:rsidRPr="00D60494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60494">
        <w:rPr>
          <w:rFonts w:ascii="Times New Roman" w:hAnsi="Times New Roman"/>
          <w:sz w:val="24"/>
          <w:szCs w:val="24"/>
        </w:rPr>
        <w:t>Ādažu novada pašvaldības dome</w:t>
      </w:r>
    </w:p>
    <w:p w14:paraId="0F2F2580" w14:textId="77777777" w:rsidR="00A46B17" w:rsidRPr="00406D47" w:rsidRDefault="00FB39AF" w:rsidP="00A46B17">
      <w:pPr>
        <w:spacing w:after="120"/>
        <w:jc w:val="center"/>
        <w:rPr>
          <w:rFonts w:ascii="Times New Roman" w:hAnsi="Times New Roman"/>
          <w:b/>
        </w:rPr>
      </w:pPr>
      <w:r w:rsidRPr="00406D47">
        <w:rPr>
          <w:rFonts w:ascii="Times New Roman" w:hAnsi="Times New Roman"/>
          <w:b/>
        </w:rPr>
        <w:t>NOLEMJ:</w:t>
      </w:r>
    </w:p>
    <w:p w14:paraId="1EBE60D7" w14:textId="580853E7" w:rsidR="00A46B17" w:rsidRPr="00873EBC" w:rsidRDefault="00FB39AF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Atļaut izstrādāt zemes ierīcības projektu</w:t>
      </w:r>
      <w:r>
        <w:rPr>
          <w:rFonts w:ascii="Times New Roman" w:hAnsi="Times New Roman"/>
          <w:sz w:val="24"/>
          <w:szCs w:val="24"/>
          <w:lang w:val="lv-LV"/>
        </w:rPr>
        <w:t xml:space="preserve"> nekustamā īpašuma “</w:t>
      </w:r>
      <w:r w:rsidR="004028F4" w:rsidRPr="004028F4">
        <w:rPr>
          <w:rFonts w:ascii="Times New Roman" w:hAnsi="Times New Roman"/>
          <w:sz w:val="24"/>
          <w:szCs w:val="24"/>
          <w:lang w:val="lv-LV"/>
        </w:rPr>
        <w:t>Centra attīrīšanas ietaises</w:t>
      </w:r>
      <w:r w:rsidRPr="001F1D82">
        <w:rPr>
          <w:rFonts w:ascii="Times New Roman" w:hAnsi="Times New Roman"/>
          <w:sz w:val="24"/>
          <w:szCs w:val="24"/>
          <w:lang w:val="lv-LV"/>
        </w:rPr>
        <w:t xml:space="preserve">” </w:t>
      </w:r>
      <w:r w:rsidRPr="001F1D82">
        <w:rPr>
          <w:rFonts w:ascii="Times New Roman" w:hAnsi="Times New Roman"/>
          <w:sz w:val="24"/>
          <w:szCs w:val="24"/>
        </w:rPr>
        <w:t xml:space="preserve">(kadastra </w:t>
      </w:r>
      <w:r w:rsidR="004028F4">
        <w:rPr>
          <w:rFonts w:ascii="Times New Roman" w:hAnsi="Times New Roman"/>
          <w:sz w:val="24"/>
          <w:szCs w:val="24"/>
        </w:rPr>
        <w:t>Nr.</w:t>
      </w:r>
      <w:r w:rsidR="004028F4" w:rsidRPr="001F1D82">
        <w:rPr>
          <w:rFonts w:ascii="Times New Roman" w:hAnsi="Times New Roman"/>
          <w:sz w:val="24"/>
          <w:szCs w:val="24"/>
        </w:rPr>
        <w:t xml:space="preserve"> </w:t>
      </w:r>
      <w:r w:rsidRPr="001F1D82">
        <w:rPr>
          <w:rFonts w:ascii="Times New Roman" w:hAnsi="Times New Roman"/>
          <w:sz w:val="24"/>
          <w:szCs w:val="24"/>
        </w:rPr>
        <w:t>8044 00</w:t>
      </w:r>
      <w:r>
        <w:rPr>
          <w:rFonts w:ascii="Times New Roman" w:hAnsi="Times New Roman"/>
          <w:sz w:val="24"/>
          <w:szCs w:val="24"/>
          <w:lang w:val="lv-LV"/>
        </w:rPr>
        <w:t>7</w:t>
      </w:r>
      <w:r w:rsidRPr="001F1D82">
        <w:rPr>
          <w:rFonts w:ascii="Times New Roman" w:hAnsi="Times New Roman"/>
          <w:sz w:val="24"/>
          <w:szCs w:val="24"/>
        </w:rPr>
        <w:t> 0</w:t>
      </w:r>
      <w:r>
        <w:rPr>
          <w:rFonts w:ascii="Times New Roman" w:hAnsi="Times New Roman"/>
          <w:sz w:val="24"/>
          <w:szCs w:val="24"/>
          <w:lang w:val="lv-LV"/>
        </w:rPr>
        <w:t xml:space="preserve">331) </w:t>
      </w:r>
      <w:r w:rsidRPr="00873EBC">
        <w:rPr>
          <w:rFonts w:ascii="Times New Roman" w:hAnsi="Times New Roman"/>
          <w:sz w:val="24"/>
          <w:szCs w:val="24"/>
          <w:lang w:val="lv-LV"/>
        </w:rPr>
        <w:t>zemes vienīb</w:t>
      </w:r>
      <w:r>
        <w:rPr>
          <w:rFonts w:ascii="Times New Roman" w:hAnsi="Times New Roman"/>
          <w:sz w:val="24"/>
          <w:szCs w:val="24"/>
          <w:lang w:val="lv-LV"/>
        </w:rPr>
        <w:t xml:space="preserve">as Smilgu </w:t>
      </w:r>
      <w:r w:rsidRPr="00873EBC">
        <w:rPr>
          <w:rFonts w:ascii="Times New Roman" w:hAnsi="Times New Roman"/>
          <w:sz w:val="24"/>
          <w:szCs w:val="24"/>
          <w:lang w:val="lv-LV"/>
        </w:rPr>
        <w:t>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26</w:t>
      </w:r>
      <w:r w:rsidRPr="00873EBC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7F21ED">
        <w:rPr>
          <w:rFonts w:ascii="Times New Roman" w:hAnsi="Times New Roman"/>
          <w:sz w:val="24"/>
          <w:szCs w:val="24"/>
          <w:lang w:val="lv-LV"/>
        </w:rPr>
        <w:t xml:space="preserve">ar </w:t>
      </w:r>
      <w:r w:rsidRPr="007F21ED">
        <w:rPr>
          <w:rFonts w:ascii="Times New Roman" w:hAnsi="Times New Roman"/>
          <w:sz w:val="24"/>
          <w:szCs w:val="24"/>
          <w:lang w:val="lv-LV"/>
        </w:rPr>
        <w:t>kadastra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apzīmējumu 8044</w:t>
      </w:r>
      <w:r>
        <w:rPr>
          <w:rFonts w:ascii="Times New Roman" w:hAnsi="Times New Roman"/>
          <w:sz w:val="24"/>
          <w:szCs w:val="24"/>
          <w:lang w:val="lv-LV"/>
        </w:rPr>
        <w:t> </w:t>
      </w:r>
      <w:r w:rsidRPr="00873EBC">
        <w:rPr>
          <w:rFonts w:ascii="Times New Roman" w:hAnsi="Times New Roman"/>
          <w:sz w:val="24"/>
          <w:szCs w:val="24"/>
          <w:lang w:val="lv-LV"/>
        </w:rPr>
        <w:t>00</w:t>
      </w:r>
      <w:r>
        <w:rPr>
          <w:rFonts w:ascii="Times New Roman" w:hAnsi="Times New Roman"/>
          <w:sz w:val="24"/>
          <w:szCs w:val="24"/>
          <w:lang w:val="lv-LV"/>
        </w:rPr>
        <w:t>7 </w:t>
      </w:r>
      <w:r w:rsidRPr="00873EBC">
        <w:rPr>
          <w:rFonts w:ascii="Times New Roman" w:hAnsi="Times New Roman"/>
          <w:sz w:val="24"/>
          <w:szCs w:val="24"/>
          <w:lang w:val="lv-LV"/>
        </w:rPr>
        <w:t>0</w:t>
      </w:r>
      <w:r>
        <w:rPr>
          <w:rFonts w:ascii="Times New Roman" w:hAnsi="Times New Roman"/>
          <w:sz w:val="24"/>
          <w:szCs w:val="24"/>
          <w:lang w:val="lv-LV"/>
        </w:rPr>
        <w:t xml:space="preserve">331 un nekustamā īpašuma </w:t>
      </w:r>
      <w:r w:rsidR="004028F4">
        <w:rPr>
          <w:rFonts w:ascii="Times New Roman" w:hAnsi="Times New Roman"/>
          <w:sz w:val="24"/>
          <w:szCs w:val="24"/>
        </w:rPr>
        <w:t xml:space="preserve">ar </w:t>
      </w:r>
      <w:r w:rsidRPr="007F21ED">
        <w:rPr>
          <w:rFonts w:ascii="Times New Roman" w:hAnsi="Times New Roman"/>
          <w:sz w:val="24"/>
          <w:szCs w:val="24"/>
        </w:rPr>
        <w:t xml:space="preserve">kadastra </w:t>
      </w:r>
      <w:r w:rsidR="004028F4">
        <w:rPr>
          <w:rFonts w:ascii="Times New Roman" w:hAnsi="Times New Roman"/>
          <w:sz w:val="24"/>
          <w:szCs w:val="24"/>
        </w:rPr>
        <w:t>Nr.</w:t>
      </w:r>
      <w:r w:rsidR="004028F4" w:rsidRPr="007F21ED">
        <w:rPr>
          <w:rFonts w:ascii="Times New Roman" w:hAnsi="Times New Roman"/>
          <w:sz w:val="24"/>
          <w:szCs w:val="24"/>
        </w:rPr>
        <w:t xml:space="preserve"> </w:t>
      </w:r>
      <w:r w:rsidRPr="00F062FE">
        <w:rPr>
          <w:rFonts w:ascii="Times New Roman" w:hAnsi="Times New Roman"/>
          <w:sz w:val="24"/>
          <w:szCs w:val="24"/>
        </w:rPr>
        <w:t>8044 00</w:t>
      </w:r>
      <w:r w:rsidRPr="00F062FE">
        <w:rPr>
          <w:rFonts w:ascii="Times New Roman" w:hAnsi="Times New Roman"/>
          <w:sz w:val="24"/>
          <w:szCs w:val="24"/>
          <w:lang w:val="lv-LV"/>
        </w:rPr>
        <w:t>7</w:t>
      </w:r>
      <w:r w:rsidRPr="00F062FE">
        <w:rPr>
          <w:rFonts w:ascii="Times New Roman" w:hAnsi="Times New Roman"/>
          <w:sz w:val="24"/>
          <w:szCs w:val="24"/>
        </w:rPr>
        <w:t> 0</w:t>
      </w:r>
      <w:r w:rsidRPr="00F062FE">
        <w:rPr>
          <w:rFonts w:ascii="Times New Roman" w:hAnsi="Times New Roman"/>
          <w:sz w:val="24"/>
          <w:szCs w:val="24"/>
          <w:lang w:val="lv-LV"/>
        </w:rPr>
        <w:t>541</w:t>
      </w:r>
      <w:r>
        <w:rPr>
          <w:rFonts w:ascii="Times New Roman" w:hAnsi="Times New Roman"/>
          <w:sz w:val="24"/>
          <w:szCs w:val="24"/>
          <w:lang w:val="lv-LV"/>
        </w:rPr>
        <w:t xml:space="preserve"> zemes vienības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Smilgu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iel</w:t>
      </w:r>
      <w:r>
        <w:rPr>
          <w:rFonts w:ascii="Times New Roman" w:hAnsi="Times New Roman"/>
          <w:sz w:val="24"/>
          <w:szCs w:val="24"/>
          <w:lang w:val="lv-LV"/>
        </w:rPr>
        <w:t>ā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/>
          <w:sz w:val="24"/>
          <w:szCs w:val="24"/>
          <w:lang w:val="lv-LV"/>
        </w:rPr>
        <w:t>28</w:t>
      </w:r>
      <w:r w:rsidRPr="00873EBC">
        <w:rPr>
          <w:rFonts w:ascii="Times New Roman" w:hAnsi="Times New Roman"/>
          <w:sz w:val="24"/>
          <w:szCs w:val="24"/>
          <w:lang w:val="lv-LV"/>
        </w:rPr>
        <w:t>, Ādaž</w:t>
      </w:r>
      <w:r>
        <w:rPr>
          <w:rFonts w:ascii="Times New Roman" w:hAnsi="Times New Roman"/>
          <w:sz w:val="24"/>
          <w:szCs w:val="24"/>
          <w:lang w:val="lv-LV"/>
        </w:rPr>
        <w:t>os</w:t>
      </w:r>
      <w:r w:rsidRPr="00873EBC">
        <w:rPr>
          <w:rFonts w:ascii="Times New Roman" w:hAnsi="Times New Roman"/>
          <w:sz w:val="24"/>
          <w:szCs w:val="24"/>
          <w:lang w:val="lv-LV"/>
        </w:rPr>
        <w:t>, Ādažu nov</w:t>
      </w:r>
      <w:r>
        <w:rPr>
          <w:rFonts w:ascii="Times New Roman" w:hAnsi="Times New Roman"/>
          <w:sz w:val="24"/>
          <w:szCs w:val="24"/>
          <w:lang w:val="lv-LV"/>
        </w:rPr>
        <w:t xml:space="preserve">., 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ar kadastra apzīmējumu </w:t>
      </w:r>
      <w:r w:rsidRPr="00F062FE">
        <w:rPr>
          <w:rFonts w:ascii="Times New Roman" w:hAnsi="Times New Roman"/>
          <w:sz w:val="24"/>
          <w:szCs w:val="24"/>
          <w:lang w:val="lv-LV"/>
        </w:rPr>
        <w:t>8044 007 055</w:t>
      </w:r>
      <w:r>
        <w:rPr>
          <w:rFonts w:ascii="Times New Roman" w:hAnsi="Times New Roman"/>
          <w:sz w:val="24"/>
          <w:szCs w:val="24"/>
          <w:lang w:val="lv-LV"/>
        </w:rPr>
        <w:t>7, robežu pārkārtošanai.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</w:p>
    <w:p w14:paraId="0895DA92" w14:textId="77777777" w:rsidR="00A46B17" w:rsidRPr="00873EBC" w:rsidRDefault="00FB39AF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</w:rPr>
        <w:t xml:space="preserve">Apstiprināt nosacījumus zemes ierīcības projekta </w:t>
      </w:r>
      <w:r w:rsidRPr="00873EBC">
        <w:rPr>
          <w:rFonts w:ascii="Times New Roman" w:hAnsi="Times New Roman"/>
          <w:sz w:val="24"/>
          <w:szCs w:val="24"/>
        </w:rPr>
        <w:t>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(1.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873EBC">
        <w:rPr>
          <w:rFonts w:ascii="Times New Roman" w:hAnsi="Times New Roman"/>
          <w:sz w:val="24"/>
          <w:szCs w:val="24"/>
          <w:lang w:val="lv-LV"/>
        </w:rPr>
        <w:t>pielikums)</w:t>
      </w:r>
      <w:r w:rsidRPr="00873EBC">
        <w:rPr>
          <w:rFonts w:ascii="Times New Roman" w:hAnsi="Times New Roman"/>
          <w:sz w:val="24"/>
          <w:szCs w:val="24"/>
        </w:rPr>
        <w:t>.</w:t>
      </w:r>
    </w:p>
    <w:p w14:paraId="77EECAEF" w14:textId="78603268" w:rsidR="00A46B17" w:rsidRPr="00873EBC" w:rsidRDefault="00FB39AF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lv-LV"/>
        </w:rPr>
        <w:t xml:space="preserve">Pašvaldības </w:t>
      </w:r>
      <w:r w:rsidRPr="00873EBC">
        <w:rPr>
          <w:rFonts w:ascii="Times New Roman" w:hAnsi="Times New Roman"/>
          <w:sz w:val="24"/>
          <w:szCs w:val="24"/>
          <w:lang w:val="lv-LV"/>
        </w:rPr>
        <w:t>Centrālās pārvaldes Teritorijas plānošanas nodaļa atbild par lēmuma izpildi.</w:t>
      </w:r>
    </w:p>
    <w:p w14:paraId="1EEC1FFF" w14:textId="77777777" w:rsidR="00A46B17" w:rsidRPr="00873EBC" w:rsidRDefault="00FB39AF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Pašvaldības izpilddirektora vietniecei veikt šī lēmuma izpildes kontroli.</w:t>
      </w:r>
    </w:p>
    <w:p w14:paraId="63944623" w14:textId="77777777" w:rsidR="00A46B17" w:rsidRPr="00873EBC" w:rsidRDefault="00FB39AF" w:rsidP="00A46B17">
      <w:pPr>
        <w:pStyle w:val="BodyText"/>
        <w:numPr>
          <w:ilvl w:val="0"/>
          <w:numId w:val="3"/>
        </w:numPr>
        <w:spacing w:after="120"/>
        <w:ind w:left="426" w:hanging="426"/>
        <w:rPr>
          <w:rFonts w:ascii="Times New Roman" w:hAnsi="Times New Roman"/>
          <w:sz w:val="24"/>
          <w:szCs w:val="24"/>
        </w:rPr>
      </w:pPr>
      <w:r w:rsidRPr="00C16D3A">
        <w:rPr>
          <w:rFonts w:ascii="Times New Roman" w:hAnsi="Times New Roman"/>
          <w:sz w:val="24"/>
          <w:szCs w:val="24"/>
        </w:rPr>
        <w:t>Lēmumu var pārsūdzēt Administratīvajā rajona tiesā, Baldones ielā 1</w:t>
      </w:r>
      <w:r w:rsidRPr="00C16D3A">
        <w:rPr>
          <w:rFonts w:ascii="Times New Roman" w:hAnsi="Times New Roman"/>
          <w:sz w:val="24"/>
          <w:szCs w:val="24"/>
        </w:rPr>
        <w:t>A, Rīgā, viena mēneša laikā no tā spēkā stāšanās dienas.</w:t>
      </w:r>
    </w:p>
    <w:p w14:paraId="4A539803" w14:textId="77777777" w:rsidR="00A46B17" w:rsidRPr="00873EBC" w:rsidRDefault="00FB39AF" w:rsidP="00A46B17">
      <w:pPr>
        <w:pStyle w:val="BodyText"/>
        <w:spacing w:after="120"/>
        <w:ind w:left="284" w:hanging="284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>Pielikumā:</w:t>
      </w:r>
    </w:p>
    <w:p w14:paraId="03FB8921" w14:textId="77777777" w:rsidR="00A46B17" w:rsidRPr="00873EBC" w:rsidRDefault="00FB39AF" w:rsidP="00A46B17">
      <w:pPr>
        <w:pStyle w:val="BodyText"/>
        <w:numPr>
          <w:ilvl w:val="0"/>
          <w:numId w:val="5"/>
        </w:numPr>
        <w:spacing w:after="120"/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</w:rPr>
        <w:t>Nosacījumi zemes ierīcības projekta izstrādei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2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63C868E3" w14:textId="77777777" w:rsidR="00A46B17" w:rsidRPr="00873EBC" w:rsidRDefault="00FB39AF" w:rsidP="00A46B17">
      <w:pPr>
        <w:pStyle w:val="BodyText"/>
        <w:numPr>
          <w:ilvl w:val="0"/>
          <w:numId w:val="5"/>
        </w:numPr>
        <w:rPr>
          <w:rFonts w:ascii="Times New Roman" w:hAnsi="Times New Roman"/>
          <w:sz w:val="24"/>
          <w:szCs w:val="24"/>
          <w:lang w:val="lv-LV"/>
        </w:rPr>
      </w:pPr>
      <w:r w:rsidRPr="00873EBC">
        <w:rPr>
          <w:rFonts w:ascii="Times New Roman" w:hAnsi="Times New Roman"/>
          <w:sz w:val="24"/>
          <w:szCs w:val="24"/>
          <w:lang w:val="lv-LV"/>
        </w:rPr>
        <w:t xml:space="preserve">Zemes vienību robežu pārkārtošanas </w:t>
      </w:r>
      <w:r>
        <w:rPr>
          <w:rFonts w:ascii="Times New Roman" w:hAnsi="Times New Roman"/>
          <w:sz w:val="24"/>
          <w:szCs w:val="24"/>
          <w:lang w:val="lv-LV"/>
        </w:rPr>
        <w:t>priekšlikums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uz </w:t>
      </w:r>
      <w:r>
        <w:rPr>
          <w:rFonts w:ascii="Times New Roman" w:hAnsi="Times New Roman"/>
          <w:sz w:val="24"/>
          <w:szCs w:val="24"/>
          <w:lang w:val="lv-LV"/>
        </w:rPr>
        <w:t>1</w:t>
      </w:r>
      <w:r w:rsidRPr="00873EBC">
        <w:rPr>
          <w:rFonts w:ascii="Times New Roman" w:hAnsi="Times New Roman"/>
          <w:sz w:val="24"/>
          <w:szCs w:val="24"/>
          <w:lang w:val="lv-LV"/>
        </w:rPr>
        <w:t xml:space="preserve"> </w:t>
      </w:r>
      <w:proofErr w:type="spellStart"/>
      <w:r w:rsidRPr="00873EBC">
        <w:rPr>
          <w:rFonts w:ascii="Times New Roman" w:hAnsi="Times New Roman"/>
          <w:sz w:val="24"/>
          <w:szCs w:val="24"/>
          <w:lang w:val="lv-LV"/>
        </w:rPr>
        <w:t>lp</w:t>
      </w:r>
      <w:proofErr w:type="spellEnd"/>
      <w:r w:rsidRPr="00873EBC">
        <w:rPr>
          <w:rFonts w:ascii="Times New Roman" w:hAnsi="Times New Roman"/>
          <w:sz w:val="24"/>
          <w:szCs w:val="24"/>
          <w:lang w:val="lv-LV"/>
        </w:rPr>
        <w:t>.</w:t>
      </w:r>
    </w:p>
    <w:p w14:paraId="1A6CCB9F" w14:textId="77777777" w:rsidR="00A46B17" w:rsidRPr="00564CA6" w:rsidRDefault="00A46B17" w:rsidP="00A46B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spacing w:line="274" w:lineRule="exact"/>
        <w:jc w:val="both"/>
        <w:rPr>
          <w:rFonts w:ascii="Times New Roman" w:hAnsi="Times New Roman"/>
          <w:color w:val="FF0000"/>
        </w:rPr>
      </w:pPr>
    </w:p>
    <w:p w14:paraId="5ACC4F9A" w14:textId="77777777" w:rsidR="00A46B17" w:rsidRPr="00564CA6" w:rsidRDefault="00A46B17" w:rsidP="00A46B1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6B16B3AA" w14:textId="77777777" w:rsidR="00A46B17" w:rsidRDefault="00A46B17" w:rsidP="00A46B17">
      <w:pPr>
        <w:jc w:val="both"/>
        <w:rPr>
          <w:rFonts w:ascii="Times New Roman" w:hAnsi="Times New Roman" w:cs="Times New Roman"/>
        </w:rPr>
      </w:pPr>
    </w:p>
    <w:p w14:paraId="60F77019" w14:textId="77777777" w:rsidR="00A46B17" w:rsidRDefault="00FB39AF" w:rsidP="00A46B1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0F946C4A" w14:textId="77777777" w:rsidR="00A46B17" w:rsidRDefault="00A46B17" w:rsidP="00A46B17">
      <w:pPr>
        <w:jc w:val="both"/>
        <w:rPr>
          <w:rFonts w:ascii="Times New Roman" w:hAnsi="Times New Roman" w:cs="Times New Roman"/>
          <w:noProof/>
        </w:rPr>
      </w:pPr>
    </w:p>
    <w:p w14:paraId="6955A864" w14:textId="70340518" w:rsidR="00564CA6" w:rsidRPr="00B47C10" w:rsidRDefault="00FB39AF" w:rsidP="00FB39AF">
      <w:pPr>
        <w:jc w:val="center"/>
        <w:rPr>
          <w:rFonts w:ascii="Times New Roman" w:hAnsi="Times New Roman" w:cs="Times New Roman"/>
          <w:sz w:val="20"/>
          <w:szCs w:val="20"/>
        </w:rPr>
      </w:pPr>
      <w:r w:rsidRPr="006464C5">
        <w:rPr>
          <w:rFonts w:ascii="Times New Roman" w:hAnsi="Times New Roman" w:cs="Times New Roman"/>
          <w:noProof/>
        </w:rPr>
        <w:t xml:space="preserve">ŠIS </w:t>
      </w:r>
      <w:r w:rsidRPr="006464C5">
        <w:rPr>
          <w:rFonts w:ascii="Times New Roman" w:hAnsi="Times New Roman" w:cs="Times New Roman"/>
          <w:noProof/>
        </w:rPr>
        <w:t>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A92A2E" w14:textId="77777777" w:rsidR="00000000" w:rsidRDefault="00FB39AF">
      <w:r>
        <w:separator/>
      </w:r>
    </w:p>
  </w:endnote>
  <w:endnote w:type="continuationSeparator" w:id="0">
    <w:p w14:paraId="34D83C41" w14:textId="77777777" w:rsidR="00000000" w:rsidRDefault="00FB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87739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B39A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2EADE" w14:textId="77777777" w:rsidR="00000000" w:rsidRDefault="00FB39AF">
      <w:r>
        <w:separator/>
      </w:r>
    </w:p>
  </w:footnote>
  <w:footnote w:type="continuationSeparator" w:id="0">
    <w:p w14:paraId="1CE964EC" w14:textId="77777777" w:rsidR="00000000" w:rsidRDefault="00FB3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234AA"/>
    <w:multiLevelType w:val="hybridMultilevel"/>
    <w:tmpl w:val="919801B2"/>
    <w:lvl w:ilvl="0" w:tplc="CBBEB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1698B6" w:tentative="1">
      <w:start w:val="1"/>
      <w:numFmt w:val="lowerLetter"/>
      <w:lvlText w:val="%2."/>
      <w:lvlJc w:val="left"/>
      <w:pPr>
        <w:ind w:left="1440" w:hanging="360"/>
      </w:pPr>
    </w:lvl>
    <w:lvl w:ilvl="2" w:tplc="0B58695E" w:tentative="1">
      <w:start w:val="1"/>
      <w:numFmt w:val="lowerRoman"/>
      <w:lvlText w:val="%3."/>
      <w:lvlJc w:val="right"/>
      <w:pPr>
        <w:ind w:left="2160" w:hanging="180"/>
      </w:pPr>
    </w:lvl>
    <w:lvl w:ilvl="3" w:tplc="A834655E" w:tentative="1">
      <w:start w:val="1"/>
      <w:numFmt w:val="decimal"/>
      <w:lvlText w:val="%4."/>
      <w:lvlJc w:val="left"/>
      <w:pPr>
        <w:ind w:left="2880" w:hanging="360"/>
      </w:pPr>
    </w:lvl>
    <w:lvl w:ilvl="4" w:tplc="543A86FC" w:tentative="1">
      <w:start w:val="1"/>
      <w:numFmt w:val="lowerLetter"/>
      <w:lvlText w:val="%5."/>
      <w:lvlJc w:val="left"/>
      <w:pPr>
        <w:ind w:left="3600" w:hanging="360"/>
      </w:pPr>
    </w:lvl>
    <w:lvl w:ilvl="5" w:tplc="194A6C94" w:tentative="1">
      <w:start w:val="1"/>
      <w:numFmt w:val="lowerRoman"/>
      <w:lvlText w:val="%6."/>
      <w:lvlJc w:val="right"/>
      <w:pPr>
        <w:ind w:left="4320" w:hanging="180"/>
      </w:pPr>
    </w:lvl>
    <w:lvl w:ilvl="6" w:tplc="DCFAF22C" w:tentative="1">
      <w:start w:val="1"/>
      <w:numFmt w:val="decimal"/>
      <w:lvlText w:val="%7."/>
      <w:lvlJc w:val="left"/>
      <w:pPr>
        <w:ind w:left="5040" w:hanging="360"/>
      </w:pPr>
    </w:lvl>
    <w:lvl w:ilvl="7" w:tplc="212AACB4" w:tentative="1">
      <w:start w:val="1"/>
      <w:numFmt w:val="lowerLetter"/>
      <w:lvlText w:val="%8."/>
      <w:lvlJc w:val="left"/>
      <w:pPr>
        <w:ind w:left="5760" w:hanging="360"/>
      </w:pPr>
    </w:lvl>
    <w:lvl w:ilvl="8" w:tplc="F31AF4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D9A090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D82BE0" w:tentative="1">
      <w:start w:val="1"/>
      <w:numFmt w:val="lowerLetter"/>
      <w:lvlText w:val="%2."/>
      <w:lvlJc w:val="left"/>
      <w:pPr>
        <w:ind w:left="1440" w:hanging="360"/>
      </w:pPr>
    </w:lvl>
    <w:lvl w:ilvl="2" w:tplc="BCDAA2AC" w:tentative="1">
      <w:start w:val="1"/>
      <w:numFmt w:val="lowerRoman"/>
      <w:lvlText w:val="%3."/>
      <w:lvlJc w:val="right"/>
      <w:pPr>
        <w:ind w:left="2160" w:hanging="180"/>
      </w:pPr>
    </w:lvl>
    <w:lvl w:ilvl="3" w:tplc="52BAF9DE" w:tentative="1">
      <w:start w:val="1"/>
      <w:numFmt w:val="decimal"/>
      <w:lvlText w:val="%4."/>
      <w:lvlJc w:val="left"/>
      <w:pPr>
        <w:ind w:left="2880" w:hanging="360"/>
      </w:pPr>
    </w:lvl>
    <w:lvl w:ilvl="4" w:tplc="85F44584" w:tentative="1">
      <w:start w:val="1"/>
      <w:numFmt w:val="lowerLetter"/>
      <w:lvlText w:val="%5."/>
      <w:lvlJc w:val="left"/>
      <w:pPr>
        <w:ind w:left="3600" w:hanging="360"/>
      </w:pPr>
    </w:lvl>
    <w:lvl w:ilvl="5" w:tplc="29B69396" w:tentative="1">
      <w:start w:val="1"/>
      <w:numFmt w:val="lowerRoman"/>
      <w:lvlText w:val="%6."/>
      <w:lvlJc w:val="right"/>
      <w:pPr>
        <w:ind w:left="4320" w:hanging="180"/>
      </w:pPr>
    </w:lvl>
    <w:lvl w:ilvl="6" w:tplc="7828156C" w:tentative="1">
      <w:start w:val="1"/>
      <w:numFmt w:val="decimal"/>
      <w:lvlText w:val="%7."/>
      <w:lvlJc w:val="left"/>
      <w:pPr>
        <w:ind w:left="5040" w:hanging="360"/>
      </w:pPr>
    </w:lvl>
    <w:lvl w:ilvl="7" w:tplc="1D385CF4" w:tentative="1">
      <w:start w:val="1"/>
      <w:numFmt w:val="lowerLetter"/>
      <w:lvlText w:val="%8."/>
      <w:lvlJc w:val="left"/>
      <w:pPr>
        <w:ind w:left="5760" w:hanging="360"/>
      </w:pPr>
    </w:lvl>
    <w:lvl w:ilvl="8" w:tplc="92EE2F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477227"/>
    <w:multiLevelType w:val="hybridMultilevel"/>
    <w:tmpl w:val="20CC8CE0"/>
    <w:lvl w:ilvl="0" w:tplc="EC1458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15E2F2EA" w:tentative="1">
      <w:start w:val="1"/>
      <w:numFmt w:val="lowerLetter"/>
      <w:lvlText w:val="%2."/>
      <w:lvlJc w:val="left"/>
      <w:pPr>
        <w:ind w:left="1440" w:hanging="360"/>
      </w:pPr>
    </w:lvl>
    <w:lvl w:ilvl="2" w:tplc="93000868" w:tentative="1">
      <w:start w:val="1"/>
      <w:numFmt w:val="lowerRoman"/>
      <w:lvlText w:val="%3."/>
      <w:lvlJc w:val="right"/>
      <w:pPr>
        <w:ind w:left="2160" w:hanging="180"/>
      </w:pPr>
    </w:lvl>
    <w:lvl w:ilvl="3" w:tplc="C55E241E" w:tentative="1">
      <w:start w:val="1"/>
      <w:numFmt w:val="decimal"/>
      <w:lvlText w:val="%4."/>
      <w:lvlJc w:val="left"/>
      <w:pPr>
        <w:ind w:left="2880" w:hanging="360"/>
      </w:pPr>
    </w:lvl>
    <w:lvl w:ilvl="4" w:tplc="1EA02446" w:tentative="1">
      <w:start w:val="1"/>
      <w:numFmt w:val="lowerLetter"/>
      <w:lvlText w:val="%5."/>
      <w:lvlJc w:val="left"/>
      <w:pPr>
        <w:ind w:left="3600" w:hanging="360"/>
      </w:pPr>
    </w:lvl>
    <w:lvl w:ilvl="5" w:tplc="1542D026" w:tentative="1">
      <w:start w:val="1"/>
      <w:numFmt w:val="lowerRoman"/>
      <w:lvlText w:val="%6."/>
      <w:lvlJc w:val="right"/>
      <w:pPr>
        <w:ind w:left="4320" w:hanging="180"/>
      </w:pPr>
    </w:lvl>
    <w:lvl w:ilvl="6" w:tplc="F19A3FD4" w:tentative="1">
      <w:start w:val="1"/>
      <w:numFmt w:val="decimal"/>
      <w:lvlText w:val="%7."/>
      <w:lvlJc w:val="left"/>
      <w:pPr>
        <w:ind w:left="5040" w:hanging="360"/>
      </w:pPr>
    </w:lvl>
    <w:lvl w:ilvl="7" w:tplc="087028E8" w:tentative="1">
      <w:start w:val="1"/>
      <w:numFmt w:val="lowerLetter"/>
      <w:lvlText w:val="%8."/>
      <w:lvlJc w:val="left"/>
      <w:pPr>
        <w:ind w:left="5760" w:hanging="360"/>
      </w:pPr>
    </w:lvl>
    <w:lvl w:ilvl="8" w:tplc="DB48D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F087A"/>
    <w:multiLevelType w:val="multilevel"/>
    <w:tmpl w:val="E1F040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15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1"/>
  </w:num>
  <w:num w:numId="3" w16cid:durableId="1377704722">
    <w:abstractNumId w:val="2"/>
  </w:num>
  <w:num w:numId="4" w16cid:durableId="846216475">
    <w:abstractNumId w:val="3"/>
  </w:num>
  <w:num w:numId="5" w16cid:durableId="213768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C32FA"/>
    <w:rsid w:val="001F1D82"/>
    <w:rsid w:val="00252BB4"/>
    <w:rsid w:val="0025391B"/>
    <w:rsid w:val="00291A97"/>
    <w:rsid w:val="00297558"/>
    <w:rsid w:val="002D47F1"/>
    <w:rsid w:val="002D53F6"/>
    <w:rsid w:val="00320D31"/>
    <w:rsid w:val="0032455B"/>
    <w:rsid w:val="0032595A"/>
    <w:rsid w:val="00332AB9"/>
    <w:rsid w:val="00351D48"/>
    <w:rsid w:val="003A7049"/>
    <w:rsid w:val="003C401E"/>
    <w:rsid w:val="004028F4"/>
    <w:rsid w:val="00406D47"/>
    <w:rsid w:val="004D516C"/>
    <w:rsid w:val="004F1391"/>
    <w:rsid w:val="00502557"/>
    <w:rsid w:val="00516509"/>
    <w:rsid w:val="00521C00"/>
    <w:rsid w:val="0053073B"/>
    <w:rsid w:val="00543508"/>
    <w:rsid w:val="00564CA6"/>
    <w:rsid w:val="005C7FA1"/>
    <w:rsid w:val="00617AAC"/>
    <w:rsid w:val="006464C5"/>
    <w:rsid w:val="00653A5A"/>
    <w:rsid w:val="00693F05"/>
    <w:rsid w:val="006D3451"/>
    <w:rsid w:val="006D513B"/>
    <w:rsid w:val="0074092B"/>
    <w:rsid w:val="0077504B"/>
    <w:rsid w:val="0078741A"/>
    <w:rsid w:val="0079484F"/>
    <w:rsid w:val="007B4DDB"/>
    <w:rsid w:val="007C70C4"/>
    <w:rsid w:val="007F21ED"/>
    <w:rsid w:val="008257F8"/>
    <w:rsid w:val="00873EBC"/>
    <w:rsid w:val="008D09AF"/>
    <w:rsid w:val="008E3846"/>
    <w:rsid w:val="009139A1"/>
    <w:rsid w:val="00931891"/>
    <w:rsid w:val="00996740"/>
    <w:rsid w:val="009A3989"/>
    <w:rsid w:val="009B312B"/>
    <w:rsid w:val="009B7F8F"/>
    <w:rsid w:val="009E64BD"/>
    <w:rsid w:val="00A254B5"/>
    <w:rsid w:val="00A46B17"/>
    <w:rsid w:val="00A52B04"/>
    <w:rsid w:val="00B01239"/>
    <w:rsid w:val="00B36CD4"/>
    <w:rsid w:val="00B4014F"/>
    <w:rsid w:val="00B47C10"/>
    <w:rsid w:val="00B70A19"/>
    <w:rsid w:val="00BB16A4"/>
    <w:rsid w:val="00BE75D1"/>
    <w:rsid w:val="00C16D3A"/>
    <w:rsid w:val="00C82360"/>
    <w:rsid w:val="00C9477C"/>
    <w:rsid w:val="00CC00D2"/>
    <w:rsid w:val="00CC1B2F"/>
    <w:rsid w:val="00CD67CC"/>
    <w:rsid w:val="00CF16C2"/>
    <w:rsid w:val="00D40B86"/>
    <w:rsid w:val="00D60494"/>
    <w:rsid w:val="00D86969"/>
    <w:rsid w:val="00DD5417"/>
    <w:rsid w:val="00DF4C71"/>
    <w:rsid w:val="00E410D2"/>
    <w:rsid w:val="00E52DA2"/>
    <w:rsid w:val="00E72E50"/>
    <w:rsid w:val="00E75D8D"/>
    <w:rsid w:val="00EF06E1"/>
    <w:rsid w:val="00F03DDC"/>
    <w:rsid w:val="00F062FE"/>
    <w:rsid w:val="00FA29A3"/>
    <w:rsid w:val="00FB2C68"/>
    <w:rsid w:val="00FB39AF"/>
    <w:rsid w:val="00FC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BodyText">
    <w:name w:val="Body Text"/>
    <w:basedOn w:val="Normal"/>
    <w:link w:val="BodyTextChar"/>
    <w:rsid w:val="00A46B17"/>
    <w:pPr>
      <w:jc w:val="both"/>
    </w:pPr>
    <w:rPr>
      <w:rFonts w:ascii="Arial" w:eastAsia="Times New Roman" w:hAnsi="Arial" w:cs="Times New Roman"/>
      <w:sz w:val="20"/>
      <w:szCs w:val="20"/>
      <w:lang w:val="x-none"/>
    </w:rPr>
  </w:style>
  <w:style w:type="character" w:customStyle="1" w:styleId="BodyTextChar">
    <w:name w:val="Body Text Char"/>
    <w:basedOn w:val="DefaultParagraphFont"/>
    <w:link w:val="BodyText"/>
    <w:rsid w:val="00A46B17"/>
    <w:rPr>
      <w:rFonts w:ascii="Arial" w:eastAsia="Times New Roman" w:hAnsi="Arial" w:cs="Times New Roman"/>
      <w:sz w:val="20"/>
      <w:szCs w:val="20"/>
      <w:lang w:val="x-none"/>
    </w:rPr>
  </w:style>
  <w:style w:type="character" w:styleId="Hyperlink">
    <w:name w:val="Hyperlink"/>
    <w:uiPriority w:val="99"/>
    <w:unhideWhenUsed/>
    <w:rsid w:val="00A46B17"/>
    <w:rPr>
      <w:color w:val="0000FF"/>
      <w:u w:val="single"/>
    </w:rPr>
  </w:style>
  <w:style w:type="paragraph" w:styleId="Revision">
    <w:name w:val="Revision"/>
    <w:hidden/>
    <w:uiPriority w:val="99"/>
    <w:semiHidden/>
    <w:rsid w:val="00653A5A"/>
  </w:style>
  <w:style w:type="character" w:styleId="UnresolvedMention">
    <w:name w:val="Unresolved Mention"/>
    <w:basedOn w:val="DefaultParagraphFont"/>
    <w:uiPriority w:val="99"/>
    <w:semiHidden/>
    <w:unhideWhenUsed/>
    <w:rsid w:val="004F1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3019</Words>
  <Characters>1722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25</cp:revision>
  <dcterms:created xsi:type="dcterms:W3CDTF">2024-06-01T14:06:00Z</dcterms:created>
  <dcterms:modified xsi:type="dcterms:W3CDTF">2024-11-30T10:02:00Z</dcterms:modified>
</cp:coreProperties>
</file>