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1D2E41"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1D2E41"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1D2E41"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1D2E41"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6AA4385" w14:textId="469340D3" w:rsidR="00564CA6" w:rsidRPr="00564CA6" w:rsidRDefault="001D2E41" w:rsidP="00564CA6">
      <w:pPr>
        <w:rPr>
          <w:rFonts w:ascii="Times New Roman" w:hAnsi="Times New Roman" w:cs="Times New Roman"/>
          <w:b/>
        </w:rPr>
      </w:pPr>
      <w:r w:rsidRPr="00CB53F6">
        <w:rPr>
          <w:rFonts w:ascii="Times New Roman" w:hAnsi="Times New Roman" w:cs="Times New Roman"/>
        </w:rPr>
        <w:t>202</w:t>
      </w:r>
      <w:r w:rsidR="00021B30" w:rsidRPr="00CB53F6">
        <w:rPr>
          <w:rFonts w:ascii="Times New Roman" w:hAnsi="Times New Roman" w:cs="Times New Roman"/>
        </w:rPr>
        <w:t>4</w:t>
      </w:r>
      <w:r w:rsidRPr="00CB53F6">
        <w:rPr>
          <w:rFonts w:ascii="Times New Roman" w:hAnsi="Times New Roman" w:cs="Times New Roman"/>
        </w:rPr>
        <w:t xml:space="preserve">. gada </w:t>
      </w:r>
      <w:r w:rsidR="00021B30" w:rsidRPr="00CB53F6">
        <w:rPr>
          <w:rFonts w:ascii="Times New Roman" w:hAnsi="Times New Roman" w:cs="Times New Roman"/>
        </w:rPr>
        <w:t>28</w:t>
      </w:r>
      <w:r w:rsidRPr="00CB53F6">
        <w:rPr>
          <w:rFonts w:ascii="Times New Roman" w:hAnsi="Times New Roman" w:cs="Times New Roman"/>
        </w:rPr>
        <w:t xml:space="preserve">. </w:t>
      </w:r>
      <w:r w:rsidR="00021B30" w:rsidRPr="00CB53F6">
        <w:rPr>
          <w:rFonts w:ascii="Times New Roman" w:hAnsi="Times New Roman" w:cs="Times New Roman"/>
        </w:rPr>
        <w:t>novembrī</w:t>
      </w:r>
      <w:r w:rsidRPr="00CB53F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1D2E41">
        <w:rPr>
          <w:rFonts w:ascii="Times New Roman" w:hAnsi="Times New Roman" w:cs="Times New Roman"/>
          <w:b/>
          <w:bCs/>
          <w:noProof/>
        </w:rPr>
        <w:t>453</w:t>
      </w:r>
    </w:p>
    <w:p w14:paraId="5CED2A65" w14:textId="77777777" w:rsidR="00564CA6" w:rsidRPr="00564CA6" w:rsidRDefault="00564CA6" w:rsidP="00564CA6">
      <w:pPr>
        <w:rPr>
          <w:rFonts w:ascii="Times New Roman" w:hAnsi="Times New Roman" w:cs="Times New Roman"/>
        </w:rPr>
      </w:pPr>
    </w:p>
    <w:p w14:paraId="5E75CFD9" w14:textId="46935876" w:rsidR="00C748E6" w:rsidRPr="00564CA6" w:rsidRDefault="001D2E41" w:rsidP="00C748E6">
      <w:pPr>
        <w:jc w:val="center"/>
        <w:rPr>
          <w:rFonts w:ascii="Times New Roman" w:hAnsi="Times New Roman" w:cs="Times New Roman"/>
          <w:b/>
          <w:color w:val="FF0000"/>
        </w:rPr>
      </w:pPr>
      <w:r w:rsidRPr="00564CA6">
        <w:rPr>
          <w:rFonts w:ascii="Times New Roman" w:hAnsi="Times New Roman" w:cs="Times New Roman"/>
          <w:b/>
        </w:rPr>
        <w:t>Par</w:t>
      </w:r>
      <w:r>
        <w:rPr>
          <w:rFonts w:ascii="Times New Roman" w:hAnsi="Times New Roman" w:cs="Times New Roman"/>
          <w:b/>
        </w:rPr>
        <w:t xml:space="preserve"> zemes ierīcības projekta apstiprināšanu Austrumu ielā 83, </w:t>
      </w:r>
      <w:proofErr w:type="spellStart"/>
      <w:r>
        <w:rPr>
          <w:rFonts w:ascii="Times New Roman" w:hAnsi="Times New Roman" w:cs="Times New Roman"/>
          <w:b/>
        </w:rPr>
        <w:t>Kadagā</w:t>
      </w:r>
      <w:proofErr w:type="spellEnd"/>
    </w:p>
    <w:p w14:paraId="68B39EA2" w14:textId="77777777" w:rsidR="00C748E6" w:rsidRPr="00564CA6" w:rsidRDefault="00C748E6" w:rsidP="00C748E6">
      <w:pPr>
        <w:rPr>
          <w:rFonts w:ascii="Times New Roman" w:hAnsi="Times New Roman" w:cs="Times New Roman"/>
          <w:b/>
          <w:i/>
          <w:color w:val="FF0000"/>
        </w:rPr>
      </w:pPr>
    </w:p>
    <w:p w14:paraId="4DD98EC8" w14:textId="47E1E1E1" w:rsidR="00C748E6" w:rsidRPr="00E143AE" w:rsidRDefault="001D2E41" w:rsidP="00C748E6">
      <w:pPr>
        <w:ind w:right="41"/>
        <w:jc w:val="both"/>
        <w:rPr>
          <w:rFonts w:ascii="Times New Roman" w:hAnsi="Times New Roman" w:cs="Times New Roman"/>
          <w:iCs/>
          <w:color w:val="FF0000"/>
        </w:rPr>
      </w:pPr>
      <w:r w:rsidRPr="00057B46">
        <w:rPr>
          <w:rFonts w:ascii="Times New Roman" w:hAnsi="Times New Roman" w:cs="Times New Roman"/>
        </w:rPr>
        <w:t xml:space="preserve">Ādažu novada pašvaldības dome (turpmāk – Dome) izskatīja </w:t>
      </w:r>
      <w:bookmarkStart w:id="0" w:name="_Hlk176503196"/>
      <w:r>
        <w:rPr>
          <w:rFonts w:ascii="Times New Roman" w:hAnsi="Times New Roman" w:cs="Times New Roman"/>
        </w:rPr>
        <w:t>SIA</w:t>
      </w:r>
      <w:r w:rsidRPr="004B0863">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MERKO”</w:t>
      </w:r>
      <w:r w:rsidRPr="002A1C93">
        <w:rPr>
          <w:rFonts w:ascii="Times New Roman" w:hAnsi="Times New Roman" w:cs="Times New Roman"/>
        </w:rPr>
        <w:t xml:space="preserve"> </w:t>
      </w:r>
      <w:r w:rsidRPr="00057B46">
        <w:rPr>
          <w:rFonts w:ascii="Times New Roman" w:hAnsi="Times New Roman" w:cs="Times New Roman"/>
        </w:rPr>
        <w:t>(</w:t>
      </w:r>
      <w:r>
        <w:rPr>
          <w:rFonts w:ascii="Times New Roman" w:hAnsi="Times New Roman" w:cs="Times New Roman"/>
        </w:rPr>
        <w:t xml:space="preserve">reģistrācijas Nr.: </w:t>
      </w:r>
      <w:bookmarkEnd w:id="0"/>
      <w:r w:rsidRPr="00C748E6">
        <w:rPr>
          <w:rFonts w:ascii="Times New Roman" w:hAnsi="Times New Roman" w:cs="Times New Roman"/>
        </w:rPr>
        <w:t>40003335702</w:t>
      </w:r>
      <w:r w:rsidRPr="002A1C93">
        <w:rPr>
          <w:rFonts w:ascii="Times New Roman" w:hAnsi="Times New Roman" w:cs="Times New Roman"/>
        </w:rPr>
        <w:t>,</w:t>
      </w:r>
      <w:r>
        <w:rPr>
          <w:rFonts w:ascii="Times New Roman" w:hAnsi="Times New Roman" w:cs="Times New Roman"/>
        </w:rPr>
        <w:t xml:space="preserve"> juridiskā adrese: </w:t>
      </w:r>
      <w:r w:rsidRPr="00C748E6">
        <w:rPr>
          <w:rFonts w:ascii="Times New Roman" w:hAnsi="Times New Roman" w:cs="Times New Roman"/>
        </w:rPr>
        <w:t xml:space="preserve">Limbažu iela 9 - 486, Rīga, Latvija, </w:t>
      </w:r>
      <w:r w:rsidRPr="00C748E6">
        <w:rPr>
          <w:rFonts w:ascii="Times New Roman" w:hAnsi="Times New Roman" w:cs="Times New Roman"/>
        </w:rPr>
        <w:t>LV-1005</w:t>
      </w:r>
      <w:r>
        <w:rPr>
          <w:rFonts w:ascii="Times New Roman" w:hAnsi="Times New Roman" w:cs="Times New Roman"/>
        </w:rPr>
        <w:t>,</w:t>
      </w:r>
      <w:r w:rsidRPr="002A1C93">
        <w:rPr>
          <w:rFonts w:ascii="Times New Roman" w:hAnsi="Times New Roman" w:cs="Times New Roman"/>
        </w:rPr>
        <w:t xml:space="preserve"> e-pasts: </w:t>
      </w:r>
      <w:hyperlink r:id="rId9" w:history="1">
        <w:r w:rsidR="00994641" w:rsidRPr="0028613D">
          <w:rPr>
            <w:rStyle w:val="Hyperlink"/>
            <w:rFonts w:ascii="Times New Roman" w:hAnsi="Times New Roman" w:cs="Times New Roman"/>
          </w:rPr>
          <w:t>merko@merko.lv</w:t>
        </w:r>
      </w:hyperlink>
      <w:r w:rsidRPr="00057B46">
        <w:rPr>
          <w:rFonts w:ascii="Times New Roman" w:hAnsi="Times New Roman" w:cs="Times New Roman"/>
        </w:rPr>
        <w:t>)</w:t>
      </w:r>
      <w:r w:rsidR="004134D5">
        <w:rPr>
          <w:rFonts w:ascii="Times New Roman" w:hAnsi="Times New Roman" w:cs="Times New Roman"/>
        </w:rPr>
        <w:t xml:space="preserve"> sertificēta zemes ierīkotāja Ulda </w:t>
      </w:r>
      <w:proofErr w:type="spellStart"/>
      <w:r w:rsidR="004134D5">
        <w:rPr>
          <w:rFonts w:ascii="Times New Roman" w:hAnsi="Times New Roman" w:cs="Times New Roman"/>
        </w:rPr>
        <w:t>Mežuļa</w:t>
      </w:r>
      <w:proofErr w:type="spellEnd"/>
      <w:r w:rsidR="004134D5">
        <w:rPr>
          <w:rFonts w:ascii="Times New Roman" w:hAnsi="Times New Roman" w:cs="Times New Roman"/>
        </w:rPr>
        <w:t xml:space="preserve"> </w:t>
      </w:r>
      <w:r>
        <w:rPr>
          <w:rFonts w:ascii="Times New Roman" w:hAnsi="Times New Roman" w:cs="Times New Roman"/>
        </w:rPr>
        <w:t>14.10.2024.</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Pr>
          <w:rFonts w:ascii="Times New Roman" w:hAnsi="Times New Roman" w:cs="Times New Roman"/>
        </w:rPr>
        <w:t>14.10.2024</w:t>
      </w:r>
      <w:r w:rsidRPr="00057B46">
        <w:rPr>
          <w:rFonts w:ascii="Times New Roman" w:hAnsi="Times New Roman" w:cs="Times New Roman"/>
        </w:rPr>
        <w:t xml:space="preserve">. ar Nr. </w:t>
      </w:r>
      <w:r w:rsidRPr="00C748E6">
        <w:rPr>
          <w:rFonts w:ascii="Times New Roman" w:hAnsi="Times New Roman" w:cs="Times New Roman"/>
        </w:rPr>
        <w:t>ĀNP/1-11-1/24/5433</w:t>
      </w:r>
      <w:r w:rsidRPr="00057B46">
        <w:rPr>
          <w:rFonts w:ascii="Times New Roman" w:hAnsi="Times New Roman" w:cs="Times New Roman"/>
        </w:rPr>
        <w:t>) ar lūgumu apstiprināt zemes ierīcība</w:t>
      </w:r>
      <w:r w:rsidRPr="00057B46">
        <w:rPr>
          <w:rFonts w:ascii="Times New Roman" w:hAnsi="Times New Roman" w:cs="Times New Roman"/>
        </w:rPr>
        <w:t>s projektu</w:t>
      </w:r>
      <w:r>
        <w:rPr>
          <w:rFonts w:ascii="Times New Roman" w:hAnsi="Times New Roman" w:cs="Times New Roman"/>
        </w:rPr>
        <w:t xml:space="preserve"> nekustamā īpašuma </w:t>
      </w:r>
      <w:r w:rsidR="0002051B">
        <w:rPr>
          <w:rFonts w:ascii="Times New Roman" w:hAnsi="Times New Roman" w:cs="Times New Roman"/>
        </w:rPr>
        <w:t>“Lipsti”</w:t>
      </w:r>
      <w:r>
        <w:rPr>
          <w:rFonts w:ascii="Times New Roman" w:hAnsi="Times New Roman" w:cs="Times New Roman"/>
        </w:rPr>
        <w:t xml:space="preserve"> (kadastra Nr. </w:t>
      </w:r>
      <w:r w:rsidRPr="00AE0878">
        <w:rPr>
          <w:rFonts w:ascii="Times New Roman" w:hAnsi="Times New Roman" w:cs="Times New Roman"/>
        </w:rPr>
        <w:t>8044</w:t>
      </w:r>
      <w:r>
        <w:rPr>
          <w:rFonts w:ascii="Times New Roman" w:hAnsi="Times New Roman" w:cs="Times New Roman"/>
        </w:rPr>
        <w:t xml:space="preserve"> </w:t>
      </w:r>
      <w:r w:rsidRPr="00AE0878">
        <w:rPr>
          <w:rFonts w:ascii="Times New Roman" w:hAnsi="Times New Roman" w:cs="Times New Roman"/>
        </w:rPr>
        <w:t>0</w:t>
      </w:r>
      <w:r w:rsidR="0002051B">
        <w:rPr>
          <w:rFonts w:ascii="Times New Roman" w:hAnsi="Times New Roman" w:cs="Times New Roman"/>
        </w:rPr>
        <w:t>05</w:t>
      </w:r>
      <w:r>
        <w:rPr>
          <w:rFonts w:ascii="Times New Roman" w:hAnsi="Times New Roman" w:cs="Times New Roman"/>
        </w:rPr>
        <w:t xml:space="preserve"> </w:t>
      </w:r>
      <w:r w:rsidRPr="00AE0878">
        <w:rPr>
          <w:rFonts w:ascii="Times New Roman" w:hAnsi="Times New Roman" w:cs="Times New Roman"/>
        </w:rPr>
        <w:t>0</w:t>
      </w:r>
      <w:r w:rsidR="0002051B">
        <w:rPr>
          <w:rFonts w:ascii="Times New Roman" w:hAnsi="Times New Roman" w:cs="Times New Roman"/>
        </w:rPr>
        <w:t>048</w:t>
      </w:r>
      <w:r>
        <w:rPr>
          <w:rFonts w:ascii="Times New Roman" w:hAnsi="Times New Roman" w:cs="Times New Roman"/>
        </w:rPr>
        <w:t>) sastāvā esošajai zemes vienībai</w:t>
      </w:r>
      <w:r w:rsidRPr="008E0156">
        <w:t xml:space="preserve"> </w:t>
      </w:r>
      <w:r w:rsidR="0002051B">
        <w:rPr>
          <w:rFonts w:ascii="Times New Roman" w:hAnsi="Times New Roman" w:cs="Times New Roman"/>
        </w:rPr>
        <w:t xml:space="preserve">Austrumu ielā 83, </w:t>
      </w:r>
      <w:proofErr w:type="spellStart"/>
      <w:r w:rsidR="0002051B">
        <w:rPr>
          <w:rFonts w:ascii="Times New Roman" w:hAnsi="Times New Roman" w:cs="Times New Roman"/>
        </w:rPr>
        <w:t>Kadagā</w:t>
      </w:r>
      <w:proofErr w:type="spellEnd"/>
      <w:r w:rsidRPr="008E0156">
        <w:rPr>
          <w:rFonts w:ascii="Times New Roman" w:hAnsi="Times New Roman" w:cs="Times New Roman"/>
        </w:rPr>
        <w:t xml:space="preserve">, </w:t>
      </w:r>
      <w:r w:rsidR="00D0621E">
        <w:rPr>
          <w:rFonts w:ascii="Times New Roman" w:hAnsi="Times New Roman" w:cs="Times New Roman"/>
        </w:rPr>
        <w:t xml:space="preserve">Ādažu pag., </w:t>
      </w:r>
      <w:r w:rsidRPr="008E0156">
        <w:rPr>
          <w:rFonts w:ascii="Times New Roman" w:hAnsi="Times New Roman" w:cs="Times New Roman"/>
        </w:rPr>
        <w:t>Ādažu nov.</w:t>
      </w:r>
      <w:r>
        <w:rPr>
          <w:rFonts w:ascii="Times New Roman" w:hAnsi="Times New Roman" w:cs="Times New Roman"/>
        </w:rPr>
        <w:t>,</w:t>
      </w:r>
      <w:r w:rsidRPr="00057B46">
        <w:rPr>
          <w:rFonts w:ascii="Times New Roman" w:hAnsi="Times New Roman" w:cs="Times New Roman"/>
        </w:rPr>
        <w:t xml:space="preserve"> </w:t>
      </w:r>
      <w:r>
        <w:rPr>
          <w:rFonts w:ascii="Times New Roman" w:hAnsi="Times New Roman" w:cs="Times New Roman"/>
        </w:rPr>
        <w:t xml:space="preserve">ar kadastra apzīmējumu </w:t>
      </w:r>
      <w:r w:rsidRPr="007F12A0">
        <w:rPr>
          <w:rFonts w:ascii="Times New Roman" w:hAnsi="Times New Roman" w:cs="Times New Roman"/>
        </w:rPr>
        <w:t>8044</w:t>
      </w:r>
      <w:r>
        <w:rPr>
          <w:rFonts w:ascii="Times New Roman" w:hAnsi="Times New Roman" w:cs="Times New Roman"/>
        </w:rPr>
        <w:t xml:space="preserve"> </w:t>
      </w:r>
      <w:r w:rsidRPr="007F12A0">
        <w:rPr>
          <w:rFonts w:ascii="Times New Roman" w:hAnsi="Times New Roman" w:cs="Times New Roman"/>
        </w:rPr>
        <w:t>0</w:t>
      </w:r>
      <w:r w:rsidR="0002051B">
        <w:rPr>
          <w:rFonts w:ascii="Times New Roman" w:hAnsi="Times New Roman" w:cs="Times New Roman"/>
        </w:rPr>
        <w:t>05</w:t>
      </w:r>
      <w:r>
        <w:rPr>
          <w:rFonts w:ascii="Times New Roman" w:hAnsi="Times New Roman" w:cs="Times New Roman"/>
        </w:rPr>
        <w:t xml:space="preserve"> </w:t>
      </w:r>
      <w:r w:rsidRPr="007F12A0">
        <w:rPr>
          <w:rFonts w:ascii="Times New Roman" w:hAnsi="Times New Roman" w:cs="Times New Roman"/>
        </w:rPr>
        <w:t>0</w:t>
      </w:r>
      <w:r w:rsidR="0002051B">
        <w:rPr>
          <w:rFonts w:ascii="Times New Roman" w:hAnsi="Times New Roman" w:cs="Times New Roman"/>
        </w:rPr>
        <w:t>798</w:t>
      </w:r>
      <w:r>
        <w:rPr>
          <w:rFonts w:ascii="Times New Roman" w:hAnsi="Times New Roman" w:cs="Times New Roman"/>
        </w:rPr>
        <w:t>, kā arī piešķirt nekustamā īpašuma lietošanas mērķus un adreses</w:t>
      </w:r>
      <w:r w:rsidRPr="00057B46">
        <w:rPr>
          <w:rFonts w:ascii="Times New Roman" w:hAnsi="Times New Roman" w:cs="Times New Roman"/>
        </w:rPr>
        <w:t>.</w:t>
      </w:r>
    </w:p>
    <w:p w14:paraId="2E477802" w14:textId="77777777" w:rsidR="00C748E6" w:rsidRPr="006C4CF9" w:rsidRDefault="001D2E41" w:rsidP="00C748E6">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06D3A70B" w14:textId="395E78F9" w:rsidR="00C748E6" w:rsidRPr="006C4CF9" w:rsidRDefault="001D2E41" w:rsidP="00C748E6">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D</w:t>
      </w:r>
      <w:r w:rsidRPr="006C4CF9">
        <w:rPr>
          <w:rFonts w:ascii="Times New Roman" w:eastAsia="Times New Roman" w:hAnsi="Times New Roman" w:cs="Times New Roman"/>
          <w:lang w:val="x-none"/>
        </w:rPr>
        <w:t xml:space="preserve">ome </w:t>
      </w:r>
      <w:r>
        <w:rPr>
          <w:rFonts w:ascii="Times New Roman" w:eastAsia="Times New Roman" w:hAnsi="Times New Roman" w:cs="Times New Roman"/>
        </w:rPr>
        <w:t>23.</w:t>
      </w:r>
      <w:r w:rsidR="0002051B">
        <w:rPr>
          <w:rFonts w:ascii="Times New Roman" w:eastAsia="Times New Roman" w:hAnsi="Times New Roman" w:cs="Times New Roman"/>
        </w:rPr>
        <w:t>11</w:t>
      </w:r>
      <w:r>
        <w:rPr>
          <w:rFonts w:ascii="Times New Roman" w:eastAsia="Times New Roman" w:hAnsi="Times New Roman" w:cs="Times New Roman"/>
        </w:rPr>
        <w:t>.2023</w:t>
      </w:r>
      <w:r w:rsidRPr="006C4CF9">
        <w:rPr>
          <w:rFonts w:ascii="Times New Roman" w:eastAsia="Times New Roman" w:hAnsi="Times New Roman" w:cs="Times New Roman"/>
          <w:lang w:val="x-none"/>
        </w:rPr>
        <w:t>.</w:t>
      </w:r>
      <w:r w:rsidRPr="006C4CF9">
        <w:rPr>
          <w:rFonts w:ascii="Times New Roman" w:eastAsia="Times New Roman" w:hAnsi="Times New Roman" w:cs="Times New Roman"/>
        </w:rPr>
        <w:t xml:space="preserve"> pieņēma</w:t>
      </w:r>
      <w:r w:rsidRPr="006C4CF9">
        <w:rPr>
          <w:rFonts w:ascii="Times New Roman" w:eastAsia="Times New Roman" w:hAnsi="Times New Roman" w:cs="Times New Roman"/>
          <w:lang w:val="x-none"/>
        </w:rPr>
        <w:t xml:space="preserve"> </w:t>
      </w:r>
      <w:r w:rsidRPr="006C4CF9">
        <w:rPr>
          <w:rFonts w:ascii="Times New Roman" w:eastAsia="Times New Roman" w:hAnsi="Times New Roman" w:cs="Times New Roman"/>
          <w:lang w:val="x-none" w:eastAsia="lv-LV"/>
        </w:rPr>
        <w:t xml:space="preserve">lēmumu </w:t>
      </w:r>
      <w:bookmarkStart w:id="1" w:name="_Hlk139985126"/>
      <w:r w:rsidRPr="006C4CF9">
        <w:rPr>
          <w:rFonts w:ascii="Times New Roman" w:eastAsia="Times New Roman" w:hAnsi="Times New Roman" w:cs="Times New Roman"/>
          <w:lang w:val="x-none" w:eastAsia="lv-LV"/>
        </w:rPr>
        <w:t>Nr.</w:t>
      </w:r>
      <w:bookmarkStart w:id="2" w:name="_Hlk123728281"/>
      <w:r w:rsidRPr="003F2B7F">
        <w:t xml:space="preserve"> </w:t>
      </w:r>
      <w:r w:rsidR="0002051B">
        <w:rPr>
          <w:rFonts w:ascii="Times New Roman" w:eastAsia="Times New Roman" w:hAnsi="Times New Roman" w:cs="Times New Roman"/>
          <w:lang w:eastAsia="lv-LV"/>
        </w:rPr>
        <w:t>437</w:t>
      </w:r>
      <w:r w:rsidRPr="006C4CF9">
        <w:rPr>
          <w:rFonts w:ascii="Times New Roman" w:eastAsia="Times New Roman" w:hAnsi="Times New Roman" w:cs="Times New Roman"/>
          <w:lang w:eastAsia="lv-LV"/>
        </w:rPr>
        <w:t xml:space="preserve"> </w:t>
      </w:r>
      <w:bookmarkEnd w:id="2"/>
      <w:r w:rsidRPr="006C4CF9">
        <w:rPr>
          <w:rFonts w:ascii="Times New Roman" w:eastAsia="Times New Roman" w:hAnsi="Times New Roman" w:cs="Times New Roman"/>
          <w:lang w:val="x-none"/>
        </w:rPr>
        <w:t>“</w:t>
      </w:r>
      <w:r w:rsidR="0002051B" w:rsidRPr="0002051B">
        <w:rPr>
          <w:rFonts w:ascii="Times New Roman" w:eastAsia="Times New Roman" w:hAnsi="Times New Roman" w:cs="Times New Roman"/>
          <w:lang w:val="x-none"/>
        </w:rPr>
        <w:t xml:space="preserve">Par zemes ierīcības projekta uzsākšanu Austrumu ielā 83, </w:t>
      </w:r>
      <w:proofErr w:type="spellStart"/>
      <w:r w:rsidR="0002051B" w:rsidRPr="0002051B">
        <w:rPr>
          <w:rFonts w:ascii="Times New Roman" w:eastAsia="Times New Roman" w:hAnsi="Times New Roman" w:cs="Times New Roman"/>
          <w:lang w:val="x-none"/>
        </w:rPr>
        <w:t>Kadagā</w:t>
      </w:r>
      <w:proofErr w:type="spellEnd"/>
      <w:r w:rsidR="0002051B" w:rsidRPr="0002051B">
        <w:rPr>
          <w:rFonts w:ascii="Times New Roman" w:eastAsia="Times New Roman" w:hAnsi="Times New Roman" w:cs="Times New Roman"/>
          <w:lang w:val="x-none"/>
        </w:rPr>
        <w:t>”</w:t>
      </w:r>
      <w:bookmarkEnd w:id="1"/>
      <w:r w:rsidRPr="006C4CF9">
        <w:rPr>
          <w:rFonts w:ascii="Times New Roman" w:eastAsia="Times New Roman" w:hAnsi="Times New Roman" w:cs="Times New Roman"/>
          <w:lang w:val="x-none"/>
        </w:rPr>
        <w:t>, ar kuru tika atļauts izstrādāt zemes ierīcības projektu</w:t>
      </w:r>
      <w:r w:rsidR="0002051B">
        <w:rPr>
          <w:rFonts w:ascii="Times New Roman" w:eastAsia="Times New Roman" w:hAnsi="Times New Roman" w:cs="Times New Roman"/>
          <w:lang w:val="x-none"/>
        </w:rPr>
        <w:t xml:space="preserve"> nekustamā īpašuma </w:t>
      </w:r>
      <w:r w:rsidR="0002051B" w:rsidRPr="0002051B">
        <w:rPr>
          <w:rFonts w:ascii="Times New Roman" w:eastAsia="Times New Roman" w:hAnsi="Times New Roman" w:cs="Times New Roman"/>
          <w:lang w:val="x-none"/>
        </w:rPr>
        <w:t>“Lipsti” (kadastra Nr. 8044 005 0048)</w:t>
      </w:r>
      <w:r w:rsidRPr="00404D33">
        <w:rPr>
          <w:rFonts w:ascii="Times New Roman" w:eastAsia="Times New Roman" w:hAnsi="Times New Roman" w:cs="Times New Roman"/>
          <w:lang w:val="x-none"/>
        </w:rPr>
        <w:t xml:space="preserve"> sastāvā esoš</w:t>
      </w:r>
      <w:r w:rsidR="0002051B">
        <w:rPr>
          <w:rFonts w:ascii="Times New Roman" w:eastAsia="Times New Roman" w:hAnsi="Times New Roman" w:cs="Times New Roman"/>
          <w:lang w:val="x-none"/>
        </w:rPr>
        <w:t>ai</w:t>
      </w:r>
      <w:r w:rsidRPr="00404D33">
        <w:rPr>
          <w:rFonts w:ascii="Times New Roman" w:eastAsia="Times New Roman" w:hAnsi="Times New Roman" w:cs="Times New Roman"/>
          <w:lang w:val="x-none"/>
        </w:rPr>
        <w:t xml:space="preserve"> zemes vienīb</w:t>
      </w:r>
      <w:r w:rsidR="0002051B">
        <w:rPr>
          <w:rFonts w:ascii="Times New Roman" w:eastAsia="Times New Roman" w:hAnsi="Times New Roman" w:cs="Times New Roman"/>
          <w:lang w:val="x-none"/>
        </w:rPr>
        <w:t xml:space="preserve">ai Austrumu ielā 83, </w:t>
      </w:r>
      <w:proofErr w:type="spellStart"/>
      <w:r w:rsidR="0002051B">
        <w:rPr>
          <w:rFonts w:ascii="Times New Roman" w:eastAsia="Times New Roman" w:hAnsi="Times New Roman" w:cs="Times New Roman"/>
          <w:lang w:val="x-none"/>
        </w:rPr>
        <w:t>Kadagā</w:t>
      </w:r>
      <w:proofErr w:type="spellEnd"/>
      <w:r w:rsidR="0002051B">
        <w:rPr>
          <w:rFonts w:ascii="Times New Roman" w:eastAsia="Times New Roman" w:hAnsi="Times New Roman" w:cs="Times New Roman"/>
          <w:lang w:val="x-none"/>
        </w:rPr>
        <w:t>,</w:t>
      </w:r>
      <w:r w:rsidRPr="00404D33">
        <w:rPr>
          <w:rFonts w:ascii="Times New Roman" w:eastAsia="Times New Roman" w:hAnsi="Times New Roman" w:cs="Times New Roman"/>
          <w:lang w:val="x-none"/>
        </w:rPr>
        <w:t xml:space="preserve"> ar kadastra apzīmējumu </w:t>
      </w:r>
      <w:r w:rsidR="0002051B" w:rsidRPr="0002051B">
        <w:rPr>
          <w:rFonts w:ascii="Times New Roman" w:eastAsia="Times New Roman" w:hAnsi="Times New Roman" w:cs="Times New Roman"/>
          <w:lang w:val="x-none"/>
        </w:rPr>
        <w:t>8044 005 0798</w:t>
      </w:r>
      <w:r>
        <w:rPr>
          <w:rFonts w:ascii="Times New Roman" w:eastAsia="Times New Roman" w:hAnsi="Times New Roman" w:cs="Times New Roman"/>
          <w:lang w:val="x-none"/>
        </w:rPr>
        <w:t>.</w:t>
      </w:r>
    </w:p>
    <w:p w14:paraId="00BBFAF6" w14:textId="77777777" w:rsidR="00C748E6" w:rsidRDefault="001D2E41" w:rsidP="00C748E6">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Nav nepieciešama </w:t>
      </w:r>
      <w:r>
        <w:rPr>
          <w:rFonts w:ascii="Times New Roman" w:eastAsia="Times New Roman" w:hAnsi="Times New Roman" w:cs="Times New Roman"/>
        </w:rPr>
        <w:t xml:space="preserve">iesniegtā </w:t>
      </w:r>
      <w:r w:rsidRPr="006C4CF9">
        <w:rPr>
          <w:rFonts w:ascii="Times New Roman" w:eastAsia="Times New Roman" w:hAnsi="Times New Roman" w:cs="Times New Roman"/>
        </w:rPr>
        <w:t>zemes ierīcības projekta pilnveidošana vai noraidīšana</w:t>
      </w:r>
      <w:r>
        <w:rPr>
          <w:rFonts w:ascii="Times New Roman" w:eastAsia="Times New Roman" w:hAnsi="Times New Roman" w:cs="Times New Roman"/>
        </w:rPr>
        <w:t>.</w:t>
      </w:r>
    </w:p>
    <w:p w14:paraId="7BBE7389" w14:textId="23E517A2" w:rsidR="004134D5" w:rsidRPr="006C4CF9" w:rsidRDefault="001D2E41" w:rsidP="00C748E6">
      <w:pPr>
        <w:numPr>
          <w:ilvl w:val="0"/>
          <w:numId w:val="4"/>
        </w:numPr>
        <w:spacing w:after="80"/>
        <w:jc w:val="both"/>
        <w:rPr>
          <w:rFonts w:ascii="Times New Roman" w:eastAsia="Times New Roman" w:hAnsi="Times New Roman" w:cs="Times New Roman"/>
        </w:rPr>
      </w:pPr>
      <w:r w:rsidRPr="004134D5">
        <w:rPr>
          <w:rFonts w:ascii="Times New Roman" w:eastAsia="Times New Roman" w:hAnsi="Times New Roman" w:cs="Times New Roman"/>
        </w:rPr>
        <w:t xml:space="preserve">Valsts valodas </w:t>
      </w:r>
      <w:r w:rsidRPr="004134D5">
        <w:rPr>
          <w:rFonts w:ascii="Times New Roman" w:eastAsia="Times New Roman" w:hAnsi="Times New Roman" w:cs="Times New Roman"/>
        </w:rPr>
        <w:t>centr</w:t>
      </w:r>
      <w:r>
        <w:rPr>
          <w:rFonts w:ascii="Times New Roman" w:eastAsia="Times New Roman" w:hAnsi="Times New Roman" w:cs="Times New Roman"/>
        </w:rPr>
        <w:t>s</w:t>
      </w:r>
      <w:r w:rsidRPr="004134D5">
        <w:rPr>
          <w:rFonts w:ascii="Times New Roman" w:eastAsia="Times New Roman" w:hAnsi="Times New Roman" w:cs="Times New Roman"/>
        </w:rPr>
        <w:t xml:space="preserve"> </w:t>
      </w:r>
      <w:r w:rsidR="00300DF2">
        <w:rPr>
          <w:rFonts w:ascii="Times New Roman" w:eastAsia="Times New Roman" w:hAnsi="Times New Roman" w:cs="Times New Roman"/>
        </w:rPr>
        <w:t>07.11.2024</w:t>
      </w:r>
      <w:r w:rsidRPr="004134D5">
        <w:rPr>
          <w:rFonts w:ascii="Times New Roman" w:eastAsia="Times New Roman" w:hAnsi="Times New Roman" w:cs="Times New Roman"/>
        </w:rPr>
        <w:t xml:space="preserve">. </w:t>
      </w:r>
      <w:r>
        <w:rPr>
          <w:rFonts w:ascii="Times New Roman" w:eastAsia="Times New Roman" w:hAnsi="Times New Roman" w:cs="Times New Roman"/>
        </w:rPr>
        <w:t xml:space="preserve">ir </w:t>
      </w:r>
      <w:r w:rsidRPr="00300DF2">
        <w:rPr>
          <w:rFonts w:ascii="Times New Roman" w:eastAsia="Times New Roman" w:hAnsi="Times New Roman" w:cs="Times New Roman"/>
        </w:rPr>
        <w:t>sniedzis atzinumu Nr. 1-16.1/</w:t>
      </w:r>
      <w:r w:rsidR="00300DF2" w:rsidRPr="00300DF2">
        <w:rPr>
          <w:rFonts w:ascii="Times New Roman" w:eastAsia="Times New Roman" w:hAnsi="Times New Roman" w:cs="Times New Roman"/>
        </w:rPr>
        <w:t>691</w:t>
      </w:r>
      <w:r w:rsidRPr="00300DF2">
        <w:rPr>
          <w:rFonts w:ascii="Times New Roman" w:eastAsia="Times New Roman" w:hAnsi="Times New Roman" w:cs="Times New Roman"/>
        </w:rPr>
        <w:t xml:space="preserve"> “</w:t>
      </w:r>
      <w:r w:rsidR="00300DF2" w:rsidRPr="00300DF2">
        <w:rPr>
          <w:rFonts w:ascii="Times New Roman" w:eastAsia="Times New Roman" w:hAnsi="Times New Roman" w:cs="Times New Roman"/>
        </w:rPr>
        <w:t>Par</w:t>
      </w:r>
      <w:r w:rsidR="00300DF2">
        <w:rPr>
          <w:rFonts w:ascii="Times New Roman" w:eastAsia="Times New Roman" w:hAnsi="Times New Roman" w:cs="Times New Roman"/>
        </w:rPr>
        <w:t xml:space="preserve"> oficiālā vietvārda piešķiršanu, kā arī adrešu noteikšanu un maiņu</w:t>
      </w:r>
      <w:r>
        <w:rPr>
          <w:rFonts w:ascii="Times New Roman" w:eastAsia="Times New Roman" w:hAnsi="Times New Roman" w:cs="Times New Roman"/>
        </w:rPr>
        <w:t xml:space="preserve">”, ar kuru saskaņots </w:t>
      </w:r>
      <w:proofErr w:type="spellStart"/>
      <w:r>
        <w:rPr>
          <w:rFonts w:ascii="Times New Roman" w:eastAsia="Times New Roman" w:hAnsi="Times New Roman" w:cs="Times New Roman"/>
        </w:rPr>
        <w:t>jaunveidojama</w:t>
      </w:r>
      <w:proofErr w:type="spellEnd"/>
      <w:r>
        <w:rPr>
          <w:rFonts w:ascii="Times New Roman" w:eastAsia="Times New Roman" w:hAnsi="Times New Roman" w:cs="Times New Roman"/>
        </w:rPr>
        <w:t xml:space="preserve"> nekustamā īpašuma nosaukums </w:t>
      </w:r>
      <w:r w:rsidRPr="004134D5">
        <w:rPr>
          <w:rFonts w:ascii="Times New Roman" w:eastAsia="Times New Roman" w:hAnsi="Times New Roman" w:cs="Times New Roman"/>
        </w:rPr>
        <w:t xml:space="preserve">“Austrumu ielas </w:t>
      </w:r>
      <w:proofErr w:type="spellStart"/>
      <w:r w:rsidRPr="004134D5">
        <w:rPr>
          <w:rFonts w:ascii="Times New Roman" w:eastAsia="Times New Roman" w:hAnsi="Times New Roman" w:cs="Times New Roman"/>
        </w:rPr>
        <w:t>starpgabali</w:t>
      </w:r>
      <w:proofErr w:type="spellEnd"/>
      <w:r w:rsidRPr="004134D5">
        <w:rPr>
          <w:rFonts w:ascii="Times New Roman" w:eastAsia="Times New Roman" w:hAnsi="Times New Roman" w:cs="Times New Roman"/>
        </w:rPr>
        <w:t>”</w:t>
      </w:r>
      <w:r>
        <w:rPr>
          <w:rFonts w:ascii="Times New Roman" w:eastAsia="Times New Roman" w:hAnsi="Times New Roman" w:cs="Times New Roman"/>
        </w:rPr>
        <w:t>.</w:t>
      </w:r>
    </w:p>
    <w:p w14:paraId="4697580E" w14:textId="77777777" w:rsidR="00C748E6" w:rsidRPr="006C4CF9" w:rsidRDefault="001D2E41" w:rsidP="00C748E6">
      <w:pPr>
        <w:numPr>
          <w:ilvl w:val="0"/>
          <w:numId w:val="4"/>
        </w:numPr>
        <w:spacing w:after="80"/>
        <w:jc w:val="both"/>
        <w:rPr>
          <w:rFonts w:ascii="Times New Roman" w:eastAsia="Times New Roman" w:hAnsi="Times New Roman" w:cs="Times New Roman"/>
        </w:rPr>
      </w:pPr>
      <w:bookmarkStart w:id="3" w:name="_Hlk157080968"/>
      <w:r w:rsidRPr="006C4CF9">
        <w:rPr>
          <w:rFonts w:ascii="Times New Roman" w:eastAsia="Times New Roman" w:hAnsi="Times New Roman" w:cs="Times New Roman"/>
        </w:rPr>
        <w:t>Pašvaldību likuma 4.panta pirmās daļas</w:t>
      </w:r>
      <w:r w:rsidRPr="006C4CF9">
        <w:rPr>
          <w:rFonts w:ascii="Times New Roman" w:eastAsia="Times New Roman" w:hAnsi="Times New Roman" w:cs="Times New Roman"/>
        </w:rPr>
        <w:t xml:space="preserve"> 15. punkts un 10.panta pirmās daļas 21.punkts</w:t>
      </w:r>
      <w:bookmarkEnd w:id="3"/>
      <w:r w:rsidRPr="006C4CF9">
        <w:rPr>
          <w:rFonts w:ascii="Times New Roman" w:eastAsia="Times New Roman" w:hAnsi="Times New Roman" w:cs="Times New Roman"/>
        </w:rPr>
        <w:t>, noteic, ka pašvaldībai ir autonomā funkcija saskaņā ar pašvaldības teritorijas plānojumu noteikt zemes izmantošanu un apbūvi, un tikai domes kompetencē ir pieņemt lēmumus citos ārējos normatīvajos aktos pared</w:t>
      </w:r>
      <w:r w:rsidRPr="006C4CF9">
        <w:rPr>
          <w:rFonts w:ascii="Times New Roman" w:eastAsia="Times New Roman" w:hAnsi="Times New Roman" w:cs="Times New Roman"/>
        </w:rPr>
        <w:t>zētajos gadījumos.</w:t>
      </w:r>
    </w:p>
    <w:p w14:paraId="3719DCC4" w14:textId="77777777" w:rsidR="00C748E6" w:rsidRPr="006C4CF9" w:rsidRDefault="001D2E41" w:rsidP="00C748E6">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C4CF9">
        <w:rPr>
          <w:rFonts w:ascii="Times New Roman" w:eastAsia="Times New Roman" w:hAnsi="Times New Roman" w:cs="Times New Roman"/>
        </w:rPr>
        <w:t>lokālplānojumu</w:t>
      </w:r>
      <w:proofErr w:type="spellEnd"/>
      <w:r w:rsidRPr="006C4CF9">
        <w:rPr>
          <w:rFonts w:ascii="Times New Roman" w:eastAsia="Times New Roman" w:hAnsi="Times New Roman" w:cs="Times New Roman"/>
        </w:rPr>
        <w:t>, detālplānojumu un t</w:t>
      </w:r>
      <w:r w:rsidRPr="006C4CF9">
        <w:rPr>
          <w:rFonts w:ascii="Times New Roman" w:eastAsia="Times New Roman" w:hAnsi="Times New Roman" w:cs="Times New Roman"/>
        </w:rPr>
        <w:t>ematisko plānojumu īstenošanu.</w:t>
      </w:r>
    </w:p>
    <w:p w14:paraId="76371BAC" w14:textId="77777777" w:rsidR="00C748E6" w:rsidRDefault="001D2E41" w:rsidP="00C748E6">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Zemes ierīcības likuma 19.pants noteic, ka zemes ierīcības projektu un tā grozījumus apstiprina vietējā pašvaldība, izdodot administratīvo aktu.</w:t>
      </w:r>
    </w:p>
    <w:p w14:paraId="0A4713AB" w14:textId="40BF787C" w:rsidR="00A27446" w:rsidRPr="006C4CF9" w:rsidRDefault="001D2E41" w:rsidP="00C748E6">
      <w:pPr>
        <w:numPr>
          <w:ilvl w:val="0"/>
          <w:numId w:val="4"/>
        </w:numPr>
        <w:spacing w:after="80"/>
        <w:jc w:val="both"/>
        <w:rPr>
          <w:rFonts w:ascii="Times New Roman" w:eastAsia="Times New Roman" w:hAnsi="Times New Roman" w:cs="Times New Roman"/>
        </w:rPr>
      </w:pPr>
      <w:bookmarkStart w:id="4" w:name="_Hlk181284781"/>
      <w:r w:rsidRPr="00A27446">
        <w:rPr>
          <w:rFonts w:ascii="Times New Roman" w:eastAsia="Times New Roman" w:hAnsi="Times New Roman" w:cs="Times New Roman"/>
        </w:rPr>
        <w:t>Nekustamā īpašuma valsts kadastra likuma 1.panta 14.punkt</w:t>
      </w:r>
      <w:r>
        <w:rPr>
          <w:rFonts w:ascii="Times New Roman" w:eastAsia="Times New Roman" w:hAnsi="Times New Roman" w:cs="Times New Roman"/>
        </w:rPr>
        <w:t>s</w:t>
      </w:r>
      <w:bookmarkEnd w:id="4"/>
      <w:r w:rsidRPr="00A27446">
        <w:rPr>
          <w:rFonts w:ascii="Times New Roman" w:eastAsia="Times New Roman" w:hAnsi="Times New Roman" w:cs="Times New Roman"/>
        </w:rPr>
        <w:t xml:space="preserve">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w:t>
      </w:r>
      <w:r w:rsidRPr="00A27446">
        <w:rPr>
          <w:rFonts w:ascii="Times New Roman" w:eastAsia="Times New Roman" w:hAnsi="Times New Roman" w:cs="Times New Roman"/>
        </w:rPr>
        <w:t>s, kas nav adrese</w:t>
      </w:r>
    </w:p>
    <w:p w14:paraId="3B2D98D6" w14:textId="77777777" w:rsidR="00C748E6" w:rsidRPr="006C4CF9" w:rsidRDefault="001D2E41" w:rsidP="00C748E6">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w:t>
      </w:r>
      <w:r w:rsidRPr="006C4CF9">
        <w:rPr>
          <w:rFonts w:ascii="Times New Roman" w:eastAsia="Times New Roman" w:hAnsi="Times New Roman" w:cs="Times New Roman"/>
        </w:rPr>
        <w:t xml:space="preserve">īšanu, norādot vai pielikumā pievienojot informāciju par tās zemes vienības kadastra apzīmējumu, kurai izstrādāts projekts, un projekta grafiskās daļas rekvizītus (attiecīgā </w:t>
      </w:r>
      <w:r w:rsidRPr="006C4CF9">
        <w:rPr>
          <w:rFonts w:ascii="Times New Roman" w:eastAsia="Times New Roman" w:hAnsi="Times New Roman" w:cs="Times New Roman"/>
        </w:rPr>
        <w:lastRenderedPageBreak/>
        <w:t>zemes ierīkotāja vārdu, uzvārdu, datumu un laiku, kad tas minēto dokumentu ir para</w:t>
      </w:r>
      <w:r w:rsidRPr="006C4CF9">
        <w:rPr>
          <w:rFonts w:ascii="Times New Roman" w:eastAsia="Times New Roman" w:hAnsi="Times New Roman" w:cs="Times New Roman"/>
        </w:rPr>
        <w:t>kstījis) vai projekta grafiskās daļas kopiju.</w:t>
      </w:r>
    </w:p>
    <w:p w14:paraId="5F4D0D40" w14:textId="77777777" w:rsidR="00C748E6" w:rsidRPr="006C4CF9" w:rsidRDefault="00C748E6" w:rsidP="00C748E6">
      <w:pPr>
        <w:ind w:left="720"/>
        <w:contextualSpacing/>
        <w:jc w:val="both"/>
        <w:rPr>
          <w:rFonts w:ascii="Times New Roman" w:eastAsia="Times New Roman" w:hAnsi="Times New Roman" w:cs="Times New Roman"/>
          <w:sz w:val="12"/>
          <w:szCs w:val="12"/>
        </w:rPr>
      </w:pPr>
    </w:p>
    <w:p w14:paraId="2A024357" w14:textId="77777777" w:rsidR="00C748E6" w:rsidRPr="006C4CF9" w:rsidRDefault="001D2E41" w:rsidP="00C748E6">
      <w:pPr>
        <w:numPr>
          <w:ilvl w:val="0"/>
          <w:numId w:val="4"/>
        </w:numPr>
        <w:spacing w:before="120"/>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w:t>
      </w:r>
      <w:r w:rsidRPr="006C4CF9">
        <w:rPr>
          <w:rFonts w:ascii="Times New Roman" w:eastAsia="Times New Roman" w:hAnsi="Times New Roman" w:cs="Times New Roman"/>
        </w:rPr>
        <w:t>s lēmumus, tostarp lēmumu par: adreses piešķiršanu, ja pēc zemes ierīcības darbiem paredzēts izveidot jaunu adresācijas objektu; nekustamā īpašuma lietošanas mērķu noteikšanu vai maiņu.</w:t>
      </w:r>
    </w:p>
    <w:p w14:paraId="33DE3A72" w14:textId="77777777" w:rsidR="00C748E6" w:rsidRPr="006C4CF9" w:rsidRDefault="00C748E6" w:rsidP="00C748E6">
      <w:pPr>
        <w:spacing w:before="120"/>
        <w:ind w:left="720"/>
        <w:contextualSpacing/>
        <w:jc w:val="both"/>
        <w:rPr>
          <w:rFonts w:ascii="Times New Roman" w:eastAsia="Times New Roman" w:hAnsi="Times New Roman" w:cs="Times New Roman"/>
          <w:sz w:val="12"/>
          <w:szCs w:val="12"/>
        </w:rPr>
      </w:pPr>
    </w:p>
    <w:p w14:paraId="6F74F915" w14:textId="77777777" w:rsidR="00C748E6" w:rsidRPr="006C4CF9" w:rsidRDefault="001D2E41" w:rsidP="00C748E6">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20.06.2006. noteikumu Nr.496 „Nekustamā īpašuma lie</w:t>
      </w:r>
      <w:r w:rsidRPr="006C4CF9">
        <w:rPr>
          <w:rFonts w:ascii="Times New Roman" w:eastAsia="Times New Roman" w:hAnsi="Times New Roman" w:cs="Times New Roman"/>
        </w:rPr>
        <w:t>tošanas mērķu klasifikācija un nekustamā īpašuma lietošanas mērķu noteikšanas un maiņas kārtība” 16.1.punkts noteic, ka lietošanas mērķi nosaka, ja tiek izveidota jauna zemes vienība vai zemes vienības daļa.</w:t>
      </w:r>
    </w:p>
    <w:p w14:paraId="75849A61" w14:textId="77777777" w:rsidR="00C748E6" w:rsidRPr="006C4CF9" w:rsidRDefault="00C748E6" w:rsidP="00C748E6">
      <w:pPr>
        <w:ind w:left="720"/>
        <w:contextualSpacing/>
        <w:jc w:val="both"/>
        <w:rPr>
          <w:rFonts w:ascii="Times New Roman" w:eastAsia="Times New Roman" w:hAnsi="Times New Roman" w:cs="Times New Roman"/>
          <w:sz w:val="12"/>
          <w:szCs w:val="12"/>
        </w:rPr>
      </w:pPr>
    </w:p>
    <w:p w14:paraId="7B236FE6" w14:textId="77777777" w:rsidR="00C748E6" w:rsidRDefault="001D2E41" w:rsidP="00C748E6">
      <w:pPr>
        <w:numPr>
          <w:ilvl w:val="0"/>
          <w:numId w:val="4"/>
        </w:numPr>
        <w:contextualSpacing/>
        <w:jc w:val="both"/>
        <w:rPr>
          <w:rFonts w:ascii="Times New Roman" w:eastAsia="Times New Roman" w:hAnsi="Times New Roman" w:cs="Times New Roman"/>
        </w:rPr>
      </w:pPr>
      <w:bookmarkStart w:id="5" w:name="_Hlk159940483"/>
      <w:r w:rsidRPr="006C4CF9">
        <w:rPr>
          <w:rFonts w:ascii="Times New Roman" w:eastAsia="Times New Roman" w:hAnsi="Times New Roman" w:cs="Times New Roman"/>
        </w:rPr>
        <w:t xml:space="preserve">Ministru kabineta 29.06.2021. noteikumu Nr.455 </w:t>
      </w:r>
      <w:r w:rsidRPr="006C4CF9">
        <w:rPr>
          <w:rFonts w:ascii="Times New Roman" w:eastAsia="Times New Roman" w:hAnsi="Times New Roman" w:cs="Times New Roman"/>
        </w:rPr>
        <w:t xml:space="preserve">„Adresācijas noteikumi” 9.punkts </w:t>
      </w:r>
      <w:bookmarkEnd w:id="5"/>
      <w:r w:rsidRPr="006C4CF9">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w:t>
      </w:r>
      <w:r w:rsidRPr="006C4CF9">
        <w:rPr>
          <w:rFonts w:ascii="Times New Roman" w:eastAsia="Times New Roman" w:hAnsi="Times New Roman" w:cs="Times New Roman"/>
        </w:rPr>
        <w:t xml:space="preserve"> piešķirto adresi, ja tā neatbilst šo noteikumu prasībām.</w:t>
      </w:r>
    </w:p>
    <w:p w14:paraId="1988C3B7" w14:textId="77777777" w:rsidR="00C748E6" w:rsidRPr="004134D5" w:rsidRDefault="00C748E6" w:rsidP="00C748E6">
      <w:pPr>
        <w:pStyle w:val="ListParagraph"/>
        <w:rPr>
          <w:rFonts w:ascii="Times New Roman" w:eastAsia="Times New Roman" w:hAnsi="Times New Roman" w:cs="Times New Roman"/>
          <w:sz w:val="12"/>
          <w:szCs w:val="12"/>
        </w:rPr>
      </w:pPr>
    </w:p>
    <w:p w14:paraId="2EC91262" w14:textId="5908CA61" w:rsidR="00C748E6" w:rsidRPr="006C4CF9" w:rsidRDefault="001D2E41" w:rsidP="00C748E6">
      <w:pPr>
        <w:numPr>
          <w:ilvl w:val="0"/>
          <w:numId w:val="4"/>
        </w:numPr>
        <w:contextualSpacing/>
        <w:jc w:val="both"/>
        <w:rPr>
          <w:rFonts w:ascii="Times New Roman" w:eastAsia="Times New Roman" w:hAnsi="Times New Roman" w:cs="Times New Roman"/>
        </w:rPr>
      </w:pPr>
      <w:bookmarkStart w:id="6" w:name="_Hlk176510707"/>
      <w:r w:rsidRPr="00704577">
        <w:rPr>
          <w:rFonts w:ascii="Times New Roman" w:eastAsia="Times New Roman" w:hAnsi="Times New Roman" w:cs="Times New Roman"/>
        </w:rPr>
        <w:t>Ministru kabineta 03.05.2012. noteikumu Nr.263 “Kadastra objekta reģistrācijas un kadastra datu aktualizācijas noteikumi” 47.</w:t>
      </w:r>
      <w:bookmarkEnd w:id="6"/>
      <w:r w:rsidR="004134D5" w:rsidRPr="00704577">
        <w:rPr>
          <w:rFonts w:ascii="Times New Roman" w:eastAsia="Times New Roman" w:hAnsi="Times New Roman" w:cs="Times New Roman"/>
        </w:rPr>
        <w:t>p</w:t>
      </w:r>
      <w:r w:rsidR="004134D5">
        <w:rPr>
          <w:rFonts w:ascii="Times New Roman" w:eastAsia="Times New Roman" w:hAnsi="Times New Roman" w:cs="Times New Roman"/>
        </w:rPr>
        <w:t>unkts</w:t>
      </w:r>
      <w:r w:rsidR="004134D5" w:rsidRPr="00704577">
        <w:rPr>
          <w:rFonts w:ascii="Times New Roman" w:eastAsia="Times New Roman" w:hAnsi="Times New Roman" w:cs="Times New Roman"/>
        </w:rPr>
        <w:t xml:space="preserve"> </w:t>
      </w:r>
      <w:r w:rsidRPr="00704577">
        <w:rPr>
          <w:rFonts w:ascii="Times New Roman" w:eastAsia="Times New Roman" w:hAnsi="Times New Roman" w:cs="Times New Roman"/>
        </w:rPr>
        <w:t>noteic, ka, lai nekustamo īpašumu reģistrētu Kadastra informācija</w:t>
      </w:r>
      <w:r w:rsidRPr="00704577">
        <w:rPr>
          <w:rFonts w:ascii="Times New Roman" w:eastAsia="Times New Roman" w:hAnsi="Times New Roman" w:cs="Times New Roman"/>
        </w:rPr>
        <w:t>s sistēmā, ierosinātājs iesniegumam pievieno vietējās pašvaldības lēmumu par nekustamā īpašuma nosaukumu, ja tāds piešķirts</w:t>
      </w:r>
      <w:r>
        <w:rPr>
          <w:rFonts w:ascii="Times New Roman" w:eastAsia="Times New Roman" w:hAnsi="Times New Roman" w:cs="Times New Roman"/>
        </w:rPr>
        <w:t>.</w:t>
      </w:r>
    </w:p>
    <w:p w14:paraId="72D2F757" w14:textId="4BF51AEB" w:rsidR="00C748E6" w:rsidRPr="006C4CF9" w:rsidRDefault="001D2E41" w:rsidP="00C748E6">
      <w:pPr>
        <w:spacing w:before="120" w:after="120"/>
        <w:jc w:val="both"/>
        <w:rPr>
          <w:rFonts w:ascii="Times New Roman" w:eastAsia="Times New Roman" w:hAnsi="Times New Roman" w:cs="Times New Roman"/>
          <w:lang w:val="x-none"/>
        </w:rPr>
      </w:pPr>
      <w:r w:rsidRPr="006C4CF9">
        <w:rPr>
          <w:rFonts w:ascii="Times New Roman" w:hAnsi="Times New Roman" w:cs="Times New Roman"/>
          <w:bCs/>
        </w:rPr>
        <w:t>Pamatojoties uz iepriekš minēto un Pašvaldību likuma 4.panta pirmās daļas 15.punktu un 10.panta pirmās daļas 21.punktu,  Teritorija</w:t>
      </w:r>
      <w:r w:rsidRPr="006C4CF9">
        <w:rPr>
          <w:rFonts w:ascii="Times New Roman" w:hAnsi="Times New Roman" w:cs="Times New Roman"/>
          <w:bCs/>
        </w:rPr>
        <w:t xml:space="preserve">s attīstības plānošanas likuma 12.panta trešo daļu, Zemes ierīcības likuma 19.pantu, </w:t>
      </w:r>
      <w:r w:rsidR="00A27446" w:rsidRPr="00A27446">
        <w:rPr>
          <w:rFonts w:ascii="Times New Roman" w:hAnsi="Times New Roman" w:cs="Times New Roman"/>
          <w:bCs/>
        </w:rPr>
        <w:t>Nekustamā īpašuma valsts kadastra likuma 1.panta 14.punkt</w:t>
      </w:r>
      <w:r w:rsidR="00A27446">
        <w:rPr>
          <w:rFonts w:ascii="Times New Roman" w:hAnsi="Times New Roman" w:cs="Times New Roman"/>
          <w:bCs/>
        </w:rPr>
        <w:t>u,</w:t>
      </w:r>
      <w:r w:rsidR="00A27446" w:rsidRPr="00A27446">
        <w:rPr>
          <w:rFonts w:ascii="Times New Roman" w:hAnsi="Times New Roman" w:cs="Times New Roman"/>
          <w:bCs/>
        </w:rPr>
        <w:t xml:space="preserve"> </w:t>
      </w:r>
      <w:r w:rsidRPr="006C4CF9">
        <w:rPr>
          <w:rFonts w:ascii="Times New Roman" w:hAnsi="Times New Roman" w:cs="Times New Roman"/>
          <w:bCs/>
        </w:rPr>
        <w:t xml:space="preserve">Ministru Kabineta 02.08.2016. noteikumu Nr.505 „Zemes ierīcības projekta izstrādes noteikumi” 26. un </w:t>
      </w:r>
      <w:r w:rsidRPr="006C4CF9">
        <w:rPr>
          <w:rFonts w:ascii="Times New Roman" w:hAnsi="Times New Roman" w:cs="Times New Roman"/>
          <w:bCs/>
        </w:rPr>
        <w:t>28.punktu, Ministru kabineta 20.06.2006. noteikumu Nr.496 „Nekustamā īpašuma lietošanas mērķu klasifikācija un nekustamā īpašuma lietošanas mērķu noteikšanas un maiņas kārtība” 16.1.punktu, Ministru kabineta 29.06.2021. noteikumu Nr.455 „Adresācijas noteik</w:t>
      </w:r>
      <w:r w:rsidRPr="006C4CF9">
        <w:rPr>
          <w:rFonts w:ascii="Times New Roman" w:hAnsi="Times New Roman" w:cs="Times New Roman"/>
          <w:bCs/>
        </w:rPr>
        <w:t>umi” 9.punktu,</w:t>
      </w:r>
      <w:r>
        <w:rPr>
          <w:rFonts w:ascii="Times New Roman" w:hAnsi="Times New Roman" w:cs="Times New Roman"/>
          <w:bCs/>
        </w:rPr>
        <w:t xml:space="preserve"> </w:t>
      </w:r>
      <w:r w:rsidRPr="00704577">
        <w:rPr>
          <w:rFonts w:ascii="Times New Roman" w:hAnsi="Times New Roman" w:cs="Times New Roman"/>
          <w:bCs/>
        </w:rPr>
        <w:t>Ministru kabineta 03.05.2012. noteikumu Nr.263 “Kadastra objekta reģistrācijas un kadastra datu aktualizācijas noteikumi” 47.p</w:t>
      </w:r>
      <w:r w:rsidR="004134D5">
        <w:rPr>
          <w:rFonts w:ascii="Times New Roman" w:hAnsi="Times New Roman" w:cs="Times New Roman"/>
          <w:bCs/>
        </w:rPr>
        <w:t>unktu</w:t>
      </w:r>
      <w:r>
        <w:rPr>
          <w:rFonts w:ascii="Times New Roman" w:hAnsi="Times New Roman" w:cs="Times New Roman"/>
          <w:bCs/>
        </w:rPr>
        <w:t>,</w:t>
      </w:r>
      <w:r w:rsidRPr="00704577">
        <w:rPr>
          <w:rFonts w:ascii="Times New Roman" w:hAnsi="Times New Roman" w:cs="Times New Roman"/>
          <w:bCs/>
        </w:rPr>
        <w:t xml:space="preserve"> </w:t>
      </w:r>
      <w:bookmarkStart w:id="7" w:name="_Hlk181284111"/>
      <w:r>
        <w:rPr>
          <w:rFonts w:ascii="Times New Roman" w:hAnsi="Times New Roman" w:cs="Times New Roman"/>
          <w:bCs/>
        </w:rPr>
        <w:t xml:space="preserve">Valsts valodas centra </w:t>
      </w:r>
      <w:r w:rsidR="00300DF2" w:rsidRPr="00300DF2">
        <w:rPr>
          <w:rFonts w:ascii="Times New Roman" w:hAnsi="Times New Roman" w:cs="Times New Roman"/>
          <w:bCs/>
        </w:rPr>
        <w:t xml:space="preserve">07.11.2024. </w:t>
      </w:r>
      <w:r>
        <w:rPr>
          <w:rFonts w:ascii="Times New Roman" w:hAnsi="Times New Roman" w:cs="Times New Roman"/>
          <w:bCs/>
        </w:rPr>
        <w:t xml:space="preserve">atzinumu Nr. </w:t>
      </w:r>
      <w:bookmarkEnd w:id="7"/>
      <w:r w:rsidR="00300DF2" w:rsidRPr="00300DF2">
        <w:rPr>
          <w:rFonts w:ascii="Times New Roman" w:hAnsi="Times New Roman" w:cs="Times New Roman"/>
          <w:bCs/>
        </w:rPr>
        <w:t>Nr. 1-16.1/691</w:t>
      </w:r>
      <w:r>
        <w:rPr>
          <w:rFonts w:ascii="Times New Roman" w:hAnsi="Times New Roman" w:cs="Times New Roman"/>
          <w:bCs/>
        </w:rPr>
        <w:t>,</w:t>
      </w:r>
      <w:r w:rsidRPr="006C4CF9">
        <w:rPr>
          <w:rFonts w:ascii="Times New Roman" w:hAnsi="Times New Roman" w:cs="Times New Roman"/>
          <w:bCs/>
        </w:rPr>
        <w:t xml:space="preserve"> </w:t>
      </w:r>
      <w:r w:rsidRPr="006C4CF9">
        <w:rPr>
          <w:rFonts w:ascii="Times New Roman" w:eastAsia="Times New Roman" w:hAnsi="Times New Roman" w:cs="Times New Roman"/>
          <w:lang w:val="x-none"/>
        </w:rPr>
        <w:t xml:space="preserve">kā arī ņemot vērā domes Attīstības komitejas </w:t>
      </w:r>
      <w:r w:rsidR="00A062A5">
        <w:rPr>
          <w:rFonts w:ascii="Times New Roman" w:eastAsia="Times New Roman" w:hAnsi="Times New Roman" w:cs="Times New Roman"/>
        </w:rPr>
        <w:t>13.11</w:t>
      </w:r>
      <w:r w:rsidRPr="006C4CF9">
        <w:rPr>
          <w:rFonts w:ascii="Times New Roman" w:eastAsia="Times New Roman" w:hAnsi="Times New Roman" w:cs="Times New Roman"/>
          <w:lang w:val="x-none"/>
        </w:rPr>
        <w:t xml:space="preserve">.2024.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 xml:space="preserve">dome </w:t>
      </w:r>
    </w:p>
    <w:p w14:paraId="2267B839" w14:textId="77777777" w:rsidR="00C748E6" w:rsidRPr="006C4CF9" w:rsidRDefault="001D2E41" w:rsidP="00C748E6">
      <w:pPr>
        <w:spacing w:after="120"/>
        <w:jc w:val="center"/>
        <w:rPr>
          <w:rFonts w:ascii="Times New Roman" w:hAnsi="Times New Roman" w:cs="Times New Roman"/>
          <w:b/>
        </w:rPr>
      </w:pPr>
      <w:r w:rsidRPr="006C4CF9">
        <w:rPr>
          <w:rFonts w:ascii="Times New Roman" w:hAnsi="Times New Roman" w:cs="Times New Roman"/>
          <w:b/>
        </w:rPr>
        <w:t>NOLEMJ:</w:t>
      </w:r>
    </w:p>
    <w:p w14:paraId="001320AD" w14:textId="574AC8C8" w:rsidR="00C748E6" w:rsidRDefault="001D2E41" w:rsidP="00C748E6">
      <w:pPr>
        <w:numPr>
          <w:ilvl w:val="0"/>
          <w:numId w:val="3"/>
        </w:numPr>
        <w:spacing w:after="120"/>
        <w:ind w:hanging="294"/>
        <w:jc w:val="both"/>
        <w:rPr>
          <w:rFonts w:ascii="Times New Roman" w:eastAsia="Times New Roman" w:hAnsi="Times New Roman" w:cs="Times New Roman"/>
        </w:rPr>
      </w:pPr>
      <w:r w:rsidRPr="006C4CF9">
        <w:rPr>
          <w:rFonts w:ascii="Times New Roman" w:eastAsia="Times New Roman" w:hAnsi="Times New Roman" w:cs="Times New Roman"/>
        </w:rPr>
        <w:t xml:space="preserve">Apstiprināt sertificēta </w:t>
      </w:r>
      <w:bookmarkStart w:id="8" w:name="_Hlk159939031"/>
      <w:r w:rsidRPr="006C4CF9">
        <w:rPr>
          <w:rFonts w:ascii="Times New Roman" w:eastAsia="Times New Roman" w:hAnsi="Times New Roman" w:cs="Times New Roman"/>
        </w:rPr>
        <w:t xml:space="preserve">zemes </w:t>
      </w:r>
      <w:bookmarkStart w:id="9" w:name="_Hlk159939056"/>
      <w:bookmarkEnd w:id="8"/>
      <w:r w:rsidRPr="000C7378">
        <w:rPr>
          <w:rFonts w:ascii="Times New Roman" w:eastAsia="Times New Roman" w:hAnsi="Times New Roman" w:cs="Times New Roman"/>
        </w:rPr>
        <w:t xml:space="preserve">ierīkotāja </w:t>
      </w:r>
      <w:r w:rsidR="00A062A5">
        <w:rPr>
          <w:rFonts w:ascii="Times New Roman" w:eastAsia="Times New Roman" w:hAnsi="Times New Roman" w:cs="Times New Roman"/>
        </w:rPr>
        <w:t xml:space="preserve">Ulda </w:t>
      </w:r>
      <w:proofErr w:type="spellStart"/>
      <w:r w:rsidR="00A062A5">
        <w:rPr>
          <w:rFonts w:ascii="Times New Roman" w:eastAsia="Times New Roman" w:hAnsi="Times New Roman" w:cs="Times New Roman"/>
        </w:rPr>
        <w:t>Mežuļa</w:t>
      </w:r>
      <w:proofErr w:type="spellEnd"/>
      <w:r w:rsidRPr="000C7378">
        <w:rPr>
          <w:rFonts w:ascii="Times New Roman" w:eastAsia="Times New Roman" w:hAnsi="Times New Roman" w:cs="Times New Roman"/>
        </w:rPr>
        <w:t xml:space="preserve"> (sert.nr. AA</w:t>
      </w:r>
      <w:r>
        <w:rPr>
          <w:rFonts w:ascii="Times New Roman" w:eastAsia="Times New Roman" w:hAnsi="Times New Roman" w:cs="Times New Roman"/>
        </w:rPr>
        <w:t>00</w:t>
      </w:r>
      <w:r w:rsidR="00A062A5">
        <w:rPr>
          <w:rFonts w:ascii="Times New Roman" w:eastAsia="Times New Roman" w:hAnsi="Times New Roman" w:cs="Times New Roman"/>
        </w:rPr>
        <w:t>53</w:t>
      </w:r>
      <w:r w:rsidRPr="006C4CF9">
        <w:rPr>
          <w:rFonts w:ascii="Times New Roman" w:eastAsia="Times New Roman" w:hAnsi="Times New Roman" w:cs="Times New Roman"/>
        </w:rPr>
        <w:t>)</w:t>
      </w:r>
      <w:bookmarkEnd w:id="9"/>
      <w:r w:rsidRPr="006C4CF9">
        <w:rPr>
          <w:rFonts w:ascii="Times New Roman" w:eastAsia="Times New Roman" w:hAnsi="Times New Roman" w:cs="Times New Roman"/>
        </w:rPr>
        <w:t xml:space="preserve"> izstrādāto zemes ierīcības projektu</w:t>
      </w:r>
      <w:r w:rsidRPr="000B0BD1">
        <w:t xml:space="preserve"> </w:t>
      </w:r>
      <w:r>
        <w:rPr>
          <w:rFonts w:ascii="Times New Roman" w:eastAsia="Times New Roman" w:hAnsi="Times New Roman" w:cs="Times New Roman"/>
        </w:rPr>
        <w:t xml:space="preserve">zemes vienībā </w:t>
      </w:r>
      <w:r w:rsidR="00D0621E">
        <w:rPr>
          <w:rFonts w:ascii="Times New Roman" w:eastAsia="Times New Roman" w:hAnsi="Times New Roman" w:cs="Times New Roman"/>
        </w:rPr>
        <w:t xml:space="preserve">Austrumu ielā 83, </w:t>
      </w:r>
      <w:proofErr w:type="spellStart"/>
      <w:r w:rsidR="00D0621E">
        <w:rPr>
          <w:rFonts w:ascii="Times New Roman" w:eastAsia="Times New Roman" w:hAnsi="Times New Roman" w:cs="Times New Roman"/>
        </w:rPr>
        <w:t>Kadagā</w:t>
      </w:r>
      <w:proofErr w:type="spellEnd"/>
      <w:r w:rsidR="00D0621E">
        <w:rPr>
          <w:rFonts w:ascii="Times New Roman" w:eastAsia="Times New Roman" w:hAnsi="Times New Roman" w:cs="Times New Roman"/>
        </w:rPr>
        <w:t>, Ādažu pag.</w:t>
      </w:r>
      <w:r w:rsidRPr="00536934">
        <w:rPr>
          <w:rFonts w:ascii="Times New Roman" w:eastAsia="Times New Roman" w:hAnsi="Times New Roman" w:cs="Times New Roman"/>
        </w:rPr>
        <w:t>, Ādažu nov.</w:t>
      </w:r>
      <w:r>
        <w:rPr>
          <w:rFonts w:ascii="Times New Roman" w:eastAsia="Times New Roman" w:hAnsi="Times New Roman" w:cs="Times New Roman"/>
        </w:rPr>
        <w:t xml:space="preserve">, ar kadastra apzīmējumu </w:t>
      </w:r>
      <w:r w:rsidR="001B7C34" w:rsidRPr="001B7C34">
        <w:rPr>
          <w:rFonts w:ascii="Times New Roman" w:eastAsia="Times New Roman" w:hAnsi="Times New Roman" w:cs="Times New Roman"/>
        </w:rPr>
        <w:t>8044 005 0798</w:t>
      </w:r>
      <w:r w:rsidRPr="006C4CF9">
        <w:rPr>
          <w:rFonts w:ascii="Times New Roman" w:eastAsia="Times New Roman" w:hAnsi="Times New Roman" w:cs="Times New Roman"/>
        </w:rPr>
        <w:t>.</w:t>
      </w:r>
    </w:p>
    <w:p w14:paraId="15412197" w14:textId="62819BAC" w:rsidR="00C748E6" w:rsidRDefault="001D2E41" w:rsidP="00C748E6">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Piešķirt</w:t>
      </w:r>
      <w:r w:rsidR="004F6B07">
        <w:rPr>
          <w:rFonts w:ascii="Times New Roman" w:eastAsia="Times New Roman" w:hAnsi="Times New Roman" w:cs="Times New Roman"/>
        </w:rPr>
        <w:t>, mainīt</w:t>
      </w:r>
      <w:r>
        <w:rPr>
          <w:rFonts w:ascii="Times New Roman" w:eastAsia="Times New Roman" w:hAnsi="Times New Roman" w:cs="Times New Roman"/>
        </w:rPr>
        <w:t xml:space="preserve"> vai saglabāt adreses atbilstoši tabulai:</w:t>
      </w:r>
    </w:p>
    <w:p w14:paraId="367740A3" w14:textId="77777777" w:rsidR="00CF77EE" w:rsidRDefault="00CF77EE" w:rsidP="00CF77EE">
      <w:pPr>
        <w:spacing w:after="120"/>
        <w:ind w:left="720"/>
        <w:jc w:val="both"/>
        <w:rPr>
          <w:rFonts w:ascii="Times New Roman" w:eastAsia="Times New Roman" w:hAnsi="Times New Roman" w:cs="Times New Roman"/>
        </w:rPr>
      </w:pPr>
    </w:p>
    <w:tbl>
      <w:tblPr>
        <w:tblStyle w:val="TableGrid"/>
        <w:tblW w:w="0" w:type="auto"/>
        <w:jc w:val="center"/>
        <w:tblLook w:val="04A0" w:firstRow="1" w:lastRow="0" w:firstColumn="1" w:lastColumn="0" w:noHBand="0" w:noVBand="1"/>
      </w:tblPr>
      <w:tblGrid>
        <w:gridCol w:w="617"/>
        <w:gridCol w:w="1363"/>
        <w:gridCol w:w="1896"/>
        <w:gridCol w:w="1416"/>
        <w:gridCol w:w="1176"/>
        <w:gridCol w:w="937"/>
        <w:gridCol w:w="1656"/>
      </w:tblGrid>
      <w:tr w:rsidR="00920368" w14:paraId="11827C44" w14:textId="77777777" w:rsidTr="00B50C56">
        <w:trPr>
          <w:trHeight w:val="394"/>
          <w:jc w:val="center"/>
        </w:trPr>
        <w:tc>
          <w:tcPr>
            <w:tcW w:w="617" w:type="dxa"/>
            <w:vAlign w:val="center"/>
          </w:tcPr>
          <w:p w14:paraId="7EB24AE2" w14:textId="77777777" w:rsidR="004F6B07" w:rsidRPr="002E5E1E" w:rsidRDefault="001D2E41" w:rsidP="00B169F6">
            <w:pPr>
              <w:jc w:val="center"/>
              <w:rPr>
                <w:rFonts w:ascii="Times New Roman" w:hAnsi="Times New Roman" w:cs="Times New Roman"/>
                <w:b/>
                <w:bCs/>
              </w:rPr>
            </w:pPr>
            <w:r>
              <w:rPr>
                <w:rFonts w:ascii="Times New Roman" w:hAnsi="Times New Roman" w:cs="Times New Roman"/>
                <w:b/>
                <w:bCs/>
              </w:rPr>
              <w:t>Z.v. Nr.</w:t>
            </w:r>
          </w:p>
        </w:tc>
        <w:tc>
          <w:tcPr>
            <w:tcW w:w="1363" w:type="dxa"/>
            <w:vAlign w:val="center"/>
          </w:tcPr>
          <w:p w14:paraId="18EFC6AD" w14:textId="77777777" w:rsidR="004F6B07" w:rsidRDefault="001D2E41" w:rsidP="00B169F6">
            <w:pPr>
              <w:jc w:val="center"/>
              <w:rPr>
                <w:rFonts w:ascii="Times New Roman" w:hAnsi="Times New Roman" w:cs="Times New Roman"/>
                <w:b/>
                <w:bCs/>
              </w:rPr>
            </w:pPr>
            <w:r>
              <w:rPr>
                <w:rFonts w:ascii="Times New Roman" w:hAnsi="Times New Roman" w:cs="Times New Roman"/>
                <w:b/>
                <w:bCs/>
              </w:rPr>
              <w:t>Plānotā darbība</w:t>
            </w:r>
          </w:p>
        </w:tc>
        <w:tc>
          <w:tcPr>
            <w:tcW w:w="1896" w:type="dxa"/>
            <w:vAlign w:val="center"/>
          </w:tcPr>
          <w:p w14:paraId="41A59704" w14:textId="77777777" w:rsidR="004F6B07" w:rsidRPr="002E5E1E" w:rsidRDefault="001D2E41" w:rsidP="00B169F6">
            <w:pPr>
              <w:jc w:val="center"/>
              <w:rPr>
                <w:rFonts w:ascii="Times New Roman" w:hAnsi="Times New Roman" w:cs="Times New Roman"/>
                <w:b/>
                <w:bCs/>
              </w:rPr>
            </w:pPr>
            <w:r>
              <w:rPr>
                <w:rFonts w:ascii="Times New Roman" w:hAnsi="Times New Roman" w:cs="Times New Roman"/>
                <w:b/>
                <w:bCs/>
              </w:rPr>
              <w:t xml:space="preserve">Projektētais vai esošais kadastra </w:t>
            </w:r>
            <w:proofErr w:type="spellStart"/>
            <w:r>
              <w:rPr>
                <w:rFonts w:ascii="Times New Roman" w:hAnsi="Times New Roman" w:cs="Times New Roman"/>
                <w:b/>
                <w:bCs/>
              </w:rPr>
              <w:t>apz</w:t>
            </w:r>
            <w:proofErr w:type="spellEnd"/>
            <w:r>
              <w:rPr>
                <w:rFonts w:ascii="Times New Roman" w:hAnsi="Times New Roman" w:cs="Times New Roman"/>
                <w:b/>
                <w:bCs/>
              </w:rPr>
              <w:t>.</w:t>
            </w:r>
          </w:p>
        </w:tc>
        <w:tc>
          <w:tcPr>
            <w:tcW w:w="1416" w:type="dxa"/>
            <w:vAlign w:val="center"/>
          </w:tcPr>
          <w:p w14:paraId="089F48D3" w14:textId="77777777" w:rsidR="004F6B07" w:rsidRDefault="001D2E41" w:rsidP="00B169F6">
            <w:pPr>
              <w:jc w:val="center"/>
              <w:rPr>
                <w:rFonts w:ascii="Times New Roman" w:hAnsi="Times New Roman" w:cs="Times New Roman"/>
                <w:b/>
                <w:bCs/>
              </w:rPr>
            </w:pPr>
            <w:r>
              <w:rPr>
                <w:rFonts w:ascii="Times New Roman" w:hAnsi="Times New Roman" w:cs="Times New Roman"/>
                <w:b/>
                <w:bCs/>
              </w:rPr>
              <w:t>Adresācijas objekts</w:t>
            </w:r>
          </w:p>
        </w:tc>
        <w:tc>
          <w:tcPr>
            <w:tcW w:w="1176" w:type="dxa"/>
          </w:tcPr>
          <w:p w14:paraId="656F917A" w14:textId="2FDEDBC8" w:rsidR="004F6B07" w:rsidRDefault="001D2E41" w:rsidP="00B169F6">
            <w:pPr>
              <w:jc w:val="center"/>
              <w:rPr>
                <w:rFonts w:ascii="Times New Roman" w:hAnsi="Times New Roman" w:cs="Times New Roman"/>
                <w:b/>
                <w:bCs/>
              </w:rPr>
            </w:pPr>
            <w:r>
              <w:rPr>
                <w:rFonts w:ascii="Times New Roman" w:hAnsi="Times New Roman" w:cs="Times New Roman"/>
                <w:b/>
                <w:bCs/>
              </w:rPr>
              <w:t>Esošā adrese</w:t>
            </w:r>
          </w:p>
        </w:tc>
        <w:tc>
          <w:tcPr>
            <w:tcW w:w="331" w:type="dxa"/>
            <w:vAlign w:val="center"/>
          </w:tcPr>
          <w:p w14:paraId="61B98E5B" w14:textId="331C72DF" w:rsidR="004F6B07" w:rsidRPr="002E5E1E" w:rsidRDefault="001D2E41" w:rsidP="00B169F6">
            <w:pPr>
              <w:jc w:val="center"/>
              <w:rPr>
                <w:rFonts w:ascii="Times New Roman" w:hAnsi="Times New Roman" w:cs="Times New Roman"/>
                <w:b/>
                <w:bCs/>
              </w:rPr>
            </w:pPr>
            <w:r>
              <w:rPr>
                <w:rFonts w:ascii="Times New Roman" w:hAnsi="Times New Roman" w:cs="Times New Roman"/>
                <w:b/>
                <w:bCs/>
              </w:rPr>
              <w:t>Zemes platība</w:t>
            </w:r>
          </w:p>
        </w:tc>
        <w:tc>
          <w:tcPr>
            <w:tcW w:w="2262" w:type="dxa"/>
            <w:vAlign w:val="center"/>
          </w:tcPr>
          <w:p w14:paraId="269732BE" w14:textId="77777777" w:rsidR="004F6B07" w:rsidRPr="002E5E1E" w:rsidRDefault="001D2E41" w:rsidP="00B169F6">
            <w:pPr>
              <w:jc w:val="center"/>
              <w:rPr>
                <w:rFonts w:ascii="Times New Roman" w:hAnsi="Times New Roman" w:cs="Times New Roman"/>
                <w:b/>
                <w:bCs/>
              </w:rPr>
            </w:pPr>
            <w:r>
              <w:rPr>
                <w:rFonts w:ascii="Times New Roman" w:hAnsi="Times New Roman" w:cs="Times New Roman"/>
                <w:b/>
                <w:bCs/>
              </w:rPr>
              <w:t>Adrese</w:t>
            </w:r>
          </w:p>
        </w:tc>
      </w:tr>
      <w:tr w:rsidR="00920368" w14:paraId="0934F6E5" w14:textId="77777777" w:rsidTr="00B50C56">
        <w:trPr>
          <w:jc w:val="center"/>
        </w:trPr>
        <w:tc>
          <w:tcPr>
            <w:tcW w:w="617" w:type="dxa"/>
            <w:vAlign w:val="center"/>
          </w:tcPr>
          <w:p w14:paraId="55E5FCFE" w14:textId="3097CC9D" w:rsidR="004F6B07" w:rsidRPr="007D5636" w:rsidRDefault="001D2E41" w:rsidP="00B169F6">
            <w:pPr>
              <w:jc w:val="center"/>
              <w:rPr>
                <w:rFonts w:ascii="Times New Roman" w:hAnsi="Times New Roman" w:cs="Times New Roman"/>
                <w:shd w:val="clear" w:color="auto" w:fill="FFFFFF"/>
              </w:rPr>
            </w:pPr>
            <w:r>
              <w:rPr>
                <w:rFonts w:ascii="Times New Roman" w:hAnsi="Times New Roman" w:cs="Times New Roman"/>
                <w:shd w:val="clear" w:color="auto" w:fill="FFFFFF"/>
              </w:rPr>
              <w:t>1.</w:t>
            </w:r>
          </w:p>
        </w:tc>
        <w:tc>
          <w:tcPr>
            <w:tcW w:w="1363" w:type="dxa"/>
            <w:vAlign w:val="center"/>
          </w:tcPr>
          <w:p w14:paraId="73277044" w14:textId="77777777" w:rsidR="004F6B07" w:rsidRPr="0063176C" w:rsidRDefault="001D2E41" w:rsidP="00B169F6">
            <w:pPr>
              <w:jc w:val="center"/>
              <w:rPr>
                <w:rFonts w:ascii="Times New Roman" w:eastAsia="Calibri" w:hAnsi="Times New Roman" w:cs="Times New Roman"/>
              </w:rPr>
            </w:pPr>
            <w:r w:rsidRPr="00400926">
              <w:rPr>
                <w:rFonts w:ascii="Times New Roman" w:eastAsia="Calibri" w:hAnsi="Times New Roman" w:cs="Times New Roman"/>
              </w:rPr>
              <w:t>piešķiršana</w:t>
            </w:r>
          </w:p>
        </w:tc>
        <w:tc>
          <w:tcPr>
            <w:tcW w:w="1896" w:type="dxa"/>
            <w:vAlign w:val="center"/>
          </w:tcPr>
          <w:p w14:paraId="4B0AD24B" w14:textId="5B2BB71F" w:rsidR="004F6B07" w:rsidRPr="007D5636" w:rsidRDefault="001D2E41" w:rsidP="00B169F6">
            <w:pPr>
              <w:jc w:val="center"/>
              <w:rPr>
                <w:rFonts w:ascii="Times New Roman" w:eastAsia="Calibri" w:hAnsi="Times New Roman" w:cs="Times New Roman"/>
              </w:rPr>
            </w:pPr>
            <w:r w:rsidRPr="007D3159">
              <w:rPr>
                <w:rFonts w:ascii="Times New Roman" w:eastAsia="Calibri" w:hAnsi="Times New Roman" w:cs="Times New Roman"/>
              </w:rPr>
              <w:t>80440050869</w:t>
            </w:r>
          </w:p>
        </w:tc>
        <w:tc>
          <w:tcPr>
            <w:tcW w:w="1416" w:type="dxa"/>
            <w:vAlign w:val="center"/>
          </w:tcPr>
          <w:p w14:paraId="79326F2B" w14:textId="77777777" w:rsidR="004F6B07" w:rsidRDefault="001D2E41" w:rsidP="00B169F6">
            <w:pPr>
              <w:jc w:val="center"/>
              <w:rPr>
                <w:rFonts w:ascii="Times New Roman" w:hAnsi="Times New Roman" w:cs="Times New Roman"/>
                <w:shd w:val="clear" w:color="auto" w:fill="FFFFFF"/>
              </w:rPr>
            </w:pPr>
            <w:r w:rsidRPr="00411802">
              <w:rPr>
                <w:rFonts w:ascii="Times New Roman" w:hAnsi="Times New Roman" w:cs="Times New Roman"/>
                <w:shd w:val="clear" w:color="auto" w:fill="FFFFFF"/>
              </w:rPr>
              <w:t>zeme</w:t>
            </w:r>
          </w:p>
        </w:tc>
        <w:tc>
          <w:tcPr>
            <w:tcW w:w="1176" w:type="dxa"/>
          </w:tcPr>
          <w:p w14:paraId="496FA2E6" w14:textId="6C5922BA" w:rsidR="004F6B07" w:rsidRPr="00C67241" w:rsidRDefault="001D2E41" w:rsidP="00B169F6">
            <w:pPr>
              <w:jc w:val="center"/>
              <w:rPr>
                <w:rFonts w:ascii="Times New Roman" w:hAnsi="Times New Roman" w:cs="Times New Roman"/>
                <w:shd w:val="clear" w:color="auto" w:fill="FFFFFF"/>
              </w:rPr>
            </w:pPr>
            <w:r>
              <w:rPr>
                <w:rFonts w:ascii="Times New Roman" w:hAnsi="Times New Roman" w:cs="Times New Roman"/>
                <w:shd w:val="clear" w:color="auto" w:fill="FFFFFF"/>
              </w:rPr>
              <w:t>-</w:t>
            </w:r>
          </w:p>
        </w:tc>
        <w:tc>
          <w:tcPr>
            <w:tcW w:w="331" w:type="dxa"/>
            <w:vAlign w:val="center"/>
          </w:tcPr>
          <w:p w14:paraId="1EDFC25A" w14:textId="042CE591" w:rsidR="004F6B07" w:rsidRPr="00FF0652" w:rsidRDefault="001D2E41" w:rsidP="00B169F6">
            <w:pPr>
              <w:jc w:val="center"/>
              <w:rPr>
                <w:rFonts w:ascii="Times New Roman" w:hAnsi="Times New Roman" w:cs="Times New Roman"/>
                <w:shd w:val="clear" w:color="auto" w:fill="FFFFFF"/>
              </w:rPr>
            </w:pPr>
            <w:r w:rsidRPr="00C67241">
              <w:rPr>
                <w:rFonts w:ascii="Times New Roman" w:hAnsi="Times New Roman" w:cs="Times New Roman"/>
                <w:shd w:val="clear" w:color="auto" w:fill="FFFFFF"/>
              </w:rPr>
              <w:t>4.7659</w:t>
            </w:r>
            <w:r>
              <w:rPr>
                <w:rFonts w:ascii="Times New Roman" w:hAnsi="Times New Roman" w:cs="Times New Roman"/>
                <w:shd w:val="clear" w:color="auto" w:fill="FFFFFF"/>
              </w:rPr>
              <w:t xml:space="preserve"> ha</w:t>
            </w:r>
          </w:p>
        </w:tc>
        <w:tc>
          <w:tcPr>
            <w:tcW w:w="2262" w:type="dxa"/>
            <w:vAlign w:val="center"/>
          </w:tcPr>
          <w:p w14:paraId="092FC8BF" w14:textId="58A0BBD4" w:rsidR="004F6B07" w:rsidRPr="007D5636" w:rsidRDefault="001D2E41" w:rsidP="00B169F6">
            <w:pPr>
              <w:jc w:val="center"/>
              <w:rPr>
                <w:rFonts w:ascii="Times New Roman" w:hAnsi="Times New Roman" w:cs="Times New Roman"/>
                <w:shd w:val="clear" w:color="auto" w:fill="FFFFFF"/>
              </w:rPr>
            </w:pPr>
            <w:r>
              <w:rPr>
                <w:rFonts w:ascii="Times New Roman" w:hAnsi="Times New Roman" w:cs="Times New Roman"/>
                <w:shd w:val="clear" w:color="auto" w:fill="FFFFFF"/>
              </w:rPr>
              <w:t>Austrumu iel</w:t>
            </w:r>
            <w:r w:rsidR="00B50C56">
              <w:rPr>
                <w:rFonts w:ascii="Times New Roman" w:hAnsi="Times New Roman" w:cs="Times New Roman"/>
                <w:shd w:val="clear" w:color="auto" w:fill="FFFFFF"/>
              </w:rPr>
              <w:t>a</w:t>
            </w:r>
            <w:r>
              <w:rPr>
                <w:rFonts w:ascii="Times New Roman" w:hAnsi="Times New Roman" w:cs="Times New Roman"/>
                <w:shd w:val="clear" w:color="auto" w:fill="FFFFFF"/>
              </w:rPr>
              <w:t xml:space="preserve"> 91</w:t>
            </w:r>
            <w:r w:rsidRPr="009E2378">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Kadaga</w:t>
            </w:r>
            <w:proofErr w:type="spellEnd"/>
            <w:r w:rsidRPr="009E2378">
              <w:rPr>
                <w:rFonts w:ascii="Times New Roman" w:hAnsi="Times New Roman" w:cs="Times New Roman"/>
                <w:shd w:val="clear" w:color="auto" w:fill="FFFFFF"/>
              </w:rPr>
              <w:t>, Ādažu pag., Ādažu nov., LV-2164</w:t>
            </w:r>
          </w:p>
        </w:tc>
      </w:tr>
      <w:tr w:rsidR="00920368" w14:paraId="3DF4279C" w14:textId="77777777" w:rsidTr="00B50C56">
        <w:trPr>
          <w:jc w:val="center"/>
        </w:trPr>
        <w:tc>
          <w:tcPr>
            <w:tcW w:w="617" w:type="dxa"/>
            <w:vAlign w:val="center"/>
          </w:tcPr>
          <w:p w14:paraId="4FF068D0" w14:textId="49651B13" w:rsidR="004F6B07" w:rsidRPr="007D5636" w:rsidRDefault="001D2E41" w:rsidP="004336A8">
            <w:pPr>
              <w:jc w:val="center"/>
              <w:rPr>
                <w:rFonts w:ascii="Times New Roman" w:hAnsi="Times New Roman" w:cs="Times New Roman"/>
                <w:shd w:val="clear" w:color="auto" w:fill="FFFFFF"/>
              </w:rPr>
            </w:pPr>
            <w:r>
              <w:rPr>
                <w:rFonts w:ascii="Times New Roman" w:hAnsi="Times New Roman" w:cs="Times New Roman"/>
                <w:shd w:val="clear" w:color="auto" w:fill="FFFFFF"/>
              </w:rPr>
              <w:t>2.</w:t>
            </w:r>
          </w:p>
        </w:tc>
        <w:tc>
          <w:tcPr>
            <w:tcW w:w="1363" w:type="dxa"/>
            <w:vAlign w:val="center"/>
          </w:tcPr>
          <w:p w14:paraId="54F1C130" w14:textId="1B0FF686" w:rsidR="004F6B07" w:rsidRPr="0063176C" w:rsidRDefault="001D2E41" w:rsidP="004336A8">
            <w:pPr>
              <w:jc w:val="center"/>
              <w:rPr>
                <w:rFonts w:ascii="Times New Roman" w:eastAsia="Calibri" w:hAnsi="Times New Roman" w:cs="Times New Roman"/>
              </w:rPr>
            </w:pPr>
            <w:r>
              <w:rPr>
                <w:rFonts w:ascii="Times New Roman" w:eastAsia="Calibri" w:hAnsi="Times New Roman" w:cs="Times New Roman"/>
              </w:rPr>
              <w:t>saglabāšana</w:t>
            </w:r>
          </w:p>
        </w:tc>
        <w:tc>
          <w:tcPr>
            <w:tcW w:w="1896" w:type="dxa"/>
            <w:vAlign w:val="center"/>
          </w:tcPr>
          <w:p w14:paraId="722AD58F" w14:textId="77777777" w:rsidR="004F6B07" w:rsidRDefault="001D2E41" w:rsidP="004336A8">
            <w:pPr>
              <w:jc w:val="center"/>
              <w:rPr>
                <w:rFonts w:ascii="Times New Roman" w:eastAsia="Calibri" w:hAnsi="Times New Roman" w:cs="Times New Roman"/>
              </w:rPr>
            </w:pPr>
            <w:r w:rsidRPr="007D3159">
              <w:rPr>
                <w:rFonts w:ascii="Times New Roman" w:eastAsia="Calibri" w:hAnsi="Times New Roman" w:cs="Times New Roman"/>
              </w:rPr>
              <w:t>80440050870</w:t>
            </w:r>
            <w:r>
              <w:rPr>
                <w:rFonts w:ascii="Times New Roman" w:eastAsia="Calibri" w:hAnsi="Times New Roman" w:cs="Times New Roman"/>
              </w:rPr>
              <w:t>,</w:t>
            </w:r>
          </w:p>
          <w:p w14:paraId="0185976D" w14:textId="542018EA" w:rsidR="004F6B07" w:rsidRPr="006F4114" w:rsidRDefault="001D2E41" w:rsidP="004336A8">
            <w:pPr>
              <w:jc w:val="center"/>
              <w:rPr>
                <w:rFonts w:ascii="Times New Roman" w:eastAsia="Calibri" w:hAnsi="Times New Roman" w:cs="Times New Roman"/>
              </w:rPr>
            </w:pPr>
            <w:r w:rsidRPr="006F4114">
              <w:rPr>
                <w:rFonts w:ascii="Times New Roman" w:eastAsia="Calibri" w:hAnsi="Times New Roman" w:cs="Times New Roman"/>
              </w:rPr>
              <w:t>80440030099002</w:t>
            </w:r>
          </w:p>
          <w:p w14:paraId="598D2F2B" w14:textId="1234D2FF" w:rsidR="004F6B07" w:rsidRPr="007D5636" w:rsidRDefault="004F6B07" w:rsidP="004336A8">
            <w:pPr>
              <w:jc w:val="center"/>
              <w:rPr>
                <w:rFonts w:ascii="Times New Roman" w:eastAsia="Calibri" w:hAnsi="Times New Roman" w:cs="Times New Roman"/>
              </w:rPr>
            </w:pPr>
          </w:p>
        </w:tc>
        <w:tc>
          <w:tcPr>
            <w:tcW w:w="1416" w:type="dxa"/>
            <w:vAlign w:val="center"/>
          </w:tcPr>
          <w:p w14:paraId="18577192" w14:textId="2503C055" w:rsidR="004F6B07" w:rsidRDefault="001D2E41" w:rsidP="004336A8">
            <w:pPr>
              <w:jc w:val="center"/>
              <w:rPr>
                <w:rFonts w:ascii="Times New Roman" w:hAnsi="Times New Roman" w:cs="Times New Roman"/>
                <w:shd w:val="clear" w:color="auto" w:fill="FFFFFF"/>
              </w:rPr>
            </w:pPr>
            <w:r w:rsidRPr="00411802">
              <w:rPr>
                <w:rFonts w:ascii="Times New Roman" w:hAnsi="Times New Roman" w:cs="Times New Roman"/>
                <w:shd w:val="clear" w:color="auto" w:fill="FFFFFF"/>
              </w:rPr>
              <w:lastRenderedPageBreak/>
              <w:t>Zeme</w:t>
            </w:r>
            <w:r>
              <w:rPr>
                <w:rFonts w:ascii="Times New Roman" w:hAnsi="Times New Roman" w:cs="Times New Roman"/>
                <w:shd w:val="clear" w:color="auto" w:fill="FFFFFF"/>
              </w:rPr>
              <w:t>, ēka</w:t>
            </w:r>
          </w:p>
        </w:tc>
        <w:tc>
          <w:tcPr>
            <w:tcW w:w="1176" w:type="dxa"/>
          </w:tcPr>
          <w:p w14:paraId="71D1FC06" w14:textId="7D2E5B5A" w:rsidR="004F6B07" w:rsidRPr="00C67241" w:rsidRDefault="001D2E41" w:rsidP="004336A8">
            <w:pPr>
              <w:jc w:val="center"/>
              <w:rPr>
                <w:rFonts w:ascii="Times New Roman" w:hAnsi="Times New Roman" w:cs="Times New Roman"/>
                <w:shd w:val="clear" w:color="auto" w:fill="FFFFFF"/>
              </w:rPr>
            </w:pPr>
            <w:r>
              <w:rPr>
                <w:rFonts w:ascii="Times New Roman" w:hAnsi="Times New Roman" w:cs="Times New Roman"/>
                <w:shd w:val="clear" w:color="auto" w:fill="FFFFFF"/>
              </w:rPr>
              <w:t>-</w:t>
            </w:r>
          </w:p>
        </w:tc>
        <w:tc>
          <w:tcPr>
            <w:tcW w:w="331" w:type="dxa"/>
            <w:vAlign w:val="center"/>
          </w:tcPr>
          <w:p w14:paraId="6DACA58F" w14:textId="5AC9265F" w:rsidR="004F6B07" w:rsidRPr="00F52807" w:rsidRDefault="001D2E41" w:rsidP="004336A8">
            <w:pPr>
              <w:jc w:val="center"/>
              <w:rPr>
                <w:rFonts w:ascii="Times New Roman" w:hAnsi="Times New Roman" w:cs="Times New Roman"/>
                <w:shd w:val="clear" w:color="auto" w:fill="FFFFFF"/>
              </w:rPr>
            </w:pPr>
            <w:r w:rsidRPr="00C67241">
              <w:rPr>
                <w:rFonts w:ascii="Times New Roman" w:hAnsi="Times New Roman" w:cs="Times New Roman"/>
                <w:shd w:val="clear" w:color="auto" w:fill="FFFFFF"/>
              </w:rPr>
              <w:t>0.5159</w:t>
            </w:r>
            <w:r>
              <w:rPr>
                <w:rFonts w:ascii="Times New Roman" w:hAnsi="Times New Roman" w:cs="Times New Roman"/>
                <w:shd w:val="clear" w:color="auto" w:fill="FFFFFF"/>
              </w:rPr>
              <w:t xml:space="preserve"> ha</w:t>
            </w:r>
          </w:p>
        </w:tc>
        <w:tc>
          <w:tcPr>
            <w:tcW w:w="2262" w:type="dxa"/>
          </w:tcPr>
          <w:p w14:paraId="13584FA5" w14:textId="62D0516C" w:rsidR="004F6B07" w:rsidRPr="007D5636" w:rsidRDefault="001D2E41" w:rsidP="004336A8">
            <w:pPr>
              <w:jc w:val="center"/>
              <w:rPr>
                <w:rFonts w:ascii="Times New Roman" w:hAnsi="Times New Roman" w:cs="Times New Roman"/>
                <w:shd w:val="clear" w:color="auto" w:fill="FFFFFF"/>
              </w:rPr>
            </w:pPr>
            <w:r w:rsidRPr="006B1774">
              <w:rPr>
                <w:rFonts w:ascii="Times New Roman" w:hAnsi="Times New Roman" w:cs="Times New Roman"/>
                <w:shd w:val="clear" w:color="auto" w:fill="FFFFFF"/>
              </w:rPr>
              <w:t>Austrumu iel</w:t>
            </w:r>
            <w:r w:rsidR="00B50C56">
              <w:rPr>
                <w:rFonts w:ascii="Times New Roman" w:hAnsi="Times New Roman" w:cs="Times New Roman"/>
                <w:shd w:val="clear" w:color="auto" w:fill="FFFFFF"/>
              </w:rPr>
              <w:t>a</w:t>
            </w:r>
            <w:r w:rsidRPr="006B1774">
              <w:rPr>
                <w:rFonts w:ascii="Times New Roman" w:hAnsi="Times New Roman" w:cs="Times New Roman"/>
                <w:shd w:val="clear" w:color="auto" w:fill="FFFFFF"/>
              </w:rPr>
              <w:t xml:space="preserve"> </w:t>
            </w:r>
            <w:r>
              <w:rPr>
                <w:rFonts w:ascii="Times New Roman" w:hAnsi="Times New Roman" w:cs="Times New Roman"/>
                <w:shd w:val="clear" w:color="auto" w:fill="FFFFFF"/>
              </w:rPr>
              <w:t>83</w:t>
            </w:r>
            <w:r w:rsidRPr="006B1774">
              <w:rPr>
                <w:rFonts w:ascii="Times New Roman" w:hAnsi="Times New Roman" w:cs="Times New Roman"/>
                <w:shd w:val="clear" w:color="auto" w:fill="FFFFFF"/>
              </w:rPr>
              <w:t xml:space="preserve">, </w:t>
            </w:r>
            <w:proofErr w:type="spellStart"/>
            <w:r w:rsidRPr="006B1774">
              <w:rPr>
                <w:rFonts w:ascii="Times New Roman" w:hAnsi="Times New Roman" w:cs="Times New Roman"/>
                <w:shd w:val="clear" w:color="auto" w:fill="FFFFFF"/>
              </w:rPr>
              <w:t>Kadaga</w:t>
            </w:r>
            <w:proofErr w:type="spellEnd"/>
            <w:r w:rsidRPr="006B1774">
              <w:rPr>
                <w:rFonts w:ascii="Times New Roman" w:hAnsi="Times New Roman" w:cs="Times New Roman"/>
                <w:shd w:val="clear" w:color="auto" w:fill="FFFFFF"/>
              </w:rPr>
              <w:t xml:space="preserve">, </w:t>
            </w:r>
            <w:r w:rsidRPr="006B1774">
              <w:rPr>
                <w:rFonts w:ascii="Times New Roman" w:hAnsi="Times New Roman" w:cs="Times New Roman"/>
                <w:shd w:val="clear" w:color="auto" w:fill="FFFFFF"/>
              </w:rPr>
              <w:lastRenderedPageBreak/>
              <w:t>Ādažu pag., Ādažu nov., LV-2164</w:t>
            </w:r>
          </w:p>
        </w:tc>
      </w:tr>
      <w:tr w:rsidR="00920368" w14:paraId="4358B3CD" w14:textId="77777777" w:rsidTr="00B50C56">
        <w:trPr>
          <w:jc w:val="center"/>
        </w:trPr>
        <w:tc>
          <w:tcPr>
            <w:tcW w:w="617" w:type="dxa"/>
            <w:vAlign w:val="center"/>
          </w:tcPr>
          <w:p w14:paraId="5AA06E20" w14:textId="2E7A891F" w:rsidR="004F6B07" w:rsidRDefault="001D2E41" w:rsidP="004336A8">
            <w:pPr>
              <w:jc w:val="center"/>
              <w:rPr>
                <w:rFonts w:ascii="Times New Roman" w:hAnsi="Times New Roman" w:cs="Times New Roman"/>
                <w:shd w:val="clear" w:color="auto" w:fill="FFFFFF"/>
              </w:rPr>
            </w:pPr>
            <w:r>
              <w:rPr>
                <w:rFonts w:ascii="Times New Roman" w:hAnsi="Times New Roman" w:cs="Times New Roman"/>
                <w:shd w:val="clear" w:color="auto" w:fill="FFFFFF"/>
              </w:rPr>
              <w:lastRenderedPageBreak/>
              <w:t>3.</w:t>
            </w:r>
          </w:p>
        </w:tc>
        <w:tc>
          <w:tcPr>
            <w:tcW w:w="1363" w:type="dxa"/>
            <w:vAlign w:val="center"/>
          </w:tcPr>
          <w:p w14:paraId="57ADB563" w14:textId="77777777" w:rsidR="004F6B07" w:rsidRPr="0063176C" w:rsidRDefault="001D2E41" w:rsidP="004336A8">
            <w:pPr>
              <w:jc w:val="center"/>
              <w:rPr>
                <w:rFonts w:ascii="Times New Roman" w:eastAsia="Calibri" w:hAnsi="Times New Roman" w:cs="Times New Roman"/>
              </w:rPr>
            </w:pPr>
            <w:r w:rsidRPr="00400926">
              <w:rPr>
                <w:rFonts w:ascii="Times New Roman" w:eastAsia="Calibri" w:hAnsi="Times New Roman" w:cs="Times New Roman"/>
              </w:rPr>
              <w:t>piešķiršana</w:t>
            </w:r>
          </w:p>
        </w:tc>
        <w:tc>
          <w:tcPr>
            <w:tcW w:w="1896" w:type="dxa"/>
            <w:vAlign w:val="center"/>
          </w:tcPr>
          <w:p w14:paraId="3E148928" w14:textId="1D8ADCE2" w:rsidR="004F6B07" w:rsidRPr="00FC164D" w:rsidRDefault="001D2E41" w:rsidP="004336A8">
            <w:pPr>
              <w:jc w:val="center"/>
              <w:rPr>
                <w:rFonts w:ascii="Times New Roman" w:eastAsia="Calibri" w:hAnsi="Times New Roman" w:cs="Times New Roman"/>
              </w:rPr>
            </w:pPr>
            <w:r w:rsidRPr="007D3159">
              <w:rPr>
                <w:rFonts w:ascii="Times New Roman" w:eastAsia="Calibri" w:hAnsi="Times New Roman" w:cs="Times New Roman"/>
              </w:rPr>
              <w:t>80440050871</w:t>
            </w:r>
          </w:p>
        </w:tc>
        <w:tc>
          <w:tcPr>
            <w:tcW w:w="1416" w:type="dxa"/>
            <w:vAlign w:val="center"/>
          </w:tcPr>
          <w:p w14:paraId="34DE967A" w14:textId="77777777" w:rsidR="004F6B07" w:rsidRDefault="001D2E41" w:rsidP="004336A8">
            <w:pPr>
              <w:jc w:val="center"/>
              <w:rPr>
                <w:rFonts w:ascii="Times New Roman" w:hAnsi="Times New Roman" w:cs="Times New Roman"/>
                <w:shd w:val="clear" w:color="auto" w:fill="FFFFFF"/>
              </w:rPr>
            </w:pPr>
            <w:r w:rsidRPr="00411802">
              <w:rPr>
                <w:rFonts w:ascii="Times New Roman" w:hAnsi="Times New Roman" w:cs="Times New Roman"/>
                <w:shd w:val="clear" w:color="auto" w:fill="FFFFFF"/>
              </w:rPr>
              <w:t>zeme</w:t>
            </w:r>
          </w:p>
        </w:tc>
        <w:tc>
          <w:tcPr>
            <w:tcW w:w="1176" w:type="dxa"/>
          </w:tcPr>
          <w:p w14:paraId="6947FF23" w14:textId="5D30A79D" w:rsidR="004F6B07" w:rsidRPr="00C67241" w:rsidRDefault="001D2E41" w:rsidP="004336A8">
            <w:pPr>
              <w:jc w:val="center"/>
              <w:rPr>
                <w:rFonts w:ascii="Times New Roman" w:hAnsi="Times New Roman" w:cs="Times New Roman"/>
                <w:shd w:val="clear" w:color="auto" w:fill="FFFFFF"/>
              </w:rPr>
            </w:pPr>
            <w:r>
              <w:rPr>
                <w:rFonts w:ascii="Times New Roman" w:hAnsi="Times New Roman" w:cs="Times New Roman"/>
                <w:shd w:val="clear" w:color="auto" w:fill="FFFFFF"/>
              </w:rPr>
              <w:t>-</w:t>
            </w:r>
          </w:p>
        </w:tc>
        <w:tc>
          <w:tcPr>
            <w:tcW w:w="331" w:type="dxa"/>
            <w:vAlign w:val="center"/>
          </w:tcPr>
          <w:p w14:paraId="5A3FA315" w14:textId="1FBE7981" w:rsidR="004F6B07" w:rsidRPr="00F52807" w:rsidRDefault="001D2E41" w:rsidP="004336A8">
            <w:pPr>
              <w:jc w:val="center"/>
              <w:rPr>
                <w:rFonts w:ascii="Times New Roman" w:hAnsi="Times New Roman" w:cs="Times New Roman"/>
                <w:shd w:val="clear" w:color="auto" w:fill="FFFFFF"/>
              </w:rPr>
            </w:pPr>
            <w:r w:rsidRPr="00C67241">
              <w:rPr>
                <w:rFonts w:ascii="Times New Roman" w:hAnsi="Times New Roman" w:cs="Times New Roman"/>
                <w:shd w:val="clear" w:color="auto" w:fill="FFFFFF"/>
              </w:rPr>
              <w:t>0.5000</w:t>
            </w:r>
            <w:r>
              <w:rPr>
                <w:rFonts w:ascii="Times New Roman" w:hAnsi="Times New Roman" w:cs="Times New Roman"/>
                <w:shd w:val="clear" w:color="auto" w:fill="FFFFFF"/>
              </w:rPr>
              <w:t xml:space="preserve"> ha</w:t>
            </w:r>
          </w:p>
        </w:tc>
        <w:tc>
          <w:tcPr>
            <w:tcW w:w="2262" w:type="dxa"/>
          </w:tcPr>
          <w:p w14:paraId="56603186" w14:textId="16C9CBFF" w:rsidR="004F6B07" w:rsidRPr="00F52807" w:rsidRDefault="001D2E41" w:rsidP="004336A8">
            <w:pPr>
              <w:jc w:val="center"/>
              <w:rPr>
                <w:rFonts w:ascii="Times New Roman" w:hAnsi="Times New Roman" w:cs="Times New Roman"/>
                <w:shd w:val="clear" w:color="auto" w:fill="FFFFFF"/>
              </w:rPr>
            </w:pPr>
            <w:r w:rsidRPr="006B1774">
              <w:rPr>
                <w:rFonts w:ascii="Times New Roman" w:hAnsi="Times New Roman" w:cs="Times New Roman"/>
                <w:shd w:val="clear" w:color="auto" w:fill="FFFFFF"/>
              </w:rPr>
              <w:t>Austrumu iel</w:t>
            </w:r>
            <w:r w:rsidR="00B50C56">
              <w:rPr>
                <w:rFonts w:ascii="Times New Roman" w:hAnsi="Times New Roman" w:cs="Times New Roman"/>
                <w:shd w:val="clear" w:color="auto" w:fill="FFFFFF"/>
              </w:rPr>
              <w:t>a</w:t>
            </w:r>
            <w:r w:rsidRPr="006B1774">
              <w:rPr>
                <w:rFonts w:ascii="Times New Roman" w:hAnsi="Times New Roman" w:cs="Times New Roman"/>
                <w:shd w:val="clear" w:color="auto" w:fill="FFFFFF"/>
              </w:rPr>
              <w:t xml:space="preserve"> </w:t>
            </w:r>
            <w:r>
              <w:rPr>
                <w:rFonts w:ascii="Times New Roman" w:hAnsi="Times New Roman" w:cs="Times New Roman"/>
                <w:shd w:val="clear" w:color="auto" w:fill="FFFFFF"/>
              </w:rPr>
              <w:t>87</w:t>
            </w:r>
            <w:r w:rsidRPr="006B1774">
              <w:rPr>
                <w:rFonts w:ascii="Times New Roman" w:hAnsi="Times New Roman" w:cs="Times New Roman"/>
                <w:shd w:val="clear" w:color="auto" w:fill="FFFFFF"/>
              </w:rPr>
              <w:t>,</w:t>
            </w:r>
            <w:r w:rsidRPr="006B1774">
              <w:rPr>
                <w:rFonts w:ascii="Times New Roman" w:hAnsi="Times New Roman" w:cs="Times New Roman"/>
                <w:shd w:val="clear" w:color="auto" w:fill="FFFFFF"/>
              </w:rPr>
              <w:t xml:space="preserve"> </w:t>
            </w:r>
            <w:proofErr w:type="spellStart"/>
            <w:r w:rsidRPr="006B1774">
              <w:rPr>
                <w:rFonts w:ascii="Times New Roman" w:hAnsi="Times New Roman" w:cs="Times New Roman"/>
                <w:shd w:val="clear" w:color="auto" w:fill="FFFFFF"/>
              </w:rPr>
              <w:t>Kadaga</w:t>
            </w:r>
            <w:proofErr w:type="spellEnd"/>
            <w:r w:rsidRPr="006B1774">
              <w:rPr>
                <w:rFonts w:ascii="Times New Roman" w:hAnsi="Times New Roman" w:cs="Times New Roman"/>
                <w:shd w:val="clear" w:color="auto" w:fill="FFFFFF"/>
              </w:rPr>
              <w:t>, Ādažu pag., Ādažu nov., LV-2164</w:t>
            </w:r>
          </w:p>
        </w:tc>
      </w:tr>
      <w:tr w:rsidR="00920368" w14:paraId="7F569910" w14:textId="77777777" w:rsidTr="00B50C56">
        <w:trPr>
          <w:jc w:val="center"/>
        </w:trPr>
        <w:tc>
          <w:tcPr>
            <w:tcW w:w="617" w:type="dxa"/>
            <w:vAlign w:val="center"/>
          </w:tcPr>
          <w:p w14:paraId="038A755A" w14:textId="58751EC0" w:rsidR="004F6B07" w:rsidRDefault="001D2E41" w:rsidP="004336A8">
            <w:pPr>
              <w:jc w:val="center"/>
              <w:rPr>
                <w:rFonts w:ascii="Times New Roman" w:hAnsi="Times New Roman" w:cs="Times New Roman"/>
                <w:shd w:val="clear" w:color="auto" w:fill="FFFFFF"/>
              </w:rPr>
            </w:pPr>
            <w:r>
              <w:rPr>
                <w:rFonts w:ascii="Times New Roman" w:hAnsi="Times New Roman" w:cs="Times New Roman"/>
                <w:shd w:val="clear" w:color="auto" w:fill="FFFFFF"/>
              </w:rPr>
              <w:t>4.</w:t>
            </w:r>
          </w:p>
        </w:tc>
        <w:tc>
          <w:tcPr>
            <w:tcW w:w="1363" w:type="dxa"/>
            <w:vAlign w:val="center"/>
          </w:tcPr>
          <w:p w14:paraId="71C4C2DA" w14:textId="3333BACD" w:rsidR="004F6B07" w:rsidRPr="00400926" w:rsidRDefault="001D2E41" w:rsidP="004336A8">
            <w:pPr>
              <w:jc w:val="center"/>
              <w:rPr>
                <w:rFonts w:ascii="Times New Roman" w:eastAsia="Calibri" w:hAnsi="Times New Roman" w:cs="Times New Roman"/>
              </w:rPr>
            </w:pPr>
            <w:r>
              <w:rPr>
                <w:rFonts w:ascii="Times New Roman" w:eastAsia="Calibri" w:hAnsi="Times New Roman" w:cs="Times New Roman"/>
              </w:rPr>
              <w:t>maiņa</w:t>
            </w:r>
          </w:p>
        </w:tc>
        <w:tc>
          <w:tcPr>
            <w:tcW w:w="1896" w:type="dxa"/>
            <w:vAlign w:val="center"/>
          </w:tcPr>
          <w:p w14:paraId="24741823" w14:textId="13FCAC58" w:rsidR="004F6B07" w:rsidRPr="009623C6" w:rsidRDefault="001D2E41" w:rsidP="004336A8">
            <w:pPr>
              <w:jc w:val="center"/>
              <w:rPr>
                <w:rFonts w:ascii="Times New Roman" w:eastAsia="Calibri" w:hAnsi="Times New Roman" w:cs="Times New Roman"/>
              </w:rPr>
            </w:pPr>
            <w:r w:rsidRPr="009623C6">
              <w:rPr>
                <w:rFonts w:ascii="Times New Roman" w:eastAsia="Calibri" w:hAnsi="Times New Roman" w:cs="Times New Roman"/>
              </w:rPr>
              <w:t>80440030099003</w:t>
            </w:r>
          </w:p>
        </w:tc>
        <w:tc>
          <w:tcPr>
            <w:tcW w:w="1416" w:type="dxa"/>
            <w:vAlign w:val="center"/>
          </w:tcPr>
          <w:p w14:paraId="14CEC2C5" w14:textId="2F4F4B83" w:rsidR="004F6B07" w:rsidRPr="00411802" w:rsidRDefault="001D2E41" w:rsidP="004336A8">
            <w:pPr>
              <w:jc w:val="center"/>
              <w:rPr>
                <w:rFonts w:ascii="Times New Roman" w:hAnsi="Times New Roman" w:cs="Times New Roman"/>
                <w:shd w:val="clear" w:color="auto" w:fill="FFFFFF"/>
              </w:rPr>
            </w:pPr>
            <w:r>
              <w:rPr>
                <w:rFonts w:ascii="Times New Roman" w:hAnsi="Times New Roman" w:cs="Times New Roman"/>
                <w:shd w:val="clear" w:color="auto" w:fill="FFFFFF"/>
              </w:rPr>
              <w:t>ēka</w:t>
            </w:r>
          </w:p>
        </w:tc>
        <w:tc>
          <w:tcPr>
            <w:tcW w:w="1176" w:type="dxa"/>
          </w:tcPr>
          <w:p w14:paraId="32E69E8F" w14:textId="545D21B4" w:rsidR="004F6B07" w:rsidRPr="00C67241" w:rsidRDefault="001D2E41" w:rsidP="004336A8">
            <w:pPr>
              <w:jc w:val="center"/>
              <w:rPr>
                <w:rFonts w:ascii="Times New Roman" w:hAnsi="Times New Roman" w:cs="Times New Roman"/>
                <w:shd w:val="clear" w:color="auto" w:fill="FFFFFF"/>
              </w:rPr>
            </w:pPr>
            <w:r w:rsidRPr="006B1774">
              <w:rPr>
                <w:rFonts w:ascii="Times New Roman" w:hAnsi="Times New Roman" w:cs="Times New Roman"/>
                <w:shd w:val="clear" w:color="auto" w:fill="FFFFFF"/>
              </w:rPr>
              <w:t xml:space="preserve">Austrumu ielā </w:t>
            </w:r>
            <w:r>
              <w:rPr>
                <w:rFonts w:ascii="Times New Roman" w:hAnsi="Times New Roman" w:cs="Times New Roman"/>
                <w:shd w:val="clear" w:color="auto" w:fill="FFFFFF"/>
              </w:rPr>
              <w:t>83</w:t>
            </w:r>
            <w:r w:rsidRPr="006B1774">
              <w:rPr>
                <w:rFonts w:ascii="Times New Roman" w:hAnsi="Times New Roman" w:cs="Times New Roman"/>
                <w:shd w:val="clear" w:color="auto" w:fill="FFFFFF"/>
              </w:rPr>
              <w:t xml:space="preserve">, </w:t>
            </w:r>
            <w:proofErr w:type="spellStart"/>
            <w:r w:rsidRPr="006B1774">
              <w:rPr>
                <w:rFonts w:ascii="Times New Roman" w:hAnsi="Times New Roman" w:cs="Times New Roman"/>
                <w:shd w:val="clear" w:color="auto" w:fill="FFFFFF"/>
              </w:rPr>
              <w:t>Kadaga</w:t>
            </w:r>
            <w:proofErr w:type="spellEnd"/>
            <w:r w:rsidRPr="006B1774">
              <w:rPr>
                <w:rFonts w:ascii="Times New Roman" w:hAnsi="Times New Roman" w:cs="Times New Roman"/>
                <w:shd w:val="clear" w:color="auto" w:fill="FFFFFF"/>
              </w:rPr>
              <w:t>, Ādažu pag., Ādažu nov., LV-2164</w:t>
            </w:r>
          </w:p>
        </w:tc>
        <w:tc>
          <w:tcPr>
            <w:tcW w:w="331" w:type="dxa"/>
            <w:vAlign w:val="center"/>
          </w:tcPr>
          <w:p w14:paraId="5B12C10D" w14:textId="0A13C12D" w:rsidR="004F6B07" w:rsidRPr="00C67241" w:rsidRDefault="004F6B07" w:rsidP="004336A8">
            <w:pPr>
              <w:jc w:val="center"/>
              <w:rPr>
                <w:rFonts w:ascii="Times New Roman" w:hAnsi="Times New Roman" w:cs="Times New Roman"/>
                <w:shd w:val="clear" w:color="auto" w:fill="FFFFFF"/>
              </w:rPr>
            </w:pPr>
          </w:p>
        </w:tc>
        <w:tc>
          <w:tcPr>
            <w:tcW w:w="2262" w:type="dxa"/>
          </w:tcPr>
          <w:p w14:paraId="7985067B" w14:textId="1106AFA7" w:rsidR="004F6B07" w:rsidRPr="006B1774" w:rsidRDefault="001D2E41" w:rsidP="004336A8">
            <w:pPr>
              <w:jc w:val="center"/>
              <w:rPr>
                <w:rFonts w:ascii="Times New Roman" w:hAnsi="Times New Roman" w:cs="Times New Roman"/>
                <w:shd w:val="clear" w:color="auto" w:fill="FFFFFF"/>
              </w:rPr>
            </w:pPr>
            <w:r w:rsidRPr="006B1774">
              <w:rPr>
                <w:rFonts w:ascii="Times New Roman" w:hAnsi="Times New Roman" w:cs="Times New Roman"/>
                <w:shd w:val="clear" w:color="auto" w:fill="FFFFFF"/>
              </w:rPr>
              <w:t>Austrumu iel</w:t>
            </w:r>
            <w:r w:rsidR="00B50C56">
              <w:rPr>
                <w:rFonts w:ascii="Times New Roman" w:hAnsi="Times New Roman" w:cs="Times New Roman"/>
                <w:shd w:val="clear" w:color="auto" w:fill="FFFFFF"/>
              </w:rPr>
              <w:t xml:space="preserve">a </w:t>
            </w:r>
            <w:r>
              <w:rPr>
                <w:rFonts w:ascii="Times New Roman" w:hAnsi="Times New Roman" w:cs="Times New Roman"/>
                <w:shd w:val="clear" w:color="auto" w:fill="FFFFFF"/>
              </w:rPr>
              <w:t>87</w:t>
            </w:r>
            <w:r w:rsidRPr="006B1774">
              <w:rPr>
                <w:rFonts w:ascii="Times New Roman" w:hAnsi="Times New Roman" w:cs="Times New Roman"/>
                <w:shd w:val="clear" w:color="auto" w:fill="FFFFFF"/>
              </w:rPr>
              <w:t xml:space="preserve">, </w:t>
            </w:r>
            <w:proofErr w:type="spellStart"/>
            <w:r w:rsidRPr="006B1774">
              <w:rPr>
                <w:rFonts w:ascii="Times New Roman" w:hAnsi="Times New Roman" w:cs="Times New Roman"/>
                <w:shd w:val="clear" w:color="auto" w:fill="FFFFFF"/>
              </w:rPr>
              <w:t>Kadaga</w:t>
            </w:r>
            <w:proofErr w:type="spellEnd"/>
            <w:r w:rsidRPr="006B1774">
              <w:rPr>
                <w:rFonts w:ascii="Times New Roman" w:hAnsi="Times New Roman" w:cs="Times New Roman"/>
                <w:shd w:val="clear" w:color="auto" w:fill="FFFFFF"/>
              </w:rPr>
              <w:t>, Ādažu pag., Ādažu nov., LV-2164</w:t>
            </w:r>
          </w:p>
        </w:tc>
      </w:tr>
      <w:tr w:rsidR="00920368" w14:paraId="25F335A3" w14:textId="77777777" w:rsidTr="00B50C56">
        <w:trPr>
          <w:jc w:val="center"/>
        </w:trPr>
        <w:tc>
          <w:tcPr>
            <w:tcW w:w="617" w:type="dxa"/>
            <w:vAlign w:val="center"/>
          </w:tcPr>
          <w:p w14:paraId="3CF69C4F" w14:textId="30DAC215" w:rsidR="004F6B07" w:rsidRDefault="001D2E41" w:rsidP="004336A8">
            <w:pPr>
              <w:jc w:val="center"/>
              <w:rPr>
                <w:rFonts w:ascii="Times New Roman" w:hAnsi="Times New Roman" w:cs="Times New Roman"/>
                <w:shd w:val="clear" w:color="auto" w:fill="FFFFFF"/>
              </w:rPr>
            </w:pPr>
            <w:r>
              <w:rPr>
                <w:rFonts w:ascii="Times New Roman" w:hAnsi="Times New Roman" w:cs="Times New Roman"/>
                <w:shd w:val="clear" w:color="auto" w:fill="FFFFFF"/>
              </w:rPr>
              <w:t>4.</w:t>
            </w:r>
          </w:p>
        </w:tc>
        <w:tc>
          <w:tcPr>
            <w:tcW w:w="1363" w:type="dxa"/>
            <w:vAlign w:val="center"/>
          </w:tcPr>
          <w:p w14:paraId="5BD75E8F" w14:textId="77777777" w:rsidR="004F6B07" w:rsidRPr="00400926" w:rsidRDefault="001D2E41" w:rsidP="004336A8">
            <w:pPr>
              <w:jc w:val="center"/>
              <w:rPr>
                <w:rFonts w:ascii="Times New Roman" w:eastAsia="Calibri" w:hAnsi="Times New Roman" w:cs="Times New Roman"/>
              </w:rPr>
            </w:pPr>
            <w:r w:rsidRPr="00400926">
              <w:rPr>
                <w:rFonts w:ascii="Times New Roman" w:eastAsia="Calibri" w:hAnsi="Times New Roman" w:cs="Times New Roman"/>
              </w:rPr>
              <w:t>piešķiršana</w:t>
            </w:r>
          </w:p>
        </w:tc>
        <w:tc>
          <w:tcPr>
            <w:tcW w:w="1896" w:type="dxa"/>
            <w:vAlign w:val="center"/>
          </w:tcPr>
          <w:p w14:paraId="4FA14246" w14:textId="16E278B4" w:rsidR="004F6B07" w:rsidRPr="0063176C" w:rsidRDefault="001D2E41" w:rsidP="004336A8">
            <w:pPr>
              <w:jc w:val="center"/>
              <w:rPr>
                <w:rFonts w:ascii="Times New Roman" w:eastAsia="Calibri" w:hAnsi="Times New Roman" w:cs="Times New Roman"/>
              </w:rPr>
            </w:pPr>
            <w:r w:rsidRPr="007D3159">
              <w:rPr>
                <w:rFonts w:ascii="Times New Roman" w:eastAsia="Calibri" w:hAnsi="Times New Roman" w:cs="Times New Roman"/>
              </w:rPr>
              <w:t>80440050872</w:t>
            </w:r>
          </w:p>
        </w:tc>
        <w:tc>
          <w:tcPr>
            <w:tcW w:w="1416" w:type="dxa"/>
            <w:vAlign w:val="center"/>
          </w:tcPr>
          <w:p w14:paraId="78784FC4" w14:textId="77777777" w:rsidR="004F6B07" w:rsidRPr="00411802" w:rsidRDefault="001D2E41" w:rsidP="004336A8">
            <w:pPr>
              <w:jc w:val="center"/>
              <w:rPr>
                <w:rFonts w:ascii="Times New Roman" w:hAnsi="Times New Roman" w:cs="Times New Roman"/>
                <w:shd w:val="clear" w:color="auto" w:fill="FFFFFF"/>
              </w:rPr>
            </w:pPr>
            <w:r>
              <w:rPr>
                <w:rFonts w:ascii="Times New Roman" w:hAnsi="Times New Roman" w:cs="Times New Roman"/>
                <w:shd w:val="clear" w:color="auto" w:fill="FFFFFF"/>
              </w:rPr>
              <w:t>zeme</w:t>
            </w:r>
          </w:p>
        </w:tc>
        <w:tc>
          <w:tcPr>
            <w:tcW w:w="1176" w:type="dxa"/>
          </w:tcPr>
          <w:p w14:paraId="287C5495" w14:textId="38A1EF42" w:rsidR="004F6B07" w:rsidRPr="00C67241" w:rsidRDefault="001D2E41" w:rsidP="004336A8">
            <w:pPr>
              <w:jc w:val="center"/>
              <w:rPr>
                <w:rFonts w:ascii="Times New Roman" w:hAnsi="Times New Roman" w:cs="Times New Roman"/>
                <w:shd w:val="clear" w:color="auto" w:fill="FFFFFF"/>
              </w:rPr>
            </w:pPr>
            <w:r>
              <w:rPr>
                <w:rFonts w:ascii="Times New Roman" w:hAnsi="Times New Roman" w:cs="Times New Roman"/>
                <w:shd w:val="clear" w:color="auto" w:fill="FFFFFF"/>
              </w:rPr>
              <w:t>-</w:t>
            </w:r>
          </w:p>
        </w:tc>
        <w:tc>
          <w:tcPr>
            <w:tcW w:w="331" w:type="dxa"/>
            <w:vAlign w:val="center"/>
          </w:tcPr>
          <w:p w14:paraId="3A991853" w14:textId="545DAB2A" w:rsidR="004F6B07" w:rsidRDefault="001D2E41" w:rsidP="004336A8">
            <w:pPr>
              <w:jc w:val="center"/>
              <w:rPr>
                <w:rFonts w:ascii="Times New Roman" w:hAnsi="Times New Roman" w:cs="Times New Roman"/>
                <w:shd w:val="clear" w:color="auto" w:fill="FFFFFF"/>
              </w:rPr>
            </w:pPr>
            <w:r w:rsidRPr="00C67241">
              <w:rPr>
                <w:rFonts w:ascii="Times New Roman" w:hAnsi="Times New Roman" w:cs="Times New Roman"/>
                <w:shd w:val="clear" w:color="auto" w:fill="FFFFFF"/>
              </w:rPr>
              <w:t>0.7578</w:t>
            </w:r>
            <w:r>
              <w:rPr>
                <w:rFonts w:ascii="Times New Roman" w:hAnsi="Times New Roman" w:cs="Times New Roman"/>
                <w:shd w:val="clear" w:color="auto" w:fill="FFFFFF"/>
              </w:rPr>
              <w:t xml:space="preserve"> ha</w:t>
            </w:r>
          </w:p>
        </w:tc>
        <w:tc>
          <w:tcPr>
            <w:tcW w:w="2262" w:type="dxa"/>
          </w:tcPr>
          <w:p w14:paraId="1E470763" w14:textId="6F87B99A" w:rsidR="004F6B07" w:rsidRPr="00DE2C06" w:rsidRDefault="001D2E41" w:rsidP="004336A8">
            <w:pPr>
              <w:jc w:val="center"/>
              <w:rPr>
                <w:rFonts w:ascii="Times New Roman" w:hAnsi="Times New Roman" w:cs="Times New Roman"/>
                <w:shd w:val="clear" w:color="auto" w:fill="FFFFFF"/>
              </w:rPr>
            </w:pPr>
            <w:r w:rsidRPr="006B1774">
              <w:rPr>
                <w:rFonts w:ascii="Times New Roman" w:hAnsi="Times New Roman" w:cs="Times New Roman"/>
                <w:shd w:val="clear" w:color="auto" w:fill="FFFFFF"/>
              </w:rPr>
              <w:t>Austrumu iel</w:t>
            </w:r>
            <w:r w:rsidR="00B50C56">
              <w:rPr>
                <w:rFonts w:ascii="Times New Roman" w:hAnsi="Times New Roman" w:cs="Times New Roman"/>
                <w:shd w:val="clear" w:color="auto" w:fill="FFFFFF"/>
              </w:rPr>
              <w:t>a</w:t>
            </w:r>
            <w:r w:rsidRPr="006B1774">
              <w:rPr>
                <w:rFonts w:ascii="Times New Roman" w:hAnsi="Times New Roman" w:cs="Times New Roman"/>
                <w:shd w:val="clear" w:color="auto" w:fill="FFFFFF"/>
              </w:rPr>
              <w:t xml:space="preserve"> </w:t>
            </w:r>
            <w:r>
              <w:rPr>
                <w:rFonts w:ascii="Times New Roman" w:hAnsi="Times New Roman" w:cs="Times New Roman"/>
                <w:shd w:val="clear" w:color="auto" w:fill="FFFFFF"/>
              </w:rPr>
              <w:t>89</w:t>
            </w:r>
            <w:r w:rsidRPr="006B1774">
              <w:rPr>
                <w:rFonts w:ascii="Times New Roman" w:hAnsi="Times New Roman" w:cs="Times New Roman"/>
                <w:shd w:val="clear" w:color="auto" w:fill="FFFFFF"/>
              </w:rPr>
              <w:t xml:space="preserve">, </w:t>
            </w:r>
            <w:proofErr w:type="spellStart"/>
            <w:r w:rsidRPr="006B1774">
              <w:rPr>
                <w:rFonts w:ascii="Times New Roman" w:hAnsi="Times New Roman" w:cs="Times New Roman"/>
                <w:shd w:val="clear" w:color="auto" w:fill="FFFFFF"/>
              </w:rPr>
              <w:t>Kadaga</w:t>
            </w:r>
            <w:proofErr w:type="spellEnd"/>
            <w:r w:rsidRPr="006B1774">
              <w:rPr>
                <w:rFonts w:ascii="Times New Roman" w:hAnsi="Times New Roman" w:cs="Times New Roman"/>
                <w:shd w:val="clear" w:color="auto" w:fill="FFFFFF"/>
              </w:rPr>
              <w:t>, Ādažu pag., Ādažu nov., LV-2164</w:t>
            </w:r>
          </w:p>
        </w:tc>
      </w:tr>
      <w:tr w:rsidR="00920368" w14:paraId="2FCFF69D" w14:textId="77777777" w:rsidTr="00B50C56">
        <w:trPr>
          <w:jc w:val="center"/>
        </w:trPr>
        <w:tc>
          <w:tcPr>
            <w:tcW w:w="617" w:type="dxa"/>
            <w:vAlign w:val="center"/>
          </w:tcPr>
          <w:p w14:paraId="7E5D6B6E" w14:textId="68B6B9EE" w:rsidR="004F6B07" w:rsidRDefault="001D2E41" w:rsidP="004336A8">
            <w:pPr>
              <w:jc w:val="center"/>
              <w:rPr>
                <w:rFonts w:ascii="Times New Roman" w:hAnsi="Times New Roman" w:cs="Times New Roman"/>
                <w:shd w:val="clear" w:color="auto" w:fill="FFFFFF"/>
              </w:rPr>
            </w:pPr>
            <w:r>
              <w:rPr>
                <w:rFonts w:ascii="Times New Roman" w:hAnsi="Times New Roman" w:cs="Times New Roman"/>
                <w:shd w:val="clear" w:color="auto" w:fill="FFFFFF"/>
              </w:rPr>
              <w:t>5.</w:t>
            </w:r>
          </w:p>
        </w:tc>
        <w:tc>
          <w:tcPr>
            <w:tcW w:w="1363" w:type="dxa"/>
            <w:vAlign w:val="center"/>
          </w:tcPr>
          <w:p w14:paraId="60EF4429" w14:textId="6D3644C6" w:rsidR="004F6B07" w:rsidRPr="00400926" w:rsidRDefault="001D2E41" w:rsidP="004336A8">
            <w:pPr>
              <w:jc w:val="center"/>
              <w:rPr>
                <w:rFonts w:ascii="Times New Roman" w:eastAsia="Calibri" w:hAnsi="Times New Roman" w:cs="Times New Roman"/>
              </w:rPr>
            </w:pPr>
            <w:r>
              <w:rPr>
                <w:rFonts w:ascii="Times New Roman" w:eastAsia="Calibri" w:hAnsi="Times New Roman" w:cs="Times New Roman"/>
              </w:rPr>
              <w:t>piešķiršana</w:t>
            </w:r>
          </w:p>
        </w:tc>
        <w:tc>
          <w:tcPr>
            <w:tcW w:w="1896" w:type="dxa"/>
            <w:vAlign w:val="center"/>
          </w:tcPr>
          <w:p w14:paraId="5616B3A2" w14:textId="5A093D09" w:rsidR="004F6B07" w:rsidRPr="0003340A" w:rsidRDefault="001D2E41" w:rsidP="004336A8">
            <w:pPr>
              <w:jc w:val="center"/>
              <w:rPr>
                <w:rFonts w:ascii="Times New Roman" w:eastAsia="Calibri" w:hAnsi="Times New Roman" w:cs="Times New Roman"/>
              </w:rPr>
            </w:pPr>
            <w:r w:rsidRPr="007D3159">
              <w:rPr>
                <w:rFonts w:ascii="Times New Roman" w:eastAsia="Calibri" w:hAnsi="Times New Roman" w:cs="Times New Roman"/>
              </w:rPr>
              <w:t>80440050873</w:t>
            </w:r>
          </w:p>
        </w:tc>
        <w:tc>
          <w:tcPr>
            <w:tcW w:w="1416" w:type="dxa"/>
            <w:vAlign w:val="center"/>
          </w:tcPr>
          <w:p w14:paraId="3FF6266B" w14:textId="14499C72" w:rsidR="004F6B07" w:rsidRPr="00411802" w:rsidRDefault="001D2E41" w:rsidP="004336A8">
            <w:pPr>
              <w:jc w:val="center"/>
              <w:rPr>
                <w:rFonts w:ascii="Times New Roman" w:hAnsi="Times New Roman" w:cs="Times New Roman"/>
                <w:shd w:val="clear" w:color="auto" w:fill="FFFFFF"/>
              </w:rPr>
            </w:pPr>
            <w:r w:rsidRPr="00AA163E">
              <w:rPr>
                <w:rFonts w:ascii="Times New Roman" w:hAnsi="Times New Roman" w:cs="Times New Roman"/>
                <w:shd w:val="clear" w:color="auto" w:fill="FFFFFF"/>
              </w:rPr>
              <w:t>zeme</w:t>
            </w:r>
          </w:p>
        </w:tc>
        <w:tc>
          <w:tcPr>
            <w:tcW w:w="1176" w:type="dxa"/>
          </w:tcPr>
          <w:p w14:paraId="6DD67972" w14:textId="708771F9" w:rsidR="004F6B07" w:rsidRPr="00C67241" w:rsidRDefault="001D2E41" w:rsidP="004336A8">
            <w:pPr>
              <w:jc w:val="center"/>
              <w:rPr>
                <w:rFonts w:ascii="Times New Roman" w:hAnsi="Times New Roman" w:cs="Times New Roman"/>
                <w:shd w:val="clear" w:color="auto" w:fill="FFFFFF"/>
              </w:rPr>
            </w:pPr>
            <w:r>
              <w:rPr>
                <w:rFonts w:ascii="Times New Roman" w:hAnsi="Times New Roman" w:cs="Times New Roman"/>
                <w:shd w:val="clear" w:color="auto" w:fill="FFFFFF"/>
              </w:rPr>
              <w:t>-</w:t>
            </w:r>
          </w:p>
        </w:tc>
        <w:tc>
          <w:tcPr>
            <w:tcW w:w="331" w:type="dxa"/>
            <w:vAlign w:val="center"/>
          </w:tcPr>
          <w:p w14:paraId="612CA52B" w14:textId="44C5A84D" w:rsidR="004F6B07" w:rsidRDefault="001D2E41" w:rsidP="004336A8">
            <w:pPr>
              <w:jc w:val="center"/>
              <w:rPr>
                <w:rFonts w:ascii="Times New Roman" w:hAnsi="Times New Roman" w:cs="Times New Roman"/>
                <w:shd w:val="clear" w:color="auto" w:fill="FFFFFF"/>
              </w:rPr>
            </w:pPr>
            <w:r w:rsidRPr="00C67241">
              <w:rPr>
                <w:rFonts w:ascii="Times New Roman" w:hAnsi="Times New Roman" w:cs="Times New Roman"/>
                <w:shd w:val="clear" w:color="auto" w:fill="FFFFFF"/>
              </w:rPr>
              <w:t>2.7379</w:t>
            </w:r>
            <w:r>
              <w:rPr>
                <w:rFonts w:ascii="Times New Roman" w:hAnsi="Times New Roman" w:cs="Times New Roman"/>
                <w:shd w:val="clear" w:color="auto" w:fill="FFFFFF"/>
              </w:rPr>
              <w:t xml:space="preserve"> ha</w:t>
            </w:r>
          </w:p>
        </w:tc>
        <w:tc>
          <w:tcPr>
            <w:tcW w:w="2262" w:type="dxa"/>
          </w:tcPr>
          <w:p w14:paraId="08C95BB5" w14:textId="1DA73000" w:rsidR="004F6B07" w:rsidRPr="00DE2C06" w:rsidRDefault="001D2E41" w:rsidP="004336A8">
            <w:pPr>
              <w:jc w:val="center"/>
              <w:rPr>
                <w:rFonts w:ascii="Times New Roman" w:hAnsi="Times New Roman" w:cs="Times New Roman"/>
                <w:shd w:val="clear" w:color="auto" w:fill="FFFFFF"/>
              </w:rPr>
            </w:pPr>
            <w:r w:rsidRPr="006B1774">
              <w:rPr>
                <w:rFonts w:ascii="Times New Roman" w:hAnsi="Times New Roman" w:cs="Times New Roman"/>
                <w:shd w:val="clear" w:color="auto" w:fill="FFFFFF"/>
              </w:rPr>
              <w:t>Austrumu iel</w:t>
            </w:r>
            <w:r w:rsidR="00B50C56">
              <w:rPr>
                <w:rFonts w:ascii="Times New Roman" w:hAnsi="Times New Roman" w:cs="Times New Roman"/>
                <w:shd w:val="clear" w:color="auto" w:fill="FFFFFF"/>
              </w:rPr>
              <w:t>a</w:t>
            </w:r>
            <w:r w:rsidRPr="006B1774">
              <w:rPr>
                <w:rFonts w:ascii="Times New Roman" w:hAnsi="Times New Roman" w:cs="Times New Roman"/>
                <w:shd w:val="clear" w:color="auto" w:fill="FFFFFF"/>
              </w:rPr>
              <w:t xml:space="preserve"> </w:t>
            </w:r>
            <w:r>
              <w:rPr>
                <w:rFonts w:ascii="Times New Roman" w:hAnsi="Times New Roman" w:cs="Times New Roman"/>
                <w:shd w:val="clear" w:color="auto" w:fill="FFFFFF"/>
              </w:rPr>
              <w:t>97</w:t>
            </w:r>
            <w:r w:rsidRPr="006B1774">
              <w:rPr>
                <w:rFonts w:ascii="Times New Roman" w:hAnsi="Times New Roman" w:cs="Times New Roman"/>
                <w:shd w:val="clear" w:color="auto" w:fill="FFFFFF"/>
              </w:rPr>
              <w:t xml:space="preserve">, </w:t>
            </w:r>
            <w:proofErr w:type="spellStart"/>
            <w:r w:rsidRPr="006B1774">
              <w:rPr>
                <w:rFonts w:ascii="Times New Roman" w:hAnsi="Times New Roman" w:cs="Times New Roman"/>
                <w:shd w:val="clear" w:color="auto" w:fill="FFFFFF"/>
              </w:rPr>
              <w:t>Kadaga</w:t>
            </w:r>
            <w:proofErr w:type="spellEnd"/>
            <w:r w:rsidRPr="006B1774">
              <w:rPr>
                <w:rFonts w:ascii="Times New Roman" w:hAnsi="Times New Roman" w:cs="Times New Roman"/>
                <w:shd w:val="clear" w:color="auto" w:fill="FFFFFF"/>
              </w:rPr>
              <w:t>, Ādažu pag., Ādažu nov., LV-2164</w:t>
            </w:r>
          </w:p>
        </w:tc>
      </w:tr>
    </w:tbl>
    <w:p w14:paraId="2AB50233" w14:textId="155169F0" w:rsidR="006F4636" w:rsidRPr="00015315" w:rsidRDefault="001D2E41" w:rsidP="001D2E41">
      <w:pPr>
        <w:pStyle w:val="ListParagraph"/>
        <w:numPr>
          <w:ilvl w:val="0"/>
          <w:numId w:val="3"/>
        </w:numPr>
        <w:spacing w:before="120" w:after="120"/>
        <w:ind w:left="714" w:hanging="357"/>
        <w:contextualSpacing w:val="0"/>
        <w:jc w:val="both"/>
        <w:rPr>
          <w:rFonts w:ascii="Times New Roman" w:hAnsi="Times New Roman" w:cs="Times New Roman"/>
          <w:shd w:val="clear" w:color="auto" w:fill="FFFFFF"/>
        </w:rPr>
      </w:pPr>
      <w:r w:rsidRPr="00015315">
        <w:rPr>
          <w:rFonts w:ascii="Times New Roman" w:eastAsia="Times New Roman" w:hAnsi="Times New Roman" w:cs="Times New Roman"/>
          <w:szCs w:val="20"/>
        </w:rPr>
        <w:t>Iekļaut projektētās zemes vienības ar kadastra apzīmējumiem 80440050874 (0.2180 ha) un 80440050875 (</w:t>
      </w:r>
      <w:r w:rsidRPr="00015315">
        <w:rPr>
          <w:rFonts w:ascii="Times New Roman" w:hAnsi="Times New Roman" w:cs="Times New Roman"/>
          <w:shd w:val="clear" w:color="auto" w:fill="FFFFFF"/>
        </w:rPr>
        <w:t>0.0055 ha)</w:t>
      </w:r>
      <w:r w:rsidRPr="00015315">
        <w:rPr>
          <w:rFonts w:ascii="Times New Roman" w:eastAsia="Times New Roman" w:hAnsi="Times New Roman" w:cs="Times New Roman"/>
          <w:szCs w:val="20"/>
        </w:rPr>
        <w:t xml:space="preserve"> </w:t>
      </w:r>
      <w:proofErr w:type="spellStart"/>
      <w:r w:rsidR="0043439A">
        <w:rPr>
          <w:rFonts w:ascii="Times New Roman" w:eastAsia="Times New Roman" w:hAnsi="Times New Roman" w:cs="Times New Roman"/>
          <w:szCs w:val="20"/>
        </w:rPr>
        <w:t>jaunizveidotā</w:t>
      </w:r>
      <w:proofErr w:type="spellEnd"/>
      <w:r w:rsidRPr="00015315">
        <w:rPr>
          <w:rFonts w:ascii="Times New Roman" w:eastAsia="Times New Roman" w:hAnsi="Times New Roman" w:cs="Times New Roman"/>
          <w:szCs w:val="20"/>
        </w:rPr>
        <w:t xml:space="preserve"> nekustamajā īpašumā un piešķirt tam nosaukumu </w:t>
      </w:r>
      <w:bookmarkStart w:id="10" w:name="_Hlk181284192"/>
      <w:r w:rsidRPr="00015315">
        <w:rPr>
          <w:rFonts w:ascii="Times New Roman" w:eastAsia="Times New Roman" w:hAnsi="Times New Roman" w:cs="Times New Roman"/>
          <w:szCs w:val="20"/>
        </w:rPr>
        <w:t xml:space="preserve">“Austrumu ielas </w:t>
      </w:r>
      <w:proofErr w:type="spellStart"/>
      <w:r w:rsidRPr="00015315">
        <w:rPr>
          <w:rFonts w:ascii="Times New Roman" w:eastAsia="Times New Roman" w:hAnsi="Times New Roman" w:cs="Times New Roman"/>
          <w:szCs w:val="20"/>
        </w:rPr>
        <w:t>starpgabali</w:t>
      </w:r>
      <w:proofErr w:type="spellEnd"/>
      <w:r w:rsidRPr="00015315">
        <w:rPr>
          <w:rFonts w:ascii="Times New Roman" w:eastAsia="Times New Roman" w:hAnsi="Times New Roman" w:cs="Times New Roman"/>
          <w:szCs w:val="20"/>
        </w:rPr>
        <w:t>”</w:t>
      </w:r>
      <w:bookmarkEnd w:id="10"/>
      <w:r w:rsidRPr="00015315">
        <w:rPr>
          <w:rFonts w:ascii="Times New Roman" w:eastAsia="Times New Roman" w:hAnsi="Times New Roman" w:cs="Times New Roman"/>
          <w:szCs w:val="20"/>
        </w:rPr>
        <w:t>.</w:t>
      </w:r>
    </w:p>
    <w:p w14:paraId="75E83E75" w14:textId="3BB6C7CC" w:rsidR="00C748E6" w:rsidRDefault="001D2E41" w:rsidP="001D2E41">
      <w:pPr>
        <w:numPr>
          <w:ilvl w:val="0"/>
          <w:numId w:val="3"/>
        </w:numPr>
        <w:spacing w:before="120" w:after="120"/>
        <w:ind w:left="714" w:hanging="357"/>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 lietošanas mērķus atbilstoši tabulai:</w:t>
      </w:r>
    </w:p>
    <w:tbl>
      <w:tblPr>
        <w:tblStyle w:val="TableGrid1"/>
        <w:tblW w:w="9072" w:type="dxa"/>
        <w:jc w:val="center"/>
        <w:tblLook w:val="04A0" w:firstRow="1" w:lastRow="0" w:firstColumn="1" w:lastColumn="0" w:noHBand="0" w:noVBand="1"/>
      </w:tblPr>
      <w:tblGrid>
        <w:gridCol w:w="617"/>
        <w:gridCol w:w="1413"/>
        <w:gridCol w:w="1835"/>
        <w:gridCol w:w="1269"/>
        <w:gridCol w:w="1275"/>
        <w:gridCol w:w="2663"/>
      </w:tblGrid>
      <w:tr w:rsidR="00920368" w14:paraId="14E3DC6A" w14:textId="77777777" w:rsidTr="000D2BB0">
        <w:trPr>
          <w:trHeight w:val="394"/>
          <w:jc w:val="center"/>
        </w:trPr>
        <w:tc>
          <w:tcPr>
            <w:tcW w:w="617" w:type="dxa"/>
            <w:vAlign w:val="center"/>
          </w:tcPr>
          <w:p w14:paraId="69B0F5E7" w14:textId="77777777" w:rsidR="007D4AFA" w:rsidRPr="002E5E1E" w:rsidRDefault="001D2E41" w:rsidP="007D4AFA">
            <w:pPr>
              <w:jc w:val="center"/>
              <w:rPr>
                <w:rFonts w:ascii="Times New Roman" w:hAnsi="Times New Roman" w:cs="Times New Roman"/>
                <w:b/>
                <w:bCs/>
              </w:rPr>
            </w:pPr>
            <w:r>
              <w:rPr>
                <w:rFonts w:ascii="Times New Roman" w:hAnsi="Times New Roman" w:cs="Times New Roman"/>
                <w:b/>
                <w:bCs/>
              </w:rPr>
              <w:t>Z.v. Nr.</w:t>
            </w:r>
          </w:p>
        </w:tc>
        <w:tc>
          <w:tcPr>
            <w:tcW w:w="1413" w:type="dxa"/>
            <w:vAlign w:val="center"/>
          </w:tcPr>
          <w:p w14:paraId="44D6923C" w14:textId="77777777" w:rsidR="007D4AFA" w:rsidRPr="002E5E1E" w:rsidRDefault="001D2E41" w:rsidP="007D4AFA">
            <w:pPr>
              <w:jc w:val="center"/>
              <w:rPr>
                <w:rFonts w:ascii="Times New Roman" w:hAnsi="Times New Roman" w:cs="Times New Roman"/>
                <w:b/>
                <w:bCs/>
              </w:rPr>
            </w:pPr>
            <w:r w:rsidRPr="002E5E1E">
              <w:rPr>
                <w:rFonts w:ascii="Times New Roman" w:hAnsi="Times New Roman" w:cs="Times New Roman"/>
                <w:b/>
                <w:bCs/>
              </w:rPr>
              <w:t>Veiktā darbība</w:t>
            </w:r>
          </w:p>
        </w:tc>
        <w:tc>
          <w:tcPr>
            <w:tcW w:w="1835" w:type="dxa"/>
            <w:vAlign w:val="center"/>
          </w:tcPr>
          <w:p w14:paraId="57BEB842" w14:textId="2BDD8609" w:rsidR="007D4AFA" w:rsidRPr="002E5E1E" w:rsidRDefault="001D2E41" w:rsidP="007D4AFA">
            <w:pPr>
              <w:jc w:val="center"/>
              <w:rPr>
                <w:rFonts w:ascii="Times New Roman" w:hAnsi="Times New Roman" w:cs="Times New Roman"/>
                <w:b/>
                <w:bCs/>
              </w:rPr>
            </w:pPr>
            <w:r>
              <w:rPr>
                <w:rFonts w:ascii="Times New Roman" w:hAnsi="Times New Roman" w:cs="Times New Roman"/>
                <w:b/>
                <w:bCs/>
              </w:rPr>
              <w:t xml:space="preserve">Projektētais vai esošais kadastra </w:t>
            </w:r>
            <w:proofErr w:type="spellStart"/>
            <w:r>
              <w:rPr>
                <w:rFonts w:ascii="Times New Roman" w:hAnsi="Times New Roman" w:cs="Times New Roman"/>
                <w:b/>
                <w:bCs/>
              </w:rPr>
              <w:t>apz</w:t>
            </w:r>
            <w:proofErr w:type="spellEnd"/>
            <w:r>
              <w:rPr>
                <w:rFonts w:ascii="Times New Roman" w:hAnsi="Times New Roman" w:cs="Times New Roman"/>
                <w:b/>
                <w:bCs/>
              </w:rPr>
              <w:t>.</w:t>
            </w:r>
          </w:p>
        </w:tc>
        <w:tc>
          <w:tcPr>
            <w:tcW w:w="1269" w:type="dxa"/>
            <w:vAlign w:val="center"/>
          </w:tcPr>
          <w:p w14:paraId="76B4D02D" w14:textId="4EB8D203" w:rsidR="007D4AFA" w:rsidRPr="002E5E1E" w:rsidRDefault="001D2E41" w:rsidP="007D4AFA">
            <w:pPr>
              <w:jc w:val="center"/>
              <w:rPr>
                <w:rFonts w:ascii="Times New Roman" w:hAnsi="Times New Roman" w:cs="Times New Roman"/>
                <w:b/>
                <w:bCs/>
              </w:rPr>
            </w:pPr>
            <w:r w:rsidRPr="002E5E1E">
              <w:rPr>
                <w:rFonts w:ascii="Times New Roman" w:hAnsi="Times New Roman" w:cs="Times New Roman"/>
                <w:b/>
                <w:bCs/>
              </w:rPr>
              <w:t>Platība, ha</w:t>
            </w:r>
          </w:p>
        </w:tc>
        <w:tc>
          <w:tcPr>
            <w:tcW w:w="1275" w:type="dxa"/>
          </w:tcPr>
          <w:p w14:paraId="11A33A06" w14:textId="77777777" w:rsidR="007D4AFA" w:rsidRPr="002E5E1E" w:rsidRDefault="001D2E41" w:rsidP="007D4AFA">
            <w:pPr>
              <w:jc w:val="center"/>
              <w:rPr>
                <w:rFonts w:ascii="Times New Roman" w:hAnsi="Times New Roman" w:cs="Times New Roman"/>
                <w:b/>
                <w:bCs/>
              </w:rPr>
            </w:pPr>
            <w:r w:rsidRPr="002E5E1E">
              <w:rPr>
                <w:rFonts w:ascii="Times New Roman" w:hAnsi="Times New Roman" w:cs="Times New Roman"/>
                <w:b/>
                <w:bCs/>
              </w:rPr>
              <w:t xml:space="preserve">Esošais </w:t>
            </w:r>
            <w:r w:rsidRPr="002E5E1E">
              <w:rPr>
                <w:rFonts w:ascii="Times New Roman" w:hAnsi="Times New Roman" w:cs="Times New Roman"/>
                <w:b/>
                <w:bCs/>
              </w:rPr>
              <w:t>lietošanas mērķis</w:t>
            </w:r>
          </w:p>
        </w:tc>
        <w:tc>
          <w:tcPr>
            <w:tcW w:w="2663" w:type="dxa"/>
            <w:vAlign w:val="center"/>
          </w:tcPr>
          <w:p w14:paraId="3DF5AC68" w14:textId="77777777" w:rsidR="007D4AFA" w:rsidRPr="002E5E1E" w:rsidRDefault="001D2E41" w:rsidP="007D4AFA">
            <w:pPr>
              <w:jc w:val="center"/>
              <w:rPr>
                <w:rFonts w:ascii="Times New Roman" w:hAnsi="Times New Roman" w:cs="Times New Roman"/>
                <w:b/>
                <w:bCs/>
              </w:rPr>
            </w:pPr>
            <w:r w:rsidRPr="002E5E1E">
              <w:rPr>
                <w:rFonts w:ascii="Times New Roman" w:hAnsi="Times New Roman" w:cs="Times New Roman"/>
                <w:b/>
                <w:bCs/>
              </w:rPr>
              <w:t>Projektētais lietošanas mērķis</w:t>
            </w:r>
          </w:p>
        </w:tc>
      </w:tr>
      <w:tr w:rsidR="00920368" w14:paraId="2AB6C343" w14:textId="77777777" w:rsidTr="000D2BB0">
        <w:trPr>
          <w:jc w:val="center"/>
        </w:trPr>
        <w:tc>
          <w:tcPr>
            <w:tcW w:w="617" w:type="dxa"/>
            <w:vAlign w:val="center"/>
          </w:tcPr>
          <w:p w14:paraId="048B7EB1" w14:textId="77777777" w:rsidR="007D4AFA" w:rsidRPr="00FE211C" w:rsidRDefault="001D2E41" w:rsidP="007D4AFA">
            <w:pPr>
              <w:jc w:val="center"/>
              <w:rPr>
                <w:rFonts w:ascii="Times New Roman" w:hAnsi="Times New Roman" w:cs="Times New Roman"/>
                <w:shd w:val="clear" w:color="auto" w:fill="FFFFFF"/>
              </w:rPr>
            </w:pPr>
            <w:r>
              <w:rPr>
                <w:rFonts w:ascii="Times New Roman" w:hAnsi="Times New Roman" w:cs="Times New Roman"/>
                <w:shd w:val="clear" w:color="auto" w:fill="FFFFFF"/>
              </w:rPr>
              <w:t>1.</w:t>
            </w:r>
          </w:p>
        </w:tc>
        <w:tc>
          <w:tcPr>
            <w:tcW w:w="1413" w:type="dxa"/>
            <w:vAlign w:val="center"/>
          </w:tcPr>
          <w:p w14:paraId="7687F7E8" w14:textId="686A7FE0" w:rsidR="007D4AFA" w:rsidRPr="00FE211C" w:rsidRDefault="001D2E41" w:rsidP="007D4AFA">
            <w:pPr>
              <w:jc w:val="center"/>
              <w:rPr>
                <w:rFonts w:ascii="Times New Roman" w:hAnsi="Times New Roman" w:cs="Times New Roman"/>
              </w:rPr>
            </w:pPr>
            <w:r w:rsidRPr="00506AD5">
              <w:rPr>
                <w:rFonts w:ascii="Times New Roman" w:hAnsi="Times New Roman" w:cs="Times New Roman"/>
                <w:shd w:val="clear" w:color="auto" w:fill="FFFFFF"/>
              </w:rPr>
              <w:t>noteikšana</w:t>
            </w:r>
          </w:p>
        </w:tc>
        <w:tc>
          <w:tcPr>
            <w:tcW w:w="1835" w:type="dxa"/>
            <w:vAlign w:val="center"/>
          </w:tcPr>
          <w:p w14:paraId="5082DD06" w14:textId="6C6BD0C6" w:rsidR="007D4AFA" w:rsidRPr="00AA700E" w:rsidRDefault="001D2E41" w:rsidP="007D4AFA">
            <w:pPr>
              <w:jc w:val="center"/>
              <w:rPr>
                <w:rFonts w:ascii="Times New Roman" w:hAnsi="Times New Roman" w:cs="Times New Roman"/>
                <w:shd w:val="clear" w:color="auto" w:fill="FFFFFF"/>
              </w:rPr>
            </w:pPr>
            <w:r w:rsidRPr="007D3159">
              <w:rPr>
                <w:rFonts w:ascii="Times New Roman" w:eastAsia="Calibri" w:hAnsi="Times New Roman" w:cs="Times New Roman"/>
              </w:rPr>
              <w:t>80440050869</w:t>
            </w:r>
          </w:p>
        </w:tc>
        <w:tc>
          <w:tcPr>
            <w:tcW w:w="1269" w:type="dxa"/>
            <w:vAlign w:val="center"/>
          </w:tcPr>
          <w:p w14:paraId="593E748B" w14:textId="45D42783" w:rsidR="007D4AFA" w:rsidRPr="00FE211C" w:rsidRDefault="001D2E41" w:rsidP="007D4AFA">
            <w:pPr>
              <w:jc w:val="center"/>
              <w:rPr>
                <w:rFonts w:ascii="Times New Roman" w:hAnsi="Times New Roman" w:cs="Times New Roman"/>
                <w:color w:val="000000"/>
                <w:shd w:val="clear" w:color="auto" w:fill="FFFFFF"/>
              </w:rPr>
            </w:pPr>
            <w:r w:rsidRPr="00C67241">
              <w:rPr>
                <w:rFonts w:ascii="Times New Roman" w:hAnsi="Times New Roman" w:cs="Times New Roman"/>
                <w:shd w:val="clear" w:color="auto" w:fill="FFFFFF"/>
              </w:rPr>
              <w:t>4.7659</w:t>
            </w:r>
            <w:r>
              <w:rPr>
                <w:rFonts w:ascii="Times New Roman" w:hAnsi="Times New Roman" w:cs="Times New Roman"/>
                <w:shd w:val="clear" w:color="auto" w:fill="FFFFFF"/>
              </w:rPr>
              <w:t xml:space="preserve"> ha</w:t>
            </w:r>
          </w:p>
        </w:tc>
        <w:tc>
          <w:tcPr>
            <w:tcW w:w="1275" w:type="dxa"/>
            <w:vAlign w:val="center"/>
          </w:tcPr>
          <w:p w14:paraId="4C09DCAD" w14:textId="77777777" w:rsidR="007D4AFA" w:rsidRPr="00A36940" w:rsidRDefault="001D2E41" w:rsidP="007D4AFA">
            <w:pPr>
              <w:jc w:val="center"/>
              <w:rPr>
                <w:rFonts w:ascii="Times New Roman" w:hAnsi="Times New Roman" w:cs="Times New Roman"/>
              </w:rPr>
            </w:pPr>
            <w:r w:rsidRPr="00A36940">
              <w:rPr>
                <w:rFonts w:ascii="Times New Roman" w:hAnsi="Times New Roman" w:cs="Times New Roman"/>
                <w:shd w:val="clear" w:color="auto" w:fill="FFFFFF"/>
              </w:rPr>
              <w:t>0101</w:t>
            </w:r>
          </w:p>
        </w:tc>
        <w:tc>
          <w:tcPr>
            <w:tcW w:w="2663" w:type="dxa"/>
            <w:vAlign w:val="center"/>
          </w:tcPr>
          <w:p w14:paraId="57F3454F" w14:textId="534B2E9C" w:rsidR="007D4AFA" w:rsidRPr="00A36940" w:rsidRDefault="001D2E41" w:rsidP="007D4AFA">
            <w:pPr>
              <w:jc w:val="center"/>
              <w:rPr>
                <w:rFonts w:ascii="Times New Roman" w:hAnsi="Times New Roman" w:cs="Times New Roman"/>
              </w:rPr>
            </w:pPr>
            <w:r w:rsidRPr="00A36940">
              <w:rPr>
                <w:rFonts w:ascii="Times New Roman" w:hAnsi="Times New Roman" w:cs="Times New Roman"/>
              </w:rPr>
              <w:t xml:space="preserve">0101 - </w:t>
            </w:r>
            <w:r w:rsidR="00EF0F88" w:rsidRPr="00EF0F88">
              <w:rPr>
                <w:rFonts w:ascii="Times New Roman" w:hAnsi="Times New Roman" w:cs="Times New Roman"/>
              </w:rPr>
              <w:t>4.</w:t>
            </w:r>
            <w:r w:rsidR="00EC626E">
              <w:rPr>
                <w:rFonts w:ascii="Times New Roman" w:hAnsi="Times New Roman" w:cs="Times New Roman"/>
              </w:rPr>
              <w:t>7659</w:t>
            </w:r>
            <w:r w:rsidR="00EF0F88">
              <w:rPr>
                <w:rFonts w:ascii="Times New Roman" w:hAnsi="Times New Roman" w:cs="Times New Roman"/>
              </w:rPr>
              <w:t xml:space="preserve"> </w:t>
            </w:r>
            <w:r w:rsidRPr="00A36940">
              <w:rPr>
                <w:rFonts w:ascii="Times New Roman" w:hAnsi="Times New Roman" w:cs="Times New Roman"/>
              </w:rPr>
              <w:t>ha</w:t>
            </w:r>
          </w:p>
        </w:tc>
      </w:tr>
      <w:tr w:rsidR="00920368" w14:paraId="5E102CF5" w14:textId="77777777" w:rsidTr="000D2BB0">
        <w:trPr>
          <w:jc w:val="center"/>
        </w:trPr>
        <w:tc>
          <w:tcPr>
            <w:tcW w:w="617" w:type="dxa"/>
            <w:vAlign w:val="center"/>
          </w:tcPr>
          <w:p w14:paraId="406DB9D5" w14:textId="77777777" w:rsidR="007D4AFA" w:rsidRDefault="001D2E41" w:rsidP="007D4AFA">
            <w:pPr>
              <w:jc w:val="center"/>
              <w:rPr>
                <w:rFonts w:ascii="Times New Roman" w:hAnsi="Times New Roman" w:cs="Times New Roman"/>
                <w:shd w:val="clear" w:color="auto" w:fill="FFFFFF"/>
              </w:rPr>
            </w:pPr>
            <w:r>
              <w:rPr>
                <w:rFonts w:ascii="Times New Roman" w:hAnsi="Times New Roman" w:cs="Times New Roman"/>
                <w:shd w:val="clear" w:color="auto" w:fill="FFFFFF"/>
              </w:rPr>
              <w:t>2.</w:t>
            </w:r>
          </w:p>
        </w:tc>
        <w:tc>
          <w:tcPr>
            <w:tcW w:w="1413" w:type="dxa"/>
            <w:vAlign w:val="center"/>
          </w:tcPr>
          <w:p w14:paraId="4C7EE7B6" w14:textId="40536AAE" w:rsidR="007D4AFA" w:rsidRPr="00FE211C" w:rsidRDefault="001D2E41" w:rsidP="007D4AFA">
            <w:pPr>
              <w:jc w:val="center"/>
              <w:rPr>
                <w:rFonts w:ascii="Times New Roman" w:hAnsi="Times New Roman" w:cs="Times New Roman"/>
                <w:shd w:val="clear" w:color="auto" w:fill="FFFFFF"/>
              </w:rPr>
            </w:pPr>
            <w:r w:rsidRPr="00506AD5">
              <w:rPr>
                <w:rFonts w:ascii="Times New Roman" w:hAnsi="Times New Roman" w:cs="Times New Roman"/>
                <w:shd w:val="clear" w:color="auto" w:fill="FFFFFF"/>
              </w:rPr>
              <w:t>noteikšana</w:t>
            </w:r>
          </w:p>
        </w:tc>
        <w:tc>
          <w:tcPr>
            <w:tcW w:w="1835" w:type="dxa"/>
            <w:vAlign w:val="center"/>
          </w:tcPr>
          <w:p w14:paraId="31214EBB" w14:textId="7F351D09" w:rsidR="007D4AFA" w:rsidRDefault="001D2E41" w:rsidP="007D4AFA">
            <w:pPr>
              <w:jc w:val="center"/>
              <w:rPr>
                <w:rFonts w:ascii="Times New Roman" w:hAnsi="Times New Roman" w:cs="Times New Roman"/>
                <w:shd w:val="clear" w:color="auto" w:fill="FFFFFF"/>
              </w:rPr>
            </w:pPr>
            <w:r w:rsidRPr="007D3159">
              <w:rPr>
                <w:rFonts w:ascii="Times New Roman" w:eastAsia="Calibri" w:hAnsi="Times New Roman" w:cs="Times New Roman"/>
              </w:rPr>
              <w:t>80440050870</w:t>
            </w:r>
          </w:p>
        </w:tc>
        <w:tc>
          <w:tcPr>
            <w:tcW w:w="1269" w:type="dxa"/>
            <w:vAlign w:val="center"/>
          </w:tcPr>
          <w:p w14:paraId="3B8C07F6" w14:textId="56920FBC" w:rsidR="007D4AFA" w:rsidRPr="00FE211C" w:rsidRDefault="001D2E41" w:rsidP="007D4AFA">
            <w:pPr>
              <w:jc w:val="center"/>
              <w:rPr>
                <w:rFonts w:ascii="Times New Roman" w:hAnsi="Times New Roman" w:cs="Times New Roman"/>
                <w:color w:val="000000"/>
                <w:shd w:val="clear" w:color="auto" w:fill="FFFFFF"/>
              </w:rPr>
            </w:pPr>
            <w:r w:rsidRPr="00C67241">
              <w:rPr>
                <w:rFonts w:ascii="Times New Roman" w:hAnsi="Times New Roman" w:cs="Times New Roman"/>
                <w:shd w:val="clear" w:color="auto" w:fill="FFFFFF"/>
              </w:rPr>
              <w:t>0.5159</w:t>
            </w:r>
            <w:r>
              <w:rPr>
                <w:rFonts w:ascii="Times New Roman" w:hAnsi="Times New Roman" w:cs="Times New Roman"/>
                <w:shd w:val="clear" w:color="auto" w:fill="FFFFFF"/>
              </w:rPr>
              <w:t xml:space="preserve"> ha</w:t>
            </w:r>
          </w:p>
        </w:tc>
        <w:tc>
          <w:tcPr>
            <w:tcW w:w="1275" w:type="dxa"/>
            <w:vAlign w:val="center"/>
          </w:tcPr>
          <w:p w14:paraId="061A2FDA" w14:textId="77777777" w:rsidR="007D4AFA" w:rsidRPr="00A36940" w:rsidRDefault="001D2E41" w:rsidP="007D4AFA">
            <w:pPr>
              <w:jc w:val="center"/>
              <w:rPr>
                <w:rFonts w:ascii="Times New Roman" w:hAnsi="Times New Roman" w:cs="Times New Roman"/>
                <w:shd w:val="clear" w:color="auto" w:fill="FFFFFF"/>
              </w:rPr>
            </w:pPr>
            <w:r w:rsidRPr="00A36940">
              <w:rPr>
                <w:rFonts w:ascii="Times New Roman" w:hAnsi="Times New Roman" w:cs="Times New Roman"/>
                <w:shd w:val="clear" w:color="auto" w:fill="FFFFFF"/>
              </w:rPr>
              <w:t>-</w:t>
            </w:r>
          </w:p>
        </w:tc>
        <w:tc>
          <w:tcPr>
            <w:tcW w:w="2663" w:type="dxa"/>
            <w:vAlign w:val="center"/>
          </w:tcPr>
          <w:p w14:paraId="35AA7C9D" w14:textId="48D57500" w:rsidR="007D4AFA" w:rsidRPr="00A36940" w:rsidRDefault="001D2E41" w:rsidP="007D4AFA">
            <w:pPr>
              <w:jc w:val="center"/>
              <w:rPr>
                <w:rFonts w:ascii="Times New Roman" w:hAnsi="Times New Roman" w:cs="Times New Roman"/>
                <w:shd w:val="clear" w:color="auto" w:fill="FFFFFF"/>
              </w:rPr>
            </w:pPr>
            <w:r w:rsidRPr="00EC626E">
              <w:rPr>
                <w:rFonts w:ascii="Times New Roman" w:hAnsi="Times New Roman" w:cs="Times New Roman"/>
                <w:shd w:val="clear" w:color="auto" w:fill="FFFFFF"/>
              </w:rPr>
              <w:t>060</w:t>
            </w:r>
            <w:r w:rsidR="000D2BB0" w:rsidRPr="00EC626E">
              <w:rPr>
                <w:rFonts w:ascii="Times New Roman" w:hAnsi="Times New Roman" w:cs="Times New Roman"/>
                <w:shd w:val="clear" w:color="auto" w:fill="FFFFFF"/>
              </w:rPr>
              <w:t>1</w:t>
            </w:r>
            <w:r w:rsidRPr="00A36940">
              <w:rPr>
                <w:rFonts w:ascii="Times New Roman" w:hAnsi="Times New Roman" w:cs="Times New Roman"/>
                <w:shd w:val="clear" w:color="auto" w:fill="FFFFFF"/>
              </w:rPr>
              <w:t xml:space="preserve"> - 0.1</w:t>
            </w:r>
            <w:r w:rsidR="00173801">
              <w:rPr>
                <w:rFonts w:ascii="Times New Roman" w:hAnsi="Times New Roman" w:cs="Times New Roman"/>
                <w:shd w:val="clear" w:color="auto" w:fill="FFFFFF"/>
              </w:rPr>
              <w:t>2</w:t>
            </w:r>
            <w:r w:rsidRPr="00A36940">
              <w:rPr>
                <w:rFonts w:ascii="Times New Roman" w:hAnsi="Times New Roman" w:cs="Times New Roman"/>
                <w:shd w:val="clear" w:color="auto" w:fill="FFFFFF"/>
              </w:rPr>
              <w:t xml:space="preserve"> ha</w:t>
            </w:r>
          </w:p>
          <w:p w14:paraId="687B5246" w14:textId="26C13E09" w:rsidR="007D4AFA" w:rsidRPr="00A36940" w:rsidRDefault="001D2E41" w:rsidP="007D4AFA">
            <w:pPr>
              <w:jc w:val="center"/>
              <w:rPr>
                <w:rFonts w:ascii="Times New Roman" w:hAnsi="Times New Roman" w:cs="Times New Roman"/>
                <w:shd w:val="clear" w:color="auto" w:fill="FFFFFF"/>
              </w:rPr>
            </w:pPr>
            <w:r w:rsidRPr="00A36940">
              <w:rPr>
                <w:rFonts w:ascii="Times New Roman" w:hAnsi="Times New Roman" w:cs="Times New Roman"/>
                <w:shd w:val="clear" w:color="auto" w:fill="FFFFFF"/>
              </w:rPr>
              <w:t>0101 -</w:t>
            </w:r>
            <w:r w:rsidR="000D2BB0">
              <w:rPr>
                <w:rFonts w:ascii="Times New Roman" w:hAnsi="Times New Roman" w:cs="Times New Roman"/>
                <w:shd w:val="clear" w:color="auto" w:fill="FFFFFF"/>
              </w:rPr>
              <w:t xml:space="preserve"> </w:t>
            </w:r>
            <w:r w:rsidR="000D2BB0" w:rsidRPr="000D2BB0">
              <w:rPr>
                <w:rFonts w:ascii="Times New Roman" w:hAnsi="Times New Roman" w:cs="Times New Roman"/>
                <w:shd w:val="clear" w:color="auto" w:fill="FFFFFF"/>
              </w:rPr>
              <w:t>0.3959</w:t>
            </w:r>
            <w:r w:rsidR="000D2BB0">
              <w:rPr>
                <w:rFonts w:ascii="Times New Roman" w:hAnsi="Times New Roman" w:cs="Times New Roman"/>
                <w:shd w:val="clear" w:color="auto" w:fill="FFFFFF"/>
              </w:rPr>
              <w:t xml:space="preserve"> </w:t>
            </w:r>
            <w:r w:rsidRPr="00A36940">
              <w:rPr>
                <w:rFonts w:ascii="Times New Roman" w:hAnsi="Times New Roman" w:cs="Times New Roman"/>
                <w:shd w:val="clear" w:color="auto" w:fill="FFFFFF"/>
              </w:rPr>
              <w:t>ha</w:t>
            </w:r>
          </w:p>
        </w:tc>
      </w:tr>
      <w:tr w:rsidR="00920368" w14:paraId="66DAFCF5" w14:textId="77777777" w:rsidTr="000D2BB0">
        <w:trPr>
          <w:jc w:val="center"/>
        </w:trPr>
        <w:tc>
          <w:tcPr>
            <w:tcW w:w="617" w:type="dxa"/>
            <w:vAlign w:val="center"/>
          </w:tcPr>
          <w:p w14:paraId="2D999191" w14:textId="77777777" w:rsidR="007D4AFA" w:rsidRPr="00FE211C" w:rsidRDefault="001D2E41" w:rsidP="007D4AFA">
            <w:pPr>
              <w:jc w:val="center"/>
              <w:rPr>
                <w:rFonts w:ascii="Times New Roman" w:hAnsi="Times New Roman" w:cs="Times New Roman"/>
                <w:shd w:val="clear" w:color="auto" w:fill="FFFFFF"/>
              </w:rPr>
            </w:pPr>
            <w:r>
              <w:rPr>
                <w:rFonts w:ascii="Times New Roman" w:hAnsi="Times New Roman" w:cs="Times New Roman"/>
                <w:shd w:val="clear" w:color="auto" w:fill="FFFFFF"/>
              </w:rPr>
              <w:t>3.</w:t>
            </w:r>
          </w:p>
        </w:tc>
        <w:tc>
          <w:tcPr>
            <w:tcW w:w="1413" w:type="dxa"/>
            <w:vAlign w:val="center"/>
          </w:tcPr>
          <w:p w14:paraId="777223FD" w14:textId="6C26D722" w:rsidR="007D4AFA" w:rsidRPr="00FE211C" w:rsidRDefault="001D2E41" w:rsidP="007D4AFA">
            <w:pPr>
              <w:jc w:val="center"/>
              <w:rPr>
                <w:rFonts w:ascii="Times New Roman" w:hAnsi="Times New Roman" w:cs="Times New Roman"/>
                <w:shd w:val="clear" w:color="auto" w:fill="FFFFFF"/>
              </w:rPr>
            </w:pPr>
            <w:r w:rsidRPr="00506AD5">
              <w:rPr>
                <w:rFonts w:ascii="Times New Roman" w:hAnsi="Times New Roman" w:cs="Times New Roman"/>
                <w:shd w:val="clear" w:color="auto" w:fill="FFFFFF"/>
              </w:rPr>
              <w:t>noteikšana</w:t>
            </w:r>
          </w:p>
        </w:tc>
        <w:tc>
          <w:tcPr>
            <w:tcW w:w="1835" w:type="dxa"/>
            <w:vAlign w:val="center"/>
          </w:tcPr>
          <w:p w14:paraId="63391CDD" w14:textId="33A7CBB2" w:rsidR="007D4AFA" w:rsidRDefault="001D2E41" w:rsidP="007D4AFA">
            <w:pPr>
              <w:jc w:val="center"/>
              <w:rPr>
                <w:rFonts w:ascii="Times New Roman" w:hAnsi="Times New Roman" w:cs="Times New Roman"/>
                <w:shd w:val="clear" w:color="auto" w:fill="FFFFFF"/>
              </w:rPr>
            </w:pPr>
            <w:r w:rsidRPr="007D3159">
              <w:rPr>
                <w:rFonts w:ascii="Times New Roman" w:eastAsia="Calibri" w:hAnsi="Times New Roman" w:cs="Times New Roman"/>
              </w:rPr>
              <w:t>80440050871</w:t>
            </w:r>
          </w:p>
        </w:tc>
        <w:tc>
          <w:tcPr>
            <w:tcW w:w="1269" w:type="dxa"/>
            <w:vAlign w:val="center"/>
          </w:tcPr>
          <w:p w14:paraId="70DBA994" w14:textId="0F3EFE26" w:rsidR="007D4AFA" w:rsidRPr="00FE211C" w:rsidRDefault="001D2E41" w:rsidP="007D4AFA">
            <w:pPr>
              <w:jc w:val="center"/>
              <w:rPr>
                <w:rFonts w:ascii="Times New Roman" w:eastAsia="Calibri" w:hAnsi="Times New Roman" w:cs="Times New Roman"/>
              </w:rPr>
            </w:pPr>
            <w:r w:rsidRPr="00C67241">
              <w:rPr>
                <w:rFonts w:ascii="Times New Roman" w:hAnsi="Times New Roman" w:cs="Times New Roman"/>
                <w:shd w:val="clear" w:color="auto" w:fill="FFFFFF"/>
              </w:rPr>
              <w:t>0.5000</w:t>
            </w:r>
            <w:r>
              <w:rPr>
                <w:rFonts w:ascii="Times New Roman" w:hAnsi="Times New Roman" w:cs="Times New Roman"/>
                <w:shd w:val="clear" w:color="auto" w:fill="FFFFFF"/>
              </w:rPr>
              <w:t xml:space="preserve"> ha</w:t>
            </w:r>
          </w:p>
        </w:tc>
        <w:tc>
          <w:tcPr>
            <w:tcW w:w="1275" w:type="dxa"/>
            <w:vAlign w:val="center"/>
          </w:tcPr>
          <w:p w14:paraId="36057898" w14:textId="77777777" w:rsidR="007D4AFA" w:rsidRPr="00A36940" w:rsidRDefault="001D2E41" w:rsidP="007D4AFA">
            <w:pPr>
              <w:jc w:val="center"/>
              <w:rPr>
                <w:rFonts w:ascii="Times New Roman" w:hAnsi="Times New Roman" w:cs="Times New Roman"/>
                <w:shd w:val="clear" w:color="auto" w:fill="FFFFFF"/>
              </w:rPr>
            </w:pPr>
            <w:r w:rsidRPr="00A36940">
              <w:rPr>
                <w:rFonts w:ascii="Times New Roman" w:hAnsi="Times New Roman" w:cs="Times New Roman"/>
                <w:shd w:val="clear" w:color="auto" w:fill="FFFFFF"/>
              </w:rPr>
              <w:t>-</w:t>
            </w:r>
          </w:p>
        </w:tc>
        <w:tc>
          <w:tcPr>
            <w:tcW w:w="2663" w:type="dxa"/>
            <w:vAlign w:val="center"/>
          </w:tcPr>
          <w:p w14:paraId="0AF0335E" w14:textId="6B0A44A0" w:rsidR="007D4AFA" w:rsidRPr="00A36940" w:rsidRDefault="001D2E41" w:rsidP="007D4AFA">
            <w:pPr>
              <w:jc w:val="center"/>
              <w:rPr>
                <w:rFonts w:ascii="Times New Roman" w:hAnsi="Times New Roman" w:cs="Times New Roman"/>
                <w:shd w:val="clear" w:color="auto" w:fill="FFFFFF"/>
              </w:rPr>
            </w:pPr>
            <w:r w:rsidRPr="00EC626E">
              <w:rPr>
                <w:rFonts w:ascii="Times New Roman" w:hAnsi="Times New Roman" w:cs="Times New Roman"/>
                <w:shd w:val="clear" w:color="auto" w:fill="FFFFFF"/>
              </w:rPr>
              <w:t>060</w:t>
            </w:r>
            <w:r w:rsidR="000D2BB0" w:rsidRPr="00EC626E">
              <w:rPr>
                <w:rFonts w:ascii="Times New Roman" w:hAnsi="Times New Roman" w:cs="Times New Roman"/>
                <w:shd w:val="clear" w:color="auto" w:fill="FFFFFF"/>
              </w:rPr>
              <w:t>1</w:t>
            </w:r>
            <w:r w:rsidRPr="00A36940">
              <w:rPr>
                <w:rFonts w:ascii="Times New Roman" w:hAnsi="Times New Roman" w:cs="Times New Roman"/>
                <w:shd w:val="clear" w:color="auto" w:fill="FFFFFF"/>
              </w:rPr>
              <w:t xml:space="preserve"> - 0.1</w:t>
            </w:r>
            <w:r w:rsidR="000D2BB0">
              <w:rPr>
                <w:rFonts w:ascii="Times New Roman" w:hAnsi="Times New Roman" w:cs="Times New Roman"/>
                <w:shd w:val="clear" w:color="auto" w:fill="FFFFFF"/>
              </w:rPr>
              <w:t>2</w:t>
            </w:r>
            <w:r w:rsidRPr="00A36940">
              <w:rPr>
                <w:rFonts w:ascii="Times New Roman" w:hAnsi="Times New Roman" w:cs="Times New Roman"/>
                <w:shd w:val="clear" w:color="auto" w:fill="FFFFFF"/>
              </w:rPr>
              <w:t xml:space="preserve"> ha</w:t>
            </w:r>
          </w:p>
          <w:p w14:paraId="3BEF4FF3" w14:textId="3E23382C" w:rsidR="007D4AFA" w:rsidRPr="00A36940" w:rsidRDefault="001D2E41" w:rsidP="007D4AFA">
            <w:pPr>
              <w:jc w:val="center"/>
              <w:rPr>
                <w:rFonts w:ascii="Times New Roman" w:hAnsi="Times New Roman" w:cs="Times New Roman"/>
                <w:shd w:val="clear" w:color="auto" w:fill="FFFFFF"/>
              </w:rPr>
            </w:pPr>
            <w:r w:rsidRPr="00A36940">
              <w:rPr>
                <w:rFonts w:ascii="Times New Roman" w:hAnsi="Times New Roman" w:cs="Times New Roman"/>
                <w:shd w:val="clear" w:color="auto" w:fill="FFFFFF"/>
              </w:rPr>
              <w:t>0101 - 0.</w:t>
            </w:r>
            <w:r w:rsidR="000D2BB0">
              <w:rPr>
                <w:rFonts w:ascii="Times New Roman" w:hAnsi="Times New Roman" w:cs="Times New Roman"/>
                <w:shd w:val="clear" w:color="auto" w:fill="FFFFFF"/>
              </w:rPr>
              <w:t>38</w:t>
            </w:r>
            <w:r w:rsidRPr="00A36940">
              <w:rPr>
                <w:rFonts w:ascii="Times New Roman" w:hAnsi="Times New Roman" w:cs="Times New Roman"/>
                <w:shd w:val="clear" w:color="auto" w:fill="FFFFFF"/>
              </w:rPr>
              <w:t xml:space="preserve"> ha</w:t>
            </w:r>
          </w:p>
        </w:tc>
      </w:tr>
      <w:tr w:rsidR="00920368" w14:paraId="6E327209" w14:textId="77777777" w:rsidTr="000D2BB0">
        <w:trPr>
          <w:jc w:val="center"/>
        </w:trPr>
        <w:tc>
          <w:tcPr>
            <w:tcW w:w="617" w:type="dxa"/>
            <w:vAlign w:val="center"/>
          </w:tcPr>
          <w:p w14:paraId="7A27417B" w14:textId="77777777" w:rsidR="000D2BB0" w:rsidRPr="00FE211C" w:rsidRDefault="001D2E41" w:rsidP="000D2BB0">
            <w:pPr>
              <w:jc w:val="center"/>
              <w:rPr>
                <w:rFonts w:ascii="Times New Roman" w:hAnsi="Times New Roman" w:cs="Times New Roman"/>
                <w:shd w:val="clear" w:color="auto" w:fill="FFFFFF"/>
              </w:rPr>
            </w:pPr>
            <w:r>
              <w:rPr>
                <w:rFonts w:ascii="Times New Roman" w:hAnsi="Times New Roman" w:cs="Times New Roman"/>
                <w:shd w:val="clear" w:color="auto" w:fill="FFFFFF"/>
              </w:rPr>
              <w:t>4.</w:t>
            </w:r>
          </w:p>
        </w:tc>
        <w:tc>
          <w:tcPr>
            <w:tcW w:w="1413" w:type="dxa"/>
            <w:vAlign w:val="center"/>
          </w:tcPr>
          <w:p w14:paraId="4F07FCE6" w14:textId="1F312F56" w:rsidR="000D2BB0" w:rsidRPr="00FE211C" w:rsidRDefault="001D2E41" w:rsidP="000D2BB0">
            <w:pPr>
              <w:jc w:val="center"/>
              <w:rPr>
                <w:rFonts w:ascii="Times New Roman" w:hAnsi="Times New Roman" w:cs="Times New Roman"/>
                <w:shd w:val="clear" w:color="auto" w:fill="FFFFFF"/>
              </w:rPr>
            </w:pPr>
            <w:r w:rsidRPr="00506AD5">
              <w:rPr>
                <w:rFonts w:ascii="Times New Roman" w:hAnsi="Times New Roman" w:cs="Times New Roman"/>
                <w:shd w:val="clear" w:color="auto" w:fill="FFFFFF"/>
              </w:rPr>
              <w:t>noteikšana</w:t>
            </w:r>
          </w:p>
        </w:tc>
        <w:tc>
          <w:tcPr>
            <w:tcW w:w="1835" w:type="dxa"/>
            <w:vAlign w:val="center"/>
          </w:tcPr>
          <w:p w14:paraId="43CFA905" w14:textId="473E3505" w:rsidR="000D2BB0" w:rsidRDefault="001D2E41" w:rsidP="000D2BB0">
            <w:pPr>
              <w:jc w:val="center"/>
              <w:rPr>
                <w:rFonts w:ascii="Times New Roman" w:hAnsi="Times New Roman" w:cs="Times New Roman"/>
                <w:shd w:val="clear" w:color="auto" w:fill="FFFFFF"/>
              </w:rPr>
            </w:pPr>
            <w:r w:rsidRPr="007D3159">
              <w:rPr>
                <w:rFonts w:ascii="Times New Roman" w:eastAsia="Calibri" w:hAnsi="Times New Roman" w:cs="Times New Roman"/>
              </w:rPr>
              <w:t>80440050872</w:t>
            </w:r>
          </w:p>
        </w:tc>
        <w:tc>
          <w:tcPr>
            <w:tcW w:w="1269" w:type="dxa"/>
            <w:vAlign w:val="center"/>
          </w:tcPr>
          <w:p w14:paraId="007DEF15" w14:textId="27977CA4" w:rsidR="000D2BB0" w:rsidRPr="00FE211C" w:rsidRDefault="001D2E41" w:rsidP="000D2BB0">
            <w:pPr>
              <w:jc w:val="center"/>
              <w:rPr>
                <w:rFonts w:ascii="Times New Roman" w:eastAsia="Calibri" w:hAnsi="Times New Roman" w:cs="Times New Roman"/>
              </w:rPr>
            </w:pPr>
            <w:r w:rsidRPr="00C67241">
              <w:rPr>
                <w:rFonts w:ascii="Times New Roman" w:hAnsi="Times New Roman" w:cs="Times New Roman"/>
                <w:shd w:val="clear" w:color="auto" w:fill="FFFFFF"/>
              </w:rPr>
              <w:t>0.7578</w:t>
            </w:r>
            <w:r>
              <w:rPr>
                <w:rFonts w:ascii="Times New Roman" w:hAnsi="Times New Roman" w:cs="Times New Roman"/>
                <w:shd w:val="clear" w:color="auto" w:fill="FFFFFF"/>
              </w:rPr>
              <w:t xml:space="preserve"> ha</w:t>
            </w:r>
          </w:p>
        </w:tc>
        <w:tc>
          <w:tcPr>
            <w:tcW w:w="1275" w:type="dxa"/>
            <w:vAlign w:val="center"/>
          </w:tcPr>
          <w:p w14:paraId="7A499ED7" w14:textId="77777777" w:rsidR="000D2BB0" w:rsidRPr="00A36940" w:rsidRDefault="001D2E41" w:rsidP="000D2BB0">
            <w:pPr>
              <w:jc w:val="center"/>
              <w:rPr>
                <w:rFonts w:ascii="Times New Roman" w:hAnsi="Times New Roman" w:cs="Times New Roman"/>
                <w:shd w:val="clear" w:color="auto" w:fill="FFFFFF"/>
              </w:rPr>
            </w:pPr>
            <w:r w:rsidRPr="00A36940">
              <w:rPr>
                <w:rFonts w:ascii="Times New Roman" w:hAnsi="Times New Roman" w:cs="Times New Roman"/>
                <w:shd w:val="clear" w:color="auto" w:fill="FFFFFF"/>
              </w:rPr>
              <w:t>-</w:t>
            </w:r>
          </w:p>
        </w:tc>
        <w:tc>
          <w:tcPr>
            <w:tcW w:w="2663" w:type="dxa"/>
          </w:tcPr>
          <w:p w14:paraId="4FD73C8C" w14:textId="4495E3FC" w:rsidR="000D2BB0" w:rsidRDefault="001D2E41" w:rsidP="000D2BB0">
            <w:pPr>
              <w:jc w:val="center"/>
              <w:rPr>
                <w:rFonts w:ascii="Times New Roman" w:hAnsi="Times New Roman" w:cs="Times New Roman"/>
                <w:shd w:val="clear" w:color="auto" w:fill="FFFFFF"/>
              </w:rPr>
            </w:pPr>
            <w:r w:rsidRPr="00C10328">
              <w:rPr>
                <w:rFonts w:ascii="Times New Roman" w:hAnsi="Times New Roman" w:cs="Times New Roman"/>
                <w:shd w:val="clear" w:color="auto" w:fill="FFFFFF"/>
              </w:rPr>
              <w:t>060</w:t>
            </w:r>
            <w:r w:rsidR="00EC626E" w:rsidRPr="00C10328">
              <w:rPr>
                <w:rFonts w:ascii="Times New Roman" w:hAnsi="Times New Roman" w:cs="Times New Roman"/>
                <w:shd w:val="clear" w:color="auto" w:fill="FFFFFF"/>
              </w:rPr>
              <w:t>0</w:t>
            </w:r>
            <w:r w:rsidRPr="00C10328">
              <w:rPr>
                <w:rFonts w:ascii="Times New Roman" w:hAnsi="Times New Roman" w:cs="Times New Roman"/>
                <w:shd w:val="clear" w:color="auto" w:fill="FFFFFF"/>
              </w:rPr>
              <w:t xml:space="preserve"> -</w:t>
            </w:r>
            <w:r w:rsidRPr="00AC7944">
              <w:rPr>
                <w:rFonts w:ascii="Times New Roman" w:hAnsi="Times New Roman" w:cs="Times New Roman"/>
                <w:shd w:val="clear" w:color="auto" w:fill="FFFFFF"/>
              </w:rPr>
              <w:t xml:space="preserve"> 0.12 ha</w:t>
            </w:r>
          </w:p>
          <w:p w14:paraId="755F905F" w14:textId="2B52FB74" w:rsidR="000D2BB0" w:rsidRPr="00A36940" w:rsidRDefault="001D2E41" w:rsidP="000D2BB0">
            <w:pPr>
              <w:jc w:val="center"/>
              <w:rPr>
                <w:rFonts w:ascii="Times New Roman" w:hAnsi="Times New Roman" w:cs="Times New Roman"/>
                <w:shd w:val="clear" w:color="auto" w:fill="FFFFFF"/>
              </w:rPr>
            </w:pPr>
            <w:r w:rsidRPr="000D2BB0">
              <w:rPr>
                <w:rFonts w:ascii="Times New Roman" w:hAnsi="Times New Roman" w:cs="Times New Roman"/>
                <w:shd w:val="clear" w:color="auto" w:fill="FFFFFF"/>
              </w:rPr>
              <w:t>0101 - 0.6378 ha</w:t>
            </w:r>
          </w:p>
        </w:tc>
      </w:tr>
      <w:tr w:rsidR="00920368" w14:paraId="09B0BBEF" w14:textId="77777777" w:rsidTr="000D2BB0">
        <w:trPr>
          <w:trHeight w:val="209"/>
          <w:jc w:val="center"/>
        </w:trPr>
        <w:tc>
          <w:tcPr>
            <w:tcW w:w="617" w:type="dxa"/>
            <w:vAlign w:val="center"/>
          </w:tcPr>
          <w:p w14:paraId="204DC845" w14:textId="77777777" w:rsidR="000D2BB0" w:rsidRPr="00FE211C" w:rsidRDefault="001D2E41" w:rsidP="000D2BB0">
            <w:pPr>
              <w:jc w:val="center"/>
              <w:rPr>
                <w:rFonts w:ascii="Times New Roman" w:hAnsi="Times New Roman" w:cs="Times New Roman"/>
                <w:shd w:val="clear" w:color="auto" w:fill="FFFFFF"/>
              </w:rPr>
            </w:pPr>
            <w:r>
              <w:rPr>
                <w:rFonts w:ascii="Times New Roman" w:hAnsi="Times New Roman" w:cs="Times New Roman"/>
                <w:shd w:val="clear" w:color="auto" w:fill="FFFFFF"/>
              </w:rPr>
              <w:t>5.</w:t>
            </w:r>
          </w:p>
        </w:tc>
        <w:tc>
          <w:tcPr>
            <w:tcW w:w="1413" w:type="dxa"/>
            <w:vAlign w:val="center"/>
          </w:tcPr>
          <w:p w14:paraId="6308C26D" w14:textId="21A93FBF" w:rsidR="000D2BB0" w:rsidRPr="00FE211C" w:rsidRDefault="001D2E41" w:rsidP="000D2BB0">
            <w:pPr>
              <w:jc w:val="center"/>
              <w:rPr>
                <w:rFonts w:ascii="Times New Roman" w:hAnsi="Times New Roman" w:cs="Times New Roman"/>
                <w:shd w:val="clear" w:color="auto" w:fill="FFFFFF"/>
              </w:rPr>
            </w:pPr>
            <w:r w:rsidRPr="00506AD5">
              <w:rPr>
                <w:rFonts w:ascii="Times New Roman" w:hAnsi="Times New Roman" w:cs="Times New Roman"/>
                <w:shd w:val="clear" w:color="auto" w:fill="FFFFFF"/>
              </w:rPr>
              <w:t>noteikšana</w:t>
            </w:r>
          </w:p>
        </w:tc>
        <w:tc>
          <w:tcPr>
            <w:tcW w:w="1835" w:type="dxa"/>
            <w:vAlign w:val="center"/>
          </w:tcPr>
          <w:p w14:paraId="1943FD34" w14:textId="3884D3FD" w:rsidR="000D2BB0" w:rsidRDefault="001D2E41" w:rsidP="000D2BB0">
            <w:pPr>
              <w:jc w:val="center"/>
              <w:rPr>
                <w:rFonts w:ascii="Times New Roman" w:hAnsi="Times New Roman" w:cs="Times New Roman"/>
                <w:shd w:val="clear" w:color="auto" w:fill="FFFFFF"/>
              </w:rPr>
            </w:pPr>
            <w:r w:rsidRPr="007D3159">
              <w:rPr>
                <w:rFonts w:ascii="Times New Roman" w:eastAsia="Calibri" w:hAnsi="Times New Roman" w:cs="Times New Roman"/>
              </w:rPr>
              <w:t>80440050873</w:t>
            </w:r>
          </w:p>
        </w:tc>
        <w:tc>
          <w:tcPr>
            <w:tcW w:w="1269" w:type="dxa"/>
            <w:vAlign w:val="center"/>
          </w:tcPr>
          <w:p w14:paraId="6217B4C0" w14:textId="7374712A" w:rsidR="000D2BB0" w:rsidRPr="00FE211C" w:rsidRDefault="001D2E41" w:rsidP="000D2BB0">
            <w:pPr>
              <w:jc w:val="center"/>
              <w:rPr>
                <w:rFonts w:ascii="Times New Roman" w:eastAsia="Calibri" w:hAnsi="Times New Roman" w:cs="Times New Roman"/>
              </w:rPr>
            </w:pPr>
            <w:r w:rsidRPr="00C67241">
              <w:rPr>
                <w:rFonts w:ascii="Times New Roman" w:hAnsi="Times New Roman" w:cs="Times New Roman"/>
                <w:shd w:val="clear" w:color="auto" w:fill="FFFFFF"/>
              </w:rPr>
              <w:t>2.7379</w:t>
            </w:r>
            <w:r>
              <w:rPr>
                <w:rFonts w:ascii="Times New Roman" w:hAnsi="Times New Roman" w:cs="Times New Roman"/>
                <w:shd w:val="clear" w:color="auto" w:fill="FFFFFF"/>
              </w:rPr>
              <w:t xml:space="preserve"> ha</w:t>
            </w:r>
          </w:p>
        </w:tc>
        <w:tc>
          <w:tcPr>
            <w:tcW w:w="1275" w:type="dxa"/>
            <w:vAlign w:val="center"/>
          </w:tcPr>
          <w:p w14:paraId="427E0BD5" w14:textId="77777777" w:rsidR="000D2BB0" w:rsidRPr="00A36940" w:rsidRDefault="001D2E41" w:rsidP="000D2BB0">
            <w:pPr>
              <w:jc w:val="center"/>
              <w:rPr>
                <w:rFonts w:ascii="Times New Roman" w:hAnsi="Times New Roman" w:cs="Times New Roman"/>
                <w:shd w:val="clear" w:color="auto" w:fill="FFFFFF"/>
              </w:rPr>
            </w:pPr>
            <w:r w:rsidRPr="00A36940">
              <w:rPr>
                <w:rFonts w:ascii="Times New Roman" w:hAnsi="Times New Roman" w:cs="Times New Roman"/>
                <w:shd w:val="clear" w:color="auto" w:fill="FFFFFF"/>
              </w:rPr>
              <w:t>-</w:t>
            </w:r>
          </w:p>
        </w:tc>
        <w:tc>
          <w:tcPr>
            <w:tcW w:w="2663" w:type="dxa"/>
          </w:tcPr>
          <w:p w14:paraId="16565969" w14:textId="1CA09CB8" w:rsidR="000D2BB0" w:rsidRPr="00A36940" w:rsidRDefault="001D2E41" w:rsidP="000D2BB0">
            <w:pPr>
              <w:jc w:val="center"/>
              <w:rPr>
                <w:rFonts w:ascii="Times New Roman" w:hAnsi="Times New Roman" w:cs="Times New Roman"/>
                <w:shd w:val="clear" w:color="auto" w:fill="FFFFFF"/>
              </w:rPr>
            </w:pPr>
            <w:r w:rsidRPr="000D2BB0">
              <w:rPr>
                <w:rFonts w:ascii="Times New Roman" w:hAnsi="Times New Roman" w:cs="Times New Roman"/>
                <w:shd w:val="clear" w:color="auto" w:fill="FFFFFF"/>
              </w:rPr>
              <w:t>0101 - 2.</w:t>
            </w:r>
            <w:r w:rsidR="00EC626E">
              <w:rPr>
                <w:rFonts w:ascii="Times New Roman" w:hAnsi="Times New Roman" w:cs="Times New Roman"/>
                <w:shd w:val="clear" w:color="auto" w:fill="FFFFFF"/>
              </w:rPr>
              <w:t>7379</w:t>
            </w:r>
            <w:r w:rsidRPr="000D2BB0">
              <w:rPr>
                <w:rFonts w:ascii="Times New Roman" w:hAnsi="Times New Roman" w:cs="Times New Roman"/>
                <w:shd w:val="clear" w:color="auto" w:fill="FFFFFF"/>
              </w:rPr>
              <w:t>ha</w:t>
            </w:r>
          </w:p>
        </w:tc>
      </w:tr>
      <w:tr w:rsidR="00920368" w14:paraId="7588C41B" w14:textId="77777777" w:rsidTr="000D2BB0">
        <w:trPr>
          <w:trHeight w:val="208"/>
          <w:jc w:val="center"/>
        </w:trPr>
        <w:tc>
          <w:tcPr>
            <w:tcW w:w="617" w:type="dxa"/>
            <w:vAlign w:val="center"/>
          </w:tcPr>
          <w:p w14:paraId="5C26686F" w14:textId="77777777" w:rsidR="000D2BB0" w:rsidRDefault="001D2E41" w:rsidP="000D2BB0">
            <w:pPr>
              <w:jc w:val="center"/>
              <w:rPr>
                <w:rFonts w:ascii="Times New Roman" w:hAnsi="Times New Roman" w:cs="Times New Roman"/>
                <w:shd w:val="clear" w:color="auto" w:fill="FFFFFF"/>
              </w:rPr>
            </w:pPr>
            <w:r>
              <w:rPr>
                <w:rFonts w:ascii="Times New Roman" w:hAnsi="Times New Roman" w:cs="Times New Roman"/>
                <w:shd w:val="clear" w:color="auto" w:fill="FFFFFF"/>
              </w:rPr>
              <w:t>6.</w:t>
            </w:r>
          </w:p>
        </w:tc>
        <w:tc>
          <w:tcPr>
            <w:tcW w:w="1413" w:type="dxa"/>
            <w:vAlign w:val="center"/>
          </w:tcPr>
          <w:p w14:paraId="48815566" w14:textId="7F6E7DAF" w:rsidR="000D2BB0" w:rsidRPr="00FE211C" w:rsidRDefault="001D2E41" w:rsidP="000D2BB0">
            <w:pPr>
              <w:jc w:val="center"/>
              <w:rPr>
                <w:rFonts w:ascii="Times New Roman" w:hAnsi="Times New Roman" w:cs="Times New Roman"/>
                <w:shd w:val="clear" w:color="auto" w:fill="FFFFFF"/>
              </w:rPr>
            </w:pPr>
            <w:r w:rsidRPr="00506AD5">
              <w:rPr>
                <w:rFonts w:ascii="Times New Roman" w:hAnsi="Times New Roman" w:cs="Times New Roman"/>
                <w:shd w:val="clear" w:color="auto" w:fill="FFFFFF"/>
              </w:rPr>
              <w:t>noteikšana</w:t>
            </w:r>
          </w:p>
        </w:tc>
        <w:tc>
          <w:tcPr>
            <w:tcW w:w="1835" w:type="dxa"/>
            <w:vAlign w:val="center"/>
          </w:tcPr>
          <w:p w14:paraId="4BC6A0A4" w14:textId="6922B1B3" w:rsidR="000D2BB0" w:rsidRDefault="001D2E41" w:rsidP="000D2BB0">
            <w:pPr>
              <w:jc w:val="center"/>
              <w:rPr>
                <w:rFonts w:ascii="Times New Roman" w:hAnsi="Times New Roman" w:cs="Times New Roman"/>
                <w:shd w:val="clear" w:color="auto" w:fill="FFFFFF"/>
              </w:rPr>
            </w:pPr>
            <w:r w:rsidRPr="007D3159">
              <w:rPr>
                <w:rFonts w:ascii="Times New Roman" w:eastAsia="Calibri" w:hAnsi="Times New Roman" w:cs="Times New Roman"/>
              </w:rPr>
              <w:t>80440050874</w:t>
            </w:r>
          </w:p>
        </w:tc>
        <w:tc>
          <w:tcPr>
            <w:tcW w:w="1269" w:type="dxa"/>
            <w:vAlign w:val="center"/>
          </w:tcPr>
          <w:p w14:paraId="24B5F330" w14:textId="4C081A48" w:rsidR="000D2BB0" w:rsidRPr="009C6DAC" w:rsidRDefault="001D2E41" w:rsidP="000D2BB0">
            <w:pPr>
              <w:jc w:val="center"/>
              <w:rPr>
                <w:rFonts w:ascii="Times New Roman" w:eastAsia="Calibri" w:hAnsi="Times New Roman" w:cs="Times New Roman"/>
              </w:rPr>
            </w:pPr>
            <w:r w:rsidRPr="00C67241">
              <w:rPr>
                <w:rFonts w:ascii="Times New Roman" w:hAnsi="Times New Roman" w:cs="Times New Roman"/>
                <w:shd w:val="clear" w:color="auto" w:fill="FFFFFF"/>
              </w:rPr>
              <w:t>0.2180</w:t>
            </w:r>
            <w:r>
              <w:rPr>
                <w:rFonts w:ascii="Times New Roman" w:hAnsi="Times New Roman" w:cs="Times New Roman"/>
                <w:shd w:val="clear" w:color="auto" w:fill="FFFFFF"/>
              </w:rPr>
              <w:t xml:space="preserve"> ha</w:t>
            </w:r>
          </w:p>
        </w:tc>
        <w:tc>
          <w:tcPr>
            <w:tcW w:w="1275" w:type="dxa"/>
            <w:vAlign w:val="center"/>
          </w:tcPr>
          <w:p w14:paraId="733F36B3" w14:textId="77777777" w:rsidR="000D2BB0" w:rsidRPr="00A36940" w:rsidRDefault="001D2E41" w:rsidP="000D2BB0">
            <w:pPr>
              <w:jc w:val="center"/>
              <w:rPr>
                <w:rFonts w:ascii="Times New Roman" w:hAnsi="Times New Roman" w:cs="Times New Roman"/>
                <w:shd w:val="clear" w:color="auto" w:fill="FFFFFF"/>
              </w:rPr>
            </w:pPr>
            <w:r w:rsidRPr="00A36940">
              <w:rPr>
                <w:rFonts w:ascii="Times New Roman" w:hAnsi="Times New Roman" w:cs="Times New Roman"/>
                <w:shd w:val="clear" w:color="auto" w:fill="FFFFFF"/>
              </w:rPr>
              <w:t>-</w:t>
            </w:r>
          </w:p>
        </w:tc>
        <w:tc>
          <w:tcPr>
            <w:tcW w:w="2663" w:type="dxa"/>
          </w:tcPr>
          <w:p w14:paraId="530B5A01" w14:textId="5418230D" w:rsidR="000D2BB0" w:rsidRPr="00A36940" w:rsidRDefault="001D2E41" w:rsidP="000D2BB0">
            <w:pPr>
              <w:jc w:val="center"/>
              <w:rPr>
                <w:rFonts w:ascii="Times New Roman" w:hAnsi="Times New Roman" w:cs="Times New Roman"/>
                <w:shd w:val="clear" w:color="auto" w:fill="FFFFFF"/>
              </w:rPr>
            </w:pPr>
            <w:r>
              <w:rPr>
                <w:rFonts w:ascii="Times New Roman" w:hAnsi="Times New Roman" w:cs="Times New Roman"/>
                <w:shd w:val="clear" w:color="auto" w:fill="FFFFFF"/>
              </w:rPr>
              <w:t>11</w:t>
            </w:r>
            <w:r w:rsidRPr="000D2BB0">
              <w:rPr>
                <w:rFonts w:ascii="Times New Roman" w:hAnsi="Times New Roman" w:cs="Times New Roman"/>
                <w:shd w:val="clear" w:color="auto" w:fill="FFFFFF"/>
              </w:rPr>
              <w:t xml:space="preserve">01 </w:t>
            </w:r>
            <w:r>
              <w:rPr>
                <w:rFonts w:ascii="Times New Roman" w:hAnsi="Times New Roman" w:cs="Times New Roman"/>
                <w:shd w:val="clear" w:color="auto" w:fill="FFFFFF"/>
              </w:rPr>
              <w:t>– 0.2180</w:t>
            </w:r>
            <w:r w:rsidRPr="000D2BB0">
              <w:rPr>
                <w:rFonts w:ascii="Times New Roman" w:hAnsi="Times New Roman" w:cs="Times New Roman"/>
                <w:shd w:val="clear" w:color="auto" w:fill="FFFFFF"/>
              </w:rPr>
              <w:t xml:space="preserve"> ha</w:t>
            </w:r>
          </w:p>
        </w:tc>
      </w:tr>
      <w:tr w:rsidR="00920368" w14:paraId="2AFAEBC2" w14:textId="77777777" w:rsidTr="000D2BB0">
        <w:trPr>
          <w:trHeight w:val="208"/>
          <w:jc w:val="center"/>
        </w:trPr>
        <w:tc>
          <w:tcPr>
            <w:tcW w:w="617" w:type="dxa"/>
            <w:vAlign w:val="center"/>
          </w:tcPr>
          <w:p w14:paraId="1AD847A8" w14:textId="77777777" w:rsidR="000D2BB0" w:rsidRDefault="001D2E41" w:rsidP="000D2BB0">
            <w:pPr>
              <w:jc w:val="center"/>
              <w:rPr>
                <w:rFonts w:ascii="Times New Roman" w:hAnsi="Times New Roman" w:cs="Times New Roman"/>
                <w:shd w:val="clear" w:color="auto" w:fill="FFFFFF"/>
              </w:rPr>
            </w:pPr>
            <w:r>
              <w:rPr>
                <w:rFonts w:ascii="Times New Roman" w:hAnsi="Times New Roman" w:cs="Times New Roman"/>
                <w:shd w:val="clear" w:color="auto" w:fill="FFFFFF"/>
              </w:rPr>
              <w:t>7.</w:t>
            </w:r>
          </w:p>
        </w:tc>
        <w:tc>
          <w:tcPr>
            <w:tcW w:w="1413" w:type="dxa"/>
            <w:vAlign w:val="center"/>
          </w:tcPr>
          <w:p w14:paraId="7641B7A4" w14:textId="2DD27F13" w:rsidR="000D2BB0" w:rsidRPr="00FE211C" w:rsidRDefault="001D2E41" w:rsidP="000D2BB0">
            <w:pPr>
              <w:jc w:val="center"/>
              <w:rPr>
                <w:rFonts w:ascii="Times New Roman" w:hAnsi="Times New Roman" w:cs="Times New Roman"/>
                <w:shd w:val="clear" w:color="auto" w:fill="FFFFFF"/>
              </w:rPr>
            </w:pPr>
            <w:r w:rsidRPr="00506AD5">
              <w:rPr>
                <w:rFonts w:ascii="Times New Roman" w:hAnsi="Times New Roman" w:cs="Times New Roman"/>
                <w:shd w:val="clear" w:color="auto" w:fill="FFFFFF"/>
              </w:rPr>
              <w:t>noteikšana</w:t>
            </w:r>
          </w:p>
        </w:tc>
        <w:tc>
          <w:tcPr>
            <w:tcW w:w="1835" w:type="dxa"/>
            <w:vAlign w:val="center"/>
          </w:tcPr>
          <w:p w14:paraId="0ABD3F1D" w14:textId="73080E9E" w:rsidR="000D2BB0" w:rsidRDefault="001D2E41" w:rsidP="000D2BB0">
            <w:pPr>
              <w:jc w:val="center"/>
              <w:rPr>
                <w:rFonts w:ascii="Times New Roman" w:hAnsi="Times New Roman" w:cs="Times New Roman"/>
                <w:shd w:val="clear" w:color="auto" w:fill="FFFFFF"/>
              </w:rPr>
            </w:pPr>
            <w:r w:rsidRPr="00C67241">
              <w:rPr>
                <w:rFonts w:ascii="Times New Roman" w:eastAsia="Calibri" w:hAnsi="Times New Roman" w:cs="Times New Roman"/>
              </w:rPr>
              <w:t>80440050875</w:t>
            </w:r>
          </w:p>
        </w:tc>
        <w:tc>
          <w:tcPr>
            <w:tcW w:w="1269" w:type="dxa"/>
            <w:vAlign w:val="center"/>
          </w:tcPr>
          <w:p w14:paraId="522F16F2" w14:textId="06E03C74" w:rsidR="000D2BB0" w:rsidRPr="009C6DAC" w:rsidRDefault="001D2E41" w:rsidP="000D2BB0">
            <w:pPr>
              <w:jc w:val="center"/>
              <w:rPr>
                <w:rFonts w:ascii="Times New Roman" w:eastAsia="Calibri" w:hAnsi="Times New Roman" w:cs="Times New Roman"/>
              </w:rPr>
            </w:pPr>
            <w:r w:rsidRPr="00C67241">
              <w:rPr>
                <w:rFonts w:ascii="Times New Roman" w:hAnsi="Times New Roman" w:cs="Times New Roman"/>
                <w:shd w:val="clear" w:color="auto" w:fill="FFFFFF"/>
              </w:rPr>
              <w:t>0.0055</w:t>
            </w:r>
            <w:r>
              <w:rPr>
                <w:rFonts w:ascii="Times New Roman" w:hAnsi="Times New Roman" w:cs="Times New Roman"/>
                <w:shd w:val="clear" w:color="auto" w:fill="FFFFFF"/>
              </w:rPr>
              <w:t xml:space="preserve"> ha</w:t>
            </w:r>
          </w:p>
        </w:tc>
        <w:tc>
          <w:tcPr>
            <w:tcW w:w="1275" w:type="dxa"/>
            <w:vAlign w:val="center"/>
          </w:tcPr>
          <w:p w14:paraId="7390323B" w14:textId="77777777" w:rsidR="000D2BB0" w:rsidRPr="00A36940" w:rsidRDefault="001D2E41" w:rsidP="000D2BB0">
            <w:pPr>
              <w:jc w:val="center"/>
              <w:rPr>
                <w:rFonts w:ascii="Times New Roman" w:hAnsi="Times New Roman" w:cs="Times New Roman"/>
                <w:shd w:val="clear" w:color="auto" w:fill="FFFFFF"/>
              </w:rPr>
            </w:pPr>
            <w:r w:rsidRPr="00A36940">
              <w:rPr>
                <w:rFonts w:ascii="Times New Roman" w:hAnsi="Times New Roman" w:cs="Times New Roman"/>
                <w:shd w:val="clear" w:color="auto" w:fill="FFFFFF"/>
              </w:rPr>
              <w:t>-</w:t>
            </w:r>
          </w:p>
        </w:tc>
        <w:tc>
          <w:tcPr>
            <w:tcW w:w="2663" w:type="dxa"/>
          </w:tcPr>
          <w:p w14:paraId="7DE3E5FC" w14:textId="554B78CC" w:rsidR="000D2BB0" w:rsidRPr="00A36940" w:rsidRDefault="001D2E41" w:rsidP="000D2BB0">
            <w:pPr>
              <w:jc w:val="center"/>
              <w:rPr>
                <w:rFonts w:ascii="Times New Roman" w:hAnsi="Times New Roman" w:cs="Times New Roman"/>
                <w:shd w:val="clear" w:color="auto" w:fill="FFFFFF"/>
              </w:rPr>
            </w:pPr>
            <w:r w:rsidRPr="0096201F">
              <w:rPr>
                <w:rFonts w:ascii="Times New Roman" w:hAnsi="Times New Roman" w:cs="Times New Roman"/>
                <w:shd w:val="clear" w:color="auto" w:fill="FFFFFF"/>
              </w:rPr>
              <w:t>1101 – 0.</w:t>
            </w:r>
            <w:r>
              <w:rPr>
                <w:rFonts w:ascii="Times New Roman" w:hAnsi="Times New Roman" w:cs="Times New Roman"/>
                <w:shd w:val="clear" w:color="auto" w:fill="FFFFFF"/>
              </w:rPr>
              <w:t>0055</w:t>
            </w:r>
            <w:r w:rsidRPr="0096201F">
              <w:rPr>
                <w:rFonts w:ascii="Times New Roman" w:hAnsi="Times New Roman" w:cs="Times New Roman"/>
                <w:shd w:val="clear" w:color="auto" w:fill="FFFFFF"/>
              </w:rPr>
              <w:t xml:space="preserve"> ha</w:t>
            </w:r>
          </w:p>
        </w:tc>
      </w:tr>
    </w:tbl>
    <w:p w14:paraId="012BD923" w14:textId="77777777" w:rsidR="00C748E6" w:rsidRPr="00916C00" w:rsidRDefault="00C748E6" w:rsidP="00E305E8">
      <w:pPr>
        <w:shd w:val="clear" w:color="auto" w:fill="FFFFFF"/>
        <w:tabs>
          <w:tab w:val="left" w:pos="426"/>
        </w:tabs>
        <w:spacing w:before="120" w:after="120"/>
        <w:contextualSpacing/>
        <w:jc w:val="both"/>
        <w:rPr>
          <w:rFonts w:ascii="Times New Roman" w:hAnsi="Times New Roman" w:cs="Times New Roman"/>
          <w:sz w:val="12"/>
          <w:szCs w:val="12"/>
        </w:rPr>
      </w:pPr>
    </w:p>
    <w:p w14:paraId="0A35BFC7" w14:textId="77777777" w:rsidR="00C748E6" w:rsidRPr="006C4CF9" w:rsidRDefault="001D2E41" w:rsidP="00C748E6">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Nekustamā īpašuma nodaļai ar lēmumu noteiktos nekustamā īpašuma lietošanas mērķus un ar tiem saistīto informāciju nosūtīt reģistrēšanai Nekustamā īpašuma valsts kadastra informācijas sistēmā. </w:t>
      </w:r>
    </w:p>
    <w:p w14:paraId="4B0AE147" w14:textId="77777777" w:rsidR="00C748E6" w:rsidRPr="006C4CF9" w:rsidRDefault="00C748E6" w:rsidP="00C748E6">
      <w:pPr>
        <w:shd w:val="clear" w:color="auto" w:fill="FFFFFF"/>
        <w:tabs>
          <w:tab w:val="left" w:pos="426"/>
        </w:tabs>
        <w:spacing w:before="120" w:after="120"/>
        <w:ind w:left="720"/>
        <w:contextualSpacing/>
        <w:jc w:val="both"/>
        <w:rPr>
          <w:rFonts w:ascii="Times New Roman" w:hAnsi="Times New Roman" w:cs="Times New Roman"/>
          <w:sz w:val="12"/>
          <w:szCs w:val="12"/>
        </w:rPr>
      </w:pPr>
    </w:p>
    <w:p w14:paraId="7B7137AB" w14:textId="77777777" w:rsidR="00C748E6" w:rsidRPr="006C4CF9" w:rsidRDefault="001D2E41" w:rsidP="00C748E6">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Centrālās pārvalde</w:t>
      </w:r>
      <w:r w:rsidRPr="006C4CF9">
        <w:rPr>
          <w:rFonts w:ascii="Times New Roman" w:eastAsia="Calibri" w:hAnsi="Times New Roman" w:cs="Times New Roman"/>
        </w:rPr>
        <w:t xml:space="preserv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41719F98" w14:textId="77777777" w:rsidR="00C748E6" w:rsidRPr="006C4CF9" w:rsidRDefault="00C748E6" w:rsidP="00C748E6">
      <w:pPr>
        <w:shd w:val="clear" w:color="auto" w:fill="FFFFFF"/>
        <w:tabs>
          <w:tab w:val="left" w:pos="426"/>
        </w:tabs>
        <w:spacing w:after="120"/>
        <w:ind w:left="720"/>
        <w:contextualSpacing/>
        <w:jc w:val="both"/>
        <w:rPr>
          <w:rFonts w:ascii="Times New Roman" w:hAnsi="Times New Roman" w:cs="Times New Roman"/>
          <w:sz w:val="12"/>
          <w:szCs w:val="12"/>
        </w:rPr>
      </w:pPr>
    </w:p>
    <w:p w14:paraId="3F046974" w14:textId="77777777" w:rsidR="00C748E6" w:rsidRPr="006C4CF9" w:rsidRDefault="001D2E41" w:rsidP="00C748E6">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274E5BD0" w14:textId="77777777" w:rsidR="00C748E6" w:rsidRPr="006C4CF9" w:rsidRDefault="001D2E41" w:rsidP="00C748E6">
      <w:pPr>
        <w:numPr>
          <w:ilvl w:val="0"/>
          <w:numId w:val="3"/>
        </w:numPr>
        <w:spacing w:after="120"/>
        <w:jc w:val="both"/>
        <w:rPr>
          <w:rFonts w:ascii="Times New Roman" w:eastAsia="Times New Roman" w:hAnsi="Times New Roman" w:cs="Times New Roman"/>
        </w:rPr>
      </w:pPr>
      <w:r w:rsidRPr="006C4CF9">
        <w:rPr>
          <w:rFonts w:ascii="Times New Roman" w:eastAsia="Times New Roman" w:hAnsi="Times New Roman" w:cs="Times New Roman"/>
          <w:szCs w:val="22"/>
        </w:rPr>
        <w:lastRenderedPageBreak/>
        <w:t xml:space="preserve">Lēmumu var pārsūdzēt Administratīvajā rajona tiesā, Baldones ielā 1A, </w:t>
      </w:r>
      <w:r w:rsidRPr="006C4CF9">
        <w:rPr>
          <w:rFonts w:ascii="Times New Roman" w:eastAsia="Times New Roman" w:hAnsi="Times New Roman" w:cs="Times New Roman"/>
          <w:szCs w:val="22"/>
        </w:rPr>
        <w:t>Rīgā, viena mēneša laikā no tā spēkā stāšanās dienas</w:t>
      </w:r>
      <w:r w:rsidRPr="006C4CF9">
        <w:rPr>
          <w:rFonts w:ascii="Times New Roman" w:eastAsia="Times New Roman" w:hAnsi="Times New Roman" w:cs="Times New Roman"/>
        </w:rPr>
        <w:t>.</w:t>
      </w:r>
    </w:p>
    <w:p w14:paraId="0424F7C8" w14:textId="77777777" w:rsidR="00C748E6" w:rsidRDefault="001D2E41" w:rsidP="00C748E6">
      <w:pPr>
        <w:spacing w:after="120"/>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p>
    <w:p w14:paraId="1942767F" w14:textId="77777777" w:rsidR="00C748E6" w:rsidRPr="005F5AFB" w:rsidRDefault="001D2E41" w:rsidP="00C748E6">
      <w:pPr>
        <w:pStyle w:val="ListParagraph"/>
        <w:numPr>
          <w:ilvl w:val="0"/>
          <w:numId w:val="5"/>
        </w:numPr>
        <w:spacing w:after="120"/>
        <w:contextualSpacing w:val="0"/>
        <w:jc w:val="both"/>
        <w:rPr>
          <w:rFonts w:ascii="Times New Roman" w:eastAsia="Times New Roman" w:hAnsi="Times New Roman" w:cs="Times New Roman"/>
        </w:rPr>
      </w:pPr>
      <w:r w:rsidRPr="005F5AFB">
        <w:rPr>
          <w:rFonts w:ascii="Times New Roman" w:eastAsia="Times New Roman" w:hAnsi="Times New Roman" w:cs="Times New Roman"/>
        </w:rPr>
        <w:t xml:space="preserve">Zemes ierīcības projekta grafiskā daļa uz 1 </w:t>
      </w:r>
      <w:proofErr w:type="spellStart"/>
      <w:r w:rsidRPr="005F5AFB">
        <w:rPr>
          <w:rFonts w:ascii="Times New Roman" w:eastAsia="Times New Roman" w:hAnsi="Times New Roman" w:cs="Times New Roman"/>
        </w:rPr>
        <w:t>lp</w:t>
      </w:r>
      <w:proofErr w:type="spellEnd"/>
      <w:r w:rsidRPr="005F5AFB">
        <w:rPr>
          <w:rFonts w:ascii="Times New Roman" w:eastAsia="Times New Roman" w:hAnsi="Times New Roman" w:cs="Times New Roman"/>
        </w:rPr>
        <w:t xml:space="preserve">.; </w:t>
      </w:r>
    </w:p>
    <w:p w14:paraId="1BDC6C28" w14:textId="77777777" w:rsidR="00C748E6" w:rsidRPr="00B0187E" w:rsidRDefault="001D2E41" w:rsidP="00C748E6">
      <w:pPr>
        <w:pStyle w:val="ListParagraph"/>
        <w:numPr>
          <w:ilvl w:val="0"/>
          <w:numId w:val="5"/>
        </w:numPr>
        <w:contextualSpacing w:val="0"/>
        <w:jc w:val="both"/>
        <w:rPr>
          <w:rFonts w:ascii="Times New Roman" w:eastAsia="Times New Roman" w:hAnsi="Times New Roman" w:cs="Times New Roman"/>
        </w:rPr>
      </w:pPr>
      <w:r>
        <w:rPr>
          <w:rFonts w:ascii="Times New Roman" w:eastAsia="Times New Roman" w:hAnsi="Times New Roman" w:cs="Times New Roman"/>
        </w:rPr>
        <w:t xml:space="preserve">Valsts valodas centra atzinums uz </w:t>
      </w:r>
      <w:r w:rsidRPr="00A27446">
        <w:rPr>
          <w:rFonts w:ascii="Times New Roman" w:eastAsia="Times New Roman" w:hAnsi="Times New Roman" w:cs="Times New Roman"/>
          <w:highlight w:val="yellow"/>
        </w:rPr>
        <w:t>2</w:t>
      </w:r>
      <w:r>
        <w:rPr>
          <w:rFonts w:ascii="Times New Roman" w:eastAsia="Times New Roman" w:hAnsi="Times New Roman" w:cs="Times New Roman"/>
        </w:rPr>
        <w:t xml:space="preserve"> </w:t>
      </w:r>
      <w:proofErr w:type="spellStart"/>
      <w:r>
        <w:rPr>
          <w:rFonts w:ascii="Times New Roman" w:eastAsia="Times New Roman" w:hAnsi="Times New Roman" w:cs="Times New Roman"/>
        </w:rPr>
        <w:t>lp</w:t>
      </w:r>
      <w:proofErr w:type="spellEnd"/>
      <w:r>
        <w:rPr>
          <w:rFonts w:ascii="Times New Roman" w:eastAsia="Times New Roman" w:hAnsi="Times New Roman" w:cs="Times New Roman"/>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1D2E41"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6955A864" w14:textId="4CD42A81" w:rsidR="00564CA6" w:rsidRPr="00B47C10" w:rsidRDefault="001D2E41" w:rsidP="001D2E41">
      <w:pPr>
        <w:jc w:val="center"/>
        <w:rPr>
          <w:rFonts w:ascii="Times New Roman" w:hAnsi="Times New Roman" w:cs="Times New Roman"/>
          <w:sz w:val="20"/>
          <w:szCs w:val="20"/>
        </w:rPr>
      </w:pPr>
      <w:r w:rsidRPr="00147221">
        <w:rPr>
          <w:rFonts w:ascii="Times New Roman" w:eastAsia="Calibri" w:hAnsi="Times New Roman" w:cs="Times New Roman"/>
        </w:rPr>
        <w:t xml:space="preserve">ŠIS DOKUMENTS IR ELEKTRONISKI </w:t>
      </w:r>
      <w:r w:rsidRPr="00147221">
        <w:rPr>
          <w:rFonts w:ascii="Times New Roman" w:eastAsia="Calibri" w:hAnsi="Times New Roman" w:cs="Times New Roman"/>
        </w:rPr>
        <w:t>PARAKSTĪTS AR DROŠU ELEKTRONISKO PARAKSTU UN SATUR LAIKA ZĪMOGU</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BA618" w14:textId="77777777" w:rsidR="00000000" w:rsidRDefault="001D2E41">
      <w:r>
        <w:separator/>
      </w:r>
    </w:p>
  </w:endnote>
  <w:endnote w:type="continuationSeparator" w:id="0">
    <w:p w14:paraId="5618D507" w14:textId="77777777" w:rsidR="00000000" w:rsidRDefault="001D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0123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D2E4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B03B8" w14:textId="77777777" w:rsidR="00000000" w:rsidRDefault="001D2E41">
      <w:r>
        <w:separator/>
      </w:r>
    </w:p>
  </w:footnote>
  <w:footnote w:type="continuationSeparator" w:id="0">
    <w:p w14:paraId="1244B289" w14:textId="77777777" w:rsidR="00000000" w:rsidRDefault="001D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BB2C1E60"/>
    <w:lvl w:ilvl="0" w:tplc="30FA5376">
      <w:start w:val="1"/>
      <w:numFmt w:val="decimal"/>
      <w:lvlText w:val="%1."/>
      <w:lvlJc w:val="left"/>
      <w:pPr>
        <w:ind w:left="720" w:hanging="360"/>
      </w:pPr>
    </w:lvl>
    <w:lvl w:ilvl="1" w:tplc="6C28D27E" w:tentative="1">
      <w:start w:val="1"/>
      <w:numFmt w:val="lowerLetter"/>
      <w:lvlText w:val="%2."/>
      <w:lvlJc w:val="left"/>
      <w:pPr>
        <w:ind w:left="1440" w:hanging="360"/>
      </w:pPr>
    </w:lvl>
    <w:lvl w:ilvl="2" w:tplc="DB3C4E2A" w:tentative="1">
      <w:start w:val="1"/>
      <w:numFmt w:val="lowerRoman"/>
      <w:lvlText w:val="%3."/>
      <w:lvlJc w:val="right"/>
      <w:pPr>
        <w:ind w:left="2160" w:hanging="180"/>
      </w:pPr>
    </w:lvl>
    <w:lvl w:ilvl="3" w:tplc="36C69CBC" w:tentative="1">
      <w:start w:val="1"/>
      <w:numFmt w:val="decimal"/>
      <w:lvlText w:val="%4."/>
      <w:lvlJc w:val="left"/>
      <w:pPr>
        <w:ind w:left="2880" w:hanging="360"/>
      </w:pPr>
    </w:lvl>
    <w:lvl w:ilvl="4" w:tplc="78C0BD2A" w:tentative="1">
      <w:start w:val="1"/>
      <w:numFmt w:val="lowerLetter"/>
      <w:lvlText w:val="%5."/>
      <w:lvlJc w:val="left"/>
      <w:pPr>
        <w:ind w:left="3600" w:hanging="360"/>
      </w:pPr>
    </w:lvl>
    <w:lvl w:ilvl="5" w:tplc="9A4CF79A" w:tentative="1">
      <w:start w:val="1"/>
      <w:numFmt w:val="lowerRoman"/>
      <w:lvlText w:val="%6."/>
      <w:lvlJc w:val="right"/>
      <w:pPr>
        <w:ind w:left="4320" w:hanging="180"/>
      </w:pPr>
    </w:lvl>
    <w:lvl w:ilvl="6" w:tplc="81B207C2" w:tentative="1">
      <w:start w:val="1"/>
      <w:numFmt w:val="decimal"/>
      <w:lvlText w:val="%7."/>
      <w:lvlJc w:val="left"/>
      <w:pPr>
        <w:ind w:left="5040" w:hanging="360"/>
      </w:pPr>
    </w:lvl>
    <w:lvl w:ilvl="7" w:tplc="1F66F0FA" w:tentative="1">
      <w:start w:val="1"/>
      <w:numFmt w:val="lowerLetter"/>
      <w:lvlText w:val="%8."/>
      <w:lvlJc w:val="left"/>
      <w:pPr>
        <w:ind w:left="5760" w:hanging="360"/>
      </w:pPr>
    </w:lvl>
    <w:lvl w:ilvl="8" w:tplc="35263B2E" w:tentative="1">
      <w:start w:val="1"/>
      <w:numFmt w:val="lowerRoman"/>
      <w:lvlText w:val="%9."/>
      <w:lvlJc w:val="right"/>
      <w:pPr>
        <w:ind w:left="6480" w:hanging="180"/>
      </w:pPr>
    </w:lvl>
  </w:abstractNum>
  <w:abstractNum w:abstractNumId="1" w15:restartNumberingAfterBreak="0">
    <w:nsid w:val="0C6D6CCB"/>
    <w:multiLevelType w:val="hybridMultilevel"/>
    <w:tmpl w:val="E644828C"/>
    <w:lvl w:ilvl="0" w:tplc="9C4C8E1A">
      <w:start w:val="1"/>
      <w:numFmt w:val="decimal"/>
      <w:lvlText w:val="%1."/>
      <w:lvlJc w:val="left"/>
      <w:pPr>
        <w:ind w:left="720" w:hanging="360"/>
      </w:pPr>
    </w:lvl>
    <w:lvl w:ilvl="1" w:tplc="1396C474" w:tentative="1">
      <w:start w:val="1"/>
      <w:numFmt w:val="lowerLetter"/>
      <w:lvlText w:val="%2."/>
      <w:lvlJc w:val="left"/>
      <w:pPr>
        <w:ind w:left="1440" w:hanging="360"/>
      </w:pPr>
    </w:lvl>
    <w:lvl w:ilvl="2" w:tplc="1628487E" w:tentative="1">
      <w:start w:val="1"/>
      <w:numFmt w:val="lowerRoman"/>
      <w:lvlText w:val="%3."/>
      <w:lvlJc w:val="right"/>
      <w:pPr>
        <w:ind w:left="2160" w:hanging="180"/>
      </w:pPr>
    </w:lvl>
    <w:lvl w:ilvl="3" w:tplc="94981768" w:tentative="1">
      <w:start w:val="1"/>
      <w:numFmt w:val="decimal"/>
      <w:lvlText w:val="%4."/>
      <w:lvlJc w:val="left"/>
      <w:pPr>
        <w:ind w:left="2880" w:hanging="360"/>
      </w:pPr>
    </w:lvl>
    <w:lvl w:ilvl="4" w:tplc="425AE684" w:tentative="1">
      <w:start w:val="1"/>
      <w:numFmt w:val="lowerLetter"/>
      <w:lvlText w:val="%5."/>
      <w:lvlJc w:val="left"/>
      <w:pPr>
        <w:ind w:left="3600" w:hanging="360"/>
      </w:pPr>
    </w:lvl>
    <w:lvl w:ilvl="5" w:tplc="1932189E" w:tentative="1">
      <w:start w:val="1"/>
      <w:numFmt w:val="lowerRoman"/>
      <w:lvlText w:val="%6."/>
      <w:lvlJc w:val="right"/>
      <w:pPr>
        <w:ind w:left="4320" w:hanging="180"/>
      </w:pPr>
    </w:lvl>
    <w:lvl w:ilvl="6" w:tplc="DE586630" w:tentative="1">
      <w:start w:val="1"/>
      <w:numFmt w:val="decimal"/>
      <w:lvlText w:val="%7."/>
      <w:lvlJc w:val="left"/>
      <w:pPr>
        <w:ind w:left="5040" w:hanging="360"/>
      </w:pPr>
    </w:lvl>
    <w:lvl w:ilvl="7" w:tplc="A328B6E2" w:tentative="1">
      <w:start w:val="1"/>
      <w:numFmt w:val="lowerLetter"/>
      <w:lvlText w:val="%8."/>
      <w:lvlJc w:val="left"/>
      <w:pPr>
        <w:ind w:left="5760" w:hanging="360"/>
      </w:pPr>
    </w:lvl>
    <w:lvl w:ilvl="8" w:tplc="8550C3F0"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366EAA5E">
      <w:start w:val="1"/>
      <w:numFmt w:val="decimal"/>
      <w:lvlText w:val="%1."/>
      <w:lvlJc w:val="left"/>
      <w:pPr>
        <w:ind w:left="720" w:hanging="360"/>
      </w:pPr>
      <w:rPr>
        <w:rFonts w:hint="default"/>
      </w:rPr>
    </w:lvl>
    <w:lvl w:ilvl="1" w:tplc="52E0EAC8" w:tentative="1">
      <w:start w:val="1"/>
      <w:numFmt w:val="lowerLetter"/>
      <w:lvlText w:val="%2."/>
      <w:lvlJc w:val="left"/>
      <w:pPr>
        <w:ind w:left="1440" w:hanging="360"/>
      </w:pPr>
    </w:lvl>
    <w:lvl w:ilvl="2" w:tplc="A0D6AA22" w:tentative="1">
      <w:start w:val="1"/>
      <w:numFmt w:val="lowerRoman"/>
      <w:lvlText w:val="%3."/>
      <w:lvlJc w:val="right"/>
      <w:pPr>
        <w:ind w:left="2160" w:hanging="180"/>
      </w:pPr>
    </w:lvl>
    <w:lvl w:ilvl="3" w:tplc="4976911A" w:tentative="1">
      <w:start w:val="1"/>
      <w:numFmt w:val="decimal"/>
      <w:lvlText w:val="%4."/>
      <w:lvlJc w:val="left"/>
      <w:pPr>
        <w:ind w:left="2880" w:hanging="360"/>
      </w:pPr>
    </w:lvl>
    <w:lvl w:ilvl="4" w:tplc="16C6FA4E" w:tentative="1">
      <w:start w:val="1"/>
      <w:numFmt w:val="lowerLetter"/>
      <w:lvlText w:val="%5."/>
      <w:lvlJc w:val="left"/>
      <w:pPr>
        <w:ind w:left="3600" w:hanging="360"/>
      </w:pPr>
    </w:lvl>
    <w:lvl w:ilvl="5" w:tplc="18C480FA" w:tentative="1">
      <w:start w:val="1"/>
      <w:numFmt w:val="lowerRoman"/>
      <w:lvlText w:val="%6."/>
      <w:lvlJc w:val="right"/>
      <w:pPr>
        <w:ind w:left="4320" w:hanging="180"/>
      </w:pPr>
    </w:lvl>
    <w:lvl w:ilvl="6" w:tplc="90E407B0" w:tentative="1">
      <w:start w:val="1"/>
      <w:numFmt w:val="decimal"/>
      <w:lvlText w:val="%7."/>
      <w:lvlJc w:val="left"/>
      <w:pPr>
        <w:ind w:left="5040" w:hanging="360"/>
      </w:pPr>
    </w:lvl>
    <w:lvl w:ilvl="7" w:tplc="69EC0906" w:tentative="1">
      <w:start w:val="1"/>
      <w:numFmt w:val="lowerLetter"/>
      <w:lvlText w:val="%8."/>
      <w:lvlJc w:val="left"/>
      <w:pPr>
        <w:ind w:left="5760" w:hanging="360"/>
      </w:pPr>
    </w:lvl>
    <w:lvl w:ilvl="8" w:tplc="A44C9FF6" w:tentative="1">
      <w:start w:val="1"/>
      <w:numFmt w:val="lowerRoman"/>
      <w:lvlText w:val="%9."/>
      <w:lvlJc w:val="right"/>
      <w:pPr>
        <w:ind w:left="6480" w:hanging="180"/>
      </w:pPr>
    </w:lvl>
  </w:abstractNum>
  <w:abstractNum w:abstractNumId="3" w15:restartNumberingAfterBreak="0">
    <w:nsid w:val="1A6306C2"/>
    <w:multiLevelType w:val="hybridMultilevel"/>
    <w:tmpl w:val="FCD4FC2C"/>
    <w:lvl w:ilvl="0" w:tplc="3EEE7DAA">
      <w:start w:val="1"/>
      <w:numFmt w:val="decimal"/>
      <w:lvlText w:val="%1."/>
      <w:lvlJc w:val="left"/>
      <w:pPr>
        <w:ind w:left="720" w:hanging="360"/>
      </w:pPr>
    </w:lvl>
    <w:lvl w:ilvl="1" w:tplc="5FE44394" w:tentative="1">
      <w:start w:val="1"/>
      <w:numFmt w:val="lowerLetter"/>
      <w:lvlText w:val="%2."/>
      <w:lvlJc w:val="left"/>
      <w:pPr>
        <w:ind w:left="1440" w:hanging="360"/>
      </w:pPr>
    </w:lvl>
    <w:lvl w:ilvl="2" w:tplc="D4B253CA" w:tentative="1">
      <w:start w:val="1"/>
      <w:numFmt w:val="lowerRoman"/>
      <w:lvlText w:val="%3."/>
      <w:lvlJc w:val="right"/>
      <w:pPr>
        <w:ind w:left="2160" w:hanging="180"/>
      </w:pPr>
    </w:lvl>
    <w:lvl w:ilvl="3" w:tplc="C0C4AED4" w:tentative="1">
      <w:start w:val="1"/>
      <w:numFmt w:val="decimal"/>
      <w:lvlText w:val="%4."/>
      <w:lvlJc w:val="left"/>
      <w:pPr>
        <w:ind w:left="2880" w:hanging="360"/>
      </w:pPr>
    </w:lvl>
    <w:lvl w:ilvl="4" w:tplc="6BE25B92" w:tentative="1">
      <w:start w:val="1"/>
      <w:numFmt w:val="lowerLetter"/>
      <w:lvlText w:val="%5."/>
      <w:lvlJc w:val="left"/>
      <w:pPr>
        <w:ind w:left="3600" w:hanging="360"/>
      </w:pPr>
    </w:lvl>
    <w:lvl w:ilvl="5" w:tplc="8272CF8A" w:tentative="1">
      <w:start w:val="1"/>
      <w:numFmt w:val="lowerRoman"/>
      <w:lvlText w:val="%6."/>
      <w:lvlJc w:val="right"/>
      <w:pPr>
        <w:ind w:left="4320" w:hanging="180"/>
      </w:pPr>
    </w:lvl>
    <w:lvl w:ilvl="6" w:tplc="5F30328A" w:tentative="1">
      <w:start w:val="1"/>
      <w:numFmt w:val="decimal"/>
      <w:lvlText w:val="%7."/>
      <w:lvlJc w:val="left"/>
      <w:pPr>
        <w:ind w:left="5040" w:hanging="360"/>
      </w:pPr>
    </w:lvl>
    <w:lvl w:ilvl="7" w:tplc="57361E4A" w:tentative="1">
      <w:start w:val="1"/>
      <w:numFmt w:val="lowerLetter"/>
      <w:lvlText w:val="%8."/>
      <w:lvlJc w:val="left"/>
      <w:pPr>
        <w:ind w:left="5760" w:hanging="360"/>
      </w:pPr>
    </w:lvl>
    <w:lvl w:ilvl="8" w:tplc="80802EF4" w:tentative="1">
      <w:start w:val="1"/>
      <w:numFmt w:val="lowerRoman"/>
      <w:lvlText w:val="%9."/>
      <w:lvlJc w:val="right"/>
      <w:pPr>
        <w:ind w:left="6480" w:hanging="180"/>
      </w:pPr>
    </w:lvl>
  </w:abstractNum>
  <w:abstractNum w:abstractNumId="4" w15:restartNumberingAfterBreak="0">
    <w:nsid w:val="2F615626"/>
    <w:multiLevelType w:val="hybridMultilevel"/>
    <w:tmpl w:val="6E4A81EA"/>
    <w:lvl w:ilvl="0" w:tplc="9AE4B2C8">
      <w:start w:val="1"/>
      <w:numFmt w:val="decimal"/>
      <w:lvlText w:val="%1."/>
      <w:lvlJc w:val="left"/>
      <w:pPr>
        <w:ind w:left="720" w:hanging="360"/>
      </w:pPr>
      <w:rPr>
        <w:rFonts w:hint="default"/>
      </w:rPr>
    </w:lvl>
    <w:lvl w:ilvl="1" w:tplc="56F0A7B8" w:tentative="1">
      <w:start w:val="1"/>
      <w:numFmt w:val="lowerLetter"/>
      <w:lvlText w:val="%2."/>
      <w:lvlJc w:val="left"/>
      <w:pPr>
        <w:ind w:left="1440" w:hanging="360"/>
      </w:pPr>
    </w:lvl>
    <w:lvl w:ilvl="2" w:tplc="ED00B40A" w:tentative="1">
      <w:start w:val="1"/>
      <w:numFmt w:val="lowerRoman"/>
      <w:lvlText w:val="%3."/>
      <w:lvlJc w:val="right"/>
      <w:pPr>
        <w:ind w:left="2160" w:hanging="180"/>
      </w:pPr>
    </w:lvl>
    <w:lvl w:ilvl="3" w:tplc="99D4BFD6" w:tentative="1">
      <w:start w:val="1"/>
      <w:numFmt w:val="decimal"/>
      <w:lvlText w:val="%4."/>
      <w:lvlJc w:val="left"/>
      <w:pPr>
        <w:ind w:left="2880" w:hanging="360"/>
      </w:pPr>
    </w:lvl>
    <w:lvl w:ilvl="4" w:tplc="13F4E6CE" w:tentative="1">
      <w:start w:val="1"/>
      <w:numFmt w:val="lowerLetter"/>
      <w:lvlText w:val="%5."/>
      <w:lvlJc w:val="left"/>
      <w:pPr>
        <w:ind w:left="3600" w:hanging="360"/>
      </w:pPr>
    </w:lvl>
    <w:lvl w:ilvl="5" w:tplc="2C1ED5FA" w:tentative="1">
      <w:start w:val="1"/>
      <w:numFmt w:val="lowerRoman"/>
      <w:lvlText w:val="%6."/>
      <w:lvlJc w:val="right"/>
      <w:pPr>
        <w:ind w:left="4320" w:hanging="180"/>
      </w:pPr>
    </w:lvl>
    <w:lvl w:ilvl="6" w:tplc="9670AF1C" w:tentative="1">
      <w:start w:val="1"/>
      <w:numFmt w:val="decimal"/>
      <w:lvlText w:val="%7."/>
      <w:lvlJc w:val="left"/>
      <w:pPr>
        <w:ind w:left="5040" w:hanging="360"/>
      </w:pPr>
    </w:lvl>
    <w:lvl w:ilvl="7" w:tplc="600C3F4A" w:tentative="1">
      <w:start w:val="1"/>
      <w:numFmt w:val="lowerLetter"/>
      <w:lvlText w:val="%8."/>
      <w:lvlJc w:val="left"/>
      <w:pPr>
        <w:ind w:left="5760" w:hanging="360"/>
      </w:pPr>
    </w:lvl>
    <w:lvl w:ilvl="8" w:tplc="591AC9A6"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2"/>
  </w:num>
  <w:num w:numId="3" w16cid:durableId="787968967">
    <w:abstractNumId w:val="0"/>
  </w:num>
  <w:num w:numId="4" w16cid:durableId="492915007">
    <w:abstractNumId w:val="4"/>
  </w:num>
  <w:num w:numId="5" w16cid:durableId="1947347143">
    <w:abstractNumId w:val="1"/>
  </w:num>
  <w:num w:numId="6" w16cid:durableId="229507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5315"/>
    <w:rsid w:val="0002051B"/>
    <w:rsid w:val="00021B30"/>
    <w:rsid w:val="00030457"/>
    <w:rsid w:val="0003340A"/>
    <w:rsid w:val="00057B46"/>
    <w:rsid w:val="00070E3F"/>
    <w:rsid w:val="000B0BD1"/>
    <w:rsid w:val="000C7378"/>
    <w:rsid w:val="000D2BB0"/>
    <w:rsid w:val="00147221"/>
    <w:rsid w:val="00173801"/>
    <w:rsid w:val="00195A73"/>
    <w:rsid w:val="001A297B"/>
    <w:rsid w:val="001B19A2"/>
    <w:rsid w:val="001B7C34"/>
    <w:rsid w:val="001D2E41"/>
    <w:rsid w:val="001F1A2F"/>
    <w:rsid w:val="00215D12"/>
    <w:rsid w:val="0025391B"/>
    <w:rsid w:val="0028613D"/>
    <w:rsid w:val="00297558"/>
    <w:rsid w:val="002A1C93"/>
    <w:rsid w:val="002B798E"/>
    <w:rsid w:val="002D53F6"/>
    <w:rsid w:val="002E5E1E"/>
    <w:rsid w:val="00300DF2"/>
    <w:rsid w:val="00351D48"/>
    <w:rsid w:val="003C401E"/>
    <w:rsid w:val="003E08E6"/>
    <w:rsid w:val="003F2B7F"/>
    <w:rsid w:val="00400926"/>
    <w:rsid w:val="00404D33"/>
    <w:rsid w:val="00411802"/>
    <w:rsid w:val="004134D5"/>
    <w:rsid w:val="004336A8"/>
    <w:rsid w:val="0043439A"/>
    <w:rsid w:val="00486733"/>
    <w:rsid w:val="004A1B5C"/>
    <w:rsid w:val="004B0863"/>
    <w:rsid w:val="004D516C"/>
    <w:rsid w:val="004F6B07"/>
    <w:rsid w:val="00506AD5"/>
    <w:rsid w:val="00521C00"/>
    <w:rsid w:val="0053073B"/>
    <w:rsid w:val="00536934"/>
    <w:rsid w:val="00543508"/>
    <w:rsid w:val="00564CA6"/>
    <w:rsid w:val="005840BA"/>
    <w:rsid w:val="005C7FA1"/>
    <w:rsid w:val="005F0DF3"/>
    <w:rsid w:val="005F5AFB"/>
    <w:rsid w:val="00617AAC"/>
    <w:rsid w:val="0063176C"/>
    <w:rsid w:val="00693F05"/>
    <w:rsid w:val="006B1774"/>
    <w:rsid w:val="006C4CF9"/>
    <w:rsid w:val="006D3451"/>
    <w:rsid w:val="006D513B"/>
    <w:rsid w:val="006F4114"/>
    <w:rsid w:val="006F4636"/>
    <w:rsid w:val="00704577"/>
    <w:rsid w:val="0074092B"/>
    <w:rsid w:val="0079484F"/>
    <w:rsid w:val="007B4DDB"/>
    <w:rsid w:val="007D3159"/>
    <w:rsid w:val="007D4AFA"/>
    <w:rsid w:val="007D5636"/>
    <w:rsid w:val="007E6627"/>
    <w:rsid w:val="007F12A0"/>
    <w:rsid w:val="00806DB5"/>
    <w:rsid w:val="008257F8"/>
    <w:rsid w:val="00867E90"/>
    <w:rsid w:val="008760FF"/>
    <w:rsid w:val="008D09AF"/>
    <w:rsid w:val="008E0156"/>
    <w:rsid w:val="008E3846"/>
    <w:rsid w:val="008E3D2B"/>
    <w:rsid w:val="009139A1"/>
    <w:rsid w:val="00916C00"/>
    <w:rsid w:val="00920368"/>
    <w:rsid w:val="00931891"/>
    <w:rsid w:val="0096201F"/>
    <w:rsid w:val="009623C6"/>
    <w:rsid w:val="00994641"/>
    <w:rsid w:val="00996740"/>
    <w:rsid w:val="009A3989"/>
    <w:rsid w:val="009B7F8F"/>
    <w:rsid w:val="009C6DAC"/>
    <w:rsid w:val="009D1FDD"/>
    <w:rsid w:val="009E2378"/>
    <w:rsid w:val="00A03A9B"/>
    <w:rsid w:val="00A062A5"/>
    <w:rsid w:val="00A254B5"/>
    <w:rsid w:val="00A27446"/>
    <w:rsid w:val="00A31435"/>
    <w:rsid w:val="00A33A98"/>
    <w:rsid w:val="00A36940"/>
    <w:rsid w:val="00A52B04"/>
    <w:rsid w:val="00AA163E"/>
    <w:rsid w:val="00AA700E"/>
    <w:rsid w:val="00AC7944"/>
    <w:rsid w:val="00AE0878"/>
    <w:rsid w:val="00B0187E"/>
    <w:rsid w:val="00B169F6"/>
    <w:rsid w:val="00B36CD4"/>
    <w:rsid w:val="00B379FA"/>
    <w:rsid w:val="00B4014F"/>
    <w:rsid w:val="00B47C10"/>
    <w:rsid w:val="00B50C56"/>
    <w:rsid w:val="00B85599"/>
    <w:rsid w:val="00BA06E4"/>
    <w:rsid w:val="00BB16A4"/>
    <w:rsid w:val="00BE75D1"/>
    <w:rsid w:val="00C10328"/>
    <w:rsid w:val="00C67241"/>
    <w:rsid w:val="00C748E6"/>
    <w:rsid w:val="00C82360"/>
    <w:rsid w:val="00C9477C"/>
    <w:rsid w:val="00CB53F6"/>
    <w:rsid w:val="00CC1B2F"/>
    <w:rsid w:val="00CF16C2"/>
    <w:rsid w:val="00CF77EE"/>
    <w:rsid w:val="00D0621E"/>
    <w:rsid w:val="00D23B76"/>
    <w:rsid w:val="00D76C0D"/>
    <w:rsid w:val="00D86969"/>
    <w:rsid w:val="00DE2C06"/>
    <w:rsid w:val="00E143AE"/>
    <w:rsid w:val="00E305E8"/>
    <w:rsid w:val="00E52DA2"/>
    <w:rsid w:val="00E75D8D"/>
    <w:rsid w:val="00E9045B"/>
    <w:rsid w:val="00EC626E"/>
    <w:rsid w:val="00EF06E1"/>
    <w:rsid w:val="00EF0F88"/>
    <w:rsid w:val="00F1595C"/>
    <w:rsid w:val="00F52807"/>
    <w:rsid w:val="00FA29A3"/>
    <w:rsid w:val="00FC164D"/>
    <w:rsid w:val="00FE211C"/>
    <w:rsid w:val="00FF06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6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C748E6"/>
    <w:rPr>
      <w:color w:val="0000FF"/>
      <w:u w:val="single"/>
    </w:rPr>
  </w:style>
  <w:style w:type="table" w:styleId="TableGrid">
    <w:name w:val="Table Grid"/>
    <w:basedOn w:val="TableNormal"/>
    <w:uiPriority w:val="39"/>
    <w:rsid w:val="00C74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74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48E6"/>
    <w:pPr>
      <w:ind w:left="720"/>
      <w:contextualSpacing/>
    </w:pPr>
  </w:style>
  <w:style w:type="paragraph" w:styleId="Revision">
    <w:name w:val="Revision"/>
    <w:hidden/>
    <w:uiPriority w:val="99"/>
    <w:semiHidden/>
    <w:rsid w:val="004F6B07"/>
  </w:style>
  <w:style w:type="character" w:styleId="CommentReference">
    <w:name w:val="annotation reference"/>
    <w:basedOn w:val="DefaultParagraphFont"/>
    <w:uiPriority w:val="99"/>
    <w:semiHidden/>
    <w:unhideWhenUsed/>
    <w:rsid w:val="004F6B07"/>
    <w:rPr>
      <w:sz w:val="16"/>
      <w:szCs w:val="16"/>
    </w:rPr>
  </w:style>
  <w:style w:type="paragraph" w:styleId="CommentText">
    <w:name w:val="annotation text"/>
    <w:basedOn w:val="Normal"/>
    <w:link w:val="CommentTextChar"/>
    <w:uiPriority w:val="99"/>
    <w:unhideWhenUsed/>
    <w:rsid w:val="004F6B07"/>
    <w:rPr>
      <w:sz w:val="20"/>
      <w:szCs w:val="20"/>
    </w:rPr>
  </w:style>
  <w:style w:type="character" w:customStyle="1" w:styleId="CommentTextChar">
    <w:name w:val="Comment Text Char"/>
    <w:basedOn w:val="DefaultParagraphFont"/>
    <w:link w:val="CommentText"/>
    <w:uiPriority w:val="99"/>
    <w:rsid w:val="004F6B07"/>
    <w:rPr>
      <w:sz w:val="20"/>
      <w:szCs w:val="20"/>
    </w:rPr>
  </w:style>
  <w:style w:type="paragraph" w:styleId="CommentSubject">
    <w:name w:val="annotation subject"/>
    <w:basedOn w:val="CommentText"/>
    <w:next w:val="CommentText"/>
    <w:link w:val="CommentSubjectChar"/>
    <w:uiPriority w:val="99"/>
    <w:semiHidden/>
    <w:unhideWhenUsed/>
    <w:rsid w:val="004F6B07"/>
    <w:rPr>
      <w:b/>
      <w:bCs/>
    </w:rPr>
  </w:style>
  <w:style w:type="character" w:customStyle="1" w:styleId="CommentSubjectChar">
    <w:name w:val="Comment Subject Char"/>
    <w:basedOn w:val="CommentTextChar"/>
    <w:link w:val="CommentSubject"/>
    <w:uiPriority w:val="99"/>
    <w:semiHidden/>
    <w:rsid w:val="004F6B07"/>
    <w:rPr>
      <w:b/>
      <w:bCs/>
      <w:sz w:val="20"/>
      <w:szCs w:val="20"/>
    </w:rPr>
  </w:style>
  <w:style w:type="character" w:styleId="UnresolvedMention">
    <w:name w:val="Unresolved Mention"/>
    <w:basedOn w:val="DefaultParagraphFont"/>
    <w:uiPriority w:val="99"/>
    <w:semiHidden/>
    <w:unhideWhenUsed/>
    <w:rsid w:val="00994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rko@merko.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056D2-2A60-465D-B615-720E8C43D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5159</Words>
  <Characters>2942</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57</cp:revision>
  <dcterms:created xsi:type="dcterms:W3CDTF">2024-06-01T14:06:00Z</dcterms:created>
  <dcterms:modified xsi:type="dcterms:W3CDTF">2024-11-29T11:38:00Z</dcterms:modified>
</cp:coreProperties>
</file>