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D3651" w14:textId="2E4DD66E" w:rsidR="00BD5FF6" w:rsidRPr="006F76E5" w:rsidRDefault="00420AFE" w:rsidP="00BD5FF6">
      <w:pPr>
        <w:rPr>
          <w:lang w:val="lv-LV"/>
        </w:rPr>
      </w:pPr>
      <w:r w:rsidRPr="006F76E5">
        <w:rPr>
          <w:noProof/>
          <w:lang w:val="lv-LV"/>
        </w:rPr>
        <w:drawing>
          <wp:inline distT="0" distB="0" distL="0" distR="0" wp14:anchorId="453649AB" wp14:editId="231FC61A">
            <wp:extent cx="5734050" cy="1171575"/>
            <wp:effectExtent l="0" t="0" r="0" b="9525"/>
            <wp:docPr id="1499848689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E9EB9" w14:textId="77777777" w:rsidR="00420AFE" w:rsidRPr="006F76E5" w:rsidRDefault="00420AFE" w:rsidP="00BD5FF6">
      <w:pPr>
        <w:rPr>
          <w:lang w:val="lv-LV"/>
        </w:rPr>
      </w:pPr>
    </w:p>
    <w:p w14:paraId="5F6F11F3" w14:textId="718CDCC4" w:rsidR="00420AFE" w:rsidRPr="006F76E5" w:rsidRDefault="00420AFE" w:rsidP="00420AFE">
      <w:pPr>
        <w:jc w:val="right"/>
        <w:rPr>
          <w:lang w:val="lv-LV"/>
        </w:rPr>
      </w:pPr>
      <w:r w:rsidRPr="006F76E5">
        <w:rPr>
          <w:lang w:val="lv-LV"/>
        </w:rPr>
        <w:t xml:space="preserve">PROJEKTS uz </w:t>
      </w:r>
      <w:r w:rsidR="00255679">
        <w:rPr>
          <w:lang w:val="lv-LV"/>
        </w:rPr>
        <w:t>20</w:t>
      </w:r>
      <w:r w:rsidRPr="006F76E5">
        <w:rPr>
          <w:lang w:val="lv-LV"/>
        </w:rPr>
        <w:t>.</w:t>
      </w:r>
      <w:r w:rsidR="00FB5DE5">
        <w:rPr>
          <w:lang w:val="lv-LV"/>
        </w:rPr>
        <w:t>1</w:t>
      </w:r>
      <w:r w:rsidR="00255679">
        <w:rPr>
          <w:lang w:val="lv-LV"/>
        </w:rPr>
        <w:t>1</w:t>
      </w:r>
      <w:r w:rsidRPr="006F76E5">
        <w:rPr>
          <w:lang w:val="lv-LV"/>
        </w:rPr>
        <w:t>.2024.</w:t>
      </w:r>
    </w:p>
    <w:p w14:paraId="43107FF4" w14:textId="6C1E81B3" w:rsidR="00420AFE" w:rsidRPr="006F76E5" w:rsidRDefault="00420AFE" w:rsidP="00420AFE">
      <w:pPr>
        <w:jc w:val="right"/>
        <w:rPr>
          <w:lang w:val="lv-LV"/>
        </w:rPr>
      </w:pPr>
      <w:r w:rsidRPr="006F76E5">
        <w:rPr>
          <w:lang w:val="lv-LV"/>
        </w:rPr>
        <w:t xml:space="preserve">Vēlamais izskatīšanas laiks: Finanšu komitejā </w:t>
      </w:r>
      <w:r w:rsidR="00255679">
        <w:rPr>
          <w:lang w:val="lv-LV"/>
        </w:rPr>
        <w:t>20</w:t>
      </w:r>
      <w:r w:rsidRPr="006F76E5">
        <w:rPr>
          <w:lang w:val="lv-LV"/>
        </w:rPr>
        <w:t>.</w:t>
      </w:r>
      <w:r w:rsidR="00FB5DE5">
        <w:rPr>
          <w:lang w:val="lv-LV"/>
        </w:rPr>
        <w:t>1</w:t>
      </w:r>
      <w:r w:rsidR="00255679">
        <w:rPr>
          <w:lang w:val="lv-LV"/>
        </w:rPr>
        <w:t>1</w:t>
      </w:r>
      <w:r w:rsidRPr="006F76E5">
        <w:rPr>
          <w:lang w:val="lv-LV"/>
        </w:rPr>
        <w:t>.2024.</w:t>
      </w:r>
    </w:p>
    <w:p w14:paraId="6B0983F6" w14:textId="5E0D1B5E" w:rsidR="00420AFE" w:rsidRPr="006F76E5" w:rsidRDefault="00420AFE" w:rsidP="00420AFE">
      <w:pPr>
        <w:jc w:val="right"/>
        <w:rPr>
          <w:lang w:val="lv-LV"/>
        </w:rPr>
      </w:pPr>
      <w:r w:rsidRPr="006F76E5">
        <w:rPr>
          <w:lang w:val="lv-LV"/>
        </w:rPr>
        <w:t>Domē 2</w:t>
      </w:r>
      <w:r w:rsidR="00255679">
        <w:rPr>
          <w:lang w:val="lv-LV"/>
        </w:rPr>
        <w:t>8</w:t>
      </w:r>
      <w:r w:rsidRPr="006F76E5">
        <w:rPr>
          <w:lang w:val="lv-LV"/>
        </w:rPr>
        <w:t>.</w:t>
      </w:r>
      <w:r w:rsidR="00FB5DE5">
        <w:rPr>
          <w:lang w:val="lv-LV"/>
        </w:rPr>
        <w:t>1</w:t>
      </w:r>
      <w:r w:rsidR="00255679">
        <w:rPr>
          <w:lang w:val="lv-LV"/>
        </w:rPr>
        <w:t>1</w:t>
      </w:r>
      <w:r w:rsidRPr="006F76E5">
        <w:rPr>
          <w:lang w:val="lv-LV"/>
        </w:rPr>
        <w:t>.2024.</w:t>
      </w:r>
    </w:p>
    <w:p w14:paraId="671869C7" w14:textId="50A66855" w:rsidR="00420AFE" w:rsidRPr="006F76E5" w:rsidRDefault="00420AFE" w:rsidP="00420AFE">
      <w:pPr>
        <w:jc w:val="right"/>
        <w:rPr>
          <w:lang w:val="lv-LV"/>
        </w:rPr>
      </w:pPr>
      <w:r w:rsidRPr="006F76E5">
        <w:rPr>
          <w:lang w:val="lv-LV"/>
        </w:rPr>
        <w:t xml:space="preserve">Sagatavotāji: </w:t>
      </w:r>
      <w:proofErr w:type="spellStart"/>
      <w:r w:rsidRPr="006F76E5">
        <w:rPr>
          <w:lang w:val="lv-LV"/>
        </w:rPr>
        <w:t>S.Mūze</w:t>
      </w:r>
      <w:proofErr w:type="spellEnd"/>
      <w:r w:rsidRPr="006F76E5">
        <w:rPr>
          <w:lang w:val="lv-LV"/>
        </w:rPr>
        <w:t xml:space="preserve">, </w:t>
      </w:r>
      <w:proofErr w:type="spellStart"/>
      <w:r w:rsidRPr="006F76E5">
        <w:rPr>
          <w:lang w:val="lv-LV"/>
        </w:rPr>
        <w:t>B.Kanča</w:t>
      </w:r>
      <w:proofErr w:type="spellEnd"/>
    </w:p>
    <w:p w14:paraId="2E9EE969" w14:textId="096471DE" w:rsidR="00420AFE" w:rsidRPr="006F76E5" w:rsidRDefault="00420AFE" w:rsidP="00420AFE">
      <w:pPr>
        <w:jc w:val="right"/>
        <w:rPr>
          <w:lang w:val="lv-LV"/>
        </w:rPr>
      </w:pPr>
      <w:r w:rsidRPr="006F76E5">
        <w:rPr>
          <w:lang w:val="lv-LV"/>
        </w:rPr>
        <w:t xml:space="preserve">Ziņotājs: </w:t>
      </w:r>
      <w:proofErr w:type="spellStart"/>
      <w:r w:rsidRPr="006F76E5">
        <w:rPr>
          <w:lang w:val="lv-LV"/>
        </w:rPr>
        <w:t>S.Mūze</w:t>
      </w:r>
      <w:proofErr w:type="spellEnd"/>
    </w:p>
    <w:p w14:paraId="216D2D20" w14:textId="77777777" w:rsidR="00420AFE" w:rsidRPr="006F76E5" w:rsidRDefault="00420AFE" w:rsidP="00420AFE">
      <w:pPr>
        <w:jc w:val="right"/>
        <w:rPr>
          <w:lang w:val="lv-LV"/>
        </w:rPr>
      </w:pPr>
    </w:p>
    <w:p w14:paraId="7468DF24" w14:textId="77777777" w:rsidR="00420AFE" w:rsidRPr="006F76E5" w:rsidRDefault="00420AFE" w:rsidP="00420AFE">
      <w:pPr>
        <w:jc w:val="right"/>
        <w:rPr>
          <w:lang w:val="lv-LV"/>
        </w:rPr>
      </w:pPr>
      <w:r w:rsidRPr="006F76E5">
        <w:rPr>
          <w:lang w:val="lv-LV"/>
        </w:rPr>
        <w:t>APSTIPRINĀTI</w:t>
      </w:r>
    </w:p>
    <w:p w14:paraId="764562F5" w14:textId="77777777" w:rsidR="00420AFE" w:rsidRPr="006F76E5" w:rsidRDefault="00420AFE" w:rsidP="00420AFE">
      <w:pPr>
        <w:jc w:val="right"/>
        <w:rPr>
          <w:lang w:val="lv-LV"/>
        </w:rPr>
      </w:pPr>
      <w:r w:rsidRPr="006F76E5">
        <w:rPr>
          <w:lang w:val="lv-LV"/>
        </w:rPr>
        <w:t xml:space="preserve">ar Ādažu novada pašvaldības domes </w:t>
      </w:r>
    </w:p>
    <w:p w14:paraId="5EF24D02" w14:textId="77777777" w:rsidR="00420AFE" w:rsidRPr="006F76E5" w:rsidRDefault="00420AFE" w:rsidP="00420AFE">
      <w:pPr>
        <w:jc w:val="right"/>
        <w:rPr>
          <w:lang w:val="lv-LV"/>
        </w:rPr>
      </w:pPr>
      <w:r w:rsidRPr="006F76E5">
        <w:rPr>
          <w:lang w:val="lv-LV"/>
        </w:rPr>
        <w:t xml:space="preserve">2024. gada __._____ sēdes lēmumu </w:t>
      </w:r>
    </w:p>
    <w:p w14:paraId="1081373F" w14:textId="77777777" w:rsidR="00420AFE" w:rsidRPr="006F76E5" w:rsidRDefault="00420AFE" w:rsidP="00420AFE">
      <w:pPr>
        <w:jc w:val="right"/>
        <w:rPr>
          <w:lang w:val="lv-LV"/>
        </w:rPr>
      </w:pPr>
      <w:bookmarkStart w:id="0" w:name="_Hlk90469929"/>
      <w:r w:rsidRPr="006F76E5">
        <w:rPr>
          <w:lang w:val="lv-LV"/>
        </w:rPr>
        <w:t>(protokols Nr. §)</w:t>
      </w:r>
    </w:p>
    <w:bookmarkEnd w:id="0"/>
    <w:p w14:paraId="2BC4EDC1" w14:textId="77777777" w:rsidR="008A1563" w:rsidRPr="006F76E5" w:rsidRDefault="008A1563" w:rsidP="00F93FD4">
      <w:pPr>
        <w:autoSpaceDE w:val="0"/>
        <w:autoSpaceDN w:val="0"/>
        <w:adjustRightInd w:val="0"/>
        <w:ind w:left="4956" w:firstLine="708"/>
        <w:jc w:val="both"/>
        <w:rPr>
          <w:bCs/>
          <w:highlight w:val="yellow"/>
          <w:lang w:val="lv-LV" w:eastAsia="lv-LV"/>
        </w:rPr>
      </w:pPr>
    </w:p>
    <w:p w14:paraId="3CE1DBA8" w14:textId="77777777" w:rsidR="00B45297" w:rsidRPr="006F76E5" w:rsidRDefault="00D85EDC" w:rsidP="00EF19DF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Cs/>
          <w:sz w:val="28"/>
          <w:szCs w:val="28"/>
          <w:lang w:val="lv-LV" w:eastAsia="lv-LV"/>
        </w:rPr>
      </w:pPr>
      <w:r w:rsidRPr="006F76E5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>SAISTOŠI</w:t>
      </w:r>
      <w:r w:rsidR="00B45297" w:rsidRPr="006F76E5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 xml:space="preserve">E </w:t>
      </w:r>
      <w:r w:rsidRPr="006F76E5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>NOTEIKUM</w:t>
      </w:r>
      <w:r w:rsidR="00B45297" w:rsidRPr="006F76E5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>I</w:t>
      </w:r>
    </w:p>
    <w:p w14:paraId="3FB48E01" w14:textId="489E92DA" w:rsidR="00D85EDC" w:rsidRPr="006F76E5" w:rsidRDefault="00E30BDD" w:rsidP="00E30BDD">
      <w:pPr>
        <w:tabs>
          <w:tab w:val="center" w:pos="4748"/>
          <w:tab w:val="left" w:pos="6915"/>
        </w:tabs>
        <w:autoSpaceDE w:val="0"/>
        <w:autoSpaceDN w:val="0"/>
        <w:adjustRightInd w:val="0"/>
        <w:rPr>
          <w:rFonts w:ascii="TimesNewRoman,Bold" w:hAnsi="TimesNewRoman,Bold" w:cs="TimesNewRoman,Bold"/>
          <w:bCs/>
          <w:lang w:val="lv-LV" w:eastAsia="lv-LV"/>
        </w:rPr>
      </w:pPr>
      <w:r w:rsidRPr="006F76E5">
        <w:rPr>
          <w:rFonts w:ascii="TimesNewRoman,Bold" w:hAnsi="TimesNewRoman,Bold" w:cs="TimesNewRoman,Bold"/>
          <w:bCs/>
          <w:lang w:val="lv-LV" w:eastAsia="lv-LV"/>
        </w:rPr>
        <w:tab/>
      </w:r>
      <w:r w:rsidR="00543BE5" w:rsidRPr="006F76E5">
        <w:rPr>
          <w:rFonts w:ascii="TimesNewRoman,Bold" w:hAnsi="TimesNewRoman,Bold" w:cs="TimesNewRoman,Bold"/>
          <w:bCs/>
          <w:lang w:val="lv-LV" w:eastAsia="lv-LV"/>
        </w:rPr>
        <w:t xml:space="preserve"> </w:t>
      </w:r>
      <w:r w:rsidR="00D85EDC" w:rsidRPr="006F76E5">
        <w:rPr>
          <w:rFonts w:ascii="TimesNewRoman,Bold" w:hAnsi="TimesNewRoman,Bold" w:cs="TimesNewRoman,Bold"/>
          <w:bCs/>
          <w:lang w:val="lv-LV" w:eastAsia="lv-LV"/>
        </w:rPr>
        <w:t>Ādažos, Ādažu novadā</w:t>
      </w:r>
      <w:r w:rsidRPr="006F76E5">
        <w:rPr>
          <w:rFonts w:ascii="TimesNewRoman,Bold" w:hAnsi="TimesNewRoman,Bold" w:cs="TimesNewRoman,Bold"/>
          <w:bCs/>
          <w:lang w:val="lv-LV" w:eastAsia="lv-LV"/>
        </w:rPr>
        <w:tab/>
      </w:r>
    </w:p>
    <w:p w14:paraId="0CB88B44" w14:textId="77777777" w:rsidR="008B558E" w:rsidRPr="006F76E5" w:rsidRDefault="008B558E" w:rsidP="00B45297">
      <w:pPr>
        <w:autoSpaceDE w:val="0"/>
        <w:autoSpaceDN w:val="0"/>
        <w:adjustRightInd w:val="0"/>
        <w:rPr>
          <w:rFonts w:ascii="TimesNewRoman,Bold" w:hAnsi="TimesNewRoman,Bold" w:cs="TimesNewRoman,Bold"/>
          <w:bCs/>
          <w:lang w:val="lv-LV" w:eastAsia="lv-LV"/>
        </w:rPr>
      </w:pPr>
    </w:p>
    <w:p w14:paraId="63429016" w14:textId="63BC1D9E" w:rsidR="00420AFE" w:rsidRPr="006F76E5" w:rsidRDefault="00420AFE" w:rsidP="00420AFE">
      <w:pPr>
        <w:jc w:val="both"/>
        <w:rPr>
          <w:bCs/>
          <w:lang w:val="lv-LV"/>
        </w:rPr>
      </w:pPr>
      <w:r w:rsidRPr="006F76E5">
        <w:rPr>
          <w:bCs/>
          <w:lang w:val="lv-LV"/>
        </w:rPr>
        <w:t xml:space="preserve">2024. gada </w:t>
      </w:r>
      <w:r w:rsidR="00531C36">
        <w:rPr>
          <w:bCs/>
          <w:lang w:val="lv-LV"/>
        </w:rPr>
        <w:t>2</w:t>
      </w:r>
      <w:r w:rsidR="00255679">
        <w:rPr>
          <w:bCs/>
          <w:lang w:val="lv-LV"/>
        </w:rPr>
        <w:t>8</w:t>
      </w:r>
      <w:r w:rsidRPr="006F76E5">
        <w:rPr>
          <w:bCs/>
          <w:lang w:val="lv-LV"/>
        </w:rPr>
        <w:t>.</w:t>
      </w:r>
      <w:r w:rsidR="00255679">
        <w:rPr>
          <w:bCs/>
          <w:lang w:val="lv-LV"/>
        </w:rPr>
        <w:t xml:space="preserve">novembrī </w:t>
      </w:r>
      <w:r w:rsidRPr="006F76E5">
        <w:rPr>
          <w:bCs/>
          <w:lang w:val="lv-LV"/>
        </w:rPr>
        <w:tab/>
      </w:r>
      <w:r w:rsidRPr="006F76E5">
        <w:rPr>
          <w:bCs/>
          <w:lang w:val="lv-LV"/>
        </w:rPr>
        <w:tab/>
      </w:r>
      <w:r w:rsidRPr="006F76E5">
        <w:rPr>
          <w:bCs/>
          <w:lang w:val="lv-LV"/>
        </w:rPr>
        <w:tab/>
      </w:r>
      <w:r w:rsidRPr="006F76E5">
        <w:rPr>
          <w:bCs/>
          <w:lang w:val="lv-LV"/>
        </w:rPr>
        <w:tab/>
      </w:r>
      <w:r w:rsidRPr="006F76E5">
        <w:rPr>
          <w:bCs/>
          <w:lang w:val="lv-LV"/>
        </w:rPr>
        <w:tab/>
        <w:t xml:space="preserve">                </w:t>
      </w:r>
      <w:r w:rsidRPr="006F76E5">
        <w:rPr>
          <w:b/>
          <w:lang w:val="lv-LV"/>
        </w:rPr>
        <w:t xml:space="preserve">Nr. ___/2024 </w:t>
      </w:r>
    </w:p>
    <w:p w14:paraId="4A4A7BAA" w14:textId="77777777" w:rsidR="00235D01" w:rsidRPr="006F76E5" w:rsidRDefault="0076792B" w:rsidP="0064264C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sz w:val="28"/>
          <w:szCs w:val="28"/>
          <w:highlight w:val="yellow"/>
          <w:lang w:val="lv-LV" w:eastAsia="lv-LV"/>
        </w:rPr>
      </w:pPr>
      <w:r w:rsidRPr="006F76E5">
        <w:rPr>
          <w:rFonts w:ascii="TimesNewRoman,Bold" w:hAnsi="TimesNewRoman,Bold" w:cs="TimesNewRoman,Bold"/>
          <w:b/>
          <w:bCs/>
          <w:sz w:val="28"/>
          <w:szCs w:val="28"/>
          <w:highlight w:val="yellow"/>
          <w:lang w:val="lv-LV" w:eastAsia="lv-LV"/>
        </w:rPr>
        <w:t xml:space="preserve"> </w:t>
      </w:r>
    </w:p>
    <w:p w14:paraId="26770D04" w14:textId="1DF40E0A" w:rsidR="007E65BF" w:rsidRPr="006F76E5" w:rsidRDefault="005901AE" w:rsidP="008B558E">
      <w:pPr>
        <w:autoSpaceDE w:val="0"/>
        <w:autoSpaceDN w:val="0"/>
        <w:adjustRightInd w:val="0"/>
        <w:spacing w:after="120"/>
        <w:jc w:val="center"/>
        <w:rPr>
          <w:rFonts w:ascii="TimesNewRoman,Bold" w:hAnsi="TimesNewRoman,Bold" w:cs="TimesNewRoman,Bold"/>
          <w:b/>
          <w:bCs/>
          <w:lang w:val="lv-LV" w:eastAsia="lv-LV"/>
        </w:rPr>
      </w:pPr>
      <w:bookmarkStart w:id="1" w:name="_Hlk62132847"/>
      <w:r w:rsidRPr="006F76E5">
        <w:rPr>
          <w:rFonts w:ascii="TimesNewRoman,Bold" w:hAnsi="TimesNewRoman,Bold" w:cs="TimesNewRoman,Bold"/>
          <w:b/>
          <w:bCs/>
          <w:lang w:val="lv-LV" w:eastAsia="lv-LV"/>
        </w:rPr>
        <w:t>Grozījumi Ādažu novada pašvaldības domes 202</w:t>
      </w:r>
      <w:r w:rsidR="00747AD1" w:rsidRPr="006F76E5">
        <w:rPr>
          <w:rFonts w:ascii="TimesNewRoman,Bold" w:hAnsi="TimesNewRoman,Bold" w:cs="TimesNewRoman,Bold"/>
          <w:b/>
          <w:bCs/>
          <w:lang w:val="lv-LV" w:eastAsia="lv-LV"/>
        </w:rPr>
        <w:t>3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>. gada 2</w:t>
      </w:r>
      <w:r w:rsidR="00747AD1" w:rsidRPr="006F76E5">
        <w:rPr>
          <w:rFonts w:ascii="TimesNewRoman,Bold" w:hAnsi="TimesNewRoman,Bold" w:cs="TimesNewRoman,Bold"/>
          <w:b/>
          <w:bCs/>
          <w:lang w:val="lv-LV" w:eastAsia="lv-LV"/>
        </w:rPr>
        <w:t>8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. </w:t>
      </w:r>
      <w:r w:rsidR="00747AD1" w:rsidRPr="006F76E5">
        <w:rPr>
          <w:rFonts w:ascii="TimesNewRoman,Bold" w:hAnsi="TimesNewRoman,Bold" w:cs="TimesNewRoman,Bold"/>
          <w:b/>
          <w:bCs/>
          <w:lang w:val="lv-LV" w:eastAsia="lv-LV"/>
        </w:rPr>
        <w:t>decembra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 saistošajos noteikumos Nr.</w:t>
      </w:r>
      <w:r w:rsidR="00747AD1" w:rsidRPr="006F76E5">
        <w:rPr>
          <w:rFonts w:ascii="TimesNewRoman,Bold" w:hAnsi="TimesNewRoman,Bold" w:cs="TimesNewRoman,Bold"/>
          <w:b/>
          <w:bCs/>
          <w:lang w:val="lv-LV" w:eastAsia="lv-LV"/>
        </w:rPr>
        <w:t>52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>/202</w:t>
      </w:r>
      <w:r w:rsidR="0076792B" w:rsidRPr="006F76E5">
        <w:rPr>
          <w:rFonts w:ascii="TimesNewRoman,Bold" w:hAnsi="TimesNewRoman,Bold" w:cs="TimesNewRoman,Bold"/>
          <w:b/>
          <w:bCs/>
          <w:lang w:val="lv-LV" w:eastAsia="lv-LV"/>
        </w:rPr>
        <w:t>3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 “</w:t>
      </w:r>
      <w:r w:rsidR="008B558E" w:rsidRPr="006F76E5">
        <w:rPr>
          <w:rFonts w:ascii="TimesNewRoman,Bold" w:hAnsi="TimesNewRoman,Bold" w:cs="TimesNewRoman,Bold"/>
          <w:b/>
          <w:bCs/>
          <w:lang w:val="lv-LV" w:eastAsia="lv-LV"/>
        </w:rPr>
        <w:t>P</w:t>
      </w:r>
      <w:r w:rsidR="007E65BF"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ar </w:t>
      </w:r>
      <w:r w:rsidR="00B80F14"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Ādažu </w:t>
      </w:r>
      <w:r w:rsidR="007E65BF" w:rsidRPr="006F76E5">
        <w:rPr>
          <w:rFonts w:ascii="TimesNewRoman,Bold" w:hAnsi="TimesNewRoman,Bold" w:cs="TimesNewRoman,Bold"/>
          <w:b/>
          <w:bCs/>
          <w:lang w:val="lv-LV" w:eastAsia="lv-LV"/>
        </w:rPr>
        <w:t>novada pašvaldības budžetu 20</w:t>
      </w:r>
      <w:r w:rsidR="0095386C" w:rsidRPr="006F76E5">
        <w:rPr>
          <w:rFonts w:ascii="TimesNewRoman,Bold" w:hAnsi="TimesNewRoman,Bold" w:cs="TimesNewRoman,Bold"/>
          <w:b/>
          <w:bCs/>
          <w:lang w:val="lv-LV" w:eastAsia="lv-LV"/>
        </w:rPr>
        <w:t>2</w:t>
      </w:r>
      <w:r w:rsidR="00747AD1" w:rsidRPr="006F76E5">
        <w:rPr>
          <w:rFonts w:ascii="TimesNewRoman,Bold" w:hAnsi="TimesNewRoman,Bold" w:cs="TimesNewRoman,Bold"/>
          <w:b/>
          <w:bCs/>
          <w:lang w:val="lv-LV" w:eastAsia="lv-LV"/>
        </w:rPr>
        <w:t>4</w:t>
      </w:r>
      <w:r w:rsidR="00507D6E" w:rsidRPr="006F76E5">
        <w:rPr>
          <w:rFonts w:ascii="TimesNewRoman,Bold" w:hAnsi="TimesNewRoman,Bold" w:cs="TimesNewRoman,Bold"/>
          <w:b/>
          <w:bCs/>
          <w:lang w:val="lv-LV" w:eastAsia="lv-LV"/>
        </w:rPr>
        <w:t>.</w:t>
      </w:r>
      <w:r w:rsidR="00B13411"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 </w:t>
      </w:r>
      <w:r w:rsidR="00507D6E" w:rsidRPr="006F76E5">
        <w:rPr>
          <w:rFonts w:ascii="TimesNewRoman,Bold" w:hAnsi="TimesNewRoman,Bold" w:cs="TimesNewRoman,Bold"/>
          <w:b/>
          <w:bCs/>
          <w:lang w:val="lv-LV" w:eastAsia="lv-LV"/>
        </w:rPr>
        <w:t>gadam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>”</w:t>
      </w:r>
    </w:p>
    <w:bookmarkEnd w:id="1"/>
    <w:p w14:paraId="403B0747" w14:textId="77777777" w:rsidR="004F21BF" w:rsidRPr="006F76E5" w:rsidRDefault="004F21BF" w:rsidP="00A07D5B">
      <w:pPr>
        <w:autoSpaceDE w:val="0"/>
        <w:autoSpaceDN w:val="0"/>
        <w:adjustRightInd w:val="0"/>
        <w:ind w:left="3969"/>
        <w:jc w:val="both"/>
        <w:rPr>
          <w:i/>
          <w:lang w:val="lv-LV"/>
        </w:rPr>
      </w:pPr>
    </w:p>
    <w:p w14:paraId="33930ACE" w14:textId="30ECF401" w:rsidR="00D71683" w:rsidRPr="006F76E5" w:rsidRDefault="00D71683" w:rsidP="00757598">
      <w:pPr>
        <w:autoSpaceDE w:val="0"/>
        <w:autoSpaceDN w:val="0"/>
        <w:adjustRightInd w:val="0"/>
        <w:ind w:left="4962"/>
        <w:jc w:val="both"/>
        <w:rPr>
          <w:i/>
          <w:lang w:val="lv-LV"/>
        </w:rPr>
      </w:pPr>
      <w:r w:rsidRPr="006F76E5">
        <w:rPr>
          <w:i/>
          <w:lang w:val="lv-LV"/>
        </w:rPr>
        <w:t>Izdoti saskaņā a</w:t>
      </w:r>
      <w:r w:rsidR="000E2996" w:rsidRPr="006F76E5">
        <w:rPr>
          <w:i/>
          <w:lang w:val="lv-LV"/>
        </w:rPr>
        <w:t xml:space="preserve">r </w:t>
      </w:r>
      <w:r w:rsidR="00C53C8E" w:rsidRPr="006F76E5">
        <w:rPr>
          <w:i/>
          <w:lang w:val="lv-LV"/>
        </w:rPr>
        <w:t xml:space="preserve">Pašvaldību </w:t>
      </w:r>
      <w:r w:rsidR="000E2996" w:rsidRPr="006F76E5">
        <w:rPr>
          <w:i/>
          <w:lang w:val="lv-LV"/>
        </w:rPr>
        <w:t>likuma</w:t>
      </w:r>
      <w:r w:rsidR="003C596F" w:rsidRPr="006F76E5">
        <w:rPr>
          <w:i/>
          <w:lang w:val="lv-LV"/>
        </w:rPr>
        <w:t xml:space="preserve"> </w:t>
      </w:r>
      <w:r w:rsidR="00C53C8E" w:rsidRPr="006F76E5">
        <w:rPr>
          <w:i/>
          <w:lang w:val="lv-LV"/>
        </w:rPr>
        <w:t>10</w:t>
      </w:r>
      <w:r w:rsidR="000E2996" w:rsidRPr="006F76E5">
        <w:rPr>
          <w:i/>
          <w:lang w:val="lv-LV"/>
        </w:rPr>
        <w:t>.</w:t>
      </w:r>
      <w:r w:rsidR="00B13411" w:rsidRPr="006F76E5">
        <w:rPr>
          <w:i/>
          <w:lang w:val="lv-LV"/>
        </w:rPr>
        <w:t xml:space="preserve"> </w:t>
      </w:r>
      <w:r w:rsidR="000E2996" w:rsidRPr="006F76E5">
        <w:rPr>
          <w:i/>
          <w:lang w:val="lv-LV"/>
        </w:rPr>
        <w:t xml:space="preserve">panta pirmās daļas </w:t>
      </w:r>
      <w:r w:rsidR="00C53C8E" w:rsidRPr="006F76E5">
        <w:rPr>
          <w:i/>
          <w:lang w:val="lv-LV"/>
        </w:rPr>
        <w:t>1</w:t>
      </w:r>
      <w:r w:rsidR="000821F9" w:rsidRPr="006F76E5">
        <w:rPr>
          <w:i/>
          <w:lang w:val="lv-LV"/>
        </w:rPr>
        <w:t>.</w:t>
      </w:r>
      <w:r w:rsidR="00B13411" w:rsidRPr="006F76E5">
        <w:rPr>
          <w:i/>
          <w:lang w:val="lv-LV"/>
        </w:rPr>
        <w:t xml:space="preserve"> </w:t>
      </w:r>
      <w:r w:rsidR="000821F9" w:rsidRPr="006F76E5">
        <w:rPr>
          <w:i/>
          <w:lang w:val="lv-LV"/>
        </w:rPr>
        <w:t>punktu</w:t>
      </w:r>
      <w:r w:rsidR="009C625F" w:rsidRPr="006F76E5">
        <w:rPr>
          <w:i/>
          <w:lang w:val="lv-LV"/>
        </w:rPr>
        <w:t xml:space="preserve"> un</w:t>
      </w:r>
      <w:r w:rsidR="000E2996" w:rsidRPr="006F76E5">
        <w:rPr>
          <w:i/>
          <w:lang w:val="lv-LV"/>
        </w:rPr>
        <w:t xml:space="preserve"> 4</w:t>
      </w:r>
      <w:r w:rsidR="00C53C8E" w:rsidRPr="006F76E5">
        <w:rPr>
          <w:i/>
          <w:lang w:val="lv-LV"/>
        </w:rPr>
        <w:t>8</w:t>
      </w:r>
      <w:r w:rsidR="000E2996" w:rsidRPr="006F76E5">
        <w:rPr>
          <w:i/>
          <w:lang w:val="lv-LV"/>
        </w:rPr>
        <w:t>.</w:t>
      </w:r>
      <w:r w:rsidR="00B13411" w:rsidRPr="006F76E5">
        <w:rPr>
          <w:i/>
          <w:lang w:val="lv-LV"/>
        </w:rPr>
        <w:t xml:space="preserve"> </w:t>
      </w:r>
      <w:r w:rsidR="000E2996" w:rsidRPr="006F76E5">
        <w:rPr>
          <w:i/>
          <w:lang w:val="lv-LV"/>
        </w:rPr>
        <w:t>pant</w:t>
      </w:r>
      <w:r w:rsidR="009C625F" w:rsidRPr="006F76E5">
        <w:rPr>
          <w:i/>
          <w:lang w:val="lv-LV"/>
        </w:rPr>
        <w:t>u</w:t>
      </w:r>
      <w:r w:rsidR="000821F9" w:rsidRPr="006F76E5">
        <w:rPr>
          <w:i/>
          <w:lang w:val="lv-LV"/>
        </w:rPr>
        <w:t>,</w:t>
      </w:r>
      <w:r w:rsidR="009C625F" w:rsidRPr="006F76E5">
        <w:rPr>
          <w:lang w:val="lv-LV"/>
        </w:rPr>
        <w:t xml:space="preserve"> </w:t>
      </w:r>
      <w:r w:rsidR="000821F9" w:rsidRPr="006F76E5">
        <w:rPr>
          <w:i/>
          <w:lang w:val="lv-LV"/>
        </w:rPr>
        <w:t>likum</w:t>
      </w:r>
      <w:r w:rsidR="009C625F" w:rsidRPr="006F76E5">
        <w:rPr>
          <w:i/>
          <w:lang w:val="lv-LV"/>
        </w:rPr>
        <w:t>a</w:t>
      </w:r>
      <w:r w:rsidR="000821F9" w:rsidRPr="006F76E5">
        <w:rPr>
          <w:i/>
          <w:lang w:val="lv-LV"/>
        </w:rPr>
        <w:t xml:space="preserve"> „Par pašvaldību budžetiem”</w:t>
      </w:r>
      <w:r w:rsidR="009C625F" w:rsidRPr="006F76E5">
        <w:rPr>
          <w:i/>
          <w:lang w:val="lv-LV"/>
        </w:rPr>
        <w:t xml:space="preserve"> 16. un 17. pant</w:t>
      </w:r>
      <w:r w:rsidR="00C53C8E" w:rsidRPr="006F76E5">
        <w:rPr>
          <w:i/>
          <w:lang w:val="lv-LV"/>
        </w:rPr>
        <w:t>u un likuma “Par budžetu un finanšu vadīb</w:t>
      </w:r>
      <w:r w:rsidR="009C625F" w:rsidRPr="006F76E5">
        <w:rPr>
          <w:i/>
          <w:lang w:val="lv-LV"/>
        </w:rPr>
        <w:t>u</w:t>
      </w:r>
      <w:r w:rsidR="00C53C8E" w:rsidRPr="006F76E5">
        <w:rPr>
          <w:i/>
          <w:lang w:val="lv-LV"/>
        </w:rPr>
        <w:t>” 6.pantu</w:t>
      </w:r>
    </w:p>
    <w:p w14:paraId="2B125CC6" w14:textId="77777777" w:rsidR="00B80F14" w:rsidRPr="006F76E5" w:rsidRDefault="00B80F14" w:rsidP="00235D18">
      <w:pPr>
        <w:autoSpaceDE w:val="0"/>
        <w:autoSpaceDN w:val="0"/>
        <w:adjustRightInd w:val="0"/>
        <w:spacing w:after="120"/>
        <w:rPr>
          <w:rFonts w:ascii="TimesNewRoman" w:hAnsi="TimesNewRoman" w:cs="TimesNewRoman"/>
          <w:lang w:val="lv-LV" w:eastAsia="lv-LV"/>
        </w:rPr>
      </w:pPr>
    </w:p>
    <w:p w14:paraId="7A7DECE5" w14:textId="644A8F07" w:rsidR="005901AE" w:rsidRPr="006F76E5" w:rsidRDefault="005901AE" w:rsidP="005901AE">
      <w:pPr>
        <w:autoSpaceDE w:val="0"/>
        <w:autoSpaceDN w:val="0"/>
        <w:adjustRightInd w:val="0"/>
        <w:spacing w:after="120"/>
        <w:ind w:left="567" w:firstLine="360"/>
        <w:jc w:val="both"/>
        <w:rPr>
          <w:lang w:val="lv-LV"/>
        </w:rPr>
      </w:pPr>
      <w:r w:rsidRPr="006F76E5">
        <w:rPr>
          <w:lang w:val="lv-LV"/>
        </w:rPr>
        <w:t>Izdarīt Ādažu novada pašvaldības domes 202</w:t>
      </w:r>
      <w:r w:rsidR="0076792B" w:rsidRPr="006F76E5">
        <w:rPr>
          <w:lang w:val="lv-LV"/>
        </w:rPr>
        <w:t>3</w:t>
      </w:r>
      <w:r w:rsidRPr="006F76E5">
        <w:rPr>
          <w:lang w:val="lv-LV"/>
        </w:rPr>
        <w:t>.gada 2</w:t>
      </w:r>
      <w:r w:rsidR="00747AD1" w:rsidRPr="006F76E5">
        <w:rPr>
          <w:lang w:val="lv-LV"/>
        </w:rPr>
        <w:t>8</w:t>
      </w:r>
      <w:r w:rsidRPr="006F76E5">
        <w:rPr>
          <w:lang w:val="lv-LV"/>
        </w:rPr>
        <w:t>.</w:t>
      </w:r>
      <w:r w:rsidR="00747AD1" w:rsidRPr="006F76E5">
        <w:rPr>
          <w:lang w:val="lv-LV"/>
        </w:rPr>
        <w:t>decembra</w:t>
      </w:r>
      <w:r w:rsidRPr="006F76E5">
        <w:rPr>
          <w:lang w:val="lv-LV"/>
        </w:rPr>
        <w:t xml:space="preserve"> </w:t>
      </w:r>
      <w:r w:rsidRPr="006F76E5">
        <w:rPr>
          <w:bCs/>
          <w:lang w:val="lv-LV" w:eastAsia="lv-LV"/>
        </w:rPr>
        <w:t>saistošajos noteikumos</w:t>
      </w:r>
      <w:r w:rsidRPr="006F76E5">
        <w:rPr>
          <w:bCs/>
          <w:color w:val="FF0000"/>
          <w:lang w:val="lv-LV" w:eastAsia="lv-LV"/>
        </w:rPr>
        <w:t xml:space="preserve"> </w:t>
      </w:r>
      <w:r w:rsidRPr="006F76E5">
        <w:rPr>
          <w:bCs/>
          <w:lang w:val="lv-LV" w:eastAsia="lv-LV"/>
        </w:rPr>
        <w:t>Nr.</w:t>
      </w:r>
      <w:r w:rsidR="00747AD1" w:rsidRPr="006F76E5">
        <w:rPr>
          <w:bCs/>
          <w:lang w:val="lv-LV" w:eastAsia="lv-LV"/>
        </w:rPr>
        <w:t>52</w:t>
      </w:r>
      <w:r w:rsidRPr="006F76E5">
        <w:rPr>
          <w:bCs/>
          <w:lang w:val="lv-LV" w:eastAsia="lv-LV"/>
        </w:rPr>
        <w:t>/202</w:t>
      </w:r>
      <w:r w:rsidR="0076792B" w:rsidRPr="006F76E5">
        <w:rPr>
          <w:bCs/>
          <w:lang w:val="lv-LV" w:eastAsia="lv-LV"/>
        </w:rPr>
        <w:t>3</w:t>
      </w:r>
      <w:r w:rsidRPr="006F76E5">
        <w:rPr>
          <w:bCs/>
          <w:lang w:val="lv-LV" w:eastAsia="lv-LV"/>
        </w:rPr>
        <w:t xml:space="preserve"> „Par Ādažu novada pašvaldības budžetu 202</w:t>
      </w:r>
      <w:r w:rsidR="00747AD1" w:rsidRPr="006F76E5">
        <w:rPr>
          <w:bCs/>
          <w:lang w:val="lv-LV" w:eastAsia="lv-LV"/>
        </w:rPr>
        <w:t>4</w:t>
      </w:r>
      <w:r w:rsidRPr="006F76E5">
        <w:rPr>
          <w:bCs/>
          <w:lang w:val="lv-LV" w:eastAsia="lv-LV"/>
        </w:rPr>
        <w:t>. gadam”</w:t>
      </w:r>
      <w:r w:rsidRPr="006F76E5">
        <w:rPr>
          <w:lang w:val="lv-LV"/>
        </w:rPr>
        <w:t xml:space="preserve"> šādus grozījumus: </w:t>
      </w:r>
    </w:p>
    <w:p w14:paraId="4BF60CA5" w14:textId="69973746" w:rsidR="005901AE" w:rsidRPr="006F76E5" w:rsidRDefault="005901AE" w:rsidP="005901AE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567" w:firstLine="142"/>
        <w:rPr>
          <w:lang w:val="lv-LV"/>
        </w:rPr>
      </w:pPr>
      <w:r w:rsidRPr="006F76E5">
        <w:rPr>
          <w:lang w:val="lv-LV"/>
        </w:rPr>
        <w:t>Izteikt noteikumu 2. punkta</w:t>
      </w:r>
      <w:r w:rsidR="00AE3885" w:rsidRPr="006F76E5">
        <w:rPr>
          <w:lang w:val="lv-LV"/>
        </w:rPr>
        <w:t xml:space="preserve"> </w:t>
      </w:r>
      <w:r w:rsidRPr="006F76E5">
        <w:rPr>
          <w:lang w:val="lv-LV"/>
        </w:rPr>
        <w:t>2.3., 2.3.1.</w:t>
      </w:r>
      <w:r w:rsidR="00870FA9" w:rsidRPr="006F76E5">
        <w:rPr>
          <w:lang w:val="lv-LV"/>
        </w:rPr>
        <w:t>, 2.3.2., 2.3.3. un</w:t>
      </w:r>
      <w:r w:rsidR="00894C08" w:rsidRPr="006F76E5">
        <w:rPr>
          <w:lang w:val="lv-LV"/>
        </w:rPr>
        <w:t xml:space="preserve"> 2.3.4.</w:t>
      </w:r>
      <w:r w:rsidRPr="006F76E5">
        <w:rPr>
          <w:lang w:val="lv-LV"/>
        </w:rPr>
        <w:t xml:space="preserve"> apakšpunktus šādā redakcijā:</w:t>
      </w:r>
    </w:p>
    <w:p w14:paraId="394FEEBB" w14:textId="0FE56048" w:rsidR="005901AE" w:rsidRPr="006F76E5" w:rsidRDefault="00AE3885" w:rsidP="005901AE">
      <w:pPr>
        <w:numPr>
          <w:ilvl w:val="1"/>
          <w:numId w:val="21"/>
        </w:numPr>
        <w:autoSpaceDE w:val="0"/>
        <w:autoSpaceDN w:val="0"/>
        <w:adjustRightInd w:val="0"/>
        <w:ind w:right="-1"/>
        <w:jc w:val="both"/>
        <w:rPr>
          <w:lang w:val="lv-LV" w:eastAsia="lv-LV"/>
        </w:rPr>
      </w:pPr>
      <w:r w:rsidRPr="006F76E5">
        <w:rPr>
          <w:lang w:val="lv-LV"/>
        </w:rPr>
        <w:t>“</w:t>
      </w:r>
      <w:r w:rsidR="005901AE" w:rsidRPr="006F76E5">
        <w:rPr>
          <w:lang w:val="lv-LV" w:eastAsia="lv-LV"/>
        </w:rPr>
        <w:t>pamatbudžets 202</w:t>
      </w:r>
      <w:r w:rsidR="00747AD1" w:rsidRPr="006F76E5">
        <w:rPr>
          <w:lang w:val="lv-LV" w:eastAsia="lv-LV"/>
        </w:rPr>
        <w:t>4</w:t>
      </w:r>
      <w:r w:rsidR="005901AE" w:rsidRPr="006F76E5">
        <w:rPr>
          <w:lang w:val="lv-LV" w:eastAsia="lv-LV"/>
        </w:rPr>
        <w:t>.gadā (1.pielikums):</w:t>
      </w:r>
    </w:p>
    <w:p w14:paraId="3A0BE9A0" w14:textId="4044D976" w:rsidR="00567820" w:rsidRPr="00752CB3" w:rsidRDefault="005901AE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752CB3">
        <w:rPr>
          <w:lang w:val="lv-LV" w:eastAsia="lv-LV"/>
        </w:rPr>
        <w:t xml:space="preserve">ieņēmumi </w:t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="00894C08" w:rsidRPr="00752CB3">
        <w:rPr>
          <w:lang w:val="lv-LV" w:eastAsia="lv-LV"/>
        </w:rPr>
        <w:tab/>
      </w:r>
      <w:r w:rsidRPr="00752CB3">
        <w:rPr>
          <w:lang w:val="lv-LV" w:eastAsia="lv-LV"/>
        </w:rPr>
        <w:t xml:space="preserve">- </w:t>
      </w:r>
      <w:r w:rsidRPr="00752CB3">
        <w:rPr>
          <w:bCs/>
          <w:lang w:val="lv-LV" w:eastAsia="lv-LV"/>
        </w:rPr>
        <w:t xml:space="preserve">EUR </w:t>
      </w:r>
      <w:r w:rsidR="000F095E" w:rsidRPr="00752CB3">
        <w:rPr>
          <w:bCs/>
          <w:lang w:val="lv-LV"/>
        </w:rPr>
        <w:t>5</w:t>
      </w:r>
      <w:r w:rsidR="00FB5DE5" w:rsidRPr="00752CB3">
        <w:rPr>
          <w:bCs/>
          <w:lang w:val="lv-LV"/>
        </w:rPr>
        <w:t>3 </w:t>
      </w:r>
      <w:r w:rsidR="00752CB3" w:rsidRPr="00752CB3">
        <w:rPr>
          <w:bCs/>
          <w:lang w:val="lv-LV"/>
        </w:rPr>
        <w:t>404</w:t>
      </w:r>
      <w:r w:rsidR="00FB5DE5" w:rsidRPr="00752CB3">
        <w:rPr>
          <w:bCs/>
          <w:lang w:val="lv-LV"/>
        </w:rPr>
        <w:t xml:space="preserve"> </w:t>
      </w:r>
      <w:r w:rsidR="00752CB3" w:rsidRPr="00752CB3">
        <w:rPr>
          <w:bCs/>
          <w:lang w:val="lv-LV"/>
        </w:rPr>
        <w:t>2</w:t>
      </w:r>
      <w:r w:rsidR="00FB5DE5" w:rsidRPr="00752CB3">
        <w:rPr>
          <w:bCs/>
          <w:lang w:val="lv-LV"/>
        </w:rPr>
        <w:t>16</w:t>
      </w:r>
      <w:r w:rsidR="008F164E" w:rsidRPr="00752CB3">
        <w:rPr>
          <w:bCs/>
          <w:lang w:val="lv-LV"/>
        </w:rPr>
        <w:t>;</w:t>
      </w:r>
    </w:p>
    <w:p w14:paraId="5EC523B5" w14:textId="347AF0DE" w:rsidR="00567820" w:rsidRPr="00752CB3" w:rsidRDefault="005901AE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752CB3">
        <w:rPr>
          <w:lang w:val="lv-LV" w:eastAsia="lv-LV"/>
        </w:rPr>
        <w:t xml:space="preserve">izdevumi </w:t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="00BE3264" w:rsidRPr="00752CB3">
        <w:rPr>
          <w:lang w:val="lv-LV" w:eastAsia="lv-LV"/>
        </w:rPr>
        <w:tab/>
      </w:r>
      <w:r w:rsidR="00BE3264" w:rsidRPr="00752CB3">
        <w:rPr>
          <w:lang w:val="lv-LV" w:eastAsia="lv-LV"/>
        </w:rPr>
        <w:tab/>
      </w:r>
      <w:r w:rsidRPr="00752CB3">
        <w:rPr>
          <w:lang w:val="lv-LV" w:eastAsia="lv-LV"/>
        </w:rPr>
        <w:t xml:space="preserve">- </w:t>
      </w:r>
      <w:r w:rsidRPr="00752CB3">
        <w:rPr>
          <w:bCs/>
          <w:lang w:val="lv-LV" w:eastAsia="lv-LV"/>
        </w:rPr>
        <w:t xml:space="preserve">EUR </w:t>
      </w:r>
      <w:r w:rsidR="00FB5DE5" w:rsidRPr="00752CB3">
        <w:rPr>
          <w:bCs/>
          <w:lang w:val="lv-LV" w:eastAsia="lv-LV"/>
        </w:rPr>
        <w:t>61 </w:t>
      </w:r>
      <w:r w:rsidR="00752CB3" w:rsidRPr="00752CB3">
        <w:rPr>
          <w:bCs/>
          <w:lang w:val="lv-LV" w:eastAsia="lv-LV"/>
        </w:rPr>
        <w:t>368</w:t>
      </w:r>
      <w:r w:rsidR="00FB5DE5" w:rsidRPr="00752CB3">
        <w:rPr>
          <w:bCs/>
          <w:lang w:val="lv-LV" w:eastAsia="lv-LV"/>
        </w:rPr>
        <w:t xml:space="preserve"> </w:t>
      </w:r>
      <w:r w:rsidR="00752CB3" w:rsidRPr="00752CB3">
        <w:rPr>
          <w:bCs/>
          <w:lang w:val="lv-LV" w:eastAsia="lv-LV"/>
        </w:rPr>
        <w:t>2</w:t>
      </w:r>
      <w:r w:rsidR="00FB5DE5" w:rsidRPr="00752CB3">
        <w:rPr>
          <w:bCs/>
          <w:lang w:val="lv-LV" w:eastAsia="lv-LV"/>
        </w:rPr>
        <w:t>58</w:t>
      </w:r>
      <w:r w:rsidR="00894C08" w:rsidRPr="00752CB3">
        <w:rPr>
          <w:bCs/>
          <w:lang w:val="lv-LV"/>
        </w:rPr>
        <w:t>;</w:t>
      </w:r>
    </w:p>
    <w:p w14:paraId="3BBCC7AB" w14:textId="49316BCD" w:rsidR="00894C08" w:rsidRPr="00752CB3" w:rsidRDefault="00894C08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752CB3">
        <w:rPr>
          <w:lang w:val="lv-LV" w:eastAsia="lv-LV"/>
        </w:rPr>
        <w:t xml:space="preserve">plānotie aizņēmumi </w:t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  <w:t xml:space="preserve">- EUR </w:t>
      </w:r>
      <w:r w:rsidR="00947C01" w:rsidRPr="00752CB3">
        <w:rPr>
          <w:lang w:val="lv-LV" w:eastAsia="lv-LV"/>
        </w:rPr>
        <w:t>1</w:t>
      </w:r>
      <w:r w:rsidR="00FB5DE5" w:rsidRPr="00752CB3">
        <w:rPr>
          <w:lang w:val="lv-LV" w:eastAsia="lv-LV"/>
        </w:rPr>
        <w:t> </w:t>
      </w:r>
      <w:r w:rsidR="00947C01" w:rsidRPr="00752CB3">
        <w:rPr>
          <w:lang w:val="lv-LV" w:eastAsia="lv-LV"/>
        </w:rPr>
        <w:t>9</w:t>
      </w:r>
      <w:r w:rsidR="00FB5DE5" w:rsidRPr="00752CB3">
        <w:rPr>
          <w:lang w:val="lv-LV" w:eastAsia="lv-LV"/>
        </w:rPr>
        <w:t>13 234</w:t>
      </w:r>
      <w:r w:rsidR="00E17411" w:rsidRPr="00752CB3">
        <w:rPr>
          <w:lang w:val="lv-LV" w:eastAsia="lv-LV"/>
        </w:rPr>
        <w:t>;</w:t>
      </w:r>
    </w:p>
    <w:p w14:paraId="5444C1D0" w14:textId="77777777" w:rsidR="00194CDD" w:rsidRPr="00752CB3" w:rsidRDefault="00894C08" w:rsidP="00894C08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752CB3">
        <w:rPr>
          <w:lang w:val="lv-LV" w:eastAsia="lv-LV"/>
        </w:rPr>
        <w:t>atmaksājamā summa Valsts kases kredītiem</w:t>
      </w:r>
      <w:r w:rsidR="00194CDD" w:rsidRPr="00752CB3">
        <w:rPr>
          <w:lang w:val="lv-LV" w:eastAsia="lv-LV"/>
        </w:rPr>
        <w:t xml:space="preserve"> </w:t>
      </w:r>
    </w:p>
    <w:p w14:paraId="6CCC2878" w14:textId="451A96D6" w:rsidR="005901AE" w:rsidRPr="00752CB3" w:rsidRDefault="00194CDD" w:rsidP="00870FA9">
      <w:p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752CB3">
        <w:rPr>
          <w:lang w:val="lv-LV" w:eastAsia="lv-LV"/>
        </w:rPr>
        <w:t>(2.pielikums)</w:t>
      </w:r>
      <w:r w:rsidR="00894C08" w:rsidRPr="00752CB3">
        <w:rPr>
          <w:lang w:val="lv-LV" w:eastAsia="lv-LV"/>
        </w:rPr>
        <w:t xml:space="preserve"> </w:t>
      </w:r>
      <w:r w:rsidR="00894C08"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="00894C08" w:rsidRPr="00752CB3">
        <w:rPr>
          <w:lang w:val="lv-LV" w:eastAsia="lv-LV"/>
        </w:rPr>
        <w:t xml:space="preserve">- EUR </w:t>
      </w:r>
      <w:r w:rsidR="00947C01" w:rsidRPr="00752CB3">
        <w:rPr>
          <w:lang w:val="lv-LV" w:eastAsia="lv-LV"/>
        </w:rPr>
        <w:t>3 657 198</w:t>
      </w:r>
      <w:r w:rsidR="00870FA9" w:rsidRPr="00752CB3">
        <w:rPr>
          <w:lang w:val="lv-LV" w:eastAsia="lv-LV"/>
        </w:rPr>
        <w:t>”</w:t>
      </w:r>
      <w:r w:rsidR="005901AE" w:rsidRPr="00752CB3">
        <w:rPr>
          <w:lang w:val="lv-LV" w:eastAsia="lv-LV"/>
        </w:rPr>
        <w:t>.</w:t>
      </w:r>
    </w:p>
    <w:p w14:paraId="6F39709D" w14:textId="77777777" w:rsidR="005901AE" w:rsidRPr="00752CB3" w:rsidRDefault="005901AE" w:rsidP="005901AE">
      <w:pPr>
        <w:autoSpaceDE w:val="0"/>
        <w:autoSpaceDN w:val="0"/>
        <w:adjustRightInd w:val="0"/>
        <w:ind w:right="-1"/>
        <w:jc w:val="both"/>
        <w:rPr>
          <w:rFonts w:ascii="TimesNewRoman" w:hAnsi="TimesNewRoman" w:cs="TimesNewRoman"/>
          <w:lang w:val="lv-LV" w:eastAsia="lv-LV"/>
        </w:rPr>
      </w:pPr>
    </w:p>
    <w:p w14:paraId="09A21BF8" w14:textId="47161695" w:rsidR="005901AE" w:rsidRPr="00752CB3" w:rsidRDefault="005901AE" w:rsidP="005901AE">
      <w:pPr>
        <w:autoSpaceDE w:val="0"/>
        <w:autoSpaceDN w:val="0"/>
        <w:adjustRightInd w:val="0"/>
        <w:ind w:left="1353" w:right="-1"/>
        <w:jc w:val="both"/>
        <w:rPr>
          <w:rFonts w:ascii="TimesNewRoman" w:hAnsi="TimesNewRoman" w:cs="TimesNewRoman"/>
          <w:lang w:val="lv-LV" w:eastAsia="lv-LV"/>
        </w:rPr>
      </w:pPr>
    </w:p>
    <w:p w14:paraId="356D3F73" w14:textId="77777777" w:rsidR="00692AD4" w:rsidRPr="006F76E5" w:rsidRDefault="00692AD4" w:rsidP="005901AE">
      <w:pPr>
        <w:autoSpaceDE w:val="0"/>
        <w:autoSpaceDN w:val="0"/>
        <w:adjustRightInd w:val="0"/>
        <w:ind w:left="1353" w:right="-1"/>
        <w:jc w:val="both"/>
        <w:rPr>
          <w:rFonts w:ascii="TimesNewRoman" w:hAnsi="TimesNewRoman" w:cs="TimesNewRoman"/>
          <w:highlight w:val="yellow"/>
          <w:lang w:val="lv-LV" w:eastAsia="lv-LV"/>
        </w:rPr>
      </w:pPr>
    </w:p>
    <w:p w14:paraId="28EF8C4D" w14:textId="1667E320" w:rsidR="00DA12AF" w:rsidRPr="006F76E5" w:rsidRDefault="005901AE" w:rsidP="00692AD4">
      <w:pPr>
        <w:spacing w:after="120"/>
        <w:rPr>
          <w:lang w:val="lv-LV" w:eastAsia="lv-LV"/>
        </w:rPr>
      </w:pPr>
      <w:r w:rsidRPr="006F76E5">
        <w:rPr>
          <w:lang w:val="lv-LV" w:eastAsia="lv-LV"/>
        </w:rPr>
        <w:t>Pašvaldības domes priekšsēdētāj</w:t>
      </w:r>
      <w:r w:rsidR="00BF4624" w:rsidRPr="006F76E5">
        <w:rPr>
          <w:lang w:val="lv-LV" w:eastAsia="lv-LV"/>
        </w:rPr>
        <w:t>a</w:t>
      </w:r>
      <w:r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="00BF4624" w:rsidRPr="006F76E5">
        <w:rPr>
          <w:lang w:val="lv-LV" w:eastAsia="lv-LV"/>
        </w:rPr>
        <w:t>K.</w:t>
      </w:r>
      <w:r w:rsidR="00BD5FF6" w:rsidRPr="006F76E5">
        <w:rPr>
          <w:lang w:val="lv-LV" w:eastAsia="lv-LV"/>
        </w:rPr>
        <w:t xml:space="preserve"> </w:t>
      </w:r>
      <w:r w:rsidR="00BF4624" w:rsidRPr="006F76E5">
        <w:rPr>
          <w:lang w:val="lv-LV" w:eastAsia="lv-LV"/>
        </w:rPr>
        <w:t>Miķelsone</w:t>
      </w:r>
    </w:p>
    <w:p w14:paraId="628B57E0" w14:textId="0264B4AC" w:rsidR="002E166D" w:rsidRPr="006F76E5" w:rsidRDefault="002E166D" w:rsidP="002E166D">
      <w:pPr>
        <w:spacing w:after="120"/>
        <w:rPr>
          <w:rFonts w:ascii="TimesNewRoman" w:hAnsi="TimesNewRoman" w:cs="TimesNewRoman"/>
          <w:lang w:val="lv-LV" w:eastAsia="lv-LV"/>
        </w:rPr>
        <w:sectPr w:rsidR="002E166D" w:rsidRPr="006F76E5" w:rsidSect="00B6458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701" w:header="709" w:footer="709" w:gutter="0"/>
          <w:cols w:space="709"/>
          <w:titlePg/>
          <w:docGrid w:linePitch="360"/>
        </w:sectPr>
      </w:pPr>
    </w:p>
    <w:p w14:paraId="16B70864" w14:textId="42DD49C1" w:rsidR="000B15B9" w:rsidRPr="006F76E5" w:rsidRDefault="00194CDD" w:rsidP="000B15B9">
      <w:pPr>
        <w:jc w:val="right"/>
        <w:rPr>
          <w:lang w:val="lv-LV" w:eastAsia="lv-LV"/>
        </w:rPr>
      </w:pPr>
      <w:r w:rsidRPr="006F76E5">
        <w:rPr>
          <w:lang w:val="lv-LV" w:eastAsia="lv-LV"/>
        </w:rPr>
        <w:lastRenderedPageBreak/>
        <w:t>1.</w:t>
      </w:r>
      <w:r w:rsidR="00054211" w:rsidRPr="006F76E5">
        <w:rPr>
          <w:lang w:val="lv-LV" w:eastAsia="lv-LV"/>
        </w:rPr>
        <w:t xml:space="preserve"> </w:t>
      </w:r>
      <w:r w:rsidRPr="006F76E5">
        <w:rPr>
          <w:lang w:val="lv-LV" w:eastAsia="lv-LV"/>
        </w:rPr>
        <w:t>p</w:t>
      </w:r>
      <w:r w:rsidR="000B15B9" w:rsidRPr="006F76E5">
        <w:rPr>
          <w:lang w:val="lv-LV" w:eastAsia="lv-LV"/>
        </w:rPr>
        <w:t>ielikums</w:t>
      </w:r>
    </w:p>
    <w:p w14:paraId="06C999E8" w14:textId="614B440B" w:rsidR="00007043" w:rsidRPr="006F76E5" w:rsidRDefault="00007043" w:rsidP="00007043">
      <w:pPr>
        <w:jc w:val="right"/>
        <w:rPr>
          <w:rFonts w:cs="TimesNewRoman"/>
          <w:lang w:val="lv-LV" w:eastAsia="lv-LV"/>
        </w:rPr>
      </w:pPr>
      <w:r w:rsidRPr="006F76E5">
        <w:rPr>
          <w:lang w:val="lv-LV"/>
        </w:rPr>
        <w:t>Ādažu novada pašvaldības domes 202</w:t>
      </w:r>
      <w:r w:rsidR="00747AD1" w:rsidRPr="006F76E5">
        <w:rPr>
          <w:lang w:val="lv-LV"/>
        </w:rPr>
        <w:t>4</w:t>
      </w:r>
      <w:r w:rsidRPr="006F76E5">
        <w:rPr>
          <w:lang w:val="lv-LV"/>
        </w:rPr>
        <w:t xml:space="preserve">. gada </w:t>
      </w:r>
      <w:r w:rsidR="00CE11E7" w:rsidRPr="006F76E5">
        <w:rPr>
          <w:lang w:val="lv-LV"/>
        </w:rPr>
        <w:t>2</w:t>
      </w:r>
      <w:r w:rsidR="00255679">
        <w:rPr>
          <w:lang w:val="lv-LV"/>
        </w:rPr>
        <w:t>8</w:t>
      </w:r>
      <w:r w:rsidR="00CE11E7" w:rsidRPr="006F76E5">
        <w:rPr>
          <w:lang w:val="lv-LV"/>
        </w:rPr>
        <w:t xml:space="preserve">. </w:t>
      </w:r>
      <w:r w:rsidR="00255679">
        <w:rPr>
          <w:lang w:val="lv-LV"/>
        </w:rPr>
        <w:t>novembra</w:t>
      </w:r>
      <w:r w:rsidRPr="006F76E5">
        <w:rPr>
          <w:rFonts w:cs="TimesNewRoman"/>
          <w:lang w:val="lv-LV" w:eastAsia="lv-LV"/>
        </w:rPr>
        <w:t xml:space="preserve"> saistošajiem noteikumiem </w:t>
      </w:r>
    </w:p>
    <w:p w14:paraId="7F2207E2" w14:textId="211AC130" w:rsidR="00007043" w:rsidRPr="006F76E5" w:rsidRDefault="00007043" w:rsidP="00007043">
      <w:pPr>
        <w:jc w:val="right"/>
        <w:rPr>
          <w:rFonts w:cs="TimesNewRoman,Bold"/>
          <w:bCs/>
          <w:lang w:val="lv-LV" w:eastAsia="lv-LV"/>
        </w:rPr>
      </w:pPr>
      <w:r w:rsidRPr="006F76E5">
        <w:rPr>
          <w:rFonts w:ascii="TimesNewRoman,Bold" w:hAnsi="TimesNewRoman,Bold" w:cs="TimesNewRoman,Bold"/>
          <w:bCs/>
          <w:highlight w:val="yellow"/>
          <w:lang w:val="lv-LV" w:eastAsia="lv-LV"/>
        </w:rPr>
        <w:t xml:space="preserve">Nr. </w:t>
      </w:r>
      <w:r w:rsidR="00420AFE" w:rsidRPr="006F76E5">
        <w:rPr>
          <w:rFonts w:ascii="TimesNewRoman,Bold" w:hAnsi="TimesNewRoman,Bold" w:cs="TimesNewRoman,Bold"/>
          <w:bCs/>
          <w:highlight w:val="yellow"/>
          <w:lang w:val="lv-LV" w:eastAsia="lv-LV"/>
        </w:rPr>
        <w:t>_</w:t>
      </w:r>
      <w:r w:rsidRPr="006F76E5">
        <w:rPr>
          <w:rFonts w:ascii="TimesNewRoman,Bold" w:hAnsi="TimesNewRoman,Bold" w:cs="TimesNewRoman,Bold"/>
          <w:bCs/>
          <w:highlight w:val="yellow"/>
          <w:lang w:val="lv-LV" w:eastAsia="lv-LV"/>
        </w:rPr>
        <w:t>/202</w:t>
      </w:r>
      <w:r w:rsidR="00A75825" w:rsidRPr="006F76E5">
        <w:rPr>
          <w:rFonts w:ascii="TimesNewRoman,Bold" w:hAnsi="TimesNewRoman,Bold" w:cs="TimesNewRoman,Bold"/>
          <w:bCs/>
          <w:highlight w:val="yellow"/>
          <w:lang w:val="lv-LV" w:eastAsia="lv-LV"/>
        </w:rPr>
        <w:t>4</w:t>
      </w:r>
      <w:r w:rsidRPr="006F76E5">
        <w:rPr>
          <w:rFonts w:ascii="TimesNewRoman,Bold" w:hAnsi="TimesNewRoman,Bold" w:cs="TimesNewRoman,Bold"/>
          <w:bCs/>
          <w:lang w:val="lv-LV" w:eastAsia="lv-LV"/>
        </w:rPr>
        <w:t xml:space="preserve"> </w:t>
      </w:r>
      <w:r w:rsidRPr="006F76E5">
        <w:rPr>
          <w:rFonts w:cs="TimesNewRoman,Bold"/>
          <w:bCs/>
          <w:lang w:val="lv-LV" w:eastAsia="lv-LV"/>
        </w:rPr>
        <w:t>“Grozījumi Ādažu novada pašvaldības domes 202</w:t>
      </w:r>
      <w:r w:rsidR="0076792B" w:rsidRPr="006F76E5">
        <w:rPr>
          <w:rFonts w:cs="TimesNewRoman,Bold"/>
          <w:bCs/>
          <w:lang w:val="lv-LV" w:eastAsia="lv-LV"/>
        </w:rPr>
        <w:t>3</w:t>
      </w:r>
      <w:r w:rsidRPr="006F76E5">
        <w:rPr>
          <w:rFonts w:cs="TimesNewRoman,Bold"/>
          <w:bCs/>
          <w:lang w:val="lv-LV" w:eastAsia="lv-LV"/>
        </w:rPr>
        <w:t xml:space="preserve">. gada </w:t>
      </w:r>
      <w:r w:rsidR="00747AD1" w:rsidRPr="006F76E5">
        <w:rPr>
          <w:rFonts w:cs="TimesNewRoman,Bold"/>
          <w:bCs/>
          <w:lang w:val="lv-LV" w:eastAsia="lv-LV"/>
        </w:rPr>
        <w:t>28</w:t>
      </w:r>
      <w:r w:rsidRPr="006F76E5">
        <w:rPr>
          <w:rFonts w:cs="TimesNewRoman,Bold"/>
          <w:bCs/>
          <w:lang w:val="lv-LV" w:eastAsia="lv-LV"/>
        </w:rPr>
        <w:t xml:space="preserve">. </w:t>
      </w:r>
      <w:r w:rsidR="00747AD1" w:rsidRPr="006F76E5">
        <w:rPr>
          <w:rFonts w:cs="TimesNewRoman,Bold"/>
          <w:bCs/>
          <w:lang w:val="lv-LV" w:eastAsia="lv-LV"/>
        </w:rPr>
        <w:t>decembra</w:t>
      </w:r>
      <w:r w:rsidRPr="006F76E5">
        <w:rPr>
          <w:rFonts w:cs="TimesNewRoman,Bold"/>
          <w:bCs/>
          <w:lang w:val="lv-LV" w:eastAsia="lv-LV"/>
        </w:rPr>
        <w:t xml:space="preserve"> </w:t>
      </w:r>
    </w:p>
    <w:p w14:paraId="5795688E" w14:textId="1725EEE0" w:rsidR="00007043" w:rsidRPr="006F76E5" w:rsidRDefault="00007043" w:rsidP="00007043">
      <w:pPr>
        <w:jc w:val="right"/>
        <w:rPr>
          <w:lang w:val="lv-LV"/>
        </w:rPr>
      </w:pPr>
      <w:r w:rsidRPr="006F76E5">
        <w:rPr>
          <w:rFonts w:cs="TimesNewRoman,Bold"/>
          <w:bCs/>
          <w:lang w:val="lv-LV" w:eastAsia="lv-LV"/>
        </w:rPr>
        <w:t>saistošajos noteikumos Nr.</w:t>
      </w:r>
      <w:r w:rsidR="00747AD1" w:rsidRPr="006F76E5">
        <w:rPr>
          <w:rFonts w:cs="TimesNewRoman,Bold"/>
          <w:bCs/>
          <w:lang w:val="lv-LV" w:eastAsia="lv-LV"/>
        </w:rPr>
        <w:t>52</w:t>
      </w:r>
      <w:r w:rsidRPr="006F76E5">
        <w:rPr>
          <w:rFonts w:cs="TimesNewRoman,Bold"/>
          <w:bCs/>
          <w:lang w:val="lv-LV" w:eastAsia="lv-LV"/>
        </w:rPr>
        <w:t>/202</w:t>
      </w:r>
      <w:r w:rsidR="0076792B" w:rsidRPr="006F76E5">
        <w:rPr>
          <w:rFonts w:cs="TimesNewRoman,Bold"/>
          <w:bCs/>
          <w:lang w:val="lv-LV" w:eastAsia="lv-LV"/>
        </w:rPr>
        <w:t>3</w:t>
      </w:r>
      <w:r w:rsidRPr="006F76E5">
        <w:rPr>
          <w:rFonts w:cs="TimesNewRoman,Bold"/>
          <w:bCs/>
          <w:lang w:val="lv-LV" w:eastAsia="lv-LV"/>
        </w:rPr>
        <w:t xml:space="preserve"> “Par Ādažu novada pašvaldības budžetu 202</w:t>
      </w:r>
      <w:r w:rsidR="00747AD1" w:rsidRPr="006F76E5">
        <w:rPr>
          <w:rFonts w:cs="TimesNewRoman,Bold"/>
          <w:bCs/>
          <w:lang w:val="lv-LV" w:eastAsia="lv-LV"/>
        </w:rPr>
        <w:t>4</w:t>
      </w:r>
      <w:r w:rsidRPr="006F76E5">
        <w:rPr>
          <w:rFonts w:cs="TimesNewRoman,Bold"/>
          <w:bCs/>
          <w:lang w:val="lv-LV" w:eastAsia="lv-LV"/>
        </w:rPr>
        <w:t>. gadam”</w:t>
      </w:r>
    </w:p>
    <w:p w14:paraId="19D8E861" w14:textId="77777777" w:rsidR="000B15B9" w:rsidRPr="006F76E5" w:rsidRDefault="000B15B9" w:rsidP="000B15B9">
      <w:pPr>
        <w:jc w:val="right"/>
        <w:rPr>
          <w:rFonts w:ascii="TimesNewRoman" w:hAnsi="TimesNewRoman" w:cs="TimesNewRoman"/>
          <w:lang w:val="lv-LV" w:eastAsia="lv-LV"/>
        </w:rPr>
      </w:pPr>
    </w:p>
    <w:p w14:paraId="31578E15" w14:textId="18896F42" w:rsidR="00F27BE7" w:rsidRPr="006F76E5" w:rsidRDefault="00F27BE7" w:rsidP="00F27BE7">
      <w:pPr>
        <w:jc w:val="center"/>
        <w:rPr>
          <w:b/>
          <w:sz w:val="28"/>
          <w:szCs w:val="28"/>
          <w:lang w:val="lv-LV"/>
        </w:rPr>
      </w:pPr>
      <w:r w:rsidRPr="006F76E5">
        <w:rPr>
          <w:b/>
          <w:sz w:val="28"/>
          <w:szCs w:val="28"/>
          <w:lang w:val="lv-LV"/>
        </w:rPr>
        <w:t>Pamatbudžets 202</w:t>
      </w:r>
      <w:r w:rsidR="00747AD1" w:rsidRPr="006F76E5">
        <w:rPr>
          <w:b/>
          <w:sz w:val="28"/>
          <w:szCs w:val="28"/>
          <w:lang w:val="lv-LV"/>
        </w:rPr>
        <w:t>4</w:t>
      </w:r>
      <w:r w:rsidR="00D01016" w:rsidRPr="006F76E5">
        <w:rPr>
          <w:b/>
          <w:sz w:val="28"/>
          <w:szCs w:val="28"/>
          <w:lang w:val="lv-LV"/>
        </w:rPr>
        <w:t>.</w:t>
      </w:r>
      <w:r w:rsidRPr="006F76E5">
        <w:rPr>
          <w:b/>
          <w:sz w:val="28"/>
          <w:szCs w:val="28"/>
          <w:lang w:val="lv-LV"/>
        </w:rPr>
        <w:t xml:space="preserve"> gadam</w:t>
      </w:r>
    </w:p>
    <w:p w14:paraId="06F281FE" w14:textId="77777777" w:rsidR="00D01016" w:rsidRPr="006F76E5" w:rsidRDefault="00D01016" w:rsidP="00F27BE7">
      <w:pPr>
        <w:jc w:val="center"/>
        <w:rPr>
          <w:b/>
          <w:sz w:val="16"/>
          <w:szCs w:val="16"/>
          <w:lang w:val="lv-LV"/>
        </w:rPr>
      </w:pPr>
    </w:p>
    <w:p w14:paraId="20718FE4" w14:textId="77777777" w:rsidR="00124582" w:rsidRPr="006F76E5" w:rsidRDefault="00D01016" w:rsidP="00D01016">
      <w:pPr>
        <w:jc w:val="center"/>
        <w:rPr>
          <w:b/>
          <w:lang w:val="lv-LV"/>
        </w:rPr>
      </w:pPr>
      <w:r w:rsidRPr="006F76E5">
        <w:rPr>
          <w:b/>
          <w:lang w:val="lv-LV"/>
        </w:rPr>
        <w:t>IEŅĒMUMU DAĻA</w:t>
      </w:r>
    </w:p>
    <w:tbl>
      <w:tblPr>
        <w:tblW w:w="14600" w:type="dxa"/>
        <w:tblLook w:val="04A0" w:firstRow="1" w:lastRow="0" w:firstColumn="1" w:lastColumn="0" w:noHBand="0" w:noVBand="1"/>
      </w:tblPr>
      <w:tblGrid>
        <w:gridCol w:w="1500"/>
        <w:gridCol w:w="1985"/>
        <w:gridCol w:w="5149"/>
        <w:gridCol w:w="2041"/>
        <w:gridCol w:w="2041"/>
        <w:gridCol w:w="1884"/>
      </w:tblGrid>
      <w:tr w:rsidR="00752CB3" w14:paraId="69BEDD91" w14:textId="77777777" w:rsidTr="00752CB3">
        <w:trPr>
          <w:trHeight w:val="55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F954" w14:textId="77777777" w:rsidR="00752CB3" w:rsidRDefault="00752CB3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Klasifikācijas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kods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FAC9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Nr.p.k. 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C0BE" w14:textId="77777777" w:rsidR="00752CB3" w:rsidRDefault="00752C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Sadaļa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1D0E" w14:textId="77777777" w:rsidR="00752CB3" w:rsidRDefault="00752C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24.10.2024.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grozījumi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685E" w14:textId="77777777" w:rsidR="00752CB3" w:rsidRDefault="00752C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28.11.2024.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grozījumi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C686" w14:textId="77777777" w:rsidR="00752CB3" w:rsidRDefault="00752C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Izmaiņas</w:t>
            </w:r>
            <w:proofErr w:type="spellEnd"/>
          </w:p>
        </w:tc>
      </w:tr>
      <w:tr w:rsidR="00752CB3" w14:paraId="1D9964A6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EA2D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ACC4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 - 5.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D50A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Nodokļu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ieņēmumi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A198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38 539 687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3092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38 539 687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F72E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31743EF7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EBFB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1.1.0.0.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AE16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5AC9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Iedzīvotāju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ienākuma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nodoklis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8DDE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35 296 836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1DA4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35 296 836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0BED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70ABABD9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6897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410C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3B2E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pārskata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gada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3B0A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35 296 836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B49E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35 296 836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DDE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05D3A8AF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A83C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4.1.1.0.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B7C7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06B1" w14:textId="77777777" w:rsidR="00752CB3" w:rsidRPr="00752CB3" w:rsidRDefault="00752CB3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Nekustamā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īpašuma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nodoklis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par zemi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6D06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2 040 018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45EA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2 040 018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E777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3C146717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FCFF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77AF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657E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pārskata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gada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626D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1 900 000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A64C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1 900 000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7C04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1F2D9457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BBB0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4313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1EB9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iepriekšējo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gadu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parādi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6B90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140 018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2A50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140 018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FEFA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48C5BFA7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8714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4.1.2.0.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C9F4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7E9E" w14:textId="77777777" w:rsidR="00752CB3" w:rsidRPr="00752CB3" w:rsidRDefault="00752CB3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Nekustamā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īpašuma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nodoklis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par </w:t>
            </w: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ēkām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393C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410 967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715D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410 967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C9F6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59D4751B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48FA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7A75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B9F6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pārskata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FBF0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350 989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23D7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350 989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E06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79050B14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74A9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47CB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0CC3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iepriekšējo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gadu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parādi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82C2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59 978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383A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59 978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C457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3BE8D618" w14:textId="77777777" w:rsidTr="00752CB3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F76D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4.1.3.0.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DF7F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EF3E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Nekustamā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īpašuma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nodoklis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par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mājokļiem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inženierbūvēm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EAC5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721 866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922F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721 866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F069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0097B9C0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2A69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FA39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551E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pārskata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35D8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650 000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600F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650 000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E8F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7C4D6D61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BDCF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9DD8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F22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iepriekšējo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gadu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parādi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E91F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71 866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2826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71 866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0422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054676C0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2B0F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5.5.3.0.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AC01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55C3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Dabas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resursu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nodoklis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0AE9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70 000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43DE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70 000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7079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1906D2F4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5E57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9.0.0.0.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3175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271A" w14:textId="77777777" w:rsidR="00752CB3" w:rsidRPr="00752CB3" w:rsidRDefault="00752CB3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Valsts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pašvaldību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) un </w:t>
            </w: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kancelejas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nodevas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E2DF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167 000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30FE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167 000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7205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37D7422C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A9C4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96DA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EA15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valsts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nodevas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0D02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6 700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D65B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6 700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FF42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285C936D" w14:textId="77777777" w:rsidTr="00752CB3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6625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911A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6F5C" w14:textId="77777777" w:rsidR="00752CB3" w:rsidRDefault="00752CB3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t.sk.: - par </w:t>
            </w:r>
            <w:proofErr w:type="spellStart"/>
            <w:r>
              <w:rPr>
                <w:color w:val="000000"/>
                <w:sz w:val="20"/>
                <w:szCs w:val="20"/>
              </w:rPr>
              <w:t>apliecinājumiem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un </w:t>
            </w:r>
            <w:proofErr w:type="spellStart"/>
            <w:r>
              <w:rPr>
                <w:color w:val="000000"/>
                <w:sz w:val="20"/>
                <w:szCs w:val="20"/>
              </w:rPr>
              <w:t>citu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funkciju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pildīšanu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bāriņtiesā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D8E4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1 700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6CB5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1 700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3957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06FDC92A" w14:textId="77777777" w:rsidTr="00752CB3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87C1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B1B4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483F" w14:textId="77777777" w:rsidR="00752CB3" w:rsidRDefault="00752CB3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t.sk.: - par </w:t>
            </w:r>
            <w:proofErr w:type="spellStart"/>
            <w:r>
              <w:rPr>
                <w:color w:val="000000"/>
                <w:sz w:val="20"/>
                <w:szCs w:val="20"/>
              </w:rPr>
              <w:t>civilstāvokļa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aktu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reģistrēšanu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grozīšanu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un </w:t>
            </w:r>
            <w:proofErr w:type="spellStart"/>
            <w:r>
              <w:rPr>
                <w:color w:val="000000"/>
                <w:sz w:val="20"/>
                <w:szCs w:val="20"/>
              </w:rPr>
              <w:t>papildināšanu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5B0D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4 500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C41C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4 500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3D7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5441092F" w14:textId="77777777" w:rsidTr="00752CB3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F5F2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2CC5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2B9A" w14:textId="77777777" w:rsidR="00752CB3" w:rsidRDefault="00752CB3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t.sk.: - </w:t>
            </w:r>
            <w:proofErr w:type="spellStart"/>
            <w:r>
              <w:rPr>
                <w:color w:val="000000"/>
                <w:sz w:val="20"/>
                <w:szCs w:val="20"/>
              </w:rPr>
              <w:t>pārējās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valsts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nodevas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kuras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ieskaita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pašvaldību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budžetā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88F7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500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3349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500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634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437E18F7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35FA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92DC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CFFF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pašvaldību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nodevas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4DD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160 300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1F2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160 300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AE93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17DCC0BA" w14:textId="77777777" w:rsidTr="00752CB3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9438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1609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547B" w14:textId="77777777" w:rsidR="00752CB3" w:rsidRPr="00752CB3" w:rsidRDefault="00752CB3">
            <w:pPr>
              <w:ind w:firstLineChars="300" w:firstLine="600"/>
              <w:rPr>
                <w:color w:val="000000"/>
                <w:sz w:val="20"/>
                <w:szCs w:val="20"/>
                <w:lang w:val="en-US"/>
              </w:rPr>
            </w:pPr>
            <w:r w:rsidRPr="00752CB3">
              <w:rPr>
                <w:color w:val="000000"/>
                <w:sz w:val="20"/>
                <w:szCs w:val="20"/>
                <w:lang w:val="en-US"/>
              </w:rPr>
              <w:t xml:space="preserve">t.sk.: - </w:t>
            </w:r>
            <w:proofErr w:type="spellStart"/>
            <w:r w:rsidRPr="00752CB3">
              <w:rPr>
                <w:color w:val="000000"/>
                <w:sz w:val="20"/>
                <w:szCs w:val="20"/>
                <w:lang w:val="en-US"/>
              </w:rPr>
              <w:t>nodeva</w:t>
            </w:r>
            <w:proofErr w:type="spellEnd"/>
            <w:r w:rsidRPr="00752CB3">
              <w:rPr>
                <w:color w:val="000000"/>
                <w:sz w:val="20"/>
                <w:szCs w:val="20"/>
                <w:lang w:val="en-US"/>
              </w:rPr>
              <w:t xml:space="preserve"> par domes </w:t>
            </w:r>
            <w:proofErr w:type="spellStart"/>
            <w:r w:rsidRPr="00752CB3">
              <w:rPr>
                <w:color w:val="000000"/>
                <w:sz w:val="20"/>
                <w:szCs w:val="20"/>
                <w:lang w:val="en-US"/>
              </w:rPr>
              <w:t>izstrādāto</w:t>
            </w:r>
            <w:proofErr w:type="spellEnd"/>
            <w:r w:rsidRPr="00752CB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0"/>
                <w:szCs w:val="20"/>
                <w:lang w:val="en-US"/>
              </w:rPr>
              <w:t>oficiālo</w:t>
            </w:r>
            <w:proofErr w:type="spellEnd"/>
            <w:r w:rsidRPr="00752CB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0"/>
                <w:szCs w:val="20"/>
                <w:lang w:val="en-US"/>
              </w:rPr>
              <w:t>dokumentu</w:t>
            </w:r>
            <w:proofErr w:type="spellEnd"/>
            <w:r w:rsidRPr="00752CB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0"/>
                <w:szCs w:val="20"/>
                <w:lang w:val="en-US"/>
              </w:rPr>
              <w:t>saņemšanu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93CD" w14:textId="77777777" w:rsidR="00752CB3" w:rsidRDefault="00752CB3">
            <w:pPr>
              <w:rPr>
                <w:sz w:val="22"/>
                <w:szCs w:val="22"/>
              </w:rPr>
            </w:pPr>
            <w:r w:rsidRPr="00752CB3">
              <w:rPr>
                <w:sz w:val="22"/>
                <w:szCs w:val="22"/>
                <w:lang w:val="en-US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350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043F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350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F0DA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1DFBEDF8" w14:textId="77777777" w:rsidTr="00752CB3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57C5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DCE1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AC68" w14:textId="77777777" w:rsidR="00752CB3" w:rsidRDefault="00752CB3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t.sk.: - </w:t>
            </w:r>
            <w:proofErr w:type="spellStart"/>
            <w:r>
              <w:rPr>
                <w:color w:val="000000"/>
                <w:sz w:val="20"/>
                <w:szCs w:val="20"/>
              </w:rPr>
              <w:t>nodeva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par </w:t>
            </w:r>
            <w:proofErr w:type="spellStart"/>
            <w:r>
              <w:rPr>
                <w:color w:val="000000"/>
                <w:sz w:val="20"/>
                <w:szCs w:val="20"/>
              </w:rPr>
              <w:t>izklaidējoša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rakstura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pasākumu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sarīkošanu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publiskās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vietās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F79B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1 100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EFBD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1 100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1E5F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5DB9F58D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F332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B688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526E" w14:textId="77777777" w:rsidR="00752CB3" w:rsidRPr="00752CB3" w:rsidRDefault="00752CB3">
            <w:pPr>
              <w:ind w:firstLineChars="300" w:firstLine="600"/>
              <w:rPr>
                <w:color w:val="000000"/>
                <w:sz w:val="20"/>
                <w:szCs w:val="20"/>
                <w:lang w:val="en-US"/>
              </w:rPr>
            </w:pPr>
            <w:r w:rsidRPr="00752CB3">
              <w:rPr>
                <w:color w:val="000000"/>
                <w:sz w:val="20"/>
                <w:szCs w:val="20"/>
                <w:lang w:val="en-US"/>
              </w:rPr>
              <w:t xml:space="preserve">t.sk.: - </w:t>
            </w:r>
            <w:proofErr w:type="spellStart"/>
            <w:r w:rsidRPr="00752CB3">
              <w:rPr>
                <w:color w:val="000000"/>
                <w:sz w:val="20"/>
                <w:szCs w:val="20"/>
                <w:lang w:val="en-US"/>
              </w:rPr>
              <w:t>nodeva</w:t>
            </w:r>
            <w:proofErr w:type="spellEnd"/>
            <w:r w:rsidRPr="00752CB3">
              <w:rPr>
                <w:color w:val="000000"/>
                <w:sz w:val="20"/>
                <w:szCs w:val="20"/>
                <w:lang w:val="en-US"/>
              </w:rPr>
              <w:t xml:space="preserve"> par </w:t>
            </w:r>
            <w:proofErr w:type="spellStart"/>
            <w:r w:rsidRPr="00752CB3">
              <w:rPr>
                <w:color w:val="000000"/>
                <w:sz w:val="20"/>
                <w:szCs w:val="20"/>
                <w:lang w:val="en-US"/>
              </w:rPr>
              <w:t>tirdzniecību</w:t>
            </w:r>
            <w:proofErr w:type="spellEnd"/>
            <w:r w:rsidRPr="00752CB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0"/>
                <w:szCs w:val="20"/>
                <w:lang w:val="en-US"/>
              </w:rPr>
              <w:t>publiskās</w:t>
            </w:r>
            <w:proofErr w:type="spellEnd"/>
            <w:r w:rsidRPr="00752CB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0"/>
                <w:szCs w:val="20"/>
                <w:lang w:val="en-US"/>
              </w:rPr>
              <w:t>vietās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0354" w14:textId="77777777" w:rsidR="00752CB3" w:rsidRDefault="00752CB3">
            <w:pPr>
              <w:rPr>
                <w:sz w:val="22"/>
                <w:szCs w:val="22"/>
              </w:rPr>
            </w:pPr>
            <w:r w:rsidRPr="00752CB3">
              <w:rPr>
                <w:sz w:val="22"/>
                <w:szCs w:val="22"/>
                <w:lang w:val="en-US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34 000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7E4A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34 000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AF6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1DB6AE75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0FD8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A158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7893" w14:textId="77777777" w:rsidR="00752CB3" w:rsidRPr="00752CB3" w:rsidRDefault="00752CB3">
            <w:pPr>
              <w:ind w:firstLineChars="300" w:firstLine="600"/>
              <w:rPr>
                <w:color w:val="000000"/>
                <w:sz w:val="20"/>
                <w:szCs w:val="20"/>
                <w:lang w:val="en-US"/>
              </w:rPr>
            </w:pPr>
            <w:r w:rsidRPr="00752CB3">
              <w:rPr>
                <w:color w:val="000000"/>
                <w:sz w:val="20"/>
                <w:szCs w:val="20"/>
                <w:lang w:val="en-US"/>
              </w:rPr>
              <w:t xml:space="preserve">t.sk.: - </w:t>
            </w:r>
            <w:proofErr w:type="spellStart"/>
            <w:r w:rsidRPr="00752CB3">
              <w:rPr>
                <w:color w:val="000000"/>
                <w:sz w:val="20"/>
                <w:szCs w:val="20"/>
                <w:lang w:val="en-US"/>
              </w:rPr>
              <w:t>nodeva</w:t>
            </w:r>
            <w:proofErr w:type="spellEnd"/>
            <w:r w:rsidRPr="00752CB3">
              <w:rPr>
                <w:color w:val="000000"/>
                <w:sz w:val="20"/>
                <w:szCs w:val="20"/>
                <w:lang w:val="en-US"/>
              </w:rPr>
              <w:t xml:space="preserve"> par </w:t>
            </w:r>
            <w:proofErr w:type="spellStart"/>
            <w:r w:rsidRPr="00752CB3">
              <w:rPr>
                <w:color w:val="000000"/>
                <w:sz w:val="20"/>
                <w:szCs w:val="20"/>
                <w:lang w:val="en-US"/>
              </w:rPr>
              <w:t>dzīvnieku</w:t>
            </w:r>
            <w:proofErr w:type="spellEnd"/>
            <w:r w:rsidRPr="00752CB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0"/>
                <w:szCs w:val="20"/>
                <w:lang w:val="en-US"/>
              </w:rPr>
              <w:t>turēšanu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5D71" w14:textId="77777777" w:rsidR="00752CB3" w:rsidRDefault="00752CB3">
            <w:pPr>
              <w:rPr>
                <w:sz w:val="22"/>
                <w:szCs w:val="22"/>
              </w:rPr>
            </w:pPr>
            <w:r w:rsidRPr="00752CB3">
              <w:rPr>
                <w:sz w:val="22"/>
                <w:szCs w:val="22"/>
                <w:lang w:val="en-US"/>
              </w:rPr>
              <w:t xml:space="preserve">                            </w:t>
            </w: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A12E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-  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0F3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290C17FD" w14:textId="77777777" w:rsidTr="00752CB3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8850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1550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9D5E" w14:textId="77777777" w:rsidR="00752CB3" w:rsidRDefault="00752CB3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t.sk.: - </w:t>
            </w:r>
            <w:proofErr w:type="spellStart"/>
            <w:r>
              <w:rPr>
                <w:color w:val="000000"/>
                <w:sz w:val="20"/>
                <w:szCs w:val="20"/>
              </w:rPr>
              <w:t>nodeva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par </w:t>
            </w:r>
            <w:proofErr w:type="spellStart"/>
            <w:r>
              <w:rPr>
                <w:color w:val="000000"/>
                <w:sz w:val="20"/>
                <w:szCs w:val="20"/>
              </w:rPr>
              <w:t>reklāmas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afišu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un </w:t>
            </w:r>
            <w:proofErr w:type="spellStart"/>
            <w:r>
              <w:rPr>
                <w:color w:val="000000"/>
                <w:sz w:val="20"/>
                <w:szCs w:val="20"/>
              </w:rPr>
              <w:t>sludinājumu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izvietošanu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publiskās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vietās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EA01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11 500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ED73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11 500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1A63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72580861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1E73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FDF0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6.2.6.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CA0F" w14:textId="77777777" w:rsidR="00752CB3" w:rsidRDefault="00752CB3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t.sk.: - </w:t>
            </w:r>
            <w:proofErr w:type="spellStart"/>
            <w:r>
              <w:rPr>
                <w:color w:val="000000"/>
                <w:sz w:val="20"/>
                <w:szCs w:val="20"/>
              </w:rPr>
              <w:t>nodeva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par </w:t>
            </w:r>
            <w:proofErr w:type="spellStart"/>
            <w:r>
              <w:rPr>
                <w:color w:val="000000"/>
                <w:sz w:val="20"/>
                <w:szCs w:val="20"/>
              </w:rPr>
              <w:t>būvatļaujas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saņemšanu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948B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106 350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4BFA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106 350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612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63CCF7A8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5678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FC5B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6.2.7.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02D4" w14:textId="77777777" w:rsidR="00752CB3" w:rsidRDefault="00752CB3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t.sk.: - </w:t>
            </w:r>
            <w:proofErr w:type="spellStart"/>
            <w:r>
              <w:rPr>
                <w:color w:val="000000"/>
                <w:sz w:val="20"/>
                <w:szCs w:val="20"/>
              </w:rPr>
              <w:t>pārējās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nodevas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5BB5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7 000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D650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7 000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B7AB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388C80D1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CE62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10.0.0.0.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6417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7BB4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Naudas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sodi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sankcijas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8ED2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150 000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CD60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150 000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D9D5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4991A621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B3DC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C1E9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C9F6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Naudas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sodi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color w:val="000000"/>
                <w:sz w:val="22"/>
                <w:szCs w:val="22"/>
              </w:rPr>
              <w:t>sankcijas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97D4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116 000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7DB7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116 000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A19B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1771C95D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0C43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6319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7A32" w14:textId="77777777" w:rsidR="00752CB3" w:rsidRPr="00752CB3" w:rsidRDefault="00752CB3">
            <w:pPr>
              <w:ind w:firstLineChars="200" w:firstLine="44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Naudas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sodi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par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pārkāpumiem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ceļu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satiksmē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87E9" w14:textId="77777777" w:rsidR="00752CB3" w:rsidRDefault="00752CB3">
            <w:pPr>
              <w:rPr>
                <w:sz w:val="22"/>
                <w:szCs w:val="22"/>
              </w:rPr>
            </w:pPr>
            <w:r w:rsidRPr="00752CB3">
              <w:rPr>
                <w:sz w:val="22"/>
                <w:szCs w:val="22"/>
                <w:lang w:val="en-US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34 000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D4E1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34 000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9068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3475B4DB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B7B3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095F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55F6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Pārējie nenodokļu ieņēmumi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7DAF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161 431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68B6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161 431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C232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1E16F367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1458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4531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3EBF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citi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nenodokļu ieņēmumi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E5FA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141 653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153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141 653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5E42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056CB05D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7FB2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C23C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20F0" w14:textId="77777777" w:rsidR="00752CB3" w:rsidRPr="00752CB3" w:rsidRDefault="00752CB3">
            <w:pPr>
              <w:ind w:firstLineChars="200" w:firstLine="44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līgumsodi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un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procentu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maksājumi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par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saistību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neizpildi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3FF3" w14:textId="77777777" w:rsidR="00752CB3" w:rsidRDefault="00752CB3">
            <w:pPr>
              <w:rPr>
                <w:sz w:val="22"/>
                <w:szCs w:val="22"/>
              </w:rPr>
            </w:pPr>
            <w:r w:rsidRPr="00752CB3">
              <w:rPr>
                <w:sz w:val="22"/>
                <w:szCs w:val="22"/>
                <w:lang w:val="en-US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7 300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36ED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7 300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0049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0A12A683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89F9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D30D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590A" w14:textId="77777777" w:rsidR="00752CB3" w:rsidRPr="00752CB3" w:rsidRDefault="00752CB3">
            <w:pPr>
              <w:ind w:firstLineChars="200" w:firstLine="440"/>
              <w:rPr>
                <w:color w:val="000000"/>
                <w:sz w:val="22"/>
                <w:szCs w:val="22"/>
                <w:lang w:val="en-US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ieņēmumi no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zvejas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tiesību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nomas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9AC3" w14:textId="77777777" w:rsidR="00752CB3" w:rsidRDefault="00752CB3">
            <w:pPr>
              <w:rPr>
                <w:sz w:val="22"/>
                <w:szCs w:val="22"/>
              </w:rPr>
            </w:pPr>
            <w:r w:rsidRPr="00752CB3">
              <w:rPr>
                <w:sz w:val="22"/>
                <w:szCs w:val="22"/>
                <w:lang w:val="en-US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12 478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2BA5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12 478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15B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2DE82AA6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9655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EAD5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D0CF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Ieņēmumi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pašvaldības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īpašumu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pārdošana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7076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59 156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41D8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59 156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F9A6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1AA258F3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F7E0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18.6.0.0.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107C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4327" w14:textId="77777777" w:rsidR="00752CB3" w:rsidRPr="00752CB3" w:rsidRDefault="00752CB3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Valsts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budžeta transferti un </w:t>
            </w: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projektu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finansējums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34C3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10 941 175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17F2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11 037 175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8976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96 000 </w:t>
            </w:r>
          </w:p>
        </w:tc>
      </w:tr>
      <w:tr w:rsidR="00752CB3" w14:paraId="6CFF7ADF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171A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1C75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9072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Valsts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budžeta transferti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140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9 635 543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DCE7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9 731 543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8900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96 000 </w:t>
            </w:r>
          </w:p>
        </w:tc>
      </w:tr>
      <w:tr w:rsidR="00752CB3" w14:paraId="491B42A8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ADDB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7351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AC36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dotācija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mākslas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skolas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algām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7FE3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789 179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1370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789 179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7FB7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4E1D528D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0332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58AC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B193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dotācija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sporta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skolai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2E3D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295 529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D232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295 529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A1B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757FE7DC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D518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ECCF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9B0B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dotācija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skolēnu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ēdināšanai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A04E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249 276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A9B9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345 276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12CC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96 000 </w:t>
            </w:r>
          </w:p>
        </w:tc>
      </w:tr>
      <w:tr w:rsidR="00752CB3" w14:paraId="501EDF9C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D543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4C5F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BAF8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dotācija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mācību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grāmatām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8980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112 839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98F7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112 839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0EAD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6D42401F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3891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E4CB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42F3" w14:textId="77777777" w:rsidR="00752CB3" w:rsidRPr="00752CB3" w:rsidRDefault="00752CB3">
            <w:pPr>
              <w:ind w:firstLineChars="200" w:firstLine="44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dotācijas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pedagogu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algām (vsk., PII)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19D9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                </w:t>
            </w:r>
            <w:r>
              <w:rPr>
                <w:color w:val="000000"/>
                <w:sz w:val="22"/>
                <w:szCs w:val="22"/>
              </w:rPr>
              <w:t xml:space="preserve">6 727 374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9529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6 727 374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4559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503F053D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C878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69F3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10.1.5.1.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7E9F" w14:textId="77777777" w:rsidR="00752CB3" w:rsidRDefault="00752CB3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t.sk.: - </w:t>
            </w:r>
            <w:proofErr w:type="spellStart"/>
            <w:r>
              <w:rPr>
                <w:color w:val="000000"/>
                <w:sz w:val="20"/>
                <w:szCs w:val="20"/>
              </w:rPr>
              <w:t>piecgadīgo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bērnu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apmācība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709A" w14:textId="77777777" w:rsidR="00752CB3" w:rsidRDefault="00752C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1 080 118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B1CB" w14:textId="77777777" w:rsidR="00752CB3" w:rsidRDefault="00752C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1 080 118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7750" w14:textId="77777777" w:rsidR="00752CB3" w:rsidRDefault="00752C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2CB3" w14:paraId="4E1BD65E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D273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3EB8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10.1.5.2.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1AD9" w14:textId="77777777" w:rsidR="00752CB3" w:rsidRDefault="00752CB3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t.sk.: - </w:t>
            </w:r>
            <w:proofErr w:type="spellStart"/>
            <w:r>
              <w:rPr>
                <w:color w:val="000000"/>
                <w:sz w:val="20"/>
                <w:szCs w:val="20"/>
              </w:rPr>
              <w:t>skolotāju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algām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B000" w14:textId="77777777" w:rsidR="00752CB3" w:rsidRDefault="00752C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5 207 280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E08A" w14:textId="77777777" w:rsidR="00752CB3" w:rsidRDefault="00752C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5 207 280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07BE" w14:textId="77777777" w:rsidR="00752CB3" w:rsidRDefault="00752C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2CB3" w14:paraId="1B8203A9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C5E4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8B55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10.1.5.3.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4A5" w14:textId="77777777" w:rsidR="00752CB3" w:rsidRDefault="00752CB3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t.sk.: - </w:t>
            </w:r>
            <w:proofErr w:type="spellStart"/>
            <w:r>
              <w:rPr>
                <w:color w:val="000000"/>
                <w:sz w:val="20"/>
                <w:szCs w:val="20"/>
              </w:rPr>
              <w:t>interešu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izglītība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3A39" w14:textId="77777777" w:rsidR="00752CB3" w:rsidRDefault="00752C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439 976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9AF6" w14:textId="77777777" w:rsidR="00752CB3" w:rsidRDefault="00752C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439 976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ABAE" w14:textId="77777777" w:rsidR="00752CB3" w:rsidRDefault="00752C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2CB3" w14:paraId="01F78617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2EE1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4853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10.1.6.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8926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dotācija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māksliniecisko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kolektīvu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vadītāju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atalgojumam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26FC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27 846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638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27 846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B437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0BBEB420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C73F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79C8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10.1.7.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B97B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Projekts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"</w:t>
            </w:r>
            <w:proofErr w:type="spellStart"/>
            <w:r>
              <w:rPr>
                <w:color w:val="000000"/>
                <w:sz w:val="22"/>
                <w:szCs w:val="22"/>
              </w:rPr>
              <w:t>Skolas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soma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" </w:t>
            </w:r>
            <w:proofErr w:type="spellStart"/>
            <w:r>
              <w:rPr>
                <w:color w:val="000000"/>
                <w:sz w:val="22"/>
                <w:szCs w:val="22"/>
              </w:rPr>
              <w:t>Ādaži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9CFD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40 660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9908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40 660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C34F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67002B26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DE02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B6E9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10.1.8.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EDBA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Projekts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"</w:t>
            </w:r>
            <w:proofErr w:type="spellStart"/>
            <w:r>
              <w:rPr>
                <w:color w:val="000000"/>
                <w:sz w:val="22"/>
                <w:szCs w:val="22"/>
              </w:rPr>
              <w:t>Skolas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soma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" </w:t>
            </w:r>
            <w:proofErr w:type="spellStart"/>
            <w:r>
              <w:rPr>
                <w:color w:val="000000"/>
                <w:sz w:val="22"/>
                <w:szCs w:val="22"/>
              </w:rPr>
              <w:t>Carnikava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AD5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11 220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F7D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11 220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8684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6D250EA9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4FA9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CDBA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10.1.9.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2F6A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dotācija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asistenta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pakalpojumu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nodrošināšanai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BCFE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501 000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1AB0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501 000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B78B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65BE28B9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47F4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3E79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10.1.10.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71D7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valsts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dotācija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ceļu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uzturēšanai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FC54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406 769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F75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406 769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696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0BD77E57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23BD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DE08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A09E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dotācijas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Ukrainas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pilsoņu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atbalstam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7A5A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70 000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CE4D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70 000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2043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6AA1872D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7478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0785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50B0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dotācijas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"</w:t>
            </w:r>
            <w:proofErr w:type="spellStart"/>
            <w:r>
              <w:rPr>
                <w:color w:val="000000"/>
                <w:sz w:val="22"/>
                <w:szCs w:val="22"/>
              </w:rPr>
              <w:t>Energoresursu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atbalsts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1B78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200 000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B8E4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200 000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C4B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125094AA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B11F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E20F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0D3A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pārējās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dotācijas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314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203 851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538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203 851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E50A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331ABDE0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040B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18.6.3.0.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DC01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138B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ES </w:t>
            </w:r>
            <w:proofErr w:type="spellStart"/>
            <w:r>
              <w:rPr>
                <w:color w:val="000000"/>
                <w:sz w:val="22"/>
                <w:szCs w:val="22"/>
              </w:rPr>
              <w:t>struktūrfondu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līdzekļi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color w:val="000000"/>
                <w:sz w:val="22"/>
                <w:szCs w:val="22"/>
              </w:rPr>
              <w:t>aktivitāšu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līdzfinansējumi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74AA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1 305 632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8E4D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1 305 632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F312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654B966F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0707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6A6A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3A4D" w14:textId="77777777" w:rsidR="00752CB3" w:rsidRDefault="00752CB3">
            <w:pPr>
              <w:ind w:firstLineChars="300" w:firstLine="6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Plūdu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risku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projekts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74FC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92 966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DFA9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92 966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1064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00F2A981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0375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5EE5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444A" w14:textId="77777777" w:rsidR="00752CB3" w:rsidRPr="00752CB3" w:rsidRDefault="00752CB3">
            <w:pPr>
              <w:ind w:firstLineChars="200" w:firstLine="440"/>
              <w:rPr>
                <w:color w:val="000000"/>
                <w:sz w:val="22"/>
                <w:szCs w:val="22"/>
                <w:lang w:val="en-US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Pastaigu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taka gar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Baltezera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kanālu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C79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                     </w:t>
            </w:r>
            <w:r>
              <w:rPr>
                <w:color w:val="000000"/>
                <w:sz w:val="22"/>
                <w:szCs w:val="22"/>
              </w:rPr>
              <w:t xml:space="preserve">63 988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C2BF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63 988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CE48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74A2708C" w14:textId="77777777" w:rsidTr="00752CB3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6B63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B7A4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EB90" w14:textId="77777777" w:rsidR="00752CB3" w:rsidRPr="00752CB3" w:rsidRDefault="00752CB3">
            <w:pPr>
              <w:ind w:firstLineChars="300" w:firstLine="660"/>
              <w:rPr>
                <w:color w:val="000000"/>
                <w:sz w:val="22"/>
                <w:szCs w:val="22"/>
                <w:lang w:val="en-US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LAD,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Jūras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Zeme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projekts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Mākslu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skolas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ārtelpas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projekts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Garā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iela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20,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Carnikavā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DD1D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                      </w:t>
            </w:r>
            <w:r>
              <w:rPr>
                <w:color w:val="000000"/>
                <w:sz w:val="22"/>
                <w:szCs w:val="22"/>
              </w:rPr>
              <w:t xml:space="preserve">2 532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674C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2 532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8634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3768F018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AE36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1121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EBB6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Publiskās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ārtelpas </w:t>
            </w:r>
            <w:proofErr w:type="spellStart"/>
            <w:r>
              <w:rPr>
                <w:color w:val="000000"/>
                <w:sz w:val="22"/>
                <w:szCs w:val="22"/>
              </w:rPr>
              <w:t>izveide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Gaujas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ielā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 </w:t>
            </w:r>
            <w:proofErr w:type="spellStart"/>
            <w:r>
              <w:rPr>
                <w:color w:val="000000"/>
                <w:sz w:val="22"/>
                <w:szCs w:val="22"/>
              </w:rPr>
              <w:t>Ādažos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A552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17 733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0C89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17 733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C42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17A3BBF3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94D8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1149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102A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Projekts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"</w:t>
            </w:r>
            <w:proofErr w:type="spellStart"/>
            <w:r>
              <w:rPr>
                <w:color w:val="000000"/>
                <w:sz w:val="22"/>
                <w:szCs w:val="22"/>
              </w:rPr>
              <w:t>Eiropas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pilsētu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iniciatīva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CB49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9 000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99EC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9 000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A383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60348BA9" w14:textId="77777777" w:rsidTr="00752CB3">
        <w:trPr>
          <w:trHeight w:val="8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0734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635B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10.2.6.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7181" w14:textId="77777777" w:rsidR="00752CB3" w:rsidRPr="00752CB3" w:rsidRDefault="00752CB3">
            <w:pPr>
              <w:ind w:firstLineChars="300" w:firstLine="66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Projekts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jauniešu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asociāciju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federācija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Eiropas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mobilitātei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. CERV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programmas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projekts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YOUTth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and democracy: empowering Europe's next generation"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145D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                      </w:t>
            </w:r>
            <w:r>
              <w:rPr>
                <w:color w:val="000000"/>
                <w:sz w:val="22"/>
                <w:szCs w:val="22"/>
              </w:rPr>
              <w:t xml:space="preserve">6 010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1DF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6 010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289A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103E8556" w14:textId="77777777" w:rsidTr="00752CB3">
        <w:trPr>
          <w:trHeight w:val="8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CBED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34C4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10.2.7.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0BBB" w14:textId="77777777" w:rsidR="00752CB3" w:rsidRPr="00752CB3" w:rsidRDefault="00752CB3">
            <w:pPr>
              <w:ind w:firstLineChars="300" w:firstLine="66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Projekts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par energokopienām. Magliano Alpi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pašvaldības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Itālijā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CERV Town Twinning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programmas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projekta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ietvaros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FE8B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                     </w:t>
            </w:r>
            <w:r>
              <w:rPr>
                <w:color w:val="000000"/>
                <w:sz w:val="22"/>
                <w:szCs w:val="22"/>
              </w:rPr>
              <w:t xml:space="preserve">30 655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ECD8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30 655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E5D8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640C7326" w14:textId="77777777" w:rsidTr="00752CB3">
        <w:trPr>
          <w:trHeight w:val="84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DD14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21E1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10.2.8.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B97DF" w14:textId="77777777" w:rsidR="00752CB3" w:rsidRDefault="00752CB3">
            <w:pPr>
              <w:ind w:firstLineChars="300" w:firstLine="6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Dalība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atveseļošanas</w:t>
            </w:r>
            <w:proofErr w:type="spellEnd"/>
            <w:r>
              <w:rPr>
                <w:sz w:val="22"/>
                <w:szCs w:val="22"/>
              </w:rPr>
              <w:t xml:space="preserve"> un </w:t>
            </w:r>
            <w:proofErr w:type="spellStart"/>
            <w:r>
              <w:rPr>
                <w:sz w:val="22"/>
                <w:szCs w:val="22"/>
              </w:rPr>
              <w:t>noturības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mehānisma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pasākumā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Atbalsta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pasākumi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cilvēkiem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invaliditāti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mājokļu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vides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pieejamības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nodrošināšanai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056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18 299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0D8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18 299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7DB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51E973E1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764F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980E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10.2.9.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2562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ERASMUS + </w:t>
            </w:r>
            <w:proofErr w:type="spellStart"/>
            <w:r>
              <w:rPr>
                <w:color w:val="000000"/>
                <w:sz w:val="22"/>
                <w:szCs w:val="22"/>
              </w:rPr>
              <w:t>projekti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E15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196 745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9E0C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196 745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0B3A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3526CD34" w14:textId="77777777" w:rsidTr="00752CB3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6758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3DF5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10.2.10.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D98A" w14:textId="77777777" w:rsidR="00752CB3" w:rsidRPr="00752CB3" w:rsidRDefault="00752CB3">
            <w:pPr>
              <w:ind w:firstLineChars="300" w:firstLine="660"/>
              <w:rPr>
                <w:color w:val="000000"/>
                <w:sz w:val="22"/>
                <w:szCs w:val="22"/>
                <w:lang w:val="en-US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”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Mobilitātes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punkta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infrastruktūras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izveidošana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Rīgas metropoles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areālā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– “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Carnikava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>””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4E6F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                   </w:t>
            </w:r>
            <w:r>
              <w:rPr>
                <w:color w:val="000000"/>
                <w:sz w:val="22"/>
                <w:szCs w:val="22"/>
              </w:rPr>
              <w:t xml:space="preserve">118 650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E737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118 650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229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3AA301B3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0F45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9990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1ECE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Maģistrālā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veloceļa </w:t>
            </w:r>
            <w:proofErr w:type="spellStart"/>
            <w:r>
              <w:rPr>
                <w:color w:val="000000"/>
                <w:sz w:val="22"/>
                <w:szCs w:val="22"/>
              </w:rPr>
              <w:t>izbūve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Rīga-Carnikava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711F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390 462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7327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390 462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5E2F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5B728356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F497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000C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B93B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EKII </w:t>
            </w:r>
            <w:proofErr w:type="spellStart"/>
            <w:r>
              <w:rPr>
                <w:color w:val="000000"/>
                <w:sz w:val="22"/>
                <w:szCs w:val="22"/>
              </w:rPr>
              <w:t>projekts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E36D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358 592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A203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358 592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4FFD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0F42A63E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5FB2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19.2.0.0.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0741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2F6B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Pašvaldību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budžeta transferti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D770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375 000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CD0A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375 000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BAF3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3D179A28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4137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804C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A89F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citām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pašvaldībām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izglītības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funkciju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nodrošināšanai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9A68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375 000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359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375 000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B9FA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52349914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B9A9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21.0.0.0.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6D07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56D8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Budžeta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iestāžu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ieņēmumi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8A3E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2 908 467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23F9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2 914 767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CAD2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6 300 </w:t>
            </w:r>
          </w:p>
        </w:tc>
      </w:tr>
      <w:tr w:rsidR="00752CB3" w14:paraId="38CB1DA8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7659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0541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6F0B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maksa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par </w:t>
            </w:r>
            <w:proofErr w:type="spellStart"/>
            <w:r>
              <w:rPr>
                <w:color w:val="000000"/>
                <w:sz w:val="22"/>
                <w:szCs w:val="22"/>
              </w:rPr>
              <w:t>izglītības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pakalpojumiem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F06F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279 000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9A7A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279 000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3773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3CA73EE1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7891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37E7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81F7" w14:textId="77777777" w:rsidR="00752CB3" w:rsidRPr="00752CB3" w:rsidRDefault="00752CB3">
            <w:pPr>
              <w:ind w:firstLineChars="300" w:firstLine="660"/>
              <w:rPr>
                <w:color w:val="000000"/>
                <w:sz w:val="22"/>
                <w:szCs w:val="22"/>
                <w:lang w:val="en-US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ieņēmumi no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vecāku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maksām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(PII)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D3E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                     </w:t>
            </w:r>
            <w:r>
              <w:rPr>
                <w:color w:val="000000"/>
                <w:sz w:val="22"/>
                <w:szCs w:val="22"/>
              </w:rPr>
              <w:t xml:space="preserve">79 000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D913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79 000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826B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210E8EA4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08D0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13EA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D7B1" w14:textId="77777777" w:rsidR="00752CB3" w:rsidRPr="00752CB3" w:rsidRDefault="00752CB3">
            <w:pPr>
              <w:ind w:firstLineChars="300" w:firstLine="660"/>
              <w:rPr>
                <w:color w:val="000000"/>
                <w:sz w:val="22"/>
                <w:szCs w:val="22"/>
                <w:lang w:val="en-US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ieņēmumi no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vecāku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maksām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(ĀNMS, BJSS)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796B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                   </w:t>
            </w:r>
            <w:r>
              <w:rPr>
                <w:color w:val="000000"/>
                <w:sz w:val="22"/>
                <w:szCs w:val="22"/>
              </w:rPr>
              <w:t xml:space="preserve">200 000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C8B9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200 000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4CA8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105DF977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F99A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627C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0B36" w14:textId="77777777" w:rsidR="00752CB3" w:rsidRPr="00752CB3" w:rsidRDefault="00752CB3">
            <w:pPr>
              <w:ind w:firstLineChars="200" w:firstLine="440"/>
              <w:rPr>
                <w:color w:val="000000"/>
                <w:sz w:val="22"/>
                <w:szCs w:val="22"/>
                <w:lang w:val="en-US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ieņēmumi par nomu un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īri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DA2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                   </w:t>
            </w:r>
            <w:r>
              <w:rPr>
                <w:color w:val="000000"/>
                <w:sz w:val="22"/>
                <w:szCs w:val="22"/>
              </w:rPr>
              <w:t xml:space="preserve">278 370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F0B7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278 370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7652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5482D521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FD43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9B33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E5A6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ieņēmumi par </w:t>
            </w:r>
            <w:proofErr w:type="spellStart"/>
            <w:r>
              <w:rPr>
                <w:color w:val="000000"/>
                <w:sz w:val="22"/>
                <w:szCs w:val="22"/>
              </w:rPr>
              <w:t>telpu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nomu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C562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220 370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FD4B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220 370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0509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5B225B02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28EF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1969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C102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ieņēmumi par </w:t>
            </w:r>
            <w:proofErr w:type="spellStart"/>
            <w:r>
              <w:rPr>
                <w:color w:val="000000"/>
                <w:sz w:val="22"/>
                <w:szCs w:val="22"/>
              </w:rPr>
              <w:t>zemes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nomu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7145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57 000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5488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57 000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D7E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4C818688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4E5E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428B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9289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pārējie ieņēmumi par nomu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428D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1 000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D837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1 000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8A4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2A51FA75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E6DA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EBB3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F5D6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budžeta </w:t>
            </w:r>
            <w:proofErr w:type="spellStart"/>
            <w:r>
              <w:rPr>
                <w:color w:val="000000"/>
                <w:sz w:val="22"/>
                <w:szCs w:val="22"/>
              </w:rPr>
              <w:t>iestāžu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maksas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pakalpojumi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FB59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2 224 097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2853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2 230 397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CB52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6 300 </w:t>
            </w:r>
          </w:p>
        </w:tc>
      </w:tr>
      <w:tr w:rsidR="00752CB3" w14:paraId="6B5E3D76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231D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C363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7B1F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budžeta </w:t>
            </w:r>
            <w:proofErr w:type="spellStart"/>
            <w:r>
              <w:rPr>
                <w:color w:val="000000"/>
                <w:sz w:val="22"/>
                <w:szCs w:val="22"/>
              </w:rPr>
              <w:t>iestāžu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maksas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pakalpojumi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F2AF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135 600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F3AD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135 600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F97F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5A63D6CA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C288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916E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0160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ieņēmumi </w:t>
            </w:r>
            <w:proofErr w:type="spellStart"/>
            <w:r>
              <w:rPr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biļešu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realizācijas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A699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2 500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3CE9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8 800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7DE8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6 300 </w:t>
            </w:r>
          </w:p>
        </w:tc>
      </w:tr>
      <w:tr w:rsidR="00752CB3" w14:paraId="0A58A48D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F559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3BBD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846C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ieņēmumi </w:t>
            </w:r>
            <w:proofErr w:type="spellStart"/>
            <w:r>
              <w:rPr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dzīvokļu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color w:val="000000"/>
                <w:sz w:val="22"/>
                <w:szCs w:val="22"/>
              </w:rPr>
              <w:t>komunālajiem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pakalpojumiem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©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F701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2 085 997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BE0D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2 085 997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C6A7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7D623347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6B53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082C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6298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pārējie ieņēmumi/</w:t>
            </w:r>
            <w:proofErr w:type="spellStart"/>
            <w:r>
              <w:rPr>
                <w:color w:val="000000"/>
                <w:sz w:val="22"/>
                <w:szCs w:val="22"/>
              </w:rPr>
              <w:t>stāvvietu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ieņēmumi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1632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127 000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3FC1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127 000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87F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2F1C1EFE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23A7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970E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E8AC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KOPĀ IEŅĒMUMI: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0099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53 301 916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DFEB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53 404 216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419E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102 300 </w:t>
            </w:r>
          </w:p>
        </w:tc>
      </w:tr>
      <w:tr w:rsidR="00752CB3" w14:paraId="43A4B0DE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D2E2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F21010000 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156C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AA9A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Naudas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līdzekļu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atlikums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gada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sākumā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8BAA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9 755 067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0206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9 755 067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9763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00750766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10E3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9EF1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7285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Naudas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atlikums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iezīmētiem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mērķiem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3288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3 195 223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598F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3 195 223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87BC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42F2EA5C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8E33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1292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3A6C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Naudas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atlikums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pašvaldības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līdzekļi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3F74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6 559 844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0AD3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6 559 844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17A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7C352FF5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A7F4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F40020010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485B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A9B1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Valsts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Kases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kredīti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D4F2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1 913 234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4C77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1 913 234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3125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437630C4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B557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990E" w14:textId="77777777" w:rsidR="00752CB3" w:rsidRDefault="00752C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8EBE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Jaunas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pirmsskolas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izglītības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iestādes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būvniecībai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Podniekos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F501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513 047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E301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513 047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8DAF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61A3C758" w14:textId="77777777" w:rsidTr="00752CB3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9FE7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2C72" w14:textId="77777777" w:rsidR="00752CB3" w:rsidRDefault="00752C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EEDA" w14:textId="77777777" w:rsidR="00752CB3" w:rsidRPr="00752CB3" w:rsidRDefault="00752CB3">
            <w:pPr>
              <w:ind w:firstLineChars="200" w:firstLine="440"/>
              <w:rPr>
                <w:color w:val="000000"/>
                <w:sz w:val="22"/>
                <w:szCs w:val="22"/>
                <w:lang w:val="en-US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SAM 5.1.1. Pretplūdu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pasākumi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Ādažu centra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polderī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, Ādažu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novadā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E813" w14:textId="77777777" w:rsidR="00752CB3" w:rsidRDefault="00752CB3">
            <w:pPr>
              <w:rPr>
                <w:sz w:val="22"/>
                <w:szCs w:val="22"/>
              </w:rPr>
            </w:pPr>
            <w:r w:rsidRPr="00752CB3">
              <w:rPr>
                <w:sz w:val="22"/>
                <w:szCs w:val="22"/>
                <w:lang w:val="en-US"/>
              </w:rPr>
              <w:t xml:space="preserve">                    </w:t>
            </w:r>
            <w:r>
              <w:rPr>
                <w:sz w:val="22"/>
                <w:szCs w:val="22"/>
              </w:rPr>
              <w:t xml:space="preserve">349 985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1AA9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349 985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A5AE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31DC9BA5" w14:textId="77777777" w:rsidTr="00752CB3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7194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2935" w14:textId="77777777" w:rsidR="00752CB3" w:rsidRDefault="00752C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CC6A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Ādažu </w:t>
            </w:r>
            <w:proofErr w:type="spellStart"/>
            <w:r>
              <w:rPr>
                <w:color w:val="000000"/>
                <w:sz w:val="22"/>
                <w:szCs w:val="22"/>
              </w:rPr>
              <w:t>vidusskolas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ēkas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 </w:t>
            </w:r>
            <w:proofErr w:type="spellStart"/>
            <w:r>
              <w:rPr>
                <w:color w:val="000000"/>
                <w:sz w:val="22"/>
                <w:szCs w:val="22"/>
              </w:rPr>
              <w:t>korpusa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color w:val="000000"/>
                <w:sz w:val="22"/>
                <w:szCs w:val="22"/>
              </w:rPr>
              <w:t>savienojuma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daļas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starp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korpusiem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(C un B) </w:t>
            </w:r>
            <w:proofErr w:type="spellStart"/>
            <w:r>
              <w:rPr>
                <w:color w:val="000000"/>
                <w:sz w:val="22"/>
                <w:szCs w:val="22"/>
              </w:rPr>
              <w:t>fasādes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atjaunošana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E981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79 023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E264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79 023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D8CA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0DD2E67E" w14:textId="77777777" w:rsidTr="00752CB3">
        <w:trPr>
          <w:trHeight w:val="8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CFBF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C52E" w14:textId="77777777" w:rsidR="00752CB3" w:rsidRDefault="00752C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33AD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Ādažu </w:t>
            </w:r>
            <w:proofErr w:type="spellStart"/>
            <w:r>
              <w:rPr>
                <w:color w:val="000000"/>
                <w:sz w:val="22"/>
                <w:szCs w:val="22"/>
              </w:rPr>
              <w:t>vidusskolas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ēkas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korpusa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savienojuma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daļas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starp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korpusiem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(A un B), </w:t>
            </w:r>
            <w:proofErr w:type="spellStart"/>
            <w:r>
              <w:rPr>
                <w:color w:val="000000"/>
                <w:sz w:val="22"/>
                <w:szCs w:val="22"/>
              </w:rPr>
              <w:t>kā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arī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vidusskolas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centrālās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daļas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tai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skaitā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torņa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fasādes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atjaunošana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5600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783 000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3C40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783 000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660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2BCF39CC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371A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DDA6" w14:textId="77777777" w:rsidR="00752CB3" w:rsidRDefault="00752C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1739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EKII </w:t>
            </w:r>
            <w:proofErr w:type="spellStart"/>
            <w:r>
              <w:rPr>
                <w:color w:val="000000"/>
                <w:sz w:val="22"/>
                <w:szCs w:val="22"/>
              </w:rPr>
              <w:t>projekts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D174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188 179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30A0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188 179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29AB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55D4E1A8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152F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9041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KOPĀ PIEEJAMAIS FINANSĒJUMS: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E1D6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64 970 217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8883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65 072 517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E526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102 300 </w:t>
            </w:r>
          </w:p>
        </w:tc>
      </w:tr>
    </w:tbl>
    <w:p w14:paraId="4DB8B5BB" w14:textId="77777777" w:rsidR="00752CB3" w:rsidRDefault="00752CB3" w:rsidP="00752CB3">
      <w:pPr>
        <w:rPr>
          <w:b/>
          <w:lang w:val="lv-LV"/>
        </w:rPr>
      </w:pPr>
    </w:p>
    <w:p w14:paraId="0E8879DE" w14:textId="19C8F702" w:rsidR="00F47C18" w:rsidRPr="006F76E5" w:rsidRDefault="00F47C18" w:rsidP="00F47C18">
      <w:pPr>
        <w:jc w:val="center"/>
        <w:rPr>
          <w:b/>
          <w:lang w:val="lv-LV"/>
        </w:rPr>
      </w:pPr>
      <w:r w:rsidRPr="006F76E5">
        <w:rPr>
          <w:b/>
          <w:lang w:val="lv-LV"/>
        </w:rPr>
        <w:lastRenderedPageBreak/>
        <w:t>IZDEVUMU DAĻA</w:t>
      </w:r>
    </w:p>
    <w:tbl>
      <w:tblPr>
        <w:tblW w:w="14656" w:type="dxa"/>
        <w:tblLook w:val="04A0" w:firstRow="1" w:lastRow="0" w:firstColumn="1" w:lastColumn="0" w:noHBand="0" w:noVBand="1"/>
      </w:tblPr>
      <w:tblGrid>
        <w:gridCol w:w="1500"/>
        <w:gridCol w:w="1897"/>
        <w:gridCol w:w="5245"/>
        <w:gridCol w:w="2126"/>
        <w:gridCol w:w="2145"/>
        <w:gridCol w:w="1743"/>
      </w:tblGrid>
      <w:tr w:rsidR="00752CB3" w:rsidRPr="00752CB3" w14:paraId="225AF7FE" w14:textId="77777777" w:rsidTr="00752CB3">
        <w:trPr>
          <w:trHeight w:val="55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C776" w14:textId="77777777" w:rsidR="00752CB3" w:rsidRPr="00752CB3" w:rsidRDefault="00752CB3" w:rsidP="00752CB3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Klasifikācijas kods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B356" w14:textId="77777777" w:rsidR="00752CB3" w:rsidRPr="00752CB3" w:rsidRDefault="00752CB3" w:rsidP="00752CB3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Nr.p.k.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D04C" w14:textId="77777777" w:rsidR="00752CB3" w:rsidRPr="00752CB3" w:rsidRDefault="00752CB3" w:rsidP="00752CB3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Sadaļa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B639" w14:textId="77777777" w:rsidR="00752CB3" w:rsidRPr="00752CB3" w:rsidRDefault="00752CB3" w:rsidP="00752CB3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24.10.2024. grozījumi 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6E8B" w14:textId="77777777" w:rsidR="00752CB3" w:rsidRPr="00752CB3" w:rsidRDefault="00752CB3" w:rsidP="00752CB3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28.11.2024. grozījumi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8911" w14:textId="77777777" w:rsidR="00752CB3" w:rsidRPr="00752CB3" w:rsidRDefault="00752CB3" w:rsidP="00752CB3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Izmaiņas</w:t>
            </w:r>
          </w:p>
        </w:tc>
      </w:tr>
      <w:tr w:rsidR="00752CB3" w:rsidRPr="00752CB3" w14:paraId="4A50000B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8233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01.000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9778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D899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Vispārējie valdības dienesti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1EC0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11 628 303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9C4B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11 628 303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BC7E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A64F53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90C4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A931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6530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pārvalde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B89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2 011 747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F34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2 011 747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C32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CF72DB0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A8BA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C370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475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deputāti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185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348 590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802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348 590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2B6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E1B7DA8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7FAB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AEF2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1.3.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3C1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administratīvā komisija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8DA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62 512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16F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62 512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A64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AE42E2B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A43E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D56F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1.4.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E75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iepirkumu komisija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545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45 277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75F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45 277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F90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7990161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182A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D682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1.5.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E52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vēlēšanu komisija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342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67 053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833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67 053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D6A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178D2F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E218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964D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1.6.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CACE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pārējās komisijas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41E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53 045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6CC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53 045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F69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714EDEC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5A38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064A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1.7.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069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aizņēmumu procentu maksājumi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DA8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2 138 615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105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2 138 615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7BE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EF6212D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1A7A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8672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1.8.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B23B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Iemaksas PFIF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742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6 498 116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B33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6 498 116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186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BBF4E3C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9B8F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791E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1.9.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484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Informācijas tehnoloģiju nodaļa, vispārējas nozīmes dienestu darbība un pakalpojumi - datortīkla uzturēšana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46C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403 348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ED4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403 348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97E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2EBE9C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0FD0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03.000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8B5B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185E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Sabiedriskā kārtība un drošība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C72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1 058 357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30DB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1 058 357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2DE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E27C7A3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88F5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04.000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D6AD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831E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Ekonomiskā darbība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853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587 548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FB5B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587 548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BEC7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CBD2521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8EE8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3A31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3.1.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3075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Sabiedriskās attiecības, laikraksts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DD5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179 026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D8A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179 026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79E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CC69EB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1BC9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BBB8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3.2.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698B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Autoceļu fonds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E25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408 522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422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408 522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936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3E59138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03EA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05.000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E047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ED72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Vides aizsardzība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E663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174 970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31BD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174 970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0E54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49B39B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EFFB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3379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4.1.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60C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Dabas resursu nodokļa izlietojums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987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174 970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10A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174 970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ED8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48068CD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3457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06.000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C80B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310E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Pašvaldības teritoriju un mājokļu apsaimniekošana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9E81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15 508 113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B273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15 508 113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BBB8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2F9E94F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239D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1F24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9181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Izdevumi neparedzētiem gadījumiem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CB25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70 000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16A6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70 000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875E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0D4B398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2C1A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C853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F1B1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Būvvalde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EF77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330 452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6BBF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330 452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24C1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FFD3832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7986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096E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C12A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Teritorijas plānošanas nodaļa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3A01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393 055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18BA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393 055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3B50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FB32BC7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8F43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C08D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B870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Attīstības un projektu nodaļa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9966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1 777 862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A970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1 777 862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D6D2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0B2EFBE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43F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357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EF1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nodaļa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2FC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531 836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900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531 836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647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BC5B5CC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FC9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883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86A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Projekts "Sabiedrība ar dvēseli"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013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40 000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96C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40 000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4D2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4CBE177F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2AC7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DBB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3FD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Iedzīvotāju iniciatīvas un konkursi.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DE7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15 094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606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15 094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71A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F8C7A75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439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091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658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TEP “Atjaunojamo energoresursu izmantošana Ādažu novadā” (EUCF)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4E6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50 458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952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50 458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6A1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491BC3ED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9C8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4EC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94B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”Mobilitātes punkta infrastruktūras izveidošana Rīgas metropoles areālā – “Carnikava””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E0E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117 357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4B1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117 357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D81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EAA1E3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2A7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3EF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649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Maģistrālā  veloceļa izbūve Rīga-Carnikava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E7E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397 337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4EF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397 337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A04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E5EBFA1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C39B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B79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3B7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Pastaigu taka gar Baltezera kanālu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A6E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280 127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F7D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280 127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C4D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5B8531E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548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E05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729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LAD, Jūras Zeme projekts, Mākslu skolas ārtelpas projekts Garā iela 20, Carnikavā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068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19 868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DE1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19 868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77D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55EF01B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8D1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F06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E1AE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Publiskās ārtelpas izveide Gaujas ielā 31 Ādažos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904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20 498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B2E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20 498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5FB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268D29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F76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073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FE6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Projekts "Eiropas pilsētu iniciatīva"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C5E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9 000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E42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9 000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517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94D818F" w14:textId="77777777" w:rsidTr="00752CB3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F52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7EA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05E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Projekts jauniešu asociāciju federācija Eiropas mobilitātei. CERV programmas projekts "</w:t>
            </w:r>
            <w:proofErr w:type="spellStart"/>
            <w:r w:rsidRPr="00752CB3">
              <w:rPr>
                <w:color w:val="000000"/>
                <w:sz w:val="22"/>
                <w:szCs w:val="22"/>
                <w:lang w:val="lv-LV" w:eastAsia="lv-LV"/>
              </w:rPr>
              <w:t>YOUTth</w:t>
            </w:r>
            <w:proofErr w:type="spellEnd"/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lv-LV" w:eastAsia="lv-LV"/>
              </w:rPr>
              <w:t>and</w:t>
            </w:r>
            <w:proofErr w:type="spellEnd"/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lv-LV" w:eastAsia="lv-LV"/>
              </w:rPr>
              <w:t>democracy</w:t>
            </w:r>
            <w:proofErr w:type="spellEnd"/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: </w:t>
            </w:r>
            <w:proofErr w:type="spellStart"/>
            <w:r w:rsidRPr="00752CB3">
              <w:rPr>
                <w:color w:val="000000"/>
                <w:sz w:val="22"/>
                <w:szCs w:val="22"/>
                <w:lang w:val="lv-LV" w:eastAsia="lv-LV"/>
              </w:rPr>
              <w:t>empowering</w:t>
            </w:r>
            <w:proofErr w:type="spellEnd"/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lv-LV" w:eastAsia="lv-LV"/>
              </w:rPr>
              <w:t>Europe's</w:t>
            </w:r>
            <w:proofErr w:type="spellEnd"/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lv-LV" w:eastAsia="lv-LV"/>
              </w:rPr>
              <w:t>next</w:t>
            </w:r>
            <w:proofErr w:type="spellEnd"/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lv-LV" w:eastAsia="lv-LV"/>
              </w:rPr>
              <w:t>generation</w:t>
            </w:r>
            <w:proofErr w:type="spellEnd"/>
            <w:r w:rsidRPr="00752CB3">
              <w:rPr>
                <w:color w:val="000000"/>
                <w:sz w:val="22"/>
                <w:szCs w:val="22"/>
                <w:lang w:val="lv-LV" w:eastAsia="lv-LV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D64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12 020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D1C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12 020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DE4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404C49EE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474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6FA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5.4.12.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B70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Projekts par energokopienām. </w:t>
            </w:r>
            <w:proofErr w:type="spellStart"/>
            <w:r w:rsidRPr="00752CB3">
              <w:rPr>
                <w:color w:val="000000"/>
                <w:sz w:val="22"/>
                <w:szCs w:val="22"/>
                <w:lang w:val="lv-LV" w:eastAsia="lv-LV"/>
              </w:rPr>
              <w:t>Magliano</w:t>
            </w:r>
            <w:proofErr w:type="spellEnd"/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Alpi pašvaldības Itālijā CERV </w:t>
            </w:r>
            <w:proofErr w:type="spellStart"/>
            <w:r w:rsidRPr="00752CB3">
              <w:rPr>
                <w:color w:val="000000"/>
                <w:sz w:val="22"/>
                <w:szCs w:val="22"/>
                <w:lang w:val="lv-LV" w:eastAsia="lv-LV"/>
              </w:rPr>
              <w:t>Town</w:t>
            </w:r>
            <w:proofErr w:type="spellEnd"/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lv-LV" w:eastAsia="lv-LV"/>
              </w:rPr>
              <w:t>Twinning</w:t>
            </w:r>
            <w:proofErr w:type="spellEnd"/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programmas projekta ietvaros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4AB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30 655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EB8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30 655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6C5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BE73F6F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00C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EF6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8BC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LIFE </w:t>
            </w:r>
            <w:proofErr w:type="spellStart"/>
            <w:r w:rsidRPr="00752CB3">
              <w:rPr>
                <w:color w:val="000000"/>
                <w:sz w:val="22"/>
                <w:szCs w:val="22"/>
                <w:lang w:val="lv-LV" w:eastAsia="lv-LV"/>
              </w:rPr>
              <w:t>NewBauhaus</w:t>
            </w:r>
            <w:proofErr w:type="spellEnd"/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projekts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DB1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168 527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D95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168 527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BBD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F8892E3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69B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EDB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996E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ANM pasākuma "Atbalsta pasākumi cilvēkiem ar invaliditāti mājokļu vides pieejamības nodrošināšanai" projekts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140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-  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851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-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A0A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3C01B93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EA1B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C6E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5.4.15.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757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proofErr w:type="spellStart"/>
            <w:r w:rsidRPr="00752CB3">
              <w:rPr>
                <w:color w:val="000000"/>
                <w:sz w:val="22"/>
                <w:szCs w:val="22"/>
                <w:lang w:val="lv-LV" w:eastAsia="lv-LV"/>
              </w:rPr>
              <w:t>Krastupes</w:t>
            </w:r>
            <w:proofErr w:type="spellEnd"/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ielas projekts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39F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85 085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893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85 085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92F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8A30304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83F5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38A1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3E2C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Objektu un teritorijas apsaimniekošana un uzturēšana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F4FA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12 936 744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F03D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12 936 744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30B2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4D38E553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8EF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68E7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25F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Nekustamā īpašuma nodaļa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FF2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1 201 600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C7E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1 201 600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52E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4263FCE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86D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768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775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proofErr w:type="spellStart"/>
            <w:r w:rsidRPr="00752CB3">
              <w:rPr>
                <w:color w:val="000000"/>
                <w:sz w:val="22"/>
                <w:szCs w:val="22"/>
                <w:lang w:val="lv-LV" w:eastAsia="lv-LV"/>
              </w:rPr>
              <w:t>Vecštāles</w:t>
            </w:r>
            <w:proofErr w:type="spellEnd"/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ceļa rekonstrukcija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8F0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1 875 165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049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1 875 165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EBA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DEB34D7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AF6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0B8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49F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SAM 5.1.1. Pretplūdu pasākumi Ādažu centra polderī, Ādažu novadā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D34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452 896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43F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452 896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DC9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4084B032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DC3E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22F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716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Jaunais plūdu projekts - 2.1.3.2. "Nacionālas nozīmes plūdu un krasta erozijas pasākumi" 1.daļa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A3C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120 000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E7B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120 000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D02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214B94A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541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EB3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6B0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Pašvaldības aģentūra "Carnikavas Komunālserviss"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DC4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2 254 379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F0E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2 254 379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6DD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BB00457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04F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D465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14E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P/A "Carnikavas komunālserviss" teritorijas un īpašumu apsaimniekošana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0FF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5 452 687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C1D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5 446 879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FF2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-5 808 </w:t>
            </w:r>
          </w:p>
        </w:tc>
      </w:tr>
      <w:tr w:rsidR="00752CB3" w:rsidRPr="00752CB3" w14:paraId="28D664A2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50C7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AD9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8F1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Tirgus laukuma lietus kanalizācijas izbūve Ādažos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1EC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35 000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B0E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35 000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5ED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2B776DF" w14:textId="77777777" w:rsidTr="00752CB3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699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0F1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A107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Viršu ielas/atzars uz Sproģu ielu asfaltbetona seguma atjaunošana posmā no Dzērveņu ielas līdz Serģu iela (980 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6D1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300 000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277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300 000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B49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E0646D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3DA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E89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F0E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Liepu alejas rekonstrukcija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627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263 703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A6C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263 703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E15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49C86478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21C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FB2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BB5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Dzirnupes ielas tilta projekts, Carnikava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FC7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17 500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A27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23 308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9AC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5 808 </w:t>
            </w:r>
          </w:p>
        </w:tc>
      </w:tr>
      <w:tr w:rsidR="00752CB3" w:rsidRPr="00752CB3" w14:paraId="61A2A028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19B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B42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2AF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Draudzības iela posmā no Saules ielai līdz Podnieku ielai ar ietvi 0.35km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F83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240 000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36D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240 000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6AB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55E9B81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08DB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89BB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5.5.12.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B26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Attekas ielas turpinājums 0,5 km - projektēšana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3A1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21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627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21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285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7DED9A6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795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7B9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258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Apgaismes stabi Attekas ielas savienojumā no Ķiršu līdz Draudzības ielai.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245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10 000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8F6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10 000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1BD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22D82D7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7C0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5117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C7E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EKII projekts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EB7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546 771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F1B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546 771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515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E56F592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59F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DC8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5.5.15.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F12E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Kļavu ielā </w:t>
            </w:r>
            <w:proofErr w:type="spellStart"/>
            <w:r w:rsidRPr="00752CB3">
              <w:rPr>
                <w:color w:val="000000"/>
                <w:sz w:val="22"/>
                <w:szCs w:val="22"/>
                <w:lang w:val="lv-LV" w:eastAsia="lv-LV"/>
              </w:rPr>
              <w:t>divkārtas</w:t>
            </w:r>
            <w:proofErr w:type="spellEnd"/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virsmas apstrāde 0.35km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310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105 000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9FA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105 000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8A4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B36B771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E72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EDB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5.5.16.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2235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Mežmalas ielas seguma vienkāršotā atjaunošana, 0.22km, Alderi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2E1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62 022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CBF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62 022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E77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9F728D0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4384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08.000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F425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1D71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Atpūta, kultūra un reliģija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1E0B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2 566 319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42FE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2 566 319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F08D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DAA6207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9A5D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C3B8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6.1.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2CD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Kultūra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A9B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1 367 450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BB9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1 367 450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B82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EF786E1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6B8E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E53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6.1.1.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B637" w14:textId="77777777" w:rsidR="00752CB3" w:rsidRPr="00752CB3" w:rsidRDefault="00752CB3" w:rsidP="00752CB3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Ādažu kultūras centrs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352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666 129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AC1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666 129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1FB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ABF92EB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2AD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A64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6.1.2.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285D" w14:textId="77777777" w:rsidR="00752CB3" w:rsidRPr="00752CB3" w:rsidRDefault="00752CB3" w:rsidP="00752CB3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Tautas nams "Ozolaine"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515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501 193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B95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501 193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1BF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41F91A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F4D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FA80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6.1.3.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0042" w14:textId="77777777" w:rsidR="00752CB3" w:rsidRPr="00752CB3" w:rsidRDefault="00752CB3" w:rsidP="00752CB3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Muzejs un Carnikavas novadpētniecības centrs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8BE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171 088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62B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171 088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67C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6E7863E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11BA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DB8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6.1.4.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4E91" w14:textId="77777777" w:rsidR="00752CB3" w:rsidRPr="00752CB3" w:rsidRDefault="00752CB3" w:rsidP="00752CB3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Tūrisms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002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29 040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564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29 040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ACE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BD37ADB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CE52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D271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6.2.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0AC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SAM 5.5.1. Kultūras objektu būvniecība (maksājumi projekta partneriem) 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147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195 755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09B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195 755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E43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EEEEC1D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1213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601C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6.3.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D9B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Ādažu bibliotēka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A05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153 119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24E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153 119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BE2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E027760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E29D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5EDA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6.4.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A56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Carnikavas bibliotēka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B3A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64 752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762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64 752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1B9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614F3BA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4E5B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C08B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6.5.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52E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Sporta 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9A3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762 015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486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762 015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E92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EF4BF3E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04C0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4650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6.6.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61F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Evaņģēliski luteriskās draudzes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716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4 000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AEF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4 000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5A8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EC62D27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6AF6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5D79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6.7.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B96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Multihalle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AB7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19 228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CDA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19 228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D4C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D5AE66D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C17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10.000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E8D7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5992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Sociālā aizsardzība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0B3B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3 870 931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C46E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3 832 063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7C50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-38 868 </w:t>
            </w:r>
          </w:p>
        </w:tc>
      </w:tr>
      <w:tr w:rsidR="00752CB3" w:rsidRPr="00752CB3" w14:paraId="08CAD2BF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A383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B01C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DBA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Sociālais dienests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08A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2 756 959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F17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2 718 091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281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-38 868 </w:t>
            </w:r>
          </w:p>
        </w:tc>
      </w:tr>
      <w:tr w:rsidR="00752CB3" w:rsidRPr="00752CB3" w14:paraId="1C202016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904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B1AE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61C4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Sociālās funkcijas nodrošināšana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51E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649 748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D40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649 748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FB3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C3E61E7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9AF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180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88A8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Pabalsti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4CD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1 598 833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2D6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1 559 965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729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-38 868 </w:t>
            </w:r>
          </w:p>
        </w:tc>
      </w:tr>
      <w:tr w:rsidR="00752CB3" w:rsidRPr="00752CB3" w14:paraId="42E89883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9A3B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B5E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7.1.3.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45E6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Mērķdotācija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6B9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-  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1E7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-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3FB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F877096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C08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5DF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7.1.4.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0730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Asistentu pakalpojumi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602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501 000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90D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501 000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509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8D24F2C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2740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865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7.1.5.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45588" w14:textId="77777777" w:rsidR="00752CB3" w:rsidRPr="00752CB3" w:rsidRDefault="00752CB3" w:rsidP="00752CB3">
            <w:pPr>
              <w:ind w:firstLineChars="300" w:firstLine="660"/>
              <w:rPr>
                <w:sz w:val="22"/>
                <w:szCs w:val="22"/>
                <w:lang w:val="lv-LV" w:eastAsia="lv-LV"/>
              </w:rPr>
            </w:pPr>
            <w:r w:rsidRPr="00752CB3">
              <w:rPr>
                <w:sz w:val="22"/>
                <w:szCs w:val="22"/>
                <w:lang w:val="lv-LV" w:eastAsia="lv-LV"/>
              </w:rPr>
              <w:t>Uzturēšanas izdevumi (CKS)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21A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1 186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654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1 186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059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21060F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1D7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D100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7.1.6.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B441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Sociālā centra "Kadiķis" uzturēšana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17D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6 192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D1F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6 192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234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DFAD40A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89DE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F4F3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C5F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Stipendiāti / bezdarbnieki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D38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14 244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5FD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14 244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03E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D18BD0B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3C6F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15AA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DC1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SAM 9311 Deinstitucionalizācija - Dienas centrs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6D8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631 533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596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631 533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40B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1A5FB27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5125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E5E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7.3.1.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03F2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DI centra uzturēšanas izdevumi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2EC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370 805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AC2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370 805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5E2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0EB50A8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B9B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9F2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7.3.2.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F2BC" w14:textId="77777777" w:rsidR="00752CB3" w:rsidRPr="00752CB3" w:rsidRDefault="00752CB3" w:rsidP="00752CB3">
            <w:pPr>
              <w:ind w:firstLineChars="300" w:firstLine="660"/>
              <w:rPr>
                <w:sz w:val="22"/>
                <w:szCs w:val="22"/>
                <w:lang w:val="lv-LV" w:eastAsia="lv-LV"/>
              </w:rPr>
            </w:pPr>
            <w:r w:rsidRPr="00752CB3">
              <w:rPr>
                <w:sz w:val="22"/>
                <w:szCs w:val="22"/>
                <w:lang w:val="lv-LV" w:eastAsia="lv-LV"/>
              </w:rPr>
              <w:t>DI centra uzturēšanas izdevumi (CKS)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066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3 745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F9F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3 745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C8E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45BFE18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0CA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4C4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7.3.3.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E3FB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DI projekts- specializētās darbnīcas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0A1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48 400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1D8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48 400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BA5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22D6592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277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491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7.3.4.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9075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DI centra pakalpojumi (projekts)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AC9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208 583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559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208 583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B26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3FC2A3C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5134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1673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1C7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Bāriņtiesa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96C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139 599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690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139 599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059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8C57EB3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FD3D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E4E6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404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Dotācijas "Energoresursu atbalsts"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56E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200 000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F8E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200 000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575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57DDFC5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72CC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A073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394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ANM pasākuma "Atbalsta pasākumi cilvēkiem ar invaliditāti mājokļu vides pieejamības nodrošināšanai" projekts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99B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44 284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909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44 284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119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5F51DAE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6EB2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6C3E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6E9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Dotācijas Ukrainas pilsoņu atbalstam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C8E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70 000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761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70 000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4C0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494AAEAF" w14:textId="77777777" w:rsidTr="00752CB3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6917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58C5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46FE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SAM 9.2.4.2. projekts "Pasākumi vietējās sabiedrības veselības veicināšanai Ādažu novada pašvaldības Ādažu pagastā"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7EC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10 226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5F8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10 226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741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8029344" w14:textId="77777777" w:rsidTr="00752CB3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53FA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86F2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C5AE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SAM 9.2.4.2. projekts "Pasākumi vietējās sabiedrības veselības veicināšanai Ādažu novada pašvaldības Carnikavas pagastā"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A74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4 086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835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4 086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7DD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1ECFB0D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7789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09.000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A8D3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6943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Izglītība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1B8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25 861 417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3BB3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26 012 585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0F48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151 168 </w:t>
            </w:r>
          </w:p>
        </w:tc>
      </w:tr>
      <w:tr w:rsidR="00752CB3" w:rsidRPr="00752CB3" w14:paraId="7524CD01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D68C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94DE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AF4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Norēķini ar pašvaldību budžetiem par izglītības iestāžu pakalpojumiem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E13F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900 000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06F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900 000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7D8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3D5CAF7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9035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0A02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D6E1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Ādažu Pirmsskolas izglītības iestāde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3BCD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2 299 371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D495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2 299 371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18F1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8200051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316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4E2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8.2.1.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132C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532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400 837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F22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400 837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A1D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C4895EA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C7E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4775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8.2.2.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191D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3D8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1 585 717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707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1 585 717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479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45CE257B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FEB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4C2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8.2.3.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DAC63" w14:textId="77777777" w:rsidR="00752CB3" w:rsidRPr="00752CB3" w:rsidRDefault="00752CB3" w:rsidP="00752CB3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752CB3">
              <w:rPr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2B5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312 817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104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312 817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8C4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1E86336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C78A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A32B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7EA3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Kadagas PII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2122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1 425 343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011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1 425 343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FD91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E9387B4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100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5DF7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8.3.1.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B7F4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E2C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156 808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F60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156 808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A56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628A711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DBD5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533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8.3.2.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5BB2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A44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1 082 134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8E1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1 082 134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A89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0708DF4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FFB5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9600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8.3.3.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25046" w14:textId="77777777" w:rsidR="00752CB3" w:rsidRPr="00752CB3" w:rsidRDefault="00752CB3" w:rsidP="00752CB3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752CB3">
              <w:rPr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51D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186 401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78B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186 401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465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424C420C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C580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7CB7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61AD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Pirmsskolas izglītības iestāde "Riekstiņš"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2AF2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1 599 521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84EB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1 599 521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00B8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CEBEDC3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B0D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B97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8.4.1.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CFA5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D89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228 570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D98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228 570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B9E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2956A5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49C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0FE5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8.4.2.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968A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F78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1 206 019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2C1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1 206 019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3D7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15FBE86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FFC5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E795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8.4.3.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0FC1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23A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164 932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5F0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164 932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EFA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F7BAF5A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E0E4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45DF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5AF2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Pirmsskolas izglītības iestādes "Piejūra"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D527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1 485 448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E77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1 485 448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F08B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AB7B0A7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0C00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430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8.5.1.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3404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5A7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190 820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647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190 820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D52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5AD508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F54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3D6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8.5.2.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5542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B1B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1 149 793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E90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1 149 793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C89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62C3AB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E318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F55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8.5.3.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3051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71F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144 835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B33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144 835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9A6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24C4EEF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DF75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8411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3D9F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Privātās izglītības iestādes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AE23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3 076 350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6973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3 101 350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60FB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25 000 </w:t>
            </w:r>
          </w:p>
        </w:tc>
      </w:tr>
      <w:tr w:rsidR="00752CB3" w:rsidRPr="00752CB3" w14:paraId="25BA810B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E0D2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A265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C8D1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Carnikavas vidusskola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E8BE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2 387 345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B3BC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2 425 467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371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38 122 </w:t>
            </w:r>
          </w:p>
        </w:tc>
      </w:tr>
      <w:tr w:rsidR="00752CB3" w:rsidRPr="00752CB3" w14:paraId="6B16C2A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36FE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B0B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8.7.1.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8C31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E54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1 322 260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C3F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1 322 260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639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BB50873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B970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FB3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8.7.2.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6A28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ēdināšana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54D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54 247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09C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82 247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088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28 000 </w:t>
            </w:r>
          </w:p>
        </w:tc>
      </w:tr>
      <w:tr w:rsidR="00752CB3" w:rsidRPr="00752CB3" w14:paraId="1966CE5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0DF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0BE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8.7.3.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8018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EBE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627 152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552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637 274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C1E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10 122 </w:t>
            </w:r>
          </w:p>
        </w:tc>
      </w:tr>
      <w:tr w:rsidR="00752CB3" w:rsidRPr="00752CB3" w14:paraId="6F329304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FE9B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44B7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8.7.4.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1A76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15F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283 797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145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283 797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963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66C577C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E9A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866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8.7.5.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1C5A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projekts "Skolas soma"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67A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11 220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A1E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11 220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B0B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F8E0ED2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FA1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966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8.7.6.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A02D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projekti Erasmus+; NordPlus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AA4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88 669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332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88 669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AAE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DBDFE4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8342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1CEC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4813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Carnikavas stadiona rekonstrukcija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DF8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114 786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746B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114 786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0B0E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738F8C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2D6F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B8FD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AE8F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Ādažu vidusskola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661C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8 818 160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28ED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8 906 206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D407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88 046 </w:t>
            </w:r>
          </w:p>
        </w:tc>
      </w:tr>
      <w:tr w:rsidR="00752CB3" w:rsidRPr="00752CB3" w14:paraId="6594995A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6A8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38B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F07C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AD8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4 396 662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C31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4 396 662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4C8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A1CB43D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086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66A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E058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7B7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967 378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5D5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1 077 378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11B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110 000 </w:t>
            </w:r>
          </w:p>
        </w:tc>
      </w:tr>
      <w:tr w:rsidR="00752CB3" w:rsidRPr="00752CB3" w14:paraId="610906C8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588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3BF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60A7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AC0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529 577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503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529 577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C0C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A677B3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1B1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4BE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8AC7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projekts Erasmus+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AE0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238 993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776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238 993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768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9121642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084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86E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3632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projekts "Skolas soma"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FEE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40 660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7DA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40 660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21F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EC7D0BE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B78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39F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BD34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Ādažu vidusskolas ēkas B korpusa un savienojuma daļas starp korpusiem (C un B) fasādes atjaunošana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532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87 728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C75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87 728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4BB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AF58275" w14:textId="77777777" w:rsidTr="00752CB3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E42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E7C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DD88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Ādažu vidusskolas ēkas A korpusa, savienojuma daļas starp korpusiem (A un B), kā arī, vidusskolas centrālās daļas, tai skaitā torņa fasādes atjaunošana.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A55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867 700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BD6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867 700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B90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59A026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783B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2BF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E6AB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sākumskolas uzturēšanas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079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675 026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DAB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600 072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599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-74 954 </w:t>
            </w:r>
          </w:p>
        </w:tc>
      </w:tr>
      <w:tr w:rsidR="00752CB3" w:rsidRPr="00752CB3" w14:paraId="2CF453B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93B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AD37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EE7F" w14:textId="77777777" w:rsidR="00752CB3" w:rsidRPr="00752CB3" w:rsidRDefault="00752CB3" w:rsidP="00752CB3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752CB3">
              <w:rPr>
                <w:sz w:val="22"/>
                <w:szCs w:val="22"/>
                <w:lang w:val="lv-LV" w:eastAsia="lv-LV"/>
              </w:rPr>
              <w:t>sākumskolas 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5DF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288 247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D92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288 247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496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0F0CF12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055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E7F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CC04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sākumskolas ēdināšana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94D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236 281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B85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289 281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09A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53 000 </w:t>
            </w:r>
          </w:p>
        </w:tc>
      </w:tr>
      <w:tr w:rsidR="00752CB3" w:rsidRPr="00752CB3" w14:paraId="13CADBED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B93C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088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8201" w14:textId="77777777" w:rsidR="00752CB3" w:rsidRPr="00752CB3" w:rsidRDefault="00752CB3" w:rsidP="00752CB3">
            <w:pPr>
              <w:ind w:firstLineChars="400" w:firstLine="883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PII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0FDE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489 908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97A3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489 908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EF8E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580DB5C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D58F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AD35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8.9.11.1.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B76D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- pedagogu algas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9D0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127 739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D38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127 739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047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8C12C7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56FA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86A5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8.9.11.2.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28E8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-  uzturēšana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124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335 406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873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335 406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C12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638F81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F64D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A15E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8.9.11.3.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7723C" w14:textId="77777777" w:rsidR="00752CB3" w:rsidRPr="00752CB3" w:rsidRDefault="00752CB3" w:rsidP="00752CB3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752CB3">
              <w:rPr>
                <w:sz w:val="22"/>
                <w:szCs w:val="22"/>
                <w:lang w:val="lv-LV" w:eastAsia="lv-LV"/>
              </w:rPr>
              <w:t>- 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2E8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26 763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DCD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26 763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F2B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755DB10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F2C0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A7A2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E3AA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Ādažu novada mākslu skola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ED96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1 852 110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8503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1 852 110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7EB0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46B956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C65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9CB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8.10.1.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2F22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pedagogu algas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F65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791 011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D41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791 011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E6F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C8F67EC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AFA5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FFE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8.10.2.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BB73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FAB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1 061 099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842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1 061 099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395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23B44FB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98FC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C3A0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C749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Sporta skola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2685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744 620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7E7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744 620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F712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B5E59E7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2A0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F88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6203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pedagogu algas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B01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295 570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E8C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295 570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CBC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D0A293C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A6D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8195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3E85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Pašvaldības finansējums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44D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449 050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B63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449 050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27D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FC081B0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E39A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47B5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F6DE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Izglītības un jauniešu lietu pārvalde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9643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483 589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6CAC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483 589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BE47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0C267B3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F2E3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BFEA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387F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Līdzfinansējums skolēnu dalībai konkursos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145D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3 000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FE6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3 000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FF0D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F094E90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E690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066B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0F97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ESF projekts Atbalsts priekšlaicīgas mācību pārtraukšanas samazināšanai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C9BA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16 121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D56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16 121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0C43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4BD577A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DDA0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31F1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DD31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ESF projekts Karjeras atbalsts vispārējās un profesionālās izglītības iestādēs 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7731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1 049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7D34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1 049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E4AC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64D45D2" w14:textId="77777777" w:rsidTr="00752CB3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B79C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E923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BB28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Valsts finansējums projektu konkursā "Atbalsts jaunatnes politikas īstenošanai vietējā līmenī"  projekts "Mobilais darbs ar jaunatni Ādažu novadā"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C666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   765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FADE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   765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D8E2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6129016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5C75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E62B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EE97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Jaunas pirmsskolas izglītības iestādes būvniecība Podniekos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F112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637 343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0DB1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637 343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0416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079B6E0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A2DD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D054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EA67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VISA projekts "Atbalsts izglītojamo individuālo kompetenču attīstībai"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3AA0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16 496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D15C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16 496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89F7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601E6E4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89D0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D39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8.18.1.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3330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Ādaži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634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16 496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308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16 496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86A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458C31FF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A43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1D9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8.18.2.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9E6B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Carnikava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6A4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-  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05D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-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50C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7C6A23C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CA98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0395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4737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KOPĀ IZDEVUMI: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EBE3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61 255 958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3450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61 368 258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BA88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112 300 </w:t>
            </w:r>
          </w:p>
        </w:tc>
      </w:tr>
      <w:tr w:rsidR="00752CB3" w:rsidRPr="00752CB3" w14:paraId="1FEFBAB7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C5CB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F40020020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C919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A171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Kredītu pamatsummas atmaksa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5254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3 657 198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380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3 657 198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6ABE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A6E185E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C117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7B8D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B527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PAVISAM KOPĀ IZDEVUMI: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6658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64 913 156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1B42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65 025 456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6BED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112 300 </w:t>
            </w:r>
          </w:p>
        </w:tc>
      </w:tr>
      <w:tr w:rsidR="00752CB3" w:rsidRPr="00752CB3" w14:paraId="5354F7CD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D3F8" w14:textId="77777777" w:rsidR="00752CB3" w:rsidRPr="00752CB3" w:rsidRDefault="00752CB3" w:rsidP="00752CB3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F21010000 AB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BAD1" w14:textId="77777777" w:rsidR="00752CB3" w:rsidRPr="00752CB3" w:rsidRDefault="00752CB3" w:rsidP="00752CB3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C928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Naudas līdzekļu atlikums uz gada beigām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C638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57 061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1F24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47 061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AF41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-10 000 </w:t>
            </w:r>
          </w:p>
        </w:tc>
      </w:tr>
    </w:tbl>
    <w:p w14:paraId="52D8591B" w14:textId="77777777" w:rsidR="00255679" w:rsidRDefault="00255679" w:rsidP="00752CB3">
      <w:pPr>
        <w:rPr>
          <w:lang w:val="lv-LV"/>
        </w:rPr>
      </w:pPr>
    </w:p>
    <w:p w14:paraId="2046D38E" w14:textId="77777777" w:rsidR="00255679" w:rsidRDefault="00255679" w:rsidP="00194CDD">
      <w:pPr>
        <w:jc w:val="right"/>
        <w:rPr>
          <w:lang w:val="lv-LV"/>
        </w:rPr>
      </w:pPr>
    </w:p>
    <w:p w14:paraId="4A323BA1" w14:textId="77777777" w:rsidR="00752CB3" w:rsidRDefault="00752CB3" w:rsidP="00194CDD">
      <w:pPr>
        <w:jc w:val="right"/>
        <w:rPr>
          <w:lang w:val="lv-LV"/>
        </w:rPr>
      </w:pPr>
    </w:p>
    <w:p w14:paraId="50B4CC69" w14:textId="77777777" w:rsidR="00752CB3" w:rsidRDefault="00752CB3" w:rsidP="00194CDD">
      <w:pPr>
        <w:jc w:val="right"/>
        <w:rPr>
          <w:lang w:val="lv-LV"/>
        </w:rPr>
      </w:pPr>
    </w:p>
    <w:p w14:paraId="413CCB75" w14:textId="5456247D" w:rsidR="00752CB3" w:rsidRDefault="00752CB3">
      <w:pPr>
        <w:rPr>
          <w:lang w:val="lv-LV"/>
        </w:rPr>
      </w:pPr>
      <w:r>
        <w:rPr>
          <w:lang w:val="lv-LV"/>
        </w:rPr>
        <w:br w:type="page"/>
      </w:r>
    </w:p>
    <w:p w14:paraId="7B7D3894" w14:textId="4312BF2C" w:rsidR="00194CDD" w:rsidRPr="006F76E5" w:rsidRDefault="00194CDD" w:rsidP="00194CDD">
      <w:pPr>
        <w:jc w:val="right"/>
        <w:rPr>
          <w:lang w:val="lv-LV"/>
        </w:rPr>
      </w:pPr>
      <w:r w:rsidRPr="006F76E5">
        <w:rPr>
          <w:lang w:val="lv-LV"/>
        </w:rPr>
        <w:lastRenderedPageBreak/>
        <w:t>2.</w:t>
      </w:r>
      <w:r w:rsidR="00054211" w:rsidRPr="006F76E5">
        <w:rPr>
          <w:lang w:val="lv-LV"/>
        </w:rPr>
        <w:t xml:space="preserve"> </w:t>
      </w:r>
      <w:r w:rsidRPr="006F76E5">
        <w:rPr>
          <w:lang w:val="lv-LV"/>
        </w:rPr>
        <w:t>pielikums</w:t>
      </w:r>
    </w:p>
    <w:p w14:paraId="0DF09063" w14:textId="54326321" w:rsidR="00007043" w:rsidRPr="006F76E5" w:rsidRDefault="00007043" w:rsidP="00007043">
      <w:pPr>
        <w:jc w:val="right"/>
        <w:rPr>
          <w:rFonts w:cs="TimesNewRoman"/>
          <w:lang w:val="lv-LV" w:eastAsia="lv-LV"/>
        </w:rPr>
      </w:pPr>
      <w:r w:rsidRPr="006F76E5">
        <w:rPr>
          <w:lang w:val="lv-LV"/>
        </w:rPr>
        <w:t>Ādažu novada pašvaldības domes 202</w:t>
      </w:r>
      <w:r w:rsidR="00747AD1" w:rsidRPr="006F76E5">
        <w:rPr>
          <w:lang w:val="lv-LV"/>
        </w:rPr>
        <w:t>4</w:t>
      </w:r>
      <w:r w:rsidRPr="006F76E5">
        <w:rPr>
          <w:lang w:val="lv-LV"/>
        </w:rPr>
        <w:t xml:space="preserve">. gada </w:t>
      </w:r>
      <w:r w:rsidR="00E8310C" w:rsidRPr="006F76E5">
        <w:rPr>
          <w:lang w:val="lv-LV"/>
        </w:rPr>
        <w:t>2</w:t>
      </w:r>
      <w:r w:rsidR="00255679">
        <w:rPr>
          <w:lang w:val="lv-LV"/>
        </w:rPr>
        <w:t>8</w:t>
      </w:r>
      <w:r w:rsidR="008D3346" w:rsidRPr="006F76E5">
        <w:rPr>
          <w:lang w:val="lv-LV"/>
        </w:rPr>
        <w:t>.</w:t>
      </w:r>
      <w:r w:rsidR="00E8310C" w:rsidRPr="006F76E5">
        <w:rPr>
          <w:lang w:val="lv-LV"/>
        </w:rPr>
        <w:t xml:space="preserve"> </w:t>
      </w:r>
      <w:r w:rsidR="00255679">
        <w:rPr>
          <w:lang w:val="lv-LV"/>
        </w:rPr>
        <w:t>novembra</w:t>
      </w:r>
      <w:r w:rsidRPr="006F76E5">
        <w:rPr>
          <w:rFonts w:cs="TimesNewRoman"/>
          <w:lang w:val="lv-LV" w:eastAsia="lv-LV"/>
        </w:rPr>
        <w:t xml:space="preserve"> saistošajiem noteikumiem </w:t>
      </w:r>
    </w:p>
    <w:p w14:paraId="60DFDAF0" w14:textId="23B1B4D1" w:rsidR="00007043" w:rsidRPr="006F76E5" w:rsidRDefault="00BD5FF6" w:rsidP="00007043">
      <w:pPr>
        <w:jc w:val="right"/>
        <w:rPr>
          <w:rFonts w:cs="TimesNewRoman,Bold"/>
          <w:bCs/>
          <w:lang w:val="lv-LV" w:eastAsia="lv-LV"/>
        </w:rPr>
      </w:pPr>
      <w:r w:rsidRPr="006F76E5">
        <w:rPr>
          <w:rFonts w:ascii="TimesNewRoman,Bold" w:hAnsi="TimesNewRoman,Bold" w:cs="TimesNewRoman,Bold"/>
          <w:bCs/>
          <w:highlight w:val="yellow"/>
          <w:lang w:val="lv-LV" w:eastAsia="lv-LV"/>
        </w:rPr>
        <w:t xml:space="preserve">Nr. </w:t>
      </w:r>
      <w:r w:rsidR="00420AFE" w:rsidRPr="006F76E5">
        <w:rPr>
          <w:rFonts w:ascii="TimesNewRoman,Bold" w:hAnsi="TimesNewRoman,Bold" w:cs="TimesNewRoman,Bold"/>
          <w:bCs/>
          <w:highlight w:val="yellow"/>
          <w:lang w:val="lv-LV" w:eastAsia="lv-LV"/>
        </w:rPr>
        <w:t>_</w:t>
      </w:r>
      <w:r w:rsidRPr="006F76E5">
        <w:rPr>
          <w:rFonts w:ascii="TimesNewRoman,Bold" w:hAnsi="TimesNewRoman,Bold" w:cs="TimesNewRoman,Bold"/>
          <w:bCs/>
          <w:highlight w:val="yellow"/>
          <w:lang w:val="lv-LV" w:eastAsia="lv-LV"/>
        </w:rPr>
        <w:t>/202</w:t>
      </w:r>
      <w:r w:rsidR="00A75825" w:rsidRPr="006F76E5">
        <w:rPr>
          <w:rFonts w:ascii="TimesNewRoman,Bold" w:hAnsi="TimesNewRoman,Bold" w:cs="TimesNewRoman,Bold"/>
          <w:bCs/>
          <w:highlight w:val="yellow"/>
          <w:lang w:val="lv-LV" w:eastAsia="lv-LV"/>
        </w:rPr>
        <w:t>4</w:t>
      </w:r>
      <w:r w:rsidRPr="006F76E5">
        <w:rPr>
          <w:rFonts w:ascii="TimesNewRoman,Bold" w:hAnsi="TimesNewRoman,Bold" w:cs="TimesNewRoman,Bold"/>
          <w:bCs/>
          <w:lang w:val="lv-LV" w:eastAsia="lv-LV"/>
        </w:rPr>
        <w:t xml:space="preserve"> </w:t>
      </w:r>
      <w:r w:rsidR="00007043" w:rsidRPr="006F76E5">
        <w:rPr>
          <w:rFonts w:cs="TimesNewRoman,Bold"/>
          <w:bCs/>
          <w:lang w:val="lv-LV" w:eastAsia="lv-LV"/>
        </w:rPr>
        <w:t>“Grozījumi Ādažu novada pašvaldības domes 202</w:t>
      </w:r>
      <w:r w:rsidR="0079080D" w:rsidRPr="006F76E5">
        <w:rPr>
          <w:rFonts w:cs="TimesNewRoman,Bold"/>
          <w:bCs/>
          <w:lang w:val="lv-LV" w:eastAsia="lv-LV"/>
        </w:rPr>
        <w:t>3</w:t>
      </w:r>
      <w:r w:rsidR="00007043" w:rsidRPr="006F76E5">
        <w:rPr>
          <w:rFonts w:cs="TimesNewRoman,Bold"/>
          <w:bCs/>
          <w:lang w:val="lv-LV" w:eastAsia="lv-LV"/>
        </w:rPr>
        <w:t>. gada 2</w:t>
      </w:r>
      <w:r w:rsidR="00747AD1" w:rsidRPr="006F76E5">
        <w:rPr>
          <w:rFonts w:cs="TimesNewRoman,Bold"/>
          <w:bCs/>
          <w:lang w:val="lv-LV" w:eastAsia="lv-LV"/>
        </w:rPr>
        <w:t>8</w:t>
      </w:r>
      <w:r w:rsidR="00007043" w:rsidRPr="006F76E5">
        <w:rPr>
          <w:rFonts w:cs="TimesNewRoman,Bold"/>
          <w:bCs/>
          <w:lang w:val="lv-LV" w:eastAsia="lv-LV"/>
        </w:rPr>
        <w:t xml:space="preserve">. </w:t>
      </w:r>
      <w:r w:rsidR="00747AD1" w:rsidRPr="006F76E5">
        <w:rPr>
          <w:rFonts w:cs="TimesNewRoman,Bold"/>
          <w:bCs/>
          <w:lang w:val="lv-LV" w:eastAsia="lv-LV"/>
        </w:rPr>
        <w:t>decembra</w:t>
      </w:r>
      <w:r w:rsidR="00007043" w:rsidRPr="006F76E5">
        <w:rPr>
          <w:rFonts w:cs="TimesNewRoman,Bold"/>
          <w:bCs/>
          <w:lang w:val="lv-LV" w:eastAsia="lv-LV"/>
        </w:rPr>
        <w:t xml:space="preserve"> </w:t>
      </w:r>
    </w:p>
    <w:p w14:paraId="06DF1324" w14:textId="649D508D" w:rsidR="00007043" w:rsidRPr="006F76E5" w:rsidRDefault="00007043" w:rsidP="00007043">
      <w:pPr>
        <w:jc w:val="right"/>
        <w:rPr>
          <w:lang w:val="lv-LV"/>
        </w:rPr>
      </w:pPr>
      <w:r w:rsidRPr="006F76E5">
        <w:rPr>
          <w:rFonts w:cs="TimesNewRoman,Bold"/>
          <w:bCs/>
          <w:lang w:val="lv-LV" w:eastAsia="lv-LV"/>
        </w:rPr>
        <w:t>saistošajos noteikumos Nr.</w:t>
      </w:r>
      <w:r w:rsidR="00747AD1" w:rsidRPr="006F76E5">
        <w:rPr>
          <w:rFonts w:cs="TimesNewRoman,Bold"/>
          <w:bCs/>
          <w:lang w:val="lv-LV" w:eastAsia="lv-LV"/>
        </w:rPr>
        <w:t>52</w:t>
      </w:r>
      <w:r w:rsidRPr="006F76E5">
        <w:rPr>
          <w:rFonts w:cs="TimesNewRoman,Bold"/>
          <w:bCs/>
          <w:lang w:val="lv-LV" w:eastAsia="lv-LV"/>
        </w:rPr>
        <w:t>/202</w:t>
      </w:r>
      <w:r w:rsidR="0079080D" w:rsidRPr="006F76E5">
        <w:rPr>
          <w:rFonts w:cs="TimesNewRoman,Bold"/>
          <w:bCs/>
          <w:lang w:val="lv-LV" w:eastAsia="lv-LV"/>
        </w:rPr>
        <w:t>3</w:t>
      </w:r>
      <w:r w:rsidRPr="006F76E5">
        <w:rPr>
          <w:rFonts w:cs="TimesNewRoman,Bold"/>
          <w:bCs/>
          <w:lang w:val="lv-LV" w:eastAsia="lv-LV"/>
        </w:rPr>
        <w:t xml:space="preserve"> “Par Ādažu novada pašvaldības budžetu 202</w:t>
      </w:r>
      <w:r w:rsidR="00747AD1" w:rsidRPr="006F76E5">
        <w:rPr>
          <w:rFonts w:cs="TimesNewRoman,Bold"/>
          <w:bCs/>
          <w:lang w:val="lv-LV" w:eastAsia="lv-LV"/>
        </w:rPr>
        <w:t>4</w:t>
      </w:r>
      <w:r w:rsidRPr="006F76E5">
        <w:rPr>
          <w:rFonts w:cs="TimesNewRoman,Bold"/>
          <w:bCs/>
          <w:lang w:val="lv-LV" w:eastAsia="lv-LV"/>
        </w:rPr>
        <w:t>. gadam”</w:t>
      </w:r>
    </w:p>
    <w:p w14:paraId="36EDF969" w14:textId="77777777" w:rsidR="00A61C19" w:rsidRPr="006F76E5" w:rsidRDefault="00A61C19" w:rsidP="00194CDD">
      <w:pPr>
        <w:jc w:val="center"/>
        <w:rPr>
          <w:b/>
          <w:sz w:val="32"/>
          <w:szCs w:val="32"/>
          <w:lang w:val="lv-LV"/>
        </w:rPr>
      </w:pPr>
    </w:p>
    <w:p w14:paraId="628606DC" w14:textId="77777777" w:rsidR="00194CDD" w:rsidRPr="006F76E5" w:rsidRDefault="00194CDD" w:rsidP="00194CDD">
      <w:pPr>
        <w:jc w:val="center"/>
        <w:rPr>
          <w:b/>
          <w:sz w:val="32"/>
          <w:szCs w:val="32"/>
          <w:lang w:val="lv-LV"/>
        </w:rPr>
      </w:pPr>
      <w:r w:rsidRPr="006F76E5">
        <w:rPr>
          <w:b/>
          <w:sz w:val="32"/>
          <w:szCs w:val="32"/>
          <w:lang w:val="lv-LV"/>
        </w:rPr>
        <w:t>Aizņēmumu un citu ilgtermiņa saistību pārskats</w:t>
      </w:r>
    </w:p>
    <w:p w14:paraId="63687FB5" w14:textId="5E4ABC26" w:rsidR="007D3A84" w:rsidRPr="006F76E5" w:rsidRDefault="007D3A84" w:rsidP="00CF6A98">
      <w:pPr>
        <w:rPr>
          <w:b/>
          <w:sz w:val="32"/>
          <w:szCs w:val="32"/>
          <w:lang w:val="lv-LV"/>
        </w:rPr>
      </w:pPr>
    </w:p>
    <w:p w14:paraId="16610B3F" w14:textId="3D95604F" w:rsidR="009353CF" w:rsidRPr="006F76E5" w:rsidRDefault="00752CB3" w:rsidP="00194CDD">
      <w:pPr>
        <w:jc w:val="center"/>
        <w:rPr>
          <w:noProof/>
          <w:lang w:val="lv-LV"/>
        </w:rPr>
      </w:pPr>
      <w:r w:rsidRPr="00752CB3">
        <w:drawing>
          <wp:inline distT="0" distB="0" distL="0" distR="0" wp14:anchorId="69A17929" wp14:editId="24217024">
            <wp:extent cx="9395460" cy="4269740"/>
            <wp:effectExtent l="0" t="0" r="0" b="0"/>
            <wp:docPr id="168296579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42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590DF" w14:textId="01C60FF7" w:rsidR="00555275" w:rsidRPr="006F76E5" w:rsidRDefault="00555275" w:rsidP="00194CDD">
      <w:pPr>
        <w:jc w:val="center"/>
        <w:rPr>
          <w:noProof/>
          <w:lang w:val="lv-LV"/>
        </w:rPr>
      </w:pPr>
    </w:p>
    <w:p w14:paraId="7C5977B8" w14:textId="17362CB0" w:rsidR="005B70B9" w:rsidRPr="006F76E5" w:rsidRDefault="005B70B9" w:rsidP="00194CDD">
      <w:pPr>
        <w:jc w:val="center"/>
        <w:rPr>
          <w:noProof/>
          <w:lang w:val="lv-LV"/>
        </w:rPr>
      </w:pPr>
    </w:p>
    <w:p w14:paraId="4F29B701" w14:textId="3643E47C" w:rsidR="00680EAE" w:rsidRPr="006F76E5" w:rsidRDefault="00752CB3" w:rsidP="00680EAE">
      <w:pPr>
        <w:rPr>
          <w:noProof/>
          <w:lang w:val="lv-LV"/>
        </w:rPr>
      </w:pPr>
      <w:r w:rsidRPr="00752CB3">
        <w:lastRenderedPageBreak/>
        <w:drawing>
          <wp:inline distT="0" distB="0" distL="0" distR="0" wp14:anchorId="4BAD9C22" wp14:editId="4F0B85C2">
            <wp:extent cx="9395460" cy="5561965"/>
            <wp:effectExtent l="0" t="0" r="0" b="635"/>
            <wp:docPr id="1398858953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556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3455B" w14:textId="1BC3EE21" w:rsidR="00680EAE" w:rsidRPr="006F76E5" w:rsidRDefault="00680EAE" w:rsidP="00194CDD">
      <w:pPr>
        <w:jc w:val="center"/>
        <w:rPr>
          <w:b/>
          <w:sz w:val="32"/>
          <w:szCs w:val="32"/>
          <w:lang w:val="lv-LV"/>
        </w:rPr>
      </w:pPr>
    </w:p>
    <w:p w14:paraId="2C3B40AE" w14:textId="09EF868E" w:rsidR="00755E70" w:rsidRPr="006F76E5" w:rsidRDefault="00521B75" w:rsidP="00194CDD">
      <w:pPr>
        <w:jc w:val="center"/>
        <w:rPr>
          <w:b/>
          <w:sz w:val="32"/>
          <w:szCs w:val="32"/>
          <w:lang w:val="lv-LV"/>
        </w:rPr>
      </w:pPr>
      <w:r w:rsidRPr="00521B75">
        <w:lastRenderedPageBreak/>
        <w:drawing>
          <wp:inline distT="0" distB="0" distL="0" distR="0" wp14:anchorId="7DE1B021" wp14:editId="20E8E60F">
            <wp:extent cx="9395460" cy="5561965"/>
            <wp:effectExtent l="0" t="0" r="0" b="635"/>
            <wp:docPr id="292791318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556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773F7" w14:textId="2964EE3D" w:rsidR="00555275" w:rsidRPr="006F76E5" w:rsidRDefault="00521B75" w:rsidP="00194CDD">
      <w:pPr>
        <w:jc w:val="center"/>
        <w:rPr>
          <w:b/>
          <w:sz w:val="32"/>
          <w:szCs w:val="32"/>
          <w:lang w:val="lv-LV"/>
        </w:rPr>
      </w:pPr>
      <w:r w:rsidRPr="00521B75">
        <w:lastRenderedPageBreak/>
        <w:drawing>
          <wp:inline distT="0" distB="0" distL="0" distR="0" wp14:anchorId="5DEECF42" wp14:editId="6E443DF5">
            <wp:extent cx="9395460" cy="3494405"/>
            <wp:effectExtent l="0" t="0" r="0" b="0"/>
            <wp:docPr id="816747443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349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21E55" w14:textId="7AFE306B" w:rsidR="00A61C19" w:rsidRPr="006F76E5" w:rsidRDefault="00A61C19" w:rsidP="00194CDD">
      <w:pPr>
        <w:jc w:val="center"/>
        <w:rPr>
          <w:b/>
          <w:sz w:val="16"/>
          <w:szCs w:val="16"/>
          <w:lang w:val="lv-LV"/>
        </w:rPr>
      </w:pPr>
    </w:p>
    <w:p w14:paraId="77FDDA54" w14:textId="7848FE58" w:rsidR="001D5C6B" w:rsidRPr="006F76E5" w:rsidRDefault="001D5C6B" w:rsidP="00194CDD">
      <w:pPr>
        <w:jc w:val="center"/>
        <w:rPr>
          <w:b/>
          <w:sz w:val="16"/>
          <w:szCs w:val="16"/>
          <w:lang w:val="lv-LV"/>
        </w:rPr>
      </w:pPr>
    </w:p>
    <w:p w14:paraId="3FA2E0DC" w14:textId="7FCE3D93" w:rsidR="00991DBE" w:rsidRPr="006F76E5" w:rsidRDefault="00991DBE" w:rsidP="00194CDD">
      <w:pPr>
        <w:jc w:val="center"/>
        <w:rPr>
          <w:b/>
          <w:sz w:val="32"/>
          <w:szCs w:val="32"/>
          <w:lang w:val="lv-LV"/>
        </w:rPr>
      </w:pPr>
    </w:p>
    <w:p w14:paraId="483ABFE9" w14:textId="2448A9CB" w:rsidR="003C7F00" w:rsidRPr="006F76E5" w:rsidRDefault="003C7F00" w:rsidP="00194CDD">
      <w:pPr>
        <w:jc w:val="center"/>
        <w:rPr>
          <w:noProof/>
          <w:lang w:val="lv-LV"/>
        </w:rPr>
      </w:pPr>
    </w:p>
    <w:p w14:paraId="60A0784E" w14:textId="77777777" w:rsidR="001E5A32" w:rsidRPr="006F76E5" w:rsidRDefault="001E5A32" w:rsidP="00194CDD">
      <w:pPr>
        <w:jc w:val="center"/>
        <w:rPr>
          <w:noProof/>
          <w:lang w:val="lv-LV"/>
        </w:rPr>
      </w:pPr>
    </w:p>
    <w:p w14:paraId="7AB63D03" w14:textId="77777777" w:rsidR="001E5A32" w:rsidRPr="006F76E5" w:rsidRDefault="001E5A32" w:rsidP="00194CDD">
      <w:pPr>
        <w:jc w:val="center"/>
        <w:rPr>
          <w:noProof/>
          <w:lang w:val="lv-LV"/>
        </w:rPr>
      </w:pPr>
    </w:p>
    <w:p w14:paraId="530F534E" w14:textId="77777777" w:rsidR="001E5A32" w:rsidRPr="006F76E5" w:rsidRDefault="001E5A32" w:rsidP="00194CDD">
      <w:pPr>
        <w:jc w:val="center"/>
        <w:rPr>
          <w:noProof/>
          <w:lang w:val="lv-LV"/>
        </w:rPr>
      </w:pPr>
    </w:p>
    <w:p w14:paraId="0DE264D7" w14:textId="77777777" w:rsidR="001E5A32" w:rsidRPr="006F76E5" w:rsidRDefault="001E5A32" w:rsidP="00194CDD">
      <w:pPr>
        <w:jc w:val="center"/>
        <w:rPr>
          <w:noProof/>
          <w:lang w:val="lv-LV"/>
        </w:rPr>
      </w:pPr>
    </w:p>
    <w:p w14:paraId="4B586F65" w14:textId="77777777" w:rsidR="001E5A32" w:rsidRPr="006F76E5" w:rsidRDefault="001E5A32" w:rsidP="00194CDD">
      <w:pPr>
        <w:jc w:val="center"/>
        <w:rPr>
          <w:noProof/>
          <w:lang w:val="lv-LV"/>
        </w:rPr>
      </w:pPr>
    </w:p>
    <w:p w14:paraId="61C4E72B" w14:textId="77777777" w:rsidR="001E5A32" w:rsidRPr="006F76E5" w:rsidRDefault="001E5A32" w:rsidP="00194CDD">
      <w:pPr>
        <w:jc w:val="center"/>
        <w:rPr>
          <w:noProof/>
          <w:lang w:val="lv-LV"/>
        </w:rPr>
      </w:pPr>
    </w:p>
    <w:p w14:paraId="4B35E9B8" w14:textId="77777777" w:rsidR="001E5A32" w:rsidRPr="006F76E5" w:rsidRDefault="001E5A32" w:rsidP="00194CDD">
      <w:pPr>
        <w:jc w:val="center"/>
        <w:rPr>
          <w:noProof/>
          <w:lang w:val="lv-LV"/>
        </w:rPr>
      </w:pPr>
    </w:p>
    <w:p w14:paraId="2873EC8D" w14:textId="77777777" w:rsidR="001E5A32" w:rsidRPr="006F76E5" w:rsidRDefault="001E5A32" w:rsidP="00194CDD">
      <w:pPr>
        <w:jc w:val="center"/>
        <w:rPr>
          <w:noProof/>
          <w:lang w:val="lv-LV"/>
        </w:rPr>
      </w:pPr>
    </w:p>
    <w:p w14:paraId="6D14FC0D" w14:textId="55B0FC7D" w:rsidR="001E5A32" w:rsidRPr="006F76E5" w:rsidRDefault="001E5A32" w:rsidP="00194CDD">
      <w:pPr>
        <w:jc w:val="center"/>
        <w:rPr>
          <w:noProof/>
          <w:lang w:val="lv-LV"/>
        </w:rPr>
      </w:pPr>
    </w:p>
    <w:p w14:paraId="4EB436E9" w14:textId="04B086F9" w:rsidR="001E5A32" w:rsidRPr="006F76E5" w:rsidRDefault="001E5A32" w:rsidP="00194CDD">
      <w:pPr>
        <w:jc w:val="center"/>
        <w:rPr>
          <w:lang w:val="lv-LV"/>
        </w:rPr>
      </w:pPr>
    </w:p>
    <w:p w14:paraId="10E12B29" w14:textId="77777777" w:rsidR="00FE1A93" w:rsidRPr="006F76E5" w:rsidRDefault="00FE1A93" w:rsidP="00194CDD">
      <w:pPr>
        <w:jc w:val="center"/>
        <w:rPr>
          <w:lang w:val="lv-LV"/>
        </w:rPr>
      </w:pPr>
    </w:p>
    <w:p w14:paraId="31B3B77B" w14:textId="01C22E87" w:rsidR="00C950C5" w:rsidRPr="006F76E5" w:rsidRDefault="00521B75" w:rsidP="00194CDD">
      <w:pPr>
        <w:jc w:val="center"/>
        <w:rPr>
          <w:lang w:val="lv-LV"/>
        </w:rPr>
      </w:pPr>
      <w:r w:rsidRPr="00521B75">
        <w:drawing>
          <wp:inline distT="0" distB="0" distL="0" distR="0" wp14:anchorId="7E373339" wp14:editId="59071C35">
            <wp:extent cx="9395460" cy="3887470"/>
            <wp:effectExtent l="0" t="0" r="0" b="0"/>
            <wp:docPr id="1917718694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388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8A571" w14:textId="0336B921" w:rsidR="00C950C5" w:rsidRPr="006F76E5" w:rsidRDefault="00C950C5" w:rsidP="00194CDD">
      <w:pPr>
        <w:jc w:val="center"/>
        <w:rPr>
          <w:lang w:val="lv-LV"/>
        </w:rPr>
      </w:pPr>
    </w:p>
    <w:p w14:paraId="5CF8EF86" w14:textId="77777777" w:rsidR="00C950C5" w:rsidRPr="006F76E5" w:rsidRDefault="00C950C5" w:rsidP="00194CDD">
      <w:pPr>
        <w:jc w:val="center"/>
        <w:rPr>
          <w:lang w:val="lv-LV"/>
        </w:rPr>
      </w:pPr>
    </w:p>
    <w:p w14:paraId="343960AC" w14:textId="77777777" w:rsidR="00C950C5" w:rsidRPr="006F76E5" w:rsidRDefault="00C950C5" w:rsidP="00194CDD">
      <w:pPr>
        <w:jc w:val="center"/>
        <w:rPr>
          <w:lang w:val="lv-LV"/>
        </w:rPr>
      </w:pPr>
    </w:p>
    <w:p w14:paraId="6E45BA97" w14:textId="5EEBA177" w:rsidR="00BD5FF6" w:rsidRPr="006F76E5" w:rsidRDefault="008F7425" w:rsidP="00A52BC9">
      <w:pPr>
        <w:spacing w:after="120"/>
        <w:ind w:firstLine="708"/>
        <w:rPr>
          <w:lang w:val="lv-LV"/>
        </w:rPr>
        <w:sectPr w:rsidR="00BD5FF6" w:rsidRPr="006F76E5" w:rsidSect="00B64586">
          <w:pgSz w:w="16838" w:h="11906" w:orient="landscape" w:code="9"/>
          <w:pgMar w:top="1134" w:right="1021" w:bottom="1276" w:left="1021" w:header="709" w:footer="709" w:gutter="0"/>
          <w:cols w:space="709"/>
          <w:docGrid w:linePitch="360"/>
        </w:sectPr>
      </w:pPr>
      <w:r w:rsidRPr="006F76E5">
        <w:rPr>
          <w:lang w:val="lv-LV" w:eastAsia="lv-LV"/>
        </w:rPr>
        <w:t>Pašvaldības domes priekšsēdētāj</w:t>
      </w:r>
      <w:r w:rsidR="009D3E2B" w:rsidRPr="006F76E5">
        <w:rPr>
          <w:lang w:val="lv-LV" w:eastAsia="lv-LV"/>
        </w:rPr>
        <w:t>a</w:t>
      </w:r>
      <w:r w:rsidRPr="006F76E5">
        <w:rPr>
          <w:lang w:val="lv-LV" w:eastAsia="lv-LV"/>
        </w:rPr>
        <w:t xml:space="preserve"> </w:t>
      </w:r>
      <w:r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3F2E1E" w:rsidRPr="006F76E5">
        <w:rPr>
          <w:lang w:val="lv-LV" w:eastAsia="lv-LV"/>
        </w:rPr>
        <w:tab/>
      </w:r>
      <w:r w:rsidR="003F2E1E" w:rsidRPr="006F76E5">
        <w:rPr>
          <w:lang w:val="lv-LV" w:eastAsia="lv-LV"/>
        </w:rPr>
        <w:tab/>
      </w:r>
      <w:r w:rsidR="003F2E1E"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="009D3E2B" w:rsidRPr="006F76E5">
        <w:rPr>
          <w:lang w:val="lv-LV" w:eastAsia="lv-LV"/>
        </w:rPr>
        <w:t>K.</w:t>
      </w:r>
      <w:r w:rsidR="00BD5FF6" w:rsidRPr="006F76E5">
        <w:rPr>
          <w:lang w:val="lv-LV" w:eastAsia="lv-LV"/>
        </w:rPr>
        <w:t xml:space="preserve"> </w:t>
      </w:r>
      <w:r w:rsidR="009D3E2B" w:rsidRPr="006F76E5">
        <w:rPr>
          <w:lang w:val="lv-LV" w:eastAsia="lv-LV"/>
        </w:rPr>
        <w:t>Miķelsone</w:t>
      </w:r>
      <w:r w:rsidRPr="006F76E5">
        <w:rPr>
          <w:lang w:val="lv-LV" w:eastAsia="lv-LV"/>
        </w:rPr>
        <w:t xml:space="preserve">  </w:t>
      </w:r>
    </w:p>
    <w:p w14:paraId="11EB2585" w14:textId="77777777" w:rsidR="007C2753" w:rsidRPr="006F76E5" w:rsidRDefault="007C2753" w:rsidP="00906671">
      <w:pPr>
        <w:rPr>
          <w:lang w:val="lv-LV"/>
        </w:rPr>
      </w:pPr>
    </w:p>
    <w:p w14:paraId="2820B476" w14:textId="77777777" w:rsidR="005F3A57" w:rsidRPr="005C4E2D" w:rsidRDefault="005F3A57" w:rsidP="005F3A57">
      <w:pPr>
        <w:spacing w:after="120"/>
        <w:jc w:val="center"/>
        <w:rPr>
          <w:lang w:val="lv-LV"/>
        </w:rPr>
      </w:pPr>
      <w:r w:rsidRPr="005C4E2D">
        <w:rPr>
          <w:b/>
          <w:sz w:val="32"/>
          <w:szCs w:val="32"/>
          <w:lang w:val="lv-LV"/>
        </w:rPr>
        <w:t>Paskaidrojuma raksts</w:t>
      </w:r>
    </w:p>
    <w:p w14:paraId="09B7DF5F" w14:textId="23B685A6" w:rsidR="00792435" w:rsidRPr="005C4E2D" w:rsidRDefault="005F3A57" w:rsidP="00421D1C">
      <w:pPr>
        <w:spacing w:after="120"/>
        <w:ind w:left="1276" w:firstLine="567"/>
        <w:jc w:val="both"/>
        <w:rPr>
          <w:lang w:val="lv-LV"/>
        </w:rPr>
      </w:pPr>
      <w:r w:rsidRPr="005C4E2D">
        <w:rPr>
          <w:lang w:val="lv-LV"/>
        </w:rPr>
        <w:t>Ādažu novada pašvaldības domes budžeta grozījumi 202</w:t>
      </w:r>
      <w:r w:rsidR="00AD0B2C" w:rsidRPr="005C4E2D">
        <w:rPr>
          <w:lang w:val="lv-LV"/>
        </w:rPr>
        <w:t>4</w:t>
      </w:r>
      <w:r w:rsidRPr="005C4E2D">
        <w:rPr>
          <w:lang w:val="lv-LV"/>
        </w:rPr>
        <w:t>.gadam apstiprināti 202</w:t>
      </w:r>
      <w:r w:rsidR="00AD0B2C" w:rsidRPr="005C4E2D">
        <w:rPr>
          <w:lang w:val="lv-LV"/>
        </w:rPr>
        <w:t>4</w:t>
      </w:r>
      <w:r w:rsidRPr="005C4E2D">
        <w:rPr>
          <w:lang w:val="lv-LV"/>
        </w:rPr>
        <w:t xml:space="preserve">.gada </w:t>
      </w:r>
      <w:r w:rsidR="005C4E2D" w:rsidRPr="005C4E2D">
        <w:rPr>
          <w:lang w:val="lv-LV"/>
        </w:rPr>
        <w:t>28</w:t>
      </w:r>
      <w:r w:rsidR="003D18E3" w:rsidRPr="005C4E2D">
        <w:rPr>
          <w:lang w:val="lv-LV"/>
        </w:rPr>
        <w:t>.</w:t>
      </w:r>
      <w:r w:rsidR="005C4E2D" w:rsidRPr="005C4E2D">
        <w:rPr>
          <w:lang w:val="lv-LV"/>
        </w:rPr>
        <w:t>novembrī</w:t>
      </w:r>
      <w:r w:rsidR="001B70D4" w:rsidRPr="005C4E2D">
        <w:rPr>
          <w:lang w:val="lv-LV"/>
        </w:rPr>
        <w:t>. Budžeta grozījumi</w:t>
      </w:r>
      <w:r w:rsidRPr="005C4E2D">
        <w:rPr>
          <w:lang w:val="lv-LV"/>
        </w:rPr>
        <w:t xml:space="preserve"> sastāv no pamatbudžeta, kuru veido ieņēmumu, izdevumu daļas un aizņēmumu un citu ilgtermiņa saistību pārskat</w:t>
      </w:r>
      <w:r w:rsidR="003E2D1B" w:rsidRPr="005C4E2D">
        <w:rPr>
          <w:lang w:val="lv-LV"/>
        </w:rPr>
        <w:t>a</w:t>
      </w:r>
      <w:r w:rsidRPr="005C4E2D">
        <w:rPr>
          <w:lang w:val="lv-LV"/>
        </w:rPr>
        <w:t>. Pašvaldība ir ņēmusi vērā visu funkciju vajadzības un sabalansējusi pieejamos finanšu lī</w:t>
      </w:r>
      <w:r w:rsidR="00792435" w:rsidRPr="005C4E2D">
        <w:rPr>
          <w:lang w:val="lv-LV"/>
        </w:rPr>
        <w:t>dzekļ</w:t>
      </w:r>
      <w:r w:rsidRPr="005C4E2D">
        <w:rPr>
          <w:lang w:val="lv-LV"/>
        </w:rPr>
        <w:t>us t</w:t>
      </w:r>
      <w:r w:rsidR="00792435" w:rsidRPr="005C4E2D">
        <w:rPr>
          <w:lang w:val="lv-LV"/>
        </w:rPr>
        <w:t>ā</w:t>
      </w:r>
      <w:r w:rsidRPr="005C4E2D">
        <w:rPr>
          <w:lang w:val="lv-LV"/>
        </w:rPr>
        <w:t>, lai nodro</w:t>
      </w:r>
      <w:r w:rsidR="00792435" w:rsidRPr="005C4E2D">
        <w:rPr>
          <w:lang w:val="lv-LV"/>
        </w:rPr>
        <w:t>šinātu uzlabojumus sabiedrī</w:t>
      </w:r>
      <w:r w:rsidRPr="005C4E2D">
        <w:rPr>
          <w:lang w:val="lv-LV"/>
        </w:rPr>
        <w:t>bai sva</w:t>
      </w:r>
      <w:r w:rsidR="00792435" w:rsidRPr="005C4E2D">
        <w:rPr>
          <w:lang w:val="lv-LV"/>
        </w:rPr>
        <w:t>rīgā</w:t>
      </w:r>
      <w:r w:rsidRPr="005C4E2D">
        <w:rPr>
          <w:lang w:val="lv-LV"/>
        </w:rPr>
        <w:t>s jom</w:t>
      </w:r>
      <w:r w:rsidR="00792435" w:rsidRPr="005C4E2D">
        <w:rPr>
          <w:lang w:val="lv-LV"/>
        </w:rPr>
        <w:t>ā</w:t>
      </w:r>
      <w:r w:rsidRPr="005C4E2D">
        <w:rPr>
          <w:lang w:val="lv-LV"/>
        </w:rPr>
        <w:t>s saska</w:t>
      </w:r>
      <w:r w:rsidR="00792435" w:rsidRPr="005C4E2D">
        <w:rPr>
          <w:lang w:val="lv-LV"/>
        </w:rPr>
        <w:t>ņā ar pašvaldī</w:t>
      </w:r>
      <w:r w:rsidRPr="005C4E2D">
        <w:rPr>
          <w:lang w:val="lv-LV"/>
        </w:rPr>
        <w:t>bas at</w:t>
      </w:r>
      <w:r w:rsidR="00792435" w:rsidRPr="005C4E2D">
        <w:rPr>
          <w:lang w:val="lv-LV"/>
        </w:rPr>
        <w:t>tīstī</w:t>
      </w:r>
      <w:r w:rsidRPr="005C4E2D">
        <w:rPr>
          <w:lang w:val="lv-LV"/>
        </w:rPr>
        <w:t>bas pl</w:t>
      </w:r>
      <w:r w:rsidR="00792435" w:rsidRPr="005C4E2D">
        <w:rPr>
          <w:lang w:val="lv-LV"/>
        </w:rPr>
        <w:t>ānoš</w:t>
      </w:r>
      <w:r w:rsidRPr="005C4E2D">
        <w:rPr>
          <w:lang w:val="lv-LV"/>
        </w:rPr>
        <w:t>anas dokumentos noteiktajiem m</w:t>
      </w:r>
      <w:r w:rsidR="00792435" w:rsidRPr="005C4E2D">
        <w:rPr>
          <w:lang w:val="lv-LV"/>
        </w:rPr>
        <w:t>ērķi</w:t>
      </w:r>
      <w:r w:rsidRPr="005C4E2D">
        <w:rPr>
          <w:lang w:val="lv-LV"/>
        </w:rPr>
        <w:t xml:space="preserve">em. </w:t>
      </w:r>
    </w:p>
    <w:p w14:paraId="6E010471" w14:textId="39D64A94" w:rsidR="00792435" w:rsidRPr="005C4E2D" w:rsidRDefault="00792435" w:rsidP="00386C5B">
      <w:pPr>
        <w:spacing w:after="120"/>
        <w:ind w:left="709" w:firstLine="567"/>
        <w:jc w:val="both"/>
        <w:rPr>
          <w:lang w:val="lv-LV"/>
        </w:rPr>
      </w:pPr>
      <w:r w:rsidRPr="005C4E2D">
        <w:rPr>
          <w:lang w:val="lv-LV"/>
        </w:rPr>
        <w:t>Saistoš</w:t>
      </w:r>
      <w:r w:rsidR="005F3A57" w:rsidRPr="005C4E2D">
        <w:rPr>
          <w:lang w:val="lv-LV"/>
        </w:rPr>
        <w:t xml:space="preserve">ie noteikumi paredz </w:t>
      </w:r>
      <w:r w:rsidR="00FC0A8C" w:rsidRPr="005C4E2D">
        <w:rPr>
          <w:lang w:val="lv-LV"/>
        </w:rPr>
        <w:t xml:space="preserve">šādus </w:t>
      </w:r>
      <w:r w:rsidR="005F3A57" w:rsidRPr="005C4E2D">
        <w:rPr>
          <w:lang w:val="lv-LV"/>
        </w:rPr>
        <w:t>groz</w:t>
      </w:r>
      <w:r w:rsidRPr="005C4E2D">
        <w:rPr>
          <w:lang w:val="lv-LV"/>
        </w:rPr>
        <w:t>ī</w:t>
      </w:r>
      <w:r w:rsidR="005F3A57" w:rsidRPr="005C4E2D">
        <w:rPr>
          <w:lang w:val="lv-LV"/>
        </w:rPr>
        <w:t>jumus bud</w:t>
      </w:r>
      <w:r w:rsidRPr="005C4E2D">
        <w:rPr>
          <w:lang w:val="lv-LV"/>
        </w:rPr>
        <w:t>ž</w:t>
      </w:r>
      <w:r w:rsidR="005F3A57" w:rsidRPr="005C4E2D">
        <w:rPr>
          <w:lang w:val="lv-LV"/>
        </w:rPr>
        <w:t>et</w:t>
      </w:r>
      <w:r w:rsidR="00FC0A8C" w:rsidRPr="005C4E2D">
        <w:rPr>
          <w:lang w:val="lv-LV"/>
        </w:rPr>
        <w:t>ā</w:t>
      </w:r>
      <w:r w:rsidR="005F3A57" w:rsidRPr="005C4E2D">
        <w:rPr>
          <w:lang w:val="lv-LV"/>
        </w:rPr>
        <w:t xml:space="preserve">: </w:t>
      </w:r>
    </w:p>
    <w:p w14:paraId="3561AE4D" w14:textId="0911CF99" w:rsidR="00197484" w:rsidRDefault="005C4E2D" w:rsidP="00E23CC6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5C4E2D">
        <w:rPr>
          <w:lang w:val="lv-LV"/>
        </w:rPr>
        <w:t xml:space="preserve">Precizēta dotācijas skolēnu ēdināšanai -  </w:t>
      </w:r>
      <w:r w:rsidRPr="005C4E2D">
        <w:rPr>
          <w:lang w:val="lv-LV"/>
        </w:rPr>
        <w:t xml:space="preserve">345’276 </w:t>
      </w:r>
      <w:r w:rsidRPr="005C4E2D">
        <w:rPr>
          <w:i/>
          <w:iCs/>
          <w:lang w:val="lv-LV"/>
        </w:rPr>
        <w:t>euro</w:t>
      </w:r>
      <w:r w:rsidRPr="005C4E2D">
        <w:rPr>
          <w:lang w:val="lv-LV"/>
        </w:rPr>
        <w:t>,</w:t>
      </w:r>
      <w:r w:rsidR="00197484" w:rsidRPr="005C4E2D">
        <w:rPr>
          <w:lang w:val="lv-LV"/>
        </w:rPr>
        <w:t xml:space="preserve"> palielin</w:t>
      </w:r>
      <w:r w:rsidRPr="005C4E2D">
        <w:rPr>
          <w:lang w:val="lv-LV"/>
        </w:rPr>
        <w:t>ot to</w:t>
      </w:r>
      <w:r w:rsidR="00197484" w:rsidRPr="005C4E2D">
        <w:rPr>
          <w:lang w:val="lv-LV"/>
        </w:rPr>
        <w:t xml:space="preserve"> par </w:t>
      </w:r>
      <w:r w:rsidRPr="005C4E2D">
        <w:rPr>
          <w:lang w:val="lv-LV"/>
        </w:rPr>
        <w:t>96</w:t>
      </w:r>
      <w:r w:rsidR="00197484" w:rsidRPr="005C4E2D">
        <w:rPr>
          <w:lang w:val="lv-LV"/>
        </w:rPr>
        <w:t xml:space="preserve">’000 </w:t>
      </w:r>
      <w:r w:rsidR="00197484" w:rsidRPr="005C4E2D">
        <w:rPr>
          <w:i/>
          <w:iCs/>
          <w:lang w:val="lv-LV"/>
        </w:rPr>
        <w:t>euro</w:t>
      </w:r>
      <w:r w:rsidR="00197484" w:rsidRPr="005C4E2D">
        <w:rPr>
          <w:lang w:val="lv-LV"/>
        </w:rPr>
        <w:t xml:space="preserve">, </w:t>
      </w:r>
      <w:r w:rsidRPr="005C4E2D">
        <w:rPr>
          <w:lang w:val="lv-LV"/>
        </w:rPr>
        <w:t>balstoties uz skolēnu skaitu</w:t>
      </w:r>
      <w:r w:rsidRPr="005C4E2D">
        <w:rPr>
          <w:lang w:val="lv-LV"/>
        </w:rPr>
        <w:t xml:space="preserve"> septembrī</w:t>
      </w:r>
      <w:r w:rsidRPr="005C4E2D">
        <w:rPr>
          <w:lang w:val="lv-LV"/>
        </w:rPr>
        <w:t xml:space="preserve"> un lēmumu par brīvpusdienām ne tikai 1.-4.kl</w:t>
      </w:r>
      <w:r w:rsidRPr="005C4E2D">
        <w:rPr>
          <w:lang w:val="lv-LV"/>
        </w:rPr>
        <w:t>asei, bet arī 5.-6.klas</w:t>
      </w:r>
      <w:r w:rsidR="00CF59FF">
        <w:rPr>
          <w:lang w:val="lv-LV"/>
        </w:rPr>
        <w:t>ei</w:t>
      </w:r>
      <w:r w:rsidRPr="005C4E2D">
        <w:rPr>
          <w:lang w:val="lv-LV"/>
        </w:rPr>
        <w:t>.</w:t>
      </w:r>
    </w:p>
    <w:p w14:paraId="1E35055A" w14:textId="1B45BAA3" w:rsidR="005C4E2D" w:rsidRPr="005C4E2D" w:rsidRDefault="005C4E2D" w:rsidP="005C4E2D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5C4E2D">
        <w:rPr>
          <w:lang w:val="lv-LV"/>
        </w:rPr>
        <w:t>Sadaļa “</w:t>
      </w:r>
      <w:r w:rsidRPr="005C4E2D">
        <w:rPr>
          <w:lang w:val="lv-LV"/>
        </w:rPr>
        <w:t>ieņēmumi no biļešu realizācijas</w:t>
      </w:r>
      <w:r w:rsidRPr="005C4E2D">
        <w:rPr>
          <w:lang w:val="lv-LV"/>
        </w:rPr>
        <w:t xml:space="preserve">” palielināta par </w:t>
      </w:r>
      <w:r w:rsidRPr="005C4E2D">
        <w:rPr>
          <w:lang w:val="lv-LV"/>
        </w:rPr>
        <w:t>6</w:t>
      </w:r>
      <w:r w:rsidRPr="005C4E2D">
        <w:rPr>
          <w:lang w:val="lv-LV"/>
        </w:rPr>
        <w:t>’</w:t>
      </w:r>
      <w:r w:rsidRPr="005C4E2D">
        <w:rPr>
          <w:lang w:val="lv-LV"/>
        </w:rPr>
        <w:t>3</w:t>
      </w:r>
      <w:r w:rsidRPr="005C4E2D">
        <w:rPr>
          <w:lang w:val="lv-LV"/>
        </w:rPr>
        <w:t xml:space="preserve">00 </w:t>
      </w:r>
      <w:r w:rsidRPr="005C4E2D">
        <w:rPr>
          <w:i/>
          <w:iCs/>
          <w:lang w:val="lv-LV"/>
        </w:rPr>
        <w:t xml:space="preserve">euro, </w:t>
      </w:r>
      <w:r w:rsidRPr="005C4E2D">
        <w:rPr>
          <w:lang w:val="lv-LV"/>
        </w:rPr>
        <w:t>balstoties uz faktiskajiem ieņēmumiem par pārdotajām biļetēm uz pasākumu “Carnikavas vidusskolas 50 gadu salidojums"</w:t>
      </w:r>
      <w:r>
        <w:rPr>
          <w:lang w:val="lv-LV"/>
        </w:rPr>
        <w:t>. Šie ieņēmumi novirzīti pasākuma izmaksu segšanai.</w:t>
      </w:r>
    </w:p>
    <w:p w14:paraId="6333B75F" w14:textId="031DB4F8" w:rsidR="00F3015B" w:rsidRPr="006F4C14" w:rsidRDefault="00F3015B" w:rsidP="0082221F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6F4C14">
        <w:rPr>
          <w:lang w:val="lv-LV"/>
        </w:rPr>
        <w:t>Sadaļā “</w:t>
      </w:r>
      <w:r w:rsidR="00E055A6" w:rsidRPr="006F4C14">
        <w:rPr>
          <w:lang w:val="lv-LV"/>
        </w:rPr>
        <w:t xml:space="preserve">P/A "Carnikavas komunālserviss" teritorijas un īpašumu apsaimniekošana” </w:t>
      </w:r>
      <w:r w:rsidR="006F4C14" w:rsidRPr="006F4C14">
        <w:rPr>
          <w:lang w:val="lv-LV"/>
        </w:rPr>
        <w:t xml:space="preserve">no elektrības izdevumu </w:t>
      </w:r>
      <w:r w:rsidR="006F4C14">
        <w:rPr>
          <w:lang w:val="lv-LV"/>
        </w:rPr>
        <w:t>ekonomijas</w:t>
      </w:r>
      <w:r w:rsidR="00E055A6" w:rsidRPr="006F4C14">
        <w:rPr>
          <w:lang w:val="lv-LV"/>
        </w:rPr>
        <w:t xml:space="preserve"> </w:t>
      </w:r>
      <w:r w:rsidR="006F4C14" w:rsidRPr="006F4C14">
        <w:rPr>
          <w:lang w:val="lv-LV"/>
        </w:rPr>
        <w:t xml:space="preserve">5’808 </w:t>
      </w:r>
      <w:r w:rsidR="006F4C14" w:rsidRPr="006F4C14">
        <w:rPr>
          <w:i/>
          <w:iCs/>
          <w:lang w:val="lv-LV"/>
        </w:rPr>
        <w:t>euro</w:t>
      </w:r>
      <w:r w:rsidR="006F4C14" w:rsidRPr="006F4C14">
        <w:rPr>
          <w:lang w:val="lv-LV"/>
        </w:rPr>
        <w:t xml:space="preserve"> </w:t>
      </w:r>
      <w:r w:rsidR="006F4C14" w:rsidRPr="006F4C14">
        <w:rPr>
          <w:lang w:val="lv-LV"/>
        </w:rPr>
        <w:t>novirzīti uz Dzirnupes tilta projektu - būvekspertīzes izdevumu segšanai.</w:t>
      </w:r>
    </w:p>
    <w:p w14:paraId="6C32A519" w14:textId="505F5E5C" w:rsidR="006F4C14" w:rsidRPr="00B92750" w:rsidRDefault="006F4C14" w:rsidP="0082221F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B92750">
        <w:rPr>
          <w:lang w:val="lv-LV"/>
        </w:rPr>
        <w:t>Sociālās aizsardzības sadaļa “Pabalsti” samazināti par 3</w:t>
      </w:r>
      <w:r w:rsidRPr="00B92750">
        <w:rPr>
          <w:lang w:val="lv-LV"/>
        </w:rPr>
        <w:t>8’</w:t>
      </w:r>
      <w:r w:rsidRPr="00B92750">
        <w:rPr>
          <w:lang w:val="lv-LV"/>
        </w:rPr>
        <w:t>868</w:t>
      </w:r>
      <w:r w:rsidRPr="00B92750">
        <w:rPr>
          <w:lang w:val="lv-LV"/>
        </w:rPr>
        <w:t xml:space="preserve"> </w:t>
      </w:r>
      <w:r w:rsidRPr="00B92750">
        <w:rPr>
          <w:i/>
          <w:iCs/>
          <w:lang w:val="lv-LV"/>
        </w:rPr>
        <w:t>euro</w:t>
      </w:r>
      <w:r w:rsidRPr="00B92750">
        <w:rPr>
          <w:lang w:val="lv-LV"/>
        </w:rPr>
        <w:t>, pārceļot šos līdzekļus uz izglītības iestā</w:t>
      </w:r>
      <w:r w:rsidR="00CF59FF">
        <w:rPr>
          <w:lang w:val="lv-LV"/>
        </w:rPr>
        <w:t>žu tāmēm</w:t>
      </w:r>
      <w:r w:rsidRPr="00B92750">
        <w:rPr>
          <w:lang w:val="lv-LV"/>
        </w:rPr>
        <w:t xml:space="preserve"> s</w:t>
      </w:r>
      <w:r w:rsidRPr="00B92750">
        <w:rPr>
          <w:lang w:val="lv-LV"/>
        </w:rPr>
        <w:t xml:space="preserve">askaņā ar </w:t>
      </w:r>
      <w:proofErr w:type="spellStart"/>
      <w:r w:rsidRPr="00B92750">
        <w:rPr>
          <w:lang w:val="lv-LV"/>
        </w:rPr>
        <w:t>protokollēmumu</w:t>
      </w:r>
      <w:proofErr w:type="spellEnd"/>
      <w:r w:rsidRPr="00B92750">
        <w:rPr>
          <w:lang w:val="lv-LV"/>
        </w:rPr>
        <w:t xml:space="preserve"> "Par finanšu līdzekļu pārcelšanu 5. – 6. klašu skolēnu brīvpusdienu nodrošināšanai"</w:t>
      </w:r>
      <w:r w:rsidR="00B92750" w:rsidRPr="00B92750">
        <w:rPr>
          <w:lang w:val="lv-LV"/>
        </w:rPr>
        <w:t xml:space="preserve">. </w:t>
      </w:r>
    </w:p>
    <w:p w14:paraId="162E98BF" w14:textId="28728462" w:rsidR="00B92750" w:rsidRDefault="00B92750" w:rsidP="00B92750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>
        <w:rPr>
          <w:lang w:val="lv-LV"/>
        </w:rPr>
        <w:t>Izglītības i</w:t>
      </w:r>
      <w:r w:rsidR="00DD638C" w:rsidRPr="00B92750">
        <w:rPr>
          <w:lang w:val="lv-LV"/>
        </w:rPr>
        <w:t xml:space="preserve">zdevumu sadaļās galvenokārt veiktas korekcijas, lai atspoguļotu </w:t>
      </w:r>
      <w:r w:rsidRPr="00B92750">
        <w:rPr>
          <w:lang w:val="lv-LV"/>
        </w:rPr>
        <w:t xml:space="preserve"> ēdināšanas </w:t>
      </w:r>
      <w:r w:rsidR="00DD638C" w:rsidRPr="00B92750">
        <w:rPr>
          <w:lang w:val="lv-LV"/>
        </w:rPr>
        <w:t xml:space="preserve">mērķdotāciju precizējumus </w:t>
      </w:r>
      <w:r w:rsidRPr="00B92750">
        <w:rPr>
          <w:lang w:val="lv-LV"/>
        </w:rPr>
        <w:t xml:space="preserve">pēc bērnu skaita datiem uz septembri, </w:t>
      </w:r>
      <w:r w:rsidR="00DD638C" w:rsidRPr="00B92750">
        <w:rPr>
          <w:lang w:val="lv-LV"/>
        </w:rPr>
        <w:t xml:space="preserve">kā arī </w:t>
      </w:r>
      <w:r w:rsidRPr="00B92750">
        <w:rPr>
          <w:lang w:val="lv-LV"/>
        </w:rPr>
        <w:t>pārcelts pašvaldības ēdināšanas līdzfinansējuma daļa no Sociālā dienesta  Pabalstu sadaļas uz izglītības iestāžu tāmēm</w:t>
      </w:r>
      <w:r>
        <w:rPr>
          <w:lang w:val="lv-LV"/>
        </w:rPr>
        <w:t xml:space="preserve"> – 3</w:t>
      </w:r>
      <w:r w:rsidRPr="006F4C14">
        <w:rPr>
          <w:lang w:val="lv-LV"/>
        </w:rPr>
        <w:t>’</w:t>
      </w:r>
      <w:r>
        <w:rPr>
          <w:lang w:val="lv-LV"/>
        </w:rPr>
        <w:t xml:space="preserve">822 </w:t>
      </w:r>
      <w:r w:rsidRPr="00B92750">
        <w:rPr>
          <w:i/>
          <w:iCs/>
          <w:lang w:val="lv-LV"/>
        </w:rPr>
        <w:t>euro</w:t>
      </w:r>
      <w:r>
        <w:rPr>
          <w:lang w:val="lv-LV"/>
        </w:rPr>
        <w:t xml:space="preserve"> Carnikavas vidusskolas un 35</w:t>
      </w:r>
      <w:r w:rsidRPr="006F4C14">
        <w:rPr>
          <w:lang w:val="lv-LV"/>
        </w:rPr>
        <w:t>’</w:t>
      </w:r>
      <w:r>
        <w:rPr>
          <w:lang w:val="lv-LV"/>
        </w:rPr>
        <w:t xml:space="preserve">046 </w:t>
      </w:r>
      <w:r w:rsidRPr="00B92750">
        <w:rPr>
          <w:i/>
          <w:iCs/>
          <w:lang w:val="lv-LV"/>
        </w:rPr>
        <w:t>euro</w:t>
      </w:r>
      <w:r>
        <w:rPr>
          <w:lang w:val="lv-LV"/>
        </w:rPr>
        <w:t xml:space="preserve"> Ādažu vidusskolas 5.-6. klašu skolēnu brīvpusdienu nodrošināšanai. Tāpat arī koriģēta ēdināšanas mērķdotācija un </w:t>
      </w:r>
      <w:r w:rsidR="00CF59FF">
        <w:rPr>
          <w:lang w:val="lv-LV"/>
        </w:rPr>
        <w:t xml:space="preserve">palielināta </w:t>
      </w:r>
      <w:r>
        <w:rPr>
          <w:lang w:val="lv-LV"/>
        </w:rPr>
        <w:t>pašvaldības ēdināšanas līdzfinansējuma daļ</w:t>
      </w:r>
      <w:r w:rsidR="00CF59FF">
        <w:rPr>
          <w:lang w:val="lv-LV"/>
        </w:rPr>
        <w:t>a – pavisam kopā</w:t>
      </w:r>
      <w:r>
        <w:rPr>
          <w:lang w:val="lv-LV"/>
        </w:rPr>
        <w:t xml:space="preserve"> par 25</w:t>
      </w:r>
      <w:r w:rsidR="00CF59FF" w:rsidRPr="006F4C14">
        <w:rPr>
          <w:lang w:val="lv-LV"/>
        </w:rPr>
        <w:t>’</w:t>
      </w:r>
      <w:r>
        <w:rPr>
          <w:lang w:val="lv-LV"/>
        </w:rPr>
        <w:t xml:space="preserve">000 </w:t>
      </w:r>
      <w:r w:rsidRPr="00CF59FF">
        <w:rPr>
          <w:i/>
          <w:iCs/>
          <w:lang w:val="lv-LV"/>
        </w:rPr>
        <w:t>euro</w:t>
      </w:r>
      <w:r>
        <w:rPr>
          <w:lang w:val="lv-LV"/>
        </w:rPr>
        <w:t xml:space="preserve"> Ādažu Brīvaja</w:t>
      </w:r>
      <w:r w:rsidR="00CF59FF">
        <w:rPr>
          <w:lang w:val="lv-LV"/>
        </w:rPr>
        <w:t>i</w:t>
      </w:r>
      <w:r>
        <w:rPr>
          <w:lang w:val="lv-LV"/>
        </w:rPr>
        <w:t xml:space="preserve"> </w:t>
      </w:r>
      <w:proofErr w:type="spellStart"/>
      <w:r>
        <w:rPr>
          <w:lang w:val="lv-LV"/>
        </w:rPr>
        <w:t>Valdorfa</w:t>
      </w:r>
      <w:proofErr w:type="spellEnd"/>
      <w:r>
        <w:rPr>
          <w:lang w:val="lv-LV"/>
        </w:rPr>
        <w:t xml:space="preserve"> skolai.</w:t>
      </w:r>
    </w:p>
    <w:p w14:paraId="551F7F4F" w14:textId="14A6A22B" w:rsidR="00DD638C" w:rsidRPr="00B92750" w:rsidRDefault="00421D1C" w:rsidP="00B92750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B92750">
        <w:rPr>
          <w:lang w:val="lv-LV"/>
        </w:rPr>
        <w:t>Budžeta grozījumu ietvaros ir veikti nepieciešamie grozījumi, kas saistīti ar finansējuma iekšējo pārdali pa klasifikācijas kodiem, apstiprināto tāmju ietvaros nodaļu un iestāžu darbības nodrošināšanai.</w:t>
      </w:r>
      <w:r w:rsidR="00DD638C" w:rsidRPr="00B92750">
        <w:rPr>
          <w:lang w:val="lv-LV"/>
        </w:rPr>
        <w:t xml:space="preserve"> Šie grozījumi atspoguļo budžeta pielāgošanu, pamatojoties uz faktisko izpildi un domes lēmumiem, nodrošinot labāku atbilstību plānotajiem mērķiem.</w:t>
      </w:r>
    </w:p>
    <w:p w14:paraId="72EFF556" w14:textId="30DC87AA" w:rsidR="00421D1C" w:rsidRDefault="00421D1C" w:rsidP="00522EAB">
      <w:pPr>
        <w:ind w:left="1276" w:firstLine="567"/>
        <w:jc w:val="both"/>
        <w:rPr>
          <w:lang w:val="lv-LV"/>
        </w:rPr>
      </w:pPr>
      <w:r w:rsidRPr="00CF59FF">
        <w:rPr>
          <w:lang w:val="lv-LV"/>
        </w:rPr>
        <w:t xml:space="preserve">Kopumā Ādažu novada pašvaldības domes budžeta grozījumi paredz ieņēmumu palielinājumu par </w:t>
      </w:r>
      <w:r w:rsidR="00CF59FF" w:rsidRPr="00CF59FF">
        <w:rPr>
          <w:lang w:val="lv-LV"/>
        </w:rPr>
        <w:t>102</w:t>
      </w:r>
      <w:r w:rsidR="00AE4896" w:rsidRPr="00CF59FF">
        <w:rPr>
          <w:lang w:val="lv-LV"/>
        </w:rPr>
        <w:t>’</w:t>
      </w:r>
      <w:r w:rsidR="00DD638C" w:rsidRPr="00CF59FF">
        <w:rPr>
          <w:lang w:val="lv-LV"/>
        </w:rPr>
        <w:t>3</w:t>
      </w:r>
      <w:r w:rsidR="00CF59FF" w:rsidRPr="00CF59FF">
        <w:rPr>
          <w:lang w:val="lv-LV"/>
        </w:rPr>
        <w:t>00</w:t>
      </w:r>
      <w:r w:rsidR="00A02433" w:rsidRPr="00CF59FF">
        <w:rPr>
          <w:lang w:val="lv-LV"/>
        </w:rPr>
        <w:t xml:space="preserve"> </w:t>
      </w:r>
      <w:r w:rsidR="00A02433" w:rsidRPr="00CF59FF">
        <w:rPr>
          <w:i/>
          <w:iCs/>
          <w:lang w:val="lv-LV"/>
        </w:rPr>
        <w:t>euro</w:t>
      </w:r>
      <w:r w:rsidR="00D62E58" w:rsidRPr="00CF59FF">
        <w:rPr>
          <w:lang w:val="lv-LV"/>
        </w:rPr>
        <w:t>,</w:t>
      </w:r>
      <w:r w:rsidR="00AE4FBE" w:rsidRPr="00CF59FF">
        <w:rPr>
          <w:lang w:val="lv-LV"/>
        </w:rPr>
        <w:t xml:space="preserve"> nosakot budžeta ieņēmumus </w:t>
      </w:r>
      <w:r w:rsidR="00AE3885" w:rsidRPr="00CF59FF">
        <w:rPr>
          <w:lang w:val="lv-LV"/>
        </w:rPr>
        <w:t>5</w:t>
      </w:r>
      <w:r w:rsidR="00DD638C" w:rsidRPr="00CF59FF">
        <w:rPr>
          <w:lang w:val="lv-LV"/>
        </w:rPr>
        <w:t>3</w:t>
      </w:r>
      <w:r w:rsidR="00282327" w:rsidRPr="00CF59FF">
        <w:rPr>
          <w:lang w:val="lv-LV"/>
        </w:rPr>
        <w:t>’</w:t>
      </w:r>
      <w:r w:rsidR="00CF59FF" w:rsidRPr="00CF59FF">
        <w:rPr>
          <w:lang w:val="lv-LV"/>
        </w:rPr>
        <w:t>404</w:t>
      </w:r>
      <w:r w:rsidR="00282327" w:rsidRPr="00CF59FF">
        <w:rPr>
          <w:lang w:val="lv-LV"/>
        </w:rPr>
        <w:t>’</w:t>
      </w:r>
      <w:r w:rsidR="00CF59FF" w:rsidRPr="00CF59FF">
        <w:rPr>
          <w:lang w:val="lv-LV"/>
        </w:rPr>
        <w:t>2</w:t>
      </w:r>
      <w:r w:rsidR="00DD638C" w:rsidRPr="00CF59FF">
        <w:rPr>
          <w:lang w:val="lv-LV"/>
        </w:rPr>
        <w:t>16</w:t>
      </w:r>
      <w:r w:rsidR="00A02433" w:rsidRPr="00CF59FF">
        <w:rPr>
          <w:lang w:val="lv-LV"/>
        </w:rPr>
        <w:t xml:space="preserve"> </w:t>
      </w:r>
      <w:r w:rsidR="00A02433" w:rsidRPr="00CF59FF">
        <w:rPr>
          <w:i/>
          <w:iCs/>
          <w:lang w:val="lv-LV"/>
        </w:rPr>
        <w:t>euro</w:t>
      </w:r>
      <w:r w:rsidR="00AE3885" w:rsidRPr="00CF59FF">
        <w:rPr>
          <w:lang w:val="lv-LV"/>
        </w:rPr>
        <w:t xml:space="preserve"> un pamatbudžeta finanšu līdzekļu atlikumu 2024.gada 1.janvārī 9’755’067 </w:t>
      </w:r>
      <w:r w:rsidR="00AE3885" w:rsidRPr="00CF59FF">
        <w:rPr>
          <w:i/>
          <w:iCs/>
          <w:lang w:val="lv-LV"/>
        </w:rPr>
        <w:t>euro</w:t>
      </w:r>
      <w:r w:rsidR="0043658A" w:rsidRPr="00CF59FF">
        <w:rPr>
          <w:lang w:val="lv-LV"/>
        </w:rPr>
        <w:t>.</w:t>
      </w:r>
      <w:r w:rsidR="00AE3885" w:rsidRPr="00CF59FF">
        <w:rPr>
          <w:lang w:val="lv-LV"/>
        </w:rPr>
        <w:t xml:space="preserve"> </w:t>
      </w:r>
      <w:r w:rsidR="00F746E1" w:rsidRPr="00CF59FF">
        <w:rPr>
          <w:lang w:val="lv-LV"/>
        </w:rPr>
        <w:t xml:space="preserve"> </w:t>
      </w:r>
      <w:r w:rsidR="0043658A" w:rsidRPr="00CF59FF">
        <w:rPr>
          <w:lang w:val="lv-LV"/>
        </w:rPr>
        <w:t>Saskaņā ar šiem Ādažu novada pašvaldības domes budžeta grozījumi paredz i</w:t>
      </w:r>
      <w:r w:rsidR="00AE4FBE" w:rsidRPr="00CF59FF">
        <w:rPr>
          <w:lang w:val="lv-LV"/>
        </w:rPr>
        <w:t xml:space="preserve">zdevumu daļas </w:t>
      </w:r>
      <w:r w:rsidR="0043658A" w:rsidRPr="00CF59FF">
        <w:rPr>
          <w:lang w:val="lv-LV"/>
        </w:rPr>
        <w:t>paliel</w:t>
      </w:r>
      <w:r w:rsidR="00AE4FBE" w:rsidRPr="00CF59FF">
        <w:rPr>
          <w:lang w:val="lv-LV"/>
        </w:rPr>
        <w:t xml:space="preserve">inājumu par </w:t>
      </w:r>
      <w:r w:rsidR="00DD638C" w:rsidRPr="00CF59FF">
        <w:rPr>
          <w:lang w:val="lv-LV"/>
        </w:rPr>
        <w:t>1</w:t>
      </w:r>
      <w:r w:rsidR="00CF59FF" w:rsidRPr="00CF59FF">
        <w:rPr>
          <w:lang w:val="lv-LV"/>
        </w:rPr>
        <w:t>12</w:t>
      </w:r>
      <w:r w:rsidR="006F76E5" w:rsidRPr="00CF59FF">
        <w:rPr>
          <w:lang w:val="lv-LV"/>
        </w:rPr>
        <w:t>’</w:t>
      </w:r>
      <w:r w:rsidR="00DD638C" w:rsidRPr="00CF59FF">
        <w:rPr>
          <w:lang w:val="lv-LV"/>
        </w:rPr>
        <w:t>3</w:t>
      </w:r>
      <w:r w:rsidR="00CF59FF" w:rsidRPr="00CF59FF">
        <w:rPr>
          <w:lang w:val="lv-LV"/>
        </w:rPr>
        <w:t>00</w:t>
      </w:r>
      <w:r w:rsidR="00A02433" w:rsidRPr="00CF59FF">
        <w:rPr>
          <w:lang w:val="lv-LV"/>
        </w:rPr>
        <w:t xml:space="preserve"> </w:t>
      </w:r>
      <w:r w:rsidR="00A02433" w:rsidRPr="00CF59FF">
        <w:rPr>
          <w:i/>
          <w:iCs/>
          <w:lang w:val="lv-LV"/>
        </w:rPr>
        <w:t>euro</w:t>
      </w:r>
      <w:r w:rsidR="00AE4FBE" w:rsidRPr="00CF59FF">
        <w:rPr>
          <w:lang w:val="lv-LV"/>
        </w:rPr>
        <w:t xml:space="preserve">, nosakot budžeta izdevumus </w:t>
      </w:r>
      <w:r w:rsidR="00DD638C" w:rsidRPr="00CF59FF">
        <w:rPr>
          <w:lang w:val="lv-LV"/>
        </w:rPr>
        <w:t>61</w:t>
      </w:r>
      <w:r w:rsidR="006F76E5" w:rsidRPr="00CF59FF">
        <w:rPr>
          <w:lang w:val="lv-LV"/>
        </w:rPr>
        <w:t>’</w:t>
      </w:r>
      <w:r w:rsidR="00CF59FF" w:rsidRPr="00CF59FF">
        <w:rPr>
          <w:lang w:val="lv-LV"/>
        </w:rPr>
        <w:t>368</w:t>
      </w:r>
      <w:r w:rsidR="006F76E5" w:rsidRPr="00CF59FF">
        <w:rPr>
          <w:lang w:val="lv-LV"/>
        </w:rPr>
        <w:t>’</w:t>
      </w:r>
      <w:r w:rsidR="00CF59FF" w:rsidRPr="00CF59FF">
        <w:rPr>
          <w:lang w:val="lv-LV"/>
        </w:rPr>
        <w:t>2</w:t>
      </w:r>
      <w:r w:rsidR="00DD638C" w:rsidRPr="00CF59FF">
        <w:rPr>
          <w:lang w:val="lv-LV"/>
        </w:rPr>
        <w:t>58</w:t>
      </w:r>
      <w:r w:rsidR="00A02433" w:rsidRPr="00CF59FF">
        <w:rPr>
          <w:lang w:val="lv-LV"/>
        </w:rPr>
        <w:t xml:space="preserve"> </w:t>
      </w:r>
      <w:r w:rsidR="00A02433" w:rsidRPr="00CF59FF">
        <w:rPr>
          <w:i/>
          <w:iCs/>
          <w:lang w:val="lv-LV"/>
        </w:rPr>
        <w:t>euro</w:t>
      </w:r>
      <w:r w:rsidR="00522EAB" w:rsidRPr="00CF59FF">
        <w:rPr>
          <w:lang w:val="lv-LV"/>
        </w:rPr>
        <w:t>.</w:t>
      </w:r>
      <w:r w:rsidR="00D62E58" w:rsidRPr="00CF59FF">
        <w:rPr>
          <w:lang w:val="lv-LV"/>
        </w:rPr>
        <w:t xml:space="preserve"> </w:t>
      </w:r>
      <w:r w:rsidR="00522EAB" w:rsidRPr="00CF59FF">
        <w:rPr>
          <w:lang w:val="lv-LV"/>
        </w:rPr>
        <w:t>P</w:t>
      </w:r>
      <w:r w:rsidR="00D62E58" w:rsidRPr="00CF59FF">
        <w:rPr>
          <w:lang w:val="lv-LV"/>
        </w:rPr>
        <w:t>lānoto aizņēmumu</w:t>
      </w:r>
      <w:r w:rsidR="00522EAB" w:rsidRPr="00CF59FF">
        <w:rPr>
          <w:lang w:val="lv-LV"/>
        </w:rPr>
        <w:t xml:space="preserve"> apjoms </w:t>
      </w:r>
      <w:r w:rsidR="00D62E58" w:rsidRPr="00CF59FF">
        <w:rPr>
          <w:lang w:val="lv-LV"/>
        </w:rPr>
        <w:t>202</w:t>
      </w:r>
      <w:r w:rsidR="0043658A" w:rsidRPr="00CF59FF">
        <w:rPr>
          <w:lang w:val="lv-LV"/>
        </w:rPr>
        <w:t>4</w:t>
      </w:r>
      <w:r w:rsidR="008634A8" w:rsidRPr="00CF59FF">
        <w:rPr>
          <w:lang w:val="lv-LV"/>
        </w:rPr>
        <w:t>.</w:t>
      </w:r>
      <w:r w:rsidR="00D62E58" w:rsidRPr="00CF59FF">
        <w:rPr>
          <w:lang w:val="lv-LV"/>
        </w:rPr>
        <w:t xml:space="preserve"> gadā </w:t>
      </w:r>
      <w:r w:rsidR="0043658A" w:rsidRPr="00CF59FF">
        <w:rPr>
          <w:lang w:val="lv-LV"/>
        </w:rPr>
        <w:t>1</w:t>
      </w:r>
      <w:r w:rsidR="00282327" w:rsidRPr="00CF59FF">
        <w:rPr>
          <w:lang w:val="lv-LV"/>
        </w:rPr>
        <w:t>’</w:t>
      </w:r>
      <w:r w:rsidR="00377E2E" w:rsidRPr="00CF59FF">
        <w:rPr>
          <w:lang w:val="lv-LV"/>
        </w:rPr>
        <w:t>9</w:t>
      </w:r>
      <w:r w:rsidR="00DD638C" w:rsidRPr="00CF59FF">
        <w:rPr>
          <w:lang w:val="lv-LV"/>
        </w:rPr>
        <w:t>13</w:t>
      </w:r>
      <w:r w:rsidR="00377E2E" w:rsidRPr="00CF59FF">
        <w:rPr>
          <w:lang w:val="lv-LV"/>
        </w:rPr>
        <w:t>’</w:t>
      </w:r>
      <w:r w:rsidR="00DD638C" w:rsidRPr="00CF59FF">
        <w:rPr>
          <w:lang w:val="lv-LV"/>
        </w:rPr>
        <w:t>234</w:t>
      </w:r>
      <w:r w:rsidR="00A02433" w:rsidRPr="00CF59FF">
        <w:rPr>
          <w:lang w:val="lv-LV"/>
        </w:rPr>
        <w:t xml:space="preserve"> </w:t>
      </w:r>
      <w:r w:rsidR="00A02433" w:rsidRPr="00CF59FF">
        <w:rPr>
          <w:i/>
          <w:iCs/>
          <w:lang w:val="lv-LV"/>
        </w:rPr>
        <w:t>euro</w:t>
      </w:r>
      <w:r w:rsidR="00D62E58" w:rsidRPr="00CF59FF">
        <w:rPr>
          <w:lang w:val="lv-LV"/>
        </w:rPr>
        <w:t xml:space="preserve"> apmērā,</w:t>
      </w:r>
      <w:r w:rsidR="005A61B0" w:rsidRPr="00CF59FF">
        <w:rPr>
          <w:lang w:val="lv-LV"/>
        </w:rPr>
        <w:t xml:space="preserve"> un aizņēmumu pamatsummas atmaks</w:t>
      </w:r>
      <w:r w:rsidR="00800439" w:rsidRPr="00CF59FF">
        <w:rPr>
          <w:lang w:val="lv-LV"/>
        </w:rPr>
        <w:t>a</w:t>
      </w:r>
      <w:r w:rsidR="005A61B0" w:rsidRPr="00CF59FF">
        <w:rPr>
          <w:lang w:val="lv-LV"/>
        </w:rPr>
        <w:t xml:space="preserve"> 202</w:t>
      </w:r>
      <w:r w:rsidR="0043658A" w:rsidRPr="00CF59FF">
        <w:rPr>
          <w:lang w:val="lv-LV"/>
        </w:rPr>
        <w:t>4</w:t>
      </w:r>
      <w:r w:rsidR="005A61B0" w:rsidRPr="00CF59FF">
        <w:rPr>
          <w:lang w:val="lv-LV"/>
        </w:rPr>
        <w:t xml:space="preserve">. gadā </w:t>
      </w:r>
      <w:r w:rsidR="00740B22" w:rsidRPr="00CF59FF">
        <w:rPr>
          <w:lang w:val="lv-LV"/>
        </w:rPr>
        <w:t>3’</w:t>
      </w:r>
      <w:r w:rsidR="0043658A" w:rsidRPr="00CF59FF">
        <w:rPr>
          <w:lang w:val="lv-LV"/>
        </w:rPr>
        <w:t>657</w:t>
      </w:r>
      <w:r w:rsidR="00740B22" w:rsidRPr="00CF59FF">
        <w:rPr>
          <w:lang w:val="lv-LV"/>
        </w:rPr>
        <w:t>’</w:t>
      </w:r>
      <w:r w:rsidR="0043658A" w:rsidRPr="00CF59FF">
        <w:rPr>
          <w:lang w:val="lv-LV"/>
        </w:rPr>
        <w:t>198</w:t>
      </w:r>
      <w:r w:rsidR="00A02433" w:rsidRPr="00CF59FF">
        <w:rPr>
          <w:lang w:val="lv-LV"/>
        </w:rPr>
        <w:t xml:space="preserve"> </w:t>
      </w:r>
      <w:r w:rsidR="00A02433" w:rsidRPr="00CF59FF">
        <w:rPr>
          <w:i/>
          <w:iCs/>
          <w:lang w:val="lv-LV"/>
        </w:rPr>
        <w:t>euro</w:t>
      </w:r>
      <w:r w:rsidR="00740B22" w:rsidRPr="00CF59FF">
        <w:rPr>
          <w:lang w:val="lv-LV"/>
        </w:rPr>
        <w:t xml:space="preserve"> </w:t>
      </w:r>
      <w:r w:rsidR="004A4E99" w:rsidRPr="00CF59FF">
        <w:rPr>
          <w:lang w:val="lv-LV"/>
        </w:rPr>
        <w:t>apmērā</w:t>
      </w:r>
      <w:r w:rsidR="005A61B0" w:rsidRPr="00CF59FF">
        <w:rPr>
          <w:lang w:val="lv-LV"/>
        </w:rPr>
        <w:t>.</w:t>
      </w:r>
    </w:p>
    <w:p w14:paraId="207854D7" w14:textId="77777777" w:rsidR="00DD638C" w:rsidRPr="006F76E5" w:rsidRDefault="00DD638C" w:rsidP="00522EAB">
      <w:pPr>
        <w:ind w:left="1276" w:firstLine="567"/>
        <w:jc w:val="both"/>
        <w:rPr>
          <w:lang w:val="lv-LV"/>
        </w:rPr>
      </w:pPr>
    </w:p>
    <w:p w14:paraId="7AA3E03F" w14:textId="6B9CD568" w:rsidR="00194562" w:rsidRDefault="00194562" w:rsidP="00692AD4">
      <w:pPr>
        <w:ind w:left="1276"/>
        <w:jc w:val="both"/>
        <w:rPr>
          <w:lang w:val="lv-LV"/>
        </w:rPr>
      </w:pPr>
    </w:p>
    <w:p w14:paraId="3C7546AC" w14:textId="77777777" w:rsidR="008821B1" w:rsidRPr="008821B1" w:rsidRDefault="008821B1" w:rsidP="008821B1">
      <w:pPr>
        <w:ind w:left="1276"/>
        <w:jc w:val="both"/>
        <w:rPr>
          <w:lang w:val="lv-LV"/>
        </w:rPr>
      </w:pPr>
    </w:p>
    <w:p w14:paraId="7AB3F781" w14:textId="652B1276" w:rsidR="00692AD4" w:rsidRPr="006F76E5" w:rsidRDefault="00692AD4" w:rsidP="00692AD4">
      <w:pPr>
        <w:ind w:left="1276"/>
        <w:jc w:val="both"/>
        <w:rPr>
          <w:lang w:val="lv-LV"/>
        </w:rPr>
      </w:pPr>
    </w:p>
    <w:p w14:paraId="407029C9" w14:textId="77777777" w:rsidR="00692AD4" w:rsidRPr="006F76E5" w:rsidRDefault="00692AD4" w:rsidP="00692AD4">
      <w:pPr>
        <w:ind w:left="1276"/>
        <w:jc w:val="both"/>
        <w:rPr>
          <w:lang w:val="lv-LV"/>
        </w:rPr>
      </w:pPr>
    </w:p>
    <w:p w14:paraId="7BDEC266" w14:textId="56924A78" w:rsidR="00194562" w:rsidRPr="006F76E5" w:rsidRDefault="00194562" w:rsidP="00692AD4">
      <w:pPr>
        <w:rPr>
          <w:lang w:val="lv-LV" w:eastAsia="lv-LV"/>
        </w:rPr>
      </w:pPr>
      <w:r w:rsidRPr="006F76E5">
        <w:rPr>
          <w:lang w:val="lv-LV" w:eastAsia="lv-LV"/>
        </w:rPr>
        <w:t>Pašvaldības domes priekšsēdētāj</w:t>
      </w:r>
      <w:r w:rsidR="00326293" w:rsidRPr="006F76E5">
        <w:rPr>
          <w:lang w:val="lv-LV" w:eastAsia="lv-LV"/>
        </w:rPr>
        <w:t>a</w:t>
      </w:r>
      <w:r w:rsidRPr="006F76E5">
        <w:rPr>
          <w:lang w:val="lv-LV" w:eastAsia="lv-LV"/>
        </w:rPr>
        <w:t xml:space="preserve"> </w:t>
      </w:r>
      <w:r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326293" w:rsidRPr="006F76E5">
        <w:rPr>
          <w:lang w:val="lv-LV" w:eastAsia="lv-LV"/>
        </w:rPr>
        <w:t>K.</w:t>
      </w:r>
      <w:r w:rsidR="00BD5FF6" w:rsidRPr="006F76E5">
        <w:rPr>
          <w:lang w:val="lv-LV" w:eastAsia="lv-LV"/>
        </w:rPr>
        <w:t xml:space="preserve"> </w:t>
      </w:r>
      <w:r w:rsidR="00326293" w:rsidRPr="006F76E5">
        <w:rPr>
          <w:lang w:val="lv-LV" w:eastAsia="lv-LV"/>
        </w:rPr>
        <w:t>Miķelsone</w:t>
      </w:r>
      <w:r w:rsidRPr="006F76E5">
        <w:rPr>
          <w:lang w:val="lv-LV" w:eastAsia="lv-LV"/>
        </w:rPr>
        <w:t xml:space="preserve">  </w:t>
      </w:r>
    </w:p>
    <w:sectPr w:rsidR="00194562" w:rsidRPr="006F76E5" w:rsidSect="00B64586">
      <w:pgSz w:w="11906" w:h="16838" w:code="9"/>
      <w:pgMar w:top="1021" w:right="1276" w:bottom="1021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4D4D9" w14:textId="77777777" w:rsidR="00BF5B27" w:rsidRDefault="00BF5B27">
      <w:r>
        <w:separator/>
      </w:r>
    </w:p>
  </w:endnote>
  <w:endnote w:type="continuationSeparator" w:id="0">
    <w:p w14:paraId="71E7166D" w14:textId="77777777" w:rsidR="00BF5B27" w:rsidRDefault="00BF5B27">
      <w:r>
        <w:continuationSeparator/>
      </w:r>
    </w:p>
  </w:endnote>
  <w:endnote w:type="continuationNotice" w:id="1">
    <w:p w14:paraId="40E96AC6" w14:textId="77777777" w:rsidR="00BF5B27" w:rsidRDefault="00BF5B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BA1FD" w14:textId="77777777" w:rsidR="00BB6116" w:rsidRDefault="00BB611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55662" w14:textId="77777777" w:rsidR="00132F9A" w:rsidRDefault="00132F9A">
    <w:pPr>
      <w:pStyle w:val="Kjen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7F00">
      <w:rPr>
        <w:noProof/>
      </w:rPr>
      <w:t>13</w:t>
    </w:r>
    <w:r>
      <w:rPr>
        <w:noProof/>
      </w:rPr>
      <w:fldChar w:fldCharType="end"/>
    </w:r>
  </w:p>
  <w:p w14:paraId="4ABFC977" w14:textId="77777777" w:rsidR="00132F9A" w:rsidRDefault="00132F9A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9A271" w14:textId="77777777" w:rsidR="00BB6116" w:rsidRDefault="00BB611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9B058" w14:textId="77777777" w:rsidR="00BF5B27" w:rsidRDefault="00BF5B27">
      <w:r>
        <w:separator/>
      </w:r>
    </w:p>
  </w:footnote>
  <w:footnote w:type="continuationSeparator" w:id="0">
    <w:p w14:paraId="2957C526" w14:textId="77777777" w:rsidR="00BF5B27" w:rsidRDefault="00BF5B27">
      <w:r>
        <w:continuationSeparator/>
      </w:r>
    </w:p>
  </w:footnote>
  <w:footnote w:type="continuationNotice" w:id="1">
    <w:p w14:paraId="6B6F1F2F" w14:textId="77777777" w:rsidR="00BF5B27" w:rsidRDefault="00BF5B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33493" w14:textId="77777777" w:rsidR="00BB6116" w:rsidRDefault="00BB611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88D33" w14:textId="77777777" w:rsidR="00BB6116" w:rsidRDefault="00BB6116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5BF91" w14:textId="77777777" w:rsidR="00BB6116" w:rsidRDefault="00BB611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20F25"/>
    <w:multiLevelType w:val="multilevel"/>
    <w:tmpl w:val="E3026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15842"/>
    <w:multiLevelType w:val="hybridMultilevel"/>
    <w:tmpl w:val="3BDA80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09E"/>
    <w:multiLevelType w:val="hybridMultilevel"/>
    <w:tmpl w:val="9EF0E7A8"/>
    <w:lvl w:ilvl="0" w:tplc="BE32FB56">
      <w:start w:val="8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F1A"/>
    <w:multiLevelType w:val="hybridMultilevel"/>
    <w:tmpl w:val="3314E1C6"/>
    <w:lvl w:ilvl="0" w:tplc="3B603D18">
      <w:start w:val="7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1784"/>
    <w:multiLevelType w:val="hybridMultilevel"/>
    <w:tmpl w:val="8B583C28"/>
    <w:lvl w:ilvl="0" w:tplc="0426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5" w15:restartNumberingAfterBreak="0">
    <w:nsid w:val="106360DA"/>
    <w:multiLevelType w:val="hybridMultilevel"/>
    <w:tmpl w:val="CF1C2194"/>
    <w:lvl w:ilvl="0" w:tplc="41642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22F06"/>
    <w:multiLevelType w:val="hybridMultilevel"/>
    <w:tmpl w:val="5C8A995C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5031D8"/>
    <w:multiLevelType w:val="hybridMultilevel"/>
    <w:tmpl w:val="BF14E8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2063A"/>
    <w:multiLevelType w:val="hybridMultilevel"/>
    <w:tmpl w:val="0C22DEEE"/>
    <w:lvl w:ilvl="0" w:tplc="1542F086">
      <w:start w:val="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C4EA5"/>
    <w:multiLevelType w:val="multilevel"/>
    <w:tmpl w:val="E3026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FD042D"/>
    <w:multiLevelType w:val="hybridMultilevel"/>
    <w:tmpl w:val="CCCC5F3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F10D91"/>
    <w:multiLevelType w:val="hybridMultilevel"/>
    <w:tmpl w:val="DCD464E2"/>
    <w:lvl w:ilvl="0" w:tplc="EAB029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740A2"/>
    <w:multiLevelType w:val="hybridMultilevel"/>
    <w:tmpl w:val="9C76025A"/>
    <w:lvl w:ilvl="0" w:tplc="EAB02926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E4CA6"/>
    <w:multiLevelType w:val="hybridMultilevel"/>
    <w:tmpl w:val="C9847754"/>
    <w:lvl w:ilvl="0" w:tplc="0426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450F1C34"/>
    <w:multiLevelType w:val="hybridMultilevel"/>
    <w:tmpl w:val="783C22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402142"/>
    <w:multiLevelType w:val="hybridMultilevel"/>
    <w:tmpl w:val="32F2B748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DE0DC9"/>
    <w:multiLevelType w:val="hybridMultilevel"/>
    <w:tmpl w:val="98A6A73A"/>
    <w:lvl w:ilvl="0" w:tplc="987AEFF2">
      <w:start w:val="2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55CFE"/>
    <w:multiLevelType w:val="hybridMultilevel"/>
    <w:tmpl w:val="9230B89E"/>
    <w:lvl w:ilvl="0" w:tplc="04260011">
      <w:start w:val="1"/>
      <w:numFmt w:val="decimal"/>
      <w:lvlText w:val="%1)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7D5FC1"/>
    <w:multiLevelType w:val="hybridMultilevel"/>
    <w:tmpl w:val="571094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AD1CDB"/>
    <w:multiLevelType w:val="hybridMultilevel"/>
    <w:tmpl w:val="82486B50"/>
    <w:lvl w:ilvl="0" w:tplc="0426000F">
      <w:start w:val="9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63DFC"/>
    <w:multiLevelType w:val="hybridMultilevel"/>
    <w:tmpl w:val="434C38D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62791C"/>
    <w:multiLevelType w:val="hybridMultilevel"/>
    <w:tmpl w:val="E89AE06A"/>
    <w:lvl w:ilvl="0" w:tplc="042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1">
    <w:nsid w:val="6984370F"/>
    <w:multiLevelType w:val="multilevel"/>
    <w:tmpl w:val="96F49D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8D7CA7"/>
    <w:multiLevelType w:val="hybridMultilevel"/>
    <w:tmpl w:val="C06A15C2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1">
    <w:nsid w:val="70C046C3"/>
    <w:multiLevelType w:val="multilevel"/>
    <w:tmpl w:val="861AFD9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245016C"/>
    <w:multiLevelType w:val="hybridMultilevel"/>
    <w:tmpl w:val="86141256"/>
    <w:lvl w:ilvl="0" w:tplc="E3DC0378">
      <w:start w:val="2"/>
      <w:numFmt w:val="bullet"/>
      <w:lvlText w:val="-"/>
      <w:lvlJc w:val="left"/>
      <w:pPr>
        <w:ind w:left="149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6" w15:restartNumberingAfterBreak="0">
    <w:nsid w:val="742D25F2"/>
    <w:multiLevelType w:val="hybridMultilevel"/>
    <w:tmpl w:val="AB5EAFF0"/>
    <w:lvl w:ilvl="0" w:tplc="F16A0A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B5583"/>
    <w:multiLevelType w:val="hybridMultilevel"/>
    <w:tmpl w:val="431279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3237179">
    <w:abstractNumId w:val="0"/>
  </w:num>
  <w:num w:numId="2" w16cid:durableId="1813061874">
    <w:abstractNumId w:val="18"/>
  </w:num>
  <w:num w:numId="3" w16cid:durableId="166135889">
    <w:abstractNumId w:val="14"/>
  </w:num>
  <w:num w:numId="4" w16cid:durableId="877468275">
    <w:abstractNumId w:val="20"/>
  </w:num>
  <w:num w:numId="5" w16cid:durableId="1402942956">
    <w:abstractNumId w:val="27"/>
  </w:num>
  <w:num w:numId="6" w16cid:durableId="1447693726">
    <w:abstractNumId w:val="25"/>
  </w:num>
  <w:num w:numId="7" w16cid:durableId="628902024">
    <w:abstractNumId w:val="12"/>
  </w:num>
  <w:num w:numId="8" w16cid:durableId="1597404617">
    <w:abstractNumId w:val="11"/>
  </w:num>
  <w:num w:numId="9" w16cid:durableId="2138137534">
    <w:abstractNumId w:val="23"/>
  </w:num>
  <w:num w:numId="10" w16cid:durableId="1188905526">
    <w:abstractNumId w:val="17"/>
  </w:num>
  <w:num w:numId="11" w16cid:durableId="1276643428">
    <w:abstractNumId w:val="10"/>
  </w:num>
  <w:num w:numId="12" w16cid:durableId="429130865">
    <w:abstractNumId w:val="1"/>
  </w:num>
  <w:num w:numId="13" w16cid:durableId="370034182">
    <w:abstractNumId w:val="7"/>
  </w:num>
  <w:num w:numId="14" w16cid:durableId="146483100">
    <w:abstractNumId w:val="4"/>
  </w:num>
  <w:num w:numId="15" w16cid:durableId="931207208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0958319">
    <w:abstractNumId w:val="9"/>
  </w:num>
  <w:num w:numId="17" w16cid:durableId="299697018">
    <w:abstractNumId w:val="15"/>
  </w:num>
  <w:num w:numId="18" w16cid:durableId="272327242">
    <w:abstractNumId w:val="13"/>
  </w:num>
  <w:num w:numId="19" w16cid:durableId="260452814">
    <w:abstractNumId w:val="6"/>
  </w:num>
  <w:num w:numId="20" w16cid:durableId="1856966879">
    <w:abstractNumId w:val="22"/>
  </w:num>
  <w:num w:numId="21" w16cid:durableId="1934313843">
    <w:abstractNumId w:val="24"/>
  </w:num>
  <w:num w:numId="22" w16cid:durableId="1922447626">
    <w:abstractNumId w:val="21"/>
  </w:num>
  <w:num w:numId="23" w16cid:durableId="910578076">
    <w:abstractNumId w:val="3"/>
  </w:num>
  <w:num w:numId="24" w16cid:durableId="699089483">
    <w:abstractNumId w:val="8"/>
  </w:num>
  <w:num w:numId="25" w16cid:durableId="711882600">
    <w:abstractNumId w:val="5"/>
  </w:num>
  <w:num w:numId="26" w16cid:durableId="289483251">
    <w:abstractNumId w:val="26"/>
  </w:num>
  <w:num w:numId="27" w16cid:durableId="378365530">
    <w:abstractNumId w:val="16"/>
  </w:num>
  <w:num w:numId="28" w16cid:durableId="206952414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36"/>
    <w:rsid w:val="0000054F"/>
    <w:rsid w:val="00000E03"/>
    <w:rsid w:val="000010B7"/>
    <w:rsid w:val="0000146C"/>
    <w:rsid w:val="000014D7"/>
    <w:rsid w:val="00001E55"/>
    <w:rsid w:val="00002694"/>
    <w:rsid w:val="00002D03"/>
    <w:rsid w:val="00004B73"/>
    <w:rsid w:val="00005425"/>
    <w:rsid w:val="00005954"/>
    <w:rsid w:val="000066A9"/>
    <w:rsid w:val="00006A36"/>
    <w:rsid w:val="00006AB9"/>
    <w:rsid w:val="00007043"/>
    <w:rsid w:val="00007C60"/>
    <w:rsid w:val="00007F1E"/>
    <w:rsid w:val="00010926"/>
    <w:rsid w:val="0001198F"/>
    <w:rsid w:val="00012A36"/>
    <w:rsid w:val="00012DBF"/>
    <w:rsid w:val="00013E3E"/>
    <w:rsid w:val="00014370"/>
    <w:rsid w:val="000143C8"/>
    <w:rsid w:val="00014A70"/>
    <w:rsid w:val="00015330"/>
    <w:rsid w:val="00015E39"/>
    <w:rsid w:val="000169F5"/>
    <w:rsid w:val="00020EFB"/>
    <w:rsid w:val="000210B6"/>
    <w:rsid w:val="00022876"/>
    <w:rsid w:val="00022B1D"/>
    <w:rsid w:val="00022BF0"/>
    <w:rsid w:val="00022CCD"/>
    <w:rsid w:val="00022E11"/>
    <w:rsid w:val="0002552C"/>
    <w:rsid w:val="00026E3A"/>
    <w:rsid w:val="000278D1"/>
    <w:rsid w:val="00031561"/>
    <w:rsid w:val="00031AD0"/>
    <w:rsid w:val="00032BED"/>
    <w:rsid w:val="00032FEE"/>
    <w:rsid w:val="00033564"/>
    <w:rsid w:val="000337B3"/>
    <w:rsid w:val="00034947"/>
    <w:rsid w:val="00034B7D"/>
    <w:rsid w:val="000359C5"/>
    <w:rsid w:val="0003754C"/>
    <w:rsid w:val="00041967"/>
    <w:rsid w:val="000423F2"/>
    <w:rsid w:val="000433BF"/>
    <w:rsid w:val="000441BC"/>
    <w:rsid w:val="000441D0"/>
    <w:rsid w:val="00044394"/>
    <w:rsid w:val="00044B31"/>
    <w:rsid w:val="00044B37"/>
    <w:rsid w:val="00046188"/>
    <w:rsid w:val="00046602"/>
    <w:rsid w:val="00046A55"/>
    <w:rsid w:val="0004765A"/>
    <w:rsid w:val="00050048"/>
    <w:rsid w:val="00050E47"/>
    <w:rsid w:val="0005189C"/>
    <w:rsid w:val="00052D8A"/>
    <w:rsid w:val="0005375E"/>
    <w:rsid w:val="00054211"/>
    <w:rsid w:val="00054A82"/>
    <w:rsid w:val="00054DE0"/>
    <w:rsid w:val="000556EB"/>
    <w:rsid w:val="00055A3F"/>
    <w:rsid w:val="0005669C"/>
    <w:rsid w:val="00057B1A"/>
    <w:rsid w:val="00060722"/>
    <w:rsid w:val="000611D6"/>
    <w:rsid w:val="000613DF"/>
    <w:rsid w:val="00064628"/>
    <w:rsid w:val="00065312"/>
    <w:rsid w:val="000672DE"/>
    <w:rsid w:val="00067F1A"/>
    <w:rsid w:val="000733C4"/>
    <w:rsid w:val="00074714"/>
    <w:rsid w:val="000752C3"/>
    <w:rsid w:val="00075EA1"/>
    <w:rsid w:val="00076CCB"/>
    <w:rsid w:val="000771D3"/>
    <w:rsid w:val="00080A17"/>
    <w:rsid w:val="00081799"/>
    <w:rsid w:val="000821F9"/>
    <w:rsid w:val="00082A9A"/>
    <w:rsid w:val="00082FCE"/>
    <w:rsid w:val="0008476A"/>
    <w:rsid w:val="00084BBB"/>
    <w:rsid w:val="0008561B"/>
    <w:rsid w:val="00086BF6"/>
    <w:rsid w:val="00086D4D"/>
    <w:rsid w:val="000870E5"/>
    <w:rsid w:val="000872D9"/>
    <w:rsid w:val="00087627"/>
    <w:rsid w:val="00090E00"/>
    <w:rsid w:val="0009159B"/>
    <w:rsid w:val="000918CF"/>
    <w:rsid w:val="00091B91"/>
    <w:rsid w:val="000924AC"/>
    <w:rsid w:val="00092E9A"/>
    <w:rsid w:val="00092F46"/>
    <w:rsid w:val="00093694"/>
    <w:rsid w:val="00093C88"/>
    <w:rsid w:val="0009406A"/>
    <w:rsid w:val="00094182"/>
    <w:rsid w:val="00094ECE"/>
    <w:rsid w:val="000953BC"/>
    <w:rsid w:val="00095691"/>
    <w:rsid w:val="00095FB4"/>
    <w:rsid w:val="00096131"/>
    <w:rsid w:val="00096714"/>
    <w:rsid w:val="000A0394"/>
    <w:rsid w:val="000A066A"/>
    <w:rsid w:val="000A129D"/>
    <w:rsid w:val="000A1AEB"/>
    <w:rsid w:val="000A262C"/>
    <w:rsid w:val="000A2A86"/>
    <w:rsid w:val="000A3A1C"/>
    <w:rsid w:val="000A3C0D"/>
    <w:rsid w:val="000A5569"/>
    <w:rsid w:val="000A579C"/>
    <w:rsid w:val="000A65D3"/>
    <w:rsid w:val="000A6607"/>
    <w:rsid w:val="000A6C13"/>
    <w:rsid w:val="000A746B"/>
    <w:rsid w:val="000A764D"/>
    <w:rsid w:val="000B13DF"/>
    <w:rsid w:val="000B15B9"/>
    <w:rsid w:val="000B24DB"/>
    <w:rsid w:val="000B3542"/>
    <w:rsid w:val="000B49C0"/>
    <w:rsid w:val="000B51B8"/>
    <w:rsid w:val="000B65FE"/>
    <w:rsid w:val="000B68B9"/>
    <w:rsid w:val="000C115A"/>
    <w:rsid w:val="000C1848"/>
    <w:rsid w:val="000C2750"/>
    <w:rsid w:val="000C31C2"/>
    <w:rsid w:val="000C341A"/>
    <w:rsid w:val="000C3BE2"/>
    <w:rsid w:val="000C4C4A"/>
    <w:rsid w:val="000C5159"/>
    <w:rsid w:val="000C59F3"/>
    <w:rsid w:val="000C614F"/>
    <w:rsid w:val="000C681E"/>
    <w:rsid w:val="000C72B7"/>
    <w:rsid w:val="000D1685"/>
    <w:rsid w:val="000D18F8"/>
    <w:rsid w:val="000D2FD8"/>
    <w:rsid w:val="000D3056"/>
    <w:rsid w:val="000D3FBC"/>
    <w:rsid w:val="000D4B30"/>
    <w:rsid w:val="000D6675"/>
    <w:rsid w:val="000D7321"/>
    <w:rsid w:val="000E0BB9"/>
    <w:rsid w:val="000E2395"/>
    <w:rsid w:val="000E2570"/>
    <w:rsid w:val="000E28E5"/>
    <w:rsid w:val="000E2996"/>
    <w:rsid w:val="000E2D7B"/>
    <w:rsid w:val="000E5516"/>
    <w:rsid w:val="000E5884"/>
    <w:rsid w:val="000E5AA1"/>
    <w:rsid w:val="000E6269"/>
    <w:rsid w:val="000F095E"/>
    <w:rsid w:val="000F127D"/>
    <w:rsid w:val="000F1B06"/>
    <w:rsid w:val="000F1CD6"/>
    <w:rsid w:val="000F205C"/>
    <w:rsid w:val="000F2B22"/>
    <w:rsid w:val="000F2D86"/>
    <w:rsid w:val="000F306B"/>
    <w:rsid w:val="000F4191"/>
    <w:rsid w:val="000F422C"/>
    <w:rsid w:val="000F52C7"/>
    <w:rsid w:val="000F5E9B"/>
    <w:rsid w:val="000F64AC"/>
    <w:rsid w:val="000F6656"/>
    <w:rsid w:val="000F6A4B"/>
    <w:rsid w:val="000F7089"/>
    <w:rsid w:val="000F7509"/>
    <w:rsid w:val="000F7A9F"/>
    <w:rsid w:val="00100234"/>
    <w:rsid w:val="0010057D"/>
    <w:rsid w:val="00100828"/>
    <w:rsid w:val="00102026"/>
    <w:rsid w:val="0010421A"/>
    <w:rsid w:val="0010526B"/>
    <w:rsid w:val="001060A7"/>
    <w:rsid w:val="001062F1"/>
    <w:rsid w:val="001070B9"/>
    <w:rsid w:val="001071AF"/>
    <w:rsid w:val="00107A7A"/>
    <w:rsid w:val="00107CCC"/>
    <w:rsid w:val="001104CA"/>
    <w:rsid w:val="001108A9"/>
    <w:rsid w:val="00110CCC"/>
    <w:rsid w:val="00111FA8"/>
    <w:rsid w:val="0011203A"/>
    <w:rsid w:val="001124D1"/>
    <w:rsid w:val="00112D21"/>
    <w:rsid w:val="0011393C"/>
    <w:rsid w:val="001159BF"/>
    <w:rsid w:val="00116FE6"/>
    <w:rsid w:val="00117996"/>
    <w:rsid w:val="0012027C"/>
    <w:rsid w:val="00120526"/>
    <w:rsid w:val="00121A0E"/>
    <w:rsid w:val="00121D2D"/>
    <w:rsid w:val="00122828"/>
    <w:rsid w:val="00123466"/>
    <w:rsid w:val="00123943"/>
    <w:rsid w:val="00124582"/>
    <w:rsid w:val="001249A0"/>
    <w:rsid w:val="00124BE1"/>
    <w:rsid w:val="00125298"/>
    <w:rsid w:val="001253A0"/>
    <w:rsid w:val="00126A1C"/>
    <w:rsid w:val="00126E54"/>
    <w:rsid w:val="00126EDE"/>
    <w:rsid w:val="00126F59"/>
    <w:rsid w:val="0012716F"/>
    <w:rsid w:val="00127A02"/>
    <w:rsid w:val="00127C5F"/>
    <w:rsid w:val="00127D9D"/>
    <w:rsid w:val="00130D8C"/>
    <w:rsid w:val="00130E34"/>
    <w:rsid w:val="00132543"/>
    <w:rsid w:val="0013266A"/>
    <w:rsid w:val="001326D7"/>
    <w:rsid w:val="00132F9A"/>
    <w:rsid w:val="001332E8"/>
    <w:rsid w:val="0013379D"/>
    <w:rsid w:val="00133A97"/>
    <w:rsid w:val="00134307"/>
    <w:rsid w:val="001355C9"/>
    <w:rsid w:val="00135A94"/>
    <w:rsid w:val="00135D2B"/>
    <w:rsid w:val="0014111C"/>
    <w:rsid w:val="00141D96"/>
    <w:rsid w:val="00142D2C"/>
    <w:rsid w:val="001434C8"/>
    <w:rsid w:val="00143636"/>
    <w:rsid w:val="0014387A"/>
    <w:rsid w:val="001451E6"/>
    <w:rsid w:val="001457C4"/>
    <w:rsid w:val="00145FFD"/>
    <w:rsid w:val="00146A3E"/>
    <w:rsid w:val="00147295"/>
    <w:rsid w:val="001502A5"/>
    <w:rsid w:val="001502BA"/>
    <w:rsid w:val="001503B8"/>
    <w:rsid w:val="001506EB"/>
    <w:rsid w:val="001507C5"/>
    <w:rsid w:val="001507C7"/>
    <w:rsid w:val="00151163"/>
    <w:rsid w:val="00151CED"/>
    <w:rsid w:val="00152E29"/>
    <w:rsid w:val="00153CE2"/>
    <w:rsid w:val="00155FFE"/>
    <w:rsid w:val="001566E7"/>
    <w:rsid w:val="001572AC"/>
    <w:rsid w:val="001578A8"/>
    <w:rsid w:val="00160CDE"/>
    <w:rsid w:val="00161401"/>
    <w:rsid w:val="00162122"/>
    <w:rsid w:val="001624AC"/>
    <w:rsid w:val="001624F9"/>
    <w:rsid w:val="001644B4"/>
    <w:rsid w:val="00164A16"/>
    <w:rsid w:val="00165970"/>
    <w:rsid w:val="00166B5B"/>
    <w:rsid w:val="001674CE"/>
    <w:rsid w:val="0016772D"/>
    <w:rsid w:val="001679AE"/>
    <w:rsid w:val="00170815"/>
    <w:rsid w:val="00171008"/>
    <w:rsid w:val="00173E95"/>
    <w:rsid w:val="00174083"/>
    <w:rsid w:val="00175270"/>
    <w:rsid w:val="00181937"/>
    <w:rsid w:val="00181AC1"/>
    <w:rsid w:val="00181E52"/>
    <w:rsid w:val="00182255"/>
    <w:rsid w:val="001826D2"/>
    <w:rsid w:val="0018317C"/>
    <w:rsid w:val="00184D98"/>
    <w:rsid w:val="00185653"/>
    <w:rsid w:val="00185890"/>
    <w:rsid w:val="00186175"/>
    <w:rsid w:val="0018782C"/>
    <w:rsid w:val="001901F1"/>
    <w:rsid w:val="001907E6"/>
    <w:rsid w:val="00191EF0"/>
    <w:rsid w:val="00192AB8"/>
    <w:rsid w:val="00193A88"/>
    <w:rsid w:val="00193FAD"/>
    <w:rsid w:val="00194562"/>
    <w:rsid w:val="00194CDD"/>
    <w:rsid w:val="00195563"/>
    <w:rsid w:val="00195601"/>
    <w:rsid w:val="00195BCE"/>
    <w:rsid w:val="001965DE"/>
    <w:rsid w:val="00196C6C"/>
    <w:rsid w:val="00197131"/>
    <w:rsid w:val="00197484"/>
    <w:rsid w:val="00197D5F"/>
    <w:rsid w:val="001A0463"/>
    <w:rsid w:val="001A087A"/>
    <w:rsid w:val="001A0A75"/>
    <w:rsid w:val="001A1077"/>
    <w:rsid w:val="001A35B3"/>
    <w:rsid w:val="001A3F04"/>
    <w:rsid w:val="001A60DF"/>
    <w:rsid w:val="001A6AAC"/>
    <w:rsid w:val="001A702C"/>
    <w:rsid w:val="001B1019"/>
    <w:rsid w:val="001B3228"/>
    <w:rsid w:val="001B39F3"/>
    <w:rsid w:val="001B3F37"/>
    <w:rsid w:val="001B5399"/>
    <w:rsid w:val="001B5621"/>
    <w:rsid w:val="001B6CE3"/>
    <w:rsid w:val="001B70D4"/>
    <w:rsid w:val="001B7166"/>
    <w:rsid w:val="001B7B9A"/>
    <w:rsid w:val="001C13E5"/>
    <w:rsid w:val="001C1558"/>
    <w:rsid w:val="001C38EF"/>
    <w:rsid w:val="001C3A86"/>
    <w:rsid w:val="001C3B41"/>
    <w:rsid w:val="001C3D63"/>
    <w:rsid w:val="001C4052"/>
    <w:rsid w:val="001C49C3"/>
    <w:rsid w:val="001C559C"/>
    <w:rsid w:val="001C6438"/>
    <w:rsid w:val="001C684A"/>
    <w:rsid w:val="001C7D47"/>
    <w:rsid w:val="001D06D3"/>
    <w:rsid w:val="001D1BEB"/>
    <w:rsid w:val="001D245B"/>
    <w:rsid w:val="001D2515"/>
    <w:rsid w:val="001D2533"/>
    <w:rsid w:val="001D38B6"/>
    <w:rsid w:val="001D4031"/>
    <w:rsid w:val="001D5C6B"/>
    <w:rsid w:val="001D61FC"/>
    <w:rsid w:val="001D69DF"/>
    <w:rsid w:val="001D6E0E"/>
    <w:rsid w:val="001D7233"/>
    <w:rsid w:val="001E0289"/>
    <w:rsid w:val="001E16D8"/>
    <w:rsid w:val="001E243B"/>
    <w:rsid w:val="001E263F"/>
    <w:rsid w:val="001E3862"/>
    <w:rsid w:val="001E38E3"/>
    <w:rsid w:val="001E4D35"/>
    <w:rsid w:val="001E592D"/>
    <w:rsid w:val="001E5A32"/>
    <w:rsid w:val="001E5FB2"/>
    <w:rsid w:val="001E618A"/>
    <w:rsid w:val="001E62B7"/>
    <w:rsid w:val="001E67DF"/>
    <w:rsid w:val="001E71E0"/>
    <w:rsid w:val="001F015B"/>
    <w:rsid w:val="001F02FE"/>
    <w:rsid w:val="001F05CC"/>
    <w:rsid w:val="001F06B3"/>
    <w:rsid w:val="001F14C3"/>
    <w:rsid w:val="001F1A29"/>
    <w:rsid w:val="001F1C6F"/>
    <w:rsid w:val="001F2538"/>
    <w:rsid w:val="001F3309"/>
    <w:rsid w:val="001F4584"/>
    <w:rsid w:val="001F45BA"/>
    <w:rsid w:val="001F557D"/>
    <w:rsid w:val="00200050"/>
    <w:rsid w:val="002009B5"/>
    <w:rsid w:val="00200CCF"/>
    <w:rsid w:val="002011E6"/>
    <w:rsid w:val="00201819"/>
    <w:rsid w:val="00201DB4"/>
    <w:rsid w:val="00202854"/>
    <w:rsid w:val="00202D0A"/>
    <w:rsid w:val="002039B2"/>
    <w:rsid w:val="00203AA7"/>
    <w:rsid w:val="002047BB"/>
    <w:rsid w:val="00205280"/>
    <w:rsid w:val="0020778A"/>
    <w:rsid w:val="00211B68"/>
    <w:rsid w:val="00213252"/>
    <w:rsid w:val="00214089"/>
    <w:rsid w:val="00214227"/>
    <w:rsid w:val="002148EB"/>
    <w:rsid w:val="00214956"/>
    <w:rsid w:val="00214A4D"/>
    <w:rsid w:val="00214D2C"/>
    <w:rsid w:val="00215939"/>
    <w:rsid w:val="00216D21"/>
    <w:rsid w:val="00216E16"/>
    <w:rsid w:val="00217A5D"/>
    <w:rsid w:val="00220AC3"/>
    <w:rsid w:val="0022147E"/>
    <w:rsid w:val="002221AF"/>
    <w:rsid w:val="0022270F"/>
    <w:rsid w:val="00224953"/>
    <w:rsid w:val="00225620"/>
    <w:rsid w:val="00225A96"/>
    <w:rsid w:val="002262B7"/>
    <w:rsid w:val="00230E97"/>
    <w:rsid w:val="002317D2"/>
    <w:rsid w:val="00234671"/>
    <w:rsid w:val="00235D01"/>
    <w:rsid w:val="00235D18"/>
    <w:rsid w:val="00236894"/>
    <w:rsid w:val="00237083"/>
    <w:rsid w:val="00241512"/>
    <w:rsid w:val="00241ADF"/>
    <w:rsid w:val="00241DB6"/>
    <w:rsid w:val="0024262A"/>
    <w:rsid w:val="002428C8"/>
    <w:rsid w:val="00242901"/>
    <w:rsid w:val="002429EC"/>
    <w:rsid w:val="00244105"/>
    <w:rsid w:val="0024424C"/>
    <w:rsid w:val="0024475F"/>
    <w:rsid w:val="002453F9"/>
    <w:rsid w:val="00245A6B"/>
    <w:rsid w:val="0024626D"/>
    <w:rsid w:val="002462A8"/>
    <w:rsid w:val="00246464"/>
    <w:rsid w:val="00246852"/>
    <w:rsid w:val="00246FA7"/>
    <w:rsid w:val="00250646"/>
    <w:rsid w:val="00250BD3"/>
    <w:rsid w:val="00250CAC"/>
    <w:rsid w:val="00254D8A"/>
    <w:rsid w:val="00255679"/>
    <w:rsid w:val="002557F7"/>
    <w:rsid w:val="002559DA"/>
    <w:rsid w:val="00255ECC"/>
    <w:rsid w:val="00256467"/>
    <w:rsid w:val="00257F76"/>
    <w:rsid w:val="0026272F"/>
    <w:rsid w:val="00262CDA"/>
    <w:rsid w:val="00263089"/>
    <w:rsid w:val="00264E0C"/>
    <w:rsid w:val="0026716E"/>
    <w:rsid w:val="002671D3"/>
    <w:rsid w:val="0027009E"/>
    <w:rsid w:val="002703DA"/>
    <w:rsid w:val="002708B7"/>
    <w:rsid w:val="002711E4"/>
    <w:rsid w:val="002714C8"/>
    <w:rsid w:val="0027158D"/>
    <w:rsid w:val="00273B43"/>
    <w:rsid w:val="00273F05"/>
    <w:rsid w:val="00274FFA"/>
    <w:rsid w:val="00275775"/>
    <w:rsid w:val="00276D1C"/>
    <w:rsid w:val="0027734E"/>
    <w:rsid w:val="00277E9E"/>
    <w:rsid w:val="00280723"/>
    <w:rsid w:val="00280C47"/>
    <w:rsid w:val="0028168E"/>
    <w:rsid w:val="00282327"/>
    <w:rsid w:val="00283805"/>
    <w:rsid w:val="00284BE0"/>
    <w:rsid w:val="0028605B"/>
    <w:rsid w:val="0028650C"/>
    <w:rsid w:val="0028694C"/>
    <w:rsid w:val="00286CB4"/>
    <w:rsid w:val="002904F3"/>
    <w:rsid w:val="00293347"/>
    <w:rsid w:val="00293AA8"/>
    <w:rsid w:val="0029555C"/>
    <w:rsid w:val="002955C8"/>
    <w:rsid w:val="00296CF9"/>
    <w:rsid w:val="002974B6"/>
    <w:rsid w:val="0029759F"/>
    <w:rsid w:val="002A02AD"/>
    <w:rsid w:val="002A077E"/>
    <w:rsid w:val="002A14BB"/>
    <w:rsid w:val="002A27EE"/>
    <w:rsid w:val="002A2A43"/>
    <w:rsid w:val="002A3143"/>
    <w:rsid w:val="002A42EC"/>
    <w:rsid w:val="002A597D"/>
    <w:rsid w:val="002B046C"/>
    <w:rsid w:val="002B19E0"/>
    <w:rsid w:val="002B1A02"/>
    <w:rsid w:val="002B2240"/>
    <w:rsid w:val="002B3043"/>
    <w:rsid w:val="002B39F7"/>
    <w:rsid w:val="002B4C1F"/>
    <w:rsid w:val="002B5214"/>
    <w:rsid w:val="002B532A"/>
    <w:rsid w:val="002B554A"/>
    <w:rsid w:val="002B59CD"/>
    <w:rsid w:val="002B635D"/>
    <w:rsid w:val="002B6505"/>
    <w:rsid w:val="002B6837"/>
    <w:rsid w:val="002B6A3A"/>
    <w:rsid w:val="002B7008"/>
    <w:rsid w:val="002B7A18"/>
    <w:rsid w:val="002B7E13"/>
    <w:rsid w:val="002C0102"/>
    <w:rsid w:val="002C02F6"/>
    <w:rsid w:val="002C1036"/>
    <w:rsid w:val="002C16C6"/>
    <w:rsid w:val="002C16DE"/>
    <w:rsid w:val="002C257D"/>
    <w:rsid w:val="002C3AC3"/>
    <w:rsid w:val="002C3D6D"/>
    <w:rsid w:val="002C5ADB"/>
    <w:rsid w:val="002C5C6B"/>
    <w:rsid w:val="002C6148"/>
    <w:rsid w:val="002C6388"/>
    <w:rsid w:val="002C7B64"/>
    <w:rsid w:val="002C7EA2"/>
    <w:rsid w:val="002D01ED"/>
    <w:rsid w:val="002D04A3"/>
    <w:rsid w:val="002D1FFF"/>
    <w:rsid w:val="002D2ACD"/>
    <w:rsid w:val="002D2D79"/>
    <w:rsid w:val="002D2E50"/>
    <w:rsid w:val="002D33A5"/>
    <w:rsid w:val="002D472F"/>
    <w:rsid w:val="002D48F7"/>
    <w:rsid w:val="002D4EDD"/>
    <w:rsid w:val="002D51E3"/>
    <w:rsid w:val="002D56C1"/>
    <w:rsid w:val="002D6194"/>
    <w:rsid w:val="002E0466"/>
    <w:rsid w:val="002E0D88"/>
    <w:rsid w:val="002E0E70"/>
    <w:rsid w:val="002E166D"/>
    <w:rsid w:val="002E297D"/>
    <w:rsid w:val="002E45CC"/>
    <w:rsid w:val="002E5173"/>
    <w:rsid w:val="002E595F"/>
    <w:rsid w:val="002E5A32"/>
    <w:rsid w:val="002E71E8"/>
    <w:rsid w:val="002E7390"/>
    <w:rsid w:val="002E7854"/>
    <w:rsid w:val="002F04F6"/>
    <w:rsid w:val="002F07C3"/>
    <w:rsid w:val="002F0AC0"/>
    <w:rsid w:val="002F2253"/>
    <w:rsid w:val="002F25F2"/>
    <w:rsid w:val="002F3A5E"/>
    <w:rsid w:val="002F3F8A"/>
    <w:rsid w:val="002F5405"/>
    <w:rsid w:val="002F629F"/>
    <w:rsid w:val="002F7FD3"/>
    <w:rsid w:val="003001A9"/>
    <w:rsid w:val="00302603"/>
    <w:rsid w:val="003028BF"/>
    <w:rsid w:val="003035DD"/>
    <w:rsid w:val="00304418"/>
    <w:rsid w:val="00304523"/>
    <w:rsid w:val="003056F4"/>
    <w:rsid w:val="00305E47"/>
    <w:rsid w:val="00306192"/>
    <w:rsid w:val="00306450"/>
    <w:rsid w:val="003068C0"/>
    <w:rsid w:val="00306AD0"/>
    <w:rsid w:val="0031125E"/>
    <w:rsid w:val="00312AB5"/>
    <w:rsid w:val="0031319B"/>
    <w:rsid w:val="00314209"/>
    <w:rsid w:val="0031561B"/>
    <w:rsid w:val="00316E95"/>
    <w:rsid w:val="0031707A"/>
    <w:rsid w:val="0031795C"/>
    <w:rsid w:val="0032005F"/>
    <w:rsid w:val="00323EE7"/>
    <w:rsid w:val="00324C77"/>
    <w:rsid w:val="00325D26"/>
    <w:rsid w:val="00326293"/>
    <w:rsid w:val="0032793D"/>
    <w:rsid w:val="00333371"/>
    <w:rsid w:val="00335246"/>
    <w:rsid w:val="00335464"/>
    <w:rsid w:val="00336390"/>
    <w:rsid w:val="00336C31"/>
    <w:rsid w:val="003370F9"/>
    <w:rsid w:val="003377C2"/>
    <w:rsid w:val="003400EC"/>
    <w:rsid w:val="0034075B"/>
    <w:rsid w:val="00340E26"/>
    <w:rsid w:val="003428BC"/>
    <w:rsid w:val="00343B47"/>
    <w:rsid w:val="00343CD2"/>
    <w:rsid w:val="003450FD"/>
    <w:rsid w:val="00345285"/>
    <w:rsid w:val="00345A0E"/>
    <w:rsid w:val="003473D4"/>
    <w:rsid w:val="0034764D"/>
    <w:rsid w:val="003509A6"/>
    <w:rsid w:val="00351429"/>
    <w:rsid w:val="00353745"/>
    <w:rsid w:val="003542D4"/>
    <w:rsid w:val="0035438B"/>
    <w:rsid w:val="00354A3A"/>
    <w:rsid w:val="0035544A"/>
    <w:rsid w:val="00355C39"/>
    <w:rsid w:val="00360CFB"/>
    <w:rsid w:val="0036181E"/>
    <w:rsid w:val="00361FFF"/>
    <w:rsid w:val="003628CC"/>
    <w:rsid w:val="00362A3D"/>
    <w:rsid w:val="00364138"/>
    <w:rsid w:val="00364ADD"/>
    <w:rsid w:val="003651EC"/>
    <w:rsid w:val="003668FA"/>
    <w:rsid w:val="00367173"/>
    <w:rsid w:val="00367564"/>
    <w:rsid w:val="00370497"/>
    <w:rsid w:val="00370E97"/>
    <w:rsid w:val="00370EAA"/>
    <w:rsid w:val="003713E0"/>
    <w:rsid w:val="0037229F"/>
    <w:rsid w:val="00372967"/>
    <w:rsid w:val="00372BD0"/>
    <w:rsid w:val="00372D9F"/>
    <w:rsid w:val="00373503"/>
    <w:rsid w:val="00373CBA"/>
    <w:rsid w:val="00374283"/>
    <w:rsid w:val="00374B07"/>
    <w:rsid w:val="00374C35"/>
    <w:rsid w:val="0037615E"/>
    <w:rsid w:val="00376700"/>
    <w:rsid w:val="00377480"/>
    <w:rsid w:val="00377BF9"/>
    <w:rsid w:val="00377E2E"/>
    <w:rsid w:val="00380E5A"/>
    <w:rsid w:val="0038197A"/>
    <w:rsid w:val="0038346A"/>
    <w:rsid w:val="00384648"/>
    <w:rsid w:val="003848C2"/>
    <w:rsid w:val="00384F4B"/>
    <w:rsid w:val="00385EA3"/>
    <w:rsid w:val="00386C5B"/>
    <w:rsid w:val="00386CFF"/>
    <w:rsid w:val="0038749E"/>
    <w:rsid w:val="003875CE"/>
    <w:rsid w:val="00390673"/>
    <w:rsid w:val="00390AAB"/>
    <w:rsid w:val="00391A37"/>
    <w:rsid w:val="00391C99"/>
    <w:rsid w:val="00391D25"/>
    <w:rsid w:val="00392040"/>
    <w:rsid w:val="003921D4"/>
    <w:rsid w:val="00392C8D"/>
    <w:rsid w:val="00393631"/>
    <w:rsid w:val="003937B5"/>
    <w:rsid w:val="0039546C"/>
    <w:rsid w:val="0039569B"/>
    <w:rsid w:val="003971CD"/>
    <w:rsid w:val="003A0BD2"/>
    <w:rsid w:val="003A19E3"/>
    <w:rsid w:val="003A4EBC"/>
    <w:rsid w:val="003A62F2"/>
    <w:rsid w:val="003B0926"/>
    <w:rsid w:val="003B121E"/>
    <w:rsid w:val="003B1CB7"/>
    <w:rsid w:val="003B2DC4"/>
    <w:rsid w:val="003B3468"/>
    <w:rsid w:val="003B4170"/>
    <w:rsid w:val="003B4A9B"/>
    <w:rsid w:val="003B4CFA"/>
    <w:rsid w:val="003B4EA1"/>
    <w:rsid w:val="003B6A90"/>
    <w:rsid w:val="003B6DDF"/>
    <w:rsid w:val="003B7057"/>
    <w:rsid w:val="003C08F9"/>
    <w:rsid w:val="003C21D3"/>
    <w:rsid w:val="003C2670"/>
    <w:rsid w:val="003C404E"/>
    <w:rsid w:val="003C433A"/>
    <w:rsid w:val="003C47B8"/>
    <w:rsid w:val="003C596F"/>
    <w:rsid w:val="003C59FB"/>
    <w:rsid w:val="003C5F08"/>
    <w:rsid w:val="003C5FF9"/>
    <w:rsid w:val="003C7F00"/>
    <w:rsid w:val="003D066D"/>
    <w:rsid w:val="003D18E3"/>
    <w:rsid w:val="003D222C"/>
    <w:rsid w:val="003D2471"/>
    <w:rsid w:val="003D2BBA"/>
    <w:rsid w:val="003D4A64"/>
    <w:rsid w:val="003D54FD"/>
    <w:rsid w:val="003D7456"/>
    <w:rsid w:val="003D7FEF"/>
    <w:rsid w:val="003E019E"/>
    <w:rsid w:val="003E06BE"/>
    <w:rsid w:val="003E1448"/>
    <w:rsid w:val="003E1B32"/>
    <w:rsid w:val="003E1BD1"/>
    <w:rsid w:val="003E1D58"/>
    <w:rsid w:val="003E2523"/>
    <w:rsid w:val="003E28D6"/>
    <w:rsid w:val="003E2D1B"/>
    <w:rsid w:val="003E2F7D"/>
    <w:rsid w:val="003E3180"/>
    <w:rsid w:val="003E3F69"/>
    <w:rsid w:val="003E4B33"/>
    <w:rsid w:val="003E4E8F"/>
    <w:rsid w:val="003E5C48"/>
    <w:rsid w:val="003E6698"/>
    <w:rsid w:val="003E6998"/>
    <w:rsid w:val="003E7175"/>
    <w:rsid w:val="003E7DF5"/>
    <w:rsid w:val="003F0CC8"/>
    <w:rsid w:val="003F168C"/>
    <w:rsid w:val="003F18BF"/>
    <w:rsid w:val="003F1A99"/>
    <w:rsid w:val="003F2E1E"/>
    <w:rsid w:val="003F3AE4"/>
    <w:rsid w:val="003F3DF1"/>
    <w:rsid w:val="003F4435"/>
    <w:rsid w:val="003F4BE1"/>
    <w:rsid w:val="003F5DF0"/>
    <w:rsid w:val="00400903"/>
    <w:rsid w:val="00400E7F"/>
    <w:rsid w:val="0040270D"/>
    <w:rsid w:val="00403CC6"/>
    <w:rsid w:val="00404819"/>
    <w:rsid w:val="00405126"/>
    <w:rsid w:val="004077B4"/>
    <w:rsid w:val="0041116D"/>
    <w:rsid w:val="004111AB"/>
    <w:rsid w:val="00411236"/>
    <w:rsid w:val="00411617"/>
    <w:rsid w:val="004129D0"/>
    <w:rsid w:val="00413FD4"/>
    <w:rsid w:val="004142F5"/>
    <w:rsid w:val="00414D3A"/>
    <w:rsid w:val="00416515"/>
    <w:rsid w:val="00420AFE"/>
    <w:rsid w:val="00421663"/>
    <w:rsid w:val="00421D1C"/>
    <w:rsid w:val="0042245C"/>
    <w:rsid w:val="00423792"/>
    <w:rsid w:val="00423DD3"/>
    <w:rsid w:val="00424DF2"/>
    <w:rsid w:val="00425798"/>
    <w:rsid w:val="00430132"/>
    <w:rsid w:val="004311DD"/>
    <w:rsid w:val="00432270"/>
    <w:rsid w:val="004332B7"/>
    <w:rsid w:val="004336D6"/>
    <w:rsid w:val="00435AF1"/>
    <w:rsid w:val="0043658A"/>
    <w:rsid w:val="00437863"/>
    <w:rsid w:val="004400A1"/>
    <w:rsid w:val="00440361"/>
    <w:rsid w:val="00441AF2"/>
    <w:rsid w:val="00442B81"/>
    <w:rsid w:val="00442C54"/>
    <w:rsid w:val="00443A56"/>
    <w:rsid w:val="0044462A"/>
    <w:rsid w:val="00444A02"/>
    <w:rsid w:val="004467DC"/>
    <w:rsid w:val="00446CBD"/>
    <w:rsid w:val="0044793D"/>
    <w:rsid w:val="004509FD"/>
    <w:rsid w:val="00450AA0"/>
    <w:rsid w:val="00454805"/>
    <w:rsid w:val="00455B06"/>
    <w:rsid w:val="00456E99"/>
    <w:rsid w:val="00456F6F"/>
    <w:rsid w:val="00457299"/>
    <w:rsid w:val="004572B6"/>
    <w:rsid w:val="00460959"/>
    <w:rsid w:val="0046172C"/>
    <w:rsid w:val="004621D9"/>
    <w:rsid w:val="00462BFB"/>
    <w:rsid w:val="004630EA"/>
    <w:rsid w:val="004643D5"/>
    <w:rsid w:val="00464803"/>
    <w:rsid w:val="00464BF1"/>
    <w:rsid w:val="00465489"/>
    <w:rsid w:val="004660C0"/>
    <w:rsid w:val="00466781"/>
    <w:rsid w:val="00466CA9"/>
    <w:rsid w:val="0047114F"/>
    <w:rsid w:val="00472021"/>
    <w:rsid w:val="004739AF"/>
    <w:rsid w:val="004741FA"/>
    <w:rsid w:val="004742FC"/>
    <w:rsid w:val="004763E8"/>
    <w:rsid w:val="00476D46"/>
    <w:rsid w:val="00477290"/>
    <w:rsid w:val="00477C5D"/>
    <w:rsid w:val="00480415"/>
    <w:rsid w:val="00480ECA"/>
    <w:rsid w:val="004818F5"/>
    <w:rsid w:val="004819D4"/>
    <w:rsid w:val="00481DCC"/>
    <w:rsid w:val="004824AC"/>
    <w:rsid w:val="00483A3B"/>
    <w:rsid w:val="00485850"/>
    <w:rsid w:val="00486CC2"/>
    <w:rsid w:val="0048755A"/>
    <w:rsid w:val="004876E3"/>
    <w:rsid w:val="004905C8"/>
    <w:rsid w:val="00490F9C"/>
    <w:rsid w:val="00492A5B"/>
    <w:rsid w:val="00493332"/>
    <w:rsid w:val="0049451B"/>
    <w:rsid w:val="004947C1"/>
    <w:rsid w:val="00494BD5"/>
    <w:rsid w:val="004955CD"/>
    <w:rsid w:val="00495CF4"/>
    <w:rsid w:val="00496321"/>
    <w:rsid w:val="00496E90"/>
    <w:rsid w:val="0049758E"/>
    <w:rsid w:val="00497E47"/>
    <w:rsid w:val="004A2C4E"/>
    <w:rsid w:val="004A2D9E"/>
    <w:rsid w:val="004A2DB2"/>
    <w:rsid w:val="004A2F93"/>
    <w:rsid w:val="004A3EAE"/>
    <w:rsid w:val="004A423A"/>
    <w:rsid w:val="004A4E99"/>
    <w:rsid w:val="004A68FE"/>
    <w:rsid w:val="004A6C09"/>
    <w:rsid w:val="004A6C98"/>
    <w:rsid w:val="004B019F"/>
    <w:rsid w:val="004B1435"/>
    <w:rsid w:val="004B1E03"/>
    <w:rsid w:val="004B1F15"/>
    <w:rsid w:val="004B304E"/>
    <w:rsid w:val="004B410F"/>
    <w:rsid w:val="004B4C97"/>
    <w:rsid w:val="004B7906"/>
    <w:rsid w:val="004C04E3"/>
    <w:rsid w:val="004C0980"/>
    <w:rsid w:val="004C16D2"/>
    <w:rsid w:val="004C231C"/>
    <w:rsid w:val="004C315E"/>
    <w:rsid w:val="004C3A75"/>
    <w:rsid w:val="004C4894"/>
    <w:rsid w:val="004C4F5B"/>
    <w:rsid w:val="004C699A"/>
    <w:rsid w:val="004C6CDF"/>
    <w:rsid w:val="004C7658"/>
    <w:rsid w:val="004C766D"/>
    <w:rsid w:val="004D1A80"/>
    <w:rsid w:val="004D3186"/>
    <w:rsid w:val="004D4837"/>
    <w:rsid w:val="004D538C"/>
    <w:rsid w:val="004D54B5"/>
    <w:rsid w:val="004D6398"/>
    <w:rsid w:val="004D6FB2"/>
    <w:rsid w:val="004D79A9"/>
    <w:rsid w:val="004E12E2"/>
    <w:rsid w:val="004E18BB"/>
    <w:rsid w:val="004E320A"/>
    <w:rsid w:val="004E6908"/>
    <w:rsid w:val="004F008E"/>
    <w:rsid w:val="004F21BF"/>
    <w:rsid w:val="004F3DC8"/>
    <w:rsid w:val="004F3FF3"/>
    <w:rsid w:val="004F4BF8"/>
    <w:rsid w:val="004F4D4D"/>
    <w:rsid w:val="004F524B"/>
    <w:rsid w:val="004F5586"/>
    <w:rsid w:val="004F7C54"/>
    <w:rsid w:val="00500220"/>
    <w:rsid w:val="00500433"/>
    <w:rsid w:val="00501A27"/>
    <w:rsid w:val="005022ED"/>
    <w:rsid w:val="0050312F"/>
    <w:rsid w:val="005070E4"/>
    <w:rsid w:val="005071A6"/>
    <w:rsid w:val="0050731C"/>
    <w:rsid w:val="00507D6E"/>
    <w:rsid w:val="005109F4"/>
    <w:rsid w:val="00510A40"/>
    <w:rsid w:val="005129B3"/>
    <w:rsid w:val="005131D2"/>
    <w:rsid w:val="00513D10"/>
    <w:rsid w:val="005150FB"/>
    <w:rsid w:val="005156C5"/>
    <w:rsid w:val="0051637C"/>
    <w:rsid w:val="00517B58"/>
    <w:rsid w:val="00520160"/>
    <w:rsid w:val="00520B31"/>
    <w:rsid w:val="00521B75"/>
    <w:rsid w:val="0052294A"/>
    <w:rsid w:val="00522EAB"/>
    <w:rsid w:val="00523774"/>
    <w:rsid w:val="00523DFB"/>
    <w:rsid w:val="00524319"/>
    <w:rsid w:val="005247DF"/>
    <w:rsid w:val="00524E7F"/>
    <w:rsid w:val="00525351"/>
    <w:rsid w:val="00525AC2"/>
    <w:rsid w:val="00526C55"/>
    <w:rsid w:val="00531C36"/>
    <w:rsid w:val="00531F5E"/>
    <w:rsid w:val="005320BB"/>
    <w:rsid w:val="005321D3"/>
    <w:rsid w:val="005321F3"/>
    <w:rsid w:val="00532B93"/>
    <w:rsid w:val="00532D87"/>
    <w:rsid w:val="0053302E"/>
    <w:rsid w:val="00533114"/>
    <w:rsid w:val="00534160"/>
    <w:rsid w:val="00535416"/>
    <w:rsid w:val="00535505"/>
    <w:rsid w:val="005357C0"/>
    <w:rsid w:val="005363BA"/>
    <w:rsid w:val="00540693"/>
    <w:rsid w:val="00540CA1"/>
    <w:rsid w:val="00540CFF"/>
    <w:rsid w:val="00542F05"/>
    <w:rsid w:val="005434C1"/>
    <w:rsid w:val="00543921"/>
    <w:rsid w:val="00543BE5"/>
    <w:rsid w:val="00545C88"/>
    <w:rsid w:val="00546126"/>
    <w:rsid w:val="005461B8"/>
    <w:rsid w:val="00546ACE"/>
    <w:rsid w:val="00546B20"/>
    <w:rsid w:val="005472A7"/>
    <w:rsid w:val="00547591"/>
    <w:rsid w:val="00550A95"/>
    <w:rsid w:val="00552CC4"/>
    <w:rsid w:val="005532AD"/>
    <w:rsid w:val="0055373E"/>
    <w:rsid w:val="00555275"/>
    <w:rsid w:val="005607FB"/>
    <w:rsid w:val="005622FE"/>
    <w:rsid w:val="005627BB"/>
    <w:rsid w:val="005637C4"/>
    <w:rsid w:val="00564604"/>
    <w:rsid w:val="005649EF"/>
    <w:rsid w:val="00567820"/>
    <w:rsid w:val="00571B06"/>
    <w:rsid w:val="00572833"/>
    <w:rsid w:val="00572CCE"/>
    <w:rsid w:val="00572DFD"/>
    <w:rsid w:val="00572FA0"/>
    <w:rsid w:val="0057327F"/>
    <w:rsid w:val="00573E08"/>
    <w:rsid w:val="00573E72"/>
    <w:rsid w:val="00573FDC"/>
    <w:rsid w:val="0057414F"/>
    <w:rsid w:val="00574B87"/>
    <w:rsid w:val="005775F0"/>
    <w:rsid w:val="005779B1"/>
    <w:rsid w:val="00580376"/>
    <w:rsid w:val="00580513"/>
    <w:rsid w:val="00580934"/>
    <w:rsid w:val="005809ED"/>
    <w:rsid w:val="005822E6"/>
    <w:rsid w:val="00582503"/>
    <w:rsid w:val="0058287D"/>
    <w:rsid w:val="0058295F"/>
    <w:rsid w:val="005830B4"/>
    <w:rsid w:val="00584905"/>
    <w:rsid w:val="005851BE"/>
    <w:rsid w:val="00585A57"/>
    <w:rsid w:val="005865FC"/>
    <w:rsid w:val="00586B14"/>
    <w:rsid w:val="005901AE"/>
    <w:rsid w:val="005905D5"/>
    <w:rsid w:val="00590D87"/>
    <w:rsid w:val="00591011"/>
    <w:rsid w:val="00591032"/>
    <w:rsid w:val="005918BE"/>
    <w:rsid w:val="00591B04"/>
    <w:rsid w:val="00592D7D"/>
    <w:rsid w:val="00594175"/>
    <w:rsid w:val="0059430A"/>
    <w:rsid w:val="0059511A"/>
    <w:rsid w:val="00595336"/>
    <w:rsid w:val="00596D88"/>
    <w:rsid w:val="00596F2A"/>
    <w:rsid w:val="005A0837"/>
    <w:rsid w:val="005A4552"/>
    <w:rsid w:val="005A4C67"/>
    <w:rsid w:val="005A507A"/>
    <w:rsid w:val="005A5694"/>
    <w:rsid w:val="005A5A46"/>
    <w:rsid w:val="005A5BF6"/>
    <w:rsid w:val="005A6192"/>
    <w:rsid w:val="005A61B0"/>
    <w:rsid w:val="005A627E"/>
    <w:rsid w:val="005A6D04"/>
    <w:rsid w:val="005A7C79"/>
    <w:rsid w:val="005B04D7"/>
    <w:rsid w:val="005B1FBA"/>
    <w:rsid w:val="005B2702"/>
    <w:rsid w:val="005B2D15"/>
    <w:rsid w:val="005B31B3"/>
    <w:rsid w:val="005B36FA"/>
    <w:rsid w:val="005B3A77"/>
    <w:rsid w:val="005B3C2D"/>
    <w:rsid w:val="005B4203"/>
    <w:rsid w:val="005B42B9"/>
    <w:rsid w:val="005B4BED"/>
    <w:rsid w:val="005B4C0A"/>
    <w:rsid w:val="005B4C44"/>
    <w:rsid w:val="005B70B9"/>
    <w:rsid w:val="005B70C6"/>
    <w:rsid w:val="005B7829"/>
    <w:rsid w:val="005B7BB7"/>
    <w:rsid w:val="005B7D31"/>
    <w:rsid w:val="005B7D97"/>
    <w:rsid w:val="005C0A42"/>
    <w:rsid w:val="005C0E85"/>
    <w:rsid w:val="005C1B74"/>
    <w:rsid w:val="005C3A50"/>
    <w:rsid w:val="005C3CBB"/>
    <w:rsid w:val="005C41C2"/>
    <w:rsid w:val="005C46B9"/>
    <w:rsid w:val="005C46EF"/>
    <w:rsid w:val="005C4E2D"/>
    <w:rsid w:val="005C5636"/>
    <w:rsid w:val="005C6B91"/>
    <w:rsid w:val="005D016F"/>
    <w:rsid w:val="005D1E46"/>
    <w:rsid w:val="005D2EE4"/>
    <w:rsid w:val="005D39C2"/>
    <w:rsid w:val="005D43EA"/>
    <w:rsid w:val="005D481A"/>
    <w:rsid w:val="005D7306"/>
    <w:rsid w:val="005D79E3"/>
    <w:rsid w:val="005E093C"/>
    <w:rsid w:val="005E09BD"/>
    <w:rsid w:val="005E0FAE"/>
    <w:rsid w:val="005E1056"/>
    <w:rsid w:val="005E105A"/>
    <w:rsid w:val="005E132B"/>
    <w:rsid w:val="005E335A"/>
    <w:rsid w:val="005E55C2"/>
    <w:rsid w:val="005E5669"/>
    <w:rsid w:val="005E621D"/>
    <w:rsid w:val="005E6705"/>
    <w:rsid w:val="005E6B03"/>
    <w:rsid w:val="005F0553"/>
    <w:rsid w:val="005F19C7"/>
    <w:rsid w:val="005F3A57"/>
    <w:rsid w:val="005F4E2E"/>
    <w:rsid w:val="005F5563"/>
    <w:rsid w:val="005F56EC"/>
    <w:rsid w:val="005F5E7C"/>
    <w:rsid w:val="005F5EDE"/>
    <w:rsid w:val="005F6CF8"/>
    <w:rsid w:val="006014F4"/>
    <w:rsid w:val="006016AB"/>
    <w:rsid w:val="00603690"/>
    <w:rsid w:val="00604747"/>
    <w:rsid w:val="00604CF0"/>
    <w:rsid w:val="00604E43"/>
    <w:rsid w:val="00604FC6"/>
    <w:rsid w:val="0060532C"/>
    <w:rsid w:val="0060765C"/>
    <w:rsid w:val="006102D8"/>
    <w:rsid w:val="006105D8"/>
    <w:rsid w:val="00610A64"/>
    <w:rsid w:val="00611D8D"/>
    <w:rsid w:val="0061291F"/>
    <w:rsid w:val="00612DA6"/>
    <w:rsid w:val="006138D9"/>
    <w:rsid w:val="00613D08"/>
    <w:rsid w:val="006150C6"/>
    <w:rsid w:val="006155CC"/>
    <w:rsid w:val="00615D3B"/>
    <w:rsid w:val="00616140"/>
    <w:rsid w:val="00616AF0"/>
    <w:rsid w:val="00617BE8"/>
    <w:rsid w:val="00617C94"/>
    <w:rsid w:val="00621205"/>
    <w:rsid w:val="0062402F"/>
    <w:rsid w:val="0062478B"/>
    <w:rsid w:val="006249E1"/>
    <w:rsid w:val="006249FF"/>
    <w:rsid w:val="00624AA1"/>
    <w:rsid w:val="00625065"/>
    <w:rsid w:val="00626289"/>
    <w:rsid w:val="00627467"/>
    <w:rsid w:val="00627A61"/>
    <w:rsid w:val="006300A6"/>
    <w:rsid w:val="00630FDE"/>
    <w:rsid w:val="00631A3D"/>
    <w:rsid w:val="00631C88"/>
    <w:rsid w:val="00632345"/>
    <w:rsid w:val="006327C7"/>
    <w:rsid w:val="00632CD2"/>
    <w:rsid w:val="006367E1"/>
    <w:rsid w:val="006376F8"/>
    <w:rsid w:val="00637D88"/>
    <w:rsid w:val="006414EE"/>
    <w:rsid w:val="00641862"/>
    <w:rsid w:val="0064264C"/>
    <w:rsid w:val="00642E16"/>
    <w:rsid w:val="00643B9B"/>
    <w:rsid w:val="0064488F"/>
    <w:rsid w:val="006449FD"/>
    <w:rsid w:val="00645225"/>
    <w:rsid w:val="0064751C"/>
    <w:rsid w:val="00647624"/>
    <w:rsid w:val="00647933"/>
    <w:rsid w:val="00647C4B"/>
    <w:rsid w:val="00651149"/>
    <w:rsid w:val="0065156D"/>
    <w:rsid w:val="00651F1D"/>
    <w:rsid w:val="006520EC"/>
    <w:rsid w:val="00652A77"/>
    <w:rsid w:val="00653FE9"/>
    <w:rsid w:val="00654A49"/>
    <w:rsid w:val="00654E40"/>
    <w:rsid w:val="00655012"/>
    <w:rsid w:val="00655430"/>
    <w:rsid w:val="00656C8B"/>
    <w:rsid w:val="0065779D"/>
    <w:rsid w:val="00661D39"/>
    <w:rsid w:val="00663332"/>
    <w:rsid w:val="00663440"/>
    <w:rsid w:val="00663B65"/>
    <w:rsid w:val="006644A9"/>
    <w:rsid w:val="00664CF1"/>
    <w:rsid w:val="006655E5"/>
    <w:rsid w:val="006657F3"/>
    <w:rsid w:val="00665FA7"/>
    <w:rsid w:val="006668E1"/>
    <w:rsid w:val="006676D6"/>
    <w:rsid w:val="00667BDA"/>
    <w:rsid w:val="0067064E"/>
    <w:rsid w:val="006708AB"/>
    <w:rsid w:val="00673300"/>
    <w:rsid w:val="00673B3E"/>
    <w:rsid w:val="00674FC2"/>
    <w:rsid w:val="00675990"/>
    <w:rsid w:val="006776A5"/>
    <w:rsid w:val="00680CD6"/>
    <w:rsid w:val="00680EAE"/>
    <w:rsid w:val="00681D7C"/>
    <w:rsid w:val="00682A06"/>
    <w:rsid w:val="00683399"/>
    <w:rsid w:val="00684B86"/>
    <w:rsid w:val="00684B96"/>
    <w:rsid w:val="00685291"/>
    <w:rsid w:val="00686188"/>
    <w:rsid w:val="00686763"/>
    <w:rsid w:val="00686A69"/>
    <w:rsid w:val="00691246"/>
    <w:rsid w:val="00691EFD"/>
    <w:rsid w:val="006924FB"/>
    <w:rsid w:val="0069295E"/>
    <w:rsid w:val="00692AD4"/>
    <w:rsid w:val="00693DFD"/>
    <w:rsid w:val="006949B7"/>
    <w:rsid w:val="00694AC9"/>
    <w:rsid w:val="00695885"/>
    <w:rsid w:val="00696270"/>
    <w:rsid w:val="00696B3A"/>
    <w:rsid w:val="00696BAD"/>
    <w:rsid w:val="00697238"/>
    <w:rsid w:val="00697C0C"/>
    <w:rsid w:val="006A0F1E"/>
    <w:rsid w:val="006A20CB"/>
    <w:rsid w:val="006A284B"/>
    <w:rsid w:val="006A2FA3"/>
    <w:rsid w:val="006A3FFA"/>
    <w:rsid w:val="006A6FD2"/>
    <w:rsid w:val="006A7D29"/>
    <w:rsid w:val="006B0843"/>
    <w:rsid w:val="006B0F47"/>
    <w:rsid w:val="006B1852"/>
    <w:rsid w:val="006B1BB8"/>
    <w:rsid w:val="006B312A"/>
    <w:rsid w:val="006B4A24"/>
    <w:rsid w:val="006B5E43"/>
    <w:rsid w:val="006B68A2"/>
    <w:rsid w:val="006B6A9B"/>
    <w:rsid w:val="006C00AA"/>
    <w:rsid w:val="006C22A1"/>
    <w:rsid w:val="006C4670"/>
    <w:rsid w:val="006C46CC"/>
    <w:rsid w:val="006C6E19"/>
    <w:rsid w:val="006D02E2"/>
    <w:rsid w:val="006D0780"/>
    <w:rsid w:val="006D16DA"/>
    <w:rsid w:val="006D2F05"/>
    <w:rsid w:val="006D2F87"/>
    <w:rsid w:val="006D3992"/>
    <w:rsid w:val="006D403B"/>
    <w:rsid w:val="006D4E63"/>
    <w:rsid w:val="006D4F2A"/>
    <w:rsid w:val="006D5411"/>
    <w:rsid w:val="006D54AC"/>
    <w:rsid w:val="006D5A3E"/>
    <w:rsid w:val="006D5B9A"/>
    <w:rsid w:val="006D609A"/>
    <w:rsid w:val="006D6DCD"/>
    <w:rsid w:val="006D71B2"/>
    <w:rsid w:val="006D786D"/>
    <w:rsid w:val="006D7A8C"/>
    <w:rsid w:val="006D7E1D"/>
    <w:rsid w:val="006E0615"/>
    <w:rsid w:val="006E06CB"/>
    <w:rsid w:val="006E1887"/>
    <w:rsid w:val="006E1CB1"/>
    <w:rsid w:val="006E3980"/>
    <w:rsid w:val="006E3C9B"/>
    <w:rsid w:val="006E4751"/>
    <w:rsid w:val="006E4866"/>
    <w:rsid w:val="006E4913"/>
    <w:rsid w:val="006E4ADD"/>
    <w:rsid w:val="006E5C11"/>
    <w:rsid w:val="006E6CC9"/>
    <w:rsid w:val="006E6E56"/>
    <w:rsid w:val="006E7BAA"/>
    <w:rsid w:val="006F0382"/>
    <w:rsid w:val="006F0B41"/>
    <w:rsid w:val="006F0DB5"/>
    <w:rsid w:val="006F4C14"/>
    <w:rsid w:val="006F4F38"/>
    <w:rsid w:val="006F619B"/>
    <w:rsid w:val="006F61A2"/>
    <w:rsid w:val="006F76E5"/>
    <w:rsid w:val="006F77EC"/>
    <w:rsid w:val="006F78B3"/>
    <w:rsid w:val="006F7D09"/>
    <w:rsid w:val="00701DBA"/>
    <w:rsid w:val="00701EDA"/>
    <w:rsid w:val="00702796"/>
    <w:rsid w:val="00703931"/>
    <w:rsid w:val="00704EEA"/>
    <w:rsid w:val="00705BB8"/>
    <w:rsid w:val="007102B9"/>
    <w:rsid w:val="007107C6"/>
    <w:rsid w:val="00712CE6"/>
    <w:rsid w:val="007133F9"/>
    <w:rsid w:val="00715E47"/>
    <w:rsid w:val="00720E66"/>
    <w:rsid w:val="007214D6"/>
    <w:rsid w:val="00721533"/>
    <w:rsid w:val="00721F2A"/>
    <w:rsid w:val="00722628"/>
    <w:rsid w:val="00722FDA"/>
    <w:rsid w:val="00723085"/>
    <w:rsid w:val="007245B2"/>
    <w:rsid w:val="007245C9"/>
    <w:rsid w:val="00725687"/>
    <w:rsid w:val="007269DF"/>
    <w:rsid w:val="0072717A"/>
    <w:rsid w:val="00727A87"/>
    <w:rsid w:val="00730705"/>
    <w:rsid w:val="0073163E"/>
    <w:rsid w:val="007321B3"/>
    <w:rsid w:val="007340F8"/>
    <w:rsid w:val="00735041"/>
    <w:rsid w:val="0073581A"/>
    <w:rsid w:val="00735EE3"/>
    <w:rsid w:val="007362B8"/>
    <w:rsid w:val="00736B01"/>
    <w:rsid w:val="00737242"/>
    <w:rsid w:val="00737849"/>
    <w:rsid w:val="0074095C"/>
    <w:rsid w:val="00740B22"/>
    <w:rsid w:val="00740D14"/>
    <w:rsid w:val="00741369"/>
    <w:rsid w:val="007416A5"/>
    <w:rsid w:val="00741F83"/>
    <w:rsid w:val="007421A2"/>
    <w:rsid w:val="007434C5"/>
    <w:rsid w:val="0074495A"/>
    <w:rsid w:val="00744F2D"/>
    <w:rsid w:val="007454F5"/>
    <w:rsid w:val="007471BD"/>
    <w:rsid w:val="00747AC5"/>
    <w:rsid w:val="00747AD1"/>
    <w:rsid w:val="00747DE6"/>
    <w:rsid w:val="00747FE8"/>
    <w:rsid w:val="00750375"/>
    <w:rsid w:val="00750E49"/>
    <w:rsid w:val="00751915"/>
    <w:rsid w:val="00751FD7"/>
    <w:rsid w:val="00752CB3"/>
    <w:rsid w:val="00752EA1"/>
    <w:rsid w:val="00753551"/>
    <w:rsid w:val="0075468F"/>
    <w:rsid w:val="00755BC2"/>
    <w:rsid w:val="00755E70"/>
    <w:rsid w:val="007567FE"/>
    <w:rsid w:val="00757598"/>
    <w:rsid w:val="00761382"/>
    <w:rsid w:val="00764478"/>
    <w:rsid w:val="0076548E"/>
    <w:rsid w:val="00765845"/>
    <w:rsid w:val="00766063"/>
    <w:rsid w:val="00766F3F"/>
    <w:rsid w:val="007671D1"/>
    <w:rsid w:val="0076792B"/>
    <w:rsid w:val="00770C52"/>
    <w:rsid w:val="00771263"/>
    <w:rsid w:val="00773F51"/>
    <w:rsid w:val="00774C43"/>
    <w:rsid w:val="007754CD"/>
    <w:rsid w:val="007769DF"/>
    <w:rsid w:val="00776C9D"/>
    <w:rsid w:val="00777787"/>
    <w:rsid w:val="007806D2"/>
    <w:rsid w:val="00783AB7"/>
    <w:rsid w:val="00783B50"/>
    <w:rsid w:val="00784979"/>
    <w:rsid w:val="00786345"/>
    <w:rsid w:val="00787242"/>
    <w:rsid w:val="007876BB"/>
    <w:rsid w:val="0079080D"/>
    <w:rsid w:val="00790F72"/>
    <w:rsid w:val="007910D9"/>
    <w:rsid w:val="00792435"/>
    <w:rsid w:val="00793033"/>
    <w:rsid w:val="007930BE"/>
    <w:rsid w:val="007931D8"/>
    <w:rsid w:val="0079480E"/>
    <w:rsid w:val="00794F56"/>
    <w:rsid w:val="0079518F"/>
    <w:rsid w:val="00796188"/>
    <w:rsid w:val="00796220"/>
    <w:rsid w:val="00796E45"/>
    <w:rsid w:val="007A2929"/>
    <w:rsid w:val="007A2D7A"/>
    <w:rsid w:val="007A3980"/>
    <w:rsid w:val="007A45EE"/>
    <w:rsid w:val="007A694D"/>
    <w:rsid w:val="007A7A42"/>
    <w:rsid w:val="007A7D1A"/>
    <w:rsid w:val="007B0731"/>
    <w:rsid w:val="007B0C7A"/>
    <w:rsid w:val="007B0D34"/>
    <w:rsid w:val="007B14BB"/>
    <w:rsid w:val="007B2086"/>
    <w:rsid w:val="007B3AEB"/>
    <w:rsid w:val="007B426A"/>
    <w:rsid w:val="007B51AD"/>
    <w:rsid w:val="007B533C"/>
    <w:rsid w:val="007B6113"/>
    <w:rsid w:val="007C0DA2"/>
    <w:rsid w:val="007C18BD"/>
    <w:rsid w:val="007C1A27"/>
    <w:rsid w:val="007C24B6"/>
    <w:rsid w:val="007C2753"/>
    <w:rsid w:val="007C29EB"/>
    <w:rsid w:val="007C3D3C"/>
    <w:rsid w:val="007C48B3"/>
    <w:rsid w:val="007C55AE"/>
    <w:rsid w:val="007C561F"/>
    <w:rsid w:val="007C5757"/>
    <w:rsid w:val="007C57B0"/>
    <w:rsid w:val="007C6C46"/>
    <w:rsid w:val="007C6EE9"/>
    <w:rsid w:val="007D0025"/>
    <w:rsid w:val="007D00E7"/>
    <w:rsid w:val="007D0111"/>
    <w:rsid w:val="007D22E7"/>
    <w:rsid w:val="007D3A84"/>
    <w:rsid w:val="007D42C8"/>
    <w:rsid w:val="007D4791"/>
    <w:rsid w:val="007D6A15"/>
    <w:rsid w:val="007D7693"/>
    <w:rsid w:val="007E0076"/>
    <w:rsid w:val="007E1D64"/>
    <w:rsid w:val="007E28A2"/>
    <w:rsid w:val="007E570F"/>
    <w:rsid w:val="007E5902"/>
    <w:rsid w:val="007E6411"/>
    <w:rsid w:val="007E65BF"/>
    <w:rsid w:val="007E6698"/>
    <w:rsid w:val="007E779F"/>
    <w:rsid w:val="007E7A31"/>
    <w:rsid w:val="007E7D66"/>
    <w:rsid w:val="007F19EE"/>
    <w:rsid w:val="007F1EEA"/>
    <w:rsid w:val="007F437B"/>
    <w:rsid w:val="007F4923"/>
    <w:rsid w:val="007F6BDC"/>
    <w:rsid w:val="007F7E65"/>
    <w:rsid w:val="00800439"/>
    <w:rsid w:val="00801C33"/>
    <w:rsid w:val="00801F70"/>
    <w:rsid w:val="00802255"/>
    <w:rsid w:val="00802E82"/>
    <w:rsid w:val="008036D5"/>
    <w:rsid w:val="00803F52"/>
    <w:rsid w:val="008044C7"/>
    <w:rsid w:val="008049E5"/>
    <w:rsid w:val="008068E0"/>
    <w:rsid w:val="00807B35"/>
    <w:rsid w:val="00810336"/>
    <w:rsid w:val="0081087C"/>
    <w:rsid w:val="00811E18"/>
    <w:rsid w:val="0081224D"/>
    <w:rsid w:val="008127F4"/>
    <w:rsid w:val="00813154"/>
    <w:rsid w:val="0081342A"/>
    <w:rsid w:val="008140C9"/>
    <w:rsid w:val="0081440F"/>
    <w:rsid w:val="0081499C"/>
    <w:rsid w:val="00814E1C"/>
    <w:rsid w:val="00815565"/>
    <w:rsid w:val="00815895"/>
    <w:rsid w:val="00816270"/>
    <w:rsid w:val="0081677C"/>
    <w:rsid w:val="0081686E"/>
    <w:rsid w:val="008178F0"/>
    <w:rsid w:val="00820956"/>
    <w:rsid w:val="0082221F"/>
    <w:rsid w:val="00823275"/>
    <w:rsid w:val="008247BF"/>
    <w:rsid w:val="00824C07"/>
    <w:rsid w:val="00824CEB"/>
    <w:rsid w:val="00824E22"/>
    <w:rsid w:val="0082501C"/>
    <w:rsid w:val="008256A4"/>
    <w:rsid w:val="008264E3"/>
    <w:rsid w:val="00826BB2"/>
    <w:rsid w:val="00827652"/>
    <w:rsid w:val="008276CE"/>
    <w:rsid w:val="008302CB"/>
    <w:rsid w:val="0083187D"/>
    <w:rsid w:val="00831A6B"/>
    <w:rsid w:val="00832F3F"/>
    <w:rsid w:val="008339E3"/>
    <w:rsid w:val="00834190"/>
    <w:rsid w:val="00835196"/>
    <w:rsid w:val="00835490"/>
    <w:rsid w:val="0083551C"/>
    <w:rsid w:val="0083564C"/>
    <w:rsid w:val="0083581C"/>
    <w:rsid w:val="008360F7"/>
    <w:rsid w:val="00836337"/>
    <w:rsid w:val="008365CA"/>
    <w:rsid w:val="00836819"/>
    <w:rsid w:val="00836C22"/>
    <w:rsid w:val="00841483"/>
    <w:rsid w:val="0084390C"/>
    <w:rsid w:val="00843D5D"/>
    <w:rsid w:val="00844CDE"/>
    <w:rsid w:val="00844E86"/>
    <w:rsid w:val="00844FF8"/>
    <w:rsid w:val="00845239"/>
    <w:rsid w:val="008463BE"/>
    <w:rsid w:val="00850CC9"/>
    <w:rsid w:val="00851512"/>
    <w:rsid w:val="00851A7C"/>
    <w:rsid w:val="00851C91"/>
    <w:rsid w:val="008565DC"/>
    <w:rsid w:val="00857BE5"/>
    <w:rsid w:val="00857ED2"/>
    <w:rsid w:val="008605D4"/>
    <w:rsid w:val="008608A7"/>
    <w:rsid w:val="00860EE6"/>
    <w:rsid w:val="008634A8"/>
    <w:rsid w:val="0086372B"/>
    <w:rsid w:val="0086507E"/>
    <w:rsid w:val="0086622C"/>
    <w:rsid w:val="00867C9F"/>
    <w:rsid w:val="00870255"/>
    <w:rsid w:val="008708A3"/>
    <w:rsid w:val="00870FA9"/>
    <w:rsid w:val="00871311"/>
    <w:rsid w:val="00874496"/>
    <w:rsid w:val="00875421"/>
    <w:rsid w:val="008759B9"/>
    <w:rsid w:val="0087613B"/>
    <w:rsid w:val="008772DE"/>
    <w:rsid w:val="008773EE"/>
    <w:rsid w:val="00877817"/>
    <w:rsid w:val="00877F8F"/>
    <w:rsid w:val="00880492"/>
    <w:rsid w:val="008820FA"/>
    <w:rsid w:val="008821B1"/>
    <w:rsid w:val="008828FC"/>
    <w:rsid w:val="00882908"/>
    <w:rsid w:val="0088291D"/>
    <w:rsid w:val="00884920"/>
    <w:rsid w:val="00885E79"/>
    <w:rsid w:val="00887A15"/>
    <w:rsid w:val="00890B0E"/>
    <w:rsid w:val="008910DE"/>
    <w:rsid w:val="0089351F"/>
    <w:rsid w:val="00893EFB"/>
    <w:rsid w:val="00894C08"/>
    <w:rsid w:val="00894C3E"/>
    <w:rsid w:val="008959A8"/>
    <w:rsid w:val="00895DEE"/>
    <w:rsid w:val="0089693A"/>
    <w:rsid w:val="00896BDD"/>
    <w:rsid w:val="0089798F"/>
    <w:rsid w:val="008A092E"/>
    <w:rsid w:val="008A0A46"/>
    <w:rsid w:val="008A1264"/>
    <w:rsid w:val="008A1563"/>
    <w:rsid w:val="008A1723"/>
    <w:rsid w:val="008A317F"/>
    <w:rsid w:val="008A3459"/>
    <w:rsid w:val="008A4C29"/>
    <w:rsid w:val="008A5C7E"/>
    <w:rsid w:val="008A6466"/>
    <w:rsid w:val="008A6472"/>
    <w:rsid w:val="008A6696"/>
    <w:rsid w:val="008A7069"/>
    <w:rsid w:val="008A7198"/>
    <w:rsid w:val="008A77C7"/>
    <w:rsid w:val="008B1F87"/>
    <w:rsid w:val="008B21B2"/>
    <w:rsid w:val="008B3649"/>
    <w:rsid w:val="008B3A8B"/>
    <w:rsid w:val="008B3E79"/>
    <w:rsid w:val="008B435E"/>
    <w:rsid w:val="008B44A9"/>
    <w:rsid w:val="008B4EE9"/>
    <w:rsid w:val="008B558E"/>
    <w:rsid w:val="008B7509"/>
    <w:rsid w:val="008B7646"/>
    <w:rsid w:val="008C0398"/>
    <w:rsid w:val="008C23AD"/>
    <w:rsid w:val="008C2BDC"/>
    <w:rsid w:val="008C3287"/>
    <w:rsid w:val="008C393C"/>
    <w:rsid w:val="008C59F5"/>
    <w:rsid w:val="008C5B5D"/>
    <w:rsid w:val="008D11EB"/>
    <w:rsid w:val="008D2C1F"/>
    <w:rsid w:val="008D3346"/>
    <w:rsid w:val="008D3E48"/>
    <w:rsid w:val="008D4D8C"/>
    <w:rsid w:val="008D5861"/>
    <w:rsid w:val="008D6C83"/>
    <w:rsid w:val="008D6E3D"/>
    <w:rsid w:val="008D7992"/>
    <w:rsid w:val="008D7AEA"/>
    <w:rsid w:val="008D7FB6"/>
    <w:rsid w:val="008E08C0"/>
    <w:rsid w:val="008E09B9"/>
    <w:rsid w:val="008E12D1"/>
    <w:rsid w:val="008E14F7"/>
    <w:rsid w:val="008E3197"/>
    <w:rsid w:val="008E5823"/>
    <w:rsid w:val="008E58B0"/>
    <w:rsid w:val="008E6C65"/>
    <w:rsid w:val="008E73E0"/>
    <w:rsid w:val="008F164E"/>
    <w:rsid w:val="008F21D7"/>
    <w:rsid w:val="008F226F"/>
    <w:rsid w:val="008F261C"/>
    <w:rsid w:val="008F43AE"/>
    <w:rsid w:val="008F58CF"/>
    <w:rsid w:val="008F5F99"/>
    <w:rsid w:val="008F61A3"/>
    <w:rsid w:val="008F7060"/>
    <w:rsid w:val="008F7425"/>
    <w:rsid w:val="008F7510"/>
    <w:rsid w:val="008F786C"/>
    <w:rsid w:val="008F7B34"/>
    <w:rsid w:val="00901E04"/>
    <w:rsid w:val="00901F05"/>
    <w:rsid w:val="00902C79"/>
    <w:rsid w:val="009035CC"/>
    <w:rsid w:val="00903834"/>
    <w:rsid w:val="009040F4"/>
    <w:rsid w:val="00904CAF"/>
    <w:rsid w:val="009064E4"/>
    <w:rsid w:val="00906671"/>
    <w:rsid w:val="009078AF"/>
    <w:rsid w:val="00910A11"/>
    <w:rsid w:val="009113F7"/>
    <w:rsid w:val="00912502"/>
    <w:rsid w:val="00912A49"/>
    <w:rsid w:val="0091448B"/>
    <w:rsid w:val="00914A88"/>
    <w:rsid w:val="0091640E"/>
    <w:rsid w:val="0091650A"/>
    <w:rsid w:val="00920322"/>
    <w:rsid w:val="00921662"/>
    <w:rsid w:val="00921B0B"/>
    <w:rsid w:val="00922343"/>
    <w:rsid w:val="00924CBC"/>
    <w:rsid w:val="009258EC"/>
    <w:rsid w:val="009258EE"/>
    <w:rsid w:val="00926130"/>
    <w:rsid w:val="00927543"/>
    <w:rsid w:val="009277D1"/>
    <w:rsid w:val="00927A89"/>
    <w:rsid w:val="00931C11"/>
    <w:rsid w:val="00933486"/>
    <w:rsid w:val="00933F70"/>
    <w:rsid w:val="009353CF"/>
    <w:rsid w:val="00935569"/>
    <w:rsid w:val="00935805"/>
    <w:rsid w:val="00936EC7"/>
    <w:rsid w:val="0093708A"/>
    <w:rsid w:val="00940E09"/>
    <w:rsid w:val="00941C7A"/>
    <w:rsid w:val="00942969"/>
    <w:rsid w:val="00942E45"/>
    <w:rsid w:val="00944245"/>
    <w:rsid w:val="009448CB"/>
    <w:rsid w:val="009449D1"/>
    <w:rsid w:val="00945231"/>
    <w:rsid w:val="009457B7"/>
    <w:rsid w:val="00946036"/>
    <w:rsid w:val="00946393"/>
    <w:rsid w:val="0094674D"/>
    <w:rsid w:val="009474FE"/>
    <w:rsid w:val="00947C01"/>
    <w:rsid w:val="00947C65"/>
    <w:rsid w:val="009522F4"/>
    <w:rsid w:val="0095386C"/>
    <w:rsid w:val="00953C7B"/>
    <w:rsid w:val="009552F8"/>
    <w:rsid w:val="00955812"/>
    <w:rsid w:val="00955BFF"/>
    <w:rsid w:val="009565F3"/>
    <w:rsid w:val="00956C20"/>
    <w:rsid w:val="00957B99"/>
    <w:rsid w:val="009600E1"/>
    <w:rsid w:val="00963F04"/>
    <w:rsid w:val="00963FCC"/>
    <w:rsid w:val="00965430"/>
    <w:rsid w:val="00965D66"/>
    <w:rsid w:val="00965D86"/>
    <w:rsid w:val="009662C1"/>
    <w:rsid w:val="0097104A"/>
    <w:rsid w:val="009715E7"/>
    <w:rsid w:val="00971754"/>
    <w:rsid w:val="00971981"/>
    <w:rsid w:val="00973AD6"/>
    <w:rsid w:val="00974C95"/>
    <w:rsid w:val="00975371"/>
    <w:rsid w:val="009803DF"/>
    <w:rsid w:val="00981B15"/>
    <w:rsid w:val="0098303B"/>
    <w:rsid w:val="00983A18"/>
    <w:rsid w:val="00983BFE"/>
    <w:rsid w:val="009840A3"/>
    <w:rsid w:val="00984934"/>
    <w:rsid w:val="009859B8"/>
    <w:rsid w:val="0098609E"/>
    <w:rsid w:val="009908EA"/>
    <w:rsid w:val="00991048"/>
    <w:rsid w:val="0099168A"/>
    <w:rsid w:val="00991DBE"/>
    <w:rsid w:val="00993D0B"/>
    <w:rsid w:val="00994C33"/>
    <w:rsid w:val="00994CDD"/>
    <w:rsid w:val="009956D7"/>
    <w:rsid w:val="00995B2A"/>
    <w:rsid w:val="00997A75"/>
    <w:rsid w:val="009A45F6"/>
    <w:rsid w:val="009A4CF3"/>
    <w:rsid w:val="009A5F58"/>
    <w:rsid w:val="009A6A79"/>
    <w:rsid w:val="009A71DB"/>
    <w:rsid w:val="009A746A"/>
    <w:rsid w:val="009B00BC"/>
    <w:rsid w:val="009B03BD"/>
    <w:rsid w:val="009B0FFC"/>
    <w:rsid w:val="009B175F"/>
    <w:rsid w:val="009B325A"/>
    <w:rsid w:val="009B33A1"/>
    <w:rsid w:val="009B39D0"/>
    <w:rsid w:val="009B3A0F"/>
    <w:rsid w:val="009B5D7F"/>
    <w:rsid w:val="009B6198"/>
    <w:rsid w:val="009B6F6D"/>
    <w:rsid w:val="009B7089"/>
    <w:rsid w:val="009B7512"/>
    <w:rsid w:val="009C0E6E"/>
    <w:rsid w:val="009C118A"/>
    <w:rsid w:val="009C1789"/>
    <w:rsid w:val="009C1E33"/>
    <w:rsid w:val="009C36F4"/>
    <w:rsid w:val="009C4428"/>
    <w:rsid w:val="009C488B"/>
    <w:rsid w:val="009C48E5"/>
    <w:rsid w:val="009C4D28"/>
    <w:rsid w:val="009C571F"/>
    <w:rsid w:val="009C5801"/>
    <w:rsid w:val="009C625F"/>
    <w:rsid w:val="009C676D"/>
    <w:rsid w:val="009C700C"/>
    <w:rsid w:val="009C70A7"/>
    <w:rsid w:val="009D0C31"/>
    <w:rsid w:val="009D10FE"/>
    <w:rsid w:val="009D1148"/>
    <w:rsid w:val="009D2B78"/>
    <w:rsid w:val="009D325F"/>
    <w:rsid w:val="009D3742"/>
    <w:rsid w:val="009D3E2B"/>
    <w:rsid w:val="009D442A"/>
    <w:rsid w:val="009D4C0C"/>
    <w:rsid w:val="009D535B"/>
    <w:rsid w:val="009D6B85"/>
    <w:rsid w:val="009D6BAA"/>
    <w:rsid w:val="009D6DD6"/>
    <w:rsid w:val="009D7C2B"/>
    <w:rsid w:val="009E09F4"/>
    <w:rsid w:val="009E0D68"/>
    <w:rsid w:val="009E3123"/>
    <w:rsid w:val="009E4C1F"/>
    <w:rsid w:val="009E4E97"/>
    <w:rsid w:val="009E54D8"/>
    <w:rsid w:val="009E76C1"/>
    <w:rsid w:val="009E77E9"/>
    <w:rsid w:val="009E78F5"/>
    <w:rsid w:val="009F295D"/>
    <w:rsid w:val="009F2F2F"/>
    <w:rsid w:val="009F3C0F"/>
    <w:rsid w:val="009F5701"/>
    <w:rsid w:val="009F79FC"/>
    <w:rsid w:val="00A01317"/>
    <w:rsid w:val="00A02406"/>
    <w:rsid w:val="00A02433"/>
    <w:rsid w:val="00A03FD3"/>
    <w:rsid w:val="00A04967"/>
    <w:rsid w:val="00A053B4"/>
    <w:rsid w:val="00A0553D"/>
    <w:rsid w:val="00A05930"/>
    <w:rsid w:val="00A05C4D"/>
    <w:rsid w:val="00A07350"/>
    <w:rsid w:val="00A0748F"/>
    <w:rsid w:val="00A07D5B"/>
    <w:rsid w:val="00A10C46"/>
    <w:rsid w:val="00A11982"/>
    <w:rsid w:val="00A1280D"/>
    <w:rsid w:val="00A13264"/>
    <w:rsid w:val="00A13F0E"/>
    <w:rsid w:val="00A14074"/>
    <w:rsid w:val="00A14132"/>
    <w:rsid w:val="00A1508D"/>
    <w:rsid w:val="00A1536E"/>
    <w:rsid w:val="00A158F6"/>
    <w:rsid w:val="00A168F5"/>
    <w:rsid w:val="00A17042"/>
    <w:rsid w:val="00A17476"/>
    <w:rsid w:val="00A17660"/>
    <w:rsid w:val="00A17BEC"/>
    <w:rsid w:val="00A17D07"/>
    <w:rsid w:val="00A20B6E"/>
    <w:rsid w:val="00A2117F"/>
    <w:rsid w:val="00A24BD5"/>
    <w:rsid w:val="00A256B4"/>
    <w:rsid w:val="00A265B5"/>
    <w:rsid w:val="00A3072B"/>
    <w:rsid w:val="00A30CB8"/>
    <w:rsid w:val="00A32CDC"/>
    <w:rsid w:val="00A32F24"/>
    <w:rsid w:val="00A3431D"/>
    <w:rsid w:val="00A36D0D"/>
    <w:rsid w:val="00A36E2F"/>
    <w:rsid w:val="00A3715B"/>
    <w:rsid w:val="00A371E6"/>
    <w:rsid w:val="00A37888"/>
    <w:rsid w:val="00A40BBA"/>
    <w:rsid w:val="00A415CA"/>
    <w:rsid w:val="00A41ED6"/>
    <w:rsid w:val="00A42A96"/>
    <w:rsid w:val="00A447D2"/>
    <w:rsid w:val="00A45404"/>
    <w:rsid w:val="00A4542C"/>
    <w:rsid w:val="00A45430"/>
    <w:rsid w:val="00A45E4B"/>
    <w:rsid w:val="00A46CB0"/>
    <w:rsid w:val="00A470D1"/>
    <w:rsid w:val="00A4732F"/>
    <w:rsid w:val="00A506C0"/>
    <w:rsid w:val="00A5091A"/>
    <w:rsid w:val="00A52435"/>
    <w:rsid w:val="00A52BC9"/>
    <w:rsid w:val="00A535A4"/>
    <w:rsid w:val="00A53975"/>
    <w:rsid w:val="00A53B21"/>
    <w:rsid w:val="00A53DBE"/>
    <w:rsid w:val="00A5453C"/>
    <w:rsid w:val="00A556FD"/>
    <w:rsid w:val="00A55848"/>
    <w:rsid w:val="00A5666F"/>
    <w:rsid w:val="00A566E5"/>
    <w:rsid w:val="00A56929"/>
    <w:rsid w:val="00A5732E"/>
    <w:rsid w:val="00A57E0F"/>
    <w:rsid w:val="00A618D3"/>
    <w:rsid w:val="00A61C19"/>
    <w:rsid w:val="00A63ABA"/>
    <w:rsid w:val="00A65C28"/>
    <w:rsid w:val="00A660B0"/>
    <w:rsid w:val="00A66748"/>
    <w:rsid w:val="00A67B5F"/>
    <w:rsid w:val="00A70E34"/>
    <w:rsid w:val="00A710D1"/>
    <w:rsid w:val="00A71E86"/>
    <w:rsid w:val="00A71F0C"/>
    <w:rsid w:val="00A71F78"/>
    <w:rsid w:val="00A728FC"/>
    <w:rsid w:val="00A74525"/>
    <w:rsid w:val="00A74F5B"/>
    <w:rsid w:val="00A756A4"/>
    <w:rsid w:val="00A75825"/>
    <w:rsid w:val="00A76337"/>
    <w:rsid w:val="00A76F0D"/>
    <w:rsid w:val="00A804B6"/>
    <w:rsid w:val="00A81924"/>
    <w:rsid w:val="00A8292B"/>
    <w:rsid w:val="00A83178"/>
    <w:rsid w:val="00A83810"/>
    <w:rsid w:val="00A84083"/>
    <w:rsid w:val="00A85B55"/>
    <w:rsid w:val="00A868F6"/>
    <w:rsid w:val="00A873CA"/>
    <w:rsid w:val="00A87956"/>
    <w:rsid w:val="00A87C53"/>
    <w:rsid w:val="00A90AE4"/>
    <w:rsid w:val="00A92BB4"/>
    <w:rsid w:val="00A92F6F"/>
    <w:rsid w:val="00A92F90"/>
    <w:rsid w:val="00A9387C"/>
    <w:rsid w:val="00A93A87"/>
    <w:rsid w:val="00A93BF9"/>
    <w:rsid w:val="00A93CDF"/>
    <w:rsid w:val="00A944DD"/>
    <w:rsid w:val="00A94D41"/>
    <w:rsid w:val="00A953FC"/>
    <w:rsid w:val="00A957CC"/>
    <w:rsid w:val="00A95992"/>
    <w:rsid w:val="00A95F06"/>
    <w:rsid w:val="00A9672C"/>
    <w:rsid w:val="00A971FA"/>
    <w:rsid w:val="00A97284"/>
    <w:rsid w:val="00A97E0C"/>
    <w:rsid w:val="00AA0AB9"/>
    <w:rsid w:val="00AA158F"/>
    <w:rsid w:val="00AA23D5"/>
    <w:rsid w:val="00AA2A58"/>
    <w:rsid w:val="00AA2C7E"/>
    <w:rsid w:val="00AA3B88"/>
    <w:rsid w:val="00AA3BE5"/>
    <w:rsid w:val="00AA4FFD"/>
    <w:rsid w:val="00AA570C"/>
    <w:rsid w:val="00AA7396"/>
    <w:rsid w:val="00AA7FDB"/>
    <w:rsid w:val="00AB080B"/>
    <w:rsid w:val="00AB09EB"/>
    <w:rsid w:val="00AB4310"/>
    <w:rsid w:val="00AB46C3"/>
    <w:rsid w:val="00AB4976"/>
    <w:rsid w:val="00AB57F2"/>
    <w:rsid w:val="00AB7440"/>
    <w:rsid w:val="00AB771F"/>
    <w:rsid w:val="00AC0063"/>
    <w:rsid w:val="00AC0524"/>
    <w:rsid w:val="00AC28E9"/>
    <w:rsid w:val="00AC3905"/>
    <w:rsid w:val="00AC7875"/>
    <w:rsid w:val="00AD0B2C"/>
    <w:rsid w:val="00AD1003"/>
    <w:rsid w:val="00AD1AAB"/>
    <w:rsid w:val="00AD2B30"/>
    <w:rsid w:val="00AD3AAE"/>
    <w:rsid w:val="00AD3E1B"/>
    <w:rsid w:val="00AD3F40"/>
    <w:rsid w:val="00AD5B4C"/>
    <w:rsid w:val="00AD62B8"/>
    <w:rsid w:val="00AD7CD7"/>
    <w:rsid w:val="00AE037C"/>
    <w:rsid w:val="00AE13C6"/>
    <w:rsid w:val="00AE2464"/>
    <w:rsid w:val="00AE3885"/>
    <w:rsid w:val="00AE3E3A"/>
    <w:rsid w:val="00AE4896"/>
    <w:rsid w:val="00AE4ACC"/>
    <w:rsid w:val="00AE4FBE"/>
    <w:rsid w:val="00AE54C0"/>
    <w:rsid w:val="00AE54C9"/>
    <w:rsid w:val="00AE5FD3"/>
    <w:rsid w:val="00AE6022"/>
    <w:rsid w:val="00AE717B"/>
    <w:rsid w:val="00AE7309"/>
    <w:rsid w:val="00AE7AF0"/>
    <w:rsid w:val="00AE7BF5"/>
    <w:rsid w:val="00AF24D4"/>
    <w:rsid w:val="00AF2ED1"/>
    <w:rsid w:val="00AF3207"/>
    <w:rsid w:val="00AF43CF"/>
    <w:rsid w:val="00AF46BE"/>
    <w:rsid w:val="00AF5746"/>
    <w:rsid w:val="00AF5845"/>
    <w:rsid w:val="00AF653B"/>
    <w:rsid w:val="00AF7781"/>
    <w:rsid w:val="00B000E8"/>
    <w:rsid w:val="00B0010D"/>
    <w:rsid w:val="00B0019A"/>
    <w:rsid w:val="00B00270"/>
    <w:rsid w:val="00B015E3"/>
    <w:rsid w:val="00B01F5C"/>
    <w:rsid w:val="00B02127"/>
    <w:rsid w:val="00B02F89"/>
    <w:rsid w:val="00B040C3"/>
    <w:rsid w:val="00B04FC1"/>
    <w:rsid w:val="00B05FC7"/>
    <w:rsid w:val="00B06795"/>
    <w:rsid w:val="00B068BF"/>
    <w:rsid w:val="00B068FF"/>
    <w:rsid w:val="00B06F17"/>
    <w:rsid w:val="00B070A1"/>
    <w:rsid w:val="00B073CA"/>
    <w:rsid w:val="00B07F64"/>
    <w:rsid w:val="00B100B7"/>
    <w:rsid w:val="00B1027F"/>
    <w:rsid w:val="00B10362"/>
    <w:rsid w:val="00B10E40"/>
    <w:rsid w:val="00B11002"/>
    <w:rsid w:val="00B11100"/>
    <w:rsid w:val="00B11E3F"/>
    <w:rsid w:val="00B13411"/>
    <w:rsid w:val="00B13BA2"/>
    <w:rsid w:val="00B14CFB"/>
    <w:rsid w:val="00B14F36"/>
    <w:rsid w:val="00B15127"/>
    <w:rsid w:val="00B15F33"/>
    <w:rsid w:val="00B1622B"/>
    <w:rsid w:val="00B17960"/>
    <w:rsid w:val="00B17B38"/>
    <w:rsid w:val="00B17EAB"/>
    <w:rsid w:val="00B2056A"/>
    <w:rsid w:val="00B210E5"/>
    <w:rsid w:val="00B21FF8"/>
    <w:rsid w:val="00B2221D"/>
    <w:rsid w:val="00B22459"/>
    <w:rsid w:val="00B22B02"/>
    <w:rsid w:val="00B2406D"/>
    <w:rsid w:val="00B247EB"/>
    <w:rsid w:val="00B27A2C"/>
    <w:rsid w:val="00B27A86"/>
    <w:rsid w:val="00B27DAE"/>
    <w:rsid w:val="00B31AFC"/>
    <w:rsid w:val="00B32436"/>
    <w:rsid w:val="00B3244F"/>
    <w:rsid w:val="00B33FB0"/>
    <w:rsid w:val="00B34996"/>
    <w:rsid w:val="00B34F40"/>
    <w:rsid w:val="00B34F52"/>
    <w:rsid w:val="00B36881"/>
    <w:rsid w:val="00B369E2"/>
    <w:rsid w:val="00B406D3"/>
    <w:rsid w:val="00B4083A"/>
    <w:rsid w:val="00B40A59"/>
    <w:rsid w:val="00B40ACB"/>
    <w:rsid w:val="00B41413"/>
    <w:rsid w:val="00B4174A"/>
    <w:rsid w:val="00B41B20"/>
    <w:rsid w:val="00B42853"/>
    <w:rsid w:val="00B4370F"/>
    <w:rsid w:val="00B43F3C"/>
    <w:rsid w:val="00B440C4"/>
    <w:rsid w:val="00B45297"/>
    <w:rsid w:val="00B453BD"/>
    <w:rsid w:val="00B46C97"/>
    <w:rsid w:val="00B470CE"/>
    <w:rsid w:val="00B475BA"/>
    <w:rsid w:val="00B47CA9"/>
    <w:rsid w:val="00B51394"/>
    <w:rsid w:val="00B52CA3"/>
    <w:rsid w:val="00B53041"/>
    <w:rsid w:val="00B534B7"/>
    <w:rsid w:val="00B534CA"/>
    <w:rsid w:val="00B54B93"/>
    <w:rsid w:val="00B54E7C"/>
    <w:rsid w:val="00B550CC"/>
    <w:rsid w:val="00B55ACA"/>
    <w:rsid w:val="00B55EFC"/>
    <w:rsid w:val="00B560D1"/>
    <w:rsid w:val="00B56253"/>
    <w:rsid w:val="00B56495"/>
    <w:rsid w:val="00B60B7E"/>
    <w:rsid w:val="00B614B5"/>
    <w:rsid w:val="00B626C4"/>
    <w:rsid w:val="00B62DE8"/>
    <w:rsid w:val="00B633DC"/>
    <w:rsid w:val="00B64586"/>
    <w:rsid w:val="00B668E0"/>
    <w:rsid w:val="00B66C55"/>
    <w:rsid w:val="00B70128"/>
    <w:rsid w:val="00B73877"/>
    <w:rsid w:val="00B7685C"/>
    <w:rsid w:val="00B77316"/>
    <w:rsid w:val="00B80F14"/>
    <w:rsid w:val="00B811FE"/>
    <w:rsid w:val="00B81CE0"/>
    <w:rsid w:val="00B82CC1"/>
    <w:rsid w:val="00B82F55"/>
    <w:rsid w:val="00B85346"/>
    <w:rsid w:val="00B87CAC"/>
    <w:rsid w:val="00B87F36"/>
    <w:rsid w:val="00B90186"/>
    <w:rsid w:val="00B9063B"/>
    <w:rsid w:val="00B9118F"/>
    <w:rsid w:val="00B922AA"/>
    <w:rsid w:val="00B92423"/>
    <w:rsid w:val="00B92750"/>
    <w:rsid w:val="00B93302"/>
    <w:rsid w:val="00B933CB"/>
    <w:rsid w:val="00B93629"/>
    <w:rsid w:val="00B93712"/>
    <w:rsid w:val="00B95950"/>
    <w:rsid w:val="00B95B84"/>
    <w:rsid w:val="00B96573"/>
    <w:rsid w:val="00B96AAD"/>
    <w:rsid w:val="00B96BC0"/>
    <w:rsid w:val="00B96FA4"/>
    <w:rsid w:val="00B9716A"/>
    <w:rsid w:val="00B97C92"/>
    <w:rsid w:val="00BA10BE"/>
    <w:rsid w:val="00BA11BE"/>
    <w:rsid w:val="00BA1344"/>
    <w:rsid w:val="00BA14C4"/>
    <w:rsid w:val="00BA198E"/>
    <w:rsid w:val="00BA2ED4"/>
    <w:rsid w:val="00BA4749"/>
    <w:rsid w:val="00BA482C"/>
    <w:rsid w:val="00BA5177"/>
    <w:rsid w:val="00BA58AD"/>
    <w:rsid w:val="00BA6562"/>
    <w:rsid w:val="00BA6D83"/>
    <w:rsid w:val="00BA75A2"/>
    <w:rsid w:val="00BA75F1"/>
    <w:rsid w:val="00BB007F"/>
    <w:rsid w:val="00BB0768"/>
    <w:rsid w:val="00BB08A5"/>
    <w:rsid w:val="00BB0CAB"/>
    <w:rsid w:val="00BB0FAF"/>
    <w:rsid w:val="00BB1AE4"/>
    <w:rsid w:val="00BB2675"/>
    <w:rsid w:val="00BB2E17"/>
    <w:rsid w:val="00BB2EA5"/>
    <w:rsid w:val="00BB3066"/>
    <w:rsid w:val="00BB3785"/>
    <w:rsid w:val="00BB406F"/>
    <w:rsid w:val="00BB42B2"/>
    <w:rsid w:val="00BB42C1"/>
    <w:rsid w:val="00BB6116"/>
    <w:rsid w:val="00BB68C5"/>
    <w:rsid w:val="00BB6A62"/>
    <w:rsid w:val="00BC11D8"/>
    <w:rsid w:val="00BC19F9"/>
    <w:rsid w:val="00BC2FCB"/>
    <w:rsid w:val="00BC3B3D"/>
    <w:rsid w:val="00BC424E"/>
    <w:rsid w:val="00BC477C"/>
    <w:rsid w:val="00BC4FD7"/>
    <w:rsid w:val="00BC70B4"/>
    <w:rsid w:val="00BC7B4B"/>
    <w:rsid w:val="00BD1126"/>
    <w:rsid w:val="00BD2A33"/>
    <w:rsid w:val="00BD2B9F"/>
    <w:rsid w:val="00BD2BDF"/>
    <w:rsid w:val="00BD46A2"/>
    <w:rsid w:val="00BD4758"/>
    <w:rsid w:val="00BD4E07"/>
    <w:rsid w:val="00BD5FF6"/>
    <w:rsid w:val="00BD74CC"/>
    <w:rsid w:val="00BD7653"/>
    <w:rsid w:val="00BD7686"/>
    <w:rsid w:val="00BE0A4A"/>
    <w:rsid w:val="00BE0EA4"/>
    <w:rsid w:val="00BE24A3"/>
    <w:rsid w:val="00BE2FA4"/>
    <w:rsid w:val="00BE3264"/>
    <w:rsid w:val="00BE3C1B"/>
    <w:rsid w:val="00BE3F74"/>
    <w:rsid w:val="00BE480F"/>
    <w:rsid w:val="00BE649A"/>
    <w:rsid w:val="00BE6AA9"/>
    <w:rsid w:val="00BE77A1"/>
    <w:rsid w:val="00BE78BF"/>
    <w:rsid w:val="00BE7F7D"/>
    <w:rsid w:val="00BF0571"/>
    <w:rsid w:val="00BF12F7"/>
    <w:rsid w:val="00BF15F2"/>
    <w:rsid w:val="00BF1A1A"/>
    <w:rsid w:val="00BF4570"/>
    <w:rsid w:val="00BF4624"/>
    <w:rsid w:val="00BF4B4F"/>
    <w:rsid w:val="00BF4ED4"/>
    <w:rsid w:val="00BF555A"/>
    <w:rsid w:val="00BF5B27"/>
    <w:rsid w:val="00BF6367"/>
    <w:rsid w:val="00BF667D"/>
    <w:rsid w:val="00BF7DE0"/>
    <w:rsid w:val="00C00776"/>
    <w:rsid w:val="00C00861"/>
    <w:rsid w:val="00C01B18"/>
    <w:rsid w:val="00C02192"/>
    <w:rsid w:val="00C022A1"/>
    <w:rsid w:val="00C02D2A"/>
    <w:rsid w:val="00C02D6F"/>
    <w:rsid w:val="00C0309D"/>
    <w:rsid w:val="00C041FD"/>
    <w:rsid w:val="00C05109"/>
    <w:rsid w:val="00C06C4C"/>
    <w:rsid w:val="00C06E4F"/>
    <w:rsid w:val="00C07164"/>
    <w:rsid w:val="00C07467"/>
    <w:rsid w:val="00C10E96"/>
    <w:rsid w:val="00C11134"/>
    <w:rsid w:val="00C11ABF"/>
    <w:rsid w:val="00C11BEC"/>
    <w:rsid w:val="00C12655"/>
    <w:rsid w:val="00C12B45"/>
    <w:rsid w:val="00C12E6F"/>
    <w:rsid w:val="00C14CAA"/>
    <w:rsid w:val="00C15825"/>
    <w:rsid w:val="00C15B48"/>
    <w:rsid w:val="00C20896"/>
    <w:rsid w:val="00C21C65"/>
    <w:rsid w:val="00C2230C"/>
    <w:rsid w:val="00C2251C"/>
    <w:rsid w:val="00C241EB"/>
    <w:rsid w:val="00C260D1"/>
    <w:rsid w:val="00C263A2"/>
    <w:rsid w:val="00C272BF"/>
    <w:rsid w:val="00C3018D"/>
    <w:rsid w:val="00C305E0"/>
    <w:rsid w:val="00C30CD0"/>
    <w:rsid w:val="00C30D90"/>
    <w:rsid w:val="00C33085"/>
    <w:rsid w:val="00C333EF"/>
    <w:rsid w:val="00C3347C"/>
    <w:rsid w:val="00C34867"/>
    <w:rsid w:val="00C35683"/>
    <w:rsid w:val="00C36C0C"/>
    <w:rsid w:val="00C36D2E"/>
    <w:rsid w:val="00C41255"/>
    <w:rsid w:val="00C41366"/>
    <w:rsid w:val="00C417FC"/>
    <w:rsid w:val="00C4390A"/>
    <w:rsid w:val="00C44033"/>
    <w:rsid w:val="00C451CC"/>
    <w:rsid w:val="00C46329"/>
    <w:rsid w:val="00C4733E"/>
    <w:rsid w:val="00C50D66"/>
    <w:rsid w:val="00C50F40"/>
    <w:rsid w:val="00C51A82"/>
    <w:rsid w:val="00C51CFD"/>
    <w:rsid w:val="00C52B7F"/>
    <w:rsid w:val="00C53C8E"/>
    <w:rsid w:val="00C54371"/>
    <w:rsid w:val="00C54911"/>
    <w:rsid w:val="00C549A6"/>
    <w:rsid w:val="00C54AC7"/>
    <w:rsid w:val="00C55494"/>
    <w:rsid w:val="00C564BF"/>
    <w:rsid w:val="00C568B3"/>
    <w:rsid w:val="00C56C3F"/>
    <w:rsid w:val="00C5745E"/>
    <w:rsid w:val="00C60AA0"/>
    <w:rsid w:val="00C631D8"/>
    <w:rsid w:val="00C6359A"/>
    <w:rsid w:val="00C647A2"/>
    <w:rsid w:val="00C64AC6"/>
    <w:rsid w:val="00C65AC1"/>
    <w:rsid w:val="00C66B92"/>
    <w:rsid w:val="00C6764B"/>
    <w:rsid w:val="00C67D21"/>
    <w:rsid w:val="00C704D2"/>
    <w:rsid w:val="00C7060F"/>
    <w:rsid w:val="00C71C5C"/>
    <w:rsid w:val="00C71EA6"/>
    <w:rsid w:val="00C7223A"/>
    <w:rsid w:val="00C7374E"/>
    <w:rsid w:val="00C739AE"/>
    <w:rsid w:val="00C76258"/>
    <w:rsid w:val="00C76E8A"/>
    <w:rsid w:val="00C7738F"/>
    <w:rsid w:val="00C77B22"/>
    <w:rsid w:val="00C80169"/>
    <w:rsid w:val="00C8195E"/>
    <w:rsid w:val="00C821D3"/>
    <w:rsid w:val="00C82FDB"/>
    <w:rsid w:val="00C847B5"/>
    <w:rsid w:val="00C848B8"/>
    <w:rsid w:val="00C85F63"/>
    <w:rsid w:val="00C90D16"/>
    <w:rsid w:val="00C91ED9"/>
    <w:rsid w:val="00C9264F"/>
    <w:rsid w:val="00C950C5"/>
    <w:rsid w:val="00C95CCC"/>
    <w:rsid w:val="00C975AA"/>
    <w:rsid w:val="00CA0519"/>
    <w:rsid w:val="00CA1341"/>
    <w:rsid w:val="00CA29B3"/>
    <w:rsid w:val="00CA29BC"/>
    <w:rsid w:val="00CA3017"/>
    <w:rsid w:val="00CA385C"/>
    <w:rsid w:val="00CA48BD"/>
    <w:rsid w:val="00CA59E4"/>
    <w:rsid w:val="00CA75F9"/>
    <w:rsid w:val="00CA7769"/>
    <w:rsid w:val="00CB0FC2"/>
    <w:rsid w:val="00CB2562"/>
    <w:rsid w:val="00CB3210"/>
    <w:rsid w:val="00CB42D5"/>
    <w:rsid w:val="00CB42FC"/>
    <w:rsid w:val="00CB4B44"/>
    <w:rsid w:val="00CB553D"/>
    <w:rsid w:val="00CB72CC"/>
    <w:rsid w:val="00CB760E"/>
    <w:rsid w:val="00CC25F8"/>
    <w:rsid w:val="00CC29AE"/>
    <w:rsid w:val="00CC3998"/>
    <w:rsid w:val="00CC431F"/>
    <w:rsid w:val="00CC53B0"/>
    <w:rsid w:val="00CC647A"/>
    <w:rsid w:val="00CC78BF"/>
    <w:rsid w:val="00CC7F35"/>
    <w:rsid w:val="00CD149E"/>
    <w:rsid w:val="00CD202A"/>
    <w:rsid w:val="00CD22A5"/>
    <w:rsid w:val="00CD33E0"/>
    <w:rsid w:val="00CD3C21"/>
    <w:rsid w:val="00CD5C0C"/>
    <w:rsid w:val="00CD5EAB"/>
    <w:rsid w:val="00CD6CAC"/>
    <w:rsid w:val="00CD7D0E"/>
    <w:rsid w:val="00CE03ED"/>
    <w:rsid w:val="00CE104F"/>
    <w:rsid w:val="00CE11E7"/>
    <w:rsid w:val="00CE1F2C"/>
    <w:rsid w:val="00CE22C8"/>
    <w:rsid w:val="00CE255E"/>
    <w:rsid w:val="00CE372A"/>
    <w:rsid w:val="00CE4A39"/>
    <w:rsid w:val="00CE559F"/>
    <w:rsid w:val="00CE5B83"/>
    <w:rsid w:val="00CE6A84"/>
    <w:rsid w:val="00CE7A34"/>
    <w:rsid w:val="00CF16A7"/>
    <w:rsid w:val="00CF1D6A"/>
    <w:rsid w:val="00CF37C6"/>
    <w:rsid w:val="00CF3A80"/>
    <w:rsid w:val="00CF59FF"/>
    <w:rsid w:val="00CF64C3"/>
    <w:rsid w:val="00CF6A98"/>
    <w:rsid w:val="00CF74C9"/>
    <w:rsid w:val="00CF74D0"/>
    <w:rsid w:val="00CF7708"/>
    <w:rsid w:val="00CF7BBB"/>
    <w:rsid w:val="00D00D63"/>
    <w:rsid w:val="00D00D97"/>
    <w:rsid w:val="00D01016"/>
    <w:rsid w:val="00D01C82"/>
    <w:rsid w:val="00D03879"/>
    <w:rsid w:val="00D03A33"/>
    <w:rsid w:val="00D03C5D"/>
    <w:rsid w:val="00D05D11"/>
    <w:rsid w:val="00D05DEE"/>
    <w:rsid w:val="00D061F2"/>
    <w:rsid w:val="00D10442"/>
    <w:rsid w:val="00D108B5"/>
    <w:rsid w:val="00D10ECE"/>
    <w:rsid w:val="00D121A5"/>
    <w:rsid w:val="00D129AC"/>
    <w:rsid w:val="00D1390B"/>
    <w:rsid w:val="00D14960"/>
    <w:rsid w:val="00D14AC0"/>
    <w:rsid w:val="00D1506E"/>
    <w:rsid w:val="00D16606"/>
    <w:rsid w:val="00D1689C"/>
    <w:rsid w:val="00D172BF"/>
    <w:rsid w:val="00D173DC"/>
    <w:rsid w:val="00D17ABA"/>
    <w:rsid w:val="00D2000B"/>
    <w:rsid w:val="00D2082F"/>
    <w:rsid w:val="00D21D59"/>
    <w:rsid w:val="00D22667"/>
    <w:rsid w:val="00D22750"/>
    <w:rsid w:val="00D22992"/>
    <w:rsid w:val="00D23030"/>
    <w:rsid w:val="00D2325A"/>
    <w:rsid w:val="00D23548"/>
    <w:rsid w:val="00D23817"/>
    <w:rsid w:val="00D239F4"/>
    <w:rsid w:val="00D24221"/>
    <w:rsid w:val="00D2565F"/>
    <w:rsid w:val="00D260CA"/>
    <w:rsid w:val="00D276B0"/>
    <w:rsid w:val="00D32DF2"/>
    <w:rsid w:val="00D341D5"/>
    <w:rsid w:val="00D3541A"/>
    <w:rsid w:val="00D36C78"/>
    <w:rsid w:val="00D401E9"/>
    <w:rsid w:val="00D4234D"/>
    <w:rsid w:val="00D42BD6"/>
    <w:rsid w:val="00D42C92"/>
    <w:rsid w:val="00D44405"/>
    <w:rsid w:val="00D44A96"/>
    <w:rsid w:val="00D45707"/>
    <w:rsid w:val="00D469A5"/>
    <w:rsid w:val="00D47719"/>
    <w:rsid w:val="00D500BB"/>
    <w:rsid w:val="00D501A8"/>
    <w:rsid w:val="00D501F8"/>
    <w:rsid w:val="00D5080E"/>
    <w:rsid w:val="00D50B6D"/>
    <w:rsid w:val="00D513E8"/>
    <w:rsid w:val="00D536C8"/>
    <w:rsid w:val="00D54472"/>
    <w:rsid w:val="00D54DD9"/>
    <w:rsid w:val="00D551A7"/>
    <w:rsid w:val="00D56106"/>
    <w:rsid w:val="00D5726B"/>
    <w:rsid w:val="00D60F87"/>
    <w:rsid w:val="00D61143"/>
    <w:rsid w:val="00D625AA"/>
    <w:rsid w:val="00D62E58"/>
    <w:rsid w:val="00D633B2"/>
    <w:rsid w:val="00D63B4E"/>
    <w:rsid w:val="00D6599D"/>
    <w:rsid w:val="00D65B08"/>
    <w:rsid w:val="00D66419"/>
    <w:rsid w:val="00D66449"/>
    <w:rsid w:val="00D671E8"/>
    <w:rsid w:val="00D67E42"/>
    <w:rsid w:val="00D706E5"/>
    <w:rsid w:val="00D70D95"/>
    <w:rsid w:val="00D71683"/>
    <w:rsid w:val="00D71860"/>
    <w:rsid w:val="00D71CB9"/>
    <w:rsid w:val="00D7385A"/>
    <w:rsid w:val="00D74140"/>
    <w:rsid w:val="00D74A16"/>
    <w:rsid w:val="00D74E79"/>
    <w:rsid w:val="00D7508F"/>
    <w:rsid w:val="00D756B8"/>
    <w:rsid w:val="00D75BE7"/>
    <w:rsid w:val="00D7715B"/>
    <w:rsid w:val="00D773FD"/>
    <w:rsid w:val="00D77B88"/>
    <w:rsid w:val="00D802D0"/>
    <w:rsid w:val="00D8159C"/>
    <w:rsid w:val="00D81BC3"/>
    <w:rsid w:val="00D8210E"/>
    <w:rsid w:val="00D82166"/>
    <w:rsid w:val="00D82591"/>
    <w:rsid w:val="00D82849"/>
    <w:rsid w:val="00D82A74"/>
    <w:rsid w:val="00D83371"/>
    <w:rsid w:val="00D83F92"/>
    <w:rsid w:val="00D85EDC"/>
    <w:rsid w:val="00D860B6"/>
    <w:rsid w:val="00D8652D"/>
    <w:rsid w:val="00D86C2E"/>
    <w:rsid w:val="00D86F50"/>
    <w:rsid w:val="00D8742A"/>
    <w:rsid w:val="00D87799"/>
    <w:rsid w:val="00D87B53"/>
    <w:rsid w:val="00D87C5B"/>
    <w:rsid w:val="00D9052E"/>
    <w:rsid w:val="00D90A2B"/>
    <w:rsid w:val="00D90D23"/>
    <w:rsid w:val="00D91A3F"/>
    <w:rsid w:val="00D92CFB"/>
    <w:rsid w:val="00D95534"/>
    <w:rsid w:val="00D95DA4"/>
    <w:rsid w:val="00D961EC"/>
    <w:rsid w:val="00D9668B"/>
    <w:rsid w:val="00D96D8F"/>
    <w:rsid w:val="00D97911"/>
    <w:rsid w:val="00DA100D"/>
    <w:rsid w:val="00DA12AF"/>
    <w:rsid w:val="00DA2D3D"/>
    <w:rsid w:val="00DA4013"/>
    <w:rsid w:val="00DA7FA8"/>
    <w:rsid w:val="00DB1DF2"/>
    <w:rsid w:val="00DB1E49"/>
    <w:rsid w:val="00DB28DD"/>
    <w:rsid w:val="00DB2D34"/>
    <w:rsid w:val="00DB2DE8"/>
    <w:rsid w:val="00DB398F"/>
    <w:rsid w:val="00DB399F"/>
    <w:rsid w:val="00DB4DC9"/>
    <w:rsid w:val="00DB4F62"/>
    <w:rsid w:val="00DB5A2D"/>
    <w:rsid w:val="00DB5B8C"/>
    <w:rsid w:val="00DB7102"/>
    <w:rsid w:val="00DB771D"/>
    <w:rsid w:val="00DB7CFE"/>
    <w:rsid w:val="00DC048B"/>
    <w:rsid w:val="00DC1F99"/>
    <w:rsid w:val="00DC28FF"/>
    <w:rsid w:val="00DC45FB"/>
    <w:rsid w:val="00DC595F"/>
    <w:rsid w:val="00DC6AFD"/>
    <w:rsid w:val="00DC701F"/>
    <w:rsid w:val="00DC70F6"/>
    <w:rsid w:val="00DC7230"/>
    <w:rsid w:val="00DC7925"/>
    <w:rsid w:val="00DD0B8B"/>
    <w:rsid w:val="00DD0C73"/>
    <w:rsid w:val="00DD2DD5"/>
    <w:rsid w:val="00DD3DE5"/>
    <w:rsid w:val="00DD638C"/>
    <w:rsid w:val="00DD66E8"/>
    <w:rsid w:val="00DD7BC2"/>
    <w:rsid w:val="00DD7D66"/>
    <w:rsid w:val="00DD7E6B"/>
    <w:rsid w:val="00DE0010"/>
    <w:rsid w:val="00DE0071"/>
    <w:rsid w:val="00DE01BE"/>
    <w:rsid w:val="00DE0CBE"/>
    <w:rsid w:val="00DE1583"/>
    <w:rsid w:val="00DE177D"/>
    <w:rsid w:val="00DE18F3"/>
    <w:rsid w:val="00DE207D"/>
    <w:rsid w:val="00DE48C0"/>
    <w:rsid w:val="00DE563B"/>
    <w:rsid w:val="00DE7327"/>
    <w:rsid w:val="00DF0390"/>
    <w:rsid w:val="00DF0B70"/>
    <w:rsid w:val="00DF132A"/>
    <w:rsid w:val="00DF2241"/>
    <w:rsid w:val="00DF236F"/>
    <w:rsid w:val="00DF2E57"/>
    <w:rsid w:val="00DF347F"/>
    <w:rsid w:val="00DF445D"/>
    <w:rsid w:val="00DF4EEF"/>
    <w:rsid w:val="00DF5214"/>
    <w:rsid w:val="00DF6502"/>
    <w:rsid w:val="00E055A6"/>
    <w:rsid w:val="00E05837"/>
    <w:rsid w:val="00E05BAC"/>
    <w:rsid w:val="00E05BC3"/>
    <w:rsid w:val="00E07F60"/>
    <w:rsid w:val="00E10E01"/>
    <w:rsid w:val="00E11DB4"/>
    <w:rsid w:val="00E126D7"/>
    <w:rsid w:val="00E1290C"/>
    <w:rsid w:val="00E12E75"/>
    <w:rsid w:val="00E1366A"/>
    <w:rsid w:val="00E136E9"/>
    <w:rsid w:val="00E15FF4"/>
    <w:rsid w:val="00E16CFA"/>
    <w:rsid w:val="00E17411"/>
    <w:rsid w:val="00E175C2"/>
    <w:rsid w:val="00E17FAF"/>
    <w:rsid w:val="00E217EE"/>
    <w:rsid w:val="00E222BA"/>
    <w:rsid w:val="00E223A9"/>
    <w:rsid w:val="00E23A40"/>
    <w:rsid w:val="00E23CC6"/>
    <w:rsid w:val="00E25243"/>
    <w:rsid w:val="00E2576C"/>
    <w:rsid w:val="00E25E0C"/>
    <w:rsid w:val="00E27B1B"/>
    <w:rsid w:val="00E304A0"/>
    <w:rsid w:val="00E30BDD"/>
    <w:rsid w:val="00E34012"/>
    <w:rsid w:val="00E34703"/>
    <w:rsid w:val="00E35960"/>
    <w:rsid w:val="00E35D58"/>
    <w:rsid w:val="00E401EC"/>
    <w:rsid w:val="00E42720"/>
    <w:rsid w:val="00E4361A"/>
    <w:rsid w:val="00E43A38"/>
    <w:rsid w:val="00E4591D"/>
    <w:rsid w:val="00E45A99"/>
    <w:rsid w:val="00E465C6"/>
    <w:rsid w:val="00E472A8"/>
    <w:rsid w:val="00E50955"/>
    <w:rsid w:val="00E5138B"/>
    <w:rsid w:val="00E534A2"/>
    <w:rsid w:val="00E539FD"/>
    <w:rsid w:val="00E53CEB"/>
    <w:rsid w:val="00E53F44"/>
    <w:rsid w:val="00E5406B"/>
    <w:rsid w:val="00E547D8"/>
    <w:rsid w:val="00E56479"/>
    <w:rsid w:val="00E565E3"/>
    <w:rsid w:val="00E608FA"/>
    <w:rsid w:val="00E62807"/>
    <w:rsid w:val="00E64E0A"/>
    <w:rsid w:val="00E64EA1"/>
    <w:rsid w:val="00E65E39"/>
    <w:rsid w:val="00E66563"/>
    <w:rsid w:val="00E666C9"/>
    <w:rsid w:val="00E66A63"/>
    <w:rsid w:val="00E66BFD"/>
    <w:rsid w:val="00E67B57"/>
    <w:rsid w:val="00E67EC9"/>
    <w:rsid w:val="00E706CD"/>
    <w:rsid w:val="00E719E2"/>
    <w:rsid w:val="00E727B5"/>
    <w:rsid w:val="00E72953"/>
    <w:rsid w:val="00E73F88"/>
    <w:rsid w:val="00E752DC"/>
    <w:rsid w:val="00E75D56"/>
    <w:rsid w:val="00E76C57"/>
    <w:rsid w:val="00E76F5E"/>
    <w:rsid w:val="00E773FF"/>
    <w:rsid w:val="00E80948"/>
    <w:rsid w:val="00E8211D"/>
    <w:rsid w:val="00E8310C"/>
    <w:rsid w:val="00E8450E"/>
    <w:rsid w:val="00E85933"/>
    <w:rsid w:val="00E87452"/>
    <w:rsid w:val="00E8772A"/>
    <w:rsid w:val="00E90190"/>
    <w:rsid w:val="00E90B7B"/>
    <w:rsid w:val="00E90E02"/>
    <w:rsid w:val="00E92C5D"/>
    <w:rsid w:val="00E932B5"/>
    <w:rsid w:val="00E93467"/>
    <w:rsid w:val="00E93F60"/>
    <w:rsid w:val="00E948D7"/>
    <w:rsid w:val="00E94D6D"/>
    <w:rsid w:val="00E96307"/>
    <w:rsid w:val="00E97B8A"/>
    <w:rsid w:val="00EA0FA9"/>
    <w:rsid w:val="00EA2CCD"/>
    <w:rsid w:val="00EA31C9"/>
    <w:rsid w:val="00EA3942"/>
    <w:rsid w:val="00EA4646"/>
    <w:rsid w:val="00EA4886"/>
    <w:rsid w:val="00EA5231"/>
    <w:rsid w:val="00EA5BFC"/>
    <w:rsid w:val="00EA63B9"/>
    <w:rsid w:val="00EB0DD1"/>
    <w:rsid w:val="00EB142D"/>
    <w:rsid w:val="00EB1476"/>
    <w:rsid w:val="00EB19BD"/>
    <w:rsid w:val="00EB1A71"/>
    <w:rsid w:val="00EB1F70"/>
    <w:rsid w:val="00EB26EF"/>
    <w:rsid w:val="00EB298C"/>
    <w:rsid w:val="00EB329F"/>
    <w:rsid w:val="00EB34E3"/>
    <w:rsid w:val="00EB3D04"/>
    <w:rsid w:val="00EB431B"/>
    <w:rsid w:val="00EB549E"/>
    <w:rsid w:val="00EB5782"/>
    <w:rsid w:val="00EB59FD"/>
    <w:rsid w:val="00EB6466"/>
    <w:rsid w:val="00EB6F40"/>
    <w:rsid w:val="00EB733A"/>
    <w:rsid w:val="00EB7347"/>
    <w:rsid w:val="00EB7D9E"/>
    <w:rsid w:val="00EC0780"/>
    <w:rsid w:val="00EC0936"/>
    <w:rsid w:val="00EC0966"/>
    <w:rsid w:val="00EC0A45"/>
    <w:rsid w:val="00EC3852"/>
    <w:rsid w:val="00EC3AC4"/>
    <w:rsid w:val="00EC3F38"/>
    <w:rsid w:val="00EC4FD6"/>
    <w:rsid w:val="00EC5AB6"/>
    <w:rsid w:val="00EC615F"/>
    <w:rsid w:val="00EC61B8"/>
    <w:rsid w:val="00ED1010"/>
    <w:rsid w:val="00ED1CE6"/>
    <w:rsid w:val="00ED4963"/>
    <w:rsid w:val="00ED65BA"/>
    <w:rsid w:val="00ED6BCB"/>
    <w:rsid w:val="00ED787E"/>
    <w:rsid w:val="00EE0291"/>
    <w:rsid w:val="00EE1B74"/>
    <w:rsid w:val="00EE244B"/>
    <w:rsid w:val="00EE27A9"/>
    <w:rsid w:val="00EE31E7"/>
    <w:rsid w:val="00EE3754"/>
    <w:rsid w:val="00EE4AC2"/>
    <w:rsid w:val="00EE7D9C"/>
    <w:rsid w:val="00EF0665"/>
    <w:rsid w:val="00EF08E4"/>
    <w:rsid w:val="00EF0925"/>
    <w:rsid w:val="00EF100E"/>
    <w:rsid w:val="00EF19DF"/>
    <w:rsid w:val="00EF1CAA"/>
    <w:rsid w:val="00EF2738"/>
    <w:rsid w:val="00EF451E"/>
    <w:rsid w:val="00EF5192"/>
    <w:rsid w:val="00EF5369"/>
    <w:rsid w:val="00EF5662"/>
    <w:rsid w:val="00EF59C6"/>
    <w:rsid w:val="00EF7519"/>
    <w:rsid w:val="00EF77C5"/>
    <w:rsid w:val="00F01092"/>
    <w:rsid w:val="00F015C9"/>
    <w:rsid w:val="00F032C9"/>
    <w:rsid w:val="00F039EF"/>
    <w:rsid w:val="00F04093"/>
    <w:rsid w:val="00F04871"/>
    <w:rsid w:val="00F0498E"/>
    <w:rsid w:val="00F0572D"/>
    <w:rsid w:val="00F06655"/>
    <w:rsid w:val="00F0704D"/>
    <w:rsid w:val="00F07CA4"/>
    <w:rsid w:val="00F10230"/>
    <w:rsid w:val="00F11DF2"/>
    <w:rsid w:val="00F12B45"/>
    <w:rsid w:val="00F1322E"/>
    <w:rsid w:val="00F137F0"/>
    <w:rsid w:val="00F16BE6"/>
    <w:rsid w:val="00F17AB7"/>
    <w:rsid w:val="00F20619"/>
    <w:rsid w:val="00F20F02"/>
    <w:rsid w:val="00F23AD8"/>
    <w:rsid w:val="00F2400D"/>
    <w:rsid w:val="00F249F9"/>
    <w:rsid w:val="00F25F79"/>
    <w:rsid w:val="00F263B3"/>
    <w:rsid w:val="00F2662C"/>
    <w:rsid w:val="00F26CE6"/>
    <w:rsid w:val="00F27BE7"/>
    <w:rsid w:val="00F27D4F"/>
    <w:rsid w:val="00F300CA"/>
    <w:rsid w:val="00F3015B"/>
    <w:rsid w:val="00F3088F"/>
    <w:rsid w:val="00F3119D"/>
    <w:rsid w:val="00F31A2B"/>
    <w:rsid w:val="00F32637"/>
    <w:rsid w:val="00F32902"/>
    <w:rsid w:val="00F32A40"/>
    <w:rsid w:val="00F33FEB"/>
    <w:rsid w:val="00F349CF"/>
    <w:rsid w:val="00F34D46"/>
    <w:rsid w:val="00F356BD"/>
    <w:rsid w:val="00F357B7"/>
    <w:rsid w:val="00F359E5"/>
    <w:rsid w:val="00F37A00"/>
    <w:rsid w:val="00F40700"/>
    <w:rsid w:val="00F408CC"/>
    <w:rsid w:val="00F41C48"/>
    <w:rsid w:val="00F42C70"/>
    <w:rsid w:val="00F432CB"/>
    <w:rsid w:val="00F43A8E"/>
    <w:rsid w:val="00F4425A"/>
    <w:rsid w:val="00F44411"/>
    <w:rsid w:val="00F4497F"/>
    <w:rsid w:val="00F45139"/>
    <w:rsid w:val="00F45147"/>
    <w:rsid w:val="00F451F6"/>
    <w:rsid w:val="00F47C18"/>
    <w:rsid w:val="00F50EA7"/>
    <w:rsid w:val="00F51B45"/>
    <w:rsid w:val="00F51D1E"/>
    <w:rsid w:val="00F51E82"/>
    <w:rsid w:val="00F527B9"/>
    <w:rsid w:val="00F52804"/>
    <w:rsid w:val="00F52CC5"/>
    <w:rsid w:val="00F52E82"/>
    <w:rsid w:val="00F54B66"/>
    <w:rsid w:val="00F555C2"/>
    <w:rsid w:val="00F55BD5"/>
    <w:rsid w:val="00F55CEB"/>
    <w:rsid w:val="00F55F3B"/>
    <w:rsid w:val="00F56F14"/>
    <w:rsid w:val="00F56FCD"/>
    <w:rsid w:val="00F57403"/>
    <w:rsid w:val="00F616AF"/>
    <w:rsid w:val="00F62F1A"/>
    <w:rsid w:val="00F64A66"/>
    <w:rsid w:val="00F64A8D"/>
    <w:rsid w:val="00F64DF9"/>
    <w:rsid w:val="00F66C0C"/>
    <w:rsid w:val="00F670CA"/>
    <w:rsid w:val="00F67D26"/>
    <w:rsid w:val="00F70880"/>
    <w:rsid w:val="00F73952"/>
    <w:rsid w:val="00F74431"/>
    <w:rsid w:val="00F746E1"/>
    <w:rsid w:val="00F74B0B"/>
    <w:rsid w:val="00F753DE"/>
    <w:rsid w:val="00F75BCF"/>
    <w:rsid w:val="00F76E3A"/>
    <w:rsid w:val="00F76EC6"/>
    <w:rsid w:val="00F7744F"/>
    <w:rsid w:val="00F7753A"/>
    <w:rsid w:val="00F77E7D"/>
    <w:rsid w:val="00F82920"/>
    <w:rsid w:val="00F830C3"/>
    <w:rsid w:val="00F83770"/>
    <w:rsid w:val="00F84B7E"/>
    <w:rsid w:val="00F85518"/>
    <w:rsid w:val="00F85C2A"/>
    <w:rsid w:val="00F85E9E"/>
    <w:rsid w:val="00F87ECC"/>
    <w:rsid w:val="00F90224"/>
    <w:rsid w:val="00F903B9"/>
    <w:rsid w:val="00F90629"/>
    <w:rsid w:val="00F90723"/>
    <w:rsid w:val="00F92054"/>
    <w:rsid w:val="00F92201"/>
    <w:rsid w:val="00F9364F"/>
    <w:rsid w:val="00F93FD4"/>
    <w:rsid w:val="00F947E4"/>
    <w:rsid w:val="00F947ED"/>
    <w:rsid w:val="00F94F11"/>
    <w:rsid w:val="00F9554D"/>
    <w:rsid w:val="00F958A7"/>
    <w:rsid w:val="00F95B37"/>
    <w:rsid w:val="00F96A30"/>
    <w:rsid w:val="00F96FA1"/>
    <w:rsid w:val="00F979C5"/>
    <w:rsid w:val="00FA048F"/>
    <w:rsid w:val="00FA08EB"/>
    <w:rsid w:val="00FA2F42"/>
    <w:rsid w:val="00FA340C"/>
    <w:rsid w:val="00FA595B"/>
    <w:rsid w:val="00FA5A88"/>
    <w:rsid w:val="00FA6930"/>
    <w:rsid w:val="00FA7F5C"/>
    <w:rsid w:val="00FB0DBA"/>
    <w:rsid w:val="00FB2EAC"/>
    <w:rsid w:val="00FB44E0"/>
    <w:rsid w:val="00FB4AF7"/>
    <w:rsid w:val="00FB5C37"/>
    <w:rsid w:val="00FB5DE5"/>
    <w:rsid w:val="00FB6BAE"/>
    <w:rsid w:val="00FB719F"/>
    <w:rsid w:val="00FB7F25"/>
    <w:rsid w:val="00FC0051"/>
    <w:rsid w:val="00FC061A"/>
    <w:rsid w:val="00FC0A8C"/>
    <w:rsid w:val="00FC0F4D"/>
    <w:rsid w:val="00FC1A91"/>
    <w:rsid w:val="00FC1E65"/>
    <w:rsid w:val="00FC2036"/>
    <w:rsid w:val="00FC248C"/>
    <w:rsid w:val="00FC5BF0"/>
    <w:rsid w:val="00FC64C8"/>
    <w:rsid w:val="00FC7E64"/>
    <w:rsid w:val="00FC7E70"/>
    <w:rsid w:val="00FD02A5"/>
    <w:rsid w:val="00FD0F2F"/>
    <w:rsid w:val="00FD23FC"/>
    <w:rsid w:val="00FD27D9"/>
    <w:rsid w:val="00FD2B3F"/>
    <w:rsid w:val="00FD431B"/>
    <w:rsid w:val="00FD4ABD"/>
    <w:rsid w:val="00FD7E25"/>
    <w:rsid w:val="00FE150D"/>
    <w:rsid w:val="00FE1A93"/>
    <w:rsid w:val="00FE1B4A"/>
    <w:rsid w:val="00FE2B31"/>
    <w:rsid w:val="00FE46EA"/>
    <w:rsid w:val="00FE4FAE"/>
    <w:rsid w:val="00FE5EC2"/>
    <w:rsid w:val="00FE6DA3"/>
    <w:rsid w:val="00FE7B82"/>
    <w:rsid w:val="00FF023F"/>
    <w:rsid w:val="00FF16A9"/>
    <w:rsid w:val="00FF4572"/>
    <w:rsid w:val="00FF5D49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B4FEA"/>
  <w15:docId w15:val="{CF606B4D-40E7-47B8-914D-F3808BCC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860EE6"/>
    <w:rPr>
      <w:sz w:val="24"/>
      <w:szCs w:val="24"/>
      <w:lang w:val="ru-RU" w:eastAsia="ru-RU"/>
    </w:rPr>
  </w:style>
  <w:style w:type="paragraph" w:styleId="Virsraksts1">
    <w:name w:val="heading 1"/>
    <w:basedOn w:val="Parasts"/>
    <w:next w:val="Parasts"/>
    <w:qFormat/>
    <w:rsid w:val="00920322"/>
    <w:pPr>
      <w:autoSpaceDE w:val="0"/>
      <w:autoSpaceDN w:val="0"/>
      <w:adjustRightInd w:val="0"/>
      <w:outlineLvl w:val="0"/>
    </w:pPr>
    <w:rPr>
      <w:rFonts w:ascii="Verdana" w:hAnsi="Verdana" w:cs="Verdana"/>
      <w:sz w:val="38"/>
      <w:szCs w:val="38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4509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F27BE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034B7D"/>
    <w:pPr>
      <w:spacing w:before="75" w:after="75"/>
      <w:ind w:firstLine="375"/>
      <w:jc w:val="both"/>
    </w:pPr>
    <w:rPr>
      <w:lang w:val="en-US" w:eastAsia="en-US"/>
    </w:rPr>
  </w:style>
  <w:style w:type="paragraph" w:styleId="Galvene">
    <w:name w:val="header"/>
    <w:basedOn w:val="Parasts"/>
    <w:link w:val="GalveneRakstz"/>
    <w:uiPriority w:val="99"/>
    <w:rsid w:val="00893EFB"/>
    <w:pPr>
      <w:tabs>
        <w:tab w:val="center" w:pos="4153"/>
        <w:tab w:val="right" w:pos="8306"/>
      </w:tabs>
    </w:pPr>
    <w:rPr>
      <w:rFonts w:ascii="Arial" w:hAnsi="Arial" w:cs="Arial"/>
      <w:lang w:val="lv-LV" w:eastAsia="en-US"/>
    </w:rPr>
  </w:style>
  <w:style w:type="character" w:styleId="Hipersaite">
    <w:name w:val="Hyperlink"/>
    <w:uiPriority w:val="99"/>
    <w:rsid w:val="00DA100D"/>
    <w:rPr>
      <w:color w:val="0000FF"/>
      <w:u w:val="single"/>
    </w:rPr>
  </w:style>
  <w:style w:type="paragraph" w:styleId="Balonteksts">
    <w:name w:val="Balloon Text"/>
    <w:basedOn w:val="Parasts"/>
    <w:semiHidden/>
    <w:rsid w:val="00123943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3875CE"/>
    <w:pPr>
      <w:ind w:left="720"/>
      <w:contextualSpacing/>
    </w:pPr>
    <w:rPr>
      <w:lang w:val="lv-LV" w:eastAsia="en-US"/>
    </w:rPr>
  </w:style>
  <w:style w:type="character" w:customStyle="1" w:styleId="Virsraksts2Rakstz">
    <w:name w:val="Virsraksts 2 Rakstz."/>
    <w:link w:val="Virsraksts2"/>
    <w:semiHidden/>
    <w:rsid w:val="004509FD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Pamatteksts">
    <w:name w:val="Body Text"/>
    <w:basedOn w:val="Parasts"/>
    <w:link w:val="PamattekstsRakstz"/>
    <w:rsid w:val="004509FD"/>
    <w:pPr>
      <w:jc w:val="both"/>
    </w:pPr>
    <w:rPr>
      <w:lang w:val="x-none" w:eastAsia="en-US"/>
    </w:rPr>
  </w:style>
  <w:style w:type="character" w:customStyle="1" w:styleId="PamattekstsRakstz">
    <w:name w:val="Pamatteksts Rakstz."/>
    <w:link w:val="Pamatteksts"/>
    <w:rsid w:val="004509FD"/>
    <w:rPr>
      <w:sz w:val="24"/>
      <w:szCs w:val="24"/>
      <w:lang w:eastAsia="en-US"/>
    </w:rPr>
  </w:style>
  <w:style w:type="character" w:styleId="Komentraatsauce">
    <w:name w:val="annotation reference"/>
    <w:rsid w:val="00974C95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974C95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974C95"/>
    <w:rPr>
      <w:lang w:val="ru-RU" w:eastAsia="ru-RU"/>
    </w:rPr>
  </w:style>
  <w:style w:type="paragraph" w:styleId="Komentratma">
    <w:name w:val="annotation subject"/>
    <w:basedOn w:val="Komentrateksts"/>
    <w:next w:val="Komentrateksts"/>
    <w:link w:val="KomentratmaRakstz"/>
    <w:rsid w:val="00974C95"/>
    <w:rPr>
      <w:b/>
      <w:bCs/>
    </w:rPr>
  </w:style>
  <w:style w:type="character" w:customStyle="1" w:styleId="KomentratmaRakstz">
    <w:name w:val="Komentāra tēma Rakstz."/>
    <w:link w:val="Komentratma"/>
    <w:rsid w:val="00974C95"/>
    <w:rPr>
      <w:b/>
      <w:bCs/>
      <w:lang w:val="ru-RU" w:eastAsia="ru-RU"/>
    </w:rPr>
  </w:style>
  <w:style w:type="paragraph" w:styleId="Kjene">
    <w:name w:val="footer"/>
    <w:basedOn w:val="Parasts"/>
    <w:link w:val="KjeneRakstz"/>
    <w:uiPriority w:val="99"/>
    <w:rsid w:val="000F665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0F6656"/>
    <w:rPr>
      <w:sz w:val="24"/>
      <w:szCs w:val="24"/>
      <w:lang w:val="ru-RU" w:eastAsia="ru-RU"/>
    </w:rPr>
  </w:style>
  <w:style w:type="character" w:customStyle="1" w:styleId="GalveneRakstz">
    <w:name w:val="Galvene Rakstz."/>
    <w:link w:val="Galvene"/>
    <w:uiPriority w:val="99"/>
    <w:rsid w:val="000F6656"/>
    <w:rPr>
      <w:rFonts w:ascii="Arial" w:hAnsi="Arial" w:cs="Arial"/>
      <w:sz w:val="24"/>
      <w:szCs w:val="24"/>
      <w:lang w:eastAsia="en-US"/>
    </w:rPr>
  </w:style>
  <w:style w:type="paragraph" w:styleId="Bezatstarpm">
    <w:name w:val="No Spacing"/>
    <w:uiPriority w:val="1"/>
    <w:qFormat/>
    <w:rsid w:val="0075759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Vresteksts">
    <w:name w:val="footnote text"/>
    <w:basedOn w:val="Parasts"/>
    <w:link w:val="VrestekstsRakstz"/>
    <w:uiPriority w:val="99"/>
    <w:unhideWhenUsed/>
    <w:rsid w:val="00F27BE7"/>
    <w:pPr>
      <w:jc w:val="both"/>
    </w:pPr>
    <w:rPr>
      <w:rFonts w:eastAsia="Calibri"/>
      <w:sz w:val="20"/>
      <w:szCs w:val="20"/>
      <w:lang w:val="lv-LV" w:eastAsia="en-US"/>
    </w:rPr>
  </w:style>
  <w:style w:type="character" w:customStyle="1" w:styleId="VrestekstsRakstz">
    <w:name w:val="Vēres teksts Rakstz."/>
    <w:link w:val="Vresteksts"/>
    <w:uiPriority w:val="99"/>
    <w:rsid w:val="00F27BE7"/>
    <w:rPr>
      <w:rFonts w:eastAsia="Calibri"/>
      <w:lang w:eastAsia="en-US"/>
    </w:rPr>
  </w:style>
  <w:style w:type="character" w:styleId="Vresatsauce">
    <w:name w:val="footnote reference"/>
    <w:uiPriority w:val="99"/>
    <w:unhideWhenUsed/>
    <w:rsid w:val="00F27BE7"/>
    <w:rPr>
      <w:vertAlign w:val="superscript"/>
    </w:rPr>
  </w:style>
  <w:style w:type="character" w:customStyle="1" w:styleId="Virsraksts3Rakstz">
    <w:name w:val="Virsraksts 3 Rakstz."/>
    <w:link w:val="Virsraksts3"/>
    <w:semiHidden/>
    <w:rsid w:val="00F27BE7"/>
    <w:rPr>
      <w:rFonts w:ascii="Calibri Light" w:hAnsi="Calibri Light"/>
      <w:b/>
      <w:bCs/>
      <w:sz w:val="26"/>
      <w:szCs w:val="26"/>
      <w:lang w:val="ru-RU" w:eastAsia="ru-RU"/>
    </w:rPr>
  </w:style>
  <w:style w:type="character" w:styleId="Izmantotahipersaite">
    <w:name w:val="FollowedHyperlink"/>
    <w:uiPriority w:val="99"/>
    <w:rsid w:val="00701EDA"/>
    <w:rPr>
      <w:color w:val="954F72"/>
      <w:u w:val="single"/>
    </w:rPr>
  </w:style>
  <w:style w:type="paragraph" w:styleId="Prskatjums">
    <w:name w:val="Revision"/>
    <w:hidden/>
    <w:uiPriority w:val="99"/>
    <w:semiHidden/>
    <w:rsid w:val="000B13DF"/>
    <w:rPr>
      <w:sz w:val="24"/>
      <w:szCs w:val="24"/>
      <w:lang w:val="ru-RU" w:eastAsia="ru-RU"/>
    </w:rPr>
  </w:style>
  <w:style w:type="table" w:styleId="Reatabula">
    <w:name w:val="Table Grid"/>
    <w:basedOn w:val="Parastatabula"/>
    <w:rsid w:val="009C6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Parasts"/>
    <w:rsid w:val="001502A5"/>
    <w:pPr>
      <w:spacing w:before="100" w:beforeAutospacing="1" w:after="100" w:afterAutospacing="1"/>
    </w:pPr>
    <w:rPr>
      <w:lang w:val="lv-LV" w:eastAsia="lv-LV"/>
    </w:rPr>
  </w:style>
  <w:style w:type="paragraph" w:customStyle="1" w:styleId="xl65">
    <w:name w:val="xl65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66">
    <w:name w:val="xl66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67">
    <w:name w:val="xl67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lv-LV" w:eastAsia="lv-LV"/>
    </w:rPr>
  </w:style>
  <w:style w:type="paragraph" w:customStyle="1" w:styleId="xl68">
    <w:name w:val="xl68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lv-LV" w:eastAsia="lv-LV"/>
    </w:rPr>
  </w:style>
  <w:style w:type="paragraph" w:customStyle="1" w:styleId="xl69">
    <w:name w:val="xl69"/>
    <w:basedOn w:val="Parasts"/>
    <w:rsid w:val="001502A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lv-LV" w:eastAsia="lv-LV"/>
    </w:rPr>
  </w:style>
  <w:style w:type="paragraph" w:customStyle="1" w:styleId="xl70">
    <w:name w:val="xl70"/>
    <w:basedOn w:val="Parasts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lang w:val="lv-LV" w:eastAsia="lv-LV"/>
    </w:rPr>
  </w:style>
  <w:style w:type="paragraph" w:customStyle="1" w:styleId="xl71">
    <w:name w:val="xl71"/>
    <w:basedOn w:val="Parasts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lang w:val="lv-LV" w:eastAsia="lv-LV"/>
    </w:rPr>
  </w:style>
  <w:style w:type="paragraph" w:customStyle="1" w:styleId="xl72">
    <w:name w:val="xl72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lv-LV" w:eastAsia="lv-LV"/>
    </w:rPr>
  </w:style>
  <w:style w:type="paragraph" w:customStyle="1" w:styleId="xl73">
    <w:name w:val="xl73"/>
    <w:basedOn w:val="Parasts"/>
    <w:rsid w:val="001502A5"/>
    <w:pPr>
      <w:spacing w:before="100" w:beforeAutospacing="1" w:after="100" w:afterAutospacing="1"/>
    </w:pPr>
    <w:rPr>
      <w:lang w:val="lv-LV" w:eastAsia="lv-LV"/>
    </w:rPr>
  </w:style>
  <w:style w:type="paragraph" w:customStyle="1" w:styleId="xl74">
    <w:name w:val="xl74"/>
    <w:basedOn w:val="Parasts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b/>
      <w:bCs/>
      <w:lang w:val="lv-LV" w:eastAsia="lv-LV"/>
    </w:rPr>
  </w:style>
  <w:style w:type="paragraph" w:customStyle="1" w:styleId="xl75">
    <w:name w:val="xl75"/>
    <w:basedOn w:val="Parasts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lang w:val="lv-LV" w:eastAsia="lv-LV"/>
    </w:rPr>
  </w:style>
  <w:style w:type="paragraph" w:customStyle="1" w:styleId="xl76">
    <w:name w:val="xl76"/>
    <w:basedOn w:val="Parasts"/>
    <w:rsid w:val="001502A5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lang w:val="lv-LV" w:eastAsia="lv-LV"/>
    </w:rPr>
  </w:style>
  <w:style w:type="paragraph" w:customStyle="1" w:styleId="xl77">
    <w:name w:val="xl77"/>
    <w:basedOn w:val="Parasts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lang w:val="lv-LV" w:eastAsia="lv-LV"/>
    </w:rPr>
  </w:style>
  <w:style w:type="paragraph" w:customStyle="1" w:styleId="xl78">
    <w:name w:val="xl78"/>
    <w:basedOn w:val="Parasts"/>
    <w:rsid w:val="001502A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lv-LV" w:eastAsia="lv-LV"/>
    </w:rPr>
  </w:style>
  <w:style w:type="paragraph" w:customStyle="1" w:styleId="xl79">
    <w:name w:val="xl79"/>
    <w:basedOn w:val="Parasts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b/>
      <w:bCs/>
      <w:lang w:val="lv-LV" w:eastAsia="lv-LV"/>
    </w:rPr>
  </w:style>
  <w:style w:type="paragraph" w:customStyle="1" w:styleId="xl80">
    <w:name w:val="xl80"/>
    <w:basedOn w:val="Parasts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b/>
      <w:bCs/>
      <w:lang w:val="lv-LV" w:eastAsia="lv-LV"/>
    </w:rPr>
  </w:style>
  <w:style w:type="paragraph" w:customStyle="1" w:styleId="xl81">
    <w:name w:val="xl81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lv-LV" w:eastAsia="lv-LV"/>
    </w:rPr>
  </w:style>
  <w:style w:type="paragraph" w:customStyle="1" w:styleId="xl82">
    <w:name w:val="xl82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lv-LV" w:eastAsia="lv-LV"/>
    </w:rPr>
  </w:style>
  <w:style w:type="paragraph" w:customStyle="1" w:styleId="xl83">
    <w:name w:val="xl83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lv-LV" w:eastAsia="lv-LV"/>
    </w:rPr>
  </w:style>
  <w:style w:type="paragraph" w:customStyle="1" w:styleId="xl84">
    <w:name w:val="xl84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lv-LV" w:eastAsia="lv-LV"/>
    </w:rPr>
  </w:style>
  <w:style w:type="paragraph" w:customStyle="1" w:styleId="xl85">
    <w:name w:val="xl85"/>
    <w:basedOn w:val="Parasts"/>
    <w:rsid w:val="00F47C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6">
    <w:name w:val="xl86"/>
    <w:basedOn w:val="Parasts"/>
    <w:rsid w:val="00567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87">
    <w:name w:val="xl87"/>
    <w:basedOn w:val="Parasts"/>
    <w:rsid w:val="00280723"/>
    <w:pPr>
      <w:spacing w:before="100" w:beforeAutospacing="1" w:after="100" w:afterAutospacing="1"/>
    </w:pPr>
    <w:rPr>
      <w:rFonts w:ascii="Calibri" w:hAnsi="Calibri" w:cs="Calibri"/>
      <w:b/>
      <w:bCs/>
      <w:lang w:val="lv-LV" w:eastAsia="lv-LV"/>
    </w:rPr>
  </w:style>
  <w:style w:type="paragraph" w:customStyle="1" w:styleId="xl64">
    <w:name w:val="xl64"/>
    <w:basedOn w:val="Parasts"/>
    <w:rsid w:val="00121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88">
    <w:name w:val="xl88"/>
    <w:basedOn w:val="Parasts"/>
    <w:rsid w:val="00121D2D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val="lv-LV" w:eastAsia="lv-LV"/>
    </w:rPr>
  </w:style>
  <w:style w:type="paragraph" w:customStyle="1" w:styleId="xl89">
    <w:name w:val="xl89"/>
    <w:basedOn w:val="Parasts"/>
    <w:rsid w:val="00596F2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val="lv-LV" w:eastAsia="lv-LV"/>
    </w:rPr>
  </w:style>
  <w:style w:type="paragraph" w:customStyle="1" w:styleId="xl91">
    <w:name w:val="xl91"/>
    <w:basedOn w:val="Parasts"/>
    <w:rsid w:val="0059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90">
    <w:name w:val="xl90"/>
    <w:basedOn w:val="Parasts"/>
    <w:rsid w:val="000F095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val="lv-LV" w:eastAsia="lv-LV"/>
    </w:rPr>
  </w:style>
  <w:style w:type="paragraph" w:customStyle="1" w:styleId="xl92">
    <w:name w:val="xl92"/>
    <w:basedOn w:val="Parasts"/>
    <w:rsid w:val="000F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93">
    <w:name w:val="xl93"/>
    <w:basedOn w:val="Parasts"/>
    <w:rsid w:val="000F09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</w:pPr>
    <w:rPr>
      <w:lang w:val="lv-LV" w:eastAsia="lv-LV"/>
    </w:rPr>
  </w:style>
  <w:style w:type="paragraph" w:customStyle="1" w:styleId="xl94">
    <w:name w:val="xl94"/>
    <w:basedOn w:val="Parasts"/>
    <w:rsid w:val="000F09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EF6F-03AB-480A-9D79-54C85BCA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19966</Words>
  <Characters>11381</Characters>
  <Application>Microsoft Office Word</Application>
  <DocSecurity>0</DocSecurity>
  <Lines>94</Lines>
  <Paragraphs>62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Armands&amp;Co</Company>
  <LinksUpToDate>false</LinksUpToDate>
  <CharactersWithSpaces>31285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Armands</dc:creator>
  <cp:keywords/>
  <dc:description/>
  <cp:lastModifiedBy>Baiba Kanča</cp:lastModifiedBy>
  <cp:revision>5</cp:revision>
  <cp:lastPrinted>2024-03-26T11:25:00Z</cp:lastPrinted>
  <dcterms:created xsi:type="dcterms:W3CDTF">2024-11-22T08:58:00Z</dcterms:created>
  <dcterms:modified xsi:type="dcterms:W3CDTF">2024-11-22T12:56:00Z</dcterms:modified>
</cp:coreProperties>
</file>