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0C36C" w14:textId="77777777" w:rsidR="004D516C" w:rsidRPr="0003640E" w:rsidRDefault="003C5103" w:rsidP="00564CA6">
      <w:pPr>
        <w:rPr>
          <w:rFonts w:ascii="Times New Roman" w:hAnsi="Times New Roman" w:cs="Times New Roman"/>
        </w:rPr>
      </w:pPr>
      <w:r w:rsidRPr="0003640E">
        <w:rPr>
          <w:rFonts w:ascii="Times New Roman" w:hAnsi="Times New Roman" w:cs="Times New Roman"/>
          <w:noProof/>
        </w:rPr>
        <w:drawing>
          <wp:inline distT="0" distB="0" distL="0" distR="0" wp14:anchorId="7641D45F" wp14:editId="567D470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F5DF66" w14:textId="77777777" w:rsidR="005C7FA1" w:rsidRPr="0003640E" w:rsidRDefault="005C7FA1" w:rsidP="00564CA6">
      <w:pPr>
        <w:rPr>
          <w:rFonts w:ascii="Times New Roman" w:hAnsi="Times New Roman" w:cs="Times New Roman"/>
        </w:rPr>
      </w:pPr>
    </w:p>
    <w:p w14:paraId="6D882BBC" w14:textId="77777777" w:rsidR="00762EE0" w:rsidRPr="0003640E" w:rsidRDefault="00762EE0" w:rsidP="00762EE0">
      <w:pPr>
        <w:jc w:val="right"/>
        <w:rPr>
          <w:rFonts w:ascii="Times New Roman" w:hAnsi="Times New Roman" w:cs="Times New Roman"/>
          <w:noProof/>
        </w:rPr>
      </w:pPr>
      <w:r w:rsidRPr="0003640E">
        <w:rPr>
          <w:rFonts w:ascii="Times New Roman" w:hAnsi="Times New Roman" w:cs="Times New Roman"/>
          <w:noProof/>
        </w:rPr>
        <w:t>PROJEKTS uz 05.11.2024.</w:t>
      </w:r>
    </w:p>
    <w:p w14:paraId="1C02C9C7" w14:textId="77777777" w:rsidR="00762EE0" w:rsidRPr="0003640E" w:rsidRDefault="00762EE0" w:rsidP="00762EE0">
      <w:pPr>
        <w:jc w:val="right"/>
        <w:rPr>
          <w:rFonts w:ascii="Times New Roman" w:hAnsi="Times New Roman" w:cs="Times New Roman"/>
          <w:noProof/>
        </w:rPr>
      </w:pPr>
    </w:p>
    <w:p w14:paraId="3203A226" w14:textId="168AB0DD" w:rsidR="00762EE0" w:rsidRPr="0003640E" w:rsidRDefault="00762EE0" w:rsidP="00762EE0">
      <w:pPr>
        <w:jc w:val="right"/>
        <w:rPr>
          <w:rFonts w:ascii="Times New Roman" w:hAnsi="Times New Roman" w:cs="Times New Roman"/>
          <w:noProof/>
        </w:rPr>
      </w:pPr>
      <w:r w:rsidRPr="0003640E">
        <w:rPr>
          <w:rFonts w:ascii="Times New Roman" w:hAnsi="Times New Roman" w:cs="Times New Roman"/>
          <w:noProof/>
        </w:rPr>
        <w:t xml:space="preserve">vēlamais datums izskatīšanai </w:t>
      </w:r>
      <w:r w:rsidR="004147F7">
        <w:rPr>
          <w:rFonts w:ascii="Times New Roman" w:hAnsi="Times New Roman" w:cs="Times New Roman"/>
          <w:noProof/>
        </w:rPr>
        <w:t>Finanšu</w:t>
      </w:r>
      <w:r w:rsidRPr="0003640E">
        <w:rPr>
          <w:rFonts w:ascii="Times New Roman" w:hAnsi="Times New Roman" w:cs="Times New Roman"/>
          <w:noProof/>
        </w:rPr>
        <w:t xml:space="preserve"> komit</w:t>
      </w:r>
      <w:r w:rsidR="00541D33">
        <w:rPr>
          <w:rFonts w:ascii="Times New Roman" w:hAnsi="Times New Roman" w:cs="Times New Roman"/>
          <w:noProof/>
        </w:rPr>
        <w:t>e</w:t>
      </w:r>
      <w:r w:rsidRPr="0003640E">
        <w:rPr>
          <w:rFonts w:ascii="Times New Roman" w:hAnsi="Times New Roman" w:cs="Times New Roman"/>
          <w:noProof/>
        </w:rPr>
        <w:t xml:space="preserve">jā: </w:t>
      </w:r>
      <w:r w:rsidR="004147F7">
        <w:rPr>
          <w:rFonts w:ascii="Times New Roman" w:hAnsi="Times New Roman" w:cs="Times New Roman"/>
          <w:noProof/>
        </w:rPr>
        <w:t>20</w:t>
      </w:r>
      <w:r w:rsidRPr="0003640E">
        <w:rPr>
          <w:rFonts w:ascii="Times New Roman" w:hAnsi="Times New Roman" w:cs="Times New Roman"/>
          <w:noProof/>
        </w:rPr>
        <w:t>.11.2024.</w:t>
      </w:r>
    </w:p>
    <w:p w14:paraId="507050E3" w14:textId="77777777" w:rsidR="00762EE0" w:rsidRPr="0003640E" w:rsidRDefault="00762EE0" w:rsidP="00762EE0">
      <w:pPr>
        <w:jc w:val="right"/>
        <w:rPr>
          <w:rFonts w:ascii="Times New Roman" w:hAnsi="Times New Roman" w:cs="Times New Roman"/>
          <w:noProof/>
        </w:rPr>
      </w:pPr>
      <w:r w:rsidRPr="0003640E">
        <w:rPr>
          <w:rFonts w:ascii="Times New Roman" w:hAnsi="Times New Roman" w:cs="Times New Roman"/>
          <w:noProof/>
        </w:rPr>
        <w:t>domē: 28.11.2024.</w:t>
      </w:r>
    </w:p>
    <w:p w14:paraId="7FDC006F" w14:textId="77777777" w:rsidR="00762EE0" w:rsidRPr="0003640E" w:rsidRDefault="00762EE0" w:rsidP="00762EE0">
      <w:pPr>
        <w:jc w:val="right"/>
        <w:rPr>
          <w:rFonts w:ascii="Times New Roman" w:hAnsi="Times New Roman" w:cs="Times New Roman"/>
          <w:noProof/>
        </w:rPr>
      </w:pPr>
      <w:r w:rsidRPr="0003640E">
        <w:rPr>
          <w:rFonts w:ascii="Times New Roman" w:hAnsi="Times New Roman" w:cs="Times New Roman"/>
          <w:noProof/>
        </w:rPr>
        <w:t>sagatavotājs un ziņotājs: Nadežda Rubina</w:t>
      </w:r>
    </w:p>
    <w:p w14:paraId="360998B6" w14:textId="77777777" w:rsidR="00762EE0" w:rsidRPr="0003640E" w:rsidRDefault="00762EE0" w:rsidP="00762EE0">
      <w:pPr>
        <w:jc w:val="right"/>
        <w:rPr>
          <w:rFonts w:ascii="Times New Roman" w:hAnsi="Times New Roman" w:cs="Times New Roman"/>
          <w:noProof/>
        </w:rPr>
      </w:pPr>
    </w:p>
    <w:p w14:paraId="293457A9" w14:textId="77777777" w:rsidR="00762EE0" w:rsidRPr="0067544E" w:rsidRDefault="00762EE0" w:rsidP="00762EE0">
      <w:pPr>
        <w:tabs>
          <w:tab w:val="center" w:pos="4535"/>
          <w:tab w:val="left" w:pos="7116"/>
        </w:tabs>
        <w:rPr>
          <w:rFonts w:ascii="Times New Roman" w:hAnsi="Times New Roman" w:cs="Times New Roman"/>
          <w:noProof/>
          <w:sz w:val="28"/>
          <w:szCs w:val="28"/>
        </w:rPr>
      </w:pPr>
      <w:r w:rsidRPr="0067544E">
        <w:rPr>
          <w:rFonts w:ascii="Times New Roman" w:hAnsi="Times New Roman" w:cs="Times New Roman"/>
          <w:noProof/>
          <w:sz w:val="28"/>
          <w:szCs w:val="28"/>
        </w:rPr>
        <w:tab/>
        <w:t>LĒMUMS</w:t>
      </w:r>
      <w:r w:rsidRPr="0067544E">
        <w:rPr>
          <w:rFonts w:ascii="Times New Roman" w:hAnsi="Times New Roman" w:cs="Times New Roman"/>
          <w:noProof/>
          <w:sz w:val="28"/>
          <w:szCs w:val="28"/>
        </w:rPr>
        <w:tab/>
      </w:r>
    </w:p>
    <w:p w14:paraId="5813A431" w14:textId="77777777" w:rsidR="00762EE0" w:rsidRPr="0003640E" w:rsidRDefault="00762EE0" w:rsidP="00762EE0">
      <w:pPr>
        <w:jc w:val="center"/>
        <w:rPr>
          <w:rFonts w:ascii="Times New Roman" w:hAnsi="Times New Roman" w:cs="Times New Roman"/>
          <w:noProof/>
        </w:rPr>
      </w:pPr>
      <w:r w:rsidRPr="0003640E">
        <w:rPr>
          <w:rFonts w:ascii="Times New Roman" w:hAnsi="Times New Roman" w:cs="Times New Roman"/>
          <w:noProof/>
        </w:rPr>
        <w:t>Ādažos, Ādažu novadā</w:t>
      </w:r>
    </w:p>
    <w:p w14:paraId="048ED5AE" w14:textId="77777777" w:rsidR="00762EE0" w:rsidRPr="0003640E" w:rsidRDefault="00762EE0" w:rsidP="00762EE0">
      <w:pPr>
        <w:rPr>
          <w:rFonts w:ascii="Times New Roman" w:hAnsi="Times New Roman" w:cs="Times New Roman"/>
        </w:rPr>
      </w:pPr>
      <w:r w:rsidRPr="0003640E">
        <w:rPr>
          <w:rFonts w:ascii="Times New Roman" w:hAnsi="Times New Roman" w:cs="Times New Roman"/>
          <w:noProof/>
        </w:rPr>
        <w:tab/>
      </w:r>
      <w:r w:rsidRPr="0003640E">
        <w:rPr>
          <w:rFonts w:ascii="Times New Roman" w:hAnsi="Times New Roman" w:cs="Times New Roman"/>
          <w:noProof/>
        </w:rPr>
        <w:tab/>
      </w:r>
      <w:r w:rsidRPr="0003640E">
        <w:rPr>
          <w:rFonts w:ascii="Times New Roman" w:hAnsi="Times New Roman" w:cs="Times New Roman"/>
          <w:noProof/>
        </w:rPr>
        <w:tab/>
      </w:r>
      <w:r w:rsidRPr="0003640E">
        <w:rPr>
          <w:rFonts w:ascii="Times New Roman" w:hAnsi="Times New Roman" w:cs="Times New Roman"/>
          <w:noProof/>
        </w:rPr>
        <w:tab/>
      </w:r>
    </w:p>
    <w:p w14:paraId="76A81A92" w14:textId="77777777" w:rsidR="00762EE0" w:rsidRPr="0003640E" w:rsidRDefault="00762EE0" w:rsidP="00762EE0">
      <w:pPr>
        <w:rPr>
          <w:rFonts w:ascii="Times New Roman" w:hAnsi="Times New Roman" w:cs="Times New Roman"/>
        </w:rPr>
      </w:pPr>
      <w:r w:rsidRPr="0003640E">
        <w:rPr>
          <w:rFonts w:ascii="Times New Roman" w:hAnsi="Times New Roman" w:cs="Times New Roman"/>
        </w:rPr>
        <w:t xml:space="preserve">2024. gada 28. novembrī </w:t>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b/>
        </w:rPr>
        <w:t>Nr.</w:t>
      </w:r>
      <w:r w:rsidRPr="0003640E">
        <w:rPr>
          <w:rFonts w:ascii="Times New Roman" w:hAnsi="Times New Roman" w:cs="Times New Roman"/>
          <w:noProof/>
        </w:rPr>
        <w:fldChar w:fldCharType="begin"/>
      </w:r>
      <w:r w:rsidRPr="0003640E">
        <w:rPr>
          <w:rFonts w:ascii="Times New Roman" w:hAnsi="Times New Roman" w:cs="Times New Roman"/>
          <w:noProof/>
        </w:rPr>
        <w:instrText>MERGEFIELD DOKREGNUMURS</w:instrText>
      </w:r>
      <w:r w:rsidRPr="0003640E">
        <w:rPr>
          <w:rFonts w:ascii="Times New Roman" w:hAnsi="Times New Roman" w:cs="Times New Roman"/>
          <w:noProof/>
        </w:rPr>
        <w:fldChar w:fldCharType="separate"/>
      </w:r>
      <w:r w:rsidRPr="0003640E">
        <w:rPr>
          <w:rFonts w:ascii="Times New Roman" w:hAnsi="Times New Roman" w:cs="Times New Roman"/>
          <w:noProof/>
        </w:rPr>
        <w:t>«DOKREGNUMURS»</w:t>
      </w:r>
      <w:r w:rsidRPr="0003640E">
        <w:rPr>
          <w:rFonts w:ascii="Times New Roman" w:hAnsi="Times New Roman" w:cs="Times New Roman"/>
          <w:noProof/>
        </w:rPr>
        <w:fldChar w:fldCharType="end"/>
      </w:r>
      <w:r w:rsidRPr="0003640E">
        <w:rPr>
          <w:rFonts w:ascii="Times New Roman" w:hAnsi="Times New Roman" w:cs="Times New Roman"/>
        </w:rPr>
        <w:tab/>
      </w:r>
    </w:p>
    <w:p w14:paraId="2A10533E" w14:textId="77777777" w:rsidR="00564CA6" w:rsidRPr="0003640E" w:rsidRDefault="00564CA6" w:rsidP="00564CA6">
      <w:pPr>
        <w:rPr>
          <w:rFonts w:ascii="Times New Roman" w:hAnsi="Times New Roman" w:cs="Times New Roman"/>
          <w:b/>
        </w:rPr>
      </w:pPr>
    </w:p>
    <w:p w14:paraId="3B5F8E6D" w14:textId="61AFDDA2" w:rsidR="00564CA6" w:rsidRPr="0003640E" w:rsidRDefault="00D1116C" w:rsidP="00D1116C">
      <w:pPr>
        <w:jc w:val="center"/>
        <w:rPr>
          <w:rFonts w:ascii="Times New Roman" w:hAnsi="Times New Roman" w:cs="Times New Roman"/>
          <w:b/>
        </w:rPr>
      </w:pPr>
      <w:r w:rsidRPr="0003640E">
        <w:rPr>
          <w:rFonts w:ascii="Times New Roman" w:hAnsi="Times New Roman" w:cs="Times New Roman"/>
          <w:b/>
        </w:rPr>
        <w:t>Par maksāšanas paziņojuma izmaksu apmēr</w:t>
      </w:r>
      <w:r w:rsidR="009D2A6A">
        <w:rPr>
          <w:rFonts w:ascii="Times New Roman" w:hAnsi="Times New Roman" w:cs="Times New Roman"/>
          <w:b/>
        </w:rPr>
        <w:t>a noteikšan</w:t>
      </w:r>
      <w:r w:rsidRPr="0003640E">
        <w:rPr>
          <w:rFonts w:ascii="Times New Roman" w:hAnsi="Times New Roman" w:cs="Times New Roman"/>
          <w:b/>
        </w:rPr>
        <w:t>u zemes likumisk</w:t>
      </w:r>
      <w:r w:rsidR="009D2A6A">
        <w:rPr>
          <w:rFonts w:ascii="Times New Roman" w:hAnsi="Times New Roman" w:cs="Times New Roman"/>
          <w:b/>
        </w:rPr>
        <w:t>aj</w:t>
      </w:r>
      <w:r w:rsidRPr="0003640E">
        <w:rPr>
          <w:rFonts w:ascii="Times New Roman" w:hAnsi="Times New Roman" w:cs="Times New Roman"/>
          <w:b/>
        </w:rPr>
        <w:t>iem lietotājiem</w:t>
      </w:r>
    </w:p>
    <w:p w14:paraId="5BE7B5B3" w14:textId="77777777" w:rsidR="00D1116C" w:rsidRPr="0003640E" w:rsidRDefault="00D1116C" w:rsidP="00564CA6">
      <w:pPr>
        <w:rPr>
          <w:rFonts w:ascii="Times New Roman" w:hAnsi="Times New Roman" w:cs="Times New Roman"/>
          <w:b/>
          <w:i/>
          <w:color w:val="FF0000"/>
        </w:rPr>
      </w:pPr>
    </w:p>
    <w:p w14:paraId="76853C94" w14:textId="1B5FE92A" w:rsidR="00541D33" w:rsidRDefault="0055265E" w:rsidP="0003640E">
      <w:pPr>
        <w:spacing w:before="120" w:after="120"/>
        <w:jc w:val="both"/>
        <w:rPr>
          <w:rFonts w:ascii="Times New Roman" w:hAnsi="Times New Roman" w:cs="Times New Roman"/>
          <w:color w:val="000000"/>
        </w:rPr>
      </w:pPr>
      <w:bookmarkStart w:id="0" w:name="_Hlk178684829"/>
      <w:r w:rsidRPr="0003640E">
        <w:rPr>
          <w:rFonts w:ascii="Times New Roman" w:hAnsi="Times New Roman" w:cs="Times New Roman"/>
          <w:color w:val="000000"/>
        </w:rPr>
        <w:t xml:space="preserve">Ādažu novada pašvaldībai pieder 30 zemesgabali, kas tiek iznomāti </w:t>
      </w:r>
      <w:r w:rsidRPr="00B1261B">
        <w:rPr>
          <w:rFonts w:ascii="Times New Roman" w:hAnsi="Times New Roman" w:cs="Times New Roman"/>
          <w:color w:val="000000"/>
        </w:rPr>
        <w:t>uz t</w:t>
      </w:r>
      <w:r w:rsidR="00B1261B" w:rsidRPr="00B1261B">
        <w:rPr>
          <w:rFonts w:ascii="Times New Roman" w:hAnsi="Times New Roman" w:cs="Times New Roman"/>
          <w:color w:val="000000"/>
        </w:rPr>
        <w:t>iem</w:t>
      </w:r>
      <w:r w:rsidRPr="0003640E">
        <w:rPr>
          <w:rFonts w:ascii="Times New Roman" w:hAnsi="Times New Roman" w:cs="Times New Roman"/>
          <w:color w:val="000000"/>
        </w:rPr>
        <w:t xml:space="preserve"> esošo dzīvojamo māju </w:t>
      </w:r>
      <w:r w:rsidR="00F2093C">
        <w:rPr>
          <w:rFonts w:ascii="Times New Roman" w:hAnsi="Times New Roman" w:cs="Times New Roman"/>
          <w:color w:val="000000"/>
        </w:rPr>
        <w:t xml:space="preserve">un palīgēku </w:t>
      </w:r>
      <w:r w:rsidRPr="0003640E">
        <w:rPr>
          <w:rFonts w:ascii="Times New Roman" w:hAnsi="Times New Roman" w:cs="Times New Roman"/>
          <w:color w:val="000000"/>
        </w:rPr>
        <w:t xml:space="preserve">īpašniekiem, un nomas maksa līdz 31.12.2023. </w:t>
      </w:r>
      <w:r w:rsidR="00C83D77" w:rsidRPr="0003640E">
        <w:rPr>
          <w:rFonts w:ascii="Times New Roman" w:hAnsi="Times New Roman" w:cs="Times New Roman"/>
          <w:color w:val="000000"/>
        </w:rPr>
        <w:t>bij</w:t>
      </w:r>
      <w:r w:rsidR="00541D33">
        <w:rPr>
          <w:rFonts w:ascii="Times New Roman" w:hAnsi="Times New Roman" w:cs="Times New Roman"/>
          <w:color w:val="000000"/>
        </w:rPr>
        <w:t>a</w:t>
      </w:r>
      <w:r w:rsidR="00C83D77" w:rsidRPr="0003640E">
        <w:rPr>
          <w:rFonts w:ascii="Times New Roman" w:hAnsi="Times New Roman" w:cs="Times New Roman"/>
          <w:color w:val="000000"/>
        </w:rPr>
        <w:t xml:space="preserve"> </w:t>
      </w:r>
      <w:r w:rsidR="00F2093C">
        <w:rPr>
          <w:rFonts w:ascii="Times New Roman" w:hAnsi="Times New Roman" w:cs="Times New Roman"/>
          <w:color w:val="000000"/>
        </w:rPr>
        <w:t xml:space="preserve">noteikta </w:t>
      </w:r>
      <w:r w:rsidRPr="0003640E">
        <w:rPr>
          <w:rFonts w:ascii="Times New Roman" w:hAnsi="Times New Roman" w:cs="Times New Roman"/>
          <w:color w:val="000000"/>
        </w:rPr>
        <w:t>1,5</w:t>
      </w:r>
      <w:r w:rsidR="00541D33">
        <w:rPr>
          <w:rFonts w:ascii="Times New Roman" w:hAnsi="Times New Roman" w:cs="Times New Roman"/>
          <w:color w:val="000000"/>
        </w:rPr>
        <w:t xml:space="preserve"> </w:t>
      </w:r>
      <w:r w:rsidRPr="0003640E">
        <w:rPr>
          <w:rFonts w:ascii="Times New Roman" w:hAnsi="Times New Roman" w:cs="Times New Roman"/>
          <w:color w:val="000000"/>
        </w:rPr>
        <w:t xml:space="preserve">% apmērā no zemesgabala kadastrālas vērtības gadā (bet ne mazāk </w:t>
      </w:r>
      <w:r w:rsidR="00C83D77" w:rsidRPr="0003640E">
        <w:rPr>
          <w:rFonts w:ascii="Times New Roman" w:hAnsi="Times New Roman" w:cs="Times New Roman"/>
          <w:color w:val="000000"/>
        </w:rPr>
        <w:t>k</w:t>
      </w:r>
      <w:r w:rsidR="00C83D77">
        <w:rPr>
          <w:rFonts w:ascii="Times New Roman" w:hAnsi="Times New Roman" w:cs="Times New Roman"/>
          <w:color w:val="000000"/>
        </w:rPr>
        <w:t>ā</w:t>
      </w:r>
      <w:r w:rsidR="00C83D77" w:rsidRPr="0003640E">
        <w:rPr>
          <w:rFonts w:ascii="Times New Roman" w:hAnsi="Times New Roman" w:cs="Times New Roman"/>
          <w:color w:val="000000"/>
        </w:rPr>
        <w:t xml:space="preserve"> </w:t>
      </w:r>
      <w:r w:rsidRPr="0003640E">
        <w:rPr>
          <w:rFonts w:ascii="Times New Roman" w:hAnsi="Times New Roman" w:cs="Times New Roman"/>
          <w:color w:val="000000"/>
        </w:rPr>
        <w:t xml:space="preserve">28 </w:t>
      </w:r>
      <w:r w:rsidRPr="0003640E">
        <w:rPr>
          <w:rFonts w:ascii="Times New Roman" w:hAnsi="Times New Roman" w:cs="Times New Roman"/>
          <w:i/>
          <w:iCs/>
          <w:color w:val="000000"/>
        </w:rPr>
        <w:t>euro</w:t>
      </w:r>
      <w:r w:rsidRPr="0003640E">
        <w:rPr>
          <w:rFonts w:ascii="Times New Roman" w:hAnsi="Times New Roman" w:cs="Times New Roman"/>
          <w:color w:val="000000"/>
        </w:rPr>
        <w:t xml:space="preserve">). </w:t>
      </w:r>
    </w:p>
    <w:p w14:paraId="63328684" w14:textId="6BE19DBF" w:rsidR="0055265E" w:rsidRPr="0003640E" w:rsidRDefault="00541D33" w:rsidP="0003640E">
      <w:pPr>
        <w:spacing w:before="120" w:after="120"/>
        <w:jc w:val="both"/>
        <w:rPr>
          <w:rFonts w:ascii="Times New Roman" w:hAnsi="Times New Roman" w:cs="Times New Roman"/>
          <w:color w:val="000000"/>
        </w:rPr>
      </w:pPr>
      <w:r>
        <w:rPr>
          <w:rFonts w:ascii="Times New Roman" w:hAnsi="Times New Roman" w:cs="Times New Roman"/>
          <w:color w:val="000000"/>
        </w:rPr>
        <w:t xml:space="preserve">Ārējos </w:t>
      </w:r>
      <w:r w:rsidR="0055265E" w:rsidRPr="0003640E">
        <w:rPr>
          <w:rFonts w:ascii="Times New Roman" w:hAnsi="Times New Roman" w:cs="Times New Roman"/>
          <w:color w:val="000000"/>
        </w:rPr>
        <w:t>normatīvajos aktos no</w:t>
      </w:r>
      <w:r>
        <w:rPr>
          <w:rFonts w:ascii="Times New Roman" w:hAnsi="Times New Roman" w:cs="Times New Roman"/>
          <w:color w:val="000000"/>
        </w:rPr>
        <w:t>teikts</w:t>
      </w:r>
      <w:r w:rsidR="0055265E" w:rsidRPr="0003640E">
        <w:rPr>
          <w:rFonts w:ascii="Times New Roman" w:hAnsi="Times New Roman" w:cs="Times New Roman"/>
          <w:color w:val="000000"/>
        </w:rPr>
        <w:t xml:space="preserve">, ka </w:t>
      </w:r>
      <w:r w:rsidR="00413208" w:rsidRPr="0003640E">
        <w:rPr>
          <w:rFonts w:ascii="Times New Roman" w:hAnsi="Times New Roman" w:cs="Times New Roman"/>
          <w:color w:val="000000"/>
        </w:rPr>
        <w:t xml:space="preserve">pašvaldība </w:t>
      </w:r>
      <w:r w:rsidR="0055265E" w:rsidRPr="0003640E">
        <w:rPr>
          <w:rFonts w:ascii="Times New Roman" w:hAnsi="Times New Roman" w:cs="Times New Roman"/>
          <w:color w:val="000000"/>
        </w:rPr>
        <w:t xml:space="preserve">nomniekiem </w:t>
      </w:r>
      <w:r w:rsidR="00F2093C" w:rsidRPr="0003640E">
        <w:rPr>
          <w:rFonts w:ascii="Times New Roman" w:hAnsi="Times New Roman" w:cs="Times New Roman"/>
          <w:color w:val="000000"/>
        </w:rPr>
        <w:t>nos</w:t>
      </w:r>
      <w:r w:rsidR="00F2093C">
        <w:rPr>
          <w:rFonts w:ascii="Times New Roman" w:hAnsi="Times New Roman" w:cs="Times New Roman"/>
          <w:color w:val="000000"/>
        </w:rPr>
        <w:t>ū</w:t>
      </w:r>
      <w:r w:rsidR="00F2093C" w:rsidRPr="0003640E">
        <w:rPr>
          <w:rFonts w:ascii="Times New Roman" w:hAnsi="Times New Roman" w:cs="Times New Roman"/>
          <w:color w:val="000000"/>
        </w:rPr>
        <w:t xml:space="preserve">ta </w:t>
      </w:r>
      <w:r w:rsidR="00413208" w:rsidRPr="0003640E">
        <w:rPr>
          <w:rFonts w:ascii="Times New Roman" w:hAnsi="Times New Roman" w:cs="Times New Roman"/>
          <w:color w:val="000000"/>
        </w:rPr>
        <w:t xml:space="preserve">maksāšanas paziņojumus reizi ceturksnī un </w:t>
      </w:r>
      <w:r w:rsidR="00F2093C">
        <w:rPr>
          <w:rFonts w:ascii="Times New Roman" w:hAnsi="Times New Roman" w:cs="Times New Roman"/>
          <w:color w:val="000000"/>
        </w:rPr>
        <w:t>dod tiesības</w:t>
      </w:r>
      <w:r w:rsidR="00F2093C" w:rsidRPr="0003640E">
        <w:rPr>
          <w:rFonts w:ascii="Times New Roman" w:hAnsi="Times New Roman" w:cs="Times New Roman"/>
          <w:color w:val="000000"/>
        </w:rPr>
        <w:t xml:space="preserve"> </w:t>
      </w:r>
      <w:r w:rsidR="0055265E" w:rsidRPr="0003640E">
        <w:rPr>
          <w:rFonts w:ascii="Times New Roman" w:hAnsi="Times New Roman" w:cs="Times New Roman"/>
          <w:color w:val="000000"/>
        </w:rPr>
        <w:t xml:space="preserve">pašvaldībai noteikt maksāšanas paziņojuma sagatavošanas un nosūtīšanas </w:t>
      </w:r>
      <w:r w:rsidR="00F2093C" w:rsidRPr="0003640E">
        <w:rPr>
          <w:rFonts w:ascii="Times New Roman" w:hAnsi="Times New Roman" w:cs="Times New Roman"/>
          <w:color w:val="000000"/>
        </w:rPr>
        <w:t>izmaks</w:t>
      </w:r>
      <w:r w:rsidR="00F2093C">
        <w:rPr>
          <w:rFonts w:ascii="Times New Roman" w:hAnsi="Times New Roman" w:cs="Times New Roman"/>
          <w:color w:val="000000"/>
        </w:rPr>
        <w:t>u</w:t>
      </w:r>
      <w:r w:rsidR="00F2093C" w:rsidRPr="0003640E">
        <w:rPr>
          <w:rFonts w:ascii="Times New Roman" w:hAnsi="Times New Roman" w:cs="Times New Roman"/>
          <w:color w:val="000000"/>
        </w:rPr>
        <w:t xml:space="preserve"> </w:t>
      </w:r>
      <w:r w:rsidR="0055265E" w:rsidRPr="0003640E">
        <w:rPr>
          <w:rFonts w:ascii="Times New Roman" w:hAnsi="Times New Roman" w:cs="Times New Roman"/>
          <w:color w:val="000000"/>
        </w:rPr>
        <w:t>apmēru.</w:t>
      </w:r>
    </w:p>
    <w:p w14:paraId="245F64C6" w14:textId="6A5C200E" w:rsidR="0055265E" w:rsidRPr="0003640E" w:rsidRDefault="0055265E" w:rsidP="0003640E">
      <w:pPr>
        <w:spacing w:after="120"/>
        <w:jc w:val="both"/>
        <w:rPr>
          <w:rFonts w:ascii="Times New Roman" w:hAnsi="Times New Roman" w:cs="Times New Roman"/>
          <w:color w:val="000000"/>
        </w:rPr>
      </w:pPr>
      <w:r w:rsidRPr="0003640E">
        <w:rPr>
          <w:rFonts w:ascii="Times New Roman" w:hAnsi="Times New Roman" w:cs="Times New Roman"/>
          <w:color w:val="000000"/>
        </w:rPr>
        <w:t xml:space="preserve">2024. gada 1. jūlijā stājās spēkā grozījumi likumā “Par atjaunotā Latvijas Republikas 1937. gada </w:t>
      </w:r>
      <w:hyperlink r:id="rId8" w:tgtFrame="_blank" w:history="1">
        <w:r w:rsidRPr="006D361A">
          <w:rPr>
            <w:rStyle w:val="Hipersaite"/>
            <w:rFonts w:ascii="Times New Roman" w:hAnsi="Times New Roman" w:cs="Times New Roman"/>
            <w:color w:val="000000"/>
            <w:u w:val="none"/>
          </w:rPr>
          <w:t>Civillikuma</w:t>
        </w:r>
      </w:hyperlink>
      <w:r w:rsidRPr="00C83D77">
        <w:rPr>
          <w:rFonts w:ascii="Times New Roman" w:hAnsi="Times New Roman" w:cs="Times New Roman"/>
          <w:color w:val="000000"/>
        </w:rPr>
        <w:t xml:space="preserve"> </w:t>
      </w:r>
      <w:r w:rsidRPr="0003640E">
        <w:rPr>
          <w:rFonts w:ascii="Times New Roman" w:hAnsi="Times New Roman" w:cs="Times New Roman"/>
          <w:color w:val="000000"/>
        </w:rPr>
        <w:t>ievada, mantojuma tiesību un lietu tiesību daļas spēkā stāšanās laiku un piemērošanas kārtību” (turpmāk – Likums). L</w:t>
      </w:r>
      <w:r w:rsidRPr="0003640E">
        <w:rPr>
          <w:rFonts w:ascii="Times New Roman" w:hAnsi="Times New Roman" w:cs="Times New Roman"/>
        </w:rPr>
        <w:t xml:space="preserve">īdz ar grozījumiem Likumā, zemes noma </w:t>
      </w:r>
      <w:r w:rsidR="00F2093C" w:rsidRPr="0003640E">
        <w:rPr>
          <w:rFonts w:ascii="Times New Roman" w:hAnsi="Times New Roman" w:cs="Times New Roman"/>
        </w:rPr>
        <w:t>zemes likumiskā</w:t>
      </w:r>
      <w:r w:rsidR="00F2093C">
        <w:rPr>
          <w:rFonts w:ascii="Times New Roman" w:hAnsi="Times New Roman" w:cs="Times New Roman"/>
        </w:rPr>
        <w:t>s</w:t>
      </w:r>
      <w:r w:rsidR="00F2093C" w:rsidRPr="0003640E">
        <w:rPr>
          <w:rFonts w:ascii="Times New Roman" w:hAnsi="Times New Roman" w:cs="Times New Roman"/>
        </w:rPr>
        <w:t xml:space="preserve"> lietošana</w:t>
      </w:r>
      <w:r w:rsidR="00F2093C">
        <w:rPr>
          <w:rFonts w:ascii="Times New Roman" w:hAnsi="Times New Roman" w:cs="Times New Roman"/>
        </w:rPr>
        <w:t xml:space="preserve">s </w:t>
      </w:r>
      <w:r w:rsidRPr="0003640E">
        <w:rPr>
          <w:rFonts w:ascii="Times New Roman" w:hAnsi="Times New Roman" w:cs="Times New Roman"/>
        </w:rPr>
        <w:t xml:space="preserve">gadījumos turpmāk tiks dēvēta – zemes likumiskā lietošana. </w:t>
      </w:r>
      <w:r w:rsidRPr="0003640E">
        <w:rPr>
          <w:rFonts w:ascii="Times New Roman" w:hAnsi="Times New Roman" w:cs="Times New Roman"/>
          <w:color w:val="000000"/>
        </w:rPr>
        <w:t xml:space="preserve">Saskaņā ar Likuma 38. panta otro daļu būves īpašniekam uz likuma pamata ir pienākums maksāt lietošanas maksu zemes īpašniekam par zemes lietošanas tiesībām 4% apmērā no zemesgabala kadastrālas vērtības gadā, kā arī segt maksāšanas </w:t>
      </w:r>
      <w:r w:rsidRPr="00C83D77">
        <w:rPr>
          <w:rFonts w:ascii="Times New Roman" w:hAnsi="Times New Roman" w:cs="Times New Roman"/>
          <w:color w:val="000000"/>
        </w:rPr>
        <w:t xml:space="preserve">paziņojuma </w:t>
      </w:r>
      <w:r w:rsidR="00C83D77" w:rsidRPr="00C83D77">
        <w:rPr>
          <w:rFonts w:ascii="Times New Roman" w:hAnsi="Times New Roman" w:cs="Times New Roman"/>
          <w:color w:val="414142"/>
          <w:shd w:val="clear" w:color="auto" w:fill="FFFFFF"/>
        </w:rPr>
        <w:t xml:space="preserve">sagatavošanas un nosūtīšanas </w:t>
      </w:r>
      <w:r w:rsidRPr="00C83D77">
        <w:rPr>
          <w:rFonts w:ascii="Times New Roman" w:hAnsi="Times New Roman" w:cs="Times New Roman"/>
          <w:color w:val="000000"/>
        </w:rPr>
        <w:t>izmaksas</w:t>
      </w:r>
      <w:r w:rsidR="00541D33">
        <w:rPr>
          <w:rFonts w:ascii="Times New Roman" w:hAnsi="Times New Roman" w:cs="Times New Roman"/>
          <w:color w:val="000000"/>
        </w:rPr>
        <w:t xml:space="preserve"> </w:t>
      </w:r>
      <w:r w:rsidR="004C3168" w:rsidRPr="0003640E">
        <w:rPr>
          <w:rFonts w:ascii="Times New Roman" w:hAnsi="Times New Roman" w:cs="Times New Roman"/>
        </w:rPr>
        <w:t xml:space="preserve">15 </w:t>
      </w:r>
      <w:r w:rsidR="004C3168" w:rsidRPr="0003640E">
        <w:rPr>
          <w:rFonts w:ascii="Times New Roman" w:hAnsi="Times New Roman" w:cs="Times New Roman"/>
          <w:i/>
          <w:iCs/>
        </w:rPr>
        <w:t>euro</w:t>
      </w:r>
      <w:r w:rsidR="004C3168" w:rsidRPr="0003640E">
        <w:rPr>
          <w:rFonts w:ascii="Times New Roman" w:hAnsi="Times New Roman" w:cs="Times New Roman"/>
        </w:rPr>
        <w:t xml:space="preserve"> apmērā</w:t>
      </w:r>
      <w:r w:rsidR="004C3168" w:rsidRPr="004C3168">
        <w:rPr>
          <w:rFonts w:ascii="Times New Roman" w:hAnsi="Times New Roman" w:cs="Times New Roman"/>
        </w:rPr>
        <w:t xml:space="preserve"> </w:t>
      </w:r>
      <w:r w:rsidR="004C3168" w:rsidRPr="0003640E">
        <w:rPr>
          <w:rFonts w:ascii="Times New Roman" w:hAnsi="Times New Roman" w:cs="Times New Roman"/>
        </w:rPr>
        <w:t>gad</w:t>
      </w:r>
      <w:r w:rsidR="004C3168">
        <w:rPr>
          <w:rFonts w:ascii="Times New Roman" w:hAnsi="Times New Roman" w:cs="Times New Roman"/>
        </w:rPr>
        <w:t>ā</w:t>
      </w:r>
      <w:r w:rsidRPr="0003640E">
        <w:rPr>
          <w:rFonts w:ascii="Times New Roman" w:hAnsi="Times New Roman" w:cs="Times New Roman"/>
          <w:color w:val="000000"/>
        </w:rPr>
        <w:t xml:space="preserve">. </w:t>
      </w:r>
    </w:p>
    <w:p w14:paraId="7AA9CC34" w14:textId="412A0DFE" w:rsidR="00413208" w:rsidRPr="0003640E" w:rsidRDefault="00D1116C" w:rsidP="0003640E">
      <w:pPr>
        <w:spacing w:after="120"/>
        <w:jc w:val="both"/>
        <w:rPr>
          <w:rFonts w:ascii="Times New Roman" w:hAnsi="Times New Roman" w:cs="Times New Roman"/>
        </w:rPr>
      </w:pPr>
      <w:r w:rsidRPr="0003640E">
        <w:rPr>
          <w:rFonts w:ascii="Times New Roman" w:hAnsi="Times New Roman" w:cs="Times New Roman"/>
        </w:rPr>
        <w:t>Saeimas Juridiskās komisijas 2024. gada 15. oktobra sēdē tika izskatī</w:t>
      </w:r>
      <w:r w:rsidR="00541D33">
        <w:rPr>
          <w:rFonts w:ascii="Times New Roman" w:hAnsi="Times New Roman" w:cs="Times New Roman"/>
        </w:rPr>
        <w:t>s</w:t>
      </w:r>
      <w:r w:rsidRPr="0003640E">
        <w:rPr>
          <w:rFonts w:ascii="Times New Roman" w:hAnsi="Times New Roman" w:cs="Times New Roman"/>
        </w:rPr>
        <w:t xml:space="preserve"> jautājum</w:t>
      </w:r>
      <w:r w:rsidR="00541D33">
        <w:rPr>
          <w:rFonts w:ascii="Times New Roman" w:hAnsi="Times New Roman" w:cs="Times New Roman"/>
        </w:rPr>
        <w:t>s</w:t>
      </w:r>
      <w:r w:rsidRPr="0003640E">
        <w:rPr>
          <w:rFonts w:ascii="Times New Roman" w:hAnsi="Times New Roman" w:cs="Times New Roman"/>
        </w:rPr>
        <w:t xml:space="preserve"> par </w:t>
      </w:r>
      <w:r w:rsidR="00413208" w:rsidRPr="0003640E">
        <w:rPr>
          <w:rFonts w:ascii="Times New Roman" w:hAnsi="Times New Roman" w:cs="Times New Roman"/>
        </w:rPr>
        <w:t>L</w:t>
      </w:r>
      <w:r w:rsidRPr="0003640E">
        <w:rPr>
          <w:rFonts w:ascii="Times New Roman" w:hAnsi="Times New Roman" w:cs="Times New Roman"/>
        </w:rPr>
        <w:t>ikuma 38.</w:t>
      </w:r>
      <w:r w:rsidR="004C3168">
        <w:rPr>
          <w:rFonts w:ascii="Times New Roman" w:hAnsi="Times New Roman" w:cs="Times New Roman"/>
        </w:rPr>
        <w:t> </w:t>
      </w:r>
      <w:r w:rsidRPr="0003640E">
        <w:rPr>
          <w:rFonts w:ascii="Times New Roman" w:hAnsi="Times New Roman" w:cs="Times New Roman"/>
        </w:rPr>
        <w:t>panta otrajā daļā ietverto regulējumu par maksāšanas paziņojumu zemes likumiskās lietošanas tiesībās, kura sagatavošanas un nosūtīšanas maksimālās izmaksas gad</w:t>
      </w:r>
      <w:r w:rsidR="00541D33">
        <w:rPr>
          <w:rFonts w:ascii="Times New Roman" w:hAnsi="Times New Roman" w:cs="Times New Roman"/>
        </w:rPr>
        <w:t>ā</w:t>
      </w:r>
      <w:r w:rsidRPr="0003640E">
        <w:rPr>
          <w:rFonts w:ascii="Times New Roman" w:hAnsi="Times New Roman" w:cs="Times New Roman"/>
        </w:rPr>
        <w:t xml:space="preserve"> noteiktas 15 </w:t>
      </w:r>
      <w:r w:rsidRPr="0003640E">
        <w:rPr>
          <w:rFonts w:ascii="Times New Roman" w:hAnsi="Times New Roman" w:cs="Times New Roman"/>
          <w:i/>
          <w:iCs/>
        </w:rPr>
        <w:t>euro</w:t>
      </w:r>
      <w:r w:rsidRPr="0003640E">
        <w:rPr>
          <w:rFonts w:ascii="Times New Roman" w:hAnsi="Times New Roman" w:cs="Times New Roman"/>
        </w:rPr>
        <w:t xml:space="preserve"> apmērā</w:t>
      </w:r>
      <w:r w:rsidR="00413208" w:rsidRPr="0003640E">
        <w:rPr>
          <w:rFonts w:ascii="Times New Roman" w:hAnsi="Times New Roman" w:cs="Times New Roman"/>
        </w:rPr>
        <w:t xml:space="preserve"> katram </w:t>
      </w:r>
      <w:r w:rsidR="007C5050">
        <w:rPr>
          <w:rFonts w:ascii="Times New Roman" w:hAnsi="Times New Roman" w:cs="Times New Roman"/>
        </w:rPr>
        <w:t>ēku</w:t>
      </w:r>
      <w:r w:rsidR="00413208" w:rsidRPr="0003640E">
        <w:rPr>
          <w:rFonts w:ascii="Times New Roman" w:hAnsi="Times New Roman" w:cs="Times New Roman"/>
        </w:rPr>
        <w:t xml:space="preserve"> īpašniekam, t.sk. </w:t>
      </w:r>
      <w:r w:rsidR="00413208" w:rsidRPr="0003640E">
        <w:rPr>
          <w:rFonts w:ascii="Times New Roman" w:hAnsi="Times New Roman" w:cs="Times New Roman"/>
          <w:color w:val="000000"/>
        </w:rPr>
        <w:t>kopīpašniekam</w:t>
      </w:r>
      <w:r w:rsidR="0003640E" w:rsidRPr="0003640E">
        <w:rPr>
          <w:rFonts w:ascii="Times New Roman" w:hAnsi="Times New Roman" w:cs="Times New Roman"/>
        </w:rPr>
        <w:t>.</w:t>
      </w:r>
    </w:p>
    <w:p w14:paraId="5F0BE3A5" w14:textId="1DFE583B" w:rsidR="0003640E" w:rsidRPr="0003640E" w:rsidRDefault="0003640E" w:rsidP="0003640E">
      <w:pPr>
        <w:spacing w:after="120"/>
        <w:jc w:val="both"/>
        <w:rPr>
          <w:rFonts w:ascii="Times New Roman" w:hAnsi="Times New Roman" w:cs="Times New Roman"/>
        </w:rPr>
      </w:pPr>
      <w:r w:rsidRPr="0003640E">
        <w:rPr>
          <w:rFonts w:ascii="Times New Roman" w:hAnsi="Times New Roman" w:cs="Times New Roman"/>
        </w:rPr>
        <w:t xml:space="preserve">Tieslietu ministrija sniedza </w:t>
      </w:r>
      <w:r w:rsidR="00541D33">
        <w:rPr>
          <w:rFonts w:ascii="Times New Roman" w:hAnsi="Times New Roman" w:cs="Times New Roman"/>
        </w:rPr>
        <w:t xml:space="preserve">šādu </w:t>
      </w:r>
      <w:r w:rsidRPr="0003640E">
        <w:rPr>
          <w:rFonts w:ascii="Times New Roman" w:hAnsi="Times New Roman" w:cs="Times New Roman"/>
        </w:rPr>
        <w:t>skaidrojumu “Par likuma piemērošanu, nosakot maksāšanas paziņojuma izmaksas” (17.10.2024. Nr. 1-17/3387, reģ. ar Nr. ĀNP/1-11-1/24/5637):</w:t>
      </w:r>
    </w:p>
    <w:p w14:paraId="66291B6A" w14:textId="77777777" w:rsidR="00D1116C" w:rsidRPr="0067544E" w:rsidRDefault="0003640E" w:rsidP="0067544E">
      <w:pPr>
        <w:spacing w:after="120"/>
        <w:ind w:left="567"/>
        <w:jc w:val="both"/>
        <w:rPr>
          <w:rFonts w:ascii="Times New Roman" w:eastAsia="Times New Roman" w:hAnsi="Times New Roman" w:cs="Times New Roman"/>
          <w:sz w:val="22"/>
          <w:szCs w:val="22"/>
          <w:lang w:eastAsia="lv-LV"/>
        </w:rPr>
      </w:pPr>
      <w:r w:rsidRPr="0067544E">
        <w:rPr>
          <w:rFonts w:ascii="Times New Roman" w:eastAsia="Times New Roman" w:hAnsi="Times New Roman" w:cs="Times New Roman"/>
          <w:sz w:val="22"/>
          <w:szCs w:val="22"/>
          <w:lang w:eastAsia="lv-LV"/>
        </w:rPr>
        <w:t>“</w:t>
      </w:r>
      <w:r w:rsidR="00D1116C" w:rsidRPr="0067544E">
        <w:rPr>
          <w:rFonts w:ascii="Times New Roman" w:eastAsia="Times New Roman" w:hAnsi="Times New Roman" w:cs="Times New Roman"/>
          <w:sz w:val="22"/>
          <w:szCs w:val="22"/>
          <w:lang w:eastAsia="lv-LV"/>
        </w:rPr>
        <w:t xml:space="preserve">Attiecībā uz Likuma 38. panta otrajā daļā ietvertā regulējuma piemērošanu norādām, ka pienākums būves īpašniekam segt zemes īpašnieka izdevumus, kas viņam radušies saistībā ar maksāšanas paziņojuma sagatavošanu un nosūtīšanu, noteikts, lai mazinātu papildu izmaksas, kas zemes īpašniekam rodas, veicot darbības likumiskās lietošanas maksas saņemšanai. Vienlaikus, lai aizsargātu būvju īpašniekus no nepamatoti pārmērīgu izmaksu segšanas, ar Likumu ir ierobežots apmērs, kādā zemes īpašnieks var būves īpašniekam prasīt atlīdzināt ar maksāšanas paziņojuma sagatavošanu un nosūtīšanu saistītās izmaksas gada ietvaros, tas ir, 15 euro. </w:t>
      </w:r>
      <w:r w:rsidR="00D1116C" w:rsidRPr="0067544E">
        <w:rPr>
          <w:rFonts w:ascii="Times New Roman" w:hAnsi="Times New Roman" w:cs="Times New Roman"/>
          <w:sz w:val="22"/>
          <w:szCs w:val="22"/>
        </w:rPr>
        <w:t xml:space="preserve">Fiksējot izmaksu apmēru, likumdevēja mērķis bija veicināt zemes īpašnieku interešu ievērošanu un novērst situācijas, kurās, starp pusēm rodoties strīdiem par maksāšanas paziņojuma sagatavošanas </w:t>
      </w:r>
      <w:r w:rsidR="00D1116C" w:rsidRPr="0067544E">
        <w:rPr>
          <w:rFonts w:ascii="Times New Roman" w:hAnsi="Times New Roman" w:cs="Times New Roman"/>
          <w:sz w:val="22"/>
          <w:szCs w:val="22"/>
        </w:rPr>
        <w:lastRenderedPageBreak/>
        <w:t>un nosūtīšanas izmaksu apmēru, tiek būtiski apgrūtināta šā maksājuma iekasēšana.</w:t>
      </w:r>
      <w:r w:rsidRPr="0067544E">
        <w:rPr>
          <w:rFonts w:ascii="Times New Roman" w:hAnsi="Times New Roman" w:cs="Times New Roman"/>
          <w:sz w:val="22"/>
          <w:szCs w:val="22"/>
        </w:rPr>
        <w:t xml:space="preserve"> </w:t>
      </w:r>
      <w:r w:rsidR="00D1116C" w:rsidRPr="0067544E">
        <w:rPr>
          <w:rFonts w:ascii="Times New Roman" w:eastAsia="Times New Roman" w:hAnsi="Times New Roman" w:cs="Times New Roman"/>
          <w:sz w:val="22"/>
          <w:szCs w:val="22"/>
          <w:lang w:eastAsia="lv-LV"/>
        </w:rPr>
        <w:t>Ņemot vērā normas mērķi – segt zemes īpašnieka izdevumus, kas viņam radušies saistībā ar maksāšanas paziņojuma sagatavošanu un nosūtīšanu, secināms, ka 15 euro atlīdzināšanas pienākums nav uztverams kā veids, lai palielinātu zemes īpašnieka gūtos ienākumus no zemes likumiskās lietošanas.</w:t>
      </w:r>
      <w:r w:rsidRPr="0067544E">
        <w:rPr>
          <w:rFonts w:ascii="Times New Roman" w:eastAsia="Times New Roman" w:hAnsi="Times New Roman" w:cs="Times New Roman"/>
          <w:sz w:val="22"/>
          <w:szCs w:val="22"/>
          <w:lang w:eastAsia="lv-LV"/>
        </w:rPr>
        <w:t>”</w:t>
      </w:r>
    </w:p>
    <w:p w14:paraId="520D8F9E" w14:textId="1C175C92" w:rsidR="0003640E" w:rsidRPr="0003640E" w:rsidRDefault="0003640E" w:rsidP="0003640E">
      <w:pPr>
        <w:spacing w:after="120"/>
        <w:jc w:val="both"/>
        <w:rPr>
          <w:rFonts w:ascii="Times New Roman" w:eastAsia="Times New Roman" w:hAnsi="Times New Roman" w:cs="Times New Roman"/>
          <w:lang w:eastAsia="lv-LV"/>
        </w:rPr>
      </w:pPr>
      <w:r w:rsidRPr="0003640E">
        <w:rPr>
          <w:rFonts w:ascii="Times New Roman" w:hAnsi="Times New Roman" w:cs="Times New Roman"/>
        </w:rPr>
        <w:t>Pašvaldības Centrālās pārvaldes</w:t>
      </w:r>
      <w:r>
        <w:rPr>
          <w:rFonts w:ascii="Times New Roman" w:hAnsi="Times New Roman" w:cs="Times New Roman"/>
        </w:rPr>
        <w:t xml:space="preserve"> </w:t>
      </w:r>
      <w:r w:rsidR="006D361A">
        <w:rPr>
          <w:rFonts w:ascii="Times New Roman" w:hAnsi="Times New Roman" w:cs="Times New Roman"/>
        </w:rPr>
        <w:t xml:space="preserve">Grāmatvedības </w:t>
      </w:r>
      <w:r>
        <w:rPr>
          <w:rFonts w:ascii="Times New Roman" w:hAnsi="Times New Roman" w:cs="Times New Roman"/>
        </w:rPr>
        <w:t xml:space="preserve">nodaļa aprēķināja </w:t>
      </w:r>
      <w:r w:rsidRPr="0003640E">
        <w:rPr>
          <w:rFonts w:ascii="Times New Roman" w:hAnsi="Times New Roman" w:cs="Times New Roman"/>
          <w:color w:val="000000"/>
        </w:rPr>
        <w:t xml:space="preserve">maksāšanas paziņojuma sagatavošanas un nosūtīšanas </w:t>
      </w:r>
      <w:r w:rsidR="006D361A" w:rsidRPr="0003640E">
        <w:rPr>
          <w:rFonts w:ascii="Times New Roman" w:hAnsi="Times New Roman" w:cs="Times New Roman"/>
          <w:color w:val="000000"/>
        </w:rPr>
        <w:t>izmaks</w:t>
      </w:r>
      <w:r w:rsidR="006D361A">
        <w:rPr>
          <w:rFonts w:ascii="Times New Roman" w:hAnsi="Times New Roman" w:cs="Times New Roman"/>
          <w:color w:val="000000"/>
        </w:rPr>
        <w:t>as</w:t>
      </w:r>
      <w:r w:rsidR="004C3168">
        <w:rPr>
          <w:rFonts w:ascii="Times New Roman" w:hAnsi="Times New Roman" w:cs="Times New Roman"/>
          <w:color w:val="000000"/>
        </w:rPr>
        <w:t xml:space="preserve"> 17,33 </w:t>
      </w:r>
      <w:r w:rsidR="004C3168" w:rsidRPr="004C3168">
        <w:rPr>
          <w:rFonts w:ascii="Times New Roman" w:hAnsi="Times New Roman" w:cs="Times New Roman"/>
          <w:i/>
          <w:iCs/>
          <w:color w:val="000000"/>
        </w:rPr>
        <w:t>euro</w:t>
      </w:r>
      <w:r w:rsidR="006D361A" w:rsidRPr="0003640E">
        <w:rPr>
          <w:rFonts w:ascii="Times New Roman" w:hAnsi="Times New Roman" w:cs="Times New Roman"/>
          <w:color w:val="000000"/>
        </w:rPr>
        <w:t xml:space="preserve"> </w:t>
      </w:r>
      <w:r w:rsidR="00541D33">
        <w:rPr>
          <w:rFonts w:ascii="Times New Roman" w:hAnsi="Times New Roman" w:cs="Times New Roman"/>
          <w:color w:val="000000"/>
        </w:rPr>
        <w:t xml:space="preserve">apmērā </w:t>
      </w:r>
      <w:r w:rsidR="006D361A">
        <w:rPr>
          <w:rFonts w:ascii="Times New Roman" w:hAnsi="Times New Roman" w:cs="Times New Roman"/>
        </w:rPr>
        <w:t>(pielikumā)</w:t>
      </w:r>
      <w:r w:rsidR="006D361A">
        <w:rPr>
          <w:rFonts w:ascii="Times New Roman" w:hAnsi="Times New Roman" w:cs="Times New Roman"/>
          <w:color w:val="000000"/>
        </w:rPr>
        <w:t xml:space="preserve">, kas </w:t>
      </w:r>
      <w:r w:rsidR="004C3168">
        <w:rPr>
          <w:rFonts w:ascii="Times New Roman" w:hAnsi="Times New Roman" w:cs="Times New Roman"/>
          <w:color w:val="000000"/>
        </w:rPr>
        <w:t>pārsniedz Likumā noteikto summas ierobežojumu</w:t>
      </w:r>
      <w:r w:rsidR="00724345">
        <w:rPr>
          <w:rFonts w:ascii="Times New Roman" w:hAnsi="Times New Roman" w:cs="Times New Roman"/>
          <w:color w:val="000000"/>
        </w:rPr>
        <w:t>. Līdz ar to</w:t>
      </w:r>
      <w:r w:rsidR="004C3168">
        <w:rPr>
          <w:rFonts w:ascii="Times New Roman" w:hAnsi="Times New Roman" w:cs="Times New Roman"/>
          <w:color w:val="000000"/>
        </w:rPr>
        <w:t xml:space="preserve"> </w:t>
      </w:r>
      <w:r w:rsidR="00724345" w:rsidRPr="0003640E">
        <w:rPr>
          <w:rFonts w:ascii="Times New Roman" w:hAnsi="Times New Roman" w:cs="Times New Roman"/>
          <w:color w:val="000000"/>
        </w:rPr>
        <w:t>maksāšanas paziņojuma sagatavošanas un nosūtīšanas izmaks</w:t>
      </w:r>
      <w:r w:rsidR="00724345">
        <w:rPr>
          <w:rFonts w:ascii="Times New Roman" w:hAnsi="Times New Roman" w:cs="Times New Roman"/>
          <w:color w:val="000000"/>
        </w:rPr>
        <w:t xml:space="preserve">as </w:t>
      </w:r>
      <w:r w:rsidR="006D361A">
        <w:rPr>
          <w:rFonts w:ascii="Times New Roman" w:hAnsi="Times New Roman" w:cs="Times New Roman"/>
          <w:color w:val="000000"/>
        </w:rPr>
        <w:t xml:space="preserve">nosakāmas </w:t>
      </w:r>
      <w:r>
        <w:rPr>
          <w:rFonts w:ascii="Times New Roman" w:hAnsi="Times New Roman" w:cs="Times New Roman"/>
          <w:color w:val="000000"/>
        </w:rPr>
        <w:t xml:space="preserve">15 </w:t>
      </w:r>
      <w:r w:rsidRPr="0003640E">
        <w:rPr>
          <w:rFonts w:ascii="Times New Roman" w:hAnsi="Times New Roman" w:cs="Times New Roman"/>
          <w:i/>
          <w:iCs/>
          <w:color w:val="000000"/>
        </w:rPr>
        <w:t>euro</w:t>
      </w:r>
      <w:r>
        <w:rPr>
          <w:rFonts w:ascii="Times New Roman" w:hAnsi="Times New Roman" w:cs="Times New Roman"/>
          <w:color w:val="000000"/>
        </w:rPr>
        <w:t xml:space="preserve"> apmērā gadā, neatkarīgi no tā, vai paziņojums tiek nosūtīts pa pastu vai uz personas e-adresi</w:t>
      </w:r>
      <w:r w:rsidR="00724345">
        <w:rPr>
          <w:rFonts w:ascii="Times New Roman" w:hAnsi="Times New Roman" w:cs="Times New Roman"/>
          <w:color w:val="000000"/>
        </w:rPr>
        <w:t>.</w:t>
      </w:r>
    </w:p>
    <w:p w14:paraId="6D4B7FA1" w14:textId="0CD6F801" w:rsidR="00413208" w:rsidRPr="0003640E" w:rsidRDefault="0003640E" w:rsidP="0003640E">
      <w:pPr>
        <w:spacing w:after="120"/>
        <w:jc w:val="both"/>
        <w:rPr>
          <w:rFonts w:ascii="Times New Roman" w:hAnsi="Times New Roman" w:cs="Times New Roman"/>
        </w:rPr>
      </w:pPr>
      <w:r w:rsidRPr="0003640E">
        <w:rPr>
          <w:rFonts w:ascii="Times New Roman" w:hAnsi="Times New Roman" w:cs="Times New Roman"/>
        </w:rPr>
        <w:t>Pašvaldības Centrālās pārvaldes</w:t>
      </w:r>
      <w:r>
        <w:rPr>
          <w:rFonts w:ascii="Times New Roman" w:hAnsi="Times New Roman" w:cs="Times New Roman"/>
        </w:rPr>
        <w:t xml:space="preserve"> </w:t>
      </w:r>
      <w:r w:rsidRPr="0003640E">
        <w:rPr>
          <w:rFonts w:ascii="Times New Roman" w:hAnsi="Times New Roman" w:cs="Times New Roman"/>
          <w:bCs/>
          <w:lang w:eastAsia="lv-LV"/>
        </w:rPr>
        <w:t>Nekustamā īpašuma nodaļa</w:t>
      </w:r>
      <w:r w:rsidR="00413208" w:rsidRPr="0003640E">
        <w:rPr>
          <w:rFonts w:ascii="Times New Roman" w:eastAsia="Times New Roman" w:hAnsi="Times New Roman" w:cs="Times New Roman"/>
          <w:lang w:eastAsia="lv-LV"/>
        </w:rPr>
        <w:t xml:space="preserve"> ir sagatavojusi </w:t>
      </w:r>
      <w:r w:rsidR="006D361A">
        <w:rPr>
          <w:rFonts w:ascii="Times New Roman" w:eastAsia="Times New Roman" w:hAnsi="Times New Roman" w:cs="Times New Roman"/>
          <w:lang w:eastAsia="lv-LV"/>
        </w:rPr>
        <w:t xml:space="preserve">maksāšanas </w:t>
      </w:r>
      <w:r w:rsidR="00413208" w:rsidRPr="0003640E">
        <w:rPr>
          <w:rFonts w:ascii="Times New Roman" w:eastAsia="Times New Roman" w:hAnsi="Times New Roman" w:cs="Times New Roman"/>
          <w:lang w:eastAsia="lv-LV"/>
        </w:rPr>
        <w:t xml:space="preserve">paziņojumus visiem zemes likumiskajiem lietotājiem, pamatojot pārskatīto maksājumu apmēru, kā arī aicinot ēku īpašniekus izmantot tiesības iegādāties zemesgabalus </w:t>
      </w:r>
      <w:r w:rsidR="006D361A">
        <w:rPr>
          <w:rFonts w:ascii="Times New Roman" w:eastAsia="Times New Roman" w:hAnsi="Times New Roman" w:cs="Times New Roman"/>
          <w:lang w:eastAsia="lv-LV"/>
        </w:rPr>
        <w:t xml:space="preserve">īpašumā </w:t>
      </w:r>
      <w:r w:rsidR="00413208" w:rsidRPr="0003640E">
        <w:rPr>
          <w:rFonts w:ascii="Times New Roman" w:eastAsia="Times New Roman" w:hAnsi="Times New Roman" w:cs="Times New Roman"/>
          <w:lang w:eastAsia="lv-LV"/>
        </w:rPr>
        <w:t>(t.sk.</w:t>
      </w:r>
      <w:r w:rsidR="00541D33">
        <w:rPr>
          <w:rFonts w:ascii="Times New Roman" w:eastAsia="Times New Roman" w:hAnsi="Times New Roman" w:cs="Times New Roman"/>
          <w:lang w:eastAsia="lv-LV"/>
        </w:rPr>
        <w:t>,</w:t>
      </w:r>
      <w:r w:rsidR="00413208" w:rsidRPr="0003640E">
        <w:rPr>
          <w:rFonts w:ascii="Times New Roman" w:eastAsia="Times New Roman" w:hAnsi="Times New Roman" w:cs="Times New Roman"/>
          <w:lang w:eastAsia="lv-LV"/>
        </w:rPr>
        <w:t xml:space="preserve"> </w:t>
      </w:r>
      <w:r w:rsidR="00541D33">
        <w:rPr>
          <w:rFonts w:ascii="Times New Roman" w:eastAsia="Times New Roman" w:hAnsi="Times New Roman" w:cs="Times New Roman"/>
          <w:lang w:eastAsia="lv-LV"/>
        </w:rPr>
        <w:t>ar</w:t>
      </w:r>
      <w:r w:rsidR="00541D33" w:rsidRPr="0003640E">
        <w:rPr>
          <w:rFonts w:ascii="Times New Roman" w:eastAsia="Times New Roman" w:hAnsi="Times New Roman" w:cs="Times New Roman"/>
          <w:lang w:eastAsia="lv-LV"/>
        </w:rPr>
        <w:t xml:space="preserve"> </w:t>
      </w:r>
      <w:r w:rsidR="00413208" w:rsidRPr="0003640E">
        <w:rPr>
          <w:rFonts w:ascii="Times New Roman" w:eastAsia="Times New Roman" w:hAnsi="Times New Roman" w:cs="Times New Roman"/>
          <w:lang w:eastAsia="lv-LV"/>
        </w:rPr>
        <w:t>nomaksu līdz pieciem gadiem) un izskaidrojot iegādes procedūru</w:t>
      </w:r>
      <w:r>
        <w:rPr>
          <w:rFonts w:ascii="Times New Roman" w:eastAsia="Times New Roman" w:hAnsi="Times New Roman" w:cs="Times New Roman"/>
          <w:lang w:eastAsia="lv-LV"/>
        </w:rPr>
        <w:t xml:space="preserve"> un </w:t>
      </w:r>
      <w:r w:rsidR="006D361A">
        <w:rPr>
          <w:rFonts w:ascii="Times New Roman" w:eastAsia="Times New Roman" w:hAnsi="Times New Roman" w:cs="Times New Roman"/>
          <w:lang w:eastAsia="lv-LV"/>
        </w:rPr>
        <w:t xml:space="preserve">aptuvenās </w:t>
      </w:r>
      <w:r>
        <w:rPr>
          <w:rFonts w:ascii="Times New Roman" w:eastAsia="Times New Roman" w:hAnsi="Times New Roman" w:cs="Times New Roman"/>
          <w:lang w:eastAsia="lv-LV"/>
        </w:rPr>
        <w:t>izmaksas</w:t>
      </w:r>
      <w:r w:rsidR="00413208" w:rsidRPr="0003640E">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
    <w:p w14:paraId="046C3E86" w14:textId="77777777" w:rsidR="00762EE0" w:rsidRPr="0003640E" w:rsidRDefault="00762EE0" w:rsidP="0003640E">
      <w:pPr>
        <w:spacing w:after="120"/>
        <w:jc w:val="both"/>
        <w:rPr>
          <w:rFonts w:ascii="Times New Roman" w:hAnsi="Times New Roman" w:cs="Times New Roman"/>
        </w:rPr>
      </w:pPr>
      <w:r w:rsidRPr="0003640E">
        <w:rPr>
          <w:rFonts w:ascii="Times New Roman" w:hAnsi="Times New Roman" w:cs="Times New Roman"/>
        </w:rPr>
        <w:t>Pamatojoties uz Pašvaldību likuma 10. panta pirmās daļas 21. punktu un</w:t>
      </w:r>
      <w:r w:rsidR="0020277E">
        <w:rPr>
          <w:rFonts w:ascii="Times New Roman" w:hAnsi="Times New Roman" w:cs="Times New Roman"/>
        </w:rPr>
        <w:t xml:space="preserve"> </w:t>
      </w:r>
      <w:r w:rsidR="006D361A" w:rsidRPr="0003640E">
        <w:rPr>
          <w:rFonts w:ascii="Times New Roman" w:hAnsi="Times New Roman" w:cs="Times New Roman"/>
          <w:color w:val="000000"/>
        </w:rPr>
        <w:t>likum</w:t>
      </w:r>
      <w:r w:rsidR="006D361A">
        <w:rPr>
          <w:rFonts w:ascii="Times New Roman" w:hAnsi="Times New Roman" w:cs="Times New Roman"/>
          <w:color w:val="000000"/>
        </w:rPr>
        <w:t>a</w:t>
      </w:r>
      <w:r w:rsidR="006D361A" w:rsidRPr="0003640E">
        <w:rPr>
          <w:rFonts w:ascii="Times New Roman" w:hAnsi="Times New Roman" w:cs="Times New Roman"/>
          <w:color w:val="000000"/>
        </w:rPr>
        <w:t xml:space="preserve"> </w:t>
      </w:r>
      <w:r w:rsidR="0020277E" w:rsidRPr="0003640E">
        <w:rPr>
          <w:rFonts w:ascii="Times New Roman" w:hAnsi="Times New Roman" w:cs="Times New Roman"/>
          <w:color w:val="000000"/>
        </w:rPr>
        <w:t xml:space="preserve">“Par atjaunotā Latvijas Republikas 1937. gada </w:t>
      </w:r>
      <w:hyperlink r:id="rId9" w:tgtFrame="_blank" w:history="1">
        <w:r w:rsidR="0020277E" w:rsidRPr="006D361A">
          <w:rPr>
            <w:rStyle w:val="Hipersaite"/>
            <w:rFonts w:ascii="Times New Roman" w:hAnsi="Times New Roman" w:cs="Times New Roman"/>
            <w:color w:val="000000"/>
            <w:u w:val="none"/>
          </w:rPr>
          <w:t>Civillikuma</w:t>
        </w:r>
      </w:hyperlink>
      <w:r w:rsidR="0020277E" w:rsidRPr="0003640E">
        <w:rPr>
          <w:rFonts w:ascii="Times New Roman" w:hAnsi="Times New Roman" w:cs="Times New Roman"/>
          <w:color w:val="000000"/>
        </w:rPr>
        <w:t xml:space="preserve"> ievada, mantojuma tiesību un lietu tiesību daļas spēkā stāšanās laiku un piemērošanas kārtību”</w:t>
      </w:r>
      <w:r w:rsidR="0020277E">
        <w:rPr>
          <w:rFonts w:ascii="Times New Roman" w:hAnsi="Times New Roman" w:cs="Times New Roman"/>
          <w:color w:val="000000"/>
        </w:rPr>
        <w:t xml:space="preserve"> </w:t>
      </w:r>
      <w:r w:rsidR="0020277E" w:rsidRPr="0003640E">
        <w:rPr>
          <w:rFonts w:ascii="Times New Roman" w:hAnsi="Times New Roman" w:cs="Times New Roman"/>
          <w:color w:val="000000"/>
        </w:rPr>
        <w:t>38. panta otro daļu</w:t>
      </w:r>
      <w:r w:rsidRPr="0003640E">
        <w:rPr>
          <w:rFonts w:ascii="Times New Roman" w:hAnsi="Times New Roman" w:cs="Times New Roman"/>
        </w:rPr>
        <w:t xml:space="preserve">, kā arī </w:t>
      </w:r>
      <w:r w:rsidR="006D361A">
        <w:rPr>
          <w:rFonts w:ascii="Times New Roman" w:hAnsi="Times New Roman" w:cs="Times New Roman"/>
        </w:rPr>
        <w:t xml:space="preserve">domes </w:t>
      </w:r>
      <w:r w:rsidR="004147F7">
        <w:rPr>
          <w:rFonts w:ascii="Times New Roman" w:hAnsi="Times New Roman" w:cs="Times New Roman"/>
        </w:rPr>
        <w:t>Finanšu</w:t>
      </w:r>
      <w:r w:rsidRPr="0003640E">
        <w:rPr>
          <w:rFonts w:ascii="Times New Roman" w:hAnsi="Times New Roman" w:cs="Times New Roman"/>
        </w:rPr>
        <w:t xml:space="preserve"> komitejas </w:t>
      </w:r>
      <w:r w:rsidR="004147F7">
        <w:rPr>
          <w:rFonts w:ascii="Times New Roman" w:hAnsi="Times New Roman" w:cs="Times New Roman"/>
        </w:rPr>
        <w:t>20</w:t>
      </w:r>
      <w:r w:rsidRPr="0003640E">
        <w:rPr>
          <w:rFonts w:ascii="Times New Roman" w:hAnsi="Times New Roman" w:cs="Times New Roman"/>
        </w:rPr>
        <w:t>.11.2024. atzinumu, Ādažu novada pašvaldības dome</w:t>
      </w:r>
    </w:p>
    <w:p w14:paraId="47A7580C" w14:textId="77777777" w:rsidR="00762EE0" w:rsidRPr="0003640E" w:rsidRDefault="00762EE0" w:rsidP="0003640E">
      <w:pPr>
        <w:spacing w:after="120"/>
        <w:jc w:val="center"/>
        <w:rPr>
          <w:rFonts w:ascii="Times New Roman" w:hAnsi="Times New Roman" w:cs="Times New Roman"/>
          <w:b/>
        </w:rPr>
      </w:pPr>
      <w:bookmarkStart w:id="1" w:name="_Hlk178684949"/>
      <w:bookmarkEnd w:id="0"/>
      <w:r w:rsidRPr="0003640E">
        <w:rPr>
          <w:rFonts w:ascii="Times New Roman" w:hAnsi="Times New Roman" w:cs="Times New Roman"/>
          <w:b/>
        </w:rPr>
        <w:t>NOLEMJ:</w:t>
      </w:r>
    </w:p>
    <w:p w14:paraId="79E99521" w14:textId="3DD7943E" w:rsidR="00762EE0" w:rsidRPr="0003640E" w:rsidRDefault="0003640E" w:rsidP="0067544E">
      <w:pPr>
        <w:numPr>
          <w:ilvl w:val="0"/>
          <w:numId w:val="3"/>
        </w:numPr>
        <w:spacing w:after="120"/>
        <w:ind w:left="426" w:hanging="426"/>
        <w:jc w:val="both"/>
        <w:rPr>
          <w:rFonts w:ascii="Times New Roman" w:hAnsi="Times New Roman" w:cs="Times New Roman"/>
        </w:rPr>
      </w:pPr>
      <w:r>
        <w:rPr>
          <w:rFonts w:ascii="Times New Roman" w:hAnsi="Times New Roman" w:cs="Times New Roman"/>
          <w:color w:val="000000"/>
        </w:rPr>
        <w:t>Noteikt m</w:t>
      </w:r>
      <w:r w:rsidRPr="0003640E">
        <w:rPr>
          <w:rFonts w:ascii="Times New Roman" w:hAnsi="Times New Roman" w:cs="Times New Roman"/>
          <w:color w:val="000000"/>
        </w:rPr>
        <w:t>aksāšanas paziņojuma sagatavošanas un nosūtīšanas izmaks</w:t>
      </w:r>
      <w:r>
        <w:rPr>
          <w:rFonts w:ascii="Times New Roman" w:hAnsi="Times New Roman" w:cs="Times New Roman"/>
          <w:color w:val="000000"/>
        </w:rPr>
        <w:t xml:space="preserve">as 15 </w:t>
      </w:r>
      <w:r w:rsidR="00F2093C">
        <w:rPr>
          <w:rFonts w:ascii="Times New Roman" w:hAnsi="Times New Roman" w:cs="Times New Roman"/>
          <w:color w:val="000000"/>
        </w:rPr>
        <w:t xml:space="preserve">(piecpadsmit) </w:t>
      </w:r>
      <w:r w:rsidRPr="0003640E">
        <w:rPr>
          <w:rFonts w:ascii="Times New Roman" w:hAnsi="Times New Roman" w:cs="Times New Roman"/>
          <w:i/>
          <w:iCs/>
          <w:color w:val="000000"/>
        </w:rPr>
        <w:t>euro</w:t>
      </w:r>
      <w:r>
        <w:rPr>
          <w:rFonts w:ascii="Times New Roman" w:hAnsi="Times New Roman" w:cs="Times New Roman"/>
          <w:color w:val="000000"/>
        </w:rPr>
        <w:t xml:space="preserve"> apmērā gadā</w:t>
      </w:r>
      <w:r w:rsidR="007C5050">
        <w:rPr>
          <w:rFonts w:ascii="Times New Roman" w:hAnsi="Times New Roman" w:cs="Times New Roman"/>
          <w:color w:val="000000"/>
        </w:rPr>
        <w:t xml:space="preserve"> </w:t>
      </w:r>
      <w:r w:rsidR="007C5050" w:rsidRPr="0003640E">
        <w:rPr>
          <w:rFonts w:ascii="Times New Roman" w:hAnsi="Times New Roman" w:cs="Times New Roman"/>
        </w:rPr>
        <w:t xml:space="preserve">(katram </w:t>
      </w:r>
      <w:r w:rsidR="007C5050">
        <w:rPr>
          <w:rFonts w:ascii="Times New Roman" w:hAnsi="Times New Roman" w:cs="Times New Roman"/>
        </w:rPr>
        <w:t>ēku</w:t>
      </w:r>
      <w:r w:rsidR="007C5050" w:rsidRPr="0003640E">
        <w:rPr>
          <w:rFonts w:ascii="Times New Roman" w:hAnsi="Times New Roman" w:cs="Times New Roman"/>
        </w:rPr>
        <w:t xml:space="preserve"> īpašniekam, t.sk. </w:t>
      </w:r>
      <w:r w:rsidR="007C5050" w:rsidRPr="0003640E">
        <w:rPr>
          <w:rFonts w:ascii="Times New Roman" w:hAnsi="Times New Roman" w:cs="Times New Roman"/>
          <w:color w:val="000000"/>
        </w:rPr>
        <w:t>kopīpašniekam)</w:t>
      </w:r>
      <w:r w:rsidR="007C5050">
        <w:rPr>
          <w:rFonts w:ascii="Times New Roman" w:hAnsi="Times New Roman" w:cs="Times New Roman"/>
          <w:color w:val="000000"/>
        </w:rPr>
        <w:t xml:space="preserve"> </w:t>
      </w:r>
      <w:r w:rsidR="007C5050" w:rsidRPr="0003640E">
        <w:rPr>
          <w:rFonts w:ascii="Times New Roman" w:hAnsi="Times New Roman" w:cs="Times New Roman"/>
        </w:rPr>
        <w:t>zemes likumiskās lietošanas</w:t>
      </w:r>
      <w:r w:rsidR="007C5050">
        <w:rPr>
          <w:rFonts w:ascii="Times New Roman" w:hAnsi="Times New Roman" w:cs="Times New Roman"/>
        </w:rPr>
        <w:t xml:space="preserve"> attiecību gadījumā</w:t>
      </w:r>
      <w:r w:rsidR="003C5103">
        <w:rPr>
          <w:rFonts w:ascii="Times New Roman" w:hAnsi="Times New Roman" w:cs="Times New Roman"/>
        </w:rPr>
        <w:t>,</w:t>
      </w:r>
      <w:r w:rsidR="00BF0E64">
        <w:rPr>
          <w:rFonts w:ascii="Times New Roman" w:hAnsi="Times New Roman" w:cs="Times New Roman"/>
        </w:rPr>
        <w:t xml:space="preserve"> </w:t>
      </w:r>
      <w:r w:rsidR="00541D33">
        <w:rPr>
          <w:rFonts w:ascii="Times New Roman" w:hAnsi="Times New Roman" w:cs="Times New Roman"/>
        </w:rPr>
        <w:t xml:space="preserve">un </w:t>
      </w:r>
      <w:r w:rsidR="00F2093C">
        <w:rPr>
          <w:rFonts w:ascii="Times New Roman" w:hAnsi="Times New Roman" w:cs="Times New Roman"/>
        </w:rPr>
        <w:t>piemēro</w:t>
      </w:r>
      <w:r w:rsidR="00541D33">
        <w:rPr>
          <w:rFonts w:ascii="Times New Roman" w:hAnsi="Times New Roman" w:cs="Times New Roman"/>
        </w:rPr>
        <w:t>t</w:t>
      </w:r>
      <w:r w:rsidR="00F2093C">
        <w:rPr>
          <w:rFonts w:ascii="Times New Roman" w:hAnsi="Times New Roman" w:cs="Times New Roman"/>
        </w:rPr>
        <w:t xml:space="preserve"> </w:t>
      </w:r>
      <w:r w:rsidR="00541D33">
        <w:rPr>
          <w:rFonts w:ascii="Times New Roman" w:hAnsi="Times New Roman" w:cs="Times New Roman"/>
        </w:rPr>
        <w:t>tās sākot</w:t>
      </w:r>
      <w:r w:rsidR="009D2A6A">
        <w:rPr>
          <w:rFonts w:ascii="Times New Roman" w:hAnsi="Times New Roman" w:cs="Times New Roman"/>
        </w:rPr>
        <w:t xml:space="preserve"> </w:t>
      </w:r>
      <w:r w:rsidR="00BF0E64">
        <w:rPr>
          <w:rFonts w:ascii="Times New Roman" w:hAnsi="Times New Roman" w:cs="Times New Roman"/>
        </w:rPr>
        <w:t>ar 2024. gada 1. janvāri</w:t>
      </w:r>
      <w:r w:rsidR="007C5050" w:rsidRPr="0003640E">
        <w:rPr>
          <w:rFonts w:ascii="Times New Roman" w:hAnsi="Times New Roman" w:cs="Times New Roman"/>
        </w:rPr>
        <w:t>.</w:t>
      </w:r>
      <w:r>
        <w:rPr>
          <w:rFonts w:ascii="Times New Roman" w:hAnsi="Times New Roman" w:cs="Times New Roman"/>
          <w:color w:val="000000"/>
        </w:rPr>
        <w:t xml:space="preserve"> </w:t>
      </w:r>
    </w:p>
    <w:bookmarkEnd w:id="1"/>
    <w:p w14:paraId="110B0BDA" w14:textId="77777777" w:rsidR="00762EE0" w:rsidRPr="0003640E" w:rsidRDefault="00762EE0" w:rsidP="0067544E">
      <w:pPr>
        <w:numPr>
          <w:ilvl w:val="0"/>
          <w:numId w:val="3"/>
        </w:numPr>
        <w:spacing w:after="120"/>
        <w:ind w:left="426" w:hanging="426"/>
        <w:jc w:val="both"/>
        <w:rPr>
          <w:rFonts w:ascii="Times New Roman" w:hAnsi="Times New Roman" w:cs="Times New Roman"/>
        </w:rPr>
      </w:pPr>
      <w:r w:rsidRPr="0003640E">
        <w:rPr>
          <w:rFonts w:ascii="Times New Roman" w:hAnsi="Times New Roman" w:cs="Times New Roman"/>
        </w:rPr>
        <w:t>Pašvaldības Centrālās pārvaldes:</w:t>
      </w:r>
    </w:p>
    <w:p w14:paraId="6FD25D38" w14:textId="362C53F2" w:rsidR="007C5050" w:rsidRPr="007C5050" w:rsidRDefault="007C5050" w:rsidP="0067544E">
      <w:pPr>
        <w:pStyle w:val="Sarakstarindkopa"/>
        <w:numPr>
          <w:ilvl w:val="1"/>
          <w:numId w:val="3"/>
        </w:numPr>
        <w:spacing w:after="120"/>
        <w:ind w:left="993" w:hanging="567"/>
        <w:contextualSpacing w:val="0"/>
        <w:jc w:val="both"/>
        <w:rPr>
          <w:rFonts w:ascii="Times New Roman" w:hAnsi="Times New Roman" w:cs="Times New Roman"/>
          <w:bCs/>
          <w:lang w:eastAsia="lv-LV"/>
        </w:rPr>
      </w:pPr>
      <w:r>
        <w:rPr>
          <w:rFonts w:ascii="Times New Roman" w:hAnsi="Times New Roman" w:cs="Times New Roman"/>
        </w:rPr>
        <w:t xml:space="preserve">Grāmatvedības nodaļai </w:t>
      </w:r>
      <w:r w:rsidR="00F2093C">
        <w:rPr>
          <w:rFonts w:ascii="Times New Roman" w:hAnsi="Times New Roman" w:cs="Times New Roman"/>
        </w:rPr>
        <w:t xml:space="preserve">divu </w:t>
      </w:r>
      <w:r w:rsidR="00F2093C" w:rsidRPr="007C5050">
        <w:rPr>
          <w:rFonts w:ascii="Times New Roman" w:hAnsi="Times New Roman" w:cs="Times New Roman"/>
          <w:bCs/>
          <w:lang w:eastAsia="lv-LV"/>
        </w:rPr>
        <w:t>nedēļ</w:t>
      </w:r>
      <w:r w:rsidR="00F2093C">
        <w:rPr>
          <w:rFonts w:ascii="Times New Roman" w:hAnsi="Times New Roman" w:cs="Times New Roman"/>
          <w:bCs/>
          <w:lang w:eastAsia="lv-LV"/>
        </w:rPr>
        <w:t>u</w:t>
      </w:r>
      <w:r w:rsidR="00F2093C" w:rsidRPr="007C5050">
        <w:rPr>
          <w:rFonts w:ascii="Times New Roman" w:hAnsi="Times New Roman" w:cs="Times New Roman"/>
          <w:bCs/>
          <w:lang w:eastAsia="lv-LV"/>
        </w:rPr>
        <w:t xml:space="preserve"> </w:t>
      </w:r>
      <w:r w:rsidRPr="007C5050">
        <w:rPr>
          <w:rFonts w:ascii="Times New Roman" w:hAnsi="Times New Roman" w:cs="Times New Roman"/>
          <w:bCs/>
          <w:lang w:eastAsia="lv-LV"/>
        </w:rPr>
        <w:t>laikā pēc lēmuma parakstīšanas</w:t>
      </w:r>
      <w:r>
        <w:rPr>
          <w:rFonts w:ascii="Times New Roman" w:hAnsi="Times New Roman" w:cs="Times New Roman"/>
          <w:bCs/>
          <w:lang w:eastAsia="lv-LV"/>
        </w:rPr>
        <w:t xml:space="preserve"> sagatavot </w:t>
      </w:r>
      <w:r w:rsidRPr="0003640E">
        <w:rPr>
          <w:rFonts w:ascii="Times New Roman" w:hAnsi="Times New Roman" w:cs="Times New Roman"/>
          <w:color w:val="000000"/>
        </w:rPr>
        <w:t>maksāšanas paziņojum</w:t>
      </w:r>
      <w:r>
        <w:rPr>
          <w:rFonts w:ascii="Times New Roman" w:hAnsi="Times New Roman" w:cs="Times New Roman"/>
          <w:color w:val="000000"/>
        </w:rPr>
        <w:t xml:space="preserve">us </w:t>
      </w:r>
      <w:r w:rsidRPr="007C5050">
        <w:rPr>
          <w:rFonts w:ascii="Times New Roman" w:hAnsi="Times New Roman" w:cs="Times New Roman"/>
          <w:bCs/>
          <w:lang w:eastAsia="lv-LV"/>
        </w:rPr>
        <w:t>par zemes likumiskās lietošanas maks</w:t>
      </w:r>
      <w:r>
        <w:rPr>
          <w:rFonts w:ascii="Times New Roman" w:hAnsi="Times New Roman" w:cs="Times New Roman"/>
          <w:bCs/>
          <w:lang w:eastAsia="lv-LV"/>
        </w:rPr>
        <w:t>u</w:t>
      </w:r>
      <w:r w:rsidRPr="007C5050">
        <w:rPr>
          <w:rFonts w:ascii="Times New Roman" w:hAnsi="Times New Roman" w:cs="Times New Roman"/>
          <w:bCs/>
          <w:lang w:eastAsia="lv-LV"/>
        </w:rPr>
        <w:t xml:space="preserve"> visiem pašvaldības zemesgabalu nomniekiem</w:t>
      </w:r>
      <w:r>
        <w:rPr>
          <w:rFonts w:ascii="Times New Roman" w:hAnsi="Times New Roman" w:cs="Times New Roman"/>
          <w:bCs/>
          <w:lang w:eastAsia="lv-LV"/>
        </w:rPr>
        <w:t xml:space="preserve">, ietverot </w:t>
      </w:r>
      <w:r w:rsidR="00541D33">
        <w:rPr>
          <w:rFonts w:ascii="Times New Roman" w:hAnsi="Times New Roman" w:cs="Times New Roman"/>
          <w:bCs/>
          <w:lang w:eastAsia="lv-LV"/>
        </w:rPr>
        <w:t xml:space="preserve">šī </w:t>
      </w:r>
      <w:r>
        <w:rPr>
          <w:rFonts w:ascii="Times New Roman" w:hAnsi="Times New Roman" w:cs="Times New Roman"/>
          <w:bCs/>
          <w:lang w:eastAsia="lv-LV"/>
        </w:rPr>
        <w:t xml:space="preserve">lēmuma 1. punktā </w:t>
      </w:r>
      <w:r w:rsidR="00F2093C">
        <w:rPr>
          <w:rFonts w:ascii="Times New Roman" w:hAnsi="Times New Roman" w:cs="Times New Roman"/>
          <w:bCs/>
          <w:lang w:eastAsia="lv-LV"/>
        </w:rPr>
        <w:t xml:space="preserve">noteiktās </w:t>
      </w:r>
      <w:r>
        <w:rPr>
          <w:rFonts w:ascii="Times New Roman" w:hAnsi="Times New Roman" w:cs="Times New Roman"/>
          <w:bCs/>
          <w:lang w:eastAsia="lv-LV"/>
        </w:rPr>
        <w:t>izmaksas</w:t>
      </w:r>
      <w:r w:rsidR="00541D33">
        <w:rPr>
          <w:rFonts w:ascii="Times New Roman" w:hAnsi="Times New Roman" w:cs="Times New Roman"/>
          <w:bCs/>
          <w:lang w:eastAsia="lv-LV"/>
        </w:rPr>
        <w:t>,</w:t>
      </w:r>
      <w:r>
        <w:rPr>
          <w:rFonts w:ascii="Times New Roman" w:hAnsi="Times New Roman" w:cs="Times New Roman"/>
          <w:bCs/>
          <w:lang w:eastAsia="lv-LV"/>
        </w:rPr>
        <w:t xml:space="preserve"> un iesniegt tos </w:t>
      </w:r>
      <w:r w:rsidRPr="007C5050">
        <w:rPr>
          <w:rFonts w:ascii="Times New Roman" w:hAnsi="Times New Roman" w:cs="Times New Roman"/>
          <w:bCs/>
          <w:lang w:eastAsia="lv-LV"/>
        </w:rPr>
        <w:t>Nekustamā īpašuma nodaļai</w:t>
      </w:r>
      <w:r w:rsidR="00541D33">
        <w:rPr>
          <w:rFonts w:ascii="Times New Roman" w:hAnsi="Times New Roman" w:cs="Times New Roman"/>
          <w:bCs/>
          <w:lang w:eastAsia="lv-LV"/>
        </w:rPr>
        <w:t>;</w:t>
      </w:r>
    </w:p>
    <w:p w14:paraId="744F21EE" w14:textId="40A03C96" w:rsidR="007C5050" w:rsidRPr="007C5050" w:rsidRDefault="00762EE0" w:rsidP="0067544E">
      <w:pPr>
        <w:pStyle w:val="Sarakstarindkopa"/>
        <w:numPr>
          <w:ilvl w:val="1"/>
          <w:numId w:val="3"/>
        </w:numPr>
        <w:spacing w:before="120" w:after="120"/>
        <w:ind w:left="993" w:hanging="567"/>
        <w:contextualSpacing w:val="0"/>
        <w:jc w:val="both"/>
        <w:rPr>
          <w:rFonts w:ascii="Times New Roman" w:hAnsi="Times New Roman" w:cs="Times New Roman"/>
          <w:bCs/>
          <w:lang w:eastAsia="lv-LV"/>
        </w:rPr>
      </w:pPr>
      <w:r w:rsidRPr="007C5050">
        <w:rPr>
          <w:rFonts w:ascii="Times New Roman" w:hAnsi="Times New Roman" w:cs="Times New Roman"/>
          <w:bCs/>
          <w:lang w:eastAsia="lv-LV"/>
        </w:rPr>
        <w:t xml:space="preserve">Nekustamā īpašuma nodaļai nedēļas laikā pēc </w:t>
      </w:r>
      <w:r w:rsidR="007C5050">
        <w:rPr>
          <w:rFonts w:ascii="Times New Roman" w:hAnsi="Times New Roman" w:cs="Times New Roman"/>
          <w:bCs/>
          <w:lang w:eastAsia="lv-LV"/>
        </w:rPr>
        <w:t xml:space="preserve">2.1. </w:t>
      </w:r>
      <w:r w:rsidR="00F2093C">
        <w:rPr>
          <w:rFonts w:ascii="Times New Roman" w:hAnsi="Times New Roman" w:cs="Times New Roman"/>
          <w:bCs/>
          <w:lang w:eastAsia="lv-LV"/>
        </w:rPr>
        <w:t xml:space="preserve">punktā </w:t>
      </w:r>
      <w:r w:rsidR="007C5050">
        <w:rPr>
          <w:rFonts w:ascii="Times New Roman" w:hAnsi="Times New Roman" w:cs="Times New Roman"/>
          <w:bCs/>
          <w:lang w:eastAsia="lv-LV"/>
        </w:rPr>
        <w:t xml:space="preserve">minēto </w:t>
      </w:r>
      <w:r w:rsidR="00F2093C">
        <w:rPr>
          <w:rFonts w:ascii="Times New Roman" w:hAnsi="Times New Roman" w:cs="Times New Roman"/>
          <w:bCs/>
          <w:lang w:eastAsia="lv-LV"/>
        </w:rPr>
        <w:t xml:space="preserve">maksāšanas </w:t>
      </w:r>
      <w:r w:rsidR="007C5050">
        <w:rPr>
          <w:rFonts w:ascii="Times New Roman" w:hAnsi="Times New Roman" w:cs="Times New Roman"/>
          <w:bCs/>
          <w:lang w:eastAsia="lv-LV"/>
        </w:rPr>
        <w:t xml:space="preserve">paziņojumu saņemšanas </w:t>
      </w:r>
      <w:r w:rsidR="007C5050" w:rsidRPr="007C5050">
        <w:rPr>
          <w:rFonts w:ascii="Times New Roman" w:hAnsi="Times New Roman" w:cs="Times New Roman"/>
          <w:bCs/>
          <w:lang w:eastAsia="lv-LV"/>
        </w:rPr>
        <w:t xml:space="preserve">nosūtīt </w:t>
      </w:r>
      <w:r w:rsidR="00F2093C">
        <w:rPr>
          <w:rFonts w:ascii="Times New Roman" w:hAnsi="Times New Roman" w:cs="Times New Roman"/>
          <w:bCs/>
          <w:lang w:eastAsia="lv-LV"/>
        </w:rPr>
        <w:t>tos</w:t>
      </w:r>
      <w:r w:rsidR="00F2093C" w:rsidRPr="007C5050">
        <w:rPr>
          <w:rFonts w:ascii="Times New Roman" w:hAnsi="Times New Roman" w:cs="Times New Roman"/>
          <w:bCs/>
          <w:lang w:eastAsia="lv-LV"/>
        </w:rPr>
        <w:t xml:space="preserve"> </w:t>
      </w:r>
      <w:r w:rsidR="007C5050" w:rsidRPr="007C5050">
        <w:rPr>
          <w:rFonts w:ascii="Times New Roman" w:hAnsi="Times New Roman" w:cs="Times New Roman"/>
          <w:bCs/>
          <w:lang w:eastAsia="lv-LV"/>
        </w:rPr>
        <w:t>visiem pašvaldības zemesgabalu nomniekiem.</w:t>
      </w:r>
    </w:p>
    <w:p w14:paraId="1AD59994" w14:textId="77777777" w:rsidR="00762EE0" w:rsidRPr="0003640E" w:rsidRDefault="00762EE0" w:rsidP="0067544E">
      <w:pPr>
        <w:numPr>
          <w:ilvl w:val="0"/>
          <w:numId w:val="3"/>
        </w:numPr>
        <w:spacing w:after="120"/>
        <w:ind w:left="426" w:hanging="426"/>
        <w:jc w:val="both"/>
        <w:rPr>
          <w:rFonts w:ascii="Times New Roman" w:hAnsi="Times New Roman" w:cs="Times New Roman"/>
        </w:rPr>
      </w:pPr>
      <w:r w:rsidRPr="0003640E">
        <w:rPr>
          <w:rFonts w:ascii="Times New Roman" w:hAnsi="Times New Roman" w:cs="Times New Roman"/>
        </w:rPr>
        <w:t>Pašvaldības izpilddirektora vietniecei veikt lēmuma izpildes kontroli.</w:t>
      </w:r>
    </w:p>
    <w:p w14:paraId="0F718ED2" w14:textId="77777777" w:rsidR="00762EE0" w:rsidRPr="0003640E" w:rsidRDefault="00762EE0" w:rsidP="00762EE0">
      <w:pPr>
        <w:jc w:val="both"/>
        <w:rPr>
          <w:rFonts w:ascii="Times New Roman" w:hAnsi="Times New Roman" w:cs="Times New Roman"/>
        </w:rPr>
      </w:pPr>
    </w:p>
    <w:p w14:paraId="1280CFC8" w14:textId="77777777" w:rsidR="00762EE0" w:rsidRPr="0003640E" w:rsidRDefault="00762EE0" w:rsidP="00762EE0">
      <w:pPr>
        <w:jc w:val="both"/>
        <w:rPr>
          <w:rFonts w:ascii="Times New Roman" w:hAnsi="Times New Roman" w:cs="Times New Roman"/>
        </w:rPr>
      </w:pPr>
    </w:p>
    <w:p w14:paraId="72AFD5B0" w14:textId="77777777" w:rsidR="00762EE0" w:rsidRPr="0003640E" w:rsidRDefault="00762EE0" w:rsidP="00762EE0">
      <w:pPr>
        <w:jc w:val="both"/>
        <w:rPr>
          <w:rFonts w:ascii="Times New Roman" w:hAnsi="Times New Roman" w:cs="Times New Roman"/>
        </w:rPr>
      </w:pPr>
    </w:p>
    <w:p w14:paraId="5EA5BD51" w14:textId="77777777" w:rsidR="00762EE0" w:rsidRPr="0003640E" w:rsidRDefault="00762EE0" w:rsidP="00762EE0">
      <w:pPr>
        <w:jc w:val="both"/>
        <w:rPr>
          <w:rFonts w:ascii="Times New Roman" w:hAnsi="Times New Roman" w:cs="Times New Roman"/>
        </w:rPr>
      </w:pPr>
      <w:r w:rsidRPr="0003640E">
        <w:rPr>
          <w:rFonts w:ascii="Times New Roman" w:hAnsi="Times New Roman" w:cs="Times New Roman"/>
        </w:rPr>
        <w:t>Pašvaldības domes priekšsēdētāja</w:t>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r>
      <w:r w:rsidRPr="0003640E">
        <w:rPr>
          <w:rFonts w:ascii="Times New Roman" w:hAnsi="Times New Roman" w:cs="Times New Roman"/>
        </w:rPr>
        <w:tab/>
        <w:t xml:space="preserve">K. Miķelsone </w:t>
      </w:r>
    </w:p>
    <w:p w14:paraId="175CBA59" w14:textId="77777777" w:rsidR="00762EE0" w:rsidRPr="0003640E" w:rsidRDefault="00762EE0" w:rsidP="00762EE0">
      <w:pPr>
        <w:jc w:val="both"/>
        <w:rPr>
          <w:rFonts w:ascii="Times New Roman" w:hAnsi="Times New Roman" w:cs="Times New Roman"/>
        </w:rPr>
      </w:pPr>
    </w:p>
    <w:p w14:paraId="5B65ADB7" w14:textId="77777777" w:rsidR="00762EE0" w:rsidRPr="0003640E" w:rsidRDefault="00762EE0" w:rsidP="00762EE0">
      <w:pPr>
        <w:jc w:val="center"/>
        <w:rPr>
          <w:rFonts w:ascii="Times New Roman" w:hAnsi="Times New Roman" w:cs="Times New Roman"/>
        </w:rPr>
      </w:pPr>
      <w:r w:rsidRPr="0003640E">
        <w:rPr>
          <w:rFonts w:ascii="Times New Roman" w:hAnsi="Times New Roman" w:cs="Times New Roman"/>
        </w:rPr>
        <w:t>ŠIS DOKUMENTS IR ELEKTRONISKI PARAKSTĪTS AR DROŠU ELEKTRONISKO PARAKSTU UN SATUR LAIKA ZĪMOGU</w:t>
      </w:r>
    </w:p>
    <w:p w14:paraId="66C626F6" w14:textId="77777777" w:rsidR="00762EE0" w:rsidRPr="0003640E" w:rsidRDefault="00762EE0" w:rsidP="00762EE0">
      <w:pPr>
        <w:jc w:val="both"/>
        <w:rPr>
          <w:rFonts w:ascii="Times New Roman" w:hAnsi="Times New Roman" w:cs="Times New Roman"/>
        </w:rPr>
      </w:pPr>
      <w:r w:rsidRPr="0003640E">
        <w:rPr>
          <w:rFonts w:ascii="Times New Roman" w:hAnsi="Times New Roman" w:cs="Times New Roman"/>
        </w:rPr>
        <w:t>__________________________</w:t>
      </w:r>
    </w:p>
    <w:p w14:paraId="5AD19145" w14:textId="77777777" w:rsidR="00762EE0" w:rsidRPr="0003640E" w:rsidRDefault="00762EE0" w:rsidP="00762EE0">
      <w:pPr>
        <w:jc w:val="both"/>
        <w:rPr>
          <w:rFonts w:ascii="Times New Roman" w:hAnsi="Times New Roman" w:cs="Times New Roman"/>
        </w:rPr>
      </w:pPr>
      <w:r w:rsidRPr="0003640E">
        <w:rPr>
          <w:rFonts w:ascii="Times New Roman" w:hAnsi="Times New Roman" w:cs="Times New Roman"/>
          <w:u w:val="single"/>
        </w:rPr>
        <w:t>Izsniegt norakstus</w:t>
      </w:r>
      <w:r w:rsidRPr="0003640E">
        <w:rPr>
          <w:rFonts w:ascii="Times New Roman" w:hAnsi="Times New Roman" w:cs="Times New Roman"/>
        </w:rPr>
        <w:t xml:space="preserve">: @ </w:t>
      </w:r>
      <w:r w:rsidR="00F2093C" w:rsidRPr="0003640E">
        <w:rPr>
          <w:rFonts w:ascii="Times New Roman" w:hAnsi="Times New Roman" w:cs="Times New Roman"/>
        </w:rPr>
        <w:t>N</w:t>
      </w:r>
      <w:r w:rsidR="00F2093C">
        <w:rPr>
          <w:rFonts w:ascii="Times New Roman" w:hAnsi="Times New Roman" w:cs="Times New Roman"/>
        </w:rPr>
        <w:t>Ī</w:t>
      </w:r>
      <w:r w:rsidR="00F2093C" w:rsidRPr="0003640E">
        <w:rPr>
          <w:rFonts w:ascii="Times New Roman" w:hAnsi="Times New Roman" w:cs="Times New Roman"/>
        </w:rPr>
        <w:t>N</w:t>
      </w:r>
      <w:r w:rsidRPr="0003640E">
        <w:rPr>
          <w:rFonts w:ascii="Times New Roman" w:hAnsi="Times New Roman" w:cs="Times New Roman"/>
        </w:rPr>
        <w:t xml:space="preserve">, GRN, JIN, IDRV </w:t>
      </w:r>
    </w:p>
    <w:p w14:paraId="34BEDF1B" w14:textId="77777777" w:rsidR="00762EE0" w:rsidRPr="0003640E" w:rsidRDefault="00762EE0" w:rsidP="00762EE0">
      <w:pPr>
        <w:jc w:val="both"/>
        <w:rPr>
          <w:rFonts w:ascii="Times New Roman" w:hAnsi="Times New Roman" w:cs="Times New Roman"/>
          <w:color w:val="FF0000"/>
        </w:rPr>
      </w:pPr>
    </w:p>
    <w:p w14:paraId="1981DCE3" w14:textId="77777777" w:rsidR="00762EE0" w:rsidRPr="0003640E" w:rsidRDefault="00762EE0" w:rsidP="00762EE0">
      <w:pPr>
        <w:jc w:val="both"/>
        <w:rPr>
          <w:rFonts w:ascii="Times New Roman" w:hAnsi="Times New Roman" w:cs="Times New Roman"/>
          <w:color w:val="FF0000"/>
        </w:rPr>
      </w:pPr>
    </w:p>
    <w:p w14:paraId="2603AE48" w14:textId="77777777" w:rsidR="00564CA6" w:rsidRPr="0003640E" w:rsidRDefault="00762EE0" w:rsidP="00724345">
      <w:pPr>
        <w:rPr>
          <w:rFonts w:ascii="Times New Roman" w:hAnsi="Times New Roman" w:cs="Times New Roman"/>
        </w:rPr>
      </w:pPr>
      <w:r w:rsidRPr="0003640E">
        <w:rPr>
          <w:rFonts w:ascii="Times New Roman" w:hAnsi="Times New Roman" w:cs="Times New Roman"/>
          <w:noProof/>
        </w:rPr>
        <w:t>Nadežda Rubina</w:t>
      </w:r>
      <w:r w:rsidRPr="0003640E">
        <w:rPr>
          <w:rFonts w:ascii="Times New Roman" w:hAnsi="Times New Roman" w:cs="Times New Roman"/>
        </w:rPr>
        <w:t>, 28776519</w:t>
      </w:r>
    </w:p>
    <w:sectPr w:rsidR="00564CA6" w:rsidRPr="0003640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70F6" w14:textId="77777777" w:rsidR="00BD720A" w:rsidRDefault="00BD720A">
      <w:r>
        <w:separator/>
      </w:r>
    </w:p>
  </w:endnote>
  <w:endnote w:type="continuationSeparator" w:id="0">
    <w:p w14:paraId="48BE2BDB" w14:textId="77777777" w:rsidR="00BD720A" w:rsidRDefault="00BD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8106"/>
      <w:docPartObj>
        <w:docPartGallery w:val="Page Numbers (Bottom of Page)"/>
        <w:docPartUnique/>
      </w:docPartObj>
    </w:sdtPr>
    <w:sdtEndPr>
      <w:rPr>
        <w:rFonts w:ascii="Times New Roman" w:hAnsi="Times New Roman" w:cs="Times New Roman"/>
        <w:noProof/>
      </w:rPr>
    </w:sdtEndPr>
    <w:sdtContent>
      <w:p w14:paraId="3157BF1A" w14:textId="77777777" w:rsidR="005C7FA1" w:rsidRPr="005C7FA1" w:rsidRDefault="003C510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E4B1D2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5A54" w14:textId="77777777" w:rsidR="005C7FA1" w:rsidRPr="005C7FA1" w:rsidRDefault="005C7FA1">
    <w:pPr>
      <w:pStyle w:val="Kjene"/>
      <w:jc w:val="right"/>
      <w:rPr>
        <w:rFonts w:ascii="Times New Roman" w:hAnsi="Times New Roman" w:cs="Times New Roman"/>
      </w:rPr>
    </w:pPr>
  </w:p>
  <w:p w14:paraId="62C3065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28F33" w14:textId="77777777" w:rsidR="00BD720A" w:rsidRDefault="00BD720A">
      <w:r>
        <w:separator/>
      </w:r>
    </w:p>
  </w:footnote>
  <w:footnote w:type="continuationSeparator" w:id="0">
    <w:p w14:paraId="60D89460" w14:textId="77777777" w:rsidR="00BD720A" w:rsidRDefault="00BD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62F7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207A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8B56FDCE">
      <w:start w:val="1"/>
      <w:numFmt w:val="decimal"/>
      <w:lvlText w:val="%1."/>
      <w:lvlJc w:val="left"/>
      <w:pPr>
        <w:ind w:left="720" w:hanging="360"/>
      </w:pPr>
      <w:rPr>
        <w:rFonts w:hint="default"/>
      </w:rPr>
    </w:lvl>
    <w:lvl w:ilvl="1" w:tplc="53AC57FC" w:tentative="1">
      <w:start w:val="1"/>
      <w:numFmt w:val="lowerLetter"/>
      <w:lvlText w:val="%2."/>
      <w:lvlJc w:val="left"/>
      <w:pPr>
        <w:ind w:left="1440" w:hanging="360"/>
      </w:pPr>
    </w:lvl>
    <w:lvl w:ilvl="2" w:tplc="BA028992" w:tentative="1">
      <w:start w:val="1"/>
      <w:numFmt w:val="lowerRoman"/>
      <w:lvlText w:val="%3."/>
      <w:lvlJc w:val="right"/>
      <w:pPr>
        <w:ind w:left="2160" w:hanging="180"/>
      </w:pPr>
    </w:lvl>
    <w:lvl w:ilvl="3" w:tplc="215876DE" w:tentative="1">
      <w:start w:val="1"/>
      <w:numFmt w:val="decimal"/>
      <w:lvlText w:val="%4."/>
      <w:lvlJc w:val="left"/>
      <w:pPr>
        <w:ind w:left="2880" w:hanging="360"/>
      </w:pPr>
    </w:lvl>
    <w:lvl w:ilvl="4" w:tplc="8C9A87CC" w:tentative="1">
      <w:start w:val="1"/>
      <w:numFmt w:val="lowerLetter"/>
      <w:lvlText w:val="%5."/>
      <w:lvlJc w:val="left"/>
      <w:pPr>
        <w:ind w:left="3600" w:hanging="360"/>
      </w:pPr>
    </w:lvl>
    <w:lvl w:ilvl="5" w:tplc="2836EC86" w:tentative="1">
      <w:start w:val="1"/>
      <w:numFmt w:val="lowerRoman"/>
      <w:lvlText w:val="%6."/>
      <w:lvlJc w:val="right"/>
      <w:pPr>
        <w:ind w:left="4320" w:hanging="180"/>
      </w:pPr>
    </w:lvl>
    <w:lvl w:ilvl="6" w:tplc="5EAE923A" w:tentative="1">
      <w:start w:val="1"/>
      <w:numFmt w:val="decimal"/>
      <w:lvlText w:val="%7."/>
      <w:lvlJc w:val="left"/>
      <w:pPr>
        <w:ind w:left="5040" w:hanging="360"/>
      </w:pPr>
    </w:lvl>
    <w:lvl w:ilvl="7" w:tplc="5358AE28" w:tentative="1">
      <w:start w:val="1"/>
      <w:numFmt w:val="lowerLetter"/>
      <w:lvlText w:val="%8."/>
      <w:lvlJc w:val="left"/>
      <w:pPr>
        <w:ind w:left="5760" w:hanging="360"/>
      </w:pPr>
    </w:lvl>
    <w:lvl w:ilvl="8" w:tplc="C1CE968E"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40E"/>
    <w:rsid w:val="00070E3F"/>
    <w:rsid w:val="00147221"/>
    <w:rsid w:val="00155522"/>
    <w:rsid w:val="001920CF"/>
    <w:rsid w:val="00195A73"/>
    <w:rsid w:val="001A297B"/>
    <w:rsid w:val="0020277E"/>
    <w:rsid w:val="0025391B"/>
    <w:rsid w:val="00297558"/>
    <w:rsid w:val="002D53F6"/>
    <w:rsid w:val="00351D48"/>
    <w:rsid w:val="003C401E"/>
    <w:rsid w:val="003C5103"/>
    <w:rsid w:val="00413208"/>
    <w:rsid w:val="004147F7"/>
    <w:rsid w:val="004B7A4B"/>
    <w:rsid w:val="004C3168"/>
    <w:rsid w:val="004D516C"/>
    <w:rsid w:val="00521C00"/>
    <w:rsid w:val="005265BD"/>
    <w:rsid w:val="0053073B"/>
    <w:rsid w:val="00541D33"/>
    <w:rsid w:val="00543508"/>
    <w:rsid w:val="0055265E"/>
    <w:rsid w:val="00564CA6"/>
    <w:rsid w:val="005C7FA1"/>
    <w:rsid w:val="00617AAC"/>
    <w:rsid w:val="00640A3E"/>
    <w:rsid w:val="0067544E"/>
    <w:rsid w:val="00693F05"/>
    <w:rsid w:val="006D3451"/>
    <w:rsid w:val="006D361A"/>
    <w:rsid w:val="006D513B"/>
    <w:rsid w:val="00724345"/>
    <w:rsid w:val="0074092B"/>
    <w:rsid w:val="00762EE0"/>
    <w:rsid w:val="0079484F"/>
    <w:rsid w:val="007B4DDB"/>
    <w:rsid w:val="007C5050"/>
    <w:rsid w:val="008257F8"/>
    <w:rsid w:val="008E3846"/>
    <w:rsid w:val="009139A1"/>
    <w:rsid w:val="00931891"/>
    <w:rsid w:val="00994AA9"/>
    <w:rsid w:val="00996740"/>
    <w:rsid w:val="009A3989"/>
    <w:rsid w:val="009B334D"/>
    <w:rsid w:val="009B7F8F"/>
    <w:rsid w:val="009D2A6A"/>
    <w:rsid w:val="00A254B5"/>
    <w:rsid w:val="00A52B04"/>
    <w:rsid w:val="00B1261B"/>
    <w:rsid w:val="00B36CD4"/>
    <w:rsid w:val="00B4014F"/>
    <w:rsid w:val="00B47C10"/>
    <w:rsid w:val="00BB16A4"/>
    <w:rsid w:val="00BD720A"/>
    <w:rsid w:val="00BE75D1"/>
    <w:rsid w:val="00BF0E64"/>
    <w:rsid w:val="00C66A55"/>
    <w:rsid w:val="00C76770"/>
    <w:rsid w:val="00C82360"/>
    <w:rsid w:val="00C83D77"/>
    <w:rsid w:val="00C9477C"/>
    <w:rsid w:val="00CC1B2F"/>
    <w:rsid w:val="00CD0928"/>
    <w:rsid w:val="00CF16C2"/>
    <w:rsid w:val="00D1116C"/>
    <w:rsid w:val="00D86969"/>
    <w:rsid w:val="00DA1316"/>
    <w:rsid w:val="00DB272E"/>
    <w:rsid w:val="00E52DA2"/>
    <w:rsid w:val="00E75D8D"/>
    <w:rsid w:val="00EF06E1"/>
    <w:rsid w:val="00F2093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33D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364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762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62EE0"/>
    <w:rPr>
      <w:color w:val="0563C1" w:themeColor="hyperlink"/>
      <w:u w:val="single"/>
    </w:rPr>
  </w:style>
  <w:style w:type="paragraph" w:styleId="Sarakstarindkopa">
    <w:name w:val="List Paragraph"/>
    <w:basedOn w:val="Parasts"/>
    <w:uiPriority w:val="34"/>
    <w:qFormat/>
    <w:rsid w:val="00762EE0"/>
    <w:pPr>
      <w:ind w:left="720"/>
      <w:contextualSpacing/>
    </w:pPr>
  </w:style>
  <w:style w:type="paragraph" w:styleId="Vresteksts">
    <w:name w:val="footnote text"/>
    <w:basedOn w:val="Parasts"/>
    <w:link w:val="VrestekstsRakstz"/>
    <w:unhideWhenUsed/>
    <w:rsid w:val="00D1116C"/>
    <w:pPr>
      <w:widowControl w:val="0"/>
      <w:jc w:val="both"/>
    </w:pPr>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rsid w:val="00D1116C"/>
    <w:rPr>
      <w:rFonts w:ascii="Times New Roman" w:eastAsia="Calibri" w:hAnsi="Times New Roman" w:cs="Times New Roman"/>
      <w:sz w:val="20"/>
      <w:szCs w:val="20"/>
    </w:rPr>
  </w:style>
  <w:style w:type="character" w:styleId="Vresatsauce">
    <w:name w:val="footnote reference"/>
    <w:basedOn w:val="Noklusjumarindkopasfonts"/>
    <w:uiPriority w:val="99"/>
    <w:unhideWhenUsed/>
    <w:rsid w:val="00D1116C"/>
    <w:rPr>
      <w:vertAlign w:val="superscript"/>
    </w:rPr>
  </w:style>
  <w:style w:type="character" w:customStyle="1" w:styleId="Virsraksts1Rakstz">
    <w:name w:val="Virsraksts 1 Rakstz."/>
    <w:basedOn w:val="Noklusjumarindkopasfonts"/>
    <w:link w:val="Virsraksts1"/>
    <w:uiPriority w:val="9"/>
    <w:rsid w:val="0003640E"/>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C8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098304">
      <w:bodyDiv w:val="1"/>
      <w:marLeft w:val="0"/>
      <w:marRight w:val="0"/>
      <w:marTop w:val="0"/>
      <w:marBottom w:val="0"/>
      <w:divBdr>
        <w:top w:val="none" w:sz="0" w:space="0" w:color="auto"/>
        <w:left w:val="none" w:sz="0" w:space="0" w:color="auto"/>
        <w:bottom w:val="none" w:sz="0" w:space="0" w:color="auto"/>
        <w:right w:val="none" w:sz="0" w:space="0" w:color="auto"/>
      </w:divBdr>
    </w:div>
    <w:div w:id="16837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3434</Words>
  <Characters>1958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36</cp:revision>
  <dcterms:created xsi:type="dcterms:W3CDTF">2024-06-01T14:06:00Z</dcterms:created>
  <dcterms:modified xsi:type="dcterms:W3CDTF">2024-11-20T06:26:00Z</dcterms:modified>
</cp:coreProperties>
</file>