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3408" w14:textId="77777777" w:rsidR="00C23B2E" w:rsidRPr="000C70A7" w:rsidRDefault="00C23B2E" w:rsidP="00C23B2E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0ADD2101" w14:textId="77777777" w:rsidR="00C23B2E" w:rsidRPr="000C70A7" w:rsidRDefault="00C23B2E" w:rsidP="00C23B2E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6047CDD9" w14:textId="77777777" w:rsidR="00C23B2E" w:rsidRPr="000C70A7" w:rsidRDefault="00C23B2E" w:rsidP="00C23B2E">
      <w:pPr>
        <w:pStyle w:val="Default"/>
        <w:jc w:val="center"/>
        <w:rPr>
          <w:color w:val="auto"/>
        </w:rPr>
      </w:pPr>
      <w:r w:rsidRPr="000C70A7">
        <w:rPr>
          <w:color w:val="auto"/>
        </w:rPr>
        <w:t>Ādažu novadā</w:t>
      </w:r>
    </w:p>
    <w:p w14:paraId="3DB0D74C" w14:textId="77777777" w:rsidR="00C23B2E" w:rsidRPr="000C70A7" w:rsidRDefault="00C23B2E" w:rsidP="00C23B2E">
      <w:pPr>
        <w:pStyle w:val="Default"/>
        <w:rPr>
          <w:color w:val="auto"/>
        </w:rPr>
      </w:pPr>
    </w:p>
    <w:p w14:paraId="444053CE" w14:textId="282472D8" w:rsidR="00C23B2E" w:rsidRPr="000C70A7" w:rsidRDefault="00C23B2E" w:rsidP="00C23B2E">
      <w:pPr>
        <w:pStyle w:val="Default"/>
        <w:rPr>
          <w:b/>
          <w:bCs/>
          <w:color w:val="auto"/>
        </w:rPr>
      </w:pPr>
      <w:r w:rsidRPr="000C70A7">
        <w:t xml:space="preserve">2021. gada </w:t>
      </w:r>
      <w:r>
        <w:t>1</w:t>
      </w:r>
      <w:r w:rsidR="00E814B8">
        <w:t>4</w:t>
      </w:r>
      <w:r w:rsidRPr="000C70A7">
        <w:t xml:space="preserve">. </w:t>
      </w:r>
      <w:r w:rsidR="00E814B8">
        <w:t>septembrī</w:t>
      </w:r>
      <w:r w:rsidRPr="000C70A7">
        <w:rPr>
          <w:color w:val="auto"/>
        </w:rPr>
        <w:t xml:space="preserve">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 w:rsidR="00E814B8">
        <w:rPr>
          <w:b/>
        </w:rPr>
        <w:t>14</w:t>
      </w:r>
    </w:p>
    <w:p w14:paraId="72DBCD77" w14:textId="77777777" w:rsidR="00C23B2E" w:rsidRPr="000C70A7" w:rsidRDefault="00C23B2E" w:rsidP="00C23B2E">
      <w:pPr>
        <w:pStyle w:val="Default"/>
        <w:rPr>
          <w:color w:val="auto"/>
        </w:rPr>
      </w:pPr>
    </w:p>
    <w:p w14:paraId="756640F1" w14:textId="77777777" w:rsidR="00C23B2E" w:rsidRPr="000C70A7" w:rsidRDefault="00C23B2E" w:rsidP="00C23B2E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6ED66159" w14:textId="04B55939" w:rsidR="00C23B2E" w:rsidRPr="000C70A7" w:rsidRDefault="00C23B2E" w:rsidP="008576E3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vada:</w:t>
      </w:r>
      <w:r w:rsidR="00E814B8" w:rsidRPr="00E814B8">
        <w:rPr>
          <w:color w:val="auto"/>
        </w:rPr>
        <w:t xml:space="preserve"> </w:t>
      </w:r>
      <w:r w:rsidR="00E814B8" w:rsidRPr="000C70A7">
        <w:rPr>
          <w:color w:val="auto"/>
        </w:rPr>
        <w:t>domes Dzimtsarakstu nodaļas vadītāja NATAĻJA KRASNOVA</w:t>
      </w:r>
      <w:r w:rsidR="00E814B8">
        <w:rPr>
          <w:color w:val="auto"/>
        </w:rPr>
        <w:t xml:space="preserve"> </w:t>
      </w:r>
      <w:r w:rsidR="00E814B8" w:rsidRPr="009B3B46">
        <w:rPr>
          <w:i/>
          <w:iCs/>
          <w:color w:val="auto"/>
        </w:rPr>
        <w:t>(</w:t>
      </w:r>
      <w:r w:rsidR="00E814B8">
        <w:rPr>
          <w:i/>
          <w:iCs/>
          <w:color w:val="auto"/>
        </w:rPr>
        <w:t>no</w:t>
      </w:r>
      <w:r w:rsidR="00E814B8" w:rsidRPr="009B3B46">
        <w:rPr>
          <w:i/>
          <w:iCs/>
          <w:color w:val="auto"/>
        </w:rPr>
        <w:t xml:space="preserve"> pulkst.</w:t>
      </w:r>
      <w:r w:rsidR="00E814B8">
        <w:rPr>
          <w:i/>
          <w:iCs/>
          <w:color w:val="auto"/>
        </w:rPr>
        <w:t>09</w:t>
      </w:r>
      <w:r w:rsidR="00E814B8" w:rsidRPr="009B3B46">
        <w:rPr>
          <w:i/>
          <w:iCs/>
          <w:color w:val="auto"/>
        </w:rPr>
        <w:t>:</w:t>
      </w:r>
      <w:r w:rsidR="00E814B8">
        <w:rPr>
          <w:i/>
          <w:iCs/>
          <w:color w:val="auto"/>
        </w:rPr>
        <w:t>30 līdz 09:52</w:t>
      </w:r>
      <w:r w:rsidR="00E814B8">
        <w:rPr>
          <w:color w:val="auto"/>
        </w:rPr>
        <w:t xml:space="preserve">) un </w:t>
      </w:r>
      <w:r w:rsidRPr="000C70A7">
        <w:rPr>
          <w:color w:val="auto"/>
        </w:rPr>
        <w:t>Kancelejas vadītāja JEVGĒNIJA SVIRIDENKOVA</w:t>
      </w:r>
      <w:r w:rsidR="00E814B8">
        <w:rPr>
          <w:color w:val="auto"/>
        </w:rPr>
        <w:t xml:space="preserve"> </w:t>
      </w:r>
      <w:r w:rsidR="00E814B8" w:rsidRPr="009B3B46">
        <w:rPr>
          <w:i/>
          <w:iCs/>
          <w:color w:val="auto"/>
        </w:rPr>
        <w:t>(</w:t>
      </w:r>
      <w:r w:rsidR="00E814B8">
        <w:rPr>
          <w:i/>
          <w:iCs/>
          <w:color w:val="auto"/>
        </w:rPr>
        <w:t>no</w:t>
      </w:r>
      <w:r w:rsidR="00E814B8" w:rsidRPr="009B3B46">
        <w:rPr>
          <w:i/>
          <w:iCs/>
          <w:color w:val="auto"/>
        </w:rPr>
        <w:t xml:space="preserve"> pulkst.</w:t>
      </w:r>
      <w:r w:rsidR="00E814B8">
        <w:rPr>
          <w:i/>
          <w:iCs/>
          <w:color w:val="auto"/>
        </w:rPr>
        <w:t>09</w:t>
      </w:r>
      <w:r w:rsidR="00E814B8" w:rsidRPr="009B3B46">
        <w:rPr>
          <w:i/>
          <w:iCs/>
          <w:color w:val="auto"/>
        </w:rPr>
        <w:t>:</w:t>
      </w:r>
      <w:r w:rsidR="00E814B8">
        <w:rPr>
          <w:i/>
          <w:iCs/>
          <w:color w:val="auto"/>
        </w:rPr>
        <w:t>52)</w:t>
      </w:r>
      <w:r w:rsidRPr="000C70A7">
        <w:rPr>
          <w:color w:val="auto"/>
        </w:rPr>
        <w:t>.</w:t>
      </w:r>
    </w:p>
    <w:p w14:paraId="316180A7" w14:textId="77777777" w:rsidR="00C23B2E" w:rsidRPr="000C70A7" w:rsidRDefault="00C23B2E" w:rsidP="008576E3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Sēdē piedalās:</w:t>
      </w:r>
    </w:p>
    <w:p w14:paraId="0491611C" w14:textId="2F6F0670" w:rsidR="00C23B2E" w:rsidRPr="000C70A7" w:rsidRDefault="00C23B2E" w:rsidP="008576E3">
      <w:pPr>
        <w:pStyle w:val="Default"/>
        <w:spacing w:after="120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 </w:t>
      </w:r>
      <w:r w:rsidRPr="009B3B46">
        <w:rPr>
          <w:i/>
          <w:iCs/>
          <w:color w:val="auto"/>
        </w:rPr>
        <w:t xml:space="preserve">(līdz pulkst.11:06), </w:t>
      </w:r>
      <w:r w:rsidRPr="000C70A7">
        <w:rPr>
          <w:color w:val="auto"/>
        </w:rPr>
        <w:t>domes izglītības darba un jaunatnes lietu speciāliste INĀRA BRIEDE</w:t>
      </w:r>
      <w:r>
        <w:rPr>
          <w:color w:val="auto"/>
        </w:rPr>
        <w:t xml:space="preserve">, </w:t>
      </w:r>
      <w:r w:rsidRPr="000C70A7">
        <w:rPr>
          <w:color w:val="auto"/>
        </w:rPr>
        <w:t xml:space="preserve">domes Dzimtsarakstu nodaļas vadītāja NATAĻJA KRASNOVA,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>novada iedzīvotāja ZANE STAŠULE</w:t>
      </w:r>
      <w:r w:rsidR="00E217A2">
        <w:t>.</w:t>
      </w:r>
    </w:p>
    <w:p w14:paraId="58472BDD" w14:textId="77C9DC12" w:rsidR="00C23B2E" w:rsidRPr="00552B32" w:rsidRDefault="00C23B2E" w:rsidP="008576E3">
      <w:pPr>
        <w:pStyle w:val="Default"/>
        <w:spacing w:after="120"/>
        <w:rPr>
          <w:i/>
          <w:iCs/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</w:t>
      </w:r>
      <w:r w:rsidR="00E217A2" w:rsidRPr="000C70A7">
        <w:rPr>
          <w:color w:val="auto"/>
        </w:rPr>
        <w:t>Ādažu pirmsskolas izglītības iestādes “Strautiņš” vadītājas vietniece LINDA CINTIŅA</w:t>
      </w:r>
      <w:r w:rsidR="00E217A2">
        <w:rPr>
          <w:color w:val="auto"/>
        </w:rPr>
        <w:t xml:space="preserve">, </w:t>
      </w:r>
      <w:r w:rsidRPr="000C70A7">
        <w:rPr>
          <w:color w:val="auto"/>
        </w:rPr>
        <w:t>Kadagas pirmsskolas izglītības iestādes vadītāja IRĒNA KUZŅECOVA</w:t>
      </w:r>
      <w:r w:rsidR="00EA2EC1">
        <w:rPr>
          <w:color w:val="auto"/>
        </w:rPr>
        <w:t>.</w:t>
      </w:r>
      <w:r>
        <w:rPr>
          <w:color w:val="auto"/>
        </w:rPr>
        <w:t xml:space="preserve"> </w:t>
      </w:r>
    </w:p>
    <w:p w14:paraId="3670124A" w14:textId="77777777" w:rsidR="00E217A2" w:rsidRDefault="00C23B2E" w:rsidP="008576E3">
      <w:pPr>
        <w:pStyle w:val="Default"/>
        <w:spacing w:after="120"/>
      </w:pPr>
      <w:r w:rsidRPr="00157801">
        <w:rPr>
          <w:u w:val="single"/>
        </w:rPr>
        <w:t>nepiedalās</w:t>
      </w:r>
      <w:r w:rsidRPr="00157801">
        <w:t xml:space="preserve"> (attaisnotu iemeslu dēļ):</w:t>
      </w:r>
      <w:r w:rsidRPr="009B3B46">
        <w:rPr>
          <w:color w:val="auto"/>
        </w:rPr>
        <w:t xml:space="preserve"> </w:t>
      </w:r>
      <w:r w:rsidR="00E217A2" w:rsidRPr="000C70A7">
        <w:t>Kadagas pirmsskolas izglītības iestādes padomes locekle BAIBA VĪTOLIŅA.</w:t>
      </w:r>
    </w:p>
    <w:p w14:paraId="3DF22FC3" w14:textId="05A8C3E6" w:rsidR="00C23B2E" w:rsidRPr="000C70A7" w:rsidRDefault="00C23B2E" w:rsidP="008576E3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0F1F21C9" w14:textId="77777777" w:rsidR="00C23B2E" w:rsidRPr="000C70A7" w:rsidRDefault="00C23B2E" w:rsidP="008576E3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85FDC9C" w14:textId="4AE00ACA" w:rsidR="00C23B2E" w:rsidRPr="000C70A7" w:rsidRDefault="00C23B2E" w:rsidP="00C23B2E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 xml:space="preserve">Sēdi atklāj plkst. </w:t>
      </w:r>
      <w:r w:rsidR="00E814B8">
        <w:rPr>
          <w:iCs/>
        </w:rPr>
        <w:t>09</w:t>
      </w:r>
      <w:r w:rsidRPr="000C70A7">
        <w:rPr>
          <w:iCs/>
        </w:rPr>
        <w:t>.</w:t>
      </w:r>
      <w:r w:rsidR="00E814B8">
        <w:rPr>
          <w:iCs/>
        </w:rPr>
        <w:t>3</w:t>
      </w:r>
      <w:r w:rsidRPr="000C70A7">
        <w:rPr>
          <w:iCs/>
        </w:rPr>
        <w:t>0</w:t>
      </w:r>
      <w:r w:rsidR="00685840">
        <w:rPr>
          <w:iCs/>
        </w:rPr>
        <w:t>.</w:t>
      </w:r>
    </w:p>
    <w:p w14:paraId="509F162D" w14:textId="77777777" w:rsidR="00C23B2E" w:rsidRPr="000C70A7" w:rsidRDefault="00C23B2E" w:rsidP="00C23B2E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02229D75" w14:textId="100ACBF1" w:rsidR="00C23B2E" w:rsidRPr="000C70A7" w:rsidRDefault="00C23B2E" w:rsidP="008576E3">
      <w:pPr>
        <w:numPr>
          <w:ilvl w:val="0"/>
          <w:numId w:val="1"/>
        </w:numPr>
        <w:spacing w:after="120"/>
        <w:ind w:left="714" w:hanging="357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Par bērnu pieteicēju atbildēm uz nosūtītajiem uzaicinājumiem bērniem apmeklēt pašvaldības PII 2021./2022. mācību gadā.</w:t>
      </w:r>
    </w:p>
    <w:p w14:paraId="04FF5492" w14:textId="77777777" w:rsidR="00C23B2E" w:rsidRPr="000C70A7" w:rsidRDefault="00C23B2E" w:rsidP="008576E3">
      <w:pPr>
        <w:numPr>
          <w:ilvl w:val="0"/>
          <w:numId w:val="1"/>
        </w:numPr>
        <w:spacing w:after="120"/>
        <w:ind w:left="714" w:hanging="357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pieņemšana.</w:t>
      </w:r>
    </w:p>
    <w:p w14:paraId="08661B65" w14:textId="77777777" w:rsidR="004D6476" w:rsidRPr="004D6476" w:rsidRDefault="00C23B2E" w:rsidP="008576E3">
      <w:pPr>
        <w:numPr>
          <w:ilvl w:val="0"/>
          <w:numId w:val="1"/>
        </w:numPr>
        <w:spacing w:after="120"/>
        <w:ind w:left="714" w:hanging="357"/>
        <w:jc w:val="left"/>
        <w:rPr>
          <w:b/>
          <w:szCs w:val="24"/>
        </w:rPr>
      </w:pPr>
      <w:r>
        <w:rPr>
          <w:color w:val="000000"/>
          <w:szCs w:val="24"/>
        </w:rPr>
        <w:t>Citi jautājumi</w:t>
      </w:r>
      <w:bookmarkEnd w:id="0"/>
      <w:r w:rsidR="004D6476">
        <w:rPr>
          <w:color w:val="000000"/>
          <w:szCs w:val="24"/>
        </w:rPr>
        <w:t>.</w:t>
      </w:r>
    </w:p>
    <w:p w14:paraId="0A628671" w14:textId="0665BF3C" w:rsidR="00E477AA" w:rsidRDefault="00E477AA" w:rsidP="004D6476">
      <w:pPr>
        <w:spacing w:after="60"/>
        <w:ind w:left="720"/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00CC5447" w14:textId="77777777" w:rsidR="00E477AA" w:rsidRPr="001B11B2" w:rsidRDefault="00E477AA" w:rsidP="00E477AA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1B11B2">
        <w:rPr>
          <w:b/>
          <w:bCs/>
          <w:color w:val="000000"/>
          <w:szCs w:val="24"/>
        </w:rPr>
        <w:t xml:space="preserve">Par bērnu pieteicēju atbildēm uz nosūtītajiem uzaicinājumiem bērniem apmeklēt pašvaldības PII 2021./2022. mācību gadā </w:t>
      </w:r>
    </w:p>
    <w:p w14:paraId="39C9D640" w14:textId="77777777" w:rsidR="00E477AA" w:rsidRDefault="00E477AA" w:rsidP="00E477AA">
      <w:pPr>
        <w:pStyle w:val="Sarakstarindkopa"/>
        <w:numPr>
          <w:ilvl w:val="1"/>
          <w:numId w:val="5"/>
        </w:numPr>
        <w:spacing w:before="120" w:after="120"/>
        <w:jc w:val="center"/>
        <w:rPr>
          <w:b/>
          <w:bCs/>
          <w:color w:val="212121"/>
          <w:szCs w:val="24"/>
        </w:rPr>
      </w:pPr>
      <w:r w:rsidRPr="001D64FD">
        <w:rPr>
          <w:b/>
          <w:bCs/>
          <w:color w:val="212121"/>
          <w:szCs w:val="24"/>
        </w:rPr>
        <w:t>Kadagas pirmsskolas izglītības iestāde “Mežavēji”</w:t>
      </w:r>
    </w:p>
    <w:p w14:paraId="2F791544" w14:textId="485BC410" w:rsidR="00E477AA" w:rsidRDefault="00E477AA" w:rsidP="00E477AA">
      <w:pPr>
        <w:spacing w:after="120"/>
      </w:pPr>
      <w:r>
        <w:t>I.KUZŅECOVA</w:t>
      </w:r>
      <w:r w:rsidRPr="00EA4E7D">
        <w:t xml:space="preserve"> </w:t>
      </w:r>
      <w:r>
        <w:t>i</w:t>
      </w:r>
      <w:r w:rsidRPr="00880F87">
        <w:t xml:space="preserve">nformē par </w:t>
      </w:r>
      <w:r>
        <w:t>1</w:t>
      </w:r>
      <w:r w:rsidRPr="00880F87">
        <w:t xml:space="preserve"> (</w:t>
      </w:r>
      <w:r>
        <w:t>vienu</w:t>
      </w:r>
      <w:r w:rsidRPr="00880F87">
        <w:t xml:space="preserve">) </w:t>
      </w:r>
      <w:r>
        <w:t>šā gada 30.</w:t>
      </w:r>
      <w:r w:rsidR="00EA2EC1">
        <w:t xml:space="preserve"> </w:t>
      </w:r>
      <w:r>
        <w:t>augustā nosūtīto bērnu pieteicēju atbilžu</w:t>
      </w:r>
      <w:r w:rsidRPr="00880F87">
        <w:t xml:space="preserve"> sarakst</w:t>
      </w:r>
      <w:r>
        <w:t xml:space="preserve">u ar paskaidrojošo informāciju </w:t>
      </w:r>
      <w:r w:rsidRPr="00880F87">
        <w:t xml:space="preserve"> 2021./2022. mācību gadam</w:t>
      </w:r>
      <w:r>
        <w:t xml:space="preserve"> </w:t>
      </w:r>
      <w:r w:rsidRPr="00E72221">
        <w:rPr>
          <w:bCs/>
          <w:lang w:eastAsia="lv-LV"/>
        </w:rPr>
        <w:t>(</w:t>
      </w:r>
      <w:r>
        <w:rPr>
          <w:bCs/>
          <w:lang w:eastAsia="lv-LV"/>
        </w:rPr>
        <w:t>1.</w:t>
      </w:r>
      <w:r w:rsidRPr="00E72221">
        <w:rPr>
          <w:bCs/>
          <w:lang w:eastAsia="lv-LV"/>
        </w:rPr>
        <w:t>1.</w:t>
      </w:r>
      <w:r>
        <w:rPr>
          <w:bCs/>
          <w:lang w:eastAsia="lv-LV"/>
        </w:rPr>
        <w:t xml:space="preserve"> </w:t>
      </w:r>
      <w:r w:rsidRPr="00E72221">
        <w:rPr>
          <w:bCs/>
          <w:lang w:eastAsia="lv-LV"/>
        </w:rPr>
        <w:t>pielikums)</w:t>
      </w:r>
      <w:r>
        <w:t>:</w:t>
      </w:r>
    </w:p>
    <w:p w14:paraId="60DA919C" w14:textId="3DE67E5B" w:rsidR="00222F4B" w:rsidRPr="00E72221" w:rsidRDefault="00222F4B" w:rsidP="007B2B78">
      <w:pPr>
        <w:spacing w:after="120"/>
        <w:ind w:left="709"/>
        <w:rPr>
          <w:szCs w:val="22"/>
        </w:rPr>
      </w:pPr>
      <w:r w:rsidRPr="003667F8">
        <w:rPr>
          <w:bCs/>
          <w:i/>
        </w:rPr>
        <w:t>1.saraksts:</w:t>
      </w:r>
      <w:r w:rsidRPr="003667F8">
        <w:rPr>
          <w:bCs/>
        </w:rPr>
        <w:t xml:space="preserve"> jaukta vecuma grupa (3-4 gadīgie bērni) 4-gadīgie – bērnu dzimšanas datumi: no 01.01.2017. līdz 31.12.2017. – </w:t>
      </w:r>
      <w:r>
        <w:rPr>
          <w:bCs/>
        </w:rPr>
        <w:t xml:space="preserve">uzaicinājumi tika nosūtīti 4 (četriem) bērnu vecākiem, </w:t>
      </w:r>
      <w:r w:rsidR="007B2B78">
        <w:rPr>
          <w:bCs/>
          <w:szCs w:val="24"/>
        </w:rPr>
        <w:t xml:space="preserve">saņemtas </w:t>
      </w:r>
      <w:r>
        <w:rPr>
          <w:bCs/>
          <w:szCs w:val="24"/>
        </w:rPr>
        <w:t xml:space="preserve">3 </w:t>
      </w:r>
      <w:r w:rsidRPr="000C70A7">
        <w:rPr>
          <w:bCs/>
          <w:szCs w:val="24"/>
        </w:rPr>
        <w:t>(</w:t>
      </w:r>
      <w:r>
        <w:rPr>
          <w:bCs/>
          <w:szCs w:val="24"/>
        </w:rPr>
        <w:t>trīs</w:t>
      </w:r>
      <w:r w:rsidRPr="000C70A7">
        <w:rPr>
          <w:bCs/>
          <w:szCs w:val="24"/>
        </w:rPr>
        <w:t xml:space="preserve">) </w:t>
      </w:r>
      <w:r w:rsidR="007B2B78">
        <w:rPr>
          <w:bCs/>
          <w:szCs w:val="24"/>
        </w:rPr>
        <w:t>anulācijas</w:t>
      </w:r>
      <w:r>
        <w:rPr>
          <w:bCs/>
          <w:szCs w:val="24"/>
        </w:rPr>
        <w:t xml:space="preserve"> un vienam</w:t>
      </w:r>
      <w:r w:rsidR="007B2B78">
        <w:rPr>
          <w:bCs/>
          <w:szCs w:val="24"/>
        </w:rPr>
        <w:t xml:space="preserve"> uzaicinājumam ir</w:t>
      </w:r>
      <w:r>
        <w:rPr>
          <w:bCs/>
          <w:szCs w:val="24"/>
        </w:rPr>
        <w:t xml:space="preserve"> </w:t>
      </w:r>
      <w:r w:rsidRPr="00222F4B">
        <w:rPr>
          <w:bCs/>
          <w:szCs w:val="24"/>
        </w:rPr>
        <w:t xml:space="preserve">Ādažu novada </w:t>
      </w:r>
      <w:r w:rsidR="00EA7752">
        <w:rPr>
          <w:bCs/>
          <w:szCs w:val="24"/>
        </w:rPr>
        <w:t xml:space="preserve">šā gada 27. aprīļa </w:t>
      </w:r>
      <w:r w:rsidRPr="00222F4B">
        <w:rPr>
          <w:bCs/>
          <w:szCs w:val="24"/>
        </w:rPr>
        <w:t>lēmums N</w:t>
      </w:r>
      <w:r w:rsidR="00EA7752">
        <w:rPr>
          <w:bCs/>
          <w:szCs w:val="24"/>
        </w:rPr>
        <w:t>r.</w:t>
      </w:r>
      <w:r w:rsidRPr="00222F4B">
        <w:rPr>
          <w:bCs/>
          <w:szCs w:val="24"/>
        </w:rPr>
        <w:t xml:space="preserve"> 76</w:t>
      </w:r>
      <w:r w:rsidR="00EA7752">
        <w:rPr>
          <w:bCs/>
          <w:szCs w:val="24"/>
        </w:rPr>
        <w:t xml:space="preserve"> “</w:t>
      </w:r>
      <w:r w:rsidR="00EA7752" w:rsidRPr="00EA7752">
        <w:rPr>
          <w:bCs/>
        </w:rPr>
        <w:t>Par bērna uzņemšanu ārpus kārtas</w:t>
      </w:r>
      <w:r w:rsidR="00EA7752" w:rsidRPr="00EA7752" w:rsidDel="00C27C88">
        <w:rPr>
          <w:bCs/>
        </w:rPr>
        <w:t xml:space="preserve"> </w:t>
      </w:r>
      <w:r w:rsidR="00EA7752" w:rsidRPr="00EA7752">
        <w:rPr>
          <w:bCs/>
        </w:rPr>
        <w:t xml:space="preserve">Kadagas pirmsskolas </w:t>
      </w:r>
      <w:r w:rsidR="00EA7752" w:rsidRPr="00EA7752">
        <w:rPr>
          <w:bCs/>
        </w:rPr>
        <w:lastRenderedPageBreak/>
        <w:t>izglītības iestādē</w:t>
      </w:r>
      <w:r w:rsidR="00EA7752">
        <w:rPr>
          <w:bCs/>
          <w:szCs w:val="24"/>
        </w:rPr>
        <w:t>”</w:t>
      </w:r>
      <w:r w:rsidRPr="00222F4B">
        <w:rPr>
          <w:bCs/>
          <w:szCs w:val="24"/>
        </w:rPr>
        <w:t xml:space="preserve">, </w:t>
      </w:r>
      <w:r w:rsidR="007B2B78">
        <w:rPr>
          <w:bCs/>
          <w:szCs w:val="24"/>
        </w:rPr>
        <w:t xml:space="preserve">jo vecāks strādā </w:t>
      </w:r>
      <w:r w:rsidR="00EA7752">
        <w:rPr>
          <w:bCs/>
          <w:szCs w:val="24"/>
        </w:rPr>
        <w:t xml:space="preserve">pirmsskolas izglītības iestādē </w:t>
      </w:r>
      <w:r w:rsidR="007B2B78">
        <w:rPr>
          <w:bCs/>
          <w:szCs w:val="24"/>
        </w:rPr>
        <w:t>par pirmsskolas skolotāju.</w:t>
      </w:r>
    </w:p>
    <w:p w14:paraId="13BCA357" w14:textId="4005C6AC" w:rsidR="004D3A31" w:rsidRDefault="004D3A31" w:rsidP="004D3A31">
      <w:pPr>
        <w:spacing w:after="120"/>
        <w:rPr>
          <w:color w:val="000000"/>
          <w:szCs w:val="24"/>
        </w:rPr>
      </w:pPr>
      <w:r>
        <w:rPr>
          <w:bCs/>
          <w:szCs w:val="22"/>
          <w:lang w:eastAsia="lv-LV"/>
        </w:rPr>
        <w:t xml:space="preserve">I. KUZŅECOVA </w:t>
      </w:r>
      <w:r>
        <w:rPr>
          <w:color w:val="000000"/>
          <w:szCs w:val="24"/>
        </w:rPr>
        <w:t>vērš uzmanību, ka rindā uz iestādi ir divi 2017. gadā dzimušie bērni</w:t>
      </w:r>
      <w:r w:rsidR="00E217A2">
        <w:rPr>
          <w:color w:val="000000"/>
          <w:szCs w:val="24"/>
        </w:rPr>
        <w:t>. Informē,  ka 4. grupā “Mārītes” 2017. un 2018. gadā dzimušie bērni ir 1 (viena) brīva vieta.</w:t>
      </w:r>
      <w:r w:rsidR="00717E97">
        <w:rPr>
          <w:color w:val="000000"/>
          <w:szCs w:val="24"/>
        </w:rPr>
        <w:t xml:space="preserve"> Šajā grupā ir tikai divi bērni</w:t>
      </w:r>
      <w:r w:rsidR="00347F81">
        <w:rPr>
          <w:color w:val="000000"/>
          <w:szCs w:val="24"/>
        </w:rPr>
        <w:t>,</w:t>
      </w:r>
      <w:r w:rsidR="00717E97">
        <w:rPr>
          <w:color w:val="000000"/>
          <w:szCs w:val="24"/>
        </w:rPr>
        <w:t xml:space="preserve"> kuriem ir dzimšanas </w:t>
      </w:r>
      <w:r w:rsidR="00094889">
        <w:rPr>
          <w:color w:val="000000"/>
          <w:szCs w:val="24"/>
        </w:rPr>
        <w:t>datumi ir 2017. gada nogalē,</w:t>
      </w:r>
      <w:r w:rsidR="00717E97">
        <w:rPr>
          <w:color w:val="000000"/>
          <w:szCs w:val="24"/>
        </w:rPr>
        <w:t xml:space="preserve"> tāpēc aicina uzaicinājumu nosūtīt 2018.gadā dzimušajam bērna vecākam</w:t>
      </w:r>
      <w:r w:rsidR="0011743C">
        <w:rPr>
          <w:color w:val="000000"/>
          <w:szCs w:val="24"/>
        </w:rPr>
        <w:t>.</w:t>
      </w:r>
    </w:p>
    <w:p w14:paraId="7B0F56D3" w14:textId="4DB56F1E" w:rsidR="00E217A2" w:rsidRDefault="00717E97" w:rsidP="004D3A31">
      <w:pPr>
        <w:spacing w:after="120"/>
        <w:rPr>
          <w:color w:val="000000"/>
          <w:szCs w:val="24"/>
        </w:rPr>
      </w:pPr>
      <w:r>
        <w:rPr>
          <w:color w:val="000000"/>
          <w:szCs w:val="24"/>
        </w:rPr>
        <w:t xml:space="preserve">N.Krasnova, N.Rubens un I.Briede debatē par vienu brīvo vietu 2017.gadā dzimušajam bērnam, kuru varētu atstāt brīvu, nejaucot </w:t>
      </w:r>
      <w:r w:rsidR="004B415A">
        <w:rPr>
          <w:color w:val="000000"/>
          <w:szCs w:val="24"/>
        </w:rPr>
        <w:t>“</w:t>
      </w:r>
      <w:r>
        <w:rPr>
          <w:color w:val="000000"/>
          <w:szCs w:val="24"/>
        </w:rPr>
        <w:t>tīra</w:t>
      </w:r>
      <w:r w:rsidR="004B415A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 vecuma grupas, jo iespējams vietu varēs aizpildīt vēlāk.</w:t>
      </w:r>
    </w:p>
    <w:p w14:paraId="6216C648" w14:textId="7DE0C483" w:rsidR="00C23B2E" w:rsidRPr="000C70A7" w:rsidRDefault="00EA7752" w:rsidP="00C23B2E">
      <w:pPr>
        <w:spacing w:after="120"/>
        <w:rPr>
          <w:szCs w:val="24"/>
        </w:rPr>
      </w:pPr>
      <w:r>
        <w:rPr>
          <w:szCs w:val="24"/>
        </w:rPr>
        <w:t>A</w:t>
      </w:r>
      <w:r w:rsidR="00094889" w:rsidRPr="00157801">
        <w:rPr>
          <w:szCs w:val="24"/>
        </w:rPr>
        <w:t xml:space="preserve">tklāti balsojot, </w:t>
      </w:r>
      <w:r w:rsidR="00094889" w:rsidRPr="00157801">
        <w:t xml:space="preserve">ar </w:t>
      </w:r>
      <w:r w:rsidR="00094889">
        <w:t>5</w:t>
      </w:r>
      <w:r w:rsidR="00094889" w:rsidRPr="00157801">
        <w:t xml:space="preserve"> balsīm "Par" (</w:t>
      </w:r>
      <w:r w:rsidR="0046235C">
        <w:t xml:space="preserve">Č.Batņa, </w:t>
      </w:r>
      <w:r w:rsidR="00094889">
        <w:t xml:space="preserve">I.Briede, </w:t>
      </w:r>
      <w:r w:rsidR="00094889" w:rsidRPr="00157801">
        <w:t xml:space="preserve">N.Krasnova, N.Rubens, </w:t>
      </w:r>
      <w:r w:rsidR="00094889">
        <w:t>Z.Stašule</w:t>
      </w:r>
      <w:r w:rsidR="00094889" w:rsidRPr="00157801">
        <w:t>), "Pret" – nav, "Atturas" – nav</w:t>
      </w:r>
      <w:r w:rsidR="00094889" w:rsidRPr="00157801">
        <w:rPr>
          <w:szCs w:val="24"/>
        </w:rPr>
        <w:t>,</w:t>
      </w:r>
      <w:r w:rsidR="00094889">
        <w:rPr>
          <w:szCs w:val="24"/>
        </w:rPr>
        <w:t xml:space="preserve"> </w:t>
      </w:r>
      <w:r w:rsidR="00094889" w:rsidRPr="00157801">
        <w:t>"</w:t>
      </w:r>
      <w:r w:rsidR="00094889">
        <w:t>Nebalso</w:t>
      </w:r>
      <w:r w:rsidR="00094889" w:rsidRPr="00157801">
        <w:t xml:space="preserve">" – </w:t>
      </w:r>
      <w:r w:rsidR="00A96541">
        <w:t xml:space="preserve">nav, </w:t>
      </w:r>
      <w:r w:rsidR="00C23B2E" w:rsidRPr="000C70A7">
        <w:rPr>
          <w:szCs w:val="24"/>
        </w:rPr>
        <w:t xml:space="preserve"> </w:t>
      </w:r>
      <w:r w:rsidR="00C23B2E" w:rsidRPr="000C70A7">
        <w:rPr>
          <w:b/>
          <w:szCs w:val="24"/>
        </w:rPr>
        <w:t>KOMISIJA NOLEMJ</w:t>
      </w:r>
      <w:r w:rsidR="00C23B2E" w:rsidRPr="000C70A7">
        <w:rPr>
          <w:szCs w:val="24"/>
        </w:rPr>
        <w:t>:</w:t>
      </w:r>
    </w:p>
    <w:p w14:paraId="1EC1B2E4" w14:textId="77777777" w:rsidR="00C23B2E" w:rsidRDefault="00C23B2E" w:rsidP="00C23B2E">
      <w:pPr>
        <w:spacing w:after="120"/>
        <w:ind w:left="567"/>
        <w:rPr>
          <w:bCs/>
          <w:szCs w:val="24"/>
        </w:rPr>
      </w:pPr>
      <w:r w:rsidRPr="000C70A7">
        <w:rPr>
          <w:b/>
          <w:szCs w:val="24"/>
        </w:rPr>
        <w:t>Pieņemt</w:t>
      </w:r>
      <w:r w:rsidRPr="000C70A7">
        <w:rPr>
          <w:bCs/>
          <w:szCs w:val="24"/>
        </w:rPr>
        <w:t xml:space="preserve"> informāciju zināšanai.</w:t>
      </w:r>
    </w:p>
    <w:p w14:paraId="679A0716" w14:textId="5ACCB9F9" w:rsidR="00C23B2E" w:rsidRPr="00B47DD6" w:rsidRDefault="00094889" w:rsidP="00B47DD6">
      <w:pPr>
        <w:pStyle w:val="Sarakstarindkopa"/>
        <w:numPr>
          <w:ilvl w:val="1"/>
          <w:numId w:val="5"/>
        </w:numPr>
        <w:spacing w:after="120"/>
        <w:jc w:val="center"/>
        <w:rPr>
          <w:b/>
          <w:bCs/>
          <w:szCs w:val="24"/>
        </w:rPr>
      </w:pPr>
      <w:r w:rsidRPr="00E3123F">
        <w:rPr>
          <w:b/>
          <w:bCs/>
          <w:szCs w:val="24"/>
        </w:rPr>
        <w:t>Ādažu vidusskolas pirmsskola</w:t>
      </w:r>
    </w:p>
    <w:p w14:paraId="65280E24" w14:textId="78E42BC4" w:rsidR="005F0B2F" w:rsidRDefault="005F0B2F" w:rsidP="005F0B2F">
      <w:pPr>
        <w:spacing w:after="120"/>
      </w:pPr>
      <w:r>
        <w:t>Č. BATŅA informē par brīvajām vietām iestādē</w:t>
      </w:r>
      <w:r w:rsidR="00863C66">
        <w:t>:</w:t>
      </w:r>
      <w:r w:rsidR="00BB6107">
        <w:t xml:space="preserve"> </w:t>
      </w:r>
    </w:p>
    <w:p w14:paraId="4CB3774F" w14:textId="24681AE1" w:rsidR="005F0B2F" w:rsidRDefault="005F0B2F" w:rsidP="005F0B2F">
      <w:pPr>
        <w:pStyle w:val="Sarakstarindkopa"/>
        <w:numPr>
          <w:ilvl w:val="0"/>
          <w:numId w:val="7"/>
        </w:numPr>
        <w:spacing w:after="120"/>
        <w:ind w:hanging="294"/>
      </w:pPr>
      <w:r>
        <w:t>2016. gadā dzimušajiem bērniem – 1 (viena) brīva vieta;</w:t>
      </w:r>
    </w:p>
    <w:p w14:paraId="1BF4F1AF" w14:textId="3A68631D" w:rsidR="005F0B2F" w:rsidRDefault="005F0B2F" w:rsidP="005F0B2F">
      <w:pPr>
        <w:pStyle w:val="Sarakstarindkopa"/>
        <w:numPr>
          <w:ilvl w:val="0"/>
          <w:numId w:val="7"/>
        </w:numPr>
        <w:spacing w:after="120"/>
        <w:ind w:hanging="294"/>
      </w:pPr>
      <w:r>
        <w:t>2016. un 2017. gadā dzimušajiem bērniem – 1 (viena) brīva vieta;</w:t>
      </w:r>
    </w:p>
    <w:p w14:paraId="6C81D594" w14:textId="51AF16CB" w:rsidR="005F0B2F" w:rsidRDefault="005F0B2F" w:rsidP="005F0B2F">
      <w:pPr>
        <w:pStyle w:val="Sarakstarindkopa"/>
        <w:numPr>
          <w:ilvl w:val="0"/>
          <w:numId w:val="7"/>
        </w:numPr>
        <w:spacing w:after="120"/>
        <w:ind w:hanging="294"/>
      </w:pPr>
      <w:r>
        <w:t>2017. gadā dzimušajiem bērniem – 1 (viena) brīva vieta;</w:t>
      </w:r>
    </w:p>
    <w:p w14:paraId="688A09E0" w14:textId="143E135B" w:rsidR="005A0003" w:rsidRDefault="005F0B2F" w:rsidP="005A0003">
      <w:pPr>
        <w:pStyle w:val="Sarakstarindkopa"/>
        <w:numPr>
          <w:ilvl w:val="0"/>
          <w:numId w:val="7"/>
        </w:numPr>
        <w:spacing w:after="120"/>
        <w:ind w:hanging="294"/>
      </w:pPr>
      <w:r>
        <w:t>2018. gadā dzimušajiem bērniem – 8 (astoņas) brīvas vietas</w:t>
      </w:r>
      <w:r w:rsidR="005A0003">
        <w:t>.</w:t>
      </w:r>
    </w:p>
    <w:p w14:paraId="3451545E" w14:textId="7CAF5811" w:rsidR="005F0B2F" w:rsidRDefault="005A0003" w:rsidP="00C23B2E">
      <w:pPr>
        <w:spacing w:after="120"/>
        <w:rPr>
          <w:szCs w:val="24"/>
        </w:rPr>
      </w:pPr>
      <w:r>
        <w:rPr>
          <w:szCs w:val="24"/>
        </w:rPr>
        <w:t>Rindā uz iestādi:</w:t>
      </w:r>
    </w:p>
    <w:p w14:paraId="3050BAB1" w14:textId="5561EB9F" w:rsidR="005F0B2F" w:rsidRDefault="005F0B2F" w:rsidP="005F0B2F">
      <w:pPr>
        <w:pStyle w:val="Sarakstarindkopa"/>
        <w:numPr>
          <w:ilvl w:val="0"/>
          <w:numId w:val="8"/>
        </w:numPr>
        <w:spacing w:after="120"/>
      </w:pPr>
      <w:r>
        <w:t>201</w:t>
      </w:r>
      <w:r w:rsidR="007C021E">
        <w:t>7</w:t>
      </w:r>
      <w:r>
        <w:t>. gadā dzimuš</w:t>
      </w:r>
      <w:r w:rsidR="007C021E">
        <w:t>ie</w:t>
      </w:r>
      <w:r>
        <w:t xml:space="preserve"> bērn</w:t>
      </w:r>
      <w:r w:rsidR="007C021E">
        <w:t>i</w:t>
      </w:r>
      <w:r>
        <w:t xml:space="preserve"> – 1 (viena</w:t>
      </w:r>
      <w:r w:rsidR="007C021E">
        <w:t>s</w:t>
      </w:r>
      <w:r>
        <w:t xml:space="preserve">) </w:t>
      </w:r>
      <w:r w:rsidR="007C021E">
        <w:t>bērns, vēlamais mācību gads 2021./2022.</w:t>
      </w:r>
      <w:r>
        <w:t>;</w:t>
      </w:r>
    </w:p>
    <w:p w14:paraId="34FEBD69" w14:textId="0377FCFE" w:rsidR="007C021E" w:rsidRDefault="007C021E" w:rsidP="007C021E">
      <w:pPr>
        <w:pStyle w:val="Sarakstarindkopa"/>
        <w:numPr>
          <w:ilvl w:val="0"/>
          <w:numId w:val="8"/>
        </w:numPr>
        <w:spacing w:after="120"/>
      </w:pPr>
      <w:r>
        <w:t>2016. un 2017. gadā dzimušie bērni – 3 (trīs) bērni, vēlamais mācību gads 2022./2023.;</w:t>
      </w:r>
    </w:p>
    <w:p w14:paraId="58688370" w14:textId="0299107D" w:rsidR="007C021E" w:rsidRDefault="007C021E" w:rsidP="007C021E">
      <w:pPr>
        <w:pStyle w:val="Sarakstarindkopa"/>
        <w:numPr>
          <w:ilvl w:val="0"/>
          <w:numId w:val="8"/>
        </w:numPr>
        <w:spacing w:after="120"/>
      </w:pPr>
      <w:r>
        <w:t>2018. gadā dzimušie bērni – 8 (astoņi) bērni, vēlamais mācību gads 2022./2023.</w:t>
      </w:r>
    </w:p>
    <w:p w14:paraId="776A480B" w14:textId="7E58816C" w:rsidR="00BB6107" w:rsidRDefault="007C021E" w:rsidP="00BB6107">
      <w:pPr>
        <w:spacing w:after="120"/>
      </w:pPr>
      <w:r>
        <w:rPr>
          <w:szCs w:val="24"/>
        </w:rPr>
        <w:t>Č.</w:t>
      </w:r>
      <w:r w:rsidR="005A0003">
        <w:rPr>
          <w:szCs w:val="24"/>
        </w:rPr>
        <w:t xml:space="preserve"> </w:t>
      </w:r>
      <w:r>
        <w:rPr>
          <w:szCs w:val="24"/>
        </w:rPr>
        <w:t xml:space="preserve">BATŅA informē </w:t>
      </w:r>
      <w:r w:rsidR="00BB6107">
        <w:rPr>
          <w:szCs w:val="24"/>
        </w:rPr>
        <w:t>no 2018. gadā dzimušo bērnu nosūtītajiem 3 (trīs) uzaicinājumiem,</w:t>
      </w:r>
      <w:r w:rsidR="00BB6107" w:rsidRPr="00BB6107">
        <w:rPr>
          <w:bCs/>
          <w:szCs w:val="24"/>
        </w:rPr>
        <w:t xml:space="preserve"> </w:t>
      </w:r>
      <w:r w:rsidR="00BB6107" w:rsidRPr="000C70A7">
        <w:rPr>
          <w:bCs/>
          <w:szCs w:val="24"/>
        </w:rPr>
        <w:t>saņemt</w:t>
      </w:r>
      <w:r w:rsidR="00BB6107">
        <w:rPr>
          <w:bCs/>
          <w:szCs w:val="24"/>
        </w:rPr>
        <w:t>a</w:t>
      </w:r>
      <w:r w:rsidR="00BB6107" w:rsidRPr="000C70A7">
        <w:rPr>
          <w:bCs/>
          <w:szCs w:val="24"/>
        </w:rPr>
        <w:t xml:space="preserve"> </w:t>
      </w:r>
      <w:r w:rsidR="00BB6107">
        <w:rPr>
          <w:bCs/>
          <w:szCs w:val="24"/>
          <w:lang w:eastAsia="lv-LV"/>
        </w:rPr>
        <w:t>1 (viena)</w:t>
      </w:r>
      <w:r w:rsidR="00BB6107" w:rsidRPr="000C70A7">
        <w:rPr>
          <w:szCs w:val="24"/>
          <w:lang w:eastAsia="lv-LV"/>
        </w:rPr>
        <w:t xml:space="preserve"> bērnu vecāku atbilde par mācību uzsākšanu ar šā gada 1. septembri</w:t>
      </w:r>
      <w:r w:rsidR="00BB6107">
        <w:rPr>
          <w:szCs w:val="24"/>
          <w:lang w:eastAsia="lv-LV"/>
        </w:rPr>
        <w:t xml:space="preserve"> un 2 (divi) atteikumi. Savukārt,  2017. gadā dzimušā bērna nosūtītā 1 (viena) uzaicinājuma saņemta </w:t>
      </w:r>
      <w:r w:rsidR="00BB6107" w:rsidRPr="000C70A7">
        <w:rPr>
          <w:szCs w:val="24"/>
          <w:lang w:eastAsia="lv-LV"/>
        </w:rPr>
        <w:t>bērn</w:t>
      </w:r>
      <w:r w:rsidR="00BB6107">
        <w:rPr>
          <w:szCs w:val="24"/>
          <w:lang w:eastAsia="lv-LV"/>
        </w:rPr>
        <w:t>a</w:t>
      </w:r>
      <w:r w:rsidR="00BB6107" w:rsidRPr="000C70A7">
        <w:rPr>
          <w:szCs w:val="24"/>
          <w:lang w:eastAsia="lv-LV"/>
        </w:rPr>
        <w:t xml:space="preserve"> vecāku atbilde par mācību uzsākšanu ar šā gada 1. septembri</w:t>
      </w:r>
      <w:r w:rsidR="005A0003" w:rsidRPr="005A0003">
        <w:rPr>
          <w:bCs/>
          <w:lang w:eastAsia="lv-LV"/>
        </w:rPr>
        <w:t xml:space="preserve"> </w:t>
      </w:r>
      <w:r w:rsidR="005A0003" w:rsidRPr="00E72221">
        <w:rPr>
          <w:bCs/>
          <w:lang w:eastAsia="lv-LV"/>
        </w:rPr>
        <w:t>(</w:t>
      </w:r>
      <w:r w:rsidR="005A0003">
        <w:rPr>
          <w:bCs/>
          <w:lang w:eastAsia="lv-LV"/>
        </w:rPr>
        <w:t>1.2</w:t>
      </w:r>
      <w:r w:rsidR="005A0003" w:rsidRPr="00E72221">
        <w:rPr>
          <w:bCs/>
          <w:lang w:eastAsia="lv-LV"/>
        </w:rPr>
        <w:t>.</w:t>
      </w:r>
      <w:r w:rsidR="005A0003">
        <w:rPr>
          <w:bCs/>
          <w:lang w:eastAsia="lv-LV"/>
        </w:rPr>
        <w:t xml:space="preserve"> un 1.3. </w:t>
      </w:r>
      <w:r w:rsidR="005A0003" w:rsidRPr="00E72221">
        <w:rPr>
          <w:bCs/>
          <w:lang w:eastAsia="lv-LV"/>
        </w:rPr>
        <w:t>pielikum</w:t>
      </w:r>
      <w:r w:rsidR="005A0003">
        <w:rPr>
          <w:bCs/>
          <w:lang w:eastAsia="lv-LV"/>
        </w:rPr>
        <w:t>i</w:t>
      </w:r>
      <w:r w:rsidR="005A0003" w:rsidRPr="00E72221">
        <w:rPr>
          <w:bCs/>
          <w:lang w:eastAsia="lv-LV"/>
        </w:rPr>
        <w:t>)</w:t>
      </w:r>
      <w:r w:rsidR="005A0003">
        <w:t>.</w:t>
      </w:r>
    </w:p>
    <w:p w14:paraId="2C0AEF47" w14:textId="1FFBFA3A" w:rsidR="005A0003" w:rsidRDefault="005A0003" w:rsidP="005A0003">
      <w:pPr>
        <w:spacing w:after="120"/>
      </w:pPr>
      <w:r w:rsidRPr="005A0003">
        <w:rPr>
          <w:szCs w:val="24"/>
        </w:rPr>
        <w:t xml:space="preserve">Č. BATŅA ierosina sazināties </w:t>
      </w:r>
      <w:r w:rsidR="0098031F">
        <w:rPr>
          <w:szCs w:val="24"/>
        </w:rPr>
        <w:t xml:space="preserve">ar </w:t>
      </w:r>
      <w:r w:rsidR="000C3737">
        <w:t xml:space="preserve">8 (astoņu) </w:t>
      </w:r>
      <w:r>
        <w:t>2018. gadā dzimušo bērnu vecākiem, kuri norādījuši pieteikumā vēlam</w:t>
      </w:r>
      <w:r w:rsidR="00895DB2">
        <w:t>o</w:t>
      </w:r>
      <w:r>
        <w:t xml:space="preserve"> mācību gad</w:t>
      </w:r>
      <w:r w:rsidR="00895DB2">
        <w:t>u</w:t>
      </w:r>
      <w:r>
        <w:t xml:space="preserve"> 2022./2023.</w:t>
      </w:r>
      <w:r w:rsidR="000C3737">
        <w:t>, kuri ir sasnieguši trīs gadus un noskaidrot vai vecāki nevēlās mainīt</w:t>
      </w:r>
      <w:r w:rsidR="00D40A55">
        <w:t xml:space="preserve"> pirmsskolas apmeklējuma</w:t>
      </w:r>
      <w:r w:rsidR="000C3737">
        <w:t xml:space="preserve"> mācību gadu uz 2021./2022.</w:t>
      </w:r>
    </w:p>
    <w:p w14:paraId="6A425361" w14:textId="20BB4A08" w:rsidR="005A0003" w:rsidRDefault="000C3737" w:rsidP="00BB6107">
      <w:pPr>
        <w:spacing w:after="120"/>
        <w:rPr>
          <w:bCs/>
          <w:szCs w:val="24"/>
          <w:lang w:eastAsia="lv-LV"/>
        </w:rPr>
      </w:pPr>
      <w:r>
        <w:rPr>
          <w:bCs/>
          <w:szCs w:val="24"/>
          <w:lang w:eastAsia="lv-LV"/>
        </w:rPr>
        <w:t>I.BRIEDE informē</w:t>
      </w:r>
      <w:r w:rsidR="00D40A55">
        <w:rPr>
          <w:bCs/>
          <w:szCs w:val="24"/>
          <w:lang w:eastAsia="lv-LV"/>
        </w:rPr>
        <w:t>,</w:t>
      </w:r>
      <w:r>
        <w:rPr>
          <w:bCs/>
          <w:szCs w:val="24"/>
          <w:lang w:eastAsia="lv-LV"/>
        </w:rPr>
        <w:t xml:space="preserve"> ka rindu modulī bērna vecāks nevar nomainīt mācību </w:t>
      </w:r>
      <w:r w:rsidR="00D40A55">
        <w:rPr>
          <w:bCs/>
          <w:szCs w:val="24"/>
          <w:lang w:eastAsia="lv-LV"/>
        </w:rPr>
        <w:t>uzsākšana</w:t>
      </w:r>
      <w:r w:rsidR="00895DB2">
        <w:rPr>
          <w:bCs/>
          <w:szCs w:val="24"/>
          <w:lang w:eastAsia="lv-LV"/>
        </w:rPr>
        <w:t>s</w:t>
      </w:r>
      <w:r w:rsidR="00D40A55">
        <w:rPr>
          <w:bCs/>
          <w:szCs w:val="24"/>
          <w:lang w:eastAsia="lv-LV"/>
        </w:rPr>
        <w:t xml:space="preserve"> </w:t>
      </w:r>
      <w:r>
        <w:rPr>
          <w:bCs/>
          <w:szCs w:val="24"/>
          <w:lang w:eastAsia="lv-LV"/>
        </w:rPr>
        <w:t>gadu, ja uz brīdi</w:t>
      </w:r>
      <w:r w:rsidR="00D40A55">
        <w:rPr>
          <w:bCs/>
          <w:szCs w:val="24"/>
          <w:lang w:eastAsia="lv-LV"/>
        </w:rPr>
        <w:t>,</w:t>
      </w:r>
      <w:r>
        <w:rPr>
          <w:bCs/>
          <w:szCs w:val="24"/>
          <w:lang w:eastAsia="lv-LV"/>
        </w:rPr>
        <w:t xml:space="preserve"> kad pieteikums reģistrēts bērnam vēl nav sasniegts vecums trīs gadi</w:t>
      </w:r>
      <w:r w:rsidR="00D40A55">
        <w:rPr>
          <w:bCs/>
          <w:szCs w:val="24"/>
          <w:lang w:eastAsia="lv-LV"/>
        </w:rPr>
        <w:t>.</w:t>
      </w:r>
    </w:p>
    <w:p w14:paraId="27B4148F" w14:textId="7EBCA309" w:rsidR="00EA7752" w:rsidRDefault="00EA7752" w:rsidP="00BB6107">
      <w:pPr>
        <w:spacing w:after="120"/>
        <w:rPr>
          <w:bCs/>
          <w:szCs w:val="24"/>
          <w:lang w:eastAsia="lv-LV"/>
        </w:rPr>
      </w:pPr>
      <w:r w:rsidRPr="00EA7752">
        <w:rPr>
          <w:bCs/>
          <w:i/>
          <w:iCs/>
          <w:szCs w:val="24"/>
          <w:lang w:eastAsia="lv-LV"/>
        </w:rPr>
        <w:t>Plkst. 09.52 J. Sviridenkova piedalās sēdē</w:t>
      </w:r>
      <w:r>
        <w:rPr>
          <w:bCs/>
          <w:szCs w:val="24"/>
          <w:lang w:eastAsia="lv-LV"/>
        </w:rPr>
        <w:t>.</w:t>
      </w:r>
    </w:p>
    <w:p w14:paraId="6F800BB9" w14:textId="0C8032FF" w:rsidR="00525834" w:rsidRDefault="00525834" w:rsidP="00525834">
      <w:pPr>
        <w:spacing w:after="120"/>
        <w:rPr>
          <w:szCs w:val="24"/>
        </w:rPr>
      </w:pPr>
      <w:r>
        <w:rPr>
          <w:szCs w:val="24"/>
        </w:rPr>
        <w:t>a</w:t>
      </w:r>
      <w:r w:rsidRPr="00157801">
        <w:rPr>
          <w:szCs w:val="24"/>
        </w:rPr>
        <w:t xml:space="preserve">tklāti balsojot, </w:t>
      </w:r>
      <w:r w:rsidRPr="00157801">
        <w:t xml:space="preserve">ar </w:t>
      </w:r>
      <w:r w:rsidR="00895DB2">
        <w:t>5</w:t>
      </w:r>
      <w:r>
        <w:t xml:space="preserve"> </w:t>
      </w:r>
      <w:r w:rsidRPr="00157801">
        <w:t>balsīm "Par" (</w:t>
      </w:r>
      <w:r>
        <w:t xml:space="preserve">I.Briede, </w:t>
      </w:r>
      <w:r w:rsidRPr="00157801">
        <w:t xml:space="preserve">N.Krasnova, N.Rubens, </w:t>
      </w:r>
      <w:r>
        <w:t>Z.Stašule</w:t>
      </w:r>
      <w:r w:rsidR="00895DB2">
        <w:t>, J. Sviridenkova</w:t>
      </w:r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>
        <w:t>1 (Č. Batņa),</w:t>
      </w:r>
      <w:r>
        <w:rPr>
          <w:szCs w:val="24"/>
        </w:rPr>
        <w:t xml:space="preserve">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27319BF0" w14:textId="77777777" w:rsidR="00525834" w:rsidRDefault="00525834" w:rsidP="00525834">
      <w:pPr>
        <w:spacing w:after="120"/>
        <w:ind w:left="567"/>
        <w:rPr>
          <w:bCs/>
          <w:szCs w:val="24"/>
        </w:rPr>
      </w:pPr>
      <w:r w:rsidRPr="000C70A7">
        <w:rPr>
          <w:b/>
          <w:szCs w:val="24"/>
        </w:rPr>
        <w:t>Pieņemt</w:t>
      </w:r>
      <w:r w:rsidRPr="000C70A7">
        <w:rPr>
          <w:bCs/>
          <w:szCs w:val="24"/>
        </w:rPr>
        <w:t xml:space="preserve"> informāciju zināšanai.</w:t>
      </w:r>
    </w:p>
    <w:p w14:paraId="6A3E3EE7" w14:textId="77777777" w:rsidR="00525834" w:rsidRPr="000A0155" w:rsidRDefault="00525834" w:rsidP="00525834">
      <w:pPr>
        <w:pStyle w:val="Sarakstarindkopa"/>
        <w:numPr>
          <w:ilvl w:val="1"/>
          <w:numId w:val="5"/>
        </w:numPr>
        <w:spacing w:after="120"/>
        <w:jc w:val="center"/>
        <w:rPr>
          <w:szCs w:val="24"/>
        </w:rPr>
      </w:pPr>
      <w:r w:rsidRPr="00E3123F">
        <w:rPr>
          <w:b/>
          <w:bCs/>
          <w:szCs w:val="24"/>
        </w:rPr>
        <w:t>Ādažu pirmsskolas izglītības iestāde “Strautiņš”</w:t>
      </w:r>
    </w:p>
    <w:p w14:paraId="710024DE" w14:textId="4E3B4E48" w:rsidR="00525834" w:rsidRDefault="00525834" w:rsidP="00525834">
      <w:pPr>
        <w:spacing w:after="120"/>
        <w:rPr>
          <w:color w:val="000000"/>
          <w:szCs w:val="24"/>
        </w:rPr>
      </w:pPr>
      <w:r w:rsidRPr="000A0155">
        <w:rPr>
          <w:szCs w:val="24"/>
        </w:rPr>
        <w:t>J.SVIRIDENKOVA</w:t>
      </w:r>
      <w:r>
        <w:rPr>
          <w:szCs w:val="24"/>
        </w:rPr>
        <w:t xml:space="preserve"> </w:t>
      </w:r>
      <w:r w:rsidR="00077BCC">
        <w:rPr>
          <w:szCs w:val="24"/>
        </w:rPr>
        <w:t xml:space="preserve">iepazīstina </w:t>
      </w:r>
      <w:r>
        <w:rPr>
          <w:szCs w:val="24"/>
        </w:rPr>
        <w:t xml:space="preserve"> </w:t>
      </w:r>
      <w:r w:rsidR="007701EA">
        <w:rPr>
          <w:szCs w:val="24"/>
        </w:rPr>
        <w:t xml:space="preserve">ar saņemtajiem </w:t>
      </w:r>
      <w:r>
        <w:rPr>
          <w:szCs w:val="24"/>
        </w:rPr>
        <w:t>no ĀPII “Strautiņš”</w:t>
      </w:r>
      <w:r w:rsidR="007701EA">
        <w:rPr>
          <w:szCs w:val="24"/>
        </w:rPr>
        <w:t xml:space="preserve"> vadītājas vietnieces Lindas Cintiņas bērnu pieteicēju atbilžu sarakstiem ar paskaidrojošo informāciju</w:t>
      </w:r>
      <w:r w:rsidR="009E1246">
        <w:rPr>
          <w:szCs w:val="24"/>
        </w:rPr>
        <w:t>,</w:t>
      </w:r>
      <w:r w:rsidR="007701EA">
        <w:rPr>
          <w:szCs w:val="24"/>
        </w:rPr>
        <w:t xml:space="preserve"> kuri </w:t>
      </w:r>
      <w:r>
        <w:rPr>
          <w:szCs w:val="24"/>
        </w:rPr>
        <w:t xml:space="preserve">tika nosūtīti šā gada 15. </w:t>
      </w:r>
      <w:r w:rsidR="00077BCC">
        <w:rPr>
          <w:szCs w:val="24"/>
        </w:rPr>
        <w:t>maijā</w:t>
      </w:r>
      <w:r>
        <w:rPr>
          <w:szCs w:val="24"/>
        </w:rPr>
        <w:t xml:space="preserve">, </w:t>
      </w:r>
      <w:r w:rsidR="00077BCC">
        <w:rPr>
          <w:szCs w:val="24"/>
        </w:rPr>
        <w:t>20</w:t>
      </w:r>
      <w:r>
        <w:rPr>
          <w:szCs w:val="24"/>
        </w:rPr>
        <w:t xml:space="preserve">. augustā un </w:t>
      </w:r>
      <w:r w:rsidR="00077BCC">
        <w:rPr>
          <w:szCs w:val="24"/>
        </w:rPr>
        <w:t>30</w:t>
      </w:r>
      <w:r>
        <w:rPr>
          <w:szCs w:val="24"/>
        </w:rPr>
        <w:t>. augustā</w:t>
      </w:r>
      <w:r w:rsidR="00CA7539">
        <w:rPr>
          <w:szCs w:val="24"/>
        </w:rPr>
        <w:t xml:space="preserve"> (1.</w:t>
      </w:r>
      <w:r w:rsidR="00BD5A0E">
        <w:rPr>
          <w:szCs w:val="24"/>
        </w:rPr>
        <w:t>4</w:t>
      </w:r>
      <w:r w:rsidR="00CA7539">
        <w:rPr>
          <w:szCs w:val="24"/>
        </w:rPr>
        <w:t>. pielikums):</w:t>
      </w:r>
    </w:p>
    <w:p w14:paraId="2D9349A4" w14:textId="2AF6A69A" w:rsidR="00525834" w:rsidRPr="00DE61C0" w:rsidRDefault="00525834" w:rsidP="00525834">
      <w:pPr>
        <w:spacing w:after="120"/>
        <w:rPr>
          <w:bCs/>
          <w:lang w:eastAsia="lv-LV"/>
        </w:rPr>
      </w:pPr>
      <w:r w:rsidRPr="00DE61C0">
        <w:rPr>
          <w:b/>
          <w:i/>
          <w:lang w:eastAsia="lv-LV"/>
        </w:rPr>
        <w:t>1.saraksts</w:t>
      </w:r>
      <w:r w:rsidRPr="00DE61C0">
        <w:rPr>
          <w:i/>
          <w:lang w:eastAsia="lv-LV"/>
        </w:rPr>
        <w:t>:</w:t>
      </w:r>
      <w:r w:rsidRPr="00DE61C0">
        <w:rPr>
          <w:lang w:eastAsia="lv-LV"/>
        </w:rPr>
        <w:t xml:space="preserve"> jaunākā vecuma grupa (no 1,5 līdz 2,5) – bērnu dzimšanas datumi: no 01.03.2020. lī</w:t>
      </w:r>
      <w:r>
        <w:rPr>
          <w:lang w:eastAsia="lv-LV"/>
        </w:rPr>
        <w:t xml:space="preserve">dz 01.03.2019. – </w:t>
      </w:r>
      <w:r w:rsidR="00077BCC">
        <w:rPr>
          <w:lang w:eastAsia="lv-LV"/>
        </w:rPr>
        <w:t>2</w:t>
      </w:r>
      <w:r>
        <w:rPr>
          <w:lang w:eastAsia="lv-LV"/>
        </w:rPr>
        <w:t xml:space="preserve"> viet</w:t>
      </w:r>
      <w:r w:rsidR="00077BCC">
        <w:rPr>
          <w:lang w:eastAsia="lv-LV"/>
        </w:rPr>
        <w:t>as</w:t>
      </w:r>
      <w:r w:rsidR="00077BCC" w:rsidRPr="00077BCC">
        <w:t xml:space="preserve"> </w:t>
      </w:r>
      <w:r w:rsidR="00077BCC" w:rsidRPr="00077BCC">
        <w:rPr>
          <w:lang w:eastAsia="lv-LV"/>
        </w:rPr>
        <w:t>(t.sk. 1 rezerves vieta potenc</w:t>
      </w:r>
      <w:r w:rsidR="00B47DD6">
        <w:rPr>
          <w:lang w:eastAsia="lv-LV"/>
        </w:rPr>
        <w:t xml:space="preserve">iālā </w:t>
      </w:r>
      <w:r w:rsidR="00895DB2">
        <w:rPr>
          <w:lang w:eastAsia="lv-LV"/>
        </w:rPr>
        <w:t xml:space="preserve">pirmskolas </w:t>
      </w:r>
      <w:r w:rsidR="00077BCC" w:rsidRPr="00077BCC">
        <w:rPr>
          <w:lang w:eastAsia="lv-LV"/>
        </w:rPr>
        <w:t>skolotāja bērnam)</w:t>
      </w:r>
      <w:r>
        <w:rPr>
          <w:lang w:eastAsia="lv-LV"/>
        </w:rPr>
        <w:t>;</w:t>
      </w:r>
    </w:p>
    <w:p w14:paraId="067CEF20" w14:textId="131DC614" w:rsidR="00525834" w:rsidRDefault="00525834" w:rsidP="00525834">
      <w:pPr>
        <w:spacing w:after="120"/>
      </w:pPr>
      <w:r>
        <w:rPr>
          <w:b/>
          <w:i/>
        </w:rPr>
        <w:t>2</w:t>
      </w:r>
      <w:r w:rsidRPr="00DE61C0">
        <w:rPr>
          <w:b/>
          <w:i/>
        </w:rPr>
        <w:t>.saraksts</w:t>
      </w:r>
      <w:r w:rsidRPr="00DE61C0">
        <w:rPr>
          <w:b/>
        </w:rPr>
        <w:t>:</w:t>
      </w:r>
      <w:r w:rsidRPr="00DE61C0">
        <w:t xml:space="preserve"> jaukta vecuma grupa (3-4 gadīgie bērni) 3-gadīgie – bērnu dzimšanas datumi: no 01.01.201</w:t>
      </w:r>
      <w:r>
        <w:t xml:space="preserve">8. līdz 28.02.2019. – </w:t>
      </w:r>
      <w:r w:rsidR="00C94EAD">
        <w:t>2</w:t>
      </w:r>
      <w:r>
        <w:t xml:space="preserve"> vieta</w:t>
      </w:r>
      <w:r w:rsidR="00C94EAD">
        <w:t>s;</w:t>
      </w:r>
    </w:p>
    <w:p w14:paraId="01EE4A3D" w14:textId="3DA3A062" w:rsidR="00525834" w:rsidRPr="00DE61C0" w:rsidRDefault="00525834" w:rsidP="00525834">
      <w:pPr>
        <w:spacing w:after="120"/>
      </w:pPr>
      <w:r w:rsidRPr="009475C6">
        <w:rPr>
          <w:b/>
          <w:i/>
        </w:rPr>
        <w:t>3.saraksts</w:t>
      </w:r>
      <w:r w:rsidRPr="00DE61C0">
        <w:rPr>
          <w:i/>
        </w:rPr>
        <w:t>:</w:t>
      </w:r>
      <w:r w:rsidRPr="00DE61C0">
        <w:t xml:space="preserve"> jaukta vecuma grupa (3-4 gadīgie bērni) 4-gadīgie – bērnu dzimšanas datumi: no 01.01.2017. līdz 31.12.2017. – </w:t>
      </w:r>
      <w:r w:rsidR="00C94EAD">
        <w:t>1</w:t>
      </w:r>
      <w:r w:rsidRPr="00DE61C0">
        <w:t xml:space="preserve"> viet</w:t>
      </w:r>
      <w:r w:rsidR="00C94EAD">
        <w:t>a</w:t>
      </w:r>
      <w:r>
        <w:t>;</w:t>
      </w:r>
    </w:p>
    <w:p w14:paraId="0644DA0E" w14:textId="2C913F21" w:rsidR="00C94EAD" w:rsidRPr="003667F8" w:rsidRDefault="00525834" w:rsidP="00C94EAD">
      <w:pPr>
        <w:pStyle w:val="msolistparagrapha93f27e60046c41a109facb4771ac1f9"/>
        <w:spacing w:after="12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bCs/>
          <w:i/>
          <w:szCs w:val="24"/>
        </w:rPr>
        <w:lastRenderedPageBreak/>
        <w:t>4</w:t>
      </w:r>
      <w:r w:rsidRPr="009475C6">
        <w:rPr>
          <w:b/>
          <w:bCs/>
          <w:i/>
          <w:szCs w:val="24"/>
        </w:rPr>
        <w:t>.saraksts:</w:t>
      </w:r>
      <w:r w:rsidRPr="00DE61C0">
        <w:rPr>
          <w:bCs/>
          <w:i/>
          <w:szCs w:val="24"/>
        </w:rPr>
        <w:t xml:space="preserve"> </w:t>
      </w:r>
      <w:r w:rsidR="00C94EAD" w:rsidRPr="003667F8">
        <w:rPr>
          <w:rFonts w:ascii="Times New Roman" w:eastAsia="Times New Roman" w:hAnsi="Times New Roman" w:cs="Times New Roman"/>
          <w:bCs/>
          <w:sz w:val="24"/>
          <w:szCs w:val="24"/>
        </w:rPr>
        <w:t>obligātās pirmsskolas izglītības vecuma</w:t>
      </w:r>
      <w:r w:rsidR="00C94EAD" w:rsidRPr="003667F8">
        <w:rPr>
          <w:rFonts w:ascii="Times New Roman" w:hAnsi="Times New Roman" w:cs="Times New Roman"/>
          <w:bCs/>
          <w:sz w:val="24"/>
        </w:rPr>
        <w:t xml:space="preserve"> (5-6 gadīgo) grupa – bērnu dzimšanas datumi: no</w:t>
      </w:r>
      <w:r w:rsidR="00C94EAD" w:rsidRPr="003667F8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 w:rsidR="00C94EAD" w:rsidRPr="003667F8">
        <w:rPr>
          <w:rFonts w:ascii="Times New Roman" w:hAnsi="Times New Roman" w:cs="Times New Roman"/>
          <w:bCs/>
          <w:sz w:val="24"/>
        </w:rPr>
        <w:t xml:space="preserve">01.01.2014. līdz 31.12.2016. – </w:t>
      </w:r>
      <w:r w:rsidR="00C94EAD">
        <w:rPr>
          <w:rFonts w:ascii="Times New Roman" w:hAnsi="Times New Roman" w:cs="Times New Roman"/>
          <w:bCs/>
          <w:sz w:val="24"/>
        </w:rPr>
        <w:t>3</w:t>
      </w:r>
      <w:r w:rsidR="00C94EAD" w:rsidRPr="003667F8">
        <w:rPr>
          <w:rFonts w:ascii="Times New Roman" w:hAnsi="Times New Roman" w:cs="Times New Roman"/>
          <w:bCs/>
          <w:sz w:val="24"/>
        </w:rPr>
        <w:t xml:space="preserve"> vietas</w:t>
      </w:r>
      <w:r w:rsidR="00C94EAD">
        <w:rPr>
          <w:rFonts w:ascii="Times New Roman" w:hAnsi="Times New Roman" w:cs="Times New Roman"/>
          <w:bCs/>
          <w:sz w:val="24"/>
        </w:rPr>
        <w:t>.</w:t>
      </w:r>
    </w:p>
    <w:p w14:paraId="5514C6C5" w14:textId="4AEE150A" w:rsidR="00525834" w:rsidRDefault="00525834" w:rsidP="00525834">
      <w:pPr>
        <w:spacing w:after="120"/>
      </w:pPr>
      <w:r>
        <w:rPr>
          <w:szCs w:val="22"/>
          <w:lang w:eastAsia="lv-LV"/>
        </w:rPr>
        <w:t>L. CINTIŅA informē</w:t>
      </w:r>
      <w:r w:rsidR="00C94EAD">
        <w:rPr>
          <w:szCs w:val="22"/>
          <w:lang w:eastAsia="lv-LV"/>
        </w:rPr>
        <w:t xml:space="preserve"> un iepazīstina ar brīvo vietu skaitu ĀPII “Strautiņš” uz šā gada 13. septembri </w:t>
      </w:r>
      <w:r w:rsidR="00C94EAD" w:rsidRPr="00E72221">
        <w:rPr>
          <w:bCs/>
          <w:lang w:eastAsia="lv-LV"/>
        </w:rPr>
        <w:t>(</w:t>
      </w:r>
      <w:r w:rsidR="00C94EAD">
        <w:rPr>
          <w:bCs/>
          <w:lang w:eastAsia="lv-LV"/>
        </w:rPr>
        <w:t>1.</w:t>
      </w:r>
      <w:r w:rsidR="005202DD">
        <w:rPr>
          <w:bCs/>
          <w:lang w:eastAsia="lv-LV"/>
        </w:rPr>
        <w:t>5</w:t>
      </w:r>
      <w:r w:rsidR="00C94EAD" w:rsidRPr="00E72221">
        <w:rPr>
          <w:bCs/>
          <w:lang w:eastAsia="lv-LV"/>
        </w:rPr>
        <w:t>.</w:t>
      </w:r>
      <w:r w:rsidR="00C94EAD">
        <w:rPr>
          <w:bCs/>
          <w:lang w:eastAsia="lv-LV"/>
        </w:rPr>
        <w:t xml:space="preserve"> </w:t>
      </w:r>
      <w:r w:rsidR="00C94EAD" w:rsidRPr="00E72221">
        <w:rPr>
          <w:bCs/>
          <w:lang w:eastAsia="lv-LV"/>
        </w:rPr>
        <w:t>pielikums)</w:t>
      </w:r>
      <w:r w:rsidR="00C94EAD">
        <w:t>, 16 (sešpadsmit) brīvas vietas. Ņemot vērā</w:t>
      </w:r>
      <w:r w:rsidR="00BF1D11">
        <w:t>,</w:t>
      </w:r>
      <w:r w:rsidR="00C94EAD">
        <w:t xml:space="preserve"> ka </w:t>
      </w:r>
      <w:r w:rsidR="00BF1D11">
        <w:t>ir grupas, kurās ir bērni, kuriem nepieciešami atbalsta pasākumi, ierosina samazināt brīvo vietu skaitu uz 10 (desmit) brīvajām vietām.</w:t>
      </w:r>
    </w:p>
    <w:p w14:paraId="2C034C7C" w14:textId="601C0440" w:rsidR="0022394F" w:rsidRDefault="00B261D7" w:rsidP="00525834">
      <w:pPr>
        <w:spacing w:after="120"/>
      </w:pPr>
      <w:r>
        <w:t>N.Rubens, N.Krasnova,</w:t>
      </w:r>
      <w:r w:rsidR="00B47DD6">
        <w:t xml:space="preserve"> J.Sviridenkova, I.Briede</w:t>
      </w:r>
      <w:r>
        <w:t xml:space="preserve"> debatē par </w:t>
      </w:r>
      <w:r w:rsidR="0022394F">
        <w:t>bērnu skaita grupā samazināšanu</w:t>
      </w:r>
      <w:r w:rsidR="0046235C">
        <w:t>, informēj</w:t>
      </w:r>
      <w:r>
        <w:t>ot, ka šis jautājums</w:t>
      </w:r>
      <w:r w:rsidR="0022394F">
        <w:t xml:space="preserve"> nav </w:t>
      </w:r>
      <w:r w:rsidR="0046235C">
        <w:t>komisijas</w:t>
      </w:r>
      <w:r w:rsidR="0022394F">
        <w:t xml:space="preserve"> </w:t>
      </w:r>
      <w:r>
        <w:t>kompetencē</w:t>
      </w:r>
      <w:r w:rsidR="0046235C">
        <w:t xml:space="preserve"> un</w:t>
      </w:r>
      <w:r>
        <w:t xml:space="preserve"> šādu lēmumu </w:t>
      </w:r>
      <w:r w:rsidR="0046235C">
        <w:t>jā</w:t>
      </w:r>
      <w:r>
        <w:t xml:space="preserve">pieņem </w:t>
      </w:r>
      <w:r w:rsidR="0046235C">
        <w:t xml:space="preserve">pašvaldības </w:t>
      </w:r>
      <w:r>
        <w:t>dome</w:t>
      </w:r>
      <w:r w:rsidR="0046235C">
        <w:t>i</w:t>
      </w:r>
      <w:r>
        <w:t xml:space="preserve">. </w:t>
      </w:r>
      <w:r w:rsidR="00ED4EF8">
        <w:t>N.Krasnova i</w:t>
      </w:r>
      <w:r>
        <w:t>erosin</w:t>
      </w:r>
      <w:r w:rsidR="00ED4EF8">
        <w:t>a virzīt lēmuma projektu par bērnu skaitu grupā</w:t>
      </w:r>
      <w:r w:rsidR="00B47DD6">
        <w:t xml:space="preserve"> </w:t>
      </w:r>
      <w:r w:rsidR="004B415A">
        <w:t xml:space="preserve">uz </w:t>
      </w:r>
      <w:r w:rsidR="00B47DD6">
        <w:rPr>
          <w:bCs/>
          <w:szCs w:val="24"/>
        </w:rPr>
        <w:t>Izglītības, kultūras, sporta un sociālās komiteja</w:t>
      </w:r>
      <w:r w:rsidR="004B415A">
        <w:rPr>
          <w:bCs/>
          <w:szCs w:val="24"/>
        </w:rPr>
        <w:t xml:space="preserve">s </w:t>
      </w:r>
      <w:r w:rsidR="0046235C">
        <w:rPr>
          <w:bCs/>
          <w:szCs w:val="24"/>
        </w:rPr>
        <w:t xml:space="preserve">ārkārtas </w:t>
      </w:r>
      <w:r w:rsidR="004B415A">
        <w:rPr>
          <w:bCs/>
          <w:szCs w:val="24"/>
        </w:rPr>
        <w:t>sēdi</w:t>
      </w:r>
      <w:r w:rsidR="0046235C">
        <w:rPr>
          <w:bCs/>
          <w:szCs w:val="24"/>
        </w:rPr>
        <w:t xml:space="preserve"> šā gada 22. septembrī</w:t>
      </w:r>
      <w:r w:rsidR="004B415A">
        <w:rPr>
          <w:bCs/>
          <w:szCs w:val="24"/>
        </w:rPr>
        <w:t>.</w:t>
      </w:r>
    </w:p>
    <w:p w14:paraId="0F8B82C5" w14:textId="01650490" w:rsidR="004D6476" w:rsidRPr="00157801" w:rsidRDefault="004D6476" w:rsidP="004D6476">
      <w:pPr>
        <w:spacing w:after="120"/>
        <w:rPr>
          <w:szCs w:val="24"/>
        </w:rPr>
      </w:pPr>
      <w:r>
        <w:rPr>
          <w:szCs w:val="24"/>
        </w:rPr>
        <w:t>a</w:t>
      </w:r>
      <w:r w:rsidRPr="00157801">
        <w:rPr>
          <w:szCs w:val="24"/>
        </w:rPr>
        <w:t xml:space="preserve">tklāti balsojot, </w:t>
      </w:r>
      <w:r w:rsidRPr="00157801">
        <w:t xml:space="preserve">ar </w:t>
      </w:r>
      <w:r w:rsidR="0046235C">
        <w:t>6</w:t>
      </w:r>
      <w:r>
        <w:t xml:space="preserve"> </w:t>
      </w:r>
      <w:r w:rsidRPr="00157801">
        <w:t>balsīm "Par" (</w:t>
      </w:r>
      <w:r w:rsidR="0046235C">
        <w:t>Č.Batņa</w:t>
      </w:r>
      <w:r w:rsidR="0046235C" w:rsidRPr="00157801">
        <w:t xml:space="preserve">, </w:t>
      </w:r>
      <w:r>
        <w:t xml:space="preserve">I.Briede, </w:t>
      </w:r>
      <w:r w:rsidRPr="00157801">
        <w:t xml:space="preserve">N.Krasnova, </w:t>
      </w:r>
      <w:r w:rsidR="0046235C" w:rsidRPr="00157801">
        <w:t xml:space="preserve">N.Rubens, </w:t>
      </w:r>
      <w:r>
        <w:t>Z.Stašule,</w:t>
      </w:r>
      <w:r w:rsidRPr="00E3123F">
        <w:t xml:space="preserve"> </w:t>
      </w:r>
      <w:r w:rsidRPr="00157801">
        <w:t>J.Sviridenkova),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>
        <w:t xml:space="preserve">nav,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148438BB" w14:textId="77777777" w:rsidR="00C23B2E" w:rsidRPr="000C70A7" w:rsidRDefault="00C23B2E" w:rsidP="00C23B2E">
      <w:pPr>
        <w:spacing w:after="120"/>
        <w:ind w:left="567"/>
        <w:rPr>
          <w:bCs/>
          <w:szCs w:val="24"/>
        </w:rPr>
      </w:pPr>
      <w:r w:rsidRPr="000C70A7">
        <w:rPr>
          <w:b/>
          <w:szCs w:val="24"/>
        </w:rPr>
        <w:t>Pieņemt</w:t>
      </w:r>
      <w:r w:rsidRPr="000C70A7">
        <w:rPr>
          <w:bCs/>
          <w:szCs w:val="24"/>
        </w:rPr>
        <w:t xml:space="preserve"> informāciju zināšanai.</w:t>
      </w:r>
    </w:p>
    <w:p w14:paraId="561AB4E8" w14:textId="77777777" w:rsidR="00175F0C" w:rsidRDefault="00175F0C" w:rsidP="00175F0C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2</w:t>
      </w:r>
      <w:r w:rsidRPr="000C70A7">
        <w:rPr>
          <w:b/>
          <w:szCs w:val="24"/>
        </w:rPr>
        <w:t>.§</w:t>
      </w:r>
    </w:p>
    <w:p w14:paraId="599AF8FA" w14:textId="77777777" w:rsidR="00175F0C" w:rsidRPr="001B11B2" w:rsidRDefault="00175F0C" w:rsidP="00175F0C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1B11B2">
        <w:rPr>
          <w:b/>
          <w:bCs/>
          <w:color w:val="000000"/>
          <w:szCs w:val="24"/>
        </w:rPr>
        <w:t xml:space="preserve">Lēmuma par attiecīgā vecuma grupās uzņemamo bērnu skaitu un dzimšanas datumiem pieņemšana </w:t>
      </w:r>
    </w:p>
    <w:p w14:paraId="294E80B7" w14:textId="77777777" w:rsidR="00175F0C" w:rsidRPr="00B20214" w:rsidRDefault="00175F0C" w:rsidP="00175F0C">
      <w:pPr>
        <w:pStyle w:val="msolistparagrapha93f27e60046c41a109facb4771ac1f9"/>
        <w:spacing w:before="120" w:after="120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20214">
        <w:rPr>
          <w:rFonts w:ascii="Times New Roman" w:hAnsi="Times New Roman" w:cs="Times New Roman"/>
          <w:b/>
          <w:sz w:val="24"/>
          <w:szCs w:val="24"/>
        </w:rPr>
        <w:t xml:space="preserve">2.1. Uzaicināmo bērnu saraksti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B20214">
        <w:rPr>
          <w:rFonts w:ascii="Times New Roman" w:hAnsi="Times New Roman" w:cs="Times New Roman"/>
          <w:b/>
          <w:bCs/>
          <w:sz w:val="24"/>
          <w:szCs w:val="24"/>
        </w:rPr>
        <w:t>PII “</w:t>
      </w:r>
      <w:r>
        <w:rPr>
          <w:rFonts w:ascii="Times New Roman" w:hAnsi="Times New Roman" w:cs="Times New Roman"/>
          <w:b/>
          <w:bCs/>
          <w:sz w:val="24"/>
          <w:szCs w:val="24"/>
        </w:rPr>
        <w:t>Mežavēji</w:t>
      </w:r>
      <w:r w:rsidRPr="00B20214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B20214">
        <w:rPr>
          <w:rFonts w:ascii="Times New Roman" w:hAnsi="Times New Roman" w:cs="Times New Roman"/>
          <w:b/>
          <w:sz w:val="24"/>
          <w:szCs w:val="24"/>
        </w:rPr>
        <w:t>2021./2022. mācību gadā</w:t>
      </w:r>
    </w:p>
    <w:p w14:paraId="43ACA38E" w14:textId="77777777" w:rsidR="00175F0C" w:rsidRDefault="00175F0C" w:rsidP="00175F0C">
      <w:pPr>
        <w:pStyle w:val="msolistparagrapha93f27e60046c41a109facb4771ac1f9"/>
        <w:spacing w:before="120" w:after="12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0214">
        <w:rPr>
          <w:rFonts w:ascii="Times New Roman" w:hAnsi="Times New Roman" w:cs="Times New Roman"/>
          <w:bCs/>
          <w:iCs/>
          <w:sz w:val="24"/>
          <w:szCs w:val="24"/>
        </w:rPr>
        <w:t xml:space="preserve">Pamatojoties </w:t>
      </w:r>
      <w:r>
        <w:rPr>
          <w:rFonts w:ascii="Times New Roman" w:hAnsi="Times New Roman" w:cs="Times New Roman"/>
          <w:bCs/>
          <w:iCs/>
          <w:sz w:val="24"/>
          <w:szCs w:val="24"/>
        </w:rPr>
        <w:t>uz šī protokola 1.1. apakšpunktu,</w:t>
      </w:r>
    </w:p>
    <w:p w14:paraId="510B4578" w14:textId="10DB3118" w:rsidR="00175F0C" w:rsidRPr="00157801" w:rsidRDefault="00E217A2" w:rsidP="00175F0C">
      <w:pPr>
        <w:spacing w:after="120"/>
        <w:rPr>
          <w:szCs w:val="24"/>
        </w:rPr>
      </w:pPr>
      <w:r>
        <w:rPr>
          <w:szCs w:val="24"/>
        </w:rPr>
        <w:t>a</w:t>
      </w:r>
      <w:r w:rsidRPr="00157801">
        <w:rPr>
          <w:szCs w:val="24"/>
        </w:rPr>
        <w:t xml:space="preserve">tklāti balsojot, </w:t>
      </w:r>
      <w:r w:rsidRPr="00157801">
        <w:t xml:space="preserve">ar </w:t>
      </w:r>
      <w:r>
        <w:t>5</w:t>
      </w:r>
      <w:r w:rsidRPr="00157801">
        <w:t xml:space="preserve"> balsīm "Par" (</w:t>
      </w:r>
      <w:r w:rsidR="0046235C">
        <w:t xml:space="preserve">Č.Batņa, </w:t>
      </w:r>
      <w:r>
        <w:t xml:space="preserve">I.Briede, </w:t>
      </w:r>
      <w:r w:rsidRPr="00157801">
        <w:t xml:space="preserve">N.Krasnova, N.Rubens, </w:t>
      </w:r>
      <w:r>
        <w:t>Z.Stašule</w:t>
      </w:r>
      <w:r w:rsidRPr="00157801">
        <w:t>), "Pret" – nav, "Atturas" – nav</w:t>
      </w:r>
      <w:r w:rsidRPr="00157801">
        <w:rPr>
          <w:szCs w:val="24"/>
        </w:rPr>
        <w:t>,</w:t>
      </w:r>
      <w:r w:rsidR="00175F0C" w:rsidRPr="00157801">
        <w:rPr>
          <w:szCs w:val="24"/>
        </w:rPr>
        <w:t xml:space="preserve"> </w:t>
      </w:r>
      <w:r w:rsidR="00175F0C" w:rsidRPr="00157801">
        <w:rPr>
          <w:b/>
          <w:szCs w:val="24"/>
        </w:rPr>
        <w:t>KOMISIJA NOLEMJ</w:t>
      </w:r>
      <w:r w:rsidR="00175F0C" w:rsidRPr="00157801">
        <w:rPr>
          <w:szCs w:val="24"/>
        </w:rPr>
        <w:t>:</w:t>
      </w:r>
    </w:p>
    <w:p w14:paraId="3874DFFD" w14:textId="77777777" w:rsidR="00175F0C" w:rsidRDefault="00175F0C" w:rsidP="00175F0C">
      <w:pPr>
        <w:spacing w:after="120"/>
        <w:ind w:left="567"/>
        <w:rPr>
          <w:b/>
          <w:szCs w:val="24"/>
        </w:rPr>
      </w:pPr>
      <w:r w:rsidRPr="00EA4E7D">
        <w:rPr>
          <w:b/>
          <w:szCs w:val="24"/>
        </w:rPr>
        <w:t xml:space="preserve">Uzdot </w:t>
      </w:r>
      <w:r>
        <w:rPr>
          <w:b/>
          <w:szCs w:val="24"/>
        </w:rPr>
        <w:t>KPII “Mežavēji”</w:t>
      </w:r>
      <w:r w:rsidRPr="00EA4E7D">
        <w:rPr>
          <w:b/>
          <w:szCs w:val="24"/>
        </w:rPr>
        <w:t xml:space="preserve"> </w:t>
      </w:r>
      <w:r>
        <w:rPr>
          <w:b/>
          <w:szCs w:val="24"/>
        </w:rPr>
        <w:t>vadītājai</w:t>
      </w:r>
      <w:r w:rsidRPr="00EA4E7D">
        <w:rPr>
          <w:b/>
          <w:szCs w:val="24"/>
        </w:rPr>
        <w:t xml:space="preserve"> </w:t>
      </w:r>
      <w:r>
        <w:rPr>
          <w:b/>
          <w:szCs w:val="24"/>
        </w:rPr>
        <w:t>Irēnai Kuzņecovai:</w:t>
      </w:r>
    </w:p>
    <w:p w14:paraId="76C1CD1D" w14:textId="77777777" w:rsidR="00175F0C" w:rsidRPr="003667F8" w:rsidRDefault="00175F0C" w:rsidP="00175F0C">
      <w:pPr>
        <w:pStyle w:val="Sarakstarindkopa"/>
        <w:numPr>
          <w:ilvl w:val="0"/>
          <w:numId w:val="6"/>
        </w:numPr>
        <w:spacing w:after="120"/>
        <w:ind w:left="709" w:hanging="283"/>
        <w:rPr>
          <w:bCs/>
          <w:szCs w:val="24"/>
        </w:rPr>
      </w:pPr>
      <w:r w:rsidRPr="00980DBC">
        <w:rPr>
          <w:b/>
          <w:szCs w:val="24"/>
        </w:rPr>
        <w:t xml:space="preserve">sagatavot </w:t>
      </w:r>
      <w:r w:rsidRPr="003667F8">
        <w:rPr>
          <w:bCs/>
          <w:szCs w:val="24"/>
        </w:rPr>
        <w:t>sarakstu 2021./2022. mācību gadam, ņemot vērā šādus kritērijus:</w:t>
      </w:r>
    </w:p>
    <w:p w14:paraId="03E6DA6F" w14:textId="076D6547" w:rsidR="00175F0C" w:rsidRDefault="00175F0C" w:rsidP="00175F0C">
      <w:pPr>
        <w:pStyle w:val="msolistparagrapha93f27e60046c41a109facb4771ac1f9"/>
        <w:spacing w:after="12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3667F8">
        <w:rPr>
          <w:rFonts w:ascii="Times New Roman" w:eastAsia="Times New Roman" w:hAnsi="Times New Roman" w:cs="Times New Roman"/>
          <w:bCs/>
          <w:i/>
          <w:sz w:val="24"/>
        </w:rPr>
        <w:t>1.saraksts:</w:t>
      </w:r>
      <w:r w:rsidRPr="003667F8">
        <w:rPr>
          <w:rFonts w:ascii="Times New Roman" w:hAnsi="Times New Roman" w:cs="Times New Roman"/>
          <w:bCs/>
          <w:sz w:val="24"/>
        </w:rPr>
        <w:t xml:space="preserve"> jaukta vecuma grupa (3-4 gadīgie bērni) </w:t>
      </w:r>
      <w:r w:rsidRPr="003667F8">
        <w:rPr>
          <w:rFonts w:ascii="Times New Roman" w:eastAsia="Times New Roman" w:hAnsi="Times New Roman" w:cs="Times New Roman"/>
          <w:bCs/>
          <w:sz w:val="24"/>
        </w:rPr>
        <w:t xml:space="preserve">4-gadīgie – </w:t>
      </w:r>
      <w:r w:rsidRPr="003667F8">
        <w:rPr>
          <w:rFonts w:ascii="Times New Roman" w:hAnsi="Times New Roman" w:cs="Times New Roman"/>
          <w:bCs/>
          <w:sz w:val="24"/>
        </w:rPr>
        <w:t xml:space="preserve">bērnu dzimšanas datumi: no </w:t>
      </w:r>
      <w:r w:rsidRPr="003667F8">
        <w:rPr>
          <w:rFonts w:ascii="Times New Roman" w:eastAsia="Times New Roman" w:hAnsi="Times New Roman" w:cs="Times New Roman"/>
          <w:bCs/>
          <w:sz w:val="24"/>
        </w:rPr>
        <w:t>01.01.2017. līdz 31.12.2017. – 3 vietas;</w:t>
      </w:r>
    </w:p>
    <w:p w14:paraId="0AD3080C" w14:textId="14B218CF" w:rsidR="00175F0C" w:rsidRPr="003667F8" w:rsidRDefault="00175F0C" w:rsidP="00175F0C">
      <w:pPr>
        <w:pStyle w:val="msolistparagrapha93f27e60046c41a109facb4771ac1f9"/>
        <w:spacing w:after="12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i/>
          <w:sz w:val="24"/>
        </w:rPr>
        <w:t>2</w:t>
      </w:r>
      <w:r w:rsidRPr="003667F8">
        <w:rPr>
          <w:rFonts w:ascii="Times New Roman" w:eastAsia="Times New Roman" w:hAnsi="Times New Roman" w:cs="Times New Roman"/>
          <w:bCs/>
          <w:i/>
          <w:sz w:val="24"/>
        </w:rPr>
        <w:t>.saraksts:</w:t>
      </w:r>
      <w:r w:rsidRPr="003667F8">
        <w:rPr>
          <w:rFonts w:ascii="Times New Roman" w:hAnsi="Times New Roman" w:cs="Times New Roman"/>
          <w:bCs/>
          <w:sz w:val="24"/>
        </w:rPr>
        <w:t xml:space="preserve"> jaukta vecuma grupa (3-4 gadīgie bērni) </w:t>
      </w:r>
      <w:r>
        <w:rPr>
          <w:rFonts w:ascii="Times New Roman" w:eastAsia="Times New Roman" w:hAnsi="Times New Roman" w:cs="Times New Roman"/>
          <w:bCs/>
          <w:sz w:val="24"/>
        </w:rPr>
        <w:t>3 un 4</w:t>
      </w:r>
      <w:r w:rsidRPr="003667F8">
        <w:rPr>
          <w:rFonts w:ascii="Times New Roman" w:eastAsia="Times New Roman" w:hAnsi="Times New Roman" w:cs="Times New Roman"/>
          <w:bCs/>
          <w:sz w:val="24"/>
        </w:rPr>
        <w:t xml:space="preserve">-gadīgie – </w:t>
      </w:r>
      <w:r w:rsidRPr="003667F8">
        <w:rPr>
          <w:rFonts w:ascii="Times New Roman" w:hAnsi="Times New Roman" w:cs="Times New Roman"/>
          <w:bCs/>
          <w:sz w:val="24"/>
        </w:rPr>
        <w:t xml:space="preserve">bērnu dzimšanas datumi: no </w:t>
      </w:r>
      <w:r w:rsidRPr="003667F8">
        <w:rPr>
          <w:rFonts w:ascii="Times New Roman" w:eastAsia="Times New Roman" w:hAnsi="Times New Roman" w:cs="Times New Roman"/>
          <w:bCs/>
          <w:sz w:val="24"/>
        </w:rPr>
        <w:t>01.01.2017. līdz 31.12.201</w:t>
      </w:r>
      <w:r>
        <w:rPr>
          <w:rFonts w:ascii="Times New Roman" w:eastAsia="Times New Roman" w:hAnsi="Times New Roman" w:cs="Times New Roman"/>
          <w:bCs/>
          <w:sz w:val="24"/>
        </w:rPr>
        <w:t>8</w:t>
      </w:r>
      <w:r w:rsidRPr="003667F8">
        <w:rPr>
          <w:rFonts w:ascii="Times New Roman" w:eastAsia="Times New Roman" w:hAnsi="Times New Roman" w:cs="Times New Roman"/>
          <w:bCs/>
          <w:sz w:val="24"/>
        </w:rPr>
        <w:t xml:space="preserve">. – </w:t>
      </w:r>
      <w:r>
        <w:rPr>
          <w:rFonts w:ascii="Times New Roman" w:eastAsia="Times New Roman" w:hAnsi="Times New Roman" w:cs="Times New Roman"/>
          <w:bCs/>
          <w:sz w:val="24"/>
        </w:rPr>
        <w:t>1</w:t>
      </w:r>
      <w:r w:rsidRPr="003667F8">
        <w:rPr>
          <w:rFonts w:ascii="Times New Roman" w:eastAsia="Times New Roman" w:hAnsi="Times New Roman" w:cs="Times New Roman"/>
          <w:bCs/>
          <w:sz w:val="24"/>
        </w:rPr>
        <w:t xml:space="preserve"> vieta;</w:t>
      </w:r>
    </w:p>
    <w:p w14:paraId="73D59E74" w14:textId="0AFEC264" w:rsidR="00175F0C" w:rsidRPr="0059725F" w:rsidRDefault="00175F0C" w:rsidP="00175F0C">
      <w:pPr>
        <w:pStyle w:val="msolistparagrapha93f27e60046c41a109facb4771ac1f9"/>
        <w:numPr>
          <w:ilvl w:val="0"/>
          <w:numId w:val="6"/>
        </w:numPr>
        <w:spacing w:after="120"/>
        <w:ind w:hanging="29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70A7">
        <w:rPr>
          <w:rFonts w:ascii="Times New Roman" w:hAnsi="Times New Roman" w:cs="Times New Roman"/>
          <w:b/>
          <w:sz w:val="24"/>
          <w:szCs w:val="24"/>
        </w:rPr>
        <w:t xml:space="preserve">nosūtīt </w:t>
      </w:r>
      <w:r w:rsidRPr="003667F8">
        <w:rPr>
          <w:rFonts w:ascii="Times New Roman" w:hAnsi="Times New Roman" w:cs="Times New Roman"/>
          <w:bCs/>
          <w:sz w:val="24"/>
          <w:szCs w:val="24"/>
        </w:rPr>
        <w:t>uzaicināmo bērnu sarakstus saskaņošanai izglītības darba un jaunatnes lietu speciālistei Inārai Briedei, pēc apstiprinājuma saņemšanas uzaicināt bērnu vecākus un nosūtīt uzaicināto bērnu sarakstus Jevgēnijai Sviridenkovai.</w:t>
      </w:r>
    </w:p>
    <w:p w14:paraId="52A16CDE" w14:textId="230E628B" w:rsidR="0059725F" w:rsidRPr="00B20214" w:rsidRDefault="0059725F" w:rsidP="0059725F">
      <w:pPr>
        <w:pStyle w:val="msolistparagrapha93f27e60046c41a109facb4771ac1f9"/>
        <w:spacing w:before="120" w:after="120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20214">
        <w:rPr>
          <w:rFonts w:ascii="Times New Roman" w:hAnsi="Times New Roman" w:cs="Times New Roman"/>
          <w:b/>
          <w:sz w:val="24"/>
          <w:szCs w:val="24"/>
        </w:rPr>
        <w:t>2.</w:t>
      </w:r>
      <w:r w:rsidR="00525834">
        <w:rPr>
          <w:rFonts w:ascii="Times New Roman" w:hAnsi="Times New Roman" w:cs="Times New Roman"/>
          <w:b/>
          <w:sz w:val="24"/>
          <w:szCs w:val="24"/>
        </w:rPr>
        <w:t>2</w:t>
      </w:r>
      <w:r w:rsidRPr="00B20214">
        <w:rPr>
          <w:rFonts w:ascii="Times New Roman" w:hAnsi="Times New Roman" w:cs="Times New Roman"/>
          <w:b/>
          <w:sz w:val="24"/>
          <w:szCs w:val="24"/>
        </w:rPr>
        <w:t xml:space="preserve">. Uzaicināmo bērnu saraksti </w:t>
      </w:r>
      <w:r>
        <w:rPr>
          <w:rFonts w:ascii="Times New Roman" w:hAnsi="Times New Roman" w:cs="Times New Roman"/>
          <w:b/>
          <w:bCs/>
          <w:sz w:val="24"/>
          <w:szCs w:val="24"/>
        </w:rPr>
        <w:t>Ādažu vidusskolas pirmsskolā</w:t>
      </w:r>
      <w:r w:rsidRPr="00B202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0214">
        <w:rPr>
          <w:rFonts w:ascii="Times New Roman" w:hAnsi="Times New Roman" w:cs="Times New Roman"/>
          <w:b/>
          <w:sz w:val="24"/>
          <w:szCs w:val="24"/>
        </w:rPr>
        <w:t>2021./2022. mācību gadā</w:t>
      </w:r>
    </w:p>
    <w:p w14:paraId="15DA5505" w14:textId="06EB031F" w:rsidR="0059725F" w:rsidRDefault="0059725F" w:rsidP="0059725F">
      <w:pPr>
        <w:pStyle w:val="msolistparagrapha93f27e60046c41a109facb4771ac1f9"/>
        <w:spacing w:before="120" w:after="12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0214">
        <w:rPr>
          <w:rFonts w:ascii="Times New Roman" w:hAnsi="Times New Roman" w:cs="Times New Roman"/>
          <w:bCs/>
          <w:iCs/>
          <w:sz w:val="24"/>
          <w:szCs w:val="24"/>
        </w:rPr>
        <w:t xml:space="preserve">Pamatojoties </w:t>
      </w:r>
      <w:r>
        <w:rPr>
          <w:rFonts w:ascii="Times New Roman" w:hAnsi="Times New Roman" w:cs="Times New Roman"/>
          <w:bCs/>
          <w:iCs/>
          <w:sz w:val="24"/>
          <w:szCs w:val="24"/>
        </w:rPr>
        <w:t>uz šī protokola 1.</w:t>
      </w:r>
      <w:r w:rsidR="00525834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 apakšpunktu,</w:t>
      </w:r>
    </w:p>
    <w:p w14:paraId="73FC6885" w14:textId="0258E79C" w:rsidR="0059725F" w:rsidRPr="00157801" w:rsidRDefault="0059725F" w:rsidP="0059725F">
      <w:pPr>
        <w:spacing w:after="120"/>
        <w:rPr>
          <w:szCs w:val="24"/>
        </w:rPr>
      </w:pPr>
      <w:r>
        <w:rPr>
          <w:szCs w:val="24"/>
        </w:rPr>
        <w:t>a</w:t>
      </w:r>
      <w:r w:rsidRPr="00157801">
        <w:rPr>
          <w:szCs w:val="24"/>
        </w:rPr>
        <w:t xml:space="preserve">tklāti balsojot, </w:t>
      </w:r>
      <w:r w:rsidRPr="00157801">
        <w:t xml:space="preserve">ar </w:t>
      </w:r>
      <w:r w:rsidR="00525834">
        <w:t xml:space="preserve">5 </w:t>
      </w:r>
      <w:r w:rsidRPr="00157801">
        <w:t>balsīm "Par" (</w:t>
      </w:r>
      <w:r>
        <w:t xml:space="preserve">I.Briede, </w:t>
      </w:r>
      <w:r w:rsidRPr="00157801">
        <w:t xml:space="preserve">N.Krasnova, N.Rubens, </w:t>
      </w:r>
      <w:r>
        <w:t>Z.Stašule,</w:t>
      </w:r>
      <w:r w:rsidRPr="00E3123F">
        <w:t xml:space="preserve"> </w:t>
      </w:r>
      <w:r w:rsidRPr="00157801">
        <w:t>J.Sviridenkova),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>
        <w:t>1 (Č. Batņa),</w:t>
      </w:r>
      <w:r>
        <w:rPr>
          <w:szCs w:val="24"/>
        </w:rPr>
        <w:t xml:space="preserve">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3542B000" w14:textId="77777777" w:rsidR="0059725F" w:rsidRPr="000C70A7" w:rsidRDefault="0059725F" w:rsidP="0059725F">
      <w:pPr>
        <w:pStyle w:val="Sarakstarindkopa"/>
        <w:spacing w:after="120"/>
        <w:ind w:left="567"/>
        <w:rPr>
          <w:b/>
          <w:szCs w:val="24"/>
        </w:rPr>
      </w:pPr>
      <w:r w:rsidRPr="000C70A7">
        <w:rPr>
          <w:b/>
          <w:szCs w:val="24"/>
        </w:rPr>
        <w:t xml:space="preserve">Uzdot </w:t>
      </w:r>
      <w:r>
        <w:rPr>
          <w:b/>
          <w:szCs w:val="24"/>
        </w:rPr>
        <w:t>Ādažu vidusskolas</w:t>
      </w:r>
      <w:r w:rsidRPr="000C70A7">
        <w:rPr>
          <w:b/>
          <w:szCs w:val="24"/>
        </w:rPr>
        <w:t xml:space="preserve"> </w:t>
      </w:r>
      <w:r>
        <w:rPr>
          <w:b/>
          <w:szCs w:val="24"/>
        </w:rPr>
        <w:t>direktoram Česlavam Batņam</w:t>
      </w:r>
      <w:r w:rsidRPr="000C70A7">
        <w:rPr>
          <w:b/>
          <w:szCs w:val="24"/>
        </w:rPr>
        <w:t>:</w:t>
      </w:r>
    </w:p>
    <w:p w14:paraId="5A66C93D" w14:textId="77777777" w:rsidR="0059725F" w:rsidRPr="003667F8" w:rsidRDefault="0059725F" w:rsidP="0059725F">
      <w:pPr>
        <w:pStyle w:val="msolistparagrapha93f27e60046c41a109facb4771ac1f9"/>
        <w:numPr>
          <w:ilvl w:val="0"/>
          <w:numId w:val="9"/>
        </w:numPr>
        <w:spacing w:after="12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0A7">
        <w:rPr>
          <w:rFonts w:ascii="Times New Roman" w:hAnsi="Times New Roman" w:cs="Times New Roman"/>
          <w:b/>
          <w:sz w:val="24"/>
          <w:szCs w:val="24"/>
        </w:rPr>
        <w:t xml:space="preserve">sagatavot </w:t>
      </w:r>
      <w:r w:rsidRPr="003667F8">
        <w:rPr>
          <w:rFonts w:ascii="Times New Roman" w:hAnsi="Times New Roman" w:cs="Times New Roman"/>
          <w:bCs/>
          <w:sz w:val="24"/>
          <w:szCs w:val="24"/>
        </w:rPr>
        <w:t xml:space="preserve">sarakstu 2021./2022. mācību gadam, </w:t>
      </w:r>
      <w:r w:rsidRPr="003667F8">
        <w:rPr>
          <w:rFonts w:ascii="Times New Roman" w:hAnsi="Times New Roman"/>
          <w:bCs/>
          <w:sz w:val="24"/>
          <w:szCs w:val="24"/>
        </w:rPr>
        <w:t>ņemot vērā šādus kritērijus</w:t>
      </w:r>
      <w:r w:rsidRPr="003667F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430FD0" w14:textId="57B1AC66" w:rsidR="0059725F" w:rsidRPr="0059725F" w:rsidRDefault="0059725F" w:rsidP="0059725F">
      <w:pPr>
        <w:pStyle w:val="Sarakstarindkopa"/>
        <w:spacing w:after="120"/>
      </w:pPr>
      <w:r w:rsidRPr="003667F8">
        <w:rPr>
          <w:bCs/>
          <w:i/>
          <w:szCs w:val="24"/>
        </w:rPr>
        <w:t>1.saraksts</w:t>
      </w:r>
      <w:r w:rsidRPr="003667F8">
        <w:rPr>
          <w:bCs/>
          <w:szCs w:val="24"/>
        </w:rPr>
        <w:t xml:space="preserve">: </w:t>
      </w:r>
      <w:r>
        <w:t>2017. gadā dzimušie bērni – 1 (vienas) bērns, mācību gads 2021./2022.</w:t>
      </w:r>
    </w:p>
    <w:p w14:paraId="62CDDD45" w14:textId="1B97AB5E" w:rsidR="0059725F" w:rsidRPr="0059725F" w:rsidRDefault="0059725F" w:rsidP="0059725F">
      <w:pPr>
        <w:pStyle w:val="msolistparagrapha93f27e60046c41a109facb4771ac1f9"/>
        <w:numPr>
          <w:ilvl w:val="0"/>
          <w:numId w:val="9"/>
        </w:numPr>
        <w:spacing w:after="120"/>
        <w:ind w:left="709" w:hanging="28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70A7">
        <w:rPr>
          <w:rFonts w:ascii="Times New Roman" w:hAnsi="Times New Roman" w:cs="Times New Roman"/>
          <w:b/>
          <w:sz w:val="24"/>
          <w:szCs w:val="24"/>
        </w:rPr>
        <w:t xml:space="preserve">nosūtīt </w:t>
      </w:r>
      <w:r w:rsidRPr="003667F8">
        <w:rPr>
          <w:rFonts w:ascii="Times New Roman" w:hAnsi="Times New Roman" w:cs="Times New Roman"/>
          <w:bCs/>
          <w:sz w:val="24"/>
          <w:szCs w:val="24"/>
        </w:rPr>
        <w:t>uzaicināmo bērnu sarakstu saskaņošanai izglītības darba un jaunatnes lietu speciālistei Inārai Briedei, pēc apstiprinājuma saņemšanas uzaicināt bērnu vecākus un nosūtīt uzaicināto bērnu sarakstus Jevgēnijai Sviridenkovai.</w:t>
      </w:r>
    </w:p>
    <w:p w14:paraId="24C33751" w14:textId="4302527E" w:rsidR="005D6DE2" w:rsidRDefault="005D6DE2" w:rsidP="00525834">
      <w:pPr>
        <w:pStyle w:val="Sarakstarindkopa"/>
        <w:numPr>
          <w:ilvl w:val="0"/>
          <w:numId w:val="9"/>
        </w:numPr>
        <w:spacing w:after="120"/>
        <w:ind w:left="709" w:hanging="283"/>
      </w:pPr>
      <w:r w:rsidRPr="005D6DE2">
        <w:rPr>
          <w:b/>
          <w:iCs/>
          <w:szCs w:val="24"/>
        </w:rPr>
        <w:t xml:space="preserve">sazināties </w:t>
      </w:r>
      <w:r w:rsidRPr="005D6DE2">
        <w:rPr>
          <w:bCs/>
          <w:iCs/>
          <w:szCs w:val="24"/>
        </w:rPr>
        <w:t xml:space="preserve">ar </w:t>
      </w:r>
      <w:r w:rsidR="00525834">
        <w:t xml:space="preserve">2016., 2017. un </w:t>
      </w:r>
      <w:r>
        <w:t>2018.</w:t>
      </w:r>
      <w:r w:rsidR="00525834">
        <w:t xml:space="preserve"> (kuri sasnieguši trīs gadu vecumu)</w:t>
      </w:r>
      <w:r>
        <w:t xml:space="preserve"> gadā dzimušo bērnu vecākiem, kuri norādījuši pieteikumā vēlam</w:t>
      </w:r>
      <w:r w:rsidR="006B7F08">
        <w:t>o</w:t>
      </w:r>
      <w:r>
        <w:t xml:space="preserve"> mācību gad</w:t>
      </w:r>
      <w:r w:rsidR="006B7F08">
        <w:t>u</w:t>
      </w:r>
      <w:r>
        <w:t xml:space="preserve"> 2022./2023</w:t>
      </w:r>
      <w:r w:rsidR="00525834">
        <w:t>.</w:t>
      </w:r>
      <w:r>
        <w:t xml:space="preserve"> un noskaidrot vai </w:t>
      </w:r>
      <w:r w:rsidR="006B7F08">
        <w:t xml:space="preserve">bērnu </w:t>
      </w:r>
      <w:r>
        <w:t>vecāki vēlās</w:t>
      </w:r>
      <w:r w:rsidR="006B7F08">
        <w:t>, lai bērni sākt</w:t>
      </w:r>
      <w:r w:rsidR="00FC22DE">
        <w:t>u</w:t>
      </w:r>
      <w:r w:rsidR="006B7F08">
        <w:t xml:space="preserve"> apmeklēt</w:t>
      </w:r>
      <w:r>
        <w:t xml:space="preserve"> pirmsskolas </w:t>
      </w:r>
      <w:r w:rsidR="006B7F08">
        <w:t>izglītības iestādi</w:t>
      </w:r>
      <w:r>
        <w:t xml:space="preserve"> 2021./2022.</w:t>
      </w:r>
      <w:r w:rsidR="006B7F08" w:rsidRPr="006B7F08">
        <w:t xml:space="preserve"> </w:t>
      </w:r>
      <w:r w:rsidR="006B7F08">
        <w:t>mācību gadā.</w:t>
      </w:r>
    </w:p>
    <w:p w14:paraId="56DBF852" w14:textId="77777777" w:rsidR="0087161E" w:rsidRDefault="0087161E" w:rsidP="0087161E">
      <w:pPr>
        <w:pStyle w:val="Sarakstarindkopa"/>
        <w:spacing w:after="120"/>
        <w:ind w:left="709"/>
      </w:pPr>
    </w:p>
    <w:p w14:paraId="7933ABF4" w14:textId="64ABC74A" w:rsidR="0087161E" w:rsidRDefault="0087161E" w:rsidP="0087161E">
      <w:pPr>
        <w:pStyle w:val="Sarakstarindkopa"/>
        <w:spacing w:after="120"/>
        <w:ind w:left="709"/>
        <w:rPr>
          <w:b/>
          <w:szCs w:val="24"/>
        </w:rPr>
      </w:pPr>
      <w:r>
        <w:rPr>
          <w:b/>
          <w:szCs w:val="24"/>
        </w:rPr>
        <w:t>2.3.</w:t>
      </w:r>
      <w:r w:rsidRPr="00B20214">
        <w:rPr>
          <w:b/>
          <w:szCs w:val="24"/>
        </w:rPr>
        <w:t xml:space="preserve">Uzaicināmo bērnu saraksti </w:t>
      </w:r>
      <w:r>
        <w:rPr>
          <w:b/>
          <w:bCs/>
          <w:szCs w:val="24"/>
        </w:rPr>
        <w:t>Ā</w:t>
      </w:r>
      <w:r w:rsidRPr="00B20214">
        <w:rPr>
          <w:b/>
          <w:bCs/>
          <w:szCs w:val="24"/>
        </w:rPr>
        <w:t>PII “</w:t>
      </w:r>
      <w:r>
        <w:rPr>
          <w:b/>
          <w:bCs/>
          <w:szCs w:val="24"/>
        </w:rPr>
        <w:t>Strautiņš</w:t>
      </w:r>
      <w:r w:rsidRPr="00B20214">
        <w:rPr>
          <w:b/>
          <w:bCs/>
          <w:szCs w:val="24"/>
        </w:rPr>
        <w:t xml:space="preserve">” </w:t>
      </w:r>
      <w:r w:rsidRPr="00B20214">
        <w:rPr>
          <w:b/>
          <w:szCs w:val="24"/>
        </w:rPr>
        <w:t>2021./2022. mācību gadā</w:t>
      </w:r>
    </w:p>
    <w:p w14:paraId="3F588335" w14:textId="426BB71F" w:rsidR="0087161E" w:rsidRDefault="0087161E" w:rsidP="0087161E">
      <w:pPr>
        <w:pStyle w:val="msolistparagrapha93f27e60046c41a109facb4771ac1f9"/>
        <w:spacing w:before="120" w:after="12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0214">
        <w:rPr>
          <w:rFonts w:ascii="Times New Roman" w:hAnsi="Times New Roman" w:cs="Times New Roman"/>
          <w:bCs/>
          <w:iCs/>
          <w:sz w:val="24"/>
          <w:szCs w:val="24"/>
        </w:rPr>
        <w:t xml:space="preserve">Pamatojoties </w:t>
      </w:r>
      <w:r>
        <w:rPr>
          <w:rFonts w:ascii="Times New Roman" w:hAnsi="Times New Roman" w:cs="Times New Roman"/>
          <w:bCs/>
          <w:iCs/>
          <w:sz w:val="24"/>
          <w:szCs w:val="24"/>
        </w:rPr>
        <w:t>uz šī protokola 1.3. apakšpunktu,</w:t>
      </w:r>
    </w:p>
    <w:p w14:paraId="41AE5BA6" w14:textId="08129885" w:rsidR="0087161E" w:rsidRPr="00157801" w:rsidRDefault="0087161E" w:rsidP="0087161E">
      <w:pPr>
        <w:spacing w:after="120"/>
        <w:rPr>
          <w:szCs w:val="24"/>
        </w:rPr>
      </w:pPr>
      <w:r>
        <w:rPr>
          <w:szCs w:val="24"/>
        </w:rPr>
        <w:t>a</w:t>
      </w:r>
      <w:r w:rsidRPr="00157801">
        <w:rPr>
          <w:szCs w:val="24"/>
        </w:rPr>
        <w:t xml:space="preserve">tklāti balsojot, </w:t>
      </w:r>
      <w:r w:rsidRPr="00157801">
        <w:t xml:space="preserve">ar </w:t>
      </w:r>
      <w:r w:rsidR="006B7F08">
        <w:t>6</w:t>
      </w:r>
      <w:r>
        <w:t xml:space="preserve"> </w:t>
      </w:r>
      <w:r w:rsidRPr="00157801">
        <w:t>balsīm "Par" (</w:t>
      </w:r>
      <w:r w:rsidR="006B7F08">
        <w:t xml:space="preserve">Č. Batņa, </w:t>
      </w:r>
      <w:r>
        <w:t xml:space="preserve">I.Briede, </w:t>
      </w:r>
      <w:r w:rsidRPr="00157801">
        <w:t xml:space="preserve">N.Krasnova, </w:t>
      </w:r>
      <w:r w:rsidR="004B415A">
        <w:t xml:space="preserve">N.Rubens, </w:t>
      </w:r>
      <w:r>
        <w:t>Z.Stašule,</w:t>
      </w:r>
      <w:r w:rsidRPr="00E3123F">
        <w:t xml:space="preserve"> </w:t>
      </w:r>
      <w:r w:rsidRPr="00157801">
        <w:t>J.Sviridenkova),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 w:rsidR="00E1743E">
        <w:t xml:space="preserve">nav,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0C01E26F" w14:textId="3E6F33EA" w:rsidR="0087161E" w:rsidRPr="00CA7539" w:rsidRDefault="00CA7539" w:rsidP="00CA7539">
      <w:pPr>
        <w:pStyle w:val="Sarakstarindkopa"/>
        <w:spacing w:after="120"/>
        <w:ind w:left="567"/>
        <w:rPr>
          <w:b/>
          <w:szCs w:val="24"/>
        </w:rPr>
      </w:pPr>
      <w:r w:rsidRPr="000C70A7">
        <w:rPr>
          <w:b/>
          <w:szCs w:val="24"/>
        </w:rPr>
        <w:t>Uzdot ĀPII “Strautiņš” vadītāja</w:t>
      </w:r>
      <w:r>
        <w:rPr>
          <w:b/>
          <w:szCs w:val="24"/>
        </w:rPr>
        <w:t>s</w:t>
      </w:r>
      <w:r w:rsidRPr="000C70A7">
        <w:rPr>
          <w:b/>
          <w:szCs w:val="24"/>
        </w:rPr>
        <w:t xml:space="preserve"> </w:t>
      </w:r>
      <w:r>
        <w:rPr>
          <w:b/>
          <w:szCs w:val="24"/>
        </w:rPr>
        <w:t>vietniecei Lindai Cintiņai</w:t>
      </w:r>
      <w:r w:rsidRPr="000C70A7">
        <w:rPr>
          <w:b/>
          <w:szCs w:val="24"/>
        </w:rPr>
        <w:t>:</w:t>
      </w:r>
    </w:p>
    <w:p w14:paraId="5CC02EC1" w14:textId="77777777" w:rsidR="0087161E" w:rsidRPr="003667F8" w:rsidRDefault="0087161E" w:rsidP="0087161E">
      <w:pPr>
        <w:pStyle w:val="msolistparagrapha93f27e60046c41a109facb4771ac1f9"/>
        <w:numPr>
          <w:ilvl w:val="0"/>
          <w:numId w:val="11"/>
        </w:numPr>
        <w:spacing w:after="12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0A7">
        <w:rPr>
          <w:rFonts w:ascii="Times New Roman" w:hAnsi="Times New Roman" w:cs="Times New Roman"/>
          <w:b/>
          <w:sz w:val="24"/>
          <w:szCs w:val="24"/>
        </w:rPr>
        <w:t xml:space="preserve">sagatavot </w:t>
      </w:r>
      <w:r w:rsidRPr="003667F8">
        <w:rPr>
          <w:rFonts w:ascii="Times New Roman" w:hAnsi="Times New Roman" w:cs="Times New Roman"/>
          <w:bCs/>
          <w:sz w:val="24"/>
          <w:szCs w:val="24"/>
        </w:rPr>
        <w:t xml:space="preserve">sarakstu 2021./2022. mācību gadam, </w:t>
      </w:r>
      <w:r w:rsidRPr="003667F8">
        <w:rPr>
          <w:rFonts w:ascii="Times New Roman" w:hAnsi="Times New Roman"/>
          <w:bCs/>
          <w:sz w:val="24"/>
          <w:szCs w:val="24"/>
        </w:rPr>
        <w:t>ņemot vērā šādus kritērijus</w:t>
      </w:r>
      <w:r w:rsidRPr="003667F8">
        <w:rPr>
          <w:rFonts w:ascii="Times New Roman" w:hAnsi="Times New Roman" w:cs="Times New Roman"/>
          <w:bCs/>
          <w:sz w:val="24"/>
          <w:szCs w:val="24"/>
        </w:rPr>
        <w:t>:</w:t>
      </w:r>
    </w:p>
    <w:p w14:paraId="030D8F4F" w14:textId="7D836541" w:rsidR="0087161E" w:rsidRPr="0087161E" w:rsidRDefault="0087161E" w:rsidP="0087161E">
      <w:pPr>
        <w:pStyle w:val="msolistparagrapha93f27e60046c41a109facb4771ac1f9"/>
        <w:spacing w:after="120"/>
        <w:ind w:left="1134"/>
        <w:jc w:val="both"/>
        <w:rPr>
          <w:rFonts w:ascii="Times New Roman" w:hAnsi="Times New Roman" w:cs="Times New Roman"/>
        </w:rPr>
      </w:pPr>
      <w:r w:rsidRPr="0087161E">
        <w:rPr>
          <w:rFonts w:ascii="Times New Roman" w:hAnsi="Times New Roman" w:cs="Times New Roman"/>
          <w:b/>
          <w:i/>
        </w:rPr>
        <w:t>1.saraksts</w:t>
      </w:r>
      <w:r w:rsidRPr="0087161E">
        <w:rPr>
          <w:rFonts w:ascii="Times New Roman" w:hAnsi="Times New Roman" w:cs="Times New Roman"/>
          <w:i/>
        </w:rPr>
        <w:t>:</w:t>
      </w:r>
      <w:r w:rsidRPr="0087161E">
        <w:rPr>
          <w:rFonts w:ascii="Times New Roman" w:hAnsi="Times New Roman" w:cs="Times New Roman"/>
        </w:rPr>
        <w:t xml:space="preserve"> jaunākā vecuma grupa (no 1,5 līdz 2,5) – bērnu dzimšanas datumi: no 01.03.2020. līdz 01.03.2019. – </w:t>
      </w:r>
      <w:r>
        <w:rPr>
          <w:rFonts w:ascii="Times New Roman" w:hAnsi="Times New Roman" w:cs="Times New Roman"/>
        </w:rPr>
        <w:t>1</w:t>
      </w:r>
      <w:r w:rsidRPr="0087161E">
        <w:rPr>
          <w:rFonts w:ascii="Times New Roman" w:hAnsi="Times New Roman" w:cs="Times New Roman"/>
        </w:rPr>
        <w:t xml:space="preserve"> vieta</w:t>
      </w:r>
      <w:r w:rsidR="00764ED5">
        <w:rPr>
          <w:rFonts w:ascii="Times New Roman" w:hAnsi="Times New Roman" w:cs="Times New Roman"/>
        </w:rPr>
        <w:t>;</w:t>
      </w:r>
      <w:r w:rsidRPr="0087161E">
        <w:rPr>
          <w:rFonts w:ascii="Times New Roman" w:hAnsi="Times New Roman" w:cs="Times New Roman"/>
        </w:rPr>
        <w:t xml:space="preserve"> </w:t>
      </w:r>
    </w:p>
    <w:p w14:paraId="20DB8D1E" w14:textId="7A985A4A" w:rsidR="00E1743E" w:rsidRDefault="00E1743E" w:rsidP="00E1743E">
      <w:pPr>
        <w:spacing w:after="120"/>
        <w:ind w:left="1134"/>
      </w:pPr>
      <w:r>
        <w:rPr>
          <w:b/>
          <w:i/>
        </w:rPr>
        <w:t>2</w:t>
      </w:r>
      <w:r w:rsidRPr="00DE61C0">
        <w:rPr>
          <w:b/>
          <w:i/>
        </w:rPr>
        <w:t>.saraksts</w:t>
      </w:r>
      <w:r w:rsidRPr="00DE61C0">
        <w:rPr>
          <w:b/>
        </w:rPr>
        <w:t>:</w:t>
      </w:r>
      <w:r w:rsidRPr="00DE61C0">
        <w:t xml:space="preserve"> jaukta vecuma grupa (3-4 gadīgie bērni) 3-gadīgie – bērnu dzimšanas datumi: no 01.01.201</w:t>
      </w:r>
      <w:r>
        <w:t>8. līdz 28.02.2019. – 2 vietas;</w:t>
      </w:r>
    </w:p>
    <w:p w14:paraId="6945378F" w14:textId="77777777" w:rsidR="00E1743E" w:rsidRPr="00DE61C0" w:rsidRDefault="00E1743E" w:rsidP="00E1743E">
      <w:pPr>
        <w:spacing w:after="120"/>
        <w:ind w:left="1134"/>
      </w:pPr>
      <w:r w:rsidRPr="009475C6">
        <w:rPr>
          <w:b/>
          <w:i/>
        </w:rPr>
        <w:t>3.saraksts</w:t>
      </w:r>
      <w:r w:rsidRPr="00DE61C0">
        <w:rPr>
          <w:i/>
        </w:rPr>
        <w:t>:</w:t>
      </w:r>
      <w:r w:rsidRPr="00DE61C0">
        <w:t xml:space="preserve"> jaukta vecuma grupa (3-4 gadīgie bērni) 4-gadīgie – bērnu dzimšanas datumi: no 01.01.2017. līdz 31.12.2017. – </w:t>
      </w:r>
      <w:r>
        <w:t>1</w:t>
      </w:r>
      <w:r w:rsidRPr="00DE61C0">
        <w:t xml:space="preserve"> viet</w:t>
      </w:r>
      <w:r>
        <w:t>a;</w:t>
      </w:r>
    </w:p>
    <w:p w14:paraId="4C7689FC" w14:textId="4B277152" w:rsidR="00E1743E" w:rsidRPr="00CA7539" w:rsidRDefault="00E1743E" w:rsidP="00CA7539">
      <w:pPr>
        <w:pStyle w:val="msolistparagrapha93f27e60046c41a109facb4771ac1f9"/>
        <w:spacing w:after="120"/>
        <w:ind w:left="1134"/>
        <w:jc w:val="both"/>
        <w:rPr>
          <w:rFonts w:ascii="Times New Roman" w:hAnsi="Times New Roman" w:cs="Times New Roman"/>
          <w:bCs/>
          <w:sz w:val="24"/>
        </w:rPr>
      </w:pPr>
      <w:r w:rsidRPr="006B7F08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87161E" w:rsidRPr="006B7F08">
        <w:rPr>
          <w:rFonts w:ascii="Times New Roman" w:eastAsia="Times New Roman" w:hAnsi="Times New Roman" w:cs="Times New Roman"/>
          <w:b/>
          <w:i/>
          <w:sz w:val="24"/>
          <w:szCs w:val="24"/>
        </w:rPr>
        <w:t>.saraksts</w:t>
      </w:r>
      <w:r w:rsidR="0087161E" w:rsidRPr="003667F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87161E" w:rsidRPr="003667F8">
        <w:rPr>
          <w:rFonts w:ascii="Times New Roman" w:eastAsia="Times New Roman" w:hAnsi="Times New Roman" w:cs="Times New Roman"/>
          <w:bCs/>
          <w:sz w:val="24"/>
          <w:szCs w:val="24"/>
        </w:rPr>
        <w:t>obligātās pirmsskolas izglītības vecuma</w:t>
      </w:r>
      <w:r w:rsidR="0087161E" w:rsidRPr="003667F8">
        <w:rPr>
          <w:rFonts w:ascii="Times New Roman" w:hAnsi="Times New Roman" w:cs="Times New Roman"/>
          <w:bCs/>
          <w:sz w:val="24"/>
        </w:rPr>
        <w:t xml:space="preserve"> (5-6 gadīgo) grupa – bērnu dzimšanas datumi: no</w:t>
      </w:r>
      <w:r w:rsidR="0087161E" w:rsidRPr="003667F8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 w:rsidR="0087161E" w:rsidRPr="003667F8">
        <w:rPr>
          <w:rFonts w:ascii="Times New Roman" w:hAnsi="Times New Roman" w:cs="Times New Roman"/>
          <w:bCs/>
          <w:sz w:val="24"/>
        </w:rPr>
        <w:t xml:space="preserve">01.01.2014. līdz 31.12.2016. – </w:t>
      </w:r>
      <w:r>
        <w:rPr>
          <w:rFonts w:ascii="Times New Roman" w:hAnsi="Times New Roman" w:cs="Times New Roman"/>
          <w:bCs/>
          <w:sz w:val="24"/>
        </w:rPr>
        <w:t>3</w:t>
      </w:r>
      <w:r w:rsidR="0087161E" w:rsidRPr="003667F8">
        <w:rPr>
          <w:rFonts w:ascii="Times New Roman" w:hAnsi="Times New Roman" w:cs="Times New Roman"/>
          <w:bCs/>
          <w:sz w:val="24"/>
        </w:rPr>
        <w:t xml:space="preserve"> vietas;</w:t>
      </w:r>
    </w:p>
    <w:p w14:paraId="6150F668" w14:textId="20D44005" w:rsidR="0087161E" w:rsidRPr="00E1743E" w:rsidRDefault="0087161E" w:rsidP="0087161E">
      <w:pPr>
        <w:pStyle w:val="msolistparagrapha93f27e60046c41a109facb4771ac1f9"/>
        <w:numPr>
          <w:ilvl w:val="0"/>
          <w:numId w:val="11"/>
        </w:numPr>
        <w:spacing w:after="120"/>
        <w:ind w:left="709" w:hanging="28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70A7">
        <w:rPr>
          <w:rFonts w:ascii="Times New Roman" w:hAnsi="Times New Roman" w:cs="Times New Roman"/>
          <w:b/>
          <w:sz w:val="24"/>
          <w:szCs w:val="24"/>
        </w:rPr>
        <w:t xml:space="preserve">nosūtīt </w:t>
      </w:r>
      <w:r w:rsidRPr="003667F8">
        <w:rPr>
          <w:rFonts w:ascii="Times New Roman" w:hAnsi="Times New Roman" w:cs="Times New Roman"/>
          <w:bCs/>
          <w:sz w:val="24"/>
          <w:szCs w:val="24"/>
        </w:rPr>
        <w:t>uzaicināmo bērnu sarakstu saskaņošanai izglītības darba un jaunatnes lietu speciālistei Inārai Briedei, pēc apstiprinājuma saņemšanas uzaicināt bērnu vecākus un nosūtīt uzaicināto bērnu sarakstus Jevgēnijai Sviridenkovai</w:t>
      </w:r>
      <w:r w:rsidR="00CA7539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960600" w14:textId="7081C3F1" w:rsidR="0059725F" w:rsidRPr="004B415A" w:rsidRDefault="00E1743E" w:rsidP="004B415A">
      <w:pPr>
        <w:pStyle w:val="msolistparagrapha93f27e60046c41a109facb4771ac1f9"/>
        <w:numPr>
          <w:ilvl w:val="0"/>
          <w:numId w:val="11"/>
        </w:numPr>
        <w:spacing w:after="120"/>
        <w:ind w:left="709" w:hanging="28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sagatavot </w:t>
      </w:r>
      <w:r>
        <w:rPr>
          <w:rFonts w:ascii="Times New Roman" w:hAnsi="Times New Roman" w:cs="Times New Roman"/>
          <w:bCs/>
          <w:sz w:val="24"/>
          <w:szCs w:val="24"/>
        </w:rPr>
        <w:t xml:space="preserve">sadarbībā ar Ināru Briedi lēmuma projektu izskatīšanai </w:t>
      </w:r>
      <w:r w:rsidR="006B7F08">
        <w:rPr>
          <w:rFonts w:ascii="Times New Roman" w:hAnsi="Times New Roman" w:cs="Times New Roman"/>
          <w:bCs/>
          <w:sz w:val="24"/>
          <w:szCs w:val="24"/>
        </w:rPr>
        <w:t xml:space="preserve">Izglītības, kultūras, sporta un sociālā komitejas </w:t>
      </w:r>
      <w:r>
        <w:rPr>
          <w:rFonts w:ascii="Times New Roman" w:hAnsi="Times New Roman" w:cs="Times New Roman"/>
          <w:bCs/>
          <w:sz w:val="24"/>
          <w:szCs w:val="24"/>
        </w:rPr>
        <w:t>šā gada 22.</w:t>
      </w:r>
      <w:r w:rsidR="004B4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septembra ārkārtas sēd</w:t>
      </w:r>
      <w:r w:rsidR="006B7F08">
        <w:rPr>
          <w:rFonts w:ascii="Times New Roman" w:hAnsi="Times New Roman" w:cs="Times New Roman"/>
          <w:bCs/>
          <w:sz w:val="24"/>
          <w:szCs w:val="24"/>
        </w:rPr>
        <w:t>ē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F386391" w14:textId="0D86E778" w:rsidR="004D6476" w:rsidRDefault="004D6476" w:rsidP="004D6476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3</w:t>
      </w:r>
      <w:r w:rsidRPr="000C70A7">
        <w:rPr>
          <w:b/>
          <w:szCs w:val="24"/>
        </w:rPr>
        <w:t>.§</w:t>
      </w:r>
    </w:p>
    <w:p w14:paraId="415084B2" w14:textId="77777777" w:rsidR="004D6476" w:rsidRPr="00D43C9B" w:rsidRDefault="004D6476" w:rsidP="004D6476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</w:rPr>
      </w:pPr>
      <w:r w:rsidRPr="00D43C9B">
        <w:rPr>
          <w:b/>
          <w:bCs/>
        </w:rPr>
        <w:t>Citi jautājumi</w:t>
      </w:r>
    </w:p>
    <w:p w14:paraId="0267FE3C" w14:textId="55C55178" w:rsidR="00DC5F09" w:rsidRDefault="004D6476" w:rsidP="004D6476">
      <w:pPr>
        <w:pStyle w:val="Default"/>
        <w:spacing w:before="120" w:after="120"/>
        <w:rPr>
          <w:b/>
        </w:rPr>
      </w:pPr>
      <w:r>
        <w:rPr>
          <w:bCs/>
        </w:rPr>
        <w:t>L. CINTIŅA informē,</w:t>
      </w:r>
      <w:r w:rsidR="00064B47">
        <w:rPr>
          <w:bCs/>
        </w:rPr>
        <w:t xml:space="preserve"> </w:t>
      </w:r>
      <w:r w:rsidR="006B7F08">
        <w:rPr>
          <w:bCs/>
        </w:rPr>
        <w:t xml:space="preserve">ka </w:t>
      </w:r>
      <w:r w:rsidR="00211679">
        <w:rPr>
          <w:bCs/>
        </w:rPr>
        <w:t>M</w:t>
      </w:r>
      <w:r w:rsidR="006B7F08">
        <w:rPr>
          <w:bCs/>
        </w:rPr>
        <w:t>azākumtautību izglītības programmā uzņemtā bērna (</w:t>
      </w:r>
      <w:r w:rsidR="00E060F2">
        <w:rPr>
          <w:bCs/>
        </w:rPr>
        <w:t>V. Uzvārds</w:t>
      </w:r>
      <w:r w:rsidR="006B7F08">
        <w:rPr>
          <w:bCs/>
        </w:rPr>
        <w:t>) vecāki</w:t>
      </w:r>
      <w:r w:rsidR="00DC5F09">
        <w:rPr>
          <w:bCs/>
        </w:rPr>
        <w:t xml:space="preserve"> </w:t>
      </w:r>
      <w:r w:rsidR="006B7F08">
        <w:rPr>
          <w:bCs/>
        </w:rPr>
        <w:t>vēlas</w:t>
      </w:r>
      <w:r w:rsidR="0098031F">
        <w:rPr>
          <w:bCs/>
        </w:rPr>
        <w:t xml:space="preserve"> </w:t>
      </w:r>
      <w:r w:rsidR="00DC5F09">
        <w:rPr>
          <w:bCs/>
        </w:rPr>
        <w:t xml:space="preserve">mainīt izvēlēto </w:t>
      </w:r>
      <w:r w:rsidR="0098031F">
        <w:rPr>
          <w:bCs/>
        </w:rPr>
        <w:t xml:space="preserve">programmu uz </w:t>
      </w:r>
      <w:r w:rsidR="00211679">
        <w:rPr>
          <w:bCs/>
        </w:rPr>
        <w:t>V</w:t>
      </w:r>
      <w:r w:rsidR="00DC5F09">
        <w:rPr>
          <w:bCs/>
        </w:rPr>
        <w:t>ispārējās izglītības programmu</w:t>
      </w:r>
      <w:r w:rsidR="0098031F">
        <w:rPr>
          <w:bCs/>
        </w:rPr>
        <w:t>, jo radušās pretenzijas.</w:t>
      </w:r>
    </w:p>
    <w:p w14:paraId="57B2BB5C" w14:textId="65E1E1F9" w:rsidR="00DC5F09" w:rsidRPr="00DC5F09" w:rsidRDefault="00DC5F09" w:rsidP="004D6476">
      <w:pPr>
        <w:pStyle w:val="Default"/>
        <w:spacing w:before="120" w:after="120"/>
        <w:rPr>
          <w:bCs/>
        </w:rPr>
      </w:pPr>
      <w:r w:rsidRPr="00DC5F09">
        <w:rPr>
          <w:bCs/>
        </w:rPr>
        <w:t>J.SVIRIDENKOVA</w:t>
      </w:r>
      <w:r w:rsidR="0098031F">
        <w:rPr>
          <w:bCs/>
        </w:rPr>
        <w:t xml:space="preserve"> </w:t>
      </w:r>
      <w:r w:rsidR="00211679">
        <w:rPr>
          <w:bCs/>
        </w:rPr>
        <w:t>informē</w:t>
      </w:r>
      <w:r w:rsidR="0098031F">
        <w:rPr>
          <w:bCs/>
        </w:rPr>
        <w:t>, ka</w:t>
      </w:r>
      <w:r w:rsidRPr="00DC5F09">
        <w:rPr>
          <w:bCs/>
        </w:rPr>
        <w:t xml:space="preserve"> </w:t>
      </w:r>
      <w:r w:rsidR="006B7F08">
        <w:rPr>
          <w:bCs/>
        </w:rPr>
        <w:t>līdzīga situācija tika izrunāta komisijas šā gada 26. augusta sēdē (protokola Nr.</w:t>
      </w:r>
      <w:r w:rsidR="006B7F08" w:rsidRPr="00DC5F09">
        <w:rPr>
          <w:bCs/>
        </w:rPr>
        <w:t>13 §</w:t>
      </w:r>
      <w:r w:rsidR="006B7F08">
        <w:rPr>
          <w:bCs/>
        </w:rPr>
        <w:t xml:space="preserve"> 4</w:t>
      </w:r>
      <w:r w:rsidR="006B7F08" w:rsidRPr="00DC5F09">
        <w:rPr>
          <w:bCs/>
        </w:rPr>
        <w:t xml:space="preserve"> “Citi jautājumi”</w:t>
      </w:r>
      <w:r w:rsidR="006B7F08">
        <w:rPr>
          <w:bCs/>
        </w:rPr>
        <w:t>). Ņemot vērā, ka vecāki paši norādīja</w:t>
      </w:r>
      <w:r w:rsidR="00211679">
        <w:rPr>
          <w:bCs/>
        </w:rPr>
        <w:t xml:space="preserve"> bērnam</w:t>
      </w:r>
      <w:r w:rsidR="006B7F08">
        <w:rPr>
          <w:bCs/>
        </w:rPr>
        <w:t xml:space="preserve"> izvēlēto mācību programmu pieteikumā portālā, ka arī sniedza iestādei pozitīvu atbildi uz uzaicinājumu bērnam apmeklēt iestādi</w:t>
      </w:r>
      <w:r>
        <w:rPr>
          <w:bCs/>
        </w:rPr>
        <w:t xml:space="preserve">, </w:t>
      </w:r>
      <w:r w:rsidR="006B7F08">
        <w:rPr>
          <w:bCs/>
        </w:rPr>
        <w:t>bērn</w:t>
      </w:r>
      <w:r w:rsidR="00211679">
        <w:rPr>
          <w:bCs/>
        </w:rPr>
        <w:t>a pārcelšana citā grupā ir iespējama uz</w:t>
      </w:r>
      <w:r w:rsidR="006B7F08">
        <w:rPr>
          <w:bCs/>
        </w:rPr>
        <w:t xml:space="preserve"> </w:t>
      </w:r>
      <w:r>
        <w:rPr>
          <w:bCs/>
        </w:rPr>
        <w:t>rotācija</w:t>
      </w:r>
      <w:r w:rsidR="00211679">
        <w:rPr>
          <w:bCs/>
        </w:rPr>
        <w:t>s</w:t>
      </w:r>
      <w:r>
        <w:rPr>
          <w:bCs/>
        </w:rPr>
        <w:t xml:space="preserve"> </w:t>
      </w:r>
      <w:r w:rsidR="00211679">
        <w:rPr>
          <w:bCs/>
        </w:rPr>
        <w:t>pamata</w:t>
      </w:r>
      <w:r>
        <w:rPr>
          <w:bCs/>
        </w:rPr>
        <w:t xml:space="preserve">, </w:t>
      </w:r>
      <w:r w:rsidR="00211679">
        <w:rPr>
          <w:bCs/>
        </w:rPr>
        <w:t xml:space="preserve">ja kāds no Vispārējās izglītības programmas grupas bērnu vecākiem gribēs mainīt vietu uz </w:t>
      </w:r>
      <w:r w:rsidR="00211679" w:rsidRPr="007C4F4C">
        <w:rPr>
          <w:bCs/>
        </w:rPr>
        <w:t>Mazākumtautību vispārējā</w:t>
      </w:r>
      <w:r w:rsidR="00211679">
        <w:rPr>
          <w:bCs/>
        </w:rPr>
        <w:t>s</w:t>
      </w:r>
      <w:r w:rsidR="00211679" w:rsidRPr="007C4F4C">
        <w:rPr>
          <w:bCs/>
        </w:rPr>
        <w:t xml:space="preserve"> izglītības programm</w:t>
      </w:r>
      <w:r w:rsidR="00211679">
        <w:rPr>
          <w:bCs/>
        </w:rPr>
        <w:t>as grupu</w:t>
      </w:r>
      <w:r>
        <w:rPr>
          <w:bCs/>
        </w:rPr>
        <w:t>.</w:t>
      </w:r>
    </w:p>
    <w:p w14:paraId="2ED53E98" w14:textId="77777777" w:rsidR="00C23B2E" w:rsidRDefault="00C23B2E" w:rsidP="00C23B2E">
      <w:pPr>
        <w:pStyle w:val="Default"/>
        <w:rPr>
          <w:color w:val="auto"/>
        </w:rPr>
      </w:pPr>
    </w:p>
    <w:p w14:paraId="45CF14B3" w14:textId="178038E7" w:rsidR="00C23B2E" w:rsidRPr="000C70A7" w:rsidRDefault="00C23B2E" w:rsidP="00C23B2E">
      <w:pPr>
        <w:pStyle w:val="Default"/>
        <w:rPr>
          <w:color w:val="auto"/>
        </w:rPr>
      </w:pPr>
      <w:r w:rsidRPr="000C70A7">
        <w:rPr>
          <w:color w:val="auto"/>
        </w:rPr>
        <w:t>Sēdi slēdz plkst. 1</w:t>
      </w:r>
      <w:r w:rsidR="004B415A">
        <w:rPr>
          <w:color w:val="auto"/>
        </w:rPr>
        <w:t>0</w:t>
      </w:r>
      <w:r w:rsidRPr="000C70A7">
        <w:rPr>
          <w:color w:val="auto"/>
        </w:rPr>
        <w:t>:</w:t>
      </w:r>
      <w:r w:rsidR="004B415A">
        <w:rPr>
          <w:color w:val="auto"/>
        </w:rPr>
        <w:t>5</w:t>
      </w:r>
      <w:r w:rsidRPr="000C70A7">
        <w:rPr>
          <w:color w:val="auto"/>
        </w:rPr>
        <w:t>0.</w:t>
      </w:r>
    </w:p>
    <w:p w14:paraId="3459FBCF" w14:textId="77777777" w:rsidR="00C23B2E" w:rsidRPr="000C70A7" w:rsidRDefault="00C23B2E" w:rsidP="00C23B2E">
      <w:pPr>
        <w:pStyle w:val="Default"/>
        <w:ind w:left="360"/>
        <w:rPr>
          <w:color w:val="auto"/>
        </w:rPr>
      </w:pPr>
    </w:p>
    <w:p w14:paraId="7B1DF36F" w14:textId="77777777" w:rsidR="00C23B2E" w:rsidRPr="000C70A7" w:rsidRDefault="00C23B2E" w:rsidP="00C23B2E">
      <w:pPr>
        <w:pStyle w:val="Default"/>
        <w:ind w:left="360"/>
        <w:rPr>
          <w:color w:val="auto"/>
        </w:rPr>
      </w:pPr>
    </w:p>
    <w:p w14:paraId="4710F537" w14:textId="77777777" w:rsidR="00C23B2E" w:rsidRPr="000C70A7" w:rsidRDefault="00C23B2E" w:rsidP="00C23B2E">
      <w:pPr>
        <w:spacing w:after="480"/>
        <w:rPr>
          <w:szCs w:val="24"/>
        </w:rPr>
      </w:pPr>
      <w:r w:rsidRPr="000C70A7">
        <w:rPr>
          <w:szCs w:val="24"/>
        </w:rPr>
        <w:t xml:space="preserve">Komisijas priekšsēdētāja: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Jevgēnija Sviridenkova</w:t>
      </w:r>
    </w:p>
    <w:p w14:paraId="709C1D9D" w14:textId="77777777" w:rsidR="00C23B2E" w:rsidRPr="000C70A7" w:rsidRDefault="00C23B2E" w:rsidP="00C23B2E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3028F9AF" w14:textId="77777777" w:rsidR="00C23B2E" w:rsidRPr="000C70A7" w:rsidRDefault="00C23B2E" w:rsidP="00C23B2E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2EFF8CE9" w14:textId="77777777" w:rsidR="00C23B2E" w:rsidRPr="000C70A7" w:rsidRDefault="00C23B2E" w:rsidP="00C23B2E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Nataļja Krasnova</w:t>
      </w:r>
    </w:p>
    <w:p w14:paraId="1CCD946C" w14:textId="77777777" w:rsidR="00C23B2E" w:rsidRPr="000C70A7" w:rsidRDefault="00C23B2E" w:rsidP="00C23B2E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lastRenderedPageBreak/>
        <w:t>Zane Stašule</w:t>
      </w:r>
    </w:p>
    <w:p w14:paraId="15C3BB8B" w14:textId="77777777" w:rsidR="00C23B2E" w:rsidRPr="000C70A7" w:rsidRDefault="00C23B2E" w:rsidP="00C23B2E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03B26440" w14:textId="1F4ADE76" w:rsidR="007309C2" w:rsidRDefault="00C23B2E" w:rsidP="00685840">
      <w:pPr>
        <w:jc w:val="center"/>
      </w:pPr>
      <w:r>
        <w:rPr>
          <w:rFonts w:eastAsia="Calibri"/>
        </w:rPr>
        <w:t xml:space="preserve">ŠIS DOKUMENTS IR ELEKTRONISKI PARAKSTĪTS AR DROŠU ELEKTRONISKO PARAKSTU UN </w:t>
      </w:r>
      <w:r w:rsidR="003929E4">
        <w:rPr>
          <w:rFonts w:eastAsia="Calibri"/>
        </w:rPr>
        <w:t>SATUR LAIKA ZĪMOGU</w:t>
      </w:r>
    </w:p>
    <w:sectPr w:rsidR="007309C2" w:rsidSect="009F32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34C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3ED"/>
    <w:multiLevelType w:val="hybridMultilevel"/>
    <w:tmpl w:val="DB00451E"/>
    <w:lvl w:ilvl="0" w:tplc="2A08BE2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D9B67F1"/>
    <w:multiLevelType w:val="multilevel"/>
    <w:tmpl w:val="7750C9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16F3"/>
    <w:multiLevelType w:val="multilevel"/>
    <w:tmpl w:val="6298DE6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A1FB2"/>
    <w:multiLevelType w:val="multilevel"/>
    <w:tmpl w:val="174C0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A90EAD"/>
    <w:multiLevelType w:val="hybridMultilevel"/>
    <w:tmpl w:val="17F46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E6FD6"/>
    <w:multiLevelType w:val="multilevel"/>
    <w:tmpl w:val="4A0AF1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9" w15:restartNumberingAfterBreak="0">
    <w:nsid w:val="72BD0A39"/>
    <w:multiLevelType w:val="multilevel"/>
    <w:tmpl w:val="2D50B9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9404FFA"/>
    <w:multiLevelType w:val="hybridMultilevel"/>
    <w:tmpl w:val="02060632"/>
    <w:lvl w:ilvl="0" w:tplc="BA5A9F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E"/>
    <w:rsid w:val="00064B47"/>
    <w:rsid w:val="00077BCC"/>
    <w:rsid w:val="00094889"/>
    <w:rsid w:val="000C3737"/>
    <w:rsid w:val="0011743C"/>
    <w:rsid w:val="00175F0C"/>
    <w:rsid w:val="00211679"/>
    <w:rsid w:val="00222F4B"/>
    <w:rsid w:val="0022394F"/>
    <w:rsid w:val="002D4358"/>
    <w:rsid w:val="00303119"/>
    <w:rsid w:val="00347F81"/>
    <w:rsid w:val="003929E4"/>
    <w:rsid w:val="0046235C"/>
    <w:rsid w:val="004B415A"/>
    <w:rsid w:val="004D3A31"/>
    <w:rsid w:val="004D6476"/>
    <w:rsid w:val="005202DD"/>
    <w:rsid w:val="00525834"/>
    <w:rsid w:val="0059725F"/>
    <w:rsid w:val="005A0003"/>
    <w:rsid w:val="005D6DE2"/>
    <w:rsid w:val="005F0B2F"/>
    <w:rsid w:val="00685840"/>
    <w:rsid w:val="006B7F08"/>
    <w:rsid w:val="00717E97"/>
    <w:rsid w:val="007309C2"/>
    <w:rsid w:val="00764ED5"/>
    <w:rsid w:val="007701EA"/>
    <w:rsid w:val="007B2B78"/>
    <w:rsid w:val="007C021E"/>
    <w:rsid w:val="008576E3"/>
    <w:rsid w:val="00863C66"/>
    <w:rsid w:val="0087161E"/>
    <w:rsid w:val="00872ECA"/>
    <w:rsid w:val="00895DB2"/>
    <w:rsid w:val="008C1B67"/>
    <w:rsid w:val="008C3DDD"/>
    <w:rsid w:val="0098031F"/>
    <w:rsid w:val="009E1246"/>
    <w:rsid w:val="009F3224"/>
    <w:rsid w:val="00A457F1"/>
    <w:rsid w:val="00A96541"/>
    <w:rsid w:val="00B261D7"/>
    <w:rsid w:val="00B46C4D"/>
    <w:rsid w:val="00B47DD6"/>
    <w:rsid w:val="00BB6107"/>
    <w:rsid w:val="00BD5A0E"/>
    <w:rsid w:val="00BF1D11"/>
    <w:rsid w:val="00C23B2E"/>
    <w:rsid w:val="00C6391C"/>
    <w:rsid w:val="00C94EAD"/>
    <w:rsid w:val="00CA7539"/>
    <w:rsid w:val="00D40A55"/>
    <w:rsid w:val="00DA4EF6"/>
    <w:rsid w:val="00DC5F09"/>
    <w:rsid w:val="00DF5C74"/>
    <w:rsid w:val="00E060F2"/>
    <w:rsid w:val="00E1743E"/>
    <w:rsid w:val="00E217A2"/>
    <w:rsid w:val="00E477AA"/>
    <w:rsid w:val="00E814B8"/>
    <w:rsid w:val="00EA2EC1"/>
    <w:rsid w:val="00EA7752"/>
    <w:rsid w:val="00ED4EF8"/>
    <w:rsid w:val="00F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45DA"/>
  <w15:chartTrackingRefBased/>
  <w15:docId w15:val="{A6F7C1F8-E451-435B-8DF2-B1C9B7E7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3B2E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C23B2E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C23B2E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Bezatstarpm">
    <w:name w:val="No Spacing"/>
    <w:uiPriority w:val="1"/>
    <w:qFormat/>
    <w:rsid w:val="00C23B2E"/>
    <w:pPr>
      <w:spacing w:after="0"/>
    </w:pPr>
    <w:rPr>
      <w:rFonts w:eastAsia="Times New Roman"/>
      <w:szCs w:val="20"/>
    </w:rPr>
  </w:style>
  <w:style w:type="character" w:styleId="Hipersaite">
    <w:name w:val="Hyperlink"/>
    <w:uiPriority w:val="99"/>
    <w:unhideWhenUsed/>
    <w:rsid w:val="00C23B2E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C23B2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A77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7752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A7752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77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7752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9A24-2F92-4EE0-8A69-23B26947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7031</Words>
  <Characters>4009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8</cp:revision>
  <cp:lastPrinted>2021-09-15T13:51:00Z</cp:lastPrinted>
  <dcterms:created xsi:type="dcterms:W3CDTF">2021-09-16T08:18:00Z</dcterms:created>
  <dcterms:modified xsi:type="dcterms:W3CDTF">2021-09-16T10:23:00Z</dcterms:modified>
</cp:coreProperties>
</file>