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8D5B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0">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8D5B8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D5B8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D5B8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EE87288" w:rsidR="00564CA6" w:rsidRPr="00564CA6" w:rsidRDefault="008D5B8C"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w:t>
      </w:r>
      <w:r w:rsidR="00B45483">
        <w:rPr>
          <w:rFonts w:ascii="Times New Roman" w:hAnsi="Times New Roman" w:cs="Times New Roman"/>
        </w:rPr>
        <w:t>6</w:t>
      </w:r>
      <w:r w:rsidRPr="00F30DC5">
        <w:rPr>
          <w:rFonts w:ascii="Times New Roman" w:hAnsi="Times New Roman" w:cs="Times New Roman"/>
        </w:rPr>
        <w:t xml:space="preserve">. </w:t>
      </w:r>
      <w:r w:rsidR="00B45483">
        <w:rPr>
          <w:rFonts w:ascii="Times New Roman" w:hAnsi="Times New Roman" w:cs="Times New Roman"/>
        </w:rPr>
        <w:t>septembrī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C36532">
        <w:rPr>
          <w:rFonts w:ascii="Times New Roman" w:hAnsi="Times New Roman" w:cs="Times New Roman"/>
        </w:rPr>
        <w:tab/>
      </w:r>
      <w:r w:rsidR="00C36532">
        <w:rPr>
          <w:rFonts w:ascii="Times New Roman" w:hAnsi="Times New Roman" w:cs="Times New Roman"/>
        </w:rPr>
        <w:tab/>
      </w:r>
      <w:r w:rsidR="00C36532">
        <w:rPr>
          <w:rFonts w:ascii="Times New Roman" w:hAnsi="Times New Roman" w:cs="Times New Roman"/>
        </w:rPr>
        <w:tab/>
      </w:r>
      <w:r w:rsidRPr="00564CA6">
        <w:rPr>
          <w:rFonts w:ascii="Times New Roman" w:hAnsi="Times New Roman" w:cs="Times New Roman"/>
          <w:b/>
        </w:rPr>
        <w:t>Nr.</w:t>
      </w:r>
      <w:r w:rsidR="00C36532" w:rsidRPr="00C36532">
        <w:rPr>
          <w:rFonts w:ascii="Times New Roman" w:hAnsi="Times New Roman" w:cs="Times New Roman"/>
          <w:b/>
          <w:bCs/>
          <w:noProof/>
        </w:rPr>
        <w:t xml:space="preserve"> </w:t>
      </w:r>
      <w:r w:rsidRPr="00C36532">
        <w:rPr>
          <w:rFonts w:ascii="Times New Roman" w:hAnsi="Times New Roman" w:cs="Times New Roman"/>
          <w:b/>
          <w:bCs/>
          <w:noProof/>
        </w:rPr>
        <w:t>387</w:t>
      </w:r>
    </w:p>
    <w:p w14:paraId="56AA4385" w14:textId="77777777" w:rsidR="00564CA6" w:rsidRPr="00564CA6" w:rsidRDefault="00564CA6" w:rsidP="00564CA6">
      <w:pPr>
        <w:rPr>
          <w:rFonts w:ascii="Times New Roman" w:hAnsi="Times New Roman" w:cs="Times New Roman"/>
          <w:b/>
        </w:rPr>
      </w:pPr>
    </w:p>
    <w:p w14:paraId="11803FCF" w14:textId="2A19F0D4" w:rsidR="00564CA6" w:rsidRPr="00E31322" w:rsidRDefault="008D5B8C"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A320CF">
        <w:rPr>
          <w:rFonts w:ascii="Times New Roman" w:hAnsi="Times New Roman" w:cs="Times New Roman"/>
          <w:b/>
        </w:rPr>
        <w:t>Ādažu</w:t>
      </w:r>
      <w:r w:rsidR="00E31322" w:rsidRPr="00E31322">
        <w:rPr>
          <w:rFonts w:ascii="Times New Roman" w:hAnsi="Times New Roman" w:cs="Times New Roman"/>
          <w:b/>
        </w:rPr>
        <w:t xml:space="preserve"> pirmsskolas izglītības iestādes “</w:t>
      </w:r>
      <w:bookmarkStart w:id="0" w:name="_Hlk171081919"/>
      <w:r w:rsidR="005736F1">
        <w:rPr>
          <w:rFonts w:ascii="Times New Roman" w:hAnsi="Times New Roman" w:cs="Times New Roman"/>
          <w:b/>
        </w:rPr>
        <w:t>Strau</w:t>
      </w:r>
      <w:r w:rsidR="00E31322" w:rsidRPr="00E31322">
        <w:rPr>
          <w:rFonts w:ascii="Times New Roman" w:hAnsi="Times New Roman" w:cs="Times New Roman"/>
          <w:b/>
        </w:rPr>
        <w:t>tiņš</w:t>
      </w:r>
      <w:bookmarkEnd w:id="0"/>
      <w:r w:rsidR="00E31322" w:rsidRPr="00E31322">
        <w:rPr>
          <w:rFonts w:ascii="Times New Roman" w:hAnsi="Times New Roman" w:cs="Times New Roman"/>
          <w:b/>
        </w:rPr>
        <w:t>” struktūrā</w:t>
      </w:r>
    </w:p>
    <w:p w14:paraId="001C96E2" w14:textId="77777777" w:rsidR="00564CA6" w:rsidRPr="00564CA6" w:rsidRDefault="00564CA6" w:rsidP="00564CA6">
      <w:pPr>
        <w:rPr>
          <w:rFonts w:ascii="Times New Roman" w:hAnsi="Times New Roman" w:cs="Times New Roman"/>
          <w:b/>
          <w:i/>
          <w:color w:val="FF0000"/>
        </w:rPr>
      </w:pPr>
    </w:p>
    <w:p w14:paraId="7811449D" w14:textId="0295A2B0" w:rsidR="00E31322" w:rsidRDefault="008D5B8C" w:rsidP="00BB16A4">
      <w:pPr>
        <w:spacing w:after="120"/>
        <w:jc w:val="both"/>
        <w:rPr>
          <w:rFonts w:ascii="Times New Roman" w:hAnsi="Times New Roman" w:cs="Times New Roman"/>
        </w:rPr>
      </w:pPr>
      <w:r w:rsidRPr="00E31322">
        <w:rPr>
          <w:rFonts w:ascii="Times New Roman" w:hAnsi="Times New Roman" w:cs="Times New Roman"/>
        </w:rPr>
        <w:t xml:space="preserve">Ādažu novada pašvaldības dome izskatīja </w:t>
      </w:r>
      <w:r w:rsidR="00063657">
        <w:rPr>
          <w:rFonts w:ascii="Times New Roman" w:hAnsi="Times New Roman" w:cs="Times New Roman"/>
        </w:rPr>
        <w:t>Ādažu</w:t>
      </w:r>
      <w:r w:rsidRPr="00E31322">
        <w:rPr>
          <w:rFonts w:ascii="Times New Roman" w:hAnsi="Times New Roman" w:cs="Times New Roman"/>
        </w:rPr>
        <w:t xml:space="preserve"> pirmsskolas izglītības iestāde</w:t>
      </w:r>
      <w:r w:rsidR="00A86BE2">
        <w:rPr>
          <w:rFonts w:ascii="Times New Roman" w:hAnsi="Times New Roman" w:cs="Times New Roman"/>
        </w:rPr>
        <w:t>s</w:t>
      </w:r>
      <w:r w:rsidRPr="00E31322">
        <w:rPr>
          <w:rFonts w:ascii="Times New Roman" w:hAnsi="Times New Roman" w:cs="Times New Roman"/>
        </w:rPr>
        <w:t xml:space="preserve"> </w:t>
      </w:r>
      <w:r w:rsidRPr="003F6F5B">
        <w:rPr>
          <w:rFonts w:ascii="Times New Roman" w:hAnsi="Times New Roman" w:cs="Times New Roman"/>
        </w:rPr>
        <w:t>“</w:t>
      </w:r>
      <w:r w:rsidR="003F6F5B" w:rsidRPr="003F6F5B">
        <w:rPr>
          <w:rFonts w:ascii="Times New Roman" w:hAnsi="Times New Roman" w:cs="Times New Roman"/>
        </w:rPr>
        <w:t>Strautiņš</w:t>
      </w:r>
      <w:r w:rsidRPr="003F6F5B">
        <w:rPr>
          <w:rFonts w:ascii="Times New Roman" w:hAnsi="Times New Roman" w:cs="Times New Roman"/>
        </w:rPr>
        <w:t>”</w:t>
      </w:r>
      <w:r w:rsidRPr="00E31322">
        <w:rPr>
          <w:rFonts w:ascii="Times New Roman" w:hAnsi="Times New Roman" w:cs="Times New Roman"/>
        </w:rPr>
        <w:t xml:space="preserve"> </w:t>
      </w:r>
      <w:r w:rsidRPr="009F780C">
        <w:rPr>
          <w:rFonts w:ascii="Times New Roman" w:hAnsi="Times New Roman" w:cs="Times New Roman"/>
        </w:rPr>
        <w:t xml:space="preserve">(turpmāk – </w:t>
      </w:r>
      <w:r w:rsidR="003F6F5B" w:rsidRPr="009F780C">
        <w:rPr>
          <w:rFonts w:ascii="Times New Roman" w:hAnsi="Times New Roman" w:cs="Times New Roman"/>
        </w:rPr>
        <w:t>Ā</w:t>
      </w:r>
      <w:r w:rsidRPr="009F780C">
        <w:rPr>
          <w:rFonts w:ascii="Times New Roman" w:hAnsi="Times New Roman" w:cs="Times New Roman"/>
        </w:rPr>
        <w:t xml:space="preserve">PII) vadītājas </w:t>
      </w:r>
      <w:r w:rsidR="00FA500A" w:rsidRPr="009F780C">
        <w:rPr>
          <w:rFonts w:ascii="Times New Roman" w:hAnsi="Times New Roman" w:cs="Times New Roman"/>
        </w:rPr>
        <w:t>iesniegumu</w:t>
      </w:r>
      <w:r w:rsidRPr="009F780C">
        <w:rPr>
          <w:rFonts w:ascii="Times New Roman" w:hAnsi="Times New Roman" w:cs="Times New Roman"/>
        </w:rPr>
        <w:t xml:space="preserve"> </w:t>
      </w:r>
      <w:r w:rsidR="002C442B" w:rsidRPr="009F780C">
        <w:rPr>
          <w:rFonts w:ascii="Times New Roman" w:hAnsi="Times New Roman" w:cs="Times New Roman"/>
        </w:rPr>
        <w:t>(</w:t>
      </w:r>
      <w:proofErr w:type="spellStart"/>
      <w:r w:rsidR="002C442B" w:rsidRPr="009F780C">
        <w:rPr>
          <w:rFonts w:ascii="Times New Roman" w:hAnsi="Times New Roman" w:cs="Times New Roman"/>
        </w:rPr>
        <w:t>reģ</w:t>
      </w:r>
      <w:proofErr w:type="spellEnd"/>
      <w:r w:rsidR="002C442B" w:rsidRPr="009F780C">
        <w:rPr>
          <w:rFonts w:ascii="Times New Roman" w:hAnsi="Times New Roman" w:cs="Times New Roman"/>
        </w:rPr>
        <w:t>.</w:t>
      </w:r>
      <w:r w:rsidR="00FA500A" w:rsidRPr="009F780C">
        <w:rPr>
          <w:rFonts w:ascii="Times New Roman" w:hAnsi="Times New Roman" w:cs="Times New Roman"/>
        </w:rPr>
        <w:t xml:space="preserve"> </w:t>
      </w:r>
      <w:r w:rsidR="002C442B" w:rsidRPr="009F780C">
        <w:rPr>
          <w:rFonts w:ascii="Times New Roman" w:hAnsi="Times New Roman" w:cs="Times New Roman"/>
        </w:rPr>
        <w:t xml:space="preserve">Nr. </w:t>
      </w:r>
      <w:r w:rsidR="00A61B03" w:rsidRPr="009F780C">
        <w:rPr>
          <w:rFonts w:ascii="Times New Roman" w:hAnsi="Times New Roman" w:cs="Times New Roman"/>
        </w:rPr>
        <w:t>ĀNP/1-21-3/24/105</w:t>
      </w:r>
      <w:r w:rsidR="002C442B" w:rsidRPr="009F780C">
        <w:rPr>
          <w:rFonts w:ascii="Times New Roman" w:hAnsi="Times New Roman" w:cs="Times New Roman"/>
        </w:rPr>
        <w:t xml:space="preserve">) </w:t>
      </w:r>
      <w:r w:rsidRPr="009F780C">
        <w:rPr>
          <w:rFonts w:ascii="Times New Roman" w:hAnsi="Times New Roman" w:cs="Times New Roman"/>
        </w:rPr>
        <w:t>par izmaiņām iestādes</w:t>
      </w:r>
      <w:r w:rsidRPr="00E31322">
        <w:rPr>
          <w:rFonts w:ascii="Times New Roman" w:hAnsi="Times New Roman" w:cs="Times New Roman"/>
        </w:rPr>
        <w:t xml:space="preserve"> struktūrā</w:t>
      </w:r>
      <w:r w:rsidR="00A50A69">
        <w:rPr>
          <w:rFonts w:ascii="Times New Roman" w:hAnsi="Times New Roman" w:cs="Times New Roman"/>
        </w:rPr>
        <w:t>.</w:t>
      </w:r>
      <w:r w:rsidRPr="00E31322">
        <w:rPr>
          <w:rFonts w:ascii="Times New Roman" w:hAnsi="Times New Roman" w:cs="Times New Roman"/>
        </w:rPr>
        <w:t xml:space="preserve"> </w:t>
      </w:r>
    </w:p>
    <w:p w14:paraId="648EC5FB" w14:textId="7A29C2DA" w:rsidR="00396AAC" w:rsidRPr="00A37875" w:rsidRDefault="008D5B8C" w:rsidP="00FA500A">
      <w:pPr>
        <w:spacing w:after="120"/>
        <w:jc w:val="both"/>
        <w:rPr>
          <w:rFonts w:ascii="Times New Roman" w:hAnsi="Times New Roman" w:cs="Times New Roman"/>
        </w:rPr>
      </w:pPr>
      <w:r w:rsidRPr="00E31322">
        <w:rPr>
          <w:rFonts w:ascii="Times New Roman" w:hAnsi="Times New Roman" w:cs="Times New Roman"/>
          <w:iCs/>
        </w:rPr>
        <w:t xml:space="preserve">Ar domes 2024. gada </w:t>
      </w:r>
      <w:r w:rsidR="003F6F5B">
        <w:rPr>
          <w:rFonts w:ascii="Times New Roman" w:hAnsi="Times New Roman" w:cs="Times New Roman"/>
          <w:iCs/>
        </w:rPr>
        <w:t>26</w:t>
      </w:r>
      <w:r w:rsidRPr="00E31322">
        <w:rPr>
          <w:rFonts w:ascii="Times New Roman" w:hAnsi="Times New Roman" w:cs="Times New Roman"/>
          <w:iCs/>
        </w:rPr>
        <w:t xml:space="preserve">. </w:t>
      </w:r>
      <w:r w:rsidR="003F6F5B">
        <w:rPr>
          <w:rFonts w:ascii="Times New Roman" w:hAnsi="Times New Roman" w:cs="Times New Roman"/>
          <w:iCs/>
        </w:rPr>
        <w:t>septembr</w:t>
      </w:r>
      <w:r w:rsidRPr="00E31322">
        <w:rPr>
          <w:rFonts w:ascii="Times New Roman" w:hAnsi="Times New Roman" w:cs="Times New Roman"/>
          <w:iCs/>
        </w:rPr>
        <w:t xml:space="preserve">a lēmumu Nr. </w:t>
      </w:r>
      <w:r w:rsidR="00C36532">
        <w:rPr>
          <w:rFonts w:ascii="Times New Roman" w:hAnsi="Times New Roman" w:cs="Times New Roman"/>
          <w:iCs/>
        </w:rPr>
        <w:t>386</w:t>
      </w:r>
      <w:r w:rsidRPr="00E31322">
        <w:rPr>
          <w:rFonts w:ascii="Times New Roman" w:hAnsi="Times New Roman" w:cs="Times New Roman"/>
          <w:iCs/>
        </w:rPr>
        <w:t xml:space="preserve"> “Par </w:t>
      </w:r>
      <w:r w:rsidR="00A56126" w:rsidRPr="00A56126">
        <w:rPr>
          <w:rFonts w:ascii="Times New Roman" w:hAnsi="Times New Roman" w:cs="Times New Roman"/>
          <w:iCs/>
        </w:rPr>
        <w:t>Ādažu pirmsskolas izglītības iestādes “Strautiņš” 13. grupas reorganizāciju</w:t>
      </w:r>
      <w:r w:rsidR="003251A9">
        <w:rPr>
          <w:rFonts w:ascii="Times New Roman" w:hAnsi="Times New Roman" w:cs="Times New Roman"/>
          <w:iCs/>
        </w:rPr>
        <w:t>”</w:t>
      </w:r>
      <w:r w:rsidR="00A56126" w:rsidRPr="00A56126">
        <w:rPr>
          <w:rFonts w:ascii="Times New Roman" w:hAnsi="Times New Roman" w:cs="Times New Roman"/>
          <w:iCs/>
        </w:rPr>
        <w:t xml:space="preserve"> </w:t>
      </w:r>
      <w:r w:rsidR="003251A9">
        <w:rPr>
          <w:rFonts w:ascii="Times New Roman" w:hAnsi="Times New Roman" w:cs="Times New Roman"/>
          <w:iCs/>
        </w:rPr>
        <w:t xml:space="preserve">tika nolemts 13. grupu pārveidot </w:t>
      </w:r>
      <w:r w:rsidR="00085110">
        <w:rPr>
          <w:rFonts w:ascii="Times New Roman" w:hAnsi="Times New Roman" w:cs="Times New Roman"/>
          <w:iCs/>
        </w:rPr>
        <w:t xml:space="preserve"> </w:t>
      </w:r>
      <w:r w:rsidR="003251A9" w:rsidRPr="003251A9">
        <w:rPr>
          <w:rFonts w:ascii="Times New Roman" w:hAnsi="Times New Roman" w:cs="Times New Roman"/>
          <w:iCs/>
        </w:rPr>
        <w:t>par jaunākā vecuma grupu bērniem no 2 līdz 3 gadu vecumam.</w:t>
      </w:r>
      <w:r w:rsidR="006F4FF7">
        <w:rPr>
          <w:rFonts w:ascii="Times New Roman" w:hAnsi="Times New Roman" w:cs="Times New Roman"/>
        </w:rPr>
        <w:t xml:space="preserve"> Minētā lēmuma izpildes nodrošināšanai</w:t>
      </w:r>
      <w:r w:rsidR="00FA500A">
        <w:rPr>
          <w:rFonts w:ascii="Times New Roman" w:hAnsi="Times New Roman" w:cs="Times New Roman"/>
        </w:rPr>
        <w:t xml:space="preserve"> </w:t>
      </w:r>
      <w:r w:rsidR="006F4FF7" w:rsidRPr="00E31322">
        <w:rPr>
          <w:rFonts w:ascii="Times New Roman" w:hAnsi="Times New Roman" w:cs="Times New Roman"/>
        </w:rPr>
        <w:t xml:space="preserve">no 2024. gada 1. </w:t>
      </w:r>
      <w:r w:rsidR="006F4FF7">
        <w:rPr>
          <w:rFonts w:ascii="Times New Roman" w:hAnsi="Times New Roman" w:cs="Times New Roman"/>
        </w:rPr>
        <w:t>okto</w:t>
      </w:r>
      <w:r w:rsidR="006F4FF7" w:rsidRPr="00E31322">
        <w:rPr>
          <w:rFonts w:ascii="Times New Roman" w:hAnsi="Times New Roman" w:cs="Times New Roman"/>
        </w:rPr>
        <w:t>bra</w:t>
      </w:r>
      <w:r w:rsidR="00FA500A">
        <w:rPr>
          <w:rFonts w:ascii="Times New Roman" w:hAnsi="Times New Roman" w:cs="Times New Roman"/>
        </w:rPr>
        <w:t xml:space="preserve"> nepieciešams</w:t>
      </w:r>
      <w:r w:rsidRPr="00E31322">
        <w:rPr>
          <w:rFonts w:ascii="Times New Roman" w:hAnsi="Times New Roman" w:cs="Times New Roman"/>
        </w:rPr>
        <w:t xml:space="preserve"> </w:t>
      </w:r>
      <w:r w:rsidR="006F4FF7">
        <w:rPr>
          <w:rFonts w:ascii="Times New Roman" w:hAnsi="Times New Roman" w:cs="Times New Roman"/>
        </w:rPr>
        <w:t>ĀPII</w:t>
      </w:r>
      <w:r w:rsidRPr="00E31322">
        <w:rPr>
          <w:rFonts w:ascii="Times New Roman" w:hAnsi="Times New Roman" w:cs="Times New Roman"/>
        </w:rPr>
        <w:t xml:space="preserve"> izveidot jaun</w:t>
      </w:r>
      <w:r w:rsidR="004D1E90">
        <w:rPr>
          <w:rFonts w:ascii="Times New Roman" w:hAnsi="Times New Roman" w:cs="Times New Roman"/>
        </w:rPr>
        <w:t>u</w:t>
      </w:r>
      <w:r w:rsidRPr="00E31322">
        <w:rPr>
          <w:rFonts w:ascii="Times New Roman" w:hAnsi="Times New Roman" w:cs="Times New Roman"/>
        </w:rPr>
        <w:t xml:space="preserve"> amata vietu </w:t>
      </w:r>
      <w:bookmarkStart w:id="1" w:name="_Hlk171091280"/>
      <w:r w:rsidRPr="00E31322">
        <w:rPr>
          <w:rFonts w:ascii="Times New Roman" w:hAnsi="Times New Roman" w:cs="Times New Roman"/>
        </w:rPr>
        <w:t>“Skolotāja palīgs”.</w:t>
      </w:r>
      <w:bookmarkEnd w:id="1"/>
    </w:p>
    <w:p w14:paraId="589EEAA3" w14:textId="0DDA23C3" w:rsidR="00564CA6" w:rsidRPr="00A37875" w:rsidRDefault="008D5B8C" w:rsidP="00E31322">
      <w:pPr>
        <w:spacing w:after="120"/>
        <w:jc w:val="both"/>
        <w:rPr>
          <w:rFonts w:ascii="Times New Roman" w:hAnsi="Times New Roman" w:cs="Times New Roman"/>
        </w:rPr>
      </w:pPr>
      <w:r>
        <w:rPr>
          <w:rFonts w:ascii="Times New Roman" w:hAnsi="Times New Roman" w:cs="Times New Roman"/>
        </w:rPr>
        <w:t>Minētā</w:t>
      </w:r>
      <w:r w:rsidR="00FA500A" w:rsidRPr="00A37875">
        <w:rPr>
          <w:rFonts w:ascii="Times New Roman" w:hAnsi="Times New Roman" w:cs="Times New Roman"/>
        </w:rPr>
        <w:t xml:space="preserve"> </w:t>
      </w:r>
      <w:r w:rsidR="00F61268" w:rsidRPr="00A37875">
        <w:rPr>
          <w:rFonts w:ascii="Times New Roman" w:hAnsi="Times New Roman" w:cs="Times New Roman"/>
        </w:rPr>
        <w:t>a</w:t>
      </w:r>
      <w:r w:rsidR="00E31322" w:rsidRPr="00A37875">
        <w:rPr>
          <w:rFonts w:ascii="Times New Roman" w:hAnsi="Times New Roman" w:cs="Times New Roman"/>
        </w:rPr>
        <w:t>mat</w:t>
      </w:r>
      <w:r>
        <w:rPr>
          <w:rFonts w:ascii="Times New Roman" w:hAnsi="Times New Roman" w:cs="Times New Roman"/>
        </w:rPr>
        <w:t>a</w:t>
      </w:r>
      <w:r w:rsidR="00E31322" w:rsidRPr="00A37875">
        <w:rPr>
          <w:rFonts w:ascii="Times New Roman" w:hAnsi="Times New Roman" w:cs="Times New Roman"/>
        </w:rPr>
        <w:t xml:space="preserve"> uzturēšanai no š.g. </w:t>
      </w:r>
      <w:r w:rsidR="008C4525">
        <w:rPr>
          <w:rFonts w:ascii="Times New Roman" w:hAnsi="Times New Roman" w:cs="Times New Roman"/>
        </w:rPr>
        <w:t>okto</w:t>
      </w:r>
      <w:r w:rsidR="00E31322" w:rsidRPr="00A37875">
        <w:rPr>
          <w:rFonts w:ascii="Times New Roman" w:hAnsi="Times New Roman" w:cs="Times New Roman"/>
        </w:rPr>
        <w:t xml:space="preserve">bra līdz decembrim </w:t>
      </w:r>
      <w:r w:rsidRPr="00A37875">
        <w:rPr>
          <w:rFonts w:ascii="Times New Roman" w:hAnsi="Times New Roman" w:cs="Times New Roman"/>
        </w:rPr>
        <w:t xml:space="preserve">ietekme uz pašvaldības budžetu </w:t>
      </w:r>
      <w:r w:rsidR="00E31322" w:rsidRPr="00275D53">
        <w:rPr>
          <w:rFonts w:ascii="Times New Roman" w:hAnsi="Times New Roman" w:cs="Times New Roman"/>
        </w:rPr>
        <w:t xml:space="preserve">būs </w:t>
      </w:r>
      <w:r w:rsidR="00275D53" w:rsidRPr="00275D53">
        <w:rPr>
          <w:rFonts w:ascii="Times New Roman" w:hAnsi="Times New Roman" w:cs="Times New Roman"/>
        </w:rPr>
        <w:t>4023</w:t>
      </w:r>
      <w:r w:rsidR="00696FA1" w:rsidRPr="00275D53">
        <w:rPr>
          <w:rFonts w:ascii="Times New Roman" w:hAnsi="Times New Roman" w:cs="Times New Roman"/>
          <w:i/>
          <w:iCs/>
        </w:rPr>
        <w:t> </w:t>
      </w:r>
      <w:proofErr w:type="spellStart"/>
      <w:r w:rsidR="00E31322" w:rsidRPr="00275D53">
        <w:rPr>
          <w:rFonts w:ascii="Times New Roman" w:hAnsi="Times New Roman" w:cs="Times New Roman"/>
          <w:i/>
          <w:iCs/>
        </w:rPr>
        <w:t>euro</w:t>
      </w:r>
      <w:proofErr w:type="spellEnd"/>
      <w:r w:rsidR="00E31322" w:rsidRPr="00275D53">
        <w:rPr>
          <w:rFonts w:ascii="Times New Roman" w:hAnsi="Times New Roman" w:cs="Times New Roman"/>
        </w:rPr>
        <w:t xml:space="preserve"> (alga, sociālās garantijas un nodokļi), un to ir iespējams finansēt</w:t>
      </w:r>
      <w:r w:rsidR="00FA500A" w:rsidRPr="00275D53">
        <w:rPr>
          <w:rFonts w:ascii="Times New Roman" w:hAnsi="Times New Roman" w:cs="Times New Roman"/>
        </w:rPr>
        <w:t xml:space="preserve"> </w:t>
      </w:r>
      <w:r w:rsidR="006F09B5" w:rsidRPr="00275D53">
        <w:rPr>
          <w:rFonts w:ascii="Times New Roman" w:hAnsi="Times New Roman" w:cs="Times New Roman"/>
        </w:rPr>
        <w:t xml:space="preserve">no </w:t>
      </w:r>
      <w:r>
        <w:rPr>
          <w:rFonts w:ascii="Times New Roman" w:hAnsi="Times New Roman" w:cs="Times New Roman"/>
        </w:rPr>
        <w:t>ĀPII</w:t>
      </w:r>
      <w:r w:rsidR="006F09B5">
        <w:rPr>
          <w:rFonts w:ascii="Times New Roman" w:hAnsi="Times New Roman" w:cs="Times New Roman"/>
        </w:rPr>
        <w:t xml:space="preserve"> </w:t>
      </w:r>
      <w:r>
        <w:rPr>
          <w:rFonts w:ascii="Times New Roman" w:hAnsi="Times New Roman" w:cs="Times New Roman"/>
        </w:rPr>
        <w:t xml:space="preserve">2024. gada </w:t>
      </w:r>
      <w:r w:rsidR="006F09B5">
        <w:rPr>
          <w:rFonts w:ascii="Times New Roman" w:hAnsi="Times New Roman" w:cs="Times New Roman"/>
        </w:rPr>
        <w:t xml:space="preserve">budžeta </w:t>
      </w:r>
      <w:r>
        <w:rPr>
          <w:rFonts w:ascii="Times New Roman" w:hAnsi="Times New Roman" w:cs="Times New Roman"/>
        </w:rPr>
        <w:t xml:space="preserve">tāmes </w:t>
      </w:r>
      <w:r w:rsidR="006F09B5">
        <w:rPr>
          <w:rFonts w:ascii="Times New Roman" w:hAnsi="Times New Roman" w:cs="Times New Roman"/>
        </w:rPr>
        <w:t>līdzekļiem, jo ilgstoši</w:t>
      </w:r>
      <w:r w:rsidR="00B54B6F">
        <w:rPr>
          <w:rFonts w:ascii="Times New Roman" w:hAnsi="Times New Roman" w:cs="Times New Roman"/>
        </w:rPr>
        <w:t xml:space="preserve"> </w:t>
      </w:r>
      <w:r w:rsidR="006F09B5">
        <w:rPr>
          <w:rFonts w:ascii="Times New Roman" w:hAnsi="Times New Roman" w:cs="Times New Roman"/>
        </w:rPr>
        <w:t>nav bij</w:t>
      </w:r>
      <w:r w:rsidR="00EE65F2">
        <w:rPr>
          <w:rFonts w:ascii="Times New Roman" w:hAnsi="Times New Roman" w:cs="Times New Roman"/>
        </w:rPr>
        <w:t>usi aizpildīta logopēda un speciālā pedagoga vakance</w:t>
      </w:r>
      <w:r w:rsidR="00A93E50">
        <w:rPr>
          <w:rFonts w:ascii="Times New Roman" w:hAnsi="Times New Roman" w:cs="Times New Roman"/>
        </w:rPr>
        <w:t>.</w:t>
      </w:r>
      <w:r w:rsidR="00EA6D58" w:rsidRPr="00A37875">
        <w:rPr>
          <w:rFonts w:ascii="Times New Roman" w:hAnsi="Times New Roman" w:cs="Times New Roman"/>
        </w:rPr>
        <w:t xml:space="preserve"> </w:t>
      </w:r>
      <w:r w:rsidR="00E31322" w:rsidRPr="00A37875">
        <w:rPr>
          <w:rFonts w:ascii="Times New Roman" w:hAnsi="Times New Roman" w:cs="Times New Roman"/>
        </w:rPr>
        <w:t xml:space="preserve">2025. gadā ietekme uz pašvaldības budžetu būs </w:t>
      </w:r>
      <w:r w:rsidR="00F674EE">
        <w:rPr>
          <w:rFonts w:ascii="Times New Roman" w:hAnsi="Times New Roman" w:cs="Times New Roman"/>
        </w:rPr>
        <w:t>15</w:t>
      </w:r>
      <w:r w:rsidR="006E5D64" w:rsidRPr="00A37875">
        <w:rPr>
          <w:rFonts w:ascii="Times New Roman" w:hAnsi="Times New Roman" w:cs="Times New Roman"/>
        </w:rPr>
        <w:t> </w:t>
      </w:r>
      <w:r w:rsidR="00F674EE">
        <w:rPr>
          <w:rFonts w:ascii="Times New Roman" w:hAnsi="Times New Roman" w:cs="Times New Roman"/>
        </w:rPr>
        <w:t>516</w:t>
      </w:r>
      <w:r w:rsidR="00E31322" w:rsidRPr="00A37875">
        <w:rPr>
          <w:rFonts w:ascii="Times New Roman" w:hAnsi="Times New Roman" w:cs="Times New Roman"/>
        </w:rPr>
        <w:t>,</w:t>
      </w:r>
      <w:r w:rsidR="00F674EE">
        <w:rPr>
          <w:rFonts w:ascii="Times New Roman" w:hAnsi="Times New Roman" w:cs="Times New Roman"/>
        </w:rPr>
        <w:t>72</w:t>
      </w:r>
      <w:r w:rsidR="006E5D64" w:rsidRPr="00A37875">
        <w:rPr>
          <w:rFonts w:ascii="Times New Roman" w:hAnsi="Times New Roman" w:cs="Times New Roman"/>
        </w:rPr>
        <w:t> </w:t>
      </w:r>
      <w:proofErr w:type="spellStart"/>
      <w:r w:rsidR="00E31322" w:rsidRPr="00A37875">
        <w:rPr>
          <w:rFonts w:ascii="Times New Roman" w:hAnsi="Times New Roman" w:cs="Times New Roman"/>
          <w:i/>
          <w:iCs/>
        </w:rPr>
        <w:t>euro</w:t>
      </w:r>
      <w:proofErr w:type="spellEnd"/>
      <w:r w:rsidR="00E31322" w:rsidRPr="00A37875">
        <w:rPr>
          <w:rFonts w:ascii="Times New Roman" w:hAnsi="Times New Roman" w:cs="Times New Roman"/>
        </w:rPr>
        <w:t>.</w:t>
      </w:r>
    </w:p>
    <w:p w14:paraId="0E3F5426" w14:textId="321EA110" w:rsidR="00E31322" w:rsidRDefault="008D5B8C" w:rsidP="00E31322">
      <w:pPr>
        <w:pStyle w:val="Default"/>
        <w:spacing w:before="120"/>
        <w:jc w:val="both"/>
        <w:rPr>
          <w:color w:val="auto"/>
        </w:rPr>
      </w:pPr>
      <w:r w:rsidRPr="00A37875">
        <w:rPr>
          <w:bCs/>
          <w:color w:val="auto"/>
        </w:rPr>
        <w:t>Pamatojoties</w:t>
      </w:r>
      <w:r w:rsidRPr="00A37875">
        <w:rPr>
          <w:b/>
          <w:bCs/>
          <w:color w:val="auto"/>
        </w:rPr>
        <w:t xml:space="preserve"> </w:t>
      </w:r>
      <w:r w:rsidRPr="00A37875">
        <w:rPr>
          <w:color w:val="auto"/>
        </w:rPr>
        <w:t xml:space="preserve">uz Pašvaldību likuma 10. panta pirmās daļas 14.punktu, Valsts un pašvaldību institūciju amatpersonu un darbinieku atlīdzības likuma 2. panta pirmās daļas 14. punktu, </w:t>
      </w:r>
      <w:r w:rsidR="00510376" w:rsidRPr="00A37875">
        <w:rPr>
          <w:color w:val="auto"/>
        </w:rPr>
        <w:t xml:space="preserve">5. </w:t>
      </w:r>
      <w:r w:rsidR="00510376" w:rsidRPr="00510376">
        <w:rPr>
          <w:color w:val="auto"/>
        </w:rPr>
        <w:t>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510376">
        <w:rPr>
          <w:color w:val="auto"/>
        </w:rPr>
        <w:t>0</w:t>
      </w:r>
      <w:r w:rsidR="00E96B65">
        <w:rPr>
          <w:color w:val="auto"/>
        </w:rPr>
        <w:t>2</w:t>
      </w:r>
      <w:r w:rsidR="00510376">
        <w:rPr>
          <w:color w:val="auto"/>
        </w:rPr>
        <w:t>.0</w:t>
      </w:r>
      <w:r w:rsidR="000A2EE1">
        <w:rPr>
          <w:color w:val="auto"/>
        </w:rPr>
        <w:t>9</w:t>
      </w:r>
      <w:r w:rsidR="00510376">
        <w:rPr>
          <w:color w:val="auto"/>
        </w:rPr>
        <w:t>.</w:t>
      </w:r>
      <w:r w:rsidR="00510376" w:rsidRPr="00510376">
        <w:rPr>
          <w:color w:val="auto"/>
        </w:rPr>
        <w:t>2024. atzinumu</w:t>
      </w:r>
      <w:r>
        <w:rPr>
          <w:color w:val="auto"/>
        </w:rPr>
        <w:t xml:space="preserve">, </w:t>
      </w:r>
      <w:r w:rsidR="004E73FB" w:rsidRPr="004E73FB">
        <w:rPr>
          <w:color w:val="auto"/>
        </w:rPr>
        <w:t xml:space="preserve">Izglītības, kultūras, sporta un sociālās komitejas </w:t>
      </w:r>
      <w:r w:rsidR="004E73FB">
        <w:rPr>
          <w:color w:val="auto"/>
        </w:rPr>
        <w:t>04.09.2024</w:t>
      </w:r>
      <w:r w:rsidR="004E73FB" w:rsidRPr="004E73FB">
        <w:rPr>
          <w:color w:val="auto"/>
        </w:rPr>
        <w:t>. atzinumu</w:t>
      </w:r>
      <w:r w:rsidR="004E73FB">
        <w:rPr>
          <w:color w:val="auto"/>
        </w:rPr>
        <w:t>,</w:t>
      </w:r>
      <w:r w:rsidR="004E73FB" w:rsidRPr="004E73FB">
        <w:rPr>
          <w:color w:val="auto"/>
        </w:rPr>
        <w:t xml:space="preserve"> </w:t>
      </w:r>
      <w:r>
        <w:rPr>
          <w:color w:val="auto"/>
        </w:rPr>
        <w:t xml:space="preserve">kā arī </w:t>
      </w:r>
      <w:r w:rsidRPr="0039559C">
        <w:rPr>
          <w:color w:val="auto"/>
        </w:rPr>
        <w:t>Finanšu komitejas 1</w:t>
      </w:r>
      <w:r w:rsidR="00904E06">
        <w:rPr>
          <w:color w:val="auto"/>
        </w:rPr>
        <w:t>8</w:t>
      </w:r>
      <w:r w:rsidRPr="0039559C">
        <w:rPr>
          <w:color w:val="auto"/>
        </w:rPr>
        <w:t>.0</w:t>
      </w:r>
      <w:r w:rsidR="00904E06">
        <w:rPr>
          <w:color w:val="auto"/>
        </w:rPr>
        <w:t>9</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8D5B8C" w:rsidP="00E31322">
      <w:pPr>
        <w:pStyle w:val="Default"/>
        <w:spacing w:before="120"/>
        <w:jc w:val="center"/>
        <w:rPr>
          <w:b/>
          <w:color w:val="auto"/>
        </w:rPr>
      </w:pPr>
      <w:r w:rsidRPr="00CF764D">
        <w:rPr>
          <w:b/>
          <w:color w:val="auto"/>
        </w:rPr>
        <w:t>NOLEMJ:</w:t>
      </w:r>
    </w:p>
    <w:p w14:paraId="4BBD1B95" w14:textId="232BE3E4" w:rsidR="00E31322" w:rsidRPr="00A37875" w:rsidRDefault="008D5B8C" w:rsidP="00E31322">
      <w:pPr>
        <w:pStyle w:val="Default"/>
        <w:numPr>
          <w:ilvl w:val="0"/>
          <w:numId w:val="3"/>
        </w:numPr>
        <w:spacing w:before="120"/>
        <w:ind w:left="426" w:hanging="426"/>
        <w:jc w:val="both"/>
        <w:rPr>
          <w:color w:val="auto"/>
        </w:rPr>
      </w:pPr>
      <w:r w:rsidRPr="00A37875">
        <w:rPr>
          <w:color w:val="auto"/>
        </w:rPr>
        <w:t xml:space="preserve">Ar 2024. gada 1. </w:t>
      </w:r>
      <w:r w:rsidR="00F674EE">
        <w:rPr>
          <w:color w:val="auto"/>
        </w:rPr>
        <w:t>okto</w:t>
      </w:r>
      <w:r w:rsidRPr="00A37875">
        <w:rPr>
          <w:color w:val="auto"/>
        </w:rPr>
        <w:t xml:space="preserve">bri izveidot </w:t>
      </w:r>
      <w:r w:rsidR="002B1B51">
        <w:rPr>
          <w:color w:val="auto"/>
        </w:rPr>
        <w:t>Ā</w:t>
      </w:r>
      <w:r w:rsidRPr="00A37875">
        <w:rPr>
          <w:color w:val="auto"/>
        </w:rPr>
        <w:t xml:space="preserve">PII  </w:t>
      </w:r>
      <w:r w:rsidR="002B1B51">
        <w:rPr>
          <w:color w:val="auto"/>
        </w:rPr>
        <w:t>vienu</w:t>
      </w:r>
      <w:r w:rsidR="002C442B" w:rsidRPr="00A37875">
        <w:rPr>
          <w:color w:val="auto"/>
        </w:rPr>
        <w:t xml:space="preserve"> </w:t>
      </w:r>
      <w:r w:rsidRPr="00A37875">
        <w:rPr>
          <w:color w:val="auto"/>
        </w:rPr>
        <w:t xml:space="preserve">amata </w:t>
      </w:r>
      <w:r w:rsidR="002C442B" w:rsidRPr="00A37875">
        <w:rPr>
          <w:color w:val="auto"/>
        </w:rPr>
        <w:t>viet</w:t>
      </w:r>
      <w:r w:rsidR="00A86BE2">
        <w:rPr>
          <w:color w:val="auto"/>
        </w:rPr>
        <w:t>u</w:t>
      </w:r>
      <w:r w:rsidR="002C442B" w:rsidRPr="00A37875">
        <w:rPr>
          <w:color w:val="auto"/>
        </w:rPr>
        <w:t xml:space="preserve"> </w:t>
      </w:r>
      <w:r w:rsidRPr="00A37875">
        <w:rPr>
          <w:color w:val="auto"/>
        </w:rPr>
        <w:t xml:space="preserve">“Skolotāja palīgs”, profesijas kods </w:t>
      </w:r>
      <w:r w:rsidRPr="00A37875">
        <w:rPr>
          <w:i/>
          <w:iCs/>
          <w:color w:val="auto"/>
        </w:rPr>
        <w:t>5312 01</w:t>
      </w:r>
      <w:r w:rsidRPr="00A37875">
        <w:rPr>
          <w:color w:val="auto"/>
        </w:rPr>
        <w:t xml:space="preserve">, saime 33, līmenis I, algu grupa 4, </w:t>
      </w:r>
      <w:bookmarkStart w:id="2" w:name="_Hlk171091920"/>
      <w:r w:rsidRPr="00A37875">
        <w:rPr>
          <w:color w:val="auto"/>
        </w:rPr>
        <w:t>mēnešalga</w:t>
      </w:r>
      <w:bookmarkEnd w:id="2"/>
      <w:r w:rsidRPr="00A37875">
        <w:rPr>
          <w:color w:val="auto"/>
        </w:rPr>
        <w:t xml:space="preserve"> 930 </w:t>
      </w:r>
      <w:proofErr w:type="spellStart"/>
      <w:r w:rsidRPr="00A37875">
        <w:rPr>
          <w:i/>
          <w:iCs/>
          <w:color w:val="auto"/>
        </w:rPr>
        <w:t>euro</w:t>
      </w:r>
      <w:proofErr w:type="spellEnd"/>
      <w:r w:rsidRPr="00A37875">
        <w:rPr>
          <w:color w:val="auto"/>
        </w:rPr>
        <w:t>.</w:t>
      </w:r>
    </w:p>
    <w:p w14:paraId="1B1F6724" w14:textId="53F98228" w:rsidR="006F4FF7" w:rsidRPr="002B1B51" w:rsidRDefault="008D5B8C" w:rsidP="002B1B51">
      <w:pPr>
        <w:pStyle w:val="Default"/>
        <w:numPr>
          <w:ilvl w:val="0"/>
          <w:numId w:val="3"/>
        </w:numPr>
        <w:spacing w:before="120"/>
        <w:ind w:left="426" w:hanging="426"/>
        <w:jc w:val="both"/>
        <w:rPr>
          <w:color w:val="auto"/>
        </w:rPr>
      </w:pPr>
      <w:bookmarkStart w:id="3" w:name="_Hlk93049362"/>
      <w:r w:rsidRPr="00A37875">
        <w:rPr>
          <w:color w:val="auto"/>
        </w:rPr>
        <w:t>Lēmuma izpildei</w:t>
      </w:r>
      <w:r w:rsidR="002B1B51">
        <w:rPr>
          <w:color w:val="auto"/>
        </w:rPr>
        <w:t xml:space="preserve"> </w:t>
      </w:r>
      <w:r w:rsidRPr="002B1B51">
        <w:rPr>
          <w:color w:val="auto"/>
        </w:rPr>
        <w:t>veikt grozījumus Ādažu novada pašvaldības domes 28.12.2023. lēmuma Nr. 499 „Par pašvaldības amatpersonu un darbinieku mēnešalgām 2024. gadā”</w:t>
      </w:r>
      <w:r w:rsidRPr="002B1B51">
        <w:rPr>
          <w:color w:val="auto"/>
        </w:rPr>
        <w:t xml:space="preserve"> 1</w:t>
      </w:r>
      <w:r w:rsidR="007B46BB">
        <w:rPr>
          <w:color w:val="auto"/>
        </w:rPr>
        <w:t>0</w:t>
      </w:r>
      <w:r w:rsidRPr="002B1B51">
        <w:rPr>
          <w:color w:val="auto"/>
        </w:rPr>
        <w:t xml:space="preserve">. </w:t>
      </w:r>
      <w:r w:rsidR="00FA500A" w:rsidRPr="002B1B51">
        <w:rPr>
          <w:color w:val="auto"/>
        </w:rPr>
        <w:t xml:space="preserve"> </w:t>
      </w:r>
      <w:r w:rsidRPr="002B1B51">
        <w:rPr>
          <w:color w:val="auto"/>
        </w:rPr>
        <w:t>pielikumā</w:t>
      </w:r>
      <w:r w:rsidR="00FA500A" w:rsidRPr="002B1B51">
        <w:rPr>
          <w:color w:val="auto"/>
        </w:rPr>
        <w:t xml:space="preserve"> (pielikumā)</w:t>
      </w:r>
      <w:r w:rsidR="00202C5E">
        <w:rPr>
          <w:color w:val="auto"/>
        </w:rPr>
        <w:t>.</w:t>
      </w:r>
    </w:p>
    <w:bookmarkEnd w:id="3"/>
    <w:p w14:paraId="7E2F11B6" w14:textId="1AC96419" w:rsidR="00E31322" w:rsidRPr="006F4FF7" w:rsidRDefault="008D5B8C" w:rsidP="00DE0F0C">
      <w:pPr>
        <w:pStyle w:val="Default"/>
        <w:numPr>
          <w:ilvl w:val="0"/>
          <w:numId w:val="3"/>
        </w:numPr>
        <w:spacing w:before="120"/>
        <w:ind w:left="426" w:hanging="426"/>
        <w:jc w:val="both"/>
      </w:pPr>
      <w:r w:rsidRPr="006F4FF7">
        <w:t>Centrālās pārvaldes Grāmatvedības nodaļas vadītājai veikt lēmuma izpildes kontroli.</w:t>
      </w:r>
    </w:p>
    <w:p w14:paraId="18BCF335" w14:textId="77777777" w:rsidR="00564CA6" w:rsidRPr="00A37875"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8848560" w14:textId="2F2515B4" w:rsidR="00BB16A4" w:rsidRDefault="00BB16A4" w:rsidP="00BB16A4">
      <w:pPr>
        <w:jc w:val="both"/>
        <w:rPr>
          <w:rFonts w:ascii="Times New Roman" w:hAnsi="Times New Roman" w:cs="Times New Roman"/>
        </w:rPr>
      </w:pPr>
    </w:p>
    <w:p w14:paraId="3CBE56DC" w14:textId="77777777" w:rsidR="00C36532" w:rsidRPr="00564CA6" w:rsidRDefault="00C36532" w:rsidP="00BB16A4">
      <w:pPr>
        <w:jc w:val="both"/>
        <w:rPr>
          <w:rFonts w:ascii="Times New Roman" w:hAnsi="Times New Roman" w:cs="Times New Roman"/>
        </w:rPr>
      </w:pPr>
    </w:p>
    <w:p w14:paraId="3EE40704" w14:textId="12C84266" w:rsidR="00564CA6" w:rsidRDefault="008D5B8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2660390F" w:rsidR="00564CA6" w:rsidRPr="00B47C10" w:rsidRDefault="008D5B8C" w:rsidP="00C36532">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ELEKTRONISKO PARAKSTU UN SATUR </w:t>
      </w:r>
      <w:r w:rsidRPr="00147221">
        <w:rPr>
          <w:rFonts w:ascii="Times New Roman" w:eastAsia="Calibri" w:hAnsi="Times New Roman" w:cs="Times New Roman"/>
        </w:rPr>
        <w:t>LAIKA ZĪMOGU</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AF72" w14:textId="77777777" w:rsidR="00000000" w:rsidRDefault="008D5B8C">
      <w:r>
        <w:separator/>
      </w:r>
    </w:p>
  </w:endnote>
  <w:endnote w:type="continuationSeparator" w:id="0">
    <w:p w14:paraId="1D92AA7C" w14:textId="77777777" w:rsidR="00000000" w:rsidRDefault="008D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332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D5B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DFCF" w14:textId="77777777" w:rsidR="00000000" w:rsidRDefault="008D5B8C">
      <w:r>
        <w:separator/>
      </w:r>
    </w:p>
  </w:footnote>
  <w:footnote w:type="continuationSeparator" w:id="0">
    <w:p w14:paraId="64408E04" w14:textId="77777777" w:rsidR="00000000" w:rsidRDefault="008D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7B441F2">
      <w:start w:val="1"/>
      <w:numFmt w:val="decimal"/>
      <w:lvlText w:val="%1."/>
      <w:lvlJc w:val="left"/>
      <w:pPr>
        <w:ind w:left="720" w:hanging="360"/>
      </w:pPr>
      <w:rPr>
        <w:rFonts w:hint="default"/>
      </w:rPr>
    </w:lvl>
    <w:lvl w:ilvl="1" w:tplc="541C4150" w:tentative="1">
      <w:start w:val="1"/>
      <w:numFmt w:val="lowerLetter"/>
      <w:lvlText w:val="%2."/>
      <w:lvlJc w:val="left"/>
      <w:pPr>
        <w:ind w:left="1440" w:hanging="360"/>
      </w:pPr>
    </w:lvl>
    <w:lvl w:ilvl="2" w:tplc="F9B2C87E" w:tentative="1">
      <w:start w:val="1"/>
      <w:numFmt w:val="lowerRoman"/>
      <w:lvlText w:val="%3."/>
      <w:lvlJc w:val="right"/>
      <w:pPr>
        <w:ind w:left="2160" w:hanging="180"/>
      </w:pPr>
    </w:lvl>
    <w:lvl w:ilvl="3" w:tplc="379E0764" w:tentative="1">
      <w:start w:val="1"/>
      <w:numFmt w:val="decimal"/>
      <w:lvlText w:val="%4."/>
      <w:lvlJc w:val="left"/>
      <w:pPr>
        <w:ind w:left="2880" w:hanging="360"/>
      </w:pPr>
    </w:lvl>
    <w:lvl w:ilvl="4" w:tplc="FF9CA45E" w:tentative="1">
      <w:start w:val="1"/>
      <w:numFmt w:val="lowerLetter"/>
      <w:lvlText w:val="%5."/>
      <w:lvlJc w:val="left"/>
      <w:pPr>
        <w:ind w:left="3600" w:hanging="360"/>
      </w:pPr>
    </w:lvl>
    <w:lvl w:ilvl="5" w:tplc="57D061C8" w:tentative="1">
      <w:start w:val="1"/>
      <w:numFmt w:val="lowerRoman"/>
      <w:lvlText w:val="%6."/>
      <w:lvlJc w:val="right"/>
      <w:pPr>
        <w:ind w:left="4320" w:hanging="180"/>
      </w:pPr>
    </w:lvl>
    <w:lvl w:ilvl="6" w:tplc="A1E69ADA" w:tentative="1">
      <w:start w:val="1"/>
      <w:numFmt w:val="decimal"/>
      <w:lvlText w:val="%7."/>
      <w:lvlJc w:val="left"/>
      <w:pPr>
        <w:ind w:left="5040" w:hanging="360"/>
      </w:pPr>
    </w:lvl>
    <w:lvl w:ilvl="7" w:tplc="08563CDE" w:tentative="1">
      <w:start w:val="1"/>
      <w:numFmt w:val="lowerLetter"/>
      <w:lvlText w:val="%8."/>
      <w:lvlJc w:val="left"/>
      <w:pPr>
        <w:ind w:left="5760" w:hanging="360"/>
      </w:pPr>
    </w:lvl>
    <w:lvl w:ilvl="8" w:tplc="92D2EBA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657"/>
    <w:rsid w:val="00070E3F"/>
    <w:rsid w:val="00085110"/>
    <w:rsid w:val="000A2EE1"/>
    <w:rsid w:val="000A565E"/>
    <w:rsid w:val="00103D8A"/>
    <w:rsid w:val="00147221"/>
    <w:rsid w:val="00167881"/>
    <w:rsid w:val="00171B47"/>
    <w:rsid w:val="0018504E"/>
    <w:rsid w:val="00195A73"/>
    <w:rsid w:val="001A297B"/>
    <w:rsid w:val="001C06B1"/>
    <w:rsid w:val="001C7304"/>
    <w:rsid w:val="001D294B"/>
    <w:rsid w:val="00202C5E"/>
    <w:rsid w:val="00240387"/>
    <w:rsid w:val="0025391B"/>
    <w:rsid w:val="00266E3B"/>
    <w:rsid w:val="00275D53"/>
    <w:rsid w:val="00297558"/>
    <w:rsid w:val="00297E58"/>
    <w:rsid w:val="002B1B51"/>
    <w:rsid w:val="002C442B"/>
    <w:rsid w:val="002D53F6"/>
    <w:rsid w:val="00301BF5"/>
    <w:rsid w:val="003251A9"/>
    <w:rsid w:val="00351D48"/>
    <w:rsid w:val="00391B45"/>
    <w:rsid w:val="0039559C"/>
    <w:rsid w:val="00396AAC"/>
    <w:rsid w:val="003B1267"/>
    <w:rsid w:val="003C401E"/>
    <w:rsid w:val="003F6F5B"/>
    <w:rsid w:val="00440259"/>
    <w:rsid w:val="0044223F"/>
    <w:rsid w:val="004C1E34"/>
    <w:rsid w:val="004D1E90"/>
    <w:rsid w:val="004D2CB1"/>
    <w:rsid w:val="004D516C"/>
    <w:rsid w:val="004E73FB"/>
    <w:rsid w:val="00510376"/>
    <w:rsid w:val="00521C00"/>
    <w:rsid w:val="0053073B"/>
    <w:rsid w:val="00542CF3"/>
    <w:rsid w:val="00543508"/>
    <w:rsid w:val="005620C0"/>
    <w:rsid w:val="00564CA6"/>
    <w:rsid w:val="005736F1"/>
    <w:rsid w:val="005838C2"/>
    <w:rsid w:val="00592D01"/>
    <w:rsid w:val="005C7FA1"/>
    <w:rsid w:val="00603C3F"/>
    <w:rsid w:val="00617AAC"/>
    <w:rsid w:val="00693F05"/>
    <w:rsid w:val="00696FA1"/>
    <w:rsid w:val="006A4B2F"/>
    <w:rsid w:val="006D3451"/>
    <w:rsid w:val="006D513B"/>
    <w:rsid w:val="006E5D64"/>
    <w:rsid w:val="006F09B5"/>
    <w:rsid w:val="006F4FF7"/>
    <w:rsid w:val="006F62E4"/>
    <w:rsid w:val="0074092B"/>
    <w:rsid w:val="007465A3"/>
    <w:rsid w:val="0079484F"/>
    <w:rsid w:val="007B46BB"/>
    <w:rsid w:val="007B4DDB"/>
    <w:rsid w:val="007C698F"/>
    <w:rsid w:val="008257F8"/>
    <w:rsid w:val="008768D3"/>
    <w:rsid w:val="00890D1F"/>
    <w:rsid w:val="0089771B"/>
    <w:rsid w:val="008A0222"/>
    <w:rsid w:val="008C4525"/>
    <w:rsid w:val="008D5B8C"/>
    <w:rsid w:val="008E3846"/>
    <w:rsid w:val="00903180"/>
    <w:rsid w:val="00904E06"/>
    <w:rsid w:val="009139A1"/>
    <w:rsid w:val="00931891"/>
    <w:rsid w:val="00937919"/>
    <w:rsid w:val="00996740"/>
    <w:rsid w:val="009A3989"/>
    <w:rsid w:val="009B739A"/>
    <w:rsid w:val="009B7F8F"/>
    <w:rsid w:val="009C1322"/>
    <w:rsid w:val="009D338F"/>
    <w:rsid w:val="009F780C"/>
    <w:rsid w:val="00A254B5"/>
    <w:rsid w:val="00A320CF"/>
    <w:rsid w:val="00A37875"/>
    <w:rsid w:val="00A4130C"/>
    <w:rsid w:val="00A50A69"/>
    <w:rsid w:val="00A52B04"/>
    <w:rsid w:val="00A56126"/>
    <w:rsid w:val="00A61B03"/>
    <w:rsid w:val="00A6705C"/>
    <w:rsid w:val="00A86BE2"/>
    <w:rsid w:val="00A93E50"/>
    <w:rsid w:val="00AC4197"/>
    <w:rsid w:val="00B36CD4"/>
    <w:rsid w:val="00B4014F"/>
    <w:rsid w:val="00B45483"/>
    <w:rsid w:val="00B47C10"/>
    <w:rsid w:val="00B525E1"/>
    <w:rsid w:val="00B54B6F"/>
    <w:rsid w:val="00B55718"/>
    <w:rsid w:val="00BA1237"/>
    <w:rsid w:val="00BA518C"/>
    <w:rsid w:val="00BB16A4"/>
    <w:rsid w:val="00BE75D1"/>
    <w:rsid w:val="00C3178A"/>
    <w:rsid w:val="00C36532"/>
    <w:rsid w:val="00C41DF0"/>
    <w:rsid w:val="00C52973"/>
    <w:rsid w:val="00C82360"/>
    <w:rsid w:val="00C9477C"/>
    <w:rsid w:val="00CC1B2F"/>
    <w:rsid w:val="00CF16C2"/>
    <w:rsid w:val="00CF764D"/>
    <w:rsid w:val="00D262EA"/>
    <w:rsid w:val="00D47398"/>
    <w:rsid w:val="00D86969"/>
    <w:rsid w:val="00DE0F0C"/>
    <w:rsid w:val="00E020F6"/>
    <w:rsid w:val="00E31322"/>
    <w:rsid w:val="00E463F9"/>
    <w:rsid w:val="00E52DA2"/>
    <w:rsid w:val="00E75D8D"/>
    <w:rsid w:val="00E807BC"/>
    <w:rsid w:val="00E96B65"/>
    <w:rsid w:val="00EA6D58"/>
    <w:rsid w:val="00EB2009"/>
    <w:rsid w:val="00EE1E71"/>
    <w:rsid w:val="00EE65F2"/>
    <w:rsid w:val="00EF06E1"/>
    <w:rsid w:val="00EF77D7"/>
    <w:rsid w:val="00F14A17"/>
    <w:rsid w:val="00F30DC5"/>
    <w:rsid w:val="00F55421"/>
    <w:rsid w:val="00F61268"/>
    <w:rsid w:val="00F674EE"/>
    <w:rsid w:val="00FA29A3"/>
    <w:rsid w:val="00FA500A"/>
    <w:rsid w:val="00FC7068"/>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A50A69"/>
  </w:style>
  <w:style w:type="paragraph" w:styleId="ListParagraph">
    <w:name w:val="List Paragraph"/>
    <w:basedOn w:val="Normal"/>
    <w:uiPriority w:val="34"/>
    <w:qFormat/>
    <w:rsid w:val="0087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2.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2024-09-29T17:11:00Z</dcterms:created>
  <dcterms:modified xsi:type="dcterms:W3CDTF">2024-09-29T17:11:00Z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