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36245" w14:textId="77777777" w:rsidR="00466CFA" w:rsidRDefault="00466CFA" w:rsidP="00466CFA">
      <w:pPr>
        <w:shd w:val="clear" w:color="auto" w:fill="FFFFFF"/>
        <w:jc w:val="right"/>
        <w:rPr>
          <w:rFonts w:ascii="Times New Roman" w:hAnsi="Times New Roman" w:cs="Times New Roman"/>
          <w:color w:val="000000"/>
          <w:lang w:eastAsia="lv-LV"/>
        </w:rPr>
      </w:pPr>
      <w:r>
        <w:rPr>
          <w:rFonts w:ascii="Times New Roman" w:hAnsi="Times New Roman" w:cs="Times New Roman"/>
          <w:color w:val="000000"/>
          <w:lang w:eastAsia="lv-LV"/>
        </w:rPr>
        <w:t>1. p</w:t>
      </w:r>
      <w:r w:rsidR="00A83B7A" w:rsidRPr="008A686B">
        <w:rPr>
          <w:rFonts w:ascii="Times New Roman" w:hAnsi="Times New Roman" w:cs="Times New Roman"/>
          <w:color w:val="000000"/>
          <w:lang w:eastAsia="lv-LV"/>
        </w:rPr>
        <w:t>ielikums</w:t>
      </w:r>
      <w:r w:rsidR="00A83B7A">
        <w:rPr>
          <w:rFonts w:ascii="Times New Roman" w:hAnsi="Times New Roman" w:cs="Times New Roman"/>
          <w:color w:val="000000"/>
          <w:lang w:eastAsia="lv-LV"/>
        </w:rPr>
        <w:t xml:space="preserve"> </w:t>
      </w:r>
    </w:p>
    <w:p w14:paraId="143CC79B" w14:textId="01A775B8" w:rsidR="00A83B7A" w:rsidRPr="008A686B" w:rsidRDefault="00466CFA" w:rsidP="00466CFA">
      <w:pPr>
        <w:shd w:val="clear" w:color="auto" w:fill="FFFFFF"/>
        <w:jc w:val="right"/>
        <w:rPr>
          <w:rFonts w:ascii="Times New Roman" w:hAnsi="Times New Roman" w:cs="Times New Roman"/>
          <w:color w:val="000000"/>
          <w:lang w:eastAsia="lv-LV"/>
        </w:rPr>
      </w:pPr>
      <w:r>
        <w:rPr>
          <w:rFonts w:ascii="Times New Roman" w:hAnsi="Times New Roman" w:cs="Times New Roman"/>
          <w:color w:val="000000"/>
          <w:lang w:eastAsia="lv-LV"/>
        </w:rPr>
        <w:t xml:space="preserve">Ādažu novada pašvaldības </w:t>
      </w:r>
      <w:r w:rsidR="00A83B7A">
        <w:rPr>
          <w:rFonts w:ascii="Times New Roman" w:hAnsi="Times New Roman" w:cs="Times New Roman"/>
          <w:color w:val="000000"/>
          <w:lang w:eastAsia="lv-LV"/>
        </w:rPr>
        <w:t>domes 26.09.2024. lēmumam Nr.</w:t>
      </w:r>
      <w:r>
        <w:rPr>
          <w:rFonts w:ascii="Times New Roman" w:hAnsi="Times New Roman" w:cs="Times New Roman"/>
          <w:color w:val="000000"/>
          <w:lang w:eastAsia="lv-LV"/>
        </w:rPr>
        <w:t xml:space="preserve"> 358</w:t>
      </w:r>
      <w:r w:rsidR="00A83B7A" w:rsidRPr="008A686B">
        <w:rPr>
          <w:rFonts w:ascii="Times New Roman" w:hAnsi="Times New Roman" w:cs="Times New Roman"/>
          <w:color w:val="000000"/>
          <w:lang w:eastAsia="lv-LV"/>
        </w:rPr>
        <w:br/>
      </w:r>
      <w:bookmarkStart w:id="0" w:name="piel-1068735"/>
      <w:bookmarkEnd w:id="0"/>
      <w:r>
        <w:rPr>
          <w:rFonts w:ascii="Times New Roman" w:hAnsi="Times New Roman" w:cs="Times New Roman"/>
          <w:color w:val="000000"/>
          <w:lang w:eastAsia="lv-LV"/>
        </w:rPr>
        <w:t>“</w:t>
      </w:r>
      <w:r w:rsidRPr="00466CFA">
        <w:rPr>
          <w:rFonts w:ascii="Times New Roman" w:hAnsi="Times New Roman" w:cs="Times New Roman"/>
        </w:rPr>
        <w:t xml:space="preserve">Par </w:t>
      </w:r>
      <w:r w:rsidRPr="00466CFA">
        <w:rPr>
          <w:rFonts w:ascii="Times New Roman" w:hAnsi="Times New Roman" w:cs="Times New Roman"/>
          <w:shd w:val="clear" w:color="auto" w:fill="FFFFFF"/>
        </w:rPr>
        <w:t>ūdenssaimniecības un siltumapgādes pakalpojumu tarifu piemērošanu</w:t>
      </w:r>
      <w:r w:rsidRPr="00466CFA">
        <w:rPr>
          <w:rFonts w:ascii="Times New Roman" w:hAnsi="Times New Roman" w:cs="Times New Roman"/>
        </w:rPr>
        <w:t xml:space="preserve"> Carnikavas pagastā</w:t>
      </w:r>
      <w:r>
        <w:rPr>
          <w:rFonts w:ascii="Times New Roman" w:hAnsi="Times New Roman" w:cs="Times New Roman"/>
          <w:color w:val="000000"/>
          <w:lang w:eastAsia="lv-LV"/>
        </w:rPr>
        <w:t>”</w:t>
      </w:r>
    </w:p>
    <w:p w14:paraId="7AC23E1A" w14:textId="77777777" w:rsidR="00A83B7A" w:rsidRPr="008A686B" w:rsidRDefault="00A83B7A" w:rsidP="00A83B7A">
      <w:pPr>
        <w:shd w:val="clear" w:color="auto" w:fill="FFFFFF"/>
        <w:spacing w:before="120"/>
        <w:jc w:val="right"/>
        <w:rPr>
          <w:rFonts w:ascii="Times New Roman" w:hAnsi="Times New Roman" w:cs="Times New Roman"/>
          <w:color w:val="000000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96"/>
        <w:gridCol w:w="5433"/>
        <w:gridCol w:w="2626"/>
      </w:tblGrid>
      <w:tr w:rsidR="00A83B7A" w14:paraId="183FAEE3" w14:textId="77777777" w:rsidTr="009B66D6"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8D55F83" w14:textId="77777777" w:rsidR="00A83B7A" w:rsidRPr="008A686B" w:rsidRDefault="00A83B7A" w:rsidP="009B66D6">
            <w:pPr>
              <w:jc w:val="center"/>
              <w:rPr>
                <w:rFonts w:ascii="Times New Roman" w:hAnsi="Times New Roman" w:cs="Times New Roman"/>
                <w:color w:val="000000"/>
                <w:lang w:eastAsia="lv-LV"/>
              </w:rPr>
            </w:pPr>
            <w:r w:rsidRPr="008A686B">
              <w:rPr>
                <w:rFonts w:ascii="Times New Roman" w:hAnsi="Times New Roman" w:cs="Times New Roman"/>
                <w:color w:val="000000"/>
                <w:lang w:eastAsia="lv-LV"/>
              </w:rPr>
              <w:t>Nr. p.k.</w:t>
            </w:r>
          </w:p>
        </w:tc>
        <w:tc>
          <w:tcPr>
            <w:tcW w:w="3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CBDE600" w14:textId="77777777" w:rsidR="00A83B7A" w:rsidRPr="008A686B" w:rsidRDefault="00A83B7A" w:rsidP="009B66D6">
            <w:pPr>
              <w:jc w:val="center"/>
              <w:rPr>
                <w:rFonts w:ascii="Times New Roman" w:hAnsi="Times New Roman" w:cs="Times New Roman"/>
                <w:color w:val="000000"/>
                <w:lang w:eastAsia="lv-LV"/>
              </w:rPr>
            </w:pPr>
            <w:r w:rsidRPr="008A686B">
              <w:rPr>
                <w:rFonts w:ascii="Times New Roman" w:hAnsi="Times New Roman" w:cs="Times New Roman"/>
                <w:color w:val="000000"/>
                <w:lang w:eastAsia="lv-LV"/>
              </w:rPr>
              <w:t>Pakalpojuma nosaukums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C2D7DCC" w14:textId="77777777" w:rsidR="00A83B7A" w:rsidRPr="008A686B" w:rsidRDefault="00A83B7A" w:rsidP="009B66D6">
            <w:pPr>
              <w:jc w:val="center"/>
              <w:rPr>
                <w:rFonts w:ascii="Times New Roman" w:hAnsi="Times New Roman" w:cs="Times New Roman"/>
                <w:color w:val="000000"/>
                <w:lang w:eastAsia="lv-LV"/>
              </w:rPr>
            </w:pPr>
            <w:r w:rsidRPr="008A686B">
              <w:rPr>
                <w:rFonts w:ascii="Times New Roman" w:hAnsi="Times New Roman" w:cs="Times New Roman"/>
                <w:color w:val="000000"/>
                <w:lang w:eastAsia="lv-LV"/>
              </w:rPr>
              <w:t>Cena</w:t>
            </w:r>
            <w:r w:rsidRPr="008A686B">
              <w:rPr>
                <w:rFonts w:ascii="Times New Roman" w:hAnsi="Times New Roman" w:cs="Times New Roman"/>
                <w:color w:val="000000"/>
                <w:lang w:eastAsia="lv-LV"/>
              </w:rPr>
              <w:br/>
              <w:t>(</w:t>
            </w:r>
            <w:proofErr w:type="spellStart"/>
            <w:r w:rsidRPr="00BE20A0">
              <w:rPr>
                <w:rFonts w:ascii="Times New Roman" w:hAnsi="Times New Roman" w:cs="Times New Roman"/>
                <w:i/>
                <w:iCs/>
                <w:color w:val="000000"/>
                <w:lang w:eastAsia="lv-LV"/>
              </w:rPr>
              <w:t>euro</w:t>
            </w:r>
            <w:proofErr w:type="spellEnd"/>
            <w:r w:rsidRPr="008A686B">
              <w:rPr>
                <w:rFonts w:ascii="Times New Roman" w:hAnsi="Times New Roman" w:cs="Times New Roman"/>
                <w:color w:val="000000"/>
                <w:lang w:eastAsia="lv-LV"/>
              </w:rPr>
              <w:t> bez PVN par m</w:t>
            </w:r>
            <w:r w:rsidRPr="00BE20A0">
              <w:rPr>
                <w:rFonts w:ascii="Times New Roman" w:hAnsi="Times New Roman" w:cs="Times New Roman"/>
                <w:color w:val="000000"/>
                <w:vertAlign w:val="superscript"/>
                <w:lang w:eastAsia="lv-LV"/>
              </w:rPr>
              <w:t>3</w:t>
            </w:r>
            <w:r w:rsidRPr="008A686B">
              <w:rPr>
                <w:rFonts w:ascii="Times New Roman" w:hAnsi="Times New Roman" w:cs="Times New Roman"/>
                <w:color w:val="000000"/>
                <w:lang w:eastAsia="lv-LV"/>
              </w:rPr>
              <w:t>)</w:t>
            </w:r>
          </w:p>
        </w:tc>
      </w:tr>
      <w:tr w:rsidR="00A83B7A" w14:paraId="53D38EA2" w14:textId="77777777" w:rsidTr="009B66D6"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E2501A5" w14:textId="77777777" w:rsidR="00A83B7A" w:rsidRPr="008A686B" w:rsidRDefault="00A83B7A" w:rsidP="009B66D6">
            <w:pPr>
              <w:jc w:val="center"/>
              <w:rPr>
                <w:rFonts w:ascii="Times New Roman" w:hAnsi="Times New Roman" w:cs="Times New Roman"/>
                <w:color w:val="000000"/>
                <w:lang w:eastAsia="lv-LV"/>
              </w:rPr>
            </w:pPr>
            <w:r w:rsidRPr="008A686B">
              <w:rPr>
                <w:rFonts w:ascii="Times New Roman" w:hAnsi="Times New Roman" w:cs="Times New Roman"/>
                <w:color w:val="000000"/>
                <w:lang w:eastAsia="lv-LV"/>
              </w:rPr>
              <w:t>1.</w:t>
            </w:r>
          </w:p>
        </w:tc>
        <w:tc>
          <w:tcPr>
            <w:tcW w:w="3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CBD0636" w14:textId="77777777" w:rsidR="00A83B7A" w:rsidRPr="000018FF" w:rsidRDefault="00A83B7A" w:rsidP="009B66D6">
            <w:pPr>
              <w:rPr>
                <w:rFonts w:ascii="Times New Roman" w:hAnsi="Times New Roman" w:cs="Times New Roman"/>
                <w:color w:val="000000"/>
                <w:lang w:eastAsia="lv-LV"/>
              </w:rPr>
            </w:pPr>
            <w:r w:rsidRPr="000018FF">
              <w:rPr>
                <w:rFonts w:ascii="Times New Roman" w:hAnsi="Times New Roman" w:cs="Times New Roman"/>
                <w:color w:val="000000"/>
                <w:lang w:eastAsia="lv-LV"/>
              </w:rPr>
              <w:t>Dzeramā ūdens piegāde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AA41558" w14:textId="77777777" w:rsidR="00A83B7A" w:rsidRPr="000018FF" w:rsidRDefault="00A83B7A" w:rsidP="009B66D6">
            <w:pPr>
              <w:jc w:val="center"/>
              <w:rPr>
                <w:rFonts w:ascii="Times New Roman" w:hAnsi="Times New Roman" w:cs="Times New Roman"/>
                <w:color w:val="000000"/>
                <w:lang w:eastAsia="lv-LV"/>
              </w:rPr>
            </w:pPr>
            <w:r w:rsidRPr="000018FF">
              <w:rPr>
                <w:rFonts w:ascii="Times New Roman" w:hAnsi="Times New Roman" w:cs="Times New Roman"/>
                <w:color w:val="000000"/>
                <w:lang w:eastAsia="lv-LV"/>
              </w:rPr>
              <w:t>1,28</w:t>
            </w:r>
          </w:p>
        </w:tc>
      </w:tr>
      <w:tr w:rsidR="00A83B7A" w14:paraId="270297E6" w14:textId="77777777" w:rsidTr="009B66D6"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613C97F" w14:textId="77777777" w:rsidR="00A83B7A" w:rsidRPr="008A686B" w:rsidRDefault="00A83B7A" w:rsidP="009B66D6">
            <w:pPr>
              <w:jc w:val="center"/>
              <w:rPr>
                <w:rFonts w:ascii="Times New Roman" w:hAnsi="Times New Roman" w:cs="Times New Roman"/>
                <w:color w:val="000000"/>
                <w:lang w:eastAsia="lv-LV"/>
              </w:rPr>
            </w:pPr>
            <w:r w:rsidRPr="008A686B">
              <w:rPr>
                <w:rFonts w:ascii="Times New Roman" w:hAnsi="Times New Roman" w:cs="Times New Roman"/>
                <w:color w:val="000000"/>
                <w:lang w:eastAsia="lv-LV"/>
              </w:rPr>
              <w:t>2.</w:t>
            </w:r>
          </w:p>
        </w:tc>
        <w:tc>
          <w:tcPr>
            <w:tcW w:w="3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025F582" w14:textId="77777777" w:rsidR="00A83B7A" w:rsidRPr="000018FF" w:rsidRDefault="00A83B7A" w:rsidP="009B66D6">
            <w:pPr>
              <w:rPr>
                <w:rFonts w:ascii="Times New Roman" w:hAnsi="Times New Roman" w:cs="Times New Roman"/>
                <w:color w:val="000000"/>
                <w:lang w:eastAsia="lv-LV"/>
              </w:rPr>
            </w:pPr>
            <w:r w:rsidRPr="000018FF">
              <w:rPr>
                <w:rFonts w:ascii="Times New Roman" w:hAnsi="Times New Roman" w:cs="Times New Roman"/>
                <w:color w:val="000000"/>
                <w:lang w:eastAsia="lv-LV"/>
              </w:rPr>
              <w:t>Notekūdeņu novadīšana un attīrīšana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B487D79" w14:textId="77777777" w:rsidR="00A83B7A" w:rsidRPr="000018FF" w:rsidRDefault="00A83B7A" w:rsidP="009B66D6">
            <w:pPr>
              <w:jc w:val="center"/>
              <w:rPr>
                <w:rFonts w:ascii="Times New Roman" w:hAnsi="Times New Roman" w:cs="Times New Roman"/>
                <w:color w:val="000000"/>
                <w:lang w:eastAsia="lv-LV"/>
              </w:rPr>
            </w:pPr>
            <w:r w:rsidRPr="000018FF">
              <w:rPr>
                <w:rFonts w:ascii="Times New Roman" w:hAnsi="Times New Roman" w:cs="Times New Roman"/>
                <w:color w:val="000000"/>
                <w:lang w:eastAsia="lv-LV"/>
              </w:rPr>
              <w:t>2,10</w:t>
            </w:r>
          </w:p>
        </w:tc>
      </w:tr>
    </w:tbl>
    <w:p w14:paraId="37564EB5" w14:textId="77777777" w:rsidR="00247232" w:rsidRDefault="00247232"/>
    <w:sectPr w:rsidR="00247232" w:rsidSect="00466CFA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B7A"/>
    <w:rsid w:val="00247232"/>
    <w:rsid w:val="00466CFA"/>
    <w:rsid w:val="006A1CAC"/>
    <w:rsid w:val="00916EEF"/>
    <w:rsid w:val="00A8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F6E3D0"/>
  <w15:chartTrackingRefBased/>
  <w15:docId w15:val="{9E19754F-6F0A-424A-931C-F4402F92F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B7A"/>
    <w:pPr>
      <w:spacing w:after="0" w:line="240" w:lineRule="auto"/>
    </w:pPr>
    <w:rPr>
      <w:rFonts w:ascii="Calibri" w:eastAsia="Calibri" w:hAnsi="Calibri" w:cs="Arial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6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110</Characters>
  <Application>Microsoft Office Word</Application>
  <DocSecurity>0</DocSecurity>
  <Lines>1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Gotharde</dc:creator>
  <cp:keywords/>
  <dc:description/>
  <cp:lastModifiedBy>Jevgēnija Sviridenkova</cp:lastModifiedBy>
  <cp:revision>2</cp:revision>
  <dcterms:created xsi:type="dcterms:W3CDTF">2024-09-26T11:58:00Z</dcterms:created>
  <dcterms:modified xsi:type="dcterms:W3CDTF">2024-09-26T11:58:00Z</dcterms:modified>
</cp:coreProperties>
</file>