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07D85" w14:textId="58852FFD" w:rsidR="004D516C" w:rsidRPr="00C7106E" w:rsidRDefault="00C56E6F" w:rsidP="00564CA6">
      <w:r w:rsidRPr="00C7106E">
        <w:rPr>
          <w:noProof/>
          <w:lang w:eastAsia="lv-LV"/>
        </w:rPr>
        <w:drawing>
          <wp:inline distT="0" distB="0" distL="0" distR="0" wp14:anchorId="36EC1116" wp14:editId="77B07E79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C3354" w14:textId="77777777" w:rsidR="005C7FA1" w:rsidRPr="00C7106E" w:rsidRDefault="005C7FA1" w:rsidP="00564CA6">
      <w:pPr>
        <w:rPr>
          <w:rFonts w:ascii="Times New Roman" w:hAnsi="Times New Roman" w:cs="Times New Roman"/>
        </w:rPr>
      </w:pPr>
    </w:p>
    <w:p w14:paraId="1F1AAFAB" w14:textId="28B60C3A" w:rsidR="00EE695E" w:rsidRPr="005E33FF" w:rsidRDefault="00EE695E" w:rsidP="00EE695E">
      <w:pPr>
        <w:jc w:val="right"/>
        <w:rPr>
          <w:rFonts w:ascii="Times New Roman" w:hAnsi="Times New Roman" w:cs="Times New Roman"/>
        </w:rPr>
      </w:pPr>
      <w:r w:rsidRPr="005E33FF">
        <w:rPr>
          <w:rFonts w:ascii="Times New Roman" w:hAnsi="Times New Roman" w:cs="Times New Roman"/>
        </w:rPr>
        <w:t xml:space="preserve">PROJEKTS </w:t>
      </w:r>
      <w:r w:rsidR="00D70C66" w:rsidRPr="005E33FF">
        <w:rPr>
          <w:rFonts w:ascii="Times New Roman" w:hAnsi="Times New Roman" w:cs="Times New Roman"/>
          <w:noProof/>
        </w:rPr>
        <w:t xml:space="preserve">uz </w:t>
      </w:r>
      <w:r w:rsidR="00CE073C">
        <w:rPr>
          <w:rFonts w:ascii="Times New Roman" w:hAnsi="Times New Roman" w:cs="Times New Roman"/>
          <w:noProof/>
        </w:rPr>
        <w:t>30</w:t>
      </w:r>
      <w:r w:rsidR="00D70C66" w:rsidRPr="005E33FF">
        <w:rPr>
          <w:rFonts w:ascii="Times New Roman" w:hAnsi="Times New Roman" w:cs="Times New Roman"/>
          <w:noProof/>
        </w:rPr>
        <w:t>.0</w:t>
      </w:r>
      <w:r w:rsidR="00CE073C">
        <w:rPr>
          <w:rFonts w:ascii="Times New Roman" w:hAnsi="Times New Roman" w:cs="Times New Roman"/>
          <w:noProof/>
        </w:rPr>
        <w:t>8</w:t>
      </w:r>
      <w:r w:rsidR="00D70C66" w:rsidRPr="005E33FF">
        <w:rPr>
          <w:rFonts w:ascii="Times New Roman" w:hAnsi="Times New Roman" w:cs="Times New Roman"/>
          <w:noProof/>
        </w:rPr>
        <w:t>.202</w:t>
      </w:r>
      <w:r w:rsidR="00E14472">
        <w:rPr>
          <w:rFonts w:ascii="Times New Roman" w:hAnsi="Times New Roman" w:cs="Times New Roman"/>
          <w:noProof/>
        </w:rPr>
        <w:t>4</w:t>
      </w:r>
      <w:r w:rsidRPr="005E33FF">
        <w:rPr>
          <w:rFonts w:ascii="Times New Roman" w:hAnsi="Times New Roman" w:cs="Times New Roman"/>
          <w:noProof/>
        </w:rPr>
        <w:t>.</w:t>
      </w:r>
    </w:p>
    <w:p w14:paraId="5DD1FB6D" w14:textId="7FCB0007" w:rsidR="00EE695E" w:rsidRPr="00C7106E" w:rsidRDefault="00EE695E" w:rsidP="00EE695E">
      <w:pPr>
        <w:jc w:val="right"/>
        <w:rPr>
          <w:rFonts w:ascii="Times New Roman" w:hAnsi="Times New Roman" w:cs="Times New Roman"/>
          <w:noProof/>
        </w:rPr>
      </w:pPr>
      <w:r w:rsidRPr="00C7106E">
        <w:rPr>
          <w:rFonts w:ascii="Times New Roman" w:hAnsi="Times New Roman" w:cs="Times New Roman"/>
          <w:noProof/>
        </w:rPr>
        <w:t>Vēlamais izskat</w:t>
      </w:r>
      <w:r w:rsidR="00D70C66" w:rsidRPr="00C7106E">
        <w:rPr>
          <w:rFonts w:ascii="Times New Roman" w:hAnsi="Times New Roman" w:cs="Times New Roman"/>
          <w:noProof/>
        </w:rPr>
        <w:t>īšanas datums IKSS komitejā – 0</w:t>
      </w:r>
      <w:r w:rsidR="00CF2A68">
        <w:rPr>
          <w:rFonts w:ascii="Times New Roman" w:hAnsi="Times New Roman" w:cs="Times New Roman"/>
          <w:noProof/>
        </w:rPr>
        <w:t>4</w:t>
      </w:r>
      <w:r w:rsidR="00D70C66" w:rsidRPr="00C7106E">
        <w:rPr>
          <w:rFonts w:ascii="Times New Roman" w:hAnsi="Times New Roman" w:cs="Times New Roman"/>
          <w:noProof/>
        </w:rPr>
        <w:t>.09.202</w:t>
      </w:r>
      <w:r w:rsidR="00CF2A68">
        <w:rPr>
          <w:rFonts w:ascii="Times New Roman" w:hAnsi="Times New Roman" w:cs="Times New Roman"/>
          <w:noProof/>
        </w:rPr>
        <w:t>4</w:t>
      </w:r>
      <w:r w:rsidR="00D70C66" w:rsidRPr="00C7106E">
        <w:rPr>
          <w:rFonts w:ascii="Times New Roman" w:hAnsi="Times New Roman" w:cs="Times New Roman"/>
          <w:noProof/>
        </w:rPr>
        <w:t>.</w:t>
      </w:r>
    </w:p>
    <w:p w14:paraId="5BA7694D" w14:textId="40C3C822" w:rsidR="00EE695E" w:rsidRPr="00C7106E" w:rsidRDefault="00D70C66" w:rsidP="00EE695E">
      <w:pPr>
        <w:jc w:val="right"/>
        <w:rPr>
          <w:rFonts w:ascii="Times New Roman" w:hAnsi="Times New Roman" w:cs="Times New Roman"/>
          <w:noProof/>
        </w:rPr>
      </w:pPr>
      <w:r w:rsidRPr="00C7106E">
        <w:rPr>
          <w:rFonts w:ascii="Times New Roman" w:hAnsi="Times New Roman" w:cs="Times New Roman"/>
          <w:noProof/>
        </w:rPr>
        <w:t>domē – 2</w:t>
      </w:r>
      <w:r w:rsidR="00CF2A68">
        <w:rPr>
          <w:rFonts w:ascii="Times New Roman" w:hAnsi="Times New Roman" w:cs="Times New Roman"/>
          <w:noProof/>
        </w:rPr>
        <w:t>6</w:t>
      </w:r>
      <w:r w:rsidRPr="00C7106E">
        <w:rPr>
          <w:rFonts w:ascii="Times New Roman" w:hAnsi="Times New Roman" w:cs="Times New Roman"/>
          <w:noProof/>
        </w:rPr>
        <w:t>.09.202</w:t>
      </w:r>
      <w:r w:rsidR="00CF2A68">
        <w:rPr>
          <w:rFonts w:ascii="Times New Roman" w:hAnsi="Times New Roman" w:cs="Times New Roman"/>
          <w:noProof/>
        </w:rPr>
        <w:t>4</w:t>
      </w:r>
      <w:r w:rsidR="00EE695E" w:rsidRPr="00C7106E">
        <w:rPr>
          <w:rFonts w:ascii="Times New Roman" w:hAnsi="Times New Roman" w:cs="Times New Roman"/>
          <w:noProof/>
        </w:rPr>
        <w:t>.</w:t>
      </w:r>
    </w:p>
    <w:p w14:paraId="407F8D9B" w14:textId="78D8AC4E" w:rsidR="00EE695E" w:rsidRPr="00C7106E" w:rsidRDefault="00EE695E" w:rsidP="00EE695E">
      <w:pPr>
        <w:jc w:val="right"/>
        <w:rPr>
          <w:rFonts w:ascii="Times New Roman" w:hAnsi="Times New Roman" w:cs="Times New Roman"/>
          <w:b/>
        </w:rPr>
      </w:pPr>
      <w:r w:rsidRPr="00C7106E">
        <w:rPr>
          <w:rFonts w:ascii="Times New Roman" w:hAnsi="Times New Roman" w:cs="Times New Roman"/>
          <w:noProof/>
        </w:rPr>
        <w:t xml:space="preserve">sagatavotājs un ziņotājs: </w:t>
      </w:r>
      <w:r w:rsidR="00D15A3A" w:rsidRPr="00C7106E">
        <w:rPr>
          <w:rFonts w:ascii="Times New Roman" w:hAnsi="Times New Roman" w:cs="Times New Roman"/>
          <w:noProof/>
        </w:rPr>
        <w:t>G.Liepiņa-Keiša</w:t>
      </w:r>
    </w:p>
    <w:p w14:paraId="78685CF4" w14:textId="77777777" w:rsidR="00EE695E" w:rsidRPr="00C7106E" w:rsidRDefault="00EE695E" w:rsidP="00EE695E">
      <w:pPr>
        <w:spacing w:line="276" w:lineRule="auto"/>
        <w:jc w:val="center"/>
        <w:rPr>
          <w:rFonts w:ascii="Times New Roman" w:hAnsi="Times New Roman" w:cs="Times New Roman"/>
        </w:rPr>
      </w:pPr>
    </w:p>
    <w:p w14:paraId="56C30130" w14:textId="77777777" w:rsidR="00EE695E" w:rsidRPr="00C7106E" w:rsidRDefault="00EE695E" w:rsidP="00EE695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106E">
        <w:rPr>
          <w:rFonts w:ascii="Times New Roman" w:hAnsi="Times New Roman" w:cs="Times New Roman"/>
          <w:sz w:val="28"/>
          <w:szCs w:val="28"/>
        </w:rPr>
        <w:t>LĒMUMS</w:t>
      </w:r>
    </w:p>
    <w:p w14:paraId="121174B8" w14:textId="77777777" w:rsidR="00EE695E" w:rsidRPr="00C7106E" w:rsidRDefault="00EE695E" w:rsidP="00EE695E">
      <w:pPr>
        <w:spacing w:line="276" w:lineRule="auto"/>
        <w:jc w:val="center"/>
        <w:rPr>
          <w:rFonts w:ascii="Times New Roman" w:hAnsi="Times New Roman" w:cs="Times New Roman"/>
        </w:rPr>
      </w:pPr>
      <w:r w:rsidRPr="00C7106E">
        <w:rPr>
          <w:rFonts w:ascii="Times New Roman" w:hAnsi="Times New Roman" w:cs="Times New Roman"/>
        </w:rPr>
        <w:t>Ādažos, Ādažu novadā</w:t>
      </w:r>
    </w:p>
    <w:p w14:paraId="10C69B5A" w14:textId="77777777" w:rsidR="00EE695E" w:rsidRPr="00C7106E" w:rsidRDefault="00EE695E" w:rsidP="00EE695E">
      <w:pPr>
        <w:rPr>
          <w:rFonts w:ascii="Times New Roman" w:hAnsi="Times New Roman" w:cs="Times New Roman"/>
        </w:rPr>
      </w:pPr>
    </w:p>
    <w:p w14:paraId="111D8179" w14:textId="378CD4F4" w:rsidR="00EE695E" w:rsidRPr="00C7106E" w:rsidRDefault="00A3311F" w:rsidP="00361088">
      <w:pPr>
        <w:rPr>
          <w:rFonts w:ascii="Times New Roman" w:hAnsi="Times New Roman" w:cs="Times New Roman"/>
          <w:b/>
          <w:bCs/>
        </w:rPr>
      </w:pPr>
      <w:r w:rsidRPr="00C7106E">
        <w:rPr>
          <w:rFonts w:ascii="Times New Roman" w:hAnsi="Times New Roman" w:cs="Times New Roman"/>
        </w:rPr>
        <w:t>202</w:t>
      </w:r>
      <w:r w:rsidR="00CF2A68">
        <w:rPr>
          <w:rFonts w:ascii="Times New Roman" w:hAnsi="Times New Roman" w:cs="Times New Roman"/>
        </w:rPr>
        <w:t>4</w:t>
      </w:r>
      <w:r w:rsidR="00EE695E" w:rsidRPr="00C7106E">
        <w:rPr>
          <w:rFonts w:ascii="Times New Roman" w:hAnsi="Times New Roman" w:cs="Times New Roman"/>
        </w:rPr>
        <w:t>. gada</w:t>
      </w:r>
      <w:r w:rsidR="003A5E61" w:rsidRPr="00C7106E">
        <w:rPr>
          <w:rFonts w:ascii="Times New Roman" w:hAnsi="Times New Roman" w:cs="Times New Roman"/>
        </w:rPr>
        <w:t xml:space="preserve"> 2</w:t>
      </w:r>
      <w:r w:rsidR="00CF2A68">
        <w:rPr>
          <w:rFonts w:ascii="Times New Roman" w:hAnsi="Times New Roman" w:cs="Times New Roman"/>
        </w:rPr>
        <w:t>6</w:t>
      </w:r>
      <w:r w:rsidR="003A5E61" w:rsidRPr="00C7106E">
        <w:rPr>
          <w:rFonts w:ascii="Times New Roman" w:hAnsi="Times New Roman" w:cs="Times New Roman"/>
        </w:rPr>
        <w:t>.</w:t>
      </w:r>
      <w:r w:rsidR="006D1E18" w:rsidRPr="00C7106E">
        <w:rPr>
          <w:rFonts w:ascii="Times New Roman" w:hAnsi="Times New Roman" w:cs="Times New Roman"/>
        </w:rPr>
        <w:t xml:space="preserve"> septembrī</w:t>
      </w:r>
      <w:r w:rsidR="00EE695E" w:rsidRPr="00C7106E">
        <w:rPr>
          <w:rFonts w:ascii="Times New Roman" w:hAnsi="Times New Roman" w:cs="Times New Roman"/>
        </w:rPr>
        <w:tab/>
      </w:r>
      <w:r w:rsidR="00EE695E" w:rsidRPr="00C7106E">
        <w:rPr>
          <w:rFonts w:ascii="Times New Roman" w:hAnsi="Times New Roman" w:cs="Times New Roman"/>
        </w:rPr>
        <w:tab/>
      </w:r>
      <w:r w:rsidR="00EE695E" w:rsidRPr="00C7106E">
        <w:rPr>
          <w:rFonts w:ascii="Times New Roman" w:hAnsi="Times New Roman" w:cs="Times New Roman"/>
        </w:rPr>
        <w:tab/>
      </w:r>
      <w:r w:rsidR="00EE695E" w:rsidRPr="00C7106E">
        <w:rPr>
          <w:rFonts w:ascii="Times New Roman" w:hAnsi="Times New Roman" w:cs="Times New Roman"/>
        </w:rPr>
        <w:tab/>
        <w:t xml:space="preserve">                  </w:t>
      </w:r>
      <w:r w:rsidR="00EE695E" w:rsidRPr="00C7106E">
        <w:rPr>
          <w:rFonts w:ascii="Times New Roman" w:hAnsi="Times New Roman" w:cs="Times New Roman"/>
          <w:bCs/>
        </w:rPr>
        <w:t>Nr.</w:t>
      </w:r>
      <w:r w:rsidR="00EE695E" w:rsidRPr="00C7106E">
        <w:rPr>
          <w:rFonts w:ascii="Times New Roman" w:hAnsi="Times New Roman" w:cs="Times New Roman"/>
          <w:bCs/>
          <w:noProof/>
        </w:rPr>
        <w:t>{{</w:t>
      </w:r>
      <w:r w:rsidR="00EE695E" w:rsidRPr="00C7106E">
        <w:rPr>
          <w:rFonts w:ascii="Times New Roman" w:hAnsi="Times New Roman" w:cs="Times New Roman"/>
          <w:noProof/>
        </w:rPr>
        <w:t>DOKREGNUMURS}}</w:t>
      </w:r>
      <w:r w:rsidR="00EE695E" w:rsidRPr="00C7106E">
        <w:rPr>
          <w:rFonts w:ascii="Times New Roman" w:hAnsi="Times New Roman" w:cs="Times New Roman"/>
        </w:rPr>
        <w:tab/>
      </w:r>
    </w:p>
    <w:p w14:paraId="33FCBEA6" w14:textId="3D764CC4" w:rsidR="00EE695E" w:rsidRPr="00C7106E" w:rsidRDefault="00EE695E" w:rsidP="00D62C5A">
      <w:pPr>
        <w:jc w:val="center"/>
        <w:rPr>
          <w:rFonts w:ascii="Times New Roman" w:hAnsi="Times New Roman" w:cs="Times New Roman"/>
          <w:b/>
          <w:bCs/>
        </w:rPr>
      </w:pPr>
      <w:r w:rsidRPr="00C7106E">
        <w:rPr>
          <w:rFonts w:ascii="Times New Roman" w:hAnsi="Times New Roman" w:cs="Times New Roman"/>
          <w:b/>
          <w:bCs/>
        </w:rPr>
        <w:t>Par O</w:t>
      </w:r>
      <w:r w:rsidR="00C53ECB" w:rsidRPr="00C7106E">
        <w:rPr>
          <w:rFonts w:ascii="Times New Roman" w:hAnsi="Times New Roman" w:cs="Times New Roman"/>
          <w:b/>
          <w:bCs/>
        </w:rPr>
        <w:t xml:space="preserve">jāra </w:t>
      </w:r>
      <w:r w:rsidRPr="00C7106E">
        <w:rPr>
          <w:rFonts w:ascii="Times New Roman" w:hAnsi="Times New Roman" w:cs="Times New Roman"/>
          <w:b/>
          <w:bCs/>
        </w:rPr>
        <w:t xml:space="preserve">Vācieša </w:t>
      </w:r>
      <w:r w:rsidR="00C53ECB" w:rsidRPr="00C7106E">
        <w:rPr>
          <w:rFonts w:ascii="Times New Roman" w:hAnsi="Times New Roman" w:cs="Times New Roman"/>
          <w:b/>
          <w:bCs/>
        </w:rPr>
        <w:t xml:space="preserve">literārās </w:t>
      </w:r>
      <w:r w:rsidRPr="00C7106E">
        <w:rPr>
          <w:rFonts w:ascii="Times New Roman" w:hAnsi="Times New Roman" w:cs="Times New Roman"/>
          <w:b/>
          <w:bCs/>
        </w:rPr>
        <w:t xml:space="preserve">prēmijas </w:t>
      </w:r>
      <w:r w:rsidR="00C53ECB" w:rsidRPr="00C7106E">
        <w:rPr>
          <w:rFonts w:ascii="Times New Roman" w:hAnsi="Times New Roman" w:cs="Times New Roman"/>
          <w:b/>
          <w:bCs/>
        </w:rPr>
        <w:t xml:space="preserve">konkursa </w:t>
      </w:r>
      <w:r w:rsidRPr="00C7106E">
        <w:rPr>
          <w:rFonts w:ascii="Times New Roman" w:hAnsi="Times New Roman" w:cs="Times New Roman"/>
          <w:b/>
          <w:bCs/>
        </w:rPr>
        <w:t>komisij</w:t>
      </w:r>
      <w:r w:rsidR="00D62C5A" w:rsidRPr="00C7106E">
        <w:rPr>
          <w:rFonts w:ascii="Times New Roman" w:hAnsi="Times New Roman" w:cs="Times New Roman"/>
          <w:b/>
          <w:bCs/>
        </w:rPr>
        <w:t>u</w:t>
      </w:r>
    </w:p>
    <w:p w14:paraId="022AA8EC" w14:textId="77777777" w:rsidR="00EE695E" w:rsidRPr="00C7106E" w:rsidRDefault="00EE695E" w:rsidP="00EE695E">
      <w:pPr>
        <w:jc w:val="center"/>
        <w:rPr>
          <w:rFonts w:ascii="Times New Roman" w:hAnsi="Times New Roman" w:cs="Times New Roman"/>
          <w:b/>
          <w:bCs/>
        </w:rPr>
      </w:pPr>
    </w:p>
    <w:p w14:paraId="04B7CAC4" w14:textId="3A2B04ED" w:rsidR="00ED5B4A" w:rsidRPr="00C7106E" w:rsidRDefault="00ED5B4A" w:rsidP="004D4EE8">
      <w:pPr>
        <w:spacing w:after="120"/>
        <w:jc w:val="both"/>
        <w:rPr>
          <w:rFonts w:ascii="Times New Roman" w:hAnsi="Times New Roman" w:cs="Times New Roman"/>
        </w:rPr>
      </w:pPr>
      <w:r w:rsidRPr="00C7106E">
        <w:rPr>
          <w:rFonts w:ascii="Times New Roman" w:hAnsi="Times New Roman" w:cs="Times New Roman"/>
        </w:rPr>
        <w:t xml:space="preserve">Pamatojoties uz </w:t>
      </w:r>
      <w:r w:rsidR="002D5BC1" w:rsidRPr="00C7106E">
        <w:rPr>
          <w:rFonts w:ascii="Times New Roman" w:hAnsi="Times New Roman" w:cs="Times New Roman"/>
        </w:rPr>
        <w:t>Pašvaldību likuma 10</w:t>
      </w:r>
      <w:r w:rsidRPr="00C7106E">
        <w:rPr>
          <w:rFonts w:ascii="Times New Roman" w:hAnsi="Times New Roman" w:cs="Times New Roman"/>
        </w:rPr>
        <w:t xml:space="preserve">. panta pirmās daļas </w:t>
      </w:r>
      <w:r w:rsidR="002D5BC1" w:rsidRPr="00C7106E">
        <w:rPr>
          <w:rFonts w:ascii="Times New Roman" w:hAnsi="Times New Roman" w:cs="Times New Roman"/>
        </w:rPr>
        <w:t>13. punktu</w:t>
      </w:r>
      <w:r w:rsidRPr="00C7106E">
        <w:rPr>
          <w:rFonts w:ascii="Times New Roman" w:hAnsi="Times New Roman" w:cs="Times New Roman"/>
        </w:rPr>
        <w:t xml:space="preserve"> un Ādažu novada pašvaldības 24.08.2022. </w:t>
      </w:r>
      <w:r w:rsidR="00DE6142" w:rsidRPr="00C7106E">
        <w:rPr>
          <w:rFonts w:ascii="Times New Roman" w:hAnsi="Times New Roman" w:cs="Times New Roman"/>
        </w:rPr>
        <w:t>nolikuma</w:t>
      </w:r>
      <w:r w:rsidRPr="00C7106E">
        <w:rPr>
          <w:rFonts w:ascii="Times New Roman" w:hAnsi="Times New Roman" w:cs="Times New Roman"/>
        </w:rPr>
        <w:t xml:space="preserve"> Nr. </w:t>
      </w:r>
      <w:r w:rsidR="00DE5EC0" w:rsidRPr="00C7106E">
        <w:rPr>
          <w:rFonts w:ascii="Times New Roman" w:hAnsi="Times New Roman" w:cs="Times New Roman"/>
        </w:rPr>
        <w:t>30</w:t>
      </w:r>
      <w:r w:rsidRPr="00C7106E">
        <w:rPr>
          <w:rFonts w:ascii="Times New Roman" w:hAnsi="Times New Roman" w:cs="Times New Roman"/>
        </w:rPr>
        <w:t xml:space="preserve"> </w:t>
      </w:r>
      <w:r w:rsidR="00DE5EC0" w:rsidRPr="00C7106E">
        <w:rPr>
          <w:rFonts w:ascii="Times New Roman" w:hAnsi="Times New Roman" w:cs="Times New Roman"/>
        </w:rPr>
        <w:t>“Ojāra Vācieša literārās prēmijas konkursa nolikums</w:t>
      </w:r>
      <w:r w:rsidRPr="00C7106E">
        <w:rPr>
          <w:rFonts w:ascii="Times New Roman" w:hAnsi="Times New Roman" w:cs="Times New Roman"/>
        </w:rPr>
        <w:t xml:space="preserve">” 5. punktu, </w:t>
      </w:r>
      <w:r w:rsidRPr="00C7106E">
        <w:rPr>
          <w:rFonts w:ascii="Times New Roman" w:hAnsi="Times New Roman" w:cs="Times New Roman"/>
          <w:bCs/>
        </w:rPr>
        <w:t xml:space="preserve">kā arī </w:t>
      </w:r>
      <w:r w:rsidRPr="00C7106E">
        <w:rPr>
          <w:rFonts w:ascii="Times New Roman" w:hAnsi="Times New Roman" w:cs="Times New Roman"/>
        </w:rPr>
        <w:t>Izglītības, kultūras, sporta un sociāl</w:t>
      </w:r>
      <w:r w:rsidR="004D4EE8" w:rsidRPr="00C7106E">
        <w:rPr>
          <w:rFonts w:ascii="Times New Roman" w:hAnsi="Times New Roman" w:cs="Times New Roman"/>
        </w:rPr>
        <w:t>ās</w:t>
      </w:r>
      <w:r w:rsidRPr="00C7106E">
        <w:rPr>
          <w:rFonts w:ascii="Times New Roman" w:hAnsi="Times New Roman" w:cs="Times New Roman"/>
        </w:rPr>
        <w:t xml:space="preserve"> komitejas </w:t>
      </w:r>
      <w:r w:rsidRPr="00C7106E">
        <w:rPr>
          <w:rFonts w:ascii="Times New Roman" w:hAnsi="Times New Roman" w:cs="Times New Roman"/>
          <w:bCs/>
        </w:rPr>
        <w:t>0</w:t>
      </w:r>
      <w:r w:rsidR="00CF2A68">
        <w:rPr>
          <w:rFonts w:ascii="Times New Roman" w:hAnsi="Times New Roman" w:cs="Times New Roman"/>
          <w:bCs/>
        </w:rPr>
        <w:t>4</w:t>
      </w:r>
      <w:r w:rsidRPr="00C7106E">
        <w:rPr>
          <w:rFonts w:ascii="Times New Roman" w:hAnsi="Times New Roman" w:cs="Times New Roman"/>
          <w:bCs/>
        </w:rPr>
        <w:t>.0</w:t>
      </w:r>
      <w:r w:rsidR="004D4EE8" w:rsidRPr="00C7106E">
        <w:rPr>
          <w:rFonts w:ascii="Times New Roman" w:hAnsi="Times New Roman" w:cs="Times New Roman"/>
          <w:bCs/>
        </w:rPr>
        <w:t>9</w:t>
      </w:r>
      <w:r w:rsidRPr="00C7106E">
        <w:rPr>
          <w:rFonts w:ascii="Times New Roman" w:hAnsi="Times New Roman" w:cs="Times New Roman"/>
          <w:bCs/>
        </w:rPr>
        <w:t>.202</w:t>
      </w:r>
      <w:r w:rsidR="00CF2A68">
        <w:rPr>
          <w:rFonts w:ascii="Times New Roman" w:hAnsi="Times New Roman" w:cs="Times New Roman"/>
          <w:bCs/>
        </w:rPr>
        <w:t>4</w:t>
      </w:r>
      <w:r w:rsidRPr="00C7106E">
        <w:rPr>
          <w:rFonts w:ascii="Times New Roman" w:hAnsi="Times New Roman" w:cs="Times New Roman"/>
          <w:bCs/>
        </w:rPr>
        <w:t xml:space="preserve">. </w:t>
      </w:r>
      <w:r w:rsidRPr="00C7106E">
        <w:rPr>
          <w:rFonts w:ascii="Times New Roman" w:hAnsi="Times New Roman" w:cs="Times New Roman"/>
        </w:rPr>
        <w:t xml:space="preserve">atzinumu, Ādažu novada pašvaldības dome </w:t>
      </w:r>
    </w:p>
    <w:p w14:paraId="2457BBD1" w14:textId="77777777" w:rsidR="00EE695E" w:rsidRPr="00C7106E" w:rsidRDefault="00EE695E" w:rsidP="004D4EE8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7106E">
        <w:rPr>
          <w:rFonts w:ascii="Times New Roman" w:hAnsi="Times New Roman" w:cs="Times New Roman"/>
          <w:b/>
          <w:bCs/>
        </w:rPr>
        <w:t>NOLEMJ:</w:t>
      </w:r>
    </w:p>
    <w:p w14:paraId="54CCFAB2" w14:textId="1BE8B063" w:rsidR="00EE695E" w:rsidRPr="00C7106E" w:rsidRDefault="00535CBF" w:rsidP="00C7106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C7106E">
        <w:rPr>
          <w:rFonts w:ascii="Times New Roman" w:eastAsia="Times New Roman" w:hAnsi="Times New Roman" w:cs="Times New Roman"/>
        </w:rPr>
        <w:t>Izveidot</w:t>
      </w:r>
      <w:r w:rsidR="00EE695E" w:rsidRPr="00C7106E">
        <w:rPr>
          <w:rFonts w:ascii="Times New Roman" w:eastAsia="Times New Roman" w:hAnsi="Times New Roman" w:cs="Times New Roman"/>
        </w:rPr>
        <w:t xml:space="preserve"> Ojāra Vācieša </w:t>
      </w:r>
      <w:r w:rsidR="002B6C7A" w:rsidRPr="00C7106E">
        <w:rPr>
          <w:rFonts w:ascii="Times New Roman" w:eastAsia="Times New Roman" w:hAnsi="Times New Roman" w:cs="Times New Roman"/>
        </w:rPr>
        <w:t xml:space="preserve">literārās </w:t>
      </w:r>
      <w:r w:rsidR="00EE695E" w:rsidRPr="00C7106E">
        <w:rPr>
          <w:rFonts w:ascii="Times New Roman" w:eastAsia="Times New Roman" w:hAnsi="Times New Roman" w:cs="Times New Roman"/>
        </w:rPr>
        <w:t xml:space="preserve">prēmijas </w:t>
      </w:r>
      <w:r w:rsidRPr="00C7106E">
        <w:rPr>
          <w:rFonts w:ascii="Times New Roman" w:eastAsia="Times New Roman" w:hAnsi="Times New Roman" w:cs="Times New Roman"/>
        </w:rPr>
        <w:t>konkursa</w:t>
      </w:r>
      <w:r w:rsidR="00EE695E" w:rsidRPr="00C7106E">
        <w:rPr>
          <w:rFonts w:ascii="Times New Roman" w:eastAsia="Times New Roman" w:hAnsi="Times New Roman" w:cs="Times New Roman"/>
        </w:rPr>
        <w:t xml:space="preserve"> komisiju šādā sastāvā:</w:t>
      </w:r>
    </w:p>
    <w:p w14:paraId="56BA5A3A" w14:textId="40C5B5C8" w:rsidR="00EE695E" w:rsidRPr="00064136" w:rsidRDefault="00FB7ED3" w:rsidP="00D62C5A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 w:rsidRPr="00064136">
        <w:rPr>
          <w:rFonts w:ascii="Times New Roman" w:hAnsi="Times New Roman"/>
          <w:sz w:val="24"/>
          <w:szCs w:val="24"/>
          <w:lang w:val="lv-LV"/>
        </w:rPr>
        <w:t>Lind</w:t>
      </w:r>
      <w:r w:rsidR="002E5827">
        <w:rPr>
          <w:rFonts w:ascii="Times New Roman" w:hAnsi="Times New Roman"/>
          <w:sz w:val="24"/>
          <w:szCs w:val="24"/>
          <w:lang w:val="lv-LV"/>
        </w:rPr>
        <w:t>a</w:t>
      </w:r>
      <w:r w:rsidRPr="00064136">
        <w:rPr>
          <w:rFonts w:ascii="Times New Roman" w:hAnsi="Times New Roman"/>
          <w:sz w:val="24"/>
          <w:szCs w:val="24"/>
          <w:lang w:val="lv-LV"/>
        </w:rPr>
        <w:t xml:space="preserve"> GABARAJEV</w:t>
      </w:r>
      <w:r w:rsidR="002E5827">
        <w:rPr>
          <w:rFonts w:ascii="Times New Roman" w:hAnsi="Times New Roman"/>
          <w:sz w:val="24"/>
          <w:szCs w:val="24"/>
          <w:lang w:val="lv-LV"/>
        </w:rPr>
        <w:t>A</w:t>
      </w:r>
      <w:r w:rsidR="001C662F" w:rsidRPr="00064136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E695E" w:rsidRPr="00064136">
        <w:rPr>
          <w:rFonts w:ascii="Times New Roman" w:hAnsi="Times New Roman"/>
          <w:sz w:val="24"/>
          <w:szCs w:val="24"/>
          <w:lang w:val="lv-LV"/>
        </w:rPr>
        <w:t>dzejnie</w:t>
      </w:r>
      <w:r w:rsidRPr="00064136">
        <w:rPr>
          <w:rFonts w:ascii="Times New Roman" w:hAnsi="Times New Roman"/>
          <w:sz w:val="24"/>
          <w:szCs w:val="24"/>
          <w:lang w:val="lv-LV"/>
        </w:rPr>
        <w:t>ce</w:t>
      </w:r>
      <w:r w:rsidR="00EE695E" w:rsidRPr="00064136">
        <w:rPr>
          <w:rFonts w:ascii="Times New Roman" w:hAnsi="Times New Roman"/>
          <w:sz w:val="24"/>
          <w:szCs w:val="24"/>
          <w:lang w:val="lv-LV"/>
        </w:rPr>
        <w:t>, Ojāra Vācieša prēmijas dzejā ieguvējs</w:t>
      </w:r>
      <w:r w:rsidR="00D62C5A" w:rsidRPr="00064136">
        <w:rPr>
          <w:rFonts w:ascii="Times New Roman" w:hAnsi="Times New Roman"/>
          <w:sz w:val="24"/>
          <w:szCs w:val="24"/>
          <w:lang w:val="lv-LV"/>
        </w:rPr>
        <w:t xml:space="preserve"> 202</w:t>
      </w:r>
      <w:r w:rsidRPr="00064136">
        <w:rPr>
          <w:rFonts w:ascii="Times New Roman" w:hAnsi="Times New Roman"/>
          <w:sz w:val="24"/>
          <w:szCs w:val="24"/>
          <w:lang w:val="lv-LV"/>
        </w:rPr>
        <w:t>3</w:t>
      </w:r>
      <w:r w:rsidR="00D62C5A" w:rsidRPr="00064136">
        <w:rPr>
          <w:rFonts w:ascii="Times New Roman" w:hAnsi="Times New Roman"/>
          <w:sz w:val="24"/>
          <w:szCs w:val="24"/>
          <w:lang w:val="lv-LV"/>
        </w:rPr>
        <w:t>. gadā</w:t>
      </w:r>
      <w:r w:rsidR="00EE695E" w:rsidRPr="00064136">
        <w:rPr>
          <w:rFonts w:ascii="Times New Roman" w:hAnsi="Times New Roman"/>
          <w:sz w:val="24"/>
          <w:szCs w:val="24"/>
          <w:lang w:val="lv-LV"/>
        </w:rPr>
        <w:t>;</w:t>
      </w:r>
    </w:p>
    <w:p w14:paraId="4A22D079" w14:textId="56A145F6" w:rsidR="00D62C5A" w:rsidRPr="00064136" w:rsidRDefault="00064136" w:rsidP="00D62C5A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 w:rsidRPr="00064136">
        <w:rPr>
          <w:rFonts w:ascii="Times New Roman" w:hAnsi="Times New Roman"/>
          <w:sz w:val="24"/>
          <w:szCs w:val="24"/>
          <w:lang w:val="lv-LV"/>
        </w:rPr>
        <w:t>Agne</w:t>
      </w:r>
      <w:r w:rsidR="002E5827">
        <w:rPr>
          <w:rFonts w:ascii="Times New Roman" w:hAnsi="Times New Roman"/>
          <w:sz w:val="24"/>
          <w:szCs w:val="24"/>
          <w:lang w:val="lv-LV"/>
        </w:rPr>
        <w:t>se</w:t>
      </w:r>
      <w:r w:rsidR="00CF2A68" w:rsidRPr="0006413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64136">
        <w:rPr>
          <w:rFonts w:ascii="Times New Roman" w:hAnsi="Times New Roman"/>
          <w:sz w:val="24"/>
          <w:szCs w:val="24"/>
          <w:lang w:val="lv-LV"/>
        </w:rPr>
        <w:t>VANAG</w:t>
      </w:r>
      <w:r w:rsidR="002E5827">
        <w:rPr>
          <w:rFonts w:ascii="Times New Roman" w:hAnsi="Times New Roman"/>
          <w:sz w:val="24"/>
          <w:szCs w:val="24"/>
          <w:lang w:val="lv-LV"/>
        </w:rPr>
        <w:t>A</w:t>
      </w:r>
      <w:r w:rsidR="00D62C5A" w:rsidRPr="00064136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CF2A68" w:rsidRPr="00064136">
        <w:rPr>
          <w:rFonts w:ascii="Times New Roman" w:hAnsi="Times New Roman"/>
          <w:sz w:val="24"/>
          <w:szCs w:val="24"/>
          <w:lang w:val="lv-LV"/>
        </w:rPr>
        <w:t>rakstniece</w:t>
      </w:r>
      <w:r w:rsidR="00D62C5A" w:rsidRPr="00064136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8A0783" w:rsidRPr="008A0783">
        <w:rPr>
          <w:rFonts w:ascii="Times New Roman" w:hAnsi="Times New Roman"/>
          <w:sz w:val="24"/>
          <w:szCs w:val="24"/>
          <w:lang w:val="lv-LV"/>
        </w:rPr>
        <w:t>bērnu grāmatu un scenāriju autore, lasīšanas vēstnese</w:t>
      </w:r>
      <w:r w:rsidR="00BE15F6">
        <w:rPr>
          <w:rFonts w:ascii="Times New Roman" w:hAnsi="Times New Roman"/>
          <w:sz w:val="24"/>
          <w:szCs w:val="24"/>
          <w:lang w:val="lv-LV"/>
        </w:rPr>
        <w:t>.</w:t>
      </w:r>
    </w:p>
    <w:p w14:paraId="46243B90" w14:textId="17496CC4" w:rsidR="00EE695E" w:rsidRPr="00C7106E" w:rsidRDefault="00A3311F" w:rsidP="00C7106E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 w:rsidRPr="00C7106E">
        <w:rPr>
          <w:rFonts w:ascii="Times New Roman" w:hAnsi="Times New Roman"/>
          <w:sz w:val="24"/>
          <w:lang w:val="lv-LV"/>
        </w:rPr>
        <w:t xml:space="preserve">Mārtiņš </w:t>
      </w:r>
      <w:r w:rsidR="00D62C5A" w:rsidRPr="00C7106E">
        <w:rPr>
          <w:rFonts w:ascii="Times New Roman" w:hAnsi="Times New Roman"/>
          <w:sz w:val="24"/>
          <w:lang w:val="lv-LV"/>
        </w:rPr>
        <w:t>BĒRZIŅŠ</w:t>
      </w:r>
      <w:r w:rsidR="001C662F" w:rsidRPr="00C7106E">
        <w:rPr>
          <w:rFonts w:ascii="Times New Roman" w:hAnsi="Times New Roman"/>
          <w:sz w:val="24"/>
          <w:szCs w:val="24"/>
          <w:lang w:val="lv-LV"/>
        </w:rPr>
        <w:t>,</w:t>
      </w:r>
      <w:r w:rsidR="00EE695E" w:rsidRPr="00C7106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7106E">
        <w:rPr>
          <w:rFonts w:ascii="Times New Roman" w:hAnsi="Times New Roman"/>
          <w:sz w:val="24"/>
          <w:szCs w:val="24"/>
          <w:lang w:val="lv-LV"/>
        </w:rPr>
        <w:t>dzejnieks, O.Vācieša biedrības loceklis</w:t>
      </w:r>
      <w:r w:rsidR="00EE695E" w:rsidRPr="00C7106E">
        <w:rPr>
          <w:rFonts w:ascii="Times New Roman" w:hAnsi="Times New Roman"/>
          <w:sz w:val="24"/>
          <w:szCs w:val="24"/>
          <w:lang w:val="lv-LV"/>
        </w:rPr>
        <w:t>;</w:t>
      </w:r>
    </w:p>
    <w:p w14:paraId="770DCAA4" w14:textId="62231A30" w:rsidR="00EE695E" w:rsidRPr="00064136" w:rsidRDefault="00EE695E" w:rsidP="00C7106E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 w:rsidRPr="00064136">
        <w:rPr>
          <w:rFonts w:ascii="Times New Roman" w:hAnsi="Times New Roman"/>
          <w:sz w:val="24"/>
          <w:szCs w:val="24"/>
          <w:lang w:val="lv-LV"/>
        </w:rPr>
        <w:t xml:space="preserve">Ilze </w:t>
      </w:r>
      <w:r w:rsidR="00D62C5A" w:rsidRPr="00064136">
        <w:rPr>
          <w:rFonts w:ascii="Times New Roman" w:hAnsi="Times New Roman"/>
          <w:sz w:val="24"/>
          <w:szCs w:val="24"/>
          <w:lang w:val="lv-LV"/>
        </w:rPr>
        <w:t>VĀCIETE</w:t>
      </w:r>
      <w:r w:rsidR="001C662F" w:rsidRPr="00064136">
        <w:rPr>
          <w:rFonts w:ascii="Times New Roman" w:hAnsi="Times New Roman"/>
          <w:sz w:val="24"/>
          <w:szCs w:val="24"/>
          <w:lang w:val="lv-LV"/>
        </w:rPr>
        <w:t>,</w:t>
      </w:r>
      <w:r w:rsidRPr="00064136">
        <w:rPr>
          <w:rFonts w:ascii="Times New Roman" w:hAnsi="Times New Roman"/>
          <w:sz w:val="24"/>
          <w:szCs w:val="24"/>
          <w:lang w:val="lv-LV"/>
        </w:rPr>
        <w:t xml:space="preserve"> Carnikavas </w:t>
      </w:r>
      <w:r w:rsidR="002E5827">
        <w:rPr>
          <w:rFonts w:ascii="Times New Roman" w:hAnsi="Times New Roman"/>
          <w:sz w:val="24"/>
          <w:szCs w:val="24"/>
          <w:lang w:val="lv-LV"/>
        </w:rPr>
        <w:t xml:space="preserve">vidusskolas </w:t>
      </w:r>
      <w:r w:rsidRPr="00064136">
        <w:rPr>
          <w:rFonts w:ascii="Times New Roman" w:hAnsi="Times New Roman"/>
          <w:sz w:val="24"/>
          <w:szCs w:val="24"/>
          <w:lang w:val="lv-LV"/>
        </w:rPr>
        <w:t>pedagogs;</w:t>
      </w:r>
    </w:p>
    <w:p w14:paraId="6925D093" w14:textId="7B400003" w:rsidR="00EE695E" w:rsidRPr="00DB1378" w:rsidRDefault="000E0ED0" w:rsidP="00C7106E">
      <w:pPr>
        <w:pStyle w:val="ListParagraph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120"/>
        <w:ind w:left="993" w:hanging="567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  <w:r w:rsidRPr="00DB1378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Karīna </w:t>
      </w:r>
      <w:r w:rsidR="00D62C5A" w:rsidRPr="00DB1378">
        <w:rPr>
          <w:rFonts w:ascii="Times New Roman" w:hAnsi="Times New Roman"/>
          <w:color w:val="000000" w:themeColor="text1"/>
          <w:sz w:val="24"/>
          <w:szCs w:val="24"/>
          <w:lang w:val="lv-LV"/>
        </w:rPr>
        <w:t>MIĶELSONE</w:t>
      </w:r>
      <w:r w:rsidRPr="00DB1378">
        <w:rPr>
          <w:rFonts w:ascii="Times New Roman" w:hAnsi="Times New Roman"/>
          <w:color w:val="000000" w:themeColor="text1"/>
          <w:sz w:val="24"/>
          <w:szCs w:val="24"/>
          <w:lang w:val="lv-LV"/>
        </w:rPr>
        <w:t>, Ādažu novada pašvaldības domes priekšsēdētāja.</w:t>
      </w:r>
    </w:p>
    <w:p w14:paraId="670DFED6" w14:textId="7BD33974" w:rsidR="00FA2C77" w:rsidRPr="00DB1378" w:rsidRDefault="004D44D0" w:rsidP="00C7106E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120"/>
        <w:ind w:left="426" w:hanging="426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  <w:r w:rsidRPr="00DB1378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Apstiprināt </w:t>
      </w:r>
      <w:r w:rsidR="000E0ED0" w:rsidRPr="00DB1378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Karīnu Miķelsoni </w:t>
      </w:r>
      <w:r w:rsidR="00FA2C77" w:rsidRPr="00DB1378">
        <w:rPr>
          <w:rFonts w:ascii="Times New Roman" w:hAnsi="Times New Roman"/>
          <w:color w:val="000000" w:themeColor="text1"/>
          <w:sz w:val="24"/>
          <w:szCs w:val="24"/>
          <w:lang w:val="lv-LV"/>
        </w:rPr>
        <w:t>par komisijas priekšsēdētāju.</w:t>
      </w:r>
    </w:p>
    <w:p w14:paraId="230ABCC2" w14:textId="5E3CBD59" w:rsidR="001C662F" w:rsidRPr="00C7106E" w:rsidRDefault="001C662F" w:rsidP="00C7106E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C7106E">
        <w:rPr>
          <w:rFonts w:ascii="Times New Roman" w:hAnsi="Times New Roman"/>
          <w:sz w:val="24"/>
          <w:szCs w:val="24"/>
          <w:lang w:val="lv-LV"/>
        </w:rPr>
        <w:t>Komisijas darbs netiek apmaksāts.</w:t>
      </w:r>
    </w:p>
    <w:p w14:paraId="23BE186D" w14:textId="07BB53BE" w:rsidR="00EE695E" w:rsidRPr="00C7106E" w:rsidRDefault="00C625D9" w:rsidP="00C7106E">
      <w:pPr>
        <w:pStyle w:val="ListParagraph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7106E">
        <w:rPr>
          <w:rFonts w:ascii="Times New Roman" w:hAnsi="Times New Roman"/>
          <w:sz w:val="24"/>
          <w:szCs w:val="24"/>
          <w:lang w:val="lv-LV"/>
        </w:rPr>
        <w:t>A</w:t>
      </w:r>
      <w:r w:rsidR="00EE695E" w:rsidRPr="00C7106E">
        <w:rPr>
          <w:rFonts w:ascii="Times New Roman" w:hAnsi="Times New Roman"/>
          <w:sz w:val="24"/>
          <w:szCs w:val="24"/>
          <w:lang w:val="lv-LV"/>
        </w:rPr>
        <w:t xml:space="preserve">r šī lēmuma spēkā stāšanos spēku zaudē </w:t>
      </w:r>
      <w:r w:rsidR="00D62C5A" w:rsidRPr="00C7106E">
        <w:rPr>
          <w:rFonts w:ascii="Times New Roman" w:hAnsi="Times New Roman"/>
          <w:sz w:val="24"/>
          <w:szCs w:val="24"/>
          <w:lang w:val="lv-LV"/>
        </w:rPr>
        <w:t xml:space="preserve">Ādažu </w:t>
      </w:r>
      <w:r w:rsidR="00EE695E" w:rsidRPr="00C7106E">
        <w:rPr>
          <w:rFonts w:ascii="Times New Roman" w:hAnsi="Times New Roman"/>
          <w:sz w:val="24"/>
          <w:szCs w:val="24"/>
          <w:lang w:val="lv-LV"/>
        </w:rPr>
        <w:t xml:space="preserve">novada </w:t>
      </w:r>
      <w:r w:rsidR="00D62C5A" w:rsidRPr="00C7106E"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="00EE695E" w:rsidRPr="00C7106E">
        <w:rPr>
          <w:rFonts w:ascii="Times New Roman" w:hAnsi="Times New Roman"/>
          <w:sz w:val="24"/>
          <w:szCs w:val="24"/>
          <w:lang w:val="lv-LV"/>
        </w:rPr>
        <w:t xml:space="preserve">domes </w:t>
      </w:r>
      <w:r w:rsidR="00F80ADE" w:rsidRPr="00C7106E">
        <w:rPr>
          <w:rFonts w:ascii="Times New Roman" w:hAnsi="Times New Roman"/>
          <w:sz w:val="24"/>
          <w:szCs w:val="24"/>
          <w:lang w:val="lv-LV"/>
        </w:rPr>
        <w:t>202</w:t>
      </w:r>
      <w:r w:rsidR="00CF2A68">
        <w:rPr>
          <w:rFonts w:ascii="Times New Roman" w:hAnsi="Times New Roman"/>
          <w:sz w:val="24"/>
          <w:szCs w:val="24"/>
          <w:lang w:val="lv-LV"/>
        </w:rPr>
        <w:t>3</w:t>
      </w:r>
      <w:r w:rsidR="00F80ADE" w:rsidRPr="00C7106E">
        <w:rPr>
          <w:rFonts w:ascii="Times New Roman" w:hAnsi="Times New Roman"/>
          <w:sz w:val="24"/>
          <w:szCs w:val="24"/>
          <w:lang w:val="lv-LV"/>
        </w:rPr>
        <w:t>. gada 28</w:t>
      </w:r>
      <w:r w:rsidR="00EE695E" w:rsidRPr="00C7106E">
        <w:rPr>
          <w:rFonts w:ascii="Times New Roman" w:hAnsi="Times New Roman"/>
          <w:sz w:val="24"/>
          <w:szCs w:val="24"/>
          <w:lang w:val="lv-LV"/>
        </w:rPr>
        <w:t>. septembra lēmums</w:t>
      </w:r>
      <w:r w:rsidRPr="00C7106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E33FF">
        <w:rPr>
          <w:rFonts w:ascii="Times New Roman" w:hAnsi="Times New Roman"/>
          <w:sz w:val="24"/>
          <w:szCs w:val="24"/>
          <w:lang w:val="lv-LV"/>
        </w:rPr>
        <w:t xml:space="preserve">Nr. 439 </w:t>
      </w:r>
      <w:r w:rsidR="00EE695E" w:rsidRPr="00C7106E">
        <w:rPr>
          <w:rFonts w:ascii="Times New Roman" w:hAnsi="Times New Roman"/>
          <w:sz w:val="24"/>
          <w:szCs w:val="24"/>
          <w:lang w:val="lv-LV"/>
        </w:rPr>
        <w:t>“Par Ojāra Vācieša prēmijas dzejā vērtēšanas komisijas apstiprināšanu”.</w:t>
      </w:r>
    </w:p>
    <w:p w14:paraId="519F1DC2" w14:textId="77777777" w:rsidR="00D70C66" w:rsidRPr="00C7106E" w:rsidRDefault="00D70C66" w:rsidP="00D70C66">
      <w:pPr>
        <w:jc w:val="both"/>
        <w:rPr>
          <w:rFonts w:ascii="Times New Roman" w:hAnsi="Times New Roman"/>
        </w:rPr>
      </w:pPr>
    </w:p>
    <w:p w14:paraId="3C094B4E" w14:textId="77777777" w:rsidR="00D70C66" w:rsidRPr="00C7106E" w:rsidRDefault="00D70C66" w:rsidP="00D70C66">
      <w:pPr>
        <w:jc w:val="both"/>
        <w:rPr>
          <w:rFonts w:ascii="Times New Roman" w:hAnsi="Times New Roman"/>
        </w:rPr>
      </w:pPr>
    </w:p>
    <w:p w14:paraId="4EBBC246" w14:textId="77777777" w:rsidR="00EE695E" w:rsidRPr="00C7106E" w:rsidRDefault="00EE695E" w:rsidP="00EE695E">
      <w:pPr>
        <w:rPr>
          <w:rFonts w:ascii="Times New Roman" w:hAnsi="Times New Roman" w:cs="Times New Roman"/>
          <w:b/>
        </w:rPr>
      </w:pPr>
    </w:p>
    <w:p w14:paraId="1418C582" w14:textId="0FFAB6EA" w:rsidR="00EE695E" w:rsidRPr="00C7106E" w:rsidRDefault="00FD33F4" w:rsidP="00EE695E">
      <w:pPr>
        <w:rPr>
          <w:rFonts w:ascii="Times New Roman" w:hAnsi="Times New Roman" w:cs="Times New Roman"/>
          <w:noProof/>
        </w:rPr>
      </w:pPr>
      <w:r w:rsidRPr="00C7106E">
        <w:rPr>
          <w:rFonts w:ascii="Times New Roman" w:hAnsi="Times New Roman" w:cs="Times New Roman"/>
          <w:noProof/>
        </w:rPr>
        <w:t>Pašvaldības domes priekšsēdētāja</w:t>
      </w:r>
      <w:r w:rsidRPr="00C7106E">
        <w:rPr>
          <w:rFonts w:ascii="Times New Roman" w:hAnsi="Times New Roman" w:cs="Times New Roman"/>
          <w:noProof/>
        </w:rPr>
        <w:tab/>
      </w:r>
      <w:r w:rsidRPr="00C7106E">
        <w:rPr>
          <w:rFonts w:ascii="Times New Roman" w:hAnsi="Times New Roman" w:cs="Times New Roman"/>
          <w:noProof/>
        </w:rPr>
        <w:tab/>
      </w:r>
      <w:r w:rsidRPr="00C7106E">
        <w:rPr>
          <w:rFonts w:ascii="Times New Roman" w:hAnsi="Times New Roman" w:cs="Times New Roman"/>
          <w:noProof/>
        </w:rPr>
        <w:tab/>
      </w:r>
      <w:r w:rsidRPr="00C7106E">
        <w:rPr>
          <w:rFonts w:ascii="Times New Roman" w:hAnsi="Times New Roman" w:cs="Times New Roman"/>
          <w:noProof/>
        </w:rPr>
        <w:tab/>
      </w:r>
      <w:r w:rsidRPr="00C7106E">
        <w:rPr>
          <w:rFonts w:ascii="Times New Roman" w:hAnsi="Times New Roman" w:cs="Times New Roman"/>
          <w:noProof/>
        </w:rPr>
        <w:tab/>
      </w:r>
      <w:r w:rsidRPr="00C7106E">
        <w:rPr>
          <w:rFonts w:ascii="Times New Roman" w:hAnsi="Times New Roman" w:cs="Times New Roman"/>
          <w:noProof/>
        </w:rPr>
        <w:tab/>
      </w:r>
      <w:r w:rsidR="00C7106E">
        <w:rPr>
          <w:rFonts w:ascii="Times New Roman" w:hAnsi="Times New Roman" w:cs="Times New Roman"/>
          <w:noProof/>
        </w:rPr>
        <w:t>K</w:t>
      </w:r>
      <w:r w:rsidR="00D62C5A" w:rsidRPr="00C7106E">
        <w:rPr>
          <w:rFonts w:ascii="Times New Roman" w:hAnsi="Times New Roman" w:cs="Times New Roman"/>
          <w:noProof/>
        </w:rPr>
        <w:t>.</w:t>
      </w:r>
      <w:r w:rsidR="00C7106E">
        <w:rPr>
          <w:rFonts w:ascii="Times New Roman" w:hAnsi="Times New Roman" w:cs="Times New Roman"/>
          <w:noProof/>
        </w:rPr>
        <w:t xml:space="preserve"> Miķelsone</w:t>
      </w:r>
    </w:p>
    <w:p w14:paraId="6094EF72" w14:textId="4CB2C0C1" w:rsidR="00C625D9" w:rsidRPr="00C7106E" w:rsidRDefault="00C625D9" w:rsidP="00EE695E">
      <w:pPr>
        <w:rPr>
          <w:rFonts w:ascii="Times New Roman" w:hAnsi="Times New Roman" w:cs="Times New Roman"/>
          <w:noProof/>
        </w:rPr>
      </w:pPr>
    </w:p>
    <w:p w14:paraId="00998BE0" w14:textId="6A6FE9FC" w:rsidR="00C625D9" w:rsidRPr="00C7106E" w:rsidRDefault="009D698E" w:rsidP="00EE695E">
      <w:pPr>
        <w:rPr>
          <w:rFonts w:ascii="Times New Roman" w:hAnsi="Times New Roman" w:cs="Times New Roman"/>
          <w:noProof/>
        </w:rPr>
      </w:pPr>
      <w:r w:rsidRPr="00C7106E">
        <w:rPr>
          <w:rFonts w:ascii="Times New Roman" w:hAnsi="Times New Roman" w:cs="Times New Roman"/>
          <w:noProof/>
        </w:rPr>
        <w:t xml:space="preserve">ĀNKC, PN, </w:t>
      </w:r>
      <w:r w:rsidR="00C625D9" w:rsidRPr="00C7106E">
        <w:rPr>
          <w:rFonts w:ascii="Times New Roman" w:hAnsi="Times New Roman" w:cs="Times New Roman"/>
          <w:noProof/>
        </w:rPr>
        <w:t>Komisijas locekļiem - @</w:t>
      </w:r>
    </w:p>
    <w:p w14:paraId="155DCA0C" w14:textId="77777777" w:rsidR="00EE695E" w:rsidRPr="00C7106E" w:rsidRDefault="00EE695E" w:rsidP="00EE695E">
      <w:pPr>
        <w:rPr>
          <w:i/>
          <w:iCs/>
          <w:noProof/>
        </w:rPr>
      </w:pPr>
    </w:p>
    <w:p w14:paraId="18A64D97" w14:textId="5ED43D18" w:rsidR="00C56E6F" w:rsidRPr="00C7106E" w:rsidRDefault="00C56E6F" w:rsidP="00C56E6F">
      <w:pPr>
        <w:tabs>
          <w:tab w:val="left" w:pos="270"/>
        </w:tabs>
        <w:ind w:left="270" w:hanging="270"/>
        <w:rPr>
          <w:rFonts w:ascii="Times New Roman" w:hAnsi="Times New Roman" w:cs="Times New Roman"/>
        </w:rPr>
      </w:pPr>
    </w:p>
    <w:sectPr w:rsidR="00C56E6F" w:rsidRPr="00C7106E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78901" w14:textId="77777777" w:rsidR="000316C4" w:rsidRDefault="000316C4">
      <w:r>
        <w:separator/>
      </w:r>
    </w:p>
  </w:endnote>
  <w:endnote w:type="continuationSeparator" w:id="0">
    <w:p w14:paraId="2DF0AF52" w14:textId="77777777" w:rsidR="000316C4" w:rsidRDefault="0003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08497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2684545" w14:textId="77777777" w:rsidR="005C7FA1" w:rsidRPr="005C7FA1" w:rsidRDefault="00C56E6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36340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D1D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AC6FF19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16EA7" w14:textId="77777777" w:rsidR="000316C4" w:rsidRDefault="000316C4">
      <w:r>
        <w:separator/>
      </w:r>
    </w:p>
  </w:footnote>
  <w:footnote w:type="continuationSeparator" w:id="0">
    <w:p w14:paraId="6FD128C9" w14:textId="77777777" w:rsidR="000316C4" w:rsidRDefault="00031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6AFE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C0E4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FE26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E248E4" w:tentative="1">
      <w:start w:val="1"/>
      <w:numFmt w:val="lowerLetter"/>
      <w:lvlText w:val="%2."/>
      <w:lvlJc w:val="left"/>
      <w:pPr>
        <w:ind w:left="1440" w:hanging="360"/>
      </w:pPr>
    </w:lvl>
    <w:lvl w:ilvl="2" w:tplc="E5A6AC3A" w:tentative="1">
      <w:start w:val="1"/>
      <w:numFmt w:val="lowerRoman"/>
      <w:lvlText w:val="%3."/>
      <w:lvlJc w:val="right"/>
      <w:pPr>
        <w:ind w:left="2160" w:hanging="180"/>
      </w:pPr>
    </w:lvl>
    <w:lvl w:ilvl="3" w:tplc="9B5A7540" w:tentative="1">
      <w:start w:val="1"/>
      <w:numFmt w:val="decimal"/>
      <w:lvlText w:val="%4."/>
      <w:lvlJc w:val="left"/>
      <w:pPr>
        <w:ind w:left="2880" w:hanging="360"/>
      </w:pPr>
    </w:lvl>
    <w:lvl w:ilvl="4" w:tplc="B8785D74" w:tentative="1">
      <w:start w:val="1"/>
      <w:numFmt w:val="lowerLetter"/>
      <w:lvlText w:val="%5."/>
      <w:lvlJc w:val="left"/>
      <w:pPr>
        <w:ind w:left="3600" w:hanging="360"/>
      </w:pPr>
    </w:lvl>
    <w:lvl w:ilvl="5" w:tplc="C3C28920" w:tentative="1">
      <w:start w:val="1"/>
      <w:numFmt w:val="lowerRoman"/>
      <w:lvlText w:val="%6."/>
      <w:lvlJc w:val="right"/>
      <w:pPr>
        <w:ind w:left="4320" w:hanging="180"/>
      </w:pPr>
    </w:lvl>
    <w:lvl w:ilvl="6" w:tplc="0EA6733A" w:tentative="1">
      <w:start w:val="1"/>
      <w:numFmt w:val="decimal"/>
      <w:lvlText w:val="%7."/>
      <w:lvlJc w:val="left"/>
      <w:pPr>
        <w:ind w:left="5040" w:hanging="360"/>
      </w:pPr>
    </w:lvl>
    <w:lvl w:ilvl="7" w:tplc="E83A7E84" w:tentative="1">
      <w:start w:val="1"/>
      <w:numFmt w:val="lowerLetter"/>
      <w:lvlText w:val="%8."/>
      <w:lvlJc w:val="left"/>
      <w:pPr>
        <w:ind w:left="5760" w:hanging="360"/>
      </w:pPr>
    </w:lvl>
    <w:lvl w:ilvl="8" w:tplc="0D746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90EC1"/>
    <w:multiLevelType w:val="multilevel"/>
    <w:tmpl w:val="4A4239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46942A6"/>
    <w:multiLevelType w:val="multilevel"/>
    <w:tmpl w:val="0708051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7334639D"/>
    <w:multiLevelType w:val="multilevel"/>
    <w:tmpl w:val="F1C815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906040401">
    <w:abstractNumId w:val="3"/>
  </w:num>
  <w:num w:numId="2" w16cid:durableId="249389001">
    <w:abstractNumId w:val="0"/>
  </w:num>
  <w:num w:numId="3" w16cid:durableId="886523677">
    <w:abstractNumId w:val="4"/>
  </w:num>
  <w:num w:numId="4" w16cid:durableId="1289047936">
    <w:abstractNumId w:val="5"/>
  </w:num>
  <w:num w:numId="5" w16cid:durableId="1436948564">
    <w:abstractNumId w:val="1"/>
  </w:num>
  <w:num w:numId="6" w16cid:durableId="1660693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316C4"/>
    <w:rsid w:val="000359BD"/>
    <w:rsid w:val="00057CB4"/>
    <w:rsid w:val="00064136"/>
    <w:rsid w:val="00070E3F"/>
    <w:rsid w:val="000E0ED0"/>
    <w:rsid w:val="001A3276"/>
    <w:rsid w:val="001C662F"/>
    <w:rsid w:val="00226ADF"/>
    <w:rsid w:val="0025391B"/>
    <w:rsid w:val="00297558"/>
    <w:rsid w:val="002977BE"/>
    <w:rsid w:val="002B6C7A"/>
    <w:rsid w:val="002D5BC1"/>
    <w:rsid w:val="002E5827"/>
    <w:rsid w:val="00302496"/>
    <w:rsid w:val="00351D48"/>
    <w:rsid w:val="00361088"/>
    <w:rsid w:val="003A5E61"/>
    <w:rsid w:val="00405902"/>
    <w:rsid w:val="004263DC"/>
    <w:rsid w:val="004625E4"/>
    <w:rsid w:val="00476127"/>
    <w:rsid w:val="004B3E49"/>
    <w:rsid w:val="004D44D0"/>
    <w:rsid w:val="004D4EE8"/>
    <w:rsid w:val="004D516C"/>
    <w:rsid w:val="004F1E43"/>
    <w:rsid w:val="0053073B"/>
    <w:rsid w:val="00535CBF"/>
    <w:rsid w:val="00543508"/>
    <w:rsid w:val="00550589"/>
    <w:rsid w:val="00564CA6"/>
    <w:rsid w:val="005673E5"/>
    <w:rsid w:val="00593924"/>
    <w:rsid w:val="005C7FA1"/>
    <w:rsid w:val="005E33FF"/>
    <w:rsid w:val="005F349F"/>
    <w:rsid w:val="00617AAC"/>
    <w:rsid w:val="00623B57"/>
    <w:rsid w:val="00632D9D"/>
    <w:rsid w:val="00643FAA"/>
    <w:rsid w:val="0064565B"/>
    <w:rsid w:val="00682A4A"/>
    <w:rsid w:val="00693F05"/>
    <w:rsid w:val="006C1EA9"/>
    <w:rsid w:val="006C5EF4"/>
    <w:rsid w:val="006D1E18"/>
    <w:rsid w:val="006D3451"/>
    <w:rsid w:val="0074092B"/>
    <w:rsid w:val="007873B2"/>
    <w:rsid w:val="007A5AC5"/>
    <w:rsid w:val="007D2A91"/>
    <w:rsid w:val="0084468A"/>
    <w:rsid w:val="00850E9A"/>
    <w:rsid w:val="00875502"/>
    <w:rsid w:val="008931BD"/>
    <w:rsid w:val="008A0783"/>
    <w:rsid w:val="008A0C8A"/>
    <w:rsid w:val="008C6E2D"/>
    <w:rsid w:val="008E3A25"/>
    <w:rsid w:val="009139A1"/>
    <w:rsid w:val="0094552A"/>
    <w:rsid w:val="00962479"/>
    <w:rsid w:val="00980940"/>
    <w:rsid w:val="009D698E"/>
    <w:rsid w:val="00A3311F"/>
    <w:rsid w:val="00B239F6"/>
    <w:rsid w:val="00B36CD4"/>
    <w:rsid w:val="00B7231A"/>
    <w:rsid w:val="00BB5F86"/>
    <w:rsid w:val="00BD4EE8"/>
    <w:rsid w:val="00BE15F6"/>
    <w:rsid w:val="00C52956"/>
    <w:rsid w:val="00C52B8E"/>
    <w:rsid w:val="00C53ECB"/>
    <w:rsid w:val="00C56E6F"/>
    <w:rsid w:val="00C625D9"/>
    <w:rsid w:val="00C6646E"/>
    <w:rsid w:val="00C7106E"/>
    <w:rsid w:val="00CE073C"/>
    <w:rsid w:val="00CE40A6"/>
    <w:rsid w:val="00CF2A68"/>
    <w:rsid w:val="00D15A3A"/>
    <w:rsid w:val="00D317E4"/>
    <w:rsid w:val="00D4158B"/>
    <w:rsid w:val="00D62C5A"/>
    <w:rsid w:val="00D70C66"/>
    <w:rsid w:val="00D86969"/>
    <w:rsid w:val="00DB1378"/>
    <w:rsid w:val="00DB7036"/>
    <w:rsid w:val="00DC3BC7"/>
    <w:rsid w:val="00DE39C3"/>
    <w:rsid w:val="00DE5EC0"/>
    <w:rsid w:val="00DE6142"/>
    <w:rsid w:val="00E14472"/>
    <w:rsid w:val="00E477F1"/>
    <w:rsid w:val="00E52DA2"/>
    <w:rsid w:val="00E67D0D"/>
    <w:rsid w:val="00E75D8D"/>
    <w:rsid w:val="00EC35E9"/>
    <w:rsid w:val="00ED5B4A"/>
    <w:rsid w:val="00EE2B8B"/>
    <w:rsid w:val="00EE695E"/>
    <w:rsid w:val="00F80ADE"/>
    <w:rsid w:val="00FA2C77"/>
    <w:rsid w:val="00FA30C2"/>
    <w:rsid w:val="00FB7ED3"/>
    <w:rsid w:val="00FD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DF7F0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link w:val="ListParagraphChar"/>
    <w:uiPriority w:val="34"/>
    <w:qFormat/>
    <w:rsid w:val="00C56E6F"/>
    <w:pPr>
      <w:ind w:left="72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99"/>
    <w:locked/>
    <w:rsid w:val="00C56E6F"/>
    <w:rPr>
      <w:rFonts w:ascii="Calibri" w:eastAsia="Calibri" w:hAnsi="Calibri" w:cs="Times New Roman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D62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Jevgēnija Sviridenkova</cp:lastModifiedBy>
  <cp:revision>2</cp:revision>
  <dcterms:created xsi:type="dcterms:W3CDTF">2024-09-20T07:26:00Z</dcterms:created>
  <dcterms:modified xsi:type="dcterms:W3CDTF">2024-09-20T07:26:00Z</dcterms:modified>
</cp:coreProperties>
</file>