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8D00A1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8D00A1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8D00A1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8D00A1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6AA4385" w14:textId="4A194774" w:rsidR="00564CA6" w:rsidRPr="00564CA6" w:rsidRDefault="008D00A1" w:rsidP="00564CA6">
      <w:pPr>
        <w:rPr>
          <w:rFonts w:ascii="Times New Roman" w:hAnsi="Times New Roman" w:cs="Times New Roman"/>
          <w:b/>
        </w:rPr>
      </w:pPr>
      <w:r w:rsidRPr="00274B79">
        <w:rPr>
          <w:rFonts w:ascii="Times New Roman" w:hAnsi="Times New Roman" w:cs="Times New Roman"/>
        </w:rPr>
        <w:t xml:space="preserve">2024 gada 29. augustā </w:t>
      </w:r>
      <w:r w:rsidRPr="00274B79">
        <w:rPr>
          <w:rFonts w:ascii="Times New Roman" w:hAnsi="Times New Roman" w:cs="Times New Roman"/>
        </w:rPr>
        <w:tab/>
      </w:r>
      <w:r w:rsidRPr="00274B79">
        <w:rPr>
          <w:rFonts w:ascii="Times New Roman" w:hAnsi="Times New Roman" w:cs="Times New Roman"/>
        </w:rPr>
        <w:tab/>
      </w:r>
      <w:r w:rsidRPr="00274B79">
        <w:rPr>
          <w:rFonts w:ascii="Times New Roman" w:hAnsi="Times New Roman" w:cs="Times New Roman"/>
        </w:rPr>
        <w:tab/>
      </w:r>
      <w:r w:rsidRPr="00274B79">
        <w:rPr>
          <w:rFonts w:ascii="Times New Roman" w:hAnsi="Times New Roman" w:cs="Times New Roman"/>
        </w:rPr>
        <w:tab/>
      </w:r>
      <w:r w:rsidRPr="00274B79">
        <w:rPr>
          <w:rFonts w:ascii="Times New Roman" w:hAnsi="Times New Roman" w:cs="Times New Roman"/>
        </w:rPr>
        <w:tab/>
      </w:r>
      <w:r w:rsidR="00037892">
        <w:rPr>
          <w:rFonts w:ascii="Times New Roman" w:hAnsi="Times New Roman" w:cs="Times New Roman"/>
        </w:rPr>
        <w:tab/>
      </w:r>
      <w:r w:rsidR="00037892">
        <w:rPr>
          <w:rFonts w:ascii="Times New Roman" w:hAnsi="Times New Roman" w:cs="Times New Roman"/>
        </w:rPr>
        <w:tab/>
      </w:r>
      <w:r w:rsidR="00037892">
        <w:rPr>
          <w:rFonts w:ascii="Times New Roman" w:hAnsi="Times New Roman" w:cs="Times New Roman"/>
        </w:rPr>
        <w:tab/>
      </w:r>
      <w:r w:rsidRPr="00274B79">
        <w:rPr>
          <w:rFonts w:ascii="Times New Roman" w:hAnsi="Times New Roman" w:cs="Times New Roman"/>
          <w:b/>
        </w:rPr>
        <w:t>Nr.</w:t>
      </w:r>
      <w:r w:rsidR="00037892">
        <w:rPr>
          <w:rFonts w:ascii="Times New Roman" w:hAnsi="Times New Roman" w:cs="Times New Roman"/>
          <w:noProof/>
        </w:rPr>
        <w:t xml:space="preserve"> </w:t>
      </w:r>
      <w:r w:rsidRPr="00037892">
        <w:rPr>
          <w:rFonts w:ascii="Times New Roman" w:hAnsi="Times New Roman" w:cs="Times New Roman"/>
          <w:b/>
          <w:bCs/>
          <w:noProof/>
        </w:rPr>
        <w:t>325</w:t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444711E4" w14:textId="77777777" w:rsidR="00274B79" w:rsidRPr="00C419E9" w:rsidRDefault="008D00A1" w:rsidP="00274B79">
      <w:pPr>
        <w:jc w:val="center"/>
        <w:rPr>
          <w:rFonts w:ascii="Times New Roman" w:hAnsi="Times New Roman"/>
          <w:b/>
          <w:color w:val="FF0000"/>
          <w:sz w:val="23"/>
          <w:szCs w:val="23"/>
        </w:rPr>
      </w:pPr>
      <w:r w:rsidRPr="00C419E9">
        <w:rPr>
          <w:rFonts w:ascii="Times New Roman" w:hAnsi="Times New Roman"/>
          <w:b/>
          <w:sz w:val="23"/>
          <w:szCs w:val="23"/>
        </w:rPr>
        <w:t xml:space="preserve">Par grozījumiem Ādažu novada pašvaldības </w:t>
      </w:r>
      <w:bookmarkStart w:id="0" w:name="_Hlk156984332"/>
      <w:r w:rsidRPr="00C419E9">
        <w:rPr>
          <w:rFonts w:ascii="Times New Roman" w:hAnsi="Times New Roman"/>
          <w:b/>
          <w:sz w:val="23"/>
          <w:szCs w:val="23"/>
        </w:rPr>
        <w:t xml:space="preserve">domes 2024. gada </w:t>
      </w:r>
      <w:r>
        <w:rPr>
          <w:rFonts w:ascii="Times New Roman" w:hAnsi="Times New Roman"/>
          <w:b/>
          <w:sz w:val="23"/>
          <w:szCs w:val="23"/>
        </w:rPr>
        <w:t>25</w:t>
      </w:r>
      <w:r w:rsidRPr="00C419E9">
        <w:rPr>
          <w:rFonts w:ascii="Times New Roman" w:hAnsi="Times New Roman"/>
          <w:b/>
          <w:sz w:val="23"/>
          <w:szCs w:val="23"/>
        </w:rPr>
        <w:t xml:space="preserve">. </w:t>
      </w:r>
      <w:r>
        <w:rPr>
          <w:rFonts w:ascii="Times New Roman" w:hAnsi="Times New Roman"/>
          <w:b/>
          <w:sz w:val="23"/>
          <w:szCs w:val="23"/>
        </w:rPr>
        <w:t>jūlija</w:t>
      </w:r>
      <w:r w:rsidRPr="00C419E9">
        <w:rPr>
          <w:rFonts w:ascii="Times New Roman" w:hAnsi="Times New Roman"/>
          <w:b/>
          <w:sz w:val="23"/>
          <w:szCs w:val="23"/>
        </w:rPr>
        <w:t xml:space="preserve"> lēmumā Nr. </w:t>
      </w:r>
      <w:r>
        <w:rPr>
          <w:rFonts w:ascii="Times New Roman" w:hAnsi="Times New Roman"/>
          <w:b/>
          <w:sz w:val="23"/>
          <w:szCs w:val="23"/>
        </w:rPr>
        <w:t>282</w:t>
      </w:r>
      <w:r w:rsidRPr="00C419E9">
        <w:rPr>
          <w:rFonts w:ascii="Times New Roman" w:hAnsi="Times New Roman"/>
          <w:b/>
          <w:sz w:val="23"/>
          <w:szCs w:val="23"/>
        </w:rPr>
        <w:t xml:space="preserve"> “Par zemes ierīcības projekta apstiprināšanu īpašum</w:t>
      </w:r>
      <w:r>
        <w:rPr>
          <w:rFonts w:ascii="Times New Roman" w:hAnsi="Times New Roman"/>
          <w:b/>
          <w:sz w:val="23"/>
          <w:szCs w:val="23"/>
        </w:rPr>
        <w:t>a</w:t>
      </w:r>
      <w:r w:rsidRPr="00C419E9">
        <w:rPr>
          <w:rFonts w:ascii="Times New Roman" w:hAnsi="Times New Roman"/>
          <w:b/>
          <w:sz w:val="23"/>
          <w:szCs w:val="23"/>
        </w:rPr>
        <w:t xml:space="preserve">m </w:t>
      </w:r>
      <w:r>
        <w:rPr>
          <w:rFonts w:ascii="Times New Roman" w:hAnsi="Times New Roman"/>
          <w:b/>
          <w:sz w:val="23"/>
          <w:szCs w:val="23"/>
        </w:rPr>
        <w:t>Rīgas ielā 23, Carnikavā”</w:t>
      </w:r>
    </w:p>
    <w:bookmarkEnd w:id="0"/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57C43FEC" w14:textId="77777777" w:rsidR="00274B79" w:rsidRPr="00C419E9" w:rsidRDefault="008D00A1" w:rsidP="00274B79">
      <w:pPr>
        <w:spacing w:after="120"/>
        <w:jc w:val="both"/>
        <w:rPr>
          <w:rFonts w:ascii="Times New Roman" w:eastAsia="Times New Roman" w:hAnsi="Times New Roman"/>
          <w:sz w:val="23"/>
          <w:szCs w:val="23"/>
          <w:lang w:eastAsia="lv-LV"/>
        </w:rPr>
      </w:pPr>
      <w:r w:rsidRPr="00C419E9">
        <w:rPr>
          <w:rFonts w:ascii="Times New Roman" w:eastAsia="Times New Roman" w:hAnsi="Times New Roman"/>
          <w:sz w:val="23"/>
          <w:szCs w:val="23"/>
          <w:lang w:eastAsia="lv-LV"/>
        </w:rPr>
        <w:t>Ādažu novada pašvaldības dome izskatīja Valsts zemes dienesta (</w:t>
      </w:r>
      <w:proofErr w:type="spellStart"/>
      <w:r w:rsidRPr="00C419E9">
        <w:rPr>
          <w:rFonts w:ascii="Times New Roman" w:eastAsia="Times New Roman" w:hAnsi="Times New Roman"/>
          <w:sz w:val="23"/>
          <w:szCs w:val="23"/>
          <w:lang w:eastAsia="lv-LV"/>
        </w:rPr>
        <w:t>reģ</w:t>
      </w:r>
      <w:proofErr w:type="spellEnd"/>
      <w:r w:rsidRPr="00C419E9">
        <w:rPr>
          <w:rFonts w:ascii="Times New Roman" w:eastAsia="Times New Roman" w:hAnsi="Times New Roman"/>
          <w:sz w:val="23"/>
          <w:szCs w:val="23"/>
          <w:lang w:eastAsia="lv-LV"/>
        </w:rPr>
        <w:t xml:space="preserve">. Nr.90000030432, juridiskā adrese: Kārļa </w:t>
      </w:r>
      <w:proofErr w:type="spellStart"/>
      <w:r w:rsidRPr="00C419E9">
        <w:rPr>
          <w:rFonts w:ascii="Times New Roman" w:eastAsia="Times New Roman" w:hAnsi="Times New Roman"/>
          <w:sz w:val="23"/>
          <w:szCs w:val="23"/>
          <w:lang w:eastAsia="lv-LV"/>
        </w:rPr>
        <w:t>Mīlenbaha</w:t>
      </w:r>
      <w:proofErr w:type="spellEnd"/>
      <w:r w:rsidRPr="00C419E9">
        <w:rPr>
          <w:rFonts w:ascii="Times New Roman" w:eastAsia="Times New Roman" w:hAnsi="Times New Roman"/>
          <w:sz w:val="23"/>
          <w:szCs w:val="23"/>
          <w:lang w:eastAsia="lv-LV"/>
        </w:rPr>
        <w:t xml:space="preserve"> iela 14, Rīga, Latvija, LV-1050) </w:t>
      </w:r>
      <w:r>
        <w:rPr>
          <w:rFonts w:ascii="Times New Roman" w:eastAsia="Times New Roman" w:hAnsi="Times New Roman"/>
          <w:sz w:val="23"/>
          <w:szCs w:val="23"/>
          <w:lang w:eastAsia="lv-LV"/>
        </w:rPr>
        <w:t>30</w:t>
      </w:r>
      <w:r w:rsidRPr="00C419E9">
        <w:rPr>
          <w:rFonts w:ascii="Times New Roman" w:eastAsia="Times New Roman" w:hAnsi="Times New Roman"/>
          <w:sz w:val="23"/>
          <w:szCs w:val="23"/>
          <w:lang w:eastAsia="lv-LV"/>
        </w:rPr>
        <w:t>.0</w:t>
      </w:r>
      <w:r>
        <w:rPr>
          <w:rFonts w:ascii="Times New Roman" w:eastAsia="Times New Roman" w:hAnsi="Times New Roman"/>
          <w:sz w:val="23"/>
          <w:szCs w:val="23"/>
          <w:lang w:eastAsia="lv-LV"/>
        </w:rPr>
        <w:t>7</w:t>
      </w:r>
      <w:r w:rsidRPr="00C419E9">
        <w:rPr>
          <w:rFonts w:ascii="Times New Roman" w:eastAsia="Times New Roman" w:hAnsi="Times New Roman"/>
          <w:sz w:val="23"/>
          <w:szCs w:val="23"/>
          <w:lang w:eastAsia="lv-LV"/>
        </w:rPr>
        <w:t>.2024.</w:t>
      </w:r>
      <w:r>
        <w:rPr>
          <w:rFonts w:ascii="Times New Roman" w:eastAsia="Times New Roman" w:hAnsi="Times New Roman"/>
          <w:sz w:val="23"/>
          <w:szCs w:val="23"/>
          <w:lang w:eastAsia="lv-LV"/>
        </w:rPr>
        <w:t xml:space="preserve"> e- pastu</w:t>
      </w:r>
      <w:r w:rsidRPr="00C419E9">
        <w:rPr>
          <w:rFonts w:ascii="Times New Roman" w:eastAsia="Times New Roman" w:hAnsi="Times New Roman"/>
          <w:sz w:val="23"/>
          <w:szCs w:val="23"/>
          <w:lang w:eastAsia="lv-LV"/>
        </w:rPr>
        <w:t xml:space="preserve"> ar lūgumu precizēt </w:t>
      </w:r>
      <w:r w:rsidRPr="00251F92">
        <w:rPr>
          <w:rFonts w:ascii="Times New Roman" w:eastAsia="Times New Roman" w:hAnsi="Times New Roman"/>
          <w:sz w:val="23"/>
          <w:szCs w:val="23"/>
          <w:lang w:eastAsia="lv-LV"/>
        </w:rPr>
        <w:t>Ādažu novada pašvaldības domes 25.07.2024. lēmum</w:t>
      </w:r>
      <w:r>
        <w:rPr>
          <w:rFonts w:ascii="Times New Roman" w:eastAsia="Times New Roman" w:hAnsi="Times New Roman"/>
          <w:sz w:val="23"/>
          <w:szCs w:val="23"/>
          <w:lang w:eastAsia="lv-LV"/>
        </w:rPr>
        <w:t>a</w:t>
      </w:r>
      <w:r w:rsidRPr="00251F92">
        <w:rPr>
          <w:rFonts w:ascii="Times New Roman" w:eastAsia="Times New Roman" w:hAnsi="Times New Roman"/>
          <w:sz w:val="23"/>
          <w:szCs w:val="23"/>
          <w:lang w:eastAsia="lv-LV"/>
        </w:rPr>
        <w:t xml:space="preserve"> Nr.282 “Par zemes ierīcības projekta apstiprināšanu īpašumam Rīgas iela 23, Carni</w:t>
      </w:r>
      <w:r w:rsidRPr="00251F92">
        <w:rPr>
          <w:rFonts w:ascii="Times New Roman" w:eastAsia="Times New Roman" w:hAnsi="Times New Roman"/>
          <w:sz w:val="23"/>
          <w:szCs w:val="23"/>
          <w:lang w:eastAsia="lv-LV"/>
        </w:rPr>
        <w:t>kavā”</w:t>
      </w:r>
      <w:r>
        <w:rPr>
          <w:rFonts w:ascii="Times New Roman" w:eastAsia="Times New Roman" w:hAnsi="Times New Roman"/>
          <w:sz w:val="23"/>
          <w:szCs w:val="23"/>
          <w:lang w:eastAsia="lv-LV"/>
        </w:rPr>
        <w:t xml:space="preserve"> (turpmāk – Lēmums) 2. punktā plānotās zemes vienības kadastra apzīmējumu.</w:t>
      </w:r>
    </w:p>
    <w:p w14:paraId="1ED5169B" w14:textId="77777777" w:rsidR="00274B79" w:rsidRPr="00C419E9" w:rsidRDefault="008D00A1" w:rsidP="00274B79">
      <w:pPr>
        <w:spacing w:before="120" w:after="120"/>
        <w:jc w:val="both"/>
        <w:rPr>
          <w:rFonts w:ascii="Times New Roman" w:eastAsia="Times New Roman" w:hAnsi="Times New Roman"/>
          <w:bCs/>
          <w:sz w:val="23"/>
          <w:szCs w:val="23"/>
          <w:lang w:eastAsia="lv-LV"/>
        </w:rPr>
      </w:pPr>
      <w:r w:rsidRPr="00C419E9">
        <w:rPr>
          <w:rFonts w:ascii="Times New Roman" w:eastAsia="Times New Roman" w:hAnsi="Times New Roman"/>
          <w:bCs/>
          <w:sz w:val="23"/>
          <w:szCs w:val="23"/>
          <w:lang w:eastAsia="lv-LV"/>
        </w:rPr>
        <w:t>Izvērtējot iesniegumu un ar to saistītos apstākļus, tika konstatēts:</w:t>
      </w:r>
    </w:p>
    <w:p w14:paraId="6FD0F1ED" w14:textId="77777777" w:rsidR="00274B79" w:rsidRPr="00C419E9" w:rsidRDefault="008D00A1" w:rsidP="00274B79">
      <w:pPr>
        <w:numPr>
          <w:ilvl w:val="0"/>
          <w:numId w:val="3"/>
        </w:numPr>
        <w:spacing w:before="120" w:after="120"/>
        <w:jc w:val="both"/>
        <w:rPr>
          <w:rFonts w:ascii="Times New Roman" w:eastAsia="Times New Roman" w:hAnsi="Times New Roman"/>
          <w:bCs/>
          <w:sz w:val="23"/>
          <w:szCs w:val="23"/>
          <w:lang w:eastAsia="lv-LV"/>
        </w:rPr>
      </w:pPr>
      <w:bookmarkStart w:id="1" w:name="_Hlk173854004"/>
      <w:r>
        <w:rPr>
          <w:rFonts w:ascii="Times New Roman" w:eastAsia="Times New Roman" w:hAnsi="Times New Roman"/>
          <w:bCs/>
          <w:sz w:val="23"/>
          <w:szCs w:val="23"/>
          <w:lang w:eastAsia="lv-LV"/>
        </w:rPr>
        <w:t>L</w:t>
      </w:r>
      <w:r w:rsidRPr="00C419E9">
        <w:rPr>
          <w:rFonts w:ascii="Times New Roman" w:eastAsia="Times New Roman" w:hAnsi="Times New Roman"/>
          <w:bCs/>
          <w:sz w:val="23"/>
          <w:szCs w:val="23"/>
          <w:lang w:eastAsia="lv-LV"/>
        </w:rPr>
        <w:t>ēmum</w:t>
      </w:r>
      <w:r>
        <w:rPr>
          <w:rFonts w:ascii="Times New Roman" w:eastAsia="Times New Roman" w:hAnsi="Times New Roman"/>
          <w:bCs/>
          <w:sz w:val="23"/>
          <w:szCs w:val="23"/>
          <w:lang w:eastAsia="lv-LV"/>
        </w:rPr>
        <w:t>a lemjošās daļas 2.punktā</w:t>
      </w:r>
      <w:bookmarkEnd w:id="1"/>
      <w:r w:rsidRPr="00C419E9">
        <w:rPr>
          <w:rFonts w:ascii="Times New Roman" w:eastAsia="Times New Roman" w:hAnsi="Times New Roman"/>
          <w:bCs/>
          <w:sz w:val="23"/>
          <w:szCs w:val="23"/>
          <w:lang w:eastAsia="lv-LV"/>
        </w:rPr>
        <w:t xml:space="preserve"> </w:t>
      </w:r>
      <w:r>
        <w:rPr>
          <w:rFonts w:ascii="Times New Roman" w:eastAsia="Times New Roman" w:hAnsi="Times New Roman"/>
          <w:bCs/>
          <w:sz w:val="23"/>
          <w:szCs w:val="23"/>
          <w:lang w:eastAsia="lv-LV"/>
        </w:rPr>
        <w:t xml:space="preserve">ir norādīts nepareizs adresācijas objekta kadastra apzīmējums </w:t>
      </w:r>
      <w:r>
        <w:rPr>
          <w:rFonts w:ascii="Times New Roman" w:eastAsia="Times New Roman" w:hAnsi="Times New Roman"/>
          <w:bCs/>
          <w:sz w:val="23"/>
          <w:szCs w:val="23"/>
          <w:lang w:eastAsia="lv-LV"/>
        </w:rPr>
        <w:t>plānotajai zemes vienībai, kurai tiek piešķirta adrese “</w:t>
      </w:r>
      <w:r w:rsidRPr="00251F92">
        <w:rPr>
          <w:rFonts w:ascii="Times New Roman" w:eastAsia="Times New Roman" w:hAnsi="Times New Roman"/>
          <w:bCs/>
          <w:sz w:val="23"/>
          <w:szCs w:val="23"/>
          <w:lang w:eastAsia="lv-LV"/>
        </w:rPr>
        <w:t>Stacijas iela 7A, Carnikava, Carnikavas pag., Ādažu nov.</w:t>
      </w:r>
      <w:r>
        <w:rPr>
          <w:rFonts w:ascii="Times New Roman" w:eastAsia="Times New Roman" w:hAnsi="Times New Roman"/>
          <w:bCs/>
          <w:sz w:val="23"/>
          <w:szCs w:val="23"/>
          <w:lang w:eastAsia="lv-LV"/>
        </w:rPr>
        <w:t>”</w:t>
      </w:r>
      <w:r w:rsidRPr="00C419E9">
        <w:rPr>
          <w:rFonts w:ascii="Times New Roman" w:eastAsia="Times New Roman" w:hAnsi="Times New Roman"/>
          <w:bCs/>
          <w:sz w:val="23"/>
          <w:szCs w:val="23"/>
          <w:lang w:eastAsia="lv-LV"/>
        </w:rPr>
        <w:t>.</w:t>
      </w:r>
    </w:p>
    <w:p w14:paraId="3DDE0516" w14:textId="77777777" w:rsidR="00274B79" w:rsidRPr="00C419E9" w:rsidRDefault="008D00A1" w:rsidP="00274B79">
      <w:pPr>
        <w:numPr>
          <w:ilvl w:val="0"/>
          <w:numId w:val="3"/>
        </w:numPr>
        <w:spacing w:before="120" w:after="120"/>
        <w:jc w:val="both"/>
        <w:rPr>
          <w:rFonts w:ascii="Times New Roman" w:eastAsia="Times New Roman" w:hAnsi="Times New Roman"/>
          <w:bCs/>
          <w:sz w:val="23"/>
          <w:szCs w:val="23"/>
          <w:lang w:eastAsia="lv-LV"/>
        </w:rPr>
      </w:pPr>
      <w:bookmarkStart w:id="2" w:name="_Hlk166484773"/>
      <w:r w:rsidRPr="00C419E9">
        <w:rPr>
          <w:rFonts w:ascii="Times New Roman" w:eastAsia="Times New Roman" w:hAnsi="Times New Roman"/>
          <w:bCs/>
          <w:sz w:val="23"/>
          <w:szCs w:val="23"/>
          <w:lang w:eastAsia="lv-LV"/>
        </w:rPr>
        <w:t>Administratīvā procesa likuma 72.panta pirmā daļa</w:t>
      </w:r>
      <w:bookmarkEnd w:id="2"/>
      <w:r w:rsidRPr="00C419E9">
        <w:rPr>
          <w:rFonts w:ascii="Times New Roman" w:eastAsia="Times New Roman" w:hAnsi="Times New Roman"/>
          <w:bCs/>
          <w:sz w:val="23"/>
          <w:szCs w:val="23"/>
          <w:lang w:eastAsia="lv-LV"/>
        </w:rPr>
        <w:t xml:space="preserve"> noteic, ka iestāde jebkurā laikā administratīvā akta tekstā var izlabot acīmredzamas pārrak</w:t>
      </w:r>
      <w:r w:rsidRPr="00C419E9">
        <w:rPr>
          <w:rFonts w:ascii="Times New Roman" w:eastAsia="Times New Roman" w:hAnsi="Times New Roman"/>
          <w:bCs/>
          <w:sz w:val="23"/>
          <w:szCs w:val="23"/>
          <w:lang w:eastAsia="lv-LV"/>
        </w:rPr>
        <w:t>stīšanās vai matemātiskā aprēķina kļūdas, kā arī citas kļūdas un trūkumus.</w:t>
      </w:r>
    </w:p>
    <w:p w14:paraId="11F54EB2" w14:textId="77777777" w:rsidR="00274B79" w:rsidRDefault="008D00A1" w:rsidP="00274B7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</w:rPr>
      </w:pPr>
      <w:r w:rsidRPr="00274B79">
        <w:rPr>
          <w:rFonts w:ascii="Times New Roman" w:hAnsi="Times New Roman"/>
          <w:bCs/>
        </w:rPr>
        <w:t xml:space="preserve">Pamatojoties uz </w:t>
      </w:r>
      <w:r w:rsidRPr="00274B79">
        <w:rPr>
          <w:rFonts w:ascii="Times New Roman" w:eastAsia="Times New Roman" w:hAnsi="Times New Roman"/>
          <w:bCs/>
          <w:sz w:val="23"/>
          <w:szCs w:val="23"/>
          <w:lang w:val="x-none" w:eastAsia="lv-LV"/>
        </w:rPr>
        <w:t>iepriekš minēto un Administratīvā procesa likuma 72.panta pirmo daļu</w:t>
      </w:r>
      <w:r w:rsidRPr="00274B79">
        <w:rPr>
          <w:rFonts w:ascii="Times New Roman" w:hAnsi="Times New Roman"/>
          <w:bCs/>
        </w:rPr>
        <w:t>, kā arī domes Attīstības komitejas 14.08.2024. atzinumu, Ādažu novada pašvaldības dome</w:t>
      </w:r>
      <w:r w:rsidRPr="00274B79">
        <w:rPr>
          <w:rFonts w:ascii="Times New Roman" w:hAnsi="Times New Roman"/>
          <w:b/>
        </w:rPr>
        <w:t xml:space="preserve"> </w:t>
      </w:r>
    </w:p>
    <w:p w14:paraId="7E71C6D5" w14:textId="77777777" w:rsidR="00564CA6" w:rsidRPr="00564CA6" w:rsidRDefault="008D00A1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3A62DA96" w14:textId="77777777" w:rsidR="00274B79" w:rsidRPr="00C419E9" w:rsidRDefault="008D00A1" w:rsidP="00274B79">
      <w:pPr>
        <w:tabs>
          <w:tab w:val="left" w:pos="426"/>
        </w:tabs>
        <w:spacing w:after="120"/>
        <w:jc w:val="both"/>
        <w:rPr>
          <w:rFonts w:ascii="Times New Roman" w:hAnsi="Times New Roman"/>
          <w:bCs/>
          <w:sz w:val="23"/>
          <w:szCs w:val="23"/>
          <w:lang w:eastAsia="lv-LV"/>
        </w:rPr>
      </w:pPr>
      <w:r w:rsidRPr="00C419E9">
        <w:rPr>
          <w:rFonts w:ascii="Times New Roman" w:hAnsi="Times New Roman"/>
          <w:bCs/>
          <w:sz w:val="23"/>
          <w:szCs w:val="23"/>
          <w:lang w:eastAsia="lv-LV"/>
        </w:rPr>
        <w:t xml:space="preserve">Izdarīt grozījumus Ādažu novada pašvaldības domes </w:t>
      </w:r>
      <w:r w:rsidRPr="00C419E9">
        <w:rPr>
          <w:rFonts w:ascii="Times New Roman" w:hAnsi="Times New Roman"/>
          <w:sz w:val="23"/>
          <w:szCs w:val="23"/>
        </w:rPr>
        <w:t xml:space="preserve">2024. gada </w:t>
      </w:r>
      <w:r>
        <w:rPr>
          <w:rFonts w:ascii="Times New Roman" w:hAnsi="Times New Roman"/>
          <w:sz w:val="23"/>
          <w:szCs w:val="23"/>
        </w:rPr>
        <w:t>25. jūlija</w:t>
      </w:r>
      <w:r w:rsidRPr="00C419E9">
        <w:rPr>
          <w:rFonts w:ascii="Times New Roman" w:hAnsi="Times New Roman"/>
          <w:sz w:val="23"/>
          <w:szCs w:val="23"/>
        </w:rPr>
        <w:t xml:space="preserve"> lēmumā Nr. </w:t>
      </w:r>
      <w:r>
        <w:rPr>
          <w:rFonts w:ascii="Times New Roman" w:hAnsi="Times New Roman"/>
          <w:sz w:val="23"/>
          <w:szCs w:val="23"/>
        </w:rPr>
        <w:t>282</w:t>
      </w:r>
      <w:r w:rsidRPr="00C419E9">
        <w:rPr>
          <w:rFonts w:ascii="Times New Roman" w:hAnsi="Times New Roman"/>
          <w:sz w:val="23"/>
          <w:szCs w:val="23"/>
        </w:rPr>
        <w:t xml:space="preserve"> “Par zemes ierīcības projekta apstiprināšanu īpašum</w:t>
      </w:r>
      <w:r>
        <w:rPr>
          <w:rFonts w:ascii="Times New Roman" w:hAnsi="Times New Roman"/>
          <w:sz w:val="23"/>
          <w:szCs w:val="23"/>
        </w:rPr>
        <w:t>a</w:t>
      </w:r>
      <w:r w:rsidRPr="00C419E9">
        <w:rPr>
          <w:rFonts w:ascii="Times New Roman" w:hAnsi="Times New Roman"/>
          <w:sz w:val="23"/>
          <w:szCs w:val="23"/>
        </w:rPr>
        <w:t xml:space="preserve">m </w:t>
      </w:r>
      <w:r>
        <w:rPr>
          <w:rFonts w:ascii="Times New Roman" w:hAnsi="Times New Roman"/>
          <w:sz w:val="23"/>
          <w:szCs w:val="23"/>
        </w:rPr>
        <w:t>Rīgas ielā 23</w:t>
      </w:r>
      <w:r w:rsidRPr="00C419E9">
        <w:rPr>
          <w:rFonts w:ascii="Times New Roman" w:hAnsi="Times New Roman"/>
          <w:bCs/>
          <w:sz w:val="23"/>
          <w:szCs w:val="23"/>
          <w:lang w:eastAsia="lv-LV"/>
        </w:rPr>
        <w:t>”</w:t>
      </w:r>
      <w:r>
        <w:rPr>
          <w:rFonts w:ascii="Times New Roman" w:hAnsi="Times New Roman"/>
          <w:bCs/>
          <w:sz w:val="23"/>
          <w:szCs w:val="23"/>
          <w:lang w:eastAsia="lv-LV"/>
        </w:rPr>
        <w:t xml:space="preserve"> un izteikt L</w:t>
      </w:r>
      <w:r w:rsidRPr="00C419E9">
        <w:rPr>
          <w:rFonts w:ascii="Times New Roman" w:hAnsi="Times New Roman"/>
          <w:bCs/>
          <w:sz w:val="23"/>
          <w:szCs w:val="23"/>
          <w:lang w:eastAsia="lv-LV"/>
        </w:rPr>
        <w:t xml:space="preserve">ēmuma </w:t>
      </w:r>
      <w:r>
        <w:rPr>
          <w:rFonts w:ascii="Times New Roman" w:hAnsi="Times New Roman"/>
          <w:bCs/>
          <w:sz w:val="23"/>
          <w:szCs w:val="23"/>
          <w:lang w:eastAsia="lv-LV"/>
        </w:rPr>
        <w:t xml:space="preserve">lemjošās daļas </w:t>
      </w:r>
      <w:r w:rsidRPr="00C419E9">
        <w:rPr>
          <w:rFonts w:ascii="Times New Roman" w:hAnsi="Times New Roman"/>
          <w:bCs/>
          <w:sz w:val="23"/>
          <w:szCs w:val="23"/>
          <w:lang w:eastAsia="lv-LV"/>
        </w:rPr>
        <w:t>2.punktu šādā redakcijā:</w:t>
      </w:r>
    </w:p>
    <w:p w14:paraId="7D6892C4" w14:textId="77777777" w:rsidR="00274B79" w:rsidRPr="00F00A39" w:rsidRDefault="008D00A1" w:rsidP="00274B79">
      <w:pPr>
        <w:pStyle w:val="ListParagraph"/>
        <w:spacing w:after="120"/>
        <w:ind w:left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“2. </w:t>
      </w:r>
      <w:r w:rsidRPr="00F00A39">
        <w:rPr>
          <w:rFonts w:ascii="Times New Roman" w:hAnsi="Times New Roman"/>
        </w:rPr>
        <w:t>Piešķirt un saglabāt un mainīt</w:t>
      </w:r>
      <w:r w:rsidRPr="00F00A39">
        <w:rPr>
          <w:rFonts w:ascii="Times New Roman" w:hAnsi="Times New Roman"/>
        </w:rPr>
        <w:t xml:space="preserve"> adreses adresācijas objektiem, saskaņā ar sarakstu: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304"/>
        <w:gridCol w:w="1843"/>
        <w:gridCol w:w="1559"/>
        <w:gridCol w:w="1418"/>
        <w:gridCol w:w="1672"/>
      </w:tblGrid>
      <w:tr w:rsidR="00BC3BF9" w14:paraId="58A18E9D" w14:textId="77777777" w:rsidTr="00AB1273">
        <w:tc>
          <w:tcPr>
            <w:tcW w:w="1418" w:type="dxa"/>
            <w:shd w:val="clear" w:color="auto" w:fill="auto"/>
          </w:tcPr>
          <w:p w14:paraId="2FD36715" w14:textId="77777777" w:rsidR="00274B79" w:rsidRDefault="008D00A1" w:rsidP="00AB1273">
            <w:pPr>
              <w:jc w:val="center"/>
              <w:rPr>
                <w:rFonts w:ascii="Times New Roman" w:hAnsi="Times New Roman"/>
                <w:b/>
                <w:bCs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2"/>
                <w:szCs w:val="22"/>
                <w:shd w:val="clear" w:color="auto" w:fill="FFFFFF"/>
              </w:rPr>
              <w:t>Veiktā darbība</w:t>
            </w:r>
          </w:p>
        </w:tc>
        <w:tc>
          <w:tcPr>
            <w:tcW w:w="1304" w:type="dxa"/>
            <w:shd w:val="clear" w:color="auto" w:fill="auto"/>
          </w:tcPr>
          <w:p w14:paraId="5C267076" w14:textId="77777777" w:rsidR="00274B79" w:rsidRDefault="008D00A1" w:rsidP="00AB1273">
            <w:pPr>
              <w:jc w:val="center"/>
              <w:rPr>
                <w:rFonts w:ascii="Times New Roman" w:hAnsi="Times New Roman"/>
                <w:b/>
                <w:bCs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2"/>
                <w:szCs w:val="22"/>
                <w:shd w:val="clear" w:color="auto" w:fill="FFFFFF"/>
              </w:rPr>
              <w:t>Adresācijas objekts</w:t>
            </w:r>
          </w:p>
        </w:tc>
        <w:tc>
          <w:tcPr>
            <w:tcW w:w="1843" w:type="dxa"/>
            <w:shd w:val="clear" w:color="auto" w:fill="auto"/>
          </w:tcPr>
          <w:p w14:paraId="49B544EB" w14:textId="77777777" w:rsidR="00274B79" w:rsidRDefault="008D00A1" w:rsidP="00AB1273">
            <w:pPr>
              <w:jc w:val="center"/>
              <w:rPr>
                <w:rFonts w:ascii="Times New Roman" w:hAnsi="Times New Roman"/>
                <w:b/>
                <w:bCs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2"/>
                <w:szCs w:val="22"/>
                <w:shd w:val="clear" w:color="auto" w:fill="FFFFFF"/>
              </w:rPr>
              <w:t>Adresācijas objekta kadastra apzīmējums</w:t>
            </w:r>
          </w:p>
        </w:tc>
        <w:tc>
          <w:tcPr>
            <w:tcW w:w="1559" w:type="dxa"/>
            <w:shd w:val="clear" w:color="auto" w:fill="auto"/>
          </w:tcPr>
          <w:p w14:paraId="4A21D458" w14:textId="77777777" w:rsidR="00274B79" w:rsidRDefault="008D00A1" w:rsidP="00AB1273">
            <w:pPr>
              <w:jc w:val="center"/>
              <w:rPr>
                <w:rFonts w:ascii="Times New Roman" w:hAnsi="Times New Roman"/>
                <w:b/>
                <w:bCs/>
                <w:kern w:val="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2"/>
                <w:szCs w:val="22"/>
                <w:shd w:val="clear" w:color="auto" w:fill="FFFFFF"/>
              </w:rPr>
              <w:t>Adresācijas objekta esošā adrese</w:t>
            </w:r>
          </w:p>
        </w:tc>
        <w:tc>
          <w:tcPr>
            <w:tcW w:w="1418" w:type="dxa"/>
            <w:shd w:val="clear" w:color="auto" w:fill="auto"/>
          </w:tcPr>
          <w:p w14:paraId="0EDC202B" w14:textId="77777777" w:rsidR="00274B79" w:rsidRDefault="008D00A1" w:rsidP="00AB1273">
            <w:pPr>
              <w:jc w:val="center"/>
              <w:rPr>
                <w:rFonts w:ascii="Times New Roman" w:hAnsi="Times New Roman"/>
                <w:b/>
                <w:bCs/>
                <w:kern w:val="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2"/>
                <w:szCs w:val="22"/>
                <w:shd w:val="clear" w:color="auto" w:fill="FFFFFF"/>
              </w:rPr>
              <w:t>Adresācijas objekta kods adrešu klasifikatorā</w:t>
            </w:r>
          </w:p>
        </w:tc>
        <w:tc>
          <w:tcPr>
            <w:tcW w:w="1672" w:type="dxa"/>
            <w:shd w:val="clear" w:color="auto" w:fill="auto"/>
          </w:tcPr>
          <w:p w14:paraId="2DCAD030" w14:textId="77777777" w:rsidR="00274B79" w:rsidRDefault="008D00A1" w:rsidP="00AB1273">
            <w:pPr>
              <w:jc w:val="center"/>
              <w:rPr>
                <w:rFonts w:ascii="Times New Roman" w:hAnsi="Times New Roman"/>
                <w:b/>
                <w:bCs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2"/>
                <w:szCs w:val="22"/>
                <w:shd w:val="clear" w:color="auto" w:fill="FFFFFF"/>
              </w:rPr>
              <w:t>Adresācijas objekta jaunā adrese</w:t>
            </w:r>
          </w:p>
        </w:tc>
      </w:tr>
      <w:tr w:rsidR="00BC3BF9" w14:paraId="0CA540A7" w14:textId="77777777" w:rsidTr="00AB1273">
        <w:tc>
          <w:tcPr>
            <w:tcW w:w="1418" w:type="dxa"/>
            <w:shd w:val="clear" w:color="auto" w:fill="auto"/>
          </w:tcPr>
          <w:p w14:paraId="48E8FA52" w14:textId="77777777" w:rsidR="00274B79" w:rsidRDefault="008D00A1" w:rsidP="00AB1273">
            <w:pPr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bookmarkStart w:id="3" w:name="_Hlk170820567"/>
            <w:r>
              <w:rPr>
                <w:rFonts w:ascii="Times New Roman" w:hAnsi="Times New Roman"/>
                <w:kern w:val="2"/>
                <w:sz w:val="22"/>
                <w:szCs w:val="22"/>
              </w:rPr>
              <w:t>Piešķiršana</w:t>
            </w:r>
          </w:p>
        </w:tc>
        <w:tc>
          <w:tcPr>
            <w:tcW w:w="1304" w:type="dxa"/>
            <w:shd w:val="clear" w:color="auto" w:fill="auto"/>
          </w:tcPr>
          <w:p w14:paraId="2CD7FB19" w14:textId="77777777" w:rsidR="00274B79" w:rsidRDefault="008D00A1" w:rsidP="00AB1273">
            <w:pPr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Apbūvei paredzēta zemes vienība</w:t>
            </w:r>
          </w:p>
        </w:tc>
        <w:tc>
          <w:tcPr>
            <w:tcW w:w="1843" w:type="dxa"/>
            <w:shd w:val="clear" w:color="auto" w:fill="auto"/>
          </w:tcPr>
          <w:p w14:paraId="74C8C9B7" w14:textId="77777777" w:rsidR="00274B79" w:rsidRDefault="008D00A1" w:rsidP="00AB1273">
            <w:pPr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8052 004 1447</w:t>
            </w:r>
          </w:p>
        </w:tc>
        <w:tc>
          <w:tcPr>
            <w:tcW w:w="1559" w:type="dxa"/>
            <w:shd w:val="clear" w:color="auto" w:fill="auto"/>
          </w:tcPr>
          <w:p w14:paraId="55EF774D" w14:textId="77777777" w:rsidR="00274B79" w:rsidRDefault="008D00A1" w:rsidP="00AB1273">
            <w:pPr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Rīgas iela 23, Carnikava, Carnikavas pag., Ādažu nov.</w:t>
            </w:r>
          </w:p>
        </w:tc>
        <w:tc>
          <w:tcPr>
            <w:tcW w:w="1418" w:type="dxa"/>
            <w:shd w:val="clear" w:color="auto" w:fill="auto"/>
          </w:tcPr>
          <w:p w14:paraId="5EC0AEB2" w14:textId="77777777" w:rsidR="00274B79" w:rsidRDefault="008D00A1" w:rsidP="00AB1273">
            <w:pPr>
              <w:spacing w:after="135"/>
              <w:rPr>
                <w:rFonts w:ascii="Times New Roman" w:hAnsi="Times New Roman"/>
                <w:kern w:val="2"/>
                <w:sz w:val="22"/>
                <w:szCs w:val="22"/>
              </w:rPr>
            </w:pPr>
            <w:hyperlink r:id="rId8" w:history="1">
              <w:r>
                <w:rPr>
                  <w:rFonts w:ascii="Times New Roman" w:hAnsi="Times New Roman"/>
                  <w:kern w:val="2"/>
                  <w:sz w:val="22"/>
                  <w:szCs w:val="22"/>
                </w:rPr>
                <w:t>101302695</w:t>
              </w:r>
            </w:hyperlink>
          </w:p>
          <w:p w14:paraId="20FAC7D2" w14:textId="77777777" w:rsidR="00274B79" w:rsidRDefault="00274B79" w:rsidP="00AB1273">
            <w:pPr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14:paraId="4FD07F02" w14:textId="77777777" w:rsidR="00274B79" w:rsidRDefault="008D00A1" w:rsidP="00AB1273">
            <w:pPr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Rīgas iela 23, Carnikava, Carnikavas pag., Ādažu nov.</w:t>
            </w:r>
          </w:p>
        </w:tc>
      </w:tr>
      <w:bookmarkEnd w:id="3"/>
      <w:tr w:rsidR="00BC3BF9" w14:paraId="1590F891" w14:textId="77777777" w:rsidTr="00AB1273">
        <w:tc>
          <w:tcPr>
            <w:tcW w:w="1418" w:type="dxa"/>
            <w:shd w:val="clear" w:color="auto" w:fill="auto"/>
          </w:tcPr>
          <w:p w14:paraId="3AAE00BD" w14:textId="77777777" w:rsidR="00274B79" w:rsidRDefault="008D00A1" w:rsidP="00AB1273">
            <w:pPr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 xml:space="preserve">Saglabāšana </w:t>
            </w:r>
          </w:p>
        </w:tc>
        <w:tc>
          <w:tcPr>
            <w:tcW w:w="1304" w:type="dxa"/>
            <w:shd w:val="clear" w:color="auto" w:fill="auto"/>
          </w:tcPr>
          <w:p w14:paraId="405F23BC" w14:textId="77777777" w:rsidR="00274B79" w:rsidRDefault="008D00A1" w:rsidP="00AB1273">
            <w:pPr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Ēka</w:t>
            </w:r>
          </w:p>
        </w:tc>
        <w:tc>
          <w:tcPr>
            <w:tcW w:w="1843" w:type="dxa"/>
            <w:shd w:val="clear" w:color="auto" w:fill="auto"/>
          </w:tcPr>
          <w:p w14:paraId="1CEAAB4E" w14:textId="77777777" w:rsidR="00274B79" w:rsidRDefault="008D00A1" w:rsidP="00AB1273">
            <w:pPr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80520040595002</w:t>
            </w:r>
          </w:p>
        </w:tc>
        <w:tc>
          <w:tcPr>
            <w:tcW w:w="1559" w:type="dxa"/>
            <w:shd w:val="clear" w:color="auto" w:fill="auto"/>
          </w:tcPr>
          <w:p w14:paraId="71BA982A" w14:textId="77777777" w:rsidR="00274B79" w:rsidRDefault="008D00A1" w:rsidP="00AB1273">
            <w:pPr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Rīgas iela 23, Carnikava, Carnikavas pag., Ādažu nov.</w:t>
            </w:r>
          </w:p>
        </w:tc>
        <w:tc>
          <w:tcPr>
            <w:tcW w:w="1418" w:type="dxa"/>
            <w:shd w:val="clear" w:color="auto" w:fill="auto"/>
          </w:tcPr>
          <w:p w14:paraId="1E6C7261" w14:textId="77777777" w:rsidR="00274B79" w:rsidRDefault="008D00A1" w:rsidP="00AB1273">
            <w:pPr>
              <w:spacing w:after="135"/>
              <w:rPr>
                <w:rFonts w:ascii="Times New Roman" w:hAnsi="Times New Roman"/>
                <w:kern w:val="2"/>
                <w:sz w:val="22"/>
                <w:szCs w:val="22"/>
              </w:rPr>
            </w:pPr>
            <w:hyperlink r:id="rId9" w:history="1">
              <w:r>
                <w:rPr>
                  <w:rFonts w:ascii="Times New Roman" w:hAnsi="Times New Roman"/>
                  <w:kern w:val="2"/>
                  <w:sz w:val="22"/>
                  <w:szCs w:val="22"/>
                </w:rPr>
                <w:t>101302695</w:t>
              </w:r>
            </w:hyperlink>
          </w:p>
          <w:p w14:paraId="416CB51A" w14:textId="77777777" w:rsidR="00274B79" w:rsidRDefault="00274B79" w:rsidP="00AB1273">
            <w:pPr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14:paraId="026C7353" w14:textId="77777777" w:rsidR="00274B79" w:rsidRDefault="008D00A1" w:rsidP="00AB1273">
            <w:pPr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Rīg</w:t>
            </w:r>
            <w:r>
              <w:rPr>
                <w:rFonts w:ascii="Times New Roman" w:hAnsi="Times New Roman"/>
                <w:kern w:val="2"/>
                <w:sz w:val="22"/>
                <w:szCs w:val="22"/>
              </w:rPr>
              <w:t>as iela 23, Carnikava, Carnikavas pag., Ādažu nov.</w:t>
            </w:r>
          </w:p>
        </w:tc>
      </w:tr>
      <w:tr w:rsidR="00BC3BF9" w14:paraId="5A02AA53" w14:textId="77777777" w:rsidTr="00AB1273">
        <w:tc>
          <w:tcPr>
            <w:tcW w:w="1418" w:type="dxa"/>
            <w:shd w:val="clear" w:color="auto" w:fill="auto"/>
          </w:tcPr>
          <w:p w14:paraId="759C9C1B" w14:textId="77777777" w:rsidR="00274B79" w:rsidRDefault="008D00A1" w:rsidP="00AB1273">
            <w:pPr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Piešķiršana</w:t>
            </w:r>
          </w:p>
        </w:tc>
        <w:tc>
          <w:tcPr>
            <w:tcW w:w="1304" w:type="dxa"/>
            <w:shd w:val="clear" w:color="auto" w:fill="auto"/>
          </w:tcPr>
          <w:p w14:paraId="141DA8F4" w14:textId="77777777" w:rsidR="00274B79" w:rsidRDefault="008D00A1" w:rsidP="00AB1273">
            <w:pPr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 xml:space="preserve">Apbūvei paredzēta </w:t>
            </w:r>
            <w:r>
              <w:rPr>
                <w:rFonts w:ascii="Times New Roman" w:hAnsi="Times New Roman"/>
                <w:kern w:val="2"/>
                <w:sz w:val="22"/>
                <w:szCs w:val="22"/>
              </w:rPr>
              <w:lastRenderedPageBreak/>
              <w:t>zemes vienība</w:t>
            </w:r>
          </w:p>
        </w:tc>
        <w:tc>
          <w:tcPr>
            <w:tcW w:w="1843" w:type="dxa"/>
            <w:shd w:val="clear" w:color="auto" w:fill="auto"/>
          </w:tcPr>
          <w:p w14:paraId="50E756E8" w14:textId="77777777" w:rsidR="00274B79" w:rsidRDefault="008D00A1" w:rsidP="00AB1273">
            <w:pPr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lastRenderedPageBreak/>
              <w:t>8052 004 1448</w:t>
            </w:r>
          </w:p>
        </w:tc>
        <w:tc>
          <w:tcPr>
            <w:tcW w:w="1559" w:type="dxa"/>
            <w:shd w:val="clear" w:color="auto" w:fill="auto"/>
          </w:tcPr>
          <w:p w14:paraId="55FDD9F2" w14:textId="77777777" w:rsidR="00274B79" w:rsidRDefault="008D00A1" w:rsidP="00AB1273">
            <w:pPr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69F06B0" w14:textId="77777777" w:rsidR="00274B79" w:rsidRDefault="00274B79" w:rsidP="00AB1273">
            <w:pPr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14:paraId="1DD04563" w14:textId="77777777" w:rsidR="00274B79" w:rsidRDefault="008D00A1" w:rsidP="00AB1273">
            <w:pPr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 xml:space="preserve">Stacijas iela 7A, Carnikava, Carnikavas </w:t>
            </w:r>
            <w:r>
              <w:rPr>
                <w:rFonts w:ascii="Times New Roman" w:hAnsi="Times New Roman"/>
                <w:kern w:val="2"/>
                <w:sz w:val="22"/>
                <w:szCs w:val="22"/>
              </w:rPr>
              <w:lastRenderedPageBreak/>
              <w:t>pag., Ādažu nov.</w:t>
            </w:r>
          </w:p>
        </w:tc>
      </w:tr>
      <w:tr w:rsidR="00BC3BF9" w14:paraId="4C80DAD5" w14:textId="77777777" w:rsidTr="00AB1273">
        <w:tc>
          <w:tcPr>
            <w:tcW w:w="1418" w:type="dxa"/>
            <w:shd w:val="clear" w:color="auto" w:fill="auto"/>
          </w:tcPr>
          <w:p w14:paraId="334D174E" w14:textId="77777777" w:rsidR="00274B79" w:rsidRDefault="008D00A1" w:rsidP="00AB1273">
            <w:pPr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lastRenderedPageBreak/>
              <w:t>Maiņa</w:t>
            </w:r>
          </w:p>
        </w:tc>
        <w:tc>
          <w:tcPr>
            <w:tcW w:w="1304" w:type="dxa"/>
            <w:shd w:val="clear" w:color="auto" w:fill="auto"/>
          </w:tcPr>
          <w:p w14:paraId="2F83ED6B" w14:textId="77777777" w:rsidR="00274B79" w:rsidRDefault="008D00A1" w:rsidP="00AB1273">
            <w:pPr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Ēka</w:t>
            </w:r>
          </w:p>
        </w:tc>
        <w:tc>
          <w:tcPr>
            <w:tcW w:w="1843" w:type="dxa"/>
            <w:shd w:val="clear" w:color="auto" w:fill="auto"/>
          </w:tcPr>
          <w:p w14:paraId="7337F2CA" w14:textId="77777777" w:rsidR="00274B79" w:rsidRDefault="008D00A1" w:rsidP="00AB1273">
            <w:pPr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80520040595001</w:t>
            </w:r>
          </w:p>
        </w:tc>
        <w:tc>
          <w:tcPr>
            <w:tcW w:w="1559" w:type="dxa"/>
            <w:shd w:val="clear" w:color="auto" w:fill="auto"/>
          </w:tcPr>
          <w:p w14:paraId="446A362E" w14:textId="77777777" w:rsidR="00274B79" w:rsidRDefault="008D00A1" w:rsidP="00AB1273">
            <w:pPr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Rīgas iela 23, Carnikava, Carnikavas pag., Ādažu nov.</w:t>
            </w:r>
          </w:p>
        </w:tc>
        <w:tc>
          <w:tcPr>
            <w:tcW w:w="1418" w:type="dxa"/>
            <w:shd w:val="clear" w:color="auto" w:fill="auto"/>
          </w:tcPr>
          <w:p w14:paraId="39AD53DC" w14:textId="77777777" w:rsidR="00274B79" w:rsidRDefault="008D00A1" w:rsidP="00AB1273">
            <w:pPr>
              <w:spacing w:after="135"/>
              <w:rPr>
                <w:rFonts w:ascii="Times New Roman" w:hAnsi="Times New Roman"/>
                <w:kern w:val="2"/>
                <w:sz w:val="22"/>
                <w:szCs w:val="22"/>
              </w:rPr>
            </w:pPr>
            <w:hyperlink r:id="rId10" w:history="1">
              <w:r>
                <w:rPr>
                  <w:rFonts w:ascii="Times New Roman" w:hAnsi="Times New Roman"/>
                  <w:kern w:val="2"/>
                  <w:sz w:val="22"/>
                  <w:szCs w:val="22"/>
                </w:rPr>
                <w:t>101302695</w:t>
              </w:r>
            </w:hyperlink>
          </w:p>
          <w:p w14:paraId="4976EDE5" w14:textId="77777777" w:rsidR="00274B79" w:rsidRDefault="00274B79" w:rsidP="00AB1273">
            <w:pPr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</w:tcPr>
          <w:p w14:paraId="72915543" w14:textId="77777777" w:rsidR="00274B79" w:rsidRDefault="008D00A1" w:rsidP="00AB1273">
            <w:pPr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Stacijas iela 7A, Carnikava, Carnikavas pag., Ādažu nov.</w:t>
            </w:r>
          </w:p>
        </w:tc>
      </w:tr>
    </w:tbl>
    <w:p w14:paraId="18BCF335" w14:textId="2D06AE9B" w:rsidR="00564CA6" w:rsidRPr="00274B79" w:rsidRDefault="008D00A1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74B79">
        <w:rPr>
          <w:rFonts w:ascii="Times New Roman" w:hAnsi="Times New Roman" w:cs="Times New Roman"/>
        </w:rPr>
        <w:t>”</w:t>
      </w: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6BCF1180" w14:textId="77777777" w:rsidR="00274B79" w:rsidRPr="00564CA6" w:rsidRDefault="00274B79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8D00A1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31BB38B6" w14:textId="17D61F3C" w:rsidR="00274B79" w:rsidRPr="006D6FF4" w:rsidRDefault="008D00A1" w:rsidP="00037892">
      <w:pPr>
        <w:jc w:val="center"/>
        <w:rPr>
          <w:rFonts w:ascii="Times New Roman" w:hAnsi="Times New Roman"/>
          <w:noProof/>
          <w:sz w:val="22"/>
          <w:szCs w:val="22"/>
        </w:rPr>
      </w:pPr>
      <w:r w:rsidRPr="00147221">
        <w:rPr>
          <w:rFonts w:ascii="Times New Roman" w:eastAsia="Calibri" w:hAnsi="Times New Roman" w:cs="Times New Roman"/>
        </w:rPr>
        <w:t xml:space="preserve">ŠIS DOKUMENTS IR </w:t>
      </w:r>
      <w:r w:rsidRPr="00147221">
        <w:rPr>
          <w:rFonts w:ascii="Times New Roman" w:eastAsia="Calibri" w:hAnsi="Times New Roman" w:cs="Times New Roman"/>
        </w:rPr>
        <w:t>ELEKTRONISKI PARAKSTĪTS AR DROŠU ELEKTRONISKO PARAKSTU UN SATUR LAIKA ZĪMOGU</w:t>
      </w:r>
    </w:p>
    <w:p w14:paraId="6955A864" w14:textId="0B352726" w:rsidR="00564CA6" w:rsidRPr="00B47C10" w:rsidRDefault="00564CA6" w:rsidP="00274B79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DBAEA" w14:textId="77777777" w:rsidR="00000000" w:rsidRDefault="008D00A1">
      <w:r>
        <w:separator/>
      </w:r>
    </w:p>
  </w:endnote>
  <w:endnote w:type="continuationSeparator" w:id="0">
    <w:p w14:paraId="3448F3DC" w14:textId="77777777" w:rsidR="00000000" w:rsidRDefault="008D0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11225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8D00A1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4C680" w14:textId="77777777" w:rsidR="00000000" w:rsidRDefault="008D00A1">
      <w:r>
        <w:separator/>
      </w:r>
    </w:p>
  </w:footnote>
  <w:footnote w:type="continuationSeparator" w:id="0">
    <w:p w14:paraId="0A25D365" w14:textId="77777777" w:rsidR="00000000" w:rsidRDefault="008D0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3BE08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7A346C" w:tentative="1">
      <w:start w:val="1"/>
      <w:numFmt w:val="lowerLetter"/>
      <w:lvlText w:val="%2."/>
      <w:lvlJc w:val="left"/>
      <w:pPr>
        <w:ind w:left="1440" w:hanging="360"/>
      </w:pPr>
    </w:lvl>
    <w:lvl w:ilvl="2" w:tplc="8A5A0276" w:tentative="1">
      <w:start w:val="1"/>
      <w:numFmt w:val="lowerRoman"/>
      <w:lvlText w:val="%3."/>
      <w:lvlJc w:val="right"/>
      <w:pPr>
        <w:ind w:left="2160" w:hanging="180"/>
      </w:pPr>
    </w:lvl>
    <w:lvl w:ilvl="3" w:tplc="C39A7522" w:tentative="1">
      <w:start w:val="1"/>
      <w:numFmt w:val="decimal"/>
      <w:lvlText w:val="%4."/>
      <w:lvlJc w:val="left"/>
      <w:pPr>
        <w:ind w:left="2880" w:hanging="360"/>
      </w:pPr>
    </w:lvl>
    <w:lvl w:ilvl="4" w:tplc="14D228D4" w:tentative="1">
      <w:start w:val="1"/>
      <w:numFmt w:val="lowerLetter"/>
      <w:lvlText w:val="%5."/>
      <w:lvlJc w:val="left"/>
      <w:pPr>
        <w:ind w:left="3600" w:hanging="360"/>
      </w:pPr>
    </w:lvl>
    <w:lvl w:ilvl="5" w:tplc="98463A48" w:tentative="1">
      <w:start w:val="1"/>
      <w:numFmt w:val="lowerRoman"/>
      <w:lvlText w:val="%6."/>
      <w:lvlJc w:val="right"/>
      <w:pPr>
        <w:ind w:left="4320" w:hanging="180"/>
      </w:pPr>
    </w:lvl>
    <w:lvl w:ilvl="6" w:tplc="3FFAD700" w:tentative="1">
      <w:start w:val="1"/>
      <w:numFmt w:val="decimal"/>
      <w:lvlText w:val="%7."/>
      <w:lvlJc w:val="left"/>
      <w:pPr>
        <w:ind w:left="5040" w:hanging="360"/>
      </w:pPr>
    </w:lvl>
    <w:lvl w:ilvl="7" w:tplc="9CFE395A" w:tentative="1">
      <w:start w:val="1"/>
      <w:numFmt w:val="lowerLetter"/>
      <w:lvlText w:val="%8."/>
      <w:lvlJc w:val="left"/>
      <w:pPr>
        <w:ind w:left="5760" w:hanging="360"/>
      </w:pPr>
    </w:lvl>
    <w:lvl w:ilvl="8" w:tplc="B0843F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C453F"/>
    <w:multiLevelType w:val="hybridMultilevel"/>
    <w:tmpl w:val="6ABE757A"/>
    <w:lvl w:ilvl="0" w:tplc="7B804C1E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69BCD0C2" w:tentative="1">
      <w:start w:val="1"/>
      <w:numFmt w:val="lowerLetter"/>
      <w:lvlText w:val="%2."/>
      <w:lvlJc w:val="left"/>
      <w:pPr>
        <w:ind w:left="1080" w:hanging="360"/>
      </w:pPr>
    </w:lvl>
    <w:lvl w:ilvl="2" w:tplc="18BE931C" w:tentative="1">
      <w:start w:val="1"/>
      <w:numFmt w:val="lowerRoman"/>
      <w:lvlText w:val="%3."/>
      <w:lvlJc w:val="right"/>
      <w:pPr>
        <w:ind w:left="1800" w:hanging="180"/>
      </w:pPr>
    </w:lvl>
    <w:lvl w:ilvl="3" w:tplc="27681F48" w:tentative="1">
      <w:start w:val="1"/>
      <w:numFmt w:val="decimal"/>
      <w:lvlText w:val="%4."/>
      <w:lvlJc w:val="left"/>
      <w:pPr>
        <w:ind w:left="2520" w:hanging="360"/>
      </w:pPr>
    </w:lvl>
    <w:lvl w:ilvl="4" w:tplc="73449A0C" w:tentative="1">
      <w:start w:val="1"/>
      <w:numFmt w:val="lowerLetter"/>
      <w:lvlText w:val="%5."/>
      <w:lvlJc w:val="left"/>
      <w:pPr>
        <w:ind w:left="3240" w:hanging="360"/>
      </w:pPr>
    </w:lvl>
    <w:lvl w:ilvl="5" w:tplc="6C42A302" w:tentative="1">
      <w:start w:val="1"/>
      <w:numFmt w:val="lowerRoman"/>
      <w:lvlText w:val="%6."/>
      <w:lvlJc w:val="right"/>
      <w:pPr>
        <w:ind w:left="3960" w:hanging="180"/>
      </w:pPr>
    </w:lvl>
    <w:lvl w:ilvl="6" w:tplc="FAA670DC" w:tentative="1">
      <w:start w:val="1"/>
      <w:numFmt w:val="decimal"/>
      <w:lvlText w:val="%7."/>
      <w:lvlJc w:val="left"/>
      <w:pPr>
        <w:ind w:left="4680" w:hanging="360"/>
      </w:pPr>
    </w:lvl>
    <w:lvl w:ilvl="7" w:tplc="31446DD4" w:tentative="1">
      <w:start w:val="1"/>
      <w:numFmt w:val="lowerLetter"/>
      <w:lvlText w:val="%8."/>
      <w:lvlJc w:val="left"/>
      <w:pPr>
        <w:ind w:left="5400" w:hanging="360"/>
      </w:pPr>
    </w:lvl>
    <w:lvl w:ilvl="8" w:tplc="C06A27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155030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7892"/>
    <w:rsid w:val="00070E3F"/>
    <w:rsid w:val="00147221"/>
    <w:rsid w:val="00195A73"/>
    <w:rsid w:val="001A297B"/>
    <w:rsid w:val="001E51F6"/>
    <w:rsid w:val="00251F92"/>
    <w:rsid w:val="0025391B"/>
    <w:rsid w:val="00274B79"/>
    <w:rsid w:val="00297558"/>
    <w:rsid w:val="002D53F6"/>
    <w:rsid w:val="00351D48"/>
    <w:rsid w:val="003C401E"/>
    <w:rsid w:val="004D516C"/>
    <w:rsid w:val="00521C00"/>
    <w:rsid w:val="0053073B"/>
    <w:rsid w:val="00543508"/>
    <w:rsid w:val="00564CA6"/>
    <w:rsid w:val="005C7FA1"/>
    <w:rsid w:val="00617AAC"/>
    <w:rsid w:val="00693F05"/>
    <w:rsid w:val="006C0A61"/>
    <w:rsid w:val="006D3451"/>
    <w:rsid w:val="006D513B"/>
    <w:rsid w:val="006D6FF4"/>
    <w:rsid w:val="0074092B"/>
    <w:rsid w:val="0079484F"/>
    <w:rsid w:val="007B4DDB"/>
    <w:rsid w:val="008257F8"/>
    <w:rsid w:val="008D00A1"/>
    <w:rsid w:val="008E3846"/>
    <w:rsid w:val="009139A1"/>
    <w:rsid w:val="00931891"/>
    <w:rsid w:val="00996740"/>
    <w:rsid w:val="009A3989"/>
    <w:rsid w:val="009B7F8F"/>
    <w:rsid w:val="00A254B5"/>
    <w:rsid w:val="00A52B04"/>
    <w:rsid w:val="00AB1273"/>
    <w:rsid w:val="00B36CD4"/>
    <w:rsid w:val="00B4014F"/>
    <w:rsid w:val="00B47C10"/>
    <w:rsid w:val="00BB16A4"/>
    <w:rsid w:val="00BC3BF9"/>
    <w:rsid w:val="00BE75D1"/>
    <w:rsid w:val="00C419E9"/>
    <w:rsid w:val="00C82360"/>
    <w:rsid w:val="00C9477C"/>
    <w:rsid w:val="00CC1B2F"/>
    <w:rsid w:val="00CF16C2"/>
    <w:rsid w:val="00D86969"/>
    <w:rsid w:val="00E52DA2"/>
    <w:rsid w:val="00E75D8D"/>
    <w:rsid w:val="00EF06E1"/>
    <w:rsid w:val="00F00A39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274B79"/>
    <w:pPr>
      <w:ind w:left="720"/>
      <w:contextualSpacing/>
    </w:pPr>
  </w:style>
  <w:style w:type="character" w:styleId="Hyperlink">
    <w:name w:val="Hyperlink"/>
    <w:uiPriority w:val="99"/>
    <w:unhideWhenUsed/>
    <w:rsid w:val="00274B7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dastrs.lv/varis/101302695?type=house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kadastrs.lv/varis/101302695?type=hou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dastrs.lv/varis/101302695?type=hous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1754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2024-09-02T20:17:00Z</dcterms:created>
  <dcterms:modified xsi:type="dcterms:W3CDTF">2024-09-02T20:17:00Z</dcterms:modified>
</cp:coreProperties>
</file>