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C9338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CD0602" w:rsidRDefault="00C9338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D060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D060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D0602" w:rsidRDefault="00C93387" w:rsidP="00564CA6">
      <w:pPr>
        <w:jc w:val="center"/>
        <w:rPr>
          <w:rFonts w:ascii="Times New Roman" w:hAnsi="Times New Roman" w:cs="Times New Roman"/>
          <w:noProof/>
        </w:rPr>
      </w:pPr>
      <w:r w:rsidRPr="00CD0602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D0602" w:rsidRDefault="00C93387" w:rsidP="00564CA6">
      <w:pPr>
        <w:rPr>
          <w:rFonts w:ascii="Times New Roman" w:hAnsi="Times New Roman" w:cs="Times New Roman"/>
        </w:rPr>
      </w:pPr>
      <w:r w:rsidRPr="00CD0602">
        <w:rPr>
          <w:rFonts w:ascii="Times New Roman" w:hAnsi="Times New Roman" w:cs="Times New Roman"/>
          <w:noProof/>
        </w:rPr>
        <w:tab/>
      </w:r>
      <w:r w:rsidRPr="00CD0602">
        <w:rPr>
          <w:rFonts w:ascii="Times New Roman" w:hAnsi="Times New Roman" w:cs="Times New Roman"/>
          <w:noProof/>
        </w:rPr>
        <w:tab/>
      </w:r>
      <w:r w:rsidRPr="00CD0602">
        <w:rPr>
          <w:rFonts w:ascii="Times New Roman" w:hAnsi="Times New Roman" w:cs="Times New Roman"/>
          <w:noProof/>
        </w:rPr>
        <w:tab/>
      </w:r>
      <w:r w:rsidRPr="00CD0602">
        <w:rPr>
          <w:rFonts w:ascii="Times New Roman" w:hAnsi="Times New Roman" w:cs="Times New Roman"/>
          <w:noProof/>
        </w:rPr>
        <w:tab/>
      </w:r>
    </w:p>
    <w:p w14:paraId="56AA4385" w14:textId="6101CDF5" w:rsidR="00564CA6" w:rsidRPr="00564CA6" w:rsidRDefault="00C93387" w:rsidP="00564CA6">
      <w:pPr>
        <w:rPr>
          <w:rFonts w:ascii="Times New Roman" w:hAnsi="Times New Roman" w:cs="Times New Roman"/>
          <w:b/>
        </w:rPr>
      </w:pPr>
      <w:r w:rsidRPr="00CD0602">
        <w:rPr>
          <w:rFonts w:ascii="Times New Roman" w:hAnsi="Times New Roman" w:cs="Times New Roman"/>
        </w:rPr>
        <w:t>202</w:t>
      </w:r>
      <w:r w:rsidR="006D1115" w:rsidRPr="00CD0602">
        <w:rPr>
          <w:rFonts w:ascii="Times New Roman" w:hAnsi="Times New Roman" w:cs="Times New Roman"/>
        </w:rPr>
        <w:t>4</w:t>
      </w:r>
      <w:r w:rsidRPr="00CD0602">
        <w:rPr>
          <w:rFonts w:ascii="Times New Roman" w:hAnsi="Times New Roman" w:cs="Times New Roman"/>
        </w:rPr>
        <w:t xml:space="preserve">. gada </w:t>
      </w:r>
      <w:r w:rsidR="006D1115" w:rsidRPr="00CD0602">
        <w:rPr>
          <w:rFonts w:ascii="Times New Roman" w:hAnsi="Times New Roman" w:cs="Times New Roman"/>
        </w:rPr>
        <w:t>2</w:t>
      </w:r>
      <w:r w:rsidR="0042393B" w:rsidRPr="00CD0602">
        <w:rPr>
          <w:rFonts w:ascii="Times New Roman" w:hAnsi="Times New Roman" w:cs="Times New Roman"/>
        </w:rPr>
        <w:t>9</w:t>
      </w:r>
      <w:r w:rsidR="006D1115" w:rsidRPr="00CD0602">
        <w:rPr>
          <w:rFonts w:ascii="Times New Roman" w:hAnsi="Times New Roman" w:cs="Times New Roman"/>
        </w:rPr>
        <w:t>. augustā</w:t>
      </w:r>
      <w:r w:rsidRPr="00CD0602">
        <w:rPr>
          <w:rFonts w:ascii="Times New Roman" w:hAnsi="Times New Roman" w:cs="Times New Roman"/>
        </w:rPr>
        <w:t xml:space="preserve"> </w:t>
      </w:r>
      <w:r w:rsidRPr="00CD0602">
        <w:rPr>
          <w:rFonts w:ascii="Times New Roman" w:hAnsi="Times New Roman" w:cs="Times New Roman"/>
        </w:rPr>
        <w:tab/>
      </w:r>
      <w:r w:rsidRPr="00CD060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D1806">
        <w:rPr>
          <w:rFonts w:ascii="Times New Roman" w:hAnsi="Times New Roman" w:cs="Times New Roman"/>
        </w:rPr>
        <w:tab/>
      </w:r>
      <w:r w:rsidR="001D1806">
        <w:rPr>
          <w:rFonts w:ascii="Times New Roman" w:hAnsi="Times New Roman" w:cs="Times New Roman"/>
        </w:rPr>
        <w:tab/>
      </w:r>
      <w:r w:rsidR="001D180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1D1806">
        <w:rPr>
          <w:rFonts w:ascii="Times New Roman" w:hAnsi="Times New Roman" w:cs="Times New Roman"/>
          <w:noProof/>
        </w:rPr>
        <w:t xml:space="preserve"> </w:t>
      </w:r>
      <w:r w:rsidRPr="001D1806">
        <w:rPr>
          <w:rFonts w:ascii="Times New Roman" w:hAnsi="Times New Roman" w:cs="Times New Roman"/>
          <w:b/>
          <w:bCs/>
          <w:noProof/>
        </w:rPr>
        <w:t>313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A1E1EA2" w:rsidR="00564CA6" w:rsidRPr="00564CA6" w:rsidRDefault="00C93387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F73622">
        <w:rPr>
          <w:rFonts w:ascii="Times New Roman" w:hAnsi="Times New Roman" w:cs="Times New Roman"/>
          <w:b/>
        </w:rPr>
        <w:t xml:space="preserve"> </w:t>
      </w:r>
      <w:proofErr w:type="spellStart"/>
      <w:r w:rsidR="00F73622">
        <w:rPr>
          <w:rFonts w:ascii="Times New Roman" w:hAnsi="Times New Roman" w:cs="Times New Roman"/>
          <w:b/>
        </w:rPr>
        <w:t>lokālplānojuma</w:t>
      </w:r>
      <w:proofErr w:type="spellEnd"/>
      <w:r w:rsidR="00F73622">
        <w:rPr>
          <w:rFonts w:ascii="Times New Roman" w:hAnsi="Times New Roman" w:cs="Times New Roman"/>
          <w:b/>
        </w:rPr>
        <w:t xml:space="preserve"> </w:t>
      </w:r>
      <w:r w:rsidR="00884FBD" w:rsidRPr="00884FBD">
        <w:rPr>
          <w:rFonts w:ascii="Times New Roman" w:hAnsi="Times New Roman" w:cs="Times New Roman"/>
          <w:b/>
        </w:rPr>
        <w:t>kā grozījumu Carnikavas novada teritorijas plānojum</w:t>
      </w:r>
      <w:r w:rsidR="00884FBD">
        <w:rPr>
          <w:rFonts w:ascii="Times New Roman" w:hAnsi="Times New Roman" w:cs="Times New Roman"/>
          <w:b/>
        </w:rPr>
        <w:t>am</w:t>
      </w:r>
      <w:r w:rsidR="00884FBD" w:rsidRPr="00884FBD">
        <w:rPr>
          <w:rFonts w:ascii="Times New Roman" w:hAnsi="Times New Roman" w:cs="Times New Roman"/>
          <w:b/>
        </w:rPr>
        <w:t xml:space="preserve"> 2018. - 2028. gadam </w:t>
      </w:r>
      <w:r w:rsidR="00884FBD">
        <w:rPr>
          <w:rFonts w:ascii="Times New Roman" w:hAnsi="Times New Roman" w:cs="Times New Roman"/>
          <w:b/>
        </w:rPr>
        <w:t xml:space="preserve">nekustamajā īpašumā </w:t>
      </w:r>
      <w:r w:rsidR="00F73622">
        <w:rPr>
          <w:rFonts w:ascii="Times New Roman" w:hAnsi="Times New Roman" w:cs="Times New Roman"/>
          <w:b/>
        </w:rPr>
        <w:t>“Baltās pļavas”</w:t>
      </w:r>
      <w:r w:rsidR="007E1530">
        <w:rPr>
          <w:rFonts w:ascii="Times New Roman" w:hAnsi="Times New Roman" w:cs="Times New Roman"/>
          <w:b/>
        </w:rPr>
        <w:t xml:space="preserve">, </w:t>
      </w:r>
      <w:proofErr w:type="spellStart"/>
      <w:r w:rsidR="007E1530">
        <w:rPr>
          <w:rFonts w:ascii="Times New Roman" w:hAnsi="Times New Roman" w:cs="Times New Roman"/>
          <w:b/>
        </w:rPr>
        <w:t>Garciemā</w:t>
      </w:r>
      <w:proofErr w:type="spellEnd"/>
      <w:r w:rsidR="00F73622">
        <w:rPr>
          <w:rFonts w:ascii="Times New Roman" w:hAnsi="Times New Roman" w:cs="Times New Roman"/>
          <w:b/>
        </w:rPr>
        <w:t xml:space="preserve"> nodošanu publiska</w:t>
      </w:r>
      <w:r w:rsidR="00884FBD">
        <w:rPr>
          <w:rFonts w:ascii="Times New Roman" w:hAnsi="Times New Roman" w:cs="Times New Roman"/>
          <w:b/>
        </w:rPr>
        <w:t>ja</w:t>
      </w:r>
      <w:r w:rsidR="00F73622">
        <w:rPr>
          <w:rFonts w:ascii="Times New Roman" w:hAnsi="Times New Roman" w:cs="Times New Roman"/>
          <w:b/>
        </w:rPr>
        <w:t>i apspriešanai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F4DB7EF" w14:textId="3DE35608" w:rsidR="00F73622" w:rsidRPr="000B3BDC" w:rsidRDefault="00C93387" w:rsidP="00F73622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Ādažu novada</w:t>
      </w:r>
      <w:r w:rsidRPr="000B3BDC">
        <w:rPr>
          <w:rFonts w:ascii="Arial" w:eastAsia="Times New Roman" w:hAnsi="Arial" w:cs="Times New Roman"/>
        </w:rPr>
        <w:t xml:space="preserve"> </w:t>
      </w:r>
      <w:r w:rsidRPr="000B3BDC">
        <w:rPr>
          <w:rFonts w:ascii="Times New Roman" w:eastAsia="Times New Roman" w:hAnsi="Times New Roman" w:cs="Times New Roman"/>
        </w:rPr>
        <w:t>pašvaldīb</w:t>
      </w:r>
      <w:r w:rsidR="00884FBD">
        <w:rPr>
          <w:rFonts w:ascii="Times New Roman" w:eastAsia="Times New Roman" w:hAnsi="Times New Roman" w:cs="Times New Roman"/>
        </w:rPr>
        <w:t>as dome</w:t>
      </w:r>
      <w:r>
        <w:rPr>
          <w:rFonts w:ascii="Times New Roman" w:eastAsia="Times New Roman" w:hAnsi="Times New Roman" w:cs="Times New Roman"/>
        </w:rPr>
        <w:t xml:space="preserve"> </w:t>
      </w:r>
      <w:r w:rsidRPr="000B3BDC">
        <w:rPr>
          <w:rFonts w:ascii="Times New Roman" w:eastAsia="Times New Roman" w:hAnsi="Times New Roman" w:cs="Times New Roman"/>
        </w:rPr>
        <w:t>izskatī</w:t>
      </w:r>
      <w:r w:rsidR="00884FBD">
        <w:rPr>
          <w:rFonts w:ascii="Times New Roman" w:eastAsia="Times New Roman" w:hAnsi="Times New Roman" w:cs="Times New Roman"/>
        </w:rPr>
        <w:t>ja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Pr="003A0A08">
        <w:rPr>
          <w:rFonts w:ascii="Times New Roman" w:eastAsia="Times New Roman" w:hAnsi="Times New Roman" w:cs="Times New Roman"/>
        </w:rPr>
        <w:t>SIA "</w:t>
      </w:r>
      <w:r w:rsidR="00CC5CB2">
        <w:rPr>
          <w:rFonts w:ascii="Times New Roman" w:eastAsia="Times New Roman" w:hAnsi="Times New Roman" w:cs="Times New Roman"/>
        </w:rPr>
        <w:t>Metrum</w:t>
      </w:r>
      <w:r w:rsidRPr="003A0A08">
        <w:rPr>
          <w:rFonts w:ascii="Times New Roman" w:eastAsia="Times New Roman" w:hAnsi="Times New Roman" w:cs="Times New Roman"/>
        </w:rPr>
        <w:t xml:space="preserve">" </w:t>
      </w:r>
      <w:r w:rsidRPr="000B3BD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reģistrācijas Nr.</w:t>
      </w:r>
      <w:r w:rsidRPr="001B2A09">
        <w:rPr>
          <w:rFonts w:ascii="Roboto Condensed" w:hAnsi="Roboto Condensed"/>
          <w:color w:val="525252"/>
          <w:sz w:val="21"/>
          <w:szCs w:val="21"/>
        </w:rPr>
        <w:t xml:space="preserve"> </w:t>
      </w:r>
      <w:r w:rsidR="00CC5CB2" w:rsidRPr="00CC5CB2">
        <w:rPr>
          <w:rFonts w:ascii="Times New Roman" w:eastAsia="Times New Roman" w:hAnsi="Times New Roman" w:cs="Times New Roman"/>
        </w:rPr>
        <w:t>40003388748</w:t>
      </w:r>
      <w:r>
        <w:rPr>
          <w:rFonts w:ascii="Times New Roman" w:eastAsia="Times New Roman" w:hAnsi="Times New Roman" w:cs="Times New Roman"/>
        </w:rPr>
        <w:t xml:space="preserve">, juridiskā </w:t>
      </w:r>
      <w:r w:rsidRPr="000B3BDC">
        <w:rPr>
          <w:rFonts w:ascii="Times New Roman" w:eastAsia="Times New Roman" w:hAnsi="Times New Roman" w:cs="Times New Roman"/>
        </w:rPr>
        <w:t xml:space="preserve">adrese: </w:t>
      </w:r>
      <w:r w:rsidR="00CC5CB2" w:rsidRPr="00CC5CB2">
        <w:rPr>
          <w:rFonts w:ascii="Times New Roman" w:eastAsia="Times New Roman" w:hAnsi="Times New Roman" w:cs="Times New Roman"/>
        </w:rPr>
        <w:t>Ģertrūdes iela 47 - 3, Rīga, Latvija, LV-1011</w:t>
      </w:r>
      <w:r>
        <w:rPr>
          <w:rFonts w:ascii="Times New Roman" w:eastAsia="Times New Roman" w:hAnsi="Times New Roman" w:cs="Times New Roman"/>
        </w:rPr>
        <w:t>, e-pasta adrese</w:t>
      </w:r>
      <w:r w:rsidR="00CC5CB2">
        <w:rPr>
          <w:rFonts w:ascii="Times New Roman" w:eastAsia="Times New Roman" w:hAnsi="Times New Roman" w:cs="Times New Roman"/>
        </w:rPr>
        <w:t>:</w:t>
      </w:r>
      <w:r w:rsidR="00CC5CB2" w:rsidRPr="00CC5CB2">
        <w:t xml:space="preserve"> </w:t>
      </w:r>
      <w:bookmarkStart w:id="0" w:name="_Hlk174026545"/>
      <w:r>
        <w:fldChar w:fldCharType="begin"/>
      </w:r>
      <w:r>
        <w:instrText>HYPERLINK "mailto:metrum@metrum.lv"</w:instrText>
      </w:r>
      <w:r>
        <w:fldChar w:fldCharType="separate"/>
      </w:r>
      <w:r w:rsidR="00CD0602" w:rsidRPr="00CE4D23">
        <w:rPr>
          <w:rStyle w:val="Hyperlink"/>
          <w:rFonts w:ascii="Times New Roman" w:eastAsia="Times New Roman" w:hAnsi="Times New Roman" w:cs="Times New Roman"/>
        </w:rPr>
        <w:t>metrum@metrum.lv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  <w:bookmarkEnd w:id="0"/>
      <w:r w:rsidRPr="000B3BDC">
        <w:rPr>
          <w:rFonts w:ascii="Times New Roman" w:eastAsia="Times New Roman" w:hAnsi="Times New Roman" w:cs="Times New Roman"/>
        </w:rPr>
        <w:t xml:space="preserve">) </w:t>
      </w:r>
      <w:r w:rsidR="00056E37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.03.2024</w:t>
      </w:r>
      <w:r w:rsidRPr="000B3BDC">
        <w:rPr>
          <w:rFonts w:ascii="Times New Roman" w:eastAsia="Times New Roman" w:hAnsi="Times New Roman" w:cs="Times New Roman"/>
        </w:rPr>
        <w:t>. iesniegum</w:t>
      </w:r>
      <w:r>
        <w:rPr>
          <w:rFonts w:ascii="Times New Roman" w:eastAsia="Times New Roman" w:hAnsi="Times New Roman" w:cs="Times New Roman"/>
        </w:rPr>
        <w:t>s</w:t>
      </w:r>
      <w:r w:rsidRPr="000B3BDC">
        <w:rPr>
          <w:rFonts w:ascii="Times New Roman" w:eastAsia="Times New Roman" w:hAnsi="Times New Roman" w:cs="Times New Roman"/>
        </w:rPr>
        <w:t xml:space="preserve"> </w:t>
      </w:r>
      <w:r w:rsidR="00884FBD">
        <w:rPr>
          <w:rFonts w:ascii="Times New Roman" w:eastAsia="Times New Roman" w:hAnsi="Times New Roman" w:cs="Times New Roman"/>
        </w:rPr>
        <w:t>N</w:t>
      </w:r>
      <w:r w:rsidR="00056E37">
        <w:rPr>
          <w:rFonts w:ascii="Times New Roman" w:eastAsia="Times New Roman" w:hAnsi="Times New Roman" w:cs="Times New Roman"/>
        </w:rPr>
        <w:t>r</w:t>
      </w:r>
      <w:r w:rsidR="00884FBD">
        <w:rPr>
          <w:rFonts w:ascii="Times New Roman" w:eastAsia="Times New Roman" w:hAnsi="Times New Roman" w:cs="Times New Roman"/>
        </w:rPr>
        <w:t>.</w:t>
      </w:r>
      <w:r w:rsidR="00056E37">
        <w:rPr>
          <w:rFonts w:ascii="Times New Roman" w:eastAsia="Times New Roman" w:hAnsi="Times New Roman" w:cs="Times New Roman"/>
        </w:rPr>
        <w:t xml:space="preserve"> 53/a/90-2024 </w:t>
      </w:r>
      <w:r w:rsidRPr="000B3BDC">
        <w:rPr>
          <w:rFonts w:ascii="Times New Roman" w:eastAsia="Times New Roman" w:hAnsi="Times New Roman" w:cs="Times New Roman"/>
        </w:rPr>
        <w:t xml:space="preserve">(reģistrēts </w:t>
      </w:r>
      <w:r>
        <w:rPr>
          <w:rFonts w:ascii="Times New Roman" w:eastAsia="Times New Roman" w:hAnsi="Times New Roman" w:cs="Times New Roman"/>
        </w:rPr>
        <w:t>1</w:t>
      </w:r>
      <w:r w:rsidR="00056E37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.03.2024</w:t>
      </w:r>
      <w:r w:rsidRPr="000B3BD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ar</w:t>
      </w:r>
      <w:r w:rsidRPr="000B3BDC">
        <w:rPr>
          <w:rFonts w:ascii="Times New Roman" w:eastAsia="Times New Roman" w:hAnsi="Times New Roman" w:cs="Times New Roman"/>
        </w:rPr>
        <w:t xml:space="preserve"> Nr. </w:t>
      </w:r>
      <w:r w:rsidR="00056E37" w:rsidRPr="00056E37">
        <w:rPr>
          <w:rFonts w:ascii="Times New Roman" w:eastAsia="Times New Roman" w:hAnsi="Times New Roman" w:cs="Times New Roman"/>
        </w:rPr>
        <w:t>ĀNP/1-11-1/24/1549</w:t>
      </w:r>
      <w:r w:rsidRPr="000B3BDC">
        <w:rPr>
          <w:rFonts w:ascii="Times New Roman" w:eastAsia="Times New Roman" w:hAnsi="Times New Roman" w:cs="Times New Roman"/>
        </w:rPr>
        <w:t xml:space="preserve">) ar lūgumu pieņemt lēmumu par </w:t>
      </w:r>
      <w:proofErr w:type="spellStart"/>
      <w:r>
        <w:rPr>
          <w:rFonts w:ascii="Times New Roman" w:eastAsia="Times New Roman" w:hAnsi="Times New Roman" w:cs="Times New Roman"/>
        </w:rPr>
        <w:t>lokā</w:t>
      </w:r>
      <w:r w:rsidRPr="000B3BDC">
        <w:rPr>
          <w:rFonts w:ascii="Times New Roman" w:eastAsia="Times New Roman" w:hAnsi="Times New Roman" w:cs="Times New Roman"/>
        </w:rPr>
        <w:t>lplānojuma</w:t>
      </w:r>
      <w:proofErr w:type="spellEnd"/>
      <w:r>
        <w:rPr>
          <w:rFonts w:ascii="Times New Roman" w:eastAsia="Times New Roman" w:hAnsi="Times New Roman" w:cs="Times New Roman"/>
        </w:rPr>
        <w:t xml:space="preserve"> nekustamā īpašuma</w:t>
      </w:r>
      <w:r w:rsidRPr="000B3B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 w:rsidR="00185CE5">
        <w:rPr>
          <w:rFonts w:ascii="Times New Roman" w:eastAsia="Times New Roman" w:hAnsi="Times New Roman" w:cs="Times New Roman"/>
        </w:rPr>
        <w:t>Baltās pļavas</w:t>
      </w:r>
      <w:r>
        <w:rPr>
          <w:rFonts w:ascii="Times New Roman" w:eastAsia="Times New Roman" w:hAnsi="Times New Roman" w:cs="Times New Roman"/>
        </w:rPr>
        <w:t xml:space="preserve">” (kadastra numurs </w:t>
      </w:r>
      <w:r w:rsidR="00F668EC">
        <w:rPr>
          <w:rFonts w:ascii="Times New Roman" w:eastAsia="Times New Roman" w:hAnsi="Times New Roman" w:cs="Times New Roman"/>
        </w:rPr>
        <w:t>8052 007 0929</w:t>
      </w:r>
      <w:r>
        <w:rPr>
          <w:rFonts w:ascii="Times New Roman" w:eastAsia="Times New Roman" w:hAnsi="Times New Roman" w:cs="Times New Roman"/>
        </w:rPr>
        <w:t xml:space="preserve">) zemes vienībai ar kadastra apzīmējumu </w:t>
      </w:r>
      <w:r w:rsidR="00F668EC">
        <w:rPr>
          <w:rFonts w:ascii="Times New Roman" w:eastAsia="Times New Roman" w:hAnsi="Times New Roman" w:cs="Times New Roman"/>
        </w:rPr>
        <w:t>8052 007 0490</w:t>
      </w:r>
      <w:r>
        <w:rPr>
          <w:rFonts w:ascii="Times New Roman" w:eastAsia="Times New Roman" w:hAnsi="Times New Roman" w:cs="Times New Roman"/>
        </w:rPr>
        <w:t xml:space="preserve">, </w:t>
      </w:r>
      <w:r w:rsidRPr="000B3BDC">
        <w:rPr>
          <w:rFonts w:ascii="Times New Roman" w:eastAsia="Times New Roman" w:hAnsi="Times New Roman" w:cs="Times New Roman"/>
        </w:rPr>
        <w:t>nodošanu publiskajai apspriešanai.</w:t>
      </w:r>
    </w:p>
    <w:p w14:paraId="23962644" w14:textId="77777777" w:rsidR="00F73622" w:rsidRDefault="00C93387" w:rsidP="00F73622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63C5">
        <w:rPr>
          <w:rFonts w:ascii="Times New Roman" w:eastAsia="Times New Roman" w:hAnsi="Times New Roman" w:cs="Times New Roman"/>
        </w:rPr>
        <w:t>Izvērtējot iesniegt</w:t>
      </w:r>
      <w:r w:rsidRPr="001B63C5">
        <w:rPr>
          <w:rFonts w:ascii="Times New Roman" w:eastAsia="Times New Roman" w:hAnsi="Times New Roman" w:cs="Times New Roman"/>
        </w:rPr>
        <w:t xml:space="preserve">o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1B63C5">
        <w:rPr>
          <w:rFonts w:ascii="Times New Roman" w:eastAsia="Times New Roman" w:hAnsi="Times New Roman" w:cs="Times New Roman"/>
        </w:rPr>
        <w:t>plānojuma</w:t>
      </w:r>
      <w:proofErr w:type="spellEnd"/>
      <w:r w:rsidRPr="001B63C5">
        <w:rPr>
          <w:rFonts w:ascii="Times New Roman" w:eastAsia="Times New Roman" w:hAnsi="Times New Roman" w:cs="Times New Roman"/>
        </w:rPr>
        <w:t xml:space="preserve"> projektu un ar to saistītos apstākļus, tika konstatēts</w:t>
      </w:r>
      <w:r>
        <w:rPr>
          <w:rFonts w:ascii="Times New Roman" w:eastAsia="Times New Roman" w:hAnsi="Times New Roman" w:cs="Times New Roman"/>
        </w:rPr>
        <w:t>:</w:t>
      </w:r>
    </w:p>
    <w:p w14:paraId="5246BB65" w14:textId="5A51337F" w:rsidR="00F73622" w:rsidRPr="00ED3FBA" w:rsidRDefault="00C93387" w:rsidP="00F7362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Ādažu novada pašvaldības d</w:t>
      </w:r>
      <w:r w:rsidRPr="00ED3FBA">
        <w:rPr>
          <w:rFonts w:ascii="Times New Roman" w:eastAsia="Times New Roman" w:hAnsi="Times New Roman" w:cs="Times New Roman"/>
        </w:rPr>
        <w:t xml:space="preserve">ome </w:t>
      </w:r>
      <w:r w:rsidR="007E1530">
        <w:rPr>
          <w:rFonts w:ascii="Times New Roman" w:eastAsia="Times New Roman" w:hAnsi="Times New Roman" w:cs="Times New Roman"/>
        </w:rPr>
        <w:t>25.01.2023</w:t>
      </w:r>
      <w:r w:rsidRPr="00ED3FBA">
        <w:rPr>
          <w:rFonts w:ascii="Times New Roman" w:eastAsia="Times New Roman" w:hAnsi="Times New Roman" w:cs="Times New Roman"/>
        </w:rPr>
        <w:t>. pieņēma lēmumu Nr.</w:t>
      </w:r>
      <w:r w:rsidRPr="002F2ADD">
        <w:t xml:space="preserve"> </w:t>
      </w:r>
      <w:r w:rsidRPr="00ED3FBA">
        <w:rPr>
          <w:rFonts w:ascii="Times New Roman" w:eastAsia="Times New Roman" w:hAnsi="Times New Roman" w:cs="Times New Roman"/>
        </w:rPr>
        <w:t>3</w:t>
      </w:r>
      <w:r w:rsidR="007E1530">
        <w:rPr>
          <w:rFonts w:ascii="Times New Roman" w:eastAsia="Times New Roman" w:hAnsi="Times New Roman" w:cs="Times New Roman"/>
        </w:rPr>
        <w:t>3</w:t>
      </w:r>
      <w:r w:rsidRPr="00ED3FBA">
        <w:rPr>
          <w:rFonts w:ascii="Times New Roman" w:eastAsia="Times New Roman" w:hAnsi="Times New Roman" w:cs="Times New Roman"/>
        </w:rPr>
        <w:t xml:space="preserve"> “</w:t>
      </w:r>
      <w:r w:rsidR="007E1530" w:rsidRPr="007E1530">
        <w:rPr>
          <w:rFonts w:ascii="Times New Roman" w:eastAsia="Times New Roman" w:hAnsi="Times New Roman" w:cs="Times New Roman"/>
        </w:rPr>
        <w:t xml:space="preserve">Par atļauju izstrādāt </w:t>
      </w:r>
      <w:proofErr w:type="spellStart"/>
      <w:r w:rsidR="007E1530" w:rsidRPr="007E1530">
        <w:rPr>
          <w:rFonts w:ascii="Times New Roman" w:eastAsia="Times New Roman" w:hAnsi="Times New Roman" w:cs="Times New Roman"/>
        </w:rPr>
        <w:t>lokālplānojumu</w:t>
      </w:r>
      <w:proofErr w:type="spellEnd"/>
      <w:r w:rsidR="007E1530" w:rsidRPr="007E1530">
        <w:rPr>
          <w:rFonts w:ascii="Times New Roman" w:eastAsia="Times New Roman" w:hAnsi="Times New Roman" w:cs="Times New Roman"/>
        </w:rPr>
        <w:t xml:space="preserve"> nekustamajiem īpašumam “Baltās pļavas”, </w:t>
      </w:r>
      <w:proofErr w:type="spellStart"/>
      <w:r w:rsidR="007E1530" w:rsidRPr="007E1530">
        <w:rPr>
          <w:rFonts w:ascii="Times New Roman" w:eastAsia="Times New Roman" w:hAnsi="Times New Roman" w:cs="Times New Roman"/>
        </w:rPr>
        <w:t>Garciemā</w:t>
      </w:r>
      <w:proofErr w:type="spellEnd"/>
      <w:r w:rsidRPr="00ED3FBA">
        <w:rPr>
          <w:rFonts w:ascii="Times New Roman" w:eastAsia="Times New Roman" w:hAnsi="Times New Roman" w:cs="Times New Roman"/>
        </w:rPr>
        <w:t>”, ar kuru tika uzsākta nekustamā</w:t>
      </w:r>
      <w:r w:rsidRPr="00ED3FBA">
        <w:rPr>
          <w:rFonts w:ascii="Times New Roman" w:eastAsia="Times New Roman" w:hAnsi="Times New Roman" w:cs="Times New Roman"/>
        </w:rPr>
        <w:t xml:space="preserve"> </w:t>
      </w:r>
      <w:bookmarkStart w:id="1" w:name="_Hlk139614376"/>
      <w:r w:rsidRPr="00ED3FBA">
        <w:rPr>
          <w:rFonts w:ascii="Times New Roman" w:eastAsia="Times New Roman" w:hAnsi="Times New Roman" w:cs="Times New Roman"/>
        </w:rPr>
        <w:t>īpašuma “</w:t>
      </w:r>
      <w:r w:rsidR="009B5E25">
        <w:rPr>
          <w:rFonts w:ascii="Times New Roman" w:eastAsia="Times New Roman" w:hAnsi="Times New Roman" w:cs="Times New Roman"/>
        </w:rPr>
        <w:t>Baltās pļavas</w:t>
      </w:r>
      <w:r w:rsidRPr="00ED3FBA">
        <w:rPr>
          <w:rFonts w:ascii="Times New Roman" w:eastAsia="Times New Roman" w:hAnsi="Times New Roman" w:cs="Times New Roman"/>
        </w:rPr>
        <w:t>”, ar kadastra Nr.</w:t>
      </w:r>
      <w:r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B5E25" w:rsidRPr="009B5E25">
        <w:rPr>
          <w:rFonts w:ascii="Times New Roman" w:eastAsia="Times New Roman" w:hAnsi="Times New Roman" w:cs="Times New Roman"/>
        </w:rPr>
        <w:t>8052 007 0929</w:t>
      </w:r>
      <w:r w:rsidRPr="00ED3FBA">
        <w:rPr>
          <w:rFonts w:ascii="Times New Roman" w:eastAsia="Times New Roman" w:hAnsi="Times New Roman" w:cs="Times New Roman"/>
        </w:rPr>
        <w:t xml:space="preserve">, sastāvā esošās zemes vienības </w:t>
      </w:r>
      <w:bookmarkEnd w:id="1"/>
      <w:r w:rsidRPr="00ED3FBA">
        <w:rPr>
          <w:rFonts w:ascii="Times New Roman" w:eastAsia="Times New Roman" w:hAnsi="Times New Roman" w:cs="Times New Roman"/>
        </w:rPr>
        <w:t xml:space="preserve">ar kadastra apzīmējumu </w:t>
      </w:r>
      <w:r w:rsidR="009B5E25" w:rsidRPr="009B5E25">
        <w:rPr>
          <w:rFonts w:ascii="Times New Roman" w:eastAsia="Times New Roman" w:hAnsi="Times New Roman" w:cs="Times New Roman"/>
        </w:rPr>
        <w:t>8052 007 0490</w:t>
      </w:r>
      <w:r w:rsidRPr="00ED3FBA">
        <w:rPr>
          <w:rFonts w:ascii="Times New Roman" w:eastAsia="Times New Roman" w:hAnsi="Times New Roman" w:cs="Times New Roman"/>
        </w:rPr>
        <w:t>,</w:t>
      </w:r>
      <w:r w:rsidRPr="00ED3FBA">
        <w:rPr>
          <w:rFonts w:ascii="Arial" w:eastAsia="Times New Roman" w:hAnsi="Arial" w:cs="Times New Roman"/>
          <w:sz w:val="20"/>
          <w:szCs w:val="20"/>
        </w:rPr>
        <w:t xml:space="preserve"> </w:t>
      </w:r>
      <w:proofErr w:type="spellStart"/>
      <w:r w:rsidRPr="00ED3FBA">
        <w:rPr>
          <w:rFonts w:ascii="Times New Roman" w:eastAsia="Times New Roman" w:hAnsi="Times New Roman" w:cs="Times New Roman"/>
        </w:rPr>
        <w:t>lokālplānojuma</w:t>
      </w:r>
      <w:proofErr w:type="spellEnd"/>
      <w:r w:rsidRPr="00ED3FBA">
        <w:rPr>
          <w:rFonts w:ascii="Times New Roman" w:eastAsia="Times New Roman" w:hAnsi="Times New Roman" w:cs="Times New Roman"/>
        </w:rPr>
        <w:t xml:space="preserve"> (turpmāk – </w:t>
      </w:r>
      <w:proofErr w:type="spellStart"/>
      <w:r w:rsidRPr="00ED3FBA">
        <w:rPr>
          <w:rFonts w:ascii="Times New Roman" w:eastAsia="Times New Roman" w:hAnsi="Times New Roman" w:cs="Times New Roman"/>
        </w:rPr>
        <w:t>Lokālplānojums</w:t>
      </w:r>
      <w:proofErr w:type="spellEnd"/>
      <w:r w:rsidRPr="00ED3FBA">
        <w:rPr>
          <w:rFonts w:ascii="Times New Roman" w:eastAsia="Times New Roman" w:hAnsi="Times New Roman" w:cs="Times New Roman"/>
        </w:rPr>
        <w:t xml:space="preserve">) izstrādāšana, </w:t>
      </w:r>
      <w:r w:rsidR="009B5E25" w:rsidRPr="009B5E25">
        <w:rPr>
          <w:rFonts w:ascii="Times New Roman" w:eastAsia="Times New Roman" w:hAnsi="Times New Roman" w:cs="Times New Roman"/>
        </w:rPr>
        <w:t xml:space="preserve">ar mērķi pamatot zemes gabala sadali un savstarpējo robežu pārkārtošanu savrupmāju un publiskas apbūves nolūkos, un ar to saistītu infrastruktūras objektu izvietošanu, nodrošinot piekļūšanu katrai </w:t>
      </w:r>
      <w:proofErr w:type="spellStart"/>
      <w:r w:rsidR="009B5E25" w:rsidRPr="009B5E25">
        <w:rPr>
          <w:rFonts w:ascii="Times New Roman" w:eastAsia="Times New Roman" w:hAnsi="Times New Roman" w:cs="Times New Roman"/>
        </w:rPr>
        <w:t>jaunveidojamai</w:t>
      </w:r>
      <w:proofErr w:type="spellEnd"/>
      <w:r w:rsidR="009B5E25" w:rsidRPr="009B5E25">
        <w:rPr>
          <w:rFonts w:ascii="Times New Roman" w:eastAsia="Times New Roman" w:hAnsi="Times New Roman" w:cs="Times New Roman"/>
        </w:rPr>
        <w:t xml:space="preserve"> zemes vienībai, ielas veidojot kā atsevišķas zemes vienības, kā arī mainīt zonējumu daļai teritorijas no “Lauksaimniecības teritorija” (L) uz “Savrupmāju apbūves teritorija” (DzS1)</w:t>
      </w:r>
      <w:r w:rsidRPr="00ED3FBA">
        <w:rPr>
          <w:rFonts w:ascii="Times New Roman" w:eastAsia="Times New Roman" w:hAnsi="Times New Roman" w:cs="Times New Roman"/>
        </w:rPr>
        <w:t>;</w:t>
      </w:r>
    </w:p>
    <w:p w14:paraId="7E8FF079" w14:textId="77777777" w:rsidR="00F73622" w:rsidRPr="002C44F2" w:rsidRDefault="00F73622" w:rsidP="00F73622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309498A" w14:textId="556851F0" w:rsidR="00F73622" w:rsidRPr="002C44F2" w:rsidRDefault="00C93387" w:rsidP="00F7362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Saskaņā ar </w:t>
      </w:r>
      <w:proofErr w:type="spellStart"/>
      <w:r>
        <w:rPr>
          <w:rFonts w:ascii="Times New Roman" w:eastAsia="Times New Roman" w:hAnsi="Times New Roman" w:cs="Times New Roman"/>
        </w:rPr>
        <w:t>Lokālplānojuma</w:t>
      </w:r>
      <w:proofErr w:type="spellEnd"/>
      <w:r>
        <w:rPr>
          <w:rFonts w:ascii="Times New Roman" w:eastAsia="Times New Roman" w:hAnsi="Times New Roman" w:cs="Times New Roman"/>
        </w:rPr>
        <w:t xml:space="preserve"> izstrādes vadītāja </w:t>
      </w:r>
      <w:r w:rsidR="009B5E25">
        <w:rPr>
          <w:rFonts w:ascii="Times New Roman" w:eastAsia="Times New Roman" w:hAnsi="Times New Roman" w:cs="Times New Roman"/>
        </w:rPr>
        <w:t>18.07</w:t>
      </w:r>
      <w:r w:rsidRPr="0095541D">
        <w:rPr>
          <w:rFonts w:ascii="Times New Roman" w:eastAsia="Times New Roman" w:hAnsi="Times New Roman" w:cs="Times New Roman"/>
        </w:rPr>
        <w:t xml:space="preserve">.2024. </w:t>
      </w:r>
      <w:r>
        <w:rPr>
          <w:rFonts w:ascii="Times New Roman" w:eastAsia="Times New Roman" w:hAnsi="Times New Roman" w:cs="Times New Roman"/>
        </w:rPr>
        <w:t xml:space="preserve">ziņojumu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</w:t>
      </w:r>
      <w:proofErr w:type="spellEnd"/>
      <w:r w:rsidRPr="00836364">
        <w:rPr>
          <w:rFonts w:ascii="Times New Roman" w:eastAsia="Times New Roman" w:hAnsi="Times New Roman" w:cs="Times New Roman"/>
        </w:rPr>
        <w:t xml:space="preserve"> projekts atbilst </w:t>
      </w:r>
      <w:r w:rsidRPr="0095541D">
        <w:rPr>
          <w:rFonts w:ascii="Times New Roman" w:eastAsia="Times New Roman" w:hAnsi="Times New Roman" w:cs="Times New Roman"/>
        </w:rPr>
        <w:t xml:space="preserve">Ādažu novada </w:t>
      </w:r>
      <w:proofErr w:type="spellStart"/>
      <w:r w:rsidRPr="0095541D">
        <w:rPr>
          <w:rFonts w:ascii="Times New Roman" w:eastAsia="Times New Roman" w:hAnsi="Times New Roman" w:cs="Times New Roman"/>
        </w:rPr>
        <w:t>ilgsts</w:t>
      </w:r>
      <w:r w:rsidRPr="0095541D">
        <w:rPr>
          <w:rFonts w:ascii="Times New Roman" w:eastAsia="Times New Roman" w:hAnsi="Times New Roman" w:cs="Times New Roman"/>
        </w:rPr>
        <w:t>pējīgas</w:t>
      </w:r>
      <w:proofErr w:type="spellEnd"/>
      <w:r w:rsidRPr="0095541D">
        <w:rPr>
          <w:rFonts w:ascii="Times New Roman" w:eastAsia="Times New Roman" w:hAnsi="Times New Roman" w:cs="Times New Roman"/>
        </w:rPr>
        <w:t xml:space="preserve"> attīstības stratēģijai 2013. – 2037.gadam</w:t>
      </w:r>
      <w:r>
        <w:rPr>
          <w:rFonts w:ascii="Times New Roman" w:eastAsia="Times New Roman" w:hAnsi="Times New Roman" w:cs="Times New Roman"/>
        </w:rPr>
        <w:t xml:space="preserve">, </w:t>
      </w:r>
      <w:r w:rsidR="00884FBD" w:rsidRPr="00884FBD">
        <w:rPr>
          <w:rFonts w:ascii="Times New Roman" w:eastAsia="Times New Roman" w:hAnsi="Times New Roman" w:cs="Times New Roman"/>
        </w:rPr>
        <w:t>Carnikavas novada teritorijas plānojum</w:t>
      </w:r>
      <w:r w:rsidR="00884FBD">
        <w:rPr>
          <w:rFonts w:ascii="Times New Roman" w:eastAsia="Times New Roman" w:hAnsi="Times New Roman" w:cs="Times New Roman"/>
        </w:rPr>
        <w:t>am</w:t>
      </w:r>
      <w:r w:rsidR="00884FBD" w:rsidRPr="00884FBD">
        <w:rPr>
          <w:rFonts w:ascii="Times New Roman" w:eastAsia="Times New Roman" w:hAnsi="Times New Roman" w:cs="Times New Roman"/>
        </w:rPr>
        <w:t xml:space="preserve"> 2018. - 2028. gadam </w:t>
      </w:r>
      <w:r w:rsidRPr="00836364">
        <w:rPr>
          <w:rFonts w:ascii="Times New Roman" w:eastAsia="Times New Roman" w:hAnsi="Times New Roman" w:cs="Times New Roman"/>
        </w:rPr>
        <w:t xml:space="preserve">un darba uzdevumam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836364">
        <w:rPr>
          <w:rFonts w:ascii="Times New Roman" w:eastAsia="Times New Roman" w:hAnsi="Times New Roman" w:cs="Times New Roman"/>
        </w:rPr>
        <w:t>plānojuma</w:t>
      </w:r>
      <w:proofErr w:type="spellEnd"/>
      <w:r w:rsidRPr="00836364">
        <w:rPr>
          <w:rFonts w:ascii="Times New Roman" w:eastAsia="Times New Roman" w:hAnsi="Times New Roman" w:cs="Times New Roman"/>
        </w:rPr>
        <w:t xml:space="preserve"> izstrādāšanai</w:t>
      </w:r>
      <w:r>
        <w:rPr>
          <w:rFonts w:ascii="Times New Roman" w:eastAsia="Times New Roman" w:hAnsi="Times New Roman" w:cs="Times New Roman"/>
        </w:rPr>
        <w:t>;</w:t>
      </w:r>
    </w:p>
    <w:p w14:paraId="46572F70" w14:textId="77777777" w:rsidR="00F73622" w:rsidRPr="002C44F2" w:rsidRDefault="00F73622" w:rsidP="00F73622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9C3C2B7" w14:textId="77777777" w:rsidR="00F73622" w:rsidRPr="002C44F2" w:rsidRDefault="00C93387" w:rsidP="00F73622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Pašvaldību likuma 4.panta pirmās daļas 15. 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un 10.panta pirmās daļas 21.punkt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</w:t>
      </w:r>
      <w:r w:rsidRPr="00836364">
        <w:rPr>
          <w:rFonts w:ascii="Times New Roman" w:eastAsia="Times New Roman" w:hAnsi="Times New Roman" w:cs="Times New Roman"/>
        </w:rPr>
        <w:t>jumos;</w:t>
      </w:r>
    </w:p>
    <w:p w14:paraId="0611B6F5" w14:textId="77777777" w:rsidR="00F73622" w:rsidRPr="002C44F2" w:rsidRDefault="00F73622" w:rsidP="00F73622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0A48BA0" w14:textId="77777777" w:rsidR="00F73622" w:rsidRDefault="00C93387" w:rsidP="00884FBD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Teritorijas attīstības plānošanas likuma 12.panta pirm</w:t>
      </w:r>
      <w:r>
        <w:rPr>
          <w:rFonts w:ascii="Times New Roman" w:eastAsia="Times New Roman" w:hAnsi="Times New Roman" w:cs="Times New Roman"/>
        </w:rPr>
        <w:t>ā</w:t>
      </w:r>
      <w:r w:rsidRPr="00836364">
        <w:rPr>
          <w:rFonts w:ascii="Times New Roman" w:eastAsia="Times New Roman" w:hAnsi="Times New Roman" w:cs="Times New Roman"/>
        </w:rPr>
        <w:t xml:space="preserve"> daļ</w:t>
      </w:r>
      <w:r>
        <w:rPr>
          <w:rFonts w:ascii="Times New Roman" w:eastAsia="Times New Roman" w:hAnsi="Times New Roman" w:cs="Times New Roman"/>
        </w:rPr>
        <w:t>a</w:t>
      </w:r>
      <w:r w:rsidRPr="00836364">
        <w:rPr>
          <w:rFonts w:ascii="Times New Roman" w:eastAsia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836364">
        <w:rPr>
          <w:rFonts w:ascii="Times New Roman" w:eastAsia="Times New Roman" w:hAnsi="Times New Roman" w:cs="Times New Roman"/>
        </w:rPr>
        <w:t>lokālplānojumus</w:t>
      </w:r>
      <w:proofErr w:type="spellEnd"/>
      <w:r w:rsidRPr="00836364">
        <w:rPr>
          <w:rFonts w:ascii="Times New Roman" w:eastAsia="Times New Roman" w:hAnsi="Times New Roman" w:cs="Times New Roman"/>
        </w:rPr>
        <w:t>, detālplānojumus un tematiskos plānojumus;</w:t>
      </w:r>
    </w:p>
    <w:p w14:paraId="738D62EC" w14:textId="77777777" w:rsidR="00F73622" w:rsidRPr="00CA79E0" w:rsidRDefault="00F73622" w:rsidP="00884FBD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218E3DC" w14:textId="77777777" w:rsidR="00F73622" w:rsidRPr="005F56A0" w:rsidRDefault="00C93387" w:rsidP="00884FBD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836364">
        <w:rPr>
          <w:rFonts w:ascii="Times New Roman" w:eastAsia="Times New Roman" w:hAnsi="Times New Roman" w:cs="Times New Roman"/>
        </w:rPr>
        <w:t>Ministru kabineta 14.10.2014. noteikumu Nr.628 „Notei</w:t>
      </w:r>
      <w:r w:rsidRPr="00836364">
        <w:rPr>
          <w:rFonts w:ascii="Times New Roman" w:eastAsia="Times New Roman" w:hAnsi="Times New Roman" w:cs="Times New Roman"/>
        </w:rPr>
        <w:t xml:space="preserve">kumi par pašvaldību teritorijas attīstības plānošanas dokumentiem” </w:t>
      </w:r>
      <w:r>
        <w:rPr>
          <w:rFonts w:ascii="Times New Roman" w:eastAsia="Times New Roman" w:hAnsi="Times New Roman" w:cs="Times New Roman"/>
        </w:rPr>
        <w:t>82</w:t>
      </w:r>
      <w:r w:rsidRPr="00836364">
        <w:rPr>
          <w:rFonts w:ascii="Times New Roman" w:eastAsia="Times New Roman" w:hAnsi="Times New Roman" w:cs="Times New Roman"/>
        </w:rPr>
        <w:t>.punkt</w:t>
      </w:r>
      <w:r>
        <w:rPr>
          <w:rFonts w:ascii="Times New Roman" w:eastAsia="Times New Roman" w:hAnsi="Times New Roman" w:cs="Times New Roman"/>
        </w:rPr>
        <w:t>s</w:t>
      </w:r>
      <w:r w:rsidRPr="00836364">
        <w:rPr>
          <w:rFonts w:ascii="Times New Roman" w:eastAsia="Times New Roman" w:hAnsi="Times New Roman" w:cs="Times New Roman"/>
        </w:rPr>
        <w:t xml:space="preserve"> noteic, ka </w:t>
      </w:r>
      <w:r>
        <w:rPr>
          <w:rFonts w:ascii="Times New Roman" w:eastAsia="Times New Roman" w:hAnsi="Times New Roman" w:cs="Times New Roman"/>
        </w:rPr>
        <w:t>p</w:t>
      </w:r>
      <w:r w:rsidRPr="00B70DD3">
        <w:rPr>
          <w:rFonts w:ascii="Times New Roman" w:eastAsia="Times New Roman" w:hAnsi="Times New Roman" w:cs="Times New Roman"/>
        </w:rPr>
        <w:t xml:space="preserve">ašvaldība pieņem lēmumu par teritorijas plānojuma vai </w:t>
      </w:r>
      <w:proofErr w:type="spellStart"/>
      <w:r w:rsidRPr="00B70DD3">
        <w:rPr>
          <w:rFonts w:ascii="Times New Roman" w:eastAsia="Times New Roman" w:hAnsi="Times New Roman" w:cs="Times New Roman"/>
        </w:rPr>
        <w:t>lokālplānojuma</w:t>
      </w:r>
      <w:proofErr w:type="spellEnd"/>
      <w:r w:rsidRPr="00B70DD3">
        <w:rPr>
          <w:rFonts w:ascii="Times New Roman" w:eastAsia="Times New Roman" w:hAnsi="Times New Roman" w:cs="Times New Roman"/>
        </w:rPr>
        <w:t xml:space="preserve"> redakcijas nodošanu publiskajai apspriešanai un institūciju atzinumu saņemšanai. Publiskās apsprie</w:t>
      </w:r>
      <w:r w:rsidRPr="00B70DD3">
        <w:rPr>
          <w:rFonts w:ascii="Times New Roman" w:eastAsia="Times New Roman" w:hAnsi="Times New Roman" w:cs="Times New Roman"/>
        </w:rPr>
        <w:t>šanas termiņu nosaka ne īsāku par četrām nedēļām</w:t>
      </w:r>
      <w:r>
        <w:rPr>
          <w:rFonts w:ascii="Times New Roman" w:eastAsia="Times New Roman" w:hAnsi="Times New Roman" w:cs="Times New Roman"/>
        </w:rPr>
        <w:t>.</w:t>
      </w:r>
    </w:p>
    <w:p w14:paraId="5FEA2698" w14:textId="26F5D883" w:rsidR="00F73622" w:rsidRPr="000B3BDC" w:rsidRDefault="00C93387" w:rsidP="004A034A">
      <w:pPr>
        <w:spacing w:before="120"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Pamatojoties </w:t>
      </w:r>
      <w:r w:rsidRPr="003B39A5">
        <w:rPr>
          <w:rFonts w:ascii="Times New Roman" w:eastAsia="Times New Roman" w:hAnsi="Times New Roman" w:cs="Times New Roman"/>
          <w:bCs/>
        </w:rPr>
        <w:t xml:space="preserve">uz </w:t>
      </w:r>
      <w:r w:rsidR="00884FBD">
        <w:rPr>
          <w:rFonts w:ascii="Times New Roman" w:eastAsia="Times New Roman" w:hAnsi="Times New Roman" w:cs="Times New Roman"/>
          <w:bCs/>
        </w:rPr>
        <w:t xml:space="preserve">iepriekš minēto un </w:t>
      </w:r>
      <w:r w:rsidRPr="003B39A5">
        <w:rPr>
          <w:rFonts w:ascii="Times New Roman" w:eastAsia="Times New Roman" w:hAnsi="Times New Roman" w:cs="Times New Roman"/>
          <w:bCs/>
        </w:rPr>
        <w:t>Pašvaldību likuma 4.panta pirmās daļas 15. punktu un 10.panta pirmās daļas 21.punktu, Teritorijas attīstības plānošanas likuma 12.panta pirmo daļu,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36364">
        <w:rPr>
          <w:rFonts w:ascii="Times New Roman" w:eastAsia="Times New Roman" w:hAnsi="Times New Roman" w:cs="Times New Roman"/>
          <w:bCs/>
        </w:rPr>
        <w:t>Ministru kabineta 14.10</w:t>
      </w:r>
      <w:r w:rsidRPr="00836364">
        <w:rPr>
          <w:rFonts w:ascii="Times New Roman" w:eastAsia="Times New Roman" w:hAnsi="Times New Roman" w:cs="Times New Roman"/>
          <w:bCs/>
        </w:rPr>
        <w:t xml:space="preserve">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  <w:bCs/>
        </w:rPr>
        <w:t>82</w:t>
      </w:r>
      <w:r w:rsidRPr="00836364">
        <w:rPr>
          <w:rFonts w:ascii="Times New Roman" w:eastAsia="Times New Roman" w:hAnsi="Times New Roman" w:cs="Times New Roman"/>
          <w:bCs/>
        </w:rPr>
        <w:t>.punktu</w:t>
      </w:r>
      <w:r>
        <w:rPr>
          <w:rFonts w:ascii="Times New Roman" w:eastAsia="Times New Roman" w:hAnsi="Times New Roman" w:cs="Times New Roman"/>
          <w:bCs/>
        </w:rPr>
        <w:t>,</w:t>
      </w:r>
      <w:r w:rsidRPr="00836364">
        <w:rPr>
          <w:rFonts w:ascii="Times New Roman" w:eastAsia="Times New Roman" w:hAnsi="Times New Roman" w:cs="Times New Roman"/>
          <w:bCs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kā arī ņemot vērā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Lokālplānojuma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izstrādes vadītāja </w:t>
      </w:r>
      <w:bookmarkStart w:id="2" w:name="_Hlk168576226"/>
      <w:r w:rsidR="002457EE">
        <w:rPr>
          <w:rFonts w:ascii="Times New Roman" w:eastAsia="Times New Roman" w:hAnsi="Times New Roman" w:cs="Times New Roman"/>
          <w:bCs/>
        </w:rPr>
        <w:t>18.07</w:t>
      </w:r>
      <w:r>
        <w:rPr>
          <w:rFonts w:ascii="Times New Roman" w:eastAsia="Times New Roman" w:hAnsi="Times New Roman" w:cs="Times New Roman"/>
          <w:bCs/>
        </w:rPr>
        <w:t xml:space="preserve">.2024. </w:t>
      </w:r>
      <w:bookmarkEnd w:id="2"/>
      <w:r>
        <w:rPr>
          <w:rFonts w:ascii="Times New Roman" w:eastAsia="Times New Roman" w:hAnsi="Times New Roman" w:cs="Times New Roman"/>
          <w:bCs/>
        </w:rPr>
        <w:t xml:space="preserve">ziņojumu un </w:t>
      </w:r>
      <w:r w:rsidR="00884FBD">
        <w:rPr>
          <w:rFonts w:ascii="Times New Roman" w:eastAsia="Times New Roman" w:hAnsi="Times New Roman" w:cs="Times New Roman"/>
          <w:bCs/>
        </w:rPr>
        <w:t>domes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>Attīstības komitej</w:t>
      </w:r>
      <w:r w:rsidR="004A034A">
        <w:rPr>
          <w:rFonts w:ascii="Times New Roman" w:eastAsia="Times New Roman" w:hAnsi="Times New Roman" w:cs="Times New Roman"/>
          <w:bCs/>
        </w:rPr>
        <w:t>as</w:t>
      </w:r>
      <w:r w:rsidRPr="000B3BDC">
        <w:rPr>
          <w:rFonts w:ascii="Times New Roman" w:eastAsia="Times New Roman" w:hAnsi="Times New Roman" w:cs="Times New Roman"/>
          <w:bCs/>
        </w:rPr>
        <w:t xml:space="preserve"> </w:t>
      </w:r>
      <w:r w:rsidR="002457EE">
        <w:rPr>
          <w:rFonts w:ascii="Times New Roman" w:eastAsia="Times New Roman" w:hAnsi="Times New Roman" w:cs="Times New Roman"/>
          <w:bCs/>
        </w:rPr>
        <w:t>14.08</w:t>
      </w:r>
      <w:r>
        <w:rPr>
          <w:rFonts w:ascii="Times New Roman" w:eastAsia="Times New Roman" w:hAnsi="Times New Roman" w:cs="Times New Roman"/>
          <w:bCs/>
        </w:rPr>
        <w:t>.2024</w:t>
      </w:r>
      <w:r w:rsidRPr="000B3BDC">
        <w:rPr>
          <w:rFonts w:ascii="Times New Roman" w:eastAsia="Times New Roman" w:hAnsi="Times New Roman" w:cs="Times New Roman"/>
          <w:bCs/>
          <w:szCs w:val="22"/>
        </w:rPr>
        <w:t>.</w:t>
      </w:r>
      <w:r w:rsidR="004A034A">
        <w:rPr>
          <w:rFonts w:ascii="Times New Roman" w:eastAsia="Times New Roman" w:hAnsi="Times New Roman" w:cs="Times New Roman"/>
          <w:bCs/>
          <w:szCs w:val="22"/>
        </w:rPr>
        <w:t xml:space="preserve"> atzinumu</w:t>
      </w:r>
      <w:r w:rsidRPr="000B3BDC">
        <w:rPr>
          <w:rFonts w:ascii="Times New Roman" w:eastAsia="Times New Roman" w:hAnsi="Times New Roman" w:cs="Times New Roman"/>
          <w:bCs/>
        </w:rPr>
        <w:t>,</w:t>
      </w:r>
      <w:r w:rsidRPr="000B3BDC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0B3BDC">
        <w:rPr>
          <w:rFonts w:ascii="Times New Roman" w:eastAsia="Times New Roman" w:hAnsi="Times New Roman" w:cs="Times New Roman"/>
          <w:bCs/>
        </w:rPr>
        <w:t xml:space="preserve">Ādažu novada </w:t>
      </w:r>
      <w:r w:rsidRPr="000B3BDC">
        <w:rPr>
          <w:rFonts w:ascii="Times New Roman" w:eastAsia="Times New Roman" w:hAnsi="Times New Roman" w:cs="Times New Roman"/>
          <w:bCs/>
        </w:rPr>
        <w:t>pašvaldība</w:t>
      </w:r>
      <w:r w:rsidR="004A034A">
        <w:rPr>
          <w:rFonts w:ascii="Times New Roman" w:eastAsia="Times New Roman" w:hAnsi="Times New Roman" w:cs="Times New Roman"/>
          <w:bCs/>
        </w:rPr>
        <w:t>s dome</w:t>
      </w:r>
    </w:p>
    <w:p w14:paraId="34D76D7C" w14:textId="77777777" w:rsidR="00F73622" w:rsidRPr="000B3BDC" w:rsidRDefault="00C93387" w:rsidP="00F73622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0B3BDC">
        <w:rPr>
          <w:rFonts w:ascii="Times New Roman" w:eastAsia="Times New Roman" w:hAnsi="Times New Roman" w:cs="Times New Roman"/>
          <w:b/>
          <w:bCs/>
        </w:rPr>
        <w:t>NOLEMJ:</w:t>
      </w:r>
    </w:p>
    <w:p w14:paraId="479006D6" w14:textId="110C09CE" w:rsidR="00F73622" w:rsidRPr="000B3BDC" w:rsidRDefault="00C93387" w:rsidP="00F73622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Nodot publiskajai apspriešanai un institūciju atzinumu saņemšanai </w:t>
      </w:r>
      <w:proofErr w:type="spellStart"/>
      <w:r w:rsidRPr="00E01ACD">
        <w:rPr>
          <w:rFonts w:ascii="Times New Roman" w:eastAsia="Times New Roman" w:hAnsi="Times New Roman" w:cs="Times New Roman"/>
        </w:rPr>
        <w:t>lokālplānojum</w:t>
      </w:r>
      <w:r>
        <w:rPr>
          <w:rFonts w:ascii="Times New Roman" w:eastAsia="Times New Roman" w:hAnsi="Times New Roman" w:cs="Times New Roman"/>
        </w:rPr>
        <w:t>u</w:t>
      </w:r>
      <w:proofErr w:type="spellEnd"/>
      <w:r w:rsidRPr="000B3BDC">
        <w:rPr>
          <w:rFonts w:ascii="Times New Roman" w:eastAsia="Times New Roman" w:hAnsi="Times New Roman" w:cs="Times New Roman"/>
        </w:rPr>
        <w:t xml:space="preserve"> nekustamā īpašuma</w:t>
      </w:r>
      <w:r>
        <w:rPr>
          <w:rFonts w:ascii="Times New Roman" w:eastAsia="Times New Roman" w:hAnsi="Times New Roman" w:cs="Times New Roman"/>
        </w:rPr>
        <w:t xml:space="preserve"> </w:t>
      </w:r>
      <w:r w:rsidRPr="00E01ACD">
        <w:rPr>
          <w:rFonts w:ascii="Times New Roman" w:eastAsia="Times New Roman" w:hAnsi="Times New Roman" w:cs="Times New Roman"/>
        </w:rPr>
        <w:t>“</w:t>
      </w:r>
      <w:r w:rsidR="002457EE">
        <w:rPr>
          <w:rFonts w:ascii="Times New Roman" w:eastAsia="Times New Roman" w:hAnsi="Times New Roman" w:cs="Times New Roman"/>
        </w:rPr>
        <w:t>Baltās pļavas</w:t>
      </w:r>
      <w:r w:rsidRPr="00E01ACD">
        <w:rPr>
          <w:rFonts w:ascii="Times New Roman" w:eastAsia="Times New Roman" w:hAnsi="Times New Roman" w:cs="Times New Roman"/>
        </w:rPr>
        <w:t xml:space="preserve">”, kadastra Nr. </w:t>
      </w:r>
      <w:r w:rsidR="002457EE" w:rsidRPr="002457EE">
        <w:rPr>
          <w:rFonts w:ascii="Times New Roman" w:eastAsia="Times New Roman" w:hAnsi="Times New Roman" w:cs="Times New Roman"/>
        </w:rPr>
        <w:t>8052 007 0929</w:t>
      </w:r>
      <w:r w:rsidRPr="00E01ACD">
        <w:rPr>
          <w:rFonts w:ascii="Times New Roman" w:eastAsia="Times New Roman" w:hAnsi="Times New Roman" w:cs="Times New Roman"/>
        </w:rPr>
        <w:t xml:space="preserve">, sastāvā </w:t>
      </w:r>
      <w:r w:rsidR="004A034A" w:rsidRPr="00E01ACD">
        <w:rPr>
          <w:rFonts w:ascii="Times New Roman" w:eastAsia="Times New Roman" w:hAnsi="Times New Roman" w:cs="Times New Roman"/>
        </w:rPr>
        <w:t>esoš</w:t>
      </w:r>
      <w:r w:rsidR="004A034A">
        <w:rPr>
          <w:rFonts w:ascii="Times New Roman" w:eastAsia="Times New Roman" w:hAnsi="Times New Roman" w:cs="Times New Roman"/>
        </w:rPr>
        <w:t>ajai</w:t>
      </w:r>
      <w:r w:rsidR="004A034A" w:rsidRPr="00E01ACD">
        <w:rPr>
          <w:rFonts w:ascii="Times New Roman" w:eastAsia="Times New Roman" w:hAnsi="Times New Roman" w:cs="Times New Roman"/>
        </w:rPr>
        <w:t xml:space="preserve"> </w:t>
      </w:r>
      <w:r w:rsidRPr="00E01ACD">
        <w:rPr>
          <w:rFonts w:ascii="Times New Roman" w:eastAsia="Times New Roman" w:hAnsi="Times New Roman" w:cs="Times New Roman"/>
        </w:rPr>
        <w:t>zemes vienīb</w:t>
      </w:r>
      <w:r w:rsidR="004A034A">
        <w:rPr>
          <w:rFonts w:ascii="Times New Roman" w:eastAsia="Times New Roman" w:hAnsi="Times New Roman" w:cs="Times New Roman"/>
        </w:rPr>
        <w:t>ai</w:t>
      </w:r>
      <w:r w:rsidRPr="00E01ACD">
        <w:rPr>
          <w:rFonts w:ascii="Times New Roman" w:eastAsia="Times New Roman" w:hAnsi="Times New Roman" w:cs="Times New Roman"/>
        </w:rPr>
        <w:t xml:space="preserve"> ar kadastra apzīmējumu </w:t>
      </w:r>
      <w:r w:rsidR="002457EE" w:rsidRPr="002457EE">
        <w:rPr>
          <w:rFonts w:ascii="Times New Roman" w:eastAsia="Times New Roman" w:hAnsi="Times New Roman" w:cs="Times New Roman"/>
        </w:rPr>
        <w:t>8052 007 0490</w:t>
      </w:r>
      <w:r w:rsidRPr="000B3BDC">
        <w:rPr>
          <w:rFonts w:ascii="Times New Roman" w:eastAsia="Times New Roman" w:hAnsi="Times New Roman" w:cs="Times New Roman"/>
        </w:rPr>
        <w:t>.</w:t>
      </w:r>
    </w:p>
    <w:p w14:paraId="7B6322F2" w14:textId="77777777" w:rsidR="00F73622" w:rsidRPr="000B3BDC" w:rsidRDefault="00C93387" w:rsidP="00F73622">
      <w:pPr>
        <w:numPr>
          <w:ilvl w:val="0"/>
          <w:numId w:val="3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Publiskās apspriešanas termiņu noteikt četras nedēļas.</w:t>
      </w:r>
    </w:p>
    <w:p w14:paraId="12603C18" w14:textId="3C63D853" w:rsidR="004A034A" w:rsidRDefault="00C93387" w:rsidP="00F73622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4A034A">
        <w:rPr>
          <w:rFonts w:ascii="Times New Roman" w:eastAsia="Times New Roman" w:hAnsi="Times New Roman" w:cs="Times New Roman"/>
        </w:rPr>
        <w:t xml:space="preserve">Lēmumu par </w:t>
      </w:r>
      <w:proofErr w:type="spellStart"/>
      <w:r w:rsidRPr="004A034A">
        <w:rPr>
          <w:rFonts w:ascii="Times New Roman" w:eastAsia="Times New Roman" w:hAnsi="Times New Roman" w:cs="Times New Roman"/>
        </w:rPr>
        <w:t>lokālplānojuma</w:t>
      </w:r>
      <w:proofErr w:type="spellEnd"/>
      <w:r w:rsidRPr="004A034A">
        <w:rPr>
          <w:rFonts w:ascii="Times New Roman" w:eastAsia="Times New Roman" w:hAnsi="Times New Roman" w:cs="Times New Roman"/>
        </w:rPr>
        <w:t xml:space="preserve"> redakcijas publisko apspriešanu piecu darba dienu laikā pēc tā stāšanās spēkā ievietot Teritorijas attīstības plānošanas informācijas sistēmā un pašvaldības tīmekļvietnē www.a</w:t>
      </w:r>
      <w:r w:rsidRPr="004A034A">
        <w:rPr>
          <w:rFonts w:ascii="Times New Roman" w:eastAsia="Times New Roman" w:hAnsi="Times New Roman" w:cs="Times New Roman"/>
        </w:rPr>
        <w:t>dazunovads.lv.</w:t>
      </w:r>
    </w:p>
    <w:p w14:paraId="25408AA3" w14:textId="1A21810B" w:rsidR="00F73622" w:rsidRDefault="00C93387" w:rsidP="00F73622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 xml:space="preserve">Paziņojumu par </w:t>
      </w:r>
      <w:proofErr w:type="spellStart"/>
      <w:r>
        <w:rPr>
          <w:rFonts w:ascii="Times New Roman" w:eastAsia="Times New Roman" w:hAnsi="Times New Roman" w:cs="Times New Roman"/>
        </w:rPr>
        <w:t>lokāl</w:t>
      </w:r>
      <w:r w:rsidRPr="000B3BDC">
        <w:rPr>
          <w:rFonts w:ascii="Times New Roman" w:eastAsia="Times New Roman" w:hAnsi="Times New Roman" w:cs="Times New Roman"/>
        </w:rPr>
        <w:t>plānojuma</w:t>
      </w:r>
      <w:proofErr w:type="spellEnd"/>
      <w:r w:rsidRPr="000B3BDC">
        <w:rPr>
          <w:rFonts w:ascii="Times New Roman" w:eastAsia="Times New Roman" w:hAnsi="Times New Roman" w:cs="Times New Roman"/>
        </w:rPr>
        <w:t xml:space="preserve"> publisko apspriešanu ievietot Teritorijas attīstības plānošanas informācijas sistēmā un pašvaldības tīmekļvietnē </w:t>
      </w:r>
      <w:hyperlink r:id="rId8" w:history="1">
        <w:r w:rsidRPr="00B125FD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0B3BDC">
        <w:rPr>
          <w:rFonts w:ascii="Times New Roman" w:eastAsia="Times New Roman" w:hAnsi="Times New Roman" w:cs="Times New Roman"/>
        </w:rPr>
        <w:t xml:space="preserve">, kā </w:t>
      </w:r>
      <w:r w:rsidRPr="000B3BDC">
        <w:rPr>
          <w:rFonts w:ascii="Times New Roman" w:eastAsia="Times New Roman" w:hAnsi="Times New Roman" w:cs="Times New Roman"/>
        </w:rPr>
        <w:t xml:space="preserve">arī publicēt pašvaldības </w:t>
      </w:r>
      <w:r>
        <w:rPr>
          <w:rFonts w:ascii="Times New Roman" w:eastAsia="Times New Roman" w:hAnsi="Times New Roman" w:cs="Times New Roman"/>
        </w:rPr>
        <w:t>informatīvajā izdevumā</w:t>
      </w:r>
      <w:r w:rsidRPr="000B3BDC">
        <w:rPr>
          <w:rFonts w:ascii="Times New Roman" w:eastAsia="Times New Roman" w:hAnsi="Times New Roman" w:cs="Times New Roman"/>
        </w:rPr>
        <w:t xml:space="preserve"> “Ādažu </w:t>
      </w:r>
      <w:r>
        <w:rPr>
          <w:rFonts w:ascii="Times New Roman" w:eastAsia="Times New Roman" w:hAnsi="Times New Roman" w:cs="Times New Roman"/>
        </w:rPr>
        <w:t>Novada V</w:t>
      </w:r>
      <w:r w:rsidRPr="000B3BDC">
        <w:rPr>
          <w:rFonts w:ascii="Times New Roman" w:eastAsia="Times New Roman" w:hAnsi="Times New Roman" w:cs="Times New Roman"/>
        </w:rPr>
        <w:t xml:space="preserve">ēstis”. </w:t>
      </w:r>
    </w:p>
    <w:p w14:paraId="38135845" w14:textId="77777777" w:rsidR="00F73622" w:rsidRPr="000B3BDC" w:rsidRDefault="00C93387" w:rsidP="00F73622">
      <w:pPr>
        <w:numPr>
          <w:ilvl w:val="0"/>
          <w:numId w:val="3"/>
        </w:numPr>
        <w:spacing w:after="120"/>
        <w:ind w:hanging="2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444EF0">
        <w:rPr>
          <w:rFonts w:ascii="Times New Roman" w:eastAsia="Times New Roman" w:hAnsi="Times New Roman" w:cs="Times New Roman"/>
        </w:rPr>
        <w:t xml:space="preserve">ašvaldības </w:t>
      </w:r>
      <w:r>
        <w:rPr>
          <w:rFonts w:ascii="Times New Roman" w:eastAsia="Times New Roman" w:hAnsi="Times New Roman" w:cs="Times New Roman"/>
        </w:rPr>
        <w:t xml:space="preserve">Centrālās pārvaldes </w:t>
      </w:r>
      <w:r w:rsidRPr="000B3BDC">
        <w:rPr>
          <w:rFonts w:ascii="Times New Roman" w:eastAsia="Times New Roman" w:hAnsi="Times New Roman" w:cs="Times New Roman"/>
        </w:rPr>
        <w:t>Teritorijas plānošanas nodaļa ir atbildīga par lēmuma izpildi.</w:t>
      </w:r>
    </w:p>
    <w:p w14:paraId="592E2CBA" w14:textId="77777777" w:rsidR="00F73622" w:rsidRPr="000B3BDC" w:rsidRDefault="00C93387" w:rsidP="001D1806">
      <w:pPr>
        <w:numPr>
          <w:ilvl w:val="0"/>
          <w:numId w:val="3"/>
        </w:numPr>
        <w:spacing w:after="120"/>
        <w:ind w:hanging="295"/>
        <w:rPr>
          <w:rFonts w:ascii="Times New Roman" w:eastAsia="Times New Roman" w:hAnsi="Times New Roman" w:cs="Times New Roman"/>
        </w:rPr>
      </w:pPr>
      <w:r w:rsidRPr="000B3BDC">
        <w:rPr>
          <w:rFonts w:ascii="Times New Roman" w:eastAsia="Times New Roman" w:hAnsi="Times New Roman" w:cs="Times New Roman"/>
        </w:rPr>
        <w:t>Par lēmuma izpildes kontroli atbild pašvaldības izpilddirektora vietnie</w:t>
      </w:r>
      <w:r>
        <w:rPr>
          <w:rFonts w:ascii="Times New Roman" w:eastAsia="Times New Roman" w:hAnsi="Times New Roman" w:cs="Times New Roman"/>
        </w:rPr>
        <w:t>ce</w:t>
      </w:r>
      <w:r w:rsidRPr="000B3BDC">
        <w:rPr>
          <w:rFonts w:ascii="Times New Roman" w:eastAsia="Times New Roman" w:hAnsi="Times New Roman" w:cs="Times New Roman"/>
        </w:rPr>
        <w:t>.</w:t>
      </w:r>
    </w:p>
    <w:p w14:paraId="5B76B75B" w14:textId="77777777" w:rsidR="00F73622" w:rsidRPr="000B3BDC" w:rsidRDefault="00C93387" w:rsidP="001D1806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0B3BDC">
        <w:rPr>
          <w:rFonts w:ascii="Times New Roman" w:eastAsia="Times New Roman" w:hAnsi="Times New Roman" w:cs="Times New Roman"/>
          <w:szCs w:val="22"/>
        </w:rPr>
        <w:t>Pielikumā:</w:t>
      </w:r>
    </w:p>
    <w:p w14:paraId="74650B73" w14:textId="2F38C307" w:rsidR="00F73622" w:rsidRDefault="00C93387" w:rsidP="001D1806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70AA">
        <w:rPr>
          <w:rFonts w:ascii="Times New Roman" w:hAnsi="Times New Roman" w:cs="Times New Roman"/>
        </w:rPr>
        <w:t xml:space="preserve">Paskaidrojuma raksts </w:t>
      </w:r>
      <w:r>
        <w:rPr>
          <w:rFonts w:ascii="Times New Roman" w:hAnsi="Times New Roman" w:cs="Times New Roman"/>
        </w:rPr>
        <w:t xml:space="preserve">uz </w:t>
      </w:r>
      <w:r w:rsidR="0006733B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63754278" w14:textId="4D0E2667" w:rsidR="00F73622" w:rsidRPr="002770AA" w:rsidRDefault="00C93387" w:rsidP="001D1806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Teritorijas izmantošanas un apbūves noteikumi uz 1</w:t>
      </w:r>
      <w:r w:rsidR="00B465B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2483F400" w14:textId="73F849A9" w:rsidR="00F73622" w:rsidRDefault="00C93387" w:rsidP="001D1806">
      <w:pPr>
        <w:pStyle w:val="NoSpacing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70AA">
        <w:rPr>
          <w:rFonts w:ascii="Times New Roman" w:hAnsi="Times New Roman" w:cs="Times New Roman"/>
        </w:rPr>
        <w:t>Grafiskā daļa</w:t>
      </w:r>
      <w:r>
        <w:rPr>
          <w:rFonts w:ascii="Times New Roman" w:hAnsi="Times New Roman" w:cs="Times New Roman"/>
        </w:rPr>
        <w:t xml:space="preserve"> uz </w:t>
      </w:r>
      <w:r w:rsidR="00B465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753467E2" w14:textId="6EF933D8" w:rsidR="00F73622" w:rsidRPr="002770AA" w:rsidRDefault="00C93387" w:rsidP="001D1806">
      <w:pPr>
        <w:pStyle w:val="NoSpacing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Pārskats par </w:t>
      </w:r>
      <w:proofErr w:type="spellStart"/>
      <w:r>
        <w:rPr>
          <w:rFonts w:ascii="Times New Roman" w:hAnsi="Times New Roman" w:cs="Times New Roman"/>
        </w:rPr>
        <w:t>lokālplānojuma</w:t>
      </w:r>
      <w:proofErr w:type="spellEnd"/>
      <w:r>
        <w:rPr>
          <w:rFonts w:ascii="Times New Roman" w:hAnsi="Times New Roman" w:cs="Times New Roman"/>
        </w:rPr>
        <w:t xml:space="preserve"> izstrādi </w:t>
      </w:r>
      <w:r w:rsidR="004D1DFB">
        <w:rPr>
          <w:rFonts w:ascii="Times New Roman" w:hAnsi="Times New Roman" w:cs="Times New Roman"/>
        </w:rPr>
        <w:t xml:space="preserve">un pielikumi </w:t>
      </w:r>
      <w:r>
        <w:rPr>
          <w:rFonts w:ascii="Times New Roman" w:hAnsi="Times New Roman" w:cs="Times New Roman"/>
        </w:rPr>
        <w:t xml:space="preserve">uz </w:t>
      </w:r>
      <w:r w:rsidR="004D1DF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768238AB" w14:textId="20A4EDBA" w:rsidR="00F73622" w:rsidRPr="002770AA" w:rsidRDefault="00C93387" w:rsidP="00F73622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Lokāl</w:t>
      </w:r>
      <w:r w:rsidRPr="002770AA">
        <w:rPr>
          <w:rFonts w:ascii="Times New Roman" w:hAnsi="Times New Roman" w:cs="Times New Roman"/>
        </w:rPr>
        <w:t>plānojuma</w:t>
      </w:r>
      <w:proofErr w:type="spellEnd"/>
      <w:r w:rsidRPr="00277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izstrādes </w:t>
      </w:r>
      <w:r w:rsidRPr="002770AA">
        <w:rPr>
          <w:rFonts w:ascii="Times New Roman" w:hAnsi="Times New Roman" w:cs="Times New Roman"/>
        </w:rPr>
        <w:t>vadītāja ziņojums</w:t>
      </w:r>
      <w:r>
        <w:rPr>
          <w:rFonts w:ascii="Times New Roman" w:hAnsi="Times New Roman" w:cs="Times New Roman"/>
        </w:rPr>
        <w:t xml:space="preserve"> ar pielikumu,</w:t>
      </w:r>
      <w:r>
        <w:rPr>
          <w:rFonts w:ascii="Times New Roman" w:hAnsi="Times New Roman" w:cs="Times New Roman"/>
        </w:rPr>
        <w:t xml:space="preserve"> pavisam uz 1</w:t>
      </w:r>
      <w:r w:rsidR="00F73CC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C93387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6BE08AB3" w:rsidR="00564CA6" w:rsidRPr="00B47C10" w:rsidRDefault="00C93387" w:rsidP="001D1806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CA75" w14:textId="77777777" w:rsidR="00000000" w:rsidRDefault="00C93387">
      <w:r>
        <w:separator/>
      </w:r>
    </w:p>
  </w:endnote>
  <w:endnote w:type="continuationSeparator" w:id="0">
    <w:p w14:paraId="5F093766" w14:textId="77777777" w:rsidR="00000000" w:rsidRDefault="00C9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654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9338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2C0E" w14:textId="77777777" w:rsidR="00000000" w:rsidRDefault="00C93387">
      <w:r>
        <w:separator/>
      </w:r>
    </w:p>
  </w:footnote>
  <w:footnote w:type="continuationSeparator" w:id="0">
    <w:p w14:paraId="4A097511" w14:textId="77777777" w:rsidR="00000000" w:rsidRDefault="00C9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0E6"/>
    <w:multiLevelType w:val="hybridMultilevel"/>
    <w:tmpl w:val="08448326"/>
    <w:lvl w:ilvl="0" w:tplc="B5308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400EF2" w:tentative="1">
      <w:start w:val="1"/>
      <w:numFmt w:val="lowerLetter"/>
      <w:lvlText w:val="%2."/>
      <w:lvlJc w:val="left"/>
      <w:pPr>
        <w:ind w:left="1440" w:hanging="360"/>
      </w:pPr>
    </w:lvl>
    <w:lvl w:ilvl="2" w:tplc="9EDAA7CC" w:tentative="1">
      <w:start w:val="1"/>
      <w:numFmt w:val="lowerRoman"/>
      <w:lvlText w:val="%3."/>
      <w:lvlJc w:val="right"/>
      <w:pPr>
        <w:ind w:left="2160" w:hanging="180"/>
      </w:pPr>
    </w:lvl>
    <w:lvl w:ilvl="3" w:tplc="DEC0110E" w:tentative="1">
      <w:start w:val="1"/>
      <w:numFmt w:val="decimal"/>
      <w:lvlText w:val="%4."/>
      <w:lvlJc w:val="left"/>
      <w:pPr>
        <w:ind w:left="2880" w:hanging="360"/>
      </w:pPr>
    </w:lvl>
    <w:lvl w:ilvl="4" w:tplc="8884B42E" w:tentative="1">
      <w:start w:val="1"/>
      <w:numFmt w:val="lowerLetter"/>
      <w:lvlText w:val="%5."/>
      <w:lvlJc w:val="left"/>
      <w:pPr>
        <w:ind w:left="3600" w:hanging="360"/>
      </w:pPr>
    </w:lvl>
    <w:lvl w:ilvl="5" w:tplc="DD883908" w:tentative="1">
      <w:start w:val="1"/>
      <w:numFmt w:val="lowerRoman"/>
      <w:lvlText w:val="%6."/>
      <w:lvlJc w:val="right"/>
      <w:pPr>
        <w:ind w:left="4320" w:hanging="180"/>
      </w:pPr>
    </w:lvl>
    <w:lvl w:ilvl="6" w:tplc="3D044822" w:tentative="1">
      <w:start w:val="1"/>
      <w:numFmt w:val="decimal"/>
      <w:lvlText w:val="%7."/>
      <w:lvlJc w:val="left"/>
      <w:pPr>
        <w:ind w:left="5040" w:hanging="360"/>
      </w:pPr>
    </w:lvl>
    <w:lvl w:ilvl="7" w:tplc="B7722948" w:tentative="1">
      <w:start w:val="1"/>
      <w:numFmt w:val="lowerLetter"/>
      <w:lvlText w:val="%8."/>
      <w:lvlJc w:val="left"/>
      <w:pPr>
        <w:ind w:left="5760" w:hanging="360"/>
      </w:pPr>
    </w:lvl>
    <w:lvl w:ilvl="8" w:tplc="3892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78C6"/>
    <w:multiLevelType w:val="hybridMultilevel"/>
    <w:tmpl w:val="161EC8DA"/>
    <w:lvl w:ilvl="0" w:tplc="38F43278">
      <w:start w:val="1"/>
      <w:numFmt w:val="decimal"/>
      <w:lvlText w:val="%1."/>
      <w:lvlJc w:val="left"/>
      <w:pPr>
        <w:ind w:left="720" w:hanging="360"/>
      </w:pPr>
    </w:lvl>
    <w:lvl w:ilvl="1" w:tplc="A864B708" w:tentative="1">
      <w:start w:val="1"/>
      <w:numFmt w:val="lowerLetter"/>
      <w:lvlText w:val="%2."/>
      <w:lvlJc w:val="left"/>
      <w:pPr>
        <w:ind w:left="1440" w:hanging="360"/>
      </w:pPr>
    </w:lvl>
    <w:lvl w:ilvl="2" w:tplc="677A535E" w:tentative="1">
      <w:start w:val="1"/>
      <w:numFmt w:val="lowerRoman"/>
      <w:lvlText w:val="%3."/>
      <w:lvlJc w:val="right"/>
      <w:pPr>
        <w:ind w:left="2160" w:hanging="180"/>
      </w:pPr>
    </w:lvl>
    <w:lvl w:ilvl="3" w:tplc="BA9ECE7A" w:tentative="1">
      <w:start w:val="1"/>
      <w:numFmt w:val="decimal"/>
      <w:lvlText w:val="%4."/>
      <w:lvlJc w:val="left"/>
      <w:pPr>
        <w:ind w:left="2880" w:hanging="360"/>
      </w:pPr>
    </w:lvl>
    <w:lvl w:ilvl="4" w:tplc="AC2E0272" w:tentative="1">
      <w:start w:val="1"/>
      <w:numFmt w:val="lowerLetter"/>
      <w:lvlText w:val="%5."/>
      <w:lvlJc w:val="left"/>
      <w:pPr>
        <w:ind w:left="3600" w:hanging="360"/>
      </w:pPr>
    </w:lvl>
    <w:lvl w:ilvl="5" w:tplc="1F4E6C32" w:tentative="1">
      <w:start w:val="1"/>
      <w:numFmt w:val="lowerRoman"/>
      <w:lvlText w:val="%6."/>
      <w:lvlJc w:val="right"/>
      <w:pPr>
        <w:ind w:left="4320" w:hanging="180"/>
      </w:pPr>
    </w:lvl>
    <w:lvl w:ilvl="6" w:tplc="1E562EA2" w:tentative="1">
      <w:start w:val="1"/>
      <w:numFmt w:val="decimal"/>
      <w:lvlText w:val="%7."/>
      <w:lvlJc w:val="left"/>
      <w:pPr>
        <w:ind w:left="5040" w:hanging="360"/>
      </w:pPr>
    </w:lvl>
    <w:lvl w:ilvl="7" w:tplc="52F64296" w:tentative="1">
      <w:start w:val="1"/>
      <w:numFmt w:val="lowerLetter"/>
      <w:lvlText w:val="%8."/>
      <w:lvlJc w:val="left"/>
      <w:pPr>
        <w:ind w:left="5760" w:hanging="360"/>
      </w:pPr>
    </w:lvl>
    <w:lvl w:ilvl="8" w:tplc="F258A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BA387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83BD6" w:tentative="1">
      <w:start w:val="1"/>
      <w:numFmt w:val="lowerLetter"/>
      <w:lvlText w:val="%2."/>
      <w:lvlJc w:val="left"/>
      <w:pPr>
        <w:ind w:left="1440" w:hanging="360"/>
      </w:pPr>
    </w:lvl>
    <w:lvl w:ilvl="2" w:tplc="01A67796" w:tentative="1">
      <w:start w:val="1"/>
      <w:numFmt w:val="lowerRoman"/>
      <w:lvlText w:val="%3."/>
      <w:lvlJc w:val="right"/>
      <w:pPr>
        <w:ind w:left="2160" w:hanging="180"/>
      </w:pPr>
    </w:lvl>
    <w:lvl w:ilvl="3" w:tplc="1AAC8366" w:tentative="1">
      <w:start w:val="1"/>
      <w:numFmt w:val="decimal"/>
      <w:lvlText w:val="%4."/>
      <w:lvlJc w:val="left"/>
      <w:pPr>
        <w:ind w:left="2880" w:hanging="360"/>
      </w:pPr>
    </w:lvl>
    <w:lvl w:ilvl="4" w:tplc="438C9E38" w:tentative="1">
      <w:start w:val="1"/>
      <w:numFmt w:val="lowerLetter"/>
      <w:lvlText w:val="%5."/>
      <w:lvlJc w:val="left"/>
      <w:pPr>
        <w:ind w:left="3600" w:hanging="360"/>
      </w:pPr>
    </w:lvl>
    <w:lvl w:ilvl="5" w:tplc="70029224" w:tentative="1">
      <w:start w:val="1"/>
      <w:numFmt w:val="lowerRoman"/>
      <w:lvlText w:val="%6."/>
      <w:lvlJc w:val="right"/>
      <w:pPr>
        <w:ind w:left="4320" w:hanging="180"/>
      </w:pPr>
    </w:lvl>
    <w:lvl w:ilvl="6" w:tplc="0F185BB4" w:tentative="1">
      <w:start w:val="1"/>
      <w:numFmt w:val="decimal"/>
      <w:lvlText w:val="%7."/>
      <w:lvlJc w:val="left"/>
      <w:pPr>
        <w:ind w:left="5040" w:hanging="360"/>
      </w:pPr>
    </w:lvl>
    <w:lvl w:ilvl="7" w:tplc="6B869370" w:tentative="1">
      <w:start w:val="1"/>
      <w:numFmt w:val="lowerLetter"/>
      <w:lvlText w:val="%8."/>
      <w:lvlJc w:val="left"/>
      <w:pPr>
        <w:ind w:left="5760" w:hanging="360"/>
      </w:pPr>
    </w:lvl>
    <w:lvl w:ilvl="8" w:tplc="C3B0B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CC8"/>
    <w:multiLevelType w:val="hybridMultilevel"/>
    <w:tmpl w:val="193C8A4C"/>
    <w:lvl w:ilvl="0" w:tplc="C9762A66">
      <w:start w:val="1"/>
      <w:numFmt w:val="decimal"/>
      <w:lvlText w:val="%1."/>
      <w:lvlJc w:val="left"/>
      <w:pPr>
        <w:ind w:left="720" w:hanging="360"/>
      </w:pPr>
    </w:lvl>
    <w:lvl w:ilvl="1" w:tplc="D684238A" w:tentative="1">
      <w:start w:val="1"/>
      <w:numFmt w:val="lowerLetter"/>
      <w:lvlText w:val="%2."/>
      <w:lvlJc w:val="left"/>
      <w:pPr>
        <w:ind w:left="1440" w:hanging="360"/>
      </w:pPr>
    </w:lvl>
    <w:lvl w:ilvl="2" w:tplc="C48E1D10" w:tentative="1">
      <w:start w:val="1"/>
      <w:numFmt w:val="lowerRoman"/>
      <w:lvlText w:val="%3."/>
      <w:lvlJc w:val="right"/>
      <w:pPr>
        <w:ind w:left="2160" w:hanging="180"/>
      </w:pPr>
    </w:lvl>
    <w:lvl w:ilvl="3" w:tplc="310C0032" w:tentative="1">
      <w:start w:val="1"/>
      <w:numFmt w:val="decimal"/>
      <w:lvlText w:val="%4."/>
      <w:lvlJc w:val="left"/>
      <w:pPr>
        <w:ind w:left="2880" w:hanging="360"/>
      </w:pPr>
    </w:lvl>
    <w:lvl w:ilvl="4" w:tplc="DE224406" w:tentative="1">
      <w:start w:val="1"/>
      <w:numFmt w:val="lowerLetter"/>
      <w:lvlText w:val="%5."/>
      <w:lvlJc w:val="left"/>
      <w:pPr>
        <w:ind w:left="3600" w:hanging="360"/>
      </w:pPr>
    </w:lvl>
    <w:lvl w:ilvl="5" w:tplc="F3DE3332" w:tentative="1">
      <w:start w:val="1"/>
      <w:numFmt w:val="lowerRoman"/>
      <w:lvlText w:val="%6."/>
      <w:lvlJc w:val="right"/>
      <w:pPr>
        <w:ind w:left="4320" w:hanging="180"/>
      </w:pPr>
    </w:lvl>
    <w:lvl w:ilvl="6" w:tplc="93A6CFA8" w:tentative="1">
      <w:start w:val="1"/>
      <w:numFmt w:val="decimal"/>
      <w:lvlText w:val="%7."/>
      <w:lvlJc w:val="left"/>
      <w:pPr>
        <w:ind w:left="5040" w:hanging="360"/>
      </w:pPr>
    </w:lvl>
    <w:lvl w:ilvl="7" w:tplc="E8CA3E34" w:tentative="1">
      <w:start w:val="1"/>
      <w:numFmt w:val="lowerLetter"/>
      <w:lvlText w:val="%8."/>
      <w:lvlJc w:val="left"/>
      <w:pPr>
        <w:ind w:left="5760" w:hanging="360"/>
      </w:pPr>
    </w:lvl>
    <w:lvl w:ilvl="8" w:tplc="D9345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2"/>
  </w:num>
  <w:num w:numId="3" w16cid:durableId="1674798318">
    <w:abstractNumId w:val="1"/>
  </w:num>
  <w:num w:numId="4" w16cid:durableId="2082216347">
    <w:abstractNumId w:val="3"/>
  </w:num>
  <w:num w:numId="5" w16cid:durableId="136591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6E37"/>
    <w:rsid w:val="0006733B"/>
    <w:rsid w:val="00070E3F"/>
    <w:rsid w:val="000B3BDC"/>
    <w:rsid w:val="00147221"/>
    <w:rsid w:val="00185CE5"/>
    <w:rsid w:val="00195A73"/>
    <w:rsid w:val="001A297B"/>
    <w:rsid w:val="001B2A09"/>
    <w:rsid w:val="001B63C5"/>
    <w:rsid w:val="001D1806"/>
    <w:rsid w:val="002457EE"/>
    <w:rsid w:val="0025391B"/>
    <w:rsid w:val="002770AA"/>
    <w:rsid w:val="00287D23"/>
    <w:rsid w:val="00297558"/>
    <w:rsid w:val="002C44F2"/>
    <w:rsid w:val="002D53F6"/>
    <w:rsid w:val="002F017C"/>
    <w:rsid w:val="002F2ADD"/>
    <w:rsid w:val="00333358"/>
    <w:rsid w:val="00351D48"/>
    <w:rsid w:val="003917E1"/>
    <w:rsid w:val="003A0A08"/>
    <w:rsid w:val="003B39A5"/>
    <w:rsid w:val="003C401E"/>
    <w:rsid w:val="0042393B"/>
    <w:rsid w:val="00444EF0"/>
    <w:rsid w:val="00483525"/>
    <w:rsid w:val="004A034A"/>
    <w:rsid w:val="004D1DFB"/>
    <w:rsid w:val="004D516C"/>
    <w:rsid w:val="005128FF"/>
    <w:rsid w:val="00521C00"/>
    <w:rsid w:val="0053073B"/>
    <w:rsid w:val="00543508"/>
    <w:rsid w:val="00564CA6"/>
    <w:rsid w:val="005C7FA1"/>
    <w:rsid w:val="005F56A0"/>
    <w:rsid w:val="00617AAC"/>
    <w:rsid w:val="00693F05"/>
    <w:rsid w:val="006D1115"/>
    <w:rsid w:val="006D3451"/>
    <w:rsid w:val="006D50FB"/>
    <w:rsid w:val="006D513B"/>
    <w:rsid w:val="0074092B"/>
    <w:rsid w:val="0079484F"/>
    <w:rsid w:val="007B4DDB"/>
    <w:rsid w:val="007E1530"/>
    <w:rsid w:val="008257F8"/>
    <w:rsid w:val="00836364"/>
    <w:rsid w:val="00884FBD"/>
    <w:rsid w:val="008E3846"/>
    <w:rsid w:val="009139A1"/>
    <w:rsid w:val="00927285"/>
    <w:rsid w:val="00931891"/>
    <w:rsid w:val="0095541D"/>
    <w:rsid w:val="00996740"/>
    <w:rsid w:val="009A3989"/>
    <w:rsid w:val="009B5E25"/>
    <w:rsid w:val="009B7F8F"/>
    <w:rsid w:val="009C33A8"/>
    <w:rsid w:val="00A254B5"/>
    <w:rsid w:val="00A452B5"/>
    <w:rsid w:val="00A52B04"/>
    <w:rsid w:val="00AF3E0A"/>
    <w:rsid w:val="00B125FD"/>
    <w:rsid w:val="00B36CD4"/>
    <w:rsid w:val="00B4014F"/>
    <w:rsid w:val="00B465BD"/>
    <w:rsid w:val="00B47C10"/>
    <w:rsid w:val="00B70DD3"/>
    <w:rsid w:val="00BB16A4"/>
    <w:rsid w:val="00BE75D1"/>
    <w:rsid w:val="00C82360"/>
    <w:rsid w:val="00C93387"/>
    <w:rsid w:val="00C9477C"/>
    <w:rsid w:val="00CA79E0"/>
    <w:rsid w:val="00CC1B2F"/>
    <w:rsid w:val="00CC5CB2"/>
    <w:rsid w:val="00CD0602"/>
    <w:rsid w:val="00CD1647"/>
    <w:rsid w:val="00CE4D23"/>
    <w:rsid w:val="00CF16C2"/>
    <w:rsid w:val="00D86969"/>
    <w:rsid w:val="00E01ACD"/>
    <w:rsid w:val="00E52DA2"/>
    <w:rsid w:val="00E71020"/>
    <w:rsid w:val="00E75D8D"/>
    <w:rsid w:val="00ED3FBA"/>
    <w:rsid w:val="00EF06E1"/>
    <w:rsid w:val="00F668EC"/>
    <w:rsid w:val="00F73622"/>
    <w:rsid w:val="00F73CC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F73622"/>
    <w:pPr>
      <w:ind w:left="720"/>
      <w:contextualSpacing/>
    </w:pPr>
  </w:style>
  <w:style w:type="paragraph" w:styleId="NoSpacing">
    <w:name w:val="No Spacing"/>
    <w:uiPriority w:val="1"/>
    <w:qFormat/>
    <w:rsid w:val="00F73622"/>
  </w:style>
  <w:style w:type="character" w:styleId="Hyperlink">
    <w:name w:val="Hyperlink"/>
    <w:basedOn w:val="DefaultParagraphFont"/>
    <w:uiPriority w:val="99"/>
    <w:unhideWhenUsed/>
    <w:rsid w:val="00F736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0602"/>
  </w:style>
  <w:style w:type="character" w:styleId="UnresolvedMention">
    <w:name w:val="Unresolved Mention"/>
    <w:basedOn w:val="DefaultParagraphFont"/>
    <w:uiPriority w:val="99"/>
    <w:semiHidden/>
    <w:unhideWhenUsed/>
    <w:rsid w:val="00CD06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4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F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2024-09-02T18:38:00Z</dcterms:created>
  <dcterms:modified xsi:type="dcterms:W3CDTF">2024-09-02T18:38:00Z</dcterms:modified>
</cp:coreProperties>
</file>