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6675" w14:textId="77777777" w:rsidR="004D516C" w:rsidRDefault="00242659" w:rsidP="00564CA6">
      <w:r>
        <w:rPr>
          <w:noProof/>
        </w:rPr>
        <w:drawing>
          <wp:inline distT="0" distB="0" distL="0" distR="0" wp14:anchorId="05C8DE73" wp14:editId="060A984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0D75F09" w14:textId="77777777" w:rsidR="005C7FA1" w:rsidRDefault="005C7FA1" w:rsidP="00564CA6"/>
    <w:p w14:paraId="0165AF85" w14:textId="77777777" w:rsidR="00242659" w:rsidRPr="00242659" w:rsidRDefault="00242659" w:rsidP="00242659">
      <w:pPr>
        <w:widowControl w:val="0"/>
        <w:jc w:val="right"/>
        <w:rPr>
          <w:rFonts w:ascii="Times New Roman" w:eastAsia="Calibri" w:hAnsi="Times New Roman" w:cs="Times New Roman"/>
        </w:rPr>
      </w:pPr>
      <w:r w:rsidRPr="00242659">
        <w:rPr>
          <w:rFonts w:ascii="Times New Roman" w:eastAsia="Calibri" w:hAnsi="Times New Roman" w:cs="Times New Roman"/>
        </w:rPr>
        <w:t>PROJEKTS</w:t>
      </w:r>
    </w:p>
    <w:p w14:paraId="350B2D3A" w14:textId="77777777" w:rsidR="00242659" w:rsidRPr="00242659" w:rsidRDefault="00242659" w:rsidP="00242659">
      <w:pPr>
        <w:widowControl w:val="0"/>
        <w:jc w:val="right"/>
        <w:rPr>
          <w:rFonts w:ascii="Times New Roman" w:eastAsia="Calibri" w:hAnsi="Times New Roman" w:cs="Times New Roman"/>
        </w:rPr>
      </w:pPr>
      <w:r w:rsidRPr="00242659">
        <w:rPr>
          <w:rFonts w:ascii="Times New Roman" w:eastAsia="Calibri" w:hAnsi="Times New Roman" w:cs="Times New Roman"/>
        </w:rPr>
        <w:t xml:space="preserve">uz Attīstības komiteju </w:t>
      </w:r>
      <w:r>
        <w:rPr>
          <w:rFonts w:ascii="Times New Roman" w:eastAsia="Calibri" w:hAnsi="Times New Roman" w:cs="Times New Roman"/>
        </w:rPr>
        <w:t>14.08</w:t>
      </w:r>
      <w:r w:rsidRPr="00242659">
        <w:rPr>
          <w:rFonts w:ascii="Times New Roman" w:eastAsia="Calibri" w:hAnsi="Times New Roman" w:cs="Times New Roman"/>
        </w:rPr>
        <w:t>.2024.</w:t>
      </w:r>
    </w:p>
    <w:p w14:paraId="08D2CE7C" w14:textId="77777777" w:rsidR="00242659" w:rsidRPr="00242659" w:rsidRDefault="00242659" w:rsidP="00242659">
      <w:pPr>
        <w:widowControl w:val="0"/>
        <w:jc w:val="right"/>
        <w:rPr>
          <w:rFonts w:ascii="Times New Roman" w:eastAsia="Calibri" w:hAnsi="Times New Roman" w:cs="Times New Roman"/>
        </w:rPr>
      </w:pPr>
      <w:r w:rsidRPr="00242659">
        <w:rPr>
          <w:rFonts w:ascii="Times New Roman" w:eastAsia="Calibri" w:hAnsi="Times New Roman" w:cs="Times New Roman"/>
        </w:rPr>
        <w:t xml:space="preserve">vēlamais izskatīšanas datums domē – </w:t>
      </w:r>
      <w:r>
        <w:rPr>
          <w:rFonts w:ascii="Times New Roman" w:eastAsia="Calibri" w:hAnsi="Times New Roman" w:cs="Times New Roman"/>
        </w:rPr>
        <w:t>29.08</w:t>
      </w:r>
      <w:r w:rsidRPr="00242659">
        <w:rPr>
          <w:rFonts w:ascii="Times New Roman" w:eastAsia="Calibri" w:hAnsi="Times New Roman" w:cs="Times New Roman"/>
        </w:rPr>
        <w:t>.2024.</w:t>
      </w:r>
    </w:p>
    <w:p w14:paraId="1A4823CF" w14:textId="77777777" w:rsidR="00564CA6" w:rsidRDefault="00242659" w:rsidP="00242659">
      <w:pPr>
        <w:jc w:val="right"/>
        <w:rPr>
          <w:rFonts w:ascii="Times New Roman" w:eastAsia="Times New Roman" w:hAnsi="Times New Roman" w:cs="Times New Roman"/>
        </w:rPr>
      </w:pPr>
      <w:r w:rsidRPr="00242659">
        <w:rPr>
          <w:rFonts w:ascii="Times New Roman" w:eastAsia="Times New Roman" w:hAnsi="Times New Roman" w:cs="Times New Roman"/>
        </w:rPr>
        <w:t>sagatavotājs un ziņotājs: Zintis Varts</w:t>
      </w:r>
    </w:p>
    <w:p w14:paraId="5C92733C" w14:textId="77777777" w:rsidR="00242659" w:rsidRPr="00564CA6" w:rsidRDefault="00242659" w:rsidP="00242659">
      <w:pPr>
        <w:jc w:val="right"/>
        <w:rPr>
          <w:rFonts w:ascii="Times New Roman" w:hAnsi="Times New Roman" w:cs="Times New Roman"/>
          <w:noProof/>
        </w:rPr>
      </w:pPr>
    </w:p>
    <w:p w14:paraId="795B9B60" w14:textId="77777777" w:rsidR="00564CA6" w:rsidRPr="00564CA6" w:rsidRDefault="0024265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A649A79" w14:textId="77777777" w:rsidR="00564CA6" w:rsidRPr="00564CA6" w:rsidRDefault="0024265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08703AE" w14:textId="77777777" w:rsidR="00564CA6" w:rsidRPr="00564CA6" w:rsidRDefault="0024265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6A4D705" w14:textId="77777777" w:rsidR="00564CA6" w:rsidRPr="00564CA6" w:rsidRDefault="00242659" w:rsidP="00564CA6">
      <w:pPr>
        <w:rPr>
          <w:rFonts w:ascii="Times New Roman" w:hAnsi="Times New Roman" w:cs="Times New Roman"/>
        </w:rPr>
      </w:pPr>
      <w:r w:rsidRPr="00242659">
        <w:rPr>
          <w:rFonts w:ascii="Times New Roman" w:hAnsi="Times New Roman" w:cs="Times New Roman"/>
        </w:rPr>
        <w:t xml:space="preserve">2024. gada 29.augustā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 xml:space="preserve"> </w:t>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1CD9A61F" w14:textId="77777777" w:rsidR="00564CA6" w:rsidRPr="00564CA6" w:rsidRDefault="00564CA6" w:rsidP="00564CA6">
      <w:pPr>
        <w:rPr>
          <w:rFonts w:ascii="Times New Roman" w:hAnsi="Times New Roman" w:cs="Times New Roman"/>
          <w:b/>
        </w:rPr>
      </w:pPr>
    </w:p>
    <w:p w14:paraId="64C6BBCA" w14:textId="77777777" w:rsidR="00564CA6" w:rsidRPr="00564CA6" w:rsidRDefault="00564CA6" w:rsidP="00564CA6">
      <w:pPr>
        <w:rPr>
          <w:rFonts w:ascii="Times New Roman" w:hAnsi="Times New Roman" w:cs="Times New Roman"/>
        </w:rPr>
      </w:pPr>
    </w:p>
    <w:p w14:paraId="371F2DFE" w14:textId="77777777" w:rsidR="00564CA6" w:rsidRPr="00564CA6" w:rsidRDefault="00242659" w:rsidP="00564CA6">
      <w:pPr>
        <w:jc w:val="center"/>
        <w:rPr>
          <w:rFonts w:ascii="Times New Roman" w:hAnsi="Times New Roman" w:cs="Times New Roman"/>
          <w:b/>
          <w:color w:val="FF0000"/>
        </w:rPr>
      </w:pPr>
      <w:r w:rsidRPr="00242659">
        <w:rPr>
          <w:rFonts w:ascii="Times New Roman" w:hAnsi="Times New Roman" w:cs="Times New Roman"/>
          <w:b/>
        </w:rPr>
        <w:t xml:space="preserve">Par zemes ierīcības projekta apstiprināšanu </w:t>
      </w:r>
      <w:r w:rsidR="000A25F5">
        <w:rPr>
          <w:rFonts w:ascii="Times New Roman" w:hAnsi="Times New Roman" w:cs="Times New Roman"/>
          <w:b/>
        </w:rPr>
        <w:t>īpašumam</w:t>
      </w:r>
      <w:r w:rsidRPr="00242659">
        <w:rPr>
          <w:rFonts w:ascii="Times New Roman" w:hAnsi="Times New Roman" w:cs="Times New Roman"/>
          <w:b/>
        </w:rPr>
        <w:t xml:space="preserve"> Fosfora ielā 1, Gauj</w:t>
      </w:r>
      <w:r w:rsidR="000A25F5">
        <w:rPr>
          <w:rFonts w:ascii="Times New Roman" w:hAnsi="Times New Roman" w:cs="Times New Roman"/>
          <w:b/>
        </w:rPr>
        <w:t>ā</w:t>
      </w:r>
    </w:p>
    <w:p w14:paraId="42343B8B" w14:textId="77777777" w:rsidR="00564CA6" w:rsidRPr="00564CA6" w:rsidRDefault="00564CA6" w:rsidP="00564CA6">
      <w:pPr>
        <w:rPr>
          <w:rFonts w:ascii="Times New Roman" w:hAnsi="Times New Roman" w:cs="Times New Roman"/>
          <w:b/>
          <w:i/>
          <w:color w:val="FF0000"/>
        </w:rPr>
      </w:pPr>
    </w:p>
    <w:p w14:paraId="68DD2E44" w14:textId="77777777" w:rsidR="00242659" w:rsidRPr="00242659" w:rsidRDefault="00242659" w:rsidP="00242659">
      <w:pPr>
        <w:spacing w:after="120"/>
        <w:jc w:val="both"/>
        <w:rPr>
          <w:rFonts w:ascii="Times New Roman" w:eastAsia="Times New Roman" w:hAnsi="Times New Roman" w:cs="Times New Roman"/>
          <w:lang w:val="x-none"/>
        </w:rPr>
      </w:pPr>
      <w:r w:rsidRPr="00242659">
        <w:rPr>
          <w:rFonts w:ascii="Times New Roman" w:eastAsia="Times New Roman" w:hAnsi="Times New Roman" w:cs="Times New Roman"/>
          <w:lang w:val="x-none"/>
        </w:rPr>
        <w:t>Ādažu novada</w:t>
      </w:r>
      <w:r w:rsidRPr="00242659">
        <w:rPr>
          <w:rFonts w:ascii="Times New Roman" w:eastAsia="Times New Roman" w:hAnsi="Times New Roman" w:cs="Times New Roman"/>
        </w:rPr>
        <w:t xml:space="preserve"> pašvaldības</w:t>
      </w:r>
      <w:r w:rsidRPr="00242659">
        <w:rPr>
          <w:rFonts w:ascii="Times New Roman" w:eastAsia="Times New Roman" w:hAnsi="Times New Roman" w:cs="Times New Roman"/>
          <w:lang w:val="x-none"/>
        </w:rPr>
        <w:t xml:space="preserve"> dome izskatīja SIA “TERRA TOPO” </w:t>
      </w:r>
      <w:r w:rsidRPr="00242659">
        <w:rPr>
          <w:rFonts w:ascii="Times New Roman" w:eastAsia="Times New Roman" w:hAnsi="Times New Roman" w:cs="Times New Roman"/>
        </w:rPr>
        <w:t>(</w:t>
      </w:r>
      <w:r w:rsidRPr="00242659">
        <w:rPr>
          <w:rFonts w:ascii="Times New Roman" w:eastAsia="Times New Roman" w:hAnsi="Times New Roman" w:cs="Times New Roman"/>
          <w:lang w:val="x-none"/>
        </w:rPr>
        <w:t>reģ</w:t>
      </w:r>
      <w:r w:rsidRPr="00242659">
        <w:rPr>
          <w:rFonts w:ascii="Times New Roman" w:eastAsia="Times New Roman" w:hAnsi="Times New Roman" w:cs="Times New Roman"/>
        </w:rPr>
        <w:t>istrācijas</w:t>
      </w:r>
      <w:r w:rsidRPr="00242659">
        <w:rPr>
          <w:rFonts w:ascii="Times New Roman" w:eastAsia="Times New Roman" w:hAnsi="Times New Roman" w:cs="Times New Roman"/>
          <w:lang w:val="x-none"/>
        </w:rPr>
        <w:t xml:space="preserve"> Nr.</w:t>
      </w:r>
      <w:r w:rsidRPr="00242659">
        <w:rPr>
          <w:rFonts w:ascii="Times New Roman" w:eastAsia="Times New Roman" w:hAnsi="Times New Roman" w:cs="Times New Roman"/>
        </w:rPr>
        <w:t> </w:t>
      </w:r>
      <w:r w:rsidRPr="00242659">
        <w:rPr>
          <w:rFonts w:ascii="Times New Roman" w:eastAsia="Times New Roman" w:hAnsi="Times New Roman" w:cs="Times New Roman"/>
          <w:lang w:val="x-none"/>
        </w:rPr>
        <w:t>44103043752</w:t>
      </w:r>
      <w:r w:rsidRPr="00242659">
        <w:rPr>
          <w:rFonts w:ascii="Times New Roman" w:eastAsia="Times New Roman" w:hAnsi="Times New Roman" w:cs="Times New Roman"/>
        </w:rPr>
        <w:t xml:space="preserve">, juridiskā </w:t>
      </w:r>
      <w:r w:rsidRPr="00242659">
        <w:rPr>
          <w:rFonts w:ascii="Times New Roman" w:eastAsia="Times New Roman" w:hAnsi="Times New Roman" w:cs="Times New Roman"/>
          <w:lang w:val="x-none"/>
        </w:rPr>
        <w:t>adrese: Piedrujas iela 11, Rīga, Latvija, LV-1073, e</w:t>
      </w:r>
      <w:r w:rsidRPr="00242659">
        <w:rPr>
          <w:rFonts w:ascii="Times New Roman" w:eastAsia="Times New Roman" w:hAnsi="Times New Roman" w:cs="Times New Roman"/>
        </w:rPr>
        <w:t>-</w:t>
      </w:r>
      <w:r w:rsidRPr="00242659">
        <w:rPr>
          <w:rFonts w:ascii="Times New Roman" w:eastAsia="Times New Roman" w:hAnsi="Times New Roman" w:cs="Times New Roman"/>
          <w:lang w:val="x-none"/>
        </w:rPr>
        <w:t xml:space="preserve">pasts: </w:t>
      </w:r>
      <w:bookmarkStart w:id="0" w:name="_Hlk173925560"/>
      <w:r w:rsidRPr="00242659">
        <w:rPr>
          <w:rFonts w:ascii="Times New Roman" w:eastAsia="Times New Roman" w:hAnsi="Times New Roman" w:cs="Times New Roman"/>
          <w:color w:val="0563C1"/>
          <w:u w:val="single"/>
          <w:lang w:val="x-none"/>
        </w:rPr>
        <w:fldChar w:fldCharType="begin"/>
      </w:r>
      <w:r w:rsidRPr="00242659">
        <w:rPr>
          <w:rFonts w:ascii="Times New Roman" w:eastAsia="Times New Roman" w:hAnsi="Times New Roman" w:cs="Times New Roman"/>
          <w:color w:val="0563C1"/>
          <w:u w:val="single"/>
          <w:lang w:val="x-none"/>
        </w:rPr>
        <w:instrText>HYPERLINK "mailto:terratopo@terratopo.lv"</w:instrText>
      </w:r>
      <w:r w:rsidRPr="00242659">
        <w:rPr>
          <w:rFonts w:ascii="Times New Roman" w:eastAsia="Times New Roman" w:hAnsi="Times New Roman" w:cs="Times New Roman"/>
          <w:color w:val="0563C1"/>
          <w:u w:val="single"/>
          <w:lang w:val="x-none"/>
        </w:rPr>
      </w:r>
      <w:r w:rsidRPr="00242659">
        <w:rPr>
          <w:rFonts w:ascii="Times New Roman" w:eastAsia="Times New Roman" w:hAnsi="Times New Roman" w:cs="Times New Roman"/>
          <w:color w:val="0563C1"/>
          <w:u w:val="single"/>
          <w:lang w:val="x-none"/>
        </w:rPr>
        <w:fldChar w:fldCharType="separate"/>
      </w:r>
      <w:r w:rsidRPr="00242659">
        <w:rPr>
          <w:rFonts w:ascii="Times New Roman" w:eastAsia="Times New Roman" w:hAnsi="Times New Roman" w:cs="Times New Roman"/>
          <w:color w:val="0563C1"/>
          <w:u w:val="single"/>
          <w:lang w:val="x-none"/>
        </w:rPr>
        <w:t>terratopo@terratopo.lv</w:t>
      </w:r>
      <w:r w:rsidRPr="00242659">
        <w:rPr>
          <w:rFonts w:ascii="Times New Roman" w:eastAsia="Times New Roman" w:hAnsi="Times New Roman" w:cs="Times New Roman"/>
          <w:color w:val="0563C1"/>
          <w:u w:val="single"/>
          <w:lang w:val="x-none"/>
        </w:rPr>
        <w:fldChar w:fldCharType="end"/>
      </w:r>
      <w:bookmarkEnd w:id="0"/>
      <w:r w:rsidRPr="00242659">
        <w:rPr>
          <w:rFonts w:ascii="Times New Roman" w:eastAsia="Times New Roman" w:hAnsi="Times New Roman" w:cs="Times New Roman"/>
          <w:lang w:val="x-none"/>
        </w:rPr>
        <w:t xml:space="preserve">) </w:t>
      </w:r>
      <w:r w:rsidRPr="00242659">
        <w:rPr>
          <w:rFonts w:ascii="Times New Roman" w:eastAsia="Times New Roman" w:hAnsi="Times New Roman" w:cs="Times New Roman"/>
        </w:rPr>
        <w:t xml:space="preserve">sertificēta zemes ierīkotāja Ivara Žagara (sert. Nr.AA0171) 16.07.2024. </w:t>
      </w:r>
      <w:r w:rsidRPr="00242659">
        <w:rPr>
          <w:rFonts w:ascii="Times New Roman" w:eastAsia="Times New Roman" w:hAnsi="Times New Roman" w:cs="Times New Roman"/>
          <w:lang w:val="x-none"/>
        </w:rPr>
        <w:t>iesniegumu</w:t>
      </w:r>
      <w:r w:rsidRPr="00242659">
        <w:rPr>
          <w:rFonts w:ascii="Times New Roman" w:eastAsia="Times New Roman" w:hAnsi="Times New Roman" w:cs="Times New Roman"/>
        </w:rPr>
        <w:t xml:space="preserve"> </w:t>
      </w:r>
      <w:r w:rsidR="000A25F5" w:rsidRPr="000A25F5">
        <w:rPr>
          <w:rFonts w:ascii="Times New Roman" w:eastAsia="Times New Roman" w:hAnsi="Times New Roman" w:cs="Times New Roman"/>
        </w:rPr>
        <w:t xml:space="preserve">Nr.24/N-01 </w:t>
      </w:r>
      <w:r w:rsidRPr="00242659">
        <w:rPr>
          <w:rFonts w:ascii="Times New Roman" w:eastAsia="Times New Roman" w:hAnsi="Times New Roman" w:cs="Times New Roman"/>
          <w:lang w:val="x-none"/>
        </w:rPr>
        <w:t>(reģ</w:t>
      </w:r>
      <w:r w:rsidRPr="00242659">
        <w:rPr>
          <w:rFonts w:ascii="Times New Roman" w:eastAsia="Times New Roman" w:hAnsi="Times New Roman" w:cs="Times New Roman"/>
        </w:rPr>
        <w:t>istrēts 16.07.2024</w:t>
      </w:r>
      <w:r w:rsidRPr="00242659">
        <w:rPr>
          <w:rFonts w:ascii="Times New Roman" w:eastAsia="Times New Roman" w:hAnsi="Times New Roman" w:cs="Times New Roman"/>
          <w:lang w:val="x-none"/>
        </w:rPr>
        <w:t>.</w:t>
      </w:r>
      <w:r w:rsidRPr="00242659">
        <w:rPr>
          <w:rFonts w:ascii="Times New Roman" w:eastAsia="Times New Roman" w:hAnsi="Times New Roman" w:cs="Times New Roman"/>
        </w:rPr>
        <w:t xml:space="preserve"> ar</w:t>
      </w:r>
      <w:r w:rsidRPr="00242659">
        <w:rPr>
          <w:rFonts w:ascii="Times New Roman" w:eastAsia="Times New Roman" w:hAnsi="Times New Roman" w:cs="Times New Roman"/>
          <w:lang w:val="x-none"/>
        </w:rPr>
        <w:t xml:space="preserve"> </w:t>
      </w:r>
      <w:r w:rsidRPr="00242659">
        <w:rPr>
          <w:rFonts w:ascii="Times New Roman" w:eastAsia="Times New Roman" w:hAnsi="Times New Roman" w:cs="Times New Roman"/>
        </w:rPr>
        <w:t>Nr.</w:t>
      </w:r>
      <w:r w:rsidRPr="00242659">
        <w:rPr>
          <w:rFonts w:ascii="Segoe UI" w:eastAsia="Times New Roman" w:hAnsi="Segoe UI" w:cs="Segoe UI"/>
          <w:color w:val="212529"/>
          <w:shd w:val="clear" w:color="auto" w:fill="FFFFFF"/>
        </w:rPr>
        <w:t xml:space="preserve"> </w:t>
      </w:r>
      <w:r w:rsidRPr="00242659">
        <w:rPr>
          <w:rFonts w:ascii="Times New Roman" w:eastAsia="Times New Roman" w:hAnsi="Times New Roman" w:cs="Times New Roman"/>
        </w:rPr>
        <w:t>ĀNP/1-11-1/24/3700</w:t>
      </w:r>
      <w:r w:rsidRPr="00242659">
        <w:rPr>
          <w:rFonts w:ascii="Times New Roman" w:eastAsia="Times New Roman" w:hAnsi="Times New Roman" w:cs="Times New Roman"/>
          <w:lang w:val="x-none"/>
        </w:rPr>
        <w:t xml:space="preserve">) ar lūgumu apstiprināt zemes ierīcības projektu </w:t>
      </w:r>
      <w:bookmarkStart w:id="1" w:name="_Hlk170795544"/>
      <w:bookmarkStart w:id="2" w:name="_Hlk173923274"/>
      <w:r w:rsidRPr="00242659">
        <w:rPr>
          <w:rFonts w:ascii="Times New Roman" w:eastAsia="Times New Roman" w:hAnsi="Times New Roman" w:cs="Times New Roman"/>
          <w:lang w:val="x-none"/>
        </w:rPr>
        <w:t>nekustam</w:t>
      </w:r>
      <w:r w:rsidRPr="00242659">
        <w:rPr>
          <w:rFonts w:ascii="Times New Roman" w:eastAsia="Times New Roman" w:hAnsi="Times New Roman" w:cs="Times New Roman"/>
        </w:rPr>
        <w:t>ā</w:t>
      </w:r>
      <w:r w:rsidRPr="00242659">
        <w:rPr>
          <w:rFonts w:ascii="Times New Roman" w:eastAsia="Times New Roman" w:hAnsi="Times New Roman" w:cs="Times New Roman"/>
          <w:lang w:val="x-none"/>
        </w:rPr>
        <w:t xml:space="preserve"> īpašum</w:t>
      </w:r>
      <w:r w:rsidRPr="00242659">
        <w:rPr>
          <w:rFonts w:ascii="Times New Roman" w:eastAsia="Times New Roman" w:hAnsi="Times New Roman" w:cs="Times New Roman"/>
        </w:rPr>
        <w:t xml:space="preserve">a </w:t>
      </w:r>
      <w:bookmarkStart w:id="3" w:name="_Hlk173955783"/>
      <w:bookmarkStart w:id="4" w:name="_Hlk170795415"/>
      <w:r w:rsidR="00A83161">
        <w:rPr>
          <w:rFonts w:ascii="Times New Roman" w:eastAsia="Times New Roman" w:hAnsi="Times New Roman" w:cs="Times New Roman"/>
        </w:rPr>
        <w:t>“</w:t>
      </w:r>
      <w:r w:rsidR="00A83161" w:rsidRPr="00A83161">
        <w:rPr>
          <w:rFonts w:ascii="Times New Roman" w:eastAsia="Times New Roman" w:hAnsi="Times New Roman" w:cs="Times New Roman"/>
        </w:rPr>
        <w:t>Kāpas Nr. 374</w:t>
      </w:r>
      <w:r w:rsidR="00A83161">
        <w:rPr>
          <w:rFonts w:ascii="Times New Roman" w:eastAsia="Times New Roman" w:hAnsi="Times New Roman" w:cs="Times New Roman"/>
        </w:rPr>
        <w:t>”</w:t>
      </w:r>
      <w:r w:rsidR="00A83161" w:rsidRPr="00A83161" w:rsidDel="00A83161">
        <w:rPr>
          <w:rFonts w:ascii="Times New Roman" w:eastAsia="Times New Roman" w:hAnsi="Times New Roman" w:cs="Times New Roman"/>
        </w:rPr>
        <w:t xml:space="preserve"> </w:t>
      </w:r>
      <w:bookmarkEnd w:id="3"/>
      <w:r w:rsidRPr="00242659">
        <w:rPr>
          <w:rFonts w:ascii="Times New Roman" w:eastAsia="Times New Roman" w:hAnsi="Times New Roman" w:cs="Times New Roman"/>
        </w:rPr>
        <w:t xml:space="preserve">(kadastra Nr. 8052 002 1880) </w:t>
      </w:r>
      <w:bookmarkStart w:id="5" w:name="_Hlk155339544"/>
      <w:r w:rsidRPr="00242659">
        <w:rPr>
          <w:rFonts w:ascii="Times New Roman" w:eastAsia="Times New Roman" w:hAnsi="Times New Roman" w:cs="Times New Roman"/>
        </w:rPr>
        <w:t xml:space="preserve">sastāvā esošajai zemes vienībai </w:t>
      </w:r>
      <w:bookmarkStart w:id="6" w:name="_Hlk173955802"/>
      <w:r w:rsidR="00A83161" w:rsidRPr="00A83161">
        <w:rPr>
          <w:rFonts w:ascii="Times New Roman" w:eastAsia="Times New Roman" w:hAnsi="Times New Roman" w:cs="Times New Roman"/>
        </w:rPr>
        <w:t>Fosfora iel</w:t>
      </w:r>
      <w:r w:rsidR="00A83161">
        <w:rPr>
          <w:rFonts w:ascii="Times New Roman" w:eastAsia="Times New Roman" w:hAnsi="Times New Roman" w:cs="Times New Roman"/>
        </w:rPr>
        <w:t>ā</w:t>
      </w:r>
      <w:r w:rsidR="00A83161" w:rsidRPr="00A83161">
        <w:rPr>
          <w:rFonts w:ascii="Times New Roman" w:eastAsia="Times New Roman" w:hAnsi="Times New Roman" w:cs="Times New Roman"/>
        </w:rPr>
        <w:t xml:space="preserve"> 1, Gauj</w:t>
      </w:r>
      <w:r w:rsidR="00A83161">
        <w:rPr>
          <w:rFonts w:ascii="Times New Roman" w:eastAsia="Times New Roman" w:hAnsi="Times New Roman" w:cs="Times New Roman"/>
        </w:rPr>
        <w:t>ā</w:t>
      </w:r>
      <w:r w:rsidR="00A83161" w:rsidRPr="00A83161">
        <w:rPr>
          <w:rFonts w:ascii="Times New Roman" w:eastAsia="Times New Roman" w:hAnsi="Times New Roman" w:cs="Times New Roman"/>
        </w:rPr>
        <w:t>, Carnikavas pag., Ādažu nov.,</w:t>
      </w:r>
      <w:bookmarkEnd w:id="6"/>
      <w:r w:rsidR="00A83161">
        <w:rPr>
          <w:rFonts w:ascii="Times New Roman" w:eastAsia="Times New Roman" w:hAnsi="Times New Roman" w:cs="Times New Roman"/>
        </w:rPr>
        <w:t xml:space="preserve"> </w:t>
      </w:r>
      <w:r w:rsidRPr="00242659">
        <w:rPr>
          <w:rFonts w:ascii="Times New Roman" w:eastAsia="Times New Roman" w:hAnsi="Times New Roman" w:cs="Times New Roman"/>
        </w:rPr>
        <w:t xml:space="preserve">ar kadastra apzīmējumu </w:t>
      </w:r>
      <w:bookmarkEnd w:id="1"/>
      <w:bookmarkEnd w:id="4"/>
      <w:bookmarkEnd w:id="5"/>
      <w:r w:rsidRPr="00242659">
        <w:rPr>
          <w:rFonts w:ascii="Times New Roman" w:eastAsia="Times New Roman" w:hAnsi="Times New Roman" w:cs="Times New Roman"/>
        </w:rPr>
        <w:t>8052 002 1880</w:t>
      </w:r>
      <w:bookmarkEnd w:id="2"/>
      <w:r w:rsidRPr="00242659">
        <w:rPr>
          <w:rFonts w:ascii="Times New Roman" w:eastAsia="Times New Roman" w:hAnsi="Times New Roman" w:cs="Times New Roman"/>
          <w:lang w:val="x-none"/>
        </w:rPr>
        <w:t>.</w:t>
      </w:r>
    </w:p>
    <w:p w14:paraId="0844E0B1" w14:textId="77777777" w:rsidR="00242659" w:rsidRPr="00242659" w:rsidRDefault="00242659" w:rsidP="00242659">
      <w:pPr>
        <w:spacing w:after="120"/>
        <w:jc w:val="both"/>
        <w:rPr>
          <w:rFonts w:ascii="Times New Roman" w:eastAsia="Times New Roman" w:hAnsi="Times New Roman" w:cs="Times New Roman"/>
        </w:rPr>
      </w:pPr>
      <w:r w:rsidRPr="00242659">
        <w:rPr>
          <w:rFonts w:ascii="Times New Roman" w:eastAsia="Times New Roman" w:hAnsi="Times New Roman" w:cs="Times New Roman"/>
        </w:rPr>
        <w:t>Izvērtējot iesniegumu un ar to saistītos apstākļus</w:t>
      </w:r>
      <w:r w:rsidR="00A83161">
        <w:rPr>
          <w:rFonts w:ascii="Times New Roman" w:eastAsia="Times New Roman" w:hAnsi="Times New Roman" w:cs="Times New Roman"/>
        </w:rPr>
        <w:t>,</w:t>
      </w:r>
      <w:r w:rsidRPr="00242659">
        <w:rPr>
          <w:rFonts w:ascii="Times New Roman" w:eastAsia="Times New Roman" w:hAnsi="Times New Roman" w:cs="Times New Roman"/>
        </w:rPr>
        <w:t xml:space="preserve"> tika konstatēts:</w:t>
      </w:r>
    </w:p>
    <w:p w14:paraId="556C8EB0" w14:textId="77777777" w:rsidR="00242659" w:rsidRPr="00242659" w:rsidRDefault="00242659" w:rsidP="00242659">
      <w:pPr>
        <w:numPr>
          <w:ilvl w:val="0"/>
          <w:numId w:val="4"/>
        </w:numPr>
        <w:spacing w:after="120"/>
        <w:jc w:val="both"/>
        <w:rPr>
          <w:rFonts w:ascii="Times New Roman" w:eastAsia="Times New Roman" w:hAnsi="Times New Roman" w:cs="Times New Roman"/>
        </w:rPr>
      </w:pPr>
      <w:r w:rsidRPr="00242659">
        <w:rPr>
          <w:rFonts w:ascii="Times New Roman" w:eastAsia="Times New Roman" w:hAnsi="Times New Roman" w:cs="Times New Roman"/>
        </w:rPr>
        <w:t>Ādažu novada pašvaldības dome 29.02.2024. pieņēma lēmumu Nr.65 “Par zemes ierīcības projekta uzsākšanu īpašumam Fosfora iela 1, Gaujā”, ar kuru tika atļauts izstrādāt zemes ierīcības projektu nekustamā īpašuma Fosfora iela 1 (kadastra Nr. 8052 002 1880) sastāvā esošajai zemes vienībai ar kadastra apzīmējumu 8052 002 1880, ar mērķi sadalīt divās daļās;</w:t>
      </w:r>
    </w:p>
    <w:p w14:paraId="40AACC1B" w14:textId="77777777" w:rsidR="00242659" w:rsidRPr="00242659" w:rsidRDefault="00242659" w:rsidP="00242659">
      <w:pPr>
        <w:numPr>
          <w:ilvl w:val="0"/>
          <w:numId w:val="4"/>
        </w:numPr>
        <w:spacing w:after="120"/>
        <w:jc w:val="both"/>
        <w:rPr>
          <w:rFonts w:ascii="Times New Roman" w:eastAsia="Times New Roman" w:hAnsi="Times New Roman" w:cs="Times New Roman"/>
        </w:rPr>
      </w:pPr>
      <w:r w:rsidRPr="00242659">
        <w:rPr>
          <w:rFonts w:ascii="Times New Roman" w:eastAsia="Times New Roman" w:hAnsi="Times New Roman" w:cs="Times New Roman"/>
        </w:rPr>
        <w:t>nav nepieciešama zemes ierīcības projekta pilnveidošana vai noraidīšana;</w:t>
      </w:r>
    </w:p>
    <w:p w14:paraId="7364FD4D" w14:textId="77777777" w:rsidR="00242659" w:rsidRPr="00242659" w:rsidRDefault="00242659" w:rsidP="00242659">
      <w:pPr>
        <w:numPr>
          <w:ilvl w:val="0"/>
          <w:numId w:val="4"/>
        </w:numPr>
        <w:spacing w:after="120"/>
        <w:jc w:val="both"/>
        <w:rPr>
          <w:rFonts w:ascii="Times New Roman" w:eastAsia="Times New Roman" w:hAnsi="Times New Roman" w:cs="Times New Roman"/>
        </w:rPr>
      </w:pPr>
      <w:bookmarkStart w:id="7" w:name="_Hlk157080968"/>
      <w:r w:rsidRPr="00242659">
        <w:rPr>
          <w:rFonts w:ascii="Times New Roman" w:eastAsia="Times New Roman" w:hAnsi="Times New Roman" w:cs="Times New Roman"/>
        </w:rPr>
        <w:t>Pašvaldību likuma 4.panta pirmās daļas 15. punkts un 10.panta pirmās daļas 21.punkts</w:t>
      </w:r>
      <w:bookmarkEnd w:id="7"/>
      <w:r w:rsidRPr="00242659">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0456567B" w14:textId="77777777" w:rsidR="00242659" w:rsidRPr="00242659" w:rsidRDefault="00242659" w:rsidP="00242659">
      <w:pPr>
        <w:numPr>
          <w:ilvl w:val="0"/>
          <w:numId w:val="4"/>
        </w:numPr>
        <w:spacing w:after="120"/>
        <w:jc w:val="both"/>
        <w:rPr>
          <w:rFonts w:ascii="Times New Roman" w:eastAsia="Calibri" w:hAnsi="Times New Roman" w:cs="Times New Roman"/>
        </w:rPr>
      </w:pPr>
      <w:r w:rsidRPr="00242659">
        <w:rPr>
          <w:rFonts w:ascii="Times New Roman" w:eastAsia="Calibri" w:hAnsi="Times New Roman" w:cs="Times New Roman"/>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7F40688C" w14:textId="77777777" w:rsidR="00242659" w:rsidRPr="00242659" w:rsidRDefault="00242659" w:rsidP="00242659">
      <w:pPr>
        <w:numPr>
          <w:ilvl w:val="0"/>
          <w:numId w:val="4"/>
        </w:numPr>
        <w:spacing w:after="120"/>
        <w:jc w:val="both"/>
        <w:rPr>
          <w:rFonts w:ascii="Times New Roman" w:eastAsia="Times New Roman" w:hAnsi="Times New Roman" w:cs="Times New Roman"/>
        </w:rPr>
      </w:pPr>
      <w:r w:rsidRPr="0024265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64F7C814" w14:textId="77777777" w:rsidR="00242659" w:rsidRPr="00242659" w:rsidRDefault="00242659" w:rsidP="00242659">
      <w:pPr>
        <w:numPr>
          <w:ilvl w:val="0"/>
          <w:numId w:val="4"/>
        </w:numPr>
        <w:spacing w:after="120"/>
        <w:jc w:val="both"/>
        <w:rPr>
          <w:rFonts w:ascii="Times New Roman" w:eastAsia="Times New Roman" w:hAnsi="Times New Roman" w:cs="Times New Roman"/>
        </w:rPr>
      </w:pPr>
      <w:r w:rsidRPr="00242659">
        <w:rPr>
          <w:rFonts w:ascii="Times New Roman" w:eastAsia="Times New Roman" w:hAnsi="Times New Roman" w:cs="Times New Roman"/>
        </w:rPr>
        <w:t xml:space="preserve">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w:t>
      </w:r>
      <w:r w:rsidRPr="00242659">
        <w:rPr>
          <w:rFonts w:ascii="Times New Roman" w:eastAsia="Times New Roman" w:hAnsi="Times New Roman" w:cs="Times New Roman"/>
        </w:rPr>
        <w:lastRenderedPageBreak/>
        <w:t>apzīmējumu, kurai izstrādāts projekts, un projekta grafiskās daļas rekvizītus (attiecīgā zemes ierīkotāja vārdu, uzvārdu, datumu un laiku, kad tas minēto dokumentu ir parakstījis) vai projekta grafiskās daļas kopiju;</w:t>
      </w:r>
    </w:p>
    <w:p w14:paraId="10C3A5F9" w14:textId="77777777" w:rsidR="00242659" w:rsidRPr="00242659" w:rsidRDefault="00242659" w:rsidP="00242659">
      <w:pPr>
        <w:numPr>
          <w:ilvl w:val="0"/>
          <w:numId w:val="4"/>
        </w:numPr>
        <w:spacing w:after="120"/>
        <w:jc w:val="both"/>
        <w:rPr>
          <w:rFonts w:ascii="Times New Roman" w:eastAsia="Times New Roman" w:hAnsi="Times New Roman" w:cs="Times New Roman"/>
        </w:rPr>
      </w:pPr>
      <w:r w:rsidRPr="0024265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CC2FADA" w14:textId="77777777" w:rsidR="00242659" w:rsidRPr="00242659" w:rsidRDefault="00242659" w:rsidP="00242659">
      <w:pPr>
        <w:numPr>
          <w:ilvl w:val="0"/>
          <w:numId w:val="4"/>
        </w:numPr>
        <w:spacing w:after="120"/>
        <w:jc w:val="both"/>
        <w:rPr>
          <w:rFonts w:ascii="Times New Roman" w:eastAsia="Times New Roman" w:hAnsi="Times New Roman" w:cs="Times New Roman"/>
        </w:rPr>
      </w:pPr>
      <w:r w:rsidRPr="00242659">
        <w:rPr>
          <w:rFonts w:ascii="Times New Roman" w:eastAsia="Times New Roman" w:hAnsi="Times New Roman" w:cs="Times New Roman"/>
          <w:bCs/>
        </w:rPr>
        <w:t>Ministru kabineta 29.06.2021. noteikumu Nr.455 „Adresācijas noteikumi” 9.punkts noteic, ka pašvaldības domei vai pašvaldības kompetentai institūcijai bez personas piekrišanas, izvērtējot konkrēto situāciju, ir tiesības piešķirt adresi, ja adrese adresācijas objektam nav piešķirta un mainīt, likvidēt vai precizēt adreses pieraksta formu, ja reģistrētā adrese neatbilst šajos noteikumos minētajām prasībām;</w:t>
      </w:r>
    </w:p>
    <w:p w14:paraId="1F1E5C48" w14:textId="77777777" w:rsidR="00242659" w:rsidRPr="00242659" w:rsidRDefault="00242659" w:rsidP="00242659">
      <w:pPr>
        <w:numPr>
          <w:ilvl w:val="0"/>
          <w:numId w:val="4"/>
        </w:numPr>
        <w:spacing w:after="120"/>
        <w:ind w:left="709" w:hanging="357"/>
        <w:jc w:val="both"/>
        <w:rPr>
          <w:rFonts w:ascii="Times New Roman" w:eastAsia="Times New Roman" w:hAnsi="Times New Roman" w:cs="Times New Roman"/>
        </w:rPr>
      </w:pPr>
      <w:r w:rsidRPr="00242659">
        <w:rPr>
          <w:rFonts w:ascii="Times New Roman" w:eastAsia="Times New Roman" w:hAnsi="Times New Roman" w:cs="Times New Roman"/>
          <w:bCs/>
        </w:rPr>
        <w:t xml:space="preserve">Ministru kabineta 20.06.2006. noteikumu Nr.496 „Nekustamā īpašuma lietošanas mērķu klasifikācija un nekustamā īpašuma lietošanas mērķu noteikšanas un maiņas kārtība” 16.1.punkts noteic, ka </w:t>
      </w:r>
      <w:r w:rsidRPr="00242659">
        <w:rPr>
          <w:rFonts w:ascii="Times New Roman" w:eastAsia="Times New Roman" w:hAnsi="Times New Roman" w:cs="Times New Roman"/>
        </w:rPr>
        <w:t>lietošanas mērķi nosaka, ja tiek izveidota jauna zemes vienība vai zemes vienības daļa</w:t>
      </w:r>
      <w:r w:rsidRPr="00242659">
        <w:rPr>
          <w:rFonts w:ascii="Times New Roman" w:eastAsia="Times New Roman" w:hAnsi="Times New Roman" w:cs="Times New Roman"/>
          <w:bCs/>
        </w:rPr>
        <w:t>.</w:t>
      </w:r>
    </w:p>
    <w:p w14:paraId="6AC6FCE3" w14:textId="77777777" w:rsidR="00242659" w:rsidRPr="00242659" w:rsidRDefault="00242659" w:rsidP="00242659">
      <w:pPr>
        <w:spacing w:after="120"/>
        <w:jc w:val="both"/>
        <w:rPr>
          <w:rFonts w:ascii="Times New Roman" w:eastAsia="Times New Roman" w:hAnsi="Times New Roman" w:cs="Times New Roman"/>
        </w:rPr>
      </w:pPr>
      <w:r w:rsidRPr="00242659">
        <w:rPr>
          <w:rFonts w:ascii="Times New Roman" w:eastAsia="Times New Roman" w:hAnsi="Times New Roman" w:cs="Times New Roman"/>
        </w:rPr>
        <w:t>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w:t>
      </w:r>
      <w:r w:rsidRPr="00242659">
        <w:rPr>
          <w:rFonts w:ascii="Times New Roman" w:eastAsia="Times New Roman" w:hAnsi="Times New Roman" w:cs="Times New Roman"/>
          <w:b/>
          <w:bCs/>
        </w:rPr>
        <w:t xml:space="preserve"> </w:t>
      </w:r>
      <w:r w:rsidRPr="00242659">
        <w:rPr>
          <w:rFonts w:ascii="Times New Roman" w:eastAsia="Times New Roman" w:hAnsi="Times New Roman" w:cs="Times New Roman"/>
          <w:bCs/>
        </w:rPr>
        <w:t>Ministru kabineta 29.06.2021. noteikumu Nr.455 „Adresācijas noteikumi” 9.punktu,</w:t>
      </w:r>
      <w:r w:rsidRPr="00242659">
        <w:rPr>
          <w:rFonts w:ascii="Times New Roman" w:eastAsia="Times New Roman" w:hAnsi="Times New Roman" w:cs="Times New Roman"/>
          <w:sz w:val="20"/>
          <w:szCs w:val="20"/>
        </w:rPr>
        <w:t xml:space="preserve"> </w:t>
      </w:r>
      <w:r w:rsidRPr="00242659">
        <w:rPr>
          <w:rFonts w:ascii="Times New Roman" w:eastAsia="Times New Roman" w:hAnsi="Times New Roman" w:cs="Times New Roman"/>
          <w:bCs/>
        </w:rPr>
        <w:t>Ministru kabineta 20.06.2006. noteikumu Nr.496 „Nekustamā īpašuma lietošanas mērķu klasifikācija un nekustamā īpašuma lietošanas mērķu noteikšanas un maiņas kārtība” 16.1.punktu,</w:t>
      </w:r>
      <w:r w:rsidRPr="00242659">
        <w:rPr>
          <w:rFonts w:ascii="Times New Roman" w:eastAsia="Times New Roman" w:hAnsi="Times New Roman" w:cs="Times New Roman"/>
        </w:rPr>
        <w:t xml:space="preserve"> kā arī ņemot vērā domes Attīstības komitejas 14.08.2024. atzinumu</w:t>
      </w:r>
      <w:r w:rsidRPr="00242659">
        <w:rPr>
          <w:rFonts w:ascii="Times New Roman" w:eastAsia="Times New Roman" w:hAnsi="Times New Roman" w:cs="Times New Roman"/>
          <w:lang w:val="x-none"/>
        </w:rPr>
        <w:t>,</w:t>
      </w:r>
      <w:r w:rsidRPr="00242659">
        <w:rPr>
          <w:rFonts w:ascii="Times New Roman" w:eastAsia="Times New Roman" w:hAnsi="Times New Roman" w:cs="Times New Roman"/>
          <w:color w:val="FF0000"/>
          <w:lang w:val="x-none"/>
        </w:rPr>
        <w:t xml:space="preserve"> </w:t>
      </w:r>
      <w:r w:rsidRPr="00242659">
        <w:rPr>
          <w:rFonts w:ascii="Times New Roman" w:eastAsia="Times New Roman" w:hAnsi="Times New Roman" w:cs="Times New Roman"/>
          <w:lang w:val="x-none"/>
        </w:rPr>
        <w:t xml:space="preserve">Ādažu novada pašvaldības </w:t>
      </w:r>
      <w:r w:rsidRPr="00242659">
        <w:rPr>
          <w:rFonts w:ascii="Times New Roman" w:eastAsia="Times New Roman" w:hAnsi="Times New Roman" w:cs="Times New Roman"/>
        </w:rPr>
        <w:t>dome</w:t>
      </w:r>
    </w:p>
    <w:p w14:paraId="6EE07C49" w14:textId="77777777" w:rsidR="00242659" w:rsidRPr="00242659" w:rsidRDefault="00242659" w:rsidP="00242659">
      <w:pPr>
        <w:spacing w:after="120"/>
        <w:jc w:val="center"/>
        <w:rPr>
          <w:rFonts w:ascii="Times New Roman" w:eastAsia="Times New Roman" w:hAnsi="Times New Roman" w:cs="Times New Roman"/>
          <w:b/>
        </w:rPr>
      </w:pPr>
      <w:r w:rsidRPr="00242659">
        <w:rPr>
          <w:rFonts w:ascii="Times New Roman" w:eastAsia="Times New Roman" w:hAnsi="Times New Roman" w:cs="Times New Roman"/>
          <w:b/>
        </w:rPr>
        <w:t>NOLEMJ:</w:t>
      </w:r>
    </w:p>
    <w:p w14:paraId="350CE50C" w14:textId="77777777" w:rsidR="00242659" w:rsidRPr="00242659" w:rsidRDefault="00242659" w:rsidP="00242659">
      <w:pPr>
        <w:numPr>
          <w:ilvl w:val="0"/>
          <w:numId w:val="3"/>
        </w:numPr>
        <w:spacing w:after="120"/>
        <w:jc w:val="both"/>
        <w:rPr>
          <w:rFonts w:ascii="Times New Roman" w:eastAsia="Times New Roman" w:hAnsi="Times New Roman" w:cs="Times New Roman"/>
        </w:rPr>
      </w:pPr>
      <w:r w:rsidRPr="00242659">
        <w:rPr>
          <w:rFonts w:ascii="Times New Roman" w:eastAsia="Times New Roman" w:hAnsi="Times New Roman" w:cs="Times New Roman"/>
        </w:rPr>
        <w:t>Apstiprināt sertificēta zemes ierīkotāja Ivara Žagara (sert. Nr.</w:t>
      </w:r>
      <w:r w:rsidRPr="00242659">
        <w:rPr>
          <w:rFonts w:ascii="Times New Roman" w:eastAsia="Times New Roman" w:hAnsi="Times New Roman" w:cs="Times New Roman"/>
          <w:lang w:eastAsia="lv-LV"/>
        </w:rPr>
        <w:t>AA0171</w:t>
      </w:r>
      <w:r w:rsidRPr="00242659">
        <w:rPr>
          <w:rFonts w:ascii="Times New Roman" w:eastAsia="Times New Roman" w:hAnsi="Times New Roman" w:cs="Times New Roman"/>
        </w:rPr>
        <w:t>) izstrādāto zemes ierīcības projektu</w:t>
      </w:r>
      <w:r w:rsidRPr="00242659">
        <w:rPr>
          <w:rFonts w:ascii="Times New Roman" w:eastAsia="Times New Roman" w:hAnsi="Times New Roman" w:cs="Times New Roman"/>
          <w:color w:val="FF0000"/>
        </w:rPr>
        <w:t xml:space="preserve"> </w:t>
      </w:r>
      <w:r w:rsidRPr="00242659">
        <w:rPr>
          <w:rFonts w:ascii="Times New Roman" w:eastAsia="Times New Roman" w:hAnsi="Times New Roman" w:cs="Times New Roman"/>
          <w:lang w:val="x-none"/>
        </w:rPr>
        <w:t>nekustam</w:t>
      </w:r>
      <w:r w:rsidRPr="00242659">
        <w:rPr>
          <w:rFonts w:ascii="Times New Roman" w:eastAsia="Times New Roman" w:hAnsi="Times New Roman" w:cs="Times New Roman"/>
        </w:rPr>
        <w:t>ā</w:t>
      </w:r>
      <w:r w:rsidRPr="00242659">
        <w:rPr>
          <w:rFonts w:ascii="Times New Roman" w:eastAsia="Times New Roman" w:hAnsi="Times New Roman" w:cs="Times New Roman"/>
          <w:lang w:val="x-none"/>
        </w:rPr>
        <w:t xml:space="preserve"> īpašuma </w:t>
      </w:r>
      <w:r w:rsidR="00A83161" w:rsidRPr="00A83161">
        <w:rPr>
          <w:rFonts w:ascii="Times New Roman" w:eastAsia="Times New Roman" w:hAnsi="Times New Roman" w:cs="Times New Roman"/>
          <w:lang w:val="x-none"/>
        </w:rPr>
        <w:t xml:space="preserve">“Kāpas Nr. 374” </w:t>
      </w:r>
      <w:r w:rsidRPr="00242659">
        <w:rPr>
          <w:rFonts w:ascii="Times New Roman" w:eastAsia="Times New Roman" w:hAnsi="Times New Roman" w:cs="Times New Roman"/>
          <w:lang w:val="x-none"/>
        </w:rPr>
        <w:t xml:space="preserve">(kadastra Nr. 8052 002 1880) sastāvā esošajai zemes vienībai </w:t>
      </w:r>
      <w:r w:rsidR="00A83161" w:rsidRPr="00A83161">
        <w:rPr>
          <w:rFonts w:ascii="Times New Roman" w:eastAsia="Times New Roman" w:hAnsi="Times New Roman" w:cs="Times New Roman"/>
          <w:lang w:val="x-none"/>
        </w:rPr>
        <w:t>Fosfora ielā 1, Gaujā, Carnikavas pag., Ādažu nov.,</w:t>
      </w:r>
      <w:r w:rsidR="00A83161">
        <w:rPr>
          <w:rFonts w:ascii="Times New Roman" w:eastAsia="Times New Roman" w:hAnsi="Times New Roman" w:cs="Times New Roman"/>
          <w:lang w:val="x-none"/>
        </w:rPr>
        <w:t xml:space="preserve"> </w:t>
      </w:r>
      <w:r w:rsidRPr="00242659">
        <w:rPr>
          <w:rFonts w:ascii="Times New Roman" w:eastAsia="Times New Roman" w:hAnsi="Times New Roman" w:cs="Times New Roman"/>
          <w:lang w:val="x-none"/>
        </w:rPr>
        <w:t>ar kadastra apzīmējumu 8052 002 1880</w:t>
      </w:r>
      <w:r w:rsidRPr="00242659">
        <w:rPr>
          <w:rFonts w:ascii="Times New Roman" w:eastAsia="Times New Roman" w:hAnsi="Times New Roman" w:cs="Times New Roman"/>
        </w:rPr>
        <w:t>.</w:t>
      </w:r>
    </w:p>
    <w:p w14:paraId="4ABBBFD2" w14:textId="77777777" w:rsidR="00242659" w:rsidRPr="00242659" w:rsidRDefault="00242659" w:rsidP="00242659">
      <w:pPr>
        <w:numPr>
          <w:ilvl w:val="0"/>
          <w:numId w:val="3"/>
        </w:numPr>
        <w:spacing w:after="120"/>
        <w:jc w:val="both"/>
        <w:rPr>
          <w:rFonts w:ascii="Times New Roman" w:eastAsia="Times New Roman" w:hAnsi="Times New Roman" w:cs="Times New Roman"/>
        </w:rPr>
      </w:pPr>
      <w:bookmarkStart w:id="8" w:name="_Hlk168480046"/>
      <w:bookmarkStart w:id="9" w:name="_Hlk173924328"/>
      <w:r w:rsidRPr="00242659">
        <w:rPr>
          <w:rFonts w:ascii="Times New Roman" w:eastAsia="Times New Roman" w:hAnsi="Times New Roman" w:cs="Times New Roman"/>
        </w:rPr>
        <w:t xml:space="preserve">Saglabāt adresi Fosfora iela 1, Gauja, Carnikavas pag., Ādažu nov. zemesgabalam, kas zemes ierīcības projektā apzīmēts ar „Nr.2” un noteikt nekustamā īpašuma lietošanas mērķi 0.1356 ha platībā (vairāk vai mazāk, cik izrādīsies pēc instrumentālās uzmērīšanas dabā) – Individuālo dzīvojamo māju apbūve, kods </w:t>
      </w:r>
      <w:bookmarkEnd w:id="8"/>
      <w:r w:rsidRPr="00242659">
        <w:rPr>
          <w:rFonts w:ascii="Times New Roman" w:eastAsia="Times New Roman" w:hAnsi="Times New Roman" w:cs="Times New Roman"/>
        </w:rPr>
        <w:t>0601</w:t>
      </w:r>
      <w:bookmarkEnd w:id="9"/>
      <w:r w:rsidRPr="00242659">
        <w:rPr>
          <w:rFonts w:ascii="Times New Roman" w:eastAsia="Times New Roman" w:hAnsi="Times New Roman" w:cs="Times New Roman"/>
        </w:rPr>
        <w:t>.</w:t>
      </w:r>
    </w:p>
    <w:p w14:paraId="1FBAB98D" w14:textId="77777777" w:rsidR="00242659" w:rsidRPr="00242659" w:rsidRDefault="00242659" w:rsidP="00242659">
      <w:pPr>
        <w:numPr>
          <w:ilvl w:val="0"/>
          <w:numId w:val="3"/>
        </w:numPr>
        <w:spacing w:after="120"/>
        <w:jc w:val="both"/>
        <w:rPr>
          <w:rFonts w:ascii="Times New Roman" w:eastAsia="Times New Roman" w:hAnsi="Times New Roman" w:cs="Times New Roman"/>
        </w:rPr>
      </w:pPr>
      <w:bookmarkStart w:id="10" w:name="_Hlk170763670"/>
      <w:r w:rsidRPr="00242659">
        <w:rPr>
          <w:rFonts w:ascii="Times New Roman" w:eastAsia="Times New Roman" w:hAnsi="Times New Roman" w:cs="Times New Roman"/>
        </w:rPr>
        <w:t xml:space="preserve">Piešķirt adresi Fosfora iela </w:t>
      </w:r>
      <w:r w:rsidR="004601D1">
        <w:rPr>
          <w:rFonts w:ascii="Times New Roman" w:eastAsia="Times New Roman" w:hAnsi="Times New Roman" w:cs="Times New Roman"/>
        </w:rPr>
        <w:t>3</w:t>
      </w:r>
      <w:r w:rsidRPr="00242659">
        <w:rPr>
          <w:rFonts w:ascii="Times New Roman" w:eastAsia="Times New Roman" w:hAnsi="Times New Roman" w:cs="Times New Roman"/>
        </w:rPr>
        <w:t>, Gauja, Carnikavas pag., Ādažu nov. zemesgabalam, kas zemes ierīcības projektā apzīmēts ar „Nr.1” un noteikt nekustamā īpašuma lietošanas mērķi 0.1357 ha platībā (vairāk vai mazāk, cik izrādīsies pēc instrumentālās uzmērīšanas dabā) – Individuālo dzīvojamo māju apbūve, kods 0601.</w:t>
      </w:r>
      <w:bookmarkEnd w:id="10"/>
    </w:p>
    <w:p w14:paraId="596D1D07" w14:textId="77777777" w:rsidR="00242659" w:rsidRPr="00242659" w:rsidRDefault="00242659" w:rsidP="00242659">
      <w:pPr>
        <w:numPr>
          <w:ilvl w:val="0"/>
          <w:numId w:val="3"/>
        </w:numPr>
        <w:spacing w:after="120"/>
        <w:jc w:val="both"/>
        <w:rPr>
          <w:rFonts w:ascii="Times New Roman" w:eastAsia="Times New Roman" w:hAnsi="Times New Roman" w:cs="Times New Roman"/>
        </w:rPr>
      </w:pPr>
      <w:r w:rsidRPr="00242659">
        <w:rPr>
          <w:rFonts w:ascii="Times New Roman" w:eastAsia="Times New Roman" w:hAnsi="Times New Roman" w:cs="Times New Roman"/>
        </w:rPr>
        <w:t>Pašvaldības Centrālās pārvaldes Nekustamā īpašuma nodaļai ar lēmumu noteiktos nekustamā īpašuma lietošanas mērķus un ar tiem saistīto informāciju nosūtīt reģistrēšanai Nekustamā īpašuma valsts kadastra informācijas sistēmā.</w:t>
      </w:r>
    </w:p>
    <w:p w14:paraId="49FF8855" w14:textId="77777777" w:rsidR="00242659" w:rsidRPr="00242659" w:rsidRDefault="00242659" w:rsidP="00242659">
      <w:pPr>
        <w:numPr>
          <w:ilvl w:val="0"/>
          <w:numId w:val="3"/>
        </w:numPr>
        <w:spacing w:after="120"/>
        <w:jc w:val="both"/>
        <w:rPr>
          <w:rFonts w:ascii="Times New Roman" w:eastAsia="Times New Roman" w:hAnsi="Times New Roman" w:cs="Times New Roman"/>
        </w:rPr>
      </w:pPr>
      <w:r w:rsidRPr="00242659">
        <w:rPr>
          <w:rFonts w:ascii="Times New Roman" w:eastAsia="Times New Roman" w:hAnsi="Times New Roman" w:cs="Times New Roman"/>
        </w:rPr>
        <w:t>Pašvaldības Centrālās pārvaldes Administratīvajai nodaļai lēmumu nosūtīt Valsts zemes dienestam uz e-adresi</w:t>
      </w:r>
      <w:r w:rsidRPr="00242659">
        <w:rPr>
          <w:rFonts w:ascii="Times New Roman" w:eastAsia="Calibri" w:hAnsi="Times New Roman" w:cs="Times New Roman"/>
        </w:rPr>
        <w:t xml:space="preserve"> </w:t>
      </w:r>
      <w:r w:rsidRPr="00242659">
        <w:rPr>
          <w:rFonts w:ascii="Times New Roman" w:eastAsia="Times New Roman" w:hAnsi="Times New Roman" w:cs="Times New Roman"/>
        </w:rPr>
        <w:t>un adresācijas objektu īpašniek</w:t>
      </w:r>
      <w:r w:rsidR="006450B1">
        <w:rPr>
          <w:rFonts w:ascii="Times New Roman" w:eastAsia="Times New Roman" w:hAnsi="Times New Roman" w:cs="Times New Roman"/>
        </w:rPr>
        <w:t>ie</w:t>
      </w:r>
      <w:r w:rsidRPr="00242659">
        <w:rPr>
          <w:rFonts w:ascii="Times New Roman" w:eastAsia="Times New Roman" w:hAnsi="Times New Roman" w:cs="Times New Roman"/>
        </w:rPr>
        <w:t>m.</w:t>
      </w:r>
    </w:p>
    <w:p w14:paraId="6B1E0935" w14:textId="77777777" w:rsidR="00242659" w:rsidRPr="00242659" w:rsidRDefault="00242659" w:rsidP="00242659">
      <w:pPr>
        <w:numPr>
          <w:ilvl w:val="0"/>
          <w:numId w:val="3"/>
        </w:numPr>
        <w:spacing w:after="120"/>
        <w:jc w:val="both"/>
        <w:rPr>
          <w:rFonts w:ascii="Times New Roman" w:eastAsia="Times New Roman" w:hAnsi="Times New Roman" w:cs="Times New Roman"/>
        </w:rPr>
      </w:pPr>
      <w:r w:rsidRPr="00242659">
        <w:rPr>
          <w:rFonts w:ascii="Times New Roman" w:eastAsia="Times New Roman" w:hAnsi="Times New Roman" w:cs="Times New Roman"/>
        </w:rPr>
        <w:t>Lēmuma izpildes kontroli veikt pašvaldības izpilddirektora vietniecei.</w:t>
      </w:r>
    </w:p>
    <w:p w14:paraId="7A541868" w14:textId="77777777" w:rsidR="00242659" w:rsidRPr="00242659" w:rsidRDefault="00242659" w:rsidP="00242659">
      <w:pPr>
        <w:numPr>
          <w:ilvl w:val="0"/>
          <w:numId w:val="3"/>
        </w:numPr>
        <w:spacing w:after="120"/>
        <w:jc w:val="both"/>
        <w:rPr>
          <w:rFonts w:ascii="Times New Roman" w:eastAsia="Times New Roman" w:hAnsi="Times New Roman" w:cs="Times New Roman"/>
        </w:rPr>
      </w:pPr>
      <w:r w:rsidRPr="00242659">
        <w:rPr>
          <w:rFonts w:ascii="Times New Roman" w:eastAsia="Times New Roman" w:hAnsi="Times New Roman" w:cs="Times New Roman"/>
        </w:rPr>
        <w:t>Lēmumu var pārsūdzēt Administratīvajā rajona tiesā, Baldones ielā 1A, Rīgā, viena mēneša laikā no tā spēkā stāšanās dienas.</w:t>
      </w:r>
    </w:p>
    <w:p w14:paraId="07394C30" w14:textId="77777777" w:rsidR="00242659" w:rsidRPr="00242659" w:rsidRDefault="00242659" w:rsidP="00242659">
      <w:pPr>
        <w:ind w:left="284" w:hanging="284"/>
        <w:jc w:val="both"/>
        <w:rPr>
          <w:rFonts w:ascii="Times New Roman" w:eastAsia="Times New Roman" w:hAnsi="Times New Roman" w:cs="Times New Roman"/>
        </w:rPr>
      </w:pPr>
      <w:r w:rsidRPr="00242659">
        <w:rPr>
          <w:rFonts w:ascii="Times New Roman" w:eastAsia="Times New Roman" w:hAnsi="Times New Roman" w:cs="Times New Roman"/>
          <w:lang w:val="x-none"/>
        </w:rPr>
        <w:t>Pielikumā: Zemes ierīcības projekta</w:t>
      </w:r>
      <w:r w:rsidRPr="00242659">
        <w:rPr>
          <w:rFonts w:ascii="Times New Roman" w:eastAsia="Calibri" w:hAnsi="Times New Roman" w:cs="Times New Roman"/>
        </w:rPr>
        <w:t xml:space="preserve"> </w:t>
      </w:r>
      <w:r w:rsidRPr="00242659">
        <w:rPr>
          <w:rFonts w:ascii="Times New Roman" w:eastAsia="Times New Roman" w:hAnsi="Times New Roman" w:cs="Times New Roman"/>
        </w:rPr>
        <w:t>grafiskā daļa uz 1 lp.</w:t>
      </w:r>
    </w:p>
    <w:p w14:paraId="3C2C9166" w14:textId="77777777" w:rsidR="00242659" w:rsidRPr="00242659" w:rsidRDefault="00242659" w:rsidP="00242659">
      <w:pPr>
        <w:ind w:left="284" w:hanging="284"/>
        <w:jc w:val="both"/>
        <w:rPr>
          <w:rFonts w:ascii="Times New Roman" w:eastAsia="Times New Roman" w:hAnsi="Times New Roman" w:cs="Times New Roman"/>
          <w:lang w:val="x-none"/>
        </w:rPr>
      </w:pPr>
    </w:p>
    <w:p w14:paraId="14D2C63B" w14:textId="77777777" w:rsidR="00242659" w:rsidRPr="00242659" w:rsidRDefault="00242659" w:rsidP="00242659">
      <w:pPr>
        <w:ind w:left="284" w:hanging="284"/>
        <w:jc w:val="both"/>
        <w:rPr>
          <w:rFonts w:ascii="Times New Roman" w:eastAsia="Times New Roman" w:hAnsi="Times New Roman" w:cs="Times New Roman"/>
          <w:lang w:val="x-none"/>
        </w:rPr>
      </w:pPr>
    </w:p>
    <w:p w14:paraId="750B868B" w14:textId="77777777" w:rsidR="00242659" w:rsidRPr="00242659" w:rsidRDefault="00242659" w:rsidP="00242659">
      <w:pPr>
        <w:ind w:left="284" w:hanging="284"/>
        <w:jc w:val="both"/>
        <w:rPr>
          <w:rFonts w:ascii="Times New Roman" w:eastAsia="Times New Roman" w:hAnsi="Times New Roman" w:cs="Times New Roman"/>
          <w:lang w:val="x-none"/>
        </w:rPr>
      </w:pPr>
    </w:p>
    <w:p w14:paraId="56357CC7" w14:textId="77777777" w:rsidR="00242659" w:rsidRPr="00242659" w:rsidRDefault="00242659" w:rsidP="00242659">
      <w:pPr>
        <w:tabs>
          <w:tab w:val="right" w:pos="8647"/>
        </w:tabs>
        <w:jc w:val="both"/>
        <w:rPr>
          <w:rFonts w:ascii="Times New Roman" w:eastAsia="Times New Roman" w:hAnsi="Times New Roman" w:cs="Times New Roman"/>
        </w:rPr>
      </w:pPr>
      <w:r w:rsidRPr="00242659">
        <w:rPr>
          <w:rFonts w:ascii="Times New Roman" w:eastAsia="Times New Roman" w:hAnsi="Times New Roman" w:cs="Times New Roman"/>
        </w:rPr>
        <w:t>Pašvaldības d</w:t>
      </w:r>
      <w:r w:rsidRPr="00242659">
        <w:rPr>
          <w:rFonts w:ascii="Times New Roman" w:eastAsia="Times New Roman" w:hAnsi="Times New Roman" w:cs="Times New Roman"/>
          <w:lang w:val="x-none"/>
        </w:rPr>
        <w:t>omes priekšsēdētāja</w:t>
      </w:r>
      <w:r w:rsidRPr="00242659">
        <w:rPr>
          <w:rFonts w:ascii="Times New Roman" w:eastAsia="Times New Roman" w:hAnsi="Times New Roman" w:cs="Times New Roman"/>
          <w:lang w:val="x-none"/>
        </w:rPr>
        <w:tab/>
      </w:r>
      <w:r w:rsidRPr="00242659">
        <w:rPr>
          <w:rFonts w:ascii="Times New Roman" w:eastAsia="Times New Roman" w:hAnsi="Times New Roman" w:cs="Times New Roman"/>
        </w:rPr>
        <w:t xml:space="preserve">K. Miķelsone </w:t>
      </w:r>
    </w:p>
    <w:p w14:paraId="5D00C8EA" w14:textId="77777777" w:rsidR="00242659" w:rsidRPr="00242659" w:rsidRDefault="00242659" w:rsidP="00242659">
      <w:pPr>
        <w:tabs>
          <w:tab w:val="right" w:pos="8647"/>
        </w:tabs>
        <w:jc w:val="both"/>
        <w:rPr>
          <w:rFonts w:ascii="Times New Roman" w:eastAsia="Times New Roman" w:hAnsi="Times New Roman" w:cs="Times New Roman"/>
        </w:rPr>
      </w:pPr>
    </w:p>
    <w:p w14:paraId="0228A50F" w14:textId="77777777" w:rsidR="00242659" w:rsidRPr="00242659" w:rsidRDefault="00242659" w:rsidP="00242659">
      <w:pPr>
        <w:jc w:val="center"/>
        <w:rPr>
          <w:rFonts w:ascii="Times New Roman" w:eastAsia="Times New Roman" w:hAnsi="Times New Roman" w:cs="Times New Roman"/>
          <w:sz w:val="20"/>
          <w:szCs w:val="20"/>
        </w:rPr>
      </w:pPr>
      <w:r w:rsidRPr="00242659">
        <w:rPr>
          <w:rFonts w:ascii="Times New Roman" w:eastAsia="Calibri" w:hAnsi="Times New Roman" w:cs="Times New Roman"/>
        </w:rPr>
        <w:t>ŠIS DOKUMENTS IR ELEKTRONISKI PARAKSTĪTS AR DROŠU ELEKTRONISKO PARAKSTU UN SATUR LAIKA ZĪMOGU</w:t>
      </w:r>
    </w:p>
    <w:p w14:paraId="6C50E113" w14:textId="77777777" w:rsidR="00564CA6" w:rsidRPr="00564CA6" w:rsidRDefault="00564CA6" w:rsidP="00242659">
      <w:pPr>
        <w:tabs>
          <w:tab w:val="left" w:pos="426"/>
        </w:tabs>
        <w:ind w:left="425"/>
        <w:jc w:val="both"/>
        <w:rPr>
          <w:rFonts w:ascii="Times New Roman" w:hAnsi="Times New Roman" w:cs="Times New Roman"/>
          <w:color w:val="FF0000"/>
        </w:rPr>
      </w:pPr>
    </w:p>
    <w:p w14:paraId="75D791AF" w14:textId="77777777" w:rsidR="00564CA6" w:rsidRPr="00564CA6" w:rsidRDefault="00242659" w:rsidP="00564CA6">
      <w:pPr>
        <w:jc w:val="both"/>
        <w:rPr>
          <w:rFonts w:ascii="Times New Roman" w:hAnsi="Times New Roman" w:cs="Times New Roman"/>
        </w:rPr>
      </w:pPr>
      <w:r w:rsidRPr="00564CA6">
        <w:rPr>
          <w:rFonts w:ascii="Times New Roman" w:hAnsi="Times New Roman" w:cs="Times New Roman"/>
        </w:rPr>
        <w:t>__________________________</w:t>
      </w:r>
    </w:p>
    <w:p w14:paraId="69FCDA30" w14:textId="77777777" w:rsidR="00564CA6" w:rsidRPr="00564CA6" w:rsidRDefault="00242659"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44B47C5" w14:textId="77777777" w:rsidR="00242659" w:rsidRPr="00242659" w:rsidRDefault="00242659" w:rsidP="00242659">
      <w:pPr>
        <w:tabs>
          <w:tab w:val="right" w:pos="8647"/>
        </w:tabs>
        <w:jc w:val="both"/>
        <w:rPr>
          <w:rFonts w:ascii="Times New Roman" w:eastAsia="Times New Roman" w:hAnsi="Times New Roman" w:cs="Times New Roman"/>
          <w:sz w:val="20"/>
          <w:szCs w:val="20"/>
        </w:rPr>
      </w:pPr>
      <w:r w:rsidRPr="00242659">
        <w:rPr>
          <w:rFonts w:ascii="Times New Roman" w:eastAsia="Times New Roman" w:hAnsi="Times New Roman" w:cs="Times New Roman"/>
          <w:sz w:val="20"/>
          <w:szCs w:val="20"/>
        </w:rPr>
        <w:t>Izsniegt norakstus:</w:t>
      </w:r>
    </w:p>
    <w:p w14:paraId="770D0C5B" w14:textId="77777777" w:rsidR="00242659" w:rsidRDefault="00242659" w:rsidP="00242659">
      <w:pPr>
        <w:tabs>
          <w:tab w:val="right" w:pos="8647"/>
        </w:tabs>
        <w:jc w:val="both"/>
        <w:rPr>
          <w:rFonts w:ascii="Times New Roman" w:eastAsia="Times New Roman" w:hAnsi="Times New Roman" w:cs="Times New Roman"/>
          <w:sz w:val="20"/>
          <w:szCs w:val="20"/>
        </w:rPr>
      </w:pPr>
      <w:r w:rsidRPr="00242659">
        <w:rPr>
          <w:rFonts w:ascii="Times New Roman" w:eastAsia="Times New Roman" w:hAnsi="Times New Roman" w:cs="Times New Roman"/>
          <w:sz w:val="20"/>
          <w:szCs w:val="20"/>
        </w:rPr>
        <w:t xml:space="preserve">Iesniedzējam: @ </w:t>
      </w:r>
      <w:hyperlink r:id="rId8" w:history="1">
        <w:r w:rsidRPr="00D036C7">
          <w:rPr>
            <w:rStyle w:val="Hyperlink"/>
            <w:rFonts w:ascii="Times New Roman" w:eastAsia="Times New Roman" w:hAnsi="Times New Roman" w:cs="Times New Roman"/>
            <w:sz w:val="20"/>
            <w:szCs w:val="20"/>
          </w:rPr>
          <w:t>terratopo@terratopo.lv</w:t>
        </w:r>
      </w:hyperlink>
      <w:r>
        <w:rPr>
          <w:rFonts w:ascii="Times New Roman" w:eastAsia="Times New Roman" w:hAnsi="Times New Roman" w:cs="Times New Roman"/>
          <w:sz w:val="20"/>
          <w:szCs w:val="20"/>
        </w:rPr>
        <w:t xml:space="preserve"> </w:t>
      </w:r>
    </w:p>
    <w:p w14:paraId="1BC18E32" w14:textId="03D15481" w:rsidR="006450B1" w:rsidRPr="00242659" w:rsidRDefault="006450B1" w:rsidP="006A3206">
      <w:pPr>
        <w:tabs>
          <w:tab w:val="right" w:pos="864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Īpašniekiem: </w:t>
      </w:r>
    </w:p>
    <w:p w14:paraId="6B78D486" w14:textId="77777777" w:rsidR="00242659" w:rsidRPr="00242659" w:rsidRDefault="00242659" w:rsidP="00242659">
      <w:pPr>
        <w:tabs>
          <w:tab w:val="right" w:pos="8647"/>
        </w:tabs>
        <w:jc w:val="both"/>
        <w:rPr>
          <w:rFonts w:ascii="Times New Roman" w:eastAsia="Times New Roman" w:hAnsi="Times New Roman" w:cs="Times New Roman"/>
          <w:sz w:val="20"/>
          <w:szCs w:val="20"/>
        </w:rPr>
      </w:pPr>
      <w:r w:rsidRPr="00242659">
        <w:rPr>
          <w:rFonts w:ascii="Times New Roman" w:eastAsia="Times New Roman" w:hAnsi="Times New Roman" w:cs="Times New Roman"/>
          <w:sz w:val="20"/>
          <w:szCs w:val="20"/>
        </w:rPr>
        <w:t>TP nodaļai: @;</w:t>
      </w:r>
    </w:p>
    <w:p w14:paraId="157E1A02" w14:textId="77777777" w:rsidR="00242659" w:rsidRDefault="00242659" w:rsidP="00242659">
      <w:pPr>
        <w:tabs>
          <w:tab w:val="right" w:pos="8647"/>
        </w:tabs>
        <w:jc w:val="both"/>
        <w:rPr>
          <w:rFonts w:ascii="Times New Roman" w:eastAsia="Times New Roman" w:hAnsi="Times New Roman" w:cs="Times New Roman"/>
          <w:sz w:val="20"/>
          <w:szCs w:val="20"/>
        </w:rPr>
      </w:pPr>
      <w:r w:rsidRPr="00242659">
        <w:rPr>
          <w:rFonts w:ascii="Times New Roman" w:eastAsia="Times New Roman" w:hAnsi="Times New Roman" w:cs="Times New Roman"/>
          <w:sz w:val="20"/>
          <w:szCs w:val="20"/>
        </w:rPr>
        <w:t>NĪN: @</w:t>
      </w:r>
    </w:p>
    <w:p w14:paraId="21B885FC" w14:textId="77777777" w:rsidR="006450B1" w:rsidRPr="00242659" w:rsidRDefault="006450B1" w:rsidP="00242659">
      <w:pPr>
        <w:tabs>
          <w:tab w:val="right" w:pos="864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 @</w:t>
      </w:r>
    </w:p>
    <w:p w14:paraId="3EF8E46C" w14:textId="77777777" w:rsidR="00242659" w:rsidRPr="00242659" w:rsidRDefault="00242659" w:rsidP="00242659">
      <w:pPr>
        <w:tabs>
          <w:tab w:val="right" w:pos="8647"/>
        </w:tabs>
        <w:jc w:val="both"/>
        <w:rPr>
          <w:rFonts w:ascii="Times New Roman" w:eastAsia="Times New Roman" w:hAnsi="Times New Roman" w:cs="Times New Roman"/>
          <w:sz w:val="20"/>
          <w:szCs w:val="20"/>
        </w:rPr>
      </w:pPr>
      <w:r w:rsidRPr="00242659">
        <w:rPr>
          <w:rFonts w:ascii="Times New Roman" w:eastAsia="Times New Roman" w:hAnsi="Times New Roman" w:cs="Times New Roman"/>
          <w:sz w:val="20"/>
          <w:szCs w:val="20"/>
        </w:rPr>
        <w:t>IDRV: @</w:t>
      </w:r>
    </w:p>
    <w:p w14:paraId="6D5FCED6" w14:textId="77777777" w:rsidR="00242659" w:rsidRPr="00242659" w:rsidRDefault="00242659" w:rsidP="00242659">
      <w:pPr>
        <w:tabs>
          <w:tab w:val="right" w:pos="8647"/>
        </w:tabs>
        <w:jc w:val="both"/>
        <w:rPr>
          <w:rFonts w:ascii="Times New Roman" w:eastAsia="Times New Roman" w:hAnsi="Times New Roman" w:cs="Times New Roman"/>
          <w:sz w:val="20"/>
          <w:szCs w:val="20"/>
        </w:rPr>
      </w:pPr>
      <w:r w:rsidRPr="00242659">
        <w:rPr>
          <w:rFonts w:ascii="Times New Roman" w:eastAsia="Times New Roman" w:hAnsi="Times New Roman" w:cs="Times New Roman"/>
          <w:sz w:val="20"/>
          <w:szCs w:val="20"/>
        </w:rPr>
        <w:t>VZD: @</w:t>
      </w:r>
    </w:p>
    <w:p w14:paraId="0F8ECC26" w14:textId="77777777" w:rsidR="00242659" w:rsidRPr="00242659" w:rsidRDefault="00242659" w:rsidP="00242659">
      <w:pPr>
        <w:tabs>
          <w:tab w:val="right" w:pos="8647"/>
        </w:tabs>
        <w:jc w:val="both"/>
        <w:rPr>
          <w:rFonts w:ascii="Times New Roman" w:eastAsia="Times New Roman" w:hAnsi="Times New Roman" w:cs="Times New Roman"/>
          <w:sz w:val="20"/>
          <w:szCs w:val="20"/>
        </w:rPr>
      </w:pPr>
    </w:p>
    <w:p w14:paraId="743A9090" w14:textId="77777777" w:rsidR="00242659" w:rsidRPr="00242659" w:rsidRDefault="00242659" w:rsidP="00242659">
      <w:pPr>
        <w:tabs>
          <w:tab w:val="right" w:pos="8647"/>
        </w:tabs>
        <w:jc w:val="both"/>
        <w:rPr>
          <w:rFonts w:ascii="Times New Roman" w:eastAsia="Times New Roman" w:hAnsi="Times New Roman" w:cs="Times New Roman"/>
          <w:sz w:val="20"/>
          <w:szCs w:val="20"/>
        </w:rPr>
      </w:pPr>
      <w:r w:rsidRPr="00242659">
        <w:rPr>
          <w:rFonts w:ascii="Times New Roman" w:eastAsia="Times New Roman" w:hAnsi="Times New Roman" w:cs="Times New Roman"/>
          <w:sz w:val="20"/>
          <w:szCs w:val="20"/>
        </w:rPr>
        <w:t>Z.Varts, 20237346</w:t>
      </w:r>
    </w:p>
    <w:sectPr w:rsidR="00242659" w:rsidRPr="00242659"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AC177" w14:textId="77777777" w:rsidR="005F792F" w:rsidRDefault="005F792F">
      <w:r>
        <w:separator/>
      </w:r>
    </w:p>
  </w:endnote>
  <w:endnote w:type="continuationSeparator" w:id="0">
    <w:p w14:paraId="3A849F2D" w14:textId="77777777" w:rsidR="005F792F" w:rsidRDefault="005F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247969"/>
      <w:docPartObj>
        <w:docPartGallery w:val="Page Numbers (Bottom of Page)"/>
        <w:docPartUnique/>
      </w:docPartObj>
    </w:sdtPr>
    <w:sdtEndPr>
      <w:rPr>
        <w:rFonts w:ascii="Times New Roman" w:hAnsi="Times New Roman" w:cs="Times New Roman"/>
        <w:noProof/>
      </w:rPr>
    </w:sdtEndPr>
    <w:sdtContent>
      <w:p w14:paraId="7D9A0928" w14:textId="77777777" w:rsidR="005C7FA1" w:rsidRPr="005C7FA1" w:rsidRDefault="0024265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95E304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BD373" w14:textId="77777777" w:rsidR="005C7FA1" w:rsidRPr="005C7FA1" w:rsidRDefault="005C7FA1">
    <w:pPr>
      <w:pStyle w:val="Footer"/>
      <w:jc w:val="right"/>
      <w:rPr>
        <w:rFonts w:ascii="Times New Roman" w:hAnsi="Times New Roman" w:cs="Times New Roman"/>
      </w:rPr>
    </w:pPr>
  </w:p>
  <w:p w14:paraId="57EB9DB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9BB9E" w14:textId="77777777" w:rsidR="005F792F" w:rsidRDefault="005F792F">
      <w:r>
        <w:separator/>
      </w:r>
    </w:p>
  </w:footnote>
  <w:footnote w:type="continuationSeparator" w:id="0">
    <w:p w14:paraId="1A2321A8" w14:textId="77777777" w:rsidR="005F792F" w:rsidRDefault="005F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050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DBC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B994E74A">
      <w:start w:val="1"/>
      <w:numFmt w:val="decimal"/>
      <w:lvlText w:val="%1."/>
      <w:lvlJc w:val="left"/>
      <w:pPr>
        <w:ind w:left="720" w:hanging="360"/>
      </w:pPr>
      <w:rPr>
        <w:rFonts w:hint="default"/>
      </w:rPr>
    </w:lvl>
    <w:lvl w:ilvl="1" w:tplc="A964F8E8" w:tentative="1">
      <w:start w:val="1"/>
      <w:numFmt w:val="lowerLetter"/>
      <w:lvlText w:val="%2."/>
      <w:lvlJc w:val="left"/>
      <w:pPr>
        <w:ind w:left="1440" w:hanging="360"/>
      </w:pPr>
    </w:lvl>
    <w:lvl w:ilvl="2" w:tplc="720CA37C" w:tentative="1">
      <w:start w:val="1"/>
      <w:numFmt w:val="lowerRoman"/>
      <w:lvlText w:val="%3."/>
      <w:lvlJc w:val="right"/>
      <w:pPr>
        <w:ind w:left="2160" w:hanging="180"/>
      </w:pPr>
    </w:lvl>
    <w:lvl w:ilvl="3" w:tplc="36EE9102" w:tentative="1">
      <w:start w:val="1"/>
      <w:numFmt w:val="decimal"/>
      <w:lvlText w:val="%4."/>
      <w:lvlJc w:val="left"/>
      <w:pPr>
        <w:ind w:left="2880" w:hanging="360"/>
      </w:pPr>
    </w:lvl>
    <w:lvl w:ilvl="4" w:tplc="7C6EE960" w:tentative="1">
      <w:start w:val="1"/>
      <w:numFmt w:val="lowerLetter"/>
      <w:lvlText w:val="%5."/>
      <w:lvlJc w:val="left"/>
      <w:pPr>
        <w:ind w:left="3600" w:hanging="360"/>
      </w:pPr>
    </w:lvl>
    <w:lvl w:ilvl="5" w:tplc="BAF85C4A" w:tentative="1">
      <w:start w:val="1"/>
      <w:numFmt w:val="lowerRoman"/>
      <w:lvlText w:val="%6."/>
      <w:lvlJc w:val="right"/>
      <w:pPr>
        <w:ind w:left="4320" w:hanging="180"/>
      </w:pPr>
    </w:lvl>
    <w:lvl w:ilvl="6" w:tplc="116A7430" w:tentative="1">
      <w:start w:val="1"/>
      <w:numFmt w:val="decimal"/>
      <w:lvlText w:val="%7."/>
      <w:lvlJc w:val="left"/>
      <w:pPr>
        <w:ind w:left="5040" w:hanging="360"/>
      </w:pPr>
    </w:lvl>
    <w:lvl w:ilvl="7" w:tplc="BD54B77E" w:tentative="1">
      <w:start w:val="1"/>
      <w:numFmt w:val="lowerLetter"/>
      <w:lvlText w:val="%8."/>
      <w:lvlJc w:val="left"/>
      <w:pPr>
        <w:ind w:left="5760" w:hanging="360"/>
      </w:pPr>
    </w:lvl>
    <w:lvl w:ilvl="8" w:tplc="CB785060" w:tentative="1">
      <w:start w:val="1"/>
      <w:numFmt w:val="lowerRoman"/>
      <w:lvlText w:val="%9."/>
      <w:lvlJc w:val="right"/>
      <w:pPr>
        <w:ind w:left="6480" w:hanging="180"/>
      </w:pPr>
    </w:lvl>
  </w:abstractNum>
  <w:abstractNum w:abstractNumId="1" w15:restartNumberingAfterBreak="1">
    <w:nsid w:val="12061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0DF4A01"/>
    <w:multiLevelType w:val="hybridMultilevel"/>
    <w:tmpl w:val="CF0A6F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321465717">
    <w:abstractNumId w:val="1"/>
  </w:num>
  <w:num w:numId="4" w16cid:durableId="289167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A25F5"/>
    <w:rsid w:val="00147221"/>
    <w:rsid w:val="00195A73"/>
    <w:rsid w:val="001A297B"/>
    <w:rsid w:val="00242659"/>
    <w:rsid w:val="0025391B"/>
    <w:rsid w:val="00297558"/>
    <w:rsid w:val="002D53F6"/>
    <w:rsid w:val="00351D48"/>
    <w:rsid w:val="003C401E"/>
    <w:rsid w:val="00440EE5"/>
    <w:rsid w:val="004601D1"/>
    <w:rsid w:val="004D516C"/>
    <w:rsid w:val="00521C00"/>
    <w:rsid w:val="0053073B"/>
    <w:rsid w:val="00543508"/>
    <w:rsid w:val="00564CA6"/>
    <w:rsid w:val="00566099"/>
    <w:rsid w:val="00595117"/>
    <w:rsid w:val="005C7FA1"/>
    <w:rsid w:val="005F792F"/>
    <w:rsid w:val="00617AAC"/>
    <w:rsid w:val="006450B1"/>
    <w:rsid w:val="00664B33"/>
    <w:rsid w:val="00693F05"/>
    <w:rsid w:val="006A3206"/>
    <w:rsid w:val="006D3451"/>
    <w:rsid w:val="006D513B"/>
    <w:rsid w:val="0074092B"/>
    <w:rsid w:val="0078306A"/>
    <w:rsid w:val="0079484F"/>
    <w:rsid w:val="007B4DDB"/>
    <w:rsid w:val="007D0E4C"/>
    <w:rsid w:val="007E34F4"/>
    <w:rsid w:val="008257F8"/>
    <w:rsid w:val="00861242"/>
    <w:rsid w:val="00874E46"/>
    <w:rsid w:val="008E3846"/>
    <w:rsid w:val="009139A1"/>
    <w:rsid w:val="00931891"/>
    <w:rsid w:val="00996740"/>
    <w:rsid w:val="009A3989"/>
    <w:rsid w:val="009B7F8F"/>
    <w:rsid w:val="00A254B5"/>
    <w:rsid w:val="00A52B04"/>
    <w:rsid w:val="00A83161"/>
    <w:rsid w:val="00AF3E0A"/>
    <w:rsid w:val="00B207D9"/>
    <w:rsid w:val="00B36CD4"/>
    <w:rsid w:val="00B4014F"/>
    <w:rsid w:val="00B47C10"/>
    <w:rsid w:val="00BB16A4"/>
    <w:rsid w:val="00BE75D1"/>
    <w:rsid w:val="00C00493"/>
    <w:rsid w:val="00C82360"/>
    <w:rsid w:val="00C9477C"/>
    <w:rsid w:val="00CC1B2F"/>
    <w:rsid w:val="00CF16C2"/>
    <w:rsid w:val="00D540A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DCD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242659"/>
    <w:rPr>
      <w:color w:val="0563C1" w:themeColor="hyperlink"/>
      <w:u w:val="single"/>
    </w:rPr>
  </w:style>
  <w:style w:type="character" w:styleId="UnresolvedMention">
    <w:name w:val="Unresolved Mention"/>
    <w:basedOn w:val="DefaultParagraphFont"/>
    <w:uiPriority w:val="99"/>
    <w:semiHidden/>
    <w:unhideWhenUsed/>
    <w:rsid w:val="00242659"/>
    <w:rPr>
      <w:color w:val="605E5C"/>
      <w:shd w:val="clear" w:color="auto" w:fill="E1DFDD"/>
    </w:rPr>
  </w:style>
  <w:style w:type="paragraph" w:styleId="Revision">
    <w:name w:val="Revision"/>
    <w:hidden/>
    <w:uiPriority w:val="99"/>
    <w:semiHidden/>
    <w:rsid w:val="00460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ratopo@terratopo.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4058</Words>
  <Characters>2314</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2024-08-22T20:16:00Z</dcterms:created>
  <dcterms:modified xsi:type="dcterms:W3CDTF">2024-08-22T20:16:00Z</dcterms:modified>
</cp:coreProperties>
</file>