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62AD2" w14:textId="70FBD54F" w:rsidR="0022513A" w:rsidRDefault="0022513A" w:rsidP="009A6467">
      <w:pPr>
        <w:pStyle w:val="NoSpacing"/>
        <w:rPr>
          <w:rFonts w:ascii="Arial" w:eastAsiaTheme="minorHAnsi" w:hAnsi="Arial" w:cs="Arial"/>
          <w:sz w:val="20"/>
          <w:szCs w:val="20"/>
          <w:lang w:val="lv-LV"/>
        </w:rPr>
      </w:pPr>
    </w:p>
    <w:p w14:paraId="6F94C4E5" w14:textId="3FA1DFFB" w:rsidR="009A6467" w:rsidRPr="00A7570F" w:rsidRDefault="009A6467" w:rsidP="00373715">
      <w:pPr>
        <w:pStyle w:val="NoSpacing"/>
        <w:spacing w:before="120"/>
        <w:jc w:val="center"/>
        <w:rPr>
          <w:rFonts w:ascii="Times New Roman" w:hAnsi="Times New Roman"/>
          <w:noProof/>
          <w:sz w:val="24"/>
          <w:szCs w:val="24"/>
          <w:lang w:val="lv-LV"/>
        </w:rPr>
      </w:pPr>
    </w:p>
    <w:p w14:paraId="72E1C5E8" w14:textId="3FF5BC58" w:rsidR="00251A8E" w:rsidRDefault="00251A8E" w:rsidP="00251A8E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 xml:space="preserve">PROJEKTS uz </w:t>
      </w:r>
      <w:r w:rsidR="005361EB">
        <w:rPr>
          <w:noProof/>
          <w:color w:val="000000" w:themeColor="text1"/>
        </w:rPr>
        <w:t>05</w:t>
      </w:r>
      <w:r w:rsidR="00DB0DA4">
        <w:rPr>
          <w:noProof/>
          <w:color w:val="000000" w:themeColor="text1"/>
        </w:rPr>
        <w:t>.</w:t>
      </w:r>
      <w:r w:rsidR="00EA554B">
        <w:rPr>
          <w:noProof/>
          <w:color w:val="000000" w:themeColor="text1"/>
        </w:rPr>
        <w:t>0</w:t>
      </w:r>
      <w:r w:rsidR="005361EB">
        <w:rPr>
          <w:noProof/>
          <w:color w:val="000000" w:themeColor="text1"/>
        </w:rPr>
        <w:t>8</w:t>
      </w:r>
      <w:r w:rsidR="00DB0DA4">
        <w:rPr>
          <w:noProof/>
          <w:color w:val="000000" w:themeColor="text1"/>
        </w:rPr>
        <w:t>.202</w:t>
      </w:r>
      <w:r w:rsidR="00EA554B">
        <w:rPr>
          <w:noProof/>
          <w:color w:val="000000" w:themeColor="text1"/>
        </w:rPr>
        <w:t>4</w:t>
      </w:r>
      <w:r w:rsidR="00DB0DA4">
        <w:rPr>
          <w:noProof/>
          <w:color w:val="000000" w:themeColor="text1"/>
        </w:rPr>
        <w:t>.</w:t>
      </w:r>
    </w:p>
    <w:p w14:paraId="3BEB5BA9" w14:textId="77777777" w:rsidR="00EA554B" w:rsidRPr="00366E07" w:rsidRDefault="00EA554B" w:rsidP="00251A8E">
      <w:pPr>
        <w:spacing w:after="0"/>
        <w:jc w:val="right"/>
        <w:rPr>
          <w:noProof/>
          <w:color w:val="000000" w:themeColor="text1"/>
        </w:rPr>
      </w:pPr>
    </w:p>
    <w:p w14:paraId="51F4F850" w14:textId="7FC477F2" w:rsidR="00F367E2" w:rsidRDefault="00F367E2" w:rsidP="00F367E2">
      <w:pPr>
        <w:spacing w:after="0"/>
        <w:jc w:val="right"/>
        <w:rPr>
          <w:noProof/>
          <w:color w:val="000000" w:themeColor="text1"/>
        </w:rPr>
      </w:pPr>
      <w:r w:rsidRPr="00F367E2">
        <w:rPr>
          <w:noProof/>
          <w:color w:val="000000" w:themeColor="text1"/>
        </w:rPr>
        <w:t>domē</w:t>
      </w:r>
      <w:r w:rsidRPr="00CC1A9C">
        <w:rPr>
          <w:noProof/>
          <w:color w:val="000000" w:themeColor="text1"/>
        </w:rPr>
        <w:t xml:space="preserve">: </w:t>
      </w:r>
      <w:r w:rsidR="005361EB" w:rsidRPr="00CC1A9C">
        <w:rPr>
          <w:noProof/>
          <w:color w:val="000000" w:themeColor="text1"/>
        </w:rPr>
        <w:t>08</w:t>
      </w:r>
      <w:r w:rsidRPr="00CC1A9C">
        <w:rPr>
          <w:noProof/>
          <w:color w:val="000000" w:themeColor="text1"/>
        </w:rPr>
        <w:t>.</w:t>
      </w:r>
      <w:r w:rsidR="005361EB" w:rsidRPr="00CC1A9C">
        <w:rPr>
          <w:noProof/>
          <w:color w:val="000000" w:themeColor="text1"/>
        </w:rPr>
        <w:t>08.2024.</w:t>
      </w:r>
    </w:p>
    <w:p w14:paraId="5CAC9665" w14:textId="4FB79C53" w:rsidR="00251A8E" w:rsidRDefault="00251A8E" w:rsidP="00F367E2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>sagatavotājs</w:t>
      </w:r>
      <w:r w:rsidR="002D47CB">
        <w:rPr>
          <w:noProof/>
          <w:color w:val="000000" w:themeColor="text1"/>
        </w:rPr>
        <w:t>:</w:t>
      </w:r>
      <w:r w:rsidR="00B964A2">
        <w:rPr>
          <w:noProof/>
          <w:color w:val="000000" w:themeColor="text1"/>
        </w:rPr>
        <w:t xml:space="preserve"> </w:t>
      </w:r>
      <w:r w:rsidR="0022657F">
        <w:rPr>
          <w:noProof/>
          <w:color w:val="000000" w:themeColor="text1"/>
        </w:rPr>
        <w:t>Daina Tīruma</w:t>
      </w:r>
    </w:p>
    <w:p w14:paraId="34F7C30F" w14:textId="1671B33E" w:rsidR="002D47CB" w:rsidRPr="00366E07" w:rsidRDefault="002D47CB" w:rsidP="00251A8E">
      <w:pPr>
        <w:spacing w:after="0"/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>ziņotājs: Gunārs Dzenis</w:t>
      </w:r>
    </w:p>
    <w:p w14:paraId="252765C2" w14:textId="77777777" w:rsidR="00B964A2" w:rsidRPr="00E42D94" w:rsidRDefault="00B964A2" w:rsidP="005361EB">
      <w:pPr>
        <w:rPr>
          <w:b/>
        </w:rPr>
      </w:pPr>
    </w:p>
    <w:p w14:paraId="577DD8D8" w14:textId="77777777" w:rsidR="00AD72FC" w:rsidRDefault="00AD72FC" w:rsidP="00A27560">
      <w:pPr>
        <w:spacing w:after="0"/>
        <w:jc w:val="center"/>
        <w:rPr>
          <w:sz w:val="28"/>
          <w:szCs w:val="28"/>
        </w:rPr>
      </w:pPr>
      <w:r w:rsidRPr="00D87482">
        <w:rPr>
          <w:sz w:val="28"/>
          <w:szCs w:val="28"/>
        </w:rPr>
        <w:t>PROTOKOLLĒMUMS</w:t>
      </w:r>
    </w:p>
    <w:p w14:paraId="6D49B425" w14:textId="77777777" w:rsidR="00A27560" w:rsidRPr="00D87482" w:rsidRDefault="00A27560" w:rsidP="00A27560">
      <w:pPr>
        <w:spacing w:after="0"/>
        <w:jc w:val="center"/>
        <w:rPr>
          <w:sz w:val="28"/>
          <w:szCs w:val="28"/>
        </w:rPr>
      </w:pPr>
    </w:p>
    <w:p w14:paraId="3D917255" w14:textId="15100D7C" w:rsidR="00A27560" w:rsidRDefault="00A27560" w:rsidP="00A27560">
      <w:pPr>
        <w:spacing w:after="0"/>
        <w:jc w:val="center"/>
        <w:rPr>
          <w:b/>
        </w:rPr>
      </w:pPr>
      <w:r w:rsidRPr="00E56FEB">
        <w:rPr>
          <w:b/>
        </w:rPr>
        <w:t xml:space="preserve">Par grozījumiem </w:t>
      </w:r>
      <w:r>
        <w:rPr>
          <w:b/>
        </w:rPr>
        <w:t>pašvaldības aģentūras “Carnikavas komunālserviss”</w:t>
      </w:r>
      <w:r w:rsidRPr="00E56FEB">
        <w:rPr>
          <w:b/>
        </w:rPr>
        <w:t xml:space="preserve"> 202</w:t>
      </w:r>
      <w:r>
        <w:rPr>
          <w:b/>
        </w:rPr>
        <w:t>4</w:t>
      </w:r>
      <w:r w:rsidRPr="00E56FEB">
        <w:rPr>
          <w:b/>
        </w:rPr>
        <w:t>. gada budžeta tāmē</w:t>
      </w:r>
    </w:p>
    <w:p w14:paraId="30756273" w14:textId="77777777" w:rsidR="00A27560" w:rsidRPr="00E56FEB" w:rsidRDefault="00A27560" w:rsidP="00A27560">
      <w:pPr>
        <w:spacing w:after="0"/>
        <w:jc w:val="center"/>
        <w:rPr>
          <w:b/>
        </w:rPr>
      </w:pPr>
    </w:p>
    <w:p w14:paraId="0ED3ABE6" w14:textId="64417A52" w:rsidR="00F3612B" w:rsidRPr="0061610F" w:rsidRDefault="00835F32" w:rsidP="00835F32">
      <w:pPr>
        <w:rPr>
          <w:rFonts w:eastAsia="Times New Roman"/>
          <w:lang w:eastAsia="zh-CN"/>
        </w:rPr>
      </w:pPr>
      <w:r w:rsidRPr="00D35C5E">
        <w:rPr>
          <w:rFonts w:eastAsia="Times New Roman"/>
          <w:lang w:eastAsia="zh-CN"/>
        </w:rPr>
        <w:t xml:space="preserve">Saskaņā ar Ādažu novada pašvaldības aģentūras “Carnikavas komunālserviss” (turpmāk – Aģentūra) </w:t>
      </w:r>
      <w:r>
        <w:rPr>
          <w:rFonts w:eastAsia="Times New Roman"/>
          <w:lang w:eastAsia="zh-CN"/>
        </w:rPr>
        <w:t xml:space="preserve">ielu un ceļu uzturēšanas nodaļas vadītāja M. Leitāna un </w:t>
      </w:r>
      <w:proofErr w:type="spellStart"/>
      <w:r w:rsidRPr="00D35C5E">
        <w:rPr>
          <w:rFonts w:eastAsia="Times New Roman"/>
          <w:lang w:eastAsia="zh-CN"/>
        </w:rPr>
        <w:t>hidromeliorācijas</w:t>
      </w:r>
      <w:proofErr w:type="spellEnd"/>
      <w:r w:rsidRPr="00D35C5E">
        <w:rPr>
          <w:rFonts w:eastAsia="Times New Roman"/>
          <w:lang w:eastAsia="zh-CN"/>
        </w:rPr>
        <w:t xml:space="preserve"> inženieres L. Balodes</w:t>
      </w:r>
      <w:r>
        <w:rPr>
          <w:rFonts w:eastAsia="Times New Roman"/>
          <w:lang w:eastAsia="zh-CN"/>
        </w:rPr>
        <w:t xml:space="preserve"> </w:t>
      </w:r>
      <w:r w:rsidRPr="0061610F">
        <w:rPr>
          <w:rFonts w:eastAsia="Times New Roman"/>
          <w:lang w:eastAsia="zh-CN"/>
        </w:rPr>
        <w:t>ziņojumu</w:t>
      </w:r>
      <w:r w:rsidR="00F3612B" w:rsidRPr="0061610F">
        <w:rPr>
          <w:rFonts w:eastAsia="Times New Roman"/>
          <w:lang w:eastAsia="zh-CN"/>
        </w:rPr>
        <w:t xml:space="preserve"> par vētras nodarītajiem zaudējumiem</w:t>
      </w:r>
      <w:r w:rsidRPr="0061610F">
        <w:rPr>
          <w:rFonts w:eastAsia="Times New Roman"/>
          <w:lang w:eastAsia="zh-CN"/>
        </w:rPr>
        <w:t xml:space="preserve">, </w:t>
      </w:r>
      <w:r w:rsidR="00F3612B" w:rsidRPr="0061610F">
        <w:rPr>
          <w:rFonts w:eastAsia="Times New Roman"/>
          <w:lang w:eastAsia="zh-CN"/>
        </w:rPr>
        <w:t xml:space="preserve">nepieciešams veikt avārijas būvdarbus </w:t>
      </w:r>
      <w:r w:rsidRPr="0061610F">
        <w:rPr>
          <w:rFonts w:eastAsia="Times New Roman"/>
          <w:lang w:eastAsia="zh-CN"/>
        </w:rPr>
        <w:t>betona</w:t>
      </w:r>
      <w:r w:rsidR="00F3612B" w:rsidRPr="0061610F">
        <w:rPr>
          <w:rFonts w:eastAsia="Times New Roman"/>
          <w:lang w:eastAsia="zh-CN"/>
        </w:rPr>
        <w:t xml:space="preserve"> caurtekai</w:t>
      </w:r>
      <w:r w:rsidR="00696DB6" w:rsidRPr="00696DB6">
        <w:rPr>
          <w:rFonts w:eastAsia="Times New Roman"/>
          <w:lang w:eastAsia="zh-CN"/>
        </w:rPr>
        <w:t xml:space="preserve"> </w:t>
      </w:r>
      <w:r w:rsidR="00696DB6" w:rsidRPr="004E6FDB">
        <w:rPr>
          <w:rFonts w:eastAsia="Times New Roman"/>
          <w:lang w:eastAsia="zh-CN"/>
        </w:rPr>
        <w:t>Baltezera iela 93, Baltezers, Ādažu pagasts, Ādažu novads</w:t>
      </w:r>
      <w:r w:rsidR="00F3612B" w:rsidRPr="0061610F">
        <w:rPr>
          <w:rFonts w:eastAsia="Times New Roman"/>
          <w:lang w:eastAsia="zh-CN"/>
        </w:rPr>
        <w:t>.</w:t>
      </w:r>
    </w:p>
    <w:p w14:paraId="6FCFB320" w14:textId="6E6CFBB8" w:rsidR="00696DB6" w:rsidRDefault="00F3612B" w:rsidP="00835F32">
      <w:pPr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C</w:t>
      </w:r>
      <w:r w:rsidR="00835F32" w:rsidRPr="004E6FDB">
        <w:rPr>
          <w:rFonts w:eastAsia="Times New Roman"/>
          <w:lang w:eastAsia="zh-CN"/>
        </w:rPr>
        <w:t>aurteka</w:t>
      </w:r>
      <w:r w:rsidR="00696DB6">
        <w:rPr>
          <w:rFonts w:eastAsia="Times New Roman"/>
          <w:lang w:eastAsia="zh-CN"/>
        </w:rPr>
        <w:t>s</w:t>
      </w:r>
      <w:r w:rsidR="00835F32" w:rsidRPr="004E6FDB">
        <w:rPr>
          <w:rFonts w:eastAsia="Times New Roman"/>
          <w:lang w:eastAsia="zh-CN"/>
        </w:rPr>
        <w:t xml:space="preserve"> ar diametru Ø1300</w:t>
      </w:r>
      <w:r w:rsidR="00696DB6">
        <w:rPr>
          <w:rFonts w:eastAsia="Times New Roman"/>
          <w:lang w:eastAsia="zh-CN"/>
        </w:rPr>
        <w:t xml:space="preserve"> m</w:t>
      </w:r>
      <w:r w:rsidR="00835F32" w:rsidRPr="004E6FDB">
        <w:rPr>
          <w:rFonts w:eastAsia="Times New Roman"/>
          <w:lang w:eastAsia="zh-CN"/>
        </w:rPr>
        <w:t>m un garumu 13</w:t>
      </w:r>
      <w:r w:rsidR="00696DB6">
        <w:rPr>
          <w:rFonts w:eastAsia="Times New Roman"/>
          <w:lang w:eastAsia="zh-CN"/>
        </w:rPr>
        <w:t xml:space="preserve"> </w:t>
      </w:r>
      <w:r w:rsidR="00835F32" w:rsidRPr="004E6FDB">
        <w:rPr>
          <w:rFonts w:eastAsia="Times New Roman"/>
          <w:lang w:eastAsia="zh-CN"/>
        </w:rPr>
        <w:t>m</w:t>
      </w:r>
      <w:r w:rsidR="00835F32">
        <w:rPr>
          <w:rFonts w:eastAsia="Times New Roman"/>
          <w:lang w:eastAsia="zh-CN"/>
        </w:rPr>
        <w:t xml:space="preserve"> (</w:t>
      </w:r>
      <w:r w:rsidR="00835F32" w:rsidRPr="004E6FDB">
        <w:rPr>
          <w:rFonts w:eastAsia="Times New Roman"/>
          <w:lang w:eastAsia="zh-CN"/>
        </w:rPr>
        <w:t>atrodas uz koplietošanas novadgrāvja ar meliorācijas kadastra koda Nr. 4123423:1</w:t>
      </w:r>
      <w:r w:rsidR="00835F32">
        <w:rPr>
          <w:rFonts w:eastAsia="Times New Roman"/>
          <w:lang w:eastAsia="zh-CN"/>
        </w:rPr>
        <w:t xml:space="preserve">) </w:t>
      </w:r>
      <w:r w:rsidR="00835F32" w:rsidRPr="004E6FDB">
        <w:rPr>
          <w:rFonts w:eastAsia="Times New Roman"/>
          <w:lang w:eastAsia="zh-CN"/>
        </w:rPr>
        <w:t xml:space="preserve">gala nogāze ir izskalota </w:t>
      </w:r>
      <w:proofErr w:type="spellStart"/>
      <w:r w:rsidR="00835F32" w:rsidRPr="004E6FDB">
        <w:rPr>
          <w:rFonts w:eastAsia="Times New Roman"/>
          <w:lang w:eastAsia="zh-CN"/>
        </w:rPr>
        <w:t>virsūdeņ</w:t>
      </w:r>
      <w:r w:rsidR="00696DB6">
        <w:rPr>
          <w:rFonts w:eastAsia="Times New Roman"/>
          <w:lang w:eastAsia="zh-CN"/>
        </w:rPr>
        <w:t>u</w:t>
      </w:r>
      <w:proofErr w:type="spellEnd"/>
      <w:r w:rsidR="00696DB6">
        <w:rPr>
          <w:rFonts w:eastAsia="Times New Roman"/>
          <w:lang w:eastAsia="zh-CN"/>
        </w:rPr>
        <w:t xml:space="preserve"> spēcīgas plūsmas ietekmē</w:t>
      </w:r>
      <w:r w:rsidR="00835F32" w:rsidRPr="004E6FDB">
        <w:rPr>
          <w:rFonts w:eastAsia="Times New Roman"/>
          <w:lang w:eastAsia="zh-CN"/>
        </w:rPr>
        <w:t xml:space="preserve">, jo ceļa virsmas </w:t>
      </w:r>
      <w:r w:rsidR="00696DB6" w:rsidRPr="004E6FDB">
        <w:rPr>
          <w:rFonts w:eastAsia="Times New Roman"/>
          <w:lang w:eastAsia="zh-CN"/>
        </w:rPr>
        <w:t>zemāk</w:t>
      </w:r>
      <w:r w:rsidR="00696DB6">
        <w:rPr>
          <w:rFonts w:eastAsia="Times New Roman"/>
          <w:lang w:eastAsia="zh-CN"/>
        </w:rPr>
        <w:t>ai</w:t>
      </w:r>
      <w:r w:rsidR="00696DB6" w:rsidRPr="004E6FDB">
        <w:rPr>
          <w:rFonts w:eastAsia="Times New Roman"/>
          <w:lang w:eastAsia="zh-CN"/>
        </w:rPr>
        <w:t xml:space="preserve"> </w:t>
      </w:r>
      <w:r w:rsidR="00835F32" w:rsidRPr="004E6FDB">
        <w:rPr>
          <w:rFonts w:eastAsia="Times New Roman"/>
          <w:lang w:eastAsia="zh-CN"/>
        </w:rPr>
        <w:t xml:space="preserve">kritums </w:t>
      </w:r>
      <w:r w:rsidR="00696DB6">
        <w:rPr>
          <w:rFonts w:eastAsia="Times New Roman"/>
          <w:lang w:eastAsia="zh-CN"/>
        </w:rPr>
        <w:t xml:space="preserve">ir </w:t>
      </w:r>
      <w:r w:rsidR="00835F32" w:rsidRPr="004E6FDB">
        <w:rPr>
          <w:rFonts w:eastAsia="Times New Roman"/>
          <w:lang w:eastAsia="zh-CN"/>
        </w:rPr>
        <w:t xml:space="preserve">vērsts uz caurtekas nogāzi. </w:t>
      </w:r>
      <w:r w:rsidR="00696DB6">
        <w:rPr>
          <w:rFonts w:eastAsia="Times New Roman"/>
          <w:lang w:eastAsia="zh-CN"/>
        </w:rPr>
        <w:t>T</w:t>
      </w:r>
      <w:r w:rsidR="00835F32" w:rsidRPr="004E6FDB">
        <w:rPr>
          <w:rFonts w:eastAsia="Times New Roman"/>
          <w:lang w:eastAsia="zh-CN"/>
        </w:rPr>
        <w:t>ik</w:t>
      </w:r>
      <w:r w:rsidR="00696DB6">
        <w:rPr>
          <w:rFonts w:eastAsia="Times New Roman"/>
          <w:lang w:eastAsia="zh-CN"/>
        </w:rPr>
        <w:t>a</w:t>
      </w:r>
      <w:r w:rsidR="00835F32" w:rsidRPr="004E6FDB">
        <w:rPr>
          <w:rFonts w:eastAsia="Times New Roman"/>
          <w:lang w:eastAsia="zh-CN"/>
        </w:rPr>
        <w:t xml:space="preserve"> bojāts un izskalots </w:t>
      </w:r>
      <w:r w:rsidR="00696DB6" w:rsidRPr="004E6FDB">
        <w:rPr>
          <w:rFonts w:eastAsia="Times New Roman"/>
          <w:lang w:eastAsia="zh-CN"/>
        </w:rPr>
        <w:t xml:space="preserve">arī </w:t>
      </w:r>
      <w:r w:rsidR="00835F32" w:rsidRPr="004E6FDB">
        <w:rPr>
          <w:rFonts w:eastAsia="Times New Roman"/>
          <w:lang w:eastAsia="zh-CN"/>
        </w:rPr>
        <w:t xml:space="preserve">esošais ceļa virsmas segums (asfalts), </w:t>
      </w:r>
      <w:r w:rsidR="00696DB6">
        <w:rPr>
          <w:rFonts w:eastAsia="Times New Roman"/>
          <w:lang w:eastAsia="zh-CN"/>
        </w:rPr>
        <w:t>un pastāv augsts risks tā turpmākajai degradācijai,</w:t>
      </w:r>
      <w:r w:rsidR="00835F32" w:rsidRPr="004E6FDB">
        <w:rPr>
          <w:rFonts w:eastAsia="Times New Roman"/>
          <w:lang w:eastAsia="zh-CN"/>
        </w:rPr>
        <w:t xml:space="preserve"> apdraud</w:t>
      </w:r>
      <w:r w:rsidR="00696DB6">
        <w:rPr>
          <w:rFonts w:eastAsia="Times New Roman"/>
          <w:lang w:eastAsia="zh-CN"/>
        </w:rPr>
        <w:t>o</w:t>
      </w:r>
      <w:r w:rsidR="00835F32" w:rsidRPr="004E6FDB">
        <w:rPr>
          <w:rFonts w:eastAsia="Times New Roman"/>
          <w:lang w:eastAsia="zh-CN"/>
        </w:rPr>
        <w:t xml:space="preserve">t </w:t>
      </w:r>
      <w:r w:rsidR="00696DB6">
        <w:rPr>
          <w:rFonts w:eastAsia="Times New Roman"/>
          <w:lang w:eastAsia="zh-CN"/>
        </w:rPr>
        <w:t>satiksmes dalībniekus</w:t>
      </w:r>
      <w:r w:rsidR="00835F32" w:rsidRPr="004E6FDB">
        <w:rPr>
          <w:rFonts w:eastAsia="Times New Roman"/>
          <w:lang w:eastAsia="zh-CN"/>
        </w:rPr>
        <w:t xml:space="preserve">. </w:t>
      </w:r>
      <w:r w:rsidR="00835F32">
        <w:rPr>
          <w:rFonts w:eastAsia="Times New Roman"/>
          <w:lang w:eastAsia="zh-CN"/>
        </w:rPr>
        <w:t xml:space="preserve"> </w:t>
      </w:r>
    </w:p>
    <w:p w14:paraId="39D9A786" w14:textId="6DEE3704" w:rsidR="00835F32" w:rsidRDefault="00835F32" w:rsidP="00835F32">
      <w:pPr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L</w:t>
      </w:r>
      <w:r w:rsidRPr="004E6FDB">
        <w:rPr>
          <w:rFonts w:eastAsia="Times New Roman"/>
          <w:lang w:eastAsia="zh-CN"/>
        </w:rPr>
        <w:t xml:space="preserve">ai </w:t>
      </w:r>
      <w:r w:rsidR="00696DB6">
        <w:rPr>
          <w:rFonts w:eastAsia="Times New Roman"/>
          <w:lang w:eastAsia="zh-CN"/>
        </w:rPr>
        <w:t>novērs</w:t>
      </w:r>
      <w:r w:rsidR="006C23EE">
        <w:rPr>
          <w:rFonts w:eastAsia="Times New Roman"/>
          <w:lang w:eastAsia="zh-CN"/>
        </w:rPr>
        <w:t>tu</w:t>
      </w:r>
      <w:r w:rsidRPr="004E6FDB">
        <w:rPr>
          <w:rFonts w:eastAsia="Times New Roman"/>
          <w:lang w:eastAsia="zh-CN"/>
        </w:rPr>
        <w:t xml:space="preserve"> ceļa segum</w:t>
      </w:r>
      <w:r w:rsidR="006C23EE">
        <w:rPr>
          <w:rFonts w:eastAsia="Times New Roman"/>
          <w:lang w:eastAsia="zh-CN"/>
        </w:rPr>
        <w:t>a bojājumus</w:t>
      </w:r>
      <w:r>
        <w:rPr>
          <w:rFonts w:eastAsia="Times New Roman"/>
          <w:lang w:eastAsia="zh-CN"/>
        </w:rPr>
        <w:t xml:space="preserve">, </w:t>
      </w:r>
      <w:r w:rsidR="006C23EE">
        <w:rPr>
          <w:rFonts w:eastAsia="Times New Roman"/>
          <w:lang w:eastAsia="zh-CN"/>
        </w:rPr>
        <w:t xml:space="preserve">iespējami ātri ir </w:t>
      </w:r>
      <w:r w:rsidRPr="004E6FDB">
        <w:rPr>
          <w:rFonts w:eastAsia="Times New Roman"/>
          <w:lang w:eastAsia="zh-CN"/>
        </w:rPr>
        <w:t>nepieciešams veikt caurtekas ietekas gala nogāzes labošan</w:t>
      </w:r>
      <w:r w:rsidR="006C23EE">
        <w:rPr>
          <w:rFonts w:eastAsia="Times New Roman"/>
          <w:lang w:eastAsia="zh-CN"/>
        </w:rPr>
        <w:t>u, t.sk.,</w:t>
      </w:r>
      <w:r>
        <w:rPr>
          <w:rFonts w:eastAsia="Times New Roman"/>
          <w:lang w:eastAsia="zh-CN"/>
        </w:rPr>
        <w:t xml:space="preserve"> </w:t>
      </w:r>
      <w:r w:rsidRPr="004E6FDB">
        <w:rPr>
          <w:rFonts w:eastAsia="Times New Roman"/>
          <w:lang w:eastAsia="zh-CN"/>
        </w:rPr>
        <w:t>izbūvē</w:t>
      </w:r>
      <w:r w:rsidR="006C23EE">
        <w:rPr>
          <w:rFonts w:eastAsia="Times New Roman"/>
          <w:lang w:eastAsia="zh-CN"/>
        </w:rPr>
        <w:t>jot</w:t>
      </w:r>
      <w:r w:rsidRPr="004E6FDB">
        <w:rPr>
          <w:rFonts w:eastAsia="Times New Roman"/>
          <w:lang w:eastAsia="zh-CN"/>
        </w:rPr>
        <w:t xml:space="preserve"> teknes, </w:t>
      </w:r>
      <w:r w:rsidR="006C23EE">
        <w:rPr>
          <w:rFonts w:eastAsia="Times New Roman"/>
          <w:lang w:eastAsia="zh-CN"/>
        </w:rPr>
        <w:t xml:space="preserve">lai </w:t>
      </w:r>
      <w:r w:rsidR="00F3612B" w:rsidRPr="004E6FDB">
        <w:rPr>
          <w:rFonts w:eastAsia="Times New Roman"/>
          <w:lang w:eastAsia="zh-CN"/>
        </w:rPr>
        <w:t xml:space="preserve">uztvertu </w:t>
      </w:r>
      <w:r w:rsidRPr="004E6FDB">
        <w:rPr>
          <w:rFonts w:eastAsia="Times New Roman"/>
          <w:lang w:eastAsia="zh-CN"/>
        </w:rPr>
        <w:t xml:space="preserve">virsūdeņus no ceļa un novadītu tos uz novadgrāvi. </w:t>
      </w:r>
      <w:r>
        <w:rPr>
          <w:rFonts w:eastAsia="Times New Roman"/>
          <w:lang w:eastAsia="zh-CN"/>
        </w:rPr>
        <w:t>Paredzamās būvdarbu</w:t>
      </w:r>
      <w:r w:rsidRPr="00D35C5E">
        <w:rPr>
          <w:rFonts w:eastAsia="Times New Roman"/>
          <w:lang w:eastAsia="zh-CN"/>
        </w:rPr>
        <w:t xml:space="preserve"> izmaksas </w:t>
      </w:r>
      <w:r w:rsidR="00F3612B">
        <w:rPr>
          <w:rFonts w:eastAsia="Times New Roman"/>
          <w:lang w:eastAsia="zh-CN"/>
        </w:rPr>
        <w:t>ir</w:t>
      </w:r>
      <w:r w:rsidRPr="00D35C5E">
        <w:rPr>
          <w:rFonts w:eastAsia="Times New Roman"/>
          <w:lang w:eastAsia="zh-CN"/>
        </w:rPr>
        <w:t xml:space="preserve"> </w:t>
      </w:r>
      <w:r>
        <w:rPr>
          <w:rFonts w:eastAsia="Times New Roman"/>
          <w:lang w:eastAsia="zh-CN"/>
        </w:rPr>
        <w:t>8465,93</w:t>
      </w:r>
      <w:r w:rsidRPr="004576A0">
        <w:rPr>
          <w:rFonts w:eastAsia="Times New Roman"/>
          <w:lang w:eastAsia="zh-CN"/>
        </w:rPr>
        <w:t xml:space="preserve"> </w:t>
      </w:r>
      <w:r w:rsidRPr="004576A0">
        <w:rPr>
          <w:rFonts w:eastAsia="Times New Roman"/>
          <w:i/>
          <w:iCs/>
          <w:lang w:eastAsia="zh-CN"/>
        </w:rPr>
        <w:t>euro</w:t>
      </w:r>
      <w:r w:rsidR="00F3612B">
        <w:rPr>
          <w:rFonts w:eastAsia="Times New Roman"/>
          <w:i/>
          <w:iCs/>
          <w:lang w:eastAsia="zh-CN"/>
        </w:rPr>
        <w:t xml:space="preserve"> </w:t>
      </w:r>
      <w:r w:rsidRPr="004576A0">
        <w:rPr>
          <w:rFonts w:eastAsia="Times New Roman"/>
          <w:lang w:eastAsia="zh-CN"/>
        </w:rPr>
        <w:t xml:space="preserve"> ar </w:t>
      </w:r>
      <w:r w:rsidR="009A6A10">
        <w:rPr>
          <w:rFonts w:eastAsia="Times New Roman"/>
          <w:lang w:eastAsia="zh-CN"/>
        </w:rPr>
        <w:t xml:space="preserve"> PVN</w:t>
      </w:r>
      <w:r>
        <w:rPr>
          <w:rFonts w:eastAsia="Times New Roman"/>
          <w:lang w:eastAsia="zh-CN"/>
        </w:rPr>
        <w:t>.</w:t>
      </w:r>
    </w:p>
    <w:p w14:paraId="15124EF2" w14:textId="2328C797" w:rsidR="000E7886" w:rsidRPr="00B92A2F" w:rsidRDefault="000E7886" w:rsidP="000E7886">
      <w:pPr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Ņemot vērā iepriekš minēto</w:t>
      </w:r>
      <w:r w:rsidR="006C23EE">
        <w:rPr>
          <w:rFonts w:eastAsia="Times New Roman"/>
          <w:lang w:eastAsia="zh-CN"/>
        </w:rPr>
        <w:t>,</w:t>
      </w:r>
      <w:r>
        <w:rPr>
          <w:rFonts w:eastAsia="Times New Roman"/>
          <w:lang w:eastAsia="zh-CN"/>
        </w:rPr>
        <w:t xml:space="preserve"> </w:t>
      </w:r>
      <w:r w:rsidRPr="00D35C5E">
        <w:rPr>
          <w:rFonts w:eastAsia="Times New Roman"/>
          <w:lang w:eastAsia="zh-CN"/>
        </w:rPr>
        <w:t>Aģentūra ierosina vei</w:t>
      </w:r>
      <w:r>
        <w:rPr>
          <w:rFonts w:eastAsia="Times New Roman"/>
          <w:lang w:eastAsia="zh-CN"/>
        </w:rPr>
        <w:t>kt</w:t>
      </w:r>
      <w:r w:rsidRPr="00D35C5E">
        <w:rPr>
          <w:rFonts w:eastAsia="Times New Roman"/>
          <w:lang w:eastAsia="zh-CN"/>
        </w:rPr>
        <w:t xml:space="preserve"> grozījumus </w:t>
      </w:r>
      <w:r w:rsidR="006C23EE">
        <w:rPr>
          <w:rFonts w:eastAsia="Times New Roman"/>
          <w:lang w:eastAsia="zh-CN"/>
        </w:rPr>
        <w:t xml:space="preserve">tās </w:t>
      </w:r>
      <w:r w:rsidRPr="00D35C5E">
        <w:rPr>
          <w:rFonts w:eastAsia="Times New Roman"/>
          <w:lang w:eastAsia="zh-CN"/>
        </w:rPr>
        <w:t xml:space="preserve">budžeta tāmē, pārceļot </w:t>
      </w:r>
      <w:r w:rsidRPr="00B92A2F">
        <w:rPr>
          <w:rFonts w:eastAsia="Times New Roman"/>
          <w:lang w:eastAsia="zh-CN"/>
        </w:rPr>
        <w:t>nepieciešamos finanšu līdzekļus</w:t>
      </w:r>
      <w:r>
        <w:rPr>
          <w:rFonts w:eastAsia="Times New Roman"/>
          <w:lang w:eastAsia="zh-CN"/>
        </w:rPr>
        <w:t xml:space="preserve"> </w:t>
      </w:r>
      <w:r w:rsidRPr="00B92A2F">
        <w:rPr>
          <w:rFonts w:eastAsia="Times New Roman"/>
          <w:lang w:eastAsia="zh-CN"/>
        </w:rPr>
        <w:t xml:space="preserve">no tāmes sadaļas “Ceļu un ielu uzturēšana – pašvaldības finansējums” </w:t>
      </w:r>
      <w:r>
        <w:rPr>
          <w:rFonts w:eastAsia="Times New Roman"/>
          <w:lang w:eastAsia="zh-CN"/>
        </w:rPr>
        <w:t>(</w:t>
      </w:r>
      <w:r w:rsidRPr="00B92A2F">
        <w:rPr>
          <w:rFonts w:eastAsia="Times New Roman"/>
          <w:lang w:eastAsia="zh-CN"/>
        </w:rPr>
        <w:t>EKK 2244 (daļa no tilta uzturēšanai plānotajiem līdzekļiem)</w:t>
      </w:r>
      <w:r w:rsidR="006C23EE">
        <w:rPr>
          <w:rFonts w:eastAsia="Times New Roman"/>
          <w:lang w:eastAsia="zh-CN"/>
        </w:rPr>
        <w:t>)</w:t>
      </w:r>
      <w:r w:rsidRPr="00B92A2F">
        <w:rPr>
          <w:rFonts w:eastAsia="Times New Roman"/>
          <w:lang w:eastAsia="zh-CN"/>
        </w:rPr>
        <w:t xml:space="preserve"> uz EKK 2246</w:t>
      </w:r>
      <w:r>
        <w:rPr>
          <w:rFonts w:eastAsia="Times New Roman"/>
          <w:lang w:eastAsia="zh-CN"/>
        </w:rPr>
        <w:t xml:space="preserve"> izdevumu pozīciju </w:t>
      </w:r>
      <w:r w:rsidR="006C23EE">
        <w:rPr>
          <w:rFonts w:eastAsia="Times New Roman"/>
          <w:lang w:eastAsia="zh-CN"/>
        </w:rPr>
        <w:t>“</w:t>
      </w:r>
      <w:r w:rsidRPr="00B92A2F">
        <w:rPr>
          <w:rFonts w:eastAsia="Times New Roman"/>
          <w:lang w:eastAsia="zh-CN"/>
        </w:rPr>
        <w:t>Bīstama ceļa posma un nogāzes izskalojuma remonts, Baltezerā</w:t>
      </w:r>
      <w:r w:rsidR="006C23EE">
        <w:rPr>
          <w:rFonts w:eastAsia="Times New Roman"/>
          <w:lang w:eastAsia="zh-CN"/>
        </w:rPr>
        <w:t>”</w:t>
      </w:r>
      <w:r w:rsidRPr="00B92A2F">
        <w:rPr>
          <w:rFonts w:eastAsia="Times New Roman"/>
          <w:lang w:eastAsia="zh-CN"/>
        </w:rPr>
        <w:t>.</w:t>
      </w:r>
      <w:r>
        <w:rPr>
          <w:rFonts w:eastAsia="Times New Roman"/>
          <w:lang w:eastAsia="zh-CN"/>
        </w:rPr>
        <w:t xml:space="preserve"> </w:t>
      </w:r>
    </w:p>
    <w:p w14:paraId="718A7AE2" w14:textId="206ACA80" w:rsidR="005361EB" w:rsidRPr="000E7886" w:rsidRDefault="005361EB" w:rsidP="000E7886">
      <w:pPr>
        <w:spacing w:before="120"/>
        <w:rPr>
          <w:rFonts w:eastAsia="Times New Roman"/>
          <w:lang w:eastAsia="zh-CN"/>
        </w:rPr>
      </w:pPr>
      <w:r>
        <w:t xml:space="preserve">Vienlaikus </w:t>
      </w:r>
      <w:r w:rsidRPr="000007E5">
        <w:t xml:space="preserve">Aģentūras 2024. gada budžeta tāmē projektam </w:t>
      </w:r>
      <w:r w:rsidR="00376C83">
        <w:t>“Kļavu ielas divkāršā virsma 0,35 km”</w:t>
      </w:r>
      <w:r w:rsidR="00376C83" w:rsidRPr="000007E5">
        <w:t xml:space="preserve"> ir asignēti </w:t>
      </w:r>
      <w:r w:rsidR="00376C83">
        <w:t>55000</w:t>
      </w:r>
      <w:r w:rsidR="00376C83" w:rsidRPr="000007E5">
        <w:t xml:space="preserve"> </w:t>
      </w:r>
      <w:r w:rsidR="00376C83" w:rsidRPr="00CA1A44">
        <w:rPr>
          <w:i/>
          <w:iCs/>
        </w:rPr>
        <w:t>euro</w:t>
      </w:r>
      <w:r w:rsidR="00376C83" w:rsidRPr="000007E5">
        <w:t>, ieskaitot PVN</w:t>
      </w:r>
      <w:r w:rsidRPr="000007E5">
        <w:t xml:space="preserve"> (turpmāk – Projekts)</w:t>
      </w:r>
      <w:r>
        <w:t xml:space="preserve">. </w:t>
      </w:r>
      <w:r w:rsidR="00CC1A9C" w:rsidRPr="00CC1A9C">
        <w:t>2024. gada 15.</w:t>
      </w:r>
      <w:r w:rsidR="006C23EE">
        <w:t xml:space="preserve"> </w:t>
      </w:r>
      <w:r w:rsidR="00CC1A9C" w:rsidRPr="00CC1A9C">
        <w:t xml:space="preserve">jūlijā Aģentūra izsludināja iepirkumu “Mazās Pļavu un Kļavu ielas pārbūve Carnikavā (atkārtots iepirkums)” (Iepirkuma identifikācijas Nr. PA „Carnikavas komunālserviss” 2024/34). Saskaņā ar pretendentu finanšu piedāvājumu apkopojumu, </w:t>
      </w:r>
      <w:r w:rsidRPr="00CC1A9C">
        <w:t xml:space="preserve">piedāvājums ar zemāko cenu </w:t>
      </w:r>
      <w:r w:rsidR="00CC1A9C" w:rsidRPr="00CC1A9C">
        <w:t xml:space="preserve">ir </w:t>
      </w:r>
      <w:r w:rsidR="000E7886" w:rsidRPr="00CC1A9C">
        <w:t>101904,31</w:t>
      </w:r>
      <w:r w:rsidR="00376C83" w:rsidRPr="00CC1A9C">
        <w:t xml:space="preserve"> </w:t>
      </w:r>
      <w:proofErr w:type="spellStart"/>
      <w:r w:rsidRPr="00CC1A9C">
        <w:rPr>
          <w:i/>
          <w:iCs/>
        </w:rPr>
        <w:t>euro</w:t>
      </w:r>
      <w:proofErr w:type="spellEnd"/>
      <w:r w:rsidRPr="00CC1A9C">
        <w:t xml:space="preserve"> </w:t>
      </w:r>
      <w:r w:rsidR="000E7886" w:rsidRPr="00CC1A9C">
        <w:t>ar</w:t>
      </w:r>
      <w:r w:rsidRPr="00CC1A9C">
        <w:t xml:space="preserve"> PVN</w:t>
      </w:r>
      <w:r w:rsidR="000E7886" w:rsidRPr="00CC1A9C">
        <w:t xml:space="preserve">, neskaitot būvuzraudzības izmaksas. </w:t>
      </w:r>
      <w:r w:rsidRPr="00CC1A9C">
        <w:t xml:space="preserve">Projekta realizācijai </w:t>
      </w:r>
      <w:r w:rsidR="00B07270" w:rsidRPr="00CC1A9C">
        <w:t xml:space="preserve">kopā ar būvuzraudzības pakalpojumu </w:t>
      </w:r>
      <w:r w:rsidRPr="00CC1A9C">
        <w:t xml:space="preserve">papildu nepieciešami </w:t>
      </w:r>
      <w:r w:rsidR="000E7886" w:rsidRPr="00CC1A9C">
        <w:t>50000</w:t>
      </w:r>
      <w:r w:rsidRPr="00CC1A9C">
        <w:t xml:space="preserve"> </w:t>
      </w:r>
      <w:r w:rsidRPr="00CC1A9C">
        <w:rPr>
          <w:i/>
          <w:iCs/>
        </w:rPr>
        <w:t>euro</w:t>
      </w:r>
      <w:r w:rsidR="000E7886" w:rsidRPr="00CC1A9C">
        <w:t xml:space="preserve"> ar PVN.</w:t>
      </w:r>
      <w:r>
        <w:t xml:space="preserve"> </w:t>
      </w:r>
      <w:r w:rsidR="000E7886" w:rsidRPr="000E7886">
        <w:t xml:space="preserve">Aģentūra ierosina </w:t>
      </w:r>
      <w:r w:rsidR="006C23EE">
        <w:t xml:space="preserve">veikt </w:t>
      </w:r>
      <w:r w:rsidR="000E7886" w:rsidRPr="000E7886">
        <w:t xml:space="preserve">budžeta tāmes grozījumus, pārceļot 50000 </w:t>
      </w:r>
      <w:proofErr w:type="spellStart"/>
      <w:r w:rsidR="000E7886" w:rsidRPr="000E7886">
        <w:rPr>
          <w:i/>
          <w:iCs/>
        </w:rPr>
        <w:t>euro</w:t>
      </w:r>
      <w:proofErr w:type="spellEnd"/>
      <w:r w:rsidR="000E7886" w:rsidRPr="000E7886">
        <w:t xml:space="preserve"> no dažādām budžeta sadaļām, kurās radies ietaupījums vai izpilde objektīvi nebūs iespējama 2024. gadā. </w:t>
      </w:r>
    </w:p>
    <w:p w14:paraId="6DFC9253" w14:textId="77777777" w:rsidR="00835F32" w:rsidRDefault="00835F32" w:rsidP="00835F32">
      <w:r w:rsidRPr="00532528">
        <w:t>Ādažu novada pašvaldības 2023.</w:t>
      </w:r>
      <w:r>
        <w:t xml:space="preserve"> </w:t>
      </w:r>
      <w:r w:rsidRPr="00532528">
        <w:t>gada 22.</w:t>
      </w:r>
      <w:r>
        <w:t xml:space="preserve"> </w:t>
      </w:r>
      <w:r w:rsidRPr="00532528">
        <w:t>marta noteikumu Nr. 9 “Pašvaldības budžeta izstrādāšanas un izpildes kārtība” (turpmāk – Noteikumi) 21.3.</w:t>
      </w:r>
      <w:r>
        <w:t xml:space="preserve"> </w:t>
      </w:r>
      <w:r w:rsidRPr="00532528">
        <w:t xml:space="preserve">punkts nosaka, ka ierosinājumu tāmes iekšējiem grozījumiem ar paskaidrojumu par grozījumu iemesliem izpildītāji (iestādes vadītājs) iesniedz Finanšu komitejai gadījumā, ja grozījumi ir vairāk par 5000 </w:t>
      </w:r>
      <w:r w:rsidRPr="00532528">
        <w:rPr>
          <w:i/>
          <w:iCs/>
        </w:rPr>
        <w:t>euro</w:t>
      </w:r>
      <w:r w:rsidRPr="00532528">
        <w:t xml:space="preserve"> vienā reizē, sagatavojot par to protokollēmumu. </w:t>
      </w:r>
    </w:p>
    <w:p w14:paraId="775391F1" w14:textId="77777777" w:rsidR="00835F32" w:rsidRPr="00B92A2F" w:rsidRDefault="00835F32" w:rsidP="00835F32">
      <w:pPr>
        <w:pStyle w:val="ListParagraph"/>
        <w:spacing w:after="120"/>
        <w:ind w:left="0"/>
        <w:contextualSpacing w:val="0"/>
        <w:jc w:val="both"/>
        <w:rPr>
          <w:b/>
          <w:bCs/>
        </w:rPr>
      </w:pPr>
      <w:r w:rsidRPr="00B92A2F">
        <w:t>Pamatojoties uz Ādažu novada pašvaldības 2023. gada 22. marta noteikumu Nr. 9 “Pašvaldības budžeta izstrādāšanas un izpildes kārtība” 21.3. punktu, Ādažu novada pašvaldības dome</w:t>
      </w:r>
      <w:r w:rsidRPr="00B92A2F">
        <w:rPr>
          <w:b/>
          <w:bCs/>
        </w:rPr>
        <w:t xml:space="preserve"> </w:t>
      </w:r>
    </w:p>
    <w:p w14:paraId="0028DBF9" w14:textId="758968A0" w:rsidR="000E7886" w:rsidRDefault="00835F32" w:rsidP="000E7886">
      <w:pPr>
        <w:pStyle w:val="ListParagraph"/>
        <w:spacing w:after="120"/>
        <w:ind w:left="0"/>
        <w:contextualSpacing w:val="0"/>
        <w:jc w:val="center"/>
      </w:pPr>
      <w:r w:rsidRPr="00B92A2F">
        <w:rPr>
          <w:b/>
          <w:bCs/>
        </w:rPr>
        <w:t>NOLEMJ</w:t>
      </w:r>
      <w:r w:rsidRPr="00B92A2F">
        <w:t>:</w:t>
      </w:r>
    </w:p>
    <w:p w14:paraId="3F37035D" w14:textId="77777777" w:rsidR="000E7886" w:rsidRDefault="000E7886" w:rsidP="000E7886">
      <w:pPr>
        <w:numPr>
          <w:ilvl w:val="0"/>
          <w:numId w:val="12"/>
        </w:numPr>
        <w:spacing w:before="120" w:after="0"/>
        <w:ind w:left="426" w:hanging="426"/>
        <w:rPr>
          <w:rFonts w:eastAsia="Calibri"/>
        </w:rPr>
      </w:pPr>
      <w:r w:rsidRPr="00B07270">
        <w:rPr>
          <w:rFonts w:eastAsia="Calibri"/>
        </w:rPr>
        <w:t>Atbalstīt budžeta</w:t>
      </w:r>
      <w:r w:rsidRPr="00E56FEB">
        <w:rPr>
          <w:rFonts w:eastAsia="Calibri"/>
        </w:rPr>
        <w:t xml:space="preserve"> grozījumus </w:t>
      </w:r>
      <w:r>
        <w:rPr>
          <w:rFonts w:eastAsia="Calibri"/>
        </w:rPr>
        <w:t>Aģentūras</w:t>
      </w:r>
      <w:r w:rsidRPr="00E56FEB">
        <w:rPr>
          <w:rFonts w:eastAsia="Calibri"/>
        </w:rPr>
        <w:t xml:space="preserve"> 202</w:t>
      </w:r>
      <w:r>
        <w:rPr>
          <w:rFonts w:eastAsia="Calibri"/>
        </w:rPr>
        <w:t>4</w:t>
      </w:r>
      <w:r w:rsidRPr="00E56FEB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E56FEB">
        <w:rPr>
          <w:rFonts w:eastAsia="Calibri"/>
        </w:rPr>
        <w:t>gada budžeta tāmē</w:t>
      </w:r>
      <w:r>
        <w:rPr>
          <w:rFonts w:eastAsia="Calibri"/>
        </w:rPr>
        <w:t>:</w:t>
      </w:r>
    </w:p>
    <w:p w14:paraId="58AE37C9" w14:textId="3BE76685" w:rsidR="00835F32" w:rsidRPr="000E7886" w:rsidRDefault="006C23EE" w:rsidP="000E7886">
      <w:pPr>
        <w:numPr>
          <w:ilvl w:val="1"/>
          <w:numId w:val="12"/>
        </w:numPr>
        <w:spacing w:before="120" w:after="0"/>
        <w:rPr>
          <w:rFonts w:eastAsia="Calibri"/>
        </w:rPr>
      </w:pPr>
      <w:r>
        <w:rPr>
          <w:rFonts w:eastAsia="Calibri"/>
        </w:rPr>
        <w:lastRenderedPageBreak/>
        <w:t>p</w:t>
      </w:r>
      <w:r w:rsidR="000E7886" w:rsidRPr="000E7886">
        <w:rPr>
          <w:rFonts w:eastAsia="Calibri"/>
        </w:rPr>
        <w:t xml:space="preserve">ārcelt </w:t>
      </w:r>
      <w:r w:rsidR="00835F32" w:rsidRPr="000E7886">
        <w:rPr>
          <w:rFonts w:eastAsia="Times New Roman"/>
          <w:lang w:eastAsia="zh-CN"/>
        </w:rPr>
        <w:t xml:space="preserve">8466 </w:t>
      </w:r>
      <w:proofErr w:type="spellStart"/>
      <w:r w:rsidR="00835F32" w:rsidRPr="000E7886">
        <w:rPr>
          <w:rFonts w:eastAsia="Times New Roman"/>
          <w:i/>
          <w:iCs/>
          <w:lang w:eastAsia="zh-CN"/>
        </w:rPr>
        <w:t>euro</w:t>
      </w:r>
      <w:proofErr w:type="spellEnd"/>
      <w:r w:rsidR="00835F32" w:rsidRPr="000E7886">
        <w:t xml:space="preserve"> no EKK 2244 (daļa no tilta uzturēšanai plānotajiem līdzekļiem) uz EKK 2246 (</w:t>
      </w:r>
      <w:r w:rsidR="00835F32" w:rsidRPr="000E7886">
        <w:rPr>
          <w:rFonts w:eastAsia="Times New Roman"/>
          <w:lang w:eastAsia="zh-CN"/>
        </w:rPr>
        <w:t>Bīstama ceļa posma un nogāzes izskalojuma remonts, Baltezerā</w:t>
      </w:r>
      <w:r w:rsidR="00835F32" w:rsidRPr="000E7886">
        <w:t>);</w:t>
      </w:r>
    </w:p>
    <w:p w14:paraId="6BA625F9" w14:textId="4D5DA60E" w:rsidR="000E7886" w:rsidRPr="000E7886" w:rsidRDefault="006C23EE" w:rsidP="000E7886">
      <w:pPr>
        <w:numPr>
          <w:ilvl w:val="1"/>
          <w:numId w:val="12"/>
        </w:numPr>
        <w:spacing w:before="120" w:after="0"/>
        <w:rPr>
          <w:rFonts w:eastAsia="Calibri"/>
        </w:rPr>
      </w:pPr>
      <w:r>
        <w:rPr>
          <w:rFonts w:eastAsia="Calibri"/>
        </w:rPr>
        <w:t>p</w:t>
      </w:r>
      <w:r w:rsidR="000E7886" w:rsidRPr="000E7886">
        <w:rPr>
          <w:rFonts w:eastAsia="Calibri"/>
        </w:rPr>
        <w:t xml:space="preserve">ārcelt </w:t>
      </w:r>
      <w:r w:rsidR="00BD3E81" w:rsidRPr="00BD3E81">
        <w:rPr>
          <w:rFonts w:eastAsia="Calibri"/>
        </w:rPr>
        <w:t>6508</w:t>
      </w:r>
      <w:r w:rsidR="00BD3E81">
        <w:rPr>
          <w:rFonts w:eastAsia="Calibri"/>
        </w:rPr>
        <w:t xml:space="preserve"> </w:t>
      </w:r>
      <w:proofErr w:type="spellStart"/>
      <w:r w:rsidR="00BD3E81">
        <w:rPr>
          <w:rFonts w:eastAsia="Calibri"/>
          <w:i/>
          <w:iCs/>
        </w:rPr>
        <w:t>euro</w:t>
      </w:r>
      <w:proofErr w:type="spellEnd"/>
      <w:r w:rsidR="00BD3E81">
        <w:rPr>
          <w:rFonts w:eastAsia="Calibri"/>
          <w:i/>
          <w:iCs/>
        </w:rPr>
        <w:t xml:space="preserve"> </w:t>
      </w:r>
      <w:r w:rsidR="00BD3E81">
        <w:rPr>
          <w:rFonts w:eastAsia="Calibri"/>
        </w:rPr>
        <w:t xml:space="preserve">no EKK </w:t>
      </w:r>
      <w:r w:rsidR="00BD3E81" w:rsidRPr="00BD3E81">
        <w:rPr>
          <w:rFonts w:eastAsia="Calibri"/>
        </w:rPr>
        <w:t>2223</w:t>
      </w:r>
      <w:r w:rsidR="00BD3E81">
        <w:rPr>
          <w:rFonts w:eastAsia="Calibri"/>
        </w:rPr>
        <w:t xml:space="preserve"> (d</w:t>
      </w:r>
      <w:r w:rsidR="00BD3E81" w:rsidRPr="00BD3E81">
        <w:rPr>
          <w:rFonts w:eastAsia="Calibri"/>
        </w:rPr>
        <w:t>aļ</w:t>
      </w:r>
      <w:r w:rsidR="00BD3E81">
        <w:rPr>
          <w:rFonts w:eastAsia="Calibri"/>
        </w:rPr>
        <w:t>a</w:t>
      </w:r>
      <w:r w:rsidR="00BD3E81" w:rsidRPr="00BD3E81">
        <w:rPr>
          <w:rFonts w:eastAsia="Calibri"/>
        </w:rPr>
        <w:t xml:space="preserve"> no elektroenerģijai plānotajiem līdzekļiem</w:t>
      </w:r>
      <w:r w:rsidR="00BD3E81">
        <w:rPr>
          <w:rFonts w:eastAsia="Calibri"/>
        </w:rPr>
        <w:t xml:space="preserve">), </w:t>
      </w:r>
      <w:r w:rsidR="00BD3E81" w:rsidRPr="00BD3E81">
        <w:rPr>
          <w:rFonts w:eastAsia="Calibri"/>
        </w:rPr>
        <w:t>15000</w:t>
      </w:r>
      <w:r w:rsidR="00BD3E81">
        <w:rPr>
          <w:rFonts w:eastAsia="Calibri"/>
        </w:rPr>
        <w:t xml:space="preserve"> </w:t>
      </w:r>
      <w:r w:rsidR="00BD3E81">
        <w:rPr>
          <w:rFonts w:eastAsia="Calibri"/>
          <w:i/>
          <w:iCs/>
        </w:rPr>
        <w:t xml:space="preserve">euro </w:t>
      </w:r>
      <w:r w:rsidR="00BD3E81">
        <w:rPr>
          <w:rFonts w:eastAsia="Calibri"/>
        </w:rPr>
        <w:t xml:space="preserve">no EKK </w:t>
      </w:r>
      <w:r w:rsidR="00BD3E81" w:rsidRPr="00BD3E81">
        <w:rPr>
          <w:rFonts w:eastAsia="Calibri"/>
        </w:rPr>
        <w:t>5240</w:t>
      </w:r>
      <w:r w:rsidR="00BD3E81">
        <w:rPr>
          <w:rFonts w:eastAsia="Calibri"/>
        </w:rPr>
        <w:t xml:space="preserve"> (daļa no </w:t>
      </w:r>
      <w:r w:rsidR="00BD3E81" w:rsidRPr="00BD3E81">
        <w:rPr>
          <w:rFonts w:eastAsia="Calibri"/>
        </w:rPr>
        <w:t>Draudzības ielas rekonstrukcijai plānotajiem līdzekļiem</w:t>
      </w:r>
      <w:r w:rsidR="00BD3E81">
        <w:rPr>
          <w:rFonts w:eastAsia="Calibri"/>
        </w:rPr>
        <w:t xml:space="preserve"> un </w:t>
      </w:r>
      <w:r w:rsidR="00BD3E81" w:rsidRPr="00BD3E81">
        <w:rPr>
          <w:rFonts w:eastAsia="Calibri"/>
        </w:rPr>
        <w:t>328</w:t>
      </w:r>
      <w:r w:rsidR="00BD3E81">
        <w:rPr>
          <w:rFonts w:eastAsia="Calibri"/>
        </w:rPr>
        <w:t xml:space="preserve"> </w:t>
      </w:r>
      <w:r w:rsidR="00BD3E81">
        <w:rPr>
          <w:rFonts w:eastAsia="Calibri"/>
          <w:i/>
          <w:iCs/>
        </w:rPr>
        <w:t xml:space="preserve">euro </w:t>
      </w:r>
      <w:r w:rsidR="00BD3E81">
        <w:rPr>
          <w:rFonts w:eastAsia="Calibri"/>
        </w:rPr>
        <w:t>(d</w:t>
      </w:r>
      <w:r w:rsidR="00BD3E81" w:rsidRPr="00BD3E81">
        <w:rPr>
          <w:rFonts w:eastAsia="Calibri"/>
        </w:rPr>
        <w:t>aļ</w:t>
      </w:r>
      <w:r w:rsidR="00BD3E81">
        <w:rPr>
          <w:rFonts w:eastAsia="Calibri"/>
        </w:rPr>
        <w:t>a</w:t>
      </w:r>
      <w:r w:rsidR="00BD3E81" w:rsidRPr="00BD3E81">
        <w:rPr>
          <w:rFonts w:eastAsia="Calibri"/>
        </w:rPr>
        <w:t xml:space="preserve"> no drošības uzlabošanai (gājēju pāreja </w:t>
      </w:r>
      <w:proofErr w:type="spellStart"/>
      <w:r w:rsidR="00BD3E81" w:rsidRPr="00BD3E81">
        <w:rPr>
          <w:rFonts w:eastAsia="Calibri"/>
        </w:rPr>
        <w:t>Siguļos</w:t>
      </w:r>
      <w:proofErr w:type="spellEnd"/>
      <w:r w:rsidR="00BD3E81" w:rsidRPr="00BD3E81">
        <w:rPr>
          <w:rFonts w:eastAsia="Calibri"/>
        </w:rPr>
        <w:t>) plānotajiem līdzekļiem</w:t>
      </w:r>
      <w:r w:rsidR="00BD3E81">
        <w:rPr>
          <w:rFonts w:eastAsia="Calibri"/>
        </w:rPr>
        <w:t xml:space="preserve">), </w:t>
      </w:r>
      <w:r w:rsidR="00BD3E81" w:rsidRPr="00BD3E81">
        <w:rPr>
          <w:rFonts w:eastAsia="Calibri"/>
        </w:rPr>
        <w:t>7000</w:t>
      </w:r>
      <w:r w:rsidR="00BD3E81">
        <w:rPr>
          <w:rFonts w:eastAsia="Calibri"/>
        </w:rPr>
        <w:t xml:space="preserve"> </w:t>
      </w:r>
      <w:r w:rsidR="00BD3E81">
        <w:rPr>
          <w:rFonts w:eastAsia="Calibri"/>
          <w:i/>
          <w:iCs/>
        </w:rPr>
        <w:t xml:space="preserve">euro </w:t>
      </w:r>
      <w:r w:rsidR="00BD3E81">
        <w:rPr>
          <w:rFonts w:eastAsia="Calibri"/>
        </w:rPr>
        <w:t xml:space="preserve">no EKK </w:t>
      </w:r>
      <w:r w:rsidR="00BD3E81" w:rsidRPr="00BD3E81">
        <w:rPr>
          <w:rFonts w:eastAsia="Calibri"/>
        </w:rPr>
        <w:t>2246</w:t>
      </w:r>
      <w:r w:rsidR="00BD3E81">
        <w:rPr>
          <w:rFonts w:eastAsia="Calibri"/>
        </w:rPr>
        <w:t xml:space="preserve"> (d</w:t>
      </w:r>
      <w:r w:rsidR="00BD3E81" w:rsidRPr="00BD3E81">
        <w:rPr>
          <w:rFonts w:eastAsia="Calibri"/>
        </w:rPr>
        <w:t>aļ</w:t>
      </w:r>
      <w:r w:rsidR="00BD3E81">
        <w:rPr>
          <w:rFonts w:eastAsia="Calibri"/>
        </w:rPr>
        <w:t>a</w:t>
      </w:r>
      <w:r w:rsidR="00BD3E81" w:rsidRPr="00BD3E81">
        <w:rPr>
          <w:rFonts w:eastAsia="Calibri"/>
        </w:rPr>
        <w:t xml:space="preserve"> no iekrāvēja/pašizgāzēja pakalpojumiem plānotajiem līdzekļiem</w:t>
      </w:r>
      <w:r w:rsidR="00BD3E81">
        <w:rPr>
          <w:rFonts w:eastAsia="Calibri"/>
        </w:rPr>
        <w:t xml:space="preserve">), </w:t>
      </w:r>
      <w:r w:rsidR="00BD3E81" w:rsidRPr="00BD3E81">
        <w:rPr>
          <w:rFonts w:eastAsia="Calibri"/>
        </w:rPr>
        <w:t>3130</w:t>
      </w:r>
      <w:r w:rsidR="00BD3E81">
        <w:rPr>
          <w:rFonts w:eastAsia="Calibri"/>
        </w:rPr>
        <w:t xml:space="preserve"> </w:t>
      </w:r>
      <w:r w:rsidR="00BD3E81">
        <w:rPr>
          <w:rFonts w:eastAsia="Calibri"/>
          <w:i/>
          <w:iCs/>
        </w:rPr>
        <w:t xml:space="preserve">euro </w:t>
      </w:r>
      <w:r w:rsidR="00BD3E81">
        <w:rPr>
          <w:rFonts w:eastAsia="Calibri"/>
        </w:rPr>
        <w:t xml:space="preserve">no EKK </w:t>
      </w:r>
      <w:r w:rsidR="00BD3E81" w:rsidRPr="00BD3E81">
        <w:rPr>
          <w:rFonts w:eastAsia="Calibri"/>
        </w:rPr>
        <w:t>2244</w:t>
      </w:r>
      <w:r w:rsidR="00BD3E81">
        <w:rPr>
          <w:rFonts w:eastAsia="Calibri"/>
        </w:rPr>
        <w:t xml:space="preserve"> (d</w:t>
      </w:r>
      <w:r w:rsidR="00BD3E81" w:rsidRPr="00BD3E81">
        <w:rPr>
          <w:rFonts w:eastAsia="Calibri"/>
        </w:rPr>
        <w:t>aļ</w:t>
      </w:r>
      <w:r w:rsidR="00BD3E81">
        <w:rPr>
          <w:rFonts w:eastAsia="Calibri"/>
        </w:rPr>
        <w:t>a</w:t>
      </w:r>
      <w:r w:rsidR="00BD3E81" w:rsidRPr="00BD3E81">
        <w:rPr>
          <w:rFonts w:eastAsia="Calibri"/>
        </w:rPr>
        <w:t xml:space="preserve"> no lietus kanalizācijas uzturēšanai plānotajiem līdzekļiem</w:t>
      </w:r>
      <w:r w:rsidR="00BD3E81">
        <w:rPr>
          <w:rFonts w:eastAsia="Calibri"/>
        </w:rPr>
        <w:t xml:space="preserve">) un </w:t>
      </w:r>
      <w:r w:rsidR="00BD3E81" w:rsidRPr="00BD3E81">
        <w:rPr>
          <w:rFonts w:eastAsia="Calibri"/>
        </w:rPr>
        <w:t>18034</w:t>
      </w:r>
      <w:r w:rsidR="00BD3E81">
        <w:rPr>
          <w:rFonts w:eastAsia="Calibri"/>
        </w:rPr>
        <w:t xml:space="preserve"> </w:t>
      </w:r>
      <w:r w:rsidR="00BD3E81">
        <w:rPr>
          <w:rFonts w:eastAsia="Calibri"/>
          <w:i/>
          <w:iCs/>
        </w:rPr>
        <w:t xml:space="preserve">euro </w:t>
      </w:r>
      <w:r w:rsidR="00BD3E81">
        <w:rPr>
          <w:rFonts w:eastAsia="Calibri"/>
        </w:rPr>
        <w:t xml:space="preserve">no EKK </w:t>
      </w:r>
      <w:r w:rsidR="00BD3E81" w:rsidRPr="00BD3E81">
        <w:rPr>
          <w:rFonts w:eastAsia="Calibri"/>
        </w:rPr>
        <w:t>2244</w:t>
      </w:r>
      <w:r>
        <w:rPr>
          <w:rFonts w:eastAsia="Calibri"/>
        </w:rPr>
        <w:t xml:space="preserve"> </w:t>
      </w:r>
      <w:r w:rsidR="00BD3E81">
        <w:rPr>
          <w:rFonts w:eastAsia="Calibri"/>
        </w:rPr>
        <w:t>(d</w:t>
      </w:r>
      <w:r w:rsidR="00BD3E81" w:rsidRPr="00BD3E81">
        <w:rPr>
          <w:rFonts w:eastAsia="Calibri"/>
        </w:rPr>
        <w:t>aļ</w:t>
      </w:r>
      <w:r w:rsidR="00BD3E81">
        <w:rPr>
          <w:rFonts w:eastAsia="Calibri"/>
        </w:rPr>
        <w:t>a</w:t>
      </w:r>
      <w:r w:rsidR="00BD3E81" w:rsidRPr="00BD3E81">
        <w:rPr>
          <w:rFonts w:eastAsia="Calibri"/>
        </w:rPr>
        <w:t xml:space="preserve"> no tiltu uzturēšanai plānotajiem līdzekļiem</w:t>
      </w:r>
      <w:r w:rsidR="00BD3E81">
        <w:rPr>
          <w:rFonts w:eastAsia="Calibri"/>
        </w:rPr>
        <w:t>)</w:t>
      </w:r>
      <w:r>
        <w:rPr>
          <w:rFonts w:eastAsia="Calibri"/>
        </w:rPr>
        <w:t xml:space="preserve">, </w:t>
      </w:r>
      <w:r w:rsidR="00BD3E81">
        <w:rPr>
          <w:rFonts w:eastAsia="Calibri"/>
        </w:rPr>
        <w:t xml:space="preserve">kopā 50000 </w:t>
      </w:r>
      <w:proofErr w:type="spellStart"/>
      <w:r w:rsidR="00BD3E81">
        <w:rPr>
          <w:rFonts w:eastAsia="Calibri"/>
          <w:i/>
          <w:iCs/>
        </w:rPr>
        <w:t>euro</w:t>
      </w:r>
      <w:proofErr w:type="spellEnd"/>
      <w:r w:rsidR="00BD3E81">
        <w:rPr>
          <w:rFonts w:eastAsia="Calibri"/>
          <w:i/>
          <w:iCs/>
        </w:rPr>
        <w:t xml:space="preserve"> </w:t>
      </w:r>
      <w:r w:rsidR="00BD3E81">
        <w:rPr>
          <w:rFonts w:eastAsia="Calibri"/>
        </w:rPr>
        <w:t xml:space="preserve">uz EKK </w:t>
      </w:r>
      <w:r w:rsidR="00BD3E81" w:rsidRPr="00BD3E81">
        <w:rPr>
          <w:rFonts w:eastAsia="Calibri"/>
        </w:rPr>
        <w:t>5240</w:t>
      </w:r>
      <w:r w:rsidR="00BD3E81">
        <w:rPr>
          <w:rFonts w:eastAsia="Calibri"/>
        </w:rPr>
        <w:t xml:space="preserve"> izdevumu sadaļu “</w:t>
      </w:r>
      <w:r w:rsidR="00BD3E81" w:rsidRPr="00BD3E81">
        <w:rPr>
          <w:rFonts w:eastAsia="Calibri"/>
        </w:rPr>
        <w:t>Kļavu ielas divkāršā apstrāde</w:t>
      </w:r>
      <w:r w:rsidR="00BD3E81">
        <w:rPr>
          <w:rFonts w:eastAsia="Calibri"/>
        </w:rPr>
        <w:t>”.</w:t>
      </w:r>
    </w:p>
    <w:p w14:paraId="2E9F0A43" w14:textId="77777777" w:rsidR="00835F32" w:rsidRPr="00B92A2F" w:rsidRDefault="00835F32" w:rsidP="00835F32">
      <w:pPr>
        <w:numPr>
          <w:ilvl w:val="0"/>
          <w:numId w:val="12"/>
        </w:numPr>
        <w:spacing w:before="120" w:after="0"/>
        <w:ind w:left="357" w:hanging="357"/>
      </w:pPr>
      <w:r w:rsidRPr="00B92A2F">
        <w:t>Aģentūras direktoram nodrošināt 1. punktā minēto grozījumu veikšanu Aģentūras 2024. gada budžeta tāmē.</w:t>
      </w:r>
    </w:p>
    <w:p w14:paraId="265989ED" w14:textId="77777777" w:rsidR="00835F32" w:rsidRPr="00B92A2F" w:rsidRDefault="00835F32" w:rsidP="00835F32">
      <w:pPr>
        <w:numPr>
          <w:ilvl w:val="0"/>
          <w:numId w:val="12"/>
        </w:numPr>
        <w:spacing w:before="120" w:after="0"/>
        <w:ind w:left="357" w:hanging="357"/>
      </w:pPr>
      <w:r w:rsidRPr="00B92A2F">
        <w:t>Centrālās pārvaldes Grāmatvedības nodaļai veikt 1. punktā noteikto finanšu līdzekļu pārcelšanu EKK ietvaros Aģentūras 2024. gada budžeta tāmē.</w:t>
      </w:r>
    </w:p>
    <w:p w14:paraId="540D1DEA" w14:textId="77777777" w:rsidR="00835F32" w:rsidRPr="00B92A2F" w:rsidRDefault="00835F32" w:rsidP="00835F32">
      <w:pPr>
        <w:numPr>
          <w:ilvl w:val="0"/>
          <w:numId w:val="12"/>
        </w:numPr>
        <w:spacing w:before="120" w:after="0"/>
        <w:ind w:left="357" w:hanging="357"/>
      </w:pPr>
      <w:r w:rsidRPr="00B92A2F">
        <w:t>Pašvaldības izpilddirektora vietniecei nodrošināt lēmuma izpildes kontroli.</w:t>
      </w:r>
    </w:p>
    <w:p w14:paraId="16418B87" w14:textId="77777777" w:rsidR="00835F32" w:rsidRPr="00B92A2F" w:rsidRDefault="00835F32" w:rsidP="00835F32">
      <w:pPr>
        <w:pStyle w:val="ListParagraph"/>
        <w:spacing w:after="120"/>
        <w:ind w:left="714"/>
        <w:contextualSpacing w:val="0"/>
        <w:jc w:val="both"/>
      </w:pPr>
    </w:p>
    <w:p w14:paraId="6B9274A2" w14:textId="77777777" w:rsidR="00835F32" w:rsidRPr="00B92A2F" w:rsidRDefault="00835F32" w:rsidP="00835F32">
      <w:r w:rsidRPr="00B92A2F">
        <w:t>___________________________</w:t>
      </w:r>
    </w:p>
    <w:p w14:paraId="6C916CB3" w14:textId="77777777" w:rsidR="00835F32" w:rsidRPr="00B92A2F" w:rsidRDefault="00835F32" w:rsidP="00835F32">
      <w:pPr>
        <w:rPr>
          <w:iCs/>
        </w:rPr>
      </w:pPr>
      <w:r w:rsidRPr="00B92A2F">
        <w:rPr>
          <w:iCs/>
        </w:rPr>
        <w:t>Nosūtīt/izsniegt norakstus:</w:t>
      </w:r>
    </w:p>
    <w:p w14:paraId="220406FD" w14:textId="77777777" w:rsidR="00835F32" w:rsidRPr="00685EEA" w:rsidRDefault="00835F32" w:rsidP="00835F32">
      <w:pPr>
        <w:rPr>
          <w:iCs/>
        </w:rPr>
      </w:pPr>
      <w:r w:rsidRPr="00B92A2F">
        <w:rPr>
          <w:iCs/>
        </w:rPr>
        <w:t>CKS, FIN, GDR, IDRV-@</w:t>
      </w:r>
    </w:p>
    <w:p w14:paraId="0F8CEA69" w14:textId="77777777" w:rsidR="00835F32" w:rsidRPr="009539F9" w:rsidRDefault="00835F32" w:rsidP="00835F32">
      <w:pPr>
        <w:rPr>
          <w:i/>
        </w:rPr>
      </w:pPr>
    </w:p>
    <w:p w14:paraId="2C097119" w14:textId="77777777" w:rsidR="00835F32" w:rsidRPr="00F20786" w:rsidRDefault="00835F32" w:rsidP="00835F32">
      <w:pPr>
        <w:pStyle w:val="ListParagraph"/>
        <w:spacing w:after="120"/>
        <w:ind w:left="714"/>
        <w:contextualSpacing w:val="0"/>
        <w:jc w:val="both"/>
      </w:pPr>
    </w:p>
    <w:p w14:paraId="01449358" w14:textId="77777777" w:rsidR="00835F32" w:rsidRPr="00F20786" w:rsidRDefault="00835F32" w:rsidP="00835F32"/>
    <w:p w14:paraId="505A495D" w14:textId="4E44CC76" w:rsidR="00C26E40" w:rsidRPr="009A6467" w:rsidRDefault="00C26E40" w:rsidP="00835F32">
      <w:pPr>
        <w:spacing w:before="120"/>
        <w:jc w:val="center"/>
        <w:rPr>
          <w:rFonts w:ascii="Arial" w:hAnsi="Arial" w:cs="Arial"/>
          <w:sz w:val="20"/>
          <w:szCs w:val="20"/>
        </w:rPr>
      </w:pPr>
    </w:p>
    <w:sectPr w:rsidR="00C26E40" w:rsidRPr="009A6467" w:rsidSect="00891803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30E1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4281"/>
    <w:multiLevelType w:val="hybridMultilevel"/>
    <w:tmpl w:val="051437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E3EAB"/>
    <w:multiLevelType w:val="hybridMultilevel"/>
    <w:tmpl w:val="CD584F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23625"/>
    <w:multiLevelType w:val="multilevel"/>
    <w:tmpl w:val="1E5C0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12C096A"/>
    <w:multiLevelType w:val="hybridMultilevel"/>
    <w:tmpl w:val="EE1A1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D61AF"/>
    <w:multiLevelType w:val="multilevel"/>
    <w:tmpl w:val="602AB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ED215F8"/>
    <w:multiLevelType w:val="hybridMultilevel"/>
    <w:tmpl w:val="DF266E46"/>
    <w:lvl w:ilvl="0" w:tplc="0CF0CD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E0439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3D2A476A"/>
    <w:multiLevelType w:val="hybridMultilevel"/>
    <w:tmpl w:val="B1CEB50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F0F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662661"/>
    <w:multiLevelType w:val="hybridMultilevel"/>
    <w:tmpl w:val="43A686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822D9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93570"/>
    <w:multiLevelType w:val="hybridMultilevel"/>
    <w:tmpl w:val="E4CAD8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F2B4F"/>
    <w:multiLevelType w:val="hybridMultilevel"/>
    <w:tmpl w:val="9E1C43CE"/>
    <w:lvl w:ilvl="0" w:tplc="8202F5C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551BC"/>
    <w:multiLevelType w:val="multilevel"/>
    <w:tmpl w:val="5C42C00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2C6315"/>
    <w:multiLevelType w:val="multilevel"/>
    <w:tmpl w:val="DE2AA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F345EA"/>
    <w:multiLevelType w:val="hybridMultilevel"/>
    <w:tmpl w:val="F50C60DC"/>
    <w:lvl w:ilvl="0" w:tplc="65D054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939839">
    <w:abstractNumId w:val="11"/>
  </w:num>
  <w:num w:numId="2" w16cid:durableId="1053849166">
    <w:abstractNumId w:val="12"/>
  </w:num>
  <w:num w:numId="3" w16cid:durableId="541671015">
    <w:abstractNumId w:val="0"/>
  </w:num>
  <w:num w:numId="4" w16cid:durableId="992611381">
    <w:abstractNumId w:val="7"/>
  </w:num>
  <w:num w:numId="5" w16cid:durableId="2131773945">
    <w:abstractNumId w:val="14"/>
  </w:num>
  <w:num w:numId="6" w16cid:durableId="1897085739">
    <w:abstractNumId w:val="4"/>
  </w:num>
  <w:num w:numId="7" w16cid:durableId="507990277">
    <w:abstractNumId w:val="16"/>
  </w:num>
  <w:num w:numId="8" w16cid:durableId="521667843">
    <w:abstractNumId w:val="5"/>
  </w:num>
  <w:num w:numId="9" w16cid:durableId="1814372464">
    <w:abstractNumId w:val="1"/>
  </w:num>
  <w:num w:numId="10" w16cid:durableId="1264192571">
    <w:abstractNumId w:val="9"/>
  </w:num>
  <w:num w:numId="11" w16cid:durableId="1847137970">
    <w:abstractNumId w:val="6"/>
  </w:num>
  <w:num w:numId="12" w16cid:durableId="265507772">
    <w:abstractNumId w:val="15"/>
  </w:num>
  <w:num w:numId="13" w16cid:durableId="16666612">
    <w:abstractNumId w:val="3"/>
  </w:num>
  <w:num w:numId="14" w16cid:durableId="750155762">
    <w:abstractNumId w:val="10"/>
  </w:num>
  <w:num w:numId="15" w16cid:durableId="1632251597">
    <w:abstractNumId w:val="13"/>
  </w:num>
  <w:num w:numId="16" w16cid:durableId="1510296964">
    <w:abstractNumId w:val="2"/>
  </w:num>
  <w:num w:numId="17" w16cid:durableId="8709247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007E5"/>
    <w:rsid w:val="00007010"/>
    <w:rsid w:val="000122FC"/>
    <w:rsid w:val="000124CA"/>
    <w:rsid w:val="00032248"/>
    <w:rsid w:val="0006304B"/>
    <w:rsid w:val="000D4B48"/>
    <w:rsid w:val="000E7886"/>
    <w:rsid w:val="001046F4"/>
    <w:rsid w:val="00123209"/>
    <w:rsid w:val="0013382C"/>
    <w:rsid w:val="00135C42"/>
    <w:rsid w:val="00156920"/>
    <w:rsid w:val="00167ED5"/>
    <w:rsid w:val="0017064C"/>
    <w:rsid w:val="001932B4"/>
    <w:rsid w:val="001B5818"/>
    <w:rsid w:val="001C0174"/>
    <w:rsid w:val="001C1B28"/>
    <w:rsid w:val="001C4EBC"/>
    <w:rsid w:val="001F0F41"/>
    <w:rsid w:val="001F62E3"/>
    <w:rsid w:val="002021EA"/>
    <w:rsid w:val="0022513A"/>
    <w:rsid w:val="0022657F"/>
    <w:rsid w:val="002310AD"/>
    <w:rsid w:val="00251A8E"/>
    <w:rsid w:val="00262CA1"/>
    <w:rsid w:val="002705A4"/>
    <w:rsid w:val="002870CB"/>
    <w:rsid w:val="002B01CF"/>
    <w:rsid w:val="002B76A4"/>
    <w:rsid w:val="002D3E19"/>
    <w:rsid w:val="002D47CB"/>
    <w:rsid w:val="002E5D2B"/>
    <w:rsid w:val="003312F1"/>
    <w:rsid w:val="0033210B"/>
    <w:rsid w:val="00341FBD"/>
    <w:rsid w:val="0035438B"/>
    <w:rsid w:val="00373715"/>
    <w:rsid w:val="00376C83"/>
    <w:rsid w:val="0039238A"/>
    <w:rsid w:val="00393A09"/>
    <w:rsid w:val="003A7994"/>
    <w:rsid w:val="003B7682"/>
    <w:rsid w:val="003D42DF"/>
    <w:rsid w:val="003E4664"/>
    <w:rsid w:val="003F3A14"/>
    <w:rsid w:val="004166DE"/>
    <w:rsid w:val="00416729"/>
    <w:rsid w:val="004475EB"/>
    <w:rsid w:val="00447C0F"/>
    <w:rsid w:val="00471924"/>
    <w:rsid w:val="004723E6"/>
    <w:rsid w:val="00480BF6"/>
    <w:rsid w:val="00485B9D"/>
    <w:rsid w:val="004D6D55"/>
    <w:rsid w:val="004F5EB7"/>
    <w:rsid w:val="00535244"/>
    <w:rsid w:val="005361EB"/>
    <w:rsid w:val="005548FA"/>
    <w:rsid w:val="005762CE"/>
    <w:rsid w:val="0058406A"/>
    <w:rsid w:val="005A4275"/>
    <w:rsid w:val="005A67EC"/>
    <w:rsid w:val="005A7E36"/>
    <w:rsid w:val="005B0F1E"/>
    <w:rsid w:val="005B1DF9"/>
    <w:rsid w:val="005B77FE"/>
    <w:rsid w:val="005E667D"/>
    <w:rsid w:val="005E7E10"/>
    <w:rsid w:val="005F7FDD"/>
    <w:rsid w:val="00607DCC"/>
    <w:rsid w:val="00613BE4"/>
    <w:rsid w:val="00615A67"/>
    <w:rsid w:val="0061610F"/>
    <w:rsid w:val="00616510"/>
    <w:rsid w:val="006248E1"/>
    <w:rsid w:val="006270D9"/>
    <w:rsid w:val="006461CF"/>
    <w:rsid w:val="006513CB"/>
    <w:rsid w:val="006568DD"/>
    <w:rsid w:val="00686A65"/>
    <w:rsid w:val="00696DB6"/>
    <w:rsid w:val="006A5EFB"/>
    <w:rsid w:val="006B38A0"/>
    <w:rsid w:val="006B71A8"/>
    <w:rsid w:val="006C23EE"/>
    <w:rsid w:val="006D69CA"/>
    <w:rsid w:val="00702BD3"/>
    <w:rsid w:val="007070B8"/>
    <w:rsid w:val="0071078D"/>
    <w:rsid w:val="00722F1B"/>
    <w:rsid w:val="00725943"/>
    <w:rsid w:val="0073607E"/>
    <w:rsid w:val="00775264"/>
    <w:rsid w:val="0077633F"/>
    <w:rsid w:val="00792644"/>
    <w:rsid w:val="007A62AA"/>
    <w:rsid w:val="007C174A"/>
    <w:rsid w:val="007D6349"/>
    <w:rsid w:val="007E604E"/>
    <w:rsid w:val="007E7E14"/>
    <w:rsid w:val="008247A2"/>
    <w:rsid w:val="00834B80"/>
    <w:rsid w:val="00835F32"/>
    <w:rsid w:val="00844E77"/>
    <w:rsid w:val="00891803"/>
    <w:rsid w:val="008B4C75"/>
    <w:rsid w:val="008C0583"/>
    <w:rsid w:val="008C32B4"/>
    <w:rsid w:val="008E08F4"/>
    <w:rsid w:val="008E6393"/>
    <w:rsid w:val="00904BCB"/>
    <w:rsid w:val="00914494"/>
    <w:rsid w:val="00966D5C"/>
    <w:rsid w:val="00966E7A"/>
    <w:rsid w:val="00970396"/>
    <w:rsid w:val="009708B3"/>
    <w:rsid w:val="009A6467"/>
    <w:rsid w:val="009A6A10"/>
    <w:rsid w:val="009D1420"/>
    <w:rsid w:val="009D1814"/>
    <w:rsid w:val="009D6ED1"/>
    <w:rsid w:val="009E7542"/>
    <w:rsid w:val="009F4BB8"/>
    <w:rsid w:val="00A02800"/>
    <w:rsid w:val="00A029FE"/>
    <w:rsid w:val="00A21F96"/>
    <w:rsid w:val="00A2237A"/>
    <w:rsid w:val="00A26DBE"/>
    <w:rsid w:val="00A27560"/>
    <w:rsid w:val="00A32184"/>
    <w:rsid w:val="00A5645F"/>
    <w:rsid w:val="00A7026A"/>
    <w:rsid w:val="00A7292B"/>
    <w:rsid w:val="00A7570F"/>
    <w:rsid w:val="00A85983"/>
    <w:rsid w:val="00AC38A6"/>
    <w:rsid w:val="00AC5E45"/>
    <w:rsid w:val="00AC7F7E"/>
    <w:rsid w:val="00AD72FC"/>
    <w:rsid w:val="00AE1684"/>
    <w:rsid w:val="00AE47A8"/>
    <w:rsid w:val="00AF55A0"/>
    <w:rsid w:val="00AF5EC4"/>
    <w:rsid w:val="00B07270"/>
    <w:rsid w:val="00B1060F"/>
    <w:rsid w:val="00B2530B"/>
    <w:rsid w:val="00B27A11"/>
    <w:rsid w:val="00B41DA6"/>
    <w:rsid w:val="00B44DC8"/>
    <w:rsid w:val="00B70750"/>
    <w:rsid w:val="00B818DD"/>
    <w:rsid w:val="00B964A2"/>
    <w:rsid w:val="00BB07A1"/>
    <w:rsid w:val="00BC37DF"/>
    <w:rsid w:val="00BD3E81"/>
    <w:rsid w:val="00BD68C4"/>
    <w:rsid w:val="00C02965"/>
    <w:rsid w:val="00C03317"/>
    <w:rsid w:val="00C100C2"/>
    <w:rsid w:val="00C23184"/>
    <w:rsid w:val="00C26A35"/>
    <w:rsid w:val="00C26E40"/>
    <w:rsid w:val="00C60078"/>
    <w:rsid w:val="00C90015"/>
    <w:rsid w:val="00CA1A44"/>
    <w:rsid w:val="00CA5E23"/>
    <w:rsid w:val="00CA7B1F"/>
    <w:rsid w:val="00CC1A9C"/>
    <w:rsid w:val="00CF5E18"/>
    <w:rsid w:val="00D02374"/>
    <w:rsid w:val="00D605D8"/>
    <w:rsid w:val="00D717C3"/>
    <w:rsid w:val="00D81187"/>
    <w:rsid w:val="00D83F0B"/>
    <w:rsid w:val="00D87482"/>
    <w:rsid w:val="00DA679B"/>
    <w:rsid w:val="00DB0DA4"/>
    <w:rsid w:val="00DB717E"/>
    <w:rsid w:val="00DE53CD"/>
    <w:rsid w:val="00DF2CC4"/>
    <w:rsid w:val="00E0019C"/>
    <w:rsid w:val="00E04426"/>
    <w:rsid w:val="00E12EB6"/>
    <w:rsid w:val="00E1515D"/>
    <w:rsid w:val="00E15705"/>
    <w:rsid w:val="00E42D94"/>
    <w:rsid w:val="00E47123"/>
    <w:rsid w:val="00E51B93"/>
    <w:rsid w:val="00E852F7"/>
    <w:rsid w:val="00E91BC3"/>
    <w:rsid w:val="00E939D3"/>
    <w:rsid w:val="00E958E2"/>
    <w:rsid w:val="00EA0D97"/>
    <w:rsid w:val="00EA554B"/>
    <w:rsid w:val="00EA7BD6"/>
    <w:rsid w:val="00EB6435"/>
    <w:rsid w:val="00ED129A"/>
    <w:rsid w:val="00ED3CF0"/>
    <w:rsid w:val="00EE0F3B"/>
    <w:rsid w:val="00EE2E72"/>
    <w:rsid w:val="00EE4ED6"/>
    <w:rsid w:val="00EF2E7F"/>
    <w:rsid w:val="00F04802"/>
    <w:rsid w:val="00F055D1"/>
    <w:rsid w:val="00F06A1B"/>
    <w:rsid w:val="00F14361"/>
    <w:rsid w:val="00F14AF2"/>
    <w:rsid w:val="00F1585F"/>
    <w:rsid w:val="00F208E2"/>
    <w:rsid w:val="00F255F1"/>
    <w:rsid w:val="00F337EF"/>
    <w:rsid w:val="00F3612B"/>
    <w:rsid w:val="00F367E2"/>
    <w:rsid w:val="00F52E53"/>
    <w:rsid w:val="00F6309E"/>
    <w:rsid w:val="00F91C98"/>
    <w:rsid w:val="00FB24C3"/>
    <w:rsid w:val="00FC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04BAD7"/>
  <w15:docId w15:val="{36A50310-0EF6-4BB8-A474-8E552CE1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paragraph" w:styleId="BodyText">
    <w:name w:val="Body Text"/>
    <w:basedOn w:val="Normal"/>
    <w:link w:val="BodyTextChar"/>
    <w:rsid w:val="00E939D3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939D3"/>
    <w:rPr>
      <w:rFonts w:ascii="Arial" w:eastAsia="Times New Roman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4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2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2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2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A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A6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046F4"/>
    <w:pPr>
      <w:spacing w:after="0"/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4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3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CB7C4-5296-4D08-A2D7-7F584395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2635</Words>
  <Characters>1503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Porietis</dc:creator>
  <cp:keywords/>
  <dc:description/>
  <cp:lastModifiedBy>Sintija Tenisa</cp:lastModifiedBy>
  <cp:revision>2</cp:revision>
  <cp:lastPrinted>2021-08-18T10:13:00Z</cp:lastPrinted>
  <dcterms:created xsi:type="dcterms:W3CDTF">2024-08-07T09:04:00Z</dcterms:created>
  <dcterms:modified xsi:type="dcterms:W3CDTF">2024-08-07T09:04:00Z</dcterms:modified>
</cp:coreProperties>
</file>