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3296" w14:textId="77777777" w:rsidR="00E549D5" w:rsidRPr="00E549D5" w:rsidRDefault="00E549D5" w:rsidP="00E549D5">
      <w:pPr>
        <w:pStyle w:val="pf0"/>
        <w:spacing w:before="0" w:beforeAutospacing="0" w:after="0" w:afterAutospacing="0"/>
        <w:jc w:val="right"/>
        <w:rPr>
          <w:rStyle w:val="cf01"/>
          <w:rFonts w:ascii="Times New Roman" w:eastAsiaTheme="majorEastAsia" w:hAnsi="Times New Roman" w:cs="Times New Roman"/>
          <w:noProof/>
          <w:sz w:val="24"/>
          <w:szCs w:val="24"/>
        </w:rPr>
      </w:pPr>
      <w:bookmarkStart w:id="0" w:name="_Hlk169520200"/>
      <w:r w:rsidRPr="00E549D5">
        <w:rPr>
          <w:rStyle w:val="cf01"/>
          <w:rFonts w:ascii="Times New Roman" w:eastAsiaTheme="majorEastAsia" w:hAnsi="Times New Roman" w:cs="Times New Roman"/>
          <w:noProof/>
          <w:sz w:val="24"/>
          <w:szCs w:val="24"/>
        </w:rPr>
        <w:t xml:space="preserve">Apstiprināts </w:t>
      </w:r>
    </w:p>
    <w:p w14:paraId="485C4C0E" w14:textId="77777777" w:rsidR="00E549D5" w:rsidRPr="00E549D5" w:rsidRDefault="00E549D5" w:rsidP="00E549D5">
      <w:pPr>
        <w:pStyle w:val="pf0"/>
        <w:spacing w:before="0" w:beforeAutospacing="0" w:after="0" w:afterAutospacing="0"/>
        <w:jc w:val="right"/>
        <w:rPr>
          <w:noProof/>
        </w:rPr>
      </w:pPr>
      <w:r w:rsidRPr="00E549D5">
        <w:rPr>
          <w:rStyle w:val="cf01"/>
          <w:rFonts w:ascii="Times New Roman" w:eastAsiaTheme="majorEastAsia" w:hAnsi="Times New Roman" w:cs="Times New Roman"/>
          <w:noProof/>
          <w:sz w:val="24"/>
          <w:szCs w:val="24"/>
        </w:rPr>
        <w:t xml:space="preserve">ar Ādažu novada pašvaldības domes ar 25.07.2024. lēmumu Nr. </w:t>
      </w:r>
      <w:bookmarkEnd w:id="0"/>
      <w:r w:rsidRPr="00E549D5">
        <w:rPr>
          <w:rStyle w:val="cf01"/>
          <w:rFonts w:ascii="Times New Roman" w:eastAsiaTheme="majorEastAsia" w:hAnsi="Times New Roman" w:cs="Times New Roman"/>
          <w:noProof/>
          <w:sz w:val="24"/>
          <w:szCs w:val="24"/>
        </w:rPr>
        <w:t>284</w:t>
      </w:r>
    </w:p>
    <w:p w14:paraId="4D46D256" w14:textId="24AFE52A" w:rsidR="00252021" w:rsidRPr="00E549D5" w:rsidRDefault="00252021" w:rsidP="00252021">
      <w:pPr>
        <w:rPr>
          <w:bCs/>
          <w:noProof/>
          <w:lang w:val="lv-LV"/>
        </w:rPr>
      </w:pPr>
    </w:p>
    <w:p w14:paraId="0255A67C" w14:textId="184509DA" w:rsidR="00BE5ECC" w:rsidRPr="009B7860" w:rsidRDefault="00033EEF" w:rsidP="00252021">
      <w:pPr>
        <w:rPr>
          <w:bCs/>
          <w:noProof/>
          <w:lang w:val="lv-LV"/>
        </w:rPr>
      </w:pPr>
      <w:r w:rsidRPr="009B7860">
        <w:rPr>
          <w:bCs/>
          <w:noProof/>
          <w:lang w:val="lv-LV"/>
        </w:rPr>
        <w:t>P</w:t>
      </w:r>
      <w:r w:rsidR="00321001" w:rsidRPr="009B7860">
        <w:rPr>
          <w:bCs/>
          <w:noProof/>
          <w:lang w:val="lv-LV"/>
        </w:rPr>
        <w:t>rojekts</w:t>
      </w:r>
    </w:p>
    <w:p w14:paraId="59F11AF3" w14:textId="77777777" w:rsidR="00BE5ECC" w:rsidRPr="009B7860" w:rsidRDefault="00BE5ECC" w:rsidP="00F941A3">
      <w:pPr>
        <w:jc w:val="center"/>
        <w:rPr>
          <w:b/>
          <w:noProof/>
          <w:lang w:val="lv-LV"/>
        </w:rPr>
      </w:pPr>
    </w:p>
    <w:p w14:paraId="50FBA9A8" w14:textId="77777777" w:rsidR="00BE5ECC" w:rsidRPr="009B7860" w:rsidRDefault="00BE5ECC" w:rsidP="00F941A3">
      <w:pPr>
        <w:jc w:val="center"/>
        <w:rPr>
          <w:b/>
          <w:noProof/>
          <w:lang w:val="lv-LV"/>
        </w:rPr>
      </w:pPr>
    </w:p>
    <w:p w14:paraId="191A3970" w14:textId="11A3B8F7" w:rsidR="00F941A3" w:rsidRPr="009B7860" w:rsidRDefault="00033EEF" w:rsidP="00F941A3">
      <w:pPr>
        <w:jc w:val="center"/>
        <w:rPr>
          <w:b/>
          <w:noProof/>
          <w:lang w:val="lv-LV"/>
        </w:rPr>
      </w:pPr>
      <w:r w:rsidRPr="009B7860">
        <w:rPr>
          <w:b/>
          <w:noProof/>
          <w:lang w:val="lv-LV"/>
        </w:rPr>
        <w:t>DELEĢĒŠANAS LĪGUMS</w:t>
      </w:r>
    </w:p>
    <w:p w14:paraId="1E1A494B" w14:textId="75C86AD2" w:rsidR="00F941A3" w:rsidRPr="009B7860" w:rsidRDefault="00033EEF" w:rsidP="00F941A3">
      <w:pPr>
        <w:jc w:val="center"/>
        <w:rPr>
          <w:b/>
          <w:noProof/>
          <w:lang w:val="lv-LV"/>
        </w:rPr>
      </w:pPr>
      <w:r w:rsidRPr="009B7860">
        <w:rPr>
          <w:b/>
          <w:noProof/>
          <w:lang w:val="lv-LV"/>
        </w:rPr>
        <w:t>Nr. __________________________</w:t>
      </w:r>
    </w:p>
    <w:p w14:paraId="24B6EF8E" w14:textId="6E792687" w:rsidR="00F941A3" w:rsidRPr="009B7860" w:rsidRDefault="00033EEF" w:rsidP="00F941A3">
      <w:pPr>
        <w:jc w:val="center"/>
        <w:rPr>
          <w:bCs/>
          <w:i/>
          <w:iCs/>
          <w:noProof/>
          <w:lang w:val="lv-LV"/>
        </w:rPr>
      </w:pPr>
      <w:r w:rsidRPr="009B7860">
        <w:rPr>
          <w:bCs/>
          <w:i/>
          <w:iCs/>
          <w:noProof/>
          <w:lang w:val="lv-LV"/>
        </w:rPr>
        <w:t>par pārvaldes uzdevumu deleģēšanu</w:t>
      </w:r>
    </w:p>
    <w:p w14:paraId="717A8049" w14:textId="77777777" w:rsidR="00F941A3" w:rsidRPr="009B7860" w:rsidRDefault="00F941A3" w:rsidP="00F941A3">
      <w:pPr>
        <w:pStyle w:val="Standard"/>
        <w:rPr>
          <w:noProof/>
          <w:lang w:val="lv-LV"/>
        </w:rPr>
      </w:pPr>
    </w:p>
    <w:p w14:paraId="7052E10A" w14:textId="77777777" w:rsidR="00CE633A" w:rsidRPr="009B7860" w:rsidRDefault="00CE633A" w:rsidP="00F941A3">
      <w:pPr>
        <w:pStyle w:val="Standard"/>
        <w:rPr>
          <w:noProof/>
          <w:lang w:val="lv-LV"/>
        </w:rPr>
      </w:pPr>
    </w:p>
    <w:p w14:paraId="252DCFDA" w14:textId="61BAD9AE" w:rsidR="00F941A3" w:rsidRPr="009B7860" w:rsidRDefault="00033EEF" w:rsidP="00F941A3">
      <w:pPr>
        <w:pStyle w:val="Standard"/>
        <w:ind w:right="-13"/>
        <w:rPr>
          <w:iCs/>
          <w:noProof/>
          <w:lang w:val="lv-LV"/>
        </w:rPr>
      </w:pPr>
      <w:r w:rsidRPr="009B7860">
        <w:rPr>
          <w:iCs/>
          <w:noProof/>
          <w:lang w:val="lv-LV"/>
        </w:rPr>
        <w:t>_____</w:t>
      </w:r>
      <w:r w:rsidR="00937B6C" w:rsidRPr="009B7860">
        <w:rPr>
          <w:iCs/>
          <w:noProof/>
          <w:lang w:val="lv-LV"/>
        </w:rPr>
        <w:t>[Vieta]</w:t>
      </w:r>
      <w:r w:rsidRPr="009B7860">
        <w:rPr>
          <w:iCs/>
          <w:noProof/>
          <w:lang w:val="lv-LV"/>
        </w:rPr>
        <w:t>______</w:t>
      </w:r>
    </w:p>
    <w:p w14:paraId="02E71C0F" w14:textId="77777777" w:rsidR="00F941A3" w:rsidRPr="009B7860" w:rsidRDefault="00033EEF" w:rsidP="00F941A3">
      <w:pPr>
        <w:pStyle w:val="Standard"/>
        <w:ind w:right="-13"/>
        <w:rPr>
          <w:i/>
          <w:noProof/>
          <w:lang w:val="lv-LV"/>
        </w:rPr>
      </w:pPr>
      <w:r w:rsidRPr="009B7860">
        <w:rPr>
          <w:i/>
          <w:noProof/>
          <w:lang w:val="lv-LV"/>
        </w:rPr>
        <w:t>Līguma parakstīšanas datums ir pēdējā pievienotā</w:t>
      </w:r>
    </w:p>
    <w:p w14:paraId="039859A6" w14:textId="2D572304" w:rsidR="00F941A3" w:rsidRPr="009B7860" w:rsidRDefault="00033EEF" w:rsidP="00F941A3">
      <w:pPr>
        <w:pStyle w:val="Standard"/>
        <w:ind w:right="-13"/>
        <w:rPr>
          <w:i/>
          <w:noProof/>
          <w:lang w:val="lv-LV"/>
        </w:rPr>
      </w:pPr>
      <w:r w:rsidRPr="009B7860">
        <w:rPr>
          <w:i/>
          <w:noProof/>
          <w:lang w:val="lv-LV"/>
        </w:rPr>
        <w:t>droša elektroniskā paraksta un tā laika zīmoga datums.</w:t>
      </w:r>
    </w:p>
    <w:p w14:paraId="06B3E2CA" w14:textId="77777777" w:rsidR="00F941A3" w:rsidRPr="009B7860" w:rsidRDefault="00F941A3" w:rsidP="00F941A3">
      <w:pPr>
        <w:jc w:val="both"/>
        <w:rPr>
          <w:noProof/>
          <w:lang w:val="lv-LV"/>
        </w:rPr>
      </w:pPr>
    </w:p>
    <w:p w14:paraId="244F6040" w14:textId="4C8D6D0B" w:rsidR="00033EEF" w:rsidRPr="009B7860" w:rsidRDefault="00961E46" w:rsidP="00E549D5">
      <w:pPr>
        <w:spacing w:after="120"/>
        <w:jc w:val="both"/>
        <w:rPr>
          <w:noProof/>
          <w:lang w:val="lv-LV"/>
        </w:rPr>
      </w:pPr>
      <w:r>
        <w:rPr>
          <w:b/>
          <w:bCs/>
          <w:noProof/>
          <w:lang w:val="lv-LV"/>
        </w:rPr>
        <w:t>________________</w:t>
      </w:r>
      <w:r w:rsidR="00033EEF" w:rsidRPr="009B7860">
        <w:rPr>
          <w:b/>
          <w:bCs/>
          <w:noProof/>
          <w:lang w:val="lv-LV"/>
        </w:rPr>
        <w:t xml:space="preserve"> pašvaldība</w:t>
      </w:r>
      <w:r w:rsidR="00033EEF" w:rsidRPr="009B7860">
        <w:rPr>
          <w:noProof/>
          <w:lang w:val="lv-LV"/>
        </w:rPr>
        <w:t xml:space="preserve">, adrese: </w:t>
      </w:r>
      <w:r w:rsidR="00245EB9">
        <w:rPr>
          <w:noProof/>
          <w:lang w:val="lv-LV"/>
        </w:rPr>
        <w:t>__________________</w:t>
      </w:r>
      <w:r w:rsidR="00033EEF" w:rsidRPr="009B7860">
        <w:rPr>
          <w:noProof/>
          <w:lang w:val="lv-LV"/>
        </w:rPr>
        <w:t xml:space="preserve">, turpmāk – </w:t>
      </w:r>
      <w:r w:rsidR="00033EEF" w:rsidRPr="009B7860">
        <w:rPr>
          <w:b/>
          <w:bCs/>
          <w:noProof/>
          <w:lang w:val="lv-LV"/>
        </w:rPr>
        <w:t>Pašvaldība</w:t>
      </w:r>
      <w:r w:rsidR="00033EEF" w:rsidRPr="009B7860">
        <w:rPr>
          <w:noProof/>
          <w:lang w:val="lv-LV"/>
        </w:rPr>
        <w:t xml:space="preserve">, kuru, </w:t>
      </w:r>
      <w:r w:rsidR="00252021" w:rsidRPr="009B7860">
        <w:rPr>
          <w:noProof/>
          <w:lang w:val="lv-LV"/>
        </w:rPr>
        <w:t>pamatojoties uz Pašvaldību likumu</w:t>
      </w:r>
      <w:r w:rsidR="00D609B9">
        <w:rPr>
          <w:noProof/>
          <w:lang w:val="lv-LV"/>
        </w:rPr>
        <w:t xml:space="preserve">, </w:t>
      </w:r>
      <w:r w:rsidR="00033EEF" w:rsidRPr="009B7860">
        <w:rPr>
          <w:noProof/>
          <w:lang w:val="lv-LV"/>
        </w:rPr>
        <w:t xml:space="preserve">pārstāv </w:t>
      </w:r>
      <w:r w:rsidR="00D609B9">
        <w:rPr>
          <w:noProof/>
          <w:lang w:val="lv-LV"/>
        </w:rPr>
        <w:t>______________</w:t>
      </w:r>
      <w:r w:rsidR="00252021" w:rsidRPr="009B7860">
        <w:rPr>
          <w:noProof/>
          <w:lang w:val="lv-LV"/>
        </w:rPr>
        <w:t>,</w:t>
      </w:r>
      <w:r w:rsidR="00033EEF" w:rsidRPr="009B7860">
        <w:rPr>
          <w:noProof/>
          <w:lang w:val="lv-LV"/>
        </w:rPr>
        <w:t xml:space="preserve"> no vienas puses,</w:t>
      </w:r>
    </w:p>
    <w:p w14:paraId="142C3585" w14:textId="77777777" w:rsidR="00033EEF" w:rsidRPr="009B7860" w:rsidRDefault="00033EEF" w:rsidP="00E549D5">
      <w:pPr>
        <w:spacing w:after="120"/>
        <w:jc w:val="both"/>
        <w:rPr>
          <w:noProof/>
          <w:lang w:val="lv-LV"/>
        </w:rPr>
      </w:pPr>
      <w:r w:rsidRPr="009B7860">
        <w:rPr>
          <w:noProof/>
          <w:lang w:val="lv-LV"/>
        </w:rPr>
        <w:t>un</w:t>
      </w:r>
    </w:p>
    <w:p w14:paraId="7F0DE09E" w14:textId="21C7606E" w:rsidR="00033EEF" w:rsidRPr="009B7860" w:rsidRDefault="00033EEF" w:rsidP="00E549D5">
      <w:pPr>
        <w:spacing w:after="120"/>
        <w:jc w:val="both"/>
        <w:rPr>
          <w:noProof/>
          <w:lang w:val="lv-LV"/>
        </w:rPr>
      </w:pPr>
      <w:r w:rsidRPr="009B7860">
        <w:rPr>
          <w:b/>
          <w:bCs/>
          <w:noProof/>
          <w:lang w:val="lv-LV"/>
        </w:rPr>
        <w:t>Atkritumu apsaimniekošanas reģionālais centrs</w:t>
      </w:r>
      <w:r w:rsidR="008B63A5">
        <w:rPr>
          <w:b/>
          <w:bCs/>
          <w:noProof/>
          <w:lang w:val="lv-LV"/>
        </w:rPr>
        <w:t xml:space="preserve"> “Getliņi”</w:t>
      </w:r>
      <w:r w:rsidRPr="009B7860">
        <w:rPr>
          <w:b/>
          <w:bCs/>
          <w:noProof/>
          <w:lang w:val="lv-LV"/>
        </w:rPr>
        <w:t xml:space="preserve"> – SIA “Getliņi EKO”</w:t>
      </w:r>
      <w:r w:rsidRPr="009B7860">
        <w:rPr>
          <w:noProof/>
          <w:lang w:val="lv-LV"/>
        </w:rPr>
        <w:t>, reģistrācijas numurs 40003367816, adrese: Kaudzīšu iela 57, Rumbula, Stopiņu pagasts, Ropažu novads, LV</w:t>
      </w:r>
      <w:r w:rsidRPr="009B7860">
        <w:rPr>
          <w:noProof/>
          <w:lang w:val="lv-LV"/>
        </w:rPr>
        <w:noBreakHyphen/>
        <w:t xml:space="preserve">2121, turpmāk – </w:t>
      </w:r>
      <w:r w:rsidRPr="009B7860">
        <w:rPr>
          <w:b/>
          <w:bCs/>
          <w:noProof/>
          <w:lang w:val="lv-LV"/>
        </w:rPr>
        <w:t>AARC</w:t>
      </w:r>
      <w:r w:rsidRPr="009B7860">
        <w:rPr>
          <w:noProof/>
          <w:lang w:val="lv-LV"/>
        </w:rPr>
        <w:t>, kuru, pamatojoties uz ģenerālpilnvaru, pārstāv valdes priekšsēdētājs Imants Stirāns, no otras puses,</w:t>
      </w:r>
    </w:p>
    <w:p w14:paraId="526EFB2B" w14:textId="59D5AAA4" w:rsidR="00033EEF" w:rsidRPr="009B7860" w:rsidRDefault="00033EEF" w:rsidP="00E549D5">
      <w:pPr>
        <w:spacing w:after="120"/>
        <w:jc w:val="both"/>
        <w:rPr>
          <w:noProof/>
          <w:lang w:val="lv-LV"/>
        </w:rPr>
      </w:pPr>
      <w:r w:rsidRPr="009B7860">
        <w:rPr>
          <w:noProof/>
          <w:lang w:val="lv-LV"/>
        </w:rPr>
        <w:t xml:space="preserve">turpmāk Pašvaldība un AARC katra atsevišķi – </w:t>
      </w:r>
      <w:r w:rsidRPr="009B7860">
        <w:rPr>
          <w:b/>
          <w:bCs/>
          <w:noProof/>
          <w:lang w:val="lv-LV"/>
        </w:rPr>
        <w:t>Puse</w:t>
      </w:r>
      <w:r w:rsidRPr="009B7860">
        <w:rPr>
          <w:noProof/>
          <w:lang w:val="lv-LV"/>
        </w:rPr>
        <w:t xml:space="preserve">, abas kopā </w:t>
      </w:r>
      <w:r w:rsidR="00252021" w:rsidRPr="009B7860">
        <w:rPr>
          <w:noProof/>
          <w:lang w:val="lv-LV"/>
        </w:rPr>
        <w:t>–</w:t>
      </w:r>
      <w:r w:rsidRPr="009B7860">
        <w:rPr>
          <w:noProof/>
          <w:lang w:val="lv-LV"/>
        </w:rPr>
        <w:t xml:space="preserve"> </w:t>
      </w:r>
      <w:r w:rsidRPr="009B7860">
        <w:rPr>
          <w:b/>
          <w:bCs/>
          <w:noProof/>
          <w:lang w:val="lv-LV"/>
        </w:rPr>
        <w:t>Puses</w:t>
      </w:r>
      <w:r w:rsidRPr="009B7860">
        <w:rPr>
          <w:noProof/>
          <w:lang w:val="lv-LV"/>
        </w:rPr>
        <w:t>,</w:t>
      </w:r>
    </w:p>
    <w:p w14:paraId="3C500B8E" w14:textId="77777777" w:rsidR="00033EEF" w:rsidRPr="009B7860" w:rsidRDefault="00033EEF" w:rsidP="00E549D5">
      <w:pPr>
        <w:spacing w:after="120"/>
        <w:jc w:val="both"/>
        <w:rPr>
          <w:noProof/>
          <w:lang w:val="lv-LV"/>
        </w:rPr>
      </w:pPr>
      <w:r w:rsidRPr="009B7860">
        <w:rPr>
          <w:noProof/>
          <w:lang w:val="lv-LV"/>
        </w:rPr>
        <w:t>ņemot vērā:</w:t>
      </w:r>
    </w:p>
    <w:p w14:paraId="65D8279E" w14:textId="77777777"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Pašvaldību likuma 4. panta pirmās daļas 1. punktu, kas noteic, ka pašvaldības viena no autonomajām funkcijām ir organizēt iedzīvotājiem sadzīves atkritumu apsaimniekošanas pakalpojumus neatkarīgi no tā, kā īpašumā atrodas dzīvojamais fonds;</w:t>
      </w:r>
    </w:p>
    <w:p w14:paraId="3074BADB" w14:textId="77777777"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Pašvaldību likuma 7. pantu, kurā noteikts, ka saskaņā ar Valsts pārvaldes iekārtas likumu pašvaldība atsevišķu tās autonomajā kompetencē ietilpstošu pārvaldes uzdevumu var deleģēt citai personai;</w:t>
      </w:r>
    </w:p>
    <w:p w14:paraId="093130F7" w14:textId="77777777"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Atkritumu apsaimniekošanas likuma 10.</w:t>
      </w:r>
      <w:r w:rsidRPr="009B7860">
        <w:rPr>
          <w:noProof/>
          <w:vertAlign w:val="superscript"/>
          <w:lang w:val="lv-LV"/>
        </w:rPr>
        <w:t>1</w:t>
      </w:r>
      <w:r w:rsidRPr="009B7860">
        <w:rPr>
          <w:noProof/>
          <w:lang w:val="lv-LV"/>
        </w:rPr>
        <w:t xml:space="preserve"> panta otro daļu, kas paredz, ka pašvaldība, ievērojot normatīvo aktu par pašvaldībām un Valsts pārvaldes iekārtas likuma noteikumus, var deleģēt atkritumu apsaimniekošanas reģionālajam centram šādus pārvaldes uzdevumus:</w:t>
      </w:r>
    </w:p>
    <w:p w14:paraId="3F301932" w14:textId="77777777" w:rsidR="00033EEF" w:rsidRPr="009B7860" w:rsidRDefault="00033EEF" w:rsidP="00E549D5">
      <w:pPr>
        <w:spacing w:after="120"/>
        <w:ind w:left="567" w:hanging="283"/>
        <w:jc w:val="both"/>
        <w:rPr>
          <w:noProof/>
          <w:lang w:val="lv-LV"/>
        </w:rPr>
      </w:pPr>
      <w:r w:rsidRPr="009B7860">
        <w:rPr>
          <w:noProof/>
          <w:lang w:val="lv-LV"/>
        </w:rPr>
        <w:t>1) nodrošināt atkritumu apsaimniekošanas reģionālā plāna ieviešanu, ņemot vērā Atkritumu apsaimniekošanas likumā noteikto pašvaldību kompetenci atkritumu apsaimniekošanas jomā;</w:t>
      </w:r>
    </w:p>
    <w:p w14:paraId="3343661C" w14:textId="77777777" w:rsidR="00033EEF" w:rsidRPr="009B7860" w:rsidRDefault="00033EEF" w:rsidP="00E549D5">
      <w:pPr>
        <w:spacing w:after="120"/>
        <w:ind w:left="567" w:hanging="283"/>
        <w:jc w:val="both"/>
        <w:rPr>
          <w:noProof/>
          <w:lang w:val="lv-LV"/>
        </w:rPr>
      </w:pPr>
      <w:r w:rsidRPr="009B7860">
        <w:rPr>
          <w:noProof/>
          <w:lang w:val="lv-LV"/>
        </w:rPr>
        <w:t>2) patstāvīgi vai sadarbībā ar attiecīgā atkritumu apsaimniekošanas reģiona pašvaldībām un Atkritumu apsaimniekošanas likuma 18. pantā noteiktajā kārtībā izraudzīto atkritumu apsaimniekotāju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3BB11CEF" w14:textId="77777777" w:rsidR="00033EEF" w:rsidRPr="009B7860" w:rsidRDefault="00033EEF" w:rsidP="00E549D5">
      <w:pPr>
        <w:spacing w:after="120"/>
        <w:ind w:left="567" w:hanging="283"/>
        <w:jc w:val="both"/>
        <w:rPr>
          <w:noProof/>
          <w:lang w:val="lv-LV"/>
        </w:rPr>
      </w:pPr>
      <w:r w:rsidRPr="009B7860">
        <w:rPr>
          <w:noProof/>
          <w:lang w:val="lv-LV"/>
        </w:rPr>
        <w:t xml:space="preserve">3) apkopot un pēc pieprasījuma sniegt valsts un pašvaldību institūcijām informāciju par sadzīves atkritumu apsaimniekošanu attiecīgajā atkritumu apsaimniekošanas reģionā un katrā </w:t>
      </w:r>
      <w:r w:rsidRPr="009B7860">
        <w:rPr>
          <w:noProof/>
          <w:lang w:val="lv-LV"/>
        </w:rPr>
        <w:lastRenderedPageBreak/>
        <w:t>attiecīgajā atkritumu apsaimniekošanas reģionālajā centrā ietilpstošajā pašvaldībā, lai izvērtētu atkritumu pārstrādes un atkritumu apglabāšanas samazināšanas mērķu izpildi,</w:t>
      </w:r>
    </w:p>
    <w:p w14:paraId="14AFD1B9" w14:textId="77777777"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Valsts pārvaldes iekārtas likuma 40. panta pirmo un otro daļu, kas noteic, ka privātpersonai pārvaldes uzdevumu var deleģēt, ja pilnvarotā persona attiecīgo uzdevumu var veikt efektīvāk. Privātpersonai pārvaldes uzdevumu var deleģēt ar ārēju normatīvo aktu vai līgumu, ja tas paredzēts ārējā normatīvajā aktā, ievērojot šā likuma 41. panta otrās un trešās daļas noteikumus;</w:t>
      </w:r>
    </w:p>
    <w:p w14:paraId="380D51F7" w14:textId="77777777"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Pašvaldībai ir pienākums pildīt savas autonomās funkcijas, organizēt likumā noteikto autonomo funkciju izpildi, lemt par kārtību, kādā izpildāmas autonomās funkcijas, kā arī tiesības deleģēt atsevišķus valsts pārvaldes uzdevumus, kuru izpilde ietilpst Pašvaldības kompetencē;</w:t>
      </w:r>
    </w:p>
    <w:p w14:paraId="720E4D90" w14:textId="77777777"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ir nepieciešams nodrošināt Pašvaldības iedzīvotāju vajadzībām atbilstošus atkritumu apsaimniekošanas pakalpojumus;</w:t>
      </w:r>
    </w:p>
    <w:p w14:paraId="29C28F8A" w14:textId="77777777"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Pašvaldības funkcijā ietilpstošā pārvaldes uzdevuma deleģēšanas mērķis ir nodrošināt kvalitatīvu, stabilu un efektīvu Pašvaldības funkcijas izpildi un to, ka šo mērķu sasniegšanai ir nepieciešams skaidri definēt Pušu tiesības un pienākumus,</w:t>
      </w:r>
    </w:p>
    <w:p w14:paraId="0CFF084F" w14:textId="6981788F" w:rsidR="00033EEF" w:rsidRPr="009B7860" w:rsidRDefault="00033EEF" w:rsidP="00E549D5">
      <w:pPr>
        <w:pStyle w:val="ListParagraph"/>
        <w:numPr>
          <w:ilvl w:val="0"/>
          <w:numId w:val="9"/>
        </w:numPr>
        <w:spacing w:after="120"/>
        <w:ind w:left="284" w:hanging="284"/>
        <w:contextualSpacing w:val="0"/>
        <w:jc w:val="both"/>
        <w:rPr>
          <w:noProof/>
          <w:lang w:val="lv-LV"/>
        </w:rPr>
      </w:pPr>
      <w:r w:rsidRPr="009B7860">
        <w:rPr>
          <w:noProof/>
          <w:lang w:val="lv-LV"/>
        </w:rPr>
        <w:t>un pamatojoties uz Pašvaldību likuma 4. panta pirmās daļas 1. punktu, 7. pantu, Valsts pārvaldes iekārtas likuma 40. panta pirmo un otro daļu, 41. panta pirmo daļu, 42. panta pirmo daļu, Atkritumu apsaimniekošanas likuma 10.</w:t>
      </w:r>
      <w:r w:rsidRPr="009B7860">
        <w:rPr>
          <w:noProof/>
          <w:vertAlign w:val="superscript"/>
          <w:lang w:val="lv-LV"/>
        </w:rPr>
        <w:t>1</w:t>
      </w:r>
      <w:r w:rsidRPr="009B7860">
        <w:rPr>
          <w:noProof/>
          <w:lang w:val="lv-LV"/>
        </w:rPr>
        <w:t xml:space="preserve"> panta otro daļu, </w:t>
      </w:r>
      <w:r w:rsidR="009A4643">
        <w:rPr>
          <w:noProof/>
          <w:lang w:val="lv-LV"/>
        </w:rPr>
        <w:t>________________</w:t>
      </w:r>
      <w:r w:rsidRPr="009B7860">
        <w:rPr>
          <w:noProof/>
          <w:lang w:val="lv-LV"/>
        </w:rPr>
        <w:t xml:space="preserve"> domes ________. gada ____. ______ lēmumu Nr. ____ “Par atkritumu apsaimniekošanas reģionālā centra izveidošanu un pārvaldes uzdevumu deleģēšanu”, ar kuru cita starpā ir nolemts deleģēt AARC Atkritumu apsaimniekošanas likuma 10.</w:t>
      </w:r>
      <w:r w:rsidRPr="009B7860">
        <w:rPr>
          <w:noProof/>
          <w:vertAlign w:val="superscript"/>
          <w:lang w:val="lv-LV"/>
        </w:rPr>
        <w:t>1</w:t>
      </w:r>
      <w:r w:rsidRPr="009B7860">
        <w:rPr>
          <w:noProof/>
          <w:lang w:val="lv-LV"/>
        </w:rPr>
        <w:t xml:space="preserve"> panta otrajā daļā minētos pārvaldes uzdevumus</w:t>
      </w:r>
      <w:r w:rsidR="00151748" w:rsidRPr="009B7860">
        <w:rPr>
          <w:noProof/>
          <w:lang w:val="lv-LV"/>
        </w:rPr>
        <w:t>,</w:t>
      </w:r>
    </w:p>
    <w:p w14:paraId="4A28A56B" w14:textId="77777777" w:rsidR="00033EEF" w:rsidRPr="009B7860" w:rsidRDefault="00033EEF" w:rsidP="00E549D5">
      <w:pPr>
        <w:spacing w:after="120"/>
        <w:jc w:val="both"/>
        <w:rPr>
          <w:noProof/>
          <w:lang w:val="lv-LV"/>
        </w:rPr>
      </w:pPr>
      <w:r w:rsidRPr="009B7860">
        <w:rPr>
          <w:noProof/>
          <w:lang w:val="lv-LV"/>
        </w:rPr>
        <w:t xml:space="preserve">noslēdz šādu deleģēšanas līgumu, turpmāk – </w:t>
      </w:r>
      <w:r w:rsidRPr="009B7860">
        <w:rPr>
          <w:b/>
          <w:bCs/>
          <w:noProof/>
          <w:lang w:val="lv-LV"/>
        </w:rPr>
        <w:t>Līgums</w:t>
      </w:r>
      <w:r w:rsidRPr="009B7860">
        <w:rPr>
          <w:noProof/>
          <w:lang w:val="lv-LV"/>
        </w:rPr>
        <w:t>:</w:t>
      </w:r>
    </w:p>
    <w:p w14:paraId="17624278"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Līguma priekšmets</w:t>
      </w:r>
    </w:p>
    <w:p w14:paraId="2F9CBAD4" w14:textId="77777777" w:rsidR="00033EEF" w:rsidRPr="009B7860" w:rsidRDefault="00033EEF" w:rsidP="00E549D5">
      <w:pPr>
        <w:pStyle w:val="ListParagraph"/>
        <w:numPr>
          <w:ilvl w:val="1"/>
          <w:numId w:val="1"/>
        </w:numPr>
        <w:spacing w:after="120"/>
        <w:ind w:left="426" w:hanging="426"/>
        <w:contextualSpacing w:val="0"/>
        <w:jc w:val="both"/>
        <w:rPr>
          <w:noProof/>
          <w:lang w:val="lv-LV"/>
        </w:rPr>
      </w:pPr>
      <w:r w:rsidRPr="009B7860">
        <w:rPr>
          <w:noProof/>
          <w:lang w:val="lv-LV"/>
        </w:rPr>
        <w:t>Pašvaldība deleģē, un AARC, AARC uzdevumu izpildei izveidojot atsevišķu struktūrvienību,  apņemas nodrošināt šādus no normatīvajiem aktiem izrietošās pašvaldības autonomas funkcijas – organizēt sadzīves atkritumu apsaimniekošanu –izrietošus pārvaldes uzdevumus:</w:t>
      </w:r>
    </w:p>
    <w:p w14:paraId="2AB82A90" w14:textId="77777777" w:rsidR="00033EEF" w:rsidRPr="009B7860" w:rsidRDefault="00033EEF" w:rsidP="00E549D5">
      <w:pPr>
        <w:pStyle w:val="ListParagraph"/>
        <w:numPr>
          <w:ilvl w:val="2"/>
          <w:numId w:val="1"/>
        </w:numPr>
        <w:spacing w:after="120"/>
        <w:ind w:left="1134" w:hanging="708"/>
        <w:contextualSpacing w:val="0"/>
        <w:jc w:val="both"/>
        <w:rPr>
          <w:noProof/>
          <w:lang w:val="lv-LV"/>
        </w:rPr>
      </w:pPr>
      <w:r w:rsidRPr="009B7860">
        <w:rPr>
          <w:noProof/>
          <w:lang w:val="lv-LV"/>
        </w:rPr>
        <w:t>nodrošināt Viduslatvijas reģionālā atkritumu apsaimniekošanas plāna 2024</w:t>
      </w:r>
      <w:r w:rsidRPr="009B7860">
        <w:rPr>
          <w:noProof/>
          <w:lang w:val="lv-LV"/>
        </w:rPr>
        <w:noBreakHyphen/>
        <w:t xml:space="preserve">2028 (Rīgas valstspilsēta, Ādažu, Bauskas, Ķekavas, Mārupes, Ogres, Olaines, Ropažu, Salaspils un Siguldas novads), turpmāk – </w:t>
      </w:r>
      <w:r w:rsidRPr="009B7860">
        <w:rPr>
          <w:b/>
          <w:bCs/>
          <w:noProof/>
          <w:lang w:val="lv-LV"/>
        </w:rPr>
        <w:t>Plāns,</w:t>
      </w:r>
      <w:r w:rsidRPr="009B7860">
        <w:rPr>
          <w:noProof/>
          <w:lang w:val="lv-LV"/>
        </w:rPr>
        <w:t xml:space="preserve">  ieviešanu, ņemot vērā Atkritumu apsaimniekošanas likumā noteikto pašvaldību kompetenci atkritumu apsaimniekošanas jomā; </w:t>
      </w:r>
    </w:p>
    <w:p w14:paraId="76459E17" w14:textId="52765118" w:rsidR="00033EEF" w:rsidRPr="009B7860" w:rsidRDefault="00033EEF" w:rsidP="00E549D5">
      <w:pPr>
        <w:pStyle w:val="ListParagraph"/>
        <w:numPr>
          <w:ilvl w:val="2"/>
          <w:numId w:val="1"/>
        </w:numPr>
        <w:spacing w:after="120"/>
        <w:ind w:left="1134" w:hanging="708"/>
        <w:contextualSpacing w:val="0"/>
        <w:jc w:val="both"/>
        <w:rPr>
          <w:noProof/>
          <w:lang w:val="lv-LV"/>
        </w:rPr>
      </w:pPr>
      <w:r w:rsidRPr="009B7860">
        <w:rPr>
          <w:noProof/>
          <w:lang w:val="lv-LV"/>
        </w:rPr>
        <w:t>sadarbībā ar Pašvaldību un Atkritumu apsaimniekošanas likuma 18. panta noteiktajā kārtībā izraudzītajiem atkritumu apsaimniekotājiem veicināt Viduslatvijas atkritumu apsaimniekošanas reģiona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14:paraId="67CED901" w14:textId="77777777" w:rsidR="00033EEF" w:rsidRPr="009B7860" w:rsidRDefault="00033EEF" w:rsidP="00E549D5">
      <w:pPr>
        <w:pStyle w:val="ListParagraph"/>
        <w:numPr>
          <w:ilvl w:val="2"/>
          <w:numId w:val="1"/>
        </w:numPr>
        <w:spacing w:after="120"/>
        <w:ind w:left="1134" w:hanging="708"/>
        <w:contextualSpacing w:val="0"/>
        <w:jc w:val="both"/>
        <w:rPr>
          <w:noProof/>
          <w:lang w:val="lv-LV"/>
        </w:rPr>
      </w:pPr>
      <w:r w:rsidRPr="009B7860">
        <w:rPr>
          <w:noProof/>
          <w:lang w:val="lv-LV"/>
        </w:rPr>
        <w:t xml:space="preserve">apkopot un pēc pieprasījuma sniegt valsts un Pašvaldības institūcijām informāciju par sadzīves atkritumu apsaimniekošanu </w:t>
      </w:r>
      <w:bookmarkStart w:id="1" w:name="_Hlk158588289"/>
      <w:r w:rsidRPr="009B7860">
        <w:rPr>
          <w:noProof/>
          <w:lang w:val="lv-LV"/>
        </w:rPr>
        <w:t>Pašvaldībā</w:t>
      </w:r>
      <w:bookmarkEnd w:id="1"/>
      <w:r w:rsidRPr="009B7860">
        <w:rPr>
          <w:noProof/>
          <w:lang w:val="lv-LV"/>
        </w:rPr>
        <w:t xml:space="preserve">, lai izvērtētu atkritumu pārstrādes un atkritumu apglabāšanas samazināšanas mērķu izpildi, </w:t>
      </w:r>
    </w:p>
    <w:p w14:paraId="0567F6ED" w14:textId="77777777" w:rsidR="00033EEF" w:rsidRPr="009B7860" w:rsidRDefault="00033EEF" w:rsidP="00E549D5">
      <w:pPr>
        <w:pStyle w:val="ListParagraph"/>
        <w:spacing w:after="120"/>
        <w:ind w:left="1134"/>
        <w:contextualSpacing w:val="0"/>
        <w:jc w:val="both"/>
        <w:rPr>
          <w:noProof/>
          <w:lang w:val="lv-LV"/>
        </w:rPr>
      </w:pPr>
      <w:r w:rsidRPr="009B7860">
        <w:rPr>
          <w:noProof/>
          <w:lang w:val="lv-LV"/>
        </w:rPr>
        <w:t xml:space="preserve">turpmāk kopā – </w:t>
      </w:r>
      <w:r w:rsidRPr="009B7860">
        <w:rPr>
          <w:b/>
          <w:bCs/>
          <w:noProof/>
          <w:lang w:val="lv-LV"/>
        </w:rPr>
        <w:t>Uzdevums</w:t>
      </w:r>
      <w:r w:rsidRPr="009B7860">
        <w:rPr>
          <w:noProof/>
          <w:lang w:val="lv-LV"/>
        </w:rPr>
        <w:t>.</w:t>
      </w:r>
    </w:p>
    <w:p w14:paraId="0078835F" w14:textId="77777777" w:rsidR="00033EEF" w:rsidRPr="009B7860" w:rsidRDefault="00033EEF" w:rsidP="00E549D5">
      <w:pPr>
        <w:pStyle w:val="ListParagraph"/>
        <w:numPr>
          <w:ilvl w:val="1"/>
          <w:numId w:val="1"/>
        </w:numPr>
        <w:spacing w:after="120"/>
        <w:ind w:left="426" w:hanging="426"/>
        <w:contextualSpacing w:val="0"/>
        <w:jc w:val="both"/>
        <w:rPr>
          <w:noProof/>
          <w:lang w:val="lv-LV"/>
        </w:rPr>
      </w:pPr>
      <w:r w:rsidRPr="009B7860">
        <w:rPr>
          <w:noProof/>
          <w:lang w:val="lv-LV"/>
        </w:rPr>
        <w:t>Uzdevuma ietvaros AARC Viduslatvijas atkritumu apsaimniekošanas reģiona līmenī ir tiesīgs īstenot šādas darbības/pasākumus, bet ne tikai:</w:t>
      </w:r>
    </w:p>
    <w:p w14:paraId="2A547981" w14:textId="293051A8"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lastRenderedPageBreak/>
        <w:t xml:space="preserve">Atkritumu sagatavošanas pārstrādei un reģenerācijai </w:t>
      </w:r>
      <w:r w:rsidR="006600C2" w:rsidRPr="009B7860">
        <w:rPr>
          <w:noProof/>
          <w:lang w:val="lv-LV" w:eastAsia="lv-LV"/>
        </w:rPr>
        <w:t xml:space="preserve">iekārtu izveides </w:t>
      </w:r>
      <w:r w:rsidRPr="009B7860">
        <w:rPr>
          <w:noProof/>
          <w:lang w:val="lv-LV" w:eastAsia="lv-LV"/>
        </w:rPr>
        <w:t>koordinēšana;</w:t>
      </w:r>
    </w:p>
    <w:p w14:paraId="05C600DE"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Bioloģisko atkritumu pārstrādes iekārtu izveides koordinēšana;</w:t>
      </w:r>
    </w:p>
    <w:p w14:paraId="181BE9B4"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Būvniecības un būvju nojaukšanas atkritumu pārstrādes iekārtu izveides koordinēšana;</w:t>
      </w:r>
    </w:p>
    <w:p w14:paraId="01E15E32"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Citu ar atkritumu apsaimniekošanu saistīto darbību koordinēšana;</w:t>
      </w:r>
    </w:p>
    <w:p w14:paraId="3DE75E0C"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Atkritumu dalītās vākšanas sistēmas darbības koordinēšana;</w:t>
      </w:r>
    </w:p>
    <w:p w14:paraId="700FC531"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Atkritumos esošu preču sagatavošanas atkārtotai izmantošanai un atkārtotas izmantošanas sistēmas darbības nodrošināšana;</w:t>
      </w:r>
    </w:p>
    <w:p w14:paraId="280CE542"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 xml:space="preserve">Pašvaldības atkritumu ražotāju (t. sk. sadzīves, ražošanas un bīstamie atkritumi) datu bāzes uzturēšana, informācijas apkopošana par Pašvaldībā strādājošajiem atkritumu apsaimniekošanas komersantiem, pieejamo infrastruktūru un darbības rezultātiem; </w:t>
      </w:r>
    </w:p>
    <w:p w14:paraId="11C3E394"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 xml:space="preserve">Ar mājkompostēšanu un citu sadzīves atkritumu plūsmu saistītās informācijas apkopošana; </w:t>
      </w:r>
    </w:p>
    <w:p w14:paraId="22FE6D00" w14:textId="77777777" w:rsidR="00033EEF" w:rsidRPr="009B7860" w:rsidRDefault="00033EEF" w:rsidP="00E549D5">
      <w:pPr>
        <w:pStyle w:val="ListParagraph"/>
        <w:numPr>
          <w:ilvl w:val="2"/>
          <w:numId w:val="1"/>
        </w:numPr>
        <w:spacing w:after="120"/>
        <w:ind w:left="993" w:hanging="567"/>
        <w:contextualSpacing w:val="0"/>
        <w:jc w:val="both"/>
        <w:rPr>
          <w:noProof/>
          <w:lang w:val="lv-LV" w:eastAsia="lv-LV"/>
        </w:rPr>
      </w:pPr>
      <w:r w:rsidRPr="009B7860">
        <w:rPr>
          <w:noProof/>
          <w:lang w:val="lv-LV" w:eastAsia="lv-LV"/>
        </w:rPr>
        <w:t xml:space="preserve">Informācijas sagatavošana un ziņošana valsts iestādēm par atkritumu apsaimniekošanas sektorā noteikto sadzīves atkritumu pārstrādes un reģenerācijas mērķu sasniegšanu Pašvaldībā; </w:t>
      </w:r>
    </w:p>
    <w:p w14:paraId="15A85060" w14:textId="77777777" w:rsidR="00033EEF" w:rsidRPr="009B7860" w:rsidRDefault="00033EEF" w:rsidP="00E549D5">
      <w:pPr>
        <w:pStyle w:val="ListParagraph"/>
        <w:numPr>
          <w:ilvl w:val="2"/>
          <w:numId w:val="1"/>
        </w:numPr>
        <w:spacing w:after="120"/>
        <w:ind w:left="993" w:hanging="709"/>
        <w:contextualSpacing w:val="0"/>
        <w:jc w:val="both"/>
        <w:rPr>
          <w:noProof/>
          <w:lang w:val="lv-LV" w:eastAsia="lv-LV"/>
        </w:rPr>
      </w:pPr>
      <w:r w:rsidRPr="009B7860">
        <w:rPr>
          <w:noProof/>
          <w:lang w:val="lv-LV" w:eastAsia="lv-LV"/>
        </w:rPr>
        <w:t>Ikgadēja Pašvaldības novērtējuma sagatavošana par tās virzību uz atkritumu apsaimniekošanas sektorā noteikto sadzīves atkritumu pārstrādes un reģenerācijas mērķu sasniegšanu. Darbības uzlabošanai nepieciešamo pasākumu sagatavošana un īstenošana sadarbībā ar Pašvaldību;</w:t>
      </w:r>
    </w:p>
    <w:p w14:paraId="75202F44" w14:textId="77777777" w:rsidR="00033EEF" w:rsidRPr="009B7860" w:rsidRDefault="00033EEF" w:rsidP="00E549D5">
      <w:pPr>
        <w:pStyle w:val="ListParagraph"/>
        <w:numPr>
          <w:ilvl w:val="2"/>
          <w:numId w:val="1"/>
        </w:numPr>
        <w:spacing w:after="120"/>
        <w:ind w:left="993" w:hanging="709"/>
        <w:contextualSpacing w:val="0"/>
        <w:jc w:val="both"/>
        <w:rPr>
          <w:noProof/>
          <w:lang w:val="lv-LV" w:eastAsia="lv-LV"/>
        </w:rPr>
      </w:pPr>
      <w:r w:rsidRPr="009B7860">
        <w:rPr>
          <w:noProof/>
          <w:lang w:val="lv-LV" w:eastAsia="lv-LV"/>
        </w:rPr>
        <w:t>Vides izglītības un kompetences centra (centru) darbības un sabiedrības informēšanas un izglītošanas pasākumu atkritumu apsaimniekošanas jomā norises stratēģijas koordinēšana;</w:t>
      </w:r>
    </w:p>
    <w:p w14:paraId="6EC22CFA" w14:textId="77777777" w:rsidR="00033EEF" w:rsidRPr="009B7860" w:rsidRDefault="00033EEF" w:rsidP="00E549D5">
      <w:pPr>
        <w:pStyle w:val="ListParagraph"/>
        <w:numPr>
          <w:ilvl w:val="2"/>
          <w:numId w:val="1"/>
        </w:numPr>
        <w:spacing w:after="120"/>
        <w:ind w:left="993" w:hanging="709"/>
        <w:contextualSpacing w:val="0"/>
        <w:jc w:val="both"/>
        <w:rPr>
          <w:noProof/>
          <w:lang w:val="lv-LV" w:eastAsia="lv-LV"/>
        </w:rPr>
      </w:pPr>
      <w:r w:rsidRPr="009B7860">
        <w:rPr>
          <w:noProof/>
          <w:lang w:val="lv-LV" w:eastAsia="lv-LV"/>
        </w:rPr>
        <w:t>Lokālo atkritumu apsaimniekošanas infrastruktūras objektu (kompostēšanas vietas un laukumi, šķirošanas stacijas) darbības koordinēšana u. c. darbības saskaņā ar Plānu;</w:t>
      </w:r>
    </w:p>
    <w:p w14:paraId="2A44549A" w14:textId="77777777" w:rsidR="00033EEF" w:rsidRPr="009B7860" w:rsidRDefault="00033EEF" w:rsidP="00E549D5">
      <w:pPr>
        <w:pStyle w:val="ListParagraph"/>
        <w:numPr>
          <w:ilvl w:val="2"/>
          <w:numId w:val="1"/>
        </w:numPr>
        <w:spacing w:after="120"/>
        <w:ind w:left="993" w:hanging="709"/>
        <w:contextualSpacing w:val="0"/>
        <w:jc w:val="both"/>
        <w:rPr>
          <w:noProof/>
          <w:lang w:val="lv-LV" w:eastAsia="lv-LV"/>
        </w:rPr>
      </w:pPr>
      <w:bookmarkStart w:id="2" w:name="_Hlk169164095"/>
      <w:r w:rsidRPr="009B7860">
        <w:rPr>
          <w:noProof/>
          <w:lang w:val="lv-LV" w:eastAsia="lv-LV"/>
        </w:rPr>
        <w:t>Plānā izdarīto pieņēmumu, norādīto datu, prognožu un noteikto kvantitatīvo mērķu izpildes regulāra (ne retāk kā vienu reizi gadā) pārskatīšana atbilstoši faktiskajai situācijai, aktualizēšana un starpziņojuma par Plāna izpildes gaitu (vienu reizi Plāna darbības laikā) sagatavošana.</w:t>
      </w:r>
    </w:p>
    <w:bookmarkEnd w:id="2"/>
    <w:p w14:paraId="1A6E736F" w14:textId="77777777" w:rsidR="00033EEF" w:rsidRPr="009B7860" w:rsidRDefault="00033EEF" w:rsidP="00E549D5">
      <w:pPr>
        <w:pStyle w:val="ListParagraph"/>
        <w:numPr>
          <w:ilvl w:val="1"/>
          <w:numId w:val="1"/>
        </w:numPr>
        <w:spacing w:after="120"/>
        <w:ind w:left="426" w:hanging="426"/>
        <w:contextualSpacing w:val="0"/>
        <w:jc w:val="both"/>
        <w:rPr>
          <w:noProof/>
          <w:lang w:val="lv-LV"/>
        </w:rPr>
      </w:pPr>
      <w:r w:rsidRPr="009B7860">
        <w:rPr>
          <w:noProof/>
          <w:lang w:val="lv-LV"/>
        </w:rPr>
        <w:t>Pašvaldība un AARC savstarpēji sadarbojas, lai īstenotu no Atkritumu apsaimniekošanas likuma, attīstības plānošanas dokumentiem (tādiem kā Atkritumu apsaimniekošanas valsts plāns, Atkritumu apsaimniekošanas reģionālais plāns) un Uzdevuma izrietošos pasākumus un mērķus – sekmētu atkritumu un atkritumu radītās ietekmes uz vidi samazināšanu, aprites ekonomiku, atkritumus kā resursu izmantošanu, efektīvāku atkritumu apsaimniekošanu u. c. </w:t>
      </w:r>
    </w:p>
    <w:p w14:paraId="1A4F3AD9" w14:textId="420FBDB0" w:rsidR="00033EEF" w:rsidRPr="009B7860" w:rsidRDefault="00033EEF" w:rsidP="00E549D5">
      <w:pPr>
        <w:pStyle w:val="ListParagraph"/>
        <w:numPr>
          <w:ilvl w:val="1"/>
          <w:numId w:val="1"/>
        </w:numPr>
        <w:spacing w:after="120"/>
        <w:ind w:left="426" w:hanging="426"/>
        <w:contextualSpacing w:val="0"/>
        <w:jc w:val="both"/>
        <w:rPr>
          <w:noProof/>
          <w:lang w:val="lv-LV"/>
        </w:rPr>
      </w:pPr>
      <w:r w:rsidRPr="009B7860">
        <w:rPr>
          <w:noProof/>
          <w:lang w:val="lv-LV"/>
        </w:rPr>
        <w:t xml:space="preserve">AARC, veicot Līgumā noteiktos pienākumus un Uzdevumu, atrodas Pašvaldības padotībā, ko </w:t>
      </w:r>
      <w:r w:rsidR="00DD629D">
        <w:rPr>
          <w:noProof/>
          <w:lang w:val="lv-LV"/>
        </w:rPr>
        <w:t>īsteno pārraudzības formā</w:t>
      </w:r>
      <w:r w:rsidRPr="009B7860">
        <w:rPr>
          <w:noProof/>
          <w:lang w:val="lv-LV"/>
        </w:rPr>
        <w:t>.</w:t>
      </w:r>
    </w:p>
    <w:p w14:paraId="6C916248" w14:textId="77777777" w:rsidR="00033EEF" w:rsidRPr="009B7860" w:rsidRDefault="00033EEF" w:rsidP="00E549D5">
      <w:pPr>
        <w:pStyle w:val="ListParagraph"/>
        <w:numPr>
          <w:ilvl w:val="1"/>
          <w:numId w:val="1"/>
        </w:numPr>
        <w:spacing w:after="120"/>
        <w:ind w:left="426" w:hanging="426"/>
        <w:contextualSpacing w:val="0"/>
        <w:jc w:val="both"/>
        <w:rPr>
          <w:noProof/>
          <w:lang w:val="lv-LV"/>
        </w:rPr>
      </w:pPr>
      <w:r w:rsidRPr="009B7860">
        <w:rPr>
          <w:noProof/>
          <w:lang w:val="lv-LV"/>
        </w:rPr>
        <w:t>AARC nav tiesību Uzdevumu un no Uzdevuma izrietošus pakalpojumu sniegšanas pienākumus un tiesības deleģēt trešajām personām. Lai nodrošinātu un īstenotu no Uzdevuma izrietošos pakalpojumus/darbības, AARC ir tiesības piesaistīt trešās personas.</w:t>
      </w:r>
    </w:p>
    <w:p w14:paraId="207460FD" w14:textId="77777777" w:rsidR="00033EEF" w:rsidRPr="009B7860" w:rsidRDefault="00033EEF" w:rsidP="00E549D5">
      <w:pPr>
        <w:pStyle w:val="ListParagraph"/>
        <w:numPr>
          <w:ilvl w:val="1"/>
          <w:numId w:val="1"/>
        </w:numPr>
        <w:spacing w:after="120"/>
        <w:ind w:left="426" w:hanging="426"/>
        <w:contextualSpacing w:val="0"/>
        <w:jc w:val="both"/>
        <w:rPr>
          <w:noProof/>
          <w:lang w:val="lv-LV"/>
        </w:rPr>
      </w:pPr>
      <w:r w:rsidRPr="009B7860">
        <w:rPr>
          <w:noProof/>
          <w:lang w:val="lv-LV"/>
        </w:rPr>
        <w:t xml:space="preserve">Gadījumā, ja normatīvajos aktos tiek veiktas izmaiņas attiecībā uz AARC deleģēto uzdevumu apjomiem un/vai to pilnvarojumiem, Puses piemēro spēkā esošajos normatīvajos aktos </w:t>
      </w:r>
      <w:r w:rsidRPr="009B7860">
        <w:rPr>
          <w:noProof/>
          <w:lang w:val="lv-LV"/>
        </w:rPr>
        <w:lastRenderedPageBreak/>
        <w:t>noteiktās prasības, paralēli sagatavojot grozījumus Līgumā, ņemot vērā normatīvo aktu tvērumu.</w:t>
      </w:r>
    </w:p>
    <w:p w14:paraId="099867C6"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Līguma darbības termiņš, spēkā stāšanās un izpildes kārtība</w:t>
      </w:r>
    </w:p>
    <w:p w14:paraId="36D1CC0E" w14:textId="77777777" w:rsidR="00033EEF" w:rsidRPr="009B7860" w:rsidRDefault="00033EEF" w:rsidP="00E549D5">
      <w:pPr>
        <w:pStyle w:val="ListParagraph"/>
        <w:numPr>
          <w:ilvl w:val="1"/>
          <w:numId w:val="3"/>
        </w:numPr>
        <w:spacing w:after="120"/>
        <w:ind w:left="426" w:hanging="426"/>
        <w:contextualSpacing w:val="0"/>
        <w:jc w:val="both"/>
        <w:rPr>
          <w:noProof/>
          <w:lang w:val="lv-LV"/>
        </w:rPr>
      </w:pPr>
      <w:r w:rsidRPr="009B7860">
        <w:rPr>
          <w:noProof/>
          <w:lang w:val="lv-LV"/>
        </w:rPr>
        <w:t>Līgums stājas spēkā brīdī, kad to ir parakstījušas Puses, un ir spēkā 1 (vienu) gadu no Līguma spēkā stāšanas brīža. Gadījumā, ja Līguma spēkā esamības laikā tiek veiktas izmaiņas normatīvajos aktos kā rezultātā zūd nepieciešamība deleģēšanas līgumu saskaņot ar tiešo pārvaldes iestādi (Vides aizsardzības un reģionālās attīstības ministriju), Līguma darbības termiņš automātiski pagarinās uz laika periodu, kamēr ir spēkā Plāns.</w:t>
      </w:r>
    </w:p>
    <w:p w14:paraId="298E069C" w14:textId="437C9B75" w:rsidR="00033EEF" w:rsidRPr="009B7860" w:rsidRDefault="00033EEF" w:rsidP="00E549D5">
      <w:pPr>
        <w:pStyle w:val="ListParagraph"/>
        <w:numPr>
          <w:ilvl w:val="1"/>
          <w:numId w:val="3"/>
        </w:numPr>
        <w:spacing w:after="120"/>
        <w:ind w:left="426" w:hanging="426"/>
        <w:contextualSpacing w:val="0"/>
        <w:jc w:val="both"/>
        <w:rPr>
          <w:noProof/>
          <w:lang w:val="lv-LV"/>
        </w:rPr>
      </w:pPr>
      <w:r w:rsidRPr="009B7860">
        <w:rPr>
          <w:noProof/>
          <w:lang w:val="lv-LV"/>
        </w:rPr>
        <w:t xml:space="preserve">Puses ir tiesīgas pagarināt Līguma termiņu, ja par to ir pieņemts attiecīgs </w:t>
      </w:r>
      <w:r w:rsidR="00E03584">
        <w:rPr>
          <w:noProof/>
          <w:lang w:val="lv-LV"/>
        </w:rPr>
        <w:t>Pašvaldības</w:t>
      </w:r>
      <w:r w:rsidRPr="009B7860">
        <w:rPr>
          <w:noProof/>
          <w:lang w:val="lv-LV"/>
        </w:rPr>
        <w:t xml:space="preserve"> domes lēmums un ir saņemts atbilstošs tiešās pārvaldes iestādes saskaņojums gadījumā, ja šāda saskaņojuma saņemšana ir paredzēta spēkā esošajos normatīvajos aktos.</w:t>
      </w:r>
    </w:p>
    <w:p w14:paraId="48A05A20" w14:textId="77777777" w:rsidR="00033EEF" w:rsidRPr="009B7860" w:rsidRDefault="00033EEF" w:rsidP="00E549D5">
      <w:pPr>
        <w:pStyle w:val="ListParagraph"/>
        <w:numPr>
          <w:ilvl w:val="1"/>
          <w:numId w:val="3"/>
        </w:numPr>
        <w:spacing w:after="120"/>
        <w:ind w:left="426" w:hanging="426"/>
        <w:contextualSpacing w:val="0"/>
        <w:jc w:val="both"/>
        <w:rPr>
          <w:noProof/>
          <w:lang w:val="lv-LV"/>
        </w:rPr>
      </w:pPr>
      <w:r w:rsidRPr="009B7860">
        <w:rPr>
          <w:noProof/>
          <w:lang w:val="lv-LV"/>
        </w:rPr>
        <w:t>AARC pienākums ir nodrošināt nepārtrauktu Uzdevuma izpildi atbilstoši normatīvo aktu prasībām un Līguma noteikumiem.</w:t>
      </w:r>
    </w:p>
    <w:p w14:paraId="4AAE5418" w14:textId="77777777" w:rsidR="00033EEF" w:rsidRPr="009B7860" w:rsidRDefault="00033EEF" w:rsidP="00E549D5">
      <w:pPr>
        <w:pStyle w:val="ListParagraph"/>
        <w:numPr>
          <w:ilvl w:val="1"/>
          <w:numId w:val="3"/>
        </w:numPr>
        <w:spacing w:after="120"/>
        <w:ind w:left="426" w:hanging="426"/>
        <w:contextualSpacing w:val="0"/>
        <w:jc w:val="both"/>
        <w:rPr>
          <w:noProof/>
          <w:lang w:val="lv-LV"/>
        </w:rPr>
      </w:pPr>
      <w:r w:rsidRPr="009B7860">
        <w:rPr>
          <w:noProof/>
          <w:lang w:val="lv-LV"/>
        </w:rPr>
        <w:t xml:space="preserve">AARC nodrošina pienācīgu un savlaicīgu Uzdevuma izpildi. </w:t>
      </w:r>
    </w:p>
    <w:p w14:paraId="1CDCE7B9" w14:textId="77777777" w:rsidR="00033EEF" w:rsidRPr="009B7860" w:rsidRDefault="00033EEF" w:rsidP="00E549D5">
      <w:pPr>
        <w:pStyle w:val="ListParagraph"/>
        <w:numPr>
          <w:ilvl w:val="1"/>
          <w:numId w:val="3"/>
        </w:numPr>
        <w:spacing w:after="120"/>
        <w:ind w:left="426" w:hanging="426"/>
        <w:contextualSpacing w:val="0"/>
        <w:jc w:val="both"/>
        <w:rPr>
          <w:noProof/>
          <w:lang w:val="lv-LV"/>
        </w:rPr>
      </w:pPr>
      <w:r w:rsidRPr="009B7860">
        <w:rPr>
          <w:noProof/>
          <w:lang w:val="lv-LV"/>
        </w:rPr>
        <w:t>Uzdevuma izpilde tiek veikta, izmantojot AARC īpašumā vai lietošanā esošos pamatlīdzekļus.</w:t>
      </w:r>
    </w:p>
    <w:p w14:paraId="61B2773A" w14:textId="77777777" w:rsidR="00033EEF" w:rsidRPr="009B7860" w:rsidRDefault="00033EEF" w:rsidP="00E549D5">
      <w:pPr>
        <w:pStyle w:val="ListParagraph"/>
        <w:numPr>
          <w:ilvl w:val="1"/>
          <w:numId w:val="3"/>
        </w:numPr>
        <w:spacing w:after="120"/>
        <w:ind w:left="426" w:hanging="426"/>
        <w:contextualSpacing w:val="0"/>
        <w:jc w:val="both"/>
        <w:rPr>
          <w:noProof/>
          <w:lang w:val="lv-LV"/>
        </w:rPr>
      </w:pPr>
      <w:r w:rsidRPr="009B7860">
        <w:rPr>
          <w:noProof/>
          <w:lang w:val="lv-LV"/>
        </w:rPr>
        <w:t>Ja AARC nevar nodrošināt pienācīgu un savlaicīgu Uzdevuma izpildi atbilstoši Līguma noteikumiem, AARC nekavējoties, bet ne vēlāk kā trīs darba dienu laikā par to rakstveidā informē Pašvaldību, un Puses, savstarpēji sadarbojoties, cenšas atrisināt radušos situāciju. Gadījumā, ja Puses nespēj savstarpēji rast risinājumu situācijai, Puses piemēro Līguma 8.2. punktā noteikto strīdus risināšanas kārtību.</w:t>
      </w:r>
    </w:p>
    <w:p w14:paraId="65F4BC3E"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Pušu pienākumi un atbildība</w:t>
      </w:r>
    </w:p>
    <w:p w14:paraId="78E68F61" w14:textId="77777777" w:rsidR="00033EEF" w:rsidRPr="009B7860" w:rsidRDefault="00033EEF" w:rsidP="00E549D5">
      <w:pPr>
        <w:pStyle w:val="ListParagraph"/>
        <w:numPr>
          <w:ilvl w:val="1"/>
          <w:numId w:val="10"/>
        </w:numPr>
        <w:spacing w:after="120"/>
        <w:ind w:left="426" w:hanging="426"/>
        <w:contextualSpacing w:val="0"/>
        <w:jc w:val="both"/>
        <w:rPr>
          <w:noProof/>
          <w:lang w:val="lv-LV"/>
        </w:rPr>
      </w:pPr>
      <w:r w:rsidRPr="009B7860">
        <w:rPr>
          <w:noProof/>
          <w:lang w:val="lv-LV"/>
        </w:rPr>
        <w:t>Līguma darbības laikā Puses sniedz viena otrai visu Līguma darbības nodrošināšanai nepieciešamo informāciju. Gadījumā, ja kāda no Pusēm ir saņēmusi otras Puses rakstveida pieprasījumu par konkrētas informācijas sniegšanu, attiecīgajai Pusei konkrētā informācija (ja tāda tai ir pieejama un/vai informācija nav konfidenciāla) ir jāsniedz pieprasījumā norādītajā termiņā, kas nevar būt īsāks par 5 (piecām) darba dienām.</w:t>
      </w:r>
    </w:p>
    <w:p w14:paraId="40177BEB" w14:textId="77777777" w:rsidR="00033EEF" w:rsidRPr="009B7860" w:rsidRDefault="00033EEF" w:rsidP="00E549D5">
      <w:pPr>
        <w:pStyle w:val="ListParagraph"/>
        <w:numPr>
          <w:ilvl w:val="1"/>
          <w:numId w:val="10"/>
        </w:numPr>
        <w:spacing w:after="120"/>
        <w:ind w:left="426" w:hanging="426"/>
        <w:contextualSpacing w:val="0"/>
        <w:jc w:val="both"/>
        <w:rPr>
          <w:noProof/>
          <w:lang w:val="lv-LV"/>
        </w:rPr>
      </w:pPr>
      <w:r w:rsidRPr="009B7860">
        <w:rPr>
          <w:noProof/>
          <w:lang w:val="lv-LV"/>
        </w:rPr>
        <w:t>AARC ir pienākums sniegt informāciju Pašvaldībai par Uzdevuma izpildi, tajā skaitā pēc Pašvaldības pieprasījuma uzrādot ar Uzdevuma izpildi saistīto dokumentāciju.</w:t>
      </w:r>
    </w:p>
    <w:p w14:paraId="5FF9ADA0" w14:textId="2011E9D3" w:rsidR="00033EEF" w:rsidRPr="009B7860" w:rsidRDefault="00033EEF" w:rsidP="00E549D5">
      <w:pPr>
        <w:pStyle w:val="ListParagraph"/>
        <w:numPr>
          <w:ilvl w:val="1"/>
          <w:numId w:val="3"/>
        </w:numPr>
        <w:spacing w:after="120"/>
        <w:ind w:left="426" w:hanging="426"/>
        <w:contextualSpacing w:val="0"/>
        <w:jc w:val="both"/>
        <w:rPr>
          <w:noProof/>
          <w:lang w:val="lv-LV"/>
        </w:rPr>
      </w:pPr>
      <w:r w:rsidRPr="009B7860">
        <w:rPr>
          <w:noProof/>
          <w:lang w:val="lv-LV"/>
        </w:rPr>
        <w:t>AARC ir pienākums veikt Uzdevuma izpildes rezultātu apkopojumu un iesniegt Pašvaldībai atskaites (ziņojumus) par Uzdevuma izpildes procesu ne retāk kā 2 (divas) reizes gadā. AARC atskaitē cita</w:t>
      </w:r>
      <w:r w:rsidR="00151748" w:rsidRPr="009B7860">
        <w:rPr>
          <w:noProof/>
          <w:lang w:val="lv-LV"/>
        </w:rPr>
        <w:t xml:space="preserve"> </w:t>
      </w:r>
      <w:r w:rsidRPr="009B7860">
        <w:rPr>
          <w:noProof/>
          <w:lang w:val="lv-LV"/>
        </w:rPr>
        <w:t>starpā jāietver ar Uzdevuma izpildi saistītās aktivitātes, to mērķis, darba uzdevumi, izpildes periods un sasniegtie rezultāti.</w:t>
      </w:r>
    </w:p>
    <w:p w14:paraId="35E7C064"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 xml:space="preserve">Uzdevuma izpildes kvalitātes novērtējuma kritēriji </w:t>
      </w:r>
    </w:p>
    <w:p w14:paraId="16CC7A5F" w14:textId="77777777" w:rsidR="00033EEF" w:rsidRPr="009B7860" w:rsidRDefault="00033EEF" w:rsidP="00E549D5">
      <w:pPr>
        <w:pStyle w:val="ListParagraph"/>
        <w:numPr>
          <w:ilvl w:val="0"/>
          <w:numId w:val="16"/>
        </w:numPr>
        <w:spacing w:after="120"/>
        <w:ind w:left="426" w:hanging="426"/>
        <w:contextualSpacing w:val="0"/>
        <w:jc w:val="both"/>
        <w:rPr>
          <w:noProof/>
          <w:lang w:val="lv-LV"/>
        </w:rPr>
      </w:pPr>
      <w:r w:rsidRPr="009B7860">
        <w:rPr>
          <w:noProof/>
          <w:lang w:val="lv-LV"/>
        </w:rPr>
        <w:t>AARC Līgumā noteiktajā kārtībā un apjomā apņemas nodrošināt kvalitatīvu Uzdevuma izpildi, tādējādi apliecinot Uzdevuma sniegšanu pienācīgā kvalitātē un apmērā. Uzdevuma izpildē AARC ievēro labas pārvaldības principu, attiecīgo atkritumu apsaimniekošanas pakalpojumu reglamentējošo normatīvo aktu prasības un sadarbojas ar Pašvaldību, tās iestādēm un struktūrvienībām, kā arī ar citām valsts pārvaldes institūcijām.</w:t>
      </w:r>
    </w:p>
    <w:p w14:paraId="3D7F5146" w14:textId="77777777" w:rsidR="00033EEF" w:rsidRPr="009B7860" w:rsidRDefault="00033EEF" w:rsidP="00E549D5">
      <w:pPr>
        <w:pStyle w:val="ListParagraph"/>
        <w:numPr>
          <w:ilvl w:val="0"/>
          <w:numId w:val="16"/>
        </w:numPr>
        <w:spacing w:after="120"/>
        <w:ind w:left="426" w:hanging="426"/>
        <w:contextualSpacing w:val="0"/>
        <w:jc w:val="both"/>
        <w:rPr>
          <w:noProof/>
          <w:lang w:val="lv-LV"/>
        </w:rPr>
      </w:pPr>
      <w:r w:rsidRPr="009B7860">
        <w:rPr>
          <w:noProof/>
          <w:lang w:val="lv-LV"/>
        </w:rPr>
        <w:t>Uzdevuma izpildes kvalitāti Pašvaldība novērtē pēc šādiem kritērijiem:</w:t>
      </w:r>
    </w:p>
    <w:p w14:paraId="585DBE33" w14:textId="77777777" w:rsidR="00033EEF" w:rsidRPr="009B7860" w:rsidRDefault="00033EEF" w:rsidP="00E549D5">
      <w:pPr>
        <w:pStyle w:val="ListParagraph"/>
        <w:numPr>
          <w:ilvl w:val="0"/>
          <w:numId w:val="24"/>
        </w:numPr>
        <w:spacing w:after="120"/>
        <w:ind w:left="1134" w:hanging="708"/>
        <w:contextualSpacing w:val="0"/>
        <w:jc w:val="both"/>
        <w:rPr>
          <w:noProof/>
          <w:lang w:val="lv-LV"/>
        </w:rPr>
      </w:pPr>
      <w:r w:rsidRPr="009B7860">
        <w:rPr>
          <w:noProof/>
          <w:lang w:val="lv-LV"/>
        </w:rPr>
        <w:t>Uzdevuma izpildes darba procesu (savlaicīgu kvalitatīvu atskaišu u. c. pieprasītās informācijas iesniegšana Pašvaldībai) organizācija;</w:t>
      </w:r>
    </w:p>
    <w:p w14:paraId="1F568737" w14:textId="77777777" w:rsidR="00033EEF" w:rsidRPr="009B7860" w:rsidRDefault="00033EEF" w:rsidP="00E549D5">
      <w:pPr>
        <w:pStyle w:val="ListParagraph"/>
        <w:numPr>
          <w:ilvl w:val="0"/>
          <w:numId w:val="24"/>
        </w:numPr>
        <w:spacing w:after="120"/>
        <w:ind w:left="1134" w:hanging="708"/>
        <w:contextualSpacing w:val="0"/>
        <w:jc w:val="both"/>
        <w:rPr>
          <w:noProof/>
          <w:lang w:val="lv-LV"/>
        </w:rPr>
      </w:pPr>
      <w:r w:rsidRPr="009B7860">
        <w:rPr>
          <w:noProof/>
          <w:lang w:val="lv-LV"/>
        </w:rPr>
        <w:lastRenderedPageBreak/>
        <w:t>Pašvaldības piešķirtā finansējuma (ja tāds ir piešķirts) izlietošanas atbilstība;</w:t>
      </w:r>
    </w:p>
    <w:p w14:paraId="558E16E8" w14:textId="77777777" w:rsidR="00033EEF" w:rsidRPr="009B7860" w:rsidRDefault="00033EEF" w:rsidP="00E549D5">
      <w:pPr>
        <w:pStyle w:val="ListParagraph"/>
        <w:numPr>
          <w:ilvl w:val="0"/>
          <w:numId w:val="24"/>
        </w:numPr>
        <w:spacing w:after="120"/>
        <w:ind w:left="1134" w:hanging="708"/>
        <w:contextualSpacing w:val="0"/>
        <w:jc w:val="both"/>
        <w:rPr>
          <w:noProof/>
          <w:lang w:val="lv-LV"/>
        </w:rPr>
      </w:pPr>
      <w:r w:rsidRPr="009B7860">
        <w:rPr>
          <w:noProof/>
          <w:lang w:val="lv-LV"/>
        </w:rPr>
        <w:t>saistībā ar Uzdevuma izpildi pamatoto sūdzību skaits;</w:t>
      </w:r>
    </w:p>
    <w:p w14:paraId="47119886" w14:textId="77777777" w:rsidR="00033EEF" w:rsidRPr="009B7860" w:rsidRDefault="00033EEF" w:rsidP="00E549D5">
      <w:pPr>
        <w:pStyle w:val="ListParagraph"/>
        <w:numPr>
          <w:ilvl w:val="0"/>
          <w:numId w:val="24"/>
        </w:numPr>
        <w:spacing w:after="120"/>
        <w:ind w:left="1134" w:hanging="708"/>
        <w:contextualSpacing w:val="0"/>
        <w:jc w:val="both"/>
        <w:rPr>
          <w:noProof/>
          <w:lang w:val="lv-LV"/>
        </w:rPr>
      </w:pPr>
      <w:r w:rsidRPr="009B7860">
        <w:rPr>
          <w:noProof/>
          <w:lang w:val="lv-LV"/>
        </w:rPr>
        <w:t>personāla kvalifikācijas novērtējums;</w:t>
      </w:r>
    </w:p>
    <w:p w14:paraId="09152925" w14:textId="77777777" w:rsidR="00033EEF" w:rsidRPr="009B7860" w:rsidRDefault="00033EEF" w:rsidP="00E549D5">
      <w:pPr>
        <w:pStyle w:val="ListParagraph"/>
        <w:numPr>
          <w:ilvl w:val="0"/>
          <w:numId w:val="24"/>
        </w:numPr>
        <w:spacing w:after="120"/>
        <w:ind w:left="1134" w:hanging="708"/>
        <w:contextualSpacing w:val="0"/>
        <w:jc w:val="both"/>
        <w:rPr>
          <w:noProof/>
          <w:lang w:val="lv-LV"/>
        </w:rPr>
      </w:pPr>
      <w:r w:rsidRPr="009B7860">
        <w:rPr>
          <w:noProof/>
          <w:lang w:val="lv-LV"/>
        </w:rPr>
        <w:t>informācijas pieejamība par Uzdevuma ietvaros sniegtajiem pakalpojumiem (informācijas veidi, saturs, tīmekļa vietnes).</w:t>
      </w:r>
    </w:p>
    <w:p w14:paraId="0BD82977" w14:textId="77777777" w:rsidR="00033EEF" w:rsidRPr="009B7860" w:rsidRDefault="00033EEF" w:rsidP="00E549D5">
      <w:pPr>
        <w:pStyle w:val="ListParagraph"/>
        <w:numPr>
          <w:ilvl w:val="0"/>
          <w:numId w:val="16"/>
        </w:numPr>
        <w:spacing w:after="120"/>
        <w:ind w:left="426" w:hanging="426"/>
        <w:contextualSpacing w:val="0"/>
        <w:jc w:val="both"/>
        <w:rPr>
          <w:noProof/>
          <w:lang w:val="lv-LV"/>
        </w:rPr>
      </w:pPr>
      <w:r w:rsidRPr="009B7860">
        <w:rPr>
          <w:noProof/>
          <w:lang w:val="lv-LV"/>
        </w:rPr>
        <w:t>Pašvaldībai ir tiesības pieprasīt, pieprasījumā norādot, kāda informācija Pašvaldībai nepieciešama, un saņemt no AARC ziņojumus un pārskatus par Uzdevumu izpildi jebkurā laikā, par to rakstiski vismaz 14 (četrpadsmit) dienas iepriekš informējot AARC.</w:t>
      </w:r>
    </w:p>
    <w:p w14:paraId="78BCDB4B"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Savstarpējo norēķinu kārtība, finanšu un citu resursu piešķiršanas noteikumi</w:t>
      </w:r>
    </w:p>
    <w:p w14:paraId="0035B646" w14:textId="5049522C" w:rsidR="00033EEF" w:rsidRPr="009B7860" w:rsidRDefault="00033EEF" w:rsidP="00E549D5">
      <w:pPr>
        <w:pStyle w:val="ListParagraph"/>
        <w:numPr>
          <w:ilvl w:val="0"/>
          <w:numId w:val="15"/>
        </w:numPr>
        <w:spacing w:after="120"/>
        <w:ind w:left="426" w:hanging="426"/>
        <w:contextualSpacing w:val="0"/>
        <w:jc w:val="both"/>
        <w:rPr>
          <w:noProof/>
          <w:lang w:val="lv-LV"/>
        </w:rPr>
      </w:pPr>
      <w:r w:rsidRPr="009B7860">
        <w:rPr>
          <w:noProof/>
          <w:lang w:val="lv-LV"/>
        </w:rPr>
        <w:t>Izdevumus, kas rodas Uzdevuma izpildes laikā, AARC finansē par saviem finanšu līdzekļiem</w:t>
      </w:r>
      <w:r w:rsidR="00151748" w:rsidRPr="009B7860">
        <w:rPr>
          <w:noProof/>
          <w:lang w:val="lv-LV"/>
        </w:rPr>
        <w:t> </w:t>
      </w:r>
      <w:r w:rsidRPr="009B7860">
        <w:rPr>
          <w:noProof/>
          <w:lang w:val="lv-LV"/>
        </w:rPr>
        <w:t xml:space="preserve">– ieņēmumiem no nešķirotu sadzīves atkritumu apstrādes tarifa, turpmāk – </w:t>
      </w:r>
      <w:r w:rsidRPr="009B7860">
        <w:rPr>
          <w:b/>
          <w:bCs/>
          <w:noProof/>
          <w:lang w:val="lv-LV"/>
        </w:rPr>
        <w:t>tarifs</w:t>
      </w:r>
      <w:r w:rsidRPr="009B7860">
        <w:rPr>
          <w:noProof/>
          <w:lang w:val="lv-LV"/>
        </w:rPr>
        <w:t>.</w:t>
      </w:r>
    </w:p>
    <w:p w14:paraId="279E4FCE" w14:textId="77777777" w:rsidR="00033EEF" w:rsidRPr="009B7860" w:rsidRDefault="00033EEF" w:rsidP="00E549D5">
      <w:pPr>
        <w:pStyle w:val="ListParagraph"/>
        <w:numPr>
          <w:ilvl w:val="0"/>
          <w:numId w:val="15"/>
        </w:numPr>
        <w:spacing w:after="120"/>
        <w:ind w:left="426" w:hanging="426"/>
        <w:contextualSpacing w:val="0"/>
        <w:jc w:val="both"/>
        <w:rPr>
          <w:noProof/>
          <w:lang w:val="lv-LV"/>
        </w:rPr>
      </w:pPr>
      <w:r w:rsidRPr="009B7860">
        <w:rPr>
          <w:noProof/>
          <w:lang w:val="lv-LV"/>
        </w:rPr>
        <w:t>Ja AARC tarifa ieņēmumi pilnībā nenodrošina Uzdevuma kvalitatīvu izpildi, piemēram, bet ne tikai tarifa metodika neparedz attiecīgo izdevumu iekļaušanu tarifā pilnā apmērā vai tml., Pašvaldība, pēc motivēta AARC iesnieguma saņemšanas, var piešķirt finanšu līdzekļus un/vai citus resursus ar Uzdevuma izpildi saistīto darbību īstenošanai.</w:t>
      </w:r>
    </w:p>
    <w:p w14:paraId="7F686A66" w14:textId="77777777" w:rsidR="00033EEF" w:rsidRPr="009B7860" w:rsidRDefault="00033EEF" w:rsidP="00E549D5">
      <w:pPr>
        <w:pStyle w:val="ListParagraph"/>
        <w:numPr>
          <w:ilvl w:val="0"/>
          <w:numId w:val="15"/>
        </w:numPr>
        <w:spacing w:after="120"/>
        <w:ind w:left="426" w:hanging="426"/>
        <w:contextualSpacing w:val="0"/>
        <w:jc w:val="both"/>
        <w:rPr>
          <w:noProof/>
          <w:lang w:val="lv-LV"/>
        </w:rPr>
      </w:pPr>
      <w:r w:rsidRPr="009B7860">
        <w:rPr>
          <w:noProof/>
          <w:lang w:val="lv-LV"/>
        </w:rPr>
        <w:t xml:space="preserve">Pašvaldība, izskatot AARC finansējuma pieprasījumu (Līguma 5.2. punkts), var lemt par finanšu līdzekļu un/vai citu resursu piešķiršanu, paredzot to Pašvaldības ikgadējā budžetā. Jebkuru finansējumu Pašvaldība AARC piešķir saimnieciskā gada ietvaros. </w:t>
      </w:r>
    </w:p>
    <w:p w14:paraId="63C6CE1A" w14:textId="77777777" w:rsidR="00033EEF" w:rsidRPr="009B7860" w:rsidRDefault="00033EEF" w:rsidP="00E549D5">
      <w:pPr>
        <w:pStyle w:val="ListParagraph"/>
        <w:numPr>
          <w:ilvl w:val="0"/>
          <w:numId w:val="15"/>
        </w:numPr>
        <w:spacing w:after="120"/>
        <w:ind w:left="426" w:hanging="426"/>
        <w:contextualSpacing w:val="0"/>
        <w:jc w:val="both"/>
        <w:rPr>
          <w:noProof/>
          <w:lang w:val="lv-LV"/>
        </w:rPr>
      </w:pPr>
      <w:r w:rsidRPr="009B7860">
        <w:rPr>
          <w:noProof/>
          <w:lang w:val="lv-LV"/>
        </w:rPr>
        <w:t>Ja Pašvaldība ir piešķīrusi AARC finanšu līdzekļus un/vai citus resursus, Pašvaldība ne biežāk kā vienu reizi gadā veic pārbaudes par piešķirto finanšu līdzekļu un/vai citu resursu izlietojumu un tā atbilstību piešķiršanas mērķim. Ja piešķirtie finanšu līdzekļi un/vai citi resursi pilnībā vai daļēji nav izlietoti atbilstoši to mērķim, AARC neatbilstoši Uzdevuma mērķim izlietotos finanšu līdzekļus (pilnībā vai daļēji) atmaksā Pašvaldībai ne vēlāk kā 3 (trīs) mēnešu laikā pēc Pašvaldības pieprasījuma saņemšanas dienas, ja vien Puses nevienojas par citādāku atmaksas kārtību. Gadījumā, ja AARC nepiekrīt Pašvaldības konstatētajām neatbilstībām un pieprasījumam atmaksāt piešķirtos finanšu līdzekļus, AARC ne vēlāk kā 14 (četrpadsmit) dienu laikā no Pašvaldības pieprasījuma saņemšanas dienas nosūta Pašvaldībai motivētu iesniegumu, kurā norāda iemeslus un pamatojumu tam, kādēļ AARC ieskatā piešķirtie finanšu līdzekļi ir izlietoti atbilstoši Uzdevuma mērķim. Gadījumā, ja Puses nespēj panākt vienošanos, strīds izšķirams saskaņā ar Līguma 8.2. punktu.</w:t>
      </w:r>
    </w:p>
    <w:p w14:paraId="3FAE7569"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AARC darbības uzraudzības kārtība</w:t>
      </w:r>
    </w:p>
    <w:p w14:paraId="22DB157D" w14:textId="77777777" w:rsidR="00033EEF" w:rsidRPr="009B7860" w:rsidRDefault="00033EEF" w:rsidP="00E549D5">
      <w:pPr>
        <w:pStyle w:val="ListParagraph"/>
        <w:numPr>
          <w:ilvl w:val="1"/>
          <w:numId w:val="7"/>
        </w:numPr>
        <w:spacing w:after="120"/>
        <w:ind w:left="426" w:hanging="426"/>
        <w:contextualSpacing w:val="0"/>
        <w:jc w:val="both"/>
        <w:rPr>
          <w:noProof/>
          <w:lang w:val="lv-LV"/>
        </w:rPr>
      </w:pPr>
      <w:r w:rsidRPr="009B7860">
        <w:rPr>
          <w:noProof/>
          <w:lang w:val="lv-LV"/>
        </w:rPr>
        <w:t>AARC darbības regulāro uzraudzību veic Pašvaldība.</w:t>
      </w:r>
    </w:p>
    <w:p w14:paraId="49D415CE" w14:textId="77777777" w:rsidR="00033EEF" w:rsidRPr="009B7860" w:rsidRDefault="00033EEF" w:rsidP="00E549D5">
      <w:pPr>
        <w:pStyle w:val="ListParagraph"/>
        <w:numPr>
          <w:ilvl w:val="1"/>
          <w:numId w:val="7"/>
        </w:numPr>
        <w:spacing w:after="120"/>
        <w:ind w:left="426" w:hanging="426"/>
        <w:contextualSpacing w:val="0"/>
        <w:jc w:val="both"/>
        <w:rPr>
          <w:noProof/>
          <w:lang w:val="lv-LV"/>
        </w:rPr>
      </w:pPr>
      <w:r w:rsidRPr="009B7860">
        <w:rPr>
          <w:noProof/>
          <w:lang w:val="lv-LV"/>
        </w:rPr>
        <w:t>Pašvaldība, nodrošinot Uzdevuma izpildes pilnīgu un efektīvu uzraudzību, ir tiesīga:</w:t>
      </w:r>
    </w:p>
    <w:p w14:paraId="68555EEB" w14:textId="7986A586" w:rsidR="00033EEF" w:rsidRPr="009B7860" w:rsidRDefault="00151748" w:rsidP="00E549D5">
      <w:pPr>
        <w:pStyle w:val="ListParagraph"/>
        <w:numPr>
          <w:ilvl w:val="2"/>
          <w:numId w:val="7"/>
        </w:numPr>
        <w:spacing w:after="120"/>
        <w:ind w:left="1134" w:hanging="708"/>
        <w:contextualSpacing w:val="0"/>
        <w:jc w:val="both"/>
        <w:rPr>
          <w:noProof/>
          <w:lang w:val="lv-LV"/>
        </w:rPr>
      </w:pPr>
      <w:r w:rsidRPr="009B7860">
        <w:rPr>
          <w:noProof/>
          <w:lang w:val="lv-LV"/>
        </w:rPr>
        <w:t>p</w:t>
      </w:r>
      <w:r w:rsidR="00033EEF" w:rsidRPr="009B7860">
        <w:rPr>
          <w:noProof/>
          <w:lang w:val="lv-LV"/>
        </w:rPr>
        <w:t>ieprasīt no AARC informāciju par Uzdevuma izpildi (Līguma 4.3. punkts);</w:t>
      </w:r>
    </w:p>
    <w:p w14:paraId="2E274A78" w14:textId="2F00BE93" w:rsidR="00033EEF" w:rsidRPr="009B7860" w:rsidRDefault="00151748" w:rsidP="00E549D5">
      <w:pPr>
        <w:pStyle w:val="ListParagraph"/>
        <w:numPr>
          <w:ilvl w:val="2"/>
          <w:numId w:val="7"/>
        </w:numPr>
        <w:spacing w:after="120"/>
        <w:ind w:left="1134" w:hanging="708"/>
        <w:contextualSpacing w:val="0"/>
        <w:jc w:val="both"/>
        <w:rPr>
          <w:noProof/>
          <w:lang w:val="lv-LV"/>
        </w:rPr>
      </w:pPr>
      <w:r w:rsidRPr="009B7860">
        <w:rPr>
          <w:noProof/>
          <w:lang w:val="lv-LV"/>
        </w:rPr>
        <w:t>a</w:t>
      </w:r>
      <w:r w:rsidR="00033EEF" w:rsidRPr="009B7860">
        <w:rPr>
          <w:noProof/>
          <w:lang w:val="lv-LV"/>
        </w:rPr>
        <w:t>pkopot un izvērtēt AARC iesniegtās atskaites/ziņojumus (Līguma 1.2.13. un 3.3. punkts) 30 (trīsdesmit) dienu laikā no atskaites iesniegšanas dienas;</w:t>
      </w:r>
    </w:p>
    <w:p w14:paraId="3460A30E" w14:textId="59482F9A" w:rsidR="00033EEF" w:rsidRPr="009B7860" w:rsidRDefault="00151748" w:rsidP="00E549D5">
      <w:pPr>
        <w:pStyle w:val="ListParagraph"/>
        <w:numPr>
          <w:ilvl w:val="2"/>
          <w:numId w:val="7"/>
        </w:numPr>
        <w:spacing w:after="120"/>
        <w:ind w:left="1134" w:hanging="708"/>
        <w:contextualSpacing w:val="0"/>
        <w:jc w:val="both"/>
        <w:rPr>
          <w:noProof/>
          <w:lang w:val="lv-LV"/>
        </w:rPr>
      </w:pPr>
      <w:r w:rsidRPr="009B7860">
        <w:rPr>
          <w:noProof/>
          <w:lang w:val="lv-LV"/>
        </w:rPr>
        <w:t>v</w:t>
      </w:r>
      <w:r w:rsidR="00033EEF" w:rsidRPr="009B7860">
        <w:rPr>
          <w:noProof/>
          <w:lang w:val="lv-LV"/>
        </w:rPr>
        <w:t>eikt Uzdevuma izpildes kontroli, kā arī novērtēt Uzdevuma izpildes kvalitāti saskaņā ar Līguma 4. punktā minētajiem kvalitātes novērtējuma kritērijiem;</w:t>
      </w:r>
    </w:p>
    <w:p w14:paraId="7A5C122B" w14:textId="419AD2A2" w:rsidR="00033EEF" w:rsidRPr="009B7860" w:rsidRDefault="00151748" w:rsidP="00E549D5">
      <w:pPr>
        <w:pStyle w:val="ListParagraph"/>
        <w:numPr>
          <w:ilvl w:val="2"/>
          <w:numId w:val="7"/>
        </w:numPr>
        <w:spacing w:after="120"/>
        <w:ind w:left="1134" w:hanging="708"/>
        <w:contextualSpacing w:val="0"/>
        <w:jc w:val="both"/>
        <w:rPr>
          <w:noProof/>
          <w:lang w:val="lv-LV"/>
        </w:rPr>
      </w:pPr>
      <w:r w:rsidRPr="009B7860">
        <w:rPr>
          <w:noProof/>
          <w:lang w:val="lv-LV"/>
        </w:rPr>
        <w:t>n</w:t>
      </w:r>
      <w:r w:rsidR="00033EEF" w:rsidRPr="009B7860">
        <w:rPr>
          <w:noProof/>
          <w:lang w:val="lv-LV"/>
        </w:rPr>
        <w:t>epieciešamības gadījumā iesniegt AARC priekšlikumus/rekomendācijas attiecībā uz Uzdevuma izpildes pilnveidošanu;</w:t>
      </w:r>
    </w:p>
    <w:p w14:paraId="393203C4" w14:textId="75AF947B" w:rsidR="00033EEF" w:rsidRPr="009B7860" w:rsidRDefault="00151748" w:rsidP="00E549D5">
      <w:pPr>
        <w:pStyle w:val="ListParagraph"/>
        <w:numPr>
          <w:ilvl w:val="2"/>
          <w:numId w:val="7"/>
        </w:numPr>
        <w:spacing w:after="120"/>
        <w:ind w:left="1134" w:hanging="708"/>
        <w:contextualSpacing w:val="0"/>
        <w:jc w:val="both"/>
        <w:rPr>
          <w:noProof/>
          <w:lang w:val="lv-LV"/>
        </w:rPr>
      </w:pPr>
      <w:r w:rsidRPr="009B7860">
        <w:rPr>
          <w:noProof/>
          <w:lang w:val="lv-LV"/>
        </w:rPr>
        <w:lastRenderedPageBreak/>
        <w:t>ī</w:t>
      </w:r>
      <w:r w:rsidR="00033EEF" w:rsidRPr="009B7860">
        <w:rPr>
          <w:noProof/>
          <w:lang w:val="lv-LV"/>
        </w:rPr>
        <w:t>stenot citas tiesības un pienākumus, kas izriet no spēkā esošajiem normatīvajiem aktiem, Līguma, atbilst Pašvaldības kompetencei un ir nepieciešami pārraudzības nodrošināšanai.</w:t>
      </w:r>
    </w:p>
    <w:p w14:paraId="4F95C4D2" w14:textId="37D03F74" w:rsidR="00033EEF" w:rsidRPr="00E6068D" w:rsidRDefault="00033EEF" w:rsidP="00E549D5">
      <w:pPr>
        <w:pStyle w:val="ListParagraph"/>
        <w:numPr>
          <w:ilvl w:val="1"/>
          <w:numId w:val="7"/>
        </w:numPr>
        <w:spacing w:after="120"/>
        <w:ind w:left="425" w:hanging="425"/>
        <w:contextualSpacing w:val="0"/>
        <w:jc w:val="both"/>
        <w:rPr>
          <w:noProof/>
          <w:lang w:val="lv-LV"/>
        </w:rPr>
      </w:pPr>
      <w:r w:rsidRPr="009B7860">
        <w:rPr>
          <w:noProof/>
          <w:lang w:val="lv-LV"/>
        </w:rPr>
        <w:t>AARC atbilstoši tās budžeta iespējām ievēro Pašvaldības ierosinājumus, priekšlikumus un ieteikumus, kas vērsti uz Uzdevuma izpildes nodrošināšanu.</w:t>
      </w:r>
    </w:p>
    <w:p w14:paraId="3FAC9E1B" w14:textId="77777777" w:rsidR="00033EEF" w:rsidRPr="009B7860" w:rsidRDefault="00033EEF" w:rsidP="00E549D5">
      <w:pPr>
        <w:pStyle w:val="Stils1"/>
        <w:numPr>
          <w:ilvl w:val="0"/>
          <w:numId w:val="2"/>
        </w:numPr>
        <w:spacing w:before="0" w:after="120"/>
        <w:ind w:left="714" w:hanging="357"/>
        <w:rPr>
          <w:rFonts w:cs="Times New Roman"/>
          <w:noProof/>
          <w:sz w:val="24"/>
          <w:szCs w:val="24"/>
          <w:lang w:val="lv-LV"/>
        </w:rPr>
      </w:pPr>
      <w:r w:rsidRPr="009B7860">
        <w:rPr>
          <w:rFonts w:cs="Times New Roman"/>
          <w:noProof/>
          <w:sz w:val="24"/>
          <w:szCs w:val="24"/>
          <w:lang w:val="lv-LV"/>
        </w:rPr>
        <w:t>Līguma grozīšana un izbeigšana</w:t>
      </w:r>
    </w:p>
    <w:p w14:paraId="5C3A4846" w14:textId="33E958EA" w:rsidR="00033EEF" w:rsidRPr="009B7860" w:rsidRDefault="00E6068D" w:rsidP="00E549D5">
      <w:pPr>
        <w:pStyle w:val="ListParagraph"/>
        <w:numPr>
          <w:ilvl w:val="1"/>
          <w:numId w:val="11"/>
        </w:numPr>
        <w:spacing w:after="120"/>
        <w:ind w:left="426" w:hanging="426"/>
        <w:contextualSpacing w:val="0"/>
        <w:jc w:val="both"/>
        <w:rPr>
          <w:noProof/>
          <w:lang w:val="lv-LV"/>
        </w:rPr>
      </w:pPr>
      <w:r w:rsidRPr="00E6068D">
        <w:rPr>
          <w:noProof/>
          <w:lang w:val="lv-LV"/>
        </w:rPr>
        <w:t>Puses, savstarpēji vienojoties, ir tiesīgas izdarīt grozījumus Līgumā, nepieciešamības gadījumā pirms grozījumu veikšanas saņemot Pašvaldības domes akceptu (Pašvaldības domes lēmums). Līguma grozījumi pēc to abpusējas parakstīšanas kļūst par Līguma neatņemamu sastāvdaļu</w:t>
      </w:r>
      <w:r w:rsidR="00033EEF" w:rsidRPr="009B7860">
        <w:rPr>
          <w:noProof/>
          <w:lang w:val="lv-LV"/>
        </w:rPr>
        <w:t>.</w:t>
      </w:r>
    </w:p>
    <w:p w14:paraId="42F396CC" w14:textId="77777777" w:rsidR="00033EEF" w:rsidRPr="009B7860" w:rsidRDefault="00033EEF" w:rsidP="00E549D5">
      <w:pPr>
        <w:pStyle w:val="ListParagraph"/>
        <w:numPr>
          <w:ilvl w:val="1"/>
          <w:numId w:val="11"/>
        </w:numPr>
        <w:spacing w:after="120"/>
        <w:ind w:left="426" w:hanging="426"/>
        <w:contextualSpacing w:val="0"/>
        <w:jc w:val="both"/>
        <w:rPr>
          <w:noProof/>
          <w:lang w:val="lv-LV"/>
        </w:rPr>
      </w:pPr>
      <w:r w:rsidRPr="009B7860">
        <w:rPr>
          <w:noProof/>
          <w:lang w:val="lv-LV"/>
        </w:rPr>
        <w:t>Katra Puse var vienpusēji izbeigt Līgumu pirms termiņa, rakstveidā brīdinot par to otru Pusi vismaz 6 (sešus) mēnešus iepriekš.</w:t>
      </w:r>
    </w:p>
    <w:p w14:paraId="15ECE322" w14:textId="77777777" w:rsidR="00033EEF" w:rsidRPr="009B7860" w:rsidRDefault="00033EEF" w:rsidP="00E549D5">
      <w:pPr>
        <w:pStyle w:val="ListParagraph"/>
        <w:numPr>
          <w:ilvl w:val="1"/>
          <w:numId w:val="11"/>
        </w:numPr>
        <w:spacing w:after="120"/>
        <w:ind w:left="426" w:hanging="426"/>
        <w:contextualSpacing w:val="0"/>
        <w:jc w:val="both"/>
        <w:rPr>
          <w:noProof/>
          <w:lang w:val="lv-LV"/>
        </w:rPr>
      </w:pPr>
      <w:r w:rsidRPr="009B7860">
        <w:rPr>
          <w:noProof/>
          <w:lang w:val="lv-LV"/>
        </w:rPr>
        <w:t>Pašvaldība ir tiesīga vienpusēji izbeigt Līgumu, ja AARC darbība neatbilst normatīvo aktu prasībām, lai veiktu ar Uzdevumu saistītas darbības. Šajā punktā minētajā gadījumā Līguma darbība tiek uzskatīta par izbeigtu ar brīdi, kad Pašvaldība ir konstatējusi neatbilstību Uzdevuma izpildē.</w:t>
      </w:r>
    </w:p>
    <w:p w14:paraId="3BD24CB8" w14:textId="77777777" w:rsidR="00033EEF" w:rsidRPr="009B7860" w:rsidRDefault="00033EEF" w:rsidP="00E549D5">
      <w:pPr>
        <w:pStyle w:val="ListParagraph"/>
        <w:numPr>
          <w:ilvl w:val="1"/>
          <w:numId w:val="11"/>
        </w:numPr>
        <w:spacing w:after="120"/>
        <w:ind w:left="426" w:hanging="426"/>
        <w:contextualSpacing w:val="0"/>
        <w:jc w:val="both"/>
        <w:rPr>
          <w:noProof/>
          <w:lang w:val="lv-LV"/>
        </w:rPr>
      </w:pPr>
      <w:r w:rsidRPr="009B7860">
        <w:rPr>
          <w:noProof/>
          <w:lang w:val="lv-LV"/>
        </w:rPr>
        <w:t>Pašvaldība ir tiesīga vienpusēji izbeigt Līgumu, par to vismaz 1 (vienu) mēnesi iepriekš brīdinot AARC, ja AARC, veicot Uzdevumu, pieļauj būtiskus pārkāpumus, kas izriet no kompetento valsts pārvaldes iestāžu/institūciju lēmumā, Līgumā un/vai normatīvajos aktos iekļautajām prasībām, un pēc Pašvaldības brīdinājuma saņemšanas AARC nav novērsis pārkāpumus Pašvaldības noteiktajos termiņos. Pašvaldība, nosakot trūkumu novēršanas termiņu, ņem vērā pārkāpuma raksturu, veicamās darbības pārkāpuma novēršanai un citus aspektus.</w:t>
      </w:r>
    </w:p>
    <w:p w14:paraId="0DD5FF9F" w14:textId="47044FCB" w:rsidR="00033EEF" w:rsidRPr="009B7860" w:rsidRDefault="00033EEF" w:rsidP="00E549D5">
      <w:pPr>
        <w:pStyle w:val="ListParagraph"/>
        <w:numPr>
          <w:ilvl w:val="1"/>
          <w:numId w:val="11"/>
        </w:numPr>
        <w:spacing w:after="120"/>
        <w:ind w:left="426" w:hanging="426"/>
        <w:contextualSpacing w:val="0"/>
        <w:jc w:val="both"/>
        <w:rPr>
          <w:noProof/>
          <w:lang w:val="lv-LV"/>
        </w:rPr>
      </w:pPr>
      <w:r w:rsidRPr="009B7860">
        <w:rPr>
          <w:noProof/>
          <w:lang w:val="lv-LV"/>
        </w:rPr>
        <w:t>Izbeidzot Līgumu, Puses sastāda savstarpējo norēķinu aktu, ja tas ir nepieciešams.</w:t>
      </w:r>
    </w:p>
    <w:p w14:paraId="7D938481"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Piemērojamais likums un strīdu izskatīšanas kārtība</w:t>
      </w:r>
    </w:p>
    <w:p w14:paraId="1F4F367C" w14:textId="77777777" w:rsidR="00033EEF" w:rsidRPr="009B7860" w:rsidRDefault="00033EEF" w:rsidP="00E549D5">
      <w:pPr>
        <w:pStyle w:val="ListParagraph"/>
        <w:numPr>
          <w:ilvl w:val="0"/>
          <w:numId w:val="13"/>
        </w:numPr>
        <w:spacing w:after="120"/>
        <w:ind w:left="426" w:hanging="426"/>
        <w:contextualSpacing w:val="0"/>
        <w:jc w:val="both"/>
        <w:rPr>
          <w:noProof/>
          <w:lang w:val="lv-LV"/>
        </w:rPr>
      </w:pPr>
      <w:r w:rsidRPr="009B7860">
        <w:rPr>
          <w:noProof/>
          <w:lang w:val="lv-LV"/>
        </w:rPr>
        <w:t>Līguma un Uzdevuma izpildes gaitā Puses piemēro Latvijas Republikā spēkā esošos normatīvos aktus.</w:t>
      </w:r>
    </w:p>
    <w:p w14:paraId="3CEA02FF" w14:textId="77777777" w:rsidR="00033EEF" w:rsidRPr="009B7860" w:rsidRDefault="00033EEF" w:rsidP="00E549D5">
      <w:pPr>
        <w:pStyle w:val="ListParagraph"/>
        <w:numPr>
          <w:ilvl w:val="0"/>
          <w:numId w:val="13"/>
        </w:numPr>
        <w:spacing w:after="120"/>
        <w:ind w:left="426" w:hanging="426"/>
        <w:contextualSpacing w:val="0"/>
        <w:jc w:val="both"/>
        <w:rPr>
          <w:noProof/>
          <w:lang w:val="lv-LV"/>
        </w:rPr>
      </w:pPr>
      <w:r w:rsidRPr="009B7860">
        <w:rPr>
          <w:noProof/>
          <w:lang w:val="lv-LV"/>
        </w:rPr>
        <w:t>Visus strīdus, domstarpības, kas rodas Līguma izpildes laikā, kā arī sakarā ar Līguma izbeigšanu, Puses risina savstarpēju sarunu ceļā. Ja vienošanās netiek panākta 60 (sešdesmit) dienu laikā, attiecīgais strīds tiek galīgi izšķirts normatīvajos aktos noteiktajā kārtībā.</w:t>
      </w:r>
    </w:p>
    <w:p w14:paraId="252AA88A" w14:textId="77777777" w:rsidR="00033EEF" w:rsidRPr="009B7860" w:rsidRDefault="00033EEF" w:rsidP="00E549D5">
      <w:pPr>
        <w:pStyle w:val="Stils1"/>
        <w:numPr>
          <w:ilvl w:val="0"/>
          <w:numId w:val="2"/>
        </w:numPr>
        <w:spacing w:before="0" w:after="120"/>
        <w:rPr>
          <w:rFonts w:cs="Times New Roman"/>
          <w:noProof/>
          <w:sz w:val="24"/>
          <w:szCs w:val="24"/>
          <w:lang w:val="lv-LV"/>
        </w:rPr>
      </w:pPr>
      <w:r w:rsidRPr="009B7860">
        <w:rPr>
          <w:rFonts w:cs="Times New Roman"/>
          <w:noProof/>
          <w:sz w:val="24"/>
          <w:szCs w:val="24"/>
          <w:lang w:val="lv-LV"/>
        </w:rPr>
        <w:t>Citi noteikumi</w:t>
      </w:r>
    </w:p>
    <w:p w14:paraId="70907957" w14:textId="77777777" w:rsidR="00033EEF" w:rsidRPr="009B7860" w:rsidRDefault="00033EEF" w:rsidP="00E549D5">
      <w:pPr>
        <w:pStyle w:val="ListParagraph"/>
        <w:numPr>
          <w:ilvl w:val="1"/>
          <w:numId w:val="12"/>
        </w:numPr>
        <w:spacing w:after="120"/>
        <w:ind w:left="426" w:hanging="426"/>
        <w:contextualSpacing w:val="0"/>
        <w:jc w:val="both"/>
        <w:rPr>
          <w:noProof/>
          <w:lang w:val="lv-LV"/>
        </w:rPr>
      </w:pPr>
      <w:r w:rsidRPr="009B7860">
        <w:rPr>
          <w:noProof/>
          <w:lang w:val="lv-LV"/>
        </w:rPr>
        <w:t>Neatkarīgi no tā, vai konkrēti pienākumi ir tieši noteikti Līgumā, Puses labā ticībā sadarbojas un dara visu iespējamo, lai nodrošinātu Līgumā noteikto Uzdevumu vislabāko izpildi.</w:t>
      </w:r>
    </w:p>
    <w:p w14:paraId="718BFC2F" w14:textId="77777777" w:rsidR="00033EEF" w:rsidRPr="009B7860" w:rsidRDefault="00033EEF" w:rsidP="00E549D5">
      <w:pPr>
        <w:pStyle w:val="ListParagraph"/>
        <w:numPr>
          <w:ilvl w:val="1"/>
          <w:numId w:val="12"/>
        </w:numPr>
        <w:spacing w:after="120"/>
        <w:ind w:left="426" w:hanging="426"/>
        <w:contextualSpacing w:val="0"/>
        <w:jc w:val="both"/>
        <w:rPr>
          <w:noProof/>
          <w:lang w:val="lv-LV"/>
        </w:rPr>
      </w:pPr>
      <w:r w:rsidRPr="009B7860">
        <w:rPr>
          <w:noProof/>
          <w:lang w:val="lv-LV"/>
        </w:rPr>
        <w:t>Puses apņemas neizpaust no citas personas vai citām Uzdevumā iesaistītajām personām Uzdevuma īstenošanas gaitā saņemto konfidenciāla rakstura informāciju, kas Pusei kļuvusi zināma. Informācija nav uzskatāma par konfidenciālu, ja tā ir publiski pieejama.</w:t>
      </w:r>
    </w:p>
    <w:p w14:paraId="22568166" w14:textId="77777777" w:rsidR="00033EEF" w:rsidRPr="009B7860" w:rsidRDefault="00033EEF" w:rsidP="00E549D5">
      <w:pPr>
        <w:pStyle w:val="ListParagraph"/>
        <w:numPr>
          <w:ilvl w:val="1"/>
          <w:numId w:val="12"/>
        </w:numPr>
        <w:spacing w:after="120"/>
        <w:ind w:left="426" w:hanging="426"/>
        <w:contextualSpacing w:val="0"/>
        <w:jc w:val="both"/>
        <w:rPr>
          <w:noProof/>
          <w:lang w:val="lv-LV"/>
        </w:rPr>
      </w:pPr>
      <w:r w:rsidRPr="009B7860">
        <w:rPr>
          <w:noProof/>
          <w:lang w:val="lv-LV"/>
        </w:rPr>
        <w:t>Gadījumos, kas nav atrunāti Līgumā, Puses rīkojas saskaņā ar Latvijas Republikas normatīvajiem aktiem.</w:t>
      </w:r>
    </w:p>
    <w:p w14:paraId="6BAEF64D" w14:textId="77777777" w:rsidR="00033EEF" w:rsidRPr="009B7860" w:rsidRDefault="00033EEF" w:rsidP="00E549D5">
      <w:pPr>
        <w:pStyle w:val="ListParagraph"/>
        <w:numPr>
          <w:ilvl w:val="1"/>
          <w:numId w:val="12"/>
        </w:numPr>
        <w:spacing w:after="120"/>
        <w:ind w:left="426" w:hanging="426"/>
        <w:contextualSpacing w:val="0"/>
        <w:jc w:val="both"/>
        <w:rPr>
          <w:noProof/>
          <w:lang w:val="lv-LV"/>
        </w:rPr>
      </w:pPr>
      <w:r w:rsidRPr="009B7860">
        <w:rPr>
          <w:noProof/>
          <w:lang w:val="lv-LV"/>
        </w:rPr>
        <w:t>Kādam no Līguma noteikumiem zaudējot spēku normatīvo aktu izmaiņu gadījumā, Līgums nezaudē spēku tā pārējos noteikumos. Šādā gadījumā Pusēm ir pienākums piemērot Līgumu atbilstoši spēkā esošajiem normatīvajiem aktiem.</w:t>
      </w:r>
    </w:p>
    <w:p w14:paraId="322BD66B" w14:textId="194B77AB" w:rsidR="00033EEF" w:rsidRPr="009B7860" w:rsidRDefault="00033EEF" w:rsidP="00E549D5">
      <w:pPr>
        <w:pStyle w:val="ListParagraph"/>
        <w:numPr>
          <w:ilvl w:val="1"/>
          <w:numId w:val="12"/>
        </w:numPr>
        <w:spacing w:after="120"/>
        <w:ind w:left="426" w:hanging="426"/>
        <w:contextualSpacing w:val="0"/>
        <w:jc w:val="both"/>
        <w:rPr>
          <w:noProof/>
          <w:lang w:val="lv-LV"/>
        </w:rPr>
      </w:pPr>
      <w:r w:rsidRPr="009B7860">
        <w:rPr>
          <w:bCs/>
          <w:noProof/>
          <w:lang w:val="lv-LV"/>
        </w:rPr>
        <w:lastRenderedPageBreak/>
        <w:t>Neviena no Pusēm nav atbildīga par savu Līgumā paredzēto saistību neizpildi, ja saistību izpilde ir aizkavēta vai neiespējama nepārvaramas varas (</w:t>
      </w:r>
      <w:r w:rsidRPr="009B7860">
        <w:rPr>
          <w:bCs/>
          <w:i/>
          <w:noProof/>
          <w:lang w:val="lv-LV"/>
        </w:rPr>
        <w:t>force majeure</w:t>
      </w:r>
      <w:r w:rsidRPr="009B7860">
        <w:rPr>
          <w:bCs/>
          <w:noProof/>
          <w:lang w:val="lv-LV"/>
        </w:rPr>
        <w:t>) apstākļu dēļ. Ja kāda no Pusēm iepriekšminēto apstākļu dēļ nespēj daļēji vai pilnīgi izpildīt Līgumā noteiktās saistības, tad Līgumā noteiktais saistību izpildes termiņš tiek apturēts līdz brīdim, kamēr pastāv šie nepārvaramās varas apstākļi.</w:t>
      </w:r>
    </w:p>
    <w:p w14:paraId="56CD96D2" w14:textId="77777777" w:rsidR="00033EEF" w:rsidRPr="009B7860" w:rsidRDefault="00033EEF" w:rsidP="00E549D5">
      <w:pPr>
        <w:pStyle w:val="ListParagraph"/>
        <w:numPr>
          <w:ilvl w:val="1"/>
          <w:numId w:val="12"/>
        </w:numPr>
        <w:spacing w:after="120"/>
        <w:ind w:left="426" w:hanging="426"/>
        <w:contextualSpacing w:val="0"/>
        <w:jc w:val="both"/>
        <w:rPr>
          <w:noProof/>
          <w:lang w:val="lv-LV"/>
        </w:rPr>
      </w:pPr>
      <w:r w:rsidRPr="009B7860">
        <w:rPr>
          <w:noProof/>
          <w:lang w:val="lv-LV"/>
        </w:rPr>
        <w:t>Pušu savstarpējā sarakste/korespondence (tajā skaitā rēķini, paziņojumi un brīdinājumi) veicama rakstveidā un uzskatāma par saņemtu, kad nogādāta attiecīgajai Pusei. Korespondence, kas iesniegta personīgi otrai Pusei, tiek uzskatīta par saņemtu tajā dienā, kad attiecīgā Puse vai tās pilnvarotais pārstāvis ir parakstījies par korespondences saņemšanu. Uz Līgumā norādītajām Pušu adresēm nosūtītā korespondence ir uzskatāma par saņemtu septītajā dienā pēc tās izsūtīšanas. Elektroniskie dokumenti, kas sagatavoti un parakstīti atbilstoši Elektronisko dokumentu likumam uzskatāmi par saņemtiem otrajā darba dienā pēc to nosūtīšanas.</w:t>
      </w:r>
    </w:p>
    <w:p w14:paraId="281FC8DD" w14:textId="77777777" w:rsidR="00033EEF" w:rsidRPr="009B7860" w:rsidRDefault="00033EEF" w:rsidP="00E549D5">
      <w:pPr>
        <w:pStyle w:val="ListParagraph"/>
        <w:numPr>
          <w:ilvl w:val="1"/>
          <w:numId w:val="12"/>
        </w:numPr>
        <w:spacing w:after="120"/>
        <w:ind w:left="426" w:hanging="426"/>
        <w:contextualSpacing w:val="0"/>
        <w:jc w:val="both"/>
        <w:rPr>
          <w:noProof/>
          <w:lang w:val="lv-LV"/>
        </w:rPr>
      </w:pPr>
      <w:r w:rsidRPr="009B7860">
        <w:rPr>
          <w:noProof/>
          <w:lang w:val="lv-LV"/>
        </w:rPr>
        <w:t>Pušu kontaktpersonas saistībā ar jautājumiem par Līguma izpildi:</w:t>
      </w:r>
    </w:p>
    <w:p w14:paraId="66698034" w14:textId="16708FDC" w:rsidR="00033EEF" w:rsidRPr="009B7860" w:rsidRDefault="00033EEF" w:rsidP="00E549D5">
      <w:pPr>
        <w:pStyle w:val="ListParagraph"/>
        <w:numPr>
          <w:ilvl w:val="2"/>
          <w:numId w:val="12"/>
        </w:numPr>
        <w:spacing w:after="120"/>
        <w:contextualSpacing w:val="0"/>
        <w:jc w:val="both"/>
        <w:rPr>
          <w:noProof/>
          <w:lang w:val="lv-LV"/>
        </w:rPr>
      </w:pPr>
      <w:r w:rsidRPr="009B7860">
        <w:rPr>
          <w:noProof/>
          <w:lang w:val="lv-LV"/>
        </w:rPr>
        <w:t xml:space="preserve">AARC kontaktpersona: </w:t>
      </w:r>
      <w:r w:rsidR="00FE7BF1" w:rsidRPr="00FE7BF1">
        <w:rPr>
          <w:noProof/>
          <w:lang w:val="lv-LV"/>
        </w:rPr>
        <w:t xml:space="preserve">SIA “Getliņi EKO” Vides un attīstības pārvaldes vadītāja Līga Šmite, e-pasts: </w:t>
      </w:r>
      <w:hyperlink r:id="rId9" w:history="1">
        <w:r w:rsidR="00FE7BF1" w:rsidRPr="00200758">
          <w:rPr>
            <w:rStyle w:val="Hyperlink"/>
            <w:noProof/>
            <w:lang w:val="lv-LV"/>
          </w:rPr>
          <w:t>liga.smite@getlini.lv</w:t>
        </w:r>
      </w:hyperlink>
      <w:r w:rsidR="00FE7BF1" w:rsidRPr="00FE7BF1">
        <w:rPr>
          <w:noProof/>
          <w:lang w:val="lv-LV"/>
        </w:rPr>
        <w:t>,</w:t>
      </w:r>
      <w:r w:rsidR="00FE7BF1">
        <w:rPr>
          <w:noProof/>
          <w:lang w:val="lv-LV"/>
        </w:rPr>
        <w:t xml:space="preserve"> </w:t>
      </w:r>
      <w:r w:rsidR="00FE7BF1" w:rsidRPr="00FE7BF1">
        <w:rPr>
          <w:noProof/>
          <w:lang w:val="lv-LV"/>
        </w:rPr>
        <w:t xml:space="preserve"> tālruņa Nr. 26110868</w:t>
      </w:r>
      <w:r w:rsidR="00FE7BF1">
        <w:rPr>
          <w:noProof/>
          <w:lang w:val="lv-LV"/>
        </w:rPr>
        <w:t>;</w:t>
      </w:r>
    </w:p>
    <w:p w14:paraId="78683463" w14:textId="77777777" w:rsidR="00033EEF" w:rsidRPr="009B7860" w:rsidRDefault="00033EEF" w:rsidP="00E549D5">
      <w:pPr>
        <w:pStyle w:val="ListParagraph"/>
        <w:numPr>
          <w:ilvl w:val="2"/>
          <w:numId w:val="12"/>
        </w:numPr>
        <w:spacing w:after="120"/>
        <w:contextualSpacing w:val="0"/>
        <w:jc w:val="both"/>
        <w:rPr>
          <w:noProof/>
          <w:lang w:val="lv-LV"/>
        </w:rPr>
      </w:pPr>
      <w:r w:rsidRPr="009B7860">
        <w:rPr>
          <w:noProof/>
          <w:lang w:val="lv-LV"/>
        </w:rPr>
        <w:t>Pašvaldības kontaktpersona: _______[amats, vārds uzvārds]______, e-pasts: __________________, tālruņa Nr. ____________________.</w:t>
      </w:r>
    </w:p>
    <w:p w14:paraId="0B6153C4" w14:textId="77777777" w:rsidR="000769E6" w:rsidRDefault="00033EEF" w:rsidP="00E549D5">
      <w:pPr>
        <w:pStyle w:val="ListParagraph"/>
        <w:numPr>
          <w:ilvl w:val="1"/>
          <w:numId w:val="12"/>
        </w:numPr>
        <w:spacing w:after="120"/>
        <w:ind w:left="426" w:hanging="426"/>
        <w:contextualSpacing w:val="0"/>
        <w:jc w:val="both"/>
        <w:rPr>
          <w:noProof/>
          <w:lang w:val="lv-LV"/>
        </w:rPr>
      </w:pPr>
      <w:r w:rsidRPr="009B7860">
        <w:rPr>
          <w:noProof/>
          <w:lang w:val="lv-LV"/>
        </w:rPr>
        <w:t>Gadījumā, ja Līguma darbības laikā mainās Līguma 9.7. punktā minētās kontaktpersonas vai kontaktpersonu norādītā informācija, attiecīgā Puse ne vēlāk kā 5 (piecu) darba dienu laikā rakstveidā par izmaiņām paziņo otrai Pusei. Šajā punktā minētais paziņojums ir uzskatāms par Līguma grozījumu, un atsevišķa vienošanās par Līguma grozījumiem starp Pusēm netiek slēgta.</w:t>
      </w:r>
    </w:p>
    <w:p w14:paraId="6663B723" w14:textId="3AB34B6C" w:rsidR="00033EEF" w:rsidRPr="000769E6" w:rsidRDefault="00033EEF" w:rsidP="00E549D5">
      <w:pPr>
        <w:pStyle w:val="ListParagraph"/>
        <w:numPr>
          <w:ilvl w:val="1"/>
          <w:numId w:val="12"/>
        </w:numPr>
        <w:spacing w:after="120"/>
        <w:ind w:left="426" w:hanging="426"/>
        <w:contextualSpacing w:val="0"/>
        <w:jc w:val="both"/>
        <w:rPr>
          <w:noProof/>
          <w:lang w:val="lv-LV"/>
        </w:rPr>
      </w:pPr>
      <w:r w:rsidRPr="000769E6">
        <w:rPr>
          <w:noProof/>
          <w:lang w:val="lv-LV"/>
        </w:rPr>
        <w:t xml:space="preserve">Līgums ir sagatavots uz ___ (_____) lappusēm un parakstīts ar drošu elektronisko parakstu. </w:t>
      </w:r>
    </w:p>
    <w:p w14:paraId="6C727750" w14:textId="4B3C610B" w:rsidR="00F941A3" w:rsidRPr="009B7860" w:rsidRDefault="00033EEF" w:rsidP="00E549D5">
      <w:pPr>
        <w:pStyle w:val="ListParagraph"/>
        <w:spacing w:after="120"/>
        <w:ind w:left="0"/>
        <w:contextualSpacing w:val="0"/>
        <w:jc w:val="both"/>
        <w:rPr>
          <w:noProof/>
          <w:lang w:val="lv-LV"/>
        </w:rPr>
      </w:pPr>
      <w:r w:rsidRPr="009B7860">
        <w:rPr>
          <w:noProof/>
          <w:lang w:val="lv-LV"/>
        </w:rPr>
        <w:t xml:space="preserve"> </w:t>
      </w:r>
    </w:p>
    <w:p w14:paraId="7E582228" w14:textId="77777777" w:rsidR="00F941A3" w:rsidRPr="009B7860" w:rsidRDefault="00033EEF" w:rsidP="00E549D5">
      <w:pPr>
        <w:pStyle w:val="Stils1"/>
        <w:spacing w:before="0" w:after="120"/>
        <w:rPr>
          <w:rFonts w:cs="Times New Roman"/>
          <w:noProof/>
          <w:sz w:val="24"/>
          <w:szCs w:val="24"/>
          <w:lang w:val="lv-LV"/>
        </w:rPr>
      </w:pPr>
      <w:r w:rsidRPr="009B7860">
        <w:rPr>
          <w:rFonts w:cs="Times New Roman"/>
          <w:noProof/>
          <w:sz w:val="24"/>
          <w:szCs w:val="24"/>
          <w:lang w:val="lv-LV"/>
        </w:rPr>
        <w:t>Pušu rekvizīti</w:t>
      </w:r>
    </w:p>
    <w:p w14:paraId="11496E92" w14:textId="393054BE" w:rsidR="001910CF" w:rsidRPr="009B7860" w:rsidRDefault="001910CF" w:rsidP="00E549D5">
      <w:pPr>
        <w:spacing w:after="120"/>
        <w:jc w:val="both"/>
        <w:rPr>
          <w:noProof/>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404E2D" w:rsidRPr="009B7860" w14:paraId="696195E3" w14:textId="77777777" w:rsidTr="001910CF">
        <w:tc>
          <w:tcPr>
            <w:tcW w:w="4697" w:type="dxa"/>
          </w:tcPr>
          <w:p w14:paraId="5452D192" w14:textId="6FD5881D" w:rsidR="001910CF" w:rsidRPr="009B7860" w:rsidRDefault="00033EEF" w:rsidP="00E549D5">
            <w:pPr>
              <w:spacing w:after="120"/>
              <w:jc w:val="both"/>
              <w:rPr>
                <w:b/>
                <w:bCs/>
                <w:noProof/>
                <w:lang w:val="lv-LV"/>
              </w:rPr>
            </w:pPr>
            <w:r w:rsidRPr="009B7860">
              <w:rPr>
                <w:b/>
                <w:bCs/>
                <w:noProof/>
                <w:lang w:val="lv-LV"/>
              </w:rPr>
              <w:t>Pašvaldība</w:t>
            </w:r>
          </w:p>
        </w:tc>
        <w:tc>
          <w:tcPr>
            <w:tcW w:w="4698" w:type="dxa"/>
          </w:tcPr>
          <w:p w14:paraId="083EB991" w14:textId="094F8305" w:rsidR="001910CF" w:rsidRPr="009B7860" w:rsidRDefault="00033EEF" w:rsidP="00E549D5">
            <w:pPr>
              <w:spacing w:after="120"/>
              <w:jc w:val="both"/>
              <w:rPr>
                <w:b/>
                <w:bCs/>
                <w:noProof/>
                <w:lang w:val="lv-LV"/>
              </w:rPr>
            </w:pPr>
            <w:r w:rsidRPr="009B7860">
              <w:rPr>
                <w:b/>
                <w:bCs/>
                <w:noProof/>
                <w:lang w:val="lv-LV"/>
              </w:rPr>
              <w:t>AARC</w:t>
            </w:r>
          </w:p>
        </w:tc>
      </w:tr>
    </w:tbl>
    <w:p w14:paraId="2DA41912" w14:textId="5211D5F1" w:rsidR="00F941A3" w:rsidRPr="009B7860" w:rsidRDefault="00F941A3" w:rsidP="00F941A3">
      <w:pPr>
        <w:jc w:val="both"/>
        <w:rPr>
          <w:noProof/>
          <w:lang w:val="lv-LV"/>
        </w:rPr>
      </w:pPr>
    </w:p>
    <w:p w14:paraId="60BC2495" w14:textId="2CD455C0" w:rsidR="00F941A3" w:rsidRPr="009B7860" w:rsidRDefault="00F941A3" w:rsidP="00F941A3">
      <w:pPr>
        <w:jc w:val="both"/>
        <w:rPr>
          <w:noProof/>
          <w:lang w:val="lv-LV"/>
        </w:rPr>
      </w:pPr>
    </w:p>
    <w:p w14:paraId="68EA769F" w14:textId="05D5A3BB" w:rsidR="00F941A3" w:rsidRPr="009B7860" w:rsidRDefault="00F941A3" w:rsidP="00F941A3">
      <w:pPr>
        <w:jc w:val="both"/>
        <w:rPr>
          <w:noProof/>
          <w:lang w:val="lv-LV"/>
        </w:rPr>
      </w:pPr>
    </w:p>
    <w:p w14:paraId="6FF6FAF9" w14:textId="71070B94" w:rsidR="00F941A3" w:rsidRPr="009B7860" w:rsidRDefault="00F941A3" w:rsidP="00F941A3">
      <w:pPr>
        <w:jc w:val="both"/>
        <w:rPr>
          <w:noProof/>
          <w:lang w:val="lv-LV"/>
        </w:rPr>
      </w:pPr>
    </w:p>
    <w:p w14:paraId="365426F9" w14:textId="77777777" w:rsidR="00F941A3" w:rsidRPr="009B7860" w:rsidRDefault="00F941A3" w:rsidP="00F941A3">
      <w:pPr>
        <w:jc w:val="both"/>
        <w:rPr>
          <w:noProof/>
          <w:lang w:val="lv-LV"/>
        </w:rPr>
      </w:pPr>
    </w:p>
    <w:p w14:paraId="081BC793" w14:textId="77777777" w:rsidR="00F941A3" w:rsidRPr="009B7860" w:rsidRDefault="00F941A3" w:rsidP="00F941A3">
      <w:pPr>
        <w:jc w:val="both"/>
        <w:rPr>
          <w:noProof/>
          <w:lang w:val="lv-LV"/>
        </w:rPr>
      </w:pPr>
    </w:p>
    <w:p w14:paraId="770B5B71" w14:textId="77777777" w:rsidR="00F941A3" w:rsidRPr="009B7860" w:rsidRDefault="00F941A3" w:rsidP="00F941A3">
      <w:pPr>
        <w:jc w:val="both"/>
        <w:rPr>
          <w:noProof/>
          <w:lang w:val="lv-LV"/>
        </w:rPr>
      </w:pPr>
    </w:p>
    <w:p w14:paraId="030C7E09" w14:textId="44CF9FDB" w:rsidR="00044862" w:rsidRPr="009B7860" w:rsidRDefault="00044862" w:rsidP="00F941A3">
      <w:pPr>
        <w:jc w:val="left"/>
        <w:rPr>
          <w:noProof/>
          <w:lang w:val="lv-LV"/>
        </w:rPr>
      </w:pPr>
    </w:p>
    <w:sectPr w:rsidR="00044862" w:rsidRPr="009B7860" w:rsidSect="00FE3A3B">
      <w:headerReference w:type="default" r:id="rId10"/>
      <w:footerReference w:type="default" r:id="rId11"/>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69EB" w14:textId="77777777" w:rsidR="009B571A" w:rsidRDefault="009B571A">
      <w:r>
        <w:separator/>
      </w:r>
    </w:p>
  </w:endnote>
  <w:endnote w:type="continuationSeparator" w:id="0">
    <w:p w14:paraId="292AD004" w14:textId="77777777" w:rsidR="009B571A" w:rsidRDefault="009B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5682" w14:textId="29935671" w:rsidR="00F941A3" w:rsidRPr="00F941A3" w:rsidRDefault="00F941A3">
    <w:pPr>
      <w:pStyle w:val="Footer"/>
      <w:jc w:val="center"/>
      <w:rPr>
        <w:rFonts w:ascii="Book Antiqua" w:hAnsi="Book Antiqua"/>
        <w:sz w:val="20"/>
        <w:szCs w:val="20"/>
      </w:rPr>
    </w:pPr>
  </w:p>
  <w:p w14:paraId="5F62BED3" w14:textId="77777777" w:rsidR="00F941A3" w:rsidRDefault="00F94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E4C4" w14:textId="77777777" w:rsidR="009B571A" w:rsidRDefault="009B571A">
      <w:r>
        <w:separator/>
      </w:r>
    </w:p>
  </w:footnote>
  <w:footnote w:type="continuationSeparator" w:id="0">
    <w:p w14:paraId="2C273901" w14:textId="77777777" w:rsidR="009B571A" w:rsidRDefault="009B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941869"/>
      <w:docPartObj>
        <w:docPartGallery w:val="Page Numbers (Top of Page)"/>
        <w:docPartUnique/>
      </w:docPartObj>
    </w:sdtPr>
    <w:sdtEndPr/>
    <w:sdtContent>
      <w:p w14:paraId="67E03DD5" w14:textId="54258D94" w:rsidR="009B7860" w:rsidRDefault="009B7860">
        <w:pPr>
          <w:pStyle w:val="Header"/>
          <w:jc w:val="center"/>
        </w:pPr>
        <w:r>
          <w:fldChar w:fldCharType="begin"/>
        </w:r>
        <w:r>
          <w:instrText>PAGE   \* MERGEFORMAT</w:instrText>
        </w:r>
        <w:r>
          <w:fldChar w:fldCharType="separate"/>
        </w:r>
        <w:r>
          <w:rPr>
            <w:lang w:val="lv-LV"/>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558"/>
    <w:multiLevelType w:val="multilevel"/>
    <w:tmpl w:val="62888F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AF1494"/>
    <w:multiLevelType w:val="hybridMultilevel"/>
    <w:tmpl w:val="4B8238EE"/>
    <w:lvl w:ilvl="0" w:tplc="E40C47CC">
      <w:start w:val="1"/>
      <w:numFmt w:val="decimal"/>
      <w:lvlText w:val="1.2.%1."/>
      <w:lvlJc w:val="left"/>
      <w:pPr>
        <w:ind w:left="1211" w:hanging="360"/>
      </w:pPr>
      <w:rPr>
        <w:rFonts w:hint="default"/>
      </w:rPr>
    </w:lvl>
    <w:lvl w:ilvl="1" w:tplc="E71CB9D6">
      <w:start w:val="1"/>
      <w:numFmt w:val="lowerLetter"/>
      <w:lvlText w:val="%2."/>
      <w:lvlJc w:val="left"/>
      <w:pPr>
        <w:ind w:left="1505" w:hanging="360"/>
      </w:pPr>
    </w:lvl>
    <w:lvl w:ilvl="2" w:tplc="E3C81D26" w:tentative="1">
      <w:start w:val="1"/>
      <w:numFmt w:val="lowerRoman"/>
      <w:lvlText w:val="%3."/>
      <w:lvlJc w:val="right"/>
      <w:pPr>
        <w:ind w:left="2225" w:hanging="180"/>
      </w:pPr>
    </w:lvl>
    <w:lvl w:ilvl="3" w:tplc="813A2110" w:tentative="1">
      <w:start w:val="1"/>
      <w:numFmt w:val="decimal"/>
      <w:lvlText w:val="%4."/>
      <w:lvlJc w:val="left"/>
      <w:pPr>
        <w:ind w:left="2945" w:hanging="360"/>
      </w:pPr>
    </w:lvl>
    <w:lvl w:ilvl="4" w:tplc="B90ECB90" w:tentative="1">
      <w:start w:val="1"/>
      <w:numFmt w:val="lowerLetter"/>
      <w:lvlText w:val="%5."/>
      <w:lvlJc w:val="left"/>
      <w:pPr>
        <w:ind w:left="3665" w:hanging="360"/>
      </w:pPr>
    </w:lvl>
    <w:lvl w:ilvl="5" w:tplc="FD7042AA" w:tentative="1">
      <w:start w:val="1"/>
      <w:numFmt w:val="lowerRoman"/>
      <w:lvlText w:val="%6."/>
      <w:lvlJc w:val="right"/>
      <w:pPr>
        <w:ind w:left="4385" w:hanging="180"/>
      </w:pPr>
    </w:lvl>
    <w:lvl w:ilvl="6" w:tplc="E828CDE8" w:tentative="1">
      <w:start w:val="1"/>
      <w:numFmt w:val="decimal"/>
      <w:lvlText w:val="%7."/>
      <w:lvlJc w:val="left"/>
      <w:pPr>
        <w:ind w:left="5105" w:hanging="360"/>
      </w:pPr>
    </w:lvl>
    <w:lvl w:ilvl="7" w:tplc="CF463E24" w:tentative="1">
      <w:start w:val="1"/>
      <w:numFmt w:val="lowerLetter"/>
      <w:lvlText w:val="%8."/>
      <w:lvlJc w:val="left"/>
      <w:pPr>
        <w:ind w:left="5825" w:hanging="360"/>
      </w:pPr>
    </w:lvl>
    <w:lvl w:ilvl="8" w:tplc="4664F3FC" w:tentative="1">
      <w:start w:val="1"/>
      <w:numFmt w:val="lowerRoman"/>
      <w:lvlText w:val="%9."/>
      <w:lvlJc w:val="right"/>
      <w:pPr>
        <w:ind w:left="6545" w:hanging="180"/>
      </w:pPr>
    </w:lvl>
  </w:abstractNum>
  <w:abstractNum w:abstractNumId="2" w15:restartNumberingAfterBreak="0">
    <w:nsid w:val="253058BA"/>
    <w:multiLevelType w:val="multilevel"/>
    <w:tmpl w:val="7DA824CA"/>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rPr>
        <w:b w:val="0"/>
        <w:bCs/>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A4727"/>
    <w:multiLevelType w:val="multilevel"/>
    <w:tmpl w:val="88025530"/>
    <w:lvl w:ilvl="0">
      <w:start w:val="1"/>
      <w:numFmt w:val="decimal"/>
      <w:pStyle w:val="Stils1"/>
      <w:lvlText w:val="%1."/>
      <w:lvlJc w:val="left"/>
      <w:pPr>
        <w:ind w:left="720" w:hanging="360"/>
      </w:p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4" w15:restartNumberingAfterBreak="0">
    <w:nsid w:val="2FF634EB"/>
    <w:multiLevelType w:val="hybridMultilevel"/>
    <w:tmpl w:val="C3FE87A2"/>
    <w:lvl w:ilvl="0" w:tplc="B636E586">
      <w:start w:val="1"/>
      <w:numFmt w:val="lowerLetter"/>
      <w:lvlText w:val="%1)"/>
      <w:lvlJc w:val="left"/>
      <w:pPr>
        <w:ind w:left="720" w:hanging="360"/>
      </w:pPr>
      <w:rPr>
        <w:rFonts w:hint="default"/>
      </w:rPr>
    </w:lvl>
    <w:lvl w:ilvl="1" w:tplc="C95A2144" w:tentative="1">
      <w:start w:val="1"/>
      <w:numFmt w:val="lowerLetter"/>
      <w:lvlText w:val="%2."/>
      <w:lvlJc w:val="left"/>
      <w:pPr>
        <w:ind w:left="1440" w:hanging="360"/>
      </w:pPr>
    </w:lvl>
    <w:lvl w:ilvl="2" w:tplc="AD52A750" w:tentative="1">
      <w:start w:val="1"/>
      <w:numFmt w:val="lowerRoman"/>
      <w:lvlText w:val="%3."/>
      <w:lvlJc w:val="right"/>
      <w:pPr>
        <w:ind w:left="2160" w:hanging="180"/>
      </w:pPr>
    </w:lvl>
    <w:lvl w:ilvl="3" w:tplc="1FF8BD64" w:tentative="1">
      <w:start w:val="1"/>
      <w:numFmt w:val="decimal"/>
      <w:lvlText w:val="%4."/>
      <w:lvlJc w:val="left"/>
      <w:pPr>
        <w:ind w:left="2880" w:hanging="360"/>
      </w:pPr>
    </w:lvl>
    <w:lvl w:ilvl="4" w:tplc="423A0A74" w:tentative="1">
      <w:start w:val="1"/>
      <w:numFmt w:val="lowerLetter"/>
      <w:lvlText w:val="%5."/>
      <w:lvlJc w:val="left"/>
      <w:pPr>
        <w:ind w:left="3600" w:hanging="360"/>
      </w:pPr>
    </w:lvl>
    <w:lvl w:ilvl="5" w:tplc="46BCF0CE" w:tentative="1">
      <w:start w:val="1"/>
      <w:numFmt w:val="lowerRoman"/>
      <w:lvlText w:val="%6."/>
      <w:lvlJc w:val="right"/>
      <w:pPr>
        <w:ind w:left="4320" w:hanging="180"/>
      </w:pPr>
    </w:lvl>
    <w:lvl w:ilvl="6" w:tplc="D61A2006" w:tentative="1">
      <w:start w:val="1"/>
      <w:numFmt w:val="decimal"/>
      <w:lvlText w:val="%7."/>
      <w:lvlJc w:val="left"/>
      <w:pPr>
        <w:ind w:left="5040" w:hanging="360"/>
      </w:pPr>
    </w:lvl>
    <w:lvl w:ilvl="7" w:tplc="03F05B1A" w:tentative="1">
      <w:start w:val="1"/>
      <w:numFmt w:val="lowerLetter"/>
      <w:lvlText w:val="%8."/>
      <w:lvlJc w:val="left"/>
      <w:pPr>
        <w:ind w:left="5760" w:hanging="360"/>
      </w:pPr>
    </w:lvl>
    <w:lvl w:ilvl="8" w:tplc="8C0402EC" w:tentative="1">
      <w:start w:val="1"/>
      <w:numFmt w:val="lowerRoman"/>
      <w:lvlText w:val="%9."/>
      <w:lvlJc w:val="right"/>
      <w:pPr>
        <w:ind w:left="6480" w:hanging="180"/>
      </w:pPr>
    </w:lvl>
  </w:abstractNum>
  <w:abstractNum w:abstractNumId="5" w15:restartNumberingAfterBreak="0">
    <w:nsid w:val="32301C56"/>
    <w:multiLevelType w:val="hybridMultilevel"/>
    <w:tmpl w:val="9B64DEBC"/>
    <w:lvl w:ilvl="0" w:tplc="8078E62A">
      <w:start w:val="1"/>
      <w:numFmt w:val="bullet"/>
      <w:lvlText w:val=""/>
      <w:lvlJc w:val="left"/>
      <w:pPr>
        <w:ind w:left="720" w:hanging="360"/>
      </w:pPr>
      <w:rPr>
        <w:rFonts w:ascii="Symbol" w:hAnsi="Symbol" w:hint="default"/>
      </w:rPr>
    </w:lvl>
    <w:lvl w:ilvl="1" w:tplc="9DF2E294">
      <w:numFmt w:val="bullet"/>
      <w:lvlText w:val="•"/>
      <w:lvlJc w:val="left"/>
      <w:pPr>
        <w:ind w:left="1800" w:hanging="720"/>
      </w:pPr>
      <w:rPr>
        <w:rFonts w:ascii="Calibri" w:eastAsiaTheme="minorHAnsi" w:hAnsi="Calibri" w:cs="Calibri" w:hint="default"/>
      </w:rPr>
    </w:lvl>
    <w:lvl w:ilvl="2" w:tplc="D02A8EEC" w:tentative="1">
      <w:start w:val="1"/>
      <w:numFmt w:val="lowerRoman"/>
      <w:lvlText w:val="%3."/>
      <w:lvlJc w:val="right"/>
      <w:pPr>
        <w:ind w:left="2160" w:hanging="180"/>
      </w:pPr>
    </w:lvl>
    <w:lvl w:ilvl="3" w:tplc="78BE784E" w:tentative="1">
      <w:start w:val="1"/>
      <w:numFmt w:val="decimal"/>
      <w:lvlText w:val="%4."/>
      <w:lvlJc w:val="left"/>
      <w:pPr>
        <w:ind w:left="2880" w:hanging="360"/>
      </w:pPr>
    </w:lvl>
    <w:lvl w:ilvl="4" w:tplc="AAD667B4" w:tentative="1">
      <w:start w:val="1"/>
      <w:numFmt w:val="lowerLetter"/>
      <w:lvlText w:val="%5."/>
      <w:lvlJc w:val="left"/>
      <w:pPr>
        <w:ind w:left="3600" w:hanging="360"/>
      </w:pPr>
    </w:lvl>
    <w:lvl w:ilvl="5" w:tplc="EAA8C152" w:tentative="1">
      <w:start w:val="1"/>
      <w:numFmt w:val="lowerRoman"/>
      <w:lvlText w:val="%6."/>
      <w:lvlJc w:val="right"/>
      <w:pPr>
        <w:ind w:left="4320" w:hanging="180"/>
      </w:pPr>
    </w:lvl>
    <w:lvl w:ilvl="6" w:tplc="FAF298EC" w:tentative="1">
      <w:start w:val="1"/>
      <w:numFmt w:val="decimal"/>
      <w:lvlText w:val="%7."/>
      <w:lvlJc w:val="left"/>
      <w:pPr>
        <w:ind w:left="5040" w:hanging="360"/>
      </w:pPr>
    </w:lvl>
    <w:lvl w:ilvl="7" w:tplc="355453F4" w:tentative="1">
      <w:start w:val="1"/>
      <w:numFmt w:val="lowerLetter"/>
      <w:lvlText w:val="%8."/>
      <w:lvlJc w:val="left"/>
      <w:pPr>
        <w:ind w:left="5760" w:hanging="360"/>
      </w:pPr>
    </w:lvl>
    <w:lvl w:ilvl="8" w:tplc="0DA4C686" w:tentative="1">
      <w:start w:val="1"/>
      <w:numFmt w:val="lowerRoman"/>
      <w:lvlText w:val="%9."/>
      <w:lvlJc w:val="right"/>
      <w:pPr>
        <w:ind w:left="6480" w:hanging="180"/>
      </w:pPr>
    </w:lvl>
  </w:abstractNum>
  <w:abstractNum w:abstractNumId="6" w15:restartNumberingAfterBreak="0">
    <w:nsid w:val="35A958FD"/>
    <w:multiLevelType w:val="multilevel"/>
    <w:tmpl w:val="88025530"/>
    <w:styleLink w:val="CurrentList1"/>
    <w:lvl w:ilvl="0">
      <w:start w:val="1"/>
      <w:numFmt w:val="decimal"/>
      <w:lvlText w:val="%1."/>
      <w:lvlJc w:val="left"/>
      <w:pPr>
        <w:ind w:left="720" w:hanging="360"/>
      </w:p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7" w15:restartNumberingAfterBreak="0">
    <w:nsid w:val="3B834B1D"/>
    <w:multiLevelType w:val="hybridMultilevel"/>
    <w:tmpl w:val="CCAC7660"/>
    <w:lvl w:ilvl="0" w:tplc="6AEEC3D2">
      <w:start w:val="1"/>
      <w:numFmt w:val="decimal"/>
      <w:lvlText w:val="4.2.%1."/>
      <w:lvlJc w:val="left"/>
      <w:pPr>
        <w:ind w:left="1146" w:hanging="360"/>
      </w:pPr>
      <w:rPr>
        <w:rFonts w:hint="default"/>
      </w:rPr>
    </w:lvl>
    <w:lvl w:ilvl="1" w:tplc="09EE2C84" w:tentative="1">
      <w:start w:val="1"/>
      <w:numFmt w:val="lowerLetter"/>
      <w:lvlText w:val="%2."/>
      <w:lvlJc w:val="left"/>
      <w:pPr>
        <w:ind w:left="1866" w:hanging="360"/>
      </w:pPr>
    </w:lvl>
    <w:lvl w:ilvl="2" w:tplc="1C4285F2" w:tentative="1">
      <w:start w:val="1"/>
      <w:numFmt w:val="lowerRoman"/>
      <w:lvlText w:val="%3."/>
      <w:lvlJc w:val="right"/>
      <w:pPr>
        <w:ind w:left="2586" w:hanging="180"/>
      </w:pPr>
    </w:lvl>
    <w:lvl w:ilvl="3" w:tplc="192880BC" w:tentative="1">
      <w:start w:val="1"/>
      <w:numFmt w:val="decimal"/>
      <w:lvlText w:val="%4."/>
      <w:lvlJc w:val="left"/>
      <w:pPr>
        <w:ind w:left="3306" w:hanging="360"/>
      </w:pPr>
    </w:lvl>
    <w:lvl w:ilvl="4" w:tplc="2CAA01F4" w:tentative="1">
      <w:start w:val="1"/>
      <w:numFmt w:val="lowerLetter"/>
      <w:lvlText w:val="%5."/>
      <w:lvlJc w:val="left"/>
      <w:pPr>
        <w:ind w:left="4026" w:hanging="360"/>
      </w:pPr>
    </w:lvl>
    <w:lvl w:ilvl="5" w:tplc="2C8AF8E6" w:tentative="1">
      <w:start w:val="1"/>
      <w:numFmt w:val="lowerRoman"/>
      <w:lvlText w:val="%6."/>
      <w:lvlJc w:val="right"/>
      <w:pPr>
        <w:ind w:left="4746" w:hanging="180"/>
      </w:pPr>
    </w:lvl>
    <w:lvl w:ilvl="6" w:tplc="1910F8F6" w:tentative="1">
      <w:start w:val="1"/>
      <w:numFmt w:val="decimal"/>
      <w:lvlText w:val="%7."/>
      <w:lvlJc w:val="left"/>
      <w:pPr>
        <w:ind w:left="5466" w:hanging="360"/>
      </w:pPr>
    </w:lvl>
    <w:lvl w:ilvl="7" w:tplc="B7C6D610" w:tentative="1">
      <w:start w:val="1"/>
      <w:numFmt w:val="lowerLetter"/>
      <w:lvlText w:val="%8."/>
      <w:lvlJc w:val="left"/>
      <w:pPr>
        <w:ind w:left="6186" w:hanging="360"/>
      </w:pPr>
    </w:lvl>
    <w:lvl w:ilvl="8" w:tplc="D5D29244" w:tentative="1">
      <w:start w:val="1"/>
      <w:numFmt w:val="lowerRoman"/>
      <w:lvlText w:val="%9."/>
      <w:lvlJc w:val="right"/>
      <w:pPr>
        <w:ind w:left="6906" w:hanging="180"/>
      </w:pPr>
    </w:lvl>
  </w:abstractNum>
  <w:abstractNum w:abstractNumId="8" w15:restartNumberingAfterBreak="0">
    <w:nsid w:val="4AB54CAB"/>
    <w:multiLevelType w:val="hybridMultilevel"/>
    <w:tmpl w:val="0144E0B6"/>
    <w:lvl w:ilvl="0" w:tplc="80DC0B9A">
      <w:start w:val="1"/>
      <w:numFmt w:val="decimal"/>
      <w:lvlText w:val="5.%1."/>
      <w:lvlJc w:val="left"/>
      <w:pPr>
        <w:ind w:left="720" w:hanging="360"/>
      </w:pPr>
      <w:rPr>
        <w:rFonts w:hint="default"/>
      </w:rPr>
    </w:lvl>
    <w:lvl w:ilvl="1" w:tplc="5832CCE0" w:tentative="1">
      <w:start w:val="1"/>
      <w:numFmt w:val="lowerLetter"/>
      <w:lvlText w:val="%2."/>
      <w:lvlJc w:val="left"/>
      <w:pPr>
        <w:ind w:left="1440" w:hanging="360"/>
      </w:pPr>
    </w:lvl>
    <w:lvl w:ilvl="2" w:tplc="50BEF6C4" w:tentative="1">
      <w:start w:val="1"/>
      <w:numFmt w:val="lowerRoman"/>
      <w:lvlText w:val="%3."/>
      <w:lvlJc w:val="right"/>
      <w:pPr>
        <w:ind w:left="2160" w:hanging="180"/>
      </w:pPr>
    </w:lvl>
    <w:lvl w:ilvl="3" w:tplc="6D54AED0" w:tentative="1">
      <w:start w:val="1"/>
      <w:numFmt w:val="decimal"/>
      <w:lvlText w:val="%4."/>
      <w:lvlJc w:val="left"/>
      <w:pPr>
        <w:ind w:left="2880" w:hanging="360"/>
      </w:pPr>
    </w:lvl>
    <w:lvl w:ilvl="4" w:tplc="02BC4ABE" w:tentative="1">
      <w:start w:val="1"/>
      <w:numFmt w:val="lowerLetter"/>
      <w:lvlText w:val="%5."/>
      <w:lvlJc w:val="left"/>
      <w:pPr>
        <w:ind w:left="3600" w:hanging="360"/>
      </w:pPr>
    </w:lvl>
    <w:lvl w:ilvl="5" w:tplc="C5409E7C" w:tentative="1">
      <w:start w:val="1"/>
      <w:numFmt w:val="lowerRoman"/>
      <w:lvlText w:val="%6."/>
      <w:lvlJc w:val="right"/>
      <w:pPr>
        <w:ind w:left="4320" w:hanging="180"/>
      </w:pPr>
    </w:lvl>
    <w:lvl w:ilvl="6" w:tplc="7DCEDE3E" w:tentative="1">
      <w:start w:val="1"/>
      <w:numFmt w:val="decimal"/>
      <w:lvlText w:val="%7."/>
      <w:lvlJc w:val="left"/>
      <w:pPr>
        <w:ind w:left="5040" w:hanging="360"/>
      </w:pPr>
    </w:lvl>
    <w:lvl w:ilvl="7" w:tplc="B4F47C94" w:tentative="1">
      <w:start w:val="1"/>
      <w:numFmt w:val="lowerLetter"/>
      <w:lvlText w:val="%8."/>
      <w:lvlJc w:val="left"/>
      <w:pPr>
        <w:ind w:left="5760" w:hanging="360"/>
      </w:pPr>
    </w:lvl>
    <w:lvl w:ilvl="8" w:tplc="CD0E2570" w:tentative="1">
      <w:start w:val="1"/>
      <w:numFmt w:val="lowerRoman"/>
      <w:lvlText w:val="%9."/>
      <w:lvlJc w:val="right"/>
      <w:pPr>
        <w:ind w:left="6480" w:hanging="180"/>
      </w:pPr>
    </w:lvl>
  </w:abstractNum>
  <w:abstractNum w:abstractNumId="9" w15:restartNumberingAfterBreak="0">
    <w:nsid w:val="58EF7EAC"/>
    <w:multiLevelType w:val="hybridMultilevel"/>
    <w:tmpl w:val="A44A5382"/>
    <w:lvl w:ilvl="0" w:tplc="52CCB2B6">
      <w:start w:val="1"/>
      <w:numFmt w:val="decimal"/>
      <w:lvlText w:val="8.%1."/>
      <w:lvlJc w:val="left"/>
      <w:pPr>
        <w:ind w:left="720" w:hanging="360"/>
      </w:pPr>
      <w:rPr>
        <w:rFonts w:hint="default"/>
      </w:rPr>
    </w:lvl>
    <w:lvl w:ilvl="1" w:tplc="A52AC804" w:tentative="1">
      <w:start w:val="1"/>
      <w:numFmt w:val="lowerLetter"/>
      <w:lvlText w:val="%2."/>
      <w:lvlJc w:val="left"/>
      <w:pPr>
        <w:ind w:left="1440" w:hanging="360"/>
      </w:pPr>
    </w:lvl>
    <w:lvl w:ilvl="2" w:tplc="CCF09FEE" w:tentative="1">
      <w:start w:val="1"/>
      <w:numFmt w:val="lowerRoman"/>
      <w:lvlText w:val="%3."/>
      <w:lvlJc w:val="right"/>
      <w:pPr>
        <w:ind w:left="2160" w:hanging="180"/>
      </w:pPr>
    </w:lvl>
    <w:lvl w:ilvl="3" w:tplc="FAB46A2A" w:tentative="1">
      <w:start w:val="1"/>
      <w:numFmt w:val="decimal"/>
      <w:lvlText w:val="%4."/>
      <w:lvlJc w:val="left"/>
      <w:pPr>
        <w:ind w:left="2880" w:hanging="360"/>
      </w:pPr>
    </w:lvl>
    <w:lvl w:ilvl="4" w:tplc="5A280EF0" w:tentative="1">
      <w:start w:val="1"/>
      <w:numFmt w:val="lowerLetter"/>
      <w:lvlText w:val="%5."/>
      <w:lvlJc w:val="left"/>
      <w:pPr>
        <w:ind w:left="3600" w:hanging="360"/>
      </w:pPr>
    </w:lvl>
    <w:lvl w:ilvl="5" w:tplc="4EA8F834" w:tentative="1">
      <w:start w:val="1"/>
      <w:numFmt w:val="lowerRoman"/>
      <w:lvlText w:val="%6."/>
      <w:lvlJc w:val="right"/>
      <w:pPr>
        <w:ind w:left="4320" w:hanging="180"/>
      </w:pPr>
    </w:lvl>
    <w:lvl w:ilvl="6" w:tplc="A88209D0" w:tentative="1">
      <w:start w:val="1"/>
      <w:numFmt w:val="decimal"/>
      <w:lvlText w:val="%7."/>
      <w:lvlJc w:val="left"/>
      <w:pPr>
        <w:ind w:left="5040" w:hanging="360"/>
      </w:pPr>
    </w:lvl>
    <w:lvl w:ilvl="7" w:tplc="F4CCFE12" w:tentative="1">
      <w:start w:val="1"/>
      <w:numFmt w:val="lowerLetter"/>
      <w:lvlText w:val="%8."/>
      <w:lvlJc w:val="left"/>
      <w:pPr>
        <w:ind w:left="5760" w:hanging="360"/>
      </w:pPr>
    </w:lvl>
    <w:lvl w:ilvl="8" w:tplc="A3D216D6" w:tentative="1">
      <w:start w:val="1"/>
      <w:numFmt w:val="lowerRoman"/>
      <w:lvlText w:val="%9."/>
      <w:lvlJc w:val="right"/>
      <w:pPr>
        <w:ind w:left="6480" w:hanging="180"/>
      </w:pPr>
    </w:lvl>
  </w:abstractNum>
  <w:abstractNum w:abstractNumId="10" w15:restartNumberingAfterBreak="0">
    <w:nsid w:val="7A12585A"/>
    <w:multiLevelType w:val="hybridMultilevel"/>
    <w:tmpl w:val="7F4CE5C4"/>
    <w:lvl w:ilvl="0" w:tplc="29448A4C">
      <w:start w:val="1"/>
      <w:numFmt w:val="decimal"/>
      <w:lvlText w:val="4.%1."/>
      <w:lvlJc w:val="left"/>
      <w:pPr>
        <w:ind w:left="720" w:hanging="360"/>
      </w:pPr>
      <w:rPr>
        <w:rFonts w:hint="default"/>
        <w:color w:val="auto"/>
      </w:rPr>
    </w:lvl>
    <w:lvl w:ilvl="1" w:tplc="31B4470E" w:tentative="1">
      <w:start w:val="1"/>
      <w:numFmt w:val="lowerLetter"/>
      <w:lvlText w:val="%2."/>
      <w:lvlJc w:val="left"/>
      <w:pPr>
        <w:ind w:left="1440" w:hanging="360"/>
      </w:pPr>
    </w:lvl>
    <w:lvl w:ilvl="2" w:tplc="6ED2E280">
      <w:start w:val="1"/>
      <w:numFmt w:val="lowerRoman"/>
      <w:lvlText w:val="%3."/>
      <w:lvlJc w:val="right"/>
      <w:pPr>
        <w:ind w:left="2160" w:hanging="180"/>
      </w:pPr>
    </w:lvl>
    <w:lvl w:ilvl="3" w:tplc="D58ACB0C" w:tentative="1">
      <w:start w:val="1"/>
      <w:numFmt w:val="decimal"/>
      <w:lvlText w:val="%4."/>
      <w:lvlJc w:val="left"/>
      <w:pPr>
        <w:ind w:left="2880" w:hanging="360"/>
      </w:pPr>
    </w:lvl>
    <w:lvl w:ilvl="4" w:tplc="15FCB690" w:tentative="1">
      <w:start w:val="1"/>
      <w:numFmt w:val="lowerLetter"/>
      <w:lvlText w:val="%5."/>
      <w:lvlJc w:val="left"/>
      <w:pPr>
        <w:ind w:left="3600" w:hanging="360"/>
      </w:pPr>
    </w:lvl>
    <w:lvl w:ilvl="5" w:tplc="57000C16" w:tentative="1">
      <w:start w:val="1"/>
      <w:numFmt w:val="lowerRoman"/>
      <w:lvlText w:val="%6."/>
      <w:lvlJc w:val="right"/>
      <w:pPr>
        <w:ind w:left="4320" w:hanging="180"/>
      </w:pPr>
    </w:lvl>
    <w:lvl w:ilvl="6" w:tplc="09FEC3CE" w:tentative="1">
      <w:start w:val="1"/>
      <w:numFmt w:val="decimal"/>
      <w:lvlText w:val="%7."/>
      <w:lvlJc w:val="left"/>
      <w:pPr>
        <w:ind w:left="5040" w:hanging="360"/>
      </w:pPr>
    </w:lvl>
    <w:lvl w:ilvl="7" w:tplc="5D24C9FC" w:tentative="1">
      <w:start w:val="1"/>
      <w:numFmt w:val="lowerLetter"/>
      <w:lvlText w:val="%8."/>
      <w:lvlJc w:val="left"/>
      <w:pPr>
        <w:ind w:left="5760" w:hanging="360"/>
      </w:pPr>
    </w:lvl>
    <w:lvl w:ilvl="8" w:tplc="43BCDEE2" w:tentative="1">
      <w:start w:val="1"/>
      <w:numFmt w:val="lowerRoman"/>
      <w:lvlText w:val="%9."/>
      <w:lvlJc w:val="right"/>
      <w:pPr>
        <w:ind w:left="6480" w:hanging="180"/>
      </w:pPr>
    </w:lvl>
  </w:abstractNum>
  <w:num w:numId="1" w16cid:durableId="859778390">
    <w:abstractNumId w:val="0"/>
  </w:num>
  <w:num w:numId="2" w16cid:durableId="546601727">
    <w:abstractNumId w:val="3"/>
  </w:num>
  <w:num w:numId="3" w16cid:durableId="494540539">
    <w:abstractNumId w:val="3"/>
    <w:lvlOverride w:ilvl="0">
      <w:startOverride w:val="2"/>
    </w:lvlOverride>
    <w:lvlOverride w:ilvl="1">
      <w:startOverride w:val="1"/>
    </w:lvlOverride>
  </w:num>
  <w:num w:numId="4" w16cid:durableId="63111394">
    <w:abstractNumId w:val="3"/>
  </w:num>
  <w:num w:numId="5" w16cid:durableId="997149115">
    <w:abstractNumId w:val="3"/>
    <w:lvlOverride w:ilvl="0">
      <w:startOverride w:val="4"/>
    </w:lvlOverride>
    <w:lvlOverride w:ilvl="1"/>
  </w:num>
  <w:num w:numId="6" w16cid:durableId="1419206090">
    <w:abstractNumId w:val="3"/>
    <w:lvlOverride w:ilvl="0">
      <w:startOverride w:val="5"/>
    </w:lvlOverride>
    <w:lvlOverride w:ilvl="1">
      <w:startOverride w:val="1"/>
    </w:lvlOverride>
  </w:num>
  <w:num w:numId="7" w16cid:durableId="1817642149">
    <w:abstractNumId w:val="3"/>
    <w:lvlOverride w:ilvl="0">
      <w:startOverride w:val="6"/>
    </w:lvlOverride>
    <w:lvlOverride w:ilvl="1">
      <w:startOverride w:val="1"/>
    </w:lvlOverride>
  </w:num>
  <w:num w:numId="8" w16cid:durableId="1707873336">
    <w:abstractNumId w:val="3"/>
    <w:lvlOverride w:ilvl="0">
      <w:startOverride w:val="9"/>
    </w:lvlOverride>
    <w:lvlOverride w:ilvl="1"/>
  </w:num>
  <w:num w:numId="9" w16cid:durableId="1868566230">
    <w:abstractNumId w:val="4"/>
  </w:num>
  <w:num w:numId="10" w16cid:durableId="782119409">
    <w:abstractNumId w:val="3"/>
    <w:lvlOverride w:ilvl="0">
      <w:startOverride w:val="3"/>
    </w:lvlOverride>
    <w:lvlOverride w:ilvl="1">
      <w:startOverride w:val="1"/>
    </w:lvlOverride>
  </w:num>
  <w:num w:numId="11" w16cid:durableId="1414161916">
    <w:abstractNumId w:val="3"/>
    <w:lvlOverride w:ilvl="0">
      <w:startOverride w:val="7"/>
    </w:lvlOverride>
    <w:lvlOverride w:ilvl="1">
      <w:startOverride w:val="1"/>
    </w:lvlOverride>
  </w:num>
  <w:num w:numId="12" w16cid:durableId="217790895">
    <w:abstractNumId w:val="3"/>
    <w:lvlOverride w:ilvl="0">
      <w:startOverride w:val="8"/>
    </w:lvlOverride>
    <w:lvlOverride w:ilvl="1">
      <w:startOverride w:val="1"/>
    </w:lvlOverride>
  </w:num>
  <w:num w:numId="13" w16cid:durableId="1257178068">
    <w:abstractNumId w:val="9"/>
  </w:num>
  <w:num w:numId="14" w16cid:durableId="97020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875219">
    <w:abstractNumId w:val="8"/>
  </w:num>
  <w:num w:numId="16" w16cid:durableId="1257446424">
    <w:abstractNumId w:val="10"/>
  </w:num>
  <w:num w:numId="17" w16cid:durableId="1080979050">
    <w:abstractNumId w:val="3"/>
    <w:lvlOverride w:ilvl="0">
      <w:startOverride w:val="4"/>
    </w:lvlOverride>
    <w:lvlOverride w:ilvl="1">
      <w:startOverride w:val="2"/>
    </w:lvlOverride>
    <w:lvlOverride w:ilvl="2">
      <w:startOverride w:val="1"/>
    </w:lvlOverride>
  </w:num>
  <w:num w:numId="18" w16cid:durableId="303850289">
    <w:abstractNumId w:val="3"/>
    <w:lvlOverride w:ilvl="0">
      <w:startOverride w:val="4"/>
    </w:lvlOverride>
    <w:lvlOverride w:ilvl="1">
      <w:startOverride w:val="2"/>
    </w:lvlOverride>
    <w:lvlOverride w:ilvl="2">
      <w:startOverride w:val="1"/>
    </w:lvlOverride>
  </w:num>
  <w:num w:numId="19" w16cid:durableId="1358003647">
    <w:abstractNumId w:val="3"/>
    <w:lvlOverride w:ilvl="0">
      <w:startOverride w:val="4"/>
    </w:lvlOverride>
    <w:lvlOverride w:ilvl="1">
      <w:startOverride w:val="2"/>
    </w:lvlOverride>
    <w:lvlOverride w:ilvl="2">
      <w:startOverride w:val="1"/>
    </w:lvlOverride>
  </w:num>
  <w:num w:numId="20" w16cid:durableId="1575044282">
    <w:abstractNumId w:val="3"/>
  </w:num>
  <w:num w:numId="21" w16cid:durableId="658339914">
    <w:abstractNumId w:val="6"/>
  </w:num>
  <w:num w:numId="22" w16cid:durableId="1227182436">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1412769">
    <w:abstractNumId w:val="3"/>
    <w:lvlOverride w:ilvl="0">
      <w:startOverride w:val="4"/>
    </w:lvlOverride>
    <w:lvlOverride w:ilvl="1">
      <w:startOverride w:val="2"/>
    </w:lvlOverride>
    <w:lvlOverride w:ilvl="2">
      <w:startOverride w:val="1"/>
    </w:lvlOverride>
  </w:num>
  <w:num w:numId="24" w16cid:durableId="951596716">
    <w:abstractNumId w:val="7"/>
  </w:num>
  <w:num w:numId="25" w16cid:durableId="1799183779">
    <w:abstractNumId w:val="1"/>
  </w:num>
  <w:num w:numId="26" w16cid:durableId="4940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A3"/>
    <w:rsid w:val="00026612"/>
    <w:rsid w:val="00033EEF"/>
    <w:rsid w:val="000377C8"/>
    <w:rsid w:val="00044862"/>
    <w:rsid w:val="00044DB2"/>
    <w:rsid w:val="0007341F"/>
    <w:rsid w:val="000769E6"/>
    <w:rsid w:val="000C11CA"/>
    <w:rsid w:val="000F7B35"/>
    <w:rsid w:val="00102327"/>
    <w:rsid w:val="00110FBD"/>
    <w:rsid w:val="00122268"/>
    <w:rsid w:val="00151748"/>
    <w:rsid w:val="00164A2D"/>
    <w:rsid w:val="001668C6"/>
    <w:rsid w:val="001910CF"/>
    <w:rsid w:val="00196718"/>
    <w:rsid w:val="001A197E"/>
    <w:rsid w:val="001A5862"/>
    <w:rsid w:val="001B4D95"/>
    <w:rsid w:val="001B634F"/>
    <w:rsid w:val="001D6035"/>
    <w:rsid w:val="001D7763"/>
    <w:rsid w:val="001D7A60"/>
    <w:rsid w:val="002077F8"/>
    <w:rsid w:val="0021374D"/>
    <w:rsid w:val="002161BC"/>
    <w:rsid w:val="00217CF4"/>
    <w:rsid w:val="00235EA4"/>
    <w:rsid w:val="0024386E"/>
    <w:rsid w:val="00245EB9"/>
    <w:rsid w:val="00252021"/>
    <w:rsid w:val="00252095"/>
    <w:rsid w:val="00256DBB"/>
    <w:rsid w:val="00270BF6"/>
    <w:rsid w:val="0028727B"/>
    <w:rsid w:val="00295A0F"/>
    <w:rsid w:val="002A43C3"/>
    <w:rsid w:val="002B149F"/>
    <w:rsid w:val="002B708D"/>
    <w:rsid w:val="002C429D"/>
    <w:rsid w:val="002D5F2D"/>
    <w:rsid w:val="002E52C4"/>
    <w:rsid w:val="00313628"/>
    <w:rsid w:val="00321001"/>
    <w:rsid w:val="003277DE"/>
    <w:rsid w:val="003300B9"/>
    <w:rsid w:val="003312BC"/>
    <w:rsid w:val="00351AD5"/>
    <w:rsid w:val="0035316A"/>
    <w:rsid w:val="00357EA1"/>
    <w:rsid w:val="00362F58"/>
    <w:rsid w:val="0039088B"/>
    <w:rsid w:val="00395097"/>
    <w:rsid w:val="00395B71"/>
    <w:rsid w:val="003A43EE"/>
    <w:rsid w:val="003B1A9B"/>
    <w:rsid w:val="003C78BE"/>
    <w:rsid w:val="003D43CC"/>
    <w:rsid w:val="003D55AF"/>
    <w:rsid w:val="003E043D"/>
    <w:rsid w:val="003E4827"/>
    <w:rsid w:val="003F4D5E"/>
    <w:rsid w:val="00404027"/>
    <w:rsid w:val="00404E2D"/>
    <w:rsid w:val="00430AC5"/>
    <w:rsid w:val="0043554D"/>
    <w:rsid w:val="00440A02"/>
    <w:rsid w:val="004473E4"/>
    <w:rsid w:val="0045071C"/>
    <w:rsid w:val="004512F0"/>
    <w:rsid w:val="0046005D"/>
    <w:rsid w:val="00495D2F"/>
    <w:rsid w:val="004A2656"/>
    <w:rsid w:val="004C2504"/>
    <w:rsid w:val="00501A3F"/>
    <w:rsid w:val="00520A98"/>
    <w:rsid w:val="00537074"/>
    <w:rsid w:val="00546378"/>
    <w:rsid w:val="005A4C81"/>
    <w:rsid w:val="005B404C"/>
    <w:rsid w:val="005C5F25"/>
    <w:rsid w:val="005D1AE1"/>
    <w:rsid w:val="005F64B9"/>
    <w:rsid w:val="00603A17"/>
    <w:rsid w:val="00610819"/>
    <w:rsid w:val="00612A79"/>
    <w:rsid w:val="0062641B"/>
    <w:rsid w:val="00643F9A"/>
    <w:rsid w:val="00646E25"/>
    <w:rsid w:val="006600C2"/>
    <w:rsid w:val="00662788"/>
    <w:rsid w:val="006653E1"/>
    <w:rsid w:val="00674B5B"/>
    <w:rsid w:val="00676FB6"/>
    <w:rsid w:val="0068253D"/>
    <w:rsid w:val="006828BB"/>
    <w:rsid w:val="0069714F"/>
    <w:rsid w:val="006A113D"/>
    <w:rsid w:val="006B0A0E"/>
    <w:rsid w:val="006B1A50"/>
    <w:rsid w:val="006B6613"/>
    <w:rsid w:val="006C671B"/>
    <w:rsid w:val="006C743A"/>
    <w:rsid w:val="006D43FD"/>
    <w:rsid w:val="006D6111"/>
    <w:rsid w:val="006E6147"/>
    <w:rsid w:val="006F2D4F"/>
    <w:rsid w:val="007046DA"/>
    <w:rsid w:val="0072013E"/>
    <w:rsid w:val="00727554"/>
    <w:rsid w:val="00730B49"/>
    <w:rsid w:val="0073379B"/>
    <w:rsid w:val="00734DE0"/>
    <w:rsid w:val="00742C3A"/>
    <w:rsid w:val="007716DB"/>
    <w:rsid w:val="007915FF"/>
    <w:rsid w:val="00794467"/>
    <w:rsid w:val="007953EE"/>
    <w:rsid w:val="007A01CB"/>
    <w:rsid w:val="007A45AF"/>
    <w:rsid w:val="007A7C77"/>
    <w:rsid w:val="007C0171"/>
    <w:rsid w:val="007D6F44"/>
    <w:rsid w:val="007E2531"/>
    <w:rsid w:val="007E4AD5"/>
    <w:rsid w:val="00800940"/>
    <w:rsid w:val="0083369B"/>
    <w:rsid w:val="00860A81"/>
    <w:rsid w:val="00871013"/>
    <w:rsid w:val="00871D1E"/>
    <w:rsid w:val="00875D1A"/>
    <w:rsid w:val="008A04F5"/>
    <w:rsid w:val="008B5BFE"/>
    <w:rsid w:val="008B633F"/>
    <w:rsid w:val="008B63A5"/>
    <w:rsid w:val="008C0616"/>
    <w:rsid w:val="008C32C4"/>
    <w:rsid w:val="008D0ED7"/>
    <w:rsid w:val="008E56D3"/>
    <w:rsid w:val="008E7EB5"/>
    <w:rsid w:val="008F399F"/>
    <w:rsid w:val="009224A3"/>
    <w:rsid w:val="00932DB6"/>
    <w:rsid w:val="00937B6C"/>
    <w:rsid w:val="00961E46"/>
    <w:rsid w:val="009671EA"/>
    <w:rsid w:val="0097473D"/>
    <w:rsid w:val="00985018"/>
    <w:rsid w:val="00996C5D"/>
    <w:rsid w:val="009A28D0"/>
    <w:rsid w:val="009A4643"/>
    <w:rsid w:val="009B571A"/>
    <w:rsid w:val="009B7860"/>
    <w:rsid w:val="009C0036"/>
    <w:rsid w:val="009D7400"/>
    <w:rsid w:val="009D75E8"/>
    <w:rsid w:val="009E6187"/>
    <w:rsid w:val="009F7548"/>
    <w:rsid w:val="009F7ACD"/>
    <w:rsid w:val="00A00B9E"/>
    <w:rsid w:val="00A029F5"/>
    <w:rsid w:val="00A231E1"/>
    <w:rsid w:val="00A30BE7"/>
    <w:rsid w:val="00A329C9"/>
    <w:rsid w:val="00A33DAA"/>
    <w:rsid w:val="00A407E5"/>
    <w:rsid w:val="00A507D7"/>
    <w:rsid w:val="00A50F9A"/>
    <w:rsid w:val="00A65B00"/>
    <w:rsid w:val="00A72AF2"/>
    <w:rsid w:val="00A8085C"/>
    <w:rsid w:val="00AA1E47"/>
    <w:rsid w:val="00AB42B1"/>
    <w:rsid w:val="00AC527E"/>
    <w:rsid w:val="00B2793D"/>
    <w:rsid w:val="00B345D8"/>
    <w:rsid w:val="00B462D7"/>
    <w:rsid w:val="00B47F32"/>
    <w:rsid w:val="00B50D3E"/>
    <w:rsid w:val="00B52FB6"/>
    <w:rsid w:val="00B724BF"/>
    <w:rsid w:val="00B8088D"/>
    <w:rsid w:val="00B8237C"/>
    <w:rsid w:val="00B87CAD"/>
    <w:rsid w:val="00B941C7"/>
    <w:rsid w:val="00BA4DD2"/>
    <w:rsid w:val="00BA5A46"/>
    <w:rsid w:val="00BB039C"/>
    <w:rsid w:val="00BB388C"/>
    <w:rsid w:val="00BD2E76"/>
    <w:rsid w:val="00BD7CA5"/>
    <w:rsid w:val="00BE5BE5"/>
    <w:rsid w:val="00BE5ECC"/>
    <w:rsid w:val="00BF042C"/>
    <w:rsid w:val="00BF0A0D"/>
    <w:rsid w:val="00BF1731"/>
    <w:rsid w:val="00BF3340"/>
    <w:rsid w:val="00C00024"/>
    <w:rsid w:val="00C01848"/>
    <w:rsid w:val="00C0445E"/>
    <w:rsid w:val="00C10BB8"/>
    <w:rsid w:val="00C155AB"/>
    <w:rsid w:val="00C218E5"/>
    <w:rsid w:val="00C27438"/>
    <w:rsid w:val="00C32633"/>
    <w:rsid w:val="00C3404D"/>
    <w:rsid w:val="00C374AD"/>
    <w:rsid w:val="00C43B6E"/>
    <w:rsid w:val="00C60F21"/>
    <w:rsid w:val="00C80EC0"/>
    <w:rsid w:val="00C8653D"/>
    <w:rsid w:val="00C95567"/>
    <w:rsid w:val="00CE37AE"/>
    <w:rsid w:val="00CE633A"/>
    <w:rsid w:val="00CE73C1"/>
    <w:rsid w:val="00CF05AC"/>
    <w:rsid w:val="00CF6A73"/>
    <w:rsid w:val="00D02E10"/>
    <w:rsid w:val="00D070F0"/>
    <w:rsid w:val="00D16590"/>
    <w:rsid w:val="00D34055"/>
    <w:rsid w:val="00D50825"/>
    <w:rsid w:val="00D545FE"/>
    <w:rsid w:val="00D609B9"/>
    <w:rsid w:val="00D628E9"/>
    <w:rsid w:val="00D64597"/>
    <w:rsid w:val="00D82F8F"/>
    <w:rsid w:val="00D84674"/>
    <w:rsid w:val="00DA5421"/>
    <w:rsid w:val="00DA5463"/>
    <w:rsid w:val="00DA7830"/>
    <w:rsid w:val="00DB2036"/>
    <w:rsid w:val="00DD629D"/>
    <w:rsid w:val="00DE29F3"/>
    <w:rsid w:val="00DF79A8"/>
    <w:rsid w:val="00E0215A"/>
    <w:rsid w:val="00E03584"/>
    <w:rsid w:val="00E15A18"/>
    <w:rsid w:val="00E26A46"/>
    <w:rsid w:val="00E44D09"/>
    <w:rsid w:val="00E549D5"/>
    <w:rsid w:val="00E555D2"/>
    <w:rsid w:val="00E6068D"/>
    <w:rsid w:val="00E75C57"/>
    <w:rsid w:val="00E77294"/>
    <w:rsid w:val="00E865FB"/>
    <w:rsid w:val="00E86C7A"/>
    <w:rsid w:val="00EC0F97"/>
    <w:rsid w:val="00EC76D4"/>
    <w:rsid w:val="00F0729D"/>
    <w:rsid w:val="00F20CC1"/>
    <w:rsid w:val="00F6616B"/>
    <w:rsid w:val="00F8219C"/>
    <w:rsid w:val="00F868B7"/>
    <w:rsid w:val="00F9368C"/>
    <w:rsid w:val="00F941A3"/>
    <w:rsid w:val="00FD62D5"/>
    <w:rsid w:val="00FE3A3B"/>
    <w:rsid w:val="00FE7BF1"/>
    <w:rsid w:val="00FF67AD"/>
    <w:rsid w:val="00FF7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C577"/>
  <w15:chartTrackingRefBased/>
  <w15:docId w15:val="{C2A49B12-686C-4252-8614-001FD064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A3"/>
    <w:pPr>
      <w:spacing w:after="0" w:line="240" w:lineRule="auto"/>
      <w:jc w:val="right"/>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F941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Points,Bullet Styl,Bullet list,Colorful List - Accent 11,Dot pt,F5 List Paragraph,H&amp;P List Paragraph,IFCL - List Paragraph,Indicator Text,List Paragraph Char Char Char,List Paragraph12,Normal bullet 2,Strip,Syle 1,Virsraksti"/>
    <w:basedOn w:val="Normal"/>
    <w:link w:val="ListParagraphChar"/>
    <w:qFormat/>
    <w:rsid w:val="00F941A3"/>
    <w:pPr>
      <w:ind w:left="720"/>
      <w:contextualSpacing/>
    </w:pPr>
  </w:style>
  <w:style w:type="paragraph" w:customStyle="1" w:styleId="Stils1">
    <w:name w:val="Stils1"/>
    <w:basedOn w:val="Heading1"/>
    <w:qFormat/>
    <w:rsid w:val="00F941A3"/>
    <w:pPr>
      <w:keepLines w:val="0"/>
      <w:numPr>
        <w:numId w:val="20"/>
      </w:numPr>
      <w:spacing w:before="120"/>
      <w:jc w:val="center"/>
    </w:pPr>
    <w:rPr>
      <w:rFonts w:ascii="Times New Roman" w:eastAsia="Times New Roman" w:hAnsi="Times New Roman" w:cs="Arial"/>
      <w:b/>
      <w:bCs/>
      <w:color w:val="auto"/>
      <w:kern w:val="32"/>
      <w:sz w:val="26"/>
      <w:lang w:val="en-US"/>
    </w:rPr>
  </w:style>
  <w:style w:type="character" w:customStyle="1" w:styleId="ListParagraphChar">
    <w:name w:val="List Paragraph Char"/>
    <w:aliases w:val="2 Char,Bullet Points Char,Bullet Styl Char,Bullet list Char,Colorful List - Accent 11 Char,Dot pt Char,F5 List Paragraph Char,H&amp;P List Paragraph Char,IFCL - List Paragraph Char,Indicator Text Char,List Paragraph Char Char Char Char"/>
    <w:link w:val="ListParagraph"/>
    <w:uiPriority w:val="34"/>
    <w:qFormat/>
    <w:locked/>
    <w:rsid w:val="00F941A3"/>
    <w:rPr>
      <w:rFonts w:ascii="Times New Roman" w:eastAsia="Times New Roman" w:hAnsi="Times New Roman" w:cs="Times New Roman"/>
      <w:sz w:val="24"/>
      <w:szCs w:val="24"/>
      <w:lang w:val="en-GB"/>
    </w:rPr>
  </w:style>
  <w:style w:type="paragraph" w:customStyle="1" w:styleId="Standard">
    <w:name w:val="Standard"/>
    <w:rsid w:val="00F941A3"/>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eastAsia="lv-LV"/>
    </w:rPr>
  </w:style>
  <w:style w:type="character" w:styleId="Strong">
    <w:name w:val="Strong"/>
    <w:uiPriority w:val="22"/>
    <w:qFormat/>
    <w:rsid w:val="00F941A3"/>
    <w:rPr>
      <w:b/>
      <w:bCs/>
    </w:rPr>
  </w:style>
  <w:style w:type="character" w:customStyle="1" w:styleId="Heading1Char">
    <w:name w:val="Heading 1 Char"/>
    <w:basedOn w:val="DefaultParagraphFont"/>
    <w:link w:val="Heading1"/>
    <w:uiPriority w:val="9"/>
    <w:rsid w:val="00F941A3"/>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F941A3"/>
    <w:pPr>
      <w:tabs>
        <w:tab w:val="center" w:pos="4320"/>
        <w:tab w:val="right" w:pos="8640"/>
      </w:tabs>
    </w:pPr>
  </w:style>
  <w:style w:type="character" w:customStyle="1" w:styleId="HeaderChar">
    <w:name w:val="Header Char"/>
    <w:basedOn w:val="DefaultParagraphFont"/>
    <w:link w:val="Header"/>
    <w:uiPriority w:val="99"/>
    <w:rsid w:val="00F941A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941A3"/>
    <w:pPr>
      <w:tabs>
        <w:tab w:val="center" w:pos="4320"/>
        <w:tab w:val="right" w:pos="8640"/>
      </w:tabs>
    </w:pPr>
  </w:style>
  <w:style w:type="character" w:customStyle="1" w:styleId="FooterChar">
    <w:name w:val="Footer Char"/>
    <w:basedOn w:val="DefaultParagraphFont"/>
    <w:link w:val="Footer"/>
    <w:uiPriority w:val="99"/>
    <w:rsid w:val="00F941A3"/>
    <w:rPr>
      <w:rFonts w:ascii="Times New Roman" w:eastAsia="Times New Roman" w:hAnsi="Times New Roman" w:cs="Times New Roman"/>
      <w:sz w:val="24"/>
      <w:szCs w:val="24"/>
      <w:lang w:val="en-GB"/>
    </w:rPr>
  </w:style>
  <w:style w:type="table" w:styleId="TableGrid">
    <w:name w:val="Table Grid"/>
    <w:basedOn w:val="TableNormal"/>
    <w:uiPriority w:val="39"/>
    <w:rsid w:val="0019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BF1731"/>
    <w:pPr>
      <w:numPr>
        <w:numId w:val="21"/>
      </w:numPr>
    </w:pPr>
  </w:style>
  <w:style w:type="paragraph" w:styleId="Revision">
    <w:name w:val="Revision"/>
    <w:hidden/>
    <w:uiPriority w:val="99"/>
    <w:semiHidden/>
    <w:rsid w:val="00A30BE7"/>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C11CA"/>
    <w:rPr>
      <w:sz w:val="16"/>
      <w:szCs w:val="16"/>
    </w:rPr>
  </w:style>
  <w:style w:type="paragraph" w:styleId="CommentText">
    <w:name w:val="annotation text"/>
    <w:basedOn w:val="Normal"/>
    <w:link w:val="CommentTextChar"/>
    <w:uiPriority w:val="99"/>
    <w:unhideWhenUsed/>
    <w:rsid w:val="000C11CA"/>
    <w:rPr>
      <w:sz w:val="20"/>
      <w:szCs w:val="20"/>
    </w:rPr>
  </w:style>
  <w:style w:type="character" w:customStyle="1" w:styleId="CommentTextChar">
    <w:name w:val="Comment Text Char"/>
    <w:basedOn w:val="DefaultParagraphFont"/>
    <w:link w:val="CommentText"/>
    <w:uiPriority w:val="99"/>
    <w:rsid w:val="000C11C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C11CA"/>
    <w:rPr>
      <w:b/>
      <w:bCs/>
    </w:rPr>
  </w:style>
  <w:style w:type="character" w:customStyle="1" w:styleId="CommentSubjectChar">
    <w:name w:val="Comment Subject Char"/>
    <w:basedOn w:val="CommentTextChar"/>
    <w:link w:val="CommentSubject"/>
    <w:uiPriority w:val="99"/>
    <w:semiHidden/>
    <w:rsid w:val="000C11C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52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095"/>
    <w:rPr>
      <w:rFonts w:ascii="Segoe UI" w:eastAsia="Times New Roman" w:hAnsi="Segoe UI" w:cs="Segoe UI"/>
      <w:sz w:val="18"/>
      <w:szCs w:val="18"/>
      <w:lang w:val="en-GB"/>
    </w:rPr>
  </w:style>
  <w:style w:type="character" w:styleId="Hyperlink">
    <w:name w:val="Hyperlink"/>
    <w:basedOn w:val="DefaultParagraphFont"/>
    <w:uiPriority w:val="99"/>
    <w:unhideWhenUsed/>
    <w:rsid w:val="00FE7BF1"/>
    <w:rPr>
      <w:color w:val="0563C1" w:themeColor="hyperlink"/>
      <w:u w:val="single"/>
    </w:rPr>
  </w:style>
  <w:style w:type="character" w:styleId="UnresolvedMention">
    <w:name w:val="Unresolved Mention"/>
    <w:basedOn w:val="DefaultParagraphFont"/>
    <w:uiPriority w:val="99"/>
    <w:semiHidden/>
    <w:unhideWhenUsed/>
    <w:rsid w:val="00FE7BF1"/>
    <w:rPr>
      <w:color w:val="605E5C"/>
      <w:shd w:val="clear" w:color="auto" w:fill="E1DFDD"/>
    </w:rPr>
  </w:style>
  <w:style w:type="paragraph" w:customStyle="1" w:styleId="pf0">
    <w:name w:val="pf0"/>
    <w:basedOn w:val="Normal"/>
    <w:rsid w:val="00E549D5"/>
    <w:pPr>
      <w:spacing w:before="100" w:beforeAutospacing="1" w:after="100" w:afterAutospacing="1"/>
      <w:jc w:val="left"/>
    </w:pPr>
    <w:rPr>
      <w:lang w:val="lv-LV" w:eastAsia="lv-LV"/>
    </w:rPr>
  </w:style>
  <w:style w:type="character" w:customStyle="1" w:styleId="cf01">
    <w:name w:val="cf01"/>
    <w:basedOn w:val="DefaultParagraphFont"/>
    <w:rsid w:val="00E549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ga.smite@getli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B141C52C878B5458B54492601DEC1BF" ma:contentTypeVersion="13" ma:contentTypeDescription="Izveidot jaunu dokumentu." ma:contentTypeScope="" ma:versionID="f37bfc067db7d0ca92d671066a6ad2d9">
  <xsd:schema xmlns:xsd="http://www.w3.org/2001/XMLSchema" xmlns:xs="http://www.w3.org/2001/XMLSchema" xmlns:p="http://schemas.microsoft.com/office/2006/metadata/properties" xmlns:ns2="fb7cb557-a5ad-45d8-bc2b-fa52a8770a33" xmlns:ns3="cb660957-203b-4876-9ebc-aaa0ac43528f" targetNamespace="http://schemas.microsoft.com/office/2006/metadata/properties" ma:root="true" ma:fieldsID="ef3a13f6993555fcb4ef06b8e4960b02" ns2:_="" ns3:_="">
    <xsd:import namespace="fb7cb557-a5ad-45d8-bc2b-fa52a8770a33"/>
    <xsd:import namespace="cb660957-203b-4876-9ebc-aaa0ac4352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b557-a5ad-45d8-bc2b-fa52a8770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70252158-507a-4148-8ee3-c8fa849f7e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660957-203b-4876-9ebc-aaa0ac4352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41180a-3189-450f-aba1-37c9673eef86}" ma:internalName="TaxCatchAll" ma:showField="CatchAllData" ma:web="cb660957-203b-4876-9ebc-aaa0ac435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9D2B3-F41C-4810-87F7-D646B6D3B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b557-a5ad-45d8-bc2b-fa52a8770a33"/>
    <ds:schemaRef ds:uri="cb660957-203b-4876-9ebc-aaa0ac435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A074A-106F-4CFF-B215-172273E16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12337</Words>
  <Characters>7033</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Jevgēnija Sviridenkova</cp:lastModifiedBy>
  <cp:revision>2</cp:revision>
  <cp:lastPrinted>2024-06-04T13:28:00Z</cp:lastPrinted>
  <dcterms:created xsi:type="dcterms:W3CDTF">2024-07-25T12:23:00Z</dcterms:created>
  <dcterms:modified xsi:type="dcterms:W3CDTF">2024-07-25T12:23:00Z</dcterms:modified>
</cp:coreProperties>
</file>