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649E" w14:textId="64D12089" w:rsidR="00AA4117" w:rsidRDefault="00510677" w:rsidP="00AA4117">
      <w:pPr>
        <w:pStyle w:val="NoSpacing"/>
        <w:rPr>
          <w:rFonts w:ascii="Arial" w:hAnsi="Arial" w:cs="Arial"/>
          <w:sz w:val="20"/>
          <w:szCs w:val="20"/>
        </w:rPr>
      </w:pPr>
      <w:r>
        <w:rPr>
          <w:noProof/>
        </w:rPr>
        <w:drawing>
          <wp:inline distT="0" distB="0" distL="0" distR="0" wp14:anchorId="45DA2580" wp14:editId="5CDD716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23CD73" w14:textId="77777777" w:rsidR="00AA4117" w:rsidRDefault="00AA4117" w:rsidP="00AA4117">
      <w:pPr>
        <w:spacing w:after="0" w:line="240" w:lineRule="auto"/>
        <w:ind w:left="4962"/>
        <w:jc w:val="right"/>
        <w:rPr>
          <w:rFonts w:ascii="Times New Roman" w:eastAsia="Times New Roman" w:hAnsi="Times New Roman"/>
          <w:bCs/>
          <w:sz w:val="24"/>
          <w:szCs w:val="24"/>
          <w:lang w:eastAsia="lv-LV"/>
        </w:rPr>
      </w:pPr>
    </w:p>
    <w:p w14:paraId="4B67217A" w14:textId="421AC4A4" w:rsidR="00ED3CA7" w:rsidRDefault="00ED3CA7" w:rsidP="00ED3CA7">
      <w:pPr>
        <w:spacing w:after="0" w:line="240" w:lineRule="auto"/>
        <w:ind w:left="4320"/>
        <w:jc w:val="right"/>
        <w:rPr>
          <w:rFonts w:ascii="Times New Roman" w:eastAsia="Times New Roman" w:hAnsi="Times New Roman"/>
          <w:bCs/>
          <w:sz w:val="24"/>
          <w:szCs w:val="24"/>
          <w:lang w:eastAsia="lv-LV"/>
        </w:rPr>
      </w:pPr>
      <w:bookmarkStart w:id="0" w:name="_Hlk169078744"/>
      <w:r>
        <w:rPr>
          <w:rFonts w:ascii="Times New Roman" w:eastAsia="Times New Roman" w:hAnsi="Times New Roman"/>
          <w:bCs/>
          <w:sz w:val="24"/>
          <w:szCs w:val="24"/>
          <w:lang w:eastAsia="lv-LV"/>
        </w:rPr>
        <w:t>Projekts uz 13.06.2024.</w:t>
      </w:r>
    </w:p>
    <w:p w14:paraId="69F1EAAE" w14:textId="74214D5F" w:rsidR="00ED3CA7" w:rsidRDefault="00ED3CA7" w:rsidP="00ED3CA7">
      <w:pPr>
        <w:spacing w:after="0" w:line="240" w:lineRule="auto"/>
        <w:ind w:left="3600"/>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Izskatīšanas laiks: Finanšu komitejā</w:t>
      </w:r>
      <w:r w:rsidR="00510677">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 19.06.2024.</w:t>
      </w:r>
    </w:p>
    <w:p w14:paraId="69185481" w14:textId="7799BEF6" w:rsidR="00ED3CA7" w:rsidRDefault="00ED3CA7" w:rsidP="00510677">
      <w:pPr>
        <w:pStyle w:val="ListParagraph"/>
        <w:spacing w:after="0" w:line="240" w:lineRule="auto"/>
        <w:ind w:left="3960"/>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Domē</w:t>
      </w:r>
      <w:r w:rsidR="00510677">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 xml:space="preserve"> 27.06.2024.</w:t>
      </w:r>
    </w:p>
    <w:p w14:paraId="327D34F2" w14:textId="5301C2FA" w:rsidR="00ED3CA7" w:rsidRPr="00ED3CA7" w:rsidRDefault="00ED3CA7" w:rsidP="00ED3CA7">
      <w:pPr>
        <w:pStyle w:val="ListParagraph"/>
        <w:spacing w:after="0" w:line="240" w:lineRule="auto"/>
        <w:ind w:left="3960"/>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Sagatavotājs un ziņotājs: Guntis Porietis</w:t>
      </w:r>
    </w:p>
    <w:bookmarkEnd w:id="0"/>
    <w:p w14:paraId="21C5DBCD" w14:textId="77777777" w:rsidR="00ED3CA7" w:rsidRDefault="00ED3CA7" w:rsidP="00ED3CA7">
      <w:pPr>
        <w:spacing w:after="0" w:line="240" w:lineRule="auto"/>
        <w:ind w:left="4320"/>
        <w:jc w:val="right"/>
        <w:rPr>
          <w:rFonts w:ascii="Times New Roman" w:eastAsia="Times New Roman" w:hAnsi="Times New Roman"/>
          <w:bCs/>
          <w:sz w:val="24"/>
          <w:szCs w:val="24"/>
          <w:lang w:eastAsia="lv-LV"/>
        </w:rPr>
      </w:pPr>
    </w:p>
    <w:p w14:paraId="616589ED" w14:textId="4E7C1019" w:rsidR="00AA4117" w:rsidRDefault="00AA4117" w:rsidP="00AA4117">
      <w:pPr>
        <w:spacing w:after="0" w:line="240" w:lineRule="auto"/>
        <w:ind w:left="4962"/>
        <w:jc w:val="right"/>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APSTIPRINĀTI</w:t>
      </w:r>
    </w:p>
    <w:p w14:paraId="0F6935E6" w14:textId="23ED4749" w:rsidR="00AA4117" w:rsidRDefault="00AA4117" w:rsidP="00AA4117">
      <w:pPr>
        <w:spacing w:after="0" w:line="240" w:lineRule="auto"/>
        <w:ind w:left="5103"/>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ar Ādažu novada pašvaldības domes 20</w:t>
      </w:r>
      <w:r w:rsidR="00ED3CA7">
        <w:rPr>
          <w:rFonts w:ascii="Times New Roman" w:eastAsia="Times New Roman" w:hAnsi="Times New Roman"/>
          <w:sz w:val="24"/>
          <w:szCs w:val="24"/>
          <w:lang w:eastAsia="lv-LV"/>
        </w:rPr>
        <w:t>24</w:t>
      </w:r>
      <w:r>
        <w:rPr>
          <w:rFonts w:ascii="Times New Roman" w:eastAsia="Times New Roman" w:hAnsi="Times New Roman"/>
          <w:sz w:val="24"/>
          <w:szCs w:val="24"/>
          <w:lang w:eastAsia="lv-LV"/>
        </w:rPr>
        <w:t xml:space="preserve">. gada </w:t>
      </w:r>
      <w:r w:rsidR="00ED3CA7">
        <w:rPr>
          <w:rFonts w:ascii="Times New Roman" w:eastAsia="Times New Roman" w:hAnsi="Times New Roman"/>
          <w:sz w:val="24"/>
          <w:szCs w:val="24"/>
          <w:lang w:eastAsia="lv-LV"/>
        </w:rPr>
        <w:t>27</w:t>
      </w:r>
      <w:r>
        <w:rPr>
          <w:rFonts w:ascii="Times New Roman" w:eastAsia="Times New Roman" w:hAnsi="Times New Roman"/>
          <w:sz w:val="24"/>
          <w:szCs w:val="24"/>
          <w:lang w:eastAsia="lv-LV"/>
        </w:rPr>
        <w:t xml:space="preserve">. </w:t>
      </w:r>
      <w:r w:rsidR="00ED3CA7">
        <w:rPr>
          <w:rFonts w:ascii="Times New Roman" w:eastAsia="Times New Roman" w:hAnsi="Times New Roman"/>
          <w:sz w:val="24"/>
          <w:szCs w:val="24"/>
          <w:lang w:eastAsia="lv-LV"/>
        </w:rPr>
        <w:t>jūnija</w:t>
      </w:r>
      <w:r>
        <w:rPr>
          <w:rFonts w:ascii="Times New Roman" w:eastAsia="Times New Roman" w:hAnsi="Times New Roman"/>
          <w:sz w:val="24"/>
          <w:szCs w:val="24"/>
          <w:lang w:eastAsia="lv-LV"/>
        </w:rPr>
        <w:t xml:space="preserve"> sēdes lēmumu (protokols </w:t>
      </w:r>
      <w:r w:rsidRPr="00ED3CA7">
        <w:rPr>
          <w:rFonts w:ascii="Times New Roman" w:eastAsia="Times New Roman" w:hAnsi="Times New Roman"/>
          <w:sz w:val="24"/>
          <w:szCs w:val="24"/>
          <w:highlight w:val="yellow"/>
          <w:lang w:eastAsia="lv-LV"/>
        </w:rPr>
        <w:t>Nr. §</w:t>
      </w:r>
      <w:r>
        <w:rPr>
          <w:rFonts w:ascii="Times New Roman" w:eastAsia="Times New Roman" w:hAnsi="Times New Roman"/>
          <w:sz w:val="24"/>
          <w:szCs w:val="24"/>
          <w:lang w:eastAsia="lv-LV"/>
        </w:rPr>
        <w:t xml:space="preserve"> )</w:t>
      </w:r>
    </w:p>
    <w:p w14:paraId="52456D9A" w14:textId="77777777" w:rsidR="00AA4117" w:rsidRDefault="00AA4117" w:rsidP="00AA4117">
      <w:pPr>
        <w:spacing w:after="0" w:line="240" w:lineRule="auto"/>
        <w:ind w:left="4962"/>
        <w:jc w:val="both"/>
        <w:rPr>
          <w:rFonts w:ascii="Times New Roman" w:eastAsia="Times New Roman" w:hAnsi="Times New Roman"/>
          <w:sz w:val="24"/>
          <w:szCs w:val="24"/>
          <w:lang w:eastAsia="lv-LV"/>
        </w:rPr>
      </w:pPr>
    </w:p>
    <w:p w14:paraId="4C8A9DDD" w14:textId="77777777" w:rsidR="00AA4117" w:rsidRDefault="00AA4117" w:rsidP="00510677">
      <w:pPr>
        <w:spacing w:after="0" w:line="240" w:lineRule="auto"/>
        <w:jc w:val="center"/>
        <w:rPr>
          <w:rFonts w:ascii="Times New Roman" w:eastAsia="Times New Roman" w:hAnsi="Times New Roman"/>
          <w:bCs/>
          <w:sz w:val="28"/>
          <w:szCs w:val="28"/>
          <w:lang w:eastAsia="lv-LV"/>
        </w:rPr>
      </w:pPr>
      <w:r>
        <w:rPr>
          <w:rFonts w:ascii="Times New Roman" w:eastAsia="Times New Roman" w:hAnsi="Times New Roman"/>
          <w:sz w:val="28"/>
          <w:szCs w:val="28"/>
          <w:lang w:eastAsia="lv-LV"/>
        </w:rPr>
        <w:t>NOTEIKUMI</w:t>
      </w:r>
    </w:p>
    <w:p w14:paraId="7CD6F6DB" w14:textId="77777777" w:rsidR="00AA4117" w:rsidRDefault="00AA4117" w:rsidP="00510677">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Ādažos, Ādažu novadā</w:t>
      </w:r>
    </w:p>
    <w:p w14:paraId="5DC92C03" w14:textId="77777777" w:rsidR="00AA4117" w:rsidRDefault="00AA4117" w:rsidP="00510677">
      <w:pPr>
        <w:spacing w:after="0" w:line="240" w:lineRule="auto"/>
        <w:jc w:val="both"/>
        <w:rPr>
          <w:rFonts w:ascii="Times New Roman" w:eastAsia="Times New Roman" w:hAnsi="Times New Roman"/>
          <w:bCs/>
          <w:sz w:val="24"/>
          <w:szCs w:val="24"/>
          <w:lang w:eastAsia="lv-LV"/>
        </w:rPr>
      </w:pPr>
    </w:p>
    <w:p w14:paraId="09AA640E" w14:textId="543580A7" w:rsidR="00AA4117" w:rsidRDefault="00AA4117" w:rsidP="00510677">
      <w:pPr>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202</w:t>
      </w:r>
      <w:r w:rsidR="00ED3CA7">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 xml:space="preserve">. gada </w:t>
      </w:r>
      <w:r w:rsidR="00ED3CA7">
        <w:rPr>
          <w:rFonts w:ascii="Times New Roman" w:eastAsia="Times New Roman" w:hAnsi="Times New Roman"/>
          <w:bCs/>
          <w:sz w:val="24"/>
          <w:szCs w:val="24"/>
          <w:lang w:eastAsia="lv-LV"/>
        </w:rPr>
        <w:t>27</w:t>
      </w:r>
      <w:r>
        <w:rPr>
          <w:rFonts w:ascii="Times New Roman" w:eastAsia="Times New Roman" w:hAnsi="Times New Roman"/>
          <w:bCs/>
          <w:sz w:val="24"/>
          <w:szCs w:val="24"/>
          <w:lang w:eastAsia="lv-LV"/>
        </w:rPr>
        <w:t xml:space="preserve">. </w:t>
      </w:r>
      <w:r w:rsidR="00ED3CA7">
        <w:rPr>
          <w:rFonts w:ascii="Times New Roman" w:eastAsia="Times New Roman" w:hAnsi="Times New Roman"/>
          <w:bCs/>
          <w:sz w:val="24"/>
          <w:szCs w:val="24"/>
          <w:lang w:eastAsia="lv-LV"/>
        </w:rPr>
        <w:t>jūnijā</w:t>
      </w:r>
      <w:r>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ab/>
      </w:r>
      <w:r w:rsidRPr="009741EF">
        <w:rPr>
          <w:rFonts w:ascii="Times New Roman" w:eastAsia="Times New Roman" w:hAnsi="Times New Roman"/>
          <w:bCs/>
          <w:sz w:val="24"/>
          <w:szCs w:val="24"/>
          <w:lang w:eastAsia="lv-LV"/>
        </w:rPr>
        <w:t xml:space="preserve">                                                                       Nr.</w:t>
      </w:r>
      <w:r>
        <w:rPr>
          <w:rFonts w:ascii="Times New Roman" w:eastAsia="Times New Roman" w:hAnsi="Times New Roman"/>
          <w:b/>
          <w:bCs/>
          <w:sz w:val="24"/>
          <w:szCs w:val="24"/>
          <w:lang w:eastAsia="lv-LV"/>
        </w:rPr>
        <w:t xml:space="preserve"> </w:t>
      </w:r>
      <w:r w:rsidR="00510677" w:rsidRPr="003B46D4">
        <w:rPr>
          <w:rFonts w:ascii="Times New Roman" w:hAnsi="Times New Roman"/>
          <w:noProof/>
        </w:rPr>
        <w:t>{{DOKREGNUMURS}}</w:t>
      </w:r>
    </w:p>
    <w:p w14:paraId="68CD3551" w14:textId="77777777" w:rsidR="00AA4117" w:rsidRDefault="00AA4117" w:rsidP="00510677">
      <w:pPr>
        <w:spacing w:after="0" w:line="240" w:lineRule="auto"/>
        <w:ind w:left="4962"/>
        <w:jc w:val="both"/>
        <w:rPr>
          <w:rFonts w:ascii="Times New Roman" w:eastAsia="Times New Roman" w:hAnsi="Times New Roman"/>
          <w:bCs/>
          <w:sz w:val="24"/>
          <w:szCs w:val="24"/>
          <w:lang w:eastAsia="lv-LV"/>
        </w:rPr>
      </w:pPr>
    </w:p>
    <w:p w14:paraId="2383422A" w14:textId="1EF2C2C8" w:rsidR="00AA4117" w:rsidRDefault="00AA4117" w:rsidP="00510677">
      <w:pPr>
        <w:autoSpaceDE w:val="0"/>
        <w:autoSpaceDN w:val="0"/>
        <w:adjustRightInd w:val="0"/>
        <w:spacing w:after="0" w:line="240" w:lineRule="auto"/>
        <w:jc w:val="center"/>
        <w:rPr>
          <w:rFonts w:ascii="Times New Roman" w:hAnsi="Times New Roman"/>
          <w:b/>
          <w:bCs/>
          <w:sz w:val="28"/>
          <w:szCs w:val="28"/>
        </w:rPr>
      </w:pPr>
      <w:bookmarkStart w:id="1" w:name="_Hlk96006414"/>
      <w:r>
        <w:rPr>
          <w:rFonts w:ascii="Times New Roman" w:hAnsi="Times New Roman"/>
          <w:b/>
          <w:bCs/>
          <w:sz w:val="28"/>
          <w:szCs w:val="28"/>
        </w:rPr>
        <w:t xml:space="preserve">Iekšējā audita plānošanas un </w:t>
      </w:r>
      <w:r w:rsidR="00880E1F">
        <w:rPr>
          <w:rFonts w:ascii="Times New Roman" w:hAnsi="Times New Roman"/>
          <w:b/>
          <w:bCs/>
          <w:sz w:val="28"/>
          <w:szCs w:val="28"/>
        </w:rPr>
        <w:t xml:space="preserve">izpildes </w:t>
      </w:r>
      <w:r>
        <w:rPr>
          <w:rFonts w:ascii="Times New Roman" w:hAnsi="Times New Roman"/>
          <w:b/>
          <w:bCs/>
          <w:sz w:val="28"/>
          <w:szCs w:val="28"/>
        </w:rPr>
        <w:t>kārtība Ādažu novada pašvaldībā</w:t>
      </w:r>
      <w:bookmarkEnd w:id="1"/>
    </w:p>
    <w:p w14:paraId="62273FC1" w14:textId="77777777" w:rsidR="00510677" w:rsidRPr="00510677" w:rsidRDefault="00510677" w:rsidP="00510677">
      <w:pPr>
        <w:autoSpaceDE w:val="0"/>
        <w:autoSpaceDN w:val="0"/>
        <w:adjustRightInd w:val="0"/>
        <w:spacing w:after="0" w:line="240" w:lineRule="auto"/>
        <w:rPr>
          <w:rFonts w:ascii="Times New Roman" w:hAnsi="Times New Roman"/>
          <w:sz w:val="24"/>
          <w:szCs w:val="24"/>
        </w:rPr>
      </w:pPr>
    </w:p>
    <w:p w14:paraId="59459D14" w14:textId="77777777" w:rsidR="00ED3CA7" w:rsidRDefault="009152E7" w:rsidP="00510677">
      <w:pPr>
        <w:tabs>
          <w:tab w:val="left" w:pos="4678"/>
        </w:tabs>
        <w:spacing w:after="0" w:line="240" w:lineRule="auto"/>
        <w:ind w:left="4678"/>
        <w:jc w:val="right"/>
        <w:rPr>
          <w:rFonts w:ascii="Times New Roman" w:hAnsi="Times New Roman"/>
          <w:i/>
          <w:sz w:val="24"/>
          <w:szCs w:val="24"/>
        </w:rPr>
      </w:pPr>
      <w:r w:rsidRPr="009152E7">
        <w:rPr>
          <w:rFonts w:ascii="Times New Roman" w:hAnsi="Times New Roman"/>
          <w:i/>
          <w:sz w:val="24"/>
          <w:szCs w:val="24"/>
        </w:rPr>
        <w:t xml:space="preserve">Izdoti saskaņā ar Pašvaldību likuma </w:t>
      </w:r>
    </w:p>
    <w:p w14:paraId="0FBB3C5C" w14:textId="47498406" w:rsidR="00AA4117" w:rsidRPr="000B00A1" w:rsidRDefault="009152E7" w:rsidP="00ED3CA7">
      <w:pPr>
        <w:tabs>
          <w:tab w:val="left" w:pos="4678"/>
        </w:tabs>
        <w:spacing w:after="0" w:line="240" w:lineRule="auto"/>
        <w:ind w:left="4678"/>
        <w:jc w:val="right"/>
        <w:rPr>
          <w:rFonts w:ascii="Times New Roman" w:eastAsia="Times New Roman" w:hAnsi="Times New Roman"/>
          <w:bCs/>
          <w:i/>
          <w:sz w:val="24"/>
          <w:szCs w:val="24"/>
          <w:lang w:eastAsia="lv-LV"/>
        </w:rPr>
      </w:pPr>
      <w:r w:rsidRPr="009152E7">
        <w:rPr>
          <w:rFonts w:ascii="Times New Roman" w:hAnsi="Times New Roman"/>
          <w:i/>
          <w:sz w:val="24"/>
          <w:szCs w:val="24"/>
        </w:rPr>
        <w:t>50. panta</w:t>
      </w:r>
      <w:r w:rsidR="009741EF">
        <w:rPr>
          <w:rFonts w:ascii="Times New Roman" w:hAnsi="Times New Roman"/>
          <w:i/>
          <w:sz w:val="24"/>
          <w:szCs w:val="24"/>
        </w:rPr>
        <w:t xml:space="preserve"> </w:t>
      </w:r>
      <w:r w:rsidRPr="009152E7">
        <w:rPr>
          <w:rFonts w:ascii="Times New Roman" w:hAnsi="Times New Roman"/>
          <w:i/>
          <w:sz w:val="24"/>
          <w:szCs w:val="24"/>
        </w:rPr>
        <w:t>pirmo</w:t>
      </w:r>
      <w:r w:rsidR="009741EF">
        <w:rPr>
          <w:rFonts w:ascii="Times New Roman" w:hAnsi="Times New Roman"/>
          <w:i/>
          <w:sz w:val="24"/>
          <w:szCs w:val="24"/>
        </w:rPr>
        <w:t xml:space="preserve"> </w:t>
      </w:r>
      <w:r w:rsidRPr="009152E7">
        <w:rPr>
          <w:rFonts w:ascii="Times New Roman" w:hAnsi="Times New Roman"/>
          <w:i/>
          <w:sz w:val="24"/>
          <w:szCs w:val="24"/>
        </w:rPr>
        <w:t>daļu</w:t>
      </w:r>
      <w:r w:rsidR="009741EF">
        <w:rPr>
          <w:rFonts w:ascii="Times New Roman" w:hAnsi="Times New Roman"/>
          <w:i/>
          <w:sz w:val="24"/>
          <w:szCs w:val="24"/>
        </w:rPr>
        <w:t xml:space="preserve"> un 77.</w:t>
      </w:r>
      <w:r w:rsidR="00880E1F">
        <w:rPr>
          <w:rFonts w:ascii="Times New Roman" w:hAnsi="Times New Roman"/>
          <w:i/>
          <w:sz w:val="24"/>
          <w:szCs w:val="24"/>
        </w:rPr>
        <w:t xml:space="preserve"> </w:t>
      </w:r>
      <w:r w:rsidR="009741EF">
        <w:rPr>
          <w:rFonts w:ascii="Times New Roman" w:hAnsi="Times New Roman"/>
          <w:i/>
          <w:sz w:val="24"/>
          <w:szCs w:val="24"/>
        </w:rPr>
        <w:t>panta trešo daļu,</w:t>
      </w:r>
      <w:r w:rsidR="009741EF" w:rsidRPr="009741EF">
        <w:t xml:space="preserve"> </w:t>
      </w:r>
      <w:r w:rsidR="00ED3CA7">
        <w:t xml:space="preserve">un </w:t>
      </w:r>
      <w:r w:rsidR="009741EF" w:rsidRPr="009741EF">
        <w:rPr>
          <w:rFonts w:ascii="Times New Roman" w:hAnsi="Times New Roman"/>
          <w:i/>
          <w:sz w:val="24"/>
          <w:szCs w:val="24"/>
        </w:rPr>
        <w:t>Iekšējā audita likuma</w:t>
      </w:r>
      <w:r w:rsidR="009741EF">
        <w:rPr>
          <w:rFonts w:ascii="Times New Roman" w:hAnsi="Times New Roman"/>
          <w:i/>
          <w:sz w:val="24"/>
          <w:szCs w:val="24"/>
        </w:rPr>
        <w:t xml:space="preserve"> </w:t>
      </w:r>
      <w:r w:rsidR="009741EF" w:rsidRPr="009741EF">
        <w:rPr>
          <w:rFonts w:ascii="Times New Roman" w:hAnsi="Times New Roman"/>
          <w:i/>
          <w:sz w:val="24"/>
          <w:szCs w:val="24"/>
        </w:rPr>
        <w:t>3.</w:t>
      </w:r>
      <w:r w:rsidR="00880E1F">
        <w:rPr>
          <w:rFonts w:ascii="Times New Roman" w:hAnsi="Times New Roman"/>
          <w:i/>
          <w:sz w:val="24"/>
          <w:szCs w:val="24"/>
        </w:rPr>
        <w:t xml:space="preserve"> </w:t>
      </w:r>
      <w:r w:rsidR="009741EF" w:rsidRPr="009741EF">
        <w:rPr>
          <w:rFonts w:ascii="Times New Roman" w:hAnsi="Times New Roman"/>
          <w:i/>
          <w:sz w:val="24"/>
          <w:szCs w:val="24"/>
        </w:rPr>
        <w:t>panta otro daļu</w:t>
      </w:r>
    </w:p>
    <w:p w14:paraId="03C2B8BF" w14:textId="2345277D" w:rsidR="00AA4117" w:rsidRPr="002C2163" w:rsidRDefault="00AA4117" w:rsidP="00ED3CA7">
      <w:pPr>
        <w:pStyle w:val="ListParagraph"/>
        <w:numPr>
          <w:ilvl w:val="0"/>
          <w:numId w:val="47"/>
        </w:numPr>
        <w:tabs>
          <w:tab w:val="left" w:pos="284"/>
        </w:tabs>
        <w:autoSpaceDE w:val="0"/>
        <w:autoSpaceDN w:val="0"/>
        <w:adjustRightInd w:val="0"/>
        <w:spacing w:before="240" w:after="0" w:line="240" w:lineRule="auto"/>
        <w:ind w:left="0" w:firstLine="0"/>
        <w:contextualSpacing w:val="0"/>
        <w:jc w:val="center"/>
        <w:rPr>
          <w:rFonts w:ascii="Times New Roman" w:hAnsi="Times New Roman"/>
          <w:b/>
          <w:bCs/>
          <w:sz w:val="24"/>
          <w:szCs w:val="24"/>
        </w:rPr>
      </w:pPr>
      <w:bookmarkStart w:id="2" w:name="_Toc256000014"/>
      <w:r w:rsidRPr="002C2163">
        <w:rPr>
          <w:rFonts w:ascii="Times New Roman" w:hAnsi="Times New Roman"/>
          <w:b/>
          <w:sz w:val="24"/>
          <w:szCs w:val="24"/>
        </w:rPr>
        <w:t>Vispārīgie jautājumi</w:t>
      </w:r>
    </w:p>
    <w:p w14:paraId="0480C7D9" w14:textId="3DE839BD" w:rsidR="009741EF" w:rsidRDefault="009741EF" w:rsidP="000B00A1">
      <w:pPr>
        <w:pStyle w:val="ListParagraph"/>
        <w:numPr>
          <w:ilvl w:val="0"/>
          <w:numId w:val="25"/>
        </w:numPr>
        <w:spacing w:before="120" w:after="0" w:line="240" w:lineRule="auto"/>
        <w:ind w:left="425" w:hanging="425"/>
        <w:contextualSpacing w:val="0"/>
        <w:jc w:val="both"/>
        <w:rPr>
          <w:rFonts w:ascii="Times New Roman" w:eastAsia="Times New Roman" w:hAnsi="Times New Roman"/>
          <w:bCs/>
          <w:sz w:val="24"/>
          <w:szCs w:val="24"/>
          <w:lang w:eastAsia="lv-LV"/>
        </w:rPr>
      </w:pPr>
      <w:r w:rsidRPr="009741EF">
        <w:rPr>
          <w:rFonts w:ascii="Times New Roman" w:hAnsi="Times New Roman"/>
          <w:sz w:val="24"/>
          <w:szCs w:val="24"/>
          <w:lang w:eastAsia="lv-LV"/>
        </w:rPr>
        <w:t xml:space="preserve">Noteikumi nosaka </w:t>
      </w:r>
      <w:r w:rsidRPr="009741EF">
        <w:rPr>
          <w:rFonts w:ascii="Times New Roman" w:eastAsia="Times New Roman" w:hAnsi="Times New Roman"/>
          <w:bCs/>
          <w:sz w:val="24"/>
          <w:szCs w:val="24"/>
          <w:lang w:eastAsia="lv-LV"/>
        </w:rPr>
        <w:t xml:space="preserve">iekšējā audita darba plānošanas, organizēšanas un veikšanas kārtību Ādažu novada pašvaldībā, lai sniegtu pārliecību par </w:t>
      </w:r>
      <w:r w:rsidR="00880E1F">
        <w:rPr>
          <w:rFonts w:ascii="Times New Roman" w:eastAsia="Times New Roman" w:hAnsi="Times New Roman"/>
          <w:bCs/>
          <w:sz w:val="24"/>
          <w:szCs w:val="24"/>
          <w:lang w:eastAsia="lv-LV"/>
        </w:rPr>
        <w:t>p</w:t>
      </w:r>
      <w:r w:rsidR="00880E1F" w:rsidRPr="009741EF">
        <w:rPr>
          <w:rFonts w:ascii="Times New Roman" w:eastAsia="Times New Roman" w:hAnsi="Times New Roman"/>
          <w:bCs/>
          <w:sz w:val="24"/>
          <w:szCs w:val="24"/>
          <w:lang w:eastAsia="lv-LV"/>
        </w:rPr>
        <w:t xml:space="preserve">ašvaldības </w:t>
      </w:r>
      <w:r w:rsidRPr="009741EF">
        <w:rPr>
          <w:rFonts w:ascii="Times New Roman" w:eastAsia="Times New Roman" w:hAnsi="Times New Roman"/>
          <w:bCs/>
          <w:sz w:val="24"/>
          <w:szCs w:val="24"/>
          <w:lang w:eastAsia="lv-LV"/>
        </w:rPr>
        <w:t>iekšējās kontroles sistēmas</w:t>
      </w:r>
      <w:r w:rsidR="002563A0">
        <w:rPr>
          <w:rStyle w:val="FootnoteReference"/>
          <w:rFonts w:ascii="Times New Roman" w:eastAsia="Times New Roman" w:hAnsi="Times New Roman"/>
          <w:bCs/>
          <w:sz w:val="24"/>
          <w:szCs w:val="24"/>
          <w:lang w:eastAsia="lv-LV"/>
        </w:rPr>
        <w:footnoteReference w:id="1"/>
      </w:r>
      <w:r w:rsidRPr="009741EF">
        <w:rPr>
          <w:rFonts w:ascii="Times New Roman" w:eastAsia="Times New Roman" w:hAnsi="Times New Roman"/>
          <w:bCs/>
          <w:sz w:val="24"/>
          <w:szCs w:val="24"/>
          <w:lang w:eastAsia="lv-LV"/>
        </w:rPr>
        <w:t xml:space="preserve"> darbību un efektivitāti.</w:t>
      </w:r>
    </w:p>
    <w:bookmarkEnd w:id="2"/>
    <w:p w14:paraId="4E353F2B" w14:textId="45AE0952" w:rsidR="00507A67" w:rsidRDefault="00507A67" w:rsidP="000B00A1">
      <w:pPr>
        <w:pStyle w:val="ListParagraph"/>
        <w:numPr>
          <w:ilvl w:val="0"/>
          <w:numId w:val="25"/>
        </w:numPr>
        <w:spacing w:before="120" w:after="0" w:line="240" w:lineRule="auto"/>
        <w:ind w:left="425" w:hanging="425"/>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Noteikumus un to grozījumus apstiprina </w:t>
      </w:r>
      <w:r w:rsidR="00880E1F">
        <w:rPr>
          <w:rFonts w:ascii="Times New Roman" w:eastAsia="Times New Roman" w:hAnsi="Times New Roman"/>
          <w:bCs/>
          <w:sz w:val="24"/>
          <w:szCs w:val="24"/>
          <w:lang w:eastAsia="lv-LV"/>
        </w:rPr>
        <w:t xml:space="preserve">pašvaldības </w:t>
      </w:r>
      <w:r>
        <w:rPr>
          <w:rFonts w:ascii="Times New Roman" w:eastAsia="Times New Roman" w:hAnsi="Times New Roman"/>
          <w:bCs/>
          <w:sz w:val="24"/>
          <w:szCs w:val="24"/>
          <w:lang w:eastAsia="lv-LV"/>
        </w:rPr>
        <w:t>dome.</w:t>
      </w:r>
    </w:p>
    <w:p w14:paraId="7F55E8C1" w14:textId="15E80109" w:rsidR="00507A67" w:rsidRPr="002C2163" w:rsidRDefault="00507A67" w:rsidP="000B00A1">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rPr>
      </w:pPr>
      <w:r w:rsidRPr="002C2163">
        <w:rPr>
          <w:rFonts w:ascii="Times New Roman" w:hAnsi="Times New Roman"/>
          <w:b/>
          <w:sz w:val="24"/>
          <w:szCs w:val="24"/>
        </w:rPr>
        <w:t>Iekšējā audita darba plānu izstrāde</w:t>
      </w:r>
    </w:p>
    <w:p w14:paraId="1DCF379D" w14:textId="65C40684" w:rsidR="00507A67" w:rsidRDefault="00AE4F26" w:rsidP="000B00A1">
      <w:pPr>
        <w:pStyle w:val="ListParagraph"/>
        <w:numPr>
          <w:ilvl w:val="0"/>
          <w:numId w:val="25"/>
        </w:numPr>
        <w:spacing w:before="120" w:after="0" w:line="240" w:lineRule="auto"/>
        <w:ind w:left="426" w:hanging="426"/>
        <w:contextualSpacing w:val="0"/>
        <w:jc w:val="both"/>
        <w:rPr>
          <w:rFonts w:ascii="Times New Roman" w:hAnsi="Times New Roman"/>
          <w:color w:val="000000" w:themeColor="text1"/>
          <w:sz w:val="24"/>
          <w:szCs w:val="24"/>
        </w:rPr>
      </w:pPr>
      <w:r w:rsidRPr="0025798A">
        <w:rPr>
          <w:rFonts w:ascii="Times New Roman" w:eastAsia="Times New Roman" w:hAnsi="Times New Roman"/>
          <w:bCs/>
          <w:sz w:val="24"/>
          <w:szCs w:val="24"/>
          <w:lang w:eastAsia="lv-LV"/>
        </w:rPr>
        <w:t>Pašvaldības</w:t>
      </w:r>
      <w:r>
        <w:rPr>
          <w:rFonts w:ascii="Times New Roman" w:hAnsi="Times New Roman"/>
          <w:color w:val="000000" w:themeColor="text1"/>
          <w:sz w:val="24"/>
          <w:szCs w:val="24"/>
        </w:rPr>
        <w:t xml:space="preserve"> vai ārpakalpojumā piesaistīts </w:t>
      </w:r>
      <w:r w:rsidR="0050202D">
        <w:rPr>
          <w:rFonts w:ascii="Times New Roman" w:hAnsi="Times New Roman"/>
          <w:color w:val="000000" w:themeColor="text1"/>
          <w:sz w:val="24"/>
          <w:szCs w:val="24"/>
        </w:rPr>
        <w:t>iekšējais auditors</w:t>
      </w:r>
      <w:r w:rsidRPr="00507A67">
        <w:rPr>
          <w:rFonts w:ascii="Times New Roman" w:hAnsi="Times New Roman"/>
          <w:color w:val="000000" w:themeColor="text1"/>
          <w:sz w:val="24"/>
          <w:szCs w:val="24"/>
        </w:rPr>
        <w:t xml:space="preserve"> </w:t>
      </w:r>
      <w:r w:rsidR="00507A67" w:rsidRPr="00507A67">
        <w:rPr>
          <w:rFonts w:ascii="Times New Roman" w:hAnsi="Times New Roman"/>
          <w:color w:val="000000" w:themeColor="text1"/>
          <w:sz w:val="24"/>
          <w:szCs w:val="24"/>
        </w:rPr>
        <w:t xml:space="preserve">nodrošina </w:t>
      </w:r>
      <w:r w:rsidR="00507A67" w:rsidRPr="007F00BF">
        <w:rPr>
          <w:rFonts w:ascii="Times New Roman" w:hAnsi="Times New Roman"/>
          <w:color w:val="000000" w:themeColor="text1"/>
          <w:sz w:val="24"/>
          <w:szCs w:val="24"/>
        </w:rPr>
        <w:t xml:space="preserve">Iekšējā </w:t>
      </w:r>
      <w:r w:rsidR="00507A67">
        <w:rPr>
          <w:rFonts w:ascii="Times New Roman" w:hAnsi="Times New Roman"/>
          <w:color w:val="000000" w:themeColor="text1"/>
          <w:sz w:val="24"/>
          <w:szCs w:val="24"/>
        </w:rPr>
        <w:t xml:space="preserve">audita ilgtermiņa plāna izstrādi trim </w:t>
      </w:r>
      <w:r w:rsidR="00507A67" w:rsidRPr="007F00BF">
        <w:rPr>
          <w:rFonts w:ascii="Times New Roman" w:hAnsi="Times New Roman"/>
          <w:color w:val="000000" w:themeColor="text1"/>
          <w:sz w:val="24"/>
          <w:szCs w:val="24"/>
        </w:rPr>
        <w:t xml:space="preserve">gadiem un aktualizē to pēc nepieciešamības, bet ne retāk kā reizi </w:t>
      </w:r>
      <w:r w:rsidR="00507A67">
        <w:rPr>
          <w:rFonts w:ascii="Times New Roman" w:hAnsi="Times New Roman"/>
          <w:color w:val="000000" w:themeColor="text1"/>
          <w:sz w:val="24"/>
          <w:szCs w:val="24"/>
        </w:rPr>
        <w:t xml:space="preserve">trijos </w:t>
      </w:r>
      <w:r w:rsidR="00507A67" w:rsidRPr="007F00BF">
        <w:rPr>
          <w:rFonts w:ascii="Times New Roman" w:hAnsi="Times New Roman"/>
          <w:color w:val="000000" w:themeColor="text1"/>
          <w:sz w:val="24"/>
          <w:szCs w:val="24"/>
        </w:rPr>
        <w:t>gados (</w:t>
      </w:r>
      <w:hyperlink w:anchor="_1.pielikums" w:history="1">
        <w:r w:rsidR="00507A67" w:rsidRPr="003C633E">
          <w:rPr>
            <w:rStyle w:val="Hyperlink"/>
            <w:rFonts w:ascii="Times New Roman" w:hAnsi="Times New Roman"/>
            <w:sz w:val="24"/>
            <w:szCs w:val="24"/>
          </w:rPr>
          <w:t>1.</w:t>
        </w:r>
        <w:r w:rsidR="00510677">
          <w:rPr>
            <w:rStyle w:val="Hyperlink"/>
            <w:rFonts w:ascii="Times New Roman" w:hAnsi="Times New Roman"/>
            <w:sz w:val="24"/>
            <w:szCs w:val="24"/>
          </w:rPr>
          <w:t xml:space="preserve"> </w:t>
        </w:r>
        <w:r w:rsidR="00507A67" w:rsidRPr="003C633E">
          <w:rPr>
            <w:rStyle w:val="Hyperlink"/>
            <w:rFonts w:ascii="Times New Roman" w:hAnsi="Times New Roman"/>
            <w:sz w:val="24"/>
            <w:szCs w:val="24"/>
          </w:rPr>
          <w:t>pielikums</w:t>
        </w:r>
      </w:hyperlink>
      <w:r w:rsidR="00507A67" w:rsidRPr="007F00BF">
        <w:rPr>
          <w:rFonts w:ascii="Times New Roman" w:hAnsi="Times New Roman"/>
          <w:color w:val="000000" w:themeColor="text1"/>
          <w:sz w:val="24"/>
          <w:szCs w:val="24"/>
        </w:rPr>
        <w:t>).</w:t>
      </w:r>
    </w:p>
    <w:p w14:paraId="3133FA84" w14:textId="77777777" w:rsidR="00DB00B6" w:rsidRDefault="00507A67" w:rsidP="00DB00B6">
      <w:pPr>
        <w:pStyle w:val="ListParagraph"/>
        <w:numPr>
          <w:ilvl w:val="0"/>
          <w:numId w:val="25"/>
        </w:numPr>
        <w:spacing w:before="120" w:after="0" w:line="240" w:lineRule="auto"/>
        <w:ind w:left="426" w:hanging="426"/>
        <w:contextualSpacing w:val="0"/>
        <w:jc w:val="both"/>
        <w:rPr>
          <w:rFonts w:ascii="Times New Roman" w:hAnsi="Times New Roman"/>
          <w:color w:val="000000" w:themeColor="text1"/>
          <w:sz w:val="24"/>
          <w:szCs w:val="24"/>
        </w:rPr>
      </w:pPr>
      <w:r w:rsidRPr="0025798A">
        <w:rPr>
          <w:rFonts w:ascii="Times New Roman" w:eastAsia="Times New Roman" w:hAnsi="Times New Roman"/>
          <w:bCs/>
          <w:sz w:val="24"/>
          <w:szCs w:val="24"/>
          <w:lang w:eastAsia="lv-LV"/>
        </w:rPr>
        <w:t>Iekšējā</w:t>
      </w:r>
      <w:r w:rsidRPr="007F00BF">
        <w:rPr>
          <w:rFonts w:ascii="Times New Roman" w:hAnsi="Times New Roman"/>
          <w:color w:val="000000" w:themeColor="text1"/>
          <w:sz w:val="24"/>
          <w:szCs w:val="24"/>
        </w:rPr>
        <w:t xml:space="preserve"> audita </w:t>
      </w:r>
      <w:r>
        <w:rPr>
          <w:rFonts w:ascii="Times New Roman" w:hAnsi="Times New Roman"/>
          <w:color w:val="000000" w:themeColor="text1"/>
          <w:sz w:val="24"/>
          <w:szCs w:val="24"/>
        </w:rPr>
        <w:t xml:space="preserve">ilgtermiņa </w:t>
      </w:r>
      <w:r w:rsidRPr="007F00BF">
        <w:rPr>
          <w:rFonts w:ascii="Times New Roman" w:eastAsia="Times New Roman" w:hAnsi="Times New Roman"/>
          <w:bCs/>
          <w:sz w:val="24"/>
          <w:szCs w:val="24"/>
          <w:lang w:eastAsia="lv-LV"/>
        </w:rPr>
        <w:t>plāna</w:t>
      </w:r>
      <w:r w:rsidRPr="007F00BF">
        <w:rPr>
          <w:rFonts w:ascii="Times New Roman" w:hAnsi="Times New Roman"/>
          <w:color w:val="000000" w:themeColor="text1"/>
          <w:sz w:val="24"/>
          <w:szCs w:val="24"/>
        </w:rPr>
        <w:t xml:space="preserve"> izstrāde ietver:</w:t>
      </w:r>
    </w:p>
    <w:p w14:paraId="3896BA4E" w14:textId="77777777" w:rsidR="00DB00B6" w:rsidRPr="00DB00B6" w:rsidRDefault="00507A67" w:rsidP="00DB00B6">
      <w:pPr>
        <w:pStyle w:val="ListParagraph"/>
        <w:numPr>
          <w:ilvl w:val="1"/>
          <w:numId w:val="56"/>
        </w:numPr>
        <w:spacing w:before="120" w:after="0" w:line="240" w:lineRule="auto"/>
        <w:ind w:left="993" w:hanging="567"/>
        <w:contextualSpacing w:val="0"/>
        <w:jc w:val="both"/>
        <w:rPr>
          <w:rFonts w:ascii="Times New Roman" w:hAnsi="Times New Roman"/>
          <w:color w:val="000000" w:themeColor="text1"/>
          <w:sz w:val="24"/>
          <w:szCs w:val="24"/>
        </w:rPr>
      </w:pPr>
      <w:r w:rsidRPr="00DB00B6">
        <w:rPr>
          <w:rFonts w:ascii="Times New Roman" w:hAnsi="Times New Roman"/>
          <w:sz w:val="24"/>
          <w:szCs w:val="24"/>
        </w:rPr>
        <w:t xml:space="preserve">iekšējā audita vides </w:t>
      </w:r>
      <w:r w:rsidR="00950059" w:rsidRPr="00DB00B6">
        <w:rPr>
          <w:rFonts w:ascii="Times New Roman" w:hAnsi="Times New Roman"/>
          <w:sz w:val="24"/>
          <w:szCs w:val="24"/>
        </w:rPr>
        <w:t xml:space="preserve">(visa iekšējā audita darba apjomā iekļauto auditējamo sistēmu kopuma) </w:t>
      </w:r>
      <w:r w:rsidRPr="00DB00B6">
        <w:rPr>
          <w:rFonts w:ascii="Times New Roman" w:hAnsi="Times New Roman"/>
          <w:sz w:val="24"/>
          <w:szCs w:val="24"/>
        </w:rPr>
        <w:t>noteikšan</w:t>
      </w:r>
      <w:r w:rsidR="00880E1F" w:rsidRPr="00DB00B6">
        <w:rPr>
          <w:rFonts w:ascii="Times New Roman" w:hAnsi="Times New Roman"/>
          <w:sz w:val="24"/>
          <w:szCs w:val="24"/>
        </w:rPr>
        <w:t>u</w:t>
      </w:r>
      <w:r w:rsidRPr="00DB00B6">
        <w:rPr>
          <w:rFonts w:ascii="Times New Roman" w:hAnsi="Times New Roman"/>
          <w:sz w:val="24"/>
          <w:szCs w:val="24"/>
        </w:rPr>
        <w:t xml:space="preserve"> un aprakstīšan</w:t>
      </w:r>
      <w:r w:rsidR="00880E1F" w:rsidRPr="00DB00B6">
        <w:rPr>
          <w:rFonts w:ascii="Times New Roman" w:hAnsi="Times New Roman"/>
          <w:sz w:val="24"/>
          <w:szCs w:val="24"/>
        </w:rPr>
        <w:t>u</w:t>
      </w:r>
      <w:r w:rsidRPr="00DB00B6">
        <w:rPr>
          <w:rFonts w:ascii="Times New Roman" w:hAnsi="Times New Roman"/>
          <w:sz w:val="24"/>
          <w:szCs w:val="24"/>
        </w:rPr>
        <w:t>;</w:t>
      </w:r>
    </w:p>
    <w:p w14:paraId="36674CF0" w14:textId="77777777" w:rsidR="00DB00B6" w:rsidRPr="00DB00B6" w:rsidRDefault="00507A67" w:rsidP="00DB00B6">
      <w:pPr>
        <w:pStyle w:val="ListParagraph"/>
        <w:numPr>
          <w:ilvl w:val="1"/>
          <w:numId w:val="56"/>
        </w:numPr>
        <w:spacing w:before="120" w:after="0" w:line="240" w:lineRule="auto"/>
        <w:ind w:left="993" w:hanging="567"/>
        <w:contextualSpacing w:val="0"/>
        <w:jc w:val="both"/>
        <w:rPr>
          <w:rFonts w:ascii="Times New Roman" w:hAnsi="Times New Roman"/>
          <w:color w:val="000000" w:themeColor="text1"/>
          <w:sz w:val="24"/>
          <w:szCs w:val="24"/>
        </w:rPr>
      </w:pPr>
      <w:r w:rsidRPr="00DB00B6">
        <w:rPr>
          <w:rFonts w:ascii="Times New Roman" w:hAnsi="Times New Roman"/>
          <w:sz w:val="24"/>
          <w:szCs w:val="24"/>
        </w:rPr>
        <w:t>auditējamo sistēmu</w:t>
      </w:r>
      <w:r w:rsidR="00950059">
        <w:rPr>
          <w:rStyle w:val="FootnoteReference"/>
          <w:rFonts w:ascii="Times New Roman" w:hAnsi="Times New Roman"/>
          <w:sz w:val="24"/>
          <w:szCs w:val="24"/>
        </w:rPr>
        <w:footnoteReference w:id="2"/>
      </w:r>
      <w:r w:rsidRPr="00DB00B6">
        <w:rPr>
          <w:rFonts w:ascii="Times New Roman" w:hAnsi="Times New Roman"/>
          <w:sz w:val="24"/>
          <w:szCs w:val="24"/>
        </w:rPr>
        <w:t xml:space="preserve"> prioritāšu un riska pakāpes noteikšan</w:t>
      </w:r>
      <w:r w:rsidR="00880E1F" w:rsidRPr="00DB00B6">
        <w:rPr>
          <w:rFonts w:ascii="Times New Roman" w:hAnsi="Times New Roman"/>
          <w:sz w:val="24"/>
          <w:szCs w:val="24"/>
        </w:rPr>
        <w:t>u</w:t>
      </w:r>
      <w:r w:rsidRPr="00DB00B6">
        <w:rPr>
          <w:rFonts w:ascii="Times New Roman" w:hAnsi="Times New Roman"/>
          <w:sz w:val="24"/>
          <w:szCs w:val="24"/>
        </w:rPr>
        <w:t>;</w:t>
      </w:r>
    </w:p>
    <w:p w14:paraId="461BF044" w14:textId="1910D926" w:rsidR="00507A67" w:rsidRPr="00DB00B6" w:rsidRDefault="00507A67" w:rsidP="00DB00B6">
      <w:pPr>
        <w:pStyle w:val="ListParagraph"/>
        <w:numPr>
          <w:ilvl w:val="1"/>
          <w:numId w:val="56"/>
        </w:numPr>
        <w:spacing w:before="120" w:after="0" w:line="240" w:lineRule="auto"/>
        <w:ind w:left="993" w:hanging="567"/>
        <w:contextualSpacing w:val="0"/>
        <w:jc w:val="both"/>
        <w:rPr>
          <w:rFonts w:ascii="Times New Roman" w:hAnsi="Times New Roman"/>
          <w:color w:val="000000" w:themeColor="text1"/>
          <w:sz w:val="24"/>
          <w:szCs w:val="24"/>
        </w:rPr>
      </w:pPr>
      <w:r w:rsidRPr="00DB00B6">
        <w:rPr>
          <w:rFonts w:ascii="Times New Roman" w:hAnsi="Times New Roman"/>
          <w:sz w:val="24"/>
          <w:szCs w:val="24"/>
        </w:rPr>
        <w:t>pārliecības kartes</w:t>
      </w:r>
      <w:r w:rsidRPr="00DB00B6">
        <w:rPr>
          <w:rFonts w:ascii="Times New Roman" w:hAnsi="Times New Roman"/>
          <w:color w:val="000000" w:themeColor="text1"/>
          <w:sz w:val="24"/>
          <w:szCs w:val="24"/>
        </w:rPr>
        <w:t xml:space="preserve"> sagatavošan</w:t>
      </w:r>
      <w:r w:rsidR="00880E1F" w:rsidRPr="00DB00B6">
        <w:rPr>
          <w:rFonts w:ascii="Times New Roman" w:hAnsi="Times New Roman"/>
          <w:color w:val="000000" w:themeColor="text1"/>
          <w:sz w:val="24"/>
          <w:szCs w:val="24"/>
        </w:rPr>
        <w:t>u</w:t>
      </w:r>
      <w:r w:rsidRPr="00DB00B6">
        <w:rPr>
          <w:rFonts w:ascii="Times New Roman" w:hAnsi="Times New Roman"/>
          <w:color w:val="000000" w:themeColor="text1"/>
          <w:sz w:val="24"/>
          <w:szCs w:val="24"/>
        </w:rPr>
        <w:t>.</w:t>
      </w:r>
    </w:p>
    <w:p w14:paraId="38DD373F" w14:textId="603CEF22" w:rsidR="00507A67" w:rsidRPr="0025798A" w:rsidRDefault="00507A67" w:rsidP="000B00A1">
      <w:pPr>
        <w:pStyle w:val="ListParagraph"/>
        <w:numPr>
          <w:ilvl w:val="0"/>
          <w:numId w:val="26"/>
        </w:numPr>
        <w:spacing w:before="120" w:after="0" w:line="240" w:lineRule="auto"/>
        <w:ind w:left="426" w:hanging="426"/>
        <w:contextualSpacing w:val="0"/>
        <w:jc w:val="both"/>
        <w:rPr>
          <w:rFonts w:ascii="Times New Roman" w:hAnsi="Times New Roman"/>
          <w:color w:val="000000" w:themeColor="text1"/>
          <w:sz w:val="24"/>
          <w:szCs w:val="24"/>
        </w:rPr>
      </w:pPr>
      <w:r w:rsidRPr="0025798A">
        <w:rPr>
          <w:rFonts w:ascii="Times New Roman" w:eastAsiaTheme="minorHAnsi" w:hAnsi="Times New Roman"/>
          <w:color w:val="000000"/>
          <w:sz w:val="24"/>
          <w:szCs w:val="24"/>
        </w:rPr>
        <w:lastRenderedPageBreak/>
        <w:t>Iekšējā</w:t>
      </w:r>
      <w:r w:rsidRPr="0025798A">
        <w:rPr>
          <w:rFonts w:ascii="Times New Roman" w:hAnsi="Times New Roman"/>
          <w:color w:val="000000" w:themeColor="text1"/>
          <w:sz w:val="24"/>
          <w:szCs w:val="24"/>
        </w:rPr>
        <w:t xml:space="preserve"> audita ilgtermiņa </w:t>
      </w:r>
      <w:r w:rsidRPr="0025798A">
        <w:rPr>
          <w:rFonts w:ascii="Times New Roman" w:eastAsia="Times New Roman" w:hAnsi="Times New Roman"/>
          <w:bCs/>
          <w:sz w:val="24"/>
          <w:szCs w:val="24"/>
          <w:lang w:eastAsia="lv-LV"/>
        </w:rPr>
        <w:t>plāns sastāv no:</w:t>
      </w:r>
    </w:p>
    <w:p w14:paraId="199D3DDC" w14:textId="77777777" w:rsidR="00507A67" w:rsidRPr="007F00BF" w:rsidRDefault="00507A67" w:rsidP="000B00A1">
      <w:pPr>
        <w:pStyle w:val="ListParagraph"/>
        <w:numPr>
          <w:ilvl w:val="1"/>
          <w:numId w:val="26"/>
        </w:numPr>
        <w:spacing w:before="120" w:after="0" w:line="240" w:lineRule="auto"/>
        <w:ind w:left="993" w:hanging="567"/>
        <w:contextualSpacing w:val="0"/>
        <w:jc w:val="both"/>
        <w:rPr>
          <w:rFonts w:ascii="Times New Roman" w:hAnsi="Times New Roman"/>
          <w:color w:val="000000" w:themeColor="text1"/>
          <w:sz w:val="24"/>
          <w:szCs w:val="24"/>
        </w:rPr>
      </w:pPr>
      <w:r w:rsidRPr="007F00BF">
        <w:rPr>
          <w:rFonts w:ascii="Times New Roman" w:hAnsi="Times New Roman"/>
          <w:sz w:val="24"/>
          <w:szCs w:val="24"/>
        </w:rPr>
        <w:t>iekšējā</w:t>
      </w:r>
      <w:r w:rsidRPr="007F00BF">
        <w:rPr>
          <w:rFonts w:ascii="Times New Roman" w:eastAsia="Times New Roman" w:hAnsi="Times New Roman"/>
          <w:bCs/>
          <w:sz w:val="24"/>
          <w:szCs w:val="24"/>
          <w:lang w:eastAsia="lv-LV"/>
        </w:rPr>
        <w:t xml:space="preserve"> audita vides un auditējamo </w:t>
      </w:r>
      <w:r w:rsidRPr="00842A58">
        <w:rPr>
          <w:rFonts w:ascii="Times New Roman" w:eastAsia="Times New Roman" w:hAnsi="Times New Roman"/>
          <w:bCs/>
          <w:sz w:val="24"/>
          <w:szCs w:val="24"/>
          <w:lang w:eastAsia="lv-LV"/>
        </w:rPr>
        <w:t>sistēmu</w:t>
      </w:r>
      <w:r w:rsidRPr="007F00BF">
        <w:rPr>
          <w:rFonts w:ascii="Times New Roman" w:eastAsia="Times New Roman" w:hAnsi="Times New Roman"/>
          <w:bCs/>
          <w:sz w:val="24"/>
          <w:szCs w:val="24"/>
          <w:lang w:eastAsia="lv-LV"/>
        </w:rPr>
        <w:t xml:space="preserve"> aprakstiem;</w:t>
      </w:r>
    </w:p>
    <w:p w14:paraId="405AEFD2" w14:textId="77777777" w:rsidR="00507A67" w:rsidRPr="007F00BF" w:rsidRDefault="00507A67" w:rsidP="000B00A1">
      <w:pPr>
        <w:pStyle w:val="ListParagraph"/>
        <w:numPr>
          <w:ilvl w:val="1"/>
          <w:numId w:val="26"/>
        </w:numPr>
        <w:spacing w:before="120" w:after="0" w:line="240" w:lineRule="auto"/>
        <w:ind w:left="993" w:hanging="567"/>
        <w:contextualSpacing w:val="0"/>
        <w:jc w:val="both"/>
        <w:rPr>
          <w:rFonts w:ascii="Times New Roman" w:hAnsi="Times New Roman"/>
          <w:color w:val="000000" w:themeColor="text1"/>
          <w:sz w:val="24"/>
          <w:szCs w:val="24"/>
        </w:rPr>
      </w:pPr>
      <w:r w:rsidRPr="007F00BF">
        <w:rPr>
          <w:rFonts w:ascii="Times New Roman" w:eastAsia="Times New Roman" w:hAnsi="Times New Roman"/>
          <w:bCs/>
          <w:sz w:val="24"/>
          <w:szCs w:val="24"/>
          <w:lang w:eastAsia="lv-LV"/>
        </w:rPr>
        <w:t xml:space="preserve">pārliecības kartes, kas izstrādāta pēc </w:t>
      </w:r>
      <w:r w:rsidRPr="007F00BF">
        <w:rPr>
          <w:rFonts w:ascii="Times New Roman" w:hAnsi="Times New Roman"/>
          <w:sz w:val="24"/>
          <w:szCs w:val="24"/>
        </w:rPr>
        <w:t xml:space="preserve">auditējamo </w:t>
      </w:r>
      <w:r w:rsidRPr="00842A58">
        <w:rPr>
          <w:rFonts w:ascii="Times New Roman" w:hAnsi="Times New Roman"/>
          <w:sz w:val="24"/>
          <w:szCs w:val="24"/>
        </w:rPr>
        <w:t>sistēmu</w:t>
      </w:r>
      <w:r w:rsidRPr="007F00BF">
        <w:rPr>
          <w:rFonts w:ascii="Times New Roman" w:hAnsi="Times New Roman"/>
          <w:sz w:val="24"/>
          <w:szCs w:val="24"/>
        </w:rPr>
        <w:t xml:space="preserve"> prioritāšu un riska pakāpes noteikšanas;</w:t>
      </w:r>
    </w:p>
    <w:p w14:paraId="7BAF2F64" w14:textId="27A2F740" w:rsidR="00507A67" w:rsidRPr="00406F2B" w:rsidRDefault="00507A67" w:rsidP="000B00A1">
      <w:pPr>
        <w:pStyle w:val="ListParagraph"/>
        <w:numPr>
          <w:ilvl w:val="1"/>
          <w:numId w:val="26"/>
        </w:numPr>
        <w:spacing w:before="120" w:after="0" w:line="240" w:lineRule="auto"/>
        <w:ind w:left="993" w:hanging="567"/>
        <w:contextualSpacing w:val="0"/>
        <w:jc w:val="both"/>
        <w:rPr>
          <w:rFonts w:ascii="Times New Roman" w:hAnsi="Times New Roman"/>
          <w:color w:val="000000" w:themeColor="text1"/>
          <w:sz w:val="24"/>
          <w:szCs w:val="24"/>
        </w:rPr>
      </w:pPr>
      <w:r w:rsidRPr="007F00BF">
        <w:rPr>
          <w:rFonts w:ascii="Times New Roman" w:eastAsia="Times New Roman" w:hAnsi="Times New Roman"/>
          <w:bCs/>
          <w:sz w:val="24"/>
          <w:szCs w:val="24"/>
          <w:lang w:eastAsia="lv-LV"/>
        </w:rPr>
        <w:t>auditam nepieciešamo resursu apraksta</w:t>
      </w:r>
      <w:r>
        <w:rPr>
          <w:rFonts w:ascii="Times New Roman" w:eastAsia="Times New Roman" w:hAnsi="Times New Roman"/>
          <w:bCs/>
          <w:sz w:val="24"/>
          <w:szCs w:val="24"/>
          <w:lang w:eastAsia="lv-LV"/>
        </w:rPr>
        <w:t>;</w:t>
      </w:r>
    </w:p>
    <w:p w14:paraId="0ABA02F2" w14:textId="2B8FC51D" w:rsidR="00507A67" w:rsidRPr="007F00BF" w:rsidRDefault="00507A67" w:rsidP="000B00A1">
      <w:pPr>
        <w:pStyle w:val="ListParagraph"/>
        <w:numPr>
          <w:ilvl w:val="1"/>
          <w:numId w:val="26"/>
        </w:numPr>
        <w:spacing w:before="120" w:after="0" w:line="240" w:lineRule="auto"/>
        <w:ind w:left="993" w:hanging="567"/>
        <w:contextualSpacing w:val="0"/>
        <w:jc w:val="both"/>
        <w:rPr>
          <w:rFonts w:ascii="Times New Roman" w:hAnsi="Times New Roman"/>
          <w:color w:val="000000" w:themeColor="text1"/>
          <w:sz w:val="24"/>
          <w:szCs w:val="24"/>
        </w:rPr>
      </w:pPr>
      <w:r>
        <w:rPr>
          <w:rFonts w:ascii="Times New Roman" w:hAnsi="Times New Roman"/>
          <w:sz w:val="24"/>
          <w:szCs w:val="24"/>
        </w:rPr>
        <w:t xml:space="preserve">sasniedzamajiem rādītājiem </w:t>
      </w:r>
      <w:r w:rsidRPr="00505CC4">
        <w:rPr>
          <w:rFonts w:ascii="Times New Roman" w:hAnsi="Times New Roman"/>
          <w:sz w:val="24"/>
          <w:szCs w:val="24"/>
        </w:rPr>
        <w:t xml:space="preserve">Iekšējā audita </w:t>
      </w:r>
      <w:r>
        <w:rPr>
          <w:rFonts w:ascii="Times New Roman" w:hAnsi="Times New Roman"/>
          <w:sz w:val="24"/>
          <w:szCs w:val="24"/>
        </w:rPr>
        <w:t xml:space="preserve">ilgtermiņa </w:t>
      </w:r>
      <w:r w:rsidRPr="00505CC4">
        <w:rPr>
          <w:rFonts w:ascii="Times New Roman" w:hAnsi="Times New Roman"/>
          <w:sz w:val="24"/>
          <w:szCs w:val="24"/>
        </w:rPr>
        <w:t xml:space="preserve">plāna </w:t>
      </w:r>
      <w:r>
        <w:rPr>
          <w:rFonts w:ascii="Times New Roman" w:hAnsi="Times New Roman"/>
          <w:sz w:val="24"/>
          <w:szCs w:val="24"/>
        </w:rPr>
        <w:t xml:space="preserve">īstenošanas </w:t>
      </w:r>
      <w:r w:rsidRPr="00505CC4">
        <w:rPr>
          <w:rFonts w:ascii="Times New Roman" w:hAnsi="Times New Roman"/>
          <w:sz w:val="24"/>
          <w:szCs w:val="24"/>
        </w:rPr>
        <w:t>periodā</w:t>
      </w:r>
      <w:r w:rsidRPr="007F00BF">
        <w:rPr>
          <w:rFonts w:ascii="Times New Roman" w:hAnsi="Times New Roman"/>
          <w:sz w:val="24"/>
          <w:szCs w:val="24"/>
        </w:rPr>
        <w:t>.</w:t>
      </w:r>
    </w:p>
    <w:p w14:paraId="1D0FBBE2" w14:textId="2C3AE958" w:rsidR="00507A67" w:rsidRDefault="00880E1F" w:rsidP="000B00A1">
      <w:pPr>
        <w:pStyle w:val="ListParagraph"/>
        <w:numPr>
          <w:ilvl w:val="0"/>
          <w:numId w:val="26"/>
        </w:numPr>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eastAsiaTheme="minorHAnsi" w:hAnsi="Times New Roman"/>
          <w:color w:val="000000"/>
          <w:sz w:val="24"/>
          <w:szCs w:val="24"/>
        </w:rPr>
        <w:t>A</w:t>
      </w:r>
      <w:r w:rsidR="001718C1">
        <w:rPr>
          <w:rFonts w:ascii="Times New Roman" w:hAnsi="Times New Roman"/>
          <w:color w:val="000000" w:themeColor="text1"/>
          <w:sz w:val="24"/>
          <w:szCs w:val="24"/>
        </w:rPr>
        <w:t>uditors</w:t>
      </w:r>
      <w:r w:rsidR="00507A67" w:rsidRPr="00507A67">
        <w:rPr>
          <w:rFonts w:ascii="Times New Roman" w:hAnsi="Times New Roman"/>
          <w:color w:val="000000" w:themeColor="text1"/>
          <w:sz w:val="24"/>
          <w:szCs w:val="24"/>
        </w:rPr>
        <w:t xml:space="preserve"> </w:t>
      </w:r>
      <w:r w:rsidR="001718C1">
        <w:rPr>
          <w:rFonts w:ascii="Times New Roman" w:hAnsi="Times New Roman"/>
          <w:color w:val="000000" w:themeColor="text1"/>
          <w:sz w:val="24"/>
          <w:szCs w:val="24"/>
        </w:rPr>
        <w:t xml:space="preserve">nodrošina </w:t>
      </w:r>
      <w:r w:rsidR="00507A67" w:rsidRPr="007F00BF">
        <w:rPr>
          <w:rFonts w:ascii="Times New Roman" w:hAnsi="Times New Roman"/>
          <w:color w:val="000000" w:themeColor="text1"/>
          <w:sz w:val="24"/>
          <w:szCs w:val="24"/>
        </w:rPr>
        <w:t>Iekšējā audita gada plān</w:t>
      </w:r>
      <w:r w:rsidR="00507A67">
        <w:rPr>
          <w:rFonts w:ascii="Times New Roman" w:hAnsi="Times New Roman"/>
          <w:color w:val="000000" w:themeColor="text1"/>
          <w:sz w:val="24"/>
          <w:szCs w:val="24"/>
        </w:rPr>
        <w:t>a izstrādi</w:t>
      </w:r>
      <w:r w:rsidR="00507A67" w:rsidRPr="007F00BF">
        <w:rPr>
          <w:rFonts w:ascii="Times New Roman" w:hAnsi="Times New Roman"/>
          <w:color w:val="000000" w:themeColor="text1"/>
          <w:sz w:val="24"/>
          <w:szCs w:val="24"/>
        </w:rPr>
        <w:t xml:space="preserve"> (</w:t>
      </w:r>
      <w:hyperlink w:anchor="_2.pielikums" w:history="1">
        <w:r w:rsidR="00507A67" w:rsidRPr="00786D31">
          <w:rPr>
            <w:rStyle w:val="Hyperlink"/>
            <w:rFonts w:ascii="Times New Roman" w:hAnsi="Times New Roman"/>
            <w:sz w:val="24"/>
            <w:szCs w:val="24"/>
          </w:rPr>
          <w:t>2.</w:t>
        </w:r>
        <w:r w:rsidR="00510677">
          <w:rPr>
            <w:rStyle w:val="Hyperlink"/>
            <w:rFonts w:ascii="Times New Roman" w:hAnsi="Times New Roman"/>
            <w:sz w:val="24"/>
            <w:szCs w:val="24"/>
          </w:rPr>
          <w:t xml:space="preserve"> </w:t>
        </w:r>
        <w:r w:rsidR="00507A67" w:rsidRPr="00786D31">
          <w:rPr>
            <w:rStyle w:val="Hyperlink"/>
            <w:rFonts w:ascii="Times New Roman" w:hAnsi="Times New Roman"/>
            <w:sz w:val="24"/>
            <w:szCs w:val="24"/>
          </w:rPr>
          <w:t>pielikums</w:t>
        </w:r>
      </w:hyperlink>
      <w:r w:rsidR="00507A67" w:rsidRPr="007F00BF">
        <w:rPr>
          <w:rFonts w:ascii="Times New Roman" w:hAnsi="Times New Roman"/>
          <w:color w:val="000000" w:themeColor="text1"/>
          <w:sz w:val="24"/>
          <w:szCs w:val="24"/>
        </w:rPr>
        <w:t>)</w:t>
      </w:r>
      <w:r w:rsidR="00507A67">
        <w:rPr>
          <w:rFonts w:ascii="Times New Roman" w:hAnsi="Times New Roman"/>
          <w:color w:val="000000" w:themeColor="text1"/>
          <w:sz w:val="24"/>
          <w:szCs w:val="24"/>
        </w:rPr>
        <w:t>.</w:t>
      </w:r>
    </w:p>
    <w:p w14:paraId="7FA788E4" w14:textId="2EB9CBD1" w:rsidR="00507A67" w:rsidRPr="007F00BF" w:rsidRDefault="00507A67" w:rsidP="000B00A1">
      <w:pPr>
        <w:pStyle w:val="ListParagraph"/>
        <w:numPr>
          <w:ilvl w:val="0"/>
          <w:numId w:val="26"/>
        </w:numPr>
        <w:spacing w:before="120" w:after="0" w:line="240" w:lineRule="auto"/>
        <w:ind w:left="426" w:hanging="426"/>
        <w:contextualSpacing w:val="0"/>
        <w:jc w:val="both"/>
        <w:rPr>
          <w:rFonts w:ascii="Times New Roman" w:hAnsi="Times New Roman"/>
          <w:color w:val="000000" w:themeColor="text1"/>
          <w:sz w:val="24"/>
          <w:szCs w:val="24"/>
        </w:rPr>
      </w:pPr>
      <w:r w:rsidRPr="007F00BF">
        <w:rPr>
          <w:rFonts w:ascii="Times New Roman" w:eastAsiaTheme="minorHAnsi" w:hAnsi="Times New Roman"/>
          <w:color w:val="000000"/>
          <w:sz w:val="24"/>
          <w:szCs w:val="24"/>
        </w:rPr>
        <w:t>Iekšējā</w:t>
      </w:r>
      <w:r w:rsidRPr="007F00BF">
        <w:rPr>
          <w:rFonts w:ascii="Times New Roman" w:hAnsi="Times New Roman"/>
          <w:color w:val="000000" w:themeColor="text1"/>
          <w:sz w:val="24"/>
          <w:szCs w:val="24"/>
        </w:rPr>
        <w:t xml:space="preserve"> audita gada plānā ietver auditu veikšan</w:t>
      </w:r>
      <w:r w:rsidR="00880E1F">
        <w:rPr>
          <w:rFonts w:ascii="Times New Roman" w:hAnsi="Times New Roman"/>
          <w:color w:val="000000" w:themeColor="text1"/>
          <w:sz w:val="24"/>
          <w:szCs w:val="24"/>
        </w:rPr>
        <w:t>u</w:t>
      </w:r>
      <w:r w:rsidRPr="007F00BF">
        <w:rPr>
          <w:rFonts w:ascii="Times New Roman" w:hAnsi="Times New Roman"/>
          <w:color w:val="000000" w:themeColor="text1"/>
          <w:sz w:val="24"/>
          <w:szCs w:val="24"/>
        </w:rPr>
        <w:t xml:space="preserve"> auditējamajās </w:t>
      </w:r>
      <w:r w:rsidRPr="00842A58">
        <w:rPr>
          <w:rFonts w:ascii="Times New Roman" w:hAnsi="Times New Roman"/>
          <w:color w:val="000000" w:themeColor="text1"/>
          <w:sz w:val="24"/>
          <w:szCs w:val="24"/>
        </w:rPr>
        <w:t>sistēmās</w:t>
      </w:r>
      <w:r w:rsidRPr="007F00BF">
        <w:rPr>
          <w:rFonts w:ascii="Times New Roman" w:hAnsi="Times New Roman"/>
          <w:color w:val="000000" w:themeColor="text1"/>
          <w:sz w:val="24"/>
          <w:szCs w:val="24"/>
        </w:rPr>
        <w:t xml:space="preserve"> atbilstoši Iekšējā audita </w:t>
      </w:r>
      <w:r>
        <w:rPr>
          <w:rFonts w:ascii="Times New Roman" w:hAnsi="Times New Roman"/>
          <w:color w:val="000000" w:themeColor="text1"/>
          <w:sz w:val="24"/>
          <w:szCs w:val="24"/>
        </w:rPr>
        <w:t xml:space="preserve">ilgtermiņa </w:t>
      </w:r>
      <w:r w:rsidRPr="007F00BF">
        <w:rPr>
          <w:rFonts w:ascii="Times New Roman" w:hAnsi="Times New Roman"/>
          <w:color w:val="000000" w:themeColor="text1"/>
          <w:sz w:val="24"/>
          <w:szCs w:val="24"/>
        </w:rPr>
        <w:t xml:space="preserve">plānam, </w:t>
      </w:r>
      <w:r>
        <w:rPr>
          <w:rFonts w:ascii="Times New Roman" w:hAnsi="Times New Roman"/>
          <w:color w:val="000000" w:themeColor="text1"/>
          <w:sz w:val="24"/>
          <w:szCs w:val="24"/>
        </w:rPr>
        <w:t>no</w:t>
      </w:r>
      <w:r w:rsidR="00403B85">
        <w:rPr>
          <w:rFonts w:ascii="Times New Roman" w:hAnsi="Times New Roman"/>
          <w:color w:val="000000" w:themeColor="text1"/>
          <w:sz w:val="24"/>
          <w:szCs w:val="24"/>
        </w:rPr>
        <w:t>saka</w:t>
      </w:r>
      <w:r>
        <w:rPr>
          <w:rFonts w:ascii="Times New Roman" w:hAnsi="Times New Roman"/>
          <w:color w:val="000000" w:themeColor="text1"/>
          <w:sz w:val="24"/>
          <w:szCs w:val="24"/>
        </w:rPr>
        <w:t xml:space="preserve"> plāna izpildē iesaistīt</w:t>
      </w:r>
      <w:r w:rsidR="00403B85">
        <w:rPr>
          <w:rFonts w:ascii="Times New Roman" w:hAnsi="Times New Roman"/>
          <w:color w:val="000000" w:themeColor="text1"/>
          <w:sz w:val="24"/>
          <w:szCs w:val="24"/>
        </w:rPr>
        <w:t>os</w:t>
      </w:r>
      <w:r>
        <w:rPr>
          <w:rFonts w:ascii="Times New Roman" w:hAnsi="Times New Roman"/>
          <w:color w:val="000000" w:themeColor="text1"/>
          <w:sz w:val="24"/>
          <w:szCs w:val="24"/>
        </w:rPr>
        <w:t xml:space="preserve"> darbiniek</w:t>
      </w:r>
      <w:r w:rsidR="00403B85">
        <w:rPr>
          <w:rFonts w:ascii="Times New Roman" w:hAnsi="Times New Roman"/>
          <w:color w:val="000000" w:themeColor="text1"/>
          <w:sz w:val="24"/>
          <w:szCs w:val="24"/>
        </w:rPr>
        <w:t>us</w:t>
      </w:r>
      <w:r>
        <w:rPr>
          <w:rFonts w:ascii="Times New Roman" w:hAnsi="Times New Roman"/>
          <w:color w:val="000000" w:themeColor="text1"/>
          <w:sz w:val="24"/>
          <w:szCs w:val="24"/>
        </w:rPr>
        <w:t xml:space="preserve"> (</w:t>
      </w:r>
      <w:r w:rsidR="00403B85">
        <w:rPr>
          <w:rFonts w:ascii="Times New Roman" w:hAnsi="Times New Roman"/>
          <w:color w:val="000000" w:themeColor="text1"/>
          <w:sz w:val="24"/>
          <w:szCs w:val="24"/>
        </w:rPr>
        <w:t xml:space="preserve">t.sk. arī </w:t>
      </w:r>
      <w:r>
        <w:rPr>
          <w:rFonts w:ascii="Times New Roman" w:hAnsi="Times New Roman"/>
          <w:color w:val="000000" w:themeColor="text1"/>
          <w:sz w:val="24"/>
          <w:szCs w:val="24"/>
        </w:rPr>
        <w:t>ārpakalpojum</w:t>
      </w:r>
      <w:r w:rsidR="00403B85">
        <w:rPr>
          <w:rFonts w:ascii="Times New Roman" w:hAnsi="Times New Roman"/>
          <w:color w:val="000000" w:themeColor="text1"/>
          <w:sz w:val="24"/>
          <w:szCs w:val="24"/>
        </w:rPr>
        <w:t>a gadījumā</w:t>
      </w:r>
      <w:r>
        <w:rPr>
          <w:rFonts w:ascii="Times New Roman" w:hAnsi="Times New Roman"/>
          <w:color w:val="000000" w:themeColor="text1"/>
          <w:sz w:val="24"/>
          <w:szCs w:val="24"/>
        </w:rPr>
        <w:t xml:space="preserve">), </w:t>
      </w:r>
      <w:r w:rsidRPr="007F00BF">
        <w:rPr>
          <w:rFonts w:ascii="Times New Roman" w:hAnsi="Times New Roman"/>
          <w:color w:val="000000" w:themeColor="text1"/>
          <w:sz w:val="24"/>
          <w:szCs w:val="24"/>
        </w:rPr>
        <w:t>kā arī</w:t>
      </w:r>
      <w:r>
        <w:rPr>
          <w:rFonts w:ascii="Times New Roman" w:hAnsi="Times New Roman"/>
          <w:color w:val="000000" w:themeColor="text1"/>
          <w:sz w:val="24"/>
          <w:szCs w:val="24"/>
        </w:rPr>
        <w:t xml:space="preserve"> </w:t>
      </w:r>
      <w:r w:rsidR="00403B85">
        <w:rPr>
          <w:rFonts w:ascii="Times New Roman" w:hAnsi="Times New Roman"/>
          <w:color w:val="000000" w:themeColor="text1"/>
          <w:sz w:val="24"/>
          <w:szCs w:val="24"/>
        </w:rPr>
        <w:t>termiņus</w:t>
      </w:r>
      <w:r w:rsidRPr="007F00BF">
        <w:rPr>
          <w:rFonts w:ascii="Times New Roman" w:hAnsi="Times New Roman"/>
          <w:color w:val="000000" w:themeColor="text1"/>
          <w:sz w:val="24"/>
          <w:szCs w:val="24"/>
        </w:rPr>
        <w:t>:</w:t>
      </w:r>
    </w:p>
    <w:p w14:paraId="5D39AF04" w14:textId="776242C7" w:rsidR="00507A67" w:rsidRDefault="00507A67" w:rsidP="000B00A1">
      <w:pPr>
        <w:pStyle w:val="ListParagraph"/>
        <w:numPr>
          <w:ilvl w:val="1"/>
          <w:numId w:val="26"/>
        </w:numPr>
        <w:spacing w:before="120" w:after="0" w:line="240" w:lineRule="auto"/>
        <w:ind w:left="993" w:hanging="567"/>
        <w:contextualSpacing w:val="0"/>
        <w:jc w:val="both"/>
        <w:rPr>
          <w:rFonts w:ascii="Times New Roman" w:hAnsi="Times New Roman"/>
          <w:color w:val="000000" w:themeColor="text1"/>
          <w:sz w:val="24"/>
          <w:szCs w:val="24"/>
        </w:rPr>
      </w:pPr>
      <w:r w:rsidRPr="007F00BF">
        <w:rPr>
          <w:rFonts w:ascii="Times New Roman" w:eastAsia="Times New Roman" w:hAnsi="Times New Roman"/>
          <w:bCs/>
          <w:sz w:val="24"/>
          <w:szCs w:val="24"/>
          <w:lang w:eastAsia="lv-LV"/>
        </w:rPr>
        <w:t>iekšējo</w:t>
      </w:r>
      <w:r w:rsidRPr="007F00BF">
        <w:rPr>
          <w:rFonts w:ascii="Times New Roman" w:hAnsi="Times New Roman"/>
          <w:color w:val="000000" w:themeColor="text1"/>
          <w:sz w:val="24"/>
          <w:szCs w:val="24"/>
        </w:rPr>
        <w:t xml:space="preserve"> auditu rezultātā izstrādāto ieteikumu </w:t>
      </w:r>
      <w:r>
        <w:rPr>
          <w:rFonts w:ascii="Times New Roman" w:hAnsi="Times New Roman"/>
          <w:color w:val="000000" w:themeColor="text1"/>
          <w:sz w:val="24"/>
          <w:szCs w:val="24"/>
        </w:rPr>
        <w:t xml:space="preserve">ieviešanas </w:t>
      </w:r>
      <w:r w:rsidRPr="007F00BF">
        <w:rPr>
          <w:rFonts w:ascii="Times New Roman" w:hAnsi="Times New Roman"/>
          <w:color w:val="000000" w:themeColor="text1"/>
          <w:sz w:val="24"/>
          <w:szCs w:val="24"/>
        </w:rPr>
        <w:t>uzraudzībai;</w:t>
      </w:r>
    </w:p>
    <w:p w14:paraId="0FA8D737" w14:textId="37783F9E" w:rsidR="001F156F" w:rsidRPr="007F00BF" w:rsidRDefault="001F156F" w:rsidP="000B00A1">
      <w:pPr>
        <w:pStyle w:val="ListParagraph"/>
        <w:numPr>
          <w:ilvl w:val="1"/>
          <w:numId w:val="26"/>
        </w:numPr>
        <w:spacing w:before="120" w:after="0" w:line="240" w:lineRule="auto"/>
        <w:ind w:left="993" w:hanging="567"/>
        <w:contextualSpacing w:val="0"/>
        <w:jc w:val="both"/>
        <w:rPr>
          <w:rFonts w:ascii="Times New Roman" w:hAnsi="Times New Roman"/>
          <w:color w:val="000000" w:themeColor="text1"/>
          <w:sz w:val="24"/>
          <w:szCs w:val="24"/>
        </w:rPr>
      </w:pPr>
      <w:r>
        <w:rPr>
          <w:rFonts w:ascii="Times New Roman" w:eastAsia="Times New Roman" w:hAnsi="Times New Roman"/>
          <w:bCs/>
          <w:sz w:val="24"/>
          <w:szCs w:val="24"/>
          <w:lang w:eastAsia="lv-LV"/>
        </w:rPr>
        <w:t>pārskatu sagatavošanai;</w:t>
      </w:r>
    </w:p>
    <w:p w14:paraId="08FC04DF" w14:textId="77777777" w:rsidR="00507A67" w:rsidRPr="007F00BF" w:rsidRDefault="00507A67" w:rsidP="000B00A1">
      <w:pPr>
        <w:pStyle w:val="ListParagraph"/>
        <w:numPr>
          <w:ilvl w:val="1"/>
          <w:numId w:val="26"/>
        </w:numPr>
        <w:spacing w:before="120" w:after="0" w:line="240" w:lineRule="auto"/>
        <w:ind w:left="993" w:hanging="567"/>
        <w:contextualSpacing w:val="0"/>
        <w:jc w:val="both"/>
        <w:rPr>
          <w:rFonts w:ascii="Times New Roman" w:hAnsi="Times New Roman"/>
          <w:color w:val="000000" w:themeColor="text1"/>
          <w:sz w:val="24"/>
          <w:szCs w:val="24"/>
        </w:rPr>
      </w:pPr>
      <w:r>
        <w:rPr>
          <w:rFonts w:ascii="Times New Roman" w:eastAsia="Times New Roman" w:hAnsi="Times New Roman"/>
          <w:bCs/>
          <w:sz w:val="24"/>
          <w:szCs w:val="24"/>
          <w:lang w:eastAsia="lv-LV"/>
        </w:rPr>
        <w:t xml:space="preserve">iekšējā audita </w:t>
      </w:r>
      <w:r w:rsidRPr="007F00BF">
        <w:rPr>
          <w:rFonts w:ascii="Times New Roman" w:hAnsi="Times New Roman"/>
          <w:color w:val="000000" w:themeColor="text1"/>
          <w:sz w:val="24"/>
          <w:szCs w:val="24"/>
        </w:rPr>
        <w:t>plānu aktualizēšanai</w:t>
      </w:r>
      <w:r>
        <w:rPr>
          <w:rFonts w:ascii="Times New Roman" w:hAnsi="Times New Roman"/>
          <w:color w:val="000000" w:themeColor="text1"/>
          <w:sz w:val="24"/>
          <w:szCs w:val="24"/>
        </w:rPr>
        <w:t>.</w:t>
      </w:r>
    </w:p>
    <w:p w14:paraId="47539F60" w14:textId="40A865C8" w:rsidR="00507A67" w:rsidRDefault="00507A67" w:rsidP="000B00A1">
      <w:pPr>
        <w:pStyle w:val="ListParagraph"/>
        <w:numPr>
          <w:ilvl w:val="0"/>
          <w:numId w:val="26"/>
        </w:numPr>
        <w:spacing w:before="120" w:after="0" w:line="240" w:lineRule="auto"/>
        <w:ind w:left="426" w:hanging="426"/>
        <w:contextualSpacing w:val="0"/>
        <w:jc w:val="both"/>
        <w:rPr>
          <w:rFonts w:ascii="Times New Roman" w:hAnsi="Times New Roman"/>
          <w:sz w:val="24"/>
          <w:szCs w:val="24"/>
        </w:rPr>
      </w:pPr>
      <w:r w:rsidRPr="007F00BF">
        <w:rPr>
          <w:rFonts w:ascii="Times New Roman" w:eastAsiaTheme="minorHAnsi" w:hAnsi="Times New Roman"/>
          <w:color w:val="000000"/>
          <w:sz w:val="24"/>
          <w:szCs w:val="24"/>
        </w:rPr>
        <w:t>Iekšējā</w:t>
      </w:r>
      <w:r w:rsidRPr="007F00BF">
        <w:rPr>
          <w:rFonts w:ascii="Times New Roman" w:hAnsi="Times New Roman"/>
          <w:sz w:val="24"/>
          <w:szCs w:val="24"/>
        </w:rPr>
        <w:t xml:space="preserve"> audita </w:t>
      </w:r>
      <w:r>
        <w:rPr>
          <w:rFonts w:ascii="Times New Roman" w:hAnsi="Times New Roman"/>
          <w:sz w:val="24"/>
          <w:szCs w:val="24"/>
        </w:rPr>
        <w:t xml:space="preserve">ilgtermiņa </w:t>
      </w:r>
      <w:r w:rsidRPr="007F00BF">
        <w:rPr>
          <w:rFonts w:ascii="Times New Roman" w:hAnsi="Times New Roman"/>
          <w:sz w:val="24"/>
          <w:szCs w:val="24"/>
        </w:rPr>
        <w:t>plān</w:t>
      </w:r>
      <w:r>
        <w:rPr>
          <w:rFonts w:ascii="Times New Roman" w:hAnsi="Times New Roman"/>
          <w:sz w:val="24"/>
          <w:szCs w:val="24"/>
        </w:rPr>
        <w:t>u</w:t>
      </w:r>
      <w:r w:rsidRPr="007F00BF">
        <w:rPr>
          <w:rFonts w:ascii="Times New Roman" w:hAnsi="Times New Roman"/>
          <w:sz w:val="24"/>
          <w:szCs w:val="24"/>
        </w:rPr>
        <w:t xml:space="preserve"> un Iekšējā audita gada plānu apstiprina </w:t>
      </w:r>
      <w:r w:rsidR="00403B85">
        <w:rPr>
          <w:rFonts w:ascii="Times New Roman" w:hAnsi="Times New Roman"/>
          <w:sz w:val="24"/>
          <w:szCs w:val="24"/>
        </w:rPr>
        <w:t xml:space="preserve">pašvaldības </w:t>
      </w:r>
      <w:r>
        <w:rPr>
          <w:rFonts w:ascii="Times New Roman" w:hAnsi="Times New Roman"/>
          <w:sz w:val="24"/>
          <w:szCs w:val="24"/>
        </w:rPr>
        <w:t xml:space="preserve">dome. </w:t>
      </w:r>
    </w:p>
    <w:p w14:paraId="289E1800" w14:textId="74312419" w:rsidR="001C3778" w:rsidRPr="00540395" w:rsidRDefault="001C3778" w:rsidP="000B00A1">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bookmarkStart w:id="3" w:name="_Toc98509164"/>
      <w:r w:rsidRPr="00540395">
        <w:rPr>
          <w:rFonts w:ascii="Times New Roman" w:hAnsi="Times New Roman"/>
          <w:b/>
          <w:sz w:val="24"/>
          <w:szCs w:val="24"/>
        </w:rPr>
        <w:t>Iekšējā</w:t>
      </w:r>
      <w:r w:rsidRPr="00540395">
        <w:rPr>
          <w:rFonts w:ascii="Times New Roman" w:hAnsi="Times New Roman"/>
          <w:b/>
          <w:sz w:val="24"/>
          <w:szCs w:val="24"/>
          <w:lang w:eastAsia="lv-LV"/>
        </w:rPr>
        <w:t xml:space="preserve"> audita vides noteikšana un aprakstīšana</w:t>
      </w:r>
      <w:bookmarkEnd w:id="3"/>
    </w:p>
    <w:p w14:paraId="540B9283" w14:textId="1C66A75B" w:rsidR="001C3778" w:rsidRPr="005712BB" w:rsidRDefault="00403B85" w:rsidP="000B00A1">
      <w:pPr>
        <w:pStyle w:val="ListParagraph"/>
        <w:numPr>
          <w:ilvl w:val="0"/>
          <w:numId w:val="26"/>
        </w:numPr>
        <w:spacing w:before="120" w:after="0" w:line="240" w:lineRule="auto"/>
        <w:ind w:left="426" w:hanging="426"/>
        <w:contextualSpacing w:val="0"/>
        <w:jc w:val="both"/>
        <w:rPr>
          <w:rFonts w:ascii="Times New Roman" w:eastAsia="Times New Roman" w:hAnsi="Times New Roman"/>
          <w:bCs/>
          <w:sz w:val="24"/>
          <w:szCs w:val="24"/>
          <w:lang w:eastAsia="lv-LV"/>
        </w:rPr>
      </w:pPr>
      <w:r>
        <w:rPr>
          <w:rFonts w:ascii="Times New Roman" w:hAnsi="Times New Roman"/>
          <w:color w:val="000000" w:themeColor="text1"/>
          <w:sz w:val="24"/>
          <w:szCs w:val="24"/>
        </w:rPr>
        <w:t>A</w:t>
      </w:r>
      <w:r w:rsidR="001718C1">
        <w:rPr>
          <w:rFonts w:ascii="Times New Roman" w:hAnsi="Times New Roman"/>
          <w:color w:val="000000" w:themeColor="text1"/>
          <w:sz w:val="24"/>
          <w:szCs w:val="24"/>
        </w:rPr>
        <w:t xml:space="preserve">uditors </w:t>
      </w:r>
      <w:r w:rsidR="001C3778">
        <w:rPr>
          <w:rFonts w:ascii="Times New Roman" w:hAnsi="Times New Roman"/>
          <w:color w:val="000000" w:themeColor="text1"/>
          <w:sz w:val="24"/>
          <w:szCs w:val="24"/>
        </w:rPr>
        <w:t>nodrošina</w:t>
      </w:r>
      <w:r w:rsidR="001C3778" w:rsidRPr="007F00BF">
        <w:rPr>
          <w:rFonts w:ascii="Times New Roman" w:eastAsia="Times New Roman" w:hAnsi="Times New Roman"/>
          <w:bCs/>
          <w:sz w:val="24"/>
          <w:szCs w:val="24"/>
          <w:lang w:eastAsia="lv-LV"/>
        </w:rPr>
        <w:t xml:space="preserve"> iekšējā audita vid</w:t>
      </w:r>
      <w:r w:rsidR="001C3778">
        <w:rPr>
          <w:rFonts w:ascii="Times New Roman" w:eastAsia="Times New Roman" w:hAnsi="Times New Roman"/>
          <w:bCs/>
          <w:sz w:val="24"/>
          <w:szCs w:val="24"/>
          <w:lang w:eastAsia="lv-LV"/>
        </w:rPr>
        <w:t>es noteikšanu</w:t>
      </w:r>
      <w:r w:rsidR="001C3778" w:rsidRPr="007F00BF">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w:t>
      </w:r>
      <w:r w:rsidR="001C3778" w:rsidRPr="007F00BF">
        <w:rPr>
          <w:rFonts w:ascii="Times New Roman" w:eastAsia="Times New Roman" w:hAnsi="Times New Roman"/>
          <w:bCs/>
          <w:sz w:val="24"/>
          <w:szCs w:val="24"/>
          <w:lang w:eastAsia="lv-LV"/>
        </w:rPr>
        <w:t xml:space="preserve">jeb visu </w:t>
      </w:r>
      <w:r w:rsidR="001C3778">
        <w:rPr>
          <w:rFonts w:ascii="Times New Roman" w:eastAsia="Times New Roman" w:hAnsi="Times New Roman"/>
          <w:bCs/>
          <w:sz w:val="24"/>
          <w:szCs w:val="24"/>
          <w:lang w:eastAsia="lv-LV"/>
        </w:rPr>
        <w:t xml:space="preserve">iekšējā audita </w:t>
      </w:r>
      <w:r w:rsidR="001C3778" w:rsidRPr="007F00BF">
        <w:rPr>
          <w:rFonts w:ascii="Times New Roman" w:eastAsia="Times New Roman" w:hAnsi="Times New Roman"/>
          <w:bCs/>
          <w:sz w:val="24"/>
          <w:szCs w:val="24"/>
          <w:lang w:eastAsia="lv-LV"/>
        </w:rPr>
        <w:t xml:space="preserve">darba apjomā </w:t>
      </w:r>
      <w:r w:rsidR="001C3778" w:rsidRPr="00292991">
        <w:rPr>
          <w:rFonts w:ascii="Times New Roman" w:eastAsia="Times New Roman" w:hAnsi="Times New Roman"/>
          <w:bCs/>
          <w:sz w:val="24"/>
          <w:szCs w:val="24"/>
          <w:lang w:eastAsia="lv-LV"/>
        </w:rPr>
        <w:t>iekļauto auditējamo sistēmu</w:t>
      </w:r>
      <w:r w:rsidR="001C3778" w:rsidRPr="005712BB">
        <w:rPr>
          <w:rFonts w:ascii="Times New Roman" w:eastAsia="Times New Roman" w:hAnsi="Times New Roman"/>
          <w:bCs/>
          <w:sz w:val="24"/>
          <w:szCs w:val="24"/>
          <w:lang w:eastAsia="lv-LV"/>
        </w:rPr>
        <w:t xml:space="preserve"> kopumu</w:t>
      </w:r>
      <w:r>
        <w:rPr>
          <w:rFonts w:ascii="Times New Roman" w:eastAsia="Times New Roman" w:hAnsi="Times New Roman"/>
          <w:bCs/>
          <w:sz w:val="24"/>
          <w:szCs w:val="24"/>
          <w:lang w:eastAsia="lv-LV"/>
        </w:rPr>
        <w:t xml:space="preserve">) </w:t>
      </w:r>
      <w:r w:rsidR="001C3778">
        <w:rPr>
          <w:rFonts w:ascii="Times New Roman" w:eastAsia="Times New Roman" w:hAnsi="Times New Roman"/>
          <w:bCs/>
          <w:sz w:val="24"/>
          <w:szCs w:val="24"/>
          <w:lang w:eastAsia="lv-LV"/>
        </w:rPr>
        <w:t>divās</w:t>
      </w:r>
      <w:r w:rsidR="001C3778" w:rsidRPr="005712BB">
        <w:rPr>
          <w:rFonts w:ascii="Times New Roman" w:eastAsia="Times New Roman" w:hAnsi="Times New Roman"/>
          <w:bCs/>
          <w:sz w:val="24"/>
          <w:szCs w:val="24"/>
          <w:lang w:eastAsia="lv-LV"/>
        </w:rPr>
        <w:t xml:space="preserve"> grupās:</w:t>
      </w:r>
    </w:p>
    <w:p w14:paraId="5B00A11D" w14:textId="77777777" w:rsidR="001C3778" w:rsidRPr="00292991" w:rsidRDefault="001C3778" w:rsidP="000B00A1">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292991">
        <w:rPr>
          <w:rFonts w:ascii="Times New Roman" w:hAnsi="Times New Roman"/>
          <w:sz w:val="24"/>
          <w:szCs w:val="24"/>
        </w:rPr>
        <w:t>pamatdarbības sistēmas;</w:t>
      </w:r>
    </w:p>
    <w:p w14:paraId="4231BEE2" w14:textId="77777777" w:rsidR="001C3778" w:rsidRPr="000F6717" w:rsidRDefault="001C3778" w:rsidP="000B00A1">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0F6717">
        <w:rPr>
          <w:rFonts w:ascii="Times New Roman" w:hAnsi="Times New Roman"/>
          <w:sz w:val="24"/>
          <w:szCs w:val="24"/>
        </w:rPr>
        <w:t xml:space="preserve">vadības </w:t>
      </w:r>
      <w:r>
        <w:rPr>
          <w:rFonts w:ascii="Times New Roman" w:hAnsi="Times New Roman"/>
          <w:sz w:val="24"/>
          <w:szCs w:val="24"/>
        </w:rPr>
        <w:t xml:space="preserve">un </w:t>
      </w:r>
      <w:r w:rsidRPr="000F6717">
        <w:rPr>
          <w:rFonts w:ascii="Times New Roman" w:hAnsi="Times New Roman"/>
          <w:sz w:val="24"/>
          <w:szCs w:val="24"/>
        </w:rPr>
        <w:t>atbalsta sistēmas.</w:t>
      </w:r>
    </w:p>
    <w:p w14:paraId="0974CCC8" w14:textId="554DDBC7" w:rsidR="001C3778" w:rsidRPr="00786056" w:rsidRDefault="001C3778" w:rsidP="000B00A1">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86056">
        <w:rPr>
          <w:rFonts w:ascii="Times New Roman" w:eastAsiaTheme="minorHAnsi" w:hAnsi="Times New Roman"/>
          <w:color w:val="000000"/>
          <w:sz w:val="24"/>
          <w:szCs w:val="24"/>
        </w:rPr>
        <w:t>Pamatdarbības sistēmas</w:t>
      </w:r>
      <w:r w:rsidR="001718C1">
        <w:rPr>
          <w:rFonts w:ascii="Times New Roman" w:eastAsiaTheme="minorHAnsi" w:hAnsi="Times New Roman"/>
          <w:color w:val="000000"/>
          <w:sz w:val="24"/>
          <w:szCs w:val="24"/>
        </w:rPr>
        <w:t>,</w:t>
      </w:r>
      <w:r w:rsidR="001718C1" w:rsidRPr="001718C1">
        <w:rPr>
          <w:rFonts w:ascii="Times New Roman" w:eastAsiaTheme="minorHAnsi" w:hAnsi="Times New Roman"/>
          <w:color w:val="000000"/>
          <w:sz w:val="24"/>
          <w:szCs w:val="24"/>
        </w:rPr>
        <w:t xml:space="preserve"> </w:t>
      </w:r>
      <w:r w:rsidR="00403B85">
        <w:rPr>
          <w:rFonts w:ascii="Times New Roman" w:eastAsiaTheme="minorHAnsi" w:hAnsi="Times New Roman"/>
          <w:color w:val="000000"/>
          <w:sz w:val="24"/>
          <w:szCs w:val="24"/>
        </w:rPr>
        <w:t xml:space="preserve">kā arī </w:t>
      </w:r>
      <w:r w:rsidR="001718C1" w:rsidRPr="00786056">
        <w:rPr>
          <w:rFonts w:ascii="Times New Roman" w:eastAsiaTheme="minorHAnsi" w:hAnsi="Times New Roman"/>
          <w:color w:val="000000"/>
          <w:sz w:val="24"/>
          <w:szCs w:val="24"/>
        </w:rPr>
        <w:t>vadības un atbalsta sistēmas</w:t>
      </w:r>
      <w:r w:rsidRPr="00786056">
        <w:rPr>
          <w:rFonts w:ascii="Times New Roman" w:eastAsiaTheme="minorHAnsi" w:hAnsi="Times New Roman"/>
          <w:color w:val="000000"/>
          <w:sz w:val="24"/>
          <w:szCs w:val="24"/>
        </w:rPr>
        <w:t xml:space="preserve"> </w:t>
      </w:r>
      <w:r w:rsidR="00403B85">
        <w:rPr>
          <w:rFonts w:ascii="Times New Roman" w:eastAsiaTheme="minorHAnsi" w:hAnsi="Times New Roman"/>
          <w:color w:val="000000"/>
          <w:sz w:val="24"/>
          <w:szCs w:val="24"/>
        </w:rPr>
        <w:t>nosaka atbilstoši</w:t>
      </w:r>
      <w:r w:rsidRPr="00786056">
        <w:rPr>
          <w:rFonts w:ascii="Times New Roman" w:eastAsiaTheme="minorHAnsi" w:hAnsi="Times New Roman"/>
          <w:color w:val="000000"/>
          <w:sz w:val="24"/>
          <w:szCs w:val="24"/>
        </w:rPr>
        <w:t xml:space="preserve"> Pašvaldību </w:t>
      </w:r>
      <w:r>
        <w:rPr>
          <w:rFonts w:ascii="Times New Roman" w:eastAsiaTheme="minorHAnsi" w:hAnsi="Times New Roman"/>
          <w:color w:val="000000"/>
          <w:sz w:val="24"/>
          <w:szCs w:val="24"/>
        </w:rPr>
        <w:t>likumā</w:t>
      </w:r>
      <w:r w:rsidRPr="00786056">
        <w:rPr>
          <w:rFonts w:ascii="Times New Roman" w:eastAsiaTheme="minorHAnsi" w:hAnsi="Times New Roman"/>
          <w:color w:val="000000"/>
          <w:sz w:val="24"/>
          <w:szCs w:val="24"/>
        </w:rPr>
        <w:t xml:space="preserve"> </w:t>
      </w:r>
      <w:r w:rsidR="00403B85">
        <w:rPr>
          <w:rFonts w:ascii="Times New Roman" w:eastAsiaTheme="minorHAnsi" w:hAnsi="Times New Roman"/>
          <w:color w:val="000000"/>
          <w:sz w:val="24"/>
          <w:szCs w:val="24"/>
        </w:rPr>
        <w:t xml:space="preserve">noteiktajām </w:t>
      </w:r>
      <w:r w:rsidRPr="00786056">
        <w:rPr>
          <w:rFonts w:ascii="Times New Roman" w:eastAsiaTheme="minorHAnsi" w:hAnsi="Times New Roman"/>
          <w:color w:val="000000"/>
          <w:sz w:val="24"/>
          <w:szCs w:val="24"/>
        </w:rPr>
        <w:t xml:space="preserve">autonomajām funkcijām, </w:t>
      </w:r>
      <w:r w:rsidR="001718C1">
        <w:rPr>
          <w:rFonts w:ascii="Times New Roman" w:eastAsiaTheme="minorHAnsi" w:hAnsi="Times New Roman"/>
          <w:color w:val="000000"/>
          <w:sz w:val="24"/>
          <w:szCs w:val="24"/>
        </w:rPr>
        <w:t>kā arī</w:t>
      </w:r>
      <w:r w:rsidRPr="00786056">
        <w:rPr>
          <w:rFonts w:ascii="Times New Roman" w:eastAsiaTheme="minorHAnsi" w:hAnsi="Times New Roman"/>
          <w:color w:val="000000"/>
          <w:sz w:val="24"/>
          <w:szCs w:val="24"/>
        </w:rPr>
        <w:t xml:space="preserve"> pamatojoties uz </w:t>
      </w:r>
      <w:r w:rsidR="00403B85" w:rsidRPr="00786056">
        <w:rPr>
          <w:rFonts w:ascii="Times New Roman" w:eastAsiaTheme="minorHAnsi" w:hAnsi="Times New Roman"/>
          <w:color w:val="000000"/>
          <w:sz w:val="24"/>
          <w:szCs w:val="24"/>
        </w:rPr>
        <w:t>uzdevumiem</w:t>
      </w:r>
      <w:r w:rsidR="00403B85">
        <w:rPr>
          <w:rFonts w:ascii="Times New Roman" w:eastAsiaTheme="minorHAnsi" w:hAnsi="Times New Roman"/>
          <w:color w:val="000000"/>
          <w:sz w:val="24"/>
          <w:szCs w:val="24"/>
        </w:rPr>
        <w:t>, kas noteikti</w:t>
      </w:r>
      <w:r w:rsidR="00403B85" w:rsidDel="00403B85">
        <w:rPr>
          <w:rFonts w:ascii="Times New Roman" w:eastAsiaTheme="minorHAnsi" w:hAnsi="Times New Roman"/>
          <w:color w:val="000000"/>
          <w:sz w:val="24"/>
          <w:szCs w:val="24"/>
        </w:rPr>
        <w:t xml:space="preserve"> </w:t>
      </w:r>
      <w:r w:rsidR="00403B85">
        <w:rPr>
          <w:rFonts w:ascii="Times New Roman" w:eastAsiaTheme="minorHAnsi" w:hAnsi="Times New Roman"/>
          <w:color w:val="000000"/>
          <w:sz w:val="24"/>
          <w:szCs w:val="24"/>
        </w:rPr>
        <w:t>p</w:t>
      </w:r>
      <w:r w:rsidR="00403B85" w:rsidRPr="00786056">
        <w:rPr>
          <w:rFonts w:ascii="Times New Roman" w:eastAsiaTheme="minorHAnsi" w:hAnsi="Times New Roman"/>
          <w:color w:val="000000"/>
          <w:sz w:val="24"/>
          <w:szCs w:val="24"/>
        </w:rPr>
        <w:t xml:space="preserve">ašvaldības </w:t>
      </w:r>
      <w:r w:rsidRPr="00786056">
        <w:rPr>
          <w:rFonts w:ascii="Times New Roman" w:eastAsiaTheme="minorHAnsi" w:hAnsi="Times New Roman"/>
          <w:color w:val="000000"/>
          <w:sz w:val="24"/>
          <w:szCs w:val="24"/>
        </w:rPr>
        <w:t>iestāžu</w:t>
      </w:r>
      <w:r>
        <w:rPr>
          <w:rFonts w:ascii="Times New Roman" w:eastAsiaTheme="minorHAnsi" w:hAnsi="Times New Roman"/>
          <w:color w:val="000000"/>
          <w:sz w:val="24"/>
          <w:szCs w:val="24"/>
        </w:rPr>
        <w:t>, kapitālsabiedrību un komisiju</w:t>
      </w:r>
      <w:r w:rsidR="00403B85">
        <w:rPr>
          <w:rFonts w:ascii="Times New Roman" w:eastAsiaTheme="minorHAnsi" w:hAnsi="Times New Roman"/>
          <w:color w:val="000000"/>
          <w:sz w:val="24"/>
          <w:szCs w:val="24"/>
        </w:rPr>
        <w:t xml:space="preserve"> nolikumos,</w:t>
      </w:r>
      <w:r w:rsidRPr="00786056">
        <w:rPr>
          <w:rFonts w:ascii="Times New Roman" w:eastAsiaTheme="minorHAnsi" w:hAnsi="Times New Roman"/>
          <w:color w:val="000000"/>
          <w:sz w:val="24"/>
          <w:szCs w:val="24"/>
        </w:rPr>
        <w:t xml:space="preserve"> reglamentos</w:t>
      </w:r>
      <w:r>
        <w:rPr>
          <w:rFonts w:ascii="Times New Roman" w:eastAsiaTheme="minorHAnsi" w:hAnsi="Times New Roman"/>
          <w:color w:val="000000"/>
          <w:sz w:val="24"/>
          <w:szCs w:val="24"/>
        </w:rPr>
        <w:t xml:space="preserve">, pārskatos </w:t>
      </w:r>
      <w:r w:rsidR="00403B85">
        <w:rPr>
          <w:rFonts w:ascii="Times New Roman" w:eastAsiaTheme="minorHAnsi" w:hAnsi="Times New Roman"/>
          <w:color w:val="000000"/>
          <w:sz w:val="24"/>
          <w:szCs w:val="24"/>
        </w:rPr>
        <w:t xml:space="preserve">un </w:t>
      </w:r>
      <w:r>
        <w:rPr>
          <w:rFonts w:ascii="Times New Roman" w:eastAsiaTheme="minorHAnsi" w:hAnsi="Times New Roman"/>
          <w:color w:val="000000"/>
          <w:sz w:val="24"/>
          <w:szCs w:val="24"/>
        </w:rPr>
        <w:t>citos dokumento</w:t>
      </w:r>
      <w:r w:rsidR="00403B85">
        <w:rPr>
          <w:rFonts w:ascii="Times New Roman" w:eastAsiaTheme="minorHAnsi" w:hAnsi="Times New Roman"/>
          <w:color w:val="000000"/>
          <w:sz w:val="24"/>
          <w:szCs w:val="24"/>
        </w:rPr>
        <w:t>s</w:t>
      </w:r>
      <w:r w:rsidRPr="00786056">
        <w:rPr>
          <w:rFonts w:ascii="Times New Roman" w:eastAsiaTheme="minorHAnsi" w:hAnsi="Times New Roman"/>
          <w:color w:val="000000"/>
          <w:sz w:val="24"/>
          <w:szCs w:val="24"/>
        </w:rPr>
        <w:t>.</w:t>
      </w:r>
    </w:p>
    <w:p w14:paraId="60E0BE9D" w14:textId="6B16A451" w:rsidR="001C3778" w:rsidRPr="007F00BF" w:rsidRDefault="00403B85" w:rsidP="000B00A1">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hAnsi="Times New Roman"/>
          <w:sz w:val="24"/>
          <w:szCs w:val="24"/>
        </w:rPr>
        <w:t>S</w:t>
      </w:r>
      <w:r w:rsidRPr="007F00BF">
        <w:rPr>
          <w:rFonts w:ascii="Times New Roman" w:hAnsi="Times New Roman"/>
          <w:sz w:val="24"/>
          <w:szCs w:val="24"/>
        </w:rPr>
        <w:t>ākotnējo priekš</w:t>
      </w:r>
      <w:r>
        <w:rPr>
          <w:rFonts w:ascii="Times New Roman" w:hAnsi="Times New Roman"/>
          <w:sz w:val="24"/>
          <w:szCs w:val="24"/>
        </w:rPr>
        <w:t>s</w:t>
      </w:r>
      <w:r w:rsidRPr="007F00BF">
        <w:rPr>
          <w:rFonts w:ascii="Times New Roman" w:hAnsi="Times New Roman"/>
          <w:sz w:val="24"/>
          <w:szCs w:val="24"/>
        </w:rPr>
        <w:t xml:space="preserve">tatu </w:t>
      </w:r>
      <w:r>
        <w:rPr>
          <w:rFonts w:ascii="Times New Roman" w:hAnsi="Times New Roman"/>
          <w:sz w:val="24"/>
          <w:szCs w:val="24"/>
        </w:rPr>
        <w:t>iegūšanai</w:t>
      </w:r>
      <w:r w:rsidR="001C3778" w:rsidRPr="007F00BF">
        <w:rPr>
          <w:rFonts w:ascii="Times New Roman" w:hAnsi="Times New Roman"/>
          <w:sz w:val="24"/>
          <w:szCs w:val="24"/>
        </w:rPr>
        <w:t xml:space="preserve"> par </w:t>
      </w:r>
      <w:r w:rsidR="001C3778" w:rsidRPr="007F00BF">
        <w:rPr>
          <w:rFonts w:ascii="Times New Roman" w:hAnsi="Times New Roman"/>
          <w:color w:val="000000" w:themeColor="text1"/>
          <w:sz w:val="24"/>
          <w:szCs w:val="24"/>
        </w:rPr>
        <w:t>iekšējā</w:t>
      </w:r>
      <w:r w:rsidR="001C3778" w:rsidRPr="007F00BF">
        <w:rPr>
          <w:rFonts w:ascii="Times New Roman" w:eastAsiaTheme="minorHAnsi" w:hAnsi="Times New Roman"/>
          <w:color w:val="000000"/>
          <w:sz w:val="24"/>
          <w:szCs w:val="24"/>
        </w:rPr>
        <w:t xml:space="preserve"> audita vidē ietverto sistēmu</w:t>
      </w:r>
      <w:r w:rsidR="001C3778" w:rsidRPr="007F00BF">
        <w:rPr>
          <w:rFonts w:ascii="Times New Roman" w:hAnsi="Times New Roman"/>
          <w:sz w:val="24"/>
          <w:szCs w:val="24"/>
        </w:rPr>
        <w:t xml:space="preserve"> tvērumu, visām </w:t>
      </w:r>
      <w:r w:rsidR="001C3778" w:rsidRPr="007F00BF">
        <w:rPr>
          <w:rFonts w:ascii="Times New Roman" w:hAnsi="Times New Roman"/>
          <w:color w:val="000000" w:themeColor="text1"/>
          <w:sz w:val="24"/>
          <w:szCs w:val="24"/>
        </w:rPr>
        <w:t>iekšējā</w:t>
      </w:r>
      <w:r w:rsidR="001C3778" w:rsidRPr="007F00BF">
        <w:rPr>
          <w:rFonts w:ascii="Times New Roman" w:eastAsiaTheme="minorHAnsi" w:hAnsi="Times New Roman"/>
          <w:color w:val="000000"/>
          <w:sz w:val="24"/>
          <w:szCs w:val="24"/>
        </w:rPr>
        <w:t xml:space="preserve"> audita vid</w:t>
      </w:r>
      <w:r>
        <w:rPr>
          <w:rFonts w:ascii="Times New Roman" w:eastAsiaTheme="minorHAnsi" w:hAnsi="Times New Roman"/>
          <w:color w:val="000000"/>
          <w:sz w:val="24"/>
          <w:szCs w:val="24"/>
        </w:rPr>
        <w:t>ei</w:t>
      </w:r>
      <w:r w:rsidR="001C3778" w:rsidRPr="007F00BF">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piekritīgajām</w:t>
      </w:r>
      <w:r w:rsidRPr="007F00BF">
        <w:rPr>
          <w:rFonts w:ascii="Times New Roman" w:eastAsiaTheme="minorHAnsi" w:hAnsi="Times New Roman"/>
          <w:color w:val="000000"/>
          <w:sz w:val="24"/>
          <w:szCs w:val="24"/>
        </w:rPr>
        <w:t xml:space="preserve"> </w:t>
      </w:r>
      <w:r w:rsidR="001C3778" w:rsidRPr="007F00BF">
        <w:rPr>
          <w:rFonts w:ascii="Times New Roman" w:hAnsi="Times New Roman"/>
          <w:sz w:val="24"/>
          <w:szCs w:val="24"/>
        </w:rPr>
        <w:t>sistēmām izstrādā aprakst</w:t>
      </w:r>
      <w:r>
        <w:rPr>
          <w:rFonts w:ascii="Times New Roman" w:hAnsi="Times New Roman"/>
          <w:sz w:val="24"/>
          <w:szCs w:val="24"/>
        </w:rPr>
        <w:t>us</w:t>
      </w:r>
      <w:r w:rsidR="001C3778" w:rsidRPr="007F00BF">
        <w:rPr>
          <w:rFonts w:ascii="Times New Roman" w:hAnsi="Times New Roman"/>
          <w:sz w:val="24"/>
          <w:szCs w:val="24"/>
        </w:rPr>
        <w:t xml:space="preserve"> (</w:t>
      </w:r>
      <w:hyperlink w:anchor="_3.pielikums" w:history="1">
        <w:r w:rsidR="001C3778" w:rsidRPr="00DE0AAF">
          <w:rPr>
            <w:rStyle w:val="Hyperlink"/>
            <w:rFonts w:ascii="Times New Roman" w:hAnsi="Times New Roman"/>
            <w:sz w:val="24"/>
            <w:szCs w:val="24"/>
          </w:rPr>
          <w:t>3.</w:t>
        </w:r>
        <w:r w:rsidR="00510677">
          <w:rPr>
            <w:rStyle w:val="Hyperlink"/>
            <w:rFonts w:ascii="Times New Roman" w:hAnsi="Times New Roman"/>
            <w:sz w:val="24"/>
            <w:szCs w:val="24"/>
          </w:rPr>
          <w:t xml:space="preserve"> </w:t>
        </w:r>
        <w:r w:rsidR="001C3778" w:rsidRPr="00DE0AAF">
          <w:rPr>
            <w:rStyle w:val="Hyperlink"/>
            <w:rFonts w:ascii="Times New Roman" w:hAnsi="Times New Roman"/>
            <w:sz w:val="24"/>
            <w:szCs w:val="24"/>
          </w:rPr>
          <w:t>pielikums</w:t>
        </w:r>
      </w:hyperlink>
      <w:r w:rsidR="001C3778" w:rsidRPr="007F00BF">
        <w:rPr>
          <w:rFonts w:ascii="Times New Roman" w:hAnsi="Times New Roman"/>
          <w:sz w:val="24"/>
          <w:szCs w:val="24"/>
        </w:rPr>
        <w:t>), nosakot:</w:t>
      </w:r>
    </w:p>
    <w:p w14:paraId="28FD8273" w14:textId="200B94A9" w:rsidR="001C3778" w:rsidRPr="007F00BF" w:rsidRDefault="001C3778" w:rsidP="000B00A1">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t>sistēmas mērķi</w:t>
      </w:r>
      <w:r w:rsidR="00403B85">
        <w:rPr>
          <w:rFonts w:ascii="Times New Roman" w:hAnsi="Times New Roman"/>
          <w:sz w:val="24"/>
          <w:szCs w:val="24"/>
        </w:rPr>
        <w:t>, ar skaidrojumu par</w:t>
      </w:r>
      <w:r w:rsidRPr="007F00BF">
        <w:rPr>
          <w:rFonts w:ascii="Times New Roman" w:hAnsi="Times New Roman"/>
          <w:sz w:val="24"/>
          <w:szCs w:val="24"/>
        </w:rPr>
        <w:t xml:space="preserve"> sistēma</w:t>
      </w:r>
      <w:r w:rsidR="00403B85">
        <w:rPr>
          <w:rFonts w:ascii="Times New Roman" w:hAnsi="Times New Roman"/>
          <w:sz w:val="24"/>
          <w:szCs w:val="24"/>
        </w:rPr>
        <w:t>s</w:t>
      </w:r>
      <w:r w:rsidRPr="007F00BF">
        <w:rPr>
          <w:rFonts w:ascii="Times New Roman" w:hAnsi="Times New Roman"/>
          <w:sz w:val="24"/>
          <w:szCs w:val="24"/>
        </w:rPr>
        <w:t xml:space="preserve"> izveido</w:t>
      </w:r>
      <w:r w:rsidR="00403B85">
        <w:rPr>
          <w:rFonts w:ascii="Times New Roman" w:hAnsi="Times New Roman"/>
          <w:sz w:val="24"/>
          <w:szCs w:val="24"/>
        </w:rPr>
        <w:t xml:space="preserve">šanas </w:t>
      </w:r>
      <w:r w:rsidRPr="007F00BF">
        <w:rPr>
          <w:rFonts w:ascii="Times New Roman" w:hAnsi="Times New Roman"/>
          <w:sz w:val="24"/>
          <w:szCs w:val="24"/>
        </w:rPr>
        <w:t>un pastā</w:t>
      </w:r>
      <w:r w:rsidR="00403B85">
        <w:rPr>
          <w:rFonts w:ascii="Times New Roman" w:hAnsi="Times New Roman"/>
          <w:sz w:val="24"/>
          <w:szCs w:val="24"/>
        </w:rPr>
        <w:t>vēšanas nolūku</w:t>
      </w:r>
      <w:r w:rsidRPr="007F00BF">
        <w:rPr>
          <w:rFonts w:ascii="Times New Roman" w:hAnsi="Times New Roman"/>
          <w:sz w:val="24"/>
          <w:szCs w:val="24"/>
        </w:rPr>
        <w:t>;</w:t>
      </w:r>
    </w:p>
    <w:p w14:paraId="20824175" w14:textId="3347D5E0" w:rsidR="001C3778" w:rsidRPr="007F00BF" w:rsidRDefault="001C3778" w:rsidP="000B00A1">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t>katras sistēmas vadītāju</w:t>
      </w:r>
      <w:r w:rsidR="00403B85">
        <w:rPr>
          <w:rFonts w:ascii="Times New Roman" w:hAnsi="Times New Roman"/>
          <w:sz w:val="24"/>
          <w:szCs w:val="24"/>
        </w:rPr>
        <w:t>, ar skaidrojumu par</w:t>
      </w:r>
      <w:r w:rsidRPr="007F00BF">
        <w:rPr>
          <w:rFonts w:ascii="Times New Roman" w:hAnsi="Times New Roman"/>
          <w:sz w:val="24"/>
          <w:szCs w:val="24"/>
        </w:rPr>
        <w:t xml:space="preserve"> galven</w:t>
      </w:r>
      <w:r w:rsidR="00403B85">
        <w:rPr>
          <w:rFonts w:ascii="Times New Roman" w:hAnsi="Times New Roman"/>
          <w:sz w:val="24"/>
          <w:szCs w:val="24"/>
        </w:rPr>
        <w:t>o</w:t>
      </w:r>
      <w:r w:rsidRPr="007F00BF">
        <w:rPr>
          <w:rFonts w:ascii="Times New Roman" w:hAnsi="Times New Roman"/>
          <w:sz w:val="24"/>
          <w:szCs w:val="24"/>
        </w:rPr>
        <w:t xml:space="preserve"> atbildīg</w:t>
      </w:r>
      <w:r w:rsidR="00403B85">
        <w:rPr>
          <w:rFonts w:ascii="Times New Roman" w:hAnsi="Times New Roman"/>
          <w:sz w:val="24"/>
          <w:szCs w:val="24"/>
        </w:rPr>
        <w:t>o personu</w:t>
      </w:r>
      <w:r w:rsidRPr="007F00BF">
        <w:rPr>
          <w:rFonts w:ascii="Times New Roman" w:hAnsi="Times New Roman"/>
          <w:sz w:val="24"/>
          <w:szCs w:val="24"/>
        </w:rPr>
        <w:t xml:space="preserve"> sistēmas mērķa sasniegšan</w:t>
      </w:r>
      <w:r w:rsidR="00403B85">
        <w:rPr>
          <w:rFonts w:ascii="Times New Roman" w:hAnsi="Times New Roman"/>
          <w:sz w:val="24"/>
          <w:szCs w:val="24"/>
        </w:rPr>
        <w:t>ai</w:t>
      </w:r>
      <w:r w:rsidRPr="007F00BF">
        <w:rPr>
          <w:rFonts w:ascii="Times New Roman" w:hAnsi="Times New Roman"/>
          <w:sz w:val="24"/>
          <w:szCs w:val="24"/>
        </w:rPr>
        <w:t>;</w:t>
      </w:r>
    </w:p>
    <w:p w14:paraId="4015EA83" w14:textId="0CCA7215" w:rsidR="001C3778" w:rsidRPr="007F00BF" w:rsidRDefault="00403B85" w:rsidP="000B00A1">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Pr="00D646C8">
        <w:rPr>
          <w:rFonts w:ascii="Times New Roman" w:hAnsi="Times New Roman"/>
          <w:sz w:val="24"/>
          <w:szCs w:val="24"/>
        </w:rPr>
        <w:t xml:space="preserve">ašvaldības </w:t>
      </w:r>
      <w:r>
        <w:rPr>
          <w:rFonts w:ascii="Times New Roman" w:hAnsi="Times New Roman"/>
          <w:sz w:val="24"/>
          <w:szCs w:val="24"/>
        </w:rPr>
        <w:t>i</w:t>
      </w:r>
      <w:r w:rsidRPr="00D646C8">
        <w:rPr>
          <w:rFonts w:ascii="Times New Roman" w:hAnsi="Times New Roman"/>
          <w:sz w:val="24"/>
          <w:szCs w:val="24"/>
        </w:rPr>
        <w:t xml:space="preserve">esaistītās </w:t>
      </w:r>
      <w:r w:rsidR="001C3778" w:rsidRPr="00D646C8">
        <w:rPr>
          <w:rFonts w:ascii="Times New Roman" w:hAnsi="Times New Roman"/>
          <w:sz w:val="24"/>
          <w:szCs w:val="24"/>
        </w:rPr>
        <w:t>iestādes, kapitālsabiedrības</w:t>
      </w:r>
      <w:r>
        <w:rPr>
          <w:rFonts w:ascii="Times New Roman" w:hAnsi="Times New Roman"/>
          <w:sz w:val="24"/>
          <w:szCs w:val="24"/>
        </w:rPr>
        <w:t xml:space="preserve"> un</w:t>
      </w:r>
      <w:r w:rsidR="001C3778" w:rsidRPr="00D646C8">
        <w:rPr>
          <w:rFonts w:ascii="Times New Roman" w:hAnsi="Times New Roman"/>
          <w:sz w:val="24"/>
          <w:szCs w:val="24"/>
        </w:rPr>
        <w:t xml:space="preserve"> komisijas</w:t>
      </w:r>
      <w:r w:rsidR="000B00A1">
        <w:rPr>
          <w:rFonts w:ascii="Times New Roman" w:hAnsi="Times New Roman"/>
          <w:sz w:val="24"/>
          <w:szCs w:val="24"/>
        </w:rPr>
        <w:t>;</w:t>
      </w:r>
    </w:p>
    <w:p w14:paraId="23D28898" w14:textId="6F7EE195" w:rsidR="001C3778" w:rsidRPr="007F00BF" w:rsidRDefault="001C3778" w:rsidP="003417CD">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t>katras sistēmas nozīmīgākos procesus</w:t>
      </w:r>
      <w:r w:rsidR="00403B85">
        <w:rPr>
          <w:rFonts w:ascii="Times New Roman" w:hAnsi="Times New Roman"/>
          <w:sz w:val="24"/>
          <w:szCs w:val="24"/>
        </w:rPr>
        <w:t xml:space="preserve">, </w:t>
      </w:r>
      <w:r w:rsidR="000B00A1">
        <w:rPr>
          <w:rFonts w:ascii="Times New Roman" w:hAnsi="Times New Roman"/>
          <w:sz w:val="24"/>
          <w:szCs w:val="24"/>
        </w:rPr>
        <w:t xml:space="preserve">kas </w:t>
      </w:r>
      <w:r w:rsidRPr="007F00BF">
        <w:rPr>
          <w:rFonts w:ascii="Times New Roman" w:hAnsi="Times New Roman"/>
          <w:sz w:val="24"/>
          <w:szCs w:val="24"/>
        </w:rPr>
        <w:t>veicina sistēmas mērķa sasniegšanu.</w:t>
      </w:r>
    </w:p>
    <w:p w14:paraId="5ECF035D" w14:textId="0564621F" w:rsidR="001C3778" w:rsidRPr="007F00BF" w:rsidRDefault="00403B85" w:rsidP="003417CD">
      <w:pPr>
        <w:pStyle w:val="ListParagraph"/>
        <w:numPr>
          <w:ilvl w:val="0"/>
          <w:numId w:val="26"/>
        </w:numPr>
        <w:spacing w:before="120" w:after="0" w:line="240" w:lineRule="auto"/>
        <w:ind w:left="426" w:hanging="426"/>
        <w:contextualSpacing w:val="0"/>
        <w:jc w:val="both"/>
        <w:rPr>
          <w:rFonts w:ascii="Times New Roman" w:hAnsi="Times New Roman"/>
          <w:sz w:val="24"/>
          <w:szCs w:val="24"/>
        </w:rPr>
      </w:pPr>
      <w:r>
        <w:rPr>
          <w:rFonts w:ascii="Times New Roman" w:hAnsi="Times New Roman"/>
          <w:color w:val="000000" w:themeColor="text1"/>
          <w:sz w:val="24"/>
          <w:szCs w:val="24"/>
        </w:rPr>
        <w:t>A</w:t>
      </w:r>
      <w:r w:rsidR="00A27A98">
        <w:rPr>
          <w:rFonts w:ascii="Times New Roman" w:hAnsi="Times New Roman"/>
          <w:color w:val="000000" w:themeColor="text1"/>
          <w:sz w:val="24"/>
          <w:szCs w:val="24"/>
        </w:rPr>
        <w:t xml:space="preserve">uditors </w:t>
      </w:r>
      <w:r>
        <w:rPr>
          <w:rFonts w:ascii="Times New Roman" w:hAnsi="Times New Roman"/>
          <w:color w:val="000000" w:themeColor="text1"/>
          <w:sz w:val="24"/>
          <w:szCs w:val="24"/>
        </w:rPr>
        <w:t>veic</w:t>
      </w:r>
      <w:r w:rsidRPr="007F00BF">
        <w:rPr>
          <w:rFonts w:ascii="Times New Roman" w:eastAsia="Times New Roman" w:hAnsi="Times New Roman"/>
          <w:bCs/>
          <w:sz w:val="24"/>
          <w:szCs w:val="24"/>
          <w:lang w:eastAsia="lv-LV"/>
        </w:rPr>
        <w:t xml:space="preserve"> </w:t>
      </w:r>
      <w:r w:rsidR="001C3778" w:rsidRPr="007F00BF">
        <w:rPr>
          <w:rFonts w:ascii="Times New Roman" w:hAnsi="Times New Roman"/>
          <w:sz w:val="24"/>
          <w:szCs w:val="24"/>
        </w:rPr>
        <w:t>sistēmu aprakstu</w:t>
      </w:r>
      <w:r w:rsidR="001C3778">
        <w:rPr>
          <w:rFonts w:ascii="Times New Roman" w:hAnsi="Times New Roman"/>
          <w:sz w:val="24"/>
          <w:szCs w:val="24"/>
        </w:rPr>
        <w:t xml:space="preserve"> izstrādi</w:t>
      </w:r>
      <w:r>
        <w:rPr>
          <w:rFonts w:ascii="Times New Roman" w:hAnsi="Times New Roman"/>
          <w:sz w:val="24"/>
          <w:szCs w:val="24"/>
        </w:rPr>
        <w:t xml:space="preserve"> sadarbībā</w:t>
      </w:r>
      <w:r w:rsidR="003417CD">
        <w:rPr>
          <w:rFonts w:ascii="Times New Roman" w:hAnsi="Times New Roman"/>
          <w:sz w:val="24"/>
          <w:szCs w:val="24"/>
        </w:rPr>
        <w:t xml:space="preserve"> ar</w:t>
      </w:r>
      <w:r>
        <w:rPr>
          <w:rFonts w:ascii="Times New Roman" w:hAnsi="Times New Roman"/>
          <w:sz w:val="24"/>
          <w:szCs w:val="24"/>
        </w:rPr>
        <w:t xml:space="preserve"> </w:t>
      </w:r>
      <w:r w:rsidRPr="007F00BF">
        <w:rPr>
          <w:rFonts w:ascii="Times New Roman" w:hAnsi="Times New Roman"/>
          <w:sz w:val="24"/>
          <w:szCs w:val="24"/>
        </w:rPr>
        <w:t xml:space="preserve">sistēmu vadītājiem </w:t>
      </w:r>
      <w:r>
        <w:rPr>
          <w:rFonts w:ascii="Times New Roman" w:hAnsi="Times New Roman"/>
          <w:sz w:val="24"/>
          <w:szCs w:val="24"/>
        </w:rPr>
        <w:t xml:space="preserve">un pieprasa </w:t>
      </w:r>
      <w:r w:rsidR="00C9472D">
        <w:rPr>
          <w:rFonts w:ascii="Times New Roman" w:hAnsi="Times New Roman"/>
          <w:sz w:val="24"/>
          <w:szCs w:val="24"/>
        </w:rPr>
        <w:t xml:space="preserve">to elektronisku saskaņojumu katram </w:t>
      </w:r>
      <w:r>
        <w:rPr>
          <w:rFonts w:ascii="Times New Roman" w:hAnsi="Times New Roman"/>
          <w:sz w:val="24"/>
          <w:szCs w:val="24"/>
        </w:rPr>
        <w:t>apraksta</w:t>
      </w:r>
      <w:r w:rsidR="00C9472D">
        <w:rPr>
          <w:rFonts w:ascii="Times New Roman" w:hAnsi="Times New Roman"/>
          <w:sz w:val="24"/>
          <w:szCs w:val="24"/>
        </w:rPr>
        <w:t>m</w:t>
      </w:r>
      <w:r w:rsidR="001C3778" w:rsidRPr="007F00BF">
        <w:rPr>
          <w:rFonts w:ascii="Times New Roman" w:hAnsi="Times New Roman"/>
          <w:sz w:val="24"/>
          <w:szCs w:val="24"/>
        </w:rPr>
        <w:t>.</w:t>
      </w:r>
    </w:p>
    <w:p w14:paraId="46C0DFF3" w14:textId="76AE6357" w:rsidR="001C3778" w:rsidRPr="007F00BF" w:rsidRDefault="001C3778" w:rsidP="003417CD">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hAnsi="Times New Roman"/>
          <w:sz w:val="24"/>
          <w:szCs w:val="24"/>
        </w:rPr>
        <w:t>Pēc</w:t>
      </w:r>
      <w:r w:rsidRPr="007F00BF">
        <w:rPr>
          <w:rFonts w:ascii="Times New Roman" w:eastAsiaTheme="minorHAnsi" w:hAnsi="Times New Roman"/>
          <w:color w:val="000000"/>
          <w:sz w:val="24"/>
          <w:szCs w:val="24"/>
        </w:rPr>
        <w:t xml:space="preserve"> nepieciešamības, bet ne retāk kā reizi </w:t>
      </w:r>
      <w:r>
        <w:rPr>
          <w:rFonts w:ascii="Times New Roman" w:eastAsiaTheme="minorHAnsi" w:hAnsi="Times New Roman"/>
          <w:color w:val="000000"/>
          <w:sz w:val="24"/>
          <w:szCs w:val="24"/>
        </w:rPr>
        <w:t>trijos</w:t>
      </w:r>
      <w:r w:rsidRPr="007F00BF">
        <w:rPr>
          <w:rFonts w:ascii="Times New Roman" w:eastAsiaTheme="minorHAnsi" w:hAnsi="Times New Roman"/>
          <w:color w:val="000000"/>
          <w:sz w:val="24"/>
          <w:szCs w:val="24"/>
        </w:rPr>
        <w:t xml:space="preserve"> gados </w:t>
      </w:r>
      <w:r w:rsidR="00A27A98">
        <w:rPr>
          <w:rFonts w:ascii="Times New Roman" w:eastAsiaTheme="minorHAnsi" w:hAnsi="Times New Roman"/>
          <w:color w:val="000000"/>
          <w:sz w:val="24"/>
          <w:szCs w:val="24"/>
        </w:rPr>
        <w:t>auditors</w:t>
      </w:r>
      <w:r w:rsidRPr="007F00BF">
        <w:rPr>
          <w:rFonts w:ascii="Times New Roman" w:eastAsiaTheme="minorHAnsi" w:hAnsi="Times New Roman"/>
          <w:color w:val="000000"/>
          <w:sz w:val="24"/>
          <w:szCs w:val="24"/>
        </w:rPr>
        <w:t xml:space="preserve"> nodrošina iekšējā audita vides un auditējamo sistēmu aprakstu aktualizēšanu, nosūtot sistēmu aprakstus pārskatīšanai un </w:t>
      </w:r>
      <w:r w:rsidR="00C9472D">
        <w:rPr>
          <w:rFonts w:ascii="Times New Roman" w:eastAsiaTheme="minorHAnsi" w:hAnsi="Times New Roman"/>
          <w:color w:val="000000"/>
          <w:sz w:val="24"/>
          <w:szCs w:val="24"/>
        </w:rPr>
        <w:t xml:space="preserve">elektroniskai </w:t>
      </w:r>
      <w:r w:rsidRPr="007F00BF">
        <w:rPr>
          <w:rFonts w:ascii="Times New Roman" w:eastAsiaTheme="minorHAnsi" w:hAnsi="Times New Roman"/>
          <w:color w:val="000000"/>
          <w:sz w:val="24"/>
          <w:szCs w:val="24"/>
        </w:rPr>
        <w:t>saskaņošanai sistēmu vadītājiem.</w:t>
      </w:r>
    </w:p>
    <w:p w14:paraId="705C4CF5" w14:textId="5EAA9EFA" w:rsidR="001C3778" w:rsidRPr="00B95EF2" w:rsidRDefault="001C3778" w:rsidP="003417CD">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hAnsi="Times New Roman"/>
          <w:sz w:val="24"/>
          <w:szCs w:val="24"/>
        </w:rPr>
        <w:t xml:space="preserve">Iekšējā audita vide un auditējamo sistēmu apraksti ir Iekšējā audita </w:t>
      </w:r>
      <w:r>
        <w:rPr>
          <w:rFonts w:ascii="Times New Roman" w:hAnsi="Times New Roman"/>
          <w:sz w:val="24"/>
          <w:szCs w:val="24"/>
        </w:rPr>
        <w:t xml:space="preserve">ilgtermiņa </w:t>
      </w:r>
      <w:r w:rsidRPr="007F00BF">
        <w:rPr>
          <w:rFonts w:ascii="Times New Roman" w:hAnsi="Times New Roman"/>
          <w:sz w:val="24"/>
          <w:szCs w:val="24"/>
        </w:rPr>
        <w:t>plāna sadaļa</w:t>
      </w:r>
      <w:r>
        <w:rPr>
          <w:rFonts w:ascii="Times New Roman" w:hAnsi="Times New Roman"/>
          <w:sz w:val="24"/>
          <w:szCs w:val="24"/>
        </w:rPr>
        <w:t xml:space="preserve">, </w:t>
      </w:r>
      <w:r w:rsidR="00C9472D">
        <w:rPr>
          <w:rFonts w:ascii="Times New Roman" w:hAnsi="Times New Roman"/>
          <w:sz w:val="24"/>
          <w:szCs w:val="24"/>
        </w:rPr>
        <w:t>kas veido</w:t>
      </w:r>
      <w:r>
        <w:rPr>
          <w:rFonts w:ascii="Times New Roman" w:hAnsi="Times New Roman"/>
          <w:sz w:val="24"/>
          <w:szCs w:val="24"/>
        </w:rPr>
        <w:t xml:space="preserve"> </w:t>
      </w:r>
      <w:r>
        <w:rPr>
          <w:rFonts w:ascii="Times New Roman" w:eastAsia="Times New Roman" w:hAnsi="Times New Roman"/>
          <w:bCs/>
          <w:sz w:val="24"/>
          <w:szCs w:val="24"/>
          <w:lang w:eastAsia="lv-LV"/>
        </w:rPr>
        <w:t>iekšējā audita</w:t>
      </w:r>
      <w:r w:rsidRPr="007F00BF">
        <w:rPr>
          <w:rFonts w:ascii="Times New Roman" w:eastAsia="Times New Roman" w:hAnsi="Times New Roman"/>
          <w:bCs/>
          <w:sz w:val="24"/>
          <w:szCs w:val="24"/>
          <w:lang w:eastAsia="lv-LV"/>
        </w:rPr>
        <w:t xml:space="preserve"> darba apjomā </w:t>
      </w:r>
      <w:r w:rsidRPr="00292991">
        <w:rPr>
          <w:rFonts w:ascii="Times New Roman" w:eastAsia="Times New Roman" w:hAnsi="Times New Roman"/>
          <w:bCs/>
          <w:sz w:val="24"/>
          <w:szCs w:val="24"/>
          <w:lang w:eastAsia="lv-LV"/>
        </w:rPr>
        <w:t>iekļauto auditējamo sistēmu</w:t>
      </w:r>
      <w:r w:rsidRPr="005712BB">
        <w:rPr>
          <w:rFonts w:ascii="Times New Roman" w:eastAsia="Times New Roman" w:hAnsi="Times New Roman"/>
          <w:bCs/>
          <w:sz w:val="24"/>
          <w:szCs w:val="24"/>
          <w:lang w:eastAsia="lv-LV"/>
        </w:rPr>
        <w:t xml:space="preserve"> kopumu</w:t>
      </w:r>
      <w:r w:rsidRPr="007F00BF">
        <w:rPr>
          <w:rFonts w:ascii="Times New Roman" w:hAnsi="Times New Roman"/>
          <w:sz w:val="24"/>
          <w:szCs w:val="24"/>
        </w:rPr>
        <w:t xml:space="preserve"> </w:t>
      </w:r>
      <w:r w:rsidRPr="007F00BF">
        <w:rPr>
          <w:rFonts w:ascii="Times New Roman" w:hAnsi="Times New Roman"/>
          <w:color w:val="000000" w:themeColor="text1"/>
          <w:sz w:val="24"/>
          <w:szCs w:val="24"/>
        </w:rPr>
        <w:t>(</w:t>
      </w:r>
      <w:hyperlink w:anchor="_1.pielikums" w:history="1">
        <w:r w:rsidRPr="00DE0AAF">
          <w:rPr>
            <w:rStyle w:val="Hyperlink"/>
            <w:rFonts w:ascii="Times New Roman" w:hAnsi="Times New Roman"/>
            <w:sz w:val="24"/>
            <w:szCs w:val="24"/>
          </w:rPr>
          <w:t>1.</w:t>
        </w:r>
        <w:r w:rsidR="00510677">
          <w:rPr>
            <w:rStyle w:val="Hyperlink"/>
            <w:rFonts w:ascii="Times New Roman" w:hAnsi="Times New Roman"/>
            <w:sz w:val="24"/>
            <w:szCs w:val="24"/>
          </w:rPr>
          <w:t xml:space="preserve"> </w:t>
        </w:r>
        <w:r w:rsidRPr="00DE0AAF">
          <w:rPr>
            <w:rStyle w:val="Hyperlink"/>
            <w:rFonts w:ascii="Times New Roman" w:hAnsi="Times New Roman"/>
            <w:sz w:val="24"/>
            <w:szCs w:val="24"/>
          </w:rPr>
          <w:t>pielikums</w:t>
        </w:r>
      </w:hyperlink>
      <w:r w:rsidRPr="007F00BF">
        <w:rPr>
          <w:rFonts w:ascii="Times New Roman" w:hAnsi="Times New Roman"/>
          <w:color w:val="000000" w:themeColor="text1"/>
          <w:sz w:val="24"/>
          <w:szCs w:val="24"/>
        </w:rPr>
        <w:t>)</w:t>
      </w:r>
      <w:r w:rsidRPr="007F00BF">
        <w:rPr>
          <w:rFonts w:ascii="Times New Roman" w:hAnsi="Times New Roman"/>
          <w:sz w:val="24"/>
          <w:szCs w:val="24"/>
        </w:rPr>
        <w:t>.</w:t>
      </w:r>
    </w:p>
    <w:p w14:paraId="768F1EE4" w14:textId="2FE14AE1" w:rsidR="001C3778" w:rsidRPr="00923CAF" w:rsidRDefault="001C3778" w:rsidP="003417CD">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bookmarkStart w:id="4" w:name="_Toc98509165"/>
      <w:r w:rsidRPr="00923CAF">
        <w:rPr>
          <w:rFonts w:ascii="Times New Roman" w:hAnsi="Times New Roman"/>
          <w:b/>
          <w:sz w:val="24"/>
          <w:szCs w:val="24"/>
          <w:lang w:eastAsia="lv-LV"/>
        </w:rPr>
        <w:t xml:space="preserve">Auditējamo </w:t>
      </w:r>
      <w:r w:rsidRPr="00923CAF">
        <w:rPr>
          <w:rFonts w:ascii="Times New Roman" w:hAnsi="Times New Roman"/>
          <w:b/>
          <w:sz w:val="24"/>
          <w:szCs w:val="24"/>
        </w:rPr>
        <w:t>sistēmu</w:t>
      </w:r>
      <w:r w:rsidRPr="00923CAF">
        <w:rPr>
          <w:rFonts w:ascii="Times New Roman" w:hAnsi="Times New Roman"/>
          <w:b/>
          <w:sz w:val="24"/>
          <w:szCs w:val="24"/>
          <w:lang w:eastAsia="lv-LV"/>
        </w:rPr>
        <w:t xml:space="preserve"> prioritāšu un riska pakāpju noteikšana</w:t>
      </w:r>
      <w:bookmarkEnd w:id="4"/>
    </w:p>
    <w:p w14:paraId="6BA1003F" w14:textId="14C3CD12" w:rsidR="001C3778" w:rsidRPr="007F00BF" w:rsidRDefault="00C9472D" w:rsidP="003417CD">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hAnsi="Times New Roman"/>
          <w:sz w:val="24"/>
          <w:szCs w:val="24"/>
        </w:rPr>
        <w:t>A</w:t>
      </w:r>
      <w:r w:rsidR="00A27A98">
        <w:rPr>
          <w:rFonts w:ascii="Times New Roman" w:hAnsi="Times New Roman"/>
          <w:sz w:val="24"/>
          <w:szCs w:val="24"/>
        </w:rPr>
        <w:t xml:space="preserve">uditors </w:t>
      </w:r>
      <w:r w:rsidR="001C3778" w:rsidRPr="001C3778">
        <w:rPr>
          <w:rFonts w:ascii="Times New Roman" w:hAnsi="Times New Roman"/>
          <w:sz w:val="24"/>
          <w:szCs w:val="24"/>
        </w:rPr>
        <w:t xml:space="preserve">organizē </w:t>
      </w:r>
      <w:r w:rsidR="001C3778" w:rsidRPr="007F00BF">
        <w:rPr>
          <w:rFonts w:ascii="Times New Roman" w:hAnsi="Times New Roman"/>
          <w:sz w:val="24"/>
          <w:szCs w:val="24"/>
        </w:rPr>
        <w:t>iekšējā audita vidē ietverto auditējamo</w:t>
      </w:r>
      <w:r w:rsidR="001C3778" w:rsidRPr="007F00BF">
        <w:rPr>
          <w:rFonts w:ascii="Times New Roman" w:eastAsiaTheme="minorHAnsi" w:hAnsi="Times New Roman"/>
          <w:color w:val="000000"/>
          <w:sz w:val="24"/>
          <w:szCs w:val="24"/>
        </w:rPr>
        <w:t xml:space="preserve"> sistēmu novērtēšanu </w:t>
      </w:r>
      <w:r>
        <w:rPr>
          <w:rFonts w:ascii="Times New Roman" w:eastAsiaTheme="minorHAnsi" w:hAnsi="Times New Roman"/>
          <w:color w:val="000000"/>
          <w:sz w:val="24"/>
          <w:szCs w:val="24"/>
        </w:rPr>
        <w:t>atbilstoši šādiem</w:t>
      </w:r>
      <w:r w:rsidR="001C3778" w:rsidRPr="007F00BF">
        <w:rPr>
          <w:rFonts w:ascii="Times New Roman" w:eastAsiaTheme="minorHAnsi" w:hAnsi="Times New Roman"/>
          <w:color w:val="000000"/>
          <w:sz w:val="24"/>
          <w:szCs w:val="24"/>
        </w:rPr>
        <w:t xml:space="preserve"> riska faktoriem:</w:t>
      </w:r>
    </w:p>
    <w:p w14:paraId="2D9FD72D" w14:textId="369EDABF" w:rsidR="001C3778" w:rsidRPr="007F00BF"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t xml:space="preserve">darbinieku </w:t>
      </w:r>
      <w:r w:rsidR="00C9472D" w:rsidRPr="007F00BF">
        <w:rPr>
          <w:rFonts w:ascii="Times New Roman" w:hAnsi="Times New Roman"/>
          <w:sz w:val="24"/>
          <w:szCs w:val="24"/>
        </w:rPr>
        <w:t xml:space="preserve">nepieciešamā </w:t>
      </w:r>
      <w:r w:rsidRPr="007F00BF">
        <w:rPr>
          <w:rFonts w:ascii="Times New Roman" w:hAnsi="Times New Roman"/>
          <w:sz w:val="24"/>
          <w:szCs w:val="24"/>
        </w:rPr>
        <w:t>kompetence;</w:t>
      </w:r>
    </w:p>
    <w:p w14:paraId="786F5F4A" w14:textId="073A9580" w:rsidR="001C3778"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lastRenderedPageBreak/>
        <w:t xml:space="preserve">informācijas un komunikācijas </w:t>
      </w:r>
      <w:r w:rsidR="00C9472D" w:rsidRPr="007F00BF">
        <w:rPr>
          <w:rFonts w:ascii="Times New Roman" w:hAnsi="Times New Roman"/>
          <w:sz w:val="24"/>
          <w:szCs w:val="24"/>
        </w:rPr>
        <w:t xml:space="preserve">nepieciešamās </w:t>
      </w:r>
      <w:r w:rsidRPr="007F00BF">
        <w:rPr>
          <w:rFonts w:ascii="Times New Roman" w:hAnsi="Times New Roman"/>
          <w:sz w:val="24"/>
          <w:szCs w:val="24"/>
        </w:rPr>
        <w:t>tehnoloģijas</w:t>
      </w:r>
      <w:r>
        <w:rPr>
          <w:rFonts w:ascii="Times New Roman" w:hAnsi="Times New Roman"/>
          <w:sz w:val="24"/>
          <w:szCs w:val="24"/>
        </w:rPr>
        <w:t>;</w:t>
      </w:r>
    </w:p>
    <w:p w14:paraId="73E31CF3" w14:textId="77777777" w:rsidR="001C3778" w:rsidRPr="007F00BF"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t>sistēmas sarežģītība;</w:t>
      </w:r>
    </w:p>
    <w:p w14:paraId="7D0E87DC" w14:textId="77777777" w:rsidR="001C3778" w:rsidRPr="001C3778"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t>krāpšana</w:t>
      </w:r>
      <w:r w:rsidRPr="007F00BF">
        <w:rPr>
          <w:rFonts w:ascii="Times New Roman" w:eastAsiaTheme="minorHAnsi" w:hAnsi="Times New Roman"/>
          <w:color w:val="000000"/>
          <w:sz w:val="24"/>
          <w:szCs w:val="24"/>
        </w:rPr>
        <w:t>, korupcija un interešu konflikts</w:t>
      </w:r>
      <w:r>
        <w:rPr>
          <w:rFonts w:ascii="Times New Roman" w:eastAsiaTheme="minorHAnsi" w:hAnsi="Times New Roman"/>
          <w:color w:val="000000"/>
          <w:sz w:val="24"/>
          <w:szCs w:val="24"/>
        </w:rPr>
        <w:t>;</w:t>
      </w:r>
    </w:p>
    <w:p w14:paraId="65A1DD13" w14:textId="49D0DB1F" w:rsidR="001C3778" w:rsidRPr="007F00BF"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7F00BF">
        <w:rPr>
          <w:rFonts w:ascii="Times New Roman" w:hAnsi="Times New Roman"/>
          <w:sz w:val="24"/>
          <w:szCs w:val="24"/>
        </w:rPr>
        <w:t xml:space="preserve">sistēmas nozīme </w:t>
      </w:r>
      <w:r>
        <w:rPr>
          <w:rFonts w:ascii="Times New Roman" w:hAnsi="Times New Roman"/>
          <w:sz w:val="24"/>
          <w:szCs w:val="24"/>
        </w:rPr>
        <w:t xml:space="preserve">vai ietekme uz </w:t>
      </w:r>
      <w:r w:rsidR="00C9472D">
        <w:rPr>
          <w:rFonts w:ascii="Times New Roman" w:hAnsi="Times New Roman"/>
          <w:sz w:val="24"/>
          <w:szCs w:val="24"/>
        </w:rPr>
        <w:t>pašvaldības</w:t>
      </w:r>
      <w:r w:rsidR="00C9472D" w:rsidRPr="007F00BF">
        <w:rPr>
          <w:rFonts w:ascii="Times New Roman" w:hAnsi="Times New Roman"/>
          <w:sz w:val="24"/>
          <w:szCs w:val="24"/>
        </w:rPr>
        <w:t xml:space="preserve"> </w:t>
      </w:r>
      <w:r w:rsidRPr="007F00BF">
        <w:rPr>
          <w:rFonts w:ascii="Times New Roman" w:hAnsi="Times New Roman"/>
          <w:sz w:val="24"/>
          <w:szCs w:val="24"/>
        </w:rPr>
        <w:t>mērķu sasniegšan</w:t>
      </w:r>
      <w:r>
        <w:rPr>
          <w:rFonts w:ascii="Times New Roman" w:hAnsi="Times New Roman"/>
          <w:sz w:val="24"/>
          <w:szCs w:val="24"/>
        </w:rPr>
        <w:t>u</w:t>
      </w:r>
      <w:r w:rsidRPr="007F00BF">
        <w:rPr>
          <w:rFonts w:ascii="Times New Roman" w:hAnsi="Times New Roman"/>
          <w:sz w:val="24"/>
          <w:szCs w:val="24"/>
        </w:rPr>
        <w:t>;</w:t>
      </w:r>
    </w:p>
    <w:p w14:paraId="40882B85" w14:textId="04984DE0" w:rsidR="001C3778" w:rsidRPr="007F00BF" w:rsidRDefault="00C9472D"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Pr>
          <w:rFonts w:ascii="Times New Roman" w:hAnsi="Times New Roman"/>
          <w:sz w:val="24"/>
          <w:szCs w:val="24"/>
        </w:rPr>
        <w:t xml:space="preserve">pašvaldības </w:t>
      </w:r>
      <w:r w:rsidR="001C3778" w:rsidRPr="007F00BF">
        <w:rPr>
          <w:rFonts w:ascii="Times New Roman" w:hAnsi="Times New Roman"/>
          <w:sz w:val="24"/>
          <w:szCs w:val="24"/>
        </w:rPr>
        <w:t>reputācijas pasliktināšanās;</w:t>
      </w:r>
    </w:p>
    <w:p w14:paraId="442BBF59" w14:textId="790D09C3" w:rsidR="001C3778" w:rsidRPr="001C3778" w:rsidRDefault="00C9472D"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Pr>
          <w:rFonts w:ascii="Times New Roman" w:hAnsi="Times New Roman"/>
          <w:sz w:val="24"/>
          <w:szCs w:val="24"/>
        </w:rPr>
        <w:t xml:space="preserve">pašvaldības </w:t>
      </w:r>
      <w:r w:rsidR="001C3778" w:rsidRPr="007F00BF">
        <w:rPr>
          <w:rFonts w:ascii="Times New Roman" w:hAnsi="Times New Roman"/>
          <w:sz w:val="24"/>
          <w:szCs w:val="24"/>
        </w:rPr>
        <w:t>iespējamie zaudējumi</w:t>
      </w:r>
      <w:r w:rsidR="001C3778">
        <w:rPr>
          <w:rFonts w:ascii="Times New Roman" w:hAnsi="Times New Roman"/>
          <w:sz w:val="24"/>
          <w:szCs w:val="24"/>
        </w:rPr>
        <w:t>.</w:t>
      </w:r>
    </w:p>
    <w:p w14:paraId="5D5894D1" w14:textId="142D55EA" w:rsidR="001C3778" w:rsidRPr="007F00BF" w:rsidRDefault="001C377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hAnsi="Times New Roman"/>
          <w:sz w:val="24"/>
          <w:szCs w:val="24"/>
        </w:rPr>
        <w:t>Riska</w:t>
      </w:r>
      <w:r w:rsidRPr="007F00BF">
        <w:rPr>
          <w:rFonts w:ascii="Times New Roman" w:eastAsiaTheme="minorHAnsi" w:hAnsi="Times New Roman"/>
          <w:color w:val="000000"/>
          <w:sz w:val="24"/>
          <w:szCs w:val="24"/>
        </w:rPr>
        <w:t xml:space="preserve"> faktoru novērtējuma </w:t>
      </w:r>
      <w:r w:rsidR="00C9472D">
        <w:rPr>
          <w:rFonts w:ascii="Times New Roman" w:eastAsiaTheme="minorHAnsi" w:hAnsi="Times New Roman"/>
          <w:color w:val="000000"/>
          <w:sz w:val="24"/>
          <w:szCs w:val="24"/>
        </w:rPr>
        <w:t>rezultātā tiek</w:t>
      </w:r>
      <w:r w:rsidRPr="007F00BF">
        <w:rPr>
          <w:rFonts w:ascii="Times New Roman" w:eastAsiaTheme="minorHAnsi" w:hAnsi="Times New Roman"/>
          <w:color w:val="000000"/>
          <w:sz w:val="24"/>
          <w:szCs w:val="24"/>
        </w:rPr>
        <w:t xml:space="preserve"> noteikt</w:t>
      </w:r>
      <w:r w:rsidR="00C9472D">
        <w:rPr>
          <w:rFonts w:ascii="Times New Roman" w:eastAsiaTheme="minorHAnsi" w:hAnsi="Times New Roman"/>
          <w:color w:val="000000"/>
          <w:sz w:val="24"/>
          <w:szCs w:val="24"/>
        </w:rPr>
        <w:t>as</w:t>
      </w:r>
      <w:r w:rsidRPr="007F00BF">
        <w:rPr>
          <w:rFonts w:ascii="Times New Roman" w:eastAsiaTheme="minorHAnsi" w:hAnsi="Times New Roman"/>
          <w:color w:val="000000"/>
          <w:sz w:val="24"/>
          <w:szCs w:val="24"/>
        </w:rPr>
        <w:t xml:space="preserve"> auditu veikšanas prioritātes un </w:t>
      </w:r>
      <w:bookmarkStart w:id="5" w:name="_Hlk87953903"/>
      <w:r w:rsidRPr="007F00BF">
        <w:rPr>
          <w:rFonts w:ascii="Times New Roman" w:eastAsiaTheme="minorHAnsi" w:hAnsi="Times New Roman"/>
          <w:color w:val="000000"/>
          <w:sz w:val="24"/>
          <w:szCs w:val="24"/>
        </w:rPr>
        <w:t>auditējamo sistēmu riska pakāp</w:t>
      </w:r>
      <w:r w:rsidR="00C9472D">
        <w:rPr>
          <w:rFonts w:ascii="Times New Roman" w:eastAsiaTheme="minorHAnsi" w:hAnsi="Times New Roman"/>
          <w:color w:val="000000"/>
          <w:sz w:val="24"/>
          <w:szCs w:val="24"/>
        </w:rPr>
        <w:t>e</w:t>
      </w:r>
      <w:bookmarkEnd w:id="5"/>
      <w:r w:rsidR="00B52BDF">
        <w:rPr>
          <w:rFonts w:ascii="Times New Roman" w:eastAsiaTheme="minorHAnsi" w:hAnsi="Times New Roman"/>
          <w:color w:val="000000"/>
          <w:sz w:val="24"/>
          <w:szCs w:val="24"/>
        </w:rPr>
        <w:t>, kur:</w:t>
      </w:r>
    </w:p>
    <w:p w14:paraId="2A520DD0" w14:textId="4E9F4410" w:rsidR="001C3778" w:rsidRPr="00B52BDF"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B52BDF">
        <w:rPr>
          <w:rFonts w:ascii="Times New Roman" w:hAnsi="Times New Roman"/>
          <w:sz w:val="24"/>
          <w:szCs w:val="24"/>
        </w:rPr>
        <w:t>augsta riska pakāp</w:t>
      </w:r>
      <w:r w:rsidR="00C9472D">
        <w:rPr>
          <w:rFonts w:ascii="Times New Roman" w:hAnsi="Times New Roman"/>
          <w:sz w:val="24"/>
          <w:szCs w:val="24"/>
        </w:rPr>
        <w:t>i piemēro</w:t>
      </w:r>
      <w:r w:rsidRPr="00B52BDF">
        <w:rPr>
          <w:rFonts w:ascii="Times New Roman" w:hAnsi="Times New Roman"/>
          <w:sz w:val="24"/>
          <w:szCs w:val="24"/>
        </w:rPr>
        <w:t xml:space="preserve"> </w:t>
      </w:r>
      <w:r w:rsidR="00330C21" w:rsidRPr="00B52BDF">
        <w:rPr>
          <w:rFonts w:ascii="Times New Roman" w:eastAsia="Times New Roman" w:hAnsi="Times New Roman"/>
          <w:bCs/>
          <w:sz w:val="24"/>
          <w:szCs w:val="24"/>
          <w:lang w:eastAsia="lv-LV"/>
        </w:rPr>
        <w:t>20</w:t>
      </w:r>
      <w:r w:rsidR="00C9472D">
        <w:rPr>
          <w:rFonts w:ascii="Times New Roman" w:eastAsia="Times New Roman" w:hAnsi="Times New Roman"/>
          <w:bCs/>
          <w:sz w:val="24"/>
          <w:szCs w:val="24"/>
          <w:lang w:eastAsia="lv-LV"/>
        </w:rPr>
        <w:t xml:space="preserve"> </w:t>
      </w:r>
      <w:r w:rsidR="00330C21" w:rsidRPr="00B52BDF">
        <w:rPr>
          <w:rFonts w:ascii="Times New Roman" w:eastAsia="Times New Roman" w:hAnsi="Times New Roman"/>
          <w:bCs/>
          <w:sz w:val="24"/>
          <w:szCs w:val="24"/>
          <w:lang w:eastAsia="lv-LV"/>
        </w:rPr>
        <w:t xml:space="preserve">% </w:t>
      </w:r>
      <w:r w:rsidR="00C9472D">
        <w:rPr>
          <w:rFonts w:ascii="Times New Roman" w:eastAsia="Times New Roman" w:hAnsi="Times New Roman"/>
          <w:bCs/>
          <w:sz w:val="24"/>
          <w:szCs w:val="24"/>
          <w:lang w:eastAsia="lv-LV"/>
        </w:rPr>
        <w:t xml:space="preserve">no </w:t>
      </w:r>
      <w:r w:rsidR="00330C21" w:rsidRPr="00B52BDF">
        <w:rPr>
          <w:rFonts w:ascii="Times New Roman" w:eastAsia="Times New Roman" w:hAnsi="Times New Roman"/>
          <w:bCs/>
          <w:sz w:val="24"/>
          <w:szCs w:val="24"/>
          <w:lang w:eastAsia="lv-LV"/>
        </w:rPr>
        <w:t>sistēm</w:t>
      </w:r>
      <w:r w:rsidR="00C9472D">
        <w:rPr>
          <w:rFonts w:ascii="Times New Roman" w:eastAsia="Times New Roman" w:hAnsi="Times New Roman"/>
          <w:bCs/>
          <w:sz w:val="24"/>
          <w:szCs w:val="24"/>
          <w:lang w:eastAsia="lv-LV"/>
        </w:rPr>
        <w:t>ām</w:t>
      </w:r>
      <w:r w:rsidR="00330C21" w:rsidRPr="00B52BDF">
        <w:rPr>
          <w:rFonts w:ascii="Times New Roman" w:eastAsia="Times New Roman" w:hAnsi="Times New Roman"/>
          <w:bCs/>
          <w:sz w:val="24"/>
          <w:szCs w:val="24"/>
          <w:lang w:eastAsia="lv-LV"/>
        </w:rPr>
        <w:t xml:space="preserve"> ar augstāko punktu skaitu</w:t>
      </w:r>
      <w:r w:rsidR="00B52BDF" w:rsidRPr="00B52BDF">
        <w:rPr>
          <w:rFonts w:ascii="Times New Roman" w:eastAsia="Times New Roman" w:hAnsi="Times New Roman"/>
          <w:bCs/>
          <w:sz w:val="24"/>
          <w:szCs w:val="24"/>
          <w:lang w:eastAsia="lv-LV"/>
        </w:rPr>
        <w:t>;</w:t>
      </w:r>
    </w:p>
    <w:p w14:paraId="28E8B004" w14:textId="3D55F5D8" w:rsidR="001C3778" w:rsidRPr="00B52BDF"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B52BDF">
        <w:rPr>
          <w:rFonts w:ascii="Times New Roman" w:hAnsi="Times New Roman"/>
          <w:sz w:val="24"/>
          <w:szCs w:val="24"/>
        </w:rPr>
        <w:t>vidēja riska pakāp</w:t>
      </w:r>
      <w:r w:rsidR="00C9472D">
        <w:rPr>
          <w:rFonts w:ascii="Times New Roman" w:hAnsi="Times New Roman"/>
          <w:sz w:val="24"/>
          <w:szCs w:val="24"/>
        </w:rPr>
        <w:t>i piemēro</w:t>
      </w:r>
      <w:r w:rsidR="007A5657">
        <w:rPr>
          <w:rFonts w:ascii="Times New Roman" w:hAnsi="Times New Roman"/>
          <w:sz w:val="24"/>
          <w:szCs w:val="24"/>
        </w:rPr>
        <w:t xml:space="preserve"> </w:t>
      </w:r>
      <w:r w:rsidR="00330C21" w:rsidRPr="00B52BDF">
        <w:rPr>
          <w:rFonts w:ascii="Times New Roman" w:eastAsia="Times New Roman" w:hAnsi="Times New Roman"/>
          <w:bCs/>
          <w:sz w:val="24"/>
          <w:szCs w:val="24"/>
          <w:lang w:eastAsia="lv-LV"/>
        </w:rPr>
        <w:t>30</w:t>
      </w:r>
      <w:r w:rsidR="00C9472D">
        <w:rPr>
          <w:rFonts w:ascii="Times New Roman" w:eastAsia="Times New Roman" w:hAnsi="Times New Roman"/>
          <w:bCs/>
          <w:sz w:val="24"/>
          <w:szCs w:val="24"/>
          <w:lang w:eastAsia="lv-LV"/>
        </w:rPr>
        <w:t xml:space="preserve"> </w:t>
      </w:r>
      <w:r w:rsidR="00330C21" w:rsidRPr="00B52BDF">
        <w:rPr>
          <w:rFonts w:ascii="Times New Roman" w:eastAsia="Times New Roman" w:hAnsi="Times New Roman"/>
          <w:bCs/>
          <w:sz w:val="24"/>
          <w:szCs w:val="24"/>
          <w:lang w:eastAsia="lv-LV"/>
        </w:rPr>
        <w:t xml:space="preserve">% </w:t>
      </w:r>
      <w:r w:rsidR="00C9472D">
        <w:rPr>
          <w:rFonts w:ascii="Times New Roman" w:eastAsia="Times New Roman" w:hAnsi="Times New Roman"/>
          <w:bCs/>
          <w:sz w:val="24"/>
          <w:szCs w:val="24"/>
          <w:lang w:eastAsia="lv-LV"/>
        </w:rPr>
        <w:t>no pārējām sistēmām</w:t>
      </w:r>
      <w:r w:rsidR="00B52BDF" w:rsidRPr="00B52BDF">
        <w:rPr>
          <w:rFonts w:ascii="Times New Roman" w:eastAsia="Times New Roman" w:hAnsi="Times New Roman"/>
          <w:bCs/>
          <w:sz w:val="24"/>
          <w:szCs w:val="24"/>
          <w:lang w:eastAsia="lv-LV"/>
        </w:rPr>
        <w:t>;</w:t>
      </w:r>
    </w:p>
    <w:p w14:paraId="01B55FED" w14:textId="185CF295" w:rsidR="001C3778" w:rsidRPr="00B52BDF" w:rsidRDefault="001C3778" w:rsidP="00C722D7">
      <w:pPr>
        <w:pStyle w:val="ListParagraph"/>
        <w:numPr>
          <w:ilvl w:val="1"/>
          <w:numId w:val="26"/>
        </w:numPr>
        <w:spacing w:before="120" w:after="0" w:line="240" w:lineRule="auto"/>
        <w:ind w:left="993" w:hanging="567"/>
        <w:contextualSpacing w:val="0"/>
        <w:jc w:val="both"/>
        <w:rPr>
          <w:rFonts w:ascii="Times New Roman" w:hAnsi="Times New Roman"/>
          <w:sz w:val="24"/>
          <w:szCs w:val="24"/>
        </w:rPr>
      </w:pPr>
      <w:r w:rsidRPr="00B52BDF">
        <w:rPr>
          <w:rFonts w:ascii="Times New Roman" w:hAnsi="Times New Roman"/>
          <w:sz w:val="24"/>
          <w:szCs w:val="24"/>
        </w:rPr>
        <w:t>zema riska pakāp</w:t>
      </w:r>
      <w:r w:rsidR="00C9472D">
        <w:rPr>
          <w:rFonts w:ascii="Times New Roman" w:hAnsi="Times New Roman"/>
          <w:sz w:val="24"/>
          <w:szCs w:val="24"/>
        </w:rPr>
        <w:t>i piemēro</w:t>
      </w:r>
      <w:r w:rsidR="007A5657">
        <w:rPr>
          <w:rFonts w:ascii="Times New Roman" w:hAnsi="Times New Roman"/>
          <w:sz w:val="24"/>
          <w:szCs w:val="24"/>
        </w:rPr>
        <w:t xml:space="preserve"> </w:t>
      </w:r>
      <w:r w:rsidR="00330C21" w:rsidRPr="00B52BDF">
        <w:rPr>
          <w:rFonts w:ascii="Times New Roman" w:eastAsia="Times New Roman" w:hAnsi="Times New Roman"/>
          <w:bCs/>
          <w:sz w:val="24"/>
          <w:szCs w:val="24"/>
          <w:lang w:eastAsia="lv-LV"/>
        </w:rPr>
        <w:t>50</w:t>
      </w:r>
      <w:r w:rsidR="00C9472D">
        <w:rPr>
          <w:rFonts w:ascii="Times New Roman" w:eastAsia="Times New Roman" w:hAnsi="Times New Roman"/>
          <w:bCs/>
          <w:sz w:val="24"/>
          <w:szCs w:val="24"/>
          <w:lang w:eastAsia="lv-LV"/>
        </w:rPr>
        <w:t xml:space="preserve"> </w:t>
      </w:r>
      <w:r w:rsidR="00330C21" w:rsidRPr="00B52BDF">
        <w:rPr>
          <w:rFonts w:ascii="Times New Roman" w:eastAsia="Times New Roman" w:hAnsi="Times New Roman"/>
          <w:bCs/>
          <w:sz w:val="24"/>
          <w:szCs w:val="24"/>
          <w:lang w:eastAsia="lv-LV"/>
        </w:rPr>
        <w:t xml:space="preserve">% </w:t>
      </w:r>
      <w:r w:rsidR="00C9472D">
        <w:rPr>
          <w:rFonts w:ascii="Times New Roman" w:eastAsia="Times New Roman" w:hAnsi="Times New Roman"/>
          <w:bCs/>
          <w:sz w:val="24"/>
          <w:szCs w:val="24"/>
          <w:lang w:eastAsia="lv-LV"/>
        </w:rPr>
        <w:t xml:space="preserve">no pārējām </w:t>
      </w:r>
      <w:r w:rsidR="00330C21" w:rsidRPr="00B52BDF">
        <w:rPr>
          <w:rFonts w:ascii="Times New Roman" w:eastAsia="Times New Roman" w:hAnsi="Times New Roman"/>
          <w:bCs/>
          <w:sz w:val="24"/>
          <w:szCs w:val="24"/>
          <w:lang w:eastAsia="lv-LV"/>
        </w:rPr>
        <w:t>sistē</w:t>
      </w:r>
      <w:r w:rsidR="00C9472D">
        <w:rPr>
          <w:rFonts w:ascii="Times New Roman" w:eastAsia="Times New Roman" w:hAnsi="Times New Roman"/>
          <w:bCs/>
          <w:sz w:val="24"/>
          <w:szCs w:val="24"/>
          <w:lang w:eastAsia="lv-LV"/>
        </w:rPr>
        <w:t>mām</w:t>
      </w:r>
      <w:r w:rsidR="00B52BDF" w:rsidRPr="00B52BDF">
        <w:rPr>
          <w:rFonts w:ascii="Times New Roman" w:eastAsia="Times New Roman" w:hAnsi="Times New Roman"/>
          <w:bCs/>
          <w:sz w:val="24"/>
          <w:szCs w:val="24"/>
          <w:lang w:eastAsia="lv-LV"/>
        </w:rPr>
        <w:t>.</w:t>
      </w:r>
      <w:r w:rsidRPr="00B52BDF">
        <w:rPr>
          <w:rFonts w:ascii="Times New Roman" w:hAnsi="Times New Roman"/>
          <w:sz w:val="24"/>
          <w:szCs w:val="24"/>
        </w:rPr>
        <w:t xml:space="preserve"> </w:t>
      </w:r>
    </w:p>
    <w:p w14:paraId="262DABBD" w14:textId="40D308D5" w:rsidR="001C3778" w:rsidRPr="007F00BF" w:rsidRDefault="001C377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Riska faktoru novērtēšanu veic sistēm</w:t>
      </w:r>
      <w:r w:rsidR="007A5657">
        <w:rPr>
          <w:rFonts w:ascii="Times New Roman" w:eastAsiaTheme="minorHAnsi" w:hAnsi="Times New Roman"/>
          <w:color w:val="000000"/>
          <w:sz w:val="24"/>
          <w:szCs w:val="24"/>
        </w:rPr>
        <w:t>u</w:t>
      </w:r>
      <w:r w:rsidRPr="007F00BF">
        <w:rPr>
          <w:rFonts w:ascii="Times New Roman" w:eastAsiaTheme="minorHAnsi" w:hAnsi="Times New Roman"/>
          <w:color w:val="000000"/>
          <w:sz w:val="24"/>
          <w:szCs w:val="24"/>
        </w:rPr>
        <w:t xml:space="preserve"> vadītāj</w:t>
      </w:r>
      <w:r w:rsidR="007A5657">
        <w:rPr>
          <w:rFonts w:ascii="Times New Roman" w:eastAsiaTheme="minorHAnsi" w:hAnsi="Times New Roman"/>
          <w:color w:val="000000"/>
          <w:sz w:val="24"/>
          <w:szCs w:val="24"/>
        </w:rPr>
        <w:t>i</w:t>
      </w:r>
      <w:r w:rsidRPr="007F00BF">
        <w:rPr>
          <w:rFonts w:ascii="Times New Roman" w:eastAsiaTheme="minorHAnsi" w:hAnsi="Times New Roman"/>
          <w:color w:val="000000"/>
          <w:sz w:val="24"/>
          <w:szCs w:val="24"/>
        </w:rPr>
        <w:t xml:space="preserve"> un </w:t>
      </w:r>
      <w:r w:rsidR="00C9472D">
        <w:rPr>
          <w:rFonts w:ascii="Times New Roman" w:eastAsiaTheme="minorHAnsi" w:hAnsi="Times New Roman"/>
          <w:color w:val="000000"/>
          <w:sz w:val="24"/>
          <w:szCs w:val="24"/>
        </w:rPr>
        <w:t xml:space="preserve">pašvaldības </w:t>
      </w:r>
      <w:r>
        <w:rPr>
          <w:rFonts w:ascii="Times New Roman" w:eastAsiaTheme="minorHAnsi" w:hAnsi="Times New Roman"/>
          <w:color w:val="000000"/>
          <w:sz w:val="24"/>
          <w:szCs w:val="24"/>
        </w:rPr>
        <w:t>izpilddirektors.</w:t>
      </w:r>
    </w:p>
    <w:p w14:paraId="412244AF" w14:textId="7688E463" w:rsidR="001C3778" w:rsidRPr="007F00BF" w:rsidRDefault="001C377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Novērtēšanu organizē </w:t>
      </w:r>
      <w:r w:rsidR="00A27A98">
        <w:rPr>
          <w:rFonts w:ascii="Times New Roman" w:eastAsiaTheme="minorHAnsi" w:hAnsi="Times New Roman"/>
          <w:color w:val="000000"/>
          <w:sz w:val="24"/>
          <w:szCs w:val="24"/>
        </w:rPr>
        <w:t>auditors</w:t>
      </w:r>
      <w:r w:rsidRPr="007F00BF">
        <w:rPr>
          <w:rFonts w:ascii="Times New Roman" w:eastAsiaTheme="minorHAnsi" w:hAnsi="Times New Roman"/>
          <w:color w:val="000000"/>
          <w:sz w:val="24"/>
          <w:szCs w:val="24"/>
        </w:rPr>
        <w:t xml:space="preserve">, </w:t>
      </w:r>
      <w:r w:rsidR="00C9472D" w:rsidRPr="007F00BF">
        <w:rPr>
          <w:rFonts w:ascii="Times New Roman" w:eastAsiaTheme="minorHAnsi" w:hAnsi="Times New Roman"/>
          <w:color w:val="000000"/>
          <w:sz w:val="24"/>
          <w:szCs w:val="24"/>
        </w:rPr>
        <w:t xml:space="preserve">nosūtot </w:t>
      </w:r>
      <w:r w:rsidR="00C9472D">
        <w:rPr>
          <w:rFonts w:ascii="Times New Roman" w:eastAsiaTheme="minorHAnsi" w:hAnsi="Times New Roman"/>
          <w:color w:val="000000"/>
          <w:sz w:val="24"/>
          <w:szCs w:val="24"/>
        </w:rPr>
        <w:t xml:space="preserve">elektroniski </w:t>
      </w:r>
      <w:r w:rsidRPr="007F00BF">
        <w:rPr>
          <w:rFonts w:ascii="Times New Roman" w:eastAsiaTheme="minorHAnsi" w:hAnsi="Times New Roman"/>
          <w:color w:val="000000"/>
          <w:sz w:val="24"/>
          <w:szCs w:val="24"/>
        </w:rPr>
        <w:t xml:space="preserve">sistēmu vadītājiem un </w:t>
      </w:r>
      <w:r w:rsidR="00C9472D">
        <w:rPr>
          <w:rFonts w:ascii="Times New Roman" w:eastAsiaTheme="minorHAnsi" w:hAnsi="Times New Roman"/>
          <w:color w:val="000000"/>
          <w:sz w:val="24"/>
          <w:szCs w:val="24"/>
        </w:rPr>
        <w:t xml:space="preserve">pašvaldības </w:t>
      </w:r>
      <w:r>
        <w:rPr>
          <w:rFonts w:ascii="Times New Roman" w:eastAsiaTheme="minorHAnsi" w:hAnsi="Times New Roman"/>
          <w:color w:val="000000"/>
          <w:sz w:val="24"/>
          <w:szCs w:val="24"/>
        </w:rPr>
        <w:t>izpilddirektoram</w:t>
      </w:r>
      <w:r w:rsidRPr="007F00BF">
        <w:rPr>
          <w:rFonts w:ascii="Times New Roman" w:eastAsiaTheme="minorHAnsi" w:hAnsi="Times New Roman"/>
          <w:color w:val="000000"/>
          <w:sz w:val="24"/>
          <w:szCs w:val="24"/>
        </w:rPr>
        <w:t>:</w:t>
      </w:r>
    </w:p>
    <w:p w14:paraId="5AB1C1F1" w14:textId="52A1B7DB" w:rsidR="001C3778" w:rsidRPr="007F00BF" w:rsidRDefault="001C3778" w:rsidP="00C722D7">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riska faktoru ietekmes un varbūtības novērtēšanas aprakstu (</w:t>
      </w:r>
      <w:hyperlink w:anchor="_4.pielikums" w:history="1">
        <w:r w:rsidRPr="00FF2E5A">
          <w:rPr>
            <w:rStyle w:val="Hyperlink"/>
            <w:rFonts w:ascii="Times New Roman" w:eastAsiaTheme="minorHAnsi" w:hAnsi="Times New Roman"/>
            <w:sz w:val="24"/>
            <w:szCs w:val="24"/>
          </w:rPr>
          <w:t>4.</w:t>
        </w:r>
        <w:r w:rsidR="00510677">
          <w:rPr>
            <w:rStyle w:val="Hyperlink"/>
            <w:rFonts w:ascii="Times New Roman" w:eastAsiaTheme="minorHAnsi" w:hAnsi="Times New Roman"/>
            <w:sz w:val="24"/>
            <w:szCs w:val="24"/>
          </w:rPr>
          <w:t xml:space="preserve"> </w:t>
        </w:r>
        <w:r w:rsidRPr="00FF2E5A">
          <w:rPr>
            <w:rStyle w:val="Hyperlink"/>
            <w:rFonts w:ascii="Times New Roman" w:eastAsiaTheme="minorHAnsi" w:hAnsi="Times New Roman"/>
            <w:sz w:val="24"/>
            <w:szCs w:val="24"/>
          </w:rPr>
          <w:t>pielikums</w:t>
        </w:r>
      </w:hyperlink>
      <w:r w:rsidRPr="007F00BF">
        <w:rPr>
          <w:rFonts w:ascii="Times New Roman" w:eastAsiaTheme="minorHAnsi" w:hAnsi="Times New Roman"/>
          <w:color w:val="000000"/>
          <w:sz w:val="24"/>
          <w:szCs w:val="24"/>
        </w:rPr>
        <w:t>);</w:t>
      </w:r>
    </w:p>
    <w:p w14:paraId="706A289E" w14:textId="21174100" w:rsidR="001C3778" w:rsidRPr="007F00BF" w:rsidRDefault="001C3778" w:rsidP="00C722D7">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sistēmas novērtēšanas formu (</w:t>
      </w:r>
      <w:hyperlink w:anchor="_5.pielikums" w:history="1">
        <w:r w:rsidRPr="000D0603">
          <w:rPr>
            <w:rStyle w:val="Hyperlink"/>
            <w:rFonts w:ascii="Times New Roman" w:eastAsiaTheme="minorHAnsi" w:hAnsi="Times New Roman"/>
            <w:sz w:val="24"/>
            <w:szCs w:val="24"/>
          </w:rPr>
          <w:t>5.</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color w:val="000000"/>
          <w:sz w:val="24"/>
          <w:szCs w:val="24"/>
        </w:rPr>
        <w:t>).</w:t>
      </w:r>
    </w:p>
    <w:p w14:paraId="33A52F15" w14:textId="7819D824" w:rsidR="001C3778" w:rsidRPr="007F00BF" w:rsidRDefault="001C377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Sistēmas vadītājs un </w:t>
      </w:r>
      <w:r w:rsidR="00C9472D">
        <w:rPr>
          <w:rFonts w:ascii="Times New Roman" w:eastAsiaTheme="minorHAnsi" w:hAnsi="Times New Roman"/>
          <w:color w:val="000000"/>
          <w:sz w:val="24"/>
          <w:szCs w:val="24"/>
        </w:rPr>
        <w:t xml:space="preserve">pašvaldības </w:t>
      </w:r>
      <w:r>
        <w:rPr>
          <w:rFonts w:ascii="Times New Roman" w:eastAsiaTheme="minorHAnsi" w:hAnsi="Times New Roman"/>
          <w:color w:val="000000"/>
          <w:sz w:val="24"/>
          <w:szCs w:val="24"/>
        </w:rPr>
        <w:t>izpilddirektors</w:t>
      </w:r>
      <w:r w:rsidRPr="007F00BF">
        <w:rPr>
          <w:rFonts w:ascii="Times New Roman" w:eastAsiaTheme="minorHAnsi" w:hAnsi="Times New Roman"/>
          <w:color w:val="000000"/>
          <w:sz w:val="24"/>
          <w:szCs w:val="24"/>
        </w:rPr>
        <w:t xml:space="preserve"> </w:t>
      </w:r>
      <w:r w:rsidR="00C9472D">
        <w:rPr>
          <w:rFonts w:ascii="Times New Roman" w:eastAsiaTheme="minorHAnsi" w:hAnsi="Times New Roman"/>
          <w:color w:val="000000"/>
          <w:sz w:val="24"/>
          <w:szCs w:val="24"/>
        </w:rPr>
        <w:t xml:space="preserve">aizpilda </w:t>
      </w:r>
      <w:r w:rsidRPr="007F00BF">
        <w:rPr>
          <w:rFonts w:ascii="Times New Roman" w:eastAsiaTheme="minorHAnsi" w:hAnsi="Times New Roman"/>
          <w:color w:val="000000"/>
          <w:sz w:val="24"/>
          <w:szCs w:val="24"/>
        </w:rPr>
        <w:t>novērtēšanas formas par katru auditējamo sistēmu (</w:t>
      </w:r>
      <w:hyperlink w:anchor="_5.pielikums" w:history="1">
        <w:r w:rsidRPr="000D0603">
          <w:rPr>
            <w:rStyle w:val="Hyperlink"/>
            <w:rFonts w:ascii="Times New Roman" w:eastAsiaTheme="minorHAnsi" w:hAnsi="Times New Roman"/>
            <w:sz w:val="24"/>
            <w:szCs w:val="24"/>
          </w:rPr>
          <w:t>5.</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color w:val="000000"/>
          <w:sz w:val="24"/>
          <w:szCs w:val="24"/>
        </w:rPr>
        <w:t>)</w:t>
      </w:r>
      <w:r w:rsidR="00C9472D">
        <w:rPr>
          <w:rFonts w:ascii="Times New Roman" w:hAnsi="Times New Roman"/>
          <w:sz w:val="24"/>
          <w:szCs w:val="24"/>
        </w:rPr>
        <w:t>,</w:t>
      </w:r>
      <w:r w:rsidRPr="007F00BF">
        <w:rPr>
          <w:rFonts w:ascii="Times New Roman" w:eastAsiaTheme="minorHAnsi" w:hAnsi="Times New Roman"/>
          <w:color w:val="000000"/>
          <w:sz w:val="24"/>
          <w:szCs w:val="24"/>
        </w:rPr>
        <w:t xml:space="preserve"> </w:t>
      </w:r>
      <w:r w:rsidR="00C9472D" w:rsidRPr="00767F5D">
        <w:rPr>
          <w:rFonts w:ascii="Times New Roman" w:eastAsiaTheme="minorHAnsi" w:hAnsi="Times New Roman"/>
          <w:color w:val="000000"/>
          <w:sz w:val="24"/>
          <w:szCs w:val="24"/>
        </w:rPr>
        <w:t>novērtējot riska faktoru ietekmi un varbūtību</w:t>
      </w:r>
      <w:r w:rsidR="00C9472D" w:rsidRPr="007F00BF">
        <w:rPr>
          <w:rFonts w:ascii="Times New Roman" w:eastAsiaTheme="minorHAnsi" w:hAnsi="Times New Roman"/>
          <w:color w:val="000000"/>
          <w:sz w:val="24"/>
          <w:szCs w:val="24"/>
        </w:rPr>
        <w:t xml:space="preserve"> </w:t>
      </w:r>
      <w:r w:rsidRPr="007F00BF">
        <w:rPr>
          <w:rFonts w:ascii="Times New Roman" w:eastAsiaTheme="minorHAnsi" w:hAnsi="Times New Roman"/>
          <w:color w:val="000000"/>
          <w:sz w:val="24"/>
          <w:szCs w:val="24"/>
        </w:rPr>
        <w:t xml:space="preserve">ar </w:t>
      </w:r>
      <w:r w:rsidRPr="00767F5D">
        <w:rPr>
          <w:rFonts w:ascii="Times New Roman" w:eastAsiaTheme="minorHAnsi" w:hAnsi="Times New Roman"/>
          <w:color w:val="000000"/>
          <w:sz w:val="24"/>
          <w:szCs w:val="24"/>
        </w:rPr>
        <w:t xml:space="preserve">1, 3 vai 5 punktiem </w:t>
      </w:r>
      <w:r w:rsidRPr="007F00BF">
        <w:rPr>
          <w:rFonts w:ascii="Times New Roman" w:eastAsiaTheme="minorHAnsi" w:hAnsi="Times New Roman"/>
          <w:color w:val="000000"/>
          <w:sz w:val="24"/>
          <w:szCs w:val="24"/>
        </w:rPr>
        <w:t>(</w:t>
      </w:r>
      <w:hyperlink w:anchor="_4.pielikums" w:history="1">
        <w:r w:rsidRPr="000D0603">
          <w:rPr>
            <w:rStyle w:val="Hyperlink"/>
            <w:rFonts w:ascii="Times New Roman" w:eastAsiaTheme="minorHAnsi" w:hAnsi="Times New Roman"/>
            <w:sz w:val="24"/>
            <w:szCs w:val="24"/>
          </w:rPr>
          <w:t>4.</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color w:val="000000"/>
          <w:sz w:val="24"/>
          <w:szCs w:val="24"/>
        </w:rPr>
        <w:t>), kur:</w:t>
      </w:r>
    </w:p>
    <w:p w14:paraId="630C11DE" w14:textId="0C6C3338" w:rsidR="001C3778" w:rsidRPr="007F00BF" w:rsidRDefault="001C3778" w:rsidP="00C722D7">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ietekmes novērtējums ir riska faktora potenciālā ietekme uz </w:t>
      </w:r>
      <w:r w:rsidR="00C9472D">
        <w:rPr>
          <w:rFonts w:ascii="Times New Roman" w:eastAsiaTheme="minorHAnsi" w:hAnsi="Times New Roman"/>
          <w:color w:val="000000"/>
          <w:sz w:val="24"/>
          <w:szCs w:val="24"/>
        </w:rPr>
        <w:t>pašvaldības</w:t>
      </w:r>
      <w:r w:rsidR="00C9472D" w:rsidRPr="007F00BF">
        <w:rPr>
          <w:rFonts w:ascii="Times New Roman" w:eastAsiaTheme="minorHAnsi" w:hAnsi="Times New Roman"/>
          <w:color w:val="000000"/>
          <w:sz w:val="24"/>
          <w:szCs w:val="24"/>
        </w:rPr>
        <w:t xml:space="preserve"> </w:t>
      </w:r>
      <w:r w:rsidRPr="007F00BF">
        <w:rPr>
          <w:rFonts w:ascii="Times New Roman" w:eastAsiaTheme="minorHAnsi" w:hAnsi="Times New Roman"/>
          <w:color w:val="000000"/>
          <w:sz w:val="24"/>
          <w:szCs w:val="24"/>
        </w:rPr>
        <w:t>vai sistēmas darbību;</w:t>
      </w:r>
    </w:p>
    <w:p w14:paraId="6116584C" w14:textId="2DF59335" w:rsidR="001C3778" w:rsidRPr="007F00BF" w:rsidRDefault="001C3778" w:rsidP="00C722D7">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varbūtības novērtējums ir iespējamā varbūtība, ka riska faktors īstenosies </w:t>
      </w:r>
      <w:r>
        <w:rPr>
          <w:rFonts w:ascii="Times New Roman" w:eastAsiaTheme="minorHAnsi" w:hAnsi="Times New Roman"/>
          <w:color w:val="000000"/>
          <w:sz w:val="24"/>
          <w:szCs w:val="24"/>
        </w:rPr>
        <w:t xml:space="preserve">tuvāko </w:t>
      </w:r>
      <w:r w:rsidRPr="007F00BF">
        <w:rPr>
          <w:rFonts w:ascii="Times New Roman" w:eastAsiaTheme="minorHAnsi" w:hAnsi="Times New Roman"/>
          <w:color w:val="000000"/>
          <w:sz w:val="24"/>
          <w:szCs w:val="24"/>
        </w:rPr>
        <w:t>12 mēnešu laikā.</w:t>
      </w:r>
    </w:p>
    <w:p w14:paraId="725CD652" w14:textId="64B72178" w:rsidR="001C3778" w:rsidRPr="00C73795" w:rsidRDefault="001C377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Sistēmas vadītājs un </w:t>
      </w:r>
      <w:r w:rsidR="00C9472D">
        <w:rPr>
          <w:rFonts w:ascii="Times New Roman" w:eastAsiaTheme="minorHAnsi" w:hAnsi="Times New Roman"/>
          <w:color w:val="000000"/>
          <w:sz w:val="24"/>
          <w:szCs w:val="24"/>
        </w:rPr>
        <w:t xml:space="preserve">pašvaldības </w:t>
      </w:r>
      <w:r>
        <w:rPr>
          <w:rFonts w:ascii="Times New Roman" w:eastAsiaTheme="minorHAnsi" w:hAnsi="Times New Roman"/>
          <w:color w:val="000000"/>
          <w:sz w:val="24"/>
          <w:szCs w:val="24"/>
        </w:rPr>
        <w:t>izpilddirektors</w:t>
      </w:r>
      <w:r w:rsidRPr="007F00BF">
        <w:rPr>
          <w:rFonts w:ascii="Times New Roman" w:eastAsiaTheme="minorHAnsi" w:hAnsi="Times New Roman"/>
          <w:color w:val="000000"/>
          <w:sz w:val="24"/>
          <w:szCs w:val="24"/>
        </w:rPr>
        <w:t xml:space="preserve"> novērtēšanas formas aizpildīšanas laikā savstarpēji nekonsultējas, lai neietekmētu </w:t>
      </w:r>
      <w:r w:rsidR="000A3458">
        <w:rPr>
          <w:rFonts w:ascii="Times New Roman" w:eastAsiaTheme="minorHAnsi" w:hAnsi="Times New Roman"/>
          <w:color w:val="000000"/>
          <w:sz w:val="24"/>
          <w:szCs w:val="24"/>
        </w:rPr>
        <w:t>novērtēšanas</w:t>
      </w:r>
      <w:r w:rsidRPr="007F00BF">
        <w:rPr>
          <w:rFonts w:ascii="Times New Roman" w:eastAsiaTheme="minorHAnsi" w:hAnsi="Times New Roman"/>
          <w:color w:val="000000"/>
          <w:sz w:val="24"/>
          <w:szCs w:val="24"/>
        </w:rPr>
        <w:t xml:space="preserve"> objektivitāti.</w:t>
      </w:r>
      <w:r w:rsidR="000A3458">
        <w:rPr>
          <w:rFonts w:ascii="Times New Roman" w:eastAsiaTheme="minorHAnsi" w:hAnsi="Times New Roman"/>
          <w:color w:val="000000"/>
          <w:sz w:val="24"/>
          <w:szCs w:val="24"/>
        </w:rPr>
        <w:t xml:space="preserve"> </w:t>
      </w:r>
      <w:r w:rsidR="000A3458" w:rsidRPr="00C722D7">
        <w:rPr>
          <w:rFonts w:ascii="Times New Roman" w:eastAsiaTheme="minorHAnsi" w:hAnsi="Times New Roman"/>
          <w:color w:val="000000"/>
          <w:sz w:val="24"/>
          <w:szCs w:val="24"/>
        </w:rPr>
        <w:t>A</w:t>
      </w:r>
      <w:r w:rsidR="00A27A98" w:rsidRPr="00C722D7">
        <w:rPr>
          <w:rFonts w:ascii="Times New Roman" w:eastAsiaTheme="minorHAnsi" w:hAnsi="Times New Roman"/>
          <w:color w:val="000000"/>
          <w:sz w:val="24"/>
          <w:szCs w:val="24"/>
        </w:rPr>
        <w:t xml:space="preserve">uditors </w:t>
      </w:r>
      <w:r w:rsidR="000A3458" w:rsidRPr="00C722D7">
        <w:rPr>
          <w:rFonts w:ascii="Times New Roman" w:eastAsiaTheme="minorHAnsi" w:hAnsi="Times New Roman"/>
          <w:color w:val="000000"/>
          <w:sz w:val="24"/>
          <w:szCs w:val="24"/>
        </w:rPr>
        <w:t xml:space="preserve">sniedz konsultatīvu </w:t>
      </w:r>
      <w:r w:rsidRPr="00C722D7">
        <w:rPr>
          <w:rFonts w:ascii="Times New Roman" w:eastAsiaTheme="minorHAnsi" w:hAnsi="Times New Roman"/>
          <w:color w:val="000000"/>
          <w:sz w:val="24"/>
          <w:szCs w:val="24"/>
        </w:rPr>
        <w:t>atbalstu sistēmu novērtēšanas laikā, neietekmē</w:t>
      </w:r>
      <w:r w:rsidR="000A3458" w:rsidRPr="00C722D7">
        <w:rPr>
          <w:rFonts w:ascii="Times New Roman" w:eastAsiaTheme="minorHAnsi" w:hAnsi="Times New Roman"/>
          <w:color w:val="000000"/>
          <w:sz w:val="24"/>
          <w:szCs w:val="24"/>
        </w:rPr>
        <w:t>jot</w:t>
      </w:r>
      <w:r w:rsidRPr="00C722D7">
        <w:rPr>
          <w:rFonts w:ascii="Times New Roman" w:eastAsiaTheme="minorHAnsi" w:hAnsi="Times New Roman"/>
          <w:color w:val="000000"/>
          <w:sz w:val="24"/>
          <w:szCs w:val="24"/>
        </w:rPr>
        <w:t xml:space="preserve"> vērtējumu.</w:t>
      </w:r>
    </w:p>
    <w:p w14:paraId="2F7716EC" w14:textId="1285E394" w:rsidR="001C3778" w:rsidRPr="00C722D7" w:rsidRDefault="001C377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885EE8">
        <w:rPr>
          <w:rFonts w:ascii="Times New Roman" w:eastAsiaTheme="minorHAnsi" w:hAnsi="Times New Roman"/>
          <w:color w:val="000000"/>
          <w:sz w:val="24"/>
          <w:szCs w:val="24"/>
        </w:rPr>
        <w:t>Sistēm</w:t>
      </w:r>
      <w:r>
        <w:rPr>
          <w:rFonts w:ascii="Times New Roman" w:eastAsiaTheme="minorHAnsi" w:hAnsi="Times New Roman"/>
          <w:color w:val="000000"/>
          <w:sz w:val="24"/>
          <w:szCs w:val="24"/>
        </w:rPr>
        <w:t>u</w:t>
      </w:r>
      <w:r w:rsidRPr="00885EE8">
        <w:rPr>
          <w:rFonts w:ascii="Times New Roman" w:eastAsiaTheme="minorHAnsi" w:hAnsi="Times New Roman"/>
          <w:color w:val="000000"/>
          <w:sz w:val="24"/>
          <w:szCs w:val="24"/>
        </w:rPr>
        <w:t xml:space="preserve"> vadītāj</w:t>
      </w:r>
      <w:r>
        <w:rPr>
          <w:rFonts w:ascii="Times New Roman" w:eastAsiaTheme="minorHAnsi" w:hAnsi="Times New Roman"/>
          <w:color w:val="000000"/>
          <w:sz w:val="24"/>
          <w:szCs w:val="24"/>
        </w:rPr>
        <w:t>i</w:t>
      </w:r>
      <w:r w:rsidRPr="00885EE8">
        <w:rPr>
          <w:rFonts w:ascii="Times New Roman" w:eastAsiaTheme="minorHAnsi" w:hAnsi="Times New Roman"/>
          <w:color w:val="000000"/>
          <w:sz w:val="24"/>
          <w:szCs w:val="24"/>
        </w:rPr>
        <w:t xml:space="preserve"> un </w:t>
      </w:r>
      <w:r w:rsidR="000A3458">
        <w:rPr>
          <w:rFonts w:ascii="Times New Roman" w:eastAsiaTheme="minorHAnsi" w:hAnsi="Times New Roman"/>
          <w:color w:val="000000"/>
          <w:sz w:val="24"/>
          <w:szCs w:val="24"/>
        </w:rPr>
        <w:t xml:space="preserve">pašvaldības </w:t>
      </w:r>
      <w:r w:rsidR="0050202D">
        <w:rPr>
          <w:rFonts w:ascii="Times New Roman" w:eastAsiaTheme="minorHAnsi" w:hAnsi="Times New Roman"/>
          <w:color w:val="000000"/>
          <w:sz w:val="24"/>
          <w:szCs w:val="24"/>
        </w:rPr>
        <w:t>izpilddirektors</w:t>
      </w:r>
      <w:r w:rsidRPr="00885EE8">
        <w:rPr>
          <w:rFonts w:ascii="Times New Roman" w:eastAsiaTheme="minorHAnsi" w:hAnsi="Times New Roman"/>
          <w:color w:val="000000"/>
          <w:sz w:val="24"/>
          <w:szCs w:val="24"/>
        </w:rPr>
        <w:t xml:space="preserve"> pēc novērtējuma veikšanas </w:t>
      </w:r>
      <w:r w:rsidR="000A3458">
        <w:rPr>
          <w:rFonts w:ascii="Times New Roman" w:eastAsiaTheme="minorHAnsi" w:hAnsi="Times New Roman"/>
          <w:color w:val="000000"/>
          <w:sz w:val="24"/>
          <w:szCs w:val="24"/>
        </w:rPr>
        <w:t xml:space="preserve">elektroniski nosūta </w:t>
      </w:r>
      <w:r w:rsidR="00A27A98">
        <w:rPr>
          <w:rFonts w:ascii="Times New Roman" w:eastAsiaTheme="minorHAnsi" w:hAnsi="Times New Roman"/>
          <w:color w:val="000000"/>
          <w:sz w:val="24"/>
          <w:szCs w:val="24"/>
        </w:rPr>
        <w:t xml:space="preserve">auditoram </w:t>
      </w:r>
      <w:r w:rsidRPr="00885EE8">
        <w:rPr>
          <w:rFonts w:ascii="Times New Roman" w:eastAsiaTheme="minorHAnsi" w:hAnsi="Times New Roman"/>
          <w:color w:val="000000"/>
          <w:sz w:val="24"/>
          <w:szCs w:val="24"/>
        </w:rPr>
        <w:t>aizpildītu novērtēšanas formu</w:t>
      </w:r>
      <w:r w:rsidR="0050202D">
        <w:rPr>
          <w:rFonts w:ascii="Times New Roman" w:hAnsi="Times New Roman"/>
          <w:sz w:val="24"/>
          <w:szCs w:val="24"/>
        </w:rPr>
        <w:t>.</w:t>
      </w:r>
      <w:r w:rsidR="000A3458">
        <w:rPr>
          <w:rFonts w:ascii="Times New Roman" w:hAnsi="Times New Roman"/>
          <w:sz w:val="24"/>
          <w:szCs w:val="24"/>
        </w:rPr>
        <w:t xml:space="preserve"> </w:t>
      </w:r>
      <w:r w:rsidR="000A3458" w:rsidRPr="00C722D7">
        <w:rPr>
          <w:rFonts w:ascii="Times New Roman" w:eastAsiaTheme="minorHAnsi" w:hAnsi="Times New Roman"/>
          <w:color w:val="000000"/>
          <w:sz w:val="24"/>
          <w:szCs w:val="24"/>
        </w:rPr>
        <w:t>A</w:t>
      </w:r>
      <w:r w:rsidR="00A27A98" w:rsidRPr="00C722D7">
        <w:rPr>
          <w:rFonts w:ascii="Times New Roman" w:eastAsiaTheme="minorHAnsi" w:hAnsi="Times New Roman"/>
          <w:color w:val="000000"/>
          <w:sz w:val="24"/>
          <w:szCs w:val="24"/>
        </w:rPr>
        <w:t xml:space="preserve">uditors </w:t>
      </w:r>
      <w:r w:rsidRPr="00C722D7">
        <w:rPr>
          <w:rFonts w:ascii="Times New Roman" w:eastAsiaTheme="minorHAnsi" w:hAnsi="Times New Roman"/>
          <w:color w:val="000000"/>
          <w:sz w:val="24"/>
          <w:szCs w:val="24"/>
        </w:rPr>
        <w:t>veic katras sistēmas kopējā novērtējuma aprēķināšanu (</w:t>
      </w:r>
      <w:hyperlink w:anchor="_6.pielikums" w:history="1">
        <w:r w:rsidRPr="000A3458">
          <w:rPr>
            <w:rStyle w:val="Hyperlink"/>
            <w:rFonts w:ascii="Times New Roman" w:eastAsiaTheme="minorHAnsi" w:hAnsi="Times New Roman"/>
            <w:sz w:val="24"/>
            <w:szCs w:val="24"/>
          </w:rPr>
          <w:t>6.</w:t>
        </w:r>
        <w:r w:rsidR="00510677">
          <w:rPr>
            <w:rStyle w:val="Hyperlink"/>
            <w:rFonts w:ascii="Times New Roman" w:eastAsiaTheme="minorHAnsi" w:hAnsi="Times New Roman"/>
            <w:sz w:val="24"/>
            <w:szCs w:val="24"/>
          </w:rPr>
          <w:t xml:space="preserve"> </w:t>
        </w:r>
        <w:r w:rsidRPr="000A3458">
          <w:rPr>
            <w:rStyle w:val="Hyperlink"/>
            <w:rFonts w:ascii="Times New Roman" w:eastAsiaTheme="minorHAnsi" w:hAnsi="Times New Roman"/>
            <w:sz w:val="24"/>
            <w:szCs w:val="24"/>
          </w:rPr>
          <w:t>pielikums</w:t>
        </w:r>
      </w:hyperlink>
      <w:r w:rsidRPr="00C722D7">
        <w:rPr>
          <w:rFonts w:ascii="Times New Roman" w:eastAsiaTheme="minorHAnsi" w:hAnsi="Times New Roman"/>
          <w:color w:val="000000"/>
          <w:sz w:val="24"/>
          <w:szCs w:val="24"/>
        </w:rPr>
        <w:t>).</w:t>
      </w:r>
    </w:p>
    <w:p w14:paraId="06B734AE" w14:textId="39EF6D13" w:rsidR="001C3778" w:rsidRPr="005C6708" w:rsidRDefault="001C377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885EE8">
        <w:rPr>
          <w:rFonts w:ascii="Times New Roman" w:hAnsi="Times New Roman"/>
          <w:sz w:val="24"/>
          <w:szCs w:val="24"/>
        </w:rPr>
        <w:t>Pēc</w:t>
      </w:r>
      <w:r w:rsidRPr="00885EE8">
        <w:rPr>
          <w:rFonts w:ascii="Times New Roman" w:eastAsiaTheme="minorHAnsi" w:hAnsi="Times New Roman"/>
          <w:color w:val="000000"/>
          <w:sz w:val="24"/>
          <w:szCs w:val="24"/>
        </w:rPr>
        <w:t xml:space="preserve"> nepieciešamības, bet ne retāk kā reizi</w:t>
      </w:r>
      <w:r>
        <w:rPr>
          <w:rFonts w:ascii="Times New Roman" w:eastAsiaTheme="minorHAnsi" w:hAnsi="Times New Roman"/>
          <w:color w:val="000000"/>
          <w:sz w:val="24"/>
          <w:szCs w:val="24"/>
        </w:rPr>
        <w:t xml:space="preserve"> </w:t>
      </w:r>
      <w:r w:rsidR="0050202D">
        <w:rPr>
          <w:rFonts w:ascii="Times New Roman" w:eastAsiaTheme="minorHAnsi" w:hAnsi="Times New Roman"/>
          <w:color w:val="000000"/>
          <w:sz w:val="24"/>
          <w:szCs w:val="24"/>
        </w:rPr>
        <w:t>trijos</w:t>
      </w:r>
      <w:r w:rsidRPr="00885EE8">
        <w:rPr>
          <w:rFonts w:ascii="Times New Roman" w:eastAsiaTheme="minorHAnsi" w:hAnsi="Times New Roman"/>
          <w:color w:val="000000"/>
          <w:sz w:val="24"/>
          <w:szCs w:val="24"/>
        </w:rPr>
        <w:t xml:space="preserve"> gados </w:t>
      </w:r>
      <w:r w:rsidR="00A27A98">
        <w:rPr>
          <w:rFonts w:ascii="Times New Roman" w:eastAsiaTheme="minorHAnsi" w:hAnsi="Times New Roman"/>
          <w:color w:val="000000"/>
          <w:sz w:val="24"/>
          <w:szCs w:val="24"/>
        </w:rPr>
        <w:t xml:space="preserve">auditors </w:t>
      </w:r>
      <w:r w:rsidRPr="00885EE8">
        <w:rPr>
          <w:rFonts w:ascii="Times New Roman" w:eastAsiaTheme="minorHAnsi" w:hAnsi="Times New Roman"/>
          <w:color w:val="000000"/>
          <w:sz w:val="24"/>
          <w:szCs w:val="24"/>
        </w:rPr>
        <w:t xml:space="preserve">nodrošina auditējamo sistēmu </w:t>
      </w:r>
      <w:r>
        <w:rPr>
          <w:rFonts w:ascii="Times New Roman" w:eastAsiaTheme="minorHAnsi" w:hAnsi="Times New Roman"/>
          <w:color w:val="000000"/>
          <w:sz w:val="24"/>
          <w:szCs w:val="24"/>
        </w:rPr>
        <w:t>pārvērtēšanu</w:t>
      </w:r>
      <w:r w:rsidRPr="00885EE8">
        <w:rPr>
          <w:rFonts w:ascii="Times New Roman" w:eastAsiaTheme="minorHAnsi" w:hAnsi="Times New Roman"/>
          <w:color w:val="000000"/>
          <w:sz w:val="24"/>
          <w:szCs w:val="24"/>
        </w:rPr>
        <w:t xml:space="preserve">, </w:t>
      </w:r>
      <w:r w:rsidR="000A3458">
        <w:rPr>
          <w:rFonts w:ascii="Times New Roman" w:eastAsiaTheme="minorHAnsi" w:hAnsi="Times New Roman"/>
          <w:color w:val="000000"/>
          <w:sz w:val="24"/>
          <w:szCs w:val="24"/>
        </w:rPr>
        <w:t xml:space="preserve">elektroniski nosūtot </w:t>
      </w:r>
      <w:r w:rsidRPr="00885EE8">
        <w:rPr>
          <w:rFonts w:ascii="Times New Roman" w:eastAsiaTheme="minorHAnsi" w:hAnsi="Times New Roman"/>
          <w:color w:val="000000"/>
          <w:sz w:val="24"/>
          <w:szCs w:val="24"/>
        </w:rPr>
        <w:t>sistēmu vadītājiem</w:t>
      </w:r>
      <w:r>
        <w:rPr>
          <w:rFonts w:ascii="Times New Roman" w:eastAsiaTheme="minorHAnsi" w:hAnsi="Times New Roman"/>
          <w:color w:val="000000"/>
          <w:sz w:val="24"/>
          <w:szCs w:val="24"/>
        </w:rPr>
        <w:t xml:space="preserve"> un </w:t>
      </w:r>
      <w:r w:rsidR="000A3458">
        <w:rPr>
          <w:rFonts w:ascii="Times New Roman" w:eastAsiaTheme="minorHAnsi" w:hAnsi="Times New Roman"/>
          <w:color w:val="000000"/>
          <w:sz w:val="24"/>
          <w:szCs w:val="24"/>
        </w:rPr>
        <w:t xml:space="preserve">pašvaldības </w:t>
      </w:r>
      <w:r w:rsidR="0050202D">
        <w:rPr>
          <w:rFonts w:ascii="Times New Roman" w:eastAsiaTheme="minorHAnsi" w:hAnsi="Times New Roman"/>
          <w:color w:val="000000"/>
          <w:sz w:val="24"/>
          <w:szCs w:val="24"/>
        </w:rPr>
        <w:t>izpilddirektoram</w:t>
      </w:r>
      <w:r w:rsidRPr="00885EE8">
        <w:rPr>
          <w:rFonts w:ascii="Times New Roman" w:eastAsiaTheme="minorHAnsi" w:hAnsi="Times New Roman"/>
          <w:color w:val="000000"/>
          <w:sz w:val="24"/>
          <w:szCs w:val="24"/>
        </w:rPr>
        <w:t xml:space="preserve"> pārskatīšanai auditējamo sistēmu </w:t>
      </w:r>
      <w:r>
        <w:rPr>
          <w:rFonts w:ascii="Times New Roman" w:eastAsiaTheme="minorHAnsi" w:hAnsi="Times New Roman"/>
          <w:color w:val="000000"/>
          <w:sz w:val="24"/>
          <w:szCs w:val="24"/>
        </w:rPr>
        <w:t>novērtējumus</w:t>
      </w:r>
      <w:r>
        <w:rPr>
          <w:rFonts w:ascii="Times New Roman" w:hAnsi="Times New Roman"/>
          <w:i/>
          <w:sz w:val="24"/>
          <w:szCs w:val="24"/>
        </w:rPr>
        <w:t>.</w:t>
      </w:r>
    </w:p>
    <w:p w14:paraId="3D6C9BA0" w14:textId="4219C55A" w:rsidR="001C3778" w:rsidRDefault="000A345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w:t>
      </w:r>
      <w:r w:rsidR="00A27A98">
        <w:rPr>
          <w:rFonts w:ascii="Times New Roman" w:eastAsiaTheme="minorHAnsi" w:hAnsi="Times New Roman"/>
          <w:color w:val="000000"/>
          <w:sz w:val="24"/>
          <w:szCs w:val="24"/>
        </w:rPr>
        <w:t xml:space="preserve">uditors </w:t>
      </w:r>
      <w:r w:rsidR="001C3778" w:rsidRPr="0093426E">
        <w:rPr>
          <w:rFonts w:ascii="Times New Roman" w:eastAsiaTheme="minorHAnsi" w:hAnsi="Times New Roman"/>
          <w:color w:val="000000"/>
          <w:sz w:val="24"/>
          <w:szCs w:val="24"/>
        </w:rPr>
        <w:t>var</w:t>
      </w:r>
      <w:r w:rsidR="001C3778">
        <w:rPr>
          <w:rFonts w:ascii="Times New Roman" w:eastAsiaTheme="minorHAnsi" w:hAnsi="Times New Roman"/>
          <w:color w:val="000000"/>
          <w:sz w:val="24"/>
          <w:szCs w:val="24"/>
        </w:rPr>
        <w:t xml:space="preserve"> ierosināt izmaiņ</w:t>
      </w:r>
      <w:r>
        <w:rPr>
          <w:rFonts w:ascii="Times New Roman" w:eastAsiaTheme="minorHAnsi" w:hAnsi="Times New Roman"/>
          <w:color w:val="000000"/>
          <w:sz w:val="24"/>
          <w:szCs w:val="24"/>
        </w:rPr>
        <w:t>as</w:t>
      </w:r>
      <w:r w:rsidR="001C3778">
        <w:rPr>
          <w:rFonts w:ascii="Times New Roman" w:eastAsiaTheme="minorHAnsi" w:hAnsi="Times New Roman"/>
          <w:color w:val="000000"/>
          <w:sz w:val="24"/>
          <w:szCs w:val="24"/>
        </w:rPr>
        <w:t xml:space="preserve"> </w:t>
      </w:r>
      <w:r w:rsidR="001C3778" w:rsidRPr="0093426E">
        <w:rPr>
          <w:rFonts w:ascii="Times New Roman" w:eastAsiaTheme="minorHAnsi" w:hAnsi="Times New Roman"/>
          <w:color w:val="000000"/>
          <w:sz w:val="24"/>
          <w:szCs w:val="24"/>
        </w:rPr>
        <w:t>auditējamo sistēmu prioritāšu un riska pakāpes noteikšanas pieej</w:t>
      </w:r>
      <w:r w:rsidR="001C3778">
        <w:rPr>
          <w:rFonts w:ascii="Times New Roman" w:eastAsiaTheme="minorHAnsi" w:hAnsi="Times New Roman"/>
          <w:color w:val="000000"/>
          <w:sz w:val="24"/>
          <w:szCs w:val="24"/>
        </w:rPr>
        <w:t>ā</w:t>
      </w:r>
      <w:r w:rsidR="001C3778" w:rsidRPr="0093426E">
        <w:rPr>
          <w:rFonts w:ascii="Times New Roman" w:eastAsiaTheme="minorHAnsi" w:hAnsi="Times New Roman"/>
          <w:color w:val="000000"/>
          <w:sz w:val="24"/>
          <w:szCs w:val="24"/>
        </w:rPr>
        <w:t>.</w:t>
      </w:r>
      <w:r w:rsidR="001C377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J</w:t>
      </w:r>
      <w:r w:rsidR="001C3778">
        <w:rPr>
          <w:rFonts w:ascii="Times New Roman" w:eastAsiaTheme="minorHAnsi" w:hAnsi="Times New Roman"/>
          <w:color w:val="000000"/>
          <w:sz w:val="24"/>
          <w:szCs w:val="24"/>
        </w:rPr>
        <w:t xml:space="preserve">a </w:t>
      </w:r>
      <w:r>
        <w:rPr>
          <w:rFonts w:ascii="Times New Roman" w:eastAsiaTheme="minorHAnsi" w:hAnsi="Times New Roman"/>
          <w:color w:val="000000"/>
          <w:sz w:val="24"/>
          <w:szCs w:val="24"/>
        </w:rPr>
        <w:t xml:space="preserve">pašvaldības </w:t>
      </w:r>
      <w:r w:rsidR="0050202D">
        <w:rPr>
          <w:rFonts w:ascii="Times New Roman" w:eastAsiaTheme="minorHAnsi" w:hAnsi="Times New Roman"/>
          <w:color w:val="000000"/>
          <w:sz w:val="24"/>
          <w:szCs w:val="24"/>
        </w:rPr>
        <w:t>izpilddirektors un dome</w:t>
      </w:r>
      <w:r w:rsidR="007A5657">
        <w:rPr>
          <w:rFonts w:ascii="Times New Roman" w:eastAsiaTheme="minorHAnsi" w:hAnsi="Times New Roman"/>
          <w:color w:val="000000"/>
          <w:sz w:val="24"/>
          <w:szCs w:val="24"/>
        </w:rPr>
        <w:t xml:space="preserve"> </w:t>
      </w:r>
      <w:r w:rsidR="001C3778">
        <w:rPr>
          <w:rFonts w:ascii="Times New Roman" w:eastAsiaTheme="minorHAnsi" w:hAnsi="Times New Roman"/>
          <w:color w:val="000000"/>
          <w:sz w:val="24"/>
          <w:szCs w:val="24"/>
        </w:rPr>
        <w:t>saskaņo ierosinātās izmaiņas</w:t>
      </w:r>
      <w:r>
        <w:rPr>
          <w:rFonts w:ascii="Times New Roman" w:eastAsiaTheme="minorHAnsi" w:hAnsi="Times New Roman"/>
          <w:color w:val="000000"/>
          <w:sz w:val="24"/>
          <w:szCs w:val="24"/>
        </w:rPr>
        <w:t>,</w:t>
      </w:r>
      <w:r w:rsidR="001C3778">
        <w:rPr>
          <w:rFonts w:ascii="Times New Roman" w:eastAsiaTheme="minorHAnsi" w:hAnsi="Times New Roman"/>
          <w:color w:val="000000"/>
          <w:sz w:val="24"/>
          <w:szCs w:val="24"/>
        </w:rPr>
        <w:t xml:space="preserve"> </w:t>
      </w:r>
      <w:r w:rsidR="00A27A98">
        <w:rPr>
          <w:rFonts w:ascii="Times New Roman" w:eastAsiaTheme="minorHAnsi" w:hAnsi="Times New Roman"/>
          <w:color w:val="000000"/>
          <w:sz w:val="24"/>
          <w:szCs w:val="24"/>
        </w:rPr>
        <w:t xml:space="preserve">auditors </w:t>
      </w:r>
      <w:r>
        <w:rPr>
          <w:rFonts w:ascii="Times New Roman" w:eastAsiaTheme="minorHAnsi" w:hAnsi="Times New Roman"/>
          <w:color w:val="000000"/>
          <w:sz w:val="24"/>
          <w:szCs w:val="24"/>
        </w:rPr>
        <w:t xml:space="preserve">organizē </w:t>
      </w:r>
      <w:r>
        <w:rPr>
          <w:rFonts w:ascii="Times New Roman" w:eastAsia="Times New Roman" w:hAnsi="Times New Roman"/>
          <w:bCs/>
          <w:sz w:val="24"/>
          <w:szCs w:val="24"/>
          <w:lang w:eastAsia="lv-LV"/>
        </w:rPr>
        <w:t>šo n</w:t>
      </w:r>
      <w:r w:rsidR="0050202D">
        <w:rPr>
          <w:rFonts w:ascii="Times New Roman" w:eastAsia="Times New Roman" w:hAnsi="Times New Roman"/>
          <w:bCs/>
          <w:sz w:val="24"/>
          <w:szCs w:val="24"/>
          <w:lang w:eastAsia="lv-LV"/>
        </w:rPr>
        <w:t xml:space="preserve">oteikumu </w:t>
      </w:r>
      <w:r w:rsidR="001C3778">
        <w:rPr>
          <w:rFonts w:ascii="Times New Roman" w:eastAsiaTheme="minorHAnsi" w:hAnsi="Times New Roman"/>
          <w:color w:val="000000"/>
          <w:sz w:val="24"/>
          <w:szCs w:val="24"/>
        </w:rPr>
        <w:t>aktualizēšanu.</w:t>
      </w:r>
    </w:p>
    <w:p w14:paraId="5C67FC47" w14:textId="0B6F36A2" w:rsidR="0050202D" w:rsidRPr="007A5657" w:rsidRDefault="0050202D" w:rsidP="00C73795">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bookmarkStart w:id="6" w:name="_Toc98509166"/>
      <w:r w:rsidRPr="007A5657">
        <w:rPr>
          <w:rFonts w:ascii="Times New Roman" w:hAnsi="Times New Roman"/>
          <w:b/>
          <w:sz w:val="24"/>
          <w:szCs w:val="24"/>
          <w:lang w:eastAsia="lv-LV"/>
        </w:rPr>
        <w:t>Pārliecības kartes sagatavošana</w:t>
      </w:r>
      <w:bookmarkEnd w:id="6"/>
    </w:p>
    <w:p w14:paraId="2B8C4E5A" w14:textId="35785A0A" w:rsidR="0050202D" w:rsidRPr="0050202D" w:rsidRDefault="0050202D"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Pēc kopējā novērtējuma aprēķināšanas visām iekšējā audita vid</w:t>
      </w:r>
      <w:r w:rsidR="000A3458">
        <w:rPr>
          <w:rFonts w:ascii="Times New Roman" w:eastAsiaTheme="minorHAnsi" w:hAnsi="Times New Roman"/>
          <w:color w:val="000000"/>
          <w:sz w:val="24"/>
          <w:szCs w:val="24"/>
        </w:rPr>
        <w:t>es</w:t>
      </w:r>
      <w:r w:rsidRPr="007F00BF">
        <w:rPr>
          <w:rFonts w:ascii="Times New Roman" w:eastAsiaTheme="minorHAnsi" w:hAnsi="Times New Roman"/>
          <w:color w:val="000000"/>
          <w:sz w:val="24"/>
          <w:szCs w:val="24"/>
        </w:rPr>
        <w:t xml:space="preserve"> sistēmām, </w:t>
      </w:r>
      <w:r w:rsidR="00681210">
        <w:rPr>
          <w:rFonts w:ascii="Times New Roman" w:eastAsiaTheme="minorHAnsi" w:hAnsi="Times New Roman"/>
          <w:color w:val="000000"/>
          <w:sz w:val="24"/>
          <w:szCs w:val="24"/>
        </w:rPr>
        <w:t xml:space="preserve">auditors </w:t>
      </w:r>
      <w:r w:rsidRPr="007F00BF">
        <w:rPr>
          <w:rFonts w:ascii="Times New Roman" w:eastAsiaTheme="minorHAnsi" w:hAnsi="Times New Roman"/>
          <w:color w:val="000000"/>
          <w:sz w:val="24"/>
          <w:szCs w:val="24"/>
        </w:rPr>
        <w:t>izstrādā pārliecības karti jeb laika grafiku (</w:t>
      </w:r>
      <w:hyperlink w:anchor="_7.pielikums" w:history="1">
        <w:r w:rsidRPr="000D0603">
          <w:rPr>
            <w:rStyle w:val="Hyperlink"/>
            <w:rFonts w:ascii="Times New Roman" w:eastAsiaTheme="minorHAnsi" w:hAnsi="Times New Roman"/>
            <w:sz w:val="24"/>
            <w:szCs w:val="24"/>
          </w:rPr>
          <w:t>7.</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color w:val="000000"/>
          <w:sz w:val="24"/>
          <w:szCs w:val="24"/>
        </w:rPr>
        <w:t>)</w:t>
      </w:r>
      <w:r w:rsidRPr="0050202D">
        <w:rPr>
          <w:rFonts w:ascii="Times New Roman" w:eastAsiaTheme="minorHAnsi" w:hAnsi="Times New Roman"/>
          <w:color w:val="000000"/>
          <w:sz w:val="24"/>
          <w:szCs w:val="24"/>
        </w:rPr>
        <w:t xml:space="preserve">. </w:t>
      </w:r>
    </w:p>
    <w:p w14:paraId="6C70C97A" w14:textId="0B82F5DF" w:rsidR="00060A16" w:rsidRPr="007F00BF" w:rsidRDefault="00060A16"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Atkarībā no katras sistēmas sarežģītības pārliecības kartē norād</w:t>
      </w:r>
      <w:r w:rsidR="000A3458">
        <w:rPr>
          <w:rFonts w:ascii="Times New Roman" w:eastAsiaTheme="minorHAnsi" w:hAnsi="Times New Roman"/>
          <w:color w:val="000000"/>
          <w:sz w:val="24"/>
          <w:szCs w:val="24"/>
        </w:rPr>
        <w:t>a</w:t>
      </w:r>
      <w:r>
        <w:rPr>
          <w:rFonts w:ascii="Times New Roman" w:eastAsiaTheme="minorHAnsi" w:hAnsi="Times New Roman"/>
          <w:color w:val="000000"/>
          <w:sz w:val="24"/>
          <w:szCs w:val="24"/>
        </w:rPr>
        <w:t xml:space="preserve"> iekšējā audita lielum</w:t>
      </w:r>
      <w:r w:rsidR="000A3458">
        <w:rPr>
          <w:rFonts w:ascii="Times New Roman" w:eastAsiaTheme="minorHAnsi" w:hAnsi="Times New Roman"/>
          <w:color w:val="000000"/>
          <w:sz w:val="24"/>
          <w:szCs w:val="24"/>
        </w:rPr>
        <w:t>u</w:t>
      </w:r>
      <w:r>
        <w:rPr>
          <w:rFonts w:ascii="Times New Roman" w:eastAsiaTheme="minorHAnsi" w:hAnsi="Times New Roman"/>
          <w:color w:val="000000"/>
          <w:sz w:val="24"/>
          <w:szCs w:val="24"/>
        </w:rPr>
        <w:t xml:space="preserve"> un nepieciešamo dienu skaits, kur</w:t>
      </w:r>
      <w:r w:rsidRPr="007F00BF">
        <w:rPr>
          <w:rFonts w:ascii="Times New Roman" w:eastAsiaTheme="minorHAnsi" w:hAnsi="Times New Roman"/>
          <w:color w:val="000000"/>
          <w:sz w:val="24"/>
          <w:szCs w:val="24"/>
        </w:rPr>
        <w:t>:</w:t>
      </w:r>
    </w:p>
    <w:p w14:paraId="3DEE39D1" w14:textId="13AD768E" w:rsidR="00060A16" w:rsidRPr="007F00BF" w:rsidRDefault="00060A16" w:rsidP="00C73795">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liels iekšējais audits</w:t>
      </w:r>
      <w:r w:rsidR="00926B18">
        <w:rPr>
          <w:rFonts w:ascii="Times New Roman" w:eastAsiaTheme="minorHAnsi" w:hAnsi="Times New Roman"/>
          <w:color w:val="000000"/>
          <w:sz w:val="24"/>
          <w:szCs w:val="24"/>
        </w:rPr>
        <w:t xml:space="preserve"> – </w:t>
      </w:r>
      <w:r>
        <w:rPr>
          <w:rFonts w:ascii="Times New Roman" w:eastAsiaTheme="minorHAnsi" w:hAnsi="Times New Roman"/>
          <w:color w:val="000000"/>
          <w:sz w:val="24"/>
          <w:szCs w:val="24"/>
        </w:rPr>
        <w:t>no 60 līdz 70</w:t>
      </w:r>
      <w:r w:rsidRPr="007F00BF">
        <w:rPr>
          <w:rFonts w:ascii="Times New Roman" w:eastAsiaTheme="minorHAnsi" w:hAnsi="Times New Roman"/>
          <w:color w:val="000000"/>
          <w:sz w:val="24"/>
          <w:szCs w:val="24"/>
        </w:rPr>
        <w:t xml:space="preserve"> darba dien</w:t>
      </w:r>
      <w:r>
        <w:rPr>
          <w:rFonts w:ascii="Times New Roman" w:eastAsiaTheme="minorHAnsi" w:hAnsi="Times New Roman"/>
          <w:color w:val="000000"/>
          <w:sz w:val="24"/>
          <w:szCs w:val="24"/>
        </w:rPr>
        <w:t>as</w:t>
      </w:r>
      <w:r w:rsidRPr="007F00BF">
        <w:rPr>
          <w:rFonts w:ascii="Times New Roman" w:eastAsiaTheme="minorHAnsi" w:hAnsi="Times New Roman"/>
          <w:color w:val="000000"/>
          <w:sz w:val="24"/>
          <w:szCs w:val="24"/>
        </w:rPr>
        <w:t>;</w:t>
      </w:r>
    </w:p>
    <w:p w14:paraId="772CE15C" w14:textId="23EB8A1D" w:rsidR="00060A16" w:rsidRDefault="00060A16" w:rsidP="00C73795">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vidējs iekšējais audits</w:t>
      </w:r>
      <w:r w:rsidR="00926B18">
        <w:rPr>
          <w:rFonts w:ascii="Times New Roman" w:eastAsiaTheme="minorHAnsi" w:hAnsi="Times New Roman"/>
          <w:color w:val="000000"/>
          <w:sz w:val="24"/>
          <w:szCs w:val="24"/>
        </w:rPr>
        <w:t xml:space="preserve"> –</w:t>
      </w:r>
      <w:r w:rsidRPr="007F00BF">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no 40 līdz 60</w:t>
      </w:r>
      <w:r w:rsidRPr="007F00BF">
        <w:rPr>
          <w:rFonts w:ascii="Times New Roman" w:eastAsiaTheme="minorHAnsi" w:hAnsi="Times New Roman"/>
          <w:color w:val="000000"/>
          <w:sz w:val="24"/>
          <w:szCs w:val="24"/>
        </w:rPr>
        <w:t xml:space="preserve"> darba dien</w:t>
      </w:r>
      <w:r>
        <w:rPr>
          <w:rFonts w:ascii="Times New Roman" w:eastAsiaTheme="minorHAnsi" w:hAnsi="Times New Roman"/>
          <w:color w:val="000000"/>
          <w:sz w:val="24"/>
          <w:szCs w:val="24"/>
        </w:rPr>
        <w:t>as;</w:t>
      </w:r>
    </w:p>
    <w:p w14:paraId="13BD5985" w14:textId="6732E1D5" w:rsidR="0050202D" w:rsidRPr="00060A16" w:rsidRDefault="00060A16" w:rsidP="00C73795">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mazs iekšējais audits</w:t>
      </w:r>
      <w:r w:rsidR="00926B18">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 no 30 līdz 40 darba dienas.</w:t>
      </w:r>
    </w:p>
    <w:p w14:paraId="02D512AF" w14:textId="5929F782" w:rsidR="0050202D" w:rsidRPr="00286732" w:rsidRDefault="000A345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w:t>
      </w:r>
      <w:r w:rsidR="00681210">
        <w:rPr>
          <w:rFonts w:ascii="Times New Roman" w:eastAsiaTheme="minorHAnsi" w:hAnsi="Times New Roman"/>
          <w:color w:val="000000"/>
          <w:sz w:val="24"/>
          <w:szCs w:val="24"/>
        </w:rPr>
        <w:t xml:space="preserve">uditors </w:t>
      </w:r>
      <w:r w:rsidR="0050202D" w:rsidRPr="00286732">
        <w:rPr>
          <w:rFonts w:ascii="Times New Roman" w:eastAsiaTheme="minorHAnsi" w:hAnsi="Times New Roman"/>
          <w:color w:val="000000"/>
          <w:sz w:val="24"/>
          <w:szCs w:val="24"/>
        </w:rPr>
        <w:t>veic pārliecības kartes pārskatīšanu, ņemot vērā citu iekšējo vai ārējo auditu vai pārbaužu rezultātus</w:t>
      </w:r>
      <w:r w:rsidR="0050202D">
        <w:rPr>
          <w:rFonts w:ascii="Times New Roman" w:eastAsiaTheme="minorHAnsi" w:hAnsi="Times New Roman"/>
          <w:color w:val="000000"/>
          <w:sz w:val="24"/>
          <w:szCs w:val="24"/>
        </w:rPr>
        <w:t>.</w:t>
      </w:r>
    </w:p>
    <w:p w14:paraId="433A7CD2" w14:textId="67278FF3" w:rsidR="0050202D" w:rsidRPr="00286732" w:rsidRDefault="000A345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J</w:t>
      </w:r>
      <w:r w:rsidR="0050202D" w:rsidRPr="00286732">
        <w:rPr>
          <w:rFonts w:ascii="Times New Roman" w:eastAsiaTheme="minorHAnsi" w:hAnsi="Times New Roman"/>
          <w:color w:val="000000"/>
          <w:sz w:val="24"/>
          <w:szCs w:val="24"/>
        </w:rPr>
        <w:t xml:space="preserve">a pārliecības kartē tiek veikta auditu veikšanas prioritāšu maiņa, </w:t>
      </w:r>
      <w:r w:rsidR="00681210">
        <w:rPr>
          <w:rFonts w:ascii="Times New Roman" w:eastAsiaTheme="minorHAnsi" w:hAnsi="Times New Roman"/>
          <w:color w:val="000000"/>
          <w:sz w:val="24"/>
          <w:szCs w:val="24"/>
        </w:rPr>
        <w:t xml:space="preserve">auditors </w:t>
      </w:r>
      <w:r w:rsidR="0050202D" w:rsidRPr="00286732">
        <w:rPr>
          <w:rFonts w:ascii="Times New Roman" w:eastAsiaTheme="minorHAnsi" w:hAnsi="Times New Roman"/>
          <w:color w:val="000000"/>
          <w:sz w:val="24"/>
          <w:szCs w:val="24"/>
        </w:rPr>
        <w:t>nodrošina izmaiņu veikšanas iemeslu dokumentēšanu, kā arī grozījumu veikšanu pārliecības kartē.</w:t>
      </w:r>
    </w:p>
    <w:p w14:paraId="35D35571" w14:textId="65231117" w:rsidR="0050202D" w:rsidRPr="0002733A" w:rsidRDefault="0050202D"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Pārliecības</w:t>
      </w:r>
      <w:r w:rsidRPr="007F00BF">
        <w:rPr>
          <w:rFonts w:ascii="Times New Roman" w:hAnsi="Times New Roman"/>
          <w:sz w:val="24"/>
          <w:szCs w:val="24"/>
        </w:rPr>
        <w:t xml:space="preserve"> karte ir Iekšējā audita </w:t>
      </w:r>
      <w:r>
        <w:rPr>
          <w:rFonts w:ascii="Times New Roman" w:hAnsi="Times New Roman"/>
          <w:sz w:val="24"/>
          <w:szCs w:val="24"/>
        </w:rPr>
        <w:t>ilgtermiņa</w:t>
      </w:r>
      <w:r w:rsidRPr="007F00BF">
        <w:rPr>
          <w:rFonts w:ascii="Times New Roman" w:hAnsi="Times New Roman"/>
          <w:sz w:val="24"/>
          <w:szCs w:val="24"/>
        </w:rPr>
        <w:t xml:space="preserve"> plāna sadaļa</w:t>
      </w:r>
      <w:r>
        <w:rPr>
          <w:rFonts w:ascii="Times New Roman" w:hAnsi="Times New Roman"/>
          <w:sz w:val="24"/>
          <w:szCs w:val="24"/>
        </w:rPr>
        <w:t xml:space="preserve"> </w:t>
      </w:r>
      <w:r w:rsidRPr="007F00BF">
        <w:rPr>
          <w:rFonts w:ascii="Times New Roman" w:hAnsi="Times New Roman"/>
          <w:color w:val="000000" w:themeColor="text1"/>
          <w:sz w:val="24"/>
          <w:szCs w:val="24"/>
        </w:rPr>
        <w:t>(</w:t>
      </w:r>
      <w:hyperlink w:anchor="_1.pielikums" w:history="1">
        <w:r w:rsidRPr="000D0603">
          <w:rPr>
            <w:rStyle w:val="Hyperlink"/>
            <w:rFonts w:ascii="Times New Roman" w:hAnsi="Times New Roman"/>
            <w:sz w:val="24"/>
            <w:szCs w:val="24"/>
          </w:rPr>
          <w:t>1.</w:t>
        </w:r>
        <w:r w:rsidR="00510677">
          <w:rPr>
            <w:rStyle w:val="Hyperlink"/>
            <w:rFonts w:ascii="Times New Roman" w:hAnsi="Times New Roman"/>
            <w:sz w:val="24"/>
            <w:szCs w:val="24"/>
          </w:rPr>
          <w:t xml:space="preserve"> </w:t>
        </w:r>
        <w:r w:rsidRPr="000D0603">
          <w:rPr>
            <w:rStyle w:val="Hyperlink"/>
            <w:rFonts w:ascii="Times New Roman" w:hAnsi="Times New Roman"/>
            <w:sz w:val="24"/>
            <w:szCs w:val="24"/>
          </w:rPr>
          <w:t>pielikums</w:t>
        </w:r>
      </w:hyperlink>
      <w:r w:rsidRPr="007F00B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0A3458">
        <w:rPr>
          <w:rFonts w:ascii="Times New Roman" w:hAnsi="Times New Roman"/>
          <w:color w:val="000000" w:themeColor="text1"/>
          <w:sz w:val="24"/>
          <w:szCs w:val="24"/>
        </w:rPr>
        <w:t>kas sniedz</w:t>
      </w:r>
      <w:r>
        <w:rPr>
          <w:rFonts w:ascii="Times New Roman" w:hAnsi="Times New Roman"/>
          <w:color w:val="000000" w:themeColor="text1"/>
          <w:sz w:val="24"/>
          <w:szCs w:val="24"/>
        </w:rPr>
        <w:t xml:space="preserve"> skaidru priekšstatu par iekšējo auditu veikšanas secību</w:t>
      </w:r>
      <w:r w:rsidRPr="007F00BF">
        <w:rPr>
          <w:rFonts w:ascii="Times New Roman" w:hAnsi="Times New Roman"/>
          <w:sz w:val="24"/>
          <w:szCs w:val="24"/>
        </w:rPr>
        <w:t>.</w:t>
      </w:r>
    </w:p>
    <w:p w14:paraId="4AB633C0" w14:textId="2916B255" w:rsidR="0050202D" w:rsidRPr="00926B18" w:rsidRDefault="0050202D" w:rsidP="00C73795">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bookmarkStart w:id="7" w:name="_Toc98509167"/>
      <w:r w:rsidRPr="00926B18">
        <w:rPr>
          <w:rFonts w:ascii="Times New Roman" w:hAnsi="Times New Roman"/>
          <w:b/>
          <w:sz w:val="24"/>
          <w:szCs w:val="24"/>
          <w:lang w:eastAsia="lv-LV"/>
        </w:rPr>
        <w:t>Iekšējā audita plānošana</w:t>
      </w:r>
      <w:bookmarkEnd w:id="7"/>
      <w:r w:rsidRPr="00926B18">
        <w:rPr>
          <w:rFonts w:ascii="Times New Roman" w:hAnsi="Times New Roman"/>
          <w:b/>
          <w:sz w:val="24"/>
          <w:szCs w:val="24"/>
          <w:lang w:eastAsia="lv-LV"/>
        </w:rPr>
        <w:t xml:space="preserve"> </w:t>
      </w:r>
    </w:p>
    <w:p w14:paraId="4AEC39C6" w14:textId="1D3C96B2" w:rsidR="0050202D" w:rsidRPr="007F00BF" w:rsidRDefault="000A3458" w:rsidP="00C722D7">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w:t>
      </w:r>
      <w:r w:rsidR="005258BE">
        <w:rPr>
          <w:rFonts w:ascii="Times New Roman" w:eastAsiaTheme="minorHAnsi" w:hAnsi="Times New Roman"/>
          <w:color w:val="000000"/>
          <w:sz w:val="24"/>
          <w:szCs w:val="24"/>
        </w:rPr>
        <w:t xml:space="preserve">uditors </w:t>
      </w:r>
      <w:r w:rsidR="0050202D" w:rsidRPr="007F00BF">
        <w:rPr>
          <w:rFonts w:ascii="Times New Roman" w:eastAsiaTheme="minorHAnsi" w:hAnsi="Times New Roman"/>
          <w:color w:val="000000"/>
          <w:sz w:val="24"/>
          <w:szCs w:val="24"/>
        </w:rPr>
        <w:t xml:space="preserve">nodrošina iekšējo auditu veikšanu atbilstoši Iekšējā audita gada plānam. Visus darba dokumentus </w:t>
      </w:r>
      <w:r w:rsidR="00A6625E">
        <w:rPr>
          <w:rFonts w:ascii="Times New Roman" w:eastAsiaTheme="minorHAnsi" w:hAnsi="Times New Roman"/>
          <w:color w:val="000000"/>
          <w:sz w:val="24"/>
          <w:szCs w:val="24"/>
        </w:rPr>
        <w:t>iekšējais auditors</w:t>
      </w:r>
      <w:r w:rsidR="0050202D" w:rsidRPr="007F00BF">
        <w:rPr>
          <w:rFonts w:ascii="Times New Roman" w:eastAsiaTheme="minorHAnsi" w:hAnsi="Times New Roman"/>
          <w:color w:val="000000"/>
          <w:sz w:val="24"/>
          <w:szCs w:val="24"/>
        </w:rPr>
        <w:t xml:space="preserve"> kārto elektroniski iekšējā audita lietā</w:t>
      </w:r>
      <w:r>
        <w:rPr>
          <w:rFonts w:ascii="Times New Roman" w:eastAsiaTheme="minorHAnsi" w:hAnsi="Times New Roman"/>
          <w:color w:val="000000"/>
          <w:sz w:val="24"/>
          <w:szCs w:val="24"/>
        </w:rPr>
        <w:t xml:space="preserve"> (pašvaldības lietu nomenklatūrā)</w:t>
      </w:r>
      <w:r w:rsidR="0050202D" w:rsidRPr="007F00BF">
        <w:rPr>
          <w:rFonts w:ascii="Times New Roman" w:hAnsi="Times New Roman"/>
          <w:sz w:val="24"/>
          <w:szCs w:val="24"/>
        </w:rPr>
        <w:t>.</w:t>
      </w:r>
    </w:p>
    <w:p w14:paraId="2A621DB0" w14:textId="58B8E9AD" w:rsidR="0050202D" w:rsidRPr="00060A16" w:rsidRDefault="00060A16" w:rsidP="00C722D7">
      <w:pPr>
        <w:pStyle w:val="ListParagraph"/>
        <w:numPr>
          <w:ilvl w:val="0"/>
          <w:numId w:val="26"/>
        </w:numPr>
        <w:spacing w:before="120" w:after="0" w:line="240" w:lineRule="auto"/>
        <w:ind w:left="426" w:hanging="426"/>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Iekšējo auditu uzsāk ar </w:t>
      </w:r>
      <w:r w:rsidR="0050202D" w:rsidRPr="007F00BF">
        <w:rPr>
          <w:rFonts w:ascii="Times New Roman" w:eastAsia="Times New Roman" w:hAnsi="Times New Roman"/>
          <w:bCs/>
          <w:sz w:val="24"/>
          <w:szCs w:val="24"/>
          <w:lang w:eastAsia="lv-LV"/>
        </w:rPr>
        <w:t xml:space="preserve">iekšējā audita posmu plānotā izpildes grafika </w:t>
      </w:r>
      <w:r w:rsidR="000A3458" w:rsidRPr="007F00BF">
        <w:rPr>
          <w:rFonts w:ascii="Times New Roman" w:eastAsia="Times New Roman" w:hAnsi="Times New Roman"/>
          <w:bCs/>
          <w:sz w:val="24"/>
          <w:szCs w:val="24"/>
          <w:lang w:eastAsia="lv-LV"/>
        </w:rPr>
        <w:t>sagatavošan</w:t>
      </w:r>
      <w:r w:rsidR="000A3458">
        <w:rPr>
          <w:rFonts w:ascii="Times New Roman" w:eastAsia="Times New Roman" w:hAnsi="Times New Roman"/>
          <w:bCs/>
          <w:sz w:val="24"/>
          <w:szCs w:val="24"/>
          <w:lang w:eastAsia="lv-LV"/>
        </w:rPr>
        <w:t xml:space="preserve">u </w:t>
      </w:r>
      <w:r w:rsidR="0050202D" w:rsidRPr="007F00BF">
        <w:rPr>
          <w:rFonts w:ascii="Times New Roman" w:eastAsiaTheme="minorHAnsi" w:hAnsi="Times New Roman"/>
          <w:color w:val="000000"/>
          <w:sz w:val="24"/>
          <w:szCs w:val="24"/>
        </w:rPr>
        <w:t>(</w:t>
      </w:r>
      <w:hyperlink w:anchor="_8.pielikums" w:history="1">
        <w:r w:rsidR="0050202D" w:rsidRPr="000D0603">
          <w:rPr>
            <w:rStyle w:val="Hyperlink"/>
            <w:rFonts w:ascii="Times New Roman" w:eastAsiaTheme="minorHAnsi" w:hAnsi="Times New Roman"/>
            <w:sz w:val="24"/>
            <w:szCs w:val="24"/>
          </w:rPr>
          <w:t>8.</w:t>
        </w:r>
        <w:r w:rsidR="00510677">
          <w:rPr>
            <w:rStyle w:val="Hyperlink"/>
            <w:rFonts w:ascii="Times New Roman" w:eastAsiaTheme="minorHAnsi" w:hAnsi="Times New Roman"/>
            <w:sz w:val="24"/>
            <w:szCs w:val="24"/>
          </w:rPr>
          <w:t xml:space="preserve"> </w:t>
        </w:r>
        <w:r w:rsidR="0050202D" w:rsidRPr="000D0603">
          <w:rPr>
            <w:rStyle w:val="Hyperlink"/>
            <w:rFonts w:ascii="Times New Roman" w:eastAsiaTheme="minorHAnsi" w:hAnsi="Times New Roman"/>
            <w:sz w:val="24"/>
            <w:szCs w:val="24"/>
          </w:rPr>
          <w:t>pielikums</w:t>
        </w:r>
      </w:hyperlink>
      <w:r w:rsidR="0050202D" w:rsidRPr="007F00BF">
        <w:rPr>
          <w:rFonts w:ascii="Times New Roman" w:eastAsiaTheme="minorHAnsi" w:hAnsi="Times New Roman"/>
          <w:color w:val="000000"/>
          <w:sz w:val="24"/>
          <w:szCs w:val="24"/>
        </w:rPr>
        <w:t>)</w:t>
      </w:r>
      <w:r w:rsidR="0050202D" w:rsidRPr="007F00BF">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un sistēmas vadītāja informēšanu </w:t>
      </w:r>
      <w:r w:rsidR="000A3458">
        <w:rPr>
          <w:rFonts w:ascii="Times New Roman" w:eastAsia="Times New Roman" w:hAnsi="Times New Roman"/>
          <w:bCs/>
          <w:sz w:val="24"/>
          <w:szCs w:val="24"/>
          <w:lang w:eastAsia="lv-LV"/>
        </w:rPr>
        <w:t xml:space="preserve">elektroniski </w:t>
      </w:r>
      <w:r>
        <w:rPr>
          <w:rFonts w:ascii="Times New Roman" w:eastAsia="Times New Roman" w:hAnsi="Times New Roman"/>
          <w:bCs/>
          <w:sz w:val="24"/>
          <w:szCs w:val="24"/>
          <w:lang w:eastAsia="lv-LV"/>
        </w:rPr>
        <w:t xml:space="preserve">par iekšējā audita uzsākšanu </w:t>
      </w:r>
      <w:r w:rsidR="0050202D" w:rsidRPr="00060A16">
        <w:rPr>
          <w:rFonts w:ascii="Times New Roman" w:eastAsiaTheme="minorHAnsi" w:hAnsi="Times New Roman"/>
          <w:color w:val="000000"/>
          <w:sz w:val="24"/>
          <w:szCs w:val="24"/>
        </w:rPr>
        <w:t>(</w:t>
      </w:r>
      <w:hyperlink w:anchor="_9.pielikums" w:history="1">
        <w:r w:rsidR="0050202D" w:rsidRPr="00060A16">
          <w:rPr>
            <w:rStyle w:val="Hyperlink"/>
            <w:rFonts w:ascii="Times New Roman" w:eastAsiaTheme="minorHAnsi" w:hAnsi="Times New Roman"/>
            <w:sz w:val="24"/>
            <w:szCs w:val="24"/>
          </w:rPr>
          <w:t>9.</w:t>
        </w:r>
        <w:r w:rsidR="00510677">
          <w:rPr>
            <w:rStyle w:val="Hyperlink"/>
            <w:rFonts w:ascii="Times New Roman" w:eastAsiaTheme="minorHAnsi" w:hAnsi="Times New Roman"/>
            <w:sz w:val="24"/>
            <w:szCs w:val="24"/>
          </w:rPr>
          <w:t xml:space="preserve"> </w:t>
        </w:r>
        <w:r w:rsidR="0050202D" w:rsidRPr="00060A16">
          <w:rPr>
            <w:rStyle w:val="Hyperlink"/>
            <w:rFonts w:ascii="Times New Roman" w:eastAsiaTheme="minorHAnsi" w:hAnsi="Times New Roman"/>
            <w:sz w:val="24"/>
            <w:szCs w:val="24"/>
          </w:rPr>
          <w:t>pielikums</w:t>
        </w:r>
      </w:hyperlink>
      <w:r w:rsidR="0050202D" w:rsidRPr="00060A16">
        <w:rPr>
          <w:rFonts w:ascii="Times New Roman" w:eastAsiaTheme="minorHAnsi" w:hAnsi="Times New Roman"/>
          <w:color w:val="000000"/>
          <w:sz w:val="24"/>
          <w:szCs w:val="24"/>
        </w:rPr>
        <w:t>)</w:t>
      </w:r>
      <w:r w:rsidR="0050202D" w:rsidRPr="00060A16">
        <w:rPr>
          <w:rFonts w:ascii="Times New Roman" w:eastAsia="Times New Roman" w:hAnsi="Times New Roman"/>
          <w:bCs/>
          <w:sz w:val="24"/>
          <w:szCs w:val="24"/>
          <w:lang w:eastAsia="lv-LV"/>
        </w:rPr>
        <w:t>.</w:t>
      </w:r>
    </w:p>
    <w:p w14:paraId="1119C122" w14:textId="29209D72" w:rsidR="0050202D" w:rsidRPr="007F00BF" w:rsidRDefault="000A3458" w:rsidP="00C722D7">
      <w:pPr>
        <w:pStyle w:val="ListParagraph"/>
        <w:numPr>
          <w:ilvl w:val="0"/>
          <w:numId w:val="26"/>
        </w:numPr>
        <w:spacing w:before="120" w:after="0" w:line="240" w:lineRule="auto"/>
        <w:ind w:left="426" w:hanging="426"/>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sidR="00A6625E">
        <w:rPr>
          <w:rFonts w:ascii="Times New Roman" w:eastAsia="Times New Roman" w:hAnsi="Times New Roman"/>
          <w:bCs/>
          <w:sz w:val="24"/>
          <w:szCs w:val="24"/>
          <w:lang w:eastAsia="lv-LV"/>
        </w:rPr>
        <w:t xml:space="preserve">uditors </w:t>
      </w:r>
      <w:r w:rsidR="0050202D" w:rsidRPr="007F00BF">
        <w:rPr>
          <w:rFonts w:ascii="Times New Roman" w:eastAsia="Times New Roman" w:hAnsi="Times New Roman"/>
          <w:bCs/>
          <w:sz w:val="24"/>
          <w:szCs w:val="24"/>
          <w:lang w:eastAsia="lv-LV"/>
        </w:rPr>
        <w:t>veic auditējamajā sistēmā iekļauto sākotnējo procesu novērtējumu, lai noteiktu audita apjomu, identificētu auditējamajā sistēmā pastāvošos riskus un kontroles, kuras audita turpmākajā gaitā nepieciešams pārbaudīt un novērtēt, vai tās darbojas un ir efektīvas. Sākotnējais novērtējums ietver:</w:t>
      </w:r>
    </w:p>
    <w:p w14:paraId="03474C88" w14:textId="6556E56B" w:rsidR="0050202D" w:rsidRPr="007F00BF" w:rsidRDefault="0050202D" w:rsidP="00C722D7">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bookmarkStart w:id="8" w:name="_Hlk87963072"/>
      <w:r w:rsidRPr="007F00BF">
        <w:rPr>
          <w:rFonts w:ascii="Times New Roman" w:eastAsiaTheme="minorHAnsi" w:hAnsi="Times New Roman"/>
          <w:color w:val="000000"/>
          <w:sz w:val="24"/>
          <w:szCs w:val="24"/>
        </w:rPr>
        <w:t>normatīvo aktu un citas informācijas</w:t>
      </w:r>
      <w:r w:rsidR="000A3458" w:rsidRPr="000A3458">
        <w:rPr>
          <w:rFonts w:ascii="Times New Roman" w:eastAsiaTheme="minorHAnsi" w:hAnsi="Times New Roman"/>
          <w:color w:val="000000"/>
          <w:sz w:val="24"/>
          <w:szCs w:val="24"/>
        </w:rPr>
        <w:t xml:space="preserve"> </w:t>
      </w:r>
      <w:r w:rsidR="000A3458" w:rsidRPr="007F00BF">
        <w:rPr>
          <w:rFonts w:ascii="Times New Roman" w:eastAsiaTheme="minorHAnsi" w:hAnsi="Times New Roman"/>
          <w:color w:val="000000"/>
          <w:sz w:val="24"/>
          <w:szCs w:val="24"/>
        </w:rPr>
        <w:t>analīzi</w:t>
      </w:r>
      <w:r w:rsidRPr="007F00BF">
        <w:rPr>
          <w:rFonts w:ascii="Times New Roman" w:eastAsiaTheme="minorHAnsi" w:hAnsi="Times New Roman"/>
          <w:color w:val="000000"/>
          <w:sz w:val="24"/>
          <w:szCs w:val="24"/>
        </w:rPr>
        <w:t>, kas attiecas uz auditējamo sistēmu;</w:t>
      </w:r>
    </w:p>
    <w:p w14:paraId="614F9D06" w14:textId="51AC1462" w:rsidR="0050202D" w:rsidRPr="007F00BF" w:rsidRDefault="0050202D" w:rsidP="00C722D7">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7F00BF">
        <w:rPr>
          <w:rFonts w:ascii="Times New Roman" w:hAnsi="Times New Roman"/>
          <w:sz w:val="24"/>
          <w:szCs w:val="24"/>
        </w:rPr>
        <w:t>organizatoriskās s</w:t>
      </w:r>
      <w:r w:rsidRPr="007F00BF">
        <w:rPr>
          <w:rFonts w:ascii="Times New Roman" w:hAnsi="Times New Roman"/>
          <w:bCs/>
          <w:sz w:val="24"/>
          <w:szCs w:val="24"/>
        </w:rPr>
        <w:t xml:space="preserve">truktūras un funkciju deleģējuma </w:t>
      </w:r>
      <w:r w:rsidR="000A3458" w:rsidRPr="007F00BF">
        <w:rPr>
          <w:rFonts w:ascii="Times New Roman" w:hAnsi="Times New Roman"/>
          <w:bCs/>
          <w:sz w:val="24"/>
          <w:szCs w:val="24"/>
        </w:rPr>
        <w:t xml:space="preserve">izvērtēšanu </w:t>
      </w:r>
      <w:r w:rsidRPr="007F00BF">
        <w:rPr>
          <w:rFonts w:ascii="Times New Roman" w:hAnsi="Times New Roman"/>
          <w:bCs/>
          <w:sz w:val="24"/>
          <w:szCs w:val="24"/>
        </w:rPr>
        <w:t>(pilnvaras, pienākumu un atbildības sadalījums,  amatu apraksti);</w:t>
      </w:r>
      <w:r w:rsidRPr="007F00BF">
        <w:rPr>
          <w:rFonts w:ascii="Times New Roman" w:eastAsiaTheme="minorHAnsi" w:hAnsi="Times New Roman"/>
          <w:color w:val="000000"/>
          <w:sz w:val="24"/>
          <w:szCs w:val="24"/>
        </w:rPr>
        <w:t xml:space="preserve"> </w:t>
      </w:r>
    </w:p>
    <w:p w14:paraId="4647E20C" w14:textId="77777777" w:rsidR="0050202D" w:rsidRPr="007F00BF" w:rsidRDefault="0050202D" w:rsidP="00286C8F">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intervijas ar darbiniekiem par auditējamajā sistēmā ietverto procesu norisi;</w:t>
      </w:r>
    </w:p>
    <w:p w14:paraId="4EB7C24C" w14:textId="1175366E" w:rsidR="0050202D" w:rsidRPr="007F00BF" w:rsidRDefault="0050202D" w:rsidP="00286C8F">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novērojumu </w:t>
      </w:r>
      <w:r w:rsidR="000A3458">
        <w:rPr>
          <w:rFonts w:ascii="Times New Roman" w:eastAsiaTheme="minorHAnsi" w:hAnsi="Times New Roman"/>
          <w:color w:val="000000"/>
          <w:sz w:val="24"/>
          <w:szCs w:val="24"/>
        </w:rPr>
        <w:t>dokumentēšana</w:t>
      </w:r>
      <w:r w:rsidR="000A3458" w:rsidRPr="007F00BF">
        <w:rPr>
          <w:rFonts w:ascii="Times New Roman" w:eastAsiaTheme="minorHAnsi" w:hAnsi="Times New Roman"/>
          <w:color w:val="000000"/>
          <w:sz w:val="24"/>
          <w:szCs w:val="24"/>
        </w:rPr>
        <w:t xml:space="preserve"> </w:t>
      </w:r>
      <w:r w:rsidRPr="007F00BF">
        <w:rPr>
          <w:rFonts w:ascii="Times New Roman" w:eastAsiaTheme="minorHAnsi" w:hAnsi="Times New Roman"/>
          <w:color w:val="000000"/>
          <w:sz w:val="24"/>
          <w:szCs w:val="24"/>
        </w:rPr>
        <w:t xml:space="preserve">par darba organizēšanu, uzraudzības procesiem, sadarbību </w:t>
      </w:r>
      <w:r w:rsidR="00790CB1">
        <w:rPr>
          <w:rFonts w:ascii="Times New Roman" w:eastAsiaTheme="minorHAnsi" w:hAnsi="Times New Roman"/>
          <w:color w:val="000000"/>
          <w:sz w:val="24"/>
          <w:szCs w:val="24"/>
        </w:rPr>
        <w:t xml:space="preserve">ar </w:t>
      </w:r>
      <w:r w:rsidR="000A3458">
        <w:rPr>
          <w:rFonts w:ascii="Times New Roman" w:eastAsiaTheme="minorHAnsi" w:hAnsi="Times New Roman"/>
          <w:color w:val="000000"/>
          <w:sz w:val="24"/>
          <w:szCs w:val="24"/>
        </w:rPr>
        <w:t xml:space="preserve">pašvaldības </w:t>
      </w:r>
      <w:r w:rsidR="00790CB1">
        <w:rPr>
          <w:rFonts w:ascii="Times New Roman" w:eastAsiaTheme="minorHAnsi" w:hAnsi="Times New Roman"/>
          <w:color w:val="000000"/>
          <w:sz w:val="24"/>
          <w:szCs w:val="24"/>
        </w:rPr>
        <w:t>iestādēm, kapitālsabiedrībām</w:t>
      </w:r>
      <w:r w:rsidR="000A3458">
        <w:rPr>
          <w:rFonts w:ascii="Times New Roman" w:eastAsiaTheme="minorHAnsi" w:hAnsi="Times New Roman"/>
          <w:color w:val="000000"/>
          <w:sz w:val="24"/>
          <w:szCs w:val="24"/>
        </w:rPr>
        <w:t xml:space="preserve"> un komisijām</w:t>
      </w:r>
      <w:r w:rsidRPr="007F00BF">
        <w:rPr>
          <w:rFonts w:ascii="Times New Roman" w:eastAsiaTheme="minorHAnsi" w:hAnsi="Times New Roman"/>
          <w:color w:val="000000"/>
          <w:sz w:val="24"/>
          <w:szCs w:val="24"/>
        </w:rPr>
        <w:t>;</w:t>
      </w:r>
    </w:p>
    <w:p w14:paraId="7AA5B293" w14:textId="77777777" w:rsidR="0050202D" w:rsidRPr="007F00BF" w:rsidRDefault="0050202D" w:rsidP="00286C8F">
      <w:pPr>
        <w:pStyle w:val="ListParagraph"/>
        <w:numPr>
          <w:ilvl w:val="1"/>
          <w:numId w:val="26"/>
        </w:numPr>
        <w:spacing w:before="120" w:after="0" w:line="240" w:lineRule="auto"/>
        <w:ind w:left="993" w:hanging="567"/>
        <w:contextualSpacing w:val="0"/>
        <w:jc w:val="both"/>
        <w:rPr>
          <w:rFonts w:ascii="Times New Roman" w:eastAsia="Times New Roman" w:hAnsi="Times New Roman"/>
          <w:bCs/>
          <w:sz w:val="24"/>
          <w:szCs w:val="24"/>
          <w:lang w:eastAsia="lv-LV"/>
        </w:rPr>
      </w:pPr>
      <w:r w:rsidRPr="007F00BF">
        <w:rPr>
          <w:rFonts w:ascii="Times New Roman" w:eastAsiaTheme="minorHAnsi" w:hAnsi="Times New Roman"/>
          <w:color w:val="000000"/>
          <w:sz w:val="24"/>
          <w:szCs w:val="24"/>
        </w:rPr>
        <w:t>citu veikto auditu vai pārbaužu atklājumu izvērtējumu</w:t>
      </w:r>
      <w:bookmarkEnd w:id="8"/>
      <w:r w:rsidRPr="007F00BF">
        <w:rPr>
          <w:rFonts w:ascii="Times New Roman" w:eastAsiaTheme="minorHAnsi" w:hAnsi="Times New Roman"/>
          <w:color w:val="000000"/>
          <w:sz w:val="24"/>
          <w:szCs w:val="24"/>
        </w:rPr>
        <w:t>;</w:t>
      </w:r>
    </w:p>
    <w:p w14:paraId="41C0B0DB" w14:textId="2665B1A8" w:rsidR="0050202D" w:rsidRPr="007F00BF" w:rsidRDefault="000A3458" w:rsidP="00286C8F">
      <w:pPr>
        <w:pStyle w:val="ListParagraph"/>
        <w:numPr>
          <w:ilvl w:val="1"/>
          <w:numId w:val="26"/>
        </w:numPr>
        <w:spacing w:before="120" w:after="0" w:line="240" w:lineRule="auto"/>
        <w:ind w:left="993" w:hanging="567"/>
        <w:contextualSpacing w:val="0"/>
        <w:jc w:val="both"/>
        <w:rPr>
          <w:rFonts w:ascii="Times New Roman" w:eastAsia="Times New Roman" w:hAnsi="Times New Roman"/>
          <w:bCs/>
          <w:sz w:val="24"/>
          <w:szCs w:val="24"/>
          <w:lang w:eastAsia="lv-LV"/>
        </w:rPr>
      </w:pPr>
      <w:r>
        <w:rPr>
          <w:rFonts w:ascii="Times New Roman" w:eastAsiaTheme="minorHAnsi" w:hAnsi="Times New Roman"/>
          <w:color w:val="000000"/>
          <w:sz w:val="24"/>
          <w:szCs w:val="24"/>
        </w:rPr>
        <w:t xml:space="preserve">pašvaldībā </w:t>
      </w:r>
      <w:r w:rsidR="0050202D" w:rsidRPr="007F00BF">
        <w:rPr>
          <w:rFonts w:ascii="Times New Roman" w:eastAsiaTheme="minorHAnsi" w:hAnsi="Times New Roman"/>
          <w:color w:val="000000"/>
          <w:sz w:val="24"/>
          <w:szCs w:val="24"/>
        </w:rPr>
        <w:t xml:space="preserve">saņemto sūdzību izvērtējumu, kā arī citas darbības pēc </w:t>
      </w:r>
      <w:r w:rsidR="00A6625E">
        <w:rPr>
          <w:rFonts w:ascii="Times New Roman" w:eastAsiaTheme="minorHAnsi" w:hAnsi="Times New Roman"/>
          <w:color w:val="000000"/>
          <w:sz w:val="24"/>
          <w:szCs w:val="24"/>
        </w:rPr>
        <w:t xml:space="preserve">auditora </w:t>
      </w:r>
      <w:r w:rsidR="0050202D" w:rsidRPr="007F00BF">
        <w:rPr>
          <w:rFonts w:ascii="Times New Roman" w:eastAsiaTheme="minorHAnsi" w:hAnsi="Times New Roman"/>
          <w:color w:val="000000"/>
          <w:sz w:val="24"/>
          <w:szCs w:val="24"/>
        </w:rPr>
        <w:t>ieskatiem.</w:t>
      </w:r>
    </w:p>
    <w:p w14:paraId="184D9A5A" w14:textId="48E97C2C" w:rsidR="0050202D" w:rsidRPr="009F1259" w:rsidRDefault="0050202D" w:rsidP="00286C8F">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9F1259">
        <w:rPr>
          <w:rFonts w:ascii="Times New Roman" w:eastAsiaTheme="minorHAnsi" w:hAnsi="Times New Roman"/>
          <w:color w:val="000000"/>
          <w:sz w:val="24"/>
          <w:szCs w:val="24"/>
        </w:rPr>
        <w:t xml:space="preserve">Pēc auditējamās sistēmas sākotnējās novērtēšanas, </w:t>
      </w:r>
      <w:r w:rsidR="00A6625E">
        <w:rPr>
          <w:rFonts w:ascii="Times New Roman" w:eastAsiaTheme="minorHAnsi" w:hAnsi="Times New Roman"/>
          <w:color w:val="000000"/>
          <w:sz w:val="24"/>
          <w:szCs w:val="24"/>
        </w:rPr>
        <w:t xml:space="preserve">auditors </w:t>
      </w:r>
      <w:r w:rsidR="000A3458">
        <w:rPr>
          <w:rFonts w:ascii="Times New Roman" w:eastAsiaTheme="minorHAnsi" w:hAnsi="Times New Roman"/>
          <w:color w:val="000000"/>
          <w:sz w:val="24"/>
          <w:szCs w:val="24"/>
        </w:rPr>
        <w:t xml:space="preserve">elektroniski </w:t>
      </w:r>
      <w:r w:rsidRPr="009F1259">
        <w:rPr>
          <w:rFonts w:ascii="Times New Roman" w:eastAsiaTheme="minorHAnsi" w:hAnsi="Times New Roman"/>
          <w:color w:val="000000"/>
          <w:sz w:val="24"/>
          <w:szCs w:val="24"/>
        </w:rPr>
        <w:t>informē sistēmas vadītāju par jautājumiem, kas detalizēti tiks vērtēti pierādījumu iegūšanas posmā</w:t>
      </w:r>
      <w:r w:rsidRPr="00402DF9">
        <w:rPr>
          <w:rFonts w:ascii="Times New Roman" w:eastAsiaTheme="minorHAnsi" w:hAnsi="Times New Roman"/>
          <w:color w:val="000000"/>
          <w:sz w:val="24"/>
          <w:szCs w:val="24"/>
        </w:rPr>
        <w:t xml:space="preserve">, </w:t>
      </w:r>
      <w:r w:rsidRPr="009F1259">
        <w:rPr>
          <w:rFonts w:ascii="Times New Roman" w:eastAsiaTheme="minorHAnsi" w:hAnsi="Times New Roman"/>
          <w:color w:val="000000"/>
          <w:sz w:val="24"/>
          <w:szCs w:val="24"/>
        </w:rPr>
        <w:t xml:space="preserve">nosūtot iekšējā </w:t>
      </w:r>
      <w:r w:rsidRPr="009F1259">
        <w:rPr>
          <w:rFonts w:ascii="Times New Roman" w:eastAsiaTheme="minorHAnsi" w:hAnsi="Times New Roman"/>
          <w:iCs/>
          <w:color w:val="000000"/>
          <w:sz w:val="24"/>
          <w:szCs w:val="24"/>
        </w:rPr>
        <w:t xml:space="preserve">audita darba </w:t>
      </w:r>
      <w:r w:rsidRPr="009F1259">
        <w:rPr>
          <w:rFonts w:ascii="Times New Roman" w:eastAsiaTheme="minorHAnsi" w:hAnsi="Times New Roman"/>
          <w:iCs/>
          <w:sz w:val="24"/>
          <w:szCs w:val="24"/>
        </w:rPr>
        <w:t>plānu (</w:t>
      </w:r>
      <w:hyperlink w:anchor="_10.pielikums" w:history="1">
        <w:r w:rsidRPr="000D0603">
          <w:rPr>
            <w:rStyle w:val="Hyperlink"/>
            <w:rFonts w:ascii="Times New Roman" w:eastAsiaTheme="minorHAnsi" w:hAnsi="Times New Roman"/>
            <w:iCs/>
            <w:sz w:val="24"/>
            <w:szCs w:val="24"/>
          </w:rPr>
          <w:t>1</w:t>
        </w:r>
        <w:r w:rsidR="000D0603" w:rsidRPr="000D0603">
          <w:rPr>
            <w:rStyle w:val="Hyperlink"/>
            <w:rFonts w:ascii="Times New Roman" w:eastAsiaTheme="minorHAnsi" w:hAnsi="Times New Roman"/>
            <w:iCs/>
            <w:sz w:val="24"/>
            <w:szCs w:val="24"/>
          </w:rPr>
          <w:t>0</w:t>
        </w:r>
        <w:r w:rsidRPr="000D0603">
          <w:rPr>
            <w:rStyle w:val="Hyperlink"/>
            <w:rFonts w:ascii="Times New Roman" w:eastAsiaTheme="minorHAnsi" w:hAnsi="Times New Roman"/>
            <w:iCs/>
            <w:sz w:val="24"/>
            <w:szCs w:val="24"/>
          </w:rPr>
          <w:t>.</w:t>
        </w:r>
        <w:r w:rsidR="00510677">
          <w:rPr>
            <w:rStyle w:val="Hyperlink"/>
            <w:rFonts w:ascii="Times New Roman" w:eastAsiaTheme="minorHAnsi" w:hAnsi="Times New Roman"/>
            <w:iCs/>
            <w:sz w:val="24"/>
            <w:szCs w:val="24"/>
          </w:rPr>
          <w:t xml:space="preserve"> </w:t>
        </w:r>
        <w:r w:rsidRPr="000D0603">
          <w:rPr>
            <w:rStyle w:val="Hyperlink"/>
            <w:rFonts w:ascii="Times New Roman" w:eastAsiaTheme="minorHAnsi" w:hAnsi="Times New Roman"/>
            <w:iCs/>
            <w:sz w:val="24"/>
            <w:szCs w:val="24"/>
          </w:rPr>
          <w:t>pielikums</w:t>
        </w:r>
      </w:hyperlink>
      <w:r w:rsidRPr="009F1259">
        <w:rPr>
          <w:rFonts w:ascii="Times New Roman" w:eastAsiaTheme="minorHAnsi" w:hAnsi="Times New Roman"/>
          <w:iCs/>
          <w:sz w:val="24"/>
          <w:szCs w:val="24"/>
        </w:rPr>
        <w:t>).</w:t>
      </w:r>
    </w:p>
    <w:p w14:paraId="74272B89" w14:textId="766E0A01" w:rsidR="0050202D" w:rsidRDefault="0050202D" w:rsidP="00286C8F">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9F1259">
        <w:rPr>
          <w:rFonts w:ascii="Times New Roman" w:eastAsiaTheme="minorHAnsi" w:hAnsi="Times New Roman"/>
          <w:color w:val="000000"/>
          <w:sz w:val="24"/>
          <w:szCs w:val="24"/>
        </w:rPr>
        <w:t xml:space="preserve">Atbilstoši iekšējā </w:t>
      </w:r>
      <w:r w:rsidRPr="009F1259">
        <w:rPr>
          <w:rFonts w:ascii="Times New Roman" w:eastAsiaTheme="minorHAnsi" w:hAnsi="Times New Roman"/>
          <w:iCs/>
          <w:color w:val="000000"/>
          <w:sz w:val="24"/>
          <w:szCs w:val="24"/>
        </w:rPr>
        <w:t>audita darba plānam</w:t>
      </w:r>
      <w:r w:rsidRPr="009F1259">
        <w:rPr>
          <w:rFonts w:ascii="Times New Roman" w:eastAsiaTheme="minorHAnsi" w:hAnsi="Times New Roman"/>
          <w:i/>
          <w:iCs/>
          <w:color w:val="000000"/>
          <w:sz w:val="24"/>
          <w:szCs w:val="24"/>
        </w:rPr>
        <w:t xml:space="preserve"> </w:t>
      </w:r>
      <w:r w:rsidRPr="009F1259">
        <w:rPr>
          <w:rFonts w:ascii="Times New Roman" w:eastAsiaTheme="minorHAnsi" w:hAnsi="Times New Roman"/>
          <w:iCs/>
          <w:sz w:val="24"/>
          <w:szCs w:val="24"/>
        </w:rPr>
        <w:t>(</w:t>
      </w:r>
      <w:hyperlink w:anchor="_10.pielikums" w:history="1">
        <w:r w:rsidRPr="000D0603">
          <w:rPr>
            <w:rStyle w:val="Hyperlink"/>
            <w:rFonts w:ascii="Times New Roman" w:eastAsiaTheme="minorHAnsi" w:hAnsi="Times New Roman"/>
            <w:iCs/>
            <w:sz w:val="24"/>
            <w:szCs w:val="24"/>
          </w:rPr>
          <w:t>1</w:t>
        </w:r>
        <w:r w:rsidR="000D0603" w:rsidRPr="000D0603">
          <w:rPr>
            <w:rStyle w:val="Hyperlink"/>
            <w:rFonts w:ascii="Times New Roman" w:eastAsiaTheme="minorHAnsi" w:hAnsi="Times New Roman"/>
            <w:iCs/>
            <w:sz w:val="24"/>
            <w:szCs w:val="24"/>
          </w:rPr>
          <w:t>0</w:t>
        </w:r>
        <w:r w:rsidRPr="000D0603">
          <w:rPr>
            <w:rStyle w:val="Hyperlink"/>
            <w:rFonts w:ascii="Times New Roman" w:eastAsiaTheme="minorHAnsi" w:hAnsi="Times New Roman"/>
            <w:iCs/>
            <w:sz w:val="24"/>
            <w:szCs w:val="24"/>
          </w:rPr>
          <w:t>.</w:t>
        </w:r>
        <w:r w:rsidR="00510677">
          <w:rPr>
            <w:rStyle w:val="Hyperlink"/>
            <w:rFonts w:ascii="Times New Roman" w:eastAsiaTheme="minorHAnsi" w:hAnsi="Times New Roman"/>
            <w:iCs/>
            <w:sz w:val="24"/>
            <w:szCs w:val="24"/>
          </w:rPr>
          <w:t xml:space="preserve"> </w:t>
        </w:r>
        <w:r w:rsidRPr="000D0603">
          <w:rPr>
            <w:rStyle w:val="Hyperlink"/>
            <w:rFonts w:ascii="Times New Roman" w:eastAsiaTheme="minorHAnsi" w:hAnsi="Times New Roman"/>
            <w:iCs/>
            <w:sz w:val="24"/>
            <w:szCs w:val="24"/>
          </w:rPr>
          <w:t>pielikums</w:t>
        </w:r>
      </w:hyperlink>
      <w:r w:rsidRPr="009F1259">
        <w:rPr>
          <w:rFonts w:ascii="Times New Roman" w:eastAsiaTheme="minorHAnsi" w:hAnsi="Times New Roman"/>
          <w:iCs/>
          <w:sz w:val="24"/>
          <w:szCs w:val="24"/>
        </w:rPr>
        <w:t xml:space="preserve">) </w:t>
      </w:r>
      <w:r w:rsidR="00A6625E">
        <w:rPr>
          <w:rFonts w:ascii="Times New Roman" w:eastAsiaTheme="minorHAnsi" w:hAnsi="Times New Roman"/>
          <w:color w:val="000000"/>
          <w:sz w:val="24"/>
          <w:szCs w:val="24"/>
        </w:rPr>
        <w:t xml:space="preserve">auditors </w:t>
      </w:r>
      <w:r w:rsidRPr="009F1259">
        <w:rPr>
          <w:rFonts w:ascii="Times New Roman" w:eastAsiaTheme="minorHAnsi" w:hAnsi="Times New Roman"/>
          <w:color w:val="000000"/>
          <w:sz w:val="24"/>
          <w:szCs w:val="24"/>
        </w:rPr>
        <w:t xml:space="preserve">izstrādā auditējamās sistēmas </w:t>
      </w:r>
      <w:r w:rsidRPr="009F1259">
        <w:rPr>
          <w:rFonts w:ascii="Times New Roman" w:eastAsiaTheme="minorHAnsi" w:hAnsi="Times New Roman"/>
          <w:iCs/>
          <w:color w:val="000000"/>
          <w:sz w:val="24"/>
          <w:szCs w:val="24"/>
        </w:rPr>
        <w:t xml:space="preserve">iekšējās kontroles sistēmas </w:t>
      </w:r>
      <w:r w:rsidRPr="009F1259">
        <w:rPr>
          <w:rFonts w:ascii="Times New Roman" w:eastAsiaTheme="minorHAnsi" w:hAnsi="Times New Roman"/>
          <w:iCs/>
          <w:sz w:val="24"/>
          <w:szCs w:val="24"/>
        </w:rPr>
        <w:t>novērtējumu</w:t>
      </w:r>
      <w:r w:rsidRPr="009F1259">
        <w:rPr>
          <w:rFonts w:ascii="Times New Roman" w:eastAsiaTheme="minorHAnsi" w:hAnsi="Times New Roman"/>
          <w:i/>
          <w:iCs/>
          <w:sz w:val="24"/>
          <w:szCs w:val="24"/>
        </w:rPr>
        <w:t xml:space="preserve"> </w:t>
      </w:r>
      <w:r w:rsidRPr="009F1259">
        <w:rPr>
          <w:rFonts w:ascii="Times New Roman" w:eastAsiaTheme="minorHAnsi" w:hAnsi="Times New Roman"/>
          <w:sz w:val="24"/>
          <w:szCs w:val="24"/>
        </w:rPr>
        <w:t>(</w:t>
      </w:r>
      <w:hyperlink w:anchor="_11.pielikums" w:history="1">
        <w:r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1</w:t>
        </w:r>
        <w:r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9F1259">
        <w:rPr>
          <w:rFonts w:ascii="Times New Roman" w:eastAsiaTheme="minorHAnsi" w:hAnsi="Times New Roman"/>
          <w:sz w:val="24"/>
          <w:szCs w:val="24"/>
        </w:rPr>
        <w:t>), aizpildot pirmās trīs ailes, kurās nosaka sistēmas galvenos riskus, raksturo kontroles vidi un nosaka nepieciešamās pārbaudes metodes</w:t>
      </w:r>
      <w:r w:rsidRPr="009F1259">
        <w:rPr>
          <w:rFonts w:ascii="Times New Roman" w:eastAsiaTheme="minorHAnsi" w:hAnsi="Times New Roman"/>
          <w:color w:val="000000"/>
          <w:sz w:val="24"/>
          <w:szCs w:val="24"/>
        </w:rPr>
        <w:t xml:space="preserve">. </w:t>
      </w:r>
    </w:p>
    <w:p w14:paraId="14B5CF2F" w14:textId="7DC41424" w:rsidR="00301D6D" w:rsidRPr="00926B18" w:rsidRDefault="00A5392F" w:rsidP="00C73795">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r>
        <w:rPr>
          <w:rFonts w:ascii="Times New Roman" w:eastAsiaTheme="minorHAnsi" w:hAnsi="Times New Roman"/>
          <w:color w:val="000000"/>
          <w:sz w:val="24"/>
          <w:szCs w:val="24"/>
        </w:rPr>
        <w:t xml:space="preserve"> </w:t>
      </w:r>
      <w:bookmarkStart w:id="9" w:name="_Toc98509168"/>
      <w:r w:rsidR="00301D6D" w:rsidRPr="00926B18">
        <w:rPr>
          <w:rFonts w:ascii="Times New Roman" w:hAnsi="Times New Roman"/>
          <w:b/>
          <w:sz w:val="24"/>
          <w:szCs w:val="24"/>
          <w:lang w:eastAsia="lv-LV"/>
        </w:rPr>
        <w:t>Pārbaužu veikšana un rezultātu novērtēšana</w:t>
      </w:r>
      <w:bookmarkEnd w:id="9"/>
      <w:r w:rsidR="00301D6D" w:rsidRPr="00926B18">
        <w:rPr>
          <w:rFonts w:ascii="Times New Roman" w:hAnsi="Times New Roman"/>
          <w:b/>
          <w:sz w:val="24"/>
          <w:szCs w:val="24"/>
          <w:lang w:eastAsia="lv-LV"/>
        </w:rPr>
        <w:t xml:space="preserve"> </w:t>
      </w:r>
    </w:p>
    <w:p w14:paraId="1DD9F5F9" w14:textId="11721E91" w:rsidR="00301D6D" w:rsidRPr="007F00BF" w:rsidRDefault="00301D6D" w:rsidP="00286C8F">
      <w:pPr>
        <w:pStyle w:val="ListParagraph"/>
        <w:numPr>
          <w:ilvl w:val="0"/>
          <w:numId w:val="26"/>
        </w:numPr>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Saskaņā ar </w:t>
      </w:r>
      <w:r w:rsidRPr="007F00BF">
        <w:rPr>
          <w:rFonts w:ascii="Times New Roman" w:eastAsiaTheme="minorHAnsi" w:hAnsi="Times New Roman"/>
          <w:iCs/>
          <w:color w:val="000000"/>
          <w:sz w:val="24"/>
          <w:szCs w:val="24"/>
        </w:rPr>
        <w:t xml:space="preserve">iekšējās kontroles sistēmas </w:t>
      </w:r>
      <w:r w:rsidRPr="007F00BF">
        <w:rPr>
          <w:rFonts w:ascii="Times New Roman" w:eastAsiaTheme="minorHAnsi" w:hAnsi="Times New Roman"/>
          <w:iCs/>
          <w:sz w:val="24"/>
          <w:szCs w:val="24"/>
        </w:rPr>
        <w:t>novērtējumu</w:t>
      </w:r>
      <w:r w:rsidRPr="007F00BF">
        <w:rPr>
          <w:rFonts w:ascii="Times New Roman" w:eastAsiaTheme="minorHAnsi" w:hAnsi="Times New Roman"/>
          <w:color w:val="000000"/>
          <w:sz w:val="24"/>
          <w:szCs w:val="24"/>
        </w:rPr>
        <w:t xml:space="preserve"> (</w:t>
      </w:r>
      <w:hyperlink w:anchor="_11.pielikums" w:history="1">
        <w:r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1</w:t>
        </w:r>
        <w:r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sz w:val="24"/>
          <w:szCs w:val="24"/>
        </w:rPr>
        <w:t xml:space="preserve">), </w:t>
      </w:r>
      <w:r w:rsidR="00A6625E">
        <w:rPr>
          <w:rFonts w:ascii="Times New Roman" w:eastAsiaTheme="minorHAnsi" w:hAnsi="Times New Roman"/>
          <w:color w:val="000000"/>
          <w:sz w:val="24"/>
          <w:szCs w:val="24"/>
        </w:rPr>
        <w:t xml:space="preserve">auditors </w:t>
      </w:r>
      <w:r w:rsidRPr="007F00BF">
        <w:rPr>
          <w:rFonts w:ascii="Times New Roman" w:eastAsiaTheme="minorHAnsi" w:hAnsi="Times New Roman"/>
          <w:color w:val="000000"/>
          <w:sz w:val="24"/>
          <w:szCs w:val="24"/>
        </w:rPr>
        <w:t xml:space="preserve">veic pārbaudes un </w:t>
      </w:r>
      <w:r w:rsidR="00A5392F">
        <w:rPr>
          <w:rFonts w:ascii="Times New Roman" w:eastAsiaTheme="minorHAnsi" w:hAnsi="Times New Roman"/>
          <w:color w:val="000000"/>
          <w:sz w:val="24"/>
          <w:szCs w:val="24"/>
        </w:rPr>
        <w:t>ieraksta</w:t>
      </w:r>
      <w:r w:rsidR="00A5392F" w:rsidRPr="007F00BF">
        <w:rPr>
          <w:rFonts w:ascii="Times New Roman" w:eastAsiaTheme="minorHAnsi" w:hAnsi="Times New Roman"/>
          <w:color w:val="000000"/>
          <w:sz w:val="24"/>
          <w:szCs w:val="24"/>
        </w:rPr>
        <w:t xml:space="preserve"> </w:t>
      </w:r>
      <w:r w:rsidR="00A5392F">
        <w:rPr>
          <w:rFonts w:ascii="Times New Roman" w:eastAsiaTheme="minorHAnsi" w:hAnsi="Times New Roman"/>
          <w:color w:val="000000"/>
          <w:sz w:val="24"/>
          <w:szCs w:val="24"/>
        </w:rPr>
        <w:t>to</w:t>
      </w:r>
      <w:r w:rsidR="00A5392F" w:rsidRPr="007F00BF">
        <w:rPr>
          <w:rFonts w:ascii="Times New Roman" w:eastAsiaTheme="minorHAnsi" w:hAnsi="Times New Roman"/>
          <w:color w:val="000000"/>
          <w:sz w:val="24"/>
          <w:szCs w:val="24"/>
        </w:rPr>
        <w:t xml:space="preserve"> </w:t>
      </w:r>
      <w:r w:rsidRPr="007F00BF">
        <w:rPr>
          <w:rFonts w:ascii="Times New Roman" w:eastAsiaTheme="minorHAnsi" w:hAnsi="Times New Roman"/>
          <w:color w:val="000000"/>
          <w:sz w:val="24"/>
          <w:szCs w:val="24"/>
        </w:rPr>
        <w:t>rezultātus pārbau</w:t>
      </w:r>
      <w:r w:rsidR="00A5392F">
        <w:rPr>
          <w:rFonts w:ascii="Times New Roman" w:eastAsiaTheme="minorHAnsi" w:hAnsi="Times New Roman"/>
          <w:color w:val="000000"/>
          <w:sz w:val="24"/>
          <w:szCs w:val="24"/>
        </w:rPr>
        <w:t>des</w:t>
      </w:r>
      <w:r w:rsidRPr="007F00BF">
        <w:rPr>
          <w:rFonts w:ascii="Times New Roman" w:eastAsiaTheme="minorHAnsi" w:hAnsi="Times New Roman"/>
          <w:color w:val="000000"/>
          <w:sz w:val="24"/>
          <w:szCs w:val="24"/>
        </w:rPr>
        <w:t xml:space="preserve"> vai intervijas protokolā</w:t>
      </w:r>
      <w:r w:rsidRPr="007F00BF">
        <w:rPr>
          <w:rFonts w:ascii="Times New Roman" w:eastAsiaTheme="minorHAnsi" w:hAnsi="Times New Roman"/>
          <w:sz w:val="24"/>
          <w:szCs w:val="24"/>
        </w:rPr>
        <w:t xml:space="preserve"> (</w:t>
      </w:r>
      <w:hyperlink w:anchor="_12.pielikums" w:history="1">
        <w:r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2</w:t>
        </w:r>
        <w:r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sz w:val="24"/>
          <w:szCs w:val="24"/>
        </w:rPr>
        <w:t xml:space="preserve">). </w:t>
      </w:r>
    </w:p>
    <w:p w14:paraId="4DBE1844" w14:textId="65629BB7" w:rsidR="00301D6D" w:rsidRPr="007F00BF" w:rsidRDefault="00A5392F" w:rsidP="00286C8F">
      <w:pPr>
        <w:pStyle w:val="ListParagraph"/>
        <w:numPr>
          <w:ilvl w:val="0"/>
          <w:numId w:val="26"/>
        </w:numPr>
        <w:spacing w:before="120" w:after="0" w:line="240" w:lineRule="auto"/>
        <w:ind w:left="426" w:hanging="426"/>
        <w:contextualSpacing w:val="0"/>
        <w:jc w:val="both"/>
        <w:rPr>
          <w:rFonts w:ascii="Times New Roman" w:eastAsiaTheme="minorHAnsi" w:hAnsi="Times New Roman"/>
          <w:b/>
          <w:color w:val="000000"/>
          <w:sz w:val="24"/>
          <w:szCs w:val="24"/>
        </w:rPr>
      </w:pPr>
      <w:r>
        <w:rPr>
          <w:rFonts w:ascii="Times New Roman" w:eastAsiaTheme="minorHAnsi" w:hAnsi="Times New Roman"/>
          <w:color w:val="000000"/>
          <w:sz w:val="24"/>
          <w:szCs w:val="24"/>
        </w:rPr>
        <w:t>A</w:t>
      </w:r>
      <w:r w:rsidR="00A6625E">
        <w:rPr>
          <w:rFonts w:ascii="Times New Roman" w:eastAsiaTheme="minorHAnsi" w:hAnsi="Times New Roman"/>
          <w:color w:val="000000"/>
          <w:sz w:val="24"/>
          <w:szCs w:val="24"/>
        </w:rPr>
        <w:t>uditors</w:t>
      </w:r>
      <w:r w:rsidR="00301D6D">
        <w:rPr>
          <w:rFonts w:ascii="Times New Roman" w:eastAsiaTheme="minorHAnsi" w:hAnsi="Times New Roman"/>
          <w:color w:val="000000"/>
          <w:sz w:val="24"/>
          <w:szCs w:val="24"/>
        </w:rPr>
        <w:t xml:space="preserve"> </w:t>
      </w:r>
      <w:r w:rsidR="00301D6D" w:rsidRPr="007F00BF">
        <w:rPr>
          <w:rFonts w:ascii="Times New Roman" w:eastAsiaTheme="minorHAnsi" w:hAnsi="Times New Roman"/>
          <w:color w:val="000000"/>
          <w:sz w:val="24"/>
          <w:szCs w:val="24"/>
        </w:rPr>
        <w:t xml:space="preserve">iekšējā audita veikšanas laikā var sagatavot un elektroniski iesniegt </w:t>
      </w:r>
      <w:r w:rsidRPr="007F00BF">
        <w:rPr>
          <w:rFonts w:ascii="Times New Roman" w:eastAsiaTheme="minorHAnsi" w:hAnsi="Times New Roman"/>
          <w:color w:val="000000"/>
          <w:sz w:val="24"/>
          <w:szCs w:val="24"/>
        </w:rPr>
        <w:t xml:space="preserve">audita konstatējumus </w:t>
      </w:r>
      <w:r w:rsidR="00301D6D" w:rsidRPr="007F00BF">
        <w:rPr>
          <w:rFonts w:ascii="Times New Roman" w:eastAsiaTheme="minorHAnsi" w:hAnsi="Times New Roman"/>
          <w:color w:val="000000"/>
          <w:sz w:val="24"/>
          <w:szCs w:val="24"/>
        </w:rPr>
        <w:t xml:space="preserve">sistēmas vadītājam vai </w:t>
      </w:r>
      <w:r>
        <w:rPr>
          <w:rFonts w:ascii="Times New Roman" w:eastAsiaTheme="minorHAnsi" w:hAnsi="Times New Roman"/>
          <w:color w:val="000000"/>
          <w:sz w:val="24"/>
          <w:szCs w:val="24"/>
        </w:rPr>
        <w:t>piekritīgam p</w:t>
      </w:r>
      <w:r w:rsidR="00301D6D">
        <w:rPr>
          <w:rFonts w:ascii="Times New Roman" w:eastAsiaTheme="minorHAnsi" w:hAnsi="Times New Roman"/>
          <w:color w:val="000000"/>
          <w:sz w:val="24"/>
          <w:szCs w:val="24"/>
        </w:rPr>
        <w:t xml:space="preserve">ašvaldības </w:t>
      </w:r>
      <w:r w:rsidR="00301D6D" w:rsidRPr="007F00BF">
        <w:rPr>
          <w:rFonts w:ascii="Times New Roman" w:eastAsiaTheme="minorHAnsi" w:hAnsi="Times New Roman"/>
          <w:color w:val="000000"/>
          <w:sz w:val="24"/>
          <w:szCs w:val="24"/>
        </w:rPr>
        <w:t xml:space="preserve">darbiniekam pārrunāšanai un precizēšanai. </w:t>
      </w:r>
    </w:p>
    <w:p w14:paraId="10B5B522" w14:textId="6A658E48" w:rsidR="00301D6D" w:rsidRPr="0002733A" w:rsidRDefault="00301D6D" w:rsidP="00286C8F">
      <w:pPr>
        <w:pStyle w:val="ListParagraph"/>
        <w:numPr>
          <w:ilvl w:val="0"/>
          <w:numId w:val="26"/>
        </w:numPr>
        <w:spacing w:before="120" w:after="0" w:line="240" w:lineRule="auto"/>
        <w:ind w:left="426" w:hanging="426"/>
        <w:contextualSpacing w:val="0"/>
        <w:jc w:val="both"/>
        <w:rPr>
          <w:rFonts w:ascii="Times New Roman" w:eastAsiaTheme="minorHAnsi" w:hAnsi="Times New Roman"/>
          <w:b/>
          <w:color w:val="000000"/>
          <w:sz w:val="24"/>
          <w:szCs w:val="24"/>
        </w:rPr>
      </w:pPr>
      <w:r w:rsidRPr="007F00BF">
        <w:rPr>
          <w:rFonts w:ascii="Times New Roman" w:eastAsiaTheme="minorHAnsi" w:hAnsi="Times New Roman"/>
          <w:color w:val="000000"/>
          <w:sz w:val="24"/>
          <w:szCs w:val="24"/>
        </w:rPr>
        <w:t>Pēc pārbaužu rezultātu izvērtēšanas</w:t>
      </w:r>
      <w:r w:rsidR="00A5392F">
        <w:rPr>
          <w:rFonts w:ascii="Times New Roman" w:eastAsiaTheme="minorHAnsi" w:hAnsi="Times New Roman"/>
          <w:color w:val="000000"/>
          <w:sz w:val="24"/>
          <w:szCs w:val="24"/>
        </w:rPr>
        <w:t xml:space="preserve"> </w:t>
      </w:r>
      <w:r w:rsidR="00A6625E">
        <w:rPr>
          <w:rFonts w:ascii="Times New Roman" w:eastAsiaTheme="minorHAnsi" w:hAnsi="Times New Roman"/>
          <w:color w:val="000000"/>
          <w:sz w:val="24"/>
          <w:szCs w:val="24"/>
        </w:rPr>
        <w:t>auditors</w:t>
      </w:r>
      <w:r>
        <w:rPr>
          <w:rFonts w:ascii="Times New Roman" w:eastAsiaTheme="minorHAnsi" w:hAnsi="Times New Roman"/>
          <w:color w:val="000000"/>
          <w:sz w:val="24"/>
          <w:szCs w:val="24"/>
        </w:rPr>
        <w:t xml:space="preserve"> </w:t>
      </w:r>
      <w:r w:rsidRPr="007F00BF">
        <w:rPr>
          <w:rFonts w:ascii="Times New Roman" w:eastAsiaTheme="minorHAnsi" w:hAnsi="Times New Roman"/>
          <w:color w:val="000000"/>
          <w:sz w:val="24"/>
          <w:szCs w:val="24"/>
        </w:rPr>
        <w:t xml:space="preserve">aizpilda </w:t>
      </w:r>
      <w:hyperlink w:anchor="_11.pielikums" w:history="1">
        <w:r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1</w:t>
        </w:r>
        <w:r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pielikuma</w:t>
        </w:r>
      </w:hyperlink>
      <w:r w:rsidRPr="007F00BF">
        <w:rPr>
          <w:rFonts w:ascii="Times New Roman" w:eastAsiaTheme="minorHAnsi" w:hAnsi="Times New Roman"/>
          <w:color w:val="000000"/>
          <w:sz w:val="24"/>
          <w:szCs w:val="24"/>
        </w:rPr>
        <w:t xml:space="preserve"> 4. un 5. aili, aprakstot veiktās pārbaudes un to rezultātus, secinājumus un ieteikumus iekšējās kontroles uzlabošanai, kā arī norādot atsauces uz iekšējā audita lietā ietvertajiem pierādījumiem. </w:t>
      </w:r>
      <w:r w:rsidRPr="007F00BF">
        <w:rPr>
          <w:rFonts w:ascii="Times New Roman" w:eastAsiaTheme="minorHAnsi" w:hAnsi="Times New Roman"/>
          <w:color w:val="000000"/>
          <w:sz w:val="24"/>
          <w:szCs w:val="24"/>
        </w:rPr>
        <w:lastRenderedPageBreak/>
        <w:t>Iekšējās kontroles sistēmas novērtē</w:t>
      </w:r>
      <w:r>
        <w:rPr>
          <w:rFonts w:ascii="Times New Roman" w:eastAsiaTheme="minorHAnsi" w:hAnsi="Times New Roman"/>
          <w:color w:val="000000"/>
          <w:sz w:val="24"/>
          <w:szCs w:val="24"/>
        </w:rPr>
        <w:t>juma</w:t>
      </w:r>
      <w:r w:rsidRPr="007F00BF">
        <w:rPr>
          <w:rFonts w:ascii="Times New Roman" w:eastAsiaTheme="minorHAnsi" w:hAnsi="Times New Roman"/>
          <w:color w:val="000000"/>
          <w:sz w:val="24"/>
          <w:szCs w:val="24"/>
        </w:rPr>
        <w:t xml:space="preserve"> </w:t>
      </w:r>
      <w:r w:rsidRPr="007F00BF">
        <w:rPr>
          <w:rFonts w:ascii="Times New Roman" w:eastAsiaTheme="minorHAnsi" w:hAnsi="Times New Roman"/>
          <w:sz w:val="24"/>
          <w:szCs w:val="24"/>
        </w:rPr>
        <w:t>(</w:t>
      </w:r>
      <w:hyperlink w:anchor="_11.pielikums" w:history="1">
        <w:r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1</w:t>
        </w:r>
        <w:r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sz w:val="24"/>
          <w:szCs w:val="24"/>
        </w:rPr>
        <w:t>)</w:t>
      </w:r>
      <w:r w:rsidRPr="007F00BF">
        <w:rPr>
          <w:rFonts w:ascii="Times New Roman" w:eastAsiaTheme="minorHAnsi" w:hAnsi="Times New Roman"/>
          <w:color w:val="000000"/>
          <w:sz w:val="24"/>
          <w:szCs w:val="24"/>
        </w:rPr>
        <w:t xml:space="preserve"> pilnīga aizpildīšana tiek uzskatīta par iekšējā audita pārbaužu posma noslēgumu. </w:t>
      </w:r>
    </w:p>
    <w:p w14:paraId="0B3CB31F" w14:textId="749FAD00" w:rsidR="000F0840" w:rsidRPr="00926B18" w:rsidRDefault="00413CB0" w:rsidP="00286C8F">
      <w:pPr>
        <w:pStyle w:val="ListParagraph"/>
        <w:numPr>
          <w:ilvl w:val="0"/>
          <w:numId w:val="47"/>
        </w:numPr>
        <w:tabs>
          <w:tab w:val="left" w:pos="284"/>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bookmarkStart w:id="10" w:name="_Toc98509169"/>
      <w:r w:rsidRPr="00926B18">
        <w:rPr>
          <w:rFonts w:ascii="Times New Roman" w:hAnsi="Times New Roman"/>
          <w:b/>
          <w:sz w:val="24"/>
          <w:szCs w:val="24"/>
          <w:lang w:eastAsia="lv-LV"/>
        </w:rPr>
        <w:t>Ziņošana</w:t>
      </w:r>
      <w:r w:rsidR="005053C7">
        <w:rPr>
          <w:rFonts w:ascii="Times New Roman" w:hAnsi="Times New Roman"/>
          <w:b/>
          <w:sz w:val="24"/>
          <w:szCs w:val="24"/>
          <w:lang w:eastAsia="lv-LV"/>
        </w:rPr>
        <w:t xml:space="preserve">, </w:t>
      </w:r>
      <w:r w:rsidR="00AE6A79" w:rsidRPr="00926B18">
        <w:rPr>
          <w:rFonts w:ascii="Times New Roman" w:hAnsi="Times New Roman"/>
          <w:b/>
          <w:sz w:val="24"/>
          <w:szCs w:val="24"/>
          <w:lang w:eastAsia="lv-LV"/>
        </w:rPr>
        <w:t xml:space="preserve">iekšējā </w:t>
      </w:r>
      <w:r w:rsidRPr="00926B18">
        <w:rPr>
          <w:rFonts w:ascii="Times New Roman" w:hAnsi="Times New Roman"/>
          <w:b/>
          <w:sz w:val="24"/>
          <w:szCs w:val="24"/>
          <w:lang w:eastAsia="lv-LV"/>
        </w:rPr>
        <w:t>audita noslēgums</w:t>
      </w:r>
      <w:bookmarkEnd w:id="10"/>
      <w:r w:rsidR="005053C7">
        <w:rPr>
          <w:rFonts w:ascii="Times New Roman" w:hAnsi="Times New Roman"/>
          <w:b/>
          <w:sz w:val="24"/>
          <w:szCs w:val="24"/>
          <w:lang w:eastAsia="lv-LV"/>
        </w:rPr>
        <w:t xml:space="preserve"> un ieteikumu ieviešana</w:t>
      </w:r>
    </w:p>
    <w:p w14:paraId="32B05386" w14:textId="4C1CF992" w:rsidR="00FC6BE3" w:rsidRPr="007F00BF" w:rsidRDefault="00653DD4" w:rsidP="00286C8F">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Pēc iekšējā audita pārbaužu posma noslēguma </w:t>
      </w:r>
      <w:r w:rsidR="003354DA">
        <w:rPr>
          <w:rFonts w:ascii="Times New Roman" w:eastAsiaTheme="minorHAnsi" w:hAnsi="Times New Roman"/>
          <w:color w:val="000000"/>
          <w:sz w:val="24"/>
          <w:szCs w:val="24"/>
        </w:rPr>
        <w:t xml:space="preserve">un atbilstoši </w:t>
      </w:r>
      <w:r w:rsidR="00A6625E">
        <w:rPr>
          <w:rFonts w:ascii="Times New Roman" w:eastAsiaTheme="minorHAnsi" w:hAnsi="Times New Roman"/>
          <w:color w:val="000000"/>
          <w:sz w:val="24"/>
          <w:szCs w:val="24"/>
        </w:rPr>
        <w:t>i</w:t>
      </w:r>
      <w:r w:rsidR="003354DA" w:rsidRPr="007F00BF">
        <w:rPr>
          <w:rFonts w:ascii="Times New Roman" w:eastAsiaTheme="minorHAnsi" w:hAnsi="Times New Roman"/>
          <w:color w:val="000000"/>
          <w:sz w:val="24"/>
          <w:szCs w:val="24"/>
        </w:rPr>
        <w:t>ekšējā audita posmu plānot</w:t>
      </w:r>
      <w:r w:rsidR="003354DA">
        <w:rPr>
          <w:rFonts w:ascii="Times New Roman" w:eastAsiaTheme="minorHAnsi" w:hAnsi="Times New Roman"/>
          <w:color w:val="000000"/>
          <w:sz w:val="24"/>
          <w:szCs w:val="24"/>
        </w:rPr>
        <w:t>ajā</w:t>
      </w:r>
      <w:r w:rsidR="003354DA" w:rsidRPr="007F00BF">
        <w:rPr>
          <w:rFonts w:ascii="Times New Roman" w:eastAsiaTheme="minorHAnsi" w:hAnsi="Times New Roman"/>
          <w:color w:val="000000"/>
          <w:sz w:val="24"/>
          <w:szCs w:val="24"/>
        </w:rPr>
        <w:t xml:space="preserve"> izpildes grafik</w:t>
      </w:r>
      <w:r w:rsidR="003354DA">
        <w:rPr>
          <w:rFonts w:ascii="Times New Roman" w:eastAsiaTheme="minorHAnsi" w:hAnsi="Times New Roman"/>
          <w:color w:val="000000"/>
          <w:sz w:val="24"/>
          <w:szCs w:val="24"/>
        </w:rPr>
        <w:t>ā norādītajiem termiņiem (</w:t>
      </w:r>
      <w:hyperlink w:anchor="_8.pielikums" w:history="1">
        <w:r w:rsidR="003354DA" w:rsidRPr="000D0603">
          <w:rPr>
            <w:rStyle w:val="Hyperlink"/>
            <w:rFonts w:ascii="Times New Roman" w:eastAsiaTheme="minorHAnsi" w:hAnsi="Times New Roman"/>
            <w:sz w:val="24"/>
            <w:szCs w:val="24"/>
          </w:rPr>
          <w:t>8.</w:t>
        </w:r>
        <w:r w:rsidR="00510677">
          <w:rPr>
            <w:rStyle w:val="Hyperlink"/>
            <w:rFonts w:ascii="Times New Roman" w:eastAsiaTheme="minorHAnsi" w:hAnsi="Times New Roman"/>
            <w:sz w:val="24"/>
            <w:szCs w:val="24"/>
          </w:rPr>
          <w:t xml:space="preserve"> </w:t>
        </w:r>
        <w:r w:rsidR="003354DA" w:rsidRPr="000D0603">
          <w:rPr>
            <w:rStyle w:val="Hyperlink"/>
            <w:rFonts w:ascii="Times New Roman" w:eastAsiaTheme="minorHAnsi" w:hAnsi="Times New Roman"/>
            <w:sz w:val="24"/>
            <w:szCs w:val="24"/>
          </w:rPr>
          <w:t>pielikums</w:t>
        </w:r>
      </w:hyperlink>
      <w:r w:rsidR="003354DA">
        <w:rPr>
          <w:rFonts w:ascii="Times New Roman" w:eastAsiaTheme="minorHAnsi" w:hAnsi="Times New Roman"/>
          <w:color w:val="000000"/>
          <w:sz w:val="24"/>
          <w:szCs w:val="24"/>
        </w:rPr>
        <w:t>)</w:t>
      </w:r>
      <w:r w:rsidR="00A5392F">
        <w:rPr>
          <w:rFonts w:ascii="Times New Roman" w:eastAsiaTheme="minorHAnsi" w:hAnsi="Times New Roman"/>
          <w:color w:val="000000"/>
          <w:sz w:val="24"/>
          <w:szCs w:val="24"/>
        </w:rPr>
        <w:t>,</w:t>
      </w:r>
      <w:r w:rsidR="003354DA" w:rsidRPr="007F00BF">
        <w:rPr>
          <w:rFonts w:ascii="Times New Roman" w:eastAsiaTheme="minorHAnsi" w:hAnsi="Times New Roman"/>
          <w:color w:val="000000"/>
          <w:sz w:val="24"/>
          <w:szCs w:val="24"/>
        </w:rPr>
        <w:t xml:space="preserve"> </w:t>
      </w:r>
      <w:r w:rsidR="00A6625E">
        <w:rPr>
          <w:rFonts w:ascii="Times New Roman" w:eastAsiaTheme="minorHAnsi" w:hAnsi="Times New Roman"/>
          <w:color w:val="000000"/>
          <w:sz w:val="24"/>
          <w:szCs w:val="24"/>
        </w:rPr>
        <w:t xml:space="preserve">auditors </w:t>
      </w:r>
      <w:r w:rsidRPr="007F00BF">
        <w:rPr>
          <w:rFonts w:ascii="Times New Roman" w:eastAsiaTheme="minorHAnsi" w:hAnsi="Times New Roman"/>
          <w:color w:val="000000"/>
          <w:sz w:val="24"/>
          <w:szCs w:val="24"/>
        </w:rPr>
        <w:t xml:space="preserve">sagatavo iekšējā audita ziņojuma projektu </w:t>
      </w:r>
      <w:r w:rsidRPr="007F00BF">
        <w:rPr>
          <w:rFonts w:ascii="Times New Roman" w:eastAsiaTheme="minorHAnsi" w:hAnsi="Times New Roman"/>
          <w:sz w:val="24"/>
          <w:szCs w:val="24"/>
        </w:rPr>
        <w:t>(</w:t>
      </w:r>
      <w:hyperlink w:anchor="_13.pielikums" w:history="1">
        <w:r w:rsidR="00D140C3"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3</w:t>
        </w:r>
        <w:r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00D140C3"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sz w:val="24"/>
          <w:szCs w:val="24"/>
        </w:rPr>
        <w:t>)</w:t>
      </w:r>
      <w:r w:rsidRPr="007F00BF">
        <w:rPr>
          <w:rFonts w:ascii="Times New Roman" w:eastAsiaTheme="minorHAnsi" w:hAnsi="Times New Roman"/>
          <w:i/>
          <w:sz w:val="24"/>
          <w:szCs w:val="24"/>
        </w:rPr>
        <w:t xml:space="preserve"> </w:t>
      </w:r>
      <w:r w:rsidRPr="007F00BF">
        <w:rPr>
          <w:rFonts w:ascii="Times New Roman" w:eastAsiaTheme="minorHAnsi" w:hAnsi="Times New Roman"/>
          <w:color w:val="000000"/>
          <w:sz w:val="24"/>
          <w:szCs w:val="24"/>
        </w:rPr>
        <w:t>un ieteikumu ieviešanas grafik</w:t>
      </w:r>
      <w:r w:rsidR="00775FFB" w:rsidRPr="007F00BF">
        <w:rPr>
          <w:rFonts w:ascii="Times New Roman" w:eastAsiaTheme="minorHAnsi" w:hAnsi="Times New Roman"/>
          <w:color w:val="000000"/>
          <w:sz w:val="24"/>
          <w:szCs w:val="24"/>
        </w:rPr>
        <w:t>a projektu</w:t>
      </w:r>
      <w:r w:rsidRPr="007F00BF">
        <w:rPr>
          <w:rFonts w:ascii="Times New Roman" w:eastAsiaTheme="minorHAnsi" w:hAnsi="Times New Roman"/>
          <w:color w:val="000000"/>
          <w:sz w:val="24"/>
          <w:szCs w:val="24"/>
        </w:rPr>
        <w:t xml:space="preserve"> </w:t>
      </w:r>
      <w:r w:rsidRPr="007F00BF">
        <w:rPr>
          <w:rFonts w:ascii="Times New Roman" w:eastAsiaTheme="minorHAnsi" w:hAnsi="Times New Roman"/>
          <w:sz w:val="24"/>
          <w:szCs w:val="24"/>
        </w:rPr>
        <w:t>(</w:t>
      </w:r>
      <w:hyperlink w:anchor="_14.pielikums" w:history="1">
        <w:r w:rsidR="00D140C3"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4</w:t>
        </w:r>
        <w:r w:rsidR="00D140C3"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00D140C3"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sz w:val="24"/>
          <w:szCs w:val="24"/>
        </w:rPr>
        <w:t>)</w:t>
      </w:r>
      <w:r w:rsidRPr="007F00BF">
        <w:rPr>
          <w:rFonts w:ascii="Times New Roman" w:eastAsiaTheme="minorHAnsi" w:hAnsi="Times New Roman"/>
          <w:color w:val="000000"/>
          <w:sz w:val="24"/>
          <w:szCs w:val="24"/>
        </w:rPr>
        <w:t>.</w:t>
      </w:r>
    </w:p>
    <w:p w14:paraId="13D6FC63" w14:textId="1BB667A0" w:rsidR="00613008" w:rsidRPr="00C73795" w:rsidRDefault="000D50BE" w:rsidP="00286C8F">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Pēc </w:t>
      </w:r>
      <w:r w:rsidR="00775FFB" w:rsidRPr="007F00BF">
        <w:rPr>
          <w:rFonts w:ascii="Times New Roman" w:eastAsiaTheme="minorHAnsi" w:hAnsi="Times New Roman"/>
          <w:color w:val="000000"/>
          <w:sz w:val="24"/>
          <w:szCs w:val="24"/>
        </w:rPr>
        <w:t xml:space="preserve">iekšējā audita ziņojuma projekta un ieteikumu ieviešanas grafika projekta sagatavošanas, </w:t>
      </w:r>
      <w:r w:rsidR="00A6625E">
        <w:rPr>
          <w:rFonts w:ascii="Times New Roman" w:eastAsiaTheme="minorHAnsi" w:hAnsi="Times New Roman"/>
          <w:color w:val="000000"/>
          <w:sz w:val="24"/>
          <w:szCs w:val="24"/>
        </w:rPr>
        <w:t xml:space="preserve">auditors </w:t>
      </w:r>
      <w:r w:rsidR="00176317" w:rsidRPr="007F00BF">
        <w:rPr>
          <w:rFonts w:ascii="Times New Roman" w:eastAsiaTheme="minorHAnsi" w:hAnsi="Times New Roman"/>
          <w:color w:val="000000"/>
          <w:sz w:val="24"/>
          <w:szCs w:val="24"/>
        </w:rPr>
        <w:t xml:space="preserve">organizē saskaņošanas sanāksmi ar sistēmas vadītāju un </w:t>
      </w:r>
      <w:r w:rsidR="00A5392F">
        <w:rPr>
          <w:rFonts w:ascii="Times New Roman" w:eastAsiaTheme="minorHAnsi" w:hAnsi="Times New Roman"/>
          <w:color w:val="000000"/>
          <w:sz w:val="24"/>
          <w:szCs w:val="24"/>
        </w:rPr>
        <w:t>p</w:t>
      </w:r>
      <w:r w:rsidR="00D33A2A">
        <w:rPr>
          <w:rFonts w:ascii="Times New Roman" w:eastAsiaTheme="minorHAnsi" w:hAnsi="Times New Roman"/>
          <w:color w:val="000000"/>
          <w:sz w:val="24"/>
          <w:szCs w:val="24"/>
        </w:rPr>
        <w:t>ašvaldības darbiniekiem</w:t>
      </w:r>
      <w:r w:rsidR="00176317" w:rsidRPr="007F00BF">
        <w:rPr>
          <w:rFonts w:ascii="Times New Roman" w:eastAsiaTheme="minorHAnsi" w:hAnsi="Times New Roman"/>
          <w:color w:val="000000"/>
          <w:sz w:val="24"/>
          <w:szCs w:val="24"/>
        </w:rPr>
        <w:t>, uz kuriem attiecas ziņojuma projekt</w:t>
      </w:r>
      <w:r w:rsidR="00A5392F">
        <w:rPr>
          <w:rFonts w:ascii="Times New Roman" w:eastAsiaTheme="minorHAnsi" w:hAnsi="Times New Roman"/>
          <w:color w:val="000000"/>
          <w:sz w:val="24"/>
          <w:szCs w:val="24"/>
        </w:rPr>
        <w:t>a</w:t>
      </w:r>
      <w:r w:rsidR="00176317" w:rsidRPr="007F00BF">
        <w:rPr>
          <w:rFonts w:ascii="Times New Roman" w:eastAsiaTheme="minorHAnsi" w:hAnsi="Times New Roman"/>
          <w:color w:val="000000"/>
          <w:sz w:val="24"/>
          <w:szCs w:val="24"/>
        </w:rPr>
        <w:t xml:space="preserve"> secinājumi un ieteikumi.</w:t>
      </w:r>
      <w:r w:rsidR="00A5392F">
        <w:rPr>
          <w:rFonts w:ascii="Times New Roman" w:eastAsiaTheme="minorHAnsi" w:hAnsi="Times New Roman"/>
          <w:color w:val="000000"/>
          <w:sz w:val="24"/>
          <w:szCs w:val="24"/>
        </w:rPr>
        <w:t xml:space="preserve"> </w:t>
      </w:r>
      <w:r w:rsidR="00264C40" w:rsidRPr="008E6AAB">
        <w:rPr>
          <w:rFonts w:ascii="Times New Roman" w:eastAsiaTheme="minorHAnsi" w:hAnsi="Times New Roman"/>
          <w:color w:val="000000"/>
          <w:sz w:val="24"/>
          <w:szCs w:val="24"/>
        </w:rPr>
        <w:t>Sanāksmē pārrunā konstatējum</w:t>
      </w:r>
      <w:r w:rsidR="00A5392F">
        <w:rPr>
          <w:rFonts w:ascii="Times New Roman" w:eastAsiaTheme="minorHAnsi" w:hAnsi="Times New Roman"/>
          <w:color w:val="000000"/>
          <w:sz w:val="24"/>
          <w:szCs w:val="24"/>
        </w:rPr>
        <w:t>us</w:t>
      </w:r>
      <w:r w:rsidR="00264C40" w:rsidRPr="008E6AAB">
        <w:rPr>
          <w:rFonts w:ascii="Times New Roman" w:eastAsiaTheme="minorHAnsi" w:hAnsi="Times New Roman"/>
          <w:color w:val="000000"/>
          <w:sz w:val="24"/>
          <w:szCs w:val="24"/>
        </w:rPr>
        <w:t>, secinājum</w:t>
      </w:r>
      <w:r w:rsidR="00A5392F">
        <w:rPr>
          <w:rFonts w:ascii="Times New Roman" w:eastAsiaTheme="minorHAnsi" w:hAnsi="Times New Roman"/>
          <w:color w:val="000000"/>
          <w:sz w:val="24"/>
          <w:szCs w:val="24"/>
        </w:rPr>
        <w:t>us</w:t>
      </w:r>
      <w:r w:rsidR="00264C40" w:rsidRPr="008E6AAB">
        <w:rPr>
          <w:rFonts w:ascii="Times New Roman" w:eastAsiaTheme="minorHAnsi" w:hAnsi="Times New Roman"/>
          <w:color w:val="000000"/>
          <w:sz w:val="24"/>
          <w:szCs w:val="24"/>
        </w:rPr>
        <w:t xml:space="preserve"> un ieteikum</w:t>
      </w:r>
      <w:r w:rsidR="00A5392F">
        <w:rPr>
          <w:rFonts w:ascii="Times New Roman" w:eastAsiaTheme="minorHAnsi" w:hAnsi="Times New Roman"/>
          <w:color w:val="000000"/>
          <w:sz w:val="24"/>
          <w:szCs w:val="24"/>
        </w:rPr>
        <w:t>us.</w:t>
      </w:r>
      <w:r w:rsidR="00264C40" w:rsidRPr="008E6AAB">
        <w:rPr>
          <w:rFonts w:ascii="Times New Roman" w:eastAsiaTheme="minorHAnsi" w:hAnsi="Times New Roman"/>
          <w:color w:val="000000"/>
          <w:sz w:val="24"/>
          <w:szCs w:val="24"/>
        </w:rPr>
        <w:t xml:space="preserve"> </w:t>
      </w:r>
      <w:r w:rsidR="00A5392F">
        <w:rPr>
          <w:rFonts w:ascii="Times New Roman" w:eastAsiaTheme="minorHAnsi" w:hAnsi="Times New Roman"/>
          <w:color w:val="000000"/>
          <w:sz w:val="24"/>
          <w:szCs w:val="24"/>
        </w:rPr>
        <w:t xml:space="preserve">Sistēmas vadītājs </w:t>
      </w:r>
      <w:r w:rsidR="00264C40" w:rsidRPr="008E6AAB">
        <w:rPr>
          <w:rFonts w:ascii="Times New Roman" w:eastAsiaTheme="minorHAnsi" w:hAnsi="Times New Roman"/>
          <w:color w:val="000000"/>
          <w:sz w:val="24"/>
          <w:szCs w:val="24"/>
        </w:rPr>
        <w:t>no</w:t>
      </w:r>
      <w:r w:rsidR="00A5392F">
        <w:rPr>
          <w:rFonts w:ascii="Times New Roman" w:eastAsiaTheme="minorHAnsi" w:hAnsi="Times New Roman"/>
          <w:color w:val="000000"/>
          <w:sz w:val="24"/>
          <w:szCs w:val="24"/>
        </w:rPr>
        <w:t>saka</w:t>
      </w:r>
      <w:r w:rsidR="00264C40" w:rsidRPr="008E6AAB">
        <w:rPr>
          <w:rFonts w:ascii="Times New Roman" w:eastAsiaTheme="minorHAnsi" w:hAnsi="Times New Roman"/>
          <w:color w:val="000000"/>
          <w:sz w:val="24"/>
          <w:szCs w:val="24"/>
        </w:rPr>
        <w:t xml:space="preserve"> </w:t>
      </w:r>
      <w:r w:rsidR="00A5392F" w:rsidRPr="00FA79A4">
        <w:rPr>
          <w:rFonts w:ascii="Times New Roman" w:eastAsiaTheme="minorHAnsi" w:hAnsi="Times New Roman"/>
          <w:color w:val="000000"/>
          <w:sz w:val="24"/>
          <w:szCs w:val="24"/>
        </w:rPr>
        <w:t>veicamās darbības</w:t>
      </w:r>
      <w:r w:rsidR="00A5392F" w:rsidRPr="00A5392F">
        <w:rPr>
          <w:rFonts w:ascii="Times New Roman" w:eastAsiaTheme="minorHAnsi" w:hAnsi="Times New Roman"/>
          <w:color w:val="000000"/>
          <w:sz w:val="24"/>
          <w:szCs w:val="24"/>
        </w:rPr>
        <w:t xml:space="preserve"> </w:t>
      </w:r>
      <w:r w:rsidR="00A5392F" w:rsidRPr="00CB49BA">
        <w:rPr>
          <w:rFonts w:ascii="Times New Roman" w:eastAsiaTheme="minorHAnsi" w:hAnsi="Times New Roman"/>
          <w:color w:val="000000"/>
          <w:sz w:val="24"/>
          <w:szCs w:val="24"/>
        </w:rPr>
        <w:t>ieteikumu ieviešanai</w:t>
      </w:r>
      <w:r w:rsidR="00A5392F">
        <w:rPr>
          <w:rFonts w:ascii="Times New Roman" w:eastAsiaTheme="minorHAnsi" w:hAnsi="Times New Roman"/>
          <w:color w:val="000000"/>
          <w:sz w:val="24"/>
          <w:szCs w:val="24"/>
        </w:rPr>
        <w:t>,</w:t>
      </w:r>
      <w:r w:rsidR="00A5392F" w:rsidRPr="00A5392F">
        <w:rPr>
          <w:rFonts w:ascii="Times New Roman" w:eastAsiaTheme="minorHAnsi" w:hAnsi="Times New Roman"/>
          <w:color w:val="000000"/>
          <w:sz w:val="24"/>
          <w:szCs w:val="24"/>
        </w:rPr>
        <w:t xml:space="preserve"> </w:t>
      </w:r>
      <w:r w:rsidR="00264C40" w:rsidRPr="008E6AAB">
        <w:rPr>
          <w:rFonts w:ascii="Times New Roman" w:eastAsiaTheme="minorHAnsi" w:hAnsi="Times New Roman"/>
          <w:color w:val="000000"/>
          <w:sz w:val="24"/>
          <w:szCs w:val="24"/>
        </w:rPr>
        <w:t>atbildīg</w:t>
      </w:r>
      <w:r w:rsidR="00A6625E" w:rsidRPr="008E6AAB">
        <w:rPr>
          <w:rFonts w:ascii="Times New Roman" w:eastAsiaTheme="minorHAnsi" w:hAnsi="Times New Roman"/>
          <w:color w:val="000000"/>
          <w:sz w:val="24"/>
          <w:szCs w:val="24"/>
        </w:rPr>
        <w:t>ā</w:t>
      </w:r>
      <w:r w:rsidR="00A5392F">
        <w:rPr>
          <w:rFonts w:ascii="Times New Roman" w:eastAsiaTheme="minorHAnsi" w:hAnsi="Times New Roman"/>
          <w:color w:val="000000"/>
          <w:sz w:val="24"/>
          <w:szCs w:val="24"/>
        </w:rPr>
        <w:t>s</w:t>
      </w:r>
      <w:r w:rsidR="00A6625E" w:rsidRPr="008E6AAB">
        <w:rPr>
          <w:rFonts w:ascii="Times New Roman" w:eastAsiaTheme="minorHAnsi" w:hAnsi="Times New Roman"/>
          <w:color w:val="000000"/>
          <w:sz w:val="24"/>
          <w:szCs w:val="24"/>
        </w:rPr>
        <w:t xml:space="preserve"> persona</w:t>
      </w:r>
      <w:r w:rsidR="00A5392F">
        <w:rPr>
          <w:rFonts w:ascii="Times New Roman" w:eastAsiaTheme="minorHAnsi" w:hAnsi="Times New Roman"/>
          <w:color w:val="000000"/>
          <w:sz w:val="24"/>
          <w:szCs w:val="24"/>
        </w:rPr>
        <w:t>s</w:t>
      </w:r>
      <w:r w:rsidR="00A6625E" w:rsidRPr="008E6AAB">
        <w:rPr>
          <w:rFonts w:ascii="Times New Roman" w:eastAsiaTheme="minorHAnsi" w:hAnsi="Times New Roman"/>
          <w:color w:val="000000"/>
          <w:sz w:val="24"/>
          <w:szCs w:val="24"/>
        </w:rPr>
        <w:t xml:space="preserve"> </w:t>
      </w:r>
      <w:r w:rsidR="00D33A2A" w:rsidRPr="008E6AAB">
        <w:rPr>
          <w:rFonts w:ascii="Times New Roman" w:eastAsiaTheme="minorHAnsi" w:hAnsi="Times New Roman"/>
          <w:color w:val="000000"/>
          <w:sz w:val="24"/>
          <w:szCs w:val="24"/>
        </w:rPr>
        <w:t>par</w:t>
      </w:r>
      <w:r w:rsidR="00264C40" w:rsidRPr="008E6AAB">
        <w:rPr>
          <w:rFonts w:ascii="Times New Roman" w:eastAsiaTheme="minorHAnsi" w:hAnsi="Times New Roman"/>
          <w:color w:val="000000"/>
          <w:sz w:val="24"/>
          <w:szCs w:val="24"/>
        </w:rPr>
        <w:t xml:space="preserve"> ieteikumu ieviešanu</w:t>
      </w:r>
      <w:r w:rsidR="00A5392F" w:rsidRPr="00A5392F">
        <w:rPr>
          <w:rFonts w:ascii="Times New Roman" w:eastAsiaTheme="minorHAnsi" w:hAnsi="Times New Roman"/>
          <w:color w:val="000000"/>
          <w:sz w:val="24"/>
          <w:szCs w:val="24"/>
        </w:rPr>
        <w:t xml:space="preserve"> </w:t>
      </w:r>
      <w:r w:rsidR="00A5392F">
        <w:rPr>
          <w:rFonts w:ascii="Times New Roman" w:eastAsiaTheme="minorHAnsi" w:hAnsi="Times New Roman"/>
          <w:color w:val="000000"/>
          <w:sz w:val="24"/>
          <w:szCs w:val="24"/>
        </w:rPr>
        <w:t>un</w:t>
      </w:r>
      <w:r w:rsidR="00A5392F" w:rsidRPr="00E751BE">
        <w:rPr>
          <w:rFonts w:ascii="Times New Roman" w:eastAsiaTheme="minorHAnsi" w:hAnsi="Times New Roman"/>
          <w:color w:val="000000"/>
          <w:sz w:val="24"/>
          <w:szCs w:val="24"/>
        </w:rPr>
        <w:t xml:space="preserve"> ieviešanas termiņ</w:t>
      </w:r>
      <w:r w:rsidR="00A5392F">
        <w:rPr>
          <w:rFonts w:ascii="Times New Roman" w:eastAsiaTheme="minorHAnsi" w:hAnsi="Times New Roman"/>
          <w:color w:val="000000"/>
          <w:sz w:val="24"/>
          <w:szCs w:val="24"/>
        </w:rPr>
        <w:t>us</w:t>
      </w:r>
      <w:r w:rsidR="00264C40" w:rsidRPr="008E6AAB">
        <w:rPr>
          <w:rFonts w:ascii="Times New Roman" w:eastAsiaTheme="minorHAnsi" w:hAnsi="Times New Roman"/>
          <w:color w:val="000000"/>
          <w:sz w:val="24"/>
          <w:szCs w:val="24"/>
        </w:rPr>
        <w:t xml:space="preserve">. </w:t>
      </w:r>
    </w:p>
    <w:p w14:paraId="499AB13E" w14:textId="0A920150" w:rsidR="00D07453" w:rsidRDefault="00176317"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 xml:space="preserve">Pēc saskaņošanas sanāksmes </w:t>
      </w:r>
      <w:r w:rsidR="00A6625E">
        <w:rPr>
          <w:rFonts w:ascii="Times New Roman" w:eastAsiaTheme="minorHAnsi" w:hAnsi="Times New Roman"/>
          <w:color w:val="000000"/>
          <w:sz w:val="24"/>
          <w:szCs w:val="24"/>
        </w:rPr>
        <w:t>auditors</w:t>
      </w:r>
      <w:r w:rsidR="00D07453">
        <w:rPr>
          <w:rFonts w:ascii="Times New Roman" w:eastAsiaTheme="minorHAnsi" w:hAnsi="Times New Roman"/>
          <w:color w:val="000000"/>
          <w:sz w:val="24"/>
          <w:szCs w:val="24"/>
        </w:rPr>
        <w:t>:</w:t>
      </w:r>
    </w:p>
    <w:p w14:paraId="4E8E61DA" w14:textId="0E9F465C" w:rsidR="00D07453" w:rsidRPr="00D07453" w:rsidRDefault="00D07453" w:rsidP="008E6AAB">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papildina ieteikumu ieviešanas grafika projektu </w:t>
      </w:r>
      <w:r w:rsidRPr="007F00BF">
        <w:rPr>
          <w:rFonts w:ascii="Times New Roman" w:eastAsiaTheme="minorHAnsi" w:hAnsi="Times New Roman"/>
          <w:sz w:val="24"/>
          <w:szCs w:val="24"/>
        </w:rPr>
        <w:t>(</w:t>
      </w:r>
      <w:hyperlink w:anchor="_14.pielikums" w:history="1">
        <w:r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4</w:t>
        </w:r>
        <w:r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Pr="000D0603">
          <w:rPr>
            <w:rStyle w:val="Hyperlink"/>
            <w:rFonts w:ascii="Times New Roman" w:eastAsiaTheme="minorHAnsi" w:hAnsi="Times New Roman"/>
            <w:sz w:val="24"/>
            <w:szCs w:val="24"/>
          </w:rPr>
          <w:t>pielikums</w:t>
        </w:r>
      </w:hyperlink>
      <w:r w:rsidRPr="007F00BF">
        <w:rPr>
          <w:rFonts w:ascii="Times New Roman" w:eastAsiaTheme="minorHAnsi" w:hAnsi="Times New Roman"/>
          <w:sz w:val="24"/>
          <w:szCs w:val="24"/>
        </w:rPr>
        <w:t>)</w:t>
      </w:r>
      <w:r>
        <w:rPr>
          <w:rFonts w:ascii="Times New Roman" w:eastAsiaTheme="minorHAnsi" w:hAnsi="Times New Roman"/>
          <w:sz w:val="24"/>
          <w:szCs w:val="24"/>
        </w:rPr>
        <w:t>;</w:t>
      </w:r>
    </w:p>
    <w:p w14:paraId="474CC93A" w14:textId="750C32CD" w:rsidR="003322B4" w:rsidRPr="00D07453" w:rsidRDefault="00B52735" w:rsidP="008E6AAB">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D07453">
        <w:rPr>
          <w:rFonts w:ascii="Times New Roman" w:eastAsiaTheme="minorHAnsi" w:hAnsi="Times New Roman"/>
          <w:color w:val="000000"/>
          <w:sz w:val="24"/>
          <w:szCs w:val="24"/>
        </w:rPr>
        <w:t xml:space="preserve">iekšējā audita </w:t>
      </w:r>
      <w:r w:rsidR="00176317" w:rsidRPr="00D07453">
        <w:rPr>
          <w:rFonts w:ascii="Times New Roman" w:eastAsiaTheme="minorHAnsi" w:hAnsi="Times New Roman"/>
          <w:color w:val="000000"/>
          <w:sz w:val="24"/>
          <w:szCs w:val="24"/>
        </w:rPr>
        <w:t xml:space="preserve">ziņojuma projektu un ieteikumu ieviešanas grafika projektu </w:t>
      </w:r>
      <w:r w:rsidR="00A5392F">
        <w:rPr>
          <w:rFonts w:ascii="Times New Roman" w:eastAsiaTheme="minorHAnsi" w:hAnsi="Times New Roman"/>
          <w:color w:val="000000"/>
          <w:sz w:val="24"/>
          <w:szCs w:val="24"/>
        </w:rPr>
        <w:t>elektroniski</w:t>
      </w:r>
      <w:r w:rsidR="00176317" w:rsidRPr="00D07453">
        <w:rPr>
          <w:rFonts w:ascii="Times New Roman" w:eastAsiaTheme="minorHAnsi" w:hAnsi="Times New Roman"/>
          <w:color w:val="000000"/>
          <w:sz w:val="24"/>
          <w:szCs w:val="24"/>
        </w:rPr>
        <w:t xml:space="preserve"> nosūta </w:t>
      </w:r>
      <w:r w:rsidR="00775FFB" w:rsidRPr="00D07453">
        <w:rPr>
          <w:rFonts w:ascii="Times New Roman" w:eastAsiaTheme="minorHAnsi" w:hAnsi="Times New Roman"/>
          <w:color w:val="000000"/>
          <w:sz w:val="24"/>
          <w:szCs w:val="24"/>
        </w:rPr>
        <w:t xml:space="preserve">sistēmas vadītājam un </w:t>
      </w:r>
      <w:r w:rsidR="00D33A2A">
        <w:rPr>
          <w:rFonts w:ascii="Times New Roman" w:eastAsiaTheme="minorHAnsi" w:hAnsi="Times New Roman"/>
          <w:color w:val="000000"/>
          <w:sz w:val="24"/>
          <w:szCs w:val="24"/>
        </w:rPr>
        <w:t xml:space="preserve"> </w:t>
      </w:r>
      <w:r w:rsidR="00A6625E">
        <w:rPr>
          <w:rFonts w:ascii="Times New Roman" w:eastAsiaTheme="minorHAnsi" w:hAnsi="Times New Roman"/>
          <w:color w:val="000000"/>
          <w:sz w:val="24"/>
          <w:szCs w:val="24"/>
        </w:rPr>
        <w:t>darbiniekiem</w:t>
      </w:r>
      <w:r w:rsidR="00775FFB" w:rsidRPr="00D07453">
        <w:rPr>
          <w:rFonts w:ascii="Times New Roman" w:eastAsiaTheme="minorHAnsi" w:hAnsi="Times New Roman"/>
          <w:color w:val="000000"/>
          <w:sz w:val="24"/>
          <w:szCs w:val="24"/>
        </w:rPr>
        <w:t>, uz kuriem attiecas ziņojuma projektā norādītie secinājumi un ieteikumi.</w:t>
      </w:r>
    </w:p>
    <w:p w14:paraId="3EC4D800" w14:textId="65FDAB2B" w:rsidR="00274B93" w:rsidRDefault="00EA218D"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S</w:t>
      </w:r>
      <w:r w:rsidR="00775FFB" w:rsidRPr="007F00BF">
        <w:rPr>
          <w:rFonts w:ascii="Times New Roman" w:eastAsiaTheme="minorHAnsi" w:hAnsi="Times New Roman"/>
          <w:color w:val="000000"/>
          <w:sz w:val="24"/>
          <w:szCs w:val="24"/>
        </w:rPr>
        <w:t xml:space="preserve">istēmas vadītājs un </w:t>
      </w:r>
      <w:r w:rsidR="00A6625E">
        <w:rPr>
          <w:rFonts w:ascii="Times New Roman" w:eastAsiaTheme="minorHAnsi" w:hAnsi="Times New Roman"/>
          <w:color w:val="000000"/>
          <w:sz w:val="24"/>
          <w:szCs w:val="24"/>
        </w:rPr>
        <w:t>darbinieki</w:t>
      </w:r>
      <w:r w:rsidR="00775FFB" w:rsidRPr="007F00BF">
        <w:rPr>
          <w:rFonts w:ascii="Times New Roman" w:eastAsiaTheme="minorHAnsi" w:hAnsi="Times New Roman"/>
          <w:color w:val="000000"/>
          <w:sz w:val="24"/>
          <w:szCs w:val="24"/>
        </w:rPr>
        <w:t>, uz kuriem attiecas ziņojuma projektā norādītie secinājumi un ieteikumi</w:t>
      </w:r>
      <w:r w:rsidR="00633367" w:rsidRPr="007F00BF">
        <w:rPr>
          <w:rFonts w:ascii="Times New Roman" w:eastAsiaTheme="minorHAnsi" w:hAnsi="Times New Roman"/>
          <w:color w:val="000000"/>
          <w:sz w:val="24"/>
          <w:szCs w:val="24"/>
        </w:rPr>
        <w:t>,</w:t>
      </w:r>
      <w:r w:rsidR="00775FFB" w:rsidRPr="007F00BF">
        <w:rPr>
          <w:rFonts w:ascii="Times New Roman" w:eastAsiaTheme="minorHAnsi" w:hAnsi="Times New Roman"/>
          <w:color w:val="000000"/>
          <w:sz w:val="24"/>
          <w:szCs w:val="24"/>
        </w:rPr>
        <w:t xml:space="preserve"> divu nedēļu laikā</w:t>
      </w:r>
      <w:r w:rsidR="003322B4" w:rsidRPr="007F00BF">
        <w:rPr>
          <w:rFonts w:ascii="Times New Roman" w:eastAsiaTheme="minorHAnsi" w:hAnsi="Times New Roman"/>
          <w:color w:val="000000"/>
          <w:sz w:val="24"/>
          <w:szCs w:val="24"/>
        </w:rPr>
        <w:t xml:space="preserve"> iepazīstas ar ziņojuma projektu un </w:t>
      </w:r>
      <w:r w:rsidR="00A5392F">
        <w:rPr>
          <w:rFonts w:ascii="Times New Roman" w:eastAsiaTheme="minorHAnsi" w:hAnsi="Times New Roman"/>
          <w:color w:val="000000"/>
          <w:sz w:val="24"/>
          <w:szCs w:val="24"/>
        </w:rPr>
        <w:t xml:space="preserve">elektroniski </w:t>
      </w:r>
      <w:r w:rsidR="00613008">
        <w:rPr>
          <w:rFonts w:ascii="Times New Roman" w:eastAsiaTheme="minorHAnsi" w:hAnsi="Times New Roman"/>
          <w:color w:val="000000"/>
          <w:sz w:val="24"/>
          <w:szCs w:val="24"/>
        </w:rPr>
        <w:t xml:space="preserve">saskaņo </w:t>
      </w:r>
      <w:r w:rsidR="003322B4" w:rsidRPr="007F00BF">
        <w:rPr>
          <w:rFonts w:ascii="Times New Roman" w:eastAsiaTheme="minorHAnsi" w:hAnsi="Times New Roman"/>
          <w:color w:val="000000"/>
          <w:sz w:val="24"/>
          <w:szCs w:val="24"/>
        </w:rPr>
        <w:t>ieteikumu ieviešanas grafik</w:t>
      </w:r>
      <w:r w:rsidR="00274B93">
        <w:rPr>
          <w:rFonts w:ascii="Times New Roman" w:eastAsiaTheme="minorHAnsi" w:hAnsi="Times New Roman"/>
          <w:color w:val="000000"/>
          <w:sz w:val="24"/>
          <w:szCs w:val="24"/>
        </w:rPr>
        <w:t>a projektu</w:t>
      </w:r>
      <w:r w:rsidR="007C52F8">
        <w:rPr>
          <w:rFonts w:ascii="Times New Roman" w:eastAsiaTheme="minorHAnsi" w:hAnsi="Times New Roman"/>
          <w:color w:val="000000"/>
          <w:sz w:val="24"/>
          <w:szCs w:val="24"/>
        </w:rPr>
        <w:t xml:space="preserve">, </w:t>
      </w:r>
      <w:r w:rsidR="003322B4" w:rsidRPr="007F00BF">
        <w:rPr>
          <w:rFonts w:ascii="Times New Roman" w:eastAsiaTheme="minorHAnsi" w:hAnsi="Times New Roman"/>
          <w:color w:val="000000"/>
          <w:sz w:val="24"/>
          <w:szCs w:val="24"/>
        </w:rPr>
        <w:t>sniedz</w:t>
      </w:r>
      <w:r w:rsidR="007C52F8">
        <w:rPr>
          <w:rFonts w:ascii="Times New Roman" w:eastAsiaTheme="minorHAnsi" w:hAnsi="Times New Roman"/>
          <w:color w:val="000000"/>
          <w:sz w:val="24"/>
          <w:szCs w:val="24"/>
        </w:rPr>
        <w:t>ot</w:t>
      </w:r>
      <w:r w:rsidR="003322B4" w:rsidRPr="007F00BF">
        <w:rPr>
          <w:rFonts w:ascii="Times New Roman" w:eastAsiaTheme="minorHAnsi" w:hAnsi="Times New Roman"/>
          <w:color w:val="000000"/>
          <w:sz w:val="24"/>
          <w:szCs w:val="24"/>
        </w:rPr>
        <w:t xml:space="preserve"> viedokli un </w:t>
      </w:r>
      <w:r w:rsidR="007C52F8">
        <w:rPr>
          <w:rFonts w:ascii="Times New Roman" w:eastAsiaTheme="minorHAnsi" w:hAnsi="Times New Roman"/>
          <w:color w:val="000000"/>
          <w:sz w:val="24"/>
          <w:szCs w:val="24"/>
        </w:rPr>
        <w:t xml:space="preserve">saskaņojot </w:t>
      </w:r>
      <w:r w:rsidR="003322B4" w:rsidRPr="007F00BF">
        <w:rPr>
          <w:rFonts w:ascii="Times New Roman" w:eastAsiaTheme="minorHAnsi" w:hAnsi="Times New Roman"/>
          <w:color w:val="000000"/>
          <w:sz w:val="24"/>
          <w:szCs w:val="24"/>
        </w:rPr>
        <w:t>ieteikumu ieviešanas grafik</w:t>
      </w:r>
      <w:r w:rsidR="003D3020">
        <w:rPr>
          <w:rFonts w:ascii="Times New Roman" w:eastAsiaTheme="minorHAnsi" w:hAnsi="Times New Roman"/>
          <w:color w:val="000000"/>
          <w:sz w:val="24"/>
          <w:szCs w:val="24"/>
        </w:rPr>
        <w:t>a projektu</w:t>
      </w:r>
      <w:r w:rsidR="003322B4" w:rsidRPr="007F00BF">
        <w:rPr>
          <w:rFonts w:ascii="Times New Roman" w:eastAsiaTheme="minorHAnsi" w:hAnsi="Times New Roman"/>
          <w:color w:val="000000"/>
          <w:sz w:val="24"/>
          <w:szCs w:val="24"/>
        </w:rPr>
        <w:t>.</w:t>
      </w:r>
      <w:r w:rsidR="00176317" w:rsidRPr="007F00BF">
        <w:rPr>
          <w:rFonts w:ascii="Times New Roman" w:eastAsiaTheme="minorHAnsi" w:hAnsi="Times New Roman"/>
          <w:color w:val="000000"/>
          <w:sz w:val="24"/>
          <w:szCs w:val="24"/>
        </w:rPr>
        <w:t xml:space="preserve"> </w:t>
      </w:r>
    </w:p>
    <w:p w14:paraId="1F429C66" w14:textId="7A0B35D0" w:rsidR="00274B93" w:rsidRDefault="00A5392F"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J</w:t>
      </w:r>
      <w:r w:rsidR="007A4D9E">
        <w:rPr>
          <w:rFonts w:ascii="Times New Roman" w:eastAsiaTheme="minorHAnsi" w:hAnsi="Times New Roman"/>
          <w:color w:val="000000"/>
          <w:sz w:val="24"/>
          <w:szCs w:val="24"/>
        </w:rPr>
        <w:t>a s</w:t>
      </w:r>
      <w:r w:rsidR="007A4D9E" w:rsidRPr="007F00BF">
        <w:rPr>
          <w:rFonts w:ascii="Times New Roman" w:eastAsiaTheme="minorHAnsi" w:hAnsi="Times New Roman"/>
          <w:color w:val="000000"/>
          <w:sz w:val="24"/>
          <w:szCs w:val="24"/>
        </w:rPr>
        <w:t xml:space="preserve">istēmas vadītājs un </w:t>
      </w:r>
      <w:r>
        <w:rPr>
          <w:rFonts w:ascii="Times New Roman" w:eastAsiaTheme="minorHAnsi" w:hAnsi="Times New Roman"/>
          <w:color w:val="000000"/>
          <w:sz w:val="24"/>
          <w:szCs w:val="24"/>
        </w:rPr>
        <w:t>p</w:t>
      </w:r>
      <w:r w:rsidR="00D33A2A">
        <w:rPr>
          <w:rFonts w:ascii="Times New Roman" w:eastAsiaTheme="minorHAnsi" w:hAnsi="Times New Roman"/>
          <w:color w:val="000000"/>
          <w:sz w:val="24"/>
          <w:szCs w:val="24"/>
        </w:rPr>
        <w:t xml:space="preserve">ašvaldības </w:t>
      </w:r>
      <w:r w:rsidR="00A6625E">
        <w:rPr>
          <w:rFonts w:ascii="Times New Roman" w:eastAsiaTheme="minorHAnsi" w:hAnsi="Times New Roman"/>
          <w:color w:val="000000"/>
          <w:sz w:val="24"/>
          <w:szCs w:val="24"/>
        </w:rPr>
        <w:t>darbinieki</w:t>
      </w:r>
      <w:r w:rsidR="00274B93">
        <w:rPr>
          <w:rFonts w:ascii="Times New Roman" w:eastAsiaTheme="minorHAnsi" w:hAnsi="Times New Roman"/>
          <w:color w:val="000000"/>
          <w:sz w:val="24"/>
          <w:szCs w:val="24"/>
        </w:rPr>
        <w:t xml:space="preserve"> divu nedēļu laikā nav snieguši viedokli, tiek uzskatīts, ka:</w:t>
      </w:r>
    </w:p>
    <w:p w14:paraId="67D09886" w14:textId="1B1C5AB6" w:rsidR="00286732" w:rsidRDefault="00274B93" w:rsidP="008E6AAB">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274B93">
        <w:rPr>
          <w:rFonts w:ascii="Times New Roman" w:eastAsiaTheme="minorHAnsi" w:hAnsi="Times New Roman"/>
          <w:color w:val="000000"/>
          <w:sz w:val="24"/>
          <w:szCs w:val="24"/>
        </w:rPr>
        <w:t xml:space="preserve">sistēmas vadītājam un </w:t>
      </w:r>
      <w:r w:rsidR="00A6625E">
        <w:rPr>
          <w:rFonts w:ascii="Times New Roman" w:eastAsiaTheme="minorHAnsi" w:hAnsi="Times New Roman"/>
          <w:color w:val="000000"/>
          <w:sz w:val="24"/>
          <w:szCs w:val="24"/>
        </w:rPr>
        <w:t>darbiniekiem</w:t>
      </w:r>
      <w:r w:rsidRPr="00274B93">
        <w:rPr>
          <w:rFonts w:ascii="Times New Roman" w:eastAsiaTheme="minorHAnsi" w:hAnsi="Times New Roman"/>
          <w:color w:val="000000"/>
          <w:sz w:val="24"/>
          <w:szCs w:val="24"/>
        </w:rPr>
        <w:t xml:space="preserve"> nav iebildumu par ziņojuma projektu un ieteikumu ieviešanas grafika projektu</w:t>
      </w:r>
      <w:r>
        <w:rPr>
          <w:rFonts w:ascii="Times New Roman" w:eastAsiaTheme="minorHAnsi" w:hAnsi="Times New Roman"/>
          <w:color w:val="000000"/>
          <w:sz w:val="24"/>
          <w:szCs w:val="24"/>
        </w:rPr>
        <w:t>;</w:t>
      </w:r>
    </w:p>
    <w:p w14:paraId="79C5E55E" w14:textId="456AB6DB" w:rsidR="00274B93" w:rsidRPr="00274B93" w:rsidRDefault="00274B93" w:rsidP="008E6AAB">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sidRPr="00274B93">
        <w:rPr>
          <w:rFonts w:ascii="Times New Roman" w:eastAsiaTheme="minorHAnsi" w:hAnsi="Times New Roman"/>
          <w:color w:val="000000"/>
          <w:sz w:val="24"/>
          <w:szCs w:val="24"/>
        </w:rPr>
        <w:t>sistēmas vadītāj</w:t>
      </w:r>
      <w:r>
        <w:rPr>
          <w:rFonts w:ascii="Times New Roman" w:eastAsiaTheme="minorHAnsi" w:hAnsi="Times New Roman"/>
          <w:color w:val="000000"/>
          <w:sz w:val="24"/>
          <w:szCs w:val="24"/>
        </w:rPr>
        <w:t xml:space="preserve">s </w:t>
      </w:r>
      <w:r w:rsidRPr="00274B93">
        <w:rPr>
          <w:rFonts w:ascii="Times New Roman" w:eastAsiaTheme="minorHAnsi" w:hAnsi="Times New Roman"/>
          <w:color w:val="000000"/>
          <w:sz w:val="24"/>
          <w:szCs w:val="24"/>
        </w:rPr>
        <w:t xml:space="preserve">un </w:t>
      </w:r>
      <w:r w:rsidR="00A6625E">
        <w:rPr>
          <w:rFonts w:ascii="Times New Roman" w:eastAsiaTheme="minorHAnsi" w:hAnsi="Times New Roman"/>
          <w:color w:val="000000"/>
          <w:sz w:val="24"/>
          <w:szCs w:val="24"/>
        </w:rPr>
        <w:t>darbinieki</w:t>
      </w:r>
      <w:r>
        <w:rPr>
          <w:rFonts w:ascii="Times New Roman" w:eastAsiaTheme="minorHAnsi" w:hAnsi="Times New Roman"/>
          <w:color w:val="000000"/>
          <w:sz w:val="24"/>
          <w:szCs w:val="24"/>
        </w:rPr>
        <w:t xml:space="preserve"> </w:t>
      </w:r>
      <w:r w:rsidR="00A5392F">
        <w:rPr>
          <w:rFonts w:ascii="Times New Roman" w:eastAsiaTheme="minorHAnsi" w:hAnsi="Times New Roman"/>
          <w:color w:val="000000"/>
          <w:sz w:val="24"/>
          <w:szCs w:val="24"/>
        </w:rPr>
        <w:t xml:space="preserve">ir </w:t>
      </w:r>
      <w:r w:rsidR="007C52F8">
        <w:rPr>
          <w:rFonts w:ascii="Times New Roman" w:eastAsiaTheme="minorHAnsi" w:hAnsi="Times New Roman"/>
          <w:color w:val="000000"/>
          <w:sz w:val="24"/>
          <w:szCs w:val="24"/>
        </w:rPr>
        <w:t>saskaņo</w:t>
      </w:r>
      <w:r w:rsidR="00A5392F">
        <w:rPr>
          <w:rFonts w:ascii="Times New Roman" w:eastAsiaTheme="minorHAnsi" w:hAnsi="Times New Roman"/>
          <w:color w:val="000000"/>
          <w:sz w:val="24"/>
          <w:szCs w:val="24"/>
        </w:rPr>
        <w:t>juši</w:t>
      </w:r>
      <w:r w:rsidR="007C52F8">
        <w:rPr>
          <w:rFonts w:ascii="Times New Roman" w:eastAsiaTheme="minorHAnsi" w:hAnsi="Times New Roman"/>
          <w:color w:val="000000"/>
          <w:sz w:val="24"/>
          <w:szCs w:val="24"/>
        </w:rPr>
        <w:t xml:space="preserve"> ieteikumu ieviešanas grafiku un </w:t>
      </w:r>
      <w:r>
        <w:rPr>
          <w:rFonts w:ascii="Times New Roman" w:eastAsiaTheme="minorHAnsi" w:hAnsi="Times New Roman"/>
          <w:color w:val="000000"/>
          <w:sz w:val="24"/>
          <w:szCs w:val="24"/>
        </w:rPr>
        <w:t>apņemas izpildīt ieteikumus ieteikumu norādītājos termiņos un apjomā.</w:t>
      </w:r>
    </w:p>
    <w:p w14:paraId="48784072" w14:textId="6CC148BE" w:rsidR="009416BC" w:rsidRPr="00286732" w:rsidRDefault="00EA218D"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286732">
        <w:rPr>
          <w:rFonts w:ascii="Times New Roman" w:eastAsiaTheme="minorHAnsi" w:hAnsi="Times New Roman"/>
          <w:color w:val="000000"/>
          <w:sz w:val="24"/>
          <w:szCs w:val="24"/>
        </w:rPr>
        <w:t xml:space="preserve">Nepieciešamības gadījumā </w:t>
      </w:r>
      <w:r w:rsidR="00A6625E">
        <w:rPr>
          <w:rFonts w:ascii="Times New Roman" w:eastAsiaTheme="minorHAnsi" w:hAnsi="Times New Roman"/>
          <w:color w:val="000000"/>
          <w:sz w:val="24"/>
          <w:szCs w:val="24"/>
        </w:rPr>
        <w:t xml:space="preserve">auditors </w:t>
      </w:r>
      <w:r w:rsidR="00176317" w:rsidRPr="00286732">
        <w:rPr>
          <w:rFonts w:ascii="Times New Roman" w:eastAsiaTheme="minorHAnsi" w:hAnsi="Times New Roman"/>
          <w:color w:val="000000"/>
          <w:sz w:val="24"/>
          <w:szCs w:val="24"/>
        </w:rPr>
        <w:t>veic izmaiņas vai labojumus iekšējā audita ziņojuma projektā un ieteikumu ieviešanas grafika projektā</w:t>
      </w:r>
      <w:r w:rsidRPr="00286732">
        <w:rPr>
          <w:rFonts w:ascii="Times New Roman" w:eastAsiaTheme="minorHAnsi" w:hAnsi="Times New Roman"/>
          <w:color w:val="000000"/>
          <w:sz w:val="24"/>
          <w:szCs w:val="24"/>
        </w:rPr>
        <w:t xml:space="preserve"> vai</w:t>
      </w:r>
      <w:r w:rsidR="00176317" w:rsidRPr="00286732">
        <w:rPr>
          <w:rFonts w:ascii="Times New Roman" w:eastAsiaTheme="minorHAnsi" w:hAnsi="Times New Roman"/>
          <w:color w:val="000000"/>
          <w:sz w:val="24"/>
          <w:szCs w:val="24"/>
        </w:rPr>
        <w:t xml:space="preserve"> organizē atkārtotu saskaņošanas sanāksmi</w:t>
      </w:r>
      <w:r w:rsidR="00613008">
        <w:rPr>
          <w:rFonts w:ascii="Times New Roman" w:eastAsiaTheme="minorHAnsi" w:hAnsi="Times New Roman"/>
          <w:color w:val="000000"/>
          <w:sz w:val="24"/>
          <w:szCs w:val="24"/>
        </w:rPr>
        <w:t>.</w:t>
      </w:r>
    </w:p>
    <w:p w14:paraId="484D213E" w14:textId="3CED1819" w:rsidR="00B544CD" w:rsidRDefault="00A5392F"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J</w:t>
      </w:r>
      <w:r w:rsidR="00972314">
        <w:rPr>
          <w:rFonts w:ascii="Times New Roman" w:eastAsiaTheme="minorHAnsi" w:hAnsi="Times New Roman"/>
          <w:color w:val="000000"/>
          <w:sz w:val="24"/>
          <w:szCs w:val="24"/>
        </w:rPr>
        <w:t xml:space="preserve">a </w:t>
      </w:r>
      <w:r w:rsidR="00A6625E">
        <w:rPr>
          <w:rFonts w:ascii="Times New Roman" w:eastAsiaTheme="minorHAnsi" w:hAnsi="Times New Roman"/>
          <w:color w:val="000000"/>
          <w:sz w:val="24"/>
          <w:szCs w:val="24"/>
        </w:rPr>
        <w:t xml:space="preserve">auditora </w:t>
      </w:r>
      <w:r w:rsidR="00972314">
        <w:rPr>
          <w:rFonts w:ascii="Times New Roman" w:eastAsiaTheme="minorHAnsi" w:hAnsi="Times New Roman"/>
          <w:color w:val="000000"/>
          <w:sz w:val="24"/>
          <w:szCs w:val="24"/>
        </w:rPr>
        <w:t>vērtējumā iekšējā audita ziņojuma projektā vai ieteikumu ieviešanas grafik</w:t>
      </w:r>
      <w:r w:rsidR="009416BC">
        <w:rPr>
          <w:rFonts w:ascii="Times New Roman" w:eastAsiaTheme="minorHAnsi" w:hAnsi="Times New Roman"/>
          <w:color w:val="000000"/>
          <w:sz w:val="24"/>
          <w:szCs w:val="24"/>
        </w:rPr>
        <w:t>a projektā</w:t>
      </w:r>
      <w:r w:rsidR="00972314">
        <w:rPr>
          <w:rFonts w:ascii="Times New Roman" w:eastAsiaTheme="minorHAnsi" w:hAnsi="Times New Roman"/>
          <w:color w:val="000000"/>
          <w:sz w:val="24"/>
          <w:szCs w:val="24"/>
        </w:rPr>
        <w:t xml:space="preserve"> nav veicami labojumi, </w:t>
      </w:r>
      <w:r w:rsidR="009416BC">
        <w:rPr>
          <w:rFonts w:ascii="Times New Roman" w:eastAsiaTheme="minorHAnsi" w:hAnsi="Times New Roman"/>
          <w:color w:val="000000"/>
          <w:sz w:val="24"/>
          <w:szCs w:val="24"/>
        </w:rPr>
        <w:t>auditors brīvā formā dokumentē argumentus labojumu neveikšanai</w:t>
      </w:r>
      <w:r w:rsidR="004C5ECB">
        <w:rPr>
          <w:rFonts w:ascii="Times New Roman" w:eastAsiaTheme="minorHAnsi" w:hAnsi="Times New Roman"/>
          <w:color w:val="000000"/>
          <w:sz w:val="24"/>
          <w:szCs w:val="24"/>
        </w:rPr>
        <w:t xml:space="preserve"> un </w:t>
      </w:r>
      <w:r w:rsidR="005053C7">
        <w:rPr>
          <w:rFonts w:ascii="Times New Roman" w:eastAsiaTheme="minorHAnsi" w:hAnsi="Times New Roman"/>
          <w:color w:val="000000"/>
          <w:sz w:val="24"/>
          <w:szCs w:val="24"/>
        </w:rPr>
        <w:t>elektroniski</w:t>
      </w:r>
      <w:r w:rsidR="004C5ECB">
        <w:rPr>
          <w:rFonts w:ascii="Times New Roman" w:eastAsiaTheme="minorHAnsi" w:hAnsi="Times New Roman"/>
          <w:color w:val="000000"/>
          <w:sz w:val="24"/>
          <w:szCs w:val="24"/>
        </w:rPr>
        <w:t xml:space="preserve"> nosūta </w:t>
      </w:r>
      <w:r w:rsidR="00926F8D">
        <w:rPr>
          <w:rFonts w:ascii="Times New Roman" w:eastAsiaTheme="minorHAnsi" w:hAnsi="Times New Roman"/>
          <w:color w:val="000000"/>
          <w:sz w:val="24"/>
          <w:szCs w:val="24"/>
        </w:rPr>
        <w:t>s</w:t>
      </w:r>
      <w:r w:rsidR="004C5ECB" w:rsidRPr="007F00BF">
        <w:rPr>
          <w:rFonts w:ascii="Times New Roman" w:eastAsiaTheme="minorHAnsi" w:hAnsi="Times New Roman"/>
          <w:color w:val="000000"/>
          <w:sz w:val="24"/>
          <w:szCs w:val="24"/>
        </w:rPr>
        <w:t>istēmas vadītāj</w:t>
      </w:r>
      <w:r w:rsidR="004C5ECB">
        <w:rPr>
          <w:rFonts w:ascii="Times New Roman" w:eastAsiaTheme="minorHAnsi" w:hAnsi="Times New Roman"/>
          <w:color w:val="000000"/>
          <w:sz w:val="24"/>
          <w:szCs w:val="24"/>
        </w:rPr>
        <w:t>am</w:t>
      </w:r>
      <w:r w:rsidR="004C5ECB" w:rsidRPr="007F00BF">
        <w:rPr>
          <w:rFonts w:ascii="Times New Roman" w:eastAsiaTheme="minorHAnsi" w:hAnsi="Times New Roman"/>
          <w:color w:val="000000"/>
          <w:sz w:val="24"/>
          <w:szCs w:val="24"/>
        </w:rPr>
        <w:t xml:space="preserve"> un </w:t>
      </w:r>
      <w:r w:rsidR="00A6625E">
        <w:rPr>
          <w:rFonts w:ascii="Times New Roman" w:eastAsiaTheme="minorHAnsi" w:hAnsi="Times New Roman"/>
          <w:color w:val="000000"/>
          <w:sz w:val="24"/>
          <w:szCs w:val="24"/>
        </w:rPr>
        <w:t>darbiniekiem</w:t>
      </w:r>
      <w:r w:rsidR="004C5ECB" w:rsidRPr="007F00BF">
        <w:rPr>
          <w:rFonts w:ascii="Times New Roman" w:eastAsiaTheme="minorHAnsi" w:hAnsi="Times New Roman"/>
          <w:color w:val="000000"/>
          <w:sz w:val="24"/>
          <w:szCs w:val="24"/>
        </w:rPr>
        <w:t>, uz kuriem attiecas ziņojuma projektā norādītie secinājumi un ieteikumi</w:t>
      </w:r>
      <w:r w:rsidR="004C5ECB">
        <w:rPr>
          <w:rFonts w:ascii="Times New Roman" w:eastAsiaTheme="minorHAnsi" w:hAnsi="Times New Roman"/>
          <w:color w:val="000000"/>
          <w:sz w:val="24"/>
          <w:szCs w:val="24"/>
        </w:rPr>
        <w:t>.</w:t>
      </w:r>
    </w:p>
    <w:p w14:paraId="0F614A5C" w14:textId="77548B55" w:rsidR="009E52D5" w:rsidRPr="00C73795" w:rsidRDefault="00D02FDA"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Pēc saskaņojum</w:t>
      </w:r>
      <w:r>
        <w:rPr>
          <w:rFonts w:ascii="Times New Roman" w:eastAsiaTheme="minorHAnsi" w:hAnsi="Times New Roman"/>
          <w:color w:val="000000"/>
          <w:sz w:val="24"/>
          <w:szCs w:val="24"/>
        </w:rPr>
        <w:t>a</w:t>
      </w:r>
      <w:r w:rsidRPr="007F00BF">
        <w:rPr>
          <w:rFonts w:ascii="Times New Roman" w:eastAsiaTheme="minorHAnsi" w:hAnsi="Times New Roman"/>
          <w:color w:val="000000"/>
          <w:sz w:val="24"/>
          <w:szCs w:val="24"/>
        </w:rPr>
        <w:t xml:space="preserve"> saņemšanas</w:t>
      </w:r>
      <w:r>
        <w:rPr>
          <w:rFonts w:ascii="Times New Roman" w:eastAsiaTheme="minorHAnsi" w:hAnsi="Times New Roman"/>
          <w:color w:val="000000"/>
          <w:sz w:val="24"/>
          <w:szCs w:val="24"/>
        </w:rPr>
        <w:t xml:space="preserve"> par ieteikumu ieviešanas grafika projektu </w:t>
      </w:r>
      <w:r w:rsidR="009416BC">
        <w:rPr>
          <w:rFonts w:ascii="Times New Roman" w:eastAsiaTheme="minorHAnsi" w:hAnsi="Times New Roman"/>
          <w:color w:val="000000"/>
          <w:sz w:val="24"/>
          <w:szCs w:val="24"/>
        </w:rPr>
        <w:t>vai gadījumā, ja ieteikumu ieviešanas grafika projekts netiek saskaņot</w:t>
      </w:r>
      <w:r w:rsidR="007C52F8">
        <w:rPr>
          <w:rFonts w:ascii="Times New Roman" w:eastAsiaTheme="minorHAnsi" w:hAnsi="Times New Roman"/>
          <w:color w:val="000000"/>
          <w:sz w:val="24"/>
          <w:szCs w:val="24"/>
        </w:rPr>
        <w:t>s</w:t>
      </w:r>
      <w:r w:rsidR="009416BC">
        <w:rPr>
          <w:rFonts w:ascii="Times New Roman" w:eastAsiaTheme="minorHAnsi" w:hAnsi="Times New Roman"/>
          <w:color w:val="000000"/>
          <w:sz w:val="24"/>
          <w:szCs w:val="24"/>
        </w:rPr>
        <w:t xml:space="preserve">, </w:t>
      </w:r>
      <w:r w:rsidR="00B544CD" w:rsidRPr="007F00BF">
        <w:rPr>
          <w:rFonts w:ascii="Times New Roman" w:eastAsiaTheme="minorHAnsi" w:hAnsi="Times New Roman"/>
          <w:color w:val="000000"/>
          <w:sz w:val="24"/>
          <w:szCs w:val="24"/>
        </w:rPr>
        <w:t xml:space="preserve">auditors ziņojuma projektu un ieteikumu ieviešanas grafika projektu </w:t>
      </w:r>
      <w:r w:rsidR="005053C7">
        <w:rPr>
          <w:rFonts w:ascii="Times New Roman" w:eastAsiaTheme="minorHAnsi" w:hAnsi="Times New Roman"/>
          <w:color w:val="000000"/>
          <w:sz w:val="24"/>
          <w:szCs w:val="24"/>
        </w:rPr>
        <w:t>elektroniski</w:t>
      </w:r>
      <w:r w:rsidR="00B544CD">
        <w:rPr>
          <w:rFonts w:ascii="Times New Roman" w:eastAsiaTheme="minorHAnsi" w:hAnsi="Times New Roman"/>
          <w:color w:val="000000"/>
          <w:sz w:val="24"/>
          <w:szCs w:val="24"/>
        </w:rPr>
        <w:t xml:space="preserve"> nosūta</w:t>
      </w:r>
      <w:r w:rsidR="00B544CD" w:rsidRPr="007F00BF">
        <w:rPr>
          <w:rFonts w:ascii="Times New Roman" w:eastAsiaTheme="minorHAnsi" w:hAnsi="Times New Roman"/>
          <w:color w:val="000000"/>
          <w:sz w:val="24"/>
          <w:szCs w:val="24"/>
        </w:rPr>
        <w:t xml:space="preserve"> </w:t>
      </w:r>
      <w:r w:rsidR="005053C7">
        <w:rPr>
          <w:rFonts w:ascii="Times New Roman" w:eastAsiaTheme="minorHAnsi" w:hAnsi="Times New Roman"/>
          <w:color w:val="000000"/>
          <w:sz w:val="24"/>
          <w:szCs w:val="24"/>
        </w:rPr>
        <w:t xml:space="preserve">pašvaldības </w:t>
      </w:r>
      <w:r w:rsidR="00A6625E">
        <w:rPr>
          <w:rFonts w:ascii="Times New Roman" w:eastAsiaTheme="minorHAnsi" w:hAnsi="Times New Roman"/>
          <w:color w:val="000000"/>
          <w:sz w:val="24"/>
          <w:szCs w:val="24"/>
        </w:rPr>
        <w:t>izpilddirektoram</w:t>
      </w:r>
      <w:r w:rsidR="00B544CD">
        <w:rPr>
          <w:rFonts w:ascii="Times New Roman" w:eastAsiaTheme="minorHAnsi" w:hAnsi="Times New Roman"/>
          <w:color w:val="000000"/>
          <w:sz w:val="24"/>
          <w:szCs w:val="24"/>
        </w:rPr>
        <w:t xml:space="preserve"> un organizē sanāksmi, lai pārrunātu iekšējā audita rezultātus. </w:t>
      </w:r>
      <w:r w:rsidR="005D0799">
        <w:rPr>
          <w:rFonts w:ascii="Times New Roman" w:eastAsiaTheme="minorHAnsi" w:hAnsi="Times New Roman"/>
          <w:color w:val="000000"/>
          <w:sz w:val="24"/>
          <w:szCs w:val="24"/>
        </w:rPr>
        <w:t>Sanāksmē piedalās</w:t>
      </w:r>
      <w:r w:rsidR="005352BD">
        <w:rPr>
          <w:rFonts w:ascii="Times New Roman" w:eastAsiaTheme="minorHAnsi" w:hAnsi="Times New Roman"/>
          <w:color w:val="000000"/>
          <w:sz w:val="24"/>
          <w:szCs w:val="24"/>
        </w:rPr>
        <w:t xml:space="preserve"> arī</w:t>
      </w:r>
      <w:r w:rsidR="005D0799">
        <w:rPr>
          <w:rFonts w:ascii="Times New Roman" w:eastAsiaTheme="minorHAnsi" w:hAnsi="Times New Roman"/>
          <w:color w:val="000000"/>
          <w:sz w:val="24"/>
          <w:szCs w:val="24"/>
        </w:rPr>
        <w:t xml:space="preserve"> </w:t>
      </w:r>
      <w:r w:rsidR="00D25F7C">
        <w:rPr>
          <w:rFonts w:ascii="Times New Roman" w:eastAsiaTheme="minorHAnsi" w:hAnsi="Times New Roman"/>
          <w:color w:val="000000"/>
          <w:sz w:val="24"/>
          <w:szCs w:val="24"/>
        </w:rPr>
        <w:t>s</w:t>
      </w:r>
      <w:r w:rsidR="005D0799">
        <w:rPr>
          <w:rFonts w:ascii="Times New Roman" w:eastAsiaTheme="minorHAnsi" w:hAnsi="Times New Roman"/>
          <w:color w:val="000000"/>
          <w:sz w:val="24"/>
          <w:szCs w:val="24"/>
        </w:rPr>
        <w:t xml:space="preserve">istēmas vadītājs un </w:t>
      </w:r>
      <w:r w:rsidR="00A6625E">
        <w:rPr>
          <w:rFonts w:ascii="Times New Roman" w:eastAsiaTheme="minorHAnsi" w:hAnsi="Times New Roman"/>
          <w:color w:val="000000"/>
          <w:sz w:val="24"/>
          <w:szCs w:val="24"/>
        </w:rPr>
        <w:t>darbinieki</w:t>
      </w:r>
      <w:r w:rsidR="005D0799" w:rsidRPr="005D0799">
        <w:rPr>
          <w:rFonts w:ascii="Times New Roman" w:eastAsiaTheme="minorHAnsi" w:hAnsi="Times New Roman"/>
          <w:color w:val="000000"/>
          <w:sz w:val="24"/>
          <w:szCs w:val="24"/>
        </w:rPr>
        <w:t>, uz kuriem attiecas secinājumi un ieteikumi</w:t>
      </w:r>
      <w:r w:rsidR="005D0799">
        <w:rPr>
          <w:rFonts w:ascii="Times New Roman" w:eastAsiaTheme="minorHAnsi" w:hAnsi="Times New Roman"/>
          <w:color w:val="000000"/>
          <w:sz w:val="24"/>
          <w:szCs w:val="24"/>
        </w:rPr>
        <w:t>.</w:t>
      </w:r>
      <w:r w:rsidR="005053C7">
        <w:rPr>
          <w:rFonts w:ascii="Times New Roman" w:eastAsiaTheme="minorHAnsi" w:hAnsi="Times New Roman"/>
          <w:color w:val="000000"/>
          <w:sz w:val="24"/>
          <w:szCs w:val="24"/>
        </w:rPr>
        <w:t xml:space="preserve"> </w:t>
      </w:r>
      <w:r w:rsidR="00FC1B63" w:rsidRPr="008E6AAB">
        <w:rPr>
          <w:rFonts w:ascii="Times New Roman" w:eastAsiaTheme="minorHAnsi" w:hAnsi="Times New Roman"/>
          <w:color w:val="000000"/>
          <w:sz w:val="24"/>
          <w:szCs w:val="24"/>
        </w:rPr>
        <w:t xml:space="preserve">Sanāksmes laikā </w:t>
      </w:r>
      <w:r w:rsidR="000625CF" w:rsidRPr="008E6AAB">
        <w:rPr>
          <w:rFonts w:ascii="Times New Roman" w:eastAsiaTheme="minorHAnsi" w:hAnsi="Times New Roman"/>
          <w:color w:val="000000"/>
          <w:sz w:val="24"/>
          <w:szCs w:val="24"/>
        </w:rPr>
        <w:t>auditors veic izmaiņas vai labojumus ziņojuma projektā un ieteikumu ieviešanas grafika projektā</w:t>
      </w:r>
      <w:r w:rsidR="0062097A" w:rsidRPr="008E6AAB">
        <w:rPr>
          <w:rFonts w:ascii="Times New Roman" w:eastAsiaTheme="minorHAnsi" w:hAnsi="Times New Roman"/>
          <w:color w:val="000000"/>
          <w:sz w:val="24"/>
          <w:szCs w:val="24"/>
        </w:rPr>
        <w:t xml:space="preserve">. </w:t>
      </w:r>
      <w:r w:rsidR="005053C7">
        <w:rPr>
          <w:rFonts w:ascii="Times New Roman" w:eastAsiaTheme="minorHAnsi" w:hAnsi="Times New Roman"/>
          <w:color w:val="000000"/>
          <w:sz w:val="24"/>
          <w:szCs w:val="24"/>
        </w:rPr>
        <w:t>J</w:t>
      </w:r>
      <w:r w:rsidR="00FA7875" w:rsidRPr="008E6AAB">
        <w:rPr>
          <w:rFonts w:ascii="Times New Roman" w:eastAsiaTheme="minorHAnsi" w:hAnsi="Times New Roman"/>
          <w:color w:val="000000"/>
          <w:sz w:val="24"/>
          <w:szCs w:val="24"/>
        </w:rPr>
        <w:t xml:space="preserve">a auditora vērtējumā </w:t>
      </w:r>
      <w:r w:rsidR="005053C7" w:rsidRPr="00C94AB7">
        <w:rPr>
          <w:rFonts w:ascii="Times New Roman" w:eastAsiaTheme="minorHAnsi" w:hAnsi="Times New Roman"/>
          <w:color w:val="000000"/>
          <w:sz w:val="24"/>
          <w:szCs w:val="24"/>
        </w:rPr>
        <w:t>labojumi</w:t>
      </w:r>
      <w:r w:rsidR="005053C7" w:rsidRPr="005053C7" w:rsidDel="005053C7">
        <w:rPr>
          <w:rFonts w:ascii="Times New Roman" w:eastAsiaTheme="minorHAnsi" w:hAnsi="Times New Roman"/>
          <w:color w:val="000000"/>
          <w:sz w:val="24"/>
          <w:szCs w:val="24"/>
        </w:rPr>
        <w:t xml:space="preserve"> </w:t>
      </w:r>
      <w:r w:rsidR="00FA7875" w:rsidRPr="008E6AAB">
        <w:rPr>
          <w:rFonts w:ascii="Times New Roman" w:eastAsiaTheme="minorHAnsi" w:hAnsi="Times New Roman"/>
          <w:color w:val="000000"/>
          <w:sz w:val="24"/>
          <w:szCs w:val="24"/>
        </w:rPr>
        <w:t xml:space="preserve">nav veicami, </w:t>
      </w:r>
      <w:r w:rsidR="005053C7">
        <w:rPr>
          <w:rFonts w:ascii="Times New Roman" w:eastAsiaTheme="minorHAnsi" w:hAnsi="Times New Roman"/>
          <w:color w:val="000000"/>
          <w:sz w:val="24"/>
          <w:szCs w:val="24"/>
        </w:rPr>
        <w:t>viņš</w:t>
      </w:r>
      <w:r w:rsidR="00FA7875" w:rsidRPr="008E6AAB">
        <w:rPr>
          <w:rFonts w:ascii="Times New Roman" w:eastAsiaTheme="minorHAnsi" w:hAnsi="Times New Roman"/>
          <w:color w:val="000000"/>
          <w:sz w:val="24"/>
          <w:szCs w:val="24"/>
        </w:rPr>
        <w:t xml:space="preserve"> brīvā formā </w:t>
      </w:r>
      <w:r w:rsidR="005053C7">
        <w:rPr>
          <w:rFonts w:ascii="Times New Roman" w:eastAsiaTheme="minorHAnsi" w:hAnsi="Times New Roman"/>
          <w:color w:val="000000"/>
          <w:sz w:val="24"/>
          <w:szCs w:val="24"/>
        </w:rPr>
        <w:t>veic ierakstu par</w:t>
      </w:r>
      <w:r w:rsidR="005053C7" w:rsidRPr="008E6AAB">
        <w:rPr>
          <w:rFonts w:ascii="Times New Roman" w:eastAsiaTheme="minorHAnsi" w:hAnsi="Times New Roman"/>
          <w:color w:val="000000"/>
          <w:sz w:val="24"/>
          <w:szCs w:val="24"/>
        </w:rPr>
        <w:t xml:space="preserve"> </w:t>
      </w:r>
      <w:r w:rsidR="00FA7875" w:rsidRPr="008E6AAB">
        <w:rPr>
          <w:rFonts w:ascii="Times New Roman" w:eastAsiaTheme="minorHAnsi" w:hAnsi="Times New Roman"/>
          <w:color w:val="000000"/>
          <w:sz w:val="24"/>
          <w:szCs w:val="24"/>
        </w:rPr>
        <w:t>argument</w:t>
      </w:r>
      <w:r w:rsidR="005053C7">
        <w:rPr>
          <w:rFonts w:ascii="Times New Roman" w:eastAsiaTheme="minorHAnsi" w:hAnsi="Times New Roman"/>
          <w:color w:val="000000"/>
          <w:sz w:val="24"/>
          <w:szCs w:val="24"/>
        </w:rPr>
        <w:t>iem</w:t>
      </w:r>
      <w:r w:rsidR="00FA7875" w:rsidRPr="008E6AAB">
        <w:rPr>
          <w:rFonts w:ascii="Times New Roman" w:eastAsiaTheme="minorHAnsi" w:hAnsi="Times New Roman"/>
          <w:color w:val="000000"/>
          <w:sz w:val="24"/>
          <w:szCs w:val="24"/>
        </w:rPr>
        <w:t xml:space="preserve"> labojumu neveikšanai. </w:t>
      </w:r>
    </w:p>
    <w:p w14:paraId="44D35FFA" w14:textId="68F83B54" w:rsidR="00957825" w:rsidRPr="008E6AAB" w:rsidRDefault="000D4C7C"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Pēc saskaņojum</w:t>
      </w:r>
      <w:r>
        <w:rPr>
          <w:rFonts w:ascii="Times New Roman" w:eastAsiaTheme="minorHAnsi" w:hAnsi="Times New Roman"/>
          <w:color w:val="000000"/>
          <w:sz w:val="24"/>
          <w:szCs w:val="24"/>
        </w:rPr>
        <w:t>a</w:t>
      </w:r>
      <w:r w:rsidRPr="007F00BF">
        <w:rPr>
          <w:rFonts w:ascii="Times New Roman" w:eastAsiaTheme="minorHAnsi" w:hAnsi="Times New Roman"/>
          <w:color w:val="000000"/>
          <w:sz w:val="24"/>
          <w:szCs w:val="24"/>
        </w:rPr>
        <w:t xml:space="preserve"> saņemšanas</w:t>
      </w:r>
      <w:r w:rsidR="00DE4C69">
        <w:rPr>
          <w:rFonts w:ascii="Times New Roman" w:eastAsiaTheme="minorHAnsi" w:hAnsi="Times New Roman"/>
          <w:color w:val="000000"/>
          <w:sz w:val="24"/>
          <w:szCs w:val="24"/>
        </w:rPr>
        <w:t xml:space="preserve"> </w:t>
      </w:r>
      <w:r w:rsidR="007C52F8">
        <w:rPr>
          <w:rFonts w:ascii="Times New Roman" w:eastAsiaTheme="minorHAnsi" w:hAnsi="Times New Roman"/>
          <w:color w:val="000000"/>
          <w:sz w:val="24"/>
          <w:szCs w:val="24"/>
        </w:rPr>
        <w:t xml:space="preserve">par ieteikumu ieviešanas grafika projektu </w:t>
      </w:r>
      <w:r>
        <w:rPr>
          <w:rFonts w:ascii="Times New Roman" w:eastAsiaTheme="minorHAnsi" w:hAnsi="Times New Roman"/>
          <w:color w:val="000000"/>
          <w:sz w:val="24"/>
          <w:szCs w:val="24"/>
        </w:rPr>
        <w:t>vai, ja ieteikumu ieviešanas grafika projekts netiek saskaņot</w:t>
      </w:r>
      <w:r w:rsidR="00D02FDA">
        <w:rPr>
          <w:rFonts w:ascii="Times New Roman" w:eastAsiaTheme="minorHAnsi" w:hAnsi="Times New Roman"/>
          <w:color w:val="000000"/>
          <w:sz w:val="24"/>
          <w:szCs w:val="24"/>
        </w:rPr>
        <w:t>s</w:t>
      </w:r>
      <w:r>
        <w:rPr>
          <w:rFonts w:ascii="Times New Roman" w:eastAsiaTheme="minorHAnsi" w:hAnsi="Times New Roman"/>
          <w:color w:val="000000"/>
          <w:sz w:val="24"/>
          <w:szCs w:val="24"/>
        </w:rPr>
        <w:t xml:space="preserve">, </w:t>
      </w:r>
      <w:r w:rsidR="00241266" w:rsidRPr="007F00BF">
        <w:rPr>
          <w:rFonts w:ascii="Times New Roman" w:eastAsiaTheme="minorHAnsi" w:hAnsi="Times New Roman"/>
          <w:color w:val="000000"/>
          <w:sz w:val="24"/>
          <w:szCs w:val="24"/>
        </w:rPr>
        <w:t>auditors</w:t>
      </w:r>
      <w:r>
        <w:rPr>
          <w:rFonts w:ascii="Times New Roman" w:eastAsiaTheme="minorHAnsi" w:hAnsi="Times New Roman"/>
          <w:color w:val="000000"/>
          <w:sz w:val="24"/>
          <w:szCs w:val="24"/>
        </w:rPr>
        <w:t xml:space="preserve"> </w:t>
      </w:r>
      <w:r w:rsidR="005053C7">
        <w:rPr>
          <w:rFonts w:ascii="Times New Roman" w:eastAsiaTheme="minorHAnsi" w:hAnsi="Times New Roman"/>
          <w:color w:val="000000"/>
          <w:sz w:val="24"/>
          <w:szCs w:val="24"/>
        </w:rPr>
        <w:t xml:space="preserve">iesniedz </w:t>
      </w:r>
      <w:r>
        <w:rPr>
          <w:rFonts w:ascii="Times New Roman" w:eastAsiaTheme="minorHAnsi" w:hAnsi="Times New Roman"/>
          <w:color w:val="000000"/>
          <w:sz w:val="24"/>
          <w:szCs w:val="24"/>
        </w:rPr>
        <w:t>iekšējā audita ziņojuma projektu un ieteikumu ieviešanas grafik</w:t>
      </w:r>
      <w:r w:rsidR="004708FA">
        <w:rPr>
          <w:rFonts w:ascii="Times New Roman" w:eastAsiaTheme="minorHAnsi" w:hAnsi="Times New Roman"/>
          <w:color w:val="000000"/>
          <w:sz w:val="24"/>
          <w:szCs w:val="24"/>
        </w:rPr>
        <w:t>a projektu</w:t>
      </w:r>
      <w:r>
        <w:rPr>
          <w:rFonts w:ascii="Times New Roman" w:eastAsiaTheme="minorHAnsi" w:hAnsi="Times New Roman"/>
          <w:color w:val="000000"/>
          <w:sz w:val="24"/>
          <w:szCs w:val="24"/>
        </w:rPr>
        <w:t xml:space="preserve"> izskatīšanai </w:t>
      </w:r>
      <w:r w:rsidR="00A6625E">
        <w:rPr>
          <w:rFonts w:ascii="Times New Roman" w:eastAsiaTheme="minorHAnsi" w:hAnsi="Times New Roman"/>
          <w:color w:val="000000"/>
          <w:sz w:val="24"/>
          <w:szCs w:val="24"/>
        </w:rPr>
        <w:t>domē</w:t>
      </w:r>
      <w:r w:rsidR="005053C7">
        <w:rPr>
          <w:rFonts w:ascii="Times New Roman" w:eastAsiaTheme="minorHAnsi" w:hAnsi="Times New Roman"/>
          <w:color w:val="000000"/>
          <w:sz w:val="24"/>
          <w:szCs w:val="24"/>
        </w:rPr>
        <w:t xml:space="preserve">, kas </w:t>
      </w:r>
      <w:r w:rsidR="00A564F2" w:rsidRPr="008E6AAB">
        <w:rPr>
          <w:rFonts w:ascii="Times New Roman" w:eastAsiaTheme="minorHAnsi" w:hAnsi="Times New Roman"/>
          <w:color w:val="000000"/>
          <w:sz w:val="24"/>
          <w:szCs w:val="24"/>
        </w:rPr>
        <w:t>pieņem lēmum</w:t>
      </w:r>
      <w:r w:rsidR="005053C7">
        <w:rPr>
          <w:rFonts w:ascii="Times New Roman" w:eastAsiaTheme="minorHAnsi" w:hAnsi="Times New Roman"/>
          <w:color w:val="000000"/>
          <w:sz w:val="24"/>
          <w:szCs w:val="24"/>
        </w:rPr>
        <w:t>u</w:t>
      </w:r>
      <w:r w:rsidR="00932752" w:rsidRPr="008E6AAB">
        <w:rPr>
          <w:rFonts w:ascii="Times New Roman" w:eastAsiaTheme="minorHAnsi" w:hAnsi="Times New Roman"/>
          <w:color w:val="000000"/>
          <w:sz w:val="24"/>
          <w:szCs w:val="24"/>
        </w:rPr>
        <w:t xml:space="preserve"> </w:t>
      </w:r>
      <w:r w:rsidR="00932752" w:rsidRPr="008E6AAB">
        <w:rPr>
          <w:rFonts w:ascii="Times New Roman" w:eastAsiaTheme="minorHAnsi" w:hAnsi="Times New Roman"/>
          <w:color w:val="000000"/>
          <w:sz w:val="24"/>
          <w:szCs w:val="24"/>
        </w:rPr>
        <w:lastRenderedPageBreak/>
        <w:t>par ieteikumu ieviešanas grafika tālāko virzību.</w:t>
      </w:r>
      <w:r w:rsidR="005053C7">
        <w:rPr>
          <w:rFonts w:ascii="Times New Roman" w:eastAsiaTheme="minorHAnsi" w:hAnsi="Times New Roman"/>
          <w:color w:val="000000"/>
          <w:sz w:val="24"/>
          <w:szCs w:val="24"/>
        </w:rPr>
        <w:t xml:space="preserve"> </w:t>
      </w:r>
      <w:r w:rsidR="00FC1B63" w:rsidRPr="008E6AAB">
        <w:rPr>
          <w:rFonts w:ascii="Times New Roman" w:eastAsiaTheme="minorHAnsi" w:hAnsi="Times New Roman"/>
          <w:color w:val="000000"/>
          <w:sz w:val="24"/>
          <w:szCs w:val="24"/>
        </w:rPr>
        <w:t xml:space="preserve">Pēc </w:t>
      </w:r>
      <w:r w:rsidR="005053C7" w:rsidRPr="008E6AAB">
        <w:rPr>
          <w:rFonts w:ascii="Times New Roman" w:eastAsiaTheme="minorHAnsi" w:hAnsi="Times New Roman"/>
          <w:color w:val="000000"/>
          <w:sz w:val="24"/>
          <w:szCs w:val="24"/>
        </w:rPr>
        <w:t xml:space="preserve">domes </w:t>
      </w:r>
      <w:r w:rsidR="00F2191B" w:rsidRPr="008E6AAB">
        <w:rPr>
          <w:rFonts w:ascii="Times New Roman" w:eastAsiaTheme="minorHAnsi" w:hAnsi="Times New Roman"/>
          <w:color w:val="000000"/>
          <w:sz w:val="24"/>
          <w:szCs w:val="24"/>
        </w:rPr>
        <w:t>lēmuma pieņemšanas iekšējā audita ziņojums un ieteikumu ieviešanas grafiks tiek uzskatīts par pabeigtiem</w:t>
      </w:r>
      <w:r w:rsidR="0027311F" w:rsidRPr="008E6AAB">
        <w:rPr>
          <w:rFonts w:ascii="Times New Roman" w:eastAsiaTheme="minorHAnsi" w:hAnsi="Times New Roman"/>
          <w:color w:val="000000"/>
          <w:sz w:val="24"/>
          <w:szCs w:val="24"/>
        </w:rPr>
        <w:t xml:space="preserve"> un</w:t>
      </w:r>
      <w:r w:rsidR="00957825" w:rsidRPr="008E6AAB">
        <w:rPr>
          <w:rFonts w:ascii="Times New Roman" w:eastAsiaTheme="minorHAnsi" w:hAnsi="Times New Roman"/>
          <w:color w:val="000000"/>
          <w:sz w:val="24"/>
          <w:szCs w:val="24"/>
        </w:rPr>
        <w:t>:</w:t>
      </w:r>
    </w:p>
    <w:p w14:paraId="31DD32B8" w14:textId="2A5888AD" w:rsidR="009052D4" w:rsidRPr="00957825" w:rsidRDefault="00F2191B" w:rsidP="008E6AAB">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auditors</w:t>
      </w:r>
      <w:r w:rsidR="00957825">
        <w:rPr>
          <w:rFonts w:ascii="Times New Roman" w:eastAsiaTheme="minorHAnsi" w:hAnsi="Times New Roman"/>
          <w:color w:val="000000"/>
          <w:sz w:val="24"/>
          <w:szCs w:val="24"/>
        </w:rPr>
        <w:t xml:space="preserve"> </w:t>
      </w:r>
      <w:r w:rsidR="009052D4" w:rsidRPr="00957825">
        <w:rPr>
          <w:rFonts w:ascii="Times New Roman" w:eastAsiaTheme="minorHAnsi" w:hAnsi="Times New Roman"/>
          <w:color w:val="000000"/>
          <w:sz w:val="24"/>
          <w:szCs w:val="24"/>
        </w:rPr>
        <w:t>veic iekšējā audita dokumentu sakārtošanu atbilstoši iekšējā audita posmiem “Plānošanas posms”, “Pārbaužu posms”, “Noslēguma posms”</w:t>
      </w:r>
      <w:r w:rsidR="005053C7">
        <w:rPr>
          <w:rFonts w:ascii="Times New Roman" w:eastAsiaTheme="minorHAnsi" w:hAnsi="Times New Roman"/>
          <w:color w:val="000000"/>
          <w:sz w:val="24"/>
          <w:szCs w:val="24"/>
        </w:rPr>
        <w:t xml:space="preserve"> lietvedības nomenklatūrā</w:t>
      </w:r>
      <w:r w:rsidR="00821E72" w:rsidRPr="00957825">
        <w:rPr>
          <w:rFonts w:ascii="Times New Roman" w:hAnsi="Times New Roman"/>
          <w:sz w:val="24"/>
          <w:szCs w:val="24"/>
        </w:rPr>
        <w:t>;</w:t>
      </w:r>
    </w:p>
    <w:p w14:paraId="0DEF8753" w14:textId="0F5AF59E" w:rsidR="00D50648" w:rsidRPr="007F00BF" w:rsidRDefault="00957825" w:rsidP="008E6AAB">
      <w:pPr>
        <w:pStyle w:val="ListParagraph"/>
        <w:numPr>
          <w:ilvl w:val="1"/>
          <w:numId w:val="26"/>
        </w:numPr>
        <w:spacing w:before="120" w:after="0" w:line="240" w:lineRule="auto"/>
        <w:ind w:left="993" w:hanging="567"/>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auditors </w:t>
      </w:r>
      <w:r w:rsidR="00D50648">
        <w:rPr>
          <w:rFonts w:ascii="Times New Roman" w:eastAsiaTheme="minorHAnsi" w:hAnsi="Times New Roman"/>
          <w:color w:val="000000"/>
          <w:sz w:val="24"/>
          <w:szCs w:val="24"/>
        </w:rPr>
        <w:t xml:space="preserve">lūdz sistēmas vadītāju </w:t>
      </w:r>
      <w:r w:rsidR="005053C7">
        <w:rPr>
          <w:rFonts w:ascii="Times New Roman" w:eastAsiaTheme="minorHAnsi" w:hAnsi="Times New Roman"/>
          <w:color w:val="000000"/>
          <w:sz w:val="24"/>
          <w:szCs w:val="24"/>
        </w:rPr>
        <w:t xml:space="preserve">un atbildīgos </w:t>
      </w:r>
      <w:r w:rsidR="003D1B7C">
        <w:rPr>
          <w:rFonts w:ascii="Times New Roman" w:eastAsiaTheme="minorHAnsi" w:hAnsi="Times New Roman"/>
          <w:color w:val="000000"/>
          <w:sz w:val="24"/>
          <w:szCs w:val="24"/>
        </w:rPr>
        <w:t>darbinieku</w:t>
      </w:r>
      <w:r w:rsidR="00D50648">
        <w:rPr>
          <w:rFonts w:ascii="Times New Roman" w:eastAsiaTheme="minorHAnsi" w:hAnsi="Times New Roman"/>
          <w:color w:val="000000"/>
          <w:sz w:val="24"/>
          <w:szCs w:val="24"/>
        </w:rPr>
        <w:t xml:space="preserve"> sniegt atsauksmes par auditora darbu un iekšējā audita </w:t>
      </w:r>
      <w:r w:rsidR="005053C7">
        <w:rPr>
          <w:rFonts w:ascii="Times New Roman" w:eastAsiaTheme="minorHAnsi" w:hAnsi="Times New Roman"/>
          <w:color w:val="000000"/>
          <w:sz w:val="24"/>
          <w:szCs w:val="24"/>
        </w:rPr>
        <w:t>nozīmību</w:t>
      </w:r>
      <w:r w:rsidR="00D50648">
        <w:rPr>
          <w:rFonts w:ascii="Times New Roman" w:eastAsiaTheme="minorHAnsi" w:hAnsi="Times New Roman"/>
          <w:color w:val="000000"/>
          <w:sz w:val="24"/>
          <w:szCs w:val="24"/>
        </w:rPr>
        <w:t xml:space="preserve"> (</w:t>
      </w:r>
      <w:hyperlink w:anchor="_15.pielikums" w:history="1">
        <w:r w:rsidR="00D50648"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5</w:t>
        </w:r>
        <w:r w:rsidR="00D50648"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00D50648" w:rsidRPr="000D0603">
          <w:rPr>
            <w:rStyle w:val="Hyperlink"/>
            <w:rFonts w:ascii="Times New Roman" w:eastAsiaTheme="minorHAnsi" w:hAnsi="Times New Roman"/>
            <w:sz w:val="24"/>
            <w:szCs w:val="24"/>
          </w:rPr>
          <w:t>pielikums</w:t>
        </w:r>
      </w:hyperlink>
      <w:r w:rsidR="00D50648">
        <w:rPr>
          <w:rFonts w:ascii="Times New Roman" w:eastAsiaTheme="minorHAnsi" w:hAnsi="Times New Roman"/>
          <w:color w:val="000000"/>
          <w:sz w:val="24"/>
          <w:szCs w:val="24"/>
        </w:rPr>
        <w:t>);</w:t>
      </w:r>
    </w:p>
    <w:p w14:paraId="325F43B1" w14:textId="2F8D58BC" w:rsidR="00F2191B" w:rsidRPr="00D25F7C" w:rsidRDefault="005053C7" w:rsidP="008E6AAB">
      <w:pPr>
        <w:pStyle w:val="ListParagraph"/>
        <w:numPr>
          <w:ilvl w:val="1"/>
          <w:numId w:val="26"/>
        </w:numPr>
        <w:spacing w:before="120" w:after="0" w:line="240" w:lineRule="auto"/>
        <w:ind w:left="993" w:hanging="567"/>
        <w:contextualSpacing w:val="0"/>
        <w:jc w:val="both"/>
        <w:rPr>
          <w:rFonts w:ascii="Times New Roman" w:eastAsiaTheme="minorHAnsi" w:hAnsi="Times New Roman"/>
          <w:i/>
          <w:color w:val="000000"/>
          <w:sz w:val="24"/>
          <w:szCs w:val="24"/>
        </w:rPr>
      </w:pPr>
      <w:r>
        <w:rPr>
          <w:rFonts w:ascii="Times New Roman" w:eastAsiaTheme="minorHAnsi" w:hAnsi="Times New Roman"/>
          <w:color w:val="000000"/>
          <w:sz w:val="24"/>
          <w:szCs w:val="24"/>
        </w:rPr>
        <w:t>p</w:t>
      </w:r>
      <w:r w:rsidR="00957825">
        <w:rPr>
          <w:rFonts w:ascii="Times New Roman" w:eastAsiaTheme="minorHAnsi" w:hAnsi="Times New Roman"/>
          <w:color w:val="000000"/>
          <w:sz w:val="24"/>
          <w:szCs w:val="24"/>
        </w:rPr>
        <w:t xml:space="preserve">ašvaldības izpilddirektors organizē </w:t>
      </w:r>
      <w:r w:rsidR="006441FD" w:rsidRPr="007F00BF">
        <w:rPr>
          <w:rFonts w:ascii="Times New Roman" w:eastAsiaTheme="minorHAnsi" w:hAnsi="Times New Roman"/>
          <w:color w:val="000000"/>
          <w:sz w:val="24"/>
          <w:szCs w:val="24"/>
        </w:rPr>
        <w:t xml:space="preserve">iekšējā audita ieteikumu </w:t>
      </w:r>
      <w:r w:rsidR="008726BF">
        <w:rPr>
          <w:rFonts w:ascii="Times New Roman" w:eastAsiaTheme="minorHAnsi" w:hAnsi="Times New Roman"/>
          <w:color w:val="000000"/>
          <w:sz w:val="24"/>
          <w:szCs w:val="24"/>
        </w:rPr>
        <w:t>reģistr</w:t>
      </w:r>
      <w:r w:rsidR="00957825">
        <w:rPr>
          <w:rFonts w:ascii="Times New Roman" w:eastAsiaTheme="minorHAnsi" w:hAnsi="Times New Roman"/>
          <w:color w:val="000000"/>
          <w:sz w:val="24"/>
          <w:szCs w:val="24"/>
        </w:rPr>
        <w:t>a papildināšanu</w:t>
      </w:r>
      <w:r w:rsidR="006441FD" w:rsidRPr="007F00BF">
        <w:rPr>
          <w:rFonts w:ascii="Times New Roman" w:eastAsiaTheme="minorHAnsi" w:hAnsi="Times New Roman"/>
          <w:color w:val="000000"/>
          <w:sz w:val="24"/>
          <w:szCs w:val="24"/>
        </w:rPr>
        <w:t xml:space="preserve"> </w:t>
      </w:r>
      <w:r w:rsidR="00DA6577" w:rsidRPr="007F00BF">
        <w:rPr>
          <w:rFonts w:ascii="Times New Roman" w:eastAsiaTheme="minorHAnsi" w:hAnsi="Times New Roman"/>
          <w:color w:val="000000"/>
          <w:sz w:val="24"/>
          <w:szCs w:val="24"/>
        </w:rPr>
        <w:t>(</w:t>
      </w:r>
      <w:hyperlink w:anchor="_16.pielikums" w:history="1">
        <w:r w:rsidR="00DA6577" w:rsidRPr="000D0603">
          <w:rPr>
            <w:rStyle w:val="Hyperlink"/>
            <w:rFonts w:ascii="Times New Roman" w:eastAsiaTheme="minorHAnsi" w:hAnsi="Times New Roman"/>
            <w:sz w:val="24"/>
            <w:szCs w:val="24"/>
          </w:rPr>
          <w:t>1</w:t>
        </w:r>
        <w:r w:rsidR="000D0603" w:rsidRPr="000D0603">
          <w:rPr>
            <w:rStyle w:val="Hyperlink"/>
            <w:rFonts w:ascii="Times New Roman" w:eastAsiaTheme="minorHAnsi" w:hAnsi="Times New Roman"/>
            <w:sz w:val="24"/>
            <w:szCs w:val="24"/>
          </w:rPr>
          <w:t>6</w:t>
        </w:r>
        <w:r w:rsidR="00DA6577" w:rsidRPr="000D0603">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00DA6577" w:rsidRPr="000D0603">
          <w:rPr>
            <w:rStyle w:val="Hyperlink"/>
            <w:rFonts w:ascii="Times New Roman" w:eastAsiaTheme="minorHAnsi" w:hAnsi="Times New Roman"/>
            <w:sz w:val="24"/>
            <w:szCs w:val="24"/>
          </w:rPr>
          <w:t>pielikums</w:t>
        </w:r>
      </w:hyperlink>
      <w:r>
        <w:rPr>
          <w:rStyle w:val="Hyperlink"/>
          <w:rFonts w:ascii="Times New Roman" w:eastAsiaTheme="minorHAnsi" w:hAnsi="Times New Roman"/>
          <w:sz w:val="24"/>
          <w:szCs w:val="24"/>
        </w:rPr>
        <w:t>)</w:t>
      </w:r>
      <w:r w:rsidR="00DA6577" w:rsidRPr="007F00BF">
        <w:rPr>
          <w:rFonts w:ascii="Times New Roman" w:eastAsiaTheme="minorHAnsi" w:hAnsi="Times New Roman"/>
          <w:color w:val="000000"/>
          <w:sz w:val="24"/>
          <w:szCs w:val="24"/>
        </w:rPr>
        <w:t>,</w:t>
      </w:r>
      <w:r w:rsidR="00DA6577" w:rsidRPr="007F00BF">
        <w:rPr>
          <w:rFonts w:ascii="Times New Roman" w:eastAsiaTheme="minorHAnsi" w:hAnsi="Times New Roman"/>
          <w:i/>
          <w:color w:val="000000"/>
          <w:sz w:val="24"/>
          <w:szCs w:val="24"/>
        </w:rPr>
        <w:t xml:space="preserve"> </w:t>
      </w:r>
      <w:r w:rsidR="00A531F2" w:rsidRPr="008E6AAB">
        <w:rPr>
          <w:rFonts w:ascii="Times New Roman" w:eastAsiaTheme="minorHAnsi" w:hAnsi="Times New Roman"/>
          <w:iCs/>
          <w:color w:val="000000"/>
          <w:sz w:val="24"/>
          <w:szCs w:val="24"/>
        </w:rPr>
        <w:t>kas tiek glabāt</w:t>
      </w:r>
      <w:r w:rsidR="00DA6577" w:rsidRPr="008E6AAB">
        <w:rPr>
          <w:rFonts w:ascii="Times New Roman" w:eastAsiaTheme="minorHAnsi" w:hAnsi="Times New Roman"/>
          <w:iCs/>
          <w:color w:val="000000"/>
          <w:sz w:val="24"/>
          <w:szCs w:val="24"/>
        </w:rPr>
        <w:t>s</w:t>
      </w:r>
      <w:r w:rsidRPr="005053C7">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lietvedības nomenklatūrā</w:t>
      </w:r>
      <w:r w:rsidR="00A531F2" w:rsidRPr="007F00BF">
        <w:rPr>
          <w:rFonts w:ascii="Times New Roman" w:hAnsi="Times New Roman"/>
          <w:sz w:val="24"/>
          <w:szCs w:val="24"/>
        </w:rPr>
        <w:t>.</w:t>
      </w:r>
    </w:p>
    <w:p w14:paraId="23622416" w14:textId="77777777" w:rsidR="00FB28FC" w:rsidRPr="00BC18F6" w:rsidRDefault="00D535FF"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sidRPr="007F00BF">
        <w:rPr>
          <w:rFonts w:ascii="Times New Roman" w:eastAsiaTheme="minorHAnsi" w:hAnsi="Times New Roman"/>
          <w:color w:val="000000"/>
          <w:sz w:val="24"/>
          <w:szCs w:val="24"/>
        </w:rPr>
        <w:t>Informācijas apmaiņu par iekšējā audita ziņojum</w:t>
      </w:r>
      <w:r w:rsidR="005053C7">
        <w:rPr>
          <w:rFonts w:ascii="Times New Roman" w:eastAsiaTheme="minorHAnsi" w:hAnsi="Times New Roman"/>
          <w:color w:val="000000"/>
          <w:sz w:val="24"/>
          <w:szCs w:val="24"/>
        </w:rPr>
        <w:t>u</w:t>
      </w:r>
      <w:r w:rsidRPr="007F00BF">
        <w:rPr>
          <w:rFonts w:ascii="Times New Roman" w:eastAsiaTheme="minorHAnsi" w:hAnsi="Times New Roman"/>
          <w:color w:val="000000"/>
          <w:sz w:val="24"/>
          <w:szCs w:val="24"/>
        </w:rPr>
        <w:t xml:space="preserve"> un ieteikumu ieviešanas grafiku auditors pievieno iekšējā audita lietai</w:t>
      </w:r>
      <w:r w:rsidR="005053C7">
        <w:rPr>
          <w:rFonts w:ascii="Times New Roman" w:eastAsiaTheme="minorHAnsi" w:hAnsi="Times New Roman"/>
          <w:color w:val="000000"/>
          <w:sz w:val="24"/>
          <w:szCs w:val="24"/>
        </w:rPr>
        <w:t xml:space="preserve"> lietvedības nomenklatūrā</w:t>
      </w:r>
      <w:r w:rsidRPr="007F00BF">
        <w:rPr>
          <w:rFonts w:ascii="Times New Roman" w:hAnsi="Times New Roman"/>
          <w:sz w:val="24"/>
          <w:szCs w:val="24"/>
        </w:rPr>
        <w:t>.</w:t>
      </w:r>
      <w:r w:rsidRPr="007F00BF">
        <w:rPr>
          <w:rFonts w:ascii="Times New Roman" w:eastAsiaTheme="minorHAnsi" w:hAnsi="Times New Roman"/>
          <w:color w:val="000000"/>
          <w:sz w:val="24"/>
          <w:szCs w:val="24"/>
        </w:rPr>
        <w:t xml:space="preserve"> </w:t>
      </w:r>
    </w:p>
    <w:p w14:paraId="01A2EAB6" w14:textId="5C91EFD3" w:rsidR="0002733A" w:rsidRPr="008E6AAB" w:rsidRDefault="00957825" w:rsidP="008E6AAB">
      <w:pPr>
        <w:pStyle w:val="ListParagraph"/>
        <w:numPr>
          <w:ilvl w:val="0"/>
          <w:numId w:val="26"/>
        </w:numPr>
        <w:autoSpaceDE w:val="0"/>
        <w:autoSpaceDN w:val="0"/>
        <w:adjustRightInd w:val="0"/>
        <w:spacing w:before="120" w:after="0" w:line="240" w:lineRule="auto"/>
        <w:ind w:left="426" w:hanging="426"/>
        <w:contextualSpacing w:val="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Pašvaldības izpilddirektors</w:t>
      </w:r>
      <w:r w:rsidR="00053FE6" w:rsidRPr="00053FE6">
        <w:rPr>
          <w:rFonts w:ascii="Times New Roman" w:eastAsiaTheme="minorHAnsi" w:hAnsi="Times New Roman"/>
          <w:color w:val="000000"/>
          <w:sz w:val="24"/>
          <w:szCs w:val="24"/>
        </w:rPr>
        <w:t xml:space="preserve"> </w:t>
      </w:r>
      <w:r w:rsidR="00053FE6">
        <w:rPr>
          <w:rFonts w:ascii="Times New Roman" w:eastAsiaTheme="minorHAnsi" w:hAnsi="Times New Roman"/>
          <w:color w:val="000000"/>
          <w:sz w:val="24"/>
          <w:szCs w:val="24"/>
        </w:rPr>
        <w:t xml:space="preserve">organizē </w:t>
      </w:r>
      <w:r w:rsidR="00053FE6" w:rsidRPr="00053FE6">
        <w:rPr>
          <w:rFonts w:ascii="Times New Roman" w:eastAsiaTheme="minorHAnsi" w:hAnsi="Times New Roman"/>
          <w:color w:val="000000"/>
          <w:sz w:val="24"/>
          <w:szCs w:val="24"/>
        </w:rPr>
        <w:t>iekšējo auditu ieteikumu ieviešanas uzraudzību</w:t>
      </w:r>
      <w:r w:rsidR="005053C7">
        <w:rPr>
          <w:rFonts w:ascii="Times New Roman" w:eastAsiaTheme="minorHAnsi" w:hAnsi="Times New Roman"/>
          <w:color w:val="000000"/>
          <w:sz w:val="24"/>
          <w:szCs w:val="24"/>
        </w:rPr>
        <w:t xml:space="preserve">, </w:t>
      </w:r>
      <w:r w:rsidR="00053FE6" w:rsidRPr="008E6AAB">
        <w:rPr>
          <w:rFonts w:ascii="Times New Roman" w:eastAsiaTheme="minorHAnsi" w:hAnsi="Times New Roman"/>
          <w:color w:val="000000"/>
          <w:sz w:val="24"/>
          <w:szCs w:val="24"/>
        </w:rPr>
        <w:t xml:space="preserve">ieteikumu ieviešanas </w:t>
      </w:r>
      <w:r w:rsidRPr="008E6AAB">
        <w:rPr>
          <w:rFonts w:ascii="Times New Roman" w:eastAsiaTheme="minorHAnsi" w:hAnsi="Times New Roman"/>
          <w:color w:val="000000"/>
          <w:sz w:val="24"/>
          <w:szCs w:val="24"/>
        </w:rPr>
        <w:t xml:space="preserve">statusa </w:t>
      </w:r>
      <w:r w:rsidR="00053FE6" w:rsidRPr="008E6AAB">
        <w:rPr>
          <w:rFonts w:ascii="Times New Roman" w:eastAsiaTheme="minorHAnsi" w:hAnsi="Times New Roman"/>
          <w:color w:val="000000"/>
          <w:sz w:val="24"/>
          <w:szCs w:val="24"/>
        </w:rPr>
        <w:t>izvērtēšanu un ieteikumu reģistra papildināšanu (</w:t>
      </w:r>
      <w:hyperlink w:anchor="_16.pielikums" w:history="1">
        <w:r w:rsidR="00053FE6" w:rsidRPr="005053C7">
          <w:rPr>
            <w:rStyle w:val="Hyperlink"/>
            <w:rFonts w:ascii="Times New Roman" w:eastAsiaTheme="minorHAnsi" w:hAnsi="Times New Roman"/>
            <w:sz w:val="24"/>
            <w:szCs w:val="24"/>
          </w:rPr>
          <w:t>1</w:t>
        </w:r>
        <w:r w:rsidR="000D0603" w:rsidRPr="005053C7">
          <w:rPr>
            <w:rStyle w:val="Hyperlink"/>
            <w:rFonts w:ascii="Times New Roman" w:eastAsiaTheme="minorHAnsi" w:hAnsi="Times New Roman"/>
            <w:sz w:val="24"/>
            <w:szCs w:val="24"/>
          </w:rPr>
          <w:t>6</w:t>
        </w:r>
        <w:r w:rsidR="00053FE6" w:rsidRPr="005053C7">
          <w:rPr>
            <w:rStyle w:val="Hyperlink"/>
            <w:rFonts w:ascii="Times New Roman" w:eastAsiaTheme="minorHAnsi" w:hAnsi="Times New Roman"/>
            <w:sz w:val="24"/>
            <w:szCs w:val="24"/>
          </w:rPr>
          <w:t>.</w:t>
        </w:r>
        <w:r w:rsidR="00510677">
          <w:rPr>
            <w:rStyle w:val="Hyperlink"/>
            <w:rFonts w:ascii="Times New Roman" w:eastAsiaTheme="minorHAnsi" w:hAnsi="Times New Roman"/>
            <w:sz w:val="24"/>
            <w:szCs w:val="24"/>
          </w:rPr>
          <w:t xml:space="preserve"> </w:t>
        </w:r>
        <w:r w:rsidR="00053FE6" w:rsidRPr="005053C7">
          <w:rPr>
            <w:rStyle w:val="Hyperlink"/>
            <w:rFonts w:ascii="Times New Roman" w:eastAsiaTheme="minorHAnsi" w:hAnsi="Times New Roman"/>
            <w:sz w:val="24"/>
            <w:szCs w:val="24"/>
          </w:rPr>
          <w:t>pielikums</w:t>
        </w:r>
      </w:hyperlink>
      <w:r w:rsidR="00053FE6" w:rsidRPr="008E6AAB">
        <w:rPr>
          <w:rFonts w:ascii="Times New Roman" w:eastAsiaTheme="minorHAnsi" w:hAnsi="Times New Roman"/>
          <w:color w:val="000000"/>
          <w:sz w:val="24"/>
          <w:szCs w:val="24"/>
        </w:rPr>
        <w:t>)</w:t>
      </w:r>
      <w:r w:rsidR="00CE7C5C" w:rsidRPr="008E6AAB">
        <w:rPr>
          <w:rFonts w:ascii="Times New Roman" w:eastAsiaTheme="minorHAnsi" w:hAnsi="Times New Roman"/>
          <w:color w:val="000000"/>
          <w:sz w:val="24"/>
          <w:szCs w:val="24"/>
        </w:rPr>
        <w:t xml:space="preserve">. </w:t>
      </w:r>
    </w:p>
    <w:p w14:paraId="07D35081" w14:textId="3F50934D" w:rsidR="0027311F" w:rsidRDefault="00495F4D" w:rsidP="008E6AAB">
      <w:pPr>
        <w:pStyle w:val="ListParagraph"/>
        <w:numPr>
          <w:ilvl w:val="0"/>
          <w:numId w:val="26"/>
        </w:numPr>
        <w:spacing w:before="120" w:after="0" w:line="240" w:lineRule="auto"/>
        <w:ind w:left="426" w:hanging="426"/>
        <w:contextualSpacing w:val="0"/>
        <w:jc w:val="both"/>
        <w:rPr>
          <w:rFonts w:ascii="Times New Roman" w:eastAsia="Times New Roman" w:hAnsi="Times New Roman"/>
          <w:bCs/>
          <w:sz w:val="24"/>
          <w:szCs w:val="24"/>
          <w:lang w:eastAsia="lv-LV"/>
        </w:rPr>
      </w:pPr>
      <w:r w:rsidRPr="007F00BF">
        <w:rPr>
          <w:rFonts w:ascii="Times New Roman" w:eastAsia="Times New Roman" w:hAnsi="Times New Roman"/>
          <w:bCs/>
          <w:sz w:val="24"/>
          <w:szCs w:val="24"/>
          <w:lang w:eastAsia="lv-LV"/>
        </w:rPr>
        <w:t xml:space="preserve">Pēc iekšējā audita rezultātā izstrādāto </w:t>
      </w:r>
      <w:r w:rsidR="006B4BC4" w:rsidRPr="007F00BF">
        <w:rPr>
          <w:rFonts w:ascii="Times New Roman" w:eastAsia="Times New Roman" w:hAnsi="Times New Roman"/>
          <w:bCs/>
          <w:sz w:val="24"/>
          <w:szCs w:val="24"/>
          <w:lang w:eastAsia="lv-LV"/>
        </w:rPr>
        <w:t xml:space="preserve">visu </w:t>
      </w:r>
      <w:r w:rsidRPr="007F00BF">
        <w:rPr>
          <w:rFonts w:ascii="Times New Roman" w:eastAsia="Times New Roman" w:hAnsi="Times New Roman"/>
          <w:bCs/>
          <w:sz w:val="24"/>
          <w:szCs w:val="24"/>
          <w:lang w:eastAsia="lv-LV"/>
        </w:rPr>
        <w:t>ieteikumu ieviešanas,</w:t>
      </w:r>
      <w:r w:rsidR="00181215" w:rsidRPr="007F00BF">
        <w:rPr>
          <w:rFonts w:ascii="Times New Roman" w:eastAsia="Times New Roman" w:hAnsi="Times New Roman"/>
          <w:bCs/>
          <w:sz w:val="24"/>
          <w:szCs w:val="24"/>
          <w:lang w:eastAsia="lv-LV"/>
        </w:rPr>
        <w:t xml:space="preserve"> </w:t>
      </w:r>
      <w:r w:rsidR="00B441B7" w:rsidRPr="007F00BF">
        <w:rPr>
          <w:rFonts w:ascii="Times New Roman" w:eastAsia="Times New Roman" w:hAnsi="Times New Roman"/>
          <w:bCs/>
          <w:sz w:val="24"/>
          <w:szCs w:val="24"/>
          <w:lang w:eastAsia="lv-LV"/>
        </w:rPr>
        <w:t>audits tiek uzskatīts par slēgtu.</w:t>
      </w:r>
      <w:r w:rsidR="00C156F2">
        <w:rPr>
          <w:rFonts w:ascii="Times New Roman" w:eastAsia="Times New Roman" w:hAnsi="Times New Roman"/>
          <w:bCs/>
          <w:sz w:val="24"/>
          <w:szCs w:val="24"/>
          <w:lang w:eastAsia="lv-LV"/>
        </w:rPr>
        <w:t xml:space="preserve"> </w:t>
      </w:r>
    </w:p>
    <w:p w14:paraId="5B5A58F2" w14:textId="26D64E98" w:rsidR="00DE0CA8" w:rsidRPr="0027311F" w:rsidRDefault="00DE0CA8" w:rsidP="008E6AAB">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r w:rsidRPr="0027311F">
        <w:rPr>
          <w:rFonts w:ascii="Times New Roman" w:hAnsi="Times New Roman"/>
          <w:b/>
          <w:sz w:val="24"/>
          <w:szCs w:val="24"/>
          <w:lang w:eastAsia="lv-LV"/>
        </w:rPr>
        <w:t>Neplānota iekšējā audita veikšana</w:t>
      </w:r>
    </w:p>
    <w:p w14:paraId="2A05FBF8" w14:textId="607D82AE" w:rsidR="0014551F" w:rsidRPr="007F00BF" w:rsidRDefault="006B4BC4" w:rsidP="008E6AAB">
      <w:pPr>
        <w:pStyle w:val="ListParagraph"/>
        <w:numPr>
          <w:ilvl w:val="0"/>
          <w:numId w:val="26"/>
        </w:numPr>
        <w:spacing w:before="120" w:after="0" w:line="240" w:lineRule="auto"/>
        <w:ind w:left="426" w:hanging="429"/>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sidR="00AD0F94">
        <w:rPr>
          <w:rFonts w:ascii="Times New Roman" w:eastAsia="Times New Roman" w:hAnsi="Times New Roman"/>
          <w:bCs/>
          <w:sz w:val="24"/>
          <w:szCs w:val="24"/>
          <w:lang w:eastAsia="lv-LV"/>
        </w:rPr>
        <w:t xml:space="preserve">uditora </w:t>
      </w:r>
      <w:r w:rsidR="0019299A" w:rsidRPr="007F00BF">
        <w:rPr>
          <w:rFonts w:ascii="Times New Roman" w:eastAsia="Times New Roman" w:hAnsi="Times New Roman"/>
          <w:bCs/>
          <w:sz w:val="24"/>
          <w:szCs w:val="24"/>
          <w:lang w:eastAsia="lv-LV"/>
        </w:rPr>
        <w:t xml:space="preserve">darba prioritātes var tikt mainītas, ja </w:t>
      </w:r>
      <w:r w:rsidR="00F701A2" w:rsidRPr="007F00BF">
        <w:rPr>
          <w:rFonts w:ascii="Times New Roman" w:eastAsia="Times New Roman" w:hAnsi="Times New Roman"/>
          <w:bCs/>
          <w:sz w:val="24"/>
          <w:szCs w:val="24"/>
          <w:lang w:eastAsia="lv-LV"/>
        </w:rPr>
        <w:t xml:space="preserve">tiek identificēta nepieciešamība veikt neplānotu </w:t>
      </w:r>
      <w:r w:rsidR="00F701A2">
        <w:rPr>
          <w:rFonts w:ascii="Times New Roman" w:eastAsia="Times New Roman" w:hAnsi="Times New Roman"/>
          <w:bCs/>
          <w:sz w:val="24"/>
          <w:szCs w:val="24"/>
          <w:lang w:eastAsia="lv-LV"/>
        </w:rPr>
        <w:t>iekšējo auditu</w:t>
      </w:r>
      <w:r w:rsidR="00F701A2" w:rsidRPr="007F00BF">
        <w:rPr>
          <w:rFonts w:ascii="Times New Roman" w:eastAsia="Times New Roman" w:hAnsi="Times New Roman"/>
          <w:bCs/>
          <w:sz w:val="24"/>
          <w:szCs w:val="24"/>
          <w:lang w:eastAsia="lv-LV"/>
        </w:rPr>
        <w:t xml:space="preserve"> </w:t>
      </w:r>
      <w:r w:rsidR="0019299A" w:rsidRPr="007F00BF">
        <w:rPr>
          <w:rFonts w:ascii="Times New Roman" w:eastAsia="Times New Roman" w:hAnsi="Times New Roman"/>
          <w:bCs/>
          <w:sz w:val="24"/>
          <w:szCs w:val="24"/>
          <w:lang w:eastAsia="lv-LV"/>
        </w:rPr>
        <w:t xml:space="preserve">atbilstoši </w:t>
      </w:r>
      <w:r>
        <w:rPr>
          <w:rFonts w:ascii="Times New Roman" w:eastAsia="Times New Roman" w:hAnsi="Times New Roman"/>
          <w:bCs/>
          <w:sz w:val="24"/>
          <w:szCs w:val="24"/>
          <w:lang w:eastAsia="lv-LV"/>
        </w:rPr>
        <w:t xml:space="preserve">pašvaldības </w:t>
      </w:r>
      <w:r w:rsidR="00AD0F94">
        <w:rPr>
          <w:rFonts w:ascii="Times New Roman" w:eastAsia="Times New Roman" w:hAnsi="Times New Roman"/>
          <w:bCs/>
          <w:sz w:val="24"/>
          <w:szCs w:val="24"/>
          <w:lang w:eastAsia="lv-LV"/>
        </w:rPr>
        <w:t>izpilddirektora vai domes</w:t>
      </w:r>
      <w:r w:rsidR="0019299A" w:rsidRPr="007F00BF">
        <w:rPr>
          <w:rFonts w:ascii="Times New Roman" w:eastAsia="Times New Roman" w:hAnsi="Times New Roman"/>
          <w:bCs/>
          <w:sz w:val="24"/>
          <w:szCs w:val="24"/>
          <w:lang w:eastAsia="lv-LV"/>
        </w:rPr>
        <w:t xml:space="preserve"> uzdevumam</w:t>
      </w:r>
      <w:r w:rsidR="0024712B" w:rsidRPr="007F00BF">
        <w:rPr>
          <w:rFonts w:ascii="Times New Roman" w:eastAsia="Times New Roman" w:hAnsi="Times New Roman"/>
          <w:bCs/>
          <w:sz w:val="24"/>
          <w:szCs w:val="24"/>
          <w:lang w:eastAsia="lv-LV"/>
        </w:rPr>
        <w:t>.</w:t>
      </w:r>
    </w:p>
    <w:p w14:paraId="77B2E4EE" w14:textId="2C022B93" w:rsidR="0024712B" w:rsidRDefault="00F701A2" w:rsidP="008E6AAB">
      <w:pPr>
        <w:pStyle w:val="ListParagraph"/>
        <w:numPr>
          <w:ilvl w:val="0"/>
          <w:numId w:val="26"/>
        </w:numPr>
        <w:spacing w:before="120" w:after="0" w:line="240" w:lineRule="auto"/>
        <w:ind w:left="426" w:hanging="429"/>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Neplānotu </w:t>
      </w:r>
      <w:r w:rsidR="009F64B6">
        <w:rPr>
          <w:rFonts w:ascii="Times New Roman" w:eastAsia="Times New Roman" w:hAnsi="Times New Roman"/>
          <w:bCs/>
          <w:sz w:val="24"/>
          <w:szCs w:val="24"/>
          <w:lang w:eastAsia="lv-LV"/>
        </w:rPr>
        <w:t xml:space="preserve">iekšējo auditu veic atbilstoši šiem </w:t>
      </w:r>
      <w:r>
        <w:rPr>
          <w:rFonts w:ascii="Times New Roman" w:eastAsia="Times New Roman" w:hAnsi="Times New Roman"/>
          <w:bCs/>
          <w:sz w:val="24"/>
          <w:szCs w:val="24"/>
          <w:lang w:eastAsia="lv-LV"/>
        </w:rPr>
        <w:t>noteikumiem</w:t>
      </w:r>
      <w:r w:rsidR="009F64B6">
        <w:rPr>
          <w:rFonts w:ascii="Times New Roman" w:eastAsia="Times New Roman" w:hAnsi="Times New Roman"/>
          <w:bCs/>
          <w:sz w:val="24"/>
          <w:szCs w:val="24"/>
          <w:lang w:eastAsia="lv-LV"/>
        </w:rPr>
        <w:t>.</w:t>
      </w:r>
    </w:p>
    <w:p w14:paraId="5FADC7EF" w14:textId="5C30EF05" w:rsidR="008B79B5" w:rsidRPr="0027311F" w:rsidRDefault="008B79B5" w:rsidP="008E6AAB">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bookmarkStart w:id="11" w:name="_Toc98509173"/>
      <w:r w:rsidRPr="0027311F">
        <w:rPr>
          <w:rFonts w:ascii="Times New Roman" w:hAnsi="Times New Roman"/>
          <w:b/>
          <w:sz w:val="24"/>
          <w:szCs w:val="24"/>
          <w:lang w:eastAsia="lv-LV"/>
        </w:rPr>
        <w:t>Pārskatu sagatavošana</w:t>
      </w:r>
      <w:bookmarkEnd w:id="11"/>
    </w:p>
    <w:p w14:paraId="4E62F74D" w14:textId="6B0AF199" w:rsidR="00B226EE" w:rsidRPr="007F00BF" w:rsidRDefault="00F701A2" w:rsidP="008E6AAB">
      <w:pPr>
        <w:pStyle w:val="ListParagraph"/>
        <w:numPr>
          <w:ilvl w:val="0"/>
          <w:numId w:val="26"/>
        </w:numPr>
        <w:spacing w:before="120" w:after="0" w:line="240" w:lineRule="auto"/>
        <w:ind w:left="426" w:hanging="426"/>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sidR="009518DF">
        <w:rPr>
          <w:rFonts w:ascii="Times New Roman" w:eastAsia="Times New Roman" w:hAnsi="Times New Roman"/>
          <w:bCs/>
          <w:sz w:val="24"/>
          <w:szCs w:val="24"/>
          <w:lang w:eastAsia="lv-LV"/>
        </w:rPr>
        <w:t>uditors</w:t>
      </w:r>
      <w:r w:rsidR="00B226EE" w:rsidRPr="00402DF9">
        <w:rPr>
          <w:rFonts w:ascii="Times New Roman" w:eastAsia="Times New Roman" w:hAnsi="Times New Roman"/>
          <w:bCs/>
          <w:sz w:val="24"/>
          <w:szCs w:val="24"/>
          <w:lang w:eastAsia="lv-LV"/>
        </w:rPr>
        <w:t xml:space="preserve"> </w:t>
      </w:r>
      <w:r w:rsidRPr="00402DF9">
        <w:rPr>
          <w:rFonts w:ascii="Times New Roman" w:eastAsia="Times New Roman" w:hAnsi="Times New Roman"/>
          <w:bCs/>
          <w:sz w:val="24"/>
          <w:szCs w:val="24"/>
          <w:lang w:eastAsia="lv-LV"/>
        </w:rPr>
        <w:t xml:space="preserve">sagatavo </w:t>
      </w:r>
      <w:r>
        <w:rPr>
          <w:rFonts w:ascii="Times New Roman" w:eastAsia="Times New Roman" w:hAnsi="Times New Roman"/>
          <w:bCs/>
          <w:sz w:val="24"/>
          <w:szCs w:val="24"/>
          <w:lang w:eastAsia="lv-LV"/>
        </w:rPr>
        <w:t xml:space="preserve">un sniedz </w:t>
      </w:r>
      <w:r w:rsidRPr="00402DF9">
        <w:rPr>
          <w:rFonts w:ascii="Times New Roman" w:eastAsia="Times New Roman" w:hAnsi="Times New Roman"/>
          <w:bCs/>
          <w:sz w:val="24"/>
          <w:szCs w:val="24"/>
          <w:lang w:eastAsia="lv-LV"/>
        </w:rPr>
        <w:t>pārskatu</w:t>
      </w:r>
      <w:r>
        <w:rPr>
          <w:rFonts w:ascii="Times New Roman" w:eastAsia="Times New Roman" w:hAnsi="Times New Roman"/>
          <w:bCs/>
          <w:sz w:val="24"/>
          <w:szCs w:val="24"/>
          <w:lang w:eastAsia="lv-LV"/>
        </w:rPr>
        <w:t>s</w:t>
      </w:r>
      <w:r w:rsidRPr="00402DF9">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w:t>
      </w:r>
      <w:r w:rsidR="00B226EE" w:rsidRPr="00402DF9">
        <w:rPr>
          <w:rFonts w:ascii="Times New Roman" w:eastAsia="Times New Roman" w:hAnsi="Times New Roman"/>
          <w:bCs/>
          <w:sz w:val="24"/>
          <w:szCs w:val="24"/>
          <w:lang w:eastAsia="lv-LV"/>
        </w:rPr>
        <w:t>prezentācijas formā</w:t>
      </w:r>
      <w:r>
        <w:rPr>
          <w:rFonts w:ascii="Times New Roman" w:eastAsia="Times New Roman" w:hAnsi="Times New Roman"/>
          <w:bCs/>
          <w:sz w:val="24"/>
          <w:szCs w:val="24"/>
          <w:lang w:eastAsia="lv-LV"/>
        </w:rPr>
        <w:t>)</w:t>
      </w:r>
      <w:r w:rsidR="00B226EE" w:rsidRPr="00402DF9">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pēc nepieciešamības</w:t>
      </w:r>
      <w:r w:rsidR="00B226EE" w:rsidRPr="00402DF9">
        <w:rPr>
          <w:rFonts w:ascii="Times New Roman" w:eastAsia="Times New Roman" w:hAnsi="Times New Roman"/>
          <w:bCs/>
          <w:sz w:val="24"/>
          <w:szCs w:val="24"/>
          <w:lang w:eastAsia="lv-LV"/>
        </w:rPr>
        <w:t>:</w:t>
      </w:r>
    </w:p>
    <w:p w14:paraId="45B61EA9" w14:textId="413B3433" w:rsidR="00B226EE" w:rsidRPr="009518DF" w:rsidRDefault="00F701A2" w:rsidP="008E6AAB">
      <w:pPr>
        <w:pStyle w:val="ListParagraph"/>
        <w:numPr>
          <w:ilvl w:val="1"/>
          <w:numId w:val="26"/>
        </w:numPr>
        <w:spacing w:before="120" w:after="0" w:line="240" w:lineRule="auto"/>
        <w:ind w:left="993" w:hanging="567"/>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par </w:t>
      </w:r>
      <w:r w:rsidR="00B226EE" w:rsidRPr="009518DF">
        <w:rPr>
          <w:rFonts w:ascii="Times New Roman" w:eastAsia="Times New Roman" w:hAnsi="Times New Roman"/>
          <w:bCs/>
          <w:sz w:val="24"/>
          <w:szCs w:val="24"/>
          <w:lang w:eastAsia="lv-LV"/>
        </w:rPr>
        <w:t xml:space="preserve">Iekšējā audita </w:t>
      </w:r>
      <w:r w:rsidR="0027311F">
        <w:rPr>
          <w:rFonts w:ascii="Times New Roman" w:eastAsia="Times New Roman" w:hAnsi="Times New Roman"/>
          <w:bCs/>
          <w:sz w:val="24"/>
          <w:szCs w:val="24"/>
          <w:lang w:eastAsia="lv-LV"/>
        </w:rPr>
        <w:t xml:space="preserve">ilgtermiņa plāna vai </w:t>
      </w:r>
      <w:r w:rsidR="00B226EE" w:rsidRPr="009518DF">
        <w:rPr>
          <w:rFonts w:ascii="Times New Roman" w:eastAsia="Times New Roman" w:hAnsi="Times New Roman"/>
          <w:bCs/>
          <w:sz w:val="24"/>
          <w:szCs w:val="24"/>
          <w:lang w:eastAsia="lv-LV"/>
        </w:rPr>
        <w:t>gada plāna izpildi;</w:t>
      </w:r>
    </w:p>
    <w:p w14:paraId="19A5B556" w14:textId="1DE35DB7" w:rsidR="008B79B5" w:rsidRPr="007F00BF" w:rsidRDefault="00F701A2" w:rsidP="008E6AAB">
      <w:pPr>
        <w:pStyle w:val="ListParagraph"/>
        <w:numPr>
          <w:ilvl w:val="1"/>
          <w:numId w:val="26"/>
        </w:numPr>
        <w:spacing w:before="120" w:after="0" w:line="240" w:lineRule="auto"/>
        <w:ind w:left="993" w:hanging="567"/>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par </w:t>
      </w:r>
      <w:r w:rsidR="00B226EE" w:rsidRPr="007F00BF">
        <w:rPr>
          <w:rFonts w:ascii="Times New Roman" w:eastAsia="Times New Roman" w:hAnsi="Times New Roman"/>
          <w:bCs/>
          <w:sz w:val="24"/>
          <w:szCs w:val="24"/>
          <w:lang w:eastAsia="lv-LV"/>
        </w:rPr>
        <w:t>c</w:t>
      </w:r>
      <w:r w:rsidR="00A6216D">
        <w:rPr>
          <w:rFonts w:ascii="Times New Roman" w:eastAsia="Times New Roman" w:hAnsi="Times New Roman"/>
          <w:bCs/>
          <w:sz w:val="24"/>
          <w:szCs w:val="24"/>
          <w:lang w:eastAsia="lv-LV"/>
        </w:rPr>
        <w:t>itu</w:t>
      </w:r>
      <w:r w:rsidR="00B226EE" w:rsidRPr="007F00BF">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būtisku </w:t>
      </w:r>
      <w:r w:rsidR="00B226EE" w:rsidRPr="007F00BF">
        <w:rPr>
          <w:rFonts w:ascii="Times New Roman" w:eastAsia="Times New Roman" w:hAnsi="Times New Roman"/>
          <w:bCs/>
          <w:sz w:val="24"/>
          <w:szCs w:val="24"/>
          <w:lang w:eastAsia="lv-LV"/>
        </w:rPr>
        <w:t xml:space="preserve">informāciju pēc </w:t>
      </w:r>
      <w:r w:rsidR="009518DF">
        <w:rPr>
          <w:rFonts w:ascii="Times New Roman" w:eastAsia="Times New Roman" w:hAnsi="Times New Roman"/>
          <w:bCs/>
          <w:sz w:val="24"/>
          <w:szCs w:val="24"/>
          <w:lang w:eastAsia="lv-LV"/>
        </w:rPr>
        <w:t>auditora</w:t>
      </w:r>
      <w:r w:rsidR="00B226EE" w:rsidRPr="007F00BF">
        <w:rPr>
          <w:rFonts w:ascii="Times New Roman" w:eastAsia="Times New Roman" w:hAnsi="Times New Roman"/>
          <w:bCs/>
          <w:sz w:val="24"/>
          <w:szCs w:val="24"/>
          <w:lang w:eastAsia="lv-LV"/>
        </w:rPr>
        <w:t xml:space="preserve"> ieskatiem. </w:t>
      </w:r>
    </w:p>
    <w:p w14:paraId="44711FA5" w14:textId="6061ACC1" w:rsidR="00B226EE" w:rsidRDefault="004F4C2B" w:rsidP="008E6AAB">
      <w:pPr>
        <w:pStyle w:val="ListParagraph"/>
        <w:numPr>
          <w:ilvl w:val="0"/>
          <w:numId w:val="26"/>
        </w:numPr>
        <w:spacing w:before="120" w:after="0" w:line="240" w:lineRule="auto"/>
        <w:ind w:left="426" w:hanging="426"/>
        <w:contextualSpacing w:val="0"/>
        <w:jc w:val="both"/>
        <w:rPr>
          <w:rFonts w:ascii="Times New Roman" w:hAnsi="Times New Roman"/>
          <w:sz w:val="24"/>
          <w:szCs w:val="24"/>
        </w:rPr>
      </w:pPr>
      <w:r w:rsidRPr="007F00BF">
        <w:rPr>
          <w:rFonts w:ascii="Times New Roman" w:eastAsia="Times New Roman" w:hAnsi="Times New Roman"/>
          <w:bCs/>
          <w:sz w:val="24"/>
          <w:szCs w:val="24"/>
          <w:lang w:eastAsia="lv-LV"/>
        </w:rPr>
        <w:t>Prezentācija</w:t>
      </w:r>
      <w:r w:rsidR="003E2D80">
        <w:rPr>
          <w:rFonts w:ascii="Times New Roman" w:eastAsia="Times New Roman" w:hAnsi="Times New Roman"/>
          <w:bCs/>
          <w:sz w:val="24"/>
          <w:szCs w:val="24"/>
          <w:lang w:eastAsia="lv-LV"/>
        </w:rPr>
        <w:t>s</w:t>
      </w:r>
      <w:r w:rsidRPr="007F00BF">
        <w:rPr>
          <w:rFonts w:ascii="Times New Roman" w:eastAsia="Times New Roman" w:hAnsi="Times New Roman"/>
          <w:bCs/>
          <w:sz w:val="24"/>
          <w:szCs w:val="24"/>
          <w:lang w:eastAsia="lv-LV"/>
        </w:rPr>
        <w:t xml:space="preserve"> tiek </w:t>
      </w:r>
      <w:r w:rsidR="001512E0">
        <w:rPr>
          <w:rFonts w:ascii="Times New Roman" w:eastAsia="Times New Roman" w:hAnsi="Times New Roman"/>
          <w:bCs/>
          <w:sz w:val="24"/>
          <w:szCs w:val="24"/>
          <w:lang w:eastAsia="lv-LV"/>
        </w:rPr>
        <w:t>iesniegtas</w:t>
      </w:r>
      <w:r w:rsidR="009518DF">
        <w:rPr>
          <w:rFonts w:ascii="Times New Roman" w:eastAsia="Times New Roman" w:hAnsi="Times New Roman"/>
          <w:bCs/>
          <w:sz w:val="24"/>
          <w:szCs w:val="24"/>
          <w:lang w:eastAsia="lv-LV"/>
        </w:rPr>
        <w:t xml:space="preserve"> </w:t>
      </w:r>
      <w:r w:rsidR="001512E0">
        <w:rPr>
          <w:rFonts w:ascii="Times New Roman" w:eastAsia="Times New Roman" w:hAnsi="Times New Roman"/>
          <w:bCs/>
          <w:sz w:val="24"/>
          <w:szCs w:val="24"/>
          <w:lang w:eastAsia="lv-LV"/>
        </w:rPr>
        <w:t>p</w:t>
      </w:r>
      <w:r w:rsidR="009518DF">
        <w:rPr>
          <w:rFonts w:ascii="Times New Roman" w:eastAsia="Times New Roman" w:hAnsi="Times New Roman"/>
          <w:bCs/>
          <w:sz w:val="24"/>
          <w:szCs w:val="24"/>
          <w:lang w:eastAsia="lv-LV"/>
        </w:rPr>
        <w:t>ašvaldības izpilddirektoram un domei</w:t>
      </w:r>
      <w:r w:rsidR="003B1DD3">
        <w:rPr>
          <w:rFonts w:ascii="Times New Roman" w:eastAsia="Times New Roman" w:hAnsi="Times New Roman"/>
          <w:bCs/>
          <w:sz w:val="24"/>
          <w:szCs w:val="24"/>
          <w:lang w:eastAsia="lv-LV"/>
        </w:rPr>
        <w:t xml:space="preserve"> pēc p</w:t>
      </w:r>
      <w:r w:rsidR="008E6AAB">
        <w:rPr>
          <w:rFonts w:ascii="Times New Roman" w:eastAsia="Times New Roman" w:hAnsi="Times New Roman"/>
          <w:bCs/>
          <w:sz w:val="24"/>
          <w:szCs w:val="24"/>
          <w:lang w:eastAsia="lv-LV"/>
        </w:rPr>
        <w:t>i</w:t>
      </w:r>
      <w:r w:rsidR="003B1DD3">
        <w:rPr>
          <w:rFonts w:ascii="Times New Roman" w:eastAsia="Times New Roman" w:hAnsi="Times New Roman"/>
          <w:bCs/>
          <w:sz w:val="24"/>
          <w:szCs w:val="24"/>
          <w:lang w:eastAsia="lv-LV"/>
        </w:rPr>
        <w:t>ekritības</w:t>
      </w:r>
      <w:r w:rsidRPr="00054BE5">
        <w:rPr>
          <w:rFonts w:ascii="Times New Roman" w:hAnsi="Times New Roman"/>
          <w:sz w:val="24"/>
          <w:szCs w:val="24"/>
        </w:rPr>
        <w:t>.</w:t>
      </w:r>
    </w:p>
    <w:p w14:paraId="6DE461FD" w14:textId="4FAE0220" w:rsidR="004F4C2B" w:rsidRPr="0027311F" w:rsidRDefault="004F4C2B" w:rsidP="008E6AAB">
      <w:pPr>
        <w:pStyle w:val="ListParagraph"/>
        <w:numPr>
          <w:ilvl w:val="0"/>
          <w:numId w:val="47"/>
        </w:numPr>
        <w:tabs>
          <w:tab w:val="left" w:pos="426"/>
        </w:tabs>
        <w:autoSpaceDE w:val="0"/>
        <w:autoSpaceDN w:val="0"/>
        <w:adjustRightInd w:val="0"/>
        <w:spacing w:before="120" w:after="0" w:line="240" w:lineRule="auto"/>
        <w:ind w:left="0" w:firstLine="0"/>
        <w:contextualSpacing w:val="0"/>
        <w:jc w:val="center"/>
        <w:rPr>
          <w:rFonts w:ascii="Times New Roman" w:hAnsi="Times New Roman"/>
          <w:b/>
          <w:sz w:val="24"/>
          <w:szCs w:val="24"/>
          <w:lang w:eastAsia="lv-LV"/>
        </w:rPr>
      </w:pPr>
      <w:bookmarkStart w:id="12" w:name="_Toc98509174"/>
      <w:r w:rsidRPr="0027311F">
        <w:rPr>
          <w:rFonts w:ascii="Times New Roman" w:hAnsi="Times New Roman"/>
          <w:b/>
          <w:sz w:val="24"/>
          <w:szCs w:val="24"/>
          <w:lang w:eastAsia="lv-LV"/>
        </w:rPr>
        <w:t>Atbildība</w:t>
      </w:r>
      <w:bookmarkEnd w:id="12"/>
    </w:p>
    <w:p w14:paraId="6D901C8C" w14:textId="5CDE585E" w:rsidR="004F4C2B" w:rsidRPr="007F00BF" w:rsidRDefault="003B1DD3" w:rsidP="008E6AAB">
      <w:pPr>
        <w:pStyle w:val="ListParagraph"/>
        <w:numPr>
          <w:ilvl w:val="0"/>
          <w:numId w:val="26"/>
        </w:numPr>
        <w:spacing w:before="120" w:after="0" w:line="240" w:lineRule="auto"/>
        <w:ind w:left="426" w:hanging="426"/>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sidR="0048532B">
        <w:rPr>
          <w:rFonts w:ascii="Times New Roman" w:eastAsia="Times New Roman" w:hAnsi="Times New Roman"/>
          <w:bCs/>
          <w:sz w:val="24"/>
          <w:szCs w:val="24"/>
          <w:lang w:eastAsia="lv-LV"/>
        </w:rPr>
        <w:t>uditors</w:t>
      </w:r>
      <w:r w:rsidR="0019102A" w:rsidRPr="007F00BF">
        <w:rPr>
          <w:rFonts w:ascii="Times New Roman" w:eastAsia="Times New Roman" w:hAnsi="Times New Roman"/>
          <w:bCs/>
          <w:sz w:val="24"/>
          <w:szCs w:val="24"/>
          <w:lang w:eastAsia="lv-LV"/>
        </w:rPr>
        <w:t xml:space="preserve"> atbild par iekšējo auditu plānoš</w:t>
      </w:r>
      <w:r w:rsidR="00A6216D">
        <w:rPr>
          <w:rFonts w:ascii="Times New Roman" w:eastAsia="Times New Roman" w:hAnsi="Times New Roman"/>
          <w:bCs/>
          <w:sz w:val="24"/>
          <w:szCs w:val="24"/>
          <w:lang w:eastAsia="lv-LV"/>
        </w:rPr>
        <w:t>an</w:t>
      </w:r>
      <w:r w:rsidR="0019102A" w:rsidRPr="007F00BF">
        <w:rPr>
          <w:rFonts w:ascii="Times New Roman" w:eastAsia="Times New Roman" w:hAnsi="Times New Roman"/>
          <w:bCs/>
          <w:sz w:val="24"/>
          <w:szCs w:val="24"/>
          <w:lang w:eastAsia="lv-LV"/>
        </w:rPr>
        <w:t xml:space="preserve">u un veikšanu atbilstoši </w:t>
      </w:r>
      <w:r w:rsidR="00A6216D">
        <w:rPr>
          <w:rFonts w:ascii="Times New Roman" w:eastAsia="Times New Roman" w:hAnsi="Times New Roman"/>
          <w:bCs/>
          <w:sz w:val="24"/>
          <w:szCs w:val="24"/>
          <w:lang w:eastAsia="lv-LV"/>
        </w:rPr>
        <w:t>š</w:t>
      </w:r>
      <w:r w:rsidR="0048532B">
        <w:rPr>
          <w:rFonts w:ascii="Times New Roman" w:eastAsia="Times New Roman" w:hAnsi="Times New Roman"/>
          <w:bCs/>
          <w:sz w:val="24"/>
          <w:szCs w:val="24"/>
          <w:lang w:eastAsia="lv-LV"/>
        </w:rPr>
        <w:t xml:space="preserve">iem </w:t>
      </w:r>
      <w:r>
        <w:rPr>
          <w:rFonts w:ascii="Times New Roman" w:eastAsia="Times New Roman" w:hAnsi="Times New Roman"/>
          <w:bCs/>
          <w:sz w:val="24"/>
          <w:szCs w:val="24"/>
          <w:lang w:eastAsia="lv-LV"/>
        </w:rPr>
        <w:t>n</w:t>
      </w:r>
      <w:r w:rsidR="0048532B">
        <w:rPr>
          <w:rFonts w:ascii="Times New Roman" w:eastAsia="Times New Roman" w:hAnsi="Times New Roman"/>
          <w:bCs/>
          <w:sz w:val="24"/>
          <w:szCs w:val="24"/>
          <w:lang w:eastAsia="lv-LV"/>
        </w:rPr>
        <w:t>oteikumiem.</w:t>
      </w:r>
    </w:p>
    <w:p w14:paraId="4CA40797" w14:textId="31B23086" w:rsidR="0019102A" w:rsidRPr="007F00BF" w:rsidRDefault="003B1DD3" w:rsidP="008E6AAB">
      <w:pPr>
        <w:pStyle w:val="ListParagraph"/>
        <w:numPr>
          <w:ilvl w:val="0"/>
          <w:numId w:val="26"/>
        </w:numPr>
        <w:spacing w:before="120" w:after="0" w:line="240" w:lineRule="auto"/>
        <w:ind w:left="426" w:hanging="426"/>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sidR="00632398">
        <w:rPr>
          <w:rFonts w:ascii="Times New Roman" w:eastAsia="Times New Roman" w:hAnsi="Times New Roman"/>
          <w:bCs/>
          <w:sz w:val="24"/>
          <w:szCs w:val="24"/>
          <w:lang w:eastAsia="lv-LV"/>
        </w:rPr>
        <w:t xml:space="preserve">uditors darba </w:t>
      </w:r>
      <w:r w:rsidR="0019102A" w:rsidRPr="007F00BF">
        <w:rPr>
          <w:rFonts w:ascii="Times New Roman" w:eastAsia="Times New Roman" w:hAnsi="Times New Roman"/>
          <w:bCs/>
          <w:sz w:val="24"/>
          <w:szCs w:val="24"/>
          <w:lang w:eastAsia="lv-LV"/>
        </w:rPr>
        <w:t>veikšanā ievēro</w:t>
      </w:r>
      <w:r w:rsidR="00374033" w:rsidRPr="007F00BF">
        <w:rPr>
          <w:rFonts w:ascii="Times New Roman" w:eastAsia="Times New Roman" w:hAnsi="Times New Roman"/>
          <w:bCs/>
          <w:sz w:val="24"/>
          <w:szCs w:val="24"/>
          <w:lang w:eastAsia="lv-LV"/>
        </w:rPr>
        <w:t xml:space="preserve"> iekšējo auditoru profesionālās ētikas normas – godīgums, objektivitāte, konfidencialitāte</w:t>
      </w:r>
      <w:r>
        <w:rPr>
          <w:rFonts w:ascii="Times New Roman" w:eastAsia="Times New Roman" w:hAnsi="Times New Roman"/>
          <w:bCs/>
          <w:sz w:val="24"/>
          <w:szCs w:val="24"/>
          <w:lang w:eastAsia="lv-LV"/>
        </w:rPr>
        <w:t xml:space="preserve"> un</w:t>
      </w:r>
      <w:r w:rsidR="00374033" w:rsidRPr="007F00BF">
        <w:rPr>
          <w:rFonts w:ascii="Times New Roman" w:eastAsia="Times New Roman" w:hAnsi="Times New Roman"/>
          <w:bCs/>
          <w:sz w:val="24"/>
          <w:szCs w:val="24"/>
          <w:lang w:eastAsia="lv-LV"/>
        </w:rPr>
        <w:t xml:space="preserve"> kompetence.</w:t>
      </w:r>
    </w:p>
    <w:p w14:paraId="4BC418E0" w14:textId="40AFC51F" w:rsidR="00374033" w:rsidRPr="007F00BF" w:rsidRDefault="003B1DD3" w:rsidP="00510677">
      <w:pPr>
        <w:pStyle w:val="ListParagraph"/>
        <w:numPr>
          <w:ilvl w:val="0"/>
          <w:numId w:val="26"/>
        </w:numPr>
        <w:spacing w:before="120" w:after="120" w:line="240" w:lineRule="auto"/>
        <w:ind w:left="425" w:hanging="425"/>
        <w:contextualSpacing w:val="0"/>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sidR="00632398">
        <w:rPr>
          <w:rFonts w:ascii="Times New Roman" w:eastAsia="Times New Roman" w:hAnsi="Times New Roman"/>
          <w:bCs/>
          <w:sz w:val="24"/>
          <w:szCs w:val="24"/>
          <w:lang w:eastAsia="lv-LV"/>
        </w:rPr>
        <w:t xml:space="preserve">uditors </w:t>
      </w:r>
      <w:r w:rsidRPr="007F00BF">
        <w:rPr>
          <w:rFonts w:ascii="Times New Roman" w:eastAsia="Times New Roman" w:hAnsi="Times New Roman"/>
          <w:bCs/>
          <w:sz w:val="24"/>
          <w:szCs w:val="24"/>
          <w:lang w:eastAsia="lv-LV"/>
        </w:rPr>
        <w:t xml:space="preserve">sniedz informāciju par iekšējā audita veikšanas gaitu </w:t>
      </w:r>
      <w:r w:rsidR="00374033" w:rsidRPr="007F00BF">
        <w:rPr>
          <w:rFonts w:ascii="Times New Roman" w:eastAsia="Times New Roman" w:hAnsi="Times New Roman"/>
          <w:bCs/>
          <w:sz w:val="24"/>
          <w:szCs w:val="24"/>
          <w:lang w:eastAsia="lv-LV"/>
        </w:rPr>
        <w:t xml:space="preserve">pēc </w:t>
      </w:r>
      <w:r>
        <w:rPr>
          <w:rFonts w:ascii="Times New Roman" w:eastAsia="Times New Roman" w:hAnsi="Times New Roman"/>
          <w:bCs/>
          <w:sz w:val="24"/>
          <w:szCs w:val="24"/>
          <w:lang w:eastAsia="lv-LV"/>
        </w:rPr>
        <w:t>p</w:t>
      </w:r>
      <w:r w:rsidR="00632398">
        <w:rPr>
          <w:rFonts w:ascii="Times New Roman" w:eastAsia="Times New Roman" w:hAnsi="Times New Roman"/>
          <w:bCs/>
          <w:sz w:val="24"/>
          <w:szCs w:val="24"/>
          <w:lang w:eastAsia="lv-LV"/>
        </w:rPr>
        <w:t>ašvaldības izpilddirektora vai domes</w:t>
      </w:r>
      <w:r w:rsidR="00374033" w:rsidRPr="007F00BF">
        <w:rPr>
          <w:rFonts w:ascii="Times New Roman" w:eastAsia="Times New Roman" w:hAnsi="Times New Roman"/>
          <w:bCs/>
          <w:sz w:val="24"/>
          <w:szCs w:val="24"/>
          <w:lang w:eastAsia="lv-LV"/>
        </w:rPr>
        <w:t xml:space="preserve"> pieprasījuma.</w:t>
      </w:r>
    </w:p>
    <w:p w14:paraId="3CFB2E3B" w14:textId="6AB5989C" w:rsidR="00374033" w:rsidRDefault="00374033" w:rsidP="00510677">
      <w:pPr>
        <w:pStyle w:val="ListParagraph"/>
        <w:numPr>
          <w:ilvl w:val="0"/>
          <w:numId w:val="26"/>
        </w:numPr>
        <w:spacing w:after="0" w:line="240" w:lineRule="auto"/>
        <w:ind w:left="426" w:hanging="426"/>
        <w:contextualSpacing w:val="0"/>
        <w:jc w:val="both"/>
        <w:rPr>
          <w:rFonts w:ascii="Times New Roman" w:eastAsia="Times New Roman" w:hAnsi="Times New Roman"/>
          <w:bCs/>
          <w:sz w:val="24"/>
          <w:szCs w:val="24"/>
          <w:lang w:eastAsia="lv-LV"/>
        </w:rPr>
      </w:pPr>
      <w:r w:rsidRPr="007F00BF">
        <w:rPr>
          <w:rFonts w:ascii="Times New Roman" w:eastAsia="Times New Roman" w:hAnsi="Times New Roman"/>
          <w:bCs/>
          <w:sz w:val="24"/>
          <w:szCs w:val="24"/>
          <w:lang w:eastAsia="lv-LV"/>
        </w:rPr>
        <w:t>Auditējamo sistēmu vadītāji un citi auditā iesaistīt</w:t>
      </w:r>
      <w:r w:rsidR="00632398">
        <w:rPr>
          <w:rFonts w:ascii="Times New Roman" w:eastAsia="Times New Roman" w:hAnsi="Times New Roman"/>
          <w:bCs/>
          <w:sz w:val="24"/>
          <w:szCs w:val="24"/>
          <w:lang w:eastAsia="lv-LV"/>
        </w:rPr>
        <w:t>ie</w:t>
      </w:r>
      <w:r w:rsidRPr="007F00BF">
        <w:rPr>
          <w:rFonts w:ascii="Times New Roman" w:eastAsia="Times New Roman" w:hAnsi="Times New Roman"/>
          <w:bCs/>
          <w:sz w:val="24"/>
          <w:szCs w:val="24"/>
          <w:lang w:eastAsia="lv-LV"/>
        </w:rPr>
        <w:t xml:space="preserve"> </w:t>
      </w:r>
      <w:r w:rsidR="003B1DD3">
        <w:rPr>
          <w:rFonts w:ascii="Times New Roman" w:eastAsia="Times New Roman" w:hAnsi="Times New Roman"/>
          <w:bCs/>
          <w:sz w:val="24"/>
          <w:szCs w:val="24"/>
          <w:lang w:eastAsia="lv-LV"/>
        </w:rPr>
        <w:t>pašvaldības</w:t>
      </w:r>
      <w:r w:rsidR="003B1DD3" w:rsidRPr="007F00BF">
        <w:rPr>
          <w:rFonts w:ascii="Times New Roman" w:eastAsia="Times New Roman" w:hAnsi="Times New Roman"/>
          <w:bCs/>
          <w:sz w:val="24"/>
          <w:szCs w:val="24"/>
          <w:lang w:eastAsia="lv-LV"/>
        </w:rPr>
        <w:t xml:space="preserve"> </w:t>
      </w:r>
      <w:r w:rsidRPr="007F00BF">
        <w:rPr>
          <w:rFonts w:ascii="Times New Roman" w:eastAsia="Times New Roman" w:hAnsi="Times New Roman"/>
          <w:bCs/>
          <w:sz w:val="24"/>
          <w:szCs w:val="24"/>
          <w:lang w:eastAsia="lv-LV"/>
        </w:rPr>
        <w:t xml:space="preserve">darbinieki atbild par </w:t>
      </w:r>
      <w:r w:rsidR="00854E8B">
        <w:rPr>
          <w:rFonts w:ascii="Times New Roman" w:eastAsia="Times New Roman" w:hAnsi="Times New Roman"/>
          <w:bCs/>
          <w:sz w:val="24"/>
          <w:szCs w:val="24"/>
          <w:lang w:eastAsia="lv-LV"/>
        </w:rPr>
        <w:t xml:space="preserve">iekšējā </w:t>
      </w:r>
      <w:r w:rsidRPr="007F00BF">
        <w:rPr>
          <w:rFonts w:ascii="Times New Roman" w:eastAsia="Times New Roman" w:hAnsi="Times New Roman"/>
          <w:bCs/>
          <w:sz w:val="24"/>
          <w:szCs w:val="24"/>
          <w:lang w:eastAsia="lv-LV"/>
        </w:rPr>
        <w:t>audita laikā sniegtās informācijas patiesumu</w:t>
      </w:r>
      <w:r w:rsidR="00C275B2" w:rsidRPr="007F00BF">
        <w:rPr>
          <w:rFonts w:ascii="Times New Roman" w:eastAsia="Times New Roman" w:hAnsi="Times New Roman"/>
          <w:bCs/>
          <w:sz w:val="24"/>
          <w:szCs w:val="24"/>
          <w:lang w:eastAsia="lv-LV"/>
        </w:rPr>
        <w:t xml:space="preserve">, kā arī </w:t>
      </w:r>
      <w:r w:rsidRPr="007F00BF">
        <w:rPr>
          <w:rFonts w:ascii="Times New Roman" w:eastAsia="Times New Roman" w:hAnsi="Times New Roman"/>
          <w:bCs/>
          <w:sz w:val="24"/>
          <w:szCs w:val="24"/>
          <w:lang w:eastAsia="lv-LV"/>
        </w:rPr>
        <w:t>par ieteikumu ieviešanu.</w:t>
      </w:r>
    </w:p>
    <w:p w14:paraId="6E7D1DC0" w14:textId="77777777" w:rsidR="003B1DD3" w:rsidRPr="0027311F" w:rsidRDefault="003B1DD3" w:rsidP="00510677">
      <w:pPr>
        <w:pStyle w:val="ListParagraph"/>
        <w:tabs>
          <w:tab w:val="left" w:pos="426"/>
        </w:tabs>
        <w:autoSpaceDE w:val="0"/>
        <w:autoSpaceDN w:val="0"/>
        <w:adjustRightInd w:val="0"/>
        <w:spacing w:after="0" w:line="240" w:lineRule="auto"/>
        <w:ind w:left="0"/>
        <w:contextualSpacing w:val="0"/>
        <w:rPr>
          <w:rFonts w:ascii="Times New Roman" w:hAnsi="Times New Roman"/>
          <w:b/>
          <w:sz w:val="24"/>
          <w:szCs w:val="24"/>
          <w:lang w:eastAsia="lv-LV"/>
        </w:rPr>
      </w:pPr>
    </w:p>
    <w:p w14:paraId="47047CDB" w14:textId="483F55B2" w:rsidR="00333037" w:rsidRDefault="00333037" w:rsidP="00510677">
      <w:pPr>
        <w:spacing w:after="0" w:line="240" w:lineRule="auto"/>
        <w:jc w:val="both"/>
        <w:rPr>
          <w:rFonts w:ascii="Times New Roman" w:eastAsia="Times New Roman" w:hAnsi="Times New Roman"/>
          <w:sz w:val="24"/>
          <w:szCs w:val="24"/>
          <w:lang w:eastAsia="lv-LV"/>
        </w:rPr>
      </w:pPr>
    </w:p>
    <w:p w14:paraId="40C77045" w14:textId="77777777" w:rsidR="008A3DBD" w:rsidRDefault="008A3DBD" w:rsidP="00510677">
      <w:pPr>
        <w:spacing w:after="0" w:line="240" w:lineRule="auto"/>
        <w:jc w:val="both"/>
        <w:rPr>
          <w:rFonts w:ascii="Times New Roman" w:eastAsia="Times New Roman" w:hAnsi="Times New Roman"/>
          <w:sz w:val="24"/>
          <w:szCs w:val="24"/>
          <w:lang w:eastAsia="lv-LV"/>
        </w:rPr>
      </w:pPr>
    </w:p>
    <w:p w14:paraId="3694565A" w14:textId="65AA4F16" w:rsidR="00333037" w:rsidRDefault="00333037" w:rsidP="00510677">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Pašvaldības domes priekšsēdētāja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K. Miķelsone</w:t>
      </w:r>
    </w:p>
    <w:p w14:paraId="51A8EC3D" w14:textId="290FC8F5" w:rsidR="00510677" w:rsidRDefault="00510677" w:rsidP="00510677">
      <w:pPr>
        <w:spacing w:after="0" w:line="240" w:lineRule="auto"/>
        <w:jc w:val="both"/>
        <w:rPr>
          <w:rFonts w:ascii="Times New Roman" w:eastAsia="Times New Roman" w:hAnsi="Times New Roman"/>
          <w:sz w:val="24"/>
          <w:szCs w:val="24"/>
          <w:lang w:eastAsia="lv-LV"/>
        </w:rPr>
      </w:pPr>
    </w:p>
    <w:p w14:paraId="115D2A89" w14:textId="77777777" w:rsidR="00510677" w:rsidRPr="00510677" w:rsidRDefault="00510677" w:rsidP="00510677">
      <w:pPr>
        <w:tabs>
          <w:tab w:val="left" w:pos="1134"/>
        </w:tabs>
        <w:jc w:val="center"/>
        <w:rPr>
          <w:rFonts w:ascii="Times New Roman" w:hAnsi="Times New Roman"/>
          <w:sz w:val="24"/>
          <w:szCs w:val="24"/>
        </w:rPr>
      </w:pPr>
      <w:r w:rsidRPr="00510677">
        <w:rPr>
          <w:rFonts w:ascii="Times New Roman" w:hAnsi="Times New Roman"/>
          <w:sz w:val="24"/>
          <w:szCs w:val="24"/>
        </w:rPr>
        <w:t>ŠIS DOKUMENTS IR ELEKTRONISKI PARAKSTĪTS AR DROŠU ELEKTRONISKO PARAKSTU UN SATUR LAIKA ZĪMOGU</w:t>
      </w:r>
    </w:p>
    <w:p w14:paraId="5D9D2223" w14:textId="77777777" w:rsidR="00510677" w:rsidRDefault="00510677" w:rsidP="00510677">
      <w:pPr>
        <w:spacing w:after="0" w:line="240" w:lineRule="auto"/>
        <w:jc w:val="both"/>
        <w:rPr>
          <w:rFonts w:ascii="Times New Roman" w:eastAsia="Times New Roman" w:hAnsi="Times New Roman"/>
          <w:sz w:val="24"/>
          <w:szCs w:val="24"/>
          <w:lang w:eastAsia="lv-LV"/>
        </w:rPr>
      </w:pPr>
    </w:p>
    <w:p w14:paraId="2CAA891E" w14:textId="2CB04E5D" w:rsidR="00ED3CA7" w:rsidRDefault="00BC15EF" w:rsidP="0051067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w:t>
      </w:r>
    </w:p>
    <w:p w14:paraId="33DB69F8" w14:textId="1ABF863A" w:rsidR="00ED3CA7" w:rsidRDefault="00ED3CA7" w:rsidP="0033303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Sadale: @ -</w:t>
      </w:r>
      <w:r w:rsidR="00BC15EF">
        <w:rPr>
          <w:rFonts w:ascii="Times New Roman" w:eastAsia="Times New Roman" w:hAnsi="Times New Roman"/>
          <w:sz w:val="24"/>
          <w:szCs w:val="24"/>
          <w:lang w:eastAsia="lv-LV"/>
        </w:rPr>
        <w:t xml:space="preserve"> pašvaldības iestāžu vadītāji</w:t>
      </w:r>
    </w:p>
    <w:p w14:paraId="73C18DF0" w14:textId="77777777" w:rsidR="00ED3CA7" w:rsidRDefault="00ED3CA7" w:rsidP="00333037">
      <w:pPr>
        <w:spacing w:after="0" w:line="240" w:lineRule="auto"/>
        <w:rPr>
          <w:rFonts w:ascii="Times New Roman" w:eastAsia="Times New Roman" w:hAnsi="Times New Roman"/>
          <w:sz w:val="24"/>
          <w:szCs w:val="24"/>
          <w:lang w:eastAsia="lv-LV"/>
        </w:rPr>
        <w:sectPr w:rsidR="00ED3CA7" w:rsidSect="00C74946">
          <w:footerReference w:type="default" r:id="rId9"/>
          <w:footerReference w:type="first" r:id="rId10"/>
          <w:pgSz w:w="11906" w:h="16838"/>
          <w:pgMar w:top="1134" w:right="1134" w:bottom="1134" w:left="1701" w:header="709" w:footer="709" w:gutter="0"/>
          <w:cols w:space="720"/>
          <w:docGrid w:linePitch="299"/>
        </w:sectPr>
      </w:pPr>
    </w:p>
    <w:p w14:paraId="49DB04B8" w14:textId="3DE3258A" w:rsidR="00FB7610" w:rsidRPr="00E51EF9" w:rsidRDefault="00FB7610" w:rsidP="00E51EF9">
      <w:pPr>
        <w:pStyle w:val="Heading2"/>
        <w:jc w:val="right"/>
        <w:rPr>
          <w:rFonts w:ascii="Times New Roman" w:hAnsi="Times New Roman" w:cs="Times New Roman"/>
          <w:color w:val="auto"/>
          <w:sz w:val="24"/>
          <w:szCs w:val="24"/>
        </w:rPr>
      </w:pPr>
      <w:bookmarkStart w:id="13" w:name="_1.pielikums"/>
      <w:bookmarkEnd w:id="13"/>
      <w:r w:rsidRPr="00E51EF9">
        <w:rPr>
          <w:rFonts w:ascii="Times New Roman" w:hAnsi="Times New Roman" w:cs="Times New Roman"/>
          <w:color w:val="auto"/>
          <w:sz w:val="24"/>
          <w:szCs w:val="24"/>
        </w:rPr>
        <w:lastRenderedPageBreak/>
        <w:t>1.</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488295C8" w14:textId="77777777" w:rsidR="00B640E6" w:rsidRDefault="00FB7610" w:rsidP="00B640E6">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5B433D7F" w14:textId="34F506E9" w:rsidR="00B640E6" w:rsidRDefault="00FB7610" w:rsidP="00B640E6">
      <w:pPr>
        <w:spacing w:after="0" w:line="240" w:lineRule="auto"/>
        <w:jc w:val="right"/>
        <w:rPr>
          <w:rFonts w:ascii="Times New Roman" w:hAnsi="Times New Roman"/>
          <w:sz w:val="24"/>
          <w:szCs w:val="24"/>
        </w:rPr>
      </w:pPr>
      <w:r>
        <w:rPr>
          <w:rFonts w:ascii="Times New Roman" w:hAnsi="Times New Roman"/>
          <w:sz w:val="24"/>
          <w:szCs w:val="24"/>
        </w:rPr>
        <w:t>202</w:t>
      </w:r>
      <w:r w:rsidR="00BD272D">
        <w:rPr>
          <w:rFonts w:ascii="Times New Roman" w:hAnsi="Times New Roman"/>
          <w:sz w:val="24"/>
          <w:szCs w:val="24"/>
        </w:rPr>
        <w:t>4</w:t>
      </w:r>
      <w:r>
        <w:rPr>
          <w:rFonts w:ascii="Times New Roman" w:hAnsi="Times New Roman"/>
          <w:sz w:val="24"/>
          <w:szCs w:val="24"/>
        </w:rPr>
        <w:t xml:space="preserve">. </w:t>
      </w:r>
      <w:r w:rsidR="00B640E6">
        <w:rPr>
          <w:rFonts w:ascii="Times New Roman" w:hAnsi="Times New Roman"/>
          <w:sz w:val="24"/>
          <w:szCs w:val="24"/>
        </w:rPr>
        <w:t xml:space="preserve">gada 27. jūnija </w:t>
      </w:r>
      <w:r>
        <w:rPr>
          <w:rFonts w:ascii="Times New Roman" w:hAnsi="Times New Roman"/>
          <w:sz w:val="24"/>
          <w:szCs w:val="24"/>
        </w:rPr>
        <w:t xml:space="preserve">noteikumiem </w:t>
      </w:r>
    </w:p>
    <w:p w14:paraId="2626EFF6" w14:textId="1DB24664" w:rsidR="00FB7610" w:rsidRDefault="00FB7610" w:rsidP="00FB7610">
      <w:pPr>
        <w:spacing w:after="0" w:line="240" w:lineRule="auto"/>
        <w:jc w:val="right"/>
        <w:rPr>
          <w:rFonts w:ascii="Times New Roman" w:hAnsi="Times New Roman"/>
          <w:sz w:val="24"/>
          <w:szCs w:val="24"/>
        </w:rPr>
      </w:pPr>
      <w:r>
        <w:rPr>
          <w:rFonts w:ascii="Times New Roman" w:hAnsi="Times New Roman"/>
          <w:sz w:val="24"/>
          <w:szCs w:val="24"/>
        </w:rPr>
        <w:t xml:space="preserve">Nr. </w:t>
      </w:r>
      <w:r w:rsidR="00510677" w:rsidRPr="003B46D4">
        <w:rPr>
          <w:rFonts w:ascii="Times New Roman" w:hAnsi="Times New Roman"/>
          <w:noProof/>
        </w:rPr>
        <w:t>{{DOKREGNUMURS}}</w:t>
      </w:r>
    </w:p>
    <w:p w14:paraId="1F2EB639" w14:textId="77777777" w:rsidR="002169D5" w:rsidRDefault="002169D5" w:rsidP="002169D5">
      <w:pPr>
        <w:tabs>
          <w:tab w:val="left" w:pos="567"/>
        </w:tabs>
        <w:spacing w:after="0" w:line="240" w:lineRule="auto"/>
        <w:ind w:left="720"/>
        <w:jc w:val="center"/>
        <w:rPr>
          <w:rFonts w:ascii="Times New Roman" w:eastAsia="Times New Roman" w:hAnsi="Times New Roman"/>
          <w:b/>
          <w:sz w:val="28"/>
          <w:szCs w:val="28"/>
        </w:rPr>
      </w:pPr>
    </w:p>
    <w:p w14:paraId="4204BD2E" w14:textId="6B28973B" w:rsidR="002169D5" w:rsidRDefault="003B1DD3" w:rsidP="002169D5">
      <w:pPr>
        <w:tabs>
          <w:tab w:val="left" w:pos="567"/>
        </w:tabs>
        <w:spacing w:after="0" w:line="240" w:lineRule="auto"/>
        <w:ind w:left="720"/>
        <w:jc w:val="center"/>
        <w:rPr>
          <w:rFonts w:ascii="Times New Roman" w:eastAsia="Times New Roman" w:hAnsi="Times New Roman"/>
          <w:b/>
          <w:sz w:val="28"/>
          <w:szCs w:val="28"/>
        </w:rPr>
      </w:pPr>
      <w:r>
        <w:rPr>
          <w:rFonts w:ascii="Times New Roman" w:eastAsia="Times New Roman" w:hAnsi="Times New Roman"/>
          <w:b/>
          <w:sz w:val="28"/>
          <w:szCs w:val="28"/>
        </w:rPr>
        <w:t xml:space="preserve">Ādažu novada pašvaldības </w:t>
      </w:r>
      <w:r w:rsidR="002169D5">
        <w:rPr>
          <w:rFonts w:ascii="Times New Roman" w:eastAsia="Times New Roman" w:hAnsi="Times New Roman"/>
          <w:b/>
          <w:sz w:val="28"/>
          <w:szCs w:val="28"/>
        </w:rPr>
        <w:t xml:space="preserve">Iekšējā audita </w:t>
      </w:r>
      <w:r w:rsidR="003C633E">
        <w:rPr>
          <w:rFonts w:ascii="Times New Roman" w:eastAsia="Times New Roman" w:hAnsi="Times New Roman"/>
          <w:b/>
          <w:sz w:val="28"/>
          <w:szCs w:val="28"/>
        </w:rPr>
        <w:t>ilgtermiņa</w:t>
      </w:r>
      <w:r w:rsidR="002169D5">
        <w:rPr>
          <w:rFonts w:ascii="Times New Roman" w:eastAsia="Times New Roman" w:hAnsi="Times New Roman"/>
          <w:b/>
          <w:sz w:val="28"/>
          <w:szCs w:val="28"/>
        </w:rPr>
        <w:t xml:space="preserve"> plāns</w:t>
      </w:r>
    </w:p>
    <w:p w14:paraId="4ADA6633" w14:textId="376A292E" w:rsidR="002169D5" w:rsidRDefault="002169D5" w:rsidP="002169D5">
      <w:pPr>
        <w:tabs>
          <w:tab w:val="left" w:pos="567"/>
        </w:tabs>
        <w:spacing w:after="0" w:line="240" w:lineRule="auto"/>
        <w:ind w:left="720"/>
        <w:jc w:val="center"/>
        <w:rPr>
          <w:rFonts w:ascii="Times New Roman" w:eastAsia="Times New Roman" w:hAnsi="Times New Roman"/>
          <w:b/>
          <w:sz w:val="28"/>
          <w:szCs w:val="28"/>
        </w:rPr>
      </w:pPr>
      <w:r>
        <w:rPr>
          <w:rFonts w:ascii="Times New Roman" w:eastAsia="Times New Roman" w:hAnsi="Times New Roman"/>
          <w:b/>
          <w:sz w:val="28"/>
          <w:szCs w:val="28"/>
        </w:rPr>
        <w:t>no xxxx.</w:t>
      </w:r>
      <w:r w:rsidR="003C633E">
        <w:rPr>
          <w:rFonts w:ascii="Times New Roman" w:eastAsia="Times New Roman" w:hAnsi="Times New Roman"/>
          <w:b/>
          <w:sz w:val="28"/>
          <w:szCs w:val="28"/>
        </w:rPr>
        <w:t xml:space="preserve"> </w:t>
      </w:r>
      <w:r>
        <w:rPr>
          <w:rFonts w:ascii="Times New Roman" w:eastAsia="Times New Roman" w:hAnsi="Times New Roman"/>
          <w:b/>
          <w:sz w:val="28"/>
          <w:szCs w:val="28"/>
        </w:rPr>
        <w:t>gada līdz xxxx.</w:t>
      </w:r>
      <w:r w:rsidR="003C633E">
        <w:rPr>
          <w:rFonts w:ascii="Times New Roman" w:eastAsia="Times New Roman" w:hAnsi="Times New Roman"/>
          <w:b/>
          <w:sz w:val="28"/>
          <w:szCs w:val="28"/>
        </w:rPr>
        <w:t xml:space="preserve"> </w:t>
      </w:r>
      <w:r>
        <w:rPr>
          <w:rFonts w:ascii="Times New Roman" w:eastAsia="Times New Roman" w:hAnsi="Times New Roman"/>
          <w:b/>
          <w:sz w:val="28"/>
          <w:szCs w:val="28"/>
        </w:rPr>
        <w:t>gadam</w:t>
      </w:r>
    </w:p>
    <w:p w14:paraId="378FA039" w14:textId="52E50324" w:rsidR="002169D5" w:rsidRDefault="002169D5" w:rsidP="002169D5">
      <w:pPr>
        <w:tabs>
          <w:tab w:val="left" w:pos="567"/>
        </w:tabs>
        <w:spacing w:after="0" w:line="240" w:lineRule="auto"/>
        <w:ind w:left="720"/>
        <w:jc w:val="center"/>
        <w:rPr>
          <w:rFonts w:ascii="Times New Roman" w:eastAsia="Times New Roman" w:hAnsi="Times New Roman"/>
          <w:i/>
          <w:sz w:val="28"/>
          <w:szCs w:val="28"/>
        </w:rPr>
      </w:pPr>
      <w:r>
        <w:rPr>
          <w:rFonts w:ascii="Times New Roman" w:eastAsia="Times New Roman" w:hAnsi="Times New Roman"/>
          <w:i/>
          <w:sz w:val="28"/>
          <w:szCs w:val="28"/>
        </w:rPr>
        <w:t>(piemērs, kas var tikt labots vai papildināts pēc auditora ieskatiem)</w:t>
      </w:r>
    </w:p>
    <w:p w14:paraId="1C02818D" w14:textId="77777777" w:rsidR="002169D5" w:rsidRDefault="002169D5" w:rsidP="002169D5">
      <w:pPr>
        <w:rPr>
          <w:rFonts w:asciiTheme="minorHAnsi" w:eastAsiaTheme="minorHAnsi" w:hAnsiTheme="minorHAnsi"/>
        </w:rPr>
      </w:pPr>
    </w:p>
    <w:p w14:paraId="2730C5B5" w14:textId="77777777" w:rsidR="002169D5" w:rsidRDefault="002169D5" w:rsidP="008E6AAB">
      <w:pPr>
        <w:tabs>
          <w:tab w:val="left" w:pos="567"/>
        </w:tabs>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Mērķis</w:t>
      </w:r>
    </w:p>
    <w:p w14:paraId="151D6F2C" w14:textId="36B6619B" w:rsidR="002169D5" w:rsidRDefault="002169D5" w:rsidP="008E6AAB">
      <w:pPr>
        <w:spacing w:before="120" w:after="0" w:line="240" w:lineRule="auto"/>
        <w:jc w:val="both"/>
        <w:rPr>
          <w:rFonts w:ascii="Times New Roman" w:eastAsiaTheme="minorHAnsi" w:hAnsi="Times New Roman"/>
          <w:sz w:val="24"/>
          <w:szCs w:val="24"/>
        </w:rPr>
      </w:pPr>
      <w:r>
        <w:rPr>
          <w:rFonts w:ascii="Times New Roman" w:eastAsia="Times New Roman" w:hAnsi="Times New Roman"/>
          <w:sz w:val="24"/>
          <w:szCs w:val="24"/>
        </w:rPr>
        <w:t xml:space="preserve">Ādažu novada pašvaldības </w:t>
      </w:r>
      <w:r>
        <w:rPr>
          <w:rFonts w:ascii="Times New Roman" w:hAnsi="Times New Roman"/>
          <w:sz w:val="24"/>
          <w:szCs w:val="24"/>
        </w:rPr>
        <w:t>Iekšējā audita ilgtermiņa plāna mērķis ir:</w:t>
      </w:r>
    </w:p>
    <w:p w14:paraId="253EAA3A" w14:textId="749065B5" w:rsidR="002169D5" w:rsidRPr="008E6AAB" w:rsidRDefault="002169D5" w:rsidP="008E6AAB">
      <w:pPr>
        <w:pStyle w:val="ListParagraph"/>
        <w:numPr>
          <w:ilvl w:val="0"/>
          <w:numId w:val="28"/>
        </w:numPr>
        <w:spacing w:before="120" w:after="0" w:line="240" w:lineRule="auto"/>
        <w:contextualSpacing w:val="0"/>
        <w:jc w:val="both"/>
        <w:rPr>
          <w:rFonts w:ascii="Times New Roman" w:hAnsi="Times New Roman"/>
          <w:sz w:val="24"/>
          <w:szCs w:val="24"/>
        </w:rPr>
      </w:pPr>
      <w:r w:rsidRPr="008E6AAB">
        <w:rPr>
          <w:rFonts w:ascii="Times New Roman" w:hAnsi="Times New Roman"/>
          <w:sz w:val="24"/>
          <w:szCs w:val="24"/>
        </w:rPr>
        <w:t>noteikt iekšējā audita vidi jeb visu iekšējā audita darba apjomā iekļauto auditējamo sistēmu kopumu;</w:t>
      </w:r>
    </w:p>
    <w:p w14:paraId="7015323B" w14:textId="1A4CD8F8" w:rsidR="002169D5" w:rsidRDefault="002169D5" w:rsidP="008E6AAB">
      <w:pPr>
        <w:pStyle w:val="ListParagraph"/>
        <w:numPr>
          <w:ilvl w:val="0"/>
          <w:numId w:val="28"/>
        </w:numPr>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noteikt auditējamo sistēmu prioritātes un riska pakāpi, uz tā pamata izstrādājot pārliecības karti, lai nodrošinātu caurskatāmu iekšējā audita darbību un veicinātu </w:t>
      </w:r>
      <w:r w:rsidR="003B1DD3">
        <w:rPr>
          <w:rFonts w:ascii="Times New Roman" w:hAnsi="Times New Roman"/>
          <w:sz w:val="24"/>
          <w:szCs w:val="24"/>
        </w:rPr>
        <w:t xml:space="preserve">pašvaldības </w:t>
      </w:r>
      <w:r>
        <w:rPr>
          <w:rFonts w:ascii="Times New Roman" w:hAnsi="Times New Roman"/>
          <w:sz w:val="24"/>
          <w:szCs w:val="24"/>
        </w:rPr>
        <w:t xml:space="preserve">darbinieku izpratni par iekšējā audita darbības prioritātēm </w:t>
      </w:r>
      <w:r w:rsidR="003B1DD3">
        <w:rPr>
          <w:rFonts w:ascii="Times New Roman" w:hAnsi="Times New Roman"/>
          <w:sz w:val="24"/>
          <w:szCs w:val="24"/>
        </w:rPr>
        <w:t xml:space="preserve">šī plāna darbības </w:t>
      </w:r>
      <w:r>
        <w:rPr>
          <w:rFonts w:ascii="Times New Roman" w:hAnsi="Times New Roman"/>
          <w:sz w:val="24"/>
          <w:szCs w:val="24"/>
        </w:rPr>
        <w:t>period</w:t>
      </w:r>
      <w:r w:rsidR="003B1DD3">
        <w:rPr>
          <w:rFonts w:ascii="Times New Roman" w:hAnsi="Times New Roman"/>
          <w:sz w:val="24"/>
          <w:szCs w:val="24"/>
        </w:rPr>
        <w:t>ā</w:t>
      </w:r>
      <w:r>
        <w:rPr>
          <w:rFonts w:ascii="Times New Roman" w:hAnsi="Times New Roman"/>
          <w:sz w:val="24"/>
          <w:szCs w:val="24"/>
        </w:rPr>
        <w:t>;</w:t>
      </w:r>
    </w:p>
    <w:p w14:paraId="7835065A" w14:textId="112C7471" w:rsidR="002169D5" w:rsidRDefault="002169D5" w:rsidP="008E6AAB">
      <w:pPr>
        <w:pStyle w:val="ListParagraph"/>
        <w:numPr>
          <w:ilvl w:val="0"/>
          <w:numId w:val="28"/>
        </w:numPr>
        <w:spacing w:before="120" w:after="0" w:line="240" w:lineRule="auto"/>
        <w:contextualSpacing w:val="0"/>
        <w:jc w:val="both"/>
        <w:rPr>
          <w:rFonts w:ascii="Times New Roman" w:hAnsi="Times New Roman"/>
          <w:sz w:val="24"/>
          <w:szCs w:val="24"/>
        </w:rPr>
      </w:pPr>
      <w:r>
        <w:rPr>
          <w:rFonts w:ascii="Times New Roman" w:eastAsia="Times New Roman" w:hAnsi="Times New Roman"/>
          <w:bCs/>
          <w:sz w:val="24"/>
          <w:szCs w:val="24"/>
          <w:lang w:eastAsia="lv-LV"/>
        </w:rPr>
        <w:t xml:space="preserve">identificēt iekšējam auditam nepieciešamos resursus </w:t>
      </w:r>
      <w:r>
        <w:rPr>
          <w:rFonts w:ascii="Times New Roman" w:hAnsi="Times New Roman"/>
          <w:sz w:val="24"/>
          <w:szCs w:val="24"/>
        </w:rPr>
        <w:t xml:space="preserve">pārliecības sniegšanai par </w:t>
      </w:r>
      <w:r w:rsidR="003B1DD3">
        <w:rPr>
          <w:rFonts w:ascii="Times New Roman" w:hAnsi="Times New Roman"/>
          <w:sz w:val="24"/>
          <w:szCs w:val="24"/>
        </w:rPr>
        <w:t xml:space="preserve">pašvaldības </w:t>
      </w:r>
      <w:r>
        <w:rPr>
          <w:rFonts w:ascii="Times New Roman" w:hAnsi="Times New Roman"/>
          <w:sz w:val="24"/>
          <w:szCs w:val="24"/>
        </w:rPr>
        <w:t>iekšējās kontroles sistēmas darbību un efektivitāti;</w:t>
      </w:r>
    </w:p>
    <w:p w14:paraId="2541B3E4" w14:textId="3810F176" w:rsidR="002169D5" w:rsidRDefault="002169D5" w:rsidP="008E6AAB">
      <w:pPr>
        <w:pStyle w:val="ListParagraph"/>
        <w:numPr>
          <w:ilvl w:val="0"/>
          <w:numId w:val="28"/>
        </w:numPr>
        <w:spacing w:before="120" w:after="0" w:line="240" w:lineRule="auto"/>
        <w:contextualSpacing w:val="0"/>
        <w:jc w:val="both"/>
        <w:rPr>
          <w:rFonts w:ascii="Times New Roman" w:hAnsi="Times New Roman"/>
          <w:sz w:val="24"/>
          <w:szCs w:val="24"/>
        </w:rPr>
      </w:pPr>
      <w:r>
        <w:rPr>
          <w:rFonts w:ascii="Times New Roman" w:eastAsia="Times New Roman" w:hAnsi="Times New Roman"/>
          <w:bCs/>
          <w:sz w:val="24"/>
          <w:szCs w:val="24"/>
          <w:lang w:eastAsia="lv-LV"/>
        </w:rPr>
        <w:t xml:space="preserve">noteikt </w:t>
      </w:r>
      <w:r>
        <w:rPr>
          <w:rFonts w:ascii="Times New Roman" w:hAnsi="Times New Roman"/>
          <w:sz w:val="24"/>
          <w:szCs w:val="24"/>
        </w:rPr>
        <w:t xml:space="preserve">auditora sasniedzamos rādītājus </w:t>
      </w:r>
      <w:r w:rsidR="003B1DD3">
        <w:rPr>
          <w:rFonts w:ascii="Times New Roman" w:hAnsi="Times New Roman"/>
          <w:sz w:val="24"/>
          <w:szCs w:val="24"/>
        </w:rPr>
        <w:t>šī</w:t>
      </w:r>
      <w:r>
        <w:rPr>
          <w:rFonts w:ascii="Times New Roman" w:hAnsi="Times New Roman"/>
          <w:sz w:val="24"/>
          <w:szCs w:val="24"/>
        </w:rPr>
        <w:t xml:space="preserve"> plāna darbības periodā.</w:t>
      </w:r>
    </w:p>
    <w:p w14:paraId="2102E0DB" w14:textId="77777777" w:rsidR="003B1DD3" w:rsidRDefault="003B1DD3" w:rsidP="008E6AAB">
      <w:pPr>
        <w:spacing w:before="120" w:after="0"/>
        <w:ind w:firstLine="720"/>
        <w:jc w:val="both"/>
        <w:rPr>
          <w:rFonts w:asciiTheme="minorHAnsi" w:hAnsiTheme="minorHAnsi" w:cstheme="minorBidi"/>
          <w:sz w:val="24"/>
          <w:szCs w:val="24"/>
        </w:rPr>
      </w:pPr>
    </w:p>
    <w:p w14:paraId="422E0C36" w14:textId="77777777" w:rsidR="002169D5" w:rsidRDefault="002169D5" w:rsidP="008E6AAB">
      <w:pPr>
        <w:tabs>
          <w:tab w:val="left" w:pos="567"/>
        </w:tabs>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Iekšējā audita vide</w:t>
      </w:r>
    </w:p>
    <w:p w14:paraId="7B974450" w14:textId="00547C84" w:rsidR="002169D5" w:rsidRDefault="002169D5" w:rsidP="008E6AAB">
      <w:pPr>
        <w:spacing w:before="120" w:after="0" w:line="240" w:lineRule="auto"/>
        <w:jc w:val="both"/>
        <w:rPr>
          <w:rFonts w:ascii="Times New Roman" w:eastAsiaTheme="minorHAnsi" w:hAnsi="Times New Roman"/>
          <w:sz w:val="24"/>
          <w:szCs w:val="24"/>
        </w:rPr>
      </w:pPr>
      <w:r>
        <w:rPr>
          <w:rFonts w:ascii="Times New Roman" w:eastAsia="Times New Roman" w:hAnsi="Times New Roman"/>
          <w:sz w:val="24"/>
          <w:szCs w:val="24"/>
        </w:rPr>
        <w:t xml:space="preserve">Pašvaldības iekšējā audita </w:t>
      </w:r>
      <w:r>
        <w:rPr>
          <w:rFonts w:ascii="Times New Roman" w:hAnsi="Times New Roman"/>
          <w:sz w:val="24"/>
          <w:szCs w:val="24"/>
        </w:rPr>
        <w:t xml:space="preserve">vide ir iedalīta divās grupās (pamatdarbības sistēmas, </w:t>
      </w:r>
      <w:r w:rsidR="003B1DD3">
        <w:rPr>
          <w:rFonts w:ascii="Times New Roman" w:hAnsi="Times New Roman"/>
          <w:sz w:val="24"/>
          <w:szCs w:val="24"/>
        </w:rPr>
        <w:t xml:space="preserve">kā arī </w:t>
      </w:r>
      <w:r>
        <w:rPr>
          <w:rFonts w:ascii="Times New Roman" w:hAnsi="Times New Roman"/>
          <w:sz w:val="24"/>
          <w:szCs w:val="24"/>
        </w:rPr>
        <w:t>vadības un atbalsta sistēmas) un sastāv no _</w:t>
      </w:r>
      <w:r w:rsidR="003B1DD3">
        <w:rPr>
          <w:rFonts w:ascii="Times New Roman" w:hAnsi="Times New Roman"/>
          <w:sz w:val="24"/>
          <w:szCs w:val="24"/>
        </w:rPr>
        <w:t>__</w:t>
      </w:r>
      <w:r>
        <w:rPr>
          <w:rFonts w:ascii="Times New Roman" w:hAnsi="Times New Roman"/>
          <w:sz w:val="24"/>
          <w:szCs w:val="24"/>
        </w:rPr>
        <w:t>_ sistēmām (1.attēl</w:t>
      </w:r>
      <w:r w:rsidR="003B1DD3">
        <w:rPr>
          <w:rFonts w:ascii="Times New Roman" w:hAnsi="Times New Roman"/>
          <w:sz w:val="24"/>
          <w:szCs w:val="24"/>
        </w:rPr>
        <w:t>s</w:t>
      </w:r>
      <w:r>
        <w:rPr>
          <w:rFonts w:ascii="Times New Roman" w:hAnsi="Times New Roman"/>
          <w:sz w:val="24"/>
          <w:szCs w:val="24"/>
        </w:rPr>
        <w:t xml:space="preserve">). </w:t>
      </w:r>
    </w:p>
    <w:p w14:paraId="7524A2F3" w14:textId="506EA405" w:rsidR="002169D5" w:rsidRDefault="00934142" w:rsidP="008E6AAB">
      <w:pPr>
        <w:spacing w:before="120" w:after="0" w:line="240" w:lineRule="auto"/>
        <w:jc w:val="both"/>
        <w:rPr>
          <w:rFonts w:ascii="Times New Roman" w:hAnsi="Times New Roman" w:cstheme="minorBidi"/>
          <w:sz w:val="24"/>
          <w:szCs w:val="24"/>
        </w:rPr>
      </w:pPr>
      <w:r w:rsidRPr="00934142">
        <w:rPr>
          <w:rFonts w:ascii="Times New Roman" w:hAnsi="Times New Roman"/>
          <w:color w:val="000000" w:themeColor="text1"/>
          <w:sz w:val="24"/>
          <w:szCs w:val="24"/>
        </w:rPr>
        <w:t xml:space="preserve">Pamatdarbības sistēmas, </w:t>
      </w:r>
      <w:r w:rsidR="003B1DD3">
        <w:rPr>
          <w:rFonts w:ascii="Times New Roman" w:hAnsi="Times New Roman"/>
          <w:color w:val="000000" w:themeColor="text1"/>
          <w:sz w:val="24"/>
          <w:szCs w:val="24"/>
        </w:rPr>
        <w:t xml:space="preserve">kā arī </w:t>
      </w:r>
      <w:r w:rsidRPr="00934142">
        <w:rPr>
          <w:rFonts w:ascii="Times New Roman" w:hAnsi="Times New Roman"/>
          <w:color w:val="000000" w:themeColor="text1"/>
          <w:sz w:val="24"/>
          <w:szCs w:val="24"/>
        </w:rPr>
        <w:t xml:space="preserve">vadības un atbalsta sistēmas noteiktas </w:t>
      </w:r>
      <w:r w:rsidR="003B1DD3">
        <w:rPr>
          <w:rFonts w:ascii="Times New Roman" w:hAnsi="Times New Roman"/>
          <w:color w:val="000000" w:themeColor="text1"/>
          <w:sz w:val="24"/>
          <w:szCs w:val="24"/>
        </w:rPr>
        <w:t>atbilstoši</w:t>
      </w:r>
      <w:r w:rsidR="003B1DD3" w:rsidRPr="00934142">
        <w:rPr>
          <w:rFonts w:ascii="Times New Roman" w:hAnsi="Times New Roman"/>
          <w:color w:val="000000" w:themeColor="text1"/>
          <w:sz w:val="24"/>
          <w:szCs w:val="24"/>
        </w:rPr>
        <w:t xml:space="preserve"> </w:t>
      </w:r>
      <w:r w:rsidRPr="00934142">
        <w:rPr>
          <w:rFonts w:ascii="Times New Roman" w:hAnsi="Times New Roman"/>
          <w:color w:val="000000" w:themeColor="text1"/>
          <w:sz w:val="24"/>
          <w:szCs w:val="24"/>
        </w:rPr>
        <w:t xml:space="preserve">Pašvaldību likumā </w:t>
      </w:r>
      <w:r w:rsidR="003B1DD3">
        <w:rPr>
          <w:rFonts w:ascii="Times New Roman" w:hAnsi="Times New Roman"/>
          <w:color w:val="000000" w:themeColor="text1"/>
          <w:sz w:val="24"/>
          <w:szCs w:val="24"/>
        </w:rPr>
        <w:t>noteiktajām</w:t>
      </w:r>
      <w:r w:rsidR="003B1DD3" w:rsidRPr="00934142">
        <w:rPr>
          <w:rFonts w:ascii="Times New Roman" w:hAnsi="Times New Roman"/>
          <w:color w:val="000000" w:themeColor="text1"/>
          <w:sz w:val="24"/>
          <w:szCs w:val="24"/>
        </w:rPr>
        <w:t xml:space="preserve"> </w:t>
      </w:r>
      <w:r w:rsidRPr="00934142">
        <w:rPr>
          <w:rFonts w:ascii="Times New Roman" w:hAnsi="Times New Roman"/>
          <w:color w:val="000000" w:themeColor="text1"/>
          <w:sz w:val="24"/>
          <w:szCs w:val="24"/>
        </w:rPr>
        <w:t xml:space="preserve">autonomajām funkcijām, kā arī pamatojoties uz </w:t>
      </w:r>
      <w:r w:rsidR="003B1DD3">
        <w:rPr>
          <w:rFonts w:ascii="Times New Roman" w:hAnsi="Times New Roman"/>
          <w:color w:val="000000" w:themeColor="text1"/>
          <w:sz w:val="24"/>
          <w:szCs w:val="24"/>
        </w:rPr>
        <w:t>p</w:t>
      </w:r>
      <w:r w:rsidR="003B1DD3" w:rsidRPr="00934142">
        <w:rPr>
          <w:rFonts w:ascii="Times New Roman" w:hAnsi="Times New Roman"/>
          <w:color w:val="000000" w:themeColor="text1"/>
          <w:sz w:val="24"/>
          <w:szCs w:val="24"/>
        </w:rPr>
        <w:t xml:space="preserve">ašvaldības </w:t>
      </w:r>
      <w:r w:rsidRPr="00934142">
        <w:rPr>
          <w:rFonts w:ascii="Times New Roman" w:hAnsi="Times New Roman"/>
          <w:color w:val="000000" w:themeColor="text1"/>
          <w:sz w:val="24"/>
          <w:szCs w:val="24"/>
        </w:rPr>
        <w:t xml:space="preserve">iestāžu, kapitālsabiedrību un komisiju </w:t>
      </w:r>
      <w:r w:rsidR="003B1DD3">
        <w:rPr>
          <w:rFonts w:ascii="Times New Roman" w:hAnsi="Times New Roman"/>
          <w:color w:val="000000" w:themeColor="text1"/>
          <w:sz w:val="24"/>
          <w:szCs w:val="24"/>
        </w:rPr>
        <w:t xml:space="preserve">nolikumos, </w:t>
      </w:r>
      <w:r w:rsidRPr="00934142">
        <w:rPr>
          <w:rFonts w:ascii="Times New Roman" w:hAnsi="Times New Roman"/>
          <w:color w:val="000000" w:themeColor="text1"/>
          <w:sz w:val="24"/>
          <w:szCs w:val="24"/>
        </w:rPr>
        <w:t xml:space="preserve">reglamentos, pārskatos </w:t>
      </w:r>
      <w:r w:rsidR="003B1DD3">
        <w:rPr>
          <w:rFonts w:ascii="Times New Roman" w:hAnsi="Times New Roman"/>
          <w:color w:val="000000" w:themeColor="text1"/>
          <w:sz w:val="24"/>
          <w:szCs w:val="24"/>
        </w:rPr>
        <w:t>un</w:t>
      </w:r>
      <w:r w:rsidR="003B1DD3" w:rsidRPr="00934142">
        <w:rPr>
          <w:rFonts w:ascii="Times New Roman" w:hAnsi="Times New Roman"/>
          <w:color w:val="000000" w:themeColor="text1"/>
          <w:sz w:val="24"/>
          <w:szCs w:val="24"/>
        </w:rPr>
        <w:t xml:space="preserve"> </w:t>
      </w:r>
      <w:r w:rsidRPr="00934142">
        <w:rPr>
          <w:rFonts w:ascii="Times New Roman" w:hAnsi="Times New Roman"/>
          <w:color w:val="000000" w:themeColor="text1"/>
          <w:sz w:val="24"/>
          <w:szCs w:val="24"/>
        </w:rPr>
        <w:t xml:space="preserve">citos dokumentos </w:t>
      </w:r>
      <w:r w:rsidR="003B1DD3">
        <w:rPr>
          <w:rFonts w:ascii="Times New Roman" w:hAnsi="Times New Roman"/>
          <w:color w:val="000000" w:themeColor="text1"/>
          <w:sz w:val="24"/>
          <w:szCs w:val="24"/>
        </w:rPr>
        <w:t xml:space="preserve">noteiktajiem </w:t>
      </w:r>
      <w:r w:rsidRPr="00934142">
        <w:rPr>
          <w:rFonts w:ascii="Times New Roman" w:hAnsi="Times New Roman"/>
          <w:color w:val="000000" w:themeColor="text1"/>
          <w:sz w:val="24"/>
          <w:szCs w:val="24"/>
        </w:rPr>
        <w:t>uzdevumiem.</w:t>
      </w:r>
      <w:r w:rsidR="002169D5">
        <w:rPr>
          <w:rFonts w:ascii="Times New Roman" w:hAnsi="Times New Roman"/>
          <w:sz w:val="24"/>
          <w:szCs w:val="24"/>
        </w:rPr>
        <w:t xml:space="preserve"> </w:t>
      </w:r>
    </w:p>
    <w:p w14:paraId="198C4814" w14:textId="3F973886" w:rsidR="002169D5" w:rsidRDefault="002169D5" w:rsidP="008E6AAB">
      <w:pPr>
        <w:spacing w:before="120" w:after="0" w:line="240" w:lineRule="auto"/>
        <w:jc w:val="both"/>
        <w:rPr>
          <w:rFonts w:ascii="Times New Roman" w:hAnsi="Times New Roman"/>
          <w:sz w:val="24"/>
          <w:szCs w:val="24"/>
        </w:rPr>
      </w:pPr>
      <w:r>
        <w:rPr>
          <w:rFonts w:ascii="Times New Roman" w:hAnsi="Times New Roman"/>
          <w:sz w:val="24"/>
          <w:szCs w:val="24"/>
        </w:rPr>
        <w:t xml:space="preserve">Sistēma iekšējā audita izpratnē ir savstarpēji saistītu elementu </w:t>
      </w:r>
      <w:r w:rsidR="003B1DD3">
        <w:rPr>
          <w:rFonts w:ascii="Times New Roman" w:hAnsi="Times New Roman"/>
          <w:sz w:val="24"/>
          <w:szCs w:val="24"/>
        </w:rPr>
        <w:t xml:space="preserve">kopums </w:t>
      </w:r>
      <w:r>
        <w:rPr>
          <w:rFonts w:ascii="Times New Roman" w:hAnsi="Times New Roman"/>
          <w:sz w:val="24"/>
          <w:szCs w:val="24"/>
        </w:rPr>
        <w:t>(struktūra, atbildība, procesi un līdzekļi), kas mijiedarbojas, lai sasniegtu vienotu mērķi.</w:t>
      </w:r>
    </w:p>
    <w:p w14:paraId="09B96FE8" w14:textId="77777777" w:rsidR="003B1DD3" w:rsidRDefault="003B1DD3" w:rsidP="002169D5">
      <w:pPr>
        <w:jc w:val="right"/>
        <w:rPr>
          <w:rFonts w:ascii="Times New Roman" w:hAnsi="Times New Roman"/>
          <w:sz w:val="24"/>
          <w:szCs w:val="24"/>
        </w:rPr>
      </w:pPr>
    </w:p>
    <w:p w14:paraId="2D611DA1" w14:textId="3EF48162" w:rsidR="002169D5" w:rsidRDefault="002169D5" w:rsidP="002169D5">
      <w:pPr>
        <w:jc w:val="right"/>
        <w:rPr>
          <w:rFonts w:ascii="Times New Roman" w:hAnsi="Times New Roman"/>
          <w:sz w:val="24"/>
          <w:szCs w:val="24"/>
        </w:rPr>
      </w:pPr>
      <w:r>
        <w:rPr>
          <w:rFonts w:ascii="Times New Roman" w:hAnsi="Times New Roman"/>
          <w:sz w:val="24"/>
          <w:szCs w:val="24"/>
        </w:rPr>
        <w:t>1.</w:t>
      </w:r>
      <w:r w:rsidR="00510677">
        <w:rPr>
          <w:rFonts w:ascii="Times New Roman" w:hAnsi="Times New Roman"/>
          <w:sz w:val="24"/>
          <w:szCs w:val="24"/>
        </w:rPr>
        <w:t xml:space="preserve"> </w:t>
      </w:r>
      <w:r>
        <w:rPr>
          <w:rFonts w:ascii="Times New Roman" w:hAnsi="Times New Roman"/>
          <w:sz w:val="24"/>
          <w:szCs w:val="24"/>
        </w:rPr>
        <w:t>attēls</w:t>
      </w:r>
    </w:p>
    <w:p w14:paraId="01BA6609" w14:textId="2BF36522" w:rsidR="002169D5" w:rsidRDefault="002169D5" w:rsidP="002169D5">
      <w:pPr>
        <w:jc w:val="center"/>
        <w:rPr>
          <w:rFonts w:ascii="Times New Roman" w:hAnsi="Times New Roman"/>
          <w:sz w:val="24"/>
          <w:szCs w:val="24"/>
        </w:rPr>
      </w:pPr>
      <w:r>
        <w:rPr>
          <w:rFonts w:ascii="Times New Roman" w:hAnsi="Times New Roman"/>
          <w:sz w:val="24"/>
          <w:szCs w:val="24"/>
        </w:rPr>
        <w:t>Iekšējā audita vide (sistēmas un atbildīgās personas)</w:t>
      </w:r>
    </w:p>
    <w:p w14:paraId="66E911C0" w14:textId="77777777" w:rsidR="002169D5" w:rsidRDefault="002169D5" w:rsidP="002169D5">
      <w:pPr>
        <w:jc w:val="both"/>
        <w:rPr>
          <w:rFonts w:ascii="Times New Roman" w:hAnsi="Times New Roman"/>
          <w:i/>
          <w:sz w:val="24"/>
          <w:szCs w:val="24"/>
        </w:rPr>
      </w:pPr>
    </w:p>
    <w:p w14:paraId="165AF295" w14:textId="77777777" w:rsidR="002169D5" w:rsidRDefault="002169D5" w:rsidP="002169D5">
      <w:pPr>
        <w:jc w:val="both"/>
        <w:rPr>
          <w:rFonts w:ascii="Times New Roman" w:hAnsi="Times New Roman"/>
          <w:i/>
          <w:sz w:val="24"/>
          <w:szCs w:val="24"/>
        </w:rPr>
      </w:pPr>
      <w:r>
        <w:rPr>
          <w:rFonts w:ascii="Times New Roman" w:hAnsi="Times New Roman"/>
          <w:i/>
          <w:sz w:val="24"/>
          <w:szCs w:val="24"/>
        </w:rPr>
        <w:t>Tiek ietverts iekšējā audita vides attēls.</w:t>
      </w:r>
    </w:p>
    <w:p w14:paraId="3A1903F6" w14:textId="77777777" w:rsidR="002169D5" w:rsidRDefault="002169D5" w:rsidP="002169D5">
      <w:pPr>
        <w:rPr>
          <w:rFonts w:ascii="Times New Roman" w:hAnsi="Times New Roman"/>
          <w:i/>
          <w:sz w:val="24"/>
          <w:szCs w:val="24"/>
        </w:rPr>
      </w:pPr>
    </w:p>
    <w:p w14:paraId="6CB9D94B" w14:textId="585A1053" w:rsidR="002169D5" w:rsidRDefault="002169D5" w:rsidP="008E6AAB">
      <w:pPr>
        <w:spacing w:before="120" w:after="0" w:line="240" w:lineRule="auto"/>
        <w:jc w:val="both"/>
        <w:rPr>
          <w:rFonts w:ascii="Times New Roman" w:hAnsi="Times New Roman" w:cstheme="minorBidi"/>
          <w:color w:val="000000"/>
          <w:sz w:val="24"/>
          <w:szCs w:val="24"/>
        </w:rPr>
      </w:pPr>
      <w:r>
        <w:rPr>
          <w:rFonts w:ascii="Times New Roman" w:hAnsi="Times New Roman"/>
          <w:sz w:val="24"/>
          <w:szCs w:val="24"/>
        </w:rPr>
        <w:t xml:space="preserve">Lai </w:t>
      </w:r>
      <w:r w:rsidR="00934142">
        <w:rPr>
          <w:rFonts w:ascii="Times New Roman" w:hAnsi="Times New Roman"/>
          <w:sz w:val="24"/>
          <w:szCs w:val="24"/>
        </w:rPr>
        <w:t>auditors</w:t>
      </w:r>
      <w:r w:rsidR="003B1DD3">
        <w:rPr>
          <w:rFonts w:ascii="Times New Roman" w:hAnsi="Times New Roman"/>
          <w:sz w:val="24"/>
          <w:szCs w:val="24"/>
        </w:rPr>
        <w:t xml:space="preserve"> un p</w:t>
      </w:r>
      <w:r w:rsidR="00934142">
        <w:rPr>
          <w:rFonts w:ascii="Times New Roman" w:hAnsi="Times New Roman"/>
          <w:sz w:val="24"/>
          <w:szCs w:val="24"/>
        </w:rPr>
        <w:t>ašvaldības</w:t>
      </w:r>
      <w:r>
        <w:rPr>
          <w:rFonts w:ascii="Times New Roman" w:hAnsi="Times New Roman"/>
          <w:sz w:val="24"/>
          <w:szCs w:val="24"/>
        </w:rPr>
        <w:t xml:space="preserve"> darbinieki gūtu sākotnējo priekštatu par </w:t>
      </w:r>
      <w:r>
        <w:rPr>
          <w:rFonts w:ascii="Times New Roman" w:hAnsi="Times New Roman"/>
          <w:color w:val="000000" w:themeColor="text1"/>
          <w:sz w:val="24"/>
          <w:szCs w:val="24"/>
        </w:rPr>
        <w:t>iekšējā</w:t>
      </w:r>
      <w:r>
        <w:rPr>
          <w:rFonts w:ascii="Times New Roman" w:hAnsi="Times New Roman"/>
          <w:color w:val="000000"/>
          <w:sz w:val="24"/>
          <w:szCs w:val="24"/>
        </w:rPr>
        <w:t xml:space="preserve"> audita vidē ietverto sistēmu</w:t>
      </w:r>
      <w:r>
        <w:rPr>
          <w:rFonts w:ascii="Times New Roman" w:hAnsi="Times New Roman"/>
          <w:sz w:val="24"/>
          <w:szCs w:val="24"/>
        </w:rPr>
        <w:t xml:space="preserve"> tvērumu un vērtējamo jautājumu loku, visām sistēmām ir izstrādāti apraksti (</w:t>
      </w:r>
      <w:r w:rsidR="001D18A6">
        <w:rPr>
          <w:rFonts w:ascii="Times New Roman" w:hAnsi="Times New Roman"/>
          <w:sz w:val="24"/>
          <w:szCs w:val="24"/>
        </w:rPr>
        <w:t>pielikum</w:t>
      </w:r>
      <w:r w:rsidR="003B1DD3">
        <w:rPr>
          <w:rFonts w:ascii="Times New Roman" w:hAnsi="Times New Roman"/>
          <w:sz w:val="24"/>
          <w:szCs w:val="24"/>
        </w:rPr>
        <w:t>s</w:t>
      </w:r>
      <w:r w:rsidR="001D18A6">
        <w:rPr>
          <w:rFonts w:ascii="Times New Roman" w:hAnsi="Times New Roman"/>
          <w:sz w:val="24"/>
          <w:szCs w:val="24"/>
        </w:rPr>
        <w:t xml:space="preserve"> “Auditējamo sistēmu apraksti”</w:t>
      </w:r>
      <w:r>
        <w:rPr>
          <w:rFonts w:ascii="Times New Roman" w:hAnsi="Times New Roman"/>
          <w:sz w:val="24"/>
          <w:szCs w:val="24"/>
        </w:rPr>
        <w:t>), nosakot:</w:t>
      </w:r>
    </w:p>
    <w:p w14:paraId="30D205C9" w14:textId="7948136C" w:rsidR="002169D5" w:rsidRPr="008E6AAB" w:rsidRDefault="002169D5" w:rsidP="008E6AAB">
      <w:pPr>
        <w:pStyle w:val="ListParagraph"/>
        <w:numPr>
          <w:ilvl w:val="0"/>
          <w:numId w:val="49"/>
        </w:numPr>
        <w:spacing w:before="120" w:after="0" w:line="240" w:lineRule="auto"/>
        <w:contextualSpacing w:val="0"/>
        <w:jc w:val="both"/>
        <w:rPr>
          <w:rFonts w:ascii="Times New Roman" w:hAnsi="Times New Roman"/>
          <w:sz w:val="24"/>
          <w:szCs w:val="24"/>
        </w:rPr>
      </w:pPr>
      <w:r w:rsidRPr="008E6AAB">
        <w:rPr>
          <w:rFonts w:ascii="Times New Roman" w:hAnsi="Times New Roman"/>
          <w:sz w:val="24"/>
          <w:szCs w:val="24"/>
        </w:rPr>
        <w:t>katras sistēmas mērķi – kāpēc sistēma ir izveidota un pastāv;</w:t>
      </w:r>
    </w:p>
    <w:p w14:paraId="0434CD76" w14:textId="77777777" w:rsidR="002169D5" w:rsidRDefault="002169D5" w:rsidP="008E6AAB">
      <w:pPr>
        <w:pStyle w:val="ListParagraph"/>
        <w:numPr>
          <w:ilvl w:val="0"/>
          <w:numId w:val="49"/>
        </w:numPr>
        <w:spacing w:before="120" w:after="0" w:line="240" w:lineRule="auto"/>
        <w:contextualSpacing w:val="0"/>
        <w:jc w:val="both"/>
        <w:rPr>
          <w:rFonts w:ascii="Times New Roman" w:hAnsi="Times New Roman" w:cstheme="minorBidi"/>
          <w:sz w:val="24"/>
          <w:szCs w:val="24"/>
        </w:rPr>
      </w:pPr>
      <w:r>
        <w:rPr>
          <w:rFonts w:ascii="Times New Roman" w:hAnsi="Times New Roman"/>
          <w:sz w:val="24"/>
          <w:szCs w:val="24"/>
        </w:rPr>
        <w:lastRenderedPageBreak/>
        <w:t>katras sistēmas vadītāju – kurš ir galvenais atbildīgais par sistēmas mērķa sasniegšanu;</w:t>
      </w:r>
    </w:p>
    <w:p w14:paraId="78BAC862" w14:textId="0276C32A" w:rsidR="002169D5" w:rsidRDefault="002169D5" w:rsidP="008E6AAB">
      <w:pPr>
        <w:pStyle w:val="ListParagraph"/>
        <w:numPr>
          <w:ilvl w:val="0"/>
          <w:numId w:val="49"/>
        </w:numPr>
        <w:spacing w:before="120" w:after="0" w:line="240" w:lineRule="auto"/>
        <w:contextualSpacing w:val="0"/>
        <w:jc w:val="both"/>
        <w:rPr>
          <w:rFonts w:ascii="Times New Roman" w:hAnsi="Times New Roman"/>
          <w:sz w:val="24"/>
          <w:szCs w:val="24"/>
        </w:rPr>
      </w:pPr>
      <w:r>
        <w:rPr>
          <w:rFonts w:ascii="Times New Roman" w:hAnsi="Times New Roman"/>
          <w:sz w:val="24"/>
          <w:szCs w:val="24"/>
        </w:rPr>
        <w:t>iesaistītās struktūrvienības –</w:t>
      </w:r>
      <w:r w:rsidR="003B1DD3">
        <w:rPr>
          <w:rFonts w:ascii="Times New Roman" w:hAnsi="Times New Roman"/>
          <w:sz w:val="24"/>
          <w:szCs w:val="24"/>
        </w:rPr>
        <w:t xml:space="preserve"> kuras pašvaldības </w:t>
      </w:r>
      <w:r w:rsidR="00934142">
        <w:rPr>
          <w:rFonts w:ascii="Times New Roman" w:hAnsi="Times New Roman"/>
          <w:sz w:val="24"/>
          <w:szCs w:val="24"/>
        </w:rPr>
        <w:t>iestādes, kapitālsabiedrības un kom</w:t>
      </w:r>
      <w:r w:rsidR="00113533">
        <w:rPr>
          <w:rFonts w:ascii="Times New Roman" w:hAnsi="Times New Roman"/>
          <w:sz w:val="24"/>
          <w:szCs w:val="24"/>
        </w:rPr>
        <w:t>i</w:t>
      </w:r>
      <w:r w:rsidR="00934142">
        <w:rPr>
          <w:rFonts w:ascii="Times New Roman" w:hAnsi="Times New Roman"/>
          <w:sz w:val="24"/>
          <w:szCs w:val="24"/>
        </w:rPr>
        <w:t>sijas</w:t>
      </w:r>
      <w:r>
        <w:rPr>
          <w:rFonts w:ascii="Times New Roman" w:hAnsi="Times New Roman"/>
          <w:sz w:val="24"/>
          <w:szCs w:val="24"/>
        </w:rPr>
        <w:t xml:space="preserve"> ir iesaistītas sistēmas mērķa sasniegšanā;</w:t>
      </w:r>
    </w:p>
    <w:p w14:paraId="30A6515C" w14:textId="2129C494" w:rsidR="002169D5" w:rsidRDefault="002169D5" w:rsidP="008E6AAB">
      <w:pPr>
        <w:pStyle w:val="ListParagraph"/>
        <w:numPr>
          <w:ilvl w:val="0"/>
          <w:numId w:val="49"/>
        </w:numPr>
        <w:spacing w:before="120" w:after="0" w:line="240" w:lineRule="auto"/>
        <w:contextualSpacing w:val="0"/>
        <w:jc w:val="both"/>
        <w:rPr>
          <w:rFonts w:ascii="Times New Roman" w:hAnsi="Times New Roman" w:cstheme="minorBidi"/>
          <w:sz w:val="24"/>
          <w:szCs w:val="24"/>
        </w:rPr>
      </w:pPr>
      <w:r>
        <w:rPr>
          <w:rFonts w:ascii="Times New Roman" w:hAnsi="Times New Roman"/>
          <w:sz w:val="24"/>
          <w:szCs w:val="24"/>
        </w:rPr>
        <w:t>katras sistēmas nozīmīgākos procesus – kādi ir galvenie (nozīmīgākie) procesi, k</w:t>
      </w:r>
      <w:r w:rsidR="003B1DD3">
        <w:rPr>
          <w:rFonts w:ascii="Times New Roman" w:hAnsi="Times New Roman"/>
          <w:sz w:val="24"/>
          <w:szCs w:val="24"/>
        </w:rPr>
        <w:t>as</w:t>
      </w:r>
      <w:r>
        <w:rPr>
          <w:rFonts w:ascii="Times New Roman" w:hAnsi="Times New Roman"/>
          <w:sz w:val="24"/>
          <w:szCs w:val="24"/>
        </w:rPr>
        <w:t xml:space="preserve"> veicina sistēmas mērķa sasniegšanu.</w:t>
      </w:r>
    </w:p>
    <w:p w14:paraId="778C16B4" w14:textId="5A671C96" w:rsidR="002169D5" w:rsidRDefault="002169D5" w:rsidP="008E6AAB">
      <w:pPr>
        <w:spacing w:before="120" w:after="0" w:line="240" w:lineRule="auto"/>
        <w:jc w:val="both"/>
        <w:rPr>
          <w:rFonts w:ascii="Times New Roman" w:hAnsi="Times New Roman"/>
          <w:sz w:val="24"/>
          <w:szCs w:val="24"/>
        </w:rPr>
      </w:pPr>
      <w:r>
        <w:rPr>
          <w:rFonts w:ascii="Times New Roman" w:hAnsi="Times New Roman"/>
          <w:sz w:val="24"/>
          <w:szCs w:val="24"/>
        </w:rPr>
        <w:t xml:space="preserve">Auditējamo sistēmu apraksti ir saskaņoti ar sistēmu vadītājiem, </w:t>
      </w:r>
      <w:r w:rsidR="003B1DD3">
        <w:rPr>
          <w:rFonts w:ascii="Times New Roman" w:hAnsi="Times New Roman"/>
          <w:sz w:val="24"/>
          <w:szCs w:val="24"/>
        </w:rPr>
        <w:t xml:space="preserve">un </w:t>
      </w:r>
      <w:r>
        <w:rPr>
          <w:rFonts w:ascii="Times New Roman" w:hAnsi="Times New Roman"/>
          <w:sz w:val="24"/>
          <w:szCs w:val="24"/>
        </w:rPr>
        <w:t>tie var tikt precizēti vai papildināti pēc iekšējā audita veikšanas attiecīgajā sistēmā.</w:t>
      </w:r>
    </w:p>
    <w:p w14:paraId="7A842170" w14:textId="77777777" w:rsidR="003B1DD3" w:rsidRDefault="003B1DD3" w:rsidP="008E6AAB">
      <w:pPr>
        <w:spacing w:before="120" w:after="0"/>
        <w:jc w:val="both"/>
        <w:rPr>
          <w:rFonts w:ascii="Times New Roman" w:hAnsi="Times New Roman"/>
          <w:sz w:val="24"/>
          <w:szCs w:val="24"/>
        </w:rPr>
      </w:pPr>
    </w:p>
    <w:p w14:paraId="17735B14" w14:textId="77777777" w:rsidR="002169D5" w:rsidRDefault="002169D5" w:rsidP="008E6AAB">
      <w:pPr>
        <w:tabs>
          <w:tab w:val="left" w:pos="567"/>
        </w:tabs>
        <w:spacing w:before="120" w:after="0" w:line="240" w:lineRule="auto"/>
        <w:rPr>
          <w:rFonts w:ascii="Times New Roman" w:eastAsia="Times New Roman" w:hAnsi="Times New Roman" w:cstheme="minorBidi"/>
          <w:b/>
          <w:sz w:val="24"/>
          <w:szCs w:val="24"/>
        </w:rPr>
      </w:pPr>
      <w:r>
        <w:rPr>
          <w:rFonts w:ascii="Times New Roman" w:eastAsia="Times New Roman" w:hAnsi="Times New Roman"/>
          <w:b/>
          <w:sz w:val="24"/>
          <w:szCs w:val="24"/>
        </w:rPr>
        <w:t>Auditējamo sistēmu prioritātes un pārliecības karte</w:t>
      </w:r>
    </w:p>
    <w:p w14:paraId="557E9C12" w14:textId="351C0223" w:rsidR="002169D5" w:rsidRPr="00FA5E68" w:rsidRDefault="00934142" w:rsidP="008E6AAB">
      <w:pPr>
        <w:spacing w:before="120" w:after="0" w:line="240" w:lineRule="auto"/>
        <w:jc w:val="both"/>
        <w:rPr>
          <w:rFonts w:ascii="Times New Roman" w:hAnsi="Times New Roman"/>
          <w:strike/>
          <w:color w:val="FF0000"/>
          <w:sz w:val="24"/>
          <w:szCs w:val="24"/>
        </w:rPr>
      </w:pPr>
      <w:r>
        <w:rPr>
          <w:rFonts w:ascii="Times New Roman" w:hAnsi="Times New Roman"/>
          <w:sz w:val="24"/>
          <w:szCs w:val="24"/>
        </w:rPr>
        <w:t>Pašvaldības</w:t>
      </w:r>
      <w:r w:rsidR="002169D5">
        <w:rPr>
          <w:rFonts w:ascii="Times New Roman" w:hAnsi="Times New Roman"/>
          <w:sz w:val="24"/>
          <w:szCs w:val="24"/>
        </w:rPr>
        <w:t xml:space="preserve"> iekšējā audita vidē ietvertajām sistēmām (1.attēl</w:t>
      </w:r>
      <w:r w:rsidR="003B1DD3">
        <w:rPr>
          <w:rFonts w:ascii="Times New Roman" w:hAnsi="Times New Roman"/>
          <w:sz w:val="24"/>
          <w:szCs w:val="24"/>
        </w:rPr>
        <w:t>s</w:t>
      </w:r>
      <w:r w:rsidR="002169D5">
        <w:rPr>
          <w:rFonts w:ascii="Times New Roman" w:hAnsi="Times New Roman"/>
          <w:sz w:val="24"/>
          <w:szCs w:val="24"/>
        </w:rPr>
        <w:t>) ir veikts novērtējums pēc riska faktoriem</w:t>
      </w:r>
      <w:r w:rsidR="002169D5">
        <w:rPr>
          <w:rStyle w:val="FootnoteReference"/>
          <w:rFonts w:ascii="Times New Roman" w:hAnsi="Times New Roman"/>
          <w:sz w:val="24"/>
          <w:szCs w:val="24"/>
        </w:rPr>
        <w:footnoteReference w:id="3"/>
      </w:r>
      <w:r w:rsidR="002169D5">
        <w:rPr>
          <w:rFonts w:ascii="Times New Roman" w:hAnsi="Times New Roman"/>
          <w:sz w:val="24"/>
          <w:szCs w:val="24"/>
        </w:rPr>
        <w:t>, ar mērķi</w:t>
      </w:r>
      <w:r w:rsidR="002169D5">
        <w:rPr>
          <w:rFonts w:ascii="Times New Roman" w:hAnsi="Times New Roman"/>
          <w:color w:val="000000"/>
          <w:sz w:val="24"/>
          <w:szCs w:val="24"/>
        </w:rPr>
        <w:t xml:space="preserve"> </w:t>
      </w:r>
      <w:r w:rsidR="003B1DD3">
        <w:rPr>
          <w:rFonts w:ascii="Times New Roman" w:hAnsi="Times New Roman"/>
          <w:color w:val="000000"/>
          <w:sz w:val="24"/>
          <w:szCs w:val="24"/>
        </w:rPr>
        <w:t xml:space="preserve">- </w:t>
      </w:r>
      <w:r w:rsidR="002169D5">
        <w:rPr>
          <w:rFonts w:ascii="Times New Roman" w:hAnsi="Times New Roman"/>
          <w:color w:val="000000"/>
          <w:sz w:val="24"/>
          <w:szCs w:val="24"/>
        </w:rPr>
        <w:t>noteikt auditu veikšanas prioritātes un auditējamo sistēmu riska pakāpi (augsta, vidēja vai zem</w:t>
      </w:r>
      <w:r w:rsidR="002169D5" w:rsidRPr="00B12DD2">
        <w:rPr>
          <w:rFonts w:ascii="Times New Roman" w:hAnsi="Times New Roman"/>
          <w:sz w:val="24"/>
          <w:szCs w:val="24"/>
        </w:rPr>
        <w:t>a</w:t>
      </w:r>
      <w:r w:rsidR="00B12DD2" w:rsidRPr="00B12DD2">
        <w:rPr>
          <w:rFonts w:ascii="Times New Roman" w:hAnsi="Times New Roman"/>
          <w:sz w:val="24"/>
          <w:szCs w:val="24"/>
        </w:rPr>
        <w:t>).</w:t>
      </w:r>
    </w:p>
    <w:p w14:paraId="2006E6F8" w14:textId="22F046CB" w:rsidR="003B1DD3" w:rsidRDefault="003B1DD3" w:rsidP="003B1DD3">
      <w:pPr>
        <w:spacing w:before="120" w:after="0" w:line="240" w:lineRule="auto"/>
        <w:jc w:val="both"/>
        <w:rPr>
          <w:rFonts w:ascii="Times New Roman" w:hAnsi="Times New Roman"/>
          <w:sz w:val="24"/>
          <w:szCs w:val="24"/>
        </w:rPr>
      </w:pPr>
      <w:r>
        <w:rPr>
          <w:rFonts w:ascii="Times New Roman" w:hAnsi="Times New Roman"/>
          <w:sz w:val="24"/>
          <w:szCs w:val="24"/>
        </w:rPr>
        <w:t>N</w:t>
      </w:r>
      <w:r w:rsidR="002169D5">
        <w:rPr>
          <w:rFonts w:ascii="Times New Roman" w:hAnsi="Times New Roman"/>
          <w:sz w:val="24"/>
          <w:szCs w:val="24"/>
        </w:rPr>
        <w:t xml:space="preserve">ovērtējuma rezultātā ir identificētas </w:t>
      </w:r>
      <w:r w:rsidR="002169D5">
        <w:rPr>
          <w:rFonts w:ascii="Times New Roman" w:hAnsi="Times New Roman"/>
          <w:i/>
          <w:sz w:val="24"/>
          <w:szCs w:val="24"/>
        </w:rPr>
        <w:t>x sistēmas ar augstu riska pakāpi, x – ar vidēju, savukārt x – ar zemu</w:t>
      </w:r>
      <w:r w:rsidR="002169D5">
        <w:rPr>
          <w:rFonts w:ascii="Times New Roman" w:hAnsi="Times New Roman"/>
          <w:sz w:val="24"/>
          <w:szCs w:val="24"/>
        </w:rPr>
        <w:t xml:space="preserve">, </w:t>
      </w:r>
      <w:r>
        <w:rPr>
          <w:rFonts w:ascii="Times New Roman" w:hAnsi="Times New Roman"/>
          <w:sz w:val="24"/>
          <w:szCs w:val="24"/>
        </w:rPr>
        <w:t xml:space="preserve">un </w:t>
      </w:r>
      <w:r w:rsidR="002169D5">
        <w:rPr>
          <w:rFonts w:ascii="Times New Roman" w:hAnsi="Times New Roman"/>
          <w:sz w:val="24"/>
          <w:szCs w:val="24"/>
        </w:rPr>
        <w:t xml:space="preserve">sistēmas </w:t>
      </w:r>
      <w:r>
        <w:rPr>
          <w:rFonts w:ascii="Times New Roman" w:hAnsi="Times New Roman"/>
          <w:sz w:val="24"/>
          <w:szCs w:val="24"/>
        </w:rPr>
        <w:t xml:space="preserve">ir izkārtotas </w:t>
      </w:r>
      <w:r w:rsidR="002169D5">
        <w:rPr>
          <w:rFonts w:ascii="Times New Roman" w:hAnsi="Times New Roman"/>
          <w:sz w:val="24"/>
          <w:szCs w:val="24"/>
        </w:rPr>
        <w:t>prioritārā secībā</w:t>
      </w:r>
      <w:r>
        <w:rPr>
          <w:rFonts w:ascii="Times New Roman" w:hAnsi="Times New Roman"/>
          <w:sz w:val="24"/>
          <w:szCs w:val="24"/>
        </w:rPr>
        <w:t>,</w:t>
      </w:r>
      <w:r w:rsidR="002169D5">
        <w:rPr>
          <w:rFonts w:ascii="Times New Roman" w:hAnsi="Times New Roman"/>
          <w:sz w:val="24"/>
          <w:szCs w:val="24"/>
        </w:rPr>
        <w:t xml:space="preserve"> atkarībā no novērtējuma rezultātiem. </w:t>
      </w:r>
    </w:p>
    <w:p w14:paraId="34D9EE65" w14:textId="2212AEC1" w:rsidR="003B1DD3" w:rsidRDefault="002169D5" w:rsidP="003B1DD3">
      <w:pPr>
        <w:spacing w:before="120" w:after="0" w:line="240" w:lineRule="auto"/>
        <w:jc w:val="both"/>
        <w:rPr>
          <w:rFonts w:ascii="Times New Roman" w:hAnsi="Times New Roman"/>
          <w:sz w:val="24"/>
          <w:szCs w:val="24"/>
        </w:rPr>
      </w:pPr>
      <w:r>
        <w:rPr>
          <w:rFonts w:ascii="Times New Roman" w:hAnsi="Times New Roman"/>
          <w:sz w:val="24"/>
          <w:szCs w:val="24"/>
        </w:rPr>
        <w:t>Novērtējuma rezultāti ir apkopoti pārliecības kartē,</w:t>
      </w:r>
      <w:r w:rsidRPr="00B12DD2">
        <w:rPr>
          <w:rFonts w:ascii="Times New Roman" w:hAnsi="Times New Roman"/>
          <w:sz w:val="24"/>
          <w:szCs w:val="24"/>
        </w:rPr>
        <w:t xml:space="preserve"> norādot</w:t>
      </w:r>
      <w:r w:rsidR="003B1DD3" w:rsidRPr="008E6AAB">
        <w:rPr>
          <w:rFonts w:ascii="Times New Roman" w:hAnsi="Times New Roman"/>
          <w:sz w:val="24"/>
          <w:szCs w:val="24"/>
        </w:rPr>
        <w:t xml:space="preserve"> </w:t>
      </w:r>
      <w:r>
        <w:rPr>
          <w:rFonts w:ascii="Times New Roman" w:hAnsi="Times New Roman"/>
          <w:sz w:val="24"/>
          <w:szCs w:val="24"/>
        </w:rPr>
        <w:t xml:space="preserve">laika grafiku </w:t>
      </w:r>
      <w:r w:rsidR="00934142">
        <w:rPr>
          <w:rFonts w:ascii="Times New Roman" w:hAnsi="Times New Roman"/>
          <w:sz w:val="24"/>
          <w:szCs w:val="24"/>
        </w:rPr>
        <w:t>trijiem</w:t>
      </w:r>
      <w:r>
        <w:rPr>
          <w:rFonts w:ascii="Times New Roman" w:hAnsi="Times New Roman"/>
          <w:sz w:val="24"/>
          <w:szCs w:val="24"/>
        </w:rPr>
        <w:t xml:space="preserve"> gadiem (</w:t>
      </w:r>
      <w:r w:rsidR="001D18A6">
        <w:rPr>
          <w:rFonts w:ascii="Times New Roman" w:hAnsi="Times New Roman"/>
          <w:sz w:val="24"/>
          <w:szCs w:val="24"/>
        </w:rPr>
        <w:t>pielikum</w:t>
      </w:r>
      <w:r w:rsidR="003B1DD3">
        <w:rPr>
          <w:rFonts w:ascii="Times New Roman" w:hAnsi="Times New Roman"/>
          <w:sz w:val="24"/>
          <w:szCs w:val="24"/>
        </w:rPr>
        <w:t>s</w:t>
      </w:r>
      <w:r w:rsidR="001D18A6">
        <w:rPr>
          <w:rFonts w:ascii="Times New Roman" w:hAnsi="Times New Roman"/>
          <w:sz w:val="24"/>
          <w:szCs w:val="24"/>
        </w:rPr>
        <w:t xml:space="preserve"> “Pārliecības karte”</w:t>
      </w:r>
      <w:r>
        <w:rPr>
          <w:rFonts w:ascii="Times New Roman" w:hAnsi="Times New Roman"/>
          <w:sz w:val="24"/>
          <w:szCs w:val="24"/>
        </w:rPr>
        <w:t xml:space="preserve">). </w:t>
      </w:r>
    </w:p>
    <w:p w14:paraId="75364749" w14:textId="42078083" w:rsidR="002169D5" w:rsidRDefault="002169D5" w:rsidP="008E6AAB">
      <w:pPr>
        <w:spacing w:before="120" w:after="0" w:line="240" w:lineRule="auto"/>
        <w:jc w:val="both"/>
        <w:rPr>
          <w:rFonts w:ascii="Times New Roman" w:hAnsi="Times New Roman"/>
          <w:sz w:val="24"/>
          <w:szCs w:val="24"/>
        </w:rPr>
      </w:pPr>
      <w:r>
        <w:rPr>
          <w:rFonts w:ascii="Times New Roman" w:hAnsi="Times New Roman"/>
          <w:sz w:val="24"/>
          <w:szCs w:val="24"/>
        </w:rPr>
        <w:t>Rezultātu apkopošanas laikā ir ņemts vērā, vai sistēma iepriekš ir auditēta</w:t>
      </w:r>
      <w:r w:rsidR="00B12DD2">
        <w:rPr>
          <w:rFonts w:ascii="Times New Roman" w:hAnsi="Times New Roman"/>
          <w:sz w:val="24"/>
          <w:szCs w:val="24"/>
        </w:rPr>
        <w:t>.</w:t>
      </w:r>
    </w:p>
    <w:p w14:paraId="29EA2048" w14:textId="77777777" w:rsidR="00B12DD2" w:rsidRDefault="00B12DD2" w:rsidP="00C73795">
      <w:pPr>
        <w:tabs>
          <w:tab w:val="left" w:pos="567"/>
        </w:tabs>
        <w:spacing w:before="120" w:after="0" w:line="240" w:lineRule="auto"/>
        <w:rPr>
          <w:rFonts w:ascii="Times New Roman" w:eastAsia="Times New Roman" w:hAnsi="Times New Roman"/>
          <w:b/>
          <w:sz w:val="24"/>
          <w:szCs w:val="24"/>
        </w:rPr>
      </w:pPr>
    </w:p>
    <w:p w14:paraId="109055B8" w14:textId="36EC7FA8" w:rsidR="002169D5" w:rsidRDefault="002169D5" w:rsidP="00C73795">
      <w:pPr>
        <w:tabs>
          <w:tab w:val="left" w:pos="567"/>
        </w:tabs>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Iekšējam auditam nepieciešamo resursu raksturojums</w:t>
      </w:r>
    </w:p>
    <w:p w14:paraId="0C353137" w14:textId="3F9AAEB5" w:rsidR="002169D5" w:rsidRDefault="002169D5" w:rsidP="00C73795">
      <w:pPr>
        <w:tabs>
          <w:tab w:val="left" w:pos="567"/>
        </w:tabs>
        <w:spacing w:before="120"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Šajā sadaļā jāapraksta nepieciešamie un pieejamie resursi iekšējam auditam</w:t>
      </w:r>
      <w:r w:rsidR="00B12DD2">
        <w:rPr>
          <w:rFonts w:ascii="Times New Roman" w:eastAsia="Times New Roman" w:hAnsi="Times New Roman"/>
          <w:i/>
          <w:sz w:val="24"/>
          <w:szCs w:val="24"/>
        </w:rPr>
        <w:t>.</w:t>
      </w:r>
    </w:p>
    <w:p w14:paraId="3EB3CB64" w14:textId="77777777" w:rsidR="00B12DD2" w:rsidRDefault="00B12DD2" w:rsidP="002169D5">
      <w:pPr>
        <w:tabs>
          <w:tab w:val="left" w:pos="567"/>
        </w:tabs>
        <w:spacing w:after="0" w:line="240" w:lineRule="auto"/>
        <w:jc w:val="right"/>
        <w:rPr>
          <w:rFonts w:ascii="Times New Roman" w:eastAsia="Times New Roman" w:hAnsi="Times New Roman"/>
          <w:i/>
          <w:sz w:val="24"/>
          <w:szCs w:val="24"/>
        </w:rPr>
      </w:pPr>
    </w:p>
    <w:p w14:paraId="0DDE6B0C" w14:textId="71D1CA1A" w:rsidR="002169D5" w:rsidRDefault="002169D5" w:rsidP="002169D5">
      <w:pPr>
        <w:tabs>
          <w:tab w:val="left" w:pos="567"/>
        </w:tabs>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1.</w:t>
      </w:r>
      <w:r w:rsidR="00510677">
        <w:rPr>
          <w:rFonts w:ascii="Times New Roman" w:eastAsia="Times New Roman" w:hAnsi="Times New Roman"/>
          <w:i/>
          <w:sz w:val="24"/>
          <w:szCs w:val="24"/>
        </w:rPr>
        <w:t xml:space="preserve"> </w:t>
      </w:r>
      <w:r>
        <w:rPr>
          <w:rFonts w:ascii="Times New Roman" w:eastAsia="Times New Roman" w:hAnsi="Times New Roman"/>
          <w:i/>
          <w:sz w:val="24"/>
          <w:szCs w:val="24"/>
        </w:rPr>
        <w:t>tabula</w:t>
      </w:r>
    </w:p>
    <w:p w14:paraId="28BD534C" w14:textId="77777777" w:rsidR="002169D5" w:rsidRDefault="002169D5" w:rsidP="002169D5">
      <w:pPr>
        <w:tabs>
          <w:tab w:val="left" w:pos="567"/>
        </w:tabs>
        <w:spacing w:after="0" w:line="240" w:lineRule="auto"/>
        <w:jc w:val="right"/>
        <w:rPr>
          <w:rFonts w:ascii="Times New Roman" w:eastAsia="Times New Roman" w:hAnsi="Times New Roman"/>
          <w:i/>
          <w:sz w:val="24"/>
          <w:szCs w:val="24"/>
        </w:rPr>
      </w:pPr>
    </w:p>
    <w:p w14:paraId="0C5C7572" w14:textId="77777777" w:rsidR="00A26B4A" w:rsidRDefault="002169D5" w:rsidP="002169D5">
      <w:pPr>
        <w:tabs>
          <w:tab w:val="left" w:pos="567"/>
        </w:tabs>
        <w:spacing w:after="0" w:line="240" w:lineRule="auto"/>
        <w:jc w:val="center"/>
        <w:rPr>
          <w:rFonts w:ascii="Times New Roman" w:eastAsia="Times New Roman" w:hAnsi="Times New Roman"/>
          <w:b/>
          <w:bCs/>
          <w:iCs/>
          <w:sz w:val="24"/>
          <w:szCs w:val="24"/>
        </w:rPr>
      </w:pPr>
      <w:r w:rsidRPr="00C73795">
        <w:rPr>
          <w:rFonts w:ascii="Times New Roman" w:eastAsia="Times New Roman" w:hAnsi="Times New Roman"/>
          <w:b/>
          <w:bCs/>
          <w:iCs/>
          <w:sz w:val="24"/>
          <w:szCs w:val="24"/>
        </w:rPr>
        <w:t xml:space="preserve">Nepieciešamais iekšējā audita resurss Iekšējā audita </w:t>
      </w:r>
      <w:r w:rsidR="00934142" w:rsidRPr="00C73795">
        <w:rPr>
          <w:rFonts w:ascii="Times New Roman" w:eastAsia="Times New Roman" w:hAnsi="Times New Roman"/>
          <w:b/>
          <w:bCs/>
          <w:iCs/>
          <w:sz w:val="24"/>
          <w:szCs w:val="24"/>
        </w:rPr>
        <w:t xml:space="preserve">ilgtermiņa </w:t>
      </w:r>
      <w:r w:rsidRPr="00C73795">
        <w:rPr>
          <w:rFonts w:ascii="Times New Roman" w:eastAsia="Times New Roman" w:hAnsi="Times New Roman"/>
          <w:b/>
          <w:bCs/>
          <w:iCs/>
          <w:sz w:val="24"/>
          <w:szCs w:val="24"/>
        </w:rPr>
        <w:t xml:space="preserve">plāna periodā, </w:t>
      </w:r>
    </w:p>
    <w:p w14:paraId="02315D56" w14:textId="511ACDF8" w:rsidR="002169D5" w:rsidRPr="00C73795" w:rsidRDefault="002169D5" w:rsidP="002169D5">
      <w:pPr>
        <w:tabs>
          <w:tab w:val="left" w:pos="567"/>
        </w:tabs>
        <w:spacing w:after="0" w:line="240" w:lineRule="auto"/>
        <w:jc w:val="center"/>
        <w:rPr>
          <w:rFonts w:ascii="Times New Roman" w:eastAsia="Times New Roman" w:hAnsi="Times New Roman"/>
          <w:b/>
          <w:bCs/>
          <w:iCs/>
          <w:sz w:val="24"/>
          <w:szCs w:val="24"/>
        </w:rPr>
      </w:pPr>
      <w:r w:rsidRPr="00C73795">
        <w:rPr>
          <w:rFonts w:ascii="Times New Roman" w:eastAsia="Times New Roman" w:hAnsi="Times New Roman"/>
          <w:b/>
          <w:bCs/>
          <w:iCs/>
          <w:sz w:val="24"/>
          <w:szCs w:val="24"/>
        </w:rPr>
        <w:t xml:space="preserve">t.i., </w:t>
      </w:r>
      <w:r w:rsidR="00934142" w:rsidRPr="00C73795">
        <w:rPr>
          <w:rFonts w:ascii="Times New Roman" w:eastAsia="Times New Roman" w:hAnsi="Times New Roman"/>
          <w:b/>
          <w:bCs/>
          <w:iCs/>
          <w:sz w:val="24"/>
          <w:szCs w:val="24"/>
        </w:rPr>
        <w:t>trijos</w:t>
      </w:r>
      <w:r w:rsidRPr="00C73795">
        <w:rPr>
          <w:rFonts w:ascii="Times New Roman" w:eastAsia="Times New Roman" w:hAnsi="Times New Roman"/>
          <w:b/>
          <w:bCs/>
          <w:iCs/>
          <w:sz w:val="24"/>
          <w:szCs w:val="24"/>
        </w:rPr>
        <w:t xml:space="preserve"> gados</w:t>
      </w:r>
    </w:p>
    <w:p w14:paraId="3AD64DBC" w14:textId="77777777" w:rsidR="002169D5" w:rsidRDefault="002169D5" w:rsidP="002169D5">
      <w:pPr>
        <w:tabs>
          <w:tab w:val="left" w:pos="567"/>
        </w:tabs>
        <w:spacing w:after="0" w:line="240" w:lineRule="auto"/>
        <w:jc w:val="both"/>
        <w:rPr>
          <w:rFonts w:ascii="Times New Roman" w:eastAsia="Times New Roman" w:hAnsi="Times New Roman"/>
          <w:i/>
          <w:sz w:val="20"/>
          <w:szCs w:val="20"/>
        </w:rPr>
      </w:pPr>
    </w:p>
    <w:tbl>
      <w:tblPr>
        <w:tblStyle w:val="TableGrid"/>
        <w:tblW w:w="9067" w:type="dxa"/>
        <w:tblBorders>
          <w:bottom w:val="none" w:sz="0" w:space="0" w:color="auto"/>
        </w:tblBorders>
        <w:tblLayout w:type="fixed"/>
        <w:tblLook w:val="04A0" w:firstRow="1" w:lastRow="0" w:firstColumn="1" w:lastColumn="0" w:noHBand="0" w:noVBand="1"/>
      </w:tblPr>
      <w:tblGrid>
        <w:gridCol w:w="986"/>
        <w:gridCol w:w="572"/>
        <w:gridCol w:w="5808"/>
        <w:gridCol w:w="1701"/>
      </w:tblGrid>
      <w:tr w:rsidR="00B12DD2" w14:paraId="1FD606ED" w14:textId="77777777" w:rsidTr="009C1EE7">
        <w:trPr>
          <w:tblHeader/>
        </w:trPr>
        <w:tc>
          <w:tcPr>
            <w:tcW w:w="1558" w:type="dxa"/>
            <w:gridSpan w:val="2"/>
            <w:shd w:val="clear" w:color="auto" w:fill="D9D9D9" w:themeFill="background1" w:themeFillShade="D9"/>
            <w:vAlign w:val="center"/>
            <w:hideMark/>
          </w:tcPr>
          <w:p w14:paraId="4A71068E" w14:textId="77777777" w:rsidR="00B12DD2" w:rsidRPr="009C1EE7" w:rsidRDefault="00B12DD2">
            <w:pPr>
              <w:tabs>
                <w:tab w:val="left" w:pos="567"/>
              </w:tabs>
              <w:spacing w:after="0" w:line="240" w:lineRule="auto"/>
              <w:jc w:val="center"/>
              <w:rPr>
                <w:rFonts w:ascii="Times New Roman" w:eastAsia="Times New Roman" w:hAnsi="Times New Roman"/>
                <w:iCs/>
              </w:rPr>
            </w:pPr>
            <w:r w:rsidRPr="009C1EE7">
              <w:rPr>
                <w:rFonts w:ascii="Times New Roman" w:eastAsia="Times New Roman" w:hAnsi="Times New Roman"/>
                <w:iCs/>
              </w:rPr>
              <w:br w:type="page"/>
            </w:r>
            <w:r w:rsidRPr="009C1EE7">
              <w:rPr>
                <w:rFonts w:ascii="Times New Roman" w:eastAsia="Times New Roman" w:hAnsi="Times New Roman"/>
                <w:bCs/>
                <w:iCs/>
              </w:rPr>
              <w:t>Sistēmu skaits pēc riska pakāpēm</w:t>
            </w:r>
          </w:p>
        </w:tc>
        <w:tc>
          <w:tcPr>
            <w:tcW w:w="7509" w:type="dxa"/>
            <w:gridSpan w:val="2"/>
            <w:shd w:val="clear" w:color="auto" w:fill="D9D9D9" w:themeFill="background1" w:themeFillShade="D9"/>
            <w:vAlign w:val="center"/>
            <w:hideMark/>
          </w:tcPr>
          <w:p w14:paraId="67B421D3" w14:textId="143A0DBC" w:rsidR="00B12DD2" w:rsidRPr="009C1EE7" w:rsidRDefault="00B12DD2">
            <w:pPr>
              <w:tabs>
                <w:tab w:val="left" w:pos="567"/>
              </w:tabs>
              <w:spacing w:after="0" w:line="240" w:lineRule="auto"/>
              <w:jc w:val="center"/>
              <w:rPr>
                <w:rFonts w:ascii="Times New Roman" w:eastAsia="Times New Roman" w:hAnsi="Times New Roman"/>
                <w:iCs/>
              </w:rPr>
            </w:pPr>
            <w:r w:rsidRPr="009C1EE7">
              <w:rPr>
                <w:rFonts w:ascii="Times New Roman" w:eastAsia="Times New Roman" w:hAnsi="Times New Roman"/>
                <w:bCs/>
                <w:iCs/>
              </w:rPr>
              <w:t xml:space="preserve">Nepieciešamo darba dienu skaits </w:t>
            </w:r>
            <w:r w:rsidR="00113533" w:rsidRPr="009C1EE7">
              <w:rPr>
                <w:rFonts w:ascii="Times New Roman" w:eastAsia="Times New Roman" w:hAnsi="Times New Roman"/>
                <w:bCs/>
                <w:iCs/>
              </w:rPr>
              <w:t>sistēmu</w:t>
            </w:r>
            <w:r w:rsidRPr="009C1EE7">
              <w:rPr>
                <w:rFonts w:ascii="Times New Roman" w:eastAsia="Times New Roman" w:hAnsi="Times New Roman"/>
                <w:bCs/>
                <w:iCs/>
              </w:rPr>
              <w:t xml:space="preserve"> auditēšanai</w:t>
            </w:r>
          </w:p>
        </w:tc>
      </w:tr>
      <w:tr w:rsidR="00B12DD2" w14:paraId="71C2F180" w14:textId="77777777" w:rsidTr="009C1EE7">
        <w:tc>
          <w:tcPr>
            <w:tcW w:w="986" w:type="dxa"/>
            <w:vAlign w:val="center"/>
            <w:hideMark/>
          </w:tcPr>
          <w:p w14:paraId="70D46C50" w14:textId="77777777" w:rsidR="00B12DD2" w:rsidRPr="009C1EE7" w:rsidRDefault="00B12DD2">
            <w:pPr>
              <w:tabs>
                <w:tab w:val="left" w:pos="567"/>
              </w:tabs>
              <w:spacing w:after="0" w:line="240" w:lineRule="auto"/>
              <w:jc w:val="both"/>
              <w:rPr>
                <w:rFonts w:ascii="Times New Roman" w:eastAsia="Times New Roman" w:hAnsi="Times New Roman"/>
                <w:bCs/>
                <w:iCs/>
              </w:rPr>
            </w:pPr>
            <w:r w:rsidRPr="009C1EE7">
              <w:rPr>
                <w:rFonts w:ascii="Times New Roman" w:eastAsia="Times New Roman" w:hAnsi="Times New Roman"/>
                <w:bCs/>
                <w:iCs/>
              </w:rPr>
              <w:t>Augsta</w:t>
            </w:r>
          </w:p>
        </w:tc>
        <w:tc>
          <w:tcPr>
            <w:tcW w:w="572" w:type="dxa"/>
            <w:vAlign w:val="center"/>
            <w:hideMark/>
          </w:tcPr>
          <w:p w14:paraId="204C3E70" w14:textId="77777777" w:rsidR="00B12DD2" w:rsidRPr="009C1EE7" w:rsidRDefault="00B12DD2">
            <w:pPr>
              <w:tabs>
                <w:tab w:val="left" w:pos="567"/>
              </w:tabs>
              <w:spacing w:after="0" w:line="240" w:lineRule="auto"/>
              <w:jc w:val="center"/>
              <w:rPr>
                <w:rFonts w:ascii="Times New Roman" w:eastAsia="Times New Roman" w:hAnsi="Times New Roman"/>
                <w:bCs/>
                <w:iCs/>
              </w:rPr>
            </w:pPr>
            <w:r w:rsidRPr="009C1EE7">
              <w:rPr>
                <w:rFonts w:ascii="Times New Roman" w:eastAsia="Times New Roman" w:hAnsi="Times New Roman"/>
                <w:bCs/>
                <w:iCs/>
              </w:rPr>
              <w:t>x</w:t>
            </w:r>
          </w:p>
        </w:tc>
        <w:tc>
          <w:tcPr>
            <w:tcW w:w="5808" w:type="dxa"/>
            <w:vAlign w:val="center"/>
            <w:hideMark/>
          </w:tcPr>
          <w:p w14:paraId="3EAB41B8" w14:textId="4FDE7752" w:rsidR="00B12DD2" w:rsidRPr="009C1EE7" w:rsidRDefault="00B12DD2">
            <w:pPr>
              <w:tabs>
                <w:tab w:val="left" w:pos="567"/>
              </w:tabs>
              <w:spacing w:after="0" w:line="240" w:lineRule="auto"/>
              <w:jc w:val="both"/>
              <w:rPr>
                <w:rFonts w:ascii="Times New Roman" w:eastAsia="Times New Roman" w:hAnsi="Times New Roman"/>
                <w:bCs/>
                <w:iCs/>
              </w:rPr>
            </w:pPr>
            <w:r w:rsidRPr="009C1EE7">
              <w:rPr>
                <w:rFonts w:ascii="Times New Roman" w:eastAsia="Times New Roman" w:hAnsi="Times New Roman"/>
                <w:iCs/>
              </w:rPr>
              <w:t>x darba dienas (atkarībā no audita lieluma</w:t>
            </w:r>
            <w:r w:rsidR="009C1EE7">
              <w:rPr>
                <w:rFonts w:ascii="Times New Roman" w:eastAsia="Times New Roman" w:hAnsi="Times New Roman"/>
                <w:iCs/>
              </w:rPr>
              <w:t xml:space="preserve"> </w:t>
            </w:r>
            <w:r w:rsidRPr="009C1EE7">
              <w:rPr>
                <w:rFonts w:ascii="Times New Roman" w:eastAsia="Times New Roman" w:hAnsi="Times New Roman"/>
                <w:iCs/>
              </w:rPr>
              <w:t xml:space="preserve">- liels, vidējs, mazs) </w:t>
            </w:r>
          </w:p>
        </w:tc>
        <w:tc>
          <w:tcPr>
            <w:tcW w:w="1701" w:type="dxa"/>
            <w:vAlign w:val="center"/>
            <w:hideMark/>
          </w:tcPr>
          <w:p w14:paraId="4B0517EB" w14:textId="77777777" w:rsidR="00B12DD2" w:rsidRPr="009C1EE7" w:rsidRDefault="00B12DD2">
            <w:pPr>
              <w:tabs>
                <w:tab w:val="left" w:pos="567"/>
              </w:tabs>
              <w:spacing w:after="0" w:line="240" w:lineRule="auto"/>
              <w:jc w:val="both"/>
              <w:rPr>
                <w:rFonts w:ascii="Times New Roman" w:eastAsia="Times New Roman" w:hAnsi="Times New Roman"/>
                <w:bCs/>
                <w:iCs/>
              </w:rPr>
            </w:pPr>
            <w:r w:rsidRPr="009C1EE7">
              <w:rPr>
                <w:rFonts w:ascii="Times New Roman" w:eastAsia="Times New Roman" w:hAnsi="Times New Roman"/>
                <w:iCs/>
              </w:rPr>
              <w:t>= x</w:t>
            </w:r>
          </w:p>
        </w:tc>
      </w:tr>
      <w:tr w:rsidR="00B12DD2" w14:paraId="20073F45" w14:textId="77777777" w:rsidTr="009C1EE7">
        <w:tc>
          <w:tcPr>
            <w:tcW w:w="986" w:type="dxa"/>
            <w:vAlign w:val="center"/>
            <w:hideMark/>
          </w:tcPr>
          <w:p w14:paraId="5EB7AA8B" w14:textId="77777777" w:rsidR="00B12DD2" w:rsidRPr="009C1EE7" w:rsidRDefault="00B12DD2">
            <w:pPr>
              <w:tabs>
                <w:tab w:val="left" w:pos="567"/>
              </w:tabs>
              <w:spacing w:after="0" w:line="240" w:lineRule="auto"/>
              <w:jc w:val="both"/>
              <w:rPr>
                <w:rFonts w:ascii="Times New Roman" w:eastAsia="Times New Roman" w:hAnsi="Times New Roman"/>
                <w:bCs/>
                <w:iCs/>
              </w:rPr>
            </w:pPr>
            <w:r w:rsidRPr="009C1EE7">
              <w:rPr>
                <w:rFonts w:ascii="Times New Roman" w:eastAsia="Times New Roman" w:hAnsi="Times New Roman"/>
                <w:bCs/>
                <w:iCs/>
              </w:rPr>
              <w:t>Vidēja</w:t>
            </w:r>
          </w:p>
        </w:tc>
        <w:tc>
          <w:tcPr>
            <w:tcW w:w="572" w:type="dxa"/>
            <w:vAlign w:val="center"/>
            <w:hideMark/>
          </w:tcPr>
          <w:p w14:paraId="471677D4" w14:textId="77777777" w:rsidR="00B12DD2" w:rsidRPr="009C1EE7" w:rsidRDefault="00B12DD2">
            <w:pPr>
              <w:tabs>
                <w:tab w:val="left" w:pos="567"/>
              </w:tabs>
              <w:spacing w:after="0" w:line="240" w:lineRule="auto"/>
              <w:jc w:val="center"/>
              <w:rPr>
                <w:rFonts w:ascii="Times New Roman" w:eastAsia="Times New Roman" w:hAnsi="Times New Roman"/>
                <w:iCs/>
              </w:rPr>
            </w:pPr>
            <w:r w:rsidRPr="009C1EE7">
              <w:rPr>
                <w:rFonts w:ascii="Times New Roman" w:eastAsia="Times New Roman" w:hAnsi="Times New Roman"/>
                <w:iCs/>
              </w:rPr>
              <w:t>x</w:t>
            </w:r>
          </w:p>
        </w:tc>
        <w:tc>
          <w:tcPr>
            <w:tcW w:w="5808" w:type="dxa"/>
            <w:vAlign w:val="center"/>
            <w:hideMark/>
          </w:tcPr>
          <w:p w14:paraId="490D9B77" w14:textId="24947209" w:rsidR="00B12DD2" w:rsidRPr="009C1EE7" w:rsidRDefault="00B12DD2">
            <w:pPr>
              <w:tabs>
                <w:tab w:val="left" w:pos="567"/>
              </w:tabs>
              <w:spacing w:after="0" w:line="240" w:lineRule="auto"/>
              <w:jc w:val="both"/>
              <w:rPr>
                <w:rFonts w:ascii="Times New Roman" w:eastAsia="Times New Roman" w:hAnsi="Times New Roman"/>
                <w:iCs/>
              </w:rPr>
            </w:pPr>
            <w:r w:rsidRPr="009C1EE7">
              <w:rPr>
                <w:rFonts w:ascii="Times New Roman" w:eastAsia="Times New Roman" w:hAnsi="Times New Roman"/>
                <w:iCs/>
              </w:rPr>
              <w:t>x darba dienas (atkarībā no audita lieluma</w:t>
            </w:r>
            <w:r w:rsidR="009C1EE7">
              <w:rPr>
                <w:rFonts w:ascii="Times New Roman" w:eastAsia="Times New Roman" w:hAnsi="Times New Roman"/>
                <w:iCs/>
              </w:rPr>
              <w:t xml:space="preserve"> </w:t>
            </w:r>
            <w:r w:rsidRPr="009C1EE7">
              <w:rPr>
                <w:rFonts w:ascii="Times New Roman" w:eastAsia="Times New Roman" w:hAnsi="Times New Roman"/>
                <w:iCs/>
              </w:rPr>
              <w:t>- liels, vidējs, mazs)</w:t>
            </w:r>
          </w:p>
        </w:tc>
        <w:tc>
          <w:tcPr>
            <w:tcW w:w="1701" w:type="dxa"/>
            <w:vAlign w:val="center"/>
            <w:hideMark/>
          </w:tcPr>
          <w:p w14:paraId="2A11F18F" w14:textId="77777777" w:rsidR="00B12DD2" w:rsidRPr="009C1EE7" w:rsidRDefault="00B12DD2">
            <w:pPr>
              <w:tabs>
                <w:tab w:val="left" w:pos="567"/>
              </w:tabs>
              <w:spacing w:after="0" w:line="240" w:lineRule="auto"/>
              <w:jc w:val="both"/>
              <w:rPr>
                <w:rFonts w:ascii="Times New Roman" w:eastAsia="Times New Roman" w:hAnsi="Times New Roman"/>
                <w:iCs/>
              </w:rPr>
            </w:pPr>
            <w:r w:rsidRPr="009C1EE7">
              <w:rPr>
                <w:rFonts w:ascii="Times New Roman" w:eastAsia="Times New Roman" w:hAnsi="Times New Roman"/>
                <w:iCs/>
              </w:rPr>
              <w:t>= x</w:t>
            </w:r>
          </w:p>
        </w:tc>
      </w:tr>
      <w:tr w:rsidR="00B12DD2" w14:paraId="7DA88FF0" w14:textId="77777777" w:rsidTr="009C1EE7">
        <w:tc>
          <w:tcPr>
            <w:tcW w:w="986" w:type="dxa"/>
            <w:vAlign w:val="center"/>
            <w:hideMark/>
          </w:tcPr>
          <w:p w14:paraId="5112F017" w14:textId="77777777" w:rsidR="00B12DD2" w:rsidRPr="009C1EE7" w:rsidRDefault="00B12DD2">
            <w:pPr>
              <w:tabs>
                <w:tab w:val="left" w:pos="567"/>
              </w:tabs>
              <w:spacing w:after="0" w:line="240" w:lineRule="auto"/>
              <w:jc w:val="both"/>
              <w:rPr>
                <w:rFonts w:ascii="Times New Roman" w:eastAsia="Times New Roman" w:hAnsi="Times New Roman"/>
                <w:iCs/>
              </w:rPr>
            </w:pPr>
            <w:r w:rsidRPr="009C1EE7">
              <w:rPr>
                <w:rFonts w:ascii="Times New Roman" w:eastAsia="Times New Roman" w:hAnsi="Times New Roman"/>
                <w:iCs/>
              </w:rPr>
              <w:t>Zema</w:t>
            </w:r>
          </w:p>
        </w:tc>
        <w:tc>
          <w:tcPr>
            <w:tcW w:w="572" w:type="dxa"/>
            <w:vAlign w:val="center"/>
            <w:hideMark/>
          </w:tcPr>
          <w:p w14:paraId="5E917AC5" w14:textId="77777777" w:rsidR="00B12DD2" w:rsidRPr="009C1EE7" w:rsidRDefault="00B12DD2">
            <w:pPr>
              <w:tabs>
                <w:tab w:val="left" w:pos="567"/>
              </w:tabs>
              <w:spacing w:after="0" w:line="240" w:lineRule="auto"/>
              <w:jc w:val="center"/>
              <w:rPr>
                <w:rFonts w:ascii="Times New Roman" w:eastAsia="Times New Roman" w:hAnsi="Times New Roman"/>
                <w:iCs/>
              </w:rPr>
            </w:pPr>
            <w:r w:rsidRPr="009C1EE7">
              <w:rPr>
                <w:rFonts w:ascii="Times New Roman" w:eastAsia="Times New Roman" w:hAnsi="Times New Roman"/>
                <w:iCs/>
              </w:rPr>
              <w:t>x</w:t>
            </w:r>
          </w:p>
        </w:tc>
        <w:tc>
          <w:tcPr>
            <w:tcW w:w="5808" w:type="dxa"/>
            <w:vAlign w:val="center"/>
            <w:hideMark/>
          </w:tcPr>
          <w:p w14:paraId="72D41E35" w14:textId="6DE796AA" w:rsidR="00B12DD2" w:rsidRPr="009C1EE7" w:rsidRDefault="00B12DD2">
            <w:pPr>
              <w:tabs>
                <w:tab w:val="left" w:pos="567"/>
              </w:tabs>
              <w:spacing w:after="0" w:line="240" w:lineRule="auto"/>
              <w:jc w:val="both"/>
              <w:rPr>
                <w:rFonts w:ascii="Times New Roman" w:eastAsia="Times New Roman" w:hAnsi="Times New Roman"/>
                <w:iCs/>
              </w:rPr>
            </w:pPr>
            <w:r w:rsidRPr="009C1EE7">
              <w:rPr>
                <w:rFonts w:ascii="Times New Roman" w:eastAsia="Times New Roman" w:hAnsi="Times New Roman"/>
                <w:iCs/>
              </w:rPr>
              <w:t>x darba dienas (atkarībā no audita lieluma</w:t>
            </w:r>
            <w:r w:rsidR="009C1EE7">
              <w:rPr>
                <w:rFonts w:ascii="Times New Roman" w:eastAsia="Times New Roman" w:hAnsi="Times New Roman"/>
                <w:iCs/>
              </w:rPr>
              <w:t xml:space="preserve"> </w:t>
            </w:r>
            <w:r w:rsidRPr="009C1EE7">
              <w:rPr>
                <w:rFonts w:ascii="Times New Roman" w:eastAsia="Times New Roman" w:hAnsi="Times New Roman"/>
                <w:iCs/>
              </w:rPr>
              <w:t>- liels, vidējs, mazs)</w:t>
            </w:r>
          </w:p>
        </w:tc>
        <w:tc>
          <w:tcPr>
            <w:tcW w:w="1701" w:type="dxa"/>
            <w:vAlign w:val="center"/>
            <w:hideMark/>
          </w:tcPr>
          <w:p w14:paraId="4E97C4B9" w14:textId="77777777" w:rsidR="00B12DD2" w:rsidRPr="009C1EE7" w:rsidRDefault="00B12DD2">
            <w:pPr>
              <w:tabs>
                <w:tab w:val="left" w:pos="567"/>
              </w:tabs>
              <w:spacing w:after="0" w:line="240" w:lineRule="auto"/>
              <w:jc w:val="both"/>
              <w:rPr>
                <w:rFonts w:ascii="Times New Roman" w:eastAsia="Times New Roman" w:hAnsi="Times New Roman"/>
                <w:iCs/>
              </w:rPr>
            </w:pPr>
            <w:r w:rsidRPr="009C1EE7">
              <w:rPr>
                <w:rFonts w:ascii="Times New Roman" w:eastAsia="Times New Roman" w:hAnsi="Times New Roman"/>
                <w:iCs/>
              </w:rPr>
              <w:t>= x</w:t>
            </w:r>
          </w:p>
        </w:tc>
      </w:tr>
      <w:tr w:rsidR="00B12DD2" w14:paraId="4A15B36D" w14:textId="77777777" w:rsidTr="009C1EE7">
        <w:tc>
          <w:tcPr>
            <w:tcW w:w="7366" w:type="dxa"/>
            <w:gridSpan w:val="3"/>
            <w:shd w:val="clear" w:color="auto" w:fill="E7E6E6" w:themeFill="background2"/>
            <w:vAlign w:val="center"/>
          </w:tcPr>
          <w:p w14:paraId="626EE3CE" w14:textId="7A8712E2" w:rsidR="00B12DD2" w:rsidRPr="009C1EE7" w:rsidRDefault="00B12DD2" w:rsidP="00B12DD2">
            <w:pPr>
              <w:tabs>
                <w:tab w:val="left" w:pos="567"/>
              </w:tabs>
              <w:spacing w:after="0" w:line="240" w:lineRule="auto"/>
              <w:jc w:val="right"/>
              <w:rPr>
                <w:rFonts w:ascii="Times New Roman" w:eastAsia="Times New Roman" w:hAnsi="Times New Roman"/>
                <w:bCs/>
                <w:iCs/>
              </w:rPr>
            </w:pPr>
            <w:r w:rsidRPr="009C1EE7">
              <w:rPr>
                <w:rFonts w:ascii="Times New Roman" w:eastAsia="Times New Roman" w:hAnsi="Times New Roman"/>
                <w:bCs/>
                <w:iCs/>
              </w:rPr>
              <w:t xml:space="preserve">Nepieciešamo darba dienu skaits kopā </w:t>
            </w:r>
            <w:r w:rsidR="00113533" w:rsidRPr="009C1EE7">
              <w:rPr>
                <w:rFonts w:ascii="Times New Roman" w:eastAsia="Times New Roman" w:hAnsi="Times New Roman"/>
                <w:bCs/>
                <w:iCs/>
              </w:rPr>
              <w:t>(</w:t>
            </w:r>
            <w:r w:rsidRPr="009C1EE7">
              <w:rPr>
                <w:rFonts w:ascii="Times New Roman" w:eastAsia="Times New Roman" w:hAnsi="Times New Roman"/>
                <w:bCs/>
                <w:iCs/>
              </w:rPr>
              <w:t>trijos gados</w:t>
            </w:r>
            <w:r w:rsidR="00113533" w:rsidRPr="009C1EE7">
              <w:rPr>
                <w:rFonts w:ascii="Times New Roman" w:eastAsia="Times New Roman" w:hAnsi="Times New Roman"/>
                <w:bCs/>
                <w:iCs/>
              </w:rPr>
              <w:t>)</w:t>
            </w:r>
          </w:p>
        </w:tc>
        <w:tc>
          <w:tcPr>
            <w:tcW w:w="1701" w:type="dxa"/>
            <w:vAlign w:val="center"/>
          </w:tcPr>
          <w:p w14:paraId="532652D1" w14:textId="7281BF83" w:rsidR="00B12DD2" w:rsidRPr="009C1EE7" w:rsidRDefault="00B12DD2" w:rsidP="00B12DD2">
            <w:pPr>
              <w:tabs>
                <w:tab w:val="left" w:pos="567"/>
              </w:tabs>
              <w:spacing w:after="0" w:line="240" w:lineRule="auto"/>
              <w:jc w:val="both"/>
              <w:rPr>
                <w:rFonts w:ascii="Times New Roman" w:eastAsia="Times New Roman" w:hAnsi="Times New Roman"/>
                <w:iCs/>
              </w:rPr>
            </w:pPr>
            <w:r w:rsidRPr="009C1EE7">
              <w:rPr>
                <w:rFonts w:ascii="Times New Roman" w:eastAsia="Times New Roman" w:hAnsi="Times New Roman"/>
                <w:bCs/>
                <w:iCs/>
              </w:rPr>
              <w:t>x darba dienas</w:t>
            </w:r>
          </w:p>
        </w:tc>
      </w:tr>
      <w:tr w:rsidR="00B12DD2" w14:paraId="1B74B8F4" w14:textId="77777777" w:rsidTr="009C1EE7">
        <w:trPr>
          <w:gridAfter w:val="2"/>
          <w:wAfter w:w="7509" w:type="dxa"/>
        </w:trPr>
        <w:tc>
          <w:tcPr>
            <w:tcW w:w="1558" w:type="dxa"/>
            <w:gridSpan w:val="2"/>
            <w:hideMark/>
          </w:tcPr>
          <w:p w14:paraId="0D554640" w14:textId="576FAE62" w:rsidR="00B12DD2" w:rsidRDefault="00B12DD2" w:rsidP="00B12DD2">
            <w:pPr>
              <w:tabs>
                <w:tab w:val="left" w:pos="567"/>
              </w:tabs>
              <w:spacing w:after="0" w:line="240" w:lineRule="auto"/>
              <w:jc w:val="both"/>
              <w:rPr>
                <w:rFonts w:ascii="Times New Roman" w:eastAsia="Times New Roman" w:hAnsi="Times New Roman"/>
                <w:i/>
              </w:rPr>
            </w:pPr>
          </w:p>
        </w:tc>
      </w:tr>
    </w:tbl>
    <w:p w14:paraId="420F9D53" w14:textId="77777777" w:rsidR="002169D5" w:rsidRDefault="002169D5" w:rsidP="002169D5">
      <w:pPr>
        <w:jc w:val="both"/>
        <w:rPr>
          <w:rFonts w:ascii="Times New Roman" w:hAnsi="Times New Roman"/>
          <w:b/>
          <w:sz w:val="24"/>
          <w:szCs w:val="24"/>
        </w:rPr>
      </w:pPr>
    </w:p>
    <w:p w14:paraId="6C1363C6" w14:textId="77777777" w:rsidR="002169D5" w:rsidRDefault="002169D5" w:rsidP="002169D5">
      <w:pPr>
        <w:jc w:val="both"/>
        <w:rPr>
          <w:rFonts w:ascii="Times New Roman" w:hAnsi="Times New Roman"/>
          <w:b/>
          <w:sz w:val="24"/>
          <w:szCs w:val="24"/>
        </w:rPr>
      </w:pPr>
      <w:r>
        <w:rPr>
          <w:rFonts w:ascii="Times New Roman" w:hAnsi="Times New Roman"/>
          <w:b/>
          <w:sz w:val="24"/>
          <w:szCs w:val="24"/>
        </w:rPr>
        <w:t>Sasniedzamie rādītāji</w:t>
      </w:r>
    </w:p>
    <w:p w14:paraId="3EE78EFA" w14:textId="21B0773E" w:rsidR="002169D5" w:rsidRDefault="002169D5" w:rsidP="00113533">
      <w:pPr>
        <w:spacing w:after="0" w:line="240" w:lineRule="auto"/>
        <w:jc w:val="both"/>
        <w:rPr>
          <w:rFonts w:ascii="Times New Roman" w:hAnsi="Times New Roman"/>
          <w:sz w:val="24"/>
          <w:szCs w:val="24"/>
        </w:rPr>
      </w:pPr>
      <w:r>
        <w:rPr>
          <w:rFonts w:ascii="Times New Roman" w:hAnsi="Times New Roman"/>
          <w:sz w:val="24"/>
          <w:szCs w:val="24"/>
        </w:rPr>
        <w:t xml:space="preserve">Iekšējā audita </w:t>
      </w:r>
      <w:r w:rsidR="00685461">
        <w:rPr>
          <w:rFonts w:ascii="Times New Roman" w:hAnsi="Times New Roman"/>
          <w:sz w:val="24"/>
          <w:szCs w:val="24"/>
        </w:rPr>
        <w:t>ilgtermiņa</w:t>
      </w:r>
      <w:r>
        <w:rPr>
          <w:rFonts w:ascii="Times New Roman" w:hAnsi="Times New Roman"/>
          <w:sz w:val="24"/>
          <w:szCs w:val="24"/>
        </w:rPr>
        <w:t xml:space="preserve"> plāna darbības periodā iekšējam auditoram ir izvirzīti trīs sasniedzamie rādītāji, lai:</w:t>
      </w:r>
    </w:p>
    <w:p w14:paraId="5464E3F6" w14:textId="56FA032A" w:rsidR="002169D5" w:rsidRPr="008E6AAB" w:rsidRDefault="002169D5" w:rsidP="008E6AAB">
      <w:pPr>
        <w:pStyle w:val="ListParagraph"/>
        <w:numPr>
          <w:ilvl w:val="0"/>
          <w:numId w:val="50"/>
        </w:numPr>
        <w:spacing w:before="120" w:after="0" w:line="240" w:lineRule="auto"/>
        <w:contextualSpacing w:val="0"/>
        <w:jc w:val="both"/>
        <w:rPr>
          <w:rFonts w:ascii="Times New Roman" w:hAnsi="Times New Roman"/>
          <w:sz w:val="24"/>
          <w:szCs w:val="24"/>
        </w:rPr>
      </w:pPr>
      <w:r w:rsidRPr="008E6AAB">
        <w:rPr>
          <w:rFonts w:ascii="Times New Roman" w:hAnsi="Times New Roman"/>
          <w:sz w:val="24"/>
          <w:szCs w:val="24"/>
        </w:rPr>
        <w:t>nodrošinātu termiņu ievērošanu iekšējo auditu veikšanā;</w:t>
      </w:r>
    </w:p>
    <w:p w14:paraId="3D8A37B9" w14:textId="09718E8F" w:rsidR="002169D5" w:rsidRDefault="002169D5" w:rsidP="008E6AAB">
      <w:pPr>
        <w:pStyle w:val="ListParagraph"/>
        <w:numPr>
          <w:ilvl w:val="0"/>
          <w:numId w:val="50"/>
        </w:numPr>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novērtētu iekšējā auditora veikumu un gūtu pārliecību par iekšējā audita nepieciešamību un pievienoto vērtību </w:t>
      </w:r>
      <w:r w:rsidR="00A26B4A">
        <w:rPr>
          <w:rFonts w:ascii="Times New Roman" w:hAnsi="Times New Roman"/>
          <w:sz w:val="24"/>
          <w:szCs w:val="24"/>
        </w:rPr>
        <w:t xml:space="preserve">pašvaldībai </w:t>
      </w:r>
      <w:r>
        <w:rPr>
          <w:rFonts w:ascii="Times New Roman" w:hAnsi="Times New Roman"/>
          <w:sz w:val="24"/>
          <w:szCs w:val="24"/>
        </w:rPr>
        <w:t>(</w:t>
      </w:r>
      <w:r w:rsidR="00685461">
        <w:rPr>
          <w:rFonts w:ascii="Times New Roman" w:hAnsi="Times New Roman"/>
          <w:sz w:val="24"/>
          <w:szCs w:val="24"/>
        </w:rPr>
        <w:t>2</w:t>
      </w:r>
      <w:r>
        <w:rPr>
          <w:rFonts w:ascii="Times New Roman" w:hAnsi="Times New Roman"/>
          <w:sz w:val="24"/>
          <w:szCs w:val="24"/>
        </w:rPr>
        <w:t>.tabul</w:t>
      </w:r>
      <w:r w:rsidR="00A26B4A">
        <w:rPr>
          <w:rFonts w:ascii="Times New Roman" w:hAnsi="Times New Roman"/>
          <w:sz w:val="24"/>
          <w:szCs w:val="24"/>
        </w:rPr>
        <w:t>a</w:t>
      </w:r>
      <w:r>
        <w:rPr>
          <w:rFonts w:ascii="Times New Roman" w:hAnsi="Times New Roman"/>
          <w:sz w:val="24"/>
          <w:szCs w:val="24"/>
        </w:rPr>
        <w:t>).</w:t>
      </w:r>
    </w:p>
    <w:p w14:paraId="1571D11A" w14:textId="77777777" w:rsidR="00113533" w:rsidRDefault="00113533" w:rsidP="00C73795">
      <w:pPr>
        <w:spacing w:before="120" w:after="0"/>
        <w:jc w:val="right"/>
        <w:rPr>
          <w:rFonts w:ascii="Times New Roman" w:hAnsi="Times New Roman"/>
          <w:sz w:val="24"/>
          <w:szCs w:val="24"/>
        </w:rPr>
      </w:pPr>
    </w:p>
    <w:p w14:paraId="26C37C69" w14:textId="77777777" w:rsidR="00437D4A" w:rsidRDefault="00437D4A" w:rsidP="002169D5">
      <w:pPr>
        <w:jc w:val="right"/>
        <w:rPr>
          <w:rFonts w:ascii="Times New Roman" w:hAnsi="Times New Roman"/>
          <w:sz w:val="24"/>
          <w:szCs w:val="24"/>
        </w:rPr>
      </w:pPr>
    </w:p>
    <w:p w14:paraId="17F8D931" w14:textId="37486A7D" w:rsidR="002169D5" w:rsidRDefault="00685461" w:rsidP="002169D5">
      <w:pPr>
        <w:jc w:val="right"/>
        <w:rPr>
          <w:rFonts w:ascii="Times New Roman" w:hAnsi="Times New Roman"/>
          <w:sz w:val="24"/>
          <w:szCs w:val="24"/>
        </w:rPr>
      </w:pPr>
      <w:r>
        <w:rPr>
          <w:rFonts w:ascii="Times New Roman" w:hAnsi="Times New Roman"/>
          <w:sz w:val="24"/>
          <w:szCs w:val="24"/>
        </w:rPr>
        <w:t>2</w:t>
      </w:r>
      <w:r w:rsidR="002169D5">
        <w:rPr>
          <w:rFonts w:ascii="Times New Roman" w:hAnsi="Times New Roman"/>
          <w:sz w:val="24"/>
          <w:szCs w:val="24"/>
        </w:rPr>
        <w:t>.</w:t>
      </w:r>
      <w:r w:rsidR="00510677">
        <w:rPr>
          <w:rFonts w:ascii="Times New Roman" w:hAnsi="Times New Roman"/>
          <w:sz w:val="24"/>
          <w:szCs w:val="24"/>
        </w:rPr>
        <w:t xml:space="preserve"> </w:t>
      </w:r>
      <w:r w:rsidR="002169D5">
        <w:rPr>
          <w:rFonts w:ascii="Times New Roman" w:hAnsi="Times New Roman"/>
          <w:sz w:val="24"/>
          <w:szCs w:val="24"/>
        </w:rPr>
        <w:t>tabula</w:t>
      </w:r>
    </w:p>
    <w:p w14:paraId="40B0EF0A" w14:textId="77777777" w:rsidR="002169D5" w:rsidRPr="00C73795" w:rsidRDefault="002169D5" w:rsidP="002169D5">
      <w:pPr>
        <w:jc w:val="center"/>
        <w:rPr>
          <w:rFonts w:ascii="Times New Roman" w:hAnsi="Times New Roman"/>
          <w:b/>
          <w:bCs/>
          <w:sz w:val="24"/>
          <w:szCs w:val="24"/>
        </w:rPr>
      </w:pPr>
      <w:r w:rsidRPr="00C73795">
        <w:rPr>
          <w:rFonts w:ascii="Times New Roman" w:hAnsi="Times New Roman"/>
          <w:b/>
          <w:bCs/>
          <w:sz w:val="24"/>
          <w:szCs w:val="24"/>
        </w:rPr>
        <w:t>Sasniedzamie rādītāji</w:t>
      </w:r>
    </w:p>
    <w:tbl>
      <w:tblPr>
        <w:tblStyle w:val="TableGrid"/>
        <w:tblW w:w="9209" w:type="dxa"/>
        <w:jc w:val="center"/>
        <w:tblLayout w:type="fixed"/>
        <w:tblLook w:val="04A0" w:firstRow="1" w:lastRow="0" w:firstColumn="1" w:lastColumn="0" w:noHBand="0" w:noVBand="1"/>
      </w:tblPr>
      <w:tblGrid>
        <w:gridCol w:w="3115"/>
        <w:gridCol w:w="1702"/>
        <w:gridCol w:w="1276"/>
        <w:gridCol w:w="3116"/>
      </w:tblGrid>
      <w:tr w:rsidR="002169D5" w14:paraId="4AE69D88" w14:textId="77777777" w:rsidTr="009C1EE7">
        <w:trPr>
          <w:tblHeader/>
          <w:jc w:val="center"/>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F1BFC" w14:textId="77777777" w:rsidR="002169D5" w:rsidRDefault="002169D5">
            <w:pPr>
              <w:tabs>
                <w:tab w:val="left" w:pos="567"/>
              </w:tabs>
              <w:spacing w:after="0" w:line="240" w:lineRule="auto"/>
              <w:jc w:val="center"/>
              <w:rPr>
                <w:rFonts w:ascii="Times New Roman" w:eastAsia="Times New Roman" w:hAnsi="Times New Roman" w:cstheme="minorBidi"/>
              </w:rPr>
            </w:pPr>
            <w:r>
              <w:rPr>
                <w:rFonts w:ascii="Times New Roman" w:eastAsia="Times New Roman" w:hAnsi="Times New Roman"/>
              </w:rPr>
              <w:t>Sasniedzamais rādītājs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18C15" w14:textId="77777777" w:rsidR="002169D5" w:rsidRDefault="002169D5">
            <w:pPr>
              <w:tabs>
                <w:tab w:val="left" w:pos="567"/>
              </w:tabs>
              <w:spacing w:after="0" w:line="240" w:lineRule="auto"/>
              <w:jc w:val="center"/>
              <w:rPr>
                <w:rFonts w:ascii="Times New Roman" w:eastAsia="Times New Roman" w:hAnsi="Times New Roman"/>
              </w:rPr>
            </w:pPr>
            <w:r>
              <w:rPr>
                <w:rFonts w:ascii="Times New Roman" w:eastAsia="Times New Roman" w:hAnsi="Times New Roman"/>
              </w:rPr>
              <w:t>Sasniedzamais</w:t>
            </w:r>
          </w:p>
          <w:p w14:paraId="0117CCF0" w14:textId="77777777" w:rsidR="002169D5" w:rsidRDefault="002169D5">
            <w:pPr>
              <w:tabs>
                <w:tab w:val="left" w:pos="567"/>
              </w:tabs>
              <w:spacing w:after="0" w:line="240" w:lineRule="auto"/>
              <w:jc w:val="center"/>
              <w:rPr>
                <w:rFonts w:ascii="Times New Roman" w:eastAsia="Times New Roman" w:hAnsi="Times New Roman"/>
              </w:rPr>
            </w:pPr>
            <w:r>
              <w:rPr>
                <w:rFonts w:ascii="Times New Roman" w:eastAsia="Times New Roman" w:hAnsi="Times New Roman"/>
              </w:rPr>
              <w:t>rezultāts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DB55C" w14:textId="77777777" w:rsidR="002169D5" w:rsidRDefault="002169D5">
            <w:pPr>
              <w:tabs>
                <w:tab w:val="left" w:pos="567"/>
              </w:tabs>
              <w:spacing w:after="0" w:line="240" w:lineRule="auto"/>
              <w:jc w:val="center"/>
              <w:rPr>
                <w:rFonts w:ascii="Times New Roman" w:eastAsia="Times New Roman" w:hAnsi="Times New Roman"/>
              </w:rPr>
            </w:pPr>
            <w:r>
              <w:rPr>
                <w:rFonts w:ascii="Times New Roman" w:eastAsia="Times New Roman" w:hAnsi="Times New Roman"/>
              </w:rPr>
              <w:t>Pieļaujamā</w:t>
            </w:r>
          </w:p>
          <w:p w14:paraId="53C3374E" w14:textId="77777777" w:rsidR="002169D5" w:rsidRDefault="002169D5">
            <w:pPr>
              <w:tabs>
                <w:tab w:val="left" w:pos="567"/>
              </w:tabs>
              <w:spacing w:after="0" w:line="240" w:lineRule="auto"/>
              <w:jc w:val="center"/>
              <w:rPr>
                <w:rFonts w:ascii="Times New Roman" w:eastAsia="Times New Roman" w:hAnsi="Times New Roman"/>
              </w:rPr>
            </w:pPr>
            <w:r>
              <w:rPr>
                <w:rFonts w:ascii="Times New Roman" w:eastAsia="Times New Roman" w:hAnsi="Times New Roman"/>
              </w:rPr>
              <w:t>novirze</w:t>
            </w:r>
          </w:p>
        </w:tc>
        <w:tc>
          <w:tcPr>
            <w:tcW w:w="3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D891D" w14:textId="77777777" w:rsidR="002169D5" w:rsidRDefault="002169D5">
            <w:pPr>
              <w:tabs>
                <w:tab w:val="left" w:pos="567"/>
              </w:tabs>
              <w:spacing w:after="0" w:line="240" w:lineRule="auto"/>
              <w:jc w:val="center"/>
              <w:rPr>
                <w:rFonts w:ascii="Times New Roman" w:eastAsia="Times New Roman" w:hAnsi="Times New Roman"/>
              </w:rPr>
            </w:pPr>
            <w:r>
              <w:rPr>
                <w:rFonts w:ascii="Times New Roman" w:eastAsia="Times New Roman" w:hAnsi="Times New Roman"/>
              </w:rPr>
              <w:t>Informācijas</w:t>
            </w:r>
          </w:p>
          <w:p w14:paraId="04F1CA32" w14:textId="77777777" w:rsidR="002169D5" w:rsidRDefault="002169D5">
            <w:pPr>
              <w:tabs>
                <w:tab w:val="left" w:pos="567"/>
              </w:tabs>
              <w:spacing w:after="0" w:line="240" w:lineRule="auto"/>
              <w:jc w:val="center"/>
              <w:rPr>
                <w:rFonts w:ascii="Times New Roman" w:eastAsia="Times New Roman" w:hAnsi="Times New Roman"/>
              </w:rPr>
            </w:pPr>
            <w:r>
              <w:rPr>
                <w:rFonts w:ascii="Times New Roman" w:eastAsia="Times New Roman" w:hAnsi="Times New Roman"/>
              </w:rPr>
              <w:t>avots</w:t>
            </w:r>
          </w:p>
        </w:tc>
      </w:tr>
      <w:tr w:rsidR="002169D5" w14:paraId="7C4320C4" w14:textId="77777777" w:rsidTr="009C1EE7">
        <w:trPr>
          <w:jc w:val="center"/>
        </w:trPr>
        <w:tc>
          <w:tcPr>
            <w:tcW w:w="3115" w:type="dxa"/>
            <w:tcBorders>
              <w:top w:val="single" w:sz="4" w:space="0" w:color="auto"/>
              <w:left w:val="single" w:sz="4" w:space="0" w:color="auto"/>
              <w:bottom w:val="single" w:sz="4" w:space="0" w:color="auto"/>
              <w:right w:val="single" w:sz="4" w:space="0" w:color="auto"/>
            </w:tcBorders>
            <w:hideMark/>
          </w:tcPr>
          <w:p w14:paraId="0C36522D" w14:textId="77777777" w:rsidR="002169D5" w:rsidRDefault="002169D5">
            <w:pPr>
              <w:spacing w:before="40" w:after="40" w:line="240" w:lineRule="auto"/>
              <w:jc w:val="center"/>
              <w:rPr>
                <w:rFonts w:ascii="Times New Roman" w:eastAsiaTheme="minorHAnsi" w:hAnsi="Times New Roman"/>
                <w:color w:val="000000" w:themeColor="text1"/>
              </w:rPr>
            </w:pPr>
            <w:r>
              <w:rPr>
                <w:rFonts w:ascii="Times New Roman" w:hAnsi="Times New Roman"/>
                <w:color w:val="000000" w:themeColor="text1"/>
              </w:rPr>
              <w:t>Iekšējā audita gada plāna izpilde (%)</w:t>
            </w:r>
          </w:p>
        </w:tc>
        <w:tc>
          <w:tcPr>
            <w:tcW w:w="1702" w:type="dxa"/>
            <w:tcBorders>
              <w:top w:val="single" w:sz="4" w:space="0" w:color="auto"/>
              <w:left w:val="single" w:sz="4" w:space="0" w:color="auto"/>
              <w:bottom w:val="single" w:sz="4" w:space="0" w:color="auto"/>
              <w:right w:val="single" w:sz="4" w:space="0" w:color="auto"/>
            </w:tcBorders>
            <w:hideMark/>
          </w:tcPr>
          <w:p w14:paraId="1AFB427F" w14:textId="3176978F"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100</w:t>
            </w:r>
            <w:r w:rsidR="00A26B4A">
              <w:rPr>
                <w:rFonts w:ascii="Times New Roman" w:hAnsi="Times New Roman"/>
                <w:color w:val="000000" w:themeColor="text1"/>
              </w:rPr>
              <w:t xml:space="preserve"> </w:t>
            </w:r>
            <w:r>
              <w:rPr>
                <w:rFonts w:ascii="Times New Roman" w:hAnsi="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hideMark/>
          </w:tcPr>
          <w:p w14:paraId="3432B3D1" w14:textId="4770C13E"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-10</w:t>
            </w:r>
            <w:r w:rsidR="00A26B4A">
              <w:rPr>
                <w:rFonts w:ascii="Times New Roman" w:hAnsi="Times New Roman"/>
                <w:color w:val="000000" w:themeColor="text1"/>
              </w:rPr>
              <w:t xml:space="preserve"> </w:t>
            </w:r>
            <w:r>
              <w:rPr>
                <w:rFonts w:ascii="Times New Roman" w:hAnsi="Times New Roman"/>
                <w:color w:val="000000" w:themeColor="text1"/>
              </w:rPr>
              <w:t>%</w:t>
            </w:r>
          </w:p>
        </w:tc>
        <w:tc>
          <w:tcPr>
            <w:tcW w:w="3116" w:type="dxa"/>
            <w:tcBorders>
              <w:top w:val="single" w:sz="4" w:space="0" w:color="auto"/>
              <w:left w:val="single" w:sz="4" w:space="0" w:color="auto"/>
              <w:bottom w:val="single" w:sz="4" w:space="0" w:color="auto"/>
              <w:right w:val="single" w:sz="4" w:space="0" w:color="auto"/>
            </w:tcBorders>
            <w:hideMark/>
          </w:tcPr>
          <w:p w14:paraId="18291CD0" w14:textId="6476B16E"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 xml:space="preserve">Iekšējā audita gada plāns </w:t>
            </w:r>
            <w:r w:rsidR="00A26B4A">
              <w:rPr>
                <w:rFonts w:ascii="Times New Roman" w:hAnsi="Times New Roman"/>
                <w:color w:val="000000" w:themeColor="text1"/>
              </w:rPr>
              <w:t xml:space="preserve">kārtējam </w:t>
            </w:r>
            <w:r>
              <w:rPr>
                <w:rFonts w:ascii="Times New Roman" w:hAnsi="Times New Roman"/>
                <w:color w:val="000000" w:themeColor="text1"/>
              </w:rPr>
              <w:t>gadam</w:t>
            </w:r>
          </w:p>
        </w:tc>
      </w:tr>
      <w:tr w:rsidR="002169D5" w14:paraId="322C5035" w14:textId="77777777" w:rsidTr="009C1EE7">
        <w:trPr>
          <w:jc w:val="center"/>
        </w:trPr>
        <w:tc>
          <w:tcPr>
            <w:tcW w:w="3115" w:type="dxa"/>
            <w:tcBorders>
              <w:top w:val="single" w:sz="4" w:space="0" w:color="auto"/>
              <w:left w:val="single" w:sz="4" w:space="0" w:color="auto"/>
              <w:bottom w:val="single" w:sz="4" w:space="0" w:color="auto"/>
              <w:right w:val="single" w:sz="4" w:space="0" w:color="auto"/>
            </w:tcBorders>
            <w:hideMark/>
          </w:tcPr>
          <w:p w14:paraId="364CEACD" w14:textId="77777777"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Iekšējie auditi pabeigti laikā, t.i., iekšējā audita ziņojums sagatavots atbilstoši grafikā noteiktajam termiņam (%)</w:t>
            </w:r>
          </w:p>
        </w:tc>
        <w:tc>
          <w:tcPr>
            <w:tcW w:w="1702" w:type="dxa"/>
            <w:tcBorders>
              <w:top w:val="single" w:sz="4" w:space="0" w:color="auto"/>
              <w:left w:val="single" w:sz="4" w:space="0" w:color="auto"/>
              <w:bottom w:val="single" w:sz="4" w:space="0" w:color="auto"/>
              <w:right w:val="single" w:sz="4" w:space="0" w:color="auto"/>
            </w:tcBorders>
            <w:hideMark/>
          </w:tcPr>
          <w:p w14:paraId="3FD88E05" w14:textId="563E0EB0"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100</w:t>
            </w:r>
            <w:r w:rsidR="00A26B4A">
              <w:rPr>
                <w:rFonts w:ascii="Times New Roman" w:hAnsi="Times New Roman"/>
                <w:color w:val="000000" w:themeColor="text1"/>
              </w:rPr>
              <w:t xml:space="preserve"> </w:t>
            </w:r>
            <w:r>
              <w:rPr>
                <w:rFonts w:ascii="Times New Roman" w:hAnsi="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hideMark/>
          </w:tcPr>
          <w:p w14:paraId="71CD1D98" w14:textId="78CBC1B3"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-10</w:t>
            </w:r>
            <w:r w:rsidR="00A26B4A">
              <w:rPr>
                <w:rFonts w:ascii="Times New Roman" w:hAnsi="Times New Roman"/>
                <w:color w:val="000000" w:themeColor="text1"/>
              </w:rPr>
              <w:t xml:space="preserve"> </w:t>
            </w:r>
            <w:r>
              <w:rPr>
                <w:rFonts w:ascii="Times New Roman" w:hAnsi="Times New Roman"/>
                <w:color w:val="000000" w:themeColor="text1"/>
              </w:rPr>
              <w:t>%</w:t>
            </w:r>
          </w:p>
        </w:tc>
        <w:tc>
          <w:tcPr>
            <w:tcW w:w="3116" w:type="dxa"/>
            <w:tcBorders>
              <w:top w:val="single" w:sz="4" w:space="0" w:color="auto"/>
              <w:left w:val="single" w:sz="4" w:space="0" w:color="auto"/>
              <w:bottom w:val="single" w:sz="4" w:space="0" w:color="auto"/>
              <w:right w:val="single" w:sz="4" w:space="0" w:color="auto"/>
            </w:tcBorders>
            <w:hideMark/>
          </w:tcPr>
          <w:p w14:paraId="64F550DE" w14:textId="77777777"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Iekšējā audita posmu plānotais izpildes grafiks</w:t>
            </w:r>
          </w:p>
        </w:tc>
      </w:tr>
      <w:tr w:rsidR="002169D5" w14:paraId="1553E7F6" w14:textId="77777777" w:rsidTr="009C1EE7">
        <w:trPr>
          <w:jc w:val="center"/>
        </w:trPr>
        <w:tc>
          <w:tcPr>
            <w:tcW w:w="3115" w:type="dxa"/>
            <w:tcBorders>
              <w:top w:val="single" w:sz="4" w:space="0" w:color="auto"/>
              <w:left w:val="single" w:sz="4" w:space="0" w:color="auto"/>
              <w:bottom w:val="single" w:sz="4" w:space="0" w:color="auto"/>
              <w:right w:val="single" w:sz="4" w:space="0" w:color="auto"/>
            </w:tcBorders>
            <w:hideMark/>
          </w:tcPr>
          <w:p w14:paraId="690DC8E2" w14:textId="77777777"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 xml:space="preserve">Auditējamās sistēmas vadītāja vērtējums par iekšējā auditora darbu un iekšējā audita pievienoto vērtību </w:t>
            </w:r>
          </w:p>
          <w:p w14:paraId="50E078D1" w14:textId="77777777"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(vērtējums 1-5 punkti)</w:t>
            </w:r>
          </w:p>
        </w:tc>
        <w:tc>
          <w:tcPr>
            <w:tcW w:w="1702" w:type="dxa"/>
            <w:tcBorders>
              <w:top w:val="single" w:sz="4" w:space="0" w:color="auto"/>
              <w:left w:val="single" w:sz="4" w:space="0" w:color="auto"/>
              <w:bottom w:val="single" w:sz="4" w:space="0" w:color="auto"/>
              <w:right w:val="single" w:sz="4" w:space="0" w:color="auto"/>
            </w:tcBorders>
            <w:hideMark/>
          </w:tcPr>
          <w:p w14:paraId="4E87C749" w14:textId="77777777"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4</w:t>
            </w:r>
          </w:p>
        </w:tc>
        <w:tc>
          <w:tcPr>
            <w:tcW w:w="1276" w:type="dxa"/>
            <w:tcBorders>
              <w:top w:val="single" w:sz="4" w:space="0" w:color="auto"/>
              <w:left w:val="single" w:sz="4" w:space="0" w:color="auto"/>
              <w:bottom w:val="single" w:sz="4" w:space="0" w:color="auto"/>
              <w:right w:val="single" w:sz="4" w:space="0" w:color="auto"/>
            </w:tcBorders>
            <w:hideMark/>
          </w:tcPr>
          <w:p w14:paraId="49F521CC" w14:textId="77777777" w:rsidR="002169D5" w:rsidRDefault="002169D5">
            <w:pPr>
              <w:spacing w:before="40" w:after="40" w:line="240" w:lineRule="auto"/>
              <w:jc w:val="center"/>
              <w:rPr>
                <w:rFonts w:ascii="Times New Roman" w:hAnsi="Times New Roman"/>
                <w:color w:val="000000" w:themeColor="text1"/>
              </w:rPr>
            </w:pPr>
            <w:r>
              <w:rPr>
                <w:rFonts w:ascii="Times New Roman" w:hAnsi="Times New Roman"/>
                <w:color w:val="000000" w:themeColor="text1"/>
              </w:rPr>
              <w:t>-</w:t>
            </w:r>
          </w:p>
        </w:tc>
        <w:tc>
          <w:tcPr>
            <w:tcW w:w="3116" w:type="dxa"/>
            <w:tcBorders>
              <w:top w:val="single" w:sz="4" w:space="0" w:color="auto"/>
              <w:left w:val="single" w:sz="4" w:space="0" w:color="auto"/>
              <w:bottom w:val="single" w:sz="4" w:space="0" w:color="auto"/>
              <w:right w:val="single" w:sz="4" w:space="0" w:color="auto"/>
            </w:tcBorders>
            <w:hideMark/>
          </w:tcPr>
          <w:p w14:paraId="5C1E66A0" w14:textId="4EC9E882" w:rsidR="002169D5" w:rsidRDefault="002169D5">
            <w:pPr>
              <w:spacing w:after="0" w:line="240" w:lineRule="auto"/>
              <w:ind w:right="125"/>
              <w:jc w:val="center"/>
              <w:rPr>
                <w:rFonts w:ascii="Times New Roman" w:hAnsi="Times New Roman"/>
                <w:color w:val="000000" w:themeColor="text1"/>
              </w:rPr>
            </w:pPr>
            <w:r>
              <w:rPr>
                <w:rFonts w:ascii="Times New Roman" w:hAnsi="Times New Roman"/>
                <w:color w:val="000000" w:themeColor="text1"/>
              </w:rPr>
              <w:t xml:space="preserve">Katra audita noslēgumā auditējamās sistēmas vadītājam tiks lūgts novērtēt auditora darbu, kā arī veiktā audita </w:t>
            </w:r>
            <w:r w:rsidR="00A26B4A">
              <w:rPr>
                <w:rFonts w:ascii="Times New Roman" w:hAnsi="Times New Roman"/>
                <w:color w:val="000000" w:themeColor="text1"/>
              </w:rPr>
              <w:t>nozīmību</w:t>
            </w:r>
          </w:p>
        </w:tc>
      </w:tr>
    </w:tbl>
    <w:p w14:paraId="323B0E60" w14:textId="77777777" w:rsidR="00113533" w:rsidRDefault="00113533" w:rsidP="002169D5">
      <w:pPr>
        <w:rPr>
          <w:rFonts w:ascii="Times New Roman" w:hAnsi="Times New Roman"/>
          <w:i/>
          <w:sz w:val="24"/>
          <w:szCs w:val="24"/>
        </w:rPr>
      </w:pPr>
    </w:p>
    <w:p w14:paraId="784D634F" w14:textId="77777777" w:rsidR="00113533" w:rsidRDefault="00113533">
      <w:pPr>
        <w:spacing w:after="160" w:line="259" w:lineRule="auto"/>
        <w:rPr>
          <w:rFonts w:ascii="Times New Roman" w:eastAsiaTheme="majorEastAsia" w:hAnsi="Times New Roman"/>
          <w:sz w:val="24"/>
          <w:szCs w:val="24"/>
        </w:rPr>
      </w:pPr>
      <w:bookmarkStart w:id="14" w:name="_2.pielikums"/>
      <w:bookmarkEnd w:id="14"/>
      <w:r>
        <w:rPr>
          <w:rFonts w:ascii="Times New Roman" w:hAnsi="Times New Roman"/>
          <w:sz w:val="24"/>
          <w:szCs w:val="24"/>
        </w:rPr>
        <w:br w:type="page"/>
      </w:r>
    </w:p>
    <w:p w14:paraId="3DF8D123" w14:textId="702A0FFB" w:rsidR="003C633E" w:rsidRPr="00E51EF9" w:rsidRDefault="003C633E" w:rsidP="003C633E">
      <w:pPr>
        <w:pStyle w:val="Heading2"/>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r w:rsidRPr="00E51EF9">
        <w:rPr>
          <w:rFonts w:ascii="Times New Roman" w:hAnsi="Times New Roman" w:cs="Times New Roman"/>
          <w:color w:val="auto"/>
          <w:sz w:val="24"/>
          <w:szCs w:val="24"/>
        </w:rPr>
        <w:t>.</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0D7C00FD" w14:textId="77777777" w:rsidR="003C633E" w:rsidRDefault="003C633E" w:rsidP="003C633E">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7B2064FA" w14:textId="77777777"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 xml:space="preserve">2024. gada 27. jūnija </w:t>
      </w:r>
    </w:p>
    <w:p w14:paraId="693E9225" w14:textId="24CEC5EE" w:rsidR="003C633E" w:rsidRDefault="00B640E6" w:rsidP="00B640E6">
      <w:pPr>
        <w:spacing w:after="0" w:line="240" w:lineRule="auto"/>
        <w:jc w:val="right"/>
        <w:rPr>
          <w:rFonts w:ascii="Times New Roman" w:hAnsi="Times New Roman"/>
          <w:sz w:val="24"/>
          <w:szCs w:val="24"/>
        </w:rPr>
      </w:pPr>
      <w:r>
        <w:rPr>
          <w:rFonts w:ascii="Times New Roman" w:hAnsi="Times New Roman"/>
          <w:sz w:val="24"/>
          <w:szCs w:val="24"/>
        </w:rPr>
        <w:t xml:space="preserve">noteikumiem </w:t>
      </w:r>
      <w:r w:rsidR="003C633E">
        <w:rPr>
          <w:rFonts w:ascii="Times New Roman" w:hAnsi="Times New Roman"/>
          <w:sz w:val="24"/>
          <w:szCs w:val="24"/>
        </w:rPr>
        <w:t xml:space="preserve">Nr. </w:t>
      </w:r>
      <w:r w:rsidR="00510677" w:rsidRPr="003B46D4">
        <w:rPr>
          <w:rFonts w:ascii="Times New Roman" w:hAnsi="Times New Roman"/>
          <w:noProof/>
        </w:rPr>
        <w:t>{{DOKREGNUMURS}}</w:t>
      </w:r>
    </w:p>
    <w:p w14:paraId="0E1E0B13" w14:textId="77777777" w:rsidR="00F37278" w:rsidRDefault="00F37278" w:rsidP="00786D31">
      <w:pPr>
        <w:tabs>
          <w:tab w:val="left" w:pos="567"/>
        </w:tabs>
        <w:spacing w:after="0" w:line="240" w:lineRule="auto"/>
        <w:rPr>
          <w:rFonts w:ascii="Times New Roman" w:eastAsia="Times New Roman" w:hAnsi="Times New Roman"/>
          <w:b/>
          <w:sz w:val="28"/>
          <w:szCs w:val="28"/>
        </w:rPr>
      </w:pPr>
    </w:p>
    <w:p w14:paraId="319B8C6E" w14:textId="12480407" w:rsidR="00F37278" w:rsidRDefault="00F37278" w:rsidP="00F3727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Iekšējā audita xxxx. gada plāns</w:t>
      </w:r>
    </w:p>
    <w:p w14:paraId="3767181A" w14:textId="4E450804" w:rsidR="00F37278" w:rsidRDefault="00F37278" w:rsidP="00F37278">
      <w:pPr>
        <w:spacing w:after="0" w:line="240" w:lineRule="auto"/>
        <w:jc w:val="center"/>
        <w:rPr>
          <w:rFonts w:ascii="Times New Roman" w:eastAsia="Times New Roman" w:hAnsi="Times New Roman"/>
          <w:i/>
          <w:sz w:val="28"/>
          <w:szCs w:val="28"/>
        </w:rPr>
      </w:pPr>
      <w:r>
        <w:rPr>
          <w:rFonts w:ascii="Times New Roman" w:eastAsia="Times New Roman" w:hAnsi="Times New Roman"/>
          <w:i/>
          <w:sz w:val="28"/>
          <w:szCs w:val="28"/>
        </w:rPr>
        <w:t xml:space="preserve"> (piemērs, kas var tikt labots vai papildināts pēc auditora ieskatiem)</w:t>
      </w:r>
    </w:p>
    <w:p w14:paraId="09146382" w14:textId="77777777" w:rsidR="00F37278" w:rsidRDefault="00F37278" w:rsidP="00F37278">
      <w:pPr>
        <w:rPr>
          <w:rFonts w:ascii="Times New Roman" w:eastAsiaTheme="minorHAnsi" w:hAnsi="Times New Roman"/>
        </w:rPr>
      </w:pPr>
    </w:p>
    <w:p w14:paraId="2E576A2E" w14:textId="2BFE4D14" w:rsidR="00F37278" w:rsidRDefault="00F37278" w:rsidP="00F37278">
      <w:pPr>
        <w:tabs>
          <w:tab w:val="left" w:pos="567"/>
        </w:tabs>
        <w:spacing w:after="0" w:line="240" w:lineRule="auto"/>
        <w:rPr>
          <w:rFonts w:ascii="Times New Roman" w:eastAsiaTheme="minorHAnsi" w:hAnsi="Times New Roman"/>
          <w:b/>
          <w:sz w:val="24"/>
          <w:szCs w:val="24"/>
        </w:rPr>
      </w:pPr>
      <w:r>
        <w:rPr>
          <w:rFonts w:ascii="Times New Roman" w:hAnsi="Times New Roman"/>
          <w:b/>
          <w:sz w:val="24"/>
          <w:szCs w:val="24"/>
        </w:rPr>
        <w:t>Iekšējie auditi saskaņā ar Iekšējā audita stratēģiskajā plānā (no xxxx. gada līdz xxxx. gadam) noteiktajām prioritātēm</w:t>
      </w:r>
    </w:p>
    <w:p w14:paraId="6A9125CC" w14:textId="77777777" w:rsidR="00F37278" w:rsidRDefault="00F37278" w:rsidP="00F37278">
      <w:pPr>
        <w:tabs>
          <w:tab w:val="left" w:pos="567"/>
        </w:tabs>
        <w:spacing w:after="0" w:line="240" w:lineRule="auto"/>
        <w:rPr>
          <w:rFonts w:ascii="Times New Roman" w:eastAsia="Times New Roman" w:hAnsi="Times New Roman"/>
          <w:sz w:val="24"/>
          <w:szCs w:val="24"/>
        </w:rPr>
      </w:pPr>
    </w:p>
    <w:tbl>
      <w:tblPr>
        <w:tblStyle w:val="TableGrid"/>
        <w:tblW w:w="9072" w:type="dxa"/>
        <w:tblInd w:w="-5" w:type="dxa"/>
        <w:tblLook w:val="04A0" w:firstRow="1" w:lastRow="0" w:firstColumn="1" w:lastColumn="0" w:noHBand="0" w:noVBand="1"/>
      </w:tblPr>
      <w:tblGrid>
        <w:gridCol w:w="603"/>
        <w:gridCol w:w="3792"/>
        <w:gridCol w:w="2268"/>
        <w:gridCol w:w="2409"/>
      </w:tblGrid>
      <w:tr w:rsidR="00F37278" w14:paraId="59C5EEDF" w14:textId="77777777" w:rsidTr="008E6AAB">
        <w:trPr>
          <w:tblHeader/>
        </w:trPr>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40110" w14:textId="77777777" w:rsidR="00F37278" w:rsidRDefault="00F37278">
            <w:pPr>
              <w:spacing w:after="0" w:line="240" w:lineRule="auto"/>
              <w:jc w:val="center"/>
              <w:rPr>
                <w:rFonts w:ascii="Times New Roman" w:eastAsiaTheme="minorHAnsi" w:hAnsi="Times New Roman"/>
              </w:rPr>
            </w:pPr>
            <w:r>
              <w:rPr>
                <w:rFonts w:ascii="Times New Roman" w:hAnsi="Times New Roman"/>
              </w:rPr>
              <w:t>Nr.</w:t>
            </w:r>
            <w:r>
              <w:rPr>
                <w:rFonts w:ascii="Times New Roman" w:hAnsi="Times New Roman"/>
              </w:rPr>
              <w:br/>
              <w:t>p.k.</w:t>
            </w:r>
          </w:p>
        </w:tc>
        <w:tc>
          <w:tcPr>
            <w:tcW w:w="3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CCDF8" w14:textId="47A2692E" w:rsidR="00F37278" w:rsidRDefault="00F37278">
            <w:pPr>
              <w:spacing w:after="0" w:line="240" w:lineRule="auto"/>
              <w:jc w:val="center"/>
              <w:rPr>
                <w:rFonts w:ascii="Times New Roman" w:hAnsi="Times New Roman"/>
              </w:rPr>
            </w:pPr>
            <w:r>
              <w:rPr>
                <w:rFonts w:ascii="Times New Roman" w:hAnsi="Times New Roman"/>
              </w:rPr>
              <w:t>Auditējamās sistēmas nosaukums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B66614" w14:textId="495151B3" w:rsidR="00F37278" w:rsidRDefault="00F37278">
            <w:pPr>
              <w:spacing w:after="0" w:line="240" w:lineRule="auto"/>
              <w:jc w:val="center"/>
              <w:rPr>
                <w:rFonts w:ascii="Times New Roman" w:hAnsi="Times New Roman"/>
              </w:rPr>
            </w:pPr>
            <w:r>
              <w:rPr>
                <w:rFonts w:ascii="Times New Roman" w:hAnsi="Times New Roman"/>
              </w:rPr>
              <w:t xml:space="preserve">Audita veikšanas laiks </w:t>
            </w:r>
            <w:r>
              <w:rPr>
                <w:rFonts w:ascii="Times New Roman" w:hAnsi="Times New Roman"/>
                <w:i/>
              </w:rPr>
              <w:t>(kalendār</w:t>
            </w:r>
            <w:r w:rsidR="0011576A">
              <w:rPr>
                <w:rFonts w:ascii="Times New Roman" w:hAnsi="Times New Roman"/>
                <w:i/>
              </w:rPr>
              <w:t>a</w:t>
            </w:r>
            <w:r>
              <w:rPr>
                <w:rFonts w:ascii="Times New Roman" w:hAnsi="Times New Roman"/>
                <w:i/>
              </w:rPr>
              <w:t xml:space="preserve"> mēneši)</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76F5F0" w14:textId="32E99C2B" w:rsidR="00F37278" w:rsidRDefault="0011576A">
            <w:pPr>
              <w:spacing w:after="0" w:line="240" w:lineRule="auto"/>
              <w:jc w:val="center"/>
              <w:rPr>
                <w:rFonts w:ascii="Times New Roman" w:hAnsi="Times New Roman"/>
              </w:rPr>
            </w:pPr>
            <w:r>
              <w:rPr>
                <w:rFonts w:ascii="Times New Roman" w:hAnsi="Times New Roman"/>
              </w:rPr>
              <w:t>A</w:t>
            </w:r>
            <w:r w:rsidR="00F37278">
              <w:rPr>
                <w:rFonts w:ascii="Times New Roman" w:hAnsi="Times New Roman"/>
              </w:rPr>
              <w:t>uditam paredzēto</w:t>
            </w:r>
            <w:r w:rsidR="00F37278">
              <w:rPr>
                <w:rFonts w:ascii="Times New Roman" w:hAnsi="Times New Roman"/>
              </w:rPr>
              <w:br/>
              <w:t xml:space="preserve">dienu skaits </w:t>
            </w:r>
            <w:r w:rsidR="00F37278">
              <w:rPr>
                <w:rFonts w:ascii="Times New Roman" w:hAnsi="Times New Roman"/>
                <w:i/>
              </w:rPr>
              <w:t>(aplēse)</w:t>
            </w:r>
          </w:p>
        </w:tc>
      </w:tr>
      <w:tr w:rsidR="00F37278" w14:paraId="76A23664" w14:textId="77777777" w:rsidTr="00C73795">
        <w:trPr>
          <w:trHeight w:val="341"/>
        </w:trPr>
        <w:tc>
          <w:tcPr>
            <w:tcW w:w="603" w:type="dxa"/>
            <w:tcBorders>
              <w:top w:val="single" w:sz="4" w:space="0" w:color="auto"/>
              <w:left w:val="single" w:sz="4" w:space="0" w:color="auto"/>
              <w:bottom w:val="single" w:sz="4" w:space="0" w:color="auto"/>
              <w:right w:val="single" w:sz="4" w:space="0" w:color="auto"/>
            </w:tcBorders>
          </w:tcPr>
          <w:p w14:paraId="1969D66D" w14:textId="77777777" w:rsidR="00F37278" w:rsidRDefault="00F37278" w:rsidP="00F37278">
            <w:pPr>
              <w:pStyle w:val="ListParagraph"/>
              <w:numPr>
                <w:ilvl w:val="0"/>
                <w:numId w:val="29"/>
              </w:numPr>
              <w:spacing w:after="0" w:line="240" w:lineRule="auto"/>
              <w:ind w:left="462"/>
              <w:rPr>
                <w:rFonts w:ascii="Times New Roman" w:hAnsi="Times New Roman"/>
              </w:rPr>
            </w:pPr>
          </w:p>
        </w:tc>
        <w:tc>
          <w:tcPr>
            <w:tcW w:w="3792" w:type="dxa"/>
            <w:tcBorders>
              <w:top w:val="single" w:sz="4" w:space="0" w:color="auto"/>
              <w:left w:val="single" w:sz="4" w:space="0" w:color="auto"/>
              <w:bottom w:val="single" w:sz="4" w:space="0" w:color="auto"/>
              <w:right w:val="single" w:sz="4" w:space="0" w:color="auto"/>
            </w:tcBorders>
          </w:tcPr>
          <w:p w14:paraId="08A96BCE" w14:textId="77777777" w:rsidR="00F37278" w:rsidRDefault="00F37278">
            <w:pPr>
              <w:spacing w:after="0" w:line="240" w:lineRule="auto"/>
              <w:rPr>
                <w:rFonts w:ascii="Times New Roman" w:hAnsi="Times New Roman"/>
                <w:i/>
              </w:rPr>
            </w:pPr>
          </w:p>
        </w:tc>
        <w:tc>
          <w:tcPr>
            <w:tcW w:w="2268" w:type="dxa"/>
            <w:tcBorders>
              <w:top w:val="single" w:sz="4" w:space="0" w:color="auto"/>
              <w:left w:val="single" w:sz="4" w:space="0" w:color="auto"/>
              <w:bottom w:val="single" w:sz="4" w:space="0" w:color="auto"/>
              <w:right w:val="single" w:sz="4" w:space="0" w:color="auto"/>
            </w:tcBorders>
          </w:tcPr>
          <w:p w14:paraId="66997C79" w14:textId="77777777" w:rsidR="00F37278" w:rsidRDefault="00F37278">
            <w:pPr>
              <w:spacing w:after="0" w:line="240" w:lineRule="auto"/>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14:paraId="29492877" w14:textId="77777777" w:rsidR="00F37278" w:rsidRDefault="00F37278">
            <w:pPr>
              <w:spacing w:after="0" w:line="240" w:lineRule="auto"/>
              <w:rPr>
                <w:rFonts w:ascii="Times New Roman" w:hAnsi="Times New Roman"/>
              </w:rPr>
            </w:pPr>
          </w:p>
        </w:tc>
      </w:tr>
      <w:tr w:rsidR="00F37278" w14:paraId="35A92A7C" w14:textId="77777777" w:rsidTr="00C73795">
        <w:tc>
          <w:tcPr>
            <w:tcW w:w="603" w:type="dxa"/>
            <w:tcBorders>
              <w:top w:val="single" w:sz="4" w:space="0" w:color="auto"/>
              <w:left w:val="single" w:sz="4" w:space="0" w:color="auto"/>
              <w:bottom w:val="single" w:sz="4" w:space="0" w:color="auto"/>
              <w:right w:val="single" w:sz="4" w:space="0" w:color="auto"/>
            </w:tcBorders>
          </w:tcPr>
          <w:p w14:paraId="480DA060" w14:textId="77777777" w:rsidR="00F37278" w:rsidRDefault="00F37278" w:rsidP="00F37278">
            <w:pPr>
              <w:pStyle w:val="ListParagraph"/>
              <w:numPr>
                <w:ilvl w:val="0"/>
                <w:numId w:val="29"/>
              </w:numPr>
              <w:spacing w:after="0" w:line="240" w:lineRule="auto"/>
              <w:ind w:left="462"/>
              <w:rPr>
                <w:rFonts w:ascii="Times New Roman" w:hAnsi="Times New Roman"/>
              </w:rPr>
            </w:pPr>
          </w:p>
        </w:tc>
        <w:tc>
          <w:tcPr>
            <w:tcW w:w="3792" w:type="dxa"/>
            <w:tcBorders>
              <w:top w:val="single" w:sz="4" w:space="0" w:color="auto"/>
              <w:left w:val="single" w:sz="4" w:space="0" w:color="auto"/>
              <w:bottom w:val="single" w:sz="4" w:space="0" w:color="auto"/>
              <w:right w:val="single" w:sz="4" w:space="0" w:color="auto"/>
            </w:tcBorders>
          </w:tcPr>
          <w:p w14:paraId="00886D00" w14:textId="77777777" w:rsidR="00F37278" w:rsidRDefault="00F37278">
            <w:pPr>
              <w:spacing w:after="0" w:line="240"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0CCA59F7" w14:textId="77777777" w:rsidR="00F37278" w:rsidRDefault="00F37278">
            <w:pPr>
              <w:spacing w:after="0" w:line="240" w:lineRule="auto"/>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14:paraId="49EA1EB7" w14:textId="77777777" w:rsidR="00F37278" w:rsidRDefault="00F37278">
            <w:pPr>
              <w:spacing w:after="0" w:line="240" w:lineRule="auto"/>
              <w:rPr>
                <w:rFonts w:ascii="Times New Roman" w:hAnsi="Times New Roman"/>
              </w:rPr>
            </w:pPr>
          </w:p>
        </w:tc>
      </w:tr>
      <w:tr w:rsidR="00F37278" w14:paraId="75388DB4" w14:textId="77777777" w:rsidTr="00C73795">
        <w:tc>
          <w:tcPr>
            <w:tcW w:w="603" w:type="dxa"/>
            <w:tcBorders>
              <w:top w:val="single" w:sz="4" w:space="0" w:color="auto"/>
              <w:left w:val="single" w:sz="4" w:space="0" w:color="auto"/>
              <w:bottom w:val="single" w:sz="4" w:space="0" w:color="auto"/>
              <w:right w:val="single" w:sz="4" w:space="0" w:color="auto"/>
            </w:tcBorders>
          </w:tcPr>
          <w:p w14:paraId="35CFAAAB" w14:textId="77777777" w:rsidR="00F37278" w:rsidRDefault="00F37278" w:rsidP="00F37278">
            <w:pPr>
              <w:pStyle w:val="ListParagraph"/>
              <w:numPr>
                <w:ilvl w:val="0"/>
                <w:numId w:val="29"/>
              </w:numPr>
              <w:spacing w:after="0" w:line="240" w:lineRule="auto"/>
              <w:ind w:left="462"/>
              <w:rPr>
                <w:rFonts w:ascii="Times New Roman" w:hAnsi="Times New Roman"/>
              </w:rPr>
            </w:pPr>
          </w:p>
        </w:tc>
        <w:tc>
          <w:tcPr>
            <w:tcW w:w="3792" w:type="dxa"/>
            <w:tcBorders>
              <w:top w:val="single" w:sz="4" w:space="0" w:color="auto"/>
              <w:left w:val="single" w:sz="4" w:space="0" w:color="auto"/>
              <w:bottom w:val="single" w:sz="4" w:space="0" w:color="auto"/>
              <w:right w:val="single" w:sz="4" w:space="0" w:color="auto"/>
            </w:tcBorders>
          </w:tcPr>
          <w:p w14:paraId="1306B12F" w14:textId="77777777" w:rsidR="00F37278" w:rsidRDefault="00F37278">
            <w:pPr>
              <w:spacing w:after="0" w:line="240"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02C8075C" w14:textId="77777777" w:rsidR="00F37278" w:rsidRDefault="00F37278">
            <w:pPr>
              <w:spacing w:after="0" w:line="240" w:lineRule="auto"/>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14:paraId="4ECEF923" w14:textId="77777777" w:rsidR="00F37278" w:rsidRDefault="00F37278">
            <w:pPr>
              <w:spacing w:after="0" w:line="240" w:lineRule="auto"/>
              <w:rPr>
                <w:rFonts w:ascii="Times New Roman" w:hAnsi="Times New Roman"/>
              </w:rPr>
            </w:pPr>
          </w:p>
        </w:tc>
      </w:tr>
      <w:tr w:rsidR="00F37278" w14:paraId="138ECF12" w14:textId="77777777" w:rsidTr="00C73795">
        <w:tc>
          <w:tcPr>
            <w:tcW w:w="603" w:type="dxa"/>
            <w:tcBorders>
              <w:top w:val="single" w:sz="4" w:space="0" w:color="auto"/>
              <w:left w:val="single" w:sz="4" w:space="0" w:color="auto"/>
              <w:bottom w:val="single" w:sz="4" w:space="0" w:color="auto"/>
              <w:right w:val="single" w:sz="4" w:space="0" w:color="auto"/>
            </w:tcBorders>
          </w:tcPr>
          <w:p w14:paraId="15A12901" w14:textId="77777777" w:rsidR="00F37278" w:rsidRDefault="00F37278" w:rsidP="00F37278">
            <w:pPr>
              <w:pStyle w:val="ListParagraph"/>
              <w:numPr>
                <w:ilvl w:val="0"/>
                <w:numId w:val="29"/>
              </w:numPr>
              <w:spacing w:after="0" w:line="240" w:lineRule="auto"/>
              <w:ind w:left="462"/>
              <w:rPr>
                <w:rFonts w:ascii="Times New Roman" w:hAnsi="Times New Roman"/>
              </w:rPr>
            </w:pPr>
          </w:p>
        </w:tc>
        <w:tc>
          <w:tcPr>
            <w:tcW w:w="3792" w:type="dxa"/>
            <w:tcBorders>
              <w:top w:val="single" w:sz="4" w:space="0" w:color="auto"/>
              <w:left w:val="single" w:sz="4" w:space="0" w:color="auto"/>
              <w:bottom w:val="single" w:sz="4" w:space="0" w:color="auto"/>
              <w:right w:val="single" w:sz="4" w:space="0" w:color="auto"/>
            </w:tcBorders>
          </w:tcPr>
          <w:p w14:paraId="67F56C15" w14:textId="77777777" w:rsidR="00F37278" w:rsidRDefault="00F37278">
            <w:pPr>
              <w:spacing w:after="0" w:line="240"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4D404881" w14:textId="77777777" w:rsidR="00F37278" w:rsidRDefault="00F37278">
            <w:pPr>
              <w:spacing w:after="0" w:line="240" w:lineRule="auto"/>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tcPr>
          <w:p w14:paraId="362A65C4" w14:textId="77777777" w:rsidR="00F37278" w:rsidRDefault="00F37278">
            <w:pPr>
              <w:spacing w:after="0" w:line="240" w:lineRule="auto"/>
              <w:rPr>
                <w:rFonts w:ascii="Times New Roman" w:hAnsi="Times New Roman"/>
              </w:rPr>
            </w:pPr>
          </w:p>
        </w:tc>
      </w:tr>
      <w:tr w:rsidR="00F37278" w14:paraId="26909CD2" w14:textId="77777777" w:rsidTr="008E6AAB">
        <w:tc>
          <w:tcPr>
            <w:tcW w:w="66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AAA839" w14:textId="77777777" w:rsidR="00F37278" w:rsidRDefault="00F37278">
            <w:pPr>
              <w:spacing w:after="0" w:line="240" w:lineRule="auto"/>
              <w:jc w:val="right"/>
              <w:rPr>
                <w:rFonts w:ascii="Times New Roman" w:hAnsi="Times New Roman"/>
              </w:rPr>
            </w:pPr>
            <w:r>
              <w:rPr>
                <w:rFonts w:ascii="Times New Roman" w:hAnsi="Times New Roman"/>
              </w:rPr>
              <w:t>Kopējais darba dienu skaits</w:t>
            </w:r>
          </w:p>
        </w:tc>
        <w:tc>
          <w:tcPr>
            <w:tcW w:w="2409" w:type="dxa"/>
            <w:tcBorders>
              <w:top w:val="single" w:sz="4" w:space="0" w:color="auto"/>
              <w:left w:val="single" w:sz="4" w:space="0" w:color="auto"/>
              <w:bottom w:val="single" w:sz="4" w:space="0" w:color="auto"/>
              <w:right w:val="single" w:sz="4" w:space="0" w:color="auto"/>
            </w:tcBorders>
            <w:hideMark/>
          </w:tcPr>
          <w:p w14:paraId="760485DE" w14:textId="5A1F7D03" w:rsidR="00F37278" w:rsidRDefault="00F37278" w:rsidP="008E6AAB">
            <w:pPr>
              <w:spacing w:after="0" w:line="240" w:lineRule="auto"/>
              <w:jc w:val="center"/>
              <w:rPr>
                <w:rFonts w:ascii="Times New Roman" w:hAnsi="Times New Roman"/>
              </w:rPr>
            </w:pPr>
            <w:r>
              <w:rPr>
                <w:rFonts w:ascii="Times New Roman" w:hAnsi="Times New Roman"/>
              </w:rPr>
              <w:t>x darba dienas</w:t>
            </w:r>
          </w:p>
        </w:tc>
      </w:tr>
    </w:tbl>
    <w:p w14:paraId="14DCF1D8" w14:textId="77777777" w:rsidR="00F37278" w:rsidRDefault="00F37278" w:rsidP="00F37278">
      <w:pPr>
        <w:rPr>
          <w:rFonts w:asciiTheme="minorHAnsi" w:hAnsiTheme="minorHAnsi" w:cstheme="minorBidi"/>
        </w:rPr>
      </w:pPr>
    </w:p>
    <w:p w14:paraId="79B7A689" w14:textId="5A51041E" w:rsidR="00F37278" w:rsidRDefault="00F37278" w:rsidP="00F37278">
      <w:pPr>
        <w:rPr>
          <w:rFonts w:ascii="Times New Roman" w:hAnsi="Times New Roman"/>
          <w:b/>
          <w:sz w:val="24"/>
          <w:szCs w:val="24"/>
        </w:rPr>
      </w:pPr>
      <w:r>
        <w:rPr>
          <w:rFonts w:ascii="Times New Roman" w:hAnsi="Times New Roman"/>
          <w:b/>
          <w:sz w:val="24"/>
          <w:szCs w:val="24"/>
        </w:rPr>
        <w:t>Citi darbi (darba plānošana un organizēšana)</w:t>
      </w:r>
    </w:p>
    <w:tbl>
      <w:tblPr>
        <w:tblStyle w:val="TableGrid"/>
        <w:tblW w:w="9072" w:type="dxa"/>
        <w:tblInd w:w="-5" w:type="dxa"/>
        <w:tblLook w:val="04A0" w:firstRow="1" w:lastRow="0" w:firstColumn="1" w:lastColumn="0" w:noHBand="0" w:noVBand="1"/>
      </w:tblPr>
      <w:tblGrid>
        <w:gridCol w:w="603"/>
        <w:gridCol w:w="2374"/>
        <w:gridCol w:w="1985"/>
        <w:gridCol w:w="1984"/>
        <w:gridCol w:w="2126"/>
      </w:tblGrid>
      <w:tr w:rsidR="00F37278" w14:paraId="7F3CB624" w14:textId="77777777" w:rsidTr="008E6AAB">
        <w:trPr>
          <w:tblHeader/>
        </w:trPr>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CDCDE" w14:textId="77777777" w:rsidR="00F37278" w:rsidRDefault="00F37278">
            <w:pPr>
              <w:spacing w:after="0" w:line="240" w:lineRule="auto"/>
              <w:jc w:val="center"/>
              <w:rPr>
                <w:rFonts w:ascii="Times New Roman" w:hAnsi="Times New Roman"/>
              </w:rPr>
            </w:pPr>
            <w:r>
              <w:rPr>
                <w:rFonts w:ascii="Times New Roman" w:hAnsi="Times New Roman"/>
              </w:rPr>
              <w:t>Nr.</w:t>
            </w:r>
            <w:r>
              <w:rPr>
                <w:rFonts w:ascii="Times New Roman" w:hAnsi="Times New Roman"/>
              </w:rPr>
              <w:br/>
              <w:t>p.k.</w:t>
            </w:r>
          </w:p>
        </w:tc>
        <w:tc>
          <w:tcPr>
            <w:tcW w:w="2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1F74E" w14:textId="77777777" w:rsidR="00F37278" w:rsidRDefault="00F37278">
            <w:pPr>
              <w:spacing w:after="0" w:line="240" w:lineRule="auto"/>
              <w:jc w:val="center"/>
              <w:rPr>
                <w:rFonts w:ascii="Times New Roman" w:hAnsi="Times New Roman"/>
              </w:rPr>
            </w:pPr>
            <w:r>
              <w:rPr>
                <w:rFonts w:ascii="Times New Roman" w:hAnsi="Times New Roman"/>
              </w:rPr>
              <w:t>Darba nosaukums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95032" w14:textId="77777777" w:rsidR="00F37278" w:rsidRDefault="00F37278">
            <w:pPr>
              <w:spacing w:after="0" w:line="240" w:lineRule="auto"/>
              <w:jc w:val="center"/>
              <w:rPr>
                <w:rFonts w:ascii="Times New Roman" w:hAnsi="Times New Roman"/>
              </w:rPr>
            </w:pPr>
            <w:r>
              <w:rPr>
                <w:rFonts w:ascii="Times New Roman" w:hAnsi="Times New Roman"/>
              </w:rPr>
              <w:t>Atbildīgais iekšējais auditors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62E28" w14:textId="4718E866" w:rsidR="00F37278" w:rsidRDefault="00F37278">
            <w:pPr>
              <w:spacing w:after="0" w:line="240" w:lineRule="auto"/>
              <w:jc w:val="center"/>
              <w:rPr>
                <w:rFonts w:ascii="Times New Roman" w:hAnsi="Times New Roman"/>
              </w:rPr>
            </w:pPr>
            <w:r>
              <w:rPr>
                <w:rFonts w:ascii="Times New Roman" w:hAnsi="Times New Roman"/>
              </w:rPr>
              <w:t>Darba veikšanas laiks (</w:t>
            </w:r>
            <w:r w:rsidRPr="009C1EE7">
              <w:rPr>
                <w:rFonts w:ascii="Times New Roman" w:hAnsi="Times New Roman"/>
                <w:i/>
                <w:iCs/>
              </w:rPr>
              <w:t>kalendār</w:t>
            </w:r>
            <w:r w:rsidR="003227EE" w:rsidRPr="009C1EE7">
              <w:rPr>
                <w:rFonts w:ascii="Times New Roman" w:hAnsi="Times New Roman"/>
                <w:i/>
                <w:iCs/>
              </w:rPr>
              <w:t>a</w:t>
            </w:r>
            <w:r w:rsidRPr="009C1EE7">
              <w:rPr>
                <w:rFonts w:ascii="Times New Roman" w:hAnsi="Times New Roman"/>
                <w:i/>
                <w:iCs/>
              </w:rPr>
              <w:t xml:space="preserve"> mēneši</w:t>
            </w:r>
            <w:r>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5A3E0" w14:textId="77777777" w:rsidR="00F37278" w:rsidRDefault="00F37278">
            <w:pPr>
              <w:spacing w:after="0" w:line="240" w:lineRule="auto"/>
              <w:jc w:val="center"/>
              <w:rPr>
                <w:rFonts w:ascii="Times New Roman" w:hAnsi="Times New Roman"/>
              </w:rPr>
            </w:pPr>
            <w:r>
              <w:rPr>
                <w:rFonts w:ascii="Times New Roman" w:hAnsi="Times New Roman"/>
              </w:rPr>
              <w:t xml:space="preserve">Darba veikšanai paredzēto darba dienu skaits </w:t>
            </w:r>
            <w:r>
              <w:rPr>
                <w:rFonts w:ascii="Times New Roman" w:hAnsi="Times New Roman"/>
                <w:i/>
              </w:rPr>
              <w:t>(aplēse)</w:t>
            </w:r>
          </w:p>
        </w:tc>
      </w:tr>
      <w:tr w:rsidR="00F37278" w14:paraId="5AAE38B3" w14:textId="77777777" w:rsidTr="009C1EE7">
        <w:tc>
          <w:tcPr>
            <w:tcW w:w="603" w:type="dxa"/>
            <w:tcBorders>
              <w:top w:val="single" w:sz="4" w:space="0" w:color="auto"/>
              <w:left w:val="single" w:sz="4" w:space="0" w:color="auto"/>
              <w:bottom w:val="single" w:sz="4" w:space="0" w:color="auto"/>
              <w:right w:val="single" w:sz="4" w:space="0" w:color="auto"/>
            </w:tcBorders>
          </w:tcPr>
          <w:p w14:paraId="57248740" w14:textId="77777777" w:rsidR="00F37278" w:rsidRDefault="00F37278" w:rsidP="00F37278">
            <w:pPr>
              <w:pStyle w:val="ListParagraph"/>
              <w:numPr>
                <w:ilvl w:val="0"/>
                <w:numId w:val="31"/>
              </w:numPr>
              <w:spacing w:after="0" w:line="240" w:lineRule="auto"/>
              <w:ind w:left="462"/>
              <w:rPr>
                <w:rFonts w:ascii="Times New Roman" w:hAnsi="Times New Roman"/>
              </w:rPr>
            </w:pPr>
          </w:p>
        </w:tc>
        <w:tc>
          <w:tcPr>
            <w:tcW w:w="2374" w:type="dxa"/>
            <w:tcBorders>
              <w:top w:val="single" w:sz="4" w:space="0" w:color="auto"/>
              <w:left w:val="single" w:sz="4" w:space="0" w:color="auto"/>
              <w:bottom w:val="single" w:sz="4" w:space="0" w:color="auto"/>
              <w:right w:val="single" w:sz="4" w:space="0" w:color="auto"/>
            </w:tcBorders>
            <w:vAlign w:val="center"/>
            <w:hideMark/>
          </w:tcPr>
          <w:p w14:paraId="2F658BFA" w14:textId="26A2C458" w:rsidR="00F37278" w:rsidRDefault="00F37278">
            <w:pPr>
              <w:spacing w:after="0" w:line="240" w:lineRule="auto"/>
              <w:rPr>
                <w:rFonts w:ascii="Times New Roman" w:hAnsi="Times New Roman"/>
              </w:rPr>
            </w:pPr>
            <w:r>
              <w:rPr>
                <w:rFonts w:ascii="Times New Roman" w:hAnsi="Times New Roman"/>
              </w:rPr>
              <w:t xml:space="preserve">Iekšējā audita </w:t>
            </w:r>
            <w:r w:rsidR="004A38B5">
              <w:rPr>
                <w:rFonts w:ascii="Times New Roman" w:hAnsi="Times New Roman"/>
              </w:rPr>
              <w:t xml:space="preserve">ilgtermiņa </w:t>
            </w:r>
            <w:r>
              <w:rPr>
                <w:rFonts w:ascii="Times New Roman" w:hAnsi="Times New Roman"/>
              </w:rPr>
              <w:t>plāna un gada plāna izstrāde un aktualizēšana</w:t>
            </w:r>
          </w:p>
        </w:tc>
        <w:tc>
          <w:tcPr>
            <w:tcW w:w="1985" w:type="dxa"/>
            <w:tcBorders>
              <w:top w:val="single" w:sz="4" w:space="0" w:color="auto"/>
              <w:left w:val="single" w:sz="4" w:space="0" w:color="auto"/>
              <w:bottom w:val="single" w:sz="4" w:space="0" w:color="auto"/>
              <w:right w:val="single" w:sz="4" w:space="0" w:color="auto"/>
            </w:tcBorders>
            <w:vAlign w:val="center"/>
          </w:tcPr>
          <w:p w14:paraId="65B7B49C" w14:textId="77777777" w:rsidR="00F37278" w:rsidRDefault="00F37278">
            <w:pPr>
              <w:spacing w:after="0" w:line="240" w:lineRule="auto"/>
              <w:rPr>
                <w:rFonts w:ascii="Times New Roman" w:hAnsi="Times New Roman"/>
                <w:i/>
              </w:rPr>
            </w:pPr>
          </w:p>
        </w:tc>
        <w:tc>
          <w:tcPr>
            <w:tcW w:w="1984" w:type="dxa"/>
            <w:tcBorders>
              <w:top w:val="single" w:sz="4" w:space="0" w:color="auto"/>
              <w:left w:val="single" w:sz="4" w:space="0" w:color="auto"/>
              <w:bottom w:val="single" w:sz="4" w:space="0" w:color="auto"/>
              <w:right w:val="single" w:sz="4" w:space="0" w:color="auto"/>
            </w:tcBorders>
            <w:vAlign w:val="center"/>
          </w:tcPr>
          <w:p w14:paraId="5398A6C1" w14:textId="77777777" w:rsidR="00F37278" w:rsidRDefault="00F37278">
            <w:pPr>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22420B0A" w14:textId="77777777" w:rsidR="00F37278" w:rsidRDefault="00F37278">
            <w:pPr>
              <w:spacing w:after="0" w:line="240" w:lineRule="auto"/>
              <w:rPr>
                <w:rFonts w:ascii="Times New Roman" w:hAnsi="Times New Roman"/>
              </w:rPr>
            </w:pPr>
          </w:p>
        </w:tc>
      </w:tr>
      <w:tr w:rsidR="00F37278" w14:paraId="4FF3C6FC" w14:textId="77777777" w:rsidTr="009C1EE7">
        <w:trPr>
          <w:trHeight w:val="408"/>
        </w:trPr>
        <w:tc>
          <w:tcPr>
            <w:tcW w:w="603" w:type="dxa"/>
            <w:tcBorders>
              <w:top w:val="single" w:sz="4" w:space="0" w:color="auto"/>
              <w:left w:val="single" w:sz="4" w:space="0" w:color="auto"/>
              <w:bottom w:val="single" w:sz="4" w:space="0" w:color="auto"/>
              <w:right w:val="single" w:sz="4" w:space="0" w:color="auto"/>
            </w:tcBorders>
          </w:tcPr>
          <w:p w14:paraId="515DA8B2" w14:textId="77777777" w:rsidR="00F37278" w:rsidRDefault="00F37278" w:rsidP="00F37278">
            <w:pPr>
              <w:pStyle w:val="ListParagraph"/>
              <w:numPr>
                <w:ilvl w:val="0"/>
                <w:numId w:val="31"/>
              </w:numPr>
              <w:spacing w:after="0" w:line="240" w:lineRule="auto"/>
              <w:ind w:left="462"/>
              <w:rPr>
                <w:rFonts w:ascii="Times New Roman" w:hAnsi="Times New Roman"/>
              </w:rPr>
            </w:pPr>
          </w:p>
        </w:tc>
        <w:tc>
          <w:tcPr>
            <w:tcW w:w="2374" w:type="dxa"/>
            <w:tcBorders>
              <w:top w:val="single" w:sz="4" w:space="0" w:color="auto"/>
              <w:left w:val="single" w:sz="4" w:space="0" w:color="auto"/>
              <w:bottom w:val="single" w:sz="4" w:space="0" w:color="auto"/>
              <w:right w:val="single" w:sz="4" w:space="0" w:color="auto"/>
            </w:tcBorders>
            <w:vAlign w:val="center"/>
            <w:hideMark/>
          </w:tcPr>
          <w:p w14:paraId="111DA057" w14:textId="77777777" w:rsidR="00F37278" w:rsidRDefault="00F37278">
            <w:pPr>
              <w:spacing w:after="0" w:line="240" w:lineRule="auto"/>
              <w:rPr>
                <w:rFonts w:ascii="Times New Roman" w:hAnsi="Times New Roman"/>
              </w:rPr>
            </w:pPr>
            <w:r>
              <w:rPr>
                <w:rFonts w:ascii="Times New Roman" w:hAnsi="Times New Roman"/>
              </w:rPr>
              <w:t>Pārskati, atskaites</w:t>
            </w:r>
          </w:p>
        </w:tc>
        <w:tc>
          <w:tcPr>
            <w:tcW w:w="1985" w:type="dxa"/>
            <w:tcBorders>
              <w:top w:val="single" w:sz="4" w:space="0" w:color="auto"/>
              <w:left w:val="single" w:sz="4" w:space="0" w:color="auto"/>
              <w:bottom w:val="single" w:sz="4" w:space="0" w:color="auto"/>
              <w:right w:val="single" w:sz="4" w:space="0" w:color="auto"/>
            </w:tcBorders>
            <w:vAlign w:val="center"/>
          </w:tcPr>
          <w:p w14:paraId="389CDDC2" w14:textId="77777777" w:rsidR="00F37278" w:rsidRDefault="00F37278">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4F41F22" w14:textId="77777777" w:rsidR="00F37278" w:rsidRDefault="00F37278">
            <w:pPr>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45B5C61" w14:textId="77777777" w:rsidR="00F37278" w:rsidRDefault="00F37278">
            <w:pPr>
              <w:spacing w:after="0" w:line="240" w:lineRule="auto"/>
              <w:rPr>
                <w:rFonts w:ascii="Times New Roman" w:hAnsi="Times New Roman"/>
              </w:rPr>
            </w:pPr>
          </w:p>
        </w:tc>
      </w:tr>
      <w:tr w:rsidR="00F37278" w14:paraId="58AB581D" w14:textId="77777777" w:rsidTr="008E6AAB">
        <w:tc>
          <w:tcPr>
            <w:tcW w:w="69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402218" w14:textId="77777777" w:rsidR="00F37278" w:rsidRDefault="00F37278">
            <w:pPr>
              <w:spacing w:after="0" w:line="240" w:lineRule="auto"/>
              <w:jc w:val="right"/>
              <w:rPr>
                <w:rFonts w:ascii="Times New Roman" w:hAnsi="Times New Roman"/>
              </w:rPr>
            </w:pPr>
            <w:r>
              <w:rPr>
                <w:rFonts w:ascii="Times New Roman" w:hAnsi="Times New Roman"/>
              </w:rPr>
              <w:t>Kopējais darba dienu skaits</w:t>
            </w:r>
          </w:p>
        </w:tc>
        <w:tc>
          <w:tcPr>
            <w:tcW w:w="2126" w:type="dxa"/>
            <w:tcBorders>
              <w:top w:val="single" w:sz="4" w:space="0" w:color="auto"/>
              <w:left w:val="single" w:sz="4" w:space="0" w:color="auto"/>
              <w:bottom w:val="single" w:sz="4" w:space="0" w:color="auto"/>
              <w:right w:val="single" w:sz="4" w:space="0" w:color="auto"/>
            </w:tcBorders>
            <w:hideMark/>
          </w:tcPr>
          <w:p w14:paraId="09D8AE82" w14:textId="324C604F" w:rsidR="00F37278" w:rsidRDefault="00F37278" w:rsidP="008E6AAB">
            <w:pPr>
              <w:spacing w:after="0" w:line="240" w:lineRule="auto"/>
              <w:jc w:val="center"/>
              <w:rPr>
                <w:rFonts w:ascii="Times New Roman" w:hAnsi="Times New Roman"/>
              </w:rPr>
            </w:pPr>
            <w:r>
              <w:rPr>
                <w:rFonts w:ascii="Times New Roman" w:hAnsi="Times New Roman"/>
              </w:rPr>
              <w:t>x darba diena</w:t>
            </w:r>
          </w:p>
        </w:tc>
      </w:tr>
    </w:tbl>
    <w:p w14:paraId="406034CA" w14:textId="77777777" w:rsidR="00F37278" w:rsidRDefault="00F37278" w:rsidP="00F37278">
      <w:pPr>
        <w:rPr>
          <w:rFonts w:asciiTheme="minorHAnsi" w:hAnsiTheme="minorHAnsi" w:cstheme="minorBidi"/>
        </w:rPr>
      </w:pPr>
    </w:p>
    <w:p w14:paraId="38DCE67C" w14:textId="6E0BB24D" w:rsidR="00786D31" w:rsidRDefault="00786D31">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6FB08D0E" w14:textId="21299ED2" w:rsidR="00786D31" w:rsidRPr="00E51EF9" w:rsidRDefault="00786D31" w:rsidP="00786D31">
      <w:pPr>
        <w:pStyle w:val="Heading2"/>
        <w:jc w:val="right"/>
        <w:rPr>
          <w:rFonts w:ascii="Times New Roman" w:hAnsi="Times New Roman" w:cs="Times New Roman"/>
          <w:color w:val="auto"/>
          <w:sz w:val="24"/>
          <w:szCs w:val="24"/>
        </w:rPr>
      </w:pPr>
      <w:bookmarkStart w:id="15" w:name="_3.pielikums"/>
      <w:bookmarkEnd w:id="15"/>
      <w:r>
        <w:rPr>
          <w:rFonts w:ascii="Times New Roman" w:hAnsi="Times New Roman" w:cs="Times New Roman"/>
          <w:color w:val="auto"/>
          <w:sz w:val="24"/>
          <w:szCs w:val="24"/>
        </w:rPr>
        <w:lastRenderedPageBreak/>
        <w:t>3</w:t>
      </w:r>
      <w:r w:rsidRPr="00E51EF9">
        <w:rPr>
          <w:rFonts w:ascii="Times New Roman" w:hAnsi="Times New Roman" w:cs="Times New Roman"/>
          <w:color w:val="auto"/>
          <w:sz w:val="24"/>
          <w:szCs w:val="24"/>
        </w:rPr>
        <w:t>.</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63203CEF" w14:textId="77777777" w:rsidR="00786D31" w:rsidRDefault="00786D31" w:rsidP="00786D31">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34DE21E4" w14:textId="152A93B6"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66CE778F" w14:textId="2B8BFFB9" w:rsidR="00786D31" w:rsidRDefault="00786D31" w:rsidP="00786D31">
      <w:pPr>
        <w:spacing w:after="0" w:line="240" w:lineRule="auto"/>
        <w:jc w:val="right"/>
        <w:rPr>
          <w:rFonts w:ascii="Times New Roman" w:hAnsi="Times New Roman"/>
          <w:sz w:val="24"/>
          <w:szCs w:val="24"/>
        </w:rPr>
      </w:pPr>
      <w:r>
        <w:rPr>
          <w:rFonts w:ascii="Times New Roman" w:hAnsi="Times New Roman"/>
          <w:sz w:val="24"/>
          <w:szCs w:val="24"/>
        </w:rPr>
        <w:t xml:space="preserve">noteikumiem Nr. </w:t>
      </w:r>
      <w:r w:rsidR="00510677" w:rsidRPr="003B46D4">
        <w:rPr>
          <w:rFonts w:ascii="Times New Roman" w:hAnsi="Times New Roman"/>
          <w:noProof/>
        </w:rPr>
        <w:t>{{DOKREGNUMURS}}</w:t>
      </w:r>
    </w:p>
    <w:p w14:paraId="37DBE067" w14:textId="77777777" w:rsidR="008F29CF" w:rsidRDefault="008F29CF" w:rsidP="008F29CF">
      <w:pPr>
        <w:spacing w:after="0" w:line="240" w:lineRule="auto"/>
        <w:jc w:val="center"/>
        <w:rPr>
          <w:rFonts w:ascii="Times New Roman" w:eastAsia="Times New Roman" w:hAnsi="Times New Roman"/>
          <w:b/>
          <w:bCs/>
          <w:iCs/>
          <w:sz w:val="28"/>
          <w:szCs w:val="28"/>
          <w:lang w:eastAsia="lv-LV"/>
        </w:rPr>
      </w:pPr>
    </w:p>
    <w:p w14:paraId="3267451B" w14:textId="2D47D5A5" w:rsidR="008F29CF" w:rsidRDefault="008F29CF" w:rsidP="008F29CF">
      <w:pPr>
        <w:spacing w:after="0" w:line="240" w:lineRule="auto"/>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t>Auditējamo sistēmu apraksti</w:t>
      </w:r>
    </w:p>
    <w:p w14:paraId="3ED2FDFE" w14:textId="77777777" w:rsidR="008F29CF" w:rsidRDefault="008F29CF" w:rsidP="008F29CF">
      <w:pPr>
        <w:spacing w:after="0" w:line="240" w:lineRule="auto"/>
        <w:jc w:val="center"/>
        <w:rPr>
          <w:rFonts w:ascii="Times New Roman" w:eastAsiaTheme="minorHAnsi"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8F29CF" w14:paraId="370670B7" w14:textId="77777777" w:rsidTr="009C1EE7">
        <w:tc>
          <w:tcPr>
            <w:tcW w:w="3114" w:type="dxa"/>
            <w:tcBorders>
              <w:top w:val="single" w:sz="4" w:space="0" w:color="auto"/>
              <w:left w:val="single" w:sz="4" w:space="0" w:color="auto"/>
              <w:bottom w:val="single" w:sz="4" w:space="0" w:color="auto"/>
              <w:right w:val="single" w:sz="4" w:space="0" w:color="auto"/>
            </w:tcBorders>
            <w:hideMark/>
          </w:tcPr>
          <w:p w14:paraId="3F66C34E" w14:textId="77777777" w:rsidR="008F29CF" w:rsidRDefault="008F29CF">
            <w:pPr>
              <w:spacing w:before="40" w:after="40" w:line="254" w:lineRule="auto"/>
              <w:jc w:val="both"/>
              <w:rPr>
                <w:rFonts w:ascii="Times New Roman" w:hAnsi="Times New Roman"/>
                <w:sz w:val="24"/>
                <w:szCs w:val="24"/>
              </w:rPr>
            </w:pPr>
            <w:r>
              <w:rPr>
                <w:rFonts w:ascii="Times New Roman" w:hAnsi="Times New Roman"/>
                <w:sz w:val="24"/>
                <w:szCs w:val="24"/>
              </w:rPr>
              <w:t>Sistēmas nosaukums</w:t>
            </w:r>
          </w:p>
        </w:tc>
        <w:tc>
          <w:tcPr>
            <w:tcW w:w="5953" w:type="dxa"/>
            <w:tcBorders>
              <w:top w:val="single" w:sz="4" w:space="0" w:color="auto"/>
              <w:left w:val="single" w:sz="4" w:space="0" w:color="auto"/>
              <w:bottom w:val="single" w:sz="4" w:space="0" w:color="auto"/>
              <w:right w:val="single" w:sz="4" w:space="0" w:color="auto"/>
            </w:tcBorders>
          </w:tcPr>
          <w:p w14:paraId="645F4C7E" w14:textId="77777777" w:rsidR="008F29CF" w:rsidRDefault="008F29CF">
            <w:pPr>
              <w:spacing w:before="40" w:after="40" w:line="254" w:lineRule="auto"/>
              <w:jc w:val="both"/>
              <w:rPr>
                <w:rFonts w:ascii="Times New Roman" w:hAnsi="Times New Roman"/>
                <w:sz w:val="24"/>
                <w:szCs w:val="24"/>
              </w:rPr>
            </w:pPr>
          </w:p>
        </w:tc>
      </w:tr>
      <w:tr w:rsidR="008F29CF" w14:paraId="41038D98" w14:textId="77777777" w:rsidTr="009C1EE7">
        <w:tc>
          <w:tcPr>
            <w:tcW w:w="3114" w:type="dxa"/>
            <w:tcBorders>
              <w:top w:val="single" w:sz="4" w:space="0" w:color="auto"/>
              <w:left w:val="single" w:sz="4" w:space="0" w:color="auto"/>
              <w:bottom w:val="single" w:sz="4" w:space="0" w:color="auto"/>
              <w:right w:val="single" w:sz="4" w:space="0" w:color="auto"/>
            </w:tcBorders>
            <w:hideMark/>
          </w:tcPr>
          <w:p w14:paraId="0D1EE863" w14:textId="77777777" w:rsidR="008F29CF" w:rsidRDefault="008F29CF">
            <w:pPr>
              <w:spacing w:before="40" w:after="40" w:line="254" w:lineRule="auto"/>
              <w:jc w:val="both"/>
              <w:rPr>
                <w:rFonts w:ascii="Times New Roman" w:hAnsi="Times New Roman"/>
                <w:sz w:val="24"/>
                <w:szCs w:val="24"/>
              </w:rPr>
            </w:pPr>
            <w:r>
              <w:rPr>
                <w:rFonts w:ascii="Times New Roman" w:hAnsi="Times New Roman"/>
                <w:sz w:val="24"/>
                <w:szCs w:val="24"/>
              </w:rPr>
              <w:t>Sistēmas mērķis</w:t>
            </w:r>
          </w:p>
        </w:tc>
        <w:tc>
          <w:tcPr>
            <w:tcW w:w="5953" w:type="dxa"/>
            <w:tcBorders>
              <w:top w:val="single" w:sz="4" w:space="0" w:color="auto"/>
              <w:left w:val="single" w:sz="4" w:space="0" w:color="auto"/>
              <w:bottom w:val="single" w:sz="4" w:space="0" w:color="auto"/>
              <w:right w:val="single" w:sz="4" w:space="0" w:color="auto"/>
            </w:tcBorders>
            <w:hideMark/>
          </w:tcPr>
          <w:p w14:paraId="75C5D183" w14:textId="77777777" w:rsidR="008F29CF" w:rsidRDefault="008F29CF">
            <w:pPr>
              <w:spacing w:before="40" w:after="40" w:line="254" w:lineRule="auto"/>
              <w:jc w:val="both"/>
              <w:rPr>
                <w:rFonts w:ascii="Times New Roman" w:hAnsi="Times New Roman"/>
                <w:i/>
                <w:sz w:val="24"/>
                <w:szCs w:val="24"/>
              </w:rPr>
            </w:pPr>
            <w:r>
              <w:rPr>
                <w:rFonts w:ascii="Times New Roman" w:hAnsi="Times New Roman"/>
                <w:i/>
                <w:sz w:val="24"/>
                <w:szCs w:val="24"/>
              </w:rPr>
              <w:t>Tiek norādīts, kāpēc sistēma ir izveidota un pastāv.</w:t>
            </w:r>
          </w:p>
        </w:tc>
      </w:tr>
      <w:tr w:rsidR="008F29CF" w14:paraId="51A00436" w14:textId="77777777" w:rsidTr="009C1EE7">
        <w:tc>
          <w:tcPr>
            <w:tcW w:w="3114" w:type="dxa"/>
            <w:tcBorders>
              <w:top w:val="single" w:sz="4" w:space="0" w:color="auto"/>
              <w:left w:val="single" w:sz="4" w:space="0" w:color="auto"/>
              <w:bottom w:val="single" w:sz="4" w:space="0" w:color="auto"/>
              <w:right w:val="single" w:sz="4" w:space="0" w:color="auto"/>
            </w:tcBorders>
            <w:hideMark/>
          </w:tcPr>
          <w:p w14:paraId="405BD590" w14:textId="77777777" w:rsidR="008F29CF" w:rsidRDefault="008F29CF">
            <w:pPr>
              <w:spacing w:before="40" w:after="40" w:line="254" w:lineRule="auto"/>
              <w:jc w:val="both"/>
              <w:rPr>
                <w:rFonts w:ascii="Times New Roman" w:hAnsi="Times New Roman"/>
                <w:sz w:val="24"/>
                <w:szCs w:val="24"/>
              </w:rPr>
            </w:pPr>
            <w:r>
              <w:rPr>
                <w:rFonts w:ascii="Times New Roman" w:hAnsi="Times New Roman"/>
                <w:sz w:val="24"/>
                <w:szCs w:val="24"/>
              </w:rPr>
              <w:t>Sistēmas vadītājs</w:t>
            </w:r>
          </w:p>
        </w:tc>
        <w:tc>
          <w:tcPr>
            <w:tcW w:w="5953" w:type="dxa"/>
            <w:tcBorders>
              <w:top w:val="single" w:sz="4" w:space="0" w:color="auto"/>
              <w:left w:val="single" w:sz="4" w:space="0" w:color="auto"/>
              <w:bottom w:val="single" w:sz="4" w:space="0" w:color="auto"/>
              <w:right w:val="single" w:sz="4" w:space="0" w:color="auto"/>
            </w:tcBorders>
            <w:hideMark/>
          </w:tcPr>
          <w:p w14:paraId="1E1CCAE2" w14:textId="77777777" w:rsidR="008F29CF" w:rsidRDefault="008F29CF">
            <w:pPr>
              <w:spacing w:before="40" w:after="40" w:line="254" w:lineRule="auto"/>
              <w:jc w:val="both"/>
              <w:rPr>
                <w:rFonts w:ascii="Times New Roman" w:hAnsi="Times New Roman"/>
                <w:i/>
                <w:sz w:val="24"/>
                <w:szCs w:val="24"/>
              </w:rPr>
            </w:pPr>
            <w:r>
              <w:rPr>
                <w:rFonts w:ascii="Times New Roman" w:hAnsi="Times New Roman"/>
                <w:i/>
                <w:sz w:val="24"/>
                <w:szCs w:val="24"/>
              </w:rPr>
              <w:t>Tiek norādīts, kurš ir galvenais atbildīgais par sistēmas mērķa sasniegšanu.</w:t>
            </w:r>
          </w:p>
        </w:tc>
      </w:tr>
      <w:tr w:rsidR="008F29CF" w14:paraId="73C22A81" w14:textId="77777777" w:rsidTr="008D55C6">
        <w:tc>
          <w:tcPr>
            <w:tcW w:w="3114" w:type="dxa"/>
            <w:tcBorders>
              <w:top w:val="single" w:sz="4" w:space="0" w:color="auto"/>
              <w:left w:val="single" w:sz="4" w:space="0" w:color="auto"/>
              <w:bottom w:val="single" w:sz="4" w:space="0" w:color="auto"/>
              <w:right w:val="single" w:sz="4" w:space="0" w:color="auto"/>
            </w:tcBorders>
            <w:hideMark/>
          </w:tcPr>
          <w:p w14:paraId="02CE69BB" w14:textId="21987589" w:rsidR="008F29CF" w:rsidRDefault="008F29CF">
            <w:pPr>
              <w:spacing w:before="40" w:after="40" w:line="254" w:lineRule="auto"/>
              <w:jc w:val="both"/>
              <w:rPr>
                <w:rFonts w:ascii="Times New Roman" w:hAnsi="Times New Roman"/>
                <w:sz w:val="24"/>
                <w:szCs w:val="24"/>
              </w:rPr>
            </w:pPr>
            <w:r>
              <w:rPr>
                <w:rFonts w:ascii="Times New Roman" w:hAnsi="Times New Roman"/>
                <w:sz w:val="24"/>
                <w:szCs w:val="24"/>
              </w:rPr>
              <w:t>Iesaistītās iestādes, kapitālsabiedrības, komisijas</w:t>
            </w:r>
          </w:p>
        </w:tc>
        <w:tc>
          <w:tcPr>
            <w:tcW w:w="5953" w:type="dxa"/>
            <w:tcBorders>
              <w:top w:val="single" w:sz="4" w:space="0" w:color="auto"/>
              <w:left w:val="single" w:sz="4" w:space="0" w:color="auto"/>
              <w:bottom w:val="single" w:sz="4" w:space="0" w:color="auto"/>
              <w:right w:val="single" w:sz="4" w:space="0" w:color="auto"/>
            </w:tcBorders>
            <w:hideMark/>
          </w:tcPr>
          <w:p w14:paraId="43BAE3CE" w14:textId="70E1D27F" w:rsidR="008F29CF" w:rsidRDefault="008F29CF">
            <w:pPr>
              <w:spacing w:before="40" w:after="40" w:line="254" w:lineRule="auto"/>
              <w:jc w:val="both"/>
              <w:rPr>
                <w:rFonts w:ascii="Times New Roman" w:hAnsi="Times New Roman"/>
                <w:i/>
                <w:sz w:val="24"/>
                <w:szCs w:val="24"/>
              </w:rPr>
            </w:pPr>
            <w:r>
              <w:rPr>
                <w:rFonts w:ascii="Times New Roman" w:hAnsi="Times New Roman"/>
                <w:i/>
                <w:sz w:val="24"/>
                <w:szCs w:val="24"/>
              </w:rPr>
              <w:t>Tiek norādīts, kuras iestādes, kapitālsabiedrības un komisijas ir iesaistītas sistēmas mērķa sasniegšanā.</w:t>
            </w:r>
          </w:p>
        </w:tc>
      </w:tr>
      <w:tr w:rsidR="008F29CF" w14:paraId="10ADB080" w14:textId="77777777" w:rsidTr="008D55C6">
        <w:tc>
          <w:tcPr>
            <w:tcW w:w="3114" w:type="dxa"/>
            <w:tcBorders>
              <w:top w:val="single" w:sz="4" w:space="0" w:color="auto"/>
              <w:left w:val="single" w:sz="4" w:space="0" w:color="auto"/>
              <w:bottom w:val="single" w:sz="4" w:space="0" w:color="auto"/>
              <w:right w:val="single" w:sz="4" w:space="0" w:color="auto"/>
            </w:tcBorders>
            <w:hideMark/>
          </w:tcPr>
          <w:p w14:paraId="7AE59171" w14:textId="77777777" w:rsidR="008F29CF" w:rsidRDefault="008F29CF">
            <w:pPr>
              <w:spacing w:before="40" w:after="40" w:line="254" w:lineRule="auto"/>
              <w:jc w:val="both"/>
              <w:rPr>
                <w:rFonts w:ascii="Times New Roman" w:hAnsi="Times New Roman"/>
                <w:sz w:val="24"/>
                <w:szCs w:val="24"/>
              </w:rPr>
            </w:pPr>
            <w:r>
              <w:rPr>
                <w:rFonts w:ascii="Times New Roman" w:hAnsi="Times New Roman"/>
                <w:sz w:val="24"/>
                <w:szCs w:val="24"/>
              </w:rPr>
              <w:t>Sistēmas nozīmīgākie procesi</w:t>
            </w:r>
          </w:p>
        </w:tc>
        <w:tc>
          <w:tcPr>
            <w:tcW w:w="5953" w:type="dxa"/>
            <w:tcBorders>
              <w:top w:val="single" w:sz="4" w:space="0" w:color="auto"/>
              <w:left w:val="single" w:sz="4" w:space="0" w:color="auto"/>
              <w:bottom w:val="single" w:sz="4" w:space="0" w:color="auto"/>
              <w:right w:val="single" w:sz="4" w:space="0" w:color="auto"/>
            </w:tcBorders>
            <w:hideMark/>
          </w:tcPr>
          <w:p w14:paraId="5409A28C" w14:textId="77777777" w:rsidR="008F29CF" w:rsidRDefault="008F29CF">
            <w:pPr>
              <w:spacing w:before="40" w:after="40" w:line="254" w:lineRule="auto"/>
              <w:jc w:val="both"/>
              <w:rPr>
                <w:rFonts w:ascii="Times New Roman" w:hAnsi="Times New Roman"/>
                <w:i/>
                <w:sz w:val="24"/>
                <w:szCs w:val="24"/>
              </w:rPr>
            </w:pPr>
            <w:r>
              <w:rPr>
                <w:rFonts w:ascii="Times New Roman" w:hAnsi="Times New Roman"/>
                <w:i/>
                <w:sz w:val="24"/>
                <w:szCs w:val="24"/>
              </w:rPr>
              <w:t>Tiek norādīts, kādi ir galvenie (nozīmīgākie) procesi, kuri veicina sistēmas mērķa sasniegšanu.</w:t>
            </w:r>
          </w:p>
        </w:tc>
      </w:tr>
    </w:tbl>
    <w:p w14:paraId="7258D798" w14:textId="77777777" w:rsidR="008F29CF" w:rsidRDefault="008F29CF" w:rsidP="008F29CF">
      <w:pPr>
        <w:spacing w:after="0" w:line="240" w:lineRule="auto"/>
        <w:jc w:val="center"/>
        <w:rPr>
          <w:rFonts w:ascii="Times New Roman" w:hAnsi="Times New Roman"/>
          <w:sz w:val="24"/>
          <w:szCs w:val="24"/>
        </w:rPr>
      </w:pPr>
    </w:p>
    <w:p w14:paraId="5553CBCB" w14:textId="77777777" w:rsidR="008F29CF" w:rsidRDefault="008F29CF" w:rsidP="008F29CF">
      <w:pPr>
        <w:spacing w:after="0" w:line="240" w:lineRule="auto"/>
        <w:jc w:val="center"/>
        <w:rPr>
          <w:rFonts w:ascii="Times New Roman" w:hAnsi="Times New Roman"/>
          <w:sz w:val="24"/>
          <w:szCs w:val="24"/>
        </w:rPr>
      </w:pPr>
    </w:p>
    <w:p w14:paraId="0759AB41" w14:textId="77777777" w:rsidR="00F9740F" w:rsidRDefault="00F9740F" w:rsidP="00F9740F">
      <w:pPr>
        <w:spacing w:after="160" w:line="259" w:lineRule="auto"/>
        <w:rPr>
          <w:rFonts w:ascii="Times New Roman" w:eastAsia="Times New Roman" w:hAnsi="Times New Roman"/>
          <w:sz w:val="24"/>
          <w:szCs w:val="24"/>
        </w:rPr>
        <w:sectPr w:rsidR="00F9740F" w:rsidSect="008E6AAB">
          <w:footerReference w:type="default" r:id="rId11"/>
          <w:pgSz w:w="11906" w:h="16838" w:code="9"/>
          <w:pgMar w:top="1134" w:right="1134" w:bottom="1134" w:left="1701" w:header="709" w:footer="709" w:gutter="0"/>
          <w:cols w:space="708"/>
          <w:titlePg/>
          <w:docGrid w:linePitch="360"/>
        </w:sectPr>
      </w:pPr>
    </w:p>
    <w:p w14:paraId="618F0490" w14:textId="7E440141" w:rsidR="00F9740F" w:rsidRPr="00E51EF9" w:rsidRDefault="00F9740F" w:rsidP="00F9740F">
      <w:pPr>
        <w:pStyle w:val="Heading2"/>
        <w:jc w:val="right"/>
        <w:rPr>
          <w:rFonts w:ascii="Times New Roman" w:hAnsi="Times New Roman" w:cs="Times New Roman"/>
          <w:color w:val="auto"/>
          <w:sz w:val="24"/>
          <w:szCs w:val="24"/>
        </w:rPr>
      </w:pPr>
      <w:bookmarkStart w:id="16" w:name="_4.pielikums"/>
      <w:bookmarkEnd w:id="16"/>
      <w:r>
        <w:rPr>
          <w:rFonts w:ascii="Times New Roman" w:hAnsi="Times New Roman" w:cs="Times New Roman"/>
          <w:color w:val="auto"/>
          <w:sz w:val="24"/>
          <w:szCs w:val="24"/>
        </w:rPr>
        <w:lastRenderedPageBreak/>
        <w:t>4</w:t>
      </w:r>
      <w:r w:rsidRPr="00E51EF9">
        <w:rPr>
          <w:rFonts w:ascii="Times New Roman" w:hAnsi="Times New Roman" w:cs="Times New Roman"/>
          <w:color w:val="auto"/>
          <w:sz w:val="24"/>
          <w:szCs w:val="24"/>
        </w:rPr>
        <w:t>.</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46AEFCD3" w14:textId="77777777" w:rsidR="00F9740F" w:rsidRDefault="00F9740F" w:rsidP="00F9740F">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21FAF43D" w14:textId="30DE25DF"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422615CD" w14:textId="1D71634B" w:rsidR="00F9740F" w:rsidRDefault="00F9740F" w:rsidP="00F9740F">
      <w:pPr>
        <w:spacing w:after="0" w:line="240" w:lineRule="auto"/>
        <w:jc w:val="right"/>
        <w:rPr>
          <w:rFonts w:ascii="Times New Roman" w:hAnsi="Times New Roman"/>
          <w:sz w:val="24"/>
          <w:szCs w:val="24"/>
        </w:rPr>
      </w:pPr>
      <w:r>
        <w:rPr>
          <w:rFonts w:ascii="Times New Roman" w:hAnsi="Times New Roman"/>
          <w:sz w:val="24"/>
          <w:szCs w:val="24"/>
        </w:rPr>
        <w:t xml:space="preserve">noteikumiem Nr. </w:t>
      </w:r>
      <w:r w:rsidR="00510677" w:rsidRPr="003B46D4">
        <w:rPr>
          <w:rFonts w:ascii="Times New Roman" w:hAnsi="Times New Roman"/>
          <w:noProof/>
        </w:rPr>
        <w:t>{{DOKREGNUMURS}}</w:t>
      </w:r>
    </w:p>
    <w:p w14:paraId="59F0BD97" w14:textId="77777777" w:rsidR="00F9740F" w:rsidRDefault="00F9740F" w:rsidP="00F9740F">
      <w:pPr>
        <w:spacing w:after="0" w:line="240" w:lineRule="auto"/>
        <w:jc w:val="center"/>
        <w:rPr>
          <w:rFonts w:ascii="Times New Roman" w:eastAsia="Times New Roman" w:hAnsi="Times New Roman"/>
          <w:b/>
          <w:sz w:val="28"/>
          <w:szCs w:val="28"/>
        </w:rPr>
      </w:pPr>
    </w:p>
    <w:p w14:paraId="322CB61F" w14:textId="6F3B8881" w:rsidR="00F9740F" w:rsidRDefault="00F9740F" w:rsidP="00F9740F">
      <w:pPr>
        <w:spacing w:after="0" w:line="240" w:lineRule="auto"/>
        <w:jc w:val="center"/>
        <w:rPr>
          <w:rFonts w:ascii="Times New Roman" w:eastAsia="Times New Roman" w:hAnsi="Times New Roman"/>
          <w:b/>
          <w:sz w:val="28"/>
          <w:szCs w:val="28"/>
        </w:rPr>
      </w:pPr>
      <w:r w:rsidRPr="00FD1EBE">
        <w:rPr>
          <w:rFonts w:ascii="Times New Roman" w:eastAsia="Times New Roman" w:hAnsi="Times New Roman"/>
          <w:b/>
          <w:sz w:val="28"/>
          <w:szCs w:val="28"/>
        </w:rPr>
        <w:t>Riska faktoru ietekmes un varbūtības novērtēšanas apraksts</w:t>
      </w:r>
    </w:p>
    <w:p w14:paraId="785398C0" w14:textId="77777777" w:rsidR="00F9740F" w:rsidRDefault="00F9740F" w:rsidP="00F9740F">
      <w:pPr>
        <w:spacing w:after="160" w:line="256" w:lineRule="auto"/>
        <w:jc w:val="center"/>
        <w:rPr>
          <w:rFonts w:ascii="Times New Roman" w:eastAsia="Times New Roman" w:hAnsi="Times New Roman"/>
          <w:bCs/>
          <w:sz w:val="24"/>
          <w:szCs w:val="24"/>
          <w:lang w:eastAsia="lv-LV"/>
        </w:rPr>
      </w:pPr>
    </w:p>
    <w:tbl>
      <w:tblPr>
        <w:tblStyle w:val="TableGrid"/>
        <w:tblW w:w="14025" w:type="dxa"/>
        <w:tblLayout w:type="fixed"/>
        <w:tblLook w:val="04A0" w:firstRow="1" w:lastRow="0" w:firstColumn="1" w:lastColumn="0" w:noHBand="0" w:noVBand="1"/>
      </w:tblPr>
      <w:tblGrid>
        <w:gridCol w:w="8500"/>
        <w:gridCol w:w="1557"/>
        <w:gridCol w:w="2271"/>
        <w:gridCol w:w="1697"/>
      </w:tblGrid>
      <w:tr w:rsidR="00F9740F" w14:paraId="4F73D6B2" w14:textId="77777777" w:rsidTr="008E6AAB">
        <w:trPr>
          <w:tblHeader/>
        </w:trPr>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8079E"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Ietekmes novērtējuma apraksts</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91AA1"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Ietekmes novērtējums</w:t>
            </w:r>
          </w:p>
          <w:p w14:paraId="77AF7158"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(punkti)</w:t>
            </w:r>
          </w:p>
        </w:tc>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C3B86"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Varbūtības novērtējuma apraksts</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45594"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Varbūtības novērtējums (punkti)</w:t>
            </w:r>
          </w:p>
        </w:tc>
      </w:tr>
      <w:tr w:rsidR="00F9740F" w14:paraId="675DA9DC" w14:textId="77777777" w:rsidTr="008E6AAB">
        <w:trPr>
          <w:tblHeader/>
        </w:trPr>
        <w:tc>
          <w:tcPr>
            <w:tcW w:w="8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052E4" w14:textId="77777777" w:rsidR="00F9740F" w:rsidRDefault="00F9740F">
            <w:pPr>
              <w:spacing w:after="0" w:line="240" w:lineRule="auto"/>
              <w:jc w:val="center"/>
              <w:rPr>
                <w:rFonts w:ascii="Times New Roman" w:eastAsia="Times New Roman" w:hAnsi="Times New Roman"/>
                <w:bCs/>
                <w:sz w:val="20"/>
                <w:szCs w:val="20"/>
                <w:lang w:eastAsia="lv-LV"/>
              </w:rPr>
            </w:pPr>
            <w:r>
              <w:rPr>
                <w:rFonts w:ascii="Times New Roman" w:eastAsia="Times New Roman" w:hAnsi="Times New Roman"/>
                <w:bCs/>
                <w:sz w:val="20"/>
                <w:szCs w:val="20"/>
                <w:lang w:eastAsia="lv-LV"/>
              </w:rPr>
              <w:t>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78C1B4" w14:textId="77777777" w:rsidR="00F9740F" w:rsidRDefault="00F9740F">
            <w:pPr>
              <w:spacing w:after="0" w:line="240" w:lineRule="auto"/>
              <w:jc w:val="center"/>
              <w:rPr>
                <w:rFonts w:ascii="Times New Roman" w:eastAsia="Times New Roman" w:hAnsi="Times New Roman"/>
                <w:bCs/>
                <w:sz w:val="20"/>
                <w:szCs w:val="20"/>
                <w:lang w:eastAsia="lv-LV"/>
              </w:rPr>
            </w:pPr>
            <w:r>
              <w:rPr>
                <w:rFonts w:ascii="Times New Roman" w:eastAsia="Times New Roman" w:hAnsi="Times New Roman"/>
                <w:bCs/>
                <w:sz w:val="20"/>
                <w:szCs w:val="20"/>
                <w:lang w:eastAsia="lv-LV"/>
              </w:rPr>
              <w:t>2</w:t>
            </w:r>
          </w:p>
        </w:tc>
        <w:tc>
          <w:tcPr>
            <w:tcW w:w="2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BFE2A" w14:textId="77777777" w:rsidR="00F9740F" w:rsidRDefault="00F9740F">
            <w:pPr>
              <w:spacing w:after="0" w:line="240" w:lineRule="auto"/>
              <w:jc w:val="center"/>
              <w:rPr>
                <w:rFonts w:ascii="Times New Roman" w:eastAsia="Times New Roman" w:hAnsi="Times New Roman"/>
                <w:bCs/>
                <w:sz w:val="20"/>
                <w:szCs w:val="20"/>
                <w:lang w:eastAsia="lv-LV"/>
              </w:rPr>
            </w:pPr>
            <w:r>
              <w:rPr>
                <w:rFonts w:ascii="Times New Roman" w:eastAsia="Times New Roman" w:hAnsi="Times New Roman"/>
                <w:bCs/>
                <w:sz w:val="20"/>
                <w:szCs w:val="20"/>
                <w:lang w:eastAsia="lv-LV"/>
              </w:rPr>
              <w:t>3</w:t>
            </w:r>
          </w:p>
        </w:tc>
        <w:tc>
          <w:tcPr>
            <w:tcW w:w="16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2810D" w14:textId="77777777" w:rsidR="00F9740F" w:rsidRDefault="00F9740F">
            <w:pPr>
              <w:spacing w:after="0" w:line="240" w:lineRule="auto"/>
              <w:jc w:val="center"/>
              <w:rPr>
                <w:rFonts w:ascii="Times New Roman" w:eastAsia="Times New Roman" w:hAnsi="Times New Roman"/>
                <w:bCs/>
                <w:sz w:val="20"/>
                <w:szCs w:val="20"/>
                <w:lang w:eastAsia="lv-LV"/>
              </w:rPr>
            </w:pPr>
            <w:r>
              <w:rPr>
                <w:rFonts w:ascii="Times New Roman" w:eastAsia="Times New Roman" w:hAnsi="Times New Roman"/>
                <w:bCs/>
                <w:sz w:val="20"/>
                <w:szCs w:val="20"/>
                <w:lang w:eastAsia="lv-LV"/>
              </w:rPr>
              <w:t>4</w:t>
            </w:r>
          </w:p>
        </w:tc>
      </w:tr>
      <w:tr w:rsidR="00F9740F" w14:paraId="3017A680" w14:textId="77777777" w:rsidTr="008E6AAB">
        <w:tc>
          <w:tcPr>
            <w:tcW w:w="140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4A4A78" w14:textId="55200CEC" w:rsidR="00F9740F" w:rsidRPr="008E6AAB" w:rsidRDefault="00F9740F" w:rsidP="008E6AAB">
            <w:pPr>
              <w:pStyle w:val="ListParagraph"/>
              <w:numPr>
                <w:ilvl w:val="0"/>
                <w:numId w:val="51"/>
              </w:numPr>
              <w:spacing w:before="120" w:after="120" w:line="257" w:lineRule="auto"/>
              <w:rPr>
                <w:rFonts w:ascii="Times New Roman" w:eastAsia="Times New Roman" w:hAnsi="Times New Roman"/>
                <w:bCs/>
                <w:sz w:val="24"/>
                <w:szCs w:val="24"/>
                <w:lang w:eastAsia="lv-LV"/>
              </w:rPr>
            </w:pPr>
            <w:r w:rsidRPr="008E6AAB">
              <w:rPr>
                <w:rFonts w:ascii="Times New Roman" w:eastAsia="Times New Roman" w:hAnsi="Times New Roman"/>
                <w:bCs/>
                <w:sz w:val="24"/>
                <w:szCs w:val="24"/>
                <w:lang w:eastAsia="lv-LV"/>
              </w:rPr>
              <w:t xml:space="preserve">riska faktors </w:t>
            </w:r>
            <w:r w:rsidR="00FD1EBE" w:rsidRPr="008E6AAB">
              <w:rPr>
                <w:rFonts w:ascii="Times New Roman" w:eastAsia="Times New Roman" w:hAnsi="Times New Roman"/>
                <w:bCs/>
                <w:sz w:val="24"/>
                <w:szCs w:val="24"/>
                <w:lang w:eastAsia="lv-LV"/>
              </w:rPr>
              <w:t xml:space="preserve">- </w:t>
            </w:r>
            <w:r w:rsidR="00FD1EBE" w:rsidRPr="008E6AAB">
              <w:rPr>
                <w:rFonts w:ascii="Times New Roman" w:eastAsia="Times New Roman" w:hAnsi="Times New Roman"/>
                <w:b/>
                <w:sz w:val="24"/>
                <w:szCs w:val="24"/>
                <w:lang w:eastAsia="lv-LV"/>
              </w:rPr>
              <w:t>D</w:t>
            </w:r>
            <w:r w:rsidR="0070543B" w:rsidRPr="008E6AAB">
              <w:rPr>
                <w:rFonts w:ascii="Times New Roman" w:eastAsia="Times New Roman" w:hAnsi="Times New Roman"/>
                <w:b/>
                <w:sz w:val="24"/>
                <w:szCs w:val="24"/>
                <w:lang w:eastAsia="lv-LV"/>
              </w:rPr>
              <w:t xml:space="preserve">arbinieku </w:t>
            </w:r>
            <w:r w:rsidR="00FD1EBE" w:rsidRPr="008E6AAB">
              <w:rPr>
                <w:rFonts w:ascii="Times New Roman" w:eastAsia="Times New Roman" w:hAnsi="Times New Roman"/>
                <w:b/>
                <w:sz w:val="24"/>
                <w:szCs w:val="24"/>
                <w:lang w:eastAsia="lv-LV"/>
              </w:rPr>
              <w:t xml:space="preserve">nepieciešamā </w:t>
            </w:r>
            <w:r w:rsidR="0070543B" w:rsidRPr="008E6AAB">
              <w:rPr>
                <w:rFonts w:ascii="Times New Roman" w:eastAsia="Times New Roman" w:hAnsi="Times New Roman"/>
                <w:b/>
                <w:sz w:val="24"/>
                <w:szCs w:val="24"/>
                <w:lang w:eastAsia="lv-LV"/>
              </w:rPr>
              <w:t>kompetence</w:t>
            </w:r>
          </w:p>
        </w:tc>
      </w:tr>
      <w:tr w:rsidR="00F9740F" w14:paraId="644EEAEC" w14:textId="77777777" w:rsidTr="008E6AAB">
        <w:trPr>
          <w:trHeight w:val="1504"/>
        </w:trPr>
        <w:tc>
          <w:tcPr>
            <w:tcW w:w="8500" w:type="dxa"/>
            <w:tcBorders>
              <w:top w:val="single" w:sz="4" w:space="0" w:color="auto"/>
              <w:left w:val="single" w:sz="4" w:space="0" w:color="auto"/>
              <w:bottom w:val="single" w:sz="4" w:space="0" w:color="auto"/>
              <w:right w:val="single" w:sz="4" w:space="0" w:color="auto"/>
            </w:tcBorders>
            <w:hideMark/>
          </w:tcPr>
          <w:p w14:paraId="4253D0FD" w14:textId="499C9D9D" w:rsidR="0070543B" w:rsidRPr="0070543B" w:rsidRDefault="0070543B" w:rsidP="0070543B">
            <w:p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 xml:space="preserve">Riska faktora ietekme uz sistēmas darbību </w:t>
            </w:r>
            <w:r w:rsidR="00FD1EBE">
              <w:rPr>
                <w:rFonts w:ascii="Times New Roman" w:eastAsia="Times New Roman" w:hAnsi="Times New Roman"/>
                <w:bCs/>
                <w:sz w:val="24"/>
                <w:szCs w:val="24"/>
                <w:lang w:eastAsia="lv-LV"/>
              </w:rPr>
              <w:t>ir</w:t>
            </w:r>
            <w:r w:rsidRPr="0070543B">
              <w:rPr>
                <w:rFonts w:ascii="Times New Roman" w:eastAsia="Times New Roman" w:hAnsi="Times New Roman"/>
                <w:bCs/>
                <w:sz w:val="24"/>
                <w:szCs w:val="24"/>
                <w:lang w:eastAsia="lv-LV"/>
              </w:rPr>
              <w:t xml:space="preserve"> </w:t>
            </w:r>
            <w:r w:rsidRPr="0070543B">
              <w:rPr>
                <w:rFonts w:ascii="Times New Roman" w:eastAsia="Times New Roman" w:hAnsi="Times New Roman"/>
                <w:b/>
                <w:bCs/>
                <w:sz w:val="24"/>
                <w:szCs w:val="24"/>
                <w:lang w:eastAsia="lv-LV"/>
              </w:rPr>
              <w:t>augsta</w:t>
            </w:r>
            <w:r w:rsidRPr="0070543B">
              <w:rPr>
                <w:rFonts w:ascii="Times New Roman" w:eastAsia="Times New Roman" w:hAnsi="Times New Roman"/>
                <w:bCs/>
                <w:sz w:val="24"/>
                <w:szCs w:val="24"/>
                <w:lang w:eastAsia="lv-LV"/>
              </w:rPr>
              <w:t>, ja Jūsu vērtējumā:</w:t>
            </w:r>
          </w:p>
          <w:p w14:paraId="24856044" w14:textId="77777777"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sasniegšanai nav nokomplektēts atbilstošs darbinieku skaits;</w:t>
            </w:r>
          </w:p>
          <w:p w14:paraId="2BCAC8D3" w14:textId="77777777"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sasniegšanai nav nokomplektēts prasībām atbilstošs personāls;</w:t>
            </w:r>
          </w:p>
          <w:p w14:paraId="1D87225E" w14:textId="18576EBF"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un rezultātu sasniegšana atkarīga no darbinieku kompetences;</w:t>
            </w:r>
          </w:p>
          <w:p w14:paraId="4910BAF1" w14:textId="741FDDBE" w:rsidR="00F9740F"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sistēmā veicamie darbi nav stingri reglamentēti un netiek stingri kontrolēti.</w:t>
            </w:r>
          </w:p>
        </w:tc>
        <w:tc>
          <w:tcPr>
            <w:tcW w:w="1557" w:type="dxa"/>
            <w:tcBorders>
              <w:top w:val="single" w:sz="4" w:space="0" w:color="auto"/>
              <w:left w:val="single" w:sz="4" w:space="0" w:color="auto"/>
              <w:bottom w:val="single" w:sz="4" w:space="0" w:color="auto"/>
              <w:right w:val="single" w:sz="4" w:space="0" w:color="auto"/>
            </w:tcBorders>
            <w:hideMark/>
          </w:tcPr>
          <w:p w14:paraId="21E097EE"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5 punkti (ietekme ir augsta)</w:t>
            </w:r>
          </w:p>
        </w:tc>
        <w:tc>
          <w:tcPr>
            <w:tcW w:w="2271" w:type="dxa"/>
            <w:vMerge w:val="restart"/>
            <w:tcBorders>
              <w:top w:val="single" w:sz="4" w:space="0" w:color="auto"/>
              <w:left w:val="single" w:sz="4" w:space="0" w:color="auto"/>
              <w:bottom w:val="single" w:sz="4" w:space="0" w:color="auto"/>
              <w:right w:val="single" w:sz="4" w:space="0" w:color="auto"/>
            </w:tcBorders>
            <w:hideMark/>
          </w:tcPr>
          <w:p w14:paraId="403139E9" w14:textId="6042D37F" w:rsidR="00F9740F" w:rsidRDefault="0070543B">
            <w:pPr>
              <w:spacing w:after="160" w:line="256"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Kāda ir varbūtība, ka 12 mēnešu laikā sistēmas ietvaros nepietiekamas darbinieku kompetences rezultātā var tikt ietekmēta/ traucēta sistēmas darbība?</w:t>
            </w:r>
          </w:p>
        </w:tc>
        <w:tc>
          <w:tcPr>
            <w:tcW w:w="1697" w:type="dxa"/>
            <w:tcBorders>
              <w:top w:val="single" w:sz="4" w:space="0" w:color="auto"/>
              <w:left w:val="single" w:sz="4" w:space="0" w:color="auto"/>
              <w:bottom w:val="single" w:sz="4" w:space="0" w:color="auto"/>
              <w:right w:val="single" w:sz="4" w:space="0" w:color="auto"/>
            </w:tcBorders>
            <w:hideMark/>
          </w:tcPr>
          <w:p w14:paraId="3B877F2E"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5 punkti</w:t>
            </w:r>
          </w:p>
          <w:p w14:paraId="5826D1E4"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(ir gandrīz pilnīgi droši zināms, ka tā notiks)</w:t>
            </w:r>
          </w:p>
        </w:tc>
      </w:tr>
      <w:tr w:rsidR="00F9740F" w14:paraId="10C16447"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03A259B2" w14:textId="5A9FC991" w:rsidR="00F9740F" w:rsidRDefault="0070543B" w:rsidP="0070543B">
            <w:p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 xml:space="preserve">Riska faktora ietekme uz sistēmas darbību </w:t>
            </w:r>
            <w:r w:rsidR="00FD1EBE">
              <w:rPr>
                <w:rFonts w:ascii="Times New Roman" w:eastAsia="Times New Roman" w:hAnsi="Times New Roman"/>
                <w:bCs/>
                <w:sz w:val="24"/>
                <w:szCs w:val="24"/>
                <w:lang w:eastAsia="lv-LV"/>
              </w:rPr>
              <w:t>ir</w:t>
            </w:r>
            <w:r w:rsidRPr="0070543B">
              <w:rPr>
                <w:rFonts w:ascii="Times New Roman" w:eastAsia="Times New Roman" w:hAnsi="Times New Roman"/>
                <w:bCs/>
                <w:sz w:val="24"/>
                <w:szCs w:val="24"/>
                <w:lang w:eastAsia="lv-LV"/>
              </w:rPr>
              <w:t xml:space="preserve"> </w:t>
            </w:r>
            <w:r w:rsidRPr="0070543B">
              <w:rPr>
                <w:rFonts w:ascii="Times New Roman" w:eastAsia="Times New Roman" w:hAnsi="Times New Roman"/>
                <w:b/>
                <w:bCs/>
                <w:sz w:val="24"/>
                <w:szCs w:val="24"/>
                <w:lang w:eastAsia="lv-LV"/>
              </w:rPr>
              <w:t>vidēja</w:t>
            </w:r>
            <w:r w:rsidRPr="0070543B">
              <w:rPr>
                <w:rFonts w:ascii="Times New Roman" w:eastAsia="Times New Roman" w:hAnsi="Times New Roman"/>
                <w:bCs/>
                <w:sz w:val="24"/>
                <w:szCs w:val="24"/>
                <w:lang w:eastAsia="lv-LV"/>
              </w:rPr>
              <w:t>, ja Jūsu vērtējumā riska faktora ietekme nav viennozīmīgi novērtējama kā augsta</w:t>
            </w:r>
            <w:r w:rsidR="007A1FB1">
              <w:rPr>
                <w:rFonts w:ascii="Times New Roman" w:eastAsia="Times New Roman" w:hAnsi="Times New Roman"/>
                <w:bCs/>
                <w:sz w:val="24"/>
                <w:szCs w:val="24"/>
                <w:lang w:eastAsia="lv-LV"/>
              </w:rPr>
              <w:t>,</w:t>
            </w:r>
            <w:r w:rsidRPr="0070543B">
              <w:rPr>
                <w:rFonts w:ascii="Times New Roman" w:eastAsia="Times New Roman" w:hAnsi="Times New Roman"/>
                <w:bCs/>
                <w:sz w:val="24"/>
                <w:szCs w:val="24"/>
                <w:lang w:eastAsia="lv-LV"/>
              </w:rPr>
              <w:t xml:space="preserve"> vai zema</w:t>
            </w:r>
            <w:r w:rsidR="007A1FB1">
              <w:rPr>
                <w:rFonts w:ascii="Times New Roman" w:eastAsia="Times New Roman" w:hAnsi="Times New Roman"/>
                <w:bCs/>
                <w:sz w:val="24"/>
                <w:szCs w:val="24"/>
                <w:lang w:eastAsia="lv-LV"/>
              </w:rPr>
              <w:t>.</w:t>
            </w:r>
          </w:p>
        </w:tc>
        <w:tc>
          <w:tcPr>
            <w:tcW w:w="1557" w:type="dxa"/>
            <w:tcBorders>
              <w:top w:val="single" w:sz="4" w:space="0" w:color="auto"/>
              <w:left w:val="single" w:sz="4" w:space="0" w:color="auto"/>
              <w:bottom w:val="single" w:sz="4" w:space="0" w:color="auto"/>
              <w:right w:val="single" w:sz="4" w:space="0" w:color="auto"/>
            </w:tcBorders>
            <w:hideMark/>
          </w:tcPr>
          <w:p w14:paraId="0657B119"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6D31BEBB"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vidēja)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286F040C"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45FAFA6E"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48661F08"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(pastāv iespēja, ka tā notiks</w:t>
            </w:r>
            <w:r w:rsidRPr="008E6AAB">
              <w:rPr>
                <w:rFonts w:ascii="Times New Roman" w:eastAsia="Times New Roman" w:hAnsi="Times New Roman"/>
                <w:sz w:val="24"/>
                <w:szCs w:val="24"/>
                <w:lang w:eastAsia="lv-LV"/>
              </w:rPr>
              <w:t>)</w:t>
            </w:r>
          </w:p>
        </w:tc>
      </w:tr>
      <w:tr w:rsidR="00F9740F" w14:paraId="4839FF8C" w14:textId="77777777" w:rsidTr="008E6AAB">
        <w:tc>
          <w:tcPr>
            <w:tcW w:w="8500" w:type="dxa"/>
            <w:tcBorders>
              <w:top w:val="single" w:sz="4" w:space="0" w:color="auto"/>
              <w:left w:val="single" w:sz="4" w:space="0" w:color="auto"/>
              <w:bottom w:val="single" w:sz="4" w:space="0" w:color="auto"/>
              <w:right w:val="single" w:sz="4" w:space="0" w:color="auto"/>
            </w:tcBorders>
          </w:tcPr>
          <w:p w14:paraId="7B53C302" w14:textId="3F049385" w:rsidR="0070543B" w:rsidRPr="0070543B" w:rsidRDefault="0070543B" w:rsidP="0070543B">
            <w:p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 xml:space="preserve">Riska faktora ietekme uz sistēmas darbību </w:t>
            </w:r>
            <w:r w:rsidR="00FD1EBE">
              <w:rPr>
                <w:rFonts w:ascii="Times New Roman" w:eastAsia="Times New Roman" w:hAnsi="Times New Roman"/>
                <w:bCs/>
                <w:sz w:val="24"/>
                <w:szCs w:val="24"/>
                <w:lang w:eastAsia="lv-LV"/>
              </w:rPr>
              <w:t>ir</w:t>
            </w:r>
            <w:r w:rsidRPr="0070543B">
              <w:rPr>
                <w:rFonts w:ascii="Times New Roman" w:eastAsia="Times New Roman" w:hAnsi="Times New Roman"/>
                <w:bCs/>
                <w:sz w:val="24"/>
                <w:szCs w:val="24"/>
                <w:lang w:eastAsia="lv-LV"/>
              </w:rPr>
              <w:t xml:space="preserve"> </w:t>
            </w:r>
            <w:r w:rsidRPr="0070543B">
              <w:rPr>
                <w:rFonts w:ascii="Times New Roman" w:eastAsia="Times New Roman" w:hAnsi="Times New Roman"/>
                <w:b/>
                <w:bCs/>
                <w:sz w:val="24"/>
                <w:szCs w:val="24"/>
                <w:lang w:eastAsia="lv-LV"/>
              </w:rPr>
              <w:t>zema</w:t>
            </w:r>
            <w:r w:rsidRPr="0070543B">
              <w:rPr>
                <w:rFonts w:ascii="Times New Roman" w:eastAsia="Times New Roman" w:hAnsi="Times New Roman"/>
                <w:bCs/>
                <w:sz w:val="24"/>
                <w:szCs w:val="24"/>
                <w:lang w:eastAsia="lv-LV"/>
              </w:rPr>
              <w:t>, ja Jūsu vērtējumā:</w:t>
            </w:r>
          </w:p>
          <w:p w14:paraId="576D2008" w14:textId="77777777"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sasniegšanai ir nokomplektēts atbilstošs darbinieku skaits;</w:t>
            </w:r>
          </w:p>
          <w:p w14:paraId="1072B9F0" w14:textId="77777777"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sasniegšanai ir nokomplektēts prasībām atbilstošs personāls;</w:t>
            </w:r>
          </w:p>
          <w:p w14:paraId="1C53D64D" w14:textId="77777777"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un rezultātu sasniegšana nav atkarīga no darbinieku kompetences;</w:t>
            </w:r>
          </w:p>
          <w:p w14:paraId="072E68F0" w14:textId="73D26BA7" w:rsidR="00F9740F"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sistēmā veicamie darbi ir stingri reglamentēti un tiek stingri kontrolēti, tādā veidā samazinot darbinieku ietekmi uz darba rezultātu.</w:t>
            </w:r>
          </w:p>
        </w:tc>
        <w:tc>
          <w:tcPr>
            <w:tcW w:w="1557" w:type="dxa"/>
            <w:tcBorders>
              <w:top w:val="single" w:sz="4" w:space="0" w:color="auto"/>
              <w:left w:val="single" w:sz="4" w:space="0" w:color="auto"/>
              <w:bottom w:val="single" w:sz="4" w:space="0" w:color="auto"/>
              <w:right w:val="single" w:sz="4" w:space="0" w:color="auto"/>
            </w:tcBorders>
            <w:hideMark/>
          </w:tcPr>
          <w:p w14:paraId="1A7C8027"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354D1E27" w14:textId="77777777" w:rsidR="00F9740F" w:rsidRDefault="00F9740F">
            <w:pPr>
              <w:spacing w:after="160" w:line="256"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zema)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6A8A8AAB"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5FF6AD6B"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1567BFE9"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(maza iespēja, ka tā varētu notikt)</w:t>
            </w:r>
          </w:p>
        </w:tc>
      </w:tr>
      <w:tr w:rsidR="00F9740F" w14:paraId="438DA183" w14:textId="77777777" w:rsidTr="008E6AAB">
        <w:tc>
          <w:tcPr>
            <w:tcW w:w="140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0D76A6" w14:textId="2D1671F2" w:rsidR="00F9740F" w:rsidRPr="008E6AAB" w:rsidRDefault="00F9740F" w:rsidP="008E6AAB">
            <w:pPr>
              <w:pStyle w:val="ListParagraph"/>
              <w:numPr>
                <w:ilvl w:val="0"/>
                <w:numId w:val="51"/>
              </w:numPr>
              <w:spacing w:before="120" w:after="120" w:line="257" w:lineRule="auto"/>
              <w:rPr>
                <w:rFonts w:ascii="Times New Roman" w:eastAsia="Times New Roman" w:hAnsi="Times New Roman"/>
                <w:bCs/>
                <w:sz w:val="24"/>
                <w:szCs w:val="24"/>
                <w:lang w:eastAsia="lv-LV"/>
              </w:rPr>
            </w:pPr>
            <w:r w:rsidRPr="008E6AAB">
              <w:rPr>
                <w:rFonts w:ascii="Times New Roman" w:eastAsia="Times New Roman" w:hAnsi="Times New Roman"/>
                <w:bCs/>
                <w:sz w:val="24"/>
                <w:szCs w:val="24"/>
                <w:lang w:eastAsia="lv-LV"/>
              </w:rPr>
              <w:lastRenderedPageBreak/>
              <w:t>riska faktors –</w:t>
            </w:r>
            <w:r w:rsidR="00FD1EBE">
              <w:rPr>
                <w:rFonts w:ascii="Times New Roman" w:eastAsia="Times New Roman" w:hAnsi="Times New Roman"/>
                <w:bCs/>
                <w:sz w:val="24"/>
                <w:szCs w:val="24"/>
                <w:lang w:eastAsia="lv-LV"/>
              </w:rPr>
              <w:t xml:space="preserve"> </w:t>
            </w:r>
            <w:r w:rsidR="00FD1EBE" w:rsidRPr="008E6AAB">
              <w:rPr>
                <w:rFonts w:ascii="Times New Roman" w:eastAsia="Times New Roman" w:hAnsi="Times New Roman"/>
                <w:b/>
                <w:sz w:val="24"/>
                <w:szCs w:val="24"/>
                <w:lang w:eastAsia="lv-LV"/>
              </w:rPr>
              <w:t>I</w:t>
            </w:r>
            <w:r w:rsidR="0070543B" w:rsidRPr="008E6AAB">
              <w:rPr>
                <w:rFonts w:ascii="Times New Roman" w:eastAsia="Times New Roman" w:hAnsi="Times New Roman"/>
                <w:b/>
                <w:sz w:val="24"/>
                <w:szCs w:val="24"/>
                <w:lang w:eastAsia="lv-LV"/>
              </w:rPr>
              <w:t xml:space="preserve">nformācijas un komunikācijas </w:t>
            </w:r>
            <w:r w:rsidR="00FD1EBE" w:rsidRPr="008E6AAB">
              <w:rPr>
                <w:rFonts w:ascii="Times New Roman" w:eastAsia="Times New Roman" w:hAnsi="Times New Roman"/>
                <w:b/>
                <w:sz w:val="24"/>
                <w:szCs w:val="24"/>
                <w:lang w:eastAsia="lv-LV"/>
              </w:rPr>
              <w:t xml:space="preserve">nepieciešamās </w:t>
            </w:r>
            <w:r w:rsidR="0070543B" w:rsidRPr="008E6AAB">
              <w:rPr>
                <w:rFonts w:ascii="Times New Roman" w:eastAsia="Times New Roman" w:hAnsi="Times New Roman"/>
                <w:b/>
                <w:sz w:val="24"/>
                <w:szCs w:val="24"/>
                <w:lang w:eastAsia="lv-LV"/>
              </w:rPr>
              <w:t>tehnoloģijas</w:t>
            </w:r>
            <w:r w:rsidR="0070543B" w:rsidRPr="008E6AAB">
              <w:rPr>
                <w:rFonts w:ascii="Times New Roman" w:eastAsia="Times New Roman" w:hAnsi="Times New Roman"/>
                <w:bCs/>
                <w:sz w:val="24"/>
                <w:szCs w:val="24"/>
                <w:lang w:eastAsia="lv-LV"/>
              </w:rPr>
              <w:t xml:space="preserve"> (turpmāk – IKT)</w:t>
            </w:r>
          </w:p>
        </w:tc>
      </w:tr>
      <w:tr w:rsidR="00F9740F" w14:paraId="69A7B113"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23DF757D" w14:textId="511E1BB1" w:rsidR="0070543B" w:rsidRPr="0070543B" w:rsidRDefault="0070543B" w:rsidP="0070543B">
            <w:p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 xml:space="preserve">Riska faktora ietekme uz sistēmas darbību </w:t>
            </w:r>
            <w:r w:rsidR="00FD1EBE">
              <w:rPr>
                <w:rFonts w:ascii="Times New Roman" w:eastAsia="Times New Roman" w:hAnsi="Times New Roman"/>
                <w:bCs/>
                <w:sz w:val="24"/>
                <w:szCs w:val="24"/>
                <w:lang w:eastAsia="lv-LV"/>
              </w:rPr>
              <w:t>ir</w:t>
            </w:r>
            <w:r w:rsidRPr="0070543B">
              <w:rPr>
                <w:rFonts w:ascii="Times New Roman" w:eastAsia="Times New Roman" w:hAnsi="Times New Roman"/>
                <w:bCs/>
                <w:sz w:val="24"/>
                <w:szCs w:val="24"/>
                <w:lang w:eastAsia="lv-LV"/>
              </w:rPr>
              <w:t xml:space="preserve"> </w:t>
            </w:r>
            <w:r w:rsidRPr="0070543B">
              <w:rPr>
                <w:rFonts w:ascii="Times New Roman" w:eastAsia="Times New Roman" w:hAnsi="Times New Roman"/>
                <w:b/>
                <w:bCs/>
                <w:sz w:val="24"/>
                <w:szCs w:val="24"/>
                <w:lang w:eastAsia="lv-LV"/>
              </w:rPr>
              <w:t>augsta</w:t>
            </w:r>
            <w:r w:rsidRPr="0070543B">
              <w:rPr>
                <w:rFonts w:ascii="Times New Roman" w:eastAsia="Times New Roman" w:hAnsi="Times New Roman"/>
                <w:bCs/>
                <w:sz w:val="24"/>
                <w:szCs w:val="24"/>
                <w:lang w:eastAsia="lv-LV"/>
              </w:rPr>
              <w:t>, ja Jūsu vērtējumā:</w:t>
            </w:r>
          </w:p>
          <w:p w14:paraId="4EAB11D4" w14:textId="77777777"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sasniegšanai nav pieejams pietiekams un atbilstošs IKT nodrošinājums;</w:t>
            </w:r>
          </w:p>
          <w:p w14:paraId="059045AC" w14:textId="0B1939C8" w:rsidR="00F9740F"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mērķa sasniegšana atkarīga no IKT nodrošinājuma.</w:t>
            </w:r>
          </w:p>
        </w:tc>
        <w:tc>
          <w:tcPr>
            <w:tcW w:w="1557" w:type="dxa"/>
            <w:tcBorders>
              <w:top w:val="single" w:sz="4" w:space="0" w:color="auto"/>
              <w:left w:val="single" w:sz="4" w:space="0" w:color="auto"/>
              <w:bottom w:val="single" w:sz="4" w:space="0" w:color="auto"/>
              <w:right w:val="single" w:sz="4" w:space="0" w:color="auto"/>
            </w:tcBorders>
            <w:hideMark/>
          </w:tcPr>
          <w:p w14:paraId="0ACD911C"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5 punkti (ietekme ir augsta)</w:t>
            </w:r>
          </w:p>
        </w:tc>
        <w:tc>
          <w:tcPr>
            <w:tcW w:w="2271" w:type="dxa"/>
            <w:vMerge w:val="restart"/>
            <w:tcBorders>
              <w:top w:val="single" w:sz="4" w:space="0" w:color="auto"/>
              <w:left w:val="single" w:sz="4" w:space="0" w:color="auto"/>
              <w:bottom w:val="single" w:sz="4" w:space="0" w:color="auto"/>
              <w:right w:val="single" w:sz="4" w:space="0" w:color="auto"/>
            </w:tcBorders>
          </w:tcPr>
          <w:p w14:paraId="5EE6310E" w14:textId="74C7EEAB" w:rsidR="00F9740F" w:rsidRDefault="0070543B" w:rsidP="0070543B">
            <w:pPr>
              <w:spacing w:after="160" w:line="256"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Kāda ir varbūtība, ka 12 mēnešu laikā sistēmas ietvaros nepietiekama IKT nodrošinājuma rezultātā var tikt ietekmēta/traucēta sistēmas darbība?</w:t>
            </w:r>
          </w:p>
        </w:tc>
        <w:tc>
          <w:tcPr>
            <w:tcW w:w="1697" w:type="dxa"/>
            <w:tcBorders>
              <w:top w:val="single" w:sz="4" w:space="0" w:color="auto"/>
              <w:left w:val="single" w:sz="4" w:space="0" w:color="auto"/>
              <w:bottom w:val="single" w:sz="4" w:space="0" w:color="auto"/>
              <w:right w:val="single" w:sz="4" w:space="0" w:color="auto"/>
            </w:tcBorders>
            <w:hideMark/>
          </w:tcPr>
          <w:p w14:paraId="3FF4D308"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5 punkti</w:t>
            </w:r>
          </w:p>
          <w:p w14:paraId="2E50B7CB"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(ir gandrīz pilnīgi droši zināms, ka tā notiks)</w:t>
            </w:r>
          </w:p>
        </w:tc>
      </w:tr>
      <w:tr w:rsidR="00F9740F" w14:paraId="6877507F" w14:textId="77777777" w:rsidTr="008E6AAB">
        <w:trPr>
          <w:trHeight w:val="944"/>
        </w:trPr>
        <w:tc>
          <w:tcPr>
            <w:tcW w:w="8500" w:type="dxa"/>
            <w:tcBorders>
              <w:top w:val="single" w:sz="4" w:space="0" w:color="auto"/>
              <w:left w:val="single" w:sz="4" w:space="0" w:color="auto"/>
              <w:bottom w:val="single" w:sz="4" w:space="0" w:color="auto"/>
              <w:right w:val="single" w:sz="4" w:space="0" w:color="auto"/>
            </w:tcBorders>
            <w:hideMark/>
          </w:tcPr>
          <w:p w14:paraId="614106EF" w14:textId="2ACC78B2" w:rsidR="00F9740F" w:rsidRDefault="0070543B">
            <w:pPr>
              <w:spacing w:after="160" w:line="256"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 xml:space="preserve">Riska faktora ietekme uz sistēmas darbību </w:t>
            </w:r>
            <w:r w:rsidR="00FD1EBE">
              <w:rPr>
                <w:rFonts w:ascii="Times New Roman" w:eastAsia="Times New Roman" w:hAnsi="Times New Roman"/>
                <w:bCs/>
                <w:sz w:val="24"/>
                <w:szCs w:val="24"/>
                <w:lang w:eastAsia="lv-LV"/>
              </w:rPr>
              <w:t>ir</w:t>
            </w:r>
            <w:r w:rsidRPr="0070543B">
              <w:rPr>
                <w:rFonts w:ascii="Times New Roman" w:eastAsia="Times New Roman" w:hAnsi="Times New Roman"/>
                <w:bCs/>
                <w:sz w:val="24"/>
                <w:szCs w:val="24"/>
                <w:lang w:eastAsia="lv-LV"/>
              </w:rPr>
              <w:t xml:space="preserve"> </w:t>
            </w:r>
            <w:r w:rsidRPr="0070543B">
              <w:rPr>
                <w:rFonts w:ascii="Times New Roman" w:eastAsia="Times New Roman" w:hAnsi="Times New Roman"/>
                <w:b/>
                <w:bCs/>
                <w:sz w:val="24"/>
                <w:szCs w:val="24"/>
                <w:lang w:eastAsia="lv-LV"/>
              </w:rPr>
              <w:t>vidēja</w:t>
            </w:r>
            <w:r w:rsidRPr="0070543B">
              <w:rPr>
                <w:rFonts w:ascii="Times New Roman" w:eastAsia="Times New Roman" w:hAnsi="Times New Roman"/>
                <w:bCs/>
                <w:sz w:val="24"/>
                <w:szCs w:val="24"/>
                <w:lang w:eastAsia="lv-LV"/>
              </w:rPr>
              <w:t>, ja Jūsu vērtējumā riska faktora ietekme nav viennozīmīgi novērtējama kā augsta</w:t>
            </w:r>
            <w:r w:rsidR="007A1FB1">
              <w:rPr>
                <w:rFonts w:ascii="Times New Roman" w:eastAsia="Times New Roman" w:hAnsi="Times New Roman"/>
                <w:bCs/>
                <w:sz w:val="24"/>
                <w:szCs w:val="24"/>
                <w:lang w:eastAsia="lv-LV"/>
              </w:rPr>
              <w:t>,</w:t>
            </w:r>
            <w:r w:rsidRPr="0070543B">
              <w:rPr>
                <w:rFonts w:ascii="Times New Roman" w:eastAsia="Times New Roman" w:hAnsi="Times New Roman"/>
                <w:bCs/>
                <w:sz w:val="24"/>
                <w:szCs w:val="24"/>
                <w:lang w:eastAsia="lv-LV"/>
              </w:rPr>
              <w:t xml:space="preserve"> vai zema</w:t>
            </w:r>
            <w:r w:rsidR="007A1FB1">
              <w:rPr>
                <w:rFonts w:ascii="Times New Roman" w:eastAsia="Times New Roman" w:hAnsi="Times New Roman"/>
                <w:bCs/>
                <w:sz w:val="24"/>
                <w:szCs w:val="24"/>
                <w:lang w:eastAsia="lv-LV"/>
              </w:rPr>
              <w:t>.</w:t>
            </w:r>
          </w:p>
        </w:tc>
        <w:tc>
          <w:tcPr>
            <w:tcW w:w="1557" w:type="dxa"/>
            <w:tcBorders>
              <w:top w:val="single" w:sz="4" w:space="0" w:color="auto"/>
              <w:left w:val="single" w:sz="4" w:space="0" w:color="auto"/>
              <w:bottom w:val="single" w:sz="4" w:space="0" w:color="auto"/>
              <w:right w:val="single" w:sz="4" w:space="0" w:color="auto"/>
            </w:tcBorders>
            <w:hideMark/>
          </w:tcPr>
          <w:p w14:paraId="16B3E148"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0DD65490"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vidēja)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7276BDC6"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505B4E3D"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59D556FF"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(pastāv iespēja, ka tā notiks</w:t>
            </w:r>
            <w:r w:rsidRPr="008E6AAB">
              <w:rPr>
                <w:rFonts w:ascii="Times New Roman" w:eastAsia="Times New Roman" w:hAnsi="Times New Roman"/>
                <w:sz w:val="24"/>
                <w:szCs w:val="24"/>
                <w:lang w:eastAsia="lv-LV"/>
              </w:rPr>
              <w:t>)</w:t>
            </w:r>
          </w:p>
        </w:tc>
      </w:tr>
      <w:tr w:rsidR="00F9740F" w14:paraId="063DC42F" w14:textId="77777777" w:rsidTr="008E6AAB">
        <w:tc>
          <w:tcPr>
            <w:tcW w:w="8500" w:type="dxa"/>
            <w:tcBorders>
              <w:top w:val="single" w:sz="4" w:space="0" w:color="auto"/>
              <w:left w:val="single" w:sz="4" w:space="0" w:color="auto"/>
              <w:bottom w:val="single" w:sz="4" w:space="0" w:color="auto"/>
              <w:right w:val="single" w:sz="4" w:space="0" w:color="auto"/>
            </w:tcBorders>
          </w:tcPr>
          <w:p w14:paraId="25264DE4" w14:textId="6BB6213A" w:rsidR="00F9740F" w:rsidRDefault="0070543B" w:rsidP="0070543B">
            <w:pPr>
              <w:spacing w:after="160" w:line="256"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 xml:space="preserve">Riska faktora ietekme uz sistēmas darbību </w:t>
            </w:r>
            <w:r w:rsidR="007A1FB1">
              <w:rPr>
                <w:rFonts w:ascii="Times New Roman" w:eastAsia="Times New Roman" w:hAnsi="Times New Roman"/>
                <w:bCs/>
                <w:sz w:val="24"/>
                <w:szCs w:val="24"/>
                <w:lang w:eastAsia="lv-LV"/>
              </w:rPr>
              <w:t>ir</w:t>
            </w:r>
            <w:r w:rsidRPr="0070543B">
              <w:rPr>
                <w:rFonts w:ascii="Times New Roman" w:eastAsia="Times New Roman" w:hAnsi="Times New Roman"/>
                <w:bCs/>
                <w:sz w:val="24"/>
                <w:szCs w:val="24"/>
                <w:lang w:eastAsia="lv-LV"/>
              </w:rPr>
              <w:t xml:space="preserve"> </w:t>
            </w:r>
            <w:r w:rsidRPr="0070543B">
              <w:rPr>
                <w:rFonts w:ascii="Times New Roman" w:eastAsia="Times New Roman" w:hAnsi="Times New Roman"/>
                <w:b/>
                <w:bCs/>
                <w:sz w:val="24"/>
                <w:szCs w:val="24"/>
                <w:lang w:eastAsia="lv-LV"/>
              </w:rPr>
              <w:t>zema</w:t>
            </w:r>
            <w:r w:rsidRPr="0070543B">
              <w:rPr>
                <w:rFonts w:ascii="Times New Roman" w:eastAsia="Times New Roman" w:hAnsi="Times New Roman"/>
                <w:bCs/>
                <w:sz w:val="24"/>
                <w:szCs w:val="24"/>
                <w:lang w:eastAsia="lv-LV"/>
              </w:rPr>
              <w:t>, ja Jūsu vērtējumā sistēmas mērķa sasniegšanai ir pieejams pietiekams un atbilstošs IKT nodrošinājums</w:t>
            </w:r>
            <w:r w:rsidR="007A1FB1">
              <w:rPr>
                <w:rFonts w:ascii="Times New Roman" w:eastAsia="Times New Roman" w:hAnsi="Times New Roman"/>
                <w:bCs/>
                <w:sz w:val="24"/>
                <w:szCs w:val="24"/>
                <w:lang w:eastAsia="lv-LV"/>
              </w:rPr>
              <w:t>.</w:t>
            </w:r>
          </w:p>
        </w:tc>
        <w:tc>
          <w:tcPr>
            <w:tcW w:w="1557" w:type="dxa"/>
            <w:tcBorders>
              <w:top w:val="single" w:sz="4" w:space="0" w:color="auto"/>
              <w:left w:val="single" w:sz="4" w:space="0" w:color="auto"/>
              <w:bottom w:val="single" w:sz="4" w:space="0" w:color="auto"/>
              <w:right w:val="single" w:sz="4" w:space="0" w:color="auto"/>
            </w:tcBorders>
            <w:hideMark/>
          </w:tcPr>
          <w:p w14:paraId="4986E28B"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56ADC99C" w14:textId="77777777" w:rsidR="00F9740F" w:rsidRDefault="00F9740F">
            <w:pPr>
              <w:spacing w:after="160" w:line="256"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zema)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641C3AB7"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2A055E8A"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2B08A8BA"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(maza iespēja, ka tā varētu notikt)</w:t>
            </w:r>
          </w:p>
        </w:tc>
      </w:tr>
      <w:tr w:rsidR="00F9740F" w14:paraId="1EA03B46" w14:textId="77777777" w:rsidTr="008E6AAB">
        <w:tc>
          <w:tcPr>
            <w:tcW w:w="140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9C0609" w14:textId="45258EA7" w:rsidR="00F9740F" w:rsidRPr="008E6AAB" w:rsidRDefault="00F9740F" w:rsidP="008E6AAB">
            <w:pPr>
              <w:pStyle w:val="ListParagraph"/>
              <w:numPr>
                <w:ilvl w:val="0"/>
                <w:numId w:val="51"/>
              </w:numPr>
              <w:spacing w:before="120" w:after="120" w:line="257" w:lineRule="auto"/>
              <w:rPr>
                <w:rFonts w:ascii="Times New Roman" w:eastAsia="Times New Roman" w:hAnsi="Times New Roman"/>
                <w:bCs/>
                <w:sz w:val="24"/>
                <w:szCs w:val="24"/>
                <w:lang w:eastAsia="lv-LV"/>
              </w:rPr>
            </w:pPr>
            <w:r w:rsidRPr="008E6AAB">
              <w:rPr>
                <w:rFonts w:ascii="Times New Roman" w:eastAsia="Times New Roman" w:hAnsi="Times New Roman"/>
                <w:bCs/>
                <w:sz w:val="24"/>
                <w:szCs w:val="24"/>
                <w:lang w:eastAsia="lv-LV"/>
              </w:rPr>
              <w:t xml:space="preserve">riska faktors – </w:t>
            </w:r>
            <w:r w:rsidR="0070543B" w:rsidRPr="008E6AAB">
              <w:rPr>
                <w:rFonts w:ascii="Times New Roman" w:eastAsia="Times New Roman" w:hAnsi="Times New Roman"/>
                <w:b/>
                <w:sz w:val="24"/>
                <w:szCs w:val="24"/>
                <w:lang w:eastAsia="lv-LV"/>
              </w:rPr>
              <w:t>Sistēmas sarežģītība</w:t>
            </w:r>
          </w:p>
        </w:tc>
      </w:tr>
      <w:tr w:rsidR="00F9740F" w14:paraId="5323AA89"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42EA00B1" w14:textId="4CDE874A" w:rsidR="0070543B" w:rsidRPr="0070543B" w:rsidRDefault="0070543B" w:rsidP="008E6AAB">
            <w:pPr>
              <w:spacing w:after="0" w:line="256"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 xml:space="preserve">Riska faktora ietekme uz sistēmas darbību </w:t>
            </w:r>
            <w:r w:rsidR="007A1FB1">
              <w:rPr>
                <w:rFonts w:ascii="Times New Roman" w:eastAsia="Times New Roman" w:hAnsi="Times New Roman"/>
                <w:bCs/>
                <w:sz w:val="24"/>
                <w:szCs w:val="24"/>
                <w:lang w:eastAsia="lv-LV"/>
              </w:rPr>
              <w:t>ir</w:t>
            </w:r>
            <w:r w:rsidRPr="0070543B">
              <w:rPr>
                <w:rFonts w:ascii="Times New Roman" w:eastAsia="Times New Roman" w:hAnsi="Times New Roman"/>
                <w:bCs/>
                <w:sz w:val="24"/>
                <w:szCs w:val="24"/>
                <w:lang w:eastAsia="lv-LV"/>
              </w:rPr>
              <w:t xml:space="preserve"> </w:t>
            </w:r>
            <w:r w:rsidRPr="0070543B">
              <w:rPr>
                <w:rFonts w:ascii="Times New Roman" w:eastAsia="Times New Roman" w:hAnsi="Times New Roman"/>
                <w:b/>
                <w:bCs/>
                <w:sz w:val="24"/>
                <w:szCs w:val="24"/>
                <w:lang w:eastAsia="lv-LV"/>
              </w:rPr>
              <w:t>augsta</w:t>
            </w:r>
            <w:r w:rsidRPr="0070543B">
              <w:rPr>
                <w:rFonts w:ascii="Times New Roman" w:eastAsia="Times New Roman" w:hAnsi="Times New Roman"/>
                <w:bCs/>
                <w:sz w:val="24"/>
                <w:szCs w:val="24"/>
                <w:lang w:eastAsia="lv-LV"/>
              </w:rPr>
              <w:t>, ja Jūsu vērtējumā:</w:t>
            </w:r>
          </w:p>
          <w:p w14:paraId="26294F0F" w14:textId="77777777" w:rsidR="00EF295D"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 ietver daudz procesu un apakšprocesu un tie ir sarežģīti, prasa augstu operativitāti, precizitāti, savlaicīgumu, specifisku zināšanu lietošanu, specifisku darba metožu lietošanu vai izstrādi;</w:t>
            </w:r>
          </w:p>
          <w:p w14:paraId="040EA228" w14:textId="3EC44EF1" w:rsidR="00F9740F" w:rsidRPr="0070543B" w:rsidRDefault="00EF295D" w:rsidP="0070543B">
            <w:pPr>
              <w:numPr>
                <w:ilvl w:val="0"/>
                <w:numId w:val="32"/>
              </w:numPr>
              <w:spacing w:after="0" w:line="240" w:lineRule="auto"/>
              <w:jc w:val="both"/>
              <w:rPr>
                <w:rFonts w:ascii="Times New Roman" w:eastAsia="Times New Roman" w:hAnsi="Times New Roman"/>
                <w:bCs/>
                <w:sz w:val="24"/>
                <w:szCs w:val="24"/>
                <w:lang w:eastAsia="lv-LV"/>
              </w:rPr>
            </w:pPr>
            <w:r w:rsidRPr="0070543B">
              <w:rPr>
                <w:rFonts w:ascii="Times New Roman" w:eastAsia="Times New Roman" w:hAnsi="Times New Roman"/>
                <w:bCs/>
                <w:sz w:val="24"/>
                <w:szCs w:val="24"/>
                <w:lang w:eastAsia="lv-LV"/>
              </w:rPr>
              <w:t>sistēmas darbības rezultātā tiek apstrādāts liels informācijas apjoms.</w:t>
            </w:r>
          </w:p>
        </w:tc>
        <w:tc>
          <w:tcPr>
            <w:tcW w:w="1557" w:type="dxa"/>
            <w:tcBorders>
              <w:top w:val="single" w:sz="4" w:space="0" w:color="auto"/>
              <w:left w:val="single" w:sz="4" w:space="0" w:color="auto"/>
              <w:bottom w:val="single" w:sz="4" w:space="0" w:color="auto"/>
              <w:right w:val="single" w:sz="4" w:space="0" w:color="auto"/>
            </w:tcBorders>
            <w:hideMark/>
          </w:tcPr>
          <w:p w14:paraId="406F9513"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5 punkti (ietekme ir augsta)</w:t>
            </w:r>
          </w:p>
        </w:tc>
        <w:tc>
          <w:tcPr>
            <w:tcW w:w="2271" w:type="dxa"/>
            <w:vMerge w:val="restart"/>
            <w:tcBorders>
              <w:top w:val="single" w:sz="4" w:space="0" w:color="auto"/>
              <w:left w:val="single" w:sz="4" w:space="0" w:color="auto"/>
              <w:bottom w:val="single" w:sz="4" w:space="0" w:color="auto"/>
              <w:right w:val="single" w:sz="4" w:space="0" w:color="auto"/>
            </w:tcBorders>
          </w:tcPr>
          <w:p w14:paraId="668D0136" w14:textId="421C895F" w:rsidR="00F9740F" w:rsidRDefault="000016F3" w:rsidP="000016F3">
            <w:pPr>
              <w:spacing w:after="160" w:line="256"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Kāda ir varbūtība, ka 12 mēnešu laikā sistēmas sarežģītības rezultātā var rasties būtiskas kļūdas vai problēmas, kas varētu ietekmēt sistēmas darbību?</w:t>
            </w:r>
          </w:p>
        </w:tc>
        <w:tc>
          <w:tcPr>
            <w:tcW w:w="1697" w:type="dxa"/>
            <w:tcBorders>
              <w:top w:val="single" w:sz="4" w:space="0" w:color="auto"/>
              <w:left w:val="single" w:sz="4" w:space="0" w:color="auto"/>
              <w:bottom w:val="single" w:sz="4" w:space="0" w:color="auto"/>
              <w:right w:val="single" w:sz="4" w:space="0" w:color="auto"/>
            </w:tcBorders>
            <w:hideMark/>
          </w:tcPr>
          <w:p w14:paraId="4A74702C"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5 punkti</w:t>
            </w:r>
          </w:p>
          <w:p w14:paraId="700035FA"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(ir gandrīz pilnīgi droši zināms, ka tā notiks)</w:t>
            </w:r>
          </w:p>
        </w:tc>
      </w:tr>
      <w:tr w:rsidR="00F9740F" w14:paraId="5EB749E4"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1A522735" w14:textId="4E2DAE66" w:rsidR="00F9740F" w:rsidRDefault="000016F3">
            <w:pPr>
              <w:spacing w:after="160" w:line="256"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 xml:space="preserve">Riska faktora ietekme uz sistēmas darbību </w:t>
            </w:r>
            <w:r w:rsidR="007A1FB1">
              <w:rPr>
                <w:rFonts w:ascii="Times New Roman" w:eastAsia="Times New Roman" w:hAnsi="Times New Roman"/>
                <w:bCs/>
                <w:sz w:val="24"/>
                <w:szCs w:val="24"/>
                <w:lang w:eastAsia="lv-LV"/>
              </w:rPr>
              <w:t>ir</w:t>
            </w:r>
            <w:r w:rsidRPr="000016F3">
              <w:rPr>
                <w:rFonts w:ascii="Times New Roman" w:eastAsia="Times New Roman" w:hAnsi="Times New Roman"/>
                <w:bCs/>
                <w:sz w:val="24"/>
                <w:szCs w:val="24"/>
                <w:lang w:eastAsia="lv-LV"/>
              </w:rPr>
              <w:t xml:space="preserve"> </w:t>
            </w:r>
            <w:r w:rsidRPr="000016F3">
              <w:rPr>
                <w:rFonts w:ascii="Times New Roman" w:eastAsia="Times New Roman" w:hAnsi="Times New Roman"/>
                <w:b/>
                <w:bCs/>
                <w:sz w:val="24"/>
                <w:szCs w:val="24"/>
                <w:lang w:eastAsia="lv-LV"/>
              </w:rPr>
              <w:t>vidēja</w:t>
            </w:r>
            <w:r w:rsidRPr="000016F3">
              <w:rPr>
                <w:rFonts w:ascii="Times New Roman" w:eastAsia="Times New Roman" w:hAnsi="Times New Roman"/>
                <w:bCs/>
                <w:sz w:val="24"/>
                <w:szCs w:val="24"/>
                <w:lang w:eastAsia="lv-LV"/>
              </w:rPr>
              <w:t>, ja Jūsu vērtējumā riska faktora ietekme nav viennozīmīgi novērtējama kā augsta</w:t>
            </w:r>
            <w:r w:rsidR="007A1FB1">
              <w:rPr>
                <w:rFonts w:ascii="Times New Roman" w:eastAsia="Times New Roman" w:hAnsi="Times New Roman"/>
                <w:bCs/>
                <w:sz w:val="24"/>
                <w:szCs w:val="24"/>
                <w:lang w:eastAsia="lv-LV"/>
              </w:rPr>
              <w:t>,</w:t>
            </w:r>
            <w:r w:rsidRPr="000016F3">
              <w:rPr>
                <w:rFonts w:ascii="Times New Roman" w:eastAsia="Times New Roman" w:hAnsi="Times New Roman"/>
                <w:bCs/>
                <w:sz w:val="24"/>
                <w:szCs w:val="24"/>
                <w:lang w:eastAsia="lv-LV"/>
              </w:rPr>
              <w:t xml:space="preserve"> vai zema.</w:t>
            </w:r>
          </w:p>
        </w:tc>
        <w:tc>
          <w:tcPr>
            <w:tcW w:w="1557" w:type="dxa"/>
            <w:tcBorders>
              <w:top w:val="single" w:sz="4" w:space="0" w:color="auto"/>
              <w:left w:val="single" w:sz="4" w:space="0" w:color="auto"/>
              <w:bottom w:val="single" w:sz="4" w:space="0" w:color="auto"/>
              <w:right w:val="single" w:sz="4" w:space="0" w:color="auto"/>
            </w:tcBorders>
            <w:hideMark/>
          </w:tcPr>
          <w:p w14:paraId="5CB6E322"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6F34891C"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vidēja)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4D7CD761"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495F86C5"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70C207EF"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(pastāv iespēja, ka tā notiks</w:t>
            </w:r>
            <w:r w:rsidRPr="008E6AAB">
              <w:rPr>
                <w:rFonts w:ascii="Times New Roman" w:eastAsia="Times New Roman" w:hAnsi="Times New Roman"/>
                <w:sz w:val="24"/>
                <w:szCs w:val="24"/>
                <w:lang w:eastAsia="lv-LV"/>
              </w:rPr>
              <w:t>)</w:t>
            </w:r>
          </w:p>
        </w:tc>
      </w:tr>
      <w:tr w:rsidR="00F9740F" w14:paraId="39B0FF87"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4493970E" w14:textId="49885DB0" w:rsidR="000016F3" w:rsidRPr="000016F3" w:rsidRDefault="000016F3" w:rsidP="008E6AAB">
            <w:pPr>
              <w:spacing w:after="0" w:line="256"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 xml:space="preserve">Riska faktora ietekme uz sistēmas darbību </w:t>
            </w:r>
            <w:r w:rsidR="007A1FB1">
              <w:rPr>
                <w:rFonts w:ascii="Times New Roman" w:eastAsia="Times New Roman" w:hAnsi="Times New Roman"/>
                <w:bCs/>
                <w:sz w:val="24"/>
                <w:szCs w:val="24"/>
                <w:lang w:eastAsia="lv-LV"/>
              </w:rPr>
              <w:t>ir</w:t>
            </w:r>
            <w:r w:rsidRPr="000016F3">
              <w:rPr>
                <w:rFonts w:ascii="Times New Roman" w:eastAsia="Times New Roman" w:hAnsi="Times New Roman"/>
                <w:bCs/>
                <w:sz w:val="24"/>
                <w:szCs w:val="24"/>
                <w:lang w:eastAsia="lv-LV"/>
              </w:rPr>
              <w:t xml:space="preserve"> </w:t>
            </w:r>
            <w:r w:rsidRPr="000016F3">
              <w:rPr>
                <w:rFonts w:ascii="Times New Roman" w:eastAsia="Times New Roman" w:hAnsi="Times New Roman"/>
                <w:b/>
                <w:bCs/>
                <w:sz w:val="24"/>
                <w:szCs w:val="24"/>
                <w:lang w:eastAsia="lv-LV"/>
              </w:rPr>
              <w:t>zema</w:t>
            </w:r>
            <w:r w:rsidRPr="000016F3">
              <w:rPr>
                <w:rFonts w:ascii="Times New Roman" w:eastAsia="Times New Roman" w:hAnsi="Times New Roman"/>
                <w:bCs/>
                <w:sz w:val="24"/>
                <w:szCs w:val="24"/>
                <w:lang w:eastAsia="lv-LV"/>
              </w:rPr>
              <w:t>, ja Jūsu vērtējumā:</w:t>
            </w:r>
          </w:p>
          <w:p w14:paraId="6D16BF03" w14:textId="77777777" w:rsidR="00EF295D" w:rsidRPr="000016F3" w:rsidRDefault="00EF295D" w:rsidP="000016F3">
            <w:pPr>
              <w:numPr>
                <w:ilvl w:val="0"/>
                <w:numId w:val="32"/>
              </w:num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lastRenderedPageBreak/>
              <w:t>sistēma neietver daudz procesu un apakšprocesu un tie nav sarežģīti, neprasa augstu operativitāti, precizitāti, savlaicīgumu, specifisku zināšanu lietošanu, specifisku darba metožu lietošanu vai izstrādi;</w:t>
            </w:r>
          </w:p>
          <w:p w14:paraId="389AA996" w14:textId="12ECBDD3" w:rsidR="00F9740F" w:rsidRPr="000016F3" w:rsidRDefault="00EF295D" w:rsidP="000016F3">
            <w:pPr>
              <w:numPr>
                <w:ilvl w:val="0"/>
                <w:numId w:val="32"/>
              </w:num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 xml:space="preserve">sistēmas darbības rezultātā netiek apstrādāts liels informācijas apjoms. </w:t>
            </w:r>
          </w:p>
        </w:tc>
        <w:tc>
          <w:tcPr>
            <w:tcW w:w="1557" w:type="dxa"/>
            <w:tcBorders>
              <w:top w:val="single" w:sz="4" w:space="0" w:color="auto"/>
              <w:left w:val="single" w:sz="4" w:space="0" w:color="auto"/>
              <w:bottom w:val="single" w:sz="4" w:space="0" w:color="auto"/>
              <w:right w:val="single" w:sz="4" w:space="0" w:color="auto"/>
            </w:tcBorders>
            <w:hideMark/>
          </w:tcPr>
          <w:p w14:paraId="2068BFB4"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lastRenderedPageBreak/>
              <w:t>1 punkts</w:t>
            </w:r>
          </w:p>
          <w:p w14:paraId="6D8F188E" w14:textId="77777777" w:rsidR="00F9740F" w:rsidRDefault="00F9740F">
            <w:pPr>
              <w:spacing w:after="160" w:line="256"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lastRenderedPageBreak/>
              <w:t>(ietekme ir zema)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25ADFA52"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1E68E3A6"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38F21233"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lastRenderedPageBreak/>
              <w:t>(maza iespēja, ka tā varētu notikt)</w:t>
            </w:r>
          </w:p>
        </w:tc>
      </w:tr>
      <w:tr w:rsidR="00F9740F" w14:paraId="14AEB595" w14:textId="77777777" w:rsidTr="008E6AAB">
        <w:tc>
          <w:tcPr>
            <w:tcW w:w="140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479F14" w14:textId="0F7F1297" w:rsidR="00F9740F" w:rsidRPr="008E6AAB" w:rsidRDefault="00F9740F" w:rsidP="008E6AAB">
            <w:pPr>
              <w:pStyle w:val="ListParagraph"/>
              <w:numPr>
                <w:ilvl w:val="0"/>
                <w:numId w:val="51"/>
              </w:numPr>
              <w:spacing w:before="120" w:after="120" w:line="257" w:lineRule="auto"/>
              <w:rPr>
                <w:rFonts w:ascii="Times New Roman" w:eastAsia="Times New Roman" w:hAnsi="Times New Roman"/>
                <w:bCs/>
                <w:sz w:val="24"/>
                <w:szCs w:val="24"/>
                <w:lang w:eastAsia="lv-LV"/>
              </w:rPr>
            </w:pPr>
            <w:r w:rsidRPr="008E6AAB">
              <w:rPr>
                <w:rFonts w:ascii="Times New Roman" w:eastAsia="Times New Roman" w:hAnsi="Times New Roman"/>
                <w:bCs/>
                <w:sz w:val="24"/>
                <w:szCs w:val="24"/>
                <w:lang w:eastAsia="lv-LV"/>
              </w:rPr>
              <w:lastRenderedPageBreak/>
              <w:t xml:space="preserve">riska faktors – </w:t>
            </w:r>
            <w:r w:rsidR="000016F3" w:rsidRPr="008E6AAB">
              <w:rPr>
                <w:rFonts w:ascii="Times New Roman" w:eastAsia="Times New Roman" w:hAnsi="Times New Roman"/>
                <w:b/>
                <w:sz w:val="24"/>
                <w:szCs w:val="24"/>
                <w:lang w:eastAsia="lv-LV"/>
              </w:rPr>
              <w:t>Krāpšana, korupcija un interešu konflikts</w:t>
            </w:r>
          </w:p>
        </w:tc>
      </w:tr>
      <w:tr w:rsidR="00F9740F" w14:paraId="2CA23CDF"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554F22E5" w14:textId="18F8E2AE" w:rsidR="000016F3" w:rsidRPr="000016F3" w:rsidRDefault="000016F3" w:rsidP="000016F3">
            <w:p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 xml:space="preserve">Riska faktora ietekme uz pašvaldības darbību </w:t>
            </w:r>
            <w:r w:rsidR="007A1FB1">
              <w:rPr>
                <w:rFonts w:ascii="Times New Roman" w:eastAsia="Times New Roman" w:hAnsi="Times New Roman"/>
                <w:bCs/>
                <w:sz w:val="24"/>
                <w:szCs w:val="24"/>
                <w:lang w:eastAsia="lv-LV"/>
              </w:rPr>
              <w:t>ir</w:t>
            </w:r>
            <w:r w:rsidRPr="000016F3">
              <w:rPr>
                <w:rFonts w:ascii="Times New Roman" w:eastAsia="Times New Roman" w:hAnsi="Times New Roman"/>
                <w:bCs/>
                <w:sz w:val="24"/>
                <w:szCs w:val="24"/>
                <w:lang w:eastAsia="lv-LV"/>
              </w:rPr>
              <w:t xml:space="preserve"> </w:t>
            </w:r>
            <w:r w:rsidRPr="000016F3">
              <w:rPr>
                <w:rFonts w:ascii="Times New Roman" w:eastAsia="Times New Roman" w:hAnsi="Times New Roman"/>
                <w:b/>
                <w:bCs/>
                <w:sz w:val="24"/>
                <w:szCs w:val="24"/>
                <w:lang w:eastAsia="lv-LV"/>
              </w:rPr>
              <w:t>augsta</w:t>
            </w:r>
            <w:r w:rsidRPr="000016F3">
              <w:rPr>
                <w:rFonts w:ascii="Times New Roman" w:eastAsia="Times New Roman" w:hAnsi="Times New Roman"/>
                <w:bCs/>
                <w:sz w:val="24"/>
                <w:szCs w:val="24"/>
                <w:lang w:eastAsia="lv-LV"/>
              </w:rPr>
              <w:t>, ja Jūsu vērtējumā izpildās vismaz viens no nosacījumiem:</w:t>
            </w:r>
          </w:p>
          <w:p w14:paraId="57FA9AAF" w14:textId="77777777" w:rsidR="00EF295D" w:rsidRPr="000016F3" w:rsidRDefault="00EF295D" w:rsidP="000016F3">
            <w:pPr>
              <w:numPr>
                <w:ilvl w:val="0"/>
                <w:numId w:val="32"/>
              </w:num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veicot darba pienākumus sistēmas ietvaros, ir iespējams veikt krāpnieciska rakstura darbības, kuru rezultātā var tikt iegūts nepelnīts finansiāls vai cits labums;</w:t>
            </w:r>
          </w:p>
          <w:p w14:paraId="7726E511" w14:textId="3AFA8E4D" w:rsidR="00F9740F" w:rsidRPr="000016F3" w:rsidRDefault="00EF295D" w:rsidP="000016F3">
            <w:pPr>
              <w:numPr>
                <w:ilvl w:val="0"/>
                <w:numId w:val="32"/>
              </w:num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sistēmas ietvaros ir iespējams sagrozīt finanšu informāciju - gan apzināti, gan nejauši.</w:t>
            </w:r>
          </w:p>
        </w:tc>
        <w:tc>
          <w:tcPr>
            <w:tcW w:w="1557" w:type="dxa"/>
            <w:tcBorders>
              <w:top w:val="single" w:sz="4" w:space="0" w:color="auto"/>
              <w:left w:val="single" w:sz="4" w:space="0" w:color="auto"/>
              <w:bottom w:val="single" w:sz="4" w:space="0" w:color="auto"/>
              <w:right w:val="single" w:sz="4" w:space="0" w:color="auto"/>
            </w:tcBorders>
            <w:hideMark/>
          </w:tcPr>
          <w:p w14:paraId="2A2EA733"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5 punkti (ietekme ir augsta)</w:t>
            </w:r>
          </w:p>
        </w:tc>
        <w:tc>
          <w:tcPr>
            <w:tcW w:w="2271" w:type="dxa"/>
            <w:vMerge w:val="restart"/>
            <w:tcBorders>
              <w:top w:val="single" w:sz="4" w:space="0" w:color="auto"/>
              <w:left w:val="single" w:sz="4" w:space="0" w:color="auto"/>
              <w:bottom w:val="single" w:sz="4" w:space="0" w:color="auto"/>
              <w:right w:val="single" w:sz="4" w:space="0" w:color="auto"/>
            </w:tcBorders>
            <w:hideMark/>
          </w:tcPr>
          <w:p w14:paraId="5AD12A44" w14:textId="2063DE8C" w:rsidR="00F9740F" w:rsidRDefault="000016F3">
            <w:pPr>
              <w:spacing w:after="160" w:line="256"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Kāda ir varbūtība, ka 12 mēnešu laikā sistēmas ietvaros ir iespējama krāpšana, korupcija vai interešu konflikts?</w:t>
            </w:r>
          </w:p>
        </w:tc>
        <w:tc>
          <w:tcPr>
            <w:tcW w:w="1697" w:type="dxa"/>
            <w:tcBorders>
              <w:top w:val="single" w:sz="4" w:space="0" w:color="auto"/>
              <w:left w:val="single" w:sz="4" w:space="0" w:color="auto"/>
              <w:bottom w:val="single" w:sz="4" w:space="0" w:color="auto"/>
              <w:right w:val="single" w:sz="4" w:space="0" w:color="auto"/>
            </w:tcBorders>
            <w:hideMark/>
          </w:tcPr>
          <w:p w14:paraId="254F4B45"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5 punkti</w:t>
            </w:r>
          </w:p>
          <w:p w14:paraId="6E07645D"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(ir gandrīz pilnīgi droši zināms, ka tā notiks)</w:t>
            </w:r>
          </w:p>
        </w:tc>
      </w:tr>
      <w:tr w:rsidR="00F9740F" w14:paraId="4235F8BE" w14:textId="77777777" w:rsidTr="008E6AAB">
        <w:trPr>
          <w:trHeight w:val="1479"/>
        </w:trPr>
        <w:tc>
          <w:tcPr>
            <w:tcW w:w="8500" w:type="dxa"/>
            <w:tcBorders>
              <w:top w:val="single" w:sz="4" w:space="0" w:color="auto"/>
              <w:left w:val="single" w:sz="4" w:space="0" w:color="auto"/>
              <w:bottom w:val="single" w:sz="4" w:space="0" w:color="auto"/>
              <w:right w:val="single" w:sz="4" w:space="0" w:color="auto"/>
            </w:tcBorders>
            <w:hideMark/>
          </w:tcPr>
          <w:p w14:paraId="6705FEDE" w14:textId="1F1CED0D" w:rsidR="00F9740F" w:rsidRDefault="000016F3">
            <w:pPr>
              <w:spacing w:after="160" w:line="256"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 xml:space="preserve">Riska faktora ietekme uz pašvaldības darbību </w:t>
            </w:r>
            <w:r w:rsidR="007A1FB1">
              <w:rPr>
                <w:rFonts w:ascii="Times New Roman" w:eastAsia="Times New Roman" w:hAnsi="Times New Roman"/>
                <w:bCs/>
                <w:sz w:val="24"/>
                <w:szCs w:val="24"/>
                <w:lang w:eastAsia="lv-LV"/>
              </w:rPr>
              <w:t>ir</w:t>
            </w:r>
            <w:r w:rsidRPr="000016F3">
              <w:rPr>
                <w:rFonts w:ascii="Times New Roman" w:eastAsia="Times New Roman" w:hAnsi="Times New Roman"/>
                <w:bCs/>
                <w:sz w:val="24"/>
                <w:szCs w:val="24"/>
                <w:lang w:eastAsia="lv-LV"/>
              </w:rPr>
              <w:t xml:space="preserve"> </w:t>
            </w:r>
            <w:r w:rsidRPr="000016F3">
              <w:rPr>
                <w:rFonts w:ascii="Times New Roman" w:eastAsia="Times New Roman" w:hAnsi="Times New Roman"/>
                <w:b/>
                <w:bCs/>
                <w:sz w:val="24"/>
                <w:szCs w:val="24"/>
                <w:lang w:eastAsia="lv-LV"/>
              </w:rPr>
              <w:t>vidēja</w:t>
            </w:r>
            <w:r w:rsidRPr="000016F3">
              <w:rPr>
                <w:rFonts w:ascii="Times New Roman" w:eastAsia="Times New Roman" w:hAnsi="Times New Roman"/>
                <w:bCs/>
                <w:sz w:val="24"/>
                <w:szCs w:val="24"/>
                <w:lang w:eastAsia="lv-LV"/>
              </w:rPr>
              <w:t>, ja Jūsu vērtējumā sistēmā iesaistītajiem darbiniekiem pastāv šķietams interešu konflikts, t.i., pastāv iespēja, ka darbinieka privātās intereses var ietekmēt darbinieka lēmumus un rīcību vai pastāv iespēja, ka darbinieks nespēs objektīvi pieņemt kādu lēmumu vai godprātīgi veikt kādu darbu.</w:t>
            </w:r>
          </w:p>
        </w:tc>
        <w:tc>
          <w:tcPr>
            <w:tcW w:w="1557" w:type="dxa"/>
            <w:tcBorders>
              <w:top w:val="single" w:sz="4" w:space="0" w:color="auto"/>
              <w:left w:val="single" w:sz="4" w:space="0" w:color="auto"/>
              <w:bottom w:val="single" w:sz="4" w:space="0" w:color="auto"/>
              <w:right w:val="single" w:sz="4" w:space="0" w:color="auto"/>
            </w:tcBorders>
            <w:hideMark/>
          </w:tcPr>
          <w:p w14:paraId="6C0F6BE7"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26AB7448"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vidēja)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1A98AF46"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6E88BDFC"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0EED572C"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(pastāv iespēja, ka tā notiks</w:t>
            </w:r>
            <w:r w:rsidRPr="008E6AAB">
              <w:rPr>
                <w:rFonts w:ascii="Times New Roman" w:eastAsia="Times New Roman" w:hAnsi="Times New Roman"/>
                <w:sz w:val="24"/>
                <w:szCs w:val="24"/>
                <w:lang w:eastAsia="lv-LV"/>
              </w:rPr>
              <w:t>)</w:t>
            </w:r>
          </w:p>
        </w:tc>
      </w:tr>
      <w:tr w:rsidR="00F9740F" w14:paraId="3656DBCC"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5D455D61" w14:textId="33BEDC46" w:rsidR="00F9740F" w:rsidRDefault="000016F3" w:rsidP="000016F3">
            <w:p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 xml:space="preserve">Riska faktora ietekme uz pašvaldības darbību </w:t>
            </w:r>
            <w:r w:rsidR="007A1FB1">
              <w:rPr>
                <w:rFonts w:ascii="Times New Roman" w:eastAsia="Times New Roman" w:hAnsi="Times New Roman"/>
                <w:bCs/>
                <w:sz w:val="24"/>
                <w:szCs w:val="24"/>
                <w:lang w:eastAsia="lv-LV"/>
              </w:rPr>
              <w:t>ir</w:t>
            </w:r>
            <w:r w:rsidRPr="000016F3">
              <w:rPr>
                <w:rFonts w:ascii="Times New Roman" w:eastAsia="Times New Roman" w:hAnsi="Times New Roman"/>
                <w:bCs/>
                <w:sz w:val="24"/>
                <w:szCs w:val="24"/>
                <w:lang w:eastAsia="lv-LV"/>
              </w:rPr>
              <w:t xml:space="preserve"> </w:t>
            </w:r>
            <w:r w:rsidRPr="000016F3">
              <w:rPr>
                <w:rFonts w:ascii="Times New Roman" w:eastAsia="Times New Roman" w:hAnsi="Times New Roman"/>
                <w:b/>
                <w:bCs/>
                <w:sz w:val="24"/>
                <w:szCs w:val="24"/>
                <w:lang w:eastAsia="lv-LV"/>
              </w:rPr>
              <w:t>zema</w:t>
            </w:r>
            <w:r w:rsidRPr="000016F3">
              <w:rPr>
                <w:rFonts w:ascii="Times New Roman" w:eastAsia="Times New Roman" w:hAnsi="Times New Roman"/>
                <w:bCs/>
                <w:sz w:val="24"/>
                <w:szCs w:val="24"/>
                <w:lang w:eastAsia="lv-LV"/>
              </w:rPr>
              <w:t xml:space="preserve">, ja Jūsu vērtējumā, veicot darba pienākumus sistēmas ietvaros, ir minimāli iespējama korupcija, krāpšana vai interešu konflikta rašanās. </w:t>
            </w:r>
          </w:p>
        </w:tc>
        <w:tc>
          <w:tcPr>
            <w:tcW w:w="1557" w:type="dxa"/>
            <w:tcBorders>
              <w:top w:val="single" w:sz="4" w:space="0" w:color="auto"/>
              <w:left w:val="single" w:sz="4" w:space="0" w:color="auto"/>
              <w:bottom w:val="single" w:sz="4" w:space="0" w:color="auto"/>
              <w:right w:val="single" w:sz="4" w:space="0" w:color="auto"/>
            </w:tcBorders>
            <w:hideMark/>
          </w:tcPr>
          <w:p w14:paraId="491C3512"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5A2CBD6B" w14:textId="77777777" w:rsidR="00F9740F" w:rsidRDefault="00F9740F">
            <w:pPr>
              <w:spacing w:after="160" w:line="256"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zema)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016B8F76"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166B5053"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67DBA7C1" w14:textId="0162826A"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(maza iespēja, ka tā varētu notikt)</w:t>
            </w:r>
          </w:p>
          <w:p w14:paraId="3B31C6EB" w14:textId="77777777" w:rsidR="006B3ADA" w:rsidRDefault="006B3ADA">
            <w:pPr>
              <w:spacing w:after="0" w:line="240" w:lineRule="auto"/>
              <w:jc w:val="center"/>
              <w:rPr>
                <w:rFonts w:ascii="Times New Roman" w:eastAsia="Times New Roman" w:hAnsi="Times New Roman"/>
                <w:bCs/>
                <w:sz w:val="24"/>
                <w:szCs w:val="24"/>
                <w:lang w:eastAsia="lv-LV"/>
              </w:rPr>
            </w:pPr>
          </w:p>
          <w:p w14:paraId="7DEF54B2" w14:textId="77777777" w:rsidR="00C73795" w:rsidRDefault="00C73795">
            <w:pPr>
              <w:spacing w:after="0" w:line="240" w:lineRule="auto"/>
              <w:jc w:val="center"/>
              <w:rPr>
                <w:rFonts w:ascii="Times New Roman" w:eastAsia="Times New Roman" w:hAnsi="Times New Roman"/>
                <w:bCs/>
                <w:sz w:val="24"/>
                <w:szCs w:val="24"/>
                <w:lang w:eastAsia="lv-LV"/>
              </w:rPr>
            </w:pPr>
          </w:p>
          <w:p w14:paraId="2DF54B4F" w14:textId="70BF821C" w:rsidR="00C73795" w:rsidRDefault="00C73795">
            <w:pPr>
              <w:spacing w:after="0" w:line="240" w:lineRule="auto"/>
              <w:jc w:val="center"/>
              <w:rPr>
                <w:rFonts w:ascii="Times New Roman" w:eastAsia="Times New Roman" w:hAnsi="Times New Roman"/>
                <w:bCs/>
                <w:sz w:val="24"/>
                <w:szCs w:val="24"/>
                <w:lang w:eastAsia="lv-LV"/>
              </w:rPr>
            </w:pPr>
          </w:p>
        </w:tc>
      </w:tr>
      <w:tr w:rsidR="00F9740F" w14:paraId="176B8413" w14:textId="77777777" w:rsidTr="008E6AAB">
        <w:tc>
          <w:tcPr>
            <w:tcW w:w="140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AE4E2" w14:textId="3C152705" w:rsidR="00F9740F" w:rsidRPr="008E6AAB" w:rsidRDefault="00F9740F" w:rsidP="008E6AAB">
            <w:pPr>
              <w:pStyle w:val="ListParagraph"/>
              <w:numPr>
                <w:ilvl w:val="0"/>
                <w:numId w:val="51"/>
              </w:numPr>
              <w:spacing w:after="160" w:line="256" w:lineRule="auto"/>
              <w:rPr>
                <w:rFonts w:ascii="Times New Roman" w:eastAsia="Times New Roman" w:hAnsi="Times New Roman"/>
                <w:bCs/>
                <w:sz w:val="24"/>
                <w:szCs w:val="24"/>
                <w:lang w:eastAsia="lv-LV"/>
              </w:rPr>
            </w:pPr>
            <w:r w:rsidRPr="008E6AAB">
              <w:rPr>
                <w:rFonts w:ascii="Times New Roman" w:eastAsia="Times New Roman" w:hAnsi="Times New Roman"/>
                <w:bCs/>
                <w:sz w:val="24"/>
                <w:szCs w:val="24"/>
                <w:lang w:eastAsia="lv-LV"/>
              </w:rPr>
              <w:lastRenderedPageBreak/>
              <w:t xml:space="preserve">riska faktors – </w:t>
            </w:r>
            <w:r w:rsidR="000016F3" w:rsidRPr="008E6AAB">
              <w:rPr>
                <w:rFonts w:ascii="Times New Roman" w:eastAsia="Times New Roman" w:hAnsi="Times New Roman"/>
                <w:b/>
                <w:sz w:val="24"/>
                <w:szCs w:val="24"/>
                <w:lang w:eastAsia="lv-LV"/>
              </w:rPr>
              <w:t>Sistēmas nozīme pašvaldības mērķu sasniegšanā</w:t>
            </w:r>
          </w:p>
        </w:tc>
      </w:tr>
      <w:tr w:rsidR="00F9740F" w14:paraId="69841F2D" w14:textId="77777777" w:rsidTr="008E6AAB">
        <w:tc>
          <w:tcPr>
            <w:tcW w:w="8500" w:type="dxa"/>
            <w:tcBorders>
              <w:top w:val="single" w:sz="4" w:space="0" w:color="auto"/>
              <w:left w:val="single" w:sz="4" w:space="0" w:color="auto"/>
              <w:bottom w:val="single" w:sz="4" w:space="0" w:color="auto"/>
              <w:right w:val="single" w:sz="4" w:space="0" w:color="auto"/>
            </w:tcBorders>
          </w:tcPr>
          <w:p w14:paraId="7E36BAB1" w14:textId="1286D07F" w:rsidR="000016F3" w:rsidRDefault="000016F3" w:rsidP="000016F3">
            <w:p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sz w:val="24"/>
                <w:szCs w:val="24"/>
                <w:lang w:eastAsia="lv-LV"/>
              </w:rPr>
              <w:t xml:space="preserve">Riska faktora ietekme uz pašvaldības darbību </w:t>
            </w:r>
            <w:r w:rsidR="007A1FB1">
              <w:rPr>
                <w:rFonts w:ascii="Times New Roman" w:eastAsia="Times New Roman" w:hAnsi="Times New Roman"/>
                <w:bCs/>
                <w:sz w:val="24"/>
                <w:szCs w:val="24"/>
                <w:lang w:eastAsia="lv-LV"/>
              </w:rPr>
              <w:t>ir</w:t>
            </w:r>
            <w:r w:rsidRPr="000016F3">
              <w:rPr>
                <w:rFonts w:ascii="Times New Roman" w:eastAsia="Times New Roman" w:hAnsi="Times New Roman"/>
                <w:bCs/>
                <w:sz w:val="24"/>
                <w:szCs w:val="24"/>
                <w:lang w:eastAsia="lv-LV"/>
              </w:rPr>
              <w:t xml:space="preserve"> </w:t>
            </w:r>
            <w:r w:rsidRPr="000016F3">
              <w:rPr>
                <w:rFonts w:ascii="Times New Roman" w:eastAsia="Times New Roman" w:hAnsi="Times New Roman"/>
                <w:b/>
                <w:bCs/>
                <w:sz w:val="24"/>
                <w:szCs w:val="24"/>
                <w:lang w:eastAsia="lv-LV"/>
              </w:rPr>
              <w:t>augsta</w:t>
            </w:r>
            <w:r w:rsidRPr="000016F3">
              <w:rPr>
                <w:rFonts w:ascii="Times New Roman" w:eastAsia="Times New Roman" w:hAnsi="Times New Roman"/>
                <w:bCs/>
                <w:sz w:val="24"/>
                <w:szCs w:val="24"/>
                <w:lang w:eastAsia="lv-LV"/>
              </w:rPr>
              <w:t>, ja, īslaicīgi pārtraucot vai kavējot (10-15</w:t>
            </w:r>
            <w:r w:rsidR="007A1FB1">
              <w:rPr>
                <w:rFonts w:ascii="Times New Roman" w:eastAsia="Times New Roman" w:hAnsi="Times New Roman"/>
                <w:bCs/>
                <w:sz w:val="24"/>
                <w:szCs w:val="24"/>
                <w:lang w:eastAsia="lv-LV"/>
              </w:rPr>
              <w:t xml:space="preserve"> </w:t>
            </w:r>
            <w:r w:rsidRPr="000016F3">
              <w:rPr>
                <w:rFonts w:ascii="Times New Roman" w:eastAsia="Times New Roman" w:hAnsi="Times New Roman"/>
                <w:bCs/>
                <w:sz w:val="24"/>
                <w:szCs w:val="24"/>
                <w:lang w:eastAsia="lv-LV"/>
              </w:rPr>
              <w:t xml:space="preserve">% laika pārrāvums dienā) sistēmas darbību, Jūsu vērtējumā tiktu </w:t>
            </w:r>
            <w:r w:rsidRPr="000016F3">
              <w:rPr>
                <w:rFonts w:ascii="Times New Roman" w:eastAsia="Times New Roman" w:hAnsi="Times New Roman"/>
                <w:bCs/>
                <w:sz w:val="24"/>
                <w:szCs w:val="24"/>
                <w:u w:val="single"/>
                <w:lang w:eastAsia="lv-LV"/>
              </w:rPr>
              <w:t>būtiski</w:t>
            </w:r>
            <w:r w:rsidRPr="000016F3">
              <w:rPr>
                <w:rFonts w:ascii="Times New Roman" w:eastAsia="Times New Roman" w:hAnsi="Times New Roman"/>
                <w:bCs/>
                <w:sz w:val="24"/>
                <w:szCs w:val="24"/>
                <w:lang w:eastAsia="lv-LV"/>
              </w:rPr>
              <w:t xml:space="preserve"> ietekmēta pašvaldības spēja veikt ikdienas darbību, sniegt pakalpojumus vai sasniegt pašvaldības stratēģiskos mērķus un rādītājus.</w:t>
            </w:r>
          </w:p>
          <w:p w14:paraId="336B5F77" w14:textId="77777777" w:rsidR="000016F3" w:rsidRPr="000016F3" w:rsidRDefault="000016F3" w:rsidP="000016F3">
            <w:pPr>
              <w:spacing w:after="0" w:line="240" w:lineRule="auto"/>
              <w:jc w:val="both"/>
              <w:rPr>
                <w:rFonts w:ascii="Times New Roman" w:eastAsia="Times New Roman" w:hAnsi="Times New Roman"/>
                <w:bCs/>
                <w:sz w:val="24"/>
                <w:szCs w:val="24"/>
                <w:lang w:eastAsia="lv-LV"/>
              </w:rPr>
            </w:pPr>
          </w:p>
          <w:p w14:paraId="1F2C2ADD" w14:textId="6009DF23" w:rsidR="00F9740F" w:rsidRDefault="000016F3" w:rsidP="000016F3">
            <w:pPr>
              <w:spacing w:after="0" w:line="240" w:lineRule="auto"/>
              <w:jc w:val="both"/>
              <w:rPr>
                <w:rFonts w:ascii="Times New Roman" w:eastAsia="Times New Roman" w:hAnsi="Times New Roman"/>
                <w:bCs/>
                <w:sz w:val="24"/>
                <w:szCs w:val="24"/>
                <w:lang w:eastAsia="lv-LV"/>
              </w:rPr>
            </w:pPr>
            <w:r w:rsidRPr="000016F3">
              <w:rPr>
                <w:rFonts w:ascii="Times New Roman" w:eastAsia="Times New Roman" w:hAnsi="Times New Roman"/>
                <w:bCs/>
                <w:i/>
                <w:iCs/>
                <w:sz w:val="24"/>
                <w:szCs w:val="24"/>
                <w:lang w:eastAsia="lv-LV"/>
              </w:rPr>
              <w:t>Ādažu novada ilgtspējīgas attīstības stratēģijā (2013-2037) definētie mērķi - droša, sakārtota infrastruktūra, konkurētspējīga un daudzveidīga uzņēmējdarbība, izglītota sabiedrība un kvalitatīvi pakalpojumi, sabiedrības iesaiste un ilgtspējīga attīstība.</w:t>
            </w:r>
          </w:p>
        </w:tc>
        <w:tc>
          <w:tcPr>
            <w:tcW w:w="1557" w:type="dxa"/>
            <w:tcBorders>
              <w:top w:val="single" w:sz="4" w:space="0" w:color="auto"/>
              <w:left w:val="single" w:sz="4" w:space="0" w:color="auto"/>
              <w:bottom w:val="single" w:sz="4" w:space="0" w:color="auto"/>
              <w:right w:val="single" w:sz="4" w:space="0" w:color="auto"/>
            </w:tcBorders>
            <w:hideMark/>
          </w:tcPr>
          <w:p w14:paraId="7C7516AE"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5 punkti (ietekme ir augsta)</w:t>
            </w:r>
          </w:p>
        </w:tc>
        <w:tc>
          <w:tcPr>
            <w:tcW w:w="2271" w:type="dxa"/>
            <w:vMerge w:val="restart"/>
            <w:tcBorders>
              <w:top w:val="single" w:sz="4" w:space="0" w:color="auto"/>
              <w:left w:val="single" w:sz="4" w:space="0" w:color="auto"/>
              <w:bottom w:val="single" w:sz="4" w:space="0" w:color="auto"/>
              <w:right w:val="single" w:sz="4" w:space="0" w:color="auto"/>
            </w:tcBorders>
            <w:hideMark/>
          </w:tcPr>
          <w:p w14:paraId="32F40C78" w14:textId="331B390D" w:rsidR="00F9740F" w:rsidRDefault="00E65208">
            <w:pPr>
              <w:spacing w:after="160" w:line="256" w:lineRule="auto"/>
              <w:jc w:val="both"/>
              <w:rPr>
                <w:rFonts w:ascii="Times New Roman" w:eastAsia="Times New Roman" w:hAnsi="Times New Roman"/>
                <w:bCs/>
                <w:sz w:val="24"/>
                <w:szCs w:val="24"/>
                <w:lang w:eastAsia="lv-LV"/>
              </w:rPr>
            </w:pPr>
            <w:r w:rsidRPr="00E65208">
              <w:rPr>
                <w:rFonts w:ascii="Times New Roman" w:eastAsia="Times New Roman" w:hAnsi="Times New Roman"/>
                <w:bCs/>
                <w:sz w:val="24"/>
                <w:szCs w:val="24"/>
                <w:lang w:eastAsia="lv-LV"/>
              </w:rPr>
              <w:t>Kāda ir varbūtība, ka 12 mēnešu laikā sistēmas darbība tiks traucēta/kavēta, tā rezultātā ietekmējot pašvaldības spēju sniegt pakalpojumus un sasniegt mērķus?</w:t>
            </w:r>
          </w:p>
        </w:tc>
        <w:tc>
          <w:tcPr>
            <w:tcW w:w="1697" w:type="dxa"/>
            <w:tcBorders>
              <w:top w:val="single" w:sz="4" w:space="0" w:color="auto"/>
              <w:left w:val="single" w:sz="4" w:space="0" w:color="auto"/>
              <w:bottom w:val="single" w:sz="4" w:space="0" w:color="auto"/>
              <w:right w:val="single" w:sz="4" w:space="0" w:color="auto"/>
            </w:tcBorders>
            <w:hideMark/>
          </w:tcPr>
          <w:p w14:paraId="578F29CA"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5 punkti</w:t>
            </w:r>
          </w:p>
          <w:p w14:paraId="2A430E30"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(ir gandrīz pilnīgi droši zināms, ka tā notiks)</w:t>
            </w:r>
          </w:p>
        </w:tc>
      </w:tr>
      <w:tr w:rsidR="00F9740F" w14:paraId="14D4E763"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0CACF617" w14:textId="7DDE6F91" w:rsidR="00F9740F" w:rsidRDefault="00E65208">
            <w:pPr>
              <w:spacing w:after="160" w:line="256" w:lineRule="auto"/>
              <w:jc w:val="both"/>
              <w:rPr>
                <w:rFonts w:ascii="Times New Roman" w:eastAsia="Times New Roman" w:hAnsi="Times New Roman"/>
                <w:bCs/>
                <w:sz w:val="24"/>
                <w:szCs w:val="24"/>
                <w:lang w:eastAsia="lv-LV"/>
              </w:rPr>
            </w:pPr>
            <w:r w:rsidRPr="00E65208">
              <w:rPr>
                <w:rFonts w:ascii="Times New Roman" w:eastAsia="Times New Roman" w:hAnsi="Times New Roman"/>
                <w:bCs/>
                <w:sz w:val="24"/>
                <w:szCs w:val="24"/>
                <w:lang w:eastAsia="lv-LV"/>
              </w:rPr>
              <w:t xml:space="preserve">Riska faktora ietekme </w:t>
            </w:r>
            <w:r w:rsidR="007A1FB1">
              <w:rPr>
                <w:rFonts w:ascii="Times New Roman" w:eastAsia="Times New Roman" w:hAnsi="Times New Roman"/>
                <w:bCs/>
                <w:sz w:val="24"/>
                <w:szCs w:val="24"/>
                <w:lang w:eastAsia="lv-LV"/>
              </w:rPr>
              <w:t>ir</w:t>
            </w:r>
            <w:r w:rsidRPr="00E65208">
              <w:rPr>
                <w:rFonts w:ascii="Times New Roman" w:eastAsia="Times New Roman" w:hAnsi="Times New Roman"/>
                <w:bCs/>
                <w:sz w:val="24"/>
                <w:szCs w:val="24"/>
                <w:lang w:eastAsia="lv-LV"/>
              </w:rPr>
              <w:t xml:space="preserve"> </w:t>
            </w:r>
            <w:r w:rsidRPr="00E65208">
              <w:rPr>
                <w:rFonts w:ascii="Times New Roman" w:eastAsia="Times New Roman" w:hAnsi="Times New Roman"/>
                <w:b/>
                <w:bCs/>
                <w:sz w:val="24"/>
                <w:szCs w:val="24"/>
                <w:lang w:eastAsia="lv-LV"/>
              </w:rPr>
              <w:t>vidēja</w:t>
            </w:r>
            <w:r w:rsidRPr="00E65208">
              <w:rPr>
                <w:rFonts w:ascii="Times New Roman" w:eastAsia="Times New Roman" w:hAnsi="Times New Roman"/>
                <w:bCs/>
                <w:sz w:val="24"/>
                <w:szCs w:val="24"/>
                <w:lang w:eastAsia="lv-LV"/>
              </w:rPr>
              <w:t>, ja Jūsu vērtējumā riska faktora ietekme nav viennozīmīgi novērtējama kā augsta</w:t>
            </w:r>
            <w:r w:rsidR="00CF0113">
              <w:rPr>
                <w:rFonts w:ascii="Times New Roman" w:eastAsia="Times New Roman" w:hAnsi="Times New Roman"/>
                <w:bCs/>
                <w:sz w:val="24"/>
                <w:szCs w:val="24"/>
                <w:lang w:eastAsia="lv-LV"/>
              </w:rPr>
              <w:t>,</w:t>
            </w:r>
            <w:r w:rsidRPr="00E65208">
              <w:rPr>
                <w:rFonts w:ascii="Times New Roman" w:eastAsia="Times New Roman" w:hAnsi="Times New Roman"/>
                <w:bCs/>
                <w:sz w:val="24"/>
                <w:szCs w:val="24"/>
                <w:lang w:eastAsia="lv-LV"/>
              </w:rPr>
              <w:t xml:space="preserve"> vai zema.</w:t>
            </w:r>
          </w:p>
        </w:tc>
        <w:tc>
          <w:tcPr>
            <w:tcW w:w="1557" w:type="dxa"/>
            <w:tcBorders>
              <w:top w:val="single" w:sz="4" w:space="0" w:color="auto"/>
              <w:left w:val="single" w:sz="4" w:space="0" w:color="auto"/>
              <w:bottom w:val="single" w:sz="4" w:space="0" w:color="auto"/>
              <w:right w:val="single" w:sz="4" w:space="0" w:color="auto"/>
            </w:tcBorders>
            <w:hideMark/>
          </w:tcPr>
          <w:p w14:paraId="626983AE"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04ED9450"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vidēja)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295F7C55"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4F31965B"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3C61F3DB"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(pastāv iespēja, ka tā notiks</w:t>
            </w:r>
            <w:r w:rsidRPr="008E6AAB">
              <w:rPr>
                <w:rFonts w:ascii="Times New Roman" w:eastAsia="Times New Roman" w:hAnsi="Times New Roman"/>
                <w:sz w:val="24"/>
                <w:szCs w:val="24"/>
                <w:lang w:eastAsia="lv-LV"/>
              </w:rPr>
              <w:t>)</w:t>
            </w:r>
          </w:p>
        </w:tc>
      </w:tr>
      <w:tr w:rsidR="00F9740F" w14:paraId="27DA4961" w14:textId="77777777" w:rsidTr="008E6AAB">
        <w:trPr>
          <w:trHeight w:val="1243"/>
        </w:trPr>
        <w:tc>
          <w:tcPr>
            <w:tcW w:w="8500" w:type="dxa"/>
            <w:tcBorders>
              <w:top w:val="single" w:sz="4" w:space="0" w:color="auto"/>
              <w:left w:val="single" w:sz="4" w:space="0" w:color="auto"/>
              <w:bottom w:val="single" w:sz="4" w:space="0" w:color="auto"/>
              <w:right w:val="single" w:sz="4" w:space="0" w:color="auto"/>
            </w:tcBorders>
            <w:hideMark/>
          </w:tcPr>
          <w:p w14:paraId="1D21BA10" w14:textId="7A39EB7B" w:rsidR="00F9740F" w:rsidRDefault="00E65208" w:rsidP="00E65208">
            <w:pPr>
              <w:spacing w:after="0" w:line="240" w:lineRule="auto"/>
              <w:jc w:val="both"/>
              <w:rPr>
                <w:rFonts w:ascii="Times New Roman" w:eastAsia="Times New Roman" w:hAnsi="Times New Roman"/>
                <w:bCs/>
                <w:sz w:val="24"/>
                <w:szCs w:val="24"/>
                <w:lang w:eastAsia="lv-LV"/>
              </w:rPr>
            </w:pPr>
            <w:r w:rsidRPr="00E65208">
              <w:rPr>
                <w:rFonts w:ascii="Times New Roman" w:eastAsia="Times New Roman" w:hAnsi="Times New Roman"/>
                <w:bCs/>
                <w:sz w:val="24"/>
                <w:szCs w:val="24"/>
                <w:lang w:eastAsia="lv-LV"/>
              </w:rPr>
              <w:t xml:space="preserve">Riska faktora ietekme uz pašvaldības darbību </w:t>
            </w:r>
            <w:r w:rsidR="00CF0113">
              <w:rPr>
                <w:rFonts w:ascii="Times New Roman" w:eastAsia="Times New Roman" w:hAnsi="Times New Roman"/>
                <w:bCs/>
                <w:sz w:val="24"/>
                <w:szCs w:val="24"/>
                <w:lang w:eastAsia="lv-LV"/>
              </w:rPr>
              <w:t>ir</w:t>
            </w:r>
            <w:r w:rsidRPr="00E65208">
              <w:rPr>
                <w:rFonts w:ascii="Times New Roman" w:eastAsia="Times New Roman" w:hAnsi="Times New Roman"/>
                <w:bCs/>
                <w:sz w:val="24"/>
                <w:szCs w:val="24"/>
                <w:lang w:eastAsia="lv-LV"/>
              </w:rPr>
              <w:t xml:space="preserve"> </w:t>
            </w:r>
            <w:r w:rsidRPr="00E65208">
              <w:rPr>
                <w:rFonts w:ascii="Times New Roman" w:eastAsia="Times New Roman" w:hAnsi="Times New Roman"/>
                <w:b/>
                <w:bCs/>
                <w:sz w:val="24"/>
                <w:szCs w:val="24"/>
                <w:lang w:eastAsia="lv-LV"/>
              </w:rPr>
              <w:t>zema</w:t>
            </w:r>
            <w:r w:rsidRPr="00E65208">
              <w:rPr>
                <w:rFonts w:ascii="Times New Roman" w:eastAsia="Times New Roman" w:hAnsi="Times New Roman"/>
                <w:bCs/>
                <w:sz w:val="24"/>
                <w:szCs w:val="24"/>
                <w:lang w:eastAsia="lv-LV"/>
              </w:rPr>
              <w:t xml:space="preserve">, ja sistēmas darbības pārtraukšana atstātu </w:t>
            </w:r>
            <w:r w:rsidRPr="00E65208">
              <w:rPr>
                <w:rFonts w:ascii="Times New Roman" w:eastAsia="Times New Roman" w:hAnsi="Times New Roman"/>
                <w:bCs/>
                <w:sz w:val="24"/>
                <w:szCs w:val="24"/>
                <w:u w:val="single"/>
                <w:lang w:eastAsia="lv-LV"/>
              </w:rPr>
              <w:t>īstermiņa nebūtisku ietekmi</w:t>
            </w:r>
            <w:r w:rsidRPr="00E65208">
              <w:rPr>
                <w:rFonts w:ascii="Times New Roman" w:eastAsia="Times New Roman" w:hAnsi="Times New Roman"/>
                <w:bCs/>
                <w:sz w:val="24"/>
                <w:szCs w:val="24"/>
                <w:lang w:eastAsia="lv-LV"/>
              </w:rPr>
              <w:t xml:space="preserve"> uz iestādes ikdienas darbību, spēju sniegt pakalpojumus vai sasniegt pašvaldības mērķus.</w:t>
            </w:r>
          </w:p>
        </w:tc>
        <w:tc>
          <w:tcPr>
            <w:tcW w:w="1557" w:type="dxa"/>
            <w:tcBorders>
              <w:top w:val="single" w:sz="4" w:space="0" w:color="auto"/>
              <w:left w:val="single" w:sz="4" w:space="0" w:color="auto"/>
              <w:bottom w:val="single" w:sz="4" w:space="0" w:color="auto"/>
              <w:right w:val="single" w:sz="4" w:space="0" w:color="auto"/>
            </w:tcBorders>
            <w:hideMark/>
          </w:tcPr>
          <w:p w14:paraId="31EBA765"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38818E48" w14:textId="77777777" w:rsidR="00F9740F" w:rsidRDefault="00F9740F">
            <w:pPr>
              <w:spacing w:after="160" w:line="256"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zema)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5D3C29A9"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68171980"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17CC5BB6" w14:textId="2D8A7EF0" w:rsidR="00E65208" w:rsidRDefault="00F9740F" w:rsidP="003C0D70">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(maza iespēja, ka tā varētu notikt)</w:t>
            </w:r>
          </w:p>
          <w:p w14:paraId="593A2CEC" w14:textId="5185DF17" w:rsidR="00E65208" w:rsidRDefault="00E65208">
            <w:pPr>
              <w:spacing w:after="0" w:line="240" w:lineRule="auto"/>
              <w:jc w:val="center"/>
              <w:rPr>
                <w:rFonts w:ascii="Times New Roman" w:eastAsia="Times New Roman" w:hAnsi="Times New Roman"/>
                <w:bCs/>
                <w:sz w:val="24"/>
                <w:szCs w:val="24"/>
                <w:lang w:eastAsia="lv-LV"/>
              </w:rPr>
            </w:pPr>
          </w:p>
        </w:tc>
      </w:tr>
      <w:tr w:rsidR="00F9740F" w14:paraId="6BF1F079" w14:textId="77777777" w:rsidTr="008E6AAB">
        <w:tc>
          <w:tcPr>
            <w:tcW w:w="140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DDA70" w14:textId="35347E14" w:rsidR="00F9740F" w:rsidRPr="008E6AAB" w:rsidRDefault="00F9740F" w:rsidP="008E6AAB">
            <w:pPr>
              <w:pStyle w:val="ListParagraph"/>
              <w:numPr>
                <w:ilvl w:val="0"/>
                <w:numId w:val="51"/>
              </w:numPr>
              <w:spacing w:before="120" w:after="120" w:line="257" w:lineRule="auto"/>
              <w:ind w:left="357" w:hanging="357"/>
              <w:contextualSpacing w:val="0"/>
              <w:rPr>
                <w:rFonts w:ascii="Times New Roman" w:eastAsia="Times New Roman" w:hAnsi="Times New Roman"/>
                <w:bCs/>
                <w:sz w:val="24"/>
                <w:szCs w:val="24"/>
                <w:lang w:eastAsia="lv-LV"/>
              </w:rPr>
            </w:pPr>
            <w:r w:rsidRPr="008E6AAB">
              <w:rPr>
                <w:rFonts w:ascii="Times New Roman" w:eastAsia="Times New Roman" w:hAnsi="Times New Roman"/>
                <w:bCs/>
                <w:sz w:val="24"/>
                <w:szCs w:val="24"/>
                <w:lang w:eastAsia="lv-LV"/>
              </w:rPr>
              <w:t xml:space="preserve">riska faktors – </w:t>
            </w:r>
            <w:r w:rsidR="00A9424C" w:rsidRPr="008E6AAB">
              <w:rPr>
                <w:rFonts w:ascii="Times New Roman" w:eastAsia="Times New Roman" w:hAnsi="Times New Roman"/>
                <w:b/>
                <w:sz w:val="24"/>
                <w:szCs w:val="24"/>
                <w:lang w:eastAsia="lv-LV"/>
              </w:rPr>
              <w:t>Reputācijas pasliktināšanās</w:t>
            </w:r>
          </w:p>
        </w:tc>
      </w:tr>
      <w:tr w:rsidR="00F9740F" w14:paraId="4D13FF32"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2EB11492" w14:textId="39D58448" w:rsidR="00A9424C" w:rsidRPr="00A9424C" w:rsidRDefault="00A9424C" w:rsidP="00A9424C">
            <w:pPr>
              <w:spacing w:after="0" w:line="240" w:lineRule="auto"/>
              <w:jc w:val="both"/>
              <w:rPr>
                <w:rFonts w:ascii="Times New Roman" w:eastAsia="Times New Roman" w:hAnsi="Times New Roman"/>
                <w:bCs/>
                <w:sz w:val="24"/>
                <w:szCs w:val="24"/>
                <w:lang w:eastAsia="lv-LV"/>
              </w:rPr>
            </w:pPr>
            <w:r w:rsidRPr="00A9424C">
              <w:rPr>
                <w:rFonts w:ascii="Times New Roman" w:eastAsia="Times New Roman" w:hAnsi="Times New Roman"/>
                <w:bCs/>
                <w:sz w:val="24"/>
                <w:szCs w:val="24"/>
                <w:lang w:eastAsia="lv-LV"/>
              </w:rPr>
              <w:t xml:space="preserve">Riska faktora ietekme uz pašvaldības darbību </w:t>
            </w:r>
            <w:r w:rsidR="003C0D70">
              <w:rPr>
                <w:rFonts w:ascii="Times New Roman" w:eastAsia="Times New Roman" w:hAnsi="Times New Roman"/>
                <w:bCs/>
                <w:sz w:val="24"/>
                <w:szCs w:val="24"/>
                <w:lang w:eastAsia="lv-LV"/>
              </w:rPr>
              <w:t>ir</w:t>
            </w:r>
            <w:r w:rsidRPr="00A9424C">
              <w:rPr>
                <w:rFonts w:ascii="Times New Roman" w:eastAsia="Times New Roman" w:hAnsi="Times New Roman"/>
                <w:bCs/>
                <w:sz w:val="24"/>
                <w:szCs w:val="24"/>
                <w:lang w:eastAsia="lv-LV"/>
              </w:rPr>
              <w:t xml:space="preserve"> </w:t>
            </w:r>
            <w:r w:rsidRPr="00A9424C">
              <w:rPr>
                <w:rFonts w:ascii="Times New Roman" w:eastAsia="Times New Roman" w:hAnsi="Times New Roman"/>
                <w:b/>
                <w:bCs/>
                <w:sz w:val="24"/>
                <w:szCs w:val="24"/>
                <w:lang w:eastAsia="lv-LV"/>
              </w:rPr>
              <w:t>augsta</w:t>
            </w:r>
            <w:r w:rsidRPr="00A9424C">
              <w:rPr>
                <w:rFonts w:ascii="Times New Roman" w:eastAsia="Times New Roman" w:hAnsi="Times New Roman"/>
                <w:bCs/>
                <w:sz w:val="24"/>
                <w:szCs w:val="24"/>
                <w:lang w:eastAsia="lv-LV"/>
              </w:rPr>
              <w:t>, ja Jūsu vērtējumā izpildās vismaz viens no nosacījumiem:</w:t>
            </w:r>
          </w:p>
          <w:p w14:paraId="5A6EE434" w14:textId="77777777" w:rsidR="00EF295D" w:rsidRPr="00A9424C" w:rsidRDefault="00EF295D" w:rsidP="00A9424C">
            <w:pPr>
              <w:numPr>
                <w:ilvl w:val="0"/>
                <w:numId w:val="32"/>
              </w:numPr>
              <w:spacing w:after="0" w:line="240" w:lineRule="auto"/>
              <w:jc w:val="both"/>
              <w:rPr>
                <w:rFonts w:ascii="Times New Roman" w:eastAsia="Times New Roman" w:hAnsi="Times New Roman"/>
                <w:bCs/>
                <w:sz w:val="24"/>
                <w:szCs w:val="24"/>
                <w:lang w:eastAsia="lv-LV"/>
              </w:rPr>
            </w:pPr>
            <w:r w:rsidRPr="00A9424C">
              <w:rPr>
                <w:rFonts w:ascii="Times New Roman" w:eastAsia="Times New Roman" w:hAnsi="Times New Roman"/>
                <w:bCs/>
                <w:sz w:val="24"/>
                <w:szCs w:val="24"/>
                <w:lang w:eastAsia="lv-LV"/>
              </w:rPr>
              <w:t>sistēmas darbība var negatīvi ietekmēt pašvaldības klientu uzticību, apmierinātību, kā rezultātā, piemēram, var tikt saņemta klienta sūdzība un sūdzības rezultātā var tikt uzsākta tiesvedība u.tml.;</w:t>
            </w:r>
          </w:p>
          <w:p w14:paraId="2D6895BE" w14:textId="3F6E0F03" w:rsidR="00F9740F" w:rsidRPr="00A9424C" w:rsidRDefault="00EF295D" w:rsidP="00A9424C">
            <w:pPr>
              <w:numPr>
                <w:ilvl w:val="0"/>
                <w:numId w:val="32"/>
              </w:numPr>
              <w:spacing w:after="0" w:line="240" w:lineRule="auto"/>
              <w:jc w:val="both"/>
              <w:rPr>
                <w:rFonts w:ascii="Times New Roman" w:eastAsia="Times New Roman" w:hAnsi="Times New Roman"/>
                <w:bCs/>
                <w:sz w:val="24"/>
                <w:szCs w:val="24"/>
                <w:lang w:eastAsia="lv-LV"/>
              </w:rPr>
            </w:pPr>
            <w:r w:rsidRPr="00A9424C">
              <w:rPr>
                <w:rFonts w:ascii="Times New Roman" w:eastAsia="Times New Roman" w:hAnsi="Times New Roman"/>
                <w:bCs/>
                <w:sz w:val="24"/>
                <w:szCs w:val="24"/>
                <w:lang w:eastAsia="lv-LV"/>
              </w:rPr>
              <w:lastRenderedPageBreak/>
              <w:t>sistēmas darbība var negatīvi ietekmēt pašvaldības darbinieku uzticību, apmierinātību, kā rezultātā, piemēram, var tikt izpausta konfidenciāla informācija u.tml.</w:t>
            </w:r>
          </w:p>
        </w:tc>
        <w:tc>
          <w:tcPr>
            <w:tcW w:w="1557" w:type="dxa"/>
            <w:tcBorders>
              <w:top w:val="single" w:sz="4" w:space="0" w:color="auto"/>
              <w:left w:val="single" w:sz="4" w:space="0" w:color="auto"/>
              <w:bottom w:val="single" w:sz="4" w:space="0" w:color="auto"/>
              <w:right w:val="single" w:sz="4" w:space="0" w:color="auto"/>
            </w:tcBorders>
            <w:hideMark/>
          </w:tcPr>
          <w:p w14:paraId="20455871"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lastRenderedPageBreak/>
              <w:t>5 punkti (ietekme ir augsta)</w:t>
            </w:r>
          </w:p>
        </w:tc>
        <w:tc>
          <w:tcPr>
            <w:tcW w:w="2271" w:type="dxa"/>
            <w:vMerge w:val="restart"/>
            <w:tcBorders>
              <w:top w:val="single" w:sz="4" w:space="0" w:color="auto"/>
              <w:left w:val="single" w:sz="4" w:space="0" w:color="auto"/>
              <w:bottom w:val="single" w:sz="4" w:space="0" w:color="auto"/>
              <w:right w:val="single" w:sz="4" w:space="0" w:color="auto"/>
            </w:tcBorders>
            <w:hideMark/>
          </w:tcPr>
          <w:p w14:paraId="1F5EB1CB" w14:textId="256B1876" w:rsidR="00F9740F" w:rsidRDefault="00216B36">
            <w:pPr>
              <w:spacing w:after="160" w:line="256" w:lineRule="auto"/>
              <w:jc w:val="both"/>
              <w:rPr>
                <w:rFonts w:ascii="Times New Roman" w:eastAsia="Times New Roman" w:hAnsi="Times New Roman"/>
                <w:bCs/>
                <w:sz w:val="24"/>
                <w:szCs w:val="24"/>
                <w:lang w:eastAsia="lv-LV"/>
              </w:rPr>
            </w:pPr>
            <w:r w:rsidRPr="00216B36">
              <w:rPr>
                <w:rFonts w:ascii="Times New Roman" w:eastAsia="Times New Roman" w:hAnsi="Times New Roman"/>
                <w:bCs/>
                <w:sz w:val="24"/>
                <w:szCs w:val="24"/>
                <w:lang w:eastAsia="lv-LV"/>
              </w:rPr>
              <w:t xml:space="preserve">Kāda ir varbūtība, ka 12 mēnešu laikā sistēmas darbības rezultātā var tikt </w:t>
            </w:r>
            <w:r w:rsidRPr="00216B36">
              <w:rPr>
                <w:rFonts w:ascii="Times New Roman" w:eastAsia="Times New Roman" w:hAnsi="Times New Roman"/>
                <w:bCs/>
                <w:sz w:val="24"/>
                <w:szCs w:val="24"/>
                <w:lang w:eastAsia="lv-LV"/>
              </w:rPr>
              <w:lastRenderedPageBreak/>
              <w:t>ietekmēta pašvaldības reputācija?</w:t>
            </w:r>
          </w:p>
        </w:tc>
        <w:tc>
          <w:tcPr>
            <w:tcW w:w="1697" w:type="dxa"/>
            <w:tcBorders>
              <w:top w:val="single" w:sz="4" w:space="0" w:color="auto"/>
              <w:left w:val="single" w:sz="4" w:space="0" w:color="auto"/>
              <w:bottom w:val="single" w:sz="4" w:space="0" w:color="auto"/>
              <w:right w:val="single" w:sz="4" w:space="0" w:color="auto"/>
            </w:tcBorders>
            <w:hideMark/>
          </w:tcPr>
          <w:p w14:paraId="0ED78690"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lastRenderedPageBreak/>
              <w:t>5 punkti</w:t>
            </w:r>
          </w:p>
          <w:p w14:paraId="7D51FAEB"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(ir gandrīz pilnīgi droši zināms, ka tā notiks)</w:t>
            </w:r>
          </w:p>
        </w:tc>
      </w:tr>
      <w:tr w:rsidR="00F9740F" w14:paraId="417CD0DB"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1332001A" w14:textId="4F408EC7" w:rsidR="00F9740F" w:rsidRDefault="00A9424C">
            <w:pPr>
              <w:spacing w:after="160" w:line="256" w:lineRule="auto"/>
              <w:jc w:val="both"/>
              <w:rPr>
                <w:rFonts w:ascii="Times New Roman" w:eastAsia="Times New Roman" w:hAnsi="Times New Roman"/>
                <w:bCs/>
                <w:sz w:val="24"/>
                <w:szCs w:val="24"/>
                <w:lang w:eastAsia="lv-LV"/>
              </w:rPr>
            </w:pPr>
            <w:r w:rsidRPr="00A9424C">
              <w:rPr>
                <w:rFonts w:ascii="Times New Roman" w:eastAsia="Times New Roman" w:hAnsi="Times New Roman"/>
                <w:bCs/>
                <w:sz w:val="24"/>
                <w:szCs w:val="24"/>
                <w:lang w:eastAsia="lv-LV"/>
              </w:rPr>
              <w:t xml:space="preserve">Riska faktora ietekme uz pašvaldības darbību </w:t>
            </w:r>
            <w:r w:rsidR="003C0D70">
              <w:rPr>
                <w:rFonts w:ascii="Times New Roman" w:eastAsia="Times New Roman" w:hAnsi="Times New Roman"/>
                <w:bCs/>
                <w:sz w:val="24"/>
                <w:szCs w:val="24"/>
                <w:lang w:eastAsia="lv-LV"/>
              </w:rPr>
              <w:t>ir</w:t>
            </w:r>
            <w:r w:rsidRPr="00A9424C">
              <w:rPr>
                <w:rFonts w:ascii="Times New Roman" w:eastAsia="Times New Roman" w:hAnsi="Times New Roman"/>
                <w:bCs/>
                <w:sz w:val="24"/>
                <w:szCs w:val="24"/>
                <w:lang w:eastAsia="lv-LV"/>
              </w:rPr>
              <w:t xml:space="preserve"> </w:t>
            </w:r>
            <w:r w:rsidRPr="00A9424C">
              <w:rPr>
                <w:rFonts w:ascii="Times New Roman" w:eastAsia="Times New Roman" w:hAnsi="Times New Roman"/>
                <w:b/>
                <w:bCs/>
                <w:sz w:val="24"/>
                <w:szCs w:val="24"/>
                <w:lang w:eastAsia="lv-LV"/>
              </w:rPr>
              <w:t>vidēja</w:t>
            </w:r>
            <w:r w:rsidRPr="00A9424C">
              <w:rPr>
                <w:rFonts w:ascii="Times New Roman" w:eastAsia="Times New Roman" w:hAnsi="Times New Roman"/>
                <w:bCs/>
                <w:sz w:val="24"/>
                <w:szCs w:val="24"/>
                <w:lang w:eastAsia="lv-LV"/>
              </w:rPr>
              <w:t>, ja sistēma ir pakļauta pastiprinātai sabiedrības un mediju uzmanībai vai negācijām.</w:t>
            </w:r>
          </w:p>
        </w:tc>
        <w:tc>
          <w:tcPr>
            <w:tcW w:w="1557" w:type="dxa"/>
            <w:tcBorders>
              <w:top w:val="single" w:sz="4" w:space="0" w:color="auto"/>
              <w:left w:val="single" w:sz="4" w:space="0" w:color="auto"/>
              <w:bottom w:val="single" w:sz="4" w:space="0" w:color="auto"/>
              <w:right w:val="single" w:sz="4" w:space="0" w:color="auto"/>
            </w:tcBorders>
            <w:hideMark/>
          </w:tcPr>
          <w:p w14:paraId="003A9E3F"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63D57E39"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vidēja)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1058386A"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2378E4FF"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6FF5BDBC"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(pastāv iespēja, ka tā notiks</w:t>
            </w:r>
            <w:r w:rsidRPr="008E6AAB">
              <w:rPr>
                <w:rFonts w:ascii="Times New Roman" w:eastAsia="Times New Roman" w:hAnsi="Times New Roman"/>
                <w:sz w:val="24"/>
                <w:szCs w:val="24"/>
                <w:lang w:eastAsia="lv-LV"/>
              </w:rPr>
              <w:t>)</w:t>
            </w:r>
          </w:p>
        </w:tc>
      </w:tr>
      <w:tr w:rsidR="00F9740F" w14:paraId="4FA56008"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1D31C78B" w14:textId="262F468A" w:rsidR="00A9424C" w:rsidRPr="00A9424C" w:rsidRDefault="00A9424C" w:rsidP="008E6AAB">
            <w:pPr>
              <w:spacing w:after="0" w:line="256" w:lineRule="auto"/>
              <w:jc w:val="both"/>
              <w:rPr>
                <w:rFonts w:ascii="Times New Roman" w:eastAsia="Times New Roman" w:hAnsi="Times New Roman"/>
                <w:bCs/>
                <w:sz w:val="24"/>
                <w:szCs w:val="24"/>
                <w:lang w:eastAsia="lv-LV"/>
              </w:rPr>
            </w:pPr>
            <w:r w:rsidRPr="00A9424C">
              <w:rPr>
                <w:rFonts w:ascii="Times New Roman" w:eastAsia="Times New Roman" w:hAnsi="Times New Roman"/>
                <w:bCs/>
                <w:sz w:val="24"/>
                <w:szCs w:val="24"/>
                <w:lang w:eastAsia="lv-LV"/>
              </w:rPr>
              <w:t xml:space="preserve">Riska faktora ietekme uz pašvaldības darbību </w:t>
            </w:r>
            <w:r w:rsidR="003C0D70">
              <w:rPr>
                <w:rFonts w:ascii="Times New Roman" w:eastAsia="Times New Roman" w:hAnsi="Times New Roman"/>
                <w:bCs/>
                <w:sz w:val="24"/>
                <w:szCs w:val="24"/>
                <w:lang w:eastAsia="lv-LV"/>
              </w:rPr>
              <w:t>ir</w:t>
            </w:r>
            <w:r w:rsidRPr="00A9424C">
              <w:rPr>
                <w:rFonts w:ascii="Times New Roman" w:eastAsia="Times New Roman" w:hAnsi="Times New Roman"/>
                <w:bCs/>
                <w:sz w:val="24"/>
                <w:szCs w:val="24"/>
                <w:lang w:eastAsia="lv-LV"/>
              </w:rPr>
              <w:t xml:space="preserve"> </w:t>
            </w:r>
            <w:r w:rsidRPr="00A9424C">
              <w:rPr>
                <w:rFonts w:ascii="Times New Roman" w:eastAsia="Times New Roman" w:hAnsi="Times New Roman"/>
                <w:b/>
                <w:bCs/>
                <w:sz w:val="24"/>
                <w:szCs w:val="24"/>
                <w:lang w:eastAsia="lv-LV"/>
              </w:rPr>
              <w:t>zema</w:t>
            </w:r>
            <w:r w:rsidRPr="00A9424C">
              <w:rPr>
                <w:rFonts w:ascii="Times New Roman" w:eastAsia="Times New Roman" w:hAnsi="Times New Roman"/>
                <w:bCs/>
                <w:sz w:val="24"/>
                <w:szCs w:val="24"/>
                <w:lang w:eastAsia="lv-LV"/>
              </w:rPr>
              <w:t>, ja Jūsu vērtējumā:</w:t>
            </w:r>
          </w:p>
          <w:p w14:paraId="19C0DB5E" w14:textId="77777777" w:rsidR="00EF295D" w:rsidRPr="00A9424C" w:rsidRDefault="00EF295D" w:rsidP="008E6AAB">
            <w:pPr>
              <w:numPr>
                <w:ilvl w:val="0"/>
                <w:numId w:val="40"/>
              </w:numPr>
              <w:spacing w:after="0" w:line="256" w:lineRule="auto"/>
              <w:jc w:val="both"/>
              <w:rPr>
                <w:rFonts w:ascii="Times New Roman" w:eastAsia="Times New Roman" w:hAnsi="Times New Roman"/>
                <w:bCs/>
                <w:sz w:val="24"/>
                <w:szCs w:val="24"/>
                <w:lang w:eastAsia="lv-LV"/>
              </w:rPr>
            </w:pPr>
            <w:r w:rsidRPr="00A9424C">
              <w:rPr>
                <w:rFonts w:ascii="Times New Roman" w:eastAsia="Times New Roman" w:hAnsi="Times New Roman"/>
                <w:bCs/>
                <w:sz w:val="24"/>
                <w:szCs w:val="24"/>
                <w:lang w:eastAsia="lv-LV"/>
              </w:rPr>
              <w:t>sistēmas darbība var nebūtiski ietekmēt pašvaldības klientu uzticību, apmierinātību, neatstājot sekas uz pašvaldības reputāciju;</w:t>
            </w:r>
          </w:p>
          <w:p w14:paraId="16AC5DA6" w14:textId="77777777" w:rsidR="00EF295D" w:rsidRPr="00A9424C" w:rsidRDefault="00EF295D" w:rsidP="00A9424C">
            <w:pPr>
              <w:numPr>
                <w:ilvl w:val="0"/>
                <w:numId w:val="40"/>
              </w:numPr>
              <w:spacing w:after="160" w:line="256" w:lineRule="auto"/>
              <w:jc w:val="both"/>
              <w:rPr>
                <w:rFonts w:ascii="Times New Roman" w:eastAsia="Times New Roman" w:hAnsi="Times New Roman"/>
                <w:bCs/>
                <w:sz w:val="24"/>
                <w:szCs w:val="24"/>
                <w:lang w:eastAsia="lv-LV"/>
              </w:rPr>
            </w:pPr>
            <w:r w:rsidRPr="00A9424C">
              <w:rPr>
                <w:rFonts w:ascii="Times New Roman" w:eastAsia="Times New Roman" w:hAnsi="Times New Roman"/>
                <w:bCs/>
                <w:sz w:val="24"/>
                <w:szCs w:val="24"/>
                <w:lang w:eastAsia="lv-LV"/>
              </w:rPr>
              <w:t>sistēmas darbība var nebūtiski ietekmēt pašvaldības darbinieku uzticību, apmierinātību, neatstājot sekas uz pašvaldības reputāciju.</w:t>
            </w:r>
          </w:p>
          <w:p w14:paraId="1CBA8921" w14:textId="0956443D" w:rsidR="00216B36" w:rsidRDefault="00A9424C">
            <w:pPr>
              <w:spacing w:after="160" w:line="256" w:lineRule="auto"/>
              <w:jc w:val="both"/>
              <w:rPr>
                <w:rFonts w:ascii="Times New Roman" w:eastAsia="Times New Roman" w:hAnsi="Times New Roman"/>
                <w:bCs/>
                <w:i/>
                <w:sz w:val="24"/>
                <w:szCs w:val="24"/>
                <w:lang w:eastAsia="lv-LV"/>
              </w:rPr>
            </w:pPr>
            <w:r w:rsidRPr="00216B36">
              <w:rPr>
                <w:rFonts w:ascii="Times New Roman" w:eastAsia="Times New Roman" w:hAnsi="Times New Roman"/>
                <w:bCs/>
                <w:i/>
                <w:sz w:val="24"/>
                <w:szCs w:val="24"/>
                <w:lang w:eastAsia="lv-LV"/>
              </w:rPr>
              <w:t>Gadījumā, ja Jūsu vērtējumā neizpildās neviens no nosacījumiem, riska faktora ietekmi vērtēt ar 1 punktu.</w:t>
            </w:r>
          </w:p>
          <w:p w14:paraId="6C652943" w14:textId="20E8C42C" w:rsidR="00216B36" w:rsidRPr="00216B36" w:rsidRDefault="00216B36">
            <w:pPr>
              <w:spacing w:after="160" w:line="256" w:lineRule="auto"/>
              <w:jc w:val="both"/>
              <w:rPr>
                <w:rFonts w:ascii="Times New Roman" w:eastAsia="Times New Roman" w:hAnsi="Times New Roman"/>
                <w:bCs/>
                <w:i/>
                <w:sz w:val="24"/>
                <w:szCs w:val="24"/>
                <w:lang w:eastAsia="lv-LV"/>
              </w:rPr>
            </w:pPr>
          </w:p>
        </w:tc>
        <w:tc>
          <w:tcPr>
            <w:tcW w:w="1557" w:type="dxa"/>
            <w:tcBorders>
              <w:top w:val="single" w:sz="4" w:space="0" w:color="auto"/>
              <w:left w:val="single" w:sz="4" w:space="0" w:color="auto"/>
              <w:bottom w:val="single" w:sz="4" w:space="0" w:color="auto"/>
              <w:right w:val="single" w:sz="4" w:space="0" w:color="auto"/>
            </w:tcBorders>
            <w:hideMark/>
          </w:tcPr>
          <w:p w14:paraId="7FECE905"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3EB4646B" w14:textId="77777777" w:rsidR="00F9740F" w:rsidRDefault="00F9740F">
            <w:pPr>
              <w:spacing w:after="160" w:line="256"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zema)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297D4399"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45971F8C"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51A204F7"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(maza iespēja, ka tā varētu notikt)</w:t>
            </w:r>
          </w:p>
        </w:tc>
      </w:tr>
      <w:tr w:rsidR="00F9740F" w14:paraId="44DE3768" w14:textId="77777777" w:rsidTr="008E6AAB">
        <w:tc>
          <w:tcPr>
            <w:tcW w:w="140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61E6C1" w14:textId="4D849E84" w:rsidR="00F9740F" w:rsidRPr="008E6AAB" w:rsidRDefault="00F9740F" w:rsidP="008E6AAB">
            <w:pPr>
              <w:pStyle w:val="ListParagraph"/>
              <w:numPr>
                <w:ilvl w:val="0"/>
                <w:numId w:val="51"/>
              </w:numPr>
              <w:spacing w:before="120" w:after="120" w:line="257" w:lineRule="auto"/>
              <w:ind w:left="357" w:hanging="357"/>
              <w:contextualSpacing w:val="0"/>
              <w:rPr>
                <w:rFonts w:ascii="Times New Roman" w:eastAsia="Times New Roman" w:hAnsi="Times New Roman"/>
                <w:bCs/>
                <w:sz w:val="24"/>
                <w:szCs w:val="24"/>
                <w:lang w:eastAsia="lv-LV"/>
              </w:rPr>
            </w:pPr>
            <w:r w:rsidRPr="008E6AAB">
              <w:rPr>
                <w:rFonts w:ascii="Times New Roman" w:eastAsia="Times New Roman" w:hAnsi="Times New Roman"/>
                <w:bCs/>
                <w:sz w:val="24"/>
                <w:szCs w:val="24"/>
                <w:lang w:eastAsia="lv-LV"/>
              </w:rPr>
              <w:t xml:space="preserve">riska faktors – </w:t>
            </w:r>
            <w:r w:rsidR="00FC3D8F" w:rsidRPr="008E6AAB">
              <w:rPr>
                <w:rFonts w:ascii="Times New Roman" w:eastAsia="Times New Roman" w:hAnsi="Times New Roman"/>
                <w:b/>
                <w:sz w:val="24"/>
                <w:szCs w:val="24"/>
                <w:lang w:eastAsia="lv-LV"/>
              </w:rPr>
              <w:t>Iespējamie zaudējumi</w:t>
            </w:r>
          </w:p>
        </w:tc>
      </w:tr>
      <w:tr w:rsidR="00F9740F" w14:paraId="4E456FE7"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19A4221D" w14:textId="73C21D4B" w:rsidR="00F9740F" w:rsidRDefault="00FC3D8F" w:rsidP="00FC3D8F">
            <w:pPr>
              <w:spacing w:after="0" w:line="240" w:lineRule="auto"/>
              <w:jc w:val="both"/>
              <w:rPr>
                <w:rFonts w:ascii="Times New Roman" w:eastAsia="Times New Roman" w:hAnsi="Times New Roman"/>
                <w:bCs/>
                <w:sz w:val="24"/>
                <w:szCs w:val="24"/>
                <w:lang w:eastAsia="lv-LV"/>
              </w:rPr>
            </w:pPr>
            <w:r w:rsidRPr="00FC3D8F">
              <w:rPr>
                <w:rFonts w:ascii="Times New Roman" w:eastAsia="Times New Roman" w:hAnsi="Times New Roman"/>
                <w:bCs/>
                <w:sz w:val="24"/>
                <w:szCs w:val="24"/>
                <w:lang w:eastAsia="lv-LV"/>
              </w:rPr>
              <w:t xml:space="preserve">Riska faktora ietekme uz pašvaldības darbību </w:t>
            </w:r>
            <w:r w:rsidR="003C0D70">
              <w:rPr>
                <w:rFonts w:ascii="Times New Roman" w:eastAsia="Times New Roman" w:hAnsi="Times New Roman"/>
                <w:bCs/>
                <w:sz w:val="24"/>
                <w:szCs w:val="24"/>
                <w:lang w:eastAsia="lv-LV"/>
              </w:rPr>
              <w:t>ir</w:t>
            </w:r>
            <w:r w:rsidRPr="00FC3D8F">
              <w:rPr>
                <w:rFonts w:ascii="Times New Roman" w:eastAsia="Times New Roman" w:hAnsi="Times New Roman"/>
                <w:bCs/>
                <w:sz w:val="24"/>
                <w:szCs w:val="24"/>
                <w:lang w:eastAsia="lv-LV"/>
              </w:rPr>
              <w:t xml:space="preserve"> </w:t>
            </w:r>
            <w:r w:rsidRPr="00FC3D8F">
              <w:rPr>
                <w:rFonts w:ascii="Times New Roman" w:eastAsia="Times New Roman" w:hAnsi="Times New Roman"/>
                <w:b/>
                <w:bCs/>
                <w:sz w:val="24"/>
                <w:szCs w:val="24"/>
                <w:lang w:eastAsia="lv-LV"/>
              </w:rPr>
              <w:t>augsta</w:t>
            </w:r>
            <w:r w:rsidRPr="00FC3D8F">
              <w:rPr>
                <w:rFonts w:ascii="Times New Roman" w:eastAsia="Times New Roman" w:hAnsi="Times New Roman"/>
                <w:bCs/>
                <w:sz w:val="24"/>
                <w:szCs w:val="24"/>
                <w:lang w:eastAsia="lv-LV"/>
              </w:rPr>
              <w:t xml:space="preserve">, ja Jūsu vērtējumā sistēmas traucētas darbības rezultātā var tikt radīti finansiāli zaudējumi pašvaldībai &gt; 1 milj. </w:t>
            </w:r>
            <w:r w:rsidRPr="00FC3D8F">
              <w:rPr>
                <w:rFonts w:ascii="Times New Roman" w:eastAsia="Times New Roman" w:hAnsi="Times New Roman"/>
                <w:bCs/>
                <w:i/>
                <w:sz w:val="24"/>
                <w:szCs w:val="24"/>
                <w:lang w:eastAsia="lv-LV"/>
              </w:rPr>
              <w:t>euro</w:t>
            </w:r>
            <w:r w:rsidRPr="00FC3D8F">
              <w:rPr>
                <w:rFonts w:ascii="Times New Roman" w:eastAsia="Times New Roman" w:hAnsi="Times New Roman"/>
                <w:bCs/>
                <w:sz w:val="24"/>
                <w:szCs w:val="24"/>
                <w:lang w:eastAsia="lv-LV"/>
              </w:rPr>
              <w:t xml:space="preserve"> apmērā no pašvaldības budžeta.</w:t>
            </w:r>
          </w:p>
        </w:tc>
        <w:tc>
          <w:tcPr>
            <w:tcW w:w="1557" w:type="dxa"/>
            <w:tcBorders>
              <w:top w:val="single" w:sz="4" w:space="0" w:color="auto"/>
              <w:left w:val="single" w:sz="4" w:space="0" w:color="auto"/>
              <w:bottom w:val="single" w:sz="4" w:space="0" w:color="auto"/>
              <w:right w:val="single" w:sz="4" w:space="0" w:color="auto"/>
            </w:tcBorders>
            <w:hideMark/>
          </w:tcPr>
          <w:p w14:paraId="48BD7D50"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5 punkti (ietekme ir augsta)</w:t>
            </w:r>
          </w:p>
        </w:tc>
        <w:tc>
          <w:tcPr>
            <w:tcW w:w="2271" w:type="dxa"/>
            <w:vMerge w:val="restart"/>
            <w:tcBorders>
              <w:top w:val="single" w:sz="4" w:space="0" w:color="auto"/>
              <w:left w:val="single" w:sz="4" w:space="0" w:color="auto"/>
              <w:bottom w:val="single" w:sz="4" w:space="0" w:color="auto"/>
              <w:right w:val="single" w:sz="4" w:space="0" w:color="auto"/>
            </w:tcBorders>
            <w:hideMark/>
          </w:tcPr>
          <w:p w14:paraId="287D4A8B" w14:textId="227142E6" w:rsidR="00F9740F" w:rsidRDefault="00FC3D8F">
            <w:pPr>
              <w:spacing w:after="160" w:line="256" w:lineRule="auto"/>
              <w:jc w:val="both"/>
              <w:rPr>
                <w:rFonts w:ascii="Times New Roman" w:eastAsia="Times New Roman" w:hAnsi="Times New Roman"/>
                <w:bCs/>
                <w:sz w:val="24"/>
                <w:szCs w:val="24"/>
                <w:lang w:eastAsia="lv-LV"/>
              </w:rPr>
            </w:pPr>
            <w:r w:rsidRPr="00FC3D8F">
              <w:rPr>
                <w:rFonts w:ascii="Times New Roman" w:eastAsia="Times New Roman" w:hAnsi="Times New Roman"/>
                <w:bCs/>
                <w:sz w:val="24"/>
                <w:szCs w:val="24"/>
                <w:lang w:eastAsia="lv-LV"/>
              </w:rPr>
              <w:t>Kāda ir varbūtība, ka 12 mēnešu laikā sistēmas darbības rezultātā var tikt radīti finansiāli zaudējumi pašvaldībai?</w:t>
            </w:r>
          </w:p>
        </w:tc>
        <w:tc>
          <w:tcPr>
            <w:tcW w:w="1697" w:type="dxa"/>
            <w:tcBorders>
              <w:top w:val="single" w:sz="4" w:space="0" w:color="auto"/>
              <w:left w:val="single" w:sz="4" w:space="0" w:color="auto"/>
              <w:bottom w:val="single" w:sz="4" w:space="0" w:color="auto"/>
              <w:right w:val="single" w:sz="4" w:space="0" w:color="auto"/>
            </w:tcBorders>
            <w:hideMark/>
          </w:tcPr>
          <w:p w14:paraId="69A18039"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5 punkti</w:t>
            </w:r>
          </w:p>
          <w:p w14:paraId="73C100B7"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(ir gandrīz pilnīgi droši zināms, ka tā notiks)</w:t>
            </w:r>
          </w:p>
        </w:tc>
      </w:tr>
      <w:tr w:rsidR="00F9740F" w14:paraId="227A84A3"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58E2E1D5" w14:textId="51EFC4B4" w:rsidR="00F9740F" w:rsidRDefault="00FC3D8F">
            <w:pPr>
              <w:spacing w:after="160" w:line="256" w:lineRule="auto"/>
              <w:jc w:val="both"/>
              <w:rPr>
                <w:rFonts w:ascii="Times New Roman" w:eastAsia="Times New Roman" w:hAnsi="Times New Roman"/>
                <w:bCs/>
                <w:sz w:val="24"/>
                <w:szCs w:val="24"/>
                <w:lang w:eastAsia="lv-LV"/>
              </w:rPr>
            </w:pPr>
            <w:r w:rsidRPr="00FC3D8F">
              <w:rPr>
                <w:rFonts w:ascii="Times New Roman" w:eastAsia="Times New Roman" w:hAnsi="Times New Roman"/>
                <w:bCs/>
                <w:sz w:val="24"/>
                <w:szCs w:val="24"/>
                <w:lang w:eastAsia="lv-LV"/>
              </w:rPr>
              <w:t xml:space="preserve">Riska faktora ietekme uz sistēmas darbību </w:t>
            </w:r>
            <w:r w:rsidR="003C0D70">
              <w:rPr>
                <w:rFonts w:ascii="Times New Roman" w:eastAsia="Times New Roman" w:hAnsi="Times New Roman"/>
                <w:bCs/>
                <w:sz w:val="24"/>
                <w:szCs w:val="24"/>
                <w:lang w:eastAsia="lv-LV"/>
              </w:rPr>
              <w:t>ir</w:t>
            </w:r>
            <w:r w:rsidRPr="00FC3D8F">
              <w:rPr>
                <w:rFonts w:ascii="Times New Roman" w:eastAsia="Times New Roman" w:hAnsi="Times New Roman"/>
                <w:bCs/>
                <w:sz w:val="24"/>
                <w:szCs w:val="24"/>
                <w:lang w:eastAsia="lv-LV"/>
              </w:rPr>
              <w:t xml:space="preserve"> </w:t>
            </w:r>
            <w:r w:rsidRPr="00FC3D8F">
              <w:rPr>
                <w:rFonts w:ascii="Times New Roman" w:eastAsia="Times New Roman" w:hAnsi="Times New Roman"/>
                <w:b/>
                <w:bCs/>
                <w:sz w:val="24"/>
                <w:szCs w:val="24"/>
                <w:lang w:eastAsia="lv-LV"/>
              </w:rPr>
              <w:t>vidēja</w:t>
            </w:r>
            <w:r w:rsidRPr="00FC3D8F">
              <w:rPr>
                <w:rFonts w:ascii="Times New Roman" w:eastAsia="Times New Roman" w:hAnsi="Times New Roman"/>
                <w:bCs/>
                <w:sz w:val="24"/>
                <w:szCs w:val="24"/>
                <w:lang w:eastAsia="lv-LV"/>
              </w:rPr>
              <w:t xml:space="preserve">, ja Jūsu vērtējumā sistēmas traucētas  darbības rezultātā var tikt radīti finansiāli zaudējumi pašvaldībai no 100 000 līdz 1 milj. </w:t>
            </w:r>
            <w:r w:rsidRPr="00FC3D8F">
              <w:rPr>
                <w:rFonts w:ascii="Times New Roman" w:eastAsia="Times New Roman" w:hAnsi="Times New Roman"/>
                <w:bCs/>
                <w:i/>
                <w:sz w:val="24"/>
                <w:szCs w:val="24"/>
                <w:lang w:eastAsia="lv-LV"/>
              </w:rPr>
              <w:t>euro</w:t>
            </w:r>
            <w:r w:rsidRPr="00FC3D8F">
              <w:rPr>
                <w:rFonts w:ascii="Times New Roman" w:eastAsia="Times New Roman" w:hAnsi="Times New Roman"/>
                <w:bCs/>
                <w:sz w:val="24"/>
                <w:szCs w:val="24"/>
                <w:lang w:eastAsia="lv-LV"/>
              </w:rPr>
              <w:t xml:space="preserve"> no pašvaldības budžeta.</w:t>
            </w:r>
          </w:p>
        </w:tc>
        <w:tc>
          <w:tcPr>
            <w:tcW w:w="1557" w:type="dxa"/>
            <w:tcBorders>
              <w:top w:val="single" w:sz="4" w:space="0" w:color="auto"/>
              <w:left w:val="single" w:sz="4" w:space="0" w:color="auto"/>
              <w:bottom w:val="single" w:sz="4" w:space="0" w:color="auto"/>
              <w:right w:val="single" w:sz="4" w:space="0" w:color="auto"/>
            </w:tcBorders>
            <w:hideMark/>
          </w:tcPr>
          <w:p w14:paraId="12FE9E52"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4D0C5F85"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vidēja)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6EB93FD7"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53D302BB"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3 punkti</w:t>
            </w:r>
          </w:p>
          <w:p w14:paraId="611CA1DD" w14:textId="77777777" w:rsidR="00F9740F" w:rsidRDefault="00F9740F">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Cs/>
                <w:sz w:val="24"/>
                <w:szCs w:val="24"/>
                <w:lang w:eastAsia="lv-LV"/>
              </w:rPr>
              <w:t>(pastāv iespēja, ka tā notiks</w:t>
            </w:r>
            <w:r w:rsidRPr="008E6AAB">
              <w:rPr>
                <w:rFonts w:ascii="Times New Roman" w:eastAsia="Times New Roman" w:hAnsi="Times New Roman"/>
                <w:sz w:val="24"/>
                <w:szCs w:val="24"/>
                <w:lang w:eastAsia="lv-LV"/>
              </w:rPr>
              <w:t>)</w:t>
            </w:r>
          </w:p>
        </w:tc>
      </w:tr>
      <w:tr w:rsidR="00F9740F" w14:paraId="5D19CC64" w14:textId="77777777" w:rsidTr="008E6AAB">
        <w:tc>
          <w:tcPr>
            <w:tcW w:w="8500" w:type="dxa"/>
            <w:tcBorders>
              <w:top w:val="single" w:sz="4" w:space="0" w:color="auto"/>
              <w:left w:val="single" w:sz="4" w:space="0" w:color="auto"/>
              <w:bottom w:val="single" w:sz="4" w:space="0" w:color="auto"/>
              <w:right w:val="single" w:sz="4" w:space="0" w:color="auto"/>
            </w:tcBorders>
            <w:hideMark/>
          </w:tcPr>
          <w:p w14:paraId="31642864" w14:textId="78E7FC2D" w:rsidR="00FC3D8F" w:rsidRPr="00FC3D8F" w:rsidRDefault="00FC3D8F" w:rsidP="00FC3D8F">
            <w:pPr>
              <w:spacing w:after="160" w:line="256" w:lineRule="auto"/>
              <w:jc w:val="both"/>
              <w:rPr>
                <w:rFonts w:ascii="Times New Roman" w:eastAsia="Times New Roman" w:hAnsi="Times New Roman"/>
                <w:bCs/>
                <w:sz w:val="24"/>
                <w:szCs w:val="24"/>
                <w:lang w:eastAsia="lv-LV"/>
              </w:rPr>
            </w:pPr>
            <w:r w:rsidRPr="00FC3D8F">
              <w:rPr>
                <w:rFonts w:ascii="Times New Roman" w:eastAsia="Times New Roman" w:hAnsi="Times New Roman"/>
                <w:bCs/>
                <w:sz w:val="24"/>
                <w:szCs w:val="24"/>
                <w:lang w:eastAsia="lv-LV"/>
              </w:rPr>
              <w:lastRenderedPageBreak/>
              <w:t xml:space="preserve">Riska faktora ietekme uz pašvaldības darbību </w:t>
            </w:r>
            <w:r w:rsidR="00AC3BD8">
              <w:rPr>
                <w:rFonts w:ascii="Times New Roman" w:eastAsia="Times New Roman" w:hAnsi="Times New Roman"/>
                <w:bCs/>
                <w:sz w:val="24"/>
                <w:szCs w:val="24"/>
                <w:lang w:eastAsia="lv-LV"/>
              </w:rPr>
              <w:t>ir</w:t>
            </w:r>
            <w:r w:rsidRPr="00FC3D8F">
              <w:rPr>
                <w:rFonts w:ascii="Times New Roman" w:eastAsia="Times New Roman" w:hAnsi="Times New Roman"/>
                <w:bCs/>
                <w:sz w:val="24"/>
                <w:szCs w:val="24"/>
                <w:lang w:eastAsia="lv-LV"/>
              </w:rPr>
              <w:t xml:space="preserve"> </w:t>
            </w:r>
            <w:r w:rsidRPr="00FC3D8F">
              <w:rPr>
                <w:rFonts w:ascii="Times New Roman" w:eastAsia="Times New Roman" w:hAnsi="Times New Roman"/>
                <w:b/>
                <w:bCs/>
                <w:sz w:val="24"/>
                <w:szCs w:val="24"/>
                <w:lang w:eastAsia="lv-LV"/>
              </w:rPr>
              <w:t>zema</w:t>
            </w:r>
            <w:r w:rsidRPr="00FC3D8F">
              <w:rPr>
                <w:rFonts w:ascii="Times New Roman" w:eastAsia="Times New Roman" w:hAnsi="Times New Roman"/>
                <w:bCs/>
                <w:sz w:val="24"/>
                <w:szCs w:val="24"/>
                <w:lang w:eastAsia="lv-LV"/>
              </w:rPr>
              <w:t xml:space="preserve">, ja Jūsu vērtējumā sistēmas  darbības rezultātā var tikt radīti zaudējumi pašvaldībai līdz 100 000 </w:t>
            </w:r>
            <w:r w:rsidRPr="00FC3D8F">
              <w:rPr>
                <w:rFonts w:ascii="Times New Roman" w:eastAsia="Times New Roman" w:hAnsi="Times New Roman"/>
                <w:bCs/>
                <w:i/>
                <w:sz w:val="24"/>
                <w:szCs w:val="24"/>
                <w:lang w:eastAsia="lv-LV"/>
              </w:rPr>
              <w:t>euro</w:t>
            </w:r>
            <w:r w:rsidRPr="00FC3D8F">
              <w:rPr>
                <w:rFonts w:ascii="Times New Roman" w:eastAsia="Times New Roman" w:hAnsi="Times New Roman"/>
                <w:bCs/>
                <w:sz w:val="24"/>
                <w:szCs w:val="24"/>
                <w:lang w:eastAsia="lv-LV"/>
              </w:rPr>
              <w:t>.</w:t>
            </w:r>
          </w:p>
          <w:p w14:paraId="513F2387" w14:textId="76C24F0B" w:rsidR="00F9740F" w:rsidRPr="00FC3D8F" w:rsidRDefault="00FC3D8F">
            <w:pPr>
              <w:spacing w:after="160" w:line="256" w:lineRule="auto"/>
              <w:jc w:val="both"/>
              <w:rPr>
                <w:rFonts w:ascii="Times New Roman" w:eastAsia="Times New Roman" w:hAnsi="Times New Roman"/>
                <w:bCs/>
                <w:i/>
                <w:sz w:val="24"/>
                <w:szCs w:val="24"/>
                <w:lang w:eastAsia="lv-LV"/>
              </w:rPr>
            </w:pPr>
            <w:r w:rsidRPr="00FC3D8F">
              <w:rPr>
                <w:rFonts w:ascii="Times New Roman" w:eastAsia="Times New Roman" w:hAnsi="Times New Roman"/>
                <w:bCs/>
                <w:i/>
                <w:sz w:val="24"/>
                <w:szCs w:val="24"/>
                <w:lang w:eastAsia="lv-LV"/>
              </w:rPr>
              <w:t>Gadījumā, ja Jūsu vērtējumā neizpildās neviens no nosacījumiem, riska faktora ietekmi vērtēt ar 1 punktu.</w:t>
            </w:r>
          </w:p>
        </w:tc>
        <w:tc>
          <w:tcPr>
            <w:tcW w:w="1557" w:type="dxa"/>
            <w:tcBorders>
              <w:top w:val="single" w:sz="4" w:space="0" w:color="auto"/>
              <w:left w:val="single" w:sz="4" w:space="0" w:color="auto"/>
              <w:bottom w:val="single" w:sz="4" w:space="0" w:color="auto"/>
              <w:right w:val="single" w:sz="4" w:space="0" w:color="auto"/>
            </w:tcBorders>
            <w:hideMark/>
          </w:tcPr>
          <w:p w14:paraId="7E42C25D"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62275F32" w14:textId="77777777" w:rsidR="00F9740F" w:rsidRDefault="00F9740F">
            <w:pPr>
              <w:spacing w:after="160" w:line="256"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(ietekme ir zema)</w:t>
            </w:r>
          </w:p>
        </w:tc>
        <w:tc>
          <w:tcPr>
            <w:tcW w:w="2271" w:type="dxa"/>
            <w:vMerge/>
            <w:tcBorders>
              <w:top w:val="single" w:sz="4" w:space="0" w:color="auto"/>
              <w:left w:val="single" w:sz="4" w:space="0" w:color="auto"/>
              <w:bottom w:val="single" w:sz="4" w:space="0" w:color="auto"/>
              <w:right w:val="single" w:sz="4" w:space="0" w:color="auto"/>
            </w:tcBorders>
            <w:vAlign w:val="center"/>
            <w:hideMark/>
          </w:tcPr>
          <w:p w14:paraId="1B7BF348" w14:textId="77777777" w:rsidR="00F9740F" w:rsidRDefault="00F9740F">
            <w:pPr>
              <w:spacing w:after="0" w:line="240" w:lineRule="auto"/>
              <w:rPr>
                <w:rFonts w:ascii="Times New Roman" w:eastAsia="Times New Roman" w:hAnsi="Times New Roman"/>
                <w:bCs/>
                <w:sz w:val="24"/>
                <w:szCs w:val="24"/>
                <w:lang w:eastAsia="lv-LV"/>
              </w:rPr>
            </w:pPr>
          </w:p>
        </w:tc>
        <w:tc>
          <w:tcPr>
            <w:tcW w:w="1697" w:type="dxa"/>
            <w:tcBorders>
              <w:top w:val="single" w:sz="4" w:space="0" w:color="auto"/>
              <w:left w:val="single" w:sz="4" w:space="0" w:color="auto"/>
              <w:bottom w:val="single" w:sz="4" w:space="0" w:color="auto"/>
              <w:right w:val="single" w:sz="4" w:space="0" w:color="auto"/>
            </w:tcBorders>
            <w:hideMark/>
          </w:tcPr>
          <w:p w14:paraId="7D30DD21"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1 punkts</w:t>
            </w:r>
          </w:p>
          <w:p w14:paraId="56A0423C" w14:textId="77777777" w:rsidR="00F9740F" w:rsidRDefault="00F9740F">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(maza iespēja, ka tā varētu notikt)</w:t>
            </w:r>
          </w:p>
        </w:tc>
      </w:tr>
    </w:tbl>
    <w:p w14:paraId="41C2F4F1" w14:textId="77777777" w:rsidR="00F9740F" w:rsidRDefault="00F9740F" w:rsidP="00F9740F">
      <w:pPr>
        <w:spacing w:after="160" w:line="256" w:lineRule="auto"/>
        <w:rPr>
          <w:rFonts w:ascii="Times New Roman" w:eastAsia="Times New Roman" w:hAnsi="Times New Roman"/>
          <w:bCs/>
          <w:sz w:val="24"/>
          <w:szCs w:val="24"/>
          <w:lang w:eastAsia="lv-LV"/>
        </w:rPr>
      </w:pPr>
    </w:p>
    <w:p w14:paraId="77AB63BC" w14:textId="77777777" w:rsidR="00F501E7" w:rsidRDefault="00F501E7" w:rsidP="00F9740F">
      <w:pPr>
        <w:spacing w:after="160" w:line="259" w:lineRule="auto"/>
        <w:rPr>
          <w:rFonts w:ascii="Times New Roman" w:eastAsia="Times New Roman" w:hAnsi="Times New Roman"/>
          <w:sz w:val="24"/>
          <w:szCs w:val="24"/>
        </w:rPr>
        <w:sectPr w:rsidR="00F501E7" w:rsidSect="00F9740F">
          <w:pgSz w:w="16838" w:h="11906" w:orient="landscape"/>
          <w:pgMar w:top="1800" w:right="1440" w:bottom="1800" w:left="1440" w:header="708" w:footer="708" w:gutter="0"/>
          <w:cols w:space="708"/>
          <w:titlePg/>
          <w:docGrid w:linePitch="360"/>
        </w:sectPr>
      </w:pPr>
    </w:p>
    <w:p w14:paraId="65078671" w14:textId="09F00F42" w:rsidR="00911754" w:rsidRPr="00E51EF9" w:rsidRDefault="00911754" w:rsidP="00911754">
      <w:pPr>
        <w:pStyle w:val="Heading2"/>
        <w:jc w:val="right"/>
        <w:rPr>
          <w:rFonts w:ascii="Times New Roman" w:hAnsi="Times New Roman" w:cs="Times New Roman"/>
          <w:color w:val="auto"/>
          <w:sz w:val="24"/>
          <w:szCs w:val="24"/>
        </w:rPr>
      </w:pPr>
      <w:bookmarkStart w:id="17" w:name="_5.pielikums"/>
      <w:bookmarkEnd w:id="17"/>
      <w:r>
        <w:rPr>
          <w:rFonts w:ascii="Times New Roman" w:hAnsi="Times New Roman" w:cs="Times New Roman"/>
          <w:color w:val="auto"/>
          <w:sz w:val="24"/>
          <w:szCs w:val="24"/>
        </w:rPr>
        <w:lastRenderedPageBreak/>
        <w:t>5</w:t>
      </w:r>
      <w:r w:rsidRPr="00E51EF9">
        <w:rPr>
          <w:rFonts w:ascii="Times New Roman" w:hAnsi="Times New Roman" w:cs="Times New Roman"/>
          <w:color w:val="auto"/>
          <w:sz w:val="24"/>
          <w:szCs w:val="24"/>
        </w:rPr>
        <w:t>.</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6CBD8DD1" w14:textId="77777777" w:rsidR="00911754" w:rsidRDefault="00911754" w:rsidP="00911754">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4FF36A5B" w14:textId="7340531A"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74304925" w14:textId="555F9C13" w:rsidR="00F9740F" w:rsidRDefault="00911754" w:rsidP="00911754">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6F9577C1" w14:textId="670191E3" w:rsidR="00FF2E5A" w:rsidRDefault="00FF2E5A" w:rsidP="00FF2E5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Sistēmas novērtēšanas forma</w:t>
      </w:r>
    </w:p>
    <w:p w14:paraId="54200705" w14:textId="175F4D36" w:rsidR="00FF2E5A" w:rsidRDefault="00FF2E5A" w:rsidP="00FF2E5A">
      <w:pPr>
        <w:spacing w:after="0" w:line="240" w:lineRule="auto"/>
        <w:jc w:val="center"/>
        <w:rPr>
          <w:rFonts w:ascii="Times New Roman" w:eastAsia="Times New Roman" w:hAnsi="Times New Roman"/>
          <w:i/>
          <w:sz w:val="28"/>
          <w:szCs w:val="28"/>
        </w:rPr>
      </w:pPr>
      <w:r>
        <w:rPr>
          <w:rFonts w:ascii="Times New Roman" w:eastAsia="Times New Roman" w:hAnsi="Times New Roman"/>
          <w:i/>
          <w:sz w:val="28"/>
          <w:szCs w:val="28"/>
        </w:rPr>
        <w:t>(piemērs, kas var tikt labots vai papildināts pēc auditora ieskatiem)</w:t>
      </w:r>
    </w:p>
    <w:p w14:paraId="6BBA37D6" w14:textId="77777777" w:rsidR="00FF2E5A" w:rsidRDefault="00FF2E5A" w:rsidP="00FF2E5A">
      <w:pPr>
        <w:rPr>
          <w:rFonts w:ascii="Times New Roman" w:eastAsia="Times New Roman" w:hAnsi="Times New Roman"/>
          <w:b/>
          <w:bCs/>
          <w:color w:val="000000"/>
          <w:sz w:val="24"/>
          <w:szCs w:val="24"/>
          <w:lang w:eastAsia="lv-LV"/>
        </w:rPr>
      </w:pPr>
    </w:p>
    <w:p w14:paraId="61FCF198" w14:textId="77777777" w:rsidR="00FF2E5A" w:rsidRDefault="00FF2E5A" w:rsidP="00FF2E5A">
      <w:pP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Iekšējā audita vidē ietvertās sistēmas novērtējums</w:t>
      </w:r>
    </w:p>
    <w:p w14:paraId="40412688" w14:textId="168BAEBF" w:rsidR="00FF2E5A" w:rsidRDefault="00FF2E5A" w:rsidP="00C73795">
      <w:pPr>
        <w:jc w:val="both"/>
        <w:rPr>
          <w:rFonts w:ascii="Times New Roman" w:eastAsia="Times New Roman" w:hAnsi="Times New Roman"/>
          <w:bCs/>
          <w:sz w:val="24"/>
          <w:szCs w:val="24"/>
          <w:lang w:eastAsia="lv-LV"/>
        </w:rPr>
      </w:pPr>
      <w:r>
        <w:rPr>
          <w:rFonts w:ascii="Times New Roman" w:eastAsia="Times New Roman" w:hAnsi="Times New Roman"/>
          <w:color w:val="000000"/>
          <w:sz w:val="24"/>
          <w:szCs w:val="24"/>
          <w:lang w:eastAsia="lv-LV"/>
        </w:rPr>
        <w:t>Iespējamie vērtējumi: augsts - 5, vidējs - 3, zems - 1 (novērtēšanas laikā skatīt Riska faktoru ietekmes un varbūtības novērtēšanas aprakstu)</w:t>
      </w:r>
    </w:p>
    <w:p w14:paraId="4AA6CCFD" w14:textId="446F4A90" w:rsidR="00FF2E5A" w:rsidRDefault="00FF2E5A" w:rsidP="00FF2E5A">
      <w:pPr>
        <w:rPr>
          <w:rFonts w:ascii="Times New Roman" w:eastAsia="Times New Roman" w:hAnsi="Times New Roman"/>
          <w:bCs/>
          <w:sz w:val="24"/>
          <w:szCs w:val="24"/>
          <w:lang w:eastAsia="lv-LV"/>
        </w:rPr>
      </w:pPr>
      <w:r>
        <w:rPr>
          <w:rFonts w:ascii="Times New Roman" w:eastAsia="Times New Roman" w:hAnsi="Times New Roman"/>
          <w:color w:val="000000"/>
          <w:sz w:val="24"/>
          <w:szCs w:val="24"/>
          <w:lang w:eastAsia="lv-LV"/>
        </w:rPr>
        <w:t xml:space="preserve">Sistēmas nosaukums: </w:t>
      </w:r>
      <w:r>
        <w:rPr>
          <w:rFonts w:ascii="Times New Roman" w:eastAsia="Times New Roman" w:hAnsi="Times New Roman"/>
          <w:b/>
          <w:bCs/>
          <w:color w:val="000000"/>
          <w:sz w:val="24"/>
          <w:szCs w:val="24"/>
          <w:lang w:eastAsia="lv-LV"/>
        </w:rPr>
        <w:t>Personāla vadība</w:t>
      </w:r>
    </w:p>
    <w:tbl>
      <w:tblPr>
        <w:tblW w:w="9072" w:type="dxa"/>
        <w:tblLook w:val="04A0" w:firstRow="1" w:lastRow="0" w:firstColumn="1" w:lastColumn="0" w:noHBand="0" w:noVBand="1"/>
      </w:tblPr>
      <w:tblGrid>
        <w:gridCol w:w="709"/>
        <w:gridCol w:w="5245"/>
        <w:gridCol w:w="1559"/>
        <w:gridCol w:w="1559"/>
      </w:tblGrid>
      <w:tr w:rsidR="00FF2E5A" w14:paraId="38EF8E13" w14:textId="77777777" w:rsidTr="008E6AAB">
        <w:trPr>
          <w:trHeight w:val="487"/>
        </w:trPr>
        <w:tc>
          <w:tcPr>
            <w:tcW w:w="709" w:type="dxa"/>
            <w:shd w:val="clear" w:color="auto" w:fill="FFFFFF"/>
            <w:noWrap/>
            <w:vAlign w:val="bottom"/>
            <w:hideMark/>
          </w:tcPr>
          <w:p w14:paraId="7C12F2ED" w14:textId="77777777" w:rsidR="00FF2E5A" w:rsidRDefault="00FF2E5A">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w:t>
            </w:r>
          </w:p>
        </w:tc>
        <w:tc>
          <w:tcPr>
            <w:tcW w:w="5245" w:type="dxa"/>
            <w:shd w:val="clear" w:color="auto" w:fill="FFFFFF"/>
            <w:noWrap/>
            <w:vAlign w:val="bottom"/>
            <w:hideMark/>
          </w:tcPr>
          <w:p w14:paraId="7DFE7950" w14:textId="77777777" w:rsidR="00FF2E5A" w:rsidRDefault="00FF2E5A">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680DEC9" w14:textId="77777777" w:rsidR="00FF2E5A" w:rsidRDefault="00FF2E5A" w:rsidP="008E6AAB">
            <w:pPr>
              <w:spacing w:before="120" w:after="12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Personāla vadība</w:t>
            </w:r>
          </w:p>
        </w:tc>
      </w:tr>
      <w:tr w:rsidR="00FF2E5A" w14:paraId="07E90BA3" w14:textId="77777777" w:rsidTr="008E6AAB">
        <w:trPr>
          <w:trHeight w:val="1035"/>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1AE098" w14:textId="57861A1F" w:rsidR="00AC3BD8" w:rsidRDefault="00FF2E5A">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Nr.</w:t>
            </w:r>
            <w:r w:rsidR="00AC3BD8">
              <w:rPr>
                <w:rFonts w:ascii="Times New Roman" w:eastAsia="Times New Roman" w:hAnsi="Times New Roman"/>
                <w:b/>
                <w:bCs/>
                <w:color w:val="000000"/>
                <w:sz w:val="24"/>
                <w:szCs w:val="24"/>
                <w:lang w:eastAsia="lv-LV"/>
              </w:rPr>
              <w:t xml:space="preserve"> </w:t>
            </w:r>
          </w:p>
          <w:p w14:paraId="592A4C90" w14:textId="1402238F" w:rsidR="00FF2E5A" w:rsidRDefault="00FF2E5A">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p.k.</w:t>
            </w:r>
          </w:p>
        </w:tc>
        <w:tc>
          <w:tcPr>
            <w:tcW w:w="5245" w:type="dxa"/>
            <w:tcBorders>
              <w:top w:val="single" w:sz="4" w:space="0" w:color="auto"/>
              <w:left w:val="nil"/>
              <w:bottom w:val="single" w:sz="4" w:space="0" w:color="auto"/>
              <w:right w:val="nil"/>
            </w:tcBorders>
            <w:shd w:val="clear" w:color="auto" w:fill="D9D9D9"/>
            <w:noWrap/>
            <w:vAlign w:val="center"/>
            <w:hideMark/>
          </w:tcPr>
          <w:p w14:paraId="46C80C19" w14:textId="77777777" w:rsidR="00FF2E5A" w:rsidRDefault="00FF2E5A">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Riska faktors</w:t>
            </w:r>
          </w:p>
        </w:tc>
        <w:tc>
          <w:tcPr>
            <w:tcW w:w="1559" w:type="dxa"/>
            <w:tcBorders>
              <w:top w:val="nil"/>
              <w:left w:val="single" w:sz="4" w:space="0" w:color="auto"/>
              <w:bottom w:val="single" w:sz="4" w:space="0" w:color="auto"/>
              <w:right w:val="single" w:sz="4" w:space="0" w:color="auto"/>
            </w:tcBorders>
            <w:shd w:val="clear" w:color="auto" w:fill="D9D9D9"/>
            <w:vAlign w:val="bottom"/>
            <w:hideMark/>
          </w:tcPr>
          <w:p w14:paraId="0385087B" w14:textId="77777777" w:rsidR="00FF2E5A" w:rsidRDefault="00FF2E5A">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 xml:space="preserve">Ietekmes vērtējums </w:t>
            </w:r>
            <w:r>
              <w:rPr>
                <w:rFonts w:ascii="Times New Roman" w:eastAsia="Times New Roman" w:hAnsi="Times New Roman"/>
                <w:b/>
                <w:bCs/>
                <w:color w:val="000000"/>
                <w:sz w:val="24"/>
                <w:szCs w:val="24"/>
                <w:lang w:eastAsia="lv-LV"/>
              </w:rPr>
              <w:br/>
              <w:t>(1, 3 vai 5 punkti)</w:t>
            </w:r>
          </w:p>
        </w:tc>
        <w:tc>
          <w:tcPr>
            <w:tcW w:w="1559" w:type="dxa"/>
            <w:tcBorders>
              <w:top w:val="nil"/>
              <w:left w:val="nil"/>
              <w:bottom w:val="single" w:sz="4" w:space="0" w:color="auto"/>
              <w:right w:val="single" w:sz="4" w:space="0" w:color="auto"/>
            </w:tcBorders>
            <w:shd w:val="clear" w:color="auto" w:fill="D9D9D9"/>
            <w:vAlign w:val="bottom"/>
            <w:hideMark/>
          </w:tcPr>
          <w:p w14:paraId="21A311A8" w14:textId="77777777" w:rsidR="00FF2E5A" w:rsidRDefault="00FF2E5A">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Varbūtības vērtējums</w:t>
            </w:r>
            <w:r>
              <w:rPr>
                <w:rFonts w:ascii="Times New Roman" w:eastAsia="Times New Roman" w:hAnsi="Times New Roman"/>
                <w:b/>
                <w:bCs/>
                <w:color w:val="000000"/>
                <w:sz w:val="24"/>
                <w:szCs w:val="24"/>
                <w:lang w:eastAsia="lv-LV"/>
              </w:rPr>
              <w:br/>
              <w:t>(1, 3 vai 5 punkti)</w:t>
            </w:r>
          </w:p>
        </w:tc>
      </w:tr>
      <w:tr w:rsidR="00FF2E5A" w:rsidRPr="00FF2E5A" w14:paraId="3C4C2D78" w14:textId="77777777" w:rsidTr="008E6AAB">
        <w:trPr>
          <w:trHeight w:val="315"/>
        </w:trPr>
        <w:tc>
          <w:tcPr>
            <w:tcW w:w="709" w:type="dxa"/>
            <w:tcBorders>
              <w:top w:val="nil"/>
              <w:left w:val="single" w:sz="4" w:space="0" w:color="auto"/>
              <w:bottom w:val="single" w:sz="4" w:space="0" w:color="auto"/>
              <w:right w:val="single" w:sz="4" w:space="0" w:color="auto"/>
            </w:tcBorders>
            <w:shd w:val="clear" w:color="auto" w:fill="FFFFFF"/>
            <w:noWrap/>
            <w:vAlign w:val="bottom"/>
            <w:hideMark/>
          </w:tcPr>
          <w:p w14:paraId="525B7FD7" w14:textId="77777777" w:rsidR="00FF2E5A" w:rsidRPr="00FF2E5A" w:rsidRDefault="00FF2E5A" w:rsidP="00A63771">
            <w:pPr>
              <w:pStyle w:val="ListParagraph"/>
              <w:numPr>
                <w:ilvl w:val="0"/>
                <w:numId w:val="52"/>
              </w:numPr>
              <w:spacing w:before="40" w:after="40" w:line="240" w:lineRule="auto"/>
              <w:ind w:left="443" w:right="33" w:hanging="361"/>
              <w:contextualSpacing w:val="0"/>
              <w:jc w:val="center"/>
              <w:rPr>
                <w:rFonts w:ascii="Times New Roman" w:eastAsia="Times New Roman" w:hAnsi="Times New Roman"/>
                <w:bCs/>
                <w:color w:val="000000"/>
                <w:sz w:val="24"/>
                <w:szCs w:val="24"/>
                <w:lang w:eastAsia="lv-LV"/>
              </w:rPr>
            </w:pPr>
          </w:p>
        </w:tc>
        <w:tc>
          <w:tcPr>
            <w:tcW w:w="5245" w:type="dxa"/>
            <w:tcBorders>
              <w:top w:val="nil"/>
              <w:left w:val="nil"/>
              <w:bottom w:val="single" w:sz="4" w:space="0" w:color="auto"/>
              <w:right w:val="nil"/>
            </w:tcBorders>
            <w:shd w:val="clear" w:color="auto" w:fill="FFFFFF"/>
            <w:noWrap/>
            <w:vAlign w:val="bottom"/>
          </w:tcPr>
          <w:p w14:paraId="1B443E3D" w14:textId="3499EE48" w:rsidR="00FF2E5A" w:rsidRPr="00FF2E5A" w:rsidRDefault="00AC3BD8"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w:t>
            </w:r>
            <w:r w:rsidR="00EE27E7" w:rsidRPr="00EE27E7">
              <w:rPr>
                <w:rFonts w:ascii="Times New Roman" w:eastAsia="Times New Roman" w:hAnsi="Times New Roman"/>
                <w:color w:val="000000"/>
                <w:sz w:val="24"/>
                <w:szCs w:val="24"/>
                <w:lang w:eastAsia="lv-LV"/>
              </w:rPr>
              <w:t xml:space="preserve">arbinieku </w:t>
            </w:r>
            <w:r>
              <w:rPr>
                <w:rFonts w:ascii="Times New Roman" w:eastAsia="Times New Roman" w:hAnsi="Times New Roman"/>
                <w:color w:val="000000"/>
                <w:sz w:val="24"/>
                <w:szCs w:val="24"/>
                <w:lang w:eastAsia="lv-LV"/>
              </w:rPr>
              <w:t>n</w:t>
            </w:r>
            <w:r w:rsidRPr="00EE27E7">
              <w:rPr>
                <w:rFonts w:ascii="Times New Roman" w:eastAsia="Times New Roman" w:hAnsi="Times New Roman"/>
                <w:color w:val="000000"/>
                <w:sz w:val="24"/>
                <w:szCs w:val="24"/>
                <w:lang w:eastAsia="lv-LV"/>
              </w:rPr>
              <w:t xml:space="preserve">epieciešamā </w:t>
            </w:r>
            <w:r w:rsidR="00EE27E7" w:rsidRPr="00EE27E7">
              <w:rPr>
                <w:rFonts w:ascii="Times New Roman" w:eastAsia="Times New Roman" w:hAnsi="Times New Roman"/>
                <w:color w:val="000000"/>
                <w:sz w:val="24"/>
                <w:szCs w:val="24"/>
                <w:lang w:eastAsia="lv-LV"/>
              </w:rPr>
              <w:t>kompetence</w:t>
            </w:r>
          </w:p>
        </w:tc>
        <w:tc>
          <w:tcPr>
            <w:tcW w:w="1559" w:type="dxa"/>
            <w:tcBorders>
              <w:top w:val="nil"/>
              <w:left w:val="single" w:sz="4" w:space="0" w:color="auto"/>
              <w:bottom w:val="single" w:sz="4" w:space="0" w:color="auto"/>
              <w:right w:val="single" w:sz="4" w:space="0" w:color="auto"/>
            </w:tcBorders>
            <w:shd w:val="clear" w:color="auto" w:fill="FFFFFF"/>
            <w:noWrap/>
            <w:vAlign w:val="bottom"/>
          </w:tcPr>
          <w:p w14:paraId="2414698D"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FFFFFF"/>
            <w:noWrap/>
            <w:vAlign w:val="bottom"/>
          </w:tcPr>
          <w:p w14:paraId="3E221353"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r>
      <w:tr w:rsidR="00FF2E5A" w:rsidRPr="00FF2E5A" w14:paraId="23BD8F8D" w14:textId="77777777" w:rsidTr="00A63771">
        <w:trPr>
          <w:trHeight w:val="315"/>
        </w:trPr>
        <w:tc>
          <w:tcPr>
            <w:tcW w:w="709" w:type="dxa"/>
            <w:tcBorders>
              <w:top w:val="nil"/>
              <w:left w:val="single" w:sz="4" w:space="0" w:color="auto"/>
              <w:bottom w:val="single" w:sz="4" w:space="0" w:color="auto"/>
              <w:right w:val="single" w:sz="4" w:space="0" w:color="auto"/>
            </w:tcBorders>
            <w:shd w:val="clear" w:color="auto" w:fill="FFFFFF"/>
            <w:noWrap/>
            <w:vAlign w:val="center"/>
          </w:tcPr>
          <w:p w14:paraId="51793806" w14:textId="77777777" w:rsidR="00FF2E5A" w:rsidRPr="00FF2E5A" w:rsidRDefault="00FF2E5A" w:rsidP="00A63771">
            <w:pPr>
              <w:pStyle w:val="ListParagraph"/>
              <w:numPr>
                <w:ilvl w:val="0"/>
                <w:numId w:val="52"/>
              </w:numPr>
              <w:spacing w:before="40" w:after="40" w:line="240" w:lineRule="auto"/>
              <w:ind w:left="443" w:hanging="361"/>
              <w:contextualSpacing w:val="0"/>
              <w:jc w:val="center"/>
              <w:rPr>
                <w:rFonts w:ascii="Times New Roman" w:eastAsia="Times New Roman" w:hAnsi="Times New Roman"/>
                <w:color w:val="000000"/>
                <w:sz w:val="24"/>
                <w:szCs w:val="24"/>
                <w:lang w:eastAsia="lv-LV"/>
              </w:rPr>
            </w:pPr>
          </w:p>
        </w:tc>
        <w:tc>
          <w:tcPr>
            <w:tcW w:w="5245" w:type="dxa"/>
            <w:tcBorders>
              <w:top w:val="nil"/>
              <w:left w:val="nil"/>
              <w:bottom w:val="single" w:sz="4" w:space="0" w:color="auto"/>
              <w:right w:val="nil"/>
            </w:tcBorders>
            <w:shd w:val="clear" w:color="auto" w:fill="FFFFFF"/>
            <w:noWrap/>
            <w:vAlign w:val="bottom"/>
          </w:tcPr>
          <w:p w14:paraId="32671972" w14:textId="78B55B7F" w:rsidR="00FF2E5A" w:rsidRPr="00FF2E5A" w:rsidRDefault="00AC3BD8"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w:t>
            </w:r>
            <w:r w:rsidR="00EE27E7" w:rsidRPr="00EE27E7">
              <w:rPr>
                <w:rFonts w:ascii="Times New Roman" w:eastAsia="Times New Roman" w:hAnsi="Times New Roman"/>
                <w:color w:val="000000"/>
                <w:sz w:val="24"/>
                <w:szCs w:val="24"/>
                <w:lang w:eastAsia="lv-LV"/>
              </w:rPr>
              <w:t xml:space="preserve">nformācijas un komunikācijas </w:t>
            </w:r>
            <w:r>
              <w:rPr>
                <w:rFonts w:ascii="Times New Roman" w:eastAsia="Times New Roman" w:hAnsi="Times New Roman"/>
                <w:color w:val="000000"/>
                <w:sz w:val="24"/>
                <w:szCs w:val="24"/>
                <w:lang w:eastAsia="lv-LV"/>
              </w:rPr>
              <w:t>n</w:t>
            </w:r>
            <w:r w:rsidRPr="00EE27E7">
              <w:rPr>
                <w:rFonts w:ascii="Times New Roman" w:eastAsia="Times New Roman" w:hAnsi="Times New Roman"/>
                <w:color w:val="000000"/>
                <w:sz w:val="24"/>
                <w:szCs w:val="24"/>
                <w:lang w:eastAsia="lv-LV"/>
              </w:rPr>
              <w:t xml:space="preserve">epieciešamās </w:t>
            </w:r>
            <w:r w:rsidR="00EE27E7" w:rsidRPr="00EE27E7">
              <w:rPr>
                <w:rFonts w:ascii="Times New Roman" w:eastAsia="Times New Roman" w:hAnsi="Times New Roman"/>
                <w:color w:val="000000"/>
                <w:sz w:val="24"/>
                <w:szCs w:val="24"/>
                <w:lang w:eastAsia="lv-LV"/>
              </w:rPr>
              <w:t>tehnoloģijas</w:t>
            </w:r>
          </w:p>
        </w:tc>
        <w:tc>
          <w:tcPr>
            <w:tcW w:w="1559" w:type="dxa"/>
            <w:tcBorders>
              <w:top w:val="nil"/>
              <w:left w:val="single" w:sz="4" w:space="0" w:color="auto"/>
              <w:bottom w:val="single" w:sz="4" w:space="0" w:color="auto"/>
              <w:right w:val="single" w:sz="4" w:space="0" w:color="auto"/>
            </w:tcBorders>
            <w:shd w:val="clear" w:color="auto" w:fill="FFFFFF"/>
            <w:noWrap/>
            <w:vAlign w:val="bottom"/>
          </w:tcPr>
          <w:p w14:paraId="3847E708"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FFFFFF"/>
            <w:noWrap/>
            <w:vAlign w:val="bottom"/>
          </w:tcPr>
          <w:p w14:paraId="3976F5B9"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r>
      <w:tr w:rsidR="00FF2E5A" w:rsidRPr="00FF2E5A" w14:paraId="60C725CD" w14:textId="77777777" w:rsidTr="008E6AAB">
        <w:trPr>
          <w:trHeight w:val="315"/>
        </w:trPr>
        <w:tc>
          <w:tcPr>
            <w:tcW w:w="709" w:type="dxa"/>
            <w:tcBorders>
              <w:top w:val="nil"/>
              <w:left w:val="single" w:sz="4" w:space="0" w:color="auto"/>
              <w:bottom w:val="single" w:sz="4" w:space="0" w:color="auto"/>
              <w:right w:val="single" w:sz="4" w:space="0" w:color="auto"/>
            </w:tcBorders>
            <w:shd w:val="clear" w:color="auto" w:fill="FFFFFF"/>
            <w:noWrap/>
            <w:vAlign w:val="bottom"/>
          </w:tcPr>
          <w:p w14:paraId="3A38E9CB" w14:textId="77777777" w:rsidR="00FF2E5A" w:rsidRPr="00FF2E5A" w:rsidRDefault="00FF2E5A" w:rsidP="00A63771">
            <w:pPr>
              <w:pStyle w:val="ListParagraph"/>
              <w:numPr>
                <w:ilvl w:val="0"/>
                <w:numId w:val="52"/>
              </w:numPr>
              <w:spacing w:before="40" w:after="40" w:line="240" w:lineRule="auto"/>
              <w:ind w:left="443" w:hanging="361"/>
              <w:contextualSpacing w:val="0"/>
              <w:jc w:val="center"/>
              <w:rPr>
                <w:rFonts w:ascii="Times New Roman" w:eastAsia="Times New Roman" w:hAnsi="Times New Roman"/>
                <w:color w:val="000000"/>
                <w:sz w:val="24"/>
                <w:szCs w:val="24"/>
                <w:lang w:eastAsia="lv-LV"/>
              </w:rPr>
            </w:pPr>
          </w:p>
        </w:tc>
        <w:tc>
          <w:tcPr>
            <w:tcW w:w="5245" w:type="dxa"/>
            <w:tcBorders>
              <w:top w:val="nil"/>
              <w:left w:val="nil"/>
              <w:bottom w:val="single" w:sz="4" w:space="0" w:color="auto"/>
              <w:right w:val="nil"/>
            </w:tcBorders>
            <w:shd w:val="clear" w:color="auto" w:fill="FFFFFF"/>
            <w:noWrap/>
            <w:vAlign w:val="bottom"/>
          </w:tcPr>
          <w:p w14:paraId="346DD4DB" w14:textId="63260778" w:rsidR="00FF2E5A" w:rsidRPr="00FF2E5A" w:rsidRDefault="00EE27E7"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Sistēmas sarežģītība</w:t>
            </w:r>
          </w:p>
        </w:tc>
        <w:tc>
          <w:tcPr>
            <w:tcW w:w="1559" w:type="dxa"/>
            <w:tcBorders>
              <w:top w:val="nil"/>
              <w:left w:val="single" w:sz="4" w:space="0" w:color="auto"/>
              <w:bottom w:val="single" w:sz="4" w:space="0" w:color="auto"/>
              <w:right w:val="single" w:sz="4" w:space="0" w:color="auto"/>
            </w:tcBorders>
            <w:shd w:val="clear" w:color="auto" w:fill="FFFFFF"/>
            <w:noWrap/>
            <w:vAlign w:val="bottom"/>
          </w:tcPr>
          <w:p w14:paraId="748BB3AA"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FFFFFF"/>
            <w:noWrap/>
            <w:vAlign w:val="bottom"/>
          </w:tcPr>
          <w:p w14:paraId="2E78865B"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r>
      <w:tr w:rsidR="00FF2E5A" w:rsidRPr="00FF2E5A" w14:paraId="0C69CE4D" w14:textId="77777777" w:rsidTr="008E6AAB">
        <w:trPr>
          <w:trHeight w:val="315"/>
        </w:trPr>
        <w:tc>
          <w:tcPr>
            <w:tcW w:w="709" w:type="dxa"/>
            <w:tcBorders>
              <w:top w:val="nil"/>
              <w:left w:val="single" w:sz="4" w:space="0" w:color="auto"/>
              <w:bottom w:val="single" w:sz="4" w:space="0" w:color="auto"/>
              <w:right w:val="single" w:sz="4" w:space="0" w:color="auto"/>
            </w:tcBorders>
            <w:shd w:val="clear" w:color="auto" w:fill="FFFFFF"/>
            <w:noWrap/>
            <w:vAlign w:val="bottom"/>
          </w:tcPr>
          <w:p w14:paraId="53021405" w14:textId="77777777" w:rsidR="00FF2E5A" w:rsidRPr="00FF2E5A" w:rsidRDefault="00FF2E5A" w:rsidP="00A63771">
            <w:pPr>
              <w:pStyle w:val="ListParagraph"/>
              <w:numPr>
                <w:ilvl w:val="0"/>
                <w:numId w:val="52"/>
              </w:numPr>
              <w:spacing w:before="40" w:after="40" w:line="240" w:lineRule="auto"/>
              <w:ind w:left="443" w:hanging="361"/>
              <w:contextualSpacing w:val="0"/>
              <w:jc w:val="center"/>
              <w:rPr>
                <w:rFonts w:ascii="Times New Roman" w:eastAsia="Times New Roman" w:hAnsi="Times New Roman"/>
                <w:color w:val="000000"/>
                <w:sz w:val="24"/>
                <w:szCs w:val="24"/>
                <w:lang w:eastAsia="lv-LV"/>
              </w:rPr>
            </w:pPr>
          </w:p>
        </w:tc>
        <w:tc>
          <w:tcPr>
            <w:tcW w:w="5245" w:type="dxa"/>
            <w:tcBorders>
              <w:top w:val="nil"/>
              <w:left w:val="nil"/>
              <w:bottom w:val="single" w:sz="4" w:space="0" w:color="auto"/>
              <w:right w:val="nil"/>
            </w:tcBorders>
            <w:shd w:val="clear" w:color="auto" w:fill="FFFFFF"/>
            <w:noWrap/>
            <w:vAlign w:val="bottom"/>
          </w:tcPr>
          <w:p w14:paraId="11C6E8E6" w14:textId="4A87AD2F" w:rsidR="00FF2E5A" w:rsidRPr="00FF2E5A" w:rsidRDefault="00EE27E7"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Krāpšana, korupcija un interešu konflikts</w:t>
            </w:r>
          </w:p>
        </w:tc>
        <w:tc>
          <w:tcPr>
            <w:tcW w:w="1559" w:type="dxa"/>
            <w:tcBorders>
              <w:top w:val="nil"/>
              <w:left w:val="single" w:sz="4" w:space="0" w:color="auto"/>
              <w:bottom w:val="single" w:sz="4" w:space="0" w:color="auto"/>
              <w:right w:val="single" w:sz="4" w:space="0" w:color="auto"/>
            </w:tcBorders>
            <w:shd w:val="clear" w:color="auto" w:fill="FFFFFF"/>
            <w:noWrap/>
            <w:vAlign w:val="bottom"/>
          </w:tcPr>
          <w:p w14:paraId="16E1744F"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FFFFFF"/>
            <w:noWrap/>
            <w:vAlign w:val="bottom"/>
          </w:tcPr>
          <w:p w14:paraId="6237A961"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r>
      <w:tr w:rsidR="00FF2E5A" w:rsidRPr="00FF2E5A" w14:paraId="14F890C2" w14:textId="77777777" w:rsidTr="008E6AAB">
        <w:trPr>
          <w:trHeight w:val="315"/>
        </w:trPr>
        <w:tc>
          <w:tcPr>
            <w:tcW w:w="709" w:type="dxa"/>
            <w:tcBorders>
              <w:top w:val="nil"/>
              <w:left w:val="single" w:sz="4" w:space="0" w:color="auto"/>
              <w:bottom w:val="single" w:sz="4" w:space="0" w:color="auto"/>
              <w:right w:val="single" w:sz="4" w:space="0" w:color="auto"/>
            </w:tcBorders>
            <w:shd w:val="clear" w:color="auto" w:fill="FFFFFF"/>
            <w:noWrap/>
            <w:vAlign w:val="bottom"/>
          </w:tcPr>
          <w:p w14:paraId="521C0E34" w14:textId="77777777" w:rsidR="00FF2E5A" w:rsidRPr="00FF2E5A" w:rsidRDefault="00FF2E5A" w:rsidP="00A63771">
            <w:pPr>
              <w:pStyle w:val="ListParagraph"/>
              <w:numPr>
                <w:ilvl w:val="0"/>
                <w:numId w:val="52"/>
              </w:numPr>
              <w:spacing w:before="40" w:after="40" w:line="240" w:lineRule="auto"/>
              <w:ind w:left="443" w:hanging="361"/>
              <w:contextualSpacing w:val="0"/>
              <w:jc w:val="center"/>
              <w:rPr>
                <w:rFonts w:ascii="Times New Roman" w:eastAsia="Times New Roman" w:hAnsi="Times New Roman"/>
                <w:color w:val="000000"/>
                <w:sz w:val="24"/>
                <w:szCs w:val="24"/>
                <w:lang w:eastAsia="lv-LV"/>
              </w:rPr>
            </w:pPr>
          </w:p>
        </w:tc>
        <w:tc>
          <w:tcPr>
            <w:tcW w:w="5245" w:type="dxa"/>
            <w:tcBorders>
              <w:top w:val="nil"/>
              <w:left w:val="nil"/>
              <w:bottom w:val="single" w:sz="4" w:space="0" w:color="auto"/>
              <w:right w:val="nil"/>
            </w:tcBorders>
            <w:shd w:val="clear" w:color="auto" w:fill="FFFFFF"/>
            <w:noWrap/>
            <w:vAlign w:val="bottom"/>
          </w:tcPr>
          <w:p w14:paraId="1959BD81" w14:textId="4F0287BA" w:rsidR="00FF2E5A" w:rsidRPr="00FF2E5A" w:rsidRDefault="00EE27E7"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Sistēmas nozīme pašvaldības mērķu sasniegšanā</w:t>
            </w:r>
          </w:p>
        </w:tc>
        <w:tc>
          <w:tcPr>
            <w:tcW w:w="1559" w:type="dxa"/>
            <w:tcBorders>
              <w:top w:val="nil"/>
              <w:left w:val="single" w:sz="4" w:space="0" w:color="auto"/>
              <w:bottom w:val="single" w:sz="4" w:space="0" w:color="auto"/>
              <w:right w:val="single" w:sz="4" w:space="0" w:color="auto"/>
            </w:tcBorders>
            <w:shd w:val="clear" w:color="auto" w:fill="FFFFFF"/>
            <w:noWrap/>
            <w:vAlign w:val="bottom"/>
          </w:tcPr>
          <w:p w14:paraId="22C7C4D3"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FFFFFF"/>
            <w:noWrap/>
            <w:vAlign w:val="bottom"/>
          </w:tcPr>
          <w:p w14:paraId="64D686A7"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r>
      <w:tr w:rsidR="00FF2E5A" w:rsidRPr="00FF2E5A" w14:paraId="2A77328D" w14:textId="77777777" w:rsidTr="008E6AAB">
        <w:trPr>
          <w:trHeight w:val="315"/>
        </w:trPr>
        <w:tc>
          <w:tcPr>
            <w:tcW w:w="709" w:type="dxa"/>
            <w:tcBorders>
              <w:top w:val="nil"/>
              <w:left w:val="single" w:sz="4" w:space="0" w:color="auto"/>
              <w:bottom w:val="single" w:sz="4" w:space="0" w:color="auto"/>
              <w:right w:val="single" w:sz="4" w:space="0" w:color="auto"/>
            </w:tcBorders>
            <w:shd w:val="clear" w:color="auto" w:fill="FFFFFF"/>
            <w:noWrap/>
            <w:vAlign w:val="bottom"/>
          </w:tcPr>
          <w:p w14:paraId="1ED61F05" w14:textId="77777777" w:rsidR="00FF2E5A" w:rsidRPr="00FF2E5A" w:rsidRDefault="00FF2E5A" w:rsidP="00A63771">
            <w:pPr>
              <w:pStyle w:val="ListParagraph"/>
              <w:numPr>
                <w:ilvl w:val="0"/>
                <w:numId w:val="52"/>
              </w:numPr>
              <w:spacing w:before="40" w:after="40" w:line="240" w:lineRule="auto"/>
              <w:ind w:left="443" w:hanging="361"/>
              <w:contextualSpacing w:val="0"/>
              <w:jc w:val="center"/>
              <w:rPr>
                <w:rFonts w:ascii="Times New Roman" w:eastAsia="Times New Roman" w:hAnsi="Times New Roman"/>
                <w:color w:val="000000"/>
                <w:sz w:val="24"/>
                <w:szCs w:val="24"/>
                <w:lang w:eastAsia="lv-LV"/>
              </w:rPr>
            </w:pPr>
          </w:p>
        </w:tc>
        <w:tc>
          <w:tcPr>
            <w:tcW w:w="5245" w:type="dxa"/>
            <w:tcBorders>
              <w:top w:val="nil"/>
              <w:left w:val="nil"/>
              <w:bottom w:val="single" w:sz="4" w:space="0" w:color="auto"/>
              <w:right w:val="nil"/>
            </w:tcBorders>
            <w:shd w:val="clear" w:color="auto" w:fill="FFFFFF"/>
            <w:noWrap/>
            <w:vAlign w:val="bottom"/>
          </w:tcPr>
          <w:p w14:paraId="1770D3AB" w14:textId="7F9F77BE" w:rsidR="00FF2E5A" w:rsidRPr="00FF2E5A" w:rsidRDefault="00EE27E7"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Reputācijas pasliktināšanās</w:t>
            </w:r>
          </w:p>
        </w:tc>
        <w:tc>
          <w:tcPr>
            <w:tcW w:w="1559" w:type="dxa"/>
            <w:tcBorders>
              <w:top w:val="nil"/>
              <w:left w:val="single" w:sz="4" w:space="0" w:color="auto"/>
              <w:bottom w:val="single" w:sz="4" w:space="0" w:color="auto"/>
              <w:right w:val="single" w:sz="4" w:space="0" w:color="auto"/>
            </w:tcBorders>
            <w:shd w:val="clear" w:color="auto" w:fill="FFFFFF"/>
            <w:noWrap/>
            <w:vAlign w:val="bottom"/>
          </w:tcPr>
          <w:p w14:paraId="5E74FA38"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FFFFFF"/>
            <w:noWrap/>
            <w:vAlign w:val="bottom"/>
          </w:tcPr>
          <w:p w14:paraId="48B031E6"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r>
      <w:tr w:rsidR="00FF2E5A" w:rsidRPr="00FF2E5A" w14:paraId="090F9258" w14:textId="77777777" w:rsidTr="008E6AAB">
        <w:trPr>
          <w:trHeight w:val="315"/>
        </w:trPr>
        <w:tc>
          <w:tcPr>
            <w:tcW w:w="709" w:type="dxa"/>
            <w:tcBorders>
              <w:top w:val="nil"/>
              <w:left w:val="single" w:sz="4" w:space="0" w:color="auto"/>
              <w:bottom w:val="single" w:sz="4" w:space="0" w:color="auto"/>
              <w:right w:val="single" w:sz="4" w:space="0" w:color="auto"/>
            </w:tcBorders>
            <w:shd w:val="clear" w:color="auto" w:fill="FFFFFF"/>
            <w:noWrap/>
            <w:vAlign w:val="bottom"/>
          </w:tcPr>
          <w:p w14:paraId="39DB1793" w14:textId="77777777" w:rsidR="00FF2E5A" w:rsidRPr="00FF2E5A" w:rsidRDefault="00FF2E5A" w:rsidP="00A63771">
            <w:pPr>
              <w:pStyle w:val="ListParagraph"/>
              <w:numPr>
                <w:ilvl w:val="0"/>
                <w:numId w:val="52"/>
              </w:numPr>
              <w:spacing w:before="40" w:after="40" w:line="240" w:lineRule="auto"/>
              <w:ind w:left="443" w:hanging="361"/>
              <w:contextualSpacing w:val="0"/>
              <w:jc w:val="center"/>
              <w:rPr>
                <w:rFonts w:ascii="Times New Roman" w:eastAsia="Times New Roman" w:hAnsi="Times New Roman"/>
                <w:color w:val="000000"/>
                <w:sz w:val="24"/>
                <w:szCs w:val="24"/>
                <w:lang w:eastAsia="lv-LV"/>
              </w:rPr>
            </w:pPr>
          </w:p>
        </w:tc>
        <w:tc>
          <w:tcPr>
            <w:tcW w:w="5245" w:type="dxa"/>
            <w:tcBorders>
              <w:top w:val="nil"/>
              <w:left w:val="nil"/>
              <w:bottom w:val="single" w:sz="4" w:space="0" w:color="auto"/>
              <w:right w:val="nil"/>
            </w:tcBorders>
            <w:shd w:val="clear" w:color="auto" w:fill="FFFFFF"/>
            <w:noWrap/>
            <w:vAlign w:val="bottom"/>
          </w:tcPr>
          <w:p w14:paraId="25243FC4" w14:textId="30CF448D" w:rsidR="00FF2E5A" w:rsidRPr="00FF2E5A" w:rsidRDefault="00EE27E7"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Iespējamie zaudējumi</w:t>
            </w:r>
          </w:p>
        </w:tc>
        <w:tc>
          <w:tcPr>
            <w:tcW w:w="1559" w:type="dxa"/>
            <w:tcBorders>
              <w:top w:val="nil"/>
              <w:left w:val="single" w:sz="4" w:space="0" w:color="auto"/>
              <w:bottom w:val="single" w:sz="4" w:space="0" w:color="auto"/>
              <w:right w:val="single" w:sz="4" w:space="0" w:color="auto"/>
            </w:tcBorders>
            <w:shd w:val="clear" w:color="auto" w:fill="FFFFFF"/>
            <w:noWrap/>
            <w:vAlign w:val="bottom"/>
          </w:tcPr>
          <w:p w14:paraId="7AAF021D"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c>
          <w:tcPr>
            <w:tcW w:w="1559" w:type="dxa"/>
            <w:tcBorders>
              <w:top w:val="nil"/>
              <w:left w:val="nil"/>
              <w:bottom w:val="single" w:sz="4" w:space="0" w:color="auto"/>
              <w:right w:val="single" w:sz="4" w:space="0" w:color="auto"/>
            </w:tcBorders>
            <w:shd w:val="clear" w:color="auto" w:fill="FFFFFF"/>
            <w:noWrap/>
            <w:vAlign w:val="bottom"/>
          </w:tcPr>
          <w:p w14:paraId="26F1106B" w14:textId="77777777" w:rsidR="00FF2E5A" w:rsidRPr="00FF2E5A" w:rsidRDefault="00FF2E5A" w:rsidP="00A63771">
            <w:pPr>
              <w:spacing w:before="40" w:after="40" w:line="240" w:lineRule="auto"/>
              <w:jc w:val="center"/>
              <w:rPr>
                <w:rFonts w:ascii="Times New Roman" w:eastAsia="Times New Roman" w:hAnsi="Times New Roman"/>
                <w:color w:val="000000"/>
                <w:sz w:val="24"/>
                <w:szCs w:val="24"/>
                <w:lang w:eastAsia="lv-LV"/>
              </w:rPr>
            </w:pPr>
          </w:p>
        </w:tc>
      </w:tr>
    </w:tbl>
    <w:p w14:paraId="570F8B01" w14:textId="77777777" w:rsidR="00FF2E5A" w:rsidRDefault="00FF2E5A" w:rsidP="00FF2E5A">
      <w:pPr>
        <w:rPr>
          <w:rFonts w:ascii="Times New Roman" w:eastAsia="Times New Roman" w:hAnsi="Times New Roman"/>
          <w:bCs/>
          <w:sz w:val="24"/>
          <w:szCs w:val="24"/>
          <w:lang w:eastAsia="lv-LV"/>
        </w:rPr>
      </w:pPr>
    </w:p>
    <w:p w14:paraId="0A549190" w14:textId="77777777" w:rsidR="00FF2E5A" w:rsidRDefault="00FF2E5A" w:rsidP="00FF2E5A">
      <w:pPr>
        <w:rPr>
          <w:rFonts w:ascii="Times New Roman" w:eastAsia="Times New Roman" w:hAnsi="Times New Roman"/>
          <w:bCs/>
          <w:i/>
          <w:sz w:val="24"/>
          <w:szCs w:val="24"/>
          <w:lang w:eastAsia="lv-LV"/>
        </w:rPr>
      </w:pPr>
      <w:r>
        <w:rPr>
          <w:rFonts w:ascii="Times New Roman" w:eastAsia="Times New Roman" w:hAnsi="Times New Roman"/>
          <w:bCs/>
          <w:sz w:val="24"/>
          <w:szCs w:val="24"/>
          <w:lang w:eastAsia="lv-LV"/>
        </w:rPr>
        <w:t xml:space="preserve">Novērtējumu veica: </w:t>
      </w:r>
      <w:r>
        <w:rPr>
          <w:rFonts w:ascii="Times New Roman" w:eastAsia="Times New Roman" w:hAnsi="Times New Roman"/>
          <w:bCs/>
          <w:i/>
          <w:sz w:val="24"/>
          <w:szCs w:val="24"/>
          <w:lang w:eastAsia="lv-LV"/>
        </w:rPr>
        <w:t>Vārds Uzvārds, amats</w:t>
      </w:r>
    </w:p>
    <w:p w14:paraId="6960FFE0" w14:textId="77777777" w:rsidR="00FF2E5A" w:rsidRDefault="00FF2E5A" w:rsidP="00FF2E5A">
      <w:pPr>
        <w:rPr>
          <w:rFonts w:ascii="Times New Roman" w:eastAsia="Times New Roman" w:hAnsi="Times New Roman"/>
          <w:bCs/>
          <w:i/>
          <w:sz w:val="24"/>
          <w:szCs w:val="24"/>
          <w:lang w:eastAsia="lv-LV"/>
        </w:rPr>
      </w:pPr>
      <w:r>
        <w:rPr>
          <w:rFonts w:ascii="Times New Roman" w:eastAsia="Times New Roman" w:hAnsi="Times New Roman"/>
          <w:bCs/>
          <w:sz w:val="24"/>
          <w:szCs w:val="24"/>
          <w:lang w:eastAsia="lv-LV"/>
        </w:rPr>
        <w:t xml:space="preserve">Novērtējuma veikšanas datums: </w:t>
      </w:r>
      <w:r>
        <w:rPr>
          <w:rFonts w:ascii="Times New Roman" w:eastAsia="Times New Roman" w:hAnsi="Times New Roman"/>
          <w:bCs/>
          <w:i/>
          <w:sz w:val="24"/>
          <w:szCs w:val="24"/>
          <w:lang w:eastAsia="lv-LV"/>
        </w:rPr>
        <w:t>xx.xx.xxxx.</w:t>
      </w:r>
    </w:p>
    <w:p w14:paraId="69466F74" w14:textId="742C8F4E" w:rsidR="00954F7E" w:rsidRDefault="00954F7E">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699524A4" w14:textId="0FF081B0" w:rsidR="00954F7E" w:rsidRPr="00E51EF9" w:rsidRDefault="00954F7E" w:rsidP="00954F7E">
      <w:pPr>
        <w:pStyle w:val="Heading2"/>
        <w:jc w:val="right"/>
        <w:rPr>
          <w:rFonts w:ascii="Times New Roman" w:hAnsi="Times New Roman" w:cs="Times New Roman"/>
          <w:color w:val="auto"/>
          <w:sz w:val="24"/>
          <w:szCs w:val="24"/>
        </w:rPr>
      </w:pPr>
      <w:bookmarkStart w:id="18" w:name="_6.pielikums"/>
      <w:bookmarkEnd w:id="18"/>
      <w:r>
        <w:rPr>
          <w:rFonts w:ascii="Times New Roman" w:hAnsi="Times New Roman" w:cs="Times New Roman"/>
          <w:color w:val="auto"/>
          <w:sz w:val="24"/>
          <w:szCs w:val="24"/>
        </w:rPr>
        <w:lastRenderedPageBreak/>
        <w:t>6</w:t>
      </w:r>
      <w:r w:rsidRPr="00E51EF9">
        <w:rPr>
          <w:rFonts w:ascii="Times New Roman" w:hAnsi="Times New Roman" w:cs="Times New Roman"/>
          <w:color w:val="auto"/>
          <w:sz w:val="24"/>
          <w:szCs w:val="24"/>
        </w:rPr>
        <w:t>.</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19AB9401" w14:textId="77777777" w:rsidR="00954F7E" w:rsidRDefault="00954F7E" w:rsidP="00954F7E">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5B458015" w14:textId="4C1E6AA2"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66599778" w14:textId="05C114BE" w:rsidR="00954F7E" w:rsidRDefault="00954F7E" w:rsidP="00954F7E">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468716F0" w14:textId="77777777" w:rsidR="00560CA2" w:rsidRDefault="00560CA2" w:rsidP="00560CA2">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Sistēmas kopējā novērtējuma aprēķināšana </w:t>
      </w:r>
    </w:p>
    <w:p w14:paraId="4787D5EB" w14:textId="77777777" w:rsidR="00560CA2" w:rsidRDefault="00560CA2" w:rsidP="00560CA2">
      <w:pPr>
        <w:rPr>
          <w:rFonts w:ascii="Times New Roman" w:eastAsia="Times New Roman" w:hAnsi="Times New Roman"/>
          <w:b/>
          <w:bCs/>
          <w:color w:val="000000"/>
          <w:sz w:val="24"/>
          <w:szCs w:val="24"/>
          <w:lang w:eastAsia="lv-LV"/>
        </w:rPr>
      </w:pPr>
    </w:p>
    <w:p w14:paraId="41268551" w14:textId="43465CA9" w:rsidR="00560CA2" w:rsidRDefault="00560CA2" w:rsidP="00560CA2">
      <w:pPr>
        <w:pStyle w:val="ListParagraph"/>
        <w:numPr>
          <w:ilvl w:val="0"/>
          <w:numId w:val="42"/>
        </w:numPr>
        <w:ind w:left="426"/>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Sistēmas kopēj</w:t>
      </w:r>
      <w:r w:rsidR="00AC3BD8">
        <w:rPr>
          <w:rFonts w:ascii="Times New Roman" w:eastAsia="Times New Roman" w:hAnsi="Times New Roman"/>
          <w:bCs/>
          <w:sz w:val="24"/>
          <w:szCs w:val="24"/>
          <w:lang w:eastAsia="lv-LV"/>
        </w:rPr>
        <w:t>o</w:t>
      </w:r>
      <w:r>
        <w:rPr>
          <w:rFonts w:ascii="Times New Roman" w:eastAsia="Times New Roman" w:hAnsi="Times New Roman"/>
          <w:bCs/>
          <w:sz w:val="24"/>
          <w:szCs w:val="24"/>
          <w:lang w:eastAsia="lv-LV"/>
        </w:rPr>
        <w:t xml:space="preserve"> novērtējum</w:t>
      </w:r>
      <w:r w:rsidR="00AC3BD8">
        <w:rPr>
          <w:rFonts w:ascii="Times New Roman" w:eastAsia="Times New Roman" w:hAnsi="Times New Roman"/>
          <w:bCs/>
          <w:sz w:val="24"/>
          <w:szCs w:val="24"/>
          <w:lang w:eastAsia="lv-LV"/>
        </w:rPr>
        <w:t>u</w:t>
      </w:r>
      <w:r>
        <w:rPr>
          <w:rFonts w:ascii="Times New Roman" w:eastAsia="Times New Roman" w:hAnsi="Times New Roman"/>
          <w:bCs/>
          <w:sz w:val="24"/>
          <w:szCs w:val="24"/>
          <w:lang w:eastAsia="lv-LV"/>
        </w:rPr>
        <w:t xml:space="preserve"> aprēķin</w:t>
      </w:r>
      <w:r w:rsidR="00AC3BD8">
        <w:rPr>
          <w:rFonts w:ascii="Times New Roman" w:eastAsia="Times New Roman" w:hAnsi="Times New Roman"/>
          <w:bCs/>
          <w:sz w:val="24"/>
          <w:szCs w:val="24"/>
          <w:lang w:eastAsia="lv-LV"/>
        </w:rPr>
        <w:t>a</w:t>
      </w:r>
      <w:r>
        <w:rPr>
          <w:rFonts w:ascii="Times New Roman" w:eastAsia="Times New Roman" w:hAnsi="Times New Roman"/>
          <w:bCs/>
          <w:sz w:val="24"/>
          <w:szCs w:val="24"/>
          <w:lang w:eastAsia="lv-LV"/>
        </w:rPr>
        <w:t xml:space="preserve"> pēc formulas:</w:t>
      </w:r>
    </w:p>
    <w:tbl>
      <w:tblPr>
        <w:tblW w:w="9064" w:type="dxa"/>
        <w:tblCellMar>
          <w:left w:w="0" w:type="dxa"/>
          <w:right w:w="0" w:type="dxa"/>
        </w:tblCellMar>
        <w:tblLook w:val="0420" w:firstRow="1" w:lastRow="0" w:firstColumn="0" w:lastColumn="0" w:noHBand="0" w:noVBand="1"/>
      </w:tblPr>
      <w:tblGrid>
        <w:gridCol w:w="9064"/>
      </w:tblGrid>
      <w:tr w:rsidR="00560CA2" w14:paraId="7BC39163" w14:textId="77777777" w:rsidTr="00C73795">
        <w:trPr>
          <w:trHeight w:val="625"/>
        </w:trPr>
        <w:tc>
          <w:tcPr>
            <w:tcW w:w="9064" w:type="dxa"/>
            <w:tcBorders>
              <w:top w:val="dotted" w:sz="6" w:space="0" w:color="000000"/>
              <w:left w:val="dotted" w:sz="6" w:space="0" w:color="000000"/>
              <w:bottom w:val="dotted" w:sz="6" w:space="0" w:color="000000"/>
              <w:right w:val="dotted" w:sz="6" w:space="0" w:color="000000"/>
            </w:tcBorders>
            <w:tcMar>
              <w:top w:w="72" w:type="dxa"/>
              <w:left w:w="144" w:type="dxa"/>
              <w:bottom w:w="72" w:type="dxa"/>
              <w:right w:w="144" w:type="dxa"/>
            </w:tcMar>
            <w:hideMark/>
          </w:tcPr>
          <w:p w14:paraId="7DD5524F" w14:textId="77777777" w:rsidR="00560CA2" w:rsidRDefault="00560CA2" w:rsidP="00C73795">
            <w:pPr>
              <w:spacing w:before="120" w:after="12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(Sistēmas vadītāja </w:t>
            </w:r>
            <w:r>
              <w:rPr>
                <w:rFonts w:ascii="Times New Roman" w:eastAsia="Times New Roman" w:hAnsi="Times New Roman"/>
                <w:b/>
                <w:bCs/>
                <w:sz w:val="24"/>
                <w:szCs w:val="24"/>
                <w:lang w:eastAsia="lv-LV"/>
              </w:rPr>
              <w:t>ietekmes</w:t>
            </w:r>
            <w:r>
              <w:rPr>
                <w:rFonts w:ascii="Times New Roman" w:eastAsia="Times New Roman" w:hAnsi="Times New Roman"/>
                <w:bCs/>
                <w:sz w:val="24"/>
                <w:szCs w:val="24"/>
                <w:lang w:eastAsia="lv-LV"/>
              </w:rPr>
              <w:t xml:space="preserve"> vērtējums (1, 3 vai 5 punkti) + Sistēmas vadītāja </w:t>
            </w:r>
            <w:r>
              <w:rPr>
                <w:rFonts w:ascii="Times New Roman" w:eastAsia="Times New Roman" w:hAnsi="Times New Roman"/>
                <w:b/>
                <w:bCs/>
                <w:sz w:val="24"/>
                <w:szCs w:val="24"/>
                <w:lang w:eastAsia="lv-LV"/>
              </w:rPr>
              <w:t>varbūtības</w:t>
            </w:r>
            <w:r>
              <w:rPr>
                <w:rFonts w:ascii="Times New Roman" w:eastAsia="Times New Roman" w:hAnsi="Times New Roman"/>
                <w:bCs/>
                <w:sz w:val="24"/>
                <w:szCs w:val="24"/>
                <w:lang w:eastAsia="lv-LV"/>
              </w:rPr>
              <w:t xml:space="preserve"> vērtējums (1, 3 vai 5 punkti))</w:t>
            </w:r>
          </w:p>
        </w:tc>
      </w:tr>
      <w:tr w:rsidR="00560CA2" w14:paraId="54A1CDF4" w14:textId="77777777" w:rsidTr="00C73795">
        <w:trPr>
          <w:trHeight w:val="213"/>
        </w:trPr>
        <w:tc>
          <w:tcPr>
            <w:tcW w:w="9064"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18AD8A5D" w14:textId="77777777" w:rsidR="00560CA2" w:rsidRDefault="00560CA2" w:rsidP="00C73795">
            <w:pPr>
              <w:spacing w:before="120" w:after="120" w:line="240" w:lineRule="auto"/>
              <w:jc w:val="center"/>
              <w:rPr>
                <w:rFonts w:ascii="Times New Roman" w:eastAsia="Times New Roman" w:hAnsi="Times New Roman"/>
                <w:bCs/>
                <w:sz w:val="24"/>
                <w:szCs w:val="24"/>
                <w:lang w:eastAsia="lv-LV"/>
              </w:rPr>
            </w:pPr>
            <w:r>
              <w:rPr>
                <w:rFonts w:ascii="Times New Roman" w:eastAsia="Times New Roman" w:hAnsi="Times New Roman"/>
                <w:b/>
                <w:bCs/>
                <w:sz w:val="24"/>
                <w:szCs w:val="24"/>
                <w:lang w:eastAsia="lv-LV"/>
              </w:rPr>
              <w:t>+</w:t>
            </w:r>
          </w:p>
        </w:tc>
      </w:tr>
      <w:tr w:rsidR="00560CA2" w14:paraId="2B5FE0CC" w14:textId="77777777" w:rsidTr="00C73795">
        <w:trPr>
          <w:trHeight w:val="631"/>
        </w:trPr>
        <w:tc>
          <w:tcPr>
            <w:tcW w:w="9064"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5E66DE02" w14:textId="6829A44E" w:rsidR="00560CA2" w:rsidRDefault="00560CA2" w:rsidP="00C73795">
            <w:pPr>
              <w:spacing w:before="120" w:after="12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w:t>
            </w:r>
            <w:r w:rsidR="00B24D53">
              <w:rPr>
                <w:rFonts w:ascii="Times New Roman" w:eastAsia="Times New Roman" w:hAnsi="Times New Roman"/>
                <w:bCs/>
                <w:sz w:val="24"/>
                <w:szCs w:val="24"/>
                <w:lang w:eastAsia="lv-LV"/>
              </w:rPr>
              <w:t xml:space="preserve">Izpilddirektora </w:t>
            </w:r>
            <w:r>
              <w:rPr>
                <w:rFonts w:ascii="Times New Roman" w:eastAsia="Times New Roman" w:hAnsi="Times New Roman"/>
                <w:b/>
                <w:bCs/>
                <w:sz w:val="24"/>
                <w:szCs w:val="24"/>
                <w:lang w:eastAsia="lv-LV"/>
              </w:rPr>
              <w:t>ietekmes</w:t>
            </w:r>
            <w:r>
              <w:rPr>
                <w:rFonts w:ascii="Times New Roman" w:eastAsia="Times New Roman" w:hAnsi="Times New Roman"/>
                <w:bCs/>
                <w:sz w:val="24"/>
                <w:szCs w:val="24"/>
                <w:lang w:eastAsia="lv-LV"/>
              </w:rPr>
              <w:t xml:space="preserve"> vērtējums (1, 3 vai 5 punkti) + </w:t>
            </w:r>
            <w:r w:rsidR="00B24D53">
              <w:rPr>
                <w:rFonts w:ascii="Times New Roman" w:eastAsia="Times New Roman" w:hAnsi="Times New Roman"/>
                <w:bCs/>
                <w:sz w:val="24"/>
                <w:szCs w:val="24"/>
                <w:lang w:eastAsia="lv-LV"/>
              </w:rPr>
              <w:t>Izpilddirektora</w:t>
            </w:r>
            <w:r>
              <w:rPr>
                <w:rFonts w:ascii="Times New Roman" w:eastAsia="Times New Roman" w:hAnsi="Times New Roman"/>
                <w:bCs/>
                <w:sz w:val="24"/>
                <w:szCs w:val="24"/>
                <w:lang w:eastAsia="lv-LV"/>
              </w:rPr>
              <w:t xml:space="preserve"> </w:t>
            </w:r>
            <w:r>
              <w:rPr>
                <w:rFonts w:ascii="Times New Roman" w:eastAsia="Times New Roman" w:hAnsi="Times New Roman"/>
                <w:b/>
                <w:bCs/>
                <w:sz w:val="24"/>
                <w:szCs w:val="24"/>
                <w:lang w:eastAsia="lv-LV"/>
              </w:rPr>
              <w:t>varbūtības</w:t>
            </w:r>
            <w:r>
              <w:rPr>
                <w:rFonts w:ascii="Times New Roman" w:eastAsia="Times New Roman" w:hAnsi="Times New Roman"/>
                <w:bCs/>
                <w:sz w:val="24"/>
                <w:szCs w:val="24"/>
                <w:lang w:eastAsia="lv-LV"/>
              </w:rPr>
              <w:t xml:space="preserve"> vērtējums (1, 3 vai 5 punkti))</w:t>
            </w:r>
          </w:p>
        </w:tc>
      </w:tr>
      <w:tr w:rsidR="00560CA2" w14:paraId="6185E633" w14:textId="77777777" w:rsidTr="00C73795">
        <w:trPr>
          <w:trHeight w:val="337"/>
        </w:trPr>
        <w:tc>
          <w:tcPr>
            <w:tcW w:w="9064"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183FC56F" w14:textId="77777777" w:rsidR="00560CA2" w:rsidRDefault="00560CA2" w:rsidP="00C73795">
            <w:pPr>
              <w:spacing w:before="120" w:after="120" w:line="240" w:lineRule="auto"/>
              <w:jc w:val="center"/>
              <w:rPr>
                <w:rFonts w:ascii="Times New Roman" w:eastAsia="Times New Roman" w:hAnsi="Times New Roman"/>
                <w:bCs/>
                <w:sz w:val="24"/>
                <w:szCs w:val="24"/>
                <w:lang w:eastAsia="lv-LV"/>
              </w:rPr>
            </w:pPr>
            <w:r>
              <w:rPr>
                <w:rFonts w:ascii="Times New Roman" w:eastAsia="Times New Roman" w:hAnsi="Times New Roman"/>
                <w:b/>
                <w:bCs/>
                <w:sz w:val="24"/>
                <w:szCs w:val="24"/>
                <w:lang w:eastAsia="lv-LV"/>
              </w:rPr>
              <w:t>x</w:t>
            </w:r>
          </w:p>
        </w:tc>
      </w:tr>
      <w:tr w:rsidR="00560CA2" w14:paraId="051BCDB6" w14:textId="77777777" w:rsidTr="00C73795">
        <w:trPr>
          <w:trHeight w:val="480"/>
        </w:trPr>
        <w:tc>
          <w:tcPr>
            <w:tcW w:w="9064"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68DD192D" w14:textId="77777777" w:rsidR="00560CA2" w:rsidRDefault="00560CA2" w:rsidP="00C73795">
            <w:pPr>
              <w:spacing w:before="120" w:after="12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riska faktora nozīmīgums %*</w:t>
            </w:r>
          </w:p>
        </w:tc>
      </w:tr>
      <w:tr w:rsidR="00560CA2" w14:paraId="619B7C1B" w14:textId="77777777" w:rsidTr="00C73795">
        <w:trPr>
          <w:trHeight w:val="342"/>
        </w:trPr>
        <w:tc>
          <w:tcPr>
            <w:tcW w:w="9064"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16AF63FC" w14:textId="77777777" w:rsidR="00560CA2" w:rsidRDefault="00560CA2" w:rsidP="00C73795">
            <w:pPr>
              <w:spacing w:before="120" w:after="120" w:line="240" w:lineRule="auto"/>
              <w:jc w:val="center"/>
              <w:rPr>
                <w:rFonts w:ascii="Times New Roman" w:eastAsia="Times New Roman" w:hAnsi="Times New Roman"/>
                <w:bCs/>
                <w:sz w:val="24"/>
                <w:szCs w:val="24"/>
                <w:lang w:eastAsia="lv-LV"/>
              </w:rPr>
            </w:pPr>
            <w:r>
              <w:rPr>
                <w:rFonts w:ascii="Times New Roman" w:eastAsia="Times New Roman" w:hAnsi="Times New Roman"/>
                <w:b/>
                <w:bCs/>
                <w:sz w:val="24"/>
                <w:szCs w:val="24"/>
                <w:lang w:eastAsia="lv-LV"/>
              </w:rPr>
              <w:t>=</w:t>
            </w:r>
          </w:p>
        </w:tc>
      </w:tr>
      <w:tr w:rsidR="00560CA2" w14:paraId="69482107" w14:textId="77777777" w:rsidTr="00C73795">
        <w:trPr>
          <w:trHeight w:val="264"/>
        </w:trPr>
        <w:tc>
          <w:tcPr>
            <w:tcW w:w="9064" w:type="dxa"/>
            <w:tcBorders>
              <w:top w:val="dotted" w:sz="6" w:space="0" w:color="000000"/>
              <w:left w:val="dotted" w:sz="6" w:space="0" w:color="000000"/>
              <w:bottom w:val="dotted" w:sz="6" w:space="0" w:color="000000"/>
              <w:right w:val="dotted" w:sz="6" w:space="0" w:color="000000"/>
            </w:tcBorders>
            <w:shd w:val="clear" w:color="auto" w:fill="FFFFFF"/>
            <w:tcMar>
              <w:top w:w="72" w:type="dxa"/>
              <w:left w:w="144" w:type="dxa"/>
              <w:bottom w:w="72" w:type="dxa"/>
              <w:right w:w="144" w:type="dxa"/>
            </w:tcMar>
            <w:hideMark/>
          </w:tcPr>
          <w:p w14:paraId="24F5158A" w14:textId="77777777" w:rsidR="00560CA2" w:rsidRDefault="00560CA2" w:rsidP="00C73795">
            <w:pPr>
              <w:spacing w:before="120" w:after="120" w:line="240" w:lineRule="auto"/>
              <w:jc w:val="center"/>
              <w:rPr>
                <w:rFonts w:ascii="Times New Roman" w:eastAsia="Times New Roman" w:hAnsi="Times New Roman"/>
                <w:bCs/>
                <w:sz w:val="24"/>
                <w:szCs w:val="24"/>
                <w:lang w:eastAsia="lv-LV"/>
              </w:rPr>
            </w:pPr>
            <w:r>
              <w:rPr>
                <w:rFonts w:ascii="Times New Roman" w:eastAsia="Times New Roman" w:hAnsi="Times New Roman"/>
                <w:b/>
                <w:bCs/>
                <w:sz w:val="24"/>
                <w:szCs w:val="24"/>
                <w:lang w:eastAsia="lv-LV"/>
              </w:rPr>
              <w:t>Kopējais novērtējums</w:t>
            </w:r>
          </w:p>
        </w:tc>
      </w:tr>
    </w:tbl>
    <w:p w14:paraId="0F27F7D7" w14:textId="7C8C5B03" w:rsidR="00560CA2" w:rsidRPr="00113533" w:rsidRDefault="00560CA2" w:rsidP="00560CA2">
      <w:pPr>
        <w:rPr>
          <w:rFonts w:ascii="Times New Roman" w:eastAsia="Times New Roman" w:hAnsi="Times New Roman"/>
          <w:bCs/>
          <w:sz w:val="20"/>
          <w:szCs w:val="20"/>
          <w:lang w:eastAsia="lv-LV"/>
        </w:rPr>
      </w:pPr>
      <w:r w:rsidRPr="00113533">
        <w:rPr>
          <w:rFonts w:ascii="Times New Roman" w:eastAsia="Times New Roman" w:hAnsi="Times New Roman"/>
          <w:bCs/>
          <w:sz w:val="20"/>
          <w:szCs w:val="20"/>
          <w:lang w:eastAsia="lv-LV"/>
        </w:rPr>
        <w:t>*Riska faktora nozīmīgums nodrošina prioritāšu noteikšanu (gadījumā, ja sistēmām ir vienāds kopējais vērtējums).</w:t>
      </w:r>
    </w:p>
    <w:p w14:paraId="0B5BB4F9" w14:textId="77777777" w:rsidR="00560CA2" w:rsidRDefault="00560CA2" w:rsidP="00560CA2">
      <w:pPr>
        <w:pStyle w:val="ListParagraph"/>
        <w:numPr>
          <w:ilvl w:val="0"/>
          <w:numId w:val="42"/>
        </w:numPr>
        <w:ind w:left="426"/>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Riska faktoru nozīmīguma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1842"/>
      </w:tblGrid>
      <w:tr w:rsidR="00560CA2" w14:paraId="53EEC830" w14:textId="77777777" w:rsidTr="008E6AAB">
        <w:trPr>
          <w:trHeight w:val="1035"/>
        </w:trPr>
        <w:tc>
          <w:tcPr>
            <w:tcW w:w="7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5CA8CB" w14:textId="77777777" w:rsidR="00AC3BD8"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Nr.</w:t>
            </w:r>
          </w:p>
          <w:p w14:paraId="583A5AF8" w14:textId="3ED52E43" w:rsidR="00560CA2"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p.k.</w:t>
            </w:r>
          </w:p>
        </w:tc>
        <w:tc>
          <w:tcPr>
            <w:tcW w:w="652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C0C3DE" w14:textId="77777777" w:rsidR="00560CA2"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Riska faktors</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270B70" w14:textId="77777777" w:rsidR="00560CA2"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Nozīmīguma %</w:t>
            </w:r>
          </w:p>
        </w:tc>
      </w:tr>
      <w:tr w:rsidR="00AC3BD8" w:rsidRPr="00560CA2" w14:paraId="76A61EED" w14:textId="77777777" w:rsidTr="008E6AA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685614" w14:textId="77777777" w:rsidR="00AC3BD8" w:rsidRPr="008E6AAB" w:rsidRDefault="00AC3BD8" w:rsidP="00A63771">
            <w:pPr>
              <w:pStyle w:val="ListParagraph"/>
              <w:numPr>
                <w:ilvl w:val="0"/>
                <w:numId w:val="53"/>
              </w:numPr>
              <w:spacing w:before="40" w:after="40" w:line="240" w:lineRule="auto"/>
              <w:contextualSpacing w:val="0"/>
              <w:jc w:val="center"/>
              <w:rPr>
                <w:rFonts w:ascii="Times New Roman" w:eastAsia="Times New Roman" w:hAnsi="Times New Roman"/>
                <w:bCs/>
                <w:color w:val="000000"/>
                <w:sz w:val="24"/>
                <w:szCs w:val="24"/>
                <w:lang w:eastAsia="lv-LV"/>
              </w:rPr>
            </w:pPr>
          </w:p>
        </w:tc>
        <w:tc>
          <w:tcPr>
            <w:tcW w:w="652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BB110A" w14:textId="7D5D9482" w:rsidR="00AC3BD8" w:rsidRPr="00560CA2" w:rsidRDefault="00AC3BD8"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w:t>
            </w:r>
            <w:r w:rsidRPr="00EE27E7">
              <w:rPr>
                <w:rFonts w:ascii="Times New Roman" w:eastAsia="Times New Roman" w:hAnsi="Times New Roman"/>
                <w:color w:val="000000"/>
                <w:sz w:val="24"/>
                <w:szCs w:val="24"/>
                <w:lang w:eastAsia="lv-LV"/>
              </w:rPr>
              <w:t xml:space="preserve">arbinieku </w:t>
            </w:r>
            <w:r>
              <w:rPr>
                <w:rFonts w:ascii="Times New Roman" w:eastAsia="Times New Roman" w:hAnsi="Times New Roman"/>
                <w:color w:val="000000"/>
                <w:sz w:val="24"/>
                <w:szCs w:val="24"/>
                <w:lang w:eastAsia="lv-LV"/>
              </w:rPr>
              <w:t>n</w:t>
            </w:r>
            <w:r w:rsidRPr="00EE27E7">
              <w:rPr>
                <w:rFonts w:ascii="Times New Roman" w:eastAsia="Times New Roman" w:hAnsi="Times New Roman"/>
                <w:color w:val="000000"/>
                <w:sz w:val="24"/>
                <w:szCs w:val="24"/>
                <w:lang w:eastAsia="lv-LV"/>
              </w:rPr>
              <w:t>epieciešamā kompetence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98962F6" w14:textId="0A174C9F" w:rsidR="00AC3BD8" w:rsidRPr="00560CA2" w:rsidRDefault="00AC3BD8"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10</w:t>
            </w:r>
          </w:p>
        </w:tc>
      </w:tr>
      <w:tr w:rsidR="00AC3BD8" w:rsidRPr="00560CA2" w14:paraId="309AD743" w14:textId="77777777" w:rsidTr="008E6AA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FD66B4" w14:textId="77777777" w:rsidR="00AC3BD8" w:rsidRPr="008E6AAB" w:rsidRDefault="00AC3BD8" w:rsidP="00A63771">
            <w:pPr>
              <w:pStyle w:val="ListParagraph"/>
              <w:numPr>
                <w:ilvl w:val="0"/>
                <w:numId w:val="53"/>
              </w:numPr>
              <w:spacing w:before="40" w:after="40" w:line="240" w:lineRule="auto"/>
              <w:contextualSpacing w:val="0"/>
              <w:jc w:val="center"/>
              <w:rPr>
                <w:rFonts w:ascii="Times New Roman" w:eastAsia="Times New Roman" w:hAnsi="Times New Roman"/>
                <w:color w:val="000000"/>
                <w:sz w:val="24"/>
                <w:szCs w:val="24"/>
                <w:lang w:eastAsia="lv-LV"/>
              </w:rPr>
            </w:pPr>
          </w:p>
        </w:tc>
        <w:tc>
          <w:tcPr>
            <w:tcW w:w="652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59E3ED" w14:textId="3AE319F2" w:rsidR="00AC3BD8" w:rsidRPr="00560CA2" w:rsidRDefault="00AC3BD8"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w:t>
            </w:r>
            <w:r w:rsidRPr="00EE27E7">
              <w:rPr>
                <w:rFonts w:ascii="Times New Roman" w:eastAsia="Times New Roman" w:hAnsi="Times New Roman"/>
                <w:color w:val="000000"/>
                <w:sz w:val="24"/>
                <w:szCs w:val="24"/>
                <w:lang w:eastAsia="lv-LV"/>
              </w:rPr>
              <w:t xml:space="preserve">nformācijas un komunikācijas </w:t>
            </w:r>
            <w:r>
              <w:rPr>
                <w:rFonts w:ascii="Times New Roman" w:eastAsia="Times New Roman" w:hAnsi="Times New Roman"/>
                <w:color w:val="000000"/>
                <w:sz w:val="24"/>
                <w:szCs w:val="24"/>
                <w:lang w:eastAsia="lv-LV"/>
              </w:rPr>
              <w:t>n</w:t>
            </w:r>
            <w:r w:rsidRPr="00EE27E7">
              <w:rPr>
                <w:rFonts w:ascii="Times New Roman" w:eastAsia="Times New Roman" w:hAnsi="Times New Roman"/>
                <w:color w:val="000000"/>
                <w:sz w:val="24"/>
                <w:szCs w:val="24"/>
                <w:lang w:eastAsia="lv-LV"/>
              </w:rPr>
              <w:t>epieciešamās tehnoloģijas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C89E173" w14:textId="35673CDF" w:rsidR="00AC3BD8" w:rsidRPr="00560CA2" w:rsidRDefault="00AC3BD8"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r>
      <w:tr w:rsidR="00AC3BD8" w:rsidRPr="00560CA2" w14:paraId="272BFC92" w14:textId="77777777" w:rsidTr="008E6AA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41010D" w14:textId="77777777" w:rsidR="00AC3BD8" w:rsidRPr="008E6AAB" w:rsidRDefault="00AC3BD8" w:rsidP="00A63771">
            <w:pPr>
              <w:pStyle w:val="ListParagraph"/>
              <w:numPr>
                <w:ilvl w:val="0"/>
                <w:numId w:val="53"/>
              </w:numPr>
              <w:spacing w:before="40" w:after="40" w:line="240" w:lineRule="auto"/>
              <w:contextualSpacing w:val="0"/>
              <w:jc w:val="center"/>
              <w:rPr>
                <w:rFonts w:ascii="Times New Roman" w:eastAsia="Times New Roman" w:hAnsi="Times New Roman"/>
                <w:color w:val="000000"/>
                <w:sz w:val="24"/>
                <w:szCs w:val="24"/>
                <w:lang w:eastAsia="lv-LV"/>
              </w:rPr>
            </w:pPr>
          </w:p>
        </w:tc>
        <w:tc>
          <w:tcPr>
            <w:tcW w:w="652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D23626" w14:textId="5496F653" w:rsidR="00AC3BD8" w:rsidRPr="00560CA2" w:rsidRDefault="00AC3BD8"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Sistēmas sarežģītība</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A743543" w14:textId="3E74BAA6" w:rsidR="00AC3BD8" w:rsidRPr="00560CA2" w:rsidRDefault="00AC3BD8"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15</w:t>
            </w:r>
          </w:p>
        </w:tc>
      </w:tr>
      <w:tr w:rsidR="00AC3BD8" w:rsidRPr="00560CA2" w14:paraId="628C3141" w14:textId="77777777" w:rsidTr="008E6AA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852D7A" w14:textId="77777777" w:rsidR="00AC3BD8" w:rsidRPr="008E6AAB" w:rsidRDefault="00AC3BD8" w:rsidP="00A63771">
            <w:pPr>
              <w:pStyle w:val="ListParagraph"/>
              <w:numPr>
                <w:ilvl w:val="0"/>
                <w:numId w:val="53"/>
              </w:numPr>
              <w:spacing w:before="40" w:after="40" w:line="240" w:lineRule="auto"/>
              <w:contextualSpacing w:val="0"/>
              <w:jc w:val="center"/>
              <w:rPr>
                <w:rFonts w:ascii="Times New Roman" w:eastAsia="Times New Roman" w:hAnsi="Times New Roman"/>
                <w:color w:val="000000"/>
                <w:sz w:val="24"/>
                <w:szCs w:val="24"/>
                <w:lang w:eastAsia="lv-LV"/>
              </w:rPr>
            </w:pPr>
          </w:p>
        </w:tc>
        <w:tc>
          <w:tcPr>
            <w:tcW w:w="652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2E8340" w14:textId="1F294CBF" w:rsidR="00AC3BD8" w:rsidRPr="00560CA2" w:rsidRDefault="00AC3BD8"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Krāpšana, korupcija un interešu konflikts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86E1799" w14:textId="0E71F815" w:rsidR="00AC3BD8" w:rsidRPr="00560CA2" w:rsidRDefault="00AC3BD8"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15</w:t>
            </w:r>
          </w:p>
        </w:tc>
      </w:tr>
      <w:tr w:rsidR="00AC3BD8" w:rsidRPr="00560CA2" w14:paraId="3A7C6FEE" w14:textId="77777777" w:rsidTr="008E6AA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4A814D" w14:textId="77777777" w:rsidR="00AC3BD8" w:rsidRPr="008E6AAB" w:rsidRDefault="00AC3BD8" w:rsidP="00A63771">
            <w:pPr>
              <w:pStyle w:val="ListParagraph"/>
              <w:numPr>
                <w:ilvl w:val="0"/>
                <w:numId w:val="53"/>
              </w:numPr>
              <w:spacing w:before="40" w:after="40" w:line="240" w:lineRule="auto"/>
              <w:contextualSpacing w:val="0"/>
              <w:jc w:val="center"/>
              <w:rPr>
                <w:rFonts w:ascii="Times New Roman" w:eastAsia="Times New Roman" w:hAnsi="Times New Roman"/>
                <w:color w:val="000000"/>
                <w:sz w:val="24"/>
                <w:szCs w:val="24"/>
                <w:lang w:eastAsia="lv-LV"/>
              </w:rPr>
            </w:pPr>
          </w:p>
        </w:tc>
        <w:tc>
          <w:tcPr>
            <w:tcW w:w="652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4F3606" w14:textId="4546F60D" w:rsidR="00AC3BD8" w:rsidRPr="00560CA2" w:rsidRDefault="00AC3BD8"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Sistēmas nozīme pašvaldības mērķu sasniegšanā</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9D84FDC" w14:textId="4E5A21F2" w:rsidR="00AC3BD8" w:rsidRPr="00560CA2" w:rsidRDefault="00AC3BD8"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20</w:t>
            </w:r>
          </w:p>
        </w:tc>
      </w:tr>
      <w:tr w:rsidR="00AC3BD8" w:rsidRPr="00560CA2" w14:paraId="089D4652" w14:textId="77777777" w:rsidTr="008E6AA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DEE277" w14:textId="77777777" w:rsidR="00AC3BD8" w:rsidRPr="008E6AAB" w:rsidRDefault="00AC3BD8" w:rsidP="00A63771">
            <w:pPr>
              <w:pStyle w:val="ListParagraph"/>
              <w:numPr>
                <w:ilvl w:val="0"/>
                <w:numId w:val="53"/>
              </w:numPr>
              <w:spacing w:before="40" w:after="40" w:line="240" w:lineRule="auto"/>
              <w:contextualSpacing w:val="0"/>
              <w:jc w:val="center"/>
              <w:rPr>
                <w:rFonts w:ascii="Times New Roman" w:eastAsia="Times New Roman" w:hAnsi="Times New Roman"/>
                <w:color w:val="000000"/>
                <w:sz w:val="24"/>
                <w:szCs w:val="24"/>
                <w:lang w:eastAsia="lv-LV"/>
              </w:rPr>
            </w:pPr>
          </w:p>
        </w:tc>
        <w:tc>
          <w:tcPr>
            <w:tcW w:w="652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2C360" w14:textId="72D516DB" w:rsidR="00AC3BD8" w:rsidRPr="00560CA2" w:rsidRDefault="00AC3BD8"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Reputācijas pasliktināšanās</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E2E130A" w14:textId="73DAB682" w:rsidR="00AC3BD8" w:rsidRPr="00560CA2" w:rsidRDefault="00AC3BD8"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15</w:t>
            </w:r>
          </w:p>
        </w:tc>
      </w:tr>
      <w:tr w:rsidR="00AC3BD8" w:rsidRPr="00560CA2" w14:paraId="16483F44" w14:textId="77777777" w:rsidTr="008E6AA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9F698B" w14:textId="77777777" w:rsidR="00AC3BD8" w:rsidRPr="008E6AAB" w:rsidRDefault="00AC3BD8" w:rsidP="00A63771">
            <w:pPr>
              <w:pStyle w:val="ListParagraph"/>
              <w:numPr>
                <w:ilvl w:val="0"/>
                <w:numId w:val="53"/>
              </w:numPr>
              <w:spacing w:before="40" w:after="40" w:line="240" w:lineRule="auto"/>
              <w:contextualSpacing w:val="0"/>
              <w:jc w:val="center"/>
              <w:rPr>
                <w:rFonts w:ascii="Times New Roman" w:eastAsia="Times New Roman" w:hAnsi="Times New Roman"/>
                <w:color w:val="000000"/>
                <w:sz w:val="24"/>
                <w:szCs w:val="24"/>
                <w:lang w:eastAsia="lv-LV"/>
              </w:rPr>
            </w:pPr>
          </w:p>
        </w:tc>
        <w:tc>
          <w:tcPr>
            <w:tcW w:w="652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A0C45A" w14:textId="2898893F" w:rsidR="00AC3BD8" w:rsidRPr="00560CA2" w:rsidRDefault="00AC3BD8"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Iespējamie zaudējumi</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C9975C8" w14:textId="7ED5FEA3" w:rsidR="00AC3BD8" w:rsidRPr="00560CA2" w:rsidRDefault="00AC3BD8"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20</w:t>
            </w:r>
          </w:p>
        </w:tc>
      </w:tr>
      <w:tr w:rsidR="00560CA2" w14:paraId="12027E69" w14:textId="77777777" w:rsidTr="008E6AAB">
        <w:trPr>
          <w:trHeight w:val="315"/>
        </w:trPr>
        <w:tc>
          <w:tcPr>
            <w:tcW w:w="722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AFE3B9" w14:textId="77777777" w:rsidR="00560CA2" w:rsidRDefault="00560CA2" w:rsidP="00A63771">
            <w:pPr>
              <w:spacing w:before="40" w:after="40" w:line="240" w:lineRule="auto"/>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KOPĀ</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32C0301C" w14:textId="7296C1BA" w:rsidR="00560CA2" w:rsidRDefault="00560CA2"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100</w:t>
            </w:r>
          </w:p>
        </w:tc>
      </w:tr>
    </w:tbl>
    <w:p w14:paraId="04B84CA1" w14:textId="77777777" w:rsidR="00560CA2" w:rsidRDefault="00560CA2" w:rsidP="00560CA2">
      <w:pPr>
        <w:spacing w:after="0"/>
        <w:rPr>
          <w:rFonts w:ascii="Times New Roman" w:eastAsia="Times New Roman" w:hAnsi="Times New Roman"/>
          <w:bCs/>
          <w:sz w:val="24"/>
          <w:szCs w:val="24"/>
          <w:lang w:eastAsia="lv-LV"/>
        </w:rPr>
        <w:sectPr w:rsidR="00560CA2" w:rsidSect="008E6AAB">
          <w:pgSz w:w="11906" w:h="16838" w:code="9"/>
          <w:pgMar w:top="1134" w:right="1134" w:bottom="1134" w:left="1701" w:header="709" w:footer="709" w:gutter="0"/>
          <w:cols w:space="720"/>
        </w:sectPr>
      </w:pPr>
    </w:p>
    <w:p w14:paraId="46757375" w14:textId="06FADF13" w:rsidR="00560CA2" w:rsidRDefault="00560CA2" w:rsidP="00560CA2">
      <w:pPr>
        <w:pStyle w:val="ListParagraph"/>
        <w:numPr>
          <w:ilvl w:val="0"/>
          <w:numId w:val="42"/>
        </w:numPr>
        <w:ind w:left="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lastRenderedPageBreak/>
        <w:t xml:space="preserve">Sistēmas kopējā novērtējuma aprēķināšanas piemērs </w:t>
      </w:r>
      <w:r>
        <w:rPr>
          <w:rFonts w:ascii="Times New Roman" w:eastAsia="Times New Roman" w:hAnsi="Times New Roman"/>
          <w:bCs/>
          <w:i/>
          <w:sz w:val="24"/>
          <w:szCs w:val="24"/>
          <w:lang w:eastAsia="lv-LV"/>
        </w:rPr>
        <w:t>(veic auditors)</w:t>
      </w:r>
      <w:r>
        <w:rPr>
          <w:rFonts w:ascii="Times New Roman" w:eastAsia="Times New Roman" w:hAnsi="Times New Roman"/>
          <w:bCs/>
          <w:sz w:val="24"/>
          <w:szCs w:val="24"/>
          <w:lang w:eastAsia="lv-LV"/>
        </w:rPr>
        <w:t>:</w:t>
      </w:r>
    </w:p>
    <w:tbl>
      <w:tblPr>
        <w:tblW w:w="8931" w:type="dxa"/>
        <w:tblLayout w:type="fixed"/>
        <w:tblLook w:val="04A0" w:firstRow="1" w:lastRow="0" w:firstColumn="1" w:lastColumn="0" w:noHBand="0" w:noVBand="1"/>
      </w:tblPr>
      <w:tblGrid>
        <w:gridCol w:w="710"/>
        <w:gridCol w:w="2410"/>
        <w:gridCol w:w="850"/>
        <w:gridCol w:w="850"/>
        <w:gridCol w:w="850"/>
        <w:gridCol w:w="993"/>
        <w:gridCol w:w="850"/>
        <w:gridCol w:w="1418"/>
      </w:tblGrid>
      <w:tr w:rsidR="00560CA2" w14:paraId="576134F5" w14:textId="77777777" w:rsidTr="00AD4DC3">
        <w:trPr>
          <w:trHeight w:val="315"/>
        </w:trPr>
        <w:tc>
          <w:tcPr>
            <w:tcW w:w="710" w:type="dxa"/>
            <w:shd w:val="clear" w:color="auto" w:fill="FFFFFF"/>
            <w:noWrap/>
            <w:vAlign w:val="bottom"/>
            <w:hideMark/>
          </w:tcPr>
          <w:p w14:paraId="22DB1B55" w14:textId="77777777" w:rsidR="00560CA2" w:rsidRDefault="00560CA2">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w:t>
            </w:r>
          </w:p>
        </w:tc>
        <w:tc>
          <w:tcPr>
            <w:tcW w:w="2410" w:type="dxa"/>
            <w:tcBorders>
              <w:top w:val="nil"/>
              <w:left w:val="nil"/>
              <w:bottom w:val="nil"/>
              <w:right w:val="single" w:sz="4" w:space="0" w:color="auto"/>
            </w:tcBorders>
            <w:shd w:val="clear" w:color="auto" w:fill="FFFFFF"/>
            <w:noWrap/>
            <w:vAlign w:val="bottom"/>
            <w:hideMark/>
          </w:tcPr>
          <w:p w14:paraId="4AB45ED3" w14:textId="77777777" w:rsidR="00560CA2" w:rsidRDefault="00560CA2">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4A6A16B" w14:textId="77777777" w:rsidR="00560CA2" w:rsidRDefault="00560CA2">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Sistēmas vadītāja novērtējums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78B3468" w14:textId="10CC5AE9" w:rsidR="00560CA2" w:rsidRDefault="00AD4DC3">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Izpilddirektora</w:t>
            </w:r>
            <w:r w:rsidR="00560CA2">
              <w:rPr>
                <w:rFonts w:ascii="Times New Roman" w:eastAsia="Times New Roman" w:hAnsi="Times New Roman"/>
                <w:b/>
                <w:sz w:val="24"/>
                <w:szCs w:val="24"/>
                <w:lang w:eastAsia="lv-LV"/>
              </w:rPr>
              <w:t xml:space="preserve"> novērtējums</w:t>
            </w:r>
          </w:p>
        </w:tc>
        <w:tc>
          <w:tcPr>
            <w:tcW w:w="850" w:type="dxa"/>
            <w:tcBorders>
              <w:top w:val="nil"/>
              <w:left w:val="single" w:sz="4" w:space="0" w:color="auto"/>
              <w:bottom w:val="nil"/>
              <w:right w:val="nil"/>
            </w:tcBorders>
            <w:shd w:val="clear" w:color="auto" w:fill="FFFFFF"/>
            <w:noWrap/>
            <w:vAlign w:val="bottom"/>
            <w:hideMark/>
          </w:tcPr>
          <w:p w14:paraId="0266258B" w14:textId="77777777" w:rsidR="00560CA2" w:rsidRDefault="00560CA2">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w:t>
            </w:r>
          </w:p>
        </w:tc>
        <w:tc>
          <w:tcPr>
            <w:tcW w:w="1418" w:type="dxa"/>
            <w:shd w:val="clear" w:color="auto" w:fill="FFFFFF"/>
            <w:noWrap/>
            <w:vAlign w:val="bottom"/>
            <w:hideMark/>
          </w:tcPr>
          <w:p w14:paraId="23BAFBF9" w14:textId="77777777" w:rsidR="00560CA2" w:rsidRDefault="00560CA2">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w:t>
            </w:r>
          </w:p>
        </w:tc>
      </w:tr>
      <w:tr w:rsidR="00560CA2" w14:paraId="36400D59" w14:textId="77777777" w:rsidTr="00AD4DC3">
        <w:trPr>
          <w:cantSplit/>
          <w:trHeight w:val="1710"/>
        </w:trPr>
        <w:tc>
          <w:tcPr>
            <w:tcW w:w="7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3C60C3" w14:textId="77777777" w:rsidR="00E0399F"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Nr.</w:t>
            </w:r>
          </w:p>
          <w:p w14:paraId="47398002" w14:textId="614C8FD3" w:rsidR="00560CA2"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w:t>
            </w:r>
            <w:r w:rsidR="00E0399F">
              <w:rPr>
                <w:rFonts w:ascii="Times New Roman" w:eastAsia="Times New Roman" w:hAnsi="Times New Roman"/>
                <w:b/>
                <w:bCs/>
                <w:color w:val="000000"/>
                <w:sz w:val="24"/>
                <w:szCs w:val="24"/>
                <w:lang w:eastAsia="lv-LV"/>
              </w:rPr>
              <w:t>.</w:t>
            </w:r>
            <w:r>
              <w:rPr>
                <w:rFonts w:ascii="Times New Roman" w:eastAsia="Times New Roman" w:hAnsi="Times New Roman"/>
                <w:b/>
                <w:bCs/>
                <w:color w:val="000000"/>
                <w:sz w:val="24"/>
                <w:szCs w:val="24"/>
                <w:lang w:eastAsia="lv-LV"/>
              </w:rPr>
              <w:t>k.</w:t>
            </w:r>
          </w:p>
        </w:tc>
        <w:tc>
          <w:tcPr>
            <w:tcW w:w="2410" w:type="dxa"/>
            <w:tcBorders>
              <w:top w:val="single" w:sz="4" w:space="0" w:color="auto"/>
              <w:left w:val="nil"/>
              <w:bottom w:val="single" w:sz="4" w:space="0" w:color="auto"/>
              <w:right w:val="nil"/>
            </w:tcBorders>
            <w:shd w:val="clear" w:color="auto" w:fill="D9D9D9"/>
            <w:noWrap/>
            <w:vAlign w:val="center"/>
            <w:hideMark/>
          </w:tcPr>
          <w:p w14:paraId="03F0A0E0" w14:textId="77777777" w:rsidR="00560CA2"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Riska faktors</w:t>
            </w:r>
          </w:p>
        </w:tc>
        <w:tc>
          <w:tcPr>
            <w:tcW w:w="850" w:type="dxa"/>
            <w:tcBorders>
              <w:top w:val="nil"/>
              <w:left w:val="single" w:sz="4" w:space="0" w:color="auto"/>
              <w:bottom w:val="single" w:sz="4" w:space="0" w:color="auto"/>
              <w:right w:val="single" w:sz="4" w:space="0" w:color="auto"/>
            </w:tcBorders>
            <w:shd w:val="clear" w:color="auto" w:fill="D9D9D9"/>
            <w:textDirection w:val="btLr"/>
            <w:vAlign w:val="center"/>
            <w:hideMark/>
          </w:tcPr>
          <w:p w14:paraId="4158642D" w14:textId="77777777" w:rsidR="00560CA2" w:rsidRDefault="00560CA2">
            <w:pPr>
              <w:spacing w:after="0" w:line="240" w:lineRule="auto"/>
              <w:ind w:left="113" w:right="113"/>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Ietekmes novērtējums</w:t>
            </w:r>
          </w:p>
        </w:tc>
        <w:tc>
          <w:tcPr>
            <w:tcW w:w="850" w:type="dxa"/>
            <w:tcBorders>
              <w:top w:val="nil"/>
              <w:left w:val="nil"/>
              <w:bottom w:val="single" w:sz="4" w:space="0" w:color="auto"/>
              <w:right w:val="single" w:sz="4" w:space="0" w:color="auto"/>
            </w:tcBorders>
            <w:shd w:val="clear" w:color="auto" w:fill="D9D9D9"/>
            <w:textDirection w:val="btLr"/>
            <w:vAlign w:val="center"/>
            <w:hideMark/>
          </w:tcPr>
          <w:p w14:paraId="7707F207" w14:textId="77777777" w:rsidR="00560CA2" w:rsidRDefault="00560CA2">
            <w:pPr>
              <w:spacing w:after="0" w:line="240" w:lineRule="auto"/>
              <w:ind w:left="113" w:right="113"/>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Varbūtības novērtējums</w:t>
            </w:r>
          </w:p>
        </w:tc>
        <w:tc>
          <w:tcPr>
            <w:tcW w:w="850" w:type="dxa"/>
            <w:tcBorders>
              <w:top w:val="nil"/>
              <w:left w:val="nil"/>
              <w:bottom w:val="single" w:sz="4" w:space="0" w:color="auto"/>
              <w:right w:val="single" w:sz="4" w:space="0" w:color="auto"/>
            </w:tcBorders>
            <w:shd w:val="clear" w:color="auto" w:fill="D9D9D9"/>
            <w:textDirection w:val="btLr"/>
            <w:vAlign w:val="center"/>
            <w:hideMark/>
          </w:tcPr>
          <w:p w14:paraId="06DCF507" w14:textId="77777777" w:rsidR="00560CA2" w:rsidRDefault="00560CA2">
            <w:pPr>
              <w:spacing w:after="0" w:line="240" w:lineRule="auto"/>
              <w:ind w:left="113" w:right="113"/>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 xml:space="preserve">Ietekmes novērtējums </w:t>
            </w:r>
          </w:p>
        </w:tc>
        <w:tc>
          <w:tcPr>
            <w:tcW w:w="993" w:type="dxa"/>
            <w:tcBorders>
              <w:top w:val="nil"/>
              <w:left w:val="nil"/>
              <w:bottom w:val="single" w:sz="4" w:space="0" w:color="auto"/>
              <w:right w:val="single" w:sz="4" w:space="0" w:color="auto"/>
            </w:tcBorders>
            <w:shd w:val="clear" w:color="auto" w:fill="D9D9D9"/>
            <w:textDirection w:val="btLr"/>
            <w:vAlign w:val="center"/>
            <w:hideMark/>
          </w:tcPr>
          <w:p w14:paraId="65B0B208" w14:textId="77777777" w:rsidR="00560CA2" w:rsidRDefault="00560CA2">
            <w:pPr>
              <w:spacing w:after="0" w:line="240" w:lineRule="auto"/>
              <w:ind w:left="113" w:right="113"/>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 xml:space="preserve">Varbūtības novērtējums </w:t>
            </w:r>
          </w:p>
        </w:tc>
        <w:tc>
          <w:tcPr>
            <w:tcW w:w="850" w:type="dxa"/>
            <w:tcBorders>
              <w:top w:val="single" w:sz="4" w:space="0" w:color="auto"/>
              <w:left w:val="nil"/>
              <w:bottom w:val="single" w:sz="4" w:space="0" w:color="auto"/>
              <w:right w:val="single" w:sz="4" w:space="0" w:color="auto"/>
            </w:tcBorders>
            <w:shd w:val="clear" w:color="auto" w:fill="D9D9D9"/>
            <w:noWrap/>
            <w:textDirection w:val="btLr"/>
            <w:vAlign w:val="center"/>
            <w:hideMark/>
          </w:tcPr>
          <w:p w14:paraId="46AAC85A" w14:textId="77777777" w:rsidR="00560CA2" w:rsidRDefault="00560CA2">
            <w:pPr>
              <w:spacing w:after="0" w:line="240" w:lineRule="auto"/>
              <w:ind w:left="113" w:right="113"/>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Nozīmīgums (svars %)</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20D510AB" w14:textId="77777777" w:rsidR="00560CA2" w:rsidRDefault="00560CA2">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Vērtējums</w:t>
            </w:r>
          </w:p>
          <w:p w14:paraId="30C2A4FB" w14:textId="51368D22" w:rsidR="00560CA2" w:rsidRDefault="00560CA2" w:rsidP="00E0399F">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((3.kolonna</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4.k.)</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(5.k.</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6.k.))</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w:t>
            </w:r>
            <w:r w:rsidR="00E0399F">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7.k.</w:t>
            </w:r>
          </w:p>
        </w:tc>
      </w:tr>
      <w:tr w:rsidR="00E0399F" w14:paraId="7C865621" w14:textId="77777777" w:rsidTr="00AD4DC3">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center"/>
          </w:tcPr>
          <w:p w14:paraId="02C720DC" w14:textId="34D13861" w:rsidR="00E0399F" w:rsidRPr="008E6AAB" w:rsidRDefault="00E0399F" w:rsidP="00A63771">
            <w:pPr>
              <w:pStyle w:val="ListParagraph"/>
              <w:numPr>
                <w:ilvl w:val="0"/>
                <w:numId w:val="54"/>
              </w:numPr>
              <w:spacing w:before="40" w:after="40" w:line="240" w:lineRule="auto"/>
              <w:contextualSpacing w:val="0"/>
              <w:jc w:val="right"/>
              <w:rPr>
                <w:rFonts w:ascii="Times New Roman" w:eastAsia="Times New Roman" w:hAnsi="Times New Roman"/>
                <w:color w:val="000000"/>
                <w:sz w:val="24"/>
                <w:szCs w:val="24"/>
                <w:lang w:eastAsia="lv-LV"/>
              </w:rPr>
            </w:pPr>
          </w:p>
        </w:tc>
        <w:tc>
          <w:tcPr>
            <w:tcW w:w="2410" w:type="dxa"/>
            <w:tcBorders>
              <w:top w:val="nil"/>
              <w:left w:val="nil"/>
              <w:bottom w:val="single" w:sz="4" w:space="0" w:color="auto"/>
              <w:right w:val="nil"/>
            </w:tcBorders>
            <w:shd w:val="clear" w:color="auto" w:fill="FFFFFF"/>
            <w:noWrap/>
            <w:vAlign w:val="center"/>
          </w:tcPr>
          <w:p w14:paraId="2C4458F6" w14:textId="596CB1B6" w:rsidR="00E0399F" w:rsidRDefault="00E0399F"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w:t>
            </w:r>
            <w:r w:rsidRPr="00EE27E7">
              <w:rPr>
                <w:rFonts w:ascii="Times New Roman" w:eastAsia="Times New Roman" w:hAnsi="Times New Roman"/>
                <w:color w:val="000000"/>
                <w:sz w:val="24"/>
                <w:szCs w:val="24"/>
                <w:lang w:eastAsia="lv-LV"/>
              </w:rPr>
              <w:t xml:space="preserve">arbinieku </w:t>
            </w:r>
            <w:r>
              <w:rPr>
                <w:rFonts w:ascii="Times New Roman" w:eastAsia="Times New Roman" w:hAnsi="Times New Roman"/>
                <w:color w:val="000000"/>
                <w:sz w:val="24"/>
                <w:szCs w:val="24"/>
                <w:lang w:eastAsia="lv-LV"/>
              </w:rPr>
              <w:t>n</w:t>
            </w:r>
            <w:r w:rsidRPr="00EE27E7">
              <w:rPr>
                <w:rFonts w:ascii="Times New Roman" w:eastAsia="Times New Roman" w:hAnsi="Times New Roman"/>
                <w:color w:val="000000"/>
                <w:sz w:val="24"/>
                <w:szCs w:val="24"/>
                <w:lang w:eastAsia="lv-LV"/>
              </w:rPr>
              <w:t>epieciešamā kompetence</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14:paraId="5515A252"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3A01032C"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53E39197"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993" w:type="dxa"/>
            <w:tcBorders>
              <w:top w:val="nil"/>
              <w:left w:val="nil"/>
              <w:bottom w:val="single" w:sz="4" w:space="0" w:color="auto"/>
              <w:right w:val="single" w:sz="4" w:space="0" w:color="auto"/>
            </w:tcBorders>
            <w:shd w:val="clear" w:color="auto" w:fill="FFFFFF"/>
            <w:noWrap/>
            <w:vAlign w:val="center"/>
            <w:hideMark/>
          </w:tcPr>
          <w:p w14:paraId="5C552931"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4A1A26C0" w14:textId="39EA701B"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10</w:t>
            </w:r>
          </w:p>
        </w:tc>
        <w:tc>
          <w:tcPr>
            <w:tcW w:w="1418" w:type="dxa"/>
            <w:tcBorders>
              <w:top w:val="nil"/>
              <w:left w:val="nil"/>
              <w:bottom w:val="single" w:sz="4" w:space="0" w:color="auto"/>
              <w:right w:val="single" w:sz="4" w:space="0" w:color="auto"/>
            </w:tcBorders>
            <w:shd w:val="clear" w:color="auto" w:fill="FFFFFF"/>
            <w:noWrap/>
            <w:vAlign w:val="center"/>
            <w:hideMark/>
          </w:tcPr>
          <w:p w14:paraId="684D6771" w14:textId="5E7CFE5A" w:rsidR="00E0399F" w:rsidRPr="007916A0" w:rsidRDefault="00E0399F" w:rsidP="00A63771">
            <w:pPr>
              <w:spacing w:before="40" w:after="40" w:line="240" w:lineRule="auto"/>
              <w:jc w:val="center"/>
              <w:rPr>
                <w:rFonts w:ascii="Times New Roman" w:eastAsia="Times New Roman" w:hAnsi="Times New Roman"/>
                <w:color w:val="000000"/>
                <w:sz w:val="24"/>
                <w:szCs w:val="24"/>
                <w:lang w:eastAsia="lv-LV"/>
              </w:rPr>
            </w:pPr>
            <w:r w:rsidRPr="007916A0">
              <w:rPr>
                <w:rFonts w:ascii="Times New Roman" w:hAnsi="Times New Roman"/>
                <w:color w:val="000000"/>
                <w:sz w:val="24"/>
                <w:szCs w:val="24"/>
              </w:rPr>
              <w:t>1.6</w:t>
            </w:r>
          </w:p>
        </w:tc>
      </w:tr>
      <w:tr w:rsidR="00E0399F" w14:paraId="6951948E" w14:textId="77777777" w:rsidTr="00AD4DC3">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center"/>
          </w:tcPr>
          <w:p w14:paraId="48A32866" w14:textId="71DB7F3E" w:rsidR="00E0399F" w:rsidRPr="008E6AAB" w:rsidRDefault="00E0399F" w:rsidP="00A63771">
            <w:pPr>
              <w:pStyle w:val="ListParagraph"/>
              <w:numPr>
                <w:ilvl w:val="0"/>
                <w:numId w:val="54"/>
              </w:numPr>
              <w:spacing w:before="40" w:after="40" w:line="240" w:lineRule="auto"/>
              <w:contextualSpacing w:val="0"/>
              <w:jc w:val="right"/>
              <w:rPr>
                <w:rFonts w:ascii="Times New Roman" w:eastAsia="Times New Roman" w:hAnsi="Times New Roman"/>
                <w:color w:val="000000"/>
                <w:sz w:val="24"/>
                <w:szCs w:val="24"/>
                <w:lang w:eastAsia="lv-LV"/>
              </w:rPr>
            </w:pPr>
          </w:p>
        </w:tc>
        <w:tc>
          <w:tcPr>
            <w:tcW w:w="2410" w:type="dxa"/>
            <w:tcBorders>
              <w:top w:val="nil"/>
              <w:left w:val="nil"/>
              <w:bottom w:val="single" w:sz="4" w:space="0" w:color="auto"/>
              <w:right w:val="nil"/>
            </w:tcBorders>
            <w:shd w:val="clear" w:color="auto" w:fill="FFFFFF"/>
            <w:noWrap/>
            <w:vAlign w:val="center"/>
          </w:tcPr>
          <w:p w14:paraId="3651A700" w14:textId="0CAD59A6" w:rsidR="00E0399F" w:rsidRDefault="00E0399F"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w:t>
            </w:r>
            <w:r w:rsidRPr="00EE27E7">
              <w:rPr>
                <w:rFonts w:ascii="Times New Roman" w:eastAsia="Times New Roman" w:hAnsi="Times New Roman"/>
                <w:color w:val="000000"/>
                <w:sz w:val="24"/>
                <w:szCs w:val="24"/>
                <w:lang w:eastAsia="lv-LV"/>
              </w:rPr>
              <w:t xml:space="preserve">nformācijas un komunikācijas </w:t>
            </w:r>
            <w:r>
              <w:rPr>
                <w:rFonts w:ascii="Times New Roman" w:eastAsia="Times New Roman" w:hAnsi="Times New Roman"/>
                <w:color w:val="000000"/>
                <w:sz w:val="24"/>
                <w:szCs w:val="24"/>
                <w:lang w:eastAsia="lv-LV"/>
              </w:rPr>
              <w:t>n</w:t>
            </w:r>
            <w:r w:rsidRPr="00EE27E7">
              <w:rPr>
                <w:rFonts w:ascii="Times New Roman" w:eastAsia="Times New Roman" w:hAnsi="Times New Roman"/>
                <w:color w:val="000000"/>
                <w:sz w:val="24"/>
                <w:szCs w:val="24"/>
                <w:lang w:eastAsia="lv-LV"/>
              </w:rPr>
              <w:t>epieciešamās tehnoloģijas</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14:paraId="75806B96"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w:t>
            </w:r>
          </w:p>
        </w:tc>
        <w:tc>
          <w:tcPr>
            <w:tcW w:w="850" w:type="dxa"/>
            <w:tcBorders>
              <w:top w:val="nil"/>
              <w:left w:val="nil"/>
              <w:bottom w:val="single" w:sz="4" w:space="0" w:color="auto"/>
              <w:right w:val="single" w:sz="4" w:space="0" w:color="auto"/>
            </w:tcBorders>
            <w:shd w:val="clear" w:color="auto" w:fill="FFFFFF"/>
            <w:noWrap/>
            <w:vAlign w:val="center"/>
            <w:hideMark/>
          </w:tcPr>
          <w:p w14:paraId="5AAC495C"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1E872F9B"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993" w:type="dxa"/>
            <w:tcBorders>
              <w:top w:val="nil"/>
              <w:left w:val="nil"/>
              <w:bottom w:val="single" w:sz="4" w:space="0" w:color="auto"/>
              <w:right w:val="single" w:sz="4" w:space="0" w:color="auto"/>
            </w:tcBorders>
            <w:shd w:val="clear" w:color="auto" w:fill="FFFFFF"/>
            <w:noWrap/>
            <w:vAlign w:val="center"/>
            <w:hideMark/>
          </w:tcPr>
          <w:p w14:paraId="433A1756"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269E29C4" w14:textId="7154ECF9"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1418" w:type="dxa"/>
            <w:tcBorders>
              <w:top w:val="nil"/>
              <w:left w:val="nil"/>
              <w:bottom w:val="single" w:sz="4" w:space="0" w:color="auto"/>
              <w:right w:val="single" w:sz="4" w:space="0" w:color="auto"/>
            </w:tcBorders>
            <w:shd w:val="clear" w:color="auto" w:fill="FFFFFF"/>
            <w:noWrap/>
            <w:vAlign w:val="center"/>
            <w:hideMark/>
          </w:tcPr>
          <w:p w14:paraId="1CB510C8" w14:textId="05D8355A" w:rsidR="00E0399F" w:rsidRPr="007916A0" w:rsidRDefault="00E0399F" w:rsidP="00A63771">
            <w:pPr>
              <w:spacing w:before="40" w:after="40" w:line="240" w:lineRule="auto"/>
              <w:jc w:val="center"/>
              <w:rPr>
                <w:rFonts w:ascii="Times New Roman" w:eastAsia="Times New Roman" w:hAnsi="Times New Roman"/>
                <w:color w:val="000000"/>
                <w:sz w:val="24"/>
                <w:szCs w:val="24"/>
                <w:lang w:eastAsia="lv-LV"/>
              </w:rPr>
            </w:pPr>
            <w:r w:rsidRPr="007916A0">
              <w:rPr>
                <w:rFonts w:ascii="Times New Roman" w:hAnsi="Times New Roman"/>
                <w:color w:val="000000"/>
                <w:sz w:val="24"/>
                <w:szCs w:val="24"/>
              </w:rPr>
              <w:t>0.9</w:t>
            </w:r>
          </w:p>
        </w:tc>
      </w:tr>
      <w:tr w:rsidR="00E0399F" w14:paraId="2290244A" w14:textId="77777777" w:rsidTr="00AD4DC3">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center"/>
          </w:tcPr>
          <w:p w14:paraId="79BD0BDC" w14:textId="62140B16" w:rsidR="00E0399F" w:rsidRPr="008E6AAB" w:rsidRDefault="00E0399F" w:rsidP="00A63771">
            <w:pPr>
              <w:pStyle w:val="ListParagraph"/>
              <w:numPr>
                <w:ilvl w:val="0"/>
                <w:numId w:val="54"/>
              </w:numPr>
              <w:spacing w:before="40" w:after="40" w:line="240" w:lineRule="auto"/>
              <w:contextualSpacing w:val="0"/>
              <w:jc w:val="right"/>
              <w:rPr>
                <w:rFonts w:ascii="Times New Roman" w:eastAsia="Times New Roman" w:hAnsi="Times New Roman"/>
                <w:color w:val="000000"/>
                <w:sz w:val="24"/>
                <w:szCs w:val="24"/>
                <w:lang w:eastAsia="lv-LV"/>
              </w:rPr>
            </w:pPr>
          </w:p>
        </w:tc>
        <w:tc>
          <w:tcPr>
            <w:tcW w:w="2410" w:type="dxa"/>
            <w:tcBorders>
              <w:top w:val="nil"/>
              <w:left w:val="nil"/>
              <w:bottom w:val="single" w:sz="4" w:space="0" w:color="auto"/>
              <w:right w:val="nil"/>
            </w:tcBorders>
            <w:shd w:val="clear" w:color="auto" w:fill="FFFFFF"/>
            <w:noWrap/>
            <w:vAlign w:val="center"/>
          </w:tcPr>
          <w:p w14:paraId="647CF5EC" w14:textId="35FA23EF" w:rsidR="00E0399F" w:rsidRDefault="00E0399F"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Sistēmas sarežģītība</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14:paraId="28F35A71"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w:t>
            </w:r>
          </w:p>
        </w:tc>
        <w:tc>
          <w:tcPr>
            <w:tcW w:w="850" w:type="dxa"/>
            <w:tcBorders>
              <w:top w:val="nil"/>
              <w:left w:val="nil"/>
              <w:bottom w:val="single" w:sz="4" w:space="0" w:color="auto"/>
              <w:right w:val="single" w:sz="4" w:space="0" w:color="auto"/>
            </w:tcBorders>
            <w:shd w:val="clear" w:color="auto" w:fill="FFFFFF"/>
            <w:noWrap/>
            <w:vAlign w:val="center"/>
            <w:hideMark/>
          </w:tcPr>
          <w:p w14:paraId="1AE1769F"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569075DF"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993" w:type="dxa"/>
            <w:tcBorders>
              <w:top w:val="nil"/>
              <w:left w:val="nil"/>
              <w:bottom w:val="single" w:sz="4" w:space="0" w:color="auto"/>
              <w:right w:val="single" w:sz="4" w:space="0" w:color="auto"/>
            </w:tcBorders>
            <w:shd w:val="clear" w:color="auto" w:fill="FFFFFF"/>
            <w:noWrap/>
            <w:vAlign w:val="center"/>
            <w:hideMark/>
          </w:tcPr>
          <w:p w14:paraId="7F06CA1E"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850" w:type="dxa"/>
            <w:tcBorders>
              <w:top w:val="nil"/>
              <w:left w:val="nil"/>
              <w:bottom w:val="single" w:sz="4" w:space="0" w:color="auto"/>
              <w:right w:val="single" w:sz="4" w:space="0" w:color="auto"/>
            </w:tcBorders>
            <w:shd w:val="clear" w:color="auto" w:fill="FFFFFF"/>
            <w:noWrap/>
            <w:vAlign w:val="center"/>
            <w:hideMark/>
          </w:tcPr>
          <w:p w14:paraId="4284E67F" w14:textId="5841529A"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15</w:t>
            </w:r>
          </w:p>
        </w:tc>
        <w:tc>
          <w:tcPr>
            <w:tcW w:w="1418" w:type="dxa"/>
            <w:tcBorders>
              <w:top w:val="nil"/>
              <w:left w:val="nil"/>
              <w:bottom w:val="single" w:sz="4" w:space="0" w:color="auto"/>
              <w:right w:val="single" w:sz="4" w:space="0" w:color="auto"/>
            </w:tcBorders>
            <w:shd w:val="clear" w:color="auto" w:fill="FFFFFF"/>
            <w:noWrap/>
            <w:vAlign w:val="center"/>
            <w:hideMark/>
          </w:tcPr>
          <w:p w14:paraId="7F8B6AE1" w14:textId="128CD2EB" w:rsidR="00E0399F" w:rsidRPr="007916A0" w:rsidRDefault="00E0399F" w:rsidP="00A63771">
            <w:pPr>
              <w:spacing w:before="40" w:after="40" w:line="240" w:lineRule="auto"/>
              <w:jc w:val="center"/>
              <w:rPr>
                <w:rFonts w:ascii="Times New Roman" w:eastAsia="Times New Roman" w:hAnsi="Times New Roman"/>
                <w:color w:val="000000"/>
                <w:sz w:val="24"/>
                <w:szCs w:val="24"/>
                <w:lang w:eastAsia="lv-LV"/>
              </w:rPr>
            </w:pPr>
            <w:r w:rsidRPr="007916A0">
              <w:rPr>
                <w:rFonts w:ascii="Times New Roman" w:hAnsi="Times New Roman"/>
                <w:color w:val="000000"/>
                <w:sz w:val="24"/>
                <w:szCs w:val="24"/>
              </w:rPr>
              <w:t>2.1</w:t>
            </w:r>
          </w:p>
        </w:tc>
      </w:tr>
      <w:tr w:rsidR="00E0399F" w14:paraId="01A78D81" w14:textId="77777777" w:rsidTr="00AD4DC3">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center"/>
          </w:tcPr>
          <w:p w14:paraId="0ECCE9C0" w14:textId="5D0AC26C" w:rsidR="00E0399F" w:rsidRPr="008E6AAB" w:rsidRDefault="00E0399F" w:rsidP="00A63771">
            <w:pPr>
              <w:pStyle w:val="ListParagraph"/>
              <w:numPr>
                <w:ilvl w:val="0"/>
                <w:numId w:val="54"/>
              </w:numPr>
              <w:spacing w:before="40" w:after="40" w:line="240" w:lineRule="auto"/>
              <w:contextualSpacing w:val="0"/>
              <w:jc w:val="right"/>
              <w:rPr>
                <w:rFonts w:ascii="Times New Roman" w:eastAsia="Times New Roman" w:hAnsi="Times New Roman"/>
                <w:color w:val="000000"/>
                <w:sz w:val="24"/>
                <w:szCs w:val="24"/>
                <w:lang w:eastAsia="lv-LV"/>
              </w:rPr>
            </w:pPr>
          </w:p>
        </w:tc>
        <w:tc>
          <w:tcPr>
            <w:tcW w:w="2410" w:type="dxa"/>
            <w:tcBorders>
              <w:top w:val="nil"/>
              <w:left w:val="nil"/>
              <w:bottom w:val="single" w:sz="4" w:space="0" w:color="auto"/>
              <w:right w:val="nil"/>
            </w:tcBorders>
            <w:shd w:val="clear" w:color="auto" w:fill="FFFFFF"/>
            <w:noWrap/>
            <w:vAlign w:val="center"/>
          </w:tcPr>
          <w:p w14:paraId="66302D6F" w14:textId="00D19955" w:rsidR="00E0399F" w:rsidRDefault="00E0399F"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Krāpšana, korupcija un interešu konflikts</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14:paraId="614BEE7D"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39091238"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2C0CBBE5"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993" w:type="dxa"/>
            <w:tcBorders>
              <w:top w:val="nil"/>
              <w:left w:val="nil"/>
              <w:bottom w:val="single" w:sz="4" w:space="0" w:color="auto"/>
              <w:right w:val="single" w:sz="4" w:space="0" w:color="auto"/>
            </w:tcBorders>
            <w:shd w:val="clear" w:color="auto" w:fill="FFFFFF"/>
            <w:noWrap/>
            <w:vAlign w:val="center"/>
            <w:hideMark/>
          </w:tcPr>
          <w:p w14:paraId="7F9119F4"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7C9D96B4" w14:textId="03F3FB2B"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15</w:t>
            </w:r>
          </w:p>
        </w:tc>
        <w:tc>
          <w:tcPr>
            <w:tcW w:w="1418" w:type="dxa"/>
            <w:tcBorders>
              <w:top w:val="nil"/>
              <w:left w:val="nil"/>
              <w:bottom w:val="single" w:sz="4" w:space="0" w:color="auto"/>
              <w:right w:val="single" w:sz="4" w:space="0" w:color="auto"/>
            </w:tcBorders>
            <w:shd w:val="clear" w:color="auto" w:fill="FFFFFF"/>
            <w:noWrap/>
            <w:vAlign w:val="center"/>
            <w:hideMark/>
          </w:tcPr>
          <w:p w14:paraId="44AB7B57" w14:textId="2DF23BA0" w:rsidR="00E0399F" w:rsidRPr="007916A0" w:rsidRDefault="00E0399F" w:rsidP="00A63771">
            <w:pPr>
              <w:spacing w:before="40" w:after="40" w:line="240" w:lineRule="auto"/>
              <w:jc w:val="center"/>
              <w:rPr>
                <w:rFonts w:ascii="Times New Roman" w:eastAsia="Times New Roman" w:hAnsi="Times New Roman"/>
                <w:color w:val="000000"/>
                <w:sz w:val="24"/>
                <w:szCs w:val="24"/>
                <w:lang w:eastAsia="lv-LV"/>
              </w:rPr>
            </w:pPr>
            <w:r w:rsidRPr="007916A0">
              <w:rPr>
                <w:rFonts w:ascii="Times New Roman" w:hAnsi="Times New Roman"/>
                <w:color w:val="000000"/>
                <w:sz w:val="24"/>
                <w:szCs w:val="24"/>
              </w:rPr>
              <w:t>3</w:t>
            </w:r>
          </w:p>
        </w:tc>
      </w:tr>
      <w:tr w:rsidR="00E0399F" w14:paraId="685DE537" w14:textId="77777777" w:rsidTr="00AD4DC3">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center"/>
          </w:tcPr>
          <w:p w14:paraId="13EC39A0" w14:textId="41F75752" w:rsidR="00E0399F" w:rsidRPr="008E6AAB" w:rsidRDefault="00E0399F" w:rsidP="00A63771">
            <w:pPr>
              <w:pStyle w:val="ListParagraph"/>
              <w:numPr>
                <w:ilvl w:val="0"/>
                <w:numId w:val="54"/>
              </w:numPr>
              <w:spacing w:before="40" w:after="40" w:line="240" w:lineRule="auto"/>
              <w:contextualSpacing w:val="0"/>
              <w:jc w:val="right"/>
              <w:rPr>
                <w:rFonts w:ascii="Times New Roman" w:eastAsia="Times New Roman" w:hAnsi="Times New Roman"/>
                <w:color w:val="000000"/>
                <w:sz w:val="24"/>
                <w:szCs w:val="24"/>
                <w:lang w:eastAsia="lv-LV"/>
              </w:rPr>
            </w:pPr>
          </w:p>
        </w:tc>
        <w:tc>
          <w:tcPr>
            <w:tcW w:w="2410" w:type="dxa"/>
            <w:tcBorders>
              <w:top w:val="nil"/>
              <w:left w:val="nil"/>
              <w:bottom w:val="single" w:sz="4" w:space="0" w:color="auto"/>
              <w:right w:val="nil"/>
            </w:tcBorders>
            <w:shd w:val="clear" w:color="auto" w:fill="FFFFFF"/>
            <w:noWrap/>
            <w:vAlign w:val="center"/>
          </w:tcPr>
          <w:p w14:paraId="686B6599" w14:textId="48DDBAB1" w:rsidR="00E0399F" w:rsidRDefault="00E0399F"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Sistēmas nozīme pašvaldības mērķu sasniegšanā</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14:paraId="7B2585F1"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3</w:t>
            </w:r>
          </w:p>
        </w:tc>
        <w:tc>
          <w:tcPr>
            <w:tcW w:w="850" w:type="dxa"/>
            <w:tcBorders>
              <w:top w:val="nil"/>
              <w:left w:val="nil"/>
              <w:bottom w:val="single" w:sz="4" w:space="0" w:color="auto"/>
              <w:right w:val="single" w:sz="4" w:space="0" w:color="auto"/>
            </w:tcBorders>
            <w:shd w:val="clear" w:color="auto" w:fill="FFFFFF"/>
            <w:noWrap/>
            <w:vAlign w:val="center"/>
            <w:hideMark/>
          </w:tcPr>
          <w:p w14:paraId="69907186"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850" w:type="dxa"/>
            <w:tcBorders>
              <w:top w:val="nil"/>
              <w:left w:val="nil"/>
              <w:bottom w:val="single" w:sz="4" w:space="0" w:color="auto"/>
              <w:right w:val="single" w:sz="4" w:space="0" w:color="auto"/>
            </w:tcBorders>
            <w:shd w:val="clear" w:color="auto" w:fill="FFFFFF"/>
            <w:noWrap/>
            <w:vAlign w:val="center"/>
            <w:hideMark/>
          </w:tcPr>
          <w:p w14:paraId="65600F00"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993" w:type="dxa"/>
            <w:tcBorders>
              <w:top w:val="nil"/>
              <w:left w:val="nil"/>
              <w:bottom w:val="single" w:sz="4" w:space="0" w:color="auto"/>
              <w:right w:val="single" w:sz="4" w:space="0" w:color="auto"/>
            </w:tcBorders>
            <w:shd w:val="clear" w:color="auto" w:fill="FFFFFF"/>
            <w:noWrap/>
            <w:vAlign w:val="center"/>
            <w:hideMark/>
          </w:tcPr>
          <w:p w14:paraId="312C4D5D"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0BA0C4E0" w14:textId="7D4FE0FA"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20</w:t>
            </w:r>
          </w:p>
        </w:tc>
        <w:tc>
          <w:tcPr>
            <w:tcW w:w="1418" w:type="dxa"/>
            <w:tcBorders>
              <w:top w:val="nil"/>
              <w:left w:val="nil"/>
              <w:bottom w:val="single" w:sz="4" w:space="0" w:color="auto"/>
              <w:right w:val="single" w:sz="4" w:space="0" w:color="auto"/>
            </w:tcBorders>
            <w:shd w:val="clear" w:color="auto" w:fill="FFFFFF"/>
            <w:noWrap/>
            <w:vAlign w:val="center"/>
            <w:hideMark/>
          </w:tcPr>
          <w:p w14:paraId="31AD81EB" w14:textId="40E636C0" w:rsidR="00E0399F" w:rsidRPr="007916A0" w:rsidRDefault="00E0399F" w:rsidP="00A63771">
            <w:pPr>
              <w:spacing w:before="40" w:after="40" w:line="240" w:lineRule="auto"/>
              <w:jc w:val="center"/>
              <w:rPr>
                <w:rFonts w:ascii="Times New Roman" w:eastAsia="Times New Roman" w:hAnsi="Times New Roman"/>
                <w:color w:val="000000"/>
                <w:sz w:val="24"/>
                <w:szCs w:val="24"/>
                <w:lang w:eastAsia="lv-LV"/>
              </w:rPr>
            </w:pPr>
            <w:r w:rsidRPr="007916A0">
              <w:rPr>
                <w:rFonts w:ascii="Times New Roman" w:hAnsi="Times New Roman"/>
                <w:color w:val="000000"/>
                <w:sz w:val="24"/>
                <w:szCs w:val="24"/>
              </w:rPr>
              <w:t>2</w:t>
            </w:r>
          </w:p>
        </w:tc>
      </w:tr>
      <w:tr w:rsidR="00E0399F" w14:paraId="0396EC6E" w14:textId="77777777" w:rsidTr="00AD4DC3">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center"/>
          </w:tcPr>
          <w:p w14:paraId="752F6ECE" w14:textId="7C76DE5D" w:rsidR="00E0399F" w:rsidRPr="008E6AAB" w:rsidRDefault="00E0399F" w:rsidP="00A63771">
            <w:pPr>
              <w:pStyle w:val="ListParagraph"/>
              <w:numPr>
                <w:ilvl w:val="0"/>
                <w:numId w:val="54"/>
              </w:numPr>
              <w:spacing w:before="40" w:after="40" w:line="240" w:lineRule="auto"/>
              <w:contextualSpacing w:val="0"/>
              <w:jc w:val="right"/>
              <w:rPr>
                <w:rFonts w:ascii="Times New Roman" w:eastAsia="Times New Roman" w:hAnsi="Times New Roman"/>
                <w:color w:val="000000"/>
                <w:sz w:val="24"/>
                <w:szCs w:val="24"/>
                <w:lang w:eastAsia="lv-LV"/>
              </w:rPr>
            </w:pPr>
          </w:p>
        </w:tc>
        <w:tc>
          <w:tcPr>
            <w:tcW w:w="2410" w:type="dxa"/>
            <w:tcBorders>
              <w:top w:val="nil"/>
              <w:left w:val="nil"/>
              <w:bottom w:val="single" w:sz="4" w:space="0" w:color="auto"/>
              <w:right w:val="nil"/>
            </w:tcBorders>
            <w:shd w:val="clear" w:color="auto" w:fill="FFFFFF"/>
            <w:noWrap/>
            <w:vAlign w:val="center"/>
          </w:tcPr>
          <w:p w14:paraId="37BAD065" w14:textId="0E5437D2" w:rsidR="00E0399F" w:rsidRDefault="00E0399F" w:rsidP="00A63771">
            <w:pPr>
              <w:spacing w:before="40" w:after="40" w:line="240" w:lineRule="auto"/>
              <w:rPr>
                <w:rFonts w:ascii="Times New Roman" w:eastAsia="Times New Roman" w:hAnsi="Times New Roman"/>
                <w:color w:val="000000"/>
                <w:sz w:val="24"/>
                <w:szCs w:val="24"/>
                <w:lang w:eastAsia="lv-LV"/>
              </w:rPr>
            </w:pPr>
            <w:r w:rsidRPr="00EE27E7">
              <w:rPr>
                <w:rFonts w:ascii="Times New Roman" w:eastAsia="Times New Roman" w:hAnsi="Times New Roman"/>
                <w:color w:val="000000"/>
                <w:sz w:val="24"/>
                <w:szCs w:val="24"/>
                <w:lang w:eastAsia="lv-LV"/>
              </w:rPr>
              <w:t>Reputācijas pasliktināšanās</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14:paraId="14D97A67"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76396E5F"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144C321E"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993" w:type="dxa"/>
            <w:tcBorders>
              <w:top w:val="nil"/>
              <w:left w:val="nil"/>
              <w:bottom w:val="single" w:sz="4" w:space="0" w:color="auto"/>
              <w:right w:val="single" w:sz="4" w:space="0" w:color="auto"/>
            </w:tcBorders>
            <w:shd w:val="clear" w:color="auto" w:fill="FFFFFF"/>
            <w:noWrap/>
            <w:vAlign w:val="center"/>
            <w:hideMark/>
          </w:tcPr>
          <w:p w14:paraId="4A2B6943"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7E720A4D" w14:textId="4FEE1C6D"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15</w:t>
            </w:r>
          </w:p>
        </w:tc>
        <w:tc>
          <w:tcPr>
            <w:tcW w:w="1418" w:type="dxa"/>
            <w:tcBorders>
              <w:top w:val="nil"/>
              <w:left w:val="nil"/>
              <w:bottom w:val="single" w:sz="4" w:space="0" w:color="auto"/>
              <w:right w:val="single" w:sz="4" w:space="0" w:color="auto"/>
            </w:tcBorders>
            <w:shd w:val="clear" w:color="auto" w:fill="FFFFFF"/>
            <w:noWrap/>
            <w:vAlign w:val="center"/>
            <w:hideMark/>
          </w:tcPr>
          <w:p w14:paraId="78021971" w14:textId="5ACF447B" w:rsidR="00E0399F" w:rsidRPr="007916A0" w:rsidRDefault="00E0399F" w:rsidP="00A63771">
            <w:pPr>
              <w:spacing w:before="40" w:after="40" w:line="240" w:lineRule="auto"/>
              <w:jc w:val="center"/>
              <w:rPr>
                <w:rFonts w:ascii="Times New Roman" w:eastAsia="Times New Roman" w:hAnsi="Times New Roman"/>
                <w:color w:val="000000"/>
                <w:sz w:val="24"/>
                <w:szCs w:val="24"/>
                <w:lang w:eastAsia="lv-LV"/>
              </w:rPr>
            </w:pPr>
            <w:r w:rsidRPr="007916A0">
              <w:rPr>
                <w:rFonts w:ascii="Times New Roman" w:hAnsi="Times New Roman"/>
                <w:color w:val="000000"/>
                <w:sz w:val="24"/>
                <w:szCs w:val="24"/>
              </w:rPr>
              <w:t>3</w:t>
            </w:r>
          </w:p>
        </w:tc>
      </w:tr>
      <w:tr w:rsidR="00E0399F" w14:paraId="7F41E707" w14:textId="77777777" w:rsidTr="00AD4DC3">
        <w:trPr>
          <w:trHeight w:val="315"/>
        </w:trPr>
        <w:tc>
          <w:tcPr>
            <w:tcW w:w="710" w:type="dxa"/>
            <w:tcBorders>
              <w:top w:val="nil"/>
              <w:left w:val="single" w:sz="4" w:space="0" w:color="auto"/>
              <w:bottom w:val="single" w:sz="4" w:space="0" w:color="auto"/>
              <w:right w:val="single" w:sz="4" w:space="0" w:color="auto"/>
            </w:tcBorders>
            <w:shd w:val="clear" w:color="auto" w:fill="FFFFFF"/>
            <w:noWrap/>
            <w:vAlign w:val="center"/>
          </w:tcPr>
          <w:p w14:paraId="4FF8EC7C" w14:textId="7CC550B8" w:rsidR="00E0399F" w:rsidRPr="008E6AAB" w:rsidRDefault="00E0399F" w:rsidP="00A63771">
            <w:pPr>
              <w:pStyle w:val="ListParagraph"/>
              <w:numPr>
                <w:ilvl w:val="0"/>
                <w:numId w:val="54"/>
              </w:numPr>
              <w:spacing w:before="40" w:after="40" w:line="240" w:lineRule="auto"/>
              <w:contextualSpacing w:val="0"/>
              <w:jc w:val="right"/>
              <w:rPr>
                <w:rFonts w:ascii="Times New Roman" w:eastAsia="Times New Roman" w:hAnsi="Times New Roman"/>
                <w:color w:val="000000"/>
                <w:sz w:val="24"/>
                <w:szCs w:val="24"/>
                <w:lang w:eastAsia="lv-LV"/>
              </w:rPr>
            </w:pPr>
          </w:p>
        </w:tc>
        <w:tc>
          <w:tcPr>
            <w:tcW w:w="2410" w:type="dxa"/>
            <w:tcBorders>
              <w:top w:val="nil"/>
              <w:left w:val="nil"/>
              <w:bottom w:val="single" w:sz="4" w:space="0" w:color="auto"/>
              <w:right w:val="nil"/>
            </w:tcBorders>
            <w:shd w:val="clear" w:color="auto" w:fill="FFFFFF"/>
            <w:noWrap/>
            <w:vAlign w:val="center"/>
          </w:tcPr>
          <w:p w14:paraId="1B95378D" w14:textId="38B69BDB" w:rsidR="00E0399F" w:rsidRDefault="00E0399F"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Iespējamie zaudējumi</w:t>
            </w:r>
          </w:p>
        </w:tc>
        <w:tc>
          <w:tcPr>
            <w:tcW w:w="850" w:type="dxa"/>
            <w:tcBorders>
              <w:top w:val="nil"/>
              <w:left w:val="single" w:sz="4" w:space="0" w:color="auto"/>
              <w:bottom w:val="single" w:sz="4" w:space="0" w:color="auto"/>
              <w:right w:val="single" w:sz="4" w:space="0" w:color="auto"/>
            </w:tcBorders>
            <w:shd w:val="clear" w:color="auto" w:fill="FFFFFF"/>
            <w:noWrap/>
            <w:vAlign w:val="center"/>
            <w:hideMark/>
          </w:tcPr>
          <w:p w14:paraId="4680E248"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5975B7A0"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850" w:type="dxa"/>
            <w:tcBorders>
              <w:top w:val="nil"/>
              <w:left w:val="nil"/>
              <w:bottom w:val="single" w:sz="4" w:space="0" w:color="auto"/>
              <w:right w:val="single" w:sz="4" w:space="0" w:color="auto"/>
            </w:tcBorders>
            <w:shd w:val="clear" w:color="auto" w:fill="FFFFFF"/>
            <w:noWrap/>
            <w:vAlign w:val="center"/>
            <w:hideMark/>
          </w:tcPr>
          <w:p w14:paraId="14125C4E"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w:t>
            </w:r>
          </w:p>
        </w:tc>
        <w:tc>
          <w:tcPr>
            <w:tcW w:w="993" w:type="dxa"/>
            <w:tcBorders>
              <w:top w:val="nil"/>
              <w:left w:val="nil"/>
              <w:bottom w:val="single" w:sz="4" w:space="0" w:color="auto"/>
              <w:right w:val="single" w:sz="4" w:space="0" w:color="auto"/>
            </w:tcBorders>
            <w:shd w:val="clear" w:color="auto" w:fill="FFFFFF"/>
            <w:noWrap/>
            <w:vAlign w:val="center"/>
            <w:hideMark/>
          </w:tcPr>
          <w:p w14:paraId="1F6BD462" w14:textId="77777777"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5</w:t>
            </w:r>
          </w:p>
        </w:tc>
        <w:tc>
          <w:tcPr>
            <w:tcW w:w="850" w:type="dxa"/>
            <w:tcBorders>
              <w:top w:val="nil"/>
              <w:left w:val="nil"/>
              <w:bottom w:val="single" w:sz="4" w:space="0" w:color="auto"/>
              <w:right w:val="single" w:sz="4" w:space="0" w:color="auto"/>
            </w:tcBorders>
            <w:shd w:val="clear" w:color="auto" w:fill="FFFFFF"/>
            <w:noWrap/>
            <w:vAlign w:val="center"/>
            <w:hideMark/>
          </w:tcPr>
          <w:p w14:paraId="06BF8859" w14:textId="5085E185" w:rsidR="00E0399F" w:rsidRDefault="00E0399F"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20</w:t>
            </w:r>
          </w:p>
        </w:tc>
        <w:tc>
          <w:tcPr>
            <w:tcW w:w="1418" w:type="dxa"/>
            <w:tcBorders>
              <w:top w:val="nil"/>
              <w:left w:val="nil"/>
              <w:bottom w:val="single" w:sz="4" w:space="0" w:color="auto"/>
              <w:right w:val="single" w:sz="4" w:space="0" w:color="auto"/>
            </w:tcBorders>
            <w:shd w:val="clear" w:color="auto" w:fill="FFFFFF"/>
            <w:noWrap/>
            <w:vAlign w:val="center"/>
            <w:hideMark/>
          </w:tcPr>
          <w:p w14:paraId="7CDE8283" w14:textId="0B393A35" w:rsidR="00E0399F" w:rsidRPr="007916A0" w:rsidRDefault="00E0399F" w:rsidP="00A63771">
            <w:pPr>
              <w:spacing w:before="40" w:after="40" w:line="240" w:lineRule="auto"/>
              <w:jc w:val="center"/>
              <w:rPr>
                <w:rFonts w:ascii="Times New Roman" w:eastAsia="Times New Roman" w:hAnsi="Times New Roman"/>
                <w:color w:val="000000"/>
                <w:sz w:val="24"/>
                <w:szCs w:val="24"/>
                <w:lang w:eastAsia="lv-LV"/>
              </w:rPr>
            </w:pPr>
            <w:r w:rsidRPr="007916A0">
              <w:rPr>
                <w:rFonts w:ascii="Times New Roman" w:hAnsi="Times New Roman"/>
                <w:color w:val="000000"/>
                <w:sz w:val="24"/>
                <w:szCs w:val="24"/>
              </w:rPr>
              <w:t>2.4</w:t>
            </w:r>
          </w:p>
        </w:tc>
      </w:tr>
      <w:tr w:rsidR="00560CA2" w14:paraId="3F3857DF" w14:textId="77777777" w:rsidTr="00AD4DC3">
        <w:trPr>
          <w:trHeight w:val="315"/>
        </w:trPr>
        <w:tc>
          <w:tcPr>
            <w:tcW w:w="6663" w:type="dxa"/>
            <w:gridSpan w:val="6"/>
            <w:tcBorders>
              <w:top w:val="nil"/>
              <w:left w:val="single" w:sz="4" w:space="0" w:color="auto"/>
              <w:bottom w:val="single" w:sz="4" w:space="0" w:color="auto"/>
              <w:right w:val="single" w:sz="4" w:space="0" w:color="auto"/>
            </w:tcBorders>
            <w:shd w:val="clear" w:color="auto" w:fill="FFFFFF"/>
            <w:noWrap/>
            <w:vAlign w:val="bottom"/>
            <w:hideMark/>
          </w:tcPr>
          <w:p w14:paraId="1E48F919" w14:textId="77777777" w:rsidR="00560CA2" w:rsidRDefault="00560CA2" w:rsidP="00A63771">
            <w:pPr>
              <w:spacing w:before="40" w:after="40" w:line="240" w:lineRule="auto"/>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KOPĀ</w:t>
            </w:r>
          </w:p>
        </w:tc>
        <w:tc>
          <w:tcPr>
            <w:tcW w:w="850" w:type="dxa"/>
            <w:tcBorders>
              <w:top w:val="nil"/>
              <w:left w:val="nil"/>
              <w:bottom w:val="single" w:sz="4" w:space="0" w:color="auto"/>
              <w:right w:val="single" w:sz="4" w:space="0" w:color="auto"/>
            </w:tcBorders>
            <w:shd w:val="clear" w:color="auto" w:fill="FFFFFF"/>
            <w:noWrap/>
            <w:vAlign w:val="bottom"/>
            <w:hideMark/>
          </w:tcPr>
          <w:p w14:paraId="7088E9CE" w14:textId="3B2997AA" w:rsidR="00560CA2" w:rsidRDefault="00560CA2"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100</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14:paraId="4F7E66BE" w14:textId="2D7ABDED" w:rsidR="00560CA2" w:rsidRDefault="00560CA2"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15</w:t>
            </w:r>
          </w:p>
        </w:tc>
      </w:tr>
    </w:tbl>
    <w:p w14:paraId="4213C44E" w14:textId="09CEB35B" w:rsidR="00DE0CA8" w:rsidRDefault="00DE0CA8" w:rsidP="00954F7E">
      <w:pPr>
        <w:spacing w:after="160" w:line="259" w:lineRule="auto"/>
        <w:jc w:val="right"/>
        <w:rPr>
          <w:rFonts w:ascii="Times New Roman" w:hAnsi="Times New Roman"/>
          <w:sz w:val="24"/>
          <w:szCs w:val="24"/>
        </w:rPr>
      </w:pPr>
    </w:p>
    <w:p w14:paraId="59C36CE5" w14:textId="77777777" w:rsidR="00DE0CA8" w:rsidRDefault="00DE0CA8">
      <w:pPr>
        <w:spacing w:after="160" w:line="259" w:lineRule="auto"/>
        <w:rPr>
          <w:rFonts w:ascii="Times New Roman" w:hAnsi="Times New Roman"/>
          <w:sz w:val="24"/>
          <w:szCs w:val="24"/>
        </w:rPr>
      </w:pPr>
      <w:r>
        <w:rPr>
          <w:rFonts w:ascii="Times New Roman" w:hAnsi="Times New Roman"/>
          <w:sz w:val="24"/>
          <w:szCs w:val="24"/>
        </w:rPr>
        <w:br w:type="page"/>
      </w:r>
    </w:p>
    <w:p w14:paraId="3AD4DD62" w14:textId="77777777" w:rsidR="003E5CAB" w:rsidRDefault="003E5CAB" w:rsidP="00B524F9">
      <w:pPr>
        <w:pStyle w:val="Heading2"/>
        <w:jc w:val="right"/>
        <w:rPr>
          <w:rFonts w:ascii="Times New Roman" w:hAnsi="Times New Roman"/>
          <w:sz w:val="24"/>
          <w:szCs w:val="24"/>
        </w:rPr>
        <w:sectPr w:rsidR="003E5CAB" w:rsidSect="00927FC0">
          <w:pgSz w:w="11906" w:h="16838" w:code="9"/>
          <w:pgMar w:top="1134" w:right="1134" w:bottom="1134" w:left="1701" w:header="709" w:footer="709" w:gutter="0"/>
          <w:cols w:space="708"/>
          <w:titlePg/>
          <w:docGrid w:linePitch="360"/>
        </w:sectPr>
      </w:pPr>
    </w:p>
    <w:p w14:paraId="6A937D1B" w14:textId="52E3AC4A" w:rsidR="00B524F9" w:rsidRPr="00E51EF9" w:rsidRDefault="00B524F9" w:rsidP="00B524F9">
      <w:pPr>
        <w:pStyle w:val="Heading2"/>
        <w:jc w:val="right"/>
        <w:rPr>
          <w:rFonts w:ascii="Times New Roman" w:hAnsi="Times New Roman" w:cs="Times New Roman"/>
          <w:color w:val="auto"/>
          <w:sz w:val="24"/>
          <w:szCs w:val="24"/>
        </w:rPr>
      </w:pPr>
      <w:bookmarkStart w:id="19" w:name="_7.pielikums"/>
      <w:bookmarkEnd w:id="19"/>
      <w:r>
        <w:rPr>
          <w:rFonts w:ascii="Times New Roman" w:hAnsi="Times New Roman" w:cs="Times New Roman"/>
          <w:color w:val="auto"/>
          <w:sz w:val="24"/>
          <w:szCs w:val="24"/>
        </w:rPr>
        <w:lastRenderedPageBreak/>
        <w:t>7</w:t>
      </w:r>
      <w:r w:rsidRPr="00E51EF9">
        <w:rPr>
          <w:rFonts w:ascii="Times New Roman" w:hAnsi="Times New Roman" w:cs="Times New Roman"/>
          <w:color w:val="auto"/>
          <w:sz w:val="24"/>
          <w:szCs w:val="24"/>
        </w:rPr>
        <w:t>.</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373352FF" w14:textId="77777777" w:rsidR="00B524F9" w:rsidRDefault="00B524F9" w:rsidP="00B524F9">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46F7A3F3" w14:textId="745F24DF"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4703C07A" w14:textId="45ED9847" w:rsidR="00B524F9" w:rsidRDefault="00B524F9" w:rsidP="00B524F9">
      <w:pPr>
        <w:spacing w:after="160" w:line="259" w:lineRule="auto"/>
        <w:jc w:val="right"/>
        <w:rPr>
          <w:rFonts w:ascii="Times New Roman" w:hAnsi="Times New Roman"/>
          <w:sz w:val="24"/>
          <w:szCs w:val="24"/>
        </w:rPr>
      </w:pPr>
      <w:r>
        <w:rPr>
          <w:rFonts w:ascii="Times New Roman" w:hAnsi="Times New Roman"/>
          <w:sz w:val="24"/>
          <w:szCs w:val="24"/>
        </w:rPr>
        <w:t xml:space="preserve"> 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1256F9C2" w14:textId="77777777" w:rsidR="00DE3283" w:rsidRDefault="00DE3283" w:rsidP="00DE328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Pārliecības karte </w:t>
      </w:r>
    </w:p>
    <w:p w14:paraId="2DB8320A" w14:textId="77777777" w:rsidR="00DE3283" w:rsidRDefault="00DE3283" w:rsidP="00DE32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novērtējuma veikšanai par iekšējā audita vidē iekļauto sistēmu iekšējās kontroles sistēmas darbību un efektivitāti </w:t>
      </w:r>
    </w:p>
    <w:p w14:paraId="0E6463B5" w14:textId="77777777" w:rsidR="00DE3283" w:rsidRDefault="00DE3283" w:rsidP="00DE3283">
      <w:pPr>
        <w:spacing w:after="0" w:line="240" w:lineRule="auto"/>
        <w:jc w:val="center"/>
        <w:rPr>
          <w:rFonts w:ascii="Times New Roman" w:eastAsia="Times New Roman" w:hAnsi="Times New Roman"/>
          <w:i/>
          <w:sz w:val="28"/>
          <w:szCs w:val="28"/>
        </w:rPr>
      </w:pPr>
      <w:r>
        <w:rPr>
          <w:rFonts w:ascii="Times New Roman" w:eastAsia="Times New Roman" w:hAnsi="Times New Roman"/>
          <w:i/>
          <w:sz w:val="28"/>
          <w:szCs w:val="28"/>
        </w:rPr>
        <w:t>(piemērs, kas var tikt labots vai papildināts pēc iekšējā auditora ieskatiem)</w:t>
      </w:r>
    </w:p>
    <w:p w14:paraId="3C51C177" w14:textId="77777777" w:rsidR="00DE3283" w:rsidRDefault="00DE3283" w:rsidP="00DE3283"/>
    <w:tbl>
      <w:tblPr>
        <w:tblW w:w="14743" w:type="dxa"/>
        <w:tblInd w:w="-289" w:type="dxa"/>
        <w:tblLayout w:type="fixed"/>
        <w:tblLook w:val="04A0" w:firstRow="1" w:lastRow="0" w:firstColumn="1" w:lastColumn="0" w:noHBand="0" w:noVBand="1"/>
      </w:tblPr>
      <w:tblGrid>
        <w:gridCol w:w="711"/>
        <w:gridCol w:w="4109"/>
        <w:gridCol w:w="1843"/>
        <w:gridCol w:w="1985"/>
        <w:gridCol w:w="1842"/>
        <w:gridCol w:w="1418"/>
        <w:gridCol w:w="1417"/>
        <w:gridCol w:w="1418"/>
      </w:tblGrid>
      <w:tr w:rsidR="00060A16" w14:paraId="4C63F13E" w14:textId="77777777" w:rsidTr="008E6AAB">
        <w:trPr>
          <w:trHeight w:val="915"/>
          <w:tblHeader/>
        </w:trPr>
        <w:tc>
          <w:tcPr>
            <w:tcW w:w="7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7BA3D" w14:textId="77777777" w:rsidR="00060A16" w:rsidRDefault="00060A16" w:rsidP="00060A16">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Nr. p.k.</w:t>
            </w:r>
          </w:p>
        </w:tc>
        <w:tc>
          <w:tcPr>
            <w:tcW w:w="41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07EFE" w14:textId="77777777" w:rsidR="00060A16" w:rsidRDefault="00060A16" w:rsidP="00060A16">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Sistēmas nosaukums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49F07" w14:textId="77777777" w:rsidR="00060A16" w:rsidRDefault="00060A16" w:rsidP="00060A16">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Prioritāte </w:t>
            </w:r>
          </w:p>
          <w:p w14:paraId="2CD5B7B2" w14:textId="77777777" w:rsidR="00060A16" w:rsidRDefault="00060A16" w:rsidP="00060A16">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bCs/>
                <w:sz w:val="20"/>
                <w:szCs w:val="20"/>
                <w:lang w:eastAsia="lv-LV"/>
              </w:rPr>
              <w:t>(jo augstāks punktu skaits, jo augstāka prioritāte)</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0FB90" w14:textId="6C255957" w:rsidR="00060A16" w:rsidRDefault="00060A16" w:rsidP="00060A16">
            <w:pPr>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Riska pakāpe</w:t>
            </w:r>
            <w:r>
              <w:rPr>
                <w:rFonts w:ascii="Times New Roman" w:eastAsia="Times New Roman" w:hAnsi="Times New Roman"/>
                <w:sz w:val="24"/>
                <w:szCs w:val="24"/>
                <w:lang w:eastAsia="lv-LV"/>
              </w:rPr>
              <w:br/>
            </w:r>
            <w:r>
              <w:rPr>
                <w:rFonts w:ascii="Times New Roman" w:eastAsia="Times New Roman" w:hAnsi="Times New Roman"/>
                <w:sz w:val="20"/>
                <w:szCs w:val="20"/>
                <w:lang w:eastAsia="lv-LV"/>
              </w:rPr>
              <w:t>(A-augsta, V-vidēja, Z-zema)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4ED93" w14:textId="795CFC87" w:rsidR="00060A16" w:rsidRDefault="00060A16" w:rsidP="00060A16">
            <w:pPr>
              <w:spacing w:after="0" w:line="240" w:lineRule="auto"/>
              <w:jc w:val="center"/>
              <w:rPr>
                <w:rFonts w:ascii="Times New Roman" w:eastAsia="Times New Roman" w:hAnsi="Times New Roman"/>
                <w:sz w:val="24"/>
                <w:szCs w:val="24"/>
                <w:lang w:eastAsia="lv-LV"/>
              </w:rPr>
            </w:pPr>
            <w:r w:rsidRPr="00060A16">
              <w:rPr>
                <w:rFonts w:ascii="Times New Roman" w:eastAsia="Times New Roman" w:hAnsi="Times New Roman"/>
                <w:b/>
                <w:bCs/>
                <w:sz w:val="24"/>
                <w:szCs w:val="24"/>
                <w:lang w:eastAsia="lv-LV"/>
              </w:rPr>
              <w:t>Audita lielums</w:t>
            </w:r>
            <w:r>
              <w:rPr>
                <w:rFonts w:ascii="Times New Roman" w:eastAsia="Times New Roman" w:hAnsi="Times New Roman"/>
                <w:sz w:val="24"/>
                <w:szCs w:val="24"/>
                <w:lang w:eastAsia="lv-LV"/>
              </w:rPr>
              <w:t xml:space="preserve"> </w:t>
            </w:r>
            <w:r>
              <w:rPr>
                <w:rFonts w:ascii="Times New Roman" w:eastAsia="Times New Roman" w:hAnsi="Times New Roman"/>
                <w:sz w:val="20"/>
                <w:szCs w:val="20"/>
                <w:lang w:eastAsia="lv-LV"/>
              </w:rPr>
              <w:t>(L-liels, V</w:t>
            </w:r>
            <w:r w:rsidR="003E5CAB">
              <w:rPr>
                <w:rFonts w:ascii="Times New Roman" w:eastAsia="Times New Roman" w:hAnsi="Times New Roman"/>
                <w:sz w:val="20"/>
                <w:szCs w:val="20"/>
                <w:lang w:eastAsia="lv-LV"/>
              </w:rPr>
              <w:t>-</w:t>
            </w:r>
            <w:r>
              <w:rPr>
                <w:rFonts w:ascii="Times New Roman" w:eastAsia="Times New Roman" w:hAnsi="Times New Roman"/>
                <w:sz w:val="20"/>
                <w:szCs w:val="20"/>
                <w:lang w:eastAsia="lv-LV"/>
              </w:rPr>
              <w:t>vidējs, M-mazs)</w:t>
            </w:r>
          </w:p>
        </w:tc>
        <w:tc>
          <w:tcPr>
            <w:tcW w:w="425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4AE5EF" w14:textId="5A44D187" w:rsidR="00060A16" w:rsidRDefault="00060A16" w:rsidP="00060A16">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Audita veikšanas gads</w:t>
            </w:r>
          </w:p>
        </w:tc>
      </w:tr>
      <w:tr w:rsidR="003E5CAB" w14:paraId="07D1C335" w14:textId="77777777" w:rsidTr="008E6AAB">
        <w:trPr>
          <w:trHeight w:val="540"/>
          <w:tblHead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312AB52F" w14:textId="77777777" w:rsidR="00060A16" w:rsidRDefault="00060A16" w:rsidP="00060A16">
            <w:pPr>
              <w:spacing w:after="0" w:line="256" w:lineRule="auto"/>
              <w:rPr>
                <w:rFonts w:ascii="Times New Roman" w:eastAsia="Times New Roman" w:hAnsi="Times New Roman"/>
                <w:b/>
                <w:bCs/>
                <w:sz w:val="24"/>
                <w:szCs w:val="24"/>
                <w:lang w:eastAsia="lv-LV"/>
              </w:rPr>
            </w:pPr>
          </w:p>
        </w:tc>
        <w:tc>
          <w:tcPr>
            <w:tcW w:w="4109" w:type="dxa"/>
            <w:vMerge/>
            <w:tcBorders>
              <w:top w:val="single" w:sz="4" w:space="0" w:color="auto"/>
              <w:left w:val="single" w:sz="4" w:space="0" w:color="auto"/>
              <w:bottom w:val="single" w:sz="4" w:space="0" w:color="auto"/>
              <w:right w:val="single" w:sz="4" w:space="0" w:color="auto"/>
            </w:tcBorders>
            <w:vAlign w:val="center"/>
            <w:hideMark/>
          </w:tcPr>
          <w:p w14:paraId="4E75A7DC" w14:textId="77777777" w:rsidR="00060A16" w:rsidRDefault="00060A16" w:rsidP="00060A16">
            <w:pPr>
              <w:spacing w:after="0" w:line="256" w:lineRule="auto"/>
              <w:rPr>
                <w:rFonts w:ascii="Times New Roman" w:eastAsia="Times New Roman" w:hAnsi="Times New Roman"/>
                <w:b/>
                <w:bCs/>
                <w:sz w:val="24"/>
                <w:szCs w:val="24"/>
                <w:lang w:eastAsia="lv-LV"/>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B59052" w14:textId="77777777" w:rsidR="00060A16" w:rsidRDefault="00060A16" w:rsidP="00060A16">
            <w:pPr>
              <w:spacing w:after="0" w:line="256" w:lineRule="auto"/>
              <w:rPr>
                <w:rFonts w:ascii="Times New Roman" w:eastAsia="Times New Roman" w:hAnsi="Times New Roman"/>
                <w:b/>
                <w:bCs/>
                <w:sz w:val="20"/>
                <w:szCs w:val="20"/>
                <w:lang w:eastAsia="lv-LV"/>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9780CF7" w14:textId="77777777" w:rsidR="00060A16" w:rsidRDefault="00060A16" w:rsidP="00060A16">
            <w:pPr>
              <w:spacing w:after="0" w:line="256" w:lineRule="auto"/>
              <w:rPr>
                <w:rFonts w:ascii="Times New Roman" w:eastAsia="Times New Roman" w:hAnsi="Times New Roman"/>
                <w:sz w:val="24"/>
                <w:szCs w:val="24"/>
                <w:lang w:eastAsia="lv-LV"/>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A6E54C2" w14:textId="257F8E05" w:rsidR="00060A16" w:rsidRDefault="00060A16" w:rsidP="00060A16">
            <w:pPr>
              <w:spacing w:after="0" w:line="256" w:lineRule="auto"/>
              <w:rPr>
                <w:rFonts w:ascii="Times New Roman" w:eastAsia="Times New Roman" w:hAnsi="Times New Roman"/>
                <w:sz w:val="24"/>
                <w:szCs w:val="24"/>
                <w:lang w:eastAsia="lv-LV"/>
              </w:rPr>
            </w:pP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55B66E71" w14:textId="7A047FBA" w:rsidR="00060A16" w:rsidRDefault="00060A16" w:rsidP="00060A16">
            <w:pPr>
              <w:spacing w:after="0" w:line="240" w:lineRule="auto"/>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202x</w:t>
            </w:r>
            <w:r w:rsidR="003E5CAB">
              <w:rPr>
                <w:rFonts w:ascii="Times New Roman" w:eastAsia="Times New Roman" w:hAnsi="Times New Roman"/>
                <w:b/>
                <w:bCs/>
                <w:color w:val="000000"/>
                <w:sz w:val="24"/>
                <w:szCs w:val="24"/>
                <w:lang w:eastAsia="lv-LV"/>
              </w:rPr>
              <w:t>.</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52B7C854" w14:textId="0F731D6D" w:rsidR="00060A16" w:rsidRDefault="00060A16" w:rsidP="00060A16">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202x</w:t>
            </w:r>
            <w:r w:rsidR="003E5CAB">
              <w:rPr>
                <w:rFonts w:ascii="Times New Roman" w:eastAsia="Times New Roman" w:hAnsi="Times New Roman"/>
                <w:b/>
                <w:bCs/>
                <w:color w:val="000000"/>
                <w:sz w:val="24"/>
                <w:szCs w:val="24"/>
                <w:lang w:eastAsia="lv-LV"/>
              </w:rPr>
              <w:t>.</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6F8D3234" w14:textId="191AFF58" w:rsidR="00060A16" w:rsidRDefault="00060A16" w:rsidP="00060A16">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202x</w:t>
            </w:r>
            <w:r w:rsidR="003E5CAB">
              <w:rPr>
                <w:rFonts w:ascii="Times New Roman" w:eastAsia="Times New Roman" w:hAnsi="Times New Roman"/>
                <w:b/>
                <w:bCs/>
                <w:color w:val="000000"/>
                <w:sz w:val="24"/>
                <w:szCs w:val="24"/>
                <w:lang w:eastAsia="lv-LV"/>
              </w:rPr>
              <w:t>.</w:t>
            </w:r>
          </w:p>
        </w:tc>
      </w:tr>
      <w:tr w:rsidR="003E5CAB" w14:paraId="450076EF" w14:textId="77777777" w:rsidTr="008E6AAB">
        <w:trPr>
          <w:trHeight w:val="315"/>
        </w:trPr>
        <w:tc>
          <w:tcPr>
            <w:tcW w:w="711" w:type="dxa"/>
            <w:tcBorders>
              <w:top w:val="single" w:sz="4" w:space="0" w:color="auto"/>
              <w:left w:val="single" w:sz="4" w:space="0" w:color="auto"/>
              <w:bottom w:val="single" w:sz="4" w:space="0" w:color="auto"/>
              <w:right w:val="single" w:sz="4" w:space="0" w:color="auto"/>
            </w:tcBorders>
            <w:vAlign w:val="center"/>
          </w:tcPr>
          <w:p w14:paraId="35F35586" w14:textId="77777777" w:rsidR="00060A16" w:rsidRDefault="00060A16" w:rsidP="00A63771">
            <w:pPr>
              <w:pStyle w:val="ListParagraph"/>
              <w:numPr>
                <w:ilvl w:val="0"/>
                <w:numId w:val="45"/>
              </w:numPr>
              <w:spacing w:before="40" w:after="40" w:line="240" w:lineRule="auto"/>
              <w:ind w:left="456"/>
              <w:contextualSpacing w:val="0"/>
              <w:rPr>
                <w:rFonts w:ascii="Times New Roman" w:eastAsia="Times New Roman" w:hAnsi="Times New Roman"/>
                <w:color w:val="000000"/>
                <w:sz w:val="24"/>
                <w:szCs w:val="24"/>
                <w:lang w:eastAsia="lv-LV"/>
              </w:rPr>
            </w:pPr>
          </w:p>
        </w:tc>
        <w:tc>
          <w:tcPr>
            <w:tcW w:w="4109" w:type="dxa"/>
            <w:tcBorders>
              <w:top w:val="single" w:sz="4" w:space="0" w:color="auto"/>
              <w:left w:val="single" w:sz="4" w:space="0" w:color="auto"/>
              <w:bottom w:val="single" w:sz="4" w:space="0" w:color="auto"/>
              <w:right w:val="single" w:sz="4" w:space="0" w:color="auto"/>
            </w:tcBorders>
            <w:vAlign w:val="center"/>
            <w:hideMark/>
          </w:tcPr>
          <w:p w14:paraId="5324CD58" w14:textId="77777777" w:rsidR="00060A16" w:rsidRPr="00A63771" w:rsidRDefault="00060A16" w:rsidP="00A63771">
            <w:pPr>
              <w:spacing w:before="40" w:after="40" w:line="240" w:lineRule="auto"/>
              <w:rPr>
                <w:rFonts w:ascii="Times New Roman" w:eastAsia="Times New Roman" w:hAnsi="Times New Roman"/>
                <w:bCs/>
                <w:iCs/>
                <w:color w:val="000000"/>
                <w:sz w:val="24"/>
                <w:szCs w:val="24"/>
                <w:lang w:eastAsia="lv-LV"/>
              </w:rPr>
            </w:pPr>
            <w:r w:rsidRPr="00A63771">
              <w:rPr>
                <w:rFonts w:ascii="Times New Roman" w:eastAsia="Times New Roman" w:hAnsi="Times New Roman"/>
                <w:bCs/>
                <w:iCs/>
                <w:color w:val="000000"/>
                <w:sz w:val="24"/>
                <w:szCs w:val="24"/>
                <w:lang w:eastAsia="lv-LV"/>
              </w:rPr>
              <w:t>Sistēmas nosaukums</w:t>
            </w:r>
          </w:p>
        </w:tc>
        <w:tc>
          <w:tcPr>
            <w:tcW w:w="1843" w:type="dxa"/>
            <w:tcBorders>
              <w:top w:val="single" w:sz="4" w:space="0" w:color="auto"/>
              <w:left w:val="nil"/>
              <w:bottom w:val="single" w:sz="4" w:space="0" w:color="auto"/>
              <w:right w:val="single" w:sz="4" w:space="0" w:color="auto"/>
            </w:tcBorders>
            <w:vAlign w:val="center"/>
            <w:hideMark/>
          </w:tcPr>
          <w:p w14:paraId="45E696BD" w14:textId="77777777"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x</w:t>
            </w:r>
          </w:p>
        </w:tc>
        <w:tc>
          <w:tcPr>
            <w:tcW w:w="1985" w:type="dxa"/>
            <w:tcBorders>
              <w:top w:val="single" w:sz="4" w:space="0" w:color="auto"/>
              <w:left w:val="nil"/>
              <w:bottom w:val="single" w:sz="4" w:space="0" w:color="auto"/>
              <w:right w:val="single" w:sz="4" w:space="0" w:color="auto"/>
            </w:tcBorders>
            <w:vAlign w:val="center"/>
          </w:tcPr>
          <w:p w14:paraId="62C00AC0" w14:textId="7BB563D1"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A</w:t>
            </w:r>
          </w:p>
        </w:tc>
        <w:tc>
          <w:tcPr>
            <w:tcW w:w="1842" w:type="dxa"/>
            <w:tcBorders>
              <w:top w:val="single" w:sz="4" w:space="0" w:color="auto"/>
              <w:left w:val="single" w:sz="4" w:space="0" w:color="auto"/>
              <w:bottom w:val="single" w:sz="4" w:space="0" w:color="auto"/>
              <w:right w:val="single" w:sz="4" w:space="0" w:color="auto"/>
            </w:tcBorders>
            <w:noWrap/>
            <w:vAlign w:val="center"/>
          </w:tcPr>
          <w:p w14:paraId="3A31AE79" w14:textId="3C5020C5"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L</w:t>
            </w:r>
          </w:p>
        </w:tc>
        <w:tc>
          <w:tcPr>
            <w:tcW w:w="1418" w:type="dxa"/>
            <w:tcBorders>
              <w:top w:val="single" w:sz="4" w:space="0" w:color="auto"/>
              <w:left w:val="nil"/>
              <w:bottom w:val="single" w:sz="4" w:space="0" w:color="auto"/>
              <w:right w:val="single" w:sz="4" w:space="0" w:color="auto"/>
            </w:tcBorders>
            <w:noWrap/>
            <w:vAlign w:val="center"/>
            <w:hideMark/>
          </w:tcPr>
          <w:p w14:paraId="1EFF1B52" w14:textId="1D6C7C4F"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x</w:t>
            </w:r>
          </w:p>
        </w:tc>
        <w:tc>
          <w:tcPr>
            <w:tcW w:w="1417" w:type="dxa"/>
            <w:tcBorders>
              <w:top w:val="single" w:sz="4" w:space="0" w:color="auto"/>
              <w:left w:val="nil"/>
              <w:bottom w:val="single" w:sz="4" w:space="0" w:color="auto"/>
              <w:right w:val="single" w:sz="4" w:space="0" w:color="auto"/>
            </w:tcBorders>
            <w:noWrap/>
            <w:vAlign w:val="center"/>
            <w:hideMark/>
          </w:tcPr>
          <w:p w14:paraId="3BC7D794" w14:textId="77777777"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 </w:t>
            </w:r>
          </w:p>
        </w:tc>
        <w:tc>
          <w:tcPr>
            <w:tcW w:w="1418" w:type="dxa"/>
            <w:tcBorders>
              <w:top w:val="single" w:sz="4" w:space="0" w:color="auto"/>
              <w:left w:val="nil"/>
              <w:bottom w:val="single" w:sz="4" w:space="0" w:color="auto"/>
              <w:right w:val="single" w:sz="4" w:space="0" w:color="auto"/>
            </w:tcBorders>
            <w:noWrap/>
            <w:vAlign w:val="center"/>
            <w:hideMark/>
          </w:tcPr>
          <w:p w14:paraId="7CA62AD8" w14:textId="77777777"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 </w:t>
            </w:r>
          </w:p>
        </w:tc>
      </w:tr>
      <w:tr w:rsidR="003E5CAB" w14:paraId="7FDEE688" w14:textId="77777777" w:rsidTr="008E6AAB">
        <w:trPr>
          <w:trHeight w:val="315"/>
        </w:trPr>
        <w:tc>
          <w:tcPr>
            <w:tcW w:w="711" w:type="dxa"/>
            <w:tcBorders>
              <w:top w:val="single" w:sz="4" w:space="0" w:color="auto"/>
              <w:left w:val="single" w:sz="4" w:space="0" w:color="auto"/>
              <w:bottom w:val="single" w:sz="4" w:space="0" w:color="auto"/>
              <w:right w:val="single" w:sz="4" w:space="0" w:color="auto"/>
            </w:tcBorders>
            <w:vAlign w:val="center"/>
          </w:tcPr>
          <w:p w14:paraId="3DDF76D5" w14:textId="77777777" w:rsidR="00060A16" w:rsidRDefault="00060A16" w:rsidP="00A63771">
            <w:pPr>
              <w:pStyle w:val="ListParagraph"/>
              <w:numPr>
                <w:ilvl w:val="0"/>
                <w:numId w:val="45"/>
              </w:numPr>
              <w:spacing w:before="40" w:after="40" w:line="240" w:lineRule="auto"/>
              <w:ind w:left="456"/>
              <w:contextualSpacing w:val="0"/>
              <w:rPr>
                <w:rFonts w:ascii="Times New Roman" w:eastAsia="Times New Roman" w:hAnsi="Times New Roman"/>
                <w:color w:val="000000"/>
                <w:sz w:val="24"/>
                <w:szCs w:val="24"/>
                <w:lang w:eastAsia="lv-LV"/>
              </w:rPr>
            </w:pPr>
          </w:p>
        </w:tc>
        <w:tc>
          <w:tcPr>
            <w:tcW w:w="4109" w:type="dxa"/>
            <w:tcBorders>
              <w:top w:val="single" w:sz="4" w:space="0" w:color="auto"/>
              <w:left w:val="single" w:sz="4" w:space="0" w:color="auto"/>
              <w:bottom w:val="single" w:sz="4" w:space="0" w:color="auto"/>
              <w:right w:val="single" w:sz="4" w:space="0" w:color="auto"/>
            </w:tcBorders>
            <w:vAlign w:val="center"/>
            <w:hideMark/>
          </w:tcPr>
          <w:p w14:paraId="40DE9236" w14:textId="77777777" w:rsidR="00060A16" w:rsidRPr="00A63771" w:rsidRDefault="00060A16" w:rsidP="00A63771">
            <w:pPr>
              <w:spacing w:before="40" w:after="40" w:line="240" w:lineRule="auto"/>
              <w:rPr>
                <w:rFonts w:ascii="Times New Roman" w:eastAsia="Times New Roman" w:hAnsi="Times New Roman"/>
                <w:bCs/>
                <w:iCs/>
                <w:color w:val="000000"/>
                <w:sz w:val="24"/>
                <w:szCs w:val="24"/>
                <w:lang w:eastAsia="lv-LV"/>
              </w:rPr>
            </w:pPr>
            <w:r w:rsidRPr="00A63771">
              <w:rPr>
                <w:rFonts w:ascii="Times New Roman" w:eastAsia="Times New Roman" w:hAnsi="Times New Roman"/>
                <w:bCs/>
                <w:iCs/>
                <w:color w:val="000000"/>
                <w:sz w:val="24"/>
                <w:szCs w:val="24"/>
                <w:lang w:eastAsia="lv-LV"/>
              </w:rPr>
              <w:t>Sistēmas nosaukums</w:t>
            </w:r>
          </w:p>
        </w:tc>
        <w:tc>
          <w:tcPr>
            <w:tcW w:w="1843" w:type="dxa"/>
            <w:tcBorders>
              <w:top w:val="single" w:sz="4" w:space="0" w:color="auto"/>
              <w:left w:val="nil"/>
              <w:bottom w:val="single" w:sz="4" w:space="0" w:color="auto"/>
              <w:right w:val="single" w:sz="4" w:space="0" w:color="auto"/>
            </w:tcBorders>
            <w:vAlign w:val="center"/>
            <w:hideMark/>
          </w:tcPr>
          <w:p w14:paraId="359BEA60" w14:textId="77777777"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x</w:t>
            </w:r>
          </w:p>
        </w:tc>
        <w:tc>
          <w:tcPr>
            <w:tcW w:w="1985" w:type="dxa"/>
            <w:tcBorders>
              <w:top w:val="single" w:sz="4" w:space="0" w:color="auto"/>
              <w:left w:val="nil"/>
              <w:bottom w:val="single" w:sz="4" w:space="0" w:color="auto"/>
              <w:right w:val="single" w:sz="4" w:space="0" w:color="auto"/>
            </w:tcBorders>
            <w:vAlign w:val="center"/>
          </w:tcPr>
          <w:p w14:paraId="6DA1488B" w14:textId="78C33053"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V</w:t>
            </w:r>
          </w:p>
        </w:tc>
        <w:tc>
          <w:tcPr>
            <w:tcW w:w="1842" w:type="dxa"/>
            <w:tcBorders>
              <w:top w:val="single" w:sz="4" w:space="0" w:color="auto"/>
              <w:left w:val="single" w:sz="4" w:space="0" w:color="auto"/>
              <w:bottom w:val="single" w:sz="4" w:space="0" w:color="auto"/>
              <w:right w:val="single" w:sz="4" w:space="0" w:color="auto"/>
            </w:tcBorders>
            <w:noWrap/>
            <w:vAlign w:val="center"/>
          </w:tcPr>
          <w:p w14:paraId="397B26AA" w14:textId="6905F0CB"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V</w:t>
            </w:r>
          </w:p>
        </w:tc>
        <w:tc>
          <w:tcPr>
            <w:tcW w:w="1418" w:type="dxa"/>
            <w:tcBorders>
              <w:top w:val="single" w:sz="4" w:space="0" w:color="auto"/>
              <w:left w:val="nil"/>
              <w:bottom w:val="single" w:sz="4" w:space="0" w:color="auto"/>
              <w:right w:val="single" w:sz="4" w:space="0" w:color="auto"/>
            </w:tcBorders>
            <w:noWrap/>
            <w:vAlign w:val="center"/>
          </w:tcPr>
          <w:p w14:paraId="44870DAA" w14:textId="50F322D3"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p>
        </w:tc>
        <w:tc>
          <w:tcPr>
            <w:tcW w:w="1417" w:type="dxa"/>
            <w:tcBorders>
              <w:top w:val="single" w:sz="4" w:space="0" w:color="auto"/>
              <w:left w:val="nil"/>
              <w:bottom w:val="single" w:sz="4" w:space="0" w:color="auto"/>
              <w:right w:val="single" w:sz="4" w:space="0" w:color="auto"/>
            </w:tcBorders>
            <w:noWrap/>
            <w:vAlign w:val="center"/>
            <w:hideMark/>
          </w:tcPr>
          <w:p w14:paraId="0C241EA8" w14:textId="77777777"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x </w:t>
            </w:r>
          </w:p>
        </w:tc>
        <w:tc>
          <w:tcPr>
            <w:tcW w:w="1418" w:type="dxa"/>
            <w:tcBorders>
              <w:top w:val="single" w:sz="4" w:space="0" w:color="auto"/>
              <w:left w:val="nil"/>
              <w:bottom w:val="single" w:sz="4" w:space="0" w:color="auto"/>
              <w:right w:val="single" w:sz="4" w:space="0" w:color="auto"/>
            </w:tcBorders>
            <w:noWrap/>
            <w:vAlign w:val="center"/>
            <w:hideMark/>
          </w:tcPr>
          <w:p w14:paraId="60B8DC16" w14:textId="77777777" w:rsidR="00060A16" w:rsidRPr="00A63771" w:rsidRDefault="00060A16" w:rsidP="00A63771">
            <w:pPr>
              <w:spacing w:before="40" w:after="40" w:line="240" w:lineRule="auto"/>
              <w:jc w:val="center"/>
              <w:rPr>
                <w:rFonts w:ascii="Times New Roman" w:eastAsia="Times New Roman" w:hAnsi="Times New Roman"/>
                <w:iCs/>
                <w:color w:val="000000"/>
                <w:sz w:val="24"/>
                <w:szCs w:val="24"/>
                <w:lang w:eastAsia="lv-LV"/>
              </w:rPr>
            </w:pPr>
            <w:r w:rsidRPr="00A63771">
              <w:rPr>
                <w:rFonts w:ascii="Times New Roman" w:eastAsia="Times New Roman" w:hAnsi="Times New Roman"/>
                <w:iCs/>
                <w:color w:val="000000"/>
                <w:sz w:val="24"/>
                <w:szCs w:val="24"/>
                <w:lang w:eastAsia="lv-LV"/>
              </w:rPr>
              <w:t> </w:t>
            </w:r>
          </w:p>
        </w:tc>
      </w:tr>
      <w:tr w:rsidR="003E5CAB" w14:paraId="319F3D08" w14:textId="77777777" w:rsidTr="008E6AAB">
        <w:trPr>
          <w:trHeight w:val="315"/>
        </w:trPr>
        <w:tc>
          <w:tcPr>
            <w:tcW w:w="711" w:type="dxa"/>
            <w:tcBorders>
              <w:top w:val="single" w:sz="4" w:space="0" w:color="auto"/>
              <w:left w:val="single" w:sz="4" w:space="0" w:color="auto"/>
              <w:bottom w:val="single" w:sz="4" w:space="0" w:color="auto"/>
              <w:right w:val="single" w:sz="4" w:space="0" w:color="auto"/>
            </w:tcBorders>
            <w:vAlign w:val="center"/>
          </w:tcPr>
          <w:p w14:paraId="137552EF" w14:textId="77777777" w:rsidR="00060A16" w:rsidRDefault="00060A16" w:rsidP="00A63771">
            <w:pPr>
              <w:pStyle w:val="ListParagraph"/>
              <w:numPr>
                <w:ilvl w:val="0"/>
                <w:numId w:val="45"/>
              </w:numPr>
              <w:spacing w:before="40" w:after="40" w:line="240" w:lineRule="auto"/>
              <w:ind w:left="456"/>
              <w:contextualSpacing w:val="0"/>
              <w:rPr>
                <w:rFonts w:ascii="Times New Roman" w:eastAsia="Times New Roman" w:hAnsi="Times New Roman"/>
                <w:color w:val="000000"/>
                <w:sz w:val="24"/>
                <w:szCs w:val="24"/>
                <w:lang w:eastAsia="lv-LV"/>
              </w:rPr>
            </w:pPr>
          </w:p>
        </w:tc>
        <w:tc>
          <w:tcPr>
            <w:tcW w:w="4109" w:type="dxa"/>
            <w:tcBorders>
              <w:top w:val="single" w:sz="4" w:space="0" w:color="auto"/>
              <w:left w:val="single" w:sz="4" w:space="0" w:color="auto"/>
              <w:bottom w:val="single" w:sz="4" w:space="0" w:color="auto"/>
              <w:right w:val="single" w:sz="4" w:space="0" w:color="auto"/>
            </w:tcBorders>
            <w:vAlign w:val="center"/>
            <w:hideMark/>
          </w:tcPr>
          <w:p w14:paraId="16FB4576" w14:textId="77777777" w:rsidR="00060A16" w:rsidRDefault="00060A16" w:rsidP="00A63771">
            <w:pPr>
              <w:spacing w:before="40" w:after="4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w:t>
            </w:r>
          </w:p>
        </w:tc>
        <w:tc>
          <w:tcPr>
            <w:tcW w:w="1843" w:type="dxa"/>
            <w:tcBorders>
              <w:top w:val="single" w:sz="4" w:space="0" w:color="auto"/>
              <w:left w:val="nil"/>
              <w:bottom w:val="single" w:sz="4" w:space="0" w:color="auto"/>
              <w:right w:val="single" w:sz="4" w:space="0" w:color="auto"/>
            </w:tcBorders>
            <w:vAlign w:val="center"/>
          </w:tcPr>
          <w:p w14:paraId="40A480E8" w14:textId="77777777" w:rsidR="00060A16" w:rsidRDefault="00060A16" w:rsidP="00A63771">
            <w:pPr>
              <w:spacing w:before="40" w:after="40" w:line="240" w:lineRule="auto"/>
              <w:jc w:val="center"/>
              <w:rPr>
                <w:rFonts w:ascii="Times New Roman" w:eastAsia="Times New Roman" w:hAnsi="Times New Roman"/>
                <w:color w:val="000000"/>
                <w:sz w:val="24"/>
                <w:szCs w:val="24"/>
                <w:lang w:eastAsia="lv-LV"/>
              </w:rPr>
            </w:pPr>
          </w:p>
        </w:tc>
        <w:tc>
          <w:tcPr>
            <w:tcW w:w="1985" w:type="dxa"/>
            <w:tcBorders>
              <w:top w:val="single" w:sz="4" w:space="0" w:color="auto"/>
              <w:left w:val="nil"/>
              <w:bottom w:val="single" w:sz="4" w:space="0" w:color="auto"/>
              <w:right w:val="single" w:sz="4" w:space="0" w:color="auto"/>
            </w:tcBorders>
            <w:vAlign w:val="center"/>
          </w:tcPr>
          <w:p w14:paraId="603F7902" w14:textId="77777777" w:rsidR="00060A16" w:rsidRDefault="00060A16" w:rsidP="00A63771">
            <w:pPr>
              <w:spacing w:before="40" w:after="40" w:line="240" w:lineRule="auto"/>
              <w:jc w:val="center"/>
              <w:rPr>
                <w:rFonts w:ascii="Times New Roman" w:eastAsia="Times New Roman" w:hAnsi="Times New Roman"/>
                <w:color w:val="000000"/>
                <w:sz w:val="24"/>
                <w:szCs w:val="24"/>
                <w:lang w:eastAsia="lv-LV"/>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01F2113D" w14:textId="3884F889" w:rsidR="00060A16" w:rsidRDefault="00060A16" w:rsidP="00A63771">
            <w:pPr>
              <w:spacing w:before="40" w:after="40" w:line="240" w:lineRule="auto"/>
              <w:jc w:val="center"/>
              <w:rPr>
                <w:rFonts w:ascii="Times New Roman" w:eastAsia="Times New Roman" w:hAnsi="Times New Roman"/>
                <w:color w:val="000000"/>
                <w:sz w:val="24"/>
                <w:szCs w:val="24"/>
                <w:lang w:eastAsia="lv-LV"/>
              </w:rPr>
            </w:pPr>
          </w:p>
        </w:tc>
        <w:tc>
          <w:tcPr>
            <w:tcW w:w="1418" w:type="dxa"/>
            <w:tcBorders>
              <w:top w:val="single" w:sz="4" w:space="0" w:color="auto"/>
              <w:left w:val="nil"/>
              <w:bottom w:val="single" w:sz="4" w:space="0" w:color="auto"/>
              <w:right w:val="single" w:sz="4" w:space="0" w:color="auto"/>
            </w:tcBorders>
            <w:noWrap/>
            <w:vAlign w:val="center"/>
            <w:hideMark/>
          </w:tcPr>
          <w:p w14:paraId="3E8BF32E" w14:textId="08D71AB4" w:rsidR="00060A16" w:rsidRDefault="00060A16" w:rsidP="00A63771">
            <w:pPr>
              <w:spacing w:before="40" w:after="4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w:t>
            </w:r>
          </w:p>
        </w:tc>
        <w:tc>
          <w:tcPr>
            <w:tcW w:w="1417" w:type="dxa"/>
            <w:tcBorders>
              <w:top w:val="single" w:sz="4" w:space="0" w:color="auto"/>
              <w:left w:val="nil"/>
              <w:bottom w:val="single" w:sz="4" w:space="0" w:color="auto"/>
              <w:right w:val="single" w:sz="4" w:space="0" w:color="auto"/>
            </w:tcBorders>
            <w:noWrap/>
            <w:vAlign w:val="center"/>
            <w:hideMark/>
          </w:tcPr>
          <w:p w14:paraId="19FCF106" w14:textId="77777777" w:rsidR="00060A16" w:rsidRDefault="00060A16" w:rsidP="00A63771">
            <w:pPr>
              <w:spacing w:before="40" w:after="40"/>
              <w:rPr>
                <w:rFonts w:ascii="Times New Roman" w:eastAsia="Times New Roman" w:hAnsi="Times New Roman"/>
                <w:color w:val="000000"/>
                <w:sz w:val="24"/>
                <w:szCs w:val="24"/>
                <w:lang w:eastAsia="lv-LV"/>
              </w:rPr>
            </w:pPr>
          </w:p>
        </w:tc>
        <w:tc>
          <w:tcPr>
            <w:tcW w:w="1418" w:type="dxa"/>
            <w:tcBorders>
              <w:top w:val="single" w:sz="4" w:space="0" w:color="auto"/>
              <w:left w:val="nil"/>
              <w:bottom w:val="single" w:sz="4" w:space="0" w:color="auto"/>
              <w:right w:val="single" w:sz="4" w:space="0" w:color="auto"/>
            </w:tcBorders>
            <w:noWrap/>
            <w:vAlign w:val="center"/>
            <w:hideMark/>
          </w:tcPr>
          <w:p w14:paraId="17B73E56" w14:textId="77777777" w:rsidR="00060A16" w:rsidRDefault="00060A16" w:rsidP="00A63771">
            <w:pPr>
              <w:spacing w:before="40" w:after="40" w:line="256" w:lineRule="auto"/>
              <w:rPr>
                <w:rFonts w:asciiTheme="minorHAnsi" w:eastAsiaTheme="minorHAnsi" w:hAnsiTheme="minorHAnsi" w:cstheme="minorBidi"/>
                <w:sz w:val="20"/>
                <w:szCs w:val="20"/>
                <w:lang w:eastAsia="lv-LV"/>
              </w:rPr>
            </w:pPr>
          </w:p>
        </w:tc>
      </w:tr>
    </w:tbl>
    <w:p w14:paraId="75DAA8E2" w14:textId="77777777" w:rsidR="00DE3283" w:rsidRDefault="00DE3283" w:rsidP="00DE3283"/>
    <w:p w14:paraId="6C829B85" w14:textId="6620D0DF" w:rsidR="00E52314" w:rsidRDefault="00E52314">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244DF550" w14:textId="3892586D" w:rsidR="00E52314" w:rsidRPr="00E51EF9" w:rsidRDefault="00E52314" w:rsidP="00E52314">
      <w:pPr>
        <w:pStyle w:val="Heading2"/>
        <w:jc w:val="right"/>
        <w:rPr>
          <w:rFonts w:ascii="Times New Roman" w:hAnsi="Times New Roman" w:cs="Times New Roman"/>
          <w:color w:val="auto"/>
          <w:sz w:val="24"/>
          <w:szCs w:val="24"/>
        </w:rPr>
      </w:pPr>
      <w:bookmarkStart w:id="20" w:name="_8.pielikums"/>
      <w:bookmarkEnd w:id="20"/>
      <w:r>
        <w:rPr>
          <w:rFonts w:ascii="Times New Roman" w:hAnsi="Times New Roman" w:cs="Times New Roman"/>
          <w:color w:val="auto"/>
          <w:sz w:val="24"/>
          <w:szCs w:val="24"/>
        </w:rPr>
        <w:lastRenderedPageBreak/>
        <w:t>8</w:t>
      </w:r>
      <w:r w:rsidRPr="00E51EF9">
        <w:rPr>
          <w:rFonts w:ascii="Times New Roman" w:hAnsi="Times New Roman" w:cs="Times New Roman"/>
          <w:color w:val="auto"/>
          <w:sz w:val="24"/>
          <w:szCs w:val="24"/>
        </w:rPr>
        <w:t>.</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5DC8B7FB" w14:textId="77777777" w:rsidR="00E52314" w:rsidRDefault="00E52314" w:rsidP="00E52314">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5BA04C14" w14:textId="77777777"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 xml:space="preserve">2024. gada 27. jūnija </w:t>
      </w:r>
    </w:p>
    <w:p w14:paraId="784701AE" w14:textId="2F93740F" w:rsidR="00E52314" w:rsidRDefault="00B640E6" w:rsidP="00B640E6">
      <w:pPr>
        <w:spacing w:after="0" w:line="240" w:lineRule="auto"/>
        <w:jc w:val="right"/>
        <w:rPr>
          <w:rFonts w:ascii="Times New Roman" w:hAnsi="Times New Roman"/>
          <w:sz w:val="24"/>
          <w:szCs w:val="24"/>
        </w:rPr>
      </w:pPr>
      <w:r>
        <w:rPr>
          <w:rFonts w:ascii="Times New Roman" w:hAnsi="Times New Roman"/>
          <w:sz w:val="24"/>
          <w:szCs w:val="24"/>
        </w:rPr>
        <w:t xml:space="preserve">noteikumiem </w:t>
      </w:r>
      <w:r w:rsidR="00E52314">
        <w:rPr>
          <w:rFonts w:ascii="Times New Roman" w:hAnsi="Times New Roman"/>
          <w:sz w:val="24"/>
          <w:szCs w:val="24"/>
        </w:rPr>
        <w:t>Nr.</w:t>
      </w:r>
      <w:r w:rsidR="00510677">
        <w:rPr>
          <w:rFonts w:ascii="Times New Roman" w:hAnsi="Times New Roman"/>
          <w:sz w:val="24"/>
          <w:szCs w:val="24"/>
        </w:rPr>
        <w:t xml:space="preserve"> </w:t>
      </w:r>
      <w:r w:rsidR="00510677" w:rsidRPr="003B46D4">
        <w:rPr>
          <w:rFonts w:ascii="Times New Roman" w:hAnsi="Times New Roman"/>
          <w:noProof/>
        </w:rPr>
        <w:t>{{DOKREGNUMURS}}</w:t>
      </w:r>
    </w:p>
    <w:p w14:paraId="14BA0D84" w14:textId="77777777" w:rsidR="00E52314" w:rsidRDefault="00E52314" w:rsidP="00E52314">
      <w:pPr>
        <w:spacing w:after="0"/>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t>Iekšējā audita posmu plānotais izpildes grafiks</w:t>
      </w:r>
    </w:p>
    <w:p w14:paraId="40A54091" w14:textId="77777777" w:rsidR="00E52314" w:rsidRDefault="00E52314" w:rsidP="00E52314">
      <w:pPr>
        <w:spacing w:after="0" w:line="240" w:lineRule="auto"/>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iekšējā auditora ieskatiem)</w:t>
      </w:r>
    </w:p>
    <w:p w14:paraId="1EAADCAF" w14:textId="77777777" w:rsidR="00E52314" w:rsidRDefault="00E52314" w:rsidP="00E52314">
      <w:pPr>
        <w:spacing w:after="0"/>
        <w:jc w:val="center"/>
        <w:rPr>
          <w:rFonts w:asciiTheme="minorHAnsi" w:eastAsiaTheme="minorHAnsi" w:hAnsiTheme="minorHAnsi"/>
          <w:lang w:eastAsia="lv-LV"/>
        </w:rPr>
      </w:pPr>
    </w:p>
    <w:tbl>
      <w:tblPr>
        <w:tblStyle w:val="TableGrid"/>
        <w:tblW w:w="14596" w:type="dxa"/>
        <w:tblLook w:val="04A0" w:firstRow="1" w:lastRow="0" w:firstColumn="1" w:lastColumn="0" w:noHBand="0" w:noVBand="1"/>
      </w:tblPr>
      <w:tblGrid>
        <w:gridCol w:w="5949"/>
        <w:gridCol w:w="8647"/>
      </w:tblGrid>
      <w:tr w:rsidR="00E52314" w14:paraId="25D4A848" w14:textId="77777777" w:rsidTr="00C73795">
        <w:tc>
          <w:tcPr>
            <w:tcW w:w="5949" w:type="dxa"/>
            <w:tcBorders>
              <w:top w:val="single" w:sz="4" w:space="0" w:color="auto"/>
              <w:left w:val="single" w:sz="4" w:space="0" w:color="auto"/>
              <w:bottom w:val="single" w:sz="4" w:space="0" w:color="auto"/>
              <w:right w:val="single" w:sz="4" w:space="0" w:color="auto"/>
            </w:tcBorders>
            <w:vAlign w:val="center"/>
            <w:hideMark/>
          </w:tcPr>
          <w:p w14:paraId="1BE0EF88" w14:textId="77777777" w:rsidR="00E52314" w:rsidRDefault="00E52314" w:rsidP="00C73795">
            <w:pPr>
              <w:spacing w:before="120" w:after="120" w:line="240" w:lineRule="auto"/>
              <w:rPr>
                <w:rFonts w:ascii="Times New Roman" w:hAnsi="Times New Roman"/>
                <w:sz w:val="24"/>
                <w:szCs w:val="24"/>
                <w:lang w:eastAsia="lv-LV"/>
              </w:rPr>
            </w:pPr>
            <w:r>
              <w:rPr>
                <w:rFonts w:ascii="Times New Roman" w:hAnsi="Times New Roman"/>
                <w:sz w:val="24"/>
                <w:szCs w:val="24"/>
                <w:lang w:eastAsia="lv-LV"/>
              </w:rPr>
              <w:t>Iekšējā audita numurs</w:t>
            </w:r>
          </w:p>
        </w:tc>
        <w:tc>
          <w:tcPr>
            <w:tcW w:w="8647" w:type="dxa"/>
            <w:tcBorders>
              <w:top w:val="single" w:sz="4" w:space="0" w:color="auto"/>
              <w:left w:val="single" w:sz="4" w:space="0" w:color="auto"/>
              <w:bottom w:val="single" w:sz="4" w:space="0" w:color="auto"/>
              <w:right w:val="single" w:sz="4" w:space="0" w:color="auto"/>
            </w:tcBorders>
            <w:vAlign w:val="center"/>
          </w:tcPr>
          <w:p w14:paraId="1F51F299" w14:textId="77777777" w:rsidR="00E52314" w:rsidRDefault="00E52314" w:rsidP="00C73795">
            <w:pPr>
              <w:spacing w:before="120" w:after="120" w:line="240" w:lineRule="auto"/>
              <w:rPr>
                <w:rFonts w:ascii="Times New Roman" w:hAnsi="Times New Roman"/>
                <w:sz w:val="24"/>
                <w:szCs w:val="24"/>
                <w:lang w:eastAsia="lv-LV"/>
              </w:rPr>
            </w:pPr>
          </w:p>
        </w:tc>
      </w:tr>
      <w:tr w:rsidR="00E52314" w14:paraId="7796D9F8" w14:textId="77777777" w:rsidTr="00C73795">
        <w:tc>
          <w:tcPr>
            <w:tcW w:w="5949" w:type="dxa"/>
            <w:tcBorders>
              <w:top w:val="single" w:sz="4" w:space="0" w:color="auto"/>
              <w:left w:val="single" w:sz="4" w:space="0" w:color="auto"/>
              <w:bottom w:val="single" w:sz="4" w:space="0" w:color="auto"/>
              <w:right w:val="single" w:sz="4" w:space="0" w:color="auto"/>
            </w:tcBorders>
            <w:vAlign w:val="center"/>
            <w:hideMark/>
          </w:tcPr>
          <w:p w14:paraId="6A489DAF" w14:textId="77777777" w:rsidR="00E52314" w:rsidRDefault="00E52314" w:rsidP="00C73795">
            <w:pPr>
              <w:spacing w:before="120" w:after="120" w:line="240" w:lineRule="auto"/>
              <w:rPr>
                <w:rFonts w:ascii="Times New Roman" w:hAnsi="Times New Roman"/>
                <w:sz w:val="24"/>
                <w:szCs w:val="24"/>
                <w:lang w:eastAsia="lv-LV"/>
              </w:rPr>
            </w:pPr>
            <w:r>
              <w:rPr>
                <w:rFonts w:ascii="Times New Roman" w:hAnsi="Times New Roman"/>
                <w:sz w:val="24"/>
                <w:szCs w:val="24"/>
                <w:lang w:eastAsia="lv-LV"/>
              </w:rPr>
              <w:t>Sistēmas nosaukums</w:t>
            </w:r>
          </w:p>
        </w:tc>
        <w:tc>
          <w:tcPr>
            <w:tcW w:w="8647" w:type="dxa"/>
            <w:tcBorders>
              <w:top w:val="single" w:sz="4" w:space="0" w:color="auto"/>
              <w:left w:val="single" w:sz="4" w:space="0" w:color="auto"/>
              <w:bottom w:val="single" w:sz="4" w:space="0" w:color="auto"/>
              <w:right w:val="single" w:sz="4" w:space="0" w:color="auto"/>
            </w:tcBorders>
            <w:vAlign w:val="center"/>
          </w:tcPr>
          <w:p w14:paraId="7ED62002" w14:textId="77777777" w:rsidR="00E52314" w:rsidRDefault="00E52314" w:rsidP="00C73795">
            <w:pPr>
              <w:spacing w:before="120" w:after="120" w:line="240" w:lineRule="auto"/>
              <w:rPr>
                <w:rFonts w:ascii="Times New Roman" w:hAnsi="Times New Roman"/>
                <w:sz w:val="24"/>
                <w:szCs w:val="24"/>
                <w:lang w:eastAsia="lv-LV"/>
              </w:rPr>
            </w:pPr>
          </w:p>
        </w:tc>
      </w:tr>
      <w:tr w:rsidR="00E52314" w14:paraId="1F883CAE" w14:textId="77777777" w:rsidTr="00C73795">
        <w:tc>
          <w:tcPr>
            <w:tcW w:w="5949" w:type="dxa"/>
            <w:tcBorders>
              <w:top w:val="single" w:sz="4" w:space="0" w:color="auto"/>
              <w:left w:val="single" w:sz="4" w:space="0" w:color="auto"/>
              <w:bottom w:val="single" w:sz="4" w:space="0" w:color="auto"/>
              <w:right w:val="single" w:sz="4" w:space="0" w:color="auto"/>
            </w:tcBorders>
            <w:vAlign w:val="center"/>
            <w:hideMark/>
          </w:tcPr>
          <w:p w14:paraId="7134F900" w14:textId="77777777" w:rsidR="00E52314" w:rsidRDefault="00E52314" w:rsidP="00C73795">
            <w:pPr>
              <w:spacing w:before="120" w:after="120" w:line="240" w:lineRule="auto"/>
              <w:rPr>
                <w:rFonts w:ascii="Times New Roman" w:hAnsi="Times New Roman"/>
                <w:sz w:val="24"/>
                <w:szCs w:val="24"/>
                <w:lang w:eastAsia="lv-LV"/>
              </w:rPr>
            </w:pPr>
            <w:r>
              <w:rPr>
                <w:rFonts w:ascii="Times New Roman" w:hAnsi="Times New Roman"/>
                <w:sz w:val="24"/>
                <w:szCs w:val="24"/>
                <w:lang w:eastAsia="lv-LV"/>
              </w:rPr>
              <w:t>Iekšējā auditora vārds, uzvārds</w:t>
            </w:r>
          </w:p>
        </w:tc>
        <w:tc>
          <w:tcPr>
            <w:tcW w:w="8647" w:type="dxa"/>
            <w:tcBorders>
              <w:top w:val="single" w:sz="4" w:space="0" w:color="auto"/>
              <w:left w:val="single" w:sz="4" w:space="0" w:color="auto"/>
              <w:bottom w:val="single" w:sz="4" w:space="0" w:color="auto"/>
              <w:right w:val="single" w:sz="4" w:space="0" w:color="auto"/>
            </w:tcBorders>
            <w:vAlign w:val="center"/>
          </w:tcPr>
          <w:p w14:paraId="18416339" w14:textId="77777777" w:rsidR="00E52314" w:rsidRDefault="00E52314" w:rsidP="00C73795">
            <w:pPr>
              <w:spacing w:before="120" w:after="120" w:line="240" w:lineRule="auto"/>
              <w:rPr>
                <w:rFonts w:ascii="Times New Roman" w:hAnsi="Times New Roman"/>
                <w:sz w:val="24"/>
                <w:szCs w:val="24"/>
                <w:lang w:eastAsia="lv-LV"/>
              </w:rPr>
            </w:pPr>
          </w:p>
        </w:tc>
      </w:tr>
      <w:tr w:rsidR="00E52314" w14:paraId="30EF51CC" w14:textId="77777777" w:rsidTr="00C73795">
        <w:tc>
          <w:tcPr>
            <w:tcW w:w="5949" w:type="dxa"/>
            <w:tcBorders>
              <w:top w:val="single" w:sz="4" w:space="0" w:color="auto"/>
              <w:left w:val="single" w:sz="4" w:space="0" w:color="auto"/>
              <w:bottom w:val="single" w:sz="4" w:space="0" w:color="auto"/>
              <w:right w:val="single" w:sz="4" w:space="0" w:color="auto"/>
            </w:tcBorders>
            <w:vAlign w:val="center"/>
            <w:hideMark/>
          </w:tcPr>
          <w:p w14:paraId="488C90D0" w14:textId="77777777" w:rsidR="00E52314" w:rsidRDefault="00E52314" w:rsidP="00C73795">
            <w:pPr>
              <w:spacing w:before="120" w:after="120" w:line="240" w:lineRule="auto"/>
              <w:rPr>
                <w:rFonts w:ascii="Times New Roman" w:hAnsi="Times New Roman"/>
                <w:sz w:val="24"/>
                <w:szCs w:val="24"/>
                <w:lang w:eastAsia="lv-LV"/>
              </w:rPr>
            </w:pPr>
            <w:r>
              <w:rPr>
                <w:rFonts w:ascii="Times New Roman" w:hAnsi="Times New Roman"/>
                <w:sz w:val="24"/>
                <w:szCs w:val="24"/>
                <w:lang w:eastAsia="lv-LV"/>
              </w:rPr>
              <w:t>Iekšējā auditā iesaistīto personu amats un vārds, uzvārds</w:t>
            </w:r>
            <w:r>
              <w:rPr>
                <w:rStyle w:val="FootnoteReference"/>
                <w:rFonts w:ascii="Times New Roman" w:hAnsi="Times New Roman"/>
                <w:sz w:val="24"/>
                <w:szCs w:val="24"/>
                <w:lang w:eastAsia="lv-LV"/>
              </w:rPr>
              <w:footnoteReference w:id="4"/>
            </w:r>
          </w:p>
        </w:tc>
        <w:tc>
          <w:tcPr>
            <w:tcW w:w="8647" w:type="dxa"/>
            <w:tcBorders>
              <w:top w:val="single" w:sz="4" w:space="0" w:color="auto"/>
              <w:left w:val="single" w:sz="4" w:space="0" w:color="auto"/>
              <w:bottom w:val="single" w:sz="4" w:space="0" w:color="auto"/>
              <w:right w:val="single" w:sz="4" w:space="0" w:color="auto"/>
            </w:tcBorders>
            <w:vAlign w:val="center"/>
          </w:tcPr>
          <w:p w14:paraId="539C5ED7" w14:textId="77777777" w:rsidR="00E52314" w:rsidRDefault="00E52314" w:rsidP="00C73795">
            <w:pPr>
              <w:spacing w:before="120" w:after="120" w:line="240" w:lineRule="auto"/>
              <w:rPr>
                <w:rFonts w:ascii="Times New Roman" w:hAnsi="Times New Roman"/>
                <w:sz w:val="24"/>
                <w:szCs w:val="24"/>
                <w:lang w:eastAsia="lv-LV"/>
              </w:rPr>
            </w:pPr>
          </w:p>
        </w:tc>
      </w:tr>
      <w:tr w:rsidR="00E52314" w14:paraId="14DC7949" w14:textId="77777777" w:rsidTr="00C73795">
        <w:tc>
          <w:tcPr>
            <w:tcW w:w="5949" w:type="dxa"/>
            <w:tcBorders>
              <w:top w:val="single" w:sz="4" w:space="0" w:color="auto"/>
              <w:left w:val="single" w:sz="4" w:space="0" w:color="auto"/>
              <w:bottom w:val="single" w:sz="4" w:space="0" w:color="auto"/>
              <w:right w:val="single" w:sz="4" w:space="0" w:color="auto"/>
            </w:tcBorders>
            <w:vAlign w:val="center"/>
            <w:hideMark/>
          </w:tcPr>
          <w:p w14:paraId="6821C3F7" w14:textId="77777777" w:rsidR="00E52314" w:rsidRDefault="00E52314" w:rsidP="00C73795">
            <w:pPr>
              <w:spacing w:before="120" w:after="120" w:line="240" w:lineRule="auto"/>
              <w:rPr>
                <w:rFonts w:ascii="Times New Roman" w:hAnsi="Times New Roman"/>
                <w:sz w:val="24"/>
                <w:szCs w:val="24"/>
                <w:lang w:eastAsia="lv-LV"/>
              </w:rPr>
            </w:pPr>
            <w:r>
              <w:rPr>
                <w:rFonts w:ascii="Times New Roman" w:hAnsi="Times New Roman"/>
                <w:sz w:val="24"/>
                <w:szCs w:val="24"/>
                <w:lang w:eastAsia="lv-LV"/>
              </w:rPr>
              <w:t>Sagatavošanas datums</w:t>
            </w:r>
          </w:p>
        </w:tc>
        <w:tc>
          <w:tcPr>
            <w:tcW w:w="8647" w:type="dxa"/>
            <w:tcBorders>
              <w:top w:val="single" w:sz="4" w:space="0" w:color="auto"/>
              <w:left w:val="single" w:sz="4" w:space="0" w:color="auto"/>
              <w:bottom w:val="single" w:sz="4" w:space="0" w:color="auto"/>
              <w:right w:val="single" w:sz="4" w:space="0" w:color="auto"/>
            </w:tcBorders>
            <w:vAlign w:val="center"/>
          </w:tcPr>
          <w:p w14:paraId="7267D828" w14:textId="77777777" w:rsidR="00E52314" w:rsidRDefault="00E52314" w:rsidP="00C73795">
            <w:pPr>
              <w:spacing w:before="120" w:after="120" w:line="240" w:lineRule="auto"/>
              <w:rPr>
                <w:rFonts w:ascii="Times New Roman" w:hAnsi="Times New Roman"/>
                <w:sz w:val="24"/>
                <w:szCs w:val="24"/>
                <w:lang w:eastAsia="lv-LV"/>
              </w:rPr>
            </w:pPr>
          </w:p>
        </w:tc>
      </w:tr>
    </w:tbl>
    <w:p w14:paraId="692597A5" w14:textId="77777777" w:rsidR="00E52314" w:rsidRDefault="00E52314" w:rsidP="00E52314">
      <w:pPr>
        <w:jc w:val="both"/>
        <w:rPr>
          <w:rFonts w:ascii="Times New Roman" w:hAnsi="Times New Roman"/>
          <w:b/>
          <w:bCs/>
          <w:sz w:val="24"/>
          <w:szCs w:val="24"/>
          <w:u w:val="single"/>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559"/>
        <w:gridCol w:w="1559"/>
        <w:gridCol w:w="1560"/>
        <w:gridCol w:w="2835"/>
      </w:tblGrid>
      <w:tr w:rsidR="00E52314" w14:paraId="76A728C3" w14:textId="77777777" w:rsidTr="00C73795">
        <w:trPr>
          <w:trHeight w:val="269"/>
          <w:tblHeader/>
        </w:trPr>
        <w:tc>
          <w:tcPr>
            <w:tcW w:w="70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782A2" w14:textId="77777777" w:rsidR="00E52314" w:rsidRDefault="00E52314" w:rsidP="00C73795">
            <w:pPr>
              <w:spacing w:before="120" w:after="120" w:line="240" w:lineRule="auto"/>
              <w:jc w:val="center"/>
              <w:rPr>
                <w:rFonts w:ascii="Times New Roman" w:hAnsi="Times New Roman" w:cstheme="minorBidi"/>
                <w:b/>
                <w:sz w:val="24"/>
                <w:szCs w:val="24"/>
              </w:rPr>
            </w:pPr>
            <w:r>
              <w:rPr>
                <w:rFonts w:ascii="Times New Roman" w:hAnsi="Times New Roman"/>
                <w:b/>
                <w:sz w:val="24"/>
                <w:szCs w:val="24"/>
              </w:rPr>
              <w:t>Iekšējā audita posms un veicamās darbības</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B7E10" w14:textId="77777777" w:rsidR="00E52314" w:rsidRDefault="00E52314" w:rsidP="00C73795">
            <w:pPr>
              <w:spacing w:before="120" w:after="120" w:line="240" w:lineRule="auto"/>
              <w:jc w:val="center"/>
              <w:rPr>
                <w:rFonts w:ascii="Times New Roman" w:hAnsi="Times New Roman"/>
                <w:b/>
                <w:sz w:val="24"/>
                <w:szCs w:val="24"/>
              </w:rPr>
            </w:pPr>
            <w:r>
              <w:rPr>
                <w:rFonts w:ascii="Times New Roman" w:hAnsi="Times New Roman"/>
                <w:b/>
                <w:sz w:val="24"/>
                <w:szCs w:val="24"/>
              </w:rPr>
              <w:t>Plānotais izpildes laiks</w:t>
            </w:r>
            <w:r>
              <w:rPr>
                <w:rStyle w:val="FootnoteReference"/>
                <w:rFonts w:ascii="Times New Roman" w:hAnsi="Times New Roman"/>
                <w:b/>
                <w:sz w:val="24"/>
                <w:szCs w:val="24"/>
              </w:rPr>
              <w:footnoteReference w:id="5"/>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FCCEF" w14:textId="77777777" w:rsidR="00E52314" w:rsidRDefault="00E52314" w:rsidP="00C73795">
            <w:pPr>
              <w:spacing w:before="120" w:after="120" w:line="240" w:lineRule="auto"/>
              <w:jc w:val="center"/>
              <w:rPr>
                <w:rFonts w:ascii="Times New Roman" w:hAnsi="Times New Roman"/>
                <w:b/>
                <w:sz w:val="24"/>
                <w:szCs w:val="24"/>
              </w:rPr>
            </w:pPr>
            <w:r>
              <w:rPr>
                <w:rFonts w:ascii="Times New Roman" w:hAnsi="Times New Roman"/>
                <w:b/>
                <w:sz w:val="24"/>
                <w:szCs w:val="24"/>
              </w:rPr>
              <w:t>Faktiskais izpildes datums</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5AB3E" w14:textId="381317C9" w:rsidR="00E52314" w:rsidRDefault="00E52314" w:rsidP="00C73795">
            <w:pPr>
              <w:spacing w:before="120" w:after="120" w:line="240" w:lineRule="auto"/>
              <w:jc w:val="center"/>
              <w:rPr>
                <w:rFonts w:ascii="Times New Roman" w:hAnsi="Times New Roman"/>
                <w:b/>
                <w:sz w:val="24"/>
                <w:szCs w:val="24"/>
              </w:rPr>
            </w:pPr>
            <w:r>
              <w:rPr>
                <w:rFonts w:ascii="Times New Roman" w:hAnsi="Times New Roman"/>
                <w:b/>
                <w:sz w:val="24"/>
                <w:szCs w:val="24"/>
              </w:rPr>
              <w:t>Piezīmes</w:t>
            </w:r>
            <w:r w:rsidR="00927FC0">
              <w:rPr>
                <w:rFonts w:ascii="Times New Roman" w:hAnsi="Times New Roman"/>
                <w:b/>
                <w:sz w:val="24"/>
                <w:szCs w:val="24"/>
              </w:rPr>
              <w:t xml:space="preserve"> </w:t>
            </w:r>
            <w:r>
              <w:rPr>
                <w:rFonts w:ascii="Times New Roman" w:hAnsi="Times New Roman"/>
                <w:b/>
                <w:sz w:val="24"/>
                <w:szCs w:val="24"/>
              </w:rPr>
              <w:t>/ komentāri</w:t>
            </w:r>
          </w:p>
        </w:tc>
      </w:tr>
      <w:tr w:rsidR="00E52314" w14:paraId="1D0F8CDE" w14:textId="77777777" w:rsidTr="00C73795">
        <w:trPr>
          <w:tblHeader/>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05D3A65F" w14:textId="77777777" w:rsidR="00E52314" w:rsidRDefault="00E52314">
            <w:pPr>
              <w:spacing w:after="0"/>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242C9" w14:textId="77777777" w:rsidR="00E52314" w:rsidRDefault="00E52314">
            <w:pPr>
              <w:spacing w:before="40" w:after="40" w:line="240" w:lineRule="auto"/>
              <w:jc w:val="center"/>
              <w:rPr>
                <w:rFonts w:ascii="Times New Roman" w:hAnsi="Times New Roman"/>
                <w:b/>
                <w:sz w:val="24"/>
                <w:szCs w:val="24"/>
              </w:rPr>
            </w:pPr>
            <w:r>
              <w:rPr>
                <w:rFonts w:ascii="Times New Roman" w:hAnsi="Times New Roman"/>
                <w:b/>
                <w:sz w:val="24"/>
                <w:szCs w:val="24"/>
              </w:rPr>
              <w:t>Dienu skaits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8DC4F" w14:textId="77777777" w:rsidR="00E52314" w:rsidRDefault="00E52314">
            <w:pPr>
              <w:spacing w:before="40" w:after="40" w:line="240" w:lineRule="auto"/>
              <w:jc w:val="center"/>
              <w:rPr>
                <w:rFonts w:ascii="Times New Roman" w:hAnsi="Times New Roman"/>
                <w:b/>
                <w:sz w:val="24"/>
                <w:szCs w:val="24"/>
              </w:rPr>
            </w:pPr>
            <w:r>
              <w:rPr>
                <w:rFonts w:ascii="Times New Roman" w:hAnsi="Times New Roman"/>
                <w:b/>
                <w:sz w:val="24"/>
                <w:szCs w:val="24"/>
              </w:rPr>
              <w:t>Datums (līdz)</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587A85" w14:textId="77777777" w:rsidR="00E52314" w:rsidRDefault="00E52314">
            <w:pPr>
              <w:spacing w:after="0"/>
              <w:rPr>
                <w:rFonts w:ascii="Times New Roman" w:hAnsi="Times New Roman"/>
                <w:b/>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F612686" w14:textId="77777777" w:rsidR="00E52314" w:rsidRDefault="00E52314">
            <w:pPr>
              <w:spacing w:after="0"/>
              <w:rPr>
                <w:rFonts w:ascii="Times New Roman" w:hAnsi="Times New Roman"/>
                <w:b/>
                <w:sz w:val="24"/>
                <w:szCs w:val="24"/>
              </w:rPr>
            </w:pPr>
          </w:p>
        </w:tc>
      </w:tr>
      <w:tr w:rsidR="00E52314" w14:paraId="74606F34" w14:textId="77777777" w:rsidTr="00C73795">
        <w:trPr>
          <w:tblHeader/>
        </w:trPr>
        <w:tc>
          <w:tcPr>
            <w:tcW w:w="7088" w:type="dxa"/>
            <w:tcBorders>
              <w:top w:val="single" w:sz="4" w:space="0" w:color="auto"/>
              <w:left w:val="single" w:sz="4" w:space="0" w:color="auto"/>
              <w:bottom w:val="single" w:sz="4" w:space="0" w:color="auto"/>
              <w:right w:val="single" w:sz="4" w:space="0" w:color="auto"/>
            </w:tcBorders>
            <w:vAlign w:val="center"/>
            <w:hideMark/>
          </w:tcPr>
          <w:p w14:paraId="789BDE3D" w14:textId="77777777" w:rsidR="00E52314" w:rsidRDefault="00E52314">
            <w:pPr>
              <w:spacing w:before="40" w:after="40" w:line="240" w:lineRule="auto"/>
              <w:jc w:val="center"/>
              <w:rPr>
                <w:rFonts w:ascii="Times New Roman" w:hAnsi="Times New Roman"/>
                <w:sz w:val="20"/>
                <w:szCs w:val="20"/>
              </w:rPr>
            </w:pPr>
            <w:r>
              <w:rPr>
                <w:rFonts w:ascii="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A9AFD7" w14:textId="77777777" w:rsidR="00E52314" w:rsidRDefault="00E52314">
            <w:pPr>
              <w:spacing w:before="40" w:after="40" w:line="240" w:lineRule="auto"/>
              <w:jc w:val="center"/>
              <w:rPr>
                <w:rFonts w:ascii="Times New Roman" w:hAnsi="Times New Roman"/>
                <w:sz w:val="20"/>
                <w:szCs w:val="20"/>
              </w:rPr>
            </w:pPr>
            <w:r>
              <w:rPr>
                <w:rFonts w:ascii="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CB9151" w14:textId="77777777" w:rsidR="00E52314" w:rsidRDefault="00E52314">
            <w:pPr>
              <w:spacing w:before="40" w:after="40" w:line="240" w:lineRule="auto"/>
              <w:jc w:val="center"/>
              <w:rPr>
                <w:rFonts w:ascii="Times New Roman" w:hAnsi="Times New Roman"/>
                <w:sz w:val="20"/>
                <w:szCs w:val="20"/>
              </w:rPr>
            </w:pPr>
            <w:r>
              <w:rPr>
                <w:rFonts w:ascii="Times New Roman" w:hAnsi="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14:paraId="02928B79" w14:textId="77777777" w:rsidR="00E52314" w:rsidRDefault="00E52314">
            <w:pPr>
              <w:spacing w:before="40" w:after="40" w:line="240" w:lineRule="auto"/>
              <w:jc w:val="center"/>
              <w:rPr>
                <w:rFonts w:ascii="Times New Roman" w:hAnsi="Times New Roman"/>
                <w:sz w:val="20"/>
                <w:szCs w:val="20"/>
              </w:rPr>
            </w:pPr>
            <w:r>
              <w:rPr>
                <w:rFonts w:ascii="Times New Roman" w:hAnsi="Times New Roman"/>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FD5987" w14:textId="77777777" w:rsidR="00E52314" w:rsidRDefault="00E52314">
            <w:pPr>
              <w:spacing w:before="40" w:after="40" w:line="240" w:lineRule="auto"/>
              <w:jc w:val="center"/>
              <w:rPr>
                <w:rFonts w:ascii="Times New Roman" w:hAnsi="Times New Roman"/>
                <w:sz w:val="20"/>
                <w:szCs w:val="20"/>
              </w:rPr>
            </w:pPr>
            <w:r>
              <w:rPr>
                <w:rFonts w:ascii="Times New Roman" w:hAnsi="Times New Roman"/>
                <w:sz w:val="20"/>
                <w:szCs w:val="20"/>
              </w:rPr>
              <w:t>5</w:t>
            </w:r>
          </w:p>
        </w:tc>
      </w:tr>
      <w:tr w:rsidR="00E52314" w14:paraId="664B5FDA" w14:textId="77777777" w:rsidTr="00C73795">
        <w:trPr>
          <w:trHeight w:val="414"/>
        </w:trPr>
        <w:tc>
          <w:tcPr>
            <w:tcW w:w="146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70298" w14:textId="77777777" w:rsidR="00E52314" w:rsidRPr="00C73795" w:rsidRDefault="00E52314">
            <w:pPr>
              <w:spacing w:before="40" w:after="40" w:line="240" w:lineRule="auto"/>
              <w:rPr>
                <w:rFonts w:ascii="Times New Roman" w:hAnsi="Times New Roman"/>
                <w:b/>
                <w:bCs/>
                <w:sz w:val="24"/>
                <w:szCs w:val="24"/>
              </w:rPr>
            </w:pPr>
            <w:r w:rsidRPr="00C73795">
              <w:rPr>
                <w:rFonts w:ascii="Times New Roman" w:hAnsi="Times New Roman"/>
                <w:b/>
                <w:bCs/>
                <w:sz w:val="24"/>
                <w:szCs w:val="24"/>
              </w:rPr>
              <w:t>Plānošanas posms</w:t>
            </w:r>
          </w:p>
        </w:tc>
      </w:tr>
      <w:tr w:rsidR="00E52314" w14:paraId="6E7276DF"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74A917D7" w14:textId="7F50B509" w:rsidR="00E52314" w:rsidRDefault="00E52314">
            <w:pPr>
              <w:spacing w:before="40" w:after="40" w:line="240" w:lineRule="auto"/>
              <w:jc w:val="both"/>
              <w:rPr>
                <w:rFonts w:ascii="Times New Roman" w:hAnsi="Times New Roman"/>
                <w:sz w:val="24"/>
                <w:szCs w:val="24"/>
              </w:rPr>
            </w:pPr>
            <w:r>
              <w:rPr>
                <w:rFonts w:ascii="Times New Roman" w:hAnsi="Times New Roman"/>
                <w:sz w:val="24"/>
                <w:szCs w:val="24"/>
              </w:rPr>
              <w:t>Vēstules nosūtīšana auditējamās sistēmas vadītājam par iekšējā audita uzsākšanu</w:t>
            </w:r>
          </w:p>
        </w:tc>
        <w:tc>
          <w:tcPr>
            <w:tcW w:w="1559" w:type="dxa"/>
            <w:tcBorders>
              <w:top w:val="single" w:sz="4" w:space="0" w:color="auto"/>
              <w:left w:val="single" w:sz="4" w:space="0" w:color="auto"/>
              <w:bottom w:val="single" w:sz="4" w:space="0" w:color="auto"/>
              <w:right w:val="single" w:sz="4" w:space="0" w:color="auto"/>
            </w:tcBorders>
          </w:tcPr>
          <w:p w14:paraId="160497A8"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93AC7F2"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F15666E"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30769CC" w14:textId="77777777" w:rsidR="00E52314" w:rsidRDefault="00E52314">
            <w:pPr>
              <w:spacing w:before="40" w:after="40" w:line="240" w:lineRule="auto"/>
              <w:rPr>
                <w:rFonts w:ascii="Times New Roman" w:hAnsi="Times New Roman"/>
                <w:sz w:val="24"/>
                <w:szCs w:val="24"/>
              </w:rPr>
            </w:pPr>
          </w:p>
        </w:tc>
      </w:tr>
      <w:tr w:rsidR="00E52314" w14:paraId="3A1418F7"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384738F5" w14:textId="77777777" w:rsidR="00E52314" w:rsidRDefault="00E52314">
            <w:pPr>
              <w:spacing w:before="40" w:after="40" w:line="240" w:lineRule="auto"/>
              <w:jc w:val="both"/>
              <w:rPr>
                <w:rFonts w:ascii="Times New Roman" w:hAnsi="Times New Roman"/>
                <w:sz w:val="24"/>
                <w:szCs w:val="24"/>
              </w:rPr>
            </w:pPr>
            <w:r>
              <w:rPr>
                <w:rFonts w:ascii="Times New Roman" w:hAnsi="Times New Roman"/>
                <w:sz w:val="24"/>
                <w:szCs w:val="24"/>
              </w:rPr>
              <w:t>Ievada intervijas protokola sagatavošana un ievada intervija ar sistēmas vadītāju</w:t>
            </w:r>
          </w:p>
        </w:tc>
        <w:tc>
          <w:tcPr>
            <w:tcW w:w="1559" w:type="dxa"/>
            <w:tcBorders>
              <w:top w:val="single" w:sz="4" w:space="0" w:color="auto"/>
              <w:left w:val="single" w:sz="4" w:space="0" w:color="auto"/>
              <w:bottom w:val="single" w:sz="4" w:space="0" w:color="auto"/>
              <w:right w:val="single" w:sz="4" w:space="0" w:color="auto"/>
            </w:tcBorders>
          </w:tcPr>
          <w:p w14:paraId="1F60D0DE"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39A186"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DF67975"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39E46F0" w14:textId="77777777" w:rsidR="00E52314" w:rsidRDefault="00E52314">
            <w:pPr>
              <w:spacing w:before="40" w:after="40" w:line="240" w:lineRule="auto"/>
              <w:rPr>
                <w:rFonts w:ascii="Times New Roman" w:hAnsi="Times New Roman"/>
                <w:sz w:val="24"/>
                <w:szCs w:val="24"/>
              </w:rPr>
            </w:pPr>
          </w:p>
        </w:tc>
      </w:tr>
      <w:tr w:rsidR="00E52314" w14:paraId="60789177"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300E82EA" w14:textId="77777777" w:rsidR="00E52314" w:rsidRDefault="00E52314">
            <w:pPr>
              <w:spacing w:before="40" w:after="40" w:line="240" w:lineRule="auto"/>
              <w:jc w:val="both"/>
              <w:rPr>
                <w:rFonts w:ascii="Times New Roman" w:hAnsi="Times New Roman"/>
                <w:sz w:val="24"/>
                <w:szCs w:val="24"/>
              </w:rPr>
            </w:pPr>
            <w:r>
              <w:rPr>
                <w:rFonts w:ascii="Times New Roman" w:hAnsi="Times New Roman"/>
                <w:sz w:val="24"/>
                <w:szCs w:val="24"/>
              </w:rPr>
              <w:lastRenderedPageBreak/>
              <w:t>Iekšējā kontroles novērtējuma (audita programmas) sagatavošana - novērtējamo risku, kontroles vides un pārbaudes metožu noteikšana</w:t>
            </w:r>
          </w:p>
        </w:tc>
        <w:tc>
          <w:tcPr>
            <w:tcW w:w="1559" w:type="dxa"/>
            <w:tcBorders>
              <w:top w:val="single" w:sz="4" w:space="0" w:color="auto"/>
              <w:left w:val="single" w:sz="4" w:space="0" w:color="auto"/>
              <w:bottom w:val="single" w:sz="4" w:space="0" w:color="auto"/>
              <w:right w:val="single" w:sz="4" w:space="0" w:color="auto"/>
            </w:tcBorders>
          </w:tcPr>
          <w:p w14:paraId="37C113EA"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25C7BC"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56C34F7"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338AE03" w14:textId="77777777" w:rsidR="00E52314" w:rsidRDefault="00E52314">
            <w:pPr>
              <w:spacing w:before="40" w:after="40" w:line="240" w:lineRule="auto"/>
              <w:rPr>
                <w:rFonts w:ascii="Times New Roman" w:hAnsi="Times New Roman"/>
                <w:sz w:val="24"/>
                <w:szCs w:val="24"/>
              </w:rPr>
            </w:pPr>
          </w:p>
        </w:tc>
      </w:tr>
      <w:tr w:rsidR="00E52314" w14:paraId="2C057C40"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0C715D1F" w14:textId="77777777" w:rsidR="00E52314" w:rsidRDefault="00E52314">
            <w:pPr>
              <w:spacing w:before="40" w:after="40" w:line="240" w:lineRule="auto"/>
              <w:jc w:val="both"/>
              <w:rPr>
                <w:rFonts w:ascii="Times New Roman" w:hAnsi="Times New Roman"/>
                <w:sz w:val="24"/>
                <w:szCs w:val="24"/>
              </w:rPr>
            </w:pPr>
            <w:r>
              <w:rPr>
                <w:rFonts w:ascii="Times New Roman" w:hAnsi="Times New Roman"/>
                <w:sz w:val="24"/>
                <w:szCs w:val="24"/>
              </w:rPr>
              <w:t>Iekšējā audita darba plāna sagatavošana un nosūtīšana sistēmas vadītājam</w:t>
            </w:r>
          </w:p>
        </w:tc>
        <w:tc>
          <w:tcPr>
            <w:tcW w:w="1559" w:type="dxa"/>
            <w:tcBorders>
              <w:top w:val="single" w:sz="4" w:space="0" w:color="auto"/>
              <w:left w:val="single" w:sz="4" w:space="0" w:color="auto"/>
              <w:bottom w:val="single" w:sz="4" w:space="0" w:color="auto"/>
              <w:right w:val="single" w:sz="4" w:space="0" w:color="auto"/>
            </w:tcBorders>
          </w:tcPr>
          <w:p w14:paraId="740E2E66"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F16EB79"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547ADE"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CFA5E6D" w14:textId="77777777" w:rsidR="00E52314" w:rsidRDefault="00E52314">
            <w:pPr>
              <w:spacing w:before="40" w:after="40" w:line="240" w:lineRule="auto"/>
              <w:rPr>
                <w:rFonts w:ascii="Times New Roman" w:hAnsi="Times New Roman"/>
                <w:sz w:val="24"/>
                <w:szCs w:val="24"/>
              </w:rPr>
            </w:pPr>
          </w:p>
        </w:tc>
      </w:tr>
      <w:tr w:rsidR="00E52314" w14:paraId="6725750B" w14:textId="77777777" w:rsidTr="00C73795">
        <w:trPr>
          <w:trHeight w:val="269"/>
        </w:trPr>
        <w:tc>
          <w:tcPr>
            <w:tcW w:w="146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7C7871" w14:textId="77777777" w:rsidR="00E52314" w:rsidRPr="00C73795" w:rsidRDefault="00E52314">
            <w:pPr>
              <w:spacing w:before="40" w:after="40" w:line="240" w:lineRule="auto"/>
              <w:rPr>
                <w:rFonts w:ascii="Times New Roman" w:hAnsi="Times New Roman"/>
                <w:b/>
                <w:bCs/>
                <w:sz w:val="24"/>
                <w:szCs w:val="24"/>
              </w:rPr>
            </w:pPr>
            <w:r w:rsidRPr="00C73795">
              <w:rPr>
                <w:rFonts w:ascii="Times New Roman" w:hAnsi="Times New Roman"/>
                <w:b/>
                <w:bCs/>
                <w:sz w:val="24"/>
                <w:szCs w:val="24"/>
              </w:rPr>
              <w:t>Pārbaužu posms</w:t>
            </w:r>
          </w:p>
        </w:tc>
      </w:tr>
      <w:tr w:rsidR="00E52314" w14:paraId="7874A80F"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230819B7" w14:textId="77777777" w:rsidR="00E52314" w:rsidRDefault="00E52314">
            <w:pPr>
              <w:spacing w:before="40" w:after="40" w:line="240" w:lineRule="auto"/>
              <w:jc w:val="both"/>
              <w:rPr>
                <w:rFonts w:ascii="Times New Roman" w:hAnsi="Times New Roman"/>
                <w:sz w:val="24"/>
                <w:szCs w:val="24"/>
              </w:rPr>
            </w:pPr>
            <w:r>
              <w:rPr>
                <w:rFonts w:ascii="Times New Roman" w:hAnsi="Times New Roman"/>
                <w:sz w:val="24"/>
                <w:szCs w:val="24"/>
              </w:rPr>
              <w:t>Pārbaužu organizēšana un veikšana</w:t>
            </w:r>
          </w:p>
        </w:tc>
        <w:tc>
          <w:tcPr>
            <w:tcW w:w="1559" w:type="dxa"/>
            <w:tcBorders>
              <w:top w:val="single" w:sz="4" w:space="0" w:color="auto"/>
              <w:left w:val="single" w:sz="4" w:space="0" w:color="auto"/>
              <w:bottom w:val="single" w:sz="4" w:space="0" w:color="auto"/>
              <w:right w:val="single" w:sz="4" w:space="0" w:color="auto"/>
            </w:tcBorders>
          </w:tcPr>
          <w:p w14:paraId="08CF387B"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B6869A"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5567319"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08A65EB" w14:textId="77777777" w:rsidR="00E52314" w:rsidRDefault="00E52314">
            <w:pPr>
              <w:spacing w:before="40" w:after="40" w:line="240" w:lineRule="auto"/>
              <w:rPr>
                <w:rFonts w:ascii="Times New Roman" w:hAnsi="Times New Roman"/>
                <w:sz w:val="24"/>
                <w:szCs w:val="24"/>
              </w:rPr>
            </w:pPr>
          </w:p>
        </w:tc>
      </w:tr>
      <w:tr w:rsidR="00E52314" w14:paraId="766AC0FB"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2E60306D" w14:textId="77777777" w:rsidR="00E52314" w:rsidRDefault="00E52314">
            <w:pPr>
              <w:spacing w:before="40" w:after="40" w:line="240" w:lineRule="auto"/>
              <w:jc w:val="both"/>
              <w:rPr>
                <w:rFonts w:ascii="Times New Roman" w:hAnsi="Times New Roman"/>
                <w:sz w:val="24"/>
                <w:szCs w:val="24"/>
              </w:rPr>
            </w:pPr>
            <w:r>
              <w:rPr>
                <w:rFonts w:ascii="Times New Roman" w:hAnsi="Times New Roman"/>
                <w:sz w:val="24"/>
                <w:szCs w:val="24"/>
              </w:rPr>
              <w:t>Iekšējā kontroles novērtējuma (audita programmas) sagatavošana - kontroles novērtējuma veikšana</w:t>
            </w:r>
          </w:p>
        </w:tc>
        <w:tc>
          <w:tcPr>
            <w:tcW w:w="1559" w:type="dxa"/>
            <w:tcBorders>
              <w:top w:val="single" w:sz="4" w:space="0" w:color="auto"/>
              <w:left w:val="single" w:sz="4" w:space="0" w:color="auto"/>
              <w:bottom w:val="single" w:sz="4" w:space="0" w:color="auto"/>
              <w:right w:val="single" w:sz="4" w:space="0" w:color="auto"/>
            </w:tcBorders>
          </w:tcPr>
          <w:p w14:paraId="3B2E8B82"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3AABFC4"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8B64E5"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6AA82DB" w14:textId="77777777" w:rsidR="00E52314" w:rsidRDefault="00E52314">
            <w:pPr>
              <w:spacing w:before="40" w:after="40" w:line="240" w:lineRule="auto"/>
              <w:rPr>
                <w:rFonts w:ascii="Times New Roman" w:hAnsi="Times New Roman"/>
                <w:sz w:val="24"/>
                <w:szCs w:val="24"/>
              </w:rPr>
            </w:pPr>
          </w:p>
        </w:tc>
      </w:tr>
      <w:tr w:rsidR="00E52314" w14:paraId="668BD457"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787A4A93" w14:textId="2F8C8717" w:rsidR="00E52314" w:rsidRDefault="00E52314">
            <w:pPr>
              <w:spacing w:before="40" w:after="40" w:line="240" w:lineRule="auto"/>
              <w:rPr>
                <w:rFonts w:ascii="Times New Roman" w:hAnsi="Times New Roman"/>
                <w:sz w:val="24"/>
                <w:szCs w:val="24"/>
              </w:rPr>
            </w:pPr>
            <w:r>
              <w:rPr>
                <w:rFonts w:ascii="Times New Roman" w:hAnsi="Times New Roman"/>
                <w:sz w:val="24"/>
                <w:szCs w:val="24"/>
              </w:rPr>
              <w:t>Konstatējumu saskaņošana (pēc auditora ieskatiem)</w:t>
            </w:r>
          </w:p>
        </w:tc>
        <w:tc>
          <w:tcPr>
            <w:tcW w:w="1559" w:type="dxa"/>
            <w:tcBorders>
              <w:top w:val="single" w:sz="4" w:space="0" w:color="auto"/>
              <w:left w:val="single" w:sz="4" w:space="0" w:color="auto"/>
              <w:bottom w:val="single" w:sz="4" w:space="0" w:color="auto"/>
              <w:right w:val="single" w:sz="4" w:space="0" w:color="auto"/>
            </w:tcBorders>
          </w:tcPr>
          <w:p w14:paraId="068BF11A"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1AD241F"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A4FA383"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40A1CB" w14:textId="77777777" w:rsidR="00E52314" w:rsidRDefault="00E52314">
            <w:pPr>
              <w:spacing w:before="40" w:after="40" w:line="240" w:lineRule="auto"/>
              <w:rPr>
                <w:rFonts w:ascii="Times New Roman" w:hAnsi="Times New Roman"/>
                <w:sz w:val="24"/>
                <w:szCs w:val="24"/>
              </w:rPr>
            </w:pPr>
          </w:p>
        </w:tc>
      </w:tr>
      <w:tr w:rsidR="00E52314" w14:paraId="3B531ABC" w14:textId="77777777" w:rsidTr="00C73795">
        <w:trPr>
          <w:trHeight w:val="369"/>
        </w:trPr>
        <w:tc>
          <w:tcPr>
            <w:tcW w:w="146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E0784" w14:textId="77777777" w:rsidR="00E52314" w:rsidRPr="00C73795" w:rsidRDefault="00E52314">
            <w:pPr>
              <w:spacing w:before="40" w:after="40" w:line="240" w:lineRule="auto"/>
              <w:rPr>
                <w:rFonts w:ascii="Times New Roman" w:hAnsi="Times New Roman"/>
                <w:b/>
                <w:bCs/>
                <w:sz w:val="24"/>
                <w:szCs w:val="24"/>
              </w:rPr>
            </w:pPr>
            <w:r w:rsidRPr="00C73795">
              <w:rPr>
                <w:rFonts w:ascii="Times New Roman" w:hAnsi="Times New Roman"/>
                <w:b/>
                <w:bCs/>
                <w:sz w:val="24"/>
                <w:szCs w:val="24"/>
              </w:rPr>
              <w:t>Noslēguma posms</w:t>
            </w:r>
          </w:p>
        </w:tc>
      </w:tr>
      <w:tr w:rsidR="00E52314" w14:paraId="364572D9"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7E357895" w14:textId="77777777" w:rsidR="00E52314" w:rsidRDefault="00E52314">
            <w:pPr>
              <w:spacing w:before="40" w:after="40" w:line="240" w:lineRule="auto"/>
              <w:rPr>
                <w:rFonts w:ascii="Times New Roman" w:hAnsi="Times New Roman"/>
                <w:sz w:val="24"/>
                <w:szCs w:val="24"/>
              </w:rPr>
            </w:pPr>
            <w:r>
              <w:rPr>
                <w:rFonts w:ascii="Times New Roman" w:hAnsi="Times New Roman"/>
                <w:sz w:val="24"/>
                <w:szCs w:val="24"/>
              </w:rPr>
              <w:t>Iekšējā audita ziņojuma projekta un ieteikumu ieviešanas grafika projekta sagatavošana</w:t>
            </w:r>
          </w:p>
        </w:tc>
        <w:tc>
          <w:tcPr>
            <w:tcW w:w="1559" w:type="dxa"/>
            <w:tcBorders>
              <w:top w:val="single" w:sz="4" w:space="0" w:color="auto"/>
              <w:left w:val="single" w:sz="4" w:space="0" w:color="auto"/>
              <w:bottom w:val="single" w:sz="4" w:space="0" w:color="auto"/>
              <w:right w:val="single" w:sz="4" w:space="0" w:color="auto"/>
            </w:tcBorders>
          </w:tcPr>
          <w:p w14:paraId="645FE79C"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E4532B3"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FB6CD80"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2F6847D" w14:textId="77777777" w:rsidR="00E52314" w:rsidRDefault="00E52314">
            <w:pPr>
              <w:spacing w:before="40" w:after="40" w:line="240" w:lineRule="auto"/>
              <w:rPr>
                <w:rFonts w:ascii="Times New Roman" w:hAnsi="Times New Roman"/>
                <w:sz w:val="24"/>
                <w:szCs w:val="24"/>
              </w:rPr>
            </w:pPr>
          </w:p>
        </w:tc>
      </w:tr>
      <w:tr w:rsidR="00E52314" w14:paraId="05250164"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2153B498" w14:textId="3D2740B7" w:rsidR="00E52314" w:rsidRDefault="00E52314">
            <w:pPr>
              <w:spacing w:before="40" w:after="40" w:line="240" w:lineRule="auto"/>
              <w:rPr>
                <w:rFonts w:ascii="Times New Roman" w:hAnsi="Times New Roman"/>
                <w:sz w:val="24"/>
                <w:szCs w:val="24"/>
              </w:rPr>
            </w:pPr>
            <w:r>
              <w:rPr>
                <w:rFonts w:ascii="Times New Roman" w:hAnsi="Times New Roman"/>
                <w:sz w:val="24"/>
                <w:szCs w:val="24"/>
              </w:rPr>
              <w:t xml:space="preserve">Iekšējā audita ziņojuma projekta pārrunāšana un ieteikumu ieviešanas grafika projekta saskaņošana ar sistēmas vadītāju un </w:t>
            </w:r>
            <w:r w:rsidR="00EF295D">
              <w:rPr>
                <w:rFonts w:ascii="Times New Roman" w:hAnsi="Times New Roman"/>
                <w:sz w:val="24"/>
                <w:szCs w:val="24"/>
              </w:rPr>
              <w:t>darbiniekiem</w:t>
            </w:r>
            <w:r>
              <w:rPr>
                <w:rFonts w:ascii="Times New Roman" w:hAnsi="Times New Roman"/>
                <w:sz w:val="24"/>
                <w:szCs w:val="24"/>
              </w:rPr>
              <w:t>, uz kur</w:t>
            </w:r>
            <w:r w:rsidR="00EF295D">
              <w:rPr>
                <w:rFonts w:ascii="Times New Roman" w:hAnsi="Times New Roman"/>
                <w:sz w:val="24"/>
                <w:szCs w:val="24"/>
              </w:rPr>
              <w:t>iem</w:t>
            </w:r>
            <w:r>
              <w:rPr>
                <w:rFonts w:ascii="Times New Roman" w:hAnsi="Times New Roman"/>
                <w:sz w:val="24"/>
                <w:szCs w:val="24"/>
              </w:rPr>
              <w:t xml:space="preserve"> attiecas ieteikumi</w:t>
            </w:r>
          </w:p>
        </w:tc>
        <w:tc>
          <w:tcPr>
            <w:tcW w:w="1559" w:type="dxa"/>
            <w:tcBorders>
              <w:top w:val="single" w:sz="4" w:space="0" w:color="auto"/>
              <w:left w:val="single" w:sz="4" w:space="0" w:color="auto"/>
              <w:bottom w:val="single" w:sz="4" w:space="0" w:color="auto"/>
              <w:right w:val="single" w:sz="4" w:space="0" w:color="auto"/>
            </w:tcBorders>
          </w:tcPr>
          <w:p w14:paraId="2343E2D1"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613D38"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376909E"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696E03B" w14:textId="32E1D5EF" w:rsidR="00E52314" w:rsidRDefault="00E52314">
            <w:pPr>
              <w:spacing w:before="40" w:after="40" w:line="240" w:lineRule="auto"/>
              <w:jc w:val="both"/>
              <w:rPr>
                <w:rFonts w:ascii="Times New Roman" w:hAnsi="Times New Roman"/>
                <w:sz w:val="24"/>
                <w:szCs w:val="24"/>
              </w:rPr>
            </w:pPr>
            <w:r>
              <w:rPr>
                <w:rFonts w:ascii="Times New Roman" w:hAnsi="Times New Roman"/>
                <w:sz w:val="24"/>
                <w:szCs w:val="24"/>
              </w:rPr>
              <w:t>Sistēmas vadītāj</w:t>
            </w:r>
            <w:r w:rsidR="004913D0">
              <w:rPr>
                <w:rFonts w:ascii="Times New Roman" w:hAnsi="Times New Roman"/>
                <w:sz w:val="24"/>
                <w:szCs w:val="24"/>
              </w:rPr>
              <w:t>am</w:t>
            </w:r>
            <w:r>
              <w:rPr>
                <w:rFonts w:ascii="Times New Roman" w:hAnsi="Times New Roman"/>
                <w:sz w:val="24"/>
                <w:szCs w:val="24"/>
              </w:rPr>
              <w:t xml:space="preserve"> un darbinieki</w:t>
            </w:r>
            <w:r w:rsidR="004913D0">
              <w:rPr>
                <w:rFonts w:ascii="Times New Roman" w:hAnsi="Times New Roman"/>
                <w:sz w:val="24"/>
                <w:szCs w:val="24"/>
              </w:rPr>
              <w:t>em</w:t>
            </w:r>
            <w:r>
              <w:rPr>
                <w:rFonts w:ascii="Times New Roman" w:hAnsi="Times New Roman"/>
                <w:sz w:val="24"/>
                <w:szCs w:val="24"/>
              </w:rPr>
              <w:t>, uz kur</w:t>
            </w:r>
            <w:r w:rsidR="0008204C">
              <w:rPr>
                <w:rFonts w:ascii="Times New Roman" w:hAnsi="Times New Roman"/>
                <w:sz w:val="24"/>
                <w:szCs w:val="24"/>
              </w:rPr>
              <w:t>iem</w:t>
            </w:r>
            <w:r>
              <w:rPr>
                <w:rFonts w:ascii="Times New Roman" w:hAnsi="Times New Roman"/>
                <w:sz w:val="24"/>
                <w:szCs w:val="24"/>
              </w:rPr>
              <w:t xml:space="preserve"> attiecas ieteikumi, komentāru sniegšanai par ziņojuma un ieteikumu ieviešanas grafika projektu tiek dots laiks divas nedēļas.</w:t>
            </w:r>
          </w:p>
        </w:tc>
      </w:tr>
      <w:tr w:rsidR="00E52314" w14:paraId="21F5C78B"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77B31784" w14:textId="563E0CFC" w:rsidR="00E52314" w:rsidRDefault="00E52314">
            <w:pPr>
              <w:spacing w:before="40" w:after="40" w:line="240" w:lineRule="auto"/>
              <w:rPr>
                <w:rFonts w:ascii="Times New Roman" w:hAnsi="Times New Roman"/>
                <w:sz w:val="24"/>
                <w:szCs w:val="24"/>
              </w:rPr>
            </w:pPr>
            <w:r>
              <w:rPr>
                <w:rFonts w:ascii="Times New Roman" w:hAnsi="Times New Roman"/>
                <w:sz w:val="24"/>
                <w:szCs w:val="24"/>
              </w:rPr>
              <w:t>Nepieciešamo labojumu veikšana ziņojuma un ieteikumu ieviešanas grafika projektā (atbilstoši auditora vērtējumam)</w:t>
            </w:r>
          </w:p>
        </w:tc>
        <w:tc>
          <w:tcPr>
            <w:tcW w:w="1559" w:type="dxa"/>
            <w:tcBorders>
              <w:top w:val="single" w:sz="4" w:space="0" w:color="auto"/>
              <w:left w:val="single" w:sz="4" w:space="0" w:color="auto"/>
              <w:bottom w:val="single" w:sz="4" w:space="0" w:color="auto"/>
              <w:right w:val="single" w:sz="4" w:space="0" w:color="auto"/>
            </w:tcBorders>
          </w:tcPr>
          <w:p w14:paraId="2C9A1A04"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EE4D70F"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C1B187E"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875C89" w14:textId="77777777" w:rsidR="00E52314" w:rsidRDefault="00E52314">
            <w:pPr>
              <w:spacing w:before="40" w:after="40" w:line="240" w:lineRule="auto"/>
              <w:rPr>
                <w:rFonts w:ascii="Times New Roman" w:hAnsi="Times New Roman"/>
                <w:sz w:val="24"/>
                <w:szCs w:val="24"/>
              </w:rPr>
            </w:pPr>
          </w:p>
        </w:tc>
      </w:tr>
      <w:tr w:rsidR="00E52314" w14:paraId="645E0FF8"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6CF4D5D1" w14:textId="77777777" w:rsidR="00E52314" w:rsidRDefault="00E52314">
            <w:pPr>
              <w:spacing w:before="40" w:after="40" w:line="240" w:lineRule="auto"/>
              <w:rPr>
                <w:rFonts w:ascii="Times New Roman" w:hAnsi="Times New Roman"/>
                <w:sz w:val="24"/>
                <w:szCs w:val="24"/>
              </w:rPr>
            </w:pPr>
            <w:r>
              <w:rPr>
                <w:rFonts w:ascii="Times New Roman" w:hAnsi="Times New Roman"/>
                <w:sz w:val="24"/>
                <w:szCs w:val="24"/>
              </w:rPr>
              <w:t>Ieteikumu ieviešanas laika grafika un veicamo darbību noteikšana un saskaņošana</w:t>
            </w:r>
          </w:p>
        </w:tc>
        <w:tc>
          <w:tcPr>
            <w:tcW w:w="1559" w:type="dxa"/>
            <w:tcBorders>
              <w:top w:val="single" w:sz="4" w:space="0" w:color="auto"/>
              <w:left w:val="single" w:sz="4" w:space="0" w:color="auto"/>
              <w:bottom w:val="single" w:sz="4" w:space="0" w:color="auto"/>
              <w:right w:val="single" w:sz="4" w:space="0" w:color="auto"/>
            </w:tcBorders>
          </w:tcPr>
          <w:p w14:paraId="07BBA738"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0ABF39"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56CA2B"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496B301" w14:textId="77777777" w:rsidR="00E52314" w:rsidRDefault="00E52314">
            <w:pPr>
              <w:spacing w:before="40" w:after="40" w:line="240" w:lineRule="auto"/>
              <w:rPr>
                <w:rFonts w:ascii="Times New Roman" w:hAnsi="Times New Roman"/>
                <w:sz w:val="24"/>
                <w:szCs w:val="24"/>
              </w:rPr>
            </w:pPr>
          </w:p>
        </w:tc>
      </w:tr>
      <w:tr w:rsidR="00E52314" w14:paraId="4D5BCE65"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0797786F" w14:textId="1CD902C0" w:rsidR="00E52314" w:rsidRDefault="00E52314">
            <w:pPr>
              <w:spacing w:before="40" w:after="40" w:line="240" w:lineRule="auto"/>
              <w:rPr>
                <w:rFonts w:ascii="Times New Roman" w:hAnsi="Times New Roman"/>
                <w:sz w:val="24"/>
                <w:szCs w:val="24"/>
              </w:rPr>
            </w:pPr>
            <w:r>
              <w:rPr>
                <w:rFonts w:ascii="Times New Roman" w:hAnsi="Times New Roman"/>
                <w:sz w:val="24"/>
                <w:szCs w:val="24"/>
              </w:rPr>
              <w:lastRenderedPageBreak/>
              <w:t xml:space="preserve">Iekšējā audita ziņojuma projekta un ieteikumu ieviešanas grafika pārrunāšana ar </w:t>
            </w:r>
            <w:r w:rsidR="00E1276F">
              <w:rPr>
                <w:rFonts w:ascii="Times New Roman" w:hAnsi="Times New Roman"/>
                <w:sz w:val="24"/>
                <w:szCs w:val="24"/>
              </w:rPr>
              <w:t xml:space="preserve">pašvaldības </w:t>
            </w:r>
            <w:r w:rsidR="00EF295D">
              <w:rPr>
                <w:rFonts w:ascii="Times New Roman" w:hAnsi="Times New Roman"/>
                <w:sz w:val="24"/>
                <w:szCs w:val="24"/>
              </w:rPr>
              <w:t>izpilddirektoru</w:t>
            </w:r>
          </w:p>
        </w:tc>
        <w:tc>
          <w:tcPr>
            <w:tcW w:w="1559" w:type="dxa"/>
            <w:tcBorders>
              <w:top w:val="single" w:sz="4" w:space="0" w:color="auto"/>
              <w:left w:val="single" w:sz="4" w:space="0" w:color="auto"/>
              <w:bottom w:val="single" w:sz="4" w:space="0" w:color="auto"/>
              <w:right w:val="single" w:sz="4" w:space="0" w:color="auto"/>
            </w:tcBorders>
          </w:tcPr>
          <w:p w14:paraId="58F3FDE9"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60A757"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E008A53"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5C76434" w14:textId="77777777" w:rsidR="00E52314" w:rsidRDefault="00E52314">
            <w:pPr>
              <w:spacing w:before="40" w:after="40" w:line="240" w:lineRule="auto"/>
              <w:rPr>
                <w:rFonts w:ascii="Times New Roman" w:hAnsi="Times New Roman"/>
                <w:sz w:val="24"/>
                <w:szCs w:val="24"/>
              </w:rPr>
            </w:pPr>
          </w:p>
        </w:tc>
      </w:tr>
      <w:tr w:rsidR="00E52314" w14:paraId="0C412B3E" w14:textId="77777777" w:rsidTr="00C73795">
        <w:tc>
          <w:tcPr>
            <w:tcW w:w="7088" w:type="dxa"/>
            <w:tcBorders>
              <w:top w:val="single" w:sz="4" w:space="0" w:color="auto"/>
              <w:left w:val="single" w:sz="4" w:space="0" w:color="auto"/>
              <w:bottom w:val="single" w:sz="4" w:space="0" w:color="auto"/>
              <w:right w:val="single" w:sz="4" w:space="0" w:color="auto"/>
            </w:tcBorders>
            <w:hideMark/>
          </w:tcPr>
          <w:p w14:paraId="5609D8AC" w14:textId="4C4B39D2" w:rsidR="00E52314" w:rsidRDefault="00E52314">
            <w:pPr>
              <w:spacing w:before="40" w:after="40" w:line="240" w:lineRule="auto"/>
              <w:rPr>
                <w:rFonts w:ascii="Times New Roman" w:hAnsi="Times New Roman"/>
                <w:sz w:val="24"/>
                <w:szCs w:val="24"/>
              </w:rPr>
            </w:pPr>
            <w:r>
              <w:rPr>
                <w:rFonts w:ascii="Times New Roman" w:hAnsi="Times New Roman"/>
                <w:sz w:val="24"/>
                <w:szCs w:val="24"/>
              </w:rPr>
              <w:t xml:space="preserve">Lēmuma pieņemšana </w:t>
            </w:r>
            <w:r w:rsidR="008A14C7">
              <w:rPr>
                <w:rFonts w:ascii="Times New Roman" w:hAnsi="Times New Roman"/>
                <w:sz w:val="24"/>
                <w:szCs w:val="24"/>
              </w:rPr>
              <w:t>domes sēdē</w:t>
            </w:r>
            <w:r>
              <w:rPr>
                <w:rFonts w:ascii="Times New Roman" w:hAnsi="Times New Roman"/>
                <w:sz w:val="24"/>
                <w:szCs w:val="24"/>
              </w:rPr>
              <w:t xml:space="preserve"> par ieteikumu ieviešanas grafika apstiprināšanu</w:t>
            </w:r>
          </w:p>
        </w:tc>
        <w:tc>
          <w:tcPr>
            <w:tcW w:w="1559" w:type="dxa"/>
            <w:tcBorders>
              <w:top w:val="single" w:sz="4" w:space="0" w:color="auto"/>
              <w:left w:val="single" w:sz="4" w:space="0" w:color="auto"/>
              <w:bottom w:val="single" w:sz="4" w:space="0" w:color="auto"/>
              <w:right w:val="single" w:sz="4" w:space="0" w:color="auto"/>
            </w:tcBorders>
          </w:tcPr>
          <w:p w14:paraId="52CA3279" w14:textId="77777777" w:rsidR="00E52314" w:rsidRDefault="00E52314">
            <w:pPr>
              <w:spacing w:before="40" w:after="4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FF2CB1"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56248E3"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692E3FD" w14:textId="77777777" w:rsidR="00E52314" w:rsidRDefault="00E52314">
            <w:pPr>
              <w:spacing w:before="40" w:after="40" w:line="240" w:lineRule="auto"/>
              <w:rPr>
                <w:rFonts w:ascii="Times New Roman" w:hAnsi="Times New Roman"/>
                <w:sz w:val="24"/>
                <w:szCs w:val="24"/>
              </w:rPr>
            </w:pPr>
          </w:p>
        </w:tc>
      </w:tr>
      <w:tr w:rsidR="00E52314" w14:paraId="514F9880" w14:textId="77777777" w:rsidTr="00C73795">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F978A" w14:textId="77777777" w:rsidR="00E52314" w:rsidRDefault="00E52314">
            <w:pPr>
              <w:spacing w:before="40" w:after="40" w:line="240" w:lineRule="auto"/>
              <w:rPr>
                <w:rFonts w:ascii="Times New Roman" w:hAnsi="Times New Roman"/>
                <w:sz w:val="24"/>
                <w:szCs w:val="24"/>
              </w:rPr>
            </w:pPr>
            <w:r>
              <w:rPr>
                <w:rFonts w:ascii="Times New Roman" w:hAnsi="Times New Roman"/>
                <w:b/>
                <w:sz w:val="24"/>
                <w:szCs w:val="24"/>
              </w:rPr>
              <w:t>Kopējais auditam plānoto dienu skaits un audita lietas slēgšanas datums</w:t>
            </w:r>
            <w:r>
              <w:rPr>
                <w:rStyle w:val="FootnoteReference"/>
                <w:rFonts w:ascii="Times New Roman" w:hAnsi="Times New Roman"/>
                <w:b/>
                <w:sz w:val="24"/>
                <w:szCs w:val="24"/>
              </w:rPr>
              <w:footnoteReference w:id="6"/>
            </w:r>
          </w:p>
        </w:tc>
        <w:tc>
          <w:tcPr>
            <w:tcW w:w="1559" w:type="dxa"/>
            <w:tcBorders>
              <w:top w:val="single" w:sz="4" w:space="0" w:color="auto"/>
              <w:left w:val="single" w:sz="4" w:space="0" w:color="auto"/>
              <w:bottom w:val="single" w:sz="4" w:space="0" w:color="auto"/>
              <w:right w:val="single" w:sz="4" w:space="0" w:color="auto"/>
            </w:tcBorders>
          </w:tcPr>
          <w:p w14:paraId="55E568F7" w14:textId="77777777" w:rsidR="00E52314" w:rsidRDefault="00E52314">
            <w:pPr>
              <w:spacing w:before="40" w:after="40" w:line="240" w:lineRule="auto"/>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F8B1C8" w14:textId="77777777" w:rsidR="00E52314" w:rsidRDefault="00E52314">
            <w:pPr>
              <w:spacing w:before="40" w:after="4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BC92EA1" w14:textId="77777777" w:rsidR="00E52314" w:rsidRDefault="00E52314">
            <w:pPr>
              <w:spacing w:before="40" w:after="4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00EC2B0" w14:textId="77777777" w:rsidR="00E52314" w:rsidRDefault="00E52314">
            <w:pPr>
              <w:spacing w:before="40" w:after="40" w:line="240" w:lineRule="auto"/>
              <w:jc w:val="both"/>
              <w:rPr>
                <w:rFonts w:ascii="Times New Roman" w:hAnsi="Times New Roman"/>
                <w:sz w:val="24"/>
                <w:szCs w:val="24"/>
              </w:rPr>
            </w:pPr>
          </w:p>
        </w:tc>
      </w:tr>
    </w:tbl>
    <w:p w14:paraId="759A5A0A" w14:textId="7D3C6089" w:rsidR="00E52314" w:rsidRDefault="00E52314" w:rsidP="00E52314">
      <w:pPr>
        <w:jc w:val="both"/>
        <w:rPr>
          <w:rFonts w:ascii="Times New Roman" w:hAnsi="Times New Roman"/>
          <w:b/>
          <w:bCs/>
          <w:sz w:val="24"/>
          <w:szCs w:val="24"/>
          <w:u w:val="single"/>
        </w:rPr>
      </w:pPr>
    </w:p>
    <w:p w14:paraId="1050723E" w14:textId="77777777" w:rsidR="003753EC" w:rsidRDefault="003753EC" w:rsidP="00E52314">
      <w:pPr>
        <w:jc w:val="both"/>
        <w:rPr>
          <w:rFonts w:ascii="Times New Roman" w:hAnsi="Times New Roman"/>
          <w:b/>
          <w:bCs/>
          <w:sz w:val="24"/>
          <w:szCs w:val="24"/>
          <w:u w:val="single"/>
        </w:rPr>
      </w:pPr>
    </w:p>
    <w:p w14:paraId="3564F5F4" w14:textId="77777777" w:rsidR="003753EC" w:rsidRDefault="003753EC" w:rsidP="003753EC">
      <w:pPr>
        <w:ind w:right="84"/>
        <w:rPr>
          <w:rFonts w:asciiTheme="minorHAnsi" w:hAnsiTheme="minorHAnsi" w:cstheme="minorBidi"/>
        </w:rPr>
      </w:pPr>
      <w:r>
        <w:rPr>
          <w:rFonts w:ascii="Times New Roman" w:hAnsi="Times New Roman"/>
          <w:i/>
          <w:sz w:val="24"/>
          <w:szCs w:val="24"/>
        </w:rPr>
        <w:t>Dokumenta sagatavotāja amats, vārds, uzvārds un datums</w:t>
      </w:r>
    </w:p>
    <w:p w14:paraId="7AE2A3D9" w14:textId="77777777" w:rsidR="009F591D" w:rsidRDefault="009F591D">
      <w:pPr>
        <w:spacing w:after="160" w:line="259" w:lineRule="auto"/>
        <w:rPr>
          <w:rFonts w:ascii="Times New Roman" w:hAnsi="Times New Roman"/>
          <w:i/>
          <w:sz w:val="24"/>
          <w:szCs w:val="24"/>
        </w:rPr>
      </w:pPr>
      <w:r>
        <w:rPr>
          <w:rFonts w:ascii="Times New Roman" w:hAnsi="Times New Roman"/>
          <w:i/>
          <w:sz w:val="24"/>
          <w:szCs w:val="24"/>
        </w:rPr>
        <w:br w:type="page"/>
      </w:r>
    </w:p>
    <w:p w14:paraId="1DBA87B8" w14:textId="77777777" w:rsidR="003E5CAB" w:rsidRDefault="003E5CAB" w:rsidP="006242BC">
      <w:pPr>
        <w:pStyle w:val="Heading2"/>
        <w:jc w:val="right"/>
        <w:rPr>
          <w:rFonts w:ascii="Times New Roman" w:hAnsi="Times New Roman"/>
          <w:i/>
          <w:sz w:val="24"/>
          <w:szCs w:val="24"/>
        </w:rPr>
        <w:sectPr w:rsidR="003E5CAB" w:rsidSect="003E5CAB">
          <w:pgSz w:w="16838" w:h="11906" w:orient="landscape" w:code="9"/>
          <w:pgMar w:top="1134" w:right="1134" w:bottom="1134" w:left="1134" w:header="709" w:footer="709" w:gutter="0"/>
          <w:cols w:space="708"/>
          <w:titlePg/>
          <w:docGrid w:linePitch="360"/>
        </w:sectPr>
      </w:pPr>
      <w:bookmarkStart w:id="21" w:name="_9.pielikums"/>
      <w:bookmarkEnd w:id="21"/>
    </w:p>
    <w:p w14:paraId="77FDDE73" w14:textId="1234C153" w:rsidR="006242BC" w:rsidRPr="00E51EF9" w:rsidRDefault="00E52314" w:rsidP="006242BC">
      <w:pPr>
        <w:pStyle w:val="Heading2"/>
        <w:jc w:val="right"/>
        <w:rPr>
          <w:rFonts w:ascii="Times New Roman" w:hAnsi="Times New Roman" w:cs="Times New Roman"/>
          <w:color w:val="auto"/>
          <w:sz w:val="24"/>
          <w:szCs w:val="24"/>
        </w:rPr>
      </w:pPr>
      <w:r>
        <w:rPr>
          <w:rFonts w:ascii="Times New Roman" w:hAnsi="Times New Roman"/>
          <w:i/>
          <w:sz w:val="24"/>
          <w:szCs w:val="24"/>
        </w:rPr>
        <w:lastRenderedPageBreak/>
        <w:t xml:space="preserve"> </w:t>
      </w:r>
      <w:r w:rsidR="006242BC">
        <w:rPr>
          <w:rFonts w:ascii="Times New Roman" w:hAnsi="Times New Roman" w:cs="Times New Roman"/>
          <w:color w:val="auto"/>
          <w:sz w:val="24"/>
          <w:szCs w:val="24"/>
        </w:rPr>
        <w:t>9.</w:t>
      </w:r>
      <w:r w:rsidR="00510677">
        <w:rPr>
          <w:rFonts w:ascii="Times New Roman" w:hAnsi="Times New Roman" w:cs="Times New Roman"/>
          <w:color w:val="auto"/>
          <w:sz w:val="24"/>
          <w:szCs w:val="24"/>
        </w:rPr>
        <w:t xml:space="preserve"> </w:t>
      </w:r>
      <w:r w:rsidR="006242BC" w:rsidRPr="00E51EF9">
        <w:rPr>
          <w:rFonts w:ascii="Times New Roman" w:hAnsi="Times New Roman" w:cs="Times New Roman"/>
          <w:color w:val="auto"/>
          <w:sz w:val="24"/>
          <w:szCs w:val="24"/>
        </w:rPr>
        <w:t>pielikums</w:t>
      </w:r>
    </w:p>
    <w:p w14:paraId="614BCD26" w14:textId="77777777" w:rsidR="006242BC" w:rsidRDefault="006242BC" w:rsidP="006242BC">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6C5BA39A" w14:textId="31ED5BC9"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340A0FE2" w14:textId="46D8204A" w:rsidR="006242BC" w:rsidRDefault="006242BC" w:rsidP="006242BC">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5729369C" w14:textId="77777777" w:rsidR="006242BC" w:rsidRDefault="006242BC" w:rsidP="006242BC">
      <w:pPr>
        <w:spacing w:after="0"/>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t>Vēstule par iekšējā audita uzsākšanu</w:t>
      </w:r>
    </w:p>
    <w:p w14:paraId="6320E22D" w14:textId="7CF5FE5C" w:rsidR="006242BC" w:rsidRDefault="006242BC" w:rsidP="006242BC">
      <w:pPr>
        <w:spacing w:after="0"/>
        <w:jc w:val="center"/>
        <w:rPr>
          <w:rFonts w:ascii="Times New Roman" w:eastAsia="Times New Roman" w:hAnsi="Times New Roman"/>
          <w:b/>
          <w:bCs/>
          <w:iCs/>
          <w:sz w:val="28"/>
          <w:szCs w:val="28"/>
          <w:lang w:eastAsia="lv-LV"/>
        </w:rPr>
      </w:pPr>
      <w:r>
        <w:rPr>
          <w:rFonts w:ascii="Times New Roman" w:eastAsia="Times New Roman" w:hAnsi="Times New Roman"/>
          <w:i/>
          <w:sz w:val="28"/>
          <w:szCs w:val="28"/>
        </w:rPr>
        <w:t>(piemērs, kas var tikt labots vai papildināts pēc ā auditora ieskatiem)</w:t>
      </w:r>
    </w:p>
    <w:p w14:paraId="7F91BA93" w14:textId="77777777" w:rsidR="006242BC" w:rsidRDefault="006242BC" w:rsidP="006242BC">
      <w:pPr>
        <w:rPr>
          <w:rFonts w:asciiTheme="minorHAnsi" w:eastAsiaTheme="minorHAnsi" w:hAnsiTheme="minorHAnsi" w:cstheme="minorBidi"/>
        </w:rPr>
      </w:pPr>
    </w:p>
    <w:p w14:paraId="14AF9EA1" w14:textId="1572635C" w:rsidR="006242BC" w:rsidRDefault="006242BC" w:rsidP="00C73795">
      <w:pPr>
        <w:pStyle w:val="BodyText"/>
        <w:spacing w:before="120" w:after="0" w:line="240" w:lineRule="auto"/>
        <w:ind w:left="0"/>
        <w:jc w:val="both"/>
        <w:rPr>
          <w:sz w:val="24"/>
          <w:szCs w:val="24"/>
          <w:lang w:val="lv-LV"/>
        </w:rPr>
      </w:pPr>
      <w:r>
        <w:rPr>
          <w:sz w:val="24"/>
          <w:szCs w:val="24"/>
          <w:lang w:val="lv-LV" w:eastAsia="lv-LV"/>
        </w:rPr>
        <w:t xml:space="preserve">Saskaņā </w:t>
      </w:r>
      <w:r w:rsidR="003E5CAB">
        <w:rPr>
          <w:sz w:val="24"/>
          <w:szCs w:val="24"/>
          <w:lang w:val="lv-LV" w:eastAsia="lv-LV"/>
        </w:rPr>
        <w:t xml:space="preserve">Ādažu novada pašvaldības domes </w:t>
      </w:r>
      <w:r w:rsidR="004769D8" w:rsidRPr="00C73795">
        <w:rPr>
          <w:i/>
          <w:iCs/>
          <w:sz w:val="24"/>
          <w:szCs w:val="24"/>
          <w:lang w:val="lv-LV" w:eastAsia="lv-LV"/>
        </w:rPr>
        <w:t>datums</w:t>
      </w:r>
      <w:r w:rsidR="004769D8">
        <w:rPr>
          <w:sz w:val="24"/>
          <w:szCs w:val="24"/>
          <w:lang w:val="lv-LV" w:eastAsia="lv-LV"/>
        </w:rPr>
        <w:t xml:space="preserve"> </w:t>
      </w:r>
      <w:r>
        <w:rPr>
          <w:sz w:val="24"/>
          <w:szCs w:val="24"/>
          <w:lang w:val="lv-LV" w:eastAsia="lv-LV"/>
        </w:rPr>
        <w:t xml:space="preserve">apstiprināto Ādažu novada pašvaldības Iekšējā audita gada plānu </w:t>
      </w:r>
      <w:r>
        <w:rPr>
          <w:i/>
          <w:sz w:val="24"/>
          <w:szCs w:val="24"/>
          <w:lang w:val="lv-LV" w:eastAsia="lv-LV"/>
        </w:rPr>
        <w:t xml:space="preserve">xxxx. </w:t>
      </w:r>
      <w:r w:rsidRPr="00C73795">
        <w:rPr>
          <w:iCs/>
          <w:sz w:val="24"/>
          <w:szCs w:val="24"/>
          <w:lang w:val="lv-LV" w:eastAsia="lv-LV"/>
        </w:rPr>
        <w:t>gadam</w:t>
      </w:r>
      <w:r>
        <w:rPr>
          <w:sz w:val="24"/>
          <w:szCs w:val="24"/>
          <w:lang w:val="lv-LV"/>
        </w:rPr>
        <w:t xml:space="preserve"> </w:t>
      </w:r>
      <w:r w:rsidR="004769D8">
        <w:rPr>
          <w:sz w:val="24"/>
          <w:szCs w:val="24"/>
          <w:lang w:val="lv-LV" w:eastAsia="lv-LV"/>
        </w:rPr>
        <w:t xml:space="preserve">, </w:t>
      </w:r>
      <w:r w:rsidR="004769D8" w:rsidRPr="00C73795">
        <w:rPr>
          <w:i/>
          <w:iCs/>
          <w:sz w:val="24"/>
          <w:szCs w:val="24"/>
          <w:lang w:val="lv-LV" w:eastAsia="lv-LV"/>
        </w:rPr>
        <w:t>xxxx.</w:t>
      </w:r>
      <w:r w:rsidR="004769D8">
        <w:rPr>
          <w:sz w:val="24"/>
          <w:szCs w:val="24"/>
          <w:lang w:val="lv-LV" w:eastAsia="lv-LV"/>
        </w:rPr>
        <w:t xml:space="preserve"> </w:t>
      </w:r>
      <w:r>
        <w:rPr>
          <w:sz w:val="24"/>
          <w:szCs w:val="24"/>
          <w:lang w:val="lv-LV" w:eastAsia="lv-LV"/>
        </w:rPr>
        <w:t xml:space="preserve">gada </w:t>
      </w:r>
      <w:r>
        <w:rPr>
          <w:i/>
          <w:sz w:val="24"/>
          <w:szCs w:val="24"/>
          <w:lang w:val="lv-LV" w:eastAsia="lv-LV"/>
        </w:rPr>
        <w:t>xx. mēnesī</w:t>
      </w:r>
      <w:r>
        <w:rPr>
          <w:sz w:val="24"/>
          <w:szCs w:val="24"/>
          <w:lang w:val="lv-LV" w:eastAsia="lv-LV"/>
        </w:rPr>
        <w:t xml:space="preserve"> </w:t>
      </w:r>
      <w:r>
        <w:rPr>
          <w:sz w:val="24"/>
          <w:szCs w:val="24"/>
          <w:lang w:val="lv-LV"/>
        </w:rPr>
        <w:t>tiks uzsākts iekšējais audits sistēmā “</w:t>
      </w:r>
      <w:r>
        <w:rPr>
          <w:i/>
          <w:sz w:val="24"/>
          <w:szCs w:val="24"/>
          <w:lang w:val="lv-LV"/>
        </w:rPr>
        <w:t>Sistēmas nosaukums</w:t>
      </w:r>
      <w:r>
        <w:rPr>
          <w:sz w:val="24"/>
          <w:szCs w:val="24"/>
          <w:lang w:val="lv-LV"/>
        </w:rPr>
        <w:t>”, k</w:t>
      </w:r>
      <w:r w:rsidR="004769D8">
        <w:rPr>
          <w:sz w:val="24"/>
          <w:szCs w:val="24"/>
          <w:lang w:val="lv-LV"/>
        </w:rPr>
        <w:t>o</w:t>
      </w:r>
      <w:r>
        <w:rPr>
          <w:sz w:val="24"/>
          <w:szCs w:val="24"/>
          <w:lang w:val="lv-LV"/>
        </w:rPr>
        <w:t xml:space="preserve"> veiks iekšējais auditors </w:t>
      </w:r>
      <w:r>
        <w:rPr>
          <w:i/>
          <w:sz w:val="24"/>
          <w:szCs w:val="24"/>
          <w:lang w:val="lv-LV"/>
        </w:rPr>
        <w:t>Vārds Uzvārds</w:t>
      </w:r>
      <w:r>
        <w:rPr>
          <w:sz w:val="24"/>
          <w:szCs w:val="24"/>
          <w:lang w:val="lv-LV"/>
        </w:rPr>
        <w:t>.</w:t>
      </w:r>
    </w:p>
    <w:p w14:paraId="30653877" w14:textId="79EA166D" w:rsidR="006242BC" w:rsidRDefault="004769D8" w:rsidP="008E6AAB">
      <w:pPr>
        <w:pStyle w:val="BodyText"/>
        <w:spacing w:before="120" w:after="0" w:line="240" w:lineRule="auto"/>
        <w:ind w:left="0"/>
        <w:jc w:val="both"/>
        <w:rPr>
          <w:sz w:val="24"/>
          <w:szCs w:val="24"/>
          <w:lang w:val="lv-LV"/>
        </w:rPr>
      </w:pPr>
      <w:r>
        <w:rPr>
          <w:sz w:val="24"/>
          <w:szCs w:val="24"/>
          <w:lang w:val="lv-LV"/>
        </w:rPr>
        <w:t>I</w:t>
      </w:r>
      <w:r w:rsidR="006242BC">
        <w:rPr>
          <w:sz w:val="24"/>
          <w:szCs w:val="24"/>
          <w:lang w:val="lv-LV"/>
        </w:rPr>
        <w:t>nformē</w:t>
      </w:r>
      <w:r>
        <w:rPr>
          <w:sz w:val="24"/>
          <w:szCs w:val="24"/>
          <w:lang w:val="lv-LV"/>
        </w:rPr>
        <w:t>ju</w:t>
      </w:r>
      <w:r w:rsidR="006242BC">
        <w:rPr>
          <w:sz w:val="24"/>
          <w:szCs w:val="24"/>
          <w:lang w:val="lv-LV"/>
        </w:rPr>
        <w:t xml:space="preserve">, ka iekšējā audita veikšanas process sastāv no plānošanas posma, pārbaužu posma un noslēguma posma. </w:t>
      </w:r>
    </w:p>
    <w:p w14:paraId="36340CFD" w14:textId="246B4D5C" w:rsidR="006242BC" w:rsidRDefault="006242BC" w:rsidP="008E6AAB">
      <w:pPr>
        <w:pStyle w:val="BodyText"/>
        <w:spacing w:before="120" w:after="0" w:line="240" w:lineRule="auto"/>
        <w:ind w:left="0"/>
        <w:jc w:val="both"/>
        <w:rPr>
          <w:sz w:val="24"/>
          <w:szCs w:val="24"/>
          <w:lang w:val="lv-LV"/>
        </w:rPr>
      </w:pPr>
      <w:r>
        <w:rPr>
          <w:sz w:val="24"/>
          <w:szCs w:val="24"/>
          <w:lang w:val="lv-LV"/>
        </w:rPr>
        <w:t>Plānošanas posms ietver izpratnes iegūšanu par sistēmā esošajiem procesiem – to organizēšanu, veikšanu, izpildes uzraudzību, pilnveidošanu, kā arī par nepieciešamajiem un faktiskajiem resursiem, iesaistītajām iestādēm, kapitālsabiedrībām, komisijām, to pienākumiem, atbildību</w:t>
      </w:r>
      <w:r w:rsidR="004769D8">
        <w:rPr>
          <w:sz w:val="24"/>
          <w:szCs w:val="24"/>
          <w:lang w:val="lv-LV"/>
        </w:rPr>
        <w:t>,</w:t>
      </w:r>
      <w:r>
        <w:rPr>
          <w:sz w:val="24"/>
          <w:szCs w:val="24"/>
          <w:lang w:val="lv-LV"/>
        </w:rPr>
        <w:t xml:space="preserve"> u.tml. Ņemot vērā, ka Jūs esat galvenais atbildīgais par sistēmas mērķa sasniegšanu, iekšējā audita ievada intervijas laikā pārrunāsim minētos jautājumus. </w:t>
      </w:r>
    </w:p>
    <w:p w14:paraId="05E324FF" w14:textId="43837C57" w:rsidR="006242BC" w:rsidRDefault="006242BC" w:rsidP="008E6AAB">
      <w:pPr>
        <w:pStyle w:val="BodyText"/>
        <w:spacing w:before="120" w:after="0" w:line="240" w:lineRule="auto"/>
        <w:ind w:left="0"/>
        <w:jc w:val="both"/>
        <w:rPr>
          <w:sz w:val="24"/>
          <w:szCs w:val="24"/>
          <w:lang w:val="lv-LV"/>
        </w:rPr>
      </w:pPr>
      <w:r>
        <w:rPr>
          <w:sz w:val="24"/>
          <w:szCs w:val="24"/>
          <w:lang w:val="lv-LV"/>
        </w:rPr>
        <w:t>Plānošanas posma noslēgumā tiks izstrādāts iekšējā audita darba plāns, kurā būs norādīti procesi, k</w:t>
      </w:r>
      <w:r w:rsidR="004769D8">
        <w:rPr>
          <w:sz w:val="24"/>
          <w:szCs w:val="24"/>
          <w:lang w:val="lv-LV"/>
        </w:rPr>
        <w:t>as</w:t>
      </w:r>
      <w:r>
        <w:rPr>
          <w:sz w:val="24"/>
          <w:szCs w:val="24"/>
          <w:lang w:val="lv-LV"/>
        </w:rPr>
        <w:t xml:space="preserve"> iekšējā audita pārbaužu posmā tiks vērtēti detalizēti, kā arī tiks norādīts plānotais iekšējā audita ziņojuma projekta sagatavošanas termiņš. Darba plāna izrunāšanai tiks organizēta </w:t>
      </w:r>
      <w:r w:rsidR="004769D8">
        <w:rPr>
          <w:sz w:val="24"/>
          <w:szCs w:val="24"/>
          <w:lang w:val="lv-LV"/>
        </w:rPr>
        <w:t xml:space="preserve">atsevišķa </w:t>
      </w:r>
      <w:r>
        <w:rPr>
          <w:sz w:val="24"/>
          <w:szCs w:val="24"/>
          <w:lang w:val="lv-LV"/>
        </w:rPr>
        <w:t>tikšanās.</w:t>
      </w:r>
    </w:p>
    <w:p w14:paraId="760F115E" w14:textId="1CDF7335" w:rsidR="006242BC" w:rsidRDefault="006242BC" w:rsidP="008E6AAB">
      <w:pPr>
        <w:pStyle w:val="BodyText"/>
        <w:spacing w:before="120" w:after="0" w:line="240" w:lineRule="auto"/>
        <w:ind w:left="0"/>
        <w:jc w:val="both"/>
        <w:rPr>
          <w:sz w:val="24"/>
          <w:szCs w:val="24"/>
          <w:lang w:val="lv-LV"/>
        </w:rPr>
      </w:pPr>
      <w:r>
        <w:rPr>
          <w:sz w:val="24"/>
          <w:szCs w:val="24"/>
          <w:lang w:val="lv-LV"/>
        </w:rPr>
        <w:t xml:space="preserve">Iekšējā audita noslēguma posmā tiks sagatavots iekšējā audita ziņojuma projekts, </w:t>
      </w:r>
      <w:r>
        <w:rPr>
          <w:sz w:val="24"/>
          <w:szCs w:val="24"/>
          <w:u w:val="single"/>
          <w:lang w:val="lv-LV"/>
        </w:rPr>
        <w:t>ku</w:t>
      </w:r>
      <w:r w:rsidR="004769D8">
        <w:rPr>
          <w:sz w:val="24"/>
          <w:szCs w:val="24"/>
          <w:u w:val="single"/>
          <w:lang w:val="lv-LV"/>
        </w:rPr>
        <w:t>ra saturu</w:t>
      </w:r>
      <w:r>
        <w:rPr>
          <w:sz w:val="24"/>
          <w:szCs w:val="24"/>
          <w:u w:val="single"/>
          <w:lang w:val="lv-LV"/>
        </w:rPr>
        <w:t xml:space="preserve"> pārrunāsim un kopā </w:t>
      </w:r>
      <w:r w:rsidR="00051C43">
        <w:rPr>
          <w:sz w:val="24"/>
          <w:szCs w:val="24"/>
          <w:u w:val="single"/>
          <w:lang w:val="lv-LV"/>
        </w:rPr>
        <w:t xml:space="preserve">radīsim </w:t>
      </w:r>
      <w:r>
        <w:rPr>
          <w:sz w:val="24"/>
          <w:szCs w:val="24"/>
          <w:u w:val="single"/>
          <w:lang w:val="lv-LV"/>
        </w:rPr>
        <w:t>labākos risinājumus konstatētajām problēmām</w:t>
      </w:r>
      <w:r>
        <w:rPr>
          <w:sz w:val="24"/>
          <w:szCs w:val="24"/>
          <w:lang w:val="lv-LV"/>
        </w:rPr>
        <w:t xml:space="preserve">, ja tādas </w:t>
      </w:r>
      <w:r w:rsidR="00051C43">
        <w:rPr>
          <w:sz w:val="24"/>
          <w:szCs w:val="24"/>
          <w:lang w:val="lv-LV"/>
        </w:rPr>
        <w:t>tiks apzinātas</w:t>
      </w:r>
      <w:r>
        <w:rPr>
          <w:sz w:val="24"/>
          <w:szCs w:val="24"/>
          <w:lang w:val="lv-LV"/>
        </w:rPr>
        <w:t>.</w:t>
      </w:r>
    </w:p>
    <w:p w14:paraId="3B1A2EF9" w14:textId="63A5548C" w:rsidR="006242BC" w:rsidRDefault="006242BC" w:rsidP="008E6AAB">
      <w:pPr>
        <w:pStyle w:val="BodyText"/>
        <w:spacing w:before="120" w:after="0" w:line="240" w:lineRule="auto"/>
        <w:ind w:left="0"/>
        <w:jc w:val="both"/>
        <w:rPr>
          <w:sz w:val="24"/>
          <w:szCs w:val="24"/>
          <w:lang w:val="lv-LV"/>
        </w:rPr>
      </w:pPr>
      <w:r>
        <w:rPr>
          <w:sz w:val="24"/>
          <w:szCs w:val="24"/>
          <w:lang w:val="lv-LV"/>
        </w:rPr>
        <w:t>Sekmīgai iekšējā audita veikšanai lū</w:t>
      </w:r>
      <w:r w:rsidR="00051C43">
        <w:rPr>
          <w:sz w:val="24"/>
          <w:szCs w:val="24"/>
          <w:lang w:val="lv-LV"/>
        </w:rPr>
        <w:t>dzu</w:t>
      </w:r>
      <w:r>
        <w:rPr>
          <w:sz w:val="24"/>
          <w:szCs w:val="24"/>
          <w:lang w:val="lv-LV"/>
        </w:rPr>
        <w:t xml:space="preserve"> </w:t>
      </w:r>
      <w:r w:rsidR="00051C43">
        <w:rPr>
          <w:sz w:val="24"/>
          <w:szCs w:val="24"/>
          <w:lang w:val="lv-LV"/>
        </w:rPr>
        <w:t xml:space="preserve">sniegt nepieciešamo informāciju un dokumentāciju </w:t>
      </w:r>
      <w:r>
        <w:rPr>
          <w:sz w:val="24"/>
          <w:szCs w:val="24"/>
          <w:lang w:val="lv-LV"/>
        </w:rPr>
        <w:t xml:space="preserve">visos iekšējā audita posmos. </w:t>
      </w:r>
    </w:p>
    <w:p w14:paraId="7688C89E" w14:textId="22F48B80" w:rsidR="006242BC" w:rsidRDefault="006242BC" w:rsidP="008E6AAB">
      <w:pPr>
        <w:pStyle w:val="BodyText"/>
        <w:spacing w:before="120" w:after="0" w:line="240" w:lineRule="auto"/>
        <w:ind w:left="0"/>
        <w:jc w:val="both"/>
        <w:rPr>
          <w:sz w:val="24"/>
          <w:szCs w:val="24"/>
          <w:lang w:val="lv-LV"/>
        </w:rPr>
      </w:pPr>
      <w:r>
        <w:rPr>
          <w:sz w:val="24"/>
          <w:szCs w:val="24"/>
          <w:lang w:val="lv-LV"/>
        </w:rPr>
        <w:t>Jautājumu vai neskaidrību gadījumā lūdz</w:t>
      </w:r>
      <w:r w:rsidR="00051C43">
        <w:rPr>
          <w:sz w:val="24"/>
          <w:szCs w:val="24"/>
          <w:lang w:val="lv-LV"/>
        </w:rPr>
        <w:t>u</w:t>
      </w:r>
      <w:r>
        <w:rPr>
          <w:sz w:val="24"/>
          <w:szCs w:val="24"/>
          <w:lang w:val="lv-LV"/>
        </w:rPr>
        <w:t xml:space="preserve"> sazināties ar mani e-pastā </w:t>
      </w:r>
      <w:r w:rsidR="00A36023" w:rsidRPr="008E6AAB">
        <w:rPr>
          <w:i/>
          <w:iCs/>
          <w:sz w:val="24"/>
          <w:szCs w:val="24"/>
          <w:lang w:val="lv-LV"/>
        </w:rPr>
        <w:t>adrese</w:t>
      </w:r>
      <w:r w:rsidR="00A36023">
        <w:rPr>
          <w:sz w:val="24"/>
          <w:szCs w:val="24"/>
          <w:lang w:val="lv-LV"/>
        </w:rPr>
        <w:t xml:space="preserve"> </w:t>
      </w:r>
      <w:r>
        <w:rPr>
          <w:sz w:val="24"/>
          <w:szCs w:val="24"/>
          <w:lang w:val="lv-LV"/>
        </w:rPr>
        <w:t>vai pa tālr.</w:t>
      </w:r>
      <w:r w:rsidR="003E5CAB">
        <w:rPr>
          <w:sz w:val="24"/>
          <w:szCs w:val="24"/>
          <w:lang w:val="lv-LV"/>
        </w:rPr>
        <w:t xml:space="preserve"> </w:t>
      </w:r>
      <w:r>
        <w:rPr>
          <w:i/>
          <w:sz w:val="24"/>
          <w:szCs w:val="24"/>
          <w:lang w:val="lv-LV"/>
        </w:rPr>
        <w:t>xxxxxxxx</w:t>
      </w:r>
      <w:r>
        <w:rPr>
          <w:sz w:val="24"/>
          <w:szCs w:val="24"/>
          <w:lang w:val="lv-LV"/>
        </w:rPr>
        <w:t xml:space="preserve">. </w:t>
      </w:r>
    </w:p>
    <w:p w14:paraId="405CF1B6" w14:textId="77777777" w:rsidR="003E5CAB" w:rsidRDefault="003E5CAB" w:rsidP="006242BC">
      <w:pPr>
        <w:pStyle w:val="BodyText"/>
        <w:spacing w:before="120" w:after="0" w:line="240" w:lineRule="auto"/>
        <w:ind w:left="0" w:firstLine="567"/>
        <w:jc w:val="both"/>
        <w:rPr>
          <w:sz w:val="24"/>
          <w:szCs w:val="24"/>
          <w:lang w:val="lv-LV"/>
        </w:rPr>
      </w:pPr>
    </w:p>
    <w:p w14:paraId="2AAE0F3F" w14:textId="77777777" w:rsidR="006242BC" w:rsidRDefault="006242BC" w:rsidP="00C73795">
      <w:pPr>
        <w:pStyle w:val="BodyText"/>
        <w:spacing w:before="120" w:after="0" w:line="240" w:lineRule="auto"/>
        <w:ind w:left="0"/>
        <w:jc w:val="both"/>
        <w:rPr>
          <w:sz w:val="24"/>
          <w:szCs w:val="24"/>
          <w:lang w:val="lv-LV"/>
        </w:rPr>
      </w:pPr>
      <w:r>
        <w:rPr>
          <w:sz w:val="24"/>
          <w:szCs w:val="24"/>
          <w:lang w:val="lv-LV"/>
        </w:rPr>
        <w:t>Jau iepriekš pateicos par sadarbību un atsaucību!</w:t>
      </w:r>
    </w:p>
    <w:p w14:paraId="75D7DBCB" w14:textId="77777777" w:rsidR="006242BC" w:rsidRDefault="006242BC" w:rsidP="00C73795"/>
    <w:p w14:paraId="7517DF5F" w14:textId="77777777" w:rsidR="006242BC" w:rsidRPr="002C2163" w:rsidRDefault="006242BC" w:rsidP="00C73795">
      <w:pPr>
        <w:spacing w:after="0"/>
        <w:rPr>
          <w:rFonts w:ascii="Times New Roman" w:eastAsiaTheme="minorEastAsia" w:hAnsi="Times New Roman"/>
          <w:noProof/>
          <w:sz w:val="24"/>
          <w:szCs w:val="24"/>
          <w:lang w:eastAsia="lv-LV"/>
        </w:rPr>
      </w:pPr>
      <w:bookmarkStart w:id="22" w:name="_MailAutoSig"/>
      <w:r w:rsidRPr="002C2163">
        <w:rPr>
          <w:rFonts w:ascii="Times New Roman" w:eastAsiaTheme="minorEastAsia" w:hAnsi="Times New Roman"/>
          <w:noProof/>
          <w:sz w:val="24"/>
          <w:szCs w:val="24"/>
          <w:lang w:eastAsia="lv-LV"/>
        </w:rPr>
        <w:t>Ar cieņu,</w:t>
      </w:r>
    </w:p>
    <w:bookmarkEnd w:id="22"/>
    <w:p w14:paraId="2FE13D9E" w14:textId="1A6F8A21" w:rsidR="006242BC" w:rsidRPr="002C2163" w:rsidRDefault="006242BC" w:rsidP="00C73795">
      <w:pPr>
        <w:rPr>
          <w:rFonts w:ascii="Times New Roman" w:eastAsiaTheme="minorEastAsia" w:hAnsi="Times New Roman"/>
          <w:i/>
          <w:noProof/>
          <w:sz w:val="24"/>
          <w:szCs w:val="24"/>
          <w:lang w:eastAsia="lv-LV"/>
        </w:rPr>
      </w:pPr>
      <w:r w:rsidRPr="002C2163">
        <w:rPr>
          <w:rFonts w:ascii="Times New Roman" w:eastAsiaTheme="minorEastAsia" w:hAnsi="Times New Roman"/>
          <w:i/>
          <w:noProof/>
          <w:sz w:val="24"/>
          <w:szCs w:val="24"/>
          <w:lang w:eastAsia="lv-LV"/>
        </w:rPr>
        <w:t>Vārds Uzvārds</w:t>
      </w:r>
    </w:p>
    <w:p w14:paraId="4412D686" w14:textId="21BCB7E9" w:rsidR="006242BC" w:rsidRPr="002C2163" w:rsidRDefault="006242BC" w:rsidP="006242BC">
      <w:pPr>
        <w:ind w:firstLine="567"/>
        <w:rPr>
          <w:rFonts w:asciiTheme="minorHAnsi" w:eastAsiaTheme="minorEastAsia" w:hAnsiTheme="minorHAnsi" w:cstheme="minorBidi"/>
          <w:i/>
          <w:noProof/>
          <w:lang w:eastAsia="lv-LV"/>
        </w:rPr>
      </w:pPr>
    </w:p>
    <w:p w14:paraId="5FE82854" w14:textId="686011AE" w:rsidR="006242BC" w:rsidRPr="002C2163" w:rsidRDefault="006242BC">
      <w:pPr>
        <w:spacing w:after="160" w:line="259" w:lineRule="auto"/>
        <w:rPr>
          <w:rFonts w:asciiTheme="minorHAnsi" w:eastAsiaTheme="minorEastAsia" w:hAnsiTheme="minorHAnsi" w:cstheme="minorBidi"/>
          <w:i/>
          <w:noProof/>
          <w:lang w:eastAsia="lv-LV"/>
        </w:rPr>
      </w:pPr>
      <w:r w:rsidRPr="002C2163">
        <w:rPr>
          <w:rFonts w:asciiTheme="minorHAnsi" w:eastAsiaTheme="minorEastAsia" w:hAnsiTheme="minorHAnsi" w:cstheme="minorBidi"/>
          <w:i/>
          <w:noProof/>
          <w:lang w:eastAsia="lv-LV"/>
        </w:rPr>
        <w:br w:type="page"/>
      </w:r>
    </w:p>
    <w:p w14:paraId="675F15F3" w14:textId="6825F81D" w:rsidR="00B369EC" w:rsidRPr="00E51EF9" w:rsidRDefault="00B369EC" w:rsidP="00B640E6">
      <w:pPr>
        <w:pStyle w:val="Heading2"/>
        <w:spacing w:line="240" w:lineRule="auto"/>
        <w:jc w:val="right"/>
        <w:rPr>
          <w:rFonts w:ascii="Times New Roman" w:hAnsi="Times New Roman" w:cs="Times New Roman"/>
          <w:color w:val="auto"/>
          <w:sz w:val="24"/>
          <w:szCs w:val="24"/>
        </w:rPr>
      </w:pPr>
      <w:bookmarkStart w:id="23" w:name="_10.pielikums"/>
      <w:bookmarkEnd w:id="23"/>
      <w:r>
        <w:rPr>
          <w:rFonts w:ascii="Times New Roman" w:hAnsi="Times New Roman" w:cs="Times New Roman"/>
          <w:color w:val="auto"/>
          <w:sz w:val="24"/>
          <w:szCs w:val="24"/>
        </w:rPr>
        <w:lastRenderedPageBreak/>
        <w:t>10.</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45DA0077" w14:textId="77777777" w:rsidR="00B369EC" w:rsidRDefault="00B369EC" w:rsidP="00B640E6">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22C005CF" w14:textId="77777777"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 xml:space="preserve">2024. gada 27. jūnija </w:t>
      </w:r>
    </w:p>
    <w:p w14:paraId="5750B25E" w14:textId="3BABAE64" w:rsidR="00B369EC" w:rsidRDefault="00B640E6" w:rsidP="00B640E6">
      <w:pPr>
        <w:spacing w:after="0" w:line="240" w:lineRule="auto"/>
        <w:jc w:val="right"/>
        <w:rPr>
          <w:rFonts w:ascii="Times New Roman" w:hAnsi="Times New Roman"/>
          <w:sz w:val="24"/>
          <w:szCs w:val="24"/>
        </w:rPr>
      </w:pPr>
      <w:r>
        <w:rPr>
          <w:rFonts w:ascii="Times New Roman" w:hAnsi="Times New Roman"/>
          <w:sz w:val="24"/>
          <w:szCs w:val="24"/>
        </w:rPr>
        <w:t xml:space="preserve">noteikumiem </w:t>
      </w:r>
      <w:r w:rsidR="00B369EC">
        <w:rPr>
          <w:rFonts w:ascii="Times New Roman" w:hAnsi="Times New Roman"/>
          <w:sz w:val="24"/>
          <w:szCs w:val="24"/>
        </w:rPr>
        <w:t>Nr.</w:t>
      </w:r>
      <w:r w:rsidR="00510677">
        <w:rPr>
          <w:rFonts w:ascii="Times New Roman" w:hAnsi="Times New Roman"/>
          <w:sz w:val="24"/>
          <w:szCs w:val="24"/>
        </w:rPr>
        <w:t xml:space="preserve"> </w:t>
      </w:r>
      <w:r w:rsidR="00510677" w:rsidRPr="003B46D4">
        <w:rPr>
          <w:rFonts w:ascii="Times New Roman" w:hAnsi="Times New Roman"/>
          <w:noProof/>
        </w:rPr>
        <w:t>{{DOKREGNUMURS}}</w:t>
      </w:r>
    </w:p>
    <w:p w14:paraId="5CFB0B56" w14:textId="3BFDA626" w:rsidR="00B369EC" w:rsidRDefault="00B369EC" w:rsidP="00B369EC">
      <w:pPr>
        <w:spacing w:after="0"/>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t>Iekšējā audita darba plāns</w:t>
      </w:r>
    </w:p>
    <w:p w14:paraId="25EEC261" w14:textId="6CE1D1FC" w:rsidR="00B369EC" w:rsidRDefault="00B369EC" w:rsidP="00B369EC">
      <w:pPr>
        <w:tabs>
          <w:tab w:val="left" w:pos="567"/>
        </w:tabs>
        <w:spacing w:after="0" w:line="240" w:lineRule="auto"/>
        <w:ind w:left="720"/>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auditora ieskatiem)</w:t>
      </w:r>
    </w:p>
    <w:p w14:paraId="53A3B870" w14:textId="77777777" w:rsidR="00B369EC" w:rsidRDefault="00B369EC" w:rsidP="00B369EC">
      <w:pPr>
        <w:spacing w:after="0"/>
        <w:jc w:val="center"/>
        <w:rPr>
          <w:rFonts w:ascii="Times New Roman" w:eastAsia="Times New Roman" w:hAnsi="Times New Roman"/>
          <w:b/>
          <w:bCs/>
          <w:iCs/>
          <w:sz w:val="28"/>
          <w:szCs w:val="28"/>
          <w:lang w:eastAsia="lv-LV"/>
        </w:rPr>
      </w:pPr>
    </w:p>
    <w:tbl>
      <w:tblPr>
        <w:tblW w:w="5000" w:type="pct"/>
        <w:tblCellMar>
          <w:left w:w="0" w:type="dxa"/>
          <w:right w:w="0" w:type="dxa"/>
        </w:tblCellMar>
        <w:tblLook w:val="04A0" w:firstRow="1" w:lastRow="0" w:firstColumn="1" w:lastColumn="0" w:noHBand="0" w:noVBand="1"/>
      </w:tblPr>
      <w:tblGrid>
        <w:gridCol w:w="5854"/>
        <w:gridCol w:w="3197"/>
      </w:tblGrid>
      <w:tr w:rsidR="00B369EC" w14:paraId="57CEF9D6" w14:textId="77777777" w:rsidTr="00B369EC">
        <w:trPr>
          <w:trHeight w:val="425"/>
        </w:trPr>
        <w:tc>
          <w:tcPr>
            <w:tcW w:w="5140" w:type="dxa"/>
            <w:tcBorders>
              <w:top w:val="single" w:sz="8" w:space="0" w:color="000000"/>
              <w:left w:val="single" w:sz="8" w:space="0" w:color="000000"/>
              <w:bottom w:val="single" w:sz="8" w:space="0" w:color="000000"/>
              <w:right w:val="single" w:sz="8" w:space="0" w:color="000000"/>
            </w:tcBorders>
            <w:hideMark/>
          </w:tcPr>
          <w:p w14:paraId="4AE7792D" w14:textId="77777777" w:rsidR="00B369EC" w:rsidRDefault="00B369EC">
            <w:pPr>
              <w:spacing w:after="0" w:line="240" w:lineRule="auto"/>
              <w:ind w:left="127"/>
              <w:jc w:val="both"/>
              <w:rPr>
                <w:rFonts w:ascii="Times New Roman" w:eastAsiaTheme="minorHAnsi" w:hAnsi="Times New Roman"/>
                <w:sz w:val="24"/>
                <w:szCs w:val="24"/>
                <w:lang w:eastAsia="lv-LV"/>
              </w:rPr>
            </w:pPr>
            <w:r>
              <w:rPr>
                <w:rFonts w:ascii="Times New Roman" w:hAnsi="Times New Roman"/>
                <w:sz w:val="24"/>
                <w:szCs w:val="24"/>
                <w:lang w:eastAsia="lv-LV"/>
              </w:rPr>
              <w:t>Iekšējā audita numurs</w:t>
            </w:r>
          </w:p>
        </w:tc>
        <w:tc>
          <w:tcPr>
            <w:tcW w:w="3146" w:type="dxa"/>
            <w:tcBorders>
              <w:top w:val="single" w:sz="8" w:space="0" w:color="000000"/>
              <w:left w:val="single" w:sz="8" w:space="0" w:color="000000"/>
              <w:bottom w:val="single" w:sz="8" w:space="0" w:color="000000"/>
              <w:right w:val="single" w:sz="8" w:space="0" w:color="000000"/>
            </w:tcBorders>
            <w:vAlign w:val="center"/>
            <w:hideMark/>
          </w:tcPr>
          <w:p w14:paraId="2D20A10B" w14:textId="77777777" w:rsidR="00B369EC" w:rsidRDefault="00B369EC">
            <w:pPr>
              <w:spacing w:after="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B369EC" w14:paraId="2B34D3AC" w14:textId="77777777" w:rsidTr="00B369EC">
        <w:trPr>
          <w:trHeight w:val="403"/>
        </w:trPr>
        <w:tc>
          <w:tcPr>
            <w:tcW w:w="5140" w:type="dxa"/>
            <w:tcBorders>
              <w:top w:val="single" w:sz="8" w:space="0" w:color="000000"/>
              <w:left w:val="single" w:sz="8" w:space="0" w:color="000000"/>
              <w:bottom w:val="single" w:sz="8" w:space="0" w:color="000000"/>
              <w:right w:val="single" w:sz="8" w:space="0" w:color="000000"/>
            </w:tcBorders>
            <w:hideMark/>
          </w:tcPr>
          <w:p w14:paraId="3A537496" w14:textId="77777777" w:rsidR="00B369EC" w:rsidRDefault="00B369EC">
            <w:pPr>
              <w:spacing w:after="0" w:line="240" w:lineRule="auto"/>
              <w:ind w:left="127"/>
              <w:jc w:val="both"/>
              <w:rPr>
                <w:rFonts w:ascii="Times New Roman" w:hAnsi="Times New Roman"/>
                <w:sz w:val="24"/>
                <w:szCs w:val="24"/>
                <w:lang w:eastAsia="lv-LV"/>
              </w:rPr>
            </w:pPr>
            <w:r>
              <w:rPr>
                <w:rFonts w:ascii="Times New Roman" w:hAnsi="Times New Roman"/>
                <w:sz w:val="24"/>
                <w:szCs w:val="24"/>
                <w:lang w:eastAsia="lv-LV"/>
              </w:rPr>
              <w:t>Sistēmas nosaukums</w:t>
            </w:r>
          </w:p>
        </w:tc>
        <w:tc>
          <w:tcPr>
            <w:tcW w:w="3146" w:type="dxa"/>
            <w:tcBorders>
              <w:top w:val="nil"/>
              <w:left w:val="nil"/>
              <w:bottom w:val="single" w:sz="8" w:space="0" w:color="000000"/>
              <w:right w:val="single" w:sz="8" w:space="0" w:color="000000"/>
            </w:tcBorders>
            <w:vAlign w:val="center"/>
            <w:hideMark/>
          </w:tcPr>
          <w:p w14:paraId="2EAC8346" w14:textId="77777777" w:rsidR="00B369EC" w:rsidRDefault="00B369EC">
            <w:pPr>
              <w:spacing w:after="0" w:line="240" w:lineRule="auto"/>
              <w:rPr>
                <w:rFonts w:asciiTheme="minorHAnsi" w:hAnsiTheme="minorHAnsi" w:cstheme="minorBidi"/>
                <w:b/>
                <w:sz w:val="24"/>
                <w:szCs w:val="24"/>
              </w:rPr>
            </w:pPr>
            <w:r>
              <w:rPr>
                <w:b/>
                <w:sz w:val="24"/>
                <w:szCs w:val="24"/>
              </w:rPr>
              <w:t> </w:t>
            </w:r>
          </w:p>
        </w:tc>
      </w:tr>
      <w:tr w:rsidR="00B369EC" w14:paraId="146792F8" w14:textId="77777777" w:rsidTr="00B369EC">
        <w:trPr>
          <w:trHeight w:val="409"/>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4A92CA7" w14:textId="77777777" w:rsidR="00B369EC" w:rsidRDefault="00B369EC">
            <w:pPr>
              <w:spacing w:after="0" w:line="240" w:lineRule="auto"/>
              <w:ind w:left="127" w:right="107"/>
              <w:jc w:val="both"/>
              <w:rPr>
                <w:rFonts w:ascii="Times New Roman" w:hAnsi="Times New Roman"/>
                <w:sz w:val="24"/>
                <w:szCs w:val="24"/>
                <w:lang w:eastAsia="lv-LV"/>
              </w:rPr>
            </w:pPr>
            <w:r>
              <w:rPr>
                <w:rFonts w:ascii="Times New Roman" w:hAnsi="Times New Roman"/>
                <w:sz w:val="24"/>
                <w:szCs w:val="24"/>
                <w:lang w:eastAsia="lv-LV"/>
              </w:rPr>
              <w:t>Ziņojuma projekta plānotais sagatavošanas datums</w:t>
            </w:r>
          </w:p>
        </w:tc>
        <w:tc>
          <w:tcPr>
            <w:tcW w:w="0" w:type="auto"/>
            <w:tcBorders>
              <w:top w:val="nil"/>
              <w:left w:val="nil"/>
              <w:bottom w:val="single" w:sz="8" w:space="0" w:color="000000"/>
              <w:right w:val="single" w:sz="8" w:space="0" w:color="000000"/>
            </w:tcBorders>
            <w:vAlign w:val="center"/>
            <w:hideMark/>
          </w:tcPr>
          <w:p w14:paraId="0922BADE" w14:textId="77777777" w:rsidR="00B369EC" w:rsidRDefault="00B369EC">
            <w:pPr>
              <w:spacing w:after="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B369EC" w14:paraId="7DA8E626" w14:textId="77777777" w:rsidTr="00B369EC">
        <w:trPr>
          <w:trHeight w:val="428"/>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47DF009" w14:textId="2E41A117" w:rsidR="00B369EC" w:rsidRDefault="00A36023">
            <w:pPr>
              <w:spacing w:after="0" w:line="240" w:lineRule="auto"/>
              <w:ind w:left="127"/>
              <w:jc w:val="both"/>
              <w:rPr>
                <w:rFonts w:ascii="Times New Roman" w:hAnsi="Times New Roman"/>
                <w:sz w:val="24"/>
                <w:szCs w:val="24"/>
                <w:lang w:eastAsia="lv-LV"/>
              </w:rPr>
            </w:pPr>
            <w:r>
              <w:rPr>
                <w:rFonts w:ascii="Times New Roman" w:hAnsi="Times New Roman"/>
                <w:sz w:val="24"/>
                <w:szCs w:val="24"/>
                <w:lang w:eastAsia="lv-LV"/>
              </w:rPr>
              <w:t>A</w:t>
            </w:r>
            <w:r w:rsidR="00B369EC">
              <w:rPr>
                <w:rFonts w:ascii="Times New Roman" w:hAnsi="Times New Roman"/>
                <w:sz w:val="24"/>
                <w:szCs w:val="24"/>
                <w:lang w:eastAsia="lv-LV"/>
              </w:rPr>
              <w:t>uditora vārds, uzvārds</w:t>
            </w:r>
          </w:p>
        </w:tc>
        <w:tc>
          <w:tcPr>
            <w:tcW w:w="0" w:type="auto"/>
            <w:tcBorders>
              <w:top w:val="nil"/>
              <w:left w:val="nil"/>
              <w:bottom w:val="single" w:sz="8" w:space="0" w:color="000000"/>
              <w:right w:val="single" w:sz="8" w:space="0" w:color="000000"/>
            </w:tcBorders>
            <w:vAlign w:val="center"/>
            <w:hideMark/>
          </w:tcPr>
          <w:p w14:paraId="4E6E6F19" w14:textId="77777777" w:rsidR="00B369EC" w:rsidRDefault="00B369EC">
            <w:pPr>
              <w:rPr>
                <w:rFonts w:ascii="Times New Roman" w:hAnsi="Times New Roman"/>
                <w:sz w:val="24"/>
                <w:szCs w:val="24"/>
                <w:lang w:eastAsia="lv-LV"/>
              </w:rPr>
            </w:pPr>
          </w:p>
        </w:tc>
      </w:tr>
      <w:tr w:rsidR="00B369EC" w14:paraId="485CF778" w14:textId="77777777" w:rsidTr="00B369EC">
        <w:trPr>
          <w:trHeight w:val="40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392385D" w14:textId="77777777" w:rsidR="00B369EC" w:rsidRDefault="00B369EC">
            <w:pPr>
              <w:spacing w:after="0" w:line="240" w:lineRule="auto"/>
              <w:ind w:left="127" w:right="107"/>
              <w:jc w:val="both"/>
              <w:rPr>
                <w:rFonts w:ascii="Times New Roman" w:hAnsi="Times New Roman"/>
                <w:sz w:val="24"/>
                <w:szCs w:val="24"/>
                <w:lang w:eastAsia="lv-LV"/>
              </w:rPr>
            </w:pPr>
            <w:r>
              <w:rPr>
                <w:rFonts w:ascii="Times New Roman" w:hAnsi="Times New Roman"/>
                <w:sz w:val="24"/>
                <w:szCs w:val="24"/>
                <w:lang w:eastAsia="lv-LV"/>
              </w:rPr>
              <w:t>Iekšējā auditā iesaistīto personu amats un vārds, uzvārds</w:t>
            </w:r>
            <w:r>
              <w:rPr>
                <w:rStyle w:val="FootnoteReference"/>
                <w:rFonts w:ascii="Times New Roman" w:hAnsi="Times New Roman"/>
                <w:sz w:val="24"/>
                <w:szCs w:val="24"/>
                <w:lang w:eastAsia="lv-LV"/>
              </w:rPr>
              <w:footnoteReference w:id="7"/>
            </w:r>
          </w:p>
        </w:tc>
        <w:tc>
          <w:tcPr>
            <w:tcW w:w="0" w:type="auto"/>
            <w:tcBorders>
              <w:top w:val="nil"/>
              <w:left w:val="nil"/>
              <w:bottom w:val="single" w:sz="8" w:space="0" w:color="000000"/>
              <w:right w:val="single" w:sz="8" w:space="0" w:color="000000"/>
            </w:tcBorders>
            <w:vAlign w:val="center"/>
          </w:tcPr>
          <w:p w14:paraId="2B892BAB" w14:textId="77777777" w:rsidR="00B369EC" w:rsidRDefault="00B369EC">
            <w:pPr>
              <w:spacing w:after="0" w:line="240" w:lineRule="auto"/>
              <w:ind w:left="127"/>
              <w:rPr>
                <w:rFonts w:ascii="Times New Roman" w:hAnsi="Times New Roman"/>
                <w:sz w:val="24"/>
                <w:szCs w:val="24"/>
                <w:lang w:eastAsia="lv-LV"/>
              </w:rPr>
            </w:pPr>
          </w:p>
        </w:tc>
      </w:tr>
      <w:tr w:rsidR="00B369EC" w14:paraId="5400DDC4" w14:textId="77777777" w:rsidTr="00B369EC">
        <w:trPr>
          <w:trHeight w:val="393"/>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18E80D9" w14:textId="77777777" w:rsidR="00B369EC" w:rsidRDefault="00B369EC">
            <w:pPr>
              <w:spacing w:after="0" w:line="240" w:lineRule="auto"/>
              <w:ind w:left="127" w:right="107"/>
              <w:jc w:val="both"/>
              <w:rPr>
                <w:rFonts w:ascii="Times New Roman" w:hAnsi="Times New Roman"/>
                <w:sz w:val="24"/>
                <w:szCs w:val="24"/>
                <w:lang w:eastAsia="lv-LV"/>
              </w:rPr>
            </w:pPr>
            <w:r>
              <w:rPr>
                <w:rFonts w:ascii="Times New Roman" w:hAnsi="Times New Roman"/>
                <w:sz w:val="24"/>
                <w:szCs w:val="24"/>
                <w:lang w:eastAsia="lv-LV"/>
              </w:rPr>
              <w:t>Sagatavošanas datums</w:t>
            </w:r>
          </w:p>
        </w:tc>
        <w:tc>
          <w:tcPr>
            <w:tcW w:w="0" w:type="auto"/>
            <w:tcBorders>
              <w:top w:val="nil"/>
              <w:left w:val="nil"/>
              <w:bottom w:val="single" w:sz="8" w:space="0" w:color="000000"/>
              <w:right w:val="single" w:sz="8" w:space="0" w:color="000000"/>
            </w:tcBorders>
            <w:vAlign w:val="center"/>
          </w:tcPr>
          <w:p w14:paraId="42F1DEE5" w14:textId="77777777" w:rsidR="00B369EC" w:rsidRDefault="00B369EC">
            <w:pPr>
              <w:spacing w:after="0" w:line="240" w:lineRule="auto"/>
              <w:ind w:left="127"/>
              <w:rPr>
                <w:rFonts w:ascii="Times New Roman" w:hAnsi="Times New Roman"/>
                <w:sz w:val="24"/>
                <w:szCs w:val="24"/>
                <w:lang w:eastAsia="lv-LV"/>
              </w:rPr>
            </w:pPr>
          </w:p>
        </w:tc>
      </w:tr>
      <w:tr w:rsidR="00B369EC" w14:paraId="3EB06C28" w14:textId="77777777" w:rsidTr="00B369E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0489B98" w14:textId="77777777" w:rsidR="00B369EC" w:rsidRDefault="00B369EC">
            <w:pPr>
              <w:spacing w:after="0" w:line="360" w:lineRule="auto"/>
              <w:ind w:left="127" w:right="201"/>
              <w:rPr>
                <w:rFonts w:ascii="Times New Roman" w:hAnsi="Times New Roman"/>
                <w:b/>
                <w:sz w:val="24"/>
                <w:szCs w:val="24"/>
                <w:lang w:eastAsia="lv-LV"/>
              </w:rPr>
            </w:pPr>
            <w:r>
              <w:rPr>
                <w:rFonts w:ascii="Times New Roman" w:hAnsi="Times New Roman"/>
                <w:b/>
                <w:sz w:val="24"/>
                <w:szCs w:val="24"/>
                <w:lang w:eastAsia="lv-LV"/>
              </w:rPr>
              <w:t>Sistēmas mērķis</w:t>
            </w:r>
          </w:p>
          <w:p w14:paraId="6E1F5CEE" w14:textId="77777777" w:rsidR="00A36023" w:rsidRDefault="00B369EC">
            <w:pPr>
              <w:spacing w:after="0" w:line="360" w:lineRule="auto"/>
              <w:ind w:left="127" w:right="201"/>
              <w:jc w:val="both"/>
              <w:rPr>
                <w:rFonts w:ascii="Times New Roman" w:hAnsi="Times New Roman"/>
                <w:i/>
                <w:sz w:val="24"/>
                <w:szCs w:val="24"/>
                <w:lang w:eastAsia="lv-LV"/>
              </w:rPr>
            </w:pPr>
            <w:r>
              <w:rPr>
                <w:rFonts w:ascii="Times New Roman" w:hAnsi="Times New Roman"/>
                <w:i/>
                <w:sz w:val="24"/>
                <w:szCs w:val="24"/>
                <w:lang w:eastAsia="lv-LV"/>
              </w:rPr>
              <w:t xml:space="preserve">Tiks norādīts, kāpēc šī sistēma pastāv. </w:t>
            </w:r>
          </w:p>
          <w:p w14:paraId="77C4D339" w14:textId="26CDC29A" w:rsidR="00B369EC" w:rsidRDefault="00B369EC" w:rsidP="00A36023">
            <w:pPr>
              <w:spacing w:after="0" w:line="360" w:lineRule="auto"/>
              <w:ind w:left="127" w:right="201"/>
              <w:jc w:val="both"/>
              <w:rPr>
                <w:rFonts w:ascii="Times New Roman" w:hAnsi="Times New Roman"/>
                <w:i/>
                <w:sz w:val="24"/>
                <w:szCs w:val="24"/>
                <w:lang w:eastAsia="lv-LV"/>
              </w:rPr>
            </w:pPr>
            <w:r>
              <w:rPr>
                <w:rFonts w:ascii="Times New Roman" w:hAnsi="Times New Roman"/>
                <w:i/>
                <w:sz w:val="24"/>
                <w:szCs w:val="24"/>
                <w:lang w:eastAsia="lv-LV"/>
              </w:rPr>
              <w:t>Informācija pieejama Iekšējā audita ilgtermiņa plānā.</w:t>
            </w:r>
          </w:p>
          <w:p w14:paraId="54E832F5" w14:textId="77777777" w:rsidR="00B369EC" w:rsidRDefault="00B369EC">
            <w:pPr>
              <w:spacing w:after="0" w:line="360" w:lineRule="auto"/>
              <w:ind w:left="127" w:right="201"/>
              <w:jc w:val="both"/>
              <w:rPr>
                <w:rFonts w:ascii="Times New Roman" w:hAnsi="Times New Roman"/>
                <w:b/>
                <w:sz w:val="24"/>
                <w:szCs w:val="24"/>
                <w:lang w:eastAsia="lv-LV"/>
              </w:rPr>
            </w:pPr>
            <w:r>
              <w:rPr>
                <w:rFonts w:ascii="Times New Roman" w:hAnsi="Times New Roman"/>
                <w:b/>
                <w:sz w:val="24"/>
                <w:szCs w:val="24"/>
                <w:lang w:eastAsia="lv-LV"/>
              </w:rPr>
              <w:t>Audita mērķis</w:t>
            </w:r>
          </w:p>
          <w:p w14:paraId="6AF7C794" w14:textId="6C224ADA" w:rsidR="00B369EC" w:rsidRDefault="00B369EC">
            <w:pPr>
              <w:spacing w:after="0" w:line="360" w:lineRule="auto"/>
              <w:ind w:left="127" w:right="201"/>
              <w:rPr>
                <w:rFonts w:ascii="Times New Roman" w:hAnsi="Times New Roman"/>
                <w:sz w:val="24"/>
                <w:szCs w:val="24"/>
                <w:lang w:eastAsia="lv-LV"/>
              </w:rPr>
            </w:pPr>
            <w:r>
              <w:rPr>
                <w:rFonts w:ascii="Times New Roman" w:hAnsi="Times New Roman"/>
                <w:i/>
                <w:sz w:val="24"/>
                <w:szCs w:val="24"/>
                <w:lang w:eastAsia="lv-LV"/>
              </w:rPr>
              <w:t>Tiks norādīts, kāpēc tiek veikts iekšējais audits.</w:t>
            </w:r>
          </w:p>
        </w:tc>
      </w:tr>
      <w:tr w:rsidR="00B369EC" w14:paraId="3CA2FD12" w14:textId="77777777" w:rsidTr="00B369E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113209E2" w14:textId="77777777" w:rsidR="00B369EC" w:rsidRDefault="00B369EC">
            <w:pPr>
              <w:spacing w:after="0" w:line="360" w:lineRule="auto"/>
              <w:ind w:left="127" w:right="201"/>
              <w:rPr>
                <w:rFonts w:ascii="Times New Roman" w:hAnsi="Times New Roman"/>
                <w:b/>
                <w:sz w:val="24"/>
                <w:szCs w:val="24"/>
                <w:lang w:eastAsia="lv-LV"/>
              </w:rPr>
            </w:pPr>
            <w:r>
              <w:rPr>
                <w:rFonts w:ascii="Times New Roman" w:hAnsi="Times New Roman"/>
                <w:b/>
                <w:sz w:val="24"/>
                <w:szCs w:val="24"/>
                <w:lang w:eastAsia="lv-LV"/>
              </w:rPr>
              <w:t>Iekšējā audita darba apjoms</w:t>
            </w:r>
          </w:p>
          <w:p w14:paraId="0E8FC5C6" w14:textId="690B08C0" w:rsidR="00B369EC" w:rsidRDefault="00A36023" w:rsidP="00C73795">
            <w:pPr>
              <w:spacing w:after="0" w:line="360" w:lineRule="auto"/>
              <w:ind w:right="201"/>
              <w:jc w:val="both"/>
            </w:pPr>
            <w:r>
              <w:rPr>
                <w:b/>
                <w:bCs/>
                <w:sz w:val="24"/>
                <w:szCs w:val="24"/>
              </w:rPr>
              <w:t xml:space="preserve"> </w:t>
            </w:r>
            <w:r w:rsidR="00B369EC">
              <w:rPr>
                <w:b/>
                <w:bCs/>
                <w:sz w:val="24"/>
                <w:szCs w:val="24"/>
              </w:rPr>
              <w:t> </w:t>
            </w:r>
            <w:r w:rsidR="00B369EC">
              <w:rPr>
                <w:rFonts w:ascii="Times New Roman" w:hAnsi="Times New Roman"/>
                <w:i/>
                <w:sz w:val="24"/>
                <w:szCs w:val="24"/>
                <w:lang w:eastAsia="lv-LV"/>
              </w:rPr>
              <w:t>Sistēmas procesi, kuri iekšējā audita pārbaužu posmā tiks vērtēti detalizēti.</w:t>
            </w:r>
          </w:p>
        </w:tc>
      </w:tr>
      <w:tr w:rsidR="00B369EC" w14:paraId="04461FE7" w14:textId="77777777" w:rsidTr="00B369E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14:paraId="53D36199" w14:textId="77777777" w:rsidR="00B369EC" w:rsidRDefault="00B369EC">
            <w:pPr>
              <w:spacing w:after="0" w:line="360" w:lineRule="auto"/>
              <w:ind w:left="127" w:right="201"/>
              <w:rPr>
                <w:rFonts w:ascii="Times New Roman" w:hAnsi="Times New Roman"/>
                <w:b/>
                <w:sz w:val="24"/>
                <w:szCs w:val="24"/>
                <w:lang w:eastAsia="lv-LV"/>
              </w:rPr>
            </w:pPr>
            <w:r>
              <w:rPr>
                <w:rFonts w:ascii="Times New Roman" w:hAnsi="Times New Roman"/>
                <w:b/>
                <w:sz w:val="24"/>
                <w:szCs w:val="24"/>
                <w:lang w:eastAsia="lv-LV"/>
              </w:rPr>
              <w:t>Komentāri par iekšējā audita uzdevuma darba plānu</w:t>
            </w:r>
          </w:p>
          <w:p w14:paraId="6F53FE0D" w14:textId="675BA7BB" w:rsidR="00B369EC" w:rsidRDefault="00B369EC">
            <w:pPr>
              <w:spacing w:after="0" w:line="360" w:lineRule="auto"/>
              <w:ind w:left="127" w:right="201"/>
              <w:jc w:val="both"/>
              <w:rPr>
                <w:rFonts w:asciiTheme="minorHAnsi" w:hAnsiTheme="minorHAnsi" w:cstheme="minorBidi"/>
                <w:sz w:val="24"/>
                <w:szCs w:val="24"/>
              </w:rPr>
            </w:pPr>
            <w:r>
              <w:rPr>
                <w:rFonts w:ascii="Times New Roman" w:hAnsi="Times New Roman"/>
                <w:i/>
                <w:sz w:val="24"/>
                <w:szCs w:val="24"/>
                <w:lang w:eastAsia="lv-LV"/>
              </w:rPr>
              <w:t>Šo daļu aizpilda auditējamās sistēmas vadītājs un iesniedz auditoram (ja nepieciešams).</w:t>
            </w:r>
          </w:p>
        </w:tc>
      </w:tr>
    </w:tbl>
    <w:p w14:paraId="1142990B" w14:textId="77777777" w:rsidR="00B369EC" w:rsidRDefault="00B369EC" w:rsidP="00B369EC">
      <w:pPr>
        <w:rPr>
          <w:rFonts w:asciiTheme="minorHAnsi" w:hAnsiTheme="minorHAnsi" w:cstheme="minorBidi"/>
        </w:rPr>
      </w:pPr>
    </w:p>
    <w:p w14:paraId="4E051E37" w14:textId="77777777" w:rsidR="003753EC" w:rsidRDefault="003753EC" w:rsidP="003753EC">
      <w:pPr>
        <w:ind w:right="84"/>
        <w:rPr>
          <w:rFonts w:ascii="Times New Roman" w:hAnsi="Times New Roman"/>
          <w:i/>
          <w:sz w:val="24"/>
          <w:szCs w:val="24"/>
        </w:rPr>
      </w:pPr>
    </w:p>
    <w:p w14:paraId="75E4A558" w14:textId="5FA8139C" w:rsidR="003753EC" w:rsidRDefault="003753EC" w:rsidP="003753EC">
      <w:pPr>
        <w:ind w:right="84"/>
        <w:rPr>
          <w:rFonts w:asciiTheme="minorHAnsi" w:hAnsiTheme="minorHAnsi" w:cstheme="minorBidi"/>
        </w:rPr>
      </w:pPr>
      <w:r>
        <w:rPr>
          <w:rFonts w:ascii="Times New Roman" w:hAnsi="Times New Roman"/>
          <w:i/>
          <w:sz w:val="24"/>
          <w:szCs w:val="24"/>
        </w:rPr>
        <w:t>Dokumenta sagatavotāja amats, vārds, uzvārds un datums</w:t>
      </w:r>
    </w:p>
    <w:p w14:paraId="42F5F058" w14:textId="77777777" w:rsidR="00B369EC" w:rsidRDefault="00B369EC" w:rsidP="00B369EC"/>
    <w:p w14:paraId="78D8B831" w14:textId="77777777" w:rsidR="00450ABC" w:rsidRDefault="00450ABC" w:rsidP="00B369EC">
      <w:pPr>
        <w:sectPr w:rsidR="00450ABC" w:rsidSect="008E6AAB">
          <w:pgSz w:w="11906" w:h="16838" w:code="9"/>
          <w:pgMar w:top="1134" w:right="1134" w:bottom="1134" w:left="1701" w:header="709" w:footer="709" w:gutter="0"/>
          <w:cols w:space="708"/>
          <w:titlePg/>
          <w:docGrid w:linePitch="360"/>
        </w:sectPr>
      </w:pPr>
    </w:p>
    <w:p w14:paraId="648E976D" w14:textId="406A8C7D" w:rsidR="00450ABC" w:rsidRPr="00E51EF9" w:rsidRDefault="00A36023" w:rsidP="00450ABC">
      <w:pPr>
        <w:pStyle w:val="Heading2"/>
        <w:jc w:val="right"/>
        <w:rPr>
          <w:rFonts w:ascii="Times New Roman" w:hAnsi="Times New Roman" w:cs="Times New Roman"/>
          <w:color w:val="auto"/>
          <w:sz w:val="24"/>
          <w:szCs w:val="24"/>
        </w:rPr>
      </w:pPr>
      <w:bookmarkStart w:id="24" w:name="_11.pielikums"/>
      <w:bookmarkEnd w:id="24"/>
      <w:r>
        <w:rPr>
          <w:rFonts w:ascii="Times New Roman" w:hAnsi="Times New Roman" w:cs="Times New Roman"/>
          <w:color w:val="auto"/>
          <w:sz w:val="24"/>
          <w:szCs w:val="24"/>
        </w:rPr>
        <w:lastRenderedPageBreak/>
        <w:t>11.</w:t>
      </w:r>
      <w:r w:rsidR="00510677">
        <w:rPr>
          <w:rFonts w:ascii="Times New Roman" w:hAnsi="Times New Roman" w:cs="Times New Roman"/>
          <w:color w:val="auto"/>
          <w:sz w:val="24"/>
          <w:szCs w:val="24"/>
        </w:rPr>
        <w:t xml:space="preserve"> </w:t>
      </w:r>
      <w:r w:rsidR="00450ABC" w:rsidRPr="00E51EF9">
        <w:rPr>
          <w:rFonts w:ascii="Times New Roman" w:hAnsi="Times New Roman" w:cs="Times New Roman"/>
          <w:color w:val="auto"/>
          <w:sz w:val="24"/>
          <w:szCs w:val="24"/>
        </w:rPr>
        <w:t>pielikums</w:t>
      </w:r>
    </w:p>
    <w:p w14:paraId="4D54166D" w14:textId="77777777" w:rsidR="00450ABC" w:rsidRDefault="00450ABC" w:rsidP="00450ABC">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1232750A" w14:textId="34C0AB06"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 xml:space="preserve">2024. gada 27. jūnija </w:t>
      </w:r>
    </w:p>
    <w:p w14:paraId="2DED27AB" w14:textId="157DB26B" w:rsidR="00450ABC" w:rsidRDefault="00450ABC" w:rsidP="00450ABC">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29492401" w14:textId="77777777" w:rsidR="0039217E" w:rsidRDefault="0039217E" w:rsidP="0039217E">
      <w:pPr>
        <w:spacing w:after="0"/>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t>Iekšējās kontroles sistēmas novērtējums (audita programma)</w:t>
      </w:r>
    </w:p>
    <w:p w14:paraId="75F706F0" w14:textId="7874F086" w:rsidR="0039217E" w:rsidRDefault="0039217E" w:rsidP="0039217E">
      <w:pPr>
        <w:spacing w:after="0" w:line="240" w:lineRule="auto"/>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auditora ieskatiem)</w:t>
      </w:r>
    </w:p>
    <w:p w14:paraId="20D21775" w14:textId="77777777" w:rsidR="0039217E" w:rsidRDefault="0039217E" w:rsidP="0039217E">
      <w:pPr>
        <w:spacing w:after="0"/>
        <w:ind w:left="-1134"/>
        <w:jc w:val="center"/>
        <w:rPr>
          <w:rFonts w:ascii="Times New Roman" w:eastAsia="Times New Roman" w:hAnsi="Times New Roman"/>
          <w:b/>
          <w:bCs/>
          <w:iCs/>
          <w:sz w:val="28"/>
          <w:szCs w:val="28"/>
          <w:lang w:eastAsia="lv-LV"/>
        </w:rPr>
      </w:pPr>
    </w:p>
    <w:tbl>
      <w:tblPr>
        <w:tblStyle w:val="TableGrid"/>
        <w:tblW w:w="14459" w:type="dxa"/>
        <w:tblInd w:w="137" w:type="dxa"/>
        <w:tblLook w:val="04A0" w:firstRow="1" w:lastRow="0" w:firstColumn="1" w:lastColumn="0" w:noHBand="0" w:noVBand="1"/>
      </w:tblPr>
      <w:tblGrid>
        <w:gridCol w:w="8930"/>
        <w:gridCol w:w="5529"/>
      </w:tblGrid>
      <w:tr w:rsidR="0039217E" w14:paraId="31BE3ABB" w14:textId="77777777" w:rsidTr="00C73795">
        <w:tc>
          <w:tcPr>
            <w:tcW w:w="8930" w:type="dxa"/>
            <w:tcBorders>
              <w:top w:val="single" w:sz="4" w:space="0" w:color="auto"/>
              <w:left w:val="single" w:sz="4" w:space="0" w:color="auto"/>
              <w:bottom w:val="single" w:sz="4" w:space="0" w:color="auto"/>
              <w:right w:val="single" w:sz="4" w:space="0" w:color="auto"/>
            </w:tcBorders>
            <w:hideMark/>
          </w:tcPr>
          <w:p w14:paraId="36DA9721" w14:textId="77777777" w:rsidR="0039217E" w:rsidRDefault="0039217E">
            <w:pPr>
              <w:spacing w:after="0" w:line="240" w:lineRule="auto"/>
              <w:rPr>
                <w:rFonts w:ascii="Times New Roman" w:eastAsiaTheme="minorHAnsi" w:hAnsi="Times New Roman"/>
                <w:sz w:val="24"/>
                <w:szCs w:val="24"/>
              </w:rPr>
            </w:pPr>
            <w:r>
              <w:rPr>
                <w:rFonts w:ascii="Times New Roman" w:hAnsi="Times New Roman"/>
                <w:sz w:val="24"/>
                <w:szCs w:val="24"/>
              </w:rPr>
              <w:t>Iekšējā audita numurs</w:t>
            </w:r>
          </w:p>
        </w:tc>
        <w:tc>
          <w:tcPr>
            <w:tcW w:w="5529" w:type="dxa"/>
            <w:tcBorders>
              <w:top w:val="single" w:sz="4" w:space="0" w:color="auto"/>
              <w:left w:val="single" w:sz="4" w:space="0" w:color="auto"/>
              <w:bottom w:val="single" w:sz="4" w:space="0" w:color="auto"/>
              <w:right w:val="single" w:sz="4" w:space="0" w:color="auto"/>
            </w:tcBorders>
          </w:tcPr>
          <w:p w14:paraId="7AE4AC98" w14:textId="77777777" w:rsidR="0039217E" w:rsidRDefault="0039217E">
            <w:pPr>
              <w:spacing w:after="0" w:line="240" w:lineRule="auto"/>
              <w:rPr>
                <w:rFonts w:ascii="Times New Roman" w:hAnsi="Times New Roman"/>
                <w:sz w:val="24"/>
                <w:szCs w:val="24"/>
              </w:rPr>
            </w:pPr>
          </w:p>
        </w:tc>
      </w:tr>
      <w:tr w:rsidR="0039217E" w14:paraId="0546FF15" w14:textId="77777777" w:rsidTr="00C73795">
        <w:tc>
          <w:tcPr>
            <w:tcW w:w="8930" w:type="dxa"/>
            <w:tcBorders>
              <w:top w:val="single" w:sz="4" w:space="0" w:color="auto"/>
              <w:left w:val="single" w:sz="4" w:space="0" w:color="auto"/>
              <w:bottom w:val="single" w:sz="4" w:space="0" w:color="auto"/>
              <w:right w:val="single" w:sz="4" w:space="0" w:color="auto"/>
            </w:tcBorders>
            <w:hideMark/>
          </w:tcPr>
          <w:p w14:paraId="69DFE6FB" w14:textId="77777777" w:rsidR="0039217E" w:rsidRDefault="0039217E">
            <w:pPr>
              <w:spacing w:after="0" w:line="240" w:lineRule="auto"/>
              <w:rPr>
                <w:rFonts w:ascii="Times New Roman" w:hAnsi="Times New Roman"/>
                <w:sz w:val="24"/>
                <w:szCs w:val="24"/>
              </w:rPr>
            </w:pPr>
            <w:r>
              <w:rPr>
                <w:rFonts w:ascii="Times New Roman" w:hAnsi="Times New Roman"/>
                <w:sz w:val="24"/>
                <w:szCs w:val="24"/>
              </w:rPr>
              <w:t>Sistēmas nosaukums</w:t>
            </w:r>
          </w:p>
        </w:tc>
        <w:tc>
          <w:tcPr>
            <w:tcW w:w="5529" w:type="dxa"/>
            <w:tcBorders>
              <w:top w:val="single" w:sz="4" w:space="0" w:color="auto"/>
              <w:left w:val="single" w:sz="4" w:space="0" w:color="auto"/>
              <w:bottom w:val="single" w:sz="4" w:space="0" w:color="auto"/>
              <w:right w:val="single" w:sz="4" w:space="0" w:color="auto"/>
            </w:tcBorders>
          </w:tcPr>
          <w:p w14:paraId="4DAD1D39" w14:textId="77777777" w:rsidR="0039217E" w:rsidRDefault="0039217E">
            <w:pPr>
              <w:spacing w:after="0" w:line="240" w:lineRule="auto"/>
              <w:rPr>
                <w:rFonts w:ascii="Times New Roman" w:hAnsi="Times New Roman"/>
                <w:sz w:val="24"/>
                <w:szCs w:val="24"/>
              </w:rPr>
            </w:pPr>
          </w:p>
        </w:tc>
      </w:tr>
      <w:tr w:rsidR="0039217E" w14:paraId="384A8EC8" w14:textId="77777777" w:rsidTr="00C73795">
        <w:tc>
          <w:tcPr>
            <w:tcW w:w="8930" w:type="dxa"/>
            <w:tcBorders>
              <w:top w:val="single" w:sz="4" w:space="0" w:color="auto"/>
              <w:left w:val="single" w:sz="4" w:space="0" w:color="auto"/>
              <w:bottom w:val="single" w:sz="4" w:space="0" w:color="auto"/>
              <w:right w:val="single" w:sz="4" w:space="0" w:color="auto"/>
            </w:tcBorders>
            <w:hideMark/>
          </w:tcPr>
          <w:p w14:paraId="0FB48746" w14:textId="77777777" w:rsidR="0039217E" w:rsidRDefault="0039217E">
            <w:pPr>
              <w:spacing w:after="0" w:line="240" w:lineRule="auto"/>
              <w:rPr>
                <w:rFonts w:ascii="Times New Roman" w:hAnsi="Times New Roman"/>
                <w:sz w:val="24"/>
                <w:szCs w:val="24"/>
              </w:rPr>
            </w:pPr>
            <w:r>
              <w:rPr>
                <w:rFonts w:ascii="Times New Roman" w:hAnsi="Times New Roman"/>
                <w:sz w:val="24"/>
                <w:szCs w:val="24"/>
              </w:rPr>
              <w:t>Sistēmas mērķis</w:t>
            </w:r>
          </w:p>
        </w:tc>
        <w:tc>
          <w:tcPr>
            <w:tcW w:w="5529" w:type="dxa"/>
            <w:tcBorders>
              <w:top w:val="single" w:sz="4" w:space="0" w:color="auto"/>
              <w:left w:val="single" w:sz="4" w:space="0" w:color="auto"/>
              <w:bottom w:val="single" w:sz="4" w:space="0" w:color="auto"/>
              <w:right w:val="single" w:sz="4" w:space="0" w:color="auto"/>
            </w:tcBorders>
          </w:tcPr>
          <w:p w14:paraId="1BB63637" w14:textId="77777777" w:rsidR="0039217E" w:rsidRDefault="0039217E">
            <w:pPr>
              <w:spacing w:after="0" w:line="240" w:lineRule="auto"/>
              <w:rPr>
                <w:rFonts w:ascii="Times New Roman" w:hAnsi="Times New Roman"/>
                <w:sz w:val="24"/>
                <w:szCs w:val="24"/>
              </w:rPr>
            </w:pPr>
          </w:p>
        </w:tc>
      </w:tr>
      <w:tr w:rsidR="0039217E" w14:paraId="4B759F0F" w14:textId="77777777" w:rsidTr="00C73795">
        <w:tc>
          <w:tcPr>
            <w:tcW w:w="8930" w:type="dxa"/>
            <w:tcBorders>
              <w:top w:val="single" w:sz="4" w:space="0" w:color="auto"/>
              <w:left w:val="single" w:sz="4" w:space="0" w:color="auto"/>
              <w:bottom w:val="single" w:sz="4" w:space="0" w:color="auto"/>
              <w:right w:val="single" w:sz="4" w:space="0" w:color="auto"/>
            </w:tcBorders>
            <w:hideMark/>
          </w:tcPr>
          <w:p w14:paraId="1F546E58" w14:textId="77777777" w:rsidR="0039217E" w:rsidRDefault="0039217E">
            <w:pPr>
              <w:spacing w:after="0" w:line="240" w:lineRule="auto"/>
              <w:rPr>
                <w:rFonts w:ascii="Times New Roman" w:hAnsi="Times New Roman"/>
                <w:sz w:val="24"/>
                <w:szCs w:val="24"/>
              </w:rPr>
            </w:pPr>
            <w:r>
              <w:rPr>
                <w:rFonts w:ascii="Times New Roman" w:hAnsi="Times New Roman"/>
                <w:sz w:val="24"/>
                <w:szCs w:val="24"/>
                <w:lang w:eastAsia="lv-LV"/>
              </w:rPr>
              <w:t>Dokumenta sagatavotāja vārds, uzvārds, amats</w:t>
            </w:r>
          </w:p>
        </w:tc>
        <w:tc>
          <w:tcPr>
            <w:tcW w:w="5529" w:type="dxa"/>
            <w:tcBorders>
              <w:top w:val="single" w:sz="4" w:space="0" w:color="auto"/>
              <w:left w:val="single" w:sz="4" w:space="0" w:color="auto"/>
              <w:bottom w:val="single" w:sz="4" w:space="0" w:color="auto"/>
              <w:right w:val="single" w:sz="4" w:space="0" w:color="auto"/>
            </w:tcBorders>
          </w:tcPr>
          <w:p w14:paraId="0519D7BA" w14:textId="77777777" w:rsidR="0039217E" w:rsidRDefault="0039217E">
            <w:pPr>
              <w:spacing w:after="0" w:line="240" w:lineRule="auto"/>
              <w:rPr>
                <w:rFonts w:ascii="Times New Roman" w:hAnsi="Times New Roman"/>
                <w:i/>
                <w:sz w:val="24"/>
                <w:szCs w:val="24"/>
              </w:rPr>
            </w:pPr>
          </w:p>
        </w:tc>
      </w:tr>
      <w:tr w:rsidR="0039217E" w14:paraId="2FB8595C" w14:textId="77777777" w:rsidTr="00C73795">
        <w:tc>
          <w:tcPr>
            <w:tcW w:w="8930" w:type="dxa"/>
            <w:tcBorders>
              <w:top w:val="single" w:sz="4" w:space="0" w:color="auto"/>
              <w:left w:val="single" w:sz="4" w:space="0" w:color="auto"/>
              <w:bottom w:val="single" w:sz="4" w:space="0" w:color="auto"/>
              <w:right w:val="single" w:sz="4" w:space="0" w:color="auto"/>
            </w:tcBorders>
            <w:hideMark/>
          </w:tcPr>
          <w:p w14:paraId="7188A965" w14:textId="77777777" w:rsidR="00A36023" w:rsidRDefault="0039217E">
            <w:pPr>
              <w:spacing w:after="0" w:line="240" w:lineRule="auto"/>
              <w:rPr>
                <w:rFonts w:ascii="Times New Roman" w:hAnsi="Times New Roman"/>
                <w:sz w:val="24"/>
                <w:szCs w:val="24"/>
                <w:lang w:eastAsia="lv-LV"/>
              </w:rPr>
            </w:pPr>
            <w:r>
              <w:rPr>
                <w:rFonts w:ascii="Times New Roman" w:hAnsi="Times New Roman"/>
                <w:sz w:val="24"/>
                <w:szCs w:val="24"/>
                <w:lang w:eastAsia="lv-LV"/>
              </w:rPr>
              <w:t>Dokumenta sagatavošanas</w:t>
            </w:r>
            <w:r w:rsidR="00A36023">
              <w:rPr>
                <w:rFonts w:ascii="Times New Roman" w:hAnsi="Times New Roman"/>
                <w:sz w:val="24"/>
                <w:szCs w:val="24"/>
                <w:lang w:eastAsia="lv-LV"/>
              </w:rPr>
              <w:t xml:space="preserve"> </w:t>
            </w:r>
            <w:r>
              <w:rPr>
                <w:rFonts w:ascii="Times New Roman" w:hAnsi="Times New Roman"/>
                <w:sz w:val="24"/>
                <w:szCs w:val="24"/>
                <w:lang w:eastAsia="lv-LV"/>
              </w:rPr>
              <w:t>/</w:t>
            </w:r>
            <w:r w:rsidR="00A36023">
              <w:rPr>
                <w:rFonts w:ascii="Times New Roman" w:hAnsi="Times New Roman"/>
                <w:sz w:val="24"/>
                <w:szCs w:val="24"/>
                <w:lang w:eastAsia="lv-LV"/>
              </w:rPr>
              <w:t xml:space="preserve"> </w:t>
            </w:r>
            <w:r>
              <w:rPr>
                <w:rFonts w:ascii="Times New Roman" w:hAnsi="Times New Roman"/>
                <w:sz w:val="24"/>
                <w:szCs w:val="24"/>
                <w:lang w:eastAsia="lv-LV"/>
              </w:rPr>
              <w:t>aizpildīšanas datumi</w:t>
            </w:r>
            <w:r w:rsidR="00A36023">
              <w:rPr>
                <w:rFonts w:ascii="Times New Roman" w:hAnsi="Times New Roman"/>
                <w:sz w:val="24"/>
                <w:szCs w:val="24"/>
                <w:lang w:eastAsia="lv-LV"/>
              </w:rPr>
              <w:t>:</w:t>
            </w:r>
          </w:p>
          <w:p w14:paraId="65D31EF3" w14:textId="5784AB59" w:rsidR="00A36023" w:rsidRDefault="0039217E" w:rsidP="00A36023">
            <w:pPr>
              <w:pStyle w:val="ListParagraph"/>
              <w:numPr>
                <w:ilvl w:val="0"/>
                <w:numId w:val="55"/>
              </w:numPr>
              <w:spacing w:after="0" w:line="240" w:lineRule="auto"/>
              <w:rPr>
                <w:rFonts w:ascii="Times New Roman" w:hAnsi="Times New Roman"/>
                <w:sz w:val="24"/>
                <w:szCs w:val="24"/>
                <w:lang w:eastAsia="lv-LV"/>
              </w:rPr>
            </w:pPr>
            <w:r w:rsidRPr="00C73795">
              <w:rPr>
                <w:rFonts w:ascii="Times New Roman" w:hAnsi="Times New Roman"/>
                <w:sz w:val="24"/>
                <w:szCs w:val="24"/>
                <w:lang w:eastAsia="lv-LV"/>
              </w:rPr>
              <w:t>plānošanas posm</w:t>
            </w:r>
            <w:r w:rsidR="00A36023">
              <w:rPr>
                <w:rFonts w:ascii="Times New Roman" w:hAnsi="Times New Roman"/>
                <w:sz w:val="24"/>
                <w:szCs w:val="24"/>
                <w:lang w:eastAsia="lv-LV"/>
              </w:rPr>
              <w:t>s</w:t>
            </w:r>
          </w:p>
          <w:p w14:paraId="7A63EDE5" w14:textId="176D6226" w:rsidR="0039217E" w:rsidRPr="00C73795" w:rsidRDefault="0039217E" w:rsidP="00C73795">
            <w:pPr>
              <w:pStyle w:val="ListParagraph"/>
              <w:numPr>
                <w:ilvl w:val="0"/>
                <w:numId w:val="55"/>
              </w:numPr>
              <w:spacing w:after="0" w:line="240" w:lineRule="auto"/>
              <w:rPr>
                <w:rFonts w:ascii="Times New Roman" w:hAnsi="Times New Roman"/>
                <w:sz w:val="24"/>
                <w:szCs w:val="24"/>
                <w:lang w:eastAsia="lv-LV"/>
              </w:rPr>
            </w:pPr>
            <w:r w:rsidRPr="00C73795">
              <w:rPr>
                <w:rFonts w:ascii="Times New Roman" w:hAnsi="Times New Roman"/>
                <w:sz w:val="24"/>
                <w:szCs w:val="24"/>
                <w:lang w:eastAsia="lv-LV"/>
              </w:rPr>
              <w:t>pārbaužu posm</w:t>
            </w:r>
            <w:r w:rsidR="00A36023">
              <w:rPr>
                <w:rFonts w:ascii="Times New Roman" w:hAnsi="Times New Roman"/>
                <w:sz w:val="24"/>
                <w:szCs w:val="24"/>
                <w:lang w:eastAsia="lv-LV"/>
              </w:rPr>
              <w:t>s</w:t>
            </w:r>
          </w:p>
        </w:tc>
        <w:tc>
          <w:tcPr>
            <w:tcW w:w="5529" w:type="dxa"/>
            <w:tcBorders>
              <w:top w:val="single" w:sz="4" w:space="0" w:color="auto"/>
              <w:left w:val="single" w:sz="4" w:space="0" w:color="auto"/>
              <w:bottom w:val="single" w:sz="4" w:space="0" w:color="auto"/>
              <w:right w:val="single" w:sz="4" w:space="0" w:color="auto"/>
            </w:tcBorders>
          </w:tcPr>
          <w:p w14:paraId="66AA5629" w14:textId="77777777" w:rsidR="0039217E" w:rsidRDefault="0039217E">
            <w:pPr>
              <w:spacing w:after="0" w:line="240" w:lineRule="auto"/>
              <w:rPr>
                <w:rFonts w:ascii="Times New Roman" w:hAnsi="Times New Roman"/>
                <w:i/>
                <w:sz w:val="24"/>
                <w:szCs w:val="24"/>
              </w:rPr>
            </w:pPr>
          </w:p>
        </w:tc>
      </w:tr>
    </w:tbl>
    <w:p w14:paraId="4E48D891" w14:textId="77777777" w:rsidR="0039217E" w:rsidRDefault="0039217E" w:rsidP="0039217E">
      <w:pPr>
        <w:rPr>
          <w:rFonts w:ascii="Times New Roman" w:hAnsi="Times New Roman"/>
          <w:sz w:val="20"/>
          <w:szCs w:val="20"/>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117"/>
        <w:gridCol w:w="3689"/>
        <w:gridCol w:w="2410"/>
        <w:gridCol w:w="2268"/>
      </w:tblGrid>
      <w:tr w:rsidR="0039217E" w14:paraId="547A0DC0" w14:textId="77777777" w:rsidTr="00C73795">
        <w:trPr>
          <w:trHeight w:val="350"/>
          <w:tblHeader/>
        </w:trPr>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90AB7" w14:textId="77777777" w:rsidR="0039217E" w:rsidRDefault="0039217E">
            <w:pPr>
              <w:pStyle w:val="Header"/>
              <w:tabs>
                <w:tab w:val="left" w:pos="720"/>
              </w:tabs>
              <w:spacing w:line="256" w:lineRule="auto"/>
              <w:jc w:val="center"/>
              <w:rPr>
                <w:rFonts w:ascii="Times New Roman" w:hAnsi="Times New Roman"/>
                <w:b/>
                <w:sz w:val="24"/>
                <w:szCs w:val="24"/>
              </w:rPr>
            </w:pPr>
            <w:r>
              <w:rPr>
                <w:rFonts w:ascii="Times New Roman" w:hAnsi="Times New Roman"/>
                <w:b/>
                <w:sz w:val="24"/>
                <w:szCs w:val="24"/>
              </w:rPr>
              <w:t>Galvenie riska faktori</w:t>
            </w:r>
          </w:p>
          <w:p w14:paraId="7F0CF8BA" w14:textId="77777777" w:rsidR="0039217E" w:rsidRDefault="0039217E">
            <w:pPr>
              <w:pStyle w:val="Header"/>
              <w:tabs>
                <w:tab w:val="left" w:pos="720"/>
              </w:tabs>
              <w:spacing w:line="256" w:lineRule="auto"/>
              <w:jc w:val="center"/>
              <w:rPr>
                <w:rFonts w:ascii="Times New Roman" w:hAnsi="Times New Roman"/>
                <w:i/>
                <w:sz w:val="24"/>
                <w:szCs w:val="24"/>
              </w:rPr>
            </w:pPr>
            <w:r>
              <w:rPr>
                <w:rFonts w:ascii="Times New Roman" w:hAnsi="Times New Roman"/>
                <w:i/>
                <w:sz w:val="24"/>
                <w:szCs w:val="24"/>
              </w:rPr>
              <w:t>(aizpildāms plānošanas posmā)</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EE724" w14:textId="77777777" w:rsidR="0039217E" w:rsidRDefault="0039217E">
            <w:pPr>
              <w:pStyle w:val="Header"/>
              <w:tabs>
                <w:tab w:val="left" w:pos="720"/>
              </w:tabs>
              <w:spacing w:line="256" w:lineRule="auto"/>
              <w:jc w:val="center"/>
              <w:rPr>
                <w:rFonts w:ascii="Times New Roman" w:hAnsi="Times New Roman"/>
                <w:b/>
                <w:sz w:val="24"/>
                <w:szCs w:val="24"/>
              </w:rPr>
            </w:pPr>
            <w:r>
              <w:rPr>
                <w:rFonts w:ascii="Times New Roman" w:hAnsi="Times New Roman"/>
                <w:b/>
                <w:sz w:val="24"/>
                <w:szCs w:val="24"/>
              </w:rPr>
              <w:t>Kontroles vide</w:t>
            </w:r>
          </w:p>
          <w:p w14:paraId="63E61563" w14:textId="77777777" w:rsidR="0039217E" w:rsidRDefault="0039217E">
            <w:pPr>
              <w:pStyle w:val="Header"/>
              <w:tabs>
                <w:tab w:val="left" w:pos="720"/>
              </w:tabs>
              <w:spacing w:line="256" w:lineRule="auto"/>
              <w:jc w:val="center"/>
              <w:rPr>
                <w:rFonts w:ascii="Times New Roman" w:hAnsi="Times New Roman"/>
                <w:i/>
                <w:sz w:val="24"/>
                <w:szCs w:val="24"/>
              </w:rPr>
            </w:pPr>
            <w:r>
              <w:rPr>
                <w:rFonts w:ascii="Times New Roman" w:hAnsi="Times New Roman"/>
                <w:i/>
                <w:sz w:val="24"/>
                <w:szCs w:val="24"/>
              </w:rPr>
              <w:t>(aizpildāms plānošanas posmā)</w:t>
            </w:r>
          </w:p>
        </w:tc>
        <w:tc>
          <w:tcPr>
            <w:tcW w:w="3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517B" w14:textId="77777777" w:rsidR="0039217E" w:rsidRDefault="0039217E">
            <w:pPr>
              <w:pStyle w:val="Header"/>
              <w:tabs>
                <w:tab w:val="left" w:pos="720"/>
              </w:tabs>
              <w:spacing w:line="256" w:lineRule="auto"/>
              <w:jc w:val="center"/>
              <w:rPr>
                <w:rFonts w:ascii="Times New Roman" w:hAnsi="Times New Roman"/>
                <w:b/>
                <w:sz w:val="24"/>
                <w:szCs w:val="24"/>
              </w:rPr>
            </w:pPr>
            <w:r>
              <w:rPr>
                <w:rFonts w:ascii="Times New Roman" w:hAnsi="Times New Roman"/>
                <w:b/>
                <w:sz w:val="24"/>
                <w:szCs w:val="24"/>
              </w:rPr>
              <w:t>Pārbaudes metodes</w:t>
            </w:r>
          </w:p>
          <w:p w14:paraId="08759F59" w14:textId="77777777" w:rsidR="0039217E" w:rsidRDefault="0039217E">
            <w:pPr>
              <w:pStyle w:val="Header"/>
              <w:tabs>
                <w:tab w:val="left" w:pos="720"/>
              </w:tabs>
              <w:spacing w:line="256" w:lineRule="auto"/>
              <w:jc w:val="center"/>
              <w:rPr>
                <w:rFonts w:ascii="Times New Roman" w:hAnsi="Times New Roman"/>
                <w:i/>
                <w:sz w:val="24"/>
                <w:szCs w:val="24"/>
              </w:rPr>
            </w:pPr>
            <w:r>
              <w:rPr>
                <w:rFonts w:ascii="Times New Roman" w:hAnsi="Times New Roman"/>
                <w:i/>
                <w:sz w:val="24"/>
                <w:szCs w:val="24"/>
              </w:rPr>
              <w:t>(aizpildāms plānošanas posmā)</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ECDA2" w14:textId="77777777" w:rsidR="0039217E" w:rsidRDefault="0039217E">
            <w:pPr>
              <w:spacing w:after="0" w:line="240" w:lineRule="auto"/>
              <w:jc w:val="center"/>
              <w:rPr>
                <w:rFonts w:ascii="Times New Roman" w:hAnsi="Times New Roman"/>
                <w:b/>
                <w:sz w:val="24"/>
                <w:szCs w:val="24"/>
              </w:rPr>
            </w:pPr>
            <w:r>
              <w:rPr>
                <w:rFonts w:ascii="Times New Roman" w:hAnsi="Times New Roman"/>
                <w:b/>
                <w:sz w:val="24"/>
                <w:szCs w:val="24"/>
              </w:rPr>
              <w:t>Kontroles novērtējums</w:t>
            </w:r>
          </w:p>
          <w:p w14:paraId="6CD39172" w14:textId="77777777" w:rsidR="0039217E" w:rsidRDefault="0039217E">
            <w:pPr>
              <w:spacing w:after="0" w:line="240" w:lineRule="auto"/>
              <w:jc w:val="center"/>
              <w:rPr>
                <w:rFonts w:ascii="Times New Roman" w:hAnsi="Times New Roman"/>
                <w:i/>
                <w:sz w:val="24"/>
                <w:szCs w:val="24"/>
              </w:rPr>
            </w:pPr>
            <w:r>
              <w:rPr>
                <w:rFonts w:ascii="Times New Roman" w:hAnsi="Times New Roman"/>
                <w:i/>
                <w:sz w:val="24"/>
                <w:szCs w:val="24"/>
              </w:rPr>
              <w:t>(aizpildāms pārbaužu posmā)</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FBB34" w14:textId="77777777" w:rsidR="0039217E" w:rsidRDefault="0039217E">
            <w:pPr>
              <w:spacing w:after="0" w:line="240" w:lineRule="auto"/>
              <w:jc w:val="center"/>
              <w:rPr>
                <w:rFonts w:ascii="Times New Roman" w:hAnsi="Times New Roman"/>
                <w:b/>
                <w:sz w:val="24"/>
                <w:szCs w:val="24"/>
              </w:rPr>
            </w:pPr>
            <w:r>
              <w:rPr>
                <w:rFonts w:ascii="Times New Roman" w:hAnsi="Times New Roman"/>
                <w:b/>
                <w:sz w:val="24"/>
                <w:szCs w:val="24"/>
              </w:rPr>
              <w:t>Atsauces</w:t>
            </w:r>
          </w:p>
          <w:p w14:paraId="3E3D65E0" w14:textId="77777777" w:rsidR="0039217E" w:rsidRDefault="0039217E">
            <w:pPr>
              <w:spacing w:after="0" w:line="240" w:lineRule="auto"/>
              <w:jc w:val="center"/>
              <w:rPr>
                <w:rFonts w:ascii="Times New Roman" w:hAnsi="Times New Roman"/>
                <w:i/>
                <w:sz w:val="24"/>
                <w:szCs w:val="24"/>
              </w:rPr>
            </w:pPr>
            <w:r>
              <w:rPr>
                <w:rFonts w:ascii="Times New Roman" w:hAnsi="Times New Roman"/>
                <w:i/>
                <w:sz w:val="24"/>
                <w:szCs w:val="24"/>
              </w:rPr>
              <w:t>(aizpildāms pārbaužu posmā)</w:t>
            </w:r>
          </w:p>
        </w:tc>
      </w:tr>
      <w:tr w:rsidR="0039217E" w14:paraId="549A9BCE" w14:textId="77777777" w:rsidTr="00C73795">
        <w:trPr>
          <w:tblHeader/>
        </w:trPr>
        <w:tc>
          <w:tcPr>
            <w:tcW w:w="2975" w:type="dxa"/>
            <w:tcBorders>
              <w:top w:val="single" w:sz="4" w:space="0" w:color="auto"/>
              <w:left w:val="single" w:sz="4" w:space="0" w:color="auto"/>
              <w:bottom w:val="single" w:sz="4" w:space="0" w:color="auto"/>
              <w:right w:val="single" w:sz="4" w:space="0" w:color="auto"/>
            </w:tcBorders>
            <w:hideMark/>
          </w:tcPr>
          <w:p w14:paraId="696E749C" w14:textId="77777777" w:rsidR="0039217E" w:rsidRDefault="0039217E">
            <w:pPr>
              <w:spacing w:after="0" w:line="240" w:lineRule="auto"/>
              <w:jc w:val="center"/>
              <w:rPr>
                <w:rFonts w:ascii="Times New Roman" w:hAnsi="Times New Roman"/>
                <w:sz w:val="20"/>
                <w:szCs w:val="20"/>
              </w:rPr>
            </w:pPr>
            <w:r>
              <w:rPr>
                <w:rFonts w:ascii="Times New Roman" w:hAnsi="Times New Roman"/>
                <w:sz w:val="20"/>
                <w:szCs w:val="20"/>
              </w:rPr>
              <w:t>1</w:t>
            </w:r>
          </w:p>
        </w:tc>
        <w:tc>
          <w:tcPr>
            <w:tcW w:w="3117" w:type="dxa"/>
            <w:tcBorders>
              <w:top w:val="single" w:sz="4" w:space="0" w:color="auto"/>
              <w:left w:val="single" w:sz="4" w:space="0" w:color="auto"/>
              <w:bottom w:val="single" w:sz="4" w:space="0" w:color="auto"/>
              <w:right w:val="single" w:sz="4" w:space="0" w:color="auto"/>
            </w:tcBorders>
            <w:hideMark/>
          </w:tcPr>
          <w:p w14:paraId="4D7C7A29" w14:textId="77777777" w:rsidR="0039217E" w:rsidRDefault="0039217E">
            <w:pPr>
              <w:spacing w:after="0" w:line="240" w:lineRule="auto"/>
              <w:jc w:val="center"/>
              <w:rPr>
                <w:rFonts w:ascii="Times New Roman" w:hAnsi="Times New Roman"/>
                <w:sz w:val="20"/>
                <w:szCs w:val="20"/>
              </w:rPr>
            </w:pPr>
            <w:r>
              <w:rPr>
                <w:rFonts w:ascii="Times New Roman" w:hAnsi="Times New Roman"/>
                <w:sz w:val="20"/>
                <w:szCs w:val="20"/>
              </w:rPr>
              <w:t>2</w:t>
            </w:r>
          </w:p>
        </w:tc>
        <w:tc>
          <w:tcPr>
            <w:tcW w:w="3689" w:type="dxa"/>
            <w:tcBorders>
              <w:top w:val="single" w:sz="4" w:space="0" w:color="auto"/>
              <w:left w:val="single" w:sz="4" w:space="0" w:color="auto"/>
              <w:bottom w:val="single" w:sz="4" w:space="0" w:color="auto"/>
              <w:right w:val="single" w:sz="4" w:space="0" w:color="auto"/>
            </w:tcBorders>
            <w:hideMark/>
          </w:tcPr>
          <w:p w14:paraId="3B67498B" w14:textId="77777777" w:rsidR="0039217E" w:rsidRDefault="0039217E">
            <w:pPr>
              <w:pStyle w:val="Header"/>
              <w:tabs>
                <w:tab w:val="left" w:pos="720"/>
              </w:tabs>
              <w:spacing w:line="256" w:lineRule="auto"/>
              <w:jc w:val="center"/>
              <w:rPr>
                <w:rFonts w:ascii="Times New Roman" w:hAnsi="Times New Roman"/>
                <w:sz w:val="20"/>
                <w:szCs w:val="20"/>
              </w:rPr>
            </w:pPr>
            <w:r>
              <w:rPr>
                <w:rFonts w:ascii="Times New Roman" w:hAnsi="Times New Roman"/>
              </w:rPr>
              <w:t>3</w:t>
            </w:r>
          </w:p>
        </w:tc>
        <w:tc>
          <w:tcPr>
            <w:tcW w:w="2410" w:type="dxa"/>
            <w:tcBorders>
              <w:top w:val="single" w:sz="4" w:space="0" w:color="auto"/>
              <w:left w:val="single" w:sz="4" w:space="0" w:color="auto"/>
              <w:bottom w:val="single" w:sz="4" w:space="0" w:color="auto"/>
              <w:right w:val="single" w:sz="4" w:space="0" w:color="auto"/>
            </w:tcBorders>
            <w:hideMark/>
          </w:tcPr>
          <w:p w14:paraId="047D1A63" w14:textId="77777777" w:rsidR="0039217E" w:rsidRDefault="0039217E">
            <w:pPr>
              <w:spacing w:after="0" w:line="240" w:lineRule="auto"/>
              <w:jc w:val="center"/>
              <w:rPr>
                <w:rFonts w:ascii="Times New Roman" w:hAnsi="Times New Roman"/>
                <w:sz w:val="20"/>
                <w:szCs w:val="20"/>
              </w:rPr>
            </w:pPr>
            <w:r>
              <w:rPr>
                <w:rFonts w:ascii="Times New Roman" w:hAnsi="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4E6A06FB" w14:textId="77777777" w:rsidR="0039217E" w:rsidRDefault="0039217E">
            <w:pPr>
              <w:spacing w:after="0" w:line="240" w:lineRule="auto"/>
              <w:jc w:val="center"/>
              <w:rPr>
                <w:rFonts w:ascii="Times New Roman" w:hAnsi="Times New Roman"/>
                <w:sz w:val="20"/>
                <w:szCs w:val="20"/>
              </w:rPr>
            </w:pPr>
            <w:r>
              <w:rPr>
                <w:rFonts w:ascii="Times New Roman" w:hAnsi="Times New Roman"/>
                <w:sz w:val="20"/>
                <w:szCs w:val="20"/>
              </w:rPr>
              <w:t>5</w:t>
            </w:r>
          </w:p>
        </w:tc>
      </w:tr>
      <w:tr w:rsidR="0039217E" w14:paraId="39D38BAE" w14:textId="77777777" w:rsidTr="00C73795">
        <w:trPr>
          <w:trHeight w:val="460"/>
        </w:trPr>
        <w:tc>
          <w:tcPr>
            <w:tcW w:w="2975" w:type="dxa"/>
            <w:tcBorders>
              <w:top w:val="single" w:sz="4" w:space="0" w:color="auto"/>
              <w:left w:val="single" w:sz="4" w:space="0" w:color="auto"/>
              <w:bottom w:val="single" w:sz="4" w:space="0" w:color="auto"/>
              <w:right w:val="single" w:sz="4" w:space="0" w:color="auto"/>
            </w:tcBorders>
          </w:tcPr>
          <w:p w14:paraId="30BAAC09" w14:textId="5A5AFE01" w:rsidR="0039217E" w:rsidRDefault="0039217E">
            <w:pPr>
              <w:spacing w:after="0" w:line="240" w:lineRule="auto"/>
              <w:jc w:val="both"/>
              <w:rPr>
                <w:rFonts w:ascii="Times New Roman" w:hAnsi="Times New Roman"/>
                <w:i/>
                <w:sz w:val="24"/>
                <w:szCs w:val="24"/>
              </w:rPr>
            </w:pPr>
            <w:r w:rsidRPr="00C73795">
              <w:rPr>
                <w:rFonts w:ascii="Times New Roman" w:hAnsi="Times New Roman"/>
                <w:b/>
                <w:bCs/>
                <w:i/>
                <w:sz w:val="24"/>
                <w:szCs w:val="24"/>
              </w:rPr>
              <w:t>Pastāvošie riski sistēmas mērķa sasniegšanai.</w:t>
            </w:r>
          </w:p>
          <w:p w14:paraId="04669BC8" w14:textId="01CA1C45" w:rsidR="0039217E" w:rsidRDefault="0039217E">
            <w:pPr>
              <w:spacing w:after="0" w:line="240" w:lineRule="auto"/>
              <w:jc w:val="both"/>
              <w:rPr>
                <w:rFonts w:ascii="Times New Roman" w:hAnsi="Times New Roman"/>
                <w:b/>
                <w:bCs/>
                <w:i/>
                <w:sz w:val="24"/>
                <w:szCs w:val="24"/>
              </w:rPr>
            </w:pPr>
            <w:r>
              <w:rPr>
                <w:rFonts w:ascii="Times New Roman" w:hAnsi="Times New Roman"/>
                <w:i/>
                <w:sz w:val="24"/>
                <w:szCs w:val="24"/>
              </w:rPr>
              <w:t>Piemēram, noslēgti līgumi par pakalpojumiem</w:t>
            </w:r>
            <w:r w:rsidR="00A36023">
              <w:rPr>
                <w:rFonts w:ascii="Times New Roman" w:hAnsi="Times New Roman"/>
                <w:i/>
                <w:sz w:val="24"/>
                <w:szCs w:val="24"/>
              </w:rPr>
              <w:t xml:space="preserve"> </w:t>
            </w:r>
            <w:r>
              <w:rPr>
                <w:rFonts w:ascii="Times New Roman" w:hAnsi="Times New Roman"/>
                <w:i/>
                <w:sz w:val="24"/>
                <w:szCs w:val="24"/>
              </w:rPr>
              <w:t>/ piegādēm/darbiem, k</w:t>
            </w:r>
            <w:r w:rsidR="00A36023">
              <w:rPr>
                <w:rFonts w:ascii="Times New Roman" w:hAnsi="Times New Roman"/>
                <w:i/>
                <w:sz w:val="24"/>
                <w:szCs w:val="24"/>
              </w:rPr>
              <w:t>as</w:t>
            </w:r>
            <w:r>
              <w:rPr>
                <w:rFonts w:ascii="Times New Roman" w:hAnsi="Times New Roman"/>
                <w:i/>
                <w:sz w:val="24"/>
                <w:szCs w:val="24"/>
              </w:rPr>
              <w:t xml:space="preserve"> neatbilst </w:t>
            </w:r>
            <w:r w:rsidR="00A36023">
              <w:rPr>
                <w:rFonts w:ascii="Times New Roman" w:hAnsi="Times New Roman"/>
                <w:i/>
                <w:sz w:val="24"/>
                <w:szCs w:val="24"/>
              </w:rPr>
              <w:t xml:space="preserve">pašvaldības </w:t>
            </w:r>
            <w:r>
              <w:rPr>
                <w:rFonts w:ascii="Times New Roman" w:hAnsi="Times New Roman"/>
                <w:i/>
                <w:sz w:val="24"/>
                <w:szCs w:val="24"/>
              </w:rPr>
              <w:t>vajadzībām.</w:t>
            </w:r>
          </w:p>
        </w:tc>
        <w:tc>
          <w:tcPr>
            <w:tcW w:w="3117" w:type="dxa"/>
            <w:tcBorders>
              <w:top w:val="single" w:sz="4" w:space="0" w:color="auto"/>
              <w:left w:val="single" w:sz="4" w:space="0" w:color="auto"/>
              <w:bottom w:val="single" w:sz="4" w:space="0" w:color="auto"/>
              <w:right w:val="single" w:sz="4" w:space="0" w:color="auto"/>
            </w:tcBorders>
          </w:tcPr>
          <w:p w14:paraId="28A8FE12" w14:textId="41AB248F" w:rsidR="0039217E" w:rsidRDefault="0039217E">
            <w:pPr>
              <w:spacing w:after="0" w:line="240" w:lineRule="auto"/>
              <w:jc w:val="both"/>
              <w:rPr>
                <w:rFonts w:ascii="Times New Roman" w:hAnsi="Times New Roman"/>
                <w:i/>
                <w:sz w:val="24"/>
                <w:szCs w:val="24"/>
              </w:rPr>
            </w:pPr>
            <w:r w:rsidRPr="00C73795">
              <w:rPr>
                <w:rFonts w:ascii="Times New Roman" w:hAnsi="Times New Roman"/>
                <w:b/>
                <w:bCs/>
                <w:i/>
                <w:sz w:val="24"/>
                <w:szCs w:val="24"/>
              </w:rPr>
              <w:t>Kontrole, kas kavē vai samazina riska iestāšanos.</w:t>
            </w:r>
          </w:p>
          <w:p w14:paraId="7627B2E8" w14:textId="77777777" w:rsidR="0039217E" w:rsidRDefault="0039217E">
            <w:pPr>
              <w:spacing w:after="0" w:line="240" w:lineRule="auto"/>
              <w:jc w:val="both"/>
              <w:rPr>
                <w:rFonts w:ascii="Times New Roman" w:hAnsi="Times New Roman"/>
                <w:i/>
                <w:sz w:val="24"/>
                <w:szCs w:val="24"/>
              </w:rPr>
            </w:pPr>
            <w:r>
              <w:rPr>
                <w:rFonts w:ascii="Times New Roman" w:hAnsi="Times New Roman"/>
                <w:i/>
                <w:sz w:val="24"/>
                <w:szCs w:val="24"/>
              </w:rPr>
              <w:t>Piemēram, Iepirkumu plāna izstrāde un pārbaude, katra iepirkuma priekšmeta salīdzināšana ar Iepirkumu plānu un apstiprināšana.</w:t>
            </w:r>
          </w:p>
        </w:tc>
        <w:tc>
          <w:tcPr>
            <w:tcW w:w="3689" w:type="dxa"/>
            <w:tcBorders>
              <w:top w:val="single" w:sz="4" w:space="0" w:color="auto"/>
              <w:left w:val="single" w:sz="4" w:space="0" w:color="auto"/>
              <w:bottom w:val="single" w:sz="4" w:space="0" w:color="auto"/>
              <w:right w:val="single" w:sz="4" w:space="0" w:color="auto"/>
            </w:tcBorders>
          </w:tcPr>
          <w:p w14:paraId="71439E1A" w14:textId="5338D041" w:rsidR="0039217E" w:rsidRDefault="0039217E">
            <w:pPr>
              <w:pStyle w:val="Header"/>
              <w:tabs>
                <w:tab w:val="left" w:pos="720"/>
              </w:tabs>
              <w:spacing w:line="256" w:lineRule="auto"/>
              <w:jc w:val="both"/>
              <w:rPr>
                <w:rFonts w:ascii="Times New Roman" w:hAnsi="Times New Roman"/>
                <w:i/>
                <w:sz w:val="24"/>
                <w:szCs w:val="24"/>
              </w:rPr>
            </w:pPr>
            <w:r w:rsidRPr="00C73795">
              <w:rPr>
                <w:rFonts w:ascii="Times New Roman" w:hAnsi="Times New Roman"/>
                <w:b/>
                <w:bCs/>
                <w:i/>
                <w:sz w:val="24"/>
                <w:szCs w:val="24"/>
              </w:rPr>
              <w:t>Kādas pārbaudes auditors veiks, lai noteiktu kontroles efektivitāti.</w:t>
            </w:r>
          </w:p>
          <w:p w14:paraId="4A154A26" w14:textId="77777777" w:rsidR="0039217E" w:rsidRDefault="0039217E">
            <w:pPr>
              <w:spacing w:after="0" w:line="240" w:lineRule="auto"/>
              <w:jc w:val="both"/>
              <w:rPr>
                <w:rFonts w:ascii="Times New Roman" w:hAnsi="Times New Roman"/>
                <w:i/>
                <w:sz w:val="24"/>
                <w:szCs w:val="24"/>
              </w:rPr>
            </w:pPr>
            <w:r>
              <w:rPr>
                <w:rFonts w:ascii="Times New Roman" w:hAnsi="Times New Roman"/>
                <w:i/>
                <w:sz w:val="24"/>
                <w:szCs w:val="24"/>
              </w:rPr>
              <w:t>Piemēram, pārliecināties, vai Iepirkumu plāns ir izstrādāts, izlases veidā pārliecināties, vai veiktie iepirkumi atbilst iepirkuma plānā minētajam un ir atsevišķi apstiprināti.</w:t>
            </w:r>
          </w:p>
        </w:tc>
        <w:tc>
          <w:tcPr>
            <w:tcW w:w="2410" w:type="dxa"/>
            <w:tcBorders>
              <w:top w:val="single" w:sz="4" w:space="0" w:color="auto"/>
              <w:left w:val="single" w:sz="4" w:space="0" w:color="auto"/>
              <w:bottom w:val="single" w:sz="4" w:space="0" w:color="auto"/>
              <w:right w:val="single" w:sz="4" w:space="0" w:color="auto"/>
            </w:tcBorders>
            <w:hideMark/>
          </w:tcPr>
          <w:p w14:paraId="2DCA73A4" w14:textId="459A2BF3" w:rsidR="0039217E" w:rsidRPr="00C73795" w:rsidRDefault="0039217E">
            <w:pPr>
              <w:spacing w:after="0" w:line="240" w:lineRule="auto"/>
              <w:jc w:val="both"/>
              <w:rPr>
                <w:rFonts w:ascii="Times New Roman" w:hAnsi="Times New Roman"/>
                <w:b/>
                <w:bCs/>
                <w:i/>
                <w:sz w:val="24"/>
                <w:szCs w:val="24"/>
              </w:rPr>
            </w:pPr>
            <w:r w:rsidRPr="00C73795">
              <w:rPr>
                <w:rFonts w:ascii="Times New Roman" w:hAnsi="Times New Roman"/>
                <w:b/>
                <w:bCs/>
                <w:i/>
                <w:sz w:val="24"/>
                <w:szCs w:val="24"/>
              </w:rPr>
              <w:t>Atklājumi, novērtējums un ieteikumi pēc kontroles pārbaudes.</w:t>
            </w:r>
          </w:p>
        </w:tc>
        <w:tc>
          <w:tcPr>
            <w:tcW w:w="2268" w:type="dxa"/>
            <w:tcBorders>
              <w:top w:val="single" w:sz="4" w:space="0" w:color="auto"/>
              <w:left w:val="single" w:sz="4" w:space="0" w:color="auto"/>
              <w:bottom w:val="single" w:sz="4" w:space="0" w:color="auto"/>
              <w:right w:val="single" w:sz="4" w:space="0" w:color="auto"/>
            </w:tcBorders>
            <w:hideMark/>
          </w:tcPr>
          <w:p w14:paraId="4AC31A44" w14:textId="77777777" w:rsidR="0039217E" w:rsidRPr="00C73795" w:rsidRDefault="0039217E">
            <w:pPr>
              <w:spacing w:after="0" w:line="240" w:lineRule="auto"/>
              <w:jc w:val="both"/>
              <w:rPr>
                <w:rFonts w:ascii="Times New Roman" w:hAnsi="Times New Roman"/>
                <w:b/>
                <w:bCs/>
                <w:i/>
                <w:sz w:val="24"/>
                <w:szCs w:val="24"/>
              </w:rPr>
            </w:pPr>
            <w:r w:rsidRPr="00C73795">
              <w:rPr>
                <w:rFonts w:ascii="Times New Roman" w:hAnsi="Times New Roman"/>
                <w:b/>
                <w:bCs/>
                <w:i/>
                <w:sz w:val="24"/>
                <w:szCs w:val="24"/>
              </w:rPr>
              <w:t>Pierādījums iekšējā audita lietā.</w:t>
            </w:r>
          </w:p>
        </w:tc>
      </w:tr>
      <w:tr w:rsidR="0039217E" w14:paraId="3D44A0E4" w14:textId="77777777" w:rsidTr="00C73795">
        <w:trPr>
          <w:trHeight w:val="460"/>
        </w:trPr>
        <w:tc>
          <w:tcPr>
            <w:tcW w:w="2975" w:type="dxa"/>
            <w:tcBorders>
              <w:top w:val="single" w:sz="4" w:space="0" w:color="auto"/>
              <w:left w:val="single" w:sz="4" w:space="0" w:color="auto"/>
              <w:bottom w:val="single" w:sz="4" w:space="0" w:color="auto"/>
              <w:right w:val="single" w:sz="4" w:space="0" w:color="auto"/>
            </w:tcBorders>
          </w:tcPr>
          <w:p w14:paraId="03A2580C" w14:textId="3D3EC4FE" w:rsidR="0039217E" w:rsidRDefault="009733B1">
            <w:pPr>
              <w:spacing w:after="0" w:line="240" w:lineRule="auto"/>
              <w:jc w:val="both"/>
              <w:rPr>
                <w:rFonts w:ascii="Times New Roman" w:hAnsi="Times New Roman"/>
                <w:i/>
                <w:sz w:val="24"/>
                <w:szCs w:val="24"/>
              </w:rPr>
            </w:pPr>
            <w:r>
              <w:rPr>
                <w:rFonts w:ascii="Times New Roman" w:hAnsi="Times New Roman"/>
                <w:i/>
                <w:sz w:val="24"/>
                <w:szCs w:val="24"/>
              </w:rPr>
              <w:t>…</w:t>
            </w:r>
          </w:p>
        </w:tc>
        <w:tc>
          <w:tcPr>
            <w:tcW w:w="3117" w:type="dxa"/>
            <w:tcBorders>
              <w:top w:val="single" w:sz="4" w:space="0" w:color="auto"/>
              <w:left w:val="single" w:sz="4" w:space="0" w:color="auto"/>
              <w:bottom w:val="single" w:sz="4" w:space="0" w:color="auto"/>
              <w:right w:val="single" w:sz="4" w:space="0" w:color="auto"/>
            </w:tcBorders>
          </w:tcPr>
          <w:p w14:paraId="061882EE" w14:textId="77777777" w:rsidR="0039217E" w:rsidRDefault="0039217E">
            <w:pPr>
              <w:spacing w:after="0" w:line="240" w:lineRule="auto"/>
              <w:jc w:val="both"/>
              <w:rPr>
                <w:rFonts w:ascii="Times New Roman" w:hAnsi="Times New Roman"/>
                <w:i/>
                <w:sz w:val="24"/>
                <w:szCs w:val="24"/>
              </w:rPr>
            </w:pPr>
          </w:p>
        </w:tc>
        <w:tc>
          <w:tcPr>
            <w:tcW w:w="3689" w:type="dxa"/>
            <w:tcBorders>
              <w:top w:val="single" w:sz="4" w:space="0" w:color="auto"/>
              <w:left w:val="single" w:sz="4" w:space="0" w:color="auto"/>
              <w:bottom w:val="single" w:sz="4" w:space="0" w:color="auto"/>
              <w:right w:val="single" w:sz="4" w:space="0" w:color="auto"/>
            </w:tcBorders>
          </w:tcPr>
          <w:p w14:paraId="75638B45" w14:textId="77777777" w:rsidR="0039217E" w:rsidRDefault="0039217E">
            <w:pPr>
              <w:pStyle w:val="Header"/>
              <w:tabs>
                <w:tab w:val="left" w:pos="720"/>
              </w:tabs>
              <w:spacing w:line="256" w:lineRule="auto"/>
              <w:jc w:val="both"/>
              <w:rPr>
                <w:rFonts w:ascii="Times New Roman" w:hAnsi="Times New Roman"/>
                <w:i/>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6E2D9B8" w14:textId="77777777" w:rsidR="0039217E" w:rsidRDefault="0039217E">
            <w:pPr>
              <w:spacing w:after="0" w:line="240" w:lineRule="auto"/>
              <w:jc w:val="both"/>
              <w:rPr>
                <w:rFonts w:ascii="Times New Roman" w:hAnsi="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7C720DD" w14:textId="77777777" w:rsidR="0039217E" w:rsidRDefault="0039217E">
            <w:pPr>
              <w:spacing w:after="0" w:line="240" w:lineRule="auto"/>
              <w:jc w:val="both"/>
              <w:rPr>
                <w:rFonts w:ascii="Times New Roman" w:hAnsi="Times New Roman"/>
                <w:i/>
                <w:sz w:val="24"/>
                <w:szCs w:val="24"/>
              </w:rPr>
            </w:pPr>
          </w:p>
        </w:tc>
      </w:tr>
    </w:tbl>
    <w:p w14:paraId="5AAB3A33" w14:textId="77777777" w:rsidR="003753EC" w:rsidRDefault="003753EC" w:rsidP="00C73795">
      <w:pPr>
        <w:spacing w:before="120" w:after="0" w:line="240" w:lineRule="auto"/>
        <w:ind w:right="84"/>
        <w:rPr>
          <w:rFonts w:asciiTheme="minorHAnsi" w:hAnsiTheme="minorHAnsi" w:cstheme="minorBidi"/>
        </w:rPr>
      </w:pPr>
      <w:r>
        <w:rPr>
          <w:rFonts w:ascii="Times New Roman" w:hAnsi="Times New Roman"/>
          <w:i/>
          <w:sz w:val="24"/>
          <w:szCs w:val="24"/>
        </w:rPr>
        <w:t>Dokumenta sagatavotāja amats, vārds, uzvārds un datums</w:t>
      </w:r>
    </w:p>
    <w:p w14:paraId="4EFD5E61" w14:textId="77777777" w:rsidR="0039217E" w:rsidRDefault="0039217E" w:rsidP="00E62DB4">
      <w:pPr>
        <w:spacing w:before="120" w:after="0" w:line="240" w:lineRule="auto"/>
        <w:sectPr w:rsidR="0039217E" w:rsidSect="00C73795">
          <w:pgSz w:w="16838" w:h="11906" w:orient="landscape" w:code="9"/>
          <w:pgMar w:top="1134" w:right="1134" w:bottom="1134" w:left="1134" w:header="709" w:footer="709" w:gutter="0"/>
          <w:cols w:space="708"/>
          <w:titlePg/>
          <w:docGrid w:linePitch="360"/>
        </w:sectPr>
      </w:pPr>
    </w:p>
    <w:p w14:paraId="2728EA3F" w14:textId="75174436" w:rsidR="0039217E" w:rsidRPr="00E51EF9" w:rsidRDefault="0039217E" w:rsidP="0039217E">
      <w:pPr>
        <w:pStyle w:val="Heading2"/>
        <w:jc w:val="right"/>
        <w:rPr>
          <w:rFonts w:ascii="Times New Roman" w:hAnsi="Times New Roman" w:cs="Times New Roman"/>
          <w:color w:val="auto"/>
          <w:sz w:val="24"/>
          <w:szCs w:val="24"/>
        </w:rPr>
      </w:pPr>
      <w:bookmarkStart w:id="25" w:name="_12.pielikums"/>
      <w:bookmarkEnd w:id="25"/>
      <w:r>
        <w:rPr>
          <w:rFonts w:ascii="Times New Roman" w:hAnsi="Times New Roman" w:cs="Times New Roman"/>
          <w:color w:val="auto"/>
          <w:sz w:val="24"/>
          <w:szCs w:val="24"/>
        </w:rPr>
        <w:lastRenderedPageBreak/>
        <w:t>12.</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67AF3C8A" w14:textId="77777777" w:rsidR="0039217E" w:rsidRDefault="0039217E" w:rsidP="0039217E">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3824FBA3" w14:textId="2382368B"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48B2692D" w14:textId="5E6DDF86" w:rsidR="0039217E" w:rsidRDefault="0039217E" w:rsidP="0039217E">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21DADB20" w14:textId="77777777" w:rsidR="0039217E" w:rsidRDefault="0039217E" w:rsidP="0039217E">
      <w:pPr>
        <w:spacing w:after="0"/>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t>Pārbaudes protokols</w:t>
      </w:r>
    </w:p>
    <w:p w14:paraId="641514B1" w14:textId="4694D70E" w:rsidR="0039217E" w:rsidRDefault="0039217E" w:rsidP="0039217E">
      <w:pPr>
        <w:spacing w:after="0" w:line="240" w:lineRule="auto"/>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auditora ieskatiem)</w:t>
      </w:r>
    </w:p>
    <w:p w14:paraId="17C7C1BD" w14:textId="77777777" w:rsidR="0039217E" w:rsidRDefault="0039217E" w:rsidP="0039217E">
      <w:pPr>
        <w:pStyle w:val="BodyTextKeep"/>
        <w:spacing w:after="0" w:line="240" w:lineRule="auto"/>
        <w:jc w:val="center"/>
        <w:rPr>
          <w:rFonts w:ascii="Times New Roman" w:eastAsia="Times New Roman" w:hAnsi="Times New Roman"/>
          <w:b/>
          <w:sz w:val="24"/>
          <w:szCs w:val="24"/>
        </w:rPr>
      </w:pPr>
    </w:p>
    <w:tbl>
      <w:tblPr>
        <w:tblW w:w="5000" w:type="pct"/>
        <w:tblCellMar>
          <w:left w:w="0" w:type="dxa"/>
          <w:right w:w="0" w:type="dxa"/>
        </w:tblCellMar>
        <w:tblLook w:val="04A0" w:firstRow="1" w:lastRow="0" w:firstColumn="1" w:lastColumn="0" w:noHBand="0" w:noVBand="1"/>
      </w:tblPr>
      <w:tblGrid>
        <w:gridCol w:w="4786"/>
        <w:gridCol w:w="4832"/>
      </w:tblGrid>
      <w:tr w:rsidR="0039217E" w14:paraId="55BB5065" w14:textId="77777777" w:rsidTr="0039217E">
        <w:tc>
          <w:tcPr>
            <w:tcW w:w="4526" w:type="dxa"/>
            <w:tcBorders>
              <w:top w:val="single" w:sz="8" w:space="0" w:color="000000"/>
              <w:left w:val="single" w:sz="8" w:space="0" w:color="000000"/>
              <w:bottom w:val="single" w:sz="8" w:space="0" w:color="000000"/>
              <w:right w:val="single" w:sz="8" w:space="0" w:color="000000"/>
            </w:tcBorders>
            <w:hideMark/>
          </w:tcPr>
          <w:p w14:paraId="656037AA" w14:textId="77777777" w:rsidR="0039217E" w:rsidRPr="00A6746D" w:rsidRDefault="0039217E" w:rsidP="00A63771">
            <w:pPr>
              <w:spacing w:before="40" w:after="40" w:line="240" w:lineRule="auto"/>
              <w:ind w:left="127"/>
              <w:rPr>
                <w:rFonts w:ascii="Times New Roman" w:hAnsi="Times New Roman"/>
                <w:sz w:val="24"/>
                <w:szCs w:val="24"/>
                <w:lang w:eastAsia="lv-LV"/>
              </w:rPr>
            </w:pPr>
            <w:r w:rsidRPr="00A6746D">
              <w:rPr>
                <w:rFonts w:ascii="Times New Roman" w:hAnsi="Times New Roman"/>
                <w:sz w:val="24"/>
                <w:szCs w:val="24"/>
                <w:lang w:eastAsia="lv-LV"/>
              </w:rPr>
              <w:t>Iekšējā audita numurs</w:t>
            </w:r>
          </w:p>
        </w:tc>
        <w:tc>
          <w:tcPr>
            <w:tcW w:w="4569" w:type="dxa"/>
            <w:tcBorders>
              <w:top w:val="single" w:sz="8" w:space="0" w:color="000000"/>
              <w:left w:val="single" w:sz="8" w:space="0" w:color="000000"/>
              <w:bottom w:val="single" w:sz="8" w:space="0" w:color="000000"/>
              <w:right w:val="single" w:sz="8" w:space="0" w:color="000000"/>
            </w:tcBorders>
            <w:vAlign w:val="center"/>
            <w:hideMark/>
          </w:tcPr>
          <w:p w14:paraId="374463F4"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39217E" w14:paraId="1367CCC6" w14:textId="77777777" w:rsidTr="0039217E">
        <w:tc>
          <w:tcPr>
            <w:tcW w:w="4526" w:type="dxa"/>
            <w:tcBorders>
              <w:top w:val="single" w:sz="8" w:space="0" w:color="000000"/>
              <w:left w:val="single" w:sz="8" w:space="0" w:color="000000"/>
              <w:bottom w:val="single" w:sz="8" w:space="0" w:color="000000"/>
              <w:right w:val="single" w:sz="8" w:space="0" w:color="000000"/>
            </w:tcBorders>
            <w:hideMark/>
          </w:tcPr>
          <w:p w14:paraId="0E081AD8" w14:textId="77777777" w:rsidR="0039217E" w:rsidRPr="00A6746D" w:rsidRDefault="0039217E" w:rsidP="00A63771">
            <w:pPr>
              <w:spacing w:before="40" w:after="40" w:line="240" w:lineRule="auto"/>
              <w:ind w:left="127"/>
              <w:rPr>
                <w:rFonts w:ascii="Times New Roman" w:hAnsi="Times New Roman"/>
                <w:sz w:val="24"/>
                <w:szCs w:val="24"/>
                <w:lang w:eastAsia="lv-LV"/>
              </w:rPr>
            </w:pPr>
            <w:r w:rsidRPr="00A6746D">
              <w:rPr>
                <w:rFonts w:ascii="Times New Roman" w:hAnsi="Times New Roman"/>
                <w:sz w:val="24"/>
                <w:szCs w:val="24"/>
                <w:lang w:eastAsia="lv-LV"/>
              </w:rPr>
              <w:t>Sistēmas nosaukums</w:t>
            </w:r>
          </w:p>
        </w:tc>
        <w:tc>
          <w:tcPr>
            <w:tcW w:w="4569" w:type="dxa"/>
            <w:tcBorders>
              <w:top w:val="nil"/>
              <w:left w:val="nil"/>
              <w:bottom w:val="single" w:sz="8" w:space="0" w:color="000000"/>
              <w:right w:val="single" w:sz="8" w:space="0" w:color="000000"/>
            </w:tcBorders>
            <w:vAlign w:val="center"/>
            <w:hideMark/>
          </w:tcPr>
          <w:p w14:paraId="67FA9660" w14:textId="77777777" w:rsidR="0039217E" w:rsidRDefault="0039217E" w:rsidP="00A63771">
            <w:pPr>
              <w:spacing w:before="40" w:after="40" w:line="240" w:lineRule="auto"/>
              <w:rPr>
                <w:rFonts w:asciiTheme="minorHAnsi" w:hAnsiTheme="minorHAnsi" w:cstheme="minorBidi"/>
                <w:b/>
                <w:sz w:val="24"/>
                <w:szCs w:val="24"/>
              </w:rPr>
            </w:pPr>
            <w:r>
              <w:rPr>
                <w:b/>
                <w:sz w:val="24"/>
                <w:szCs w:val="24"/>
              </w:rPr>
              <w:t> </w:t>
            </w:r>
          </w:p>
        </w:tc>
      </w:tr>
      <w:tr w:rsidR="0039217E" w14:paraId="54BF5A0A" w14:textId="77777777" w:rsidTr="0039217E">
        <w:tc>
          <w:tcPr>
            <w:tcW w:w="4526" w:type="dxa"/>
            <w:tcBorders>
              <w:top w:val="single" w:sz="8" w:space="0" w:color="000000"/>
              <w:left w:val="single" w:sz="8" w:space="0" w:color="000000"/>
              <w:bottom w:val="single" w:sz="8" w:space="0" w:color="000000"/>
              <w:right w:val="single" w:sz="8" w:space="0" w:color="000000"/>
            </w:tcBorders>
            <w:vAlign w:val="center"/>
            <w:hideMark/>
          </w:tcPr>
          <w:p w14:paraId="102790FD" w14:textId="77777777" w:rsidR="0039217E" w:rsidRPr="00A6746D" w:rsidRDefault="0039217E" w:rsidP="00A63771">
            <w:pPr>
              <w:spacing w:before="40" w:after="40" w:line="240" w:lineRule="auto"/>
              <w:ind w:left="127"/>
              <w:rPr>
                <w:rFonts w:ascii="Times New Roman" w:hAnsi="Times New Roman"/>
                <w:sz w:val="24"/>
                <w:szCs w:val="24"/>
                <w:lang w:eastAsia="lv-LV"/>
              </w:rPr>
            </w:pPr>
            <w:r w:rsidRPr="00A6746D">
              <w:rPr>
                <w:rFonts w:ascii="Times New Roman" w:hAnsi="Times New Roman"/>
                <w:sz w:val="24"/>
                <w:szCs w:val="24"/>
                <w:lang w:eastAsia="lv-LV"/>
              </w:rPr>
              <w:t>Pārbaudes tēma</w:t>
            </w:r>
          </w:p>
        </w:tc>
        <w:tc>
          <w:tcPr>
            <w:tcW w:w="4569" w:type="dxa"/>
            <w:tcBorders>
              <w:top w:val="nil"/>
              <w:left w:val="nil"/>
              <w:bottom w:val="single" w:sz="4" w:space="0" w:color="auto"/>
              <w:right w:val="single" w:sz="8" w:space="0" w:color="000000"/>
            </w:tcBorders>
            <w:vAlign w:val="center"/>
            <w:hideMark/>
          </w:tcPr>
          <w:p w14:paraId="58F1F135"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39217E" w14:paraId="0C44D958" w14:textId="77777777" w:rsidTr="0039217E">
        <w:tc>
          <w:tcPr>
            <w:tcW w:w="4526" w:type="dxa"/>
            <w:tcBorders>
              <w:top w:val="single" w:sz="8" w:space="0" w:color="000000"/>
              <w:left w:val="single" w:sz="8" w:space="0" w:color="000000"/>
              <w:bottom w:val="single" w:sz="8" w:space="0" w:color="000000"/>
              <w:right w:val="single" w:sz="8" w:space="0" w:color="000000"/>
            </w:tcBorders>
            <w:vAlign w:val="center"/>
            <w:hideMark/>
          </w:tcPr>
          <w:p w14:paraId="4BEE1F07" w14:textId="77777777" w:rsidR="0039217E" w:rsidRPr="00A6746D" w:rsidRDefault="0039217E" w:rsidP="00A63771">
            <w:pPr>
              <w:spacing w:before="40" w:after="40" w:line="240" w:lineRule="auto"/>
              <w:ind w:left="127"/>
              <w:rPr>
                <w:rFonts w:ascii="Times New Roman" w:hAnsi="Times New Roman"/>
                <w:sz w:val="24"/>
                <w:szCs w:val="24"/>
                <w:lang w:eastAsia="lv-LV"/>
              </w:rPr>
            </w:pPr>
            <w:r w:rsidRPr="00A6746D">
              <w:rPr>
                <w:rFonts w:ascii="Times New Roman" w:hAnsi="Times New Roman"/>
                <w:sz w:val="24"/>
                <w:szCs w:val="24"/>
                <w:lang w:eastAsia="lv-LV"/>
              </w:rPr>
              <w:t>Pārbaudes mērķis</w:t>
            </w:r>
          </w:p>
        </w:tc>
        <w:tc>
          <w:tcPr>
            <w:tcW w:w="4569" w:type="dxa"/>
            <w:tcBorders>
              <w:top w:val="nil"/>
              <w:left w:val="nil"/>
              <w:bottom w:val="single" w:sz="4" w:space="0" w:color="auto"/>
              <w:right w:val="single" w:sz="8" w:space="0" w:color="000000"/>
            </w:tcBorders>
            <w:vAlign w:val="center"/>
          </w:tcPr>
          <w:p w14:paraId="092930E1" w14:textId="77777777" w:rsidR="0039217E" w:rsidRDefault="0039217E" w:rsidP="00A63771">
            <w:pPr>
              <w:spacing w:before="40" w:after="40" w:line="240" w:lineRule="auto"/>
              <w:ind w:left="127"/>
              <w:rPr>
                <w:rFonts w:ascii="Times New Roman" w:hAnsi="Times New Roman"/>
                <w:sz w:val="24"/>
                <w:szCs w:val="24"/>
                <w:lang w:eastAsia="lv-LV"/>
              </w:rPr>
            </w:pPr>
          </w:p>
        </w:tc>
      </w:tr>
      <w:tr w:rsidR="0039217E" w14:paraId="4EA9A69B" w14:textId="77777777" w:rsidTr="0039217E">
        <w:tc>
          <w:tcPr>
            <w:tcW w:w="4526" w:type="dxa"/>
            <w:tcBorders>
              <w:top w:val="single" w:sz="8" w:space="0" w:color="000000"/>
              <w:left w:val="single" w:sz="8" w:space="0" w:color="000000"/>
              <w:bottom w:val="single" w:sz="8" w:space="0" w:color="000000"/>
              <w:right w:val="single" w:sz="8" w:space="0" w:color="000000"/>
            </w:tcBorders>
            <w:vAlign w:val="center"/>
            <w:hideMark/>
          </w:tcPr>
          <w:p w14:paraId="4852C1E3" w14:textId="77777777" w:rsidR="0039217E" w:rsidRPr="00A6746D" w:rsidRDefault="0039217E" w:rsidP="00A63771">
            <w:pPr>
              <w:spacing w:before="40" w:after="40" w:line="240" w:lineRule="auto"/>
              <w:ind w:left="127"/>
              <w:rPr>
                <w:rFonts w:ascii="Times New Roman" w:hAnsi="Times New Roman"/>
                <w:sz w:val="24"/>
                <w:szCs w:val="24"/>
                <w:lang w:eastAsia="lv-LV"/>
              </w:rPr>
            </w:pPr>
            <w:r w:rsidRPr="00A6746D">
              <w:rPr>
                <w:rFonts w:ascii="Times New Roman" w:hAnsi="Times New Roman"/>
                <w:sz w:val="24"/>
                <w:szCs w:val="24"/>
                <w:lang w:eastAsia="lv-LV"/>
              </w:rPr>
              <w:t>Atsauce uz iekšējās kontroles novērtējumu (identificēto riska faktoru)</w:t>
            </w:r>
          </w:p>
        </w:tc>
        <w:tc>
          <w:tcPr>
            <w:tcW w:w="4569" w:type="dxa"/>
            <w:tcBorders>
              <w:top w:val="nil"/>
              <w:left w:val="nil"/>
              <w:bottom w:val="single" w:sz="4" w:space="0" w:color="auto"/>
              <w:right w:val="single" w:sz="8" w:space="0" w:color="000000"/>
            </w:tcBorders>
            <w:vAlign w:val="center"/>
          </w:tcPr>
          <w:p w14:paraId="29E4EECB" w14:textId="77777777" w:rsidR="0039217E" w:rsidRDefault="0039217E" w:rsidP="00A63771">
            <w:pPr>
              <w:spacing w:before="40" w:after="40" w:line="240" w:lineRule="auto"/>
              <w:ind w:left="127"/>
              <w:rPr>
                <w:rFonts w:ascii="Times New Roman" w:hAnsi="Times New Roman"/>
                <w:sz w:val="24"/>
                <w:szCs w:val="24"/>
                <w:lang w:eastAsia="lv-LV"/>
              </w:rPr>
            </w:pPr>
          </w:p>
        </w:tc>
      </w:tr>
      <w:tr w:rsidR="0039217E" w14:paraId="03355CC2" w14:textId="77777777" w:rsidTr="0039217E">
        <w:tc>
          <w:tcPr>
            <w:tcW w:w="4526" w:type="dxa"/>
            <w:tcBorders>
              <w:top w:val="single" w:sz="8" w:space="0" w:color="000000"/>
              <w:left w:val="single" w:sz="8" w:space="0" w:color="000000"/>
              <w:bottom w:val="single" w:sz="8" w:space="0" w:color="000000"/>
              <w:right w:val="single" w:sz="4" w:space="0" w:color="auto"/>
            </w:tcBorders>
            <w:vAlign w:val="center"/>
            <w:hideMark/>
          </w:tcPr>
          <w:p w14:paraId="5D695F60" w14:textId="77777777" w:rsidR="0039217E" w:rsidRPr="00A6746D" w:rsidRDefault="0039217E" w:rsidP="00A63771">
            <w:pPr>
              <w:spacing w:before="40" w:after="40" w:line="240" w:lineRule="auto"/>
              <w:ind w:left="127"/>
              <w:rPr>
                <w:rFonts w:ascii="Times New Roman" w:hAnsi="Times New Roman"/>
                <w:sz w:val="24"/>
                <w:szCs w:val="24"/>
                <w:lang w:eastAsia="lv-LV"/>
              </w:rPr>
            </w:pPr>
            <w:r w:rsidRPr="00A6746D">
              <w:rPr>
                <w:rFonts w:ascii="Times New Roman" w:hAnsi="Times New Roman"/>
                <w:sz w:val="24"/>
                <w:szCs w:val="24"/>
                <w:lang w:eastAsia="lv-LV"/>
              </w:rPr>
              <w:t>Dokumenta sagatavotāja vārds, uzvārds, amats</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E7CC243"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39217E" w14:paraId="210C25A7" w14:textId="77777777" w:rsidTr="0039217E">
        <w:tc>
          <w:tcPr>
            <w:tcW w:w="4526" w:type="dxa"/>
            <w:tcBorders>
              <w:top w:val="single" w:sz="8" w:space="0" w:color="000000"/>
              <w:left w:val="single" w:sz="8" w:space="0" w:color="000000"/>
              <w:bottom w:val="single" w:sz="8" w:space="0" w:color="000000"/>
              <w:right w:val="single" w:sz="4" w:space="0" w:color="auto"/>
            </w:tcBorders>
            <w:vAlign w:val="center"/>
            <w:hideMark/>
          </w:tcPr>
          <w:p w14:paraId="31343ED7" w14:textId="77777777" w:rsidR="0039217E" w:rsidRPr="00A6746D" w:rsidRDefault="0039217E" w:rsidP="00A63771">
            <w:pPr>
              <w:spacing w:before="40" w:after="40" w:line="240" w:lineRule="auto"/>
              <w:ind w:left="127"/>
              <w:rPr>
                <w:rFonts w:ascii="Times New Roman" w:hAnsi="Times New Roman"/>
                <w:sz w:val="24"/>
                <w:szCs w:val="24"/>
                <w:lang w:eastAsia="lv-LV"/>
              </w:rPr>
            </w:pPr>
            <w:r w:rsidRPr="00A6746D">
              <w:rPr>
                <w:rFonts w:ascii="Times New Roman" w:hAnsi="Times New Roman"/>
                <w:sz w:val="24"/>
                <w:szCs w:val="24"/>
                <w:lang w:eastAsia="lv-LV"/>
              </w:rPr>
              <w:t>Pārbaudes protokola sagatavošanas datums</w:t>
            </w:r>
          </w:p>
        </w:tc>
        <w:tc>
          <w:tcPr>
            <w:tcW w:w="4569" w:type="dxa"/>
            <w:tcBorders>
              <w:top w:val="single" w:sz="4" w:space="0" w:color="auto"/>
              <w:left w:val="single" w:sz="4" w:space="0" w:color="auto"/>
              <w:bottom w:val="single" w:sz="4" w:space="0" w:color="auto"/>
              <w:right w:val="single" w:sz="4" w:space="0" w:color="auto"/>
            </w:tcBorders>
            <w:vAlign w:val="center"/>
          </w:tcPr>
          <w:p w14:paraId="3C5B9912" w14:textId="77777777" w:rsidR="0039217E" w:rsidRDefault="0039217E" w:rsidP="00A63771">
            <w:pPr>
              <w:spacing w:before="40" w:after="40" w:line="240" w:lineRule="auto"/>
              <w:ind w:left="127"/>
              <w:rPr>
                <w:rFonts w:ascii="Times New Roman" w:hAnsi="Times New Roman"/>
                <w:sz w:val="24"/>
                <w:szCs w:val="24"/>
                <w:lang w:eastAsia="lv-LV"/>
              </w:rPr>
            </w:pPr>
          </w:p>
        </w:tc>
      </w:tr>
    </w:tbl>
    <w:p w14:paraId="6A0D3089" w14:textId="77777777" w:rsidR="0039217E" w:rsidRDefault="0039217E" w:rsidP="0039217E">
      <w:pPr>
        <w:pStyle w:val="BodyTextKeep"/>
        <w:spacing w:after="0" w:line="240" w:lineRule="auto"/>
        <w:jc w:val="center"/>
        <w:rPr>
          <w:rFonts w:ascii="Times New Roman" w:hAnsi="Times New Roman" w:cs="Times New Roman"/>
          <w:b/>
          <w:sz w:val="24"/>
          <w:szCs w:val="24"/>
        </w:rPr>
      </w:pPr>
    </w:p>
    <w:tbl>
      <w:tblPr>
        <w:tblStyle w:val="TableGrid"/>
        <w:tblW w:w="9634" w:type="dxa"/>
        <w:tblLook w:val="04A0" w:firstRow="1" w:lastRow="0" w:firstColumn="1" w:lastColumn="0" w:noHBand="0" w:noVBand="1"/>
      </w:tblPr>
      <w:tblGrid>
        <w:gridCol w:w="9634"/>
      </w:tblGrid>
      <w:tr w:rsidR="0039217E" w:rsidRPr="00A6746D" w14:paraId="406E860D" w14:textId="77777777" w:rsidTr="00C7379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0BF2CE" w14:textId="77777777" w:rsidR="0039217E" w:rsidRPr="00A6746D" w:rsidRDefault="0039217E">
            <w:pPr>
              <w:pStyle w:val="BodyTextKeep"/>
              <w:spacing w:after="0" w:line="240" w:lineRule="auto"/>
              <w:rPr>
                <w:rFonts w:ascii="Times New Roman" w:hAnsi="Times New Roman" w:cs="Times New Roman"/>
                <w:b/>
                <w:sz w:val="24"/>
                <w:szCs w:val="24"/>
              </w:rPr>
            </w:pPr>
            <w:r w:rsidRPr="00A6746D">
              <w:rPr>
                <w:rFonts w:ascii="Times New Roman" w:hAnsi="Times New Roman" w:cs="Times New Roman"/>
                <w:b/>
                <w:sz w:val="24"/>
                <w:szCs w:val="24"/>
              </w:rPr>
              <w:t>Pārbaudes apraksts (t.sk. izlases izveides apraksts)</w:t>
            </w:r>
          </w:p>
        </w:tc>
      </w:tr>
      <w:tr w:rsidR="0039217E" w:rsidRPr="00A6746D" w14:paraId="3E3C39DA" w14:textId="77777777" w:rsidTr="00C73795">
        <w:tc>
          <w:tcPr>
            <w:tcW w:w="9634" w:type="dxa"/>
            <w:tcBorders>
              <w:top w:val="single" w:sz="4" w:space="0" w:color="auto"/>
              <w:left w:val="single" w:sz="4" w:space="0" w:color="auto"/>
              <w:bottom w:val="single" w:sz="4" w:space="0" w:color="auto"/>
              <w:right w:val="single" w:sz="4" w:space="0" w:color="auto"/>
            </w:tcBorders>
          </w:tcPr>
          <w:p w14:paraId="6B1989EB" w14:textId="77777777" w:rsidR="0039217E" w:rsidRPr="00A6746D" w:rsidRDefault="0039217E">
            <w:pPr>
              <w:pStyle w:val="BodyTextKeep"/>
              <w:spacing w:after="0" w:line="240" w:lineRule="auto"/>
              <w:rPr>
                <w:rFonts w:ascii="Times New Roman" w:hAnsi="Times New Roman" w:cs="Times New Roman"/>
                <w:sz w:val="24"/>
                <w:szCs w:val="24"/>
              </w:rPr>
            </w:pPr>
          </w:p>
          <w:p w14:paraId="4DCCFD79" w14:textId="77777777" w:rsidR="0039217E" w:rsidRPr="00A6746D" w:rsidRDefault="0039217E">
            <w:pPr>
              <w:pStyle w:val="BodyTextKeep"/>
              <w:spacing w:after="0" w:line="240" w:lineRule="auto"/>
              <w:rPr>
                <w:rFonts w:ascii="Times New Roman" w:hAnsi="Times New Roman" w:cs="Times New Roman"/>
                <w:sz w:val="24"/>
                <w:szCs w:val="24"/>
              </w:rPr>
            </w:pPr>
          </w:p>
          <w:p w14:paraId="4C24E399" w14:textId="77777777" w:rsidR="0039217E" w:rsidRPr="00A6746D" w:rsidRDefault="0039217E">
            <w:pPr>
              <w:pStyle w:val="BodyTextKeep"/>
              <w:spacing w:after="0" w:line="240" w:lineRule="auto"/>
              <w:rPr>
                <w:rFonts w:ascii="Times New Roman" w:hAnsi="Times New Roman" w:cs="Times New Roman"/>
                <w:sz w:val="24"/>
                <w:szCs w:val="24"/>
              </w:rPr>
            </w:pPr>
          </w:p>
        </w:tc>
      </w:tr>
      <w:tr w:rsidR="0039217E" w:rsidRPr="00A6746D" w14:paraId="15041058" w14:textId="77777777" w:rsidTr="00C7379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842ECC" w14:textId="77777777" w:rsidR="0039217E" w:rsidRPr="00A6746D" w:rsidRDefault="0039217E">
            <w:pPr>
              <w:pStyle w:val="BodyTextKeep"/>
              <w:spacing w:after="0" w:line="240" w:lineRule="auto"/>
              <w:rPr>
                <w:rFonts w:ascii="Times New Roman" w:hAnsi="Times New Roman" w:cs="Times New Roman"/>
                <w:b/>
                <w:sz w:val="24"/>
                <w:szCs w:val="24"/>
              </w:rPr>
            </w:pPr>
            <w:r w:rsidRPr="00A6746D">
              <w:rPr>
                <w:rFonts w:ascii="Times New Roman" w:hAnsi="Times New Roman" w:cs="Times New Roman"/>
                <w:b/>
                <w:sz w:val="24"/>
                <w:szCs w:val="24"/>
              </w:rPr>
              <w:t>Konstatējumi</w:t>
            </w:r>
          </w:p>
        </w:tc>
      </w:tr>
      <w:tr w:rsidR="0039217E" w:rsidRPr="00A6746D" w14:paraId="5C97175E" w14:textId="77777777" w:rsidTr="00C73795">
        <w:tc>
          <w:tcPr>
            <w:tcW w:w="9634" w:type="dxa"/>
            <w:tcBorders>
              <w:top w:val="single" w:sz="4" w:space="0" w:color="auto"/>
              <w:left w:val="single" w:sz="4" w:space="0" w:color="auto"/>
              <w:bottom w:val="single" w:sz="4" w:space="0" w:color="auto"/>
              <w:right w:val="single" w:sz="4" w:space="0" w:color="auto"/>
            </w:tcBorders>
          </w:tcPr>
          <w:p w14:paraId="57F3B757" w14:textId="77777777" w:rsidR="0039217E" w:rsidRPr="00A6746D" w:rsidRDefault="0039217E">
            <w:pPr>
              <w:pStyle w:val="BodyTextKeep"/>
              <w:spacing w:after="0" w:line="240" w:lineRule="auto"/>
              <w:rPr>
                <w:rFonts w:ascii="Times New Roman" w:hAnsi="Times New Roman" w:cs="Times New Roman"/>
                <w:sz w:val="24"/>
                <w:szCs w:val="24"/>
              </w:rPr>
            </w:pPr>
          </w:p>
          <w:p w14:paraId="3BCD675D" w14:textId="77777777" w:rsidR="0039217E" w:rsidRPr="00A6746D" w:rsidRDefault="0039217E">
            <w:pPr>
              <w:pStyle w:val="BodyTextKeep"/>
              <w:spacing w:after="0" w:line="240" w:lineRule="auto"/>
              <w:rPr>
                <w:rFonts w:ascii="Times New Roman" w:hAnsi="Times New Roman" w:cs="Times New Roman"/>
                <w:sz w:val="24"/>
                <w:szCs w:val="24"/>
              </w:rPr>
            </w:pPr>
          </w:p>
          <w:p w14:paraId="52031DB2" w14:textId="77777777" w:rsidR="0039217E" w:rsidRPr="00A6746D" w:rsidRDefault="0039217E">
            <w:pPr>
              <w:pStyle w:val="BodyTextKeep"/>
              <w:spacing w:after="0" w:line="240" w:lineRule="auto"/>
              <w:rPr>
                <w:rFonts w:ascii="Times New Roman" w:hAnsi="Times New Roman" w:cs="Times New Roman"/>
                <w:sz w:val="24"/>
                <w:szCs w:val="24"/>
              </w:rPr>
            </w:pPr>
          </w:p>
        </w:tc>
      </w:tr>
      <w:tr w:rsidR="0039217E" w:rsidRPr="00A6746D" w14:paraId="600264AD" w14:textId="77777777" w:rsidTr="00C7379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86BF5" w14:textId="77777777" w:rsidR="0039217E" w:rsidRPr="00A6746D" w:rsidRDefault="0039217E">
            <w:pPr>
              <w:pStyle w:val="BodyTextKeep"/>
              <w:spacing w:after="0" w:line="240" w:lineRule="auto"/>
              <w:rPr>
                <w:rFonts w:ascii="Times New Roman" w:hAnsi="Times New Roman" w:cs="Times New Roman"/>
                <w:b/>
                <w:sz w:val="24"/>
                <w:szCs w:val="24"/>
              </w:rPr>
            </w:pPr>
            <w:r w:rsidRPr="00A6746D">
              <w:rPr>
                <w:rFonts w:ascii="Times New Roman" w:hAnsi="Times New Roman" w:cs="Times New Roman"/>
                <w:b/>
                <w:sz w:val="24"/>
                <w:szCs w:val="24"/>
              </w:rPr>
              <w:t>Secinājumi</w:t>
            </w:r>
          </w:p>
        </w:tc>
      </w:tr>
      <w:tr w:rsidR="0039217E" w:rsidRPr="00A6746D" w14:paraId="48B42C23" w14:textId="77777777" w:rsidTr="00C73795">
        <w:tc>
          <w:tcPr>
            <w:tcW w:w="9634" w:type="dxa"/>
            <w:tcBorders>
              <w:top w:val="single" w:sz="4" w:space="0" w:color="auto"/>
              <w:left w:val="single" w:sz="4" w:space="0" w:color="auto"/>
              <w:bottom w:val="single" w:sz="4" w:space="0" w:color="auto"/>
              <w:right w:val="single" w:sz="4" w:space="0" w:color="auto"/>
            </w:tcBorders>
          </w:tcPr>
          <w:p w14:paraId="56DD3669" w14:textId="77777777" w:rsidR="0039217E" w:rsidRPr="00A6746D" w:rsidRDefault="0039217E">
            <w:pPr>
              <w:pStyle w:val="BodyTextKeep"/>
              <w:spacing w:after="0" w:line="240" w:lineRule="auto"/>
              <w:rPr>
                <w:rFonts w:ascii="Times New Roman" w:hAnsi="Times New Roman" w:cs="Times New Roman"/>
                <w:sz w:val="24"/>
                <w:szCs w:val="24"/>
              </w:rPr>
            </w:pPr>
          </w:p>
          <w:p w14:paraId="7F7D33C1" w14:textId="77777777" w:rsidR="0039217E" w:rsidRPr="00A6746D" w:rsidRDefault="0039217E">
            <w:pPr>
              <w:pStyle w:val="BodyTextKeep"/>
              <w:spacing w:after="0" w:line="240" w:lineRule="auto"/>
              <w:rPr>
                <w:rFonts w:ascii="Times New Roman" w:hAnsi="Times New Roman" w:cs="Times New Roman"/>
                <w:sz w:val="24"/>
                <w:szCs w:val="24"/>
              </w:rPr>
            </w:pPr>
          </w:p>
          <w:p w14:paraId="01377C9C" w14:textId="77777777" w:rsidR="0039217E" w:rsidRPr="00A6746D" w:rsidRDefault="0039217E">
            <w:pPr>
              <w:pStyle w:val="BodyTextKeep"/>
              <w:spacing w:after="0" w:line="240" w:lineRule="auto"/>
              <w:rPr>
                <w:rFonts w:ascii="Times New Roman" w:hAnsi="Times New Roman" w:cs="Times New Roman"/>
                <w:sz w:val="24"/>
                <w:szCs w:val="24"/>
              </w:rPr>
            </w:pPr>
          </w:p>
        </w:tc>
      </w:tr>
      <w:tr w:rsidR="0039217E" w:rsidRPr="00A6746D" w14:paraId="0D5A12AF" w14:textId="77777777" w:rsidTr="00C7379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E0EC9" w14:textId="77777777" w:rsidR="0039217E" w:rsidRPr="00A6746D" w:rsidRDefault="0039217E">
            <w:pPr>
              <w:pStyle w:val="BodyTextKeep"/>
              <w:spacing w:after="0" w:line="240" w:lineRule="auto"/>
              <w:rPr>
                <w:rFonts w:ascii="Times New Roman" w:hAnsi="Times New Roman" w:cs="Times New Roman"/>
                <w:b/>
                <w:sz w:val="24"/>
                <w:szCs w:val="24"/>
              </w:rPr>
            </w:pPr>
            <w:r w:rsidRPr="00A6746D">
              <w:rPr>
                <w:rFonts w:ascii="Times New Roman" w:hAnsi="Times New Roman" w:cs="Times New Roman"/>
                <w:b/>
                <w:sz w:val="24"/>
                <w:szCs w:val="24"/>
              </w:rPr>
              <w:t xml:space="preserve">Ieteikumi </w:t>
            </w:r>
            <w:r w:rsidRPr="00A6746D">
              <w:rPr>
                <w:rFonts w:ascii="Times New Roman" w:hAnsi="Times New Roman" w:cs="Times New Roman"/>
                <w:i/>
                <w:sz w:val="24"/>
                <w:szCs w:val="24"/>
              </w:rPr>
              <w:t>(ja piemērojams)</w:t>
            </w:r>
          </w:p>
        </w:tc>
      </w:tr>
      <w:tr w:rsidR="0039217E" w:rsidRPr="00A6746D" w14:paraId="7E5FDC1F" w14:textId="77777777" w:rsidTr="00C73795">
        <w:tc>
          <w:tcPr>
            <w:tcW w:w="9634" w:type="dxa"/>
            <w:tcBorders>
              <w:top w:val="single" w:sz="4" w:space="0" w:color="auto"/>
              <w:left w:val="single" w:sz="4" w:space="0" w:color="auto"/>
              <w:bottom w:val="single" w:sz="4" w:space="0" w:color="auto"/>
              <w:right w:val="single" w:sz="4" w:space="0" w:color="auto"/>
            </w:tcBorders>
          </w:tcPr>
          <w:p w14:paraId="538B78FF" w14:textId="77777777" w:rsidR="0039217E" w:rsidRPr="00A6746D" w:rsidRDefault="0039217E">
            <w:pPr>
              <w:pStyle w:val="BodyTextKeep"/>
              <w:spacing w:after="0" w:line="240" w:lineRule="auto"/>
              <w:rPr>
                <w:rFonts w:ascii="Times New Roman" w:hAnsi="Times New Roman" w:cs="Times New Roman"/>
                <w:sz w:val="24"/>
                <w:szCs w:val="24"/>
              </w:rPr>
            </w:pPr>
          </w:p>
          <w:p w14:paraId="28ADBC09" w14:textId="77777777" w:rsidR="0039217E" w:rsidRPr="00A6746D" w:rsidRDefault="0039217E">
            <w:pPr>
              <w:pStyle w:val="BodyTextKeep"/>
              <w:spacing w:after="0" w:line="240" w:lineRule="auto"/>
              <w:rPr>
                <w:rFonts w:ascii="Times New Roman" w:hAnsi="Times New Roman" w:cs="Times New Roman"/>
                <w:sz w:val="24"/>
                <w:szCs w:val="24"/>
              </w:rPr>
            </w:pPr>
          </w:p>
          <w:p w14:paraId="2C13603D" w14:textId="77777777" w:rsidR="0039217E" w:rsidRPr="00A6746D" w:rsidRDefault="0039217E">
            <w:pPr>
              <w:pStyle w:val="BodyTextKeep"/>
              <w:spacing w:after="0" w:line="240" w:lineRule="auto"/>
              <w:rPr>
                <w:rFonts w:ascii="Times New Roman" w:hAnsi="Times New Roman" w:cs="Times New Roman"/>
                <w:sz w:val="24"/>
                <w:szCs w:val="24"/>
              </w:rPr>
            </w:pPr>
          </w:p>
        </w:tc>
      </w:tr>
    </w:tbl>
    <w:p w14:paraId="331F83AF" w14:textId="6A110185" w:rsidR="0039217E" w:rsidRDefault="0039217E" w:rsidP="0039217E">
      <w:pPr>
        <w:rPr>
          <w:rFonts w:ascii="Times New Roman" w:hAnsi="Times New Roman"/>
          <w:sz w:val="24"/>
          <w:szCs w:val="24"/>
        </w:rPr>
      </w:pPr>
    </w:p>
    <w:p w14:paraId="6C2ECE3F" w14:textId="77777777" w:rsidR="003753EC" w:rsidRDefault="003753EC" w:rsidP="003753EC">
      <w:pPr>
        <w:ind w:right="84"/>
        <w:rPr>
          <w:rFonts w:asciiTheme="minorHAnsi" w:hAnsiTheme="minorHAnsi" w:cstheme="minorBidi"/>
        </w:rPr>
      </w:pPr>
      <w:r>
        <w:rPr>
          <w:rFonts w:ascii="Times New Roman" w:hAnsi="Times New Roman"/>
          <w:i/>
          <w:sz w:val="24"/>
          <w:szCs w:val="24"/>
        </w:rPr>
        <w:t>Dokumenta sagatavotāja amats, vārds, uzvārds un datums</w:t>
      </w:r>
    </w:p>
    <w:p w14:paraId="297442AE" w14:textId="77777777" w:rsidR="003753EC" w:rsidRDefault="003753EC" w:rsidP="0039217E">
      <w:pPr>
        <w:rPr>
          <w:rFonts w:ascii="Times New Roman" w:hAnsi="Times New Roman"/>
          <w:sz w:val="24"/>
          <w:szCs w:val="24"/>
        </w:rPr>
      </w:pPr>
    </w:p>
    <w:p w14:paraId="5B0B9C66" w14:textId="609F075B" w:rsidR="0039217E" w:rsidRDefault="0039217E" w:rsidP="0039217E">
      <w:pPr>
        <w:rPr>
          <w:rFonts w:asciiTheme="minorHAnsi" w:hAnsiTheme="minorHAnsi" w:cstheme="minorBidi"/>
        </w:rPr>
      </w:pPr>
    </w:p>
    <w:p w14:paraId="677BEE5D" w14:textId="77777777" w:rsidR="0039217E" w:rsidRDefault="0039217E" w:rsidP="0039217E">
      <w:pPr>
        <w:rPr>
          <w:rFonts w:ascii="Times New Roman" w:hAnsi="Times New Roman"/>
          <w:sz w:val="24"/>
          <w:szCs w:val="24"/>
        </w:rPr>
      </w:pPr>
      <w:r>
        <w:rPr>
          <w:rFonts w:ascii="Times New Roman" w:hAnsi="Times New Roman"/>
          <w:sz w:val="24"/>
          <w:szCs w:val="24"/>
        </w:rPr>
        <w:br w:type="page"/>
      </w:r>
    </w:p>
    <w:p w14:paraId="1874428D" w14:textId="77777777" w:rsidR="0039217E" w:rsidRDefault="0039217E" w:rsidP="00A6746D">
      <w:pPr>
        <w:spacing w:after="0"/>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lastRenderedPageBreak/>
        <w:t>Intervijas protokols</w:t>
      </w:r>
    </w:p>
    <w:p w14:paraId="3F29C9C1" w14:textId="570AFC64" w:rsidR="0039217E" w:rsidRDefault="0039217E" w:rsidP="0039217E">
      <w:pPr>
        <w:tabs>
          <w:tab w:val="left" w:pos="567"/>
        </w:tabs>
        <w:spacing w:after="0" w:line="240" w:lineRule="auto"/>
        <w:ind w:left="720"/>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auditora ieskatiem)</w:t>
      </w:r>
    </w:p>
    <w:p w14:paraId="412DC33C" w14:textId="77777777" w:rsidR="0039217E" w:rsidRDefault="0039217E" w:rsidP="0039217E">
      <w:pPr>
        <w:pStyle w:val="BodyTextKeep"/>
        <w:spacing w:after="0" w:line="240" w:lineRule="auto"/>
        <w:jc w:val="center"/>
        <w:rPr>
          <w:rFonts w:ascii="Times New Roman" w:eastAsia="Times New Roman" w:hAnsi="Times New Roman"/>
          <w:b/>
          <w:sz w:val="24"/>
          <w:szCs w:val="24"/>
        </w:rPr>
      </w:pPr>
    </w:p>
    <w:tbl>
      <w:tblPr>
        <w:tblW w:w="5000" w:type="pct"/>
        <w:tblCellMar>
          <w:left w:w="0" w:type="dxa"/>
          <w:right w:w="0" w:type="dxa"/>
        </w:tblCellMar>
        <w:tblLook w:val="04A0" w:firstRow="1" w:lastRow="0" w:firstColumn="1" w:lastColumn="0" w:noHBand="0" w:noVBand="1"/>
      </w:tblPr>
      <w:tblGrid>
        <w:gridCol w:w="4786"/>
        <w:gridCol w:w="4832"/>
      </w:tblGrid>
      <w:tr w:rsidR="0039217E" w14:paraId="46088D7B" w14:textId="77777777" w:rsidTr="0039217E">
        <w:tc>
          <w:tcPr>
            <w:tcW w:w="4526" w:type="dxa"/>
            <w:tcBorders>
              <w:top w:val="single" w:sz="8" w:space="0" w:color="000000"/>
              <w:left w:val="single" w:sz="8" w:space="0" w:color="000000"/>
              <w:bottom w:val="single" w:sz="8" w:space="0" w:color="000000"/>
              <w:right w:val="single" w:sz="8" w:space="0" w:color="000000"/>
            </w:tcBorders>
            <w:hideMark/>
          </w:tcPr>
          <w:p w14:paraId="13A7B1A3"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Iekšējā audita numurs</w:t>
            </w:r>
          </w:p>
        </w:tc>
        <w:tc>
          <w:tcPr>
            <w:tcW w:w="4569" w:type="dxa"/>
            <w:tcBorders>
              <w:top w:val="single" w:sz="8" w:space="0" w:color="000000"/>
              <w:left w:val="single" w:sz="8" w:space="0" w:color="000000"/>
              <w:bottom w:val="single" w:sz="8" w:space="0" w:color="000000"/>
              <w:right w:val="single" w:sz="8" w:space="0" w:color="000000"/>
            </w:tcBorders>
            <w:vAlign w:val="center"/>
            <w:hideMark/>
          </w:tcPr>
          <w:p w14:paraId="23566FB7"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39217E" w14:paraId="199CCA2B" w14:textId="77777777" w:rsidTr="0039217E">
        <w:tc>
          <w:tcPr>
            <w:tcW w:w="4526" w:type="dxa"/>
            <w:tcBorders>
              <w:top w:val="single" w:sz="8" w:space="0" w:color="000000"/>
              <w:left w:val="single" w:sz="8" w:space="0" w:color="000000"/>
              <w:bottom w:val="single" w:sz="8" w:space="0" w:color="000000"/>
              <w:right w:val="single" w:sz="8" w:space="0" w:color="000000"/>
            </w:tcBorders>
            <w:hideMark/>
          </w:tcPr>
          <w:p w14:paraId="512884E5"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Sistēmas nosaukums</w:t>
            </w:r>
          </w:p>
        </w:tc>
        <w:tc>
          <w:tcPr>
            <w:tcW w:w="4569" w:type="dxa"/>
            <w:tcBorders>
              <w:top w:val="nil"/>
              <w:left w:val="nil"/>
              <w:bottom w:val="single" w:sz="8" w:space="0" w:color="000000"/>
              <w:right w:val="single" w:sz="8" w:space="0" w:color="000000"/>
            </w:tcBorders>
            <w:vAlign w:val="center"/>
            <w:hideMark/>
          </w:tcPr>
          <w:p w14:paraId="1A7F1D89" w14:textId="77777777" w:rsidR="0039217E" w:rsidRDefault="0039217E" w:rsidP="00A63771">
            <w:pPr>
              <w:spacing w:before="40" w:after="40" w:line="240" w:lineRule="auto"/>
              <w:rPr>
                <w:rFonts w:asciiTheme="minorHAnsi" w:hAnsiTheme="minorHAnsi" w:cstheme="minorBidi"/>
                <w:b/>
                <w:sz w:val="24"/>
                <w:szCs w:val="24"/>
              </w:rPr>
            </w:pPr>
            <w:r>
              <w:rPr>
                <w:b/>
                <w:sz w:val="24"/>
                <w:szCs w:val="24"/>
              </w:rPr>
              <w:t> </w:t>
            </w:r>
          </w:p>
        </w:tc>
      </w:tr>
      <w:tr w:rsidR="0039217E" w14:paraId="080808DA" w14:textId="77777777" w:rsidTr="0039217E">
        <w:tc>
          <w:tcPr>
            <w:tcW w:w="4526" w:type="dxa"/>
            <w:tcBorders>
              <w:top w:val="single" w:sz="8" w:space="0" w:color="000000"/>
              <w:left w:val="single" w:sz="8" w:space="0" w:color="000000"/>
              <w:bottom w:val="single" w:sz="8" w:space="0" w:color="000000"/>
              <w:right w:val="single" w:sz="8" w:space="0" w:color="000000"/>
            </w:tcBorders>
            <w:vAlign w:val="center"/>
            <w:hideMark/>
          </w:tcPr>
          <w:p w14:paraId="2F048C58"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Intervijas tēma</w:t>
            </w:r>
          </w:p>
        </w:tc>
        <w:tc>
          <w:tcPr>
            <w:tcW w:w="4569" w:type="dxa"/>
            <w:tcBorders>
              <w:top w:val="nil"/>
              <w:left w:val="nil"/>
              <w:bottom w:val="single" w:sz="4" w:space="0" w:color="auto"/>
              <w:right w:val="single" w:sz="8" w:space="0" w:color="000000"/>
            </w:tcBorders>
            <w:vAlign w:val="center"/>
            <w:hideMark/>
          </w:tcPr>
          <w:p w14:paraId="5C88D2B3"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39217E" w14:paraId="2FB7AE9A" w14:textId="77777777" w:rsidTr="0039217E">
        <w:tc>
          <w:tcPr>
            <w:tcW w:w="4526" w:type="dxa"/>
            <w:tcBorders>
              <w:top w:val="single" w:sz="8" w:space="0" w:color="000000"/>
              <w:left w:val="single" w:sz="8" w:space="0" w:color="000000"/>
              <w:bottom w:val="single" w:sz="8" w:space="0" w:color="000000"/>
              <w:right w:val="single" w:sz="8" w:space="0" w:color="000000"/>
            </w:tcBorders>
            <w:vAlign w:val="center"/>
            <w:hideMark/>
          </w:tcPr>
          <w:p w14:paraId="37485548"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Atsauce uz iekšējās kontroles novērtējumu (identificēto riska faktoru)</w:t>
            </w:r>
          </w:p>
        </w:tc>
        <w:tc>
          <w:tcPr>
            <w:tcW w:w="4569" w:type="dxa"/>
            <w:tcBorders>
              <w:top w:val="nil"/>
              <w:left w:val="nil"/>
              <w:bottom w:val="single" w:sz="4" w:space="0" w:color="auto"/>
              <w:right w:val="single" w:sz="8" w:space="0" w:color="000000"/>
            </w:tcBorders>
            <w:vAlign w:val="center"/>
          </w:tcPr>
          <w:p w14:paraId="6CFC8CEF" w14:textId="77777777" w:rsidR="0039217E" w:rsidRDefault="0039217E" w:rsidP="00A63771">
            <w:pPr>
              <w:spacing w:before="40" w:after="40" w:line="240" w:lineRule="auto"/>
              <w:ind w:left="127"/>
              <w:rPr>
                <w:rFonts w:ascii="Times New Roman" w:hAnsi="Times New Roman"/>
                <w:sz w:val="24"/>
                <w:szCs w:val="24"/>
                <w:lang w:eastAsia="lv-LV"/>
              </w:rPr>
            </w:pPr>
          </w:p>
        </w:tc>
      </w:tr>
      <w:tr w:rsidR="0039217E" w14:paraId="79F8A8FE" w14:textId="77777777" w:rsidTr="0039217E">
        <w:tc>
          <w:tcPr>
            <w:tcW w:w="4526" w:type="dxa"/>
            <w:tcBorders>
              <w:top w:val="single" w:sz="8" w:space="0" w:color="000000"/>
              <w:left w:val="single" w:sz="8" w:space="0" w:color="000000"/>
              <w:bottom w:val="single" w:sz="8" w:space="0" w:color="000000"/>
              <w:right w:val="single" w:sz="4" w:space="0" w:color="auto"/>
            </w:tcBorders>
            <w:vAlign w:val="center"/>
            <w:hideMark/>
          </w:tcPr>
          <w:p w14:paraId="34B21480"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Dokumenta sagatavotāja vārds, uzvārds, amats</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EC94213"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 </w:t>
            </w:r>
          </w:p>
        </w:tc>
      </w:tr>
      <w:tr w:rsidR="0039217E" w14:paraId="22AF612D" w14:textId="77777777" w:rsidTr="0039217E">
        <w:tc>
          <w:tcPr>
            <w:tcW w:w="4526" w:type="dxa"/>
            <w:tcBorders>
              <w:top w:val="single" w:sz="8" w:space="0" w:color="000000"/>
              <w:left w:val="single" w:sz="8" w:space="0" w:color="000000"/>
              <w:bottom w:val="single" w:sz="8" w:space="0" w:color="000000"/>
              <w:right w:val="single" w:sz="4" w:space="0" w:color="auto"/>
            </w:tcBorders>
            <w:vAlign w:val="center"/>
            <w:hideMark/>
          </w:tcPr>
          <w:p w14:paraId="53780D29"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Intervējamo personu amats un vārds, uzvārds</w:t>
            </w:r>
          </w:p>
        </w:tc>
        <w:tc>
          <w:tcPr>
            <w:tcW w:w="4569" w:type="dxa"/>
            <w:tcBorders>
              <w:top w:val="single" w:sz="4" w:space="0" w:color="auto"/>
              <w:left w:val="single" w:sz="4" w:space="0" w:color="auto"/>
              <w:bottom w:val="single" w:sz="4" w:space="0" w:color="auto"/>
              <w:right w:val="single" w:sz="4" w:space="0" w:color="auto"/>
            </w:tcBorders>
            <w:vAlign w:val="center"/>
          </w:tcPr>
          <w:p w14:paraId="3F9DC585" w14:textId="77777777" w:rsidR="0039217E" w:rsidRDefault="0039217E" w:rsidP="00A63771">
            <w:pPr>
              <w:spacing w:before="40" w:after="40" w:line="240" w:lineRule="auto"/>
              <w:ind w:left="127"/>
              <w:rPr>
                <w:rFonts w:ascii="Times New Roman" w:hAnsi="Times New Roman"/>
                <w:sz w:val="24"/>
                <w:szCs w:val="24"/>
                <w:lang w:eastAsia="lv-LV"/>
              </w:rPr>
            </w:pPr>
          </w:p>
        </w:tc>
      </w:tr>
      <w:tr w:rsidR="0039217E" w14:paraId="3E1EBF14" w14:textId="77777777" w:rsidTr="0039217E">
        <w:tc>
          <w:tcPr>
            <w:tcW w:w="4526" w:type="dxa"/>
            <w:tcBorders>
              <w:top w:val="single" w:sz="8" w:space="0" w:color="000000"/>
              <w:left w:val="single" w:sz="8" w:space="0" w:color="000000"/>
              <w:bottom w:val="single" w:sz="8" w:space="0" w:color="000000"/>
              <w:right w:val="single" w:sz="4" w:space="0" w:color="auto"/>
            </w:tcBorders>
            <w:vAlign w:val="center"/>
            <w:hideMark/>
          </w:tcPr>
          <w:p w14:paraId="3D2FB75E" w14:textId="77777777" w:rsidR="0039217E" w:rsidRDefault="0039217E" w:rsidP="00A63771">
            <w:pPr>
              <w:spacing w:before="40" w:after="40" w:line="240" w:lineRule="auto"/>
              <w:ind w:left="127"/>
              <w:rPr>
                <w:rFonts w:ascii="Times New Roman" w:hAnsi="Times New Roman"/>
                <w:sz w:val="24"/>
                <w:szCs w:val="24"/>
                <w:lang w:eastAsia="lv-LV"/>
              </w:rPr>
            </w:pPr>
            <w:r>
              <w:rPr>
                <w:rFonts w:ascii="Times New Roman" w:hAnsi="Times New Roman"/>
                <w:sz w:val="24"/>
                <w:szCs w:val="24"/>
                <w:lang w:eastAsia="lv-LV"/>
              </w:rPr>
              <w:t>Intervijas datums</w:t>
            </w:r>
          </w:p>
        </w:tc>
        <w:tc>
          <w:tcPr>
            <w:tcW w:w="4569" w:type="dxa"/>
            <w:tcBorders>
              <w:top w:val="single" w:sz="4" w:space="0" w:color="auto"/>
              <w:left w:val="single" w:sz="4" w:space="0" w:color="auto"/>
              <w:bottom w:val="single" w:sz="4" w:space="0" w:color="auto"/>
              <w:right w:val="single" w:sz="4" w:space="0" w:color="auto"/>
            </w:tcBorders>
            <w:vAlign w:val="center"/>
          </w:tcPr>
          <w:p w14:paraId="6A9A5794" w14:textId="77777777" w:rsidR="0039217E" w:rsidRDefault="0039217E" w:rsidP="00A63771">
            <w:pPr>
              <w:spacing w:before="40" w:after="40" w:line="240" w:lineRule="auto"/>
              <w:ind w:left="127"/>
              <w:rPr>
                <w:rFonts w:ascii="Times New Roman" w:hAnsi="Times New Roman"/>
                <w:sz w:val="24"/>
                <w:szCs w:val="24"/>
                <w:lang w:eastAsia="lv-LV"/>
              </w:rPr>
            </w:pPr>
          </w:p>
        </w:tc>
      </w:tr>
    </w:tbl>
    <w:p w14:paraId="3C9534D6" w14:textId="77777777" w:rsidR="0039217E" w:rsidRDefault="0039217E" w:rsidP="0039217E">
      <w:pPr>
        <w:pStyle w:val="BodyTextKeep"/>
        <w:spacing w:after="0" w:line="240" w:lineRule="auto"/>
        <w:jc w:val="center"/>
        <w:rPr>
          <w:rFonts w:ascii="Times New Roman" w:hAnsi="Times New Roman" w:cs="Times New Roman"/>
          <w:b/>
          <w:sz w:val="24"/>
          <w:szCs w:val="24"/>
        </w:rPr>
      </w:pPr>
    </w:p>
    <w:tbl>
      <w:tblPr>
        <w:tblStyle w:val="TableGrid"/>
        <w:tblW w:w="9634" w:type="dxa"/>
        <w:tblLook w:val="04A0" w:firstRow="1" w:lastRow="0" w:firstColumn="1" w:lastColumn="0" w:noHBand="0" w:noVBand="1"/>
      </w:tblPr>
      <w:tblGrid>
        <w:gridCol w:w="4552"/>
        <w:gridCol w:w="5082"/>
      </w:tblGrid>
      <w:tr w:rsidR="0039217E" w:rsidRPr="00A6746D" w14:paraId="2A631C76" w14:textId="77777777" w:rsidTr="00C73795">
        <w:tc>
          <w:tcPr>
            <w:tcW w:w="4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8D606" w14:textId="77777777" w:rsidR="0039217E" w:rsidRPr="00A6746D" w:rsidRDefault="0039217E">
            <w:pPr>
              <w:spacing w:after="0" w:line="240" w:lineRule="auto"/>
              <w:jc w:val="center"/>
              <w:rPr>
                <w:rFonts w:ascii="Times New Roman" w:hAnsi="Times New Roman"/>
                <w:b/>
                <w:sz w:val="24"/>
                <w:szCs w:val="24"/>
              </w:rPr>
            </w:pPr>
            <w:r w:rsidRPr="00A6746D">
              <w:rPr>
                <w:rFonts w:ascii="Times New Roman" w:hAnsi="Times New Roman"/>
                <w:b/>
                <w:sz w:val="24"/>
                <w:szCs w:val="24"/>
              </w:rPr>
              <w:t>Jautājums</w:t>
            </w:r>
          </w:p>
        </w:tc>
        <w:tc>
          <w:tcPr>
            <w:tcW w:w="5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78DAE" w14:textId="77777777" w:rsidR="0039217E" w:rsidRPr="00A6746D" w:rsidRDefault="0039217E">
            <w:pPr>
              <w:spacing w:after="0" w:line="240" w:lineRule="auto"/>
              <w:jc w:val="center"/>
              <w:rPr>
                <w:rFonts w:ascii="Times New Roman" w:hAnsi="Times New Roman"/>
                <w:b/>
                <w:sz w:val="24"/>
                <w:szCs w:val="24"/>
              </w:rPr>
            </w:pPr>
            <w:r w:rsidRPr="00A6746D">
              <w:rPr>
                <w:rFonts w:ascii="Times New Roman" w:hAnsi="Times New Roman"/>
                <w:b/>
                <w:sz w:val="24"/>
                <w:szCs w:val="24"/>
              </w:rPr>
              <w:t>Atbilde, komentāri</w:t>
            </w:r>
          </w:p>
        </w:tc>
      </w:tr>
      <w:tr w:rsidR="0039217E" w:rsidRPr="00A6746D" w14:paraId="726607E6" w14:textId="77777777" w:rsidTr="00C73795">
        <w:tc>
          <w:tcPr>
            <w:tcW w:w="4552" w:type="dxa"/>
            <w:tcBorders>
              <w:top w:val="single" w:sz="4" w:space="0" w:color="auto"/>
              <w:left w:val="single" w:sz="4" w:space="0" w:color="auto"/>
              <w:bottom w:val="single" w:sz="4" w:space="0" w:color="auto"/>
              <w:right w:val="single" w:sz="4" w:space="0" w:color="auto"/>
            </w:tcBorders>
          </w:tcPr>
          <w:p w14:paraId="3747A2F3" w14:textId="77777777" w:rsidR="0039217E" w:rsidRPr="00A6746D" w:rsidRDefault="0039217E">
            <w:pPr>
              <w:spacing w:after="0" w:line="240" w:lineRule="auto"/>
              <w:rPr>
                <w:rFonts w:ascii="Times New Roman" w:hAnsi="Times New Roman"/>
                <w:sz w:val="24"/>
                <w:szCs w:val="24"/>
              </w:rPr>
            </w:pPr>
          </w:p>
        </w:tc>
        <w:tc>
          <w:tcPr>
            <w:tcW w:w="5082" w:type="dxa"/>
            <w:tcBorders>
              <w:top w:val="single" w:sz="4" w:space="0" w:color="auto"/>
              <w:left w:val="single" w:sz="4" w:space="0" w:color="auto"/>
              <w:bottom w:val="single" w:sz="4" w:space="0" w:color="auto"/>
              <w:right w:val="single" w:sz="4" w:space="0" w:color="auto"/>
            </w:tcBorders>
          </w:tcPr>
          <w:p w14:paraId="52431413" w14:textId="77777777" w:rsidR="0039217E" w:rsidRPr="00A6746D" w:rsidRDefault="0039217E">
            <w:pPr>
              <w:spacing w:after="0" w:line="240" w:lineRule="auto"/>
              <w:rPr>
                <w:rFonts w:ascii="Times New Roman" w:hAnsi="Times New Roman"/>
                <w:sz w:val="24"/>
                <w:szCs w:val="24"/>
              </w:rPr>
            </w:pPr>
          </w:p>
        </w:tc>
      </w:tr>
      <w:tr w:rsidR="0039217E" w:rsidRPr="00A6746D" w14:paraId="74D01B9D" w14:textId="77777777" w:rsidTr="00C73795">
        <w:tc>
          <w:tcPr>
            <w:tcW w:w="4552" w:type="dxa"/>
            <w:tcBorders>
              <w:top w:val="single" w:sz="4" w:space="0" w:color="auto"/>
              <w:left w:val="single" w:sz="4" w:space="0" w:color="auto"/>
              <w:bottom w:val="single" w:sz="4" w:space="0" w:color="auto"/>
              <w:right w:val="single" w:sz="4" w:space="0" w:color="auto"/>
            </w:tcBorders>
          </w:tcPr>
          <w:p w14:paraId="4F49EB14" w14:textId="77777777" w:rsidR="0039217E" w:rsidRPr="00A6746D" w:rsidRDefault="0039217E">
            <w:pPr>
              <w:spacing w:after="0" w:line="240" w:lineRule="auto"/>
              <w:rPr>
                <w:rFonts w:ascii="Times New Roman" w:hAnsi="Times New Roman"/>
                <w:sz w:val="24"/>
                <w:szCs w:val="24"/>
              </w:rPr>
            </w:pPr>
          </w:p>
        </w:tc>
        <w:tc>
          <w:tcPr>
            <w:tcW w:w="5082" w:type="dxa"/>
            <w:tcBorders>
              <w:top w:val="single" w:sz="4" w:space="0" w:color="auto"/>
              <w:left w:val="single" w:sz="4" w:space="0" w:color="auto"/>
              <w:bottom w:val="single" w:sz="4" w:space="0" w:color="auto"/>
              <w:right w:val="single" w:sz="4" w:space="0" w:color="auto"/>
            </w:tcBorders>
          </w:tcPr>
          <w:p w14:paraId="61CC4717" w14:textId="77777777" w:rsidR="0039217E" w:rsidRPr="00A6746D" w:rsidRDefault="0039217E">
            <w:pPr>
              <w:spacing w:after="0" w:line="240" w:lineRule="auto"/>
              <w:rPr>
                <w:rFonts w:ascii="Times New Roman" w:hAnsi="Times New Roman"/>
                <w:sz w:val="24"/>
                <w:szCs w:val="24"/>
              </w:rPr>
            </w:pPr>
          </w:p>
        </w:tc>
      </w:tr>
      <w:tr w:rsidR="0039217E" w:rsidRPr="00A6746D" w14:paraId="692C1B7C" w14:textId="77777777" w:rsidTr="00C73795">
        <w:tc>
          <w:tcPr>
            <w:tcW w:w="4552" w:type="dxa"/>
            <w:tcBorders>
              <w:top w:val="single" w:sz="4" w:space="0" w:color="auto"/>
              <w:left w:val="single" w:sz="4" w:space="0" w:color="auto"/>
              <w:bottom w:val="single" w:sz="4" w:space="0" w:color="auto"/>
              <w:right w:val="single" w:sz="4" w:space="0" w:color="auto"/>
            </w:tcBorders>
          </w:tcPr>
          <w:p w14:paraId="6EC04334" w14:textId="77777777" w:rsidR="0039217E" w:rsidRPr="00A6746D" w:rsidRDefault="0039217E">
            <w:pPr>
              <w:spacing w:after="0" w:line="240" w:lineRule="auto"/>
              <w:rPr>
                <w:rFonts w:ascii="Times New Roman" w:hAnsi="Times New Roman"/>
                <w:sz w:val="24"/>
                <w:szCs w:val="24"/>
              </w:rPr>
            </w:pPr>
          </w:p>
        </w:tc>
        <w:tc>
          <w:tcPr>
            <w:tcW w:w="5082" w:type="dxa"/>
            <w:tcBorders>
              <w:top w:val="single" w:sz="4" w:space="0" w:color="auto"/>
              <w:left w:val="single" w:sz="4" w:space="0" w:color="auto"/>
              <w:bottom w:val="single" w:sz="4" w:space="0" w:color="auto"/>
              <w:right w:val="single" w:sz="4" w:space="0" w:color="auto"/>
            </w:tcBorders>
          </w:tcPr>
          <w:p w14:paraId="60DF14C1" w14:textId="77777777" w:rsidR="0039217E" w:rsidRPr="00A6746D" w:rsidRDefault="0039217E">
            <w:pPr>
              <w:spacing w:after="0" w:line="240" w:lineRule="auto"/>
              <w:rPr>
                <w:rFonts w:ascii="Times New Roman" w:hAnsi="Times New Roman"/>
                <w:sz w:val="24"/>
                <w:szCs w:val="24"/>
              </w:rPr>
            </w:pPr>
          </w:p>
        </w:tc>
      </w:tr>
      <w:tr w:rsidR="0039217E" w:rsidRPr="00A6746D" w14:paraId="73AD5CCF" w14:textId="77777777" w:rsidTr="00C73795">
        <w:tc>
          <w:tcPr>
            <w:tcW w:w="4552" w:type="dxa"/>
            <w:tcBorders>
              <w:top w:val="single" w:sz="4" w:space="0" w:color="auto"/>
              <w:left w:val="single" w:sz="4" w:space="0" w:color="auto"/>
              <w:bottom w:val="single" w:sz="4" w:space="0" w:color="auto"/>
              <w:right w:val="single" w:sz="4" w:space="0" w:color="auto"/>
            </w:tcBorders>
          </w:tcPr>
          <w:p w14:paraId="5C27490C" w14:textId="77777777" w:rsidR="0039217E" w:rsidRPr="00A6746D" w:rsidRDefault="0039217E">
            <w:pPr>
              <w:spacing w:after="0" w:line="240" w:lineRule="auto"/>
              <w:rPr>
                <w:rFonts w:ascii="Times New Roman" w:hAnsi="Times New Roman"/>
                <w:sz w:val="24"/>
                <w:szCs w:val="24"/>
              </w:rPr>
            </w:pPr>
          </w:p>
        </w:tc>
        <w:tc>
          <w:tcPr>
            <w:tcW w:w="5082" w:type="dxa"/>
            <w:tcBorders>
              <w:top w:val="single" w:sz="4" w:space="0" w:color="auto"/>
              <w:left w:val="single" w:sz="4" w:space="0" w:color="auto"/>
              <w:bottom w:val="single" w:sz="4" w:space="0" w:color="auto"/>
              <w:right w:val="single" w:sz="4" w:space="0" w:color="auto"/>
            </w:tcBorders>
          </w:tcPr>
          <w:p w14:paraId="6A2A4BDD" w14:textId="77777777" w:rsidR="0039217E" w:rsidRPr="00A6746D" w:rsidRDefault="0039217E">
            <w:pPr>
              <w:spacing w:after="0" w:line="240" w:lineRule="auto"/>
              <w:rPr>
                <w:rFonts w:ascii="Times New Roman" w:hAnsi="Times New Roman"/>
                <w:sz w:val="24"/>
                <w:szCs w:val="24"/>
              </w:rPr>
            </w:pPr>
          </w:p>
        </w:tc>
      </w:tr>
    </w:tbl>
    <w:p w14:paraId="5CCE773F" w14:textId="77777777" w:rsidR="0039217E" w:rsidRPr="00A6746D" w:rsidRDefault="0039217E" w:rsidP="0039217E">
      <w:pPr>
        <w:rPr>
          <w:rFonts w:ascii="Times New Roman" w:hAnsi="Times New Roman"/>
          <w:sz w:val="24"/>
          <w:szCs w:val="24"/>
        </w:rPr>
      </w:pPr>
    </w:p>
    <w:tbl>
      <w:tblPr>
        <w:tblStyle w:val="TableGrid"/>
        <w:tblW w:w="9634" w:type="dxa"/>
        <w:tblLook w:val="04A0" w:firstRow="1" w:lastRow="0" w:firstColumn="1" w:lastColumn="0" w:noHBand="0" w:noVBand="1"/>
      </w:tblPr>
      <w:tblGrid>
        <w:gridCol w:w="9634"/>
      </w:tblGrid>
      <w:tr w:rsidR="0039217E" w:rsidRPr="00A6746D" w14:paraId="55F4C516" w14:textId="77777777" w:rsidTr="00C7379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18413" w14:textId="77777777" w:rsidR="0039217E" w:rsidRPr="00A6746D" w:rsidRDefault="0039217E">
            <w:pPr>
              <w:pStyle w:val="BodyTextKeep"/>
              <w:spacing w:after="0" w:line="240" w:lineRule="auto"/>
              <w:rPr>
                <w:rFonts w:ascii="Times New Roman" w:hAnsi="Times New Roman" w:cs="Times New Roman"/>
                <w:b/>
                <w:sz w:val="24"/>
                <w:szCs w:val="24"/>
              </w:rPr>
            </w:pPr>
            <w:r w:rsidRPr="00A6746D">
              <w:rPr>
                <w:rFonts w:ascii="Times New Roman" w:hAnsi="Times New Roman" w:cs="Times New Roman"/>
                <w:b/>
                <w:sz w:val="24"/>
                <w:szCs w:val="24"/>
              </w:rPr>
              <w:t>Konstatējumi, secinājumi</w:t>
            </w:r>
          </w:p>
        </w:tc>
      </w:tr>
      <w:tr w:rsidR="0039217E" w:rsidRPr="00A6746D" w14:paraId="3F5B9A42" w14:textId="77777777" w:rsidTr="00C73795">
        <w:tc>
          <w:tcPr>
            <w:tcW w:w="9634" w:type="dxa"/>
            <w:tcBorders>
              <w:top w:val="single" w:sz="4" w:space="0" w:color="auto"/>
              <w:left w:val="single" w:sz="4" w:space="0" w:color="auto"/>
              <w:bottom w:val="single" w:sz="4" w:space="0" w:color="auto"/>
              <w:right w:val="single" w:sz="4" w:space="0" w:color="auto"/>
            </w:tcBorders>
          </w:tcPr>
          <w:p w14:paraId="2A39C452" w14:textId="77777777" w:rsidR="0039217E" w:rsidRPr="00A6746D" w:rsidRDefault="0039217E">
            <w:pPr>
              <w:pStyle w:val="BodyTextKeep"/>
              <w:spacing w:after="0" w:line="240" w:lineRule="auto"/>
              <w:rPr>
                <w:rFonts w:ascii="Times New Roman" w:hAnsi="Times New Roman" w:cs="Times New Roman"/>
                <w:sz w:val="24"/>
                <w:szCs w:val="24"/>
              </w:rPr>
            </w:pPr>
          </w:p>
          <w:p w14:paraId="052D43C7" w14:textId="77777777" w:rsidR="0039217E" w:rsidRPr="00A6746D" w:rsidRDefault="0039217E">
            <w:pPr>
              <w:pStyle w:val="BodyTextKeep"/>
              <w:spacing w:after="0" w:line="240" w:lineRule="auto"/>
              <w:rPr>
                <w:rFonts w:ascii="Times New Roman" w:hAnsi="Times New Roman" w:cs="Times New Roman"/>
                <w:sz w:val="24"/>
                <w:szCs w:val="24"/>
              </w:rPr>
            </w:pPr>
          </w:p>
          <w:p w14:paraId="348DCF6F" w14:textId="77777777" w:rsidR="0039217E" w:rsidRPr="00A6746D" w:rsidRDefault="0039217E">
            <w:pPr>
              <w:pStyle w:val="BodyTextKeep"/>
              <w:spacing w:after="0" w:line="240" w:lineRule="auto"/>
              <w:rPr>
                <w:rFonts w:ascii="Times New Roman" w:hAnsi="Times New Roman" w:cs="Times New Roman"/>
                <w:sz w:val="24"/>
                <w:szCs w:val="24"/>
              </w:rPr>
            </w:pPr>
          </w:p>
        </w:tc>
      </w:tr>
      <w:tr w:rsidR="0039217E" w:rsidRPr="00A6746D" w14:paraId="18BBAF5C" w14:textId="77777777" w:rsidTr="00C7379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9B403" w14:textId="77777777" w:rsidR="0039217E" w:rsidRPr="00A6746D" w:rsidRDefault="0039217E">
            <w:pPr>
              <w:pStyle w:val="BodyTextKeep"/>
              <w:spacing w:after="0" w:line="240" w:lineRule="auto"/>
              <w:rPr>
                <w:rFonts w:ascii="Times New Roman" w:hAnsi="Times New Roman" w:cs="Times New Roman"/>
                <w:b/>
                <w:sz w:val="24"/>
                <w:szCs w:val="24"/>
              </w:rPr>
            </w:pPr>
            <w:r w:rsidRPr="00A6746D">
              <w:rPr>
                <w:rFonts w:ascii="Times New Roman" w:hAnsi="Times New Roman" w:cs="Times New Roman"/>
                <w:b/>
                <w:sz w:val="24"/>
                <w:szCs w:val="24"/>
              </w:rPr>
              <w:t>Papildus nepieciešamā/pieprasītā informācija</w:t>
            </w:r>
          </w:p>
        </w:tc>
      </w:tr>
      <w:tr w:rsidR="0039217E" w:rsidRPr="00A6746D" w14:paraId="2F4DD854" w14:textId="77777777" w:rsidTr="00C73795">
        <w:tc>
          <w:tcPr>
            <w:tcW w:w="9634" w:type="dxa"/>
            <w:tcBorders>
              <w:top w:val="single" w:sz="4" w:space="0" w:color="auto"/>
              <w:left w:val="single" w:sz="4" w:space="0" w:color="auto"/>
              <w:bottom w:val="single" w:sz="4" w:space="0" w:color="auto"/>
              <w:right w:val="single" w:sz="4" w:space="0" w:color="auto"/>
            </w:tcBorders>
          </w:tcPr>
          <w:p w14:paraId="73430ED9" w14:textId="77777777" w:rsidR="0039217E" w:rsidRPr="00A6746D" w:rsidRDefault="0039217E">
            <w:pPr>
              <w:pStyle w:val="BodyTextKeep"/>
              <w:spacing w:after="0" w:line="240" w:lineRule="auto"/>
              <w:rPr>
                <w:rFonts w:ascii="Times New Roman" w:hAnsi="Times New Roman" w:cs="Times New Roman"/>
                <w:sz w:val="24"/>
                <w:szCs w:val="24"/>
              </w:rPr>
            </w:pPr>
          </w:p>
          <w:p w14:paraId="6E9D7E09" w14:textId="77777777" w:rsidR="0039217E" w:rsidRPr="00A6746D" w:rsidRDefault="0039217E">
            <w:pPr>
              <w:pStyle w:val="BodyTextKeep"/>
              <w:spacing w:after="0" w:line="240" w:lineRule="auto"/>
              <w:rPr>
                <w:rFonts w:ascii="Times New Roman" w:hAnsi="Times New Roman" w:cs="Times New Roman"/>
                <w:sz w:val="24"/>
                <w:szCs w:val="24"/>
              </w:rPr>
            </w:pPr>
          </w:p>
          <w:p w14:paraId="2AF90BFE" w14:textId="77777777" w:rsidR="0039217E" w:rsidRPr="00A6746D" w:rsidRDefault="0039217E">
            <w:pPr>
              <w:pStyle w:val="BodyTextKeep"/>
              <w:spacing w:after="0" w:line="240" w:lineRule="auto"/>
              <w:rPr>
                <w:rFonts w:ascii="Times New Roman" w:hAnsi="Times New Roman" w:cs="Times New Roman"/>
                <w:sz w:val="24"/>
                <w:szCs w:val="24"/>
              </w:rPr>
            </w:pPr>
          </w:p>
        </w:tc>
      </w:tr>
    </w:tbl>
    <w:p w14:paraId="7F215622" w14:textId="77777777" w:rsidR="0039217E" w:rsidRDefault="0039217E" w:rsidP="0039217E">
      <w:pPr>
        <w:rPr>
          <w:rFonts w:ascii="Times New Roman" w:hAnsi="Times New Roman"/>
          <w:sz w:val="24"/>
          <w:szCs w:val="24"/>
        </w:rPr>
      </w:pPr>
    </w:p>
    <w:p w14:paraId="3CF243BF" w14:textId="3AA57D8B" w:rsidR="0039217E" w:rsidRDefault="003753EC" w:rsidP="003753EC">
      <w:pPr>
        <w:ind w:right="84"/>
        <w:rPr>
          <w:rFonts w:asciiTheme="minorHAnsi" w:hAnsiTheme="minorHAnsi" w:cstheme="minorBidi"/>
        </w:rPr>
      </w:pPr>
      <w:r>
        <w:rPr>
          <w:rFonts w:ascii="Times New Roman" w:hAnsi="Times New Roman"/>
          <w:i/>
          <w:sz w:val="24"/>
          <w:szCs w:val="24"/>
        </w:rPr>
        <w:t>Dokumenta sagatavotāja amats, vārds, uzvārds un datums</w:t>
      </w:r>
    </w:p>
    <w:p w14:paraId="08237626" w14:textId="77777777" w:rsidR="00B369EC" w:rsidRDefault="00B369EC" w:rsidP="00B369EC"/>
    <w:p w14:paraId="48932105" w14:textId="4CF9CC42" w:rsidR="00434E1F" w:rsidRDefault="00434E1F">
      <w:pPr>
        <w:spacing w:after="160" w:line="259" w:lineRule="auto"/>
        <w:rPr>
          <w:rFonts w:asciiTheme="minorHAnsi" w:eastAsiaTheme="minorEastAsia" w:hAnsiTheme="minorHAnsi" w:cstheme="minorBidi"/>
          <w:i/>
          <w:noProof/>
          <w:lang w:eastAsia="lv-LV"/>
        </w:rPr>
      </w:pPr>
      <w:r>
        <w:rPr>
          <w:rFonts w:asciiTheme="minorHAnsi" w:eastAsiaTheme="minorEastAsia" w:hAnsiTheme="minorHAnsi" w:cstheme="minorBidi"/>
          <w:i/>
          <w:noProof/>
          <w:lang w:eastAsia="lv-LV"/>
        </w:rPr>
        <w:br w:type="page"/>
      </w:r>
    </w:p>
    <w:p w14:paraId="790C4877" w14:textId="6699178D" w:rsidR="00E26646" w:rsidRPr="00E51EF9" w:rsidRDefault="00E26646" w:rsidP="00E26646">
      <w:pPr>
        <w:pStyle w:val="Heading2"/>
        <w:jc w:val="right"/>
        <w:rPr>
          <w:rFonts w:ascii="Times New Roman" w:hAnsi="Times New Roman" w:cs="Times New Roman"/>
          <w:color w:val="auto"/>
          <w:sz w:val="24"/>
          <w:szCs w:val="24"/>
        </w:rPr>
      </w:pPr>
      <w:bookmarkStart w:id="26" w:name="_13.pielikums"/>
      <w:bookmarkEnd w:id="26"/>
      <w:r>
        <w:rPr>
          <w:rFonts w:ascii="Times New Roman" w:hAnsi="Times New Roman" w:cs="Times New Roman"/>
          <w:color w:val="auto"/>
          <w:sz w:val="24"/>
          <w:szCs w:val="24"/>
        </w:rPr>
        <w:lastRenderedPageBreak/>
        <w:t>13.</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6744E53B" w14:textId="77777777" w:rsidR="00E26646" w:rsidRDefault="00E26646" w:rsidP="00E26646">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3D9B9218" w14:textId="09B50317"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591AF24E" w14:textId="55732692" w:rsidR="00E26646" w:rsidRDefault="00E26646" w:rsidP="00E26646">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188BF402" w14:textId="77777777" w:rsidR="00E26646" w:rsidRDefault="00E26646" w:rsidP="00E26646">
      <w:pPr>
        <w:spacing w:after="0"/>
        <w:jc w:val="center"/>
        <w:rPr>
          <w:rFonts w:ascii="Times New Roman" w:eastAsia="Times New Roman" w:hAnsi="Times New Roman"/>
          <w:b/>
          <w:bCs/>
          <w:iCs/>
          <w:sz w:val="28"/>
          <w:szCs w:val="28"/>
          <w:lang w:eastAsia="lv-LV"/>
        </w:rPr>
      </w:pPr>
      <w:r>
        <w:rPr>
          <w:rFonts w:ascii="Times New Roman" w:eastAsia="Times New Roman" w:hAnsi="Times New Roman"/>
          <w:b/>
          <w:bCs/>
          <w:iCs/>
          <w:sz w:val="28"/>
          <w:szCs w:val="28"/>
          <w:lang w:eastAsia="lv-LV"/>
        </w:rPr>
        <w:t>Iekšējā audita ziņojuma projekts/ziņojums</w:t>
      </w:r>
    </w:p>
    <w:p w14:paraId="0CDA3E5D" w14:textId="5B816D08" w:rsidR="00220EF4" w:rsidRDefault="00E26646" w:rsidP="00E26646">
      <w:pPr>
        <w:spacing w:after="0"/>
        <w:jc w:val="center"/>
        <w:rPr>
          <w:rFonts w:ascii="Times New Roman" w:eastAsia="Times New Roman" w:hAnsi="Times New Roman"/>
          <w:bCs/>
          <w:iCs/>
          <w:sz w:val="28"/>
          <w:szCs w:val="28"/>
          <w:lang w:eastAsia="lv-LV"/>
        </w:rPr>
      </w:pPr>
      <w:r>
        <w:rPr>
          <w:rFonts w:ascii="Times New Roman" w:eastAsia="Times New Roman" w:hAnsi="Times New Roman"/>
          <w:bCs/>
          <w:iCs/>
          <w:sz w:val="28"/>
          <w:szCs w:val="28"/>
          <w:lang w:eastAsia="lv-LV"/>
        </w:rPr>
        <w:t>par auditu Nr. _____</w:t>
      </w:r>
      <w:r w:rsidR="009733B1">
        <w:rPr>
          <w:rFonts w:ascii="Times New Roman" w:eastAsia="Times New Roman" w:hAnsi="Times New Roman"/>
          <w:bCs/>
          <w:iCs/>
          <w:sz w:val="28"/>
          <w:szCs w:val="28"/>
          <w:lang w:eastAsia="lv-LV"/>
        </w:rPr>
        <w:t xml:space="preserve"> </w:t>
      </w:r>
    </w:p>
    <w:p w14:paraId="05C8030B" w14:textId="77777777" w:rsidR="00E26646" w:rsidRDefault="00E26646" w:rsidP="009733B1">
      <w:pPr>
        <w:spacing w:after="0"/>
        <w:jc w:val="center"/>
        <w:rPr>
          <w:rFonts w:ascii="Times New Roman" w:eastAsia="Times New Roman" w:hAnsi="Times New Roman"/>
          <w:bCs/>
          <w:iCs/>
          <w:sz w:val="28"/>
          <w:szCs w:val="28"/>
          <w:lang w:eastAsia="lv-LV"/>
        </w:rPr>
      </w:pPr>
      <w:r>
        <w:rPr>
          <w:rFonts w:ascii="Times New Roman" w:eastAsia="Times New Roman" w:hAnsi="Times New Roman"/>
          <w:bCs/>
          <w:iCs/>
          <w:sz w:val="28"/>
          <w:szCs w:val="28"/>
          <w:lang w:eastAsia="lv-LV"/>
        </w:rPr>
        <w:t>“Sistēmas nosaukums”</w:t>
      </w:r>
    </w:p>
    <w:p w14:paraId="65297737" w14:textId="0F40AA8B" w:rsidR="00E26646" w:rsidRDefault="00E26646" w:rsidP="00E26646">
      <w:pPr>
        <w:tabs>
          <w:tab w:val="left" w:pos="567"/>
        </w:tabs>
        <w:spacing w:after="0" w:line="240" w:lineRule="auto"/>
        <w:ind w:left="720"/>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auditora ieskatiem)</w:t>
      </w:r>
    </w:p>
    <w:p w14:paraId="02CF57FE" w14:textId="77777777" w:rsidR="00E26646" w:rsidRDefault="00E26646" w:rsidP="00E26646">
      <w:pPr>
        <w:ind w:right="-99"/>
        <w:rPr>
          <w:rFonts w:ascii="Times New Roman" w:eastAsiaTheme="minorHAnsi" w:hAnsi="Times New Roman"/>
          <w:sz w:val="24"/>
          <w:szCs w:val="24"/>
        </w:rPr>
      </w:pPr>
    </w:p>
    <w:p w14:paraId="676F6B09" w14:textId="77777777" w:rsidR="00E26646" w:rsidRDefault="00E26646" w:rsidP="00E26646">
      <w:pPr>
        <w:spacing w:after="240" w:line="240" w:lineRule="auto"/>
        <w:ind w:right="-99"/>
        <w:rPr>
          <w:rFonts w:ascii="Times New Roman" w:hAnsi="Times New Roman"/>
          <w:b/>
          <w:sz w:val="26"/>
          <w:szCs w:val="26"/>
        </w:rPr>
      </w:pPr>
      <w:r>
        <w:rPr>
          <w:rFonts w:ascii="Times New Roman" w:hAnsi="Times New Roman"/>
          <w:b/>
          <w:sz w:val="26"/>
          <w:szCs w:val="26"/>
        </w:rPr>
        <w:t>Sistēmas mērķis, audita mērķis un audita apjoms</w:t>
      </w:r>
    </w:p>
    <w:p w14:paraId="386A2837" w14:textId="77777777" w:rsidR="00E26646" w:rsidRDefault="00E26646" w:rsidP="00E26646">
      <w:pPr>
        <w:pStyle w:val="Default"/>
        <w:jc w:val="both"/>
        <w:rPr>
          <w:i/>
        </w:rPr>
      </w:pPr>
      <w:r>
        <w:rPr>
          <w:i/>
        </w:rPr>
        <w:t>Tiek norādīts auditētās sistēmas mērķis, audita mērķis un aprakstīts audita apjoms.</w:t>
      </w:r>
    </w:p>
    <w:p w14:paraId="5B959EB2" w14:textId="77777777" w:rsidR="00E26646" w:rsidRDefault="00E26646" w:rsidP="00E26646">
      <w:pPr>
        <w:pStyle w:val="Default"/>
        <w:jc w:val="both"/>
        <w:rPr>
          <w:i/>
        </w:rPr>
      </w:pPr>
    </w:p>
    <w:p w14:paraId="15F5EEE7" w14:textId="77777777" w:rsidR="00E26646" w:rsidRDefault="00E26646" w:rsidP="00E26646">
      <w:pPr>
        <w:spacing w:after="240" w:line="240" w:lineRule="auto"/>
        <w:ind w:right="-99"/>
        <w:rPr>
          <w:rFonts w:ascii="Times New Roman" w:hAnsi="Times New Roman"/>
          <w:b/>
          <w:sz w:val="26"/>
          <w:szCs w:val="26"/>
        </w:rPr>
      </w:pPr>
    </w:p>
    <w:p w14:paraId="16DADE66" w14:textId="77777777" w:rsidR="00E26646" w:rsidRDefault="00E26646" w:rsidP="00E26646">
      <w:pPr>
        <w:spacing w:after="240" w:line="240" w:lineRule="auto"/>
        <w:ind w:right="-99"/>
        <w:rPr>
          <w:rFonts w:ascii="Times New Roman" w:hAnsi="Times New Roman"/>
          <w:b/>
          <w:sz w:val="26"/>
          <w:szCs w:val="26"/>
        </w:rPr>
      </w:pPr>
      <w:r>
        <w:rPr>
          <w:rFonts w:ascii="Times New Roman" w:hAnsi="Times New Roman"/>
          <w:b/>
          <w:sz w:val="26"/>
          <w:szCs w:val="26"/>
        </w:rPr>
        <w:t>Kopsavilkums</w:t>
      </w:r>
    </w:p>
    <w:tbl>
      <w:tblPr>
        <w:tblStyle w:val="GridTable1Light-Accent5"/>
        <w:tblW w:w="9643" w:type="dxa"/>
        <w:jc w:val="center"/>
        <w:tblInd w:w="0" w:type="dxa"/>
        <w:tblLayout w:type="fixed"/>
        <w:tblLook w:val="04A0" w:firstRow="1" w:lastRow="0" w:firstColumn="1" w:lastColumn="0" w:noHBand="0" w:noVBand="1"/>
      </w:tblPr>
      <w:tblGrid>
        <w:gridCol w:w="2126"/>
        <w:gridCol w:w="5675"/>
        <w:gridCol w:w="1842"/>
      </w:tblGrid>
      <w:tr w:rsidR="009733B1" w14:paraId="592D016F" w14:textId="77777777" w:rsidTr="009733B1">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hideMark/>
          </w:tcPr>
          <w:p w14:paraId="6592B7A9" w14:textId="77777777" w:rsidR="00E26646" w:rsidRDefault="00E26646">
            <w:pPr>
              <w:pStyle w:val="Default"/>
              <w:jc w:val="center"/>
              <w:rPr>
                <w:color w:val="auto"/>
              </w:rPr>
            </w:pPr>
            <w:r>
              <w:rPr>
                <w:color w:val="auto"/>
              </w:rPr>
              <w:t>Nr. p. k.</w:t>
            </w:r>
          </w:p>
        </w:tc>
        <w:tc>
          <w:tcPr>
            <w:tcW w:w="5675"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hideMark/>
          </w:tcPr>
          <w:p w14:paraId="489CA89C" w14:textId="77777777" w:rsidR="00E26646" w:rsidRDefault="00E26646">
            <w:pPr>
              <w:pStyle w:val="Default"/>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Pārbaudāmais jautājums</w:t>
            </w:r>
          </w:p>
        </w:tc>
        <w:tc>
          <w:tcPr>
            <w:tcW w:w="1842"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hideMark/>
          </w:tcPr>
          <w:p w14:paraId="3CFD36D3" w14:textId="77777777" w:rsidR="00E26646" w:rsidRDefault="00E26646">
            <w:pPr>
              <w:pStyle w:val="Default"/>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Vērtējums*</w:t>
            </w:r>
          </w:p>
        </w:tc>
      </w:tr>
      <w:tr w:rsidR="00E26646" w14:paraId="5802DEF1" w14:textId="77777777" w:rsidTr="00C73795">
        <w:trPr>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E9CF5CA" w14:textId="77777777" w:rsidR="00E26646" w:rsidRDefault="00E26646">
            <w:pPr>
              <w:pStyle w:val="Default"/>
              <w:jc w:val="center"/>
              <w:rPr>
                <w:b w:val="0"/>
                <w:bCs w:val="0"/>
                <w:color w:val="auto"/>
              </w:rPr>
            </w:pPr>
            <w:r>
              <w:rPr>
                <w:b w:val="0"/>
                <w:bCs w:val="0"/>
                <w:color w:val="auto"/>
              </w:rPr>
              <w:t>1</w:t>
            </w:r>
          </w:p>
        </w:tc>
        <w:tc>
          <w:tcPr>
            <w:tcW w:w="567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68E0087" w14:textId="77777777" w:rsidR="00E26646" w:rsidRDefault="00E26646">
            <w:pPr>
              <w:pStyle w:val="Default"/>
              <w:jc w:val="both"/>
              <w:cnfStyle w:val="000000000000" w:firstRow="0" w:lastRow="0" w:firstColumn="0" w:lastColumn="0" w:oddVBand="0" w:evenVBand="0" w:oddHBand="0" w:evenHBand="0" w:firstRowFirstColumn="0" w:firstRowLastColumn="0" w:lastRowFirstColumn="0" w:lastRowLastColumn="0"/>
              <w:rPr>
                <w:rFonts w:cs="Arial"/>
                <w:i/>
              </w:rPr>
            </w:pPr>
            <w:r>
              <w:rPr>
                <w:i/>
              </w:rPr>
              <w:t>Pārbaudāmā jautājuma nosaukums</w:t>
            </w:r>
          </w:p>
        </w:tc>
        <w:tc>
          <w:tcPr>
            <w:tcW w:w="184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0B71316" w14:textId="38674CDF" w:rsidR="00E26646" w:rsidRDefault="00E26646">
            <w:pPr>
              <w:spacing w:after="240" w:line="240" w:lineRule="auto"/>
              <w:ind w:right="-99"/>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szCs w:val="24"/>
              </w:rPr>
            </w:pPr>
            <w:r>
              <w:rPr>
                <w:rFonts w:asciiTheme="minorHAnsi" w:hAnsiTheme="minorHAnsi"/>
                <w:noProof/>
              </w:rPr>
              <mc:AlternateContent>
                <mc:Choice Requires="wps">
                  <w:drawing>
                    <wp:anchor distT="0" distB="0" distL="114300" distR="114300" simplePos="0" relativeHeight="251658240" behindDoc="0" locked="0" layoutInCell="1" allowOverlap="1" wp14:anchorId="27199B73" wp14:editId="590538F7">
                      <wp:simplePos x="0" y="0"/>
                      <wp:positionH relativeFrom="column">
                        <wp:posOffset>389890</wp:posOffset>
                      </wp:positionH>
                      <wp:positionV relativeFrom="paragraph">
                        <wp:posOffset>457200</wp:posOffset>
                      </wp:positionV>
                      <wp:extent cx="238125" cy="247650"/>
                      <wp:effectExtent l="0" t="0" r="28575" b="19050"/>
                      <wp:wrapNone/>
                      <wp:docPr id="73" name="Oval 73"/>
                      <wp:cNvGraphicFramePr/>
                      <a:graphic xmlns:a="http://schemas.openxmlformats.org/drawingml/2006/main">
                        <a:graphicData uri="http://schemas.microsoft.com/office/word/2010/wordprocessingShape">
                          <wps:wsp>
                            <wps:cNvSpPr/>
                            <wps:spPr>
                              <a:xfrm>
                                <a:off x="0" y="0"/>
                                <a:ext cx="238125" cy="2476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3C1D3DD" id="Oval 73" o:spid="_x0000_s1026" style="position:absolute;margin-left:30.7pt;margin-top:36pt;width:18.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" fillcolor="#ed7d31 [3205]" strokecolor="#823b0b [1605]" strokeweight="1pt">
                      <v:stroke joinstyle="miter"/>
                    </v:oval>
                  </w:pict>
                </mc:Fallback>
              </mc:AlternateContent>
            </w:r>
            <w:r>
              <w:rPr>
                <w:rFonts w:ascii="Times New Roman" w:hAnsi="Times New Roman"/>
                <w:i/>
                <w:noProof/>
                <w:sz w:val="24"/>
                <w:szCs w:val="24"/>
              </w:rPr>
              <w:t xml:space="preserve">Norādāma krāsa, piemēram: </w:t>
            </w:r>
          </w:p>
          <w:p w14:paraId="2A63F6E1" w14:textId="77777777" w:rsidR="00E26646" w:rsidRDefault="00E26646">
            <w:pPr>
              <w:spacing w:after="240" w:line="240" w:lineRule="auto"/>
              <w:ind w:right="-99"/>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6646" w14:paraId="1D5F185A" w14:textId="77777777" w:rsidTr="00C73795">
        <w:trPr>
          <w:jc w:val="center"/>
        </w:trPr>
        <w:tc>
          <w:tcPr>
            <w:cnfStyle w:val="001000000000" w:firstRow="0" w:lastRow="0" w:firstColumn="1" w:lastColumn="0" w:oddVBand="0" w:evenVBand="0" w:oddHBand="0" w:evenHBand="0" w:firstRowFirstColumn="0" w:firstRowLastColumn="0" w:lastRowFirstColumn="0" w:lastRowLastColumn="0"/>
            <w:tcW w:w="9643" w:type="dxa"/>
            <w:gridSpan w:val="3"/>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012FAF27" w14:textId="3EDB59C8" w:rsidR="00E26646" w:rsidRDefault="00E26646">
            <w:pPr>
              <w:spacing w:before="120" w:after="120" w:line="240" w:lineRule="auto"/>
              <w:jc w:val="both"/>
              <w:rPr>
                <w:rFonts w:ascii="Times New Roman" w:hAnsi="Times New Roman"/>
                <w:sz w:val="24"/>
                <w:szCs w:val="24"/>
              </w:rPr>
            </w:pPr>
            <w:r>
              <w:rPr>
                <w:rFonts w:ascii="Times New Roman" w:hAnsi="Times New Roman"/>
                <w:bCs w:val="0"/>
                <w:sz w:val="24"/>
                <w:szCs w:val="24"/>
              </w:rPr>
              <w:t xml:space="preserve">Kopsavilkums – </w:t>
            </w:r>
            <w:r w:rsidR="009733B1">
              <w:rPr>
                <w:rFonts w:ascii="Times New Roman" w:hAnsi="Times New Roman"/>
                <w:b w:val="0"/>
                <w:i/>
                <w:sz w:val="24"/>
                <w:szCs w:val="24"/>
              </w:rPr>
              <w:t>t</w:t>
            </w:r>
            <w:r>
              <w:rPr>
                <w:rFonts w:ascii="Times New Roman" w:hAnsi="Times New Roman"/>
                <w:b w:val="0"/>
                <w:i/>
                <w:sz w:val="24"/>
                <w:szCs w:val="24"/>
              </w:rPr>
              <w:t>iek norādīts kopsavilkums par būtiskākajiem konstatējumiem, secinājumiem un ieteikumiem.</w:t>
            </w:r>
          </w:p>
        </w:tc>
      </w:tr>
      <w:tr w:rsidR="00E26646" w14:paraId="71E3F98F" w14:textId="77777777" w:rsidTr="00C73795">
        <w:trPr>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6435FC7A" w14:textId="77777777" w:rsidR="00E26646" w:rsidRDefault="00E26646">
            <w:pPr>
              <w:pStyle w:val="Default"/>
              <w:jc w:val="center"/>
              <w:rPr>
                <w:b w:val="0"/>
                <w:color w:val="auto"/>
              </w:rPr>
            </w:pPr>
            <w:r>
              <w:rPr>
                <w:b w:val="0"/>
                <w:color w:val="auto"/>
              </w:rPr>
              <w:t>2</w:t>
            </w:r>
          </w:p>
        </w:tc>
        <w:tc>
          <w:tcPr>
            <w:tcW w:w="567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0623BA1D" w14:textId="77777777" w:rsidR="00E26646" w:rsidRDefault="00E26646">
            <w:pPr>
              <w:pStyle w:val="Default"/>
              <w:jc w:val="both"/>
              <w:cnfStyle w:val="000000000000" w:firstRow="0" w:lastRow="0" w:firstColumn="0" w:lastColumn="0" w:oddVBand="0" w:evenVBand="0" w:oddHBand="0" w:evenHBand="0" w:firstRowFirstColumn="0" w:firstRowLastColumn="0" w:lastRowFirstColumn="0" w:lastRowLastColumn="0"/>
              <w:rPr>
                <w:rFonts w:cs="Arial"/>
                <w:bCs/>
              </w:rPr>
            </w:pPr>
            <w:r>
              <w:rPr>
                <w:i/>
              </w:rPr>
              <w:t>Pārbaudāmā jautājuma nosaukums</w:t>
            </w:r>
          </w:p>
        </w:tc>
        <w:tc>
          <w:tcPr>
            <w:tcW w:w="184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3A7A7FA" w14:textId="77777777" w:rsidR="00E26646" w:rsidRDefault="00E26646">
            <w:pPr>
              <w:spacing w:after="240" w:line="240" w:lineRule="auto"/>
              <w:ind w:right="-99"/>
              <w:jc w:val="both"/>
              <w:cnfStyle w:val="000000000000" w:firstRow="0" w:lastRow="0" w:firstColumn="0" w:lastColumn="0" w:oddVBand="0" w:evenVBand="0" w:oddHBand="0" w:evenHBand="0" w:firstRowFirstColumn="0" w:firstRowLastColumn="0" w:lastRowFirstColumn="0" w:lastRowLastColumn="0"/>
              <w:rPr>
                <w:rFonts w:ascii="Times New Roman" w:hAnsi="Times New Roman"/>
                <w:noProof/>
              </w:rPr>
            </w:pPr>
          </w:p>
        </w:tc>
      </w:tr>
      <w:tr w:rsidR="00E26646" w14:paraId="130454C8" w14:textId="77777777" w:rsidTr="00C73795">
        <w:trPr>
          <w:jc w:val="center"/>
        </w:trPr>
        <w:tc>
          <w:tcPr>
            <w:cnfStyle w:val="001000000000" w:firstRow="0" w:lastRow="0" w:firstColumn="1" w:lastColumn="0" w:oddVBand="0" w:evenVBand="0" w:oddHBand="0" w:evenHBand="0" w:firstRowFirstColumn="0" w:firstRowLastColumn="0" w:lastRowFirstColumn="0" w:lastRowLastColumn="0"/>
            <w:tcW w:w="9643" w:type="dxa"/>
            <w:gridSpan w:val="3"/>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1E9D7B0" w14:textId="00102BD8" w:rsidR="00E26646" w:rsidRDefault="00E26646">
            <w:pPr>
              <w:spacing w:before="120" w:after="120" w:line="240" w:lineRule="auto"/>
              <w:jc w:val="both"/>
              <w:rPr>
                <w:rFonts w:ascii="Times New Roman" w:hAnsi="Times New Roman" w:cstheme="minorBidi"/>
                <w:b w:val="0"/>
                <w:sz w:val="24"/>
                <w:szCs w:val="24"/>
              </w:rPr>
            </w:pPr>
            <w:r>
              <w:rPr>
                <w:rFonts w:ascii="Times New Roman" w:hAnsi="Times New Roman"/>
                <w:bCs w:val="0"/>
                <w:sz w:val="24"/>
                <w:szCs w:val="24"/>
              </w:rPr>
              <w:t xml:space="preserve">Kopsavilkums – </w:t>
            </w:r>
            <w:r w:rsidR="009733B1">
              <w:rPr>
                <w:rFonts w:ascii="Times New Roman" w:hAnsi="Times New Roman"/>
                <w:b w:val="0"/>
                <w:i/>
                <w:sz w:val="24"/>
                <w:szCs w:val="24"/>
              </w:rPr>
              <w:t>t</w:t>
            </w:r>
            <w:r>
              <w:rPr>
                <w:rFonts w:ascii="Times New Roman" w:hAnsi="Times New Roman"/>
                <w:b w:val="0"/>
                <w:i/>
                <w:sz w:val="24"/>
                <w:szCs w:val="24"/>
              </w:rPr>
              <w:t>iek norādīts kopsavilkums par būtiskākajiem konstatējumiem, secinājumiem un ieteikumiem.</w:t>
            </w:r>
          </w:p>
        </w:tc>
      </w:tr>
      <w:tr w:rsidR="00E26646" w14:paraId="0959962B" w14:textId="77777777" w:rsidTr="00C73795">
        <w:trPr>
          <w:jc w:val="center"/>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83527F7" w14:textId="77777777" w:rsidR="00E26646" w:rsidRDefault="00E26646">
            <w:pPr>
              <w:pStyle w:val="Default"/>
              <w:jc w:val="center"/>
              <w:rPr>
                <w:b w:val="0"/>
                <w:color w:val="auto"/>
              </w:rPr>
            </w:pPr>
            <w:r>
              <w:rPr>
                <w:b w:val="0"/>
                <w:color w:val="auto"/>
              </w:rPr>
              <w:t>3</w:t>
            </w:r>
          </w:p>
        </w:tc>
        <w:tc>
          <w:tcPr>
            <w:tcW w:w="567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1A4B081F" w14:textId="77777777" w:rsidR="00E26646" w:rsidRDefault="00E26646">
            <w:pPr>
              <w:pStyle w:val="Default"/>
              <w:jc w:val="both"/>
              <w:cnfStyle w:val="000000000000" w:firstRow="0" w:lastRow="0" w:firstColumn="0" w:lastColumn="0" w:oddVBand="0" w:evenVBand="0" w:oddHBand="0" w:evenHBand="0" w:firstRowFirstColumn="0" w:firstRowLastColumn="0" w:lastRowFirstColumn="0" w:lastRowLastColumn="0"/>
              <w:rPr>
                <w:rFonts w:cs="Arial"/>
                <w:bCs/>
              </w:rPr>
            </w:pPr>
            <w:r>
              <w:rPr>
                <w:bCs/>
              </w:rPr>
              <w:t>…</w:t>
            </w:r>
          </w:p>
        </w:tc>
        <w:tc>
          <w:tcPr>
            <w:tcW w:w="184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B835B7D" w14:textId="77777777" w:rsidR="00E26646" w:rsidRDefault="00E26646">
            <w:pPr>
              <w:spacing w:after="240" w:line="240" w:lineRule="auto"/>
              <w:ind w:right="-99"/>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6646" w14:paraId="2B83FFAE" w14:textId="77777777" w:rsidTr="00C73795">
        <w:trPr>
          <w:jc w:val="center"/>
        </w:trPr>
        <w:tc>
          <w:tcPr>
            <w:cnfStyle w:val="001000000000" w:firstRow="0" w:lastRow="0" w:firstColumn="1" w:lastColumn="0" w:oddVBand="0" w:evenVBand="0" w:oddHBand="0" w:evenHBand="0" w:firstRowFirstColumn="0" w:firstRowLastColumn="0" w:lastRowFirstColumn="0" w:lastRowLastColumn="0"/>
            <w:tcW w:w="9643" w:type="dxa"/>
            <w:gridSpan w:val="3"/>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CE2953C" w14:textId="076EBD50" w:rsidR="00E26646" w:rsidRDefault="00E26646">
            <w:pPr>
              <w:spacing w:before="120" w:after="120" w:line="240" w:lineRule="auto"/>
              <w:jc w:val="both"/>
              <w:rPr>
                <w:rFonts w:ascii="Times New Roman" w:hAnsi="Times New Roman"/>
                <w:b w:val="0"/>
                <w:sz w:val="24"/>
                <w:szCs w:val="24"/>
              </w:rPr>
            </w:pPr>
            <w:r>
              <w:rPr>
                <w:rFonts w:ascii="Times New Roman" w:hAnsi="Times New Roman"/>
                <w:bCs w:val="0"/>
                <w:sz w:val="24"/>
                <w:szCs w:val="24"/>
              </w:rPr>
              <w:t xml:space="preserve">Kopsavilkums – </w:t>
            </w:r>
            <w:r w:rsidR="009733B1">
              <w:rPr>
                <w:rFonts w:ascii="Times New Roman" w:hAnsi="Times New Roman"/>
                <w:b w:val="0"/>
                <w:i/>
                <w:sz w:val="24"/>
                <w:szCs w:val="24"/>
              </w:rPr>
              <w:t xml:space="preserve">tiek </w:t>
            </w:r>
            <w:r>
              <w:rPr>
                <w:rFonts w:ascii="Times New Roman" w:hAnsi="Times New Roman"/>
                <w:b w:val="0"/>
                <w:i/>
                <w:sz w:val="24"/>
                <w:szCs w:val="24"/>
              </w:rPr>
              <w:t>norādīts kopsavilkums par būtiskākajiem konstatējumiem, secinājumiem un ieteikumiem.</w:t>
            </w:r>
          </w:p>
        </w:tc>
      </w:tr>
    </w:tbl>
    <w:p w14:paraId="01F48ABC" w14:textId="77777777" w:rsidR="00E26646" w:rsidRDefault="00E26646" w:rsidP="00E26646">
      <w:pPr>
        <w:pStyle w:val="FootnoteText"/>
        <w:jc w:val="both"/>
      </w:pPr>
    </w:p>
    <w:p w14:paraId="1D7AFD94" w14:textId="77777777" w:rsidR="00E26646" w:rsidRDefault="00E26646" w:rsidP="00E26646">
      <w:pPr>
        <w:pStyle w:val="FootnoteText"/>
        <w:jc w:val="both"/>
      </w:pPr>
      <w:r>
        <w:t>*</w:t>
      </w:r>
    </w:p>
    <w:p w14:paraId="125EE1D9" w14:textId="3E615040" w:rsidR="00E26646" w:rsidRDefault="00E26646" w:rsidP="00C73795">
      <w:pPr>
        <w:pStyle w:val="FootnoteText"/>
        <w:spacing w:before="120"/>
        <w:ind w:right="85"/>
        <w:jc w:val="both"/>
        <w:rPr>
          <w:rStyle w:val="StyleArial"/>
          <w:rFonts w:ascii="Times New Roman" w:hAnsi="Times New Roman" w:cs="Times New Roman"/>
        </w:rPr>
      </w:pPr>
      <w:r>
        <w:rPr>
          <w:noProof/>
        </w:rPr>
        <w:drawing>
          <wp:inline distT="0" distB="0" distL="0" distR="0" wp14:anchorId="1C6D4945" wp14:editId="3435D1EF">
            <wp:extent cx="152400" cy="129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t xml:space="preserve"> </w:t>
      </w:r>
      <w:r>
        <w:rPr>
          <w:rFonts w:ascii="Times New Roman" w:hAnsi="Times New Roman" w:cs="Times New Roman"/>
          <w:b/>
        </w:rPr>
        <w:t>Kontroles ir pietiekamas</w:t>
      </w:r>
      <w:r>
        <w:rPr>
          <w:rFonts w:ascii="Times New Roman" w:hAnsi="Times New Roman" w:cs="Times New Roman"/>
        </w:rPr>
        <w:t xml:space="preserve"> - </w:t>
      </w:r>
      <w:r>
        <w:rPr>
          <w:rStyle w:val="StyleArial"/>
          <w:rFonts w:ascii="Times New Roman" w:hAnsi="Times New Roman" w:cs="Times New Roman"/>
        </w:rPr>
        <w:t xml:space="preserve">nav nepieciešams noteikt  risku mazinošus </w:t>
      </w:r>
      <w:r w:rsidR="00B75698">
        <w:rPr>
          <w:rStyle w:val="StyleArial"/>
          <w:rFonts w:ascii="Times New Roman" w:hAnsi="Times New Roman" w:cs="Times New Roman"/>
        </w:rPr>
        <w:t xml:space="preserve">papildu </w:t>
      </w:r>
      <w:r>
        <w:rPr>
          <w:rStyle w:val="StyleArial"/>
          <w:rFonts w:ascii="Times New Roman" w:hAnsi="Times New Roman" w:cs="Times New Roman"/>
        </w:rPr>
        <w:t xml:space="preserve">pasākumus. </w:t>
      </w:r>
    </w:p>
    <w:p w14:paraId="5D0B0C76" w14:textId="47455232" w:rsidR="00E26646" w:rsidRDefault="00E26646" w:rsidP="00C73795">
      <w:pPr>
        <w:pStyle w:val="FootnoteText"/>
        <w:spacing w:before="120"/>
        <w:ind w:right="85"/>
        <w:jc w:val="both"/>
        <w:rPr>
          <w:b/>
        </w:rPr>
      </w:pPr>
      <w:r>
        <w:rPr>
          <w:noProof/>
        </w:rPr>
        <w:drawing>
          <wp:inline distT="0" distB="0" distL="0" distR="0" wp14:anchorId="27A0A247" wp14:editId="490F26D2">
            <wp:extent cx="152400" cy="129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t xml:space="preserve"> </w:t>
      </w:r>
      <w:r>
        <w:rPr>
          <w:rStyle w:val="StyleArial"/>
          <w:rFonts w:ascii="Times New Roman" w:hAnsi="Times New Roman" w:cs="Times New Roman"/>
          <w:b/>
        </w:rPr>
        <w:t>K</w:t>
      </w:r>
      <w:r>
        <w:rPr>
          <w:rFonts w:ascii="Times New Roman" w:hAnsi="Times New Roman" w:cs="Times New Roman"/>
          <w:b/>
        </w:rPr>
        <w:t>onstatēti</w:t>
      </w:r>
      <w:r>
        <w:rPr>
          <w:rFonts w:ascii="Times New Roman" w:hAnsi="Times New Roman" w:cs="Times New Roman"/>
        </w:rPr>
        <w:t xml:space="preserve"> </w:t>
      </w:r>
      <w:r>
        <w:rPr>
          <w:rFonts w:ascii="Times New Roman" w:hAnsi="Times New Roman" w:cs="Times New Roman"/>
          <w:b/>
        </w:rPr>
        <w:t>atsevišķu kontroļu trūkumi</w:t>
      </w:r>
      <w:r>
        <w:rPr>
          <w:rFonts w:ascii="Times New Roman" w:hAnsi="Times New Roman" w:cs="Times New Roman"/>
        </w:rPr>
        <w:t xml:space="preserve"> - nepieciešami uzlabojumi, </w:t>
      </w:r>
      <w:r w:rsidR="00B75698">
        <w:rPr>
          <w:rFonts w:ascii="Times New Roman" w:hAnsi="Times New Roman" w:cs="Times New Roman"/>
        </w:rPr>
        <w:t xml:space="preserve">pilnveidojot </w:t>
      </w:r>
      <w:r>
        <w:rPr>
          <w:rFonts w:ascii="Times New Roman" w:hAnsi="Times New Roman" w:cs="Times New Roman"/>
        </w:rPr>
        <w:t>esošos risku mazinošos pasākumus, ņemot vērā ieguvumus un izmaksas, kas sabalansētas ar negatīvo efektu.</w:t>
      </w:r>
      <w:r>
        <w:rPr>
          <w:rFonts w:ascii="Times New Roman" w:hAnsi="Times New Roman" w:cs="Times New Roman"/>
          <w:b/>
        </w:rPr>
        <w:t xml:space="preserve"> </w:t>
      </w:r>
    </w:p>
    <w:p w14:paraId="0BE9E16A" w14:textId="496F1CC2" w:rsidR="00E26646" w:rsidRDefault="00E26646" w:rsidP="00C73795">
      <w:pPr>
        <w:pStyle w:val="FootnoteText"/>
        <w:spacing w:before="120"/>
        <w:ind w:right="85"/>
        <w:jc w:val="both"/>
        <w:rPr>
          <w:rFonts w:ascii="Times New Roman" w:hAnsi="Times New Roman" w:cs="Times New Roman"/>
          <w:b/>
        </w:rPr>
      </w:pPr>
      <w:r>
        <w:rPr>
          <w:noProof/>
        </w:rPr>
        <w:drawing>
          <wp:inline distT="0" distB="0" distL="0" distR="0" wp14:anchorId="587E38D6" wp14:editId="54E5B388">
            <wp:extent cx="152400" cy="129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rPr>
          <w:rStyle w:val="StyleArial"/>
          <w:rFonts w:ascii="Times New Roman" w:hAnsi="Times New Roman" w:cs="Times New Roman"/>
          <w:b/>
        </w:rPr>
        <w:t xml:space="preserve"> Uz</w:t>
      </w:r>
      <w:r>
        <w:rPr>
          <w:rFonts w:ascii="Times New Roman" w:hAnsi="Times New Roman" w:cs="Times New Roman"/>
          <w:b/>
        </w:rPr>
        <w:t xml:space="preserve"> esošajām kontrolēm nevar pilnībā paļauties - </w:t>
      </w:r>
      <w:r>
        <w:rPr>
          <w:rFonts w:ascii="Times New Roman" w:hAnsi="Times New Roman" w:cs="Times New Roman"/>
        </w:rPr>
        <w:t>nepieciešami uzlabojumi, ieviešot jaunus risku mazinošos pasākumus, ņemot vērā ieguvumus un izmaksas, kas sabalansētas ar negatīvo efektu.</w:t>
      </w:r>
      <w:r>
        <w:rPr>
          <w:rFonts w:ascii="Times New Roman" w:hAnsi="Times New Roman" w:cs="Times New Roman"/>
          <w:b/>
        </w:rPr>
        <w:t xml:space="preserve"> </w:t>
      </w:r>
    </w:p>
    <w:p w14:paraId="26794B1E" w14:textId="46AF1B16" w:rsidR="00E26646" w:rsidRDefault="00E26646" w:rsidP="00C73795">
      <w:pPr>
        <w:spacing w:before="120" w:after="0" w:line="240" w:lineRule="auto"/>
        <w:ind w:right="85"/>
        <w:jc w:val="both"/>
        <w:rPr>
          <w:rFonts w:ascii="Times New Roman" w:hAnsi="Times New Roman" w:cstheme="minorBidi"/>
          <w:b/>
          <w:sz w:val="20"/>
          <w:szCs w:val="20"/>
        </w:rPr>
      </w:pPr>
      <w:r>
        <w:rPr>
          <w:rFonts w:ascii="Times New Roman" w:hAnsi="Times New Roman"/>
          <w:b/>
          <w:noProof/>
          <w:sz w:val="20"/>
          <w:szCs w:val="20"/>
        </w:rPr>
        <w:drawing>
          <wp:inline distT="0" distB="0" distL="0" distR="0" wp14:anchorId="7D5748AC" wp14:editId="029795D7">
            <wp:extent cx="152400" cy="129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29540"/>
                    </a:xfrm>
                    <a:prstGeom prst="rect">
                      <a:avLst/>
                    </a:prstGeom>
                    <a:noFill/>
                    <a:ln>
                      <a:noFill/>
                    </a:ln>
                  </pic:spPr>
                </pic:pic>
              </a:graphicData>
            </a:graphic>
          </wp:inline>
        </w:drawing>
      </w:r>
      <w:r>
        <w:rPr>
          <w:rFonts w:ascii="Times New Roman" w:hAnsi="Times New Roman"/>
          <w:b/>
          <w:sz w:val="20"/>
          <w:szCs w:val="20"/>
        </w:rPr>
        <w:t xml:space="preserve"> </w:t>
      </w:r>
      <w:r>
        <w:rPr>
          <w:rStyle w:val="StyleArial"/>
          <w:rFonts w:ascii="Times New Roman" w:hAnsi="Times New Roman"/>
          <w:b/>
          <w:szCs w:val="20"/>
        </w:rPr>
        <w:t>Kontroles nedarbojas -</w:t>
      </w:r>
      <w:r>
        <w:rPr>
          <w:rFonts w:ascii="Times New Roman" w:hAnsi="Times New Roman"/>
          <w:b/>
          <w:sz w:val="20"/>
          <w:szCs w:val="20"/>
        </w:rPr>
        <w:t xml:space="preserve"> </w:t>
      </w:r>
      <w:r>
        <w:rPr>
          <w:rFonts w:ascii="Times New Roman" w:hAnsi="Times New Roman"/>
          <w:sz w:val="20"/>
          <w:szCs w:val="20"/>
        </w:rPr>
        <w:t>nepieciešama nekavējoša rīcība, ieviešot jaunus risku mazinošos pasākumus neatkarīgi no to izmaksu apmēra.</w:t>
      </w:r>
    </w:p>
    <w:p w14:paraId="01202F5E" w14:textId="77777777" w:rsidR="003753EC" w:rsidRDefault="003753EC" w:rsidP="00077B82">
      <w:pPr>
        <w:spacing w:after="240" w:line="240" w:lineRule="auto"/>
        <w:ind w:right="84"/>
        <w:rPr>
          <w:rFonts w:ascii="Times New Roman" w:hAnsi="Times New Roman"/>
          <w:b/>
          <w:sz w:val="26"/>
          <w:szCs w:val="26"/>
        </w:rPr>
      </w:pPr>
    </w:p>
    <w:p w14:paraId="43DEBF6D" w14:textId="77777777" w:rsidR="00C73795" w:rsidRDefault="00C73795" w:rsidP="00077B82">
      <w:pPr>
        <w:spacing w:after="240" w:line="240" w:lineRule="auto"/>
        <w:ind w:right="84"/>
        <w:rPr>
          <w:rFonts w:ascii="Times New Roman" w:hAnsi="Times New Roman"/>
          <w:b/>
          <w:sz w:val="26"/>
          <w:szCs w:val="26"/>
        </w:rPr>
      </w:pPr>
    </w:p>
    <w:p w14:paraId="16438CCD" w14:textId="46AF0850" w:rsidR="00E26646" w:rsidRDefault="00E26646" w:rsidP="00077B82">
      <w:pPr>
        <w:spacing w:after="240" w:line="240" w:lineRule="auto"/>
        <w:ind w:right="84"/>
        <w:rPr>
          <w:rFonts w:ascii="Times New Roman" w:hAnsi="Times New Roman"/>
          <w:b/>
          <w:sz w:val="26"/>
          <w:szCs w:val="26"/>
        </w:rPr>
      </w:pPr>
      <w:r>
        <w:rPr>
          <w:rFonts w:ascii="Times New Roman" w:hAnsi="Times New Roman"/>
          <w:b/>
          <w:sz w:val="26"/>
          <w:szCs w:val="26"/>
        </w:rPr>
        <w:t>Konstatējumi, secinājumi un ieteikumi</w:t>
      </w:r>
    </w:p>
    <w:p w14:paraId="387D5237" w14:textId="77777777" w:rsidR="00E26646" w:rsidRDefault="00E26646" w:rsidP="00077B82">
      <w:pPr>
        <w:spacing w:after="120"/>
        <w:ind w:right="84"/>
        <w:jc w:val="both"/>
        <w:rPr>
          <w:rFonts w:ascii="Times New Roman" w:hAnsi="Times New Roman"/>
          <w:i/>
          <w:sz w:val="24"/>
          <w:szCs w:val="24"/>
        </w:rPr>
      </w:pPr>
      <w:r>
        <w:rPr>
          <w:rFonts w:ascii="Times New Roman" w:hAnsi="Times New Roman"/>
          <w:i/>
          <w:sz w:val="24"/>
          <w:szCs w:val="24"/>
        </w:rPr>
        <w:t xml:space="preserve">Konstatējumus, secinājumus un ieteikumus raksta pa daļām. </w:t>
      </w:r>
    </w:p>
    <w:p w14:paraId="3AC7D53B" w14:textId="77777777" w:rsidR="00E26646" w:rsidRDefault="00E26646" w:rsidP="00077B82">
      <w:pPr>
        <w:spacing w:after="120"/>
        <w:ind w:right="84"/>
        <w:jc w:val="both"/>
        <w:rPr>
          <w:rFonts w:ascii="Times New Roman" w:hAnsi="Times New Roman"/>
          <w:i/>
          <w:sz w:val="24"/>
          <w:szCs w:val="24"/>
        </w:rPr>
      </w:pPr>
      <w:r>
        <w:rPr>
          <w:rFonts w:ascii="Times New Roman" w:hAnsi="Times New Roman"/>
          <w:i/>
          <w:sz w:val="24"/>
          <w:szCs w:val="24"/>
        </w:rPr>
        <w:t>Konstatējumiem jābūt pamatotiem ar atbilstošiem, ticamiem un pietiekamiem pierādījumiem</w:t>
      </w:r>
      <w:r>
        <w:rPr>
          <w:rFonts w:ascii="Times New Roman" w:hAnsi="Times New Roman"/>
          <w:sz w:val="24"/>
          <w:szCs w:val="24"/>
        </w:rPr>
        <w:t>.</w:t>
      </w:r>
      <w:r>
        <w:rPr>
          <w:rFonts w:ascii="Times New Roman" w:hAnsi="Times New Roman"/>
          <w:i/>
          <w:sz w:val="24"/>
          <w:szCs w:val="24"/>
        </w:rPr>
        <w:t xml:space="preserve"> </w:t>
      </w:r>
    </w:p>
    <w:p w14:paraId="1F4C1CB1" w14:textId="77777777" w:rsidR="00E26646" w:rsidRDefault="00E26646" w:rsidP="00077B82">
      <w:pPr>
        <w:spacing w:after="120"/>
        <w:ind w:right="84"/>
        <w:jc w:val="both"/>
        <w:rPr>
          <w:rFonts w:ascii="Times New Roman" w:hAnsi="Times New Roman"/>
          <w:i/>
          <w:sz w:val="24"/>
          <w:szCs w:val="24"/>
        </w:rPr>
      </w:pPr>
      <w:r>
        <w:rPr>
          <w:rFonts w:ascii="Times New Roman" w:hAnsi="Times New Roman"/>
          <w:i/>
          <w:sz w:val="24"/>
          <w:szCs w:val="24"/>
        </w:rPr>
        <w:t xml:space="preserve">Secinājumus izdara, pamatojoties uz konstatējumos sniegtajiem faktiem. </w:t>
      </w:r>
    </w:p>
    <w:p w14:paraId="45F56720" w14:textId="3E1E41C9" w:rsidR="00E26646" w:rsidRDefault="00E26646" w:rsidP="00077B82">
      <w:pPr>
        <w:spacing w:after="120"/>
        <w:ind w:right="84"/>
        <w:jc w:val="both"/>
        <w:rPr>
          <w:rFonts w:ascii="Times New Roman" w:hAnsi="Times New Roman"/>
          <w:i/>
          <w:sz w:val="24"/>
          <w:szCs w:val="24"/>
        </w:rPr>
      </w:pPr>
      <w:r>
        <w:rPr>
          <w:rFonts w:ascii="Times New Roman" w:hAnsi="Times New Roman"/>
          <w:i/>
          <w:sz w:val="24"/>
          <w:szCs w:val="24"/>
        </w:rPr>
        <w:t>Ieteikumiem jābūt skaidriem un vērstiem uz konkrēto trūkumu novēršanu</w:t>
      </w:r>
      <w:r w:rsidR="00DA0105">
        <w:rPr>
          <w:rFonts w:ascii="Times New Roman" w:hAnsi="Times New Roman"/>
          <w:i/>
          <w:sz w:val="24"/>
          <w:szCs w:val="24"/>
        </w:rPr>
        <w:t xml:space="preserve"> vai kontroļu pilnveidošanu</w:t>
      </w:r>
      <w:r>
        <w:rPr>
          <w:rFonts w:ascii="Times New Roman" w:hAnsi="Times New Roman"/>
          <w:i/>
          <w:sz w:val="24"/>
          <w:szCs w:val="24"/>
        </w:rPr>
        <w:t>.</w:t>
      </w:r>
    </w:p>
    <w:p w14:paraId="728212A2" w14:textId="77777777" w:rsidR="00E26646" w:rsidRDefault="00E26646" w:rsidP="00077B82">
      <w:pPr>
        <w:spacing w:after="120"/>
        <w:ind w:right="84"/>
        <w:jc w:val="both"/>
        <w:rPr>
          <w:rFonts w:ascii="Times New Roman" w:hAnsi="Times New Roman"/>
          <w:i/>
          <w:sz w:val="24"/>
          <w:szCs w:val="24"/>
        </w:rPr>
      </w:pPr>
    </w:p>
    <w:p w14:paraId="0311D328" w14:textId="77777777" w:rsidR="00E26646" w:rsidRDefault="00E26646" w:rsidP="00077B82">
      <w:pPr>
        <w:ind w:right="84"/>
        <w:rPr>
          <w:rFonts w:ascii="Times New Roman" w:hAnsi="Times New Roman"/>
          <w:sz w:val="24"/>
          <w:szCs w:val="24"/>
        </w:rPr>
      </w:pPr>
      <w:r>
        <w:rPr>
          <w:rFonts w:ascii="Times New Roman" w:hAnsi="Times New Roman"/>
          <w:b/>
          <w:sz w:val="24"/>
          <w:szCs w:val="24"/>
        </w:rPr>
        <w:t>Pielikumā</w:t>
      </w:r>
      <w:r>
        <w:rPr>
          <w:rFonts w:ascii="Times New Roman" w:hAnsi="Times New Roman"/>
          <w:sz w:val="24"/>
          <w:szCs w:val="24"/>
        </w:rPr>
        <w:t>: Ieteikumu ieviešanas grafiks uz ___ lp.</w:t>
      </w:r>
    </w:p>
    <w:p w14:paraId="35517BAE" w14:textId="0A76F459" w:rsidR="00E26646" w:rsidRDefault="00E26646" w:rsidP="00077B82">
      <w:pPr>
        <w:ind w:right="84"/>
        <w:rPr>
          <w:rFonts w:ascii="Times New Roman" w:hAnsi="Times New Roman"/>
          <w:i/>
          <w:sz w:val="24"/>
          <w:szCs w:val="24"/>
        </w:rPr>
      </w:pPr>
    </w:p>
    <w:p w14:paraId="12028773" w14:textId="77777777" w:rsidR="00E26646" w:rsidRDefault="00E26646" w:rsidP="00077B82">
      <w:pPr>
        <w:ind w:right="84"/>
        <w:rPr>
          <w:rFonts w:asciiTheme="minorHAnsi" w:hAnsiTheme="minorHAnsi" w:cstheme="minorBidi"/>
        </w:rPr>
      </w:pPr>
      <w:r>
        <w:rPr>
          <w:rFonts w:ascii="Times New Roman" w:hAnsi="Times New Roman"/>
          <w:i/>
          <w:sz w:val="24"/>
          <w:szCs w:val="24"/>
        </w:rPr>
        <w:t>Dokumenta sagatavotāja amats, vārds, uzvārds un datums</w:t>
      </w:r>
    </w:p>
    <w:p w14:paraId="07A6AC10" w14:textId="77777777" w:rsidR="00077B82" w:rsidRDefault="00077B82" w:rsidP="00E52314">
      <w:pPr>
        <w:rPr>
          <w:rFonts w:asciiTheme="minorHAnsi" w:hAnsiTheme="minorHAnsi" w:cstheme="minorBidi"/>
        </w:rPr>
        <w:sectPr w:rsidR="00077B82" w:rsidSect="00C73795">
          <w:pgSz w:w="11906" w:h="16838" w:code="9"/>
          <w:pgMar w:top="1134" w:right="1134" w:bottom="1701" w:left="1134" w:header="709" w:footer="709" w:gutter="0"/>
          <w:cols w:space="708"/>
          <w:titlePg/>
          <w:docGrid w:linePitch="360"/>
        </w:sectPr>
      </w:pPr>
    </w:p>
    <w:p w14:paraId="53448E60" w14:textId="52BB856A" w:rsidR="00077B82" w:rsidRPr="00E51EF9" w:rsidRDefault="00077B82" w:rsidP="00077B82">
      <w:pPr>
        <w:pStyle w:val="Heading2"/>
        <w:jc w:val="right"/>
        <w:rPr>
          <w:rFonts w:ascii="Times New Roman" w:hAnsi="Times New Roman" w:cs="Times New Roman"/>
          <w:color w:val="auto"/>
          <w:sz w:val="24"/>
          <w:szCs w:val="24"/>
        </w:rPr>
      </w:pPr>
      <w:bookmarkStart w:id="27" w:name="_14.pielikums"/>
      <w:bookmarkEnd w:id="27"/>
      <w:r>
        <w:rPr>
          <w:rFonts w:ascii="Times New Roman" w:hAnsi="Times New Roman" w:cs="Times New Roman"/>
          <w:color w:val="auto"/>
          <w:sz w:val="24"/>
          <w:szCs w:val="24"/>
        </w:rPr>
        <w:lastRenderedPageBreak/>
        <w:t>14.</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0816EA65" w14:textId="77777777" w:rsidR="00077B82" w:rsidRDefault="00077B82" w:rsidP="00077B82">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54490FC6" w14:textId="1B17979B"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722ADF48" w14:textId="004438F0" w:rsidR="00077B82" w:rsidRDefault="00077B82" w:rsidP="00077B82">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77975410" w14:textId="77777777" w:rsidR="00077B82" w:rsidRDefault="00077B82" w:rsidP="00077B82">
      <w:pPr>
        <w:spacing w:after="0" w:line="240" w:lineRule="auto"/>
        <w:jc w:val="center"/>
        <w:rPr>
          <w:rFonts w:ascii="Times New Roman" w:eastAsiaTheme="minorHAnsi" w:hAnsi="Times New Roman"/>
          <w:sz w:val="24"/>
          <w:szCs w:val="24"/>
        </w:rPr>
      </w:pPr>
      <w:r>
        <w:rPr>
          <w:rFonts w:ascii="Times New Roman" w:eastAsia="Times New Roman" w:hAnsi="Times New Roman"/>
          <w:b/>
          <w:bCs/>
          <w:iCs/>
          <w:sz w:val="28"/>
          <w:szCs w:val="28"/>
          <w:lang w:eastAsia="lv-LV"/>
        </w:rPr>
        <w:t>Iekšējā audita ieteikumu ieviešanas grafika projekts/grafiks</w:t>
      </w:r>
    </w:p>
    <w:p w14:paraId="48A7CC64" w14:textId="536294AF" w:rsidR="00B75698" w:rsidRDefault="00077B82" w:rsidP="00B75698">
      <w:pPr>
        <w:spacing w:after="0" w:line="240" w:lineRule="auto"/>
        <w:jc w:val="center"/>
        <w:rPr>
          <w:rFonts w:ascii="Times New Roman" w:eastAsia="Times New Roman" w:hAnsi="Times New Roman"/>
          <w:bCs/>
          <w:iCs/>
          <w:sz w:val="28"/>
          <w:szCs w:val="28"/>
          <w:lang w:eastAsia="lv-LV"/>
        </w:rPr>
      </w:pPr>
      <w:r>
        <w:rPr>
          <w:rFonts w:ascii="Times New Roman" w:eastAsia="Times New Roman" w:hAnsi="Times New Roman"/>
          <w:bCs/>
          <w:iCs/>
          <w:sz w:val="28"/>
          <w:szCs w:val="28"/>
          <w:lang w:eastAsia="lv-LV"/>
        </w:rPr>
        <w:t>par auditu Nr. _____</w:t>
      </w:r>
    </w:p>
    <w:p w14:paraId="0250FC35" w14:textId="77777777" w:rsidR="00077B82" w:rsidRDefault="00077B82" w:rsidP="00B75698">
      <w:pPr>
        <w:spacing w:after="0" w:line="240" w:lineRule="auto"/>
        <w:jc w:val="center"/>
        <w:rPr>
          <w:rFonts w:ascii="Times New Roman" w:eastAsia="Times New Roman" w:hAnsi="Times New Roman"/>
          <w:bCs/>
          <w:i/>
          <w:iCs/>
          <w:sz w:val="28"/>
          <w:szCs w:val="28"/>
          <w:lang w:eastAsia="lv-LV"/>
        </w:rPr>
      </w:pPr>
      <w:r>
        <w:rPr>
          <w:rFonts w:ascii="Times New Roman" w:eastAsia="Times New Roman" w:hAnsi="Times New Roman"/>
          <w:bCs/>
          <w:i/>
          <w:iCs/>
          <w:sz w:val="28"/>
          <w:szCs w:val="28"/>
          <w:lang w:eastAsia="lv-LV"/>
        </w:rPr>
        <w:t>“Sistēmas nosaukums”</w:t>
      </w:r>
    </w:p>
    <w:p w14:paraId="77E82291" w14:textId="07EEE07C" w:rsidR="00077B82" w:rsidRDefault="00077B82" w:rsidP="00077B82">
      <w:pPr>
        <w:tabs>
          <w:tab w:val="left" w:pos="567"/>
        </w:tabs>
        <w:spacing w:after="0" w:line="240" w:lineRule="auto"/>
        <w:ind w:left="720"/>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auditora ieskatiem)</w:t>
      </w:r>
    </w:p>
    <w:p w14:paraId="1F83000D" w14:textId="429AD792" w:rsidR="00077B82" w:rsidRDefault="00077B82" w:rsidP="00077B82">
      <w:pPr>
        <w:rPr>
          <w:rFonts w:asciiTheme="minorHAnsi" w:eastAsiaTheme="minorHAnsi" w:hAnsiTheme="minorHAns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9"/>
        <w:gridCol w:w="2268"/>
        <w:gridCol w:w="4536"/>
        <w:gridCol w:w="3260"/>
      </w:tblGrid>
      <w:tr w:rsidR="00B75698" w14:paraId="29F3ED57" w14:textId="77777777" w:rsidTr="00C73795">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59CA3" w14:textId="77777777" w:rsidR="00220EF4" w:rsidRDefault="002858B1" w:rsidP="00C73795">
            <w:pPr>
              <w:spacing w:after="0" w:line="240" w:lineRule="auto"/>
              <w:jc w:val="center"/>
              <w:rPr>
                <w:rFonts w:ascii="Times New Roman" w:hAnsi="Times New Roman"/>
                <w:b/>
                <w:sz w:val="24"/>
                <w:szCs w:val="24"/>
              </w:rPr>
            </w:pPr>
            <w:r>
              <w:rPr>
                <w:rFonts w:ascii="Times New Roman" w:hAnsi="Times New Roman"/>
                <w:b/>
                <w:sz w:val="24"/>
                <w:szCs w:val="24"/>
              </w:rPr>
              <w:t>Nr.</w:t>
            </w:r>
          </w:p>
          <w:p w14:paraId="726B09EA" w14:textId="2100D55A" w:rsidR="002858B1" w:rsidRDefault="002858B1" w:rsidP="00C73795">
            <w:pPr>
              <w:spacing w:after="0" w:line="240" w:lineRule="auto"/>
              <w:jc w:val="center"/>
              <w:rPr>
                <w:rFonts w:ascii="Times New Roman" w:eastAsiaTheme="minorHAnsi" w:hAnsi="Times New Roman"/>
                <w:b/>
                <w:sz w:val="24"/>
                <w:szCs w:val="24"/>
              </w:rPr>
            </w:pPr>
            <w:r>
              <w:rPr>
                <w:rFonts w:ascii="Times New Roman" w:hAnsi="Times New Roman"/>
                <w:b/>
                <w:sz w:val="24"/>
                <w:szCs w:val="24"/>
              </w:rPr>
              <w:t>p.k.</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84248" w14:textId="77777777" w:rsidR="002858B1" w:rsidRDefault="002858B1">
            <w:pPr>
              <w:spacing w:after="0" w:line="240" w:lineRule="auto"/>
              <w:jc w:val="center"/>
              <w:rPr>
                <w:rFonts w:ascii="Times New Roman" w:hAnsi="Times New Roman"/>
                <w:b/>
                <w:sz w:val="24"/>
                <w:szCs w:val="24"/>
              </w:rPr>
            </w:pPr>
            <w:r>
              <w:rPr>
                <w:rFonts w:ascii="Times New Roman" w:hAnsi="Times New Roman"/>
                <w:b/>
                <w:sz w:val="24"/>
                <w:szCs w:val="24"/>
              </w:rPr>
              <w:t>Ieteikums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389C4" w14:textId="72269F87" w:rsidR="002858B1" w:rsidRDefault="002858B1">
            <w:pPr>
              <w:spacing w:after="0" w:line="240" w:lineRule="auto"/>
              <w:jc w:val="center"/>
              <w:rPr>
                <w:rFonts w:ascii="Times New Roman" w:hAnsi="Times New Roman"/>
                <w:b/>
                <w:sz w:val="24"/>
                <w:szCs w:val="24"/>
              </w:rPr>
            </w:pPr>
            <w:r>
              <w:rPr>
                <w:rFonts w:ascii="Times New Roman" w:hAnsi="Times New Roman"/>
                <w:b/>
                <w:sz w:val="24"/>
                <w:szCs w:val="24"/>
              </w:rPr>
              <w:t>Par ieviešanu atbildīgā persona</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E2E9C" w14:textId="67495DA0" w:rsidR="002858B1" w:rsidRDefault="002858B1" w:rsidP="00220EF4">
            <w:pPr>
              <w:spacing w:after="0" w:line="240" w:lineRule="auto"/>
              <w:jc w:val="center"/>
              <w:rPr>
                <w:rFonts w:ascii="Times New Roman" w:hAnsi="Times New Roman"/>
                <w:b/>
                <w:sz w:val="24"/>
                <w:szCs w:val="24"/>
              </w:rPr>
            </w:pPr>
            <w:r>
              <w:rPr>
                <w:rFonts w:ascii="Times New Roman" w:hAnsi="Times New Roman"/>
                <w:b/>
                <w:sz w:val="24"/>
                <w:szCs w:val="24"/>
              </w:rPr>
              <w:t xml:space="preserve">Atbildīgās personas veicamās darbības </w:t>
            </w:r>
            <w:r>
              <w:rPr>
                <w:rFonts w:ascii="Times New Roman" w:hAnsi="Times New Roman"/>
                <w:sz w:val="24"/>
                <w:szCs w:val="24"/>
              </w:rPr>
              <w:t>(aizpilda atbildīgā persona)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EF2D5" w14:textId="77777777" w:rsidR="002858B1" w:rsidRDefault="002858B1">
            <w:pPr>
              <w:spacing w:after="0" w:line="240" w:lineRule="auto"/>
              <w:jc w:val="center"/>
              <w:rPr>
                <w:rFonts w:ascii="Times New Roman" w:hAnsi="Times New Roman"/>
                <w:b/>
                <w:sz w:val="24"/>
                <w:szCs w:val="24"/>
              </w:rPr>
            </w:pPr>
            <w:r>
              <w:rPr>
                <w:rFonts w:ascii="Times New Roman" w:hAnsi="Times New Roman"/>
                <w:b/>
                <w:sz w:val="24"/>
                <w:szCs w:val="24"/>
              </w:rPr>
              <w:t>Ieteikuma ieviešanas termiņš</w:t>
            </w:r>
          </w:p>
          <w:p w14:paraId="5B56BF40" w14:textId="0499AD9A" w:rsidR="002858B1" w:rsidRDefault="002858B1">
            <w:pPr>
              <w:spacing w:after="0" w:line="240" w:lineRule="auto"/>
              <w:jc w:val="center"/>
              <w:rPr>
                <w:rFonts w:ascii="Times New Roman" w:hAnsi="Times New Roman"/>
                <w:b/>
                <w:sz w:val="24"/>
                <w:szCs w:val="24"/>
              </w:rPr>
            </w:pPr>
            <w:r>
              <w:rPr>
                <w:rFonts w:ascii="Times New Roman" w:hAnsi="Times New Roman"/>
                <w:sz w:val="24"/>
                <w:szCs w:val="24"/>
              </w:rPr>
              <w:t>(aizpilda atbildīgā persona)</w:t>
            </w:r>
          </w:p>
        </w:tc>
      </w:tr>
      <w:tr w:rsidR="002858B1" w14:paraId="6B39629E" w14:textId="77777777" w:rsidTr="00C73795">
        <w:tc>
          <w:tcPr>
            <w:tcW w:w="992" w:type="dxa"/>
            <w:tcBorders>
              <w:top w:val="single" w:sz="4" w:space="0" w:color="auto"/>
              <w:left w:val="single" w:sz="4" w:space="0" w:color="auto"/>
              <w:bottom w:val="single" w:sz="4" w:space="0" w:color="auto"/>
              <w:right w:val="single" w:sz="4" w:space="0" w:color="auto"/>
            </w:tcBorders>
            <w:vAlign w:val="center"/>
            <w:hideMark/>
          </w:tcPr>
          <w:p w14:paraId="0DE4FC73" w14:textId="77777777" w:rsidR="002858B1" w:rsidRDefault="002858B1">
            <w:pPr>
              <w:spacing w:after="0" w:line="240" w:lineRule="auto"/>
              <w:jc w:val="center"/>
              <w:rPr>
                <w:rFonts w:ascii="Times New Roman" w:hAnsi="Times New Roman"/>
                <w:sz w:val="20"/>
                <w:szCs w:val="20"/>
              </w:rPr>
            </w:pPr>
            <w:r>
              <w:rPr>
                <w:rFonts w:ascii="Times New Roman" w:hAnsi="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4B57317" w14:textId="77777777" w:rsidR="002858B1" w:rsidRDefault="002858B1">
            <w:pPr>
              <w:spacing w:after="0" w:line="240" w:lineRule="auto"/>
              <w:jc w:val="center"/>
              <w:rPr>
                <w:rFonts w:ascii="Times New Roman" w:hAnsi="Times New Roman"/>
                <w:sz w:val="20"/>
                <w:szCs w:val="20"/>
              </w:rPr>
            </w:pPr>
            <w:r>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600CEC61" w14:textId="77777777" w:rsidR="002858B1" w:rsidRDefault="002858B1">
            <w:pPr>
              <w:spacing w:after="0" w:line="240" w:lineRule="auto"/>
              <w:jc w:val="center"/>
              <w:rPr>
                <w:rFonts w:ascii="Times New Roman" w:hAnsi="Times New Roman"/>
                <w:sz w:val="20"/>
                <w:szCs w:val="20"/>
              </w:rPr>
            </w:pPr>
            <w:r>
              <w:rPr>
                <w:rFonts w:ascii="Times New Roman" w:hAnsi="Times New Roman"/>
                <w:sz w:val="20"/>
                <w:szCs w:val="20"/>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D539D3" w14:textId="77777777" w:rsidR="002858B1" w:rsidRDefault="002858B1">
            <w:pPr>
              <w:spacing w:after="0" w:line="240" w:lineRule="auto"/>
              <w:jc w:val="center"/>
              <w:rPr>
                <w:rFonts w:ascii="Times New Roman" w:hAnsi="Times New Roman"/>
                <w:sz w:val="20"/>
                <w:szCs w:val="20"/>
              </w:rPr>
            </w:pPr>
            <w:r>
              <w:rPr>
                <w:rFonts w:ascii="Times New Roman" w:hAnsi="Times New Roman"/>
                <w:sz w:val="20"/>
                <w:szCs w:val="20"/>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1845C5" w14:textId="77777777" w:rsidR="002858B1" w:rsidRDefault="002858B1">
            <w:pPr>
              <w:spacing w:after="0" w:line="240" w:lineRule="auto"/>
              <w:jc w:val="center"/>
              <w:rPr>
                <w:rFonts w:ascii="Times New Roman" w:hAnsi="Times New Roman"/>
                <w:sz w:val="20"/>
                <w:szCs w:val="20"/>
              </w:rPr>
            </w:pPr>
            <w:r>
              <w:rPr>
                <w:rFonts w:ascii="Times New Roman" w:hAnsi="Times New Roman"/>
                <w:sz w:val="20"/>
                <w:szCs w:val="20"/>
              </w:rPr>
              <w:t>5</w:t>
            </w:r>
          </w:p>
        </w:tc>
      </w:tr>
      <w:tr w:rsidR="002858B1" w14:paraId="2C25F498" w14:textId="77777777" w:rsidTr="00C73795">
        <w:trPr>
          <w:trHeight w:val="291"/>
        </w:trPr>
        <w:tc>
          <w:tcPr>
            <w:tcW w:w="992" w:type="dxa"/>
            <w:tcBorders>
              <w:top w:val="single" w:sz="4" w:space="0" w:color="auto"/>
              <w:left w:val="single" w:sz="4" w:space="0" w:color="auto"/>
              <w:bottom w:val="single" w:sz="4" w:space="0" w:color="auto"/>
              <w:right w:val="single" w:sz="4" w:space="0" w:color="auto"/>
            </w:tcBorders>
            <w:vAlign w:val="center"/>
          </w:tcPr>
          <w:p w14:paraId="13892F41" w14:textId="77777777" w:rsidR="002858B1" w:rsidRDefault="002858B1">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0E67ACD" w14:textId="77777777" w:rsidR="002858B1" w:rsidRDefault="002858B1">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01C810" w14:textId="77777777" w:rsidR="002858B1" w:rsidRDefault="002858B1">
            <w:pPr>
              <w:spacing w:after="0" w:line="240" w:lineRule="auto"/>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6064F37D" w14:textId="77777777" w:rsidR="002858B1" w:rsidRDefault="002858B1">
            <w:pPr>
              <w:spacing w:after="0" w:line="240" w:lineRule="auto"/>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BDDEEFC" w14:textId="77777777" w:rsidR="002858B1" w:rsidRDefault="002858B1">
            <w:pPr>
              <w:spacing w:after="0" w:line="240" w:lineRule="auto"/>
              <w:jc w:val="center"/>
              <w:rPr>
                <w:rFonts w:ascii="Times New Roman" w:hAnsi="Times New Roman"/>
                <w:sz w:val="24"/>
                <w:szCs w:val="24"/>
              </w:rPr>
            </w:pPr>
          </w:p>
        </w:tc>
      </w:tr>
      <w:tr w:rsidR="002858B1" w14:paraId="35B04753" w14:textId="77777777" w:rsidTr="00C73795">
        <w:trPr>
          <w:trHeight w:val="285"/>
        </w:trPr>
        <w:tc>
          <w:tcPr>
            <w:tcW w:w="992" w:type="dxa"/>
            <w:tcBorders>
              <w:top w:val="single" w:sz="4" w:space="0" w:color="auto"/>
              <w:left w:val="single" w:sz="4" w:space="0" w:color="auto"/>
              <w:bottom w:val="single" w:sz="4" w:space="0" w:color="auto"/>
              <w:right w:val="single" w:sz="4" w:space="0" w:color="auto"/>
            </w:tcBorders>
            <w:vAlign w:val="center"/>
          </w:tcPr>
          <w:p w14:paraId="472523CA" w14:textId="77777777" w:rsidR="002858B1" w:rsidRDefault="002858B1">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76DADB8A" w14:textId="77777777" w:rsidR="002858B1" w:rsidRDefault="002858B1">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5253132" w14:textId="77777777" w:rsidR="002858B1" w:rsidRDefault="002858B1">
            <w:pPr>
              <w:spacing w:after="0" w:line="240" w:lineRule="auto"/>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3EDD32F1" w14:textId="77777777" w:rsidR="002858B1" w:rsidRDefault="002858B1">
            <w:pPr>
              <w:spacing w:after="0" w:line="240" w:lineRule="auto"/>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6F810FB" w14:textId="77777777" w:rsidR="002858B1" w:rsidRDefault="002858B1">
            <w:pPr>
              <w:spacing w:after="0" w:line="240" w:lineRule="auto"/>
              <w:jc w:val="center"/>
              <w:rPr>
                <w:rFonts w:ascii="Times New Roman" w:hAnsi="Times New Roman"/>
                <w:sz w:val="24"/>
                <w:szCs w:val="24"/>
              </w:rPr>
            </w:pPr>
          </w:p>
        </w:tc>
      </w:tr>
      <w:tr w:rsidR="002858B1" w14:paraId="3E32B865" w14:textId="77777777" w:rsidTr="00C73795">
        <w:trPr>
          <w:trHeight w:val="285"/>
        </w:trPr>
        <w:tc>
          <w:tcPr>
            <w:tcW w:w="992" w:type="dxa"/>
            <w:tcBorders>
              <w:top w:val="single" w:sz="4" w:space="0" w:color="auto"/>
              <w:left w:val="single" w:sz="4" w:space="0" w:color="auto"/>
              <w:bottom w:val="single" w:sz="4" w:space="0" w:color="auto"/>
              <w:right w:val="single" w:sz="4" w:space="0" w:color="auto"/>
            </w:tcBorders>
            <w:vAlign w:val="center"/>
          </w:tcPr>
          <w:p w14:paraId="46AD0256" w14:textId="77777777" w:rsidR="002858B1" w:rsidRDefault="002858B1">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763F6625" w14:textId="77777777" w:rsidR="002858B1" w:rsidRDefault="002858B1">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3E8F86" w14:textId="77777777" w:rsidR="002858B1" w:rsidRDefault="002858B1">
            <w:pPr>
              <w:spacing w:after="0" w:line="240" w:lineRule="auto"/>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70151212" w14:textId="77777777" w:rsidR="002858B1" w:rsidRDefault="002858B1">
            <w:pPr>
              <w:spacing w:after="0" w:line="240" w:lineRule="auto"/>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3632942" w14:textId="77777777" w:rsidR="002858B1" w:rsidRDefault="002858B1">
            <w:pPr>
              <w:spacing w:after="0" w:line="240" w:lineRule="auto"/>
              <w:jc w:val="center"/>
              <w:rPr>
                <w:rFonts w:ascii="Times New Roman" w:hAnsi="Times New Roman"/>
                <w:sz w:val="24"/>
                <w:szCs w:val="24"/>
              </w:rPr>
            </w:pPr>
          </w:p>
        </w:tc>
      </w:tr>
    </w:tbl>
    <w:p w14:paraId="62D528A1" w14:textId="77777777" w:rsidR="00077B82" w:rsidRDefault="00077B82" w:rsidP="00077B82">
      <w:pPr>
        <w:rPr>
          <w:sz w:val="28"/>
          <w:szCs w:val="28"/>
        </w:rPr>
      </w:pPr>
    </w:p>
    <w:p w14:paraId="268492E3" w14:textId="77777777" w:rsidR="00077B82" w:rsidRDefault="00077B82" w:rsidP="00077B82">
      <w:r>
        <w:rPr>
          <w:rFonts w:ascii="Times New Roman" w:hAnsi="Times New Roman"/>
          <w:i/>
          <w:sz w:val="24"/>
          <w:szCs w:val="24"/>
        </w:rPr>
        <w:t>Dokumenta sagatavotāja amats, vārds, uzvārds un datums</w:t>
      </w:r>
    </w:p>
    <w:p w14:paraId="5C46A6C9" w14:textId="77777777" w:rsidR="002858B1" w:rsidRDefault="002858B1" w:rsidP="00E52314">
      <w:pPr>
        <w:sectPr w:rsidR="002858B1" w:rsidSect="00C73795">
          <w:pgSz w:w="16838" w:h="11906" w:orient="landscape" w:code="9"/>
          <w:pgMar w:top="1134" w:right="1134" w:bottom="1134" w:left="1701" w:header="709" w:footer="709" w:gutter="0"/>
          <w:cols w:space="708"/>
          <w:titlePg/>
          <w:docGrid w:linePitch="360"/>
        </w:sectPr>
      </w:pPr>
    </w:p>
    <w:p w14:paraId="4157D790" w14:textId="4E446BD3" w:rsidR="002858B1" w:rsidRPr="00E51EF9" w:rsidRDefault="002858B1" w:rsidP="002858B1">
      <w:pPr>
        <w:pStyle w:val="Heading2"/>
        <w:jc w:val="right"/>
        <w:rPr>
          <w:rFonts w:ascii="Times New Roman" w:hAnsi="Times New Roman" w:cs="Times New Roman"/>
          <w:color w:val="auto"/>
          <w:sz w:val="24"/>
          <w:szCs w:val="24"/>
        </w:rPr>
      </w:pPr>
      <w:bookmarkStart w:id="28" w:name="_15.pielikums"/>
      <w:bookmarkEnd w:id="28"/>
      <w:r>
        <w:rPr>
          <w:rFonts w:ascii="Times New Roman" w:hAnsi="Times New Roman" w:cs="Times New Roman"/>
          <w:color w:val="auto"/>
          <w:sz w:val="24"/>
          <w:szCs w:val="24"/>
        </w:rPr>
        <w:lastRenderedPageBreak/>
        <w:t>15.</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61F5979C" w14:textId="77777777" w:rsidR="002858B1" w:rsidRDefault="002858B1" w:rsidP="002858B1">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27048612" w14:textId="2F470C78"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25C635E2" w14:textId="731FD392" w:rsidR="002858B1" w:rsidRDefault="002858B1" w:rsidP="002858B1">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17B6DE20" w14:textId="75736F53" w:rsidR="002858B1" w:rsidRDefault="002858B1" w:rsidP="002858B1">
      <w:pPr>
        <w:spacing w:after="0" w:line="240" w:lineRule="auto"/>
        <w:jc w:val="center"/>
        <w:rPr>
          <w:rFonts w:ascii="Times New Roman" w:eastAsiaTheme="minorHAnsi" w:hAnsi="Times New Roman"/>
          <w:sz w:val="24"/>
          <w:szCs w:val="24"/>
        </w:rPr>
      </w:pPr>
      <w:r>
        <w:rPr>
          <w:rFonts w:ascii="Times New Roman" w:eastAsia="Times New Roman" w:hAnsi="Times New Roman"/>
          <w:b/>
          <w:bCs/>
          <w:iCs/>
          <w:sz w:val="28"/>
          <w:szCs w:val="28"/>
          <w:lang w:eastAsia="lv-LV"/>
        </w:rPr>
        <w:t>Atsauksme</w:t>
      </w:r>
    </w:p>
    <w:p w14:paraId="5D742F37" w14:textId="77777777" w:rsidR="002858B1" w:rsidRDefault="002858B1" w:rsidP="002858B1">
      <w:pPr>
        <w:spacing w:after="0" w:line="240" w:lineRule="auto"/>
        <w:jc w:val="center"/>
        <w:rPr>
          <w:rFonts w:ascii="Times New Roman" w:eastAsia="Times New Roman" w:hAnsi="Times New Roman"/>
          <w:bCs/>
          <w:iCs/>
          <w:sz w:val="28"/>
          <w:szCs w:val="28"/>
          <w:lang w:eastAsia="lv-LV"/>
        </w:rPr>
      </w:pPr>
      <w:r>
        <w:rPr>
          <w:rFonts w:ascii="Times New Roman" w:eastAsia="Times New Roman" w:hAnsi="Times New Roman"/>
          <w:bCs/>
          <w:iCs/>
          <w:sz w:val="28"/>
          <w:szCs w:val="28"/>
          <w:lang w:eastAsia="lv-LV"/>
        </w:rPr>
        <w:t>par auditu Nr. _____</w:t>
      </w:r>
    </w:p>
    <w:p w14:paraId="4D4436A8" w14:textId="77777777" w:rsidR="002858B1" w:rsidRDefault="002858B1" w:rsidP="002858B1">
      <w:pPr>
        <w:spacing w:after="0" w:line="240" w:lineRule="auto"/>
        <w:rPr>
          <w:rFonts w:ascii="Times New Roman" w:eastAsia="Times New Roman" w:hAnsi="Times New Roman"/>
          <w:bCs/>
          <w:iCs/>
          <w:sz w:val="28"/>
          <w:szCs w:val="28"/>
          <w:lang w:eastAsia="lv-LV"/>
        </w:rPr>
      </w:pPr>
    </w:p>
    <w:p w14:paraId="4CF1B787" w14:textId="2B5CA885" w:rsidR="002858B1" w:rsidRDefault="002858B1" w:rsidP="002858B1">
      <w:pPr>
        <w:spacing w:after="0" w:line="240" w:lineRule="auto"/>
        <w:jc w:val="both"/>
        <w:rPr>
          <w:rFonts w:ascii="Times New Roman" w:eastAsia="Times New Roman" w:hAnsi="Times New Roman"/>
          <w:bCs/>
          <w:i/>
          <w:iCs/>
          <w:sz w:val="24"/>
          <w:szCs w:val="24"/>
          <w:lang w:eastAsia="lv-LV"/>
        </w:rPr>
      </w:pPr>
      <w:r>
        <w:rPr>
          <w:rFonts w:ascii="Times New Roman" w:eastAsia="Times New Roman" w:hAnsi="Times New Roman"/>
          <w:bCs/>
          <w:i/>
          <w:iCs/>
          <w:sz w:val="24"/>
          <w:szCs w:val="24"/>
          <w:lang w:eastAsia="lv-LV"/>
        </w:rPr>
        <w:t>Anketu aizpilda auditētās sistēmas vadītājs vai iesaistīt</w:t>
      </w:r>
      <w:r w:rsidR="006177D4">
        <w:rPr>
          <w:rFonts w:ascii="Times New Roman" w:eastAsia="Times New Roman" w:hAnsi="Times New Roman"/>
          <w:bCs/>
          <w:i/>
          <w:iCs/>
          <w:sz w:val="24"/>
          <w:szCs w:val="24"/>
          <w:lang w:eastAsia="lv-LV"/>
        </w:rPr>
        <w:t>ais</w:t>
      </w:r>
      <w:r>
        <w:rPr>
          <w:rFonts w:ascii="Times New Roman" w:eastAsia="Times New Roman" w:hAnsi="Times New Roman"/>
          <w:bCs/>
          <w:i/>
          <w:iCs/>
          <w:sz w:val="24"/>
          <w:szCs w:val="24"/>
          <w:lang w:eastAsia="lv-LV"/>
        </w:rPr>
        <w:t xml:space="preserve"> darbinieks (pēc auditora ieskatiem).</w:t>
      </w:r>
    </w:p>
    <w:p w14:paraId="701A907B" w14:textId="77777777" w:rsidR="002858B1" w:rsidRDefault="002858B1" w:rsidP="00432426">
      <w:pPr>
        <w:spacing w:after="0" w:line="240" w:lineRule="auto"/>
        <w:rPr>
          <w:rFonts w:asciiTheme="minorHAnsi" w:eastAsiaTheme="minorHAnsi" w:hAnsiTheme="minorHAnsi" w:cstheme="minorBidi"/>
          <w:sz w:val="28"/>
          <w:szCs w:val="28"/>
        </w:rPr>
      </w:pPr>
    </w:p>
    <w:p w14:paraId="4625A1BD" w14:textId="1E6D6EA5" w:rsidR="002858B1" w:rsidRDefault="002858B1" w:rsidP="002858B1">
      <w:pPr>
        <w:pStyle w:val="ListParagraph"/>
        <w:numPr>
          <w:ilvl w:val="0"/>
          <w:numId w:val="46"/>
        </w:numPr>
        <w:spacing w:after="160" w:line="256" w:lineRule="auto"/>
        <w:ind w:left="426"/>
        <w:jc w:val="both"/>
        <w:rPr>
          <w:rFonts w:ascii="Times New Roman" w:hAnsi="Times New Roman"/>
          <w:sz w:val="24"/>
          <w:szCs w:val="24"/>
        </w:rPr>
      </w:pPr>
      <w:r>
        <w:rPr>
          <w:rFonts w:ascii="Times New Roman" w:hAnsi="Times New Roman"/>
          <w:sz w:val="24"/>
          <w:szCs w:val="24"/>
        </w:rPr>
        <w:t xml:space="preserve">Kāda bija auditora komunikācija ar Jums iekšējā audita veikšanas laikā? </w:t>
      </w:r>
      <w:r>
        <w:rPr>
          <w:rFonts w:ascii="Times New Roman" w:hAnsi="Times New Roman"/>
          <w:i/>
          <w:sz w:val="24"/>
          <w:szCs w:val="24"/>
        </w:rPr>
        <w:t>(Lūdzu ielieciet “x” pie atbilstošākā novērtējuma. Jo augstāks punktu skaits, jo labāks novērtējums)</w:t>
      </w:r>
    </w:p>
    <w:tbl>
      <w:tblPr>
        <w:tblStyle w:val="TableGrid"/>
        <w:tblW w:w="830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080"/>
        <w:gridCol w:w="1134"/>
        <w:gridCol w:w="1134"/>
        <w:gridCol w:w="992"/>
        <w:gridCol w:w="1134"/>
        <w:gridCol w:w="1502"/>
      </w:tblGrid>
      <w:tr w:rsidR="002858B1" w14:paraId="4FBE436B" w14:textId="77777777" w:rsidTr="002858B1">
        <w:tc>
          <w:tcPr>
            <w:tcW w:w="1330" w:type="dxa"/>
            <w:hideMark/>
          </w:tcPr>
          <w:p w14:paraId="2CBAAE99" w14:textId="77777777" w:rsidR="002858B1" w:rsidRDefault="002858B1">
            <w:pPr>
              <w:spacing w:after="0" w:line="240" w:lineRule="auto"/>
              <w:rPr>
                <w:rFonts w:ascii="Times New Roman" w:hAnsi="Times New Roman"/>
              </w:rPr>
            </w:pPr>
            <w:r>
              <w:rPr>
                <w:rFonts w:ascii="Times New Roman" w:hAnsi="Times New Roman"/>
              </w:rPr>
              <w:t>Ļoti laba</w:t>
            </w:r>
          </w:p>
        </w:tc>
        <w:tc>
          <w:tcPr>
            <w:tcW w:w="1080" w:type="dxa"/>
            <w:hideMark/>
          </w:tcPr>
          <w:p w14:paraId="10C8DC62"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5</w:t>
            </w:r>
            <w:sdt>
              <w:sdtPr>
                <w:rPr>
                  <w:rFonts w:ascii="Times New Roman" w:hAnsi="Times New Roman"/>
                </w:rPr>
                <w:id w:val="-207048982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04BB42F1"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4</w:t>
            </w:r>
            <w:sdt>
              <w:sdtPr>
                <w:rPr>
                  <w:rFonts w:ascii="Times New Roman" w:hAnsi="Times New Roman"/>
                </w:rPr>
                <w:id w:val="107586570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1F03D8E4"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3</w:t>
            </w:r>
            <w:sdt>
              <w:sdtPr>
                <w:rPr>
                  <w:rFonts w:ascii="Times New Roman" w:hAnsi="Times New Roman"/>
                </w:rPr>
                <w:id w:val="117839012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992" w:type="dxa"/>
            <w:hideMark/>
          </w:tcPr>
          <w:p w14:paraId="71A46549"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2</w:t>
            </w:r>
            <w:sdt>
              <w:sdtPr>
                <w:rPr>
                  <w:rFonts w:ascii="Times New Roman" w:hAnsi="Times New Roman"/>
                </w:rPr>
                <w:id w:val="53631856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4ACEA624"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1</w:t>
            </w:r>
            <w:sdt>
              <w:sdtPr>
                <w:rPr>
                  <w:rFonts w:ascii="Times New Roman" w:hAnsi="Times New Roman"/>
                </w:rPr>
                <w:id w:val="29364220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502" w:type="dxa"/>
            <w:hideMark/>
          </w:tcPr>
          <w:p w14:paraId="74C8A065"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Ļoti slikta</w:t>
            </w:r>
          </w:p>
        </w:tc>
      </w:tr>
    </w:tbl>
    <w:p w14:paraId="512D3C1B" w14:textId="77777777" w:rsidR="002858B1" w:rsidRDefault="002858B1" w:rsidP="00432426">
      <w:pPr>
        <w:pStyle w:val="ListParagraph"/>
        <w:spacing w:line="240" w:lineRule="auto"/>
        <w:rPr>
          <w:rFonts w:ascii="Times New Roman" w:hAnsi="Times New Roman"/>
          <w:sz w:val="24"/>
          <w:szCs w:val="24"/>
        </w:rPr>
      </w:pPr>
    </w:p>
    <w:p w14:paraId="4F67C8A6" w14:textId="3D4B922E" w:rsidR="002858B1" w:rsidRDefault="002858B1" w:rsidP="002858B1">
      <w:pPr>
        <w:pStyle w:val="ListParagraph"/>
        <w:numPr>
          <w:ilvl w:val="0"/>
          <w:numId w:val="46"/>
        </w:numPr>
        <w:spacing w:after="160" w:line="256" w:lineRule="auto"/>
        <w:ind w:left="426"/>
        <w:jc w:val="both"/>
        <w:rPr>
          <w:rFonts w:ascii="Times New Roman" w:hAnsi="Times New Roman"/>
          <w:sz w:val="24"/>
          <w:szCs w:val="24"/>
        </w:rPr>
      </w:pPr>
      <w:r>
        <w:rPr>
          <w:rFonts w:ascii="Times New Roman" w:hAnsi="Times New Roman"/>
          <w:sz w:val="24"/>
          <w:szCs w:val="24"/>
        </w:rPr>
        <w:t>Cik rūpīgs un profesionāls bija auditora darbs iekšējā audita veikšanas laikā?</w:t>
      </w:r>
      <w:r>
        <w:rPr>
          <w:rFonts w:ascii="Times New Roman" w:hAnsi="Times New Roman"/>
          <w:i/>
          <w:sz w:val="24"/>
          <w:szCs w:val="24"/>
        </w:rPr>
        <w:t xml:space="preserve"> (Lūdzu ielieciet “x” pie atbilstošākā novērtējuma. Jo augstāks punktu skaits, jo labāks novērtējums)</w:t>
      </w:r>
    </w:p>
    <w:tbl>
      <w:tblPr>
        <w:tblStyle w:val="TableGrid"/>
        <w:tblW w:w="830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160"/>
        <w:gridCol w:w="1079"/>
        <w:gridCol w:w="1079"/>
        <w:gridCol w:w="1043"/>
        <w:gridCol w:w="1119"/>
        <w:gridCol w:w="1499"/>
      </w:tblGrid>
      <w:tr w:rsidR="00B75698" w14:paraId="704321C1" w14:textId="77777777" w:rsidTr="002858B1">
        <w:tc>
          <w:tcPr>
            <w:tcW w:w="1330" w:type="dxa"/>
            <w:hideMark/>
          </w:tcPr>
          <w:p w14:paraId="5B897746" w14:textId="77777777" w:rsidR="002858B1" w:rsidRDefault="002858B1">
            <w:pPr>
              <w:spacing w:after="0" w:line="240" w:lineRule="auto"/>
              <w:rPr>
                <w:rFonts w:ascii="Times New Roman" w:hAnsi="Times New Roman"/>
              </w:rPr>
            </w:pPr>
            <w:r>
              <w:rPr>
                <w:rFonts w:ascii="Times New Roman" w:hAnsi="Times New Roman"/>
              </w:rPr>
              <w:t>Ļoti rūpīgs, profesionāls</w:t>
            </w:r>
          </w:p>
        </w:tc>
        <w:tc>
          <w:tcPr>
            <w:tcW w:w="1222" w:type="dxa"/>
            <w:hideMark/>
          </w:tcPr>
          <w:p w14:paraId="43B192A5"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5</w:t>
            </w:r>
            <w:sdt>
              <w:sdtPr>
                <w:rPr>
                  <w:rFonts w:ascii="Times New Roman" w:hAnsi="Times New Roman"/>
                </w:rPr>
                <w:id w:val="-95509799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0E539218"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4</w:t>
            </w:r>
            <w:sdt>
              <w:sdtPr>
                <w:rPr>
                  <w:rFonts w:ascii="Times New Roman" w:hAnsi="Times New Roman"/>
                </w:rPr>
                <w:id w:val="-29344536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37186781"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3</w:t>
            </w:r>
            <w:sdt>
              <w:sdtPr>
                <w:rPr>
                  <w:rFonts w:ascii="Times New Roman" w:hAnsi="Times New Roman"/>
                </w:rPr>
                <w:id w:val="-34023612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095" w:type="dxa"/>
            <w:hideMark/>
          </w:tcPr>
          <w:p w14:paraId="3E478FF6"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2</w:t>
            </w:r>
            <w:sdt>
              <w:sdtPr>
                <w:rPr>
                  <w:rFonts w:ascii="Times New Roman" w:hAnsi="Times New Roman"/>
                </w:rPr>
                <w:id w:val="149714497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78" w:type="dxa"/>
            <w:hideMark/>
          </w:tcPr>
          <w:p w14:paraId="5A6AB0E0"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1</w:t>
            </w:r>
            <w:sdt>
              <w:sdtPr>
                <w:rPr>
                  <w:rFonts w:ascii="Times New Roman" w:hAnsi="Times New Roman"/>
                </w:rPr>
                <w:id w:val="-172683245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213" w:type="dxa"/>
            <w:hideMark/>
          </w:tcPr>
          <w:p w14:paraId="4A10596A" w14:textId="77777777" w:rsidR="002858B1" w:rsidRDefault="002858B1">
            <w:pPr>
              <w:pStyle w:val="ListParagraph"/>
              <w:spacing w:after="0" w:line="240" w:lineRule="auto"/>
              <w:ind w:left="0"/>
              <w:jc w:val="right"/>
              <w:rPr>
                <w:rFonts w:ascii="Times New Roman" w:hAnsi="Times New Roman"/>
              </w:rPr>
            </w:pPr>
            <w:r>
              <w:rPr>
                <w:rFonts w:ascii="Times New Roman" w:hAnsi="Times New Roman"/>
              </w:rPr>
              <w:t>Paviršs, neprofesionāls</w:t>
            </w:r>
          </w:p>
        </w:tc>
      </w:tr>
      <w:tr w:rsidR="00B75698" w14:paraId="34DE4987" w14:textId="77777777" w:rsidTr="002858B1">
        <w:tc>
          <w:tcPr>
            <w:tcW w:w="1330" w:type="dxa"/>
          </w:tcPr>
          <w:p w14:paraId="5A72D8AE" w14:textId="77777777" w:rsidR="002858B1" w:rsidRDefault="002858B1">
            <w:pPr>
              <w:spacing w:after="0" w:line="240" w:lineRule="auto"/>
              <w:rPr>
                <w:rFonts w:ascii="Times New Roman" w:hAnsi="Times New Roman"/>
              </w:rPr>
            </w:pPr>
          </w:p>
        </w:tc>
        <w:tc>
          <w:tcPr>
            <w:tcW w:w="1222" w:type="dxa"/>
          </w:tcPr>
          <w:p w14:paraId="02EF76E3" w14:textId="77777777" w:rsidR="002858B1" w:rsidRDefault="002858B1">
            <w:pPr>
              <w:pStyle w:val="ListParagraph"/>
              <w:spacing w:after="0" w:line="240" w:lineRule="auto"/>
              <w:ind w:left="0"/>
              <w:jc w:val="center"/>
              <w:rPr>
                <w:rFonts w:ascii="Times New Roman" w:hAnsi="Times New Roman"/>
              </w:rPr>
            </w:pPr>
          </w:p>
        </w:tc>
        <w:tc>
          <w:tcPr>
            <w:tcW w:w="1134" w:type="dxa"/>
          </w:tcPr>
          <w:p w14:paraId="37B0969E" w14:textId="77777777" w:rsidR="002858B1" w:rsidRDefault="002858B1">
            <w:pPr>
              <w:pStyle w:val="ListParagraph"/>
              <w:spacing w:after="0" w:line="240" w:lineRule="auto"/>
              <w:ind w:left="0"/>
              <w:jc w:val="center"/>
              <w:rPr>
                <w:rFonts w:ascii="Times New Roman" w:hAnsi="Times New Roman"/>
              </w:rPr>
            </w:pPr>
          </w:p>
        </w:tc>
        <w:tc>
          <w:tcPr>
            <w:tcW w:w="1134" w:type="dxa"/>
          </w:tcPr>
          <w:p w14:paraId="0C8EEF11" w14:textId="77777777" w:rsidR="002858B1" w:rsidRDefault="002858B1">
            <w:pPr>
              <w:pStyle w:val="ListParagraph"/>
              <w:spacing w:after="0" w:line="240" w:lineRule="auto"/>
              <w:ind w:left="0"/>
              <w:jc w:val="center"/>
              <w:rPr>
                <w:rFonts w:ascii="Times New Roman" w:hAnsi="Times New Roman"/>
              </w:rPr>
            </w:pPr>
          </w:p>
        </w:tc>
        <w:tc>
          <w:tcPr>
            <w:tcW w:w="1095" w:type="dxa"/>
          </w:tcPr>
          <w:p w14:paraId="6276041D" w14:textId="77777777" w:rsidR="002858B1" w:rsidRDefault="002858B1">
            <w:pPr>
              <w:pStyle w:val="ListParagraph"/>
              <w:spacing w:after="0" w:line="240" w:lineRule="auto"/>
              <w:ind w:left="0"/>
              <w:jc w:val="center"/>
              <w:rPr>
                <w:rFonts w:ascii="Times New Roman" w:hAnsi="Times New Roman"/>
              </w:rPr>
            </w:pPr>
          </w:p>
        </w:tc>
        <w:tc>
          <w:tcPr>
            <w:tcW w:w="1178" w:type="dxa"/>
          </w:tcPr>
          <w:p w14:paraId="6488BB6D" w14:textId="77777777" w:rsidR="002858B1" w:rsidRDefault="002858B1">
            <w:pPr>
              <w:pStyle w:val="ListParagraph"/>
              <w:spacing w:after="0" w:line="240" w:lineRule="auto"/>
              <w:ind w:left="0"/>
              <w:jc w:val="center"/>
              <w:rPr>
                <w:rFonts w:ascii="Times New Roman" w:hAnsi="Times New Roman"/>
              </w:rPr>
            </w:pPr>
          </w:p>
        </w:tc>
        <w:tc>
          <w:tcPr>
            <w:tcW w:w="1213" w:type="dxa"/>
          </w:tcPr>
          <w:p w14:paraId="6C8B3E34" w14:textId="77777777" w:rsidR="002858B1" w:rsidRDefault="002858B1">
            <w:pPr>
              <w:pStyle w:val="ListParagraph"/>
              <w:spacing w:after="0" w:line="240" w:lineRule="auto"/>
              <w:ind w:left="0"/>
              <w:jc w:val="center"/>
              <w:rPr>
                <w:rFonts w:ascii="Times New Roman" w:hAnsi="Times New Roman"/>
              </w:rPr>
            </w:pPr>
          </w:p>
        </w:tc>
      </w:tr>
    </w:tbl>
    <w:p w14:paraId="4EB7849A" w14:textId="77777777" w:rsidR="002858B1" w:rsidRDefault="002858B1" w:rsidP="002858B1">
      <w:pPr>
        <w:pStyle w:val="ListParagraph"/>
        <w:numPr>
          <w:ilvl w:val="0"/>
          <w:numId w:val="46"/>
        </w:numPr>
        <w:spacing w:after="160" w:line="256" w:lineRule="auto"/>
        <w:ind w:left="426"/>
        <w:jc w:val="both"/>
        <w:rPr>
          <w:rFonts w:ascii="Times New Roman" w:hAnsi="Times New Roman"/>
          <w:sz w:val="24"/>
          <w:szCs w:val="24"/>
        </w:rPr>
      </w:pPr>
      <w:r>
        <w:rPr>
          <w:rFonts w:ascii="Times New Roman" w:hAnsi="Times New Roman"/>
          <w:sz w:val="24"/>
          <w:szCs w:val="24"/>
        </w:rPr>
        <w:t xml:space="preserve">Cik noderīgs Jums šķiet iekšējā audita rezultātā izstrādātais ziņojums? </w:t>
      </w:r>
      <w:r>
        <w:rPr>
          <w:rFonts w:ascii="Times New Roman" w:hAnsi="Times New Roman"/>
          <w:i/>
          <w:sz w:val="24"/>
          <w:szCs w:val="24"/>
        </w:rPr>
        <w:t>(Lūdzu ielieciet “x” pie atbilstošākā novērtējuma. Jo augstāks punktu skaits, jo labāks novērtējums)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22"/>
        <w:gridCol w:w="992"/>
        <w:gridCol w:w="1134"/>
        <w:gridCol w:w="992"/>
        <w:gridCol w:w="1134"/>
        <w:gridCol w:w="1355"/>
      </w:tblGrid>
      <w:tr w:rsidR="002858B1" w14:paraId="78428FE1" w14:textId="77777777" w:rsidTr="002858B1">
        <w:tc>
          <w:tcPr>
            <w:tcW w:w="1330" w:type="dxa"/>
            <w:hideMark/>
          </w:tcPr>
          <w:p w14:paraId="7166E980" w14:textId="77777777" w:rsidR="002858B1" w:rsidRDefault="002858B1">
            <w:pPr>
              <w:spacing w:after="0" w:line="240" w:lineRule="auto"/>
              <w:rPr>
                <w:rFonts w:ascii="Times New Roman" w:hAnsi="Times New Roman"/>
              </w:rPr>
            </w:pPr>
            <w:r>
              <w:rPr>
                <w:rFonts w:ascii="Times New Roman" w:hAnsi="Times New Roman"/>
              </w:rPr>
              <w:t>Ļoti noderīgs</w:t>
            </w:r>
          </w:p>
        </w:tc>
        <w:tc>
          <w:tcPr>
            <w:tcW w:w="1222" w:type="dxa"/>
            <w:hideMark/>
          </w:tcPr>
          <w:p w14:paraId="1418C060"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5</w:t>
            </w:r>
            <w:sdt>
              <w:sdtPr>
                <w:rPr>
                  <w:rFonts w:ascii="Times New Roman" w:hAnsi="Times New Roman"/>
                </w:rPr>
                <w:id w:val="-89866688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992" w:type="dxa"/>
            <w:hideMark/>
          </w:tcPr>
          <w:p w14:paraId="1498D382"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4</w:t>
            </w:r>
            <w:sdt>
              <w:sdtPr>
                <w:rPr>
                  <w:rFonts w:ascii="Times New Roman" w:hAnsi="Times New Roman"/>
                </w:rPr>
                <w:id w:val="-38270901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45F6D148"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3</w:t>
            </w:r>
            <w:sdt>
              <w:sdtPr>
                <w:rPr>
                  <w:rFonts w:ascii="Times New Roman" w:hAnsi="Times New Roman"/>
                </w:rPr>
                <w:id w:val="67801002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992" w:type="dxa"/>
            <w:hideMark/>
          </w:tcPr>
          <w:p w14:paraId="28C793B2"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2</w:t>
            </w:r>
            <w:sdt>
              <w:sdtPr>
                <w:rPr>
                  <w:rFonts w:ascii="Times New Roman" w:hAnsi="Times New Roman"/>
                </w:rPr>
                <w:id w:val="-31533579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0B79D3A8"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1</w:t>
            </w:r>
            <w:sdt>
              <w:sdtPr>
                <w:rPr>
                  <w:rFonts w:ascii="Times New Roman" w:hAnsi="Times New Roman"/>
                </w:rPr>
                <w:id w:val="-15122396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355" w:type="dxa"/>
            <w:hideMark/>
          </w:tcPr>
          <w:p w14:paraId="5BB98C27" w14:textId="77777777" w:rsidR="002858B1" w:rsidRDefault="002858B1">
            <w:pPr>
              <w:pStyle w:val="ListParagraph"/>
              <w:spacing w:after="0" w:line="240" w:lineRule="auto"/>
              <w:ind w:left="0"/>
              <w:jc w:val="right"/>
              <w:rPr>
                <w:rFonts w:ascii="Times New Roman" w:hAnsi="Times New Roman"/>
              </w:rPr>
            </w:pPr>
            <w:r>
              <w:rPr>
                <w:rFonts w:ascii="Times New Roman" w:hAnsi="Times New Roman"/>
              </w:rPr>
              <w:t>Nav noderīgs</w:t>
            </w:r>
          </w:p>
        </w:tc>
      </w:tr>
    </w:tbl>
    <w:p w14:paraId="2C96912B" w14:textId="77777777" w:rsidR="002858B1" w:rsidRDefault="002858B1" w:rsidP="002858B1">
      <w:pPr>
        <w:pStyle w:val="ListParagraph"/>
        <w:ind w:left="426"/>
        <w:jc w:val="both"/>
        <w:rPr>
          <w:rFonts w:ascii="Times New Roman" w:hAnsi="Times New Roman"/>
          <w:sz w:val="24"/>
          <w:szCs w:val="24"/>
        </w:rPr>
      </w:pPr>
    </w:p>
    <w:p w14:paraId="274BDDCA" w14:textId="77777777" w:rsidR="002858B1" w:rsidRDefault="002858B1" w:rsidP="002858B1">
      <w:pPr>
        <w:pStyle w:val="ListParagraph"/>
        <w:numPr>
          <w:ilvl w:val="0"/>
          <w:numId w:val="46"/>
        </w:numPr>
        <w:spacing w:after="160" w:line="256" w:lineRule="auto"/>
        <w:ind w:left="426"/>
        <w:jc w:val="both"/>
        <w:rPr>
          <w:rFonts w:ascii="Times New Roman" w:hAnsi="Times New Roman"/>
          <w:sz w:val="24"/>
          <w:szCs w:val="24"/>
        </w:rPr>
      </w:pPr>
      <w:r>
        <w:rPr>
          <w:rFonts w:ascii="Times New Roman" w:hAnsi="Times New Roman"/>
          <w:sz w:val="24"/>
          <w:szCs w:val="24"/>
        </w:rPr>
        <w:t xml:space="preserve">Vai iekšējā audita ziņojumā ietvertie secinājumi ir pamatoti? </w:t>
      </w:r>
      <w:r>
        <w:rPr>
          <w:rFonts w:ascii="Times New Roman" w:hAnsi="Times New Roman"/>
          <w:i/>
          <w:sz w:val="24"/>
          <w:szCs w:val="24"/>
        </w:rPr>
        <w:t>(Lūdzu ielieciet “x” pie atbilstošākā novērtējuma. Jo augstāks punktu skaits, jo labāks novērtējums)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21"/>
        <w:gridCol w:w="993"/>
        <w:gridCol w:w="1134"/>
        <w:gridCol w:w="992"/>
        <w:gridCol w:w="1134"/>
        <w:gridCol w:w="1355"/>
      </w:tblGrid>
      <w:tr w:rsidR="002858B1" w14:paraId="084C069D" w14:textId="77777777" w:rsidTr="002858B1">
        <w:tc>
          <w:tcPr>
            <w:tcW w:w="1330" w:type="dxa"/>
            <w:hideMark/>
          </w:tcPr>
          <w:p w14:paraId="24884695" w14:textId="77777777" w:rsidR="002858B1" w:rsidRDefault="002858B1">
            <w:pPr>
              <w:spacing w:after="0" w:line="240" w:lineRule="auto"/>
              <w:rPr>
                <w:rFonts w:ascii="Times New Roman" w:hAnsi="Times New Roman"/>
              </w:rPr>
            </w:pPr>
            <w:r>
              <w:rPr>
                <w:rFonts w:ascii="Times New Roman" w:hAnsi="Times New Roman"/>
              </w:rPr>
              <w:t>Pilnībā pamatoti</w:t>
            </w:r>
          </w:p>
        </w:tc>
        <w:tc>
          <w:tcPr>
            <w:tcW w:w="1221" w:type="dxa"/>
            <w:hideMark/>
          </w:tcPr>
          <w:p w14:paraId="1B087E73"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5</w:t>
            </w:r>
            <w:sdt>
              <w:sdtPr>
                <w:rPr>
                  <w:rFonts w:ascii="Times New Roman" w:hAnsi="Times New Roman"/>
                </w:rPr>
                <w:id w:val="-130924667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993" w:type="dxa"/>
            <w:hideMark/>
          </w:tcPr>
          <w:p w14:paraId="2FE7BDB9"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4</w:t>
            </w:r>
            <w:sdt>
              <w:sdtPr>
                <w:rPr>
                  <w:rFonts w:ascii="Times New Roman" w:hAnsi="Times New Roman"/>
                </w:rPr>
                <w:id w:val="-178440526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686621AB"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3</w:t>
            </w:r>
            <w:sdt>
              <w:sdtPr>
                <w:rPr>
                  <w:rFonts w:ascii="Times New Roman" w:hAnsi="Times New Roman"/>
                </w:rPr>
                <w:id w:val="28378660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992" w:type="dxa"/>
            <w:hideMark/>
          </w:tcPr>
          <w:p w14:paraId="3126978E"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2</w:t>
            </w:r>
            <w:sdt>
              <w:sdtPr>
                <w:rPr>
                  <w:rFonts w:ascii="Times New Roman" w:hAnsi="Times New Roman"/>
                </w:rPr>
                <w:id w:val="146184888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3090F4C9"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1</w:t>
            </w:r>
            <w:sdt>
              <w:sdtPr>
                <w:rPr>
                  <w:rFonts w:ascii="Times New Roman" w:hAnsi="Times New Roman"/>
                </w:rPr>
                <w:id w:val="-119452386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355" w:type="dxa"/>
            <w:hideMark/>
          </w:tcPr>
          <w:p w14:paraId="440B8076" w14:textId="77777777" w:rsidR="002858B1" w:rsidRDefault="002858B1">
            <w:pPr>
              <w:pStyle w:val="ListParagraph"/>
              <w:spacing w:after="0" w:line="240" w:lineRule="auto"/>
              <w:ind w:left="0"/>
              <w:jc w:val="right"/>
              <w:rPr>
                <w:rFonts w:ascii="Times New Roman" w:hAnsi="Times New Roman"/>
              </w:rPr>
            </w:pPr>
            <w:r>
              <w:rPr>
                <w:rFonts w:ascii="Times New Roman" w:hAnsi="Times New Roman"/>
              </w:rPr>
              <w:t>Nav pamatoti</w:t>
            </w:r>
          </w:p>
        </w:tc>
      </w:tr>
    </w:tbl>
    <w:p w14:paraId="67A65D0B" w14:textId="77777777" w:rsidR="002858B1" w:rsidRDefault="002858B1" w:rsidP="002858B1">
      <w:pPr>
        <w:spacing w:after="0"/>
        <w:rPr>
          <w:rFonts w:ascii="Times New Roman" w:hAnsi="Times New Roman"/>
          <w:sz w:val="24"/>
          <w:szCs w:val="24"/>
        </w:rPr>
      </w:pPr>
    </w:p>
    <w:p w14:paraId="744C6F0C" w14:textId="77777777" w:rsidR="002858B1" w:rsidRDefault="002858B1" w:rsidP="002858B1">
      <w:pPr>
        <w:pStyle w:val="ListParagraph"/>
        <w:numPr>
          <w:ilvl w:val="0"/>
          <w:numId w:val="46"/>
        </w:numPr>
        <w:spacing w:after="160" w:line="256" w:lineRule="auto"/>
        <w:ind w:left="426"/>
        <w:jc w:val="both"/>
        <w:rPr>
          <w:rFonts w:ascii="Times New Roman" w:hAnsi="Times New Roman"/>
          <w:sz w:val="24"/>
          <w:szCs w:val="24"/>
        </w:rPr>
      </w:pPr>
      <w:r>
        <w:rPr>
          <w:rFonts w:ascii="Times New Roman" w:hAnsi="Times New Roman"/>
          <w:sz w:val="24"/>
          <w:szCs w:val="24"/>
        </w:rPr>
        <w:t>Vai kopumā iekšējais audits sniedza “pievienoto vērtību” sistēmai un audita rezultātā izstrādātie ieteikumi veicinās sistēmas pilnveidošanu?</w:t>
      </w:r>
      <w:r>
        <w:rPr>
          <w:rFonts w:ascii="Times New Roman" w:hAnsi="Times New Roman"/>
          <w:i/>
          <w:sz w:val="24"/>
          <w:szCs w:val="24"/>
        </w:rPr>
        <w:t xml:space="preserve"> (Lūdzu ielieciet “x” pie atbilstošākā novērtējuma. Jo augstāks punktu skaits, jo labāks novērtējums)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21"/>
        <w:gridCol w:w="993"/>
        <w:gridCol w:w="1134"/>
        <w:gridCol w:w="992"/>
        <w:gridCol w:w="1134"/>
        <w:gridCol w:w="1355"/>
      </w:tblGrid>
      <w:tr w:rsidR="002858B1" w14:paraId="34F0EFE7" w14:textId="77777777" w:rsidTr="002858B1">
        <w:tc>
          <w:tcPr>
            <w:tcW w:w="1330" w:type="dxa"/>
            <w:hideMark/>
          </w:tcPr>
          <w:p w14:paraId="334D0975" w14:textId="77777777" w:rsidR="002858B1" w:rsidRDefault="002858B1">
            <w:pPr>
              <w:spacing w:after="0" w:line="240" w:lineRule="auto"/>
              <w:rPr>
                <w:rFonts w:ascii="Times New Roman" w:hAnsi="Times New Roman"/>
              </w:rPr>
            </w:pPr>
            <w:r>
              <w:rPr>
                <w:rFonts w:ascii="Times New Roman" w:hAnsi="Times New Roman"/>
              </w:rPr>
              <w:t>Noteikti</w:t>
            </w:r>
          </w:p>
        </w:tc>
        <w:tc>
          <w:tcPr>
            <w:tcW w:w="1221" w:type="dxa"/>
            <w:hideMark/>
          </w:tcPr>
          <w:p w14:paraId="2D70AF23"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5</w:t>
            </w:r>
            <w:sdt>
              <w:sdtPr>
                <w:rPr>
                  <w:rFonts w:ascii="Times New Roman" w:hAnsi="Times New Roman"/>
                </w:rPr>
                <w:id w:val="169442011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993" w:type="dxa"/>
            <w:hideMark/>
          </w:tcPr>
          <w:p w14:paraId="56FB9F31"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4</w:t>
            </w:r>
            <w:sdt>
              <w:sdtPr>
                <w:rPr>
                  <w:rFonts w:ascii="Times New Roman" w:hAnsi="Times New Roman"/>
                </w:rPr>
                <w:id w:val="65920132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0E16ED9A"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3</w:t>
            </w:r>
            <w:sdt>
              <w:sdtPr>
                <w:rPr>
                  <w:rFonts w:ascii="Times New Roman" w:hAnsi="Times New Roman"/>
                </w:rPr>
                <w:id w:val="149938524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992" w:type="dxa"/>
            <w:hideMark/>
          </w:tcPr>
          <w:p w14:paraId="20A5D569"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2</w:t>
            </w:r>
            <w:sdt>
              <w:sdtPr>
                <w:rPr>
                  <w:rFonts w:ascii="Times New Roman" w:hAnsi="Times New Roman"/>
                </w:rPr>
                <w:id w:val="69142690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134" w:type="dxa"/>
            <w:hideMark/>
          </w:tcPr>
          <w:p w14:paraId="14F8D3EC" w14:textId="77777777" w:rsidR="002858B1" w:rsidRDefault="002858B1">
            <w:pPr>
              <w:pStyle w:val="ListParagraph"/>
              <w:spacing w:after="0" w:line="240" w:lineRule="auto"/>
              <w:ind w:left="0"/>
              <w:jc w:val="center"/>
              <w:rPr>
                <w:rFonts w:ascii="Times New Roman" w:hAnsi="Times New Roman"/>
              </w:rPr>
            </w:pPr>
            <w:r>
              <w:rPr>
                <w:rFonts w:ascii="Times New Roman" w:hAnsi="Times New Roman"/>
              </w:rPr>
              <w:t>1</w:t>
            </w:r>
            <w:sdt>
              <w:sdtPr>
                <w:rPr>
                  <w:rFonts w:ascii="Times New Roman" w:hAnsi="Times New Roman"/>
                </w:rPr>
                <w:id w:val="110622718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1355" w:type="dxa"/>
            <w:hideMark/>
          </w:tcPr>
          <w:p w14:paraId="28E6AFBF" w14:textId="77777777" w:rsidR="002858B1" w:rsidRDefault="002858B1">
            <w:pPr>
              <w:pStyle w:val="ListParagraph"/>
              <w:spacing w:after="0" w:line="240" w:lineRule="auto"/>
              <w:ind w:left="0"/>
              <w:jc w:val="right"/>
              <w:rPr>
                <w:rFonts w:ascii="Times New Roman" w:hAnsi="Times New Roman"/>
              </w:rPr>
            </w:pPr>
            <w:r>
              <w:rPr>
                <w:rFonts w:ascii="Times New Roman" w:hAnsi="Times New Roman"/>
              </w:rPr>
              <w:t xml:space="preserve">Nemaz </w:t>
            </w:r>
          </w:p>
        </w:tc>
      </w:tr>
    </w:tbl>
    <w:p w14:paraId="1D8F5C17" w14:textId="77777777" w:rsidR="002858B1" w:rsidRDefault="002858B1" w:rsidP="00432426">
      <w:pPr>
        <w:spacing w:after="0" w:line="240" w:lineRule="auto"/>
        <w:rPr>
          <w:sz w:val="28"/>
          <w:szCs w:val="28"/>
        </w:rPr>
      </w:pPr>
    </w:p>
    <w:p w14:paraId="1FCC9E92" w14:textId="2DAF3917" w:rsidR="002858B1" w:rsidRDefault="002858B1" w:rsidP="002858B1">
      <w:pPr>
        <w:pStyle w:val="ListParagraph"/>
        <w:numPr>
          <w:ilvl w:val="0"/>
          <w:numId w:val="46"/>
        </w:numPr>
        <w:spacing w:after="160" w:line="256" w:lineRule="auto"/>
        <w:ind w:left="426"/>
        <w:jc w:val="both"/>
        <w:rPr>
          <w:rFonts w:ascii="Times New Roman" w:hAnsi="Times New Roman"/>
          <w:sz w:val="24"/>
          <w:szCs w:val="24"/>
        </w:rPr>
      </w:pPr>
      <w:r>
        <w:rPr>
          <w:rFonts w:ascii="Times New Roman" w:hAnsi="Times New Roman"/>
          <w:sz w:val="24"/>
          <w:szCs w:val="24"/>
        </w:rPr>
        <w:t xml:space="preserve">Komentāri par auditoru vai veikto iekšējo auditu </w:t>
      </w:r>
      <w:r>
        <w:rPr>
          <w:rFonts w:ascii="Times New Roman" w:hAnsi="Times New Roman"/>
          <w:i/>
          <w:sz w:val="24"/>
          <w:szCs w:val="24"/>
        </w:rPr>
        <w:t>(gadījumā, ja komentāri nav radušies, lūgums atstāt atbildes vietu tukšu)</w:t>
      </w:r>
    </w:p>
    <w:tbl>
      <w:tblPr>
        <w:tblStyle w:val="TableGrid"/>
        <w:tblW w:w="9497" w:type="dxa"/>
        <w:tblInd w:w="137" w:type="dxa"/>
        <w:tblLook w:val="04A0" w:firstRow="1" w:lastRow="0" w:firstColumn="1" w:lastColumn="0" w:noHBand="0" w:noVBand="1"/>
      </w:tblPr>
      <w:tblGrid>
        <w:gridCol w:w="9497"/>
      </w:tblGrid>
      <w:tr w:rsidR="006177D4" w14:paraId="68F31552" w14:textId="77777777" w:rsidTr="006177D4">
        <w:tc>
          <w:tcPr>
            <w:tcW w:w="9497" w:type="dxa"/>
            <w:tcBorders>
              <w:top w:val="single" w:sz="4" w:space="0" w:color="auto"/>
              <w:left w:val="single" w:sz="4" w:space="0" w:color="auto"/>
              <w:bottom w:val="single" w:sz="4" w:space="0" w:color="auto"/>
              <w:right w:val="single" w:sz="4" w:space="0" w:color="auto"/>
            </w:tcBorders>
          </w:tcPr>
          <w:p w14:paraId="06CA9F87" w14:textId="77777777" w:rsidR="002858B1" w:rsidRDefault="002858B1">
            <w:pPr>
              <w:spacing w:after="0" w:line="240" w:lineRule="auto"/>
              <w:jc w:val="both"/>
              <w:rPr>
                <w:rFonts w:ascii="Times New Roman" w:hAnsi="Times New Roman"/>
                <w:sz w:val="24"/>
                <w:szCs w:val="24"/>
              </w:rPr>
            </w:pPr>
          </w:p>
          <w:p w14:paraId="2656BF3C" w14:textId="77777777" w:rsidR="002858B1" w:rsidRDefault="002858B1">
            <w:pPr>
              <w:spacing w:after="0" w:line="240" w:lineRule="auto"/>
              <w:jc w:val="both"/>
              <w:rPr>
                <w:rFonts w:ascii="Times New Roman" w:hAnsi="Times New Roman"/>
                <w:sz w:val="24"/>
                <w:szCs w:val="24"/>
              </w:rPr>
            </w:pPr>
          </w:p>
        </w:tc>
      </w:tr>
    </w:tbl>
    <w:p w14:paraId="7DEBED5C" w14:textId="77777777" w:rsidR="00C73795" w:rsidRDefault="00C73795" w:rsidP="00A63771">
      <w:pPr>
        <w:spacing w:after="0"/>
        <w:jc w:val="both"/>
        <w:rPr>
          <w:rFonts w:ascii="Times New Roman" w:hAnsi="Times New Roman"/>
          <w:sz w:val="24"/>
          <w:szCs w:val="24"/>
        </w:rPr>
      </w:pPr>
    </w:p>
    <w:p w14:paraId="38BAF04E" w14:textId="362E046B" w:rsidR="002858B1" w:rsidRDefault="002858B1" w:rsidP="002858B1">
      <w:pPr>
        <w:pStyle w:val="ListParagraph"/>
        <w:numPr>
          <w:ilvl w:val="0"/>
          <w:numId w:val="46"/>
        </w:numPr>
        <w:spacing w:after="160" w:line="256" w:lineRule="auto"/>
        <w:ind w:left="426"/>
        <w:jc w:val="both"/>
        <w:rPr>
          <w:rFonts w:ascii="Times New Roman" w:hAnsi="Times New Roman"/>
          <w:sz w:val="24"/>
          <w:szCs w:val="24"/>
        </w:rPr>
      </w:pPr>
      <w:r>
        <w:rPr>
          <w:rFonts w:ascii="Times New Roman" w:hAnsi="Times New Roman"/>
          <w:sz w:val="24"/>
          <w:szCs w:val="24"/>
        </w:rPr>
        <w:t xml:space="preserve"> Ieteikumi auditora darba pilnveidošanai </w:t>
      </w:r>
      <w:r>
        <w:rPr>
          <w:rFonts w:ascii="Times New Roman" w:hAnsi="Times New Roman"/>
          <w:i/>
          <w:sz w:val="24"/>
          <w:szCs w:val="24"/>
        </w:rPr>
        <w:t>(gadījumā, ja ieteikumi nav radušies, lūgums atstāt atbildes vietu tukšu)</w:t>
      </w:r>
    </w:p>
    <w:tbl>
      <w:tblPr>
        <w:tblStyle w:val="TableGrid"/>
        <w:tblW w:w="9497" w:type="dxa"/>
        <w:tblInd w:w="137" w:type="dxa"/>
        <w:tblLook w:val="04A0" w:firstRow="1" w:lastRow="0" w:firstColumn="1" w:lastColumn="0" w:noHBand="0" w:noVBand="1"/>
      </w:tblPr>
      <w:tblGrid>
        <w:gridCol w:w="9497"/>
      </w:tblGrid>
      <w:tr w:rsidR="006177D4" w14:paraId="778C451D" w14:textId="77777777" w:rsidTr="006177D4">
        <w:tc>
          <w:tcPr>
            <w:tcW w:w="9497" w:type="dxa"/>
            <w:tcBorders>
              <w:top w:val="single" w:sz="4" w:space="0" w:color="auto"/>
              <w:left w:val="single" w:sz="4" w:space="0" w:color="auto"/>
              <w:bottom w:val="single" w:sz="4" w:space="0" w:color="auto"/>
              <w:right w:val="single" w:sz="4" w:space="0" w:color="auto"/>
            </w:tcBorders>
          </w:tcPr>
          <w:p w14:paraId="76A1B3CE" w14:textId="77777777" w:rsidR="002858B1" w:rsidRDefault="002858B1">
            <w:pPr>
              <w:pStyle w:val="ListParagraph"/>
              <w:spacing w:after="0" w:line="240" w:lineRule="auto"/>
              <w:ind w:left="0"/>
              <w:rPr>
                <w:rFonts w:asciiTheme="minorHAnsi" w:hAnsiTheme="minorHAnsi" w:cstheme="minorBidi"/>
                <w:sz w:val="24"/>
                <w:szCs w:val="24"/>
              </w:rPr>
            </w:pPr>
          </w:p>
          <w:p w14:paraId="0C74CA94" w14:textId="77777777" w:rsidR="002858B1" w:rsidRDefault="002858B1">
            <w:pPr>
              <w:pStyle w:val="ListParagraph"/>
              <w:spacing w:after="0" w:line="240" w:lineRule="auto"/>
              <w:ind w:left="0"/>
              <w:rPr>
                <w:sz w:val="24"/>
                <w:szCs w:val="24"/>
              </w:rPr>
            </w:pPr>
          </w:p>
        </w:tc>
      </w:tr>
    </w:tbl>
    <w:p w14:paraId="6703B0C0" w14:textId="1E6C4747" w:rsidR="002858B1" w:rsidRDefault="002858B1" w:rsidP="00432426">
      <w:pPr>
        <w:pStyle w:val="ListParagraph"/>
        <w:spacing w:before="120" w:after="120" w:line="240" w:lineRule="auto"/>
        <w:ind w:left="0"/>
        <w:contextualSpacing w:val="0"/>
        <w:jc w:val="center"/>
        <w:rPr>
          <w:rFonts w:ascii="Times New Roman" w:hAnsi="Times New Roman"/>
          <w:b/>
          <w:sz w:val="24"/>
          <w:szCs w:val="24"/>
        </w:rPr>
      </w:pPr>
      <w:r>
        <w:rPr>
          <w:rFonts w:ascii="Times New Roman" w:hAnsi="Times New Roman"/>
          <w:b/>
          <w:sz w:val="24"/>
          <w:szCs w:val="24"/>
        </w:rPr>
        <w:t>Paldies par atsauksmju sniegšanu un sadarbību iekšējā audita veikšanas laikā!</w:t>
      </w:r>
    </w:p>
    <w:p w14:paraId="13049645" w14:textId="77777777" w:rsidR="002858B1" w:rsidRDefault="002858B1" w:rsidP="002858B1">
      <w:pPr>
        <w:rPr>
          <w:sz w:val="28"/>
          <w:szCs w:val="28"/>
        </w:rPr>
      </w:pPr>
    </w:p>
    <w:p w14:paraId="32059488" w14:textId="77777777" w:rsidR="002858B1" w:rsidRDefault="002858B1" w:rsidP="002858B1">
      <w:pPr>
        <w:rPr>
          <w:rFonts w:ascii="Times New Roman" w:hAnsi="Times New Roman"/>
          <w:sz w:val="24"/>
          <w:szCs w:val="24"/>
        </w:rPr>
      </w:pPr>
      <w:r>
        <w:rPr>
          <w:rFonts w:ascii="Times New Roman" w:hAnsi="Times New Roman"/>
          <w:sz w:val="24"/>
          <w:szCs w:val="24"/>
        </w:rPr>
        <w:lastRenderedPageBreak/>
        <w:t>Sistēmas vadītāja vārds, uzvārds:</w:t>
      </w:r>
    </w:p>
    <w:p w14:paraId="1B1FF97A" w14:textId="77777777" w:rsidR="002858B1" w:rsidRDefault="002858B1" w:rsidP="002858B1">
      <w:pPr>
        <w:rPr>
          <w:rFonts w:ascii="Times New Roman" w:hAnsi="Times New Roman"/>
          <w:sz w:val="24"/>
          <w:szCs w:val="24"/>
        </w:rPr>
      </w:pPr>
      <w:r>
        <w:rPr>
          <w:rFonts w:ascii="Times New Roman" w:hAnsi="Times New Roman"/>
          <w:sz w:val="24"/>
          <w:szCs w:val="24"/>
        </w:rPr>
        <w:t>Aizpildīšanas datums:</w:t>
      </w:r>
    </w:p>
    <w:p w14:paraId="35B1DA7E" w14:textId="77777777" w:rsidR="00F701D8" w:rsidRDefault="00F701D8" w:rsidP="00F701D8">
      <w:pPr>
        <w:spacing w:after="160" w:line="259" w:lineRule="auto"/>
        <w:rPr>
          <w:rFonts w:ascii="Times New Roman" w:eastAsia="Times New Roman" w:hAnsi="Times New Roman"/>
          <w:sz w:val="24"/>
          <w:szCs w:val="24"/>
        </w:rPr>
        <w:sectPr w:rsidR="00F701D8" w:rsidSect="00432426">
          <w:pgSz w:w="11906" w:h="16838" w:code="9"/>
          <w:pgMar w:top="851" w:right="1134" w:bottom="567" w:left="1134" w:header="709" w:footer="709" w:gutter="0"/>
          <w:cols w:space="708"/>
          <w:titlePg/>
          <w:docGrid w:linePitch="360"/>
        </w:sectPr>
      </w:pPr>
    </w:p>
    <w:p w14:paraId="681D00AD" w14:textId="3B661BCB" w:rsidR="00F701D8" w:rsidRPr="00E51EF9" w:rsidRDefault="00F701D8" w:rsidP="00F701D8">
      <w:pPr>
        <w:pStyle w:val="Heading2"/>
        <w:jc w:val="right"/>
        <w:rPr>
          <w:rFonts w:ascii="Times New Roman" w:hAnsi="Times New Roman" w:cs="Times New Roman"/>
          <w:color w:val="auto"/>
          <w:sz w:val="24"/>
          <w:szCs w:val="24"/>
        </w:rPr>
      </w:pPr>
      <w:bookmarkStart w:id="29" w:name="_16.pielikums"/>
      <w:bookmarkEnd w:id="29"/>
      <w:r>
        <w:rPr>
          <w:rFonts w:ascii="Times New Roman" w:hAnsi="Times New Roman" w:cs="Times New Roman"/>
          <w:color w:val="auto"/>
          <w:sz w:val="24"/>
          <w:szCs w:val="24"/>
        </w:rPr>
        <w:lastRenderedPageBreak/>
        <w:t>16.</w:t>
      </w:r>
      <w:r w:rsidR="00510677">
        <w:rPr>
          <w:rFonts w:ascii="Times New Roman" w:hAnsi="Times New Roman" w:cs="Times New Roman"/>
          <w:color w:val="auto"/>
          <w:sz w:val="24"/>
          <w:szCs w:val="24"/>
        </w:rPr>
        <w:t xml:space="preserve"> </w:t>
      </w:r>
      <w:r w:rsidRPr="00E51EF9">
        <w:rPr>
          <w:rFonts w:ascii="Times New Roman" w:hAnsi="Times New Roman" w:cs="Times New Roman"/>
          <w:color w:val="auto"/>
          <w:sz w:val="24"/>
          <w:szCs w:val="24"/>
        </w:rPr>
        <w:t>pielikums</w:t>
      </w:r>
    </w:p>
    <w:p w14:paraId="3BAFE2B6" w14:textId="77777777" w:rsidR="00F701D8" w:rsidRDefault="00F701D8" w:rsidP="00F701D8">
      <w:pPr>
        <w:spacing w:after="0" w:line="240" w:lineRule="auto"/>
        <w:jc w:val="right"/>
        <w:rPr>
          <w:rFonts w:ascii="Times New Roman" w:hAnsi="Times New Roman"/>
          <w:sz w:val="24"/>
          <w:szCs w:val="24"/>
        </w:rPr>
      </w:pPr>
      <w:r>
        <w:rPr>
          <w:rFonts w:ascii="Times New Roman" w:hAnsi="Times New Roman"/>
          <w:sz w:val="24"/>
          <w:szCs w:val="24"/>
        </w:rPr>
        <w:t xml:space="preserve">Ādažu novada pašvaldības </w:t>
      </w:r>
    </w:p>
    <w:p w14:paraId="0AFE75C4" w14:textId="0038180B" w:rsidR="00B640E6" w:rsidRDefault="00B640E6" w:rsidP="00B640E6">
      <w:pPr>
        <w:spacing w:after="0" w:line="240" w:lineRule="auto"/>
        <w:jc w:val="right"/>
        <w:rPr>
          <w:rFonts w:ascii="Times New Roman" w:hAnsi="Times New Roman"/>
          <w:sz w:val="24"/>
          <w:szCs w:val="24"/>
        </w:rPr>
      </w:pPr>
      <w:r>
        <w:rPr>
          <w:rFonts w:ascii="Times New Roman" w:hAnsi="Times New Roman"/>
          <w:sz w:val="24"/>
          <w:szCs w:val="24"/>
        </w:rPr>
        <w:t>2024. gada 27. jūnija</w:t>
      </w:r>
    </w:p>
    <w:p w14:paraId="65992F3D" w14:textId="53B612DC" w:rsidR="00F701D8" w:rsidRDefault="00F701D8" w:rsidP="00F701D8">
      <w:pPr>
        <w:spacing w:after="160" w:line="259" w:lineRule="auto"/>
        <w:jc w:val="right"/>
        <w:rPr>
          <w:rFonts w:ascii="Times New Roman" w:hAnsi="Times New Roman"/>
          <w:sz w:val="24"/>
          <w:szCs w:val="24"/>
        </w:rPr>
      </w:pPr>
      <w:r>
        <w:rPr>
          <w:rFonts w:ascii="Times New Roman" w:hAnsi="Times New Roman"/>
          <w:sz w:val="24"/>
          <w:szCs w:val="24"/>
        </w:rPr>
        <w:t>noteikumiem Nr.</w:t>
      </w:r>
      <w:r w:rsidR="00510677">
        <w:rPr>
          <w:rFonts w:ascii="Times New Roman" w:hAnsi="Times New Roman"/>
          <w:sz w:val="24"/>
          <w:szCs w:val="24"/>
        </w:rPr>
        <w:t xml:space="preserve"> </w:t>
      </w:r>
      <w:r w:rsidR="00510677" w:rsidRPr="003B46D4">
        <w:rPr>
          <w:rFonts w:ascii="Times New Roman" w:hAnsi="Times New Roman"/>
          <w:noProof/>
        </w:rPr>
        <w:t>{{DOKREGNUMURS}}</w:t>
      </w:r>
    </w:p>
    <w:p w14:paraId="3605E4F4" w14:textId="773B93C4" w:rsidR="00F701D8" w:rsidRPr="00722085" w:rsidRDefault="00722085" w:rsidP="00722085">
      <w:pPr>
        <w:spacing w:after="0" w:line="240" w:lineRule="auto"/>
        <w:jc w:val="center"/>
        <w:rPr>
          <w:rFonts w:ascii="Times New Roman" w:eastAsia="Times New Roman" w:hAnsi="Times New Roman"/>
          <w:b/>
          <w:bCs/>
          <w:iCs/>
          <w:sz w:val="28"/>
          <w:szCs w:val="28"/>
          <w:lang w:eastAsia="lv-LV"/>
        </w:rPr>
      </w:pPr>
      <w:r w:rsidRPr="00722085">
        <w:rPr>
          <w:rFonts w:ascii="Times New Roman" w:eastAsia="Times New Roman" w:hAnsi="Times New Roman"/>
          <w:b/>
          <w:bCs/>
          <w:iCs/>
          <w:sz w:val="28"/>
          <w:szCs w:val="28"/>
          <w:lang w:eastAsia="lv-LV"/>
        </w:rPr>
        <w:t>Iekšējā audita rezultātā izstrādāto ieteikumu reģistrs</w:t>
      </w:r>
    </w:p>
    <w:p w14:paraId="2129D5BF" w14:textId="5EFDCEB1" w:rsidR="00722085" w:rsidRDefault="00722085" w:rsidP="00722085">
      <w:pPr>
        <w:tabs>
          <w:tab w:val="left" w:pos="567"/>
        </w:tabs>
        <w:spacing w:after="0" w:line="240" w:lineRule="auto"/>
        <w:jc w:val="center"/>
        <w:rPr>
          <w:rFonts w:ascii="Times New Roman" w:eastAsia="Times New Roman" w:hAnsi="Times New Roman" w:cstheme="minorBidi"/>
          <w:i/>
          <w:sz w:val="28"/>
          <w:szCs w:val="28"/>
        </w:rPr>
      </w:pPr>
      <w:r>
        <w:rPr>
          <w:rFonts w:ascii="Times New Roman" w:eastAsia="Times New Roman" w:hAnsi="Times New Roman"/>
          <w:i/>
          <w:sz w:val="28"/>
          <w:szCs w:val="28"/>
        </w:rPr>
        <w:t>(piemērs, kas var tikt labots vai papildināts pēc auditora ieskatiem)</w:t>
      </w:r>
    </w:p>
    <w:p w14:paraId="13F9F3E0" w14:textId="1D1E2330" w:rsidR="00911754" w:rsidRDefault="00911754" w:rsidP="00F701D8">
      <w:pPr>
        <w:spacing w:after="160" w:line="259" w:lineRule="auto"/>
        <w:rPr>
          <w:rFonts w:ascii="Times New Roman" w:eastAsia="Times New Roman" w:hAnsi="Times New Roman"/>
          <w:sz w:val="24"/>
          <w:szCs w:val="24"/>
        </w:rPr>
      </w:pPr>
    </w:p>
    <w:tbl>
      <w:tblPr>
        <w:tblW w:w="15132" w:type="dxa"/>
        <w:tblInd w:w="-572" w:type="dxa"/>
        <w:tblLook w:val="04A0" w:firstRow="1" w:lastRow="0" w:firstColumn="1" w:lastColumn="0" w:noHBand="0" w:noVBand="1"/>
      </w:tblPr>
      <w:tblGrid>
        <w:gridCol w:w="973"/>
        <w:gridCol w:w="1438"/>
        <w:gridCol w:w="1133"/>
        <w:gridCol w:w="1566"/>
        <w:gridCol w:w="1275"/>
        <w:gridCol w:w="1260"/>
        <w:gridCol w:w="1431"/>
        <w:gridCol w:w="1277"/>
        <w:gridCol w:w="1420"/>
        <w:gridCol w:w="1841"/>
        <w:gridCol w:w="1518"/>
      </w:tblGrid>
      <w:tr w:rsidR="00C73795" w:rsidRPr="005D14BF" w14:paraId="2758356C" w14:textId="77777777" w:rsidTr="00C73795">
        <w:trPr>
          <w:trHeight w:val="2496"/>
        </w:trPr>
        <w:tc>
          <w:tcPr>
            <w:tcW w:w="97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67B18A" w14:textId="77777777" w:rsidR="006177D4" w:rsidRDefault="00782485" w:rsidP="00C73795">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Nr.</w:t>
            </w:r>
          </w:p>
          <w:p w14:paraId="299DDD71" w14:textId="1FD78DCD" w:rsidR="00782485" w:rsidRPr="005D14BF" w:rsidRDefault="00782485" w:rsidP="00C73795">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p.k.</w:t>
            </w:r>
          </w:p>
        </w:tc>
        <w:tc>
          <w:tcPr>
            <w:tcW w:w="1438" w:type="dxa"/>
            <w:tcBorders>
              <w:top w:val="single" w:sz="4" w:space="0" w:color="auto"/>
              <w:left w:val="nil"/>
              <w:bottom w:val="single" w:sz="4" w:space="0" w:color="auto"/>
              <w:right w:val="single" w:sz="4" w:space="0" w:color="auto"/>
            </w:tcBorders>
            <w:shd w:val="clear" w:color="000000" w:fill="D9D9D9"/>
            <w:vAlign w:val="center"/>
            <w:hideMark/>
          </w:tcPr>
          <w:p w14:paraId="28450501" w14:textId="550ABCAE" w:rsidR="00782485" w:rsidRPr="005D14BF" w:rsidRDefault="006177D4" w:rsidP="005D14BF">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V</w:t>
            </w:r>
            <w:r w:rsidR="00782485" w:rsidRPr="005D14BF">
              <w:rPr>
                <w:rFonts w:ascii="Times New Roman" w:eastAsia="Times New Roman" w:hAnsi="Times New Roman"/>
                <w:b/>
                <w:bCs/>
                <w:color w:val="000000"/>
                <w:sz w:val="24"/>
                <w:szCs w:val="24"/>
                <w:lang w:eastAsia="lv-LV"/>
              </w:rPr>
              <w:t>eikšanas gads</w:t>
            </w:r>
          </w:p>
        </w:tc>
        <w:tc>
          <w:tcPr>
            <w:tcW w:w="1133" w:type="dxa"/>
            <w:tcBorders>
              <w:top w:val="single" w:sz="4" w:space="0" w:color="auto"/>
              <w:left w:val="nil"/>
              <w:bottom w:val="single" w:sz="4" w:space="0" w:color="auto"/>
              <w:right w:val="single" w:sz="4" w:space="0" w:color="auto"/>
            </w:tcBorders>
            <w:shd w:val="clear" w:color="000000" w:fill="D9D9D9"/>
            <w:vAlign w:val="center"/>
            <w:hideMark/>
          </w:tcPr>
          <w:p w14:paraId="7ADDBFBE" w14:textId="35F67542" w:rsidR="00782485" w:rsidRPr="005D14BF" w:rsidRDefault="006177D4" w:rsidP="005D14BF">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w:t>
            </w:r>
            <w:r w:rsidR="00782485" w:rsidRPr="00782485">
              <w:rPr>
                <w:rFonts w:ascii="Times New Roman" w:eastAsia="Times New Roman" w:hAnsi="Times New Roman"/>
                <w:b/>
                <w:bCs/>
                <w:color w:val="000000"/>
                <w:sz w:val="24"/>
                <w:szCs w:val="24"/>
                <w:lang w:eastAsia="lv-LV"/>
              </w:rPr>
              <w:t>udit</w:t>
            </w:r>
            <w:r w:rsidR="00782485" w:rsidRPr="005D14BF">
              <w:rPr>
                <w:rFonts w:ascii="Times New Roman" w:eastAsia="Times New Roman" w:hAnsi="Times New Roman"/>
                <w:b/>
                <w:bCs/>
                <w:color w:val="000000"/>
                <w:sz w:val="24"/>
                <w:szCs w:val="24"/>
                <w:lang w:eastAsia="lv-LV"/>
              </w:rPr>
              <w:t>a numurs</w:t>
            </w:r>
          </w:p>
        </w:tc>
        <w:tc>
          <w:tcPr>
            <w:tcW w:w="1566" w:type="dxa"/>
            <w:tcBorders>
              <w:top w:val="single" w:sz="4" w:space="0" w:color="auto"/>
              <w:left w:val="nil"/>
              <w:bottom w:val="single" w:sz="4" w:space="0" w:color="auto"/>
              <w:right w:val="single" w:sz="4" w:space="0" w:color="auto"/>
            </w:tcBorders>
            <w:shd w:val="clear" w:color="000000" w:fill="D9D9D9"/>
            <w:vAlign w:val="center"/>
            <w:hideMark/>
          </w:tcPr>
          <w:p w14:paraId="2811C7B2" w14:textId="4AFD2D95" w:rsidR="00782485" w:rsidRPr="005D14BF" w:rsidRDefault="006177D4" w:rsidP="005D14BF">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w:t>
            </w:r>
            <w:r w:rsidR="00782485" w:rsidRPr="00782485">
              <w:rPr>
                <w:rFonts w:ascii="Times New Roman" w:eastAsia="Times New Roman" w:hAnsi="Times New Roman"/>
                <w:b/>
                <w:bCs/>
                <w:color w:val="000000"/>
                <w:sz w:val="24"/>
                <w:szCs w:val="24"/>
                <w:lang w:eastAsia="lv-LV"/>
              </w:rPr>
              <w:t>udita</w:t>
            </w:r>
            <w:r w:rsidR="00782485" w:rsidRPr="005D14BF">
              <w:rPr>
                <w:rFonts w:ascii="Times New Roman" w:eastAsia="Times New Roman" w:hAnsi="Times New Roman"/>
                <w:b/>
                <w:bCs/>
                <w:color w:val="000000"/>
                <w:sz w:val="24"/>
                <w:szCs w:val="24"/>
                <w:lang w:eastAsia="lv-LV"/>
              </w:rPr>
              <w:t xml:space="preserve"> nosaukums</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4D26D240" w14:textId="77777777" w:rsidR="00782485" w:rsidRPr="005D14BF" w:rsidRDefault="00782485" w:rsidP="005D14BF">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Ieteikums</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655CD23D" w14:textId="77777777" w:rsidR="00782485" w:rsidRPr="005D14BF" w:rsidRDefault="00782485" w:rsidP="005D14BF">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Ieteikuma ieviešanai plānotās darbības</w:t>
            </w:r>
          </w:p>
        </w:tc>
        <w:tc>
          <w:tcPr>
            <w:tcW w:w="1431" w:type="dxa"/>
            <w:tcBorders>
              <w:top w:val="single" w:sz="4" w:space="0" w:color="auto"/>
              <w:left w:val="nil"/>
              <w:bottom w:val="single" w:sz="4" w:space="0" w:color="auto"/>
              <w:right w:val="single" w:sz="4" w:space="0" w:color="auto"/>
            </w:tcBorders>
            <w:shd w:val="clear" w:color="000000" w:fill="D9D9D9"/>
            <w:vAlign w:val="center"/>
            <w:hideMark/>
          </w:tcPr>
          <w:p w14:paraId="34FA6B11" w14:textId="6DCA8757" w:rsidR="00782485" w:rsidRPr="005D14BF" w:rsidRDefault="00782485" w:rsidP="005D14BF">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Par ieteikuma izpildi atbildīg</w:t>
            </w:r>
            <w:r w:rsidRPr="00782485">
              <w:rPr>
                <w:rFonts w:ascii="Times New Roman" w:eastAsia="Times New Roman" w:hAnsi="Times New Roman"/>
                <w:b/>
                <w:bCs/>
                <w:color w:val="000000"/>
                <w:sz w:val="24"/>
                <w:szCs w:val="24"/>
                <w:lang w:eastAsia="lv-LV"/>
              </w:rPr>
              <w:t>ais darbinieks (amats)</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0638A9B5" w14:textId="77777777" w:rsidR="00782485" w:rsidRPr="005D14BF" w:rsidRDefault="00782485" w:rsidP="005D14BF">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Ieteikuma ieviešanas termiņš</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6D3427F" w14:textId="77777777" w:rsidR="00782485" w:rsidRPr="005D14BF" w:rsidRDefault="00782485" w:rsidP="005D14BF">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 xml:space="preserve">Ieteikuma izpildes statuss </w:t>
            </w:r>
            <w:r w:rsidRPr="005D14BF">
              <w:rPr>
                <w:rFonts w:ascii="Times New Roman" w:eastAsia="Times New Roman" w:hAnsi="Times New Roman"/>
                <w:b/>
                <w:bCs/>
                <w:color w:val="000000"/>
                <w:sz w:val="24"/>
                <w:szCs w:val="24"/>
                <w:lang w:eastAsia="lv-LV"/>
              </w:rPr>
              <w:br/>
              <w:t>(ieviests, uzsākts, zaudējis aktualitāti)</w:t>
            </w:r>
          </w:p>
        </w:tc>
        <w:tc>
          <w:tcPr>
            <w:tcW w:w="1841" w:type="dxa"/>
            <w:tcBorders>
              <w:top w:val="single" w:sz="4" w:space="0" w:color="auto"/>
              <w:left w:val="nil"/>
              <w:bottom w:val="single" w:sz="4" w:space="0" w:color="auto"/>
              <w:right w:val="single" w:sz="4" w:space="0" w:color="auto"/>
            </w:tcBorders>
            <w:shd w:val="clear" w:color="000000" w:fill="D9D9D9"/>
            <w:vAlign w:val="center"/>
            <w:hideMark/>
          </w:tcPr>
          <w:p w14:paraId="31AACF64" w14:textId="480941C4" w:rsidR="00782485" w:rsidRPr="005D14BF" w:rsidRDefault="00782485" w:rsidP="005D14BF">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Pazīme par ieteikuma ieviešanas termiņu (</w:t>
            </w:r>
            <w:r w:rsidRPr="00782485">
              <w:rPr>
                <w:rFonts w:ascii="Times New Roman" w:eastAsia="Times New Roman" w:hAnsi="Times New Roman"/>
                <w:b/>
                <w:bCs/>
                <w:color w:val="000000"/>
                <w:sz w:val="24"/>
                <w:szCs w:val="24"/>
                <w:lang w:eastAsia="lv-LV"/>
              </w:rPr>
              <w:t>ieviests</w:t>
            </w:r>
            <w:r w:rsidRPr="005D14BF">
              <w:rPr>
                <w:rFonts w:ascii="Times New Roman" w:eastAsia="Times New Roman" w:hAnsi="Times New Roman"/>
                <w:b/>
                <w:bCs/>
                <w:color w:val="000000"/>
                <w:sz w:val="24"/>
                <w:szCs w:val="24"/>
                <w:lang w:eastAsia="lv-LV"/>
              </w:rPr>
              <w:t>, termiņš ir nokavēts, termiņš nav iestājies)</w:t>
            </w:r>
          </w:p>
        </w:tc>
        <w:tc>
          <w:tcPr>
            <w:tcW w:w="1518" w:type="dxa"/>
            <w:tcBorders>
              <w:top w:val="single" w:sz="4" w:space="0" w:color="auto"/>
              <w:left w:val="nil"/>
              <w:bottom w:val="single" w:sz="4" w:space="0" w:color="auto"/>
              <w:right w:val="single" w:sz="4" w:space="0" w:color="auto"/>
            </w:tcBorders>
            <w:shd w:val="clear" w:color="000000" w:fill="D9D9D9"/>
            <w:vAlign w:val="center"/>
            <w:hideMark/>
          </w:tcPr>
          <w:p w14:paraId="00E2ED39" w14:textId="77777777" w:rsidR="00782485" w:rsidRPr="005D14BF" w:rsidRDefault="00782485" w:rsidP="005D14BF">
            <w:pPr>
              <w:spacing w:after="0" w:line="240" w:lineRule="auto"/>
              <w:jc w:val="center"/>
              <w:rPr>
                <w:rFonts w:ascii="Times New Roman" w:eastAsia="Times New Roman" w:hAnsi="Times New Roman"/>
                <w:b/>
                <w:bCs/>
                <w:color w:val="000000"/>
                <w:sz w:val="24"/>
                <w:szCs w:val="24"/>
                <w:lang w:eastAsia="lv-LV"/>
              </w:rPr>
            </w:pPr>
            <w:r w:rsidRPr="005D14BF">
              <w:rPr>
                <w:rFonts w:ascii="Times New Roman" w:eastAsia="Times New Roman" w:hAnsi="Times New Roman"/>
                <w:b/>
                <w:bCs/>
                <w:color w:val="000000"/>
                <w:sz w:val="24"/>
                <w:szCs w:val="24"/>
                <w:lang w:eastAsia="lv-LV"/>
              </w:rPr>
              <w:t>Komentāri par ieteikuma izpildi</w:t>
            </w:r>
          </w:p>
        </w:tc>
      </w:tr>
      <w:tr w:rsidR="00C73795" w:rsidRPr="005D14BF" w14:paraId="66488BE8" w14:textId="77777777" w:rsidTr="00C73795">
        <w:trPr>
          <w:trHeight w:val="312"/>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14:paraId="7E06314E" w14:textId="77777777" w:rsidR="00782485" w:rsidRPr="005D14BF" w:rsidRDefault="00782485" w:rsidP="005D14BF">
            <w:pPr>
              <w:spacing w:after="0" w:line="240" w:lineRule="auto"/>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8" w:type="dxa"/>
            <w:tcBorders>
              <w:top w:val="nil"/>
              <w:left w:val="nil"/>
              <w:bottom w:val="single" w:sz="4" w:space="0" w:color="auto"/>
              <w:right w:val="single" w:sz="4" w:space="0" w:color="auto"/>
            </w:tcBorders>
            <w:shd w:val="clear" w:color="000000" w:fill="FFFFFF"/>
            <w:noWrap/>
            <w:vAlign w:val="bottom"/>
            <w:hideMark/>
          </w:tcPr>
          <w:p w14:paraId="4E9E8751"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32BA07F7"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66" w:type="dxa"/>
            <w:tcBorders>
              <w:top w:val="nil"/>
              <w:left w:val="nil"/>
              <w:bottom w:val="single" w:sz="4" w:space="0" w:color="auto"/>
              <w:right w:val="single" w:sz="4" w:space="0" w:color="auto"/>
            </w:tcBorders>
            <w:shd w:val="clear" w:color="000000" w:fill="FFFFFF"/>
            <w:noWrap/>
            <w:vAlign w:val="bottom"/>
            <w:hideMark/>
          </w:tcPr>
          <w:p w14:paraId="25D06AE5"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7A196B4"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D1F441F"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1" w:type="dxa"/>
            <w:tcBorders>
              <w:top w:val="nil"/>
              <w:left w:val="nil"/>
              <w:bottom w:val="single" w:sz="4" w:space="0" w:color="auto"/>
              <w:right w:val="single" w:sz="4" w:space="0" w:color="auto"/>
            </w:tcBorders>
            <w:shd w:val="clear" w:color="000000" w:fill="FFFFFF"/>
            <w:noWrap/>
            <w:vAlign w:val="bottom"/>
            <w:hideMark/>
          </w:tcPr>
          <w:p w14:paraId="53850CBD"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7" w:type="dxa"/>
            <w:tcBorders>
              <w:top w:val="nil"/>
              <w:left w:val="nil"/>
              <w:bottom w:val="single" w:sz="4" w:space="0" w:color="auto"/>
              <w:right w:val="single" w:sz="4" w:space="0" w:color="auto"/>
            </w:tcBorders>
            <w:shd w:val="clear" w:color="000000" w:fill="FFFFFF"/>
            <w:noWrap/>
            <w:vAlign w:val="bottom"/>
            <w:hideMark/>
          </w:tcPr>
          <w:p w14:paraId="55B61644"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4581234B"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841" w:type="dxa"/>
            <w:tcBorders>
              <w:top w:val="nil"/>
              <w:left w:val="nil"/>
              <w:bottom w:val="single" w:sz="4" w:space="0" w:color="auto"/>
              <w:right w:val="single" w:sz="4" w:space="0" w:color="auto"/>
            </w:tcBorders>
            <w:shd w:val="clear" w:color="000000" w:fill="FFFFFF"/>
            <w:noWrap/>
            <w:vAlign w:val="bottom"/>
            <w:hideMark/>
          </w:tcPr>
          <w:p w14:paraId="0633C001"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18" w:type="dxa"/>
            <w:tcBorders>
              <w:top w:val="nil"/>
              <w:left w:val="nil"/>
              <w:bottom w:val="single" w:sz="4" w:space="0" w:color="auto"/>
              <w:right w:val="single" w:sz="4" w:space="0" w:color="auto"/>
            </w:tcBorders>
            <w:shd w:val="clear" w:color="000000" w:fill="FFFFFF"/>
            <w:noWrap/>
            <w:vAlign w:val="bottom"/>
            <w:hideMark/>
          </w:tcPr>
          <w:p w14:paraId="0A598BFB"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r>
      <w:tr w:rsidR="00C73795" w:rsidRPr="005D14BF" w14:paraId="7C87FDD8" w14:textId="77777777" w:rsidTr="00C73795">
        <w:trPr>
          <w:trHeight w:val="312"/>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14:paraId="082C3F4B" w14:textId="77777777" w:rsidR="00782485" w:rsidRPr="005D14BF" w:rsidRDefault="00782485" w:rsidP="005D14BF">
            <w:pPr>
              <w:spacing w:after="0" w:line="240" w:lineRule="auto"/>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8" w:type="dxa"/>
            <w:tcBorders>
              <w:top w:val="nil"/>
              <w:left w:val="nil"/>
              <w:bottom w:val="single" w:sz="4" w:space="0" w:color="auto"/>
              <w:right w:val="single" w:sz="4" w:space="0" w:color="auto"/>
            </w:tcBorders>
            <w:shd w:val="clear" w:color="000000" w:fill="FFFFFF"/>
            <w:noWrap/>
            <w:vAlign w:val="bottom"/>
            <w:hideMark/>
          </w:tcPr>
          <w:p w14:paraId="2484C4F7"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1484EB5C"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66" w:type="dxa"/>
            <w:tcBorders>
              <w:top w:val="nil"/>
              <w:left w:val="nil"/>
              <w:bottom w:val="single" w:sz="4" w:space="0" w:color="auto"/>
              <w:right w:val="single" w:sz="4" w:space="0" w:color="auto"/>
            </w:tcBorders>
            <w:shd w:val="clear" w:color="000000" w:fill="FFFFFF"/>
            <w:noWrap/>
            <w:vAlign w:val="bottom"/>
            <w:hideMark/>
          </w:tcPr>
          <w:p w14:paraId="4A45E1AB"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5EF2E44"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3CEDC0A"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1" w:type="dxa"/>
            <w:tcBorders>
              <w:top w:val="nil"/>
              <w:left w:val="nil"/>
              <w:bottom w:val="single" w:sz="4" w:space="0" w:color="auto"/>
              <w:right w:val="single" w:sz="4" w:space="0" w:color="auto"/>
            </w:tcBorders>
            <w:shd w:val="clear" w:color="000000" w:fill="FFFFFF"/>
            <w:noWrap/>
            <w:vAlign w:val="bottom"/>
            <w:hideMark/>
          </w:tcPr>
          <w:p w14:paraId="61DC56DA"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7" w:type="dxa"/>
            <w:tcBorders>
              <w:top w:val="nil"/>
              <w:left w:val="nil"/>
              <w:bottom w:val="single" w:sz="4" w:space="0" w:color="auto"/>
              <w:right w:val="single" w:sz="4" w:space="0" w:color="auto"/>
            </w:tcBorders>
            <w:shd w:val="clear" w:color="000000" w:fill="FFFFFF"/>
            <w:noWrap/>
            <w:vAlign w:val="bottom"/>
            <w:hideMark/>
          </w:tcPr>
          <w:p w14:paraId="6D2B4461"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2FEB37E6"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841" w:type="dxa"/>
            <w:tcBorders>
              <w:top w:val="nil"/>
              <w:left w:val="nil"/>
              <w:bottom w:val="single" w:sz="4" w:space="0" w:color="auto"/>
              <w:right w:val="single" w:sz="4" w:space="0" w:color="auto"/>
            </w:tcBorders>
            <w:shd w:val="clear" w:color="000000" w:fill="FFFFFF"/>
            <w:noWrap/>
            <w:vAlign w:val="bottom"/>
            <w:hideMark/>
          </w:tcPr>
          <w:p w14:paraId="6DCC335D"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18" w:type="dxa"/>
            <w:tcBorders>
              <w:top w:val="nil"/>
              <w:left w:val="nil"/>
              <w:bottom w:val="single" w:sz="4" w:space="0" w:color="auto"/>
              <w:right w:val="single" w:sz="4" w:space="0" w:color="auto"/>
            </w:tcBorders>
            <w:shd w:val="clear" w:color="000000" w:fill="FFFFFF"/>
            <w:noWrap/>
            <w:vAlign w:val="bottom"/>
            <w:hideMark/>
          </w:tcPr>
          <w:p w14:paraId="4DDB7B8F"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r>
      <w:tr w:rsidR="00C73795" w:rsidRPr="005D14BF" w14:paraId="58E5197D" w14:textId="77777777" w:rsidTr="00C73795">
        <w:trPr>
          <w:trHeight w:val="312"/>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14:paraId="08225310" w14:textId="77777777" w:rsidR="00782485" w:rsidRPr="005D14BF" w:rsidRDefault="00782485" w:rsidP="005D14BF">
            <w:pPr>
              <w:spacing w:after="0" w:line="240" w:lineRule="auto"/>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8" w:type="dxa"/>
            <w:tcBorders>
              <w:top w:val="nil"/>
              <w:left w:val="nil"/>
              <w:bottom w:val="single" w:sz="4" w:space="0" w:color="auto"/>
              <w:right w:val="single" w:sz="4" w:space="0" w:color="auto"/>
            </w:tcBorders>
            <w:shd w:val="clear" w:color="000000" w:fill="FFFFFF"/>
            <w:noWrap/>
            <w:vAlign w:val="bottom"/>
            <w:hideMark/>
          </w:tcPr>
          <w:p w14:paraId="27D94F93"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56CE8E2C"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66" w:type="dxa"/>
            <w:tcBorders>
              <w:top w:val="nil"/>
              <w:left w:val="nil"/>
              <w:bottom w:val="single" w:sz="4" w:space="0" w:color="auto"/>
              <w:right w:val="single" w:sz="4" w:space="0" w:color="auto"/>
            </w:tcBorders>
            <w:shd w:val="clear" w:color="000000" w:fill="FFFFFF"/>
            <w:noWrap/>
            <w:vAlign w:val="bottom"/>
            <w:hideMark/>
          </w:tcPr>
          <w:p w14:paraId="4D310AAC"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D733668"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7FB3062"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1" w:type="dxa"/>
            <w:tcBorders>
              <w:top w:val="nil"/>
              <w:left w:val="nil"/>
              <w:bottom w:val="single" w:sz="4" w:space="0" w:color="auto"/>
              <w:right w:val="single" w:sz="4" w:space="0" w:color="auto"/>
            </w:tcBorders>
            <w:shd w:val="clear" w:color="000000" w:fill="FFFFFF"/>
            <w:noWrap/>
            <w:vAlign w:val="bottom"/>
            <w:hideMark/>
          </w:tcPr>
          <w:p w14:paraId="7A7C2280"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7" w:type="dxa"/>
            <w:tcBorders>
              <w:top w:val="nil"/>
              <w:left w:val="nil"/>
              <w:bottom w:val="single" w:sz="4" w:space="0" w:color="auto"/>
              <w:right w:val="single" w:sz="4" w:space="0" w:color="auto"/>
            </w:tcBorders>
            <w:shd w:val="clear" w:color="000000" w:fill="FFFFFF"/>
            <w:noWrap/>
            <w:vAlign w:val="bottom"/>
            <w:hideMark/>
          </w:tcPr>
          <w:p w14:paraId="67605FA0"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77415BAE"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841" w:type="dxa"/>
            <w:tcBorders>
              <w:top w:val="nil"/>
              <w:left w:val="nil"/>
              <w:bottom w:val="single" w:sz="4" w:space="0" w:color="auto"/>
              <w:right w:val="single" w:sz="4" w:space="0" w:color="auto"/>
            </w:tcBorders>
            <w:shd w:val="clear" w:color="000000" w:fill="FFFFFF"/>
            <w:noWrap/>
            <w:vAlign w:val="bottom"/>
            <w:hideMark/>
          </w:tcPr>
          <w:p w14:paraId="21672B42"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18" w:type="dxa"/>
            <w:tcBorders>
              <w:top w:val="nil"/>
              <w:left w:val="nil"/>
              <w:bottom w:val="single" w:sz="4" w:space="0" w:color="auto"/>
              <w:right w:val="single" w:sz="4" w:space="0" w:color="auto"/>
            </w:tcBorders>
            <w:shd w:val="clear" w:color="000000" w:fill="FFFFFF"/>
            <w:noWrap/>
            <w:vAlign w:val="bottom"/>
            <w:hideMark/>
          </w:tcPr>
          <w:p w14:paraId="0DF33EFF"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r>
      <w:tr w:rsidR="00C73795" w:rsidRPr="005D14BF" w14:paraId="1DBF6144" w14:textId="77777777" w:rsidTr="00C73795">
        <w:trPr>
          <w:trHeight w:val="312"/>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14:paraId="680FA2FB" w14:textId="77777777" w:rsidR="00782485" w:rsidRPr="005D14BF" w:rsidRDefault="00782485" w:rsidP="005D14BF">
            <w:pPr>
              <w:spacing w:after="0" w:line="240" w:lineRule="auto"/>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8" w:type="dxa"/>
            <w:tcBorders>
              <w:top w:val="nil"/>
              <w:left w:val="nil"/>
              <w:bottom w:val="single" w:sz="4" w:space="0" w:color="auto"/>
              <w:right w:val="single" w:sz="4" w:space="0" w:color="auto"/>
            </w:tcBorders>
            <w:shd w:val="clear" w:color="000000" w:fill="FFFFFF"/>
            <w:noWrap/>
            <w:vAlign w:val="bottom"/>
            <w:hideMark/>
          </w:tcPr>
          <w:p w14:paraId="3AEC5778"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17E459BB"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66" w:type="dxa"/>
            <w:tcBorders>
              <w:top w:val="nil"/>
              <w:left w:val="nil"/>
              <w:bottom w:val="single" w:sz="4" w:space="0" w:color="auto"/>
              <w:right w:val="single" w:sz="4" w:space="0" w:color="auto"/>
            </w:tcBorders>
            <w:shd w:val="clear" w:color="000000" w:fill="FFFFFF"/>
            <w:noWrap/>
            <w:vAlign w:val="bottom"/>
            <w:hideMark/>
          </w:tcPr>
          <w:p w14:paraId="2E532B2F"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7AC7228"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DA43855"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1" w:type="dxa"/>
            <w:tcBorders>
              <w:top w:val="nil"/>
              <w:left w:val="nil"/>
              <w:bottom w:val="single" w:sz="4" w:space="0" w:color="auto"/>
              <w:right w:val="single" w:sz="4" w:space="0" w:color="auto"/>
            </w:tcBorders>
            <w:shd w:val="clear" w:color="000000" w:fill="FFFFFF"/>
            <w:noWrap/>
            <w:vAlign w:val="bottom"/>
            <w:hideMark/>
          </w:tcPr>
          <w:p w14:paraId="6011D983"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7" w:type="dxa"/>
            <w:tcBorders>
              <w:top w:val="nil"/>
              <w:left w:val="nil"/>
              <w:bottom w:val="single" w:sz="4" w:space="0" w:color="auto"/>
              <w:right w:val="single" w:sz="4" w:space="0" w:color="auto"/>
            </w:tcBorders>
            <w:shd w:val="clear" w:color="000000" w:fill="FFFFFF"/>
            <w:noWrap/>
            <w:vAlign w:val="bottom"/>
            <w:hideMark/>
          </w:tcPr>
          <w:p w14:paraId="4C97C449"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7551FBCF"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841" w:type="dxa"/>
            <w:tcBorders>
              <w:top w:val="nil"/>
              <w:left w:val="nil"/>
              <w:bottom w:val="single" w:sz="4" w:space="0" w:color="auto"/>
              <w:right w:val="single" w:sz="4" w:space="0" w:color="auto"/>
            </w:tcBorders>
            <w:shd w:val="clear" w:color="000000" w:fill="FFFFFF"/>
            <w:noWrap/>
            <w:vAlign w:val="bottom"/>
            <w:hideMark/>
          </w:tcPr>
          <w:p w14:paraId="6536257D"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18" w:type="dxa"/>
            <w:tcBorders>
              <w:top w:val="nil"/>
              <w:left w:val="nil"/>
              <w:bottom w:val="single" w:sz="4" w:space="0" w:color="auto"/>
              <w:right w:val="single" w:sz="4" w:space="0" w:color="auto"/>
            </w:tcBorders>
            <w:shd w:val="clear" w:color="000000" w:fill="FFFFFF"/>
            <w:noWrap/>
            <w:vAlign w:val="bottom"/>
            <w:hideMark/>
          </w:tcPr>
          <w:p w14:paraId="69491ED3"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r>
      <w:tr w:rsidR="00C73795" w:rsidRPr="005D14BF" w14:paraId="0E62FE63" w14:textId="77777777" w:rsidTr="00C73795">
        <w:trPr>
          <w:trHeight w:val="312"/>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14:paraId="52031D5B" w14:textId="77777777" w:rsidR="00782485" w:rsidRPr="005D14BF" w:rsidRDefault="00782485" w:rsidP="005D14BF">
            <w:pPr>
              <w:spacing w:after="0" w:line="240" w:lineRule="auto"/>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8" w:type="dxa"/>
            <w:tcBorders>
              <w:top w:val="nil"/>
              <w:left w:val="nil"/>
              <w:bottom w:val="single" w:sz="4" w:space="0" w:color="auto"/>
              <w:right w:val="single" w:sz="4" w:space="0" w:color="auto"/>
            </w:tcBorders>
            <w:shd w:val="clear" w:color="000000" w:fill="FFFFFF"/>
            <w:noWrap/>
            <w:vAlign w:val="bottom"/>
            <w:hideMark/>
          </w:tcPr>
          <w:p w14:paraId="5C8A19FA"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39137791"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66" w:type="dxa"/>
            <w:tcBorders>
              <w:top w:val="nil"/>
              <w:left w:val="nil"/>
              <w:bottom w:val="single" w:sz="4" w:space="0" w:color="auto"/>
              <w:right w:val="single" w:sz="4" w:space="0" w:color="auto"/>
            </w:tcBorders>
            <w:shd w:val="clear" w:color="000000" w:fill="FFFFFF"/>
            <w:noWrap/>
            <w:vAlign w:val="bottom"/>
            <w:hideMark/>
          </w:tcPr>
          <w:p w14:paraId="3ADED728"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1F0FF70"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584205C"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31" w:type="dxa"/>
            <w:tcBorders>
              <w:top w:val="nil"/>
              <w:left w:val="nil"/>
              <w:bottom w:val="single" w:sz="4" w:space="0" w:color="auto"/>
              <w:right w:val="single" w:sz="4" w:space="0" w:color="auto"/>
            </w:tcBorders>
            <w:shd w:val="clear" w:color="000000" w:fill="FFFFFF"/>
            <w:noWrap/>
            <w:vAlign w:val="bottom"/>
            <w:hideMark/>
          </w:tcPr>
          <w:p w14:paraId="18DA5DDD"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277" w:type="dxa"/>
            <w:tcBorders>
              <w:top w:val="nil"/>
              <w:left w:val="nil"/>
              <w:bottom w:val="single" w:sz="4" w:space="0" w:color="auto"/>
              <w:right w:val="single" w:sz="4" w:space="0" w:color="auto"/>
            </w:tcBorders>
            <w:shd w:val="clear" w:color="000000" w:fill="FFFFFF"/>
            <w:noWrap/>
            <w:vAlign w:val="bottom"/>
            <w:hideMark/>
          </w:tcPr>
          <w:p w14:paraId="667DAAAA"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7E091BE3"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841" w:type="dxa"/>
            <w:tcBorders>
              <w:top w:val="nil"/>
              <w:left w:val="nil"/>
              <w:bottom w:val="single" w:sz="4" w:space="0" w:color="auto"/>
              <w:right w:val="single" w:sz="4" w:space="0" w:color="auto"/>
            </w:tcBorders>
            <w:shd w:val="clear" w:color="000000" w:fill="FFFFFF"/>
            <w:noWrap/>
            <w:vAlign w:val="bottom"/>
            <w:hideMark/>
          </w:tcPr>
          <w:p w14:paraId="3E7FD564"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c>
          <w:tcPr>
            <w:tcW w:w="1518" w:type="dxa"/>
            <w:tcBorders>
              <w:top w:val="nil"/>
              <w:left w:val="nil"/>
              <w:bottom w:val="single" w:sz="4" w:space="0" w:color="auto"/>
              <w:right w:val="single" w:sz="4" w:space="0" w:color="auto"/>
            </w:tcBorders>
            <w:shd w:val="clear" w:color="000000" w:fill="FFFFFF"/>
            <w:noWrap/>
            <w:vAlign w:val="bottom"/>
            <w:hideMark/>
          </w:tcPr>
          <w:p w14:paraId="492A35F8" w14:textId="77777777" w:rsidR="00782485" w:rsidRPr="005D14BF" w:rsidRDefault="00782485" w:rsidP="005D14BF">
            <w:pPr>
              <w:spacing w:after="0" w:line="240" w:lineRule="auto"/>
              <w:jc w:val="center"/>
              <w:rPr>
                <w:rFonts w:ascii="Times New Roman" w:eastAsia="Times New Roman" w:hAnsi="Times New Roman"/>
                <w:color w:val="000000"/>
                <w:sz w:val="20"/>
                <w:szCs w:val="20"/>
                <w:lang w:eastAsia="lv-LV"/>
              </w:rPr>
            </w:pPr>
            <w:r w:rsidRPr="005D14BF">
              <w:rPr>
                <w:rFonts w:ascii="Times New Roman" w:eastAsia="Times New Roman" w:hAnsi="Times New Roman"/>
                <w:color w:val="000000"/>
                <w:sz w:val="20"/>
                <w:szCs w:val="20"/>
                <w:lang w:eastAsia="lv-LV"/>
              </w:rPr>
              <w:t> </w:t>
            </w:r>
          </w:p>
        </w:tc>
      </w:tr>
    </w:tbl>
    <w:p w14:paraId="2838A894" w14:textId="77777777" w:rsidR="005D14BF" w:rsidRPr="00054BE5" w:rsidRDefault="005D14BF" w:rsidP="00F701D8">
      <w:pPr>
        <w:spacing w:after="160" w:line="259" w:lineRule="auto"/>
        <w:rPr>
          <w:rFonts w:ascii="Times New Roman" w:eastAsia="Times New Roman" w:hAnsi="Times New Roman"/>
          <w:sz w:val="24"/>
          <w:szCs w:val="24"/>
        </w:rPr>
      </w:pPr>
    </w:p>
    <w:sectPr w:rsidR="005D14BF" w:rsidRPr="00054BE5" w:rsidSect="00C73795">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4ABA" w14:textId="77777777" w:rsidR="004C5B2B" w:rsidRDefault="004C5B2B" w:rsidP="00377798">
      <w:pPr>
        <w:spacing w:after="0" w:line="240" w:lineRule="auto"/>
      </w:pPr>
      <w:r>
        <w:separator/>
      </w:r>
    </w:p>
  </w:endnote>
  <w:endnote w:type="continuationSeparator" w:id="0">
    <w:p w14:paraId="0208D6D2" w14:textId="77777777" w:rsidR="004C5B2B" w:rsidRDefault="004C5B2B" w:rsidP="0037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734648"/>
      <w:docPartObj>
        <w:docPartGallery w:val="Page Numbers (Bottom of Page)"/>
        <w:docPartUnique/>
      </w:docPartObj>
    </w:sdtPr>
    <w:sdtEndPr>
      <w:rPr>
        <w:rFonts w:ascii="Times New Roman" w:hAnsi="Times New Roman"/>
        <w:noProof/>
        <w:sz w:val="24"/>
        <w:szCs w:val="24"/>
      </w:rPr>
    </w:sdtEndPr>
    <w:sdtContent>
      <w:p w14:paraId="4B7EE45D" w14:textId="681D1A85" w:rsidR="00C74946" w:rsidRPr="00C74946" w:rsidRDefault="00C74946">
        <w:pPr>
          <w:pStyle w:val="Footer"/>
          <w:jc w:val="right"/>
          <w:rPr>
            <w:rFonts w:ascii="Times New Roman" w:hAnsi="Times New Roman"/>
            <w:sz w:val="24"/>
            <w:szCs w:val="24"/>
          </w:rPr>
        </w:pPr>
        <w:r w:rsidRPr="00C74946">
          <w:rPr>
            <w:rFonts w:ascii="Times New Roman" w:hAnsi="Times New Roman"/>
            <w:sz w:val="24"/>
            <w:szCs w:val="24"/>
          </w:rPr>
          <w:fldChar w:fldCharType="begin"/>
        </w:r>
        <w:r w:rsidRPr="00C74946">
          <w:rPr>
            <w:rFonts w:ascii="Times New Roman" w:hAnsi="Times New Roman"/>
            <w:sz w:val="24"/>
            <w:szCs w:val="24"/>
          </w:rPr>
          <w:instrText xml:space="preserve"> PAGE   \* MERGEFORMAT </w:instrText>
        </w:r>
        <w:r w:rsidRPr="00C74946">
          <w:rPr>
            <w:rFonts w:ascii="Times New Roman" w:hAnsi="Times New Roman"/>
            <w:sz w:val="24"/>
            <w:szCs w:val="24"/>
          </w:rPr>
          <w:fldChar w:fldCharType="separate"/>
        </w:r>
        <w:r w:rsidRPr="00C74946">
          <w:rPr>
            <w:rFonts w:ascii="Times New Roman" w:hAnsi="Times New Roman"/>
            <w:noProof/>
            <w:sz w:val="24"/>
            <w:szCs w:val="24"/>
          </w:rPr>
          <w:t>2</w:t>
        </w:r>
        <w:r w:rsidRPr="00C74946">
          <w:rPr>
            <w:rFonts w:ascii="Times New Roman" w:hAnsi="Times New Roman"/>
            <w:noProof/>
            <w:sz w:val="24"/>
            <w:szCs w:val="24"/>
          </w:rPr>
          <w:fldChar w:fldCharType="end"/>
        </w:r>
      </w:p>
    </w:sdtContent>
  </w:sdt>
  <w:p w14:paraId="732DBCCA" w14:textId="77777777" w:rsidR="009809BF" w:rsidRDefault="00980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492843"/>
      <w:docPartObj>
        <w:docPartGallery w:val="Page Numbers (Bottom of Page)"/>
        <w:docPartUnique/>
      </w:docPartObj>
    </w:sdtPr>
    <w:sdtEndPr>
      <w:rPr>
        <w:rFonts w:ascii="Times New Roman" w:hAnsi="Times New Roman"/>
        <w:noProof/>
        <w:sz w:val="24"/>
        <w:szCs w:val="24"/>
      </w:rPr>
    </w:sdtEndPr>
    <w:sdtContent>
      <w:p w14:paraId="1C9FDE98" w14:textId="3C4E5F9D" w:rsidR="009D6516" w:rsidRPr="009D6516" w:rsidRDefault="009D6516">
        <w:pPr>
          <w:pStyle w:val="Footer"/>
          <w:jc w:val="right"/>
          <w:rPr>
            <w:rFonts w:ascii="Times New Roman" w:hAnsi="Times New Roman"/>
            <w:sz w:val="24"/>
            <w:szCs w:val="24"/>
          </w:rPr>
        </w:pPr>
        <w:r w:rsidRPr="009D6516">
          <w:rPr>
            <w:rFonts w:ascii="Times New Roman" w:hAnsi="Times New Roman"/>
            <w:sz w:val="24"/>
            <w:szCs w:val="24"/>
          </w:rPr>
          <w:fldChar w:fldCharType="begin"/>
        </w:r>
        <w:r w:rsidRPr="009D6516">
          <w:rPr>
            <w:rFonts w:ascii="Times New Roman" w:hAnsi="Times New Roman"/>
            <w:sz w:val="24"/>
            <w:szCs w:val="24"/>
          </w:rPr>
          <w:instrText xml:space="preserve"> PAGE   \* MERGEFORMAT </w:instrText>
        </w:r>
        <w:r w:rsidRPr="009D6516">
          <w:rPr>
            <w:rFonts w:ascii="Times New Roman" w:hAnsi="Times New Roman"/>
            <w:sz w:val="24"/>
            <w:szCs w:val="24"/>
          </w:rPr>
          <w:fldChar w:fldCharType="separate"/>
        </w:r>
        <w:r w:rsidRPr="009D6516">
          <w:rPr>
            <w:rFonts w:ascii="Times New Roman" w:hAnsi="Times New Roman"/>
            <w:noProof/>
            <w:sz w:val="24"/>
            <w:szCs w:val="24"/>
          </w:rPr>
          <w:t>2</w:t>
        </w:r>
        <w:r w:rsidRPr="009D6516">
          <w:rPr>
            <w:rFonts w:ascii="Times New Roman" w:hAnsi="Times New Roman"/>
            <w:noProof/>
            <w:sz w:val="24"/>
            <w:szCs w:val="24"/>
          </w:rPr>
          <w:fldChar w:fldCharType="end"/>
        </w:r>
      </w:p>
    </w:sdtContent>
  </w:sdt>
  <w:p w14:paraId="1FAEF1D0" w14:textId="77777777" w:rsidR="009D6516" w:rsidRDefault="009D6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585187"/>
      <w:docPartObj>
        <w:docPartGallery w:val="Page Numbers (Bottom of Page)"/>
        <w:docPartUnique/>
      </w:docPartObj>
    </w:sdtPr>
    <w:sdtEndPr>
      <w:rPr>
        <w:rFonts w:ascii="Times New Roman" w:hAnsi="Times New Roman"/>
        <w:noProof/>
        <w:sz w:val="24"/>
        <w:szCs w:val="24"/>
      </w:rPr>
    </w:sdtEndPr>
    <w:sdtContent>
      <w:p w14:paraId="6BBB7156" w14:textId="77777777" w:rsidR="009809BF" w:rsidRPr="003D7A6E" w:rsidRDefault="009809BF">
        <w:pPr>
          <w:pStyle w:val="Footer"/>
          <w:jc w:val="right"/>
          <w:rPr>
            <w:rFonts w:ascii="Times New Roman" w:hAnsi="Times New Roman"/>
            <w:sz w:val="24"/>
            <w:szCs w:val="24"/>
          </w:rPr>
        </w:pPr>
        <w:r w:rsidRPr="003D7A6E">
          <w:rPr>
            <w:rFonts w:ascii="Times New Roman" w:hAnsi="Times New Roman"/>
            <w:sz w:val="24"/>
            <w:szCs w:val="24"/>
          </w:rPr>
          <w:fldChar w:fldCharType="begin"/>
        </w:r>
        <w:r w:rsidRPr="003D7A6E">
          <w:rPr>
            <w:rFonts w:ascii="Times New Roman" w:hAnsi="Times New Roman"/>
            <w:sz w:val="24"/>
            <w:szCs w:val="24"/>
          </w:rPr>
          <w:instrText xml:space="preserve"> PAGE   \* MERGEFORMAT </w:instrText>
        </w:r>
        <w:r w:rsidRPr="003D7A6E">
          <w:rPr>
            <w:rFonts w:ascii="Times New Roman" w:hAnsi="Times New Roman"/>
            <w:sz w:val="24"/>
            <w:szCs w:val="24"/>
          </w:rPr>
          <w:fldChar w:fldCharType="separate"/>
        </w:r>
        <w:r>
          <w:rPr>
            <w:rFonts w:ascii="Times New Roman" w:hAnsi="Times New Roman"/>
            <w:noProof/>
            <w:sz w:val="24"/>
            <w:szCs w:val="24"/>
          </w:rPr>
          <w:t>16</w:t>
        </w:r>
        <w:r w:rsidRPr="003D7A6E">
          <w:rPr>
            <w:rFonts w:ascii="Times New Roman" w:hAnsi="Times New Roman"/>
            <w:noProof/>
            <w:sz w:val="24"/>
            <w:szCs w:val="24"/>
          </w:rPr>
          <w:fldChar w:fldCharType="end"/>
        </w:r>
      </w:p>
    </w:sdtContent>
  </w:sdt>
  <w:p w14:paraId="10F7DA6B" w14:textId="77777777" w:rsidR="009809BF" w:rsidRDefault="0098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9075" w14:textId="77777777" w:rsidR="004C5B2B" w:rsidRDefault="004C5B2B" w:rsidP="00377798">
      <w:pPr>
        <w:spacing w:after="0" w:line="240" w:lineRule="auto"/>
      </w:pPr>
      <w:r>
        <w:separator/>
      </w:r>
    </w:p>
  </w:footnote>
  <w:footnote w:type="continuationSeparator" w:id="0">
    <w:p w14:paraId="23235DE1" w14:textId="77777777" w:rsidR="004C5B2B" w:rsidRDefault="004C5B2B" w:rsidP="00377798">
      <w:pPr>
        <w:spacing w:after="0" w:line="240" w:lineRule="auto"/>
      </w:pPr>
      <w:r>
        <w:continuationSeparator/>
      </w:r>
    </w:p>
  </w:footnote>
  <w:footnote w:id="1">
    <w:p w14:paraId="1816E117" w14:textId="00E7B00A" w:rsidR="009809BF" w:rsidRPr="002563A0" w:rsidRDefault="009809BF" w:rsidP="000B00A1">
      <w:pPr>
        <w:pStyle w:val="FootnoteText"/>
        <w:spacing w:before="40"/>
        <w:jc w:val="both"/>
        <w:rPr>
          <w:rFonts w:ascii="Times New Roman" w:hAnsi="Times New Roman" w:cs="Times New Roman"/>
        </w:rPr>
      </w:pPr>
      <w:r w:rsidRPr="002563A0">
        <w:rPr>
          <w:rStyle w:val="FootnoteReference"/>
          <w:rFonts w:ascii="Times New Roman" w:hAnsi="Times New Roman" w:cs="Times New Roman"/>
        </w:rPr>
        <w:footnoteRef/>
      </w:r>
      <w:r w:rsidRPr="002563A0">
        <w:rPr>
          <w:rFonts w:ascii="Times New Roman" w:hAnsi="Times New Roman" w:cs="Times New Roman"/>
        </w:rPr>
        <w:t xml:space="preserve"> </w:t>
      </w:r>
      <w:r>
        <w:rPr>
          <w:rFonts w:ascii="Times New Roman" w:hAnsi="Times New Roman" w:cs="Times New Roman"/>
        </w:rPr>
        <w:t>I</w:t>
      </w:r>
      <w:r w:rsidRPr="002563A0">
        <w:rPr>
          <w:rFonts w:ascii="Times New Roman" w:hAnsi="Times New Roman" w:cs="Times New Roman"/>
        </w:rPr>
        <w:t xml:space="preserve">ekšējās kontroles sistēma – risku vadības, kontroles un pārvaldības pasākumu kopums, </w:t>
      </w:r>
      <w:r>
        <w:rPr>
          <w:rFonts w:ascii="Times New Roman" w:hAnsi="Times New Roman" w:cs="Times New Roman"/>
        </w:rPr>
        <w:t xml:space="preserve">ar nolūku </w:t>
      </w:r>
      <w:r w:rsidRPr="002563A0">
        <w:rPr>
          <w:rFonts w:ascii="Times New Roman" w:hAnsi="Times New Roman" w:cs="Times New Roman"/>
        </w:rPr>
        <w:t xml:space="preserve">nodrošināt </w:t>
      </w:r>
      <w:r>
        <w:rPr>
          <w:rFonts w:ascii="Times New Roman" w:hAnsi="Times New Roman" w:cs="Times New Roman"/>
        </w:rPr>
        <w:t>p</w:t>
      </w:r>
      <w:r w:rsidRPr="002563A0">
        <w:rPr>
          <w:rFonts w:ascii="Times New Roman" w:hAnsi="Times New Roman" w:cs="Times New Roman"/>
        </w:rPr>
        <w:t xml:space="preserve">ašvaldības mērķu sasniegšanu, efektīvu darbību, </w:t>
      </w:r>
      <w:r>
        <w:rPr>
          <w:rFonts w:ascii="Times New Roman" w:hAnsi="Times New Roman" w:cs="Times New Roman"/>
        </w:rPr>
        <w:t>resursu</w:t>
      </w:r>
      <w:r w:rsidRPr="002563A0">
        <w:rPr>
          <w:rFonts w:ascii="Times New Roman" w:hAnsi="Times New Roman" w:cs="Times New Roman"/>
        </w:rPr>
        <w:t xml:space="preserve"> aizsardzību, pārskatu ticamību un darbības atbilstību tiesību aktiem</w:t>
      </w:r>
      <w:r>
        <w:rPr>
          <w:rFonts w:ascii="Times New Roman" w:hAnsi="Times New Roman" w:cs="Times New Roman"/>
        </w:rPr>
        <w:t>.</w:t>
      </w:r>
    </w:p>
  </w:footnote>
  <w:footnote w:id="2">
    <w:p w14:paraId="3C1254C2" w14:textId="012B522E" w:rsidR="009809BF" w:rsidRPr="002563A0" w:rsidRDefault="009809BF" w:rsidP="000B00A1">
      <w:pPr>
        <w:pStyle w:val="FootnoteText"/>
        <w:spacing w:before="40"/>
        <w:jc w:val="both"/>
        <w:rPr>
          <w:rFonts w:ascii="Times New Roman" w:hAnsi="Times New Roman" w:cs="Times New Roman"/>
        </w:rPr>
      </w:pPr>
      <w:r w:rsidRPr="002563A0">
        <w:rPr>
          <w:rStyle w:val="FootnoteReference"/>
          <w:rFonts w:ascii="Times New Roman" w:hAnsi="Times New Roman" w:cs="Times New Roman"/>
        </w:rPr>
        <w:footnoteRef/>
      </w:r>
      <w:r w:rsidRPr="002563A0">
        <w:rPr>
          <w:rFonts w:ascii="Times New Roman" w:hAnsi="Times New Roman" w:cs="Times New Roman"/>
        </w:rPr>
        <w:t xml:space="preserve"> Sistēma - </w:t>
      </w:r>
      <w:r w:rsidRPr="002563A0">
        <w:rPr>
          <w:rFonts w:ascii="Times New Roman" w:hAnsi="Times New Roman"/>
        </w:rPr>
        <w:t>savstarpēji saistītu elementu kopum</w:t>
      </w:r>
      <w:r>
        <w:rPr>
          <w:rFonts w:ascii="Times New Roman" w:hAnsi="Times New Roman"/>
        </w:rPr>
        <w:t>a</w:t>
      </w:r>
      <w:r w:rsidRPr="002563A0">
        <w:rPr>
          <w:rFonts w:ascii="Times New Roman" w:hAnsi="Times New Roman"/>
        </w:rPr>
        <w:t xml:space="preserve"> (struktūra, atbildība, procesi un līdzekļi) mijiedarb</w:t>
      </w:r>
      <w:r>
        <w:rPr>
          <w:rFonts w:ascii="Times New Roman" w:hAnsi="Times New Roman"/>
        </w:rPr>
        <w:t>ība</w:t>
      </w:r>
      <w:r w:rsidRPr="00121253">
        <w:rPr>
          <w:rFonts w:ascii="Times New Roman" w:hAnsi="Times New Roman"/>
        </w:rPr>
        <w:t xml:space="preserve"> </w:t>
      </w:r>
      <w:r w:rsidRPr="002563A0">
        <w:rPr>
          <w:rFonts w:ascii="Times New Roman" w:hAnsi="Times New Roman"/>
        </w:rPr>
        <w:t>vienot</w:t>
      </w:r>
      <w:r>
        <w:rPr>
          <w:rFonts w:ascii="Times New Roman" w:hAnsi="Times New Roman"/>
        </w:rPr>
        <w:t>a</w:t>
      </w:r>
      <w:r w:rsidRPr="002563A0">
        <w:rPr>
          <w:rFonts w:ascii="Times New Roman" w:hAnsi="Times New Roman"/>
        </w:rPr>
        <w:t xml:space="preserve"> mērķ</w:t>
      </w:r>
      <w:r>
        <w:rPr>
          <w:rFonts w:ascii="Times New Roman" w:hAnsi="Times New Roman"/>
        </w:rPr>
        <w:t>a</w:t>
      </w:r>
      <w:r w:rsidRPr="002563A0" w:rsidDel="00121253">
        <w:rPr>
          <w:rFonts w:ascii="Times New Roman" w:hAnsi="Times New Roman"/>
        </w:rPr>
        <w:t xml:space="preserve"> </w:t>
      </w:r>
      <w:r w:rsidRPr="002563A0">
        <w:rPr>
          <w:rFonts w:ascii="Times New Roman" w:hAnsi="Times New Roman"/>
        </w:rPr>
        <w:t>sasnieg</w:t>
      </w:r>
      <w:r>
        <w:rPr>
          <w:rFonts w:ascii="Times New Roman" w:hAnsi="Times New Roman"/>
        </w:rPr>
        <w:t>šanai</w:t>
      </w:r>
      <w:r w:rsidRPr="002563A0">
        <w:rPr>
          <w:rFonts w:ascii="Times New Roman" w:hAnsi="Times New Roman"/>
        </w:rPr>
        <w:t>.</w:t>
      </w:r>
    </w:p>
  </w:footnote>
  <w:footnote w:id="3">
    <w:p w14:paraId="7BF2F983" w14:textId="785F5499" w:rsidR="009809BF" w:rsidRDefault="009809BF" w:rsidP="002169D5">
      <w:pPr>
        <w:spacing w:after="0" w:line="240" w:lineRule="auto"/>
        <w:jc w:val="both"/>
        <w:rPr>
          <w:rFonts w:ascii="Times New Roman" w:hAnsi="Times New Roman"/>
          <w:sz w:val="20"/>
          <w:szCs w:val="20"/>
        </w:rPr>
      </w:pPr>
      <w:r>
        <w:rPr>
          <w:rStyle w:val="FootnoteReference"/>
          <w:rFonts w:ascii="Times New Roman" w:hAnsi="Times New Roman"/>
        </w:rPr>
        <w:footnoteRef/>
      </w:r>
      <w:r>
        <w:rPr>
          <w:rFonts w:ascii="Times New Roman" w:hAnsi="Times New Roman"/>
          <w:sz w:val="20"/>
          <w:szCs w:val="20"/>
        </w:rPr>
        <w:t xml:space="preserve"> Riska faktoru vērtēšanas metodiku nosaka Pašvaldības Iekšējā audita plānošanas un veikšanas kārtība.</w:t>
      </w:r>
    </w:p>
  </w:footnote>
  <w:footnote w:id="4">
    <w:p w14:paraId="398DD516" w14:textId="77777777" w:rsidR="009809BF" w:rsidRDefault="009809BF" w:rsidP="00E5231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Iekšējā audita veikšanas laikā var tikt pieaicināti konkrētās jomas speciālisti viedokļa sniegšanai par konkrēto sistēmu.</w:t>
      </w:r>
    </w:p>
  </w:footnote>
  <w:footnote w:id="5">
    <w:p w14:paraId="11347BD2" w14:textId="77777777" w:rsidR="009809BF" w:rsidRDefault="009809BF" w:rsidP="00E52314">
      <w:pPr>
        <w:pStyle w:val="FootnoteText"/>
        <w:jc w:val="both"/>
        <w:rPr>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Plānotais izpildes laiks var tikt mainīts/koriģēts plānošanas posma noslēgumā.</w:t>
      </w:r>
    </w:p>
  </w:footnote>
  <w:footnote w:id="6">
    <w:p w14:paraId="257EDE10" w14:textId="02018B1F" w:rsidR="009809BF" w:rsidRDefault="009809BF" w:rsidP="00E52314">
      <w:pPr>
        <w:pStyle w:val="FootnoteText"/>
        <w:jc w:val="both"/>
      </w:pPr>
      <w:r>
        <w:rPr>
          <w:rStyle w:val="FootnoteReference"/>
          <w:sz w:val="16"/>
          <w:szCs w:val="16"/>
        </w:rPr>
        <w:footnoteRef/>
      </w:r>
      <w:r>
        <w:rPr>
          <w:sz w:val="16"/>
          <w:szCs w:val="16"/>
        </w:rPr>
        <w:t xml:space="preserve"> </w:t>
      </w:r>
      <w:r>
        <w:rPr>
          <w:rFonts w:ascii="Times New Roman" w:hAnsi="Times New Roman" w:cs="Times New Roman"/>
          <w:sz w:val="16"/>
          <w:szCs w:val="16"/>
        </w:rPr>
        <w:t>Audita lietas slēgšanas datums ir datums, kad audita gala ziņojums un ieteikumu ieviešanas grafiks ir nosūtīts auditētās sistēmas vadītājam un atbildīgajiem Pašvaldības darbiniekiem par ieteikumu ieviešanu. Audita slēgšanas datums ir datums, kad ir ieviesti visi audita rezultātā izstrādātie ieteikumi. Pēc audita slēgšanas datuma audita lieta tiek nodota arhīvā.</w:t>
      </w:r>
    </w:p>
  </w:footnote>
  <w:footnote w:id="7">
    <w:p w14:paraId="5378412E" w14:textId="77777777" w:rsidR="009809BF" w:rsidRDefault="009809BF" w:rsidP="00B369EC">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Iekšējā audita veikšanas laikā var tikt pieaicināti konkrētās jomas speciālisti, viedokļa sniegšanai par konkrēto sistēmu.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753"/>
    <w:multiLevelType w:val="hybridMultilevel"/>
    <w:tmpl w:val="7552588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3EB7F0C"/>
    <w:multiLevelType w:val="hybridMultilevel"/>
    <w:tmpl w:val="EB826F0C"/>
    <w:lvl w:ilvl="0" w:tplc="386CFA7C">
      <w:numFmt w:val="bullet"/>
      <w:lvlText w:val="-"/>
      <w:lvlJc w:val="left"/>
      <w:pPr>
        <w:ind w:left="720" w:hanging="360"/>
      </w:pPr>
      <w:rPr>
        <w:rFonts w:ascii="Calibri" w:eastAsiaTheme="minorHAnsi"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CB4CD3"/>
    <w:multiLevelType w:val="hybridMultilevel"/>
    <w:tmpl w:val="0F663688"/>
    <w:lvl w:ilvl="0" w:tplc="4D566230">
      <w:start w:val="1"/>
      <w:numFmt w:val="bullet"/>
      <w:lvlText w:val=""/>
      <w:lvlJc w:val="left"/>
      <w:pPr>
        <w:tabs>
          <w:tab w:val="num" w:pos="720"/>
        </w:tabs>
        <w:ind w:left="720" w:hanging="360"/>
      </w:pPr>
      <w:rPr>
        <w:rFonts w:ascii="Wingdings" w:hAnsi="Wingdings" w:hint="default"/>
      </w:rPr>
    </w:lvl>
    <w:lvl w:ilvl="1" w:tplc="2A462758" w:tentative="1">
      <w:start w:val="1"/>
      <w:numFmt w:val="bullet"/>
      <w:lvlText w:val=""/>
      <w:lvlJc w:val="left"/>
      <w:pPr>
        <w:tabs>
          <w:tab w:val="num" w:pos="1440"/>
        </w:tabs>
        <w:ind w:left="1440" w:hanging="360"/>
      </w:pPr>
      <w:rPr>
        <w:rFonts w:ascii="Wingdings" w:hAnsi="Wingdings" w:hint="default"/>
      </w:rPr>
    </w:lvl>
    <w:lvl w:ilvl="2" w:tplc="D6506302" w:tentative="1">
      <w:start w:val="1"/>
      <w:numFmt w:val="bullet"/>
      <w:lvlText w:val=""/>
      <w:lvlJc w:val="left"/>
      <w:pPr>
        <w:tabs>
          <w:tab w:val="num" w:pos="2160"/>
        </w:tabs>
        <w:ind w:left="2160" w:hanging="360"/>
      </w:pPr>
      <w:rPr>
        <w:rFonts w:ascii="Wingdings" w:hAnsi="Wingdings" w:hint="default"/>
      </w:rPr>
    </w:lvl>
    <w:lvl w:ilvl="3" w:tplc="CAC81436" w:tentative="1">
      <w:start w:val="1"/>
      <w:numFmt w:val="bullet"/>
      <w:lvlText w:val=""/>
      <w:lvlJc w:val="left"/>
      <w:pPr>
        <w:tabs>
          <w:tab w:val="num" w:pos="2880"/>
        </w:tabs>
        <w:ind w:left="2880" w:hanging="360"/>
      </w:pPr>
      <w:rPr>
        <w:rFonts w:ascii="Wingdings" w:hAnsi="Wingdings" w:hint="default"/>
      </w:rPr>
    </w:lvl>
    <w:lvl w:ilvl="4" w:tplc="D62A93D0" w:tentative="1">
      <w:start w:val="1"/>
      <w:numFmt w:val="bullet"/>
      <w:lvlText w:val=""/>
      <w:lvlJc w:val="left"/>
      <w:pPr>
        <w:tabs>
          <w:tab w:val="num" w:pos="3600"/>
        </w:tabs>
        <w:ind w:left="3600" w:hanging="360"/>
      </w:pPr>
      <w:rPr>
        <w:rFonts w:ascii="Wingdings" w:hAnsi="Wingdings" w:hint="default"/>
      </w:rPr>
    </w:lvl>
    <w:lvl w:ilvl="5" w:tplc="16C4A44C" w:tentative="1">
      <w:start w:val="1"/>
      <w:numFmt w:val="bullet"/>
      <w:lvlText w:val=""/>
      <w:lvlJc w:val="left"/>
      <w:pPr>
        <w:tabs>
          <w:tab w:val="num" w:pos="4320"/>
        </w:tabs>
        <w:ind w:left="4320" w:hanging="360"/>
      </w:pPr>
      <w:rPr>
        <w:rFonts w:ascii="Wingdings" w:hAnsi="Wingdings" w:hint="default"/>
      </w:rPr>
    </w:lvl>
    <w:lvl w:ilvl="6" w:tplc="7700C198" w:tentative="1">
      <w:start w:val="1"/>
      <w:numFmt w:val="bullet"/>
      <w:lvlText w:val=""/>
      <w:lvlJc w:val="left"/>
      <w:pPr>
        <w:tabs>
          <w:tab w:val="num" w:pos="5040"/>
        </w:tabs>
        <w:ind w:left="5040" w:hanging="360"/>
      </w:pPr>
      <w:rPr>
        <w:rFonts w:ascii="Wingdings" w:hAnsi="Wingdings" w:hint="default"/>
      </w:rPr>
    </w:lvl>
    <w:lvl w:ilvl="7" w:tplc="8CA057EC" w:tentative="1">
      <w:start w:val="1"/>
      <w:numFmt w:val="bullet"/>
      <w:lvlText w:val=""/>
      <w:lvlJc w:val="left"/>
      <w:pPr>
        <w:tabs>
          <w:tab w:val="num" w:pos="5760"/>
        </w:tabs>
        <w:ind w:left="5760" w:hanging="360"/>
      </w:pPr>
      <w:rPr>
        <w:rFonts w:ascii="Wingdings" w:hAnsi="Wingdings" w:hint="default"/>
      </w:rPr>
    </w:lvl>
    <w:lvl w:ilvl="8" w:tplc="71C61A4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C540C"/>
    <w:multiLevelType w:val="hybridMultilevel"/>
    <w:tmpl w:val="A03C9C7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73640B0"/>
    <w:multiLevelType w:val="hybridMultilevel"/>
    <w:tmpl w:val="F3165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BB26970"/>
    <w:multiLevelType w:val="hybridMultilevel"/>
    <w:tmpl w:val="59E63B24"/>
    <w:lvl w:ilvl="0" w:tplc="3968A5A6">
      <w:start w:val="1"/>
      <w:numFmt w:val="bullet"/>
      <w:lvlText w:val=""/>
      <w:lvlJc w:val="left"/>
      <w:pPr>
        <w:tabs>
          <w:tab w:val="num" w:pos="720"/>
        </w:tabs>
        <w:ind w:left="720" w:hanging="360"/>
      </w:pPr>
      <w:rPr>
        <w:rFonts w:ascii="Wingdings" w:hAnsi="Wingdings" w:hint="default"/>
      </w:rPr>
    </w:lvl>
    <w:lvl w:ilvl="1" w:tplc="5F2C890C" w:tentative="1">
      <w:start w:val="1"/>
      <w:numFmt w:val="bullet"/>
      <w:lvlText w:val=""/>
      <w:lvlJc w:val="left"/>
      <w:pPr>
        <w:tabs>
          <w:tab w:val="num" w:pos="1440"/>
        </w:tabs>
        <w:ind w:left="1440" w:hanging="360"/>
      </w:pPr>
      <w:rPr>
        <w:rFonts w:ascii="Wingdings" w:hAnsi="Wingdings" w:hint="default"/>
      </w:rPr>
    </w:lvl>
    <w:lvl w:ilvl="2" w:tplc="29168C78" w:tentative="1">
      <w:start w:val="1"/>
      <w:numFmt w:val="bullet"/>
      <w:lvlText w:val=""/>
      <w:lvlJc w:val="left"/>
      <w:pPr>
        <w:tabs>
          <w:tab w:val="num" w:pos="2160"/>
        </w:tabs>
        <w:ind w:left="2160" w:hanging="360"/>
      </w:pPr>
      <w:rPr>
        <w:rFonts w:ascii="Wingdings" w:hAnsi="Wingdings" w:hint="default"/>
      </w:rPr>
    </w:lvl>
    <w:lvl w:ilvl="3" w:tplc="6C682A12" w:tentative="1">
      <w:start w:val="1"/>
      <w:numFmt w:val="bullet"/>
      <w:lvlText w:val=""/>
      <w:lvlJc w:val="left"/>
      <w:pPr>
        <w:tabs>
          <w:tab w:val="num" w:pos="2880"/>
        </w:tabs>
        <w:ind w:left="2880" w:hanging="360"/>
      </w:pPr>
      <w:rPr>
        <w:rFonts w:ascii="Wingdings" w:hAnsi="Wingdings" w:hint="default"/>
      </w:rPr>
    </w:lvl>
    <w:lvl w:ilvl="4" w:tplc="6C0A4324" w:tentative="1">
      <w:start w:val="1"/>
      <w:numFmt w:val="bullet"/>
      <w:lvlText w:val=""/>
      <w:lvlJc w:val="left"/>
      <w:pPr>
        <w:tabs>
          <w:tab w:val="num" w:pos="3600"/>
        </w:tabs>
        <w:ind w:left="3600" w:hanging="360"/>
      </w:pPr>
      <w:rPr>
        <w:rFonts w:ascii="Wingdings" w:hAnsi="Wingdings" w:hint="default"/>
      </w:rPr>
    </w:lvl>
    <w:lvl w:ilvl="5" w:tplc="169A7208" w:tentative="1">
      <w:start w:val="1"/>
      <w:numFmt w:val="bullet"/>
      <w:lvlText w:val=""/>
      <w:lvlJc w:val="left"/>
      <w:pPr>
        <w:tabs>
          <w:tab w:val="num" w:pos="4320"/>
        </w:tabs>
        <w:ind w:left="4320" w:hanging="360"/>
      </w:pPr>
      <w:rPr>
        <w:rFonts w:ascii="Wingdings" w:hAnsi="Wingdings" w:hint="default"/>
      </w:rPr>
    </w:lvl>
    <w:lvl w:ilvl="6" w:tplc="128ABF88" w:tentative="1">
      <w:start w:val="1"/>
      <w:numFmt w:val="bullet"/>
      <w:lvlText w:val=""/>
      <w:lvlJc w:val="left"/>
      <w:pPr>
        <w:tabs>
          <w:tab w:val="num" w:pos="5040"/>
        </w:tabs>
        <w:ind w:left="5040" w:hanging="360"/>
      </w:pPr>
      <w:rPr>
        <w:rFonts w:ascii="Wingdings" w:hAnsi="Wingdings" w:hint="default"/>
      </w:rPr>
    </w:lvl>
    <w:lvl w:ilvl="7" w:tplc="6CD20D9C" w:tentative="1">
      <w:start w:val="1"/>
      <w:numFmt w:val="bullet"/>
      <w:lvlText w:val=""/>
      <w:lvlJc w:val="left"/>
      <w:pPr>
        <w:tabs>
          <w:tab w:val="num" w:pos="5760"/>
        </w:tabs>
        <w:ind w:left="5760" w:hanging="360"/>
      </w:pPr>
      <w:rPr>
        <w:rFonts w:ascii="Wingdings" w:hAnsi="Wingdings" w:hint="default"/>
      </w:rPr>
    </w:lvl>
    <w:lvl w:ilvl="8" w:tplc="675491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47EC4"/>
    <w:multiLevelType w:val="hybridMultilevel"/>
    <w:tmpl w:val="16B6C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DD75FC"/>
    <w:multiLevelType w:val="hybridMultilevel"/>
    <w:tmpl w:val="51267A16"/>
    <w:lvl w:ilvl="0" w:tplc="2904C330">
      <w:start w:val="1"/>
      <w:numFmt w:val="bullet"/>
      <w:lvlText w:val="•"/>
      <w:lvlJc w:val="left"/>
      <w:pPr>
        <w:tabs>
          <w:tab w:val="num" w:pos="720"/>
        </w:tabs>
        <w:ind w:left="720" w:hanging="360"/>
      </w:pPr>
      <w:rPr>
        <w:rFonts w:ascii="Arial" w:hAnsi="Arial" w:hint="default"/>
      </w:rPr>
    </w:lvl>
    <w:lvl w:ilvl="1" w:tplc="7EF26FF0" w:tentative="1">
      <w:start w:val="1"/>
      <w:numFmt w:val="bullet"/>
      <w:lvlText w:val="•"/>
      <w:lvlJc w:val="left"/>
      <w:pPr>
        <w:tabs>
          <w:tab w:val="num" w:pos="1440"/>
        </w:tabs>
        <w:ind w:left="1440" w:hanging="360"/>
      </w:pPr>
      <w:rPr>
        <w:rFonts w:ascii="Arial" w:hAnsi="Arial" w:hint="default"/>
      </w:rPr>
    </w:lvl>
    <w:lvl w:ilvl="2" w:tplc="E45ADBAE" w:tentative="1">
      <w:start w:val="1"/>
      <w:numFmt w:val="bullet"/>
      <w:lvlText w:val="•"/>
      <w:lvlJc w:val="left"/>
      <w:pPr>
        <w:tabs>
          <w:tab w:val="num" w:pos="2160"/>
        </w:tabs>
        <w:ind w:left="2160" w:hanging="360"/>
      </w:pPr>
      <w:rPr>
        <w:rFonts w:ascii="Arial" w:hAnsi="Arial" w:hint="default"/>
      </w:rPr>
    </w:lvl>
    <w:lvl w:ilvl="3" w:tplc="60E25BE8" w:tentative="1">
      <w:start w:val="1"/>
      <w:numFmt w:val="bullet"/>
      <w:lvlText w:val="•"/>
      <w:lvlJc w:val="left"/>
      <w:pPr>
        <w:tabs>
          <w:tab w:val="num" w:pos="2880"/>
        </w:tabs>
        <w:ind w:left="2880" w:hanging="360"/>
      </w:pPr>
      <w:rPr>
        <w:rFonts w:ascii="Arial" w:hAnsi="Arial" w:hint="default"/>
      </w:rPr>
    </w:lvl>
    <w:lvl w:ilvl="4" w:tplc="288AA99C" w:tentative="1">
      <w:start w:val="1"/>
      <w:numFmt w:val="bullet"/>
      <w:lvlText w:val="•"/>
      <w:lvlJc w:val="left"/>
      <w:pPr>
        <w:tabs>
          <w:tab w:val="num" w:pos="3600"/>
        </w:tabs>
        <w:ind w:left="3600" w:hanging="360"/>
      </w:pPr>
      <w:rPr>
        <w:rFonts w:ascii="Arial" w:hAnsi="Arial" w:hint="default"/>
      </w:rPr>
    </w:lvl>
    <w:lvl w:ilvl="5" w:tplc="62688368" w:tentative="1">
      <w:start w:val="1"/>
      <w:numFmt w:val="bullet"/>
      <w:lvlText w:val="•"/>
      <w:lvlJc w:val="left"/>
      <w:pPr>
        <w:tabs>
          <w:tab w:val="num" w:pos="4320"/>
        </w:tabs>
        <w:ind w:left="4320" w:hanging="360"/>
      </w:pPr>
      <w:rPr>
        <w:rFonts w:ascii="Arial" w:hAnsi="Arial" w:hint="default"/>
      </w:rPr>
    </w:lvl>
    <w:lvl w:ilvl="6" w:tplc="96862224" w:tentative="1">
      <w:start w:val="1"/>
      <w:numFmt w:val="bullet"/>
      <w:lvlText w:val="•"/>
      <w:lvlJc w:val="left"/>
      <w:pPr>
        <w:tabs>
          <w:tab w:val="num" w:pos="5040"/>
        </w:tabs>
        <w:ind w:left="5040" w:hanging="360"/>
      </w:pPr>
      <w:rPr>
        <w:rFonts w:ascii="Arial" w:hAnsi="Arial" w:hint="default"/>
      </w:rPr>
    </w:lvl>
    <w:lvl w:ilvl="7" w:tplc="26F0262E" w:tentative="1">
      <w:start w:val="1"/>
      <w:numFmt w:val="bullet"/>
      <w:lvlText w:val="•"/>
      <w:lvlJc w:val="left"/>
      <w:pPr>
        <w:tabs>
          <w:tab w:val="num" w:pos="5760"/>
        </w:tabs>
        <w:ind w:left="5760" w:hanging="360"/>
      </w:pPr>
      <w:rPr>
        <w:rFonts w:ascii="Arial" w:hAnsi="Arial" w:hint="default"/>
      </w:rPr>
    </w:lvl>
    <w:lvl w:ilvl="8" w:tplc="082CFE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2707BA"/>
    <w:multiLevelType w:val="hybridMultilevel"/>
    <w:tmpl w:val="1D546A66"/>
    <w:lvl w:ilvl="0" w:tplc="680AD604">
      <w:start w:val="1"/>
      <w:numFmt w:val="bullet"/>
      <w:lvlText w:val=""/>
      <w:lvlJc w:val="left"/>
      <w:pPr>
        <w:tabs>
          <w:tab w:val="num" w:pos="720"/>
        </w:tabs>
        <w:ind w:left="720" w:hanging="360"/>
      </w:pPr>
      <w:rPr>
        <w:rFonts w:ascii="Wingdings" w:hAnsi="Wingdings" w:hint="default"/>
      </w:rPr>
    </w:lvl>
    <w:lvl w:ilvl="1" w:tplc="09CC4C2E" w:tentative="1">
      <w:start w:val="1"/>
      <w:numFmt w:val="bullet"/>
      <w:lvlText w:val=""/>
      <w:lvlJc w:val="left"/>
      <w:pPr>
        <w:tabs>
          <w:tab w:val="num" w:pos="1440"/>
        </w:tabs>
        <w:ind w:left="1440" w:hanging="360"/>
      </w:pPr>
      <w:rPr>
        <w:rFonts w:ascii="Wingdings" w:hAnsi="Wingdings" w:hint="default"/>
      </w:rPr>
    </w:lvl>
    <w:lvl w:ilvl="2" w:tplc="08BA370C" w:tentative="1">
      <w:start w:val="1"/>
      <w:numFmt w:val="bullet"/>
      <w:lvlText w:val=""/>
      <w:lvlJc w:val="left"/>
      <w:pPr>
        <w:tabs>
          <w:tab w:val="num" w:pos="2160"/>
        </w:tabs>
        <w:ind w:left="2160" w:hanging="360"/>
      </w:pPr>
      <w:rPr>
        <w:rFonts w:ascii="Wingdings" w:hAnsi="Wingdings" w:hint="default"/>
      </w:rPr>
    </w:lvl>
    <w:lvl w:ilvl="3" w:tplc="1B18C326" w:tentative="1">
      <w:start w:val="1"/>
      <w:numFmt w:val="bullet"/>
      <w:lvlText w:val=""/>
      <w:lvlJc w:val="left"/>
      <w:pPr>
        <w:tabs>
          <w:tab w:val="num" w:pos="2880"/>
        </w:tabs>
        <w:ind w:left="2880" w:hanging="360"/>
      </w:pPr>
      <w:rPr>
        <w:rFonts w:ascii="Wingdings" w:hAnsi="Wingdings" w:hint="default"/>
      </w:rPr>
    </w:lvl>
    <w:lvl w:ilvl="4" w:tplc="07A0C85E" w:tentative="1">
      <w:start w:val="1"/>
      <w:numFmt w:val="bullet"/>
      <w:lvlText w:val=""/>
      <w:lvlJc w:val="left"/>
      <w:pPr>
        <w:tabs>
          <w:tab w:val="num" w:pos="3600"/>
        </w:tabs>
        <w:ind w:left="3600" w:hanging="360"/>
      </w:pPr>
      <w:rPr>
        <w:rFonts w:ascii="Wingdings" w:hAnsi="Wingdings" w:hint="default"/>
      </w:rPr>
    </w:lvl>
    <w:lvl w:ilvl="5" w:tplc="5DF28510" w:tentative="1">
      <w:start w:val="1"/>
      <w:numFmt w:val="bullet"/>
      <w:lvlText w:val=""/>
      <w:lvlJc w:val="left"/>
      <w:pPr>
        <w:tabs>
          <w:tab w:val="num" w:pos="4320"/>
        </w:tabs>
        <w:ind w:left="4320" w:hanging="360"/>
      </w:pPr>
      <w:rPr>
        <w:rFonts w:ascii="Wingdings" w:hAnsi="Wingdings" w:hint="default"/>
      </w:rPr>
    </w:lvl>
    <w:lvl w:ilvl="6" w:tplc="60DC5626" w:tentative="1">
      <w:start w:val="1"/>
      <w:numFmt w:val="bullet"/>
      <w:lvlText w:val=""/>
      <w:lvlJc w:val="left"/>
      <w:pPr>
        <w:tabs>
          <w:tab w:val="num" w:pos="5040"/>
        </w:tabs>
        <w:ind w:left="5040" w:hanging="360"/>
      </w:pPr>
      <w:rPr>
        <w:rFonts w:ascii="Wingdings" w:hAnsi="Wingdings" w:hint="default"/>
      </w:rPr>
    </w:lvl>
    <w:lvl w:ilvl="7" w:tplc="5562E5DA" w:tentative="1">
      <w:start w:val="1"/>
      <w:numFmt w:val="bullet"/>
      <w:lvlText w:val=""/>
      <w:lvlJc w:val="left"/>
      <w:pPr>
        <w:tabs>
          <w:tab w:val="num" w:pos="5760"/>
        </w:tabs>
        <w:ind w:left="5760" w:hanging="360"/>
      </w:pPr>
      <w:rPr>
        <w:rFonts w:ascii="Wingdings" w:hAnsi="Wingdings" w:hint="default"/>
      </w:rPr>
    </w:lvl>
    <w:lvl w:ilvl="8" w:tplc="586203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9153D"/>
    <w:multiLevelType w:val="hybridMultilevel"/>
    <w:tmpl w:val="C3842AF4"/>
    <w:lvl w:ilvl="0" w:tplc="51A8130A">
      <w:start w:val="1"/>
      <w:numFmt w:val="decimal"/>
      <w:lvlText w:val="%1."/>
      <w:lvlJc w:val="left"/>
      <w:pPr>
        <w:ind w:left="720" w:hanging="360"/>
      </w:pPr>
      <w:rPr>
        <w:rFonts w:eastAsia="Calibri"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C258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B5AC7"/>
    <w:multiLevelType w:val="hybridMultilevel"/>
    <w:tmpl w:val="A9E68B44"/>
    <w:lvl w:ilvl="0" w:tplc="412A62C8">
      <w:start w:val="1"/>
      <w:numFmt w:val="bullet"/>
      <w:lvlText w:val=""/>
      <w:lvlJc w:val="left"/>
      <w:pPr>
        <w:tabs>
          <w:tab w:val="num" w:pos="720"/>
        </w:tabs>
        <w:ind w:left="720" w:hanging="360"/>
      </w:pPr>
      <w:rPr>
        <w:rFonts w:ascii="Wingdings" w:hAnsi="Wingdings" w:hint="default"/>
      </w:rPr>
    </w:lvl>
    <w:lvl w:ilvl="1" w:tplc="21B446F4" w:tentative="1">
      <w:start w:val="1"/>
      <w:numFmt w:val="bullet"/>
      <w:lvlText w:val=""/>
      <w:lvlJc w:val="left"/>
      <w:pPr>
        <w:tabs>
          <w:tab w:val="num" w:pos="1440"/>
        </w:tabs>
        <w:ind w:left="1440" w:hanging="360"/>
      </w:pPr>
      <w:rPr>
        <w:rFonts w:ascii="Wingdings" w:hAnsi="Wingdings" w:hint="default"/>
      </w:rPr>
    </w:lvl>
    <w:lvl w:ilvl="2" w:tplc="8FB6D856" w:tentative="1">
      <w:start w:val="1"/>
      <w:numFmt w:val="bullet"/>
      <w:lvlText w:val=""/>
      <w:lvlJc w:val="left"/>
      <w:pPr>
        <w:tabs>
          <w:tab w:val="num" w:pos="2160"/>
        </w:tabs>
        <w:ind w:left="2160" w:hanging="360"/>
      </w:pPr>
      <w:rPr>
        <w:rFonts w:ascii="Wingdings" w:hAnsi="Wingdings" w:hint="default"/>
      </w:rPr>
    </w:lvl>
    <w:lvl w:ilvl="3" w:tplc="E84EBF64" w:tentative="1">
      <w:start w:val="1"/>
      <w:numFmt w:val="bullet"/>
      <w:lvlText w:val=""/>
      <w:lvlJc w:val="left"/>
      <w:pPr>
        <w:tabs>
          <w:tab w:val="num" w:pos="2880"/>
        </w:tabs>
        <w:ind w:left="2880" w:hanging="360"/>
      </w:pPr>
      <w:rPr>
        <w:rFonts w:ascii="Wingdings" w:hAnsi="Wingdings" w:hint="default"/>
      </w:rPr>
    </w:lvl>
    <w:lvl w:ilvl="4" w:tplc="02A8201E" w:tentative="1">
      <w:start w:val="1"/>
      <w:numFmt w:val="bullet"/>
      <w:lvlText w:val=""/>
      <w:lvlJc w:val="left"/>
      <w:pPr>
        <w:tabs>
          <w:tab w:val="num" w:pos="3600"/>
        </w:tabs>
        <w:ind w:left="3600" w:hanging="360"/>
      </w:pPr>
      <w:rPr>
        <w:rFonts w:ascii="Wingdings" w:hAnsi="Wingdings" w:hint="default"/>
      </w:rPr>
    </w:lvl>
    <w:lvl w:ilvl="5" w:tplc="9A7031A8" w:tentative="1">
      <w:start w:val="1"/>
      <w:numFmt w:val="bullet"/>
      <w:lvlText w:val=""/>
      <w:lvlJc w:val="left"/>
      <w:pPr>
        <w:tabs>
          <w:tab w:val="num" w:pos="4320"/>
        </w:tabs>
        <w:ind w:left="4320" w:hanging="360"/>
      </w:pPr>
      <w:rPr>
        <w:rFonts w:ascii="Wingdings" w:hAnsi="Wingdings" w:hint="default"/>
      </w:rPr>
    </w:lvl>
    <w:lvl w:ilvl="6" w:tplc="6DACBA28" w:tentative="1">
      <w:start w:val="1"/>
      <w:numFmt w:val="bullet"/>
      <w:lvlText w:val=""/>
      <w:lvlJc w:val="left"/>
      <w:pPr>
        <w:tabs>
          <w:tab w:val="num" w:pos="5040"/>
        </w:tabs>
        <w:ind w:left="5040" w:hanging="360"/>
      </w:pPr>
      <w:rPr>
        <w:rFonts w:ascii="Wingdings" w:hAnsi="Wingdings" w:hint="default"/>
      </w:rPr>
    </w:lvl>
    <w:lvl w:ilvl="7" w:tplc="002C0296" w:tentative="1">
      <w:start w:val="1"/>
      <w:numFmt w:val="bullet"/>
      <w:lvlText w:val=""/>
      <w:lvlJc w:val="left"/>
      <w:pPr>
        <w:tabs>
          <w:tab w:val="num" w:pos="5760"/>
        </w:tabs>
        <w:ind w:left="5760" w:hanging="360"/>
      </w:pPr>
      <w:rPr>
        <w:rFonts w:ascii="Wingdings" w:hAnsi="Wingdings" w:hint="default"/>
      </w:rPr>
    </w:lvl>
    <w:lvl w:ilvl="8" w:tplc="ABE615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7E6AC4"/>
    <w:multiLevelType w:val="hybridMultilevel"/>
    <w:tmpl w:val="B722415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FCD3AB1"/>
    <w:multiLevelType w:val="hybridMultilevel"/>
    <w:tmpl w:val="B722415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7285775"/>
    <w:multiLevelType w:val="multilevel"/>
    <w:tmpl w:val="BFCA597E"/>
    <w:lvl w:ilvl="0">
      <w:start w:val="4"/>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5" w15:restartNumberingAfterBreak="0">
    <w:nsid w:val="2F0877EC"/>
    <w:multiLevelType w:val="hybridMultilevel"/>
    <w:tmpl w:val="848EAF88"/>
    <w:lvl w:ilvl="0" w:tplc="7A3E3F6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4E0881"/>
    <w:multiLevelType w:val="hybridMultilevel"/>
    <w:tmpl w:val="4D0ACC34"/>
    <w:lvl w:ilvl="0" w:tplc="9E14EC8C">
      <w:numFmt w:val="bullet"/>
      <w:lvlText w:val="-"/>
      <w:lvlJc w:val="left"/>
      <w:pPr>
        <w:ind w:left="3960" w:hanging="360"/>
      </w:pPr>
      <w:rPr>
        <w:rFonts w:ascii="Times New Roman" w:eastAsia="Times New Roman" w:hAnsi="Times New Roman" w:cs="Times New Roman" w:hint="default"/>
      </w:rPr>
    </w:lvl>
    <w:lvl w:ilvl="1" w:tplc="04260003" w:tentative="1">
      <w:start w:val="1"/>
      <w:numFmt w:val="bullet"/>
      <w:lvlText w:val="o"/>
      <w:lvlJc w:val="left"/>
      <w:pPr>
        <w:ind w:left="4680" w:hanging="360"/>
      </w:pPr>
      <w:rPr>
        <w:rFonts w:ascii="Courier New" w:hAnsi="Courier New" w:cs="Courier New" w:hint="default"/>
      </w:rPr>
    </w:lvl>
    <w:lvl w:ilvl="2" w:tplc="04260005" w:tentative="1">
      <w:start w:val="1"/>
      <w:numFmt w:val="bullet"/>
      <w:lvlText w:val=""/>
      <w:lvlJc w:val="left"/>
      <w:pPr>
        <w:ind w:left="5400" w:hanging="360"/>
      </w:pPr>
      <w:rPr>
        <w:rFonts w:ascii="Wingdings" w:hAnsi="Wingdings" w:hint="default"/>
      </w:rPr>
    </w:lvl>
    <w:lvl w:ilvl="3" w:tplc="04260001" w:tentative="1">
      <w:start w:val="1"/>
      <w:numFmt w:val="bullet"/>
      <w:lvlText w:val=""/>
      <w:lvlJc w:val="left"/>
      <w:pPr>
        <w:ind w:left="6120" w:hanging="360"/>
      </w:pPr>
      <w:rPr>
        <w:rFonts w:ascii="Symbol" w:hAnsi="Symbol" w:hint="default"/>
      </w:rPr>
    </w:lvl>
    <w:lvl w:ilvl="4" w:tplc="04260003" w:tentative="1">
      <w:start w:val="1"/>
      <w:numFmt w:val="bullet"/>
      <w:lvlText w:val="o"/>
      <w:lvlJc w:val="left"/>
      <w:pPr>
        <w:ind w:left="6840" w:hanging="360"/>
      </w:pPr>
      <w:rPr>
        <w:rFonts w:ascii="Courier New" w:hAnsi="Courier New" w:cs="Courier New" w:hint="default"/>
      </w:rPr>
    </w:lvl>
    <w:lvl w:ilvl="5" w:tplc="04260005" w:tentative="1">
      <w:start w:val="1"/>
      <w:numFmt w:val="bullet"/>
      <w:lvlText w:val=""/>
      <w:lvlJc w:val="left"/>
      <w:pPr>
        <w:ind w:left="7560" w:hanging="360"/>
      </w:pPr>
      <w:rPr>
        <w:rFonts w:ascii="Wingdings" w:hAnsi="Wingdings" w:hint="default"/>
      </w:rPr>
    </w:lvl>
    <w:lvl w:ilvl="6" w:tplc="04260001" w:tentative="1">
      <w:start w:val="1"/>
      <w:numFmt w:val="bullet"/>
      <w:lvlText w:val=""/>
      <w:lvlJc w:val="left"/>
      <w:pPr>
        <w:ind w:left="8280" w:hanging="360"/>
      </w:pPr>
      <w:rPr>
        <w:rFonts w:ascii="Symbol" w:hAnsi="Symbol" w:hint="default"/>
      </w:rPr>
    </w:lvl>
    <w:lvl w:ilvl="7" w:tplc="04260003" w:tentative="1">
      <w:start w:val="1"/>
      <w:numFmt w:val="bullet"/>
      <w:lvlText w:val="o"/>
      <w:lvlJc w:val="left"/>
      <w:pPr>
        <w:ind w:left="9000" w:hanging="360"/>
      </w:pPr>
      <w:rPr>
        <w:rFonts w:ascii="Courier New" w:hAnsi="Courier New" w:cs="Courier New" w:hint="default"/>
      </w:rPr>
    </w:lvl>
    <w:lvl w:ilvl="8" w:tplc="04260005" w:tentative="1">
      <w:start w:val="1"/>
      <w:numFmt w:val="bullet"/>
      <w:lvlText w:val=""/>
      <w:lvlJc w:val="left"/>
      <w:pPr>
        <w:ind w:left="9720" w:hanging="360"/>
      </w:pPr>
      <w:rPr>
        <w:rFonts w:ascii="Wingdings" w:hAnsi="Wingdings" w:hint="default"/>
      </w:rPr>
    </w:lvl>
  </w:abstractNum>
  <w:abstractNum w:abstractNumId="17" w15:restartNumberingAfterBreak="0">
    <w:nsid w:val="35943144"/>
    <w:multiLevelType w:val="hybridMultilevel"/>
    <w:tmpl w:val="46685B80"/>
    <w:lvl w:ilvl="0" w:tplc="BB54151A">
      <w:start w:val="1"/>
      <w:numFmt w:val="decimal"/>
      <w:lvlText w:val="%1)"/>
      <w:lvlJc w:val="left"/>
      <w:pPr>
        <w:ind w:left="720"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5B409A0"/>
    <w:multiLevelType w:val="hybridMultilevel"/>
    <w:tmpl w:val="CA7A3A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362A17BB"/>
    <w:multiLevelType w:val="multilevel"/>
    <w:tmpl w:val="41E08B3A"/>
    <w:lvl w:ilvl="0">
      <w:start w:val="3"/>
      <w:numFmt w:val="decimal"/>
      <w:lvlText w:val="%1."/>
      <w:lvlJc w:val="left"/>
      <w:pPr>
        <w:ind w:left="360" w:hanging="360"/>
      </w:pPr>
      <w:rPr>
        <w:rFonts w:eastAsia="Times New Roman" w:hint="default"/>
        <w:u w:val="none"/>
      </w:rPr>
    </w:lvl>
    <w:lvl w:ilvl="1">
      <w:start w:val="1"/>
      <w:numFmt w:val="decimal"/>
      <w:lvlText w:val="%1.%2."/>
      <w:lvlJc w:val="left"/>
      <w:pPr>
        <w:ind w:left="360" w:hanging="360"/>
      </w:pPr>
      <w:rPr>
        <w:rFonts w:eastAsia="Times New Roman" w:hint="default"/>
        <w:u w:val="none"/>
      </w:rPr>
    </w:lvl>
    <w:lvl w:ilvl="2">
      <w:start w:val="1"/>
      <w:numFmt w:val="decimal"/>
      <w:lvlText w:val="%1.%2.%3."/>
      <w:lvlJc w:val="left"/>
      <w:pPr>
        <w:ind w:left="720" w:hanging="720"/>
      </w:pPr>
      <w:rPr>
        <w:rFonts w:eastAsia="Times New Roman" w:hint="default"/>
        <w:u w:val="singl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20" w15:restartNumberingAfterBreak="0">
    <w:nsid w:val="37922793"/>
    <w:multiLevelType w:val="hybridMultilevel"/>
    <w:tmpl w:val="EBAEF466"/>
    <w:lvl w:ilvl="0" w:tplc="A6628F32">
      <w:start w:val="1"/>
      <w:numFmt w:val="bullet"/>
      <w:lvlText w:val=""/>
      <w:lvlJc w:val="left"/>
      <w:pPr>
        <w:tabs>
          <w:tab w:val="num" w:pos="720"/>
        </w:tabs>
        <w:ind w:left="720" w:hanging="360"/>
      </w:pPr>
      <w:rPr>
        <w:rFonts w:ascii="Wingdings" w:hAnsi="Wingdings" w:hint="default"/>
      </w:rPr>
    </w:lvl>
    <w:lvl w:ilvl="1" w:tplc="1B3AF924" w:tentative="1">
      <w:start w:val="1"/>
      <w:numFmt w:val="bullet"/>
      <w:lvlText w:val=""/>
      <w:lvlJc w:val="left"/>
      <w:pPr>
        <w:tabs>
          <w:tab w:val="num" w:pos="1440"/>
        </w:tabs>
        <w:ind w:left="1440" w:hanging="360"/>
      </w:pPr>
      <w:rPr>
        <w:rFonts w:ascii="Wingdings" w:hAnsi="Wingdings" w:hint="default"/>
      </w:rPr>
    </w:lvl>
    <w:lvl w:ilvl="2" w:tplc="98F202E6" w:tentative="1">
      <w:start w:val="1"/>
      <w:numFmt w:val="bullet"/>
      <w:lvlText w:val=""/>
      <w:lvlJc w:val="left"/>
      <w:pPr>
        <w:tabs>
          <w:tab w:val="num" w:pos="2160"/>
        </w:tabs>
        <w:ind w:left="2160" w:hanging="360"/>
      </w:pPr>
      <w:rPr>
        <w:rFonts w:ascii="Wingdings" w:hAnsi="Wingdings" w:hint="default"/>
      </w:rPr>
    </w:lvl>
    <w:lvl w:ilvl="3" w:tplc="AC42FCE0" w:tentative="1">
      <w:start w:val="1"/>
      <w:numFmt w:val="bullet"/>
      <w:lvlText w:val=""/>
      <w:lvlJc w:val="left"/>
      <w:pPr>
        <w:tabs>
          <w:tab w:val="num" w:pos="2880"/>
        </w:tabs>
        <w:ind w:left="2880" w:hanging="360"/>
      </w:pPr>
      <w:rPr>
        <w:rFonts w:ascii="Wingdings" w:hAnsi="Wingdings" w:hint="default"/>
      </w:rPr>
    </w:lvl>
    <w:lvl w:ilvl="4" w:tplc="C3820DE4" w:tentative="1">
      <w:start w:val="1"/>
      <w:numFmt w:val="bullet"/>
      <w:lvlText w:val=""/>
      <w:lvlJc w:val="left"/>
      <w:pPr>
        <w:tabs>
          <w:tab w:val="num" w:pos="3600"/>
        </w:tabs>
        <w:ind w:left="3600" w:hanging="360"/>
      </w:pPr>
      <w:rPr>
        <w:rFonts w:ascii="Wingdings" w:hAnsi="Wingdings" w:hint="default"/>
      </w:rPr>
    </w:lvl>
    <w:lvl w:ilvl="5" w:tplc="46DCFADA" w:tentative="1">
      <w:start w:val="1"/>
      <w:numFmt w:val="bullet"/>
      <w:lvlText w:val=""/>
      <w:lvlJc w:val="left"/>
      <w:pPr>
        <w:tabs>
          <w:tab w:val="num" w:pos="4320"/>
        </w:tabs>
        <w:ind w:left="4320" w:hanging="360"/>
      </w:pPr>
      <w:rPr>
        <w:rFonts w:ascii="Wingdings" w:hAnsi="Wingdings" w:hint="default"/>
      </w:rPr>
    </w:lvl>
    <w:lvl w:ilvl="6" w:tplc="0BF29E68" w:tentative="1">
      <w:start w:val="1"/>
      <w:numFmt w:val="bullet"/>
      <w:lvlText w:val=""/>
      <w:lvlJc w:val="left"/>
      <w:pPr>
        <w:tabs>
          <w:tab w:val="num" w:pos="5040"/>
        </w:tabs>
        <w:ind w:left="5040" w:hanging="360"/>
      </w:pPr>
      <w:rPr>
        <w:rFonts w:ascii="Wingdings" w:hAnsi="Wingdings" w:hint="default"/>
      </w:rPr>
    </w:lvl>
    <w:lvl w:ilvl="7" w:tplc="A7223B8E" w:tentative="1">
      <w:start w:val="1"/>
      <w:numFmt w:val="bullet"/>
      <w:lvlText w:val=""/>
      <w:lvlJc w:val="left"/>
      <w:pPr>
        <w:tabs>
          <w:tab w:val="num" w:pos="5760"/>
        </w:tabs>
        <w:ind w:left="5760" w:hanging="360"/>
      </w:pPr>
      <w:rPr>
        <w:rFonts w:ascii="Wingdings" w:hAnsi="Wingdings" w:hint="default"/>
      </w:rPr>
    </w:lvl>
    <w:lvl w:ilvl="8" w:tplc="140EAC9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432AAD"/>
    <w:multiLevelType w:val="hybridMultilevel"/>
    <w:tmpl w:val="B45E1CEA"/>
    <w:lvl w:ilvl="0" w:tplc="7C3A560C">
      <w:start w:val="1"/>
      <w:numFmt w:val="bullet"/>
      <w:lvlText w:val=""/>
      <w:lvlJc w:val="left"/>
      <w:pPr>
        <w:tabs>
          <w:tab w:val="num" w:pos="720"/>
        </w:tabs>
        <w:ind w:left="720" w:hanging="360"/>
      </w:pPr>
      <w:rPr>
        <w:rFonts w:ascii="Wingdings" w:hAnsi="Wingdings" w:hint="default"/>
      </w:rPr>
    </w:lvl>
    <w:lvl w:ilvl="1" w:tplc="68E47626" w:tentative="1">
      <w:start w:val="1"/>
      <w:numFmt w:val="bullet"/>
      <w:lvlText w:val=""/>
      <w:lvlJc w:val="left"/>
      <w:pPr>
        <w:tabs>
          <w:tab w:val="num" w:pos="1440"/>
        </w:tabs>
        <w:ind w:left="1440" w:hanging="360"/>
      </w:pPr>
      <w:rPr>
        <w:rFonts w:ascii="Wingdings" w:hAnsi="Wingdings" w:hint="default"/>
      </w:rPr>
    </w:lvl>
    <w:lvl w:ilvl="2" w:tplc="10B42170" w:tentative="1">
      <w:start w:val="1"/>
      <w:numFmt w:val="bullet"/>
      <w:lvlText w:val=""/>
      <w:lvlJc w:val="left"/>
      <w:pPr>
        <w:tabs>
          <w:tab w:val="num" w:pos="2160"/>
        </w:tabs>
        <w:ind w:left="2160" w:hanging="360"/>
      </w:pPr>
      <w:rPr>
        <w:rFonts w:ascii="Wingdings" w:hAnsi="Wingdings" w:hint="default"/>
      </w:rPr>
    </w:lvl>
    <w:lvl w:ilvl="3" w:tplc="4BF66E10" w:tentative="1">
      <w:start w:val="1"/>
      <w:numFmt w:val="bullet"/>
      <w:lvlText w:val=""/>
      <w:lvlJc w:val="left"/>
      <w:pPr>
        <w:tabs>
          <w:tab w:val="num" w:pos="2880"/>
        </w:tabs>
        <w:ind w:left="2880" w:hanging="360"/>
      </w:pPr>
      <w:rPr>
        <w:rFonts w:ascii="Wingdings" w:hAnsi="Wingdings" w:hint="default"/>
      </w:rPr>
    </w:lvl>
    <w:lvl w:ilvl="4" w:tplc="B4ACC954" w:tentative="1">
      <w:start w:val="1"/>
      <w:numFmt w:val="bullet"/>
      <w:lvlText w:val=""/>
      <w:lvlJc w:val="left"/>
      <w:pPr>
        <w:tabs>
          <w:tab w:val="num" w:pos="3600"/>
        </w:tabs>
        <w:ind w:left="3600" w:hanging="360"/>
      </w:pPr>
      <w:rPr>
        <w:rFonts w:ascii="Wingdings" w:hAnsi="Wingdings" w:hint="default"/>
      </w:rPr>
    </w:lvl>
    <w:lvl w:ilvl="5" w:tplc="5260A020" w:tentative="1">
      <w:start w:val="1"/>
      <w:numFmt w:val="bullet"/>
      <w:lvlText w:val=""/>
      <w:lvlJc w:val="left"/>
      <w:pPr>
        <w:tabs>
          <w:tab w:val="num" w:pos="4320"/>
        </w:tabs>
        <w:ind w:left="4320" w:hanging="360"/>
      </w:pPr>
      <w:rPr>
        <w:rFonts w:ascii="Wingdings" w:hAnsi="Wingdings" w:hint="default"/>
      </w:rPr>
    </w:lvl>
    <w:lvl w:ilvl="6" w:tplc="80584F18" w:tentative="1">
      <w:start w:val="1"/>
      <w:numFmt w:val="bullet"/>
      <w:lvlText w:val=""/>
      <w:lvlJc w:val="left"/>
      <w:pPr>
        <w:tabs>
          <w:tab w:val="num" w:pos="5040"/>
        </w:tabs>
        <w:ind w:left="5040" w:hanging="360"/>
      </w:pPr>
      <w:rPr>
        <w:rFonts w:ascii="Wingdings" w:hAnsi="Wingdings" w:hint="default"/>
      </w:rPr>
    </w:lvl>
    <w:lvl w:ilvl="7" w:tplc="AF8AC632" w:tentative="1">
      <w:start w:val="1"/>
      <w:numFmt w:val="bullet"/>
      <w:lvlText w:val=""/>
      <w:lvlJc w:val="left"/>
      <w:pPr>
        <w:tabs>
          <w:tab w:val="num" w:pos="5760"/>
        </w:tabs>
        <w:ind w:left="5760" w:hanging="360"/>
      </w:pPr>
      <w:rPr>
        <w:rFonts w:ascii="Wingdings" w:hAnsi="Wingdings" w:hint="default"/>
      </w:rPr>
    </w:lvl>
    <w:lvl w:ilvl="8" w:tplc="EA24F26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23CCC"/>
    <w:multiLevelType w:val="hybridMultilevel"/>
    <w:tmpl w:val="5A50116E"/>
    <w:lvl w:ilvl="0" w:tplc="239A10E4">
      <w:start w:val="1"/>
      <w:numFmt w:val="bullet"/>
      <w:lvlText w:val=""/>
      <w:lvlJc w:val="left"/>
      <w:pPr>
        <w:tabs>
          <w:tab w:val="num" w:pos="720"/>
        </w:tabs>
        <w:ind w:left="720" w:hanging="360"/>
      </w:pPr>
      <w:rPr>
        <w:rFonts w:ascii="Wingdings" w:hAnsi="Wingdings" w:hint="default"/>
      </w:rPr>
    </w:lvl>
    <w:lvl w:ilvl="1" w:tplc="72189522" w:tentative="1">
      <w:start w:val="1"/>
      <w:numFmt w:val="bullet"/>
      <w:lvlText w:val=""/>
      <w:lvlJc w:val="left"/>
      <w:pPr>
        <w:tabs>
          <w:tab w:val="num" w:pos="1440"/>
        </w:tabs>
        <w:ind w:left="1440" w:hanging="360"/>
      </w:pPr>
      <w:rPr>
        <w:rFonts w:ascii="Wingdings" w:hAnsi="Wingdings" w:hint="default"/>
      </w:rPr>
    </w:lvl>
    <w:lvl w:ilvl="2" w:tplc="E33AE62A" w:tentative="1">
      <w:start w:val="1"/>
      <w:numFmt w:val="bullet"/>
      <w:lvlText w:val=""/>
      <w:lvlJc w:val="left"/>
      <w:pPr>
        <w:tabs>
          <w:tab w:val="num" w:pos="2160"/>
        </w:tabs>
        <w:ind w:left="2160" w:hanging="360"/>
      </w:pPr>
      <w:rPr>
        <w:rFonts w:ascii="Wingdings" w:hAnsi="Wingdings" w:hint="default"/>
      </w:rPr>
    </w:lvl>
    <w:lvl w:ilvl="3" w:tplc="717ACEF0" w:tentative="1">
      <w:start w:val="1"/>
      <w:numFmt w:val="bullet"/>
      <w:lvlText w:val=""/>
      <w:lvlJc w:val="left"/>
      <w:pPr>
        <w:tabs>
          <w:tab w:val="num" w:pos="2880"/>
        </w:tabs>
        <w:ind w:left="2880" w:hanging="360"/>
      </w:pPr>
      <w:rPr>
        <w:rFonts w:ascii="Wingdings" w:hAnsi="Wingdings" w:hint="default"/>
      </w:rPr>
    </w:lvl>
    <w:lvl w:ilvl="4" w:tplc="687CCF5A" w:tentative="1">
      <w:start w:val="1"/>
      <w:numFmt w:val="bullet"/>
      <w:lvlText w:val=""/>
      <w:lvlJc w:val="left"/>
      <w:pPr>
        <w:tabs>
          <w:tab w:val="num" w:pos="3600"/>
        </w:tabs>
        <w:ind w:left="3600" w:hanging="360"/>
      </w:pPr>
      <w:rPr>
        <w:rFonts w:ascii="Wingdings" w:hAnsi="Wingdings" w:hint="default"/>
      </w:rPr>
    </w:lvl>
    <w:lvl w:ilvl="5" w:tplc="5DF2741E" w:tentative="1">
      <w:start w:val="1"/>
      <w:numFmt w:val="bullet"/>
      <w:lvlText w:val=""/>
      <w:lvlJc w:val="left"/>
      <w:pPr>
        <w:tabs>
          <w:tab w:val="num" w:pos="4320"/>
        </w:tabs>
        <w:ind w:left="4320" w:hanging="360"/>
      </w:pPr>
      <w:rPr>
        <w:rFonts w:ascii="Wingdings" w:hAnsi="Wingdings" w:hint="default"/>
      </w:rPr>
    </w:lvl>
    <w:lvl w:ilvl="6" w:tplc="3CD4EC70" w:tentative="1">
      <w:start w:val="1"/>
      <w:numFmt w:val="bullet"/>
      <w:lvlText w:val=""/>
      <w:lvlJc w:val="left"/>
      <w:pPr>
        <w:tabs>
          <w:tab w:val="num" w:pos="5040"/>
        </w:tabs>
        <w:ind w:left="5040" w:hanging="360"/>
      </w:pPr>
      <w:rPr>
        <w:rFonts w:ascii="Wingdings" w:hAnsi="Wingdings" w:hint="default"/>
      </w:rPr>
    </w:lvl>
    <w:lvl w:ilvl="7" w:tplc="37D8B3A0" w:tentative="1">
      <w:start w:val="1"/>
      <w:numFmt w:val="bullet"/>
      <w:lvlText w:val=""/>
      <w:lvlJc w:val="left"/>
      <w:pPr>
        <w:tabs>
          <w:tab w:val="num" w:pos="5760"/>
        </w:tabs>
        <w:ind w:left="5760" w:hanging="360"/>
      </w:pPr>
      <w:rPr>
        <w:rFonts w:ascii="Wingdings" w:hAnsi="Wingdings" w:hint="default"/>
      </w:rPr>
    </w:lvl>
    <w:lvl w:ilvl="8" w:tplc="90F693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30BCC"/>
    <w:multiLevelType w:val="multilevel"/>
    <w:tmpl w:val="DB120282"/>
    <w:lvl w:ilvl="0">
      <w:start w:val="2"/>
      <w:numFmt w:val="decimal"/>
      <w:lvlText w:val="%1."/>
      <w:lvlJc w:val="left"/>
      <w:pPr>
        <w:ind w:left="450" w:hanging="450"/>
      </w:pPr>
      <w:rPr>
        <w:rFonts w:ascii="Times New Roman" w:hAnsi="Times New Roman" w:cs="Times New Roman" w:hint="default"/>
        <w:b w:val="0"/>
        <w:sz w:val="24"/>
        <w:szCs w:val="24"/>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FC23219"/>
    <w:multiLevelType w:val="multilevel"/>
    <w:tmpl w:val="3D868A9A"/>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5" w15:restartNumberingAfterBreak="0">
    <w:nsid w:val="45D2539E"/>
    <w:multiLevelType w:val="hybridMultilevel"/>
    <w:tmpl w:val="34448B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C50F46"/>
    <w:multiLevelType w:val="hybridMultilevel"/>
    <w:tmpl w:val="5C6E5AA8"/>
    <w:lvl w:ilvl="0" w:tplc="04260001">
      <w:start w:val="1"/>
      <w:numFmt w:val="bullet"/>
      <w:lvlText w:val=""/>
      <w:lvlJc w:val="left"/>
      <w:pPr>
        <w:tabs>
          <w:tab w:val="num" w:pos="720"/>
        </w:tabs>
        <w:ind w:left="720" w:hanging="360"/>
      </w:pPr>
      <w:rPr>
        <w:rFonts w:ascii="Symbol" w:hAnsi="Symbol" w:hint="default"/>
      </w:rPr>
    </w:lvl>
    <w:lvl w:ilvl="1" w:tplc="7A6AB480" w:tentative="1">
      <w:start w:val="1"/>
      <w:numFmt w:val="bullet"/>
      <w:lvlText w:val=""/>
      <w:lvlJc w:val="left"/>
      <w:pPr>
        <w:tabs>
          <w:tab w:val="num" w:pos="1440"/>
        </w:tabs>
        <w:ind w:left="1440" w:hanging="360"/>
      </w:pPr>
      <w:rPr>
        <w:rFonts w:ascii="Wingdings" w:hAnsi="Wingdings" w:hint="default"/>
      </w:rPr>
    </w:lvl>
    <w:lvl w:ilvl="2" w:tplc="3BBA9C66" w:tentative="1">
      <w:start w:val="1"/>
      <w:numFmt w:val="bullet"/>
      <w:lvlText w:val=""/>
      <w:lvlJc w:val="left"/>
      <w:pPr>
        <w:tabs>
          <w:tab w:val="num" w:pos="2160"/>
        </w:tabs>
        <w:ind w:left="2160" w:hanging="360"/>
      </w:pPr>
      <w:rPr>
        <w:rFonts w:ascii="Wingdings" w:hAnsi="Wingdings" w:hint="default"/>
      </w:rPr>
    </w:lvl>
    <w:lvl w:ilvl="3" w:tplc="8638A5C4" w:tentative="1">
      <w:start w:val="1"/>
      <w:numFmt w:val="bullet"/>
      <w:lvlText w:val=""/>
      <w:lvlJc w:val="left"/>
      <w:pPr>
        <w:tabs>
          <w:tab w:val="num" w:pos="2880"/>
        </w:tabs>
        <w:ind w:left="2880" w:hanging="360"/>
      </w:pPr>
      <w:rPr>
        <w:rFonts w:ascii="Wingdings" w:hAnsi="Wingdings" w:hint="default"/>
      </w:rPr>
    </w:lvl>
    <w:lvl w:ilvl="4" w:tplc="F48C3DF8" w:tentative="1">
      <w:start w:val="1"/>
      <w:numFmt w:val="bullet"/>
      <w:lvlText w:val=""/>
      <w:lvlJc w:val="left"/>
      <w:pPr>
        <w:tabs>
          <w:tab w:val="num" w:pos="3600"/>
        </w:tabs>
        <w:ind w:left="3600" w:hanging="360"/>
      </w:pPr>
      <w:rPr>
        <w:rFonts w:ascii="Wingdings" w:hAnsi="Wingdings" w:hint="default"/>
      </w:rPr>
    </w:lvl>
    <w:lvl w:ilvl="5" w:tplc="B7A84E82" w:tentative="1">
      <w:start w:val="1"/>
      <w:numFmt w:val="bullet"/>
      <w:lvlText w:val=""/>
      <w:lvlJc w:val="left"/>
      <w:pPr>
        <w:tabs>
          <w:tab w:val="num" w:pos="4320"/>
        </w:tabs>
        <w:ind w:left="4320" w:hanging="360"/>
      </w:pPr>
      <w:rPr>
        <w:rFonts w:ascii="Wingdings" w:hAnsi="Wingdings" w:hint="default"/>
      </w:rPr>
    </w:lvl>
    <w:lvl w:ilvl="6" w:tplc="5B009C78" w:tentative="1">
      <w:start w:val="1"/>
      <w:numFmt w:val="bullet"/>
      <w:lvlText w:val=""/>
      <w:lvlJc w:val="left"/>
      <w:pPr>
        <w:tabs>
          <w:tab w:val="num" w:pos="5040"/>
        </w:tabs>
        <w:ind w:left="5040" w:hanging="360"/>
      </w:pPr>
      <w:rPr>
        <w:rFonts w:ascii="Wingdings" w:hAnsi="Wingdings" w:hint="default"/>
      </w:rPr>
    </w:lvl>
    <w:lvl w:ilvl="7" w:tplc="4FD06A34" w:tentative="1">
      <w:start w:val="1"/>
      <w:numFmt w:val="bullet"/>
      <w:lvlText w:val=""/>
      <w:lvlJc w:val="left"/>
      <w:pPr>
        <w:tabs>
          <w:tab w:val="num" w:pos="5760"/>
        </w:tabs>
        <w:ind w:left="5760" w:hanging="360"/>
      </w:pPr>
      <w:rPr>
        <w:rFonts w:ascii="Wingdings" w:hAnsi="Wingdings" w:hint="default"/>
      </w:rPr>
    </w:lvl>
    <w:lvl w:ilvl="8" w:tplc="D574694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261C05"/>
    <w:multiLevelType w:val="hybridMultilevel"/>
    <w:tmpl w:val="F8940BAC"/>
    <w:lvl w:ilvl="0" w:tplc="519E8384">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7876DC"/>
    <w:multiLevelType w:val="hybridMultilevel"/>
    <w:tmpl w:val="3EE4FAC8"/>
    <w:lvl w:ilvl="0" w:tplc="0426000F">
      <w:start w:val="1"/>
      <w:numFmt w:val="decimal"/>
      <w:lvlText w:val="%1."/>
      <w:lvlJc w:val="left"/>
      <w:pPr>
        <w:ind w:left="720" w:hanging="360"/>
      </w:pPr>
      <w:rPr>
        <w:rFonts w:hint="default"/>
        <w:sz w:val="22"/>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D225B9A"/>
    <w:multiLevelType w:val="multilevel"/>
    <w:tmpl w:val="7D14F46A"/>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color w:val="auto"/>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0F2057"/>
    <w:multiLevelType w:val="hybridMultilevel"/>
    <w:tmpl w:val="88A24FD0"/>
    <w:lvl w:ilvl="0" w:tplc="BC1CF5AC">
      <w:start w:val="1"/>
      <w:numFmt w:val="upperRoman"/>
      <w:lvlText w:val="%1."/>
      <w:lvlJc w:val="left"/>
      <w:pPr>
        <w:ind w:left="1146" w:hanging="72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31" w15:restartNumberingAfterBreak="0">
    <w:nsid w:val="513F301E"/>
    <w:multiLevelType w:val="multilevel"/>
    <w:tmpl w:val="7D14F46A"/>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color w:val="auto"/>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2D77BC"/>
    <w:multiLevelType w:val="hybridMultilevel"/>
    <w:tmpl w:val="8E96A26E"/>
    <w:lvl w:ilvl="0" w:tplc="F502FFDE">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89C2E3C"/>
    <w:multiLevelType w:val="hybridMultilevel"/>
    <w:tmpl w:val="F3165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A774E21"/>
    <w:multiLevelType w:val="hybridMultilevel"/>
    <w:tmpl w:val="2EC0E4CA"/>
    <w:lvl w:ilvl="0" w:tplc="C470A54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5BCC6C02"/>
    <w:multiLevelType w:val="hybridMultilevel"/>
    <w:tmpl w:val="9B56A2C2"/>
    <w:lvl w:ilvl="0" w:tplc="76F63A2A">
      <w:start w:val="1"/>
      <w:numFmt w:val="bullet"/>
      <w:lvlText w:val=""/>
      <w:lvlJc w:val="left"/>
      <w:pPr>
        <w:tabs>
          <w:tab w:val="num" w:pos="720"/>
        </w:tabs>
        <w:ind w:left="720" w:hanging="360"/>
      </w:pPr>
      <w:rPr>
        <w:rFonts w:ascii="Wingdings" w:hAnsi="Wingdings" w:hint="default"/>
      </w:rPr>
    </w:lvl>
    <w:lvl w:ilvl="1" w:tplc="C37626EE" w:tentative="1">
      <w:start w:val="1"/>
      <w:numFmt w:val="bullet"/>
      <w:lvlText w:val=""/>
      <w:lvlJc w:val="left"/>
      <w:pPr>
        <w:tabs>
          <w:tab w:val="num" w:pos="1440"/>
        </w:tabs>
        <w:ind w:left="1440" w:hanging="360"/>
      </w:pPr>
      <w:rPr>
        <w:rFonts w:ascii="Wingdings" w:hAnsi="Wingdings" w:hint="default"/>
      </w:rPr>
    </w:lvl>
    <w:lvl w:ilvl="2" w:tplc="0524710A" w:tentative="1">
      <w:start w:val="1"/>
      <w:numFmt w:val="bullet"/>
      <w:lvlText w:val=""/>
      <w:lvlJc w:val="left"/>
      <w:pPr>
        <w:tabs>
          <w:tab w:val="num" w:pos="2160"/>
        </w:tabs>
        <w:ind w:left="2160" w:hanging="360"/>
      </w:pPr>
      <w:rPr>
        <w:rFonts w:ascii="Wingdings" w:hAnsi="Wingdings" w:hint="default"/>
      </w:rPr>
    </w:lvl>
    <w:lvl w:ilvl="3" w:tplc="F4785630" w:tentative="1">
      <w:start w:val="1"/>
      <w:numFmt w:val="bullet"/>
      <w:lvlText w:val=""/>
      <w:lvlJc w:val="left"/>
      <w:pPr>
        <w:tabs>
          <w:tab w:val="num" w:pos="2880"/>
        </w:tabs>
        <w:ind w:left="2880" w:hanging="360"/>
      </w:pPr>
      <w:rPr>
        <w:rFonts w:ascii="Wingdings" w:hAnsi="Wingdings" w:hint="default"/>
      </w:rPr>
    </w:lvl>
    <w:lvl w:ilvl="4" w:tplc="CBF88CD0" w:tentative="1">
      <w:start w:val="1"/>
      <w:numFmt w:val="bullet"/>
      <w:lvlText w:val=""/>
      <w:lvlJc w:val="left"/>
      <w:pPr>
        <w:tabs>
          <w:tab w:val="num" w:pos="3600"/>
        </w:tabs>
        <w:ind w:left="3600" w:hanging="360"/>
      </w:pPr>
      <w:rPr>
        <w:rFonts w:ascii="Wingdings" w:hAnsi="Wingdings" w:hint="default"/>
      </w:rPr>
    </w:lvl>
    <w:lvl w:ilvl="5" w:tplc="888854EA" w:tentative="1">
      <w:start w:val="1"/>
      <w:numFmt w:val="bullet"/>
      <w:lvlText w:val=""/>
      <w:lvlJc w:val="left"/>
      <w:pPr>
        <w:tabs>
          <w:tab w:val="num" w:pos="4320"/>
        </w:tabs>
        <w:ind w:left="4320" w:hanging="360"/>
      </w:pPr>
      <w:rPr>
        <w:rFonts w:ascii="Wingdings" w:hAnsi="Wingdings" w:hint="default"/>
      </w:rPr>
    </w:lvl>
    <w:lvl w:ilvl="6" w:tplc="295AADD0" w:tentative="1">
      <w:start w:val="1"/>
      <w:numFmt w:val="bullet"/>
      <w:lvlText w:val=""/>
      <w:lvlJc w:val="left"/>
      <w:pPr>
        <w:tabs>
          <w:tab w:val="num" w:pos="5040"/>
        </w:tabs>
        <w:ind w:left="5040" w:hanging="360"/>
      </w:pPr>
      <w:rPr>
        <w:rFonts w:ascii="Wingdings" w:hAnsi="Wingdings" w:hint="default"/>
      </w:rPr>
    </w:lvl>
    <w:lvl w:ilvl="7" w:tplc="8278CCF2" w:tentative="1">
      <w:start w:val="1"/>
      <w:numFmt w:val="bullet"/>
      <w:lvlText w:val=""/>
      <w:lvlJc w:val="left"/>
      <w:pPr>
        <w:tabs>
          <w:tab w:val="num" w:pos="5760"/>
        </w:tabs>
        <w:ind w:left="5760" w:hanging="360"/>
      </w:pPr>
      <w:rPr>
        <w:rFonts w:ascii="Wingdings" w:hAnsi="Wingdings" w:hint="default"/>
      </w:rPr>
    </w:lvl>
    <w:lvl w:ilvl="8" w:tplc="E6BA15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02E37"/>
    <w:multiLevelType w:val="hybridMultilevel"/>
    <w:tmpl w:val="403EFB3A"/>
    <w:lvl w:ilvl="0" w:tplc="A168A23C">
      <w:start w:val="1"/>
      <w:numFmt w:val="bullet"/>
      <w:lvlText w:val=""/>
      <w:lvlJc w:val="left"/>
      <w:pPr>
        <w:tabs>
          <w:tab w:val="num" w:pos="720"/>
        </w:tabs>
        <w:ind w:left="720" w:hanging="360"/>
      </w:pPr>
      <w:rPr>
        <w:rFonts w:ascii="Wingdings" w:hAnsi="Wingdings" w:hint="default"/>
      </w:rPr>
    </w:lvl>
    <w:lvl w:ilvl="1" w:tplc="7A6AB480" w:tentative="1">
      <w:start w:val="1"/>
      <w:numFmt w:val="bullet"/>
      <w:lvlText w:val=""/>
      <w:lvlJc w:val="left"/>
      <w:pPr>
        <w:tabs>
          <w:tab w:val="num" w:pos="1440"/>
        </w:tabs>
        <w:ind w:left="1440" w:hanging="360"/>
      </w:pPr>
      <w:rPr>
        <w:rFonts w:ascii="Wingdings" w:hAnsi="Wingdings" w:hint="default"/>
      </w:rPr>
    </w:lvl>
    <w:lvl w:ilvl="2" w:tplc="3BBA9C66" w:tentative="1">
      <w:start w:val="1"/>
      <w:numFmt w:val="bullet"/>
      <w:lvlText w:val=""/>
      <w:lvlJc w:val="left"/>
      <w:pPr>
        <w:tabs>
          <w:tab w:val="num" w:pos="2160"/>
        </w:tabs>
        <w:ind w:left="2160" w:hanging="360"/>
      </w:pPr>
      <w:rPr>
        <w:rFonts w:ascii="Wingdings" w:hAnsi="Wingdings" w:hint="default"/>
      </w:rPr>
    </w:lvl>
    <w:lvl w:ilvl="3" w:tplc="8638A5C4" w:tentative="1">
      <w:start w:val="1"/>
      <w:numFmt w:val="bullet"/>
      <w:lvlText w:val=""/>
      <w:lvlJc w:val="left"/>
      <w:pPr>
        <w:tabs>
          <w:tab w:val="num" w:pos="2880"/>
        </w:tabs>
        <w:ind w:left="2880" w:hanging="360"/>
      </w:pPr>
      <w:rPr>
        <w:rFonts w:ascii="Wingdings" w:hAnsi="Wingdings" w:hint="default"/>
      </w:rPr>
    </w:lvl>
    <w:lvl w:ilvl="4" w:tplc="F48C3DF8" w:tentative="1">
      <w:start w:val="1"/>
      <w:numFmt w:val="bullet"/>
      <w:lvlText w:val=""/>
      <w:lvlJc w:val="left"/>
      <w:pPr>
        <w:tabs>
          <w:tab w:val="num" w:pos="3600"/>
        </w:tabs>
        <w:ind w:left="3600" w:hanging="360"/>
      </w:pPr>
      <w:rPr>
        <w:rFonts w:ascii="Wingdings" w:hAnsi="Wingdings" w:hint="default"/>
      </w:rPr>
    </w:lvl>
    <w:lvl w:ilvl="5" w:tplc="B7A84E82" w:tentative="1">
      <w:start w:val="1"/>
      <w:numFmt w:val="bullet"/>
      <w:lvlText w:val=""/>
      <w:lvlJc w:val="left"/>
      <w:pPr>
        <w:tabs>
          <w:tab w:val="num" w:pos="4320"/>
        </w:tabs>
        <w:ind w:left="4320" w:hanging="360"/>
      </w:pPr>
      <w:rPr>
        <w:rFonts w:ascii="Wingdings" w:hAnsi="Wingdings" w:hint="default"/>
      </w:rPr>
    </w:lvl>
    <w:lvl w:ilvl="6" w:tplc="5B009C78" w:tentative="1">
      <w:start w:val="1"/>
      <w:numFmt w:val="bullet"/>
      <w:lvlText w:val=""/>
      <w:lvlJc w:val="left"/>
      <w:pPr>
        <w:tabs>
          <w:tab w:val="num" w:pos="5040"/>
        </w:tabs>
        <w:ind w:left="5040" w:hanging="360"/>
      </w:pPr>
      <w:rPr>
        <w:rFonts w:ascii="Wingdings" w:hAnsi="Wingdings" w:hint="default"/>
      </w:rPr>
    </w:lvl>
    <w:lvl w:ilvl="7" w:tplc="4FD06A34" w:tentative="1">
      <w:start w:val="1"/>
      <w:numFmt w:val="bullet"/>
      <w:lvlText w:val=""/>
      <w:lvlJc w:val="left"/>
      <w:pPr>
        <w:tabs>
          <w:tab w:val="num" w:pos="5760"/>
        </w:tabs>
        <w:ind w:left="5760" w:hanging="360"/>
      </w:pPr>
      <w:rPr>
        <w:rFonts w:ascii="Wingdings" w:hAnsi="Wingdings" w:hint="default"/>
      </w:rPr>
    </w:lvl>
    <w:lvl w:ilvl="8" w:tplc="D574694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B97233"/>
    <w:multiLevelType w:val="multilevel"/>
    <w:tmpl w:val="41E08B3A"/>
    <w:lvl w:ilvl="0">
      <w:start w:val="3"/>
      <w:numFmt w:val="decimal"/>
      <w:lvlText w:val="%1."/>
      <w:lvlJc w:val="left"/>
      <w:pPr>
        <w:ind w:left="360" w:hanging="360"/>
      </w:pPr>
      <w:rPr>
        <w:rFonts w:eastAsia="Times New Roman" w:hint="default"/>
        <w:u w:val="none"/>
      </w:rPr>
    </w:lvl>
    <w:lvl w:ilvl="1">
      <w:start w:val="1"/>
      <w:numFmt w:val="decimal"/>
      <w:lvlText w:val="%1.%2."/>
      <w:lvlJc w:val="left"/>
      <w:pPr>
        <w:ind w:left="360" w:hanging="360"/>
      </w:pPr>
      <w:rPr>
        <w:rFonts w:eastAsia="Times New Roman" w:hint="default"/>
        <w:u w:val="none"/>
      </w:rPr>
    </w:lvl>
    <w:lvl w:ilvl="2">
      <w:start w:val="1"/>
      <w:numFmt w:val="decimal"/>
      <w:lvlText w:val="%1.%2.%3."/>
      <w:lvlJc w:val="left"/>
      <w:pPr>
        <w:ind w:left="720" w:hanging="720"/>
      </w:pPr>
      <w:rPr>
        <w:rFonts w:eastAsia="Times New Roman" w:hint="default"/>
        <w:u w:val="single"/>
      </w:rPr>
    </w:lvl>
    <w:lvl w:ilvl="3">
      <w:start w:val="1"/>
      <w:numFmt w:val="decimal"/>
      <w:lvlText w:val="%1.%2.%3.%4."/>
      <w:lvlJc w:val="left"/>
      <w:pPr>
        <w:ind w:left="720" w:hanging="720"/>
      </w:pPr>
      <w:rPr>
        <w:rFonts w:eastAsia="Times New Roman" w:hint="default"/>
        <w:u w:val="single"/>
      </w:rPr>
    </w:lvl>
    <w:lvl w:ilvl="4">
      <w:start w:val="1"/>
      <w:numFmt w:val="decimal"/>
      <w:lvlText w:val="%1.%2.%3.%4.%5."/>
      <w:lvlJc w:val="left"/>
      <w:pPr>
        <w:ind w:left="1080" w:hanging="1080"/>
      </w:pPr>
      <w:rPr>
        <w:rFonts w:eastAsia="Times New Roman" w:hint="default"/>
        <w:u w:val="single"/>
      </w:rPr>
    </w:lvl>
    <w:lvl w:ilvl="5">
      <w:start w:val="1"/>
      <w:numFmt w:val="decimal"/>
      <w:lvlText w:val="%1.%2.%3.%4.%5.%6."/>
      <w:lvlJc w:val="left"/>
      <w:pPr>
        <w:ind w:left="1080" w:hanging="1080"/>
      </w:pPr>
      <w:rPr>
        <w:rFonts w:eastAsia="Times New Roman" w:hint="default"/>
        <w:u w:val="single"/>
      </w:rPr>
    </w:lvl>
    <w:lvl w:ilvl="6">
      <w:start w:val="1"/>
      <w:numFmt w:val="decimal"/>
      <w:lvlText w:val="%1.%2.%3.%4.%5.%6.%7."/>
      <w:lvlJc w:val="left"/>
      <w:pPr>
        <w:ind w:left="1440" w:hanging="1440"/>
      </w:pPr>
      <w:rPr>
        <w:rFonts w:eastAsia="Times New Roman" w:hint="default"/>
        <w:u w:val="single"/>
      </w:rPr>
    </w:lvl>
    <w:lvl w:ilvl="7">
      <w:start w:val="1"/>
      <w:numFmt w:val="decimal"/>
      <w:lvlText w:val="%1.%2.%3.%4.%5.%6.%7.%8."/>
      <w:lvlJc w:val="left"/>
      <w:pPr>
        <w:ind w:left="1440" w:hanging="1440"/>
      </w:pPr>
      <w:rPr>
        <w:rFonts w:eastAsia="Times New Roman" w:hint="default"/>
        <w:u w:val="single"/>
      </w:rPr>
    </w:lvl>
    <w:lvl w:ilvl="8">
      <w:start w:val="1"/>
      <w:numFmt w:val="decimal"/>
      <w:lvlText w:val="%1.%2.%3.%4.%5.%6.%7.%8.%9."/>
      <w:lvlJc w:val="left"/>
      <w:pPr>
        <w:ind w:left="1800" w:hanging="1800"/>
      </w:pPr>
      <w:rPr>
        <w:rFonts w:eastAsia="Times New Roman" w:hint="default"/>
        <w:u w:val="single"/>
      </w:rPr>
    </w:lvl>
  </w:abstractNum>
  <w:abstractNum w:abstractNumId="38" w15:restartNumberingAfterBreak="0">
    <w:nsid w:val="664A66FB"/>
    <w:multiLevelType w:val="hybridMultilevel"/>
    <w:tmpl w:val="D68400F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67903A3"/>
    <w:multiLevelType w:val="multilevel"/>
    <w:tmpl w:val="2EF49628"/>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ascii="Times New Roman" w:hAnsi="Times New Roman" w:cs="Times New Roman" w:hint="default"/>
        <w:b w:val="0"/>
        <w:i w:val="0"/>
        <w:color w:val="auto"/>
        <w:sz w:val="23"/>
        <w:szCs w:val="23"/>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87134A"/>
    <w:multiLevelType w:val="multilevel"/>
    <w:tmpl w:val="4A9A4986"/>
    <w:lvl w:ilvl="0">
      <w:start w:val="1"/>
      <w:numFmt w:val="decimal"/>
      <w:lvlText w:val="%1."/>
      <w:lvlJc w:val="left"/>
      <w:pPr>
        <w:ind w:left="720" w:hanging="360"/>
      </w:pPr>
      <w:rPr>
        <w:b w:val="0"/>
        <w:strike w:val="0"/>
        <w:dstrike w:val="0"/>
        <w:color w:val="auto"/>
        <w:u w:val="none"/>
        <w:effect w:val="none"/>
      </w:rPr>
    </w:lvl>
    <w:lvl w:ilvl="1">
      <w:start w:val="1"/>
      <w:numFmt w:val="decimal"/>
      <w:isLgl/>
      <w:lvlText w:val="%1.%2."/>
      <w:lvlJc w:val="left"/>
      <w:pPr>
        <w:ind w:left="786" w:hanging="360"/>
      </w:pPr>
      <w:rPr>
        <w:b w:val="0"/>
        <w:i w:val="0"/>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1" w15:restartNumberingAfterBreak="0">
    <w:nsid w:val="68F71E0D"/>
    <w:multiLevelType w:val="hybridMultilevel"/>
    <w:tmpl w:val="44F85982"/>
    <w:lvl w:ilvl="0" w:tplc="3E129B02">
      <w:start w:val="1"/>
      <w:numFmt w:val="bullet"/>
      <w:lvlText w:val=""/>
      <w:lvlJc w:val="left"/>
      <w:pPr>
        <w:tabs>
          <w:tab w:val="num" w:pos="720"/>
        </w:tabs>
        <w:ind w:left="720" w:hanging="360"/>
      </w:pPr>
      <w:rPr>
        <w:rFonts w:ascii="Wingdings" w:hAnsi="Wingdings" w:hint="default"/>
      </w:rPr>
    </w:lvl>
    <w:lvl w:ilvl="1" w:tplc="45E85DCA" w:tentative="1">
      <w:start w:val="1"/>
      <w:numFmt w:val="bullet"/>
      <w:lvlText w:val=""/>
      <w:lvlJc w:val="left"/>
      <w:pPr>
        <w:tabs>
          <w:tab w:val="num" w:pos="1440"/>
        </w:tabs>
        <w:ind w:left="1440" w:hanging="360"/>
      </w:pPr>
      <w:rPr>
        <w:rFonts w:ascii="Wingdings" w:hAnsi="Wingdings" w:hint="default"/>
      </w:rPr>
    </w:lvl>
    <w:lvl w:ilvl="2" w:tplc="6E588BD4" w:tentative="1">
      <w:start w:val="1"/>
      <w:numFmt w:val="bullet"/>
      <w:lvlText w:val=""/>
      <w:lvlJc w:val="left"/>
      <w:pPr>
        <w:tabs>
          <w:tab w:val="num" w:pos="2160"/>
        </w:tabs>
        <w:ind w:left="2160" w:hanging="360"/>
      </w:pPr>
      <w:rPr>
        <w:rFonts w:ascii="Wingdings" w:hAnsi="Wingdings" w:hint="default"/>
      </w:rPr>
    </w:lvl>
    <w:lvl w:ilvl="3" w:tplc="C92C38BC" w:tentative="1">
      <w:start w:val="1"/>
      <w:numFmt w:val="bullet"/>
      <w:lvlText w:val=""/>
      <w:lvlJc w:val="left"/>
      <w:pPr>
        <w:tabs>
          <w:tab w:val="num" w:pos="2880"/>
        </w:tabs>
        <w:ind w:left="2880" w:hanging="360"/>
      </w:pPr>
      <w:rPr>
        <w:rFonts w:ascii="Wingdings" w:hAnsi="Wingdings" w:hint="default"/>
      </w:rPr>
    </w:lvl>
    <w:lvl w:ilvl="4" w:tplc="0F221098" w:tentative="1">
      <w:start w:val="1"/>
      <w:numFmt w:val="bullet"/>
      <w:lvlText w:val=""/>
      <w:lvlJc w:val="left"/>
      <w:pPr>
        <w:tabs>
          <w:tab w:val="num" w:pos="3600"/>
        </w:tabs>
        <w:ind w:left="3600" w:hanging="360"/>
      </w:pPr>
      <w:rPr>
        <w:rFonts w:ascii="Wingdings" w:hAnsi="Wingdings" w:hint="default"/>
      </w:rPr>
    </w:lvl>
    <w:lvl w:ilvl="5" w:tplc="F87414BC" w:tentative="1">
      <w:start w:val="1"/>
      <w:numFmt w:val="bullet"/>
      <w:lvlText w:val=""/>
      <w:lvlJc w:val="left"/>
      <w:pPr>
        <w:tabs>
          <w:tab w:val="num" w:pos="4320"/>
        </w:tabs>
        <w:ind w:left="4320" w:hanging="360"/>
      </w:pPr>
      <w:rPr>
        <w:rFonts w:ascii="Wingdings" w:hAnsi="Wingdings" w:hint="default"/>
      </w:rPr>
    </w:lvl>
    <w:lvl w:ilvl="6" w:tplc="E0780AD4" w:tentative="1">
      <w:start w:val="1"/>
      <w:numFmt w:val="bullet"/>
      <w:lvlText w:val=""/>
      <w:lvlJc w:val="left"/>
      <w:pPr>
        <w:tabs>
          <w:tab w:val="num" w:pos="5040"/>
        </w:tabs>
        <w:ind w:left="5040" w:hanging="360"/>
      </w:pPr>
      <w:rPr>
        <w:rFonts w:ascii="Wingdings" w:hAnsi="Wingdings" w:hint="default"/>
      </w:rPr>
    </w:lvl>
    <w:lvl w:ilvl="7" w:tplc="DB9C9ABC" w:tentative="1">
      <w:start w:val="1"/>
      <w:numFmt w:val="bullet"/>
      <w:lvlText w:val=""/>
      <w:lvlJc w:val="left"/>
      <w:pPr>
        <w:tabs>
          <w:tab w:val="num" w:pos="5760"/>
        </w:tabs>
        <w:ind w:left="5760" w:hanging="360"/>
      </w:pPr>
      <w:rPr>
        <w:rFonts w:ascii="Wingdings" w:hAnsi="Wingdings" w:hint="default"/>
      </w:rPr>
    </w:lvl>
    <w:lvl w:ilvl="8" w:tplc="8D90560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DC3CD0"/>
    <w:multiLevelType w:val="multilevel"/>
    <w:tmpl w:val="8040BC3C"/>
    <w:lvl w:ilvl="0">
      <w:start w:val="4"/>
      <w:numFmt w:val="decimal"/>
      <w:lvlText w:val="%1."/>
      <w:lvlJc w:val="left"/>
      <w:pPr>
        <w:ind w:left="360" w:hanging="360"/>
      </w:pPr>
      <w:rPr>
        <w:rFonts w:eastAsia="Calibri" w:hint="default"/>
        <w:color w:val="auto"/>
        <w:sz w:val="24"/>
      </w:rPr>
    </w:lvl>
    <w:lvl w:ilvl="1">
      <w:start w:val="1"/>
      <w:numFmt w:val="decimal"/>
      <w:lvlText w:val="%1.%2."/>
      <w:lvlJc w:val="left"/>
      <w:pPr>
        <w:ind w:left="360" w:hanging="360"/>
      </w:pPr>
      <w:rPr>
        <w:rFonts w:eastAsia="Calibri" w:hint="default"/>
        <w:color w:val="auto"/>
        <w:sz w:val="24"/>
      </w:rPr>
    </w:lvl>
    <w:lvl w:ilvl="2">
      <w:start w:val="1"/>
      <w:numFmt w:val="decimal"/>
      <w:lvlText w:val="%1.%2.%3."/>
      <w:lvlJc w:val="left"/>
      <w:pPr>
        <w:ind w:left="720" w:hanging="720"/>
      </w:pPr>
      <w:rPr>
        <w:rFonts w:eastAsia="Calibri" w:hint="default"/>
        <w:color w:val="auto"/>
        <w:sz w:val="24"/>
      </w:rPr>
    </w:lvl>
    <w:lvl w:ilvl="3">
      <w:start w:val="1"/>
      <w:numFmt w:val="decimal"/>
      <w:lvlText w:val="%1.%2.%3.%4."/>
      <w:lvlJc w:val="left"/>
      <w:pPr>
        <w:ind w:left="720" w:hanging="720"/>
      </w:pPr>
      <w:rPr>
        <w:rFonts w:eastAsia="Calibri" w:hint="default"/>
        <w:color w:val="auto"/>
        <w:sz w:val="24"/>
      </w:rPr>
    </w:lvl>
    <w:lvl w:ilvl="4">
      <w:start w:val="1"/>
      <w:numFmt w:val="decimal"/>
      <w:lvlText w:val="%1.%2.%3.%4.%5."/>
      <w:lvlJc w:val="left"/>
      <w:pPr>
        <w:ind w:left="1080" w:hanging="1080"/>
      </w:pPr>
      <w:rPr>
        <w:rFonts w:eastAsia="Calibri" w:hint="default"/>
        <w:color w:val="auto"/>
        <w:sz w:val="24"/>
      </w:rPr>
    </w:lvl>
    <w:lvl w:ilvl="5">
      <w:start w:val="1"/>
      <w:numFmt w:val="decimal"/>
      <w:lvlText w:val="%1.%2.%3.%4.%5.%6."/>
      <w:lvlJc w:val="left"/>
      <w:pPr>
        <w:ind w:left="1080" w:hanging="1080"/>
      </w:pPr>
      <w:rPr>
        <w:rFonts w:eastAsia="Calibri" w:hint="default"/>
        <w:color w:val="auto"/>
        <w:sz w:val="24"/>
      </w:rPr>
    </w:lvl>
    <w:lvl w:ilvl="6">
      <w:start w:val="1"/>
      <w:numFmt w:val="decimal"/>
      <w:lvlText w:val="%1.%2.%3.%4.%5.%6.%7."/>
      <w:lvlJc w:val="left"/>
      <w:pPr>
        <w:ind w:left="1440" w:hanging="1440"/>
      </w:pPr>
      <w:rPr>
        <w:rFonts w:eastAsia="Calibri" w:hint="default"/>
        <w:color w:val="auto"/>
        <w:sz w:val="24"/>
      </w:rPr>
    </w:lvl>
    <w:lvl w:ilvl="7">
      <w:start w:val="1"/>
      <w:numFmt w:val="decimal"/>
      <w:lvlText w:val="%1.%2.%3.%4.%5.%6.%7.%8."/>
      <w:lvlJc w:val="left"/>
      <w:pPr>
        <w:ind w:left="1440" w:hanging="1440"/>
      </w:pPr>
      <w:rPr>
        <w:rFonts w:eastAsia="Calibri" w:hint="default"/>
        <w:color w:val="auto"/>
        <w:sz w:val="24"/>
      </w:rPr>
    </w:lvl>
    <w:lvl w:ilvl="8">
      <w:start w:val="1"/>
      <w:numFmt w:val="decimal"/>
      <w:lvlText w:val="%1.%2.%3.%4.%5.%6.%7.%8.%9."/>
      <w:lvlJc w:val="left"/>
      <w:pPr>
        <w:ind w:left="1800" w:hanging="1800"/>
      </w:pPr>
      <w:rPr>
        <w:rFonts w:eastAsia="Calibri" w:hint="default"/>
        <w:color w:val="auto"/>
        <w:sz w:val="24"/>
      </w:rPr>
    </w:lvl>
  </w:abstractNum>
  <w:abstractNum w:abstractNumId="43" w15:restartNumberingAfterBreak="0">
    <w:nsid w:val="6D48329D"/>
    <w:multiLevelType w:val="hybridMultilevel"/>
    <w:tmpl w:val="F3A838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DE83323"/>
    <w:multiLevelType w:val="multilevel"/>
    <w:tmpl w:val="EE249598"/>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val="0"/>
        <w:i w:val="0"/>
        <w:color w:val="auto"/>
        <w:sz w:val="23"/>
        <w:szCs w:val="23"/>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A13DB7"/>
    <w:multiLevelType w:val="hybridMultilevel"/>
    <w:tmpl w:val="F31659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714B0A07"/>
    <w:multiLevelType w:val="hybridMultilevel"/>
    <w:tmpl w:val="D480C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6C127F1"/>
    <w:multiLevelType w:val="hybridMultilevel"/>
    <w:tmpl w:val="B148A7D6"/>
    <w:lvl w:ilvl="0" w:tplc="04260001">
      <w:start w:val="1"/>
      <w:numFmt w:val="bullet"/>
      <w:lvlText w:val=""/>
      <w:lvlJc w:val="left"/>
      <w:pPr>
        <w:tabs>
          <w:tab w:val="num" w:pos="720"/>
        </w:tabs>
        <w:ind w:left="720" w:hanging="360"/>
      </w:pPr>
      <w:rPr>
        <w:rFonts w:ascii="Symbol" w:hAnsi="Symbol" w:hint="default"/>
      </w:rPr>
    </w:lvl>
    <w:lvl w:ilvl="1" w:tplc="5254BC54" w:tentative="1">
      <w:start w:val="1"/>
      <w:numFmt w:val="bullet"/>
      <w:lvlText w:val=""/>
      <w:lvlJc w:val="left"/>
      <w:pPr>
        <w:tabs>
          <w:tab w:val="num" w:pos="1440"/>
        </w:tabs>
        <w:ind w:left="1440" w:hanging="360"/>
      </w:pPr>
      <w:rPr>
        <w:rFonts w:ascii="Wingdings" w:hAnsi="Wingdings" w:hint="default"/>
      </w:rPr>
    </w:lvl>
    <w:lvl w:ilvl="2" w:tplc="872E8F02" w:tentative="1">
      <w:start w:val="1"/>
      <w:numFmt w:val="bullet"/>
      <w:lvlText w:val=""/>
      <w:lvlJc w:val="left"/>
      <w:pPr>
        <w:tabs>
          <w:tab w:val="num" w:pos="2160"/>
        </w:tabs>
        <w:ind w:left="2160" w:hanging="360"/>
      </w:pPr>
      <w:rPr>
        <w:rFonts w:ascii="Wingdings" w:hAnsi="Wingdings" w:hint="default"/>
      </w:rPr>
    </w:lvl>
    <w:lvl w:ilvl="3" w:tplc="AC5840C6" w:tentative="1">
      <w:start w:val="1"/>
      <w:numFmt w:val="bullet"/>
      <w:lvlText w:val=""/>
      <w:lvlJc w:val="left"/>
      <w:pPr>
        <w:tabs>
          <w:tab w:val="num" w:pos="2880"/>
        </w:tabs>
        <w:ind w:left="2880" w:hanging="360"/>
      </w:pPr>
      <w:rPr>
        <w:rFonts w:ascii="Wingdings" w:hAnsi="Wingdings" w:hint="default"/>
      </w:rPr>
    </w:lvl>
    <w:lvl w:ilvl="4" w:tplc="6DC20966" w:tentative="1">
      <w:start w:val="1"/>
      <w:numFmt w:val="bullet"/>
      <w:lvlText w:val=""/>
      <w:lvlJc w:val="left"/>
      <w:pPr>
        <w:tabs>
          <w:tab w:val="num" w:pos="3600"/>
        </w:tabs>
        <w:ind w:left="3600" w:hanging="360"/>
      </w:pPr>
      <w:rPr>
        <w:rFonts w:ascii="Wingdings" w:hAnsi="Wingdings" w:hint="default"/>
      </w:rPr>
    </w:lvl>
    <w:lvl w:ilvl="5" w:tplc="08C6F3EC" w:tentative="1">
      <w:start w:val="1"/>
      <w:numFmt w:val="bullet"/>
      <w:lvlText w:val=""/>
      <w:lvlJc w:val="left"/>
      <w:pPr>
        <w:tabs>
          <w:tab w:val="num" w:pos="4320"/>
        </w:tabs>
        <w:ind w:left="4320" w:hanging="360"/>
      </w:pPr>
      <w:rPr>
        <w:rFonts w:ascii="Wingdings" w:hAnsi="Wingdings" w:hint="default"/>
      </w:rPr>
    </w:lvl>
    <w:lvl w:ilvl="6" w:tplc="3B0207E2" w:tentative="1">
      <w:start w:val="1"/>
      <w:numFmt w:val="bullet"/>
      <w:lvlText w:val=""/>
      <w:lvlJc w:val="left"/>
      <w:pPr>
        <w:tabs>
          <w:tab w:val="num" w:pos="5040"/>
        </w:tabs>
        <w:ind w:left="5040" w:hanging="360"/>
      </w:pPr>
      <w:rPr>
        <w:rFonts w:ascii="Wingdings" w:hAnsi="Wingdings" w:hint="default"/>
      </w:rPr>
    </w:lvl>
    <w:lvl w:ilvl="7" w:tplc="E1889878" w:tentative="1">
      <w:start w:val="1"/>
      <w:numFmt w:val="bullet"/>
      <w:lvlText w:val=""/>
      <w:lvlJc w:val="left"/>
      <w:pPr>
        <w:tabs>
          <w:tab w:val="num" w:pos="5760"/>
        </w:tabs>
        <w:ind w:left="5760" w:hanging="360"/>
      </w:pPr>
      <w:rPr>
        <w:rFonts w:ascii="Wingdings" w:hAnsi="Wingdings" w:hint="default"/>
      </w:rPr>
    </w:lvl>
    <w:lvl w:ilvl="8" w:tplc="CA42C96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615389"/>
    <w:multiLevelType w:val="hybridMultilevel"/>
    <w:tmpl w:val="DEA294D8"/>
    <w:lvl w:ilvl="0" w:tplc="B64AE374">
      <w:start w:val="1"/>
      <w:numFmt w:val="bullet"/>
      <w:lvlText w:val=""/>
      <w:lvlJc w:val="left"/>
      <w:pPr>
        <w:tabs>
          <w:tab w:val="num" w:pos="720"/>
        </w:tabs>
        <w:ind w:left="720" w:hanging="360"/>
      </w:pPr>
      <w:rPr>
        <w:rFonts w:ascii="Wingdings" w:hAnsi="Wingdings" w:hint="default"/>
      </w:rPr>
    </w:lvl>
    <w:lvl w:ilvl="1" w:tplc="77CE7932" w:tentative="1">
      <w:start w:val="1"/>
      <w:numFmt w:val="bullet"/>
      <w:lvlText w:val=""/>
      <w:lvlJc w:val="left"/>
      <w:pPr>
        <w:tabs>
          <w:tab w:val="num" w:pos="1440"/>
        </w:tabs>
        <w:ind w:left="1440" w:hanging="360"/>
      </w:pPr>
      <w:rPr>
        <w:rFonts w:ascii="Wingdings" w:hAnsi="Wingdings" w:hint="default"/>
      </w:rPr>
    </w:lvl>
    <w:lvl w:ilvl="2" w:tplc="0660DCFE" w:tentative="1">
      <w:start w:val="1"/>
      <w:numFmt w:val="bullet"/>
      <w:lvlText w:val=""/>
      <w:lvlJc w:val="left"/>
      <w:pPr>
        <w:tabs>
          <w:tab w:val="num" w:pos="2160"/>
        </w:tabs>
        <w:ind w:left="2160" w:hanging="360"/>
      </w:pPr>
      <w:rPr>
        <w:rFonts w:ascii="Wingdings" w:hAnsi="Wingdings" w:hint="default"/>
      </w:rPr>
    </w:lvl>
    <w:lvl w:ilvl="3" w:tplc="85408944" w:tentative="1">
      <w:start w:val="1"/>
      <w:numFmt w:val="bullet"/>
      <w:lvlText w:val=""/>
      <w:lvlJc w:val="left"/>
      <w:pPr>
        <w:tabs>
          <w:tab w:val="num" w:pos="2880"/>
        </w:tabs>
        <w:ind w:left="2880" w:hanging="360"/>
      </w:pPr>
      <w:rPr>
        <w:rFonts w:ascii="Wingdings" w:hAnsi="Wingdings" w:hint="default"/>
      </w:rPr>
    </w:lvl>
    <w:lvl w:ilvl="4" w:tplc="7D78FCDE" w:tentative="1">
      <w:start w:val="1"/>
      <w:numFmt w:val="bullet"/>
      <w:lvlText w:val=""/>
      <w:lvlJc w:val="left"/>
      <w:pPr>
        <w:tabs>
          <w:tab w:val="num" w:pos="3600"/>
        </w:tabs>
        <w:ind w:left="3600" w:hanging="360"/>
      </w:pPr>
      <w:rPr>
        <w:rFonts w:ascii="Wingdings" w:hAnsi="Wingdings" w:hint="default"/>
      </w:rPr>
    </w:lvl>
    <w:lvl w:ilvl="5" w:tplc="9C5E3C86" w:tentative="1">
      <w:start w:val="1"/>
      <w:numFmt w:val="bullet"/>
      <w:lvlText w:val=""/>
      <w:lvlJc w:val="left"/>
      <w:pPr>
        <w:tabs>
          <w:tab w:val="num" w:pos="4320"/>
        </w:tabs>
        <w:ind w:left="4320" w:hanging="360"/>
      </w:pPr>
      <w:rPr>
        <w:rFonts w:ascii="Wingdings" w:hAnsi="Wingdings" w:hint="default"/>
      </w:rPr>
    </w:lvl>
    <w:lvl w:ilvl="6" w:tplc="49E431E0" w:tentative="1">
      <w:start w:val="1"/>
      <w:numFmt w:val="bullet"/>
      <w:lvlText w:val=""/>
      <w:lvlJc w:val="left"/>
      <w:pPr>
        <w:tabs>
          <w:tab w:val="num" w:pos="5040"/>
        </w:tabs>
        <w:ind w:left="5040" w:hanging="360"/>
      </w:pPr>
      <w:rPr>
        <w:rFonts w:ascii="Wingdings" w:hAnsi="Wingdings" w:hint="default"/>
      </w:rPr>
    </w:lvl>
    <w:lvl w:ilvl="7" w:tplc="E668AFBE" w:tentative="1">
      <w:start w:val="1"/>
      <w:numFmt w:val="bullet"/>
      <w:lvlText w:val=""/>
      <w:lvlJc w:val="left"/>
      <w:pPr>
        <w:tabs>
          <w:tab w:val="num" w:pos="5760"/>
        </w:tabs>
        <w:ind w:left="5760" w:hanging="360"/>
      </w:pPr>
      <w:rPr>
        <w:rFonts w:ascii="Wingdings" w:hAnsi="Wingdings" w:hint="default"/>
      </w:rPr>
    </w:lvl>
    <w:lvl w:ilvl="8" w:tplc="B888A9E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FF2962"/>
    <w:multiLevelType w:val="hybridMultilevel"/>
    <w:tmpl w:val="2ED047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C5401E5"/>
    <w:multiLevelType w:val="multilevel"/>
    <w:tmpl w:val="98CC2F92"/>
    <w:lvl w:ilvl="0">
      <w:start w:val="1"/>
      <w:numFmt w:val="decimal"/>
      <w:lvlText w:val="%1."/>
      <w:lvlJc w:val="left"/>
      <w:pPr>
        <w:ind w:left="360" w:hanging="360"/>
      </w:pPr>
      <w:rPr>
        <w:rFonts w:hint="default"/>
        <w:b w:val="0"/>
        <w:i w:val="0"/>
      </w:rPr>
    </w:lvl>
    <w:lvl w:ilvl="1">
      <w:start w:val="1"/>
      <w:numFmt w:val="decimal"/>
      <w:lvlText w:val="%1.%2."/>
      <w:lvlJc w:val="left"/>
      <w:pPr>
        <w:ind w:left="1707" w:hanging="432"/>
      </w:pPr>
      <w:rPr>
        <w:rFonts w:ascii="Times New Roman" w:hAnsi="Times New Roman" w:cs="Times New Roman" w:hint="default"/>
        <w:b w:val="0"/>
        <w:i w:val="0"/>
        <w:color w:val="auto"/>
        <w:sz w:val="24"/>
        <w:szCs w:val="24"/>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4334775">
    <w:abstractNumId w:val="50"/>
  </w:num>
  <w:num w:numId="2" w16cid:durableId="1382170757">
    <w:abstractNumId w:val="29"/>
  </w:num>
  <w:num w:numId="3" w16cid:durableId="39281777">
    <w:abstractNumId w:val="19"/>
  </w:num>
  <w:num w:numId="4" w16cid:durableId="1209302303">
    <w:abstractNumId w:val="1"/>
  </w:num>
  <w:num w:numId="5" w16cid:durableId="682247221">
    <w:abstractNumId w:val="42"/>
  </w:num>
  <w:num w:numId="6" w16cid:durableId="1764185826">
    <w:abstractNumId w:val="37"/>
  </w:num>
  <w:num w:numId="7" w16cid:durableId="1174762536">
    <w:abstractNumId w:val="28"/>
  </w:num>
  <w:num w:numId="8" w16cid:durableId="803039735">
    <w:abstractNumId w:val="31"/>
  </w:num>
  <w:num w:numId="9" w16cid:durableId="506747881">
    <w:abstractNumId w:val="22"/>
  </w:num>
  <w:num w:numId="10" w16cid:durableId="15534195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9801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0666951">
    <w:abstractNumId w:val="30"/>
  </w:num>
  <w:num w:numId="13" w16cid:durableId="1253515106">
    <w:abstractNumId w:val="13"/>
  </w:num>
  <w:num w:numId="14" w16cid:durableId="715197738">
    <w:abstractNumId w:val="36"/>
  </w:num>
  <w:num w:numId="15" w16cid:durableId="1748530929">
    <w:abstractNumId w:val="7"/>
  </w:num>
  <w:num w:numId="16" w16cid:durableId="2064061132">
    <w:abstractNumId w:val="21"/>
  </w:num>
  <w:num w:numId="17" w16cid:durableId="504370218">
    <w:abstractNumId w:val="48"/>
  </w:num>
  <w:num w:numId="18" w16cid:durableId="172377498">
    <w:abstractNumId w:val="26"/>
  </w:num>
  <w:num w:numId="19" w16cid:durableId="907114546">
    <w:abstractNumId w:val="23"/>
  </w:num>
  <w:num w:numId="20" w16cid:durableId="2111966102">
    <w:abstractNumId w:val="39"/>
  </w:num>
  <w:num w:numId="21" w16cid:durableId="128191315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9581910">
    <w:abstractNumId w:val="32"/>
  </w:num>
  <w:num w:numId="23" w16cid:durableId="701635318">
    <w:abstractNumId w:val="44"/>
  </w:num>
  <w:num w:numId="24" w16cid:durableId="2018724755">
    <w:abstractNumId w:val="25"/>
  </w:num>
  <w:num w:numId="25" w16cid:durableId="1127775706">
    <w:abstractNumId w:val="9"/>
  </w:num>
  <w:num w:numId="26" w16cid:durableId="649136614">
    <w:abstractNumId w:val="24"/>
  </w:num>
  <w:num w:numId="27" w16cid:durableId="8568895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3887026">
    <w:abstractNumId w:val="17"/>
  </w:num>
  <w:num w:numId="29" w16cid:durableId="740867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27142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1581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798561">
    <w:abstractNumId w:val="26"/>
  </w:num>
  <w:num w:numId="33" w16cid:durableId="799806134">
    <w:abstractNumId w:val="5"/>
  </w:num>
  <w:num w:numId="34" w16cid:durableId="1852983401">
    <w:abstractNumId w:val="11"/>
  </w:num>
  <w:num w:numId="35" w16cid:durableId="96559348">
    <w:abstractNumId w:val="2"/>
  </w:num>
  <w:num w:numId="36" w16cid:durableId="382413108">
    <w:abstractNumId w:val="8"/>
  </w:num>
  <w:num w:numId="37" w16cid:durableId="1574123550">
    <w:abstractNumId w:val="41"/>
  </w:num>
  <w:num w:numId="38" w16cid:durableId="1108890748">
    <w:abstractNumId w:val="35"/>
  </w:num>
  <w:num w:numId="39" w16cid:durableId="573668138">
    <w:abstractNumId w:val="20"/>
  </w:num>
  <w:num w:numId="40" w16cid:durableId="852189525">
    <w:abstractNumId w:val="47"/>
  </w:num>
  <w:num w:numId="41" w16cid:durableId="2138255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415278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3593447">
    <w:abstractNumId w:val="4"/>
  </w:num>
  <w:num w:numId="44" w16cid:durableId="811749065">
    <w:abstractNumId w:val="12"/>
  </w:num>
  <w:num w:numId="45" w16cid:durableId="7394493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40147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6779900">
    <w:abstractNumId w:val="15"/>
  </w:num>
  <w:num w:numId="48" w16cid:durableId="309675070">
    <w:abstractNumId w:val="27"/>
  </w:num>
  <w:num w:numId="49" w16cid:durableId="2104376662">
    <w:abstractNumId w:val="49"/>
  </w:num>
  <w:num w:numId="50" w16cid:durableId="580142777">
    <w:abstractNumId w:val="0"/>
  </w:num>
  <w:num w:numId="51" w16cid:durableId="204031449">
    <w:abstractNumId w:val="3"/>
  </w:num>
  <w:num w:numId="52" w16cid:durableId="1806704645">
    <w:abstractNumId w:val="10"/>
  </w:num>
  <w:num w:numId="53" w16cid:durableId="1978217567">
    <w:abstractNumId w:val="18"/>
  </w:num>
  <w:num w:numId="54" w16cid:durableId="1855143428">
    <w:abstractNumId w:val="38"/>
  </w:num>
  <w:num w:numId="55" w16cid:durableId="2029090700">
    <w:abstractNumId w:val="6"/>
  </w:num>
  <w:num w:numId="56" w16cid:durableId="1445733148">
    <w:abstractNumId w:val="14"/>
  </w:num>
  <w:num w:numId="57" w16cid:durableId="1410467651">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81"/>
    <w:rsid w:val="000016F3"/>
    <w:rsid w:val="00002A3C"/>
    <w:rsid w:val="00004AA0"/>
    <w:rsid w:val="00005D75"/>
    <w:rsid w:val="000061CD"/>
    <w:rsid w:val="0000780E"/>
    <w:rsid w:val="00012B03"/>
    <w:rsid w:val="00013139"/>
    <w:rsid w:val="00016A8B"/>
    <w:rsid w:val="00024A07"/>
    <w:rsid w:val="00026203"/>
    <w:rsid w:val="00027219"/>
    <w:rsid w:val="0002733A"/>
    <w:rsid w:val="00034413"/>
    <w:rsid w:val="00034FFC"/>
    <w:rsid w:val="00036858"/>
    <w:rsid w:val="00037099"/>
    <w:rsid w:val="000372A0"/>
    <w:rsid w:val="00040159"/>
    <w:rsid w:val="0004443A"/>
    <w:rsid w:val="000444D9"/>
    <w:rsid w:val="00044FC4"/>
    <w:rsid w:val="000467AE"/>
    <w:rsid w:val="0005074D"/>
    <w:rsid w:val="00051C43"/>
    <w:rsid w:val="00053FE6"/>
    <w:rsid w:val="00054BE5"/>
    <w:rsid w:val="000562A1"/>
    <w:rsid w:val="00060A16"/>
    <w:rsid w:val="000625CF"/>
    <w:rsid w:val="000647A7"/>
    <w:rsid w:val="0006513E"/>
    <w:rsid w:val="00065EE9"/>
    <w:rsid w:val="00067FEC"/>
    <w:rsid w:val="00070CF4"/>
    <w:rsid w:val="00072E8A"/>
    <w:rsid w:val="00077B82"/>
    <w:rsid w:val="00081F60"/>
    <w:rsid w:val="0008204C"/>
    <w:rsid w:val="0008413C"/>
    <w:rsid w:val="000860F5"/>
    <w:rsid w:val="00090E90"/>
    <w:rsid w:val="00092BA4"/>
    <w:rsid w:val="000978B6"/>
    <w:rsid w:val="000A1553"/>
    <w:rsid w:val="000A3458"/>
    <w:rsid w:val="000A7E75"/>
    <w:rsid w:val="000B00A1"/>
    <w:rsid w:val="000B3713"/>
    <w:rsid w:val="000B374D"/>
    <w:rsid w:val="000B733A"/>
    <w:rsid w:val="000C65C4"/>
    <w:rsid w:val="000C777A"/>
    <w:rsid w:val="000D0603"/>
    <w:rsid w:val="000D070E"/>
    <w:rsid w:val="000D0B78"/>
    <w:rsid w:val="000D4C7C"/>
    <w:rsid w:val="000D50BE"/>
    <w:rsid w:val="000E0E41"/>
    <w:rsid w:val="000E3745"/>
    <w:rsid w:val="000E3DAE"/>
    <w:rsid w:val="000E6B7E"/>
    <w:rsid w:val="000E74EB"/>
    <w:rsid w:val="000F0840"/>
    <w:rsid w:val="000F1142"/>
    <w:rsid w:val="000F6452"/>
    <w:rsid w:val="000F6717"/>
    <w:rsid w:val="000F7692"/>
    <w:rsid w:val="000F7E4B"/>
    <w:rsid w:val="00113533"/>
    <w:rsid w:val="0011576A"/>
    <w:rsid w:val="001157D4"/>
    <w:rsid w:val="0011647A"/>
    <w:rsid w:val="0011668C"/>
    <w:rsid w:val="00117B66"/>
    <w:rsid w:val="00120BA4"/>
    <w:rsid w:val="00121253"/>
    <w:rsid w:val="001216DA"/>
    <w:rsid w:val="00124641"/>
    <w:rsid w:val="00124C7A"/>
    <w:rsid w:val="00125621"/>
    <w:rsid w:val="00126632"/>
    <w:rsid w:val="00126C9B"/>
    <w:rsid w:val="00127DA7"/>
    <w:rsid w:val="00132BA3"/>
    <w:rsid w:val="00136C0D"/>
    <w:rsid w:val="001450F1"/>
    <w:rsid w:val="0014551F"/>
    <w:rsid w:val="00150BCA"/>
    <w:rsid w:val="001512E0"/>
    <w:rsid w:val="00151B2E"/>
    <w:rsid w:val="0015224C"/>
    <w:rsid w:val="001547AC"/>
    <w:rsid w:val="00156E9D"/>
    <w:rsid w:val="00161779"/>
    <w:rsid w:val="00162D6E"/>
    <w:rsid w:val="001645C8"/>
    <w:rsid w:val="001648AB"/>
    <w:rsid w:val="00170502"/>
    <w:rsid w:val="001718C1"/>
    <w:rsid w:val="0017258B"/>
    <w:rsid w:val="00172A5A"/>
    <w:rsid w:val="00175028"/>
    <w:rsid w:val="00176317"/>
    <w:rsid w:val="00181215"/>
    <w:rsid w:val="00183362"/>
    <w:rsid w:val="0019102A"/>
    <w:rsid w:val="0019299A"/>
    <w:rsid w:val="0019484D"/>
    <w:rsid w:val="00197CAC"/>
    <w:rsid w:val="001A652A"/>
    <w:rsid w:val="001A6BCE"/>
    <w:rsid w:val="001A742E"/>
    <w:rsid w:val="001A779A"/>
    <w:rsid w:val="001B07BC"/>
    <w:rsid w:val="001B343B"/>
    <w:rsid w:val="001B370D"/>
    <w:rsid w:val="001B460D"/>
    <w:rsid w:val="001B563C"/>
    <w:rsid w:val="001B59A2"/>
    <w:rsid w:val="001B712B"/>
    <w:rsid w:val="001B76B8"/>
    <w:rsid w:val="001C3778"/>
    <w:rsid w:val="001C49F6"/>
    <w:rsid w:val="001C7A13"/>
    <w:rsid w:val="001D12CD"/>
    <w:rsid w:val="001D17BC"/>
    <w:rsid w:val="001D18A6"/>
    <w:rsid w:val="001D4E73"/>
    <w:rsid w:val="001D76B4"/>
    <w:rsid w:val="001D7BBC"/>
    <w:rsid w:val="001E035A"/>
    <w:rsid w:val="001E1718"/>
    <w:rsid w:val="001E2C62"/>
    <w:rsid w:val="001E7049"/>
    <w:rsid w:val="001F0111"/>
    <w:rsid w:val="001F12D2"/>
    <w:rsid w:val="001F156F"/>
    <w:rsid w:val="002007F6"/>
    <w:rsid w:val="002022AF"/>
    <w:rsid w:val="00204C56"/>
    <w:rsid w:val="00204C74"/>
    <w:rsid w:val="00206DBA"/>
    <w:rsid w:val="002075B3"/>
    <w:rsid w:val="002141BF"/>
    <w:rsid w:val="00215BEC"/>
    <w:rsid w:val="002169D5"/>
    <w:rsid w:val="00216B36"/>
    <w:rsid w:val="00217DFE"/>
    <w:rsid w:val="00220EF4"/>
    <w:rsid w:val="0022234D"/>
    <w:rsid w:val="00222EB5"/>
    <w:rsid w:val="00232EC5"/>
    <w:rsid w:val="002331B7"/>
    <w:rsid w:val="00235C86"/>
    <w:rsid w:val="00241266"/>
    <w:rsid w:val="00241B14"/>
    <w:rsid w:val="00243755"/>
    <w:rsid w:val="00244FEE"/>
    <w:rsid w:val="0024653F"/>
    <w:rsid w:val="0024712B"/>
    <w:rsid w:val="00247566"/>
    <w:rsid w:val="0025122A"/>
    <w:rsid w:val="0025164C"/>
    <w:rsid w:val="002520B5"/>
    <w:rsid w:val="002563A0"/>
    <w:rsid w:val="0025798A"/>
    <w:rsid w:val="00257CB6"/>
    <w:rsid w:val="00257DA9"/>
    <w:rsid w:val="00257EEE"/>
    <w:rsid w:val="002613A1"/>
    <w:rsid w:val="002638A0"/>
    <w:rsid w:val="00263DC6"/>
    <w:rsid w:val="00264C40"/>
    <w:rsid w:val="00265943"/>
    <w:rsid w:val="002674E5"/>
    <w:rsid w:val="0027184D"/>
    <w:rsid w:val="00271E61"/>
    <w:rsid w:val="002721FA"/>
    <w:rsid w:val="0027311F"/>
    <w:rsid w:val="00274B93"/>
    <w:rsid w:val="00275962"/>
    <w:rsid w:val="002763B6"/>
    <w:rsid w:val="00276F7C"/>
    <w:rsid w:val="00284681"/>
    <w:rsid w:val="0028582F"/>
    <w:rsid w:val="002858B1"/>
    <w:rsid w:val="00286732"/>
    <w:rsid w:val="00286C8F"/>
    <w:rsid w:val="00286D26"/>
    <w:rsid w:val="00287EB0"/>
    <w:rsid w:val="00292991"/>
    <w:rsid w:val="00292D84"/>
    <w:rsid w:val="002943A6"/>
    <w:rsid w:val="002A12B4"/>
    <w:rsid w:val="002A5285"/>
    <w:rsid w:val="002A5B83"/>
    <w:rsid w:val="002A6B73"/>
    <w:rsid w:val="002A7E92"/>
    <w:rsid w:val="002B319C"/>
    <w:rsid w:val="002B78B9"/>
    <w:rsid w:val="002B7ECA"/>
    <w:rsid w:val="002C2163"/>
    <w:rsid w:val="002C47CC"/>
    <w:rsid w:val="002D29FB"/>
    <w:rsid w:val="002D2BF7"/>
    <w:rsid w:val="002D310A"/>
    <w:rsid w:val="002D39F4"/>
    <w:rsid w:val="002D6DF2"/>
    <w:rsid w:val="002E004A"/>
    <w:rsid w:val="002E1B75"/>
    <w:rsid w:val="002E5DF0"/>
    <w:rsid w:val="002F054A"/>
    <w:rsid w:val="002F131B"/>
    <w:rsid w:val="002F177C"/>
    <w:rsid w:val="002F421F"/>
    <w:rsid w:val="002F55A1"/>
    <w:rsid w:val="002F5D56"/>
    <w:rsid w:val="002F6CC5"/>
    <w:rsid w:val="002F73E2"/>
    <w:rsid w:val="002F752A"/>
    <w:rsid w:val="00301D6D"/>
    <w:rsid w:val="00302B25"/>
    <w:rsid w:val="00304AA0"/>
    <w:rsid w:val="0030512B"/>
    <w:rsid w:val="00307F9C"/>
    <w:rsid w:val="00311473"/>
    <w:rsid w:val="00316B97"/>
    <w:rsid w:val="003171A7"/>
    <w:rsid w:val="003227EE"/>
    <w:rsid w:val="0032447A"/>
    <w:rsid w:val="00326F69"/>
    <w:rsid w:val="00327D0F"/>
    <w:rsid w:val="00330C21"/>
    <w:rsid w:val="003322B4"/>
    <w:rsid w:val="00333037"/>
    <w:rsid w:val="003346CB"/>
    <w:rsid w:val="003354DA"/>
    <w:rsid w:val="00340C59"/>
    <w:rsid w:val="00340FF8"/>
    <w:rsid w:val="003417CD"/>
    <w:rsid w:val="003468B6"/>
    <w:rsid w:val="00346CB0"/>
    <w:rsid w:val="003518A1"/>
    <w:rsid w:val="00353CD5"/>
    <w:rsid w:val="0035627D"/>
    <w:rsid w:val="00360370"/>
    <w:rsid w:val="0036335F"/>
    <w:rsid w:val="00365DB4"/>
    <w:rsid w:val="00366F2A"/>
    <w:rsid w:val="00370599"/>
    <w:rsid w:val="00370940"/>
    <w:rsid w:val="00374033"/>
    <w:rsid w:val="003753EC"/>
    <w:rsid w:val="00376246"/>
    <w:rsid w:val="00377798"/>
    <w:rsid w:val="0039217E"/>
    <w:rsid w:val="003945B8"/>
    <w:rsid w:val="00394DAC"/>
    <w:rsid w:val="00397980"/>
    <w:rsid w:val="00397BAA"/>
    <w:rsid w:val="00397BB3"/>
    <w:rsid w:val="003A06A4"/>
    <w:rsid w:val="003A1CC1"/>
    <w:rsid w:val="003A1E77"/>
    <w:rsid w:val="003A5719"/>
    <w:rsid w:val="003A6429"/>
    <w:rsid w:val="003A7E81"/>
    <w:rsid w:val="003B1DD3"/>
    <w:rsid w:val="003B62BB"/>
    <w:rsid w:val="003C0C1E"/>
    <w:rsid w:val="003C0D70"/>
    <w:rsid w:val="003C1B1A"/>
    <w:rsid w:val="003C46B7"/>
    <w:rsid w:val="003C633E"/>
    <w:rsid w:val="003C6A68"/>
    <w:rsid w:val="003C70A1"/>
    <w:rsid w:val="003D07E1"/>
    <w:rsid w:val="003D1B7C"/>
    <w:rsid w:val="003D3020"/>
    <w:rsid w:val="003D3365"/>
    <w:rsid w:val="003D3AF9"/>
    <w:rsid w:val="003D6184"/>
    <w:rsid w:val="003D7A6E"/>
    <w:rsid w:val="003E2D80"/>
    <w:rsid w:val="003E5CAB"/>
    <w:rsid w:val="003F19BF"/>
    <w:rsid w:val="003F4E07"/>
    <w:rsid w:val="0040101B"/>
    <w:rsid w:val="00401CB9"/>
    <w:rsid w:val="00402DF9"/>
    <w:rsid w:val="00403B85"/>
    <w:rsid w:val="0040413F"/>
    <w:rsid w:val="00405C6B"/>
    <w:rsid w:val="00406F2B"/>
    <w:rsid w:val="00411E7A"/>
    <w:rsid w:val="00412ED5"/>
    <w:rsid w:val="00413CB0"/>
    <w:rsid w:val="004154D5"/>
    <w:rsid w:val="00421F2A"/>
    <w:rsid w:val="00422B79"/>
    <w:rsid w:val="00423AFC"/>
    <w:rsid w:val="00424309"/>
    <w:rsid w:val="00432426"/>
    <w:rsid w:val="00434E1F"/>
    <w:rsid w:val="00436AD0"/>
    <w:rsid w:val="00437D4A"/>
    <w:rsid w:val="0044064C"/>
    <w:rsid w:val="00447B1D"/>
    <w:rsid w:val="00450181"/>
    <w:rsid w:val="00450ABC"/>
    <w:rsid w:val="004541F3"/>
    <w:rsid w:val="00460DB9"/>
    <w:rsid w:val="00461DFE"/>
    <w:rsid w:val="00464304"/>
    <w:rsid w:val="00466BC6"/>
    <w:rsid w:val="004708FA"/>
    <w:rsid w:val="00471682"/>
    <w:rsid w:val="00472090"/>
    <w:rsid w:val="004769D8"/>
    <w:rsid w:val="0048076B"/>
    <w:rsid w:val="00481529"/>
    <w:rsid w:val="00483E67"/>
    <w:rsid w:val="0048532B"/>
    <w:rsid w:val="00487902"/>
    <w:rsid w:val="004913D0"/>
    <w:rsid w:val="00492C89"/>
    <w:rsid w:val="00493121"/>
    <w:rsid w:val="004942CB"/>
    <w:rsid w:val="00495F4D"/>
    <w:rsid w:val="00496143"/>
    <w:rsid w:val="004A182E"/>
    <w:rsid w:val="004A2C26"/>
    <w:rsid w:val="004A3475"/>
    <w:rsid w:val="004A380F"/>
    <w:rsid w:val="004A38B5"/>
    <w:rsid w:val="004B1D79"/>
    <w:rsid w:val="004B36DA"/>
    <w:rsid w:val="004B4A05"/>
    <w:rsid w:val="004B57DC"/>
    <w:rsid w:val="004C231A"/>
    <w:rsid w:val="004C4C7C"/>
    <w:rsid w:val="004C5B2B"/>
    <w:rsid w:val="004C5ECB"/>
    <w:rsid w:val="004C7FFC"/>
    <w:rsid w:val="004E70A1"/>
    <w:rsid w:val="004F352D"/>
    <w:rsid w:val="004F4C2B"/>
    <w:rsid w:val="004F4E2D"/>
    <w:rsid w:val="004F5788"/>
    <w:rsid w:val="004F7F56"/>
    <w:rsid w:val="0050202D"/>
    <w:rsid w:val="00502055"/>
    <w:rsid w:val="005026CB"/>
    <w:rsid w:val="00502C0E"/>
    <w:rsid w:val="00503CBD"/>
    <w:rsid w:val="005053C7"/>
    <w:rsid w:val="00505668"/>
    <w:rsid w:val="00505CC4"/>
    <w:rsid w:val="00507673"/>
    <w:rsid w:val="00507A67"/>
    <w:rsid w:val="00510677"/>
    <w:rsid w:val="0051222B"/>
    <w:rsid w:val="00522A9C"/>
    <w:rsid w:val="005258BE"/>
    <w:rsid w:val="00530888"/>
    <w:rsid w:val="005328A2"/>
    <w:rsid w:val="005352BD"/>
    <w:rsid w:val="00540395"/>
    <w:rsid w:val="00544D78"/>
    <w:rsid w:val="00546347"/>
    <w:rsid w:val="005468A1"/>
    <w:rsid w:val="00550671"/>
    <w:rsid w:val="00550757"/>
    <w:rsid w:val="00560CA2"/>
    <w:rsid w:val="005611BC"/>
    <w:rsid w:val="00566C04"/>
    <w:rsid w:val="00567185"/>
    <w:rsid w:val="005712BB"/>
    <w:rsid w:val="00572D94"/>
    <w:rsid w:val="00573CC3"/>
    <w:rsid w:val="00573D79"/>
    <w:rsid w:val="00574FFA"/>
    <w:rsid w:val="0057509E"/>
    <w:rsid w:val="005760CD"/>
    <w:rsid w:val="00576F59"/>
    <w:rsid w:val="00585365"/>
    <w:rsid w:val="0058733B"/>
    <w:rsid w:val="0059166D"/>
    <w:rsid w:val="005928BE"/>
    <w:rsid w:val="00594591"/>
    <w:rsid w:val="005974F9"/>
    <w:rsid w:val="005A624E"/>
    <w:rsid w:val="005B109E"/>
    <w:rsid w:val="005B10CA"/>
    <w:rsid w:val="005C12C7"/>
    <w:rsid w:val="005C3F0D"/>
    <w:rsid w:val="005C4B26"/>
    <w:rsid w:val="005C6708"/>
    <w:rsid w:val="005D0539"/>
    <w:rsid w:val="005D0799"/>
    <w:rsid w:val="005D1384"/>
    <w:rsid w:val="005D14BF"/>
    <w:rsid w:val="005D3BCE"/>
    <w:rsid w:val="005D4C9A"/>
    <w:rsid w:val="005E0668"/>
    <w:rsid w:val="005F1BAD"/>
    <w:rsid w:val="005F346A"/>
    <w:rsid w:val="005F3F61"/>
    <w:rsid w:val="005F48E5"/>
    <w:rsid w:val="00600913"/>
    <w:rsid w:val="00603BF8"/>
    <w:rsid w:val="00603EEC"/>
    <w:rsid w:val="00605D06"/>
    <w:rsid w:val="0061229A"/>
    <w:rsid w:val="00613008"/>
    <w:rsid w:val="006136DA"/>
    <w:rsid w:val="006155A8"/>
    <w:rsid w:val="00617480"/>
    <w:rsid w:val="006177D4"/>
    <w:rsid w:val="006204BA"/>
    <w:rsid w:val="006205DF"/>
    <w:rsid w:val="0062097A"/>
    <w:rsid w:val="00621824"/>
    <w:rsid w:val="00622DA7"/>
    <w:rsid w:val="00623912"/>
    <w:rsid w:val="006242BC"/>
    <w:rsid w:val="00632398"/>
    <w:rsid w:val="0063253D"/>
    <w:rsid w:val="00633367"/>
    <w:rsid w:val="00634DEA"/>
    <w:rsid w:val="006363F5"/>
    <w:rsid w:val="006441FD"/>
    <w:rsid w:val="00650FF7"/>
    <w:rsid w:val="00653DD4"/>
    <w:rsid w:val="00655A24"/>
    <w:rsid w:val="00656DD3"/>
    <w:rsid w:val="00657F48"/>
    <w:rsid w:val="00661F49"/>
    <w:rsid w:val="0066213A"/>
    <w:rsid w:val="006628B6"/>
    <w:rsid w:val="00663E39"/>
    <w:rsid w:val="006645EE"/>
    <w:rsid w:val="00664DF0"/>
    <w:rsid w:val="006718D6"/>
    <w:rsid w:val="0067218A"/>
    <w:rsid w:val="00673AEE"/>
    <w:rsid w:val="00674727"/>
    <w:rsid w:val="006778D3"/>
    <w:rsid w:val="00681210"/>
    <w:rsid w:val="00681F5D"/>
    <w:rsid w:val="00683120"/>
    <w:rsid w:val="00684289"/>
    <w:rsid w:val="0068498A"/>
    <w:rsid w:val="00685461"/>
    <w:rsid w:val="006945A8"/>
    <w:rsid w:val="00695F5D"/>
    <w:rsid w:val="00697B8D"/>
    <w:rsid w:val="00697E0A"/>
    <w:rsid w:val="006A0F84"/>
    <w:rsid w:val="006A3899"/>
    <w:rsid w:val="006A64CB"/>
    <w:rsid w:val="006B019A"/>
    <w:rsid w:val="006B132B"/>
    <w:rsid w:val="006B259C"/>
    <w:rsid w:val="006B3ADA"/>
    <w:rsid w:val="006B4BC4"/>
    <w:rsid w:val="006C4C78"/>
    <w:rsid w:val="006C76DA"/>
    <w:rsid w:val="006D5243"/>
    <w:rsid w:val="006E03A3"/>
    <w:rsid w:val="006F0F14"/>
    <w:rsid w:val="006F1DA5"/>
    <w:rsid w:val="006F2FAE"/>
    <w:rsid w:val="006F40A7"/>
    <w:rsid w:val="006F52AC"/>
    <w:rsid w:val="007032CA"/>
    <w:rsid w:val="0070543B"/>
    <w:rsid w:val="007113D6"/>
    <w:rsid w:val="007148DE"/>
    <w:rsid w:val="00722085"/>
    <w:rsid w:val="00726BF1"/>
    <w:rsid w:val="00727069"/>
    <w:rsid w:val="00731087"/>
    <w:rsid w:val="00731D50"/>
    <w:rsid w:val="00732D0A"/>
    <w:rsid w:val="0073300B"/>
    <w:rsid w:val="00735875"/>
    <w:rsid w:val="00736942"/>
    <w:rsid w:val="00750CE7"/>
    <w:rsid w:val="007535B5"/>
    <w:rsid w:val="00754924"/>
    <w:rsid w:val="00755B9C"/>
    <w:rsid w:val="00756763"/>
    <w:rsid w:val="00757D9D"/>
    <w:rsid w:val="00760DB4"/>
    <w:rsid w:val="00761EFF"/>
    <w:rsid w:val="00762E62"/>
    <w:rsid w:val="00762F54"/>
    <w:rsid w:val="00764226"/>
    <w:rsid w:val="0076557F"/>
    <w:rsid w:val="00767F5D"/>
    <w:rsid w:val="0077419D"/>
    <w:rsid w:val="00774787"/>
    <w:rsid w:val="00775FFB"/>
    <w:rsid w:val="00776001"/>
    <w:rsid w:val="00776176"/>
    <w:rsid w:val="00780CAF"/>
    <w:rsid w:val="00781488"/>
    <w:rsid w:val="0078183A"/>
    <w:rsid w:val="00782485"/>
    <w:rsid w:val="0078336F"/>
    <w:rsid w:val="00786056"/>
    <w:rsid w:val="00786D31"/>
    <w:rsid w:val="00790CB1"/>
    <w:rsid w:val="007916A0"/>
    <w:rsid w:val="0079378F"/>
    <w:rsid w:val="007A1FB1"/>
    <w:rsid w:val="007A4D9E"/>
    <w:rsid w:val="007A55B5"/>
    <w:rsid w:val="007A5657"/>
    <w:rsid w:val="007A793F"/>
    <w:rsid w:val="007A7FA0"/>
    <w:rsid w:val="007B31BA"/>
    <w:rsid w:val="007B5861"/>
    <w:rsid w:val="007C52F8"/>
    <w:rsid w:val="007C5A4B"/>
    <w:rsid w:val="007D070E"/>
    <w:rsid w:val="007D1720"/>
    <w:rsid w:val="007D298F"/>
    <w:rsid w:val="007D2FCE"/>
    <w:rsid w:val="007D3F5D"/>
    <w:rsid w:val="007D4E4D"/>
    <w:rsid w:val="007D7E58"/>
    <w:rsid w:val="007E00A6"/>
    <w:rsid w:val="007E28CA"/>
    <w:rsid w:val="007E30E0"/>
    <w:rsid w:val="007E5BA0"/>
    <w:rsid w:val="007F00BF"/>
    <w:rsid w:val="007F2D8C"/>
    <w:rsid w:val="007F2F56"/>
    <w:rsid w:val="007F57A2"/>
    <w:rsid w:val="007F66CE"/>
    <w:rsid w:val="00801034"/>
    <w:rsid w:val="00807E22"/>
    <w:rsid w:val="00812F3A"/>
    <w:rsid w:val="008139F9"/>
    <w:rsid w:val="00816CE0"/>
    <w:rsid w:val="00821E72"/>
    <w:rsid w:val="00821EB3"/>
    <w:rsid w:val="00830330"/>
    <w:rsid w:val="008331F8"/>
    <w:rsid w:val="00833C35"/>
    <w:rsid w:val="00836E06"/>
    <w:rsid w:val="00837AFB"/>
    <w:rsid w:val="00842A58"/>
    <w:rsid w:val="0084640A"/>
    <w:rsid w:val="008472FC"/>
    <w:rsid w:val="0085065E"/>
    <w:rsid w:val="00851137"/>
    <w:rsid w:val="00852525"/>
    <w:rsid w:val="00853F38"/>
    <w:rsid w:val="00854546"/>
    <w:rsid w:val="00854814"/>
    <w:rsid w:val="00854E8B"/>
    <w:rsid w:val="00855336"/>
    <w:rsid w:val="008562A0"/>
    <w:rsid w:val="00856DA4"/>
    <w:rsid w:val="0086053D"/>
    <w:rsid w:val="0086463D"/>
    <w:rsid w:val="00864E13"/>
    <w:rsid w:val="008726BF"/>
    <w:rsid w:val="00875FF2"/>
    <w:rsid w:val="00880E1F"/>
    <w:rsid w:val="00882D0B"/>
    <w:rsid w:val="008832EC"/>
    <w:rsid w:val="0088501A"/>
    <w:rsid w:val="00885EE8"/>
    <w:rsid w:val="00886973"/>
    <w:rsid w:val="00886BC8"/>
    <w:rsid w:val="00892A3E"/>
    <w:rsid w:val="00893E7C"/>
    <w:rsid w:val="00896330"/>
    <w:rsid w:val="008A0E15"/>
    <w:rsid w:val="008A14C7"/>
    <w:rsid w:val="008A1535"/>
    <w:rsid w:val="008A3DBD"/>
    <w:rsid w:val="008A7D02"/>
    <w:rsid w:val="008B69C7"/>
    <w:rsid w:val="008B6D88"/>
    <w:rsid w:val="008B79B5"/>
    <w:rsid w:val="008C4F89"/>
    <w:rsid w:val="008C4FE4"/>
    <w:rsid w:val="008C6A38"/>
    <w:rsid w:val="008D0643"/>
    <w:rsid w:val="008D3093"/>
    <w:rsid w:val="008D55C6"/>
    <w:rsid w:val="008D723F"/>
    <w:rsid w:val="008E03FF"/>
    <w:rsid w:val="008E4EFB"/>
    <w:rsid w:val="008E6AAB"/>
    <w:rsid w:val="008F1598"/>
    <w:rsid w:val="008F29CF"/>
    <w:rsid w:val="00901417"/>
    <w:rsid w:val="009034AE"/>
    <w:rsid w:val="00903D51"/>
    <w:rsid w:val="009052D4"/>
    <w:rsid w:val="00905AA7"/>
    <w:rsid w:val="00911754"/>
    <w:rsid w:val="00913D4B"/>
    <w:rsid w:val="00913DCE"/>
    <w:rsid w:val="00914B64"/>
    <w:rsid w:val="009152E7"/>
    <w:rsid w:val="00916B8D"/>
    <w:rsid w:val="00921A70"/>
    <w:rsid w:val="00921A82"/>
    <w:rsid w:val="0092336E"/>
    <w:rsid w:val="00923CAF"/>
    <w:rsid w:val="00926B18"/>
    <w:rsid w:val="00926F8D"/>
    <w:rsid w:val="009279B9"/>
    <w:rsid w:val="00927FC0"/>
    <w:rsid w:val="00932752"/>
    <w:rsid w:val="00934142"/>
    <w:rsid w:val="0093426E"/>
    <w:rsid w:val="00934ABD"/>
    <w:rsid w:val="009351C4"/>
    <w:rsid w:val="00936A00"/>
    <w:rsid w:val="009416BC"/>
    <w:rsid w:val="00946661"/>
    <w:rsid w:val="00950059"/>
    <w:rsid w:val="009518DF"/>
    <w:rsid w:val="00954257"/>
    <w:rsid w:val="00954F7E"/>
    <w:rsid w:val="00956F3A"/>
    <w:rsid w:val="00957825"/>
    <w:rsid w:val="009606CE"/>
    <w:rsid w:val="00961135"/>
    <w:rsid w:val="0096138A"/>
    <w:rsid w:val="0096389E"/>
    <w:rsid w:val="009642B7"/>
    <w:rsid w:val="00964750"/>
    <w:rsid w:val="00972314"/>
    <w:rsid w:val="009733B1"/>
    <w:rsid w:val="00973EDC"/>
    <w:rsid w:val="009741EF"/>
    <w:rsid w:val="00974875"/>
    <w:rsid w:val="00975000"/>
    <w:rsid w:val="009809BF"/>
    <w:rsid w:val="00981984"/>
    <w:rsid w:val="0098232A"/>
    <w:rsid w:val="00987CDD"/>
    <w:rsid w:val="009936EB"/>
    <w:rsid w:val="00995A88"/>
    <w:rsid w:val="009A2BEA"/>
    <w:rsid w:val="009A5DD5"/>
    <w:rsid w:val="009A73BC"/>
    <w:rsid w:val="009B006F"/>
    <w:rsid w:val="009B1E7C"/>
    <w:rsid w:val="009C1EE7"/>
    <w:rsid w:val="009D0B67"/>
    <w:rsid w:val="009D0E55"/>
    <w:rsid w:val="009D31C5"/>
    <w:rsid w:val="009D6516"/>
    <w:rsid w:val="009D793E"/>
    <w:rsid w:val="009E04AC"/>
    <w:rsid w:val="009E21B3"/>
    <w:rsid w:val="009E3A64"/>
    <w:rsid w:val="009E4DC7"/>
    <w:rsid w:val="009E52D5"/>
    <w:rsid w:val="009F1259"/>
    <w:rsid w:val="009F39ED"/>
    <w:rsid w:val="009F40C8"/>
    <w:rsid w:val="009F4920"/>
    <w:rsid w:val="009F5264"/>
    <w:rsid w:val="009F556A"/>
    <w:rsid w:val="009F588E"/>
    <w:rsid w:val="009F591D"/>
    <w:rsid w:val="009F64B6"/>
    <w:rsid w:val="009F71AA"/>
    <w:rsid w:val="00A00A99"/>
    <w:rsid w:val="00A02A19"/>
    <w:rsid w:val="00A03C85"/>
    <w:rsid w:val="00A04237"/>
    <w:rsid w:val="00A1335A"/>
    <w:rsid w:val="00A157D9"/>
    <w:rsid w:val="00A165BE"/>
    <w:rsid w:val="00A1717B"/>
    <w:rsid w:val="00A20294"/>
    <w:rsid w:val="00A21F4A"/>
    <w:rsid w:val="00A25688"/>
    <w:rsid w:val="00A26B4A"/>
    <w:rsid w:val="00A27A98"/>
    <w:rsid w:val="00A345A7"/>
    <w:rsid w:val="00A35630"/>
    <w:rsid w:val="00A35DBB"/>
    <w:rsid w:val="00A36023"/>
    <w:rsid w:val="00A3660D"/>
    <w:rsid w:val="00A4313C"/>
    <w:rsid w:val="00A5011C"/>
    <w:rsid w:val="00A52E5E"/>
    <w:rsid w:val="00A531F2"/>
    <w:rsid w:val="00A5392F"/>
    <w:rsid w:val="00A53A97"/>
    <w:rsid w:val="00A554EE"/>
    <w:rsid w:val="00A564F2"/>
    <w:rsid w:val="00A5657A"/>
    <w:rsid w:val="00A60573"/>
    <w:rsid w:val="00A60CDC"/>
    <w:rsid w:val="00A6216D"/>
    <w:rsid w:val="00A63771"/>
    <w:rsid w:val="00A63E5E"/>
    <w:rsid w:val="00A65E4A"/>
    <w:rsid w:val="00A6625E"/>
    <w:rsid w:val="00A6746D"/>
    <w:rsid w:val="00A717BE"/>
    <w:rsid w:val="00A73909"/>
    <w:rsid w:val="00A76895"/>
    <w:rsid w:val="00A8442E"/>
    <w:rsid w:val="00A84583"/>
    <w:rsid w:val="00A8697F"/>
    <w:rsid w:val="00A9424C"/>
    <w:rsid w:val="00A9435B"/>
    <w:rsid w:val="00A955B9"/>
    <w:rsid w:val="00AA060E"/>
    <w:rsid w:val="00AA0EE6"/>
    <w:rsid w:val="00AA28F7"/>
    <w:rsid w:val="00AA328D"/>
    <w:rsid w:val="00AA4117"/>
    <w:rsid w:val="00AA7847"/>
    <w:rsid w:val="00AB1F0E"/>
    <w:rsid w:val="00AB2046"/>
    <w:rsid w:val="00AB489D"/>
    <w:rsid w:val="00AB7093"/>
    <w:rsid w:val="00AC0ED2"/>
    <w:rsid w:val="00AC3BD8"/>
    <w:rsid w:val="00AC4E80"/>
    <w:rsid w:val="00AD0F94"/>
    <w:rsid w:val="00AD11B2"/>
    <w:rsid w:val="00AD2239"/>
    <w:rsid w:val="00AD4DC3"/>
    <w:rsid w:val="00AD5C39"/>
    <w:rsid w:val="00AD5F0A"/>
    <w:rsid w:val="00AE13BA"/>
    <w:rsid w:val="00AE3578"/>
    <w:rsid w:val="00AE3F65"/>
    <w:rsid w:val="00AE447A"/>
    <w:rsid w:val="00AE4F26"/>
    <w:rsid w:val="00AE69E6"/>
    <w:rsid w:val="00AE6A79"/>
    <w:rsid w:val="00AE6FC1"/>
    <w:rsid w:val="00AF09EE"/>
    <w:rsid w:val="00AF60DA"/>
    <w:rsid w:val="00AF625C"/>
    <w:rsid w:val="00B05B32"/>
    <w:rsid w:val="00B06B13"/>
    <w:rsid w:val="00B122D1"/>
    <w:rsid w:val="00B12DD2"/>
    <w:rsid w:val="00B171A7"/>
    <w:rsid w:val="00B226EE"/>
    <w:rsid w:val="00B24D53"/>
    <w:rsid w:val="00B27C3B"/>
    <w:rsid w:val="00B34C33"/>
    <w:rsid w:val="00B369EC"/>
    <w:rsid w:val="00B42B35"/>
    <w:rsid w:val="00B42E0A"/>
    <w:rsid w:val="00B43653"/>
    <w:rsid w:val="00B441B7"/>
    <w:rsid w:val="00B44875"/>
    <w:rsid w:val="00B50214"/>
    <w:rsid w:val="00B50738"/>
    <w:rsid w:val="00B524F9"/>
    <w:rsid w:val="00B52735"/>
    <w:rsid w:val="00B52BDF"/>
    <w:rsid w:val="00B544CD"/>
    <w:rsid w:val="00B604D8"/>
    <w:rsid w:val="00B614ED"/>
    <w:rsid w:val="00B61E57"/>
    <w:rsid w:val="00B640E6"/>
    <w:rsid w:val="00B640F3"/>
    <w:rsid w:val="00B6493B"/>
    <w:rsid w:val="00B71EE4"/>
    <w:rsid w:val="00B75698"/>
    <w:rsid w:val="00B805B2"/>
    <w:rsid w:val="00B83CC5"/>
    <w:rsid w:val="00B8581F"/>
    <w:rsid w:val="00B871A5"/>
    <w:rsid w:val="00B872E4"/>
    <w:rsid w:val="00B87401"/>
    <w:rsid w:val="00B94D0E"/>
    <w:rsid w:val="00B95805"/>
    <w:rsid w:val="00B95EF2"/>
    <w:rsid w:val="00B961FD"/>
    <w:rsid w:val="00BA5A39"/>
    <w:rsid w:val="00BB06A7"/>
    <w:rsid w:val="00BB4783"/>
    <w:rsid w:val="00BC15EF"/>
    <w:rsid w:val="00BC18F6"/>
    <w:rsid w:val="00BC398C"/>
    <w:rsid w:val="00BC4040"/>
    <w:rsid w:val="00BC4E9C"/>
    <w:rsid w:val="00BC586E"/>
    <w:rsid w:val="00BC7718"/>
    <w:rsid w:val="00BD272D"/>
    <w:rsid w:val="00BD4681"/>
    <w:rsid w:val="00BD5834"/>
    <w:rsid w:val="00BD6D57"/>
    <w:rsid w:val="00BE2499"/>
    <w:rsid w:val="00BE3C51"/>
    <w:rsid w:val="00BE6D4B"/>
    <w:rsid w:val="00BE7AFB"/>
    <w:rsid w:val="00BF1974"/>
    <w:rsid w:val="00BF26EE"/>
    <w:rsid w:val="00C0167D"/>
    <w:rsid w:val="00C03FAC"/>
    <w:rsid w:val="00C05CFA"/>
    <w:rsid w:val="00C05DD0"/>
    <w:rsid w:val="00C133F2"/>
    <w:rsid w:val="00C156F2"/>
    <w:rsid w:val="00C15B66"/>
    <w:rsid w:val="00C20810"/>
    <w:rsid w:val="00C22EF2"/>
    <w:rsid w:val="00C24197"/>
    <w:rsid w:val="00C275B2"/>
    <w:rsid w:val="00C3341E"/>
    <w:rsid w:val="00C33DD7"/>
    <w:rsid w:val="00C34296"/>
    <w:rsid w:val="00C3636F"/>
    <w:rsid w:val="00C37272"/>
    <w:rsid w:val="00C37E26"/>
    <w:rsid w:val="00C4148E"/>
    <w:rsid w:val="00C419B2"/>
    <w:rsid w:val="00C41FA6"/>
    <w:rsid w:val="00C42F0B"/>
    <w:rsid w:val="00C43CF9"/>
    <w:rsid w:val="00C5416C"/>
    <w:rsid w:val="00C54282"/>
    <w:rsid w:val="00C5456B"/>
    <w:rsid w:val="00C575D3"/>
    <w:rsid w:val="00C60403"/>
    <w:rsid w:val="00C67150"/>
    <w:rsid w:val="00C70962"/>
    <w:rsid w:val="00C7113F"/>
    <w:rsid w:val="00C722D7"/>
    <w:rsid w:val="00C73795"/>
    <w:rsid w:val="00C74946"/>
    <w:rsid w:val="00C81A28"/>
    <w:rsid w:val="00C82B45"/>
    <w:rsid w:val="00C83A5E"/>
    <w:rsid w:val="00C844F8"/>
    <w:rsid w:val="00C86F0F"/>
    <w:rsid w:val="00C92DBF"/>
    <w:rsid w:val="00C931DF"/>
    <w:rsid w:val="00C9435A"/>
    <w:rsid w:val="00C9472D"/>
    <w:rsid w:val="00C95F2B"/>
    <w:rsid w:val="00C95FF3"/>
    <w:rsid w:val="00C970E8"/>
    <w:rsid w:val="00CA28D2"/>
    <w:rsid w:val="00CA58B5"/>
    <w:rsid w:val="00CA6218"/>
    <w:rsid w:val="00CA70BA"/>
    <w:rsid w:val="00CB27BF"/>
    <w:rsid w:val="00CB4AF8"/>
    <w:rsid w:val="00CB5E87"/>
    <w:rsid w:val="00CB6357"/>
    <w:rsid w:val="00CB7178"/>
    <w:rsid w:val="00CB7E6C"/>
    <w:rsid w:val="00CC172B"/>
    <w:rsid w:val="00CC1B9C"/>
    <w:rsid w:val="00CD1548"/>
    <w:rsid w:val="00CD1D21"/>
    <w:rsid w:val="00CE093E"/>
    <w:rsid w:val="00CE2AD2"/>
    <w:rsid w:val="00CE2B7C"/>
    <w:rsid w:val="00CE5C47"/>
    <w:rsid w:val="00CE5F97"/>
    <w:rsid w:val="00CE6BEA"/>
    <w:rsid w:val="00CE7C5C"/>
    <w:rsid w:val="00CF0113"/>
    <w:rsid w:val="00CF219A"/>
    <w:rsid w:val="00CF25E0"/>
    <w:rsid w:val="00CF314D"/>
    <w:rsid w:val="00CF3367"/>
    <w:rsid w:val="00CF40D7"/>
    <w:rsid w:val="00CF4FEF"/>
    <w:rsid w:val="00CF563B"/>
    <w:rsid w:val="00D0106B"/>
    <w:rsid w:val="00D02FDA"/>
    <w:rsid w:val="00D04522"/>
    <w:rsid w:val="00D07453"/>
    <w:rsid w:val="00D07F98"/>
    <w:rsid w:val="00D125A4"/>
    <w:rsid w:val="00D140C3"/>
    <w:rsid w:val="00D15226"/>
    <w:rsid w:val="00D1705B"/>
    <w:rsid w:val="00D208A8"/>
    <w:rsid w:val="00D2331A"/>
    <w:rsid w:val="00D239D4"/>
    <w:rsid w:val="00D23A6E"/>
    <w:rsid w:val="00D259FD"/>
    <w:rsid w:val="00D25F7C"/>
    <w:rsid w:val="00D3346D"/>
    <w:rsid w:val="00D33A2A"/>
    <w:rsid w:val="00D35162"/>
    <w:rsid w:val="00D426D1"/>
    <w:rsid w:val="00D44169"/>
    <w:rsid w:val="00D44843"/>
    <w:rsid w:val="00D46C61"/>
    <w:rsid w:val="00D50648"/>
    <w:rsid w:val="00D535FF"/>
    <w:rsid w:val="00D646C8"/>
    <w:rsid w:val="00D65513"/>
    <w:rsid w:val="00D75095"/>
    <w:rsid w:val="00D752C2"/>
    <w:rsid w:val="00D90719"/>
    <w:rsid w:val="00D92205"/>
    <w:rsid w:val="00D92C99"/>
    <w:rsid w:val="00D930CF"/>
    <w:rsid w:val="00D93E23"/>
    <w:rsid w:val="00DA00D5"/>
    <w:rsid w:val="00DA0105"/>
    <w:rsid w:val="00DA07C3"/>
    <w:rsid w:val="00DA0EBD"/>
    <w:rsid w:val="00DA3B65"/>
    <w:rsid w:val="00DA4505"/>
    <w:rsid w:val="00DA5906"/>
    <w:rsid w:val="00DA651C"/>
    <w:rsid w:val="00DA6577"/>
    <w:rsid w:val="00DB00B6"/>
    <w:rsid w:val="00DB32B8"/>
    <w:rsid w:val="00DB36D3"/>
    <w:rsid w:val="00DB4D60"/>
    <w:rsid w:val="00DB600D"/>
    <w:rsid w:val="00DB7ACD"/>
    <w:rsid w:val="00DC00BA"/>
    <w:rsid w:val="00DC255B"/>
    <w:rsid w:val="00DC2E89"/>
    <w:rsid w:val="00DC3296"/>
    <w:rsid w:val="00DC3A6E"/>
    <w:rsid w:val="00DC3F14"/>
    <w:rsid w:val="00DC5B29"/>
    <w:rsid w:val="00DD3C3B"/>
    <w:rsid w:val="00DD414F"/>
    <w:rsid w:val="00DD4C8D"/>
    <w:rsid w:val="00DD6A69"/>
    <w:rsid w:val="00DE0AAF"/>
    <w:rsid w:val="00DE0CA8"/>
    <w:rsid w:val="00DE2284"/>
    <w:rsid w:val="00DE3283"/>
    <w:rsid w:val="00DE33CE"/>
    <w:rsid w:val="00DE4C69"/>
    <w:rsid w:val="00DE4D9D"/>
    <w:rsid w:val="00DE62F5"/>
    <w:rsid w:val="00DF4552"/>
    <w:rsid w:val="00E0399F"/>
    <w:rsid w:val="00E03A7E"/>
    <w:rsid w:val="00E059D3"/>
    <w:rsid w:val="00E10267"/>
    <w:rsid w:val="00E1276F"/>
    <w:rsid w:val="00E12927"/>
    <w:rsid w:val="00E168B9"/>
    <w:rsid w:val="00E171ED"/>
    <w:rsid w:val="00E17425"/>
    <w:rsid w:val="00E21BF2"/>
    <w:rsid w:val="00E26540"/>
    <w:rsid w:val="00E26646"/>
    <w:rsid w:val="00E27A0A"/>
    <w:rsid w:val="00E31D84"/>
    <w:rsid w:val="00E32D90"/>
    <w:rsid w:val="00E34DED"/>
    <w:rsid w:val="00E3737A"/>
    <w:rsid w:val="00E45911"/>
    <w:rsid w:val="00E4611B"/>
    <w:rsid w:val="00E50357"/>
    <w:rsid w:val="00E5054A"/>
    <w:rsid w:val="00E51256"/>
    <w:rsid w:val="00E516D2"/>
    <w:rsid w:val="00E51EF9"/>
    <w:rsid w:val="00E52314"/>
    <w:rsid w:val="00E52448"/>
    <w:rsid w:val="00E52F3F"/>
    <w:rsid w:val="00E56E60"/>
    <w:rsid w:val="00E62DB4"/>
    <w:rsid w:val="00E65208"/>
    <w:rsid w:val="00E66BC1"/>
    <w:rsid w:val="00E723A3"/>
    <w:rsid w:val="00E72FDD"/>
    <w:rsid w:val="00E7492A"/>
    <w:rsid w:val="00E766BE"/>
    <w:rsid w:val="00E804B7"/>
    <w:rsid w:val="00E8239D"/>
    <w:rsid w:val="00E835AD"/>
    <w:rsid w:val="00E84CF0"/>
    <w:rsid w:val="00E910B7"/>
    <w:rsid w:val="00E92284"/>
    <w:rsid w:val="00E948B4"/>
    <w:rsid w:val="00EA2005"/>
    <w:rsid w:val="00EA218D"/>
    <w:rsid w:val="00EA2974"/>
    <w:rsid w:val="00EA7869"/>
    <w:rsid w:val="00EB12EC"/>
    <w:rsid w:val="00EB284F"/>
    <w:rsid w:val="00EB3B58"/>
    <w:rsid w:val="00EB59FF"/>
    <w:rsid w:val="00EC2E02"/>
    <w:rsid w:val="00EC77DE"/>
    <w:rsid w:val="00ED3CA7"/>
    <w:rsid w:val="00ED7CAE"/>
    <w:rsid w:val="00EE27E7"/>
    <w:rsid w:val="00EE2C1C"/>
    <w:rsid w:val="00EE51DF"/>
    <w:rsid w:val="00EE5B48"/>
    <w:rsid w:val="00EE7712"/>
    <w:rsid w:val="00EE794A"/>
    <w:rsid w:val="00EF0239"/>
    <w:rsid w:val="00EF295D"/>
    <w:rsid w:val="00F00A29"/>
    <w:rsid w:val="00F0393B"/>
    <w:rsid w:val="00F05ECD"/>
    <w:rsid w:val="00F062DF"/>
    <w:rsid w:val="00F06E41"/>
    <w:rsid w:val="00F114B9"/>
    <w:rsid w:val="00F12E72"/>
    <w:rsid w:val="00F13196"/>
    <w:rsid w:val="00F2191B"/>
    <w:rsid w:val="00F24007"/>
    <w:rsid w:val="00F27A35"/>
    <w:rsid w:val="00F3133A"/>
    <w:rsid w:val="00F31673"/>
    <w:rsid w:val="00F32101"/>
    <w:rsid w:val="00F33DFE"/>
    <w:rsid w:val="00F364F6"/>
    <w:rsid w:val="00F37278"/>
    <w:rsid w:val="00F37B9F"/>
    <w:rsid w:val="00F465B5"/>
    <w:rsid w:val="00F47091"/>
    <w:rsid w:val="00F476EE"/>
    <w:rsid w:val="00F501E7"/>
    <w:rsid w:val="00F506AF"/>
    <w:rsid w:val="00F523F9"/>
    <w:rsid w:val="00F52718"/>
    <w:rsid w:val="00F540C9"/>
    <w:rsid w:val="00F6072E"/>
    <w:rsid w:val="00F65569"/>
    <w:rsid w:val="00F66EA5"/>
    <w:rsid w:val="00F67A7B"/>
    <w:rsid w:val="00F701A2"/>
    <w:rsid w:val="00F701D8"/>
    <w:rsid w:val="00F720AA"/>
    <w:rsid w:val="00F73251"/>
    <w:rsid w:val="00F73418"/>
    <w:rsid w:val="00F73BBF"/>
    <w:rsid w:val="00F73E3A"/>
    <w:rsid w:val="00F748D6"/>
    <w:rsid w:val="00F876AA"/>
    <w:rsid w:val="00F93B00"/>
    <w:rsid w:val="00F94E33"/>
    <w:rsid w:val="00F967CA"/>
    <w:rsid w:val="00F9740F"/>
    <w:rsid w:val="00FA2759"/>
    <w:rsid w:val="00FA37E1"/>
    <w:rsid w:val="00FA5E68"/>
    <w:rsid w:val="00FA66DD"/>
    <w:rsid w:val="00FA7875"/>
    <w:rsid w:val="00FB09BA"/>
    <w:rsid w:val="00FB28FC"/>
    <w:rsid w:val="00FB5391"/>
    <w:rsid w:val="00FB7312"/>
    <w:rsid w:val="00FB7610"/>
    <w:rsid w:val="00FC1AA0"/>
    <w:rsid w:val="00FC1B63"/>
    <w:rsid w:val="00FC2055"/>
    <w:rsid w:val="00FC3D8F"/>
    <w:rsid w:val="00FC6BE3"/>
    <w:rsid w:val="00FD1EBE"/>
    <w:rsid w:val="00FF27BF"/>
    <w:rsid w:val="00FF2E5A"/>
    <w:rsid w:val="00FF62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85C2A"/>
  <w15:docId w15:val="{E7470B5D-A6EB-4DE3-9A32-09EB9E1C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81"/>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13DCE"/>
    <w:pPr>
      <w:keepNext/>
      <w:spacing w:after="120" w:line="240" w:lineRule="auto"/>
      <w:outlineLvl w:val="0"/>
    </w:pPr>
    <w:rPr>
      <w:rFonts w:ascii="Times New Roman Bold" w:eastAsia="Times New Roman" w:hAnsi="Times New Roman Bold"/>
      <w:b/>
      <w:bCs/>
      <w:sz w:val="24"/>
      <w:szCs w:val="24"/>
    </w:rPr>
  </w:style>
  <w:style w:type="paragraph" w:styleId="Heading2">
    <w:name w:val="heading 2"/>
    <w:basedOn w:val="Normal"/>
    <w:next w:val="Normal"/>
    <w:link w:val="Heading2Char"/>
    <w:uiPriority w:val="9"/>
    <w:unhideWhenUsed/>
    <w:qFormat/>
    <w:rsid w:val="00E51E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7DE"/>
    <w:pPr>
      <w:ind w:left="720"/>
      <w:contextualSpacing/>
    </w:pPr>
  </w:style>
  <w:style w:type="character" w:styleId="Strong">
    <w:name w:val="Strong"/>
    <w:basedOn w:val="DefaultParagraphFont"/>
    <w:uiPriority w:val="22"/>
    <w:qFormat/>
    <w:rsid w:val="00EC77DE"/>
    <w:rPr>
      <w:b/>
      <w:bCs/>
    </w:rPr>
  </w:style>
  <w:style w:type="paragraph" w:customStyle="1" w:styleId="ColorfulList-Accent11">
    <w:name w:val="Colorful List - Accent 11"/>
    <w:basedOn w:val="Normal"/>
    <w:qFormat/>
    <w:rsid w:val="00DD6A69"/>
    <w:pPr>
      <w:ind w:left="720"/>
      <w:contextualSpacing/>
    </w:pPr>
    <w:rPr>
      <w:lang w:val="en-US"/>
    </w:rPr>
  </w:style>
  <w:style w:type="paragraph" w:customStyle="1" w:styleId="Default">
    <w:name w:val="Default"/>
    <w:rsid w:val="00DD6A69"/>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FootnoteText">
    <w:name w:val="footnote text"/>
    <w:basedOn w:val="Normal"/>
    <w:link w:val="FootnoteTextChar"/>
    <w:uiPriority w:val="99"/>
    <w:semiHidden/>
    <w:unhideWhenUsed/>
    <w:rsid w:val="0037779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77798"/>
    <w:rPr>
      <w:sz w:val="20"/>
      <w:szCs w:val="20"/>
    </w:rPr>
  </w:style>
  <w:style w:type="character" w:styleId="FootnoteReference">
    <w:name w:val="footnote reference"/>
    <w:basedOn w:val="DefaultParagraphFont"/>
    <w:uiPriority w:val="99"/>
    <w:semiHidden/>
    <w:unhideWhenUsed/>
    <w:rsid w:val="00377798"/>
    <w:rPr>
      <w:vertAlign w:val="superscript"/>
    </w:rPr>
  </w:style>
  <w:style w:type="paragraph" w:styleId="NormalWeb">
    <w:name w:val="Normal (Web)"/>
    <w:basedOn w:val="Normal"/>
    <w:uiPriority w:val="99"/>
    <w:semiHidden/>
    <w:unhideWhenUsed/>
    <w:rsid w:val="00821EB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57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4FC4"/>
  </w:style>
  <w:style w:type="paragraph" w:styleId="Header">
    <w:name w:val="header"/>
    <w:basedOn w:val="Normal"/>
    <w:link w:val="HeaderChar"/>
    <w:unhideWhenUsed/>
    <w:rsid w:val="003D7A6E"/>
    <w:pPr>
      <w:tabs>
        <w:tab w:val="center" w:pos="4153"/>
        <w:tab w:val="right" w:pos="8306"/>
      </w:tabs>
      <w:spacing w:after="0" w:line="240" w:lineRule="auto"/>
    </w:pPr>
  </w:style>
  <w:style w:type="character" w:customStyle="1" w:styleId="HeaderChar">
    <w:name w:val="Header Char"/>
    <w:basedOn w:val="DefaultParagraphFont"/>
    <w:link w:val="Header"/>
    <w:rsid w:val="003D7A6E"/>
    <w:rPr>
      <w:rFonts w:ascii="Calibri" w:eastAsia="Calibri" w:hAnsi="Calibri" w:cs="Times New Roman"/>
    </w:rPr>
  </w:style>
  <w:style w:type="paragraph" w:styleId="Footer">
    <w:name w:val="footer"/>
    <w:basedOn w:val="Normal"/>
    <w:link w:val="FooterChar"/>
    <w:uiPriority w:val="99"/>
    <w:unhideWhenUsed/>
    <w:rsid w:val="003D7A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7A6E"/>
    <w:rPr>
      <w:rFonts w:ascii="Calibri" w:eastAsia="Calibri" w:hAnsi="Calibri" w:cs="Times New Roman"/>
    </w:rPr>
  </w:style>
  <w:style w:type="character" w:styleId="Hyperlink">
    <w:name w:val="Hyperlink"/>
    <w:basedOn w:val="DefaultParagraphFont"/>
    <w:uiPriority w:val="99"/>
    <w:unhideWhenUsed/>
    <w:rsid w:val="000C777A"/>
    <w:rPr>
      <w:color w:val="0563C1" w:themeColor="hyperlink"/>
      <w:u w:val="single"/>
    </w:rPr>
  </w:style>
  <w:style w:type="character" w:customStyle="1" w:styleId="UnresolvedMention1">
    <w:name w:val="Unresolved Mention1"/>
    <w:basedOn w:val="DefaultParagraphFont"/>
    <w:uiPriority w:val="99"/>
    <w:semiHidden/>
    <w:unhideWhenUsed/>
    <w:rsid w:val="000C777A"/>
    <w:rPr>
      <w:color w:val="605E5C"/>
      <w:shd w:val="clear" w:color="auto" w:fill="E1DFDD"/>
    </w:rPr>
  </w:style>
  <w:style w:type="character" w:styleId="FollowedHyperlink">
    <w:name w:val="FollowedHyperlink"/>
    <w:basedOn w:val="DefaultParagraphFont"/>
    <w:uiPriority w:val="99"/>
    <w:semiHidden/>
    <w:unhideWhenUsed/>
    <w:rsid w:val="000C777A"/>
    <w:rPr>
      <w:color w:val="954F72" w:themeColor="followedHyperlink"/>
      <w:u w:val="single"/>
    </w:rPr>
  </w:style>
  <w:style w:type="paragraph" w:styleId="NoSpacing">
    <w:name w:val="No Spacing"/>
    <w:link w:val="NoSpacingChar"/>
    <w:uiPriority w:val="1"/>
    <w:qFormat/>
    <w:rsid w:val="00DB7ACD"/>
    <w:pPr>
      <w:spacing w:after="0" w:line="240" w:lineRule="auto"/>
    </w:pPr>
    <w:rPr>
      <w:rFonts w:ascii="Calibri" w:eastAsia="Calibri" w:hAnsi="Calibri" w:cs="Times New Roman"/>
    </w:rPr>
  </w:style>
  <w:style w:type="character" w:customStyle="1" w:styleId="NoSpacingChar">
    <w:name w:val="No Spacing Char"/>
    <w:link w:val="NoSpacing"/>
    <w:uiPriority w:val="1"/>
    <w:rsid w:val="00DB7ACD"/>
    <w:rPr>
      <w:rFonts w:ascii="Calibri" w:eastAsia="Calibri" w:hAnsi="Calibri" w:cs="Times New Roman"/>
    </w:rPr>
  </w:style>
  <w:style w:type="character" w:styleId="CommentReference">
    <w:name w:val="annotation reference"/>
    <w:basedOn w:val="DefaultParagraphFont"/>
    <w:uiPriority w:val="99"/>
    <w:semiHidden/>
    <w:unhideWhenUsed/>
    <w:rsid w:val="00365DB4"/>
    <w:rPr>
      <w:sz w:val="16"/>
      <w:szCs w:val="16"/>
    </w:rPr>
  </w:style>
  <w:style w:type="paragraph" w:styleId="CommentText">
    <w:name w:val="annotation text"/>
    <w:basedOn w:val="Normal"/>
    <w:link w:val="CommentTextChar"/>
    <w:uiPriority w:val="99"/>
    <w:semiHidden/>
    <w:unhideWhenUsed/>
    <w:rsid w:val="00365DB4"/>
    <w:pPr>
      <w:spacing w:line="240" w:lineRule="auto"/>
    </w:pPr>
    <w:rPr>
      <w:sz w:val="20"/>
      <w:szCs w:val="20"/>
    </w:rPr>
  </w:style>
  <w:style w:type="character" w:customStyle="1" w:styleId="CommentTextChar">
    <w:name w:val="Comment Text Char"/>
    <w:basedOn w:val="DefaultParagraphFont"/>
    <w:link w:val="CommentText"/>
    <w:uiPriority w:val="99"/>
    <w:semiHidden/>
    <w:rsid w:val="00365DB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5DB4"/>
    <w:rPr>
      <w:b/>
      <w:bCs/>
    </w:rPr>
  </w:style>
  <w:style w:type="character" w:customStyle="1" w:styleId="CommentSubjectChar">
    <w:name w:val="Comment Subject Char"/>
    <w:basedOn w:val="CommentTextChar"/>
    <w:link w:val="CommentSubject"/>
    <w:uiPriority w:val="99"/>
    <w:semiHidden/>
    <w:rsid w:val="00365DB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65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B4"/>
    <w:rPr>
      <w:rFonts w:ascii="Segoe UI" w:eastAsia="Calibri" w:hAnsi="Segoe UI" w:cs="Segoe UI"/>
      <w:sz w:val="18"/>
      <w:szCs w:val="18"/>
    </w:rPr>
  </w:style>
  <w:style w:type="character" w:customStyle="1" w:styleId="Heading1Char">
    <w:name w:val="Heading 1 Char"/>
    <w:basedOn w:val="DefaultParagraphFont"/>
    <w:link w:val="Heading1"/>
    <w:rsid w:val="00913DCE"/>
    <w:rPr>
      <w:rFonts w:ascii="Times New Roman Bold" w:eastAsia="Times New Roman" w:hAnsi="Times New Roman Bold" w:cs="Times New Roman"/>
      <w:b/>
      <w:bCs/>
      <w:sz w:val="24"/>
      <w:szCs w:val="24"/>
    </w:rPr>
  </w:style>
  <w:style w:type="paragraph" w:styleId="TOCHeading">
    <w:name w:val="TOC Heading"/>
    <w:basedOn w:val="Heading1"/>
    <w:next w:val="Normal"/>
    <w:uiPriority w:val="39"/>
    <w:unhideWhenUsed/>
    <w:qFormat/>
    <w:rsid w:val="009F588E"/>
    <w:pPr>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F588E"/>
    <w:pPr>
      <w:spacing w:after="100"/>
    </w:pPr>
  </w:style>
  <w:style w:type="character" w:customStyle="1" w:styleId="Heading2Char">
    <w:name w:val="Heading 2 Char"/>
    <w:basedOn w:val="DefaultParagraphFont"/>
    <w:link w:val="Heading2"/>
    <w:uiPriority w:val="9"/>
    <w:rsid w:val="00E51EF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C633E"/>
    <w:rPr>
      <w:color w:val="605E5C"/>
      <w:shd w:val="clear" w:color="auto" w:fill="E1DFDD"/>
    </w:rPr>
  </w:style>
  <w:style w:type="paragraph" w:styleId="BodyText">
    <w:name w:val="Body Text"/>
    <w:basedOn w:val="Normal"/>
    <w:link w:val="BodyTextChar"/>
    <w:semiHidden/>
    <w:unhideWhenUsed/>
    <w:rsid w:val="006242BC"/>
    <w:pPr>
      <w:spacing w:after="220" w:line="220" w:lineRule="atLeast"/>
      <w:ind w:left="1080"/>
    </w:pPr>
    <w:rPr>
      <w:rFonts w:ascii="Times New Roman" w:eastAsia="Times New Roman" w:hAnsi="Times New Roman"/>
      <w:sz w:val="20"/>
      <w:szCs w:val="20"/>
      <w:lang w:val="en-GB"/>
    </w:rPr>
  </w:style>
  <w:style w:type="character" w:customStyle="1" w:styleId="BodyTextChar">
    <w:name w:val="Body Text Char"/>
    <w:basedOn w:val="DefaultParagraphFont"/>
    <w:link w:val="BodyText"/>
    <w:semiHidden/>
    <w:rsid w:val="006242BC"/>
    <w:rPr>
      <w:rFonts w:ascii="Times New Roman" w:eastAsia="Times New Roman" w:hAnsi="Times New Roman" w:cs="Times New Roman"/>
      <w:sz w:val="20"/>
      <w:szCs w:val="20"/>
      <w:lang w:val="en-GB"/>
    </w:rPr>
  </w:style>
  <w:style w:type="paragraph" w:customStyle="1" w:styleId="naiskr">
    <w:name w:val="naiskr"/>
    <w:basedOn w:val="Normal"/>
    <w:rsid w:val="00B369E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odyTextKeep">
    <w:name w:val="Body Text Keep"/>
    <w:basedOn w:val="BodyText"/>
    <w:rsid w:val="0039217E"/>
    <w:pPr>
      <w:spacing w:after="120" w:line="256" w:lineRule="auto"/>
      <w:ind w:left="0"/>
    </w:pPr>
    <w:rPr>
      <w:rFonts w:asciiTheme="minorHAnsi" w:eastAsiaTheme="minorHAnsi" w:hAnsiTheme="minorHAnsi" w:cstheme="minorBidi"/>
      <w:sz w:val="22"/>
      <w:szCs w:val="22"/>
      <w:lang w:val="lv-LV"/>
    </w:rPr>
  </w:style>
  <w:style w:type="character" w:customStyle="1" w:styleId="StyleArial">
    <w:name w:val="Style Arial"/>
    <w:uiPriority w:val="99"/>
    <w:rsid w:val="00E26646"/>
    <w:rPr>
      <w:rFonts w:ascii="Arial" w:hAnsi="Arial" w:cs="Arial" w:hint="default"/>
      <w:sz w:val="20"/>
    </w:rPr>
  </w:style>
  <w:style w:type="table" w:styleId="GridTable1Light-Accent5">
    <w:name w:val="Grid Table 1 Light Accent 5"/>
    <w:basedOn w:val="TableNormal"/>
    <w:uiPriority w:val="46"/>
    <w:rsid w:val="00E26646"/>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880E1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026">
      <w:bodyDiv w:val="1"/>
      <w:marLeft w:val="0"/>
      <w:marRight w:val="0"/>
      <w:marTop w:val="0"/>
      <w:marBottom w:val="0"/>
      <w:divBdr>
        <w:top w:val="none" w:sz="0" w:space="0" w:color="auto"/>
        <w:left w:val="none" w:sz="0" w:space="0" w:color="auto"/>
        <w:bottom w:val="none" w:sz="0" w:space="0" w:color="auto"/>
        <w:right w:val="none" w:sz="0" w:space="0" w:color="auto"/>
      </w:divBdr>
    </w:div>
    <w:div w:id="42601230">
      <w:bodyDiv w:val="1"/>
      <w:marLeft w:val="0"/>
      <w:marRight w:val="0"/>
      <w:marTop w:val="0"/>
      <w:marBottom w:val="0"/>
      <w:divBdr>
        <w:top w:val="none" w:sz="0" w:space="0" w:color="auto"/>
        <w:left w:val="none" w:sz="0" w:space="0" w:color="auto"/>
        <w:bottom w:val="none" w:sz="0" w:space="0" w:color="auto"/>
        <w:right w:val="none" w:sz="0" w:space="0" w:color="auto"/>
      </w:divBdr>
    </w:div>
    <w:div w:id="77289499">
      <w:bodyDiv w:val="1"/>
      <w:marLeft w:val="0"/>
      <w:marRight w:val="0"/>
      <w:marTop w:val="0"/>
      <w:marBottom w:val="0"/>
      <w:divBdr>
        <w:top w:val="none" w:sz="0" w:space="0" w:color="auto"/>
        <w:left w:val="none" w:sz="0" w:space="0" w:color="auto"/>
        <w:bottom w:val="none" w:sz="0" w:space="0" w:color="auto"/>
        <w:right w:val="none" w:sz="0" w:space="0" w:color="auto"/>
      </w:divBdr>
    </w:div>
    <w:div w:id="80369780">
      <w:bodyDiv w:val="1"/>
      <w:marLeft w:val="0"/>
      <w:marRight w:val="0"/>
      <w:marTop w:val="0"/>
      <w:marBottom w:val="0"/>
      <w:divBdr>
        <w:top w:val="none" w:sz="0" w:space="0" w:color="auto"/>
        <w:left w:val="none" w:sz="0" w:space="0" w:color="auto"/>
        <w:bottom w:val="none" w:sz="0" w:space="0" w:color="auto"/>
        <w:right w:val="none" w:sz="0" w:space="0" w:color="auto"/>
      </w:divBdr>
    </w:div>
    <w:div w:id="98523473">
      <w:bodyDiv w:val="1"/>
      <w:marLeft w:val="0"/>
      <w:marRight w:val="0"/>
      <w:marTop w:val="0"/>
      <w:marBottom w:val="0"/>
      <w:divBdr>
        <w:top w:val="none" w:sz="0" w:space="0" w:color="auto"/>
        <w:left w:val="none" w:sz="0" w:space="0" w:color="auto"/>
        <w:bottom w:val="none" w:sz="0" w:space="0" w:color="auto"/>
        <w:right w:val="none" w:sz="0" w:space="0" w:color="auto"/>
      </w:divBdr>
      <w:divsChild>
        <w:div w:id="516699012">
          <w:marLeft w:val="274"/>
          <w:marRight w:val="0"/>
          <w:marTop w:val="0"/>
          <w:marBottom w:val="0"/>
          <w:divBdr>
            <w:top w:val="none" w:sz="0" w:space="0" w:color="auto"/>
            <w:left w:val="none" w:sz="0" w:space="0" w:color="auto"/>
            <w:bottom w:val="none" w:sz="0" w:space="0" w:color="auto"/>
            <w:right w:val="none" w:sz="0" w:space="0" w:color="auto"/>
          </w:divBdr>
        </w:div>
        <w:div w:id="927346841">
          <w:marLeft w:val="274"/>
          <w:marRight w:val="0"/>
          <w:marTop w:val="0"/>
          <w:marBottom w:val="0"/>
          <w:divBdr>
            <w:top w:val="none" w:sz="0" w:space="0" w:color="auto"/>
            <w:left w:val="none" w:sz="0" w:space="0" w:color="auto"/>
            <w:bottom w:val="none" w:sz="0" w:space="0" w:color="auto"/>
            <w:right w:val="none" w:sz="0" w:space="0" w:color="auto"/>
          </w:divBdr>
        </w:div>
        <w:div w:id="1734085092">
          <w:marLeft w:val="274"/>
          <w:marRight w:val="0"/>
          <w:marTop w:val="0"/>
          <w:marBottom w:val="0"/>
          <w:divBdr>
            <w:top w:val="none" w:sz="0" w:space="0" w:color="auto"/>
            <w:left w:val="none" w:sz="0" w:space="0" w:color="auto"/>
            <w:bottom w:val="none" w:sz="0" w:space="0" w:color="auto"/>
            <w:right w:val="none" w:sz="0" w:space="0" w:color="auto"/>
          </w:divBdr>
        </w:div>
        <w:div w:id="449712610">
          <w:marLeft w:val="274"/>
          <w:marRight w:val="0"/>
          <w:marTop w:val="0"/>
          <w:marBottom w:val="0"/>
          <w:divBdr>
            <w:top w:val="none" w:sz="0" w:space="0" w:color="auto"/>
            <w:left w:val="none" w:sz="0" w:space="0" w:color="auto"/>
            <w:bottom w:val="none" w:sz="0" w:space="0" w:color="auto"/>
            <w:right w:val="none" w:sz="0" w:space="0" w:color="auto"/>
          </w:divBdr>
        </w:div>
      </w:divsChild>
    </w:div>
    <w:div w:id="146560137">
      <w:bodyDiv w:val="1"/>
      <w:marLeft w:val="0"/>
      <w:marRight w:val="0"/>
      <w:marTop w:val="0"/>
      <w:marBottom w:val="0"/>
      <w:divBdr>
        <w:top w:val="none" w:sz="0" w:space="0" w:color="auto"/>
        <w:left w:val="none" w:sz="0" w:space="0" w:color="auto"/>
        <w:bottom w:val="none" w:sz="0" w:space="0" w:color="auto"/>
        <w:right w:val="none" w:sz="0" w:space="0" w:color="auto"/>
      </w:divBdr>
      <w:divsChild>
        <w:div w:id="357506079">
          <w:marLeft w:val="274"/>
          <w:marRight w:val="0"/>
          <w:marTop w:val="0"/>
          <w:marBottom w:val="0"/>
          <w:divBdr>
            <w:top w:val="none" w:sz="0" w:space="0" w:color="auto"/>
            <w:left w:val="none" w:sz="0" w:space="0" w:color="auto"/>
            <w:bottom w:val="none" w:sz="0" w:space="0" w:color="auto"/>
            <w:right w:val="none" w:sz="0" w:space="0" w:color="auto"/>
          </w:divBdr>
        </w:div>
        <w:div w:id="1621456828">
          <w:marLeft w:val="274"/>
          <w:marRight w:val="0"/>
          <w:marTop w:val="0"/>
          <w:marBottom w:val="0"/>
          <w:divBdr>
            <w:top w:val="none" w:sz="0" w:space="0" w:color="auto"/>
            <w:left w:val="none" w:sz="0" w:space="0" w:color="auto"/>
            <w:bottom w:val="none" w:sz="0" w:space="0" w:color="auto"/>
            <w:right w:val="none" w:sz="0" w:space="0" w:color="auto"/>
          </w:divBdr>
        </w:div>
      </w:divsChild>
    </w:div>
    <w:div w:id="164789045">
      <w:bodyDiv w:val="1"/>
      <w:marLeft w:val="0"/>
      <w:marRight w:val="0"/>
      <w:marTop w:val="0"/>
      <w:marBottom w:val="0"/>
      <w:divBdr>
        <w:top w:val="none" w:sz="0" w:space="0" w:color="auto"/>
        <w:left w:val="none" w:sz="0" w:space="0" w:color="auto"/>
        <w:bottom w:val="none" w:sz="0" w:space="0" w:color="auto"/>
        <w:right w:val="none" w:sz="0" w:space="0" w:color="auto"/>
      </w:divBdr>
    </w:div>
    <w:div w:id="165637483">
      <w:bodyDiv w:val="1"/>
      <w:marLeft w:val="0"/>
      <w:marRight w:val="0"/>
      <w:marTop w:val="0"/>
      <w:marBottom w:val="0"/>
      <w:divBdr>
        <w:top w:val="none" w:sz="0" w:space="0" w:color="auto"/>
        <w:left w:val="none" w:sz="0" w:space="0" w:color="auto"/>
        <w:bottom w:val="none" w:sz="0" w:space="0" w:color="auto"/>
        <w:right w:val="none" w:sz="0" w:space="0" w:color="auto"/>
      </w:divBdr>
      <w:divsChild>
        <w:div w:id="1717659210">
          <w:marLeft w:val="446"/>
          <w:marRight w:val="0"/>
          <w:marTop w:val="0"/>
          <w:marBottom w:val="0"/>
          <w:divBdr>
            <w:top w:val="none" w:sz="0" w:space="0" w:color="auto"/>
            <w:left w:val="none" w:sz="0" w:space="0" w:color="auto"/>
            <w:bottom w:val="none" w:sz="0" w:space="0" w:color="auto"/>
            <w:right w:val="none" w:sz="0" w:space="0" w:color="auto"/>
          </w:divBdr>
        </w:div>
        <w:div w:id="1618758224">
          <w:marLeft w:val="446"/>
          <w:marRight w:val="0"/>
          <w:marTop w:val="0"/>
          <w:marBottom w:val="0"/>
          <w:divBdr>
            <w:top w:val="none" w:sz="0" w:space="0" w:color="auto"/>
            <w:left w:val="none" w:sz="0" w:space="0" w:color="auto"/>
            <w:bottom w:val="none" w:sz="0" w:space="0" w:color="auto"/>
            <w:right w:val="none" w:sz="0" w:space="0" w:color="auto"/>
          </w:divBdr>
        </w:div>
      </w:divsChild>
    </w:div>
    <w:div w:id="168063238">
      <w:bodyDiv w:val="1"/>
      <w:marLeft w:val="0"/>
      <w:marRight w:val="0"/>
      <w:marTop w:val="0"/>
      <w:marBottom w:val="0"/>
      <w:divBdr>
        <w:top w:val="none" w:sz="0" w:space="0" w:color="auto"/>
        <w:left w:val="none" w:sz="0" w:space="0" w:color="auto"/>
        <w:bottom w:val="none" w:sz="0" w:space="0" w:color="auto"/>
        <w:right w:val="none" w:sz="0" w:space="0" w:color="auto"/>
      </w:divBdr>
    </w:div>
    <w:div w:id="171452664">
      <w:bodyDiv w:val="1"/>
      <w:marLeft w:val="0"/>
      <w:marRight w:val="0"/>
      <w:marTop w:val="0"/>
      <w:marBottom w:val="0"/>
      <w:divBdr>
        <w:top w:val="none" w:sz="0" w:space="0" w:color="auto"/>
        <w:left w:val="none" w:sz="0" w:space="0" w:color="auto"/>
        <w:bottom w:val="none" w:sz="0" w:space="0" w:color="auto"/>
        <w:right w:val="none" w:sz="0" w:space="0" w:color="auto"/>
      </w:divBdr>
    </w:div>
    <w:div w:id="186455784">
      <w:bodyDiv w:val="1"/>
      <w:marLeft w:val="0"/>
      <w:marRight w:val="0"/>
      <w:marTop w:val="0"/>
      <w:marBottom w:val="0"/>
      <w:divBdr>
        <w:top w:val="none" w:sz="0" w:space="0" w:color="auto"/>
        <w:left w:val="none" w:sz="0" w:space="0" w:color="auto"/>
        <w:bottom w:val="none" w:sz="0" w:space="0" w:color="auto"/>
        <w:right w:val="none" w:sz="0" w:space="0" w:color="auto"/>
      </w:divBdr>
    </w:div>
    <w:div w:id="229966957">
      <w:bodyDiv w:val="1"/>
      <w:marLeft w:val="0"/>
      <w:marRight w:val="0"/>
      <w:marTop w:val="0"/>
      <w:marBottom w:val="0"/>
      <w:divBdr>
        <w:top w:val="none" w:sz="0" w:space="0" w:color="auto"/>
        <w:left w:val="none" w:sz="0" w:space="0" w:color="auto"/>
        <w:bottom w:val="none" w:sz="0" w:space="0" w:color="auto"/>
        <w:right w:val="none" w:sz="0" w:space="0" w:color="auto"/>
      </w:divBdr>
    </w:div>
    <w:div w:id="308174537">
      <w:bodyDiv w:val="1"/>
      <w:marLeft w:val="0"/>
      <w:marRight w:val="0"/>
      <w:marTop w:val="0"/>
      <w:marBottom w:val="0"/>
      <w:divBdr>
        <w:top w:val="none" w:sz="0" w:space="0" w:color="auto"/>
        <w:left w:val="none" w:sz="0" w:space="0" w:color="auto"/>
        <w:bottom w:val="none" w:sz="0" w:space="0" w:color="auto"/>
        <w:right w:val="none" w:sz="0" w:space="0" w:color="auto"/>
      </w:divBdr>
    </w:div>
    <w:div w:id="323633414">
      <w:bodyDiv w:val="1"/>
      <w:marLeft w:val="0"/>
      <w:marRight w:val="0"/>
      <w:marTop w:val="0"/>
      <w:marBottom w:val="0"/>
      <w:divBdr>
        <w:top w:val="none" w:sz="0" w:space="0" w:color="auto"/>
        <w:left w:val="none" w:sz="0" w:space="0" w:color="auto"/>
        <w:bottom w:val="none" w:sz="0" w:space="0" w:color="auto"/>
        <w:right w:val="none" w:sz="0" w:space="0" w:color="auto"/>
      </w:divBdr>
    </w:div>
    <w:div w:id="416251096">
      <w:bodyDiv w:val="1"/>
      <w:marLeft w:val="0"/>
      <w:marRight w:val="0"/>
      <w:marTop w:val="0"/>
      <w:marBottom w:val="0"/>
      <w:divBdr>
        <w:top w:val="none" w:sz="0" w:space="0" w:color="auto"/>
        <w:left w:val="none" w:sz="0" w:space="0" w:color="auto"/>
        <w:bottom w:val="none" w:sz="0" w:space="0" w:color="auto"/>
        <w:right w:val="none" w:sz="0" w:space="0" w:color="auto"/>
      </w:divBdr>
    </w:div>
    <w:div w:id="440347493">
      <w:bodyDiv w:val="1"/>
      <w:marLeft w:val="0"/>
      <w:marRight w:val="0"/>
      <w:marTop w:val="0"/>
      <w:marBottom w:val="0"/>
      <w:divBdr>
        <w:top w:val="none" w:sz="0" w:space="0" w:color="auto"/>
        <w:left w:val="none" w:sz="0" w:space="0" w:color="auto"/>
        <w:bottom w:val="none" w:sz="0" w:space="0" w:color="auto"/>
        <w:right w:val="none" w:sz="0" w:space="0" w:color="auto"/>
      </w:divBdr>
    </w:div>
    <w:div w:id="448208837">
      <w:bodyDiv w:val="1"/>
      <w:marLeft w:val="0"/>
      <w:marRight w:val="0"/>
      <w:marTop w:val="0"/>
      <w:marBottom w:val="0"/>
      <w:divBdr>
        <w:top w:val="none" w:sz="0" w:space="0" w:color="auto"/>
        <w:left w:val="none" w:sz="0" w:space="0" w:color="auto"/>
        <w:bottom w:val="none" w:sz="0" w:space="0" w:color="auto"/>
        <w:right w:val="none" w:sz="0" w:space="0" w:color="auto"/>
      </w:divBdr>
    </w:div>
    <w:div w:id="484586426">
      <w:bodyDiv w:val="1"/>
      <w:marLeft w:val="0"/>
      <w:marRight w:val="0"/>
      <w:marTop w:val="0"/>
      <w:marBottom w:val="0"/>
      <w:divBdr>
        <w:top w:val="none" w:sz="0" w:space="0" w:color="auto"/>
        <w:left w:val="none" w:sz="0" w:space="0" w:color="auto"/>
        <w:bottom w:val="none" w:sz="0" w:space="0" w:color="auto"/>
        <w:right w:val="none" w:sz="0" w:space="0" w:color="auto"/>
      </w:divBdr>
    </w:div>
    <w:div w:id="487791543">
      <w:bodyDiv w:val="1"/>
      <w:marLeft w:val="0"/>
      <w:marRight w:val="0"/>
      <w:marTop w:val="0"/>
      <w:marBottom w:val="0"/>
      <w:divBdr>
        <w:top w:val="none" w:sz="0" w:space="0" w:color="auto"/>
        <w:left w:val="none" w:sz="0" w:space="0" w:color="auto"/>
        <w:bottom w:val="none" w:sz="0" w:space="0" w:color="auto"/>
        <w:right w:val="none" w:sz="0" w:space="0" w:color="auto"/>
      </w:divBdr>
      <w:divsChild>
        <w:div w:id="1713843385">
          <w:marLeft w:val="274"/>
          <w:marRight w:val="0"/>
          <w:marTop w:val="0"/>
          <w:marBottom w:val="0"/>
          <w:divBdr>
            <w:top w:val="none" w:sz="0" w:space="0" w:color="auto"/>
            <w:left w:val="none" w:sz="0" w:space="0" w:color="auto"/>
            <w:bottom w:val="none" w:sz="0" w:space="0" w:color="auto"/>
            <w:right w:val="none" w:sz="0" w:space="0" w:color="auto"/>
          </w:divBdr>
        </w:div>
        <w:div w:id="1455901472">
          <w:marLeft w:val="274"/>
          <w:marRight w:val="0"/>
          <w:marTop w:val="0"/>
          <w:marBottom w:val="0"/>
          <w:divBdr>
            <w:top w:val="none" w:sz="0" w:space="0" w:color="auto"/>
            <w:left w:val="none" w:sz="0" w:space="0" w:color="auto"/>
            <w:bottom w:val="none" w:sz="0" w:space="0" w:color="auto"/>
            <w:right w:val="none" w:sz="0" w:space="0" w:color="auto"/>
          </w:divBdr>
        </w:div>
      </w:divsChild>
    </w:div>
    <w:div w:id="514076145">
      <w:bodyDiv w:val="1"/>
      <w:marLeft w:val="0"/>
      <w:marRight w:val="0"/>
      <w:marTop w:val="0"/>
      <w:marBottom w:val="0"/>
      <w:divBdr>
        <w:top w:val="none" w:sz="0" w:space="0" w:color="auto"/>
        <w:left w:val="none" w:sz="0" w:space="0" w:color="auto"/>
        <w:bottom w:val="none" w:sz="0" w:space="0" w:color="auto"/>
        <w:right w:val="none" w:sz="0" w:space="0" w:color="auto"/>
      </w:divBdr>
    </w:div>
    <w:div w:id="526138968">
      <w:bodyDiv w:val="1"/>
      <w:marLeft w:val="0"/>
      <w:marRight w:val="0"/>
      <w:marTop w:val="0"/>
      <w:marBottom w:val="0"/>
      <w:divBdr>
        <w:top w:val="none" w:sz="0" w:space="0" w:color="auto"/>
        <w:left w:val="none" w:sz="0" w:space="0" w:color="auto"/>
        <w:bottom w:val="none" w:sz="0" w:space="0" w:color="auto"/>
        <w:right w:val="none" w:sz="0" w:space="0" w:color="auto"/>
      </w:divBdr>
    </w:div>
    <w:div w:id="530152051">
      <w:bodyDiv w:val="1"/>
      <w:marLeft w:val="0"/>
      <w:marRight w:val="0"/>
      <w:marTop w:val="0"/>
      <w:marBottom w:val="0"/>
      <w:divBdr>
        <w:top w:val="none" w:sz="0" w:space="0" w:color="auto"/>
        <w:left w:val="none" w:sz="0" w:space="0" w:color="auto"/>
        <w:bottom w:val="none" w:sz="0" w:space="0" w:color="auto"/>
        <w:right w:val="none" w:sz="0" w:space="0" w:color="auto"/>
      </w:divBdr>
    </w:div>
    <w:div w:id="534125115">
      <w:bodyDiv w:val="1"/>
      <w:marLeft w:val="0"/>
      <w:marRight w:val="0"/>
      <w:marTop w:val="0"/>
      <w:marBottom w:val="0"/>
      <w:divBdr>
        <w:top w:val="none" w:sz="0" w:space="0" w:color="auto"/>
        <w:left w:val="none" w:sz="0" w:space="0" w:color="auto"/>
        <w:bottom w:val="none" w:sz="0" w:space="0" w:color="auto"/>
        <w:right w:val="none" w:sz="0" w:space="0" w:color="auto"/>
      </w:divBdr>
    </w:div>
    <w:div w:id="568079208">
      <w:bodyDiv w:val="1"/>
      <w:marLeft w:val="0"/>
      <w:marRight w:val="0"/>
      <w:marTop w:val="0"/>
      <w:marBottom w:val="0"/>
      <w:divBdr>
        <w:top w:val="none" w:sz="0" w:space="0" w:color="auto"/>
        <w:left w:val="none" w:sz="0" w:space="0" w:color="auto"/>
        <w:bottom w:val="none" w:sz="0" w:space="0" w:color="auto"/>
        <w:right w:val="none" w:sz="0" w:space="0" w:color="auto"/>
      </w:divBdr>
    </w:div>
    <w:div w:id="630018642">
      <w:bodyDiv w:val="1"/>
      <w:marLeft w:val="0"/>
      <w:marRight w:val="0"/>
      <w:marTop w:val="0"/>
      <w:marBottom w:val="0"/>
      <w:divBdr>
        <w:top w:val="none" w:sz="0" w:space="0" w:color="auto"/>
        <w:left w:val="none" w:sz="0" w:space="0" w:color="auto"/>
        <w:bottom w:val="none" w:sz="0" w:space="0" w:color="auto"/>
        <w:right w:val="none" w:sz="0" w:space="0" w:color="auto"/>
      </w:divBdr>
      <w:divsChild>
        <w:div w:id="1587687219">
          <w:marLeft w:val="446"/>
          <w:marRight w:val="0"/>
          <w:marTop w:val="0"/>
          <w:marBottom w:val="0"/>
          <w:divBdr>
            <w:top w:val="none" w:sz="0" w:space="0" w:color="auto"/>
            <w:left w:val="none" w:sz="0" w:space="0" w:color="auto"/>
            <w:bottom w:val="none" w:sz="0" w:space="0" w:color="auto"/>
            <w:right w:val="none" w:sz="0" w:space="0" w:color="auto"/>
          </w:divBdr>
        </w:div>
        <w:div w:id="645822820">
          <w:marLeft w:val="446"/>
          <w:marRight w:val="0"/>
          <w:marTop w:val="0"/>
          <w:marBottom w:val="0"/>
          <w:divBdr>
            <w:top w:val="none" w:sz="0" w:space="0" w:color="auto"/>
            <w:left w:val="none" w:sz="0" w:space="0" w:color="auto"/>
            <w:bottom w:val="none" w:sz="0" w:space="0" w:color="auto"/>
            <w:right w:val="none" w:sz="0" w:space="0" w:color="auto"/>
          </w:divBdr>
        </w:div>
        <w:div w:id="1571386100">
          <w:marLeft w:val="274"/>
          <w:marRight w:val="0"/>
          <w:marTop w:val="0"/>
          <w:marBottom w:val="0"/>
          <w:divBdr>
            <w:top w:val="none" w:sz="0" w:space="0" w:color="auto"/>
            <w:left w:val="none" w:sz="0" w:space="0" w:color="auto"/>
            <w:bottom w:val="none" w:sz="0" w:space="0" w:color="auto"/>
            <w:right w:val="none" w:sz="0" w:space="0" w:color="auto"/>
          </w:divBdr>
        </w:div>
        <w:div w:id="161512262">
          <w:marLeft w:val="274"/>
          <w:marRight w:val="0"/>
          <w:marTop w:val="0"/>
          <w:marBottom w:val="0"/>
          <w:divBdr>
            <w:top w:val="none" w:sz="0" w:space="0" w:color="auto"/>
            <w:left w:val="none" w:sz="0" w:space="0" w:color="auto"/>
            <w:bottom w:val="none" w:sz="0" w:space="0" w:color="auto"/>
            <w:right w:val="none" w:sz="0" w:space="0" w:color="auto"/>
          </w:divBdr>
        </w:div>
        <w:div w:id="1067415218">
          <w:marLeft w:val="274"/>
          <w:marRight w:val="0"/>
          <w:marTop w:val="0"/>
          <w:marBottom w:val="0"/>
          <w:divBdr>
            <w:top w:val="none" w:sz="0" w:space="0" w:color="auto"/>
            <w:left w:val="none" w:sz="0" w:space="0" w:color="auto"/>
            <w:bottom w:val="none" w:sz="0" w:space="0" w:color="auto"/>
            <w:right w:val="none" w:sz="0" w:space="0" w:color="auto"/>
          </w:divBdr>
        </w:div>
        <w:div w:id="806123952">
          <w:marLeft w:val="446"/>
          <w:marRight w:val="0"/>
          <w:marTop w:val="0"/>
          <w:marBottom w:val="0"/>
          <w:divBdr>
            <w:top w:val="none" w:sz="0" w:space="0" w:color="auto"/>
            <w:left w:val="none" w:sz="0" w:space="0" w:color="auto"/>
            <w:bottom w:val="none" w:sz="0" w:space="0" w:color="auto"/>
            <w:right w:val="none" w:sz="0" w:space="0" w:color="auto"/>
          </w:divBdr>
        </w:div>
        <w:div w:id="1261572904">
          <w:marLeft w:val="446"/>
          <w:marRight w:val="0"/>
          <w:marTop w:val="0"/>
          <w:marBottom w:val="0"/>
          <w:divBdr>
            <w:top w:val="none" w:sz="0" w:space="0" w:color="auto"/>
            <w:left w:val="none" w:sz="0" w:space="0" w:color="auto"/>
            <w:bottom w:val="none" w:sz="0" w:space="0" w:color="auto"/>
            <w:right w:val="none" w:sz="0" w:space="0" w:color="auto"/>
          </w:divBdr>
        </w:div>
        <w:div w:id="1870799754">
          <w:marLeft w:val="446"/>
          <w:marRight w:val="0"/>
          <w:marTop w:val="0"/>
          <w:marBottom w:val="0"/>
          <w:divBdr>
            <w:top w:val="none" w:sz="0" w:space="0" w:color="auto"/>
            <w:left w:val="none" w:sz="0" w:space="0" w:color="auto"/>
            <w:bottom w:val="none" w:sz="0" w:space="0" w:color="auto"/>
            <w:right w:val="none" w:sz="0" w:space="0" w:color="auto"/>
          </w:divBdr>
        </w:div>
        <w:div w:id="1333874447">
          <w:marLeft w:val="446"/>
          <w:marRight w:val="0"/>
          <w:marTop w:val="0"/>
          <w:marBottom w:val="0"/>
          <w:divBdr>
            <w:top w:val="none" w:sz="0" w:space="0" w:color="auto"/>
            <w:left w:val="none" w:sz="0" w:space="0" w:color="auto"/>
            <w:bottom w:val="none" w:sz="0" w:space="0" w:color="auto"/>
            <w:right w:val="none" w:sz="0" w:space="0" w:color="auto"/>
          </w:divBdr>
        </w:div>
      </w:divsChild>
    </w:div>
    <w:div w:id="695353154">
      <w:bodyDiv w:val="1"/>
      <w:marLeft w:val="0"/>
      <w:marRight w:val="0"/>
      <w:marTop w:val="0"/>
      <w:marBottom w:val="0"/>
      <w:divBdr>
        <w:top w:val="none" w:sz="0" w:space="0" w:color="auto"/>
        <w:left w:val="none" w:sz="0" w:space="0" w:color="auto"/>
        <w:bottom w:val="none" w:sz="0" w:space="0" w:color="auto"/>
        <w:right w:val="none" w:sz="0" w:space="0" w:color="auto"/>
      </w:divBdr>
    </w:div>
    <w:div w:id="729501384">
      <w:bodyDiv w:val="1"/>
      <w:marLeft w:val="0"/>
      <w:marRight w:val="0"/>
      <w:marTop w:val="0"/>
      <w:marBottom w:val="0"/>
      <w:divBdr>
        <w:top w:val="none" w:sz="0" w:space="0" w:color="auto"/>
        <w:left w:val="none" w:sz="0" w:space="0" w:color="auto"/>
        <w:bottom w:val="none" w:sz="0" w:space="0" w:color="auto"/>
        <w:right w:val="none" w:sz="0" w:space="0" w:color="auto"/>
      </w:divBdr>
    </w:div>
    <w:div w:id="820660470">
      <w:bodyDiv w:val="1"/>
      <w:marLeft w:val="0"/>
      <w:marRight w:val="0"/>
      <w:marTop w:val="0"/>
      <w:marBottom w:val="0"/>
      <w:divBdr>
        <w:top w:val="none" w:sz="0" w:space="0" w:color="auto"/>
        <w:left w:val="none" w:sz="0" w:space="0" w:color="auto"/>
        <w:bottom w:val="none" w:sz="0" w:space="0" w:color="auto"/>
        <w:right w:val="none" w:sz="0" w:space="0" w:color="auto"/>
      </w:divBdr>
    </w:div>
    <w:div w:id="857742217">
      <w:bodyDiv w:val="1"/>
      <w:marLeft w:val="0"/>
      <w:marRight w:val="0"/>
      <w:marTop w:val="0"/>
      <w:marBottom w:val="0"/>
      <w:divBdr>
        <w:top w:val="none" w:sz="0" w:space="0" w:color="auto"/>
        <w:left w:val="none" w:sz="0" w:space="0" w:color="auto"/>
        <w:bottom w:val="none" w:sz="0" w:space="0" w:color="auto"/>
        <w:right w:val="none" w:sz="0" w:space="0" w:color="auto"/>
      </w:divBdr>
    </w:div>
    <w:div w:id="882133620">
      <w:bodyDiv w:val="1"/>
      <w:marLeft w:val="0"/>
      <w:marRight w:val="0"/>
      <w:marTop w:val="0"/>
      <w:marBottom w:val="0"/>
      <w:divBdr>
        <w:top w:val="none" w:sz="0" w:space="0" w:color="auto"/>
        <w:left w:val="none" w:sz="0" w:space="0" w:color="auto"/>
        <w:bottom w:val="none" w:sz="0" w:space="0" w:color="auto"/>
        <w:right w:val="none" w:sz="0" w:space="0" w:color="auto"/>
      </w:divBdr>
    </w:div>
    <w:div w:id="883177930">
      <w:bodyDiv w:val="1"/>
      <w:marLeft w:val="0"/>
      <w:marRight w:val="0"/>
      <w:marTop w:val="0"/>
      <w:marBottom w:val="0"/>
      <w:divBdr>
        <w:top w:val="none" w:sz="0" w:space="0" w:color="auto"/>
        <w:left w:val="none" w:sz="0" w:space="0" w:color="auto"/>
        <w:bottom w:val="none" w:sz="0" w:space="0" w:color="auto"/>
        <w:right w:val="none" w:sz="0" w:space="0" w:color="auto"/>
      </w:divBdr>
      <w:divsChild>
        <w:div w:id="624702168">
          <w:marLeft w:val="446"/>
          <w:marRight w:val="0"/>
          <w:marTop w:val="0"/>
          <w:marBottom w:val="0"/>
          <w:divBdr>
            <w:top w:val="none" w:sz="0" w:space="0" w:color="auto"/>
            <w:left w:val="none" w:sz="0" w:space="0" w:color="auto"/>
            <w:bottom w:val="none" w:sz="0" w:space="0" w:color="auto"/>
            <w:right w:val="none" w:sz="0" w:space="0" w:color="auto"/>
          </w:divBdr>
        </w:div>
        <w:div w:id="1424571089">
          <w:marLeft w:val="446"/>
          <w:marRight w:val="0"/>
          <w:marTop w:val="0"/>
          <w:marBottom w:val="0"/>
          <w:divBdr>
            <w:top w:val="none" w:sz="0" w:space="0" w:color="auto"/>
            <w:left w:val="none" w:sz="0" w:space="0" w:color="auto"/>
            <w:bottom w:val="none" w:sz="0" w:space="0" w:color="auto"/>
            <w:right w:val="none" w:sz="0" w:space="0" w:color="auto"/>
          </w:divBdr>
        </w:div>
        <w:div w:id="295842386">
          <w:marLeft w:val="446"/>
          <w:marRight w:val="0"/>
          <w:marTop w:val="0"/>
          <w:marBottom w:val="0"/>
          <w:divBdr>
            <w:top w:val="none" w:sz="0" w:space="0" w:color="auto"/>
            <w:left w:val="none" w:sz="0" w:space="0" w:color="auto"/>
            <w:bottom w:val="none" w:sz="0" w:space="0" w:color="auto"/>
            <w:right w:val="none" w:sz="0" w:space="0" w:color="auto"/>
          </w:divBdr>
        </w:div>
        <w:div w:id="1224636246">
          <w:marLeft w:val="446"/>
          <w:marRight w:val="0"/>
          <w:marTop w:val="0"/>
          <w:marBottom w:val="0"/>
          <w:divBdr>
            <w:top w:val="none" w:sz="0" w:space="0" w:color="auto"/>
            <w:left w:val="none" w:sz="0" w:space="0" w:color="auto"/>
            <w:bottom w:val="none" w:sz="0" w:space="0" w:color="auto"/>
            <w:right w:val="none" w:sz="0" w:space="0" w:color="auto"/>
          </w:divBdr>
        </w:div>
        <w:div w:id="494296812">
          <w:marLeft w:val="446"/>
          <w:marRight w:val="0"/>
          <w:marTop w:val="0"/>
          <w:marBottom w:val="0"/>
          <w:divBdr>
            <w:top w:val="none" w:sz="0" w:space="0" w:color="auto"/>
            <w:left w:val="none" w:sz="0" w:space="0" w:color="auto"/>
            <w:bottom w:val="none" w:sz="0" w:space="0" w:color="auto"/>
            <w:right w:val="none" w:sz="0" w:space="0" w:color="auto"/>
          </w:divBdr>
        </w:div>
      </w:divsChild>
    </w:div>
    <w:div w:id="894780844">
      <w:bodyDiv w:val="1"/>
      <w:marLeft w:val="0"/>
      <w:marRight w:val="0"/>
      <w:marTop w:val="0"/>
      <w:marBottom w:val="0"/>
      <w:divBdr>
        <w:top w:val="none" w:sz="0" w:space="0" w:color="auto"/>
        <w:left w:val="none" w:sz="0" w:space="0" w:color="auto"/>
        <w:bottom w:val="none" w:sz="0" w:space="0" w:color="auto"/>
        <w:right w:val="none" w:sz="0" w:space="0" w:color="auto"/>
      </w:divBdr>
    </w:div>
    <w:div w:id="899440800">
      <w:bodyDiv w:val="1"/>
      <w:marLeft w:val="0"/>
      <w:marRight w:val="0"/>
      <w:marTop w:val="0"/>
      <w:marBottom w:val="0"/>
      <w:divBdr>
        <w:top w:val="none" w:sz="0" w:space="0" w:color="auto"/>
        <w:left w:val="none" w:sz="0" w:space="0" w:color="auto"/>
        <w:bottom w:val="none" w:sz="0" w:space="0" w:color="auto"/>
        <w:right w:val="none" w:sz="0" w:space="0" w:color="auto"/>
      </w:divBdr>
    </w:div>
    <w:div w:id="901938944">
      <w:bodyDiv w:val="1"/>
      <w:marLeft w:val="0"/>
      <w:marRight w:val="0"/>
      <w:marTop w:val="0"/>
      <w:marBottom w:val="0"/>
      <w:divBdr>
        <w:top w:val="none" w:sz="0" w:space="0" w:color="auto"/>
        <w:left w:val="none" w:sz="0" w:space="0" w:color="auto"/>
        <w:bottom w:val="none" w:sz="0" w:space="0" w:color="auto"/>
        <w:right w:val="none" w:sz="0" w:space="0" w:color="auto"/>
      </w:divBdr>
    </w:div>
    <w:div w:id="919370193">
      <w:bodyDiv w:val="1"/>
      <w:marLeft w:val="0"/>
      <w:marRight w:val="0"/>
      <w:marTop w:val="0"/>
      <w:marBottom w:val="0"/>
      <w:divBdr>
        <w:top w:val="none" w:sz="0" w:space="0" w:color="auto"/>
        <w:left w:val="none" w:sz="0" w:space="0" w:color="auto"/>
        <w:bottom w:val="none" w:sz="0" w:space="0" w:color="auto"/>
        <w:right w:val="none" w:sz="0" w:space="0" w:color="auto"/>
      </w:divBdr>
    </w:div>
    <w:div w:id="976179299">
      <w:bodyDiv w:val="1"/>
      <w:marLeft w:val="0"/>
      <w:marRight w:val="0"/>
      <w:marTop w:val="0"/>
      <w:marBottom w:val="0"/>
      <w:divBdr>
        <w:top w:val="none" w:sz="0" w:space="0" w:color="auto"/>
        <w:left w:val="none" w:sz="0" w:space="0" w:color="auto"/>
        <w:bottom w:val="none" w:sz="0" w:space="0" w:color="auto"/>
        <w:right w:val="none" w:sz="0" w:space="0" w:color="auto"/>
      </w:divBdr>
    </w:div>
    <w:div w:id="1001615326">
      <w:bodyDiv w:val="1"/>
      <w:marLeft w:val="0"/>
      <w:marRight w:val="0"/>
      <w:marTop w:val="0"/>
      <w:marBottom w:val="0"/>
      <w:divBdr>
        <w:top w:val="none" w:sz="0" w:space="0" w:color="auto"/>
        <w:left w:val="none" w:sz="0" w:space="0" w:color="auto"/>
        <w:bottom w:val="none" w:sz="0" w:space="0" w:color="auto"/>
        <w:right w:val="none" w:sz="0" w:space="0" w:color="auto"/>
      </w:divBdr>
    </w:div>
    <w:div w:id="1003364141">
      <w:bodyDiv w:val="1"/>
      <w:marLeft w:val="0"/>
      <w:marRight w:val="0"/>
      <w:marTop w:val="0"/>
      <w:marBottom w:val="0"/>
      <w:divBdr>
        <w:top w:val="none" w:sz="0" w:space="0" w:color="auto"/>
        <w:left w:val="none" w:sz="0" w:space="0" w:color="auto"/>
        <w:bottom w:val="none" w:sz="0" w:space="0" w:color="auto"/>
        <w:right w:val="none" w:sz="0" w:space="0" w:color="auto"/>
      </w:divBdr>
    </w:div>
    <w:div w:id="1063062139">
      <w:bodyDiv w:val="1"/>
      <w:marLeft w:val="0"/>
      <w:marRight w:val="0"/>
      <w:marTop w:val="0"/>
      <w:marBottom w:val="0"/>
      <w:divBdr>
        <w:top w:val="none" w:sz="0" w:space="0" w:color="auto"/>
        <w:left w:val="none" w:sz="0" w:space="0" w:color="auto"/>
        <w:bottom w:val="none" w:sz="0" w:space="0" w:color="auto"/>
        <w:right w:val="none" w:sz="0" w:space="0" w:color="auto"/>
      </w:divBdr>
      <w:divsChild>
        <w:div w:id="86536190">
          <w:marLeft w:val="274"/>
          <w:marRight w:val="0"/>
          <w:marTop w:val="0"/>
          <w:marBottom w:val="0"/>
          <w:divBdr>
            <w:top w:val="none" w:sz="0" w:space="0" w:color="auto"/>
            <w:left w:val="none" w:sz="0" w:space="0" w:color="auto"/>
            <w:bottom w:val="none" w:sz="0" w:space="0" w:color="auto"/>
            <w:right w:val="none" w:sz="0" w:space="0" w:color="auto"/>
          </w:divBdr>
        </w:div>
        <w:div w:id="195505343">
          <w:marLeft w:val="274"/>
          <w:marRight w:val="0"/>
          <w:marTop w:val="0"/>
          <w:marBottom w:val="0"/>
          <w:divBdr>
            <w:top w:val="none" w:sz="0" w:space="0" w:color="auto"/>
            <w:left w:val="none" w:sz="0" w:space="0" w:color="auto"/>
            <w:bottom w:val="none" w:sz="0" w:space="0" w:color="auto"/>
            <w:right w:val="none" w:sz="0" w:space="0" w:color="auto"/>
          </w:divBdr>
        </w:div>
      </w:divsChild>
    </w:div>
    <w:div w:id="1095397503">
      <w:bodyDiv w:val="1"/>
      <w:marLeft w:val="0"/>
      <w:marRight w:val="0"/>
      <w:marTop w:val="0"/>
      <w:marBottom w:val="0"/>
      <w:divBdr>
        <w:top w:val="none" w:sz="0" w:space="0" w:color="auto"/>
        <w:left w:val="none" w:sz="0" w:space="0" w:color="auto"/>
        <w:bottom w:val="none" w:sz="0" w:space="0" w:color="auto"/>
        <w:right w:val="none" w:sz="0" w:space="0" w:color="auto"/>
      </w:divBdr>
    </w:div>
    <w:div w:id="1111903238">
      <w:bodyDiv w:val="1"/>
      <w:marLeft w:val="0"/>
      <w:marRight w:val="0"/>
      <w:marTop w:val="0"/>
      <w:marBottom w:val="0"/>
      <w:divBdr>
        <w:top w:val="none" w:sz="0" w:space="0" w:color="auto"/>
        <w:left w:val="none" w:sz="0" w:space="0" w:color="auto"/>
        <w:bottom w:val="none" w:sz="0" w:space="0" w:color="auto"/>
        <w:right w:val="none" w:sz="0" w:space="0" w:color="auto"/>
      </w:divBdr>
    </w:div>
    <w:div w:id="1131707930">
      <w:bodyDiv w:val="1"/>
      <w:marLeft w:val="0"/>
      <w:marRight w:val="0"/>
      <w:marTop w:val="0"/>
      <w:marBottom w:val="0"/>
      <w:divBdr>
        <w:top w:val="none" w:sz="0" w:space="0" w:color="auto"/>
        <w:left w:val="none" w:sz="0" w:space="0" w:color="auto"/>
        <w:bottom w:val="none" w:sz="0" w:space="0" w:color="auto"/>
        <w:right w:val="none" w:sz="0" w:space="0" w:color="auto"/>
      </w:divBdr>
    </w:div>
    <w:div w:id="1179808902">
      <w:bodyDiv w:val="1"/>
      <w:marLeft w:val="0"/>
      <w:marRight w:val="0"/>
      <w:marTop w:val="0"/>
      <w:marBottom w:val="0"/>
      <w:divBdr>
        <w:top w:val="none" w:sz="0" w:space="0" w:color="auto"/>
        <w:left w:val="none" w:sz="0" w:space="0" w:color="auto"/>
        <w:bottom w:val="none" w:sz="0" w:space="0" w:color="auto"/>
        <w:right w:val="none" w:sz="0" w:space="0" w:color="auto"/>
      </w:divBdr>
    </w:div>
    <w:div w:id="1207791737">
      <w:bodyDiv w:val="1"/>
      <w:marLeft w:val="0"/>
      <w:marRight w:val="0"/>
      <w:marTop w:val="0"/>
      <w:marBottom w:val="0"/>
      <w:divBdr>
        <w:top w:val="none" w:sz="0" w:space="0" w:color="auto"/>
        <w:left w:val="none" w:sz="0" w:space="0" w:color="auto"/>
        <w:bottom w:val="none" w:sz="0" w:space="0" w:color="auto"/>
        <w:right w:val="none" w:sz="0" w:space="0" w:color="auto"/>
      </w:divBdr>
    </w:div>
    <w:div w:id="1217400888">
      <w:bodyDiv w:val="1"/>
      <w:marLeft w:val="0"/>
      <w:marRight w:val="0"/>
      <w:marTop w:val="0"/>
      <w:marBottom w:val="0"/>
      <w:divBdr>
        <w:top w:val="none" w:sz="0" w:space="0" w:color="auto"/>
        <w:left w:val="none" w:sz="0" w:space="0" w:color="auto"/>
        <w:bottom w:val="none" w:sz="0" w:space="0" w:color="auto"/>
        <w:right w:val="none" w:sz="0" w:space="0" w:color="auto"/>
      </w:divBdr>
    </w:div>
    <w:div w:id="1224562019">
      <w:bodyDiv w:val="1"/>
      <w:marLeft w:val="0"/>
      <w:marRight w:val="0"/>
      <w:marTop w:val="0"/>
      <w:marBottom w:val="0"/>
      <w:divBdr>
        <w:top w:val="none" w:sz="0" w:space="0" w:color="auto"/>
        <w:left w:val="none" w:sz="0" w:space="0" w:color="auto"/>
        <w:bottom w:val="none" w:sz="0" w:space="0" w:color="auto"/>
        <w:right w:val="none" w:sz="0" w:space="0" w:color="auto"/>
      </w:divBdr>
    </w:div>
    <w:div w:id="1261450753">
      <w:bodyDiv w:val="1"/>
      <w:marLeft w:val="0"/>
      <w:marRight w:val="0"/>
      <w:marTop w:val="0"/>
      <w:marBottom w:val="0"/>
      <w:divBdr>
        <w:top w:val="none" w:sz="0" w:space="0" w:color="auto"/>
        <w:left w:val="none" w:sz="0" w:space="0" w:color="auto"/>
        <w:bottom w:val="none" w:sz="0" w:space="0" w:color="auto"/>
        <w:right w:val="none" w:sz="0" w:space="0" w:color="auto"/>
      </w:divBdr>
    </w:div>
    <w:div w:id="1315447922">
      <w:bodyDiv w:val="1"/>
      <w:marLeft w:val="0"/>
      <w:marRight w:val="0"/>
      <w:marTop w:val="0"/>
      <w:marBottom w:val="0"/>
      <w:divBdr>
        <w:top w:val="none" w:sz="0" w:space="0" w:color="auto"/>
        <w:left w:val="none" w:sz="0" w:space="0" w:color="auto"/>
        <w:bottom w:val="none" w:sz="0" w:space="0" w:color="auto"/>
        <w:right w:val="none" w:sz="0" w:space="0" w:color="auto"/>
      </w:divBdr>
      <w:divsChild>
        <w:div w:id="1287733866">
          <w:marLeft w:val="274"/>
          <w:marRight w:val="0"/>
          <w:marTop w:val="0"/>
          <w:marBottom w:val="0"/>
          <w:divBdr>
            <w:top w:val="none" w:sz="0" w:space="0" w:color="auto"/>
            <w:left w:val="none" w:sz="0" w:space="0" w:color="auto"/>
            <w:bottom w:val="none" w:sz="0" w:space="0" w:color="auto"/>
            <w:right w:val="none" w:sz="0" w:space="0" w:color="auto"/>
          </w:divBdr>
        </w:div>
        <w:div w:id="798843659">
          <w:marLeft w:val="274"/>
          <w:marRight w:val="0"/>
          <w:marTop w:val="0"/>
          <w:marBottom w:val="0"/>
          <w:divBdr>
            <w:top w:val="none" w:sz="0" w:space="0" w:color="auto"/>
            <w:left w:val="none" w:sz="0" w:space="0" w:color="auto"/>
            <w:bottom w:val="none" w:sz="0" w:space="0" w:color="auto"/>
            <w:right w:val="none" w:sz="0" w:space="0" w:color="auto"/>
          </w:divBdr>
        </w:div>
      </w:divsChild>
    </w:div>
    <w:div w:id="1349529388">
      <w:bodyDiv w:val="1"/>
      <w:marLeft w:val="0"/>
      <w:marRight w:val="0"/>
      <w:marTop w:val="0"/>
      <w:marBottom w:val="0"/>
      <w:divBdr>
        <w:top w:val="none" w:sz="0" w:space="0" w:color="auto"/>
        <w:left w:val="none" w:sz="0" w:space="0" w:color="auto"/>
        <w:bottom w:val="none" w:sz="0" w:space="0" w:color="auto"/>
        <w:right w:val="none" w:sz="0" w:space="0" w:color="auto"/>
      </w:divBdr>
    </w:div>
    <w:div w:id="1351182716">
      <w:bodyDiv w:val="1"/>
      <w:marLeft w:val="0"/>
      <w:marRight w:val="0"/>
      <w:marTop w:val="0"/>
      <w:marBottom w:val="0"/>
      <w:divBdr>
        <w:top w:val="none" w:sz="0" w:space="0" w:color="auto"/>
        <w:left w:val="none" w:sz="0" w:space="0" w:color="auto"/>
        <w:bottom w:val="none" w:sz="0" w:space="0" w:color="auto"/>
        <w:right w:val="none" w:sz="0" w:space="0" w:color="auto"/>
      </w:divBdr>
    </w:div>
    <w:div w:id="1355810215">
      <w:bodyDiv w:val="1"/>
      <w:marLeft w:val="0"/>
      <w:marRight w:val="0"/>
      <w:marTop w:val="0"/>
      <w:marBottom w:val="0"/>
      <w:divBdr>
        <w:top w:val="none" w:sz="0" w:space="0" w:color="auto"/>
        <w:left w:val="none" w:sz="0" w:space="0" w:color="auto"/>
        <w:bottom w:val="none" w:sz="0" w:space="0" w:color="auto"/>
        <w:right w:val="none" w:sz="0" w:space="0" w:color="auto"/>
      </w:divBdr>
    </w:div>
    <w:div w:id="1401245938">
      <w:bodyDiv w:val="1"/>
      <w:marLeft w:val="0"/>
      <w:marRight w:val="0"/>
      <w:marTop w:val="0"/>
      <w:marBottom w:val="0"/>
      <w:divBdr>
        <w:top w:val="none" w:sz="0" w:space="0" w:color="auto"/>
        <w:left w:val="none" w:sz="0" w:space="0" w:color="auto"/>
        <w:bottom w:val="none" w:sz="0" w:space="0" w:color="auto"/>
        <w:right w:val="none" w:sz="0" w:space="0" w:color="auto"/>
      </w:divBdr>
    </w:div>
    <w:div w:id="1432047476">
      <w:bodyDiv w:val="1"/>
      <w:marLeft w:val="0"/>
      <w:marRight w:val="0"/>
      <w:marTop w:val="0"/>
      <w:marBottom w:val="0"/>
      <w:divBdr>
        <w:top w:val="none" w:sz="0" w:space="0" w:color="auto"/>
        <w:left w:val="none" w:sz="0" w:space="0" w:color="auto"/>
        <w:bottom w:val="none" w:sz="0" w:space="0" w:color="auto"/>
        <w:right w:val="none" w:sz="0" w:space="0" w:color="auto"/>
      </w:divBdr>
    </w:div>
    <w:div w:id="1485125007">
      <w:bodyDiv w:val="1"/>
      <w:marLeft w:val="0"/>
      <w:marRight w:val="0"/>
      <w:marTop w:val="0"/>
      <w:marBottom w:val="0"/>
      <w:divBdr>
        <w:top w:val="none" w:sz="0" w:space="0" w:color="auto"/>
        <w:left w:val="none" w:sz="0" w:space="0" w:color="auto"/>
        <w:bottom w:val="none" w:sz="0" w:space="0" w:color="auto"/>
        <w:right w:val="none" w:sz="0" w:space="0" w:color="auto"/>
      </w:divBdr>
      <w:divsChild>
        <w:div w:id="2097702796">
          <w:marLeft w:val="446"/>
          <w:marRight w:val="0"/>
          <w:marTop w:val="0"/>
          <w:marBottom w:val="0"/>
          <w:divBdr>
            <w:top w:val="none" w:sz="0" w:space="0" w:color="auto"/>
            <w:left w:val="none" w:sz="0" w:space="0" w:color="auto"/>
            <w:bottom w:val="none" w:sz="0" w:space="0" w:color="auto"/>
            <w:right w:val="none" w:sz="0" w:space="0" w:color="auto"/>
          </w:divBdr>
        </w:div>
        <w:div w:id="1845244613">
          <w:marLeft w:val="446"/>
          <w:marRight w:val="0"/>
          <w:marTop w:val="0"/>
          <w:marBottom w:val="0"/>
          <w:divBdr>
            <w:top w:val="none" w:sz="0" w:space="0" w:color="auto"/>
            <w:left w:val="none" w:sz="0" w:space="0" w:color="auto"/>
            <w:bottom w:val="none" w:sz="0" w:space="0" w:color="auto"/>
            <w:right w:val="none" w:sz="0" w:space="0" w:color="auto"/>
          </w:divBdr>
        </w:div>
      </w:divsChild>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629822862">
      <w:bodyDiv w:val="1"/>
      <w:marLeft w:val="0"/>
      <w:marRight w:val="0"/>
      <w:marTop w:val="0"/>
      <w:marBottom w:val="0"/>
      <w:divBdr>
        <w:top w:val="none" w:sz="0" w:space="0" w:color="auto"/>
        <w:left w:val="none" w:sz="0" w:space="0" w:color="auto"/>
        <w:bottom w:val="none" w:sz="0" w:space="0" w:color="auto"/>
        <w:right w:val="none" w:sz="0" w:space="0" w:color="auto"/>
      </w:divBdr>
    </w:div>
    <w:div w:id="1634214540">
      <w:bodyDiv w:val="1"/>
      <w:marLeft w:val="0"/>
      <w:marRight w:val="0"/>
      <w:marTop w:val="0"/>
      <w:marBottom w:val="0"/>
      <w:divBdr>
        <w:top w:val="none" w:sz="0" w:space="0" w:color="auto"/>
        <w:left w:val="none" w:sz="0" w:space="0" w:color="auto"/>
        <w:bottom w:val="none" w:sz="0" w:space="0" w:color="auto"/>
        <w:right w:val="none" w:sz="0" w:space="0" w:color="auto"/>
      </w:divBdr>
    </w:div>
    <w:div w:id="1637492723">
      <w:bodyDiv w:val="1"/>
      <w:marLeft w:val="0"/>
      <w:marRight w:val="0"/>
      <w:marTop w:val="0"/>
      <w:marBottom w:val="0"/>
      <w:divBdr>
        <w:top w:val="none" w:sz="0" w:space="0" w:color="auto"/>
        <w:left w:val="none" w:sz="0" w:space="0" w:color="auto"/>
        <w:bottom w:val="none" w:sz="0" w:space="0" w:color="auto"/>
        <w:right w:val="none" w:sz="0" w:space="0" w:color="auto"/>
      </w:divBdr>
      <w:divsChild>
        <w:div w:id="1813673191">
          <w:marLeft w:val="274"/>
          <w:marRight w:val="0"/>
          <w:marTop w:val="0"/>
          <w:marBottom w:val="0"/>
          <w:divBdr>
            <w:top w:val="none" w:sz="0" w:space="0" w:color="auto"/>
            <w:left w:val="none" w:sz="0" w:space="0" w:color="auto"/>
            <w:bottom w:val="none" w:sz="0" w:space="0" w:color="auto"/>
            <w:right w:val="none" w:sz="0" w:space="0" w:color="auto"/>
          </w:divBdr>
        </w:div>
        <w:div w:id="549076333">
          <w:marLeft w:val="274"/>
          <w:marRight w:val="0"/>
          <w:marTop w:val="0"/>
          <w:marBottom w:val="0"/>
          <w:divBdr>
            <w:top w:val="none" w:sz="0" w:space="0" w:color="auto"/>
            <w:left w:val="none" w:sz="0" w:space="0" w:color="auto"/>
            <w:bottom w:val="none" w:sz="0" w:space="0" w:color="auto"/>
            <w:right w:val="none" w:sz="0" w:space="0" w:color="auto"/>
          </w:divBdr>
        </w:div>
        <w:div w:id="1414083149">
          <w:marLeft w:val="274"/>
          <w:marRight w:val="0"/>
          <w:marTop w:val="0"/>
          <w:marBottom w:val="0"/>
          <w:divBdr>
            <w:top w:val="none" w:sz="0" w:space="0" w:color="auto"/>
            <w:left w:val="none" w:sz="0" w:space="0" w:color="auto"/>
            <w:bottom w:val="none" w:sz="0" w:space="0" w:color="auto"/>
            <w:right w:val="none" w:sz="0" w:space="0" w:color="auto"/>
          </w:divBdr>
        </w:div>
        <w:div w:id="865600174">
          <w:marLeft w:val="274"/>
          <w:marRight w:val="0"/>
          <w:marTop w:val="0"/>
          <w:marBottom w:val="0"/>
          <w:divBdr>
            <w:top w:val="none" w:sz="0" w:space="0" w:color="auto"/>
            <w:left w:val="none" w:sz="0" w:space="0" w:color="auto"/>
            <w:bottom w:val="none" w:sz="0" w:space="0" w:color="auto"/>
            <w:right w:val="none" w:sz="0" w:space="0" w:color="auto"/>
          </w:divBdr>
        </w:div>
      </w:divsChild>
    </w:div>
    <w:div w:id="1706522103">
      <w:bodyDiv w:val="1"/>
      <w:marLeft w:val="0"/>
      <w:marRight w:val="0"/>
      <w:marTop w:val="0"/>
      <w:marBottom w:val="0"/>
      <w:divBdr>
        <w:top w:val="none" w:sz="0" w:space="0" w:color="auto"/>
        <w:left w:val="none" w:sz="0" w:space="0" w:color="auto"/>
        <w:bottom w:val="none" w:sz="0" w:space="0" w:color="auto"/>
        <w:right w:val="none" w:sz="0" w:space="0" w:color="auto"/>
      </w:divBdr>
    </w:div>
    <w:div w:id="1810902746">
      <w:bodyDiv w:val="1"/>
      <w:marLeft w:val="0"/>
      <w:marRight w:val="0"/>
      <w:marTop w:val="0"/>
      <w:marBottom w:val="0"/>
      <w:divBdr>
        <w:top w:val="none" w:sz="0" w:space="0" w:color="auto"/>
        <w:left w:val="none" w:sz="0" w:space="0" w:color="auto"/>
        <w:bottom w:val="none" w:sz="0" w:space="0" w:color="auto"/>
        <w:right w:val="none" w:sz="0" w:space="0" w:color="auto"/>
      </w:divBdr>
    </w:div>
    <w:div w:id="1819574117">
      <w:bodyDiv w:val="1"/>
      <w:marLeft w:val="0"/>
      <w:marRight w:val="0"/>
      <w:marTop w:val="0"/>
      <w:marBottom w:val="0"/>
      <w:divBdr>
        <w:top w:val="none" w:sz="0" w:space="0" w:color="auto"/>
        <w:left w:val="none" w:sz="0" w:space="0" w:color="auto"/>
        <w:bottom w:val="none" w:sz="0" w:space="0" w:color="auto"/>
        <w:right w:val="none" w:sz="0" w:space="0" w:color="auto"/>
      </w:divBdr>
    </w:div>
    <w:div w:id="1886409194">
      <w:bodyDiv w:val="1"/>
      <w:marLeft w:val="0"/>
      <w:marRight w:val="0"/>
      <w:marTop w:val="0"/>
      <w:marBottom w:val="0"/>
      <w:divBdr>
        <w:top w:val="none" w:sz="0" w:space="0" w:color="auto"/>
        <w:left w:val="none" w:sz="0" w:space="0" w:color="auto"/>
        <w:bottom w:val="none" w:sz="0" w:space="0" w:color="auto"/>
        <w:right w:val="none" w:sz="0" w:space="0" w:color="auto"/>
      </w:divBdr>
    </w:div>
    <w:div w:id="1890339139">
      <w:bodyDiv w:val="1"/>
      <w:marLeft w:val="0"/>
      <w:marRight w:val="0"/>
      <w:marTop w:val="0"/>
      <w:marBottom w:val="0"/>
      <w:divBdr>
        <w:top w:val="none" w:sz="0" w:space="0" w:color="auto"/>
        <w:left w:val="none" w:sz="0" w:space="0" w:color="auto"/>
        <w:bottom w:val="none" w:sz="0" w:space="0" w:color="auto"/>
        <w:right w:val="none" w:sz="0" w:space="0" w:color="auto"/>
      </w:divBdr>
    </w:div>
    <w:div w:id="1895316446">
      <w:bodyDiv w:val="1"/>
      <w:marLeft w:val="0"/>
      <w:marRight w:val="0"/>
      <w:marTop w:val="0"/>
      <w:marBottom w:val="0"/>
      <w:divBdr>
        <w:top w:val="none" w:sz="0" w:space="0" w:color="auto"/>
        <w:left w:val="none" w:sz="0" w:space="0" w:color="auto"/>
        <w:bottom w:val="none" w:sz="0" w:space="0" w:color="auto"/>
        <w:right w:val="none" w:sz="0" w:space="0" w:color="auto"/>
      </w:divBdr>
    </w:div>
    <w:div w:id="1906836030">
      <w:bodyDiv w:val="1"/>
      <w:marLeft w:val="0"/>
      <w:marRight w:val="0"/>
      <w:marTop w:val="0"/>
      <w:marBottom w:val="0"/>
      <w:divBdr>
        <w:top w:val="none" w:sz="0" w:space="0" w:color="auto"/>
        <w:left w:val="none" w:sz="0" w:space="0" w:color="auto"/>
        <w:bottom w:val="none" w:sz="0" w:space="0" w:color="auto"/>
        <w:right w:val="none" w:sz="0" w:space="0" w:color="auto"/>
      </w:divBdr>
    </w:div>
    <w:div w:id="1958489167">
      <w:bodyDiv w:val="1"/>
      <w:marLeft w:val="0"/>
      <w:marRight w:val="0"/>
      <w:marTop w:val="0"/>
      <w:marBottom w:val="0"/>
      <w:divBdr>
        <w:top w:val="none" w:sz="0" w:space="0" w:color="auto"/>
        <w:left w:val="none" w:sz="0" w:space="0" w:color="auto"/>
        <w:bottom w:val="none" w:sz="0" w:space="0" w:color="auto"/>
        <w:right w:val="none" w:sz="0" w:space="0" w:color="auto"/>
      </w:divBdr>
    </w:div>
    <w:div w:id="2006931807">
      <w:bodyDiv w:val="1"/>
      <w:marLeft w:val="0"/>
      <w:marRight w:val="0"/>
      <w:marTop w:val="0"/>
      <w:marBottom w:val="0"/>
      <w:divBdr>
        <w:top w:val="none" w:sz="0" w:space="0" w:color="auto"/>
        <w:left w:val="none" w:sz="0" w:space="0" w:color="auto"/>
        <w:bottom w:val="none" w:sz="0" w:space="0" w:color="auto"/>
        <w:right w:val="none" w:sz="0" w:space="0" w:color="auto"/>
      </w:divBdr>
    </w:div>
    <w:div w:id="2074767544">
      <w:bodyDiv w:val="1"/>
      <w:marLeft w:val="0"/>
      <w:marRight w:val="0"/>
      <w:marTop w:val="0"/>
      <w:marBottom w:val="0"/>
      <w:divBdr>
        <w:top w:val="none" w:sz="0" w:space="0" w:color="auto"/>
        <w:left w:val="none" w:sz="0" w:space="0" w:color="auto"/>
        <w:bottom w:val="none" w:sz="0" w:space="0" w:color="auto"/>
        <w:right w:val="none" w:sz="0" w:space="0" w:color="auto"/>
      </w:divBdr>
    </w:div>
    <w:div w:id="2082944963">
      <w:bodyDiv w:val="1"/>
      <w:marLeft w:val="0"/>
      <w:marRight w:val="0"/>
      <w:marTop w:val="0"/>
      <w:marBottom w:val="0"/>
      <w:divBdr>
        <w:top w:val="none" w:sz="0" w:space="0" w:color="auto"/>
        <w:left w:val="none" w:sz="0" w:space="0" w:color="auto"/>
        <w:bottom w:val="none" w:sz="0" w:space="0" w:color="auto"/>
        <w:right w:val="none" w:sz="0" w:space="0" w:color="auto"/>
      </w:divBdr>
    </w:div>
    <w:div w:id="20877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BEBB-A189-4DE9-B193-907C5ECC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29820</Words>
  <Characters>16998</Characters>
  <Application>Microsoft Office Word</Application>
  <DocSecurity>0</DocSecurity>
  <Lines>141</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Nagle</dc:creator>
  <cp:lastModifiedBy>Jevgēnija Sviridenkova</cp:lastModifiedBy>
  <cp:revision>2</cp:revision>
  <cp:lastPrinted>2023-12-19T09:03:00Z</cp:lastPrinted>
  <dcterms:created xsi:type="dcterms:W3CDTF">2024-06-19T15:21:00Z</dcterms:created>
  <dcterms:modified xsi:type="dcterms:W3CDTF">2024-06-19T15:21:00Z</dcterms:modified>
</cp:coreProperties>
</file>