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0C4A0" w14:textId="1BB2074F" w:rsidR="0036526A" w:rsidRDefault="00DB3C45" w:rsidP="00A66E69">
      <w:pPr>
        <w:pStyle w:val="Default"/>
        <w:spacing w:line="360" w:lineRule="auto"/>
        <w:jc w:val="center"/>
        <w:rPr>
          <w:rFonts w:ascii="Segoe UI Light" w:eastAsia="Microsoft YaHei Light" w:hAnsi="Segoe UI Light" w:cs="Segoe UI Light"/>
          <w:b/>
          <w:bCs/>
        </w:rPr>
      </w:pPr>
      <w:r w:rsidRPr="004164A8">
        <w:rPr>
          <w:rFonts w:ascii="Segoe UI Light" w:eastAsia="Microsoft YaHei Light" w:hAnsi="Segoe UI Light" w:cs="Segoe UI Light"/>
          <w:noProof/>
          <w:lang w:eastAsia="lv-LV"/>
        </w:rPr>
        <mc:AlternateContent>
          <mc:Choice Requires="wps">
            <w:drawing>
              <wp:anchor distT="0" distB="0" distL="114300" distR="114300" simplePos="0" relativeHeight="251661312" behindDoc="0" locked="0" layoutInCell="1" allowOverlap="1" wp14:anchorId="10DC7804" wp14:editId="40E0AC32">
                <wp:simplePos x="0" y="0"/>
                <wp:positionH relativeFrom="column">
                  <wp:posOffset>4168415</wp:posOffset>
                </wp:positionH>
                <wp:positionV relativeFrom="paragraph">
                  <wp:posOffset>-476955</wp:posOffset>
                </wp:positionV>
                <wp:extent cx="2055176" cy="10350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176"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A0E5" w14:textId="77777777" w:rsidR="004871CC" w:rsidRPr="00432669" w:rsidRDefault="004871CC" w:rsidP="00A5528F">
                            <w:pPr>
                              <w:spacing w:after="0"/>
                              <w:jc w:val="center"/>
                              <w:rPr>
                                <w:rFonts w:eastAsia="Microsoft YaHei Light" w:cs="Segoe UI Light"/>
                                <w:b/>
                                <w:color w:val="FFFFFF" w:themeColor="background1"/>
                                <w:szCs w:val="24"/>
                              </w:rPr>
                            </w:pPr>
                            <w:r w:rsidRPr="00432669">
                              <w:rPr>
                                <w:rFonts w:eastAsia="Microsoft YaHei Light" w:cs="Segoe UI Light"/>
                                <w:b/>
                                <w:color w:val="FFFFFF" w:themeColor="background1"/>
                                <w:szCs w:val="24"/>
                              </w:rPr>
                              <w:t>APSTIPRINĀTS</w:t>
                            </w:r>
                          </w:p>
                          <w:p w14:paraId="32432A10" w14:textId="357E8C94" w:rsidR="004871CC" w:rsidRPr="00651AC7" w:rsidRDefault="004871CC" w:rsidP="00A5528F">
                            <w:pPr>
                              <w:spacing w:after="0"/>
                              <w:jc w:val="center"/>
                              <w:rPr>
                                <w:rFonts w:eastAsia="Microsoft YaHei Light" w:cs="Segoe UI Light"/>
                                <w:color w:val="FFFFFF" w:themeColor="background1"/>
                                <w:szCs w:val="24"/>
                              </w:rPr>
                            </w:pPr>
                            <w:r>
                              <w:rPr>
                                <w:rFonts w:eastAsia="Microsoft YaHei Light" w:cs="Segoe UI Light"/>
                                <w:color w:val="FFFFFF" w:themeColor="background1"/>
                                <w:szCs w:val="24"/>
                              </w:rPr>
                              <w:t>Ādažu novada domes</w:t>
                            </w:r>
                          </w:p>
                          <w:p w14:paraId="55B17C7B" w14:textId="1E98CE96" w:rsidR="004871CC" w:rsidRPr="00651AC7" w:rsidRDefault="004871CC" w:rsidP="00A5528F">
                            <w:pPr>
                              <w:spacing w:after="0"/>
                              <w:jc w:val="center"/>
                              <w:rPr>
                                <w:rFonts w:eastAsia="Microsoft YaHei Light" w:cs="Segoe UI Light"/>
                                <w:color w:val="FFFFFF" w:themeColor="background1"/>
                                <w:szCs w:val="24"/>
                              </w:rPr>
                            </w:pPr>
                            <w:r w:rsidRPr="00651AC7">
                              <w:rPr>
                                <w:rFonts w:eastAsia="Microsoft YaHei Light" w:cs="Segoe UI Light"/>
                                <w:color w:val="FFFFFF" w:themeColor="background1"/>
                                <w:szCs w:val="24"/>
                              </w:rPr>
                              <w:t>20</w:t>
                            </w:r>
                            <w:r>
                              <w:rPr>
                                <w:rFonts w:eastAsia="Microsoft YaHei Light" w:cs="Segoe UI Light"/>
                                <w:color w:val="FFFFFF" w:themeColor="background1"/>
                                <w:szCs w:val="24"/>
                              </w:rPr>
                              <w:t>20</w:t>
                            </w:r>
                            <w:r w:rsidRPr="00651AC7">
                              <w:rPr>
                                <w:rFonts w:eastAsia="Microsoft YaHei Light" w:cs="Segoe UI Light"/>
                                <w:color w:val="FFFFFF" w:themeColor="background1"/>
                                <w:szCs w:val="24"/>
                              </w:rPr>
                              <w:t xml:space="preserve">.gada </w:t>
                            </w:r>
                            <w:r>
                              <w:rPr>
                                <w:rFonts w:eastAsia="Microsoft YaHei Light" w:cs="Segoe UI Light"/>
                                <w:color w:val="FFFFFF" w:themeColor="background1"/>
                                <w:szCs w:val="24"/>
                              </w:rPr>
                              <w:t xml:space="preserve"> 30.jūnija</w:t>
                            </w:r>
                            <w:r w:rsidRPr="004F0D58">
                              <w:rPr>
                                <w:rFonts w:eastAsia="Microsoft YaHei Light" w:cs="Segoe UI Light"/>
                                <w:color w:val="00B0F0"/>
                                <w:szCs w:val="24"/>
                              </w:rPr>
                              <w:t xml:space="preserve"> </w:t>
                            </w:r>
                            <w:r>
                              <w:rPr>
                                <w:rFonts w:eastAsia="Microsoft YaHei Light" w:cs="Segoe UI Light"/>
                                <w:color w:val="FFFFFF" w:themeColor="background1"/>
                                <w:szCs w:val="24"/>
                              </w:rPr>
                              <w:t>sēdē</w:t>
                            </w:r>
                          </w:p>
                          <w:p w14:paraId="708A1989" w14:textId="24ACEEBE" w:rsidR="004871CC" w:rsidRPr="000D6115" w:rsidRDefault="004871CC" w:rsidP="005659C8">
                            <w:pPr>
                              <w:jc w:val="center"/>
                              <w:rPr>
                                <w:szCs w:val="28"/>
                              </w:rPr>
                            </w:pPr>
                            <w:r>
                              <w:rPr>
                                <w:rFonts w:eastAsia="Microsoft YaHei Light" w:cs="Segoe UI Light"/>
                                <w:color w:val="FFFFFF"/>
                                <w:szCs w:val="24"/>
                              </w:rPr>
                              <w:t>(protokols Nr.</w:t>
                            </w:r>
                            <w:r w:rsidR="00276C75">
                              <w:rPr>
                                <w:rFonts w:eastAsia="Microsoft YaHei Light" w:cs="Segoe UI Light"/>
                                <w:color w:val="FFFFFF"/>
                                <w:szCs w:val="24"/>
                              </w:rPr>
                              <w:t>10</w:t>
                            </w:r>
                            <w:r w:rsidRPr="00276C75">
                              <w:rPr>
                                <w:rFonts w:eastAsia="Microsoft YaHei Light" w:cs="Segoe UI Light"/>
                                <w:color w:val="FFFFFF"/>
                                <w:szCs w:val="24"/>
                              </w:rPr>
                              <w:t xml:space="preserve"> § </w:t>
                            </w:r>
                            <w:r w:rsidR="00276C75">
                              <w:rPr>
                                <w:rFonts w:eastAsia="Microsoft YaHei Light" w:cs="Segoe UI Light"/>
                                <w:color w:val="FFFFFF"/>
                                <w:szCs w:val="24"/>
                              </w:rPr>
                              <w:t>5</w:t>
                            </w:r>
                            <w:r>
                              <w:rPr>
                                <w:rFonts w:eastAsia="Microsoft YaHei Light" w:cs="Segoe UI Light"/>
                                <w:color w:val="FFFFFF"/>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C7804" id="_x0000_t202" coordsize="21600,21600" o:spt="202" path="m,l,21600r21600,l21600,xe">
                <v:stroke joinstyle="miter"/>
                <v:path gradientshapeok="t" o:connecttype="rect"/>
              </v:shapetype>
              <v:shape id="Text Box 16" o:spid="_x0000_s1026" type="#_x0000_t202" style="position:absolute;left:0;text-align:left;margin-left:328.2pt;margin-top:-37.55pt;width:161.8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" filled="f" stroked="f">
                <v:textbox>
                  <w:txbxContent>
                    <w:p w14:paraId="15E2A0E5" w14:textId="77777777" w:rsidR="004871CC" w:rsidRPr="00432669" w:rsidRDefault="004871CC" w:rsidP="00A5528F">
                      <w:pPr>
                        <w:spacing w:after="0"/>
                        <w:jc w:val="center"/>
                        <w:rPr>
                          <w:rFonts w:eastAsia="Microsoft YaHei Light" w:cs="Segoe UI Light"/>
                          <w:b/>
                          <w:color w:val="FFFFFF" w:themeColor="background1"/>
                          <w:szCs w:val="24"/>
                        </w:rPr>
                      </w:pPr>
                      <w:r w:rsidRPr="00432669">
                        <w:rPr>
                          <w:rFonts w:eastAsia="Microsoft YaHei Light" w:cs="Segoe UI Light"/>
                          <w:b/>
                          <w:color w:val="FFFFFF" w:themeColor="background1"/>
                          <w:szCs w:val="24"/>
                        </w:rPr>
                        <w:t>APSTIPRINĀTS</w:t>
                      </w:r>
                    </w:p>
                    <w:p w14:paraId="32432A10" w14:textId="357E8C94" w:rsidR="004871CC" w:rsidRPr="00651AC7" w:rsidRDefault="004871CC" w:rsidP="00A5528F">
                      <w:pPr>
                        <w:spacing w:after="0"/>
                        <w:jc w:val="center"/>
                        <w:rPr>
                          <w:rFonts w:eastAsia="Microsoft YaHei Light" w:cs="Segoe UI Light"/>
                          <w:color w:val="FFFFFF" w:themeColor="background1"/>
                          <w:szCs w:val="24"/>
                        </w:rPr>
                      </w:pPr>
                      <w:r>
                        <w:rPr>
                          <w:rFonts w:eastAsia="Microsoft YaHei Light" w:cs="Segoe UI Light"/>
                          <w:color w:val="FFFFFF" w:themeColor="background1"/>
                          <w:szCs w:val="24"/>
                        </w:rPr>
                        <w:t>Ādažu novada domes</w:t>
                      </w:r>
                    </w:p>
                    <w:p w14:paraId="55B17C7B" w14:textId="1E98CE96" w:rsidR="004871CC" w:rsidRPr="00651AC7" w:rsidRDefault="004871CC" w:rsidP="00A5528F">
                      <w:pPr>
                        <w:spacing w:after="0"/>
                        <w:jc w:val="center"/>
                        <w:rPr>
                          <w:rFonts w:eastAsia="Microsoft YaHei Light" w:cs="Segoe UI Light"/>
                          <w:color w:val="FFFFFF" w:themeColor="background1"/>
                          <w:szCs w:val="24"/>
                        </w:rPr>
                      </w:pPr>
                      <w:r w:rsidRPr="00651AC7">
                        <w:rPr>
                          <w:rFonts w:eastAsia="Microsoft YaHei Light" w:cs="Segoe UI Light"/>
                          <w:color w:val="FFFFFF" w:themeColor="background1"/>
                          <w:szCs w:val="24"/>
                        </w:rPr>
                        <w:t>20</w:t>
                      </w:r>
                      <w:r>
                        <w:rPr>
                          <w:rFonts w:eastAsia="Microsoft YaHei Light" w:cs="Segoe UI Light"/>
                          <w:color w:val="FFFFFF" w:themeColor="background1"/>
                          <w:szCs w:val="24"/>
                        </w:rPr>
                        <w:t>20</w:t>
                      </w:r>
                      <w:r w:rsidRPr="00651AC7">
                        <w:rPr>
                          <w:rFonts w:eastAsia="Microsoft YaHei Light" w:cs="Segoe UI Light"/>
                          <w:color w:val="FFFFFF" w:themeColor="background1"/>
                          <w:szCs w:val="24"/>
                        </w:rPr>
                        <w:t xml:space="preserve">.gada </w:t>
                      </w:r>
                      <w:r>
                        <w:rPr>
                          <w:rFonts w:eastAsia="Microsoft YaHei Light" w:cs="Segoe UI Light"/>
                          <w:color w:val="FFFFFF" w:themeColor="background1"/>
                          <w:szCs w:val="24"/>
                        </w:rPr>
                        <w:t xml:space="preserve"> 30.jūnija</w:t>
                      </w:r>
                      <w:r w:rsidRPr="004F0D58">
                        <w:rPr>
                          <w:rFonts w:eastAsia="Microsoft YaHei Light" w:cs="Segoe UI Light"/>
                          <w:color w:val="00B0F0"/>
                          <w:szCs w:val="24"/>
                        </w:rPr>
                        <w:t xml:space="preserve"> </w:t>
                      </w:r>
                      <w:r>
                        <w:rPr>
                          <w:rFonts w:eastAsia="Microsoft YaHei Light" w:cs="Segoe UI Light"/>
                          <w:color w:val="FFFFFF" w:themeColor="background1"/>
                          <w:szCs w:val="24"/>
                        </w:rPr>
                        <w:t>sēdē</w:t>
                      </w:r>
                    </w:p>
                    <w:p w14:paraId="708A1989" w14:textId="24ACEEBE" w:rsidR="004871CC" w:rsidRPr="000D6115" w:rsidRDefault="004871CC" w:rsidP="005659C8">
                      <w:pPr>
                        <w:jc w:val="center"/>
                        <w:rPr>
                          <w:szCs w:val="28"/>
                        </w:rPr>
                      </w:pPr>
                      <w:r>
                        <w:rPr>
                          <w:rFonts w:eastAsia="Microsoft YaHei Light" w:cs="Segoe UI Light"/>
                          <w:color w:val="FFFFFF"/>
                          <w:szCs w:val="24"/>
                        </w:rPr>
                        <w:t>(protokols Nr.</w:t>
                      </w:r>
                      <w:r w:rsidR="00276C75">
                        <w:rPr>
                          <w:rFonts w:eastAsia="Microsoft YaHei Light" w:cs="Segoe UI Light"/>
                          <w:color w:val="FFFFFF"/>
                          <w:szCs w:val="24"/>
                        </w:rPr>
                        <w:t>10</w:t>
                      </w:r>
                      <w:r w:rsidRPr="00276C75">
                        <w:rPr>
                          <w:rFonts w:eastAsia="Microsoft YaHei Light" w:cs="Segoe UI Light"/>
                          <w:color w:val="FFFFFF"/>
                          <w:szCs w:val="24"/>
                        </w:rPr>
                        <w:t xml:space="preserve"> § </w:t>
                      </w:r>
                      <w:r w:rsidR="00276C75">
                        <w:rPr>
                          <w:rFonts w:eastAsia="Microsoft YaHei Light" w:cs="Segoe UI Light"/>
                          <w:color w:val="FFFFFF"/>
                          <w:szCs w:val="24"/>
                        </w:rPr>
                        <w:t>5</w:t>
                      </w:r>
                      <w:r>
                        <w:rPr>
                          <w:rFonts w:eastAsia="Microsoft YaHei Light" w:cs="Segoe UI Light"/>
                          <w:color w:val="FFFFFF"/>
                          <w:szCs w:val="24"/>
                        </w:rPr>
                        <w:t>)</w:t>
                      </w:r>
                    </w:p>
                  </w:txbxContent>
                </v:textbox>
              </v:shape>
            </w:pict>
          </mc:Fallback>
        </mc:AlternateContent>
      </w:r>
      <w:r w:rsidR="000A6C60" w:rsidRPr="00C407A4">
        <w:rPr>
          <w:rFonts w:ascii="Segoe UI Light" w:eastAsia="Microsoft YaHei Light" w:hAnsi="Segoe UI Light" w:cs="Segoe UI Light"/>
          <w:b/>
          <w:noProof/>
          <w:color w:val="008000"/>
          <w:lang w:eastAsia="lv-LV"/>
        </w:rPr>
        <mc:AlternateContent>
          <mc:Choice Requires="wps">
            <w:drawing>
              <wp:anchor distT="0" distB="0" distL="114300" distR="114300" simplePos="0" relativeHeight="251656192" behindDoc="1" locked="0" layoutInCell="1" allowOverlap="1" wp14:anchorId="4223F043" wp14:editId="063AD787">
                <wp:simplePos x="0" y="0"/>
                <wp:positionH relativeFrom="column">
                  <wp:posOffset>4166761</wp:posOffset>
                </wp:positionH>
                <wp:positionV relativeFrom="page">
                  <wp:posOffset>-26035</wp:posOffset>
                </wp:positionV>
                <wp:extent cx="2057400" cy="1069022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690225"/>
                        </a:xfrm>
                        <a:prstGeom prst="rect">
                          <a:avLst/>
                        </a:prstGeom>
                        <a:solidFill>
                          <a:srgbClr val="236447"/>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48B0FA00" id="Rectangle 14" o:spid="_x0000_s1026" style="position:absolute;margin-left:328.1pt;margin-top:-2.05pt;width:162pt;height:841.75pt;z-index:-25166028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" fillcolor="#236447" stroked="f">
                <w10:wrap anchory="page"/>
              </v:rect>
            </w:pict>
          </mc:Fallback>
        </mc:AlternateContent>
      </w:r>
    </w:p>
    <w:p w14:paraId="51DD5B8F" w14:textId="32FD574E" w:rsidR="009A0DA0" w:rsidRPr="004164A8" w:rsidRDefault="00293886" w:rsidP="00A66E69">
      <w:pPr>
        <w:pStyle w:val="Default"/>
        <w:spacing w:line="360" w:lineRule="auto"/>
        <w:jc w:val="center"/>
        <w:rPr>
          <w:rFonts w:ascii="Segoe UI Light" w:eastAsia="Microsoft YaHei Light" w:hAnsi="Segoe UI Light" w:cs="Segoe UI Light"/>
          <w:b/>
          <w:bCs/>
        </w:rPr>
      </w:pPr>
      <w:r>
        <w:rPr>
          <w:rFonts w:ascii="Segoe UI Light" w:eastAsia="Microsoft YaHei Light" w:hAnsi="Segoe UI Light" w:cs="Segoe UI Light"/>
          <w:b/>
          <w:bCs/>
          <w:noProof/>
          <w:lang w:eastAsia="lv-LV"/>
        </w:rPr>
        <w:drawing>
          <wp:anchor distT="0" distB="0" distL="114300" distR="114300" simplePos="0" relativeHeight="251682816" behindDoc="0" locked="0" layoutInCell="1" allowOverlap="1" wp14:anchorId="379D4A2B" wp14:editId="1A6B15F6">
            <wp:simplePos x="0" y="0"/>
            <wp:positionH relativeFrom="column">
              <wp:posOffset>4193540</wp:posOffset>
            </wp:positionH>
            <wp:positionV relativeFrom="paragraph">
              <wp:posOffset>205105</wp:posOffset>
            </wp:positionV>
            <wp:extent cx="2001520" cy="1326515"/>
            <wp:effectExtent l="0" t="0" r="0" b="698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1326515"/>
                    </a:xfrm>
                    <a:prstGeom prst="rect">
                      <a:avLst/>
                    </a:prstGeom>
                    <a:noFill/>
                  </pic:spPr>
                </pic:pic>
              </a:graphicData>
            </a:graphic>
            <wp14:sizeRelH relativeFrom="page">
              <wp14:pctWidth>0</wp14:pctWidth>
            </wp14:sizeRelH>
            <wp14:sizeRelV relativeFrom="page">
              <wp14:pctHeight>0</wp14:pctHeight>
            </wp14:sizeRelV>
          </wp:anchor>
        </w:drawing>
      </w:r>
    </w:p>
    <w:p w14:paraId="1C6424D0" w14:textId="0CE47230" w:rsidR="00904BA4" w:rsidRPr="004164A8" w:rsidRDefault="00904BA4" w:rsidP="00A66E69">
      <w:pPr>
        <w:pStyle w:val="Default"/>
        <w:spacing w:line="360" w:lineRule="auto"/>
        <w:jc w:val="center"/>
        <w:rPr>
          <w:rFonts w:ascii="Segoe UI Light" w:eastAsia="Microsoft YaHei Light" w:hAnsi="Segoe UI Light" w:cs="Segoe UI Light"/>
          <w:b/>
          <w:bCs/>
        </w:rPr>
      </w:pPr>
    </w:p>
    <w:p w14:paraId="48E50E9D" w14:textId="340EF708" w:rsidR="0036526A" w:rsidRDefault="0036526A" w:rsidP="00A66E69">
      <w:pPr>
        <w:pStyle w:val="Default"/>
        <w:spacing w:line="360" w:lineRule="auto"/>
        <w:jc w:val="center"/>
        <w:rPr>
          <w:rFonts w:ascii="Segoe UI Light" w:eastAsia="Microsoft YaHei Light" w:hAnsi="Segoe UI Light" w:cs="Segoe UI Light"/>
          <w:b/>
          <w:bCs/>
        </w:rPr>
      </w:pPr>
    </w:p>
    <w:p w14:paraId="14E25E06" w14:textId="0D61E953" w:rsidR="002A0CAC" w:rsidRDefault="002A0CAC" w:rsidP="00A66E69">
      <w:pPr>
        <w:pStyle w:val="Default"/>
        <w:spacing w:line="360" w:lineRule="auto"/>
        <w:jc w:val="center"/>
        <w:rPr>
          <w:rFonts w:ascii="Segoe UI Light" w:eastAsia="Microsoft YaHei Light" w:hAnsi="Segoe UI Light" w:cs="Segoe UI Light"/>
          <w:b/>
          <w:bCs/>
        </w:rPr>
      </w:pPr>
    </w:p>
    <w:p w14:paraId="4B3DC49A" w14:textId="61C81C32" w:rsidR="002A0CAC" w:rsidRDefault="00293886" w:rsidP="00A66E69">
      <w:pPr>
        <w:pStyle w:val="Default"/>
        <w:spacing w:line="360" w:lineRule="auto"/>
        <w:jc w:val="center"/>
        <w:rPr>
          <w:rFonts w:ascii="Segoe UI Light" w:eastAsia="Microsoft YaHei Light" w:hAnsi="Segoe UI Light" w:cs="Segoe UI Light"/>
          <w:b/>
          <w:bCs/>
        </w:rPr>
      </w:pPr>
      <w:r>
        <w:rPr>
          <w:rFonts w:eastAsia="Microsoft YaHei Light" w:cs="Segoe UI Light"/>
          <w:noProof/>
          <w:lang w:eastAsia="lv-LV"/>
        </w:rPr>
        <w:drawing>
          <wp:anchor distT="0" distB="0" distL="114300" distR="114300" simplePos="0" relativeHeight="251686912" behindDoc="0" locked="0" layoutInCell="1" allowOverlap="1" wp14:anchorId="3B774634" wp14:editId="19362F86">
            <wp:simplePos x="0" y="0"/>
            <wp:positionH relativeFrom="column">
              <wp:posOffset>4214495</wp:posOffset>
            </wp:positionH>
            <wp:positionV relativeFrom="paragraph">
              <wp:posOffset>240030</wp:posOffset>
            </wp:positionV>
            <wp:extent cx="1981835" cy="13144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835" cy="1314450"/>
                    </a:xfrm>
                    <a:prstGeom prst="rect">
                      <a:avLst/>
                    </a:prstGeom>
                    <a:noFill/>
                  </pic:spPr>
                </pic:pic>
              </a:graphicData>
            </a:graphic>
            <wp14:sizeRelH relativeFrom="page">
              <wp14:pctWidth>0</wp14:pctWidth>
            </wp14:sizeRelH>
            <wp14:sizeRelV relativeFrom="page">
              <wp14:pctHeight>0</wp14:pctHeight>
            </wp14:sizeRelV>
          </wp:anchor>
        </w:drawing>
      </w:r>
    </w:p>
    <w:p w14:paraId="1BAC192C" w14:textId="01E5A3C3" w:rsidR="002A0CAC" w:rsidRPr="004164A8" w:rsidRDefault="002A0CAC" w:rsidP="00A66E69">
      <w:pPr>
        <w:pStyle w:val="Default"/>
        <w:spacing w:line="360" w:lineRule="auto"/>
        <w:jc w:val="center"/>
        <w:rPr>
          <w:rFonts w:ascii="Segoe UI Light" w:eastAsia="Microsoft YaHei Light" w:hAnsi="Segoe UI Light" w:cs="Segoe UI Light"/>
          <w:b/>
          <w:bCs/>
        </w:rPr>
      </w:pPr>
    </w:p>
    <w:p w14:paraId="6115DDFA" w14:textId="18512FD2" w:rsidR="00463EE0" w:rsidRPr="00965F70" w:rsidRDefault="00EC2107" w:rsidP="002A0CAC">
      <w:pPr>
        <w:pStyle w:val="NoSpacing"/>
        <w:ind w:right="3259"/>
        <w:jc w:val="center"/>
        <w:rPr>
          <w:rFonts w:ascii="Segoe UI Light" w:eastAsia="Microsoft YaHei Light" w:hAnsi="Segoe UI Light" w:cs="Segoe UI Light"/>
          <w:b/>
          <w:sz w:val="52"/>
          <w:szCs w:val="52"/>
        </w:rPr>
      </w:pPr>
      <w:r w:rsidRPr="00965F70">
        <w:rPr>
          <w:rFonts w:ascii="Segoe UI Light" w:eastAsia="Microsoft YaHei Light" w:hAnsi="Segoe UI Light" w:cs="Segoe UI Light"/>
          <w:b/>
          <w:sz w:val="52"/>
          <w:szCs w:val="52"/>
        </w:rPr>
        <w:t>201</w:t>
      </w:r>
      <w:r w:rsidR="005F2907">
        <w:rPr>
          <w:rFonts w:ascii="Segoe UI Light" w:eastAsia="Microsoft YaHei Light" w:hAnsi="Segoe UI Light" w:cs="Segoe UI Light"/>
          <w:b/>
          <w:sz w:val="52"/>
          <w:szCs w:val="52"/>
        </w:rPr>
        <w:t>9</w:t>
      </w:r>
      <w:r w:rsidR="001730D2" w:rsidRPr="00965F70">
        <w:rPr>
          <w:rFonts w:ascii="Segoe UI Light" w:eastAsia="Microsoft YaHei Light" w:hAnsi="Segoe UI Light" w:cs="Segoe UI Light"/>
          <w:b/>
          <w:sz w:val="52"/>
          <w:szCs w:val="52"/>
        </w:rPr>
        <w:t>.gada</w:t>
      </w:r>
    </w:p>
    <w:p w14:paraId="2777156A" w14:textId="4081BBDA" w:rsidR="0035285F" w:rsidRPr="00965F70" w:rsidRDefault="00293886" w:rsidP="002A0CAC">
      <w:pPr>
        <w:pStyle w:val="NoSpacing"/>
        <w:ind w:right="3259"/>
        <w:jc w:val="center"/>
        <w:rPr>
          <w:rFonts w:ascii="Segoe UI Light" w:eastAsia="Microsoft YaHei Light" w:hAnsi="Segoe UI Light" w:cs="Segoe UI Light"/>
          <w:b/>
          <w:sz w:val="52"/>
          <w:szCs w:val="52"/>
        </w:rPr>
      </w:pPr>
      <w:r>
        <w:rPr>
          <w:rFonts w:eastAsia="Microsoft YaHei Light" w:cs="Segoe UI Light"/>
          <w:b/>
          <w:bCs/>
          <w:noProof/>
          <w:lang w:eastAsia="lv-LV"/>
        </w:rPr>
        <w:drawing>
          <wp:anchor distT="0" distB="0" distL="114300" distR="114300" simplePos="0" relativeHeight="251683840" behindDoc="0" locked="0" layoutInCell="1" allowOverlap="1" wp14:anchorId="004A6D12" wp14:editId="4EC9E126">
            <wp:simplePos x="0" y="0"/>
            <wp:positionH relativeFrom="column">
              <wp:posOffset>4215765</wp:posOffset>
            </wp:positionH>
            <wp:positionV relativeFrom="paragraph">
              <wp:posOffset>401320</wp:posOffset>
            </wp:positionV>
            <wp:extent cx="2009775" cy="133667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336675"/>
                    </a:xfrm>
                    <a:prstGeom prst="rect">
                      <a:avLst/>
                    </a:prstGeom>
                    <a:noFill/>
                  </pic:spPr>
                </pic:pic>
              </a:graphicData>
            </a:graphic>
            <wp14:sizeRelH relativeFrom="page">
              <wp14:pctWidth>0</wp14:pctWidth>
            </wp14:sizeRelH>
            <wp14:sizeRelV relativeFrom="page">
              <wp14:pctHeight>0</wp14:pctHeight>
            </wp14:sizeRelV>
          </wp:anchor>
        </w:drawing>
      </w:r>
      <w:r w:rsidR="0035285F" w:rsidRPr="00965F70">
        <w:rPr>
          <w:rFonts w:ascii="Segoe UI Light" w:eastAsia="Microsoft YaHei Light" w:hAnsi="Segoe UI Light" w:cs="Segoe UI Light"/>
          <w:b/>
          <w:sz w:val="52"/>
          <w:szCs w:val="52"/>
        </w:rPr>
        <w:t>PUBLISKAIS  PĀRSKATS</w:t>
      </w:r>
    </w:p>
    <w:p w14:paraId="1E7D57A8" w14:textId="19FE013A" w:rsidR="00874439" w:rsidRDefault="00874439" w:rsidP="00874439">
      <w:pPr>
        <w:rPr>
          <w:rFonts w:eastAsia="Microsoft YaHei Light" w:cs="Segoe UI Light"/>
          <w:noProof/>
          <w:szCs w:val="24"/>
          <w:lang w:eastAsia="lv-LV"/>
        </w:rPr>
      </w:pPr>
      <w:r w:rsidRPr="004164A8">
        <w:rPr>
          <w:rFonts w:eastAsia="Microsoft YaHei Light" w:cs="Segoe UI Light"/>
          <w:noProof/>
          <w:szCs w:val="24"/>
          <w:lang w:eastAsia="lv-LV"/>
        </w:rPr>
        <w:t xml:space="preserve">       </w:t>
      </w:r>
    </w:p>
    <w:p w14:paraId="344E5C91" w14:textId="77777777" w:rsidR="002A0CAC" w:rsidRDefault="002A0CAC" w:rsidP="00874439">
      <w:pPr>
        <w:rPr>
          <w:rFonts w:eastAsia="Microsoft YaHei Light" w:cs="Segoe UI Light"/>
          <w:noProof/>
          <w:szCs w:val="24"/>
          <w:lang w:eastAsia="lv-LV"/>
        </w:rPr>
      </w:pPr>
    </w:p>
    <w:p w14:paraId="49987AD5" w14:textId="5F4E2ACD" w:rsidR="008F7611" w:rsidRPr="004164A8" w:rsidRDefault="00982DF5" w:rsidP="00874439">
      <w:pPr>
        <w:rPr>
          <w:rFonts w:eastAsia="Microsoft YaHei Light" w:cs="Segoe UI Light"/>
          <w:szCs w:val="24"/>
        </w:rPr>
      </w:pPr>
      <w:r w:rsidRPr="004164A8">
        <w:rPr>
          <w:rFonts w:eastAsia="Microsoft YaHei Light" w:cs="Segoe UI Light"/>
          <w:noProof/>
          <w:szCs w:val="24"/>
          <w:lang w:eastAsia="lv-LV"/>
        </w:rPr>
        <w:drawing>
          <wp:anchor distT="0" distB="0" distL="114300" distR="114300" simplePos="0" relativeHeight="251658240" behindDoc="1" locked="0" layoutInCell="1" allowOverlap="1" wp14:anchorId="5D848750" wp14:editId="31CF54DC">
            <wp:simplePos x="0" y="0"/>
            <wp:positionH relativeFrom="column">
              <wp:posOffset>1107440</wp:posOffset>
            </wp:positionH>
            <wp:positionV relativeFrom="paragraph">
              <wp:posOffset>165735</wp:posOffset>
            </wp:positionV>
            <wp:extent cx="1939925" cy="2286000"/>
            <wp:effectExtent l="0" t="0" r="3175" b="0"/>
            <wp:wrapSquare wrapText="bothSides"/>
            <wp:docPr id="3" name="Picture 3" descr="Description: C:\Users\Karina.Mikelsone\Pictures\Adazu_novada_gerbonis_20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Karina.Mikelsone\Pictures\Adazu_novada_gerbonis_2012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992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D1D0F" w14:textId="77777777" w:rsidR="00904BA4" w:rsidRPr="004164A8" w:rsidRDefault="00904BA4" w:rsidP="00904BA4">
      <w:pPr>
        <w:spacing w:after="0"/>
        <w:ind w:left="4320"/>
        <w:rPr>
          <w:rFonts w:eastAsia="Microsoft YaHei Light" w:cs="Segoe UI Light"/>
          <w:b/>
          <w:szCs w:val="24"/>
        </w:rPr>
      </w:pPr>
    </w:p>
    <w:p w14:paraId="0140C6EF" w14:textId="77777777" w:rsidR="00982DF5" w:rsidRDefault="00982DF5" w:rsidP="00904BA4">
      <w:pPr>
        <w:spacing w:after="0"/>
        <w:rPr>
          <w:rFonts w:eastAsia="Microsoft YaHei Light" w:cs="Segoe UI Light"/>
          <w:b/>
          <w:szCs w:val="24"/>
        </w:rPr>
      </w:pPr>
    </w:p>
    <w:p w14:paraId="2D1C6351" w14:textId="4241F625" w:rsidR="00982DF5" w:rsidRDefault="00771221" w:rsidP="00904BA4">
      <w:pPr>
        <w:spacing w:after="0"/>
        <w:rPr>
          <w:rFonts w:eastAsia="Microsoft YaHei Light" w:cs="Segoe UI Light"/>
          <w:b/>
          <w:szCs w:val="24"/>
        </w:rPr>
      </w:pPr>
      <w:r>
        <w:rPr>
          <w:rFonts w:eastAsia="Microsoft YaHei Light" w:cs="Segoe UI Light"/>
          <w:b/>
          <w:bCs/>
          <w:noProof/>
          <w:lang w:eastAsia="lv-LV"/>
        </w:rPr>
        <w:drawing>
          <wp:anchor distT="0" distB="0" distL="114300" distR="114300" simplePos="0" relativeHeight="251684864" behindDoc="0" locked="0" layoutInCell="1" allowOverlap="1" wp14:anchorId="69FAD5B0" wp14:editId="79F73E88">
            <wp:simplePos x="0" y="0"/>
            <wp:positionH relativeFrom="column">
              <wp:posOffset>4208780</wp:posOffset>
            </wp:positionH>
            <wp:positionV relativeFrom="paragraph">
              <wp:posOffset>36830</wp:posOffset>
            </wp:positionV>
            <wp:extent cx="2033905" cy="1358265"/>
            <wp:effectExtent l="0" t="0" r="444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905" cy="1358265"/>
                    </a:xfrm>
                    <a:prstGeom prst="rect">
                      <a:avLst/>
                    </a:prstGeom>
                    <a:noFill/>
                  </pic:spPr>
                </pic:pic>
              </a:graphicData>
            </a:graphic>
            <wp14:sizeRelH relativeFrom="page">
              <wp14:pctWidth>0</wp14:pctWidth>
            </wp14:sizeRelH>
            <wp14:sizeRelV relativeFrom="page">
              <wp14:pctHeight>0</wp14:pctHeight>
            </wp14:sizeRelV>
          </wp:anchor>
        </w:drawing>
      </w:r>
    </w:p>
    <w:p w14:paraId="351ADF83" w14:textId="2F9A01C0" w:rsidR="00982DF5" w:rsidRDefault="00982DF5" w:rsidP="00904BA4">
      <w:pPr>
        <w:spacing w:after="0"/>
        <w:rPr>
          <w:rFonts w:eastAsia="Microsoft YaHei Light" w:cs="Segoe UI Light"/>
          <w:b/>
          <w:szCs w:val="24"/>
        </w:rPr>
      </w:pPr>
    </w:p>
    <w:p w14:paraId="62FD75B3" w14:textId="77777777" w:rsidR="00982DF5" w:rsidRDefault="00982DF5" w:rsidP="00904BA4">
      <w:pPr>
        <w:spacing w:after="0"/>
        <w:rPr>
          <w:rFonts w:eastAsia="Microsoft YaHei Light" w:cs="Segoe UI Light"/>
          <w:b/>
          <w:szCs w:val="24"/>
        </w:rPr>
      </w:pPr>
    </w:p>
    <w:p w14:paraId="309932B3" w14:textId="77777777" w:rsidR="00982DF5" w:rsidRDefault="00982DF5" w:rsidP="00904BA4">
      <w:pPr>
        <w:spacing w:after="0"/>
        <w:rPr>
          <w:rFonts w:eastAsia="Microsoft YaHei Light" w:cs="Segoe UI Light"/>
          <w:b/>
          <w:szCs w:val="24"/>
        </w:rPr>
      </w:pPr>
    </w:p>
    <w:p w14:paraId="1B15EB53" w14:textId="77777777" w:rsidR="002A0CAC" w:rsidRDefault="002A0CAC" w:rsidP="00904BA4">
      <w:pPr>
        <w:spacing w:after="0"/>
        <w:rPr>
          <w:rFonts w:eastAsia="Microsoft YaHei Light" w:cs="Segoe UI Light"/>
          <w:b/>
          <w:szCs w:val="24"/>
        </w:rPr>
      </w:pPr>
    </w:p>
    <w:p w14:paraId="32F19596" w14:textId="2AC560DC" w:rsidR="002A0CAC" w:rsidRDefault="002A0CAC" w:rsidP="00904BA4">
      <w:pPr>
        <w:spacing w:after="0"/>
        <w:rPr>
          <w:rFonts w:eastAsia="Microsoft YaHei Light" w:cs="Segoe UI Light"/>
          <w:b/>
          <w:szCs w:val="24"/>
        </w:rPr>
      </w:pPr>
    </w:p>
    <w:p w14:paraId="79046B70" w14:textId="663FD6FD" w:rsidR="002A0CAC" w:rsidRDefault="00293886"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8960" behindDoc="0" locked="0" layoutInCell="1" allowOverlap="1" wp14:anchorId="0772451C" wp14:editId="1D26D39B">
            <wp:simplePos x="0" y="0"/>
            <wp:positionH relativeFrom="column">
              <wp:posOffset>4191000</wp:posOffset>
            </wp:positionH>
            <wp:positionV relativeFrom="paragraph">
              <wp:posOffset>184150</wp:posOffset>
            </wp:positionV>
            <wp:extent cx="2032000" cy="1308100"/>
            <wp:effectExtent l="0" t="0" r="6350" b="635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308100"/>
                    </a:xfrm>
                    <a:prstGeom prst="rect">
                      <a:avLst/>
                    </a:prstGeom>
                    <a:noFill/>
                  </pic:spPr>
                </pic:pic>
              </a:graphicData>
            </a:graphic>
            <wp14:sizeRelH relativeFrom="page">
              <wp14:pctWidth>0</wp14:pctWidth>
            </wp14:sizeRelH>
            <wp14:sizeRelV relativeFrom="page">
              <wp14:pctHeight>0</wp14:pctHeight>
            </wp14:sizeRelV>
          </wp:anchor>
        </w:drawing>
      </w:r>
    </w:p>
    <w:p w14:paraId="399AA09F" w14:textId="04986AA4" w:rsidR="002A0CAC" w:rsidRDefault="002A0CAC" w:rsidP="00904BA4">
      <w:pPr>
        <w:spacing w:after="0"/>
        <w:rPr>
          <w:rFonts w:eastAsia="Microsoft YaHei Light" w:cs="Segoe UI Light"/>
          <w:b/>
          <w:szCs w:val="24"/>
        </w:rPr>
      </w:pPr>
    </w:p>
    <w:p w14:paraId="7C10D40B" w14:textId="310D78D0" w:rsidR="002A0CAC" w:rsidRDefault="002A0CAC" w:rsidP="00904BA4">
      <w:pPr>
        <w:spacing w:after="0"/>
        <w:rPr>
          <w:rFonts w:eastAsia="Microsoft YaHei Light" w:cs="Segoe UI Light"/>
          <w:b/>
          <w:szCs w:val="24"/>
        </w:rPr>
      </w:pPr>
    </w:p>
    <w:p w14:paraId="4964D9D3" w14:textId="77777777" w:rsidR="002A0CAC" w:rsidRDefault="002A0CAC" w:rsidP="00904BA4">
      <w:pPr>
        <w:spacing w:after="0"/>
        <w:rPr>
          <w:rFonts w:eastAsia="Microsoft YaHei Light" w:cs="Segoe UI Light"/>
          <w:b/>
          <w:szCs w:val="24"/>
        </w:rPr>
      </w:pPr>
    </w:p>
    <w:p w14:paraId="3D055ECD" w14:textId="30B72164" w:rsidR="002A0CAC" w:rsidRDefault="002A0CAC" w:rsidP="00904BA4">
      <w:pPr>
        <w:spacing w:after="0"/>
        <w:rPr>
          <w:rFonts w:eastAsia="Microsoft YaHei Light" w:cs="Segoe UI Light"/>
          <w:b/>
          <w:szCs w:val="24"/>
        </w:rPr>
      </w:pPr>
    </w:p>
    <w:p w14:paraId="1767E313" w14:textId="2F4F8ACC" w:rsidR="008B0B2C" w:rsidRPr="00965F70" w:rsidRDefault="008B0B2C" w:rsidP="008B0B2C">
      <w:pPr>
        <w:spacing w:after="0"/>
        <w:ind w:right="3259"/>
        <w:jc w:val="center"/>
        <w:rPr>
          <w:rFonts w:eastAsia="Microsoft YaHei Light" w:cs="Segoe UI Light"/>
          <w:b/>
          <w:sz w:val="40"/>
          <w:szCs w:val="40"/>
        </w:rPr>
      </w:pPr>
      <w:r w:rsidRPr="00965F70">
        <w:rPr>
          <w:rFonts w:eastAsia="Microsoft YaHei Light" w:cs="Segoe UI Light"/>
          <w:b/>
          <w:sz w:val="40"/>
          <w:szCs w:val="40"/>
        </w:rPr>
        <w:t>Ādažu novada pašvaldība</w:t>
      </w:r>
    </w:p>
    <w:p w14:paraId="1212AE93" w14:textId="7600368D" w:rsidR="002A0CAC" w:rsidRDefault="00E356B1"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7936" behindDoc="0" locked="0" layoutInCell="1" allowOverlap="1" wp14:anchorId="32622703" wp14:editId="75909FDF">
            <wp:simplePos x="0" y="0"/>
            <wp:positionH relativeFrom="column">
              <wp:posOffset>4190365</wp:posOffset>
            </wp:positionH>
            <wp:positionV relativeFrom="paragraph">
              <wp:posOffset>100330</wp:posOffset>
            </wp:positionV>
            <wp:extent cx="2006600" cy="1350645"/>
            <wp:effectExtent l="0" t="0" r="0" b="190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6600" cy="1350645"/>
                    </a:xfrm>
                    <a:prstGeom prst="rect">
                      <a:avLst/>
                    </a:prstGeom>
                    <a:noFill/>
                  </pic:spPr>
                </pic:pic>
              </a:graphicData>
            </a:graphic>
            <wp14:sizeRelH relativeFrom="page">
              <wp14:pctWidth>0</wp14:pctWidth>
            </wp14:sizeRelH>
            <wp14:sizeRelV relativeFrom="page">
              <wp14:pctHeight>0</wp14:pctHeight>
            </wp14:sizeRelV>
          </wp:anchor>
        </w:drawing>
      </w:r>
    </w:p>
    <w:p w14:paraId="71BFF78B" w14:textId="02118AA3" w:rsidR="002A0CAC" w:rsidRDefault="002A0CAC" w:rsidP="00904BA4">
      <w:pPr>
        <w:spacing w:after="0"/>
        <w:rPr>
          <w:rFonts w:eastAsia="Microsoft YaHei Light" w:cs="Segoe UI Light"/>
          <w:b/>
          <w:szCs w:val="24"/>
        </w:rPr>
      </w:pPr>
    </w:p>
    <w:p w14:paraId="6C888DE6" w14:textId="04583280" w:rsidR="002A0CAC" w:rsidRDefault="002A0CAC" w:rsidP="00904BA4">
      <w:pPr>
        <w:spacing w:after="0"/>
        <w:rPr>
          <w:rFonts w:eastAsia="Microsoft YaHei Light" w:cs="Segoe UI Light"/>
          <w:b/>
          <w:szCs w:val="24"/>
        </w:rPr>
      </w:pPr>
    </w:p>
    <w:p w14:paraId="4DB89AE1" w14:textId="5F219B79" w:rsidR="002A0CAC" w:rsidRDefault="002A0CAC" w:rsidP="00904BA4">
      <w:pPr>
        <w:spacing w:after="0"/>
        <w:rPr>
          <w:rFonts w:eastAsia="Microsoft YaHei Light" w:cs="Segoe UI Light"/>
          <w:b/>
          <w:szCs w:val="24"/>
        </w:rPr>
      </w:pPr>
    </w:p>
    <w:p w14:paraId="3E1A79FD" w14:textId="32B61C7A" w:rsidR="002A0CAC" w:rsidRDefault="002A0CAC" w:rsidP="00904BA4">
      <w:pPr>
        <w:spacing w:after="0"/>
        <w:rPr>
          <w:rFonts w:eastAsia="Microsoft YaHei Light" w:cs="Segoe UI Light"/>
          <w:b/>
          <w:szCs w:val="24"/>
        </w:rPr>
      </w:pPr>
    </w:p>
    <w:p w14:paraId="18C6A6FE" w14:textId="77777777" w:rsidR="002A0CAC" w:rsidRDefault="002A0CAC" w:rsidP="00904BA4">
      <w:pPr>
        <w:spacing w:after="0"/>
        <w:rPr>
          <w:rFonts w:eastAsia="Microsoft YaHei Light" w:cs="Segoe UI Light"/>
          <w:b/>
          <w:szCs w:val="24"/>
        </w:rPr>
      </w:pPr>
    </w:p>
    <w:p w14:paraId="18012E13" w14:textId="77777777" w:rsidR="002A0CAC" w:rsidRDefault="002A0CAC" w:rsidP="00904BA4">
      <w:pPr>
        <w:spacing w:after="0"/>
        <w:rPr>
          <w:rFonts w:eastAsia="Microsoft YaHei Light" w:cs="Segoe UI Light"/>
          <w:b/>
          <w:szCs w:val="24"/>
        </w:rPr>
      </w:pPr>
    </w:p>
    <w:p w14:paraId="0051538A" w14:textId="6AB3F22D" w:rsidR="002A0CAC" w:rsidRDefault="00293886" w:rsidP="00904BA4">
      <w:pPr>
        <w:spacing w:after="0"/>
        <w:rPr>
          <w:rFonts w:eastAsia="Microsoft YaHei Light" w:cs="Segoe UI Light"/>
          <w:b/>
          <w:szCs w:val="24"/>
        </w:rPr>
      </w:pPr>
      <w:r>
        <w:rPr>
          <w:rFonts w:eastAsia="Microsoft YaHei Light" w:cs="Segoe UI Light"/>
          <w:noProof/>
          <w:lang w:eastAsia="lv-LV"/>
        </w:rPr>
        <w:drawing>
          <wp:anchor distT="0" distB="0" distL="114300" distR="114300" simplePos="0" relativeHeight="251685888" behindDoc="0" locked="0" layoutInCell="1" allowOverlap="1" wp14:anchorId="1E59962C" wp14:editId="713DBFB1">
            <wp:simplePos x="0" y="0"/>
            <wp:positionH relativeFrom="margin">
              <wp:posOffset>4177030</wp:posOffset>
            </wp:positionH>
            <wp:positionV relativeFrom="paragraph">
              <wp:posOffset>36830</wp:posOffset>
            </wp:positionV>
            <wp:extent cx="2046605" cy="136207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6605" cy="1362075"/>
                    </a:xfrm>
                    <a:prstGeom prst="rect">
                      <a:avLst/>
                    </a:prstGeom>
                    <a:noFill/>
                  </pic:spPr>
                </pic:pic>
              </a:graphicData>
            </a:graphic>
            <wp14:sizeRelH relativeFrom="page">
              <wp14:pctWidth>0</wp14:pctWidth>
            </wp14:sizeRelH>
            <wp14:sizeRelV relativeFrom="page">
              <wp14:pctHeight>0</wp14:pctHeight>
            </wp14:sizeRelV>
          </wp:anchor>
        </w:drawing>
      </w:r>
    </w:p>
    <w:p w14:paraId="08D61C51" w14:textId="75A8E05B" w:rsidR="002A0CAC" w:rsidRDefault="002A0CAC" w:rsidP="00904BA4">
      <w:pPr>
        <w:spacing w:after="0"/>
        <w:rPr>
          <w:rFonts w:eastAsia="Microsoft YaHei Light" w:cs="Segoe UI Light"/>
          <w:b/>
          <w:szCs w:val="24"/>
        </w:rPr>
      </w:pPr>
    </w:p>
    <w:p w14:paraId="0C8CE964" w14:textId="181F7D4D" w:rsidR="002A0CAC" w:rsidRDefault="002A0CAC" w:rsidP="00904BA4">
      <w:pPr>
        <w:spacing w:after="0"/>
        <w:rPr>
          <w:rFonts w:eastAsia="Microsoft YaHei Light" w:cs="Segoe UI Light"/>
          <w:b/>
          <w:szCs w:val="24"/>
        </w:rPr>
      </w:pPr>
    </w:p>
    <w:p w14:paraId="43062281" w14:textId="77777777" w:rsidR="002A0CAC" w:rsidRDefault="00904BA4" w:rsidP="002D4ED2">
      <w:pPr>
        <w:tabs>
          <w:tab w:val="left" w:pos="5812"/>
        </w:tabs>
        <w:spacing w:after="0"/>
        <w:ind w:right="3826"/>
        <w:jc w:val="center"/>
        <w:rPr>
          <w:rFonts w:eastAsia="Microsoft YaHei Light" w:cs="Segoe UI Light"/>
          <w:b/>
          <w:szCs w:val="24"/>
        </w:rPr>
      </w:pPr>
      <w:r w:rsidRPr="004164A8">
        <w:rPr>
          <w:rFonts w:eastAsia="Microsoft YaHei Light" w:cs="Segoe UI Light"/>
          <w:b/>
          <w:szCs w:val="24"/>
        </w:rPr>
        <w:t>Ādažu novada dome</w:t>
      </w:r>
    </w:p>
    <w:p w14:paraId="08919113" w14:textId="69B57798" w:rsidR="00904BA4" w:rsidRDefault="00904BA4" w:rsidP="002D4ED2">
      <w:pPr>
        <w:tabs>
          <w:tab w:val="left" w:pos="5812"/>
        </w:tabs>
        <w:spacing w:after="0"/>
        <w:ind w:right="3826"/>
        <w:jc w:val="center"/>
        <w:rPr>
          <w:rFonts w:eastAsia="Microsoft YaHei Light" w:cs="Segoe UI Light"/>
          <w:szCs w:val="24"/>
        </w:rPr>
      </w:pPr>
      <w:r w:rsidRPr="004164A8">
        <w:rPr>
          <w:rFonts w:eastAsia="Microsoft YaHei Light" w:cs="Segoe UI Light"/>
          <w:szCs w:val="24"/>
        </w:rPr>
        <w:t>Gaujas iela 33A, Ādaži,</w:t>
      </w:r>
      <w:r w:rsidR="002A0CAC">
        <w:rPr>
          <w:rFonts w:eastAsia="Microsoft YaHei Light" w:cs="Segoe UI Light"/>
          <w:b/>
          <w:szCs w:val="24"/>
        </w:rPr>
        <w:t xml:space="preserve"> </w:t>
      </w:r>
      <w:r w:rsidRPr="004164A8">
        <w:rPr>
          <w:rFonts w:eastAsia="Microsoft YaHei Light" w:cs="Segoe UI Light"/>
          <w:szCs w:val="24"/>
        </w:rPr>
        <w:t>Ādažu novads, LV-2164</w:t>
      </w:r>
    </w:p>
    <w:p w14:paraId="5313957A" w14:textId="216F31DB" w:rsidR="002F4048" w:rsidRPr="002F4048" w:rsidRDefault="002F4048" w:rsidP="002D4ED2">
      <w:pPr>
        <w:tabs>
          <w:tab w:val="left" w:pos="5812"/>
        </w:tabs>
        <w:spacing w:after="0"/>
        <w:ind w:right="3826"/>
        <w:jc w:val="center"/>
        <w:rPr>
          <w:rFonts w:eastAsia="Microsoft YaHei Light" w:cs="Segoe UI Light"/>
          <w:szCs w:val="24"/>
        </w:rPr>
      </w:pPr>
      <w:r w:rsidRPr="002F4048">
        <w:rPr>
          <w:rFonts w:eastAsia="Microsoft YaHei Light" w:cs="Segoe UI Light"/>
          <w:szCs w:val="24"/>
        </w:rPr>
        <w:t>Reģistrācijas Nr. 90000048472</w:t>
      </w:r>
    </w:p>
    <w:p w14:paraId="47C38363" w14:textId="15A95B38" w:rsidR="00904BA4" w:rsidRDefault="00982DF5" w:rsidP="002D4ED2">
      <w:pPr>
        <w:tabs>
          <w:tab w:val="left" w:pos="5812"/>
        </w:tabs>
        <w:spacing w:after="0"/>
        <w:ind w:right="3826"/>
        <w:jc w:val="center"/>
        <w:rPr>
          <w:rFonts w:eastAsia="Microsoft YaHei Light" w:cs="Segoe UI Light"/>
          <w:szCs w:val="24"/>
          <w:u w:val="single"/>
        </w:rPr>
      </w:pPr>
      <w:r>
        <w:rPr>
          <w:rFonts w:eastAsia="Microsoft YaHei Light" w:cs="Segoe UI Light"/>
          <w:szCs w:val="24"/>
        </w:rPr>
        <w:t>tālrunis</w:t>
      </w:r>
      <w:r w:rsidR="00904BA4" w:rsidRPr="004164A8">
        <w:rPr>
          <w:rFonts w:eastAsia="Microsoft YaHei Light" w:cs="Segoe UI Light"/>
          <w:szCs w:val="24"/>
        </w:rPr>
        <w:t xml:space="preserve"> 67997350</w:t>
      </w:r>
      <w:r w:rsidR="002A0CAC">
        <w:rPr>
          <w:rFonts w:eastAsia="Microsoft YaHei Light" w:cs="Segoe UI Light"/>
          <w:szCs w:val="24"/>
        </w:rPr>
        <w:t xml:space="preserve">, </w:t>
      </w:r>
      <w:r>
        <w:rPr>
          <w:rFonts w:eastAsia="Microsoft YaHei Light" w:cs="Segoe UI Light"/>
          <w:szCs w:val="24"/>
        </w:rPr>
        <w:t>fakss</w:t>
      </w:r>
      <w:r w:rsidR="00904BA4" w:rsidRPr="004164A8">
        <w:rPr>
          <w:rFonts w:eastAsia="Microsoft YaHei Light" w:cs="Segoe UI Light"/>
          <w:szCs w:val="24"/>
        </w:rPr>
        <w:t xml:space="preserve"> 67997828</w:t>
      </w:r>
      <w:r w:rsidR="002A0CAC">
        <w:rPr>
          <w:rFonts w:eastAsia="Microsoft YaHei Light" w:cs="Segoe UI Light"/>
          <w:szCs w:val="24"/>
        </w:rPr>
        <w:t xml:space="preserve">, </w:t>
      </w:r>
      <w:r>
        <w:rPr>
          <w:rFonts w:eastAsia="Microsoft YaHei Light" w:cs="Segoe UI Light"/>
          <w:szCs w:val="24"/>
        </w:rPr>
        <w:t>e-pasts</w:t>
      </w:r>
      <w:r w:rsidR="00904BA4" w:rsidRPr="004164A8">
        <w:rPr>
          <w:rFonts w:eastAsia="Microsoft YaHei Light" w:cs="Segoe UI Light"/>
          <w:szCs w:val="24"/>
        </w:rPr>
        <w:t xml:space="preserve"> </w:t>
      </w:r>
      <w:hyperlink r:id="rId16" w:history="1">
        <w:r w:rsidR="00794A42" w:rsidRPr="00CB6DE3">
          <w:rPr>
            <w:rStyle w:val="Hyperlink"/>
            <w:rFonts w:ascii="Segoe UI Light" w:eastAsia="Microsoft YaHei Light" w:hAnsi="Segoe UI Light" w:cs="Segoe UI Light"/>
            <w:szCs w:val="24"/>
            <w:u w:val="single"/>
          </w:rPr>
          <w:t>dome@adazi.lv</w:t>
        </w:r>
      </w:hyperlink>
    </w:p>
    <w:p w14:paraId="7E0C80E2" w14:textId="6FB16103" w:rsidR="00C14119" w:rsidRDefault="00C14119" w:rsidP="002D4ED2">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br w:type="page"/>
      </w:r>
    </w:p>
    <w:p w14:paraId="02E39938" w14:textId="5758C3D4" w:rsidR="00794A42" w:rsidRPr="002A0CAC" w:rsidRDefault="00C14119" w:rsidP="00C14119">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lastRenderedPageBreak/>
        <w:t xml:space="preserve">                                                           (sākotnēji tukša lappuse)</w:t>
      </w:r>
    </w:p>
    <w:p w14:paraId="329449F4" w14:textId="426B08C7" w:rsidR="00F671BB" w:rsidRPr="00141A5C" w:rsidRDefault="00F671BB" w:rsidP="00114A48">
      <w:pPr>
        <w:spacing w:after="0"/>
        <w:rPr>
          <w:rStyle w:val="Hyperlink"/>
          <w:rFonts w:ascii="Segoe UI Light" w:eastAsia="Microsoft YaHei Light" w:hAnsi="Segoe UI Light" w:cs="Segoe UI Light"/>
        </w:rPr>
      </w:pPr>
      <w:r>
        <w:rPr>
          <w:rStyle w:val="Hyperlink"/>
          <w:rFonts w:ascii="Segoe UI Light" w:eastAsia="Microsoft YaHei Light" w:hAnsi="Segoe UI Light" w:cs="Segoe UI Light"/>
          <w:sz w:val="24"/>
          <w:szCs w:val="24"/>
        </w:rPr>
        <w:br w:type="page"/>
      </w:r>
    </w:p>
    <w:p w14:paraId="62CCEAEA" w14:textId="54210E61" w:rsidR="00C43371" w:rsidRDefault="00F671BB" w:rsidP="00114A48">
      <w:pPr>
        <w:pStyle w:val="Heading1"/>
        <w:jc w:val="center"/>
      </w:pPr>
      <w:bookmarkStart w:id="0" w:name="_Toc485333502"/>
      <w:bookmarkStart w:id="1" w:name="_Toc511974051"/>
      <w:bookmarkStart w:id="2" w:name="_Toc511974197"/>
      <w:bookmarkStart w:id="3" w:name="_Toc511977398"/>
      <w:bookmarkStart w:id="4" w:name="_Toc40781410"/>
      <w:r>
        <w:lastRenderedPageBreak/>
        <w:t>Saturs</w:t>
      </w:r>
      <w:bookmarkEnd w:id="0"/>
      <w:bookmarkEnd w:id="1"/>
      <w:bookmarkEnd w:id="2"/>
      <w:bookmarkEnd w:id="3"/>
      <w:bookmarkEnd w:id="4"/>
    </w:p>
    <w:sdt>
      <w:sdtPr>
        <w:rPr>
          <w:rFonts w:ascii="Segoe UI Light" w:hAnsi="Segoe UI Light" w:cs="Times New Roman"/>
          <w:noProof w:val="0"/>
          <w:sz w:val="22"/>
          <w:szCs w:val="22"/>
        </w:rPr>
        <w:id w:val="-356576370"/>
        <w:docPartObj>
          <w:docPartGallery w:val="Table of Contents"/>
          <w:docPartUnique/>
        </w:docPartObj>
      </w:sdtPr>
      <w:sdtEndPr>
        <w:rPr>
          <w:sz w:val="24"/>
          <w:szCs w:val="24"/>
        </w:rPr>
      </w:sdtEndPr>
      <w:sdtContent>
        <w:p w14:paraId="4B3EF734" w14:textId="6D7FEFBD" w:rsidR="001F6D27" w:rsidRDefault="00797F16">
          <w:pPr>
            <w:pStyle w:val="TOC1"/>
            <w:rPr>
              <w:rFonts w:asciiTheme="minorHAnsi" w:eastAsiaTheme="minorEastAsia" w:hAnsiTheme="minorHAnsi" w:cstheme="minorBidi"/>
              <w:sz w:val="22"/>
              <w:szCs w:val="22"/>
              <w:lang w:eastAsia="lv-LV"/>
            </w:rPr>
          </w:pPr>
          <w:r w:rsidRPr="00AD2A29">
            <w:rPr>
              <w:sz w:val="24"/>
              <w:szCs w:val="24"/>
            </w:rPr>
            <w:fldChar w:fldCharType="begin"/>
          </w:r>
          <w:r w:rsidRPr="00AD2A29">
            <w:rPr>
              <w:sz w:val="24"/>
              <w:szCs w:val="24"/>
            </w:rPr>
            <w:instrText xml:space="preserve"> TOC \o "1-2" \h \z </w:instrText>
          </w:r>
          <w:r w:rsidRPr="00AD2A29">
            <w:rPr>
              <w:sz w:val="24"/>
              <w:szCs w:val="24"/>
            </w:rPr>
            <w:fldChar w:fldCharType="separate"/>
          </w:r>
          <w:hyperlink w:anchor="_Toc40781410" w:history="1">
            <w:r w:rsidR="001F6D27" w:rsidRPr="00905325">
              <w:rPr>
                <w:rStyle w:val="Hyperlink"/>
              </w:rPr>
              <w:t>Saturs</w:t>
            </w:r>
            <w:r w:rsidR="001F6D27">
              <w:rPr>
                <w:webHidden/>
              </w:rPr>
              <w:tab/>
            </w:r>
            <w:r w:rsidR="001F6D27">
              <w:rPr>
                <w:webHidden/>
              </w:rPr>
              <w:fldChar w:fldCharType="begin"/>
            </w:r>
            <w:r w:rsidR="001F6D27">
              <w:rPr>
                <w:webHidden/>
              </w:rPr>
              <w:instrText xml:space="preserve"> PAGEREF _Toc40781410 \h </w:instrText>
            </w:r>
            <w:r w:rsidR="001F6D27">
              <w:rPr>
                <w:webHidden/>
              </w:rPr>
            </w:r>
            <w:r w:rsidR="001F6D27">
              <w:rPr>
                <w:webHidden/>
              </w:rPr>
              <w:fldChar w:fldCharType="separate"/>
            </w:r>
            <w:r w:rsidR="001F6D27">
              <w:rPr>
                <w:webHidden/>
              </w:rPr>
              <w:t>3</w:t>
            </w:r>
            <w:r w:rsidR="001F6D27">
              <w:rPr>
                <w:webHidden/>
              </w:rPr>
              <w:fldChar w:fldCharType="end"/>
            </w:r>
          </w:hyperlink>
        </w:p>
        <w:p w14:paraId="5CB15042" w14:textId="749FDB0B" w:rsidR="001F6D27" w:rsidRDefault="00A72948">
          <w:pPr>
            <w:pStyle w:val="TOC1"/>
            <w:rPr>
              <w:rFonts w:asciiTheme="minorHAnsi" w:eastAsiaTheme="minorEastAsia" w:hAnsiTheme="minorHAnsi" w:cstheme="minorBidi"/>
              <w:sz w:val="22"/>
              <w:szCs w:val="22"/>
              <w:lang w:eastAsia="lv-LV"/>
            </w:rPr>
          </w:pPr>
          <w:hyperlink w:anchor="_Toc40781411" w:history="1">
            <w:r w:rsidR="001F6D27" w:rsidRPr="00905325">
              <w:rPr>
                <w:rStyle w:val="Hyperlink"/>
              </w:rPr>
              <w:t>Domes priekšsēdētāja uzruna</w:t>
            </w:r>
            <w:r w:rsidR="001F6D27">
              <w:rPr>
                <w:webHidden/>
              </w:rPr>
              <w:tab/>
            </w:r>
            <w:r w:rsidR="001F6D27">
              <w:rPr>
                <w:webHidden/>
              </w:rPr>
              <w:fldChar w:fldCharType="begin"/>
            </w:r>
            <w:r w:rsidR="001F6D27">
              <w:rPr>
                <w:webHidden/>
              </w:rPr>
              <w:instrText xml:space="preserve"> PAGEREF _Toc40781411 \h </w:instrText>
            </w:r>
            <w:r w:rsidR="001F6D27">
              <w:rPr>
                <w:webHidden/>
              </w:rPr>
            </w:r>
            <w:r w:rsidR="001F6D27">
              <w:rPr>
                <w:webHidden/>
              </w:rPr>
              <w:fldChar w:fldCharType="separate"/>
            </w:r>
            <w:r w:rsidR="001F6D27">
              <w:rPr>
                <w:webHidden/>
              </w:rPr>
              <w:t>5</w:t>
            </w:r>
            <w:r w:rsidR="001F6D27">
              <w:rPr>
                <w:webHidden/>
              </w:rPr>
              <w:fldChar w:fldCharType="end"/>
            </w:r>
          </w:hyperlink>
        </w:p>
        <w:p w14:paraId="1960DCF4" w14:textId="67022867" w:rsidR="001F6D27" w:rsidRDefault="00A72948">
          <w:pPr>
            <w:pStyle w:val="TOC1"/>
            <w:rPr>
              <w:rFonts w:asciiTheme="minorHAnsi" w:eastAsiaTheme="minorEastAsia" w:hAnsiTheme="minorHAnsi" w:cstheme="minorBidi"/>
              <w:sz w:val="22"/>
              <w:szCs w:val="22"/>
              <w:lang w:eastAsia="lv-LV"/>
            </w:rPr>
          </w:pPr>
          <w:hyperlink w:anchor="_Toc40781413" w:history="1">
            <w:r w:rsidR="001F6D27" w:rsidRPr="00905325">
              <w:rPr>
                <w:rStyle w:val="Hyperlink"/>
              </w:rPr>
              <w:t>Ādažu novada vispārējs raksturojums</w:t>
            </w:r>
            <w:r w:rsidR="001F6D27">
              <w:rPr>
                <w:webHidden/>
              </w:rPr>
              <w:tab/>
            </w:r>
            <w:r w:rsidR="001F6D27">
              <w:rPr>
                <w:webHidden/>
              </w:rPr>
              <w:fldChar w:fldCharType="begin"/>
            </w:r>
            <w:r w:rsidR="001F6D27">
              <w:rPr>
                <w:webHidden/>
              </w:rPr>
              <w:instrText xml:space="preserve"> PAGEREF _Toc40781413 \h </w:instrText>
            </w:r>
            <w:r w:rsidR="001F6D27">
              <w:rPr>
                <w:webHidden/>
              </w:rPr>
            </w:r>
            <w:r w:rsidR="001F6D27">
              <w:rPr>
                <w:webHidden/>
              </w:rPr>
              <w:fldChar w:fldCharType="separate"/>
            </w:r>
            <w:r w:rsidR="001F6D27">
              <w:rPr>
                <w:webHidden/>
              </w:rPr>
              <w:t>6</w:t>
            </w:r>
            <w:r w:rsidR="001F6D27">
              <w:rPr>
                <w:webHidden/>
              </w:rPr>
              <w:fldChar w:fldCharType="end"/>
            </w:r>
          </w:hyperlink>
        </w:p>
        <w:p w14:paraId="3409427A" w14:textId="40692A41" w:rsidR="001F6D27" w:rsidRDefault="00A72948">
          <w:pPr>
            <w:pStyle w:val="TOC1"/>
            <w:rPr>
              <w:rFonts w:asciiTheme="minorHAnsi" w:eastAsiaTheme="minorEastAsia" w:hAnsiTheme="minorHAnsi" w:cstheme="minorBidi"/>
              <w:sz w:val="22"/>
              <w:szCs w:val="22"/>
              <w:lang w:eastAsia="lv-LV"/>
            </w:rPr>
          </w:pPr>
          <w:hyperlink w:anchor="_Toc40781414" w:history="1">
            <w:r w:rsidR="001F6D27" w:rsidRPr="00905325">
              <w:rPr>
                <w:rStyle w:val="Hyperlink"/>
              </w:rPr>
              <w:t>Pašvaldības juridiskais statuss un organizācija</w:t>
            </w:r>
            <w:r w:rsidR="001F6D27">
              <w:rPr>
                <w:webHidden/>
              </w:rPr>
              <w:tab/>
            </w:r>
            <w:r w:rsidR="001F6D27">
              <w:rPr>
                <w:webHidden/>
              </w:rPr>
              <w:fldChar w:fldCharType="begin"/>
            </w:r>
            <w:r w:rsidR="001F6D27">
              <w:rPr>
                <w:webHidden/>
              </w:rPr>
              <w:instrText xml:space="preserve"> PAGEREF _Toc40781414 \h </w:instrText>
            </w:r>
            <w:r w:rsidR="001F6D27">
              <w:rPr>
                <w:webHidden/>
              </w:rPr>
            </w:r>
            <w:r w:rsidR="001F6D27">
              <w:rPr>
                <w:webHidden/>
              </w:rPr>
              <w:fldChar w:fldCharType="separate"/>
            </w:r>
            <w:r w:rsidR="001F6D27">
              <w:rPr>
                <w:webHidden/>
              </w:rPr>
              <w:t>7</w:t>
            </w:r>
            <w:r w:rsidR="001F6D27">
              <w:rPr>
                <w:webHidden/>
              </w:rPr>
              <w:fldChar w:fldCharType="end"/>
            </w:r>
          </w:hyperlink>
        </w:p>
        <w:p w14:paraId="624800E2" w14:textId="464B1934" w:rsidR="001F6D27" w:rsidRDefault="00A72948">
          <w:pPr>
            <w:pStyle w:val="TOC1"/>
            <w:rPr>
              <w:rFonts w:asciiTheme="minorHAnsi" w:eastAsiaTheme="minorEastAsia" w:hAnsiTheme="minorHAnsi" w:cstheme="minorBidi"/>
              <w:sz w:val="22"/>
              <w:szCs w:val="22"/>
              <w:lang w:eastAsia="lv-LV"/>
            </w:rPr>
          </w:pPr>
          <w:hyperlink w:anchor="_Toc40781415" w:history="1">
            <w:r w:rsidR="001F6D27" w:rsidRPr="00905325">
              <w:rPr>
                <w:rStyle w:val="Hyperlink"/>
              </w:rPr>
              <w:t>Pašvaldības būtiskākās funkcijas</w:t>
            </w:r>
            <w:r w:rsidR="001F6D27">
              <w:rPr>
                <w:webHidden/>
              </w:rPr>
              <w:tab/>
            </w:r>
            <w:r w:rsidR="001F6D27">
              <w:rPr>
                <w:webHidden/>
              </w:rPr>
              <w:fldChar w:fldCharType="begin"/>
            </w:r>
            <w:r w:rsidR="001F6D27">
              <w:rPr>
                <w:webHidden/>
              </w:rPr>
              <w:instrText xml:space="preserve"> PAGEREF _Toc40781415 \h </w:instrText>
            </w:r>
            <w:r w:rsidR="001F6D27">
              <w:rPr>
                <w:webHidden/>
              </w:rPr>
            </w:r>
            <w:r w:rsidR="001F6D27">
              <w:rPr>
                <w:webHidden/>
              </w:rPr>
              <w:fldChar w:fldCharType="separate"/>
            </w:r>
            <w:r w:rsidR="001F6D27">
              <w:rPr>
                <w:webHidden/>
              </w:rPr>
              <w:t>7</w:t>
            </w:r>
            <w:r w:rsidR="001F6D27">
              <w:rPr>
                <w:webHidden/>
              </w:rPr>
              <w:fldChar w:fldCharType="end"/>
            </w:r>
          </w:hyperlink>
        </w:p>
        <w:p w14:paraId="7F56D1A3" w14:textId="3348E0D6" w:rsidR="001F6D27" w:rsidRDefault="00A72948">
          <w:pPr>
            <w:pStyle w:val="TOC1"/>
            <w:rPr>
              <w:rFonts w:asciiTheme="minorHAnsi" w:eastAsiaTheme="minorEastAsia" w:hAnsiTheme="minorHAnsi" w:cstheme="minorBidi"/>
              <w:sz w:val="22"/>
              <w:szCs w:val="22"/>
              <w:lang w:eastAsia="lv-LV"/>
            </w:rPr>
          </w:pPr>
          <w:hyperlink w:anchor="_Toc40781416" w:history="1">
            <w:r w:rsidR="001F6D27" w:rsidRPr="00905325">
              <w:rPr>
                <w:rStyle w:val="Hyperlink"/>
              </w:rPr>
              <w:t>Pašvaldības pārvaldība</w:t>
            </w:r>
            <w:r w:rsidR="001F6D27">
              <w:rPr>
                <w:webHidden/>
              </w:rPr>
              <w:tab/>
            </w:r>
            <w:r w:rsidR="001F6D27">
              <w:rPr>
                <w:webHidden/>
              </w:rPr>
              <w:fldChar w:fldCharType="begin"/>
            </w:r>
            <w:r w:rsidR="001F6D27">
              <w:rPr>
                <w:webHidden/>
              </w:rPr>
              <w:instrText xml:space="preserve"> PAGEREF _Toc40781416 \h </w:instrText>
            </w:r>
            <w:r w:rsidR="001F6D27">
              <w:rPr>
                <w:webHidden/>
              </w:rPr>
            </w:r>
            <w:r w:rsidR="001F6D27">
              <w:rPr>
                <w:webHidden/>
              </w:rPr>
              <w:fldChar w:fldCharType="separate"/>
            </w:r>
            <w:r w:rsidR="001F6D27">
              <w:rPr>
                <w:webHidden/>
              </w:rPr>
              <w:t>7</w:t>
            </w:r>
            <w:r w:rsidR="001F6D27">
              <w:rPr>
                <w:webHidden/>
              </w:rPr>
              <w:fldChar w:fldCharType="end"/>
            </w:r>
          </w:hyperlink>
        </w:p>
        <w:p w14:paraId="40B55DDD" w14:textId="00214621" w:rsidR="001F6D27" w:rsidRDefault="00A72948">
          <w:pPr>
            <w:pStyle w:val="TOC2"/>
            <w:rPr>
              <w:rFonts w:asciiTheme="minorHAnsi" w:eastAsiaTheme="minorEastAsia" w:hAnsiTheme="minorHAnsi" w:cstheme="minorBidi"/>
              <w:kern w:val="0"/>
              <w:sz w:val="22"/>
              <w:szCs w:val="22"/>
              <w:lang w:eastAsia="lv-LV"/>
            </w:rPr>
          </w:pPr>
          <w:hyperlink w:anchor="_Toc40781417" w:history="1">
            <w:r w:rsidR="001F6D27" w:rsidRPr="00905325">
              <w:rPr>
                <w:rStyle w:val="Hyperlink"/>
              </w:rPr>
              <w:t>Pašvaldības darbības uzlabošana</w:t>
            </w:r>
            <w:r w:rsidR="001F6D27">
              <w:rPr>
                <w:webHidden/>
              </w:rPr>
              <w:tab/>
            </w:r>
            <w:r w:rsidR="001F6D27">
              <w:rPr>
                <w:webHidden/>
              </w:rPr>
              <w:fldChar w:fldCharType="begin"/>
            </w:r>
            <w:r w:rsidR="001F6D27">
              <w:rPr>
                <w:webHidden/>
              </w:rPr>
              <w:instrText xml:space="preserve"> PAGEREF _Toc40781417 \h </w:instrText>
            </w:r>
            <w:r w:rsidR="001F6D27">
              <w:rPr>
                <w:webHidden/>
              </w:rPr>
            </w:r>
            <w:r w:rsidR="001F6D27">
              <w:rPr>
                <w:webHidden/>
              </w:rPr>
              <w:fldChar w:fldCharType="separate"/>
            </w:r>
            <w:r w:rsidR="001F6D27">
              <w:rPr>
                <w:webHidden/>
              </w:rPr>
              <w:t>9</w:t>
            </w:r>
            <w:r w:rsidR="001F6D27">
              <w:rPr>
                <w:webHidden/>
              </w:rPr>
              <w:fldChar w:fldCharType="end"/>
            </w:r>
          </w:hyperlink>
        </w:p>
        <w:p w14:paraId="08DEC6AC" w14:textId="2F969826" w:rsidR="001F6D27" w:rsidRDefault="00A72948">
          <w:pPr>
            <w:pStyle w:val="TOC2"/>
            <w:rPr>
              <w:rFonts w:asciiTheme="minorHAnsi" w:eastAsiaTheme="minorEastAsia" w:hAnsiTheme="minorHAnsi" w:cstheme="minorBidi"/>
              <w:kern w:val="0"/>
              <w:sz w:val="22"/>
              <w:szCs w:val="22"/>
              <w:lang w:eastAsia="lv-LV"/>
            </w:rPr>
          </w:pPr>
          <w:hyperlink w:anchor="_Toc40781418" w:history="1">
            <w:r w:rsidR="001F6D27" w:rsidRPr="00905325">
              <w:rPr>
                <w:rStyle w:val="Hyperlink"/>
              </w:rPr>
              <w:t>Veiktie un pasūtītie pētījumi</w:t>
            </w:r>
            <w:r w:rsidR="001F6D27">
              <w:rPr>
                <w:webHidden/>
              </w:rPr>
              <w:tab/>
            </w:r>
            <w:r w:rsidR="001F6D27">
              <w:rPr>
                <w:webHidden/>
              </w:rPr>
              <w:fldChar w:fldCharType="begin"/>
            </w:r>
            <w:r w:rsidR="001F6D27">
              <w:rPr>
                <w:webHidden/>
              </w:rPr>
              <w:instrText xml:space="preserve"> PAGEREF _Toc40781418 \h </w:instrText>
            </w:r>
            <w:r w:rsidR="001F6D27">
              <w:rPr>
                <w:webHidden/>
              </w:rPr>
            </w:r>
            <w:r w:rsidR="001F6D27">
              <w:rPr>
                <w:webHidden/>
              </w:rPr>
              <w:fldChar w:fldCharType="separate"/>
            </w:r>
            <w:r w:rsidR="001F6D27">
              <w:rPr>
                <w:webHidden/>
              </w:rPr>
              <w:t>15</w:t>
            </w:r>
            <w:r w:rsidR="001F6D27">
              <w:rPr>
                <w:webHidden/>
              </w:rPr>
              <w:fldChar w:fldCharType="end"/>
            </w:r>
          </w:hyperlink>
        </w:p>
        <w:p w14:paraId="657870BA" w14:textId="1915F8C1" w:rsidR="001F6D27" w:rsidRDefault="00A72948">
          <w:pPr>
            <w:pStyle w:val="TOC2"/>
            <w:rPr>
              <w:rFonts w:asciiTheme="minorHAnsi" w:eastAsiaTheme="minorEastAsia" w:hAnsiTheme="minorHAnsi" w:cstheme="minorBidi"/>
              <w:kern w:val="0"/>
              <w:sz w:val="22"/>
              <w:szCs w:val="22"/>
              <w:lang w:eastAsia="lv-LV"/>
            </w:rPr>
          </w:pPr>
          <w:hyperlink w:anchor="_Toc40781419" w:history="1">
            <w:r w:rsidR="001F6D27" w:rsidRPr="00905325">
              <w:rPr>
                <w:rStyle w:val="Hyperlink"/>
              </w:rPr>
              <w:t>Teritorijas attīstības plāna īstenošana</w:t>
            </w:r>
            <w:r w:rsidR="001F6D27">
              <w:rPr>
                <w:webHidden/>
              </w:rPr>
              <w:tab/>
            </w:r>
            <w:r w:rsidR="001F6D27">
              <w:rPr>
                <w:webHidden/>
              </w:rPr>
              <w:fldChar w:fldCharType="begin"/>
            </w:r>
            <w:r w:rsidR="001F6D27">
              <w:rPr>
                <w:webHidden/>
              </w:rPr>
              <w:instrText xml:space="preserve"> PAGEREF _Toc40781419 \h </w:instrText>
            </w:r>
            <w:r w:rsidR="001F6D27">
              <w:rPr>
                <w:webHidden/>
              </w:rPr>
            </w:r>
            <w:r w:rsidR="001F6D27">
              <w:rPr>
                <w:webHidden/>
              </w:rPr>
              <w:fldChar w:fldCharType="separate"/>
            </w:r>
            <w:r w:rsidR="001F6D27">
              <w:rPr>
                <w:webHidden/>
              </w:rPr>
              <w:t>15</w:t>
            </w:r>
            <w:r w:rsidR="001F6D27">
              <w:rPr>
                <w:webHidden/>
              </w:rPr>
              <w:fldChar w:fldCharType="end"/>
            </w:r>
          </w:hyperlink>
        </w:p>
        <w:p w14:paraId="2AD7303B" w14:textId="645D598C" w:rsidR="001F6D27" w:rsidRDefault="00A72948">
          <w:pPr>
            <w:pStyle w:val="TOC2"/>
            <w:rPr>
              <w:rFonts w:asciiTheme="minorHAnsi" w:eastAsiaTheme="minorEastAsia" w:hAnsiTheme="minorHAnsi" w:cstheme="minorBidi"/>
              <w:kern w:val="0"/>
              <w:sz w:val="22"/>
              <w:szCs w:val="22"/>
              <w:lang w:eastAsia="lv-LV"/>
            </w:rPr>
          </w:pPr>
          <w:hyperlink w:anchor="_Toc40781420" w:history="1">
            <w:r w:rsidR="001F6D27" w:rsidRPr="00905325">
              <w:rPr>
                <w:rStyle w:val="Hyperlink"/>
              </w:rPr>
              <w:t>Sadarbības un ārvalstu ieguldījumu programmu ietvaros īstenotie projekti</w:t>
            </w:r>
            <w:r w:rsidR="001F6D27">
              <w:rPr>
                <w:webHidden/>
              </w:rPr>
              <w:tab/>
            </w:r>
            <w:r w:rsidR="001F6D27">
              <w:rPr>
                <w:webHidden/>
              </w:rPr>
              <w:fldChar w:fldCharType="begin"/>
            </w:r>
            <w:r w:rsidR="001F6D27">
              <w:rPr>
                <w:webHidden/>
              </w:rPr>
              <w:instrText xml:space="preserve"> PAGEREF _Toc40781420 \h </w:instrText>
            </w:r>
            <w:r w:rsidR="001F6D27">
              <w:rPr>
                <w:webHidden/>
              </w:rPr>
            </w:r>
            <w:r w:rsidR="001F6D27">
              <w:rPr>
                <w:webHidden/>
              </w:rPr>
              <w:fldChar w:fldCharType="separate"/>
            </w:r>
            <w:r w:rsidR="001F6D27">
              <w:rPr>
                <w:webHidden/>
              </w:rPr>
              <w:t>15</w:t>
            </w:r>
            <w:r w:rsidR="001F6D27">
              <w:rPr>
                <w:webHidden/>
              </w:rPr>
              <w:fldChar w:fldCharType="end"/>
            </w:r>
          </w:hyperlink>
        </w:p>
        <w:p w14:paraId="1C621B22" w14:textId="7B6D7926" w:rsidR="001F6D27" w:rsidRDefault="00A72948">
          <w:pPr>
            <w:pStyle w:val="TOC2"/>
            <w:rPr>
              <w:rFonts w:asciiTheme="minorHAnsi" w:eastAsiaTheme="minorEastAsia" w:hAnsiTheme="minorHAnsi" w:cstheme="minorBidi"/>
              <w:kern w:val="0"/>
              <w:sz w:val="22"/>
              <w:szCs w:val="22"/>
              <w:lang w:eastAsia="lv-LV"/>
            </w:rPr>
          </w:pPr>
          <w:hyperlink w:anchor="_Toc40781422" w:history="1">
            <w:r w:rsidR="001F6D27" w:rsidRPr="00905325">
              <w:rPr>
                <w:rStyle w:val="Hyperlink"/>
              </w:rPr>
              <w:t>Pamatbudžeta finansējums un tā izlietojums</w:t>
            </w:r>
            <w:r w:rsidR="001F6D27">
              <w:rPr>
                <w:webHidden/>
              </w:rPr>
              <w:tab/>
            </w:r>
            <w:r w:rsidR="001F6D27">
              <w:rPr>
                <w:webHidden/>
              </w:rPr>
              <w:fldChar w:fldCharType="begin"/>
            </w:r>
            <w:r w:rsidR="001F6D27">
              <w:rPr>
                <w:webHidden/>
              </w:rPr>
              <w:instrText xml:space="preserve"> PAGEREF _Toc40781422 \h </w:instrText>
            </w:r>
            <w:r w:rsidR="001F6D27">
              <w:rPr>
                <w:webHidden/>
              </w:rPr>
            </w:r>
            <w:r w:rsidR="001F6D27">
              <w:rPr>
                <w:webHidden/>
              </w:rPr>
              <w:fldChar w:fldCharType="separate"/>
            </w:r>
            <w:r w:rsidR="001F6D27">
              <w:rPr>
                <w:webHidden/>
              </w:rPr>
              <w:t>18</w:t>
            </w:r>
            <w:r w:rsidR="001F6D27">
              <w:rPr>
                <w:webHidden/>
              </w:rPr>
              <w:fldChar w:fldCharType="end"/>
            </w:r>
          </w:hyperlink>
        </w:p>
        <w:p w14:paraId="7AB796B4" w14:textId="0ECC2CCA" w:rsidR="001F6D27" w:rsidRDefault="00A72948">
          <w:pPr>
            <w:pStyle w:val="TOC2"/>
            <w:rPr>
              <w:rFonts w:asciiTheme="minorHAnsi" w:eastAsiaTheme="minorEastAsia" w:hAnsiTheme="minorHAnsi" w:cstheme="minorBidi"/>
              <w:kern w:val="0"/>
              <w:sz w:val="22"/>
              <w:szCs w:val="22"/>
              <w:lang w:eastAsia="lv-LV"/>
            </w:rPr>
          </w:pPr>
          <w:hyperlink w:anchor="_Toc40781423" w:history="1">
            <w:r w:rsidR="001F6D27" w:rsidRPr="00905325">
              <w:rPr>
                <w:rStyle w:val="Hyperlink"/>
              </w:rPr>
              <w:t>Speciālā budžeta līdzekļi</w:t>
            </w:r>
            <w:r w:rsidR="001F6D27">
              <w:rPr>
                <w:webHidden/>
              </w:rPr>
              <w:tab/>
            </w:r>
            <w:r w:rsidR="001F6D27">
              <w:rPr>
                <w:webHidden/>
              </w:rPr>
              <w:fldChar w:fldCharType="begin"/>
            </w:r>
            <w:r w:rsidR="001F6D27">
              <w:rPr>
                <w:webHidden/>
              </w:rPr>
              <w:instrText xml:space="preserve"> PAGEREF _Toc40781423 \h </w:instrText>
            </w:r>
            <w:r w:rsidR="001F6D27">
              <w:rPr>
                <w:webHidden/>
              </w:rPr>
            </w:r>
            <w:r w:rsidR="001F6D27">
              <w:rPr>
                <w:webHidden/>
              </w:rPr>
              <w:fldChar w:fldCharType="separate"/>
            </w:r>
            <w:r w:rsidR="001F6D27">
              <w:rPr>
                <w:webHidden/>
              </w:rPr>
              <w:t>19</w:t>
            </w:r>
            <w:r w:rsidR="001F6D27">
              <w:rPr>
                <w:webHidden/>
              </w:rPr>
              <w:fldChar w:fldCharType="end"/>
            </w:r>
          </w:hyperlink>
        </w:p>
        <w:p w14:paraId="701D6FCC" w14:textId="69A54563" w:rsidR="001F6D27" w:rsidRDefault="00A72948">
          <w:pPr>
            <w:pStyle w:val="TOC2"/>
            <w:rPr>
              <w:rFonts w:asciiTheme="minorHAnsi" w:eastAsiaTheme="minorEastAsia" w:hAnsiTheme="minorHAnsi" w:cstheme="minorBidi"/>
              <w:kern w:val="0"/>
              <w:sz w:val="22"/>
              <w:szCs w:val="22"/>
              <w:lang w:eastAsia="lv-LV"/>
            </w:rPr>
          </w:pPr>
          <w:hyperlink w:anchor="_Toc40781424" w:history="1">
            <w:r w:rsidR="001F6D27" w:rsidRPr="00905325">
              <w:rPr>
                <w:rStyle w:val="Hyperlink"/>
              </w:rPr>
              <w:t>Ziedojumi un dāvinājumi</w:t>
            </w:r>
            <w:r w:rsidR="001F6D27">
              <w:rPr>
                <w:webHidden/>
              </w:rPr>
              <w:tab/>
            </w:r>
            <w:r w:rsidR="001F6D27">
              <w:rPr>
                <w:webHidden/>
              </w:rPr>
              <w:fldChar w:fldCharType="begin"/>
            </w:r>
            <w:r w:rsidR="001F6D27">
              <w:rPr>
                <w:webHidden/>
              </w:rPr>
              <w:instrText xml:space="preserve"> PAGEREF _Toc40781424 \h </w:instrText>
            </w:r>
            <w:r w:rsidR="001F6D27">
              <w:rPr>
                <w:webHidden/>
              </w:rPr>
            </w:r>
            <w:r w:rsidR="001F6D27">
              <w:rPr>
                <w:webHidden/>
              </w:rPr>
              <w:fldChar w:fldCharType="separate"/>
            </w:r>
            <w:r w:rsidR="001F6D27">
              <w:rPr>
                <w:webHidden/>
              </w:rPr>
              <w:t>19</w:t>
            </w:r>
            <w:r w:rsidR="001F6D27">
              <w:rPr>
                <w:webHidden/>
              </w:rPr>
              <w:fldChar w:fldCharType="end"/>
            </w:r>
          </w:hyperlink>
        </w:p>
        <w:p w14:paraId="3456E16B" w14:textId="5673044B" w:rsidR="001F6D27" w:rsidRDefault="00A72948">
          <w:pPr>
            <w:pStyle w:val="TOC2"/>
            <w:rPr>
              <w:rFonts w:asciiTheme="minorHAnsi" w:eastAsiaTheme="minorEastAsia" w:hAnsiTheme="minorHAnsi" w:cstheme="minorBidi"/>
              <w:kern w:val="0"/>
              <w:sz w:val="22"/>
              <w:szCs w:val="22"/>
              <w:lang w:eastAsia="lv-LV"/>
            </w:rPr>
          </w:pPr>
          <w:hyperlink w:anchor="_Toc40781425" w:history="1">
            <w:r w:rsidR="001F6D27" w:rsidRPr="00905325">
              <w:rPr>
                <w:rStyle w:val="Hyperlink"/>
              </w:rPr>
              <w:t>Valsts aizņēmumu izlietojums</w:t>
            </w:r>
            <w:r w:rsidR="001F6D27">
              <w:rPr>
                <w:webHidden/>
              </w:rPr>
              <w:tab/>
            </w:r>
            <w:r w:rsidR="001F6D27">
              <w:rPr>
                <w:webHidden/>
              </w:rPr>
              <w:fldChar w:fldCharType="begin"/>
            </w:r>
            <w:r w:rsidR="001F6D27">
              <w:rPr>
                <w:webHidden/>
              </w:rPr>
              <w:instrText xml:space="preserve"> PAGEREF _Toc40781425 \h </w:instrText>
            </w:r>
            <w:r w:rsidR="001F6D27">
              <w:rPr>
                <w:webHidden/>
              </w:rPr>
            </w:r>
            <w:r w:rsidR="001F6D27">
              <w:rPr>
                <w:webHidden/>
              </w:rPr>
              <w:fldChar w:fldCharType="separate"/>
            </w:r>
            <w:r w:rsidR="001F6D27">
              <w:rPr>
                <w:webHidden/>
              </w:rPr>
              <w:t>19</w:t>
            </w:r>
            <w:r w:rsidR="001F6D27">
              <w:rPr>
                <w:webHidden/>
              </w:rPr>
              <w:fldChar w:fldCharType="end"/>
            </w:r>
          </w:hyperlink>
        </w:p>
        <w:p w14:paraId="0412868A" w14:textId="7AE103AB" w:rsidR="001F6D27" w:rsidRDefault="00A72948">
          <w:pPr>
            <w:pStyle w:val="TOC2"/>
            <w:rPr>
              <w:rFonts w:asciiTheme="minorHAnsi" w:eastAsiaTheme="minorEastAsia" w:hAnsiTheme="minorHAnsi" w:cstheme="minorBidi"/>
              <w:kern w:val="0"/>
              <w:sz w:val="22"/>
              <w:szCs w:val="22"/>
              <w:lang w:eastAsia="lv-LV"/>
            </w:rPr>
          </w:pPr>
          <w:hyperlink w:anchor="_Toc40781426" w:history="1">
            <w:r w:rsidR="001F6D27" w:rsidRPr="00905325">
              <w:rPr>
                <w:rStyle w:val="Hyperlink"/>
              </w:rPr>
              <w:t>Kapitāla vērtība</w:t>
            </w:r>
            <w:r w:rsidR="001F6D27">
              <w:rPr>
                <w:webHidden/>
              </w:rPr>
              <w:tab/>
            </w:r>
            <w:r w:rsidR="001F6D27">
              <w:rPr>
                <w:webHidden/>
              </w:rPr>
              <w:fldChar w:fldCharType="begin"/>
            </w:r>
            <w:r w:rsidR="001F6D27">
              <w:rPr>
                <w:webHidden/>
              </w:rPr>
              <w:instrText xml:space="preserve"> PAGEREF _Toc40781426 \h </w:instrText>
            </w:r>
            <w:r w:rsidR="001F6D27">
              <w:rPr>
                <w:webHidden/>
              </w:rPr>
            </w:r>
            <w:r w:rsidR="001F6D27">
              <w:rPr>
                <w:webHidden/>
              </w:rPr>
              <w:fldChar w:fldCharType="separate"/>
            </w:r>
            <w:r w:rsidR="001F6D27">
              <w:rPr>
                <w:webHidden/>
              </w:rPr>
              <w:t>20</w:t>
            </w:r>
            <w:r w:rsidR="001F6D27">
              <w:rPr>
                <w:webHidden/>
              </w:rPr>
              <w:fldChar w:fldCharType="end"/>
            </w:r>
          </w:hyperlink>
        </w:p>
        <w:p w14:paraId="55C0063E" w14:textId="47DFD85A" w:rsidR="001F6D27" w:rsidRDefault="00A72948">
          <w:pPr>
            <w:pStyle w:val="TOC2"/>
            <w:rPr>
              <w:rFonts w:asciiTheme="minorHAnsi" w:eastAsiaTheme="minorEastAsia" w:hAnsiTheme="minorHAnsi" w:cstheme="minorBidi"/>
              <w:kern w:val="0"/>
              <w:sz w:val="22"/>
              <w:szCs w:val="22"/>
              <w:lang w:eastAsia="lv-LV"/>
            </w:rPr>
          </w:pPr>
          <w:hyperlink w:anchor="_Toc40781427" w:history="1">
            <w:r w:rsidR="001F6D27" w:rsidRPr="00905325">
              <w:rPr>
                <w:rStyle w:val="Hyperlink"/>
              </w:rPr>
              <w:t>Pašvaldības īpašumu novērtējums</w:t>
            </w:r>
            <w:r w:rsidR="001F6D27">
              <w:rPr>
                <w:webHidden/>
              </w:rPr>
              <w:tab/>
            </w:r>
            <w:r w:rsidR="001F6D27">
              <w:rPr>
                <w:webHidden/>
              </w:rPr>
              <w:fldChar w:fldCharType="begin"/>
            </w:r>
            <w:r w:rsidR="001F6D27">
              <w:rPr>
                <w:webHidden/>
              </w:rPr>
              <w:instrText xml:space="preserve"> PAGEREF _Toc40781427 \h </w:instrText>
            </w:r>
            <w:r w:rsidR="001F6D27">
              <w:rPr>
                <w:webHidden/>
              </w:rPr>
            </w:r>
            <w:r w:rsidR="001F6D27">
              <w:rPr>
                <w:webHidden/>
              </w:rPr>
              <w:fldChar w:fldCharType="separate"/>
            </w:r>
            <w:r w:rsidR="001F6D27">
              <w:rPr>
                <w:webHidden/>
              </w:rPr>
              <w:t>21</w:t>
            </w:r>
            <w:r w:rsidR="001F6D27">
              <w:rPr>
                <w:webHidden/>
              </w:rPr>
              <w:fldChar w:fldCharType="end"/>
            </w:r>
          </w:hyperlink>
        </w:p>
        <w:p w14:paraId="42BC5582" w14:textId="31198E8F" w:rsidR="001F6D27" w:rsidRDefault="00A72948">
          <w:pPr>
            <w:pStyle w:val="TOC2"/>
            <w:rPr>
              <w:rFonts w:asciiTheme="minorHAnsi" w:eastAsiaTheme="minorEastAsia" w:hAnsiTheme="minorHAnsi" w:cstheme="minorBidi"/>
              <w:kern w:val="0"/>
              <w:sz w:val="22"/>
              <w:szCs w:val="22"/>
              <w:lang w:eastAsia="lv-LV"/>
            </w:rPr>
          </w:pPr>
          <w:hyperlink w:anchor="_Toc40781428" w:history="1">
            <w:r w:rsidR="001F6D27" w:rsidRPr="00905325">
              <w:rPr>
                <w:rStyle w:val="Hyperlink"/>
              </w:rPr>
              <w:t>Darījumi ar pašvaldības īpašumiem un mantu</w:t>
            </w:r>
            <w:r w:rsidR="001F6D27">
              <w:rPr>
                <w:webHidden/>
              </w:rPr>
              <w:tab/>
            </w:r>
            <w:r w:rsidR="001F6D27">
              <w:rPr>
                <w:webHidden/>
              </w:rPr>
              <w:fldChar w:fldCharType="begin"/>
            </w:r>
            <w:r w:rsidR="001F6D27">
              <w:rPr>
                <w:webHidden/>
              </w:rPr>
              <w:instrText xml:space="preserve"> PAGEREF _Toc40781428 \h </w:instrText>
            </w:r>
            <w:r w:rsidR="001F6D27">
              <w:rPr>
                <w:webHidden/>
              </w:rPr>
            </w:r>
            <w:r w:rsidR="001F6D27">
              <w:rPr>
                <w:webHidden/>
              </w:rPr>
              <w:fldChar w:fldCharType="separate"/>
            </w:r>
            <w:r w:rsidR="001F6D27">
              <w:rPr>
                <w:webHidden/>
              </w:rPr>
              <w:t>21</w:t>
            </w:r>
            <w:r w:rsidR="001F6D27">
              <w:rPr>
                <w:webHidden/>
              </w:rPr>
              <w:fldChar w:fldCharType="end"/>
            </w:r>
          </w:hyperlink>
        </w:p>
        <w:p w14:paraId="4E294606" w14:textId="65DC1C44" w:rsidR="001F6D27" w:rsidRDefault="00A72948">
          <w:pPr>
            <w:pStyle w:val="TOC2"/>
            <w:rPr>
              <w:rFonts w:asciiTheme="minorHAnsi" w:eastAsiaTheme="minorEastAsia" w:hAnsiTheme="minorHAnsi" w:cstheme="minorBidi"/>
              <w:kern w:val="0"/>
              <w:sz w:val="22"/>
              <w:szCs w:val="22"/>
              <w:lang w:eastAsia="lv-LV"/>
            </w:rPr>
          </w:pPr>
          <w:hyperlink w:anchor="_Toc40781429" w:history="1">
            <w:r w:rsidR="001F6D27" w:rsidRPr="00905325">
              <w:rPr>
                <w:rStyle w:val="Hyperlink"/>
              </w:rPr>
              <w:t>Finanšu saistības</w:t>
            </w:r>
            <w:r w:rsidR="001F6D27">
              <w:rPr>
                <w:webHidden/>
              </w:rPr>
              <w:tab/>
            </w:r>
            <w:r w:rsidR="001F6D27">
              <w:rPr>
                <w:webHidden/>
              </w:rPr>
              <w:fldChar w:fldCharType="begin"/>
            </w:r>
            <w:r w:rsidR="001F6D27">
              <w:rPr>
                <w:webHidden/>
              </w:rPr>
              <w:instrText xml:space="preserve"> PAGEREF _Toc40781429 \h </w:instrText>
            </w:r>
            <w:r w:rsidR="001F6D27">
              <w:rPr>
                <w:webHidden/>
              </w:rPr>
            </w:r>
            <w:r w:rsidR="001F6D27">
              <w:rPr>
                <w:webHidden/>
              </w:rPr>
              <w:fldChar w:fldCharType="separate"/>
            </w:r>
            <w:r w:rsidR="001F6D27">
              <w:rPr>
                <w:webHidden/>
              </w:rPr>
              <w:t>21</w:t>
            </w:r>
            <w:r w:rsidR="001F6D27">
              <w:rPr>
                <w:webHidden/>
              </w:rPr>
              <w:fldChar w:fldCharType="end"/>
            </w:r>
          </w:hyperlink>
        </w:p>
        <w:p w14:paraId="2070404E" w14:textId="4F9405F7" w:rsidR="001F6D27" w:rsidRDefault="00A72948">
          <w:pPr>
            <w:pStyle w:val="TOC2"/>
            <w:rPr>
              <w:rFonts w:asciiTheme="minorHAnsi" w:eastAsiaTheme="minorEastAsia" w:hAnsiTheme="minorHAnsi" w:cstheme="minorBidi"/>
              <w:kern w:val="0"/>
              <w:sz w:val="22"/>
              <w:szCs w:val="22"/>
              <w:lang w:eastAsia="lv-LV"/>
            </w:rPr>
          </w:pPr>
          <w:hyperlink w:anchor="_Toc40781430" w:history="1">
            <w:r w:rsidR="001F6D27" w:rsidRPr="00905325">
              <w:rPr>
                <w:rStyle w:val="Hyperlink"/>
              </w:rPr>
              <w:t>Domes lēmums par iepriekšējā saimnieciskā gada pārskatu</w:t>
            </w:r>
            <w:r w:rsidR="001F6D27">
              <w:rPr>
                <w:webHidden/>
              </w:rPr>
              <w:tab/>
            </w:r>
            <w:r w:rsidR="001F6D27">
              <w:rPr>
                <w:webHidden/>
              </w:rPr>
              <w:fldChar w:fldCharType="begin"/>
            </w:r>
            <w:r w:rsidR="001F6D27">
              <w:rPr>
                <w:webHidden/>
              </w:rPr>
              <w:instrText xml:space="preserve"> PAGEREF _Toc40781430 \h </w:instrText>
            </w:r>
            <w:r w:rsidR="001F6D27">
              <w:rPr>
                <w:webHidden/>
              </w:rPr>
            </w:r>
            <w:r w:rsidR="001F6D27">
              <w:rPr>
                <w:webHidden/>
              </w:rPr>
              <w:fldChar w:fldCharType="separate"/>
            </w:r>
            <w:r w:rsidR="001F6D27">
              <w:rPr>
                <w:webHidden/>
              </w:rPr>
              <w:t>22</w:t>
            </w:r>
            <w:r w:rsidR="001F6D27">
              <w:rPr>
                <w:webHidden/>
              </w:rPr>
              <w:fldChar w:fldCharType="end"/>
            </w:r>
          </w:hyperlink>
        </w:p>
        <w:p w14:paraId="29BA4D20" w14:textId="177F8F97" w:rsidR="001F6D27" w:rsidRPr="001F6D27" w:rsidRDefault="00A72948" w:rsidP="001F6D27">
          <w:pPr>
            <w:pStyle w:val="TOC2"/>
            <w:rPr>
              <w:rFonts w:asciiTheme="minorHAnsi" w:eastAsiaTheme="minorEastAsia" w:hAnsiTheme="minorHAnsi" w:cstheme="minorBidi"/>
              <w:kern w:val="0"/>
              <w:sz w:val="22"/>
              <w:szCs w:val="22"/>
              <w:lang w:eastAsia="lv-LV"/>
            </w:rPr>
          </w:pPr>
          <w:hyperlink w:anchor="_Toc40781431" w:history="1">
            <w:r w:rsidR="001F6D27" w:rsidRPr="00905325">
              <w:rPr>
                <w:rStyle w:val="Hyperlink"/>
              </w:rPr>
              <w:t>Zvērināta revidenta atzinums</w:t>
            </w:r>
            <w:r w:rsidR="001F6D27">
              <w:rPr>
                <w:webHidden/>
              </w:rPr>
              <w:tab/>
            </w:r>
            <w:r w:rsidR="001F6D27">
              <w:rPr>
                <w:webHidden/>
              </w:rPr>
              <w:fldChar w:fldCharType="begin"/>
            </w:r>
            <w:r w:rsidR="001F6D27">
              <w:rPr>
                <w:webHidden/>
              </w:rPr>
              <w:instrText xml:space="preserve"> PAGEREF _Toc40781431 \h </w:instrText>
            </w:r>
            <w:r w:rsidR="001F6D27">
              <w:rPr>
                <w:webHidden/>
              </w:rPr>
            </w:r>
            <w:r w:rsidR="001F6D27">
              <w:rPr>
                <w:webHidden/>
              </w:rPr>
              <w:fldChar w:fldCharType="separate"/>
            </w:r>
            <w:r w:rsidR="001F6D27">
              <w:rPr>
                <w:webHidden/>
              </w:rPr>
              <w:t>22</w:t>
            </w:r>
            <w:r w:rsidR="001F6D27">
              <w:rPr>
                <w:webHidden/>
              </w:rPr>
              <w:fldChar w:fldCharType="end"/>
            </w:r>
          </w:hyperlink>
        </w:p>
        <w:p w14:paraId="6B2D7B2C" w14:textId="507AC262" w:rsidR="001F6D27" w:rsidRDefault="00A72948">
          <w:pPr>
            <w:pStyle w:val="TOC2"/>
            <w:rPr>
              <w:rFonts w:asciiTheme="minorHAnsi" w:eastAsiaTheme="minorEastAsia" w:hAnsiTheme="minorHAnsi" w:cstheme="minorBidi"/>
              <w:kern w:val="0"/>
              <w:sz w:val="22"/>
              <w:szCs w:val="22"/>
              <w:lang w:eastAsia="lv-LV"/>
            </w:rPr>
          </w:pPr>
          <w:hyperlink w:anchor="_Toc40781433" w:history="1">
            <w:r w:rsidR="001F6D27" w:rsidRPr="00905325">
              <w:rPr>
                <w:rStyle w:val="Hyperlink"/>
              </w:rPr>
              <w:t>Sabiedrības līdzdalība teritorijas attīstības pilnveidošanā</w:t>
            </w:r>
            <w:r w:rsidR="001F6D27">
              <w:rPr>
                <w:webHidden/>
              </w:rPr>
              <w:tab/>
            </w:r>
            <w:r w:rsidR="001F6D27">
              <w:rPr>
                <w:webHidden/>
              </w:rPr>
              <w:fldChar w:fldCharType="begin"/>
            </w:r>
            <w:r w:rsidR="001F6D27">
              <w:rPr>
                <w:webHidden/>
              </w:rPr>
              <w:instrText xml:space="preserve"> PAGEREF _Toc40781433 \h </w:instrText>
            </w:r>
            <w:r w:rsidR="001F6D27">
              <w:rPr>
                <w:webHidden/>
              </w:rPr>
            </w:r>
            <w:r w:rsidR="001F6D27">
              <w:rPr>
                <w:webHidden/>
              </w:rPr>
              <w:fldChar w:fldCharType="separate"/>
            </w:r>
            <w:r w:rsidR="001F6D27">
              <w:rPr>
                <w:webHidden/>
              </w:rPr>
              <w:t>23</w:t>
            </w:r>
            <w:r w:rsidR="001F6D27">
              <w:rPr>
                <w:webHidden/>
              </w:rPr>
              <w:fldChar w:fldCharType="end"/>
            </w:r>
          </w:hyperlink>
        </w:p>
        <w:p w14:paraId="4ADB29D1" w14:textId="086DE5B9" w:rsidR="001F6D27" w:rsidRDefault="00A72948">
          <w:pPr>
            <w:pStyle w:val="TOC2"/>
            <w:rPr>
              <w:rFonts w:asciiTheme="minorHAnsi" w:eastAsiaTheme="minorEastAsia" w:hAnsiTheme="minorHAnsi" w:cstheme="minorBidi"/>
              <w:kern w:val="0"/>
              <w:sz w:val="22"/>
              <w:szCs w:val="22"/>
              <w:lang w:eastAsia="lv-LV"/>
            </w:rPr>
          </w:pPr>
          <w:hyperlink w:anchor="_Toc40781434" w:history="1">
            <w:r w:rsidR="001F6D27" w:rsidRPr="00905325">
              <w:rPr>
                <w:rStyle w:val="Hyperlink"/>
              </w:rPr>
              <w:t>Sabiedrības informēšana un iespējas piedalīties lēmumu apspriešanā</w:t>
            </w:r>
            <w:r w:rsidR="001F6D27">
              <w:rPr>
                <w:webHidden/>
              </w:rPr>
              <w:tab/>
            </w:r>
            <w:r w:rsidR="001F6D27">
              <w:rPr>
                <w:webHidden/>
              </w:rPr>
              <w:fldChar w:fldCharType="begin"/>
            </w:r>
            <w:r w:rsidR="001F6D27">
              <w:rPr>
                <w:webHidden/>
              </w:rPr>
              <w:instrText xml:space="preserve"> PAGEREF _Toc40781434 \h </w:instrText>
            </w:r>
            <w:r w:rsidR="001F6D27">
              <w:rPr>
                <w:webHidden/>
              </w:rPr>
            </w:r>
            <w:r w:rsidR="001F6D27">
              <w:rPr>
                <w:webHidden/>
              </w:rPr>
              <w:fldChar w:fldCharType="separate"/>
            </w:r>
            <w:r w:rsidR="001F6D27">
              <w:rPr>
                <w:webHidden/>
              </w:rPr>
              <w:t>23</w:t>
            </w:r>
            <w:r w:rsidR="001F6D27">
              <w:rPr>
                <w:webHidden/>
              </w:rPr>
              <w:fldChar w:fldCharType="end"/>
            </w:r>
          </w:hyperlink>
        </w:p>
        <w:p w14:paraId="54E000E1" w14:textId="22A647E4" w:rsidR="001F6D27" w:rsidRDefault="00A72948">
          <w:pPr>
            <w:pStyle w:val="TOC2"/>
            <w:rPr>
              <w:rFonts w:asciiTheme="minorHAnsi" w:eastAsiaTheme="minorEastAsia" w:hAnsiTheme="minorHAnsi" w:cstheme="minorBidi"/>
              <w:kern w:val="0"/>
              <w:sz w:val="22"/>
              <w:szCs w:val="22"/>
              <w:lang w:eastAsia="lv-LV"/>
            </w:rPr>
          </w:pPr>
          <w:hyperlink w:anchor="_Toc40781435" w:history="1">
            <w:r w:rsidR="001F6D27" w:rsidRPr="00905325">
              <w:rPr>
                <w:rStyle w:val="Hyperlink"/>
              </w:rPr>
              <w:t>Sadarbība ar nevalstisko sektoru</w:t>
            </w:r>
            <w:r w:rsidR="001F6D27">
              <w:rPr>
                <w:webHidden/>
              </w:rPr>
              <w:tab/>
            </w:r>
            <w:r w:rsidR="001F6D27">
              <w:rPr>
                <w:webHidden/>
              </w:rPr>
              <w:fldChar w:fldCharType="begin"/>
            </w:r>
            <w:r w:rsidR="001F6D27">
              <w:rPr>
                <w:webHidden/>
              </w:rPr>
              <w:instrText xml:space="preserve"> PAGEREF _Toc40781435 \h </w:instrText>
            </w:r>
            <w:r w:rsidR="001F6D27">
              <w:rPr>
                <w:webHidden/>
              </w:rPr>
            </w:r>
            <w:r w:rsidR="001F6D27">
              <w:rPr>
                <w:webHidden/>
              </w:rPr>
              <w:fldChar w:fldCharType="separate"/>
            </w:r>
            <w:r w:rsidR="001F6D27">
              <w:rPr>
                <w:webHidden/>
              </w:rPr>
              <w:t>23</w:t>
            </w:r>
            <w:r w:rsidR="001F6D27">
              <w:rPr>
                <w:webHidden/>
              </w:rPr>
              <w:fldChar w:fldCharType="end"/>
            </w:r>
          </w:hyperlink>
        </w:p>
        <w:p w14:paraId="308E9C4B" w14:textId="7F85DAA7" w:rsidR="001F6D27" w:rsidRDefault="00A72948">
          <w:pPr>
            <w:pStyle w:val="TOC2"/>
            <w:rPr>
              <w:rFonts w:asciiTheme="minorHAnsi" w:eastAsiaTheme="minorEastAsia" w:hAnsiTheme="minorHAnsi" w:cstheme="minorBidi"/>
              <w:kern w:val="0"/>
              <w:sz w:val="22"/>
              <w:szCs w:val="22"/>
              <w:lang w:eastAsia="lv-LV"/>
            </w:rPr>
          </w:pPr>
          <w:hyperlink w:anchor="_Toc40781436" w:history="1">
            <w:r w:rsidR="001F6D27" w:rsidRPr="00905325">
              <w:rPr>
                <w:rStyle w:val="Hyperlink"/>
              </w:rPr>
              <w:t>2020.gada galvenie uzdevumi</w:t>
            </w:r>
            <w:r w:rsidR="001F6D27">
              <w:rPr>
                <w:webHidden/>
              </w:rPr>
              <w:tab/>
            </w:r>
            <w:r w:rsidR="001F6D27">
              <w:rPr>
                <w:webHidden/>
              </w:rPr>
              <w:fldChar w:fldCharType="begin"/>
            </w:r>
            <w:r w:rsidR="001F6D27">
              <w:rPr>
                <w:webHidden/>
              </w:rPr>
              <w:instrText xml:space="preserve"> PAGEREF _Toc40781436 \h </w:instrText>
            </w:r>
            <w:r w:rsidR="001F6D27">
              <w:rPr>
                <w:webHidden/>
              </w:rPr>
            </w:r>
            <w:r w:rsidR="001F6D27">
              <w:rPr>
                <w:webHidden/>
              </w:rPr>
              <w:fldChar w:fldCharType="separate"/>
            </w:r>
            <w:r w:rsidR="001F6D27">
              <w:rPr>
                <w:webHidden/>
              </w:rPr>
              <w:t>24</w:t>
            </w:r>
            <w:r w:rsidR="001F6D27">
              <w:rPr>
                <w:webHidden/>
              </w:rPr>
              <w:fldChar w:fldCharType="end"/>
            </w:r>
          </w:hyperlink>
        </w:p>
        <w:p w14:paraId="251984E2" w14:textId="6A0EB9F1" w:rsidR="007610F3" w:rsidRPr="00AD2A29" w:rsidRDefault="00797F16" w:rsidP="00AD2A29">
          <w:pPr>
            <w:pStyle w:val="TOC1"/>
            <w:rPr>
              <w:sz w:val="24"/>
              <w:szCs w:val="24"/>
            </w:rPr>
          </w:pPr>
          <w:r w:rsidRPr="00AD2A29">
            <w:rPr>
              <w:sz w:val="24"/>
              <w:szCs w:val="24"/>
            </w:rPr>
            <w:fldChar w:fldCharType="end"/>
          </w:r>
          <w:r w:rsidR="007610F3" w:rsidRPr="00AD2A29">
            <w:rPr>
              <w:sz w:val="24"/>
              <w:szCs w:val="24"/>
            </w:rPr>
            <w:t>PIELIKUMI</w:t>
          </w:r>
        </w:p>
        <w:p w14:paraId="732E9FC9" w14:textId="77777777" w:rsidR="007610F3" w:rsidRPr="00AD2A29" w:rsidRDefault="007610F3" w:rsidP="007610F3">
          <w:pPr>
            <w:rPr>
              <w:rFonts w:asciiTheme="majorHAnsi" w:hAnsiTheme="majorHAnsi" w:cstheme="majorHAnsi"/>
              <w:sz w:val="24"/>
              <w:szCs w:val="24"/>
            </w:rPr>
          </w:pPr>
          <w:r w:rsidRPr="00AD2A29">
            <w:rPr>
              <w:rFonts w:asciiTheme="majorHAnsi" w:hAnsiTheme="majorHAnsi" w:cstheme="majorHAnsi"/>
              <w:sz w:val="24"/>
              <w:szCs w:val="24"/>
            </w:rPr>
            <w:t>Ādažu novada pašvaldības organizatoriskā struktūra</w:t>
          </w:r>
        </w:p>
        <w:p w14:paraId="0C26A426" w14:textId="77777777" w:rsidR="00C858F2" w:rsidRPr="00AD2A29" w:rsidRDefault="007610F3" w:rsidP="00C858F2">
          <w:pPr>
            <w:rPr>
              <w:sz w:val="24"/>
              <w:szCs w:val="24"/>
            </w:rPr>
          </w:pPr>
          <w:r w:rsidRPr="00AD2A29">
            <w:rPr>
              <w:rFonts w:asciiTheme="majorHAnsi" w:hAnsiTheme="majorHAnsi" w:cstheme="majorHAnsi"/>
              <w:sz w:val="24"/>
              <w:szCs w:val="24"/>
            </w:rPr>
            <w:t>Ādažu novada pašvaldības finanšu saistības</w:t>
          </w:r>
        </w:p>
      </w:sdtContent>
    </w:sdt>
    <w:bookmarkStart w:id="5" w:name="Uzruna" w:displacedByCustomXml="prev"/>
    <w:bookmarkStart w:id="6" w:name="_Toc327783115" w:displacedByCustomXml="prev"/>
    <w:p w14:paraId="4C69D096" w14:textId="03310F5A" w:rsidR="00171007" w:rsidRPr="00C858F2" w:rsidRDefault="00171007" w:rsidP="00C858F2">
      <w:pPr>
        <w:rPr>
          <w:rFonts w:asciiTheme="majorHAnsi" w:hAnsiTheme="majorHAnsi" w:cstheme="majorHAnsi"/>
          <w:b/>
          <w:sz w:val="24"/>
          <w:szCs w:val="24"/>
        </w:rPr>
      </w:pPr>
      <w:r>
        <w:br w:type="page"/>
      </w:r>
    </w:p>
    <w:p w14:paraId="32CB54AA" w14:textId="738511CE" w:rsidR="004B4E4A" w:rsidRPr="00FC0863" w:rsidRDefault="001730D2" w:rsidP="00D01493">
      <w:pPr>
        <w:pStyle w:val="Heading1"/>
        <w:jc w:val="center"/>
      </w:pPr>
      <w:bookmarkStart w:id="7" w:name="_Toc40781411"/>
      <w:r w:rsidRPr="00FC0863">
        <w:lastRenderedPageBreak/>
        <w:t>Domes priekšsēdētāja uzruna</w:t>
      </w:r>
      <w:bookmarkEnd w:id="7"/>
      <w:bookmarkEnd w:id="5"/>
    </w:p>
    <w:bookmarkEnd w:id="6"/>
    <w:p w14:paraId="4BD6C91B" w14:textId="77777777" w:rsidR="003E2114" w:rsidRPr="003E2114" w:rsidRDefault="003E2114" w:rsidP="003E2114">
      <w:pPr>
        <w:spacing w:after="0"/>
        <w:rPr>
          <w:rFonts w:eastAsia="Microsoft YaHei Light" w:cs="Segoe UI Light"/>
          <w:sz w:val="16"/>
          <w:szCs w:val="16"/>
        </w:rPr>
      </w:pPr>
    </w:p>
    <w:p w14:paraId="03D19AC0" w14:textId="0DD8B0B3" w:rsidR="00502916" w:rsidRPr="00C864E9" w:rsidRDefault="00C864E9" w:rsidP="00502916">
      <w:pPr>
        <w:rPr>
          <w:rFonts w:eastAsia="Microsoft YaHei Light" w:cs="Segoe UI Light"/>
          <w:szCs w:val="24"/>
        </w:rPr>
      </w:pPr>
      <w:r w:rsidRPr="00C864E9">
        <w:rPr>
          <w:rFonts w:eastAsia="Microsoft YaHei Light" w:cs="Segoe UI Light"/>
          <w:noProof/>
          <w:szCs w:val="24"/>
        </w:rPr>
        <w:drawing>
          <wp:anchor distT="0" distB="0" distL="114300" distR="114300" simplePos="0" relativeHeight="251780096" behindDoc="1" locked="0" layoutInCell="1" allowOverlap="1" wp14:anchorId="077588CF" wp14:editId="0246237E">
            <wp:simplePos x="0" y="0"/>
            <wp:positionH relativeFrom="column">
              <wp:posOffset>1905</wp:posOffset>
            </wp:positionH>
            <wp:positionV relativeFrom="paragraph">
              <wp:posOffset>0</wp:posOffset>
            </wp:positionV>
            <wp:extent cx="2840990" cy="1896110"/>
            <wp:effectExtent l="0" t="0" r="0" b="8890"/>
            <wp:wrapTight wrapText="bothSides">
              <wp:wrapPolygon edited="0">
                <wp:start x="0" y="0"/>
                <wp:lineTo x="0" y="21484"/>
                <wp:lineTo x="21436" y="21484"/>
                <wp:lineTo x="21436"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0990" cy="1896110"/>
                    </a:xfrm>
                    <a:prstGeom prst="rect">
                      <a:avLst/>
                    </a:prstGeom>
                    <a:noFill/>
                  </pic:spPr>
                </pic:pic>
              </a:graphicData>
            </a:graphic>
            <wp14:sizeRelH relativeFrom="page">
              <wp14:pctWidth>0</wp14:pctWidth>
            </wp14:sizeRelH>
            <wp14:sizeRelV relativeFrom="page">
              <wp14:pctHeight>0</wp14:pctHeight>
            </wp14:sizeRelV>
          </wp:anchor>
        </w:drawing>
      </w:r>
      <w:r w:rsidR="00922791">
        <w:rPr>
          <w:rFonts w:eastAsia="Microsoft YaHei Light" w:cs="Segoe UI Light"/>
          <w:szCs w:val="24"/>
        </w:rPr>
        <w:t xml:space="preserve">                        </w:t>
      </w:r>
      <w:r w:rsidR="00502916" w:rsidRPr="00C864E9">
        <w:rPr>
          <w:rFonts w:eastAsia="Microsoft YaHei Light" w:cs="Segoe UI Light"/>
          <w:szCs w:val="24"/>
        </w:rPr>
        <w:t>Godātie ādažnieki!</w:t>
      </w:r>
    </w:p>
    <w:p w14:paraId="38F470BC" w14:textId="310C006E" w:rsidR="00C864E9" w:rsidRDefault="00C864E9" w:rsidP="00C864E9">
      <w:pPr>
        <w:spacing w:before="120" w:after="0"/>
        <w:ind w:firstLine="426"/>
        <w:rPr>
          <w:rFonts w:eastAsia="Microsoft YaHei Light" w:cs="Segoe UI Light"/>
          <w:szCs w:val="24"/>
        </w:rPr>
      </w:pPr>
      <w:r w:rsidRPr="005F10AE">
        <w:rPr>
          <w:rFonts w:eastAsia="Microsoft YaHei Light" w:cs="Segoe UI Light"/>
          <w:szCs w:val="24"/>
        </w:rPr>
        <w:t>Attīstības dinamikas un būvniecības apjomu ziņā 2019.</w:t>
      </w:r>
      <w:r>
        <w:rPr>
          <w:rFonts w:eastAsia="Microsoft YaHei Light" w:cs="Segoe UI Light"/>
          <w:szCs w:val="24"/>
        </w:rPr>
        <w:t xml:space="preserve"> </w:t>
      </w:r>
      <w:r w:rsidRPr="005F10AE">
        <w:rPr>
          <w:rFonts w:eastAsia="Microsoft YaHei Light" w:cs="Segoe UI Light"/>
          <w:szCs w:val="24"/>
        </w:rPr>
        <w:t xml:space="preserve">gads Ādažos bija </w:t>
      </w:r>
      <w:r>
        <w:rPr>
          <w:rFonts w:eastAsia="Microsoft YaHei Light" w:cs="Segoe UI Light"/>
          <w:szCs w:val="24"/>
        </w:rPr>
        <w:t xml:space="preserve">sen nepieredzētu </w:t>
      </w:r>
      <w:r w:rsidRPr="005F10AE">
        <w:rPr>
          <w:rFonts w:eastAsia="Microsoft YaHei Light" w:cs="Segoe UI Light"/>
          <w:szCs w:val="24"/>
        </w:rPr>
        <w:t>rekordu gads.</w:t>
      </w:r>
    </w:p>
    <w:p w14:paraId="55B09F9F" w14:textId="329BDBAD" w:rsidR="00C864E9" w:rsidRDefault="00922791" w:rsidP="00C864E9">
      <w:pPr>
        <w:spacing w:after="0"/>
        <w:ind w:firstLine="426"/>
        <w:rPr>
          <w:rFonts w:eastAsia="Microsoft YaHei Light" w:cs="Segoe UI Light"/>
          <w:szCs w:val="24"/>
        </w:rPr>
      </w:pPr>
      <w:r>
        <w:rPr>
          <w:rFonts w:eastAsia="Microsoft YaHei Light" w:cs="Segoe UI Light"/>
          <w:szCs w:val="24"/>
        </w:rPr>
        <w:t>L</w:t>
      </w:r>
      <w:r w:rsidR="00C864E9" w:rsidRPr="005F10AE">
        <w:rPr>
          <w:rFonts w:eastAsia="Microsoft YaHei Light" w:cs="Segoe UI Light"/>
          <w:szCs w:val="24"/>
        </w:rPr>
        <w:t xml:space="preserve">ielākie ieguvumi novadam bija Ādažu vidusskolas sākumskolas </w:t>
      </w:r>
      <w:r w:rsidR="00C864E9">
        <w:rPr>
          <w:rFonts w:eastAsia="Microsoft YaHei Light" w:cs="Segoe UI Light"/>
          <w:szCs w:val="24"/>
        </w:rPr>
        <w:t>ēkas</w:t>
      </w:r>
      <w:r w:rsidR="00C864E9" w:rsidRPr="005F10AE">
        <w:rPr>
          <w:rFonts w:eastAsia="Microsoft YaHei Light" w:cs="Segoe UI Light"/>
          <w:szCs w:val="24"/>
        </w:rPr>
        <w:t xml:space="preserve"> izbūve, kas kopā </w:t>
      </w:r>
      <w:r w:rsidR="00C864E9">
        <w:rPr>
          <w:rFonts w:eastAsia="Microsoft YaHei Light" w:cs="Segoe UI Light"/>
          <w:szCs w:val="24"/>
        </w:rPr>
        <w:t xml:space="preserve">ar </w:t>
      </w:r>
      <w:r w:rsidR="00C864E9" w:rsidRPr="005F10AE">
        <w:rPr>
          <w:rFonts w:eastAsia="Microsoft YaHei Light" w:cs="Segoe UI Light"/>
          <w:szCs w:val="24"/>
        </w:rPr>
        <w:t xml:space="preserve">jauno Attekas ielas turpinājumu </w:t>
      </w:r>
      <w:r w:rsidR="00C864E9">
        <w:rPr>
          <w:rFonts w:eastAsia="Microsoft YaHei Light" w:cs="Segoe UI Light"/>
          <w:szCs w:val="24"/>
        </w:rPr>
        <w:t>ir</w:t>
      </w:r>
      <w:r w:rsidR="00C864E9" w:rsidRPr="005F10AE">
        <w:rPr>
          <w:rFonts w:eastAsia="Microsoft YaHei Light" w:cs="Segoe UI Light"/>
          <w:szCs w:val="24"/>
        </w:rPr>
        <w:t xml:space="preserve"> </w:t>
      </w:r>
      <w:r w:rsidR="00C864E9">
        <w:rPr>
          <w:rFonts w:eastAsia="Microsoft YaHei Light" w:cs="Segoe UI Light"/>
          <w:szCs w:val="24"/>
        </w:rPr>
        <w:t xml:space="preserve">līdz šim </w:t>
      </w:r>
      <w:r w:rsidR="00C864E9" w:rsidRPr="005F10AE">
        <w:rPr>
          <w:rFonts w:eastAsia="Microsoft YaHei Light" w:cs="Segoe UI Light"/>
          <w:szCs w:val="24"/>
        </w:rPr>
        <w:t>vēsturiski lielāk</w:t>
      </w:r>
      <w:r w:rsidR="00026984">
        <w:rPr>
          <w:rFonts w:eastAsia="Microsoft YaHei Light" w:cs="Segoe UI Light"/>
          <w:szCs w:val="24"/>
        </w:rPr>
        <w:t>ais</w:t>
      </w:r>
      <w:r w:rsidR="00C864E9" w:rsidRPr="005F10AE">
        <w:rPr>
          <w:rFonts w:eastAsia="Microsoft YaHei Light" w:cs="Segoe UI Light"/>
          <w:szCs w:val="24"/>
        </w:rPr>
        <w:t xml:space="preserve"> pašvaldības </w:t>
      </w:r>
      <w:r w:rsidR="00C864E9">
        <w:rPr>
          <w:rFonts w:eastAsia="Microsoft YaHei Light" w:cs="Segoe UI Light"/>
          <w:szCs w:val="24"/>
        </w:rPr>
        <w:t>realizēt</w:t>
      </w:r>
      <w:r w:rsidR="00026984">
        <w:rPr>
          <w:rFonts w:eastAsia="Microsoft YaHei Light" w:cs="Segoe UI Light"/>
          <w:szCs w:val="24"/>
        </w:rPr>
        <w:t>ais</w:t>
      </w:r>
      <w:r w:rsidR="00C864E9">
        <w:rPr>
          <w:rFonts w:eastAsia="Microsoft YaHei Light" w:cs="Segoe UI Light"/>
          <w:szCs w:val="24"/>
        </w:rPr>
        <w:t xml:space="preserve"> </w:t>
      </w:r>
      <w:r w:rsidR="00C864E9" w:rsidRPr="005F10AE">
        <w:rPr>
          <w:rFonts w:eastAsia="Microsoft YaHei Light" w:cs="Segoe UI Light"/>
          <w:szCs w:val="24"/>
        </w:rPr>
        <w:t>būvobjekts.</w:t>
      </w:r>
      <w:r w:rsidR="00026984">
        <w:rPr>
          <w:rFonts w:eastAsia="Microsoft YaHei Light" w:cs="Segoe UI Light"/>
          <w:szCs w:val="24"/>
        </w:rPr>
        <w:t xml:space="preserve"> Lieli un mazi, tuvi un tāli ciemiņi brauc pie mums “Ādažus lūkoties”, jo novada centrs ir vizuāli un estētiski skaists, patīkams un funkcionāls.</w:t>
      </w:r>
    </w:p>
    <w:p w14:paraId="10B1CE3B" w14:textId="6A2C16C0" w:rsidR="00C864E9" w:rsidRDefault="00C864E9" w:rsidP="00C864E9">
      <w:pPr>
        <w:spacing w:after="0"/>
        <w:ind w:firstLine="426"/>
        <w:rPr>
          <w:rFonts w:eastAsia="Microsoft YaHei Light" w:cs="Segoe UI Light"/>
          <w:szCs w:val="24"/>
        </w:rPr>
      </w:pPr>
      <w:r w:rsidRPr="005F10AE">
        <w:rPr>
          <w:rFonts w:eastAsia="Microsoft YaHei Light" w:cs="Segoe UI Light"/>
          <w:szCs w:val="24"/>
        </w:rPr>
        <w:t xml:space="preserve">2019. gadā </w:t>
      </w:r>
      <w:r>
        <w:rPr>
          <w:rFonts w:eastAsia="Microsoft YaHei Light" w:cs="Segoe UI Light"/>
          <w:szCs w:val="24"/>
        </w:rPr>
        <w:t xml:space="preserve">tika </w:t>
      </w:r>
      <w:r w:rsidRPr="005F10AE">
        <w:rPr>
          <w:rFonts w:eastAsia="Microsoft YaHei Light" w:cs="Segoe UI Light"/>
          <w:szCs w:val="24"/>
        </w:rPr>
        <w:t>uzsākt</w:t>
      </w:r>
      <w:r w:rsidR="005D4732">
        <w:rPr>
          <w:rFonts w:eastAsia="Microsoft YaHei Light" w:cs="Segoe UI Light"/>
          <w:szCs w:val="24"/>
        </w:rPr>
        <w:t>s</w:t>
      </w:r>
      <w:r w:rsidRPr="005F10AE">
        <w:rPr>
          <w:rFonts w:eastAsia="Microsoft YaHei Light" w:cs="Segoe UI Light"/>
          <w:szCs w:val="24"/>
        </w:rPr>
        <w:t xml:space="preserve"> arī </w:t>
      </w:r>
      <w:r>
        <w:rPr>
          <w:rFonts w:eastAsia="Microsoft YaHei Light" w:cs="Segoe UI Light"/>
          <w:szCs w:val="24"/>
        </w:rPr>
        <w:t xml:space="preserve">Ādažu </w:t>
      </w:r>
      <w:r w:rsidRPr="005F10AE">
        <w:rPr>
          <w:rFonts w:eastAsia="Microsoft YaHei Light" w:cs="Segoe UI Light"/>
          <w:szCs w:val="24"/>
        </w:rPr>
        <w:t xml:space="preserve">pirmsskolas izglītības iestādes “Strautiņš” siltināšanas projekts un Gaujas aizsargdambja un sūkņu stacijas </w:t>
      </w:r>
      <w:r>
        <w:rPr>
          <w:rFonts w:eastAsia="Microsoft YaHei Light" w:cs="Segoe UI Light"/>
          <w:szCs w:val="24"/>
        </w:rPr>
        <w:t xml:space="preserve">“Kārkli” </w:t>
      </w:r>
      <w:r w:rsidRPr="005F10AE">
        <w:rPr>
          <w:rFonts w:eastAsia="Microsoft YaHei Light" w:cs="Segoe UI Light"/>
          <w:szCs w:val="24"/>
        </w:rPr>
        <w:t>rekonstrukcija</w:t>
      </w:r>
      <w:r>
        <w:rPr>
          <w:rFonts w:eastAsia="Microsoft YaHei Light" w:cs="Segoe UI Light"/>
          <w:szCs w:val="24"/>
        </w:rPr>
        <w:t>, izveidojot vienotu inženierbūvi “no tilta līdz tiltam” (</w:t>
      </w:r>
      <w:r w:rsidR="005D4732">
        <w:rPr>
          <w:rFonts w:eastAsia="Microsoft YaHei Light" w:cs="Segoe UI Light"/>
          <w:szCs w:val="24"/>
        </w:rPr>
        <w:t xml:space="preserve">no </w:t>
      </w:r>
      <w:r>
        <w:rPr>
          <w:rFonts w:eastAsia="Microsoft YaHei Light" w:cs="Segoe UI Light"/>
          <w:szCs w:val="24"/>
        </w:rPr>
        <w:t xml:space="preserve">Kadagas tilta līdz </w:t>
      </w:r>
      <w:r w:rsidR="005D4732">
        <w:rPr>
          <w:rFonts w:eastAsia="Microsoft YaHei Light" w:cs="Segoe UI Light"/>
          <w:szCs w:val="24"/>
        </w:rPr>
        <w:t xml:space="preserve">autoceļa A1 Baltezers-Ainaži </w:t>
      </w:r>
      <w:r>
        <w:rPr>
          <w:rFonts w:eastAsia="Microsoft YaHei Light" w:cs="Segoe UI Light"/>
          <w:szCs w:val="24"/>
        </w:rPr>
        <w:t>tiltam pā</w:t>
      </w:r>
      <w:r w:rsidR="005D4732">
        <w:rPr>
          <w:rFonts w:eastAsia="Microsoft YaHei Light" w:cs="Segoe UI Light"/>
          <w:szCs w:val="24"/>
        </w:rPr>
        <w:t>r Gauju</w:t>
      </w:r>
      <w:r w:rsidR="00026984">
        <w:rPr>
          <w:rFonts w:eastAsia="Microsoft YaHei Light" w:cs="Segoe UI Light"/>
          <w:szCs w:val="24"/>
        </w:rPr>
        <w:t>)</w:t>
      </w:r>
      <w:r w:rsidR="005D4732">
        <w:rPr>
          <w:rFonts w:eastAsia="Microsoft YaHei Light" w:cs="Segoe UI Light"/>
          <w:szCs w:val="24"/>
        </w:rPr>
        <w:t>.</w:t>
      </w:r>
    </w:p>
    <w:p w14:paraId="7554FB65" w14:textId="7AF2DCF9" w:rsidR="00C864E9" w:rsidRDefault="00C864E9" w:rsidP="00C864E9">
      <w:pPr>
        <w:spacing w:after="0"/>
        <w:ind w:firstLine="426"/>
        <w:rPr>
          <w:rFonts w:eastAsia="Microsoft YaHei Light" w:cs="Segoe UI Light"/>
          <w:szCs w:val="24"/>
        </w:rPr>
      </w:pPr>
      <w:r w:rsidRPr="005F10AE">
        <w:rPr>
          <w:rFonts w:eastAsia="Microsoft YaHei Light" w:cs="Segoe UI Light"/>
          <w:szCs w:val="24"/>
        </w:rPr>
        <w:t>2019. gadā turpinājās E</w:t>
      </w:r>
      <w:r w:rsidR="005D4732">
        <w:rPr>
          <w:rFonts w:eastAsia="Microsoft YaHei Light" w:cs="Segoe UI Light"/>
          <w:szCs w:val="24"/>
        </w:rPr>
        <w:t xml:space="preserve">iropas </w:t>
      </w:r>
      <w:r w:rsidRPr="005F10AE">
        <w:rPr>
          <w:rFonts w:eastAsia="Microsoft YaHei Light" w:cs="Segoe UI Light"/>
          <w:szCs w:val="24"/>
        </w:rPr>
        <w:t>S</w:t>
      </w:r>
      <w:r w:rsidR="005D4732">
        <w:rPr>
          <w:rFonts w:eastAsia="Microsoft YaHei Light" w:cs="Segoe UI Light"/>
          <w:szCs w:val="24"/>
        </w:rPr>
        <w:t>avienības struktūr</w:t>
      </w:r>
      <w:r w:rsidRPr="005F10AE">
        <w:rPr>
          <w:rFonts w:eastAsia="Microsoft YaHei Light" w:cs="Segoe UI Light"/>
          <w:szCs w:val="24"/>
        </w:rPr>
        <w:t xml:space="preserve">fondu </w:t>
      </w:r>
      <w:r w:rsidR="005D4732">
        <w:rPr>
          <w:rFonts w:eastAsia="Microsoft YaHei Light" w:cs="Segoe UI Light"/>
          <w:szCs w:val="24"/>
        </w:rPr>
        <w:t>līdz</w:t>
      </w:r>
      <w:r w:rsidRPr="005F10AE">
        <w:rPr>
          <w:rFonts w:eastAsia="Microsoft YaHei Light" w:cs="Segoe UI Light"/>
          <w:szCs w:val="24"/>
        </w:rPr>
        <w:t xml:space="preserve">finansēto projektu </w:t>
      </w:r>
      <w:r w:rsidR="00026984">
        <w:rPr>
          <w:rFonts w:eastAsia="Microsoft YaHei Light" w:cs="Segoe UI Light"/>
          <w:szCs w:val="24"/>
        </w:rPr>
        <w:t>izpilde</w:t>
      </w:r>
      <w:r w:rsidRPr="005F10AE">
        <w:rPr>
          <w:rFonts w:eastAsia="Microsoft YaHei Light" w:cs="Segoe UI Light"/>
          <w:szCs w:val="24"/>
        </w:rPr>
        <w:t>, izstrādā</w:t>
      </w:r>
      <w:r w:rsidR="00026984">
        <w:rPr>
          <w:rFonts w:eastAsia="Microsoft YaHei Light" w:cs="Segoe UI Light"/>
          <w:szCs w:val="24"/>
        </w:rPr>
        <w:t>jot</w:t>
      </w:r>
      <w:r w:rsidRPr="005F10AE">
        <w:rPr>
          <w:rFonts w:eastAsia="Microsoft YaHei Light" w:cs="Segoe UI Light"/>
          <w:szCs w:val="24"/>
        </w:rPr>
        <w:t xml:space="preserve"> tehnisk</w:t>
      </w:r>
      <w:r w:rsidR="00026984">
        <w:rPr>
          <w:rFonts w:eastAsia="Microsoft YaHei Light" w:cs="Segoe UI Light"/>
          <w:szCs w:val="24"/>
        </w:rPr>
        <w:t>os</w:t>
      </w:r>
      <w:r w:rsidRPr="005F10AE">
        <w:rPr>
          <w:rFonts w:eastAsia="Microsoft YaHei Light" w:cs="Segoe UI Light"/>
          <w:szCs w:val="24"/>
        </w:rPr>
        <w:t xml:space="preserve"> projekt</w:t>
      </w:r>
      <w:r w:rsidR="00026984">
        <w:rPr>
          <w:rFonts w:eastAsia="Microsoft YaHei Light" w:cs="Segoe UI Light"/>
          <w:szCs w:val="24"/>
        </w:rPr>
        <w:t>us</w:t>
      </w:r>
      <w:r w:rsidRPr="005F10AE">
        <w:rPr>
          <w:rFonts w:eastAsia="Microsoft YaHei Light" w:cs="Segoe UI Light"/>
          <w:szCs w:val="24"/>
        </w:rPr>
        <w:t xml:space="preserve"> Ataru ceļa pārbūvei un Mežaparka ceļa rekonstrukcijai</w:t>
      </w:r>
      <w:r w:rsidR="00026984">
        <w:rPr>
          <w:rFonts w:eastAsia="Microsoft YaHei Light" w:cs="Segoe UI Light"/>
          <w:szCs w:val="24"/>
        </w:rPr>
        <w:t>, kuru</w:t>
      </w:r>
      <w:r w:rsidRPr="005F10AE">
        <w:rPr>
          <w:rFonts w:eastAsia="Microsoft YaHei Light" w:cs="Segoe UI Light"/>
          <w:szCs w:val="24"/>
        </w:rPr>
        <w:t xml:space="preserve"> </w:t>
      </w:r>
      <w:r w:rsidR="005D4732">
        <w:rPr>
          <w:rFonts w:eastAsia="Microsoft YaHei Light" w:cs="Segoe UI Light"/>
          <w:szCs w:val="24"/>
        </w:rPr>
        <w:t>būvdarb</w:t>
      </w:r>
      <w:r w:rsidR="00026984">
        <w:rPr>
          <w:rFonts w:eastAsia="Microsoft YaHei Light" w:cs="Segoe UI Light"/>
          <w:szCs w:val="24"/>
        </w:rPr>
        <w:t>us</w:t>
      </w:r>
      <w:r w:rsidR="005D4732">
        <w:rPr>
          <w:rFonts w:eastAsia="Microsoft YaHei Light" w:cs="Segoe UI Light"/>
          <w:szCs w:val="24"/>
        </w:rPr>
        <w:t xml:space="preserve"> uzsāk</w:t>
      </w:r>
      <w:r w:rsidR="00026984">
        <w:rPr>
          <w:rFonts w:eastAsia="Microsoft YaHei Light" w:cs="Segoe UI Light"/>
          <w:szCs w:val="24"/>
        </w:rPr>
        <w:t>sim</w:t>
      </w:r>
      <w:r w:rsidR="005D4732">
        <w:rPr>
          <w:rFonts w:eastAsia="Microsoft YaHei Light" w:cs="Segoe UI Light"/>
          <w:szCs w:val="24"/>
        </w:rPr>
        <w:t xml:space="preserve"> 2020. gadā.</w:t>
      </w:r>
      <w:r w:rsidRPr="005F10AE">
        <w:rPr>
          <w:rFonts w:eastAsia="Microsoft YaHei Light" w:cs="Segoe UI Light"/>
          <w:szCs w:val="24"/>
        </w:rPr>
        <w:t xml:space="preserve"> </w:t>
      </w:r>
    </w:p>
    <w:p w14:paraId="54C18264" w14:textId="60A6573F" w:rsidR="00C864E9" w:rsidRDefault="005D4732" w:rsidP="00C864E9">
      <w:pPr>
        <w:spacing w:after="0"/>
        <w:ind w:firstLine="426"/>
        <w:rPr>
          <w:rFonts w:eastAsia="Microsoft YaHei Light" w:cs="Segoe UI Light"/>
          <w:szCs w:val="24"/>
        </w:rPr>
      </w:pPr>
      <w:r>
        <w:rPr>
          <w:rFonts w:eastAsia="Microsoft YaHei Light" w:cs="Segoe UI Light"/>
          <w:szCs w:val="24"/>
        </w:rPr>
        <w:t>M</w:t>
      </w:r>
      <w:r w:rsidR="00C864E9" w:rsidRPr="005F10AE">
        <w:rPr>
          <w:rFonts w:eastAsia="Microsoft YaHei Light" w:cs="Segoe UI Light"/>
          <w:szCs w:val="24"/>
        </w:rPr>
        <w:t xml:space="preserve">azāk redzamas, bet apjomu ziņā milzīgas investīcijas </w:t>
      </w:r>
      <w:r>
        <w:rPr>
          <w:rFonts w:eastAsia="Microsoft YaHei Light" w:cs="Segoe UI Light"/>
          <w:szCs w:val="24"/>
        </w:rPr>
        <w:t xml:space="preserve">Latvijas </w:t>
      </w:r>
      <w:r w:rsidR="00C864E9" w:rsidRPr="005F10AE">
        <w:rPr>
          <w:rFonts w:eastAsia="Microsoft YaHei Light" w:cs="Segoe UI Light"/>
          <w:szCs w:val="24"/>
        </w:rPr>
        <w:t>valsts ieguldīja Ādažu militārās bāzes un poligona infrastruktūras modernizācijā, liecin</w:t>
      </w:r>
      <w:r>
        <w:rPr>
          <w:rFonts w:eastAsia="Microsoft YaHei Light" w:cs="Segoe UI Light"/>
          <w:szCs w:val="24"/>
        </w:rPr>
        <w:t xml:space="preserve">ot </w:t>
      </w:r>
      <w:r w:rsidR="00C864E9" w:rsidRPr="005F10AE">
        <w:rPr>
          <w:rFonts w:eastAsia="Microsoft YaHei Light" w:cs="Segoe UI Light"/>
          <w:szCs w:val="24"/>
        </w:rPr>
        <w:t xml:space="preserve">par </w:t>
      </w:r>
      <w:r>
        <w:rPr>
          <w:rFonts w:eastAsia="Microsoft YaHei Light" w:cs="Segoe UI Light"/>
          <w:szCs w:val="24"/>
        </w:rPr>
        <w:t xml:space="preserve">stabiliem un </w:t>
      </w:r>
      <w:r w:rsidR="00C864E9" w:rsidRPr="005F10AE">
        <w:rPr>
          <w:rFonts w:eastAsia="Microsoft YaHei Light" w:cs="Segoe UI Light"/>
          <w:szCs w:val="24"/>
        </w:rPr>
        <w:t>ilgtermiņa mērķiem valsts aizsardzības stiprināšanai, turklāt daļa no aizsardzības sektorā nodarbinā</w:t>
      </w:r>
      <w:r w:rsidR="00026984">
        <w:rPr>
          <w:rFonts w:eastAsia="Microsoft YaHei Light" w:cs="Segoe UI Light"/>
          <w:szCs w:val="24"/>
        </w:rPr>
        <w:t>tā</w:t>
      </w:r>
      <w:r w:rsidR="00C864E9" w:rsidRPr="005F10AE">
        <w:rPr>
          <w:rFonts w:eastAsia="Microsoft YaHei Light" w:cs="Segoe UI Light"/>
          <w:szCs w:val="24"/>
        </w:rPr>
        <w:t xml:space="preserve">m personām </w:t>
      </w:r>
      <w:r w:rsidR="00026984">
        <w:rPr>
          <w:rFonts w:eastAsia="Microsoft YaHei Light" w:cs="Segoe UI Light"/>
          <w:szCs w:val="24"/>
        </w:rPr>
        <w:t>un to</w:t>
      </w:r>
      <w:r w:rsidR="00C864E9" w:rsidRPr="005F10AE">
        <w:rPr>
          <w:rFonts w:eastAsia="Microsoft YaHei Light" w:cs="Segoe UI Light"/>
          <w:szCs w:val="24"/>
        </w:rPr>
        <w:t xml:space="preserve"> ģimeņu locekļi kļuva </w:t>
      </w:r>
      <w:r>
        <w:rPr>
          <w:rFonts w:eastAsia="Microsoft YaHei Light" w:cs="Segoe UI Light"/>
          <w:szCs w:val="24"/>
        </w:rPr>
        <w:t xml:space="preserve">nu jau </w:t>
      </w:r>
      <w:r w:rsidR="00C864E9" w:rsidRPr="005F10AE">
        <w:rPr>
          <w:rFonts w:eastAsia="Microsoft YaHei Light" w:cs="Segoe UI Light"/>
          <w:szCs w:val="24"/>
        </w:rPr>
        <w:t xml:space="preserve">par pastāvīgiem ādažniekiem. </w:t>
      </w:r>
      <w:r w:rsidR="00026984">
        <w:rPr>
          <w:rFonts w:eastAsia="Microsoft YaHei Light" w:cs="Segoe UI Light"/>
          <w:szCs w:val="24"/>
        </w:rPr>
        <w:t>Arī NATO valstu karavīru klātbūtne novadā ir manāma gan ikdienā, gan svētkos, gan sadzirdama mācību laikā, gan arī saskatāma pāri robežām.</w:t>
      </w:r>
    </w:p>
    <w:p w14:paraId="3471B093" w14:textId="7DF6FBB7" w:rsidR="00C864E9" w:rsidRDefault="00026984" w:rsidP="00C864E9">
      <w:pPr>
        <w:spacing w:after="0"/>
        <w:ind w:firstLine="426"/>
        <w:rPr>
          <w:rFonts w:eastAsia="Microsoft YaHei Light" w:cs="Segoe UI Light"/>
          <w:szCs w:val="24"/>
        </w:rPr>
      </w:pPr>
      <w:r>
        <w:rPr>
          <w:rFonts w:eastAsia="Microsoft YaHei Light" w:cs="Segoe UI Light"/>
          <w:szCs w:val="24"/>
        </w:rPr>
        <w:t>Vienlaikus, t</w:t>
      </w:r>
      <w:r w:rsidR="00C864E9" w:rsidRPr="005F10AE">
        <w:rPr>
          <w:rFonts w:eastAsia="Microsoft YaHei Light" w:cs="Segoe UI Light"/>
          <w:szCs w:val="24"/>
        </w:rPr>
        <w:t xml:space="preserve">urpinājās </w:t>
      </w:r>
      <w:r w:rsidR="005D4732">
        <w:rPr>
          <w:rFonts w:eastAsia="Microsoft YaHei Light" w:cs="Segoe UI Light"/>
          <w:szCs w:val="24"/>
        </w:rPr>
        <w:t xml:space="preserve">arī </w:t>
      </w:r>
      <w:r w:rsidR="00C864E9" w:rsidRPr="005F10AE">
        <w:rPr>
          <w:rFonts w:eastAsia="Microsoft YaHei Light" w:cs="Segoe UI Light"/>
          <w:szCs w:val="24"/>
        </w:rPr>
        <w:t>privātmāju būvniecības apjomu kāpums, liecin</w:t>
      </w:r>
      <w:r w:rsidR="005D4732">
        <w:rPr>
          <w:rFonts w:eastAsia="Microsoft YaHei Light" w:cs="Segoe UI Light"/>
          <w:szCs w:val="24"/>
        </w:rPr>
        <w:t>ot</w:t>
      </w:r>
      <w:r w:rsidR="00C864E9" w:rsidRPr="005F10AE">
        <w:rPr>
          <w:rFonts w:eastAsia="Microsoft YaHei Light" w:cs="Segoe UI Light"/>
          <w:szCs w:val="24"/>
        </w:rPr>
        <w:t xml:space="preserve"> par </w:t>
      </w:r>
      <w:r w:rsidR="005D4732">
        <w:rPr>
          <w:rFonts w:eastAsia="Microsoft YaHei Light" w:cs="Segoe UI Light"/>
          <w:szCs w:val="24"/>
        </w:rPr>
        <w:t xml:space="preserve">iedzīvotāju </w:t>
      </w:r>
      <w:r w:rsidR="00C864E9" w:rsidRPr="005F10AE">
        <w:rPr>
          <w:rFonts w:eastAsia="Microsoft YaHei Light" w:cs="Segoe UI Light"/>
          <w:szCs w:val="24"/>
        </w:rPr>
        <w:t>labklājības</w:t>
      </w:r>
      <w:r w:rsidR="005D4732">
        <w:rPr>
          <w:rFonts w:eastAsia="Microsoft YaHei Light" w:cs="Segoe UI Light"/>
          <w:szCs w:val="24"/>
        </w:rPr>
        <w:t xml:space="preserve"> </w:t>
      </w:r>
      <w:r w:rsidR="00C864E9" w:rsidRPr="005F10AE">
        <w:rPr>
          <w:rFonts w:eastAsia="Microsoft YaHei Light" w:cs="Segoe UI Light"/>
          <w:szCs w:val="24"/>
        </w:rPr>
        <w:t>pieaugumu</w:t>
      </w:r>
      <w:r>
        <w:rPr>
          <w:rFonts w:eastAsia="Microsoft YaHei Light" w:cs="Segoe UI Light"/>
          <w:szCs w:val="24"/>
        </w:rPr>
        <w:t>,</w:t>
      </w:r>
      <w:r w:rsidR="005D4732">
        <w:rPr>
          <w:rFonts w:eastAsia="Microsoft YaHei Light" w:cs="Segoe UI Light"/>
          <w:szCs w:val="24"/>
        </w:rPr>
        <w:t xml:space="preserve"> vēlmi iesakņoties novadā </w:t>
      </w:r>
      <w:r>
        <w:rPr>
          <w:rFonts w:eastAsia="Microsoft YaHei Light" w:cs="Segoe UI Light"/>
          <w:szCs w:val="24"/>
        </w:rPr>
        <w:t>uz daudziem gadiem un baudīt dzīves vides priekšrocības</w:t>
      </w:r>
      <w:r w:rsidR="00C864E9" w:rsidRPr="005F10AE">
        <w:rPr>
          <w:rFonts w:eastAsia="Microsoft YaHei Light" w:cs="Segoe UI Light"/>
          <w:szCs w:val="24"/>
        </w:rPr>
        <w:t>.</w:t>
      </w:r>
    </w:p>
    <w:p w14:paraId="6004866A" w14:textId="4B7C0A4F" w:rsidR="00C864E9" w:rsidRPr="00922791" w:rsidRDefault="005D4732" w:rsidP="00C864E9">
      <w:pPr>
        <w:spacing w:after="0"/>
        <w:ind w:firstLine="426"/>
        <w:rPr>
          <w:rFonts w:eastAsia="Microsoft YaHei Light" w:cs="Segoe UI Light"/>
          <w:szCs w:val="24"/>
        </w:rPr>
      </w:pPr>
      <w:r>
        <w:rPr>
          <w:rFonts w:eastAsia="Microsoft YaHei Light" w:cs="Segoe UI Light"/>
          <w:szCs w:val="24"/>
        </w:rPr>
        <w:t>I</w:t>
      </w:r>
      <w:r w:rsidR="00C864E9" w:rsidRPr="005F10AE">
        <w:rPr>
          <w:rFonts w:eastAsia="Microsoft YaHei Light" w:cs="Segoe UI Light"/>
          <w:szCs w:val="24"/>
        </w:rPr>
        <w:t>edzīvotāju skaits Ādažu novadā 2019.gadā p</w:t>
      </w:r>
      <w:r>
        <w:rPr>
          <w:rFonts w:eastAsia="Microsoft YaHei Light" w:cs="Segoe UI Light"/>
          <w:szCs w:val="24"/>
        </w:rPr>
        <w:t>ieauga</w:t>
      </w:r>
      <w:r w:rsidR="00C864E9" w:rsidRPr="005F10AE">
        <w:rPr>
          <w:rFonts w:eastAsia="Microsoft YaHei Light" w:cs="Segoe UI Light"/>
          <w:szCs w:val="24"/>
        </w:rPr>
        <w:t xml:space="preserve"> par 3,3</w:t>
      </w:r>
      <w:r w:rsidR="00922791">
        <w:rPr>
          <w:rFonts w:eastAsia="Microsoft YaHei Light" w:cs="Segoe UI Light"/>
          <w:szCs w:val="24"/>
        </w:rPr>
        <w:t xml:space="preserve"> </w:t>
      </w:r>
      <w:r w:rsidR="00C864E9" w:rsidRPr="005F10AE">
        <w:rPr>
          <w:rFonts w:eastAsia="Microsoft YaHei Light" w:cs="Segoe UI Light"/>
          <w:szCs w:val="24"/>
        </w:rPr>
        <w:t>%, sasniedzot</w:t>
      </w:r>
      <w:r w:rsidR="00C864E9" w:rsidRPr="005F10AE">
        <w:rPr>
          <w:rFonts w:eastAsia="Microsoft YaHei Light" w:cs="Segoe UI Light"/>
          <w:color w:val="000000" w:themeColor="text1"/>
          <w:szCs w:val="24"/>
        </w:rPr>
        <w:t xml:space="preserve"> 12 </w:t>
      </w:r>
      <w:r w:rsidR="00C864E9" w:rsidRPr="005F10AE">
        <w:rPr>
          <w:rFonts w:eastAsia="Microsoft YaHei Light" w:cs="Segoe UI Light"/>
          <w:szCs w:val="24"/>
        </w:rPr>
        <w:t xml:space="preserve">tūkstošus. Bērnu skaits </w:t>
      </w:r>
      <w:r w:rsidR="00C864E9" w:rsidRPr="00922791">
        <w:rPr>
          <w:rFonts w:eastAsia="Microsoft YaHei Light" w:cs="Segoe UI Light"/>
          <w:szCs w:val="24"/>
        </w:rPr>
        <w:t xml:space="preserve">bērnudārzos, Ādažu vidusskolā un Ādažu Brīvajā Valdorfa skolā </w:t>
      </w:r>
      <w:r w:rsidR="00922791">
        <w:rPr>
          <w:rFonts w:eastAsia="Microsoft YaHei Light" w:cs="Segoe UI Light"/>
          <w:szCs w:val="24"/>
        </w:rPr>
        <w:t>bija</w:t>
      </w:r>
      <w:r w:rsidR="00C864E9" w:rsidRPr="00922791">
        <w:rPr>
          <w:rFonts w:eastAsia="Microsoft YaHei Light" w:cs="Segoe UI Light"/>
          <w:szCs w:val="24"/>
        </w:rPr>
        <w:t xml:space="preserve"> rekord</w:t>
      </w:r>
      <w:r w:rsidR="00922791">
        <w:rPr>
          <w:rFonts w:eastAsia="Microsoft YaHei Light" w:cs="Segoe UI Light"/>
          <w:szCs w:val="24"/>
        </w:rPr>
        <w:t>liels</w:t>
      </w:r>
      <w:r w:rsidR="00C864E9" w:rsidRPr="00922791">
        <w:rPr>
          <w:rFonts w:eastAsia="Microsoft YaHei Light" w:cs="Segoe UI Light"/>
          <w:szCs w:val="24"/>
        </w:rPr>
        <w:t>. Darbaspējas vecumā novadā bija 6</w:t>
      </w:r>
      <w:r w:rsidR="00922791" w:rsidRPr="00922791">
        <w:rPr>
          <w:rFonts w:eastAsia="Microsoft YaHei Light" w:cs="Segoe UI Light"/>
          <w:szCs w:val="24"/>
        </w:rPr>
        <w:t>5</w:t>
      </w:r>
      <w:r w:rsidR="00C864E9" w:rsidRPr="00922791">
        <w:rPr>
          <w:rFonts w:eastAsia="Microsoft YaHei Light" w:cs="Segoe UI Light"/>
          <w:szCs w:val="24"/>
        </w:rPr>
        <w:t xml:space="preserve"> % no iedzīvotājiem, </w:t>
      </w:r>
      <w:r w:rsidR="00922791" w:rsidRPr="00922791">
        <w:rPr>
          <w:rFonts w:eastAsia="Microsoft YaHei Light" w:cs="Segoe UI Light"/>
          <w:szCs w:val="24"/>
        </w:rPr>
        <w:t>un</w:t>
      </w:r>
      <w:r w:rsidR="00C864E9" w:rsidRPr="00922791">
        <w:rPr>
          <w:rFonts w:eastAsia="Microsoft YaHei Light" w:cs="Segoe UI Light"/>
          <w:szCs w:val="24"/>
        </w:rPr>
        <w:t xml:space="preserve"> bezdarba līmeni</w:t>
      </w:r>
      <w:r w:rsidR="00922791" w:rsidRPr="00922791">
        <w:rPr>
          <w:rFonts w:eastAsia="Microsoft YaHei Light" w:cs="Segoe UI Light"/>
          <w:szCs w:val="24"/>
        </w:rPr>
        <w:t>s atradās ļoti zemā līmenī</w:t>
      </w:r>
      <w:r w:rsidR="00C864E9" w:rsidRPr="00922791">
        <w:rPr>
          <w:rFonts w:eastAsia="Microsoft YaHei Light" w:cs="Segoe UI Light"/>
          <w:szCs w:val="24"/>
        </w:rPr>
        <w:t xml:space="preserve"> – </w:t>
      </w:r>
      <w:r w:rsidR="00922791" w:rsidRPr="00922791">
        <w:rPr>
          <w:rFonts w:eastAsia="Microsoft YaHei Light" w:cs="Segoe UI Light"/>
          <w:szCs w:val="24"/>
        </w:rPr>
        <w:t xml:space="preserve">tikai </w:t>
      </w:r>
      <w:r w:rsidR="00C864E9" w:rsidRPr="00922791">
        <w:rPr>
          <w:rFonts w:eastAsia="Microsoft YaHei Light" w:cs="Segoe UI Light"/>
          <w:szCs w:val="24"/>
        </w:rPr>
        <w:t xml:space="preserve">3 % </w:t>
      </w:r>
      <w:r w:rsidR="00922791" w:rsidRPr="00922791">
        <w:rPr>
          <w:rFonts w:eastAsia="Microsoft YaHei Light" w:cs="Segoe UI Light"/>
          <w:szCs w:val="24"/>
        </w:rPr>
        <w:t xml:space="preserve">apmērā </w:t>
      </w:r>
      <w:r w:rsidR="00C864E9" w:rsidRPr="00922791">
        <w:rPr>
          <w:rFonts w:eastAsia="Microsoft YaHei Light" w:cs="Segoe UI Light"/>
          <w:szCs w:val="24"/>
        </w:rPr>
        <w:t>no ekonomiski aktīvo iedzīvotāju skaita. Novadā jau daudzus gadus saglabājas pozitīvs dabiskais pieaugums un 201</w:t>
      </w:r>
      <w:r w:rsidR="00922791" w:rsidRPr="00922791">
        <w:rPr>
          <w:rFonts w:eastAsia="Microsoft YaHei Light" w:cs="Segoe UI Light"/>
          <w:szCs w:val="24"/>
        </w:rPr>
        <w:t>9</w:t>
      </w:r>
      <w:r w:rsidR="00C864E9" w:rsidRPr="00922791">
        <w:rPr>
          <w:rFonts w:eastAsia="Microsoft YaHei Light" w:cs="Segoe UI Light"/>
          <w:szCs w:val="24"/>
        </w:rPr>
        <w:t>.</w:t>
      </w:r>
      <w:r w:rsidR="00922791" w:rsidRPr="00922791">
        <w:rPr>
          <w:rFonts w:eastAsia="Microsoft YaHei Light" w:cs="Segoe UI Light"/>
          <w:szCs w:val="24"/>
        </w:rPr>
        <w:t xml:space="preserve"> </w:t>
      </w:r>
      <w:r w:rsidR="00C864E9" w:rsidRPr="00922791">
        <w:rPr>
          <w:rFonts w:eastAsia="Microsoft YaHei Light" w:cs="Segoe UI Light"/>
          <w:szCs w:val="24"/>
        </w:rPr>
        <w:t>gadā jaundzimušo bija divas reizes vairāk (1</w:t>
      </w:r>
      <w:r w:rsidR="00922791" w:rsidRPr="00922791">
        <w:rPr>
          <w:rFonts w:eastAsia="Microsoft YaHei Light" w:cs="Segoe UI Light"/>
          <w:szCs w:val="24"/>
        </w:rPr>
        <w:t>60</w:t>
      </w:r>
      <w:r w:rsidR="00C864E9" w:rsidRPr="00922791">
        <w:rPr>
          <w:rFonts w:eastAsia="Microsoft YaHei Light" w:cs="Segoe UI Light"/>
          <w:szCs w:val="24"/>
        </w:rPr>
        <w:t>), nekā mirušo personu (</w:t>
      </w:r>
      <w:r w:rsidR="00922791" w:rsidRPr="00922791">
        <w:rPr>
          <w:rFonts w:eastAsia="Microsoft YaHei Light" w:cs="Segoe UI Light"/>
          <w:szCs w:val="24"/>
        </w:rPr>
        <w:t>79</w:t>
      </w:r>
      <w:r w:rsidR="00C864E9" w:rsidRPr="00922791">
        <w:rPr>
          <w:rFonts w:eastAsia="Microsoft YaHei Light" w:cs="Segoe UI Light"/>
          <w:szCs w:val="24"/>
        </w:rPr>
        <w:t xml:space="preserve">). </w:t>
      </w:r>
    </w:p>
    <w:p w14:paraId="42A53605" w14:textId="7C99977B" w:rsidR="00C864E9" w:rsidRDefault="00C864E9" w:rsidP="00C864E9">
      <w:pPr>
        <w:spacing w:after="0"/>
        <w:ind w:firstLine="426"/>
        <w:rPr>
          <w:rFonts w:eastAsia="Microsoft YaHei Light" w:cs="Segoe UI Light"/>
          <w:szCs w:val="24"/>
        </w:rPr>
      </w:pPr>
      <w:r w:rsidRPr="005F10AE">
        <w:rPr>
          <w:rFonts w:eastAsia="Microsoft YaHei Light" w:cs="Segoe UI Light"/>
          <w:szCs w:val="24"/>
        </w:rPr>
        <w:t xml:space="preserve">Aizvadītajā gadā </w:t>
      </w:r>
      <w:r w:rsidR="009B5FB2">
        <w:rPr>
          <w:rFonts w:eastAsia="Microsoft YaHei Light" w:cs="Segoe UI Light"/>
          <w:szCs w:val="24"/>
        </w:rPr>
        <w:t xml:space="preserve">pašvaldība </w:t>
      </w:r>
      <w:r w:rsidR="009B5FB2" w:rsidRPr="005F10AE">
        <w:rPr>
          <w:rFonts w:eastAsia="Microsoft YaHei Light" w:cs="Segoe UI Light"/>
          <w:szCs w:val="24"/>
        </w:rPr>
        <w:t>konsekventi īsteno</w:t>
      </w:r>
      <w:r w:rsidR="009B5FB2">
        <w:rPr>
          <w:rFonts w:eastAsia="Microsoft YaHei Light" w:cs="Segoe UI Light"/>
          <w:szCs w:val="24"/>
        </w:rPr>
        <w:t>ja savus darba plānus</w:t>
      </w:r>
      <w:r w:rsidRPr="005F10AE">
        <w:rPr>
          <w:rFonts w:eastAsia="Microsoft YaHei Light" w:cs="Segoe UI Light"/>
          <w:szCs w:val="24"/>
        </w:rPr>
        <w:t xml:space="preserve"> atbilstoši novada Attīstības stratēģijai 2013-2037.</w:t>
      </w:r>
      <w:r w:rsidR="00922791">
        <w:rPr>
          <w:rFonts w:eastAsia="Microsoft YaHei Light" w:cs="Segoe UI Light"/>
          <w:szCs w:val="24"/>
        </w:rPr>
        <w:t xml:space="preserve"> </w:t>
      </w:r>
      <w:r w:rsidRPr="005F10AE">
        <w:rPr>
          <w:rFonts w:eastAsia="Microsoft YaHei Light" w:cs="Segoe UI Light"/>
          <w:szCs w:val="24"/>
        </w:rPr>
        <w:t>gadam un Attīstības programmai 2016–2022.</w:t>
      </w:r>
      <w:r w:rsidR="00922791">
        <w:rPr>
          <w:rFonts w:eastAsia="Microsoft YaHei Light" w:cs="Segoe UI Light"/>
          <w:szCs w:val="24"/>
        </w:rPr>
        <w:t xml:space="preserve"> </w:t>
      </w:r>
      <w:r w:rsidRPr="005F10AE">
        <w:rPr>
          <w:rFonts w:eastAsia="Microsoft YaHei Light" w:cs="Segoe UI Light"/>
          <w:szCs w:val="24"/>
        </w:rPr>
        <w:t xml:space="preserve">gadam, </w:t>
      </w:r>
      <w:r w:rsidR="00922791">
        <w:rPr>
          <w:rFonts w:eastAsia="Microsoft YaHei Light" w:cs="Segoe UI Light"/>
          <w:szCs w:val="24"/>
        </w:rPr>
        <w:t>saglabājot noturīgu</w:t>
      </w:r>
      <w:r w:rsidRPr="005F10AE">
        <w:rPr>
          <w:rFonts w:eastAsia="Microsoft YaHei Light" w:cs="Segoe UI Light"/>
          <w:szCs w:val="24"/>
        </w:rPr>
        <w:t xml:space="preserve"> novada nākotnes redzējumu, prioritātes, mērķus un to sasniegšanai izraudzītos ceļus. Pašvaldības ieskatā paredzamā nākotnē nepastāv būtiski riski domes darba efektivitātei, tās lēmumu lietderībai</w:t>
      </w:r>
      <w:r w:rsidR="00922791">
        <w:rPr>
          <w:rFonts w:eastAsia="Microsoft YaHei Light" w:cs="Segoe UI Light"/>
          <w:szCs w:val="24"/>
        </w:rPr>
        <w:t xml:space="preserve"> un </w:t>
      </w:r>
      <w:r w:rsidR="009B5FB2">
        <w:rPr>
          <w:rFonts w:eastAsia="Microsoft YaHei Light" w:cs="Segoe UI Light"/>
          <w:szCs w:val="24"/>
        </w:rPr>
        <w:t xml:space="preserve">sniegto </w:t>
      </w:r>
      <w:r w:rsidRPr="005F10AE">
        <w:rPr>
          <w:rFonts w:eastAsia="Microsoft YaHei Light" w:cs="Segoe UI Light"/>
          <w:szCs w:val="24"/>
        </w:rPr>
        <w:t xml:space="preserve">pakalpojumu kvalitātei. </w:t>
      </w:r>
      <w:r w:rsidR="00922791">
        <w:rPr>
          <w:rFonts w:eastAsia="Microsoft YaHei Light" w:cs="Segoe UI Light"/>
          <w:szCs w:val="24"/>
        </w:rPr>
        <w:t>Pat valdības iecerētā administratīvi-teritoriālā reforma būs jaunu izaicinājumu un lietderīgu risinājumu posms, ko godam</w:t>
      </w:r>
      <w:r w:rsidR="009B5FB2" w:rsidRPr="009B5FB2">
        <w:rPr>
          <w:rFonts w:eastAsia="Microsoft YaHei Light" w:cs="Segoe UI Light"/>
          <w:szCs w:val="24"/>
        </w:rPr>
        <w:t xml:space="preserve"> </w:t>
      </w:r>
      <w:r w:rsidR="009B5FB2">
        <w:rPr>
          <w:rFonts w:eastAsia="Microsoft YaHei Light" w:cs="Segoe UI Light"/>
          <w:szCs w:val="24"/>
        </w:rPr>
        <w:t>spēsim</w:t>
      </w:r>
      <w:r w:rsidR="00922791">
        <w:rPr>
          <w:rFonts w:eastAsia="Microsoft YaHei Light" w:cs="Segoe UI Light"/>
          <w:szCs w:val="24"/>
        </w:rPr>
        <w:t xml:space="preserve"> realizēt</w:t>
      </w:r>
      <w:r w:rsidR="00922791" w:rsidRPr="00922791">
        <w:rPr>
          <w:rFonts w:eastAsia="Microsoft YaHei Light" w:cs="Segoe UI Light"/>
          <w:szCs w:val="24"/>
        </w:rPr>
        <w:t xml:space="preserve"> </w:t>
      </w:r>
      <w:r w:rsidR="00922791">
        <w:rPr>
          <w:rFonts w:eastAsia="Microsoft YaHei Light" w:cs="Segoe UI Light"/>
          <w:szCs w:val="24"/>
        </w:rPr>
        <w:t>kopīgiem spēkiem.</w:t>
      </w:r>
    </w:p>
    <w:p w14:paraId="60F23A5C" w14:textId="60A5FAA4" w:rsidR="00C864E9" w:rsidRPr="00C864E9" w:rsidRDefault="00C864E9" w:rsidP="00C864E9">
      <w:pPr>
        <w:spacing w:after="0"/>
        <w:ind w:firstLine="426"/>
        <w:rPr>
          <w:rFonts w:eastAsia="Microsoft YaHei Light" w:cs="Segoe UI Light"/>
          <w:szCs w:val="24"/>
        </w:rPr>
      </w:pPr>
      <w:r w:rsidRPr="005F10AE">
        <w:rPr>
          <w:rFonts w:eastAsia="Microsoft YaHei Light" w:cs="Segoe UI Light"/>
          <w:szCs w:val="24"/>
        </w:rPr>
        <w:t xml:space="preserve">Pateicos novada iedzīvotājiem, domes deputātiem un pašvaldības darbiniekiem par </w:t>
      </w:r>
      <w:r w:rsidR="00922791">
        <w:rPr>
          <w:rFonts w:eastAsia="Microsoft YaHei Light" w:cs="Segoe UI Light"/>
          <w:szCs w:val="24"/>
        </w:rPr>
        <w:t>labi padarīto darbu 2019.</w:t>
      </w:r>
      <w:r w:rsidRPr="005F10AE">
        <w:rPr>
          <w:rFonts w:eastAsia="Microsoft YaHei Light" w:cs="Segoe UI Light"/>
          <w:szCs w:val="24"/>
        </w:rPr>
        <w:t xml:space="preserve"> gadā, un novēlu veiksmīgi </w:t>
      </w:r>
      <w:r w:rsidR="009B5FB2">
        <w:rPr>
          <w:rFonts w:eastAsia="Microsoft YaHei Light" w:cs="Segoe UI Light"/>
          <w:szCs w:val="24"/>
        </w:rPr>
        <w:t>piepildīt</w:t>
      </w:r>
      <w:r w:rsidRPr="005F10AE">
        <w:rPr>
          <w:rFonts w:eastAsia="Microsoft YaHei Light" w:cs="Segoe UI Light"/>
          <w:szCs w:val="24"/>
        </w:rPr>
        <w:t xml:space="preserve"> </w:t>
      </w:r>
      <w:r w:rsidR="00922791">
        <w:rPr>
          <w:rFonts w:eastAsia="Microsoft YaHei Light" w:cs="Segoe UI Light"/>
          <w:szCs w:val="24"/>
        </w:rPr>
        <w:t>visas labās</w:t>
      </w:r>
      <w:r w:rsidRPr="005F10AE">
        <w:rPr>
          <w:rFonts w:eastAsia="Microsoft YaHei Light" w:cs="Segoe UI Light"/>
          <w:szCs w:val="24"/>
        </w:rPr>
        <w:t xml:space="preserve"> ieceres novada </w:t>
      </w:r>
      <w:r w:rsidR="00922791">
        <w:rPr>
          <w:rFonts w:eastAsia="Microsoft YaHei Light" w:cs="Segoe UI Light"/>
          <w:szCs w:val="24"/>
        </w:rPr>
        <w:t xml:space="preserve">turpmākajai </w:t>
      </w:r>
      <w:r w:rsidRPr="005F10AE">
        <w:rPr>
          <w:rFonts w:eastAsia="Microsoft YaHei Light" w:cs="Segoe UI Light"/>
          <w:szCs w:val="24"/>
        </w:rPr>
        <w:t>attīstībai!</w:t>
      </w:r>
    </w:p>
    <w:p w14:paraId="3DDA5995" w14:textId="77777777" w:rsidR="00502916" w:rsidRDefault="00502916" w:rsidP="00D01493">
      <w:pPr>
        <w:spacing w:after="0"/>
        <w:rPr>
          <w:rFonts w:eastAsia="Microsoft YaHei Light" w:cs="Segoe UI Light"/>
          <w:b/>
          <w:szCs w:val="24"/>
        </w:rPr>
      </w:pPr>
    </w:p>
    <w:p w14:paraId="5A3F5C1A" w14:textId="77777777" w:rsidR="00502916" w:rsidRDefault="00502916" w:rsidP="00D01493">
      <w:pPr>
        <w:spacing w:after="0"/>
        <w:rPr>
          <w:rFonts w:eastAsia="Microsoft YaHei Light" w:cs="Segoe UI Light"/>
          <w:b/>
          <w:szCs w:val="24"/>
        </w:rPr>
      </w:pPr>
    </w:p>
    <w:p w14:paraId="590AEDFB" w14:textId="7CAB7F4B" w:rsidR="00B309C4" w:rsidRPr="00B309C4" w:rsidRDefault="009A0DA0" w:rsidP="00D01493">
      <w:pPr>
        <w:spacing w:after="0"/>
        <w:rPr>
          <w:rFonts w:eastAsia="Microsoft YaHei Light" w:cs="Segoe UI Light"/>
          <w:b/>
          <w:szCs w:val="24"/>
        </w:rPr>
      </w:pPr>
      <w:r>
        <w:rPr>
          <w:rFonts w:eastAsia="Microsoft YaHei Light" w:cs="Segoe UI Light"/>
          <w:b/>
          <w:szCs w:val="24"/>
        </w:rPr>
        <w:t>Māris Sprindžuks</w:t>
      </w:r>
      <w:r w:rsidR="00B309C4" w:rsidRPr="00B309C4">
        <w:rPr>
          <w:rFonts w:eastAsia="Microsoft YaHei Light" w:cs="Segoe UI Light"/>
          <w:b/>
          <w:szCs w:val="24"/>
        </w:rPr>
        <w:t xml:space="preserve"> </w:t>
      </w:r>
    </w:p>
    <w:p w14:paraId="3D7BD6FF" w14:textId="1358A3BB" w:rsidR="006351E7" w:rsidRPr="00FC0863" w:rsidRDefault="00B309C4" w:rsidP="007610F3">
      <w:pPr>
        <w:spacing w:after="0"/>
        <w:rPr>
          <w:rFonts w:eastAsia="Microsoft YaHei Light" w:cs="Segoe UI Light"/>
          <w:szCs w:val="24"/>
        </w:rPr>
      </w:pPr>
      <w:r w:rsidRPr="00B309C4">
        <w:rPr>
          <w:rFonts w:eastAsia="Microsoft YaHei Light" w:cs="Segoe UI Light"/>
          <w:szCs w:val="24"/>
        </w:rPr>
        <w:t>Ādažu novada domes priekšsēdētājs</w:t>
      </w:r>
    </w:p>
    <w:p w14:paraId="644D626E" w14:textId="77777777" w:rsidR="00171007" w:rsidRDefault="00171007">
      <w:pPr>
        <w:spacing w:after="0"/>
        <w:jc w:val="left"/>
        <w:rPr>
          <w:rFonts w:cs="Segoe UI Light"/>
          <w:b/>
          <w:bCs/>
          <w:color w:val="006600"/>
          <w:kern w:val="32"/>
          <w:sz w:val="32"/>
          <w:szCs w:val="32"/>
        </w:rPr>
      </w:pPr>
      <w:r>
        <w:rPr>
          <w:rFonts w:cs="Segoe UI Light"/>
          <w:b/>
          <w:bCs/>
          <w:color w:val="006600"/>
          <w:kern w:val="32"/>
          <w:sz w:val="32"/>
          <w:szCs w:val="32"/>
        </w:rPr>
        <w:br w:type="page"/>
      </w:r>
    </w:p>
    <w:p w14:paraId="60BC5710" w14:textId="5EC62418" w:rsidR="00910103" w:rsidRPr="00345CF4" w:rsidRDefault="00293886" w:rsidP="00157379">
      <w:pPr>
        <w:pStyle w:val="Heading1"/>
        <w:spacing w:before="0"/>
        <w:jc w:val="center"/>
        <w:rPr>
          <w:noProof/>
          <w:sz w:val="16"/>
          <w:szCs w:val="16"/>
        </w:rPr>
      </w:pPr>
      <w:bookmarkStart w:id="8" w:name="_Toc536447743"/>
      <w:bookmarkStart w:id="9" w:name="_Toc536521711"/>
      <w:bookmarkStart w:id="10" w:name="_Toc9411391"/>
      <w:bookmarkStart w:id="11" w:name="_Toc40781412"/>
      <w:r>
        <w:rPr>
          <w:noProof/>
          <w:sz w:val="16"/>
          <w:szCs w:val="16"/>
        </w:rPr>
        <w:lastRenderedPageBreak/>
        <mc:AlternateContent>
          <mc:Choice Requires="wpg">
            <w:drawing>
              <wp:anchor distT="0" distB="0" distL="114300" distR="114300" simplePos="0" relativeHeight="251729920" behindDoc="0" locked="0" layoutInCell="1" allowOverlap="1" wp14:anchorId="1C6816BB" wp14:editId="0C0C4948">
                <wp:simplePos x="0" y="0"/>
                <wp:positionH relativeFrom="margin">
                  <wp:posOffset>12065</wp:posOffset>
                </wp:positionH>
                <wp:positionV relativeFrom="paragraph">
                  <wp:posOffset>-140970</wp:posOffset>
                </wp:positionV>
                <wp:extent cx="6120130" cy="1377950"/>
                <wp:effectExtent l="95250" t="0" r="90170" b="31750"/>
                <wp:wrapNone/>
                <wp:docPr id="44" name="Grupa 44"/>
                <wp:cNvGraphicFramePr/>
                <a:graphic xmlns:a="http://schemas.openxmlformats.org/drawingml/2006/main">
                  <a:graphicData uri="http://schemas.microsoft.com/office/word/2010/wordprocessingGroup">
                    <wpg:wgp>
                      <wpg:cNvGrpSpPr/>
                      <wpg:grpSpPr>
                        <a:xfrm>
                          <a:off x="0" y="0"/>
                          <a:ext cx="6120130" cy="1377950"/>
                          <a:chOff x="0" y="0"/>
                          <a:chExt cx="6120130" cy="1570990"/>
                        </a:xfrm>
                      </wpg:grpSpPr>
                      <pic:pic xmlns:pic="http://schemas.openxmlformats.org/drawingml/2006/picture">
                        <pic:nvPicPr>
                          <pic:cNvPr id="17" name="Picture 17" descr="C:\Users\Guntis.Porietis\Desktop\IMG_1308.JP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1570990"/>
                          </a:xfrm>
                          <a:prstGeom prst="rect">
                            <a:avLst/>
                          </a:prstGeom>
                          <a:noFill/>
                          <a:ln>
                            <a:noFill/>
                          </a:ln>
                        </pic:spPr>
                      </pic:pic>
                      <wps:wsp>
                        <wps:cNvPr id="41" name="Text Box 2"/>
                        <wps:cNvSpPr txBox="1">
                          <a:spLocks noChangeArrowheads="1"/>
                        </wps:cNvSpPr>
                        <wps:spPr bwMode="auto">
                          <a:xfrm>
                            <a:off x="0" y="984250"/>
                            <a:ext cx="6120130" cy="517525"/>
                          </a:xfrm>
                          <a:prstGeom prst="rect">
                            <a:avLst/>
                          </a:prstGeom>
                          <a:solidFill>
                            <a:schemeClr val="tx2">
                              <a:lumMod val="60000"/>
                              <a:lumOff val="40000"/>
                              <a:alpha val="58000"/>
                            </a:schemeClr>
                          </a:solidFill>
                          <a:ln w="9525">
                            <a:noFill/>
                            <a:miter lim="800000"/>
                            <a:headEnd/>
                            <a:tailEnd/>
                          </a:ln>
                          <a:effectLst>
                            <a:glow rad="63500">
                              <a:schemeClr val="bg1">
                                <a:lumMod val="65000"/>
                                <a:alpha val="40000"/>
                              </a:schemeClr>
                            </a:glow>
                          </a:effectLst>
                          <a:scene3d>
                            <a:camera prst="orthographicFront"/>
                            <a:lightRig rig="threePt" dir="t"/>
                          </a:scene3d>
                          <a:sp3d>
                            <a:bevelT/>
                            <a:bevelB/>
                          </a:sp3d>
                        </wps:spPr>
                        <wps:txbx>
                          <w:txbxContent>
                            <w:p w14:paraId="32582B7A" w14:textId="77777777" w:rsidR="004871CC" w:rsidRPr="00387459" w:rsidRDefault="004871CC" w:rsidP="00C10C4A">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43" name="Text Box 43"/>
                        <wps:cNvSpPr txBox="1"/>
                        <wps:spPr>
                          <a:xfrm>
                            <a:off x="1320800" y="856483"/>
                            <a:ext cx="3630930" cy="624205"/>
                          </a:xfrm>
                          <a:prstGeom prst="rect">
                            <a:avLst/>
                          </a:prstGeom>
                          <a:noFill/>
                          <a:ln>
                            <a:noFill/>
                          </a:ln>
                          <a:effectLst/>
                        </wps:spPr>
                        <wps:txbx>
                          <w:txbxContent>
                            <w:p w14:paraId="7B88B82A" w14:textId="0AD273CF" w:rsidR="004871CC" w:rsidRPr="00B8735E" w:rsidRDefault="004871CC" w:rsidP="00C10C4A">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PAMATINFORMĀCIJA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6816BB" id="Grupa 44" o:spid="_x0000_s1027" style="position:absolute;left:0;text-align:left;margin-left:.95pt;margin-top:-11.1pt;width:481.9pt;height:108.5pt;z-index:251729920;mso-position-horizontal-relative:margin;mso-width-relative:margin;mso-height-relative:margin" coordsize="61201,15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61201;height:1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">
                  <v:imagedata r:id="rId19" o:title="IMG_1308"/>
                </v:shape>
                <v:shape id="_x0000_s1029" type="#_x0000_t202" style="position:absolute;top:9842;width:61201;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" fillcolor="#5b63b7 [1951]" stroked="f">
                  <v:fill opacity="38036f"/>
                  <v:textbox>
                    <w:txbxContent>
                      <w:p w14:paraId="32582B7A" w14:textId="77777777" w:rsidR="004871CC" w:rsidRPr="00387459" w:rsidRDefault="004871CC" w:rsidP="00C10C4A">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Text Box 43" o:spid="_x0000_s1030" type="#_x0000_t202" style="position:absolute;left:13208;top:8564;width:3630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7B88B82A" w14:textId="0AD273CF" w:rsidR="004871CC" w:rsidRPr="00B8735E" w:rsidRDefault="004871CC" w:rsidP="00C10C4A">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PAMATINFORMĀCIJA</w:t>
                        </w:r>
                      </w:p>
                    </w:txbxContent>
                  </v:textbox>
                </v:shape>
                <w10:wrap anchorx="margin"/>
              </v:group>
            </w:pict>
          </mc:Fallback>
        </mc:AlternateContent>
      </w:r>
      <w:bookmarkEnd w:id="8"/>
      <w:bookmarkEnd w:id="9"/>
      <w:bookmarkEnd w:id="10"/>
      <w:bookmarkEnd w:id="11"/>
    </w:p>
    <w:p w14:paraId="1FA181A3" w14:textId="1139202C" w:rsidR="00547C88" w:rsidRDefault="00547C88" w:rsidP="00467908">
      <w:pPr>
        <w:pStyle w:val="Heading1"/>
        <w:spacing w:before="0"/>
        <w:rPr>
          <w:color w:val="C00000"/>
          <w:sz w:val="28"/>
          <w:szCs w:val="28"/>
        </w:rPr>
      </w:pPr>
      <w:bookmarkStart w:id="12" w:name="Novada"/>
    </w:p>
    <w:p w14:paraId="4DC805F1" w14:textId="77777777" w:rsidR="00547C88" w:rsidRDefault="00547C88" w:rsidP="00467908">
      <w:pPr>
        <w:pStyle w:val="Heading1"/>
        <w:spacing w:before="0"/>
        <w:rPr>
          <w:color w:val="C00000"/>
          <w:sz w:val="28"/>
          <w:szCs w:val="28"/>
        </w:rPr>
      </w:pPr>
    </w:p>
    <w:p w14:paraId="3C62F270" w14:textId="03E5ABDC" w:rsidR="00547C88" w:rsidRDefault="00547C88" w:rsidP="00467908">
      <w:pPr>
        <w:pStyle w:val="Heading1"/>
        <w:spacing w:before="0"/>
        <w:rPr>
          <w:color w:val="C00000"/>
          <w:sz w:val="28"/>
          <w:szCs w:val="28"/>
        </w:rPr>
      </w:pPr>
    </w:p>
    <w:p w14:paraId="5C1D6D50" w14:textId="77777777" w:rsidR="00547C88" w:rsidRDefault="00547C88" w:rsidP="00467908">
      <w:pPr>
        <w:pStyle w:val="Heading1"/>
        <w:spacing w:before="0"/>
        <w:rPr>
          <w:color w:val="C00000"/>
          <w:sz w:val="28"/>
          <w:szCs w:val="28"/>
        </w:rPr>
      </w:pPr>
    </w:p>
    <w:p w14:paraId="04C8C8DC" w14:textId="66199A1A" w:rsidR="00547C88" w:rsidRPr="00966266" w:rsidRDefault="00547C88" w:rsidP="00966266">
      <w:pPr>
        <w:pStyle w:val="Heading1"/>
        <w:spacing w:before="0" w:after="0"/>
        <w:rPr>
          <w:color w:val="C00000"/>
          <w:sz w:val="20"/>
          <w:szCs w:val="20"/>
        </w:rPr>
      </w:pPr>
    </w:p>
    <w:p w14:paraId="04EF0EA0" w14:textId="0A9E63E0" w:rsidR="005D1D87" w:rsidRPr="00C224B8" w:rsidRDefault="004237AD" w:rsidP="00B265AF">
      <w:pPr>
        <w:pStyle w:val="Heading1"/>
        <w:spacing w:before="0"/>
        <w:rPr>
          <w:color w:val="C00000"/>
          <w:sz w:val="28"/>
          <w:szCs w:val="28"/>
        </w:rPr>
      </w:pPr>
      <w:bookmarkStart w:id="13" w:name="_Toc40781413"/>
      <w:r>
        <w:rPr>
          <w:color w:val="C00000"/>
          <w:sz w:val="28"/>
          <w:szCs w:val="28"/>
        </w:rPr>
        <w:t>Ādažu novada v</w:t>
      </w:r>
      <w:r w:rsidR="005D1D87" w:rsidRPr="00C224B8">
        <w:rPr>
          <w:color w:val="C00000"/>
          <w:sz w:val="28"/>
          <w:szCs w:val="28"/>
        </w:rPr>
        <w:t>ispārējs raksturojums</w:t>
      </w:r>
      <w:bookmarkEnd w:id="13"/>
    </w:p>
    <w:p w14:paraId="21C4EF54" w14:textId="4414B142" w:rsidR="008A46CD" w:rsidRPr="00C224B8" w:rsidRDefault="008A46CD" w:rsidP="00C224B8">
      <w:pPr>
        <w:spacing w:before="120"/>
        <w:rPr>
          <w:b/>
          <w:i/>
          <w:color w:val="000099"/>
        </w:rPr>
      </w:pPr>
      <w:r w:rsidRPr="00AF294C">
        <w:rPr>
          <w:b/>
          <w:i/>
          <w:color w:val="000099"/>
        </w:rPr>
        <w:t>Teritorija</w:t>
      </w:r>
    </w:p>
    <w:p w14:paraId="25B3F69D" w14:textId="77777777" w:rsidR="00993C7C" w:rsidRDefault="00494F87" w:rsidP="00993C7C">
      <w:pPr>
        <w:spacing w:after="0"/>
        <w:ind w:firstLine="426"/>
        <w:rPr>
          <w:rFonts w:eastAsia="Microsoft YaHei Light" w:cs="Segoe UI Light"/>
        </w:rPr>
      </w:pPr>
      <w:r>
        <w:rPr>
          <w:noProof/>
        </w:rPr>
        <w:drawing>
          <wp:anchor distT="0" distB="0" distL="114300" distR="114300" simplePos="0" relativeHeight="251766784" behindDoc="0" locked="0" layoutInCell="1" allowOverlap="1" wp14:anchorId="11EB1283" wp14:editId="428146E3">
            <wp:simplePos x="0" y="0"/>
            <wp:positionH relativeFrom="margin">
              <wp:align>right</wp:align>
            </wp:positionH>
            <wp:positionV relativeFrom="paragraph">
              <wp:posOffset>43815</wp:posOffset>
            </wp:positionV>
            <wp:extent cx="2364740" cy="1398270"/>
            <wp:effectExtent l="19050" t="19050" r="16510" b="1143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4740" cy="1398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C66D0" w:rsidRPr="0018640C">
        <w:rPr>
          <w:rFonts w:eastAsia="Microsoft YaHei Light" w:cs="Segoe UI Light"/>
        </w:rPr>
        <w:t>Ādažu novads</w:t>
      </w:r>
      <w:r w:rsidRPr="00494F87">
        <w:rPr>
          <w:rFonts w:eastAsia="Microsoft YaHei Light" w:cs="Segoe UI Light"/>
        </w:rPr>
        <w:t xml:space="preserve"> </w:t>
      </w:r>
      <w:r>
        <w:rPr>
          <w:rFonts w:eastAsia="Microsoft YaHei Light" w:cs="Segoe UI Light"/>
        </w:rPr>
        <w:t xml:space="preserve">atrodas </w:t>
      </w:r>
      <w:r w:rsidRPr="00494F87">
        <w:rPr>
          <w:rFonts w:eastAsia="Microsoft YaHei Light" w:cs="Segoe UI Light"/>
        </w:rPr>
        <w:t xml:space="preserve">Vidzemes dienvidrietumos, Gaujas lejtecē, </w:t>
      </w:r>
      <w:r w:rsidR="003C66D0" w:rsidRPr="0018640C">
        <w:rPr>
          <w:rFonts w:eastAsia="Microsoft YaHei Light" w:cs="Segoe UI Light"/>
        </w:rPr>
        <w:t>25 km attālumā no Rīgas</w:t>
      </w:r>
      <w:r w:rsidR="00610793">
        <w:rPr>
          <w:rFonts w:eastAsia="Microsoft YaHei Light" w:cs="Segoe UI Light"/>
        </w:rPr>
        <w:t>,</w:t>
      </w:r>
      <w:r w:rsidR="003C66D0" w:rsidRPr="0018640C">
        <w:rPr>
          <w:rFonts w:eastAsia="Microsoft YaHei Light" w:cs="Segoe UI Light"/>
        </w:rPr>
        <w:t xml:space="preserve"> un robežojas ar Garkalnes, Carnikavas, Saulkrastu, Sējas un Inčukalna novadiem</w:t>
      </w:r>
      <w:r w:rsidR="0026782D" w:rsidRPr="0018640C">
        <w:rPr>
          <w:rFonts w:eastAsia="Microsoft YaHei Light" w:cs="Segoe UI Light"/>
        </w:rPr>
        <w:t>.</w:t>
      </w:r>
      <w:r w:rsidRPr="00494F87">
        <w:t xml:space="preserve"> </w:t>
      </w:r>
    </w:p>
    <w:p w14:paraId="23A0DD6E" w14:textId="1AC490B3" w:rsidR="00993C7C" w:rsidRDefault="003C66D0" w:rsidP="00993C7C">
      <w:pPr>
        <w:spacing w:after="0"/>
        <w:ind w:firstLine="426"/>
        <w:rPr>
          <w:rFonts w:eastAsia="Microsoft YaHei Light" w:cs="Segoe UI Light"/>
        </w:rPr>
      </w:pPr>
      <w:r w:rsidRPr="0018640C">
        <w:rPr>
          <w:rFonts w:eastAsia="Microsoft YaHei Light" w:cs="Segoe UI Light"/>
        </w:rPr>
        <w:t>Novada kopējā platība ir 162,9 km2</w:t>
      </w:r>
      <w:r w:rsidR="00350A5C">
        <w:rPr>
          <w:rFonts w:eastAsia="Microsoft YaHei Light" w:cs="Segoe UI Light"/>
        </w:rPr>
        <w:t xml:space="preserve">, no kuriem </w:t>
      </w:r>
      <w:r w:rsidR="00610793">
        <w:rPr>
          <w:rFonts w:eastAsia="Microsoft YaHei Light" w:cs="Segoe UI Light"/>
        </w:rPr>
        <w:t>3</w:t>
      </w:r>
      <w:r w:rsidRPr="0018640C">
        <w:rPr>
          <w:rFonts w:eastAsia="Microsoft YaHei Light" w:cs="Segoe UI Light"/>
        </w:rPr>
        <w:t>8</w:t>
      </w:r>
      <w:r w:rsidR="00182A9A">
        <w:rPr>
          <w:rFonts w:eastAsia="Microsoft YaHei Light" w:cs="Segoe UI Light"/>
        </w:rPr>
        <w:t xml:space="preserve"> </w:t>
      </w:r>
      <w:r w:rsidRPr="0018640C">
        <w:rPr>
          <w:rFonts w:eastAsia="Microsoft YaHei Light" w:cs="Segoe UI Light"/>
        </w:rPr>
        <w:t>% aizņem meži un ezeri</w:t>
      </w:r>
      <w:r w:rsidR="00610793">
        <w:rPr>
          <w:rFonts w:eastAsia="Microsoft YaHei Light" w:cs="Segoe UI Light"/>
        </w:rPr>
        <w:t>, bet 30 % - Aizsardzības ministrijas militārais</w:t>
      </w:r>
      <w:r w:rsidR="00610793" w:rsidRPr="0026782D">
        <w:rPr>
          <w:rFonts w:eastAsia="Microsoft YaHei Light" w:cs="Segoe UI Light"/>
          <w:sz w:val="24"/>
          <w:szCs w:val="24"/>
        </w:rPr>
        <w:t xml:space="preserve"> </w:t>
      </w:r>
      <w:r w:rsidR="00610793">
        <w:rPr>
          <w:rFonts w:eastAsia="Microsoft YaHei Light" w:cs="Segoe UI Light"/>
        </w:rPr>
        <w:t>poligons (6652 ha</w:t>
      </w:r>
      <w:r w:rsidR="00CB6DE3">
        <w:rPr>
          <w:rFonts w:eastAsia="Microsoft YaHei Light" w:cs="Segoe UI Light"/>
        </w:rPr>
        <w:t xml:space="preserve"> platībā</w:t>
      </w:r>
      <w:r w:rsidR="00610793">
        <w:rPr>
          <w:rFonts w:eastAsia="Microsoft YaHei Light" w:cs="Segoe UI Light"/>
        </w:rPr>
        <w:t xml:space="preserve">), kas </w:t>
      </w:r>
      <w:r w:rsidR="00CB6DE3">
        <w:rPr>
          <w:rFonts w:eastAsia="Microsoft YaHei Light" w:cs="Segoe UI Light"/>
        </w:rPr>
        <w:t xml:space="preserve">pēdējos gados </w:t>
      </w:r>
      <w:r w:rsidR="00610793">
        <w:rPr>
          <w:rFonts w:eastAsia="Microsoft YaHei Light" w:cs="Segoe UI Light"/>
        </w:rPr>
        <w:t>tiek intensīvi izmantots</w:t>
      </w:r>
      <w:r w:rsidR="00CB6DE3">
        <w:rPr>
          <w:rFonts w:eastAsia="Microsoft YaHei Light" w:cs="Segoe UI Light"/>
        </w:rPr>
        <w:t xml:space="preserve"> apmācībām</w:t>
      </w:r>
      <w:r w:rsidR="00610793">
        <w:rPr>
          <w:rFonts w:eastAsia="Microsoft YaHei Light" w:cs="Segoe UI Light"/>
        </w:rPr>
        <w:t>.</w:t>
      </w:r>
      <w:r w:rsidR="00610793">
        <w:rPr>
          <w:rFonts w:eastAsia="Microsoft YaHei Light" w:cs="Segoe UI Light"/>
          <w:sz w:val="24"/>
          <w:szCs w:val="24"/>
        </w:rPr>
        <w:t xml:space="preserve"> </w:t>
      </w:r>
    </w:p>
    <w:p w14:paraId="20696549" w14:textId="797E3C06" w:rsidR="00993C7C" w:rsidRDefault="003C66D0" w:rsidP="00993C7C">
      <w:pPr>
        <w:spacing w:after="0"/>
        <w:ind w:firstLine="426"/>
        <w:rPr>
          <w:rFonts w:eastAsia="Microsoft YaHei Light" w:cs="Segoe UI Light"/>
        </w:rPr>
      </w:pPr>
      <w:r w:rsidRPr="0018640C">
        <w:rPr>
          <w:rFonts w:eastAsia="Microsoft YaHei Light" w:cs="Segoe UI Light"/>
        </w:rPr>
        <w:t>Latvijas skaistākā upe Gauja</w:t>
      </w:r>
      <w:r w:rsidR="00610793">
        <w:rPr>
          <w:rFonts w:eastAsia="Microsoft YaHei Light" w:cs="Segoe UI Light"/>
        </w:rPr>
        <w:t xml:space="preserve"> faktiski </w:t>
      </w:r>
      <w:r w:rsidR="00610793" w:rsidRPr="00BB13A0">
        <w:rPr>
          <w:rFonts w:eastAsia="Microsoft YaHei Light" w:cs="Segoe UI Light"/>
        </w:rPr>
        <w:t>sadal</w:t>
      </w:r>
      <w:r w:rsidR="003750B8">
        <w:rPr>
          <w:rFonts w:eastAsia="Microsoft YaHei Light" w:cs="Segoe UI Light"/>
        </w:rPr>
        <w:t>a Ādažu novadu</w:t>
      </w:r>
      <w:r w:rsidR="00610793" w:rsidRPr="00BB13A0">
        <w:rPr>
          <w:rFonts w:eastAsia="Microsoft YaHei Light" w:cs="Segoe UI Light"/>
        </w:rPr>
        <w:t xml:space="preserve"> </w:t>
      </w:r>
      <w:r w:rsidR="003750B8">
        <w:rPr>
          <w:rFonts w:eastAsia="Microsoft YaHei Light" w:cs="Segoe UI Light"/>
        </w:rPr>
        <w:t xml:space="preserve">gareniski </w:t>
      </w:r>
      <w:r w:rsidR="00610793" w:rsidRPr="00BB13A0">
        <w:rPr>
          <w:rFonts w:eastAsia="Microsoft YaHei Light" w:cs="Segoe UI Light"/>
        </w:rPr>
        <w:t xml:space="preserve">uz pusēm un </w:t>
      </w:r>
      <w:r w:rsidR="00BB13A0">
        <w:rPr>
          <w:rFonts w:eastAsia="Microsoft YaHei Light" w:cs="Segoe UI Light"/>
        </w:rPr>
        <w:t>upi</w:t>
      </w:r>
      <w:r w:rsidR="00610793" w:rsidRPr="00BB13A0">
        <w:rPr>
          <w:rFonts w:eastAsia="Microsoft YaHei Light" w:cs="Segoe UI Light"/>
        </w:rPr>
        <w:t xml:space="preserve"> var šķērsot pa </w:t>
      </w:r>
      <w:r w:rsidR="00D61C57">
        <w:rPr>
          <w:rFonts w:eastAsia="Microsoft YaHei Light" w:cs="Segoe UI Light"/>
        </w:rPr>
        <w:t>diviem</w:t>
      </w:r>
      <w:r w:rsidR="00610793" w:rsidRPr="00BB13A0">
        <w:rPr>
          <w:rFonts w:eastAsia="Microsoft YaHei Light" w:cs="Segoe UI Light"/>
        </w:rPr>
        <w:t xml:space="preserve"> tiltiem</w:t>
      </w:r>
      <w:r w:rsidRPr="00BB13A0">
        <w:rPr>
          <w:rFonts w:eastAsia="Microsoft YaHei Light" w:cs="Segoe UI Light"/>
        </w:rPr>
        <w:t xml:space="preserve">. </w:t>
      </w:r>
      <w:r w:rsidR="00BB13A0">
        <w:rPr>
          <w:rFonts w:eastAsia="Microsoft YaHei Light" w:cs="Segoe UI Light"/>
        </w:rPr>
        <w:t>Gaujas kreisajā</w:t>
      </w:r>
      <w:r w:rsidR="004F0D58">
        <w:rPr>
          <w:rFonts w:eastAsia="Microsoft YaHei Light" w:cs="Segoe UI Light"/>
        </w:rPr>
        <w:t xml:space="preserve">, </w:t>
      </w:r>
      <w:r w:rsidR="00D61C57">
        <w:rPr>
          <w:rFonts w:eastAsia="Microsoft YaHei Light" w:cs="Segoe UI Light"/>
        </w:rPr>
        <w:t>lēzen</w:t>
      </w:r>
      <w:r w:rsidR="00CB6DE3">
        <w:rPr>
          <w:rFonts w:eastAsia="Microsoft YaHei Light" w:cs="Segoe UI Light"/>
        </w:rPr>
        <w:t>aj</w:t>
      </w:r>
      <w:r w:rsidR="00D61C57">
        <w:rPr>
          <w:rFonts w:eastAsia="Microsoft YaHei Light" w:cs="Segoe UI Light"/>
        </w:rPr>
        <w:t xml:space="preserve">ā </w:t>
      </w:r>
      <w:r w:rsidR="00BB13A0">
        <w:rPr>
          <w:rFonts w:eastAsia="Microsoft YaHei Light" w:cs="Segoe UI Light"/>
        </w:rPr>
        <w:t xml:space="preserve">krastā ir izbūvēts </w:t>
      </w:r>
      <w:r w:rsidR="00350A5C">
        <w:rPr>
          <w:rFonts w:eastAsia="Microsoft YaHei Light" w:cs="Segoe UI Light"/>
        </w:rPr>
        <w:t xml:space="preserve">5,8 km garš </w:t>
      </w:r>
      <w:r w:rsidR="00BB13A0">
        <w:rPr>
          <w:rFonts w:eastAsia="Microsoft YaHei Light" w:cs="Segoe UI Light"/>
        </w:rPr>
        <w:t>aizsargdambis</w:t>
      </w:r>
      <w:r w:rsidR="00350A5C">
        <w:rPr>
          <w:rFonts w:eastAsia="Microsoft YaHei Light" w:cs="Segoe UI Light"/>
        </w:rPr>
        <w:t xml:space="preserve">, pasargājot aptuveni </w:t>
      </w:r>
      <w:r w:rsidR="00CB6DE3">
        <w:rPr>
          <w:rFonts w:eastAsia="Microsoft YaHei Light" w:cs="Segoe UI Light"/>
        </w:rPr>
        <w:t>6</w:t>
      </w:r>
      <w:r w:rsidR="00350A5C">
        <w:rPr>
          <w:rFonts w:eastAsia="Microsoft YaHei Light" w:cs="Segoe UI Light"/>
        </w:rPr>
        <w:t>000 iedzīvotājus un mājsaimniecības</w:t>
      </w:r>
      <w:r w:rsidR="003750B8" w:rsidRPr="003750B8">
        <w:rPr>
          <w:rFonts w:eastAsia="Microsoft YaHei Light" w:cs="Segoe UI Light"/>
        </w:rPr>
        <w:t xml:space="preserve"> </w:t>
      </w:r>
      <w:r w:rsidR="003750B8">
        <w:rPr>
          <w:rFonts w:eastAsia="Microsoft YaHei Light" w:cs="Segoe UI Light"/>
        </w:rPr>
        <w:t>no palu un plūdu draudiem</w:t>
      </w:r>
      <w:r w:rsidR="00350A5C">
        <w:rPr>
          <w:rFonts w:eastAsia="Microsoft YaHei Light" w:cs="Segoe UI Light"/>
        </w:rPr>
        <w:t>.</w:t>
      </w:r>
      <w:r w:rsidR="001B4F00">
        <w:rPr>
          <w:rFonts w:eastAsia="Microsoft YaHei Light" w:cs="Segoe UI Light"/>
        </w:rPr>
        <w:t xml:space="preserve"> </w:t>
      </w:r>
      <w:r w:rsidR="001B4F00" w:rsidRPr="00681DA1">
        <w:rPr>
          <w:rFonts w:eastAsia="Microsoft YaHei Light" w:cs="Segoe UI Light"/>
        </w:rPr>
        <w:t xml:space="preserve">Tuvāk Rīgas </w:t>
      </w:r>
      <w:r w:rsidR="001B4F00">
        <w:rPr>
          <w:rFonts w:eastAsia="Microsoft YaHei Light" w:cs="Segoe UI Light"/>
        </w:rPr>
        <w:t xml:space="preserve">jūras </w:t>
      </w:r>
      <w:r w:rsidR="001B4F00" w:rsidRPr="00681DA1">
        <w:rPr>
          <w:rFonts w:eastAsia="Microsoft YaHei Light" w:cs="Segoe UI Light"/>
        </w:rPr>
        <w:t>līcim</w:t>
      </w:r>
      <w:r w:rsidR="001B4F00">
        <w:rPr>
          <w:rFonts w:eastAsia="Microsoft YaHei Light" w:cs="Segoe UI Light"/>
        </w:rPr>
        <w:t>,</w:t>
      </w:r>
      <w:r w:rsidR="001B4F00" w:rsidRPr="00681DA1">
        <w:rPr>
          <w:rFonts w:eastAsia="Microsoft YaHei Light" w:cs="Segoe UI Light"/>
        </w:rPr>
        <w:t xml:space="preserve"> Carnikavas </w:t>
      </w:r>
      <w:r w:rsidR="001B4F00">
        <w:rPr>
          <w:rFonts w:eastAsia="Microsoft YaHei Light" w:cs="Segoe UI Light"/>
        </w:rPr>
        <w:t>virzienā,</w:t>
      </w:r>
      <w:r w:rsidR="001B4F00" w:rsidRPr="00681DA1">
        <w:rPr>
          <w:rFonts w:eastAsia="Microsoft YaHei Light" w:cs="Segoe UI Light"/>
        </w:rPr>
        <w:t xml:space="preserve"> atrodas Baltijas jūras </w:t>
      </w:r>
      <w:r w:rsidR="001B4F00">
        <w:rPr>
          <w:rFonts w:eastAsia="Microsoft YaHei Light" w:cs="Segoe UI Light"/>
        </w:rPr>
        <w:t xml:space="preserve">priekšteces - senās </w:t>
      </w:r>
      <w:r w:rsidR="001B4F00" w:rsidRPr="00681DA1">
        <w:rPr>
          <w:rFonts w:eastAsia="Microsoft YaHei Light" w:cs="Segoe UI Light"/>
        </w:rPr>
        <w:t xml:space="preserve">Litorīnas jūras pārpurvojušies līdzenumi, </w:t>
      </w:r>
      <w:r w:rsidR="001B4F00">
        <w:rPr>
          <w:rFonts w:eastAsia="Microsoft YaHei Light" w:cs="Segoe UI Light"/>
        </w:rPr>
        <w:t>kur pagājušā gadsimta 70-tajos gados tika</w:t>
      </w:r>
      <w:r w:rsidR="001B4F00" w:rsidRPr="00681DA1">
        <w:rPr>
          <w:rFonts w:eastAsia="Microsoft YaHei Light" w:cs="Segoe UI Light"/>
        </w:rPr>
        <w:t xml:space="preserve"> izveidota</w:t>
      </w:r>
      <w:r w:rsidR="001B4F00">
        <w:rPr>
          <w:rFonts w:eastAsia="Microsoft YaHei Light" w:cs="Segoe UI Light"/>
        </w:rPr>
        <w:t>s</w:t>
      </w:r>
      <w:r w:rsidR="001B4F00" w:rsidRPr="00681DA1">
        <w:rPr>
          <w:rFonts w:eastAsia="Microsoft YaHei Light" w:cs="Segoe UI Light"/>
        </w:rPr>
        <w:t xml:space="preserve"> </w:t>
      </w:r>
      <w:r w:rsidR="00CB6DE3">
        <w:rPr>
          <w:rFonts w:eastAsia="Microsoft YaHei Light" w:cs="Segoe UI Light"/>
        </w:rPr>
        <w:t xml:space="preserve">3 </w:t>
      </w:r>
      <w:r w:rsidR="001B4F00" w:rsidRPr="00681DA1">
        <w:rPr>
          <w:rFonts w:eastAsia="Microsoft YaHei Light" w:cs="Segoe UI Light"/>
        </w:rPr>
        <w:t>polderu sistēma</w:t>
      </w:r>
      <w:r w:rsidR="001B4F00">
        <w:rPr>
          <w:rFonts w:eastAsia="Microsoft YaHei Light" w:cs="Segoe UI Light"/>
        </w:rPr>
        <w:t>s</w:t>
      </w:r>
      <w:r w:rsidR="001B4F00" w:rsidRPr="00681DA1">
        <w:rPr>
          <w:rFonts w:eastAsia="Microsoft YaHei Light" w:cs="Segoe UI Light"/>
        </w:rPr>
        <w:t>.</w:t>
      </w:r>
    </w:p>
    <w:p w14:paraId="0D7F82BA" w14:textId="33455311" w:rsidR="00993C7C" w:rsidRDefault="00610793" w:rsidP="00993C7C">
      <w:pPr>
        <w:spacing w:after="0"/>
        <w:ind w:firstLine="426"/>
        <w:rPr>
          <w:rFonts w:eastAsia="Microsoft YaHei Light" w:cs="Segoe UI Light"/>
        </w:rPr>
      </w:pPr>
      <w:r w:rsidRPr="00BB13A0">
        <w:rPr>
          <w:rFonts w:eastAsia="Microsoft YaHei Light" w:cs="Segoe UI Light"/>
        </w:rPr>
        <w:t xml:space="preserve">Novadu šķērso valsts nozīmes autoceļš A1 </w:t>
      </w:r>
      <w:r w:rsidR="008C1BDC">
        <w:rPr>
          <w:rFonts w:eastAsia="Microsoft YaHei Light" w:cs="Segoe UI Light"/>
        </w:rPr>
        <w:t>(</w:t>
      </w:r>
      <w:r w:rsidR="000136A7" w:rsidRPr="00BB13A0">
        <w:rPr>
          <w:rFonts w:eastAsia="Microsoft YaHei Light" w:cs="Segoe UI Light"/>
        </w:rPr>
        <w:t>Rīga-Ainaži</w:t>
      </w:r>
      <w:r w:rsidR="008C1BDC">
        <w:rPr>
          <w:rFonts w:eastAsia="Microsoft YaHei Light" w:cs="Segoe UI Light"/>
        </w:rPr>
        <w:t>)</w:t>
      </w:r>
      <w:r w:rsidR="000136A7" w:rsidRPr="00BB13A0">
        <w:rPr>
          <w:rFonts w:eastAsia="Microsoft YaHei Light" w:cs="Segoe UI Light"/>
        </w:rPr>
        <w:t xml:space="preserve"> un</w:t>
      </w:r>
      <w:r w:rsidR="003750B8">
        <w:rPr>
          <w:rFonts w:eastAsia="Microsoft YaHei Light" w:cs="Segoe UI Light"/>
        </w:rPr>
        <w:t>,</w:t>
      </w:r>
      <w:r w:rsidR="000136A7" w:rsidRPr="00BB13A0">
        <w:rPr>
          <w:rFonts w:eastAsia="Microsoft YaHei Light" w:cs="Segoe UI Light"/>
        </w:rPr>
        <w:t xml:space="preserve"> </w:t>
      </w:r>
      <w:r w:rsidR="00692210" w:rsidRPr="00BB13A0">
        <w:rPr>
          <w:rFonts w:eastAsia="Microsoft YaHei Light" w:cs="Segoe UI Light"/>
        </w:rPr>
        <w:t>saskaņā ar Satiksmes informācijas centra datiem</w:t>
      </w:r>
      <w:r w:rsidR="00692210">
        <w:rPr>
          <w:rFonts w:eastAsia="Microsoft YaHei Light" w:cs="Segoe UI Light"/>
        </w:rPr>
        <w:t>,</w:t>
      </w:r>
      <w:r w:rsidR="00692210" w:rsidRPr="00BB13A0">
        <w:rPr>
          <w:rFonts w:eastAsia="Microsoft YaHei Light" w:cs="Segoe UI Light"/>
        </w:rPr>
        <w:t xml:space="preserve"> </w:t>
      </w:r>
      <w:r w:rsidR="000136A7" w:rsidRPr="00BB13A0">
        <w:rPr>
          <w:rFonts w:eastAsia="Microsoft YaHei Light" w:cs="Segoe UI Light"/>
        </w:rPr>
        <w:t>201</w:t>
      </w:r>
      <w:r w:rsidR="005F2907">
        <w:rPr>
          <w:rFonts w:eastAsia="Microsoft YaHei Light" w:cs="Segoe UI Light"/>
        </w:rPr>
        <w:t>9</w:t>
      </w:r>
      <w:r w:rsidR="000136A7" w:rsidRPr="00BB13A0">
        <w:rPr>
          <w:rFonts w:eastAsia="Microsoft YaHei Light" w:cs="Segoe UI Light"/>
        </w:rPr>
        <w:t xml:space="preserve">.gadā </w:t>
      </w:r>
      <w:r w:rsidR="001B4F00" w:rsidRPr="00BB13A0">
        <w:rPr>
          <w:rFonts w:eastAsia="Microsoft YaHei Light" w:cs="Segoe UI Light"/>
        </w:rPr>
        <w:t xml:space="preserve">diennaktī </w:t>
      </w:r>
      <w:r w:rsidR="00CB6DE3">
        <w:rPr>
          <w:rFonts w:eastAsia="Microsoft YaHei Light" w:cs="Segoe UI Light"/>
        </w:rPr>
        <w:t>vidēji</w:t>
      </w:r>
      <w:r w:rsidR="00CB6DE3" w:rsidRPr="00BB13A0">
        <w:rPr>
          <w:rFonts w:eastAsia="Microsoft YaHei Light" w:cs="Segoe UI Light"/>
        </w:rPr>
        <w:t xml:space="preserve"> to </w:t>
      </w:r>
      <w:r w:rsidR="00CB6DE3">
        <w:rPr>
          <w:rFonts w:eastAsia="Microsoft YaHei Light" w:cs="Segoe UI Light"/>
        </w:rPr>
        <w:t>izmantoja</w:t>
      </w:r>
      <w:r w:rsidR="000136A7" w:rsidRPr="00BB13A0">
        <w:rPr>
          <w:rFonts w:eastAsia="Microsoft YaHei Light" w:cs="Segoe UI Light"/>
        </w:rPr>
        <w:t xml:space="preserve"> </w:t>
      </w:r>
      <w:r w:rsidR="00CB6DE3">
        <w:rPr>
          <w:rFonts w:eastAsia="Microsoft YaHei Light" w:cs="Segoe UI Light"/>
        </w:rPr>
        <w:t xml:space="preserve">aptuveni </w:t>
      </w:r>
      <w:r w:rsidR="00692210">
        <w:rPr>
          <w:rFonts w:eastAsia="Microsoft YaHei Light" w:cs="Segoe UI Light"/>
        </w:rPr>
        <w:t>15 240 automašīnas (2018.</w:t>
      </w:r>
      <w:r w:rsidR="00CB6DE3">
        <w:rPr>
          <w:rFonts w:eastAsia="Microsoft YaHei Light" w:cs="Segoe UI Light"/>
        </w:rPr>
        <w:t xml:space="preserve"> </w:t>
      </w:r>
      <w:r w:rsidR="00692210">
        <w:rPr>
          <w:rFonts w:eastAsia="Microsoft YaHei Light" w:cs="Segoe UI Light"/>
        </w:rPr>
        <w:t xml:space="preserve">g. </w:t>
      </w:r>
      <w:r w:rsidR="00BB13A0" w:rsidRPr="00692210">
        <w:rPr>
          <w:rFonts w:eastAsia="Microsoft YaHei Light" w:cs="Segoe UI Light"/>
        </w:rPr>
        <w:t>14</w:t>
      </w:r>
      <w:r w:rsidR="001B4F00" w:rsidRPr="00692210">
        <w:rPr>
          <w:rFonts w:eastAsia="Microsoft YaHei Light" w:cs="Segoe UI Light"/>
        </w:rPr>
        <w:t xml:space="preserve"> </w:t>
      </w:r>
      <w:r w:rsidR="00BB13A0" w:rsidRPr="00692210">
        <w:rPr>
          <w:rFonts w:eastAsia="Microsoft YaHei Light" w:cs="Segoe UI Light"/>
        </w:rPr>
        <w:t>722</w:t>
      </w:r>
      <w:r w:rsidR="00692210" w:rsidRPr="00692210">
        <w:rPr>
          <w:rFonts w:eastAsia="Microsoft YaHei Light" w:cs="Segoe UI Light"/>
        </w:rPr>
        <w:t>)</w:t>
      </w:r>
      <w:r w:rsidR="000136A7" w:rsidRPr="00692210">
        <w:rPr>
          <w:rFonts w:eastAsia="Microsoft YaHei Light" w:cs="Segoe UI Light"/>
        </w:rPr>
        <w:t>.</w:t>
      </w:r>
    </w:p>
    <w:p w14:paraId="79B27F1C" w14:textId="05908081" w:rsidR="003C66D0" w:rsidRPr="0018640C" w:rsidRDefault="007255D6" w:rsidP="00993C7C">
      <w:pPr>
        <w:spacing w:after="0"/>
        <w:ind w:firstLine="426"/>
        <w:rPr>
          <w:rFonts w:eastAsia="Microsoft YaHei Light" w:cs="Segoe UI Light"/>
        </w:rPr>
      </w:pPr>
      <w:r>
        <w:rPr>
          <w:rFonts w:eastAsia="Microsoft YaHei Light" w:cs="Segoe UI Light"/>
        </w:rPr>
        <w:t>No</w:t>
      </w:r>
      <w:r w:rsidR="00661507">
        <w:rPr>
          <w:rFonts w:eastAsia="Microsoft YaHei Light" w:cs="Segoe UI Light"/>
        </w:rPr>
        <w:t xml:space="preserve"> </w:t>
      </w:r>
      <w:r>
        <w:rPr>
          <w:rFonts w:eastAsia="Microsoft YaHei Light" w:cs="Segoe UI Light"/>
        </w:rPr>
        <w:t xml:space="preserve">12 ciemiem </w:t>
      </w:r>
      <w:r w:rsidR="00661507">
        <w:rPr>
          <w:rFonts w:eastAsia="Microsoft YaHei Light" w:cs="Segoe UI Light"/>
        </w:rPr>
        <w:t>l</w:t>
      </w:r>
      <w:r w:rsidR="003C66D0" w:rsidRPr="0018640C">
        <w:rPr>
          <w:rFonts w:eastAsia="Microsoft YaHei Light" w:cs="Segoe UI Light"/>
        </w:rPr>
        <w:t xml:space="preserve">ielākie </w:t>
      </w:r>
      <w:r w:rsidR="00661507">
        <w:rPr>
          <w:rFonts w:eastAsia="Microsoft YaHei Light" w:cs="Segoe UI Light"/>
        </w:rPr>
        <w:t>ir Ādaži</w:t>
      </w:r>
      <w:r w:rsidR="00C05A6C">
        <w:rPr>
          <w:rFonts w:eastAsia="Microsoft YaHei Light" w:cs="Segoe UI Light"/>
        </w:rPr>
        <w:t xml:space="preserve">, </w:t>
      </w:r>
      <w:r w:rsidR="00661507">
        <w:rPr>
          <w:rFonts w:eastAsia="Microsoft YaHei Light" w:cs="Segoe UI Light"/>
        </w:rPr>
        <w:t>Kadaga</w:t>
      </w:r>
      <w:r w:rsidR="00C05A6C">
        <w:rPr>
          <w:rFonts w:eastAsia="Microsoft YaHei Light" w:cs="Segoe UI Light"/>
        </w:rPr>
        <w:t xml:space="preserve"> un </w:t>
      </w:r>
      <w:r w:rsidR="00661507">
        <w:rPr>
          <w:rFonts w:eastAsia="Microsoft YaHei Light" w:cs="Segoe UI Light"/>
        </w:rPr>
        <w:t>Baltezers</w:t>
      </w:r>
      <w:r w:rsidR="00B06C02" w:rsidRPr="0018640C">
        <w:rPr>
          <w:rFonts w:eastAsia="Microsoft YaHei Light" w:cs="Segoe UI Light"/>
        </w:rPr>
        <w:t>. Ādaž</w:t>
      </w:r>
      <w:r w:rsidR="004F0D58">
        <w:rPr>
          <w:rFonts w:eastAsia="Microsoft YaHei Light" w:cs="Segoe UI Light"/>
        </w:rPr>
        <w:t>u ciems</w:t>
      </w:r>
      <w:r w:rsidR="00B06C02" w:rsidRPr="0018640C">
        <w:rPr>
          <w:rFonts w:eastAsia="Microsoft YaHei Light" w:cs="Segoe UI Light"/>
        </w:rPr>
        <w:t xml:space="preserve"> ir </w:t>
      </w:r>
      <w:r w:rsidR="003C66D0" w:rsidRPr="0018640C">
        <w:rPr>
          <w:rFonts w:eastAsia="Microsoft YaHei Light" w:cs="Segoe UI Light"/>
        </w:rPr>
        <w:t>n</w:t>
      </w:r>
      <w:r w:rsidR="00060BD7">
        <w:rPr>
          <w:rFonts w:eastAsia="Microsoft YaHei Light" w:cs="Segoe UI Light"/>
        </w:rPr>
        <w:t>ovada administratīvais centrs</w:t>
      </w:r>
      <w:r w:rsidR="006A38E3">
        <w:rPr>
          <w:rFonts w:eastAsia="Microsoft YaHei Light" w:cs="Segoe UI Light"/>
        </w:rPr>
        <w:t xml:space="preserve">. </w:t>
      </w:r>
    </w:p>
    <w:p w14:paraId="7D3328C1" w14:textId="1263688E" w:rsidR="00EF4CDE" w:rsidRPr="00C224B8" w:rsidRDefault="001B4A2B" w:rsidP="00494F87">
      <w:pPr>
        <w:spacing w:before="120"/>
        <w:rPr>
          <w:b/>
          <w:i/>
          <w:color w:val="000099"/>
        </w:rPr>
      </w:pPr>
      <w:r w:rsidRPr="00C224B8">
        <w:rPr>
          <w:b/>
          <w:i/>
          <w:color w:val="000099"/>
        </w:rPr>
        <w:t>Iedzīvotāji</w:t>
      </w:r>
    </w:p>
    <w:p w14:paraId="5FE5DD28" w14:textId="3E3A4B02" w:rsidR="00993C7C" w:rsidRDefault="00114A48" w:rsidP="00993C7C">
      <w:pPr>
        <w:spacing w:after="0"/>
        <w:ind w:firstLine="426"/>
        <w:rPr>
          <w:rFonts w:eastAsia="Microsoft YaHei Light" w:cs="Segoe UI Light"/>
        </w:rPr>
      </w:pPr>
      <w:r w:rsidRPr="00610793">
        <w:rPr>
          <w:b/>
          <w:i/>
          <w:noProof/>
          <w:color w:val="000099"/>
          <w:lang w:eastAsia="lv-LV"/>
        </w:rPr>
        <w:drawing>
          <wp:anchor distT="0" distB="0" distL="114300" distR="114300" simplePos="0" relativeHeight="251667456" behindDoc="0" locked="0" layoutInCell="1" allowOverlap="1" wp14:anchorId="2F9623BA" wp14:editId="53C06125">
            <wp:simplePos x="0" y="0"/>
            <wp:positionH relativeFrom="margin">
              <wp:align>right</wp:align>
            </wp:positionH>
            <wp:positionV relativeFrom="paragraph">
              <wp:posOffset>60960</wp:posOffset>
            </wp:positionV>
            <wp:extent cx="2363470" cy="1363345"/>
            <wp:effectExtent l="0" t="0" r="17780" b="825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797DAF">
        <w:rPr>
          <w:rFonts w:eastAsia="Microsoft YaHei Light" w:cs="Segoe UI Light"/>
        </w:rPr>
        <w:t>N</w:t>
      </w:r>
      <w:r w:rsidR="00B06C02" w:rsidRPr="00610793">
        <w:rPr>
          <w:rFonts w:eastAsia="Microsoft YaHei Light" w:cs="Segoe UI Light"/>
        </w:rPr>
        <w:t xml:space="preserve">ovadā </w:t>
      </w:r>
      <w:r w:rsidR="009740D4" w:rsidRPr="00610793">
        <w:rPr>
          <w:rFonts w:eastAsia="Microsoft YaHei Light" w:cs="Segoe UI Light"/>
        </w:rPr>
        <w:t>deklarēt</w:t>
      </w:r>
      <w:r w:rsidR="00797DAF">
        <w:rPr>
          <w:rFonts w:eastAsia="Microsoft YaHei Light" w:cs="Segoe UI Light"/>
        </w:rPr>
        <w:t>s</w:t>
      </w:r>
      <w:r w:rsidR="009740D4" w:rsidRPr="00610793">
        <w:rPr>
          <w:rFonts w:eastAsia="Microsoft YaHei Light" w:cs="Segoe UI Light"/>
        </w:rPr>
        <w:t xml:space="preserve"> </w:t>
      </w:r>
      <w:r w:rsidR="00797DAF" w:rsidRPr="00797DAF">
        <w:rPr>
          <w:rFonts w:eastAsia="Microsoft YaHei Light" w:cs="Segoe UI Light"/>
        </w:rPr>
        <w:t>12 171 cilvēks (PMLP dati uz 01.01.2020.)</w:t>
      </w:r>
      <w:r w:rsidR="00FF5551" w:rsidRPr="003E2FBC">
        <w:rPr>
          <w:rFonts w:eastAsia="Microsoft YaHei Light" w:cs="Segoe UI Light"/>
        </w:rPr>
        <w:t>,</w:t>
      </w:r>
      <w:r w:rsidR="00FF5551">
        <w:rPr>
          <w:rFonts w:eastAsia="Microsoft YaHei Light" w:cs="Segoe UI Light"/>
        </w:rPr>
        <w:t xml:space="preserve"> </w:t>
      </w:r>
      <w:r w:rsidR="00797DAF" w:rsidRPr="00797DAF">
        <w:rPr>
          <w:rFonts w:eastAsia="Microsoft YaHei Light" w:cs="Segoe UI Light"/>
        </w:rPr>
        <w:t>un bija vērojams iedzīvotāju skaita pieaugums par 3.3 %</w:t>
      </w:r>
      <w:r w:rsidR="00797DAF">
        <w:rPr>
          <w:rFonts w:eastAsia="Microsoft YaHei Light" w:cs="Segoe UI Light"/>
        </w:rPr>
        <w:t xml:space="preserve"> </w:t>
      </w:r>
      <w:r w:rsidR="00797DAF" w:rsidRPr="005E3469">
        <w:t>(201</w:t>
      </w:r>
      <w:r w:rsidR="00CB6DE3">
        <w:t>8</w:t>
      </w:r>
      <w:r w:rsidR="00797DAF" w:rsidRPr="005E3469">
        <w:t>.</w:t>
      </w:r>
      <w:r w:rsidR="00CB6DE3">
        <w:t xml:space="preserve"> </w:t>
      </w:r>
      <w:r w:rsidR="00797DAF" w:rsidRPr="005E3469">
        <w:t>g. 11</w:t>
      </w:r>
      <w:r w:rsidR="00797DAF">
        <w:t> </w:t>
      </w:r>
      <w:r w:rsidR="00797DAF" w:rsidRPr="005E3469">
        <w:t>781</w:t>
      </w:r>
      <w:r w:rsidR="00797DAF">
        <w:t>)</w:t>
      </w:r>
      <w:r w:rsidR="00797DAF">
        <w:rPr>
          <w:rFonts w:eastAsia="Microsoft YaHei Light" w:cs="Segoe UI Light"/>
        </w:rPr>
        <w:t xml:space="preserve">. </w:t>
      </w:r>
      <w:bookmarkStart w:id="14" w:name="_Hlk36539978"/>
      <w:r w:rsidR="00DC13FB" w:rsidRPr="00DC13FB">
        <w:rPr>
          <w:rFonts w:eastAsia="Microsoft YaHei Light" w:cs="Segoe UI Light"/>
        </w:rPr>
        <w:t xml:space="preserve">Pēc etniskās piederības 73 % no iedzīvotājiem </w:t>
      </w:r>
      <w:r w:rsidR="00CB6DE3">
        <w:rPr>
          <w:rFonts w:eastAsia="Microsoft YaHei Light" w:cs="Segoe UI Light"/>
        </w:rPr>
        <w:t>ir</w:t>
      </w:r>
      <w:r w:rsidR="00DC13FB" w:rsidRPr="00DC13FB">
        <w:rPr>
          <w:rFonts w:eastAsia="Microsoft YaHei Light" w:cs="Segoe UI Light"/>
        </w:rPr>
        <w:t xml:space="preserve"> latvieši, 17 % krievi un 10 % cit</w:t>
      </w:r>
      <w:r w:rsidR="008F1823">
        <w:rPr>
          <w:rFonts w:eastAsia="Microsoft YaHei Light" w:cs="Segoe UI Light"/>
        </w:rPr>
        <w:t>u</w:t>
      </w:r>
      <w:r w:rsidR="00DC13FB" w:rsidRPr="00DC13FB">
        <w:rPr>
          <w:rFonts w:eastAsia="Microsoft YaHei Light" w:cs="Segoe UI Light"/>
        </w:rPr>
        <w:t xml:space="preserve"> tautīb</w:t>
      </w:r>
      <w:r w:rsidR="008F1823">
        <w:rPr>
          <w:rFonts w:eastAsia="Microsoft YaHei Light" w:cs="Segoe UI Light"/>
        </w:rPr>
        <w:t>u pārst;avji</w:t>
      </w:r>
      <w:r w:rsidR="00DC13FB" w:rsidRPr="00DC13FB">
        <w:rPr>
          <w:rFonts w:eastAsia="Microsoft YaHei Light" w:cs="Segoe UI Light"/>
        </w:rPr>
        <w:t>.</w:t>
      </w:r>
      <w:r w:rsidR="00DC13FB">
        <w:rPr>
          <w:rFonts w:eastAsia="Microsoft YaHei Light" w:cs="Segoe UI Light"/>
        </w:rPr>
        <w:t xml:space="preserve"> </w:t>
      </w:r>
      <w:r w:rsidR="00E911EB" w:rsidRPr="00E911EB">
        <w:rPr>
          <w:rFonts w:eastAsia="Microsoft YaHei Light" w:cs="Segoe UI Light"/>
        </w:rPr>
        <w:t xml:space="preserve">Ādažu ciemā dzīvoja 6955 cilvēki, </w:t>
      </w:r>
      <w:r w:rsidR="00E911EB">
        <w:rPr>
          <w:rFonts w:eastAsia="Microsoft YaHei Light" w:cs="Segoe UI Light"/>
        </w:rPr>
        <w:t>bet</w:t>
      </w:r>
      <w:r w:rsidR="00E911EB" w:rsidRPr="00E911EB">
        <w:rPr>
          <w:rFonts w:eastAsia="Microsoft YaHei Light" w:cs="Segoe UI Light"/>
        </w:rPr>
        <w:t xml:space="preserve"> otrajā lielākajā - Kadagas ciemā</w:t>
      </w:r>
      <w:r w:rsidR="00E911EB">
        <w:rPr>
          <w:rFonts w:eastAsia="Microsoft YaHei Light" w:cs="Segoe UI Light"/>
        </w:rPr>
        <w:t xml:space="preserve">, </w:t>
      </w:r>
      <w:r w:rsidR="00E911EB" w:rsidRPr="00E911EB">
        <w:rPr>
          <w:rFonts w:eastAsia="Microsoft YaHei Light" w:cs="Segoe UI Light"/>
        </w:rPr>
        <w:t>2283 cilvēki.</w:t>
      </w:r>
      <w:r w:rsidR="00672B0F" w:rsidRPr="00672B0F">
        <w:rPr>
          <w:rFonts w:eastAsia="Microsoft YaHei Light" w:cs="Segoe UI Light"/>
        </w:rPr>
        <w:t xml:space="preserve"> </w:t>
      </w:r>
      <w:bookmarkEnd w:id="14"/>
    </w:p>
    <w:p w14:paraId="5879157B" w14:textId="77F1FCCD" w:rsidR="00993C7C" w:rsidRDefault="003750B8" w:rsidP="00993C7C">
      <w:pPr>
        <w:spacing w:after="0"/>
        <w:ind w:firstLine="426"/>
        <w:rPr>
          <w:rFonts w:eastAsia="Microsoft YaHei Light" w:cs="Segoe UI Light"/>
        </w:rPr>
      </w:pPr>
      <w:r>
        <w:rPr>
          <w:rFonts w:eastAsia="Microsoft YaHei Light" w:cs="Segoe UI Light"/>
        </w:rPr>
        <w:t>Gada laikā j</w:t>
      </w:r>
      <w:r w:rsidR="00B06C02" w:rsidRPr="00BD0D01">
        <w:rPr>
          <w:rFonts w:eastAsia="Microsoft YaHei Light" w:cs="Segoe UI Light"/>
        </w:rPr>
        <w:t xml:space="preserve">aundzimušo </w:t>
      </w:r>
      <w:r w:rsidR="00610793">
        <w:rPr>
          <w:rFonts w:eastAsia="Microsoft YaHei Light" w:cs="Segoe UI Light"/>
        </w:rPr>
        <w:t>bija</w:t>
      </w:r>
      <w:r w:rsidR="00BD0D01" w:rsidRPr="00BD0D01">
        <w:rPr>
          <w:rFonts w:eastAsia="Microsoft YaHei Light" w:cs="Segoe UI Light"/>
        </w:rPr>
        <w:t xml:space="preserve"> </w:t>
      </w:r>
      <w:r w:rsidR="00BC0CD4">
        <w:rPr>
          <w:rFonts w:eastAsia="Microsoft YaHei Light" w:cs="Segoe UI Light"/>
        </w:rPr>
        <w:t xml:space="preserve">divas reizes </w:t>
      </w:r>
      <w:r w:rsidR="00BD0D01" w:rsidRPr="00BD0D01">
        <w:rPr>
          <w:rFonts w:eastAsia="Microsoft YaHei Light" w:cs="Segoe UI Light"/>
        </w:rPr>
        <w:t>vairāk (</w:t>
      </w:r>
      <w:r w:rsidR="004F0D58">
        <w:rPr>
          <w:rFonts w:eastAsia="Microsoft YaHei Light" w:cs="Segoe UI Light"/>
        </w:rPr>
        <w:t>160</w:t>
      </w:r>
      <w:r w:rsidR="00B06C02" w:rsidRPr="00BD0D01">
        <w:rPr>
          <w:rFonts w:eastAsia="Microsoft YaHei Light" w:cs="Segoe UI Light"/>
        </w:rPr>
        <w:t xml:space="preserve">), nekā mirušo </w:t>
      </w:r>
      <w:r w:rsidR="001E6234" w:rsidRPr="00BD0D01">
        <w:rPr>
          <w:rFonts w:eastAsia="Microsoft YaHei Light" w:cs="Segoe UI Light"/>
        </w:rPr>
        <w:t xml:space="preserve">personu </w:t>
      </w:r>
      <w:r w:rsidR="00BD0D01" w:rsidRPr="00BD0D01">
        <w:rPr>
          <w:rFonts w:eastAsia="Microsoft YaHei Light" w:cs="Segoe UI Light"/>
        </w:rPr>
        <w:t>(</w:t>
      </w:r>
      <w:r w:rsidR="004F0D58">
        <w:rPr>
          <w:rFonts w:eastAsia="Microsoft YaHei Light" w:cs="Segoe UI Light"/>
        </w:rPr>
        <w:t>79 (2018.</w:t>
      </w:r>
      <w:r w:rsidR="00CB6DE3">
        <w:rPr>
          <w:rFonts w:eastAsia="Microsoft YaHei Light" w:cs="Segoe UI Light"/>
        </w:rPr>
        <w:t xml:space="preserve"> </w:t>
      </w:r>
      <w:r w:rsidR="004F0D58">
        <w:rPr>
          <w:rFonts w:eastAsia="Microsoft YaHei Light" w:cs="Segoe UI Light"/>
        </w:rPr>
        <w:t>g</w:t>
      </w:r>
      <w:r w:rsidR="00692210">
        <w:rPr>
          <w:rFonts w:eastAsia="Microsoft YaHei Light" w:cs="Segoe UI Light"/>
        </w:rPr>
        <w:t>. attiecīgi</w:t>
      </w:r>
      <w:r w:rsidR="004F0D58">
        <w:rPr>
          <w:rFonts w:eastAsia="Microsoft YaHei Light" w:cs="Segoe UI Light"/>
        </w:rPr>
        <w:t xml:space="preserve"> </w:t>
      </w:r>
      <w:r w:rsidR="00350A5C">
        <w:rPr>
          <w:rFonts w:eastAsia="Microsoft YaHei Light" w:cs="Segoe UI Light"/>
        </w:rPr>
        <w:t>17</w:t>
      </w:r>
      <w:r w:rsidR="004F0D58">
        <w:rPr>
          <w:rFonts w:eastAsia="Microsoft YaHei Light" w:cs="Segoe UI Light"/>
        </w:rPr>
        <w:t>3</w:t>
      </w:r>
      <w:r w:rsidR="00350A5C">
        <w:rPr>
          <w:rFonts w:eastAsia="Microsoft YaHei Light" w:cs="Segoe UI Light"/>
        </w:rPr>
        <w:t xml:space="preserve"> </w:t>
      </w:r>
      <w:r w:rsidR="008F1823">
        <w:rPr>
          <w:rFonts w:eastAsia="Microsoft YaHei Light" w:cs="Segoe UI Light"/>
        </w:rPr>
        <w:t xml:space="preserve">jaundzimušie </w:t>
      </w:r>
      <w:r w:rsidR="00350A5C">
        <w:rPr>
          <w:rFonts w:eastAsia="Microsoft YaHei Light" w:cs="Segoe UI Light"/>
        </w:rPr>
        <w:t xml:space="preserve">un </w:t>
      </w:r>
      <w:r w:rsidR="004F0D58">
        <w:rPr>
          <w:rFonts w:eastAsia="Microsoft YaHei Light" w:cs="Segoe UI Light"/>
        </w:rPr>
        <w:t>81</w:t>
      </w:r>
      <w:r w:rsidR="008F1823">
        <w:rPr>
          <w:rFonts w:eastAsia="Microsoft YaHei Light" w:cs="Segoe UI Light"/>
        </w:rPr>
        <w:t xml:space="preserve"> mirusi persona</w:t>
      </w:r>
      <w:r w:rsidR="00350A5C">
        <w:rPr>
          <w:rFonts w:eastAsia="Microsoft YaHei Light" w:cs="Segoe UI Light"/>
        </w:rPr>
        <w:t>)</w:t>
      </w:r>
      <w:r w:rsidR="00692210">
        <w:rPr>
          <w:rFonts w:eastAsia="Microsoft YaHei Light" w:cs="Segoe UI Light"/>
        </w:rPr>
        <w:t>)</w:t>
      </w:r>
      <w:r w:rsidR="00B06C02" w:rsidRPr="00BD0D01">
        <w:rPr>
          <w:rFonts w:eastAsia="Microsoft YaHei Light" w:cs="Segoe UI Light"/>
        </w:rPr>
        <w:t>.</w:t>
      </w:r>
      <w:r w:rsidR="00C74F80">
        <w:rPr>
          <w:rFonts w:eastAsia="Microsoft YaHei Light" w:cs="Segoe UI Light"/>
        </w:rPr>
        <w:t xml:space="preserve"> </w:t>
      </w:r>
    </w:p>
    <w:p w14:paraId="7EBD4815" w14:textId="52B30A5A" w:rsidR="00993C7C" w:rsidRDefault="00505A28" w:rsidP="00993C7C">
      <w:pPr>
        <w:spacing w:after="0"/>
        <w:ind w:firstLine="426"/>
        <w:rPr>
          <w:rFonts w:eastAsia="Microsoft YaHei Light" w:cs="Segoe UI Light"/>
        </w:rPr>
      </w:pPr>
      <w:r w:rsidRPr="007976FD">
        <w:t>Saskaņā ar</w:t>
      </w:r>
      <w:r w:rsidR="00F2347C" w:rsidRPr="007976FD">
        <w:t xml:space="preserve"> LURSOFT datiem novadā</w:t>
      </w:r>
      <w:r w:rsidR="003E2FBC" w:rsidRPr="007976FD">
        <w:t xml:space="preserve"> </w:t>
      </w:r>
      <w:r w:rsidR="00F2347C" w:rsidRPr="007976FD">
        <w:t xml:space="preserve">reģistrēti </w:t>
      </w:r>
      <w:r w:rsidR="00846066" w:rsidRPr="007976FD">
        <w:t>1</w:t>
      </w:r>
      <w:r w:rsidR="004F0D58" w:rsidRPr="007976FD">
        <w:t>891</w:t>
      </w:r>
      <w:r w:rsidR="00766927" w:rsidRPr="007976FD">
        <w:t xml:space="preserve"> </w:t>
      </w:r>
      <w:r w:rsidR="00846066" w:rsidRPr="007976FD">
        <w:t>uzņēmumi</w:t>
      </w:r>
      <w:r w:rsidR="00CB6DE3">
        <w:t>.</w:t>
      </w:r>
      <w:r w:rsidR="00846066" w:rsidRPr="007976FD">
        <w:t xml:space="preserve"> </w:t>
      </w:r>
      <w:r w:rsidR="00D929BB" w:rsidRPr="007976FD">
        <w:t>Gada laikā izveidots</w:t>
      </w:r>
      <w:r w:rsidR="00F2347C" w:rsidRPr="007976FD">
        <w:t xml:space="preserve"> </w:t>
      </w:r>
      <w:r w:rsidR="007976FD" w:rsidRPr="007976FD">
        <w:t>9</w:t>
      </w:r>
      <w:r w:rsidR="002C3303" w:rsidRPr="007976FD">
        <w:t>1</w:t>
      </w:r>
      <w:r w:rsidR="008F1823">
        <w:t xml:space="preserve"> un</w:t>
      </w:r>
      <w:r w:rsidR="002C3303" w:rsidRPr="007976FD">
        <w:t xml:space="preserve"> likvidēt</w:t>
      </w:r>
      <w:r w:rsidR="007976FD" w:rsidRPr="007976FD">
        <w:t>s</w:t>
      </w:r>
      <w:r w:rsidR="002C3303" w:rsidRPr="007976FD">
        <w:t xml:space="preserve"> </w:t>
      </w:r>
      <w:r w:rsidR="007976FD" w:rsidRPr="007976FD">
        <w:t>121</w:t>
      </w:r>
      <w:r w:rsidR="008F1823">
        <w:t xml:space="preserve"> uzņēmums</w:t>
      </w:r>
      <w:r w:rsidR="00537AEE" w:rsidRPr="007976FD">
        <w:t xml:space="preserve"> (201</w:t>
      </w:r>
      <w:r w:rsidR="004F0D58" w:rsidRPr="007976FD">
        <w:t>8</w:t>
      </w:r>
      <w:r w:rsidR="00537AEE" w:rsidRPr="007976FD">
        <w:t>.</w:t>
      </w:r>
      <w:r w:rsidR="00CB6DE3">
        <w:t xml:space="preserve"> </w:t>
      </w:r>
      <w:r w:rsidR="00537AEE" w:rsidRPr="007976FD">
        <w:t xml:space="preserve">g. </w:t>
      </w:r>
      <w:r w:rsidR="001B4F00" w:rsidRPr="007976FD">
        <w:t>attiecīgi</w:t>
      </w:r>
      <w:r w:rsidR="002C3303" w:rsidRPr="007976FD">
        <w:t xml:space="preserve"> </w:t>
      </w:r>
      <w:r w:rsidR="004F0D58" w:rsidRPr="007976FD">
        <w:t>101</w:t>
      </w:r>
      <w:r w:rsidR="002C3303" w:rsidRPr="007976FD">
        <w:t xml:space="preserve"> un </w:t>
      </w:r>
      <w:r w:rsidR="004F0D58" w:rsidRPr="007976FD">
        <w:t>99</w:t>
      </w:r>
      <w:r w:rsidR="00F2347C" w:rsidRPr="007976FD">
        <w:t>).</w:t>
      </w:r>
      <w:r w:rsidR="00BA5365" w:rsidRPr="007976FD">
        <w:t xml:space="preserve"> </w:t>
      </w:r>
      <w:r w:rsidR="007976FD" w:rsidRPr="007976FD">
        <w:t>J</w:t>
      </w:r>
      <w:r w:rsidR="00BA5365" w:rsidRPr="007976FD">
        <w:t xml:space="preserve">aunu uzņēmu </w:t>
      </w:r>
      <w:r w:rsidR="007E354C" w:rsidRPr="007976FD">
        <w:t>v</w:t>
      </w:r>
      <w:r w:rsidR="007E354C" w:rsidRPr="008F1823">
        <w:t xml:space="preserve">eidošanas </w:t>
      </w:r>
      <w:r w:rsidR="003750B8" w:rsidRPr="007976FD">
        <w:t xml:space="preserve">tempu </w:t>
      </w:r>
      <w:r w:rsidR="007E354C" w:rsidRPr="007976FD">
        <w:t xml:space="preserve">ziņā novads </w:t>
      </w:r>
      <w:r w:rsidR="00CB6DE3">
        <w:t>ir</w:t>
      </w:r>
      <w:r w:rsidR="007E354C" w:rsidRPr="007976FD">
        <w:t xml:space="preserve"> 1</w:t>
      </w:r>
      <w:r w:rsidR="007976FD" w:rsidRPr="007976FD">
        <w:t>8</w:t>
      </w:r>
      <w:r w:rsidR="007E354C" w:rsidRPr="007976FD">
        <w:t>.</w:t>
      </w:r>
      <w:r w:rsidR="00692210">
        <w:t xml:space="preserve"> </w:t>
      </w:r>
      <w:r w:rsidR="007E354C" w:rsidRPr="007976FD">
        <w:t>vietā starp 119 pašvaldībām</w:t>
      </w:r>
      <w:r w:rsidR="007976FD" w:rsidRPr="007976FD">
        <w:t xml:space="preserve"> (</w:t>
      </w:r>
      <w:r w:rsidR="00CB6DE3">
        <w:t>2018. g.</w:t>
      </w:r>
      <w:r w:rsidR="007976FD" w:rsidRPr="007976FD">
        <w:t xml:space="preserve"> 13.</w:t>
      </w:r>
      <w:r w:rsidR="00692210">
        <w:t xml:space="preserve"> </w:t>
      </w:r>
      <w:r w:rsidR="007976FD" w:rsidRPr="007976FD">
        <w:t>vietā)</w:t>
      </w:r>
      <w:r w:rsidR="007E354C" w:rsidRPr="007976FD">
        <w:t>.</w:t>
      </w:r>
      <w:r w:rsidR="005A446A" w:rsidRPr="005A446A">
        <w:t xml:space="preserve"> </w:t>
      </w:r>
      <w:r w:rsidR="005A446A" w:rsidRPr="005A446A">
        <w:rPr>
          <w:rFonts w:eastAsia="Microsoft YaHei Light" w:cs="Segoe UI Light"/>
        </w:rPr>
        <w:t>V</w:t>
      </w:r>
      <w:r w:rsidR="003750B8">
        <w:rPr>
          <w:rFonts w:eastAsia="Microsoft YaHei Light" w:cs="Segoe UI Light"/>
        </w:rPr>
        <w:t>airums</w:t>
      </w:r>
      <w:r w:rsidR="005A446A" w:rsidRPr="005A446A">
        <w:rPr>
          <w:rFonts w:eastAsia="Microsoft YaHei Light" w:cs="Segoe UI Light"/>
        </w:rPr>
        <w:t xml:space="preserve"> uzņēmumu nodarbojās ar </w:t>
      </w:r>
      <w:r w:rsidR="007976FD">
        <w:rPr>
          <w:rFonts w:eastAsia="Microsoft YaHei Light" w:cs="Segoe UI Light"/>
        </w:rPr>
        <w:t xml:space="preserve">kravu pārvadājumiem, </w:t>
      </w:r>
      <w:r w:rsidR="007976FD" w:rsidRPr="007976FD">
        <w:rPr>
          <w:rFonts w:eastAsia="Microsoft YaHei Light" w:cs="Segoe UI Light"/>
        </w:rPr>
        <w:t>nekustamo īpašumu pārvaldīšan</w:t>
      </w:r>
      <w:r w:rsidR="007976FD">
        <w:rPr>
          <w:rFonts w:eastAsia="Microsoft YaHei Light" w:cs="Segoe UI Light"/>
        </w:rPr>
        <w:t>u</w:t>
      </w:r>
      <w:r w:rsidR="007976FD" w:rsidRPr="007976FD">
        <w:rPr>
          <w:rFonts w:eastAsia="Microsoft YaHei Light" w:cs="Segoe UI Light"/>
        </w:rPr>
        <w:t>, ēku būvniecīb</w:t>
      </w:r>
      <w:r w:rsidR="00692210">
        <w:rPr>
          <w:rFonts w:eastAsia="Microsoft YaHei Light" w:cs="Segoe UI Light"/>
        </w:rPr>
        <w:t>u</w:t>
      </w:r>
      <w:r w:rsidR="007976FD">
        <w:rPr>
          <w:rFonts w:eastAsia="Microsoft YaHei Light" w:cs="Segoe UI Light"/>
        </w:rPr>
        <w:t xml:space="preserve"> un</w:t>
      </w:r>
      <w:r w:rsidR="007976FD" w:rsidRPr="007976FD">
        <w:rPr>
          <w:rFonts w:eastAsia="Microsoft YaHei Light" w:cs="Segoe UI Light"/>
        </w:rPr>
        <w:t xml:space="preserve"> ēdināšanas pakalpojumi</w:t>
      </w:r>
      <w:r w:rsidR="00692210">
        <w:rPr>
          <w:rFonts w:eastAsia="Microsoft YaHei Light" w:cs="Segoe UI Light"/>
        </w:rPr>
        <w:t>em</w:t>
      </w:r>
      <w:r w:rsidR="007976FD" w:rsidRPr="007976FD">
        <w:rPr>
          <w:rFonts w:eastAsia="Microsoft YaHei Light" w:cs="Segoe UI Light"/>
        </w:rPr>
        <w:t xml:space="preserve">. Lielākie uzņēmumi pēc apgrozījuma </w:t>
      </w:r>
      <w:r w:rsidR="00CB6DE3">
        <w:rPr>
          <w:rFonts w:eastAsia="Microsoft YaHei Light" w:cs="Segoe UI Light"/>
        </w:rPr>
        <w:t>apjoma ir</w:t>
      </w:r>
      <w:r w:rsidR="007976FD" w:rsidRPr="007976FD">
        <w:rPr>
          <w:rFonts w:eastAsia="Microsoft YaHei Light" w:cs="Segoe UI Light"/>
        </w:rPr>
        <w:t xml:space="preserve"> SIA “Berlat” (34,2 milj.</w:t>
      </w:r>
      <w:r w:rsidR="007976FD">
        <w:rPr>
          <w:rFonts w:eastAsia="Microsoft YaHei Light" w:cs="Segoe UI Light"/>
        </w:rPr>
        <w:t xml:space="preserve"> </w:t>
      </w:r>
      <w:r w:rsidR="007976FD" w:rsidRPr="008F1823">
        <w:rPr>
          <w:rFonts w:eastAsia="Microsoft YaHei Light" w:cs="Segoe UI Light"/>
        </w:rPr>
        <w:t>e</w:t>
      </w:r>
      <w:r w:rsidR="008F1823" w:rsidRPr="008F1823">
        <w:rPr>
          <w:rFonts w:eastAsia="Microsoft YaHei Light" w:cs="Segoe UI Light"/>
        </w:rPr>
        <w:t>i</w:t>
      </w:r>
      <w:r w:rsidR="007976FD" w:rsidRPr="008F1823">
        <w:rPr>
          <w:rFonts w:eastAsia="Microsoft YaHei Light" w:cs="Segoe UI Light"/>
        </w:rPr>
        <w:t>ro</w:t>
      </w:r>
      <w:r w:rsidR="007976FD" w:rsidRPr="007976FD">
        <w:rPr>
          <w:rFonts w:eastAsia="Microsoft YaHei Light" w:cs="Segoe UI Light"/>
        </w:rPr>
        <w:t xml:space="preserve">/gadā), SIA “KH SELECT” (22,5 milj. </w:t>
      </w:r>
      <w:r w:rsidR="008F1823" w:rsidRPr="008F1823">
        <w:rPr>
          <w:rFonts w:eastAsia="Microsoft YaHei Light" w:cs="Segoe UI Light"/>
        </w:rPr>
        <w:t>eiro</w:t>
      </w:r>
      <w:r w:rsidR="007976FD" w:rsidRPr="007976FD">
        <w:rPr>
          <w:rFonts w:eastAsia="Microsoft YaHei Light" w:cs="Segoe UI Light"/>
        </w:rPr>
        <w:t xml:space="preserve">/gadā) un SIA "HMP group" (9,7 milj. </w:t>
      </w:r>
      <w:r w:rsidR="008F1823" w:rsidRPr="008F1823">
        <w:rPr>
          <w:rFonts w:eastAsia="Microsoft YaHei Light" w:cs="Segoe UI Light"/>
        </w:rPr>
        <w:t>eiro</w:t>
      </w:r>
      <w:r w:rsidR="00692210">
        <w:rPr>
          <w:rFonts w:eastAsia="Microsoft YaHei Light" w:cs="Segoe UI Light"/>
        </w:rPr>
        <w:t>/gadā</w:t>
      </w:r>
      <w:r w:rsidR="007976FD" w:rsidRPr="007976FD">
        <w:rPr>
          <w:rFonts w:eastAsia="Microsoft YaHei Light" w:cs="Segoe UI Light"/>
        </w:rPr>
        <w:t>).</w:t>
      </w:r>
    </w:p>
    <w:p w14:paraId="6FF321C8" w14:textId="729CA6F0" w:rsidR="00672B0F" w:rsidRDefault="00672B0F" w:rsidP="00993C7C">
      <w:pPr>
        <w:ind w:firstLine="426"/>
        <w:rPr>
          <w:rFonts w:eastAsia="Microsoft YaHei Light" w:cs="Segoe UI Light"/>
        </w:rPr>
      </w:pPr>
      <w:r w:rsidRPr="003E2FBC">
        <w:rPr>
          <w:rFonts w:eastAsia="Microsoft YaHei Light" w:cs="Segoe UI Light"/>
        </w:rPr>
        <w:t xml:space="preserve">Bezdarba līmenis novadā </w:t>
      </w:r>
      <w:r>
        <w:rPr>
          <w:rFonts w:eastAsia="Microsoft YaHei Light" w:cs="Segoe UI Light"/>
        </w:rPr>
        <w:t>vairākus gadus ir</w:t>
      </w:r>
      <w:r w:rsidRPr="00EC1C8B">
        <w:rPr>
          <w:rFonts w:eastAsia="Microsoft YaHei Light" w:cs="Segoe UI Light"/>
        </w:rPr>
        <w:t xml:space="preserve"> 3</w:t>
      </w:r>
      <w:r>
        <w:rPr>
          <w:rFonts w:eastAsia="Microsoft YaHei Light" w:cs="Segoe UI Light"/>
        </w:rPr>
        <w:t xml:space="preserve"> % līmenī.</w:t>
      </w:r>
    </w:p>
    <w:p w14:paraId="3C9DFB40" w14:textId="77777777" w:rsidR="00672B0F" w:rsidRPr="005A446A" w:rsidRDefault="00672B0F" w:rsidP="004F0D58">
      <w:pPr>
        <w:shd w:val="clear" w:color="auto" w:fill="FFFFFF" w:themeFill="background1"/>
      </w:pPr>
    </w:p>
    <w:p w14:paraId="45CCFB58" w14:textId="7FB6948B" w:rsidR="00EF4CDE" w:rsidRPr="00C224B8" w:rsidRDefault="00642E27" w:rsidP="00EF1DE5">
      <w:pPr>
        <w:pStyle w:val="Heading1"/>
        <w:rPr>
          <w:color w:val="C00000"/>
          <w:sz w:val="28"/>
          <w:szCs w:val="28"/>
        </w:rPr>
      </w:pPr>
      <w:bookmarkStart w:id="15" w:name="_Toc40781414"/>
      <w:r>
        <w:rPr>
          <w:color w:val="C00000"/>
          <w:sz w:val="28"/>
          <w:szCs w:val="28"/>
        </w:rPr>
        <w:lastRenderedPageBreak/>
        <w:t>Pašvaldības j</w:t>
      </w:r>
      <w:r w:rsidR="00EF4CDE" w:rsidRPr="00AF294C">
        <w:rPr>
          <w:color w:val="C00000"/>
          <w:sz w:val="28"/>
          <w:szCs w:val="28"/>
        </w:rPr>
        <w:t>uridiskais statuss un organizācija</w:t>
      </w:r>
      <w:bookmarkEnd w:id="15"/>
    </w:p>
    <w:p w14:paraId="424B30F8" w14:textId="5A3A27F5" w:rsidR="00F560AF" w:rsidRPr="005A5CC9" w:rsidRDefault="00E9670A" w:rsidP="00993C7C">
      <w:pPr>
        <w:pStyle w:val="Default"/>
        <w:spacing w:before="120"/>
        <w:ind w:firstLine="426"/>
        <w:jc w:val="both"/>
        <w:rPr>
          <w:rFonts w:ascii="Segoe UI Light" w:eastAsia="Microsoft YaHei Light" w:hAnsi="Segoe UI Light" w:cs="Segoe UI Light"/>
          <w:sz w:val="22"/>
          <w:szCs w:val="22"/>
        </w:rPr>
      </w:pPr>
      <w:r w:rsidRPr="005A5CC9">
        <w:rPr>
          <w:rFonts w:ascii="Segoe UI Light" w:eastAsia="Microsoft YaHei Light" w:hAnsi="Segoe UI Light" w:cs="Segoe UI Light"/>
          <w:sz w:val="22"/>
          <w:szCs w:val="22"/>
        </w:rPr>
        <w:t xml:space="preserve">Ādažu novada </w:t>
      </w:r>
      <w:r w:rsidR="0099152A" w:rsidRPr="005A5CC9">
        <w:rPr>
          <w:rFonts w:ascii="Segoe UI Light" w:eastAsia="Microsoft YaHei Light" w:hAnsi="Segoe UI Light" w:cs="Segoe UI Light"/>
          <w:sz w:val="22"/>
          <w:szCs w:val="22"/>
        </w:rPr>
        <w:t xml:space="preserve">pašvaldība </w:t>
      </w:r>
      <w:r w:rsidR="001B4F00">
        <w:rPr>
          <w:rFonts w:ascii="Segoe UI Light" w:eastAsia="Microsoft YaHei Light" w:hAnsi="Segoe UI Light" w:cs="Segoe UI Light"/>
          <w:sz w:val="22"/>
          <w:szCs w:val="22"/>
        </w:rPr>
        <w:t xml:space="preserve">(juridiskais nosaukums “Ādažu novada dome”) </w:t>
      </w:r>
      <w:r w:rsidR="0099152A" w:rsidRPr="005A5CC9">
        <w:rPr>
          <w:rFonts w:ascii="Segoe UI Light" w:eastAsia="Microsoft YaHei Light" w:hAnsi="Segoe UI Light" w:cs="Segoe UI Light"/>
          <w:sz w:val="22"/>
          <w:szCs w:val="22"/>
        </w:rPr>
        <w:t>dibināta 1</w:t>
      </w:r>
      <w:r w:rsidR="00744D84">
        <w:rPr>
          <w:rFonts w:ascii="Segoe UI Light" w:eastAsia="Microsoft YaHei Light" w:hAnsi="Segoe UI Light" w:cs="Segoe UI Light"/>
          <w:sz w:val="22"/>
          <w:szCs w:val="22"/>
        </w:rPr>
        <w:t>992.gadā</w:t>
      </w:r>
      <w:r w:rsidR="00692210">
        <w:rPr>
          <w:rFonts w:ascii="Segoe UI Light" w:eastAsia="Microsoft YaHei Light" w:hAnsi="Segoe UI Light" w:cs="Segoe UI Light"/>
          <w:sz w:val="22"/>
          <w:szCs w:val="22"/>
        </w:rPr>
        <w:t xml:space="preserve">. Dome </w:t>
      </w:r>
      <w:r w:rsidR="005F2907">
        <w:rPr>
          <w:rFonts w:ascii="Segoe UI Light" w:eastAsia="Microsoft YaHei Light" w:hAnsi="Segoe UI Light" w:cs="Segoe UI Light"/>
          <w:sz w:val="22"/>
          <w:szCs w:val="22"/>
        </w:rPr>
        <w:t xml:space="preserve">veic </w:t>
      </w:r>
      <w:r w:rsidR="00C363A1">
        <w:rPr>
          <w:rFonts w:ascii="Segoe UI Light" w:eastAsia="Microsoft YaHei Light" w:hAnsi="Segoe UI Light" w:cs="Segoe UI Light"/>
          <w:sz w:val="22"/>
          <w:szCs w:val="22"/>
        </w:rPr>
        <w:t xml:space="preserve">tai </w:t>
      </w:r>
      <w:r w:rsidR="00EF1C59">
        <w:rPr>
          <w:rFonts w:ascii="Segoe UI Light" w:eastAsia="Microsoft YaHei Light" w:hAnsi="Segoe UI Light" w:cs="Segoe UI Light"/>
          <w:sz w:val="22"/>
          <w:szCs w:val="22"/>
        </w:rPr>
        <w:t>noteikto</w:t>
      </w:r>
      <w:r w:rsidR="003333CF">
        <w:rPr>
          <w:rFonts w:ascii="Segoe UI Light" w:eastAsia="Microsoft YaHei Light" w:hAnsi="Segoe UI Light" w:cs="Segoe UI Light"/>
          <w:sz w:val="22"/>
          <w:szCs w:val="22"/>
        </w:rPr>
        <w:t xml:space="preserve"> funkciju </w:t>
      </w:r>
      <w:r w:rsidR="00EF1C59">
        <w:rPr>
          <w:rFonts w:ascii="Segoe UI Light" w:eastAsia="Microsoft YaHei Light" w:hAnsi="Segoe UI Light" w:cs="Segoe UI Light"/>
          <w:sz w:val="22"/>
          <w:szCs w:val="22"/>
        </w:rPr>
        <w:t xml:space="preserve">un brīvprātīgo iniciatīvu </w:t>
      </w:r>
      <w:r w:rsidR="003333CF">
        <w:rPr>
          <w:rFonts w:ascii="Segoe UI Light" w:eastAsia="Microsoft YaHei Light" w:hAnsi="Segoe UI Light" w:cs="Segoe UI Light"/>
          <w:sz w:val="22"/>
          <w:szCs w:val="22"/>
        </w:rPr>
        <w:t>izpildi</w:t>
      </w:r>
      <w:r w:rsidR="003333CF" w:rsidRPr="00744D84">
        <w:rPr>
          <w:rFonts w:ascii="Segoe UI Light" w:eastAsia="Microsoft YaHei Light" w:hAnsi="Segoe UI Light" w:cs="Segoe UI Light"/>
          <w:sz w:val="22"/>
          <w:szCs w:val="22"/>
        </w:rPr>
        <w:t xml:space="preserve"> </w:t>
      </w:r>
      <w:r w:rsidR="00744D84" w:rsidRPr="00744D84">
        <w:rPr>
          <w:rFonts w:ascii="Segoe UI Light" w:eastAsia="Microsoft YaHei Light" w:hAnsi="Segoe UI Light" w:cs="Segoe UI Light"/>
          <w:sz w:val="22"/>
          <w:szCs w:val="22"/>
        </w:rPr>
        <w:t xml:space="preserve">ar </w:t>
      </w:r>
      <w:r w:rsidR="00E22FF7">
        <w:rPr>
          <w:rFonts w:ascii="Segoe UI Light" w:eastAsia="Microsoft YaHei Light" w:hAnsi="Segoe UI Light" w:cs="Segoe UI Light"/>
          <w:sz w:val="22"/>
          <w:szCs w:val="22"/>
        </w:rPr>
        <w:t>iedzīvotāju</w:t>
      </w:r>
      <w:r w:rsidR="00744D84" w:rsidRPr="00744D84">
        <w:rPr>
          <w:rFonts w:ascii="Segoe UI Light" w:eastAsia="Microsoft YaHei Light" w:hAnsi="Segoe UI Light" w:cs="Segoe UI Light"/>
          <w:sz w:val="22"/>
          <w:szCs w:val="22"/>
        </w:rPr>
        <w:t xml:space="preserve"> vēlētas pārstāvniecības –</w:t>
      </w:r>
      <w:r w:rsidR="00744D84">
        <w:rPr>
          <w:rFonts w:ascii="Segoe UI Light" w:eastAsia="Microsoft YaHei Light" w:hAnsi="Segoe UI Light" w:cs="Segoe UI Light"/>
          <w:sz w:val="22"/>
          <w:szCs w:val="22"/>
        </w:rPr>
        <w:t xml:space="preserve"> d</w:t>
      </w:r>
      <w:r w:rsidR="00744D84" w:rsidRPr="00744D84">
        <w:rPr>
          <w:rFonts w:ascii="Segoe UI Light" w:eastAsia="Microsoft YaHei Light" w:hAnsi="Segoe UI Light" w:cs="Segoe UI Light"/>
          <w:sz w:val="22"/>
          <w:szCs w:val="22"/>
        </w:rPr>
        <w:t xml:space="preserve">omes </w:t>
      </w:r>
      <w:r w:rsidR="00EF1C59">
        <w:rPr>
          <w:rFonts w:ascii="Segoe UI Light" w:eastAsia="Microsoft YaHei Light" w:hAnsi="Segoe UI Light" w:cs="Segoe UI Light"/>
          <w:sz w:val="22"/>
          <w:szCs w:val="22"/>
        </w:rPr>
        <w:t>starpniecību</w:t>
      </w:r>
      <w:r w:rsidR="005F2907">
        <w:rPr>
          <w:rFonts w:ascii="Segoe UI Light" w:eastAsia="Microsoft YaHei Light" w:hAnsi="Segoe UI Light" w:cs="Segoe UI Light"/>
          <w:sz w:val="22"/>
          <w:szCs w:val="22"/>
        </w:rPr>
        <w:t>,</w:t>
      </w:r>
      <w:r w:rsidR="00EF1C59">
        <w:rPr>
          <w:rFonts w:ascii="Segoe UI Light" w:eastAsia="Microsoft YaHei Light" w:hAnsi="Segoe UI Light" w:cs="Segoe UI Light"/>
          <w:sz w:val="22"/>
          <w:szCs w:val="22"/>
        </w:rPr>
        <w:t xml:space="preserve"> </w:t>
      </w:r>
      <w:r w:rsidR="00744D84" w:rsidRPr="00744D84">
        <w:rPr>
          <w:rFonts w:ascii="Segoe UI Light" w:eastAsia="Microsoft YaHei Light" w:hAnsi="Segoe UI Light" w:cs="Segoe UI Light"/>
          <w:sz w:val="22"/>
          <w:szCs w:val="22"/>
        </w:rPr>
        <w:t xml:space="preserve">un </w:t>
      </w:r>
      <w:r w:rsidR="005F2907" w:rsidRPr="00744D84">
        <w:rPr>
          <w:rFonts w:ascii="Segoe UI Light" w:eastAsia="Microsoft YaHei Light" w:hAnsi="Segoe UI Light" w:cs="Segoe UI Light"/>
          <w:sz w:val="22"/>
          <w:szCs w:val="22"/>
        </w:rPr>
        <w:t>nodrošin</w:t>
      </w:r>
      <w:r w:rsidR="005F2907">
        <w:rPr>
          <w:rFonts w:ascii="Segoe UI Light" w:eastAsia="Microsoft YaHei Light" w:hAnsi="Segoe UI Light" w:cs="Segoe UI Light"/>
          <w:sz w:val="22"/>
          <w:szCs w:val="22"/>
        </w:rPr>
        <w:t>a</w:t>
      </w:r>
      <w:r w:rsidR="005F2907" w:rsidRPr="00744D84">
        <w:rPr>
          <w:rFonts w:ascii="Segoe UI Light" w:eastAsia="Microsoft YaHei Light" w:hAnsi="Segoe UI Light" w:cs="Segoe UI Light"/>
          <w:sz w:val="22"/>
          <w:szCs w:val="22"/>
        </w:rPr>
        <w:t xml:space="preserve"> </w:t>
      </w:r>
      <w:r w:rsidR="00CB6DE3">
        <w:rPr>
          <w:rFonts w:ascii="Segoe UI Light" w:eastAsia="Microsoft YaHei Light" w:hAnsi="Segoe UI Light" w:cs="Segoe UI Light"/>
          <w:sz w:val="22"/>
          <w:szCs w:val="22"/>
        </w:rPr>
        <w:t>pašvaldības</w:t>
      </w:r>
      <w:r w:rsidR="00744D84" w:rsidRPr="00744D84">
        <w:rPr>
          <w:rFonts w:ascii="Segoe UI Light" w:eastAsia="Microsoft YaHei Light" w:hAnsi="Segoe UI Light" w:cs="Segoe UI Light"/>
          <w:sz w:val="22"/>
          <w:szCs w:val="22"/>
        </w:rPr>
        <w:t xml:space="preserve"> </w:t>
      </w:r>
      <w:r w:rsidR="001B4F00">
        <w:rPr>
          <w:rFonts w:ascii="Segoe UI Light" w:eastAsia="Microsoft YaHei Light" w:hAnsi="Segoe UI Light" w:cs="Segoe UI Light"/>
          <w:sz w:val="22"/>
          <w:szCs w:val="22"/>
        </w:rPr>
        <w:t xml:space="preserve">izpildvaras </w:t>
      </w:r>
      <w:r w:rsidR="00C363A1">
        <w:rPr>
          <w:rFonts w:ascii="Segoe UI Light" w:eastAsia="Microsoft YaHei Light" w:hAnsi="Segoe UI Light" w:cs="Segoe UI Light"/>
          <w:sz w:val="22"/>
          <w:szCs w:val="22"/>
        </w:rPr>
        <w:t>(</w:t>
      </w:r>
      <w:r w:rsidR="00744D84" w:rsidRPr="00744D84">
        <w:rPr>
          <w:rFonts w:ascii="Segoe UI Light" w:eastAsia="Microsoft YaHei Light" w:hAnsi="Segoe UI Light" w:cs="Segoe UI Light"/>
          <w:sz w:val="22"/>
          <w:szCs w:val="22"/>
        </w:rPr>
        <w:t xml:space="preserve">iestāžu un </w:t>
      </w:r>
      <w:r w:rsidR="00CB6DE3">
        <w:rPr>
          <w:rFonts w:ascii="Segoe UI Light" w:eastAsia="Microsoft YaHei Light" w:hAnsi="Segoe UI Light" w:cs="Segoe UI Light"/>
          <w:sz w:val="22"/>
          <w:szCs w:val="22"/>
        </w:rPr>
        <w:t>struktūrvienību</w:t>
      </w:r>
      <w:r w:rsidR="00C363A1">
        <w:rPr>
          <w:rFonts w:ascii="Segoe UI Light" w:eastAsia="Microsoft YaHei Light" w:hAnsi="Segoe UI Light" w:cs="Segoe UI Light"/>
          <w:sz w:val="22"/>
          <w:szCs w:val="22"/>
        </w:rPr>
        <w:t>)</w:t>
      </w:r>
      <w:r w:rsidR="00744D84" w:rsidRPr="00744D84">
        <w:rPr>
          <w:rFonts w:ascii="Segoe UI Light" w:eastAsia="Microsoft YaHei Light" w:hAnsi="Segoe UI Light" w:cs="Segoe UI Light"/>
          <w:sz w:val="22"/>
          <w:szCs w:val="22"/>
        </w:rPr>
        <w:t xml:space="preserve"> </w:t>
      </w:r>
      <w:r w:rsidR="00EF1C59">
        <w:rPr>
          <w:rFonts w:ascii="Segoe UI Light" w:eastAsia="Microsoft YaHei Light" w:hAnsi="Segoe UI Light" w:cs="Segoe UI Light"/>
          <w:sz w:val="22"/>
          <w:szCs w:val="22"/>
        </w:rPr>
        <w:t>darbību</w:t>
      </w:r>
      <w:r w:rsidR="00F560AF" w:rsidRPr="005A5CC9">
        <w:rPr>
          <w:rFonts w:ascii="Segoe UI Light" w:eastAsia="Microsoft YaHei Light" w:hAnsi="Segoe UI Light" w:cs="Segoe UI Light"/>
          <w:sz w:val="22"/>
          <w:szCs w:val="22"/>
        </w:rPr>
        <w:t>.</w:t>
      </w:r>
    </w:p>
    <w:p w14:paraId="7E5BAF52" w14:textId="667BBB93" w:rsidR="003E2AC8" w:rsidRPr="00C224B8" w:rsidRDefault="003E2AC8" w:rsidP="003E2AC8">
      <w:pPr>
        <w:pStyle w:val="Heading1"/>
        <w:rPr>
          <w:color w:val="C00000"/>
          <w:sz w:val="28"/>
          <w:szCs w:val="28"/>
        </w:rPr>
      </w:pPr>
      <w:bookmarkStart w:id="16" w:name="_Toc40781415"/>
      <w:r w:rsidRPr="00C224B8">
        <w:rPr>
          <w:color w:val="C00000"/>
          <w:sz w:val="28"/>
          <w:szCs w:val="28"/>
        </w:rPr>
        <w:t xml:space="preserve">Pašvaldības </w:t>
      </w:r>
      <w:r w:rsidR="00B265AF">
        <w:rPr>
          <w:color w:val="C00000"/>
          <w:sz w:val="28"/>
          <w:szCs w:val="28"/>
        </w:rPr>
        <w:t xml:space="preserve">būtiskākās </w:t>
      </w:r>
      <w:r w:rsidRPr="00C224B8">
        <w:rPr>
          <w:color w:val="C00000"/>
          <w:sz w:val="28"/>
          <w:szCs w:val="28"/>
        </w:rPr>
        <w:t>funkcijas</w:t>
      </w:r>
      <w:bookmarkEnd w:id="16"/>
    </w:p>
    <w:p w14:paraId="68D6DF48" w14:textId="7DA7306F" w:rsidR="003E2AC8" w:rsidRDefault="003333CF" w:rsidP="00FE55A7">
      <w:pPr>
        <w:pStyle w:val="ListParagraph"/>
        <w:numPr>
          <w:ilvl w:val="0"/>
          <w:numId w:val="6"/>
        </w:numPr>
        <w:spacing w:before="120"/>
        <w:ind w:left="426" w:hanging="284"/>
      </w:pPr>
      <w:r>
        <w:t>O</w:t>
      </w:r>
      <w:r w:rsidR="003E2AC8">
        <w:t>rganizēt iedzīvotājiem komunālos pakalpojumus</w:t>
      </w:r>
      <w:r w:rsidR="00B265AF">
        <w:t xml:space="preserve">, </w:t>
      </w:r>
      <w:r w:rsidR="003E2AC8">
        <w:t>veselības aprūpes pieejamību</w:t>
      </w:r>
      <w:r w:rsidR="00EF1C59">
        <w:t xml:space="preserve"> un</w:t>
      </w:r>
      <w:r w:rsidR="00B265AF" w:rsidRPr="00B265AF">
        <w:t xml:space="preserve"> </w:t>
      </w:r>
      <w:r w:rsidR="00B265AF">
        <w:t>sociālo palīdzību</w:t>
      </w:r>
      <w:r w:rsidR="003E2AC8">
        <w:t xml:space="preserve">, </w:t>
      </w:r>
      <w:r w:rsidR="00EF1C59">
        <w:t xml:space="preserve">risināt dzīvokļa jautājumus, </w:t>
      </w:r>
      <w:r w:rsidR="003E2AC8">
        <w:t>kā arī veicināt veselīgu dzīvesveidu un sportu</w:t>
      </w:r>
      <w:r>
        <w:t>.</w:t>
      </w:r>
    </w:p>
    <w:p w14:paraId="4F35928B" w14:textId="1C32ABA5" w:rsidR="003E2AC8" w:rsidRDefault="00EF1C59" w:rsidP="00FE55A7">
      <w:pPr>
        <w:pStyle w:val="ListParagraph"/>
        <w:numPr>
          <w:ilvl w:val="0"/>
          <w:numId w:val="6"/>
        </w:numPr>
        <w:ind w:left="426" w:hanging="284"/>
      </w:pPr>
      <w:r>
        <w:t>Nodrošināt</w:t>
      </w:r>
      <w:r w:rsidR="003E2AC8">
        <w:t xml:space="preserve"> teritorijas labiekārtošanu un sanitāro tīrību</w:t>
      </w:r>
      <w:r w:rsidR="00B265AF">
        <w:t xml:space="preserve">, </w:t>
      </w:r>
      <w:r w:rsidR="003E2AC8">
        <w:t xml:space="preserve">piedalīties sabiedriskās kārtības </w:t>
      </w:r>
      <w:r>
        <w:t>uzturēšanā</w:t>
      </w:r>
      <w:r w:rsidRPr="00EF1C59">
        <w:t xml:space="preserve"> </w:t>
      </w:r>
      <w:r>
        <w:t>un civilās aizsardzības pasākumu nodrošināšanā</w:t>
      </w:r>
      <w:r w:rsidR="003E2AC8">
        <w:t xml:space="preserve">, </w:t>
      </w:r>
      <w:r>
        <w:t xml:space="preserve">kā arī </w:t>
      </w:r>
      <w:r w:rsidR="003E2AC8">
        <w:t>apkarot žūpību un netiklīb</w:t>
      </w:r>
      <w:r>
        <w:t>u</w:t>
      </w:r>
      <w:r w:rsidR="003333CF">
        <w:t>.</w:t>
      </w:r>
    </w:p>
    <w:p w14:paraId="5543ACCC" w14:textId="670BEEC6" w:rsidR="003E2AC8" w:rsidRDefault="00EF1C59" w:rsidP="00FE55A7">
      <w:pPr>
        <w:pStyle w:val="ListParagraph"/>
        <w:numPr>
          <w:ilvl w:val="0"/>
          <w:numId w:val="6"/>
        </w:numPr>
        <w:ind w:left="426" w:hanging="284"/>
      </w:pPr>
      <w:r>
        <w:t>Gādāt par izglītību un r</w:t>
      </w:r>
      <w:r w:rsidR="003E2AC8">
        <w:t>ūpēties par kultūru</w:t>
      </w:r>
      <w:r>
        <w:t xml:space="preserve">, </w:t>
      </w:r>
      <w:r w:rsidR="003E2AC8">
        <w:t>sekmē</w:t>
      </w:r>
      <w:r>
        <w:t>jo</w:t>
      </w:r>
      <w:r w:rsidR="003E2AC8">
        <w:t>t tradicionālo kultūras vērtību saglabāšanu un jaunrades attīstību</w:t>
      </w:r>
      <w:r w:rsidR="003333CF">
        <w:t>.</w:t>
      </w:r>
    </w:p>
    <w:p w14:paraId="5456866F" w14:textId="77777777" w:rsidR="00EF1C59" w:rsidRDefault="00EF1C59" w:rsidP="00FE55A7">
      <w:pPr>
        <w:pStyle w:val="ListParagraph"/>
        <w:numPr>
          <w:ilvl w:val="0"/>
          <w:numId w:val="6"/>
        </w:numPr>
        <w:ind w:left="426" w:hanging="284"/>
      </w:pPr>
      <w:r>
        <w:t>Gādāt par aizgādnību, aizbildnību, adopciju un bērnu tiesību un interešu aizsardzību, kā arī veikt civilstāvokļa aktu reģistrāciju.</w:t>
      </w:r>
    </w:p>
    <w:p w14:paraId="403DBDE8" w14:textId="7A3DE9BD" w:rsidR="00EF1C59" w:rsidRDefault="00EF1C59" w:rsidP="00FE55A7">
      <w:pPr>
        <w:pStyle w:val="ListParagraph"/>
        <w:numPr>
          <w:ilvl w:val="0"/>
          <w:numId w:val="6"/>
        </w:numPr>
        <w:ind w:left="426" w:hanging="284"/>
      </w:pPr>
      <w:r>
        <w:t xml:space="preserve">Noteikt zemes izmantošanas un apbūves kārtību, nodrošināt būvniecības procesa tiesiskumu </w:t>
      </w:r>
      <w:r w:rsidR="001B4F00">
        <w:t xml:space="preserve">novada teritorijā </w:t>
      </w:r>
      <w:r>
        <w:t>un noteikt kārtību, kādā izmantojami publiskā lietošanā esošie meži un ūdeņi.</w:t>
      </w:r>
    </w:p>
    <w:p w14:paraId="26E6133D" w14:textId="6E0D913F" w:rsidR="003E2AC8" w:rsidRDefault="003333CF" w:rsidP="00FE55A7">
      <w:pPr>
        <w:pStyle w:val="ListParagraph"/>
        <w:numPr>
          <w:ilvl w:val="0"/>
          <w:numId w:val="6"/>
        </w:numPr>
        <w:ind w:left="426" w:hanging="284"/>
      </w:pPr>
      <w:r>
        <w:t>S</w:t>
      </w:r>
      <w:r w:rsidR="003E2AC8">
        <w:t xml:space="preserve">ekmēt saimniecisko darbību novadā, </w:t>
      </w:r>
      <w:r w:rsidR="001B4F00">
        <w:t xml:space="preserve">kā arī </w:t>
      </w:r>
      <w:r w:rsidR="003E2AC8">
        <w:t>rūpēties par bezdarba samazināšanu</w:t>
      </w:r>
      <w:r>
        <w:t>.</w:t>
      </w:r>
    </w:p>
    <w:p w14:paraId="58D02295" w14:textId="0323785C" w:rsidR="003E2AC8" w:rsidRPr="00C224B8" w:rsidRDefault="003E2AC8" w:rsidP="003E2AC8">
      <w:pPr>
        <w:pStyle w:val="Heading1"/>
        <w:rPr>
          <w:color w:val="C00000"/>
          <w:sz w:val="28"/>
          <w:szCs w:val="28"/>
        </w:rPr>
      </w:pPr>
      <w:bookmarkStart w:id="17" w:name="_Toc40781416"/>
      <w:r w:rsidRPr="00C224B8">
        <w:rPr>
          <w:color w:val="C00000"/>
          <w:sz w:val="28"/>
          <w:szCs w:val="28"/>
        </w:rPr>
        <w:t xml:space="preserve">Pašvaldības </w:t>
      </w:r>
      <w:r>
        <w:rPr>
          <w:color w:val="C00000"/>
          <w:sz w:val="28"/>
          <w:szCs w:val="28"/>
        </w:rPr>
        <w:t>pārvaldība</w:t>
      </w:r>
      <w:bookmarkEnd w:id="17"/>
    </w:p>
    <w:p w14:paraId="3244A5B9" w14:textId="7CD9C298" w:rsidR="00993C7C" w:rsidRDefault="00141FD5" w:rsidP="00993C7C">
      <w:pPr>
        <w:pStyle w:val="Default"/>
        <w:spacing w:before="120"/>
        <w:ind w:firstLine="426"/>
        <w:jc w:val="both"/>
        <w:rPr>
          <w:rFonts w:ascii="Segoe UI Light" w:eastAsia="Microsoft YaHei Light" w:hAnsi="Segoe UI Light" w:cs="Segoe UI Light"/>
          <w:sz w:val="22"/>
          <w:szCs w:val="22"/>
        </w:rPr>
      </w:pPr>
      <w:r w:rsidRPr="005A5CC9">
        <w:rPr>
          <w:rFonts w:ascii="Segoe UI Light" w:eastAsia="Microsoft YaHei Light" w:hAnsi="Segoe UI Light" w:cs="Segoe UI Light"/>
          <w:noProof/>
          <w:sz w:val="22"/>
          <w:szCs w:val="22"/>
          <w:lang w:eastAsia="lv-LV"/>
        </w:rPr>
        <w:drawing>
          <wp:anchor distT="0" distB="0" distL="114300" distR="114300" simplePos="0" relativeHeight="251669504" behindDoc="0" locked="0" layoutInCell="1" allowOverlap="1" wp14:anchorId="4365AA4D" wp14:editId="4D1FFE45">
            <wp:simplePos x="0" y="0"/>
            <wp:positionH relativeFrom="column">
              <wp:posOffset>3488055</wp:posOffset>
            </wp:positionH>
            <wp:positionV relativeFrom="paragraph">
              <wp:posOffset>635</wp:posOffset>
            </wp:positionV>
            <wp:extent cx="2616200" cy="565150"/>
            <wp:effectExtent l="57150" t="0" r="31750" b="635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00EF1C59">
        <w:rPr>
          <w:rFonts w:ascii="Segoe UI Light" w:eastAsia="Microsoft YaHei Light" w:hAnsi="Segoe UI Light" w:cs="Segoe UI Light"/>
          <w:sz w:val="22"/>
          <w:szCs w:val="22"/>
        </w:rPr>
        <w:t>D</w:t>
      </w:r>
      <w:r w:rsidR="002946AD" w:rsidRPr="005A5CC9">
        <w:rPr>
          <w:rFonts w:ascii="Segoe UI Light" w:eastAsia="Microsoft YaHei Light" w:hAnsi="Segoe UI Light" w:cs="Segoe UI Light"/>
          <w:sz w:val="22"/>
          <w:szCs w:val="22"/>
        </w:rPr>
        <w:t xml:space="preserve">omē </w:t>
      </w:r>
      <w:r w:rsidR="00CB6DE3">
        <w:rPr>
          <w:rFonts w:ascii="Segoe UI Light" w:eastAsia="Microsoft YaHei Light" w:hAnsi="Segoe UI Light" w:cs="Segoe UI Light"/>
          <w:sz w:val="22"/>
          <w:szCs w:val="22"/>
        </w:rPr>
        <w:t>ir</w:t>
      </w:r>
      <w:r w:rsidR="002946AD" w:rsidRPr="005347CC">
        <w:rPr>
          <w:rFonts w:ascii="Segoe UI Light" w:eastAsia="Microsoft YaHei Light" w:hAnsi="Segoe UI Light" w:cs="Segoe UI Light"/>
          <w:sz w:val="22"/>
          <w:szCs w:val="22"/>
        </w:rPr>
        <w:t xml:space="preserve"> </w:t>
      </w:r>
      <w:r w:rsidR="00744D84" w:rsidRPr="005347CC">
        <w:rPr>
          <w:rFonts w:ascii="Segoe UI Light" w:eastAsia="Microsoft YaHei Light" w:hAnsi="Segoe UI Light" w:cs="Segoe UI Light"/>
          <w:sz w:val="22"/>
          <w:szCs w:val="22"/>
        </w:rPr>
        <w:t>15</w:t>
      </w:r>
      <w:r w:rsidR="00744D84">
        <w:rPr>
          <w:rFonts w:ascii="Segoe UI Light" w:eastAsia="Microsoft YaHei Light" w:hAnsi="Segoe UI Light" w:cs="Segoe UI Light"/>
          <w:b/>
          <w:sz w:val="22"/>
          <w:szCs w:val="22"/>
        </w:rPr>
        <w:t xml:space="preserve"> </w:t>
      </w:r>
      <w:r w:rsidR="00877EAE">
        <w:rPr>
          <w:rFonts w:ascii="Segoe UI Light" w:eastAsia="Microsoft YaHei Light" w:hAnsi="Segoe UI Light" w:cs="Segoe UI Light"/>
          <w:sz w:val="22"/>
          <w:szCs w:val="22"/>
        </w:rPr>
        <w:t>deputāti</w:t>
      </w:r>
      <w:r w:rsidR="00A270DD" w:rsidRPr="005A5CC9">
        <w:rPr>
          <w:rFonts w:ascii="Segoe UI Light" w:eastAsia="Microsoft YaHei Light" w:hAnsi="Segoe UI Light" w:cs="Segoe UI Light"/>
          <w:sz w:val="22"/>
          <w:szCs w:val="22"/>
        </w:rPr>
        <w:t xml:space="preserve"> </w:t>
      </w:r>
      <w:r w:rsidR="00EF1C59">
        <w:rPr>
          <w:rFonts w:ascii="Segoe UI Light" w:eastAsia="Microsoft YaHei Light" w:hAnsi="Segoe UI Light" w:cs="Segoe UI Light"/>
          <w:sz w:val="22"/>
          <w:szCs w:val="22"/>
        </w:rPr>
        <w:t>-</w:t>
      </w:r>
      <w:r w:rsidR="00A270DD" w:rsidRPr="005A5CC9">
        <w:rPr>
          <w:sz w:val="22"/>
          <w:szCs w:val="22"/>
        </w:rPr>
        <w:t xml:space="preserve"> </w:t>
      </w:r>
      <w:r w:rsidR="00385778" w:rsidRPr="005A5CC9">
        <w:rPr>
          <w:rFonts w:ascii="Segoe UI Light" w:eastAsia="Microsoft YaHei Light" w:hAnsi="Segoe UI Light" w:cs="Segoe UI Light"/>
          <w:b/>
          <w:sz w:val="22"/>
          <w:szCs w:val="22"/>
        </w:rPr>
        <w:t>Pēteris B</w:t>
      </w:r>
      <w:r w:rsidR="00E07A94" w:rsidRPr="005A5CC9">
        <w:rPr>
          <w:rFonts w:ascii="Segoe UI Light" w:eastAsia="Microsoft YaHei Light" w:hAnsi="Segoe UI Light" w:cs="Segoe UI Light"/>
          <w:b/>
          <w:sz w:val="22"/>
          <w:szCs w:val="22"/>
        </w:rPr>
        <w:t>alzāns</w:t>
      </w:r>
      <w:r w:rsidR="00385778" w:rsidRPr="005A5CC9">
        <w:rPr>
          <w:rFonts w:ascii="Segoe UI Light" w:eastAsia="Microsoft YaHei Light" w:hAnsi="Segoe UI Light" w:cs="Segoe UI Light"/>
          <w:sz w:val="22"/>
          <w:szCs w:val="22"/>
        </w:rPr>
        <w:t xml:space="preserve"> (RA</w:t>
      </w:r>
      <w:r w:rsidR="00A30022" w:rsidRPr="005A5CC9">
        <w:rPr>
          <w:rStyle w:val="FootnoteReference"/>
          <w:rFonts w:ascii="Segoe UI Light" w:eastAsia="Microsoft YaHei Light" w:hAnsi="Segoe UI Light" w:cs="Segoe UI Light"/>
          <w:sz w:val="22"/>
          <w:szCs w:val="22"/>
        </w:rPr>
        <w:footnoteReference w:id="1"/>
      </w:r>
      <w:r w:rsidR="00385778" w:rsidRPr="005A5CC9">
        <w:rPr>
          <w:rFonts w:ascii="Segoe UI Light" w:eastAsia="Microsoft YaHei Light" w:hAnsi="Segoe UI Light" w:cs="Segoe UI Light"/>
          <w:sz w:val="22"/>
          <w:szCs w:val="22"/>
        </w:rPr>
        <w:t xml:space="preserve">), </w:t>
      </w:r>
      <w:r w:rsidR="00A270DD" w:rsidRPr="005A5CC9">
        <w:rPr>
          <w:rFonts w:ascii="Segoe UI Light" w:eastAsia="Microsoft YaHei Light" w:hAnsi="Segoe UI Light" w:cs="Segoe UI Light"/>
          <w:b/>
          <w:sz w:val="22"/>
          <w:szCs w:val="22"/>
        </w:rPr>
        <w:t xml:space="preserve">Jānis </w:t>
      </w:r>
      <w:r w:rsidR="00E472E6" w:rsidRPr="005A5CC9">
        <w:rPr>
          <w:rFonts w:ascii="Segoe UI Light" w:eastAsia="Microsoft YaHei Light" w:hAnsi="Segoe UI Light" w:cs="Segoe UI Light"/>
          <w:b/>
          <w:sz w:val="22"/>
          <w:szCs w:val="22"/>
        </w:rPr>
        <w:t>Beķers</w:t>
      </w:r>
      <w:r w:rsidR="00A270DD" w:rsidRPr="00A270DD">
        <w:rPr>
          <w:rFonts w:ascii="Segoe UI Light" w:eastAsia="Microsoft YaHei Light" w:hAnsi="Segoe UI Light" w:cs="Segoe UI Light"/>
        </w:rPr>
        <w:t xml:space="preserve"> </w:t>
      </w:r>
      <w:r w:rsidR="00A270DD" w:rsidRPr="005A5CC9">
        <w:rPr>
          <w:rFonts w:ascii="Segoe UI Light" w:eastAsia="Microsoft YaHei Light" w:hAnsi="Segoe UI Light" w:cs="Segoe UI Light"/>
          <w:sz w:val="22"/>
          <w:szCs w:val="22"/>
        </w:rPr>
        <w:t xml:space="preserve">(RA) </w:t>
      </w:r>
      <w:r w:rsidR="00E472E6" w:rsidRPr="005A5CC9">
        <w:rPr>
          <w:rFonts w:ascii="Segoe UI Light" w:eastAsia="Microsoft YaHei Light" w:hAnsi="Segoe UI Light" w:cs="Segoe UI Light"/>
          <w:b/>
          <w:sz w:val="22"/>
          <w:szCs w:val="22"/>
        </w:rPr>
        <w:t xml:space="preserve">Gundars </w:t>
      </w:r>
      <w:r w:rsidR="00F87616" w:rsidRPr="005A5CC9">
        <w:rPr>
          <w:rFonts w:ascii="Segoe UI Light" w:eastAsia="Microsoft YaHei Light" w:hAnsi="Segoe UI Light" w:cs="Segoe UI Light"/>
          <w:b/>
          <w:sz w:val="22"/>
          <w:szCs w:val="22"/>
        </w:rPr>
        <w:t>Bojārs</w:t>
      </w:r>
      <w:r w:rsidR="00E472E6" w:rsidRPr="005A5CC9">
        <w:rPr>
          <w:rFonts w:ascii="Segoe UI Light" w:eastAsia="Microsoft YaHei Light" w:hAnsi="Segoe UI Light" w:cs="Segoe UI Light"/>
          <w:sz w:val="22"/>
          <w:szCs w:val="22"/>
        </w:rPr>
        <w:t xml:space="preserve"> (LZP), </w:t>
      </w:r>
      <w:r w:rsidR="00E472E6" w:rsidRPr="005A5CC9">
        <w:rPr>
          <w:rFonts w:ascii="Segoe UI Light" w:eastAsia="Microsoft YaHei Light" w:hAnsi="Segoe UI Light" w:cs="Segoe UI Light"/>
          <w:b/>
          <w:sz w:val="22"/>
          <w:szCs w:val="22"/>
        </w:rPr>
        <w:t xml:space="preserve">Valērijs </w:t>
      </w:r>
      <w:r w:rsidR="00F87616" w:rsidRPr="005A5CC9">
        <w:rPr>
          <w:rFonts w:ascii="Segoe UI Light" w:eastAsia="Microsoft YaHei Light" w:hAnsi="Segoe UI Light" w:cs="Segoe UI Light"/>
          <w:b/>
          <w:sz w:val="22"/>
          <w:szCs w:val="22"/>
        </w:rPr>
        <w:t>Bulāns</w:t>
      </w:r>
      <w:r w:rsidR="00E472E6" w:rsidRPr="005A5CC9">
        <w:rPr>
          <w:rFonts w:ascii="Segoe UI Light" w:eastAsia="Microsoft YaHei Light" w:hAnsi="Segoe UI Light" w:cs="Segoe UI Light"/>
          <w:sz w:val="22"/>
          <w:szCs w:val="22"/>
        </w:rPr>
        <w:t xml:space="preserve"> (RA), </w:t>
      </w:r>
      <w:r w:rsidR="00E472E6" w:rsidRPr="005A5CC9">
        <w:rPr>
          <w:rFonts w:ascii="Segoe UI Light" w:eastAsia="Microsoft YaHei Light" w:hAnsi="Segoe UI Light" w:cs="Segoe UI Light"/>
          <w:b/>
          <w:sz w:val="22"/>
          <w:szCs w:val="22"/>
        </w:rPr>
        <w:t xml:space="preserve">Kerola </w:t>
      </w:r>
      <w:r w:rsidR="00F87616" w:rsidRPr="005A5CC9">
        <w:rPr>
          <w:rFonts w:ascii="Segoe UI Light" w:eastAsia="Microsoft YaHei Light" w:hAnsi="Segoe UI Light" w:cs="Segoe UI Light"/>
          <w:b/>
          <w:sz w:val="22"/>
          <w:szCs w:val="22"/>
        </w:rPr>
        <w:t>Dāvidsone</w:t>
      </w:r>
      <w:r w:rsidR="00E472E6" w:rsidRPr="005A5CC9">
        <w:rPr>
          <w:rFonts w:ascii="Segoe UI Light" w:eastAsia="Microsoft YaHei Light" w:hAnsi="Segoe UI Light" w:cs="Segoe UI Light"/>
          <w:sz w:val="22"/>
          <w:szCs w:val="22"/>
        </w:rPr>
        <w:t xml:space="preserve"> (RA), </w:t>
      </w:r>
      <w:r w:rsidR="00E472E6" w:rsidRPr="005A5CC9">
        <w:rPr>
          <w:rFonts w:ascii="Segoe UI Light" w:eastAsia="Microsoft YaHei Light" w:hAnsi="Segoe UI Light" w:cs="Segoe UI Light"/>
          <w:b/>
          <w:sz w:val="22"/>
          <w:szCs w:val="22"/>
        </w:rPr>
        <w:t xml:space="preserve">Adrija </w:t>
      </w:r>
      <w:r w:rsidR="00F87616" w:rsidRPr="005A5CC9">
        <w:rPr>
          <w:rFonts w:ascii="Segoe UI Light" w:eastAsia="Microsoft YaHei Light" w:hAnsi="Segoe UI Light" w:cs="Segoe UI Light"/>
          <w:b/>
          <w:sz w:val="22"/>
          <w:szCs w:val="22"/>
        </w:rPr>
        <w:t>Keiša</w:t>
      </w:r>
      <w:r w:rsidR="00385778" w:rsidRPr="005A5CC9">
        <w:rPr>
          <w:rFonts w:ascii="Segoe UI Light" w:eastAsia="Microsoft YaHei Light" w:hAnsi="Segoe UI Light" w:cs="Segoe UI Light"/>
          <w:sz w:val="22"/>
          <w:szCs w:val="22"/>
        </w:rPr>
        <w:t xml:space="preserve"> (LZS), </w:t>
      </w:r>
      <w:r w:rsidR="00385778" w:rsidRPr="005A5CC9">
        <w:rPr>
          <w:rFonts w:ascii="Segoe UI Light" w:eastAsia="Microsoft YaHei Light" w:hAnsi="Segoe UI Light" w:cs="Segoe UI Light"/>
          <w:b/>
          <w:sz w:val="22"/>
          <w:szCs w:val="22"/>
        </w:rPr>
        <w:t xml:space="preserve">Raitis </w:t>
      </w:r>
      <w:r w:rsidR="00F87616" w:rsidRPr="005A5CC9">
        <w:rPr>
          <w:rFonts w:ascii="Segoe UI Light" w:eastAsia="Microsoft YaHei Light" w:hAnsi="Segoe UI Light" w:cs="Segoe UI Light"/>
          <w:b/>
          <w:sz w:val="22"/>
          <w:szCs w:val="22"/>
        </w:rPr>
        <w:t>Kubuliņš</w:t>
      </w:r>
      <w:r w:rsidR="00385778" w:rsidRPr="005A5CC9">
        <w:rPr>
          <w:rFonts w:ascii="Segoe UI Light" w:eastAsia="Microsoft YaHei Light" w:hAnsi="Segoe UI Light" w:cs="Segoe UI Light"/>
          <w:sz w:val="22"/>
          <w:szCs w:val="22"/>
        </w:rPr>
        <w:t xml:space="preserve"> (LZP), </w:t>
      </w:r>
      <w:r w:rsidR="00385778" w:rsidRPr="005A5CC9">
        <w:rPr>
          <w:rFonts w:ascii="Segoe UI Light" w:eastAsia="Microsoft YaHei Light" w:hAnsi="Segoe UI Light" w:cs="Segoe UI Light"/>
          <w:b/>
          <w:sz w:val="22"/>
          <w:szCs w:val="22"/>
        </w:rPr>
        <w:t xml:space="preserve">Jānis </w:t>
      </w:r>
      <w:r w:rsidR="00F87616" w:rsidRPr="005A5CC9">
        <w:rPr>
          <w:rFonts w:ascii="Segoe UI Light" w:eastAsia="Microsoft YaHei Light" w:hAnsi="Segoe UI Light" w:cs="Segoe UI Light"/>
          <w:b/>
          <w:sz w:val="22"/>
          <w:szCs w:val="22"/>
        </w:rPr>
        <w:t>Neilands</w:t>
      </w:r>
      <w:r w:rsidR="00385778" w:rsidRPr="005A5CC9">
        <w:rPr>
          <w:rFonts w:ascii="Segoe UI Light" w:eastAsia="Microsoft YaHei Light" w:hAnsi="Segoe UI Light" w:cs="Segoe UI Light"/>
          <w:sz w:val="22"/>
          <w:szCs w:val="22"/>
        </w:rPr>
        <w:t xml:space="preserve"> (RA), </w:t>
      </w:r>
      <w:r w:rsidR="007637F0" w:rsidRPr="005A5CC9">
        <w:rPr>
          <w:rFonts w:ascii="Segoe UI Light" w:eastAsia="Microsoft YaHei Light" w:hAnsi="Segoe UI Light" w:cs="Segoe UI Light"/>
          <w:b/>
          <w:sz w:val="22"/>
          <w:szCs w:val="22"/>
        </w:rPr>
        <w:t xml:space="preserve">Pēteris </w:t>
      </w:r>
      <w:r w:rsidR="00F87616" w:rsidRPr="005A5CC9">
        <w:rPr>
          <w:rFonts w:ascii="Segoe UI Light" w:eastAsia="Microsoft YaHei Light" w:hAnsi="Segoe UI Light" w:cs="Segoe UI Light"/>
          <w:b/>
          <w:sz w:val="22"/>
          <w:szCs w:val="22"/>
        </w:rPr>
        <w:t>Pultraks</w:t>
      </w:r>
      <w:r w:rsidR="007637F0" w:rsidRPr="005A5CC9">
        <w:rPr>
          <w:rFonts w:ascii="Segoe UI Light" w:eastAsia="Microsoft YaHei Light" w:hAnsi="Segoe UI Light" w:cs="Segoe UI Light"/>
          <w:sz w:val="22"/>
          <w:szCs w:val="22"/>
        </w:rPr>
        <w:t xml:space="preserve"> (RA), </w:t>
      </w:r>
      <w:r w:rsidR="007637F0" w:rsidRPr="005A5CC9">
        <w:rPr>
          <w:rFonts w:ascii="Segoe UI Light" w:eastAsia="Microsoft YaHei Light" w:hAnsi="Segoe UI Light" w:cs="Segoe UI Light"/>
          <w:b/>
          <w:sz w:val="22"/>
          <w:szCs w:val="22"/>
        </w:rPr>
        <w:t xml:space="preserve">Liāna </w:t>
      </w:r>
      <w:r w:rsidR="00F87616" w:rsidRPr="005A5CC9">
        <w:rPr>
          <w:rFonts w:ascii="Segoe UI Light" w:eastAsia="Microsoft YaHei Light" w:hAnsi="Segoe UI Light" w:cs="Segoe UI Light"/>
          <w:b/>
          <w:sz w:val="22"/>
          <w:szCs w:val="22"/>
        </w:rPr>
        <w:t>Pumpure</w:t>
      </w:r>
      <w:r w:rsidR="007637F0" w:rsidRPr="005A5CC9">
        <w:rPr>
          <w:rFonts w:ascii="Segoe UI Light" w:eastAsia="Microsoft YaHei Light" w:hAnsi="Segoe UI Light" w:cs="Segoe UI Light"/>
          <w:sz w:val="22"/>
          <w:szCs w:val="22"/>
        </w:rPr>
        <w:t xml:space="preserve"> (RA), </w:t>
      </w:r>
      <w:r w:rsidR="00385778" w:rsidRPr="005A5CC9">
        <w:rPr>
          <w:rFonts w:ascii="Segoe UI Light" w:eastAsia="Microsoft YaHei Light" w:hAnsi="Segoe UI Light" w:cs="Segoe UI Light"/>
          <w:b/>
          <w:sz w:val="22"/>
          <w:szCs w:val="22"/>
        </w:rPr>
        <w:t xml:space="preserve">Kristīne </w:t>
      </w:r>
      <w:r w:rsidR="00F87616" w:rsidRPr="005A5CC9">
        <w:rPr>
          <w:rFonts w:ascii="Segoe UI Light" w:eastAsia="Microsoft YaHei Light" w:hAnsi="Segoe UI Light" w:cs="Segoe UI Light"/>
          <w:b/>
          <w:sz w:val="22"/>
          <w:szCs w:val="22"/>
        </w:rPr>
        <w:t>Savicka</w:t>
      </w:r>
      <w:r w:rsidR="00385778" w:rsidRPr="005A5CC9">
        <w:rPr>
          <w:rFonts w:ascii="Segoe UI Light" w:eastAsia="Microsoft YaHei Light" w:hAnsi="Segoe UI Light" w:cs="Segoe UI Light"/>
          <w:sz w:val="22"/>
          <w:szCs w:val="22"/>
        </w:rPr>
        <w:t xml:space="preserve"> (RA), </w:t>
      </w:r>
      <w:r w:rsidR="00E07A94" w:rsidRPr="005A5CC9">
        <w:rPr>
          <w:rFonts w:ascii="Segoe UI Light" w:eastAsia="Microsoft YaHei Light" w:hAnsi="Segoe UI Light" w:cs="Segoe UI Light"/>
          <w:b/>
          <w:sz w:val="22"/>
          <w:szCs w:val="22"/>
        </w:rPr>
        <w:t>Māris Sprindžuks</w:t>
      </w:r>
      <w:r w:rsidR="00E07A94" w:rsidRPr="005A5CC9">
        <w:rPr>
          <w:rFonts w:ascii="Segoe UI Light" w:eastAsia="Microsoft YaHei Light" w:hAnsi="Segoe UI Light" w:cs="Segoe UI Light"/>
          <w:sz w:val="22"/>
          <w:szCs w:val="22"/>
        </w:rPr>
        <w:t xml:space="preserve"> (RA), </w:t>
      </w:r>
      <w:r w:rsidR="005F2907" w:rsidRPr="008F2882">
        <w:rPr>
          <w:rFonts w:ascii="Segoe UI Light" w:eastAsia="Microsoft YaHei Light" w:hAnsi="Segoe UI Light" w:cs="Segoe UI Light"/>
          <w:b/>
          <w:sz w:val="22"/>
          <w:szCs w:val="22"/>
        </w:rPr>
        <w:t>Svetlana Kuzmina-Žuravļova</w:t>
      </w:r>
      <w:r w:rsidR="005F2907">
        <w:rPr>
          <w:rFonts w:ascii="Segoe UI Light" w:eastAsia="Microsoft YaHei Light" w:hAnsi="Segoe UI Light" w:cs="Segoe UI Light"/>
          <w:sz w:val="22"/>
          <w:szCs w:val="22"/>
        </w:rPr>
        <w:t xml:space="preserve"> (S).</w:t>
      </w:r>
      <w:r w:rsidR="00385778" w:rsidRPr="005A5CC9">
        <w:rPr>
          <w:rFonts w:ascii="Segoe UI Light" w:eastAsia="Microsoft YaHei Light" w:hAnsi="Segoe UI Light" w:cs="Segoe UI Light"/>
          <w:b/>
          <w:sz w:val="22"/>
          <w:szCs w:val="22"/>
        </w:rPr>
        <w:t xml:space="preserve">Edvīns </w:t>
      </w:r>
      <w:r w:rsidR="00F87616" w:rsidRPr="005A5CC9">
        <w:rPr>
          <w:rFonts w:ascii="Segoe UI Light" w:eastAsia="Microsoft YaHei Light" w:hAnsi="Segoe UI Light" w:cs="Segoe UI Light"/>
          <w:b/>
          <w:sz w:val="22"/>
          <w:szCs w:val="22"/>
        </w:rPr>
        <w:t>Šēpers</w:t>
      </w:r>
      <w:r w:rsidR="00A270DD" w:rsidRPr="005A5CC9">
        <w:rPr>
          <w:rFonts w:ascii="Segoe UI Light" w:eastAsia="Microsoft YaHei Light" w:hAnsi="Segoe UI Light" w:cs="Segoe UI Light"/>
          <w:sz w:val="22"/>
          <w:szCs w:val="22"/>
        </w:rPr>
        <w:t xml:space="preserve"> (L</w:t>
      </w:r>
      <w:r w:rsidR="00385778" w:rsidRPr="005A5CC9">
        <w:rPr>
          <w:rFonts w:ascii="Segoe UI Light" w:eastAsia="Microsoft YaHei Light" w:hAnsi="Segoe UI Light" w:cs="Segoe UI Light"/>
          <w:sz w:val="22"/>
          <w:szCs w:val="22"/>
        </w:rPr>
        <w:t>ZS)</w:t>
      </w:r>
      <w:r w:rsidR="005347CC">
        <w:rPr>
          <w:rFonts w:ascii="Segoe UI Light" w:eastAsia="Microsoft YaHei Light" w:hAnsi="Segoe UI Light" w:cs="Segoe UI Light"/>
          <w:sz w:val="22"/>
          <w:szCs w:val="22"/>
        </w:rPr>
        <w:t xml:space="preserve"> un</w:t>
      </w:r>
      <w:r w:rsidR="00385778" w:rsidRPr="005A5CC9">
        <w:rPr>
          <w:rFonts w:ascii="Segoe UI Light" w:eastAsia="Microsoft YaHei Light" w:hAnsi="Segoe UI Light" w:cs="Segoe UI Light"/>
          <w:sz w:val="22"/>
          <w:szCs w:val="22"/>
        </w:rPr>
        <w:t xml:space="preserve"> </w:t>
      </w:r>
      <w:r w:rsidR="00385778" w:rsidRPr="005A5CC9">
        <w:rPr>
          <w:rFonts w:ascii="Segoe UI Light" w:eastAsia="Microsoft YaHei Light" w:hAnsi="Segoe UI Light" w:cs="Segoe UI Light"/>
          <w:b/>
          <w:sz w:val="22"/>
          <w:szCs w:val="22"/>
        </w:rPr>
        <w:t xml:space="preserve">Edgars </w:t>
      </w:r>
      <w:r w:rsidR="00F87616" w:rsidRPr="005A5CC9">
        <w:rPr>
          <w:rFonts w:ascii="Segoe UI Light" w:eastAsia="Microsoft YaHei Light" w:hAnsi="Segoe UI Light" w:cs="Segoe UI Light"/>
          <w:b/>
          <w:sz w:val="22"/>
          <w:szCs w:val="22"/>
        </w:rPr>
        <w:t>Verners</w:t>
      </w:r>
      <w:r w:rsidR="00F87616" w:rsidRPr="005A5CC9">
        <w:rPr>
          <w:rFonts w:ascii="Segoe UI Light" w:eastAsia="Microsoft YaHei Light" w:hAnsi="Segoe UI Light" w:cs="Segoe UI Light"/>
          <w:sz w:val="22"/>
          <w:szCs w:val="22"/>
        </w:rPr>
        <w:t xml:space="preserve"> (RA)</w:t>
      </w:r>
      <w:r w:rsidR="00A270DD" w:rsidRPr="005A5CC9">
        <w:rPr>
          <w:rFonts w:ascii="Segoe UI Light" w:eastAsia="Microsoft YaHei Light" w:hAnsi="Segoe UI Light" w:cs="Segoe UI Light"/>
          <w:sz w:val="22"/>
          <w:szCs w:val="22"/>
        </w:rPr>
        <w:t>.</w:t>
      </w:r>
      <w:r w:rsidR="00E9670A" w:rsidRPr="005A5CC9">
        <w:rPr>
          <w:rFonts w:ascii="Segoe UI Light" w:eastAsia="Microsoft YaHei Light" w:hAnsi="Segoe UI Light" w:cs="Segoe UI Light"/>
          <w:sz w:val="22"/>
          <w:szCs w:val="22"/>
        </w:rPr>
        <w:t xml:space="preserve"> </w:t>
      </w:r>
    </w:p>
    <w:p w14:paraId="22F6A326" w14:textId="041F0741" w:rsidR="00993C7C" w:rsidRDefault="006617EA" w:rsidP="00993C7C">
      <w:pPr>
        <w:pStyle w:val="Default"/>
        <w:ind w:firstLine="426"/>
        <w:jc w:val="both"/>
        <w:rPr>
          <w:rFonts w:ascii="Segoe UI Light" w:eastAsia="Microsoft YaHei Light" w:hAnsi="Segoe UI Light" w:cs="Segoe UI Light"/>
          <w:sz w:val="22"/>
          <w:szCs w:val="22"/>
        </w:rPr>
      </w:pPr>
      <w:r>
        <w:rPr>
          <w:rFonts w:ascii="Segoe UI Light" w:eastAsia="Microsoft YaHei Light" w:hAnsi="Segoe UI Light" w:cs="Segoe UI Light"/>
          <w:sz w:val="22"/>
          <w:szCs w:val="22"/>
        </w:rPr>
        <w:t xml:space="preserve">Domes priekšsēdētājs </w:t>
      </w:r>
      <w:r w:rsidR="00CB6DE3">
        <w:rPr>
          <w:rFonts w:ascii="Segoe UI Light" w:eastAsia="Microsoft YaHei Light" w:hAnsi="Segoe UI Light" w:cs="Segoe UI Light"/>
          <w:sz w:val="22"/>
          <w:szCs w:val="22"/>
        </w:rPr>
        <w:t>ir</w:t>
      </w:r>
      <w:r>
        <w:rPr>
          <w:rFonts w:ascii="Segoe UI Light" w:eastAsia="Microsoft YaHei Light" w:hAnsi="Segoe UI Light" w:cs="Segoe UI Light"/>
          <w:sz w:val="22"/>
          <w:szCs w:val="22"/>
        </w:rPr>
        <w:t xml:space="preserve"> M.Sprindžuks, bet viņa vietnieks – P.Balzāns.</w:t>
      </w:r>
    </w:p>
    <w:p w14:paraId="185864D2" w14:textId="516C3BC6" w:rsidR="00993C7C" w:rsidRDefault="00966266" w:rsidP="00993C7C">
      <w:pPr>
        <w:pStyle w:val="Default"/>
        <w:ind w:firstLine="426"/>
        <w:jc w:val="both"/>
        <w:rPr>
          <w:rFonts w:ascii="Segoe UI Light" w:eastAsia="Microsoft YaHei Light" w:hAnsi="Segoe UI Light" w:cs="Segoe UI Light"/>
          <w:sz w:val="22"/>
          <w:szCs w:val="22"/>
        </w:rPr>
      </w:pPr>
      <w:r>
        <w:rPr>
          <w:rFonts w:ascii="Segoe UI Light" w:eastAsia="Microsoft YaHei Light" w:hAnsi="Segoe UI Light" w:cs="Segoe UI Light"/>
          <w:sz w:val="22"/>
          <w:szCs w:val="22"/>
        </w:rPr>
        <w:t>D</w:t>
      </w:r>
      <w:r w:rsidR="008C73C6" w:rsidRPr="008C73C6">
        <w:rPr>
          <w:rFonts w:ascii="Segoe UI Light" w:eastAsia="Microsoft YaHei Light" w:hAnsi="Segoe UI Light" w:cs="Segoe UI Light"/>
          <w:sz w:val="22"/>
          <w:szCs w:val="22"/>
        </w:rPr>
        <w:t>om</w:t>
      </w:r>
      <w:r w:rsidR="00EF1C59">
        <w:rPr>
          <w:rFonts w:ascii="Segoe UI Light" w:eastAsia="Microsoft YaHei Light" w:hAnsi="Segoe UI Light" w:cs="Segoe UI Light"/>
          <w:sz w:val="22"/>
          <w:szCs w:val="22"/>
        </w:rPr>
        <w:t xml:space="preserve">ē </w:t>
      </w:r>
      <w:r w:rsidR="00CB6DE3">
        <w:rPr>
          <w:rFonts w:ascii="Segoe UI Light" w:eastAsia="Microsoft YaHei Light" w:hAnsi="Segoe UI Light" w:cs="Segoe UI Light"/>
          <w:sz w:val="22"/>
          <w:szCs w:val="22"/>
        </w:rPr>
        <w:t>ir</w:t>
      </w:r>
      <w:r w:rsidR="008C73C6" w:rsidRPr="008C73C6">
        <w:rPr>
          <w:rFonts w:ascii="Segoe UI Light" w:eastAsia="Microsoft YaHei Light" w:hAnsi="Segoe UI Light" w:cs="Segoe UI Light"/>
          <w:sz w:val="22"/>
          <w:szCs w:val="22"/>
        </w:rPr>
        <w:t xml:space="preserve"> </w:t>
      </w:r>
      <w:r w:rsidR="00EF1C59" w:rsidRPr="005347CC">
        <w:rPr>
          <w:rFonts w:ascii="Segoe UI Light" w:eastAsia="Microsoft YaHei Light" w:hAnsi="Segoe UI Light" w:cs="Segoe UI Light"/>
          <w:sz w:val="22"/>
          <w:szCs w:val="22"/>
        </w:rPr>
        <w:t>3</w:t>
      </w:r>
      <w:r w:rsidR="00EF1C59">
        <w:rPr>
          <w:rFonts w:ascii="Segoe UI Light" w:eastAsia="Microsoft YaHei Light" w:hAnsi="Segoe UI Light" w:cs="Segoe UI Light"/>
          <w:sz w:val="22"/>
          <w:szCs w:val="22"/>
        </w:rPr>
        <w:t xml:space="preserve"> patstāvīgās komitejas </w:t>
      </w:r>
      <w:r w:rsidR="008C73C6">
        <w:rPr>
          <w:rFonts w:ascii="Segoe UI Light" w:eastAsia="Microsoft YaHei Light" w:hAnsi="Segoe UI Light" w:cs="Segoe UI Light"/>
          <w:sz w:val="22"/>
          <w:szCs w:val="22"/>
        </w:rPr>
        <w:t xml:space="preserve">- </w:t>
      </w:r>
      <w:r w:rsidR="00FD602F" w:rsidRPr="005A5CC9">
        <w:rPr>
          <w:rFonts w:ascii="Segoe UI Light" w:eastAsia="Microsoft YaHei Light" w:hAnsi="Segoe UI Light" w:cs="Segoe UI Light"/>
          <w:b/>
          <w:sz w:val="22"/>
          <w:szCs w:val="22"/>
        </w:rPr>
        <w:t>Finanšu komitej</w:t>
      </w:r>
      <w:r w:rsidR="00EF1C59">
        <w:rPr>
          <w:rFonts w:ascii="Segoe UI Light" w:eastAsia="Microsoft YaHei Light" w:hAnsi="Segoe UI Light" w:cs="Segoe UI Light"/>
          <w:b/>
          <w:sz w:val="22"/>
          <w:szCs w:val="22"/>
        </w:rPr>
        <w:t>a</w:t>
      </w:r>
      <w:r w:rsidR="00FD602F" w:rsidRPr="005A5CC9">
        <w:rPr>
          <w:rFonts w:ascii="Segoe UI Light" w:eastAsia="Microsoft YaHei Light" w:hAnsi="Segoe UI Light" w:cs="Segoe UI Light"/>
          <w:sz w:val="22"/>
          <w:szCs w:val="22"/>
        </w:rPr>
        <w:t xml:space="preserve"> </w:t>
      </w:r>
      <w:r w:rsidR="00963D18" w:rsidRPr="005A5CC9">
        <w:rPr>
          <w:rFonts w:ascii="Segoe UI Light" w:eastAsia="Microsoft YaHei Light" w:hAnsi="Segoe UI Light" w:cs="Segoe UI Light"/>
          <w:sz w:val="22"/>
          <w:szCs w:val="22"/>
        </w:rPr>
        <w:t>(</w:t>
      </w:r>
      <w:r w:rsidR="00FD602F" w:rsidRPr="005A5CC9">
        <w:rPr>
          <w:rFonts w:ascii="Segoe UI Light" w:eastAsia="Microsoft YaHei Light" w:hAnsi="Segoe UI Light" w:cs="Segoe UI Light"/>
          <w:sz w:val="22"/>
          <w:szCs w:val="22"/>
        </w:rPr>
        <w:t xml:space="preserve">15 </w:t>
      </w:r>
      <w:r w:rsidR="005F2907" w:rsidRPr="008C73C6">
        <w:rPr>
          <w:rFonts w:ascii="Segoe UI Light" w:eastAsia="Microsoft YaHei Light" w:hAnsi="Segoe UI Light" w:cs="Segoe UI Light"/>
          <w:sz w:val="22"/>
          <w:szCs w:val="22"/>
        </w:rPr>
        <w:t>deputāti</w:t>
      </w:r>
      <w:r w:rsidR="00963D18" w:rsidRPr="005A5CC9">
        <w:rPr>
          <w:rFonts w:ascii="Segoe UI Light" w:eastAsia="Microsoft YaHei Light" w:hAnsi="Segoe UI Light" w:cs="Segoe UI Light"/>
          <w:sz w:val="22"/>
          <w:szCs w:val="22"/>
        </w:rPr>
        <w:t>)</w:t>
      </w:r>
      <w:r w:rsidR="00FD602F" w:rsidRPr="005A5CC9">
        <w:rPr>
          <w:rFonts w:ascii="Segoe UI Light" w:eastAsia="Microsoft YaHei Light" w:hAnsi="Segoe UI Light" w:cs="Segoe UI Light"/>
          <w:sz w:val="22"/>
          <w:szCs w:val="22"/>
        </w:rPr>
        <w:t xml:space="preserve">, </w:t>
      </w:r>
      <w:r w:rsidR="00FD602F" w:rsidRPr="005A5CC9">
        <w:rPr>
          <w:rFonts w:ascii="Segoe UI Light" w:eastAsia="Microsoft YaHei Light" w:hAnsi="Segoe UI Light" w:cs="Segoe UI Light"/>
          <w:b/>
          <w:sz w:val="22"/>
          <w:szCs w:val="22"/>
        </w:rPr>
        <w:t>Izglītības, kultūras, sporta un soc</w:t>
      </w:r>
      <w:r w:rsidR="009815A6" w:rsidRPr="005A5CC9">
        <w:rPr>
          <w:rFonts w:ascii="Segoe UI Light" w:eastAsia="Microsoft YaHei Light" w:hAnsi="Segoe UI Light" w:cs="Segoe UI Light"/>
          <w:b/>
          <w:sz w:val="22"/>
          <w:szCs w:val="22"/>
        </w:rPr>
        <w:t>iāl</w:t>
      </w:r>
      <w:r w:rsidR="00EF1C59">
        <w:rPr>
          <w:rFonts w:ascii="Segoe UI Light" w:eastAsia="Microsoft YaHei Light" w:hAnsi="Segoe UI Light" w:cs="Segoe UI Light"/>
          <w:b/>
          <w:sz w:val="22"/>
          <w:szCs w:val="22"/>
        </w:rPr>
        <w:t>ā</w:t>
      </w:r>
      <w:r w:rsidR="009815A6" w:rsidRPr="005A5CC9">
        <w:rPr>
          <w:rFonts w:ascii="Segoe UI Light" w:eastAsia="Microsoft YaHei Light" w:hAnsi="Segoe UI Light" w:cs="Segoe UI Light"/>
          <w:b/>
          <w:sz w:val="22"/>
          <w:szCs w:val="22"/>
        </w:rPr>
        <w:t xml:space="preserve"> komitej</w:t>
      </w:r>
      <w:r w:rsidR="00EF1C59">
        <w:rPr>
          <w:rFonts w:ascii="Segoe UI Light" w:eastAsia="Microsoft YaHei Light" w:hAnsi="Segoe UI Light" w:cs="Segoe UI Light"/>
          <w:b/>
          <w:sz w:val="22"/>
          <w:szCs w:val="22"/>
        </w:rPr>
        <w:t>a</w:t>
      </w:r>
      <w:r w:rsidR="009815A6" w:rsidRPr="005A5CC9">
        <w:rPr>
          <w:rFonts w:ascii="Segoe UI Light" w:eastAsia="Microsoft YaHei Light" w:hAnsi="Segoe UI Light" w:cs="Segoe UI Light"/>
          <w:sz w:val="22"/>
          <w:szCs w:val="22"/>
        </w:rPr>
        <w:t xml:space="preserve"> </w:t>
      </w:r>
      <w:r w:rsidR="00963D18" w:rsidRPr="005A5CC9">
        <w:rPr>
          <w:rFonts w:ascii="Segoe UI Light" w:eastAsia="Microsoft YaHei Light" w:hAnsi="Segoe UI Light" w:cs="Segoe UI Light"/>
          <w:sz w:val="22"/>
          <w:szCs w:val="22"/>
        </w:rPr>
        <w:t xml:space="preserve">(7 </w:t>
      </w:r>
      <w:r w:rsidR="005F2907" w:rsidRPr="008C73C6">
        <w:rPr>
          <w:rFonts w:ascii="Segoe UI Light" w:eastAsia="Microsoft YaHei Light" w:hAnsi="Segoe UI Light" w:cs="Segoe UI Light"/>
          <w:sz w:val="22"/>
          <w:szCs w:val="22"/>
        </w:rPr>
        <w:t>deputāti</w:t>
      </w:r>
      <w:r w:rsidR="007201DA">
        <w:rPr>
          <w:rFonts w:ascii="Segoe UI Light" w:eastAsia="Microsoft YaHei Light" w:hAnsi="Segoe UI Light" w:cs="Segoe UI Light"/>
          <w:sz w:val="22"/>
          <w:szCs w:val="22"/>
        </w:rPr>
        <w:t>)</w:t>
      </w:r>
      <w:r w:rsidR="009815A6" w:rsidRPr="005A5CC9">
        <w:rPr>
          <w:rFonts w:ascii="Segoe UI Light" w:eastAsia="Microsoft YaHei Light" w:hAnsi="Segoe UI Light" w:cs="Segoe UI Light"/>
          <w:sz w:val="22"/>
          <w:szCs w:val="22"/>
        </w:rPr>
        <w:t xml:space="preserve"> un </w:t>
      </w:r>
      <w:r w:rsidR="00FD602F" w:rsidRPr="005A5CC9">
        <w:rPr>
          <w:rFonts w:ascii="Segoe UI Light" w:eastAsia="Microsoft YaHei Light" w:hAnsi="Segoe UI Light" w:cs="Segoe UI Light"/>
          <w:b/>
          <w:sz w:val="22"/>
          <w:szCs w:val="22"/>
        </w:rPr>
        <w:t>Attīstības komitej</w:t>
      </w:r>
      <w:r w:rsidR="00EF1C59">
        <w:rPr>
          <w:rFonts w:ascii="Segoe UI Light" w:eastAsia="Microsoft YaHei Light" w:hAnsi="Segoe UI Light" w:cs="Segoe UI Light"/>
          <w:b/>
          <w:sz w:val="22"/>
          <w:szCs w:val="22"/>
        </w:rPr>
        <w:t>a</w:t>
      </w:r>
      <w:r w:rsidR="00FD602F" w:rsidRPr="005A5CC9">
        <w:rPr>
          <w:rFonts w:ascii="Segoe UI Light" w:eastAsia="Microsoft YaHei Light" w:hAnsi="Segoe UI Light" w:cs="Segoe UI Light"/>
          <w:sz w:val="22"/>
          <w:szCs w:val="22"/>
        </w:rPr>
        <w:t xml:space="preserve"> </w:t>
      </w:r>
      <w:r w:rsidR="00963D18" w:rsidRPr="005A5CC9">
        <w:rPr>
          <w:rFonts w:ascii="Segoe UI Light" w:eastAsia="Microsoft YaHei Light" w:hAnsi="Segoe UI Light" w:cs="Segoe UI Light"/>
          <w:sz w:val="22"/>
          <w:szCs w:val="22"/>
        </w:rPr>
        <w:t xml:space="preserve">(7 </w:t>
      </w:r>
      <w:r w:rsidR="005F2907" w:rsidRPr="008C73C6">
        <w:rPr>
          <w:rFonts w:ascii="Segoe UI Light" w:eastAsia="Microsoft YaHei Light" w:hAnsi="Segoe UI Light" w:cs="Segoe UI Light"/>
          <w:sz w:val="22"/>
          <w:szCs w:val="22"/>
        </w:rPr>
        <w:t>deputāti</w:t>
      </w:r>
      <w:r w:rsidR="00963D18" w:rsidRPr="005A5CC9">
        <w:rPr>
          <w:rFonts w:ascii="Segoe UI Light" w:eastAsia="Microsoft YaHei Light" w:hAnsi="Segoe UI Light" w:cs="Segoe UI Light"/>
          <w:sz w:val="22"/>
          <w:szCs w:val="22"/>
        </w:rPr>
        <w:t>)</w:t>
      </w:r>
      <w:r w:rsidR="009815A6" w:rsidRPr="005A5CC9">
        <w:rPr>
          <w:rFonts w:ascii="Segoe UI Light" w:eastAsia="Microsoft YaHei Light" w:hAnsi="Segoe UI Light" w:cs="Segoe UI Light"/>
          <w:sz w:val="22"/>
          <w:szCs w:val="22"/>
        </w:rPr>
        <w:t>.</w:t>
      </w:r>
    </w:p>
    <w:p w14:paraId="190AF4A2" w14:textId="41878656" w:rsidR="00993C7C" w:rsidRDefault="00966266" w:rsidP="00993C7C">
      <w:pPr>
        <w:pStyle w:val="Default"/>
        <w:ind w:firstLine="426"/>
        <w:jc w:val="both"/>
        <w:rPr>
          <w:rFonts w:ascii="Segoe UI Light" w:eastAsia="Microsoft YaHei Light" w:hAnsi="Segoe UI Light" w:cs="Segoe UI Light"/>
          <w:sz w:val="22"/>
          <w:szCs w:val="22"/>
        </w:rPr>
      </w:pPr>
      <w:r>
        <w:rPr>
          <w:rFonts w:ascii="Segoe UI Light" w:eastAsia="Microsoft YaHei Light" w:hAnsi="Segoe UI Light" w:cs="Segoe UI Light"/>
          <w:sz w:val="22"/>
          <w:szCs w:val="22"/>
        </w:rPr>
        <w:t>D</w:t>
      </w:r>
      <w:r w:rsidR="008C73C6">
        <w:rPr>
          <w:rFonts w:ascii="Segoe UI Light" w:eastAsia="Microsoft YaHei Light" w:hAnsi="Segoe UI Light" w:cs="Segoe UI Light"/>
          <w:sz w:val="22"/>
          <w:szCs w:val="22"/>
        </w:rPr>
        <w:t>om</w:t>
      </w:r>
      <w:r w:rsidR="00453E5B">
        <w:rPr>
          <w:rFonts w:ascii="Segoe UI Light" w:eastAsia="Microsoft YaHei Light" w:hAnsi="Segoe UI Light" w:cs="Segoe UI Light"/>
          <w:sz w:val="22"/>
          <w:szCs w:val="22"/>
        </w:rPr>
        <w:t>es</w:t>
      </w:r>
      <w:r w:rsidR="008C73C6" w:rsidRPr="008C73C6">
        <w:rPr>
          <w:rFonts w:ascii="Segoe UI Light" w:eastAsia="Microsoft YaHei Light" w:hAnsi="Segoe UI Light" w:cs="Segoe UI Light"/>
          <w:sz w:val="22"/>
          <w:szCs w:val="22"/>
        </w:rPr>
        <w:t xml:space="preserve"> </w:t>
      </w:r>
      <w:r w:rsidR="0065648E" w:rsidRPr="005347CC">
        <w:rPr>
          <w:rFonts w:ascii="Segoe UI Light" w:eastAsia="Microsoft YaHei Light" w:hAnsi="Segoe UI Light" w:cs="Segoe UI Light"/>
          <w:sz w:val="22"/>
          <w:szCs w:val="22"/>
        </w:rPr>
        <w:t>1</w:t>
      </w:r>
      <w:r w:rsidR="00453E5B">
        <w:rPr>
          <w:rFonts w:ascii="Segoe UI Light" w:eastAsia="Microsoft YaHei Light" w:hAnsi="Segoe UI Light" w:cs="Segoe UI Light"/>
          <w:sz w:val="22"/>
          <w:szCs w:val="22"/>
        </w:rPr>
        <w:t>6</w:t>
      </w:r>
      <w:r w:rsidR="00E01976" w:rsidRPr="005A5CC9">
        <w:rPr>
          <w:rFonts w:ascii="Segoe UI Light" w:eastAsia="Microsoft YaHei Light" w:hAnsi="Segoe UI Light" w:cs="Segoe UI Light"/>
          <w:sz w:val="22"/>
          <w:szCs w:val="22"/>
        </w:rPr>
        <w:t xml:space="preserve"> </w:t>
      </w:r>
      <w:r w:rsidR="00435221" w:rsidRPr="005A5CC9">
        <w:rPr>
          <w:rFonts w:ascii="Segoe UI Light" w:eastAsia="Microsoft YaHei Light" w:hAnsi="Segoe UI Light" w:cs="Segoe UI Light"/>
          <w:sz w:val="22"/>
          <w:szCs w:val="22"/>
        </w:rPr>
        <w:t>komisij</w:t>
      </w:r>
      <w:r w:rsidR="00453E5B">
        <w:rPr>
          <w:rFonts w:ascii="Segoe UI Light" w:eastAsia="Microsoft YaHei Light" w:hAnsi="Segoe UI Light" w:cs="Segoe UI Light"/>
          <w:sz w:val="22"/>
          <w:szCs w:val="22"/>
        </w:rPr>
        <w:t>ā</w:t>
      </w:r>
      <w:r w:rsidR="00435221" w:rsidRPr="005A5CC9">
        <w:rPr>
          <w:rFonts w:ascii="Segoe UI Light" w:eastAsia="Microsoft YaHei Light" w:hAnsi="Segoe UI Light" w:cs="Segoe UI Light"/>
          <w:sz w:val="22"/>
          <w:szCs w:val="22"/>
        </w:rPr>
        <w:t>s</w:t>
      </w:r>
      <w:r w:rsidR="00CB6DE3">
        <w:rPr>
          <w:rFonts w:ascii="Segoe UI Light" w:eastAsia="Microsoft YaHei Light" w:hAnsi="Segoe UI Light" w:cs="Segoe UI Light"/>
          <w:sz w:val="22"/>
          <w:szCs w:val="22"/>
        </w:rPr>
        <w:t xml:space="preserve"> ievēlēti</w:t>
      </w:r>
      <w:r w:rsidR="00EF1C59">
        <w:rPr>
          <w:rFonts w:ascii="Segoe UI Light" w:eastAsia="Microsoft YaHei Light" w:hAnsi="Segoe UI Light" w:cs="Segoe UI Light"/>
          <w:sz w:val="22"/>
          <w:szCs w:val="22"/>
        </w:rPr>
        <w:t xml:space="preserve"> </w:t>
      </w:r>
      <w:r w:rsidR="00CB6DE3">
        <w:rPr>
          <w:rFonts w:ascii="Segoe UI Light" w:eastAsia="Microsoft YaHei Light" w:hAnsi="Segoe UI Light" w:cs="Segoe UI Light"/>
          <w:sz w:val="22"/>
          <w:szCs w:val="22"/>
        </w:rPr>
        <w:t xml:space="preserve">gan </w:t>
      </w:r>
      <w:r w:rsidR="00EF1C59">
        <w:rPr>
          <w:rFonts w:ascii="Segoe UI Light" w:eastAsia="Microsoft YaHei Light" w:hAnsi="Segoe UI Light" w:cs="Segoe UI Light"/>
          <w:sz w:val="22"/>
          <w:szCs w:val="22"/>
        </w:rPr>
        <w:t xml:space="preserve">deputāti, </w:t>
      </w:r>
      <w:r w:rsidR="00CB6DE3">
        <w:rPr>
          <w:rFonts w:ascii="Segoe UI Light" w:eastAsia="Microsoft YaHei Light" w:hAnsi="Segoe UI Light" w:cs="Segoe UI Light"/>
          <w:sz w:val="22"/>
          <w:szCs w:val="22"/>
        </w:rPr>
        <w:t xml:space="preserve">gan pašvaldības </w:t>
      </w:r>
      <w:r w:rsidR="00EF1C59">
        <w:rPr>
          <w:rFonts w:ascii="Segoe UI Light" w:eastAsia="Microsoft YaHei Light" w:hAnsi="Segoe UI Light" w:cs="Segoe UI Light"/>
          <w:sz w:val="22"/>
          <w:szCs w:val="22"/>
        </w:rPr>
        <w:t>darbinieki</w:t>
      </w:r>
      <w:r w:rsidR="00CB6DE3">
        <w:rPr>
          <w:rFonts w:ascii="Segoe UI Light" w:eastAsia="Microsoft YaHei Light" w:hAnsi="Segoe UI Light" w:cs="Segoe UI Light"/>
          <w:sz w:val="22"/>
          <w:szCs w:val="22"/>
        </w:rPr>
        <w:t>, gan arī</w:t>
      </w:r>
      <w:r w:rsidR="00EF1C59">
        <w:rPr>
          <w:rFonts w:ascii="Segoe UI Light" w:eastAsia="Microsoft YaHei Light" w:hAnsi="Segoe UI Light" w:cs="Segoe UI Light"/>
          <w:sz w:val="22"/>
          <w:szCs w:val="22"/>
        </w:rPr>
        <w:t xml:space="preserve"> novada iedzīvotāji</w:t>
      </w:r>
      <w:r w:rsidR="00CB6DE3">
        <w:rPr>
          <w:rFonts w:ascii="Segoe UI Light" w:eastAsia="Microsoft YaHei Light" w:hAnsi="Segoe UI Light" w:cs="Segoe UI Light"/>
          <w:sz w:val="22"/>
          <w:szCs w:val="22"/>
        </w:rPr>
        <w:t>. Domes komisijas ir</w:t>
      </w:r>
      <w:r w:rsidR="00435221" w:rsidRPr="005A5CC9">
        <w:rPr>
          <w:rFonts w:ascii="Segoe UI Light" w:eastAsia="Microsoft YaHei Light" w:hAnsi="Segoe UI Light" w:cs="Segoe UI Light"/>
          <w:sz w:val="22"/>
          <w:szCs w:val="22"/>
        </w:rPr>
        <w:t xml:space="preserve"> </w:t>
      </w:r>
      <w:r w:rsidR="00E82EAE" w:rsidRPr="005A5CC9">
        <w:rPr>
          <w:rFonts w:ascii="Segoe UI Light" w:eastAsia="Microsoft YaHei Light" w:hAnsi="Segoe UI Light" w:cs="Segoe UI Light"/>
          <w:b/>
          <w:sz w:val="22"/>
          <w:szCs w:val="22"/>
        </w:rPr>
        <w:t>Vēlēšanu komisij</w:t>
      </w:r>
      <w:r w:rsidR="00573C3B">
        <w:rPr>
          <w:rFonts w:ascii="Segoe UI Light" w:eastAsia="Microsoft YaHei Light" w:hAnsi="Segoe UI Light" w:cs="Segoe UI Light"/>
          <w:b/>
          <w:sz w:val="22"/>
          <w:szCs w:val="22"/>
        </w:rPr>
        <w:t>a</w:t>
      </w:r>
      <w:r w:rsidR="00EB73F4" w:rsidRPr="005A5CC9">
        <w:rPr>
          <w:rFonts w:ascii="Segoe UI Light" w:eastAsia="Microsoft YaHei Light" w:hAnsi="Segoe UI Light" w:cs="Segoe UI Light"/>
          <w:sz w:val="22"/>
          <w:szCs w:val="22"/>
        </w:rPr>
        <w:t xml:space="preserve"> (7</w:t>
      </w:r>
      <w:r w:rsidR="00C64121" w:rsidRPr="005A5CC9">
        <w:rPr>
          <w:rFonts w:ascii="Segoe UI Light" w:eastAsia="Microsoft YaHei Light" w:hAnsi="Segoe UI Light" w:cs="Segoe UI Light"/>
          <w:sz w:val="22"/>
          <w:szCs w:val="22"/>
        </w:rPr>
        <w:t xml:space="preserve"> l</w:t>
      </w:r>
      <w:r w:rsidR="00E82EAE" w:rsidRPr="005A5CC9">
        <w:rPr>
          <w:rFonts w:ascii="Segoe UI Light" w:eastAsia="Microsoft YaHei Light" w:hAnsi="Segoe UI Light" w:cs="Segoe UI Light"/>
          <w:sz w:val="22"/>
          <w:szCs w:val="22"/>
        </w:rPr>
        <w:t>ocekļi)</w:t>
      </w:r>
      <w:r w:rsidR="00435221" w:rsidRPr="005A5CC9">
        <w:rPr>
          <w:rFonts w:ascii="Segoe UI Light" w:eastAsia="Microsoft YaHei Light" w:hAnsi="Segoe UI Light" w:cs="Segoe UI Light"/>
          <w:sz w:val="22"/>
          <w:szCs w:val="22"/>
        </w:rPr>
        <w:t xml:space="preserve">, </w:t>
      </w:r>
      <w:r w:rsidR="00C64121" w:rsidRPr="005A5CC9">
        <w:rPr>
          <w:rFonts w:ascii="Segoe UI Light" w:eastAsia="Microsoft YaHei Light" w:hAnsi="Segoe UI Light" w:cs="Segoe UI Light"/>
          <w:b/>
          <w:sz w:val="22"/>
          <w:szCs w:val="22"/>
        </w:rPr>
        <w:t>Administratīv</w:t>
      </w:r>
      <w:r w:rsidR="00573C3B">
        <w:rPr>
          <w:rFonts w:ascii="Segoe UI Light" w:eastAsia="Microsoft YaHei Light" w:hAnsi="Segoe UI Light" w:cs="Segoe UI Light"/>
          <w:b/>
          <w:sz w:val="22"/>
          <w:szCs w:val="22"/>
        </w:rPr>
        <w:t>ā</w:t>
      </w:r>
      <w:r w:rsidR="00C64121" w:rsidRPr="005A5CC9">
        <w:rPr>
          <w:rFonts w:ascii="Segoe UI Light" w:eastAsia="Microsoft YaHei Light" w:hAnsi="Segoe UI Light" w:cs="Segoe UI Light"/>
          <w:b/>
          <w:sz w:val="22"/>
          <w:szCs w:val="22"/>
        </w:rPr>
        <w:t xml:space="preserve">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EB73F4" w:rsidRPr="005A5CC9">
        <w:rPr>
          <w:rFonts w:ascii="Segoe UI Light" w:eastAsia="Microsoft YaHei Light" w:hAnsi="Segoe UI Light" w:cs="Segoe UI Light"/>
          <w:sz w:val="22"/>
          <w:szCs w:val="22"/>
        </w:rPr>
        <w:t>(7</w:t>
      </w:r>
      <w:r w:rsidR="00C64121" w:rsidRPr="005A5CC9">
        <w:rPr>
          <w:rFonts w:ascii="Segoe UI Light" w:eastAsia="Microsoft YaHei Light" w:hAnsi="Segoe UI Light" w:cs="Segoe UI Light"/>
          <w:sz w:val="22"/>
          <w:szCs w:val="22"/>
        </w:rPr>
        <w:t xml:space="preserve"> locekļi)</w:t>
      </w:r>
      <w:r w:rsidR="00435221" w:rsidRPr="005A5CC9">
        <w:rPr>
          <w:rFonts w:ascii="Segoe UI Light" w:eastAsia="Microsoft YaHei Light" w:hAnsi="Segoe UI Light" w:cs="Segoe UI Light"/>
          <w:sz w:val="22"/>
          <w:szCs w:val="22"/>
        </w:rPr>
        <w:t xml:space="preserve">, </w:t>
      </w:r>
      <w:r w:rsidR="00C64121" w:rsidRPr="005A5CC9">
        <w:rPr>
          <w:rFonts w:ascii="Segoe UI Light" w:eastAsia="Microsoft YaHei Light" w:hAnsi="Segoe UI Light" w:cs="Segoe UI Light"/>
          <w:b/>
          <w:sz w:val="22"/>
          <w:szCs w:val="22"/>
        </w:rPr>
        <w:t>Iepirkumu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EB73F4" w:rsidRPr="005A5CC9">
        <w:rPr>
          <w:rFonts w:ascii="Segoe UI Light" w:eastAsia="Microsoft YaHei Light" w:hAnsi="Segoe UI Light" w:cs="Segoe UI Light"/>
          <w:sz w:val="22"/>
          <w:szCs w:val="22"/>
        </w:rPr>
        <w:t>(6</w:t>
      </w:r>
      <w:r w:rsidR="00C64121" w:rsidRPr="005A5CC9">
        <w:rPr>
          <w:rFonts w:ascii="Segoe UI Light" w:eastAsia="Microsoft YaHei Light" w:hAnsi="Segoe UI Light" w:cs="Segoe UI Light"/>
          <w:sz w:val="22"/>
          <w:szCs w:val="22"/>
        </w:rPr>
        <w:t xml:space="preserve"> locekļi)</w:t>
      </w:r>
      <w:r w:rsidR="00E82EAE" w:rsidRPr="005A5CC9">
        <w:rPr>
          <w:rFonts w:ascii="Segoe UI Light" w:eastAsia="Microsoft YaHei Light" w:hAnsi="Segoe UI Light" w:cs="Segoe UI Light"/>
          <w:sz w:val="22"/>
          <w:szCs w:val="22"/>
        </w:rPr>
        <w:t xml:space="preserve">, </w:t>
      </w:r>
      <w:r w:rsidR="00C64121" w:rsidRPr="005A5CC9">
        <w:rPr>
          <w:rFonts w:ascii="Segoe UI Light" w:eastAsia="Microsoft YaHei Light" w:hAnsi="Segoe UI Light" w:cs="Segoe UI Light"/>
          <w:b/>
          <w:sz w:val="22"/>
          <w:szCs w:val="22"/>
        </w:rPr>
        <w:t>Arhīva ekspertu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EB73F4" w:rsidRPr="005A5CC9">
        <w:rPr>
          <w:rFonts w:ascii="Segoe UI Light" w:eastAsia="Microsoft YaHei Light" w:hAnsi="Segoe UI Light" w:cs="Segoe UI Light"/>
          <w:sz w:val="22"/>
          <w:szCs w:val="22"/>
        </w:rPr>
        <w:t>(</w:t>
      </w:r>
      <w:r>
        <w:rPr>
          <w:rFonts w:ascii="Segoe UI Light" w:eastAsia="Microsoft YaHei Light" w:hAnsi="Segoe UI Light" w:cs="Segoe UI Light"/>
          <w:sz w:val="22"/>
          <w:szCs w:val="22"/>
        </w:rPr>
        <w:t>3</w:t>
      </w:r>
      <w:r w:rsidR="00C64121" w:rsidRPr="005A5CC9">
        <w:rPr>
          <w:rFonts w:ascii="Segoe UI Light" w:eastAsia="Microsoft YaHei Light" w:hAnsi="Segoe UI Light" w:cs="Segoe UI Light"/>
          <w:sz w:val="22"/>
          <w:szCs w:val="22"/>
        </w:rPr>
        <w:t xml:space="preserve"> locekļi)</w:t>
      </w:r>
      <w:r w:rsidR="00E82EAE" w:rsidRPr="005A5CC9">
        <w:rPr>
          <w:rFonts w:ascii="Segoe UI Light" w:eastAsia="Microsoft YaHei Light" w:hAnsi="Segoe UI Light" w:cs="Segoe UI Light"/>
          <w:sz w:val="22"/>
          <w:szCs w:val="22"/>
        </w:rPr>
        <w:t xml:space="preserve">, </w:t>
      </w:r>
      <w:r w:rsidR="00435221" w:rsidRPr="005A5CC9">
        <w:rPr>
          <w:rFonts w:ascii="Segoe UI Light" w:eastAsia="Microsoft YaHei Light" w:hAnsi="Segoe UI Light" w:cs="Segoe UI Light"/>
          <w:b/>
          <w:sz w:val="22"/>
          <w:szCs w:val="22"/>
        </w:rPr>
        <w:t>Starpinstitucionā</w:t>
      </w:r>
      <w:r w:rsidR="00C64121" w:rsidRPr="005A5CC9">
        <w:rPr>
          <w:rFonts w:ascii="Segoe UI Light" w:eastAsia="Microsoft YaHei Light" w:hAnsi="Segoe UI Light" w:cs="Segoe UI Light"/>
          <w:b/>
          <w:sz w:val="22"/>
          <w:szCs w:val="22"/>
        </w:rPr>
        <w:t>l</w:t>
      </w:r>
      <w:r w:rsidR="00573C3B">
        <w:rPr>
          <w:rFonts w:ascii="Segoe UI Light" w:eastAsia="Microsoft YaHei Light" w:hAnsi="Segoe UI Light" w:cs="Segoe UI Light"/>
          <w:b/>
          <w:sz w:val="22"/>
          <w:szCs w:val="22"/>
        </w:rPr>
        <w:t>ā</w:t>
      </w:r>
      <w:r w:rsidR="00C64121" w:rsidRPr="005A5CC9">
        <w:rPr>
          <w:rFonts w:ascii="Segoe UI Light" w:eastAsia="Microsoft YaHei Light" w:hAnsi="Segoe UI Light" w:cs="Segoe UI Light"/>
          <w:b/>
          <w:sz w:val="22"/>
          <w:szCs w:val="22"/>
        </w:rPr>
        <w:t xml:space="preserve"> nepilngadīgo lietu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EB73F4" w:rsidRPr="005A5CC9">
        <w:rPr>
          <w:rFonts w:ascii="Segoe UI Light" w:eastAsia="Microsoft YaHei Light" w:hAnsi="Segoe UI Light" w:cs="Segoe UI Light"/>
          <w:sz w:val="22"/>
          <w:szCs w:val="22"/>
        </w:rPr>
        <w:t>(7</w:t>
      </w:r>
      <w:r w:rsidR="00C64121" w:rsidRPr="005A5CC9">
        <w:rPr>
          <w:rFonts w:ascii="Segoe UI Light" w:eastAsia="Microsoft YaHei Light" w:hAnsi="Segoe UI Light" w:cs="Segoe UI Light"/>
          <w:sz w:val="22"/>
          <w:szCs w:val="22"/>
        </w:rPr>
        <w:t xml:space="preserve"> locekļi)</w:t>
      </w:r>
      <w:r w:rsidR="00E82EAE" w:rsidRPr="005A5CC9">
        <w:rPr>
          <w:rFonts w:ascii="Segoe UI Light" w:eastAsia="Microsoft YaHei Light" w:hAnsi="Segoe UI Light" w:cs="Segoe UI Light"/>
          <w:sz w:val="22"/>
          <w:szCs w:val="22"/>
        </w:rPr>
        <w:t xml:space="preserve">, </w:t>
      </w:r>
      <w:r w:rsidR="00C64121" w:rsidRPr="005A5CC9">
        <w:rPr>
          <w:rFonts w:ascii="Segoe UI Light" w:eastAsia="Microsoft YaHei Light" w:hAnsi="Segoe UI Light" w:cs="Segoe UI Light"/>
          <w:b/>
          <w:sz w:val="22"/>
          <w:szCs w:val="22"/>
        </w:rPr>
        <w:t>Ētikas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C86207" w:rsidRPr="005A5CC9">
        <w:rPr>
          <w:rFonts w:ascii="Segoe UI Light" w:eastAsia="Microsoft YaHei Light" w:hAnsi="Segoe UI Light" w:cs="Segoe UI Light"/>
          <w:sz w:val="22"/>
          <w:szCs w:val="22"/>
        </w:rPr>
        <w:t>(6</w:t>
      </w:r>
      <w:r w:rsidR="00C64121" w:rsidRPr="005A5CC9">
        <w:rPr>
          <w:rFonts w:ascii="Segoe UI Light" w:eastAsia="Microsoft YaHei Light" w:hAnsi="Segoe UI Light" w:cs="Segoe UI Light"/>
          <w:sz w:val="22"/>
          <w:szCs w:val="22"/>
        </w:rPr>
        <w:t xml:space="preserve"> locekļi)</w:t>
      </w:r>
      <w:r w:rsidR="00E82EAE" w:rsidRPr="005A5CC9">
        <w:rPr>
          <w:rFonts w:ascii="Segoe UI Light" w:eastAsia="Microsoft YaHei Light" w:hAnsi="Segoe UI Light" w:cs="Segoe UI Light"/>
          <w:sz w:val="22"/>
          <w:szCs w:val="22"/>
        </w:rPr>
        <w:t xml:space="preserve">, </w:t>
      </w:r>
      <w:r w:rsidR="00C64121" w:rsidRPr="005A5CC9">
        <w:rPr>
          <w:rFonts w:ascii="Segoe UI Light" w:eastAsia="Microsoft YaHei Light" w:hAnsi="Segoe UI Light" w:cs="Segoe UI Light"/>
          <w:b/>
          <w:sz w:val="22"/>
          <w:szCs w:val="22"/>
        </w:rPr>
        <w:t>Medību koordinācijas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4659FC" w:rsidRPr="005A5CC9">
        <w:rPr>
          <w:rFonts w:ascii="Segoe UI Light" w:eastAsia="Microsoft YaHei Light" w:hAnsi="Segoe UI Light" w:cs="Segoe UI Light"/>
          <w:sz w:val="22"/>
          <w:szCs w:val="22"/>
        </w:rPr>
        <w:t>(4</w:t>
      </w:r>
      <w:r w:rsidR="00C64121" w:rsidRPr="005A5CC9">
        <w:rPr>
          <w:rFonts w:ascii="Segoe UI Light" w:eastAsia="Microsoft YaHei Light" w:hAnsi="Segoe UI Light" w:cs="Segoe UI Light"/>
          <w:sz w:val="22"/>
          <w:szCs w:val="22"/>
        </w:rPr>
        <w:t xml:space="preserve"> locekļi)</w:t>
      </w:r>
      <w:r w:rsidR="00E82EAE" w:rsidRPr="005A5CC9">
        <w:rPr>
          <w:rFonts w:ascii="Segoe UI Light" w:eastAsia="Microsoft YaHei Light" w:hAnsi="Segoe UI Light" w:cs="Segoe UI Light"/>
          <w:sz w:val="22"/>
          <w:szCs w:val="22"/>
        </w:rPr>
        <w:t xml:space="preserve">, </w:t>
      </w:r>
      <w:r w:rsidR="00435221" w:rsidRPr="005A5CC9">
        <w:rPr>
          <w:rFonts w:ascii="Segoe UI Light" w:eastAsia="Microsoft YaHei Light" w:hAnsi="Segoe UI Light" w:cs="Segoe UI Light"/>
          <w:b/>
          <w:sz w:val="22"/>
          <w:szCs w:val="22"/>
        </w:rPr>
        <w:t>Lauksaimni</w:t>
      </w:r>
      <w:r w:rsidR="00C64121" w:rsidRPr="005A5CC9">
        <w:rPr>
          <w:rFonts w:ascii="Segoe UI Light" w:eastAsia="Microsoft YaHei Light" w:hAnsi="Segoe UI Light" w:cs="Segoe UI Light"/>
          <w:b/>
          <w:sz w:val="22"/>
          <w:szCs w:val="22"/>
        </w:rPr>
        <w:t>ecības zemes darījumu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4659FC" w:rsidRPr="005A5CC9">
        <w:rPr>
          <w:rFonts w:ascii="Segoe UI Light" w:eastAsia="Microsoft YaHei Light" w:hAnsi="Segoe UI Light" w:cs="Segoe UI Light"/>
          <w:sz w:val="22"/>
          <w:szCs w:val="22"/>
        </w:rPr>
        <w:t>(5</w:t>
      </w:r>
      <w:r w:rsidR="00C64121" w:rsidRPr="005A5CC9">
        <w:rPr>
          <w:rFonts w:ascii="Segoe UI Light" w:eastAsia="Microsoft YaHei Light" w:hAnsi="Segoe UI Light" w:cs="Segoe UI Light"/>
          <w:sz w:val="22"/>
          <w:szCs w:val="22"/>
        </w:rPr>
        <w:t xml:space="preserve"> locekļi)</w:t>
      </w:r>
      <w:r w:rsidR="00C86207" w:rsidRPr="005A5CC9">
        <w:rPr>
          <w:rFonts w:ascii="Segoe UI Light" w:eastAsia="Microsoft YaHei Light" w:hAnsi="Segoe UI Light" w:cs="Segoe UI Light"/>
          <w:sz w:val="22"/>
          <w:szCs w:val="22"/>
        </w:rPr>
        <w:t>,</w:t>
      </w:r>
      <w:r w:rsidR="00E82EAE" w:rsidRPr="005A5CC9">
        <w:rPr>
          <w:rFonts w:ascii="Segoe UI Light" w:eastAsia="Microsoft YaHei Light" w:hAnsi="Segoe UI Light" w:cs="Segoe UI Light"/>
          <w:sz w:val="22"/>
          <w:szCs w:val="22"/>
        </w:rPr>
        <w:t xml:space="preserve"> </w:t>
      </w:r>
      <w:r w:rsidR="00435221" w:rsidRPr="005A5CC9">
        <w:rPr>
          <w:rFonts w:ascii="Segoe UI Light" w:eastAsia="Microsoft YaHei Light" w:hAnsi="Segoe UI Light" w:cs="Segoe UI Light"/>
          <w:b/>
          <w:sz w:val="22"/>
          <w:szCs w:val="22"/>
        </w:rPr>
        <w:t>Adm</w:t>
      </w:r>
      <w:r w:rsidR="00C64121" w:rsidRPr="005A5CC9">
        <w:rPr>
          <w:rFonts w:ascii="Segoe UI Light" w:eastAsia="Microsoft YaHei Light" w:hAnsi="Segoe UI Light" w:cs="Segoe UI Light"/>
          <w:b/>
          <w:sz w:val="22"/>
          <w:szCs w:val="22"/>
        </w:rPr>
        <w:t>inistratīvo aktu strīdu komisij</w:t>
      </w:r>
      <w:r w:rsidR="00573C3B">
        <w:rPr>
          <w:rFonts w:ascii="Segoe UI Light" w:eastAsia="Microsoft YaHei Light" w:hAnsi="Segoe UI Light" w:cs="Segoe UI Light"/>
          <w:b/>
          <w:sz w:val="22"/>
          <w:szCs w:val="22"/>
        </w:rPr>
        <w:t>a</w:t>
      </w:r>
      <w:r w:rsidR="00C64121" w:rsidRPr="005A5CC9">
        <w:rPr>
          <w:rFonts w:ascii="Segoe UI Light" w:eastAsia="Microsoft YaHei Light" w:hAnsi="Segoe UI Light" w:cs="Segoe UI Light"/>
          <w:sz w:val="22"/>
          <w:szCs w:val="22"/>
        </w:rPr>
        <w:t xml:space="preserve"> </w:t>
      </w:r>
      <w:r w:rsidR="0094735E" w:rsidRPr="005A5CC9">
        <w:rPr>
          <w:rFonts w:ascii="Segoe UI Light" w:eastAsia="Microsoft YaHei Light" w:hAnsi="Segoe UI Light" w:cs="Segoe UI Light"/>
          <w:sz w:val="22"/>
          <w:szCs w:val="22"/>
        </w:rPr>
        <w:t>(5</w:t>
      </w:r>
      <w:r w:rsidR="00C64121" w:rsidRPr="005A5CC9">
        <w:rPr>
          <w:rFonts w:ascii="Segoe UI Light" w:eastAsia="Microsoft YaHei Light" w:hAnsi="Segoe UI Light" w:cs="Segoe UI Light"/>
          <w:sz w:val="22"/>
          <w:szCs w:val="22"/>
        </w:rPr>
        <w:t xml:space="preserve"> locekļi)</w:t>
      </w:r>
      <w:r w:rsidR="00C86207" w:rsidRPr="005A5CC9">
        <w:rPr>
          <w:rFonts w:ascii="Segoe UI Light" w:eastAsia="Microsoft YaHei Light" w:hAnsi="Segoe UI Light" w:cs="Segoe UI Light"/>
          <w:sz w:val="22"/>
          <w:szCs w:val="22"/>
        </w:rPr>
        <w:t xml:space="preserve">, </w:t>
      </w:r>
      <w:r w:rsidR="00C86207" w:rsidRPr="005A5CC9">
        <w:rPr>
          <w:rFonts w:ascii="Segoe UI Light" w:eastAsia="Microsoft YaHei Light" w:hAnsi="Segoe UI Light" w:cs="Segoe UI Light"/>
          <w:b/>
          <w:sz w:val="22"/>
          <w:szCs w:val="22"/>
        </w:rPr>
        <w:t>Pašvaldības mantas iznomāšanas un atsavināšanas komisij</w:t>
      </w:r>
      <w:r w:rsidR="00573C3B">
        <w:rPr>
          <w:rFonts w:ascii="Segoe UI Light" w:eastAsia="Microsoft YaHei Light" w:hAnsi="Segoe UI Light" w:cs="Segoe UI Light"/>
          <w:b/>
          <w:sz w:val="22"/>
          <w:szCs w:val="22"/>
        </w:rPr>
        <w:t>a</w:t>
      </w:r>
      <w:r w:rsidR="00C86207" w:rsidRPr="005A5CC9">
        <w:rPr>
          <w:rFonts w:ascii="Segoe UI Light" w:eastAsia="Microsoft YaHei Light" w:hAnsi="Segoe UI Light" w:cs="Segoe UI Light"/>
          <w:sz w:val="22"/>
          <w:szCs w:val="22"/>
        </w:rPr>
        <w:t xml:space="preserve"> </w:t>
      </w:r>
      <w:r w:rsidR="004659FC" w:rsidRPr="005A5CC9">
        <w:rPr>
          <w:rFonts w:ascii="Segoe UI Light" w:eastAsia="Microsoft YaHei Light" w:hAnsi="Segoe UI Light" w:cs="Segoe UI Light"/>
          <w:sz w:val="22"/>
          <w:szCs w:val="22"/>
        </w:rPr>
        <w:t>(4</w:t>
      </w:r>
      <w:r w:rsidR="00C86207" w:rsidRPr="005A5CC9">
        <w:rPr>
          <w:rFonts w:ascii="Segoe UI Light" w:eastAsia="Microsoft YaHei Light" w:hAnsi="Segoe UI Light" w:cs="Segoe UI Light"/>
          <w:sz w:val="22"/>
          <w:szCs w:val="22"/>
        </w:rPr>
        <w:t xml:space="preserve"> locekļi)</w:t>
      </w:r>
      <w:r>
        <w:rPr>
          <w:rFonts w:ascii="Segoe UI Light" w:eastAsia="Microsoft YaHei Light" w:hAnsi="Segoe UI Light" w:cs="Segoe UI Light"/>
          <w:sz w:val="22"/>
          <w:szCs w:val="22"/>
        </w:rPr>
        <w:t>,</w:t>
      </w:r>
      <w:r w:rsidR="004659FC" w:rsidRPr="005A5CC9">
        <w:rPr>
          <w:rFonts w:ascii="Segoe UI Light" w:eastAsia="Microsoft YaHei Light" w:hAnsi="Segoe UI Light" w:cs="Segoe UI Light"/>
          <w:sz w:val="22"/>
          <w:szCs w:val="22"/>
        </w:rPr>
        <w:t xml:space="preserve"> </w:t>
      </w:r>
      <w:r w:rsidR="004659FC" w:rsidRPr="005A5CC9">
        <w:rPr>
          <w:rFonts w:ascii="Segoe UI Light" w:eastAsia="Microsoft YaHei Light" w:hAnsi="Segoe UI Light" w:cs="Segoe UI Light"/>
          <w:b/>
          <w:sz w:val="22"/>
          <w:szCs w:val="22"/>
        </w:rPr>
        <w:t>Līdzfinansējuma vērtēšanas komisij</w:t>
      </w:r>
      <w:r w:rsidR="00573C3B">
        <w:rPr>
          <w:rFonts w:ascii="Segoe UI Light" w:eastAsia="Microsoft YaHei Light" w:hAnsi="Segoe UI Light" w:cs="Segoe UI Light"/>
          <w:b/>
          <w:sz w:val="22"/>
          <w:szCs w:val="22"/>
        </w:rPr>
        <w:t>a</w:t>
      </w:r>
      <w:r w:rsidR="004659FC" w:rsidRPr="005A5CC9">
        <w:rPr>
          <w:rFonts w:ascii="Segoe UI Light" w:eastAsia="Microsoft YaHei Light" w:hAnsi="Segoe UI Light" w:cs="Segoe UI Light"/>
          <w:sz w:val="22"/>
          <w:szCs w:val="22"/>
        </w:rPr>
        <w:t xml:space="preserve"> (4 locekļi)</w:t>
      </w:r>
      <w:r w:rsidR="00411E3C">
        <w:rPr>
          <w:rFonts w:ascii="Segoe UI Light" w:eastAsia="Microsoft YaHei Light" w:hAnsi="Segoe UI Light" w:cs="Segoe UI Light"/>
          <w:sz w:val="22"/>
          <w:szCs w:val="22"/>
        </w:rPr>
        <w:t>,</w:t>
      </w:r>
      <w:r w:rsidR="008F2882">
        <w:rPr>
          <w:rFonts w:ascii="Segoe UI Light" w:eastAsia="Microsoft YaHei Light" w:hAnsi="Segoe UI Light" w:cs="Segoe UI Light"/>
          <w:sz w:val="22"/>
          <w:szCs w:val="22"/>
        </w:rPr>
        <w:t xml:space="preserve"> </w:t>
      </w:r>
      <w:r w:rsidR="00411E3C">
        <w:rPr>
          <w:rFonts w:ascii="Segoe UI Light" w:eastAsia="Microsoft YaHei Light" w:hAnsi="Segoe UI Light" w:cs="Segoe UI Light"/>
          <w:b/>
          <w:sz w:val="22"/>
          <w:szCs w:val="22"/>
        </w:rPr>
        <w:t>Apbalvošanas</w:t>
      </w:r>
      <w:r w:rsidR="00411E3C" w:rsidRPr="005A5CC9">
        <w:rPr>
          <w:rFonts w:ascii="Segoe UI Light" w:eastAsia="Microsoft YaHei Light" w:hAnsi="Segoe UI Light" w:cs="Segoe UI Light"/>
          <w:b/>
          <w:sz w:val="22"/>
          <w:szCs w:val="22"/>
        </w:rPr>
        <w:t xml:space="preserve"> komisij</w:t>
      </w:r>
      <w:r w:rsidR="00573C3B">
        <w:rPr>
          <w:rFonts w:ascii="Segoe UI Light" w:eastAsia="Microsoft YaHei Light" w:hAnsi="Segoe UI Light" w:cs="Segoe UI Light"/>
          <w:b/>
          <w:sz w:val="22"/>
          <w:szCs w:val="22"/>
        </w:rPr>
        <w:t>a</w:t>
      </w:r>
      <w:r w:rsidR="00411E3C" w:rsidRPr="005A5CC9">
        <w:rPr>
          <w:rFonts w:ascii="Segoe UI Light" w:eastAsia="Microsoft YaHei Light" w:hAnsi="Segoe UI Light" w:cs="Segoe UI Light"/>
          <w:sz w:val="22"/>
          <w:szCs w:val="22"/>
        </w:rPr>
        <w:t xml:space="preserve"> (</w:t>
      </w:r>
      <w:r w:rsidR="00411E3C">
        <w:rPr>
          <w:rFonts w:ascii="Segoe UI Light" w:eastAsia="Microsoft YaHei Light" w:hAnsi="Segoe UI Light" w:cs="Segoe UI Light"/>
          <w:sz w:val="22"/>
          <w:szCs w:val="22"/>
        </w:rPr>
        <w:t>9</w:t>
      </w:r>
      <w:r w:rsidR="00411E3C" w:rsidRPr="005A5CC9">
        <w:rPr>
          <w:rFonts w:ascii="Segoe UI Light" w:eastAsia="Microsoft YaHei Light" w:hAnsi="Segoe UI Light" w:cs="Segoe UI Light"/>
          <w:sz w:val="22"/>
          <w:szCs w:val="22"/>
        </w:rPr>
        <w:t xml:space="preserve"> locekļi)</w:t>
      </w:r>
      <w:r w:rsidR="00411E3C">
        <w:rPr>
          <w:rFonts w:ascii="Segoe UI Light" w:eastAsia="Microsoft YaHei Light" w:hAnsi="Segoe UI Light" w:cs="Segoe UI Light"/>
          <w:sz w:val="22"/>
          <w:szCs w:val="22"/>
        </w:rPr>
        <w:t xml:space="preserve">, </w:t>
      </w:r>
      <w:r w:rsidRPr="00966266">
        <w:rPr>
          <w:rFonts w:ascii="Segoe UI Light" w:eastAsia="Microsoft YaHei Light" w:hAnsi="Segoe UI Light" w:cs="Segoe UI Light"/>
          <w:b/>
          <w:sz w:val="22"/>
          <w:szCs w:val="22"/>
        </w:rPr>
        <w:t>Kapavietu komisij</w:t>
      </w:r>
      <w:r w:rsidR="00573C3B">
        <w:rPr>
          <w:rFonts w:ascii="Segoe UI Light" w:eastAsia="Microsoft YaHei Light" w:hAnsi="Segoe UI Light" w:cs="Segoe UI Light"/>
          <w:b/>
          <w:sz w:val="22"/>
          <w:szCs w:val="22"/>
        </w:rPr>
        <w:t>a</w:t>
      </w:r>
      <w:r>
        <w:rPr>
          <w:rFonts w:ascii="Segoe UI Light" w:eastAsia="Microsoft YaHei Light" w:hAnsi="Segoe UI Light" w:cs="Segoe UI Light"/>
          <w:sz w:val="22"/>
          <w:szCs w:val="22"/>
        </w:rPr>
        <w:t xml:space="preserve"> (5 locekļi)</w:t>
      </w:r>
      <w:r w:rsidR="001C29C2">
        <w:rPr>
          <w:rFonts w:ascii="Segoe UI Light" w:eastAsia="Microsoft YaHei Light" w:hAnsi="Segoe UI Light" w:cs="Segoe UI Light"/>
          <w:sz w:val="22"/>
          <w:szCs w:val="22"/>
        </w:rPr>
        <w:t>,</w:t>
      </w:r>
      <w:r>
        <w:rPr>
          <w:rFonts w:ascii="Segoe UI Light" w:eastAsia="Microsoft YaHei Light" w:hAnsi="Segoe UI Light" w:cs="Segoe UI Light"/>
          <w:sz w:val="22"/>
          <w:szCs w:val="22"/>
        </w:rPr>
        <w:t xml:space="preserve"> </w:t>
      </w:r>
      <w:r w:rsidRPr="00966266">
        <w:rPr>
          <w:rFonts w:ascii="Segoe UI Light" w:eastAsia="Microsoft YaHei Light" w:hAnsi="Segoe UI Light" w:cs="Segoe UI Light"/>
          <w:b/>
          <w:sz w:val="22"/>
          <w:szCs w:val="22"/>
        </w:rPr>
        <w:t>Mežu un ūdenstilpju  apsaimniekošanas komisij</w:t>
      </w:r>
      <w:r w:rsidR="00573C3B">
        <w:rPr>
          <w:rFonts w:ascii="Segoe UI Light" w:eastAsia="Microsoft YaHei Light" w:hAnsi="Segoe UI Light" w:cs="Segoe UI Light"/>
          <w:b/>
          <w:sz w:val="22"/>
          <w:szCs w:val="22"/>
        </w:rPr>
        <w:t>a</w:t>
      </w:r>
      <w:r>
        <w:rPr>
          <w:rFonts w:ascii="Segoe UI Light" w:eastAsia="Microsoft YaHei Light" w:hAnsi="Segoe UI Light" w:cs="Segoe UI Light"/>
          <w:sz w:val="22"/>
          <w:szCs w:val="22"/>
        </w:rPr>
        <w:t xml:space="preserve"> (6 locekļi)</w:t>
      </w:r>
      <w:r w:rsidR="00453E5B">
        <w:rPr>
          <w:rFonts w:ascii="Segoe UI Light" w:eastAsia="Microsoft YaHei Light" w:hAnsi="Segoe UI Light" w:cs="Segoe UI Light"/>
          <w:sz w:val="22"/>
          <w:szCs w:val="22"/>
        </w:rPr>
        <w:t>,</w:t>
      </w:r>
      <w:r w:rsidR="001C29C2">
        <w:rPr>
          <w:rFonts w:ascii="Segoe UI Light" w:eastAsia="Microsoft YaHei Light" w:hAnsi="Segoe UI Light" w:cs="Segoe UI Light"/>
          <w:sz w:val="22"/>
          <w:szCs w:val="22"/>
        </w:rPr>
        <w:t xml:space="preserve"> </w:t>
      </w:r>
      <w:r w:rsidR="001C29C2" w:rsidRPr="001C29C2">
        <w:rPr>
          <w:rFonts w:ascii="Segoe UI Light" w:eastAsia="Microsoft YaHei Light" w:hAnsi="Segoe UI Light" w:cs="Segoe UI Light"/>
          <w:b/>
          <w:bCs/>
          <w:sz w:val="22"/>
          <w:szCs w:val="22"/>
        </w:rPr>
        <w:t xml:space="preserve">Saulkrastu sadarbības teritorijas civilās aizsardzības </w:t>
      </w:r>
      <w:r w:rsidR="001C29C2" w:rsidRPr="004D7B82">
        <w:rPr>
          <w:rFonts w:ascii="Segoe UI Light" w:eastAsia="Microsoft YaHei Light" w:hAnsi="Segoe UI Light" w:cs="Segoe UI Light"/>
          <w:b/>
          <w:bCs/>
          <w:sz w:val="22"/>
          <w:szCs w:val="22"/>
        </w:rPr>
        <w:t>komisija</w:t>
      </w:r>
      <w:r w:rsidR="001C29C2" w:rsidRPr="004D7B82">
        <w:rPr>
          <w:rFonts w:ascii="Segoe UI Light" w:eastAsia="Microsoft YaHei Light" w:hAnsi="Segoe UI Light" w:cs="Segoe UI Light"/>
          <w:sz w:val="22"/>
          <w:szCs w:val="22"/>
        </w:rPr>
        <w:t xml:space="preserve"> (18 locekļi)</w:t>
      </w:r>
      <w:r w:rsidR="00453E5B" w:rsidRPr="004D7B82">
        <w:rPr>
          <w:rFonts w:ascii="Segoe UI Light" w:eastAsia="Microsoft YaHei Light" w:hAnsi="Segoe UI Light" w:cs="Segoe UI Light"/>
          <w:sz w:val="22"/>
          <w:szCs w:val="22"/>
        </w:rPr>
        <w:t xml:space="preserve">, un </w:t>
      </w:r>
      <w:r w:rsidR="002071CF" w:rsidRPr="004D7B82">
        <w:rPr>
          <w:rFonts w:ascii="Segoe UI Light" w:eastAsia="Microsoft YaHei Light" w:hAnsi="Segoe UI Light" w:cs="Segoe UI Light"/>
          <w:b/>
          <w:bCs/>
          <w:sz w:val="22"/>
          <w:szCs w:val="22"/>
        </w:rPr>
        <w:t>Jaunatnes lietu konsultatīvā padome</w:t>
      </w:r>
      <w:r w:rsidR="002071CF" w:rsidRPr="004D7B82">
        <w:rPr>
          <w:rFonts w:ascii="Segoe UI Light" w:eastAsia="Microsoft YaHei Light" w:hAnsi="Segoe UI Light" w:cs="Segoe UI Light"/>
          <w:sz w:val="22"/>
          <w:szCs w:val="22"/>
        </w:rPr>
        <w:t xml:space="preserve"> (12 locekļi).</w:t>
      </w:r>
    </w:p>
    <w:p w14:paraId="1C65EA16" w14:textId="77777777" w:rsidR="00993C7C" w:rsidRDefault="00B265AF" w:rsidP="00993C7C">
      <w:pPr>
        <w:pStyle w:val="Default"/>
        <w:ind w:firstLine="426"/>
        <w:jc w:val="both"/>
        <w:rPr>
          <w:rFonts w:ascii="Segoe UI Light" w:eastAsia="Microsoft YaHei Light" w:hAnsi="Segoe UI Light" w:cs="Segoe UI Light"/>
          <w:sz w:val="22"/>
          <w:szCs w:val="22"/>
        </w:rPr>
      </w:pPr>
      <w:r w:rsidRPr="005A5CC9">
        <w:rPr>
          <w:rFonts w:ascii="Segoe UI Light" w:eastAsia="Microsoft YaHei Light" w:hAnsi="Segoe UI Light" w:cs="Segoe UI Light"/>
          <w:color w:val="auto"/>
          <w:sz w:val="22"/>
          <w:szCs w:val="22"/>
        </w:rPr>
        <w:t xml:space="preserve">Pašvaldības </w:t>
      </w:r>
      <w:r>
        <w:rPr>
          <w:rFonts w:ascii="Segoe UI Light" w:eastAsia="Microsoft YaHei Light" w:hAnsi="Segoe UI Light" w:cs="Segoe UI Light"/>
          <w:sz w:val="22"/>
          <w:szCs w:val="22"/>
        </w:rPr>
        <w:t>organizatorisk</w:t>
      </w:r>
      <w:r w:rsidR="00727D96">
        <w:rPr>
          <w:rFonts w:ascii="Segoe UI Light" w:eastAsia="Microsoft YaHei Light" w:hAnsi="Segoe UI Light" w:cs="Segoe UI Light"/>
          <w:sz w:val="22"/>
          <w:szCs w:val="22"/>
        </w:rPr>
        <w:t>ās struktūrshēmas zīmējums iekļauts</w:t>
      </w:r>
      <w:r>
        <w:rPr>
          <w:rFonts w:ascii="Segoe UI Light" w:eastAsia="Microsoft YaHei Light" w:hAnsi="Segoe UI Light" w:cs="Segoe UI Light"/>
          <w:sz w:val="22"/>
          <w:szCs w:val="22"/>
        </w:rPr>
        <w:t xml:space="preserve"> </w:t>
      </w:r>
      <w:r w:rsidR="00A05E02">
        <w:rPr>
          <w:rFonts w:ascii="Segoe UI Light" w:eastAsia="Microsoft YaHei Light" w:hAnsi="Segoe UI Light" w:cs="Segoe UI Light"/>
          <w:sz w:val="22"/>
          <w:szCs w:val="22"/>
        </w:rPr>
        <w:t xml:space="preserve">šī pārskata </w:t>
      </w:r>
      <w:r w:rsidRPr="005A5CC9">
        <w:rPr>
          <w:rFonts w:ascii="Segoe UI Light" w:eastAsia="Microsoft YaHei Light" w:hAnsi="Segoe UI Light" w:cs="Segoe UI Light"/>
          <w:sz w:val="22"/>
          <w:szCs w:val="22"/>
        </w:rPr>
        <w:t>1.</w:t>
      </w:r>
      <w:r w:rsidR="00A05E02">
        <w:rPr>
          <w:rFonts w:ascii="Segoe UI Light" w:eastAsia="Microsoft YaHei Light" w:hAnsi="Segoe UI Light" w:cs="Segoe UI Light"/>
          <w:sz w:val="22"/>
          <w:szCs w:val="22"/>
        </w:rPr>
        <w:t xml:space="preserve"> </w:t>
      </w:r>
      <w:r w:rsidRPr="005A5CC9">
        <w:rPr>
          <w:rFonts w:ascii="Segoe UI Light" w:eastAsia="Microsoft YaHei Light" w:hAnsi="Segoe UI Light" w:cs="Segoe UI Light"/>
          <w:sz w:val="22"/>
          <w:szCs w:val="22"/>
        </w:rPr>
        <w:t>pielikumā.</w:t>
      </w:r>
    </w:p>
    <w:p w14:paraId="151DDDD3" w14:textId="351BA8E0" w:rsidR="00993C7C" w:rsidRDefault="00595991" w:rsidP="00993C7C">
      <w:pPr>
        <w:pStyle w:val="Default"/>
        <w:ind w:firstLine="426"/>
        <w:jc w:val="both"/>
        <w:rPr>
          <w:rFonts w:ascii="Segoe UI Light" w:hAnsi="Segoe UI Light" w:cs="Segoe UI Light"/>
          <w:sz w:val="22"/>
          <w:szCs w:val="22"/>
        </w:rPr>
      </w:pPr>
      <w:r>
        <w:rPr>
          <w:rFonts w:ascii="Segoe UI Light" w:eastAsia="Microsoft YaHei Light" w:hAnsi="Segoe UI Light" w:cs="Segoe UI Light"/>
          <w:color w:val="auto"/>
          <w:sz w:val="22"/>
          <w:szCs w:val="22"/>
        </w:rPr>
        <w:t xml:space="preserve">Domes pārraudzībā </w:t>
      </w:r>
      <w:r w:rsidR="00307CF2">
        <w:rPr>
          <w:rFonts w:ascii="Segoe UI Light" w:eastAsia="Microsoft YaHei Light" w:hAnsi="Segoe UI Light" w:cs="Segoe UI Light"/>
          <w:color w:val="auto"/>
          <w:sz w:val="22"/>
          <w:szCs w:val="22"/>
        </w:rPr>
        <w:t>atr</w:t>
      </w:r>
      <w:r w:rsidR="00E47F0D">
        <w:rPr>
          <w:rFonts w:ascii="Segoe UI Light" w:eastAsia="Microsoft YaHei Light" w:hAnsi="Segoe UI Light" w:cs="Segoe UI Light"/>
          <w:color w:val="auto"/>
          <w:sz w:val="22"/>
          <w:szCs w:val="22"/>
        </w:rPr>
        <w:t>o</w:t>
      </w:r>
      <w:r w:rsidR="00307CF2">
        <w:rPr>
          <w:rFonts w:ascii="Segoe UI Light" w:eastAsia="Microsoft YaHei Light" w:hAnsi="Segoe UI Light" w:cs="Segoe UI Light"/>
          <w:color w:val="auto"/>
          <w:sz w:val="22"/>
          <w:szCs w:val="22"/>
        </w:rPr>
        <w:t>d</w:t>
      </w:r>
      <w:r w:rsidR="00E47F0D">
        <w:rPr>
          <w:rFonts w:ascii="Segoe UI Light" w:eastAsia="Microsoft YaHei Light" w:hAnsi="Segoe UI Light" w:cs="Segoe UI Light"/>
          <w:color w:val="auto"/>
          <w:sz w:val="22"/>
          <w:szCs w:val="22"/>
        </w:rPr>
        <w:t>a</w:t>
      </w:r>
      <w:r w:rsidR="006F2ACA" w:rsidRPr="005A5CC9">
        <w:rPr>
          <w:rFonts w:ascii="Segoe UI Light" w:eastAsia="Microsoft YaHei Light" w:hAnsi="Segoe UI Light" w:cs="Segoe UI Light"/>
          <w:color w:val="auto"/>
          <w:sz w:val="22"/>
          <w:szCs w:val="22"/>
        </w:rPr>
        <w:t xml:space="preserve">s </w:t>
      </w:r>
      <w:r w:rsidR="006F2ACA" w:rsidRPr="00453E5B">
        <w:rPr>
          <w:rFonts w:ascii="Segoe UI Light" w:eastAsia="Microsoft YaHei Light" w:hAnsi="Segoe UI Light" w:cs="Segoe UI Light"/>
          <w:bCs/>
          <w:color w:val="auto"/>
          <w:sz w:val="22"/>
          <w:szCs w:val="22"/>
        </w:rPr>
        <w:t>iestāde</w:t>
      </w:r>
      <w:r w:rsidR="006F2ACA" w:rsidRPr="005A5CC9">
        <w:rPr>
          <w:rFonts w:ascii="Segoe UI Light" w:eastAsia="Microsoft YaHei Light" w:hAnsi="Segoe UI Light" w:cs="Segoe UI Light"/>
          <w:b/>
          <w:color w:val="auto"/>
          <w:sz w:val="22"/>
          <w:szCs w:val="22"/>
        </w:rPr>
        <w:t xml:space="preserve"> „P</w:t>
      </w:r>
      <w:r w:rsidR="00283780" w:rsidRPr="005A5CC9">
        <w:rPr>
          <w:rFonts w:ascii="Segoe UI Light" w:eastAsia="Microsoft YaHei Light" w:hAnsi="Segoe UI Light" w:cs="Segoe UI Light"/>
          <w:b/>
          <w:color w:val="auto"/>
          <w:sz w:val="22"/>
          <w:szCs w:val="22"/>
        </w:rPr>
        <w:t xml:space="preserve">ierīgas izglītības, kultūras un </w:t>
      </w:r>
      <w:r w:rsidR="006F2ACA" w:rsidRPr="005A5CC9">
        <w:rPr>
          <w:rFonts w:ascii="Segoe UI Light" w:eastAsia="Microsoft YaHei Light" w:hAnsi="Segoe UI Light" w:cs="Segoe UI Light"/>
          <w:b/>
          <w:color w:val="auto"/>
          <w:sz w:val="22"/>
          <w:szCs w:val="22"/>
        </w:rPr>
        <w:t>sporta pārvalde”</w:t>
      </w:r>
      <w:r w:rsidR="006F2ACA" w:rsidRPr="005A5CC9">
        <w:rPr>
          <w:rFonts w:ascii="Segoe UI Light" w:eastAsia="Microsoft YaHei Light" w:hAnsi="Segoe UI Light" w:cs="Segoe UI Light"/>
          <w:color w:val="auto"/>
          <w:sz w:val="22"/>
          <w:szCs w:val="22"/>
        </w:rPr>
        <w:t xml:space="preserve">, kas </w:t>
      </w:r>
      <w:r w:rsidR="006B0338">
        <w:rPr>
          <w:rFonts w:ascii="Segoe UI Light" w:eastAsia="Microsoft YaHei Light" w:hAnsi="Segoe UI Light" w:cs="Segoe UI Light"/>
          <w:color w:val="auto"/>
          <w:sz w:val="22"/>
          <w:szCs w:val="22"/>
        </w:rPr>
        <w:t>veic</w:t>
      </w:r>
      <w:r w:rsidR="006F2ACA" w:rsidRPr="005A5CC9">
        <w:rPr>
          <w:rFonts w:ascii="Segoe UI Light" w:eastAsia="Microsoft YaHei Light" w:hAnsi="Segoe UI Light" w:cs="Segoe UI Light"/>
          <w:color w:val="auto"/>
          <w:sz w:val="22"/>
          <w:szCs w:val="22"/>
        </w:rPr>
        <w:t xml:space="preserve"> izglītības iestāžu, kā arī kultūras un sporta </w:t>
      </w:r>
      <w:r w:rsidR="006B0338">
        <w:rPr>
          <w:rFonts w:ascii="Segoe UI Light" w:eastAsia="Microsoft YaHei Light" w:hAnsi="Segoe UI Light" w:cs="Segoe UI Light"/>
          <w:color w:val="auto"/>
          <w:sz w:val="22"/>
          <w:szCs w:val="22"/>
        </w:rPr>
        <w:t>pasākumu</w:t>
      </w:r>
      <w:r w:rsidR="00283780" w:rsidRPr="005A5CC9">
        <w:rPr>
          <w:rFonts w:ascii="Segoe UI Light" w:eastAsia="Microsoft YaHei Light" w:hAnsi="Segoe UI Light" w:cs="Segoe UI Light"/>
          <w:color w:val="auto"/>
          <w:sz w:val="22"/>
          <w:szCs w:val="22"/>
        </w:rPr>
        <w:t xml:space="preserve"> </w:t>
      </w:r>
      <w:r w:rsidR="006F2ACA" w:rsidRPr="005A5CC9">
        <w:rPr>
          <w:rFonts w:ascii="Segoe UI Light" w:eastAsia="Microsoft YaHei Light" w:hAnsi="Segoe UI Light" w:cs="Segoe UI Light"/>
          <w:color w:val="auto"/>
          <w:sz w:val="22"/>
          <w:szCs w:val="22"/>
        </w:rPr>
        <w:t>metodisko vadību</w:t>
      </w:r>
      <w:r w:rsidR="00573C3B">
        <w:rPr>
          <w:rFonts w:ascii="Segoe UI Light" w:eastAsia="Microsoft YaHei Light" w:hAnsi="Segoe UI Light" w:cs="Segoe UI Light"/>
          <w:color w:val="auto"/>
          <w:sz w:val="22"/>
          <w:szCs w:val="22"/>
        </w:rPr>
        <w:t xml:space="preserve"> Ādažu</w:t>
      </w:r>
      <w:r w:rsidR="00453E5B">
        <w:rPr>
          <w:rFonts w:ascii="Segoe UI Light" w:eastAsia="Microsoft YaHei Light" w:hAnsi="Segoe UI Light" w:cs="Segoe UI Light"/>
          <w:color w:val="auto"/>
          <w:sz w:val="22"/>
          <w:szCs w:val="22"/>
        </w:rPr>
        <w:t xml:space="preserve"> un </w:t>
      </w:r>
      <w:r w:rsidR="00573C3B">
        <w:rPr>
          <w:rFonts w:ascii="Segoe UI Light" w:eastAsia="Microsoft YaHei Light" w:hAnsi="Segoe UI Light" w:cs="Segoe UI Light"/>
          <w:color w:val="auto"/>
          <w:sz w:val="22"/>
          <w:szCs w:val="22"/>
        </w:rPr>
        <w:t xml:space="preserve">vēl 10 </w:t>
      </w:r>
      <w:r w:rsidR="00E90DC2">
        <w:rPr>
          <w:rFonts w:ascii="Segoe UI Light" w:eastAsia="Microsoft YaHei Light" w:hAnsi="Segoe UI Light" w:cs="Segoe UI Light"/>
          <w:color w:val="auto"/>
          <w:sz w:val="22"/>
          <w:szCs w:val="22"/>
        </w:rPr>
        <w:t xml:space="preserve">novadu </w:t>
      </w:r>
      <w:r w:rsidR="00573C3B">
        <w:rPr>
          <w:rFonts w:ascii="Segoe UI Light" w:eastAsia="Microsoft YaHei Light" w:hAnsi="Segoe UI Light" w:cs="Segoe UI Light"/>
          <w:color w:val="auto"/>
          <w:sz w:val="22"/>
          <w:szCs w:val="22"/>
        </w:rPr>
        <w:t>pašvaldībā</w:t>
      </w:r>
      <w:r w:rsidR="00E90DC2">
        <w:rPr>
          <w:rFonts w:ascii="Segoe UI Light" w:eastAsia="Microsoft YaHei Light" w:hAnsi="Segoe UI Light" w:cs="Segoe UI Light"/>
          <w:color w:val="auto"/>
          <w:sz w:val="22"/>
          <w:szCs w:val="22"/>
        </w:rPr>
        <w:t>s</w:t>
      </w:r>
      <w:r w:rsidR="006F2ACA" w:rsidRPr="005A5CC9">
        <w:rPr>
          <w:rFonts w:ascii="Segoe UI Light" w:eastAsia="Microsoft YaHei Light" w:hAnsi="Segoe UI Light" w:cs="Segoe UI Light"/>
          <w:color w:val="auto"/>
          <w:sz w:val="22"/>
          <w:szCs w:val="22"/>
        </w:rPr>
        <w:t>.</w:t>
      </w:r>
    </w:p>
    <w:p w14:paraId="5B5724A6" w14:textId="69A19FC3" w:rsidR="006F2ACA" w:rsidRPr="00993C7C" w:rsidRDefault="00307CF2" w:rsidP="00993C7C">
      <w:pPr>
        <w:pStyle w:val="Default"/>
        <w:ind w:firstLine="426"/>
        <w:jc w:val="both"/>
        <w:rPr>
          <w:rFonts w:ascii="Segoe UI Light" w:hAnsi="Segoe UI Light" w:cs="Segoe UI Light"/>
          <w:sz w:val="22"/>
          <w:szCs w:val="22"/>
        </w:rPr>
      </w:pPr>
      <w:r>
        <w:rPr>
          <w:rFonts w:ascii="Segoe UI Light" w:eastAsia="Microsoft YaHei Light" w:hAnsi="Segoe UI Light" w:cs="Segoe UI Light"/>
          <w:color w:val="auto"/>
          <w:sz w:val="22"/>
          <w:szCs w:val="22"/>
        </w:rPr>
        <w:t xml:space="preserve">Dome </w:t>
      </w:r>
      <w:r w:rsidR="00DD1250">
        <w:rPr>
          <w:rFonts w:ascii="Segoe UI Light" w:eastAsia="Microsoft YaHei Light" w:hAnsi="Segoe UI Light" w:cs="Segoe UI Light"/>
          <w:color w:val="auto"/>
          <w:sz w:val="22"/>
          <w:szCs w:val="22"/>
        </w:rPr>
        <w:t>ir</w:t>
      </w:r>
      <w:r w:rsidR="0032291B" w:rsidRPr="005A5CC9">
        <w:rPr>
          <w:rFonts w:ascii="Segoe UI Light" w:eastAsia="Microsoft YaHei Light" w:hAnsi="Segoe UI Light" w:cs="Segoe UI Light"/>
          <w:color w:val="auto"/>
          <w:sz w:val="22"/>
          <w:szCs w:val="22"/>
        </w:rPr>
        <w:t xml:space="preserve"> kapitāla daļu turētāja</w:t>
      </w:r>
      <w:r w:rsidR="006F2ACA" w:rsidRPr="005A5CC9">
        <w:rPr>
          <w:rFonts w:ascii="Segoe UI Light" w:eastAsia="Microsoft YaHei Light" w:hAnsi="Segoe UI Light" w:cs="Segoe UI Light"/>
          <w:color w:val="auto"/>
          <w:sz w:val="22"/>
          <w:szCs w:val="22"/>
        </w:rPr>
        <w:t xml:space="preserve"> </w:t>
      </w:r>
      <w:r w:rsidR="006F2ACA" w:rsidRPr="004F0558">
        <w:rPr>
          <w:rFonts w:ascii="Segoe UI Light" w:eastAsia="Microsoft YaHei Light" w:hAnsi="Segoe UI Light" w:cs="Segoe UI Light"/>
          <w:color w:val="auto"/>
          <w:sz w:val="22"/>
          <w:szCs w:val="22"/>
        </w:rPr>
        <w:t xml:space="preserve">3 </w:t>
      </w:r>
      <w:r w:rsidR="00D63D81" w:rsidRPr="004F0558">
        <w:rPr>
          <w:rFonts w:ascii="Segoe UI Light" w:eastAsia="Microsoft YaHei Light" w:hAnsi="Segoe UI Light" w:cs="Segoe UI Light"/>
          <w:color w:val="auto"/>
          <w:sz w:val="22"/>
          <w:szCs w:val="22"/>
        </w:rPr>
        <w:t>kapitālsabiedrībā</w:t>
      </w:r>
      <w:r w:rsidR="006F2ACA" w:rsidRPr="004F0558">
        <w:rPr>
          <w:rFonts w:ascii="Segoe UI Light" w:eastAsia="Microsoft YaHei Light" w:hAnsi="Segoe UI Light" w:cs="Segoe UI Light"/>
          <w:color w:val="auto"/>
          <w:sz w:val="22"/>
          <w:szCs w:val="22"/>
        </w:rPr>
        <w:t>s</w:t>
      </w:r>
      <w:r>
        <w:rPr>
          <w:rFonts w:ascii="Segoe UI Light" w:eastAsia="Microsoft YaHei Light" w:hAnsi="Segoe UI Light" w:cs="Segoe UI Light"/>
          <w:color w:val="auto"/>
          <w:sz w:val="22"/>
          <w:szCs w:val="22"/>
        </w:rPr>
        <w:t xml:space="preserve"> un</w:t>
      </w:r>
      <w:r w:rsidR="003E2AC8">
        <w:rPr>
          <w:rFonts w:ascii="Segoe UI Light" w:eastAsia="Microsoft YaHei Light" w:hAnsi="Segoe UI Light" w:cs="Segoe UI Light"/>
          <w:color w:val="auto"/>
          <w:sz w:val="22"/>
          <w:szCs w:val="22"/>
        </w:rPr>
        <w:t xml:space="preserve"> to</w:t>
      </w:r>
      <w:r w:rsidR="00BC1B47" w:rsidRPr="00BC1B47">
        <w:t xml:space="preserve"> </w:t>
      </w:r>
      <w:r w:rsidR="00BC1B47" w:rsidRPr="00BC1B47">
        <w:rPr>
          <w:rFonts w:ascii="Segoe UI Light" w:eastAsia="Microsoft YaHei Light" w:hAnsi="Segoe UI Light" w:cs="Segoe UI Light"/>
          <w:color w:val="auto"/>
          <w:sz w:val="22"/>
          <w:szCs w:val="22"/>
        </w:rPr>
        <w:t>aktīvu pārraudzību veic domes priekšsēdētājs</w:t>
      </w:r>
      <w:r w:rsidR="006F2ACA" w:rsidRPr="005A5CC9">
        <w:rPr>
          <w:rFonts w:ascii="Segoe UI Light" w:eastAsia="Microsoft YaHei Light" w:hAnsi="Segoe UI Light" w:cs="Segoe UI Light"/>
          <w:color w:val="auto"/>
          <w:sz w:val="22"/>
          <w:szCs w:val="22"/>
        </w:rPr>
        <w:t>:</w:t>
      </w:r>
    </w:p>
    <w:p w14:paraId="674E297A" w14:textId="7027FB89" w:rsidR="009E4098" w:rsidRPr="005A5CC9" w:rsidRDefault="006F2ACA" w:rsidP="00FE55A7">
      <w:pPr>
        <w:pStyle w:val="Default"/>
        <w:numPr>
          <w:ilvl w:val="0"/>
          <w:numId w:val="3"/>
        </w:numPr>
        <w:ind w:left="851" w:hanging="284"/>
        <w:jc w:val="both"/>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b/>
          <w:color w:val="auto"/>
          <w:sz w:val="22"/>
          <w:szCs w:val="22"/>
        </w:rPr>
        <w:t>PSIA „Ādažu slimnīca”</w:t>
      </w:r>
      <w:r w:rsidR="0032291B" w:rsidRPr="005A5CC9">
        <w:rPr>
          <w:rFonts w:ascii="Segoe UI Light" w:eastAsia="Microsoft YaHei Light" w:hAnsi="Segoe UI Light" w:cs="Segoe UI Light"/>
          <w:color w:val="auto"/>
          <w:sz w:val="22"/>
          <w:szCs w:val="22"/>
        </w:rPr>
        <w:t xml:space="preserve"> </w:t>
      </w:r>
      <w:r w:rsidR="00453E5B">
        <w:rPr>
          <w:rFonts w:ascii="Segoe UI Light" w:eastAsia="Microsoft YaHei Light" w:hAnsi="Segoe UI Light" w:cs="Segoe UI Light"/>
          <w:color w:val="auto"/>
          <w:sz w:val="22"/>
          <w:szCs w:val="22"/>
        </w:rPr>
        <w:t>(</w:t>
      </w:r>
      <w:r w:rsidRPr="005A5CC9">
        <w:rPr>
          <w:rFonts w:ascii="Segoe UI Light" w:eastAsia="Microsoft YaHei Light" w:hAnsi="Segoe UI Light" w:cs="Segoe UI Light"/>
          <w:color w:val="auto"/>
          <w:sz w:val="22"/>
          <w:szCs w:val="22"/>
        </w:rPr>
        <w:t>sniedz</w:t>
      </w:r>
      <w:r w:rsidR="00C57640">
        <w:rPr>
          <w:rFonts w:ascii="Segoe UI Light" w:eastAsia="Microsoft YaHei Light" w:hAnsi="Segoe UI Light" w:cs="Segoe UI Light"/>
          <w:color w:val="auto"/>
          <w:sz w:val="22"/>
          <w:szCs w:val="22"/>
        </w:rPr>
        <w:t xml:space="preserve"> veselības aprūpes pakalpojumus</w:t>
      </w:r>
      <w:r w:rsidR="00453E5B">
        <w:rPr>
          <w:rFonts w:ascii="Segoe UI Light" w:eastAsia="Microsoft YaHei Light" w:hAnsi="Segoe UI Light" w:cs="Segoe UI Light"/>
          <w:color w:val="auto"/>
          <w:sz w:val="22"/>
          <w:szCs w:val="22"/>
        </w:rPr>
        <w:t>);</w:t>
      </w:r>
    </w:p>
    <w:p w14:paraId="11ABB9E7" w14:textId="5FE862DF" w:rsidR="009E4098" w:rsidRPr="005A5CC9" w:rsidRDefault="006F2ACA" w:rsidP="00FE55A7">
      <w:pPr>
        <w:pStyle w:val="Default"/>
        <w:numPr>
          <w:ilvl w:val="0"/>
          <w:numId w:val="3"/>
        </w:numPr>
        <w:ind w:left="851" w:hanging="284"/>
        <w:jc w:val="both"/>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b/>
          <w:color w:val="auto"/>
          <w:sz w:val="22"/>
          <w:szCs w:val="22"/>
        </w:rPr>
        <w:t>SIA „Ādažu Namsaimnieks“</w:t>
      </w:r>
      <w:r w:rsidRPr="005A5CC9">
        <w:rPr>
          <w:rFonts w:ascii="Segoe UI Light" w:eastAsia="Microsoft YaHei Light" w:hAnsi="Segoe UI Light" w:cs="Segoe UI Light"/>
          <w:color w:val="auto"/>
          <w:sz w:val="22"/>
          <w:szCs w:val="22"/>
        </w:rPr>
        <w:t xml:space="preserve"> </w:t>
      </w:r>
      <w:r w:rsidR="00453E5B">
        <w:rPr>
          <w:rFonts w:ascii="Segoe UI Light" w:eastAsia="Microsoft YaHei Light" w:hAnsi="Segoe UI Light" w:cs="Segoe UI Light"/>
          <w:color w:val="auto"/>
          <w:sz w:val="22"/>
          <w:szCs w:val="22"/>
        </w:rPr>
        <w:t>(</w:t>
      </w:r>
      <w:r w:rsidRPr="005A5CC9">
        <w:rPr>
          <w:rFonts w:ascii="Segoe UI Light" w:eastAsia="Microsoft YaHei Light" w:hAnsi="Segoe UI Light" w:cs="Segoe UI Light"/>
          <w:color w:val="auto"/>
          <w:sz w:val="22"/>
          <w:szCs w:val="22"/>
        </w:rPr>
        <w:t xml:space="preserve">sniedz </w:t>
      </w:r>
      <w:r w:rsidR="0032291B" w:rsidRPr="005A5CC9">
        <w:rPr>
          <w:rFonts w:ascii="Segoe UI Light" w:eastAsia="Microsoft YaHei Light" w:hAnsi="Segoe UI Light" w:cs="Segoe UI Light"/>
          <w:color w:val="auto"/>
          <w:sz w:val="22"/>
          <w:szCs w:val="22"/>
        </w:rPr>
        <w:t>siltumapgādes pakalpojumus</w:t>
      </w:r>
      <w:r w:rsidR="00453E5B">
        <w:rPr>
          <w:rFonts w:ascii="Segoe UI Light" w:eastAsia="Microsoft YaHei Light" w:hAnsi="Segoe UI Light" w:cs="Segoe UI Light"/>
          <w:color w:val="auto"/>
          <w:sz w:val="22"/>
          <w:szCs w:val="22"/>
        </w:rPr>
        <w:t>);</w:t>
      </w:r>
    </w:p>
    <w:p w14:paraId="4BCA1A35" w14:textId="78337B79" w:rsidR="006F2ACA" w:rsidRPr="005A5CC9" w:rsidRDefault="006F2ACA" w:rsidP="00FE55A7">
      <w:pPr>
        <w:pStyle w:val="Default"/>
        <w:numPr>
          <w:ilvl w:val="0"/>
          <w:numId w:val="3"/>
        </w:numPr>
        <w:ind w:left="851" w:hanging="284"/>
        <w:jc w:val="both"/>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b/>
          <w:color w:val="auto"/>
          <w:sz w:val="22"/>
          <w:szCs w:val="22"/>
        </w:rPr>
        <w:t>SIA „Ādažu Ūdens”</w:t>
      </w:r>
      <w:r w:rsidRPr="005A5CC9">
        <w:rPr>
          <w:rFonts w:ascii="Segoe UI Light" w:eastAsia="Microsoft YaHei Light" w:hAnsi="Segoe UI Light" w:cs="Segoe UI Light"/>
          <w:color w:val="auto"/>
          <w:sz w:val="22"/>
          <w:szCs w:val="22"/>
        </w:rPr>
        <w:t xml:space="preserve"> </w:t>
      </w:r>
      <w:r w:rsidR="00453E5B">
        <w:rPr>
          <w:rFonts w:ascii="Segoe UI Light" w:eastAsia="Microsoft YaHei Light" w:hAnsi="Segoe UI Light" w:cs="Segoe UI Light"/>
          <w:color w:val="auto"/>
          <w:sz w:val="22"/>
          <w:szCs w:val="22"/>
        </w:rPr>
        <w:t>(</w:t>
      </w:r>
      <w:r w:rsidRPr="005A5CC9">
        <w:rPr>
          <w:rFonts w:ascii="Segoe UI Light" w:eastAsia="Microsoft YaHei Light" w:hAnsi="Segoe UI Light" w:cs="Segoe UI Light"/>
          <w:color w:val="auto"/>
          <w:sz w:val="22"/>
          <w:szCs w:val="22"/>
        </w:rPr>
        <w:t xml:space="preserve">sniedz </w:t>
      </w:r>
      <w:r w:rsidR="0032291B" w:rsidRPr="005A5CC9">
        <w:rPr>
          <w:rFonts w:ascii="Segoe UI Light" w:eastAsia="Microsoft YaHei Light" w:hAnsi="Segoe UI Light" w:cs="Segoe UI Light"/>
          <w:color w:val="auto"/>
          <w:sz w:val="22"/>
          <w:szCs w:val="22"/>
        </w:rPr>
        <w:t xml:space="preserve">ūdenssaimniecības </w:t>
      </w:r>
      <w:r w:rsidR="00C57640">
        <w:rPr>
          <w:rFonts w:ascii="Segoe UI Light" w:eastAsia="Microsoft YaHei Light" w:hAnsi="Segoe UI Light" w:cs="Segoe UI Light"/>
          <w:color w:val="auto"/>
          <w:sz w:val="22"/>
          <w:szCs w:val="22"/>
        </w:rPr>
        <w:t>pakalpojumus</w:t>
      </w:r>
      <w:r w:rsidR="00453E5B">
        <w:rPr>
          <w:rFonts w:ascii="Segoe UI Light" w:eastAsia="Microsoft YaHei Light" w:hAnsi="Segoe UI Light" w:cs="Segoe UI Light"/>
          <w:color w:val="auto"/>
          <w:sz w:val="22"/>
          <w:szCs w:val="22"/>
        </w:rPr>
        <w:t>).</w:t>
      </w:r>
    </w:p>
    <w:p w14:paraId="235C450A" w14:textId="43168178" w:rsidR="006F2ACA" w:rsidRPr="005A5CC9" w:rsidRDefault="00773AEF" w:rsidP="006F2ACA">
      <w:pPr>
        <w:pStyle w:val="Default"/>
        <w:spacing w:before="120"/>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lastRenderedPageBreak/>
        <w:t xml:space="preserve">Dome </w:t>
      </w:r>
      <w:r w:rsidR="00DD1250">
        <w:rPr>
          <w:rFonts w:ascii="Segoe UI Light" w:eastAsia="Microsoft YaHei Light" w:hAnsi="Segoe UI Light" w:cs="Segoe UI Light"/>
          <w:color w:val="auto"/>
          <w:sz w:val="22"/>
          <w:szCs w:val="22"/>
        </w:rPr>
        <w:t>ir</w:t>
      </w:r>
      <w:r w:rsidR="006F2ACA" w:rsidRPr="005A5CC9">
        <w:rPr>
          <w:rFonts w:ascii="Segoe UI Light" w:eastAsia="Microsoft YaHei Light" w:hAnsi="Segoe UI Light" w:cs="Segoe UI Light"/>
          <w:color w:val="auto"/>
          <w:sz w:val="22"/>
          <w:szCs w:val="22"/>
        </w:rPr>
        <w:t xml:space="preserve"> </w:t>
      </w:r>
      <w:r w:rsidR="00DD1250" w:rsidRPr="005A5CC9">
        <w:rPr>
          <w:rFonts w:ascii="Segoe UI Light" w:eastAsia="Microsoft YaHei Light" w:hAnsi="Segoe UI Light" w:cs="Segoe UI Light"/>
          <w:color w:val="auto"/>
          <w:sz w:val="22"/>
          <w:szCs w:val="22"/>
        </w:rPr>
        <w:t>līdzīpašnie</w:t>
      </w:r>
      <w:r w:rsidR="00DD1250">
        <w:rPr>
          <w:rFonts w:ascii="Segoe UI Light" w:eastAsia="Microsoft YaHei Light" w:hAnsi="Segoe UI Light" w:cs="Segoe UI Light"/>
          <w:color w:val="auto"/>
          <w:sz w:val="22"/>
          <w:szCs w:val="22"/>
        </w:rPr>
        <w:t xml:space="preserve">ce </w:t>
      </w:r>
      <w:r w:rsidR="004F0558">
        <w:rPr>
          <w:rFonts w:ascii="Segoe UI Light" w:eastAsia="Microsoft YaHei Light" w:hAnsi="Segoe UI Light" w:cs="Segoe UI Light"/>
          <w:color w:val="auto"/>
          <w:sz w:val="22"/>
          <w:szCs w:val="22"/>
        </w:rPr>
        <w:t>2</w:t>
      </w:r>
      <w:r w:rsidR="006F2ACA" w:rsidRPr="005A5CC9">
        <w:rPr>
          <w:rFonts w:ascii="Segoe UI Light" w:eastAsia="Microsoft YaHei Light" w:hAnsi="Segoe UI Light" w:cs="Segoe UI Light"/>
          <w:color w:val="auto"/>
          <w:sz w:val="22"/>
          <w:szCs w:val="22"/>
        </w:rPr>
        <w:t xml:space="preserve"> kapitālsabiedrīb</w:t>
      </w:r>
      <w:r w:rsidR="00DD1250">
        <w:rPr>
          <w:rFonts w:ascii="Segoe UI Light" w:eastAsia="Microsoft YaHei Light" w:hAnsi="Segoe UI Light" w:cs="Segoe UI Light"/>
          <w:color w:val="auto"/>
          <w:sz w:val="22"/>
          <w:szCs w:val="22"/>
        </w:rPr>
        <w:t>ās</w:t>
      </w:r>
      <w:r w:rsidR="006F2ACA" w:rsidRPr="005A5CC9">
        <w:rPr>
          <w:rFonts w:ascii="Segoe UI Light" w:eastAsia="Microsoft YaHei Light" w:hAnsi="Segoe UI Light" w:cs="Segoe UI Light"/>
          <w:color w:val="auto"/>
          <w:sz w:val="22"/>
          <w:szCs w:val="22"/>
        </w:rPr>
        <w:t>:</w:t>
      </w:r>
    </w:p>
    <w:p w14:paraId="28313EE6" w14:textId="0446D2D4" w:rsidR="00453E5B" w:rsidRPr="005A5CC9" w:rsidRDefault="00453E5B" w:rsidP="00FE55A7">
      <w:pPr>
        <w:pStyle w:val="Default"/>
        <w:numPr>
          <w:ilvl w:val="0"/>
          <w:numId w:val="4"/>
        </w:numPr>
        <w:ind w:left="851" w:hanging="284"/>
        <w:rPr>
          <w:rFonts w:ascii="Segoe UI Light" w:eastAsia="Microsoft YaHei Light" w:hAnsi="Segoe UI Light" w:cs="Segoe UI Light"/>
          <w:b/>
          <w:color w:val="auto"/>
          <w:sz w:val="22"/>
          <w:szCs w:val="22"/>
        </w:rPr>
      </w:pPr>
      <w:r w:rsidRPr="005A5CC9">
        <w:rPr>
          <w:rFonts w:ascii="Segoe UI Light" w:eastAsia="Microsoft YaHei Light" w:hAnsi="Segoe UI Light" w:cs="Segoe UI Light"/>
          <w:b/>
          <w:color w:val="auto"/>
          <w:sz w:val="22"/>
          <w:szCs w:val="22"/>
        </w:rPr>
        <w:t>SIA „Jaunā skola”</w:t>
      </w:r>
      <w:r>
        <w:rPr>
          <w:rFonts w:ascii="Segoe UI Light" w:eastAsia="Microsoft YaHei Light" w:hAnsi="Segoe UI Light" w:cs="Segoe UI Light"/>
          <w:b/>
          <w:color w:val="auto"/>
          <w:sz w:val="22"/>
          <w:szCs w:val="22"/>
        </w:rPr>
        <w:t xml:space="preserve"> </w:t>
      </w:r>
      <w:r w:rsidRPr="00DD1250">
        <w:rPr>
          <w:rFonts w:ascii="Segoe UI Light" w:eastAsia="Microsoft YaHei Light" w:hAnsi="Segoe UI Light" w:cs="Segoe UI Light"/>
          <w:bCs/>
          <w:color w:val="auto"/>
          <w:sz w:val="22"/>
          <w:szCs w:val="22"/>
        </w:rPr>
        <w:t>(</w:t>
      </w:r>
      <w:r w:rsidRPr="005A5CC9">
        <w:rPr>
          <w:rFonts w:ascii="Segoe UI Light" w:eastAsia="Microsoft YaHei Light" w:hAnsi="Segoe UI Light" w:cs="Segoe UI Light"/>
          <w:color w:val="auto"/>
          <w:sz w:val="22"/>
          <w:szCs w:val="22"/>
        </w:rPr>
        <w:t>sniedz izglītības pakalpojumus</w:t>
      </w:r>
      <w:r>
        <w:rPr>
          <w:rFonts w:ascii="Segoe UI Light" w:eastAsia="Microsoft YaHei Light" w:hAnsi="Segoe UI Light" w:cs="Segoe UI Light"/>
          <w:color w:val="auto"/>
          <w:sz w:val="22"/>
          <w:szCs w:val="22"/>
        </w:rPr>
        <w:t>);</w:t>
      </w:r>
    </w:p>
    <w:p w14:paraId="23AE81BC" w14:textId="716C0A57" w:rsidR="009E4098" w:rsidRPr="005A5CC9" w:rsidRDefault="006F2ACA" w:rsidP="00FE55A7">
      <w:pPr>
        <w:pStyle w:val="Default"/>
        <w:numPr>
          <w:ilvl w:val="0"/>
          <w:numId w:val="4"/>
        </w:numPr>
        <w:ind w:left="851" w:hanging="284"/>
        <w:rPr>
          <w:rFonts w:ascii="Segoe UI Light" w:eastAsia="Microsoft YaHei Light" w:hAnsi="Segoe UI Light" w:cs="Segoe UI Light"/>
          <w:b/>
          <w:color w:val="auto"/>
          <w:sz w:val="22"/>
          <w:szCs w:val="22"/>
        </w:rPr>
      </w:pPr>
      <w:r w:rsidRPr="005A5CC9">
        <w:rPr>
          <w:rFonts w:ascii="Segoe UI Light" w:eastAsia="Microsoft YaHei Light" w:hAnsi="Segoe UI Light" w:cs="Segoe UI Light"/>
          <w:b/>
          <w:color w:val="auto"/>
          <w:sz w:val="22"/>
          <w:szCs w:val="22"/>
        </w:rPr>
        <w:t>SIA „Garkalnes ūdens”</w:t>
      </w:r>
      <w:r w:rsidR="00C57640">
        <w:rPr>
          <w:rFonts w:ascii="Segoe UI Light" w:eastAsia="Microsoft YaHei Light" w:hAnsi="Segoe UI Light" w:cs="Segoe UI Light"/>
          <w:b/>
          <w:color w:val="auto"/>
          <w:sz w:val="22"/>
          <w:szCs w:val="22"/>
        </w:rPr>
        <w:t xml:space="preserve"> </w:t>
      </w:r>
      <w:r w:rsidR="00453E5B" w:rsidRPr="00453E5B">
        <w:rPr>
          <w:rFonts w:ascii="Segoe UI Light" w:eastAsia="Microsoft YaHei Light" w:hAnsi="Segoe UI Light" w:cs="Segoe UI Light"/>
          <w:bCs/>
          <w:color w:val="auto"/>
          <w:sz w:val="22"/>
          <w:szCs w:val="22"/>
        </w:rPr>
        <w:t>(</w:t>
      </w:r>
      <w:r w:rsidR="006F67D5" w:rsidRPr="00453E5B">
        <w:rPr>
          <w:rFonts w:ascii="Segoe UI Light" w:eastAsia="Microsoft YaHei Light" w:hAnsi="Segoe UI Light" w:cs="Segoe UI Light"/>
          <w:bCs/>
          <w:color w:val="auto"/>
          <w:sz w:val="22"/>
          <w:szCs w:val="22"/>
        </w:rPr>
        <w:t>s</w:t>
      </w:r>
      <w:r w:rsidR="006F67D5" w:rsidRPr="005A5CC9">
        <w:rPr>
          <w:rFonts w:ascii="Segoe UI Light" w:eastAsia="Microsoft YaHei Light" w:hAnsi="Segoe UI Light" w:cs="Segoe UI Light"/>
          <w:color w:val="auto"/>
          <w:sz w:val="22"/>
          <w:szCs w:val="22"/>
        </w:rPr>
        <w:t xml:space="preserve">niedz </w:t>
      </w:r>
      <w:r w:rsidR="00C57640">
        <w:rPr>
          <w:rFonts w:ascii="Segoe UI Light" w:eastAsia="Microsoft YaHei Light" w:hAnsi="Segoe UI Light" w:cs="Segoe UI Light"/>
          <w:color w:val="auto"/>
          <w:sz w:val="22"/>
          <w:szCs w:val="22"/>
        </w:rPr>
        <w:t>ūdenssaimniecības pakalpojumus</w:t>
      </w:r>
      <w:r w:rsidR="00453E5B">
        <w:rPr>
          <w:rFonts w:ascii="Segoe UI Light" w:eastAsia="Microsoft YaHei Light" w:hAnsi="Segoe UI Light" w:cs="Segoe UI Light"/>
          <w:color w:val="auto"/>
          <w:sz w:val="22"/>
          <w:szCs w:val="22"/>
        </w:rPr>
        <w:t xml:space="preserve"> Baltezera ciema daļā).</w:t>
      </w:r>
    </w:p>
    <w:p w14:paraId="6F16628F" w14:textId="31A235B4" w:rsidR="006F2ACA" w:rsidRPr="005A5CC9" w:rsidRDefault="00307CF2" w:rsidP="006F2ACA">
      <w:pPr>
        <w:pStyle w:val="Default"/>
        <w:spacing w:before="120"/>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t>Dome bija</w:t>
      </w:r>
      <w:r w:rsidR="006F2ACA" w:rsidRPr="005A5CC9">
        <w:rPr>
          <w:rFonts w:ascii="Segoe UI Light" w:eastAsia="Microsoft YaHei Light" w:hAnsi="Segoe UI Light" w:cs="Segoe UI Light"/>
          <w:color w:val="auto"/>
          <w:sz w:val="22"/>
          <w:szCs w:val="22"/>
        </w:rPr>
        <w:t xml:space="preserve"> dalībnie</w:t>
      </w:r>
      <w:r w:rsidR="003E2AC8">
        <w:rPr>
          <w:rFonts w:ascii="Segoe UI Light" w:eastAsia="Microsoft YaHei Light" w:hAnsi="Segoe UI Light" w:cs="Segoe UI Light"/>
          <w:color w:val="auto"/>
          <w:sz w:val="22"/>
          <w:szCs w:val="22"/>
        </w:rPr>
        <w:t>ce</w:t>
      </w:r>
      <w:r w:rsidR="006F2ACA" w:rsidRPr="005A5CC9">
        <w:rPr>
          <w:rFonts w:ascii="Segoe UI Light" w:eastAsia="Microsoft YaHei Light" w:hAnsi="Segoe UI Light" w:cs="Segoe UI Light"/>
          <w:color w:val="auto"/>
          <w:sz w:val="22"/>
          <w:szCs w:val="22"/>
        </w:rPr>
        <w:t xml:space="preserve"> </w:t>
      </w:r>
      <w:r w:rsidR="00C57640" w:rsidRPr="004F0558">
        <w:rPr>
          <w:rFonts w:ascii="Segoe UI Light" w:eastAsia="Microsoft YaHei Light" w:hAnsi="Segoe UI Light" w:cs="Segoe UI Light"/>
          <w:color w:val="auto"/>
          <w:sz w:val="22"/>
          <w:szCs w:val="22"/>
        </w:rPr>
        <w:t>1</w:t>
      </w:r>
      <w:r w:rsidR="003213EA">
        <w:rPr>
          <w:rFonts w:ascii="Segoe UI Light" w:eastAsia="Microsoft YaHei Light" w:hAnsi="Segoe UI Light" w:cs="Segoe UI Light"/>
          <w:color w:val="auto"/>
          <w:sz w:val="22"/>
          <w:szCs w:val="22"/>
        </w:rPr>
        <w:t>2</w:t>
      </w:r>
      <w:r w:rsidR="006F2ACA" w:rsidRPr="004F0558">
        <w:rPr>
          <w:rFonts w:ascii="Segoe UI Light" w:eastAsia="Microsoft YaHei Light" w:hAnsi="Segoe UI Light" w:cs="Segoe UI Light"/>
          <w:color w:val="auto"/>
          <w:sz w:val="22"/>
          <w:szCs w:val="22"/>
        </w:rPr>
        <w:t xml:space="preserve"> biedrībās</w:t>
      </w:r>
      <w:r w:rsidR="00700381">
        <w:rPr>
          <w:rFonts w:ascii="Segoe UI Light" w:eastAsia="Microsoft YaHei Light" w:hAnsi="Segoe UI Light" w:cs="Segoe UI Light"/>
          <w:color w:val="auto"/>
          <w:sz w:val="22"/>
          <w:szCs w:val="22"/>
        </w:rPr>
        <w:t xml:space="preserve"> un nodibinājumos</w:t>
      </w:r>
      <w:r w:rsidR="006F2ACA" w:rsidRPr="005A5CC9">
        <w:rPr>
          <w:rFonts w:ascii="Segoe UI Light" w:eastAsia="Microsoft YaHei Light" w:hAnsi="Segoe UI Light" w:cs="Segoe UI Light"/>
          <w:color w:val="auto"/>
          <w:sz w:val="22"/>
          <w:szCs w:val="22"/>
        </w:rPr>
        <w:t>:</w:t>
      </w:r>
    </w:p>
    <w:p w14:paraId="413BAE24" w14:textId="05697450"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„Latvijas Pašvaldību savienība”</w:t>
      </w:r>
    </w:p>
    <w:p w14:paraId="29947837" w14:textId="6391B715" w:rsidR="00B40AD5"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 xml:space="preserve">Latvijas Pašvaldību </w:t>
      </w:r>
      <w:r w:rsidR="0068350E">
        <w:rPr>
          <w:rFonts w:ascii="Segoe UI Light" w:eastAsia="Microsoft YaHei Light" w:hAnsi="Segoe UI Light" w:cs="Segoe UI Light"/>
          <w:color w:val="auto"/>
          <w:sz w:val="22"/>
          <w:szCs w:val="22"/>
        </w:rPr>
        <w:t>i</w:t>
      </w:r>
      <w:r w:rsidRPr="005A5CC9">
        <w:rPr>
          <w:rFonts w:ascii="Segoe UI Light" w:eastAsia="Microsoft YaHei Light" w:hAnsi="Segoe UI Light" w:cs="Segoe UI Light"/>
          <w:color w:val="auto"/>
          <w:sz w:val="22"/>
          <w:szCs w:val="22"/>
        </w:rPr>
        <w:t>zpilddirektoru asociācijā</w:t>
      </w:r>
    </w:p>
    <w:p w14:paraId="37B782D1" w14:textId="75885134" w:rsidR="0068350E" w:rsidRDefault="0068350E" w:rsidP="00FE55A7">
      <w:pPr>
        <w:pStyle w:val="Default"/>
        <w:numPr>
          <w:ilvl w:val="0"/>
          <w:numId w:val="5"/>
        </w:numPr>
        <w:ind w:left="851" w:hanging="284"/>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t xml:space="preserve">Dzimtsarakstu nodaļu darbinieku </w:t>
      </w:r>
      <w:r w:rsidRPr="0068350E">
        <w:rPr>
          <w:rFonts w:ascii="Segoe UI Light" w:eastAsia="Microsoft YaHei Light" w:hAnsi="Segoe UI Light" w:cs="Segoe UI Light"/>
          <w:color w:val="auto"/>
          <w:sz w:val="22"/>
          <w:szCs w:val="22"/>
        </w:rPr>
        <w:t>asociācijā “DZINDA”</w:t>
      </w:r>
    </w:p>
    <w:p w14:paraId="00CE6A89" w14:textId="77777777" w:rsidR="00700381" w:rsidRPr="005A5CC9" w:rsidRDefault="00700381" w:rsidP="00FE55A7">
      <w:pPr>
        <w:pStyle w:val="Default"/>
        <w:numPr>
          <w:ilvl w:val="0"/>
          <w:numId w:val="5"/>
        </w:numPr>
        <w:ind w:left="851" w:hanging="284"/>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t>pašvaldību apvienībā</w:t>
      </w:r>
      <w:r w:rsidRPr="00700381">
        <w:rPr>
          <w:rFonts w:ascii="Segoe UI Light" w:eastAsia="Microsoft YaHei Light" w:hAnsi="Segoe UI Light" w:cs="Segoe UI Light"/>
          <w:color w:val="auto"/>
          <w:sz w:val="22"/>
          <w:szCs w:val="22"/>
        </w:rPr>
        <w:t xml:space="preserve"> “Sabiedrība ar dvēseli – Latvija”</w:t>
      </w:r>
    </w:p>
    <w:p w14:paraId="3FD4A75A" w14:textId="78F4A5AC"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„Gaujas Partnerība”</w:t>
      </w:r>
    </w:p>
    <w:p w14:paraId="5C250B93" w14:textId="3759FC20"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„Gaujas ilgtspējīgas attīstības biedrība”</w:t>
      </w:r>
    </w:p>
    <w:p w14:paraId="1439E51D" w14:textId="6B84A14D"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„Pierīgas pašvaldību apvienība”</w:t>
      </w:r>
    </w:p>
    <w:p w14:paraId="0C1753CB" w14:textId="7FF409E5"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w:t>
      </w:r>
      <w:r w:rsidR="00EC2BE2" w:rsidRPr="00EC2BE2">
        <w:rPr>
          <w:rFonts w:ascii="Segoe UI Light" w:eastAsia="Microsoft YaHei Light" w:hAnsi="Segoe UI Light" w:cs="Segoe UI Light"/>
          <w:color w:val="auto"/>
          <w:sz w:val="22"/>
          <w:szCs w:val="22"/>
        </w:rPr>
        <w:t>Latvijas Sporta cīņas federācija</w:t>
      </w:r>
      <w:r w:rsidRPr="005A5CC9">
        <w:rPr>
          <w:rFonts w:ascii="Segoe UI Light" w:eastAsia="Microsoft YaHei Light" w:hAnsi="Segoe UI Light" w:cs="Segoe UI Light"/>
          <w:color w:val="auto"/>
          <w:sz w:val="22"/>
          <w:szCs w:val="22"/>
        </w:rPr>
        <w:t>"</w:t>
      </w:r>
    </w:p>
    <w:p w14:paraId="75F64672" w14:textId="6E871A13"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"Latvijas Džudo federācija"</w:t>
      </w:r>
    </w:p>
    <w:p w14:paraId="03F969FF" w14:textId="3FA1E297" w:rsidR="00B40AD5" w:rsidRPr="005A5CC9"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"Latvijas Orientēšanās federācija"</w:t>
      </w:r>
    </w:p>
    <w:p w14:paraId="12640261" w14:textId="1AD5192E" w:rsidR="00B40AD5" w:rsidRDefault="00B40AD5" w:rsidP="00FE55A7">
      <w:pPr>
        <w:pStyle w:val="Default"/>
        <w:numPr>
          <w:ilvl w:val="0"/>
          <w:numId w:val="5"/>
        </w:numPr>
        <w:ind w:left="851" w:hanging="284"/>
        <w:rPr>
          <w:rFonts w:ascii="Segoe UI Light" w:eastAsia="Microsoft YaHei Light" w:hAnsi="Segoe UI Light" w:cs="Segoe UI Light"/>
          <w:color w:val="auto"/>
          <w:sz w:val="22"/>
          <w:szCs w:val="22"/>
        </w:rPr>
      </w:pPr>
      <w:r w:rsidRPr="005A5CC9">
        <w:rPr>
          <w:rFonts w:ascii="Segoe UI Light" w:eastAsia="Microsoft YaHei Light" w:hAnsi="Segoe UI Light" w:cs="Segoe UI Light"/>
          <w:color w:val="auto"/>
          <w:sz w:val="22"/>
          <w:szCs w:val="22"/>
        </w:rPr>
        <w:t>biedrībā "Latvijas Volejbola federācija"</w:t>
      </w:r>
    </w:p>
    <w:p w14:paraId="7C33B666" w14:textId="3B6EE663" w:rsidR="003213EA" w:rsidRDefault="003213EA" w:rsidP="00FE55A7">
      <w:pPr>
        <w:pStyle w:val="Default"/>
        <w:numPr>
          <w:ilvl w:val="0"/>
          <w:numId w:val="5"/>
        </w:numPr>
        <w:ind w:left="851" w:hanging="284"/>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t>biedrībā “Vidzemes tūrisma asociācija” (līdz 2019.gada decembrim)</w:t>
      </w:r>
    </w:p>
    <w:p w14:paraId="34FC1E70" w14:textId="6BCEA5CA" w:rsidR="002772BA" w:rsidRDefault="002772BA" w:rsidP="002772BA">
      <w:pPr>
        <w:pStyle w:val="Default"/>
        <w:shd w:val="clear" w:color="auto" w:fill="FFFFFF" w:themeFill="background1"/>
        <w:spacing w:before="120"/>
        <w:ind w:firstLine="425"/>
        <w:jc w:val="both"/>
        <w:rPr>
          <w:rFonts w:ascii="Segoe UI Light" w:eastAsia="Microsoft YaHei Light" w:hAnsi="Segoe UI Light" w:cs="Segoe UI Light"/>
          <w:sz w:val="22"/>
          <w:szCs w:val="22"/>
        </w:rPr>
      </w:pPr>
      <w:r>
        <w:rPr>
          <w:rFonts w:ascii="Segoe UI Light" w:eastAsia="Microsoft YaHei Light" w:hAnsi="Segoe UI Light" w:cs="Segoe UI Light"/>
          <w:sz w:val="22"/>
          <w:szCs w:val="22"/>
        </w:rPr>
        <w:t xml:space="preserve">Gada laikā dome </w:t>
      </w:r>
      <w:r w:rsidRPr="008631FD">
        <w:rPr>
          <w:rFonts w:ascii="Segoe UI Light" w:eastAsia="Microsoft YaHei Light" w:hAnsi="Segoe UI Light" w:cs="Segoe UI Light"/>
          <w:sz w:val="22"/>
          <w:szCs w:val="22"/>
        </w:rPr>
        <w:t>izveidoja 44  jaunas amata vietas</w:t>
      </w:r>
      <w:r w:rsidRPr="00A05E02">
        <w:rPr>
          <w:rFonts w:ascii="Segoe UI Light" w:eastAsia="Microsoft YaHei Light" w:hAnsi="Segoe UI Light" w:cs="Segoe UI Light"/>
          <w:sz w:val="22"/>
          <w:szCs w:val="22"/>
        </w:rPr>
        <w:t xml:space="preserve"> (2018.</w:t>
      </w:r>
      <w:r>
        <w:rPr>
          <w:rFonts w:ascii="Segoe UI Light" w:eastAsia="Microsoft YaHei Light" w:hAnsi="Segoe UI Light" w:cs="Segoe UI Light"/>
          <w:sz w:val="22"/>
          <w:szCs w:val="22"/>
        </w:rPr>
        <w:t xml:space="preserve"> </w:t>
      </w:r>
      <w:r w:rsidRPr="00A05E02">
        <w:rPr>
          <w:rFonts w:ascii="Segoe UI Light" w:eastAsia="Microsoft YaHei Light" w:hAnsi="Segoe UI Light" w:cs="Segoe UI Light"/>
          <w:sz w:val="22"/>
          <w:szCs w:val="22"/>
        </w:rPr>
        <w:t>g. 43</w:t>
      </w:r>
      <w:r>
        <w:rPr>
          <w:rFonts w:ascii="Segoe UI Light" w:eastAsia="Microsoft YaHei Light" w:hAnsi="Segoe UI Light" w:cs="Segoe UI Light"/>
          <w:sz w:val="22"/>
          <w:szCs w:val="22"/>
        </w:rPr>
        <w:t xml:space="preserve"> amata vietas</w:t>
      </w:r>
      <w:r w:rsidRPr="00A05E02">
        <w:rPr>
          <w:rFonts w:ascii="Segoe UI Light" w:eastAsia="Microsoft YaHei Light" w:hAnsi="Segoe UI Light" w:cs="Segoe UI Light"/>
          <w:sz w:val="22"/>
          <w:szCs w:val="22"/>
        </w:rPr>
        <w:t xml:space="preserve">). </w:t>
      </w:r>
      <w:r w:rsidRPr="002772BA">
        <w:rPr>
          <w:rFonts w:ascii="Segoe UI Light" w:eastAsia="Microsoft YaHei Light" w:hAnsi="Segoe UI Light" w:cs="Segoe UI Light"/>
          <w:sz w:val="22"/>
          <w:szCs w:val="22"/>
        </w:rPr>
        <w:t xml:space="preserve">Pašvaldībā </w:t>
      </w:r>
      <w:r w:rsidRPr="002772BA">
        <w:rPr>
          <w:rFonts w:ascii="Segoe UI Light" w:eastAsia="Microsoft YaHei Light" w:hAnsi="Segoe UI Light" w:cs="Segoe UI Light"/>
          <w:color w:val="auto"/>
          <w:sz w:val="22"/>
          <w:szCs w:val="22"/>
        </w:rPr>
        <w:t xml:space="preserve">strādā 556 </w:t>
      </w:r>
      <w:r w:rsidRPr="00B451C8">
        <w:rPr>
          <w:rFonts w:ascii="Segoe UI Light" w:eastAsia="Microsoft YaHei Light" w:hAnsi="Segoe UI Light" w:cs="Segoe UI Light"/>
          <w:sz w:val="22"/>
          <w:szCs w:val="22"/>
        </w:rPr>
        <w:t xml:space="preserve">darbinieki (2018. g. – 512 darbinieki), no tiem </w:t>
      </w:r>
      <w:r w:rsidRPr="00B451C8">
        <w:rPr>
          <w:rFonts w:ascii="Segoe UI Light" w:hAnsi="Segoe UI Light" w:cs="Segoe UI Light"/>
          <w:sz w:val="22"/>
          <w:szCs w:val="22"/>
        </w:rPr>
        <w:t>416 sievietes un 140 vīrieši.</w:t>
      </w:r>
      <w:r w:rsidRPr="00B451C8">
        <w:rPr>
          <w:rFonts w:ascii="Segoe UI Light" w:eastAsia="Microsoft YaHei Light" w:hAnsi="Segoe UI Light" w:cs="Segoe UI Light"/>
          <w:sz w:val="22"/>
          <w:szCs w:val="22"/>
        </w:rPr>
        <w:t xml:space="preserve"> </w:t>
      </w:r>
      <w:r w:rsidRPr="00B451C8">
        <w:rPr>
          <w:rFonts w:ascii="Segoe UI Light" w:hAnsi="Segoe UI Light" w:cs="Segoe UI Light"/>
          <w:sz w:val="22"/>
          <w:szCs w:val="22"/>
        </w:rPr>
        <w:t>Augstākā izglītība ir 3</w:t>
      </w:r>
      <w:r w:rsidR="00B451C8" w:rsidRPr="00B451C8">
        <w:rPr>
          <w:rFonts w:ascii="Segoe UI Light" w:hAnsi="Segoe UI Light" w:cs="Segoe UI Light"/>
          <w:sz w:val="22"/>
          <w:szCs w:val="22"/>
        </w:rPr>
        <w:t>77</w:t>
      </w:r>
      <w:r w:rsidRPr="00B451C8">
        <w:rPr>
          <w:rFonts w:ascii="Segoe UI Light" w:hAnsi="Segoe UI Light" w:cs="Segoe UI Light"/>
          <w:sz w:val="22"/>
          <w:szCs w:val="22"/>
        </w:rPr>
        <w:t>, vidējā – 1</w:t>
      </w:r>
      <w:r w:rsidR="00B451C8" w:rsidRPr="00B451C8">
        <w:rPr>
          <w:rFonts w:ascii="Segoe UI Light" w:hAnsi="Segoe UI Light" w:cs="Segoe UI Light"/>
          <w:sz w:val="22"/>
          <w:szCs w:val="22"/>
        </w:rPr>
        <w:t>74</w:t>
      </w:r>
      <w:r w:rsidRPr="00B451C8">
        <w:rPr>
          <w:rFonts w:ascii="Segoe UI Light" w:hAnsi="Segoe UI Light" w:cs="Segoe UI Light"/>
          <w:sz w:val="22"/>
          <w:szCs w:val="22"/>
        </w:rPr>
        <w:t>, un pamatizglītība – 5 darbiniekiem.</w:t>
      </w:r>
      <w:r w:rsidRPr="002772BA">
        <w:rPr>
          <w:rFonts w:ascii="Segoe UI Light" w:eastAsia="Microsoft YaHei Light" w:hAnsi="Segoe UI Light" w:cs="Segoe UI Light"/>
          <w:sz w:val="22"/>
          <w:szCs w:val="22"/>
        </w:rPr>
        <w:t xml:space="preserve"> </w:t>
      </w:r>
      <w:bookmarkStart w:id="18" w:name="_Hlk40528798"/>
    </w:p>
    <w:p w14:paraId="472872A6" w14:textId="77777777" w:rsidR="002772BA" w:rsidRPr="002772BA" w:rsidRDefault="002772BA" w:rsidP="002772BA">
      <w:pPr>
        <w:pStyle w:val="Default"/>
        <w:shd w:val="clear" w:color="auto" w:fill="FFFFFF" w:themeFill="background1"/>
        <w:ind w:firstLine="426"/>
        <w:jc w:val="both"/>
        <w:rPr>
          <w:rFonts w:ascii="Segoe UI Light" w:eastAsia="Microsoft YaHei Light" w:hAnsi="Segoe UI Light" w:cs="Segoe UI Light"/>
          <w:sz w:val="22"/>
          <w:szCs w:val="22"/>
        </w:rPr>
      </w:pPr>
      <w:r w:rsidRPr="002772BA">
        <w:rPr>
          <w:rFonts w:ascii="Segoe UI Light" w:hAnsi="Segoe UI Light" w:cs="Segoe UI Light"/>
          <w:sz w:val="22"/>
          <w:szCs w:val="22"/>
        </w:rPr>
        <w:t xml:space="preserve">Darbinieku vecums </w:t>
      </w:r>
      <w:r>
        <w:rPr>
          <w:rFonts w:ascii="Segoe UI Light" w:hAnsi="Segoe UI Light" w:cs="Segoe UI Light"/>
          <w:sz w:val="22"/>
          <w:szCs w:val="22"/>
        </w:rPr>
        <w:t>ir</w:t>
      </w:r>
      <w:r w:rsidRPr="002772BA">
        <w:rPr>
          <w:rFonts w:ascii="Segoe UI Light" w:hAnsi="Segoe UI Light" w:cs="Segoe UI Light"/>
          <w:sz w:val="22"/>
          <w:szCs w:val="22"/>
        </w:rPr>
        <w:t>:</w:t>
      </w:r>
    </w:p>
    <w:p w14:paraId="75C31A7A" w14:textId="77777777" w:rsidR="002772BA" w:rsidRPr="002772BA" w:rsidRDefault="002772BA" w:rsidP="00FE55A7">
      <w:pPr>
        <w:pStyle w:val="Default"/>
        <w:numPr>
          <w:ilvl w:val="0"/>
          <w:numId w:val="10"/>
        </w:numPr>
        <w:shd w:val="clear" w:color="auto" w:fill="FFFFFF" w:themeFill="background1"/>
        <w:ind w:left="851" w:hanging="284"/>
        <w:jc w:val="both"/>
        <w:rPr>
          <w:rFonts w:ascii="Segoe UI Light" w:eastAsia="Microsoft YaHei Light" w:hAnsi="Segoe UI Light" w:cs="Segoe UI Light"/>
          <w:color w:val="auto"/>
          <w:sz w:val="22"/>
          <w:szCs w:val="22"/>
        </w:rPr>
      </w:pPr>
      <w:r w:rsidRPr="002772BA">
        <w:rPr>
          <w:rFonts w:ascii="Segoe UI Light" w:eastAsia="Microsoft YaHei Light" w:hAnsi="Segoe UI Light" w:cs="Segoe UI Light"/>
          <w:color w:val="auto"/>
          <w:sz w:val="22"/>
          <w:szCs w:val="22"/>
        </w:rPr>
        <w:t>18-30 gadi</w:t>
      </w:r>
      <w:r w:rsidRPr="002772BA">
        <w:rPr>
          <w:rFonts w:ascii="Segoe UI Light" w:eastAsia="Microsoft YaHei Light" w:hAnsi="Segoe UI Light" w:cs="Segoe UI Light"/>
          <w:color w:val="auto"/>
          <w:sz w:val="22"/>
          <w:szCs w:val="22"/>
        </w:rPr>
        <w:tab/>
      </w:r>
      <w:r w:rsidRPr="002772BA">
        <w:rPr>
          <w:rFonts w:ascii="Segoe UI Light" w:eastAsia="Microsoft YaHei Light" w:hAnsi="Segoe UI Light" w:cs="Segoe UI Light"/>
          <w:color w:val="auto"/>
          <w:sz w:val="22"/>
          <w:szCs w:val="22"/>
        </w:rPr>
        <w:tab/>
        <w:t>- 51</w:t>
      </w:r>
    </w:p>
    <w:p w14:paraId="58DBA1CC" w14:textId="77777777" w:rsidR="002772BA" w:rsidRPr="002772BA" w:rsidRDefault="002772BA" w:rsidP="00FE55A7">
      <w:pPr>
        <w:pStyle w:val="Default"/>
        <w:numPr>
          <w:ilvl w:val="0"/>
          <w:numId w:val="10"/>
        </w:numPr>
        <w:shd w:val="clear" w:color="auto" w:fill="FFFFFF" w:themeFill="background1"/>
        <w:ind w:left="851" w:hanging="284"/>
        <w:jc w:val="both"/>
        <w:rPr>
          <w:rFonts w:ascii="Segoe UI Light" w:eastAsia="Microsoft YaHei Light" w:hAnsi="Segoe UI Light" w:cs="Segoe UI Light"/>
          <w:color w:val="auto"/>
          <w:sz w:val="22"/>
          <w:szCs w:val="22"/>
        </w:rPr>
      </w:pPr>
      <w:r w:rsidRPr="002772BA">
        <w:rPr>
          <w:rFonts w:ascii="Segoe UI Light" w:eastAsia="Microsoft YaHei Light" w:hAnsi="Segoe UI Light" w:cs="Segoe UI Light"/>
          <w:color w:val="auto"/>
          <w:sz w:val="22"/>
          <w:szCs w:val="22"/>
        </w:rPr>
        <w:t>31-40 gadi</w:t>
      </w:r>
      <w:r w:rsidRPr="002772BA">
        <w:rPr>
          <w:rFonts w:ascii="Segoe UI Light" w:eastAsia="Microsoft YaHei Light" w:hAnsi="Segoe UI Light" w:cs="Segoe UI Light"/>
          <w:color w:val="auto"/>
          <w:sz w:val="22"/>
          <w:szCs w:val="22"/>
        </w:rPr>
        <w:tab/>
      </w:r>
      <w:r w:rsidRPr="002772BA">
        <w:rPr>
          <w:rFonts w:ascii="Segoe UI Light" w:eastAsia="Microsoft YaHei Light" w:hAnsi="Segoe UI Light" w:cs="Segoe UI Light"/>
          <w:color w:val="auto"/>
          <w:sz w:val="22"/>
          <w:szCs w:val="22"/>
        </w:rPr>
        <w:tab/>
        <w:t>- 152</w:t>
      </w:r>
    </w:p>
    <w:p w14:paraId="7CDAE31A" w14:textId="77777777" w:rsidR="002772BA" w:rsidRPr="002772BA" w:rsidRDefault="002772BA" w:rsidP="00FE55A7">
      <w:pPr>
        <w:pStyle w:val="Default"/>
        <w:numPr>
          <w:ilvl w:val="0"/>
          <w:numId w:val="10"/>
        </w:numPr>
        <w:shd w:val="clear" w:color="auto" w:fill="FFFFFF" w:themeFill="background1"/>
        <w:ind w:left="851" w:hanging="284"/>
        <w:jc w:val="both"/>
        <w:rPr>
          <w:rFonts w:ascii="Segoe UI Light" w:eastAsia="Microsoft YaHei Light" w:hAnsi="Segoe UI Light" w:cs="Segoe UI Light"/>
          <w:color w:val="auto"/>
          <w:sz w:val="22"/>
          <w:szCs w:val="22"/>
        </w:rPr>
      </w:pPr>
      <w:r w:rsidRPr="002772BA">
        <w:rPr>
          <w:rFonts w:ascii="Segoe UI Light" w:eastAsia="Microsoft YaHei Light" w:hAnsi="Segoe UI Light" w:cs="Segoe UI Light"/>
          <w:color w:val="auto"/>
          <w:sz w:val="22"/>
          <w:szCs w:val="22"/>
        </w:rPr>
        <w:t>41-50 gadi</w:t>
      </w:r>
      <w:r w:rsidRPr="002772BA">
        <w:rPr>
          <w:rFonts w:ascii="Segoe UI Light" w:eastAsia="Microsoft YaHei Light" w:hAnsi="Segoe UI Light" w:cs="Segoe UI Light"/>
          <w:color w:val="auto"/>
          <w:sz w:val="22"/>
          <w:szCs w:val="22"/>
        </w:rPr>
        <w:tab/>
      </w:r>
      <w:r w:rsidRPr="002772BA">
        <w:rPr>
          <w:rFonts w:ascii="Segoe UI Light" w:eastAsia="Microsoft YaHei Light" w:hAnsi="Segoe UI Light" w:cs="Segoe UI Light"/>
          <w:color w:val="auto"/>
          <w:sz w:val="22"/>
          <w:szCs w:val="22"/>
        </w:rPr>
        <w:tab/>
        <w:t>- 128</w:t>
      </w:r>
    </w:p>
    <w:p w14:paraId="74474E09" w14:textId="77777777" w:rsidR="002772BA" w:rsidRPr="002772BA" w:rsidRDefault="002772BA" w:rsidP="00FE55A7">
      <w:pPr>
        <w:pStyle w:val="Default"/>
        <w:numPr>
          <w:ilvl w:val="0"/>
          <w:numId w:val="10"/>
        </w:numPr>
        <w:shd w:val="clear" w:color="auto" w:fill="FFFFFF" w:themeFill="background1"/>
        <w:ind w:left="851" w:hanging="284"/>
        <w:jc w:val="both"/>
        <w:rPr>
          <w:rFonts w:ascii="Segoe UI Light" w:eastAsia="Microsoft YaHei Light" w:hAnsi="Segoe UI Light" w:cs="Segoe UI Light"/>
          <w:color w:val="auto"/>
          <w:sz w:val="22"/>
          <w:szCs w:val="22"/>
        </w:rPr>
      </w:pPr>
      <w:r w:rsidRPr="002772BA">
        <w:rPr>
          <w:rFonts w:ascii="Segoe UI Light" w:eastAsia="Microsoft YaHei Light" w:hAnsi="Segoe UI Light" w:cs="Segoe UI Light"/>
          <w:color w:val="auto"/>
          <w:sz w:val="22"/>
          <w:szCs w:val="22"/>
        </w:rPr>
        <w:t>51-62 gadi</w:t>
      </w:r>
      <w:r w:rsidRPr="002772BA">
        <w:rPr>
          <w:rFonts w:ascii="Segoe UI Light" w:eastAsia="Microsoft YaHei Light" w:hAnsi="Segoe UI Light" w:cs="Segoe UI Light"/>
          <w:color w:val="auto"/>
          <w:sz w:val="22"/>
          <w:szCs w:val="22"/>
        </w:rPr>
        <w:tab/>
      </w:r>
      <w:r w:rsidRPr="002772BA">
        <w:rPr>
          <w:rFonts w:ascii="Segoe UI Light" w:eastAsia="Microsoft YaHei Light" w:hAnsi="Segoe UI Light" w:cs="Segoe UI Light"/>
          <w:color w:val="auto"/>
          <w:sz w:val="22"/>
          <w:szCs w:val="22"/>
        </w:rPr>
        <w:tab/>
        <w:t>- 152</w:t>
      </w:r>
    </w:p>
    <w:p w14:paraId="6E899731" w14:textId="77777777" w:rsidR="002772BA" w:rsidRPr="002772BA" w:rsidRDefault="002772BA" w:rsidP="00FE55A7">
      <w:pPr>
        <w:pStyle w:val="Default"/>
        <w:numPr>
          <w:ilvl w:val="0"/>
          <w:numId w:val="10"/>
        </w:numPr>
        <w:shd w:val="clear" w:color="auto" w:fill="FFFFFF" w:themeFill="background1"/>
        <w:ind w:left="851" w:hanging="284"/>
        <w:jc w:val="both"/>
        <w:rPr>
          <w:rFonts w:ascii="Segoe UI Light" w:eastAsia="Microsoft YaHei Light" w:hAnsi="Segoe UI Light" w:cs="Segoe UI Light"/>
          <w:color w:val="auto"/>
          <w:sz w:val="22"/>
          <w:szCs w:val="22"/>
        </w:rPr>
      </w:pPr>
      <w:r w:rsidRPr="002772BA">
        <w:rPr>
          <w:rFonts w:ascii="Segoe UI Light" w:eastAsia="Microsoft YaHei Light" w:hAnsi="Segoe UI Light" w:cs="Segoe UI Light"/>
          <w:color w:val="auto"/>
          <w:sz w:val="22"/>
          <w:szCs w:val="22"/>
        </w:rPr>
        <w:t>vairāk par 62 gadiem</w:t>
      </w:r>
      <w:r w:rsidRPr="002772BA">
        <w:rPr>
          <w:rFonts w:ascii="Segoe UI Light" w:eastAsia="Microsoft YaHei Light" w:hAnsi="Segoe UI Light" w:cs="Segoe UI Light"/>
          <w:color w:val="auto"/>
          <w:sz w:val="22"/>
          <w:szCs w:val="22"/>
        </w:rPr>
        <w:tab/>
        <w:t>- 72</w:t>
      </w:r>
    </w:p>
    <w:bookmarkEnd w:id="18"/>
    <w:p w14:paraId="2F7A309B" w14:textId="77777777" w:rsidR="002772BA" w:rsidRDefault="002772BA" w:rsidP="002772BA">
      <w:pPr>
        <w:pStyle w:val="Default"/>
        <w:spacing w:before="120"/>
        <w:ind w:firstLine="426"/>
        <w:jc w:val="both"/>
        <w:rPr>
          <w:rFonts w:ascii="Segoe UI Light" w:hAnsi="Segoe UI Light" w:cs="Segoe UI Light"/>
          <w:sz w:val="22"/>
          <w:szCs w:val="22"/>
        </w:rPr>
      </w:pPr>
      <w:r>
        <w:rPr>
          <w:rFonts w:ascii="Segoe UI Light" w:eastAsia="Microsoft YaHei Light" w:hAnsi="Segoe UI Light" w:cs="Segoe UI Light"/>
          <w:sz w:val="22"/>
          <w:szCs w:val="22"/>
        </w:rPr>
        <w:t xml:space="preserve">Darbinieku personālvadību centralizēti veic domes Administrācija </w:t>
      </w:r>
      <w:r w:rsidRPr="00551EC4">
        <w:rPr>
          <w:rFonts w:ascii="Segoe UI Light" w:eastAsia="Microsoft YaHei Light" w:hAnsi="Segoe UI Light" w:cs="Segoe UI Light"/>
          <w:sz w:val="22"/>
          <w:szCs w:val="22"/>
        </w:rPr>
        <w:t xml:space="preserve">(izņemot </w:t>
      </w:r>
      <w:r>
        <w:rPr>
          <w:rFonts w:ascii="Segoe UI Light" w:eastAsia="Microsoft YaHei Light" w:hAnsi="Segoe UI Light" w:cs="Segoe UI Light"/>
          <w:sz w:val="22"/>
          <w:szCs w:val="22"/>
        </w:rPr>
        <w:t xml:space="preserve">attiecībā uz </w:t>
      </w:r>
      <w:r w:rsidRPr="00551EC4">
        <w:rPr>
          <w:rFonts w:ascii="Segoe UI Light" w:eastAsia="Microsoft YaHei Light" w:hAnsi="Segoe UI Light" w:cs="Segoe UI Light"/>
          <w:sz w:val="22"/>
          <w:szCs w:val="22"/>
        </w:rPr>
        <w:t>Ādažu vidusskol</w:t>
      </w:r>
      <w:r>
        <w:rPr>
          <w:rFonts w:ascii="Segoe UI Light" w:eastAsia="Microsoft YaHei Light" w:hAnsi="Segoe UI Light" w:cs="Segoe UI Light"/>
          <w:sz w:val="22"/>
          <w:szCs w:val="22"/>
        </w:rPr>
        <w:t>u</w:t>
      </w:r>
      <w:r w:rsidRPr="00551EC4">
        <w:rPr>
          <w:rFonts w:ascii="Segoe UI Light" w:eastAsia="Microsoft YaHei Light" w:hAnsi="Segoe UI Light" w:cs="Segoe UI Light"/>
          <w:sz w:val="22"/>
          <w:szCs w:val="22"/>
        </w:rPr>
        <w:t xml:space="preserve"> un </w:t>
      </w:r>
      <w:r>
        <w:rPr>
          <w:rFonts w:ascii="Segoe UI Light" w:eastAsia="Microsoft YaHei Light" w:hAnsi="Segoe UI Light" w:cs="Segoe UI Light"/>
          <w:sz w:val="22"/>
          <w:szCs w:val="22"/>
        </w:rPr>
        <w:t xml:space="preserve">Ādažu </w:t>
      </w:r>
      <w:r w:rsidRPr="00551EC4">
        <w:rPr>
          <w:rFonts w:ascii="Segoe UI Light" w:eastAsia="Microsoft YaHei Light" w:hAnsi="Segoe UI Light" w:cs="Segoe UI Light"/>
          <w:sz w:val="22"/>
          <w:szCs w:val="22"/>
        </w:rPr>
        <w:t>Mākslas un mūzikas skol</w:t>
      </w:r>
      <w:r>
        <w:rPr>
          <w:rFonts w:ascii="Segoe UI Light" w:eastAsia="Microsoft YaHei Light" w:hAnsi="Segoe UI Light" w:cs="Segoe UI Light"/>
          <w:sz w:val="22"/>
          <w:szCs w:val="22"/>
        </w:rPr>
        <w:t>u</w:t>
      </w:r>
      <w:r w:rsidRPr="00551EC4">
        <w:rPr>
          <w:rFonts w:ascii="Segoe UI Light" w:eastAsia="Microsoft YaHei Light" w:hAnsi="Segoe UI Light" w:cs="Segoe UI Light"/>
          <w:sz w:val="22"/>
          <w:szCs w:val="22"/>
        </w:rPr>
        <w:t>).</w:t>
      </w:r>
      <w:r w:rsidRPr="005A5CC9">
        <w:rPr>
          <w:rFonts w:eastAsia="Microsoft YaHei Light" w:cs="Segoe UI Light"/>
        </w:rPr>
        <w:t xml:space="preserve"> </w:t>
      </w:r>
    </w:p>
    <w:p w14:paraId="7DA7833F" w14:textId="77777777" w:rsidR="002772BA" w:rsidRPr="002772BA" w:rsidRDefault="002772BA" w:rsidP="002772BA">
      <w:pPr>
        <w:pStyle w:val="Default"/>
        <w:ind w:firstLine="426"/>
        <w:jc w:val="both"/>
        <w:rPr>
          <w:rFonts w:ascii="Segoe UI Light" w:hAnsi="Segoe UI Light" w:cs="Segoe UI Light"/>
          <w:color w:val="auto"/>
          <w:sz w:val="22"/>
          <w:szCs w:val="22"/>
        </w:rPr>
      </w:pPr>
      <w:r w:rsidRPr="002772BA">
        <w:rPr>
          <w:rFonts w:ascii="Segoe UI Light" w:hAnsi="Segoe UI Light" w:cs="Segoe UI Light"/>
          <w:color w:val="auto"/>
          <w:sz w:val="22"/>
          <w:szCs w:val="22"/>
        </w:rPr>
        <w:t xml:space="preserve">Gada laikā darbā tika pieņemti 116 darbinieki un atbrīvoti no darba 74 darbinieki. Kadru mainība </w:t>
      </w:r>
      <w:r>
        <w:rPr>
          <w:rFonts w:ascii="Segoe UI Light" w:hAnsi="Segoe UI Light" w:cs="Segoe UI Light"/>
          <w:color w:val="auto"/>
          <w:sz w:val="22"/>
          <w:szCs w:val="22"/>
        </w:rPr>
        <w:t>bija</w:t>
      </w:r>
      <w:r w:rsidRPr="002772BA">
        <w:rPr>
          <w:rFonts w:ascii="Segoe UI Light" w:hAnsi="Segoe UI Light" w:cs="Segoe UI Light"/>
          <w:color w:val="auto"/>
          <w:sz w:val="22"/>
          <w:szCs w:val="22"/>
        </w:rPr>
        <w:t xml:space="preserve"> 13,3 % no darbinieku kopējā skaita.</w:t>
      </w:r>
    </w:p>
    <w:p w14:paraId="1E62F908" w14:textId="77777777" w:rsidR="002772BA" w:rsidRDefault="002772BA" w:rsidP="002772BA">
      <w:pPr>
        <w:pStyle w:val="Default"/>
        <w:ind w:firstLine="426"/>
        <w:jc w:val="both"/>
        <w:rPr>
          <w:rFonts w:ascii="Segoe UI Light" w:hAnsi="Segoe UI Light" w:cs="Segoe UI Light"/>
          <w:sz w:val="22"/>
          <w:szCs w:val="22"/>
        </w:rPr>
      </w:pPr>
      <w:r>
        <w:rPr>
          <w:rFonts w:ascii="Segoe UI Light" w:hAnsi="Segoe UI Light" w:cs="Segoe UI Light"/>
          <w:color w:val="auto"/>
          <w:sz w:val="22"/>
          <w:szCs w:val="22"/>
        </w:rPr>
        <w:t>Darbinieku</w:t>
      </w:r>
      <w:r w:rsidRPr="00776A2E">
        <w:rPr>
          <w:rFonts w:ascii="Segoe UI Light" w:hAnsi="Segoe UI Light" w:cs="Segoe UI Light"/>
          <w:color w:val="auto"/>
          <w:sz w:val="22"/>
          <w:szCs w:val="22"/>
        </w:rPr>
        <w:t xml:space="preserve"> novērtēšana veikta 208 darbiniekiem</w:t>
      </w:r>
      <w:r>
        <w:rPr>
          <w:rFonts w:ascii="Segoe UI Light" w:hAnsi="Segoe UI Light" w:cs="Segoe UI Light"/>
          <w:color w:val="auto"/>
          <w:sz w:val="22"/>
          <w:szCs w:val="22"/>
        </w:rPr>
        <w:t>.</w:t>
      </w:r>
      <w:r w:rsidRPr="00776A2E">
        <w:rPr>
          <w:rFonts w:ascii="Segoe UI Light" w:hAnsi="Segoe UI Light" w:cs="Segoe UI Light"/>
          <w:color w:val="auto"/>
          <w:sz w:val="22"/>
          <w:szCs w:val="22"/>
        </w:rPr>
        <w:t xml:space="preserve"> 70 no tiem darba izpilde visās jomās pārsniedza prasības, 32 pārsniedza prasības atsevišķās jomās, un 6 </w:t>
      </w:r>
      <w:r>
        <w:rPr>
          <w:rFonts w:ascii="Segoe UI Light" w:hAnsi="Segoe UI Light" w:cs="Segoe UI Light"/>
          <w:color w:val="auto"/>
          <w:sz w:val="22"/>
          <w:szCs w:val="22"/>
        </w:rPr>
        <w:t xml:space="preserve">darbiniekiem </w:t>
      </w:r>
      <w:r w:rsidRPr="00776A2E">
        <w:rPr>
          <w:rFonts w:ascii="Segoe UI Light" w:hAnsi="Segoe UI Light" w:cs="Segoe UI Light"/>
          <w:color w:val="auto"/>
          <w:sz w:val="22"/>
          <w:szCs w:val="22"/>
        </w:rPr>
        <w:t xml:space="preserve">darba izpilde notika atbilstoši prasībām. </w:t>
      </w:r>
    </w:p>
    <w:p w14:paraId="14018115" w14:textId="7031DDFD" w:rsidR="00B265AF" w:rsidRDefault="00B265AF" w:rsidP="00B265AF">
      <w:pPr>
        <w:pStyle w:val="Default"/>
        <w:ind w:left="720"/>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br w:type="page"/>
      </w:r>
    </w:p>
    <w:p w14:paraId="0F9547EC" w14:textId="6B160A2F" w:rsidR="00B265AF" w:rsidRPr="005A5CC9" w:rsidRDefault="00841310" w:rsidP="00B265AF">
      <w:pPr>
        <w:pStyle w:val="Default"/>
        <w:rPr>
          <w:rFonts w:ascii="Segoe UI Light" w:eastAsia="Microsoft YaHei Light" w:hAnsi="Segoe UI Light" w:cs="Segoe UI Light"/>
          <w:color w:val="auto"/>
          <w:sz w:val="22"/>
          <w:szCs w:val="22"/>
        </w:rPr>
      </w:pPr>
      <w:r>
        <w:rPr>
          <w:rFonts w:ascii="Segoe UI Light" w:eastAsia="Microsoft YaHei Light" w:hAnsi="Segoe UI Light" w:cs="Segoe UI Light"/>
          <w:noProof/>
          <w:color w:val="auto"/>
          <w:sz w:val="22"/>
          <w:szCs w:val="22"/>
        </w:rPr>
        <w:lastRenderedPageBreak/>
        <mc:AlternateContent>
          <mc:Choice Requires="wpg">
            <w:drawing>
              <wp:anchor distT="0" distB="0" distL="114300" distR="114300" simplePos="0" relativeHeight="251749376" behindDoc="0" locked="0" layoutInCell="1" allowOverlap="1" wp14:anchorId="408573E2" wp14:editId="6B33CEA5">
                <wp:simplePos x="0" y="0"/>
                <wp:positionH relativeFrom="column">
                  <wp:posOffset>-635</wp:posOffset>
                </wp:positionH>
                <wp:positionV relativeFrom="paragraph">
                  <wp:posOffset>68580</wp:posOffset>
                </wp:positionV>
                <wp:extent cx="6119495" cy="2040890"/>
                <wp:effectExtent l="76200" t="0" r="71755" b="16510"/>
                <wp:wrapNone/>
                <wp:docPr id="9" name="Grupa 9"/>
                <wp:cNvGraphicFramePr/>
                <a:graphic xmlns:a="http://schemas.openxmlformats.org/drawingml/2006/main">
                  <a:graphicData uri="http://schemas.microsoft.com/office/word/2010/wordprocessingGroup">
                    <wpg:wgp>
                      <wpg:cNvGrpSpPr/>
                      <wpg:grpSpPr>
                        <a:xfrm>
                          <a:off x="0" y="0"/>
                          <a:ext cx="6119495" cy="2040890"/>
                          <a:chOff x="0" y="0"/>
                          <a:chExt cx="6119495" cy="2040890"/>
                        </a:xfrm>
                      </wpg:grpSpPr>
                      <pic:pic xmlns:pic="http://schemas.openxmlformats.org/drawingml/2006/picture">
                        <pic:nvPicPr>
                          <pic:cNvPr id="24" name="Picture 24" descr="C:\Users\Guntis.Porietis\Desktop\IMG_36672.jp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9495" cy="2040890"/>
                          </a:xfrm>
                          <a:prstGeom prst="rect">
                            <a:avLst/>
                          </a:prstGeom>
                          <a:noFill/>
                          <a:ln>
                            <a:noFill/>
                          </a:ln>
                        </pic:spPr>
                      </pic:pic>
                      <wps:wsp>
                        <wps:cNvPr id="25" name="Text Box 2"/>
                        <wps:cNvSpPr txBox="1">
                          <a:spLocks noChangeArrowheads="1"/>
                        </wps:cNvSpPr>
                        <wps:spPr bwMode="auto">
                          <a:xfrm>
                            <a:off x="25400" y="142240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4084B0CA" w14:textId="77777777" w:rsidR="004871CC" w:rsidRPr="00387459" w:rsidRDefault="004871CC" w:rsidP="0016241B">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40" name="Text Box 40"/>
                        <wps:cNvSpPr txBox="1"/>
                        <wps:spPr>
                          <a:xfrm>
                            <a:off x="349250" y="1346200"/>
                            <a:ext cx="5422900" cy="624205"/>
                          </a:xfrm>
                          <a:prstGeom prst="rect">
                            <a:avLst/>
                          </a:prstGeom>
                          <a:noFill/>
                          <a:ln>
                            <a:noFill/>
                          </a:ln>
                          <a:effectLst/>
                        </wps:spPr>
                        <wps:txbx>
                          <w:txbxContent>
                            <w:p w14:paraId="1A593FD7" w14:textId="018CD46F" w:rsidR="004871CC" w:rsidRPr="00B8735E" w:rsidRDefault="004871CC" w:rsidP="00C44410">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DARBĪBAS REZULTĀTI</w:t>
                              </w:r>
                            </w:p>
                            <w:p w14:paraId="5190DFD7" w14:textId="77777777" w:rsidR="004871CC" w:rsidRDefault="004871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8573E2" id="Grupa 9" o:spid="_x0000_s1031" style="position:absolute;margin-left:-.05pt;margin-top:5.4pt;width:481.85pt;height:160.7pt;z-index:251749376" coordsize="61194,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UAAAAKAAAARwAAAAoyMDEwOjA4OjEwIDIyOjE0OjQ4ADIwMTA6&#10;MDg6MTAgMjI6MTQ6NDgAAAEAAAABAAAABafYAAEAAAAAAAAAAAADAAAAEg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8P3hwYWNrZXQgZW5kPSd3Jz8+/9sAQwADAgIDAgIDAwMDBAMDBAUI&#10;BQUEBAUKBwcGCAwKDAwLCgsLDQ4SEA0OEQ4LCxAWEBETFBUVFQwPFxgWFBgSFBUU/9sAQwEDBAQF&#10;BAUJBQUJFA0LDRQUFBQUFBQUFBQUFBQUFBQUFBQUFBQUFBQUFBQUFBQUFBQUFBQUFBQUFBQUFBQU&#10;FBQU/8AAEQgCKgX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">
                <v:shape id="Picture 24" o:spid="_x0000_s1032" type="#_x0000_t75" style="position:absolute;width:61194;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">
                  <v:imagedata r:id="rId28" o:title="IMG_36672"/>
                </v:shape>
                <v:shape id="_x0000_s1033" type="#_x0000_t202" style="position:absolute;left:254;top:14224;width:60629;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" fillcolor="#5b63b7 [1951]" stroked="f">
                  <v:fill opacity="49858f"/>
                  <v:textbox>
                    <w:txbxContent>
                      <w:p w14:paraId="4084B0CA" w14:textId="77777777" w:rsidR="004871CC" w:rsidRPr="00387459" w:rsidRDefault="004871CC" w:rsidP="0016241B">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_x0000_s1034" type="#_x0000_t202" style="position:absolute;left:3492;top:13462;width:5422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1A593FD7" w14:textId="018CD46F" w:rsidR="004871CC" w:rsidRPr="00B8735E" w:rsidRDefault="004871CC" w:rsidP="00C44410">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DARBĪBAS REZULTĀTI</w:t>
                        </w:r>
                      </w:p>
                      <w:p w14:paraId="5190DFD7" w14:textId="77777777" w:rsidR="004871CC" w:rsidRDefault="004871CC"/>
                    </w:txbxContent>
                  </v:textbox>
                </v:shape>
              </v:group>
            </w:pict>
          </mc:Fallback>
        </mc:AlternateContent>
      </w:r>
    </w:p>
    <w:p w14:paraId="30A40475" w14:textId="35EE8560" w:rsidR="009928B0" w:rsidRDefault="009928B0" w:rsidP="00F345C2">
      <w:pPr>
        <w:pStyle w:val="Heading2"/>
        <w:numPr>
          <w:ilvl w:val="0"/>
          <w:numId w:val="0"/>
        </w:numPr>
        <w:spacing w:before="0" w:after="0"/>
        <w:ind w:left="720" w:hanging="720"/>
        <w:jc w:val="center"/>
        <w:rPr>
          <w:i w:val="0"/>
          <w:color w:val="006600"/>
          <w:kern w:val="32"/>
          <w:sz w:val="8"/>
          <w:szCs w:val="8"/>
        </w:rPr>
      </w:pPr>
      <w:bookmarkStart w:id="19" w:name="_Toc293771028"/>
      <w:bookmarkStart w:id="20" w:name="_Toc293787985"/>
      <w:bookmarkStart w:id="21" w:name="_Toc293868426"/>
      <w:bookmarkStart w:id="22" w:name="_Toc389123654"/>
      <w:bookmarkStart w:id="23" w:name="Novertejums"/>
      <w:bookmarkEnd w:id="12"/>
    </w:p>
    <w:p w14:paraId="1A7F82DA" w14:textId="28CBA9E8" w:rsidR="00841310" w:rsidRDefault="00841310" w:rsidP="00841310"/>
    <w:p w14:paraId="2841F26A" w14:textId="58FAA5FD" w:rsidR="00841310" w:rsidRDefault="00841310" w:rsidP="00841310"/>
    <w:p w14:paraId="22BEB8B9" w14:textId="2A295E19" w:rsidR="00841310" w:rsidRDefault="00841310" w:rsidP="00841310"/>
    <w:p w14:paraId="100BB602" w14:textId="379B0E15" w:rsidR="00841310" w:rsidRDefault="00841310" w:rsidP="00841310"/>
    <w:p w14:paraId="52780475" w14:textId="288848EB" w:rsidR="00841310" w:rsidRDefault="00841310" w:rsidP="00841310"/>
    <w:p w14:paraId="0F6224E8" w14:textId="1183A2B5" w:rsidR="00841310" w:rsidRDefault="00841310" w:rsidP="00841310"/>
    <w:p w14:paraId="0205C0DD" w14:textId="3B5AE1E2" w:rsidR="00841310" w:rsidRDefault="00841310" w:rsidP="00841310"/>
    <w:p w14:paraId="1E04A995" w14:textId="77777777" w:rsidR="00841310" w:rsidRPr="00841310" w:rsidRDefault="00841310" w:rsidP="00841310">
      <w:pPr>
        <w:spacing w:after="0"/>
      </w:pPr>
    </w:p>
    <w:p w14:paraId="3199EBD3" w14:textId="4FB810E9" w:rsidR="00993C7C" w:rsidRDefault="00221FB7" w:rsidP="00993C7C">
      <w:pPr>
        <w:spacing w:after="0"/>
        <w:ind w:firstLine="426"/>
      </w:pPr>
      <w:r>
        <w:t>Ādažu novada Attīstības programmā</w:t>
      </w:r>
      <w:r w:rsidRPr="007B0D7C">
        <w:t xml:space="preserve"> 2016.-2022.</w:t>
      </w:r>
      <w:r w:rsidR="00FA1E71">
        <w:t xml:space="preserve"> </w:t>
      </w:r>
      <w:r w:rsidRPr="007B0D7C">
        <w:t>gadam</w:t>
      </w:r>
      <w:r>
        <w:t xml:space="preserve"> noteiktas prioritātes, rīcības virzieni un uzdevumi</w:t>
      </w:r>
      <w:r w:rsidR="004D7B82">
        <w:t xml:space="preserve"> </w:t>
      </w:r>
      <w:r>
        <w:t xml:space="preserve">iedzīvotāju </w:t>
      </w:r>
      <w:r w:rsidR="004D7B82">
        <w:t xml:space="preserve">dzīves un </w:t>
      </w:r>
      <w:r>
        <w:t>labklājīb</w:t>
      </w:r>
      <w:r w:rsidR="004D7B82">
        <w:t>as</w:t>
      </w:r>
      <w:r w:rsidR="004D7B82" w:rsidRPr="004D7B82">
        <w:t xml:space="preserve"> </w:t>
      </w:r>
      <w:r w:rsidR="004D7B82">
        <w:t xml:space="preserve">veicināšanai </w:t>
      </w:r>
      <w:r>
        <w:t>veselīg</w:t>
      </w:r>
      <w:r w:rsidR="004D7B82">
        <w:t>ā</w:t>
      </w:r>
      <w:r>
        <w:t>, labvēlīg</w:t>
      </w:r>
      <w:r w:rsidR="004D7B82">
        <w:t>ā</w:t>
      </w:r>
      <w:r>
        <w:t xml:space="preserve"> un droš</w:t>
      </w:r>
      <w:r w:rsidR="004D7B82">
        <w:t>ā</w:t>
      </w:r>
      <w:r>
        <w:t xml:space="preserve"> vid</w:t>
      </w:r>
      <w:r w:rsidR="004D7B82">
        <w:t>ē</w:t>
      </w:r>
      <w:r w:rsidR="009B6170">
        <w:t>,</w:t>
      </w:r>
      <w:r>
        <w:t xml:space="preserve"> </w:t>
      </w:r>
      <w:r w:rsidR="00993C7C">
        <w:t>un tādai s</w:t>
      </w:r>
      <w:r>
        <w:t>ociāli un telpiski līdzsvarot</w:t>
      </w:r>
      <w:r w:rsidR="004D7B82">
        <w:t>ai</w:t>
      </w:r>
      <w:r>
        <w:t xml:space="preserve"> attīstīb</w:t>
      </w:r>
      <w:r w:rsidR="004D7B82">
        <w:t>ai</w:t>
      </w:r>
      <w:r>
        <w:t>, kas vērsta uz daudzveidīgu un konkurētspējīgu saimniecisko darbību.</w:t>
      </w:r>
    </w:p>
    <w:p w14:paraId="22E68C7F" w14:textId="2E673746" w:rsidR="00221FB7" w:rsidRDefault="005A5E08" w:rsidP="00993C7C">
      <w:pPr>
        <w:ind w:firstLine="426"/>
      </w:pPr>
      <w:r>
        <w:t xml:space="preserve">Šajā pārskata daļā </w:t>
      </w:r>
      <w:r w:rsidR="00862D8A">
        <w:t>iekļauta</w:t>
      </w:r>
      <w:r>
        <w:t xml:space="preserve"> būtisk</w:t>
      </w:r>
      <w:r w:rsidR="00993C7C">
        <w:t>ākā</w:t>
      </w:r>
      <w:r>
        <w:t xml:space="preserve"> informācija par</w:t>
      </w:r>
      <w:r w:rsidR="00862D8A">
        <w:t xml:space="preserve"> </w:t>
      </w:r>
      <w:r>
        <w:t>Attīstības programm</w:t>
      </w:r>
      <w:r w:rsidR="00862D8A">
        <w:t>as</w:t>
      </w:r>
      <w:r w:rsidR="004D7B82">
        <w:t xml:space="preserve"> un</w:t>
      </w:r>
      <w:r w:rsidR="00FA1E71">
        <w:t xml:space="preserve"> </w:t>
      </w:r>
      <w:r w:rsidR="00993C7C">
        <w:t xml:space="preserve">pašvaldības </w:t>
      </w:r>
      <w:r w:rsidR="00FA1E71">
        <w:t xml:space="preserve">citu </w:t>
      </w:r>
      <w:r w:rsidR="004D7B82">
        <w:t>galveno</w:t>
      </w:r>
      <w:r w:rsidR="00FA1E71">
        <w:t xml:space="preserve"> uzdevumu </w:t>
      </w:r>
      <w:r>
        <w:t>izpild</w:t>
      </w:r>
      <w:r w:rsidR="00993C7C">
        <w:t>es rezultātiem</w:t>
      </w:r>
      <w:r>
        <w:t>.</w:t>
      </w:r>
    </w:p>
    <w:p w14:paraId="5021D6D6" w14:textId="2062C447" w:rsidR="00221FB7" w:rsidRPr="008B0141" w:rsidRDefault="00221FB7" w:rsidP="00221FB7">
      <w:pPr>
        <w:pStyle w:val="Heading2"/>
        <w:numPr>
          <w:ilvl w:val="0"/>
          <w:numId w:val="0"/>
        </w:numPr>
        <w:spacing w:before="240" w:after="120"/>
        <w:ind w:left="720" w:hanging="720"/>
        <w:rPr>
          <w:i w:val="0"/>
        </w:rPr>
      </w:pPr>
      <w:bookmarkStart w:id="24" w:name="_Toc40781417"/>
      <w:r w:rsidRPr="009E2A55">
        <w:rPr>
          <w:i w:val="0"/>
        </w:rPr>
        <w:t>Pašvaldības darbības uzlabošana</w:t>
      </w:r>
      <w:bookmarkEnd w:id="24"/>
    </w:p>
    <w:p w14:paraId="442E1C54" w14:textId="1E705D62" w:rsidR="00143AF2" w:rsidRDefault="00143AF2" w:rsidP="00993C7C">
      <w:pPr>
        <w:spacing w:before="60" w:after="0"/>
        <w:ind w:firstLine="426"/>
        <w:rPr>
          <w:color w:val="000000" w:themeColor="text1"/>
        </w:rPr>
      </w:pPr>
      <w:r>
        <w:rPr>
          <w:color w:val="000000" w:themeColor="text1"/>
        </w:rPr>
        <w:t>Ar domes atbalstu rinda uz bērnudārzu samazinājās par 55 vietām (</w:t>
      </w:r>
      <w:r w:rsidR="0095573C">
        <w:rPr>
          <w:color w:val="000000" w:themeColor="text1"/>
        </w:rPr>
        <w:t xml:space="preserve">30 bērni tika uzņemti pašvaldības bērnudārzos, 15 – privātos bērnudārzos un 10 – pie auklēm). </w:t>
      </w:r>
    </w:p>
    <w:p w14:paraId="57BB318C" w14:textId="27AD2854" w:rsidR="0095573C" w:rsidRDefault="0095573C" w:rsidP="00993C7C">
      <w:pPr>
        <w:spacing w:before="60" w:after="0"/>
        <w:ind w:firstLine="426"/>
        <w:rPr>
          <w:color w:val="000000" w:themeColor="text1"/>
        </w:rPr>
      </w:pPr>
      <w:r>
        <w:rPr>
          <w:color w:val="000000" w:themeColor="text1"/>
        </w:rPr>
        <w:t>Ādažu vidusskolā tika uzņemti par 70 skolēniem vairāk, nekā pirms gada, kopā 1576 skolēni. Līdzīga situācija bija arī Ādažu Bērnu un jaunatnes sporta skolā, kurā tika uzņemti par 62 audzēkņiem vairāk, nekā pirms gada, kopā 480 audzēkņi.</w:t>
      </w:r>
    </w:p>
    <w:p w14:paraId="0BC5FEFD" w14:textId="7A73B686" w:rsidR="00993C7C" w:rsidRDefault="00DD1250" w:rsidP="00993C7C">
      <w:pPr>
        <w:spacing w:before="60" w:after="0"/>
        <w:ind w:firstLine="426"/>
        <w:rPr>
          <w:color w:val="000000" w:themeColor="text1"/>
        </w:rPr>
      </w:pPr>
      <w:r>
        <w:rPr>
          <w:color w:val="000000" w:themeColor="text1"/>
        </w:rPr>
        <w:t>2019.gadā p</w:t>
      </w:r>
      <w:r w:rsidR="0088182A" w:rsidRPr="0088182A">
        <w:rPr>
          <w:color w:val="000000" w:themeColor="text1"/>
        </w:rPr>
        <w:t xml:space="preserve">ašvaldība pievērsa uzmanību darbam ar jauniešiem un izveidoja </w:t>
      </w:r>
      <w:r w:rsidR="004D7B82" w:rsidRPr="0088182A">
        <w:rPr>
          <w:color w:val="000000" w:themeColor="text1"/>
        </w:rPr>
        <w:t>Jaunatnes konsultatīv</w:t>
      </w:r>
      <w:r w:rsidR="0088182A" w:rsidRPr="0088182A">
        <w:rPr>
          <w:color w:val="000000" w:themeColor="text1"/>
        </w:rPr>
        <w:t>o</w:t>
      </w:r>
      <w:r w:rsidR="004D7B82" w:rsidRPr="0088182A">
        <w:rPr>
          <w:color w:val="000000" w:themeColor="text1"/>
        </w:rPr>
        <w:t xml:space="preserve"> padom</w:t>
      </w:r>
      <w:r w:rsidR="0088182A" w:rsidRPr="0088182A">
        <w:rPr>
          <w:color w:val="000000" w:themeColor="text1"/>
        </w:rPr>
        <w:t>i</w:t>
      </w:r>
      <w:r w:rsidR="004D7B82" w:rsidRPr="0088182A">
        <w:rPr>
          <w:color w:val="000000" w:themeColor="text1"/>
        </w:rPr>
        <w:t xml:space="preserve">, </w:t>
      </w:r>
      <w:r w:rsidR="0088182A" w:rsidRPr="0088182A">
        <w:rPr>
          <w:color w:val="000000" w:themeColor="text1"/>
        </w:rPr>
        <w:t xml:space="preserve">dodot iespēju jauniešiem </w:t>
      </w:r>
      <w:r w:rsidR="00586AD0">
        <w:rPr>
          <w:color w:val="000000" w:themeColor="text1"/>
        </w:rPr>
        <w:t xml:space="preserve">organizēti </w:t>
      </w:r>
      <w:r w:rsidR="0088182A" w:rsidRPr="0088182A">
        <w:rPr>
          <w:color w:val="000000" w:themeColor="text1"/>
        </w:rPr>
        <w:t xml:space="preserve">pārstāvēt savas intereses </w:t>
      </w:r>
      <w:r w:rsidR="00586AD0" w:rsidRPr="0088182A">
        <w:rPr>
          <w:color w:val="000000" w:themeColor="text1"/>
        </w:rPr>
        <w:t xml:space="preserve">jaunatnes politikas jautājumos </w:t>
      </w:r>
      <w:r w:rsidR="009E2A55">
        <w:rPr>
          <w:color w:val="000000" w:themeColor="text1"/>
        </w:rPr>
        <w:t>pašvaldībā</w:t>
      </w:r>
      <w:r w:rsidR="0088182A" w:rsidRPr="0088182A">
        <w:rPr>
          <w:color w:val="000000" w:themeColor="text1"/>
        </w:rPr>
        <w:t>.</w:t>
      </w:r>
    </w:p>
    <w:p w14:paraId="379FE4AA" w14:textId="12BD4081" w:rsidR="001B0670" w:rsidRPr="009E2A55" w:rsidRDefault="009E2A55" w:rsidP="001B0670">
      <w:pPr>
        <w:spacing w:after="0"/>
        <w:ind w:firstLine="425"/>
      </w:pPr>
      <w:r w:rsidRPr="009E2A55">
        <w:t>Izpildot ārējos normatīvajos aktos noteikto prasību, dome izveidoja p</w:t>
      </w:r>
      <w:r w:rsidR="00A54679" w:rsidRPr="009E2A55">
        <w:t>ersonas datu aizsardzība</w:t>
      </w:r>
      <w:r w:rsidRPr="009E2A55">
        <w:t>s sistēmu - p</w:t>
      </w:r>
      <w:r w:rsidR="00A54679" w:rsidRPr="009E2A55">
        <w:t xml:space="preserve">ašvaldības iestādēs veikts novērtējums par </w:t>
      </w:r>
      <w:r w:rsidRPr="009E2A55">
        <w:t xml:space="preserve">to darbības </w:t>
      </w:r>
      <w:r w:rsidR="00A54679" w:rsidRPr="009E2A55">
        <w:t xml:space="preserve">ietekmi uz datu aizsardzību, izveidots datu apstrādes reģistrs, </w:t>
      </w:r>
      <w:r w:rsidRPr="009E2A55">
        <w:t>ieviesta darbā</w:t>
      </w:r>
      <w:r w:rsidR="00A54679" w:rsidRPr="009E2A55">
        <w:t xml:space="preserve"> personas datu apstrādes privātuma politik</w:t>
      </w:r>
      <w:r w:rsidRPr="009E2A55">
        <w:t xml:space="preserve">a, kā arī pašvaldības </w:t>
      </w:r>
      <w:r w:rsidR="00A54679" w:rsidRPr="009E2A55">
        <w:t>korupcijas risku novēršanas plāns.</w:t>
      </w:r>
    </w:p>
    <w:p w14:paraId="4889F94A" w14:textId="62885A85" w:rsidR="00600C98" w:rsidRPr="00993C7C" w:rsidRDefault="00600C98" w:rsidP="00D22E15">
      <w:pPr>
        <w:spacing w:after="0"/>
        <w:ind w:firstLine="425"/>
        <w:rPr>
          <w:color w:val="000000" w:themeColor="text1"/>
        </w:rPr>
      </w:pPr>
      <w:r w:rsidRPr="004D7B82">
        <w:t>Domes Klientu apkalpošanas centr</w:t>
      </w:r>
      <w:r w:rsidR="00672B0F">
        <w:t>s</w:t>
      </w:r>
      <w:r w:rsidRPr="004D7B82">
        <w:t xml:space="preserve"> </w:t>
      </w:r>
      <w:r w:rsidR="009E2A55">
        <w:t xml:space="preserve">(KAC) </w:t>
      </w:r>
      <w:r w:rsidR="009E2A55" w:rsidRPr="004D7B82">
        <w:t xml:space="preserve">klātienē </w:t>
      </w:r>
      <w:r w:rsidR="00672B0F" w:rsidRPr="00672B0F">
        <w:t>3259</w:t>
      </w:r>
      <w:r w:rsidR="00672B0F">
        <w:t xml:space="preserve"> </w:t>
      </w:r>
      <w:r w:rsidR="00DD33D8" w:rsidRPr="004D7B82">
        <w:t xml:space="preserve">reizes </w:t>
      </w:r>
      <w:r w:rsidRPr="004D7B82">
        <w:t xml:space="preserve">sniedza </w:t>
      </w:r>
      <w:r w:rsidR="009E2A55" w:rsidRPr="004D7B82">
        <w:t>iedzīvotājiem</w:t>
      </w:r>
      <w:r w:rsidR="009E2A55">
        <w:t xml:space="preserve"> </w:t>
      </w:r>
      <w:r w:rsidR="00672B0F">
        <w:t>pašvaldības</w:t>
      </w:r>
      <w:r w:rsidRPr="004D7B82">
        <w:t xml:space="preserve"> pakalpojumus (201</w:t>
      </w:r>
      <w:r w:rsidR="00672B0F">
        <w:t>8</w:t>
      </w:r>
      <w:r w:rsidRPr="004D7B82">
        <w:t>.</w:t>
      </w:r>
      <w:r w:rsidR="009E2A55">
        <w:t xml:space="preserve"> </w:t>
      </w:r>
      <w:r w:rsidRPr="004D7B82">
        <w:t>g. 31</w:t>
      </w:r>
      <w:r w:rsidR="00672B0F">
        <w:t>19</w:t>
      </w:r>
      <w:r w:rsidR="009E2A55">
        <w:t xml:space="preserve"> pakalpojumus</w:t>
      </w:r>
      <w:r w:rsidRPr="004D7B82">
        <w:t xml:space="preserve">) un </w:t>
      </w:r>
      <w:r w:rsidR="00672B0F" w:rsidRPr="00672B0F">
        <w:t>1294</w:t>
      </w:r>
      <w:r w:rsidRPr="004D7B82">
        <w:t xml:space="preserve"> </w:t>
      </w:r>
      <w:r w:rsidR="00DD33D8" w:rsidRPr="004D7B82">
        <w:t xml:space="preserve">reizes </w:t>
      </w:r>
      <w:r w:rsidR="009E2A55">
        <w:t xml:space="preserve">- </w:t>
      </w:r>
      <w:r w:rsidRPr="004D7B82">
        <w:t>valsts iestāžu pakalpojumus (201</w:t>
      </w:r>
      <w:r w:rsidR="00672B0F">
        <w:t>8</w:t>
      </w:r>
      <w:r w:rsidRPr="004D7B82">
        <w:t>.</w:t>
      </w:r>
      <w:r w:rsidR="009E2A55">
        <w:t xml:space="preserve"> </w:t>
      </w:r>
      <w:r w:rsidRPr="004D7B82">
        <w:t xml:space="preserve">g. </w:t>
      </w:r>
      <w:r w:rsidR="00672B0F">
        <w:t>1550</w:t>
      </w:r>
      <w:r w:rsidR="009E2A55">
        <w:t xml:space="preserve"> pakalpojumus</w:t>
      </w:r>
      <w:r w:rsidRPr="004D7B82">
        <w:t xml:space="preserve">). </w:t>
      </w:r>
      <w:r w:rsidR="00C50B6A" w:rsidRPr="004D7B82">
        <w:t xml:space="preserve">KAC </w:t>
      </w:r>
      <w:r w:rsidR="008F1823">
        <w:t>bija</w:t>
      </w:r>
      <w:r w:rsidR="00672B0F" w:rsidRPr="00672B0F">
        <w:t xml:space="preserve"> 5.</w:t>
      </w:r>
      <w:r w:rsidR="00DD1250">
        <w:t xml:space="preserve"> </w:t>
      </w:r>
      <w:r w:rsidR="00672B0F" w:rsidRPr="00672B0F">
        <w:t>viet</w:t>
      </w:r>
      <w:r w:rsidR="008F1823">
        <w:t>ā</w:t>
      </w:r>
      <w:r w:rsidR="00672B0F" w:rsidRPr="00672B0F">
        <w:t xml:space="preserve"> starp 76 novada nozīmes KAC</w:t>
      </w:r>
      <w:r w:rsidR="00672B0F">
        <w:t>, sniedzot</w:t>
      </w:r>
      <w:r w:rsidR="00672B0F" w:rsidRPr="00672B0F">
        <w:t xml:space="preserve"> </w:t>
      </w:r>
      <w:r w:rsidR="008F1823">
        <w:t xml:space="preserve">vidēji </w:t>
      </w:r>
      <w:r w:rsidR="00672B0F" w:rsidRPr="00672B0F">
        <w:t>192 pakalpojum</w:t>
      </w:r>
      <w:r w:rsidR="00672B0F">
        <w:t>us</w:t>
      </w:r>
      <w:r w:rsidR="00672B0F" w:rsidRPr="00672B0F">
        <w:t xml:space="preserve"> mēnesī</w:t>
      </w:r>
      <w:r w:rsidR="00C50B6A" w:rsidRPr="004D7B82">
        <w:t>.</w:t>
      </w:r>
    </w:p>
    <w:p w14:paraId="0B2D240B" w14:textId="78F9B47E" w:rsidR="00221FB7" w:rsidRPr="008B0141" w:rsidRDefault="00221FB7" w:rsidP="003A0CCF">
      <w:pPr>
        <w:spacing w:before="120" w:after="0"/>
        <w:rPr>
          <w:b/>
          <w:i/>
          <w:color w:val="000099"/>
        </w:rPr>
      </w:pPr>
      <w:r w:rsidRPr="00995DDC">
        <w:rPr>
          <w:b/>
          <w:i/>
          <w:color w:val="000099"/>
        </w:rPr>
        <w:t>Īpašumu apsaimniekošana</w:t>
      </w:r>
    </w:p>
    <w:p w14:paraId="4494EBDF" w14:textId="0EF66BCB" w:rsidR="003A0CCF" w:rsidRDefault="00221FB7" w:rsidP="003A0CCF">
      <w:pPr>
        <w:spacing w:before="20" w:after="0"/>
        <w:ind w:firstLine="426"/>
        <w:rPr>
          <w:rFonts w:cs="Segoe UI Light"/>
          <w:b/>
          <w:bCs/>
          <w:iCs/>
        </w:rPr>
      </w:pPr>
      <w:r w:rsidRPr="003A0CCF">
        <w:rPr>
          <w:rFonts w:eastAsia="Times New Roman"/>
        </w:rPr>
        <w:t xml:space="preserve">Teritorijas uzkopšana regulāri </w:t>
      </w:r>
      <w:r w:rsidR="00DD1250" w:rsidRPr="003A0CCF">
        <w:rPr>
          <w:rFonts w:eastAsia="Times New Roman"/>
        </w:rPr>
        <w:t xml:space="preserve">tika </w:t>
      </w:r>
      <w:r w:rsidRPr="003A0CCF">
        <w:rPr>
          <w:rFonts w:eastAsia="Times New Roman"/>
        </w:rPr>
        <w:t xml:space="preserve">veikta </w:t>
      </w:r>
      <w:r w:rsidR="00995DDC" w:rsidRPr="003A0CCF">
        <w:rPr>
          <w:rFonts w:eastAsia="Times New Roman"/>
        </w:rPr>
        <w:t xml:space="preserve">57,8 </w:t>
      </w:r>
      <w:r w:rsidR="0022435E" w:rsidRPr="003A0CCF">
        <w:rPr>
          <w:rFonts w:eastAsia="Times New Roman"/>
        </w:rPr>
        <w:t>ha platībā (</w:t>
      </w:r>
      <w:r w:rsidR="00995DDC" w:rsidRPr="003A0CCF">
        <w:rPr>
          <w:rFonts w:eastAsia="Times New Roman"/>
        </w:rPr>
        <w:t>2018. g.</w:t>
      </w:r>
      <w:r w:rsidRPr="003A0CCF">
        <w:rPr>
          <w:rFonts w:eastAsia="Times New Roman"/>
        </w:rPr>
        <w:t xml:space="preserve"> 5</w:t>
      </w:r>
      <w:r w:rsidR="00995DDC" w:rsidRPr="003A0CCF">
        <w:rPr>
          <w:rFonts w:eastAsia="Times New Roman"/>
        </w:rPr>
        <w:t>4</w:t>
      </w:r>
      <w:r w:rsidRPr="003A0CCF">
        <w:rPr>
          <w:rFonts w:eastAsia="Times New Roman"/>
        </w:rPr>
        <w:t>,</w:t>
      </w:r>
      <w:r w:rsidR="00995DDC" w:rsidRPr="003A0CCF">
        <w:rPr>
          <w:rFonts w:eastAsia="Times New Roman"/>
        </w:rPr>
        <w:t>6</w:t>
      </w:r>
      <w:r w:rsidRPr="003A0CCF">
        <w:rPr>
          <w:rFonts w:eastAsia="Times New Roman"/>
        </w:rPr>
        <w:t xml:space="preserve"> ha</w:t>
      </w:r>
      <w:r w:rsidR="00DD33D8" w:rsidRPr="003A0CCF">
        <w:rPr>
          <w:rFonts w:eastAsia="Times New Roman"/>
        </w:rPr>
        <w:t xml:space="preserve"> platībā</w:t>
      </w:r>
      <w:r w:rsidR="0022435E" w:rsidRPr="003A0CCF">
        <w:rPr>
          <w:rFonts w:eastAsia="Times New Roman"/>
        </w:rPr>
        <w:t>)</w:t>
      </w:r>
      <w:r w:rsidRPr="003A0CCF">
        <w:rPr>
          <w:rFonts w:eastAsia="Times New Roman"/>
        </w:rPr>
        <w:t>.</w:t>
      </w:r>
    </w:p>
    <w:p w14:paraId="1508BE1E" w14:textId="77777777" w:rsidR="003A0CCF" w:rsidRDefault="00A550B9" w:rsidP="00D22E15">
      <w:pPr>
        <w:spacing w:after="0"/>
        <w:ind w:firstLine="426"/>
        <w:rPr>
          <w:rFonts w:cs="Segoe UI Light"/>
          <w:b/>
          <w:bCs/>
          <w:iCs/>
        </w:rPr>
      </w:pPr>
      <w:r w:rsidRPr="003A0CCF">
        <w:rPr>
          <w:rFonts w:cs="Segoe UI Light"/>
          <w:bCs/>
          <w:iCs/>
        </w:rPr>
        <w:t>Pašvaldības publiskajā teritorijā tika n</w:t>
      </w:r>
      <w:r w:rsidR="00221FB7" w:rsidRPr="003A0CCF">
        <w:rPr>
          <w:rFonts w:cs="Segoe UI Light"/>
          <w:bCs/>
          <w:iCs/>
        </w:rPr>
        <w:t xml:space="preserve">ozāģēti </w:t>
      </w:r>
      <w:r w:rsidR="00995DDC" w:rsidRPr="003A0CCF">
        <w:rPr>
          <w:rFonts w:cs="Segoe UI Light"/>
          <w:bCs/>
          <w:iCs/>
        </w:rPr>
        <w:t>2</w:t>
      </w:r>
      <w:r w:rsidR="00221FB7" w:rsidRPr="003A0CCF">
        <w:rPr>
          <w:rFonts w:cs="Segoe UI Light"/>
          <w:bCs/>
          <w:iCs/>
        </w:rPr>
        <w:t>0 bīstamie koki.</w:t>
      </w:r>
    </w:p>
    <w:p w14:paraId="3D8627BF" w14:textId="77777777" w:rsidR="003A0CCF" w:rsidRDefault="00995DDC" w:rsidP="00D22E15">
      <w:pPr>
        <w:spacing w:after="0"/>
        <w:ind w:firstLine="426"/>
        <w:rPr>
          <w:rFonts w:cs="Segoe UI Light"/>
          <w:b/>
          <w:bCs/>
          <w:iCs/>
        </w:rPr>
      </w:pPr>
      <w:r w:rsidRPr="003A0CCF">
        <w:rPr>
          <w:rFonts w:cs="Segoe UI Light"/>
          <w:bCs/>
          <w:iCs/>
        </w:rPr>
        <w:t xml:space="preserve">Nomainot ielu apgaismes elementus un </w:t>
      </w:r>
      <w:r w:rsidR="00EF6D4B" w:rsidRPr="003A0CCF">
        <w:rPr>
          <w:rFonts w:cs="Segoe UI Light"/>
          <w:bCs/>
          <w:iCs/>
        </w:rPr>
        <w:t>uzlabojot apkures sistēmu pašvaldības īpašumos tika p</w:t>
      </w:r>
      <w:r w:rsidRPr="003A0CCF">
        <w:rPr>
          <w:rFonts w:cs="Segoe UI Light"/>
          <w:bCs/>
          <w:iCs/>
        </w:rPr>
        <w:t>anākta ievērojama galveno energoresursu ekonomija – siltumapgādei (139.0 kWh/m2 pret 166.4 kWh/m2 2016.</w:t>
      </w:r>
      <w:r w:rsidR="00EF6D4B" w:rsidRPr="003A0CCF">
        <w:rPr>
          <w:rFonts w:cs="Segoe UI Light"/>
          <w:bCs/>
          <w:iCs/>
        </w:rPr>
        <w:t xml:space="preserve"> </w:t>
      </w:r>
      <w:r w:rsidRPr="003A0CCF">
        <w:rPr>
          <w:rFonts w:cs="Segoe UI Light"/>
          <w:bCs/>
          <w:iCs/>
        </w:rPr>
        <w:t xml:space="preserve">g.), ielu apgaismojumam (338 kWh uz vienu laternu pret 418 kWh 2016. g.), elektroenerģijas apgādei (31.36 kWh/m2 pret 32.55 kWh/m2 2018. g.). </w:t>
      </w:r>
    </w:p>
    <w:p w14:paraId="7C31EA34" w14:textId="02069861" w:rsidR="00221FB7" w:rsidRPr="003A0CCF" w:rsidRDefault="00DD1250" w:rsidP="00DD1250">
      <w:pPr>
        <w:ind w:firstLine="425"/>
        <w:rPr>
          <w:rFonts w:cs="Segoe UI Light"/>
          <w:b/>
          <w:bCs/>
          <w:iCs/>
        </w:rPr>
      </w:pPr>
      <w:r>
        <w:rPr>
          <w:rFonts w:cs="Segoe UI Light"/>
          <w:bCs/>
          <w:iCs/>
        </w:rPr>
        <w:t>Gada laikā t</w:t>
      </w:r>
      <w:r w:rsidR="00A550B9" w:rsidRPr="003A0CCF">
        <w:rPr>
          <w:rFonts w:cs="Segoe UI Light"/>
          <w:bCs/>
          <w:iCs/>
        </w:rPr>
        <w:t>ika veikti šādi nozīmīgākie darbi c</w:t>
      </w:r>
      <w:r w:rsidR="00221FB7" w:rsidRPr="003A0CCF">
        <w:rPr>
          <w:rFonts w:cs="Segoe UI Light"/>
          <w:bCs/>
          <w:iCs/>
        </w:rPr>
        <w:t>eļu un ielu uzturēšan</w:t>
      </w:r>
      <w:r w:rsidR="00A550B9" w:rsidRPr="003A0CCF">
        <w:rPr>
          <w:rFonts w:cs="Segoe UI Light"/>
          <w:bCs/>
          <w:iCs/>
        </w:rPr>
        <w:t>ai</w:t>
      </w:r>
      <w:r w:rsidR="00221FB7" w:rsidRPr="003A0CCF">
        <w:rPr>
          <w:rFonts w:cs="Segoe UI Light"/>
          <w:bCs/>
          <w:iCs/>
        </w:rPr>
        <w:t xml:space="preserve"> </w:t>
      </w:r>
      <w:r w:rsidR="00A550B9" w:rsidRPr="003A0CCF">
        <w:rPr>
          <w:rFonts w:cs="Segoe UI Light"/>
          <w:bCs/>
          <w:iCs/>
        </w:rPr>
        <w:t>(</w:t>
      </w:r>
      <w:r w:rsidR="00221FB7" w:rsidRPr="003A0CCF">
        <w:rPr>
          <w:rFonts w:cs="Segoe UI Light"/>
          <w:bCs/>
          <w:iCs/>
        </w:rPr>
        <w:t>izmaksas</w:t>
      </w:r>
      <w:r w:rsidR="0022435E" w:rsidRPr="003A0CCF">
        <w:rPr>
          <w:rFonts w:cs="Segoe UI Light"/>
          <w:bCs/>
          <w:iCs/>
        </w:rPr>
        <w:t xml:space="preserve"> </w:t>
      </w:r>
      <w:r w:rsidR="008F1823" w:rsidRPr="008F1823">
        <w:rPr>
          <w:rFonts w:eastAsia="Microsoft YaHei Light" w:cs="Segoe UI Light"/>
        </w:rPr>
        <w:t>eiro</w:t>
      </w:r>
      <w:r w:rsidR="00A550B9" w:rsidRPr="003A0CCF">
        <w:rPr>
          <w:rFonts w:cs="Segoe UI Light"/>
          <w:bCs/>
          <w:iCs/>
        </w:rPr>
        <w:t>)</w:t>
      </w:r>
      <w:r w:rsidR="00221FB7" w:rsidRPr="003A0CCF">
        <w:rPr>
          <w:rFonts w:cs="Segoe UI Light"/>
          <w:bCs/>
          <w:iCs/>
        </w:rPr>
        <w:t>:</w:t>
      </w:r>
    </w:p>
    <w:tbl>
      <w:tblPr>
        <w:tblStyle w:val="LightGrid-Accent5"/>
        <w:tblW w:w="9072" w:type="dxa"/>
        <w:tblInd w:w="416" w:type="dxa"/>
        <w:tblLook w:val="04A0" w:firstRow="1" w:lastRow="0" w:firstColumn="1" w:lastColumn="0" w:noHBand="0" w:noVBand="1"/>
      </w:tblPr>
      <w:tblGrid>
        <w:gridCol w:w="7206"/>
        <w:gridCol w:w="1866"/>
      </w:tblGrid>
      <w:tr w:rsidR="00EF6D4B" w:rsidRPr="00D87383" w14:paraId="6AE7EB67" w14:textId="77777777" w:rsidTr="00DD1250">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Borders>
              <w:bottom w:val="single" w:sz="4" w:space="0" w:color="7EB1E6" w:themeColor="accent2" w:themeTint="99"/>
            </w:tcBorders>
          </w:tcPr>
          <w:p w14:paraId="21F2D364" w14:textId="7DC86EE9" w:rsidR="00EF6D4B" w:rsidRPr="009E2A55" w:rsidRDefault="00EF6D4B" w:rsidP="00EF6D4B">
            <w:pPr>
              <w:spacing w:before="20" w:after="20"/>
              <w:rPr>
                <w:rFonts w:eastAsia="Times New Roman"/>
                <w:b w:val="0"/>
                <w:bCs w:val="0"/>
              </w:rPr>
            </w:pPr>
            <w:r w:rsidRPr="009E2A55">
              <w:rPr>
                <w:b w:val="0"/>
                <w:bCs w:val="0"/>
              </w:rPr>
              <w:t>Ceļa seguma remonts</w:t>
            </w:r>
          </w:p>
        </w:tc>
        <w:tc>
          <w:tcPr>
            <w:tcW w:w="1866" w:type="dxa"/>
            <w:tcBorders>
              <w:bottom w:val="single" w:sz="4" w:space="0" w:color="7EB1E6" w:themeColor="accent2" w:themeTint="99"/>
            </w:tcBorders>
            <w:noWrap/>
          </w:tcPr>
          <w:p w14:paraId="7BA45899" w14:textId="0D53D5E9" w:rsidR="00EF6D4B" w:rsidRPr="009E2A55" w:rsidRDefault="00EF6D4B" w:rsidP="00EF6D4B">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rPr>
            </w:pPr>
            <w:r w:rsidRPr="009E2A55">
              <w:rPr>
                <w:b w:val="0"/>
                <w:bCs w:val="0"/>
              </w:rPr>
              <w:t>142 965</w:t>
            </w:r>
          </w:p>
        </w:tc>
      </w:tr>
      <w:tr w:rsidR="00E90BDB" w:rsidRPr="00D87383" w14:paraId="047C2C28" w14:textId="77777777" w:rsidTr="00DD125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54A8F7E6" w14:textId="77777777" w:rsidR="00E90BDB" w:rsidRPr="009E2A55" w:rsidRDefault="00E90BDB" w:rsidP="006048A3">
            <w:pPr>
              <w:spacing w:before="20" w:after="20"/>
              <w:rPr>
                <w:b w:val="0"/>
                <w:bCs w:val="0"/>
              </w:rPr>
            </w:pPr>
            <w:r w:rsidRPr="009E2A55">
              <w:rPr>
                <w:b w:val="0"/>
                <w:bCs w:val="0"/>
              </w:rPr>
              <w:t>Podnieku ielas gājēju celiņa apgaismojuma izbūve</w:t>
            </w:r>
          </w:p>
        </w:tc>
        <w:tc>
          <w:tcPr>
            <w:tcW w:w="1866" w:type="dxa"/>
            <w:noWrap/>
          </w:tcPr>
          <w:p w14:paraId="713B215F" w14:textId="77777777" w:rsidR="00E90BDB" w:rsidRPr="00E90BDB" w:rsidRDefault="00E90BDB" w:rsidP="006048A3">
            <w:pPr>
              <w:spacing w:before="20" w:after="20"/>
              <w:jc w:val="center"/>
              <w:cnfStyle w:val="000000100000" w:firstRow="0" w:lastRow="0" w:firstColumn="0" w:lastColumn="0" w:oddVBand="0" w:evenVBand="0" w:oddHBand="1" w:evenHBand="0" w:firstRowFirstColumn="0" w:firstRowLastColumn="0" w:lastRowFirstColumn="0" w:lastRowLastColumn="0"/>
            </w:pPr>
            <w:r w:rsidRPr="00E90BDB">
              <w:t>92 090</w:t>
            </w:r>
          </w:p>
        </w:tc>
      </w:tr>
      <w:tr w:rsidR="00EF6D4B" w:rsidRPr="00D87383" w14:paraId="75EF28ED" w14:textId="77777777" w:rsidTr="00DD1250">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Borders>
              <w:bottom w:val="single" w:sz="4" w:space="0" w:color="7EB1E6" w:themeColor="accent2" w:themeTint="99"/>
            </w:tcBorders>
          </w:tcPr>
          <w:p w14:paraId="2C15D420" w14:textId="538A3185" w:rsidR="00EF6D4B" w:rsidRPr="009E2A55" w:rsidRDefault="00EF6D4B" w:rsidP="00EF6D4B">
            <w:pPr>
              <w:spacing w:before="20" w:after="20"/>
              <w:rPr>
                <w:b w:val="0"/>
                <w:bCs w:val="0"/>
              </w:rPr>
            </w:pPr>
            <w:r w:rsidRPr="009E2A55">
              <w:rPr>
                <w:b w:val="0"/>
                <w:bCs w:val="0"/>
              </w:rPr>
              <w:t>Sniega tīrīšana</w:t>
            </w:r>
          </w:p>
        </w:tc>
        <w:tc>
          <w:tcPr>
            <w:tcW w:w="1866" w:type="dxa"/>
            <w:tcBorders>
              <w:bottom w:val="single" w:sz="4" w:space="0" w:color="7EB1E6" w:themeColor="accent2" w:themeTint="99"/>
            </w:tcBorders>
            <w:noWrap/>
          </w:tcPr>
          <w:p w14:paraId="5C77AB30" w14:textId="56AB2715" w:rsidR="00EF6D4B" w:rsidRPr="00CE5FA7" w:rsidRDefault="00EF6D4B" w:rsidP="00EF6D4B">
            <w:pPr>
              <w:spacing w:before="20" w:after="20"/>
              <w:jc w:val="center"/>
              <w:cnfStyle w:val="000000010000" w:firstRow="0" w:lastRow="0" w:firstColumn="0" w:lastColumn="0" w:oddVBand="0" w:evenVBand="0" w:oddHBand="0" w:evenHBand="1" w:firstRowFirstColumn="0" w:firstRowLastColumn="0" w:lastRowFirstColumn="0" w:lastRowLastColumn="0"/>
            </w:pPr>
            <w:r w:rsidRPr="00CE5FA7">
              <w:t>89 198</w:t>
            </w:r>
          </w:p>
        </w:tc>
      </w:tr>
      <w:tr w:rsidR="00EF6D4B" w:rsidRPr="00D87383" w14:paraId="447C0F99" w14:textId="77777777" w:rsidTr="00DD125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Borders>
              <w:bottom w:val="single" w:sz="4" w:space="0" w:color="7EB1E6" w:themeColor="accent2" w:themeTint="99"/>
            </w:tcBorders>
          </w:tcPr>
          <w:p w14:paraId="62791102" w14:textId="10323354" w:rsidR="00EF6D4B" w:rsidRPr="009E2A55" w:rsidRDefault="00EF6D4B" w:rsidP="00EF6D4B">
            <w:pPr>
              <w:spacing w:before="20" w:after="20"/>
              <w:rPr>
                <w:b w:val="0"/>
                <w:bCs w:val="0"/>
              </w:rPr>
            </w:pPr>
            <w:r w:rsidRPr="009E2A55">
              <w:rPr>
                <w:b w:val="0"/>
                <w:bCs w:val="0"/>
              </w:rPr>
              <w:lastRenderedPageBreak/>
              <w:t xml:space="preserve">Ceļš uz atkritumu laukumu Kadagā </w:t>
            </w:r>
          </w:p>
        </w:tc>
        <w:tc>
          <w:tcPr>
            <w:tcW w:w="1866" w:type="dxa"/>
            <w:tcBorders>
              <w:bottom w:val="single" w:sz="4" w:space="0" w:color="7EB1E6" w:themeColor="accent2" w:themeTint="99"/>
            </w:tcBorders>
            <w:noWrap/>
          </w:tcPr>
          <w:p w14:paraId="598E55BD" w14:textId="70E7CF1E" w:rsidR="00EF6D4B" w:rsidRPr="00CE5FA7" w:rsidRDefault="00EF6D4B" w:rsidP="00EF6D4B">
            <w:pPr>
              <w:spacing w:before="20" w:after="20"/>
              <w:jc w:val="center"/>
              <w:cnfStyle w:val="000000100000" w:firstRow="0" w:lastRow="0" w:firstColumn="0" w:lastColumn="0" w:oddVBand="0" w:evenVBand="0" w:oddHBand="1" w:evenHBand="0" w:firstRowFirstColumn="0" w:firstRowLastColumn="0" w:lastRowFirstColumn="0" w:lastRowLastColumn="0"/>
            </w:pPr>
            <w:r w:rsidRPr="00CE5FA7">
              <w:t>58 293</w:t>
            </w:r>
          </w:p>
        </w:tc>
      </w:tr>
      <w:tr w:rsidR="00EF6D4B" w:rsidRPr="00D87383" w14:paraId="07913C5A" w14:textId="77777777" w:rsidTr="00DD1250">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Borders>
              <w:bottom w:val="single" w:sz="4" w:space="0" w:color="7EB1E6" w:themeColor="accent2" w:themeTint="99"/>
            </w:tcBorders>
          </w:tcPr>
          <w:p w14:paraId="76C5C1AF" w14:textId="5A2293F3" w:rsidR="00EF6D4B" w:rsidRPr="009E2A55" w:rsidRDefault="00EF6D4B" w:rsidP="00EF6D4B">
            <w:pPr>
              <w:spacing w:before="20" w:after="20"/>
              <w:rPr>
                <w:b w:val="0"/>
                <w:bCs w:val="0"/>
              </w:rPr>
            </w:pPr>
            <w:r w:rsidRPr="009E2A55">
              <w:rPr>
                <w:b w:val="0"/>
                <w:bCs w:val="0"/>
              </w:rPr>
              <w:t>Lauku ielas un Vējupes ceļi dubultās virsmas apstrāde</w:t>
            </w:r>
          </w:p>
        </w:tc>
        <w:tc>
          <w:tcPr>
            <w:tcW w:w="1866" w:type="dxa"/>
            <w:tcBorders>
              <w:bottom w:val="single" w:sz="4" w:space="0" w:color="7EB1E6" w:themeColor="accent2" w:themeTint="99"/>
            </w:tcBorders>
            <w:noWrap/>
          </w:tcPr>
          <w:p w14:paraId="1BA44253" w14:textId="7B92B873" w:rsidR="00EF6D4B" w:rsidRPr="00CE5FA7" w:rsidRDefault="00EF6D4B" w:rsidP="00EF6D4B">
            <w:pPr>
              <w:spacing w:before="20" w:after="20"/>
              <w:jc w:val="center"/>
              <w:cnfStyle w:val="000000010000" w:firstRow="0" w:lastRow="0" w:firstColumn="0" w:lastColumn="0" w:oddVBand="0" w:evenVBand="0" w:oddHBand="0" w:evenHBand="1" w:firstRowFirstColumn="0" w:firstRowLastColumn="0" w:lastRowFirstColumn="0" w:lastRowLastColumn="0"/>
            </w:pPr>
            <w:r w:rsidRPr="00CE5FA7">
              <w:t>55 692</w:t>
            </w:r>
          </w:p>
        </w:tc>
      </w:tr>
      <w:tr w:rsidR="005853EB" w:rsidRPr="00D87383" w14:paraId="476F8286" w14:textId="77777777" w:rsidTr="00DD125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6464B1D2" w14:textId="77777777" w:rsidR="005853EB" w:rsidRPr="009E2A55" w:rsidRDefault="005853EB" w:rsidP="00CE5F47">
            <w:pPr>
              <w:spacing w:before="20" w:after="20"/>
              <w:rPr>
                <w:b w:val="0"/>
                <w:bCs w:val="0"/>
                <w:highlight w:val="yellow"/>
              </w:rPr>
            </w:pPr>
            <w:r w:rsidRPr="009E2A55">
              <w:rPr>
                <w:b w:val="0"/>
                <w:bCs w:val="0"/>
              </w:rPr>
              <w:t>Multifunkcionālas sporta arēnas un gājēju celiņa ierīkošana</w:t>
            </w:r>
          </w:p>
        </w:tc>
        <w:tc>
          <w:tcPr>
            <w:tcW w:w="1866" w:type="dxa"/>
            <w:noWrap/>
          </w:tcPr>
          <w:p w14:paraId="0606A188" w14:textId="77777777" w:rsidR="005853EB" w:rsidRPr="00E74CC3" w:rsidRDefault="005853EB" w:rsidP="00CE5F47">
            <w:pPr>
              <w:spacing w:before="20" w:after="20"/>
              <w:jc w:val="center"/>
              <w:cnfStyle w:val="000000100000" w:firstRow="0" w:lastRow="0" w:firstColumn="0" w:lastColumn="0" w:oddVBand="0" w:evenVBand="0" w:oddHBand="1" w:evenHBand="0" w:firstRowFirstColumn="0" w:firstRowLastColumn="0" w:lastRowFirstColumn="0" w:lastRowLastColumn="0"/>
              <w:rPr>
                <w:color w:val="FF0000"/>
                <w:highlight w:val="yellow"/>
              </w:rPr>
            </w:pPr>
            <w:r w:rsidRPr="005853EB">
              <w:t>50</w:t>
            </w:r>
            <w:r>
              <w:t xml:space="preserve"> </w:t>
            </w:r>
            <w:r w:rsidRPr="005853EB">
              <w:t>650</w:t>
            </w:r>
          </w:p>
        </w:tc>
      </w:tr>
      <w:tr w:rsidR="00EF6D4B" w:rsidRPr="00D87383" w14:paraId="769CF00A" w14:textId="77777777" w:rsidTr="00DD1250">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Borders>
              <w:top w:val="single" w:sz="4" w:space="0" w:color="7EB1E6" w:themeColor="accent2" w:themeTint="99"/>
            </w:tcBorders>
          </w:tcPr>
          <w:p w14:paraId="13ABA6E4" w14:textId="653B93D6" w:rsidR="00EF6D4B" w:rsidRPr="009E2A55" w:rsidRDefault="00EF6D4B" w:rsidP="00EF6D4B">
            <w:pPr>
              <w:spacing w:before="20" w:after="20"/>
              <w:rPr>
                <w:rFonts w:eastAsia="Times New Roman"/>
                <w:b w:val="0"/>
                <w:bCs w:val="0"/>
                <w:sz w:val="20"/>
                <w:szCs w:val="20"/>
              </w:rPr>
            </w:pPr>
            <w:r w:rsidRPr="009E2A55">
              <w:rPr>
                <w:b w:val="0"/>
                <w:bCs w:val="0"/>
              </w:rPr>
              <w:t>Vārpu ielas pārbūve</w:t>
            </w:r>
          </w:p>
        </w:tc>
        <w:tc>
          <w:tcPr>
            <w:tcW w:w="1866" w:type="dxa"/>
            <w:tcBorders>
              <w:top w:val="single" w:sz="4" w:space="0" w:color="7EB1E6" w:themeColor="accent2" w:themeTint="99"/>
            </w:tcBorders>
            <w:noWrap/>
          </w:tcPr>
          <w:p w14:paraId="3B2E3466" w14:textId="4E471A63" w:rsidR="00EF6D4B" w:rsidRPr="00D87383" w:rsidRDefault="00EF6D4B" w:rsidP="00EF6D4B">
            <w:pPr>
              <w:spacing w:before="20" w:after="20"/>
              <w:jc w:val="center"/>
              <w:cnfStyle w:val="000000010000" w:firstRow="0" w:lastRow="0" w:firstColumn="0" w:lastColumn="0" w:oddVBand="0" w:evenVBand="0" w:oddHBand="0" w:evenHBand="1" w:firstRowFirstColumn="0" w:firstRowLastColumn="0" w:lastRowFirstColumn="0" w:lastRowLastColumn="0"/>
              <w:rPr>
                <w:b/>
                <w:sz w:val="20"/>
                <w:szCs w:val="20"/>
              </w:rPr>
            </w:pPr>
            <w:r w:rsidRPr="00CE5FA7">
              <w:t>41 915</w:t>
            </w:r>
          </w:p>
        </w:tc>
      </w:tr>
      <w:tr w:rsidR="00EF6D4B" w:rsidRPr="00D87383" w14:paraId="38D3EC97" w14:textId="77777777" w:rsidTr="00DD125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4A69EF40" w14:textId="2C40B6FA" w:rsidR="00EF6D4B" w:rsidRPr="009E2A55" w:rsidRDefault="00EF6D4B" w:rsidP="00EF6D4B">
            <w:pPr>
              <w:spacing w:before="20" w:after="20"/>
              <w:rPr>
                <w:rFonts w:eastAsia="Times New Roman"/>
                <w:b w:val="0"/>
                <w:bCs w:val="0"/>
                <w:sz w:val="20"/>
                <w:szCs w:val="20"/>
              </w:rPr>
            </w:pPr>
            <w:r w:rsidRPr="009E2A55">
              <w:rPr>
                <w:b w:val="0"/>
                <w:bCs w:val="0"/>
              </w:rPr>
              <w:t>Greiderēšana un pretputekļa iestrāde</w:t>
            </w:r>
          </w:p>
        </w:tc>
        <w:tc>
          <w:tcPr>
            <w:tcW w:w="1866" w:type="dxa"/>
            <w:noWrap/>
          </w:tcPr>
          <w:p w14:paraId="5D0C382D" w14:textId="49B86CF0" w:rsidR="00EF6D4B" w:rsidRPr="00D87383" w:rsidRDefault="00EF6D4B" w:rsidP="00EF6D4B">
            <w:pPr>
              <w:spacing w:before="20" w:after="20"/>
              <w:jc w:val="center"/>
              <w:cnfStyle w:val="000000100000" w:firstRow="0" w:lastRow="0" w:firstColumn="0" w:lastColumn="0" w:oddVBand="0" w:evenVBand="0" w:oddHBand="1" w:evenHBand="0" w:firstRowFirstColumn="0" w:firstRowLastColumn="0" w:lastRowFirstColumn="0" w:lastRowLastColumn="0"/>
              <w:rPr>
                <w:b/>
                <w:sz w:val="20"/>
                <w:szCs w:val="20"/>
              </w:rPr>
            </w:pPr>
            <w:r w:rsidRPr="00CE5FA7">
              <w:t>38 605</w:t>
            </w:r>
          </w:p>
        </w:tc>
      </w:tr>
      <w:tr w:rsidR="005853EB" w:rsidRPr="00D87383" w14:paraId="684C049B" w14:textId="77777777" w:rsidTr="00DD1250">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3AC6C857" w14:textId="352463FD" w:rsidR="005853EB" w:rsidRPr="009E2A55" w:rsidRDefault="005853EB" w:rsidP="00CE5F47">
            <w:pPr>
              <w:spacing w:before="20" w:after="20"/>
              <w:rPr>
                <w:b w:val="0"/>
                <w:bCs w:val="0"/>
              </w:rPr>
            </w:pPr>
            <w:r w:rsidRPr="009E2A55">
              <w:rPr>
                <w:b w:val="0"/>
                <w:bCs w:val="0"/>
              </w:rPr>
              <w:t xml:space="preserve">2 rotaļu laukumu izveide Ādažu vidusskolas teritorijā </w:t>
            </w:r>
          </w:p>
        </w:tc>
        <w:tc>
          <w:tcPr>
            <w:tcW w:w="1866" w:type="dxa"/>
            <w:noWrap/>
          </w:tcPr>
          <w:p w14:paraId="770079C2" w14:textId="77777777" w:rsidR="005853EB" w:rsidRPr="00CE5FA7" w:rsidRDefault="005853EB" w:rsidP="00CE5F47">
            <w:pPr>
              <w:spacing w:before="20" w:after="20"/>
              <w:jc w:val="center"/>
              <w:cnfStyle w:val="000000010000" w:firstRow="0" w:lastRow="0" w:firstColumn="0" w:lastColumn="0" w:oddVBand="0" w:evenVBand="0" w:oddHBand="0" w:evenHBand="1" w:firstRowFirstColumn="0" w:firstRowLastColumn="0" w:lastRowFirstColumn="0" w:lastRowLastColumn="0"/>
            </w:pPr>
            <w:r>
              <w:t>24 835</w:t>
            </w:r>
          </w:p>
        </w:tc>
      </w:tr>
      <w:tr w:rsidR="00EF6D4B" w:rsidRPr="00D87383" w14:paraId="6ADC209A" w14:textId="77777777" w:rsidTr="00DD125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578A1B90" w14:textId="0A372BA0" w:rsidR="00EF6D4B" w:rsidRPr="009E2A55" w:rsidRDefault="00EF6D4B" w:rsidP="00EF6D4B">
            <w:pPr>
              <w:spacing w:before="20" w:after="20"/>
              <w:rPr>
                <w:rFonts w:eastAsia="Times New Roman"/>
                <w:b w:val="0"/>
                <w:bCs w:val="0"/>
                <w:sz w:val="20"/>
                <w:szCs w:val="20"/>
              </w:rPr>
            </w:pPr>
            <w:r w:rsidRPr="009E2A55">
              <w:rPr>
                <w:b w:val="0"/>
                <w:bCs w:val="0"/>
              </w:rPr>
              <w:t>Horizontālo apzīmējumu un ceļa zīmju izgatavošana un uzstādīšana</w:t>
            </w:r>
          </w:p>
        </w:tc>
        <w:tc>
          <w:tcPr>
            <w:tcW w:w="1866" w:type="dxa"/>
            <w:noWrap/>
          </w:tcPr>
          <w:p w14:paraId="685047B7" w14:textId="3C5D16D4" w:rsidR="00EF6D4B" w:rsidRPr="00D87383" w:rsidRDefault="00EF6D4B" w:rsidP="00EF6D4B">
            <w:pPr>
              <w:spacing w:before="20" w:after="20"/>
              <w:jc w:val="center"/>
              <w:cnfStyle w:val="000000100000" w:firstRow="0" w:lastRow="0" w:firstColumn="0" w:lastColumn="0" w:oddVBand="0" w:evenVBand="0" w:oddHBand="1" w:evenHBand="0" w:firstRowFirstColumn="0" w:firstRowLastColumn="0" w:lastRowFirstColumn="0" w:lastRowLastColumn="0"/>
              <w:rPr>
                <w:b/>
                <w:sz w:val="20"/>
                <w:szCs w:val="20"/>
              </w:rPr>
            </w:pPr>
            <w:r w:rsidRPr="00CE5FA7">
              <w:t>10 976</w:t>
            </w:r>
          </w:p>
        </w:tc>
      </w:tr>
      <w:tr w:rsidR="00EF6D4B" w:rsidRPr="00D87383" w14:paraId="196D4B4F" w14:textId="77777777" w:rsidTr="00DD1250">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19DBAE15" w14:textId="58BA0F17" w:rsidR="00EF6D4B" w:rsidRPr="009E2A55" w:rsidRDefault="00EF6D4B" w:rsidP="00EF6D4B">
            <w:pPr>
              <w:spacing w:before="20" w:after="20"/>
              <w:rPr>
                <w:rFonts w:eastAsia="Times New Roman"/>
                <w:b w:val="0"/>
                <w:bCs w:val="0"/>
                <w:sz w:val="20"/>
                <w:szCs w:val="20"/>
              </w:rPr>
            </w:pPr>
            <w:r w:rsidRPr="009E2A55">
              <w:rPr>
                <w:b w:val="0"/>
                <w:bCs w:val="0"/>
              </w:rPr>
              <w:t>Ātrumvaļ</w:t>
            </w:r>
            <w:r w:rsidR="009E2A55">
              <w:rPr>
                <w:b w:val="0"/>
                <w:bCs w:val="0"/>
              </w:rPr>
              <w:t>ņ</w:t>
            </w:r>
            <w:r w:rsidRPr="009E2A55">
              <w:rPr>
                <w:b w:val="0"/>
                <w:bCs w:val="0"/>
              </w:rPr>
              <w:t>u ierīkošana Pirmajā, Ūbeļu un Kanāla ielā</w:t>
            </w:r>
            <w:r w:rsidR="009E2A55">
              <w:rPr>
                <w:b w:val="0"/>
                <w:bCs w:val="0"/>
              </w:rPr>
              <w:t>s</w:t>
            </w:r>
          </w:p>
        </w:tc>
        <w:tc>
          <w:tcPr>
            <w:tcW w:w="1866" w:type="dxa"/>
            <w:noWrap/>
          </w:tcPr>
          <w:p w14:paraId="1BB2121B" w14:textId="365F6431" w:rsidR="00EF6D4B" w:rsidRPr="00D87383" w:rsidRDefault="00EF6D4B" w:rsidP="00EF6D4B">
            <w:pPr>
              <w:spacing w:before="20" w:after="20"/>
              <w:jc w:val="center"/>
              <w:cnfStyle w:val="000000010000" w:firstRow="0" w:lastRow="0" w:firstColumn="0" w:lastColumn="0" w:oddVBand="0" w:evenVBand="0" w:oddHBand="0" w:evenHBand="1" w:firstRowFirstColumn="0" w:firstRowLastColumn="0" w:lastRowFirstColumn="0" w:lastRowLastColumn="0"/>
              <w:rPr>
                <w:b/>
                <w:sz w:val="20"/>
                <w:szCs w:val="20"/>
              </w:rPr>
            </w:pPr>
            <w:r w:rsidRPr="00CE5FA7">
              <w:t>8 846</w:t>
            </w:r>
          </w:p>
        </w:tc>
      </w:tr>
      <w:tr w:rsidR="005853EB" w:rsidRPr="00D87383" w14:paraId="570539F2" w14:textId="77777777" w:rsidTr="00DD1250">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206" w:type="dxa"/>
          </w:tcPr>
          <w:p w14:paraId="34535B85" w14:textId="3B84F195" w:rsidR="005853EB" w:rsidRPr="009E2A55" w:rsidRDefault="005853EB" w:rsidP="00EF6D4B">
            <w:pPr>
              <w:spacing w:before="20" w:after="20"/>
              <w:rPr>
                <w:b w:val="0"/>
                <w:bCs w:val="0"/>
              </w:rPr>
            </w:pPr>
            <w:r w:rsidRPr="009E2A55">
              <w:rPr>
                <w:b w:val="0"/>
                <w:bCs w:val="0"/>
              </w:rPr>
              <w:t>Labiekārtotas atpūtas vietas i</w:t>
            </w:r>
            <w:r w:rsidR="009E2A55">
              <w:rPr>
                <w:b w:val="0"/>
                <w:bCs w:val="0"/>
              </w:rPr>
              <w:t>zveide</w:t>
            </w:r>
            <w:r w:rsidRPr="009E2A55">
              <w:rPr>
                <w:b w:val="0"/>
                <w:bCs w:val="0"/>
              </w:rPr>
              <w:t xml:space="preserve"> pie Vējupes, Podniekos</w:t>
            </w:r>
          </w:p>
        </w:tc>
        <w:tc>
          <w:tcPr>
            <w:tcW w:w="1866" w:type="dxa"/>
            <w:noWrap/>
          </w:tcPr>
          <w:p w14:paraId="7CEACE9C" w14:textId="2006EF09" w:rsidR="005853EB" w:rsidRPr="00CE5FA7" w:rsidRDefault="005853EB" w:rsidP="00EF6D4B">
            <w:pPr>
              <w:spacing w:before="20" w:after="20"/>
              <w:jc w:val="center"/>
              <w:cnfStyle w:val="000000100000" w:firstRow="0" w:lastRow="0" w:firstColumn="0" w:lastColumn="0" w:oddVBand="0" w:evenVBand="0" w:oddHBand="1" w:evenHBand="0" w:firstRowFirstColumn="0" w:firstRowLastColumn="0" w:lastRowFirstColumn="0" w:lastRowLastColumn="0"/>
            </w:pPr>
            <w:r>
              <w:t>4 356</w:t>
            </w:r>
          </w:p>
        </w:tc>
      </w:tr>
    </w:tbl>
    <w:p w14:paraId="1136DD1B" w14:textId="3A4575FE" w:rsidR="008B71AF" w:rsidRPr="008B71AF" w:rsidRDefault="00221FB7" w:rsidP="002E2D2E">
      <w:pPr>
        <w:spacing w:before="240" w:after="0"/>
        <w:rPr>
          <w:b/>
          <w:i/>
          <w:color w:val="000099"/>
        </w:rPr>
      </w:pPr>
      <w:r w:rsidRPr="00711C20">
        <w:rPr>
          <w:b/>
          <w:i/>
          <w:color w:val="000099"/>
        </w:rPr>
        <w:t>Izglītība</w:t>
      </w:r>
    </w:p>
    <w:tbl>
      <w:tblPr>
        <w:tblStyle w:val="LightGrid-Accent5"/>
        <w:tblpPr w:leftFromText="180" w:rightFromText="180" w:vertAnchor="text" w:horzAnchor="margin" w:tblpXSpec="right" w:tblpY="206"/>
        <w:tblOverlap w:val="never"/>
        <w:tblW w:w="5387" w:type="dxa"/>
        <w:tblLayout w:type="fixed"/>
        <w:tblLook w:val="04A0" w:firstRow="1" w:lastRow="0" w:firstColumn="1" w:lastColumn="0" w:noHBand="0" w:noVBand="1"/>
      </w:tblPr>
      <w:tblGrid>
        <w:gridCol w:w="3119"/>
        <w:gridCol w:w="850"/>
        <w:gridCol w:w="709"/>
        <w:gridCol w:w="709"/>
      </w:tblGrid>
      <w:tr w:rsidR="00212104" w:rsidRPr="007B0041" w14:paraId="42438F9C" w14:textId="77777777" w:rsidTr="002121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shd w:val="clear" w:color="auto" w:fill="1E5E9F" w:themeFill="accent2" w:themeFillShade="BF"/>
          </w:tcPr>
          <w:p w14:paraId="6B8F5B8E" w14:textId="77777777" w:rsidR="00212104" w:rsidRPr="00F9183D" w:rsidRDefault="00212104" w:rsidP="00212104">
            <w:pPr>
              <w:spacing w:after="0"/>
              <w:jc w:val="left"/>
              <w:rPr>
                <w:rFonts w:eastAsia="Times New Roman"/>
                <w:b w:val="0"/>
                <w:color w:val="FFFFFF" w:themeColor="background1"/>
                <w:lang w:eastAsia="lv-LV"/>
              </w:rPr>
            </w:pPr>
          </w:p>
        </w:tc>
        <w:tc>
          <w:tcPr>
            <w:tcW w:w="850" w:type="dxa"/>
            <w:tcBorders>
              <w:top w:val="nil"/>
              <w:left w:val="nil"/>
              <w:bottom w:val="nil"/>
              <w:right w:val="nil"/>
            </w:tcBorders>
            <w:shd w:val="clear" w:color="auto" w:fill="1E5E9F" w:themeFill="accent2" w:themeFillShade="BF"/>
          </w:tcPr>
          <w:p w14:paraId="75B84BC5" w14:textId="40FECE9D" w:rsidR="00212104" w:rsidRPr="00F9183D" w:rsidRDefault="00212104" w:rsidP="0021210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183D">
              <w:rPr>
                <w:rFonts w:eastAsia="Times New Roman"/>
                <w:b w:val="0"/>
                <w:bCs w:val="0"/>
                <w:color w:val="FFFFFF" w:themeColor="background1"/>
                <w:lang w:eastAsia="lv-LV"/>
              </w:rPr>
              <w:t>201</w:t>
            </w:r>
            <w:r w:rsidR="00EF6D4B">
              <w:rPr>
                <w:rFonts w:eastAsia="Times New Roman"/>
                <w:b w:val="0"/>
                <w:bCs w:val="0"/>
                <w:color w:val="FFFFFF" w:themeColor="background1"/>
                <w:lang w:eastAsia="lv-LV"/>
              </w:rPr>
              <w:t>7</w:t>
            </w:r>
            <w:r w:rsidRPr="00F9183D">
              <w:rPr>
                <w:rFonts w:eastAsia="Times New Roman"/>
                <w:b w:val="0"/>
                <w:bCs w:val="0"/>
                <w:color w:val="FFFFFF" w:themeColor="background1"/>
                <w:lang w:eastAsia="lv-LV"/>
              </w:rPr>
              <w:t>.</w:t>
            </w:r>
          </w:p>
        </w:tc>
        <w:tc>
          <w:tcPr>
            <w:tcW w:w="709" w:type="dxa"/>
            <w:tcBorders>
              <w:top w:val="nil"/>
              <w:left w:val="nil"/>
              <w:bottom w:val="nil"/>
              <w:right w:val="nil"/>
            </w:tcBorders>
            <w:shd w:val="clear" w:color="auto" w:fill="1E5E9F" w:themeFill="accent2" w:themeFillShade="BF"/>
          </w:tcPr>
          <w:p w14:paraId="3A3FC811" w14:textId="3491AF25" w:rsidR="00212104" w:rsidRPr="00F9183D" w:rsidRDefault="00212104" w:rsidP="0021210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183D">
              <w:rPr>
                <w:rFonts w:eastAsia="Times New Roman"/>
                <w:b w:val="0"/>
                <w:bCs w:val="0"/>
                <w:color w:val="FFFFFF" w:themeColor="background1"/>
                <w:lang w:eastAsia="lv-LV"/>
              </w:rPr>
              <w:t>201</w:t>
            </w:r>
            <w:r w:rsidR="00EF6D4B">
              <w:rPr>
                <w:rFonts w:eastAsia="Times New Roman"/>
                <w:b w:val="0"/>
                <w:bCs w:val="0"/>
                <w:color w:val="FFFFFF" w:themeColor="background1"/>
                <w:lang w:eastAsia="lv-LV"/>
              </w:rPr>
              <w:t>8</w:t>
            </w:r>
            <w:r w:rsidRPr="00F9183D">
              <w:rPr>
                <w:rFonts w:eastAsia="Times New Roman"/>
                <w:b w:val="0"/>
                <w:bCs w:val="0"/>
                <w:color w:val="FFFFFF" w:themeColor="background1"/>
                <w:lang w:eastAsia="lv-LV"/>
              </w:rPr>
              <w:t>.</w:t>
            </w:r>
          </w:p>
        </w:tc>
        <w:tc>
          <w:tcPr>
            <w:tcW w:w="709" w:type="dxa"/>
            <w:tcBorders>
              <w:top w:val="nil"/>
              <w:left w:val="nil"/>
              <w:bottom w:val="nil"/>
              <w:right w:val="nil"/>
            </w:tcBorders>
            <w:shd w:val="clear" w:color="auto" w:fill="1E5E9F" w:themeFill="accent2" w:themeFillShade="BF"/>
          </w:tcPr>
          <w:p w14:paraId="3BEB05A0" w14:textId="0F9C27E0" w:rsidR="00212104" w:rsidRPr="00F9183D" w:rsidRDefault="00212104" w:rsidP="0021210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eastAsia="lv-LV"/>
              </w:rPr>
            </w:pPr>
            <w:r w:rsidRPr="00F9183D">
              <w:rPr>
                <w:rFonts w:eastAsia="Times New Roman"/>
                <w:bCs w:val="0"/>
                <w:color w:val="FFFFFF" w:themeColor="background1"/>
                <w:lang w:eastAsia="lv-LV"/>
              </w:rPr>
              <w:t>201</w:t>
            </w:r>
            <w:r w:rsidR="00EF6D4B">
              <w:rPr>
                <w:rFonts w:eastAsia="Times New Roman"/>
                <w:bCs w:val="0"/>
                <w:color w:val="FFFFFF" w:themeColor="background1"/>
                <w:lang w:eastAsia="lv-LV"/>
              </w:rPr>
              <w:t>9</w:t>
            </w:r>
            <w:r w:rsidRPr="00F9183D">
              <w:rPr>
                <w:rFonts w:eastAsia="Times New Roman"/>
                <w:bCs w:val="0"/>
                <w:color w:val="FFFFFF" w:themeColor="background1"/>
                <w:lang w:eastAsia="lv-LV"/>
              </w:rPr>
              <w:t>.</w:t>
            </w:r>
          </w:p>
        </w:tc>
      </w:tr>
      <w:tr w:rsidR="00EF6D4B" w:rsidRPr="007B0041" w14:paraId="202D7536" w14:textId="77777777" w:rsidTr="00212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34E92E43"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Rinda uz bērnudārziem</w:t>
            </w:r>
          </w:p>
        </w:tc>
        <w:tc>
          <w:tcPr>
            <w:tcW w:w="850" w:type="dxa"/>
            <w:tcBorders>
              <w:top w:val="nil"/>
              <w:left w:val="nil"/>
              <w:bottom w:val="nil"/>
              <w:right w:val="nil"/>
            </w:tcBorders>
          </w:tcPr>
          <w:p w14:paraId="70A08AF7" w14:textId="185CF667"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rFonts w:eastAsia="Times New Roman"/>
                <w:bCs/>
                <w:color w:val="000000"/>
                <w:lang w:eastAsia="lv-LV"/>
              </w:rPr>
              <w:t>749</w:t>
            </w:r>
          </w:p>
        </w:tc>
        <w:tc>
          <w:tcPr>
            <w:tcW w:w="709" w:type="dxa"/>
            <w:tcBorders>
              <w:top w:val="nil"/>
              <w:left w:val="nil"/>
              <w:bottom w:val="nil"/>
              <w:right w:val="nil"/>
            </w:tcBorders>
          </w:tcPr>
          <w:p w14:paraId="5A0022A2" w14:textId="60F998C5"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rFonts w:eastAsia="Times New Roman"/>
                <w:b/>
                <w:bCs/>
                <w:color w:val="000000"/>
                <w:lang w:eastAsia="lv-LV"/>
              </w:rPr>
              <w:t>1164</w:t>
            </w:r>
          </w:p>
        </w:tc>
        <w:tc>
          <w:tcPr>
            <w:tcW w:w="709" w:type="dxa"/>
            <w:tcBorders>
              <w:top w:val="nil"/>
              <w:left w:val="nil"/>
              <w:bottom w:val="nil"/>
              <w:right w:val="nil"/>
            </w:tcBorders>
          </w:tcPr>
          <w:p w14:paraId="523D9943" w14:textId="72016588" w:rsidR="00EF6D4B" w:rsidRPr="00F9183D" w:rsidRDefault="004565D8"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4565D8">
              <w:rPr>
                <w:rFonts w:eastAsia="Times New Roman"/>
                <w:b/>
                <w:bCs/>
                <w:color w:val="000000"/>
                <w:lang w:eastAsia="lv-LV"/>
              </w:rPr>
              <w:t>766</w:t>
            </w:r>
          </w:p>
        </w:tc>
      </w:tr>
      <w:tr w:rsidR="00EF6D4B" w:rsidRPr="007B0041" w14:paraId="1A8B128D" w14:textId="77777777" w:rsidTr="002121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0AF6523E"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Bērni Ādažu PII</w:t>
            </w:r>
          </w:p>
        </w:tc>
        <w:tc>
          <w:tcPr>
            <w:tcW w:w="850" w:type="dxa"/>
            <w:tcBorders>
              <w:top w:val="nil"/>
              <w:left w:val="nil"/>
              <w:bottom w:val="nil"/>
              <w:right w:val="nil"/>
            </w:tcBorders>
          </w:tcPr>
          <w:p w14:paraId="26BDBBCA" w14:textId="41659C51"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rPr>
                <w:rFonts w:eastAsia="Times New Roman"/>
                <w:bCs/>
                <w:color w:val="000000"/>
                <w:lang w:eastAsia="lv-LV"/>
              </w:rPr>
              <w:t>368</w:t>
            </w:r>
          </w:p>
        </w:tc>
        <w:tc>
          <w:tcPr>
            <w:tcW w:w="709" w:type="dxa"/>
            <w:tcBorders>
              <w:top w:val="nil"/>
              <w:left w:val="nil"/>
              <w:bottom w:val="nil"/>
              <w:right w:val="nil"/>
            </w:tcBorders>
          </w:tcPr>
          <w:p w14:paraId="57D9EEC0" w14:textId="626698D4"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rPr>
                <w:rFonts w:eastAsia="Times New Roman"/>
                <w:b/>
                <w:bCs/>
                <w:color w:val="000000"/>
                <w:lang w:eastAsia="lv-LV"/>
              </w:rPr>
              <w:t>374</w:t>
            </w:r>
          </w:p>
        </w:tc>
        <w:tc>
          <w:tcPr>
            <w:tcW w:w="709" w:type="dxa"/>
            <w:tcBorders>
              <w:top w:val="nil"/>
              <w:left w:val="nil"/>
              <w:bottom w:val="nil"/>
              <w:right w:val="nil"/>
            </w:tcBorders>
          </w:tcPr>
          <w:p w14:paraId="5EA928B2" w14:textId="3E1CFA88" w:rsidR="00EF6D4B" w:rsidRPr="00F9183D" w:rsidRDefault="004565D8"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4565D8">
              <w:rPr>
                <w:rFonts w:eastAsia="Times New Roman"/>
                <w:b/>
                <w:bCs/>
                <w:color w:val="000000"/>
                <w:lang w:eastAsia="lv-LV"/>
              </w:rPr>
              <w:t>384</w:t>
            </w:r>
          </w:p>
        </w:tc>
      </w:tr>
      <w:tr w:rsidR="00EF6D4B" w:rsidRPr="007B0041" w14:paraId="7104FB1E" w14:textId="77777777" w:rsidTr="00212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6453758D"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Bērni Kadagas PII</w:t>
            </w:r>
          </w:p>
        </w:tc>
        <w:tc>
          <w:tcPr>
            <w:tcW w:w="850" w:type="dxa"/>
            <w:tcBorders>
              <w:top w:val="nil"/>
              <w:left w:val="nil"/>
              <w:bottom w:val="nil"/>
              <w:right w:val="nil"/>
            </w:tcBorders>
          </w:tcPr>
          <w:p w14:paraId="70D18341" w14:textId="722AB387"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rFonts w:eastAsia="Times New Roman"/>
                <w:bCs/>
                <w:color w:val="000000"/>
                <w:lang w:eastAsia="lv-LV"/>
              </w:rPr>
              <w:t>177</w:t>
            </w:r>
          </w:p>
        </w:tc>
        <w:tc>
          <w:tcPr>
            <w:tcW w:w="709" w:type="dxa"/>
            <w:tcBorders>
              <w:top w:val="nil"/>
              <w:left w:val="nil"/>
              <w:bottom w:val="nil"/>
              <w:right w:val="nil"/>
            </w:tcBorders>
          </w:tcPr>
          <w:p w14:paraId="30A53712" w14:textId="1501E000"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rFonts w:eastAsia="Times New Roman"/>
                <w:b/>
                <w:bCs/>
                <w:color w:val="000000"/>
                <w:lang w:eastAsia="lv-LV"/>
              </w:rPr>
              <w:t>180</w:t>
            </w:r>
          </w:p>
        </w:tc>
        <w:tc>
          <w:tcPr>
            <w:tcW w:w="709" w:type="dxa"/>
            <w:tcBorders>
              <w:top w:val="nil"/>
              <w:left w:val="nil"/>
              <w:bottom w:val="nil"/>
              <w:right w:val="nil"/>
            </w:tcBorders>
          </w:tcPr>
          <w:p w14:paraId="4D3E7B17" w14:textId="6CA6C0EE" w:rsidR="00EF6D4B" w:rsidRPr="00F9183D" w:rsidRDefault="004565D8"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200</w:t>
            </w:r>
          </w:p>
        </w:tc>
      </w:tr>
      <w:tr w:rsidR="00EF6D4B" w:rsidRPr="007B0041" w14:paraId="50534797" w14:textId="77777777" w:rsidTr="002121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67229EF7"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Bērni privātos bērnudārzos</w:t>
            </w:r>
          </w:p>
        </w:tc>
        <w:tc>
          <w:tcPr>
            <w:tcW w:w="850" w:type="dxa"/>
            <w:tcBorders>
              <w:top w:val="nil"/>
              <w:left w:val="nil"/>
              <w:bottom w:val="nil"/>
              <w:right w:val="nil"/>
            </w:tcBorders>
          </w:tcPr>
          <w:p w14:paraId="36394751" w14:textId="6B3635A8"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Cs/>
                <w:color w:val="000000"/>
                <w:lang w:eastAsia="lv-LV"/>
              </w:rPr>
              <w:t>398</w:t>
            </w:r>
          </w:p>
        </w:tc>
        <w:tc>
          <w:tcPr>
            <w:tcW w:w="709" w:type="dxa"/>
            <w:tcBorders>
              <w:top w:val="nil"/>
              <w:left w:val="nil"/>
              <w:bottom w:val="nil"/>
              <w:right w:val="nil"/>
            </w:tcBorders>
          </w:tcPr>
          <w:p w14:paraId="4E71C33E" w14:textId="03FB1175"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
                <w:bCs/>
                <w:color w:val="000000"/>
                <w:lang w:eastAsia="lv-LV"/>
              </w:rPr>
              <w:t>400</w:t>
            </w:r>
          </w:p>
        </w:tc>
        <w:tc>
          <w:tcPr>
            <w:tcW w:w="709" w:type="dxa"/>
            <w:tcBorders>
              <w:top w:val="nil"/>
              <w:left w:val="nil"/>
              <w:bottom w:val="nil"/>
              <w:right w:val="nil"/>
            </w:tcBorders>
          </w:tcPr>
          <w:p w14:paraId="7D5C1309" w14:textId="566E8827" w:rsidR="00EF6D4B" w:rsidRPr="00F9183D" w:rsidRDefault="004565D8"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4565D8">
              <w:rPr>
                <w:rFonts w:eastAsia="Times New Roman"/>
                <w:b/>
                <w:bCs/>
                <w:color w:val="000000"/>
                <w:lang w:eastAsia="lv-LV"/>
              </w:rPr>
              <w:t>415</w:t>
            </w:r>
          </w:p>
        </w:tc>
      </w:tr>
      <w:tr w:rsidR="00EF6D4B" w:rsidRPr="007B0041" w14:paraId="543A03E0" w14:textId="77777777" w:rsidTr="00212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25EE477F"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Bērni pie auklēm</w:t>
            </w:r>
          </w:p>
        </w:tc>
        <w:tc>
          <w:tcPr>
            <w:tcW w:w="850" w:type="dxa"/>
            <w:tcBorders>
              <w:top w:val="nil"/>
              <w:left w:val="nil"/>
              <w:bottom w:val="nil"/>
              <w:right w:val="nil"/>
            </w:tcBorders>
          </w:tcPr>
          <w:p w14:paraId="41398C3B" w14:textId="19B5525D"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pPr>
            <w:r w:rsidRPr="00F9183D">
              <w:rPr>
                <w:rFonts w:eastAsia="Times New Roman"/>
                <w:bCs/>
                <w:color w:val="000000"/>
                <w:lang w:eastAsia="lv-LV"/>
              </w:rPr>
              <w:t>22</w:t>
            </w:r>
          </w:p>
        </w:tc>
        <w:tc>
          <w:tcPr>
            <w:tcW w:w="709" w:type="dxa"/>
            <w:tcBorders>
              <w:top w:val="nil"/>
              <w:left w:val="nil"/>
              <w:bottom w:val="nil"/>
              <w:right w:val="nil"/>
            </w:tcBorders>
          </w:tcPr>
          <w:p w14:paraId="57C59D02" w14:textId="51D9647C"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pPr>
            <w:r w:rsidRPr="00F9183D">
              <w:rPr>
                <w:rFonts w:eastAsia="Times New Roman"/>
                <w:b/>
                <w:bCs/>
                <w:color w:val="000000"/>
                <w:lang w:eastAsia="lv-LV"/>
              </w:rPr>
              <w:t>30</w:t>
            </w:r>
          </w:p>
        </w:tc>
        <w:tc>
          <w:tcPr>
            <w:tcW w:w="709" w:type="dxa"/>
            <w:tcBorders>
              <w:top w:val="nil"/>
              <w:left w:val="nil"/>
              <w:bottom w:val="nil"/>
              <w:right w:val="nil"/>
            </w:tcBorders>
          </w:tcPr>
          <w:p w14:paraId="53252CF1" w14:textId="28CA7580" w:rsidR="00EF6D4B" w:rsidRPr="00F9183D" w:rsidRDefault="004565D8"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40</w:t>
            </w:r>
          </w:p>
        </w:tc>
      </w:tr>
      <w:tr w:rsidR="00586AD0" w:rsidRPr="00586AD0" w14:paraId="6F9937FF" w14:textId="77777777" w:rsidTr="0021210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50B3788C"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Skolēni Ādažu vidusskolā</w:t>
            </w:r>
          </w:p>
        </w:tc>
        <w:tc>
          <w:tcPr>
            <w:tcW w:w="850" w:type="dxa"/>
            <w:tcBorders>
              <w:top w:val="nil"/>
              <w:left w:val="nil"/>
              <w:bottom w:val="nil"/>
              <w:right w:val="nil"/>
            </w:tcBorders>
          </w:tcPr>
          <w:p w14:paraId="10247A57" w14:textId="5C2575A7"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Cs/>
                <w:color w:val="000000"/>
                <w:lang w:eastAsia="lv-LV"/>
              </w:rPr>
              <w:t>1441</w:t>
            </w:r>
          </w:p>
        </w:tc>
        <w:tc>
          <w:tcPr>
            <w:tcW w:w="709" w:type="dxa"/>
            <w:tcBorders>
              <w:top w:val="nil"/>
              <w:left w:val="nil"/>
              <w:bottom w:val="nil"/>
              <w:right w:val="nil"/>
            </w:tcBorders>
          </w:tcPr>
          <w:p w14:paraId="62760929" w14:textId="1BF0BE9E"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
                <w:bCs/>
                <w:color w:val="000000"/>
                <w:lang w:eastAsia="lv-LV"/>
              </w:rPr>
              <w:t>1506</w:t>
            </w:r>
          </w:p>
        </w:tc>
        <w:tc>
          <w:tcPr>
            <w:tcW w:w="709" w:type="dxa"/>
            <w:tcBorders>
              <w:top w:val="nil"/>
              <w:left w:val="nil"/>
              <w:bottom w:val="nil"/>
              <w:right w:val="nil"/>
            </w:tcBorders>
          </w:tcPr>
          <w:p w14:paraId="654A5484" w14:textId="114290ED" w:rsidR="00EF6D4B" w:rsidRPr="00586AD0" w:rsidRDefault="00586AD0"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lv-LV"/>
              </w:rPr>
            </w:pPr>
            <w:r w:rsidRPr="00586AD0">
              <w:rPr>
                <w:rFonts w:eastAsia="Times New Roman"/>
                <w:b/>
                <w:bCs/>
                <w:lang w:eastAsia="lv-LV"/>
              </w:rPr>
              <w:t>1576</w:t>
            </w:r>
          </w:p>
        </w:tc>
      </w:tr>
      <w:tr w:rsidR="00010006" w:rsidRPr="00586AD0" w14:paraId="31D1CC8B" w14:textId="77777777" w:rsidTr="0021210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6E68C0F8" w14:textId="34103332" w:rsidR="00010006" w:rsidRPr="00F9183D" w:rsidRDefault="00010006" w:rsidP="00010006">
            <w:pPr>
              <w:spacing w:after="0"/>
              <w:rPr>
                <w:rFonts w:eastAsia="Times New Roman"/>
                <w:b w:val="0"/>
                <w:color w:val="000000"/>
                <w:lang w:eastAsia="lv-LV"/>
              </w:rPr>
            </w:pPr>
            <w:r>
              <w:rPr>
                <w:rFonts w:eastAsia="Times New Roman"/>
                <w:b w:val="0"/>
                <w:color w:val="000000"/>
                <w:lang w:eastAsia="lv-LV"/>
              </w:rPr>
              <w:t>Skolēni citu novadu skolās</w:t>
            </w:r>
          </w:p>
        </w:tc>
        <w:tc>
          <w:tcPr>
            <w:tcW w:w="850" w:type="dxa"/>
            <w:tcBorders>
              <w:top w:val="nil"/>
              <w:left w:val="nil"/>
              <w:bottom w:val="nil"/>
              <w:right w:val="nil"/>
            </w:tcBorders>
          </w:tcPr>
          <w:p w14:paraId="43BFDC22" w14:textId="7D056E73" w:rsidR="00010006" w:rsidRPr="00F9183D" w:rsidRDefault="00010006" w:rsidP="0001000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A23DBE">
              <w:t>302</w:t>
            </w:r>
          </w:p>
        </w:tc>
        <w:tc>
          <w:tcPr>
            <w:tcW w:w="709" w:type="dxa"/>
            <w:tcBorders>
              <w:top w:val="nil"/>
              <w:left w:val="nil"/>
              <w:bottom w:val="nil"/>
              <w:right w:val="nil"/>
            </w:tcBorders>
          </w:tcPr>
          <w:p w14:paraId="326CEFE0" w14:textId="546B3952" w:rsidR="00010006" w:rsidRPr="00F9183D" w:rsidRDefault="00010006" w:rsidP="0001000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A23DBE">
              <w:t>384</w:t>
            </w:r>
          </w:p>
        </w:tc>
        <w:tc>
          <w:tcPr>
            <w:tcW w:w="709" w:type="dxa"/>
            <w:tcBorders>
              <w:top w:val="nil"/>
              <w:left w:val="nil"/>
              <w:bottom w:val="nil"/>
              <w:right w:val="nil"/>
            </w:tcBorders>
          </w:tcPr>
          <w:p w14:paraId="183B30F4" w14:textId="2A71CBAE" w:rsidR="00010006" w:rsidRPr="00586AD0" w:rsidRDefault="00010006" w:rsidP="00010006">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lv-LV"/>
              </w:rPr>
            </w:pPr>
            <w:r>
              <w:rPr>
                <w:rFonts w:eastAsia="Times New Roman"/>
                <w:b/>
                <w:bCs/>
                <w:lang w:eastAsia="lv-LV"/>
              </w:rPr>
              <w:t>348</w:t>
            </w:r>
          </w:p>
        </w:tc>
      </w:tr>
      <w:tr w:rsidR="00586AD0" w:rsidRPr="00586AD0" w14:paraId="1D3CD87C" w14:textId="77777777" w:rsidTr="0021210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64062EFD"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Izglītojamo skaits ĀMMS</w:t>
            </w:r>
          </w:p>
        </w:tc>
        <w:tc>
          <w:tcPr>
            <w:tcW w:w="850" w:type="dxa"/>
            <w:tcBorders>
              <w:top w:val="nil"/>
              <w:left w:val="nil"/>
              <w:bottom w:val="nil"/>
              <w:right w:val="nil"/>
            </w:tcBorders>
          </w:tcPr>
          <w:p w14:paraId="5C459BC4" w14:textId="241F6687"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Cs/>
                <w:color w:val="000000"/>
                <w:lang w:eastAsia="lv-LV"/>
              </w:rPr>
              <w:t>578</w:t>
            </w:r>
          </w:p>
        </w:tc>
        <w:tc>
          <w:tcPr>
            <w:tcW w:w="709" w:type="dxa"/>
            <w:tcBorders>
              <w:top w:val="nil"/>
              <w:left w:val="nil"/>
              <w:bottom w:val="nil"/>
              <w:right w:val="nil"/>
            </w:tcBorders>
          </w:tcPr>
          <w:p w14:paraId="757591B4" w14:textId="7DCD7781"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
                <w:bCs/>
                <w:color w:val="000000"/>
                <w:lang w:eastAsia="lv-LV"/>
              </w:rPr>
              <w:t>559</w:t>
            </w:r>
          </w:p>
        </w:tc>
        <w:tc>
          <w:tcPr>
            <w:tcW w:w="709" w:type="dxa"/>
            <w:tcBorders>
              <w:top w:val="nil"/>
              <w:left w:val="nil"/>
              <w:bottom w:val="nil"/>
              <w:right w:val="nil"/>
            </w:tcBorders>
          </w:tcPr>
          <w:p w14:paraId="3A63AEFC" w14:textId="54C081C6" w:rsidR="00EF6D4B" w:rsidRPr="00586AD0" w:rsidRDefault="00586AD0"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lang w:eastAsia="lv-LV"/>
              </w:rPr>
            </w:pPr>
            <w:r w:rsidRPr="00586AD0">
              <w:rPr>
                <w:rFonts w:eastAsia="Times New Roman"/>
                <w:b/>
                <w:bCs/>
                <w:lang w:eastAsia="lv-LV"/>
              </w:rPr>
              <w:t>557</w:t>
            </w:r>
          </w:p>
        </w:tc>
      </w:tr>
      <w:tr w:rsidR="00586AD0" w:rsidRPr="00586AD0" w14:paraId="255C214C" w14:textId="77777777" w:rsidTr="0021210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4249C5D8"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Izglītojamo skaits ĀBJSS</w:t>
            </w:r>
          </w:p>
        </w:tc>
        <w:tc>
          <w:tcPr>
            <w:tcW w:w="850" w:type="dxa"/>
            <w:tcBorders>
              <w:top w:val="nil"/>
              <w:left w:val="nil"/>
              <w:bottom w:val="nil"/>
              <w:right w:val="nil"/>
            </w:tcBorders>
          </w:tcPr>
          <w:p w14:paraId="2337BD2C" w14:textId="63AD213B"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pPr>
            <w:r w:rsidRPr="00F9183D">
              <w:rPr>
                <w:rFonts w:eastAsia="Times New Roman"/>
                <w:bCs/>
                <w:color w:val="000000"/>
                <w:lang w:eastAsia="lv-LV"/>
              </w:rPr>
              <w:t>479</w:t>
            </w:r>
          </w:p>
        </w:tc>
        <w:tc>
          <w:tcPr>
            <w:tcW w:w="709" w:type="dxa"/>
            <w:tcBorders>
              <w:top w:val="nil"/>
              <w:left w:val="nil"/>
              <w:bottom w:val="nil"/>
              <w:right w:val="nil"/>
            </w:tcBorders>
          </w:tcPr>
          <w:p w14:paraId="2C610253" w14:textId="4E6E9456"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pPr>
            <w:r w:rsidRPr="00F9183D">
              <w:rPr>
                <w:rFonts w:eastAsia="Times New Roman"/>
                <w:b/>
                <w:bCs/>
                <w:color w:val="000000"/>
                <w:lang w:eastAsia="lv-LV"/>
              </w:rPr>
              <w:t>418</w:t>
            </w:r>
          </w:p>
        </w:tc>
        <w:tc>
          <w:tcPr>
            <w:tcW w:w="709" w:type="dxa"/>
            <w:tcBorders>
              <w:top w:val="nil"/>
              <w:left w:val="nil"/>
              <w:bottom w:val="nil"/>
              <w:right w:val="nil"/>
            </w:tcBorders>
          </w:tcPr>
          <w:p w14:paraId="20A2EC9E" w14:textId="093CEC89" w:rsidR="00EF6D4B" w:rsidRPr="00586AD0" w:rsidRDefault="00586AD0"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lang w:eastAsia="lv-LV"/>
              </w:rPr>
            </w:pPr>
            <w:r w:rsidRPr="00586AD0">
              <w:rPr>
                <w:rFonts w:eastAsia="Times New Roman"/>
                <w:b/>
                <w:bCs/>
                <w:lang w:eastAsia="lv-LV"/>
              </w:rPr>
              <w:t>480</w:t>
            </w:r>
          </w:p>
        </w:tc>
      </w:tr>
      <w:tr w:rsidR="00EF6D4B" w:rsidRPr="007B0041" w14:paraId="48A8B2DD" w14:textId="77777777" w:rsidTr="0021210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5A76276A"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Naudas balvas skolēniem</w:t>
            </w:r>
          </w:p>
        </w:tc>
        <w:tc>
          <w:tcPr>
            <w:tcW w:w="850" w:type="dxa"/>
            <w:tcBorders>
              <w:top w:val="nil"/>
              <w:left w:val="nil"/>
              <w:bottom w:val="nil"/>
              <w:right w:val="nil"/>
            </w:tcBorders>
          </w:tcPr>
          <w:p w14:paraId="01D3004D" w14:textId="03E0CC9F"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t>114</w:t>
            </w:r>
          </w:p>
        </w:tc>
        <w:tc>
          <w:tcPr>
            <w:tcW w:w="709" w:type="dxa"/>
            <w:tcBorders>
              <w:top w:val="nil"/>
              <w:left w:val="nil"/>
              <w:bottom w:val="nil"/>
              <w:right w:val="nil"/>
            </w:tcBorders>
          </w:tcPr>
          <w:p w14:paraId="16BF47F1" w14:textId="033D867B" w:rsidR="00EF6D4B" w:rsidRPr="00F9183D" w:rsidRDefault="00EF6D4B" w:rsidP="00EF6D4B">
            <w:pPr>
              <w:spacing w:after="0"/>
              <w:jc w:val="center"/>
              <w:cnfStyle w:val="000000010000" w:firstRow="0" w:lastRow="0" w:firstColumn="0" w:lastColumn="0" w:oddVBand="0" w:evenVBand="0" w:oddHBand="0" w:evenHBand="1" w:firstRowFirstColumn="0" w:firstRowLastColumn="0" w:lastRowFirstColumn="0" w:lastRowLastColumn="0"/>
            </w:pPr>
            <w:r w:rsidRPr="00F9183D">
              <w:rPr>
                <w:rFonts w:eastAsia="Times New Roman"/>
                <w:b/>
                <w:bCs/>
                <w:color w:val="000000"/>
                <w:lang w:eastAsia="lv-LV"/>
              </w:rPr>
              <w:t>78</w:t>
            </w:r>
          </w:p>
        </w:tc>
        <w:tc>
          <w:tcPr>
            <w:tcW w:w="709" w:type="dxa"/>
            <w:tcBorders>
              <w:top w:val="nil"/>
              <w:left w:val="nil"/>
              <w:bottom w:val="nil"/>
              <w:right w:val="nil"/>
            </w:tcBorders>
          </w:tcPr>
          <w:p w14:paraId="4337A459" w14:textId="52C03C41" w:rsidR="00EF6D4B" w:rsidRPr="00F9183D" w:rsidRDefault="004565D8" w:rsidP="00EF6D4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Pr>
                <w:rFonts w:eastAsia="Times New Roman"/>
                <w:b/>
                <w:bCs/>
                <w:color w:val="000000"/>
                <w:lang w:eastAsia="lv-LV"/>
              </w:rPr>
              <w:t>94</w:t>
            </w:r>
          </w:p>
        </w:tc>
      </w:tr>
      <w:tr w:rsidR="00EF6D4B" w:rsidRPr="007B0041" w14:paraId="3F4B825A" w14:textId="77777777" w:rsidTr="0021210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nil"/>
              <w:right w:val="nil"/>
            </w:tcBorders>
          </w:tcPr>
          <w:p w14:paraId="0AE29B89" w14:textId="77777777" w:rsidR="00EF6D4B" w:rsidRPr="00F9183D" w:rsidRDefault="00EF6D4B" w:rsidP="00EF6D4B">
            <w:pPr>
              <w:spacing w:after="0"/>
              <w:rPr>
                <w:rFonts w:eastAsia="Times New Roman"/>
                <w:b w:val="0"/>
                <w:color w:val="000000"/>
                <w:lang w:eastAsia="lv-LV"/>
              </w:rPr>
            </w:pPr>
            <w:r w:rsidRPr="00F9183D">
              <w:rPr>
                <w:rFonts w:eastAsia="Times New Roman"/>
                <w:b w:val="0"/>
                <w:color w:val="000000"/>
                <w:lang w:eastAsia="lv-LV"/>
              </w:rPr>
              <w:t>Radošo darbnīcu dalībnieki</w:t>
            </w:r>
          </w:p>
        </w:tc>
        <w:tc>
          <w:tcPr>
            <w:tcW w:w="850" w:type="dxa"/>
            <w:tcBorders>
              <w:top w:val="nil"/>
              <w:left w:val="nil"/>
              <w:bottom w:val="nil"/>
              <w:right w:val="nil"/>
            </w:tcBorders>
          </w:tcPr>
          <w:p w14:paraId="327582AE" w14:textId="6216B0B9"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pPr>
            <w:r w:rsidRPr="00F9183D">
              <w:t>160</w:t>
            </w:r>
          </w:p>
        </w:tc>
        <w:tc>
          <w:tcPr>
            <w:tcW w:w="709" w:type="dxa"/>
            <w:tcBorders>
              <w:top w:val="nil"/>
              <w:left w:val="nil"/>
              <w:bottom w:val="nil"/>
              <w:right w:val="nil"/>
            </w:tcBorders>
          </w:tcPr>
          <w:p w14:paraId="6123119E" w14:textId="6A5CCAFD" w:rsidR="00EF6D4B" w:rsidRPr="00F9183D" w:rsidRDefault="00EF6D4B" w:rsidP="00EF6D4B">
            <w:pPr>
              <w:spacing w:after="0"/>
              <w:jc w:val="center"/>
              <w:cnfStyle w:val="000000100000" w:firstRow="0" w:lastRow="0" w:firstColumn="0" w:lastColumn="0" w:oddVBand="0" w:evenVBand="0" w:oddHBand="1" w:evenHBand="0" w:firstRowFirstColumn="0" w:firstRowLastColumn="0" w:lastRowFirstColumn="0" w:lastRowLastColumn="0"/>
            </w:pPr>
            <w:r w:rsidRPr="00F9183D">
              <w:rPr>
                <w:rFonts w:eastAsia="Times New Roman"/>
                <w:b/>
                <w:bCs/>
                <w:color w:val="000000"/>
                <w:lang w:eastAsia="lv-LV"/>
              </w:rPr>
              <w:t>219</w:t>
            </w:r>
          </w:p>
        </w:tc>
        <w:tc>
          <w:tcPr>
            <w:tcW w:w="709" w:type="dxa"/>
            <w:tcBorders>
              <w:top w:val="nil"/>
              <w:left w:val="nil"/>
              <w:bottom w:val="nil"/>
              <w:right w:val="nil"/>
            </w:tcBorders>
          </w:tcPr>
          <w:p w14:paraId="1967D462" w14:textId="390DE9E3" w:rsidR="00EF6D4B" w:rsidRPr="00F9183D" w:rsidRDefault="004565D8" w:rsidP="00EF6D4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220</w:t>
            </w:r>
          </w:p>
        </w:tc>
      </w:tr>
    </w:tbl>
    <w:p w14:paraId="46A65B98" w14:textId="29A6645D" w:rsidR="003A0CCF" w:rsidRDefault="00DD33D8" w:rsidP="00D22E15">
      <w:pPr>
        <w:pStyle w:val="ListParagraph"/>
        <w:spacing w:after="0"/>
        <w:ind w:left="0" w:right="176" w:firstLine="425"/>
        <w:contextualSpacing w:val="0"/>
        <w:rPr>
          <w:rFonts w:eastAsia="Microsoft YaHei Light" w:cs="Segoe UI Light"/>
          <w:color w:val="000000"/>
        </w:rPr>
      </w:pPr>
      <w:r>
        <w:rPr>
          <w:rFonts w:eastAsia="Microsoft YaHei Light" w:cs="Segoe UI Light"/>
          <w:color w:val="000000"/>
        </w:rPr>
        <w:t>Detalizēt</w:t>
      </w:r>
      <w:r w:rsidR="00010006">
        <w:rPr>
          <w:rFonts w:eastAsia="Microsoft YaHei Light" w:cs="Segoe UI Light"/>
          <w:color w:val="000000"/>
        </w:rPr>
        <w:t>a</w:t>
      </w:r>
      <w:r>
        <w:rPr>
          <w:rFonts w:eastAsia="Microsoft YaHei Light" w:cs="Segoe UI Light"/>
          <w:color w:val="000000"/>
        </w:rPr>
        <w:t xml:space="preserve"> informācija norādīta tabulā</w:t>
      </w:r>
      <w:r w:rsidR="00010006">
        <w:rPr>
          <w:rFonts w:eastAsia="Microsoft YaHei Light" w:cs="Segoe UI Light"/>
          <w:color w:val="000000"/>
        </w:rPr>
        <w:t>.</w:t>
      </w:r>
      <w:r>
        <w:rPr>
          <w:rFonts w:eastAsia="Microsoft YaHei Light" w:cs="Segoe UI Light"/>
          <w:color w:val="000000"/>
        </w:rPr>
        <w:t xml:space="preserve"> </w:t>
      </w:r>
      <w:r w:rsidR="00010006">
        <w:rPr>
          <w:rFonts w:eastAsia="Microsoft YaHei Light" w:cs="Segoe UI Light"/>
          <w:color w:val="000000"/>
        </w:rPr>
        <w:t>Pirmsskolas vecuma</w:t>
      </w:r>
      <w:r>
        <w:rPr>
          <w:rFonts w:eastAsia="Microsoft YaHei Light" w:cs="Segoe UI Light"/>
          <w:color w:val="000000"/>
        </w:rPr>
        <w:t xml:space="preserve"> b</w:t>
      </w:r>
      <w:r w:rsidR="00BB64E5" w:rsidRPr="0025792C">
        <w:rPr>
          <w:rFonts w:eastAsia="Microsoft YaHei Light" w:cs="Segoe UI Light"/>
          <w:color w:val="000000"/>
        </w:rPr>
        <w:t xml:space="preserve">ērni apmeklēja </w:t>
      </w:r>
      <w:r w:rsidR="00010006">
        <w:rPr>
          <w:rFonts w:eastAsia="Microsoft YaHei Light" w:cs="Segoe UI Light"/>
          <w:color w:val="000000"/>
        </w:rPr>
        <w:t xml:space="preserve">ne vien pašvaldības bērnudārzus, bet </w:t>
      </w:r>
      <w:r>
        <w:rPr>
          <w:rFonts w:eastAsia="Microsoft YaHei Light" w:cs="Segoe UI Light"/>
          <w:color w:val="000000"/>
        </w:rPr>
        <w:t xml:space="preserve">arī </w:t>
      </w:r>
      <w:r w:rsidR="00BB64E5" w:rsidRPr="0025792C">
        <w:rPr>
          <w:rFonts w:eastAsia="Microsoft YaHei Light" w:cs="Segoe UI Light"/>
          <w:color w:val="000000"/>
        </w:rPr>
        <w:t>3</w:t>
      </w:r>
      <w:r w:rsidR="00EF6D4B">
        <w:rPr>
          <w:rFonts w:eastAsia="Microsoft YaHei Light" w:cs="Segoe UI Light"/>
          <w:color w:val="000000"/>
        </w:rPr>
        <w:t>8</w:t>
      </w:r>
      <w:r w:rsidR="00BB64E5" w:rsidRPr="0025792C">
        <w:rPr>
          <w:rFonts w:eastAsia="Microsoft YaHei Light" w:cs="Segoe UI Light"/>
          <w:color w:val="000000"/>
        </w:rPr>
        <w:t xml:space="preserve"> privāt</w:t>
      </w:r>
      <w:r w:rsidR="00010006">
        <w:rPr>
          <w:rFonts w:eastAsia="Microsoft YaHei Light" w:cs="Segoe UI Light"/>
          <w:color w:val="000000"/>
        </w:rPr>
        <w:t>as pirmsskolas izglītības iestādes</w:t>
      </w:r>
      <w:r w:rsidR="00BB64E5" w:rsidRPr="0025792C">
        <w:rPr>
          <w:rFonts w:eastAsia="Microsoft YaHei Light" w:cs="Segoe UI Light"/>
          <w:color w:val="000000"/>
        </w:rPr>
        <w:t xml:space="preserve"> un izmantoja </w:t>
      </w:r>
      <w:r w:rsidR="0025792C" w:rsidRPr="0025792C">
        <w:rPr>
          <w:rFonts w:eastAsia="Microsoft YaHei Light" w:cs="Segoe UI Light"/>
          <w:color w:val="000000"/>
        </w:rPr>
        <w:t>2</w:t>
      </w:r>
      <w:r w:rsidR="00EF6D4B">
        <w:rPr>
          <w:rFonts w:eastAsia="Microsoft YaHei Light" w:cs="Segoe UI Light"/>
          <w:color w:val="000000"/>
        </w:rPr>
        <w:t>4</w:t>
      </w:r>
      <w:r w:rsidR="00BB64E5" w:rsidRPr="0025792C">
        <w:rPr>
          <w:rFonts w:eastAsia="Microsoft YaHei Light" w:cs="Segoe UI Light"/>
          <w:color w:val="000000"/>
        </w:rPr>
        <w:t xml:space="preserve"> auk</w:t>
      </w:r>
      <w:r w:rsidR="00EF6D4B">
        <w:rPr>
          <w:rFonts w:eastAsia="Microsoft YaHei Light" w:cs="Segoe UI Light"/>
          <w:color w:val="000000"/>
        </w:rPr>
        <w:t>ļu</w:t>
      </w:r>
      <w:r w:rsidR="00BB64E5" w:rsidRPr="0025792C">
        <w:rPr>
          <w:rFonts w:eastAsia="Microsoft YaHei Light" w:cs="Segoe UI Light"/>
          <w:color w:val="000000"/>
        </w:rPr>
        <w:t xml:space="preserve"> pakalpojumu</w:t>
      </w:r>
      <w:r w:rsidR="0025792C">
        <w:rPr>
          <w:rFonts w:eastAsia="Microsoft YaHei Light" w:cs="Segoe UI Light"/>
          <w:color w:val="000000"/>
        </w:rPr>
        <w:t>s</w:t>
      </w:r>
      <w:r w:rsidR="00BB64E5" w:rsidRPr="0025792C">
        <w:rPr>
          <w:rFonts w:eastAsia="Microsoft YaHei Light" w:cs="Segoe UI Light"/>
          <w:color w:val="000000"/>
        </w:rPr>
        <w:t xml:space="preserve">. </w:t>
      </w:r>
    </w:p>
    <w:p w14:paraId="001FAA83" w14:textId="61675D97" w:rsidR="00010006" w:rsidRDefault="00010006" w:rsidP="00010006">
      <w:pPr>
        <w:pStyle w:val="ListParagraph"/>
        <w:spacing w:after="0"/>
        <w:ind w:left="0" w:right="176" w:firstLine="425"/>
        <w:contextualSpacing w:val="0"/>
        <w:rPr>
          <w:rFonts w:eastAsia="Microsoft YaHei Light" w:cs="Segoe UI Light"/>
          <w:color w:val="000000"/>
        </w:rPr>
      </w:pPr>
      <w:r w:rsidRPr="0025792C">
        <w:rPr>
          <w:rFonts w:eastAsia="Microsoft YaHei Light" w:cs="Segoe UI Light"/>
          <w:color w:val="000000"/>
        </w:rPr>
        <w:t xml:space="preserve">Viena bērna izmaksas Ādažu PII bija </w:t>
      </w:r>
      <w:r w:rsidRPr="004565D8">
        <w:rPr>
          <w:rFonts w:eastAsia="Microsoft YaHei Light" w:cs="Segoe UI Light"/>
          <w:color w:val="000000"/>
        </w:rPr>
        <w:t xml:space="preserve">164,93 </w:t>
      </w:r>
      <w:r w:rsidR="008F1823" w:rsidRPr="008F1823">
        <w:rPr>
          <w:rFonts w:eastAsia="Microsoft YaHei Light" w:cs="Segoe UI Light"/>
        </w:rPr>
        <w:t>eiro</w:t>
      </w:r>
      <w:r>
        <w:rPr>
          <w:rFonts w:eastAsia="Microsoft YaHei Light" w:cs="Segoe UI Light"/>
          <w:color w:val="000000"/>
        </w:rPr>
        <w:t xml:space="preserve"> </w:t>
      </w:r>
      <w:r w:rsidRPr="0025792C">
        <w:rPr>
          <w:rFonts w:eastAsia="Microsoft YaHei Light" w:cs="Segoe UI Light"/>
          <w:color w:val="000000"/>
        </w:rPr>
        <w:t>mēnesī, un Kadagas PII</w:t>
      </w:r>
      <w:r>
        <w:rPr>
          <w:rFonts w:eastAsia="Microsoft YaHei Light" w:cs="Segoe UI Light"/>
          <w:color w:val="000000"/>
        </w:rPr>
        <w:t xml:space="preserve"> </w:t>
      </w:r>
      <w:r w:rsidRPr="004565D8">
        <w:rPr>
          <w:rFonts w:eastAsia="Microsoft YaHei Light" w:cs="Segoe UI Light"/>
          <w:color w:val="000000"/>
        </w:rPr>
        <w:t xml:space="preserve">251,39 </w:t>
      </w:r>
      <w:r w:rsidR="008F1823" w:rsidRPr="008F1823">
        <w:rPr>
          <w:rFonts w:eastAsia="Microsoft YaHei Light" w:cs="Segoe UI Light"/>
        </w:rPr>
        <w:t>eiro</w:t>
      </w:r>
      <w:r w:rsidR="008F1823">
        <w:rPr>
          <w:rFonts w:eastAsia="Microsoft YaHei Light" w:cs="Segoe UI Light"/>
        </w:rPr>
        <w:t xml:space="preserve"> mēnesī</w:t>
      </w:r>
      <w:r w:rsidRPr="0025792C">
        <w:rPr>
          <w:rFonts w:eastAsia="Microsoft YaHei Light" w:cs="Segoe UI Light"/>
          <w:color w:val="000000"/>
        </w:rPr>
        <w:t xml:space="preserve"> (201</w:t>
      </w:r>
      <w:r>
        <w:rPr>
          <w:rFonts w:eastAsia="Microsoft YaHei Light" w:cs="Segoe UI Light"/>
          <w:color w:val="000000"/>
        </w:rPr>
        <w:t>8</w:t>
      </w:r>
      <w:r w:rsidRPr="0025792C">
        <w:rPr>
          <w:rFonts w:eastAsia="Microsoft YaHei Light" w:cs="Segoe UI Light"/>
          <w:color w:val="000000"/>
        </w:rPr>
        <w:t>.</w:t>
      </w:r>
      <w:r>
        <w:rPr>
          <w:rFonts w:eastAsia="Microsoft YaHei Light" w:cs="Segoe UI Light"/>
          <w:color w:val="000000"/>
        </w:rPr>
        <w:t xml:space="preserve"> </w:t>
      </w:r>
      <w:r w:rsidRPr="0025792C">
        <w:rPr>
          <w:rFonts w:eastAsia="Microsoft YaHei Light" w:cs="Segoe UI Light"/>
          <w:color w:val="000000"/>
        </w:rPr>
        <w:t xml:space="preserve">g. </w:t>
      </w:r>
      <w:r>
        <w:rPr>
          <w:rFonts w:eastAsia="Microsoft YaHei Light" w:cs="Segoe UI Light"/>
          <w:color w:val="000000"/>
        </w:rPr>
        <w:t xml:space="preserve">attiecīgi </w:t>
      </w:r>
      <w:r w:rsidRPr="0025792C">
        <w:rPr>
          <w:rFonts w:eastAsia="Microsoft YaHei Light" w:cs="Segoe UI Light"/>
          <w:color w:val="000000"/>
        </w:rPr>
        <w:t>16</w:t>
      </w:r>
      <w:r>
        <w:rPr>
          <w:rFonts w:eastAsia="Microsoft YaHei Light" w:cs="Segoe UI Light"/>
          <w:color w:val="000000"/>
        </w:rPr>
        <w:t>6</w:t>
      </w:r>
      <w:r w:rsidRPr="0025792C">
        <w:rPr>
          <w:rFonts w:eastAsia="Microsoft YaHei Light" w:cs="Segoe UI Light"/>
          <w:color w:val="000000"/>
        </w:rPr>
        <w:t>,</w:t>
      </w:r>
      <w:r>
        <w:rPr>
          <w:rFonts w:eastAsia="Microsoft YaHei Light" w:cs="Segoe UI Light"/>
          <w:color w:val="000000"/>
        </w:rPr>
        <w:t>90</w:t>
      </w:r>
      <w:r w:rsidRPr="0025792C">
        <w:rPr>
          <w:rFonts w:eastAsia="Microsoft YaHei Light" w:cs="Segoe UI Light"/>
          <w:color w:val="000000"/>
        </w:rPr>
        <w:t xml:space="preserve"> un 2</w:t>
      </w:r>
      <w:r>
        <w:rPr>
          <w:rFonts w:eastAsia="Microsoft YaHei Light" w:cs="Segoe UI Light"/>
          <w:color w:val="000000"/>
        </w:rPr>
        <w:t>4</w:t>
      </w:r>
      <w:r w:rsidRPr="0025792C">
        <w:rPr>
          <w:rFonts w:eastAsia="Microsoft YaHei Light" w:cs="Segoe UI Light"/>
          <w:color w:val="000000"/>
        </w:rPr>
        <w:t>2,6</w:t>
      </w:r>
      <w:r>
        <w:rPr>
          <w:rFonts w:eastAsia="Microsoft YaHei Light" w:cs="Segoe UI Light"/>
          <w:color w:val="000000"/>
        </w:rPr>
        <w:t>8</w:t>
      </w:r>
      <w:r w:rsidRPr="00EF6D4B">
        <w:rPr>
          <w:rFonts w:eastAsia="Microsoft YaHei Light" w:cs="Segoe UI Light"/>
          <w:i/>
          <w:iCs/>
          <w:color w:val="000000"/>
        </w:rPr>
        <w:t xml:space="preserve"> </w:t>
      </w:r>
      <w:r w:rsidR="008F1823" w:rsidRPr="008F1823">
        <w:rPr>
          <w:rFonts w:eastAsia="Microsoft YaHei Light" w:cs="Segoe UI Light"/>
        </w:rPr>
        <w:t>eiro</w:t>
      </w:r>
      <w:r w:rsidRPr="0025792C">
        <w:rPr>
          <w:rFonts w:eastAsia="Microsoft YaHei Light" w:cs="Segoe UI Light"/>
          <w:color w:val="000000"/>
        </w:rPr>
        <w:t>).</w:t>
      </w:r>
      <w:r w:rsidRPr="007B0041">
        <w:rPr>
          <w:rFonts w:eastAsia="Microsoft YaHei Light" w:cs="Segoe UI Light"/>
          <w:color w:val="000000"/>
        </w:rPr>
        <w:t xml:space="preserve"> </w:t>
      </w:r>
    </w:p>
    <w:p w14:paraId="1DCBAF6F" w14:textId="5EFA6241" w:rsidR="003A0CCF" w:rsidRPr="00010006" w:rsidRDefault="00010006" w:rsidP="00010006">
      <w:pPr>
        <w:pStyle w:val="ListParagraph"/>
        <w:spacing w:after="0"/>
        <w:ind w:left="0" w:right="176" w:firstLine="425"/>
        <w:contextualSpacing w:val="0"/>
        <w:rPr>
          <w:rFonts w:eastAsia="Times New Roman"/>
          <w:color w:val="000000"/>
          <w:lang w:eastAsia="lv-LV"/>
        </w:rPr>
      </w:pPr>
      <w:r w:rsidRPr="0025792C">
        <w:rPr>
          <w:rFonts w:eastAsia="Times New Roman"/>
          <w:color w:val="000000"/>
          <w:lang w:eastAsia="lv-LV"/>
        </w:rPr>
        <w:t xml:space="preserve">Domes finansējums privātajām PII par 1,5-4 g.v. bērniem bija </w:t>
      </w:r>
      <w:r w:rsidRPr="004565D8">
        <w:rPr>
          <w:rFonts w:eastAsia="Times New Roman"/>
          <w:color w:val="000000"/>
          <w:lang w:eastAsia="lv-LV"/>
        </w:rPr>
        <w:t xml:space="preserve">239 </w:t>
      </w:r>
      <w:r w:rsidR="008F1823" w:rsidRPr="008F1823">
        <w:rPr>
          <w:rFonts w:eastAsia="Microsoft YaHei Light" w:cs="Segoe UI Light"/>
        </w:rPr>
        <w:t>eiro</w:t>
      </w:r>
      <w:r w:rsidRPr="0025792C">
        <w:rPr>
          <w:rFonts w:eastAsia="Times New Roman"/>
          <w:color w:val="000000"/>
          <w:lang w:eastAsia="lv-LV"/>
        </w:rPr>
        <w:t xml:space="preserve"> mēnesī,</w:t>
      </w:r>
      <w:r>
        <w:rPr>
          <w:rFonts w:eastAsia="Times New Roman"/>
          <w:color w:val="000000"/>
          <w:lang w:eastAsia="lv-LV"/>
        </w:rPr>
        <w:t xml:space="preserve"> un par </w:t>
      </w:r>
      <w:r w:rsidRPr="0025792C">
        <w:rPr>
          <w:rFonts w:eastAsia="Times New Roman"/>
          <w:color w:val="000000"/>
          <w:lang w:eastAsia="lv-LV"/>
        </w:rPr>
        <w:t xml:space="preserve">5–6 g.v. </w:t>
      </w:r>
      <w:r>
        <w:rPr>
          <w:rFonts w:eastAsia="Times New Roman"/>
          <w:color w:val="000000"/>
          <w:lang w:eastAsia="lv-LV"/>
        </w:rPr>
        <w:t>bērniem</w:t>
      </w:r>
      <w:r w:rsidRPr="0025792C">
        <w:rPr>
          <w:rFonts w:eastAsia="Times New Roman"/>
          <w:color w:val="000000"/>
          <w:lang w:eastAsia="lv-LV"/>
        </w:rPr>
        <w:t xml:space="preserve"> </w:t>
      </w:r>
      <w:r w:rsidRPr="004565D8">
        <w:rPr>
          <w:rFonts w:eastAsia="Times New Roman"/>
          <w:color w:val="000000"/>
          <w:lang w:eastAsia="lv-LV"/>
        </w:rPr>
        <w:t>170</w:t>
      </w:r>
      <w:r>
        <w:rPr>
          <w:rFonts w:eastAsia="Times New Roman"/>
          <w:color w:val="000000"/>
          <w:lang w:eastAsia="lv-LV"/>
        </w:rPr>
        <w:t xml:space="preserve"> </w:t>
      </w:r>
      <w:r w:rsidR="008F1823" w:rsidRPr="008F1823">
        <w:rPr>
          <w:rFonts w:eastAsia="Microsoft YaHei Light" w:cs="Segoe UI Light"/>
        </w:rPr>
        <w:t>eiro</w:t>
      </w:r>
      <w:r w:rsidR="008F1823">
        <w:rPr>
          <w:rFonts w:eastAsia="Microsoft YaHei Light" w:cs="Segoe UI Light"/>
          <w:i/>
          <w:iCs/>
          <w:color w:val="000000"/>
        </w:rPr>
        <w:t xml:space="preserve"> mēnesī</w:t>
      </w:r>
      <w:r w:rsidRPr="0025792C">
        <w:rPr>
          <w:rFonts w:eastAsia="Times New Roman"/>
          <w:color w:val="000000"/>
          <w:lang w:eastAsia="lv-LV"/>
        </w:rPr>
        <w:t xml:space="preserve"> (201</w:t>
      </w:r>
      <w:r>
        <w:rPr>
          <w:rFonts w:eastAsia="Times New Roman"/>
          <w:color w:val="000000"/>
          <w:lang w:eastAsia="lv-LV"/>
        </w:rPr>
        <w:t>8</w:t>
      </w:r>
      <w:r w:rsidRPr="0025792C">
        <w:rPr>
          <w:rFonts w:eastAsia="Times New Roman"/>
          <w:color w:val="000000"/>
          <w:lang w:eastAsia="lv-LV"/>
        </w:rPr>
        <w:t>.</w:t>
      </w:r>
      <w:r>
        <w:rPr>
          <w:rFonts w:eastAsia="Times New Roman"/>
          <w:color w:val="000000"/>
          <w:lang w:eastAsia="lv-LV"/>
        </w:rPr>
        <w:t xml:space="preserve"> </w:t>
      </w:r>
      <w:r w:rsidRPr="0025792C">
        <w:rPr>
          <w:rFonts w:eastAsia="Times New Roman"/>
          <w:color w:val="000000"/>
          <w:lang w:eastAsia="lv-LV"/>
        </w:rPr>
        <w:t xml:space="preserve">g. </w:t>
      </w:r>
      <w:r>
        <w:rPr>
          <w:rFonts w:eastAsia="Times New Roman"/>
          <w:color w:val="000000"/>
          <w:lang w:eastAsia="lv-LV"/>
        </w:rPr>
        <w:t>attiecīgi</w:t>
      </w:r>
      <w:r w:rsidRPr="0025792C">
        <w:rPr>
          <w:rFonts w:eastAsia="Times New Roman"/>
          <w:color w:val="000000"/>
          <w:lang w:eastAsia="lv-LV"/>
        </w:rPr>
        <w:t xml:space="preserve"> 233,63 un 168,01</w:t>
      </w:r>
      <w:r w:rsidRPr="00EF6D4B">
        <w:rPr>
          <w:rFonts w:eastAsia="Microsoft YaHei Light" w:cs="Segoe UI Light"/>
          <w:i/>
          <w:iCs/>
          <w:color w:val="000000"/>
        </w:rPr>
        <w:t xml:space="preserve"> </w:t>
      </w:r>
      <w:r w:rsidR="008F1823" w:rsidRPr="008F1823">
        <w:rPr>
          <w:rFonts w:eastAsia="Microsoft YaHei Light" w:cs="Segoe UI Light"/>
        </w:rPr>
        <w:t>eiro</w:t>
      </w:r>
      <w:r>
        <w:rPr>
          <w:rFonts w:eastAsia="Times New Roman"/>
          <w:color w:val="000000"/>
          <w:lang w:eastAsia="lv-LV"/>
        </w:rPr>
        <w:t>)</w:t>
      </w:r>
      <w:r w:rsidR="00BB64E5" w:rsidRPr="00010006">
        <w:rPr>
          <w:rFonts w:eastAsia="Microsoft YaHei Light" w:cs="Segoe UI Light"/>
          <w:color w:val="000000"/>
        </w:rPr>
        <w:t xml:space="preserve">. </w:t>
      </w:r>
    </w:p>
    <w:p w14:paraId="2BCCEAA2" w14:textId="67FE09A9" w:rsidR="00B61E2C" w:rsidRDefault="0022435E" w:rsidP="00D22E15">
      <w:pPr>
        <w:pStyle w:val="ListParagraph"/>
        <w:spacing w:before="120" w:after="0"/>
        <w:ind w:left="0" w:right="176" w:firstLine="425"/>
        <w:contextualSpacing w:val="0"/>
        <w:rPr>
          <w:rFonts w:eastAsia="Times New Roman"/>
          <w:color w:val="000000"/>
          <w:lang w:eastAsia="lv-LV"/>
        </w:rPr>
      </w:pPr>
      <w:r>
        <w:rPr>
          <w:rFonts w:eastAsia="Times New Roman"/>
          <w:b/>
          <w:color w:val="000000"/>
          <w:lang w:eastAsia="lv-LV"/>
        </w:rPr>
        <w:t xml:space="preserve">Ādažu </w:t>
      </w:r>
      <w:r w:rsidRPr="00624DB5">
        <w:rPr>
          <w:rFonts w:eastAsia="Times New Roman"/>
          <w:b/>
          <w:color w:val="000000"/>
          <w:lang w:eastAsia="lv-LV"/>
        </w:rPr>
        <w:t>pirmsskolas izglītības iestādē</w:t>
      </w:r>
      <w:r w:rsidR="00A12375">
        <w:rPr>
          <w:rFonts w:eastAsia="Times New Roman"/>
          <w:b/>
          <w:color w:val="000000"/>
          <w:lang w:eastAsia="lv-LV"/>
        </w:rPr>
        <w:t xml:space="preserve"> </w:t>
      </w:r>
      <w:r w:rsidR="00A12375" w:rsidRPr="00A12375">
        <w:rPr>
          <w:rFonts w:eastAsia="Times New Roman"/>
          <w:b/>
          <w:color w:val="000000"/>
          <w:lang w:eastAsia="lv-LV"/>
        </w:rPr>
        <w:t>“Strautiņš”</w:t>
      </w:r>
      <w:r w:rsidRPr="002C5E00">
        <w:rPr>
          <w:rFonts w:eastAsia="Times New Roman"/>
          <w:color w:val="000000"/>
          <w:lang w:eastAsia="lv-LV"/>
        </w:rPr>
        <w:t xml:space="preserve"> </w:t>
      </w:r>
      <w:r w:rsidR="00AE03EF">
        <w:rPr>
          <w:rFonts w:eastAsia="Times New Roman"/>
          <w:color w:val="000000"/>
          <w:lang w:eastAsia="lv-LV"/>
        </w:rPr>
        <w:t>tika</w:t>
      </w:r>
      <w:r w:rsidR="00AE03EF" w:rsidRPr="00AE03EF">
        <w:rPr>
          <w:rFonts w:eastAsia="Times New Roman"/>
          <w:color w:val="000000"/>
          <w:lang w:eastAsia="lv-LV"/>
        </w:rPr>
        <w:t xml:space="preserve"> uzsākt</w:t>
      </w:r>
      <w:r w:rsidR="00AE03EF">
        <w:rPr>
          <w:rFonts w:eastAsia="Times New Roman"/>
          <w:color w:val="000000"/>
          <w:lang w:eastAsia="lv-LV"/>
        </w:rPr>
        <w:t>i</w:t>
      </w:r>
      <w:r w:rsidR="00AE03EF" w:rsidRPr="00AE03EF">
        <w:rPr>
          <w:rFonts w:eastAsia="Times New Roman"/>
          <w:color w:val="000000"/>
          <w:lang w:eastAsia="lv-LV"/>
        </w:rPr>
        <w:t xml:space="preserve"> ēkas siltināšana</w:t>
      </w:r>
      <w:r w:rsidR="00AE03EF">
        <w:rPr>
          <w:rFonts w:eastAsia="Times New Roman"/>
          <w:color w:val="000000"/>
          <w:lang w:eastAsia="lv-LV"/>
        </w:rPr>
        <w:t>s remontdarbi, tāpēc</w:t>
      </w:r>
      <w:r w:rsidR="00AE03EF" w:rsidRPr="00AE03EF">
        <w:rPr>
          <w:rFonts w:eastAsia="Times New Roman"/>
          <w:color w:val="000000"/>
          <w:lang w:eastAsia="lv-LV"/>
        </w:rPr>
        <w:t xml:space="preserve"> no augusta līdz </w:t>
      </w:r>
      <w:r w:rsidR="00010006">
        <w:rPr>
          <w:rFonts w:eastAsia="Times New Roman"/>
          <w:color w:val="000000"/>
          <w:lang w:eastAsia="lv-LV"/>
        </w:rPr>
        <w:t>decembrim</w:t>
      </w:r>
      <w:r w:rsidR="00AE03EF" w:rsidRPr="00AE03EF">
        <w:rPr>
          <w:rFonts w:eastAsia="Times New Roman"/>
          <w:color w:val="000000"/>
          <w:lang w:eastAsia="lv-LV"/>
        </w:rPr>
        <w:t xml:space="preserve"> </w:t>
      </w:r>
      <w:r w:rsidR="00711C20">
        <w:rPr>
          <w:rFonts w:eastAsia="Times New Roman"/>
          <w:color w:val="000000"/>
          <w:lang w:eastAsia="lv-LV"/>
        </w:rPr>
        <w:t xml:space="preserve">ĀPII </w:t>
      </w:r>
      <w:r w:rsidR="00AE03EF" w:rsidRPr="00AE03EF">
        <w:rPr>
          <w:rFonts w:eastAsia="Times New Roman"/>
          <w:color w:val="000000"/>
          <w:lang w:eastAsia="lv-LV"/>
        </w:rPr>
        <w:t>tika pārcelta uz Ādažu vidusskol</w:t>
      </w:r>
      <w:r w:rsidR="00AE03EF">
        <w:rPr>
          <w:rFonts w:eastAsia="Times New Roman"/>
          <w:color w:val="000000"/>
          <w:lang w:eastAsia="lv-LV"/>
        </w:rPr>
        <w:t>u</w:t>
      </w:r>
      <w:r w:rsidR="00AE03EF" w:rsidRPr="00AE03EF">
        <w:rPr>
          <w:rFonts w:eastAsia="Times New Roman"/>
          <w:color w:val="000000"/>
          <w:lang w:eastAsia="lv-LV"/>
        </w:rPr>
        <w:t xml:space="preserve">, kur klašu telpas tika pielāgotas </w:t>
      </w:r>
      <w:r w:rsidR="00711C20">
        <w:rPr>
          <w:rFonts w:eastAsia="Times New Roman"/>
          <w:color w:val="000000"/>
          <w:lang w:eastAsia="lv-LV"/>
        </w:rPr>
        <w:t xml:space="preserve">pirmsskolas izglītības pakalpojumiem </w:t>
      </w:r>
      <w:r w:rsidR="00AE03EF" w:rsidRPr="00AE03EF">
        <w:rPr>
          <w:rFonts w:eastAsia="Times New Roman"/>
          <w:color w:val="000000"/>
          <w:lang w:eastAsia="lv-LV"/>
        </w:rPr>
        <w:t xml:space="preserve">un tajās </w:t>
      </w:r>
      <w:r w:rsidR="00711C20">
        <w:rPr>
          <w:rFonts w:eastAsia="Times New Roman"/>
          <w:color w:val="000000"/>
          <w:lang w:eastAsia="lv-LV"/>
        </w:rPr>
        <w:t xml:space="preserve">tika </w:t>
      </w:r>
      <w:r w:rsidR="00AE03EF" w:rsidRPr="00AE03EF">
        <w:rPr>
          <w:rFonts w:eastAsia="Times New Roman"/>
          <w:color w:val="000000"/>
          <w:lang w:eastAsia="lv-LV"/>
        </w:rPr>
        <w:t xml:space="preserve">ievietotas 14 </w:t>
      </w:r>
      <w:r w:rsidR="00711C20">
        <w:rPr>
          <w:rFonts w:eastAsia="Times New Roman"/>
          <w:color w:val="000000"/>
          <w:lang w:eastAsia="lv-LV"/>
        </w:rPr>
        <w:t xml:space="preserve">izglītojamo </w:t>
      </w:r>
      <w:r w:rsidR="00AE03EF" w:rsidRPr="00AE03EF">
        <w:rPr>
          <w:rFonts w:eastAsia="Times New Roman"/>
          <w:color w:val="000000"/>
          <w:lang w:eastAsia="lv-LV"/>
        </w:rPr>
        <w:t>grupas.</w:t>
      </w:r>
      <w:r w:rsidR="00711C20">
        <w:rPr>
          <w:rFonts w:eastAsia="Times New Roman"/>
          <w:color w:val="000000"/>
          <w:lang w:eastAsia="lv-LV"/>
        </w:rPr>
        <w:t xml:space="preserve"> </w:t>
      </w:r>
    </w:p>
    <w:p w14:paraId="79EED17C" w14:textId="48883934" w:rsidR="0022435E" w:rsidRPr="00A12375" w:rsidRDefault="00A12375" w:rsidP="00A12375">
      <w:pPr>
        <w:pStyle w:val="ListParagraph"/>
        <w:spacing w:after="0"/>
        <w:ind w:left="0" w:right="176" w:firstLine="425"/>
        <w:contextualSpacing w:val="0"/>
        <w:rPr>
          <w:rFonts w:eastAsia="Microsoft YaHei Light" w:cs="Segoe UI Light"/>
          <w:color w:val="000000"/>
        </w:rPr>
      </w:pPr>
      <w:r>
        <w:rPr>
          <w:rFonts w:eastAsia="Microsoft YaHei Light" w:cs="Segoe UI Light"/>
          <w:color w:val="000000"/>
        </w:rPr>
        <w:t>Ā</w:t>
      </w:r>
      <w:r w:rsidRPr="00A12375">
        <w:rPr>
          <w:rFonts w:eastAsia="Microsoft YaHei Light" w:cs="Segoe UI Light"/>
          <w:color w:val="000000"/>
        </w:rPr>
        <w:t xml:space="preserve">PII </w:t>
      </w:r>
      <w:bookmarkStart w:id="25" w:name="_Hlk40695522"/>
      <w:r w:rsidRPr="00A12375">
        <w:rPr>
          <w:rFonts w:eastAsia="Microsoft YaHei Light" w:cs="Segoe UI Light"/>
          <w:color w:val="000000"/>
        </w:rPr>
        <w:t xml:space="preserve">“Strautiņš” </w:t>
      </w:r>
      <w:bookmarkEnd w:id="25"/>
      <w:r w:rsidRPr="00A12375">
        <w:rPr>
          <w:rFonts w:eastAsia="Microsoft YaHei Light" w:cs="Segoe UI Light"/>
          <w:color w:val="000000"/>
        </w:rPr>
        <w:t xml:space="preserve">ēkā par 14 207 </w:t>
      </w:r>
      <w:r w:rsidR="008F1823" w:rsidRPr="008F1823">
        <w:rPr>
          <w:rFonts w:eastAsia="Microsoft YaHei Light" w:cs="Segoe UI Light"/>
        </w:rPr>
        <w:t>eiro</w:t>
      </w:r>
      <w:r w:rsidR="008F1823" w:rsidRPr="00A12375">
        <w:rPr>
          <w:rFonts w:eastAsia="Microsoft YaHei Light" w:cs="Segoe UI Light"/>
          <w:color w:val="000000"/>
        </w:rPr>
        <w:t xml:space="preserve"> </w:t>
      </w:r>
      <w:r w:rsidRPr="00A12375">
        <w:rPr>
          <w:rFonts w:eastAsia="Microsoft YaHei Light" w:cs="Segoe UI Light"/>
          <w:color w:val="000000"/>
        </w:rPr>
        <w:t>tika pārbūvēta ugusdrošības brīdināšanas sistēma</w:t>
      </w:r>
      <w:r>
        <w:rPr>
          <w:rFonts w:eastAsia="Microsoft YaHei Light" w:cs="Segoe UI Light"/>
          <w:color w:val="000000"/>
        </w:rPr>
        <w:t>, kā arī, ņ</w:t>
      </w:r>
      <w:r w:rsidR="00711C20">
        <w:rPr>
          <w:rFonts w:eastAsia="Times New Roman"/>
          <w:color w:val="000000"/>
          <w:lang w:eastAsia="lv-LV"/>
        </w:rPr>
        <w:t>emot vērā sliktos laika apstākļus un telpu ierobežoto funkcionalitāti</w:t>
      </w:r>
      <w:r w:rsidR="00010006">
        <w:rPr>
          <w:rFonts w:eastAsia="Times New Roman"/>
          <w:color w:val="000000"/>
          <w:lang w:eastAsia="lv-LV"/>
        </w:rPr>
        <w:t xml:space="preserve"> Ādažu vidusskolas ēkā</w:t>
      </w:r>
      <w:r w:rsidR="00711C20">
        <w:rPr>
          <w:rFonts w:eastAsia="Times New Roman"/>
          <w:color w:val="000000"/>
          <w:lang w:eastAsia="lv-LV"/>
        </w:rPr>
        <w:t>, t</w:t>
      </w:r>
      <w:r w:rsidR="00AE03EF" w:rsidRPr="00AE03EF">
        <w:rPr>
          <w:rFonts w:eastAsia="Times New Roman"/>
          <w:color w:val="000000"/>
          <w:lang w:eastAsia="lv-LV"/>
        </w:rPr>
        <w:t>ika iegādāti</w:t>
      </w:r>
      <w:r w:rsidR="00711C20">
        <w:rPr>
          <w:rFonts w:eastAsia="Times New Roman"/>
          <w:color w:val="000000"/>
          <w:lang w:eastAsia="lv-LV"/>
        </w:rPr>
        <w:t xml:space="preserve"> </w:t>
      </w:r>
      <w:r w:rsidR="00AE03EF" w:rsidRPr="00AE03EF">
        <w:rPr>
          <w:rFonts w:eastAsia="Times New Roman"/>
          <w:color w:val="000000"/>
          <w:lang w:eastAsia="lv-LV"/>
        </w:rPr>
        <w:t xml:space="preserve">14 drēbju žāvējamie skapji un </w:t>
      </w:r>
      <w:r w:rsidR="00010006" w:rsidRPr="00AE03EF">
        <w:rPr>
          <w:rFonts w:eastAsia="Times New Roman"/>
          <w:color w:val="000000"/>
          <w:lang w:eastAsia="lv-LV"/>
        </w:rPr>
        <w:t xml:space="preserve">gaisa mitrinātāji </w:t>
      </w:r>
      <w:r w:rsidR="00AE03EF" w:rsidRPr="00AE03EF">
        <w:rPr>
          <w:rFonts w:eastAsia="Times New Roman"/>
          <w:color w:val="000000"/>
          <w:lang w:eastAsia="lv-LV"/>
        </w:rPr>
        <w:t>grupu telp</w:t>
      </w:r>
      <w:r w:rsidR="00010006">
        <w:rPr>
          <w:rFonts w:eastAsia="Times New Roman"/>
          <w:color w:val="000000"/>
          <w:lang w:eastAsia="lv-LV"/>
        </w:rPr>
        <w:t>ām</w:t>
      </w:r>
      <w:r w:rsidR="0022435E">
        <w:rPr>
          <w:rFonts w:eastAsia="Times New Roman"/>
          <w:color w:val="000000"/>
          <w:lang w:eastAsia="lv-LV"/>
        </w:rPr>
        <w:t>.</w:t>
      </w:r>
    </w:p>
    <w:p w14:paraId="2A94F7E5" w14:textId="48802911" w:rsidR="00B61E2C" w:rsidRDefault="00624DB5" w:rsidP="00D22E15">
      <w:pPr>
        <w:spacing w:before="120" w:after="0"/>
        <w:ind w:right="176" w:firstLine="426"/>
        <w:rPr>
          <w:rFonts w:eastAsia="Times New Roman"/>
          <w:color w:val="000000"/>
          <w:lang w:eastAsia="lv-LV"/>
        </w:rPr>
      </w:pPr>
      <w:r w:rsidRPr="00586AD0">
        <w:rPr>
          <w:rFonts w:eastAsia="Times New Roman"/>
          <w:b/>
          <w:color w:val="000000"/>
          <w:lang w:eastAsia="lv-LV"/>
        </w:rPr>
        <w:t>Kadagas pirmsskolas izglītības iestādē</w:t>
      </w:r>
      <w:r w:rsidR="00586AD0" w:rsidRPr="00586AD0">
        <w:rPr>
          <w:rFonts w:eastAsia="Times New Roman"/>
          <w:bCs/>
          <w:color w:val="000000"/>
          <w:lang w:eastAsia="lv-LV"/>
        </w:rPr>
        <w:t xml:space="preserve">, veicot </w:t>
      </w:r>
      <w:r w:rsidRPr="00586AD0">
        <w:rPr>
          <w:rFonts w:eastAsia="Times New Roman"/>
          <w:bCs/>
          <w:color w:val="000000"/>
          <w:lang w:eastAsia="lv-LV"/>
        </w:rPr>
        <w:t xml:space="preserve"> </w:t>
      </w:r>
      <w:r w:rsidR="00586AD0" w:rsidRPr="00586AD0">
        <w:rPr>
          <w:rFonts w:eastAsia="Times New Roman"/>
          <w:bCs/>
          <w:color w:val="000000"/>
          <w:lang w:eastAsia="lv-LV"/>
        </w:rPr>
        <w:t>administratīvo telpu pārbūvi</w:t>
      </w:r>
      <w:r w:rsidR="00DD1250">
        <w:rPr>
          <w:rFonts w:eastAsia="Times New Roman"/>
          <w:bCs/>
          <w:color w:val="000000"/>
          <w:lang w:eastAsia="lv-LV"/>
        </w:rPr>
        <w:t>,</w:t>
      </w:r>
      <w:r w:rsidR="00586AD0">
        <w:rPr>
          <w:rFonts w:eastAsia="Times New Roman"/>
          <w:b/>
          <w:color w:val="000000"/>
          <w:lang w:eastAsia="lv-LV"/>
        </w:rPr>
        <w:t xml:space="preserve"> </w:t>
      </w:r>
      <w:r w:rsidR="002C5E00" w:rsidRPr="002C5E00">
        <w:rPr>
          <w:rFonts w:eastAsia="Times New Roman"/>
          <w:color w:val="000000"/>
          <w:lang w:eastAsia="lv-LV"/>
        </w:rPr>
        <w:t>tika</w:t>
      </w:r>
      <w:r w:rsidR="00586AD0">
        <w:rPr>
          <w:rFonts w:eastAsia="Times New Roman"/>
          <w:color w:val="000000"/>
          <w:lang w:eastAsia="lv-LV"/>
        </w:rPr>
        <w:t xml:space="preserve"> i</w:t>
      </w:r>
      <w:r w:rsidR="00586AD0" w:rsidRPr="00586AD0">
        <w:rPr>
          <w:rFonts w:eastAsia="Times New Roman"/>
          <w:color w:val="000000"/>
          <w:lang w:eastAsia="lv-LV"/>
        </w:rPr>
        <w:t>zveidota jauna grupa 16 izglītojamajiem</w:t>
      </w:r>
      <w:r w:rsidR="00586AD0">
        <w:rPr>
          <w:rFonts w:eastAsia="Times New Roman"/>
          <w:color w:val="000000"/>
          <w:lang w:eastAsia="lv-LV"/>
        </w:rPr>
        <w:t xml:space="preserve"> no 1,5 gada vecuma</w:t>
      </w:r>
      <w:r w:rsidR="00586AD0" w:rsidRPr="00586AD0">
        <w:rPr>
          <w:rFonts w:eastAsia="Times New Roman"/>
          <w:color w:val="000000"/>
          <w:lang w:eastAsia="lv-LV"/>
        </w:rPr>
        <w:t>.</w:t>
      </w:r>
      <w:r w:rsidR="00586AD0">
        <w:rPr>
          <w:rFonts w:eastAsia="Times New Roman"/>
          <w:color w:val="000000"/>
          <w:lang w:eastAsia="lv-LV"/>
        </w:rPr>
        <w:t xml:space="preserve"> </w:t>
      </w:r>
    </w:p>
    <w:p w14:paraId="69DC2671" w14:textId="5618BAF2" w:rsidR="00624DB5" w:rsidRPr="00586AD0" w:rsidRDefault="00586AD0" w:rsidP="00D22E15">
      <w:pPr>
        <w:spacing w:after="0"/>
        <w:ind w:right="176" w:firstLine="425"/>
        <w:rPr>
          <w:rFonts w:eastAsia="Times New Roman"/>
          <w:color w:val="000000"/>
          <w:lang w:eastAsia="lv-LV"/>
        </w:rPr>
      </w:pPr>
      <w:r>
        <w:rPr>
          <w:rFonts w:eastAsia="Times New Roman"/>
          <w:color w:val="000000"/>
          <w:lang w:eastAsia="lv-LV"/>
        </w:rPr>
        <w:t xml:space="preserve">Tika </w:t>
      </w:r>
      <w:r w:rsidR="00DD1250">
        <w:rPr>
          <w:rFonts w:eastAsia="Times New Roman"/>
          <w:color w:val="000000"/>
          <w:lang w:eastAsia="lv-LV"/>
        </w:rPr>
        <w:t xml:space="preserve">arī </w:t>
      </w:r>
      <w:r>
        <w:rPr>
          <w:rFonts w:eastAsia="Times New Roman"/>
          <w:color w:val="000000"/>
          <w:lang w:eastAsia="lv-LV"/>
        </w:rPr>
        <w:t>i</w:t>
      </w:r>
      <w:r w:rsidRPr="00586AD0">
        <w:rPr>
          <w:rFonts w:eastAsia="Times New Roman"/>
          <w:color w:val="000000"/>
          <w:lang w:eastAsia="lv-LV"/>
        </w:rPr>
        <w:t xml:space="preserve">zveidots jauns āra </w:t>
      </w:r>
      <w:r w:rsidR="00010006">
        <w:rPr>
          <w:rFonts w:eastAsia="Times New Roman"/>
          <w:color w:val="000000"/>
          <w:lang w:eastAsia="lv-LV"/>
        </w:rPr>
        <w:t xml:space="preserve">rotaļu </w:t>
      </w:r>
      <w:r w:rsidRPr="00586AD0">
        <w:rPr>
          <w:rFonts w:eastAsia="Times New Roman"/>
          <w:color w:val="000000"/>
          <w:lang w:eastAsia="lv-LV"/>
        </w:rPr>
        <w:t>laukums ar aprīkojumu (smilšu kaste, kalniņš)</w:t>
      </w:r>
      <w:r>
        <w:rPr>
          <w:rFonts w:eastAsia="Times New Roman"/>
          <w:color w:val="000000"/>
          <w:lang w:eastAsia="lv-LV"/>
        </w:rPr>
        <w:t xml:space="preserve">, </w:t>
      </w:r>
      <w:r w:rsidR="00010006">
        <w:rPr>
          <w:rFonts w:eastAsia="Times New Roman"/>
          <w:color w:val="000000"/>
          <w:lang w:eastAsia="lv-LV"/>
        </w:rPr>
        <w:t xml:space="preserve">tika </w:t>
      </w:r>
      <w:r>
        <w:rPr>
          <w:rFonts w:eastAsia="Times New Roman"/>
          <w:color w:val="000000"/>
          <w:lang w:eastAsia="lv-LV"/>
        </w:rPr>
        <w:t>p</w:t>
      </w:r>
      <w:r w:rsidRPr="00586AD0">
        <w:rPr>
          <w:rFonts w:eastAsia="Times New Roman"/>
          <w:color w:val="000000"/>
          <w:lang w:eastAsia="lv-LV"/>
        </w:rPr>
        <w:t>ārkrāsota fasāde sporta zālei, atjaunota</w:t>
      </w:r>
      <w:r>
        <w:rPr>
          <w:rFonts w:eastAsia="Times New Roman"/>
          <w:color w:val="000000"/>
          <w:lang w:eastAsia="lv-LV"/>
        </w:rPr>
        <w:t xml:space="preserve"> koka klājuma pastaigu taka</w:t>
      </w:r>
      <w:r w:rsidRPr="00586AD0">
        <w:rPr>
          <w:rFonts w:eastAsia="Times New Roman"/>
          <w:color w:val="000000"/>
          <w:lang w:eastAsia="lv-LV"/>
        </w:rPr>
        <w:t xml:space="preserve"> </w:t>
      </w:r>
      <w:r w:rsidR="00010006">
        <w:rPr>
          <w:rFonts w:eastAsia="Times New Roman"/>
          <w:color w:val="000000"/>
          <w:lang w:eastAsia="lv-LV"/>
        </w:rPr>
        <w:t>(</w:t>
      </w:r>
      <w:r>
        <w:rPr>
          <w:rFonts w:eastAsia="Times New Roman"/>
          <w:color w:val="000000"/>
          <w:lang w:eastAsia="lv-LV"/>
        </w:rPr>
        <w:t>“</w:t>
      </w:r>
      <w:r w:rsidRPr="00586AD0">
        <w:rPr>
          <w:rFonts w:eastAsia="Times New Roman"/>
          <w:color w:val="000000"/>
          <w:lang w:eastAsia="lv-LV"/>
        </w:rPr>
        <w:t>Burtu taka</w:t>
      </w:r>
      <w:r>
        <w:rPr>
          <w:rFonts w:eastAsia="Times New Roman"/>
          <w:color w:val="000000"/>
          <w:lang w:eastAsia="lv-LV"/>
        </w:rPr>
        <w:t>”</w:t>
      </w:r>
      <w:r w:rsidR="00010006">
        <w:rPr>
          <w:rFonts w:eastAsia="Times New Roman"/>
          <w:color w:val="000000"/>
          <w:lang w:eastAsia="lv-LV"/>
        </w:rPr>
        <w:t>)</w:t>
      </w:r>
      <w:r w:rsidRPr="00586AD0">
        <w:rPr>
          <w:rFonts w:eastAsia="Times New Roman"/>
          <w:color w:val="000000"/>
          <w:lang w:eastAsia="lv-LV"/>
        </w:rPr>
        <w:t xml:space="preserve"> </w:t>
      </w:r>
      <w:r w:rsidR="00B61E2C" w:rsidRPr="00B61E2C">
        <w:rPr>
          <w:rFonts w:eastAsia="Times New Roman"/>
          <w:lang w:eastAsia="lv-LV"/>
        </w:rPr>
        <w:t>2</w:t>
      </w:r>
      <w:r w:rsidRPr="00B61E2C">
        <w:rPr>
          <w:rFonts w:eastAsia="Times New Roman"/>
          <w:lang w:eastAsia="lv-LV"/>
        </w:rPr>
        <w:t>00</w:t>
      </w:r>
      <w:r>
        <w:rPr>
          <w:rFonts w:eastAsia="Times New Roman"/>
          <w:color w:val="000000"/>
          <w:lang w:eastAsia="lv-LV"/>
        </w:rPr>
        <w:t xml:space="preserve"> m garumā </w:t>
      </w:r>
      <w:r w:rsidRPr="00586AD0">
        <w:rPr>
          <w:rFonts w:eastAsia="Times New Roman"/>
          <w:color w:val="000000"/>
          <w:lang w:eastAsia="lv-LV"/>
        </w:rPr>
        <w:t>un veikta tās apzaļumošana ar 60 stādiem</w:t>
      </w:r>
      <w:r>
        <w:rPr>
          <w:rFonts w:eastAsia="Times New Roman"/>
          <w:color w:val="000000"/>
          <w:lang w:eastAsia="lv-LV"/>
        </w:rPr>
        <w:t>, kā arī</w:t>
      </w:r>
      <w:r w:rsidRPr="00586AD0">
        <w:rPr>
          <w:rFonts w:eastAsia="Times New Roman"/>
          <w:color w:val="000000"/>
          <w:lang w:eastAsia="lv-LV"/>
        </w:rPr>
        <w:t xml:space="preserve"> 10 % </w:t>
      </w:r>
      <w:r>
        <w:rPr>
          <w:rFonts w:eastAsia="Times New Roman"/>
          <w:color w:val="000000"/>
          <w:lang w:eastAsia="lv-LV"/>
        </w:rPr>
        <w:t xml:space="preserve">apjomā </w:t>
      </w:r>
      <w:r w:rsidRPr="00586AD0">
        <w:rPr>
          <w:rFonts w:eastAsia="Times New Roman"/>
          <w:color w:val="000000"/>
          <w:lang w:eastAsia="lv-LV"/>
        </w:rPr>
        <w:t xml:space="preserve">papildināta </w:t>
      </w:r>
      <w:r w:rsidR="00010006">
        <w:rPr>
          <w:rFonts w:eastAsia="Times New Roman"/>
          <w:color w:val="000000"/>
          <w:lang w:eastAsia="lv-LV"/>
        </w:rPr>
        <w:t xml:space="preserve">iestādes </w:t>
      </w:r>
      <w:r w:rsidRPr="00586AD0">
        <w:rPr>
          <w:rFonts w:eastAsia="Times New Roman"/>
          <w:color w:val="000000"/>
          <w:lang w:eastAsia="lv-LV"/>
        </w:rPr>
        <w:t xml:space="preserve">materiālā bāze ar rotaļlietām, </w:t>
      </w:r>
      <w:r w:rsidR="00010006">
        <w:rPr>
          <w:rFonts w:eastAsia="Times New Roman"/>
          <w:color w:val="000000"/>
          <w:lang w:eastAsia="lv-LV"/>
        </w:rPr>
        <w:t>sporta</w:t>
      </w:r>
      <w:r w:rsidRPr="00586AD0">
        <w:rPr>
          <w:rFonts w:eastAsia="Times New Roman"/>
          <w:color w:val="000000"/>
          <w:lang w:eastAsia="lv-LV"/>
        </w:rPr>
        <w:t xml:space="preserve"> precēm</w:t>
      </w:r>
      <w:r w:rsidR="00010006">
        <w:rPr>
          <w:rFonts w:eastAsia="Times New Roman"/>
          <w:color w:val="000000"/>
          <w:lang w:eastAsia="lv-LV"/>
        </w:rPr>
        <w:t xml:space="preserve"> un</w:t>
      </w:r>
      <w:r w:rsidRPr="00586AD0">
        <w:rPr>
          <w:rFonts w:eastAsia="Times New Roman"/>
          <w:color w:val="000000"/>
          <w:lang w:eastAsia="lv-LV"/>
        </w:rPr>
        <w:t xml:space="preserve"> attīstošajām </w:t>
      </w:r>
      <w:r w:rsidR="00010006">
        <w:rPr>
          <w:rFonts w:eastAsia="Times New Roman"/>
          <w:color w:val="000000"/>
          <w:lang w:eastAsia="lv-LV"/>
        </w:rPr>
        <w:t xml:space="preserve">galda </w:t>
      </w:r>
      <w:r w:rsidRPr="00586AD0">
        <w:rPr>
          <w:rFonts w:eastAsia="Times New Roman"/>
          <w:color w:val="000000"/>
          <w:lang w:eastAsia="lv-LV"/>
        </w:rPr>
        <w:t>spēlēm.</w:t>
      </w:r>
    </w:p>
    <w:p w14:paraId="018049E2" w14:textId="47F9354A" w:rsidR="003A0CCF" w:rsidRDefault="0020505B" w:rsidP="00D22E15">
      <w:pPr>
        <w:pStyle w:val="ListParagraph"/>
        <w:spacing w:before="120" w:after="0"/>
        <w:ind w:left="0" w:right="176" w:firstLine="426"/>
        <w:contextualSpacing w:val="0"/>
        <w:rPr>
          <w:rFonts w:eastAsia="Times New Roman"/>
          <w:color w:val="000000"/>
          <w:lang w:eastAsia="lv-LV"/>
        </w:rPr>
      </w:pPr>
      <w:r>
        <w:rPr>
          <w:rFonts w:eastAsia="Times New Roman"/>
          <w:b/>
          <w:color w:val="000000"/>
          <w:lang w:eastAsia="lv-LV"/>
        </w:rPr>
        <w:t xml:space="preserve">Ādažu vidusskola (ĀVS) </w:t>
      </w:r>
      <w:r w:rsidR="00DD1250">
        <w:rPr>
          <w:rFonts w:eastAsia="Times New Roman"/>
          <w:color w:val="000000"/>
          <w:lang w:eastAsia="lv-LV"/>
        </w:rPr>
        <w:t>ir</w:t>
      </w:r>
      <w:r w:rsidRPr="0020505B">
        <w:rPr>
          <w:rFonts w:eastAsia="Times New Roman"/>
          <w:color w:val="000000"/>
          <w:lang w:eastAsia="lv-LV"/>
        </w:rPr>
        <w:t xml:space="preserve"> lielākā lauku vidusskola valstī.</w:t>
      </w:r>
      <w:r>
        <w:rPr>
          <w:rFonts w:eastAsia="Times New Roman"/>
          <w:color w:val="000000"/>
          <w:lang w:eastAsia="lv-LV"/>
        </w:rPr>
        <w:t xml:space="preserve"> </w:t>
      </w:r>
      <w:r w:rsidR="00DD1250">
        <w:rPr>
          <w:rFonts w:eastAsia="Times New Roman"/>
          <w:color w:val="000000"/>
          <w:lang w:eastAsia="lv-LV"/>
        </w:rPr>
        <w:t xml:space="preserve">2019.gada izlaidumos </w:t>
      </w:r>
      <w:r w:rsidR="00B61E2C" w:rsidRPr="00B61E2C">
        <w:rPr>
          <w:rFonts w:eastAsia="Times New Roman"/>
          <w:color w:val="000000"/>
          <w:lang w:eastAsia="lv-LV"/>
        </w:rPr>
        <w:t>137</w:t>
      </w:r>
      <w:r w:rsidR="005A5E08" w:rsidRPr="005A5E08">
        <w:rPr>
          <w:rFonts w:eastAsia="Times New Roman"/>
          <w:color w:val="000000"/>
          <w:lang w:eastAsia="lv-LV"/>
        </w:rPr>
        <w:t xml:space="preserve"> skolēni saņēma apliecību par pamatizglītības programmas apguvi </w:t>
      </w:r>
      <w:r w:rsidR="005A5E08">
        <w:rPr>
          <w:rFonts w:eastAsia="Times New Roman"/>
          <w:color w:val="000000"/>
          <w:lang w:eastAsia="lv-LV"/>
        </w:rPr>
        <w:t>(</w:t>
      </w:r>
      <w:r w:rsidR="005A5E08" w:rsidRPr="005A5E08">
        <w:rPr>
          <w:rFonts w:eastAsia="Times New Roman"/>
          <w:color w:val="000000"/>
          <w:lang w:eastAsia="lv-LV"/>
        </w:rPr>
        <w:t xml:space="preserve">t.sk. </w:t>
      </w:r>
      <w:r w:rsidR="00B61E2C">
        <w:rPr>
          <w:rFonts w:eastAsia="Times New Roman"/>
          <w:color w:val="000000"/>
          <w:lang w:eastAsia="lv-LV"/>
        </w:rPr>
        <w:t>25</w:t>
      </w:r>
      <w:r w:rsidR="005A5E08" w:rsidRPr="005A5E08">
        <w:rPr>
          <w:rFonts w:eastAsia="Times New Roman"/>
          <w:color w:val="000000"/>
          <w:lang w:eastAsia="lv-LV"/>
        </w:rPr>
        <w:t xml:space="preserve"> mazākumtautību programmas </w:t>
      </w:r>
      <w:r w:rsidR="002C5E00">
        <w:rPr>
          <w:rFonts w:eastAsia="Times New Roman"/>
          <w:color w:val="000000"/>
          <w:lang w:eastAsia="lv-LV"/>
        </w:rPr>
        <w:t>klasē</w:t>
      </w:r>
      <w:r w:rsidR="005A5E08">
        <w:rPr>
          <w:rFonts w:eastAsia="Times New Roman"/>
          <w:color w:val="000000"/>
          <w:lang w:eastAsia="lv-LV"/>
        </w:rPr>
        <w:t>)</w:t>
      </w:r>
      <w:r w:rsidR="005A5E08" w:rsidRPr="005A5E08">
        <w:rPr>
          <w:rFonts w:eastAsia="Times New Roman"/>
          <w:color w:val="000000"/>
          <w:lang w:eastAsia="lv-LV"/>
        </w:rPr>
        <w:t xml:space="preserve"> un </w:t>
      </w:r>
      <w:r w:rsidR="00B61E2C">
        <w:rPr>
          <w:rFonts w:eastAsia="Times New Roman"/>
          <w:color w:val="000000"/>
          <w:lang w:eastAsia="lv-LV"/>
        </w:rPr>
        <w:t>33</w:t>
      </w:r>
      <w:r w:rsidR="005A5E08" w:rsidRPr="005A5E08">
        <w:rPr>
          <w:rFonts w:eastAsia="Times New Roman"/>
          <w:color w:val="000000"/>
          <w:lang w:eastAsia="lv-LV"/>
        </w:rPr>
        <w:t xml:space="preserve"> skolēni - atestātu par vispārējās vidējās izglītības apguvi</w:t>
      </w:r>
      <w:r w:rsidR="00B61E2C">
        <w:rPr>
          <w:rFonts w:eastAsia="Times New Roman"/>
          <w:color w:val="000000"/>
          <w:lang w:eastAsia="lv-LV"/>
        </w:rPr>
        <w:t xml:space="preserve"> (2018. g. attiecīgi 95 un 37</w:t>
      </w:r>
      <w:r w:rsidR="00DD1250">
        <w:rPr>
          <w:rFonts w:eastAsia="Times New Roman"/>
          <w:color w:val="000000"/>
          <w:lang w:eastAsia="lv-LV"/>
        </w:rPr>
        <w:t xml:space="preserve"> skolēni</w:t>
      </w:r>
      <w:r w:rsidR="00B61E2C">
        <w:rPr>
          <w:rFonts w:eastAsia="Times New Roman"/>
          <w:color w:val="000000"/>
          <w:lang w:eastAsia="lv-LV"/>
        </w:rPr>
        <w:t>)</w:t>
      </w:r>
      <w:r w:rsidR="005A5E08" w:rsidRPr="005A5E08">
        <w:rPr>
          <w:rFonts w:eastAsia="Times New Roman"/>
          <w:color w:val="000000"/>
          <w:lang w:eastAsia="lv-LV"/>
        </w:rPr>
        <w:t xml:space="preserve">. </w:t>
      </w:r>
      <w:r w:rsidR="00B61E2C" w:rsidRPr="00B61E2C">
        <w:rPr>
          <w:rFonts w:eastAsia="Times New Roman"/>
          <w:color w:val="000000"/>
          <w:lang w:eastAsia="lv-LV"/>
        </w:rPr>
        <w:t>Draudzīgā Aicinājuma fonda veidotajā Skolu reitingā lauku vidusskolu grupā ĀVS ieņēma 4. vietu par absolventu sniegumu, 1 absolvents saņēma Finanšu ministrijas Latvijas Simtgades stipendiju</w:t>
      </w:r>
      <w:r w:rsidRPr="0020505B">
        <w:rPr>
          <w:rFonts w:eastAsia="Times New Roman"/>
          <w:color w:val="000000"/>
          <w:lang w:eastAsia="lv-LV"/>
        </w:rPr>
        <w:t xml:space="preserve"> </w:t>
      </w:r>
      <w:r w:rsidR="00FC0FEF">
        <w:rPr>
          <w:rFonts w:eastAsia="Times New Roman"/>
          <w:color w:val="000000"/>
          <w:lang w:eastAsia="lv-LV"/>
        </w:rPr>
        <w:t xml:space="preserve">un </w:t>
      </w:r>
      <w:r w:rsidR="00B61E2C" w:rsidRPr="00B61E2C">
        <w:rPr>
          <w:rFonts w:eastAsia="Times New Roman"/>
          <w:color w:val="000000"/>
          <w:lang w:eastAsia="lv-LV"/>
        </w:rPr>
        <w:t>536</w:t>
      </w:r>
      <w:r w:rsidRPr="0020505B">
        <w:rPr>
          <w:rFonts w:eastAsia="Times New Roman"/>
          <w:color w:val="000000"/>
          <w:lang w:eastAsia="lv-LV"/>
        </w:rPr>
        <w:t xml:space="preserve"> skolēni </w:t>
      </w:r>
      <w:r w:rsidR="005A5E08" w:rsidRPr="0020505B">
        <w:rPr>
          <w:rFonts w:eastAsia="Times New Roman"/>
          <w:color w:val="000000"/>
          <w:lang w:eastAsia="lv-LV"/>
        </w:rPr>
        <w:t>(3</w:t>
      </w:r>
      <w:r w:rsidR="00B61E2C">
        <w:rPr>
          <w:rFonts w:eastAsia="Times New Roman"/>
          <w:color w:val="000000"/>
          <w:lang w:eastAsia="lv-LV"/>
        </w:rPr>
        <w:t>5,6</w:t>
      </w:r>
      <w:r w:rsidR="005A5E08" w:rsidRPr="0020505B">
        <w:rPr>
          <w:rFonts w:eastAsia="Times New Roman"/>
          <w:color w:val="000000"/>
          <w:lang w:eastAsia="lv-LV"/>
        </w:rPr>
        <w:t xml:space="preserve"> %)</w:t>
      </w:r>
      <w:r w:rsidRPr="0020505B">
        <w:rPr>
          <w:rFonts w:eastAsia="Times New Roman"/>
          <w:color w:val="000000"/>
          <w:lang w:eastAsia="lv-LV"/>
        </w:rPr>
        <w:t xml:space="preserve"> ĀVS Atzinības rakstu (</w:t>
      </w:r>
      <w:r w:rsidR="00B61E2C">
        <w:rPr>
          <w:rFonts w:eastAsia="Times New Roman"/>
          <w:color w:val="000000"/>
          <w:lang w:eastAsia="lv-LV"/>
        </w:rPr>
        <w:t>20</w:t>
      </w:r>
      <w:r w:rsidR="00010006">
        <w:rPr>
          <w:rFonts w:eastAsia="Times New Roman"/>
          <w:color w:val="000000"/>
          <w:lang w:eastAsia="lv-LV"/>
        </w:rPr>
        <w:t>1</w:t>
      </w:r>
      <w:r w:rsidR="00B61E2C">
        <w:rPr>
          <w:rFonts w:eastAsia="Times New Roman"/>
          <w:color w:val="000000"/>
          <w:lang w:eastAsia="lv-LV"/>
        </w:rPr>
        <w:t xml:space="preserve">8. g. </w:t>
      </w:r>
      <w:r>
        <w:rPr>
          <w:rFonts w:eastAsia="Times New Roman"/>
          <w:color w:val="000000"/>
          <w:lang w:eastAsia="lv-LV"/>
        </w:rPr>
        <w:t xml:space="preserve"> </w:t>
      </w:r>
      <w:r w:rsidR="00B61E2C">
        <w:rPr>
          <w:rFonts w:eastAsia="Times New Roman"/>
          <w:color w:val="000000"/>
          <w:lang w:eastAsia="lv-LV"/>
        </w:rPr>
        <w:t>485</w:t>
      </w:r>
      <w:r w:rsidR="00DD1250">
        <w:rPr>
          <w:rFonts w:eastAsia="Times New Roman"/>
          <w:color w:val="000000"/>
          <w:lang w:eastAsia="lv-LV"/>
        </w:rPr>
        <w:t xml:space="preserve"> skolēni</w:t>
      </w:r>
      <w:r w:rsidRPr="0020505B">
        <w:rPr>
          <w:rFonts w:eastAsia="Times New Roman"/>
          <w:color w:val="000000"/>
          <w:lang w:eastAsia="lv-LV"/>
        </w:rPr>
        <w:t>)</w:t>
      </w:r>
      <w:r w:rsidR="002C5E00">
        <w:rPr>
          <w:rFonts w:eastAsia="Times New Roman"/>
          <w:color w:val="000000"/>
          <w:lang w:eastAsia="lv-LV"/>
        </w:rPr>
        <w:t>.</w:t>
      </w:r>
      <w:r w:rsidRPr="0020505B">
        <w:rPr>
          <w:rFonts w:eastAsia="Times New Roman"/>
          <w:color w:val="000000"/>
          <w:lang w:eastAsia="lv-LV"/>
        </w:rPr>
        <w:t xml:space="preserve"> 3</w:t>
      </w:r>
      <w:r w:rsidR="00B61E2C">
        <w:rPr>
          <w:rFonts w:eastAsia="Times New Roman"/>
          <w:color w:val="000000"/>
          <w:lang w:eastAsia="lv-LV"/>
        </w:rPr>
        <w:t>0</w:t>
      </w:r>
      <w:r w:rsidRPr="0020505B">
        <w:rPr>
          <w:rFonts w:eastAsia="Times New Roman"/>
          <w:color w:val="000000"/>
          <w:lang w:eastAsia="lv-LV"/>
        </w:rPr>
        <w:t xml:space="preserve"> skolēniem </w:t>
      </w:r>
      <w:r>
        <w:rPr>
          <w:rFonts w:eastAsia="Times New Roman"/>
          <w:color w:val="000000"/>
          <w:lang w:eastAsia="lv-LV"/>
        </w:rPr>
        <w:t xml:space="preserve">tika </w:t>
      </w:r>
      <w:r w:rsidRPr="0020505B">
        <w:rPr>
          <w:rFonts w:eastAsia="Times New Roman"/>
          <w:color w:val="000000"/>
          <w:lang w:eastAsia="lv-LV"/>
        </w:rPr>
        <w:t>noteikti papildu mācību pasākumi (</w:t>
      </w:r>
      <w:r w:rsidR="00010006">
        <w:rPr>
          <w:rFonts w:eastAsia="Times New Roman"/>
          <w:color w:val="000000"/>
          <w:lang w:eastAsia="lv-LV"/>
        </w:rPr>
        <w:t>2018. g.</w:t>
      </w:r>
      <w:r w:rsidRPr="0020505B">
        <w:rPr>
          <w:rFonts w:eastAsia="Times New Roman"/>
          <w:color w:val="000000"/>
          <w:lang w:eastAsia="lv-LV"/>
        </w:rPr>
        <w:t xml:space="preserve"> </w:t>
      </w:r>
      <w:r w:rsidR="00B61E2C">
        <w:rPr>
          <w:rFonts w:eastAsia="Times New Roman"/>
          <w:color w:val="000000"/>
          <w:lang w:eastAsia="lv-LV"/>
        </w:rPr>
        <w:t>43</w:t>
      </w:r>
      <w:r w:rsidR="00DD1250">
        <w:rPr>
          <w:rFonts w:eastAsia="Times New Roman"/>
          <w:color w:val="000000"/>
          <w:lang w:eastAsia="lv-LV"/>
        </w:rPr>
        <w:t xml:space="preserve"> skolēniem</w:t>
      </w:r>
      <w:r w:rsidRPr="0020505B">
        <w:rPr>
          <w:rFonts w:eastAsia="Times New Roman"/>
          <w:color w:val="000000"/>
          <w:lang w:eastAsia="lv-LV"/>
        </w:rPr>
        <w:t xml:space="preserve">). </w:t>
      </w:r>
    </w:p>
    <w:p w14:paraId="2D7B3CB6" w14:textId="4A6FC6A1" w:rsidR="003A0CCF" w:rsidRDefault="0020505B" w:rsidP="00D22E15">
      <w:pPr>
        <w:pStyle w:val="ListParagraph"/>
        <w:spacing w:after="0"/>
        <w:ind w:left="0" w:right="176" w:firstLine="426"/>
        <w:contextualSpacing w:val="0"/>
        <w:rPr>
          <w:rFonts w:eastAsia="Times New Roman"/>
          <w:color w:val="000000"/>
          <w:lang w:eastAsia="lv-LV"/>
        </w:rPr>
      </w:pPr>
      <w:r w:rsidRPr="0020505B">
        <w:rPr>
          <w:rFonts w:eastAsia="Times New Roman"/>
          <w:color w:val="000000"/>
          <w:lang w:eastAsia="lv-LV"/>
        </w:rPr>
        <w:t>9</w:t>
      </w:r>
      <w:r w:rsidR="00B61E2C">
        <w:rPr>
          <w:rFonts w:eastAsia="Times New Roman"/>
          <w:color w:val="000000"/>
          <w:lang w:eastAsia="lv-LV"/>
        </w:rPr>
        <w:t>3</w:t>
      </w:r>
      <w:r w:rsidRPr="0020505B">
        <w:rPr>
          <w:rFonts w:eastAsia="Times New Roman"/>
          <w:color w:val="000000"/>
          <w:lang w:eastAsia="lv-LV"/>
        </w:rPr>
        <w:t xml:space="preserve"> % </w:t>
      </w:r>
      <w:r w:rsidR="008F1823">
        <w:rPr>
          <w:rFonts w:eastAsia="Times New Roman"/>
          <w:color w:val="000000"/>
          <w:lang w:eastAsia="lv-LV"/>
        </w:rPr>
        <w:t xml:space="preserve">no </w:t>
      </w:r>
      <w:r w:rsidRPr="0020505B">
        <w:rPr>
          <w:rFonts w:eastAsia="Times New Roman"/>
          <w:color w:val="000000"/>
          <w:lang w:eastAsia="lv-LV"/>
        </w:rPr>
        <w:t>absolvent</w:t>
      </w:r>
      <w:r w:rsidR="008F1823">
        <w:rPr>
          <w:rFonts w:eastAsia="Times New Roman"/>
          <w:color w:val="000000"/>
          <w:lang w:eastAsia="lv-LV"/>
        </w:rPr>
        <w:t>iem</w:t>
      </w:r>
      <w:r w:rsidRPr="0020505B">
        <w:rPr>
          <w:rFonts w:eastAsia="Times New Roman"/>
          <w:color w:val="000000"/>
          <w:lang w:eastAsia="lv-LV"/>
        </w:rPr>
        <w:t xml:space="preserve"> iestājās augstākajās mācību iestādēs</w:t>
      </w:r>
      <w:r>
        <w:rPr>
          <w:rFonts w:eastAsia="Times New Roman"/>
          <w:color w:val="000000"/>
          <w:lang w:eastAsia="lv-LV"/>
        </w:rPr>
        <w:t>.</w:t>
      </w:r>
      <w:r w:rsidR="00363786">
        <w:rPr>
          <w:rFonts w:eastAsia="Times New Roman"/>
          <w:color w:val="000000"/>
          <w:lang w:eastAsia="lv-LV"/>
        </w:rPr>
        <w:t xml:space="preserve"> </w:t>
      </w:r>
    </w:p>
    <w:p w14:paraId="46A67499" w14:textId="04A4D17C" w:rsidR="003A0CCF" w:rsidRDefault="0020505B" w:rsidP="00D22E15">
      <w:pPr>
        <w:pStyle w:val="ListParagraph"/>
        <w:spacing w:after="0"/>
        <w:ind w:left="0" w:right="176" w:firstLine="426"/>
        <w:contextualSpacing w:val="0"/>
        <w:rPr>
          <w:rFonts w:eastAsia="Times New Roman"/>
          <w:color w:val="000000"/>
          <w:lang w:eastAsia="lv-LV"/>
        </w:rPr>
      </w:pPr>
      <w:r w:rsidRPr="0020505B">
        <w:rPr>
          <w:rFonts w:eastAsia="Times New Roman"/>
          <w:color w:val="000000"/>
          <w:lang w:eastAsia="lv-LV"/>
        </w:rPr>
        <w:lastRenderedPageBreak/>
        <w:t xml:space="preserve">Pierīgas novadu skolu olimpiādēs piedalījās 131 skolēns, izcīnot </w:t>
      </w:r>
      <w:r w:rsidR="00B61E2C">
        <w:rPr>
          <w:rFonts w:eastAsia="Times New Roman"/>
          <w:color w:val="000000"/>
          <w:lang w:eastAsia="lv-LV"/>
        </w:rPr>
        <w:t>69</w:t>
      </w:r>
      <w:r w:rsidRPr="0020505B">
        <w:rPr>
          <w:rFonts w:eastAsia="Times New Roman"/>
          <w:color w:val="000000"/>
          <w:lang w:eastAsia="lv-LV"/>
        </w:rPr>
        <w:t xml:space="preserve"> godalgotas vietas (</w:t>
      </w:r>
      <w:r w:rsidR="00B61E2C">
        <w:rPr>
          <w:rFonts w:eastAsia="Times New Roman"/>
          <w:color w:val="000000"/>
          <w:lang w:eastAsia="lv-LV"/>
        </w:rPr>
        <w:t>2018. g.</w:t>
      </w:r>
      <w:r w:rsidRPr="0020505B">
        <w:rPr>
          <w:rFonts w:eastAsia="Times New Roman"/>
          <w:color w:val="000000"/>
          <w:lang w:eastAsia="lv-LV"/>
        </w:rPr>
        <w:t xml:space="preserve"> </w:t>
      </w:r>
      <w:r w:rsidR="00FC0FEF">
        <w:rPr>
          <w:rFonts w:eastAsia="Times New Roman"/>
          <w:color w:val="000000"/>
          <w:lang w:eastAsia="lv-LV"/>
        </w:rPr>
        <w:t>attiecīgi</w:t>
      </w:r>
      <w:r w:rsidRPr="0020505B">
        <w:rPr>
          <w:rFonts w:eastAsia="Times New Roman"/>
          <w:color w:val="000000"/>
          <w:lang w:eastAsia="lv-LV"/>
        </w:rPr>
        <w:t xml:space="preserve"> 1</w:t>
      </w:r>
      <w:r w:rsidR="00B61E2C">
        <w:rPr>
          <w:rFonts w:eastAsia="Times New Roman"/>
          <w:color w:val="000000"/>
          <w:lang w:eastAsia="lv-LV"/>
        </w:rPr>
        <w:t>31</w:t>
      </w:r>
      <w:r w:rsidRPr="0020505B">
        <w:rPr>
          <w:rFonts w:eastAsia="Times New Roman"/>
          <w:color w:val="000000"/>
          <w:lang w:eastAsia="lv-LV"/>
        </w:rPr>
        <w:t xml:space="preserve"> un </w:t>
      </w:r>
      <w:r w:rsidR="00B61E2C">
        <w:rPr>
          <w:rFonts w:eastAsia="Times New Roman"/>
          <w:color w:val="000000"/>
          <w:lang w:eastAsia="lv-LV"/>
        </w:rPr>
        <w:t>71</w:t>
      </w:r>
      <w:r w:rsidR="00DD1250">
        <w:rPr>
          <w:rFonts w:eastAsia="Times New Roman"/>
          <w:color w:val="000000"/>
          <w:lang w:eastAsia="lv-LV"/>
        </w:rPr>
        <w:t xml:space="preserve"> skolēni</w:t>
      </w:r>
      <w:r w:rsidRPr="0020505B">
        <w:rPr>
          <w:rFonts w:eastAsia="Times New Roman"/>
          <w:color w:val="000000"/>
          <w:lang w:eastAsia="lv-LV"/>
        </w:rPr>
        <w:t xml:space="preserve">). </w:t>
      </w:r>
      <w:r w:rsidR="00B61E2C">
        <w:rPr>
          <w:rFonts w:eastAsia="Times New Roman"/>
          <w:color w:val="000000"/>
          <w:lang w:eastAsia="lv-LV"/>
        </w:rPr>
        <w:t>12</w:t>
      </w:r>
      <w:r w:rsidR="00B61E2C" w:rsidRPr="0020505B">
        <w:rPr>
          <w:rFonts w:eastAsia="Times New Roman"/>
          <w:color w:val="000000"/>
          <w:lang w:eastAsia="lv-LV"/>
        </w:rPr>
        <w:t xml:space="preserve"> skolēni izcīnīja godalgotas vietas valsts līmenī</w:t>
      </w:r>
      <w:r w:rsidR="00B61E2C">
        <w:rPr>
          <w:rFonts w:eastAsia="Times New Roman"/>
          <w:color w:val="000000"/>
          <w:lang w:eastAsia="lv-LV"/>
        </w:rPr>
        <w:t xml:space="preserve"> (2018. g. 6</w:t>
      </w:r>
      <w:r w:rsidR="00DD1250">
        <w:rPr>
          <w:rFonts w:eastAsia="Times New Roman"/>
          <w:color w:val="000000"/>
          <w:lang w:eastAsia="lv-LV"/>
        </w:rPr>
        <w:t xml:space="preserve"> skolēni</w:t>
      </w:r>
      <w:r w:rsidR="00B61E2C">
        <w:rPr>
          <w:rFonts w:eastAsia="Times New Roman"/>
          <w:color w:val="000000"/>
          <w:lang w:eastAsia="lv-LV"/>
        </w:rPr>
        <w:t>)</w:t>
      </w:r>
      <w:r w:rsidRPr="0020505B">
        <w:rPr>
          <w:rFonts w:eastAsia="Times New Roman"/>
          <w:color w:val="000000"/>
          <w:lang w:eastAsia="lv-LV"/>
        </w:rPr>
        <w:t xml:space="preserve">. </w:t>
      </w:r>
      <w:r w:rsidR="002C5E00" w:rsidRPr="003A0CCF">
        <w:rPr>
          <w:rFonts w:eastAsia="Times New Roman"/>
          <w:color w:val="000000"/>
          <w:lang w:eastAsia="lv-LV"/>
        </w:rPr>
        <w:t xml:space="preserve">Par mācību sasniegumiem </w:t>
      </w:r>
      <w:r w:rsidR="00B61E2C" w:rsidRPr="003A0CCF">
        <w:rPr>
          <w:rFonts w:eastAsia="Times New Roman"/>
          <w:color w:val="000000"/>
          <w:lang w:eastAsia="lv-LV"/>
        </w:rPr>
        <w:t>50</w:t>
      </w:r>
      <w:r w:rsidRPr="003A0CCF">
        <w:rPr>
          <w:rFonts w:eastAsia="Times New Roman"/>
          <w:color w:val="000000"/>
          <w:lang w:eastAsia="lv-LV"/>
        </w:rPr>
        <w:t xml:space="preserve"> skolēni tika apbalvoti ar domes naudas balvu.</w:t>
      </w:r>
      <w:r w:rsidR="00363786" w:rsidRPr="003A0CCF">
        <w:rPr>
          <w:rFonts w:eastAsia="Times New Roman"/>
          <w:color w:val="000000"/>
          <w:lang w:eastAsia="lv-LV"/>
        </w:rPr>
        <w:t xml:space="preserve"> </w:t>
      </w:r>
    </w:p>
    <w:p w14:paraId="1C7EBF21" w14:textId="127A6F0B" w:rsidR="003A0CCF" w:rsidRDefault="00F01450" w:rsidP="00D22E15">
      <w:pPr>
        <w:pStyle w:val="ListParagraph"/>
        <w:spacing w:after="0"/>
        <w:ind w:left="0" w:right="176" w:firstLine="426"/>
        <w:contextualSpacing w:val="0"/>
        <w:rPr>
          <w:rFonts w:eastAsia="Times New Roman"/>
          <w:color w:val="000000"/>
          <w:lang w:eastAsia="lv-LV"/>
        </w:rPr>
      </w:pPr>
      <w:r>
        <w:rPr>
          <w:rFonts w:eastAsia="Times New Roman"/>
          <w:color w:val="000000"/>
          <w:lang w:eastAsia="lv-LV"/>
        </w:rPr>
        <w:t xml:space="preserve">Interešu izglītības jomā </w:t>
      </w:r>
      <w:r w:rsidR="0020505B" w:rsidRPr="0020505B">
        <w:rPr>
          <w:rFonts w:eastAsia="Times New Roman"/>
          <w:color w:val="000000"/>
          <w:lang w:eastAsia="lv-LV"/>
        </w:rPr>
        <w:t>ĀVS īsteno</w:t>
      </w:r>
      <w:r w:rsidR="0020505B">
        <w:rPr>
          <w:rFonts w:eastAsia="Times New Roman"/>
          <w:color w:val="000000"/>
          <w:lang w:eastAsia="lv-LV"/>
        </w:rPr>
        <w:t>ja</w:t>
      </w:r>
      <w:r w:rsidR="0020505B" w:rsidRPr="0020505B">
        <w:rPr>
          <w:rFonts w:eastAsia="Times New Roman"/>
          <w:color w:val="000000"/>
          <w:lang w:eastAsia="lv-LV"/>
        </w:rPr>
        <w:t xml:space="preserve"> </w:t>
      </w:r>
      <w:r w:rsidR="00B61E2C">
        <w:rPr>
          <w:rFonts w:eastAsia="Times New Roman"/>
          <w:color w:val="000000"/>
          <w:lang w:eastAsia="lv-LV"/>
        </w:rPr>
        <w:t>3</w:t>
      </w:r>
      <w:r w:rsidR="0020505B" w:rsidRPr="0020505B">
        <w:rPr>
          <w:rFonts w:eastAsia="Times New Roman"/>
          <w:color w:val="000000"/>
          <w:lang w:eastAsia="lv-LV"/>
        </w:rPr>
        <w:t xml:space="preserve"> jaunatnes darba programmas, 1</w:t>
      </w:r>
      <w:r w:rsidR="00B61E2C">
        <w:rPr>
          <w:rFonts w:eastAsia="Times New Roman"/>
          <w:color w:val="000000"/>
          <w:lang w:eastAsia="lv-LV"/>
        </w:rPr>
        <w:t>1</w:t>
      </w:r>
      <w:r w:rsidR="0020505B" w:rsidRPr="0020505B">
        <w:rPr>
          <w:rFonts w:eastAsia="Times New Roman"/>
          <w:color w:val="000000"/>
          <w:lang w:eastAsia="lv-LV"/>
        </w:rPr>
        <w:t xml:space="preserve"> kultūrizglītības programmas, 7 sporta programmas, </w:t>
      </w:r>
      <w:r w:rsidR="00993C7C">
        <w:rPr>
          <w:rFonts w:eastAsia="Times New Roman"/>
          <w:color w:val="000000"/>
          <w:lang w:eastAsia="lv-LV"/>
        </w:rPr>
        <w:t>1</w:t>
      </w:r>
      <w:r w:rsidR="0020505B" w:rsidRPr="0020505B">
        <w:rPr>
          <w:rFonts w:eastAsia="Times New Roman"/>
          <w:color w:val="000000"/>
          <w:lang w:eastAsia="lv-LV"/>
        </w:rPr>
        <w:t xml:space="preserve"> vides izglītības programm</w:t>
      </w:r>
      <w:r w:rsidR="00993C7C">
        <w:rPr>
          <w:rFonts w:eastAsia="Times New Roman"/>
          <w:color w:val="000000"/>
          <w:lang w:eastAsia="lv-LV"/>
        </w:rPr>
        <w:t>u</w:t>
      </w:r>
      <w:r w:rsidR="0020505B" w:rsidRPr="0020505B">
        <w:rPr>
          <w:rFonts w:eastAsia="Times New Roman"/>
          <w:color w:val="000000"/>
          <w:lang w:eastAsia="lv-LV"/>
        </w:rPr>
        <w:t xml:space="preserve"> un 2 tehniskās jaunrades izglītības programmas</w:t>
      </w:r>
      <w:r w:rsidR="0020505B">
        <w:rPr>
          <w:rFonts w:eastAsia="Times New Roman"/>
          <w:color w:val="000000"/>
          <w:lang w:eastAsia="lv-LV"/>
        </w:rPr>
        <w:t>.</w:t>
      </w:r>
      <w:r w:rsidR="0020505B" w:rsidRPr="0020505B">
        <w:rPr>
          <w:rFonts w:eastAsia="Times New Roman"/>
          <w:color w:val="000000"/>
          <w:lang w:eastAsia="lv-LV"/>
        </w:rPr>
        <w:t xml:space="preserve"> </w:t>
      </w:r>
      <w:r w:rsidR="00B61E2C" w:rsidRPr="00B61E2C">
        <w:rPr>
          <w:rFonts w:eastAsia="Times New Roman"/>
          <w:color w:val="000000"/>
          <w:lang w:eastAsia="lv-LV"/>
        </w:rPr>
        <w:t xml:space="preserve">Interešu izglītības </w:t>
      </w:r>
      <w:r w:rsidR="00B61E2C">
        <w:rPr>
          <w:rFonts w:eastAsia="Times New Roman"/>
          <w:color w:val="000000"/>
          <w:lang w:eastAsia="lv-LV"/>
        </w:rPr>
        <w:t>n</w:t>
      </w:r>
      <w:r w:rsidR="0020505B" w:rsidRPr="0020505B">
        <w:rPr>
          <w:rFonts w:eastAsia="Times New Roman"/>
          <w:color w:val="000000"/>
          <w:lang w:eastAsia="lv-LV"/>
        </w:rPr>
        <w:t xml:space="preserve">odarbībās </w:t>
      </w:r>
      <w:r w:rsidR="00010006">
        <w:rPr>
          <w:rFonts w:eastAsia="Times New Roman"/>
          <w:color w:val="000000"/>
          <w:lang w:eastAsia="lv-LV"/>
        </w:rPr>
        <w:t xml:space="preserve">kopā </w:t>
      </w:r>
      <w:r w:rsidR="0020505B" w:rsidRPr="0020505B">
        <w:rPr>
          <w:rFonts w:eastAsia="Times New Roman"/>
          <w:color w:val="000000"/>
          <w:lang w:eastAsia="lv-LV"/>
        </w:rPr>
        <w:t>piedal</w:t>
      </w:r>
      <w:r w:rsidR="0020505B">
        <w:rPr>
          <w:rFonts w:eastAsia="Times New Roman"/>
          <w:color w:val="000000"/>
          <w:lang w:eastAsia="lv-LV"/>
        </w:rPr>
        <w:t>ījās</w:t>
      </w:r>
      <w:r w:rsidR="0020505B" w:rsidRPr="0020505B">
        <w:rPr>
          <w:rFonts w:eastAsia="Times New Roman"/>
          <w:color w:val="000000"/>
          <w:lang w:eastAsia="lv-LV"/>
        </w:rPr>
        <w:t xml:space="preserve"> 11</w:t>
      </w:r>
      <w:r w:rsidR="00993C7C">
        <w:rPr>
          <w:rFonts w:eastAsia="Times New Roman"/>
          <w:color w:val="000000"/>
          <w:lang w:eastAsia="lv-LV"/>
        </w:rPr>
        <w:t>09</w:t>
      </w:r>
      <w:r w:rsidR="0020505B" w:rsidRPr="0020505B">
        <w:rPr>
          <w:rFonts w:eastAsia="Times New Roman"/>
          <w:color w:val="000000"/>
          <w:lang w:eastAsia="lv-LV"/>
        </w:rPr>
        <w:t xml:space="preserve"> skolēni (74</w:t>
      </w:r>
      <w:r w:rsidR="0020505B">
        <w:rPr>
          <w:rFonts w:eastAsia="Times New Roman"/>
          <w:color w:val="000000"/>
          <w:lang w:eastAsia="lv-LV"/>
        </w:rPr>
        <w:t xml:space="preserve"> </w:t>
      </w:r>
      <w:r w:rsidR="0020505B" w:rsidRPr="0020505B">
        <w:rPr>
          <w:rFonts w:eastAsia="Times New Roman"/>
          <w:color w:val="000000"/>
          <w:lang w:eastAsia="lv-LV"/>
        </w:rPr>
        <w:t>%</w:t>
      </w:r>
      <w:r w:rsidR="008F1823">
        <w:rPr>
          <w:rFonts w:eastAsia="Times New Roman"/>
          <w:color w:val="000000"/>
          <w:lang w:eastAsia="lv-LV"/>
        </w:rPr>
        <w:t xml:space="preserve"> no skolēnu kopējā skaita</w:t>
      </w:r>
      <w:r w:rsidR="0020505B" w:rsidRPr="0020505B">
        <w:rPr>
          <w:rFonts w:eastAsia="Times New Roman"/>
          <w:color w:val="000000"/>
          <w:lang w:eastAsia="lv-LV"/>
        </w:rPr>
        <w:t>).</w:t>
      </w:r>
    </w:p>
    <w:p w14:paraId="78F3877A" w14:textId="6F384EFA" w:rsidR="003A0CCF" w:rsidRDefault="00993C7C" w:rsidP="00D22E15">
      <w:pPr>
        <w:pStyle w:val="ListParagraph"/>
        <w:spacing w:after="0"/>
        <w:ind w:left="0" w:right="176" w:firstLine="426"/>
        <w:contextualSpacing w:val="0"/>
        <w:rPr>
          <w:rFonts w:eastAsia="Times New Roman"/>
          <w:color w:val="000000"/>
          <w:lang w:eastAsia="lv-LV"/>
        </w:rPr>
      </w:pPr>
      <w:r>
        <w:rPr>
          <w:rFonts w:eastAsia="Times New Roman"/>
          <w:color w:val="000000"/>
          <w:lang w:eastAsia="lv-LV"/>
        </w:rPr>
        <w:t>Par būtiskāko notikumu skolas dzīvē uzskatāma s</w:t>
      </w:r>
      <w:r w:rsidRPr="00993C7C">
        <w:rPr>
          <w:rFonts w:eastAsia="Times New Roman"/>
          <w:color w:val="000000"/>
          <w:lang w:eastAsia="lv-LV"/>
        </w:rPr>
        <w:t xml:space="preserve">ākumskolas </w:t>
      </w:r>
      <w:r>
        <w:rPr>
          <w:rFonts w:eastAsia="Times New Roman"/>
          <w:color w:val="000000"/>
          <w:lang w:eastAsia="lv-LV"/>
        </w:rPr>
        <w:t>ēkas nodošana ekspluatācijā, uz kuru pārc</w:t>
      </w:r>
      <w:r w:rsidR="00010006">
        <w:rPr>
          <w:rFonts w:eastAsia="Times New Roman"/>
          <w:color w:val="000000"/>
          <w:lang w:eastAsia="lv-LV"/>
        </w:rPr>
        <w:t>ēlās</w:t>
      </w:r>
      <w:r>
        <w:rPr>
          <w:rFonts w:eastAsia="Times New Roman"/>
          <w:color w:val="000000"/>
          <w:lang w:eastAsia="lv-LV"/>
        </w:rPr>
        <w:t xml:space="preserve"> </w:t>
      </w:r>
      <w:r w:rsidR="00036FD1" w:rsidRPr="00993C7C">
        <w:rPr>
          <w:rFonts w:eastAsia="Times New Roman"/>
          <w:color w:val="000000"/>
          <w:lang w:eastAsia="lv-LV"/>
        </w:rPr>
        <w:t xml:space="preserve">1.–4. klašu </w:t>
      </w:r>
      <w:r w:rsidR="00036FD1" w:rsidRPr="00036FD1">
        <w:rPr>
          <w:rFonts w:eastAsia="Times New Roman"/>
          <w:lang w:eastAsia="lv-LV"/>
        </w:rPr>
        <w:t>679</w:t>
      </w:r>
      <w:r w:rsidRPr="00993C7C">
        <w:rPr>
          <w:rFonts w:eastAsia="Times New Roman"/>
          <w:color w:val="FF0000"/>
          <w:lang w:eastAsia="lv-LV"/>
        </w:rPr>
        <w:t xml:space="preserve"> </w:t>
      </w:r>
      <w:r w:rsidRPr="00993C7C">
        <w:rPr>
          <w:rFonts w:eastAsia="Times New Roman"/>
          <w:color w:val="000000"/>
          <w:lang w:eastAsia="lv-LV"/>
        </w:rPr>
        <w:t xml:space="preserve">skolēni. </w:t>
      </w:r>
      <w:r>
        <w:rPr>
          <w:rFonts w:eastAsia="Times New Roman"/>
          <w:color w:val="000000"/>
          <w:lang w:eastAsia="lv-LV"/>
        </w:rPr>
        <w:t>Tas ļāva p</w:t>
      </w:r>
      <w:r w:rsidRPr="00993C7C">
        <w:rPr>
          <w:rFonts w:eastAsia="Times New Roman"/>
          <w:color w:val="000000"/>
          <w:lang w:eastAsia="lv-LV"/>
        </w:rPr>
        <w:t>ārskatīt</w:t>
      </w:r>
      <w:r>
        <w:rPr>
          <w:rFonts w:eastAsia="Times New Roman"/>
          <w:color w:val="000000"/>
          <w:lang w:eastAsia="lv-LV"/>
        </w:rPr>
        <w:t xml:space="preserve"> vidusskolas ēkas</w:t>
      </w:r>
      <w:r w:rsidRPr="00993C7C">
        <w:rPr>
          <w:rFonts w:eastAsia="Times New Roman"/>
          <w:color w:val="000000"/>
          <w:lang w:eastAsia="lv-LV"/>
        </w:rPr>
        <w:t xml:space="preserve"> telpu resurs</w:t>
      </w:r>
      <w:r>
        <w:rPr>
          <w:rFonts w:eastAsia="Times New Roman"/>
          <w:color w:val="000000"/>
          <w:lang w:eastAsia="lv-LV"/>
        </w:rPr>
        <w:t>us</w:t>
      </w:r>
      <w:r w:rsidRPr="00993C7C">
        <w:rPr>
          <w:rFonts w:eastAsia="Times New Roman"/>
          <w:color w:val="000000"/>
          <w:lang w:eastAsia="lv-LV"/>
        </w:rPr>
        <w:t xml:space="preserve"> mācību procesa optimizēšanai </w:t>
      </w:r>
      <w:r>
        <w:rPr>
          <w:rFonts w:eastAsia="Times New Roman"/>
          <w:color w:val="000000"/>
          <w:lang w:eastAsia="lv-LV"/>
        </w:rPr>
        <w:t>un</w:t>
      </w:r>
      <w:r w:rsidRPr="00993C7C">
        <w:rPr>
          <w:rFonts w:eastAsia="Times New Roman"/>
          <w:color w:val="000000"/>
          <w:lang w:eastAsia="lv-LV"/>
        </w:rPr>
        <w:t xml:space="preserve"> vairāki mācību kabineti </w:t>
      </w:r>
      <w:r>
        <w:rPr>
          <w:rFonts w:eastAsia="Times New Roman"/>
          <w:color w:val="000000"/>
          <w:lang w:eastAsia="lv-LV"/>
        </w:rPr>
        <w:t xml:space="preserve">tika </w:t>
      </w:r>
      <w:r w:rsidRPr="00993C7C">
        <w:rPr>
          <w:rFonts w:eastAsia="Times New Roman"/>
          <w:color w:val="000000"/>
          <w:lang w:eastAsia="lv-LV"/>
        </w:rPr>
        <w:t>pārvietoti uz sanitārajām normām atbilstošām telpām.</w:t>
      </w:r>
    </w:p>
    <w:p w14:paraId="7815CD31" w14:textId="19D23F0E" w:rsidR="003A0CCF" w:rsidRDefault="00993C7C" w:rsidP="00D22E15">
      <w:pPr>
        <w:pStyle w:val="ListParagraph"/>
        <w:spacing w:after="0"/>
        <w:ind w:left="0" w:right="176" w:firstLine="426"/>
        <w:contextualSpacing w:val="0"/>
        <w:rPr>
          <w:rFonts w:eastAsia="Times New Roman"/>
          <w:color w:val="000000"/>
          <w:lang w:eastAsia="lv-LV"/>
        </w:rPr>
      </w:pPr>
      <w:r>
        <w:rPr>
          <w:rFonts w:eastAsia="Times New Roman"/>
          <w:color w:val="000000"/>
          <w:lang w:eastAsia="lv-LV"/>
        </w:rPr>
        <w:t xml:space="preserve">Mācību procesa pilnveidei </w:t>
      </w:r>
      <w:r w:rsidRPr="00993C7C">
        <w:rPr>
          <w:rFonts w:eastAsia="Times New Roman"/>
          <w:color w:val="000000"/>
          <w:lang w:eastAsia="lv-LV"/>
        </w:rPr>
        <w:t xml:space="preserve">ĀVS iegādājās 30 planšetes sākumskolā, 45 galda datorus </w:t>
      </w:r>
      <w:r>
        <w:rPr>
          <w:rFonts w:eastAsia="Times New Roman"/>
          <w:color w:val="000000"/>
          <w:lang w:eastAsia="lv-LV"/>
        </w:rPr>
        <w:t>skolotājiem</w:t>
      </w:r>
      <w:r w:rsidRPr="00993C7C">
        <w:rPr>
          <w:rFonts w:eastAsia="Times New Roman"/>
          <w:color w:val="000000"/>
          <w:lang w:eastAsia="lv-LV"/>
        </w:rPr>
        <w:t xml:space="preserve">, </w:t>
      </w:r>
      <w:r w:rsidR="00010006">
        <w:rPr>
          <w:rFonts w:eastAsia="Times New Roman"/>
          <w:color w:val="000000"/>
          <w:lang w:eastAsia="lv-LV"/>
        </w:rPr>
        <w:t xml:space="preserve">datu </w:t>
      </w:r>
      <w:r w:rsidRPr="00993C7C">
        <w:rPr>
          <w:rFonts w:eastAsia="Times New Roman"/>
          <w:color w:val="000000"/>
          <w:lang w:eastAsia="lv-LV"/>
        </w:rPr>
        <w:t>serveri, 850 mēbeļu komplektus skolēniem</w:t>
      </w:r>
      <w:r w:rsidR="00010006">
        <w:rPr>
          <w:rFonts w:eastAsia="Times New Roman"/>
          <w:color w:val="000000"/>
          <w:lang w:eastAsia="lv-LV"/>
        </w:rPr>
        <w:t xml:space="preserve"> un</w:t>
      </w:r>
      <w:r w:rsidRPr="00993C7C">
        <w:rPr>
          <w:rFonts w:eastAsia="Times New Roman"/>
          <w:color w:val="000000"/>
          <w:lang w:eastAsia="lv-LV"/>
        </w:rPr>
        <w:t xml:space="preserve"> 32 </w:t>
      </w:r>
      <w:r w:rsidR="00010006">
        <w:rPr>
          <w:rFonts w:eastAsia="Times New Roman"/>
          <w:color w:val="000000"/>
          <w:lang w:eastAsia="lv-LV"/>
        </w:rPr>
        <w:t xml:space="preserve">komplektus </w:t>
      </w:r>
      <w:r w:rsidRPr="00993C7C">
        <w:rPr>
          <w:rFonts w:eastAsia="Times New Roman"/>
          <w:color w:val="000000"/>
          <w:lang w:eastAsia="lv-LV"/>
        </w:rPr>
        <w:t xml:space="preserve">darba vietām pedagogiem, atbalsta personālam un bibliotēkai, </w:t>
      </w:r>
      <w:r>
        <w:rPr>
          <w:rFonts w:eastAsia="Times New Roman"/>
          <w:color w:val="000000"/>
          <w:lang w:eastAsia="lv-LV"/>
        </w:rPr>
        <w:t>6</w:t>
      </w:r>
      <w:r w:rsidRPr="00993C7C">
        <w:rPr>
          <w:rFonts w:eastAsia="Times New Roman"/>
          <w:color w:val="000000"/>
          <w:lang w:eastAsia="lv-LV"/>
        </w:rPr>
        <w:t>0 krēslus dator</w:t>
      </w:r>
      <w:r w:rsidR="00DD1250">
        <w:rPr>
          <w:rFonts w:eastAsia="Times New Roman"/>
          <w:color w:val="000000"/>
          <w:lang w:eastAsia="lv-LV"/>
        </w:rPr>
        <w:t xml:space="preserve">zinību </w:t>
      </w:r>
      <w:r w:rsidRPr="00993C7C">
        <w:rPr>
          <w:rFonts w:eastAsia="Times New Roman"/>
          <w:color w:val="000000"/>
          <w:lang w:eastAsia="lv-LV"/>
        </w:rPr>
        <w:t>kabinetam un matemātikas kabinetam, 250 krēslus aulai, 45 galdus un 360 ķeblīšus ēdnīcai, kā arī 2 iekārtas grīd</w:t>
      </w:r>
      <w:r w:rsidR="00010006">
        <w:rPr>
          <w:rFonts w:eastAsia="Times New Roman"/>
          <w:color w:val="000000"/>
          <w:lang w:eastAsia="lv-LV"/>
        </w:rPr>
        <w:t>u</w:t>
      </w:r>
      <w:r w:rsidRPr="00993C7C">
        <w:rPr>
          <w:rFonts w:eastAsia="Times New Roman"/>
          <w:color w:val="000000"/>
          <w:lang w:eastAsia="lv-LV"/>
        </w:rPr>
        <w:t xml:space="preserve"> uzkopšana</w:t>
      </w:r>
      <w:r w:rsidR="00010006">
        <w:rPr>
          <w:rFonts w:eastAsia="Times New Roman"/>
          <w:color w:val="000000"/>
          <w:lang w:eastAsia="lv-LV"/>
        </w:rPr>
        <w:t>i</w:t>
      </w:r>
      <w:r w:rsidRPr="00993C7C">
        <w:rPr>
          <w:rFonts w:eastAsia="Times New Roman"/>
          <w:color w:val="000000"/>
          <w:lang w:eastAsia="lv-LV"/>
        </w:rPr>
        <w:t xml:space="preserve">.  </w:t>
      </w:r>
    </w:p>
    <w:p w14:paraId="27FA14A9" w14:textId="76B361A0" w:rsidR="00993C7C" w:rsidRPr="00993C7C" w:rsidRDefault="00993C7C" w:rsidP="003A0CCF">
      <w:pPr>
        <w:pStyle w:val="ListParagraph"/>
        <w:spacing w:after="60"/>
        <w:ind w:left="0" w:right="176" w:firstLine="426"/>
        <w:contextualSpacing w:val="0"/>
        <w:rPr>
          <w:rFonts w:eastAsia="Times New Roman"/>
          <w:color w:val="000000"/>
          <w:lang w:eastAsia="lv-LV"/>
        </w:rPr>
      </w:pPr>
      <w:r w:rsidRPr="00993C7C">
        <w:rPr>
          <w:rFonts w:eastAsia="Times New Roman"/>
          <w:color w:val="000000"/>
          <w:lang w:eastAsia="lv-LV"/>
        </w:rPr>
        <w:t>ĀVS atkārtoti izcīnīja sportiskākās Pierīgas vidusskolas titulu</w:t>
      </w:r>
      <w:r w:rsidR="003A0CCF">
        <w:rPr>
          <w:rFonts w:eastAsia="Times New Roman"/>
          <w:color w:val="000000"/>
          <w:lang w:eastAsia="lv-LV"/>
        </w:rPr>
        <w:t xml:space="preserve">, </w:t>
      </w:r>
      <w:r w:rsidRPr="00993C7C">
        <w:rPr>
          <w:rFonts w:eastAsia="Times New Roman"/>
          <w:color w:val="000000"/>
          <w:lang w:eastAsia="lv-LV"/>
        </w:rPr>
        <w:t xml:space="preserve">organizēja </w:t>
      </w:r>
      <w:r w:rsidR="00010006" w:rsidRPr="00993C7C">
        <w:rPr>
          <w:rFonts w:eastAsia="Times New Roman"/>
          <w:color w:val="000000"/>
          <w:lang w:eastAsia="lv-LV"/>
        </w:rPr>
        <w:t xml:space="preserve">skolā </w:t>
      </w:r>
      <w:r w:rsidRPr="00993C7C">
        <w:rPr>
          <w:rFonts w:eastAsia="Times New Roman"/>
          <w:color w:val="000000"/>
          <w:lang w:eastAsia="lv-LV"/>
        </w:rPr>
        <w:t xml:space="preserve">Valsts policijas un pašvaldības policijas nodarbības, </w:t>
      </w:r>
      <w:r w:rsidR="00F71153">
        <w:rPr>
          <w:rFonts w:eastAsia="Times New Roman"/>
          <w:color w:val="000000"/>
          <w:lang w:eastAsia="lv-LV"/>
        </w:rPr>
        <w:t xml:space="preserve">piedalījās </w:t>
      </w:r>
      <w:r w:rsidRPr="00993C7C">
        <w:rPr>
          <w:rFonts w:eastAsia="Times New Roman"/>
          <w:color w:val="000000"/>
          <w:lang w:eastAsia="lv-LV"/>
        </w:rPr>
        <w:t>CSDD projekt</w:t>
      </w:r>
      <w:r w:rsidR="00F71153">
        <w:rPr>
          <w:rFonts w:eastAsia="Times New Roman"/>
          <w:color w:val="000000"/>
          <w:lang w:eastAsia="lv-LV"/>
        </w:rPr>
        <w:t>ā</w:t>
      </w:r>
      <w:r w:rsidRPr="00993C7C">
        <w:rPr>
          <w:rFonts w:eastAsia="Times New Roman"/>
          <w:color w:val="000000"/>
          <w:lang w:eastAsia="lv-LV"/>
        </w:rPr>
        <w:t xml:space="preserve"> “Mācies un iegūsti velosipēda vadītāja apliecību savā skolā” </w:t>
      </w:r>
      <w:r w:rsidR="003A0CCF">
        <w:rPr>
          <w:rFonts w:eastAsia="Times New Roman"/>
          <w:color w:val="000000"/>
          <w:lang w:eastAsia="lv-LV"/>
        </w:rPr>
        <w:t>(</w:t>
      </w:r>
      <w:r w:rsidR="00F71153">
        <w:rPr>
          <w:rFonts w:eastAsia="Times New Roman"/>
          <w:color w:val="000000"/>
          <w:lang w:eastAsia="lv-LV"/>
        </w:rPr>
        <w:t>ĀVS ir</w:t>
      </w:r>
      <w:r w:rsidRPr="00993C7C">
        <w:rPr>
          <w:rFonts w:eastAsia="Times New Roman"/>
          <w:color w:val="000000"/>
          <w:lang w:eastAsia="lv-LV"/>
        </w:rPr>
        <w:t xml:space="preserve"> tiesīga veikt velosipēdu vadītāju eksamināciju (visi 10 gadus sasniegušie skolēni ieguva velosipēda vadītāja apliecību)</w:t>
      </w:r>
      <w:r w:rsidR="003A0CCF">
        <w:rPr>
          <w:rFonts w:eastAsia="Times New Roman"/>
          <w:color w:val="000000"/>
          <w:lang w:eastAsia="lv-LV"/>
        </w:rPr>
        <w:t>)</w:t>
      </w:r>
      <w:r w:rsidRPr="00993C7C">
        <w:rPr>
          <w:rFonts w:eastAsia="Times New Roman"/>
          <w:color w:val="000000"/>
          <w:lang w:eastAsia="lv-LV"/>
        </w:rPr>
        <w:t>. ĀVS bija “Labākā satiksmes drošības skola” CSDD konkursā ”Gribu būt mobils!” un “Jauno satiksmes dalībnieku forums!”</w:t>
      </w:r>
      <w:r>
        <w:rPr>
          <w:rFonts w:eastAsia="Times New Roman"/>
          <w:color w:val="000000"/>
          <w:lang w:eastAsia="lv-LV"/>
        </w:rPr>
        <w:t xml:space="preserve">. </w:t>
      </w:r>
      <w:r w:rsidRPr="00993C7C">
        <w:rPr>
          <w:rFonts w:eastAsia="Times New Roman"/>
          <w:color w:val="000000"/>
          <w:lang w:eastAsia="lv-LV"/>
        </w:rPr>
        <w:t xml:space="preserve">ĀVS piedalījās konkursā “Esi radošs - #RadiLikumu!” un </w:t>
      </w:r>
      <w:r w:rsidR="00F71153">
        <w:rPr>
          <w:rFonts w:eastAsia="Times New Roman"/>
          <w:color w:val="000000"/>
          <w:lang w:eastAsia="lv-LV"/>
        </w:rPr>
        <w:t>izteica</w:t>
      </w:r>
      <w:r w:rsidRPr="00993C7C">
        <w:rPr>
          <w:rFonts w:eastAsia="Times New Roman"/>
          <w:color w:val="000000"/>
          <w:lang w:eastAsia="lv-LV"/>
        </w:rPr>
        <w:t xml:space="preserve"> Bērnu tiesību aizsardzības likumu bērniem draudzīgā </w:t>
      </w:r>
      <w:r w:rsidR="00F71153">
        <w:rPr>
          <w:rFonts w:eastAsia="Times New Roman"/>
          <w:color w:val="000000"/>
          <w:lang w:eastAsia="lv-LV"/>
        </w:rPr>
        <w:t xml:space="preserve">un saprotamā </w:t>
      </w:r>
      <w:r w:rsidRPr="00993C7C">
        <w:rPr>
          <w:rFonts w:eastAsia="Times New Roman"/>
          <w:color w:val="000000"/>
          <w:lang w:eastAsia="lv-LV"/>
        </w:rPr>
        <w:t>valodā.</w:t>
      </w:r>
    </w:p>
    <w:p w14:paraId="55DDDBD1" w14:textId="5715CE36" w:rsidR="00793986" w:rsidRDefault="00793986" w:rsidP="003A0CCF">
      <w:pPr>
        <w:pStyle w:val="ListParagraph"/>
        <w:spacing w:before="120" w:after="60"/>
        <w:ind w:left="0" w:right="176" w:firstLine="426"/>
        <w:rPr>
          <w:rFonts w:eastAsia="Times New Roman"/>
          <w:color w:val="000000"/>
          <w:lang w:eastAsia="lv-LV"/>
        </w:rPr>
      </w:pPr>
      <w:r w:rsidRPr="00793986">
        <w:rPr>
          <w:rFonts w:eastAsia="Times New Roman"/>
          <w:b/>
          <w:color w:val="000000"/>
          <w:lang w:eastAsia="lv-LV"/>
        </w:rPr>
        <w:t>Ādažu Mākslas un mūzikas skolas</w:t>
      </w:r>
      <w:r>
        <w:rPr>
          <w:rFonts w:eastAsia="Times New Roman"/>
          <w:color w:val="000000"/>
          <w:lang w:eastAsia="lv-LV"/>
        </w:rPr>
        <w:t xml:space="preserve"> </w:t>
      </w:r>
      <w:r w:rsidR="003A0CCF" w:rsidRPr="003A0CCF">
        <w:rPr>
          <w:rFonts w:eastAsia="Times New Roman"/>
          <w:color w:val="000000"/>
          <w:lang w:eastAsia="lv-LV"/>
        </w:rPr>
        <w:t>108</w:t>
      </w:r>
      <w:r w:rsidRPr="00793986">
        <w:rPr>
          <w:rFonts w:eastAsia="Times New Roman"/>
          <w:color w:val="000000"/>
          <w:lang w:eastAsia="lv-LV"/>
        </w:rPr>
        <w:t xml:space="preserve"> audzēkņi </w:t>
      </w:r>
      <w:r>
        <w:rPr>
          <w:rFonts w:eastAsia="Times New Roman"/>
          <w:color w:val="000000"/>
          <w:lang w:eastAsia="lv-LV"/>
        </w:rPr>
        <w:t>bija</w:t>
      </w:r>
      <w:r w:rsidRPr="00793986">
        <w:rPr>
          <w:rFonts w:eastAsia="Times New Roman"/>
          <w:color w:val="000000"/>
          <w:lang w:eastAsia="lv-LV"/>
        </w:rPr>
        <w:t xml:space="preserve"> </w:t>
      </w:r>
      <w:r w:rsidR="00FC0FEF">
        <w:rPr>
          <w:rFonts w:eastAsia="Times New Roman"/>
          <w:color w:val="000000"/>
          <w:lang w:eastAsia="lv-LV"/>
        </w:rPr>
        <w:t xml:space="preserve">dažādu </w:t>
      </w:r>
      <w:r w:rsidRPr="00793986">
        <w:rPr>
          <w:rFonts w:eastAsia="Times New Roman"/>
          <w:color w:val="000000"/>
          <w:lang w:eastAsia="lv-LV"/>
        </w:rPr>
        <w:t>konkursu laureāti ar visaugstākajiem vērtējumiem</w:t>
      </w:r>
      <w:r w:rsidR="003A0CCF">
        <w:rPr>
          <w:rFonts w:eastAsia="Times New Roman"/>
          <w:color w:val="000000"/>
          <w:lang w:eastAsia="lv-LV"/>
        </w:rPr>
        <w:t xml:space="preserve"> (2018. g. 77</w:t>
      </w:r>
      <w:r w:rsidR="00DD1250">
        <w:rPr>
          <w:rFonts w:eastAsia="Times New Roman"/>
          <w:color w:val="000000"/>
          <w:lang w:eastAsia="lv-LV"/>
        </w:rPr>
        <w:t xml:space="preserve"> audzēkņi</w:t>
      </w:r>
      <w:r w:rsidR="003A0CCF">
        <w:rPr>
          <w:rFonts w:eastAsia="Times New Roman"/>
          <w:color w:val="000000"/>
          <w:lang w:eastAsia="lv-LV"/>
        </w:rPr>
        <w:t>), bet s</w:t>
      </w:r>
      <w:r w:rsidR="003A0CCF">
        <w:t>kolas</w:t>
      </w:r>
      <w:r w:rsidR="003A0CCF" w:rsidRPr="003A0CCF">
        <w:t xml:space="preserve"> 17</w:t>
      </w:r>
      <w:r w:rsidR="003A0CCF">
        <w:t xml:space="preserve"> </w:t>
      </w:r>
      <w:r w:rsidR="003A0CCF" w:rsidRPr="003A0CCF">
        <w:t>absolventi uzsāka mācības nākamajā izglītības pakāpē</w:t>
      </w:r>
      <w:r w:rsidR="003A0CCF">
        <w:t>.</w:t>
      </w:r>
      <w:r w:rsidR="003A0CCF" w:rsidRPr="003A0CCF">
        <w:t xml:space="preserve"> </w:t>
      </w:r>
      <w:r>
        <w:rPr>
          <w:rFonts w:eastAsia="Times New Roman"/>
          <w:color w:val="000000"/>
          <w:lang w:eastAsia="lv-LV"/>
        </w:rPr>
        <w:t>Skola</w:t>
      </w:r>
      <w:r w:rsidR="003A0CCF">
        <w:rPr>
          <w:rFonts w:eastAsia="Times New Roman"/>
          <w:color w:val="000000"/>
          <w:lang w:eastAsia="lv-LV"/>
        </w:rPr>
        <w:t xml:space="preserve"> </w:t>
      </w:r>
      <w:r w:rsidR="003A0CCF" w:rsidRPr="003A0CCF">
        <w:rPr>
          <w:rFonts w:eastAsia="Times New Roman"/>
          <w:color w:val="000000"/>
          <w:lang w:eastAsia="lv-LV"/>
        </w:rPr>
        <w:t>organizē</w:t>
      </w:r>
      <w:r w:rsidR="003A0CCF">
        <w:rPr>
          <w:rFonts w:eastAsia="Times New Roman"/>
          <w:color w:val="000000"/>
          <w:lang w:eastAsia="lv-LV"/>
        </w:rPr>
        <w:t>ja</w:t>
      </w:r>
      <w:r w:rsidR="003A0CCF" w:rsidRPr="003A0CCF">
        <w:rPr>
          <w:rFonts w:eastAsia="Times New Roman"/>
          <w:color w:val="000000"/>
          <w:lang w:eastAsia="lv-LV"/>
        </w:rPr>
        <w:t xml:space="preserve"> VI. Mūzikas jaunrades konkurs</w:t>
      </w:r>
      <w:r w:rsidR="003A0CCF">
        <w:rPr>
          <w:rFonts w:eastAsia="Times New Roman"/>
          <w:color w:val="000000"/>
          <w:lang w:eastAsia="lv-LV"/>
        </w:rPr>
        <w:t>u</w:t>
      </w:r>
      <w:r w:rsidR="003A0CCF" w:rsidRPr="003A0CCF">
        <w:rPr>
          <w:rFonts w:eastAsia="Times New Roman"/>
          <w:color w:val="000000"/>
          <w:lang w:eastAsia="lv-LV"/>
        </w:rPr>
        <w:t xml:space="preserve"> „Skaņuraksti Ādažos“ (50 dalībnieki)</w:t>
      </w:r>
      <w:r w:rsidR="003A0CCF">
        <w:rPr>
          <w:rFonts w:eastAsia="Times New Roman"/>
          <w:color w:val="000000"/>
          <w:lang w:eastAsia="lv-LV"/>
        </w:rPr>
        <w:t xml:space="preserve">, </w:t>
      </w:r>
      <w:r w:rsidR="003A0CCF" w:rsidRPr="003A0CCF">
        <w:rPr>
          <w:rFonts w:eastAsia="Times New Roman"/>
          <w:color w:val="000000"/>
          <w:lang w:eastAsia="lv-LV"/>
        </w:rPr>
        <w:t>I. Starptautisk</w:t>
      </w:r>
      <w:r w:rsidR="003A0CCF">
        <w:rPr>
          <w:rFonts w:eastAsia="Times New Roman"/>
          <w:color w:val="000000"/>
          <w:lang w:eastAsia="lv-LV"/>
        </w:rPr>
        <w:t>o</w:t>
      </w:r>
      <w:r w:rsidR="003A0CCF" w:rsidRPr="003A0CCF">
        <w:rPr>
          <w:rFonts w:eastAsia="Times New Roman"/>
          <w:color w:val="000000"/>
          <w:lang w:eastAsia="lv-LV"/>
        </w:rPr>
        <w:t xml:space="preserve"> dejas mākslas festivāl</w:t>
      </w:r>
      <w:r w:rsidR="003A0CCF">
        <w:rPr>
          <w:rFonts w:eastAsia="Times New Roman"/>
          <w:color w:val="000000"/>
          <w:lang w:eastAsia="lv-LV"/>
        </w:rPr>
        <w:t>u</w:t>
      </w:r>
      <w:r w:rsidR="003A0CCF" w:rsidRPr="003A0CCF">
        <w:rPr>
          <w:rFonts w:eastAsia="Times New Roman"/>
          <w:color w:val="000000"/>
          <w:lang w:eastAsia="lv-LV"/>
        </w:rPr>
        <w:t xml:space="preserve"> „Tap Dance International“ (45 dalībnieki)</w:t>
      </w:r>
      <w:r w:rsidR="003A0CCF">
        <w:rPr>
          <w:rFonts w:eastAsia="Times New Roman"/>
          <w:color w:val="000000"/>
          <w:lang w:eastAsia="lv-LV"/>
        </w:rPr>
        <w:t xml:space="preserve">, </w:t>
      </w:r>
      <w:r w:rsidR="003A0CCF" w:rsidRPr="003A0CCF">
        <w:rPr>
          <w:rFonts w:eastAsia="Times New Roman"/>
          <w:color w:val="000000"/>
          <w:lang w:eastAsia="lv-LV"/>
        </w:rPr>
        <w:t>II. ĀMMS Mākslas konkurs</w:t>
      </w:r>
      <w:r w:rsidR="003A0CCF">
        <w:rPr>
          <w:rFonts w:eastAsia="Times New Roman"/>
          <w:color w:val="000000"/>
          <w:lang w:eastAsia="lv-LV"/>
        </w:rPr>
        <w:t>u</w:t>
      </w:r>
      <w:r w:rsidR="003A0CCF" w:rsidRPr="003A0CCF">
        <w:rPr>
          <w:rFonts w:eastAsia="Times New Roman"/>
          <w:color w:val="000000"/>
          <w:lang w:eastAsia="lv-LV"/>
        </w:rPr>
        <w:t xml:space="preserve"> “Gaujas mozaīka Ādažos” (57 dalībnieki)</w:t>
      </w:r>
      <w:r w:rsidR="003A0CCF">
        <w:rPr>
          <w:rFonts w:eastAsia="Times New Roman"/>
          <w:color w:val="000000"/>
          <w:lang w:eastAsia="lv-LV"/>
        </w:rPr>
        <w:t xml:space="preserve">, </w:t>
      </w:r>
      <w:r w:rsidR="003A0CCF" w:rsidRPr="003A0CCF">
        <w:rPr>
          <w:rFonts w:eastAsia="Times New Roman"/>
          <w:color w:val="000000"/>
          <w:lang w:eastAsia="lv-LV"/>
        </w:rPr>
        <w:t>II. ĀMMS pedagogu mākslas izstād</w:t>
      </w:r>
      <w:r w:rsidR="003A0CCF">
        <w:rPr>
          <w:rFonts w:eastAsia="Times New Roman"/>
          <w:color w:val="000000"/>
          <w:lang w:eastAsia="lv-LV"/>
        </w:rPr>
        <w:t>i</w:t>
      </w:r>
      <w:r w:rsidR="003A0CCF" w:rsidRPr="003A0CCF">
        <w:rPr>
          <w:rFonts w:eastAsia="Times New Roman"/>
          <w:color w:val="000000"/>
          <w:lang w:eastAsia="lv-LV"/>
        </w:rPr>
        <w:t xml:space="preserve"> „Patnība“ (7 mākslinieki)</w:t>
      </w:r>
      <w:r w:rsidR="003A0CCF">
        <w:rPr>
          <w:rFonts w:eastAsia="Times New Roman"/>
          <w:color w:val="000000"/>
          <w:lang w:eastAsia="lv-LV"/>
        </w:rPr>
        <w:t xml:space="preserve">, </w:t>
      </w:r>
      <w:r w:rsidR="003A0CCF" w:rsidRPr="003A0CCF">
        <w:rPr>
          <w:rFonts w:eastAsia="Times New Roman"/>
          <w:color w:val="000000"/>
          <w:lang w:eastAsia="lv-LV"/>
        </w:rPr>
        <w:t>aizsāk</w:t>
      </w:r>
      <w:r w:rsidR="003A0CCF">
        <w:rPr>
          <w:rFonts w:eastAsia="Times New Roman"/>
          <w:color w:val="000000"/>
          <w:lang w:eastAsia="lv-LV"/>
        </w:rPr>
        <w:t>a</w:t>
      </w:r>
      <w:r w:rsidR="003A0CCF" w:rsidRPr="003A0CCF">
        <w:rPr>
          <w:rFonts w:eastAsia="Times New Roman"/>
          <w:color w:val="000000"/>
          <w:lang w:eastAsia="lv-LV"/>
        </w:rPr>
        <w:t xml:space="preserve"> jaun</w:t>
      </w:r>
      <w:r w:rsidR="003A0CCF">
        <w:rPr>
          <w:rFonts w:eastAsia="Times New Roman"/>
          <w:color w:val="000000"/>
          <w:lang w:eastAsia="lv-LV"/>
        </w:rPr>
        <w:t>u</w:t>
      </w:r>
      <w:r w:rsidR="003A0CCF" w:rsidRPr="003A0CCF">
        <w:rPr>
          <w:rFonts w:eastAsia="Times New Roman"/>
          <w:color w:val="000000"/>
          <w:lang w:eastAsia="lv-LV"/>
        </w:rPr>
        <w:t xml:space="preserve"> tradīcij</w:t>
      </w:r>
      <w:r w:rsidR="003A0CCF">
        <w:rPr>
          <w:rFonts w:eastAsia="Times New Roman"/>
          <w:color w:val="000000"/>
          <w:lang w:eastAsia="lv-LV"/>
        </w:rPr>
        <w:t>u</w:t>
      </w:r>
      <w:r w:rsidR="003A0CCF" w:rsidRPr="003A0CCF">
        <w:rPr>
          <w:rFonts w:eastAsia="Times New Roman"/>
          <w:color w:val="000000"/>
          <w:lang w:eastAsia="lv-LV"/>
        </w:rPr>
        <w:t xml:space="preserve"> </w:t>
      </w:r>
      <w:r w:rsidR="003A0CCF">
        <w:rPr>
          <w:rFonts w:eastAsia="Times New Roman"/>
          <w:color w:val="000000"/>
          <w:lang w:eastAsia="lv-LV"/>
        </w:rPr>
        <w:t>“</w:t>
      </w:r>
      <w:r w:rsidR="003A0CCF" w:rsidRPr="003A0CCF">
        <w:rPr>
          <w:rFonts w:eastAsia="Times New Roman"/>
          <w:color w:val="000000"/>
          <w:lang w:eastAsia="lv-LV"/>
        </w:rPr>
        <w:t>Mākslas dienas Ādažos</w:t>
      </w:r>
      <w:r w:rsidR="003A0CCF">
        <w:rPr>
          <w:rFonts w:eastAsia="Times New Roman"/>
          <w:color w:val="000000"/>
          <w:lang w:eastAsia="lv-LV"/>
        </w:rPr>
        <w:t xml:space="preserve">”, un </w:t>
      </w:r>
      <w:r w:rsidR="003A0CCF" w:rsidRPr="003A0CCF">
        <w:rPr>
          <w:rFonts w:eastAsia="Times New Roman"/>
          <w:color w:val="000000"/>
          <w:lang w:eastAsia="lv-LV"/>
        </w:rPr>
        <w:t>21. reizi izdeva savu kalendāru ar skolas audzēkņu mākslas darbiem.</w:t>
      </w:r>
    </w:p>
    <w:p w14:paraId="54996821" w14:textId="2CC3BB3B" w:rsidR="00914322" w:rsidRDefault="003A0CCF" w:rsidP="00914322">
      <w:pPr>
        <w:pStyle w:val="ListParagraph"/>
        <w:spacing w:before="120" w:after="60"/>
        <w:ind w:left="0" w:right="176" w:firstLine="426"/>
        <w:rPr>
          <w:rFonts w:eastAsia="Times New Roman"/>
          <w:color w:val="000000"/>
          <w:lang w:eastAsia="lv-LV"/>
        </w:rPr>
      </w:pPr>
      <w:r>
        <w:rPr>
          <w:rFonts w:eastAsia="Times New Roman"/>
          <w:color w:val="000000"/>
          <w:lang w:eastAsia="lv-LV"/>
        </w:rPr>
        <w:t>Skola r</w:t>
      </w:r>
      <w:r w:rsidRPr="003A0CCF">
        <w:rPr>
          <w:rFonts w:eastAsia="Times New Roman"/>
          <w:color w:val="000000"/>
          <w:lang w:eastAsia="lv-LV"/>
        </w:rPr>
        <w:t>ealizē</w:t>
      </w:r>
      <w:r>
        <w:rPr>
          <w:rFonts w:eastAsia="Times New Roman"/>
          <w:color w:val="000000"/>
          <w:lang w:eastAsia="lv-LV"/>
        </w:rPr>
        <w:t>ja</w:t>
      </w:r>
      <w:r w:rsidRPr="003A0CCF">
        <w:rPr>
          <w:rFonts w:eastAsia="Times New Roman"/>
          <w:color w:val="000000"/>
          <w:lang w:eastAsia="lv-LV"/>
        </w:rPr>
        <w:t xml:space="preserve"> </w:t>
      </w:r>
      <w:r>
        <w:rPr>
          <w:rFonts w:eastAsia="Times New Roman"/>
          <w:color w:val="000000"/>
          <w:lang w:eastAsia="lv-LV"/>
        </w:rPr>
        <w:t>2</w:t>
      </w:r>
      <w:r w:rsidRPr="003A0CCF">
        <w:rPr>
          <w:rFonts w:eastAsia="Times New Roman"/>
          <w:color w:val="000000"/>
          <w:lang w:eastAsia="lv-LV"/>
        </w:rPr>
        <w:t xml:space="preserve"> starptautisk</w:t>
      </w:r>
      <w:r>
        <w:rPr>
          <w:rFonts w:eastAsia="Times New Roman"/>
          <w:color w:val="000000"/>
          <w:lang w:eastAsia="lv-LV"/>
        </w:rPr>
        <w:t>ās</w:t>
      </w:r>
      <w:r w:rsidRPr="003A0CCF">
        <w:rPr>
          <w:rFonts w:eastAsia="Times New Roman"/>
          <w:color w:val="000000"/>
          <w:lang w:eastAsia="lv-LV"/>
        </w:rPr>
        <w:t xml:space="preserve"> sadarbības projekt</w:t>
      </w:r>
      <w:r>
        <w:rPr>
          <w:rFonts w:eastAsia="Times New Roman"/>
          <w:color w:val="000000"/>
          <w:lang w:eastAsia="lv-LV"/>
        </w:rPr>
        <w:t>us</w:t>
      </w:r>
      <w:r w:rsidRPr="003A0CCF">
        <w:rPr>
          <w:rFonts w:eastAsia="Times New Roman"/>
          <w:color w:val="000000"/>
          <w:lang w:eastAsia="lv-LV"/>
        </w:rPr>
        <w:t xml:space="preserve"> – koncerttūr</w:t>
      </w:r>
      <w:r>
        <w:rPr>
          <w:rFonts w:eastAsia="Times New Roman"/>
          <w:color w:val="000000"/>
          <w:lang w:eastAsia="lv-LV"/>
        </w:rPr>
        <w:t>i</w:t>
      </w:r>
      <w:r w:rsidRPr="003A0CCF">
        <w:rPr>
          <w:rFonts w:eastAsia="Times New Roman"/>
          <w:color w:val="000000"/>
          <w:lang w:eastAsia="lv-LV"/>
        </w:rPr>
        <w:t xml:space="preserve"> Latvijā kopā ar Kuresāres mūzikas skolas orķestri (Igaunija) un koncerttūr</w:t>
      </w:r>
      <w:r>
        <w:rPr>
          <w:rFonts w:eastAsia="Times New Roman"/>
          <w:color w:val="000000"/>
          <w:lang w:eastAsia="lv-LV"/>
        </w:rPr>
        <w:t>i</w:t>
      </w:r>
      <w:r w:rsidRPr="003A0CCF">
        <w:rPr>
          <w:rFonts w:eastAsia="Times New Roman"/>
          <w:color w:val="000000"/>
          <w:lang w:eastAsia="lv-LV"/>
        </w:rPr>
        <w:t xml:space="preserve"> Vācijā ar Hamburgas jauniešu orķestri</w:t>
      </w:r>
      <w:r>
        <w:rPr>
          <w:rFonts w:eastAsia="Times New Roman"/>
          <w:color w:val="000000"/>
          <w:lang w:eastAsia="lv-LV"/>
        </w:rPr>
        <w:t>.</w:t>
      </w:r>
    </w:p>
    <w:p w14:paraId="5F254CFB" w14:textId="3628B5A4" w:rsidR="003A0CCF" w:rsidRPr="00914322" w:rsidRDefault="00914322" w:rsidP="00914322">
      <w:pPr>
        <w:pStyle w:val="ListParagraph"/>
        <w:spacing w:before="120" w:after="60"/>
        <w:ind w:left="0" w:right="176" w:firstLine="426"/>
        <w:rPr>
          <w:rFonts w:eastAsia="Times New Roman"/>
          <w:color w:val="000000"/>
          <w:lang w:eastAsia="lv-LV"/>
        </w:rPr>
      </w:pPr>
      <w:r>
        <w:rPr>
          <w:rFonts w:eastAsia="Times New Roman"/>
          <w:color w:val="000000"/>
          <w:lang w:eastAsia="lv-LV"/>
        </w:rPr>
        <w:t xml:space="preserve">Mācību procesa pilnveidošanai notika </w:t>
      </w:r>
      <w:r w:rsidRPr="00914322">
        <w:rPr>
          <w:rFonts w:eastAsia="Times New Roman"/>
          <w:color w:val="000000"/>
          <w:lang w:eastAsia="lv-LV"/>
        </w:rPr>
        <w:t>7 meistarklases ar pieaicinātiem nozares profesionāļiem</w:t>
      </w:r>
      <w:r>
        <w:rPr>
          <w:rFonts w:eastAsia="Times New Roman"/>
          <w:color w:val="000000"/>
          <w:lang w:eastAsia="lv-LV"/>
        </w:rPr>
        <w:t xml:space="preserve">, </w:t>
      </w:r>
      <w:r w:rsidR="00F71153">
        <w:rPr>
          <w:rFonts w:eastAsia="Times New Roman"/>
          <w:color w:val="000000"/>
          <w:lang w:eastAsia="lv-LV"/>
        </w:rPr>
        <w:t xml:space="preserve">tika </w:t>
      </w:r>
      <w:r w:rsidRPr="00914322">
        <w:rPr>
          <w:rFonts w:eastAsia="Times New Roman"/>
          <w:color w:val="000000"/>
          <w:lang w:eastAsia="lv-LV"/>
        </w:rPr>
        <w:t xml:space="preserve">izveidota vasaras muzikālā skatuve </w:t>
      </w:r>
      <w:r>
        <w:rPr>
          <w:rFonts w:eastAsia="Times New Roman"/>
          <w:color w:val="000000"/>
          <w:lang w:eastAsia="lv-LV"/>
        </w:rPr>
        <w:t>(</w:t>
      </w:r>
      <w:r w:rsidRPr="00914322">
        <w:rPr>
          <w:rFonts w:eastAsia="Times New Roman"/>
          <w:color w:val="000000"/>
          <w:lang w:eastAsia="lv-LV"/>
        </w:rPr>
        <w:t>sadarbībā ar viesnīcu „Port Hotel“</w:t>
      </w:r>
      <w:r>
        <w:rPr>
          <w:rFonts w:eastAsia="Times New Roman"/>
          <w:color w:val="000000"/>
          <w:lang w:eastAsia="lv-LV"/>
        </w:rPr>
        <w:t xml:space="preserve">), tika </w:t>
      </w:r>
      <w:r w:rsidRPr="00914322">
        <w:rPr>
          <w:rFonts w:eastAsia="Times New Roman"/>
          <w:color w:val="000000"/>
          <w:lang w:eastAsia="lv-LV"/>
        </w:rPr>
        <w:t xml:space="preserve">organizēti </w:t>
      </w:r>
      <w:r>
        <w:rPr>
          <w:rFonts w:eastAsia="Times New Roman"/>
          <w:color w:val="000000"/>
          <w:lang w:eastAsia="lv-LV"/>
        </w:rPr>
        <w:t>47</w:t>
      </w:r>
      <w:r w:rsidRPr="00914322">
        <w:rPr>
          <w:rFonts w:eastAsia="Times New Roman"/>
          <w:color w:val="000000"/>
          <w:lang w:eastAsia="lv-LV"/>
        </w:rPr>
        <w:t xml:space="preserve"> koncerti</w:t>
      </w:r>
      <w:r>
        <w:rPr>
          <w:rFonts w:eastAsia="Times New Roman"/>
          <w:color w:val="000000"/>
          <w:lang w:eastAsia="lv-LV"/>
        </w:rPr>
        <w:t xml:space="preserve"> un</w:t>
      </w:r>
      <w:r w:rsidRPr="00914322">
        <w:rPr>
          <w:rFonts w:eastAsia="Times New Roman"/>
          <w:color w:val="000000"/>
          <w:lang w:eastAsia="lv-LV"/>
        </w:rPr>
        <w:t xml:space="preserve"> </w:t>
      </w:r>
      <w:r>
        <w:rPr>
          <w:rFonts w:eastAsia="Times New Roman"/>
          <w:color w:val="000000"/>
          <w:lang w:eastAsia="lv-LV"/>
        </w:rPr>
        <w:t>14</w:t>
      </w:r>
      <w:r w:rsidRPr="00914322">
        <w:rPr>
          <w:rFonts w:eastAsia="Times New Roman"/>
          <w:color w:val="000000"/>
          <w:lang w:eastAsia="lv-LV"/>
        </w:rPr>
        <w:t xml:space="preserve"> mākslas izstādes </w:t>
      </w:r>
      <w:r>
        <w:rPr>
          <w:rFonts w:eastAsia="Times New Roman"/>
          <w:color w:val="000000"/>
          <w:lang w:eastAsia="lv-LV"/>
        </w:rPr>
        <w:t xml:space="preserve">(t.sk. </w:t>
      </w:r>
      <w:r w:rsidRPr="00914322">
        <w:rPr>
          <w:rFonts w:eastAsia="Times New Roman"/>
          <w:color w:val="000000"/>
          <w:lang w:eastAsia="lv-LV"/>
        </w:rPr>
        <w:t>ārpus skolas 8 koncerti</w:t>
      </w:r>
      <w:r>
        <w:rPr>
          <w:rFonts w:eastAsia="Times New Roman"/>
          <w:color w:val="000000"/>
          <w:lang w:eastAsia="lv-LV"/>
        </w:rPr>
        <w:t xml:space="preserve"> un</w:t>
      </w:r>
      <w:r w:rsidRPr="00914322">
        <w:rPr>
          <w:rFonts w:eastAsia="Times New Roman"/>
          <w:color w:val="000000"/>
          <w:lang w:eastAsia="lv-LV"/>
        </w:rPr>
        <w:t xml:space="preserve"> 5 izstādes</w:t>
      </w:r>
      <w:r>
        <w:rPr>
          <w:rFonts w:eastAsia="Times New Roman"/>
          <w:color w:val="000000"/>
          <w:lang w:eastAsia="lv-LV"/>
        </w:rPr>
        <w:t xml:space="preserve">), kā arī tika </w:t>
      </w:r>
      <w:r w:rsidRPr="00914322">
        <w:rPr>
          <w:rFonts w:eastAsia="Times New Roman"/>
          <w:color w:val="000000"/>
          <w:lang w:eastAsia="lv-LV"/>
        </w:rPr>
        <w:t xml:space="preserve">iegādāti 3 čelli, </w:t>
      </w:r>
      <w:r>
        <w:rPr>
          <w:rFonts w:eastAsia="Times New Roman"/>
          <w:color w:val="000000"/>
          <w:lang w:eastAsia="lv-LV"/>
        </w:rPr>
        <w:t>2</w:t>
      </w:r>
      <w:r w:rsidRPr="00914322">
        <w:rPr>
          <w:rFonts w:eastAsia="Times New Roman"/>
          <w:color w:val="000000"/>
          <w:lang w:eastAsia="lv-LV"/>
        </w:rPr>
        <w:t xml:space="preserve"> klavieres, 1 basa kokle, 1 bungu trenažieris,</w:t>
      </w:r>
      <w:r>
        <w:rPr>
          <w:rFonts w:eastAsia="Times New Roman"/>
          <w:color w:val="000000"/>
          <w:lang w:eastAsia="lv-LV"/>
        </w:rPr>
        <w:t xml:space="preserve"> </w:t>
      </w:r>
      <w:r w:rsidRPr="00914322">
        <w:rPr>
          <w:rFonts w:eastAsia="Times New Roman"/>
          <w:color w:val="000000"/>
          <w:lang w:eastAsia="lv-LV"/>
        </w:rPr>
        <w:t>1 flauta, 2 ģitāras, 2 klarnetes, sietspiede, papšķēre, baleta grīda</w:t>
      </w:r>
      <w:r>
        <w:rPr>
          <w:rFonts w:eastAsia="Times New Roman"/>
          <w:color w:val="000000"/>
          <w:lang w:eastAsia="lv-LV"/>
        </w:rPr>
        <w:t xml:space="preserve"> un 3</w:t>
      </w:r>
      <w:r w:rsidRPr="00914322">
        <w:rPr>
          <w:rFonts w:eastAsia="Times New Roman"/>
          <w:color w:val="000000"/>
          <w:lang w:eastAsia="lv-LV"/>
        </w:rPr>
        <w:t xml:space="preserve"> dator</w:t>
      </w:r>
      <w:r>
        <w:rPr>
          <w:rFonts w:eastAsia="Times New Roman"/>
          <w:color w:val="000000"/>
          <w:lang w:eastAsia="lv-LV"/>
        </w:rPr>
        <w:t>i.</w:t>
      </w:r>
    </w:p>
    <w:p w14:paraId="6972C13B" w14:textId="03435D5D" w:rsidR="00F66FF3" w:rsidRDefault="00F66FF3" w:rsidP="00914322">
      <w:pPr>
        <w:pStyle w:val="ListParagraph"/>
        <w:spacing w:before="120" w:after="60"/>
        <w:ind w:left="0" w:right="176" w:firstLine="425"/>
        <w:contextualSpacing w:val="0"/>
        <w:rPr>
          <w:rFonts w:eastAsia="Times New Roman"/>
          <w:color w:val="000000"/>
          <w:lang w:eastAsia="lv-LV"/>
        </w:rPr>
      </w:pPr>
      <w:r w:rsidRPr="00F66FF3">
        <w:rPr>
          <w:rFonts w:eastAsia="Times New Roman"/>
          <w:b/>
          <w:color w:val="000000"/>
          <w:lang w:eastAsia="lv-LV"/>
        </w:rPr>
        <w:t>Ādažu Bērnu un jaunatnes skolā</w:t>
      </w:r>
      <w:r>
        <w:rPr>
          <w:rFonts w:eastAsia="Times New Roman"/>
          <w:color w:val="000000"/>
          <w:lang w:eastAsia="lv-LV"/>
        </w:rPr>
        <w:t xml:space="preserve"> </w:t>
      </w:r>
      <w:r w:rsidRPr="00F66FF3">
        <w:rPr>
          <w:rFonts w:eastAsia="Times New Roman"/>
          <w:color w:val="000000"/>
          <w:lang w:eastAsia="lv-LV"/>
        </w:rPr>
        <w:t>darboj</w:t>
      </w:r>
      <w:r>
        <w:rPr>
          <w:rFonts w:eastAsia="Times New Roman"/>
          <w:color w:val="000000"/>
          <w:lang w:eastAsia="lv-LV"/>
        </w:rPr>
        <w:t>ā</w:t>
      </w:r>
      <w:r w:rsidRPr="00F66FF3">
        <w:rPr>
          <w:rFonts w:eastAsia="Times New Roman"/>
          <w:color w:val="000000"/>
          <w:lang w:eastAsia="lv-LV"/>
        </w:rPr>
        <w:t xml:space="preserve">s </w:t>
      </w:r>
      <w:r w:rsidR="00914322">
        <w:rPr>
          <w:rFonts w:eastAsia="Times New Roman"/>
          <w:color w:val="000000"/>
          <w:lang w:eastAsia="lv-LV"/>
        </w:rPr>
        <w:t>40</w:t>
      </w:r>
      <w:r w:rsidRPr="00F66FF3">
        <w:rPr>
          <w:rFonts w:eastAsia="Times New Roman"/>
          <w:color w:val="000000"/>
          <w:lang w:eastAsia="lv-LV"/>
        </w:rPr>
        <w:t xml:space="preserve"> mācību treniņu grupas </w:t>
      </w:r>
      <w:r w:rsidR="00914322">
        <w:rPr>
          <w:rFonts w:eastAsia="Times New Roman"/>
          <w:color w:val="000000"/>
          <w:lang w:eastAsia="lv-LV"/>
        </w:rPr>
        <w:t>(2018. g. 36</w:t>
      </w:r>
      <w:r w:rsidR="00DD1250">
        <w:rPr>
          <w:rFonts w:eastAsia="Times New Roman"/>
          <w:color w:val="000000"/>
          <w:lang w:eastAsia="lv-LV"/>
        </w:rPr>
        <w:t xml:space="preserve"> grupas</w:t>
      </w:r>
      <w:r w:rsidR="00914322">
        <w:rPr>
          <w:rFonts w:eastAsia="Times New Roman"/>
          <w:color w:val="000000"/>
          <w:lang w:eastAsia="lv-LV"/>
        </w:rPr>
        <w:t xml:space="preserve">) </w:t>
      </w:r>
      <w:r w:rsidRPr="00F66FF3">
        <w:rPr>
          <w:rFonts w:eastAsia="Times New Roman"/>
          <w:color w:val="000000"/>
          <w:lang w:eastAsia="lv-LV"/>
        </w:rPr>
        <w:t>9 sporta nodaļās (džudo, peldēšana, orientēšanās sports, volejbols, basketbols, vieglatlētika, florbols, futbols, grieķu-romiešu cīņa)</w:t>
      </w:r>
      <w:r>
        <w:rPr>
          <w:rFonts w:eastAsia="Times New Roman"/>
          <w:color w:val="000000"/>
          <w:lang w:eastAsia="lv-LV"/>
        </w:rPr>
        <w:t>.</w:t>
      </w:r>
      <w:r w:rsidR="001818F1">
        <w:rPr>
          <w:rFonts w:eastAsia="Times New Roman"/>
          <w:color w:val="000000"/>
          <w:lang w:eastAsia="lv-LV"/>
        </w:rPr>
        <w:t xml:space="preserve"> </w:t>
      </w:r>
      <w:r w:rsidR="005A5E08">
        <w:rPr>
          <w:rFonts w:eastAsia="Times New Roman"/>
          <w:color w:val="000000"/>
          <w:lang w:eastAsia="lv-LV"/>
        </w:rPr>
        <w:t>Skolas audzēkņi piedalījās</w:t>
      </w:r>
      <w:r w:rsidR="00914322">
        <w:rPr>
          <w:rFonts w:eastAsia="Times New Roman"/>
          <w:color w:val="000000"/>
          <w:lang w:eastAsia="lv-LV"/>
        </w:rPr>
        <w:t xml:space="preserve"> 225</w:t>
      </w:r>
      <w:r w:rsidR="005A5E08">
        <w:rPr>
          <w:rFonts w:eastAsia="Times New Roman"/>
          <w:color w:val="000000"/>
          <w:lang w:eastAsia="lv-LV"/>
        </w:rPr>
        <w:t xml:space="preserve"> </w:t>
      </w:r>
      <w:r w:rsidR="00FC0FEF">
        <w:rPr>
          <w:rFonts w:eastAsia="Times New Roman"/>
          <w:color w:val="000000"/>
          <w:lang w:eastAsia="lv-LV"/>
        </w:rPr>
        <w:t xml:space="preserve">dažādās </w:t>
      </w:r>
      <w:r w:rsidR="005A5E08">
        <w:rPr>
          <w:rFonts w:eastAsia="Times New Roman"/>
          <w:color w:val="000000"/>
          <w:lang w:eastAsia="lv-LV"/>
        </w:rPr>
        <w:t>sacensībās</w:t>
      </w:r>
      <w:r w:rsidR="00FC0FEF" w:rsidRPr="00FC0FEF">
        <w:rPr>
          <w:rFonts w:eastAsia="Times New Roman"/>
          <w:color w:val="000000"/>
          <w:lang w:eastAsia="lv-LV"/>
        </w:rPr>
        <w:t xml:space="preserve"> </w:t>
      </w:r>
      <w:r w:rsidR="00914322">
        <w:rPr>
          <w:rFonts w:eastAsia="Times New Roman"/>
          <w:color w:val="000000"/>
          <w:lang w:eastAsia="lv-LV"/>
        </w:rPr>
        <w:t>(2018. g. 115</w:t>
      </w:r>
      <w:r w:rsidR="00DD1250">
        <w:rPr>
          <w:rFonts w:eastAsia="Times New Roman"/>
          <w:color w:val="000000"/>
          <w:lang w:eastAsia="lv-LV"/>
        </w:rPr>
        <w:t xml:space="preserve"> sacensībās</w:t>
      </w:r>
      <w:r w:rsidR="00914322">
        <w:rPr>
          <w:rFonts w:eastAsia="Times New Roman"/>
          <w:color w:val="000000"/>
          <w:lang w:eastAsia="lv-LV"/>
        </w:rPr>
        <w:t>) un otro gadu pēc kārtas</w:t>
      </w:r>
      <w:r w:rsidR="00FC0FEF" w:rsidRPr="005A5E08">
        <w:rPr>
          <w:rFonts w:eastAsia="Times New Roman"/>
          <w:color w:val="000000"/>
          <w:lang w:eastAsia="lv-LV"/>
        </w:rPr>
        <w:t xml:space="preserve"> </w:t>
      </w:r>
      <w:r w:rsidR="00FC0FEF">
        <w:rPr>
          <w:rFonts w:eastAsia="Times New Roman"/>
          <w:color w:val="000000"/>
          <w:lang w:eastAsia="lv-LV"/>
        </w:rPr>
        <w:t xml:space="preserve">patstāvīgi </w:t>
      </w:r>
      <w:r w:rsidR="00FC0FEF" w:rsidRPr="005A5E08">
        <w:rPr>
          <w:rFonts w:eastAsia="Times New Roman"/>
          <w:color w:val="000000"/>
          <w:lang w:eastAsia="lv-LV"/>
        </w:rPr>
        <w:t>organizēja starptautisku džudo turnīru „</w:t>
      </w:r>
      <w:r w:rsidR="00FC0FEF">
        <w:rPr>
          <w:rFonts w:eastAsia="Times New Roman"/>
          <w:color w:val="000000"/>
          <w:lang w:eastAsia="lv-LV"/>
        </w:rPr>
        <w:t>Z</w:t>
      </w:r>
      <w:r w:rsidR="00FC0FEF" w:rsidRPr="005A5E08">
        <w:rPr>
          <w:rFonts w:eastAsia="Times New Roman"/>
          <w:color w:val="000000"/>
          <w:lang w:eastAsia="lv-LV"/>
        </w:rPr>
        <w:t xml:space="preserve">elta rudens” ar vairāk kā </w:t>
      </w:r>
      <w:r w:rsidR="00914322">
        <w:rPr>
          <w:rFonts w:eastAsia="Times New Roman"/>
          <w:color w:val="000000"/>
          <w:lang w:eastAsia="lv-LV"/>
        </w:rPr>
        <w:t>4</w:t>
      </w:r>
      <w:r w:rsidR="00FC0FEF" w:rsidRPr="005A5E08">
        <w:rPr>
          <w:rFonts w:eastAsia="Times New Roman"/>
          <w:color w:val="000000"/>
          <w:lang w:eastAsia="lv-LV"/>
        </w:rPr>
        <w:t xml:space="preserve">00 dalībniekiem no </w:t>
      </w:r>
      <w:r w:rsidR="00914322">
        <w:rPr>
          <w:rFonts w:eastAsia="Times New Roman"/>
          <w:color w:val="000000"/>
          <w:lang w:eastAsia="lv-LV"/>
        </w:rPr>
        <w:t>4</w:t>
      </w:r>
      <w:r w:rsidR="00FC0FEF" w:rsidRPr="005A5E08">
        <w:rPr>
          <w:rFonts w:eastAsia="Times New Roman"/>
          <w:color w:val="000000"/>
          <w:lang w:eastAsia="lv-LV"/>
        </w:rPr>
        <w:t xml:space="preserve"> valstīm.</w:t>
      </w:r>
      <w:r w:rsidR="005A5E08" w:rsidRPr="005A5E08">
        <w:rPr>
          <w:rFonts w:eastAsia="Times New Roman"/>
          <w:color w:val="000000"/>
          <w:lang w:eastAsia="lv-LV"/>
        </w:rPr>
        <w:t xml:space="preserve"> Skolu absolvēja </w:t>
      </w:r>
      <w:r w:rsidR="00914322">
        <w:rPr>
          <w:rFonts w:eastAsia="Times New Roman"/>
          <w:color w:val="000000"/>
          <w:lang w:eastAsia="lv-LV"/>
        </w:rPr>
        <w:t>76</w:t>
      </w:r>
      <w:r w:rsidR="005A5E08" w:rsidRPr="005A5E08">
        <w:rPr>
          <w:rFonts w:eastAsia="Times New Roman"/>
          <w:color w:val="000000"/>
          <w:lang w:eastAsia="lv-LV"/>
        </w:rPr>
        <w:t xml:space="preserve"> audzēk</w:t>
      </w:r>
      <w:r w:rsidR="005A5E08">
        <w:rPr>
          <w:rFonts w:eastAsia="Times New Roman"/>
          <w:color w:val="000000"/>
          <w:lang w:eastAsia="lv-LV"/>
        </w:rPr>
        <w:t>ņi</w:t>
      </w:r>
      <w:r w:rsidR="005A5E08" w:rsidRPr="005A5E08">
        <w:rPr>
          <w:rFonts w:eastAsia="Times New Roman"/>
          <w:color w:val="000000"/>
          <w:lang w:eastAsia="lv-LV"/>
        </w:rPr>
        <w:t xml:space="preserve"> (201</w:t>
      </w:r>
      <w:r w:rsidR="00914322">
        <w:rPr>
          <w:rFonts w:eastAsia="Times New Roman"/>
          <w:color w:val="000000"/>
          <w:lang w:eastAsia="lv-LV"/>
        </w:rPr>
        <w:t>8</w:t>
      </w:r>
      <w:r w:rsidR="005A5E08" w:rsidRPr="005A5E08">
        <w:rPr>
          <w:rFonts w:eastAsia="Times New Roman"/>
          <w:color w:val="000000"/>
          <w:lang w:eastAsia="lv-LV"/>
        </w:rPr>
        <w:t>.</w:t>
      </w:r>
      <w:r w:rsidR="00914322">
        <w:rPr>
          <w:rFonts w:eastAsia="Times New Roman"/>
          <w:color w:val="000000"/>
          <w:lang w:eastAsia="lv-LV"/>
        </w:rPr>
        <w:t xml:space="preserve"> </w:t>
      </w:r>
      <w:r w:rsidR="005A5E08" w:rsidRPr="005A5E08">
        <w:rPr>
          <w:rFonts w:eastAsia="Times New Roman"/>
          <w:color w:val="000000"/>
          <w:lang w:eastAsia="lv-LV"/>
        </w:rPr>
        <w:t xml:space="preserve">g. </w:t>
      </w:r>
      <w:r w:rsidR="00914322">
        <w:rPr>
          <w:rFonts w:eastAsia="Times New Roman"/>
          <w:color w:val="000000"/>
          <w:lang w:eastAsia="lv-LV"/>
        </w:rPr>
        <w:t>29</w:t>
      </w:r>
      <w:r w:rsidR="00DD1250">
        <w:rPr>
          <w:rFonts w:eastAsia="Times New Roman"/>
          <w:color w:val="000000"/>
          <w:lang w:eastAsia="lv-LV"/>
        </w:rPr>
        <w:t xml:space="preserve"> audzēkņi</w:t>
      </w:r>
      <w:r w:rsidR="005A5E08" w:rsidRPr="005A5E08">
        <w:rPr>
          <w:rFonts w:eastAsia="Times New Roman"/>
          <w:color w:val="000000"/>
          <w:lang w:eastAsia="lv-LV"/>
        </w:rPr>
        <w:t>)</w:t>
      </w:r>
      <w:r w:rsidR="005A5E08">
        <w:rPr>
          <w:rFonts w:eastAsia="Times New Roman"/>
          <w:color w:val="000000"/>
          <w:lang w:eastAsia="lv-LV"/>
        </w:rPr>
        <w:t xml:space="preserve">. </w:t>
      </w:r>
    </w:p>
    <w:p w14:paraId="6CDE780F" w14:textId="7EC8E580" w:rsidR="00221FB7" w:rsidRPr="00D22E15" w:rsidRDefault="00221FB7" w:rsidP="002E2D2E">
      <w:pPr>
        <w:spacing w:before="240" w:after="0"/>
        <w:rPr>
          <w:b/>
          <w:i/>
          <w:color w:val="000099"/>
        </w:rPr>
      </w:pPr>
      <w:r w:rsidRPr="00D22E15">
        <w:rPr>
          <w:b/>
          <w:i/>
          <w:color w:val="000099"/>
        </w:rPr>
        <w:t>Sports</w:t>
      </w:r>
    </w:p>
    <w:p w14:paraId="49A56BEE" w14:textId="2ECAC796" w:rsidR="00D22E15" w:rsidRDefault="008B71AF" w:rsidP="00D22E15">
      <w:pPr>
        <w:spacing w:before="60" w:after="0"/>
        <w:ind w:firstLine="425"/>
      </w:pPr>
      <w:r>
        <w:rPr>
          <w:rFonts w:eastAsia="Microsoft YaHei Light" w:cs="Segoe UI Light"/>
          <w:noProof/>
          <w:lang w:eastAsia="lv-LV"/>
        </w:rPr>
        <w:drawing>
          <wp:anchor distT="0" distB="0" distL="114300" distR="114300" simplePos="0" relativeHeight="251754496" behindDoc="0" locked="0" layoutInCell="1" allowOverlap="1" wp14:anchorId="1C948C99" wp14:editId="12997A07">
            <wp:simplePos x="0" y="0"/>
            <wp:positionH relativeFrom="margin">
              <wp:posOffset>3167380</wp:posOffset>
            </wp:positionH>
            <wp:positionV relativeFrom="paragraph">
              <wp:posOffset>88900</wp:posOffset>
            </wp:positionV>
            <wp:extent cx="2991485" cy="480695"/>
            <wp:effectExtent l="57150" t="57150" r="56515" b="52705"/>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r w:rsidR="00221FB7">
        <w:t xml:space="preserve">Novadā notika </w:t>
      </w:r>
      <w:r w:rsidR="00672B0F">
        <w:t>21</w:t>
      </w:r>
      <w:r w:rsidR="00221FB7">
        <w:t xml:space="preserve"> sacensība </w:t>
      </w:r>
      <w:r w:rsidR="00672B0F">
        <w:t>dažādos</w:t>
      </w:r>
      <w:r>
        <w:t xml:space="preserve"> </w:t>
      </w:r>
      <w:r w:rsidR="00221FB7">
        <w:t xml:space="preserve">sporta veidos, t.sk. </w:t>
      </w:r>
      <w:r w:rsidR="00672B0F">
        <w:t>1</w:t>
      </w:r>
      <w:r w:rsidR="00221FB7">
        <w:t xml:space="preserve"> starptautiskas, </w:t>
      </w:r>
      <w:r w:rsidR="00672B0F">
        <w:t>2</w:t>
      </w:r>
      <w:r w:rsidR="00221FB7">
        <w:t xml:space="preserve"> republikas </w:t>
      </w:r>
      <w:r w:rsidR="00FC0FEF">
        <w:t xml:space="preserve">nozīmes </w:t>
      </w:r>
      <w:r w:rsidR="00221FB7">
        <w:t>un 18 vietēja</w:t>
      </w:r>
      <w:r w:rsidR="00FE2FA2">
        <w:t>s</w:t>
      </w:r>
      <w:r w:rsidR="00DD1250">
        <w:t xml:space="preserve"> sacensības</w:t>
      </w:r>
      <w:r w:rsidR="00221FB7">
        <w:t xml:space="preserve">. </w:t>
      </w:r>
      <w:r w:rsidR="00FE2FA2">
        <w:t xml:space="preserve">Dome piešķīra </w:t>
      </w:r>
      <w:r w:rsidR="00672B0F" w:rsidRPr="00672B0F">
        <w:t xml:space="preserve">4600 </w:t>
      </w:r>
      <w:r w:rsidR="008F1823" w:rsidRPr="008F1823">
        <w:rPr>
          <w:rFonts w:eastAsia="Microsoft YaHei Light" w:cs="Segoe UI Light"/>
        </w:rPr>
        <w:t>eiro</w:t>
      </w:r>
      <w:r w:rsidR="00FE2FA2">
        <w:t xml:space="preserve"> līdzfinansējumu biedrībām un komandām </w:t>
      </w:r>
      <w:r w:rsidR="00672B0F">
        <w:t>10</w:t>
      </w:r>
      <w:r w:rsidR="00FE2FA2">
        <w:t xml:space="preserve"> sporta sacensību rīkošanai novadā, kā arī </w:t>
      </w:r>
      <w:r w:rsidR="00672B0F" w:rsidRPr="00672B0F">
        <w:t>7400</w:t>
      </w:r>
      <w:r w:rsidR="00FE2FA2">
        <w:t xml:space="preserve"> </w:t>
      </w:r>
      <w:r w:rsidR="008F1823" w:rsidRPr="008F1823">
        <w:rPr>
          <w:rFonts w:eastAsia="Microsoft YaHei Light" w:cs="Segoe UI Light"/>
        </w:rPr>
        <w:t>eiro</w:t>
      </w:r>
      <w:r w:rsidR="00143E1D">
        <w:t xml:space="preserve"> </w:t>
      </w:r>
      <w:r w:rsidR="00FE2FA2">
        <w:t>biedrībām (</w:t>
      </w:r>
      <w:r w:rsidR="00672B0F">
        <w:t>2</w:t>
      </w:r>
      <w:r w:rsidR="00FE2FA2">
        <w:t>) un  sportistiem (</w:t>
      </w:r>
      <w:r w:rsidR="00672B0F">
        <w:t>2</w:t>
      </w:r>
      <w:r w:rsidR="00143E1D">
        <w:t>6</w:t>
      </w:r>
      <w:r w:rsidR="00FE2FA2">
        <w:t>) dalībai sporta sacensībās</w:t>
      </w:r>
      <w:r w:rsidR="00672B0F">
        <w:t xml:space="preserve"> (2018.</w:t>
      </w:r>
      <w:r w:rsidR="00143E1D">
        <w:t xml:space="preserve"> </w:t>
      </w:r>
      <w:r w:rsidR="00672B0F">
        <w:t>g. attiecīgi 3950 un 6290</w:t>
      </w:r>
      <w:r w:rsidR="00143E1D">
        <w:t xml:space="preserve"> </w:t>
      </w:r>
      <w:r w:rsidR="008F1823" w:rsidRPr="008F1823">
        <w:rPr>
          <w:rFonts w:eastAsia="Microsoft YaHei Light" w:cs="Segoe UI Light"/>
        </w:rPr>
        <w:t>eiro</w:t>
      </w:r>
      <w:r w:rsidR="00672B0F">
        <w:t>)</w:t>
      </w:r>
      <w:r w:rsidR="00FE2FA2">
        <w:t>.</w:t>
      </w:r>
    </w:p>
    <w:p w14:paraId="4978E571" w14:textId="3BDB2245" w:rsidR="00D22E15" w:rsidRDefault="00D1082A" w:rsidP="00D22E15">
      <w:pPr>
        <w:spacing w:after="0"/>
        <w:ind w:firstLine="425"/>
      </w:pPr>
      <w:r w:rsidRPr="00D1082A">
        <w:t>Novada pasākum</w:t>
      </w:r>
      <w:r>
        <w:t>ā</w:t>
      </w:r>
      <w:r w:rsidRPr="00D1082A">
        <w:t xml:space="preserve"> “Sporta laureāts” </w:t>
      </w:r>
      <w:r>
        <w:t xml:space="preserve">tika apbalvoti </w:t>
      </w:r>
      <w:r w:rsidR="00143E1D">
        <w:t>115</w:t>
      </w:r>
      <w:r>
        <w:t xml:space="preserve"> sportisti</w:t>
      </w:r>
      <w:r w:rsidR="00FE2FA2">
        <w:t xml:space="preserve">, </w:t>
      </w:r>
      <w:r w:rsidR="00FC0FEF">
        <w:t xml:space="preserve">kopā par </w:t>
      </w:r>
      <w:r w:rsidR="00D22E15" w:rsidRPr="00D22E15">
        <w:t>9121</w:t>
      </w:r>
      <w:r w:rsidR="00D22E15">
        <w:t xml:space="preserve"> </w:t>
      </w:r>
      <w:r w:rsidR="008F1823" w:rsidRPr="008F1823">
        <w:rPr>
          <w:rFonts w:eastAsia="Microsoft YaHei Light" w:cs="Segoe UI Light"/>
        </w:rPr>
        <w:t>eiro</w:t>
      </w:r>
      <w:r w:rsidR="00143E1D">
        <w:t xml:space="preserve"> (2018. g. attiecīgi 103 sportisti un </w:t>
      </w:r>
      <w:r w:rsidR="00143E1D" w:rsidRPr="00FE2FA2">
        <w:t>12</w:t>
      </w:r>
      <w:r w:rsidR="00143E1D">
        <w:t> </w:t>
      </w:r>
      <w:r w:rsidR="00143E1D" w:rsidRPr="00FE2FA2">
        <w:t>110</w:t>
      </w:r>
      <w:r w:rsidR="00143E1D">
        <w:t xml:space="preserve"> </w:t>
      </w:r>
      <w:r w:rsidR="008F1823" w:rsidRPr="008F1823">
        <w:rPr>
          <w:rFonts w:eastAsia="Microsoft YaHei Light" w:cs="Segoe UI Light"/>
        </w:rPr>
        <w:t>eiro</w:t>
      </w:r>
      <w:r w:rsidR="00143E1D" w:rsidRPr="00143E1D">
        <w:t>)</w:t>
      </w:r>
      <w:r w:rsidR="00FE2FA2" w:rsidRPr="00143E1D">
        <w:t>.</w:t>
      </w:r>
    </w:p>
    <w:p w14:paraId="2DB0CD76" w14:textId="230E1595" w:rsidR="00221FB7" w:rsidRDefault="00D10548" w:rsidP="00D22E15">
      <w:pPr>
        <w:spacing w:after="60"/>
        <w:ind w:firstLine="426"/>
      </w:pPr>
      <w:r>
        <w:lastRenderedPageBreak/>
        <w:t>201</w:t>
      </w:r>
      <w:r w:rsidR="00143E1D">
        <w:t>9</w:t>
      </w:r>
      <w:r>
        <w:t>.</w:t>
      </w:r>
      <w:r w:rsidR="00143E1D">
        <w:t xml:space="preserve"> </w:t>
      </w:r>
      <w:r>
        <w:t xml:space="preserve">gadā </w:t>
      </w:r>
      <w:r w:rsidR="00143E1D">
        <w:t xml:space="preserve">dome </w:t>
      </w:r>
      <w:r w:rsidR="00DD1250">
        <w:t>veltīja</w:t>
      </w:r>
      <w:r w:rsidR="00143E1D">
        <w:t xml:space="preserve"> uzmanību Ādažu vidusskolas stadiona uzturēšanas pilnveidei, </w:t>
      </w:r>
      <w:r w:rsidR="000D0254">
        <w:t xml:space="preserve">veicot </w:t>
      </w:r>
      <w:r w:rsidR="00143E1D">
        <w:t>futbola laukuma zāliena</w:t>
      </w:r>
      <w:r w:rsidR="00143E1D" w:rsidRPr="00143E1D">
        <w:t xml:space="preserve"> </w:t>
      </w:r>
      <w:r w:rsidR="00143E1D">
        <w:t xml:space="preserve">atjaunošanu un uzstādot </w:t>
      </w:r>
      <w:r w:rsidR="000D0254">
        <w:t xml:space="preserve">ekonomiskāku tā </w:t>
      </w:r>
      <w:r w:rsidR="00143E1D">
        <w:t>laistīšanas sistēm</w:t>
      </w:r>
      <w:r w:rsidR="000D0254">
        <w:t>u</w:t>
      </w:r>
      <w:r w:rsidR="00D1082A">
        <w:t>.</w:t>
      </w:r>
    </w:p>
    <w:p w14:paraId="72C70500" w14:textId="68B4A8F5" w:rsidR="00221FB7" w:rsidRPr="008B0141" w:rsidRDefault="00221FB7" w:rsidP="002E2D2E">
      <w:pPr>
        <w:spacing w:before="240" w:after="0"/>
        <w:rPr>
          <w:b/>
          <w:i/>
          <w:color w:val="000099"/>
        </w:rPr>
      </w:pPr>
      <w:r w:rsidRPr="008B0141">
        <w:rPr>
          <w:b/>
          <w:i/>
          <w:color w:val="000099"/>
        </w:rPr>
        <w:t>Kultūra</w:t>
      </w:r>
    </w:p>
    <w:tbl>
      <w:tblPr>
        <w:tblStyle w:val="LightGrid-Accent5"/>
        <w:tblW w:w="9748" w:type="dxa"/>
        <w:tblLayout w:type="fixed"/>
        <w:tblLook w:val="04A0" w:firstRow="1" w:lastRow="0" w:firstColumn="1" w:lastColumn="0" w:noHBand="0" w:noVBand="1"/>
      </w:tblPr>
      <w:tblGrid>
        <w:gridCol w:w="4815"/>
        <w:gridCol w:w="2806"/>
        <w:gridCol w:w="709"/>
        <w:gridCol w:w="709"/>
        <w:gridCol w:w="709"/>
      </w:tblGrid>
      <w:tr w:rsidR="000D0254" w:rsidRPr="006813A4" w14:paraId="66810F88" w14:textId="77777777" w:rsidTr="000D02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val="restart"/>
            <w:tcBorders>
              <w:top w:val="single" w:sz="4" w:space="0" w:color="FFFFFF" w:themeColor="background1"/>
              <w:left w:val="single" w:sz="4" w:space="0" w:color="FFFFFF" w:themeColor="background1"/>
              <w:right w:val="single" w:sz="4" w:space="0" w:color="auto"/>
            </w:tcBorders>
          </w:tcPr>
          <w:p w14:paraId="5817C8BC" w14:textId="77777777" w:rsidR="000D0254" w:rsidRPr="002D6DB6" w:rsidRDefault="000D0254" w:rsidP="000D0254">
            <w:pPr>
              <w:spacing w:after="0"/>
              <w:rPr>
                <w:rFonts w:eastAsia="Times New Roman"/>
                <w:b w:val="0"/>
                <w:bCs w:val="0"/>
                <w:color w:val="000000"/>
                <w:sz w:val="24"/>
                <w:szCs w:val="24"/>
                <w:lang w:eastAsia="lv-LV"/>
              </w:rPr>
            </w:pPr>
            <w:r>
              <w:rPr>
                <w:rFonts w:eastAsia="Microsoft YaHei Light" w:cs="Segoe UI Light"/>
                <w:noProof/>
                <w:color w:val="000000"/>
                <w:sz w:val="24"/>
                <w:szCs w:val="24"/>
                <w:lang w:eastAsia="lv-LV"/>
              </w:rPr>
              <w:drawing>
                <wp:anchor distT="0" distB="0" distL="114300" distR="114300" simplePos="0" relativeHeight="251779072" behindDoc="0" locked="0" layoutInCell="1" allowOverlap="1" wp14:anchorId="5470D141" wp14:editId="0F890D39">
                  <wp:simplePos x="0" y="0"/>
                  <wp:positionH relativeFrom="column">
                    <wp:posOffset>-71120</wp:posOffset>
                  </wp:positionH>
                  <wp:positionV relativeFrom="paragraph">
                    <wp:posOffset>-130810</wp:posOffset>
                  </wp:positionV>
                  <wp:extent cx="2639695" cy="2194560"/>
                  <wp:effectExtent l="0" t="57150" r="0" b="53340"/>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p>
        </w:tc>
        <w:tc>
          <w:tcPr>
            <w:tcW w:w="2806" w:type="dxa"/>
            <w:tcBorders>
              <w:left w:val="single" w:sz="4" w:space="0" w:color="auto"/>
              <w:right w:val="single" w:sz="4" w:space="0" w:color="auto"/>
            </w:tcBorders>
            <w:shd w:val="clear" w:color="auto" w:fill="1E5E9F" w:themeFill="accent2" w:themeFillShade="BF"/>
          </w:tcPr>
          <w:p w14:paraId="237CB854" w14:textId="77777777" w:rsidR="000D0254" w:rsidRPr="00F9183D" w:rsidRDefault="000D0254" w:rsidP="000D025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F9183D">
              <w:rPr>
                <w:color w:val="FFFFFF" w:themeColor="background1"/>
                <w:lang w:val="cs-CZ"/>
              </w:rPr>
              <w:t>Nozīmīgākie pasākumi</w:t>
            </w:r>
          </w:p>
        </w:tc>
        <w:tc>
          <w:tcPr>
            <w:tcW w:w="709" w:type="dxa"/>
            <w:tcBorders>
              <w:left w:val="single" w:sz="4" w:space="0" w:color="auto"/>
              <w:right w:val="single" w:sz="4" w:space="0" w:color="auto"/>
            </w:tcBorders>
            <w:shd w:val="clear" w:color="auto" w:fill="1E5E9F" w:themeFill="accent2" w:themeFillShade="BF"/>
          </w:tcPr>
          <w:p w14:paraId="2B04F749" w14:textId="22FA5263" w:rsidR="000D0254" w:rsidRPr="00F9183D" w:rsidRDefault="000D0254" w:rsidP="000D025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lang w:eastAsia="lv-LV"/>
              </w:rPr>
            </w:pPr>
            <w:r w:rsidRPr="00F9183D">
              <w:rPr>
                <w:b w:val="0"/>
                <w:color w:val="FFFFFF" w:themeColor="background1"/>
                <w:lang w:val="cs-CZ"/>
              </w:rPr>
              <w:t>2017.</w:t>
            </w:r>
          </w:p>
        </w:tc>
        <w:tc>
          <w:tcPr>
            <w:tcW w:w="709" w:type="dxa"/>
            <w:tcBorders>
              <w:left w:val="single" w:sz="4" w:space="0" w:color="auto"/>
              <w:right w:val="single" w:sz="4" w:space="0" w:color="auto"/>
            </w:tcBorders>
            <w:shd w:val="clear" w:color="auto" w:fill="1E5E9F" w:themeFill="accent2" w:themeFillShade="BF"/>
          </w:tcPr>
          <w:p w14:paraId="68510DA1" w14:textId="6EAABCD5" w:rsidR="000D0254" w:rsidRPr="000D0254" w:rsidRDefault="000D0254" w:rsidP="000D025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0D0254">
              <w:rPr>
                <w:b w:val="0"/>
                <w:bCs w:val="0"/>
                <w:color w:val="FFFFFF" w:themeColor="background1"/>
                <w:lang w:val="cs-CZ"/>
              </w:rPr>
              <w:t>2018.</w:t>
            </w:r>
          </w:p>
        </w:tc>
        <w:tc>
          <w:tcPr>
            <w:tcW w:w="709" w:type="dxa"/>
            <w:tcBorders>
              <w:left w:val="single" w:sz="4" w:space="0" w:color="auto"/>
            </w:tcBorders>
            <w:shd w:val="clear" w:color="auto" w:fill="1E5E9F" w:themeFill="accent2" w:themeFillShade="BF"/>
          </w:tcPr>
          <w:p w14:paraId="02B834CD" w14:textId="304902B4" w:rsidR="000D0254" w:rsidRPr="000D0254" w:rsidRDefault="000D0254" w:rsidP="000D025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eastAsia="lv-LV"/>
              </w:rPr>
            </w:pPr>
            <w:r w:rsidRPr="000D0254">
              <w:rPr>
                <w:rFonts w:eastAsia="Times New Roman"/>
                <w:bCs w:val="0"/>
                <w:color w:val="FFFFFF" w:themeColor="background1"/>
                <w:lang w:eastAsia="lv-LV"/>
              </w:rPr>
              <w:t>2019.</w:t>
            </w:r>
          </w:p>
        </w:tc>
      </w:tr>
      <w:tr w:rsidR="000D0254" w:rsidRPr="006813A4" w14:paraId="4AE7D39B" w14:textId="77777777" w:rsidTr="000D0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003DC2DB"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5C68F4FE" w14:textId="77777777" w:rsidR="000D0254" w:rsidRPr="00F9183D" w:rsidRDefault="000D0254" w:rsidP="000D0254">
            <w:pPr>
              <w:spacing w:after="0"/>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lang w:eastAsia="lv-LV"/>
              </w:rPr>
            </w:pPr>
            <w:r w:rsidRPr="00F9183D">
              <w:rPr>
                <w:rFonts w:eastAsia="Times New Roman" w:cstheme="majorBidi"/>
                <w:color w:val="000000"/>
                <w:lang w:eastAsia="lv-LV"/>
              </w:rPr>
              <w:t>Kultūras pasākumu skaits</w:t>
            </w:r>
          </w:p>
        </w:tc>
        <w:tc>
          <w:tcPr>
            <w:tcW w:w="709" w:type="dxa"/>
            <w:tcBorders>
              <w:left w:val="single" w:sz="4" w:space="0" w:color="auto"/>
              <w:right w:val="single" w:sz="4" w:space="0" w:color="auto"/>
            </w:tcBorders>
          </w:tcPr>
          <w:p w14:paraId="30DFDB6E" w14:textId="78376B57" w:rsidR="000D0254" w:rsidRPr="00F9183D" w:rsidRDefault="000D0254" w:rsidP="000D025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lang w:eastAsia="lv-LV"/>
              </w:rPr>
            </w:pPr>
            <w:r w:rsidRPr="00F9183D">
              <w:rPr>
                <w:rFonts w:eastAsia="Times New Roman" w:cstheme="majorBidi"/>
                <w:color w:val="000000"/>
                <w:lang w:eastAsia="lv-LV"/>
              </w:rPr>
              <w:t>312</w:t>
            </w:r>
          </w:p>
        </w:tc>
        <w:tc>
          <w:tcPr>
            <w:tcW w:w="709" w:type="dxa"/>
            <w:tcBorders>
              <w:left w:val="single" w:sz="4" w:space="0" w:color="auto"/>
              <w:right w:val="single" w:sz="4" w:space="0" w:color="auto"/>
            </w:tcBorders>
          </w:tcPr>
          <w:p w14:paraId="66508A24" w14:textId="1B571A79" w:rsidR="000D0254" w:rsidRPr="00ED794E" w:rsidRDefault="00ED794E" w:rsidP="000D025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ajorBidi"/>
                <w:lang w:eastAsia="lv-LV"/>
              </w:rPr>
            </w:pPr>
            <w:r w:rsidRPr="00ED794E">
              <w:rPr>
                <w:rFonts w:eastAsia="Times New Roman" w:cstheme="majorBidi"/>
                <w:lang w:eastAsia="lv-LV"/>
              </w:rPr>
              <w:t>332</w:t>
            </w:r>
          </w:p>
        </w:tc>
        <w:tc>
          <w:tcPr>
            <w:tcW w:w="709" w:type="dxa"/>
            <w:tcBorders>
              <w:left w:val="single" w:sz="4" w:space="0" w:color="auto"/>
            </w:tcBorders>
          </w:tcPr>
          <w:p w14:paraId="418B9F46" w14:textId="2820311D" w:rsidR="000D0254" w:rsidRPr="00ED794E" w:rsidRDefault="00ED794E" w:rsidP="00ED794E">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lang w:eastAsia="lv-LV"/>
              </w:rPr>
            </w:pPr>
            <w:r w:rsidRPr="00ED794E">
              <w:rPr>
                <w:rFonts w:eastAsia="Times New Roman" w:cstheme="majorBidi"/>
                <w:b/>
                <w:bCs/>
                <w:color w:val="000000"/>
                <w:lang w:eastAsia="lv-LV"/>
              </w:rPr>
              <w:t>362</w:t>
            </w:r>
          </w:p>
        </w:tc>
      </w:tr>
      <w:tr w:rsidR="000D0254" w:rsidRPr="006813A4" w14:paraId="1BB6A9D8" w14:textId="77777777" w:rsidTr="000D02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48C6156B"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7230735F" w14:textId="77777777" w:rsidR="000D0254" w:rsidRPr="00F9183D" w:rsidRDefault="000D0254" w:rsidP="000D0254">
            <w:pPr>
              <w:spacing w:after="0"/>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lang w:eastAsia="lv-LV"/>
              </w:rPr>
            </w:pPr>
            <w:r w:rsidRPr="00F9183D">
              <w:t>Konferences, lekcijas</w:t>
            </w:r>
          </w:p>
        </w:tc>
        <w:tc>
          <w:tcPr>
            <w:tcW w:w="709" w:type="dxa"/>
            <w:tcBorders>
              <w:left w:val="single" w:sz="4" w:space="0" w:color="auto"/>
              <w:right w:val="single" w:sz="4" w:space="0" w:color="auto"/>
            </w:tcBorders>
          </w:tcPr>
          <w:p w14:paraId="5E7E536B" w14:textId="71EC70CA" w:rsidR="000D0254" w:rsidRPr="00F9183D"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stheme="majorBidi"/>
                <w:b/>
                <w:color w:val="000000"/>
                <w:lang w:eastAsia="lv-LV"/>
              </w:rPr>
            </w:pPr>
            <w:r w:rsidRPr="00F9183D">
              <w:t>33</w:t>
            </w:r>
          </w:p>
        </w:tc>
        <w:tc>
          <w:tcPr>
            <w:tcW w:w="709" w:type="dxa"/>
            <w:tcBorders>
              <w:left w:val="single" w:sz="4" w:space="0" w:color="auto"/>
              <w:right w:val="single" w:sz="4" w:space="0" w:color="auto"/>
            </w:tcBorders>
          </w:tcPr>
          <w:p w14:paraId="7293DB45" w14:textId="2EB7086C" w:rsidR="000D0254" w:rsidRPr="000D0254"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lang w:eastAsia="lv-LV"/>
              </w:rPr>
            </w:pPr>
            <w:r w:rsidRPr="000D0254">
              <w:rPr>
                <w:rFonts w:eastAsia="Times New Roman" w:cstheme="majorBidi"/>
                <w:color w:val="000000"/>
                <w:lang w:eastAsia="lv-LV"/>
              </w:rPr>
              <w:t>46</w:t>
            </w:r>
          </w:p>
        </w:tc>
        <w:tc>
          <w:tcPr>
            <w:tcW w:w="709" w:type="dxa"/>
            <w:tcBorders>
              <w:left w:val="single" w:sz="4" w:space="0" w:color="auto"/>
            </w:tcBorders>
          </w:tcPr>
          <w:p w14:paraId="47C70AFB" w14:textId="4DA845DB" w:rsidR="000D0254" w:rsidRPr="00ED794E" w:rsidRDefault="000D0254" w:rsidP="000D0254">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lang w:eastAsia="lv-LV"/>
              </w:rPr>
            </w:pPr>
            <w:r w:rsidRPr="00ED794E">
              <w:rPr>
                <w:rFonts w:eastAsia="Times New Roman" w:cstheme="majorBidi"/>
                <w:b/>
                <w:bCs/>
                <w:color w:val="000000"/>
                <w:lang w:eastAsia="lv-LV"/>
              </w:rPr>
              <w:t>167</w:t>
            </w:r>
          </w:p>
        </w:tc>
      </w:tr>
      <w:tr w:rsidR="000D0254" w:rsidRPr="006813A4" w14:paraId="2BE54726" w14:textId="77777777" w:rsidTr="000D02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499E92E4"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63762358" w14:textId="77777777" w:rsidR="000D0254" w:rsidRPr="00F9183D" w:rsidRDefault="000D0254" w:rsidP="000D0254">
            <w:pPr>
              <w:spacing w:after="0"/>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lang w:eastAsia="lv-LV"/>
              </w:rPr>
            </w:pPr>
            <w:r w:rsidRPr="00F9183D">
              <w:t>Tradīciju pasākumi, svētki</w:t>
            </w:r>
          </w:p>
        </w:tc>
        <w:tc>
          <w:tcPr>
            <w:tcW w:w="709" w:type="dxa"/>
            <w:tcBorders>
              <w:left w:val="single" w:sz="4" w:space="0" w:color="auto"/>
              <w:right w:val="single" w:sz="4" w:space="0" w:color="auto"/>
            </w:tcBorders>
          </w:tcPr>
          <w:p w14:paraId="21744819" w14:textId="16AFF55D" w:rsidR="000D0254" w:rsidRPr="00F9183D" w:rsidRDefault="000D0254" w:rsidP="000D025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color w:val="000000"/>
                <w:lang w:eastAsia="lv-LV"/>
              </w:rPr>
            </w:pPr>
            <w:r w:rsidRPr="00F9183D">
              <w:rPr>
                <w:lang w:val="cs-CZ"/>
              </w:rPr>
              <w:t>18</w:t>
            </w:r>
          </w:p>
        </w:tc>
        <w:tc>
          <w:tcPr>
            <w:tcW w:w="709" w:type="dxa"/>
            <w:tcBorders>
              <w:left w:val="single" w:sz="4" w:space="0" w:color="auto"/>
              <w:right w:val="single" w:sz="4" w:space="0" w:color="auto"/>
            </w:tcBorders>
          </w:tcPr>
          <w:p w14:paraId="6A1CDB06" w14:textId="3ECAE5D6" w:rsidR="000D0254" w:rsidRPr="000D0254" w:rsidRDefault="000D0254" w:rsidP="000D025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lang w:eastAsia="lv-LV"/>
              </w:rPr>
            </w:pPr>
            <w:r w:rsidRPr="000D0254">
              <w:rPr>
                <w:rFonts w:eastAsia="Times New Roman" w:cstheme="majorBidi"/>
                <w:color w:val="000000"/>
                <w:lang w:eastAsia="lv-LV"/>
              </w:rPr>
              <w:t>12</w:t>
            </w:r>
          </w:p>
        </w:tc>
        <w:tc>
          <w:tcPr>
            <w:tcW w:w="709" w:type="dxa"/>
            <w:tcBorders>
              <w:left w:val="single" w:sz="4" w:space="0" w:color="auto"/>
            </w:tcBorders>
          </w:tcPr>
          <w:p w14:paraId="4636E419" w14:textId="2C0E4BC0" w:rsidR="000D0254" w:rsidRPr="00ED794E" w:rsidRDefault="000D0254" w:rsidP="000D0254">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lang w:eastAsia="lv-LV"/>
              </w:rPr>
            </w:pPr>
            <w:r w:rsidRPr="00ED794E">
              <w:rPr>
                <w:rFonts w:eastAsia="Times New Roman" w:cstheme="majorBidi"/>
                <w:b/>
                <w:bCs/>
                <w:color w:val="000000"/>
                <w:lang w:eastAsia="lv-LV"/>
              </w:rPr>
              <w:t>13</w:t>
            </w:r>
          </w:p>
        </w:tc>
      </w:tr>
      <w:tr w:rsidR="000D0254" w:rsidRPr="006813A4" w14:paraId="6DDF95AA" w14:textId="77777777" w:rsidTr="000D025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15E73F7E"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637B9193" w14:textId="77777777" w:rsidR="000D0254" w:rsidRPr="00F9183D" w:rsidRDefault="000D0254" w:rsidP="000D0254">
            <w:pPr>
              <w:spacing w:after="0"/>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lang w:eastAsia="lv-LV"/>
              </w:rPr>
            </w:pPr>
            <w:r w:rsidRPr="00F9183D">
              <w:t>Pasākumi, koncerti bērniem</w:t>
            </w:r>
          </w:p>
        </w:tc>
        <w:tc>
          <w:tcPr>
            <w:tcW w:w="709" w:type="dxa"/>
            <w:tcBorders>
              <w:left w:val="single" w:sz="4" w:space="0" w:color="auto"/>
              <w:right w:val="single" w:sz="4" w:space="0" w:color="auto"/>
            </w:tcBorders>
          </w:tcPr>
          <w:p w14:paraId="3B16BC99" w14:textId="7764B917" w:rsidR="000D0254" w:rsidRPr="00F9183D"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stheme="majorBidi"/>
                <w:b/>
                <w:color w:val="000000"/>
                <w:lang w:eastAsia="lv-LV"/>
              </w:rPr>
            </w:pPr>
            <w:r w:rsidRPr="00F9183D">
              <w:rPr>
                <w:lang w:val="cs-CZ"/>
              </w:rPr>
              <w:t>16</w:t>
            </w:r>
          </w:p>
        </w:tc>
        <w:tc>
          <w:tcPr>
            <w:tcW w:w="709" w:type="dxa"/>
            <w:tcBorders>
              <w:left w:val="single" w:sz="4" w:space="0" w:color="auto"/>
              <w:right w:val="single" w:sz="4" w:space="0" w:color="auto"/>
            </w:tcBorders>
          </w:tcPr>
          <w:p w14:paraId="7E50540F" w14:textId="08E00AFA" w:rsidR="000D0254" w:rsidRPr="000D0254"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lang w:eastAsia="lv-LV"/>
              </w:rPr>
            </w:pPr>
            <w:r w:rsidRPr="000D0254">
              <w:rPr>
                <w:rFonts w:eastAsia="Times New Roman" w:cstheme="majorBidi"/>
                <w:color w:val="000000"/>
                <w:lang w:eastAsia="lv-LV"/>
              </w:rPr>
              <w:t>9</w:t>
            </w:r>
          </w:p>
        </w:tc>
        <w:tc>
          <w:tcPr>
            <w:tcW w:w="709" w:type="dxa"/>
            <w:tcBorders>
              <w:left w:val="single" w:sz="4" w:space="0" w:color="auto"/>
            </w:tcBorders>
          </w:tcPr>
          <w:p w14:paraId="168C9536" w14:textId="61706B3B" w:rsidR="000D0254" w:rsidRPr="00ED794E" w:rsidRDefault="000D0254" w:rsidP="000D0254">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lang w:eastAsia="lv-LV"/>
              </w:rPr>
            </w:pPr>
            <w:r w:rsidRPr="00ED794E">
              <w:rPr>
                <w:rFonts w:eastAsia="Times New Roman" w:cstheme="majorBidi"/>
                <w:b/>
                <w:bCs/>
                <w:color w:val="000000"/>
                <w:lang w:eastAsia="lv-LV"/>
              </w:rPr>
              <w:t>8</w:t>
            </w:r>
          </w:p>
        </w:tc>
      </w:tr>
      <w:tr w:rsidR="000D0254" w:rsidRPr="006813A4" w14:paraId="4537E12A" w14:textId="77777777" w:rsidTr="000D025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357D9EA2"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2F3B7AB4" w14:textId="77777777" w:rsidR="000D0254" w:rsidRPr="00F9183D" w:rsidRDefault="000D0254" w:rsidP="000D0254">
            <w:pPr>
              <w:spacing w:after="0"/>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t>Deju koncerti un konkursi</w:t>
            </w:r>
          </w:p>
        </w:tc>
        <w:tc>
          <w:tcPr>
            <w:tcW w:w="709" w:type="dxa"/>
            <w:tcBorders>
              <w:left w:val="single" w:sz="4" w:space="0" w:color="auto"/>
              <w:right w:val="single" w:sz="4" w:space="0" w:color="auto"/>
            </w:tcBorders>
          </w:tcPr>
          <w:p w14:paraId="37FB6B87" w14:textId="6E1D8C0E" w:rsidR="000D0254" w:rsidRPr="00F9183D"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lang w:val="cs-CZ"/>
              </w:rPr>
              <w:t>14</w:t>
            </w:r>
          </w:p>
        </w:tc>
        <w:tc>
          <w:tcPr>
            <w:tcW w:w="709" w:type="dxa"/>
            <w:tcBorders>
              <w:left w:val="single" w:sz="4" w:space="0" w:color="auto"/>
              <w:right w:val="single" w:sz="4" w:space="0" w:color="auto"/>
            </w:tcBorders>
          </w:tcPr>
          <w:p w14:paraId="5C1F5865" w14:textId="1611D032" w:rsidR="000D0254" w:rsidRPr="000D0254"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0D0254">
              <w:rPr>
                <w:rFonts w:eastAsia="Times New Roman"/>
                <w:color w:val="000000"/>
                <w:lang w:eastAsia="lv-LV"/>
              </w:rPr>
              <w:t>6</w:t>
            </w:r>
          </w:p>
        </w:tc>
        <w:tc>
          <w:tcPr>
            <w:tcW w:w="709" w:type="dxa"/>
            <w:tcBorders>
              <w:left w:val="single" w:sz="4" w:space="0" w:color="auto"/>
            </w:tcBorders>
          </w:tcPr>
          <w:p w14:paraId="17DF1AAB" w14:textId="228231D0" w:rsidR="000D0254" w:rsidRPr="00ED794E" w:rsidRDefault="000D0254" w:rsidP="000D0254">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8</w:t>
            </w:r>
          </w:p>
        </w:tc>
      </w:tr>
      <w:tr w:rsidR="000D0254" w:rsidRPr="006813A4" w14:paraId="3CE7EB74" w14:textId="77777777" w:rsidTr="000D025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0BC5D1D7"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3F0FE6D1" w14:textId="77777777" w:rsidR="000D0254" w:rsidRPr="00F9183D" w:rsidRDefault="000D0254" w:rsidP="000D0254">
            <w:pPr>
              <w:spacing w:after="0"/>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t>Populārās mūzikas koncerti</w:t>
            </w:r>
          </w:p>
        </w:tc>
        <w:tc>
          <w:tcPr>
            <w:tcW w:w="709" w:type="dxa"/>
            <w:tcBorders>
              <w:left w:val="single" w:sz="4" w:space="0" w:color="auto"/>
              <w:right w:val="single" w:sz="4" w:space="0" w:color="auto"/>
            </w:tcBorders>
          </w:tcPr>
          <w:p w14:paraId="4690F6C6" w14:textId="7E92FA15" w:rsidR="000D0254" w:rsidRPr="00F9183D"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rPr>
                <w:lang w:val="cs-CZ"/>
              </w:rPr>
              <w:t>14</w:t>
            </w:r>
          </w:p>
        </w:tc>
        <w:tc>
          <w:tcPr>
            <w:tcW w:w="709" w:type="dxa"/>
            <w:tcBorders>
              <w:left w:val="single" w:sz="4" w:space="0" w:color="auto"/>
              <w:right w:val="single" w:sz="4" w:space="0" w:color="auto"/>
            </w:tcBorders>
          </w:tcPr>
          <w:p w14:paraId="3C8FB3D8" w14:textId="446CCA8E" w:rsidR="000D0254" w:rsidRPr="000D0254"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0D0254">
              <w:rPr>
                <w:rFonts w:eastAsia="Times New Roman"/>
                <w:color w:val="000000"/>
                <w:lang w:eastAsia="lv-LV"/>
              </w:rPr>
              <w:t>9</w:t>
            </w:r>
          </w:p>
        </w:tc>
        <w:tc>
          <w:tcPr>
            <w:tcW w:w="709" w:type="dxa"/>
            <w:tcBorders>
              <w:left w:val="single" w:sz="4" w:space="0" w:color="auto"/>
            </w:tcBorders>
          </w:tcPr>
          <w:p w14:paraId="6016C53A" w14:textId="07BC897E" w:rsidR="000D0254" w:rsidRPr="00ED794E" w:rsidRDefault="000D0254" w:rsidP="000D0254">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4</w:t>
            </w:r>
          </w:p>
        </w:tc>
      </w:tr>
      <w:tr w:rsidR="000D0254" w:rsidRPr="006813A4" w14:paraId="784C9E1D" w14:textId="77777777" w:rsidTr="000D025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28408B2C"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4F27DC25" w14:textId="77777777" w:rsidR="000D0254" w:rsidRPr="00F9183D" w:rsidRDefault="000D0254" w:rsidP="000D0254">
            <w:pPr>
              <w:spacing w:after="0"/>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t>Mākslas izstādes</w:t>
            </w:r>
          </w:p>
        </w:tc>
        <w:tc>
          <w:tcPr>
            <w:tcW w:w="709" w:type="dxa"/>
            <w:tcBorders>
              <w:left w:val="single" w:sz="4" w:space="0" w:color="auto"/>
              <w:right w:val="single" w:sz="4" w:space="0" w:color="auto"/>
            </w:tcBorders>
          </w:tcPr>
          <w:p w14:paraId="40B88F04" w14:textId="6790E15A" w:rsidR="000D0254" w:rsidRPr="00F9183D"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lang w:val="cs-CZ"/>
              </w:rPr>
              <w:t>10</w:t>
            </w:r>
          </w:p>
        </w:tc>
        <w:tc>
          <w:tcPr>
            <w:tcW w:w="709" w:type="dxa"/>
            <w:tcBorders>
              <w:left w:val="single" w:sz="4" w:space="0" w:color="auto"/>
              <w:right w:val="single" w:sz="4" w:space="0" w:color="auto"/>
            </w:tcBorders>
          </w:tcPr>
          <w:p w14:paraId="638E1753" w14:textId="1CA392DD" w:rsidR="000D0254" w:rsidRPr="000D0254"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0D0254">
              <w:rPr>
                <w:rFonts w:eastAsia="Times New Roman"/>
                <w:color w:val="000000"/>
                <w:lang w:eastAsia="lv-LV"/>
              </w:rPr>
              <w:t>12</w:t>
            </w:r>
          </w:p>
        </w:tc>
        <w:tc>
          <w:tcPr>
            <w:tcW w:w="709" w:type="dxa"/>
            <w:tcBorders>
              <w:left w:val="single" w:sz="4" w:space="0" w:color="auto"/>
            </w:tcBorders>
          </w:tcPr>
          <w:p w14:paraId="47354405" w14:textId="3807AA02" w:rsidR="000D0254" w:rsidRPr="00ED794E" w:rsidRDefault="000D0254" w:rsidP="000D0254">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12</w:t>
            </w:r>
          </w:p>
        </w:tc>
      </w:tr>
      <w:tr w:rsidR="000D0254" w:rsidRPr="006813A4" w14:paraId="59CDF34B" w14:textId="77777777" w:rsidTr="000D025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2E5ABA2B"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69A4D25E" w14:textId="21F3D274" w:rsidR="000D0254" w:rsidRPr="00F9183D" w:rsidRDefault="000D0254" w:rsidP="000D0254">
            <w:pPr>
              <w:spacing w:after="0"/>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t>Koru koncerti</w:t>
            </w:r>
          </w:p>
        </w:tc>
        <w:tc>
          <w:tcPr>
            <w:tcW w:w="709" w:type="dxa"/>
            <w:tcBorders>
              <w:left w:val="single" w:sz="4" w:space="0" w:color="auto"/>
              <w:right w:val="single" w:sz="4" w:space="0" w:color="auto"/>
            </w:tcBorders>
          </w:tcPr>
          <w:p w14:paraId="2F6BB53C" w14:textId="3C221EED" w:rsidR="000D0254" w:rsidRPr="00F9183D"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rPr>
                <w:lang w:val="cs-CZ"/>
              </w:rPr>
              <w:t>8</w:t>
            </w:r>
          </w:p>
        </w:tc>
        <w:tc>
          <w:tcPr>
            <w:tcW w:w="709" w:type="dxa"/>
            <w:tcBorders>
              <w:left w:val="single" w:sz="4" w:space="0" w:color="auto"/>
              <w:right w:val="single" w:sz="4" w:space="0" w:color="auto"/>
            </w:tcBorders>
          </w:tcPr>
          <w:p w14:paraId="70B79F71" w14:textId="4A45E3A1" w:rsidR="000D0254" w:rsidRPr="000D0254"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0D0254">
              <w:rPr>
                <w:rFonts w:eastAsia="Times New Roman"/>
                <w:color w:val="000000"/>
                <w:lang w:eastAsia="lv-LV"/>
              </w:rPr>
              <w:t>8</w:t>
            </w:r>
          </w:p>
        </w:tc>
        <w:tc>
          <w:tcPr>
            <w:tcW w:w="709" w:type="dxa"/>
            <w:tcBorders>
              <w:left w:val="single" w:sz="4" w:space="0" w:color="auto"/>
            </w:tcBorders>
          </w:tcPr>
          <w:p w14:paraId="73275CAD" w14:textId="41D47D27" w:rsidR="000D0254" w:rsidRPr="00ED794E" w:rsidRDefault="000D0254" w:rsidP="000D0254">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8</w:t>
            </w:r>
          </w:p>
        </w:tc>
      </w:tr>
      <w:tr w:rsidR="000D0254" w:rsidRPr="006813A4" w14:paraId="28E95A53" w14:textId="77777777" w:rsidTr="000D025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4CFB5EFC"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6277C21C" w14:textId="77777777" w:rsidR="000D0254" w:rsidRPr="00F9183D" w:rsidRDefault="000D0254" w:rsidP="000D0254">
            <w:pPr>
              <w:spacing w:after="0"/>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t>Izrādes bērniem</w:t>
            </w:r>
          </w:p>
        </w:tc>
        <w:tc>
          <w:tcPr>
            <w:tcW w:w="709" w:type="dxa"/>
            <w:tcBorders>
              <w:left w:val="single" w:sz="4" w:space="0" w:color="auto"/>
              <w:right w:val="single" w:sz="4" w:space="0" w:color="auto"/>
            </w:tcBorders>
          </w:tcPr>
          <w:p w14:paraId="767F03F2" w14:textId="04092CCA" w:rsidR="000D0254" w:rsidRPr="00F9183D"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lang w:val="cs-CZ"/>
              </w:rPr>
              <w:t>6</w:t>
            </w:r>
          </w:p>
        </w:tc>
        <w:tc>
          <w:tcPr>
            <w:tcW w:w="709" w:type="dxa"/>
            <w:tcBorders>
              <w:left w:val="single" w:sz="4" w:space="0" w:color="auto"/>
              <w:right w:val="single" w:sz="4" w:space="0" w:color="auto"/>
            </w:tcBorders>
          </w:tcPr>
          <w:p w14:paraId="13F467EC" w14:textId="763A6BEE" w:rsidR="000D0254" w:rsidRPr="000D0254"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0D0254">
              <w:rPr>
                <w:rFonts w:eastAsia="Times New Roman"/>
                <w:color w:val="000000"/>
                <w:lang w:eastAsia="lv-LV"/>
              </w:rPr>
              <w:t>6</w:t>
            </w:r>
          </w:p>
        </w:tc>
        <w:tc>
          <w:tcPr>
            <w:tcW w:w="709" w:type="dxa"/>
            <w:tcBorders>
              <w:left w:val="single" w:sz="4" w:space="0" w:color="auto"/>
            </w:tcBorders>
          </w:tcPr>
          <w:p w14:paraId="275EA0D6" w14:textId="30CE9B5D" w:rsidR="000D0254" w:rsidRPr="00ED794E" w:rsidRDefault="000D0254" w:rsidP="000D0254">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4</w:t>
            </w:r>
          </w:p>
        </w:tc>
      </w:tr>
      <w:tr w:rsidR="000D0254" w:rsidRPr="006813A4" w14:paraId="16B01E5E" w14:textId="77777777" w:rsidTr="000D0254">
        <w:trPr>
          <w:cnfStyle w:val="000000010000" w:firstRow="0" w:lastRow="0" w:firstColumn="0" w:lastColumn="0" w:oddVBand="0" w:evenVBand="0" w:oddHBand="0" w:evenHBand="1"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1B3AFA1F"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409A342E" w14:textId="77777777" w:rsidR="000D0254" w:rsidRPr="00F9183D" w:rsidRDefault="000D0254" w:rsidP="000D0254">
            <w:pPr>
              <w:spacing w:after="0"/>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t>Klasiskās mūzikas koncerti</w:t>
            </w:r>
          </w:p>
        </w:tc>
        <w:tc>
          <w:tcPr>
            <w:tcW w:w="709" w:type="dxa"/>
            <w:tcBorders>
              <w:left w:val="single" w:sz="4" w:space="0" w:color="auto"/>
              <w:right w:val="single" w:sz="4" w:space="0" w:color="auto"/>
            </w:tcBorders>
          </w:tcPr>
          <w:p w14:paraId="5602969C" w14:textId="6F07E7D2" w:rsidR="000D0254" w:rsidRPr="00F9183D"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rPr>
                <w:lang w:val="cs-CZ"/>
              </w:rPr>
              <w:t>4</w:t>
            </w:r>
          </w:p>
        </w:tc>
        <w:tc>
          <w:tcPr>
            <w:tcW w:w="709" w:type="dxa"/>
            <w:tcBorders>
              <w:left w:val="single" w:sz="4" w:space="0" w:color="auto"/>
              <w:right w:val="single" w:sz="4" w:space="0" w:color="auto"/>
            </w:tcBorders>
          </w:tcPr>
          <w:p w14:paraId="11181FC5" w14:textId="3A4B7E80" w:rsidR="000D0254" w:rsidRPr="000D0254" w:rsidRDefault="000D0254" w:rsidP="000D0254">
            <w:pPr>
              <w:spacing w:after="0"/>
              <w:ind w:left="175"/>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0D0254">
              <w:rPr>
                <w:rFonts w:eastAsia="Times New Roman"/>
                <w:color w:val="000000"/>
                <w:lang w:eastAsia="lv-LV"/>
              </w:rPr>
              <w:t>2</w:t>
            </w:r>
          </w:p>
        </w:tc>
        <w:tc>
          <w:tcPr>
            <w:tcW w:w="709" w:type="dxa"/>
            <w:tcBorders>
              <w:left w:val="single" w:sz="4" w:space="0" w:color="auto"/>
            </w:tcBorders>
          </w:tcPr>
          <w:p w14:paraId="76D09609" w14:textId="3CA9DD53" w:rsidR="000D0254" w:rsidRPr="00ED794E" w:rsidRDefault="000D0254" w:rsidP="000D0254">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2</w:t>
            </w:r>
          </w:p>
        </w:tc>
      </w:tr>
      <w:tr w:rsidR="000D0254" w:rsidRPr="006813A4" w14:paraId="43FDB50E" w14:textId="77777777" w:rsidTr="000D025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815" w:type="dxa"/>
            <w:vMerge/>
            <w:tcBorders>
              <w:left w:val="single" w:sz="4" w:space="0" w:color="FFFFFF" w:themeColor="background1"/>
              <w:right w:val="single" w:sz="4" w:space="0" w:color="auto"/>
            </w:tcBorders>
          </w:tcPr>
          <w:p w14:paraId="7D89AA13" w14:textId="77777777" w:rsidR="000D0254" w:rsidRPr="006813A4" w:rsidRDefault="000D0254" w:rsidP="000D0254">
            <w:pPr>
              <w:spacing w:after="0"/>
              <w:rPr>
                <w:rFonts w:eastAsia="Times New Roman"/>
                <w:bCs w:val="0"/>
                <w:color w:val="000000"/>
                <w:sz w:val="20"/>
                <w:szCs w:val="20"/>
                <w:lang w:eastAsia="lv-LV"/>
              </w:rPr>
            </w:pPr>
          </w:p>
        </w:tc>
        <w:tc>
          <w:tcPr>
            <w:tcW w:w="2806" w:type="dxa"/>
            <w:tcBorders>
              <w:left w:val="single" w:sz="4" w:space="0" w:color="auto"/>
              <w:right w:val="single" w:sz="4" w:space="0" w:color="auto"/>
            </w:tcBorders>
          </w:tcPr>
          <w:p w14:paraId="254EA85E" w14:textId="77777777" w:rsidR="000D0254" w:rsidRPr="00F9183D" w:rsidRDefault="000D0254" w:rsidP="000D0254">
            <w:pPr>
              <w:spacing w:after="0"/>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t>Latvijas teātru viesizrādes</w:t>
            </w:r>
          </w:p>
        </w:tc>
        <w:tc>
          <w:tcPr>
            <w:tcW w:w="709" w:type="dxa"/>
            <w:tcBorders>
              <w:left w:val="single" w:sz="4" w:space="0" w:color="auto"/>
              <w:right w:val="single" w:sz="4" w:space="0" w:color="auto"/>
            </w:tcBorders>
          </w:tcPr>
          <w:p w14:paraId="34C4EA15" w14:textId="1D554419" w:rsidR="000D0254" w:rsidRPr="00F9183D"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rPr>
                <w:lang w:val="cs-CZ"/>
              </w:rPr>
              <w:t>4</w:t>
            </w:r>
          </w:p>
        </w:tc>
        <w:tc>
          <w:tcPr>
            <w:tcW w:w="709" w:type="dxa"/>
            <w:tcBorders>
              <w:left w:val="single" w:sz="4" w:space="0" w:color="auto"/>
              <w:right w:val="single" w:sz="4" w:space="0" w:color="auto"/>
            </w:tcBorders>
          </w:tcPr>
          <w:p w14:paraId="17E5783C" w14:textId="7D40C3D8" w:rsidR="000D0254" w:rsidRPr="000D0254" w:rsidRDefault="000D0254" w:rsidP="000D0254">
            <w:pPr>
              <w:spacing w:after="0"/>
              <w:ind w:left="175"/>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0D0254">
              <w:rPr>
                <w:rFonts w:eastAsia="Times New Roman"/>
                <w:color w:val="000000"/>
                <w:lang w:eastAsia="lv-LV"/>
              </w:rPr>
              <w:t>7</w:t>
            </w:r>
          </w:p>
        </w:tc>
        <w:tc>
          <w:tcPr>
            <w:tcW w:w="709" w:type="dxa"/>
            <w:tcBorders>
              <w:left w:val="single" w:sz="4" w:space="0" w:color="auto"/>
            </w:tcBorders>
          </w:tcPr>
          <w:p w14:paraId="559DF597" w14:textId="4D04EBB3" w:rsidR="000D0254" w:rsidRPr="00ED794E" w:rsidRDefault="000D0254" w:rsidP="000D0254">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ED794E">
              <w:rPr>
                <w:rFonts w:eastAsia="Times New Roman"/>
                <w:b/>
                <w:bCs/>
                <w:color w:val="000000"/>
                <w:lang w:eastAsia="lv-LV"/>
              </w:rPr>
              <w:t>2</w:t>
            </w:r>
          </w:p>
        </w:tc>
      </w:tr>
    </w:tbl>
    <w:p w14:paraId="3EDC9D24" w14:textId="44E1E599" w:rsidR="00D22E15" w:rsidRDefault="00ED794E" w:rsidP="00D22E15">
      <w:pPr>
        <w:pStyle w:val="NoSpacing"/>
        <w:spacing w:before="120"/>
        <w:ind w:firstLine="426"/>
        <w:jc w:val="both"/>
        <w:rPr>
          <w:rFonts w:ascii="Segoe UI Light" w:eastAsia="Microsoft YaHei Light" w:hAnsi="Segoe UI Light" w:cs="Segoe UI Light"/>
          <w:bCs/>
          <w:color w:val="000000"/>
        </w:rPr>
      </w:pPr>
      <w:r>
        <w:rPr>
          <w:rFonts w:ascii="Segoe UI Light" w:eastAsia="Microsoft YaHei Light" w:hAnsi="Segoe UI Light" w:cs="Segoe UI Light"/>
          <w:bCs/>
          <w:color w:val="000000"/>
        </w:rPr>
        <w:t>Kultūras pasākumus n</w:t>
      </w:r>
      <w:r w:rsidR="00127FCC" w:rsidRPr="00127FCC">
        <w:rPr>
          <w:rFonts w:ascii="Segoe UI Light" w:eastAsia="Microsoft YaHei Light" w:hAnsi="Segoe UI Light" w:cs="Segoe UI Light"/>
          <w:bCs/>
          <w:color w:val="000000"/>
        </w:rPr>
        <w:t xml:space="preserve">ovadā apmeklēja </w:t>
      </w:r>
      <w:r w:rsidR="00F9183D">
        <w:rPr>
          <w:rFonts w:ascii="Segoe UI Light" w:eastAsia="Microsoft YaHei Light" w:hAnsi="Segoe UI Light" w:cs="Segoe UI Light"/>
          <w:bCs/>
          <w:color w:val="000000"/>
        </w:rPr>
        <w:t>aptuveni</w:t>
      </w:r>
      <w:r w:rsidR="00127FCC" w:rsidRPr="00127FCC">
        <w:rPr>
          <w:rFonts w:ascii="Segoe UI Light" w:eastAsia="Microsoft YaHei Light" w:hAnsi="Segoe UI Light" w:cs="Segoe UI Light"/>
          <w:bCs/>
          <w:color w:val="000000"/>
        </w:rPr>
        <w:t xml:space="preserve"> </w:t>
      </w:r>
      <w:r>
        <w:rPr>
          <w:rFonts w:ascii="Segoe UI Light" w:eastAsia="Microsoft YaHei Light" w:hAnsi="Segoe UI Light" w:cs="Segoe UI Light"/>
          <w:bCs/>
          <w:color w:val="000000"/>
        </w:rPr>
        <w:t>9</w:t>
      </w:r>
      <w:r w:rsidR="00127FCC" w:rsidRPr="00127FCC">
        <w:rPr>
          <w:rFonts w:ascii="Segoe UI Light" w:eastAsia="Microsoft YaHei Light" w:hAnsi="Segoe UI Light" w:cs="Segoe UI Light"/>
          <w:bCs/>
          <w:color w:val="000000"/>
        </w:rPr>
        <w:t>0</w:t>
      </w:r>
      <w:r w:rsidR="00363786">
        <w:rPr>
          <w:rFonts w:ascii="Segoe UI Light" w:eastAsia="Microsoft YaHei Light" w:hAnsi="Segoe UI Light" w:cs="Segoe UI Light"/>
          <w:bCs/>
          <w:color w:val="000000"/>
        </w:rPr>
        <w:t xml:space="preserve"> </w:t>
      </w:r>
      <w:r w:rsidR="00127FCC" w:rsidRPr="00127FCC">
        <w:rPr>
          <w:rFonts w:ascii="Segoe UI Light" w:eastAsia="Microsoft YaHei Light" w:hAnsi="Segoe UI Light" w:cs="Segoe UI Light"/>
          <w:bCs/>
          <w:color w:val="000000"/>
        </w:rPr>
        <w:t xml:space="preserve">000 </w:t>
      </w:r>
      <w:r w:rsidR="00DD1250">
        <w:rPr>
          <w:rFonts w:ascii="Segoe UI Light" w:eastAsia="Microsoft YaHei Light" w:hAnsi="Segoe UI Light" w:cs="Segoe UI Light"/>
          <w:bCs/>
          <w:color w:val="000000"/>
        </w:rPr>
        <w:t>skatītāji</w:t>
      </w:r>
      <w:r w:rsidR="00127FCC" w:rsidRPr="00127FCC">
        <w:rPr>
          <w:rFonts w:ascii="Segoe UI Light" w:eastAsia="Microsoft YaHei Light" w:hAnsi="Segoe UI Light" w:cs="Segoe UI Light"/>
          <w:bCs/>
          <w:color w:val="000000"/>
        </w:rPr>
        <w:t>. Īpaši vērienīgi bija</w:t>
      </w:r>
      <w:r w:rsidR="002C5E00">
        <w:rPr>
          <w:rFonts w:ascii="Segoe UI Light" w:eastAsia="Microsoft YaHei Light" w:hAnsi="Segoe UI Light" w:cs="Segoe UI Light"/>
          <w:bCs/>
          <w:color w:val="000000"/>
        </w:rPr>
        <w:t xml:space="preserve"> pašvaldības rīkot</w:t>
      </w:r>
      <w:r w:rsidR="00DD1250">
        <w:rPr>
          <w:rFonts w:ascii="Segoe UI Light" w:eastAsia="Microsoft YaHei Light" w:hAnsi="Segoe UI Light" w:cs="Segoe UI Light"/>
          <w:bCs/>
          <w:color w:val="000000"/>
        </w:rPr>
        <w:t>s pasākums</w:t>
      </w:r>
      <w:r w:rsidR="00127FCC" w:rsidRPr="00127FCC">
        <w:rPr>
          <w:rFonts w:ascii="Segoe UI Light" w:eastAsia="Microsoft YaHei Light" w:hAnsi="Segoe UI Light" w:cs="Segoe UI Light"/>
          <w:bCs/>
          <w:color w:val="000000"/>
        </w:rPr>
        <w:t xml:space="preserve"> </w:t>
      </w:r>
      <w:r w:rsidR="002C5E00">
        <w:rPr>
          <w:rFonts w:ascii="Segoe UI Light" w:eastAsia="Microsoft YaHei Light" w:hAnsi="Segoe UI Light" w:cs="Segoe UI Light"/>
          <w:bCs/>
          <w:color w:val="000000"/>
        </w:rPr>
        <w:t>“</w:t>
      </w:r>
      <w:r w:rsidR="00363786">
        <w:rPr>
          <w:rFonts w:ascii="Segoe UI Light" w:eastAsia="Microsoft YaHei Light" w:hAnsi="Segoe UI Light" w:cs="Segoe UI Light"/>
          <w:bCs/>
          <w:color w:val="000000"/>
        </w:rPr>
        <w:t>G</w:t>
      </w:r>
      <w:r w:rsidR="00363786" w:rsidRPr="00127FCC">
        <w:rPr>
          <w:rFonts w:ascii="Segoe UI Light" w:eastAsia="Microsoft YaHei Light" w:hAnsi="Segoe UI Light" w:cs="Segoe UI Light"/>
          <w:bCs/>
          <w:color w:val="000000"/>
        </w:rPr>
        <w:t>aujas svētki</w:t>
      </w:r>
      <w:r w:rsidR="00363786">
        <w:rPr>
          <w:rFonts w:ascii="Segoe UI Light" w:eastAsia="Microsoft YaHei Light" w:hAnsi="Segoe UI Light" w:cs="Segoe UI Light"/>
          <w:bCs/>
          <w:color w:val="000000"/>
        </w:rPr>
        <w:t xml:space="preserve"> Ādažos</w:t>
      </w:r>
      <w:r w:rsidR="002C5E00">
        <w:rPr>
          <w:rFonts w:ascii="Segoe UI Light" w:eastAsia="Microsoft YaHei Light" w:hAnsi="Segoe UI Light" w:cs="Segoe UI Light"/>
          <w:bCs/>
          <w:color w:val="000000"/>
        </w:rPr>
        <w:t>”</w:t>
      </w:r>
      <w:r w:rsidR="00127FCC" w:rsidRPr="00127FCC">
        <w:rPr>
          <w:rFonts w:ascii="Segoe UI Light" w:eastAsia="Microsoft YaHei Light" w:hAnsi="Segoe UI Light" w:cs="Segoe UI Light"/>
          <w:bCs/>
          <w:color w:val="000000"/>
        </w:rPr>
        <w:t xml:space="preserve">, ko apmeklēja </w:t>
      </w:r>
      <w:r w:rsidR="002C5E00">
        <w:rPr>
          <w:rFonts w:ascii="Segoe UI Light" w:eastAsia="Microsoft YaHei Light" w:hAnsi="Segoe UI Light" w:cs="Segoe UI Light"/>
          <w:bCs/>
          <w:color w:val="000000"/>
        </w:rPr>
        <w:t>aptuveni</w:t>
      </w:r>
      <w:r w:rsidR="00127FCC" w:rsidRPr="00127FCC">
        <w:rPr>
          <w:rFonts w:ascii="Segoe UI Light" w:eastAsia="Microsoft YaHei Light" w:hAnsi="Segoe UI Light" w:cs="Segoe UI Light"/>
          <w:bCs/>
          <w:color w:val="000000"/>
        </w:rPr>
        <w:t xml:space="preserve"> </w:t>
      </w:r>
      <w:r>
        <w:rPr>
          <w:rFonts w:ascii="Segoe UI Light" w:eastAsia="Microsoft YaHei Light" w:hAnsi="Segoe UI Light" w:cs="Segoe UI Light"/>
          <w:bCs/>
          <w:color w:val="000000"/>
        </w:rPr>
        <w:t>30</w:t>
      </w:r>
      <w:r w:rsidR="00363786">
        <w:rPr>
          <w:rFonts w:ascii="Segoe UI Light" w:eastAsia="Microsoft YaHei Light" w:hAnsi="Segoe UI Light" w:cs="Segoe UI Light"/>
          <w:bCs/>
          <w:color w:val="000000"/>
        </w:rPr>
        <w:t xml:space="preserve"> </w:t>
      </w:r>
      <w:r w:rsidR="00127FCC" w:rsidRPr="00127FCC">
        <w:rPr>
          <w:rFonts w:ascii="Segoe UI Light" w:eastAsia="Microsoft YaHei Light" w:hAnsi="Segoe UI Light" w:cs="Segoe UI Light"/>
          <w:bCs/>
          <w:color w:val="000000"/>
        </w:rPr>
        <w:t>000 skatītāj</w:t>
      </w:r>
      <w:r w:rsidR="00F9183D">
        <w:rPr>
          <w:rFonts w:ascii="Segoe UI Light" w:eastAsia="Microsoft YaHei Light" w:hAnsi="Segoe UI Light" w:cs="Segoe UI Light"/>
          <w:bCs/>
          <w:color w:val="000000"/>
        </w:rPr>
        <w:t>i</w:t>
      </w:r>
      <w:r w:rsidR="00127FCC" w:rsidRPr="00127FCC">
        <w:rPr>
          <w:rFonts w:ascii="Segoe UI Light" w:eastAsia="Microsoft YaHei Light" w:hAnsi="Segoe UI Light" w:cs="Segoe UI Light"/>
          <w:bCs/>
          <w:color w:val="000000"/>
        </w:rPr>
        <w:t xml:space="preserve"> un </w:t>
      </w:r>
      <w:r w:rsidR="00DD1250">
        <w:rPr>
          <w:rFonts w:ascii="Segoe UI Light" w:eastAsia="Microsoft YaHei Light" w:hAnsi="Segoe UI Light" w:cs="Segoe UI Light"/>
          <w:bCs/>
          <w:color w:val="000000"/>
        </w:rPr>
        <w:t>pasākums</w:t>
      </w:r>
      <w:r w:rsidR="00127FCC" w:rsidRPr="00127FCC">
        <w:rPr>
          <w:rFonts w:ascii="Segoe UI Light" w:eastAsia="Microsoft YaHei Light" w:hAnsi="Segoe UI Light" w:cs="Segoe UI Light"/>
          <w:bCs/>
          <w:color w:val="000000"/>
        </w:rPr>
        <w:t xml:space="preserve"> izraisīja plašu rezonansi Latvijā. </w:t>
      </w:r>
    </w:p>
    <w:p w14:paraId="1FAE3317" w14:textId="6F0DC239" w:rsidR="00D22E15" w:rsidRDefault="00ED794E" w:rsidP="00D22E15">
      <w:pPr>
        <w:pStyle w:val="NoSpacing"/>
        <w:ind w:firstLine="426"/>
        <w:jc w:val="both"/>
        <w:rPr>
          <w:rFonts w:ascii="Segoe UI Light" w:eastAsia="Microsoft YaHei Light" w:hAnsi="Segoe UI Light" w:cs="Segoe UI Light"/>
          <w:bCs/>
          <w:color w:val="000000"/>
        </w:rPr>
      </w:pPr>
      <w:r w:rsidRPr="00ED794E">
        <w:rPr>
          <w:rFonts w:ascii="Segoe UI Light" w:eastAsia="Microsoft YaHei Light" w:hAnsi="Segoe UI Light" w:cs="Segoe UI Light"/>
          <w:bCs/>
          <w:color w:val="000000"/>
        </w:rPr>
        <w:t>Amatiermākslas kolektīvi piedalījās 63 pasākumos ārpus novada un sniedza koncertus lielākajos pasākumos</w:t>
      </w:r>
      <w:r>
        <w:rPr>
          <w:rFonts w:ascii="Segoe UI Light" w:eastAsia="Microsoft YaHei Light" w:hAnsi="Segoe UI Light" w:cs="Segoe UI Light"/>
          <w:bCs/>
          <w:color w:val="000000"/>
        </w:rPr>
        <w:t>, piemēram,</w:t>
      </w:r>
      <w:r w:rsidRPr="00ED794E">
        <w:rPr>
          <w:rFonts w:ascii="Segoe UI Light" w:eastAsia="Microsoft YaHei Light" w:hAnsi="Segoe UI Light" w:cs="Segoe UI Light"/>
          <w:bCs/>
          <w:color w:val="000000"/>
        </w:rPr>
        <w:t xml:space="preserve"> Inčukalna</w:t>
      </w:r>
      <w:r w:rsidR="00C307A8">
        <w:rPr>
          <w:rFonts w:ascii="Segoe UI Light" w:eastAsia="Microsoft YaHei Light" w:hAnsi="Segoe UI Light" w:cs="Segoe UI Light"/>
          <w:bCs/>
          <w:color w:val="000000"/>
        </w:rPr>
        <w:t xml:space="preserve"> novada</w:t>
      </w:r>
      <w:r w:rsidRPr="00ED794E">
        <w:rPr>
          <w:rFonts w:ascii="Segoe UI Light" w:eastAsia="Microsoft YaHei Light" w:hAnsi="Segoe UI Light" w:cs="Segoe UI Light"/>
          <w:bCs/>
          <w:color w:val="000000"/>
        </w:rPr>
        <w:t xml:space="preserve"> 10. Dziesmu un deju svētk</w:t>
      </w:r>
      <w:r>
        <w:rPr>
          <w:rFonts w:ascii="Segoe UI Light" w:eastAsia="Microsoft YaHei Light" w:hAnsi="Segoe UI Light" w:cs="Segoe UI Light"/>
          <w:bCs/>
          <w:color w:val="000000"/>
        </w:rPr>
        <w:t>os</w:t>
      </w:r>
      <w:r w:rsidRPr="00ED794E">
        <w:rPr>
          <w:rFonts w:ascii="Segoe UI Light" w:eastAsia="Microsoft YaHei Light" w:hAnsi="Segoe UI Light" w:cs="Segoe UI Light"/>
          <w:bCs/>
          <w:color w:val="000000"/>
        </w:rPr>
        <w:t>, festivālā „Soļi smiltīs Jūrmalā“</w:t>
      </w:r>
      <w:r w:rsidR="00C307A8">
        <w:rPr>
          <w:rFonts w:ascii="Segoe UI Light" w:eastAsia="Microsoft YaHei Light" w:hAnsi="Segoe UI Light" w:cs="Segoe UI Light"/>
          <w:bCs/>
          <w:color w:val="000000"/>
        </w:rPr>
        <w:t xml:space="preserve"> un</w:t>
      </w:r>
      <w:r w:rsidRPr="00ED794E">
        <w:rPr>
          <w:rFonts w:ascii="Segoe UI Light" w:eastAsia="Microsoft YaHei Light" w:hAnsi="Segoe UI Light" w:cs="Segoe UI Light"/>
          <w:bCs/>
          <w:color w:val="000000"/>
        </w:rPr>
        <w:t xml:space="preserve"> E.Melngaiļa svētkos</w:t>
      </w:r>
      <w:r w:rsidR="00C307A8">
        <w:rPr>
          <w:rFonts w:ascii="Segoe UI Light" w:eastAsia="Microsoft YaHei Light" w:hAnsi="Segoe UI Light" w:cs="Segoe UI Light"/>
          <w:bCs/>
          <w:color w:val="000000"/>
        </w:rPr>
        <w:t xml:space="preserve"> Rīgā.</w:t>
      </w:r>
      <w:r w:rsidRPr="00ED794E">
        <w:rPr>
          <w:rFonts w:ascii="Segoe UI Light" w:eastAsia="Microsoft YaHei Light" w:hAnsi="Segoe UI Light" w:cs="Segoe UI Light"/>
          <w:bCs/>
          <w:color w:val="000000"/>
        </w:rPr>
        <w:t xml:space="preserve"> </w:t>
      </w:r>
      <w:r w:rsidR="00C307A8">
        <w:rPr>
          <w:rFonts w:ascii="Segoe UI Light" w:eastAsia="Microsoft YaHei Light" w:hAnsi="Segoe UI Light" w:cs="Segoe UI Light"/>
          <w:bCs/>
          <w:color w:val="000000"/>
        </w:rPr>
        <w:t xml:space="preserve">Amatiermākslas </w:t>
      </w:r>
      <w:r w:rsidRPr="00ED794E">
        <w:rPr>
          <w:rFonts w:ascii="Segoe UI Light" w:eastAsia="Microsoft YaHei Light" w:hAnsi="Segoe UI Light" w:cs="Segoe UI Light"/>
          <w:bCs/>
          <w:color w:val="000000"/>
        </w:rPr>
        <w:t>7 kolektīvi piedalījās festivālos un koncertos ārpus Latvijas.</w:t>
      </w:r>
    </w:p>
    <w:p w14:paraId="26AD9A9A" w14:textId="205F9576" w:rsidR="00D22E15" w:rsidRDefault="008141FE" w:rsidP="00D22E15">
      <w:pPr>
        <w:pStyle w:val="NoSpacing"/>
        <w:ind w:firstLine="426"/>
        <w:jc w:val="both"/>
        <w:rPr>
          <w:rFonts w:ascii="Segoe UI Light" w:eastAsia="Microsoft YaHei Light" w:hAnsi="Segoe UI Light" w:cs="Segoe UI Light"/>
          <w:bCs/>
          <w:color w:val="000000"/>
        </w:rPr>
      </w:pPr>
      <w:r w:rsidRPr="008141FE">
        <w:rPr>
          <w:rFonts w:ascii="Segoe UI Light" w:eastAsia="Microsoft YaHei Light" w:hAnsi="Segoe UI Light" w:cs="Segoe UI Light"/>
          <w:bCs/>
          <w:color w:val="000000"/>
        </w:rPr>
        <w:t xml:space="preserve">Būtiski uzlabojumi </w:t>
      </w:r>
      <w:r>
        <w:rPr>
          <w:rFonts w:ascii="Segoe UI Light" w:eastAsia="Microsoft YaHei Light" w:hAnsi="Segoe UI Light" w:cs="Segoe UI Light"/>
          <w:bCs/>
          <w:color w:val="000000"/>
        </w:rPr>
        <w:t xml:space="preserve">tika </w:t>
      </w:r>
      <w:r w:rsidRPr="008141FE">
        <w:rPr>
          <w:rFonts w:ascii="Segoe UI Light" w:eastAsia="Microsoft YaHei Light" w:hAnsi="Segoe UI Light" w:cs="Segoe UI Light"/>
          <w:bCs/>
          <w:color w:val="000000"/>
        </w:rPr>
        <w:t xml:space="preserve">veikti skaņas kvalitātes nodrošināšanai </w:t>
      </w:r>
      <w:r>
        <w:rPr>
          <w:rFonts w:ascii="Segoe UI Light" w:eastAsia="Microsoft YaHei Light" w:hAnsi="Segoe UI Light" w:cs="Segoe UI Light"/>
          <w:bCs/>
          <w:color w:val="000000"/>
        </w:rPr>
        <w:t xml:space="preserve">Ādažu Kultūras centra </w:t>
      </w:r>
      <w:r w:rsidRPr="008141FE">
        <w:rPr>
          <w:rFonts w:ascii="Segoe UI Light" w:eastAsia="Microsoft YaHei Light" w:hAnsi="Segoe UI Light" w:cs="Segoe UI Light"/>
          <w:bCs/>
          <w:color w:val="000000"/>
        </w:rPr>
        <w:t xml:space="preserve">Skatītāju zālē - tika </w:t>
      </w:r>
      <w:r>
        <w:rPr>
          <w:rFonts w:ascii="Segoe UI Light" w:eastAsia="Microsoft YaHei Light" w:hAnsi="Segoe UI Light" w:cs="Segoe UI Light"/>
          <w:bCs/>
          <w:color w:val="000000"/>
        </w:rPr>
        <w:t>iegādāta</w:t>
      </w:r>
      <w:r w:rsidRPr="008141FE">
        <w:rPr>
          <w:rFonts w:ascii="Segoe UI Light" w:eastAsia="Microsoft YaHei Light" w:hAnsi="Segoe UI Light" w:cs="Segoe UI Light"/>
          <w:bCs/>
          <w:color w:val="000000"/>
        </w:rPr>
        <w:t xml:space="preserve"> apskaņošanas sistēma 20</w:t>
      </w:r>
      <w:r>
        <w:rPr>
          <w:rFonts w:ascii="Segoe UI Light" w:eastAsia="Microsoft YaHei Light" w:hAnsi="Segoe UI Light" w:cs="Segoe UI Light"/>
          <w:bCs/>
          <w:color w:val="000000"/>
        </w:rPr>
        <w:t> </w:t>
      </w:r>
      <w:r w:rsidRPr="008141FE">
        <w:rPr>
          <w:rFonts w:ascii="Segoe UI Light" w:eastAsia="Microsoft YaHei Light" w:hAnsi="Segoe UI Light" w:cs="Segoe UI Light"/>
          <w:bCs/>
          <w:color w:val="000000"/>
        </w:rPr>
        <w:t xml:space="preserve">000 </w:t>
      </w:r>
      <w:r w:rsidR="008F1823" w:rsidRPr="008F1823">
        <w:rPr>
          <w:rFonts w:ascii="Segoe UI Light" w:eastAsia="Microsoft YaHei Light" w:hAnsi="Segoe UI Light" w:cs="Segoe UI Light"/>
          <w:bCs/>
          <w:color w:val="000000"/>
        </w:rPr>
        <w:t>eiro</w:t>
      </w:r>
      <w:r w:rsidRPr="008141FE">
        <w:rPr>
          <w:rFonts w:ascii="Segoe UI Light" w:eastAsia="Microsoft YaHei Light" w:hAnsi="Segoe UI Light" w:cs="Segoe UI Light"/>
          <w:bCs/>
          <w:color w:val="000000"/>
        </w:rPr>
        <w:t xml:space="preserve"> vērtībā.</w:t>
      </w:r>
      <w:r>
        <w:rPr>
          <w:rFonts w:ascii="Segoe UI Light" w:eastAsia="Microsoft YaHei Light" w:hAnsi="Segoe UI Light" w:cs="Segoe UI Light"/>
          <w:bCs/>
          <w:color w:val="000000"/>
        </w:rPr>
        <w:t xml:space="preserve"> </w:t>
      </w:r>
    </w:p>
    <w:p w14:paraId="1D4E253B" w14:textId="198F3BD1" w:rsidR="00ED794E" w:rsidRPr="00127FCC" w:rsidRDefault="008141FE" w:rsidP="00D22E15">
      <w:pPr>
        <w:pStyle w:val="NoSpacing"/>
        <w:ind w:firstLine="426"/>
        <w:jc w:val="both"/>
        <w:rPr>
          <w:rFonts w:ascii="Segoe UI Light" w:eastAsia="Microsoft YaHei Light" w:hAnsi="Segoe UI Light" w:cs="Segoe UI Light"/>
          <w:bCs/>
          <w:color w:val="000000"/>
        </w:rPr>
      </w:pPr>
      <w:r>
        <w:rPr>
          <w:rFonts w:ascii="Segoe UI Light" w:eastAsia="Microsoft YaHei Light" w:hAnsi="Segoe UI Light" w:cs="Segoe UI Light"/>
          <w:bCs/>
          <w:color w:val="000000"/>
        </w:rPr>
        <w:t xml:space="preserve">Novada iedzīvotāju vēsturiskās apziņas un </w:t>
      </w:r>
      <w:r w:rsidR="00C307A8">
        <w:rPr>
          <w:rFonts w:ascii="Segoe UI Light" w:eastAsia="Microsoft YaHei Light" w:hAnsi="Segoe UI Light" w:cs="Segoe UI Light"/>
          <w:bCs/>
          <w:color w:val="000000"/>
        </w:rPr>
        <w:t>patriotisma</w:t>
      </w:r>
      <w:r>
        <w:rPr>
          <w:rFonts w:ascii="Segoe UI Light" w:eastAsia="Microsoft YaHei Light" w:hAnsi="Segoe UI Light" w:cs="Segoe UI Light"/>
          <w:bCs/>
          <w:color w:val="000000"/>
        </w:rPr>
        <w:t xml:space="preserve"> stiprināšanai d</w:t>
      </w:r>
      <w:r w:rsidR="00ED794E">
        <w:rPr>
          <w:rFonts w:ascii="Segoe UI Light" w:eastAsia="Microsoft YaHei Light" w:hAnsi="Segoe UI Light" w:cs="Segoe UI Light"/>
          <w:bCs/>
          <w:color w:val="000000"/>
        </w:rPr>
        <w:t xml:space="preserve">ome finansēja </w:t>
      </w:r>
      <w:r w:rsidR="00ED794E" w:rsidRPr="00ED794E">
        <w:rPr>
          <w:rFonts w:ascii="Segoe UI Light" w:eastAsia="Microsoft YaHei Light" w:hAnsi="Segoe UI Light" w:cs="Segoe UI Light"/>
          <w:bCs/>
          <w:color w:val="000000"/>
        </w:rPr>
        <w:t>grāmatas</w:t>
      </w:r>
      <w:r w:rsidR="00ED794E">
        <w:rPr>
          <w:rFonts w:ascii="Segoe UI Light" w:eastAsia="Microsoft YaHei Light" w:hAnsi="Segoe UI Light" w:cs="Segoe UI Light"/>
          <w:bCs/>
          <w:color w:val="000000"/>
        </w:rPr>
        <w:t xml:space="preserve"> </w:t>
      </w:r>
      <w:r w:rsidR="00ED794E" w:rsidRPr="00ED794E">
        <w:rPr>
          <w:rFonts w:ascii="Segoe UI Light" w:eastAsia="Microsoft YaHei Light" w:hAnsi="Segoe UI Light" w:cs="Segoe UI Light"/>
          <w:bCs/>
          <w:color w:val="000000"/>
        </w:rPr>
        <w:t xml:space="preserve">„ĀDAŽI. Pagātnes dialogs ar tagadni“ </w:t>
      </w:r>
      <w:r w:rsidR="00470AD2">
        <w:rPr>
          <w:rFonts w:ascii="Segoe UI Light" w:eastAsia="Microsoft YaHei Light" w:hAnsi="Segoe UI Light" w:cs="Segoe UI Light"/>
          <w:bCs/>
          <w:color w:val="000000"/>
        </w:rPr>
        <w:t xml:space="preserve">sagatavošanu un </w:t>
      </w:r>
      <w:r w:rsidR="00C307A8">
        <w:rPr>
          <w:rFonts w:ascii="Segoe UI Light" w:eastAsia="Microsoft YaHei Light" w:hAnsi="Segoe UI Light" w:cs="Segoe UI Light"/>
          <w:bCs/>
          <w:color w:val="000000"/>
        </w:rPr>
        <w:t xml:space="preserve">tās </w:t>
      </w:r>
      <w:r w:rsidR="00E74CC3">
        <w:rPr>
          <w:rFonts w:ascii="Segoe UI Light" w:eastAsia="Microsoft YaHei Light" w:hAnsi="Segoe UI Light" w:cs="Segoe UI Light"/>
          <w:bCs/>
          <w:color w:val="000000"/>
        </w:rPr>
        <w:t xml:space="preserve">2000 eksemplāru </w:t>
      </w:r>
      <w:r w:rsidR="00ED794E" w:rsidRPr="00ED794E">
        <w:rPr>
          <w:rFonts w:ascii="Segoe UI Light" w:eastAsia="Microsoft YaHei Light" w:hAnsi="Segoe UI Light" w:cs="Segoe UI Light"/>
          <w:bCs/>
          <w:color w:val="000000"/>
        </w:rPr>
        <w:t>izdošan</w:t>
      </w:r>
      <w:r w:rsidR="00ED794E">
        <w:rPr>
          <w:rFonts w:ascii="Segoe UI Light" w:eastAsia="Microsoft YaHei Light" w:hAnsi="Segoe UI Light" w:cs="Segoe UI Light"/>
          <w:bCs/>
          <w:color w:val="000000"/>
        </w:rPr>
        <w:t xml:space="preserve">u </w:t>
      </w:r>
      <w:r w:rsidR="00470AD2" w:rsidRPr="00470AD2">
        <w:rPr>
          <w:rFonts w:ascii="Segoe UI Light" w:eastAsia="Microsoft YaHei Light" w:hAnsi="Segoe UI Light" w:cs="Segoe UI Light"/>
          <w:bCs/>
        </w:rPr>
        <w:t>19 802</w:t>
      </w:r>
      <w:r w:rsidR="00ED794E" w:rsidRPr="00470AD2">
        <w:rPr>
          <w:rFonts w:ascii="Segoe UI Light" w:eastAsia="Microsoft YaHei Light" w:hAnsi="Segoe UI Light" w:cs="Segoe UI Light"/>
          <w:bCs/>
          <w:i/>
          <w:iCs/>
          <w:color w:val="000000"/>
        </w:rPr>
        <w:t xml:space="preserve"> </w:t>
      </w:r>
      <w:r w:rsidR="008F1823" w:rsidRPr="008F1823">
        <w:rPr>
          <w:rFonts w:ascii="Segoe UI Light" w:eastAsia="Microsoft YaHei Light" w:hAnsi="Segoe UI Light" w:cs="Segoe UI Light"/>
          <w:bCs/>
          <w:color w:val="000000"/>
        </w:rPr>
        <w:t>eiro</w:t>
      </w:r>
      <w:r w:rsidR="008F1823">
        <w:rPr>
          <w:rFonts w:ascii="Segoe UI Light" w:eastAsia="Microsoft YaHei Light" w:hAnsi="Segoe UI Light" w:cs="Segoe UI Light"/>
          <w:bCs/>
          <w:color w:val="000000"/>
        </w:rPr>
        <w:t xml:space="preserve"> </w:t>
      </w:r>
      <w:r w:rsidR="00ED794E">
        <w:rPr>
          <w:rFonts w:ascii="Segoe UI Light" w:eastAsia="Microsoft YaHei Light" w:hAnsi="Segoe UI Light" w:cs="Segoe UI Light"/>
          <w:bCs/>
          <w:color w:val="000000"/>
        </w:rPr>
        <w:t>apmērā.</w:t>
      </w:r>
      <w:r w:rsidR="00E74CC3" w:rsidRPr="00E74CC3">
        <w:t xml:space="preserve"> </w:t>
      </w:r>
      <w:r w:rsidR="00E74CC3" w:rsidRPr="00E74CC3">
        <w:rPr>
          <w:rFonts w:ascii="Segoe UI Light" w:eastAsia="Microsoft YaHei Light" w:hAnsi="Segoe UI Light" w:cs="Segoe UI Light"/>
          <w:bCs/>
          <w:color w:val="000000"/>
        </w:rPr>
        <w:t>Latvijas Nacionālā bibliotēka atzinīgi novērtēja grāmatu</w:t>
      </w:r>
      <w:r w:rsidR="00C307A8">
        <w:rPr>
          <w:rFonts w:ascii="Segoe UI Light" w:eastAsia="Microsoft YaHei Light" w:hAnsi="Segoe UI Light" w:cs="Segoe UI Light"/>
          <w:bCs/>
          <w:color w:val="000000"/>
        </w:rPr>
        <w:t>, kā bibliogrāfisku vērtību,</w:t>
      </w:r>
      <w:r w:rsidR="00E74CC3" w:rsidRPr="00E74CC3">
        <w:rPr>
          <w:rFonts w:ascii="Segoe UI Light" w:eastAsia="Microsoft YaHei Light" w:hAnsi="Segoe UI Light" w:cs="Segoe UI Light"/>
          <w:bCs/>
          <w:color w:val="000000"/>
        </w:rPr>
        <w:t xml:space="preserve"> </w:t>
      </w:r>
      <w:r w:rsidR="00E74CC3">
        <w:rPr>
          <w:rFonts w:ascii="Segoe UI Light" w:eastAsia="Microsoft YaHei Light" w:hAnsi="Segoe UI Light" w:cs="Segoe UI Light"/>
          <w:bCs/>
          <w:color w:val="000000"/>
        </w:rPr>
        <w:t xml:space="preserve">un </w:t>
      </w:r>
      <w:r w:rsidR="00E74CC3" w:rsidRPr="00E74CC3">
        <w:rPr>
          <w:rFonts w:ascii="Segoe UI Light" w:eastAsia="Microsoft YaHei Light" w:hAnsi="Segoe UI Light" w:cs="Segoe UI Light"/>
          <w:bCs/>
          <w:color w:val="000000"/>
        </w:rPr>
        <w:t xml:space="preserve">6 </w:t>
      </w:r>
      <w:r w:rsidR="00E74CC3">
        <w:rPr>
          <w:rFonts w:ascii="Segoe UI Light" w:eastAsia="Microsoft YaHei Light" w:hAnsi="Segoe UI Light" w:cs="Segoe UI Light"/>
          <w:bCs/>
          <w:color w:val="000000"/>
        </w:rPr>
        <w:t xml:space="preserve">tās </w:t>
      </w:r>
      <w:r w:rsidR="00E74CC3" w:rsidRPr="00E74CC3">
        <w:rPr>
          <w:rFonts w:ascii="Segoe UI Light" w:eastAsia="Microsoft YaHei Light" w:hAnsi="Segoe UI Light" w:cs="Segoe UI Light"/>
          <w:bCs/>
          <w:color w:val="000000"/>
        </w:rPr>
        <w:t>eksemplārus iekļ</w:t>
      </w:r>
      <w:r w:rsidR="00E74CC3">
        <w:rPr>
          <w:rFonts w:ascii="Segoe UI Light" w:eastAsia="Microsoft YaHei Light" w:hAnsi="Segoe UI Light" w:cs="Segoe UI Light"/>
          <w:bCs/>
          <w:color w:val="000000"/>
        </w:rPr>
        <w:t>āva</w:t>
      </w:r>
      <w:r w:rsidR="00E74CC3" w:rsidRPr="00E74CC3">
        <w:rPr>
          <w:rFonts w:ascii="Segoe UI Light" w:eastAsia="Microsoft YaHei Light" w:hAnsi="Segoe UI Light" w:cs="Segoe UI Light"/>
          <w:bCs/>
          <w:color w:val="000000"/>
        </w:rPr>
        <w:t xml:space="preserve"> starptautiskajā grāmatu apmaiņas fondā.</w:t>
      </w:r>
    </w:p>
    <w:p w14:paraId="6833F947" w14:textId="33E106BF" w:rsidR="00D22E15" w:rsidRDefault="00221FB7" w:rsidP="00D22E15">
      <w:pPr>
        <w:pStyle w:val="NoSpacing"/>
        <w:spacing w:before="120"/>
        <w:ind w:firstLine="425"/>
        <w:jc w:val="both"/>
        <w:rPr>
          <w:rFonts w:ascii="Segoe UI Light" w:eastAsia="Microsoft YaHei Light" w:hAnsi="Segoe UI Light" w:cs="Segoe UI Light"/>
          <w:bCs/>
          <w:color w:val="000000"/>
        </w:rPr>
      </w:pPr>
      <w:r w:rsidRPr="00A146CC">
        <w:rPr>
          <w:rFonts w:ascii="Segoe UI Light" w:eastAsia="Microsoft YaHei Light" w:hAnsi="Segoe UI Light" w:cs="Segoe UI Light"/>
          <w:b/>
          <w:bCs/>
          <w:noProof/>
          <w:color w:val="0000CC"/>
          <w:lang w:eastAsia="lv-LV"/>
        </w:rPr>
        <w:drawing>
          <wp:anchor distT="0" distB="0" distL="114300" distR="114300" simplePos="0" relativeHeight="251755520" behindDoc="0" locked="0" layoutInCell="1" allowOverlap="1" wp14:anchorId="52DD64F7" wp14:editId="4CDCBCE1">
            <wp:simplePos x="0" y="0"/>
            <wp:positionH relativeFrom="column">
              <wp:posOffset>3339465</wp:posOffset>
            </wp:positionH>
            <wp:positionV relativeFrom="paragraph">
              <wp:posOffset>195580</wp:posOffset>
            </wp:positionV>
            <wp:extent cx="2785110" cy="1435100"/>
            <wp:effectExtent l="57150" t="57150" r="53340" b="6985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page">
              <wp14:pctWidth>0</wp14:pctWidth>
            </wp14:sizeRelH>
            <wp14:sizeRelV relativeFrom="page">
              <wp14:pctHeight>0</wp14:pctHeight>
            </wp14:sizeRelV>
          </wp:anchor>
        </w:drawing>
      </w:r>
      <w:r w:rsidRPr="00A146CC">
        <w:rPr>
          <w:rFonts w:ascii="Segoe UI Light" w:eastAsia="Microsoft YaHei Light" w:hAnsi="Segoe UI Light" w:cs="Segoe UI Light"/>
          <w:b/>
          <w:bCs/>
          <w:color w:val="000000"/>
        </w:rPr>
        <w:t>Ādažu bibliotēka</w:t>
      </w:r>
      <w:r w:rsidRPr="00996273">
        <w:rPr>
          <w:rFonts w:ascii="Segoe UI Light" w:eastAsia="Microsoft YaHei Light" w:hAnsi="Segoe UI Light" w:cs="Segoe UI Light"/>
          <w:bCs/>
          <w:color w:val="000000"/>
        </w:rPr>
        <w:t xml:space="preserve"> </w:t>
      </w:r>
      <w:r>
        <w:rPr>
          <w:rFonts w:ascii="Segoe UI Light" w:eastAsia="Microsoft YaHei Light" w:hAnsi="Segoe UI Light" w:cs="Segoe UI Light"/>
          <w:bCs/>
          <w:color w:val="000000"/>
        </w:rPr>
        <w:t xml:space="preserve">iegādājas </w:t>
      </w:r>
      <w:r w:rsidR="00B73262" w:rsidRPr="00B73262">
        <w:rPr>
          <w:rFonts w:ascii="Segoe UI Light" w:eastAsia="Microsoft YaHei Light" w:hAnsi="Segoe UI Light" w:cs="Segoe UI Light"/>
          <w:bCs/>
          <w:color w:val="000000"/>
        </w:rPr>
        <w:t>467</w:t>
      </w:r>
      <w:r w:rsidRPr="00996273">
        <w:rPr>
          <w:rFonts w:ascii="Segoe UI Light" w:eastAsia="Microsoft YaHei Light" w:hAnsi="Segoe UI Light" w:cs="Segoe UI Light"/>
          <w:bCs/>
          <w:color w:val="000000"/>
        </w:rPr>
        <w:t xml:space="preserve"> izdevumus</w:t>
      </w:r>
      <w:r w:rsidR="0083727C">
        <w:rPr>
          <w:rFonts w:ascii="Segoe UI Light" w:eastAsia="Microsoft YaHei Light" w:hAnsi="Segoe UI Light" w:cs="Segoe UI Light"/>
          <w:bCs/>
          <w:color w:val="000000"/>
        </w:rPr>
        <w:t xml:space="preserve">, </w:t>
      </w:r>
      <w:r w:rsidR="00B242D8">
        <w:rPr>
          <w:rFonts w:ascii="Segoe UI Light" w:eastAsia="Microsoft YaHei Light" w:hAnsi="Segoe UI Light" w:cs="Segoe UI Light"/>
          <w:bCs/>
          <w:color w:val="000000"/>
        </w:rPr>
        <w:t>(</w:t>
      </w:r>
      <w:r w:rsidR="00B73262">
        <w:rPr>
          <w:rFonts w:ascii="Segoe UI Light" w:eastAsia="Microsoft YaHei Light" w:hAnsi="Segoe UI Light" w:cs="Segoe UI Light"/>
          <w:bCs/>
          <w:color w:val="000000"/>
        </w:rPr>
        <w:t>tikpat, cik 2018. g.</w:t>
      </w:r>
      <w:r w:rsidR="00B242D8">
        <w:rPr>
          <w:rFonts w:ascii="Segoe UI Light" w:eastAsia="Microsoft YaHei Light" w:hAnsi="Segoe UI Light" w:cs="Segoe UI Light"/>
          <w:bCs/>
          <w:color w:val="000000"/>
        </w:rPr>
        <w:t>)</w:t>
      </w:r>
      <w:r w:rsidRPr="00996273">
        <w:rPr>
          <w:rFonts w:ascii="Segoe UI Light" w:eastAsia="Microsoft YaHei Light" w:hAnsi="Segoe UI Light" w:cs="Segoe UI Light"/>
          <w:bCs/>
          <w:color w:val="000000"/>
        </w:rPr>
        <w:t xml:space="preserve">. </w:t>
      </w:r>
      <w:r w:rsidR="00EC09B3">
        <w:rPr>
          <w:rFonts w:ascii="Segoe UI Light" w:eastAsia="Microsoft YaHei Light" w:hAnsi="Segoe UI Light" w:cs="Segoe UI Light"/>
          <w:bCs/>
          <w:color w:val="000000"/>
        </w:rPr>
        <w:t xml:space="preserve">Grāmatu </w:t>
      </w:r>
      <w:r w:rsidR="008F1823">
        <w:rPr>
          <w:rFonts w:ascii="Segoe UI Light" w:eastAsia="Microsoft YaHei Light" w:hAnsi="Segoe UI Light" w:cs="Segoe UI Light"/>
          <w:bCs/>
          <w:color w:val="000000"/>
        </w:rPr>
        <w:t xml:space="preserve">iegādei tika izlietoti </w:t>
      </w:r>
      <w:r w:rsidR="008F1823" w:rsidRPr="00B73262">
        <w:rPr>
          <w:rFonts w:ascii="Segoe UI Light" w:eastAsia="Microsoft YaHei Light" w:hAnsi="Segoe UI Light" w:cs="Segoe UI Light"/>
          <w:bCs/>
          <w:color w:val="000000"/>
        </w:rPr>
        <w:t>4492</w:t>
      </w:r>
      <w:r w:rsidR="008F1823">
        <w:rPr>
          <w:rFonts w:ascii="Segoe UI Light" w:eastAsia="Microsoft YaHei Light" w:hAnsi="Segoe UI Light" w:cs="Segoe UI Light"/>
          <w:bCs/>
          <w:color w:val="000000"/>
        </w:rPr>
        <w:t xml:space="preserve"> </w:t>
      </w:r>
      <w:r w:rsidR="008F1823" w:rsidRPr="008F1823">
        <w:rPr>
          <w:rFonts w:ascii="Segoe UI Light" w:eastAsia="Microsoft YaHei Light" w:hAnsi="Segoe UI Light" w:cs="Segoe UI Light"/>
          <w:bCs/>
          <w:color w:val="000000"/>
        </w:rPr>
        <w:t>eiro</w:t>
      </w:r>
      <w:r w:rsidR="008F1823">
        <w:rPr>
          <w:rFonts w:ascii="Segoe UI Light" w:eastAsia="Microsoft YaHei Light" w:hAnsi="Segoe UI Light" w:cs="Segoe UI Light"/>
          <w:bCs/>
          <w:color w:val="000000"/>
        </w:rPr>
        <w:t xml:space="preserve"> </w:t>
      </w:r>
      <w:r w:rsidR="00EC09B3">
        <w:rPr>
          <w:rFonts w:ascii="Segoe UI Light" w:eastAsia="Microsoft YaHei Light" w:hAnsi="Segoe UI Light" w:cs="Segoe UI Light"/>
          <w:bCs/>
          <w:color w:val="000000"/>
        </w:rPr>
        <w:t xml:space="preserve">un periodikas iegādei </w:t>
      </w:r>
      <w:r w:rsidR="00B73262" w:rsidRPr="00B73262">
        <w:rPr>
          <w:rFonts w:ascii="Segoe UI Light" w:eastAsia="Microsoft YaHei Light" w:hAnsi="Segoe UI Light" w:cs="Segoe UI Light"/>
          <w:bCs/>
          <w:color w:val="000000"/>
        </w:rPr>
        <w:t>1795</w:t>
      </w:r>
      <w:r w:rsidR="00B73262">
        <w:rPr>
          <w:rFonts w:ascii="Segoe UI Light" w:eastAsia="Microsoft YaHei Light" w:hAnsi="Segoe UI Light" w:cs="Segoe UI Light"/>
          <w:bCs/>
          <w:color w:val="000000"/>
        </w:rPr>
        <w:t xml:space="preserve"> </w:t>
      </w:r>
      <w:r w:rsidR="008F1823" w:rsidRPr="008F1823">
        <w:rPr>
          <w:rFonts w:ascii="Segoe UI Light" w:eastAsia="Microsoft YaHei Light" w:hAnsi="Segoe UI Light" w:cs="Segoe UI Light"/>
          <w:bCs/>
          <w:color w:val="000000"/>
        </w:rPr>
        <w:t>eiro</w:t>
      </w:r>
      <w:r w:rsidR="00EC09B3">
        <w:rPr>
          <w:rFonts w:ascii="Segoe UI Light" w:eastAsia="Microsoft YaHei Light" w:hAnsi="Segoe UI Light" w:cs="Segoe UI Light"/>
          <w:bCs/>
          <w:color w:val="000000"/>
        </w:rPr>
        <w:t xml:space="preserve"> (201</w:t>
      </w:r>
      <w:r w:rsidR="00B73262">
        <w:rPr>
          <w:rFonts w:ascii="Segoe UI Light" w:eastAsia="Microsoft YaHei Light" w:hAnsi="Segoe UI Light" w:cs="Segoe UI Light"/>
          <w:bCs/>
          <w:color w:val="000000"/>
        </w:rPr>
        <w:t>8</w:t>
      </w:r>
      <w:r w:rsidR="00EC09B3">
        <w:rPr>
          <w:rFonts w:ascii="Segoe UI Light" w:eastAsia="Microsoft YaHei Light" w:hAnsi="Segoe UI Light" w:cs="Segoe UI Light"/>
          <w:bCs/>
          <w:color w:val="000000"/>
        </w:rPr>
        <w:t>.</w:t>
      </w:r>
      <w:r w:rsidR="00B73262">
        <w:rPr>
          <w:rFonts w:ascii="Segoe UI Light" w:eastAsia="Microsoft YaHei Light" w:hAnsi="Segoe UI Light" w:cs="Segoe UI Light"/>
          <w:bCs/>
          <w:color w:val="000000"/>
        </w:rPr>
        <w:t xml:space="preserve"> </w:t>
      </w:r>
      <w:r w:rsidR="00EC09B3">
        <w:rPr>
          <w:rFonts w:ascii="Segoe UI Light" w:eastAsia="Microsoft YaHei Light" w:hAnsi="Segoe UI Light" w:cs="Segoe UI Light"/>
          <w:bCs/>
          <w:color w:val="000000"/>
        </w:rPr>
        <w:t xml:space="preserve">g. </w:t>
      </w:r>
      <w:r w:rsidR="00363786">
        <w:rPr>
          <w:rFonts w:ascii="Segoe UI Light" w:eastAsia="Microsoft YaHei Light" w:hAnsi="Segoe UI Light" w:cs="Segoe UI Light"/>
          <w:bCs/>
          <w:color w:val="000000"/>
        </w:rPr>
        <w:t>attiecīgi</w:t>
      </w:r>
      <w:r w:rsidR="00EB67A7">
        <w:rPr>
          <w:rFonts w:ascii="Segoe UI Light" w:eastAsia="Microsoft YaHei Light" w:hAnsi="Segoe UI Light" w:cs="Segoe UI Light"/>
          <w:bCs/>
          <w:color w:val="000000"/>
        </w:rPr>
        <w:t xml:space="preserve"> </w:t>
      </w:r>
      <w:r w:rsidR="00B73262" w:rsidRPr="00EC09B3">
        <w:rPr>
          <w:rFonts w:ascii="Segoe UI Light" w:eastAsia="Microsoft YaHei Light" w:hAnsi="Segoe UI Light" w:cs="Segoe UI Light"/>
          <w:bCs/>
          <w:color w:val="000000"/>
        </w:rPr>
        <w:t>4241</w:t>
      </w:r>
      <w:r w:rsidR="00EC09B3">
        <w:rPr>
          <w:rFonts w:ascii="Segoe UI Light" w:eastAsia="Microsoft YaHei Light" w:hAnsi="Segoe UI Light" w:cs="Segoe UI Light"/>
          <w:bCs/>
          <w:color w:val="000000"/>
        </w:rPr>
        <w:t xml:space="preserve"> un </w:t>
      </w:r>
      <w:r w:rsidR="00B73262" w:rsidRPr="00EC09B3">
        <w:rPr>
          <w:rFonts w:ascii="Segoe UI Light" w:eastAsia="Microsoft YaHei Light" w:hAnsi="Segoe UI Light" w:cs="Segoe UI Light"/>
          <w:bCs/>
          <w:color w:val="000000"/>
        </w:rPr>
        <w:t>1674</w:t>
      </w:r>
      <w:r w:rsidR="00B73262" w:rsidRPr="00B73262">
        <w:rPr>
          <w:rFonts w:ascii="Segoe UI Light" w:eastAsia="Microsoft YaHei Light" w:hAnsi="Segoe UI Light" w:cs="Segoe UI Light"/>
          <w:bCs/>
          <w:i/>
          <w:iCs/>
          <w:color w:val="000000"/>
        </w:rPr>
        <w:t xml:space="preserve"> </w:t>
      </w:r>
      <w:r w:rsidR="008F1823" w:rsidRPr="008F1823">
        <w:rPr>
          <w:rFonts w:ascii="Segoe UI Light" w:eastAsia="Microsoft YaHei Light" w:hAnsi="Segoe UI Light" w:cs="Segoe UI Light"/>
          <w:bCs/>
          <w:color w:val="000000"/>
        </w:rPr>
        <w:t>eiro</w:t>
      </w:r>
      <w:r w:rsidR="00EC09B3">
        <w:rPr>
          <w:rFonts w:ascii="Segoe UI Light" w:eastAsia="Microsoft YaHei Light" w:hAnsi="Segoe UI Light" w:cs="Segoe UI Light"/>
          <w:bCs/>
          <w:color w:val="000000"/>
        </w:rPr>
        <w:t>).</w:t>
      </w:r>
    </w:p>
    <w:p w14:paraId="59EAEB6E" w14:textId="5ACCA9B2" w:rsidR="00D22E15" w:rsidRDefault="00EC09B3" w:rsidP="00D22E15">
      <w:pPr>
        <w:pStyle w:val="NoSpacing"/>
        <w:ind w:firstLine="426"/>
        <w:jc w:val="both"/>
        <w:rPr>
          <w:rFonts w:ascii="Segoe UI Light" w:eastAsia="Microsoft YaHei Light" w:hAnsi="Segoe UI Light" w:cs="Segoe UI Light"/>
          <w:bCs/>
          <w:color w:val="000000"/>
        </w:rPr>
      </w:pPr>
      <w:r>
        <w:rPr>
          <w:rFonts w:ascii="Segoe UI Light" w:eastAsia="Microsoft YaHei Light" w:hAnsi="Segoe UI Light" w:cs="Segoe UI Light"/>
          <w:bCs/>
          <w:color w:val="000000"/>
        </w:rPr>
        <w:t>B</w:t>
      </w:r>
      <w:r w:rsidR="0083727C">
        <w:rPr>
          <w:rFonts w:ascii="Segoe UI Light" w:eastAsia="Microsoft YaHei Light" w:hAnsi="Segoe UI Light" w:cs="Segoe UI Light"/>
          <w:bCs/>
          <w:color w:val="000000"/>
        </w:rPr>
        <w:t>ibliotēka piesaistīja 1</w:t>
      </w:r>
      <w:r w:rsidR="00B73262">
        <w:rPr>
          <w:rFonts w:ascii="Segoe UI Light" w:eastAsia="Microsoft YaHei Light" w:hAnsi="Segoe UI Light" w:cs="Segoe UI Light"/>
          <w:bCs/>
          <w:color w:val="000000"/>
        </w:rPr>
        <w:t>29</w:t>
      </w:r>
      <w:r w:rsidR="0083727C">
        <w:rPr>
          <w:rFonts w:ascii="Segoe UI Light" w:eastAsia="Microsoft YaHei Light" w:hAnsi="Segoe UI Light" w:cs="Segoe UI Light"/>
          <w:bCs/>
          <w:color w:val="000000"/>
        </w:rPr>
        <w:t xml:space="preserve"> jaunus lietotājus </w:t>
      </w:r>
      <w:r w:rsidR="00B73262">
        <w:rPr>
          <w:rFonts w:ascii="Segoe UI Light" w:eastAsia="Microsoft YaHei Light" w:hAnsi="Segoe UI Light" w:cs="Segoe UI Light"/>
          <w:bCs/>
          <w:color w:val="000000"/>
        </w:rPr>
        <w:t>(no tiem 89</w:t>
      </w:r>
      <w:r w:rsidR="00C307A8" w:rsidRPr="00C307A8">
        <w:rPr>
          <w:rFonts w:ascii="Segoe UI Light" w:eastAsia="Microsoft YaHei Light" w:hAnsi="Segoe UI Light" w:cs="Segoe UI Light"/>
          <w:bCs/>
          <w:color w:val="000000"/>
        </w:rPr>
        <w:t xml:space="preserve"> </w:t>
      </w:r>
      <w:r w:rsidR="00C307A8">
        <w:rPr>
          <w:rFonts w:ascii="Segoe UI Light" w:eastAsia="Microsoft YaHei Light" w:hAnsi="Segoe UI Light" w:cs="Segoe UI Light"/>
          <w:bCs/>
          <w:color w:val="000000"/>
        </w:rPr>
        <w:t>bērnus</w:t>
      </w:r>
      <w:r w:rsidR="00B73262">
        <w:rPr>
          <w:rFonts w:ascii="Segoe UI Light" w:eastAsia="Microsoft YaHei Light" w:hAnsi="Segoe UI Light" w:cs="Segoe UI Light"/>
          <w:bCs/>
          <w:color w:val="000000"/>
        </w:rPr>
        <w:t xml:space="preserve">) </w:t>
      </w:r>
      <w:r w:rsidR="0083727C">
        <w:rPr>
          <w:rFonts w:ascii="Segoe UI Light" w:eastAsia="Microsoft YaHei Light" w:hAnsi="Segoe UI Light" w:cs="Segoe UI Light"/>
          <w:bCs/>
          <w:color w:val="000000"/>
        </w:rPr>
        <w:t xml:space="preserve">un kopējais apmeklējumu skaits palielinājās par </w:t>
      </w:r>
      <w:r w:rsidR="00B73262" w:rsidRPr="00B73262">
        <w:rPr>
          <w:rFonts w:ascii="Segoe UI Light" w:eastAsia="Microsoft YaHei Light" w:hAnsi="Segoe UI Light" w:cs="Segoe UI Light"/>
          <w:bCs/>
          <w:color w:val="000000"/>
        </w:rPr>
        <w:t xml:space="preserve">8,2 </w:t>
      </w:r>
      <w:r w:rsidR="0083727C">
        <w:rPr>
          <w:rFonts w:ascii="Segoe UI Light" w:eastAsia="Microsoft YaHei Light" w:hAnsi="Segoe UI Light" w:cs="Segoe UI Light"/>
          <w:bCs/>
          <w:color w:val="000000"/>
        </w:rPr>
        <w:t xml:space="preserve"> %.</w:t>
      </w:r>
      <w:r w:rsidR="00B73262">
        <w:rPr>
          <w:rFonts w:ascii="Segoe UI Light" w:eastAsia="Microsoft YaHei Light" w:hAnsi="Segoe UI Light" w:cs="Segoe UI Light"/>
          <w:bCs/>
          <w:color w:val="000000"/>
        </w:rPr>
        <w:t xml:space="preserve"> Būtiski palielinājās bibliotēkas elektronisko pakalpojumu </w:t>
      </w:r>
      <w:r w:rsidR="00C307A8">
        <w:rPr>
          <w:rFonts w:ascii="Segoe UI Light" w:eastAsia="Microsoft YaHei Light" w:hAnsi="Segoe UI Light" w:cs="Segoe UI Light"/>
          <w:bCs/>
          <w:color w:val="000000"/>
        </w:rPr>
        <w:t>saņemšanas reižu</w:t>
      </w:r>
      <w:r w:rsidR="00B73262">
        <w:rPr>
          <w:rFonts w:ascii="Segoe UI Light" w:eastAsia="Microsoft YaHei Light" w:hAnsi="Segoe UI Light" w:cs="Segoe UI Light"/>
          <w:bCs/>
          <w:color w:val="000000"/>
        </w:rPr>
        <w:t xml:space="preserve"> skaits - no </w:t>
      </w:r>
      <w:r w:rsidR="00B73262" w:rsidRPr="00B73262">
        <w:rPr>
          <w:rFonts w:ascii="Segoe UI Light" w:eastAsia="Microsoft YaHei Light" w:hAnsi="Segoe UI Light" w:cs="Segoe UI Light"/>
          <w:bCs/>
          <w:color w:val="000000"/>
        </w:rPr>
        <w:t>2590</w:t>
      </w:r>
      <w:r w:rsidR="00B73262">
        <w:rPr>
          <w:rFonts w:ascii="Segoe UI Light" w:eastAsia="Microsoft YaHei Light" w:hAnsi="Segoe UI Light" w:cs="Segoe UI Light"/>
          <w:bCs/>
          <w:color w:val="000000"/>
        </w:rPr>
        <w:t xml:space="preserve"> reizēm 2018. gadā līdz </w:t>
      </w:r>
      <w:r w:rsidR="00B73262" w:rsidRPr="00B73262">
        <w:rPr>
          <w:rFonts w:ascii="Segoe UI Light" w:eastAsia="Microsoft YaHei Light" w:hAnsi="Segoe UI Light" w:cs="Segoe UI Light"/>
          <w:bCs/>
          <w:color w:val="000000"/>
        </w:rPr>
        <w:t>4651</w:t>
      </w:r>
      <w:r w:rsidR="00B73262">
        <w:rPr>
          <w:rFonts w:ascii="Segoe UI Light" w:eastAsia="Microsoft YaHei Light" w:hAnsi="Segoe UI Light" w:cs="Segoe UI Light"/>
          <w:bCs/>
          <w:color w:val="000000"/>
        </w:rPr>
        <w:t xml:space="preserve"> reizēm 2019.</w:t>
      </w:r>
      <w:r w:rsidR="008F1823">
        <w:rPr>
          <w:rFonts w:ascii="Segoe UI Light" w:eastAsia="Microsoft YaHei Light" w:hAnsi="Segoe UI Light" w:cs="Segoe UI Light"/>
          <w:bCs/>
          <w:color w:val="000000"/>
        </w:rPr>
        <w:t xml:space="preserve"> </w:t>
      </w:r>
      <w:r w:rsidR="00B73262">
        <w:rPr>
          <w:rFonts w:ascii="Segoe UI Light" w:eastAsia="Microsoft YaHei Light" w:hAnsi="Segoe UI Light" w:cs="Segoe UI Light"/>
          <w:bCs/>
          <w:color w:val="000000"/>
        </w:rPr>
        <w:t>gadā.</w:t>
      </w:r>
    </w:p>
    <w:p w14:paraId="25DF81F2" w14:textId="0D63B51E" w:rsidR="00CD0A94" w:rsidRDefault="00CD0A94" w:rsidP="00D22E15">
      <w:pPr>
        <w:pStyle w:val="NoSpacing"/>
        <w:ind w:firstLine="426"/>
        <w:jc w:val="both"/>
        <w:rPr>
          <w:rFonts w:ascii="Segoe UI Light" w:eastAsia="Microsoft YaHei Light" w:hAnsi="Segoe UI Light" w:cs="Segoe UI Light"/>
          <w:bCs/>
          <w:color w:val="000000"/>
        </w:rPr>
      </w:pPr>
      <w:r w:rsidRPr="00CD0A94">
        <w:rPr>
          <w:rFonts w:ascii="Segoe UI Light" w:eastAsia="Microsoft YaHei Light" w:hAnsi="Segoe UI Light" w:cs="Segoe UI Light"/>
          <w:bCs/>
          <w:color w:val="000000"/>
        </w:rPr>
        <w:t>Bibliotēkas krājuma komplektēšanas pamatā ir domes piešķirtais finansējums, Salaspils novada domes a</w:t>
      </w:r>
      <w:r>
        <w:rPr>
          <w:rFonts w:ascii="Segoe UI Light" w:eastAsia="Microsoft YaHei Light" w:hAnsi="Segoe UI Light" w:cs="Segoe UI Light"/>
          <w:bCs/>
          <w:color w:val="000000"/>
        </w:rPr>
        <w:t>tb</w:t>
      </w:r>
      <w:r w:rsidRPr="00CD0A94">
        <w:rPr>
          <w:rFonts w:ascii="Segoe UI Light" w:eastAsia="Microsoft YaHei Light" w:hAnsi="Segoe UI Light" w:cs="Segoe UI Light"/>
          <w:bCs/>
          <w:color w:val="000000"/>
        </w:rPr>
        <w:t xml:space="preserve">alsts  (LNB Bērnu </w:t>
      </w:r>
      <w:r w:rsidR="00C307A8">
        <w:rPr>
          <w:rFonts w:ascii="Segoe UI Light" w:eastAsia="Microsoft YaHei Light" w:hAnsi="Segoe UI Light" w:cs="Segoe UI Light"/>
          <w:bCs/>
          <w:color w:val="000000"/>
        </w:rPr>
        <w:t>ž</w:t>
      </w:r>
      <w:r w:rsidRPr="00CD0A94">
        <w:rPr>
          <w:rFonts w:ascii="Segoe UI Light" w:eastAsia="Microsoft YaHei Light" w:hAnsi="Segoe UI Light" w:cs="Segoe UI Light"/>
          <w:bCs/>
          <w:color w:val="000000"/>
        </w:rPr>
        <w:t xml:space="preserve">ūrijas grāmatām piešķirti 237 </w:t>
      </w:r>
      <w:r w:rsidR="008F1823" w:rsidRPr="008F1823">
        <w:rPr>
          <w:rFonts w:ascii="Segoe UI Light" w:eastAsia="Microsoft YaHei Light" w:hAnsi="Segoe UI Light" w:cs="Segoe UI Light"/>
          <w:bCs/>
          <w:color w:val="000000"/>
        </w:rPr>
        <w:t>eiro</w:t>
      </w:r>
      <w:r>
        <w:rPr>
          <w:rFonts w:ascii="Segoe UI Light" w:eastAsia="Microsoft YaHei Light" w:hAnsi="Segoe UI Light" w:cs="Segoe UI Light"/>
          <w:bCs/>
          <w:color w:val="000000"/>
        </w:rPr>
        <w:t>)</w:t>
      </w:r>
      <w:r w:rsidR="00C307A8">
        <w:rPr>
          <w:rFonts w:ascii="Segoe UI Light" w:eastAsia="Microsoft YaHei Light" w:hAnsi="Segoe UI Light" w:cs="Segoe UI Light"/>
          <w:bCs/>
          <w:color w:val="000000"/>
        </w:rPr>
        <w:t>,</w:t>
      </w:r>
      <w:r w:rsidRPr="00CD0A94">
        <w:rPr>
          <w:rFonts w:ascii="Segoe UI Light" w:eastAsia="Microsoft YaHei Light" w:hAnsi="Segoe UI Light" w:cs="Segoe UI Light"/>
          <w:bCs/>
          <w:color w:val="000000"/>
        </w:rPr>
        <w:t xml:space="preserve"> kā arī 1444</w:t>
      </w:r>
      <w:r>
        <w:rPr>
          <w:rFonts w:ascii="Segoe UI Light" w:eastAsia="Microsoft YaHei Light" w:hAnsi="Segoe UI Light" w:cs="Segoe UI Light"/>
          <w:bCs/>
          <w:color w:val="000000"/>
        </w:rPr>
        <w:t xml:space="preserve"> </w:t>
      </w:r>
      <w:r w:rsidR="00C84F1B">
        <w:rPr>
          <w:rFonts w:ascii="Segoe UI Light" w:eastAsia="Microsoft YaHei Light" w:hAnsi="Segoe UI Light" w:cs="Segoe UI Light"/>
          <w:bCs/>
          <w:color w:val="000000"/>
        </w:rPr>
        <w:t xml:space="preserve">grāmatu </w:t>
      </w:r>
      <w:r w:rsidRPr="00CD0A94">
        <w:rPr>
          <w:rFonts w:ascii="Segoe UI Light" w:eastAsia="Microsoft YaHei Light" w:hAnsi="Segoe UI Light" w:cs="Segoe UI Light"/>
          <w:bCs/>
          <w:color w:val="000000"/>
        </w:rPr>
        <w:t>dāvinājumi</w:t>
      </w:r>
      <w:r>
        <w:rPr>
          <w:rFonts w:ascii="Segoe UI Light" w:eastAsia="Microsoft YaHei Light" w:hAnsi="Segoe UI Light" w:cs="Segoe UI Light"/>
          <w:bCs/>
          <w:color w:val="000000"/>
        </w:rPr>
        <w:t xml:space="preserve"> no personām.</w:t>
      </w:r>
    </w:p>
    <w:p w14:paraId="6A0F5868" w14:textId="69FC5655" w:rsidR="00D22E15" w:rsidRDefault="00EC09B3" w:rsidP="00D22E15">
      <w:pPr>
        <w:pStyle w:val="NoSpacing"/>
        <w:ind w:firstLine="426"/>
        <w:jc w:val="both"/>
        <w:rPr>
          <w:rFonts w:ascii="Segoe UI Light" w:eastAsia="Microsoft YaHei Light" w:hAnsi="Segoe UI Light" w:cs="Segoe UI Light"/>
          <w:bCs/>
          <w:color w:val="000000"/>
        </w:rPr>
      </w:pPr>
      <w:r>
        <w:rPr>
          <w:rFonts w:ascii="Segoe UI Light" w:eastAsia="Microsoft YaHei Light" w:hAnsi="Segoe UI Light" w:cs="Segoe UI Light"/>
          <w:bCs/>
          <w:color w:val="000000"/>
        </w:rPr>
        <w:t>Bibliotēka aktīvi izmanto</w:t>
      </w:r>
      <w:r w:rsidR="00980344">
        <w:rPr>
          <w:rFonts w:ascii="Segoe UI Light" w:eastAsia="Microsoft YaHei Light" w:hAnsi="Segoe UI Light" w:cs="Segoe UI Light"/>
          <w:bCs/>
          <w:color w:val="000000"/>
        </w:rPr>
        <w:t>ja</w:t>
      </w:r>
      <w:r>
        <w:rPr>
          <w:rFonts w:ascii="Segoe UI Light" w:eastAsia="Microsoft YaHei Light" w:hAnsi="Segoe UI Light" w:cs="Segoe UI Light"/>
          <w:bCs/>
          <w:color w:val="000000"/>
        </w:rPr>
        <w:t xml:space="preserve"> starpbibliotēku abonementa iespējas</w:t>
      </w:r>
      <w:r w:rsidR="00B242D8">
        <w:rPr>
          <w:rFonts w:ascii="Segoe UI Light" w:eastAsia="Microsoft YaHei Light" w:hAnsi="Segoe UI Light" w:cs="Segoe UI Light"/>
          <w:bCs/>
          <w:color w:val="000000"/>
        </w:rPr>
        <w:t>,</w:t>
      </w:r>
      <w:r>
        <w:rPr>
          <w:rFonts w:ascii="Segoe UI Light" w:eastAsia="Microsoft YaHei Light" w:hAnsi="Segoe UI Light" w:cs="Segoe UI Light"/>
          <w:bCs/>
          <w:color w:val="000000"/>
        </w:rPr>
        <w:t xml:space="preserve"> </w:t>
      </w:r>
      <w:r w:rsidRPr="00C56280">
        <w:rPr>
          <w:rFonts w:ascii="Segoe UI Light" w:eastAsia="Microsoft YaHei Light" w:hAnsi="Segoe UI Light" w:cs="Segoe UI Light"/>
          <w:bCs/>
          <w:color w:val="000000"/>
        </w:rPr>
        <w:t>pasūt</w:t>
      </w:r>
      <w:r w:rsidR="00A146CC">
        <w:rPr>
          <w:rFonts w:ascii="Segoe UI Light" w:eastAsia="Microsoft YaHei Light" w:hAnsi="Segoe UI Light" w:cs="Segoe UI Light"/>
          <w:bCs/>
          <w:color w:val="000000"/>
        </w:rPr>
        <w:t>ot</w:t>
      </w:r>
      <w:r w:rsidRPr="00C56280">
        <w:rPr>
          <w:rFonts w:ascii="Segoe UI Light" w:eastAsia="Microsoft YaHei Light" w:hAnsi="Segoe UI Light" w:cs="Segoe UI Light"/>
          <w:bCs/>
          <w:color w:val="000000"/>
        </w:rPr>
        <w:t xml:space="preserve"> </w:t>
      </w:r>
      <w:r w:rsidR="00A146CC" w:rsidRPr="00C56280">
        <w:rPr>
          <w:rFonts w:ascii="Segoe UI Light" w:eastAsia="Microsoft YaHei Light" w:hAnsi="Segoe UI Light" w:cs="Segoe UI Light"/>
          <w:bCs/>
          <w:color w:val="000000"/>
        </w:rPr>
        <w:t>izdevum</w:t>
      </w:r>
      <w:r w:rsidR="00A146CC">
        <w:rPr>
          <w:rFonts w:ascii="Segoe UI Light" w:eastAsia="Microsoft YaHei Light" w:hAnsi="Segoe UI Light" w:cs="Segoe UI Light"/>
          <w:bCs/>
          <w:color w:val="000000"/>
        </w:rPr>
        <w:t>us</w:t>
      </w:r>
      <w:r w:rsidR="00A146CC" w:rsidRPr="00C56280">
        <w:rPr>
          <w:rFonts w:ascii="Segoe UI Light" w:eastAsia="Microsoft YaHei Light" w:hAnsi="Segoe UI Light" w:cs="Segoe UI Light"/>
          <w:bCs/>
          <w:color w:val="000000"/>
        </w:rPr>
        <w:t xml:space="preserve"> </w:t>
      </w:r>
      <w:r w:rsidRPr="00C56280">
        <w:rPr>
          <w:rFonts w:ascii="Segoe UI Light" w:eastAsia="Microsoft YaHei Light" w:hAnsi="Segoe UI Light" w:cs="Segoe UI Light"/>
          <w:bCs/>
          <w:color w:val="000000"/>
        </w:rPr>
        <w:t>no Pierīgas reģiona bibliotēkām. Kopā sniegti 1</w:t>
      </w:r>
      <w:r w:rsidR="00B73262">
        <w:rPr>
          <w:rFonts w:ascii="Segoe UI Light" w:eastAsia="Microsoft YaHei Light" w:hAnsi="Segoe UI Light" w:cs="Segoe UI Light"/>
          <w:bCs/>
          <w:color w:val="000000"/>
        </w:rPr>
        <w:t>33</w:t>
      </w:r>
      <w:r w:rsidRPr="00C56280">
        <w:rPr>
          <w:rFonts w:ascii="Segoe UI Light" w:eastAsia="Microsoft YaHei Light" w:hAnsi="Segoe UI Light" w:cs="Segoe UI Light"/>
          <w:bCs/>
          <w:color w:val="000000"/>
        </w:rPr>
        <w:t xml:space="preserve"> pakalpojumi un uz citām bibliotēkām nosūt</w:t>
      </w:r>
      <w:r>
        <w:rPr>
          <w:rFonts w:ascii="Segoe UI Light" w:eastAsia="Microsoft YaHei Light" w:hAnsi="Segoe UI Light" w:cs="Segoe UI Light"/>
          <w:bCs/>
          <w:color w:val="000000"/>
        </w:rPr>
        <w:t xml:space="preserve">i </w:t>
      </w:r>
      <w:r w:rsidR="00B73262">
        <w:rPr>
          <w:rFonts w:ascii="Segoe UI Light" w:eastAsia="Microsoft YaHei Light" w:hAnsi="Segoe UI Light" w:cs="Segoe UI Light"/>
          <w:bCs/>
          <w:color w:val="000000"/>
        </w:rPr>
        <w:t>82</w:t>
      </w:r>
      <w:r>
        <w:rPr>
          <w:rFonts w:ascii="Segoe UI Light" w:eastAsia="Microsoft YaHei Light" w:hAnsi="Segoe UI Light" w:cs="Segoe UI Light"/>
          <w:bCs/>
          <w:color w:val="000000"/>
        </w:rPr>
        <w:t xml:space="preserve"> krājumi</w:t>
      </w:r>
      <w:r w:rsidRPr="00C56280">
        <w:rPr>
          <w:rFonts w:ascii="Segoe UI Light" w:eastAsia="Microsoft YaHei Light" w:hAnsi="Segoe UI Light" w:cs="Segoe UI Light"/>
          <w:bCs/>
          <w:color w:val="000000"/>
        </w:rPr>
        <w:t>.</w:t>
      </w:r>
    </w:p>
    <w:p w14:paraId="3DDAE0DC" w14:textId="1A7AE2A6" w:rsidR="00EC09B3" w:rsidRDefault="00B73262" w:rsidP="00CD0A94">
      <w:pPr>
        <w:pStyle w:val="NoSpacing"/>
        <w:ind w:firstLine="426"/>
        <w:jc w:val="both"/>
        <w:rPr>
          <w:rFonts w:ascii="Segoe UI Light" w:eastAsia="Microsoft YaHei Light" w:hAnsi="Segoe UI Light" w:cs="Segoe UI Light"/>
          <w:bCs/>
          <w:color w:val="000000"/>
        </w:rPr>
      </w:pPr>
      <w:r>
        <w:rPr>
          <w:rFonts w:ascii="Segoe UI Light" w:eastAsia="Microsoft YaHei Light" w:hAnsi="Segoe UI Light" w:cs="Segoe UI Light"/>
          <w:bCs/>
          <w:color w:val="000000"/>
        </w:rPr>
        <w:t>B</w:t>
      </w:r>
      <w:r w:rsidR="00F9183D">
        <w:rPr>
          <w:rFonts w:ascii="Segoe UI Light" w:eastAsia="Microsoft YaHei Light" w:hAnsi="Segoe UI Light" w:cs="Segoe UI Light"/>
          <w:bCs/>
          <w:color w:val="000000"/>
        </w:rPr>
        <w:t xml:space="preserve">ibliotēka </w:t>
      </w:r>
      <w:r w:rsidR="00EB67A7">
        <w:rPr>
          <w:rFonts w:ascii="Segoe UI Light" w:eastAsia="Microsoft YaHei Light" w:hAnsi="Segoe UI Light" w:cs="Segoe UI Light"/>
          <w:bCs/>
          <w:color w:val="000000"/>
        </w:rPr>
        <w:t>kļuvusi</w:t>
      </w:r>
      <w:r w:rsidR="00EC09B3">
        <w:rPr>
          <w:rFonts w:ascii="Segoe UI Light" w:eastAsia="Microsoft YaHei Light" w:hAnsi="Segoe UI Light" w:cs="Segoe UI Light"/>
          <w:bCs/>
          <w:color w:val="000000"/>
        </w:rPr>
        <w:t xml:space="preserve"> par </w:t>
      </w:r>
      <w:r w:rsidR="00363786">
        <w:rPr>
          <w:rFonts w:ascii="Segoe UI Light" w:eastAsia="Microsoft YaHei Light" w:hAnsi="Segoe UI Light" w:cs="Segoe UI Light"/>
          <w:bCs/>
          <w:color w:val="000000"/>
        </w:rPr>
        <w:t>iedzīvotājiem</w:t>
      </w:r>
      <w:r w:rsidR="002E2D2E">
        <w:rPr>
          <w:rFonts w:ascii="Segoe UI Light" w:eastAsia="Microsoft YaHei Light" w:hAnsi="Segoe UI Light" w:cs="Segoe UI Light"/>
          <w:bCs/>
          <w:color w:val="000000"/>
        </w:rPr>
        <w:t xml:space="preserve"> </w:t>
      </w:r>
      <w:r w:rsidR="00EC09B3">
        <w:rPr>
          <w:rFonts w:ascii="Segoe UI Light" w:eastAsia="Microsoft YaHei Light" w:hAnsi="Segoe UI Light" w:cs="Segoe UI Light"/>
          <w:bCs/>
          <w:color w:val="000000"/>
        </w:rPr>
        <w:t xml:space="preserve">nozīmīgu sociālās saskarsmes vietu, </w:t>
      </w:r>
      <w:r w:rsidR="00363786">
        <w:rPr>
          <w:rFonts w:ascii="Segoe UI Light" w:eastAsia="Microsoft YaHei Light" w:hAnsi="Segoe UI Light" w:cs="Segoe UI Light"/>
          <w:bCs/>
          <w:color w:val="000000"/>
        </w:rPr>
        <w:t>kurā</w:t>
      </w:r>
      <w:r w:rsidR="00EC09B3">
        <w:rPr>
          <w:rFonts w:ascii="Segoe UI Light" w:eastAsia="Microsoft YaHei Light" w:hAnsi="Segoe UI Light" w:cs="Segoe UI Light"/>
          <w:bCs/>
          <w:color w:val="000000"/>
        </w:rPr>
        <w:t xml:space="preserve"> </w:t>
      </w:r>
      <w:r w:rsidR="002E2D2E">
        <w:rPr>
          <w:rFonts w:ascii="Segoe UI Light" w:eastAsia="Microsoft YaHei Light" w:hAnsi="Segoe UI Light" w:cs="Segoe UI Light"/>
          <w:bCs/>
          <w:color w:val="000000"/>
        </w:rPr>
        <w:t>ti</w:t>
      </w:r>
      <w:r w:rsidR="00EB67A7">
        <w:rPr>
          <w:rFonts w:ascii="Segoe UI Light" w:eastAsia="Microsoft YaHei Light" w:hAnsi="Segoe UI Light" w:cs="Segoe UI Light"/>
          <w:bCs/>
          <w:color w:val="000000"/>
        </w:rPr>
        <w:t>ek</w:t>
      </w:r>
      <w:r w:rsidR="002E2D2E">
        <w:rPr>
          <w:rFonts w:ascii="Segoe UI Light" w:eastAsia="Microsoft YaHei Light" w:hAnsi="Segoe UI Light" w:cs="Segoe UI Light"/>
          <w:bCs/>
          <w:color w:val="000000"/>
        </w:rPr>
        <w:t xml:space="preserve"> rīkoti</w:t>
      </w:r>
      <w:r w:rsidR="00EC09B3">
        <w:rPr>
          <w:rFonts w:ascii="Segoe UI Light" w:eastAsia="Microsoft YaHei Light" w:hAnsi="Segoe UI Light" w:cs="Segoe UI Light"/>
          <w:bCs/>
          <w:color w:val="000000"/>
        </w:rPr>
        <w:t xml:space="preserve"> daudzveidīgi sarīkojumi un izstādes, kā </w:t>
      </w:r>
      <w:r w:rsidR="00F9183D">
        <w:rPr>
          <w:rFonts w:ascii="Segoe UI Light" w:eastAsia="Microsoft YaHei Light" w:hAnsi="Segoe UI Light" w:cs="Segoe UI Light"/>
          <w:bCs/>
          <w:color w:val="000000"/>
        </w:rPr>
        <w:t xml:space="preserve">arī </w:t>
      </w:r>
      <w:r w:rsidR="00EC09B3">
        <w:rPr>
          <w:rFonts w:ascii="Segoe UI Light" w:eastAsia="Microsoft YaHei Light" w:hAnsi="Segoe UI Light" w:cs="Segoe UI Light"/>
          <w:bCs/>
          <w:color w:val="000000"/>
        </w:rPr>
        <w:t>bērn</w:t>
      </w:r>
      <w:r w:rsidR="002E2D2E">
        <w:rPr>
          <w:rFonts w:ascii="Segoe UI Light" w:eastAsia="Microsoft YaHei Light" w:hAnsi="Segoe UI Light" w:cs="Segoe UI Light"/>
          <w:bCs/>
          <w:color w:val="000000"/>
        </w:rPr>
        <w:t>u rīcībā ir</w:t>
      </w:r>
      <w:r w:rsidR="00EC09B3">
        <w:rPr>
          <w:rFonts w:ascii="Segoe UI Light" w:eastAsia="Microsoft YaHei Light" w:hAnsi="Segoe UI Light" w:cs="Segoe UI Light"/>
          <w:bCs/>
          <w:color w:val="000000"/>
        </w:rPr>
        <w:t xml:space="preserve"> </w:t>
      </w:r>
      <w:r w:rsidR="002E2D2E">
        <w:rPr>
          <w:rFonts w:ascii="Segoe UI Light" w:eastAsia="Microsoft YaHei Light" w:hAnsi="Segoe UI Light" w:cs="Segoe UI Light"/>
          <w:bCs/>
          <w:color w:val="000000"/>
        </w:rPr>
        <w:t xml:space="preserve">komfortabli </w:t>
      </w:r>
      <w:r w:rsidR="00EC09B3">
        <w:rPr>
          <w:rFonts w:ascii="Segoe UI Light" w:eastAsia="Microsoft YaHei Light" w:hAnsi="Segoe UI Light" w:cs="Segoe UI Light"/>
          <w:bCs/>
          <w:color w:val="000000"/>
        </w:rPr>
        <w:t xml:space="preserve">aprīkota telpa </w:t>
      </w:r>
      <w:r w:rsidR="00EB67A7">
        <w:rPr>
          <w:rFonts w:ascii="Segoe UI Light" w:eastAsia="Microsoft YaHei Light" w:hAnsi="Segoe UI Light" w:cs="Segoe UI Light"/>
          <w:bCs/>
          <w:color w:val="000000"/>
        </w:rPr>
        <w:t xml:space="preserve">brīvai, </w:t>
      </w:r>
      <w:r w:rsidR="00B242D8">
        <w:rPr>
          <w:rFonts w:ascii="Segoe UI Light" w:eastAsia="Microsoft YaHei Light" w:hAnsi="Segoe UI Light" w:cs="Segoe UI Light"/>
          <w:bCs/>
          <w:color w:val="000000"/>
        </w:rPr>
        <w:t>aktīvai un izzinošai laika</w:t>
      </w:r>
      <w:r w:rsidR="00EC09B3">
        <w:rPr>
          <w:rFonts w:ascii="Segoe UI Light" w:eastAsia="Microsoft YaHei Light" w:hAnsi="Segoe UI Light" w:cs="Segoe UI Light"/>
          <w:bCs/>
          <w:color w:val="000000"/>
        </w:rPr>
        <w:t xml:space="preserve"> </w:t>
      </w:r>
      <w:r w:rsidR="00B242D8">
        <w:rPr>
          <w:rFonts w:ascii="Segoe UI Light" w:eastAsia="Microsoft YaHei Light" w:hAnsi="Segoe UI Light" w:cs="Segoe UI Light"/>
          <w:bCs/>
          <w:color w:val="000000"/>
        </w:rPr>
        <w:t>pavadīšanai</w:t>
      </w:r>
      <w:r w:rsidR="002E2D2E">
        <w:rPr>
          <w:rFonts w:ascii="Segoe UI Light" w:eastAsia="Microsoft YaHei Light" w:hAnsi="Segoe UI Light" w:cs="Segoe UI Light"/>
          <w:bCs/>
          <w:color w:val="000000"/>
        </w:rPr>
        <w:t>, netraucējot apmeklētājus</w:t>
      </w:r>
      <w:r w:rsidR="00EC09B3">
        <w:rPr>
          <w:rFonts w:ascii="Segoe UI Light" w:eastAsia="Microsoft YaHei Light" w:hAnsi="Segoe UI Light" w:cs="Segoe UI Light"/>
          <w:bCs/>
          <w:color w:val="000000"/>
        </w:rPr>
        <w:t>.</w:t>
      </w:r>
      <w:r w:rsidR="00CD0A94">
        <w:rPr>
          <w:rFonts w:ascii="Segoe UI Light" w:eastAsia="Microsoft YaHei Light" w:hAnsi="Segoe UI Light" w:cs="Segoe UI Light"/>
          <w:bCs/>
          <w:color w:val="000000"/>
        </w:rPr>
        <w:t xml:space="preserve"> Bibliotēk</w:t>
      </w:r>
      <w:r w:rsidR="00C307A8">
        <w:rPr>
          <w:rFonts w:ascii="Segoe UI Light" w:eastAsia="Microsoft YaHei Light" w:hAnsi="Segoe UI Light" w:cs="Segoe UI Light"/>
          <w:bCs/>
          <w:color w:val="000000"/>
        </w:rPr>
        <w:t>a</w:t>
      </w:r>
      <w:r w:rsidR="00CD0A94">
        <w:rPr>
          <w:rFonts w:ascii="Segoe UI Light" w:eastAsia="Microsoft YaHei Light" w:hAnsi="Segoe UI Light" w:cs="Segoe UI Light"/>
          <w:bCs/>
          <w:color w:val="000000"/>
        </w:rPr>
        <w:t xml:space="preserve"> </w:t>
      </w:r>
      <w:r w:rsidR="00C307A8">
        <w:rPr>
          <w:rFonts w:ascii="Segoe UI Light" w:eastAsia="Microsoft YaHei Light" w:hAnsi="Segoe UI Light" w:cs="Segoe UI Light"/>
          <w:bCs/>
          <w:color w:val="000000"/>
        </w:rPr>
        <w:t>rīkoja</w:t>
      </w:r>
      <w:r w:rsidR="00CD0A94">
        <w:rPr>
          <w:rFonts w:ascii="Segoe UI Light" w:eastAsia="Microsoft YaHei Light" w:hAnsi="Segoe UI Light" w:cs="Segoe UI Light"/>
          <w:bCs/>
          <w:color w:val="000000"/>
        </w:rPr>
        <w:t xml:space="preserve"> </w:t>
      </w:r>
      <w:r w:rsidR="00CD0A94" w:rsidRPr="00CD0A94">
        <w:rPr>
          <w:rFonts w:ascii="Segoe UI Light" w:eastAsia="Microsoft YaHei Light" w:hAnsi="Segoe UI Light" w:cs="Segoe UI Light"/>
          <w:bCs/>
          <w:color w:val="000000"/>
        </w:rPr>
        <w:t>tikšan</w:t>
      </w:r>
      <w:r w:rsidR="00C307A8">
        <w:rPr>
          <w:rFonts w:ascii="Segoe UI Light" w:eastAsia="Microsoft YaHei Light" w:hAnsi="Segoe UI Light" w:cs="Segoe UI Light"/>
          <w:bCs/>
          <w:color w:val="000000"/>
        </w:rPr>
        <w:t>o</w:t>
      </w:r>
      <w:r w:rsidR="00CD0A94" w:rsidRPr="00CD0A94">
        <w:rPr>
          <w:rFonts w:ascii="Segoe UI Light" w:eastAsia="Microsoft YaHei Light" w:hAnsi="Segoe UI Light" w:cs="Segoe UI Light"/>
          <w:bCs/>
          <w:color w:val="000000"/>
        </w:rPr>
        <w:t>s ar rakstnieci I</w:t>
      </w:r>
      <w:r w:rsidR="00CD0A94">
        <w:rPr>
          <w:rFonts w:ascii="Segoe UI Light" w:eastAsia="Microsoft YaHei Light" w:hAnsi="Segoe UI Light" w:cs="Segoe UI Light"/>
          <w:bCs/>
          <w:color w:val="000000"/>
        </w:rPr>
        <w:t>.</w:t>
      </w:r>
      <w:r w:rsidR="00CD0A94" w:rsidRPr="00CD0A94">
        <w:rPr>
          <w:rFonts w:ascii="Segoe UI Light" w:eastAsia="Microsoft YaHei Light" w:hAnsi="Segoe UI Light" w:cs="Segoe UI Light"/>
          <w:bCs/>
          <w:color w:val="000000"/>
        </w:rPr>
        <w:t xml:space="preserve">Baueri,  ornitalogu </w:t>
      </w:r>
      <w:r w:rsidR="00CD0A94">
        <w:rPr>
          <w:rFonts w:ascii="Segoe UI Light" w:eastAsia="Microsoft YaHei Light" w:hAnsi="Segoe UI Light" w:cs="Segoe UI Light"/>
          <w:bCs/>
          <w:color w:val="000000"/>
        </w:rPr>
        <w:t>D.</w:t>
      </w:r>
      <w:r w:rsidR="00CD0A94" w:rsidRPr="00CD0A94">
        <w:rPr>
          <w:rFonts w:ascii="Segoe UI Light" w:eastAsia="Microsoft YaHei Light" w:hAnsi="Segoe UI Light" w:cs="Segoe UI Light"/>
          <w:bCs/>
          <w:color w:val="000000"/>
        </w:rPr>
        <w:t xml:space="preserve">Boiko, igauņu dzejnieku un tulkotāju </w:t>
      </w:r>
      <w:r w:rsidR="00CD0A94" w:rsidRPr="00CD0A94">
        <w:rPr>
          <w:rFonts w:ascii="Segoe UI Light" w:eastAsia="Microsoft YaHei Light" w:hAnsi="Segoe UI Light" w:cs="Segoe UI Light"/>
          <w:bCs/>
          <w:i/>
          <w:iCs/>
          <w:color w:val="000000"/>
        </w:rPr>
        <w:t>Contru</w:t>
      </w:r>
      <w:r w:rsidR="00CD0A94" w:rsidRPr="00CD0A94">
        <w:rPr>
          <w:rFonts w:ascii="Segoe UI Light" w:eastAsia="Microsoft YaHei Light" w:hAnsi="Segoe UI Light" w:cs="Segoe UI Light"/>
          <w:bCs/>
          <w:color w:val="000000"/>
        </w:rPr>
        <w:t xml:space="preserve"> (Margus Konnula), u.c.</w:t>
      </w:r>
      <w:r w:rsidR="00CD0A94">
        <w:rPr>
          <w:rFonts w:ascii="Segoe UI Light" w:eastAsia="Microsoft YaHei Light" w:hAnsi="Segoe UI Light" w:cs="Segoe UI Light"/>
          <w:bCs/>
          <w:color w:val="000000"/>
        </w:rPr>
        <w:t xml:space="preserve"> </w:t>
      </w:r>
      <w:r w:rsidR="00CD0A94" w:rsidRPr="00CD0A94">
        <w:rPr>
          <w:rFonts w:ascii="Segoe UI Light" w:eastAsia="Microsoft YaHei Light" w:hAnsi="Segoe UI Light" w:cs="Segoe UI Light"/>
          <w:bCs/>
          <w:color w:val="000000"/>
        </w:rPr>
        <w:t xml:space="preserve">Sadarbībā ar Ādažu PII </w:t>
      </w:r>
      <w:r w:rsidR="00CD0A94">
        <w:rPr>
          <w:rFonts w:ascii="Segoe UI Light" w:eastAsia="Microsoft YaHei Light" w:hAnsi="Segoe UI Light" w:cs="Segoe UI Light"/>
          <w:bCs/>
          <w:color w:val="000000"/>
        </w:rPr>
        <w:t xml:space="preserve">bibliotēkas mazākajiem apmeklētājiem </w:t>
      </w:r>
      <w:r w:rsidR="00C307A8">
        <w:rPr>
          <w:rFonts w:ascii="Segoe UI Light" w:eastAsia="Microsoft YaHei Light" w:hAnsi="Segoe UI Light" w:cs="Segoe UI Light"/>
          <w:bCs/>
          <w:color w:val="000000"/>
        </w:rPr>
        <w:t>notika</w:t>
      </w:r>
      <w:r w:rsidR="00CD0A94">
        <w:rPr>
          <w:rFonts w:ascii="Segoe UI Light" w:eastAsia="Microsoft YaHei Light" w:hAnsi="Segoe UI Light" w:cs="Segoe UI Light"/>
          <w:bCs/>
          <w:color w:val="000000"/>
        </w:rPr>
        <w:t xml:space="preserve"> </w:t>
      </w:r>
      <w:r w:rsidR="00CD0A94" w:rsidRPr="00CD0A94">
        <w:rPr>
          <w:rFonts w:ascii="Segoe UI Light" w:eastAsia="Microsoft YaHei Light" w:hAnsi="Segoe UI Light" w:cs="Segoe UI Light"/>
          <w:bCs/>
          <w:color w:val="000000"/>
        </w:rPr>
        <w:t>teātra izrāde</w:t>
      </w:r>
      <w:r w:rsidR="00CD0A94">
        <w:rPr>
          <w:rFonts w:ascii="Segoe UI Light" w:eastAsia="Microsoft YaHei Light" w:hAnsi="Segoe UI Light" w:cs="Segoe UI Light"/>
          <w:bCs/>
          <w:color w:val="000000"/>
        </w:rPr>
        <w:t>s</w:t>
      </w:r>
      <w:r w:rsidR="00CD0A94" w:rsidRPr="00CD0A94">
        <w:rPr>
          <w:rFonts w:ascii="Segoe UI Light" w:eastAsia="Microsoft YaHei Light" w:hAnsi="Segoe UI Light" w:cs="Segoe UI Light"/>
          <w:bCs/>
          <w:color w:val="000000"/>
        </w:rPr>
        <w:t xml:space="preserve"> “Velnēna pārvērtības”</w:t>
      </w:r>
      <w:r w:rsidR="00CD0A94">
        <w:rPr>
          <w:rFonts w:ascii="Segoe UI Light" w:eastAsia="Microsoft YaHei Light" w:hAnsi="Segoe UI Light" w:cs="Segoe UI Light"/>
          <w:bCs/>
          <w:color w:val="000000"/>
        </w:rPr>
        <w:t xml:space="preserve"> un</w:t>
      </w:r>
      <w:r w:rsidR="00CD0A94" w:rsidRPr="00CD0A94">
        <w:rPr>
          <w:rFonts w:ascii="Segoe UI Light" w:eastAsia="Microsoft YaHei Light" w:hAnsi="Segoe UI Light" w:cs="Segoe UI Light"/>
          <w:bCs/>
          <w:color w:val="000000"/>
        </w:rPr>
        <w:t xml:space="preserve"> “Pirmais bibliotēkas </w:t>
      </w:r>
      <w:r w:rsidR="00CD0A94" w:rsidRPr="00CD0A94">
        <w:rPr>
          <w:rFonts w:ascii="Segoe UI Light" w:eastAsia="Microsoft YaHei Light" w:hAnsi="Segoe UI Light" w:cs="Segoe UI Light"/>
          <w:bCs/>
          <w:color w:val="000000"/>
        </w:rPr>
        <w:lastRenderedPageBreak/>
        <w:t>apmeklējums”.</w:t>
      </w:r>
      <w:r w:rsidR="00CD0A94">
        <w:rPr>
          <w:rFonts w:ascii="Segoe UI Light" w:eastAsia="Microsoft YaHei Light" w:hAnsi="Segoe UI Light" w:cs="Segoe UI Light"/>
          <w:bCs/>
          <w:color w:val="000000"/>
        </w:rPr>
        <w:t xml:space="preserve"> </w:t>
      </w:r>
      <w:r w:rsidR="00CD0A94" w:rsidRPr="00CD0A94">
        <w:rPr>
          <w:rFonts w:ascii="Segoe UI Light" w:eastAsia="Microsoft YaHei Light" w:hAnsi="Segoe UI Light" w:cs="Segoe UI Light"/>
          <w:bCs/>
          <w:color w:val="000000"/>
        </w:rPr>
        <w:t>Bibliotēka aktīvi iesaistī</w:t>
      </w:r>
      <w:r w:rsidR="00CD0A94">
        <w:rPr>
          <w:rFonts w:ascii="Segoe UI Light" w:eastAsia="Microsoft YaHei Light" w:hAnsi="Segoe UI Light" w:cs="Segoe UI Light"/>
          <w:bCs/>
          <w:color w:val="000000"/>
        </w:rPr>
        <w:t>jās</w:t>
      </w:r>
      <w:r w:rsidR="00CD0A94" w:rsidRPr="00CD0A94">
        <w:rPr>
          <w:rFonts w:ascii="Segoe UI Light" w:eastAsia="Microsoft YaHei Light" w:hAnsi="Segoe UI Light" w:cs="Segoe UI Light"/>
          <w:bCs/>
          <w:color w:val="000000"/>
        </w:rPr>
        <w:t xml:space="preserve"> projekto</w:t>
      </w:r>
      <w:r w:rsidR="00CD0A94">
        <w:rPr>
          <w:rFonts w:ascii="Segoe UI Light" w:eastAsia="Microsoft YaHei Light" w:hAnsi="Segoe UI Light" w:cs="Segoe UI Light"/>
          <w:bCs/>
          <w:color w:val="000000"/>
        </w:rPr>
        <w:t>s</w:t>
      </w:r>
      <w:r w:rsidR="00CD0A94" w:rsidRPr="00CD0A94">
        <w:rPr>
          <w:rFonts w:ascii="Segoe UI Light" w:eastAsia="Microsoft YaHei Light" w:hAnsi="Segoe UI Light" w:cs="Segoe UI Light"/>
          <w:bCs/>
          <w:color w:val="000000"/>
        </w:rPr>
        <w:t xml:space="preserve"> “Bērnu/Jauniešu/Vecāku žūrija 2019”, “Ziemeļvalstu Literatūras nedēļa - Svētki Ziemeļvalstīs”, “Nacionālā Skaļās lasīšanas sacensība”, un “Līgatnes papīra” makulatūras vākšanas konkursā</w:t>
      </w:r>
      <w:r w:rsidR="00C307A8">
        <w:rPr>
          <w:rFonts w:ascii="Segoe UI Light" w:eastAsia="Microsoft YaHei Light" w:hAnsi="Segoe UI Light" w:cs="Segoe UI Light"/>
          <w:bCs/>
          <w:color w:val="000000"/>
        </w:rPr>
        <w:t>, savācot 1300 kg makulatūras</w:t>
      </w:r>
      <w:r w:rsidR="00CD0A94" w:rsidRPr="00CD0A94">
        <w:rPr>
          <w:rFonts w:ascii="Segoe UI Light" w:eastAsia="Microsoft YaHei Light" w:hAnsi="Segoe UI Light" w:cs="Segoe UI Light"/>
          <w:bCs/>
          <w:color w:val="000000"/>
        </w:rPr>
        <w:t>.</w:t>
      </w:r>
      <w:r w:rsidR="00CD0A94">
        <w:rPr>
          <w:rFonts w:ascii="Segoe UI Light" w:eastAsia="Microsoft YaHei Light" w:hAnsi="Segoe UI Light" w:cs="Segoe UI Light"/>
          <w:bCs/>
          <w:color w:val="000000"/>
        </w:rPr>
        <w:t xml:space="preserve"> Bibliotēkā notika </w:t>
      </w:r>
      <w:r w:rsidR="00CD0A94" w:rsidRPr="00CD0A94">
        <w:rPr>
          <w:rFonts w:ascii="Segoe UI Light" w:eastAsia="Microsoft YaHei Light" w:hAnsi="Segoe UI Light" w:cs="Segoe UI Light"/>
          <w:bCs/>
          <w:color w:val="000000"/>
        </w:rPr>
        <w:t>vairākas ceļojošās izstādes</w:t>
      </w:r>
      <w:r w:rsidR="00CD0A94">
        <w:rPr>
          <w:rFonts w:ascii="Segoe UI Light" w:eastAsia="Microsoft YaHei Light" w:hAnsi="Segoe UI Light" w:cs="Segoe UI Light"/>
          <w:bCs/>
          <w:color w:val="000000"/>
        </w:rPr>
        <w:t xml:space="preserve"> -</w:t>
      </w:r>
      <w:r w:rsidR="00CD0A94" w:rsidRPr="00CD0A94">
        <w:rPr>
          <w:rFonts w:ascii="Segoe UI Light" w:eastAsia="Microsoft YaHei Light" w:hAnsi="Segoe UI Light" w:cs="Segoe UI Light"/>
          <w:bCs/>
          <w:color w:val="000000"/>
        </w:rPr>
        <w:t xml:space="preserve"> “Ainavu dārgumi vakar, šodien, rīt”, ”Ieskats Dziesmu svētku vēsturē”, kolekcionāra  R</w:t>
      </w:r>
      <w:r w:rsidR="00CD0A94">
        <w:rPr>
          <w:rFonts w:ascii="Segoe UI Light" w:eastAsia="Microsoft YaHei Light" w:hAnsi="Segoe UI Light" w:cs="Segoe UI Light"/>
          <w:bCs/>
          <w:color w:val="000000"/>
        </w:rPr>
        <w:t>.</w:t>
      </w:r>
      <w:r w:rsidR="00CD0A94" w:rsidRPr="00CD0A94">
        <w:rPr>
          <w:rFonts w:ascii="Segoe UI Light" w:eastAsia="Microsoft YaHei Light" w:hAnsi="Segoe UI Light" w:cs="Segoe UI Light"/>
          <w:bCs/>
          <w:color w:val="000000"/>
        </w:rPr>
        <w:t>Kulpes privātkolekcija “Nauda Latvijā un pasaulē”, u.c.</w:t>
      </w:r>
    </w:p>
    <w:p w14:paraId="3A864CF0" w14:textId="77777777" w:rsidR="00221FB7" w:rsidRDefault="00221FB7" w:rsidP="002E2D2E">
      <w:pPr>
        <w:spacing w:before="240" w:after="0"/>
        <w:rPr>
          <w:b/>
          <w:i/>
          <w:color w:val="000099"/>
        </w:rPr>
      </w:pPr>
      <w:r w:rsidRPr="008B0141">
        <w:rPr>
          <w:b/>
          <w:i/>
          <w:color w:val="000099"/>
        </w:rPr>
        <w:t>Sociālā palīdzība</w:t>
      </w:r>
    </w:p>
    <w:p w14:paraId="05D3A743" w14:textId="3884EF9D" w:rsidR="00D22E15" w:rsidRPr="0095573C" w:rsidRDefault="00221FB7" w:rsidP="0095573C">
      <w:pPr>
        <w:pStyle w:val="ListParagraph"/>
        <w:autoSpaceDE w:val="0"/>
        <w:autoSpaceDN w:val="0"/>
        <w:adjustRightInd w:val="0"/>
        <w:spacing w:before="60" w:after="0"/>
        <w:ind w:left="0" w:firstLine="426"/>
        <w:contextualSpacing w:val="0"/>
        <w:rPr>
          <w:color w:val="000000"/>
        </w:rPr>
      </w:pPr>
      <w:r>
        <w:rPr>
          <w:rFonts w:eastAsia="Microsoft YaHei Light" w:cs="Segoe UI Light"/>
          <w:noProof/>
          <w:sz w:val="24"/>
          <w:szCs w:val="24"/>
          <w:lang w:eastAsia="lv-LV"/>
        </w:rPr>
        <w:drawing>
          <wp:anchor distT="0" distB="0" distL="114300" distR="114300" simplePos="0" relativeHeight="251757568" behindDoc="0" locked="0" layoutInCell="1" allowOverlap="1" wp14:anchorId="054D5655" wp14:editId="5262848D">
            <wp:simplePos x="0" y="0"/>
            <wp:positionH relativeFrom="column">
              <wp:posOffset>3357880</wp:posOffset>
            </wp:positionH>
            <wp:positionV relativeFrom="paragraph">
              <wp:posOffset>179070</wp:posOffset>
            </wp:positionV>
            <wp:extent cx="3202940" cy="2626360"/>
            <wp:effectExtent l="0" t="57150" r="0" b="5969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14:sizeRelH relativeFrom="page">
              <wp14:pctWidth>0</wp14:pctWidth>
            </wp14:sizeRelH>
            <wp14:sizeRelV relativeFrom="page">
              <wp14:pctHeight>0</wp14:pctHeight>
            </wp14:sizeRelV>
          </wp:anchor>
        </w:drawing>
      </w:r>
      <w:r w:rsidR="00980344">
        <w:rPr>
          <w:color w:val="000000"/>
        </w:rPr>
        <w:t>D</w:t>
      </w:r>
      <w:r w:rsidRPr="00BC5F08">
        <w:rPr>
          <w:color w:val="000000"/>
        </w:rPr>
        <w:t xml:space="preserve">ome </w:t>
      </w:r>
      <w:r>
        <w:rPr>
          <w:color w:val="000000"/>
        </w:rPr>
        <w:t>sniedza</w:t>
      </w:r>
      <w:r w:rsidRPr="00BC5F08">
        <w:rPr>
          <w:color w:val="000000"/>
        </w:rPr>
        <w:t xml:space="preserve"> </w:t>
      </w:r>
      <w:r w:rsidRPr="00EF41AB">
        <w:rPr>
          <w:color w:val="000000"/>
        </w:rPr>
        <w:t>pabalstu</w:t>
      </w:r>
      <w:r>
        <w:rPr>
          <w:b/>
          <w:color w:val="000000"/>
        </w:rPr>
        <w:t xml:space="preserve"> garantēto minimālo</w:t>
      </w:r>
      <w:r w:rsidRPr="00BC5F08">
        <w:rPr>
          <w:b/>
          <w:color w:val="000000"/>
        </w:rPr>
        <w:t xml:space="preserve"> ienākumu nodrošināšanai </w:t>
      </w:r>
      <w:r w:rsidRPr="00BC5F08">
        <w:rPr>
          <w:color w:val="000000"/>
        </w:rPr>
        <w:t xml:space="preserve">(GMI), </w:t>
      </w:r>
      <w:r w:rsidRPr="00BC5F08">
        <w:rPr>
          <w:b/>
          <w:color w:val="000000"/>
        </w:rPr>
        <w:t xml:space="preserve">dzīvokļa </w:t>
      </w:r>
      <w:r w:rsidRPr="00363786">
        <w:rPr>
          <w:b/>
          <w:color w:val="000000"/>
        </w:rPr>
        <w:t>pabalst</w:t>
      </w:r>
      <w:r w:rsidR="00363786">
        <w:rPr>
          <w:b/>
          <w:color w:val="000000"/>
        </w:rPr>
        <w:t>iem</w:t>
      </w:r>
      <w:r w:rsidRPr="00BC5F08">
        <w:rPr>
          <w:color w:val="000000"/>
        </w:rPr>
        <w:t xml:space="preserve"> un </w:t>
      </w:r>
      <w:r w:rsidRPr="00EF41AB">
        <w:rPr>
          <w:color w:val="000000"/>
        </w:rPr>
        <w:t>pabalst</w:t>
      </w:r>
      <w:r w:rsidR="00363786">
        <w:rPr>
          <w:color w:val="000000"/>
        </w:rPr>
        <w:t>iem</w:t>
      </w:r>
      <w:r w:rsidRPr="00BC5F08">
        <w:rPr>
          <w:b/>
          <w:color w:val="000000"/>
        </w:rPr>
        <w:t xml:space="preserve"> ārkārtas situācijā</w:t>
      </w:r>
      <w:r w:rsidRPr="00BC5F08">
        <w:rPr>
          <w:color w:val="000000"/>
        </w:rPr>
        <w:t xml:space="preserve">. </w:t>
      </w:r>
      <w:r w:rsidRPr="0095573C">
        <w:rPr>
          <w:color w:val="000000"/>
        </w:rPr>
        <w:t>GMI pabalsts</w:t>
      </w:r>
      <w:r w:rsidRPr="0095573C">
        <w:rPr>
          <w:b/>
          <w:color w:val="000000"/>
        </w:rPr>
        <w:t xml:space="preserve"> </w:t>
      </w:r>
      <w:r w:rsidR="00980344" w:rsidRPr="0095573C">
        <w:rPr>
          <w:color w:val="000000"/>
        </w:rPr>
        <w:t xml:space="preserve">53 </w:t>
      </w:r>
      <w:r w:rsidR="00C84F1B" w:rsidRPr="0095573C">
        <w:rPr>
          <w:rFonts w:eastAsia="Microsoft YaHei Light" w:cs="Segoe UI Light"/>
          <w:bCs/>
          <w:color w:val="000000"/>
        </w:rPr>
        <w:t>eiro</w:t>
      </w:r>
      <w:r w:rsidR="00C84F1B" w:rsidRPr="0095573C">
        <w:rPr>
          <w:color w:val="000000"/>
        </w:rPr>
        <w:t xml:space="preserve"> </w:t>
      </w:r>
      <w:r w:rsidRPr="0095573C">
        <w:rPr>
          <w:color w:val="000000"/>
        </w:rPr>
        <w:t>mēnesī</w:t>
      </w:r>
      <w:r w:rsidR="00A146CC" w:rsidRPr="0095573C">
        <w:rPr>
          <w:color w:val="000000"/>
        </w:rPr>
        <w:t xml:space="preserve"> piešķirts 7 personām</w:t>
      </w:r>
      <w:r>
        <w:t xml:space="preserve">. </w:t>
      </w:r>
    </w:p>
    <w:p w14:paraId="40C729DF" w14:textId="31781B98" w:rsidR="00D22E15" w:rsidRPr="00BC317C" w:rsidRDefault="00116147" w:rsidP="00BC317C">
      <w:pPr>
        <w:pStyle w:val="ListParagraph"/>
        <w:autoSpaceDE w:val="0"/>
        <w:autoSpaceDN w:val="0"/>
        <w:adjustRightInd w:val="0"/>
        <w:spacing w:after="0"/>
        <w:ind w:left="0" w:firstLine="426"/>
        <w:contextualSpacing w:val="0"/>
      </w:pPr>
      <w:r>
        <w:t>Trūcīgās personas</w:t>
      </w:r>
      <w:r w:rsidRPr="000211DF">
        <w:rPr>
          <w:color w:val="000000"/>
        </w:rPr>
        <w:t xml:space="preserve"> </w:t>
      </w:r>
      <w:r>
        <w:rPr>
          <w:color w:val="000000"/>
        </w:rPr>
        <w:t>saņēma d</w:t>
      </w:r>
      <w:r w:rsidR="00221FB7" w:rsidRPr="000211DF">
        <w:rPr>
          <w:color w:val="000000"/>
        </w:rPr>
        <w:t>zīvokļa</w:t>
      </w:r>
      <w:r w:rsidR="00221FB7" w:rsidRPr="00AC4A6A">
        <w:rPr>
          <w:color w:val="000000"/>
        </w:rPr>
        <w:t xml:space="preserve"> pabalstu</w:t>
      </w:r>
      <w:r w:rsidR="00221FB7" w:rsidRPr="00AC4A6A">
        <w:rPr>
          <w:b/>
          <w:color w:val="000000"/>
        </w:rPr>
        <w:t xml:space="preserve"> </w:t>
      </w:r>
      <w:r w:rsidR="00221FB7" w:rsidRPr="005C0F6E">
        <w:t xml:space="preserve">komunālajiem maksājumiem vai malkas iegādei </w:t>
      </w:r>
      <w:r w:rsidR="00A146CC">
        <w:t>360</w:t>
      </w:r>
      <w:r>
        <w:t xml:space="preserve"> </w:t>
      </w:r>
      <w:r w:rsidR="00C84F1B" w:rsidRPr="008F1823">
        <w:rPr>
          <w:rFonts w:eastAsia="Microsoft YaHei Light" w:cs="Segoe UI Light"/>
          <w:bCs/>
          <w:color w:val="000000"/>
        </w:rPr>
        <w:t>eiro</w:t>
      </w:r>
      <w:r w:rsidR="00C84F1B">
        <w:t xml:space="preserve"> </w:t>
      </w:r>
      <w:r w:rsidR="00221FB7">
        <w:t>gadā,</w:t>
      </w:r>
      <w:r w:rsidR="00221FB7" w:rsidRPr="005C0F6E">
        <w:t xml:space="preserve"> </w:t>
      </w:r>
      <w:r>
        <w:t>bet</w:t>
      </w:r>
      <w:r w:rsidR="00221FB7" w:rsidRPr="005C0F6E">
        <w:t xml:space="preserve"> </w:t>
      </w:r>
      <w:r w:rsidRPr="00AC4A6A">
        <w:rPr>
          <w:color w:val="000000"/>
        </w:rPr>
        <w:t>ģimenes ar bērniem, maznodrošināti invalīdi</w:t>
      </w:r>
      <w:r w:rsidR="002414A0">
        <w:rPr>
          <w:color w:val="000000"/>
        </w:rPr>
        <w:t xml:space="preserve"> un</w:t>
      </w:r>
      <w:r w:rsidRPr="00AC4A6A">
        <w:rPr>
          <w:color w:val="000000"/>
        </w:rPr>
        <w:t xml:space="preserve"> pensionāri</w:t>
      </w:r>
      <w:r>
        <w:t xml:space="preserve"> - 270 </w:t>
      </w:r>
      <w:r w:rsidR="00C84F1B" w:rsidRPr="008F1823">
        <w:rPr>
          <w:rFonts w:eastAsia="Microsoft YaHei Light" w:cs="Segoe UI Light"/>
          <w:bCs/>
          <w:color w:val="000000"/>
        </w:rPr>
        <w:t>eiro</w:t>
      </w:r>
      <w:r w:rsidR="00C84F1B" w:rsidRPr="005C0F6E">
        <w:t xml:space="preserve"> </w:t>
      </w:r>
      <w:r w:rsidR="00221FB7" w:rsidRPr="005C0F6E">
        <w:t xml:space="preserve">gadā </w:t>
      </w:r>
      <w:r>
        <w:rPr>
          <w:color w:val="000000"/>
        </w:rPr>
        <w:t>(</w:t>
      </w:r>
      <w:r w:rsidR="00A146CC">
        <w:rPr>
          <w:color w:val="000000"/>
        </w:rPr>
        <w:t xml:space="preserve">abos gadījumos tikpat, cik </w:t>
      </w:r>
      <w:r>
        <w:rPr>
          <w:color w:val="000000"/>
        </w:rPr>
        <w:t>pirms gada)</w:t>
      </w:r>
      <w:r w:rsidR="00221FB7" w:rsidRPr="00AC4A6A">
        <w:rPr>
          <w:color w:val="000000"/>
        </w:rPr>
        <w:t>.</w:t>
      </w:r>
      <w:r w:rsidR="00221FB7" w:rsidRPr="005C0F6E">
        <w:t xml:space="preserve"> </w:t>
      </w:r>
      <w:r w:rsidR="00221FB7">
        <w:t xml:space="preserve">Pabalstam </w:t>
      </w:r>
      <w:r w:rsidR="00EB67A7">
        <w:t xml:space="preserve">tika </w:t>
      </w:r>
      <w:r w:rsidR="00221FB7">
        <w:t>izlietoti</w:t>
      </w:r>
      <w:r w:rsidR="00221FB7" w:rsidRPr="00AE4257">
        <w:t xml:space="preserve"> </w:t>
      </w:r>
      <w:r w:rsidR="00C307A8" w:rsidRPr="00A146CC">
        <w:t>18</w:t>
      </w:r>
      <w:r w:rsidR="00C307A8">
        <w:t> </w:t>
      </w:r>
      <w:r w:rsidR="00C307A8" w:rsidRPr="00A146CC">
        <w:t>420</w:t>
      </w:r>
      <w:r w:rsidR="00C307A8">
        <w:t xml:space="preserve"> </w:t>
      </w:r>
      <w:r w:rsidR="00C84F1B" w:rsidRPr="008F1823">
        <w:rPr>
          <w:rFonts w:eastAsia="Microsoft YaHei Light" w:cs="Segoe UI Light"/>
          <w:bCs/>
          <w:color w:val="000000"/>
        </w:rPr>
        <w:t>eiro</w:t>
      </w:r>
      <w:r w:rsidR="00C307A8">
        <w:t xml:space="preserve"> (</w:t>
      </w:r>
      <w:r>
        <w:t xml:space="preserve">par </w:t>
      </w:r>
      <w:r w:rsidR="00A146CC">
        <w:t>9783</w:t>
      </w:r>
      <w:r>
        <w:t xml:space="preserve"> </w:t>
      </w:r>
      <w:r w:rsidR="00C84F1B" w:rsidRPr="008F1823">
        <w:rPr>
          <w:rFonts w:eastAsia="Microsoft YaHei Light" w:cs="Segoe UI Light"/>
          <w:bCs/>
          <w:color w:val="000000"/>
        </w:rPr>
        <w:t>eiro</w:t>
      </w:r>
      <w:r>
        <w:t xml:space="preserve"> mazāk</w:t>
      </w:r>
      <w:r w:rsidR="00085863">
        <w:t>,</w:t>
      </w:r>
      <w:r>
        <w:t xml:space="preserve"> </w:t>
      </w:r>
      <w:r w:rsidR="00085863">
        <w:t>ne</w:t>
      </w:r>
      <w:r>
        <w:t>k</w:t>
      </w:r>
      <w:r w:rsidR="00085863">
        <w:t>ā</w:t>
      </w:r>
      <w:r>
        <w:t xml:space="preserve"> </w:t>
      </w:r>
      <w:r w:rsidR="00C307A8">
        <w:t>2018. g.)</w:t>
      </w:r>
      <w:r w:rsidR="00221FB7" w:rsidRPr="00AE4257">
        <w:t>.</w:t>
      </w:r>
      <w:r w:rsidR="00221FB7">
        <w:t xml:space="preserve"> </w:t>
      </w:r>
      <w:r w:rsidR="00221FB7" w:rsidRPr="001E0CAB">
        <w:t>P</w:t>
      </w:r>
      <w:r w:rsidR="00221FB7" w:rsidRPr="00BC317C">
        <w:rPr>
          <w:color w:val="000000"/>
        </w:rPr>
        <w:t>abalst</w:t>
      </w:r>
      <w:r w:rsidR="00C307A8" w:rsidRPr="00BC317C">
        <w:rPr>
          <w:color w:val="000000"/>
        </w:rPr>
        <w:t>i</w:t>
      </w:r>
      <w:r w:rsidR="00221FB7" w:rsidRPr="00BC317C">
        <w:rPr>
          <w:color w:val="000000"/>
        </w:rPr>
        <w:t xml:space="preserve"> ārkārtas situācijā</w:t>
      </w:r>
      <w:r w:rsidR="00BC317C">
        <w:rPr>
          <w:color w:val="000000"/>
        </w:rPr>
        <w:t>s</w:t>
      </w:r>
      <w:r w:rsidR="00A146CC" w:rsidRPr="00BC317C">
        <w:rPr>
          <w:color w:val="000000"/>
        </w:rPr>
        <w:t xml:space="preserve"> netika pie</w:t>
      </w:r>
      <w:r w:rsidR="00BC317C">
        <w:rPr>
          <w:color w:val="000000"/>
        </w:rPr>
        <w:t>prasīti</w:t>
      </w:r>
      <w:r w:rsidR="00221FB7" w:rsidRPr="00BC317C">
        <w:rPr>
          <w:color w:val="000000"/>
        </w:rPr>
        <w:t>.</w:t>
      </w:r>
    </w:p>
    <w:p w14:paraId="3FC22085" w14:textId="0EECCC7E" w:rsidR="00D22E15" w:rsidRDefault="00221FB7" w:rsidP="00D22E15">
      <w:pPr>
        <w:pStyle w:val="ListParagraph"/>
        <w:autoSpaceDE w:val="0"/>
        <w:autoSpaceDN w:val="0"/>
        <w:adjustRightInd w:val="0"/>
        <w:spacing w:after="0"/>
        <w:ind w:left="0" w:firstLine="426"/>
        <w:contextualSpacing w:val="0"/>
        <w:rPr>
          <w:color w:val="000000"/>
        </w:rPr>
      </w:pPr>
      <w:r w:rsidRPr="00F62CD0">
        <w:t xml:space="preserve">Atbalsta </w:t>
      </w:r>
      <w:r w:rsidRPr="00D57536">
        <w:rPr>
          <w:color w:val="000000"/>
        </w:rPr>
        <w:t>centrā darboj</w:t>
      </w:r>
      <w:r w:rsidR="00085863">
        <w:rPr>
          <w:color w:val="000000"/>
        </w:rPr>
        <w:t>ā</w:t>
      </w:r>
      <w:r w:rsidRPr="00D57536">
        <w:rPr>
          <w:color w:val="000000"/>
        </w:rPr>
        <w:t xml:space="preserve">s pensionāru biedrība, jaunieši ar īpašām vajadzībām un </w:t>
      </w:r>
      <w:r>
        <w:rPr>
          <w:color w:val="000000"/>
        </w:rPr>
        <w:t>no riska ģimenēm</w:t>
      </w:r>
      <w:r w:rsidRPr="00D57536">
        <w:rPr>
          <w:color w:val="000000"/>
        </w:rPr>
        <w:t xml:space="preserve">, </w:t>
      </w:r>
      <w:r w:rsidR="00085863">
        <w:rPr>
          <w:color w:val="000000"/>
        </w:rPr>
        <w:t xml:space="preserve">kā arī </w:t>
      </w:r>
      <w:r w:rsidRPr="00D57536">
        <w:rPr>
          <w:color w:val="000000"/>
        </w:rPr>
        <w:t xml:space="preserve">politiski represēto personu klubs. Vidēji dienā </w:t>
      </w:r>
      <w:r w:rsidR="00BC317C">
        <w:rPr>
          <w:color w:val="000000"/>
        </w:rPr>
        <w:t>to</w:t>
      </w:r>
      <w:r w:rsidRPr="00D57536">
        <w:rPr>
          <w:color w:val="000000"/>
        </w:rPr>
        <w:t xml:space="preserve"> apmeklēja 20 cilvēki. Ļoti pieprasīt</w:t>
      </w:r>
      <w:r w:rsidR="00EB67A7">
        <w:rPr>
          <w:color w:val="000000"/>
        </w:rPr>
        <w:t>a</w:t>
      </w:r>
      <w:r w:rsidRPr="00D57536">
        <w:rPr>
          <w:color w:val="000000"/>
        </w:rPr>
        <w:t xml:space="preserve"> </w:t>
      </w:r>
      <w:r w:rsidR="00085863">
        <w:rPr>
          <w:color w:val="000000"/>
        </w:rPr>
        <w:t>bija</w:t>
      </w:r>
      <w:r w:rsidRPr="00D57536">
        <w:rPr>
          <w:color w:val="000000"/>
        </w:rPr>
        <w:t xml:space="preserve"> iespēja mazgāties dušā</w:t>
      </w:r>
      <w:r w:rsidR="00A24F72">
        <w:rPr>
          <w:color w:val="000000"/>
        </w:rPr>
        <w:t xml:space="preserve"> </w:t>
      </w:r>
      <w:r w:rsidR="00A24F72" w:rsidRPr="00D57536">
        <w:rPr>
          <w:color w:val="000000"/>
        </w:rPr>
        <w:t>(</w:t>
      </w:r>
      <w:r w:rsidR="003A409F">
        <w:rPr>
          <w:color w:val="000000"/>
        </w:rPr>
        <w:t>izmanto</w:t>
      </w:r>
      <w:r w:rsidR="00BC317C">
        <w:rPr>
          <w:color w:val="000000"/>
        </w:rPr>
        <w:t>ts</w:t>
      </w:r>
      <w:r w:rsidR="003A409F">
        <w:rPr>
          <w:color w:val="000000"/>
        </w:rPr>
        <w:t xml:space="preserve"> </w:t>
      </w:r>
      <w:r w:rsidR="00A24F72">
        <w:rPr>
          <w:color w:val="000000"/>
        </w:rPr>
        <w:t>720</w:t>
      </w:r>
      <w:r w:rsidR="00A24F72" w:rsidRPr="00D57536">
        <w:rPr>
          <w:color w:val="000000"/>
        </w:rPr>
        <w:t xml:space="preserve"> reizes</w:t>
      </w:r>
      <w:r w:rsidR="00A24F72">
        <w:rPr>
          <w:color w:val="000000"/>
        </w:rPr>
        <w:t>)</w:t>
      </w:r>
      <w:r w:rsidRPr="00D57536">
        <w:rPr>
          <w:color w:val="000000"/>
        </w:rPr>
        <w:t xml:space="preserve"> un mazgāt veļu </w:t>
      </w:r>
      <w:r w:rsidR="00A24F72">
        <w:rPr>
          <w:color w:val="000000"/>
        </w:rPr>
        <w:t>(</w:t>
      </w:r>
      <w:r w:rsidR="003A409F">
        <w:rPr>
          <w:color w:val="000000"/>
        </w:rPr>
        <w:t>izmanto</w:t>
      </w:r>
      <w:r w:rsidR="00BC317C">
        <w:rPr>
          <w:color w:val="000000"/>
        </w:rPr>
        <w:t>ts</w:t>
      </w:r>
      <w:r w:rsidR="003A409F">
        <w:rPr>
          <w:color w:val="000000"/>
        </w:rPr>
        <w:t xml:space="preserve"> </w:t>
      </w:r>
      <w:r w:rsidR="00A24F72">
        <w:rPr>
          <w:color w:val="000000"/>
        </w:rPr>
        <w:t>698</w:t>
      </w:r>
      <w:r w:rsidRPr="00D57536">
        <w:rPr>
          <w:color w:val="000000"/>
        </w:rPr>
        <w:t xml:space="preserve"> reizes</w:t>
      </w:r>
      <w:r w:rsidR="00EB67A7">
        <w:rPr>
          <w:color w:val="000000"/>
        </w:rPr>
        <w:t>)</w:t>
      </w:r>
      <w:r w:rsidRPr="00D57536">
        <w:rPr>
          <w:color w:val="000000"/>
        </w:rPr>
        <w:t>. Atbalsta centrs abonē</w:t>
      </w:r>
      <w:r w:rsidR="00EB67A7">
        <w:rPr>
          <w:color w:val="000000"/>
        </w:rPr>
        <w:t>ja</w:t>
      </w:r>
      <w:r w:rsidRPr="00D57536">
        <w:rPr>
          <w:color w:val="000000"/>
        </w:rPr>
        <w:t xml:space="preserve"> 1</w:t>
      </w:r>
      <w:r w:rsidR="00A24F72">
        <w:rPr>
          <w:color w:val="000000"/>
        </w:rPr>
        <w:t>0</w:t>
      </w:r>
      <w:r w:rsidRPr="00D57536">
        <w:rPr>
          <w:color w:val="000000"/>
        </w:rPr>
        <w:t xml:space="preserve"> preses izdevumus un nodroši</w:t>
      </w:r>
      <w:r w:rsidR="00EB67A7">
        <w:rPr>
          <w:color w:val="000000"/>
        </w:rPr>
        <w:t>nāja</w:t>
      </w:r>
      <w:r w:rsidRPr="00D57536">
        <w:rPr>
          <w:color w:val="000000"/>
        </w:rPr>
        <w:t xml:space="preserve"> interneta</w:t>
      </w:r>
      <w:r w:rsidR="00085863">
        <w:rPr>
          <w:color w:val="000000"/>
        </w:rPr>
        <w:t xml:space="preserve"> pieslēgumu</w:t>
      </w:r>
      <w:r w:rsidRPr="00D57536">
        <w:rPr>
          <w:color w:val="000000"/>
        </w:rPr>
        <w:t>.</w:t>
      </w:r>
    </w:p>
    <w:p w14:paraId="525D3173" w14:textId="6CCC8E6A" w:rsidR="001F109F" w:rsidRDefault="00730054" w:rsidP="00A24F72">
      <w:pPr>
        <w:pStyle w:val="ListParagraph"/>
        <w:autoSpaceDE w:val="0"/>
        <w:autoSpaceDN w:val="0"/>
        <w:adjustRightInd w:val="0"/>
        <w:spacing w:after="0"/>
        <w:ind w:left="0" w:firstLine="426"/>
        <w:contextualSpacing w:val="0"/>
        <w:rPr>
          <w:color w:val="000000"/>
        </w:rPr>
      </w:pPr>
      <w:r>
        <w:rPr>
          <w:color w:val="000000"/>
        </w:rPr>
        <w:t>I</w:t>
      </w:r>
      <w:r w:rsidR="001F109F" w:rsidRPr="001F109F">
        <w:rPr>
          <w:color w:val="000000"/>
        </w:rPr>
        <w:t>edzīvotāji ziedo</w:t>
      </w:r>
      <w:r>
        <w:rPr>
          <w:color w:val="000000"/>
        </w:rPr>
        <w:t>ja</w:t>
      </w:r>
      <w:r w:rsidR="001F109F" w:rsidRPr="001F109F">
        <w:rPr>
          <w:color w:val="000000"/>
        </w:rPr>
        <w:t xml:space="preserve"> apģērb</w:t>
      </w:r>
      <w:r w:rsidR="001F109F">
        <w:rPr>
          <w:color w:val="000000"/>
        </w:rPr>
        <w:t>u</w:t>
      </w:r>
      <w:r w:rsidR="001F109F" w:rsidRPr="001F109F">
        <w:rPr>
          <w:color w:val="000000"/>
        </w:rPr>
        <w:t>, apav</w:t>
      </w:r>
      <w:r w:rsidR="001F109F">
        <w:rPr>
          <w:color w:val="000000"/>
        </w:rPr>
        <w:t>us</w:t>
      </w:r>
      <w:r w:rsidR="001F109F" w:rsidRPr="001F109F">
        <w:rPr>
          <w:color w:val="000000"/>
        </w:rPr>
        <w:t xml:space="preserve">, </w:t>
      </w:r>
      <w:r w:rsidR="00085863">
        <w:rPr>
          <w:color w:val="000000"/>
        </w:rPr>
        <w:t>un</w:t>
      </w:r>
      <w:r w:rsidR="001F109F" w:rsidRPr="001F109F">
        <w:rPr>
          <w:color w:val="000000"/>
        </w:rPr>
        <w:t xml:space="preserve"> </w:t>
      </w:r>
      <w:r w:rsidR="00BC317C">
        <w:rPr>
          <w:color w:val="000000"/>
        </w:rPr>
        <w:t>citas</w:t>
      </w:r>
      <w:r w:rsidR="001F109F" w:rsidRPr="001F109F">
        <w:rPr>
          <w:color w:val="000000"/>
        </w:rPr>
        <w:t xml:space="preserve"> </w:t>
      </w:r>
      <w:r w:rsidR="00BC317C">
        <w:rPr>
          <w:color w:val="000000"/>
        </w:rPr>
        <w:t>mantas</w:t>
      </w:r>
      <w:r w:rsidR="001F109F" w:rsidRPr="001F109F">
        <w:rPr>
          <w:color w:val="000000"/>
        </w:rPr>
        <w:t xml:space="preserve">, </w:t>
      </w:r>
      <w:r w:rsidR="001F109F">
        <w:rPr>
          <w:color w:val="000000"/>
        </w:rPr>
        <w:t xml:space="preserve">ko saņēma </w:t>
      </w:r>
      <w:r w:rsidR="00A24F72">
        <w:rPr>
          <w:color w:val="000000"/>
        </w:rPr>
        <w:t>2</w:t>
      </w:r>
      <w:r w:rsidR="001F109F" w:rsidRPr="001F109F">
        <w:rPr>
          <w:color w:val="000000"/>
        </w:rPr>
        <w:t>20 person</w:t>
      </w:r>
      <w:r w:rsidR="001F109F">
        <w:rPr>
          <w:color w:val="000000"/>
        </w:rPr>
        <w:t>as</w:t>
      </w:r>
      <w:r w:rsidR="00A24F72">
        <w:rPr>
          <w:color w:val="000000"/>
        </w:rPr>
        <w:t xml:space="preserve"> (par 100 mazāk, </w:t>
      </w:r>
      <w:r w:rsidR="003A409F">
        <w:rPr>
          <w:color w:val="000000"/>
        </w:rPr>
        <w:t>ne</w:t>
      </w:r>
      <w:r w:rsidR="00A24F72">
        <w:rPr>
          <w:color w:val="000000"/>
        </w:rPr>
        <w:t xml:space="preserve">kā </w:t>
      </w:r>
      <w:r w:rsidR="003A409F">
        <w:rPr>
          <w:color w:val="000000"/>
        </w:rPr>
        <w:t>2018. g.</w:t>
      </w:r>
      <w:r w:rsidR="00A24F72">
        <w:rPr>
          <w:color w:val="000000"/>
        </w:rPr>
        <w:t>)</w:t>
      </w:r>
      <w:r w:rsidR="001F109F" w:rsidRPr="001F109F">
        <w:rPr>
          <w:color w:val="000000"/>
        </w:rPr>
        <w:t>.</w:t>
      </w:r>
      <w:r w:rsidR="001F109F">
        <w:rPr>
          <w:color w:val="000000"/>
        </w:rPr>
        <w:t xml:space="preserve"> </w:t>
      </w:r>
      <w:r w:rsidR="001F109F" w:rsidRPr="001F109F">
        <w:rPr>
          <w:color w:val="000000"/>
        </w:rPr>
        <w:t>Ziemassvētku labdarības akcijā sarūpētas 190 pārtikas pakas</w:t>
      </w:r>
      <w:r w:rsidR="001F109F">
        <w:rPr>
          <w:color w:val="000000"/>
        </w:rPr>
        <w:t xml:space="preserve"> un</w:t>
      </w:r>
      <w:r w:rsidR="001F109F" w:rsidRPr="001F109F">
        <w:rPr>
          <w:color w:val="000000"/>
        </w:rPr>
        <w:t xml:space="preserve"> 100 saldumu paciņas.</w:t>
      </w:r>
      <w:r w:rsidR="001F109F">
        <w:rPr>
          <w:color w:val="000000"/>
        </w:rPr>
        <w:t xml:space="preserve"> </w:t>
      </w:r>
      <w:r w:rsidR="00EB67A7">
        <w:rPr>
          <w:color w:val="000000"/>
        </w:rPr>
        <w:t xml:space="preserve">Ar </w:t>
      </w:r>
      <w:r w:rsidR="001F109F" w:rsidRPr="001F109F">
        <w:rPr>
          <w:color w:val="000000"/>
        </w:rPr>
        <w:t>Eiropas Atbalsta fond</w:t>
      </w:r>
      <w:r w:rsidR="00EB67A7">
        <w:rPr>
          <w:color w:val="000000"/>
        </w:rPr>
        <w:t xml:space="preserve">a starpniecību </w:t>
      </w:r>
      <w:r w:rsidR="00EB67A7" w:rsidRPr="001F109F">
        <w:rPr>
          <w:color w:val="000000"/>
        </w:rPr>
        <w:t>trūcīgām personām</w:t>
      </w:r>
      <w:r w:rsidR="00EB67A7">
        <w:rPr>
          <w:color w:val="000000"/>
        </w:rPr>
        <w:t xml:space="preserve"> </w:t>
      </w:r>
      <w:r w:rsidR="001F109F" w:rsidRPr="001F109F">
        <w:rPr>
          <w:color w:val="000000"/>
        </w:rPr>
        <w:t>izsnie</w:t>
      </w:r>
      <w:r w:rsidR="00EB67A7">
        <w:rPr>
          <w:color w:val="000000"/>
        </w:rPr>
        <w:t>gt</w:t>
      </w:r>
      <w:r w:rsidR="00A24F72">
        <w:rPr>
          <w:color w:val="000000"/>
        </w:rPr>
        <w:t>i</w:t>
      </w:r>
      <w:r w:rsidR="001F109F" w:rsidRPr="001F109F">
        <w:rPr>
          <w:color w:val="000000"/>
        </w:rPr>
        <w:t xml:space="preserve"> </w:t>
      </w:r>
      <w:r w:rsidR="00A24F72">
        <w:rPr>
          <w:color w:val="000000"/>
        </w:rPr>
        <w:t>508</w:t>
      </w:r>
      <w:r w:rsidR="001F109F" w:rsidRPr="001F109F">
        <w:rPr>
          <w:color w:val="000000"/>
        </w:rPr>
        <w:t xml:space="preserve"> pārtikas komplekt</w:t>
      </w:r>
      <w:r w:rsidR="00A24F72">
        <w:rPr>
          <w:color w:val="000000"/>
        </w:rPr>
        <w:t>i (2018. g. 331</w:t>
      </w:r>
      <w:r w:rsidR="003A409F">
        <w:rPr>
          <w:color w:val="000000"/>
        </w:rPr>
        <w:t xml:space="preserve"> komplekt</w:t>
      </w:r>
      <w:r w:rsidR="00BC317C">
        <w:rPr>
          <w:color w:val="000000"/>
        </w:rPr>
        <w:t>s</w:t>
      </w:r>
      <w:r w:rsidR="00A24F72">
        <w:rPr>
          <w:color w:val="000000"/>
        </w:rPr>
        <w:t>)</w:t>
      </w:r>
      <w:r w:rsidR="001F109F" w:rsidRPr="001F109F">
        <w:rPr>
          <w:color w:val="000000"/>
        </w:rPr>
        <w:t xml:space="preserve">. </w:t>
      </w:r>
    </w:p>
    <w:p w14:paraId="70D49DFB" w14:textId="77777777" w:rsidR="00221FB7" w:rsidRDefault="00221FB7" w:rsidP="002E2D2E">
      <w:pPr>
        <w:spacing w:before="240" w:after="0"/>
        <w:rPr>
          <w:b/>
          <w:i/>
          <w:color w:val="000099"/>
        </w:rPr>
      </w:pPr>
      <w:r w:rsidRPr="008B0141">
        <w:rPr>
          <w:b/>
          <w:i/>
          <w:color w:val="000099"/>
        </w:rPr>
        <w:t>Bāriņtiesas pakalpojumi</w:t>
      </w:r>
    </w:p>
    <w:tbl>
      <w:tblPr>
        <w:tblStyle w:val="LightGrid-Accent5"/>
        <w:tblW w:w="9668" w:type="dxa"/>
        <w:tblInd w:w="-34" w:type="dxa"/>
        <w:tblLayout w:type="fixed"/>
        <w:tblLook w:val="04A0" w:firstRow="1" w:lastRow="0" w:firstColumn="1" w:lastColumn="0" w:noHBand="0" w:noVBand="1"/>
      </w:tblPr>
      <w:tblGrid>
        <w:gridCol w:w="4282"/>
        <w:gridCol w:w="3231"/>
        <w:gridCol w:w="709"/>
        <w:gridCol w:w="738"/>
        <w:gridCol w:w="708"/>
      </w:tblGrid>
      <w:tr w:rsidR="00BE36DA" w:rsidRPr="006813A4" w14:paraId="6114470E" w14:textId="77777777" w:rsidTr="00F9183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82" w:type="dxa"/>
            <w:vMerge w:val="restart"/>
            <w:tcBorders>
              <w:top w:val="nil"/>
              <w:left w:val="single" w:sz="4" w:space="0" w:color="FFFFFF" w:themeColor="background1"/>
              <w:right w:val="single" w:sz="4" w:space="0" w:color="336699"/>
            </w:tcBorders>
          </w:tcPr>
          <w:p w14:paraId="344006AE" w14:textId="41BAF6A5" w:rsidR="00BE36DA" w:rsidRDefault="00BE36DA" w:rsidP="00BE36DA">
            <w:pPr>
              <w:spacing w:before="120" w:after="0"/>
              <w:ind w:left="-79" w:firstLine="425"/>
              <w:rPr>
                <w:rFonts w:eastAsia="Times New Roman"/>
                <w:bCs w:val="0"/>
                <w:color w:val="000000"/>
                <w:lang w:eastAsia="lv-LV"/>
              </w:rPr>
            </w:pPr>
            <w:r>
              <w:rPr>
                <w:rFonts w:eastAsia="Times New Roman"/>
                <w:b w:val="0"/>
                <w:color w:val="000000"/>
                <w:lang w:eastAsia="lv-LV"/>
              </w:rPr>
              <w:t>2019.</w:t>
            </w:r>
            <w:r w:rsidR="003A409F">
              <w:rPr>
                <w:rFonts w:eastAsia="Times New Roman"/>
                <w:b w:val="0"/>
                <w:color w:val="000000"/>
                <w:lang w:eastAsia="lv-LV"/>
              </w:rPr>
              <w:t xml:space="preserve"> </w:t>
            </w:r>
            <w:r>
              <w:rPr>
                <w:rFonts w:eastAsia="Times New Roman"/>
                <w:b w:val="0"/>
                <w:color w:val="000000"/>
                <w:lang w:eastAsia="lv-LV"/>
              </w:rPr>
              <w:t xml:space="preserve">gadā </w:t>
            </w:r>
            <w:r w:rsidRPr="00966A19">
              <w:rPr>
                <w:rFonts w:eastAsia="Times New Roman"/>
                <w:b w:val="0"/>
                <w:color w:val="000000"/>
                <w:lang w:eastAsia="lv-LV"/>
              </w:rPr>
              <w:t>bērn</w:t>
            </w:r>
            <w:r>
              <w:rPr>
                <w:rFonts w:eastAsia="Times New Roman"/>
                <w:b w:val="0"/>
                <w:color w:val="000000"/>
                <w:lang w:eastAsia="lv-LV"/>
              </w:rPr>
              <w:t xml:space="preserve">i netika ievietoti </w:t>
            </w:r>
            <w:r w:rsidRPr="00966A19">
              <w:rPr>
                <w:rFonts w:eastAsia="Times New Roman"/>
                <w:b w:val="0"/>
                <w:color w:val="000000"/>
                <w:lang w:eastAsia="lv-LV"/>
              </w:rPr>
              <w:t>sociālās aprūpes un sociālās rehabilitācijas institūcijā</w:t>
            </w:r>
            <w:r>
              <w:rPr>
                <w:rFonts w:eastAsia="Times New Roman"/>
                <w:b w:val="0"/>
                <w:color w:val="000000"/>
                <w:lang w:eastAsia="lv-LV"/>
              </w:rPr>
              <w:t xml:space="preserve">s, </w:t>
            </w:r>
            <w:r w:rsidR="003A409F">
              <w:rPr>
                <w:rFonts w:eastAsia="Times New Roman"/>
                <w:b w:val="0"/>
                <w:color w:val="000000"/>
                <w:lang w:eastAsia="lv-LV"/>
              </w:rPr>
              <w:t xml:space="preserve">un </w:t>
            </w:r>
            <w:r>
              <w:rPr>
                <w:rFonts w:eastAsia="Times New Roman"/>
                <w:b w:val="0"/>
                <w:color w:val="000000"/>
                <w:lang w:eastAsia="lv-LV"/>
              </w:rPr>
              <w:t>b</w:t>
            </w:r>
            <w:r w:rsidRPr="00BE36DA">
              <w:rPr>
                <w:rFonts w:eastAsia="Times New Roman"/>
                <w:b w:val="0"/>
                <w:color w:val="000000"/>
                <w:lang w:eastAsia="lv-LV"/>
              </w:rPr>
              <w:t xml:space="preserve">āriņtiesa nepieņēma lēmumus par bērnu aizgādības tiesību pārtraukšanu vecākiem. </w:t>
            </w:r>
          </w:p>
          <w:p w14:paraId="2F7D0E8B" w14:textId="18C6E5AA" w:rsidR="00BE36DA" w:rsidRPr="00BE36DA" w:rsidRDefault="00BE36DA" w:rsidP="00BE36DA">
            <w:pPr>
              <w:spacing w:after="0"/>
              <w:ind w:left="-79" w:firstLine="428"/>
              <w:rPr>
                <w:rFonts w:eastAsia="Times New Roman"/>
                <w:bCs w:val="0"/>
                <w:color w:val="000000"/>
                <w:lang w:eastAsia="lv-LV"/>
              </w:rPr>
            </w:pPr>
            <w:r w:rsidRPr="00BE36DA">
              <w:rPr>
                <w:rFonts w:eastAsia="Times New Roman"/>
                <w:b w:val="0"/>
                <w:color w:val="000000"/>
                <w:lang w:eastAsia="lv-LV"/>
              </w:rPr>
              <w:t xml:space="preserve">Ārpusģimenes aprūpe audžuģimenē tika turpināta 2  bērniem. </w:t>
            </w:r>
            <w:r>
              <w:rPr>
                <w:rFonts w:eastAsia="Times New Roman"/>
                <w:bCs w:val="0"/>
                <w:color w:val="000000"/>
                <w:lang w:eastAsia="lv-LV"/>
              </w:rPr>
              <w:t xml:space="preserve"> </w:t>
            </w:r>
          </w:p>
        </w:tc>
        <w:tc>
          <w:tcPr>
            <w:tcW w:w="3231" w:type="dxa"/>
            <w:tcBorders>
              <w:left w:val="single" w:sz="4" w:space="0" w:color="336699"/>
            </w:tcBorders>
            <w:shd w:val="clear" w:color="auto" w:fill="1E5E9F" w:themeFill="accent2" w:themeFillShade="BF"/>
          </w:tcPr>
          <w:p w14:paraId="6BA3BC77" w14:textId="77777777" w:rsidR="00BE36DA" w:rsidRPr="00F9183D" w:rsidRDefault="00BE36DA" w:rsidP="00BE36DA">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lang w:eastAsia="lv-LV"/>
              </w:rPr>
            </w:pPr>
          </w:p>
        </w:tc>
        <w:tc>
          <w:tcPr>
            <w:tcW w:w="709" w:type="dxa"/>
            <w:shd w:val="clear" w:color="auto" w:fill="1E5E9F" w:themeFill="accent2" w:themeFillShade="BF"/>
          </w:tcPr>
          <w:p w14:paraId="0382167F" w14:textId="11BD008E" w:rsidR="00BE36DA" w:rsidRPr="00F9183D" w:rsidRDefault="00BE36DA" w:rsidP="00BE36D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183D">
              <w:rPr>
                <w:rFonts w:eastAsia="Times New Roman"/>
                <w:b w:val="0"/>
                <w:bCs w:val="0"/>
                <w:color w:val="FFFFFF" w:themeColor="background1"/>
                <w:lang w:eastAsia="lv-LV"/>
              </w:rPr>
              <w:t>2017.</w:t>
            </w:r>
          </w:p>
        </w:tc>
        <w:tc>
          <w:tcPr>
            <w:tcW w:w="738" w:type="dxa"/>
            <w:shd w:val="clear" w:color="auto" w:fill="1E5E9F" w:themeFill="accent2" w:themeFillShade="BF"/>
          </w:tcPr>
          <w:p w14:paraId="30A5C3F4" w14:textId="6FCB6BD8" w:rsidR="00BE36DA" w:rsidRPr="00BE36DA" w:rsidRDefault="00BE36DA" w:rsidP="00BE36D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lang w:eastAsia="lv-LV"/>
              </w:rPr>
            </w:pPr>
            <w:r w:rsidRPr="00BE36DA">
              <w:rPr>
                <w:rFonts w:eastAsia="Times New Roman"/>
                <w:b w:val="0"/>
                <w:color w:val="FFFFFF" w:themeColor="background1"/>
                <w:lang w:eastAsia="lv-LV"/>
              </w:rPr>
              <w:t>2018.</w:t>
            </w:r>
          </w:p>
        </w:tc>
        <w:tc>
          <w:tcPr>
            <w:tcW w:w="708" w:type="dxa"/>
            <w:shd w:val="clear" w:color="auto" w:fill="1E5E9F" w:themeFill="accent2" w:themeFillShade="BF"/>
          </w:tcPr>
          <w:p w14:paraId="625B3BDC" w14:textId="4A7606FF" w:rsidR="00BE36DA" w:rsidRPr="00F9183D" w:rsidRDefault="00BE36DA" w:rsidP="00BE36D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eastAsia="lv-LV"/>
              </w:rPr>
            </w:pPr>
            <w:r>
              <w:rPr>
                <w:rFonts w:eastAsia="Times New Roman"/>
                <w:bCs w:val="0"/>
                <w:color w:val="FFFFFF" w:themeColor="background1"/>
                <w:lang w:eastAsia="lv-LV"/>
              </w:rPr>
              <w:t>2019.</w:t>
            </w:r>
          </w:p>
        </w:tc>
      </w:tr>
      <w:tr w:rsidR="00BE36DA" w:rsidRPr="006813A4" w14:paraId="0789D86B" w14:textId="77777777" w:rsidTr="00F91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2" w:type="dxa"/>
            <w:vMerge/>
            <w:tcBorders>
              <w:left w:val="single" w:sz="4" w:space="0" w:color="FFFFFF" w:themeColor="background1"/>
              <w:right w:val="single" w:sz="4" w:space="0" w:color="336699"/>
            </w:tcBorders>
          </w:tcPr>
          <w:p w14:paraId="61F6BFA6" w14:textId="77777777" w:rsidR="00BE36DA" w:rsidRPr="006813A4" w:rsidRDefault="00BE36DA" w:rsidP="00BE36DA">
            <w:pPr>
              <w:spacing w:after="0"/>
              <w:rPr>
                <w:rFonts w:eastAsia="Times New Roman"/>
                <w:bCs w:val="0"/>
                <w:color w:val="000000"/>
                <w:sz w:val="20"/>
                <w:szCs w:val="20"/>
                <w:lang w:eastAsia="lv-LV"/>
              </w:rPr>
            </w:pPr>
          </w:p>
        </w:tc>
        <w:tc>
          <w:tcPr>
            <w:tcW w:w="3231" w:type="dxa"/>
            <w:tcBorders>
              <w:left w:val="single" w:sz="4" w:space="0" w:color="336699"/>
            </w:tcBorders>
          </w:tcPr>
          <w:p w14:paraId="52231BCB" w14:textId="77777777" w:rsidR="00BE36DA" w:rsidRPr="00F9183D" w:rsidRDefault="00BE36DA" w:rsidP="00BE36DA">
            <w:pPr>
              <w:spacing w:after="0"/>
              <w:cnfStyle w:val="000000100000" w:firstRow="0" w:lastRow="0" w:firstColumn="0" w:lastColumn="0" w:oddVBand="0" w:evenVBand="0" w:oddHBand="1" w:evenHBand="0" w:firstRowFirstColumn="0" w:firstRowLastColumn="0" w:lastRowFirstColumn="0" w:lastRowLastColumn="0"/>
              <w:rPr>
                <w:rFonts w:eastAsia="Times New Roman" w:cstheme="majorBidi"/>
                <w:b/>
                <w:color w:val="000000"/>
                <w:lang w:eastAsia="lv-LV"/>
              </w:rPr>
            </w:pPr>
            <w:r w:rsidRPr="00F9183D">
              <w:t>Bāriņtiesas sēdes</w:t>
            </w:r>
          </w:p>
        </w:tc>
        <w:tc>
          <w:tcPr>
            <w:tcW w:w="709" w:type="dxa"/>
          </w:tcPr>
          <w:p w14:paraId="27EE2871" w14:textId="7AFF8B98"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t>28</w:t>
            </w:r>
          </w:p>
        </w:tc>
        <w:tc>
          <w:tcPr>
            <w:tcW w:w="738" w:type="dxa"/>
          </w:tcPr>
          <w:p w14:paraId="76924DE4" w14:textId="10AF5A44"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BE36DA">
              <w:rPr>
                <w:bCs/>
              </w:rPr>
              <w:t>48</w:t>
            </w:r>
          </w:p>
        </w:tc>
        <w:tc>
          <w:tcPr>
            <w:tcW w:w="708" w:type="dxa"/>
          </w:tcPr>
          <w:p w14:paraId="65C311AC" w14:textId="26C261DC"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43</w:t>
            </w:r>
          </w:p>
        </w:tc>
      </w:tr>
      <w:tr w:rsidR="00BE36DA" w:rsidRPr="006813A4" w14:paraId="57399C36" w14:textId="77777777" w:rsidTr="00F918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2" w:type="dxa"/>
            <w:vMerge/>
            <w:tcBorders>
              <w:left w:val="single" w:sz="4" w:space="0" w:color="FFFFFF" w:themeColor="background1"/>
              <w:right w:val="single" w:sz="4" w:space="0" w:color="336699"/>
            </w:tcBorders>
          </w:tcPr>
          <w:p w14:paraId="4E4027AF" w14:textId="77777777" w:rsidR="00BE36DA" w:rsidRPr="006813A4" w:rsidRDefault="00BE36DA" w:rsidP="00BE36DA">
            <w:pPr>
              <w:spacing w:after="0"/>
              <w:rPr>
                <w:rFonts w:eastAsia="Times New Roman"/>
                <w:bCs w:val="0"/>
                <w:color w:val="000000"/>
                <w:sz w:val="20"/>
                <w:szCs w:val="20"/>
                <w:lang w:eastAsia="lv-LV"/>
              </w:rPr>
            </w:pPr>
          </w:p>
        </w:tc>
        <w:tc>
          <w:tcPr>
            <w:tcW w:w="3231" w:type="dxa"/>
            <w:tcBorders>
              <w:left w:val="single" w:sz="4" w:space="0" w:color="336699"/>
            </w:tcBorders>
          </w:tcPr>
          <w:p w14:paraId="0E3F41DD" w14:textId="77777777" w:rsidR="00BE36DA" w:rsidRPr="00F9183D" w:rsidRDefault="00BE36DA" w:rsidP="00BE36DA">
            <w:pPr>
              <w:spacing w:after="0"/>
              <w:cnfStyle w:val="000000010000" w:firstRow="0" w:lastRow="0" w:firstColumn="0" w:lastColumn="0" w:oddVBand="0" w:evenVBand="0" w:oddHBand="0" w:evenHBand="1" w:firstRowFirstColumn="0" w:firstRowLastColumn="0" w:lastRowFirstColumn="0" w:lastRowLastColumn="0"/>
              <w:rPr>
                <w:rFonts w:eastAsia="Times New Roman" w:cstheme="majorBidi"/>
                <w:b/>
                <w:color w:val="000000"/>
                <w:lang w:eastAsia="lv-LV"/>
              </w:rPr>
            </w:pPr>
            <w:r w:rsidRPr="00F9183D">
              <w:rPr>
                <w:rFonts w:eastAsia="Times New Roman"/>
                <w:bCs/>
                <w:color w:val="000000"/>
                <w:lang w:eastAsia="lv-LV"/>
              </w:rPr>
              <w:t>Tiesas sēdes</w:t>
            </w:r>
            <w:r w:rsidRPr="00F9183D">
              <w:rPr>
                <w:rFonts w:eastAsia="Times New Roman"/>
                <w:bCs/>
                <w:color w:val="000000"/>
                <w:lang w:eastAsia="lv-LV"/>
              </w:rPr>
              <w:tab/>
            </w:r>
          </w:p>
        </w:tc>
        <w:tc>
          <w:tcPr>
            <w:tcW w:w="709" w:type="dxa"/>
          </w:tcPr>
          <w:p w14:paraId="2BCE743B" w14:textId="389B2DB2"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pPr>
            <w:r w:rsidRPr="00F9183D">
              <w:t>54</w:t>
            </w:r>
          </w:p>
        </w:tc>
        <w:tc>
          <w:tcPr>
            <w:tcW w:w="738" w:type="dxa"/>
          </w:tcPr>
          <w:p w14:paraId="2A4DD713" w14:textId="32268C11" w:rsidR="00BE36DA" w:rsidRPr="00BE36DA"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bCs/>
              </w:rPr>
            </w:pPr>
            <w:r w:rsidRPr="00BE36DA">
              <w:rPr>
                <w:bCs/>
              </w:rPr>
              <w:t>72</w:t>
            </w:r>
          </w:p>
        </w:tc>
        <w:tc>
          <w:tcPr>
            <w:tcW w:w="708" w:type="dxa"/>
          </w:tcPr>
          <w:p w14:paraId="0740AD00" w14:textId="16D3C33B"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Pr>
                <w:rFonts w:eastAsia="Times New Roman"/>
                <w:b/>
                <w:bCs/>
                <w:color w:val="000000"/>
                <w:lang w:eastAsia="lv-LV"/>
              </w:rPr>
              <w:t>33</w:t>
            </w:r>
          </w:p>
        </w:tc>
      </w:tr>
      <w:tr w:rsidR="00BE36DA" w:rsidRPr="006813A4" w14:paraId="79895460" w14:textId="77777777" w:rsidTr="00F91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2" w:type="dxa"/>
            <w:vMerge/>
            <w:tcBorders>
              <w:left w:val="single" w:sz="4" w:space="0" w:color="FFFFFF" w:themeColor="background1"/>
              <w:right w:val="single" w:sz="4" w:space="0" w:color="336699"/>
            </w:tcBorders>
          </w:tcPr>
          <w:p w14:paraId="582A9AD5" w14:textId="77777777" w:rsidR="00BE36DA" w:rsidRPr="006813A4" w:rsidRDefault="00BE36DA" w:rsidP="00BE36DA">
            <w:pPr>
              <w:spacing w:after="0"/>
              <w:rPr>
                <w:rFonts w:eastAsia="Times New Roman"/>
                <w:bCs w:val="0"/>
                <w:color w:val="000000"/>
                <w:sz w:val="20"/>
                <w:szCs w:val="20"/>
                <w:lang w:eastAsia="lv-LV"/>
              </w:rPr>
            </w:pPr>
          </w:p>
        </w:tc>
        <w:tc>
          <w:tcPr>
            <w:tcW w:w="3231" w:type="dxa"/>
            <w:tcBorders>
              <w:left w:val="single" w:sz="4" w:space="0" w:color="336699"/>
            </w:tcBorders>
          </w:tcPr>
          <w:p w14:paraId="7582C7B3" w14:textId="77777777" w:rsidR="00BE36DA" w:rsidRPr="00F9183D" w:rsidRDefault="00BE36DA" w:rsidP="00BE36DA">
            <w:pPr>
              <w:spacing w:after="0"/>
              <w:cnfStyle w:val="000000100000" w:firstRow="0" w:lastRow="0" w:firstColumn="0" w:lastColumn="0" w:oddVBand="0" w:evenVBand="0" w:oddHBand="1" w:evenHBand="0" w:firstRowFirstColumn="0" w:firstRowLastColumn="0" w:lastRowFirstColumn="0" w:lastRowLastColumn="0"/>
              <w:rPr>
                <w:rFonts w:eastAsia="Times New Roman" w:cstheme="majorBidi"/>
                <w:b/>
                <w:color w:val="000000"/>
                <w:lang w:eastAsia="lv-LV"/>
              </w:rPr>
            </w:pPr>
            <w:r w:rsidRPr="00F9183D">
              <w:t>Ģimeņu pārbaudes</w:t>
            </w:r>
          </w:p>
        </w:tc>
        <w:tc>
          <w:tcPr>
            <w:tcW w:w="709" w:type="dxa"/>
          </w:tcPr>
          <w:p w14:paraId="35341491" w14:textId="3434D9A9"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pPr>
            <w:r w:rsidRPr="00F9183D">
              <w:t>65</w:t>
            </w:r>
          </w:p>
        </w:tc>
        <w:tc>
          <w:tcPr>
            <w:tcW w:w="738" w:type="dxa"/>
          </w:tcPr>
          <w:p w14:paraId="2A05BFF1" w14:textId="0BD825D8"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bCs/>
              </w:rPr>
            </w:pPr>
            <w:r w:rsidRPr="00BE36DA">
              <w:rPr>
                <w:bCs/>
              </w:rPr>
              <w:t>84</w:t>
            </w:r>
          </w:p>
        </w:tc>
        <w:tc>
          <w:tcPr>
            <w:tcW w:w="708" w:type="dxa"/>
          </w:tcPr>
          <w:p w14:paraId="39A13C0B" w14:textId="66214926"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98</w:t>
            </w:r>
          </w:p>
        </w:tc>
      </w:tr>
      <w:tr w:rsidR="00BE36DA" w:rsidRPr="006813A4" w14:paraId="31D49568" w14:textId="77777777" w:rsidTr="00F9183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82" w:type="dxa"/>
            <w:vMerge/>
            <w:tcBorders>
              <w:left w:val="single" w:sz="4" w:space="0" w:color="FFFFFF" w:themeColor="background1"/>
              <w:right w:val="single" w:sz="4" w:space="0" w:color="336699"/>
            </w:tcBorders>
          </w:tcPr>
          <w:p w14:paraId="2476D3AC" w14:textId="77777777" w:rsidR="00BE36DA" w:rsidRPr="006813A4" w:rsidRDefault="00BE36DA" w:rsidP="00BE36DA">
            <w:pPr>
              <w:spacing w:after="0"/>
              <w:rPr>
                <w:rFonts w:eastAsia="Times New Roman"/>
                <w:bCs w:val="0"/>
                <w:color w:val="000000"/>
                <w:sz w:val="20"/>
                <w:szCs w:val="20"/>
                <w:lang w:eastAsia="lv-LV"/>
              </w:rPr>
            </w:pPr>
          </w:p>
        </w:tc>
        <w:tc>
          <w:tcPr>
            <w:tcW w:w="3231" w:type="dxa"/>
            <w:tcBorders>
              <w:left w:val="single" w:sz="4" w:space="0" w:color="336699"/>
            </w:tcBorders>
          </w:tcPr>
          <w:p w14:paraId="7DA33D6E" w14:textId="77777777" w:rsidR="00BE36DA" w:rsidRPr="00F9183D" w:rsidRDefault="00BE36DA" w:rsidP="00BE36DA">
            <w:pPr>
              <w:spacing w:after="0"/>
              <w:cnfStyle w:val="000000010000" w:firstRow="0" w:lastRow="0" w:firstColumn="0" w:lastColumn="0" w:oddVBand="0" w:evenVBand="0" w:oddHBand="0" w:evenHBand="1" w:firstRowFirstColumn="0" w:firstRowLastColumn="0" w:lastRowFirstColumn="0" w:lastRowLastColumn="0"/>
              <w:rPr>
                <w:rFonts w:eastAsia="Times New Roman"/>
                <w:bCs/>
                <w:color w:val="000000"/>
                <w:lang w:eastAsia="lv-LV"/>
              </w:rPr>
            </w:pPr>
            <w:r w:rsidRPr="00F9183D">
              <w:t>Notariāli apliecinājumi</w:t>
            </w:r>
          </w:p>
        </w:tc>
        <w:tc>
          <w:tcPr>
            <w:tcW w:w="709" w:type="dxa"/>
          </w:tcPr>
          <w:p w14:paraId="7A789DE4" w14:textId="6A8EF39F"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pPr>
            <w:r w:rsidRPr="00F9183D">
              <w:t>145</w:t>
            </w:r>
          </w:p>
        </w:tc>
        <w:tc>
          <w:tcPr>
            <w:tcW w:w="738" w:type="dxa"/>
          </w:tcPr>
          <w:p w14:paraId="004E3AA1" w14:textId="7E3095BF" w:rsidR="00BE36DA" w:rsidRPr="00BE36DA"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bCs/>
              </w:rPr>
            </w:pPr>
            <w:r w:rsidRPr="00BE36DA">
              <w:rPr>
                <w:bCs/>
              </w:rPr>
              <w:t>329</w:t>
            </w:r>
          </w:p>
        </w:tc>
        <w:tc>
          <w:tcPr>
            <w:tcW w:w="708" w:type="dxa"/>
          </w:tcPr>
          <w:p w14:paraId="542BDD45" w14:textId="6EC4567F"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Pr>
                <w:rFonts w:eastAsia="Times New Roman"/>
                <w:b/>
                <w:bCs/>
                <w:color w:val="000000"/>
                <w:lang w:eastAsia="lv-LV"/>
              </w:rPr>
              <w:t>89</w:t>
            </w:r>
          </w:p>
        </w:tc>
      </w:tr>
      <w:tr w:rsidR="00BE36DA" w:rsidRPr="006813A4" w14:paraId="219916A0" w14:textId="77777777" w:rsidTr="00D1054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82" w:type="dxa"/>
            <w:vMerge/>
            <w:tcBorders>
              <w:top w:val="single" w:sz="4" w:space="0" w:color="FFFFFF" w:themeColor="background1"/>
              <w:left w:val="single" w:sz="4" w:space="0" w:color="FFFFFF" w:themeColor="background1"/>
              <w:bottom w:val="single" w:sz="4" w:space="0" w:color="FFFFFF" w:themeColor="background1"/>
              <w:right w:val="single" w:sz="4" w:space="0" w:color="336699"/>
            </w:tcBorders>
          </w:tcPr>
          <w:p w14:paraId="437489E0" w14:textId="77777777" w:rsidR="00BE36DA" w:rsidRPr="006813A4" w:rsidRDefault="00BE36DA" w:rsidP="00BE36DA">
            <w:pPr>
              <w:spacing w:after="0"/>
              <w:rPr>
                <w:rFonts w:eastAsia="Times New Roman"/>
                <w:bCs w:val="0"/>
                <w:color w:val="000000"/>
                <w:sz w:val="20"/>
                <w:szCs w:val="20"/>
                <w:lang w:eastAsia="lv-LV"/>
              </w:rPr>
            </w:pPr>
          </w:p>
        </w:tc>
        <w:tc>
          <w:tcPr>
            <w:tcW w:w="3231" w:type="dxa"/>
            <w:tcBorders>
              <w:left w:val="single" w:sz="4" w:space="0" w:color="336699"/>
              <w:bottom w:val="single" w:sz="4" w:space="0" w:color="336699"/>
            </w:tcBorders>
          </w:tcPr>
          <w:p w14:paraId="68DA4112" w14:textId="77777777" w:rsidR="00BE36DA" w:rsidRPr="00F9183D" w:rsidRDefault="00BE36DA" w:rsidP="00BE36DA">
            <w:pPr>
              <w:spacing w:after="0"/>
              <w:cnfStyle w:val="000000100000" w:firstRow="0" w:lastRow="0" w:firstColumn="0" w:lastColumn="0" w:oddVBand="0" w:evenVBand="0" w:oddHBand="1" w:evenHBand="0" w:firstRowFirstColumn="0" w:firstRowLastColumn="0" w:lastRowFirstColumn="0" w:lastRowLastColumn="0"/>
              <w:rPr>
                <w:rFonts w:cs="Segoe UI Light"/>
              </w:rPr>
            </w:pPr>
            <w:r w:rsidRPr="00F9183D">
              <w:rPr>
                <w:rFonts w:cs="Segoe UI Light"/>
              </w:rPr>
              <w:t>Saņemti iesniegumi</w:t>
            </w:r>
          </w:p>
        </w:tc>
        <w:tc>
          <w:tcPr>
            <w:tcW w:w="709" w:type="dxa"/>
            <w:tcBorders>
              <w:bottom w:val="single" w:sz="4" w:space="0" w:color="336699"/>
            </w:tcBorders>
          </w:tcPr>
          <w:p w14:paraId="17FF428F" w14:textId="092502B1"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F9183D">
              <w:t>32</w:t>
            </w:r>
          </w:p>
        </w:tc>
        <w:tc>
          <w:tcPr>
            <w:tcW w:w="738" w:type="dxa"/>
            <w:tcBorders>
              <w:bottom w:val="single" w:sz="4" w:space="0" w:color="336699"/>
            </w:tcBorders>
          </w:tcPr>
          <w:p w14:paraId="36A91475" w14:textId="28EDCF20"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cs="Segoe UI Light"/>
                <w:bCs/>
              </w:rPr>
            </w:pPr>
            <w:r w:rsidRPr="00BE36DA">
              <w:rPr>
                <w:bCs/>
              </w:rPr>
              <w:t>64</w:t>
            </w:r>
          </w:p>
        </w:tc>
        <w:tc>
          <w:tcPr>
            <w:tcW w:w="708" w:type="dxa"/>
            <w:tcBorders>
              <w:bottom w:val="single" w:sz="4" w:space="0" w:color="336699"/>
            </w:tcBorders>
          </w:tcPr>
          <w:p w14:paraId="0F82A24D" w14:textId="47BB6104"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84</w:t>
            </w:r>
          </w:p>
        </w:tc>
      </w:tr>
    </w:tbl>
    <w:p w14:paraId="0905C9E0" w14:textId="591A97B0" w:rsidR="00221FB7" w:rsidRDefault="00221FB7" w:rsidP="002E2D2E">
      <w:pPr>
        <w:spacing w:before="240" w:after="0"/>
        <w:rPr>
          <w:b/>
          <w:i/>
          <w:color w:val="000099"/>
        </w:rPr>
      </w:pPr>
      <w:r w:rsidRPr="008B0141">
        <w:rPr>
          <w:b/>
          <w:i/>
          <w:color w:val="000099"/>
        </w:rPr>
        <w:t>Sabiedriskā kārtība un drošība</w:t>
      </w:r>
    </w:p>
    <w:tbl>
      <w:tblPr>
        <w:tblStyle w:val="LightGrid-Accent5"/>
        <w:tblpPr w:leftFromText="180" w:rightFromText="180" w:vertAnchor="text" w:horzAnchor="margin" w:tblpXSpec="right" w:tblpY="174"/>
        <w:tblOverlap w:val="never"/>
        <w:tblW w:w="5381" w:type="dxa"/>
        <w:tblLayout w:type="fixed"/>
        <w:tblLook w:val="04A0" w:firstRow="1" w:lastRow="0" w:firstColumn="1" w:lastColumn="0" w:noHBand="0" w:noVBand="1"/>
      </w:tblPr>
      <w:tblGrid>
        <w:gridCol w:w="3256"/>
        <w:gridCol w:w="708"/>
        <w:gridCol w:w="709"/>
        <w:gridCol w:w="708"/>
      </w:tblGrid>
      <w:tr w:rsidR="007B0041" w:rsidRPr="00371D0F" w14:paraId="0E74385C" w14:textId="77777777" w:rsidTr="00F91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shd w:val="clear" w:color="auto" w:fill="1E5E9F" w:themeFill="accent2" w:themeFillShade="BF"/>
          </w:tcPr>
          <w:p w14:paraId="02C61C58" w14:textId="77777777" w:rsidR="007B0041" w:rsidRPr="00F9183D" w:rsidRDefault="007B0041" w:rsidP="007B0041">
            <w:pPr>
              <w:spacing w:after="0"/>
              <w:jc w:val="left"/>
              <w:rPr>
                <w:rFonts w:eastAsia="Times New Roman"/>
                <w:b w:val="0"/>
                <w:color w:val="FFFFFF" w:themeColor="background1"/>
                <w:lang w:eastAsia="lv-LV"/>
              </w:rPr>
            </w:pPr>
          </w:p>
        </w:tc>
        <w:tc>
          <w:tcPr>
            <w:tcW w:w="708" w:type="dxa"/>
            <w:shd w:val="clear" w:color="auto" w:fill="1E5E9F" w:themeFill="accent2" w:themeFillShade="BF"/>
          </w:tcPr>
          <w:p w14:paraId="053A04CF" w14:textId="13DFE2C5" w:rsidR="007B0041" w:rsidRPr="00F9183D" w:rsidRDefault="007B0041" w:rsidP="007B004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183D">
              <w:rPr>
                <w:rFonts w:eastAsia="Times New Roman"/>
                <w:b w:val="0"/>
                <w:bCs w:val="0"/>
                <w:color w:val="FFFFFF" w:themeColor="background1"/>
                <w:lang w:eastAsia="lv-LV"/>
              </w:rPr>
              <w:t>201</w:t>
            </w:r>
            <w:r w:rsidR="00BE36DA">
              <w:rPr>
                <w:rFonts w:eastAsia="Times New Roman"/>
                <w:b w:val="0"/>
                <w:bCs w:val="0"/>
                <w:color w:val="FFFFFF" w:themeColor="background1"/>
                <w:lang w:eastAsia="lv-LV"/>
              </w:rPr>
              <w:t>7</w:t>
            </w:r>
            <w:r w:rsidRPr="00F9183D">
              <w:rPr>
                <w:rFonts w:eastAsia="Times New Roman"/>
                <w:b w:val="0"/>
                <w:bCs w:val="0"/>
                <w:color w:val="FFFFFF" w:themeColor="background1"/>
                <w:lang w:eastAsia="lv-LV"/>
              </w:rPr>
              <w:t>.</w:t>
            </w:r>
          </w:p>
        </w:tc>
        <w:tc>
          <w:tcPr>
            <w:tcW w:w="709" w:type="dxa"/>
            <w:shd w:val="clear" w:color="auto" w:fill="1E5E9F" w:themeFill="accent2" w:themeFillShade="BF"/>
          </w:tcPr>
          <w:p w14:paraId="1DD72C74" w14:textId="40AE7C78" w:rsidR="007B0041" w:rsidRPr="00F9183D" w:rsidRDefault="007B0041" w:rsidP="007B004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183D">
              <w:rPr>
                <w:rFonts w:eastAsia="Times New Roman"/>
                <w:b w:val="0"/>
                <w:bCs w:val="0"/>
                <w:color w:val="FFFFFF" w:themeColor="background1"/>
                <w:lang w:eastAsia="lv-LV"/>
              </w:rPr>
              <w:t>201</w:t>
            </w:r>
            <w:r w:rsidR="00BE36DA">
              <w:rPr>
                <w:rFonts w:eastAsia="Times New Roman"/>
                <w:b w:val="0"/>
                <w:bCs w:val="0"/>
                <w:color w:val="FFFFFF" w:themeColor="background1"/>
                <w:lang w:eastAsia="lv-LV"/>
              </w:rPr>
              <w:t>8</w:t>
            </w:r>
            <w:r w:rsidRPr="00F9183D">
              <w:rPr>
                <w:rFonts w:eastAsia="Times New Roman"/>
                <w:b w:val="0"/>
                <w:bCs w:val="0"/>
                <w:color w:val="FFFFFF" w:themeColor="background1"/>
                <w:lang w:eastAsia="lv-LV"/>
              </w:rPr>
              <w:t>.</w:t>
            </w:r>
          </w:p>
        </w:tc>
        <w:tc>
          <w:tcPr>
            <w:tcW w:w="708" w:type="dxa"/>
            <w:shd w:val="clear" w:color="auto" w:fill="1E5E9F" w:themeFill="accent2" w:themeFillShade="BF"/>
          </w:tcPr>
          <w:p w14:paraId="62D131E6" w14:textId="2868C644" w:rsidR="007B0041" w:rsidRPr="00BE36DA" w:rsidRDefault="007B0041" w:rsidP="007B004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BE36DA">
              <w:rPr>
                <w:rFonts w:eastAsia="Times New Roman"/>
                <w:color w:val="FFFFFF" w:themeColor="background1"/>
                <w:lang w:eastAsia="lv-LV"/>
              </w:rPr>
              <w:t>201</w:t>
            </w:r>
            <w:r w:rsidR="00BE36DA" w:rsidRPr="00BE36DA">
              <w:rPr>
                <w:rFonts w:eastAsia="Times New Roman"/>
                <w:color w:val="FFFFFF" w:themeColor="background1"/>
                <w:lang w:eastAsia="lv-LV"/>
              </w:rPr>
              <w:t>9</w:t>
            </w:r>
            <w:r w:rsidRPr="00BE36DA">
              <w:rPr>
                <w:rFonts w:eastAsia="Times New Roman"/>
                <w:color w:val="FFFFFF" w:themeColor="background1"/>
                <w:lang w:eastAsia="lv-LV"/>
              </w:rPr>
              <w:t>.</w:t>
            </w:r>
          </w:p>
        </w:tc>
      </w:tr>
      <w:tr w:rsidR="00BE36DA" w:rsidRPr="00892794" w14:paraId="4DED67E8" w14:textId="77777777" w:rsidTr="00F91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1BA2DD84" w14:textId="77777777" w:rsidR="00BE36DA" w:rsidRPr="00F9183D" w:rsidRDefault="00BE36DA" w:rsidP="00BE36DA">
            <w:pPr>
              <w:spacing w:after="0"/>
              <w:rPr>
                <w:rFonts w:eastAsia="Times New Roman"/>
                <w:b w:val="0"/>
                <w:color w:val="000000"/>
                <w:lang w:eastAsia="lv-LV"/>
              </w:rPr>
            </w:pPr>
            <w:r w:rsidRPr="00F9183D">
              <w:rPr>
                <w:b w:val="0"/>
              </w:rPr>
              <w:t>Ierašanās notikuma vietā</w:t>
            </w:r>
          </w:p>
        </w:tc>
        <w:tc>
          <w:tcPr>
            <w:tcW w:w="708" w:type="dxa"/>
          </w:tcPr>
          <w:p w14:paraId="5218DE5A" w14:textId="4B7F458F"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highlight w:val="yellow"/>
                <w:lang w:eastAsia="lv-LV"/>
              </w:rPr>
            </w:pPr>
            <w:r w:rsidRPr="00F9183D">
              <w:t>2688</w:t>
            </w:r>
          </w:p>
        </w:tc>
        <w:tc>
          <w:tcPr>
            <w:tcW w:w="709" w:type="dxa"/>
          </w:tcPr>
          <w:p w14:paraId="1F1714E3" w14:textId="0EA041D7"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BE36DA">
              <w:rPr>
                <w:bCs/>
              </w:rPr>
              <w:t>3246</w:t>
            </w:r>
          </w:p>
        </w:tc>
        <w:tc>
          <w:tcPr>
            <w:tcW w:w="708" w:type="dxa"/>
          </w:tcPr>
          <w:p w14:paraId="53891B69" w14:textId="2F5BB0BD"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E36DA">
              <w:rPr>
                <w:rFonts w:eastAsia="Times New Roman"/>
                <w:b/>
                <w:bCs/>
                <w:color w:val="000000"/>
                <w:lang w:eastAsia="lv-LV"/>
              </w:rPr>
              <w:t>4306</w:t>
            </w:r>
          </w:p>
        </w:tc>
      </w:tr>
      <w:tr w:rsidR="00BE36DA" w:rsidRPr="00892794" w14:paraId="7F27B3A6" w14:textId="77777777" w:rsidTr="00F918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27B8042D" w14:textId="3EDE8245" w:rsidR="00BE36DA" w:rsidRPr="00F9183D" w:rsidRDefault="00BE36DA" w:rsidP="00BE36DA">
            <w:pPr>
              <w:spacing w:after="0"/>
              <w:rPr>
                <w:rFonts w:eastAsia="Times New Roman"/>
                <w:b w:val="0"/>
                <w:color w:val="000000"/>
                <w:lang w:eastAsia="lv-LV"/>
              </w:rPr>
            </w:pPr>
            <w:r w:rsidRPr="00F9183D">
              <w:rPr>
                <w:rFonts w:eastAsia="Times New Roman"/>
                <w:b w:val="0"/>
                <w:bCs w:val="0"/>
                <w:color w:val="000000"/>
                <w:lang w:eastAsia="lv-LV"/>
              </w:rPr>
              <w:t>Administratīvie protokoli</w:t>
            </w:r>
          </w:p>
        </w:tc>
        <w:tc>
          <w:tcPr>
            <w:tcW w:w="708" w:type="dxa"/>
          </w:tcPr>
          <w:p w14:paraId="59850478" w14:textId="6C9C5437"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highlight w:val="yellow"/>
              </w:rPr>
            </w:pPr>
            <w:r w:rsidRPr="00F9183D">
              <w:t>382</w:t>
            </w:r>
          </w:p>
        </w:tc>
        <w:tc>
          <w:tcPr>
            <w:tcW w:w="709" w:type="dxa"/>
          </w:tcPr>
          <w:p w14:paraId="5F094C6E" w14:textId="350A85E3" w:rsidR="00BE36DA" w:rsidRPr="00BE36DA"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bCs/>
              </w:rPr>
            </w:pPr>
            <w:r w:rsidRPr="00BE36DA">
              <w:rPr>
                <w:bCs/>
              </w:rPr>
              <w:t>422</w:t>
            </w:r>
          </w:p>
        </w:tc>
        <w:tc>
          <w:tcPr>
            <w:tcW w:w="708" w:type="dxa"/>
          </w:tcPr>
          <w:p w14:paraId="02C5F3D4" w14:textId="7545A6C9"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E36DA">
              <w:rPr>
                <w:rFonts w:eastAsia="Times New Roman"/>
                <w:b/>
                <w:bCs/>
                <w:color w:val="000000"/>
                <w:lang w:eastAsia="lv-LV"/>
              </w:rPr>
              <w:t>347</w:t>
            </w:r>
          </w:p>
        </w:tc>
      </w:tr>
      <w:tr w:rsidR="00BE36DA" w:rsidRPr="00892794" w14:paraId="4DB4DC45" w14:textId="77777777" w:rsidTr="00F91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730A1074" w14:textId="00F5638A" w:rsidR="00BE36DA" w:rsidRPr="00F9183D" w:rsidRDefault="00BE36DA" w:rsidP="00BE36DA">
            <w:pPr>
              <w:spacing w:after="0"/>
              <w:rPr>
                <w:rFonts w:eastAsia="Times New Roman"/>
                <w:b w:val="0"/>
                <w:bCs w:val="0"/>
                <w:color w:val="000000"/>
                <w:lang w:eastAsia="lv-LV"/>
              </w:rPr>
            </w:pPr>
            <w:r w:rsidRPr="00F9183D">
              <w:rPr>
                <w:b w:val="0"/>
              </w:rPr>
              <w:t xml:space="preserve">Administratīvi lēmumi </w:t>
            </w:r>
          </w:p>
        </w:tc>
        <w:tc>
          <w:tcPr>
            <w:tcW w:w="708" w:type="dxa"/>
          </w:tcPr>
          <w:p w14:paraId="642618DE" w14:textId="4457B6F2"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F9183D">
              <w:t>-</w:t>
            </w:r>
          </w:p>
        </w:tc>
        <w:tc>
          <w:tcPr>
            <w:tcW w:w="709" w:type="dxa"/>
          </w:tcPr>
          <w:p w14:paraId="2494D7B0" w14:textId="6FBF1274"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lang w:eastAsia="lv-LV"/>
              </w:rPr>
            </w:pPr>
            <w:r w:rsidRPr="00BE36DA">
              <w:rPr>
                <w:bCs/>
              </w:rPr>
              <w:t>465</w:t>
            </w:r>
          </w:p>
        </w:tc>
        <w:tc>
          <w:tcPr>
            <w:tcW w:w="708" w:type="dxa"/>
          </w:tcPr>
          <w:p w14:paraId="7D234902" w14:textId="5B5ACEC3"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highlight w:val="yellow"/>
                <w:lang w:eastAsia="lv-LV"/>
              </w:rPr>
            </w:pPr>
            <w:r w:rsidRPr="00BE36DA">
              <w:rPr>
                <w:rFonts w:eastAsia="Times New Roman"/>
                <w:b/>
                <w:bCs/>
                <w:color w:val="000000"/>
                <w:lang w:eastAsia="lv-LV"/>
              </w:rPr>
              <w:t>511</w:t>
            </w:r>
          </w:p>
        </w:tc>
      </w:tr>
      <w:tr w:rsidR="00BE36DA" w:rsidRPr="00892794" w14:paraId="341FF7E3" w14:textId="77777777" w:rsidTr="00F918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3123EAE2" w14:textId="77777777" w:rsidR="00BE36DA" w:rsidRPr="00F9183D" w:rsidRDefault="00BE36DA" w:rsidP="00BE36DA">
            <w:pPr>
              <w:spacing w:after="0"/>
              <w:rPr>
                <w:rFonts w:eastAsia="Times New Roman"/>
                <w:b w:val="0"/>
                <w:color w:val="000000"/>
                <w:lang w:eastAsia="lv-LV"/>
              </w:rPr>
            </w:pPr>
            <w:r w:rsidRPr="00F9183D">
              <w:rPr>
                <w:b w:val="0"/>
              </w:rPr>
              <w:t>Dzīvnieku notveršana</w:t>
            </w:r>
          </w:p>
        </w:tc>
        <w:tc>
          <w:tcPr>
            <w:tcW w:w="708" w:type="dxa"/>
          </w:tcPr>
          <w:p w14:paraId="49F6A928" w14:textId="74122A38"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pPr>
            <w:r w:rsidRPr="00F9183D">
              <w:t>122</w:t>
            </w:r>
          </w:p>
        </w:tc>
        <w:tc>
          <w:tcPr>
            <w:tcW w:w="709" w:type="dxa"/>
          </w:tcPr>
          <w:p w14:paraId="16C44132" w14:textId="1033E6CD" w:rsidR="00BE36DA" w:rsidRPr="00BE36DA"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bCs/>
              </w:rPr>
            </w:pPr>
            <w:r w:rsidRPr="00BE36DA">
              <w:rPr>
                <w:bCs/>
              </w:rPr>
              <w:t>107</w:t>
            </w:r>
          </w:p>
        </w:tc>
        <w:tc>
          <w:tcPr>
            <w:tcW w:w="708" w:type="dxa"/>
          </w:tcPr>
          <w:p w14:paraId="0205D098" w14:textId="31518C4B"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Pr>
                <w:rFonts w:eastAsia="Times New Roman"/>
                <w:b/>
                <w:bCs/>
                <w:color w:val="000000"/>
                <w:lang w:eastAsia="lv-LV"/>
              </w:rPr>
              <w:t>69</w:t>
            </w:r>
          </w:p>
        </w:tc>
      </w:tr>
      <w:tr w:rsidR="00BE36DA" w:rsidRPr="00892794" w14:paraId="161D2887" w14:textId="77777777" w:rsidTr="00F9183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4975A0CC" w14:textId="77777777" w:rsidR="00BE36DA" w:rsidRPr="00F9183D" w:rsidRDefault="00BE36DA" w:rsidP="00BE36DA">
            <w:pPr>
              <w:spacing w:after="0"/>
              <w:rPr>
                <w:rFonts w:eastAsia="Times New Roman"/>
                <w:b w:val="0"/>
                <w:bCs w:val="0"/>
                <w:color w:val="000000"/>
                <w:lang w:eastAsia="lv-LV"/>
              </w:rPr>
            </w:pPr>
            <w:r w:rsidRPr="00F9183D">
              <w:rPr>
                <w:b w:val="0"/>
              </w:rPr>
              <w:t>Palīdzība personām</w:t>
            </w:r>
          </w:p>
        </w:tc>
        <w:tc>
          <w:tcPr>
            <w:tcW w:w="708" w:type="dxa"/>
          </w:tcPr>
          <w:p w14:paraId="40A6A114" w14:textId="77EA8B0B"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pPr>
            <w:r w:rsidRPr="00F9183D">
              <w:t>104</w:t>
            </w:r>
          </w:p>
        </w:tc>
        <w:tc>
          <w:tcPr>
            <w:tcW w:w="709" w:type="dxa"/>
          </w:tcPr>
          <w:p w14:paraId="537E567A" w14:textId="322A0749"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bCs/>
              </w:rPr>
            </w:pPr>
            <w:r w:rsidRPr="00BE36DA">
              <w:rPr>
                <w:bCs/>
              </w:rPr>
              <w:t>83</w:t>
            </w:r>
          </w:p>
        </w:tc>
        <w:tc>
          <w:tcPr>
            <w:tcW w:w="708" w:type="dxa"/>
          </w:tcPr>
          <w:p w14:paraId="30C87AD6" w14:textId="049E47BE"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111</w:t>
            </w:r>
          </w:p>
        </w:tc>
      </w:tr>
      <w:tr w:rsidR="00BE36DA" w:rsidRPr="00892794" w14:paraId="07ADF33D" w14:textId="77777777" w:rsidTr="00F9183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77A89323" w14:textId="77777777" w:rsidR="00BE36DA" w:rsidRPr="00F9183D" w:rsidRDefault="00BE36DA" w:rsidP="00BE36DA">
            <w:pPr>
              <w:spacing w:after="0"/>
              <w:rPr>
                <w:rFonts w:cs="Segoe UI Light"/>
                <w:b w:val="0"/>
              </w:rPr>
            </w:pPr>
            <w:r w:rsidRPr="00F9183D">
              <w:rPr>
                <w:b w:val="0"/>
              </w:rPr>
              <w:t>Aizturētas personas</w:t>
            </w:r>
          </w:p>
        </w:tc>
        <w:tc>
          <w:tcPr>
            <w:tcW w:w="708" w:type="dxa"/>
          </w:tcPr>
          <w:p w14:paraId="1921AC97" w14:textId="7BE529FE"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F9183D">
              <w:t>78</w:t>
            </w:r>
          </w:p>
        </w:tc>
        <w:tc>
          <w:tcPr>
            <w:tcW w:w="709" w:type="dxa"/>
          </w:tcPr>
          <w:p w14:paraId="3BE6CE89" w14:textId="116659EF" w:rsidR="00BE36DA" w:rsidRPr="00BE36DA"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cs="Segoe UI Light"/>
                <w:bCs/>
              </w:rPr>
            </w:pPr>
            <w:r w:rsidRPr="00BE36DA">
              <w:rPr>
                <w:bCs/>
              </w:rPr>
              <w:t>39</w:t>
            </w:r>
          </w:p>
        </w:tc>
        <w:tc>
          <w:tcPr>
            <w:tcW w:w="708" w:type="dxa"/>
          </w:tcPr>
          <w:p w14:paraId="208E21A8" w14:textId="0AF4482A" w:rsidR="00BE36DA" w:rsidRPr="00F9183D" w:rsidRDefault="00BE36DA" w:rsidP="00BE36D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Pr>
                <w:rFonts w:eastAsia="Times New Roman"/>
                <w:b/>
                <w:bCs/>
                <w:color w:val="000000"/>
                <w:lang w:eastAsia="lv-LV"/>
              </w:rPr>
              <w:t>21</w:t>
            </w:r>
          </w:p>
        </w:tc>
      </w:tr>
      <w:tr w:rsidR="00BE36DA" w:rsidRPr="00892794" w14:paraId="6AFB8DFC" w14:textId="77777777" w:rsidTr="00F9183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56" w:type="dxa"/>
            <w:tcBorders>
              <w:left w:val="single" w:sz="4" w:space="0" w:color="auto"/>
            </w:tcBorders>
          </w:tcPr>
          <w:p w14:paraId="265FCAAB" w14:textId="77777777" w:rsidR="00BE36DA" w:rsidRPr="00F9183D" w:rsidRDefault="00BE36DA" w:rsidP="00BE36DA">
            <w:pPr>
              <w:spacing w:after="0"/>
              <w:rPr>
                <w:rFonts w:cs="Segoe UI Light"/>
                <w:b w:val="0"/>
              </w:rPr>
            </w:pPr>
            <w:r w:rsidRPr="00F9183D">
              <w:rPr>
                <w:b w:val="0"/>
              </w:rPr>
              <w:t>Palīdzība institūcijām</w:t>
            </w:r>
          </w:p>
        </w:tc>
        <w:tc>
          <w:tcPr>
            <w:tcW w:w="708" w:type="dxa"/>
          </w:tcPr>
          <w:p w14:paraId="43EEBAEB" w14:textId="2188DF00"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F9183D">
              <w:t>123</w:t>
            </w:r>
          </w:p>
        </w:tc>
        <w:tc>
          <w:tcPr>
            <w:tcW w:w="709" w:type="dxa"/>
          </w:tcPr>
          <w:p w14:paraId="38859713" w14:textId="1E94D435" w:rsidR="00BE36DA" w:rsidRPr="00BE36DA"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cs="Segoe UI Light"/>
                <w:bCs/>
              </w:rPr>
            </w:pPr>
            <w:r w:rsidRPr="00BE36DA">
              <w:rPr>
                <w:bCs/>
              </w:rPr>
              <w:t>39</w:t>
            </w:r>
          </w:p>
        </w:tc>
        <w:tc>
          <w:tcPr>
            <w:tcW w:w="708" w:type="dxa"/>
          </w:tcPr>
          <w:p w14:paraId="7801753D" w14:textId="6EDA1EE7" w:rsidR="00BE36DA" w:rsidRPr="00F9183D" w:rsidRDefault="00BE36DA" w:rsidP="00BE36D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Pr>
                <w:rFonts w:eastAsia="Times New Roman"/>
                <w:b/>
                <w:bCs/>
                <w:color w:val="000000"/>
                <w:lang w:eastAsia="lv-LV"/>
              </w:rPr>
              <w:t>32</w:t>
            </w:r>
          </w:p>
        </w:tc>
      </w:tr>
    </w:tbl>
    <w:p w14:paraId="1086FBDF" w14:textId="220C1A63" w:rsidR="00D22E15" w:rsidRDefault="006931FD" w:rsidP="00763F86">
      <w:pPr>
        <w:spacing w:before="120" w:after="0"/>
        <w:ind w:firstLine="426"/>
        <w:rPr>
          <w:rFonts w:eastAsia="Times New Roman"/>
          <w:color w:val="000000"/>
          <w:lang w:eastAsia="lv-LV"/>
        </w:rPr>
      </w:pPr>
      <w:r>
        <w:rPr>
          <w:rFonts w:eastAsia="Times New Roman"/>
          <w:color w:val="000000"/>
          <w:lang w:eastAsia="lv-LV"/>
        </w:rPr>
        <w:t>Drošīb</w:t>
      </w:r>
      <w:r w:rsidR="007E6910">
        <w:rPr>
          <w:rFonts w:eastAsia="Times New Roman"/>
          <w:color w:val="000000"/>
          <w:lang w:eastAsia="lv-LV"/>
        </w:rPr>
        <w:t>u</w:t>
      </w:r>
      <w:r>
        <w:rPr>
          <w:rFonts w:eastAsia="Times New Roman"/>
          <w:color w:val="000000"/>
          <w:lang w:eastAsia="lv-LV"/>
        </w:rPr>
        <w:t xml:space="preserve"> novadā </w:t>
      </w:r>
      <w:r w:rsidR="0003530E">
        <w:rPr>
          <w:rFonts w:eastAsia="Times New Roman"/>
          <w:color w:val="000000"/>
          <w:lang w:eastAsia="lv-LV"/>
        </w:rPr>
        <w:t>nodrošin</w:t>
      </w:r>
      <w:r w:rsidR="00EB67A7">
        <w:rPr>
          <w:rFonts w:eastAsia="Times New Roman"/>
          <w:color w:val="000000"/>
          <w:lang w:eastAsia="lv-LV"/>
        </w:rPr>
        <w:t>āja</w:t>
      </w:r>
      <w:r w:rsidR="0003530E">
        <w:rPr>
          <w:rFonts w:eastAsia="Times New Roman"/>
          <w:color w:val="000000"/>
          <w:lang w:eastAsia="lv-LV"/>
        </w:rPr>
        <w:t xml:space="preserve"> </w:t>
      </w:r>
      <w:r w:rsidR="00BE36DA">
        <w:rPr>
          <w:rFonts w:eastAsia="Times New Roman"/>
          <w:color w:val="000000"/>
          <w:lang w:eastAsia="lv-LV"/>
        </w:rPr>
        <w:t>20</w:t>
      </w:r>
      <w:r w:rsidR="0003530E">
        <w:rPr>
          <w:rFonts w:eastAsia="Times New Roman"/>
          <w:color w:val="000000"/>
          <w:lang w:eastAsia="lv-LV"/>
        </w:rPr>
        <w:t xml:space="preserve"> pašvaldības policijas darbinieki</w:t>
      </w:r>
      <w:r w:rsidR="00916F00">
        <w:rPr>
          <w:rFonts w:eastAsia="Times New Roman"/>
          <w:color w:val="000000"/>
          <w:lang w:eastAsia="lv-LV"/>
        </w:rPr>
        <w:t xml:space="preserve">, kas strādāja maiņu režīmā, garantējot policijas darbinieku </w:t>
      </w:r>
      <w:r w:rsidR="00085863">
        <w:rPr>
          <w:rFonts w:eastAsia="Times New Roman"/>
          <w:color w:val="000000"/>
          <w:lang w:eastAsia="lv-LV"/>
        </w:rPr>
        <w:t>darbu un pieejamību</w:t>
      </w:r>
      <w:r w:rsidR="00916F00">
        <w:rPr>
          <w:rFonts w:eastAsia="Times New Roman"/>
          <w:color w:val="000000"/>
          <w:lang w:eastAsia="lv-LV"/>
        </w:rPr>
        <w:t xml:space="preserve"> 24 stundas diennaktī.</w:t>
      </w:r>
    </w:p>
    <w:p w14:paraId="34FDD93D" w14:textId="7E210A61" w:rsidR="00D22E15" w:rsidRDefault="007E6910" w:rsidP="00763F86">
      <w:pPr>
        <w:spacing w:after="0"/>
        <w:ind w:firstLine="426"/>
        <w:rPr>
          <w:rFonts w:eastAsia="Times New Roman"/>
          <w:color w:val="000000"/>
          <w:lang w:eastAsia="lv-LV"/>
        </w:rPr>
      </w:pPr>
      <w:r>
        <w:rPr>
          <w:rFonts w:eastAsia="Times New Roman"/>
          <w:color w:val="000000"/>
          <w:lang w:eastAsia="lv-LV"/>
        </w:rPr>
        <w:t>Visbiežāk konstatētie</w:t>
      </w:r>
      <w:r w:rsidR="0003530E">
        <w:rPr>
          <w:rFonts w:eastAsia="Times New Roman"/>
          <w:color w:val="000000"/>
          <w:lang w:eastAsia="lv-LV"/>
        </w:rPr>
        <w:t xml:space="preserve"> </w:t>
      </w:r>
      <w:r w:rsidR="006931FD">
        <w:rPr>
          <w:rFonts w:eastAsia="Times New Roman"/>
          <w:color w:val="000000"/>
          <w:lang w:eastAsia="lv-LV"/>
        </w:rPr>
        <w:t>pārkāpumi</w:t>
      </w:r>
      <w:r>
        <w:rPr>
          <w:rFonts w:eastAsia="Times New Roman"/>
          <w:color w:val="000000"/>
          <w:lang w:eastAsia="lv-LV"/>
        </w:rPr>
        <w:t xml:space="preserve"> </w:t>
      </w:r>
      <w:r w:rsidR="003A409F">
        <w:rPr>
          <w:rFonts w:eastAsia="Times New Roman"/>
          <w:color w:val="000000"/>
          <w:lang w:eastAsia="lv-LV"/>
        </w:rPr>
        <w:t xml:space="preserve">bija </w:t>
      </w:r>
      <w:r>
        <w:rPr>
          <w:rFonts w:eastAsia="Times New Roman"/>
          <w:color w:val="000000"/>
          <w:lang w:eastAsia="lv-LV"/>
        </w:rPr>
        <w:t xml:space="preserve">saistīti </w:t>
      </w:r>
      <w:r w:rsidR="00BE36DA" w:rsidRPr="00BE36DA">
        <w:rPr>
          <w:rFonts w:eastAsia="Times New Roman"/>
          <w:color w:val="000000"/>
          <w:lang w:eastAsia="lv-LV"/>
        </w:rPr>
        <w:t xml:space="preserve">ar ceļu satiksmes noteikumu pārkāpumiem, kā </w:t>
      </w:r>
      <w:r w:rsidR="00BE36DA">
        <w:rPr>
          <w:rFonts w:eastAsia="Times New Roman"/>
          <w:color w:val="000000"/>
          <w:lang w:eastAsia="lv-LV"/>
        </w:rPr>
        <w:t xml:space="preserve">sadzīves </w:t>
      </w:r>
      <w:r w:rsidR="00BE36DA" w:rsidRPr="00BE36DA">
        <w:rPr>
          <w:rFonts w:eastAsia="Times New Roman"/>
          <w:color w:val="000000"/>
          <w:lang w:eastAsia="lv-LV"/>
        </w:rPr>
        <w:t xml:space="preserve">konfliktsituācijām. Saņemtās informācijas </w:t>
      </w:r>
      <w:r w:rsidR="003A409F">
        <w:rPr>
          <w:rFonts w:eastAsia="Times New Roman"/>
          <w:color w:val="000000"/>
          <w:lang w:eastAsia="lv-LV"/>
        </w:rPr>
        <w:t>pieaugums</w:t>
      </w:r>
      <w:r w:rsidR="00BE36DA" w:rsidRPr="00BE36DA">
        <w:rPr>
          <w:rFonts w:eastAsia="Times New Roman"/>
          <w:color w:val="000000"/>
          <w:lang w:eastAsia="lv-LV"/>
        </w:rPr>
        <w:t xml:space="preserve"> 38 % </w:t>
      </w:r>
      <w:r w:rsidR="003A409F">
        <w:rPr>
          <w:rFonts w:eastAsia="Times New Roman"/>
          <w:color w:val="000000"/>
          <w:lang w:eastAsia="lv-LV"/>
        </w:rPr>
        <w:t xml:space="preserve">apmērā </w:t>
      </w:r>
      <w:r w:rsidR="00BE36DA" w:rsidRPr="00BE36DA">
        <w:rPr>
          <w:rFonts w:eastAsia="Times New Roman"/>
          <w:color w:val="000000"/>
          <w:lang w:eastAsia="lv-LV"/>
        </w:rPr>
        <w:t>liecina par iedzīvotāju uzticību pašvaldības policijai</w:t>
      </w:r>
      <w:r w:rsidR="0003530E">
        <w:rPr>
          <w:rFonts w:eastAsia="Times New Roman"/>
          <w:color w:val="000000"/>
          <w:lang w:eastAsia="lv-LV"/>
        </w:rPr>
        <w:t>.</w:t>
      </w:r>
    </w:p>
    <w:p w14:paraId="7AB9F7E9" w14:textId="645DF966" w:rsidR="00D22E15" w:rsidRDefault="00BE36DA" w:rsidP="00763F86">
      <w:pPr>
        <w:spacing w:after="0"/>
        <w:ind w:firstLine="426"/>
        <w:rPr>
          <w:rFonts w:eastAsia="Times New Roman"/>
          <w:color w:val="000000"/>
          <w:lang w:eastAsia="lv-LV"/>
        </w:rPr>
      </w:pPr>
      <w:r w:rsidRPr="00BE36DA">
        <w:rPr>
          <w:rFonts w:eastAsia="Times New Roman"/>
          <w:color w:val="000000"/>
          <w:lang w:eastAsia="lv-LV"/>
        </w:rPr>
        <w:lastRenderedPageBreak/>
        <w:t xml:space="preserve">Administratīvo pārkāpumu protokolu-lēmumu </w:t>
      </w:r>
      <w:r w:rsidR="003A409F">
        <w:rPr>
          <w:rFonts w:eastAsia="Times New Roman"/>
          <w:color w:val="000000"/>
          <w:lang w:eastAsia="lv-LV"/>
        </w:rPr>
        <w:t>lielais skaits bija</w:t>
      </w:r>
      <w:r w:rsidRPr="00BE36DA">
        <w:rPr>
          <w:rFonts w:eastAsia="Times New Roman"/>
          <w:color w:val="000000"/>
          <w:lang w:eastAsia="lv-LV"/>
        </w:rPr>
        <w:t xml:space="preserve"> saistīts ar ceļa zīmju </w:t>
      </w:r>
      <w:r w:rsidR="003A409F">
        <w:rPr>
          <w:rFonts w:eastAsia="Times New Roman"/>
          <w:color w:val="000000"/>
          <w:lang w:eastAsia="lv-LV"/>
        </w:rPr>
        <w:t>skaita objektīvu palielināšanu</w:t>
      </w:r>
      <w:r w:rsidRPr="00BE36DA">
        <w:rPr>
          <w:rFonts w:eastAsia="Times New Roman"/>
          <w:color w:val="000000"/>
          <w:lang w:eastAsia="lv-LV"/>
        </w:rPr>
        <w:t xml:space="preserve">. Uz </w:t>
      </w:r>
      <w:r>
        <w:rPr>
          <w:rFonts w:eastAsia="Times New Roman"/>
          <w:color w:val="000000"/>
          <w:lang w:eastAsia="lv-LV"/>
        </w:rPr>
        <w:t>policiju</w:t>
      </w:r>
      <w:r w:rsidRPr="00BE36DA">
        <w:rPr>
          <w:rFonts w:eastAsia="Times New Roman"/>
          <w:color w:val="000000"/>
          <w:lang w:eastAsia="lv-LV"/>
        </w:rPr>
        <w:t xml:space="preserve"> </w:t>
      </w:r>
      <w:r>
        <w:rPr>
          <w:rFonts w:eastAsia="Times New Roman"/>
          <w:color w:val="000000"/>
          <w:lang w:eastAsia="lv-LV"/>
        </w:rPr>
        <w:t>uzaicināto</w:t>
      </w:r>
      <w:r w:rsidRPr="00BE36DA">
        <w:rPr>
          <w:rFonts w:eastAsia="Times New Roman"/>
          <w:color w:val="000000"/>
          <w:lang w:eastAsia="lv-LV"/>
        </w:rPr>
        <w:t xml:space="preserve"> personu skaita pieaugums saistīts </w:t>
      </w:r>
      <w:r>
        <w:rPr>
          <w:rFonts w:eastAsia="Times New Roman"/>
          <w:color w:val="000000"/>
          <w:lang w:eastAsia="lv-LV"/>
        </w:rPr>
        <w:t xml:space="preserve">ar sadzīves </w:t>
      </w:r>
      <w:r w:rsidRPr="00BE36DA">
        <w:rPr>
          <w:rFonts w:eastAsia="Times New Roman"/>
          <w:color w:val="000000"/>
          <w:lang w:eastAsia="lv-LV"/>
        </w:rPr>
        <w:t>atkritumu apsaimniekošanas noteikumu pastiprinātu kontroli un videonovērošanas sistēmas paplašināšanu</w:t>
      </w:r>
      <w:r w:rsidR="001D32EA">
        <w:rPr>
          <w:rFonts w:eastAsia="Times New Roman"/>
          <w:color w:val="000000"/>
          <w:lang w:eastAsia="lv-LV"/>
        </w:rPr>
        <w:t>.</w:t>
      </w:r>
    </w:p>
    <w:p w14:paraId="51BB3227" w14:textId="2C7EF388" w:rsidR="00D22E15" w:rsidRDefault="007E6910" w:rsidP="00763F86">
      <w:pPr>
        <w:spacing w:after="0"/>
        <w:ind w:firstLine="426"/>
        <w:rPr>
          <w:rFonts w:eastAsia="Times New Roman"/>
          <w:color w:val="000000"/>
          <w:lang w:eastAsia="lv-LV"/>
        </w:rPr>
      </w:pPr>
      <w:r>
        <w:rPr>
          <w:rFonts w:eastAsia="Times New Roman"/>
          <w:color w:val="000000"/>
          <w:lang w:eastAsia="lv-LV"/>
        </w:rPr>
        <w:t>N</w:t>
      </w:r>
      <w:r w:rsidR="001D32EA">
        <w:rPr>
          <w:rFonts w:eastAsia="Times New Roman"/>
          <w:color w:val="000000"/>
          <w:lang w:eastAsia="lv-LV"/>
        </w:rPr>
        <w:t>ovada i</w:t>
      </w:r>
      <w:r w:rsidR="001D32EA" w:rsidRPr="006931FD">
        <w:rPr>
          <w:rFonts w:eastAsia="Times New Roman"/>
          <w:color w:val="000000"/>
          <w:lang w:eastAsia="lv-LV"/>
        </w:rPr>
        <w:t xml:space="preserve">zglītības iestādēs </w:t>
      </w:r>
      <w:r w:rsidR="00F33C08">
        <w:rPr>
          <w:rFonts w:eastAsia="Times New Roman"/>
          <w:color w:val="000000"/>
          <w:lang w:eastAsia="lv-LV"/>
        </w:rPr>
        <w:t>notika</w:t>
      </w:r>
      <w:r w:rsidR="001D32EA" w:rsidRPr="006931FD">
        <w:rPr>
          <w:rFonts w:eastAsia="Times New Roman"/>
          <w:color w:val="000000"/>
          <w:lang w:eastAsia="lv-LV"/>
        </w:rPr>
        <w:t xml:space="preserve"> 9 lekcijas par drošīb</w:t>
      </w:r>
      <w:r w:rsidR="00F33C08">
        <w:rPr>
          <w:rFonts w:eastAsia="Times New Roman"/>
          <w:color w:val="000000"/>
          <w:lang w:eastAsia="lv-LV"/>
        </w:rPr>
        <w:t>as jautājumiem</w:t>
      </w:r>
      <w:r w:rsidR="001D32EA">
        <w:rPr>
          <w:rFonts w:eastAsia="Times New Roman"/>
          <w:color w:val="000000"/>
          <w:lang w:eastAsia="lv-LV"/>
        </w:rPr>
        <w:t>.</w:t>
      </w:r>
      <w:r w:rsidR="008A58B0">
        <w:rPr>
          <w:rFonts w:eastAsia="Times New Roman"/>
          <w:color w:val="000000"/>
          <w:lang w:eastAsia="lv-LV"/>
        </w:rPr>
        <w:t xml:space="preserve"> </w:t>
      </w:r>
    </w:p>
    <w:p w14:paraId="46557CF7" w14:textId="691716C5" w:rsidR="00314F10" w:rsidRPr="00314F10" w:rsidRDefault="00314F10" w:rsidP="00314F10">
      <w:pPr>
        <w:spacing w:after="0"/>
        <w:ind w:firstLine="426"/>
        <w:rPr>
          <w:rFonts w:eastAsia="Times New Roman"/>
          <w:color w:val="000000"/>
          <w:lang w:eastAsia="lv-LV"/>
        </w:rPr>
      </w:pPr>
      <w:r>
        <w:rPr>
          <w:rFonts w:eastAsia="Times New Roman"/>
          <w:color w:val="000000"/>
          <w:lang w:eastAsia="lv-LV"/>
        </w:rPr>
        <w:t xml:space="preserve">Auto stāvēšanas noteikumu </w:t>
      </w:r>
      <w:r w:rsidR="003A409F">
        <w:rPr>
          <w:rFonts w:eastAsia="Times New Roman"/>
          <w:color w:val="000000"/>
          <w:lang w:eastAsia="lv-LV"/>
        </w:rPr>
        <w:t xml:space="preserve">iespējamo </w:t>
      </w:r>
      <w:r>
        <w:rPr>
          <w:rFonts w:eastAsia="Times New Roman"/>
          <w:color w:val="000000"/>
          <w:lang w:eastAsia="lv-LV"/>
        </w:rPr>
        <w:t xml:space="preserve">pārkāpumu </w:t>
      </w:r>
      <w:r w:rsidR="003A409F">
        <w:rPr>
          <w:rFonts w:eastAsia="Times New Roman"/>
          <w:color w:val="000000"/>
          <w:lang w:eastAsia="lv-LV"/>
        </w:rPr>
        <w:t xml:space="preserve">novēršanas nolūkā </w:t>
      </w:r>
      <w:r>
        <w:rPr>
          <w:rFonts w:eastAsia="Times New Roman"/>
          <w:color w:val="000000"/>
          <w:lang w:eastAsia="lv-LV"/>
        </w:rPr>
        <w:t>autovadītājiem</w:t>
      </w:r>
      <w:r w:rsidRPr="00314F10">
        <w:rPr>
          <w:rFonts w:eastAsia="Times New Roman"/>
          <w:color w:val="000000"/>
          <w:lang w:eastAsia="lv-LV"/>
        </w:rPr>
        <w:t xml:space="preserve"> </w:t>
      </w:r>
      <w:r>
        <w:rPr>
          <w:rFonts w:eastAsia="Times New Roman"/>
          <w:color w:val="000000"/>
          <w:lang w:eastAsia="lv-LV"/>
        </w:rPr>
        <w:t xml:space="preserve">tika izsniegtas </w:t>
      </w:r>
      <w:r w:rsidRPr="00314F10">
        <w:rPr>
          <w:rFonts w:eastAsia="Times New Roman"/>
          <w:color w:val="000000"/>
          <w:lang w:eastAsia="lv-LV"/>
        </w:rPr>
        <w:t>3000 laika norādes</w:t>
      </w:r>
      <w:r w:rsidR="003A409F">
        <w:rPr>
          <w:rFonts w:eastAsia="Times New Roman"/>
          <w:color w:val="000000"/>
          <w:lang w:eastAsia="lv-LV"/>
        </w:rPr>
        <w:t xml:space="preserve"> “pulkstenīši”</w:t>
      </w:r>
      <w:r w:rsidRPr="00314F10">
        <w:rPr>
          <w:rFonts w:eastAsia="Times New Roman"/>
          <w:color w:val="000000"/>
          <w:lang w:eastAsia="lv-LV"/>
        </w:rPr>
        <w:t>.</w:t>
      </w:r>
    </w:p>
    <w:p w14:paraId="0D0BDDAE" w14:textId="316E408C" w:rsidR="001B189B" w:rsidRPr="00763F86" w:rsidRDefault="00F33C08" w:rsidP="00763F86">
      <w:pPr>
        <w:spacing w:after="0"/>
        <w:ind w:firstLine="426"/>
        <w:rPr>
          <w:rFonts w:eastAsia="Times New Roman"/>
          <w:color w:val="000000"/>
          <w:lang w:eastAsia="lv-LV"/>
        </w:rPr>
      </w:pPr>
      <w:r>
        <w:rPr>
          <w:rFonts w:eastAsia="Microsoft YaHei Light" w:cs="Segoe UI Light"/>
        </w:rPr>
        <w:t xml:space="preserve">Domes </w:t>
      </w:r>
      <w:r w:rsidR="00B242D8" w:rsidRPr="009F7D3E">
        <w:rPr>
          <w:rFonts w:eastAsia="Microsoft YaHei Light" w:cs="Segoe UI Light"/>
        </w:rPr>
        <w:t xml:space="preserve">Administratīvā komisija izskatīja </w:t>
      </w:r>
      <w:r w:rsidR="00314F10">
        <w:rPr>
          <w:rFonts w:eastAsia="Microsoft YaHei Light" w:cs="Segoe UI Light"/>
        </w:rPr>
        <w:t>401</w:t>
      </w:r>
      <w:r w:rsidR="00B242D8" w:rsidRPr="009F7D3E">
        <w:rPr>
          <w:rFonts w:eastAsia="Microsoft YaHei Light" w:cs="Segoe UI Light"/>
        </w:rPr>
        <w:t xml:space="preserve"> protokol</w:t>
      </w:r>
      <w:r w:rsidR="00314F10">
        <w:rPr>
          <w:rFonts w:eastAsia="Microsoft YaHei Light" w:cs="Segoe UI Light"/>
        </w:rPr>
        <w:t>u</w:t>
      </w:r>
      <w:r w:rsidR="00B242D8" w:rsidRPr="009F7D3E">
        <w:rPr>
          <w:rFonts w:eastAsia="Microsoft YaHei Light" w:cs="Segoe UI Light"/>
        </w:rPr>
        <w:t xml:space="preserve"> </w:t>
      </w:r>
      <w:r w:rsidR="009F7D3E">
        <w:rPr>
          <w:rFonts w:eastAsia="Microsoft YaHei Light" w:cs="Segoe UI Light"/>
        </w:rPr>
        <w:t>(</w:t>
      </w:r>
      <w:r w:rsidR="00314F10">
        <w:rPr>
          <w:rFonts w:eastAsia="Microsoft YaHei Light" w:cs="Segoe UI Light"/>
        </w:rPr>
        <w:t>2018. g. 376</w:t>
      </w:r>
      <w:r w:rsidR="003A409F">
        <w:rPr>
          <w:rFonts w:eastAsia="Microsoft YaHei Light" w:cs="Segoe UI Light"/>
        </w:rPr>
        <w:t xml:space="preserve"> protokoli</w:t>
      </w:r>
      <w:r w:rsidR="009F7D3E">
        <w:rPr>
          <w:rFonts w:eastAsia="Microsoft YaHei Light" w:cs="Segoe UI Light"/>
        </w:rPr>
        <w:t xml:space="preserve">) </w:t>
      </w:r>
      <w:r w:rsidR="00B242D8" w:rsidRPr="009F7D3E">
        <w:rPr>
          <w:rFonts w:eastAsia="Microsoft YaHei Light" w:cs="Segoe UI Light"/>
        </w:rPr>
        <w:t xml:space="preserve">un piemēroja naudas sodus </w:t>
      </w:r>
      <w:r w:rsidR="00932402">
        <w:rPr>
          <w:rFonts w:eastAsia="Microsoft YaHei Light" w:cs="Segoe UI Light"/>
        </w:rPr>
        <w:t xml:space="preserve">kopā par </w:t>
      </w:r>
      <w:r w:rsidR="00314F10" w:rsidRPr="00314F10">
        <w:rPr>
          <w:rFonts w:eastAsia="Microsoft YaHei Light" w:cs="Segoe UI Light"/>
        </w:rPr>
        <w:t>26</w:t>
      </w:r>
      <w:r w:rsidR="00314F10">
        <w:rPr>
          <w:rFonts w:eastAsia="Microsoft YaHei Light" w:cs="Segoe UI Light"/>
        </w:rPr>
        <w:t> </w:t>
      </w:r>
      <w:r w:rsidR="00314F10" w:rsidRPr="00314F10">
        <w:rPr>
          <w:rFonts w:eastAsia="Microsoft YaHei Light" w:cs="Segoe UI Light"/>
        </w:rPr>
        <w:t>544</w:t>
      </w:r>
      <w:r w:rsidR="00314F10">
        <w:rPr>
          <w:rFonts w:eastAsia="Microsoft YaHei Light" w:cs="Segoe UI Light"/>
        </w:rPr>
        <w:t xml:space="preserve"> </w:t>
      </w:r>
      <w:r w:rsidR="00C84F1B" w:rsidRPr="008F1823">
        <w:rPr>
          <w:rFonts w:eastAsia="Microsoft YaHei Light" w:cs="Segoe UI Light"/>
          <w:bCs/>
          <w:color w:val="000000"/>
        </w:rPr>
        <w:t>eiro</w:t>
      </w:r>
      <w:r w:rsidR="009F7D3E" w:rsidRPr="009F7D3E">
        <w:rPr>
          <w:rFonts w:eastAsia="Microsoft YaHei Light" w:cs="Segoe UI Light"/>
        </w:rPr>
        <w:t xml:space="preserve"> </w:t>
      </w:r>
      <w:r w:rsidR="009F7D3E">
        <w:rPr>
          <w:rFonts w:eastAsia="Microsoft YaHei Light" w:cs="Segoe UI Light"/>
        </w:rPr>
        <w:t>(</w:t>
      </w:r>
      <w:r w:rsidR="00314F10">
        <w:rPr>
          <w:rFonts w:eastAsia="Microsoft YaHei Light" w:cs="Segoe UI Light"/>
        </w:rPr>
        <w:t xml:space="preserve">2018. g. </w:t>
      </w:r>
      <w:r w:rsidR="00314F10" w:rsidRPr="009F7D3E">
        <w:rPr>
          <w:rFonts w:eastAsia="Microsoft YaHei Light" w:cs="Segoe UI Light"/>
        </w:rPr>
        <w:t>27</w:t>
      </w:r>
      <w:r w:rsidR="00314F10">
        <w:rPr>
          <w:rFonts w:eastAsia="Microsoft YaHei Light" w:cs="Segoe UI Light"/>
        </w:rPr>
        <w:t> </w:t>
      </w:r>
      <w:r w:rsidR="00314F10" w:rsidRPr="009F7D3E">
        <w:rPr>
          <w:rFonts w:eastAsia="Microsoft YaHei Light" w:cs="Segoe UI Light"/>
        </w:rPr>
        <w:t>795</w:t>
      </w:r>
      <w:r w:rsidR="00314F10">
        <w:rPr>
          <w:rFonts w:eastAsia="Microsoft YaHei Light" w:cs="Segoe UI Light"/>
        </w:rPr>
        <w:t xml:space="preserve"> </w:t>
      </w:r>
      <w:r w:rsidR="00C84F1B" w:rsidRPr="008F1823">
        <w:rPr>
          <w:rFonts w:eastAsia="Microsoft YaHei Light" w:cs="Segoe UI Light"/>
          <w:bCs/>
          <w:color w:val="000000"/>
        </w:rPr>
        <w:t>eiro</w:t>
      </w:r>
      <w:r w:rsidR="009F7D3E">
        <w:rPr>
          <w:rFonts w:eastAsia="Microsoft YaHei Light" w:cs="Segoe UI Light"/>
        </w:rPr>
        <w:t>)</w:t>
      </w:r>
      <w:r w:rsidR="007B0041" w:rsidRPr="009F7D3E">
        <w:rPr>
          <w:rFonts w:eastAsia="Microsoft YaHei Light" w:cs="Segoe UI Light"/>
        </w:rPr>
        <w:t>.</w:t>
      </w:r>
      <w:r w:rsidR="009F7D3E" w:rsidRPr="009F7D3E">
        <w:t xml:space="preserve"> </w:t>
      </w:r>
      <w:r w:rsidR="00314F10">
        <w:t xml:space="preserve">Būtiskākie pārkāpumi bija </w:t>
      </w:r>
      <w:r w:rsidR="00314F10" w:rsidRPr="00314F10">
        <w:t>zāles nepļaušan</w:t>
      </w:r>
      <w:r w:rsidR="00314F10">
        <w:t>a (82),</w:t>
      </w:r>
      <w:r w:rsidR="00314F10" w:rsidRPr="00314F10">
        <w:t xml:space="preserve"> atkritumu novietošan</w:t>
      </w:r>
      <w:r w:rsidR="00314F10">
        <w:t>a</w:t>
      </w:r>
      <w:r w:rsidR="00314F10" w:rsidRPr="00314F10">
        <w:t xml:space="preserve"> neparedzētā</w:t>
      </w:r>
      <w:r w:rsidR="00314F10">
        <w:t>s</w:t>
      </w:r>
      <w:r w:rsidR="00314F10" w:rsidRPr="00314F10">
        <w:t xml:space="preserve"> vietā</w:t>
      </w:r>
      <w:r w:rsidR="00314F10">
        <w:t>s (68), mājdzīvnieku</w:t>
      </w:r>
      <w:r w:rsidR="00314F10" w:rsidRPr="00314F10">
        <w:t xml:space="preserve"> turēšanas noteikumu neievērošan</w:t>
      </w:r>
      <w:r w:rsidR="00314F10">
        <w:t xml:space="preserve">a (33) un </w:t>
      </w:r>
      <w:r w:rsidR="00314F10" w:rsidRPr="00314F10">
        <w:t>dzīvošan</w:t>
      </w:r>
      <w:r w:rsidR="00314F10">
        <w:t>a</w:t>
      </w:r>
      <w:r w:rsidR="00314F10" w:rsidRPr="00314F10">
        <w:t xml:space="preserve"> bez reģistrētas dzīves vietas</w:t>
      </w:r>
      <w:r w:rsidR="00314F10">
        <w:t xml:space="preserve"> (21)</w:t>
      </w:r>
      <w:r w:rsidR="009F7D3E" w:rsidRPr="009F7D3E">
        <w:rPr>
          <w:rFonts w:eastAsia="Microsoft YaHei Light" w:cs="Segoe UI Light"/>
        </w:rPr>
        <w:t>.</w:t>
      </w:r>
    </w:p>
    <w:p w14:paraId="32F57058" w14:textId="30A0C05D" w:rsidR="00221FB7" w:rsidRDefault="003A409F" w:rsidP="002E2D2E">
      <w:pPr>
        <w:spacing w:before="240" w:after="0"/>
        <w:rPr>
          <w:b/>
          <w:i/>
          <w:color w:val="000099"/>
        </w:rPr>
      </w:pPr>
      <w:r>
        <w:rPr>
          <w:b/>
          <w:i/>
          <w:color w:val="000099"/>
        </w:rPr>
        <w:t>Tiesvedība, i</w:t>
      </w:r>
      <w:r w:rsidR="00221FB7">
        <w:rPr>
          <w:b/>
          <w:i/>
          <w:color w:val="000099"/>
        </w:rPr>
        <w:t>epirkumi, līgumi, ceremonijas</w:t>
      </w:r>
    </w:p>
    <w:tbl>
      <w:tblPr>
        <w:tblStyle w:val="LightGrid-Accent5"/>
        <w:tblpPr w:leftFromText="180" w:rightFromText="180" w:vertAnchor="text" w:horzAnchor="margin" w:tblpXSpec="right" w:tblpY="45"/>
        <w:tblOverlap w:val="never"/>
        <w:tblW w:w="0" w:type="auto"/>
        <w:tblLook w:val="04A0" w:firstRow="1" w:lastRow="0" w:firstColumn="1" w:lastColumn="0" w:noHBand="0" w:noVBand="1"/>
      </w:tblPr>
      <w:tblGrid>
        <w:gridCol w:w="3222"/>
        <w:gridCol w:w="707"/>
        <w:gridCol w:w="707"/>
        <w:gridCol w:w="706"/>
      </w:tblGrid>
      <w:tr w:rsidR="007B0041" w:rsidRPr="00EB41AA" w14:paraId="0A3C7B52" w14:textId="77777777" w:rsidTr="007B0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shd w:val="clear" w:color="auto" w:fill="1E5E9F" w:themeFill="accent2" w:themeFillShade="BF"/>
          </w:tcPr>
          <w:p w14:paraId="35E2F5FF" w14:textId="77777777" w:rsidR="007B0041" w:rsidRPr="00916F00" w:rsidRDefault="007B0041" w:rsidP="007B0041">
            <w:pPr>
              <w:spacing w:after="0"/>
              <w:jc w:val="left"/>
              <w:rPr>
                <w:rFonts w:eastAsia="Times New Roman"/>
                <w:b w:val="0"/>
                <w:color w:val="FFFFFF" w:themeColor="background1"/>
                <w:lang w:eastAsia="lv-LV"/>
              </w:rPr>
            </w:pPr>
          </w:p>
        </w:tc>
        <w:tc>
          <w:tcPr>
            <w:tcW w:w="707" w:type="dxa"/>
            <w:tcBorders>
              <w:top w:val="nil"/>
              <w:left w:val="nil"/>
              <w:bottom w:val="nil"/>
              <w:right w:val="nil"/>
            </w:tcBorders>
            <w:shd w:val="clear" w:color="auto" w:fill="1E5E9F" w:themeFill="accent2" w:themeFillShade="BF"/>
          </w:tcPr>
          <w:p w14:paraId="5F041A77" w14:textId="2449E3D0" w:rsidR="007B0041" w:rsidRPr="00916F00" w:rsidRDefault="007B0041" w:rsidP="007B004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916F00">
              <w:rPr>
                <w:rFonts w:eastAsia="Times New Roman"/>
                <w:b w:val="0"/>
                <w:bCs w:val="0"/>
                <w:color w:val="FFFFFF" w:themeColor="background1"/>
                <w:lang w:eastAsia="lv-LV"/>
              </w:rPr>
              <w:t>201</w:t>
            </w:r>
            <w:r w:rsidR="00314F10">
              <w:rPr>
                <w:rFonts w:eastAsia="Times New Roman"/>
                <w:b w:val="0"/>
                <w:bCs w:val="0"/>
                <w:color w:val="FFFFFF" w:themeColor="background1"/>
                <w:lang w:eastAsia="lv-LV"/>
              </w:rPr>
              <w:t>7</w:t>
            </w:r>
            <w:r w:rsidRPr="00916F00">
              <w:rPr>
                <w:rFonts w:eastAsia="Times New Roman"/>
                <w:b w:val="0"/>
                <w:bCs w:val="0"/>
                <w:color w:val="FFFFFF" w:themeColor="background1"/>
                <w:lang w:eastAsia="lv-LV"/>
              </w:rPr>
              <w:t>.</w:t>
            </w:r>
          </w:p>
        </w:tc>
        <w:tc>
          <w:tcPr>
            <w:tcW w:w="707" w:type="dxa"/>
            <w:tcBorders>
              <w:top w:val="nil"/>
              <w:left w:val="nil"/>
              <w:bottom w:val="nil"/>
              <w:right w:val="nil"/>
            </w:tcBorders>
            <w:shd w:val="clear" w:color="auto" w:fill="1E5E9F" w:themeFill="accent2" w:themeFillShade="BF"/>
          </w:tcPr>
          <w:p w14:paraId="3B783779" w14:textId="69A35666" w:rsidR="007B0041" w:rsidRPr="00916F00" w:rsidRDefault="007B0041" w:rsidP="007B004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916F00">
              <w:rPr>
                <w:rFonts w:eastAsia="Times New Roman"/>
                <w:b w:val="0"/>
                <w:bCs w:val="0"/>
                <w:color w:val="FFFFFF" w:themeColor="background1"/>
                <w:lang w:eastAsia="lv-LV"/>
              </w:rPr>
              <w:t>201</w:t>
            </w:r>
            <w:r w:rsidR="00314F10">
              <w:rPr>
                <w:rFonts w:eastAsia="Times New Roman"/>
                <w:b w:val="0"/>
                <w:bCs w:val="0"/>
                <w:color w:val="FFFFFF" w:themeColor="background1"/>
                <w:lang w:eastAsia="lv-LV"/>
              </w:rPr>
              <w:t>8</w:t>
            </w:r>
            <w:r w:rsidRPr="00916F00">
              <w:rPr>
                <w:rFonts w:eastAsia="Times New Roman"/>
                <w:b w:val="0"/>
                <w:bCs w:val="0"/>
                <w:color w:val="FFFFFF" w:themeColor="background1"/>
                <w:lang w:eastAsia="lv-LV"/>
              </w:rPr>
              <w:t>.</w:t>
            </w:r>
          </w:p>
        </w:tc>
        <w:tc>
          <w:tcPr>
            <w:tcW w:w="706" w:type="dxa"/>
            <w:tcBorders>
              <w:top w:val="nil"/>
              <w:left w:val="nil"/>
              <w:bottom w:val="nil"/>
              <w:right w:val="nil"/>
            </w:tcBorders>
            <w:shd w:val="clear" w:color="auto" w:fill="1E5E9F" w:themeFill="accent2" w:themeFillShade="BF"/>
          </w:tcPr>
          <w:p w14:paraId="0DF4FA8C" w14:textId="57579303" w:rsidR="007B0041" w:rsidRPr="006940FA" w:rsidRDefault="007B0041" w:rsidP="007B004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eastAsia="lv-LV"/>
              </w:rPr>
            </w:pPr>
            <w:r w:rsidRPr="006940FA">
              <w:rPr>
                <w:rFonts w:eastAsia="Times New Roman"/>
                <w:bCs w:val="0"/>
                <w:color w:val="FFFFFF" w:themeColor="background1"/>
                <w:lang w:eastAsia="lv-LV"/>
              </w:rPr>
              <w:t>201</w:t>
            </w:r>
            <w:r w:rsidR="00314F10" w:rsidRPr="006940FA">
              <w:rPr>
                <w:rFonts w:eastAsia="Times New Roman"/>
                <w:bCs w:val="0"/>
                <w:color w:val="FFFFFF" w:themeColor="background1"/>
                <w:lang w:eastAsia="lv-LV"/>
              </w:rPr>
              <w:t>9</w:t>
            </w:r>
            <w:r w:rsidRPr="006940FA">
              <w:rPr>
                <w:rFonts w:eastAsia="Times New Roman"/>
                <w:bCs w:val="0"/>
                <w:color w:val="FFFFFF" w:themeColor="background1"/>
                <w:lang w:eastAsia="lv-LV"/>
              </w:rPr>
              <w:t>.</w:t>
            </w:r>
          </w:p>
        </w:tc>
      </w:tr>
      <w:tr w:rsidR="00314F10" w:rsidRPr="006813A4" w14:paraId="634E69E3" w14:textId="77777777" w:rsidTr="007B0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tcBorders>
              <w:top w:val="nil"/>
              <w:left w:val="single" w:sz="4" w:space="0" w:color="auto"/>
            </w:tcBorders>
          </w:tcPr>
          <w:p w14:paraId="4D539D94" w14:textId="77777777" w:rsidR="00314F10" w:rsidRPr="00916F00" w:rsidRDefault="00314F10" w:rsidP="00314F10">
            <w:pPr>
              <w:spacing w:after="0"/>
              <w:rPr>
                <w:rFonts w:eastAsia="Times New Roman"/>
                <w:b w:val="0"/>
                <w:color w:val="000000"/>
                <w:lang w:eastAsia="lv-LV"/>
              </w:rPr>
            </w:pPr>
            <w:r w:rsidRPr="00916F00">
              <w:rPr>
                <w:rFonts w:eastAsia="Times New Roman"/>
                <w:b w:val="0"/>
                <w:bCs w:val="0"/>
                <w:color w:val="000000"/>
                <w:lang w:eastAsia="lv-LV"/>
              </w:rPr>
              <w:t>Iepirkumi</w:t>
            </w:r>
          </w:p>
        </w:tc>
        <w:tc>
          <w:tcPr>
            <w:tcW w:w="707" w:type="dxa"/>
            <w:tcBorders>
              <w:top w:val="nil"/>
            </w:tcBorders>
          </w:tcPr>
          <w:p w14:paraId="1BD117BA" w14:textId="1AF40B9B" w:rsidR="00314F10" w:rsidRPr="00916F0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Cs/>
                <w:color w:val="000000"/>
                <w:highlight w:val="yellow"/>
                <w:lang w:eastAsia="lv-LV"/>
              </w:rPr>
            </w:pPr>
            <w:r w:rsidRPr="00916F00">
              <w:rPr>
                <w:rFonts w:eastAsia="Times New Roman"/>
                <w:bCs/>
                <w:color w:val="000000"/>
                <w:lang w:eastAsia="lv-LV"/>
              </w:rPr>
              <w:t>134</w:t>
            </w:r>
          </w:p>
        </w:tc>
        <w:tc>
          <w:tcPr>
            <w:tcW w:w="707" w:type="dxa"/>
            <w:tcBorders>
              <w:top w:val="nil"/>
            </w:tcBorders>
          </w:tcPr>
          <w:p w14:paraId="3F87EFB2" w14:textId="23A60D62" w:rsidR="00314F10" w:rsidRPr="00314F1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314F10">
              <w:rPr>
                <w:rFonts w:eastAsia="Times New Roman"/>
                <w:color w:val="000000"/>
                <w:lang w:eastAsia="lv-LV"/>
              </w:rPr>
              <w:t>128</w:t>
            </w:r>
          </w:p>
        </w:tc>
        <w:tc>
          <w:tcPr>
            <w:tcW w:w="706" w:type="dxa"/>
            <w:tcBorders>
              <w:top w:val="nil"/>
            </w:tcBorders>
          </w:tcPr>
          <w:p w14:paraId="5D03512F" w14:textId="77C46240" w:rsidR="00314F10" w:rsidRPr="006940FA" w:rsidRDefault="006940FA" w:rsidP="00314F1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6940FA">
              <w:rPr>
                <w:rFonts w:eastAsia="Times New Roman"/>
                <w:b/>
                <w:color w:val="000000"/>
                <w:lang w:eastAsia="lv-LV"/>
              </w:rPr>
              <w:t>175</w:t>
            </w:r>
          </w:p>
        </w:tc>
      </w:tr>
      <w:tr w:rsidR="00314F10" w:rsidRPr="006813A4" w14:paraId="67E544B2" w14:textId="77777777" w:rsidTr="007B00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5241264B" w14:textId="77777777" w:rsidR="00314F10" w:rsidRPr="00916F00" w:rsidRDefault="00314F10" w:rsidP="00314F10">
            <w:pPr>
              <w:spacing w:after="0"/>
              <w:rPr>
                <w:rFonts w:eastAsia="Times New Roman"/>
                <w:b w:val="0"/>
                <w:color w:val="000000"/>
                <w:lang w:eastAsia="lv-LV"/>
              </w:rPr>
            </w:pPr>
            <w:r w:rsidRPr="00916F00">
              <w:rPr>
                <w:rFonts w:eastAsia="Times New Roman"/>
                <w:b w:val="0"/>
                <w:bCs w:val="0"/>
                <w:color w:val="000000"/>
                <w:lang w:eastAsia="lv-LV"/>
              </w:rPr>
              <w:t>Atklātie konkursi</w:t>
            </w:r>
          </w:p>
        </w:tc>
        <w:tc>
          <w:tcPr>
            <w:tcW w:w="707" w:type="dxa"/>
          </w:tcPr>
          <w:p w14:paraId="2866FC9D" w14:textId="1F6DFC72" w:rsidR="00314F10" w:rsidRPr="00916F00" w:rsidRDefault="00314F10" w:rsidP="00314F10">
            <w:pPr>
              <w:spacing w:after="0"/>
              <w:jc w:val="center"/>
              <w:cnfStyle w:val="000000010000" w:firstRow="0" w:lastRow="0" w:firstColumn="0" w:lastColumn="0" w:oddVBand="0" w:evenVBand="0" w:oddHBand="0" w:evenHBand="1" w:firstRowFirstColumn="0" w:firstRowLastColumn="0" w:lastRowFirstColumn="0" w:lastRowLastColumn="0"/>
              <w:rPr>
                <w:highlight w:val="yellow"/>
              </w:rPr>
            </w:pPr>
            <w:r w:rsidRPr="00916F00">
              <w:rPr>
                <w:rFonts w:eastAsia="Times New Roman"/>
                <w:bCs/>
                <w:color w:val="000000"/>
                <w:lang w:eastAsia="lv-LV"/>
              </w:rPr>
              <w:t>6</w:t>
            </w:r>
          </w:p>
        </w:tc>
        <w:tc>
          <w:tcPr>
            <w:tcW w:w="707" w:type="dxa"/>
          </w:tcPr>
          <w:p w14:paraId="11F5E60F" w14:textId="345C3F72" w:rsidR="00314F10" w:rsidRPr="00314F10" w:rsidRDefault="00314F10" w:rsidP="00314F10">
            <w:pPr>
              <w:spacing w:after="0"/>
              <w:jc w:val="center"/>
              <w:cnfStyle w:val="000000010000" w:firstRow="0" w:lastRow="0" w:firstColumn="0" w:lastColumn="0" w:oddVBand="0" w:evenVBand="0" w:oddHBand="0" w:evenHBand="1" w:firstRowFirstColumn="0" w:firstRowLastColumn="0" w:lastRowFirstColumn="0" w:lastRowLastColumn="0"/>
            </w:pPr>
            <w:r w:rsidRPr="00314F10">
              <w:rPr>
                <w:rFonts w:eastAsia="Times New Roman"/>
                <w:color w:val="000000"/>
                <w:lang w:eastAsia="lv-LV"/>
              </w:rPr>
              <w:t>6</w:t>
            </w:r>
          </w:p>
        </w:tc>
        <w:tc>
          <w:tcPr>
            <w:tcW w:w="706" w:type="dxa"/>
          </w:tcPr>
          <w:p w14:paraId="21878AD1" w14:textId="713F35C3" w:rsidR="00314F10" w:rsidRPr="006940FA" w:rsidRDefault="006940FA" w:rsidP="00314F1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Pr>
                <w:rFonts w:eastAsia="Times New Roman"/>
                <w:b/>
                <w:color w:val="000000"/>
                <w:lang w:eastAsia="lv-LV"/>
              </w:rPr>
              <w:t>21</w:t>
            </w:r>
          </w:p>
        </w:tc>
      </w:tr>
      <w:tr w:rsidR="00314F10" w:rsidRPr="006813A4" w14:paraId="58A623A6" w14:textId="77777777" w:rsidTr="007B0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61895986" w14:textId="77777777" w:rsidR="00314F10" w:rsidRPr="00916F00" w:rsidRDefault="00314F10" w:rsidP="00314F10">
            <w:pPr>
              <w:spacing w:after="0"/>
              <w:rPr>
                <w:rFonts w:eastAsia="Times New Roman"/>
                <w:b w:val="0"/>
                <w:color w:val="000000"/>
                <w:lang w:eastAsia="lv-LV"/>
              </w:rPr>
            </w:pPr>
            <w:r w:rsidRPr="00916F00">
              <w:rPr>
                <w:rFonts w:eastAsia="Times New Roman"/>
                <w:b w:val="0"/>
                <w:bCs w:val="0"/>
                <w:color w:val="000000"/>
                <w:lang w:eastAsia="lv-LV"/>
              </w:rPr>
              <w:t>Cenu aptaujas</w:t>
            </w:r>
          </w:p>
        </w:tc>
        <w:tc>
          <w:tcPr>
            <w:tcW w:w="707" w:type="dxa"/>
          </w:tcPr>
          <w:p w14:paraId="6D3C42FE" w14:textId="597A71A9" w:rsidR="00314F10" w:rsidRPr="00916F0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pPr>
            <w:r w:rsidRPr="00916F00">
              <w:rPr>
                <w:rFonts w:eastAsia="Times New Roman"/>
                <w:bCs/>
                <w:color w:val="000000"/>
                <w:lang w:eastAsia="lv-LV"/>
              </w:rPr>
              <w:t>53</w:t>
            </w:r>
          </w:p>
        </w:tc>
        <w:tc>
          <w:tcPr>
            <w:tcW w:w="707" w:type="dxa"/>
          </w:tcPr>
          <w:p w14:paraId="3BE2F7E5" w14:textId="51FABFE5" w:rsidR="00314F10" w:rsidRPr="00314F1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pPr>
            <w:r w:rsidRPr="00314F10">
              <w:rPr>
                <w:rFonts w:eastAsia="Times New Roman"/>
                <w:color w:val="000000"/>
                <w:lang w:eastAsia="lv-LV"/>
              </w:rPr>
              <w:t>40</w:t>
            </w:r>
          </w:p>
        </w:tc>
        <w:tc>
          <w:tcPr>
            <w:tcW w:w="706" w:type="dxa"/>
          </w:tcPr>
          <w:p w14:paraId="0D4CDC25" w14:textId="5D382E31" w:rsidR="00314F10" w:rsidRPr="006940FA" w:rsidRDefault="006940FA" w:rsidP="00314F1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Pr>
                <w:rFonts w:eastAsia="Times New Roman"/>
                <w:b/>
                <w:color w:val="000000"/>
                <w:lang w:eastAsia="lv-LV"/>
              </w:rPr>
              <w:t>67</w:t>
            </w:r>
          </w:p>
        </w:tc>
      </w:tr>
      <w:tr w:rsidR="00314F10" w:rsidRPr="006813A4" w14:paraId="5EB3CA82" w14:textId="77777777" w:rsidTr="007B004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78B27796" w14:textId="77777777" w:rsidR="00314F10" w:rsidRPr="00916F00" w:rsidRDefault="00314F10" w:rsidP="00314F10">
            <w:pPr>
              <w:spacing w:after="0"/>
              <w:rPr>
                <w:rFonts w:eastAsia="Times New Roman"/>
                <w:b w:val="0"/>
                <w:bCs w:val="0"/>
                <w:color w:val="000000"/>
                <w:lang w:eastAsia="lv-LV"/>
              </w:rPr>
            </w:pPr>
            <w:r w:rsidRPr="00916F00">
              <w:rPr>
                <w:rFonts w:cs="Segoe UI Light"/>
                <w:b w:val="0"/>
              </w:rPr>
              <w:t>Noslēgti līgumi</w:t>
            </w:r>
          </w:p>
        </w:tc>
        <w:tc>
          <w:tcPr>
            <w:tcW w:w="707" w:type="dxa"/>
          </w:tcPr>
          <w:p w14:paraId="71A29EFD" w14:textId="49674ED7" w:rsidR="00314F10" w:rsidRPr="00916F00" w:rsidRDefault="00314F10" w:rsidP="00314F10">
            <w:pPr>
              <w:spacing w:after="0"/>
              <w:jc w:val="center"/>
              <w:cnfStyle w:val="000000010000" w:firstRow="0" w:lastRow="0" w:firstColumn="0" w:lastColumn="0" w:oddVBand="0" w:evenVBand="0" w:oddHBand="0" w:evenHBand="1" w:firstRowFirstColumn="0" w:firstRowLastColumn="0" w:lastRowFirstColumn="0" w:lastRowLastColumn="0"/>
            </w:pPr>
            <w:r w:rsidRPr="00916F00">
              <w:rPr>
                <w:rFonts w:eastAsia="Times New Roman"/>
                <w:bCs/>
                <w:color w:val="000000"/>
                <w:lang w:eastAsia="lv-LV"/>
              </w:rPr>
              <w:t>1048</w:t>
            </w:r>
          </w:p>
        </w:tc>
        <w:tc>
          <w:tcPr>
            <w:tcW w:w="707" w:type="dxa"/>
          </w:tcPr>
          <w:p w14:paraId="06BA4687" w14:textId="1BA098F9" w:rsidR="00314F10" w:rsidRPr="00314F10" w:rsidRDefault="00314F10" w:rsidP="00314F10">
            <w:pPr>
              <w:spacing w:after="0"/>
              <w:jc w:val="center"/>
              <w:cnfStyle w:val="000000010000" w:firstRow="0" w:lastRow="0" w:firstColumn="0" w:lastColumn="0" w:oddVBand="0" w:evenVBand="0" w:oddHBand="0" w:evenHBand="1" w:firstRowFirstColumn="0" w:firstRowLastColumn="0" w:lastRowFirstColumn="0" w:lastRowLastColumn="0"/>
            </w:pPr>
            <w:r w:rsidRPr="00314F10">
              <w:rPr>
                <w:rFonts w:eastAsia="Times New Roman"/>
                <w:color w:val="000000"/>
                <w:lang w:eastAsia="lv-LV"/>
              </w:rPr>
              <w:t>901</w:t>
            </w:r>
          </w:p>
        </w:tc>
        <w:tc>
          <w:tcPr>
            <w:tcW w:w="706" w:type="dxa"/>
          </w:tcPr>
          <w:p w14:paraId="33304AD6" w14:textId="2311DF77" w:rsidR="00314F10" w:rsidRPr="006940FA" w:rsidRDefault="006940FA" w:rsidP="00314F1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Pr>
                <w:rFonts w:eastAsia="Times New Roman"/>
                <w:b/>
                <w:color w:val="000000"/>
                <w:lang w:eastAsia="lv-LV"/>
              </w:rPr>
              <w:t>1015</w:t>
            </w:r>
          </w:p>
        </w:tc>
      </w:tr>
      <w:tr w:rsidR="00314F10" w:rsidRPr="006813A4" w14:paraId="0CAFFCC9" w14:textId="77777777" w:rsidTr="007B004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326CC41B" w14:textId="77777777" w:rsidR="00314F10" w:rsidRPr="00916F00" w:rsidRDefault="00314F10" w:rsidP="00314F10">
            <w:pPr>
              <w:spacing w:after="0"/>
              <w:rPr>
                <w:rFonts w:cs="Segoe UI Light"/>
                <w:b w:val="0"/>
              </w:rPr>
            </w:pPr>
            <w:r w:rsidRPr="00916F00">
              <w:rPr>
                <w:rFonts w:cs="Segoe UI Light"/>
                <w:b w:val="0"/>
              </w:rPr>
              <w:t>Publiski pasākumi</w:t>
            </w:r>
          </w:p>
        </w:tc>
        <w:tc>
          <w:tcPr>
            <w:tcW w:w="707" w:type="dxa"/>
          </w:tcPr>
          <w:p w14:paraId="11AC0259" w14:textId="1B485DE8" w:rsidR="00314F10" w:rsidRPr="00916F0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916F00">
              <w:rPr>
                <w:rFonts w:eastAsia="Times New Roman"/>
                <w:bCs/>
                <w:color w:val="000000"/>
                <w:lang w:eastAsia="lv-LV"/>
              </w:rPr>
              <w:t>15</w:t>
            </w:r>
          </w:p>
        </w:tc>
        <w:tc>
          <w:tcPr>
            <w:tcW w:w="707" w:type="dxa"/>
          </w:tcPr>
          <w:p w14:paraId="0EE2CF33" w14:textId="7B1947B1" w:rsidR="00314F10" w:rsidRPr="00314F1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314F10">
              <w:rPr>
                <w:rFonts w:eastAsia="Times New Roman"/>
                <w:color w:val="000000"/>
                <w:lang w:eastAsia="lv-LV"/>
              </w:rPr>
              <w:t>17</w:t>
            </w:r>
          </w:p>
        </w:tc>
        <w:tc>
          <w:tcPr>
            <w:tcW w:w="706" w:type="dxa"/>
          </w:tcPr>
          <w:p w14:paraId="2E339A37" w14:textId="35855F47" w:rsidR="00314F10" w:rsidRPr="006940FA" w:rsidRDefault="006940FA" w:rsidP="00314F1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Pr>
                <w:rFonts w:eastAsia="Times New Roman"/>
                <w:b/>
                <w:color w:val="000000"/>
                <w:lang w:eastAsia="lv-LV"/>
              </w:rPr>
              <w:t>28</w:t>
            </w:r>
          </w:p>
        </w:tc>
      </w:tr>
      <w:tr w:rsidR="00314F10" w:rsidRPr="006813A4" w14:paraId="2CC5CAB3" w14:textId="77777777" w:rsidTr="007B004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56816576" w14:textId="77777777" w:rsidR="00314F10" w:rsidRPr="00916F00" w:rsidRDefault="00314F10" w:rsidP="00314F10">
            <w:pPr>
              <w:spacing w:after="0"/>
              <w:rPr>
                <w:rFonts w:cs="Segoe UI Light"/>
                <w:b w:val="0"/>
              </w:rPr>
            </w:pPr>
            <w:r w:rsidRPr="00916F00">
              <w:rPr>
                <w:rFonts w:eastAsia="Times New Roman"/>
                <w:b w:val="0"/>
                <w:bCs w:val="0"/>
                <w:color w:val="000000"/>
                <w:lang w:eastAsia="lv-LV"/>
              </w:rPr>
              <w:t>Tirdzniecības atļaujas</w:t>
            </w:r>
          </w:p>
        </w:tc>
        <w:tc>
          <w:tcPr>
            <w:tcW w:w="707" w:type="dxa"/>
          </w:tcPr>
          <w:p w14:paraId="3D1E53C8" w14:textId="424751EA" w:rsidR="00314F10" w:rsidRPr="00916F00" w:rsidRDefault="00314F10" w:rsidP="00314F10">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916F00">
              <w:rPr>
                <w:rFonts w:eastAsia="Times New Roman"/>
                <w:bCs/>
                <w:color w:val="000000"/>
                <w:lang w:eastAsia="lv-LV"/>
              </w:rPr>
              <w:t>134</w:t>
            </w:r>
          </w:p>
        </w:tc>
        <w:tc>
          <w:tcPr>
            <w:tcW w:w="707" w:type="dxa"/>
          </w:tcPr>
          <w:p w14:paraId="4F80F96B" w14:textId="13E05D32" w:rsidR="00314F10" w:rsidRPr="00314F10" w:rsidRDefault="00314F10" w:rsidP="00314F10">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314F10">
              <w:rPr>
                <w:rFonts w:eastAsia="Times New Roman"/>
                <w:color w:val="000000"/>
                <w:lang w:eastAsia="lv-LV"/>
              </w:rPr>
              <w:t>66</w:t>
            </w:r>
          </w:p>
        </w:tc>
        <w:tc>
          <w:tcPr>
            <w:tcW w:w="706" w:type="dxa"/>
          </w:tcPr>
          <w:p w14:paraId="21ED6EF1" w14:textId="4E580A0A" w:rsidR="00314F10" w:rsidRPr="006940FA" w:rsidRDefault="006940FA" w:rsidP="00314F1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Pr>
                <w:rFonts w:eastAsia="Times New Roman"/>
                <w:b/>
                <w:color w:val="000000"/>
                <w:lang w:eastAsia="lv-LV"/>
              </w:rPr>
              <w:t>74</w:t>
            </w:r>
          </w:p>
        </w:tc>
      </w:tr>
      <w:tr w:rsidR="00314F10" w:rsidRPr="006813A4" w14:paraId="77F328E6" w14:textId="77777777" w:rsidTr="007B004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3AFE02E1" w14:textId="77777777" w:rsidR="00314F10" w:rsidRPr="00916F00" w:rsidRDefault="00314F10" w:rsidP="00314F10">
            <w:pPr>
              <w:spacing w:after="0"/>
              <w:rPr>
                <w:rFonts w:cs="Segoe UI Light"/>
                <w:b w:val="0"/>
              </w:rPr>
            </w:pPr>
            <w:r w:rsidRPr="00916F00">
              <w:rPr>
                <w:rFonts w:cs="Segoe UI Light"/>
                <w:b w:val="0"/>
              </w:rPr>
              <w:t>Laulību reģistrācija</w:t>
            </w:r>
          </w:p>
        </w:tc>
        <w:tc>
          <w:tcPr>
            <w:tcW w:w="707" w:type="dxa"/>
          </w:tcPr>
          <w:p w14:paraId="3DC14103" w14:textId="451E6688" w:rsidR="00314F10" w:rsidRPr="00916F0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916F00">
              <w:rPr>
                <w:rFonts w:cs="Segoe UI Light"/>
              </w:rPr>
              <w:t>123</w:t>
            </w:r>
          </w:p>
        </w:tc>
        <w:tc>
          <w:tcPr>
            <w:tcW w:w="707" w:type="dxa"/>
          </w:tcPr>
          <w:p w14:paraId="39E7F0AC" w14:textId="2163FF70" w:rsidR="00314F10" w:rsidRPr="00314F10" w:rsidRDefault="00314F10" w:rsidP="00314F10">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314F10">
              <w:rPr>
                <w:rFonts w:eastAsia="Times New Roman"/>
                <w:color w:val="000000"/>
                <w:lang w:eastAsia="lv-LV"/>
              </w:rPr>
              <w:t>111</w:t>
            </w:r>
          </w:p>
        </w:tc>
        <w:tc>
          <w:tcPr>
            <w:tcW w:w="706" w:type="dxa"/>
          </w:tcPr>
          <w:p w14:paraId="1208D57F" w14:textId="00D20E4D" w:rsidR="00314F10" w:rsidRPr="00A12375" w:rsidRDefault="00A12375" w:rsidP="00314F1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lang w:eastAsia="lv-LV"/>
              </w:rPr>
            </w:pPr>
            <w:r w:rsidRPr="00A12375">
              <w:rPr>
                <w:rFonts w:eastAsia="Times New Roman"/>
                <w:b/>
                <w:lang w:eastAsia="lv-LV"/>
              </w:rPr>
              <w:t>89</w:t>
            </w:r>
          </w:p>
        </w:tc>
      </w:tr>
      <w:tr w:rsidR="006940FA" w:rsidRPr="006813A4" w14:paraId="1477AB61" w14:textId="77777777" w:rsidTr="007B004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1646FECD" w14:textId="1BF96835" w:rsidR="006940FA" w:rsidRPr="00916F00" w:rsidRDefault="006940FA" w:rsidP="006940FA">
            <w:pPr>
              <w:spacing w:after="0"/>
              <w:rPr>
                <w:rFonts w:cs="Segoe UI Light"/>
                <w:b w:val="0"/>
              </w:rPr>
            </w:pPr>
            <w:r w:rsidRPr="00916F00">
              <w:rPr>
                <w:rFonts w:cs="Segoe UI Light"/>
                <w:b w:val="0"/>
              </w:rPr>
              <w:t>Šķirtas laulības</w:t>
            </w:r>
          </w:p>
        </w:tc>
        <w:tc>
          <w:tcPr>
            <w:tcW w:w="707" w:type="dxa"/>
          </w:tcPr>
          <w:p w14:paraId="3CA9C2F5" w14:textId="3A505828" w:rsidR="006940FA" w:rsidRPr="00916F00" w:rsidRDefault="006940FA" w:rsidP="006940FA">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916F00">
              <w:t>24</w:t>
            </w:r>
          </w:p>
        </w:tc>
        <w:tc>
          <w:tcPr>
            <w:tcW w:w="707" w:type="dxa"/>
          </w:tcPr>
          <w:p w14:paraId="57A90B97" w14:textId="144B2EFA" w:rsidR="006940FA" w:rsidRPr="00314F10" w:rsidRDefault="006940FA" w:rsidP="006940FA">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314F10">
              <w:t>32</w:t>
            </w:r>
          </w:p>
        </w:tc>
        <w:tc>
          <w:tcPr>
            <w:tcW w:w="706" w:type="dxa"/>
          </w:tcPr>
          <w:p w14:paraId="0B2E90DA" w14:textId="6D20C124" w:rsidR="006940FA" w:rsidRPr="006940FA" w:rsidRDefault="00A12375" w:rsidP="006940F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Pr>
                <w:rFonts w:eastAsia="Times New Roman"/>
                <w:b/>
                <w:color w:val="000000"/>
                <w:lang w:eastAsia="lv-LV"/>
              </w:rPr>
              <w:t>46</w:t>
            </w:r>
          </w:p>
        </w:tc>
      </w:tr>
      <w:tr w:rsidR="006940FA" w:rsidRPr="006813A4" w14:paraId="2A423B6A" w14:textId="77777777" w:rsidTr="007B004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4674EF7F" w14:textId="77777777" w:rsidR="006940FA" w:rsidRPr="00916F00" w:rsidRDefault="006940FA" w:rsidP="006940FA">
            <w:pPr>
              <w:spacing w:after="0"/>
              <w:rPr>
                <w:rFonts w:cs="Segoe UI Light"/>
                <w:b w:val="0"/>
              </w:rPr>
            </w:pPr>
            <w:r w:rsidRPr="00916F00">
              <w:rPr>
                <w:rFonts w:cs="Segoe UI Light"/>
                <w:b w:val="0"/>
              </w:rPr>
              <w:t>Miršanas reģistrācija</w:t>
            </w:r>
          </w:p>
        </w:tc>
        <w:tc>
          <w:tcPr>
            <w:tcW w:w="707" w:type="dxa"/>
          </w:tcPr>
          <w:p w14:paraId="0F14C35E" w14:textId="3752CDD3" w:rsidR="006940FA" w:rsidRPr="00916F00" w:rsidRDefault="006940FA" w:rsidP="006940FA">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916F00">
              <w:t>189</w:t>
            </w:r>
          </w:p>
        </w:tc>
        <w:tc>
          <w:tcPr>
            <w:tcW w:w="707" w:type="dxa"/>
          </w:tcPr>
          <w:p w14:paraId="2A9793AA" w14:textId="2355E4A5" w:rsidR="006940FA" w:rsidRPr="00314F10" w:rsidRDefault="006940FA" w:rsidP="006940FA">
            <w:pPr>
              <w:spacing w:after="0"/>
              <w:jc w:val="center"/>
              <w:cnfStyle w:val="000000100000" w:firstRow="0" w:lastRow="0" w:firstColumn="0" w:lastColumn="0" w:oddVBand="0" w:evenVBand="0" w:oddHBand="1" w:evenHBand="0" w:firstRowFirstColumn="0" w:firstRowLastColumn="0" w:lastRowFirstColumn="0" w:lastRowLastColumn="0"/>
              <w:rPr>
                <w:rFonts w:cs="Segoe UI Light"/>
              </w:rPr>
            </w:pPr>
            <w:r w:rsidRPr="00314F10">
              <w:rPr>
                <w:rFonts w:eastAsia="Times New Roman"/>
                <w:color w:val="000000"/>
                <w:lang w:eastAsia="lv-LV"/>
              </w:rPr>
              <w:t>237</w:t>
            </w:r>
          </w:p>
        </w:tc>
        <w:tc>
          <w:tcPr>
            <w:tcW w:w="706" w:type="dxa"/>
          </w:tcPr>
          <w:p w14:paraId="1408A22C" w14:textId="5491536E" w:rsidR="006940FA" w:rsidRPr="006940FA" w:rsidRDefault="00A12375" w:rsidP="006940F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Pr>
                <w:rFonts w:eastAsia="Times New Roman"/>
                <w:b/>
                <w:color w:val="000000"/>
                <w:lang w:eastAsia="lv-LV"/>
              </w:rPr>
              <w:t>210</w:t>
            </w:r>
          </w:p>
        </w:tc>
      </w:tr>
      <w:tr w:rsidR="006940FA" w:rsidRPr="006813A4" w14:paraId="5959DED5" w14:textId="77777777" w:rsidTr="007B00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222" w:type="dxa"/>
            <w:tcBorders>
              <w:left w:val="single" w:sz="4" w:space="0" w:color="auto"/>
            </w:tcBorders>
          </w:tcPr>
          <w:p w14:paraId="49EE2BA5" w14:textId="77777777" w:rsidR="006940FA" w:rsidRPr="00916F00" w:rsidRDefault="006940FA" w:rsidP="006940FA">
            <w:pPr>
              <w:spacing w:after="0"/>
              <w:rPr>
                <w:rFonts w:cs="Segoe UI Light"/>
                <w:b w:val="0"/>
              </w:rPr>
            </w:pPr>
            <w:r w:rsidRPr="00916F00">
              <w:rPr>
                <w:rFonts w:cs="Segoe UI Light"/>
                <w:b w:val="0"/>
              </w:rPr>
              <w:t>Apbedījumi Baltezera kapos</w:t>
            </w:r>
          </w:p>
        </w:tc>
        <w:tc>
          <w:tcPr>
            <w:tcW w:w="707" w:type="dxa"/>
          </w:tcPr>
          <w:p w14:paraId="510D467C" w14:textId="7EAEE294" w:rsidR="006940FA" w:rsidRPr="00916F00" w:rsidRDefault="006940FA" w:rsidP="006940FA">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916F00">
              <w:t>129</w:t>
            </w:r>
          </w:p>
        </w:tc>
        <w:tc>
          <w:tcPr>
            <w:tcW w:w="707" w:type="dxa"/>
          </w:tcPr>
          <w:p w14:paraId="0555F252" w14:textId="31314DC8" w:rsidR="006940FA" w:rsidRPr="00314F10" w:rsidRDefault="006940FA" w:rsidP="006940FA">
            <w:pPr>
              <w:spacing w:after="0"/>
              <w:jc w:val="center"/>
              <w:cnfStyle w:val="000000010000" w:firstRow="0" w:lastRow="0" w:firstColumn="0" w:lastColumn="0" w:oddVBand="0" w:evenVBand="0" w:oddHBand="0" w:evenHBand="1" w:firstRowFirstColumn="0" w:firstRowLastColumn="0" w:lastRowFirstColumn="0" w:lastRowLastColumn="0"/>
              <w:rPr>
                <w:rFonts w:cs="Segoe UI Light"/>
              </w:rPr>
            </w:pPr>
            <w:r w:rsidRPr="00314F10">
              <w:rPr>
                <w:rFonts w:eastAsia="Times New Roman"/>
                <w:color w:val="000000"/>
                <w:lang w:eastAsia="lv-LV"/>
              </w:rPr>
              <w:t>152</w:t>
            </w:r>
          </w:p>
        </w:tc>
        <w:tc>
          <w:tcPr>
            <w:tcW w:w="706" w:type="dxa"/>
          </w:tcPr>
          <w:p w14:paraId="4D3DDD26" w14:textId="33972DC4" w:rsidR="006940FA" w:rsidRPr="006940FA" w:rsidRDefault="00A12375" w:rsidP="006940FA">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Pr>
                <w:rFonts w:eastAsia="Times New Roman"/>
                <w:b/>
                <w:color w:val="000000"/>
                <w:lang w:eastAsia="lv-LV"/>
              </w:rPr>
              <w:t>119</w:t>
            </w:r>
          </w:p>
        </w:tc>
      </w:tr>
    </w:tbl>
    <w:p w14:paraId="47A8C069" w14:textId="0AE23BAF" w:rsidR="006940FA" w:rsidRPr="003A409F" w:rsidRDefault="00916F00" w:rsidP="003A409F">
      <w:pPr>
        <w:pStyle w:val="ListParagraph"/>
        <w:spacing w:before="120" w:after="0"/>
        <w:ind w:left="0" w:firstLine="425"/>
        <w:contextualSpacing w:val="0"/>
        <w:rPr>
          <w:rFonts w:eastAsia="Times New Roman"/>
          <w:bCs/>
          <w:color w:val="000000"/>
          <w:lang w:eastAsia="lv-LV"/>
        </w:rPr>
      </w:pPr>
      <w:r>
        <w:rPr>
          <w:rFonts w:eastAsia="Times New Roman"/>
          <w:bCs/>
          <w:color w:val="000000"/>
          <w:lang w:eastAsia="lv-LV"/>
        </w:rPr>
        <w:t>Gada laikā n</w:t>
      </w:r>
      <w:r w:rsidR="0068350E" w:rsidRPr="007B0041">
        <w:rPr>
          <w:rFonts w:eastAsia="Times New Roman"/>
          <w:bCs/>
          <w:color w:val="000000"/>
          <w:lang w:eastAsia="lv-LV"/>
        </w:rPr>
        <w:t xml:space="preserve">oslēdzās </w:t>
      </w:r>
      <w:r w:rsidR="006940FA">
        <w:rPr>
          <w:rFonts w:eastAsia="Times New Roman"/>
          <w:bCs/>
          <w:color w:val="000000"/>
          <w:lang w:eastAsia="lv-LV"/>
        </w:rPr>
        <w:t>1</w:t>
      </w:r>
      <w:r w:rsidR="0068350E" w:rsidRPr="007B0041">
        <w:rPr>
          <w:rFonts w:eastAsia="Times New Roman"/>
          <w:bCs/>
          <w:color w:val="000000"/>
          <w:lang w:eastAsia="lv-LV"/>
        </w:rPr>
        <w:t xml:space="preserve"> tiesvedība</w:t>
      </w:r>
      <w:r w:rsidR="00F33C08">
        <w:rPr>
          <w:rFonts w:eastAsia="Times New Roman"/>
          <w:bCs/>
          <w:color w:val="000000"/>
          <w:lang w:eastAsia="lv-LV"/>
        </w:rPr>
        <w:t>, kur</w:t>
      </w:r>
      <w:r w:rsidR="0068350E" w:rsidRPr="007B0041">
        <w:rPr>
          <w:rFonts w:eastAsia="Times New Roman"/>
          <w:bCs/>
          <w:color w:val="000000"/>
          <w:lang w:eastAsia="lv-LV"/>
        </w:rPr>
        <w:t xml:space="preserve"> </w:t>
      </w:r>
      <w:r w:rsidR="003A409F">
        <w:rPr>
          <w:rFonts w:eastAsia="Times New Roman"/>
          <w:bCs/>
          <w:color w:val="000000"/>
          <w:lang w:eastAsia="lv-LV"/>
        </w:rPr>
        <w:t xml:space="preserve">tiesa </w:t>
      </w:r>
      <w:r w:rsidR="003A409F" w:rsidRPr="007B0041">
        <w:rPr>
          <w:rFonts w:eastAsia="Times New Roman"/>
          <w:bCs/>
          <w:color w:val="000000"/>
          <w:lang w:eastAsia="lv-LV"/>
        </w:rPr>
        <w:t>a</w:t>
      </w:r>
      <w:r w:rsidR="003A409F">
        <w:rPr>
          <w:rFonts w:eastAsia="Times New Roman"/>
          <w:bCs/>
          <w:color w:val="000000"/>
          <w:lang w:eastAsia="lv-LV"/>
        </w:rPr>
        <w:t>tstāja spēkā</w:t>
      </w:r>
      <w:r w:rsidR="003A409F" w:rsidRPr="007B0041">
        <w:rPr>
          <w:rFonts w:eastAsia="Times New Roman"/>
          <w:bCs/>
          <w:color w:val="000000"/>
          <w:lang w:eastAsia="lv-LV"/>
        </w:rPr>
        <w:t xml:space="preserve"> </w:t>
      </w:r>
      <w:r w:rsidR="003A409F">
        <w:rPr>
          <w:rFonts w:eastAsia="Times New Roman"/>
          <w:bCs/>
          <w:color w:val="000000"/>
          <w:lang w:eastAsia="lv-LV"/>
        </w:rPr>
        <w:t xml:space="preserve">apstrīdēto </w:t>
      </w:r>
      <w:r w:rsidR="0068350E" w:rsidRPr="007B0041">
        <w:rPr>
          <w:rFonts w:eastAsia="Times New Roman"/>
          <w:bCs/>
          <w:color w:val="000000"/>
          <w:lang w:eastAsia="lv-LV"/>
        </w:rPr>
        <w:t xml:space="preserve">domes </w:t>
      </w:r>
      <w:r w:rsidR="006940FA">
        <w:rPr>
          <w:rFonts w:eastAsia="Times New Roman"/>
          <w:bCs/>
          <w:color w:val="000000"/>
          <w:lang w:eastAsia="lv-LV"/>
        </w:rPr>
        <w:t>lēmum</w:t>
      </w:r>
      <w:r w:rsidR="003A409F">
        <w:rPr>
          <w:rFonts w:eastAsia="Times New Roman"/>
          <w:bCs/>
          <w:color w:val="000000"/>
          <w:lang w:eastAsia="lv-LV"/>
        </w:rPr>
        <w:t>u</w:t>
      </w:r>
      <w:r w:rsidR="0068350E" w:rsidRPr="007B0041">
        <w:rPr>
          <w:rFonts w:eastAsia="Times New Roman"/>
          <w:bCs/>
          <w:color w:val="000000"/>
          <w:lang w:eastAsia="lv-LV"/>
        </w:rPr>
        <w:t>.</w:t>
      </w:r>
      <w:r w:rsidR="003A409F">
        <w:rPr>
          <w:rFonts w:eastAsia="Times New Roman"/>
          <w:bCs/>
          <w:color w:val="000000"/>
          <w:lang w:eastAsia="lv-LV"/>
        </w:rPr>
        <w:t xml:space="preserve"> </w:t>
      </w:r>
      <w:r w:rsidR="006940FA" w:rsidRPr="003A409F">
        <w:rPr>
          <w:rFonts w:eastAsia="Times New Roman"/>
          <w:bCs/>
          <w:color w:val="000000"/>
          <w:lang w:eastAsia="lv-LV"/>
        </w:rPr>
        <w:t xml:space="preserve">Dome </w:t>
      </w:r>
      <w:r w:rsidR="003A409F">
        <w:rPr>
          <w:rFonts w:eastAsia="Times New Roman"/>
          <w:bCs/>
          <w:color w:val="000000"/>
          <w:lang w:eastAsia="lv-LV"/>
        </w:rPr>
        <w:t xml:space="preserve">arī </w:t>
      </w:r>
      <w:r w:rsidR="003A409F" w:rsidRPr="003A409F">
        <w:rPr>
          <w:rFonts w:eastAsia="Times New Roman"/>
          <w:bCs/>
          <w:color w:val="000000"/>
          <w:lang w:eastAsia="lv-LV"/>
        </w:rPr>
        <w:t xml:space="preserve">bija </w:t>
      </w:r>
      <w:r w:rsidR="006940FA" w:rsidRPr="003A409F">
        <w:rPr>
          <w:rFonts w:eastAsia="Times New Roman"/>
          <w:bCs/>
          <w:color w:val="000000"/>
          <w:lang w:eastAsia="lv-LV"/>
        </w:rPr>
        <w:t>iesaistīta 7 tiesvedībās, kas turpināsies 2020. gadā.</w:t>
      </w:r>
    </w:p>
    <w:p w14:paraId="697EC048" w14:textId="64D22D7B" w:rsidR="00763F86" w:rsidRDefault="0068350E" w:rsidP="006940FA">
      <w:pPr>
        <w:pStyle w:val="ListParagraph"/>
        <w:spacing w:after="0"/>
        <w:ind w:left="0" w:firstLine="425"/>
        <w:contextualSpacing w:val="0"/>
        <w:rPr>
          <w:rFonts w:eastAsia="Times New Roman"/>
          <w:bCs/>
          <w:color w:val="000000"/>
          <w:lang w:eastAsia="lv-LV"/>
        </w:rPr>
      </w:pPr>
      <w:r w:rsidRPr="007B0041">
        <w:rPr>
          <w:rFonts w:eastAsia="Times New Roman"/>
          <w:color w:val="000000"/>
          <w:lang w:eastAsia="lv-LV"/>
        </w:rPr>
        <w:t xml:space="preserve">Izsūtot pirmstiesas brīdinājumus dome bez  tiesas </w:t>
      </w:r>
      <w:r w:rsidR="00F33C08">
        <w:rPr>
          <w:rFonts w:eastAsia="Times New Roman"/>
          <w:color w:val="000000"/>
          <w:lang w:eastAsia="lv-LV"/>
        </w:rPr>
        <w:t xml:space="preserve">starpniecības </w:t>
      </w:r>
      <w:r w:rsidRPr="007B0041">
        <w:rPr>
          <w:rFonts w:eastAsia="Times New Roman"/>
          <w:color w:val="000000"/>
          <w:lang w:eastAsia="lv-LV"/>
        </w:rPr>
        <w:t xml:space="preserve">atguva </w:t>
      </w:r>
      <w:r w:rsidR="006940FA">
        <w:rPr>
          <w:rFonts w:eastAsia="Times New Roman"/>
          <w:color w:val="000000"/>
          <w:lang w:eastAsia="lv-LV"/>
        </w:rPr>
        <w:t xml:space="preserve">lielāko daļu no </w:t>
      </w:r>
      <w:r w:rsidRPr="007B0041">
        <w:rPr>
          <w:rFonts w:eastAsia="Times New Roman"/>
          <w:color w:val="000000"/>
          <w:lang w:eastAsia="lv-LV"/>
        </w:rPr>
        <w:t>nomas maksas parādiem (</w:t>
      </w:r>
      <w:r w:rsidR="006940FA">
        <w:rPr>
          <w:rFonts w:eastAsia="Times New Roman"/>
          <w:color w:val="000000"/>
          <w:lang w:eastAsia="lv-LV"/>
        </w:rPr>
        <w:t>5619</w:t>
      </w:r>
      <w:r w:rsidRPr="007B0041">
        <w:rPr>
          <w:rFonts w:eastAsia="Times New Roman"/>
          <w:color w:val="000000"/>
          <w:lang w:eastAsia="lv-LV"/>
        </w:rPr>
        <w:t xml:space="preserve"> </w:t>
      </w:r>
      <w:r w:rsidR="006940FA">
        <w:rPr>
          <w:rFonts w:eastAsia="Times New Roman"/>
          <w:color w:val="000000"/>
          <w:lang w:eastAsia="lv-LV"/>
        </w:rPr>
        <w:t>no</w:t>
      </w:r>
      <w:r w:rsidRPr="007B0041">
        <w:rPr>
          <w:rFonts w:eastAsia="Times New Roman"/>
          <w:color w:val="000000"/>
          <w:lang w:eastAsia="lv-LV"/>
        </w:rPr>
        <w:t xml:space="preserve"> </w:t>
      </w:r>
      <w:r w:rsidR="006940FA">
        <w:rPr>
          <w:rFonts w:eastAsia="Times New Roman"/>
          <w:color w:val="000000"/>
          <w:lang w:eastAsia="lv-LV"/>
        </w:rPr>
        <w:t>5713</w:t>
      </w:r>
      <w:r w:rsidR="006940FA" w:rsidRPr="006940FA">
        <w:rPr>
          <w:rFonts w:eastAsia="Times New Roman"/>
          <w:i/>
          <w:iCs/>
          <w:color w:val="000000"/>
          <w:lang w:eastAsia="lv-LV"/>
        </w:rPr>
        <w:t xml:space="preserve"> </w:t>
      </w:r>
      <w:r w:rsidR="00C84F1B" w:rsidRPr="008F1823">
        <w:rPr>
          <w:rFonts w:eastAsia="Microsoft YaHei Light" w:cs="Segoe UI Light"/>
          <w:bCs/>
          <w:color w:val="000000"/>
        </w:rPr>
        <w:t>eiro</w:t>
      </w:r>
      <w:r w:rsidRPr="007B0041">
        <w:rPr>
          <w:rFonts w:eastAsia="Times New Roman"/>
          <w:color w:val="000000"/>
          <w:lang w:eastAsia="lv-LV"/>
        </w:rPr>
        <w:t>)</w:t>
      </w:r>
      <w:r w:rsidR="008212E3">
        <w:rPr>
          <w:rFonts w:eastAsia="Times New Roman"/>
          <w:color w:val="000000"/>
          <w:lang w:eastAsia="lv-LV"/>
        </w:rPr>
        <w:t xml:space="preserve">, </w:t>
      </w:r>
      <w:r w:rsidR="003A409F">
        <w:rPr>
          <w:rFonts w:eastAsia="Times New Roman"/>
          <w:color w:val="000000"/>
          <w:lang w:eastAsia="lv-LV"/>
        </w:rPr>
        <w:t>un</w:t>
      </w:r>
      <w:r w:rsidR="008212E3">
        <w:rPr>
          <w:rFonts w:eastAsia="Times New Roman"/>
          <w:color w:val="000000"/>
          <w:lang w:eastAsia="lv-LV"/>
        </w:rPr>
        <w:t xml:space="preserve"> </w:t>
      </w:r>
      <w:r w:rsidRPr="007B0041">
        <w:rPr>
          <w:rFonts w:eastAsia="Times New Roman"/>
          <w:color w:val="000000"/>
          <w:lang w:eastAsia="lv-LV"/>
        </w:rPr>
        <w:t>no vecāku līdzfinansējuma maksas parādiem (</w:t>
      </w:r>
      <w:r w:rsidR="006940FA">
        <w:rPr>
          <w:rFonts w:eastAsia="Times New Roman"/>
          <w:color w:val="000000"/>
          <w:lang w:eastAsia="lv-LV"/>
        </w:rPr>
        <w:t>333</w:t>
      </w:r>
      <w:r w:rsidR="006940FA" w:rsidRPr="006940FA">
        <w:rPr>
          <w:rFonts w:eastAsia="Times New Roman"/>
          <w:i/>
          <w:iCs/>
          <w:color w:val="000000"/>
          <w:lang w:eastAsia="lv-LV"/>
        </w:rPr>
        <w:t xml:space="preserve"> </w:t>
      </w:r>
      <w:r w:rsidRPr="007B0041">
        <w:rPr>
          <w:rFonts w:eastAsia="Times New Roman"/>
          <w:color w:val="000000"/>
          <w:lang w:eastAsia="lv-LV"/>
        </w:rPr>
        <w:t xml:space="preserve">no </w:t>
      </w:r>
      <w:r w:rsidR="006940FA">
        <w:rPr>
          <w:rFonts w:eastAsia="Times New Roman"/>
          <w:color w:val="000000"/>
          <w:lang w:eastAsia="lv-LV"/>
        </w:rPr>
        <w:t>456</w:t>
      </w:r>
      <w:r w:rsidR="006940FA" w:rsidRPr="006940FA">
        <w:rPr>
          <w:rFonts w:eastAsia="Times New Roman"/>
          <w:i/>
          <w:iCs/>
          <w:color w:val="000000"/>
          <w:lang w:eastAsia="lv-LV"/>
        </w:rPr>
        <w:t xml:space="preserve"> </w:t>
      </w:r>
      <w:r w:rsidR="00C84F1B" w:rsidRPr="008F1823">
        <w:rPr>
          <w:rFonts w:eastAsia="Microsoft YaHei Light" w:cs="Segoe UI Light"/>
          <w:bCs/>
          <w:color w:val="000000"/>
        </w:rPr>
        <w:t>eiro</w:t>
      </w:r>
      <w:r w:rsidRPr="007B0041">
        <w:rPr>
          <w:rFonts w:eastAsia="Times New Roman"/>
          <w:color w:val="000000"/>
          <w:lang w:eastAsia="lv-LV"/>
        </w:rPr>
        <w:t>).</w:t>
      </w:r>
      <w:r>
        <w:rPr>
          <w:rFonts w:eastAsia="Times New Roman"/>
          <w:color w:val="000000"/>
          <w:lang w:eastAsia="lv-LV"/>
        </w:rPr>
        <w:t xml:space="preserve"> </w:t>
      </w:r>
    </w:p>
    <w:p w14:paraId="48C0C9C0" w14:textId="499754D3" w:rsidR="00763F86" w:rsidRDefault="006940FA" w:rsidP="00763F86">
      <w:pPr>
        <w:pStyle w:val="ListParagraph"/>
        <w:spacing w:after="0"/>
        <w:ind w:left="0" w:firstLine="425"/>
        <w:contextualSpacing w:val="0"/>
        <w:rPr>
          <w:rFonts w:eastAsia="Times New Roman"/>
          <w:bCs/>
          <w:color w:val="000000"/>
          <w:lang w:eastAsia="lv-LV"/>
        </w:rPr>
      </w:pPr>
      <w:r>
        <w:rPr>
          <w:rFonts w:eastAsia="Times New Roman"/>
          <w:color w:val="000000"/>
          <w:lang w:eastAsia="lv-LV"/>
        </w:rPr>
        <w:t>D</w:t>
      </w:r>
      <w:r w:rsidR="00932402" w:rsidRPr="007B0041">
        <w:rPr>
          <w:rFonts w:eastAsia="Times New Roman"/>
          <w:color w:val="000000"/>
          <w:lang w:eastAsia="lv-LV"/>
        </w:rPr>
        <w:t xml:space="preserve">omes </w:t>
      </w:r>
      <w:r w:rsidR="00932402">
        <w:rPr>
          <w:rFonts w:eastAsia="Times New Roman"/>
          <w:color w:val="000000"/>
          <w:lang w:eastAsia="lv-LV"/>
        </w:rPr>
        <w:t xml:space="preserve">rīkotie </w:t>
      </w:r>
      <w:r>
        <w:rPr>
          <w:rFonts w:eastAsia="Times New Roman"/>
          <w:color w:val="000000"/>
          <w:lang w:eastAsia="lv-LV"/>
        </w:rPr>
        <w:t xml:space="preserve">2 </w:t>
      </w:r>
      <w:r w:rsidR="00932402">
        <w:rPr>
          <w:rFonts w:eastAsia="Times New Roman"/>
          <w:color w:val="000000"/>
          <w:lang w:eastAsia="lv-LV"/>
        </w:rPr>
        <w:t>iepirkumi tika pārsūdzēti</w:t>
      </w:r>
      <w:r w:rsidR="00932402" w:rsidRPr="007B0041">
        <w:rPr>
          <w:rFonts w:eastAsia="Times New Roman"/>
          <w:color w:val="000000"/>
          <w:lang w:eastAsia="lv-LV"/>
        </w:rPr>
        <w:t xml:space="preserve"> </w:t>
      </w:r>
      <w:r w:rsidR="007B0041" w:rsidRPr="007B0041">
        <w:rPr>
          <w:rFonts w:eastAsia="Times New Roman"/>
          <w:color w:val="000000"/>
          <w:lang w:eastAsia="lv-LV"/>
        </w:rPr>
        <w:t>Iepirkuma uzraudzības biroj</w:t>
      </w:r>
      <w:r w:rsidR="00932402">
        <w:rPr>
          <w:rFonts w:eastAsia="Times New Roman"/>
          <w:color w:val="000000"/>
          <w:lang w:eastAsia="lv-LV"/>
        </w:rPr>
        <w:t>am</w:t>
      </w:r>
      <w:r w:rsidR="007B0041" w:rsidRPr="007B0041">
        <w:rPr>
          <w:rFonts w:eastAsia="Times New Roman"/>
          <w:color w:val="000000"/>
          <w:lang w:eastAsia="lv-LV"/>
        </w:rPr>
        <w:t>.</w:t>
      </w:r>
      <w:r w:rsidR="00A54679">
        <w:rPr>
          <w:rFonts w:eastAsia="Times New Roman"/>
          <w:color w:val="000000"/>
          <w:lang w:eastAsia="lv-LV"/>
        </w:rPr>
        <w:t xml:space="preserve"> Viens </w:t>
      </w:r>
      <w:r w:rsidR="003A409F">
        <w:rPr>
          <w:rFonts w:eastAsia="Times New Roman"/>
          <w:color w:val="000000"/>
          <w:lang w:eastAsia="lv-LV"/>
        </w:rPr>
        <w:t xml:space="preserve">no tiem </w:t>
      </w:r>
      <w:r w:rsidR="00A54679">
        <w:rPr>
          <w:rFonts w:eastAsia="Times New Roman"/>
          <w:color w:val="000000"/>
          <w:lang w:eastAsia="lv-LV"/>
        </w:rPr>
        <w:t xml:space="preserve">tika atcelts, bet otrs </w:t>
      </w:r>
      <w:r w:rsidR="003A409F">
        <w:rPr>
          <w:rFonts w:eastAsia="Times New Roman"/>
          <w:color w:val="000000"/>
          <w:lang w:eastAsia="lv-LV"/>
        </w:rPr>
        <w:t>-</w:t>
      </w:r>
      <w:r w:rsidR="00A54679">
        <w:rPr>
          <w:rFonts w:eastAsia="Times New Roman"/>
          <w:color w:val="000000"/>
          <w:lang w:eastAsia="lv-LV"/>
        </w:rPr>
        <w:t xml:space="preserve"> atstāts spēkā.</w:t>
      </w:r>
      <w:r w:rsidR="007B0041" w:rsidRPr="007B0041">
        <w:rPr>
          <w:rFonts w:eastAsia="Times New Roman"/>
          <w:color w:val="000000"/>
          <w:lang w:eastAsia="lv-LV"/>
        </w:rPr>
        <w:t xml:space="preserve"> </w:t>
      </w:r>
    </w:p>
    <w:p w14:paraId="0F1CAEAB" w14:textId="195F9C30" w:rsidR="00763F86" w:rsidRDefault="00F823C6" w:rsidP="00763F86">
      <w:pPr>
        <w:pStyle w:val="ListParagraph"/>
        <w:spacing w:after="0"/>
        <w:ind w:left="0" w:firstLine="425"/>
        <w:contextualSpacing w:val="0"/>
        <w:rPr>
          <w:rFonts w:eastAsia="Times New Roman"/>
          <w:bCs/>
          <w:color w:val="000000"/>
          <w:lang w:eastAsia="lv-LV"/>
        </w:rPr>
      </w:pPr>
      <w:r>
        <w:rPr>
          <w:rFonts w:eastAsia="Times New Roman"/>
          <w:color w:val="000000"/>
          <w:lang w:eastAsia="lv-LV"/>
        </w:rPr>
        <w:t xml:space="preserve">Dzimtsarakstu pakalpojumu jomā tika novērots, ka </w:t>
      </w:r>
      <w:r w:rsidR="00A12375">
        <w:rPr>
          <w:rFonts w:eastAsia="Times New Roman"/>
          <w:color w:val="000000"/>
          <w:lang w:eastAsia="lv-LV"/>
        </w:rPr>
        <w:t>42</w:t>
      </w:r>
      <w:r w:rsidR="0068350E" w:rsidRPr="0068350E">
        <w:rPr>
          <w:rFonts w:eastAsia="Times New Roman"/>
          <w:color w:val="000000"/>
          <w:lang w:eastAsia="lv-LV"/>
        </w:rPr>
        <w:t xml:space="preserve"> </w:t>
      </w:r>
      <w:r w:rsidR="0068350E">
        <w:rPr>
          <w:rFonts w:eastAsia="Times New Roman"/>
          <w:color w:val="000000"/>
          <w:lang w:eastAsia="lv-LV"/>
        </w:rPr>
        <w:t xml:space="preserve">laulību </w:t>
      </w:r>
      <w:r w:rsidR="0068350E" w:rsidRPr="0068350E">
        <w:rPr>
          <w:rFonts w:eastAsia="Times New Roman"/>
          <w:color w:val="000000"/>
          <w:lang w:eastAsia="lv-LV"/>
        </w:rPr>
        <w:t>gadījumos kādam no jaunlaulātajiem deklarētā dzīvesvieta bija citā novadā</w:t>
      </w:r>
      <w:r w:rsidR="00916F00">
        <w:rPr>
          <w:rFonts w:eastAsia="Times New Roman"/>
          <w:color w:val="000000"/>
          <w:lang w:eastAsia="lv-LV"/>
        </w:rPr>
        <w:t xml:space="preserve">, </w:t>
      </w:r>
      <w:r>
        <w:rPr>
          <w:rFonts w:eastAsia="Times New Roman"/>
          <w:color w:val="000000"/>
          <w:lang w:eastAsia="lv-LV"/>
        </w:rPr>
        <w:t>bet</w:t>
      </w:r>
      <w:r w:rsidR="00916F00">
        <w:rPr>
          <w:rFonts w:eastAsia="Times New Roman"/>
          <w:color w:val="000000"/>
          <w:lang w:eastAsia="lv-LV"/>
        </w:rPr>
        <w:t xml:space="preserve"> </w:t>
      </w:r>
      <w:r w:rsidR="00A12375">
        <w:rPr>
          <w:rFonts w:eastAsia="Times New Roman"/>
          <w:color w:val="000000"/>
          <w:lang w:eastAsia="lv-LV"/>
        </w:rPr>
        <w:t>8</w:t>
      </w:r>
      <w:r w:rsidR="0068350E" w:rsidRPr="0068350E">
        <w:rPr>
          <w:rFonts w:eastAsia="Times New Roman"/>
          <w:color w:val="000000"/>
          <w:lang w:eastAsia="lv-LV"/>
        </w:rPr>
        <w:t xml:space="preserve"> pāri laulību reģistrēja ar ārzemnieku.</w:t>
      </w:r>
      <w:r w:rsidR="0068350E">
        <w:rPr>
          <w:rFonts w:eastAsia="Times New Roman"/>
          <w:color w:val="000000"/>
          <w:lang w:eastAsia="lv-LV"/>
        </w:rPr>
        <w:t xml:space="preserve"> </w:t>
      </w:r>
    </w:p>
    <w:p w14:paraId="70185321" w14:textId="05B951D3" w:rsidR="00763F86" w:rsidRDefault="00F823C6" w:rsidP="00763F86">
      <w:pPr>
        <w:pStyle w:val="ListParagraph"/>
        <w:spacing w:after="0"/>
        <w:ind w:left="0" w:firstLine="425"/>
        <w:contextualSpacing w:val="0"/>
        <w:rPr>
          <w:rFonts w:eastAsia="Times New Roman"/>
          <w:color w:val="000000"/>
          <w:lang w:eastAsia="lv-LV"/>
        </w:rPr>
      </w:pPr>
      <w:r>
        <w:rPr>
          <w:rFonts w:eastAsia="Times New Roman"/>
          <w:color w:val="000000"/>
          <w:lang w:eastAsia="lv-LV"/>
        </w:rPr>
        <w:t>Pašvaldība sarūpēja un pasniedza j</w:t>
      </w:r>
      <w:r w:rsidR="0068350E" w:rsidRPr="007B0041">
        <w:rPr>
          <w:rFonts w:eastAsia="Times New Roman"/>
          <w:color w:val="000000"/>
          <w:lang w:eastAsia="lv-LV"/>
        </w:rPr>
        <w:t>aundzimuš</w:t>
      </w:r>
      <w:r w:rsidR="0068350E">
        <w:rPr>
          <w:rFonts w:eastAsia="Times New Roman"/>
          <w:color w:val="000000"/>
          <w:lang w:eastAsia="lv-LV"/>
        </w:rPr>
        <w:t>aj</w:t>
      </w:r>
      <w:r w:rsidR="0068350E" w:rsidRPr="007B0041">
        <w:rPr>
          <w:rFonts w:eastAsia="Times New Roman"/>
          <w:color w:val="000000"/>
          <w:lang w:eastAsia="lv-LV"/>
        </w:rPr>
        <w:t>iem</w:t>
      </w:r>
      <w:r w:rsidR="007B0041" w:rsidRPr="007B0041">
        <w:rPr>
          <w:rFonts w:eastAsia="Times New Roman"/>
          <w:color w:val="000000"/>
          <w:lang w:eastAsia="lv-LV"/>
        </w:rPr>
        <w:t xml:space="preserve"> bērniem 1</w:t>
      </w:r>
      <w:r w:rsidR="00A12375">
        <w:rPr>
          <w:rFonts w:eastAsia="Times New Roman"/>
          <w:color w:val="000000"/>
          <w:lang w:eastAsia="lv-LV"/>
        </w:rPr>
        <w:t>10</w:t>
      </w:r>
      <w:r w:rsidR="007B0041" w:rsidRPr="007B0041">
        <w:rPr>
          <w:rFonts w:eastAsia="Times New Roman"/>
          <w:color w:val="000000"/>
          <w:lang w:eastAsia="lv-LV"/>
        </w:rPr>
        <w:t xml:space="preserve"> dāvanas</w:t>
      </w:r>
      <w:r w:rsidR="0068350E">
        <w:rPr>
          <w:rFonts w:eastAsia="Times New Roman"/>
          <w:color w:val="000000"/>
          <w:lang w:eastAsia="lv-LV"/>
        </w:rPr>
        <w:t xml:space="preserve">, kopā par </w:t>
      </w:r>
      <w:r w:rsidR="0068350E" w:rsidRPr="0068350E">
        <w:rPr>
          <w:rFonts w:eastAsia="Times New Roman"/>
          <w:color w:val="000000"/>
          <w:lang w:eastAsia="lv-LV"/>
        </w:rPr>
        <w:t>1</w:t>
      </w:r>
      <w:r w:rsidR="00A12375">
        <w:rPr>
          <w:rFonts w:eastAsia="Times New Roman"/>
          <w:color w:val="000000"/>
          <w:lang w:eastAsia="lv-LV"/>
        </w:rPr>
        <w:t>129</w:t>
      </w:r>
      <w:r w:rsidR="0068350E">
        <w:rPr>
          <w:rFonts w:eastAsia="Times New Roman"/>
          <w:color w:val="000000"/>
          <w:lang w:eastAsia="lv-LV"/>
        </w:rPr>
        <w:t xml:space="preserve"> </w:t>
      </w:r>
      <w:r w:rsidR="00C84F1B" w:rsidRPr="008F1823">
        <w:rPr>
          <w:rFonts w:eastAsia="Microsoft YaHei Light" w:cs="Segoe UI Light"/>
          <w:bCs/>
          <w:color w:val="000000"/>
        </w:rPr>
        <w:t>eiro</w:t>
      </w:r>
      <w:r w:rsidR="0068350E">
        <w:rPr>
          <w:rFonts w:eastAsia="Times New Roman"/>
          <w:color w:val="000000"/>
          <w:lang w:eastAsia="lv-LV"/>
        </w:rPr>
        <w:t>.</w:t>
      </w:r>
    </w:p>
    <w:p w14:paraId="4D16C2F4" w14:textId="2A07D47C" w:rsidR="00E74CC3" w:rsidRDefault="00E74CC3" w:rsidP="00763F86">
      <w:pPr>
        <w:pStyle w:val="ListParagraph"/>
        <w:spacing w:after="0"/>
        <w:ind w:left="0" w:firstLine="425"/>
        <w:contextualSpacing w:val="0"/>
        <w:rPr>
          <w:rFonts w:eastAsia="Times New Roman"/>
          <w:bCs/>
          <w:color w:val="000000"/>
          <w:lang w:eastAsia="lv-LV"/>
        </w:rPr>
      </w:pPr>
      <w:r w:rsidRPr="00E74CC3">
        <w:rPr>
          <w:rFonts w:eastAsia="Times New Roman"/>
          <w:bCs/>
          <w:color w:val="000000"/>
          <w:lang w:eastAsia="lv-LV"/>
        </w:rPr>
        <w:t xml:space="preserve">Tieslietu ministrijas Dzimtsarakstu departaments </w:t>
      </w:r>
      <w:r>
        <w:rPr>
          <w:rFonts w:eastAsia="Times New Roman"/>
          <w:bCs/>
          <w:color w:val="000000"/>
          <w:lang w:eastAsia="lv-LV"/>
        </w:rPr>
        <w:t>2019.gada</w:t>
      </w:r>
      <w:r w:rsidRPr="00E74CC3">
        <w:rPr>
          <w:rFonts w:eastAsia="Times New Roman"/>
          <w:bCs/>
          <w:color w:val="000000"/>
          <w:lang w:eastAsia="lv-LV"/>
        </w:rPr>
        <w:t xml:space="preserve"> martā pārbaudīja Dzimtsarakstu nodaļas darbu tiesību aktu ievērošanā un sniedza uzziņu, ka </w:t>
      </w:r>
      <w:r w:rsidR="003A409F">
        <w:rPr>
          <w:rFonts w:eastAsia="Times New Roman"/>
          <w:bCs/>
          <w:color w:val="000000"/>
          <w:lang w:eastAsia="lv-LV"/>
        </w:rPr>
        <w:t xml:space="preserve">nodaļas </w:t>
      </w:r>
      <w:r w:rsidRPr="00E74CC3">
        <w:rPr>
          <w:rFonts w:eastAsia="Times New Roman"/>
          <w:bCs/>
          <w:color w:val="000000"/>
          <w:lang w:eastAsia="lv-LV"/>
        </w:rPr>
        <w:t>darbs kopumā vērtējams labi.</w:t>
      </w:r>
    </w:p>
    <w:p w14:paraId="120E0CC8" w14:textId="4C07310E" w:rsidR="00221FB7" w:rsidRPr="008B0141" w:rsidRDefault="00221FB7" w:rsidP="002E2D2E">
      <w:pPr>
        <w:spacing w:before="240" w:after="0"/>
        <w:rPr>
          <w:b/>
          <w:i/>
          <w:color w:val="000099"/>
        </w:rPr>
      </w:pPr>
      <w:r w:rsidRPr="00001E65">
        <w:rPr>
          <w:b/>
          <w:i/>
          <w:color w:val="000099"/>
        </w:rPr>
        <w:t xml:space="preserve">Citi </w:t>
      </w:r>
      <w:r w:rsidR="0050435C" w:rsidRPr="00001E65">
        <w:rPr>
          <w:b/>
          <w:i/>
          <w:color w:val="000099"/>
        </w:rPr>
        <w:t>būtiski notikumi un informācija</w:t>
      </w:r>
    </w:p>
    <w:p w14:paraId="679C43AE" w14:textId="4ACD77B2" w:rsidR="00E74CC3" w:rsidRDefault="0050435C" w:rsidP="00620468">
      <w:pPr>
        <w:shd w:val="clear" w:color="auto" w:fill="FFFFFF" w:themeFill="background1"/>
        <w:spacing w:before="60" w:after="0"/>
        <w:ind w:firstLine="426"/>
        <w:rPr>
          <w:rFonts w:cs="Segoe UI Light"/>
        </w:rPr>
      </w:pPr>
      <w:r w:rsidRPr="00763F86">
        <w:rPr>
          <w:rFonts w:cs="Segoe UI Light"/>
        </w:rPr>
        <w:t>Saskaņā ar atkritumu apsaimniekotāja</w:t>
      </w:r>
      <w:r w:rsidR="00E526D1" w:rsidRPr="00763F86">
        <w:rPr>
          <w:rFonts w:cs="Segoe UI Light"/>
        </w:rPr>
        <w:t xml:space="preserve"> </w:t>
      </w:r>
      <w:r w:rsidRPr="00763F86">
        <w:rPr>
          <w:rFonts w:cs="Segoe UI Light"/>
        </w:rPr>
        <w:t>SIA “Eco Baltia vide” pārskatu par 201</w:t>
      </w:r>
      <w:r w:rsidR="00A12375">
        <w:rPr>
          <w:rFonts w:cs="Segoe UI Light"/>
        </w:rPr>
        <w:t>9</w:t>
      </w:r>
      <w:r w:rsidRPr="00763F86">
        <w:rPr>
          <w:rFonts w:cs="Segoe UI Light"/>
        </w:rPr>
        <w:t>.</w:t>
      </w:r>
      <w:r w:rsidR="00F823C6" w:rsidRPr="00763F86">
        <w:rPr>
          <w:rFonts w:cs="Segoe UI Light"/>
        </w:rPr>
        <w:t xml:space="preserve"> </w:t>
      </w:r>
      <w:r w:rsidRPr="00763F86">
        <w:rPr>
          <w:rFonts w:cs="Segoe UI Light"/>
        </w:rPr>
        <w:t xml:space="preserve">gadu, </w:t>
      </w:r>
      <w:r w:rsidR="003A409F" w:rsidRPr="00763F86">
        <w:rPr>
          <w:rFonts w:cs="Segoe UI Light"/>
        </w:rPr>
        <w:t xml:space="preserve">atkritumu vākšana un šķirošana </w:t>
      </w:r>
      <w:r w:rsidR="00CF4278" w:rsidRPr="00763F86">
        <w:rPr>
          <w:rFonts w:cs="Segoe UI Light"/>
        </w:rPr>
        <w:t xml:space="preserve">novadā </w:t>
      </w:r>
      <w:r w:rsidR="003A409F">
        <w:rPr>
          <w:rFonts w:cs="Segoe UI Light"/>
        </w:rPr>
        <w:t>notiek ļoti apzinīgi</w:t>
      </w:r>
      <w:r w:rsidR="00DA60F4" w:rsidRPr="00763F86">
        <w:rPr>
          <w:rFonts w:cs="Segoe UI Light"/>
        </w:rPr>
        <w:t xml:space="preserve">. </w:t>
      </w:r>
      <w:r w:rsidR="003A409F">
        <w:rPr>
          <w:rFonts w:cs="Segoe UI Light"/>
        </w:rPr>
        <w:t>No novada mājsaimniecībām un publiskās teritorijas tika izvesti s</w:t>
      </w:r>
      <w:r w:rsidRPr="00763F86">
        <w:rPr>
          <w:rFonts w:cs="Segoe UI Light"/>
        </w:rPr>
        <w:t xml:space="preserve">adzīves atkritumi </w:t>
      </w:r>
      <w:r w:rsidR="00620468" w:rsidRPr="00620468">
        <w:rPr>
          <w:rFonts w:cs="Segoe UI Light"/>
        </w:rPr>
        <w:t>5</w:t>
      </w:r>
      <w:r w:rsidR="00E76606">
        <w:rPr>
          <w:rFonts w:cs="Segoe UI Light"/>
        </w:rPr>
        <w:t xml:space="preserve"> </w:t>
      </w:r>
      <w:r w:rsidR="00620468" w:rsidRPr="00620468">
        <w:rPr>
          <w:rFonts w:cs="Segoe UI Light"/>
        </w:rPr>
        <w:t>927</w:t>
      </w:r>
      <w:r w:rsidR="00620468">
        <w:rPr>
          <w:rFonts w:cs="Segoe UI Light"/>
        </w:rPr>
        <w:t xml:space="preserve"> tonnas</w:t>
      </w:r>
      <w:r w:rsidRPr="00763F86">
        <w:rPr>
          <w:rFonts w:cs="Segoe UI Light"/>
        </w:rPr>
        <w:t xml:space="preserve">, vieglais iepakojums </w:t>
      </w:r>
      <w:r w:rsidR="00620468" w:rsidRPr="00620468">
        <w:rPr>
          <w:rFonts w:cs="Segoe UI Light"/>
        </w:rPr>
        <w:t xml:space="preserve">271 </w:t>
      </w:r>
      <w:r w:rsidR="00620468">
        <w:rPr>
          <w:rFonts w:cs="Segoe UI Light"/>
        </w:rPr>
        <w:t>tonna</w:t>
      </w:r>
      <w:r w:rsidRPr="00763F86">
        <w:rPr>
          <w:rFonts w:cs="Segoe UI Light"/>
        </w:rPr>
        <w:t xml:space="preserve">, </w:t>
      </w:r>
      <w:r w:rsidR="00E76606" w:rsidRPr="00763F86">
        <w:rPr>
          <w:rFonts w:cs="Segoe UI Light"/>
        </w:rPr>
        <w:t xml:space="preserve">lielgabarīta atkritumi </w:t>
      </w:r>
      <w:r w:rsidR="00E76606" w:rsidRPr="00620468">
        <w:rPr>
          <w:rFonts w:cs="Segoe UI Light"/>
        </w:rPr>
        <w:t>9</w:t>
      </w:r>
      <w:r w:rsidR="00E76606">
        <w:rPr>
          <w:rFonts w:cs="Segoe UI Light"/>
        </w:rPr>
        <w:t>9</w:t>
      </w:r>
      <w:r w:rsidR="00E76606" w:rsidRPr="00620468">
        <w:rPr>
          <w:rFonts w:cs="Segoe UI Light"/>
        </w:rPr>
        <w:t xml:space="preserve"> </w:t>
      </w:r>
      <w:r w:rsidR="00E76606">
        <w:rPr>
          <w:rFonts w:cs="Segoe UI Light"/>
        </w:rPr>
        <w:t>tonnas, b</w:t>
      </w:r>
      <w:r w:rsidR="00E76606" w:rsidRPr="00620468">
        <w:rPr>
          <w:rFonts w:cs="Segoe UI Light"/>
        </w:rPr>
        <w:t>ioloģiski noārdāmie atkritumi</w:t>
      </w:r>
      <w:r w:rsidR="00E76606">
        <w:rPr>
          <w:rFonts w:cs="Segoe UI Light"/>
        </w:rPr>
        <w:t xml:space="preserve"> </w:t>
      </w:r>
      <w:r w:rsidR="00E76606" w:rsidRPr="00620468">
        <w:rPr>
          <w:rFonts w:cs="Segoe UI Light"/>
        </w:rPr>
        <w:t>36</w:t>
      </w:r>
      <w:r w:rsidR="00E76606">
        <w:rPr>
          <w:rFonts w:cs="Segoe UI Light"/>
        </w:rPr>
        <w:t xml:space="preserve"> tonnas,</w:t>
      </w:r>
      <w:r w:rsidR="00E76606" w:rsidRPr="00763F86">
        <w:rPr>
          <w:rFonts w:cs="Segoe UI Light"/>
        </w:rPr>
        <w:t xml:space="preserve"> </w:t>
      </w:r>
      <w:r w:rsidRPr="00763F86">
        <w:rPr>
          <w:rFonts w:cs="Segoe UI Light"/>
        </w:rPr>
        <w:t xml:space="preserve">stikls </w:t>
      </w:r>
      <w:r w:rsidR="00620468" w:rsidRPr="00620468">
        <w:rPr>
          <w:rFonts w:cs="Segoe UI Light"/>
        </w:rPr>
        <w:t xml:space="preserve">26 </w:t>
      </w:r>
      <w:r w:rsidR="00620468">
        <w:rPr>
          <w:rFonts w:cs="Segoe UI Light"/>
        </w:rPr>
        <w:t>tonnas</w:t>
      </w:r>
      <w:r w:rsidR="00E76606" w:rsidRPr="00E76606">
        <w:rPr>
          <w:rFonts w:cs="Segoe UI Light"/>
        </w:rPr>
        <w:t xml:space="preserve"> </w:t>
      </w:r>
      <w:r w:rsidR="00E76606">
        <w:rPr>
          <w:rFonts w:cs="Segoe UI Light"/>
        </w:rPr>
        <w:t>(t.sk. pašvaldības</w:t>
      </w:r>
      <w:r w:rsidR="00E76606" w:rsidRPr="00E74CC3">
        <w:rPr>
          <w:rFonts w:cs="Segoe UI Light"/>
        </w:rPr>
        <w:t xml:space="preserve"> stikla savākšanas akcijas “Stikla šķiratlons” ietvaros no mājsaimniecībām tika savāktas 2,16 tonnas stikla taras</w:t>
      </w:r>
      <w:r w:rsidR="006139DA">
        <w:rPr>
          <w:rFonts w:cs="Segoe UI Light"/>
        </w:rPr>
        <w:t>)</w:t>
      </w:r>
      <w:r w:rsidR="00620468">
        <w:rPr>
          <w:rFonts w:cs="Segoe UI Light"/>
        </w:rPr>
        <w:t xml:space="preserve">, </w:t>
      </w:r>
      <w:r w:rsidR="00E76606">
        <w:rPr>
          <w:rFonts w:cs="Segoe UI Light"/>
        </w:rPr>
        <w:t xml:space="preserve">un </w:t>
      </w:r>
      <w:r w:rsidR="00620468">
        <w:rPr>
          <w:rFonts w:cs="Segoe UI Light"/>
        </w:rPr>
        <w:t>būvgruži 22 tonnas.</w:t>
      </w:r>
    </w:p>
    <w:p w14:paraId="593B0E36" w14:textId="7E3900DB" w:rsidR="00E76606" w:rsidRDefault="00C276D9" w:rsidP="00001E65">
      <w:pPr>
        <w:shd w:val="clear" w:color="auto" w:fill="FFFFFF" w:themeFill="background1"/>
        <w:spacing w:after="0"/>
        <w:ind w:firstLine="426"/>
        <w:rPr>
          <w:rFonts w:cs="Segoe UI Light"/>
        </w:rPr>
      </w:pPr>
      <w:r w:rsidRPr="00763F86">
        <w:rPr>
          <w:rFonts w:cs="Segoe UI Light"/>
        </w:rPr>
        <w:t>D</w:t>
      </w:r>
      <w:r w:rsidR="00003D81" w:rsidRPr="00763F86">
        <w:rPr>
          <w:rFonts w:cs="Segoe UI Light"/>
        </w:rPr>
        <w:t>omes līdzfinansējum</w:t>
      </w:r>
      <w:r w:rsidRPr="00763F86">
        <w:rPr>
          <w:rFonts w:cs="Segoe UI Light"/>
        </w:rPr>
        <w:t>s</w:t>
      </w:r>
      <w:r w:rsidR="00003D81" w:rsidRPr="00763F86">
        <w:rPr>
          <w:rFonts w:cs="Segoe UI Light"/>
        </w:rPr>
        <w:t xml:space="preserve"> daudzdzīvokļu dzīvojamo māju energoefektivitātes pasākumu veikšanai un tām piesaistīto zemesgabalu labiekārtošanai</w:t>
      </w:r>
      <w:r w:rsidRPr="00763F86">
        <w:rPr>
          <w:rFonts w:cs="Segoe UI Light"/>
        </w:rPr>
        <w:t xml:space="preserve"> tika </w:t>
      </w:r>
      <w:r w:rsidR="00DA60F4" w:rsidRPr="00763F86">
        <w:rPr>
          <w:rFonts w:cs="Segoe UI Light"/>
        </w:rPr>
        <w:t>pieprasīt</w:t>
      </w:r>
      <w:r w:rsidR="006139DA">
        <w:rPr>
          <w:rFonts w:cs="Segoe UI Light"/>
        </w:rPr>
        <w:t>s</w:t>
      </w:r>
      <w:r w:rsidR="00E76606">
        <w:rPr>
          <w:rFonts w:cs="Segoe UI Light"/>
        </w:rPr>
        <w:t xml:space="preserve"> tikai 808 </w:t>
      </w:r>
      <w:r w:rsidR="00C84F1B" w:rsidRPr="008F1823">
        <w:rPr>
          <w:rFonts w:eastAsia="Microsoft YaHei Light" w:cs="Segoe UI Light"/>
          <w:bCs/>
          <w:color w:val="000000"/>
        </w:rPr>
        <w:t>eiro</w:t>
      </w:r>
      <w:r w:rsidR="006139DA">
        <w:rPr>
          <w:rFonts w:cs="Segoe UI Light"/>
          <w:i/>
          <w:iCs/>
        </w:rPr>
        <w:t xml:space="preserve"> apmērā</w:t>
      </w:r>
      <w:r w:rsidR="00E76606">
        <w:rPr>
          <w:rFonts w:cs="Segoe UI Light"/>
        </w:rPr>
        <w:t xml:space="preserve"> (2018. g. 3355 </w:t>
      </w:r>
      <w:r w:rsidR="00C84F1B" w:rsidRPr="008F1823">
        <w:rPr>
          <w:rFonts w:eastAsia="Microsoft YaHei Light" w:cs="Segoe UI Light"/>
          <w:bCs/>
          <w:color w:val="000000"/>
        </w:rPr>
        <w:t>eiro</w:t>
      </w:r>
      <w:r w:rsidR="00E76606">
        <w:rPr>
          <w:rFonts w:cs="Segoe UI Light"/>
        </w:rPr>
        <w:t>).</w:t>
      </w:r>
    </w:p>
    <w:p w14:paraId="646B12CB" w14:textId="055D18EC" w:rsidR="001B0670" w:rsidRDefault="001B0670" w:rsidP="00001E65">
      <w:pPr>
        <w:shd w:val="clear" w:color="auto" w:fill="FFFFFF" w:themeFill="background1"/>
        <w:spacing w:after="0"/>
        <w:ind w:firstLine="426"/>
        <w:rPr>
          <w:rFonts w:cs="Segoe UI Light"/>
        </w:rPr>
      </w:pPr>
      <w:r>
        <w:rPr>
          <w:rFonts w:cs="Segoe UI Light"/>
        </w:rPr>
        <w:t>Dome pieņēma saistošos noteikumus, nosakot koku ciršanas kārtību novada ciemu teritorijās.</w:t>
      </w:r>
    </w:p>
    <w:p w14:paraId="34E4BC6C" w14:textId="77777777" w:rsidR="001B0670" w:rsidRDefault="001B0670" w:rsidP="00001E65">
      <w:pPr>
        <w:shd w:val="clear" w:color="auto" w:fill="FFFFFF" w:themeFill="background1"/>
        <w:spacing w:after="0"/>
        <w:ind w:firstLine="426"/>
        <w:rPr>
          <w:rFonts w:cs="Segoe UI Light"/>
        </w:rPr>
      </w:pPr>
      <w:r>
        <w:rPr>
          <w:rFonts w:cs="Segoe UI Light"/>
        </w:rPr>
        <w:t>Dome uzsāka adresācijas sistēmas pārkārtošanu novadā, piesaistot to ielu tīklam.</w:t>
      </w:r>
    </w:p>
    <w:p w14:paraId="5F91C2D7" w14:textId="41E49DAB" w:rsidR="001B0670" w:rsidRPr="00C276D9" w:rsidRDefault="001B0670" w:rsidP="00001E65">
      <w:pPr>
        <w:shd w:val="clear" w:color="auto" w:fill="FFFFFF" w:themeFill="background1"/>
        <w:spacing w:after="0"/>
        <w:ind w:firstLine="426"/>
        <w:rPr>
          <w:rFonts w:cs="Segoe UI Light"/>
        </w:rPr>
      </w:pPr>
      <w:r>
        <w:rPr>
          <w:rFonts w:cs="Segoe UI Light"/>
        </w:rPr>
        <w:t xml:space="preserve">Dome ierosināja un VAS “Latvijas Pasts” ieviesa atsevišķu pasta indeksu Garkalnes ciemam, tādejādi novēršot ilgstošus pasta piegādes pārpratumus, jo Garkalnes ciems Ādažu novadā bieži tika uztverts, kā Garkalnes novada teritoriālā vienība. </w:t>
      </w:r>
    </w:p>
    <w:p w14:paraId="6BE493A1" w14:textId="42B8E37C" w:rsidR="00E74CC3" w:rsidRDefault="00001E65" w:rsidP="00001E65">
      <w:pPr>
        <w:spacing w:after="0"/>
        <w:ind w:firstLine="426"/>
        <w:rPr>
          <w:rFonts w:cs="Segoe UI Light"/>
        </w:rPr>
      </w:pPr>
      <w:r w:rsidRPr="00763F86">
        <w:rPr>
          <w:rFonts w:cs="Segoe UI Light"/>
        </w:rPr>
        <w:t xml:space="preserve">Ādažu uzņēmēju biedrība </w:t>
      </w:r>
      <w:r>
        <w:rPr>
          <w:rFonts w:cs="Segoe UI Light"/>
        </w:rPr>
        <w:t>47</w:t>
      </w:r>
      <w:r w:rsidR="00916F00" w:rsidRPr="00763F86">
        <w:rPr>
          <w:rFonts w:cs="Segoe UI Light"/>
        </w:rPr>
        <w:t xml:space="preserve"> jauniešiem </w:t>
      </w:r>
      <w:r w:rsidR="00BD67D9" w:rsidRPr="00763F86">
        <w:rPr>
          <w:rFonts w:cs="Segoe UI Light"/>
        </w:rPr>
        <w:t xml:space="preserve">sarūpēja algotu darbu </w:t>
      </w:r>
      <w:r w:rsidR="00916F00" w:rsidRPr="00763F86">
        <w:rPr>
          <w:rFonts w:cs="Segoe UI Light"/>
        </w:rPr>
        <w:t>vasarā</w:t>
      </w:r>
      <w:r>
        <w:rPr>
          <w:rFonts w:cs="Segoe UI Light"/>
        </w:rPr>
        <w:t xml:space="preserve">, savukārt </w:t>
      </w:r>
      <w:r w:rsidR="00A12375" w:rsidRPr="00A12375">
        <w:rPr>
          <w:rFonts w:cs="Segoe UI Light"/>
        </w:rPr>
        <w:t xml:space="preserve">Nodarbinātības valsts aģentūra </w:t>
      </w:r>
      <w:r>
        <w:rPr>
          <w:rFonts w:cs="Segoe UI Light"/>
        </w:rPr>
        <w:t xml:space="preserve">un dome </w:t>
      </w:r>
      <w:r w:rsidR="00A12375" w:rsidRPr="00A12375">
        <w:rPr>
          <w:rFonts w:cs="Segoe UI Light"/>
        </w:rPr>
        <w:t xml:space="preserve">atbalstīja </w:t>
      </w:r>
      <w:r>
        <w:rPr>
          <w:rFonts w:cs="Segoe UI Light"/>
        </w:rPr>
        <w:t>19</w:t>
      </w:r>
      <w:r w:rsidR="00A12375" w:rsidRPr="00A12375">
        <w:rPr>
          <w:rFonts w:cs="Segoe UI Light"/>
        </w:rPr>
        <w:t xml:space="preserve"> </w:t>
      </w:r>
      <w:r>
        <w:rPr>
          <w:rFonts w:cs="Segoe UI Light"/>
        </w:rPr>
        <w:t>jauniešu darbu</w:t>
      </w:r>
      <w:r w:rsidR="00A12375" w:rsidRPr="00A12375">
        <w:rPr>
          <w:rFonts w:cs="Segoe UI Light"/>
        </w:rPr>
        <w:t xml:space="preserve"> </w:t>
      </w:r>
      <w:r w:rsidR="00A12375">
        <w:rPr>
          <w:rFonts w:cs="Segoe UI Light"/>
        </w:rPr>
        <w:t>pašvaldības iestādēs</w:t>
      </w:r>
      <w:r w:rsidR="00A12375" w:rsidRPr="00A12375">
        <w:rPr>
          <w:rFonts w:cs="Segoe UI Light"/>
        </w:rPr>
        <w:t>.</w:t>
      </w:r>
    </w:p>
    <w:p w14:paraId="3119540A" w14:textId="22FBDFCB" w:rsidR="00763F86" w:rsidRDefault="006139DA" w:rsidP="00763F86">
      <w:pPr>
        <w:spacing w:after="0"/>
        <w:ind w:firstLine="426"/>
        <w:rPr>
          <w:rFonts w:cs="Segoe UI Light"/>
        </w:rPr>
      </w:pPr>
      <w:r>
        <w:rPr>
          <w:rFonts w:cs="Segoe UI Light"/>
        </w:rPr>
        <w:t xml:space="preserve">2019.gads </w:t>
      </w:r>
      <w:r w:rsidR="00E74CC3">
        <w:rPr>
          <w:rFonts w:cs="Segoe UI Light"/>
        </w:rPr>
        <w:t>bija neveiksmīgs zivju audzēšanai, tāpēc netika veikta</w:t>
      </w:r>
      <w:r w:rsidR="00D87383" w:rsidRPr="00763F86">
        <w:rPr>
          <w:rFonts w:cs="Segoe UI Light"/>
        </w:rPr>
        <w:t xml:space="preserve"> </w:t>
      </w:r>
      <w:r w:rsidR="00E74CC3">
        <w:rPr>
          <w:rFonts w:cs="Segoe UI Light"/>
        </w:rPr>
        <w:t xml:space="preserve">zivju </w:t>
      </w:r>
      <w:r w:rsidR="00D87383" w:rsidRPr="00763F86">
        <w:rPr>
          <w:rFonts w:cs="Segoe UI Light"/>
        </w:rPr>
        <w:t xml:space="preserve">ielaišana </w:t>
      </w:r>
      <w:r w:rsidR="00E74CC3">
        <w:rPr>
          <w:rFonts w:cs="Segoe UI Light"/>
        </w:rPr>
        <w:t>novada upēs un ezeros</w:t>
      </w:r>
      <w:r w:rsidR="00D87383" w:rsidRPr="00763F86">
        <w:rPr>
          <w:rFonts w:cs="Segoe UI Light"/>
        </w:rPr>
        <w:t>.</w:t>
      </w:r>
    </w:p>
    <w:p w14:paraId="5FE4C261" w14:textId="18F8ABE5" w:rsidR="00620468" w:rsidRDefault="00620468" w:rsidP="00763F86">
      <w:pPr>
        <w:spacing w:after="0"/>
        <w:ind w:firstLine="426"/>
        <w:rPr>
          <w:rFonts w:cs="Segoe UI Light"/>
        </w:rPr>
      </w:pPr>
      <w:r w:rsidRPr="00620468">
        <w:rPr>
          <w:rFonts w:cs="Segoe UI Light"/>
        </w:rPr>
        <w:lastRenderedPageBreak/>
        <w:t>Ar Sabiedrisko pakalpojumu regulēšanas komisijas 27.11.2019. lēmumu Nr.</w:t>
      </w:r>
      <w:r>
        <w:rPr>
          <w:rFonts w:cs="Segoe UI Light"/>
        </w:rPr>
        <w:t xml:space="preserve"> </w:t>
      </w:r>
      <w:r w:rsidRPr="00620468">
        <w:rPr>
          <w:rFonts w:cs="Segoe UI Light"/>
        </w:rPr>
        <w:t xml:space="preserve">169 “Par sabiedrības ar ierobežotu atbildību “Ādažu Ūdens” ūdenssaimniecības pakalpojumu tarifiem” tika apstiprināti pakalpojumu tarifi ūdensapgādei 0,94 </w:t>
      </w:r>
      <w:r w:rsidR="00C84F1B" w:rsidRPr="008F1823">
        <w:rPr>
          <w:rFonts w:eastAsia="Microsoft YaHei Light" w:cs="Segoe UI Light"/>
          <w:bCs/>
          <w:color w:val="000000"/>
        </w:rPr>
        <w:t>eiro</w:t>
      </w:r>
      <w:r w:rsidR="00803EDE" w:rsidRPr="00620468">
        <w:rPr>
          <w:rFonts w:cs="Segoe UI Light"/>
        </w:rPr>
        <w:t xml:space="preserve"> </w:t>
      </w:r>
      <w:r w:rsidRPr="00620468">
        <w:rPr>
          <w:rFonts w:cs="Segoe UI Light"/>
        </w:rPr>
        <w:t xml:space="preserve">/m3 (bez PVN) un kanalizācijas pakalpojumiem 1,50 </w:t>
      </w:r>
      <w:r w:rsidR="00C84F1B" w:rsidRPr="008F1823">
        <w:rPr>
          <w:rFonts w:eastAsia="Microsoft YaHei Light" w:cs="Segoe UI Light"/>
          <w:bCs/>
          <w:color w:val="000000"/>
        </w:rPr>
        <w:t>eiro</w:t>
      </w:r>
      <w:r w:rsidR="00803EDE" w:rsidRPr="00620468">
        <w:rPr>
          <w:rFonts w:cs="Segoe UI Light"/>
        </w:rPr>
        <w:t xml:space="preserve"> </w:t>
      </w:r>
      <w:r w:rsidRPr="00620468">
        <w:rPr>
          <w:rFonts w:cs="Segoe UI Light"/>
        </w:rPr>
        <w:t xml:space="preserve">/m3 (bez PVN). Tarifs </w:t>
      </w:r>
      <w:r w:rsidR="006139DA">
        <w:rPr>
          <w:rFonts w:cs="Segoe UI Light"/>
        </w:rPr>
        <w:t xml:space="preserve">stājās spēkā </w:t>
      </w:r>
      <w:r w:rsidRPr="00620468">
        <w:rPr>
          <w:rFonts w:cs="Segoe UI Light"/>
        </w:rPr>
        <w:t>01.01.2020.</w:t>
      </w:r>
    </w:p>
    <w:p w14:paraId="528147C2" w14:textId="7F44B6F1" w:rsidR="006048A3" w:rsidRDefault="006048A3" w:rsidP="00763F86">
      <w:pPr>
        <w:spacing w:after="0"/>
        <w:ind w:firstLine="426"/>
        <w:rPr>
          <w:rFonts w:cs="Segoe UI Light"/>
        </w:rPr>
      </w:pPr>
      <w:r>
        <w:rPr>
          <w:rFonts w:cs="Segoe UI Light"/>
        </w:rPr>
        <w:t>P</w:t>
      </w:r>
      <w:r w:rsidRPr="006048A3">
        <w:rPr>
          <w:rFonts w:cs="Segoe UI Light"/>
        </w:rPr>
        <w:t xml:space="preserve">ašvaldība </w:t>
      </w:r>
      <w:r>
        <w:rPr>
          <w:rFonts w:cs="Segoe UI Light"/>
        </w:rPr>
        <w:t>pie</w:t>
      </w:r>
      <w:r w:rsidRPr="006048A3">
        <w:rPr>
          <w:rFonts w:cs="Segoe UI Light"/>
        </w:rPr>
        <w:t>dalī</w:t>
      </w:r>
      <w:r>
        <w:rPr>
          <w:rFonts w:cs="Segoe UI Light"/>
        </w:rPr>
        <w:t>jās</w:t>
      </w:r>
      <w:r w:rsidRPr="006048A3">
        <w:rPr>
          <w:rFonts w:cs="Segoe UI Light"/>
        </w:rPr>
        <w:t xml:space="preserve"> VARAM konkursā “Ģimenei draudzīgākā pašvaldība 2019” un ieg</w:t>
      </w:r>
      <w:r>
        <w:rPr>
          <w:rFonts w:cs="Segoe UI Light"/>
        </w:rPr>
        <w:t>uva naudas balvu</w:t>
      </w:r>
      <w:r w:rsidRPr="006048A3">
        <w:rPr>
          <w:rFonts w:cs="Segoe UI Light"/>
        </w:rPr>
        <w:t xml:space="preserve"> 15 000 </w:t>
      </w:r>
      <w:r w:rsidR="00C84F1B" w:rsidRPr="008F1823">
        <w:rPr>
          <w:rFonts w:eastAsia="Microsoft YaHei Light" w:cs="Segoe UI Light"/>
          <w:bCs/>
          <w:color w:val="000000"/>
        </w:rPr>
        <w:t>eiro</w:t>
      </w:r>
      <w:r w:rsidRPr="006048A3">
        <w:rPr>
          <w:rFonts w:cs="Segoe UI Light"/>
        </w:rPr>
        <w:t xml:space="preserve"> </w:t>
      </w:r>
      <w:r>
        <w:rPr>
          <w:rFonts w:cs="Segoe UI Light"/>
        </w:rPr>
        <w:t>apmērā, ko 2020. gadā paredzēts izlietot bērnu rotaļu laukuma ierīkošanai</w:t>
      </w:r>
      <w:r w:rsidRPr="006048A3">
        <w:rPr>
          <w:rFonts w:cs="Segoe UI Light"/>
        </w:rPr>
        <w:t>.</w:t>
      </w:r>
    </w:p>
    <w:p w14:paraId="5F927C64" w14:textId="2B4258AF" w:rsidR="00E74CC3" w:rsidRDefault="00E74CC3" w:rsidP="00763F86">
      <w:pPr>
        <w:spacing w:after="0"/>
        <w:ind w:firstLine="426"/>
        <w:rPr>
          <w:rFonts w:cs="Segoe UI Light"/>
        </w:rPr>
      </w:pPr>
      <w:r w:rsidRPr="00E74CC3">
        <w:rPr>
          <w:rFonts w:cs="Segoe UI Light"/>
        </w:rPr>
        <w:t xml:space="preserve">Pirmo reizi </w:t>
      </w:r>
      <w:r>
        <w:rPr>
          <w:rFonts w:cs="Segoe UI Light"/>
        </w:rPr>
        <w:t xml:space="preserve">valstī </w:t>
      </w:r>
      <w:r w:rsidRPr="00E74CC3">
        <w:rPr>
          <w:rFonts w:cs="Segoe UI Light"/>
        </w:rPr>
        <w:t>tika pasniegtas Latvijas Ainavu arhitektūras balvas. Starptautiska žūrija vērtēja 38 laureātu pretendentus un kategorijā “Inženierbūvju dizains” balvu piešķīra Ādažu novada domes projektam “Gaujas ielas Ādažos pārbūve”.</w:t>
      </w:r>
    </w:p>
    <w:p w14:paraId="70AC82DF" w14:textId="507C1EFE" w:rsidR="00600C98" w:rsidRPr="00763F86" w:rsidRDefault="006139DA" w:rsidP="00763F86">
      <w:pPr>
        <w:ind w:firstLine="426"/>
        <w:rPr>
          <w:rFonts w:cs="Segoe UI Light"/>
        </w:rPr>
      </w:pPr>
      <w:bookmarkStart w:id="26" w:name="_Hlk3455578"/>
      <w:r>
        <w:rPr>
          <w:rFonts w:cs="Segoe UI Light"/>
        </w:rPr>
        <w:t xml:space="preserve">Ar pašvaldības </w:t>
      </w:r>
      <w:r w:rsidRPr="00763F86">
        <w:rPr>
          <w:rFonts w:cs="Segoe UI Light"/>
        </w:rPr>
        <w:t xml:space="preserve">Goda rakstu </w:t>
      </w:r>
      <w:r>
        <w:rPr>
          <w:rFonts w:cs="Segoe UI Light"/>
        </w:rPr>
        <w:t xml:space="preserve">tika </w:t>
      </w:r>
      <w:r w:rsidR="00600C98" w:rsidRPr="00763F86">
        <w:rPr>
          <w:rFonts w:cs="Segoe UI Light"/>
        </w:rPr>
        <w:t>apbalvo</w:t>
      </w:r>
      <w:r>
        <w:rPr>
          <w:rFonts w:cs="Segoe UI Light"/>
        </w:rPr>
        <w:t>ti</w:t>
      </w:r>
      <w:r w:rsidR="00600C98" w:rsidRPr="00763F86">
        <w:rPr>
          <w:rFonts w:cs="Segoe UI Light"/>
        </w:rPr>
        <w:t xml:space="preserve"> </w:t>
      </w:r>
      <w:r w:rsidR="00001E65">
        <w:rPr>
          <w:rFonts w:cs="Segoe UI Light"/>
        </w:rPr>
        <w:t>10</w:t>
      </w:r>
      <w:r w:rsidR="00600C98" w:rsidRPr="00763F86">
        <w:rPr>
          <w:rFonts w:cs="Segoe UI Light"/>
        </w:rPr>
        <w:t xml:space="preserve"> iedzīvotāj</w:t>
      </w:r>
      <w:r>
        <w:rPr>
          <w:rFonts w:cs="Segoe UI Light"/>
        </w:rPr>
        <w:t>i,</w:t>
      </w:r>
      <w:r w:rsidR="00600C98" w:rsidRPr="00763F86">
        <w:rPr>
          <w:rFonts w:cs="Segoe UI Light"/>
        </w:rPr>
        <w:t xml:space="preserve"> ar </w:t>
      </w:r>
      <w:r w:rsidRPr="00763F86">
        <w:rPr>
          <w:rFonts w:cs="Segoe UI Light"/>
        </w:rPr>
        <w:t xml:space="preserve">balvu “Gada Ādažnieks” </w:t>
      </w:r>
      <w:r>
        <w:rPr>
          <w:rFonts w:cs="Segoe UI Light"/>
        </w:rPr>
        <w:t xml:space="preserve">tika apbalvoti </w:t>
      </w:r>
      <w:r w:rsidR="00001E65">
        <w:rPr>
          <w:rFonts w:cs="Segoe UI Light"/>
        </w:rPr>
        <w:t>7</w:t>
      </w:r>
      <w:r w:rsidR="00600C98" w:rsidRPr="00763F86">
        <w:rPr>
          <w:rFonts w:cs="Segoe UI Light"/>
        </w:rPr>
        <w:t xml:space="preserve"> iedzīvotā</w:t>
      </w:r>
      <w:r>
        <w:rPr>
          <w:rFonts w:cs="Segoe UI Light"/>
        </w:rPr>
        <w:t>ji, un</w:t>
      </w:r>
      <w:r w:rsidR="00600C98" w:rsidRPr="00763F86">
        <w:rPr>
          <w:rFonts w:cs="Segoe UI Light"/>
        </w:rPr>
        <w:t xml:space="preserve"> </w:t>
      </w:r>
      <w:r w:rsidRPr="00763F86">
        <w:rPr>
          <w:rFonts w:cs="Segoe UI Light"/>
        </w:rPr>
        <w:t xml:space="preserve">ar augstāko apbalvojumu “Goda Ādažnieks” </w:t>
      </w:r>
      <w:r>
        <w:rPr>
          <w:rFonts w:cs="Segoe UI Light"/>
        </w:rPr>
        <w:t xml:space="preserve">tika apbalvots </w:t>
      </w:r>
      <w:r w:rsidR="00001E65">
        <w:rPr>
          <w:rFonts w:cs="Segoe UI Light"/>
        </w:rPr>
        <w:t>ilggadēj</w:t>
      </w:r>
      <w:r>
        <w:rPr>
          <w:rFonts w:cs="Segoe UI Light"/>
        </w:rPr>
        <w:t>s</w:t>
      </w:r>
      <w:r w:rsidR="00001E65">
        <w:rPr>
          <w:rFonts w:cs="Segoe UI Light"/>
        </w:rPr>
        <w:t xml:space="preserve"> Ādažu novada pašvaldības vadītāj</w:t>
      </w:r>
      <w:r>
        <w:rPr>
          <w:rFonts w:cs="Segoe UI Light"/>
        </w:rPr>
        <w:t>s</w:t>
      </w:r>
      <w:r w:rsidR="00001E65">
        <w:rPr>
          <w:rFonts w:cs="Segoe UI Light"/>
        </w:rPr>
        <w:t xml:space="preserve"> Normund</w:t>
      </w:r>
      <w:r>
        <w:rPr>
          <w:rFonts w:cs="Segoe UI Light"/>
        </w:rPr>
        <w:t>s</w:t>
      </w:r>
      <w:r w:rsidR="00001E65">
        <w:rPr>
          <w:rFonts w:cs="Segoe UI Light"/>
        </w:rPr>
        <w:t xml:space="preserve"> Breidak</w:t>
      </w:r>
      <w:r>
        <w:rPr>
          <w:rFonts w:cs="Segoe UI Light"/>
        </w:rPr>
        <w:t>s</w:t>
      </w:r>
      <w:r w:rsidR="00001E65">
        <w:rPr>
          <w:rFonts w:cs="Segoe UI Light"/>
        </w:rPr>
        <w:t xml:space="preserve"> (pēc nāves)</w:t>
      </w:r>
      <w:r w:rsidR="00600C98" w:rsidRPr="00763F86">
        <w:rPr>
          <w:rFonts w:cs="Segoe UI Light"/>
        </w:rPr>
        <w:t>.</w:t>
      </w:r>
    </w:p>
    <w:p w14:paraId="7475F514" w14:textId="77777777" w:rsidR="00221FB7" w:rsidRPr="001C6062" w:rsidRDefault="00221FB7" w:rsidP="00221FB7">
      <w:pPr>
        <w:pStyle w:val="Heading2"/>
        <w:numPr>
          <w:ilvl w:val="0"/>
          <w:numId w:val="0"/>
        </w:numPr>
        <w:spacing w:after="120"/>
        <w:ind w:left="720" w:hanging="720"/>
        <w:rPr>
          <w:i w:val="0"/>
        </w:rPr>
      </w:pPr>
      <w:bookmarkStart w:id="27" w:name="_Toc40781418"/>
      <w:bookmarkEnd w:id="26"/>
      <w:r w:rsidRPr="001C6062">
        <w:rPr>
          <w:i w:val="0"/>
        </w:rPr>
        <w:t>Veiktie un pasūtītie pētījumi</w:t>
      </w:r>
      <w:bookmarkEnd w:id="27"/>
    </w:p>
    <w:p w14:paraId="6C47E604" w14:textId="6F734F7B" w:rsidR="00221FB7" w:rsidRPr="00DF09CF" w:rsidRDefault="00221FB7" w:rsidP="00221FB7">
      <w:pPr>
        <w:rPr>
          <w:b/>
          <w:i/>
        </w:rPr>
      </w:pPr>
      <w:r>
        <w:t>201</w:t>
      </w:r>
      <w:r w:rsidR="00620468">
        <w:t>9</w:t>
      </w:r>
      <w:r>
        <w:t>.gadā pētījumi netika veikti</w:t>
      </w:r>
      <w:r w:rsidR="001449F4">
        <w:t xml:space="preserve"> un netika pasūtīti</w:t>
      </w:r>
      <w:r>
        <w:t>.</w:t>
      </w:r>
    </w:p>
    <w:p w14:paraId="1D501B12" w14:textId="77777777" w:rsidR="00221FB7" w:rsidRDefault="00221FB7" w:rsidP="00221FB7">
      <w:pPr>
        <w:pStyle w:val="Heading2"/>
        <w:numPr>
          <w:ilvl w:val="0"/>
          <w:numId w:val="0"/>
        </w:numPr>
        <w:spacing w:before="240" w:after="0"/>
        <w:ind w:left="720" w:hanging="720"/>
        <w:rPr>
          <w:i w:val="0"/>
        </w:rPr>
      </w:pPr>
      <w:bookmarkStart w:id="28" w:name="_Toc40781419"/>
      <w:r w:rsidRPr="001449F4">
        <w:rPr>
          <w:i w:val="0"/>
        </w:rPr>
        <w:t>Teritorijas attīstības plāna īstenošana</w:t>
      </w:r>
      <w:bookmarkEnd w:id="28"/>
    </w:p>
    <w:tbl>
      <w:tblPr>
        <w:tblStyle w:val="MediumList1-Accent5"/>
        <w:tblW w:w="0" w:type="auto"/>
        <w:tblInd w:w="392" w:type="dxa"/>
        <w:tblLook w:val="04A0" w:firstRow="1" w:lastRow="0" w:firstColumn="1" w:lastColumn="0" w:noHBand="0" w:noVBand="1"/>
      </w:tblPr>
      <w:tblGrid>
        <w:gridCol w:w="4962"/>
        <w:gridCol w:w="1299"/>
        <w:gridCol w:w="1300"/>
        <w:gridCol w:w="1685"/>
      </w:tblGrid>
      <w:tr w:rsidR="00221FB7" w:rsidRPr="007518A3" w14:paraId="25EF909D" w14:textId="77777777" w:rsidTr="00892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7301A06" w14:textId="77777777" w:rsidR="00221FB7" w:rsidRPr="00766371" w:rsidRDefault="00221FB7" w:rsidP="00221FB7">
            <w:pPr>
              <w:spacing w:before="20" w:after="20"/>
              <w:rPr>
                <w:bCs w:val="0"/>
                <w:color w:val="auto"/>
                <w:sz w:val="20"/>
                <w:szCs w:val="20"/>
              </w:rPr>
            </w:pPr>
          </w:p>
        </w:tc>
        <w:tc>
          <w:tcPr>
            <w:tcW w:w="1299" w:type="dxa"/>
          </w:tcPr>
          <w:p w14:paraId="5B6309B5" w14:textId="53A83257" w:rsidR="00221FB7" w:rsidRPr="007518A3" w:rsidRDefault="00221FB7" w:rsidP="00221FB7">
            <w:pPr>
              <w:spacing w:before="20" w:after="20"/>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7518A3">
              <w:rPr>
                <w:bCs/>
                <w:color w:val="auto"/>
                <w:sz w:val="20"/>
                <w:szCs w:val="20"/>
              </w:rPr>
              <w:t>201</w:t>
            </w:r>
            <w:r w:rsidR="00001E65">
              <w:rPr>
                <w:bCs/>
                <w:color w:val="auto"/>
                <w:sz w:val="20"/>
                <w:szCs w:val="20"/>
              </w:rPr>
              <w:t>7</w:t>
            </w:r>
            <w:r w:rsidRPr="007518A3">
              <w:rPr>
                <w:bCs/>
                <w:color w:val="auto"/>
                <w:sz w:val="20"/>
                <w:szCs w:val="20"/>
              </w:rPr>
              <w:t>.</w:t>
            </w:r>
          </w:p>
        </w:tc>
        <w:tc>
          <w:tcPr>
            <w:tcW w:w="1300" w:type="dxa"/>
          </w:tcPr>
          <w:p w14:paraId="01784112" w14:textId="75F4174A" w:rsidR="00221FB7" w:rsidRPr="007518A3" w:rsidRDefault="00221FB7" w:rsidP="00221FB7">
            <w:pPr>
              <w:spacing w:before="20" w:after="20"/>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7518A3">
              <w:rPr>
                <w:bCs/>
                <w:color w:val="auto"/>
                <w:sz w:val="20"/>
                <w:szCs w:val="20"/>
              </w:rPr>
              <w:t>201</w:t>
            </w:r>
            <w:r w:rsidR="00001E65">
              <w:rPr>
                <w:bCs/>
                <w:color w:val="auto"/>
                <w:sz w:val="20"/>
                <w:szCs w:val="20"/>
              </w:rPr>
              <w:t>8</w:t>
            </w:r>
            <w:r w:rsidRPr="007518A3">
              <w:rPr>
                <w:bCs/>
                <w:color w:val="auto"/>
                <w:sz w:val="20"/>
                <w:szCs w:val="20"/>
              </w:rPr>
              <w:t>.</w:t>
            </w:r>
          </w:p>
        </w:tc>
        <w:tc>
          <w:tcPr>
            <w:tcW w:w="1685" w:type="dxa"/>
          </w:tcPr>
          <w:p w14:paraId="7D64FA9F" w14:textId="7F0F9C6D" w:rsidR="00221FB7" w:rsidRPr="007518A3" w:rsidRDefault="00221FB7" w:rsidP="00221FB7">
            <w:pPr>
              <w:spacing w:before="20" w:after="20"/>
              <w:jc w:val="center"/>
              <w:cnfStyle w:val="100000000000" w:firstRow="1" w:lastRow="0" w:firstColumn="0" w:lastColumn="0" w:oddVBand="0" w:evenVBand="0" w:oddHBand="0" w:evenHBand="0" w:firstRowFirstColumn="0" w:firstRowLastColumn="0" w:lastRowFirstColumn="0" w:lastRowLastColumn="0"/>
              <w:rPr>
                <w:b/>
                <w:bCs/>
                <w:color w:val="auto"/>
                <w:sz w:val="20"/>
                <w:szCs w:val="20"/>
                <w:highlight w:val="yellow"/>
              </w:rPr>
            </w:pPr>
            <w:r w:rsidRPr="007518A3">
              <w:rPr>
                <w:b/>
                <w:bCs/>
                <w:color w:val="auto"/>
                <w:sz w:val="20"/>
                <w:szCs w:val="20"/>
              </w:rPr>
              <w:t>201</w:t>
            </w:r>
            <w:r w:rsidR="00001E65">
              <w:rPr>
                <w:b/>
                <w:bCs/>
                <w:color w:val="auto"/>
                <w:sz w:val="20"/>
                <w:szCs w:val="20"/>
              </w:rPr>
              <w:t>9</w:t>
            </w:r>
            <w:r w:rsidRPr="007518A3">
              <w:rPr>
                <w:b/>
                <w:bCs/>
                <w:color w:val="auto"/>
                <w:sz w:val="20"/>
                <w:szCs w:val="20"/>
              </w:rPr>
              <w:t>.</w:t>
            </w:r>
          </w:p>
        </w:tc>
      </w:tr>
      <w:tr w:rsidR="00001E65" w:rsidRPr="00700ECD" w14:paraId="3E74C4D1"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728B96CC"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Akceptēti būvprojekti</w:t>
            </w:r>
          </w:p>
        </w:tc>
        <w:tc>
          <w:tcPr>
            <w:tcW w:w="1299" w:type="dxa"/>
          </w:tcPr>
          <w:p w14:paraId="7025000D" w14:textId="7459EFB8"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111</w:t>
            </w:r>
          </w:p>
        </w:tc>
        <w:tc>
          <w:tcPr>
            <w:tcW w:w="1300" w:type="dxa"/>
          </w:tcPr>
          <w:p w14:paraId="567FDAF2" w14:textId="3A43E4A8"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115</w:t>
            </w:r>
          </w:p>
        </w:tc>
        <w:tc>
          <w:tcPr>
            <w:tcW w:w="1685" w:type="dxa"/>
          </w:tcPr>
          <w:p w14:paraId="01FF693C" w14:textId="4A1AA0D0"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122</w:t>
            </w:r>
          </w:p>
        </w:tc>
      </w:tr>
      <w:tr w:rsidR="00001E65" w:rsidRPr="00700ECD" w14:paraId="75ECC499"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20AF4B3D"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Izdotas būvatļaujas</w:t>
            </w:r>
          </w:p>
        </w:tc>
        <w:tc>
          <w:tcPr>
            <w:tcW w:w="1299" w:type="dxa"/>
          </w:tcPr>
          <w:p w14:paraId="7FE62E4F" w14:textId="394E65F9" w:rsidR="00001E65" w:rsidRPr="00700ECD"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892794">
              <w:rPr>
                <w:bCs/>
                <w:color w:val="000000"/>
                <w:sz w:val="20"/>
                <w:szCs w:val="20"/>
              </w:rPr>
              <w:t>147</w:t>
            </w:r>
          </w:p>
        </w:tc>
        <w:tc>
          <w:tcPr>
            <w:tcW w:w="1300" w:type="dxa"/>
          </w:tcPr>
          <w:p w14:paraId="3C8B9405" w14:textId="59A7CD3B"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01E65">
              <w:rPr>
                <w:color w:val="000000"/>
                <w:sz w:val="20"/>
                <w:szCs w:val="20"/>
              </w:rPr>
              <w:t>131</w:t>
            </w:r>
          </w:p>
        </w:tc>
        <w:tc>
          <w:tcPr>
            <w:tcW w:w="1685" w:type="dxa"/>
          </w:tcPr>
          <w:p w14:paraId="51BA5F74" w14:textId="774C3DE6" w:rsidR="00001E65" w:rsidRPr="009E68E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130</w:t>
            </w:r>
          </w:p>
        </w:tc>
      </w:tr>
      <w:tr w:rsidR="00001E65" w:rsidRPr="00700ECD" w14:paraId="28A50190"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173F0B29"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Atzinumi par būvju pārbaudi</w:t>
            </w:r>
          </w:p>
        </w:tc>
        <w:tc>
          <w:tcPr>
            <w:tcW w:w="1299" w:type="dxa"/>
          </w:tcPr>
          <w:p w14:paraId="689BD4D2" w14:textId="0FAACC50"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634</w:t>
            </w:r>
          </w:p>
        </w:tc>
        <w:tc>
          <w:tcPr>
            <w:tcW w:w="1300" w:type="dxa"/>
          </w:tcPr>
          <w:p w14:paraId="3D406D95" w14:textId="15794639"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597</w:t>
            </w:r>
          </w:p>
        </w:tc>
        <w:tc>
          <w:tcPr>
            <w:tcW w:w="1685" w:type="dxa"/>
          </w:tcPr>
          <w:p w14:paraId="6BB8B92E" w14:textId="6B880AA8"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762</w:t>
            </w:r>
          </w:p>
        </w:tc>
      </w:tr>
      <w:tr w:rsidR="00001E65" w:rsidRPr="00700ECD" w14:paraId="67B788C8"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5D39C1DC"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Ekspluatācijā pieņemtas būves</w:t>
            </w:r>
          </w:p>
        </w:tc>
        <w:tc>
          <w:tcPr>
            <w:tcW w:w="1299" w:type="dxa"/>
          </w:tcPr>
          <w:p w14:paraId="0BCEF8E1" w14:textId="266CDE26" w:rsidR="00001E65" w:rsidRPr="00700ECD"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892794">
              <w:rPr>
                <w:bCs/>
                <w:color w:val="000000"/>
                <w:sz w:val="20"/>
                <w:szCs w:val="20"/>
              </w:rPr>
              <w:t>138</w:t>
            </w:r>
          </w:p>
        </w:tc>
        <w:tc>
          <w:tcPr>
            <w:tcW w:w="1300" w:type="dxa"/>
          </w:tcPr>
          <w:p w14:paraId="1E2E8F0E" w14:textId="6887C0DC"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01E65">
              <w:rPr>
                <w:color w:val="000000"/>
                <w:sz w:val="20"/>
                <w:szCs w:val="20"/>
              </w:rPr>
              <w:t>109</w:t>
            </w:r>
          </w:p>
        </w:tc>
        <w:tc>
          <w:tcPr>
            <w:tcW w:w="1685" w:type="dxa"/>
          </w:tcPr>
          <w:p w14:paraId="7B32D237" w14:textId="70C0BCFF" w:rsidR="00001E65" w:rsidRPr="009E68E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79</w:t>
            </w:r>
          </w:p>
        </w:tc>
      </w:tr>
      <w:tr w:rsidR="00001E65" w:rsidRPr="00700ECD" w14:paraId="730C7B22"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70743CA"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Vizuālās reklāmu projekti</w:t>
            </w:r>
          </w:p>
        </w:tc>
        <w:tc>
          <w:tcPr>
            <w:tcW w:w="1299" w:type="dxa"/>
          </w:tcPr>
          <w:p w14:paraId="3CC05BC6" w14:textId="39931D6A"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93</w:t>
            </w:r>
          </w:p>
        </w:tc>
        <w:tc>
          <w:tcPr>
            <w:tcW w:w="1300" w:type="dxa"/>
          </w:tcPr>
          <w:p w14:paraId="3A8D8808" w14:textId="3AFEB50E"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75</w:t>
            </w:r>
          </w:p>
        </w:tc>
        <w:tc>
          <w:tcPr>
            <w:tcW w:w="1685" w:type="dxa"/>
          </w:tcPr>
          <w:p w14:paraId="62A87139" w14:textId="4CBC68FD"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60</w:t>
            </w:r>
          </w:p>
        </w:tc>
      </w:tr>
      <w:tr w:rsidR="00001E65" w:rsidRPr="00700ECD" w14:paraId="762BB7C8"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40DCC8FA"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Apliecinājuma kartes</w:t>
            </w:r>
          </w:p>
        </w:tc>
        <w:tc>
          <w:tcPr>
            <w:tcW w:w="1299" w:type="dxa"/>
          </w:tcPr>
          <w:p w14:paraId="711701F3" w14:textId="5BDC3B88" w:rsidR="00001E65" w:rsidRPr="00700ECD"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892794">
              <w:rPr>
                <w:bCs/>
                <w:color w:val="000000"/>
                <w:sz w:val="20"/>
                <w:szCs w:val="20"/>
              </w:rPr>
              <w:t>72</w:t>
            </w:r>
          </w:p>
        </w:tc>
        <w:tc>
          <w:tcPr>
            <w:tcW w:w="1300" w:type="dxa"/>
          </w:tcPr>
          <w:p w14:paraId="1AB2AD08" w14:textId="58749A99"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01E65">
              <w:rPr>
                <w:color w:val="000000"/>
                <w:sz w:val="20"/>
                <w:szCs w:val="20"/>
              </w:rPr>
              <w:t>72</w:t>
            </w:r>
          </w:p>
        </w:tc>
        <w:tc>
          <w:tcPr>
            <w:tcW w:w="1685" w:type="dxa"/>
          </w:tcPr>
          <w:p w14:paraId="53A4D928" w14:textId="42472F5A" w:rsidR="00001E65" w:rsidRPr="009E68E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103</w:t>
            </w:r>
          </w:p>
        </w:tc>
      </w:tr>
      <w:tr w:rsidR="00001E65" w:rsidRPr="00700ECD" w14:paraId="1F81DE27"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6367536"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 xml:space="preserve">Paskaidrojuma raksti </w:t>
            </w:r>
          </w:p>
        </w:tc>
        <w:tc>
          <w:tcPr>
            <w:tcW w:w="1299" w:type="dxa"/>
          </w:tcPr>
          <w:p w14:paraId="723B4E57" w14:textId="2AE4A9F2"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62</w:t>
            </w:r>
          </w:p>
        </w:tc>
        <w:tc>
          <w:tcPr>
            <w:tcW w:w="1300" w:type="dxa"/>
          </w:tcPr>
          <w:p w14:paraId="68394282" w14:textId="0C5BC87C"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105</w:t>
            </w:r>
          </w:p>
        </w:tc>
        <w:tc>
          <w:tcPr>
            <w:tcW w:w="1685" w:type="dxa"/>
          </w:tcPr>
          <w:p w14:paraId="77B96C6F" w14:textId="6DEAC64F"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131</w:t>
            </w:r>
          </w:p>
        </w:tc>
      </w:tr>
      <w:tr w:rsidR="00001E65" w:rsidRPr="00700ECD" w14:paraId="12095C24"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54345383" w14:textId="77777777" w:rsidR="00001E65" w:rsidRPr="007518A3" w:rsidRDefault="00001E65" w:rsidP="00001E65">
            <w:pPr>
              <w:spacing w:before="20" w:after="20"/>
              <w:rPr>
                <w:b w:val="0"/>
                <w:bCs w:val="0"/>
                <w:color w:val="000000"/>
                <w:sz w:val="20"/>
                <w:szCs w:val="20"/>
              </w:rPr>
            </w:pPr>
            <w:r w:rsidRPr="007518A3">
              <w:rPr>
                <w:b w:val="0"/>
                <w:sz w:val="20"/>
                <w:szCs w:val="20"/>
              </w:rPr>
              <w:t>Apstiprināti lokālplānojumi</w:t>
            </w:r>
          </w:p>
        </w:tc>
        <w:tc>
          <w:tcPr>
            <w:tcW w:w="1299" w:type="dxa"/>
          </w:tcPr>
          <w:p w14:paraId="76749E28" w14:textId="21588514" w:rsidR="00001E65" w:rsidRPr="00700ECD"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892794">
              <w:rPr>
                <w:bCs/>
                <w:color w:val="000000"/>
                <w:sz w:val="20"/>
                <w:szCs w:val="20"/>
              </w:rPr>
              <w:t>6</w:t>
            </w:r>
          </w:p>
        </w:tc>
        <w:tc>
          <w:tcPr>
            <w:tcW w:w="1300" w:type="dxa"/>
          </w:tcPr>
          <w:p w14:paraId="72E44F00" w14:textId="3826FBEA"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01E65">
              <w:rPr>
                <w:color w:val="000000"/>
                <w:sz w:val="20"/>
                <w:szCs w:val="20"/>
              </w:rPr>
              <w:t>0</w:t>
            </w:r>
          </w:p>
        </w:tc>
        <w:tc>
          <w:tcPr>
            <w:tcW w:w="1685" w:type="dxa"/>
          </w:tcPr>
          <w:p w14:paraId="3BB7B78C" w14:textId="62C6C4AD" w:rsidR="00001E65" w:rsidRPr="009E68E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0</w:t>
            </w:r>
          </w:p>
        </w:tc>
      </w:tr>
      <w:tr w:rsidR="00001E65" w:rsidRPr="00700ECD" w14:paraId="777B9430"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C20823C" w14:textId="77777777" w:rsidR="00001E65" w:rsidRPr="007518A3" w:rsidRDefault="00001E65" w:rsidP="00001E65">
            <w:pPr>
              <w:spacing w:before="20" w:after="20"/>
              <w:rPr>
                <w:b w:val="0"/>
                <w:bCs w:val="0"/>
                <w:color w:val="000000"/>
                <w:sz w:val="20"/>
                <w:szCs w:val="20"/>
              </w:rPr>
            </w:pPr>
            <w:r w:rsidRPr="007518A3">
              <w:rPr>
                <w:b w:val="0"/>
                <w:sz w:val="20"/>
                <w:szCs w:val="20"/>
              </w:rPr>
              <w:t>Uzsākti detālplānojumi</w:t>
            </w:r>
          </w:p>
        </w:tc>
        <w:tc>
          <w:tcPr>
            <w:tcW w:w="1299" w:type="dxa"/>
          </w:tcPr>
          <w:p w14:paraId="5630F144" w14:textId="5BF613C6"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2</w:t>
            </w:r>
          </w:p>
        </w:tc>
        <w:tc>
          <w:tcPr>
            <w:tcW w:w="1300" w:type="dxa"/>
          </w:tcPr>
          <w:p w14:paraId="2EA4A3C2" w14:textId="4A9B02B2"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13</w:t>
            </w:r>
          </w:p>
        </w:tc>
        <w:tc>
          <w:tcPr>
            <w:tcW w:w="1685" w:type="dxa"/>
          </w:tcPr>
          <w:p w14:paraId="7D2B0C16" w14:textId="7E7403F9"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4</w:t>
            </w:r>
          </w:p>
        </w:tc>
      </w:tr>
      <w:tr w:rsidR="00001E65" w:rsidRPr="00700ECD" w14:paraId="4EFBEB7A"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5AF0DA5D" w14:textId="77777777" w:rsidR="00001E65" w:rsidRPr="007518A3" w:rsidRDefault="00001E65" w:rsidP="00001E65">
            <w:pPr>
              <w:spacing w:before="20" w:after="20"/>
              <w:rPr>
                <w:b w:val="0"/>
                <w:sz w:val="20"/>
                <w:szCs w:val="20"/>
              </w:rPr>
            </w:pPr>
            <w:r w:rsidRPr="007518A3">
              <w:rPr>
                <w:b w:val="0"/>
                <w:sz w:val="20"/>
                <w:szCs w:val="20"/>
              </w:rPr>
              <w:t>Apstiprināti detālplānojumi</w:t>
            </w:r>
          </w:p>
        </w:tc>
        <w:tc>
          <w:tcPr>
            <w:tcW w:w="1299" w:type="dxa"/>
          </w:tcPr>
          <w:p w14:paraId="64F61566" w14:textId="0A618606" w:rsidR="00001E65" w:rsidRPr="00700ECD"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892794">
              <w:rPr>
                <w:bCs/>
                <w:color w:val="000000"/>
                <w:sz w:val="20"/>
                <w:szCs w:val="20"/>
              </w:rPr>
              <w:t>2</w:t>
            </w:r>
          </w:p>
        </w:tc>
        <w:tc>
          <w:tcPr>
            <w:tcW w:w="1300" w:type="dxa"/>
          </w:tcPr>
          <w:p w14:paraId="4F9FCE4F" w14:textId="37C33377"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001E65">
              <w:rPr>
                <w:color w:val="000000"/>
                <w:sz w:val="20"/>
                <w:szCs w:val="20"/>
              </w:rPr>
              <w:t>1</w:t>
            </w:r>
          </w:p>
        </w:tc>
        <w:tc>
          <w:tcPr>
            <w:tcW w:w="1685" w:type="dxa"/>
          </w:tcPr>
          <w:p w14:paraId="40BA87E3" w14:textId="43C97393" w:rsidR="00001E65" w:rsidRPr="009E68E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r>
      <w:tr w:rsidR="00001E65" w:rsidRPr="00700ECD" w14:paraId="1081CE82"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1858342"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Koku ciršanas atļaujas</w:t>
            </w:r>
          </w:p>
        </w:tc>
        <w:tc>
          <w:tcPr>
            <w:tcW w:w="1299" w:type="dxa"/>
          </w:tcPr>
          <w:p w14:paraId="6A094FF1" w14:textId="5A5F47A7"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73</w:t>
            </w:r>
          </w:p>
        </w:tc>
        <w:tc>
          <w:tcPr>
            <w:tcW w:w="1300" w:type="dxa"/>
          </w:tcPr>
          <w:p w14:paraId="024CD002" w14:textId="569A3D09"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64</w:t>
            </w:r>
          </w:p>
        </w:tc>
        <w:tc>
          <w:tcPr>
            <w:tcW w:w="1685" w:type="dxa"/>
          </w:tcPr>
          <w:p w14:paraId="57D48F14" w14:textId="625739EC"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52</w:t>
            </w:r>
          </w:p>
        </w:tc>
      </w:tr>
      <w:tr w:rsidR="00001E65" w:rsidRPr="00F51A75" w14:paraId="0C6E614B"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5EDC0C58" w14:textId="77777777" w:rsidR="00001E65" w:rsidRPr="007518A3" w:rsidRDefault="00001E65" w:rsidP="00001E65">
            <w:pPr>
              <w:spacing w:before="20" w:after="20"/>
              <w:rPr>
                <w:b w:val="0"/>
                <w:bCs w:val="0"/>
                <w:color w:val="000000"/>
                <w:sz w:val="20"/>
                <w:szCs w:val="20"/>
              </w:rPr>
            </w:pPr>
            <w:r w:rsidRPr="007518A3">
              <w:rPr>
                <w:b w:val="0"/>
                <w:bCs w:val="0"/>
                <w:color w:val="000000"/>
                <w:sz w:val="20"/>
                <w:szCs w:val="20"/>
              </w:rPr>
              <w:t>Patvaļīgas būvniecības lietas</w:t>
            </w:r>
          </w:p>
        </w:tc>
        <w:tc>
          <w:tcPr>
            <w:tcW w:w="1299" w:type="dxa"/>
          </w:tcPr>
          <w:p w14:paraId="3AD271DF" w14:textId="144CC9B5" w:rsidR="00001E65" w:rsidRPr="00F51A7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892794">
              <w:rPr>
                <w:bCs/>
                <w:color w:val="000000"/>
                <w:sz w:val="20"/>
                <w:szCs w:val="20"/>
              </w:rPr>
              <w:t>15</w:t>
            </w:r>
          </w:p>
        </w:tc>
        <w:tc>
          <w:tcPr>
            <w:tcW w:w="1300" w:type="dxa"/>
          </w:tcPr>
          <w:p w14:paraId="3667530D" w14:textId="7624762E"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01E65">
              <w:rPr>
                <w:color w:val="000000"/>
                <w:sz w:val="20"/>
                <w:szCs w:val="20"/>
              </w:rPr>
              <w:t>7</w:t>
            </w:r>
          </w:p>
        </w:tc>
        <w:tc>
          <w:tcPr>
            <w:tcW w:w="1685" w:type="dxa"/>
          </w:tcPr>
          <w:p w14:paraId="34E9E7CD" w14:textId="469552BF" w:rsidR="00001E65" w:rsidRPr="009E68E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10</w:t>
            </w:r>
          </w:p>
        </w:tc>
      </w:tr>
      <w:tr w:rsidR="00001E65" w:rsidRPr="00700ECD" w14:paraId="3C603535"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197281B" w14:textId="77777777" w:rsidR="00001E65" w:rsidRPr="007518A3" w:rsidRDefault="00001E65" w:rsidP="00001E65">
            <w:pPr>
              <w:spacing w:before="20" w:after="20"/>
              <w:rPr>
                <w:b w:val="0"/>
                <w:bCs w:val="0"/>
                <w:color w:val="000000"/>
                <w:sz w:val="20"/>
                <w:szCs w:val="20"/>
              </w:rPr>
            </w:pPr>
            <w:r w:rsidRPr="007518A3">
              <w:rPr>
                <w:b w:val="0"/>
                <w:sz w:val="20"/>
                <w:szCs w:val="20"/>
              </w:rPr>
              <w:t>Uzsākti zemes ierīcības projekti</w:t>
            </w:r>
          </w:p>
        </w:tc>
        <w:tc>
          <w:tcPr>
            <w:tcW w:w="1299" w:type="dxa"/>
          </w:tcPr>
          <w:p w14:paraId="1EEA4D95" w14:textId="60E2D7C7" w:rsidR="00001E65" w:rsidRPr="00700ECD"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892794">
              <w:rPr>
                <w:bCs/>
                <w:color w:val="000000"/>
                <w:sz w:val="20"/>
                <w:szCs w:val="20"/>
              </w:rPr>
              <w:t>23</w:t>
            </w:r>
          </w:p>
        </w:tc>
        <w:tc>
          <w:tcPr>
            <w:tcW w:w="1300" w:type="dxa"/>
          </w:tcPr>
          <w:p w14:paraId="1DAF0255" w14:textId="6FD6C2D6"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01E65">
              <w:rPr>
                <w:color w:val="000000"/>
                <w:sz w:val="20"/>
                <w:szCs w:val="20"/>
              </w:rPr>
              <w:t>28</w:t>
            </w:r>
          </w:p>
        </w:tc>
        <w:tc>
          <w:tcPr>
            <w:tcW w:w="1685" w:type="dxa"/>
          </w:tcPr>
          <w:p w14:paraId="5DF93482" w14:textId="7834561E" w:rsidR="00001E65" w:rsidRPr="009E68E4"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b/>
                <w:bCs/>
                <w:color w:val="000000"/>
                <w:sz w:val="20"/>
                <w:szCs w:val="20"/>
              </w:rPr>
              <w:t>33</w:t>
            </w:r>
          </w:p>
        </w:tc>
      </w:tr>
      <w:tr w:rsidR="00001E65" w:rsidRPr="00700ECD" w14:paraId="5B6054B8" w14:textId="77777777" w:rsidTr="00892794">
        <w:tc>
          <w:tcPr>
            <w:cnfStyle w:val="001000000000" w:firstRow="0" w:lastRow="0" w:firstColumn="1" w:lastColumn="0" w:oddVBand="0" w:evenVBand="0" w:oddHBand="0" w:evenHBand="0" w:firstRowFirstColumn="0" w:firstRowLastColumn="0" w:lastRowFirstColumn="0" w:lastRowLastColumn="0"/>
            <w:tcW w:w="4962" w:type="dxa"/>
          </w:tcPr>
          <w:p w14:paraId="10A00D71" w14:textId="7C808B74" w:rsidR="00001E65" w:rsidRPr="007518A3" w:rsidRDefault="00001E65" w:rsidP="00001E65">
            <w:pPr>
              <w:spacing w:before="20" w:after="20"/>
              <w:rPr>
                <w:b w:val="0"/>
                <w:sz w:val="20"/>
                <w:szCs w:val="20"/>
              </w:rPr>
            </w:pPr>
            <w:r>
              <w:rPr>
                <w:b w:val="0"/>
                <w:sz w:val="20"/>
                <w:szCs w:val="20"/>
              </w:rPr>
              <w:t>Pabeigti</w:t>
            </w:r>
            <w:r w:rsidRPr="007518A3">
              <w:rPr>
                <w:b w:val="0"/>
                <w:sz w:val="20"/>
                <w:szCs w:val="20"/>
              </w:rPr>
              <w:t xml:space="preserve"> zemes ierīcības projekti</w:t>
            </w:r>
          </w:p>
        </w:tc>
        <w:tc>
          <w:tcPr>
            <w:tcW w:w="1299" w:type="dxa"/>
          </w:tcPr>
          <w:p w14:paraId="67305861" w14:textId="7EB2DE75" w:rsidR="00001E65" w:rsidRPr="00892794"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9F01EA">
              <w:t>21</w:t>
            </w:r>
          </w:p>
        </w:tc>
        <w:tc>
          <w:tcPr>
            <w:tcW w:w="1300" w:type="dxa"/>
          </w:tcPr>
          <w:p w14:paraId="44BB6126" w14:textId="2F0D2A5D"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F01EA">
              <w:t>28</w:t>
            </w:r>
          </w:p>
        </w:tc>
        <w:tc>
          <w:tcPr>
            <w:tcW w:w="1685" w:type="dxa"/>
          </w:tcPr>
          <w:p w14:paraId="638AB576" w14:textId="271EEF01" w:rsidR="00001E65" w:rsidRPr="00001E65" w:rsidRDefault="00001E65" w:rsidP="00001E65">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001E65">
              <w:rPr>
                <w:b/>
                <w:bCs/>
              </w:rPr>
              <w:t>40</w:t>
            </w:r>
          </w:p>
        </w:tc>
      </w:tr>
      <w:tr w:rsidR="00001E65" w:rsidRPr="00700ECD" w14:paraId="60E37A05" w14:textId="77777777" w:rsidTr="00892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46BB8A47" w14:textId="0FC24165" w:rsidR="00001E65" w:rsidRDefault="00001E65" w:rsidP="00001E65">
            <w:pPr>
              <w:spacing w:before="20" w:after="20"/>
              <w:rPr>
                <w:b w:val="0"/>
                <w:sz w:val="20"/>
                <w:szCs w:val="20"/>
              </w:rPr>
            </w:pPr>
            <w:r w:rsidRPr="00001E65">
              <w:rPr>
                <w:b w:val="0"/>
                <w:sz w:val="20"/>
                <w:szCs w:val="20"/>
              </w:rPr>
              <w:t>Adreses maiņa adresācijas objektiem</w:t>
            </w:r>
            <w:r w:rsidRPr="00001E65">
              <w:rPr>
                <w:b w:val="0"/>
                <w:sz w:val="20"/>
                <w:szCs w:val="20"/>
              </w:rPr>
              <w:tab/>
            </w:r>
          </w:p>
        </w:tc>
        <w:tc>
          <w:tcPr>
            <w:tcW w:w="1299" w:type="dxa"/>
          </w:tcPr>
          <w:p w14:paraId="23B4B178" w14:textId="067005B3" w:rsidR="00001E65" w:rsidRPr="009F01EA"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pPr>
            <w:r>
              <w:t>0</w:t>
            </w:r>
          </w:p>
        </w:tc>
        <w:tc>
          <w:tcPr>
            <w:tcW w:w="1300" w:type="dxa"/>
          </w:tcPr>
          <w:p w14:paraId="6608FCBE" w14:textId="6BDABE6F" w:rsidR="00001E65" w:rsidRPr="009F01EA"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pPr>
            <w:r w:rsidRPr="00001E65">
              <w:rPr>
                <w:sz w:val="20"/>
                <w:szCs w:val="20"/>
              </w:rPr>
              <w:t>442</w:t>
            </w:r>
          </w:p>
        </w:tc>
        <w:tc>
          <w:tcPr>
            <w:tcW w:w="1685" w:type="dxa"/>
          </w:tcPr>
          <w:p w14:paraId="01D4EF0D" w14:textId="1C6A96E3" w:rsidR="00001E65" w:rsidRPr="00001E65" w:rsidRDefault="00001E65" w:rsidP="00001E65">
            <w:pPr>
              <w:spacing w:before="20" w:after="20"/>
              <w:jc w:val="center"/>
              <w:cnfStyle w:val="000000100000" w:firstRow="0" w:lastRow="0" w:firstColumn="0" w:lastColumn="0" w:oddVBand="0" w:evenVBand="0" w:oddHBand="1" w:evenHBand="0" w:firstRowFirstColumn="0" w:firstRowLastColumn="0" w:lastRowFirstColumn="0" w:lastRowLastColumn="0"/>
              <w:rPr>
                <w:b/>
                <w:bCs/>
              </w:rPr>
            </w:pPr>
            <w:r w:rsidRPr="00001E65">
              <w:rPr>
                <w:b/>
                <w:bCs/>
                <w:sz w:val="20"/>
                <w:szCs w:val="20"/>
              </w:rPr>
              <w:t>2011</w:t>
            </w:r>
          </w:p>
        </w:tc>
      </w:tr>
    </w:tbl>
    <w:p w14:paraId="05A63662" w14:textId="3CDC6C88" w:rsidR="001449F4" w:rsidRPr="001449F4" w:rsidRDefault="009E68E4" w:rsidP="00356132">
      <w:pPr>
        <w:spacing w:before="120" w:after="0"/>
        <w:ind w:firstLine="425"/>
      </w:pPr>
      <w:r>
        <w:t xml:space="preserve">Nozīmīgākie objekti, kas tika nodoti ekspluatācijā, </w:t>
      </w:r>
      <w:r w:rsidR="001449F4">
        <w:t xml:space="preserve">bija Ādažu vidusskolas </w:t>
      </w:r>
      <w:r w:rsidR="001449F4" w:rsidRPr="001449F4">
        <w:t>sākumskola</w:t>
      </w:r>
      <w:r w:rsidR="001449F4">
        <w:t>s ēka</w:t>
      </w:r>
      <w:r w:rsidR="001449F4" w:rsidRPr="001449F4">
        <w:t xml:space="preserve"> un Attekas ielas </w:t>
      </w:r>
      <w:r w:rsidR="001449F4">
        <w:t>pagarinājum</w:t>
      </w:r>
      <w:r w:rsidR="006139DA">
        <w:t>s</w:t>
      </w:r>
      <w:r>
        <w:t>.</w:t>
      </w:r>
    </w:p>
    <w:p w14:paraId="14D7F272" w14:textId="1CC7B83A" w:rsidR="00221FB7" w:rsidRPr="008B0141" w:rsidRDefault="00221FB7" w:rsidP="00221FB7">
      <w:pPr>
        <w:pStyle w:val="Heading2"/>
        <w:numPr>
          <w:ilvl w:val="0"/>
          <w:numId w:val="0"/>
        </w:numPr>
        <w:spacing w:before="240" w:after="120"/>
        <w:ind w:left="720" w:hanging="720"/>
        <w:rPr>
          <w:i w:val="0"/>
        </w:rPr>
      </w:pPr>
      <w:bookmarkStart w:id="29" w:name="_Toc40781420"/>
      <w:r w:rsidRPr="00CE5F47">
        <w:rPr>
          <w:i w:val="0"/>
        </w:rPr>
        <w:t>Sadarbības un ārvalstu ieguldījumu programmu ietvaros īstenotie projekti</w:t>
      </w:r>
      <w:bookmarkEnd w:id="29"/>
    </w:p>
    <w:p w14:paraId="7388DDA2" w14:textId="4C022D8D" w:rsidR="00072498" w:rsidRPr="00390504" w:rsidRDefault="00072498" w:rsidP="00072498">
      <w:pPr>
        <w:spacing w:before="240"/>
        <w:rPr>
          <w:bCs/>
          <w:iCs/>
        </w:rPr>
      </w:pPr>
      <w:bookmarkStart w:id="30" w:name="_Hlk5777685"/>
      <w:r>
        <w:rPr>
          <w:b/>
          <w:i/>
          <w:color w:val="000099"/>
        </w:rPr>
        <w:t>Pabeigtie</w:t>
      </w:r>
      <w:r w:rsidRPr="008B0141">
        <w:rPr>
          <w:b/>
          <w:i/>
          <w:color w:val="000099"/>
        </w:rPr>
        <w:t xml:space="preserve"> projekti ES fondu 2014.-2020. gada plānošanas periodā</w:t>
      </w:r>
      <w:r w:rsidR="00390504">
        <w:rPr>
          <w:b/>
          <w:i/>
          <w:color w:val="000099"/>
        </w:rPr>
        <w:t xml:space="preserve">.   </w:t>
      </w:r>
      <w:r w:rsidR="00390504" w:rsidRPr="00390504">
        <w:rPr>
          <w:bCs/>
          <w:iCs/>
        </w:rPr>
        <w:t>2019.gadā nebija pabeidzamu projektu.</w:t>
      </w:r>
    </w:p>
    <w:p w14:paraId="3B7CBF1B" w14:textId="5D811BD6" w:rsidR="00221FB7" w:rsidRDefault="006F7496" w:rsidP="00072498">
      <w:pPr>
        <w:spacing w:before="240"/>
        <w:rPr>
          <w:b/>
          <w:i/>
          <w:color w:val="000099"/>
        </w:rPr>
      </w:pPr>
      <w:r>
        <w:rPr>
          <w:b/>
          <w:i/>
          <w:color w:val="000099"/>
        </w:rPr>
        <w:t>U</w:t>
      </w:r>
      <w:r w:rsidRPr="008B0141">
        <w:rPr>
          <w:b/>
          <w:i/>
          <w:color w:val="000099"/>
        </w:rPr>
        <w:t xml:space="preserve">zsāktie projekti </w:t>
      </w:r>
      <w:r w:rsidR="00221FB7" w:rsidRPr="008B0141">
        <w:rPr>
          <w:b/>
          <w:i/>
          <w:color w:val="000099"/>
        </w:rPr>
        <w:t xml:space="preserve">ES fondu 2014.-2020. gada plānošanas periodā </w:t>
      </w:r>
    </w:p>
    <w:p w14:paraId="1541FC46" w14:textId="3738B184" w:rsidR="00390504" w:rsidRPr="00390504" w:rsidRDefault="00390504" w:rsidP="00390504">
      <w:pPr>
        <w:spacing w:after="0"/>
        <w:ind w:firstLine="426"/>
        <w:rPr>
          <w:bCs/>
        </w:rPr>
      </w:pPr>
      <w:r w:rsidRPr="00390504">
        <w:rPr>
          <w:bCs/>
        </w:rPr>
        <w:t xml:space="preserve">Turpinājās projekts </w:t>
      </w:r>
      <w:r w:rsidRPr="00390504">
        <w:rPr>
          <w:b/>
        </w:rPr>
        <w:t>“Pasākumi vietējās sabiedrības veselības veicināšanai Ādažu novadā”.</w:t>
      </w:r>
      <w:r w:rsidRPr="00390504">
        <w:rPr>
          <w:bCs/>
        </w:rPr>
        <w:t xml:space="preserve"> ESF finansējums 111 981</w:t>
      </w:r>
      <w:r w:rsidR="00803EDE" w:rsidRPr="00803EDE">
        <w:rPr>
          <w:bCs/>
          <w:i/>
          <w:iCs/>
          <w:shd w:val="clear" w:color="auto" w:fill="FFFFFF"/>
        </w:rPr>
        <w:t xml:space="preserve"> </w:t>
      </w:r>
      <w:r w:rsidR="00C84F1B" w:rsidRPr="008F1823">
        <w:rPr>
          <w:rFonts w:eastAsia="Microsoft YaHei Light" w:cs="Segoe UI Light"/>
          <w:bCs/>
          <w:color w:val="000000"/>
        </w:rPr>
        <w:t>eiro</w:t>
      </w:r>
      <w:r w:rsidRPr="00390504">
        <w:rPr>
          <w:bCs/>
        </w:rPr>
        <w:t xml:space="preserve">. </w:t>
      </w:r>
      <w:r w:rsidR="00356132">
        <w:rPr>
          <w:bCs/>
        </w:rPr>
        <w:t>Notika</w:t>
      </w:r>
      <w:r w:rsidRPr="00390504">
        <w:rPr>
          <w:bCs/>
        </w:rPr>
        <w:t xml:space="preserve"> 122 nodarbības grupās</w:t>
      </w:r>
      <w:r w:rsidR="00356132">
        <w:rPr>
          <w:bCs/>
        </w:rPr>
        <w:t>, kur</w:t>
      </w:r>
      <w:r w:rsidR="00C0091A">
        <w:rPr>
          <w:bCs/>
        </w:rPr>
        <w:t>ā</w:t>
      </w:r>
      <w:r w:rsidR="00356132">
        <w:rPr>
          <w:bCs/>
        </w:rPr>
        <w:t>s</w:t>
      </w:r>
      <w:r w:rsidRPr="00390504">
        <w:rPr>
          <w:bCs/>
        </w:rPr>
        <w:t xml:space="preserve"> kopā piedalījās aptuveni 1300 iedzīvotāji.</w:t>
      </w:r>
    </w:p>
    <w:p w14:paraId="1F77BD35" w14:textId="135250F7" w:rsidR="00390504" w:rsidRPr="00390504" w:rsidRDefault="00390504" w:rsidP="00390504">
      <w:pPr>
        <w:spacing w:after="0"/>
        <w:ind w:firstLine="426"/>
        <w:rPr>
          <w:bCs/>
        </w:rPr>
      </w:pPr>
      <w:r w:rsidRPr="00390504">
        <w:rPr>
          <w:bCs/>
        </w:rPr>
        <w:t xml:space="preserve">Turpinājās projekts </w:t>
      </w:r>
      <w:r w:rsidRPr="00390504">
        <w:rPr>
          <w:b/>
        </w:rPr>
        <w:t>“Eimuru industriālās teritorijas infrastruktūras sakārtošana ražošanas zonas pieejamības un uzņēmējdarbības vides uzlabošanai Ādažu novadā”.</w:t>
      </w:r>
      <w:r w:rsidRPr="00390504">
        <w:rPr>
          <w:bCs/>
        </w:rPr>
        <w:t xml:space="preserve"> ERAF līdzfinansējums 1 298</w:t>
      </w:r>
      <w:r w:rsidR="00803EDE">
        <w:rPr>
          <w:bCs/>
        </w:rPr>
        <w:t> </w:t>
      </w:r>
      <w:r w:rsidRPr="00390504">
        <w:rPr>
          <w:bCs/>
        </w:rPr>
        <w:t>256</w:t>
      </w:r>
      <w:r w:rsidR="00803EDE">
        <w:rPr>
          <w:bCs/>
        </w:rPr>
        <w:t xml:space="preserve"> </w:t>
      </w:r>
      <w:r w:rsidR="00C84F1B" w:rsidRPr="008F1823">
        <w:rPr>
          <w:rFonts w:eastAsia="Microsoft YaHei Light" w:cs="Segoe UI Light"/>
          <w:bCs/>
          <w:color w:val="000000"/>
        </w:rPr>
        <w:t>eiro</w:t>
      </w:r>
      <w:r w:rsidRPr="00390504">
        <w:rPr>
          <w:bCs/>
        </w:rPr>
        <w:t xml:space="preserve">. </w:t>
      </w:r>
      <w:r w:rsidRPr="00390504">
        <w:rPr>
          <w:bCs/>
        </w:rPr>
        <w:lastRenderedPageBreak/>
        <w:t>Tika izvēlēts būvdarbu veicējs Ataru un Briljantu ceļu pārbūvei, kā arī lietus ūdens kanalizācijas, apgaismojuma, ūdensapgādes tīklu un 2 kanalizācijas sūkņu staciju būvniecībai.</w:t>
      </w:r>
    </w:p>
    <w:p w14:paraId="4FA2616F" w14:textId="15C11262" w:rsidR="00390504" w:rsidRPr="00390504" w:rsidRDefault="00390504" w:rsidP="00390504">
      <w:pPr>
        <w:spacing w:after="0"/>
        <w:ind w:firstLine="426"/>
        <w:rPr>
          <w:bCs/>
        </w:rPr>
      </w:pPr>
      <w:r w:rsidRPr="00390504">
        <w:rPr>
          <w:bCs/>
        </w:rPr>
        <w:t>Turpinājās projekts “</w:t>
      </w:r>
      <w:r w:rsidRPr="00390504">
        <w:rPr>
          <w:b/>
        </w:rPr>
        <w:t>Vispārējās izglītības iestādes mācību vides uzlabošana Ādažu novadā”</w:t>
      </w:r>
      <w:r w:rsidRPr="00390504">
        <w:rPr>
          <w:bCs/>
        </w:rPr>
        <w:t xml:space="preserve"> </w:t>
      </w:r>
      <w:r w:rsidR="00C0091A">
        <w:rPr>
          <w:bCs/>
        </w:rPr>
        <w:t>veicot</w:t>
      </w:r>
      <w:r w:rsidRPr="00390504">
        <w:rPr>
          <w:bCs/>
        </w:rPr>
        <w:t xml:space="preserve"> sākumskolas ēkas būvniecīb</w:t>
      </w:r>
      <w:r w:rsidR="00C0091A">
        <w:rPr>
          <w:bCs/>
        </w:rPr>
        <w:t>u</w:t>
      </w:r>
      <w:r w:rsidRPr="00390504">
        <w:rPr>
          <w:bCs/>
        </w:rPr>
        <w:t xml:space="preserve"> 800 skolēniem. Ekspluatācijā pieņemtas mācību klases un sporta zāle. Projekta izmaksas 18 745 111 </w:t>
      </w:r>
      <w:r w:rsidR="00C84F1B" w:rsidRPr="008F1823">
        <w:rPr>
          <w:rFonts w:eastAsia="Microsoft YaHei Light" w:cs="Segoe UI Light"/>
          <w:bCs/>
          <w:color w:val="000000"/>
        </w:rPr>
        <w:t>eiro</w:t>
      </w:r>
      <w:r w:rsidRPr="00390504">
        <w:rPr>
          <w:bCs/>
        </w:rPr>
        <w:t xml:space="preserve"> (t.sk., ERAF finansējums 2 564</w:t>
      </w:r>
      <w:r w:rsidR="00803EDE">
        <w:rPr>
          <w:bCs/>
        </w:rPr>
        <w:t> </w:t>
      </w:r>
      <w:r w:rsidRPr="00390504">
        <w:rPr>
          <w:bCs/>
        </w:rPr>
        <w:t>482</w:t>
      </w:r>
      <w:r w:rsidR="00803EDE">
        <w:rPr>
          <w:bCs/>
        </w:rPr>
        <w:t xml:space="preserve"> </w:t>
      </w:r>
      <w:r w:rsidR="00C84F1B" w:rsidRPr="008F1823">
        <w:rPr>
          <w:rFonts w:eastAsia="Microsoft YaHei Light" w:cs="Segoe UI Light"/>
          <w:bCs/>
          <w:color w:val="000000"/>
        </w:rPr>
        <w:t>eiro</w:t>
      </w:r>
      <w:r w:rsidRPr="00390504">
        <w:rPr>
          <w:bCs/>
        </w:rPr>
        <w:t>, valsts dotācija 1 898</w:t>
      </w:r>
      <w:r w:rsidR="00803EDE">
        <w:rPr>
          <w:bCs/>
        </w:rPr>
        <w:t> </w:t>
      </w:r>
      <w:r w:rsidRPr="00390504">
        <w:rPr>
          <w:bCs/>
        </w:rPr>
        <w:t>443</w:t>
      </w:r>
      <w:r w:rsidR="00803EDE">
        <w:rPr>
          <w:bCs/>
        </w:rPr>
        <w:t xml:space="preserve"> </w:t>
      </w:r>
      <w:r w:rsidR="00C84F1B" w:rsidRPr="008F1823">
        <w:rPr>
          <w:rFonts w:eastAsia="Microsoft YaHei Light" w:cs="Segoe UI Light"/>
          <w:bCs/>
          <w:color w:val="000000"/>
        </w:rPr>
        <w:t>eiro</w:t>
      </w:r>
      <w:r w:rsidRPr="00390504">
        <w:rPr>
          <w:bCs/>
        </w:rPr>
        <w:t>).</w:t>
      </w:r>
    </w:p>
    <w:p w14:paraId="2380CE98" w14:textId="7B002615" w:rsidR="00390504" w:rsidRPr="00390504" w:rsidRDefault="00390504" w:rsidP="00390504">
      <w:pPr>
        <w:spacing w:after="0"/>
        <w:ind w:firstLine="426"/>
        <w:rPr>
          <w:bCs/>
        </w:rPr>
      </w:pPr>
      <w:r w:rsidRPr="00390504">
        <w:rPr>
          <w:bCs/>
        </w:rPr>
        <w:t xml:space="preserve">Turpinājās projekts </w:t>
      </w:r>
      <w:r w:rsidRPr="00390504">
        <w:rPr>
          <w:b/>
        </w:rPr>
        <w:t>“Ādažu pirmsskolas izglītības iestādes energoefektivitātes paaugstināšana”</w:t>
      </w:r>
      <w:r w:rsidRPr="00390504">
        <w:rPr>
          <w:bCs/>
        </w:rPr>
        <w:t xml:space="preserve"> ēkas fasādes vienkāršotai atjaunošanai. Būvdarbi izpildīti par 87 %. Projekta izmaksas 1 147 162 </w:t>
      </w:r>
      <w:r w:rsidR="00C84F1B" w:rsidRPr="008F1823">
        <w:rPr>
          <w:rFonts w:eastAsia="Microsoft YaHei Light" w:cs="Segoe UI Light"/>
          <w:bCs/>
          <w:color w:val="000000"/>
        </w:rPr>
        <w:t>eiro</w:t>
      </w:r>
      <w:r w:rsidRPr="00390504">
        <w:rPr>
          <w:bCs/>
        </w:rPr>
        <w:t xml:space="preserve"> (t.sk., ERAF finansējums 451 000 </w:t>
      </w:r>
      <w:r w:rsidR="00C84F1B" w:rsidRPr="008F1823">
        <w:rPr>
          <w:rFonts w:eastAsia="Microsoft YaHei Light" w:cs="Segoe UI Light"/>
          <w:bCs/>
          <w:color w:val="000000"/>
        </w:rPr>
        <w:t>eiro</w:t>
      </w:r>
      <w:r w:rsidR="00C84F1B">
        <w:rPr>
          <w:bCs/>
        </w:rPr>
        <w:t xml:space="preserve"> </w:t>
      </w:r>
      <w:r w:rsidR="00356132">
        <w:rPr>
          <w:bCs/>
        </w:rPr>
        <w:t>un</w:t>
      </w:r>
      <w:r w:rsidRPr="00390504">
        <w:rPr>
          <w:bCs/>
        </w:rPr>
        <w:t xml:space="preserve"> valsts dotācija 71</w:t>
      </w:r>
      <w:r w:rsidR="00803EDE">
        <w:rPr>
          <w:bCs/>
        </w:rPr>
        <w:t> </w:t>
      </w:r>
      <w:r w:rsidRPr="00390504">
        <w:rPr>
          <w:bCs/>
        </w:rPr>
        <w:t>770</w:t>
      </w:r>
      <w:r w:rsidR="00803EDE">
        <w:rPr>
          <w:bCs/>
        </w:rPr>
        <w:t xml:space="preserve"> </w:t>
      </w:r>
      <w:r w:rsidR="00C84F1B" w:rsidRPr="008F1823">
        <w:rPr>
          <w:rFonts w:eastAsia="Microsoft YaHei Light" w:cs="Segoe UI Light"/>
          <w:bCs/>
          <w:color w:val="000000"/>
        </w:rPr>
        <w:t>eiro</w:t>
      </w:r>
      <w:r w:rsidRPr="00390504">
        <w:rPr>
          <w:bCs/>
        </w:rPr>
        <w:t xml:space="preserve">). </w:t>
      </w:r>
    </w:p>
    <w:p w14:paraId="7FB91CB5" w14:textId="5E5DC801" w:rsidR="00390504" w:rsidRPr="00390504" w:rsidRDefault="00390504" w:rsidP="00390504">
      <w:pPr>
        <w:spacing w:after="0"/>
        <w:ind w:firstLine="426"/>
        <w:rPr>
          <w:bCs/>
        </w:rPr>
      </w:pPr>
      <w:r w:rsidRPr="00390504">
        <w:rPr>
          <w:bCs/>
        </w:rPr>
        <w:t xml:space="preserve">Turpinājās projekts </w:t>
      </w:r>
      <w:r w:rsidRPr="00390504">
        <w:rPr>
          <w:b/>
        </w:rPr>
        <w:t>“Save your bUildiNg by SavINg Energy. Begin to move more quickly”.</w:t>
      </w:r>
      <w:r w:rsidRPr="00390504">
        <w:rPr>
          <w:bCs/>
        </w:rPr>
        <w:t xml:space="preserve"> Eiropas Komisijas finansējums 128</w:t>
      </w:r>
      <w:r w:rsidR="00803EDE">
        <w:rPr>
          <w:bCs/>
        </w:rPr>
        <w:t> </w:t>
      </w:r>
      <w:r w:rsidRPr="00390504">
        <w:rPr>
          <w:bCs/>
        </w:rPr>
        <w:t>465</w:t>
      </w:r>
      <w:r w:rsidR="00803EDE">
        <w:rPr>
          <w:bCs/>
        </w:rPr>
        <w:t xml:space="preserve"> </w:t>
      </w:r>
      <w:r w:rsidR="00C84F1B" w:rsidRPr="008F1823">
        <w:rPr>
          <w:rFonts w:eastAsia="Microsoft YaHei Light" w:cs="Segoe UI Light"/>
          <w:bCs/>
          <w:color w:val="000000"/>
        </w:rPr>
        <w:t>eiro</w:t>
      </w:r>
      <w:r w:rsidRPr="00390504">
        <w:rPr>
          <w:bCs/>
        </w:rPr>
        <w:t xml:space="preserve">. Projekts paredz izstrādāt ēku energoefektivitātes paaugstināšanas dokumentācijas standartus, izmantojot energoefektivitātes pakalpojuma līgumu (EPC). Tika parakstīts EPC līgums par Ādažu PII ēkas atjaunošanu. </w:t>
      </w:r>
      <w:r w:rsidR="00356132">
        <w:rPr>
          <w:bCs/>
        </w:rPr>
        <w:t>P</w:t>
      </w:r>
      <w:r w:rsidRPr="00390504">
        <w:rPr>
          <w:bCs/>
        </w:rPr>
        <w:t xml:space="preserve">rojekta pilotēku sarakstā </w:t>
      </w:r>
      <w:r w:rsidR="00356132">
        <w:rPr>
          <w:bCs/>
        </w:rPr>
        <w:t xml:space="preserve">ir </w:t>
      </w:r>
      <w:r w:rsidRPr="00390504">
        <w:rPr>
          <w:bCs/>
        </w:rPr>
        <w:t>2 daudzdzīvokļu mājas (Pirmā ielā 31 un Pirmā ielā 35)</w:t>
      </w:r>
      <w:r w:rsidR="00356132">
        <w:rPr>
          <w:bCs/>
        </w:rPr>
        <w:t xml:space="preserve">, kā arī </w:t>
      </w:r>
      <w:r w:rsidRPr="00390504">
        <w:rPr>
          <w:bCs/>
        </w:rPr>
        <w:t xml:space="preserve">PSIA “Ādažu slimnīca” ēka un Ādažu PII “Strautiņš” ēka. </w:t>
      </w:r>
    </w:p>
    <w:p w14:paraId="4C7DE172" w14:textId="7D661D85" w:rsidR="00C0091A" w:rsidRPr="00390504" w:rsidRDefault="00390504" w:rsidP="00C0091A">
      <w:pPr>
        <w:spacing w:after="0"/>
        <w:ind w:firstLine="426"/>
        <w:rPr>
          <w:bCs/>
        </w:rPr>
      </w:pPr>
      <w:r w:rsidRPr="00390504">
        <w:rPr>
          <w:bCs/>
        </w:rPr>
        <w:t xml:space="preserve">Turpinājās projekta </w:t>
      </w:r>
      <w:r w:rsidRPr="00390504">
        <w:rPr>
          <w:b/>
        </w:rPr>
        <w:t>“Dienas aprūpes centra pieaugušajiem ar garīga rakstura traucējumiem un rehabilitācijas centra bērniem ar funkcionāla rakstura traucējumiem būvniecība Ādažu novadā”</w:t>
      </w:r>
      <w:r w:rsidRPr="00390504">
        <w:rPr>
          <w:bCs/>
        </w:rPr>
        <w:t xml:space="preserve"> īstenošana. Plānots uzbūvēt Dienas aprūpes centru (28 pieaugušajiem) un Sociālās rehabilitācijas pakalpojumu centru (34 bērniem). ERAF finansējums 514</w:t>
      </w:r>
      <w:r w:rsidR="00803EDE">
        <w:rPr>
          <w:bCs/>
        </w:rPr>
        <w:t> </w:t>
      </w:r>
      <w:r w:rsidRPr="00390504">
        <w:rPr>
          <w:bCs/>
        </w:rPr>
        <w:t>694</w:t>
      </w:r>
      <w:r w:rsidR="00803EDE">
        <w:rPr>
          <w:bCs/>
        </w:rPr>
        <w:t xml:space="preserve"> </w:t>
      </w:r>
      <w:r w:rsidR="00C84F1B" w:rsidRPr="008F1823">
        <w:rPr>
          <w:rFonts w:eastAsia="Microsoft YaHei Light" w:cs="Segoe UI Light"/>
          <w:bCs/>
          <w:color w:val="000000"/>
        </w:rPr>
        <w:t>eiro</w:t>
      </w:r>
      <w:r w:rsidRPr="00390504">
        <w:rPr>
          <w:bCs/>
        </w:rPr>
        <w:t>. Noslēgta vienošanās ar CFLA par projekta īstenošanu un ar uzņēmumu  par projektēšanu, autoruzraudzību un būvniecību.</w:t>
      </w:r>
      <w:r w:rsidR="00C0091A" w:rsidRPr="00C0091A">
        <w:rPr>
          <w:bCs/>
        </w:rPr>
        <w:t xml:space="preserve"> </w:t>
      </w:r>
      <w:r w:rsidR="00C0091A">
        <w:rPr>
          <w:bCs/>
        </w:rPr>
        <w:t>Notika projekta</w:t>
      </w:r>
      <w:r w:rsidR="00C0091A" w:rsidRPr="00390504">
        <w:rPr>
          <w:bCs/>
        </w:rPr>
        <w:t xml:space="preserve"> 2. daļas sagatavošana, paredzot uzbūvēt piebūvi 10 pieaugušajiem. ERAF finansējums 307</w:t>
      </w:r>
      <w:r w:rsidR="00C0091A">
        <w:rPr>
          <w:bCs/>
        </w:rPr>
        <w:t> </w:t>
      </w:r>
      <w:r w:rsidR="00C0091A" w:rsidRPr="00390504">
        <w:rPr>
          <w:bCs/>
        </w:rPr>
        <w:t>382</w:t>
      </w:r>
      <w:r w:rsidR="00C0091A">
        <w:rPr>
          <w:bCs/>
        </w:rPr>
        <w:t xml:space="preserve"> </w:t>
      </w:r>
      <w:r w:rsidR="00C84F1B" w:rsidRPr="008F1823">
        <w:rPr>
          <w:rFonts w:eastAsia="Microsoft YaHei Light" w:cs="Segoe UI Light"/>
          <w:bCs/>
          <w:color w:val="000000"/>
        </w:rPr>
        <w:t>eiro</w:t>
      </w:r>
      <w:r w:rsidR="00C0091A" w:rsidRPr="00390504">
        <w:rPr>
          <w:bCs/>
        </w:rPr>
        <w:t>.</w:t>
      </w:r>
    </w:p>
    <w:p w14:paraId="3CF88280" w14:textId="0C5423B2" w:rsidR="00390504" w:rsidRPr="00390504" w:rsidRDefault="00390504" w:rsidP="00390504">
      <w:pPr>
        <w:spacing w:after="0"/>
        <w:ind w:firstLine="426"/>
        <w:rPr>
          <w:bCs/>
        </w:rPr>
      </w:pPr>
      <w:r w:rsidRPr="00390504">
        <w:rPr>
          <w:bCs/>
        </w:rPr>
        <w:t xml:space="preserve">Turpinājās </w:t>
      </w:r>
      <w:r w:rsidRPr="00356132">
        <w:rPr>
          <w:bCs/>
        </w:rPr>
        <w:t xml:space="preserve">projekts </w:t>
      </w:r>
      <w:r w:rsidRPr="00390504">
        <w:rPr>
          <w:b/>
        </w:rPr>
        <w:t>“Novērst plūdu un krasta erozijas risku apdraudējumu Ādažu novadā”</w:t>
      </w:r>
      <w:r w:rsidRPr="00390504">
        <w:rPr>
          <w:bCs/>
        </w:rPr>
        <w:t>, veicot  aizsargdambja un sūkņu stacijas pārbūvi, kopā par 603</w:t>
      </w:r>
      <w:r w:rsidR="00803EDE">
        <w:rPr>
          <w:bCs/>
        </w:rPr>
        <w:t> </w:t>
      </w:r>
      <w:r w:rsidRPr="00390504">
        <w:rPr>
          <w:bCs/>
        </w:rPr>
        <w:t>376</w:t>
      </w:r>
      <w:r w:rsidR="00803EDE">
        <w:rPr>
          <w:bCs/>
        </w:rPr>
        <w:t xml:space="preserve"> </w:t>
      </w:r>
      <w:r w:rsidR="00C84F1B" w:rsidRPr="008F1823">
        <w:rPr>
          <w:rFonts w:eastAsia="Microsoft YaHei Light" w:cs="Segoe UI Light"/>
          <w:bCs/>
          <w:color w:val="000000"/>
        </w:rPr>
        <w:t>eiro</w:t>
      </w:r>
      <w:r w:rsidRPr="00390504">
        <w:rPr>
          <w:bCs/>
        </w:rPr>
        <w:t>. Būvuzraudzības izmaksas 10</w:t>
      </w:r>
      <w:r w:rsidR="00803EDE">
        <w:rPr>
          <w:bCs/>
        </w:rPr>
        <w:t> </w:t>
      </w:r>
      <w:r w:rsidRPr="00390504">
        <w:rPr>
          <w:bCs/>
        </w:rPr>
        <w:t>164</w:t>
      </w:r>
      <w:r w:rsidR="00803EDE">
        <w:rPr>
          <w:bCs/>
        </w:rPr>
        <w:t xml:space="preserve"> </w:t>
      </w:r>
      <w:r w:rsidR="00C84F1B" w:rsidRPr="008F1823">
        <w:rPr>
          <w:rFonts w:eastAsia="Microsoft YaHei Light" w:cs="Segoe UI Light"/>
          <w:bCs/>
          <w:color w:val="000000"/>
        </w:rPr>
        <w:t>eiro</w:t>
      </w:r>
      <w:r w:rsidRPr="00390504">
        <w:rPr>
          <w:bCs/>
        </w:rPr>
        <w:t>. Autoruzraudzības izmaksas 2178</w:t>
      </w:r>
      <w:r w:rsidR="00803EDE">
        <w:rPr>
          <w:bCs/>
        </w:rPr>
        <w:t xml:space="preserve"> </w:t>
      </w:r>
      <w:r w:rsidR="00C84F1B" w:rsidRPr="008F1823">
        <w:rPr>
          <w:rFonts w:eastAsia="Microsoft YaHei Light" w:cs="Segoe UI Light"/>
          <w:bCs/>
          <w:color w:val="000000"/>
        </w:rPr>
        <w:t>eiro</w:t>
      </w:r>
      <w:r w:rsidRPr="00390504">
        <w:rPr>
          <w:bCs/>
        </w:rPr>
        <w:t>. Kopā izlietoti 615</w:t>
      </w:r>
      <w:r w:rsidR="00803EDE">
        <w:rPr>
          <w:bCs/>
        </w:rPr>
        <w:t> </w:t>
      </w:r>
      <w:r w:rsidRPr="00390504">
        <w:rPr>
          <w:bCs/>
        </w:rPr>
        <w:t>718</w:t>
      </w:r>
      <w:r w:rsidR="00803EDE">
        <w:rPr>
          <w:bCs/>
        </w:rPr>
        <w:t xml:space="preserve"> </w:t>
      </w:r>
      <w:r w:rsidR="00C84F1B" w:rsidRPr="008F1823">
        <w:rPr>
          <w:rFonts w:eastAsia="Microsoft YaHei Light" w:cs="Segoe UI Light"/>
          <w:bCs/>
          <w:color w:val="000000"/>
        </w:rPr>
        <w:t>eiro</w:t>
      </w:r>
      <w:r w:rsidRPr="00390504">
        <w:rPr>
          <w:bCs/>
        </w:rPr>
        <w:t>.</w:t>
      </w:r>
    </w:p>
    <w:p w14:paraId="5D394369" w14:textId="39EB2D39" w:rsidR="00390504" w:rsidRPr="00390504" w:rsidRDefault="00390504" w:rsidP="00390504">
      <w:pPr>
        <w:spacing w:after="0"/>
        <w:ind w:firstLine="426"/>
        <w:rPr>
          <w:bCs/>
        </w:rPr>
      </w:pPr>
      <w:r w:rsidRPr="00390504">
        <w:rPr>
          <w:bCs/>
        </w:rPr>
        <w:t xml:space="preserve">Uzsākta projekta </w:t>
      </w:r>
      <w:r w:rsidRPr="00390504">
        <w:rPr>
          <w:b/>
        </w:rPr>
        <w:t xml:space="preserve">“Novērst plūdu un krasta erozijas risku apdraudējumu Ādažu novadā” </w:t>
      </w:r>
      <w:r w:rsidRPr="00390504">
        <w:rPr>
          <w:bCs/>
        </w:rPr>
        <w:t>II. daļas sagatavošana. ERAF finansējums 1 709</w:t>
      </w:r>
      <w:r w:rsidR="00803EDE">
        <w:rPr>
          <w:bCs/>
        </w:rPr>
        <w:t> </w:t>
      </w:r>
      <w:r w:rsidRPr="00390504">
        <w:rPr>
          <w:bCs/>
        </w:rPr>
        <w:t>693</w:t>
      </w:r>
      <w:r w:rsidR="00803EDE">
        <w:rPr>
          <w:bCs/>
        </w:rPr>
        <w:t xml:space="preserve"> </w:t>
      </w:r>
      <w:r w:rsidR="00C84F1B" w:rsidRPr="008F1823">
        <w:rPr>
          <w:rFonts w:eastAsia="Microsoft YaHei Light" w:cs="Segoe UI Light"/>
          <w:bCs/>
          <w:color w:val="000000"/>
        </w:rPr>
        <w:t>eiro</w:t>
      </w:r>
      <w:r w:rsidRPr="00390504">
        <w:rPr>
          <w:bCs/>
        </w:rPr>
        <w:t>. Plānots izbūvēt Gaujas aizsargdambi un krasta stiprinājumus no Kadagas tilta līdz Gaujas-</w:t>
      </w:r>
      <w:r w:rsidR="00803EDE">
        <w:rPr>
          <w:bCs/>
        </w:rPr>
        <w:t>B</w:t>
      </w:r>
      <w:r w:rsidR="00356132">
        <w:rPr>
          <w:bCs/>
        </w:rPr>
        <w:t>a</w:t>
      </w:r>
      <w:r w:rsidR="00803EDE">
        <w:rPr>
          <w:bCs/>
        </w:rPr>
        <w:t>ltezera</w:t>
      </w:r>
      <w:r w:rsidRPr="00390504">
        <w:rPr>
          <w:bCs/>
        </w:rPr>
        <w:t xml:space="preserve"> kanālam, sūkņu staciju un Kadagas ceļa posmu. </w:t>
      </w:r>
    </w:p>
    <w:p w14:paraId="49AE8218" w14:textId="1ADACC23" w:rsidR="00221FB7" w:rsidRDefault="00221FB7" w:rsidP="00072498">
      <w:pPr>
        <w:spacing w:before="240"/>
        <w:rPr>
          <w:b/>
          <w:i/>
          <w:color w:val="000099"/>
        </w:rPr>
      </w:pPr>
      <w:r w:rsidRPr="008B0141">
        <w:rPr>
          <w:b/>
          <w:i/>
          <w:color w:val="000099"/>
        </w:rPr>
        <w:t>Citi sadarbības projekti</w:t>
      </w:r>
      <w:r w:rsidR="00600C98">
        <w:rPr>
          <w:b/>
          <w:i/>
          <w:color w:val="000099"/>
        </w:rPr>
        <w:t xml:space="preserve"> un konkursi</w:t>
      </w:r>
    </w:p>
    <w:p w14:paraId="13989BE9" w14:textId="634EC410" w:rsidR="00390504" w:rsidRDefault="00390504" w:rsidP="00390504">
      <w:pPr>
        <w:spacing w:after="0"/>
        <w:ind w:firstLine="426"/>
      </w:pPr>
      <w:r>
        <w:t>Dome saņēma sadraudzības piedāvājumu no Dusheti pašvaldības (Gruzija)</w:t>
      </w:r>
      <w:r w:rsidR="00026429">
        <w:t>, ko dome</w:t>
      </w:r>
      <w:r>
        <w:t xml:space="preserve"> nostiprinā</w:t>
      </w:r>
      <w:r w:rsidR="00026429">
        <w:t>ja</w:t>
      </w:r>
      <w:r>
        <w:t xml:space="preserve"> </w:t>
      </w:r>
      <w:r w:rsidR="00026429">
        <w:t xml:space="preserve">03.06.2019., </w:t>
      </w:r>
      <w:r>
        <w:t xml:space="preserve">noslēdzot </w:t>
      </w:r>
      <w:r w:rsidR="00026429">
        <w:t>attiecīgu</w:t>
      </w:r>
      <w:r>
        <w:t xml:space="preserve"> līgumu</w:t>
      </w:r>
      <w:r w:rsidR="00026429">
        <w:t>.</w:t>
      </w:r>
      <w:r>
        <w:t xml:space="preserve"> Pēc Dusheti pašvaldības ierosinājuma</w:t>
      </w:r>
      <w:r w:rsidR="00026429">
        <w:t>,</w:t>
      </w:r>
      <w:r>
        <w:t xml:space="preserve"> dome </w:t>
      </w:r>
      <w:r w:rsidR="00026429">
        <w:t>2019.</w:t>
      </w:r>
      <w:r w:rsidR="00C84F1B">
        <w:t xml:space="preserve"> </w:t>
      </w:r>
      <w:r w:rsidR="00026429">
        <w:t xml:space="preserve">gada </w:t>
      </w:r>
      <w:r w:rsidR="00C84F1B">
        <w:t xml:space="preserve">rudenī </w:t>
      </w:r>
      <w:r>
        <w:t xml:space="preserve">nodibināja sadraudzības kontaktus ar Šaķu rajona pašvaldību </w:t>
      </w:r>
      <w:r w:rsidR="00026429">
        <w:t>(</w:t>
      </w:r>
      <w:r>
        <w:t>Lietuva).</w:t>
      </w:r>
    </w:p>
    <w:p w14:paraId="0E1868A1" w14:textId="4CEEC666" w:rsidR="00390504" w:rsidRDefault="00026429" w:rsidP="00390504">
      <w:pPr>
        <w:spacing w:after="0"/>
        <w:ind w:firstLine="426"/>
      </w:pPr>
      <w:r>
        <w:t>Dome sekmīgi realizēja</w:t>
      </w:r>
      <w:r w:rsidR="00390504">
        <w:t xml:space="preserve"> L</w:t>
      </w:r>
      <w:r>
        <w:t xml:space="preserve">atvijas </w:t>
      </w:r>
      <w:r w:rsidR="00390504">
        <w:t>P</w:t>
      </w:r>
      <w:r>
        <w:t>ašvaldības savienības</w:t>
      </w:r>
      <w:r w:rsidR="00390504">
        <w:t xml:space="preserve"> Austrumu partnerības projekt</w:t>
      </w:r>
      <w:r>
        <w:t>u</w:t>
      </w:r>
      <w:r w:rsidR="00390504">
        <w:t xml:space="preserve"> “Eiropas Vietējās solidaritātes dienas”, uzņemot Dusheti un Šaķu pašvaldīb</w:t>
      </w:r>
      <w:r>
        <w:t>u</w:t>
      </w:r>
      <w:r w:rsidR="00390504">
        <w:t xml:space="preserve"> delegācijas </w:t>
      </w:r>
      <w:r w:rsidR="00803EDE">
        <w:t>2019.</w:t>
      </w:r>
      <w:r w:rsidR="00C84F1B">
        <w:t xml:space="preserve"> </w:t>
      </w:r>
      <w:r w:rsidR="00803EDE">
        <w:t xml:space="preserve">gada novembrī </w:t>
      </w:r>
      <w:r w:rsidR="00390504">
        <w:t xml:space="preserve">un veicot iepazīstināšanu ar </w:t>
      </w:r>
      <w:r>
        <w:t>pašvaldības</w:t>
      </w:r>
      <w:r w:rsidR="00390504">
        <w:t xml:space="preserve"> labo praksi ekonomikas, pārvaldes, kultūras un tūrisma jomā.</w:t>
      </w:r>
    </w:p>
    <w:bookmarkEnd w:id="30"/>
    <w:p w14:paraId="73A140E4" w14:textId="6D652338" w:rsidR="00803EDE" w:rsidRDefault="00803EDE" w:rsidP="00803EDE">
      <w:pPr>
        <w:shd w:val="clear" w:color="auto" w:fill="FFFFFF"/>
        <w:spacing w:after="0"/>
        <w:ind w:firstLine="426"/>
        <w:rPr>
          <w:bCs/>
          <w:shd w:val="clear" w:color="auto" w:fill="FFFFFF"/>
        </w:rPr>
      </w:pPr>
      <w:r w:rsidRPr="00803EDE">
        <w:rPr>
          <w:bCs/>
          <w:shd w:val="clear" w:color="auto" w:fill="FFFFFF"/>
        </w:rPr>
        <w:t>Iedzīvotāju iniciatīvu atbalsta konkursā “Sabiedrība ar dvēseli 2019” tika īstenoti 15 projekti. Domes finansējums bija 18</w:t>
      </w:r>
      <w:r>
        <w:rPr>
          <w:bCs/>
          <w:shd w:val="clear" w:color="auto" w:fill="FFFFFF"/>
        </w:rPr>
        <w:t> </w:t>
      </w:r>
      <w:r w:rsidRPr="00803EDE">
        <w:rPr>
          <w:bCs/>
          <w:shd w:val="clear" w:color="auto" w:fill="FFFFFF"/>
        </w:rPr>
        <w:t>949</w:t>
      </w:r>
      <w:r>
        <w:rPr>
          <w:bCs/>
          <w:shd w:val="clear" w:color="auto" w:fill="FFFFFF"/>
        </w:rPr>
        <w:t xml:space="preserve"> </w:t>
      </w:r>
      <w:r w:rsidR="00C84F1B" w:rsidRPr="008F1823">
        <w:rPr>
          <w:rFonts w:eastAsia="Microsoft YaHei Light" w:cs="Segoe UI Light"/>
          <w:bCs/>
          <w:color w:val="000000"/>
        </w:rPr>
        <w:t>eiro</w:t>
      </w:r>
      <w:r w:rsidRPr="00803EDE">
        <w:rPr>
          <w:bCs/>
          <w:shd w:val="clear" w:color="auto" w:fill="FFFFFF"/>
        </w:rPr>
        <w:t xml:space="preserve">, </w:t>
      </w:r>
      <w:r w:rsidR="00026429">
        <w:rPr>
          <w:bCs/>
          <w:shd w:val="clear" w:color="auto" w:fill="FFFFFF"/>
        </w:rPr>
        <w:t>bet</w:t>
      </w:r>
      <w:r w:rsidRPr="00803EDE">
        <w:rPr>
          <w:bCs/>
          <w:shd w:val="clear" w:color="auto" w:fill="FFFFFF"/>
        </w:rPr>
        <w:t xml:space="preserve"> projekta realizētāju finansējums </w:t>
      </w:r>
      <w:r w:rsidR="00026429">
        <w:rPr>
          <w:bCs/>
          <w:shd w:val="clear" w:color="auto" w:fill="FFFFFF"/>
        </w:rPr>
        <w:t xml:space="preserve">- </w:t>
      </w:r>
      <w:r w:rsidRPr="00803EDE">
        <w:rPr>
          <w:bCs/>
          <w:shd w:val="clear" w:color="auto" w:fill="FFFFFF"/>
        </w:rPr>
        <w:t>920</w:t>
      </w:r>
      <w:r>
        <w:rPr>
          <w:bCs/>
          <w:shd w:val="clear" w:color="auto" w:fill="FFFFFF"/>
        </w:rPr>
        <w:t xml:space="preserve"> </w:t>
      </w:r>
      <w:r w:rsidR="00C84F1B" w:rsidRPr="008F1823">
        <w:rPr>
          <w:rFonts w:eastAsia="Microsoft YaHei Light" w:cs="Segoe UI Light"/>
          <w:bCs/>
          <w:color w:val="000000"/>
        </w:rPr>
        <w:t>eiro</w:t>
      </w:r>
      <w:r w:rsidRPr="00803EDE">
        <w:rPr>
          <w:bCs/>
          <w:shd w:val="clear" w:color="auto" w:fill="FFFFFF"/>
        </w:rPr>
        <w:t xml:space="preserve">. Tika labiekārtots sporta laukums Baltezerā, izveidota siltumnīca pie ĀBVS, labiekārtots Garkalnes ciema atpūtas centrs, izveidota gājēju taciņa pie Gaujas ielas 25, izveidots 1 bērnu rotaļu laukums Ataros, labiekārtoti 2 bērnu rotaļu laukumi pie Kadagas PII un Alderos, uzšūti skatuves tērpi4 kolektīviem, organizēti 2 tematiski pasākumi, kā arī veikts kāpņu telpas remonts un ārdurvju nomaiņa 2 daudzdzīvokļu mājās. </w:t>
      </w:r>
    </w:p>
    <w:p w14:paraId="26F469BE" w14:textId="7883F13A" w:rsidR="00803EDE" w:rsidRDefault="00803EDE" w:rsidP="00803EDE">
      <w:pPr>
        <w:shd w:val="clear" w:color="auto" w:fill="FFFFFF"/>
        <w:spacing w:after="0"/>
        <w:ind w:firstLine="426"/>
        <w:rPr>
          <w:bCs/>
          <w:shd w:val="clear" w:color="auto" w:fill="FFFFFF"/>
        </w:rPr>
      </w:pPr>
      <w:r w:rsidRPr="00803EDE">
        <w:rPr>
          <w:bCs/>
          <w:shd w:val="clear" w:color="auto" w:fill="FFFFFF"/>
        </w:rPr>
        <w:t>Ādažu novada jauno uzņēmēju konkursa rezultātā tika uzsākta vizāžist</w:t>
      </w:r>
      <w:r w:rsidR="00026429">
        <w:rPr>
          <w:bCs/>
          <w:shd w:val="clear" w:color="auto" w:fill="FFFFFF"/>
        </w:rPr>
        <w:t>a</w:t>
      </w:r>
      <w:r w:rsidRPr="00803EDE">
        <w:rPr>
          <w:bCs/>
          <w:shd w:val="clear" w:color="auto" w:fill="FFFFFF"/>
        </w:rPr>
        <w:t xml:space="preserve"> pakalpojumu un krāsu kolorīta noteikšana, meistarklašu un apmācību vadība. Kopējais finansējums bija 2040</w:t>
      </w:r>
      <w:r>
        <w:rPr>
          <w:bCs/>
          <w:shd w:val="clear" w:color="auto" w:fill="FFFFFF"/>
        </w:rPr>
        <w:t xml:space="preserve"> </w:t>
      </w:r>
      <w:r w:rsidR="00C84F1B" w:rsidRPr="008F1823">
        <w:rPr>
          <w:rFonts w:eastAsia="Microsoft YaHei Light" w:cs="Segoe UI Light"/>
          <w:bCs/>
          <w:color w:val="000000"/>
        </w:rPr>
        <w:t>eiro</w:t>
      </w:r>
      <w:r w:rsidRPr="00803EDE">
        <w:rPr>
          <w:bCs/>
          <w:shd w:val="clear" w:color="auto" w:fill="FFFFFF"/>
        </w:rPr>
        <w:t>, t.sk. domes finansējums 1790</w:t>
      </w:r>
      <w:r>
        <w:rPr>
          <w:bCs/>
          <w:shd w:val="clear" w:color="auto" w:fill="FFFFFF"/>
        </w:rPr>
        <w:t xml:space="preserve"> </w:t>
      </w:r>
      <w:r w:rsidR="00C84F1B" w:rsidRPr="008F1823">
        <w:rPr>
          <w:rFonts w:eastAsia="Microsoft YaHei Light" w:cs="Segoe UI Light"/>
          <w:bCs/>
          <w:color w:val="000000"/>
        </w:rPr>
        <w:t>eiro</w:t>
      </w:r>
      <w:r w:rsidRPr="00803EDE">
        <w:rPr>
          <w:bCs/>
          <w:shd w:val="clear" w:color="auto" w:fill="FFFFFF"/>
        </w:rPr>
        <w:t>.</w:t>
      </w:r>
    </w:p>
    <w:p w14:paraId="2837FC7D" w14:textId="36E143DD" w:rsidR="00803EDE" w:rsidRDefault="00803EDE" w:rsidP="00803EDE">
      <w:pPr>
        <w:shd w:val="clear" w:color="auto" w:fill="FFFFFF"/>
        <w:spacing w:after="0"/>
        <w:ind w:firstLine="426"/>
        <w:rPr>
          <w:bCs/>
          <w:shd w:val="clear" w:color="auto" w:fill="FFFFFF"/>
        </w:rPr>
      </w:pPr>
      <w:r w:rsidRPr="00803EDE">
        <w:rPr>
          <w:bCs/>
          <w:shd w:val="clear" w:color="auto" w:fill="FFFFFF"/>
        </w:rPr>
        <w:t>Konkursā "Sakopta vide" piedalījās 4 īpašumi un 1 daudzdzīvokļu māja.</w:t>
      </w:r>
    </w:p>
    <w:p w14:paraId="497E503C" w14:textId="0DC23227" w:rsidR="00803EDE" w:rsidRDefault="00803EDE" w:rsidP="00803EDE">
      <w:pPr>
        <w:shd w:val="clear" w:color="auto" w:fill="FFFFFF"/>
        <w:spacing w:after="0"/>
        <w:ind w:firstLine="426"/>
        <w:rPr>
          <w:bCs/>
          <w:shd w:val="clear" w:color="auto" w:fill="FFFFFF"/>
        </w:rPr>
      </w:pPr>
      <w:r w:rsidRPr="00803EDE">
        <w:rPr>
          <w:bCs/>
          <w:shd w:val="clear" w:color="auto" w:fill="FFFFFF"/>
        </w:rPr>
        <w:t xml:space="preserve">Konkursā par Ziemassvētku </w:t>
      </w:r>
      <w:r w:rsidR="00026429">
        <w:rPr>
          <w:bCs/>
          <w:shd w:val="clear" w:color="auto" w:fill="FFFFFF"/>
        </w:rPr>
        <w:t>labāko</w:t>
      </w:r>
      <w:r w:rsidR="00026429" w:rsidRPr="00803EDE">
        <w:rPr>
          <w:bCs/>
          <w:shd w:val="clear" w:color="auto" w:fill="FFFFFF"/>
        </w:rPr>
        <w:t xml:space="preserve"> </w:t>
      </w:r>
      <w:r w:rsidRPr="00803EDE">
        <w:rPr>
          <w:bCs/>
          <w:shd w:val="clear" w:color="auto" w:fill="FFFFFF"/>
        </w:rPr>
        <w:t>noformējumu piedalījās 6 privātmāj</w:t>
      </w:r>
      <w:r w:rsidR="00026429">
        <w:rPr>
          <w:bCs/>
          <w:shd w:val="clear" w:color="auto" w:fill="FFFFFF"/>
        </w:rPr>
        <w:t>as</w:t>
      </w:r>
      <w:r w:rsidRPr="00803EDE">
        <w:rPr>
          <w:bCs/>
          <w:shd w:val="clear" w:color="auto" w:fill="FFFFFF"/>
        </w:rPr>
        <w:t xml:space="preserve"> un privātās izglītības iestādes “Patnis” un “Pasaku valstība”.</w:t>
      </w:r>
    </w:p>
    <w:p w14:paraId="400D1120" w14:textId="6E0AA95B" w:rsidR="00221FB7" w:rsidRPr="00803EDE" w:rsidRDefault="00803EDE" w:rsidP="00803EDE">
      <w:pPr>
        <w:shd w:val="clear" w:color="auto" w:fill="FFFFFF"/>
        <w:spacing w:after="0"/>
        <w:ind w:firstLine="426"/>
        <w:rPr>
          <w:bCs/>
          <w:shd w:val="clear" w:color="auto" w:fill="FFFFFF"/>
        </w:rPr>
      </w:pPr>
      <w:r>
        <w:rPr>
          <w:bCs/>
          <w:shd w:val="clear" w:color="auto" w:fill="FFFFFF"/>
        </w:rPr>
        <w:t xml:space="preserve">Dome </w:t>
      </w:r>
      <w:r w:rsidRPr="00803EDE">
        <w:rPr>
          <w:bCs/>
          <w:shd w:val="clear" w:color="auto" w:fill="FFFFFF"/>
        </w:rPr>
        <w:t>organizēja konkursa “Sabiedrība ar dvēseli” pašvaldības mēroga 10 gadu jubilejas pasākumu.</w:t>
      </w:r>
      <w:r w:rsidR="00221FB7" w:rsidRPr="00803EDE">
        <w:rPr>
          <w:rFonts w:cs="Segoe UI Light"/>
          <w:bCs/>
          <w:sz w:val="24"/>
          <w:szCs w:val="24"/>
        </w:rPr>
        <w:br w:type="page"/>
      </w:r>
    </w:p>
    <w:p w14:paraId="72D3F357" w14:textId="48327C31" w:rsidR="00221FB7" w:rsidRDefault="001B5FC1" w:rsidP="00467908">
      <w:pPr>
        <w:pStyle w:val="Heading2"/>
        <w:numPr>
          <w:ilvl w:val="0"/>
          <w:numId w:val="0"/>
        </w:numPr>
        <w:spacing w:before="0" w:after="120"/>
        <w:ind w:left="720" w:hanging="720"/>
        <w:rPr>
          <w:i w:val="0"/>
        </w:rPr>
      </w:pPr>
      <w:bookmarkStart w:id="31" w:name="_Toc536521721"/>
      <w:bookmarkStart w:id="32" w:name="_Toc9411400"/>
      <w:bookmarkStart w:id="33" w:name="_Toc40781421"/>
      <w:r w:rsidRPr="001B5FC1">
        <w:rPr>
          <w:i w:val="0"/>
          <w:noProof/>
        </w:rPr>
        <w:lastRenderedPageBreak/>
        <mc:AlternateContent>
          <mc:Choice Requires="wps">
            <w:drawing>
              <wp:anchor distT="0" distB="0" distL="114300" distR="114300" simplePos="0" relativeHeight="251762688" behindDoc="0" locked="0" layoutInCell="1" allowOverlap="1" wp14:anchorId="046B1059" wp14:editId="2CF2967E">
                <wp:simplePos x="0" y="0"/>
                <wp:positionH relativeFrom="column">
                  <wp:posOffset>432435</wp:posOffset>
                </wp:positionH>
                <wp:positionV relativeFrom="paragraph">
                  <wp:posOffset>1231265</wp:posOffset>
                </wp:positionV>
                <wp:extent cx="5422900" cy="624205"/>
                <wp:effectExtent l="0" t="0" r="0" b="4445"/>
                <wp:wrapNone/>
                <wp:docPr id="49" name="Text Box 40"/>
                <wp:cNvGraphicFramePr/>
                <a:graphic xmlns:a="http://schemas.openxmlformats.org/drawingml/2006/main">
                  <a:graphicData uri="http://schemas.microsoft.com/office/word/2010/wordprocessingShape">
                    <wps:wsp>
                      <wps:cNvSpPr txBox="1"/>
                      <wps:spPr>
                        <a:xfrm>
                          <a:off x="0" y="0"/>
                          <a:ext cx="5422900" cy="624205"/>
                        </a:xfrm>
                        <a:prstGeom prst="rect">
                          <a:avLst/>
                        </a:prstGeom>
                        <a:noFill/>
                        <a:ln>
                          <a:noFill/>
                        </a:ln>
                        <a:effectLst/>
                      </wps:spPr>
                      <wps:txbx>
                        <w:txbxContent>
                          <w:p w14:paraId="236B8891" w14:textId="4CB824D0" w:rsidR="004871CC" w:rsidRPr="00B8735E" w:rsidRDefault="004871CC" w:rsidP="001B5FC1">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RESURSI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1059" id="Text Box 40" o:spid="_x0000_s1035" type="#_x0000_t202" style="position:absolute;left:0;text-align:left;margin-left:34.05pt;margin-top:96.95pt;width:427pt;height:49.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" filled="f" stroked="f">
                <v:textbox>
                  <w:txbxContent>
                    <w:p w14:paraId="236B8891" w14:textId="4CB824D0" w:rsidR="004871CC" w:rsidRPr="00B8735E" w:rsidRDefault="004871CC" w:rsidP="001B5FC1">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RESURSI</w:t>
                      </w:r>
                    </w:p>
                  </w:txbxContent>
                </v:textbox>
              </v:shape>
            </w:pict>
          </mc:Fallback>
        </mc:AlternateContent>
      </w:r>
      <w:r w:rsidRPr="001B5FC1">
        <w:rPr>
          <w:i w:val="0"/>
          <w:noProof/>
        </w:rPr>
        <mc:AlternateContent>
          <mc:Choice Requires="wps">
            <w:drawing>
              <wp:anchor distT="0" distB="0" distL="114300" distR="114300" simplePos="0" relativeHeight="251761664" behindDoc="0" locked="0" layoutInCell="1" allowOverlap="1" wp14:anchorId="5F692AEB" wp14:editId="658D9354">
                <wp:simplePos x="0" y="0"/>
                <wp:positionH relativeFrom="column">
                  <wp:posOffset>69850</wp:posOffset>
                </wp:positionH>
                <wp:positionV relativeFrom="paragraph">
                  <wp:posOffset>1308735</wp:posOffset>
                </wp:positionV>
                <wp:extent cx="6062980" cy="517525"/>
                <wp:effectExtent l="95250" t="95250" r="90170" b="9207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2F16A117" w14:textId="77777777" w:rsidR="004871CC" w:rsidRPr="00387459" w:rsidRDefault="004871CC" w:rsidP="001B5FC1">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92AEB" id="Text Box 2" o:spid="_x0000_s1036" type="#_x0000_t202" style="position:absolute;left:0;text-align:left;margin-left:5.5pt;margin-top:103.05pt;width:477.4pt;height:40.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" fillcolor="#5b63b7 [1951]" stroked="f">
                <v:fill opacity="49858f"/>
                <v:textbox>
                  <w:txbxContent>
                    <w:p w14:paraId="2F16A117" w14:textId="77777777" w:rsidR="004871CC" w:rsidRPr="00387459" w:rsidRDefault="004871CC" w:rsidP="001B5FC1">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r w:rsidR="00221FB7">
        <w:rPr>
          <w:noProof/>
        </w:rPr>
        <w:drawing>
          <wp:inline distT="0" distB="0" distL="0" distR="0" wp14:anchorId="2DADDE4B" wp14:editId="1AB6FDF9">
            <wp:extent cx="6191250" cy="19685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1250" cy="1968500"/>
                    </a:xfrm>
                    <a:prstGeom prst="rect">
                      <a:avLst/>
                    </a:prstGeom>
                    <a:noFill/>
                    <a:ln>
                      <a:noFill/>
                    </a:ln>
                    <a:effectLst>
                      <a:softEdge rad="88900"/>
                    </a:effectLst>
                  </pic:spPr>
                </pic:pic>
              </a:graphicData>
            </a:graphic>
          </wp:inline>
        </w:drawing>
      </w:r>
      <w:bookmarkEnd w:id="31"/>
      <w:bookmarkEnd w:id="32"/>
      <w:bookmarkEnd w:id="33"/>
    </w:p>
    <w:p w14:paraId="01C44C12" w14:textId="341843BB" w:rsidR="008D02BE" w:rsidRPr="008D02BE" w:rsidRDefault="003F0A0E" w:rsidP="008D02BE">
      <w:pPr>
        <w:pStyle w:val="Heading2"/>
        <w:numPr>
          <w:ilvl w:val="0"/>
          <w:numId w:val="0"/>
        </w:numPr>
        <w:spacing w:before="0" w:after="120"/>
        <w:ind w:left="720" w:hanging="720"/>
        <w:rPr>
          <w:i w:val="0"/>
        </w:rPr>
      </w:pPr>
      <w:bookmarkStart w:id="34" w:name="_Toc40781422"/>
      <w:r w:rsidRPr="00C224B8">
        <w:rPr>
          <w:i w:val="0"/>
        </w:rPr>
        <w:t>Pamatbudžeta finansējums un tā izlietojums</w:t>
      </w:r>
      <w:bookmarkEnd w:id="34"/>
    </w:p>
    <w:tbl>
      <w:tblPr>
        <w:tblW w:w="963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51"/>
        <w:gridCol w:w="4394"/>
        <w:gridCol w:w="1559"/>
        <w:gridCol w:w="1418"/>
        <w:gridCol w:w="1417"/>
      </w:tblGrid>
      <w:tr w:rsidR="008D02BE" w:rsidRPr="00AB2F7D" w14:paraId="0B729EFE" w14:textId="77777777" w:rsidTr="008D02BE">
        <w:trPr>
          <w:trHeight w:val="229"/>
          <w:tblHeader/>
        </w:trPr>
        <w:tc>
          <w:tcPr>
            <w:tcW w:w="851" w:type="dxa"/>
            <w:vMerge w:val="restart"/>
            <w:shd w:val="clear" w:color="auto" w:fill="FFFF99"/>
            <w:vAlign w:val="center"/>
          </w:tcPr>
          <w:p w14:paraId="68F5F58D" w14:textId="4BC8EFC9" w:rsidR="008D02BE" w:rsidRPr="00AB2F7D" w:rsidRDefault="008D02BE" w:rsidP="008D02BE">
            <w:pPr>
              <w:spacing w:before="20" w:after="20"/>
              <w:jc w:val="center"/>
              <w:rPr>
                <w:rFonts w:cs="Segoe UI Light"/>
                <w:b/>
                <w:sz w:val="20"/>
                <w:szCs w:val="20"/>
              </w:rPr>
            </w:pPr>
            <w:r w:rsidRPr="00AB2F7D">
              <w:rPr>
                <w:rFonts w:cs="Segoe UI Light"/>
                <w:b/>
                <w:sz w:val="20"/>
                <w:szCs w:val="20"/>
              </w:rPr>
              <w:t>Nr.</w:t>
            </w:r>
            <w:r w:rsidR="009C1247">
              <w:rPr>
                <w:rFonts w:cs="Segoe UI Light"/>
                <w:b/>
                <w:sz w:val="20"/>
                <w:szCs w:val="20"/>
              </w:rPr>
              <w:t>p.k.</w:t>
            </w:r>
          </w:p>
        </w:tc>
        <w:tc>
          <w:tcPr>
            <w:tcW w:w="4394" w:type="dxa"/>
            <w:vMerge w:val="restart"/>
            <w:shd w:val="clear" w:color="auto" w:fill="FFFF99"/>
            <w:vAlign w:val="center"/>
          </w:tcPr>
          <w:p w14:paraId="3EDA0A13" w14:textId="4F292865" w:rsidR="008D02BE" w:rsidRPr="00AB2F7D" w:rsidRDefault="009C1247" w:rsidP="008D02BE">
            <w:pPr>
              <w:spacing w:before="20" w:after="20"/>
              <w:jc w:val="center"/>
              <w:rPr>
                <w:rFonts w:cs="Segoe UI Light"/>
                <w:b/>
                <w:sz w:val="20"/>
                <w:szCs w:val="20"/>
              </w:rPr>
            </w:pPr>
            <w:r>
              <w:rPr>
                <w:rFonts w:cs="Segoe UI Light"/>
                <w:b/>
                <w:sz w:val="20"/>
                <w:szCs w:val="20"/>
              </w:rPr>
              <w:t>R</w:t>
            </w:r>
            <w:r w:rsidR="008D02BE" w:rsidRPr="00AB2F7D">
              <w:rPr>
                <w:rFonts w:cs="Segoe UI Light"/>
                <w:b/>
                <w:sz w:val="20"/>
                <w:szCs w:val="20"/>
              </w:rPr>
              <w:t>ādītāji</w:t>
            </w:r>
          </w:p>
        </w:tc>
        <w:tc>
          <w:tcPr>
            <w:tcW w:w="4394" w:type="dxa"/>
            <w:gridSpan w:val="3"/>
            <w:shd w:val="clear" w:color="auto" w:fill="FFFF99"/>
            <w:vAlign w:val="bottom"/>
          </w:tcPr>
          <w:p w14:paraId="4DC14B4D" w14:textId="7DFE00A0" w:rsidR="008D02BE" w:rsidRPr="008D02BE" w:rsidRDefault="008D02BE" w:rsidP="008D02BE">
            <w:pPr>
              <w:spacing w:before="20" w:after="20"/>
              <w:jc w:val="center"/>
              <w:rPr>
                <w:rFonts w:cs="Segoe UI Light"/>
                <w:b/>
                <w:sz w:val="20"/>
                <w:szCs w:val="20"/>
              </w:rPr>
            </w:pPr>
            <w:r w:rsidRPr="008D02BE">
              <w:rPr>
                <w:rFonts w:cs="Segoe UI Light"/>
                <w:b/>
                <w:sz w:val="20"/>
                <w:szCs w:val="20"/>
              </w:rPr>
              <w:t xml:space="preserve">Budžeta izpilde </w:t>
            </w:r>
            <w:r w:rsidRPr="00C84F1B">
              <w:rPr>
                <w:rFonts w:cs="Segoe UI Light"/>
                <w:b/>
                <w:sz w:val="20"/>
                <w:szCs w:val="20"/>
              </w:rPr>
              <w:t>(</w:t>
            </w:r>
            <w:r w:rsidR="00C84F1B" w:rsidRPr="00C84F1B">
              <w:rPr>
                <w:rFonts w:eastAsia="Microsoft YaHei Light" w:cs="Segoe UI Light"/>
                <w:b/>
                <w:color w:val="000000"/>
              </w:rPr>
              <w:t>eiro</w:t>
            </w:r>
            <w:r w:rsidRPr="00C84F1B">
              <w:rPr>
                <w:rFonts w:cs="Segoe UI Light"/>
                <w:b/>
                <w:sz w:val="20"/>
                <w:szCs w:val="20"/>
              </w:rPr>
              <w:t>)</w:t>
            </w:r>
          </w:p>
        </w:tc>
      </w:tr>
      <w:tr w:rsidR="008D02BE" w:rsidRPr="00AB2F7D" w14:paraId="3F3BA6AE" w14:textId="77777777" w:rsidTr="008D02BE">
        <w:trPr>
          <w:trHeight w:val="184"/>
          <w:tblHeader/>
        </w:trPr>
        <w:tc>
          <w:tcPr>
            <w:tcW w:w="851" w:type="dxa"/>
            <w:vMerge/>
            <w:shd w:val="clear" w:color="auto" w:fill="FFFF99"/>
            <w:vAlign w:val="center"/>
          </w:tcPr>
          <w:p w14:paraId="474A3DD4" w14:textId="77777777" w:rsidR="008D02BE" w:rsidRPr="00AB2F7D" w:rsidRDefault="008D02BE" w:rsidP="008D02BE">
            <w:pPr>
              <w:spacing w:before="20" w:after="20"/>
              <w:rPr>
                <w:rFonts w:cs="Segoe UI Light"/>
                <w:b/>
                <w:sz w:val="20"/>
                <w:szCs w:val="20"/>
              </w:rPr>
            </w:pPr>
          </w:p>
        </w:tc>
        <w:tc>
          <w:tcPr>
            <w:tcW w:w="4394" w:type="dxa"/>
            <w:vMerge/>
            <w:shd w:val="clear" w:color="auto" w:fill="FFFF99"/>
            <w:vAlign w:val="center"/>
          </w:tcPr>
          <w:p w14:paraId="0632D9C4" w14:textId="77777777" w:rsidR="008D02BE" w:rsidRPr="00AB2F7D" w:rsidRDefault="008D02BE" w:rsidP="008D02BE">
            <w:pPr>
              <w:spacing w:before="20" w:after="20"/>
              <w:rPr>
                <w:rFonts w:cs="Segoe UI Light"/>
                <w:b/>
                <w:sz w:val="20"/>
                <w:szCs w:val="20"/>
              </w:rPr>
            </w:pPr>
          </w:p>
        </w:tc>
        <w:tc>
          <w:tcPr>
            <w:tcW w:w="1559" w:type="dxa"/>
            <w:shd w:val="clear" w:color="auto" w:fill="FFFF99"/>
          </w:tcPr>
          <w:p w14:paraId="67D8EF52" w14:textId="3DA19F13" w:rsidR="008D02BE" w:rsidRPr="008D02BE" w:rsidRDefault="008D02BE" w:rsidP="008D02BE">
            <w:pPr>
              <w:spacing w:before="20" w:after="20"/>
              <w:jc w:val="center"/>
              <w:rPr>
                <w:rFonts w:cs="Segoe UI Light"/>
                <w:b/>
                <w:sz w:val="20"/>
                <w:szCs w:val="20"/>
              </w:rPr>
            </w:pPr>
            <w:r w:rsidRPr="008D02BE">
              <w:rPr>
                <w:rFonts w:cs="Segoe UI Light"/>
                <w:b/>
                <w:sz w:val="20"/>
                <w:szCs w:val="20"/>
              </w:rPr>
              <w:t>201</w:t>
            </w:r>
            <w:r w:rsidR="00CE5F47">
              <w:rPr>
                <w:rFonts w:cs="Segoe UI Light"/>
                <w:b/>
                <w:sz w:val="20"/>
                <w:szCs w:val="20"/>
              </w:rPr>
              <w:t>8</w:t>
            </w:r>
            <w:r w:rsidRPr="008D02BE">
              <w:rPr>
                <w:rFonts w:cs="Segoe UI Light"/>
                <w:b/>
                <w:sz w:val="20"/>
                <w:szCs w:val="20"/>
              </w:rPr>
              <w:t>.</w:t>
            </w:r>
          </w:p>
        </w:tc>
        <w:tc>
          <w:tcPr>
            <w:tcW w:w="1418" w:type="dxa"/>
            <w:shd w:val="clear" w:color="auto" w:fill="FFFF99"/>
          </w:tcPr>
          <w:p w14:paraId="086202B2" w14:textId="3FB7DA59" w:rsidR="008D02BE" w:rsidRPr="008D02BE" w:rsidRDefault="008D02BE" w:rsidP="008D02BE">
            <w:pPr>
              <w:spacing w:before="20" w:after="20"/>
              <w:jc w:val="center"/>
              <w:rPr>
                <w:rFonts w:cs="Segoe UI Light"/>
                <w:b/>
                <w:sz w:val="20"/>
                <w:szCs w:val="20"/>
              </w:rPr>
            </w:pPr>
            <w:r w:rsidRPr="008D02BE">
              <w:rPr>
                <w:rFonts w:cs="Segoe UI Light"/>
                <w:b/>
                <w:sz w:val="20"/>
                <w:szCs w:val="20"/>
              </w:rPr>
              <w:t>201</w:t>
            </w:r>
            <w:r w:rsidR="00CE5F47">
              <w:rPr>
                <w:rFonts w:cs="Segoe UI Light"/>
                <w:b/>
                <w:sz w:val="20"/>
                <w:szCs w:val="20"/>
              </w:rPr>
              <w:t>9</w:t>
            </w:r>
            <w:r w:rsidRPr="008D02BE">
              <w:rPr>
                <w:rFonts w:cs="Segoe UI Light"/>
                <w:b/>
                <w:sz w:val="20"/>
                <w:szCs w:val="20"/>
              </w:rPr>
              <w:t>.</w:t>
            </w:r>
          </w:p>
        </w:tc>
        <w:tc>
          <w:tcPr>
            <w:tcW w:w="1417" w:type="dxa"/>
            <w:shd w:val="clear" w:color="auto" w:fill="FFFF99"/>
            <w:vAlign w:val="bottom"/>
          </w:tcPr>
          <w:p w14:paraId="330E1B57" w14:textId="16FAAADE" w:rsidR="008D02BE" w:rsidRPr="008D02BE" w:rsidRDefault="008D02BE" w:rsidP="008D02BE">
            <w:pPr>
              <w:spacing w:before="20" w:after="20"/>
              <w:jc w:val="center"/>
              <w:rPr>
                <w:rFonts w:cs="Segoe UI Light"/>
                <w:b/>
                <w:color w:val="000000" w:themeColor="text1"/>
                <w:sz w:val="20"/>
                <w:szCs w:val="20"/>
              </w:rPr>
            </w:pPr>
            <w:r w:rsidRPr="008D02BE">
              <w:rPr>
                <w:rFonts w:cs="Segoe UI Light"/>
                <w:b/>
                <w:color w:val="000000" w:themeColor="text1"/>
                <w:sz w:val="20"/>
                <w:szCs w:val="20"/>
              </w:rPr>
              <w:t>20</w:t>
            </w:r>
            <w:r w:rsidR="00CE5F47">
              <w:rPr>
                <w:rFonts w:cs="Segoe UI Light"/>
                <w:b/>
                <w:color w:val="000000" w:themeColor="text1"/>
                <w:sz w:val="20"/>
                <w:szCs w:val="20"/>
              </w:rPr>
              <w:t>20</w:t>
            </w:r>
            <w:r w:rsidRPr="008D02BE">
              <w:rPr>
                <w:rFonts w:cs="Segoe UI Light"/>
                <w:b/>
                <w:color w:val="000000" w:themeColor="text1"/>
                <w:sz w:val="20"/>
                <w:szCs w:val="20"/>
              </w:rPr>
              <w:t>. (plāns)</w:t>
            </w:r>
          </w:p>
        </w:tc>
      </w:tr>
      <w:tr w:rsidR="00CE5F47" w:rsidRPr="00AB2F7D" w14:paraId="6B243D34" w14:textId="77777777" w:rsidTr="008D02BE">
        <w:tc>
          <w:tcPr>
            <w:tcW w:w="851" w:type="dxa"/>
            <w:vAlign w:val="center"/>
          </w:tcPr>
          <w:p w14:paraId="6E764563" w14:textId="77777777" w:rsidR="00CE5F47" w:rsidRPr="00AB2F7D" w:rsidRDefault="00CE5F47" w:rsidP="00CE5F47">
            <w:pPr>
              <w:spacing w:before="20" w:after="20"/>
              <w:rPr>
                <w:rFonts w:cs="Segoe UI Light"/>
                <w:b/>
                <w:sz w:val="20"/>
                <w:szCs w:val="20"/>
              </w:rPr>
            </w:pPr>
            <w:r w:rsidRPr="00AB2F7D">
              <w:rPr>
                <w:rFonts w:cs="Segoe UI Light"/>
                <w:b/>
                <w:sz w:val="20"/>
                <w:szCs w:val="20"/>
              </w:rPr>
              <w:t>1.</w:t>
            </w:r>
          </w:p>
        </w:tc>
        <w:tc>
          <w:tcPr>
            <w:tcW w:w="4394" w:type="dxa"/>
            <w:vAlign w:val="center"/>
          </w:tcPr>
          <w:p w14:paraId="4A50E18C" w14:textId="77777777" w:rsidR="00CE5F47" w:rsidRPr="00AB2F7D" w:rsidRDefault="00CE5F47" w:rsidP="00CE5F47">
            <w:pPr>
              <w:spacing w:before="20" w:after="20"/>
              <w:rPr>
                <w:rFonts w:cs="Segoe UI Light"/>
                <w:b/>
                <w:sz w:val="20"/>
                <w:szCs w:val="20"/>
              </w:rPr>
            </w:pPr>
            <w:r w:rsidRPr="00AB2F7D">
              <w:rPr>
                <w:rFonts w:cs="Segoe UI Light"/>
                <w:b/>
                <w:sz w:val="20"/>
                <w:szCs w:val="20"/>
              </w:rPr>
              <w:t>IEŅĒMUMI</w:t>
            </w:r>
          </w:p>
        </w:tc>
        <w:tc>
          <w:tcPr>
            <w:tcW w:w="1559" w:type="dxa"/>
            <w:vAlign w:val="center"/>
          </w:tcPr>
          <w:p w14:paraId="1BE997FF" w14:textId="29AEAD91" w:rsidR="00CE5F47" w:rsidRPr="00CE5F47" w:rsidRDefault="00CE5F47" w:rsidP="00CE5F47">
            <w:pPr>
              <w:spacing w:before="20" w:after="20"/>
              <w:jc w:val="center"/>
              <w:rPr>
                <w:rFonts w:cs="Segoe UI Light"/>
                <w:bCs/>
                <w:sz w:val="20"/>
                <w:szCs w:val="20"/>
              </w:rPr>
            </w:pPr>
            <w:r w:rsidRPr="00CE5F47">
              <w:rPr>
                <w:rFonts w:cs="Segoe UI Light"/>
                <w:bCs/>
                <w:color w:val="000000" w:themeColor="text1"/>
                <w:sz w:val="20"/>
                <w:szCs w:val="20"/>
              </w:rPr>
              <w:t>19 467</w:t>
            </w:r>
            <w:r>
              <w:rPr>
                <w:rFonts w:cs="Segoe UI Light"/>
                <w:bCs/>
                <w:color w:val="000000" w:themeColor="text1"/>
                <w:sz w:val="20"/>
                <w:szCs w:val="20"/>
              </w:rPr>
              <w:t> </w:t>
            </w:r>
            <w:r w:rsidRPr="00CE5F47">
              <w:rPr>
                <w:rFonts w:cs="Segoe UI Light"/>
                <w:bCs/>
                <w:color w:val="000000" w:themeColor="text1"/>
                <w:sz w:val="20"/>
                <w:szCs w:val="20"/>
              </w:rPr>
              <w:t>385</w:t>
            </w:r>
          </w:p>
        </w:tc>
        <w:tc>
          <w:tcPr>
            <w:tcW w:w="1418" w:type="dxa"/>
            <w:vAlign w:val="center"/>
          </w:tcPr>
          <w:p w14:paraId="6B78C6D5" w14:textId="613861D0" w:rsidR="00CE5F47" w:rsidRPr="00CE5F47" w:rsidRDefault="00CE5F47" w:rsidP="00CE5F47">
            <w:pPr>
              <w:spacing w:before="20" w:after="20"/>
              <w:jc w:val="center"/>
              <w:rPr>
                <w:rFonts w:cs="Segoe UI Light"/>
                <w:bCs/>
                <w:color w:val="000000" w:themeColor="text1"/>
                <w:sz w:val="20"/>
                <w:szCs w:val="20"/>
              </w:rPr>
            </w:pPr>
            <w:r w:rsidRPr="00CE5F47">
              <w:rPr>
                <w:rFonts w:cs="Segoe UI Light"/>
                <w:bCs/>
                <w:color w:val="000000" w:themeColor="text1"/>
                <w:sz w:val="20"/>
                <w:szCs w:val="20"/>
              </w:rPr>
              <w:t>19 746 533</w:t>
            </w:r>
          </w:p>
        </w:tc>
        <w:tc>
          <w:tcPr>
            <w:tcW w:w="1417" w:type="dxa"/>
            <w:vAlign w:val="center"/>
          </w:tcPr>
          <w:p w14:paraId="1370D83C" w14:textId="2FBE3FCC" w:rsidR="00CE5F47" w:rsidRPr="008D02BE" w:rsidRDefault="00CE5F47" w:rsidP="00CE5F47">
            <w:pPr>
              <w:spacing w:before="20" w:after="20"/>
              <w:jc w:val="center"/>
              <w:rPr>
                <w:rFonts w:cs="Segoe UI Light"/>
                <w:b/>
                <w:color w:val="000000" w:themeColor="text1"/>
                <w:sz w:val="20"/>
                <w:szCs w:val="20"/>
              </w:rPr>
            </w:pPr>
            <w:r w:rsidRPr="001D046F">
              <w:rPr>
                <w:rFonts w:cs="Segoe UI Light"/>
                <w:b/>
                <w:color w:val="000000" w:themeColor="text1"/>
                <w:sz w:val="20"/>
                <w:szCs w:val="20"/>
              </w:rPr>
              <w:t>21 368 352</w:t>
            </w:r>
          </w:p>
        </w:tc>
      </w:tr>
      <w:tr w:rsidR="00CE5F47" w:rsidRPr="00AB2F7D" w14:paraId="20D1992B" w14:textId="77777777" w:rsidTr="008D02BE">
        <w:tc>
          <w:tcPr>
            <w:tcW w:w="851" w:type="dxa"/>
            <w:vAlign w:val="center"/>
          </w:tcPr>
          <w:p w14:paraId="684CD1B3" w14:textId="77777777" w:rsidR="00CE5F47" w:rsidRPr="00AB2F7D" w:rsidRDefault="00CE5F47" w:rsidP="00CE5F47">
            <w:pPr>
              <w:spacing w:before="20" w:after="20"/>
              <w:rPr>
                <w:rFonts w:cs="Segoe UI Light"/>
                <w:sz w:val="20"/>
                <w:szCs w:val="20"/>
              </w:rPr>
            </w:pPr>
            <w:r w:rsidRPr="00AB2F7D">
              <w:rPr>
                <w:rFonts w:cs="Segoe UI Light"/>
                <w:sz w:val="20"/>
                <w:szCs w:val="20"/>
              </w:rPr>
              <w:t>1.1.</w:t>
            </w:r>
          </w:p>
        </w:tc>
        <w:tc>
          <w:tcPr>
            <w:tcW w:w="4394" w:type="dxa"/>
            <w:vAlign w:val="center"/>
          </w:tcPr>
          <w:p w14:paraId="6615A9C0" w14:textId="77777777" w:rsidR="00CE5F47" w:rsidRPr="00AB2F7D" w:rsidRDefault="00CE5F47" w:rsidP="00CE5F47">
            <w:pPr>
              <w:spacing w:before="20" w:after="20"/>
              <w:rPr>
                <w:rFonts w:cs="Segoe UI Light"/>
                <w:sz w:val="20"/>
                <w:szCs w:val="20"/>
              </w:rPr>
            </w:pPr>
            <w:r w:rsidRPr="00AB2F7D">
              <w:rPr>
                <w:rFonts w:cs="Segoe UI Light"/>
                <w:sz w:val="20"/>
                <w:szCs w:val="20"/>
              </w:rPr>
              <w:t>Nodokļu ieņēmumi</w:t>
            </w:r>
          </w:p>
        </w:tc>
        <w:tc>
          <w:tcPr>
            <w:tcW w:w="1559" w:type="dxa"/>
            <w:vAlign w:val="center"/>
          </w:tcPr>
          <w:p w14:paraId="681E0FE7" w14:textId="23CDD95F" w:rsidR="00CE5F47" w:rsidRPr="008D02BE" w:rsidRDefault="00CE5F47" w:rsidP="00CE5F47">
            <w:pPr>
              <w:spacing w:before="20" w:after="20"/>
              <w:jc w:val="center"/>
              <w:rPr>
                <w:rFonts w:cs="Segoe UI Light"/>
                <w:sz w:val="20"/>
                <w:szCs w:val="20"/>
              </w:rPr>
            </w:pPr>
            <w:r w:rsidRPr="008D02BE">
              <w:rPr>
                <w:rFonts w:cs="Segoe UI Light"/>
                <w:sz w:val="20"/>
                <w:szCs w:val="20"/>
              </w:rPr>
              <w:t>12 025 301</w:t>
            </w:r>
          </w:p>
        </w:tc>
        <w:tc>
          <w:tcPr>
            <w:tcW w:w="1418" w:type="dxa"/>
            <w:vAlign w:val="center"/>
          </w:tcPr>
          <w:p w14:paraId="6454F2FF" w14:textId="4B0D45C6" w:rsidR="00CE5F47" w:rsidRPr="00CE5F47" w:rsidRDefault="00CE5F47" w:rsidP="00CE5F47">
            <w:pPr>
              <w:spacing w:before="20" w:after="20"/>
              <w:jc w:val="center"/>
              <w:rPr>
                <w:rFonts w:cs="Segoe UI Light"/>
                <w:bCs/>
                <w:sz w:val="20"/>
                <w:szCs w:val="20"/>
                <w:highlight w:val="yellow"/>
              </w:rPr>
            </w:pPr>
            <w:r w:rsidRPr="00CE5F47">
              <w:rPr>
                <w:rFonts w:cs="Segoe UI Light"/>
                <w:bCs/>
                <w:sz w:val="20"/>
                <w:szCs w:val="20"/>
              </w:rPr>
              <w:t>11 763 028</w:t>
            </w:r>
          </w:p>
        </w:tc>
        <w:tc>
          <w:tcPr>
            <w:tcW w:w="1417" w:type="dxa"/>
            <w:vAlign w:val="center"/>
          </w:tcPr>
          <w:p w14:paraId="29FB17ED" w14:textId="30A237DF" w:rsidR="00CE5F47" w:rsidRPr="008D02BE" w:rsidRDefault="00CE5F47" w:rsidP="00CE5F47">
            <w:pPr>
              <w:spacing w:before="20" w:after="20"/>
              <w:jc w:val="center"/>
              <w:rPr>
                <w:rFonts w:cs="Segoe UI Light"/>
                <w:sz w:val="20"/>
                <w:szCs w:val="20"/>
              </w:rPr>
            </w:pPr>
            <w:r w:rsidRPr="001D046F">
              <w:rPr>
                <w:rFonts w:cs="Segoe UI Light"/>
                <w:sz w:val="20"/>
                <w:szCs w:val="20"/>
              </w:rPr>
              <w:t>13 360 069</w:t>
            </w:r>
          </w:p>
        </w:tc>
      </w:tr>
      <w:tr w:rsidR="00CE5F47" w:rsidRPr="00AB2F7D" w14:paraId="40E2D632" w14:textId="77777777" w:rsidTr="008D02BE">
        <w:tc>
          <w:tcPr>
            <w:tcW w:w="851" w:type="dxa"/>
            <w:vAlign w:val="center"/>
          </w:tcPr>
          <w:p w14:paraId="23EDD7B2" w14:textId="77777777" w:rsidR="00CE5F47" w:rsidRPr="00AB2F7D" w:rsidRDefault="00CE5F47" w:rsidP="00CE5F47">
            <w:pPr>
              <w:spacing w:before="20" w:after="20"/>
              <w:rPr>
                <w:rFonts w:cs="Segoe UI Light"/>
                <w:sz w:val="20"/>
                <w:szCs w:val="20"/>
              </w:rPr>
            </w:pPr>
            <w:r w:rsidRPr="00AB2F7D">
              <w:rPr>
                <w:rFonts w:cs="Segoe UI Light"/>
                <w:sz w:val="20"/>
                <w:szCs w:val="20"/>
              </w:rPr>
              <w:t>1.2.</w:t>
            </w:r>
          </w:p>
        </w:tc>
        <w:tc>
          <w:tcPr>
            <w:tcW w:w="4394" w:type="dxa"/>
            <w:vAlign w:val="center"/>
          </w:tcPr>
          <w:p w14:paraId="76788FAB" w14:textId="77777777" w:rsidR="00CE5F47" w:rsidRPr="00AB2F7D" w:rsidRDefault="00CE5F47" w:rsidP="00CE5F47">
            <w:pPr>
              <w:spacing w:before="20" w:after="20"/>
              <w:rPr>
                <w:rFonts w:cs="Segoe UI Light"/>
                <w:sz w:val="20"/>
                <w:szCs w:val="20"/>
              </w:rPr>
            </w:pPr>
            <w:r w:rsidRPr="00AB2F7D">
              <w:rPr>
                <w:rFonts w:cs="Segoe UI Light"/>
                <w:sz w:val="20"/>
                <w:szCs w:val="20"/>
              </w:rPr>
              <w:t xml:space="preserve">Nenodokļu ieņēmumi </w:t>
            </w:r>
          </w:p>
        </w:tc>
        <w:tc>
          <w:tcPr>
            <w:tcW w:w="1559" w:type="dxa"/>
            <w:vAlign w:val="center"/>
          </w:tcPr>
          <w:p w14:paraId="0A2C8251" w14:textId="2B18CC42" w:rsidR="00CE5F47" w:rsidRPr="008D02BE" w:rsidRDefault="00CE5F47" w:rsidP="00CE5F47">
            <w:pPr>
              <w:spacing w:before="20" w:after="20"/>
              <w:jc w:val="center"/>
              <w:rPr>
                <w:rFonts w:cs="Segoe UI Light"/>
                <w:sz w:val="20"/>
                <w:szCs w:val="20"/>
              </w:rPr>
            </w:pPr>
            <w:r w:rsidRPr="008D02BE">
              <w:rPr>
                <w:rFonts w:cs="Segoe UI Light"/>
                <w:sz w:val="20"/>
                <w:szCs w:val="20"/>
              </w:rPr>
              <w:t>372 970</w:t>
            </w:r>
          </w:p>
        </w:tc>
        <w:tc>
          <w:tcPr>
            <w:tcW w:w="1418" w:type="dxa"/>
            <w:vAlign w:val="center"/>
          </w:tcPr>
          <w:p w14:paraId="6890262E" w14:textId="573A9545" w:rsidR="00CE5F47" w:rsidRPr="00CE5F47" w:rsidRDefault="00CE5F47" w:rsidP="00CE5F47">
            <w:pPr>
              <w:spacing w:before="20" w:after="20"/>
              <w:jc w:val="center"/>
              <w:rPr>
                <w:rFonts w:cs="Segoe UI Light"/>
                <w:bCs/>
                <w:sz w:val="20"/>
                <w:szCs w:val="20"/>
                <w:highlight w:val="yellow"/>
              </w:rPr>
            </w:pPr>
            <w:r w:rsidRPr="00CE5F47">
              <w:rPr>
                <w:rFonts w:cs="Segoe UI Light"/>
                <w:bCs/>
                <w:sz w:val="20"/>
                <w:szCs w:val="20"/>
              </w:rPr>
              <w:t>117 456</w:t>
            </w:r>
          </w:p>
        </w:tc>
        <w:tc>
          <w:tcPr>
            <w:tcW w:w="1417" w:type="dxa"/>
            <w:vAlign w:val="center"/>
          </w:tcPr>
          <w:p w14:paraId="7D159ADC" w14:textId="5A4639C8" w:rsidR="00CE5F47" w:rsidRPr="008D02BE" w:rsidRDefault="00CE5F47" w:rsidP="00CE5F47">
            <w:pPr>
              <w:spacing w:before="20" w:after="20"/>
              <w:jc w:val="center"/>
              <w:rPr>
                <w:rFonts w:cs="Segoe UI Light"/>
                <w:sz w:val="20"/>
                <w:szCs w:val="20"/>
              </w:rPr>
            </w:pPr>
            <w:r w:rsidRPr="001D046F">
              <w:rPr>
                <w:rFonts w:cs="Segoe UI Light"/>
                <w:sz w:val="20"/>
                <w:szCs w:val="20"/>
              </w:rPr>
              <w:t>57 456</w:t>
            </w:r>
          </w:p>
        </w:tc>
      </w:tr>
      <w:tr w:rsidR="00CE5F47" w:rsidRPr="00AB2F7D" w14:paraId="67AC7F30" w14:textId="77777777" w:rsidTr="008D02BE">
        <w:trPr>
          <w:trHeight w:val="336"/>
        </w:trPr>
        <w:tc>
          <w:tcPr>
            <w:tcW w:w="851" w:type="dxa"/>
            <w:vAlign w:val="center"/>
          </w:tcPr>
          <w:p w14:paraId="594001C5" w14:textId="77777777" w:rsidR="00CE5F47" w:rsidRPr="00AB2F7D" w:rsidRDefault="00CE5F47" w:rsidP="00CE5F47">
            <w:pPr>
              <w:spacing w:before="20" w:after="20"/>
              <w:rPr>
                <w:rFonts w:cs="Segoe UI Light"/>
                <w:sz w:val="20"/>
                <w:szCs w:val="20"/>
              </w:rPr>
            </w:pPr>
            <w:r w:rsidRPr="00AB2F7D">
              <w:rPr>
                <w:rFonts w:cs="Segoe UI Light"/>
                <w:sz w:val="20"/>
                <w:szCs w:val="20"/>
              </w:rPr>
              <w:t>1.3.</w:t>
            </w:r>
          </w:p>
        </w:tc>
        <w:tc>
          <w:tcPr>
            <w:tcW w:w="4394" w:type="dxa"/>
            <w:vAlign w:val="center"/>
          </w:tcPr>
          <w:p w14:paraId="0790D8F5" w14:textId="77777777" w:rsidR="00CE5F47" w:rsidRPr="00AB2F7D" w:rsidRDefault="00CE5F47" w:rsidP="00CE5F47">
            <w:pPr>
              <w:spacing w:before="20" w:after="20"/>
              <w:rPr>
                <w:rFonts w:cs="Segoe UI Light"/>
                <w:sz w:val="20"/>
                <w:szCs w:val="20"/>
              </w:rPr>
            </w:pPr>
            <w:r w:rsidRPr="00AB2F7D">
              <w:rPr>
                <w:rFonts w:cs="Segoe UI Light"/>
                <w:sz w:val="20"/>
                <w:szCs w:val="20"/>
              </w:rPr>
              <w:t>Pašu ieņēmumi</w:t>
            </w:r>
          </w:p>
        </w:tc>
        <w:tc>
          <w:tcPr>
            <w:tcW w:w="1559" w:type="dxa"/>
            <w:vAlign w:val="center"/>
          </w:tcPr>
          <w:p w14:paraId="5ADFE22E" w14:textId="7160C309" w:rsidR="00CE5F47" w:rsidRPr="008D02BE" w:rsidRDefault="00CE5F47" w:rsidP="00CE5F47">
            <w:pPr>
              <w:spacing w:before="20" w:after="20"/>
              <w:jc w:val="center"/>
              <w:rPr>
                <w:rFonts w:cs="Segoe UI Light"/>
                <w:sz w:val="20"/>
                <w:szCs w:val="20"/>
              </w:rPr>
            </w:pPr>
            <w:r w:rsidRPr="008D02BE">
              <w:rPr>
                <w:rFonts w:cs="Segoe UI Light"/>
                <w:sz w:val="20"/>
                <w:szCs w:val="20"/>
              </w:rPr>
              <w:t>597 939</w:t>
            </w:r>
          </w:p>
        </w:tc>
        <w:tc>
          <w:tcPr>
            <w:tcW w:w="1418" w:type="dxa"/>
            <w:vAlign w:val="center"/>
          </w:tcPr>
          <w:p w14:paraId="59F4DADF" w14:textId="7D7D57D2" w:rsidR="00CE5F47" w:rsidRPr="00CE5F47" w:rsidRDefault="00CE5F47" w:rsidP="00CE5F47">
            <w:pPr>
              <w:spacing w:before="20" w:after="20"/>
              <w:jc w:val="center"/>
              <w:rPr>
                <w:rFonts w:cs="Segoe UI Light"/>
                <w:bCs/>
                <w:sz w:val="20"/>
                <w:szCs w:val="20"/>
                <w:highlight w:val="yellow"/>
              </w:rPr>
            </w:pPr>
            <w:r w:rsidRPr="00CE5F47">
              <w:rPr>
                <w:rFonts w:cs="Segoe UI Light"/>
                <w:bCs/>
                <w:sz w:val="20"/>
                <w:szCs w:val="20"/>
              </w:rPr>
              <w:t>510 000</w:t>
            </w:r>
          </w:p>
        </w:tc>
        <w:tc>
          <w:tcPr>
            <w:tcW w:w="1417" w:type="dxa"/>
            <w:vAlign w:val="center"/>
          </w:tcPr>
          <w:p w14:paraId="217D86E3" w14:textId="53238A57" w:rsidR="00CE5F47" w:rsidRPr="008D02BE" w:rsidRDefault="00CE5F47" w:rsidP="00CE5F47">
            <w:pPr>
              <w:spacing w:before="20" w:after="20"/>
              <w:jc w:val="center"/>
              <w:rPr>
                <w:rFonts w:cs="Segoe UI Light"/>
                <w:sz w:val="20"/>
                <w:szCs w:val="20"/>
              </w:rPr>
            </w:pPr>
            <w:r w:rsidRPr="001D046F">
              <w:rPr>
                <w:rFonts w:cs="Segoe UI Light"/>
                <w:sz w:val="20"/>
                <w:szCs w:val="20"/>
              </w:rPr>
              <w:t>560 800</w:t>
            </w:r>
          </w:p>
        </w:tc>
      </w:tr>
      <w:tr w:rsidR="00CE5F47" w:rsidRPr="00AB2F7D" w14:paraId="55492AB9" w14:textId="77777777" w:rsidTr="008D02BE">
        <w:tc>
          <w:tcPr>
            <w:tcW w:w="851" w:type="dxa"/>
            <w:vAlign w:val="center"/>
          </w:tcPr>
          <w:p w14:paraId="5F9854A3" w14:textId="77777777" w:rsidR="00CE5F47" w:rsidRPr="00AB2F7D" w:rsidRDefault="00CE5F47" w:rsidP="00CE5F47">
            <w:pPr>
              <w:spacing w:before="20" w:after="20"/>
              <w:rPr>
                <w:rFonts w:cs="Segoe UI Light"/>
                <w:sz w:val="20"/>
                <w:szCs w:val="20"/>
              </w:rPr>
            </w:pPr>
            <w:r w:rsidRPr="00AB2F7D">
              <w:rPr>
                <w:rFonts w:cs="Segoe UI Light"/>
                <w:sz w:val="20"/>
                <w:szCs w:val="20"/>
              </w:rPr>
              <w:t>1.4.</w:t>
            </w:r>
          </w:p>
        </w:tc>
        <w:tc>
          <w:tcPr>
            <w:tcW w:w="4394" w:type="dxa"/>
            <w:vAlign w:val="center"/>
          </w:tcPr>
          <w:p w14:paraId="71F3E93F" w14:textId="77777777" w:rsidR="00CE5F47" w:rsidRPr="00AB2F7D" w:rsidRDefault="00CE5F47" w:rsidP="00CE5F47">
            <w:pPr>
              <w:spacing w:before="20" w:after="20"/>
              <w:rPr>
                <w:rFonts w:cs="Segoe UI Light"/>
                <w:sz w:val="20"/>
                <w:szCs w:val="20"/>
              </w:rPr>
            </w:pPr>
            <w:r w:rsidRPr="00AB2F7D">
              <w:rPr>
                <w:rFonts w:cs="Segoe UI Light"/>
                <w:sz w:val="20"/>
                <w:szCs w:val="20"/>
              </w:rPr>
              <w:t>Transferti</w:t>
            </w:r>
          </w:p>
        </w:tc>
        <w:tc>
          <w:tcPr>
            <w:tcW w:w="1559" w:type="dxa"/>
            <w:vAlign w:val="center"/>
          </w:tcPr>
          <w:p w14:paraId="354815A4" w14:textId="28271FEA" w:rsidR="00CE5F47" w:rsidRPr="008D02BE" w:rsidRDefault="00CE5F47" w:rsidP="00CE5F47">
            <w:pPr>
              <w:spacing w:before="20" w:after="20"/>
              <w:jc w:val="center"/>
              <w:rPr>
                <w:rFonts w:cs="Segoe UI Light"/>
                <w:sz w:val="20"/>
                <w:szCs w:val="20"/>
              </w:rPr>
            </w:pPr>
            <w:r w:rsidRPr="008D02BE">
              <w:rPr>
                <w:rFonts w:cs="Segoe UI Light"/>
                <w:color w:val="000000" w:themeColor="text1"/>
                <w:sz w:val="20"/>
                <w:szCs w:val="20"/>
              </w:rPr>
              <w:t>6 471 175</w:t>
            </w:r>
          </w:p>
        </w:tc>
        <w:tc>
          <w:tcPr>
            <w:tcW w:w="1418" w:type="dxa"/>
            <w:vAlign w:val="center"/>
          </w:tcPr>
          <w:p w14:paraId="297302E1" w14:textId="4C9F18BC" w:rsidR="00CE5F47" w:rsidRPr="00CE5F47" w:rsidRDefault="00CE5F47" w:rsidP="00CE5F47">
            <w:pPr>
              <w:spacing w:before="20" w:after="20"/>
              <w:jc w:val="center"/>
              <w:rPr>
                <w:rFonts w:cs="Segoe UI Light"/>
                <w:bCs/>
                <w:sz w:val="20"/>
                <w:szCs w:val="20"/>
              </w:rPr>
            </w:pPr>
            <w:r w:rsidRPr="00CE5F47">
              <w:rPr>
                <w:rFonts w:cs="Segoe UI Light"/>
                <w:bCs/>
                <w:color w:val="000000" w:themeColor="text1"/>
                <w:sz w:val="20"/>
                <w:szCs w:val="20"/>
              </w:rPr>
              <w:t>7 356 049</w:t>
            </w:r>
          </w:p>
        </w:tc>
        <w:tc>
          <w:tcPr>
            <w:tcW w:w="1417" w:type="dxa"/>
            <w:vAlign w:val="center"/>
          </w:tcPr>
          <w:p w14:paraId="3C424476" w14:textId="157F1FE6" w:rsidR="00CE5F47" w:rsidRPr="008D02BE" w:rsidRDefault="00CE5F47" w:rsidP="00CE5F47">
            <w:pPr>
              <w:spacing w:before="20" w:after="20"/>
              <w:jc w:val="center"/>
              <w:rPr>
                <w:rFonts w:cs="Segoe UI Light"/>
                <w:color w:val="000000" w:themeColor="text1"/>
                <w:sz w:val="20"/>
                <w:szCs w:val="20"/>
              </w:rPr>
            </w:pPr>
            <w:r w:rsidRPr="001D046F">
              <w:rPr>
                <w:rFonts w:cs="Segoe UI Light"/>
                <w:sz w:val="20"/>
                <w:szCs w:val="20"/>
              </w:rPr>
              <w:t>7 390 027</w:t>
            </w:r>
          </w:p>
        </w:tc>
      </w:tr>
      <w:tr w:rsidR="00CE5F47" w:rsidRPr="00AB2F7D" w14:paraId="672E3121" w14:textId="77777777" w:rsidTr="008D02BE">
        <w:tc>
          <w:tcPr>
            <w:tcW w:w="851" w:type="dxa"/>
            <w:vAlign w:val="center"/>
          </w:tcPr>
          <w:p w14:paraId="72F8DC76" w14:textId="77777777" w:rsidR="00CE5F47" w:rsidRPr="00AB2F7D" w:rsidRDefault="00CE5F47" w:rsidP="00CE5F47">
            <w:pPr>
              <w:spacing w:before="20" w:after="20"/>
              <w:rPr>
                <w:rFonts w:cs="Segoe UI Light"/>
                <w:b/>
                <w:sz w:val="20"/>
                <w:szCs w:val="20"/>
              </w:rPr>
            </w:pPr>
            <w:r w:rsidRPr="00AB2F7D">
              <w:rPr>
                <w:rFonts w:cs="Segoe UI Light"/>
                <w:b/>
                <w:sz w:val="20"/>
                <w:szCs w:val="20"/>
              </w:rPr>
              <w:t>2.</w:t>
            </w:r>
          </w:p>
        </w:tc>
        <w:tc>
          <w:tcPr>
            <w:tcW w:w="4394" w:type="dxa"/>
            <w:vAlign w:val="center"/>
          </w:tcPr>
          <w:p w14:paraId="502E923A" w14:textId="77777777" w:rsidR="00CE5F47" w:rsidRPr="00AB2F7D" w:rsidRDefault="00CE5F47" w:rsidP="00CE5F47">
            <w:pPr>
              <w:spacing w:before="20" w:after="20"/>
              <w:rPr>
                <w:rFonts w:cs="Segoe UI Light"/>
                <w:b/>
                <w:sz w:val="20"/>
                <w:szCs w:val="20"/>
              </w:rPr>
            </w:pPr>
            <w:r w:rsidRPr="00AB2F7D">
              <w:rPr>
                <w:rFonts w:cs="Segoe UI Light"/>
                <w:b/>
                <w:sz w:val="20"/>
                <w:szCs w:val="20"/>
              </w:rPr>
              <w:t>IZDEVUMI</w:t>
            </w:r>
          </w:p>
        </w:tc>
        <w:tc>
          <w:tcPr>
            <w:tcW w:w="1559" w:type="dxa"/>
            <w:vAlign w:val="center"/>
          </w:tcPr>
          <w:p w14:paraId="25ACA28C" w14:textId="0000205D" w:rsidR="00CE5F47" w:rsidRPr="00CE5F47" w:rsidRDefault="00CE5F47" w:rsidP="00CE5F47">
            <w:pPr>
              <w:spacing w:before="20" w:after="20"/>
              <w:jc w:val="center"/>
              <w:rPr>
                <w:rFonts w:cs="Segoe UI Light"/>
                <w:bCs/>
                <w:color w:val="000000" w:themeColor="text1"/>
                <w:sz w:val="20"/>
                <w:szCs w:val="20"/>
              </w:rPr>
            </w:pPr>
            <w:r w:rsidRPr="00CE5F47">
              <w:rPr>
                <w:rFonts w:cs="Segoe UI Light"/>
                <w:bCs/>
                <w:color w:val="000000" w:themeColor="text1"/>
                <w:sz w:val="20"/>
                <w:szCs w:val="20"/>
              </w:rPr>
              <w:t>25 505 520</w:t>
            </w:r>
          </w:p>
        </w:tc>
        <w:tc>
          <w:tcPr>
            <w:tcW w:w="1418" w:type="dxa"/>
            <w:vAlign w:val="center"/>
          </w:tcPr>
          <w:p w14:paraId="6AE4A8C7" w14:textId="0E84D179" w:rsidR="00CE5F47" w:rsidRPr="00CE5F47" w:rsidRDefault="00CE5F47" w:rsidP="00CE5F47">
            <w:pPr>
              <w:spacing w:before="20" w:after="20"/>
              <w:jc w:val="center"/>
              <w:rPr>
                <w:rFonts w:cs="Segoe UI Light"/>
                <w:bCs/>
                <w:color w:val="000000" w:themeColor="text1"/>
                <w:sz w:val="20"/>
                <w:szCs w:val="20"/>
              </w:rPr>
            </w:pPr>
            <w:r w:rsidRPr="00CE5F47">
              <w:rPr>
                <w:rFonts w:cs="Segoe UI Light"/>
                <w:bCs/>
                <w:color w:val="000000" w:themeColor="text1"/>
                <w:sz w:val="20"/>
                <w:szCs w:val="20"/>
              </w:rPr>
              <w:t>28 713 078</w:t>
            </w:r>
          </w:p>
        </w:tc>
        <w:tc>
          <w:tcPr>
            <w:tcW w:w="1417" w:type="dxa"/>
            <w:vAlign w:val="center"/>
          </w:tcPr>
          <w:p w14:paraId="612BC4EA" w14:textId="48F76A6F" w:rsidR="00CE5F47" w:rsidRPr="008D02BE" w:rsidRDefault="00CE5F47" w:rsidP="00CE5F47">
            <w:pPr>
              <w:spacing w:before="20" w:after="20"/>
              <w:jc w:val="center"/>
              <w:rPr>
                <w:rFonts w:cs="Segoe UI Light"/>
                <w:b/>
                <w:color w:val="000000" w:themeColor="text1"/>
                <w:sz w:val="20"/>
                <w:szCs w:val="20"/>
              </w:rPr>
            </w:pPr>
            <w:r w:rsidRPr="002D1053">
              <w:rPr>
                <w:rFonts w:cs="Segoe UI Light"/>
                <w:b/>
                <w:sz w:val="20"/>
                <w:szCs w:val="20"/>
              </w:rPr>
              <w:t>29 375 768</w:t>
            </w:r>
          </w:p>
        </w:tc>
      </w:tr>
      <w:tr w:rsidR="00CE5F47" w:rsidRPr="006303DB" w14:paraId="7E34D153" w14:textId="77777777" w:rsidTr="008D02BE">
        <w:tc>
          <w:tcPr>
            <w:tcW w:w="851" w:type="dxa"/>
            <w:vAlign w:val="center"/>
          </w:tcPr>
          <w:p w14:paraId="721F9CF2" w14:textId="77777777" w:rsidR="00CE5F47" w:rsidRPr="00AB2F7D" w:rsidRDefault="00CE5F47" w:rsidP="00CE5F47">
            <w:pPr>
              <w:spacing w:before="20" w:after="20"/>
              <w:rPr>
                <w:rFonts w:cs="Segoe UI Light"/>
                <w:sz w:val="20"/>
                <w:szCs w:val="20"/>
              </w:rPr>
            </w:pPr>
            <w:r w:rsidRPr="00AB2F7D">
              <w:rPr>
                <w:rFonts w:cs="Segoe UI Light"/>
                <w:sz w:val="20"/>
                <w:szCs w:val="20"/>
              </w:rPr>
              <w:t>2.1.</w:t>
            </w:r>
          </w:p>
        </w:tc>
        <w:tc>
          <w:tcPr>
            <w:tcW w:w="4394" w:type="dxa"/>
            <w:vAlign w:val="center"/>
          </w:tcPr>
          <w:p w14:paraId="41D4E793" w14:textId="77777777" w:rsidR="00CE5F47" w:rsidRPr="00AB2F7D" w:rsidRDefault="00CE5F47" w:rsidP="00CE5F47">
            <w:pPr>
              <w:spacing w:before="20" w:after="20"/>
              <w:rPr>
                <w:rFonts w:cs="Segoe UI Light"/>
                <w:sz w:val="20"/>
                <w:szCs w:val="20"/>
              </w:rPr>
            </w:pPr>
            <w:r w:rsidRPr="00AB2F7D">
              <w:rPr>
                <w:rFonts w:cs="Segoe UI Light"/>
                <w:sz w:val="20"/>
                <w:szCs w:val="20"/>
              </w:rPr>
              <w:t>Uzturēšanas izdevumi (kopā), t.sk.:</w:t>
            </w:r>
          </w:p>
        </w:tc>
        <w:tc>
          <w:tcPr>
            <w:tcW w:w="1559" w:type="dxa"/>
            <w:vAlign w:val="center"/>
          </w:tcPr>
          <w:p w14:paraId="1FC4CF64" w14:textId="1FE646C9" w:rsidR="00CE5F47" w:rsidRPr="008D02BE" w:rsidRDefault="00CE5F47" w:rsidP="00CE5F47">
            <w:pPr>
              <w:spacing w:before="20" w:after="20"/>
              <w:jc w:val="center"/>
              <w:rPr>
                <w:rFonts w:cs="Segoe UI Light"/>
                <w:color w:val="000000" w:themeColor="text1"/>
                <w:sz w:val="20"/>
                <w:szCs w:val="20"/>
              </w:rPr>
            </w:pPr>
            <w:r w:rsidRPr="008D02BE">
              <w:rPr>
                <w:rFonts w:cs="Segoe UI Light"/>
                <w:color w:val="000000" w:themeColor="text1"/>
                <w:sz w:val="20"/>
                <w:szCs w:val="20"/>
              </w:rPr>
              <w:t>14 096 469</w:t>
            </w:r>
          </w:p>
        </w:tc>
        <w:tc>
          <w:tcPr>
            <w:tcW w:w="1418" w:type="dxa"/>
            <w:vAlign w:val="center"/>
          </w:tcPr>
          <w:p w14:paraId="5C54F2C3" w14:textId="1864B506" w:rsidR="00CE5F47" w:rsidRPr="00CE5F47" w:rsidRDefault="00CE5F47" w:rsidP="00CE5F47">
            <w:pPr>
              <w:spacing w:before="20" w:after="20"/>
              <w:jc w:val="center"/>
              <w:rPr>
                <w:rFonts w:cs="Segoe UI Light"/>
                <w:bCs/>
                <w:color w:val="000000" w:themeColor="text1"/>
                <w:sz w:val="20"/>
                <w:szCs w:val="20"/>
              </w:rPr>
            </w:pPr>
            <w:r w:rsidRPr="00CE5F47">
              <w:rPr>
                <w:rFonts w:cs="Segoe UI Light"/>
                <w:bCs/>
                <w:sz w:val="20"/>
                <w:szCs w:val="20"/>
              </w:rPr>
              <w:t>15 528 978</w:t>
            </w:r>
          </w:p>
        </w:tc>
        <w:tc>
          <w:tcPr>
            <w:tcW w:w="1417" w:type="dxa"/>
            <w:vAlign w:val="center"/>
          </w:tcPr>
          <w:p w14:paraId="41F20EF6" w14:textId="56BB00C9" w:rsidR="00CE5F47" w:rsidRPr="008D02BE" w:rsidRDefault="00CE5F47" w:rsidP="00CE5F47">
            <w:pPr>
              <w:spacing w:before="20" w:after="20"/>
              <w:jc w:val="center"/>
              <w:rPr>
                <w:rFonts w:cs="Segoe UI Light"/>
                <w:sz w:val="20"/>
                <w:szCs w:val="20"/>
              </w:rPr>
            </w:pPr>
            <w:r w:rsidRPr="002D1053">
              <w:rPr>
                <w:rFonts w:cs="Segoe UI Light"/>
                <w:sz w:val="20"/>
                <w:szCs w:val="20"/>
              </w:rPr>
              <w:t>18 228 616</w:t>
            </w:r>
          </w:p>
        </w:tc>
      </w:tr>
      <w:tr w:rsidR="00CE5F47" w:rsidRPr="00A50214" w14:paraId="36554270" w14:textId="77777777" w:rsidTr="008D02BE">
        <w:tc>
          <w:tcPr>
            <w:tcW w:w="851" w:type="dxa"/>
            <w:vAlign w:val="center"/>
          </w:tcPr>
          <w:p w14:paraId="4B4F54D0"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2.1.1.</w:t>
            </w:r>
          </w:p>
        </w:tc>
        <w:tc>
          <w:tcPr>
            <w:tcW w:w="4394" w:type="dxa"/>
            <w:vAlign w:val="center"/>
          </w:tcPr>
          <w:p w14:paraId="3D758C8D"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kārtējie izdevumi</w:t>
            </w:r>
          </w:p>
        </w:tc>
        <w:tc>
          <w:tcPr>
            <w:tcW w:w="1559" w:type="dxa"/>
            <w:vAlign w:val="center"/>
          </w:tcPr>
          <w:p w14:paraId="619DC0A8" w14:textId="60364CEF" w:rsidR="00CE5F47" w:rsidRPr="008D02BE" w:rsidRDefault="00CE5F47" w:rsidP="00CE5F47">
            <w:pPr>
              <w:spacing w:before="20" w:after="20"/>
              <w:jc w:val="center"/>
              <w:rPr>
                <w:rFonts w:cs="Segoe UI Light"/>
                <w:color w:val="000000" w:themeColor="text1"/>
                <w:sz w:val="20"/>
                <w:szCs w:val="20"/>
              </w:rPr>
            </w:pPr>
            <w:r w:rsidRPr="008D02BE">
              <w:rPr>
                <w:rFonts w:cs="Segoe UI Light"/>
                <w:color w:val="000000" w:themeColor="text1"/>
                <w:sz w:val="20"/>
                <w:szCs w:val="20"/>
              </w:rPr>
              <w:t>11 938 138</w:t>
            </w:r>
          </w:p>
        </w:tc>
        <w:tc>
          <w:tcPr>
            <w:tcW w:w="1418" w:type="dxa"/>
            <w:vAlign w:val="center"/>
          </w:tcPr>
          <w:p w14:paraId="7BF4D926" w14:textId="6A816525" w:rsidR="00CE5F47" w:rsidRPr="00CE5F47" w:rsidRDefault="00CE5F47" w:rsidP="00CE5F47">
            <w:pPr>
              <w:spacing w:before="20" w:after="20"/>
              <w:jc w:val="center"/>
              <w:rPr>
                <w:rFonts w:cs="Segoe UI Light"/>
                <w:bCs/>
                <w:color w:val="000000" w:themeColor="text1"/>
                <w:sz w:val="20"/>
                <w:szCs w:val="20"/>
                <w:highlight w:val="yellow"/>
              </w:rPr>
            </w:pPr>
            <w:r w:rsidRPr="00CE5F47">
              <w:rPr>
                <w:rFonts w:cs="Segoe UI Light"/>
                <w:bCs/>
                <w:sz w:val="20"/>
                <w:szCs w:val="20"/>
              </w:rPr>
              <w:t>13 862 681</w:t>
            </w:r>
          </w:p>
        </w:tc>
        <w:tc>
          <w:tcPr>
            <w:tcW w:w="1417" w:type="dxa"/>
            <w:vAlign w:val="center"/>
          </w:tcPr>
          <w:p w14:paraId="7B3B8B20" w14:textId="5F19FE67" w:rsidR="00CE5F47" w:rsidRPr="008D02BE" w:rsidRDefault="00CE5F47" w:rsidP="00CE5F47">
            <w:pPr>
              <w:spacing w:before="20" w:after="20"/>
              <w:jc w:val="center"/>
              <w:rPr>
                <w:rFonts w:cs="Segoe UI Light"/>
                <w:sz w:val="20"/>
                <w:szCs w:val="20"/>
              </w:rPr>
            </w:pPr>
            <w:r w:rsidRPr="002D1053">
              <w:rPr>
                <w:rFonts w:cs="Segoe UI Light"/>
                <w:sz w:val="20"/>
                <w:szCs w:val="20"/>
              </w:rPr>
              <w:t>16 471 960</w:t>
            </w:r>
          </w:p>
        </w:tc>
      </w:tr>
      <w:tr w:rsidR="00CE5F47" w:rsidRPr="00A50214" w14:paraId="0D0268F7" w14:textId="77777777" w:rsidTr="008D02BE">
        <w:tc>
          <w:tcPr>
            <w:tcW w:w="851" w:type="dxa"/>
            <w:vAlign w:val="center"/>
          </w:tcPr>
          <w:p w14:paraId="7FE2873E"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2.1.2.</w:t>
            </w:r>
          </w:p>
        </w:tc>
        <w:tc>
          <w:tcPr>
            <w:tcW w:w="4394" w:type="dxa"/>
            <w:vAlign w:val="center"/>
          </w:tcPr>
          <w:p w14:paraId="306B5D72"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procentu izdevumi</w:t>
            </w:r>
          </w:p>
        </w:tc>
        <w:tc>
          <w:tcPr>
            <w:tcW w:w="1559" w:type="dxa"/>
            <w:vAlign w:val="center"/>
          </w:tcPr>
          <w:p w14:paraId="21ECA513" w14:textId="1E325221" w:rsidR="00CE5F47" w:rsidRPr="008D02BE" w:rsidRDefault="00CE5F47" w:rsidP="00CE5F47">
            <w:pPr>
              <w:spacing w:before="20" w:after="20"/>
              <w:jc w:val="center"/>
              <w:rPr>
                <w:rFonts w:cs="Segoe UI Light"/>
                <w:color w:val="FF0000"/>
                <w:sz w:val="20"/>
                <w:szCs w:val="20"/>
              </w:rPr>
            </w:pPr>
            <w:r w:rsidRPr="008D02BE">
              <w:rPr>
                <w:rFonts w:cs="Segoe UI Light"/>
                <w:sz w:val="20"/>
                <w:szCs w:val="20"/>
              </w:rPr>
              <w:t>0</w:t>
            </w:r>
          </w:p>
        </w:tc>
        <w:tc>
          <w:tcPr>
            <w:tcW w:w="1418" w:type="dxa"/>
            <w:vAlign w:val="center"/>
          </w:tcPr>
          <w:p w14:paraId="0E858865" w14:textId="01121E9A" w:rsidR="00CE5F47" w:rsidRPr="00CE5F47" w:rsidRDefault="00CE5F47" w:rsidP="00CE5F47">
            <w:pPr>
              <w:spacing w:before="20" w:after="20"/>
              <w:jc w:val="center"/>
              <w:rPr>
                <w:rFonts w:cs="Segoe UI Light"/>
                <w:bCs/>
                <w:sz w:val="20"/>
                <w:szCs w:val="20"/>
              </w:rPr>
            </w:pPr>
            <w:r w:rsidRPr="00CE5F47">
              <w:rPr>
                <w:rFonts w:cs="Segoe UI Light"/>
                <w:bCs/>
                <w:sz w:val="20"/>
                <w:szCs w:val="20"/>
              </w:rPr>
              <w:t>70 539</w:t>
            </w:r>
          </w:p>
        </w:tc>
        <w:tc>
          <w:tcPr>
            <w:tcW w:w="1417" w:type="dxa"/>
            <w:vAlign w:val="center"/>
          </w:tcPr>
          <w:p w14:paraId="33CE50E6" w14:textId="03419807" w:rsidR="00CE5F47" w:rsidRPr="008D02BE" w:rsidRDefault="00CE5F47" w:rsidP="00CE5F47">
            <w:pPr>
              <w:spacing w:before="20" w:after="20"/>
              <w:jc w:val="center"/>
              <w:rPr>
                <w:rFonts w:cs="Segoe UI Light"/>
                <w:sz w:val="20"/>
                <w:szCs w:val="20"/>
              </w:rPr>
            </w:pPr>
            <w:r w:rsidRPr="002D1053">
              <w:rPr>
                <w:rFonts w:cs="Segoe UI Light"/>
                <w:sz w:val="20"/>
                <w:szCs w:val="20"/>
              </w:rPr>
              <w:t>101 883</w:t>
            </w:r>
          </w:p>
        </w:tc>
      </w:tr>
      <w:tr w:rsidR="00CE5F47" w:rsidRPr="00A50214" w14:paraId="731FD499" w14:textId="77777777" w:rsidTr="008D02BE">
        <w:tc>
          <w:tcPr>
            <w:tcW w:w="851" w:type="dxa"/>
            <w:vAlign w:val="center"/>
          </w:tcPr>
          <w:p w14:paraId="3081844D"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2.1.3.</w:t>
            </w:r>
          </w:p>
        </w:tc>
        <w:tc>
          <w:tcPr>
            <w:tcW w:w="4394" w:type="dxa"/>
            <w:vAlign w:val="center"/>
          </w:tcPr>
          <w:p w14:paraId="73BD5D21"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dotācijas un sociālie pabalsti</w:t>
            </w:r>
          </w:p>
        </w:tc>
        <w:tc>
          <w:tcPr>
            <w:tcW w:w="1559" w:type="dxa"/>
            <w:vAlign w:val="center"/>
          </w:tcPr>
          <w:p w14:paraId="42AAAF0D" w14:textId="0B8585A5" w:rsidR="00CE5F47" w:rsidRPr="008D02BE" w:rsidRDefault="00CE5F47" w:rsidP="00CE5F47">
            <w:pPr>
              <w:spacing w:before="20" w:after="20"/>
              <w:jc w:val="center"/>
              <w:rPr>
                <w:rFonts w:cs="Segoe UI Light"/>
                <w:color w:val="000000" w:themeColor="text1"/>
                <w:sz w:val="20"/>
                <w:szCs w:val="20"/>
              </w:rPr>
            </w:pPr>
            <w:r w:rsidRPr="008D02BE">
              <w:rPr>
                <w:rFonts w:cs="Segoe UI Light"/>
                <w:color w:val="000000" w:themeColor="text1"/>
                <w:sz w:val="20"/>
                <w:szCs w:val="20"/>
              </w:rPr>
              <w:t>208 740</w:t>
            </w:r>
          </w:p>
        </w:tc>
        <w:tc>
          <w:tcPr>
            <w:tcW w:w="1418" w:type="dxa"/>
            <w:vAlign w:val="center"/>
          </w:tcPr>
          <w:p w14:paraId="290A6D80" w14:textId="2F2CAB79" w:rsidR="00CE5F47" w:rsidRPr="00CE5F47" w:rsidRDefault="00CE5F47" w:rsidP="00CE5F47">
            <w:pPr>
              <w:spacing w:before="20" w:after="20"/>
              <w:jc w:val="center"/>
              <w:rPr>
                <w:rFonts w:cs="Segoe UI Light"/>
                <w:bCs/>
                <w:sz w:val="20"/>
                <w:szCs w:val="20"/>
              </w:rPr>
            </w:pPr>
            <w:r w:rsidRPr="00CE5F47">
              <w:rPr>
                <w:rFonts w:cs="Segoe UI Light"/>
                <w:bCs/>
                <w:sz w:val="20"/>
                <w:szCs w:val="20"/>
              </w:rPr>
              <w:t>297 549</w:t>
            </w:r>
          </w:p>
        </w:tc>
        <w:tc>
          <w:tcPr>
            <w:tcW w:w="1417" w:type="dxa"/>
            <w:vAlign w:val="center"/>
          </w:tcPr>
          <w:p w14:paraId="101790EF" w14:textId="0671F985" w:rsidR="00CE5F47" w:rsidRPr="008D02BE" w:rsidRDefault="00CE5F47" w:rsidP="00CE5F47">
            <w:pPr>
              <w:spacing w:before="20" w:after="20"/>
              <w:jc w:val="center"/>
              <w:rPr>
                <w:rFonts w:cs="Segoe UI Light"/>
                <w:sz w:val="20"/>
                <w:szCs w:val="20"/>
              </w:rPr>
            </w:pPr>
            <w:r w:rsidRPr="002D1053">
              <w:rPr>
                <w:rFonts w:cs="Segoe UI Light"/>
                <w:sz w:val="20"/>
                <w:szCs w:val="20"/>
              </w:rPr>
              <w:t>287 635</w:t>
            </w:r>
          </w:p>
        </w:tc>
      </w:tr>
      <w:tr w:rsidR="00CE5F47" w:rsidRPr="00A50214" w14:paraId="6803031E" w14:textId="77777777" w:rsidTr="008D02BE">
        <w:tc>
          <w:tcPr>
            <w:tcW w:w="851" w:type="dxa"/>
            <w:vAlign w:val="center"/>
          </w:tcPr>
          <w:p w14:paraId="272BDF21"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2.1.4.</w:t>
            </w:r>
          </w:p>
        </w:tc>
        <w:tc>
          <w:tcPr>
            <w:tcW w:w="4394" w:type="dxa"/>
            <w:vAlign w:val="center"/>
          </w:tcPr>
          <w:p w14:paraId="591BBE0B" w14:textId="77777777" w:rsidR="00CE5F47" w:rsidRPr="00AB2F7D" w:rsidRDefault="00CE5F47" w:rsidP="00CE5F47">
            <w:pPr>
              <w:spacing w:before="20" w:after="20"/>
              <w:jc w:val="right"/>
              <w:rPr>
                <w:rFonts w:cs="Segoe UI Light"/>
                <w:i/>
                <w:sz w:val="20"/>
                <w:szCs w:val="20"/>
              </w:rPr>
            </w:pPr>
            <w:r w:rsidRPr="00AB2F7D">
              <w:rPr>
                <w:rFonts w:cs="Segoe UI Light"/>
                <w:i/>
                <w:sz w:val="20"/>
                <w:szCs w:val="20"/>
              </w:rPr>
              <w:t>uzturēšanas izdevumu transferti</w:t>
            </w:r>
          </w:p>
        </w:tc>
        <w:tc>
          <w:tcPr>
            <w:tcW w:w="1559" w:type="dxa"/>
            <w:vAlign w:val="center"/>
          </w:tcPr>
          <w:p w14:paraId="185689A9" w14:textId="1C64D3A0" w:rsidR="00CE5F47" w:rsidRPr="008D02BE" w:rsidRDefault="00CE5F47" w:rsidP="00CE5F47">
            <w:pPr>
              <w:spacing w:before="20" w:after="20"/>
              <w:jc w:val="center"/>
              <w:rPr>
                <w:rFonts w:cs="Segoe UI Light"/>
                <w:color w:val="FF0000"/>
                <w:sz w:val="20"/>
                <w:szCs w:val="20"/>
              </w:rPr>
            </w:pPr>
            <w:r w:rsidRPr="008D02BE">
              <w:rPr>
                <w:rFonts w:cs="Segoe UI Light"/>
                <w:color w:val="000000" w:themeColor="text1"/>
                <w:sz w:val="20"/>
                <w:szCs w:val="20"/>
              </w:rPr>
              <w:t>1 949 591</w:t>
            </w:r>
          </w:p>
        </w:tc>
        <w:tc>
          <w:tcPr>
            <w:tcW w:w="1418" w:type="dxa"/>
            <w:vAlign w:val="center"/>
          </w:tcPr>
          <w:p w14:paraId="4AEBCDD1" w14:textId="5FBB1D45" w:rsidR="00CE5F47" w:rsidRPr="00CE5F47" w:rsidRDefault="00CE5F47" w:rsidP="00CE5F47">
            <w:pPr>
              <w:spacing w:before="20" w:after="20"/>
              <w:jc w:val="center"/>
              <w:rPr>
                <w:rFonts w:cs="Segoe UI Light"/>
                <w:bCs/>
                <w:sz w:val="20"/>
                <w:szCs w:val="20"/>
                <w:highlight w:val="yellow"/>
              </w:rPr>
            </w:pPr>
            <w:r w:rsidRPr="00CE5F47">
              <w:rPr>
                <w:rFonts w:cs="Segoe UI Light"/>
                <w:bCs/>
                <w:sz w:val="20"/>
                <w:szCs w:val="20"/>
              </w:rPr>
              <w:t>1 298 209</w:t>
            </w:r>
          </w:p>
        </w:tc>
        <w:tc>
          <w:tcPr>
            <w:tcW w:w="1417" w:type="dxa"/>
            <w:vAlign w:val="center"/>
          </w:tcPr>
          <w:p w14:paraId="5343B852" w14:textId="5D7E26E7" w:rsidR="00CE5F47" w:rsidRPr="008D02BE" w:rsidRDefault="00CE5F47" w:rsidP="00CE5F47">
            <w:pPr>
              <w:spacing w:before="20" w:after="20"/>
              <w:jc w:val="center"/>
              <w:rPr>
                <w:rFonts w:cs="Segoe UI Light"/>
                <w:sz w:val="20"/>
                <w:szCs w:val="20"/>
              </w:rPr>
            </w:pPr>
            <w:r w:rsidRPr="002D1053">
              <w:rPr>
                <w:rFonts w:cs="Segoe UI Light"/>
                <w:sz w:val="20"/>
                <w:szCs w:val="20"/>
              </w:rPr>
              <w:t>1 367 138</w:t>
            </w:r>
          </w:p>
        </w:tc>
      </w:tr>
      <w:tr w:rsidR="00CE5F47" w:rsidRPr="00A50214" w14:paraId="5B535A49" w14:textId="77777777" w:rsidTr="008D02BE">
        <w:tc>
          <w:tcPr>
            <w:tcW w:w="851" w:type="dxa"/>
            <w:vAlign w:val="center"/>
          </w:tcPr>
          <w:p w14:paraId="569B943A" w14:textId="77777777" w:rsidR="00CE5F47" w:rsidRPr="00AB2F7D" w:rsidRDefault="00CE5F47" w:rsidP="00CE5F47">
            <w:pPr>
              <w:spacing w:before="20" w:after="20"/>
              <w:rPr>
                <w:rFonts w:cs="Segoe UI Light"/>
                <w:sz w:val="20"/>
                <w:szCs w:val="20"/>
              </w:rPr>
            </w:pPr>
            <w:r w:rsidRPr="00AB2F7D">
              <w:rPr>
                <w:rFonts w:cs="Segoe UI Light"/>
                <w:sz w:val="20"/>
                <w:szCs w:val="20"/>
              </w:rPr>
              <w:t>2.2.</w:t>
            </w:r>
          </w:p>
        </w:tc>
        <w:tc>
          <w:tcPr>
            <w:tcW w:w="4394" w:type="dxa"/>
            <w:vAlign w:val="center"/>
          </w:tcPr>
          <w:p w14:paraId="2992585A" w14:textId="77777777" w:rsidR="00CE5F47" w:rsidRPr="00AB2F7D" w:rsidRDefault="00CE5F47" w:rsidP="00CE5F47">
            <w:pPr>
              <w:spacing w:before="20" w:after="20"/>
              <w:rPr>
                <w:rFonts w:cs="Segoe UI Light"/>
                <w:sz w:val="20"/>
                <w:szCs w:val="20"/>
              </w:rPr>
            </w:pPr>
            <w:r w:rsidRPr="00AB2F7D">
              <w:rPr>
                <w:rFonts w:cs="Segoe UI Light"/>
                <w:sz w:val="20"/>
                <w:szCs w:val="20"/>
              </w:rPr>
              <w:t>Izdevumi kapitālieguldījumiem</w:t>
            </w:r>
          </w:p>
        </w:tc>
        <w:tc>
          <w:tcPr>
            <w:tcW w:w="1559" w:type="dxa"/>
            <w:vAlign w:val="center"/>
          </w:tcPr>
          <w:p w14:paraId="6E544205" w14:textId="63175BF1" w:rsidR="00CE5F47" w:rsidRPr="008D02BE" w:rsidRDefault="00CE5F47" w:rsidP="00CE5F47">
            <w:pPr>
              <w:spacing w:before="20" w:after="20"/>
              <w:jc w:val="center"/>
              <w:rPr>
                <w:rFonts w:cs="Segoe UI Light"/>
                <w:color w:val="FF0000"/>
                <w:sz w:val="20"/>
                <w:szCs w:val="20"/>
              </w:rPr>
            </w:pPr>
            <w:r w:rsidRPr="008D02BE">
              <w:rPr>
                <w:rFonts w:cs="Segoe UI Light"/>
                <w:color w:val="000000" w:themeColor="text1"/>
                <w:sz w:val="20"/>
                <w:szCs w:val="20"/>
              </w:rPr>
              <w:t>11 409 051</w:t>
            </w:r>
          </w:p>
        </w:tc>
        <w:tc>
          <w:tcPr>
            <w:tcW w:w="1418" w:type="dxa"/>
            <w:vAlign w:val="center"/>
          </w:tcPr>
          <w:p w14:paraId="3175A50A" w14:textId="285EBD04" w:rsidR="00CE5F47" w:rsidRPr="00CE5F47" w:rsidRDefault="00CE5F47" w:rsidP="00CE5F47">
            <w:pPr>
              <w:spacing w:before="20" w:after="20"/>
              <w:jc w:val="center"/>
              <w:rPr>
                <w:rFonts w:cs="Segoe UI Light"/>
                <w:bCs/>
                <w:sz w:val="20"/>
                <w:szCs w:val="20"/>
                <w:highlight w:val="yellow"/>
              </w:rPr>
            </w:pPr>
            <w:r w:rsidRPr="00CE5F47">
              <w:rPr>
                <w:rFonts w:cs="Segoe UI Light"/>
                <w:bCs/>
                <w:sz w:val="20"/>
                <w:szCs w:val="20"/>
              </w:rPr>
              <w:t>13 184 100</w:t>
            </w:r>
          </w:p>
        </w:tc>
        <w:tc>
          <w:tcPr>
            <w:tcW w:w="1417" w:type="dxa"/>
            <w:vAlign w:val="center"/>
          </w:tcPr>
          <w:p w14:paraId="094947C7" w14:textId="4BA7569B" w:rsidR="00CE5F47" w:rsidRPr="008D02BE" w:rsidRDefault="00CE5F47" w:rsidP="00CE5F47">
            <w:pPr>
              <w:spacing w:before="20" w:after="20"/>
              <w:jc w:val="center"/>
              <w:rPr>
                <w:rFonts w:cs="Segoe UI Light"/>
                <w:sz w:val="20"/>
                <w:szCs w:val="20"/>
              </w:rPr>
            </w:pPr>
            <w:r w:rsidRPr="002D1053">
              <w:rPr>
                <w:rFonts w:cs="Segoe UI Light"/>
                <w:sz w:val="20"/>
                <w:szCs w:val="20"/>
              </w:rPr>
              <w:t>11 147 152</w:t>
            </w:r>
          </w:p>
        </w:tc>
      </w:tr>
      <w:tr w:rsidR="00CE5F47" w:rsidRPr="00AB2F7D" w14:paraId="4A3A4F2D" w14:textId="77777777" w:rsidTr="008D02BE">
        <w:tc>
          <w:tcPr>
            <w:tcW w:w="851" w:type="dxa"/>
            <w:vAlign w:val="center"/>
          </w:tcPr>
          <w:p w14:paraId="27BB76D1" w14:textId="77777777" w:rsidR="00CE5F47" w:rsidRPr="00AB2F7D" w:rsidRDefault="00CE5F47" w:rsidP="00CE5F47">
            <w:pPr>
              <w:spacing w:before="20" w:after="20"/>
              <w:rPr>
                <w:rFonts w:cs="Segoe UI Light"/>
                <w:b/>
                <w:sz w:val="20"/>
                <w:szCs w:val="20"/>
              </w:rPr>
            </w:pPr>
            <w:r w:rsidRPr="00AB2F7D">
              <w:rPr>
                <w:rFonts w:cs="Segoe UI Light"/>
                <w:b/>
                <w:sz w:val="20"/>
                <w:szCs w:val="20"/>
              </w:rPr>
              <w:t>3.</w:t>
            </w:r>
          </w:p>
        </w:tc>
        <w:tc>
          <w:tcPr>
            <w:tcW w:w="4394" w:type="dxa"/>
            <w:vAlign w:val="center"/>
          </w:tcPr>
          <w:p w14:paraId="5DC9F0AA" w14:textId="77777777" w:rsidR="00CE5F47" w:rsidRPr="00AB2F7D" w:rsidRDefault="00CE5F47" w:rsidP="00CE5F47">
            <w:pPr>
              <w:spacing w:before="20" w:after="20"/>
              <w:rPr>
                <w:rFonts w:cs="Segoe UI Light"/>
                <w:b/>
                <w:sz w:val="20"/>
                <w:szCs w:val="20"/>
              </w:rPr>
            </w:pPr>
            <w:r w:rsidRPr="00AB2F7D">
              <w:rPr>
                <w:rFonts w:cs="Segoe UI Light"/>
                <w:b/>
                <w:sz w:val="20"/>
                <w:szCs w:val="20"/>
              </w:rPr>
              <w:t>FINANSĒŠANA</w:t>
            </w:r>
          </w:p>
        </w:tc>
        <w:tc>
          <w:tcPr>
            <w:tcW w:w="1559" w:type="dxa"/>
            <w:vAlign w:val="center"/>
          </w:tcPr>
          <w:p w14:paraId="27228133" w14:textId="77777777" w:rsidR="00CE5F47" w:rsidRPr="008D02BE" w:rsidRDefault="00CE5F47" w:rsidP="00CE5F47">
            <w:pPr>
              <w:spacing w:before="20" w:after="20"/>
              <w:jc w:val="center"/>
              <w:rPr>
                <w:rFonts w:cs="Segoe UI Light"/>
                <w:b/>
                <w:color w:val="000000" w:themeColor="text1"/>
                <w:sz w:val="20"/>
                <w:szCs w:val="20"/>
              </w:rPr>
            </w:pPr>
          </w:p>
        </w:tc>
        <w:tc>
          <w:tcPr>
            <w:tcW w:w="1418" w:type="dxa"/>
            <w:vAlign w:val="center"/>
          </w:tcPr>
          <w:p w14:paraId="71C35A64" w14:textId="77777777" w:rsidR="00CE5F47" w:rsidRPr="00CE5F47" w:rsidRDefault="00CE5F47" w:rsidP="00CE5F47">
            <w:pPr>
              <w:spacing w:before="20" w:after="20"/>
              <w:jc w:val="center"/>
              <w:rPr>
                <w:rFonts w:cs="Segoe UI Light"/>
                <w:bCs/>
                <w:sz w:val="20"/>
                <w:szCs w:val="20"/>
                <w:highlight w:val="yellow"/>
              </w:rPr>
            </w:pPr>
          </w:p>
        </w:tc>
        <w:tc>
          <w:tcPr>
            <w:tcW w:w="1417" w:type="dxa"/>
            <w:vAlign w:val="center"/>
          </w:tcPr>
          <w:p w14:paraId="6E6F9880" w14:textId="77777777" w:rsidR="00CE5F47" w:rsidRPr="008D02BE" w:rsidRDefault="00CE5F47" w:rsidP="00CE5F47">
            <w:pPr>
              <w:spacing w:before="20" w:after="20"/>
              <w:jc w:val="center"/>
              <w:rPr>
                <w:rFonts w:cs="Segoe UI Light"/>
                <w:b/>
                <w:color w:val="000000" w:themeColor="text1"/>
                <w:sz w:val="20"/>
                <w:szCs w:val="20"/>
              </w:rPr>
            </w:pPr>
          </w:p>
        </w:tc>
      </w:tr>
      <w:tr w:rsidR="00CE5F47" w:rsidRPr="00AB2F7D" w14:paraId="7B6FE23A" w14:textId="77777777" w:rsidTr="008D02BE">
        <w:tc>
          <w:tcPr>
            <w:tcW w:w="851" w:type="dxa"/>
            <w:vAlign w:val="center"/>
          </w:tcPr>
          <w:p w14:paraId="39FC41BF" w14:textId="77777777" w:rsidR="00CE5F47" w:rsidRPr="00AB2F7D" w:rsidRDefault="00CE5F47" w:rsidP="00CE5F47">
            <w:pPr>
              <w:spacing w:before="20" w:after="20"/>
              <w:rPr>
                <w:rFonts w:cs="Segoe UI Light"/>
                <w:sz w:val="20"/>
                <w:szCs w:val="20"/>
              </w:rPr>
            </w:pPr>
            <w:r w:rsidRPr="00AB2F7D">
              <w:rPr>
                <w:rFonts w:cs="Segoe UI Light"/>
                <w:sz w:val="20"/>
                <w:szCs w:val="20"/>
              </w:rPr>
              <w:t>3.1.</w:t>
            </w:r>
          </w:p>
        </w:tc>
        <w:tc>
          <w:tcPr>
            <w:tcW w:w="4394" w:type="dxa"/>
            <w:vAlign w:val="center"/>
          </w:tcPr>
          <w:p w14:paraId="1D731268" w14:textId="77777777" w:rsidR="00CE5F47" w:rsidRPr="00AB2F7D" w:rsidRDefault="00CE5F47" w:rsidP="00CE5F47">
            <w:pPr>
              <w:spacing w:before="20" w:after="20"/>
              <w:rPr>
                <w:rFonts w:cs="Segoe UI Light"/>
                <w:sz w:val="20"/>
                <w:szCs w:val="20"/>
              </w:rPr>
            </w:pPr>
            <w:r w:rsidRPr="00AB2F7D">
              <w:rPr>
                <w:rFonts w:cs="Segoe UI Light"/>
                <w:sz w:val="20"/>
                <w:szCs w:val="20"/>
              </w:rPr>
              <w:t>Līdzekļu atlikums gada sākumā</w:t>
            </w:r>
          </w:p>
        </w:tc>
        <w:tc>
          <w:tcPr>
            <w:tcW w:w="1559" w:type="dxa"/>
            <w:vAlign w:val="center"/>
          </w:tcPr>
          <w:p w14:paraId="6295E756" w14:textId="122F1CF2" w:rsidR="00CE5F47" w:rsidRPr="00CE5F47" w:rsidRDefault="00CE5F47" w:rsidP="00CE5F47">
            <w:pPr>
              <w:spacing w:before="20" w:after="20"/>
              <w:jc w:val="center"/>
              <w:rPr>
                <w:rFonts w:cs="Segoe UI Light"/>
                <w:bCs/>
                <w:sz w:val="20"/>
                <w:szCs w:val="20"/>
              </w:rPr>
            </w:pPr>
            <w:r w:rsidRPr="00CE5F47">
              <w:rPr>
                <w:rFonts w:cs="Segoe UI Light"/>
                <w:bCs/>
                <w:sz w:val="20"/>
                <w:szCs w:val="20"/>
              </w:rPr>
              <w:t>2 223 679</w:t>
            </w:r>
          </w:p>
        </w:tc>
        <w:tc>
          <w:tcPr>
            <w:tcW w:w="1418" w:type="dxa"/>
            <w:shd w:val="clear" w:color="auto" w:fill="auto"/>
            <w:vAlign w:val="center"/>
          </w:tcPr>
          <w:p w14:paraId="2BD8B9FE" w14:textId="5586159F" w:rsidR="00CE5F47" w:rsidRPr="00CE5F47" w:rsidRDefault="00CE5F47" w:rsidP="00CE5F47">
            <w:pPr>
              <w:spacing w:before="20" w:after="20"/>
              <w:jc w:val="center"/>
              <w:rPr>
                <w:rFonts w:cs="Segoe UI Light"/>
                <w:bCs/>
                <w:sz w:val="20"/>
                <w:szCs w:val="20"/>
              </w:rPr>
            </w:pPr>
            <w:r w:rsidRPr="00CE5F47">
              <w:rPr>
                <w:rFonts w:cs="Segoe UI Light"/>
                <w:bCs/>
                <w:sz w:val="20"/>
                <w:szCs w:val="20"/>
              </w:rPr>
              <w:t>2 479 668</w:t>
            </w:r>
          </w:p>
        </w:tc>
        <w:tc>
          <w:tcPr>
            <w:tcW w:w="1417" w:type="dxa"/>
            <w:vAlign w:val="center"/>
          </w:tcPr>
          <w:p w14:paraId="34640065" w14:textId="6DB25C09" w:rsidR="00CE5F47" w:rsidRPr="008D02BE" w:rsidRDefault="00CE5F47" w:rsidP="00CE5F47">
            <w:pPr>
              <w:spacing w:before="20" w:after="20"/>
              <w:jc w:val="center"/>
              <w:rPr>
                <w:rFonts w:cs="Segoe UI Light"/>
                <w:b/>
                <w:sz w:val="20"/>
                <w:szCs w:val="20"/>
              </w:rPr>
            </w:pPr>
            <w:r w:rsidRPr="002D1053">
              <w:rPr>
                <w:rFonts w:cs="Segoe UI Light"/>
                <w:b/>
                <w:sz w:val="20"/>
                <w:szCs w:val="20"/>
              </w:rPr>
              <w:t>3 836 609</w:t>
            </w:r>
          </w:p>
        </w:tc>
      </w:tr>
      <w:tr w:rsidR="00CE5F47" w:rsidRPr="00803C98" w14:paraId="0EC692AF" w14:textId="77777777" w:rsidTr="008D02BE">
        <w:tc>
          <w:tcPr>
            <w:tcW w:w="851" w:type="dxa"/>
            <w:vAlign w:val="center"/>
          </w:tcPr>
          <w:p w14:paraId="0E46CC7A" w14:textId="77777777" w:rsidR="00CE5F47" w:rsidRPr="00AB2F7D" w:rsidRDefault="00CE5F47" w:rsidP="00CE5F47">
            <w:pPr>
              <w:spacing w:before="20" w:after="20"/>
              <w:rPr>
                <w:rFonts w:cs="Segoe UI Light"/>
                <w:sz w:val="20"/>
                <w:szCs w:val="20"/>
              </w:rPr>
            </w:pPr>
            <w:r w:rsidRPr="00AB2F7D">
              <w:rPr>
                <w:rFonts w:cs="Segoe UI Light"/>
                <w:sz w:val="20"/>
                <w:szCs w:val="20"/>
              </w:rPr>
              <w:t>3.2.</w:t>
            </w:r>
          </w:p>
        </w:tc>
        <w:tc>
          <w:tcPr>
            <w:tcW w:w="4394" w:type="dxa"/>
            <w:vAlign w:val="center"/>
          </w:tcPr>
          <w:p w14:paraId="4D1F0C1B" w14:textId="77777777" w:rsidR="00CE5F47" w:rsidRPr="00AB2F7D" w:rsidRDefault="00CE5F47" w:rsidP="00CE5F47">
            <w:pPr>
              <w:spacing w:before="20" w:after="20"/>
              <w:rPr>
                <w:rFonts w:cs="Segoe UI Light"/>
                <w:sz w:val="20"/>
                <w:szCs w:val="20"/>
              </w:rPr>
            </w:pPr>
            <w:r w:rsidRPr="00AB2F7D">
              <w:rPr>
                <w:rFonts w:cs="Segoe UI Light"/>
                <w:sz w:val="20"/>
                <w:szCs w:val="20"/>
              </w:rPr>
              <w:t>Saņemtie aizņēmumi</w:t>
            </w:r>
          </w:p>
        </w:tc>
        <w:tc>
          <w:tcPr>
            <w:tcW w:w="1559" w:type="dxa"/>
            <w:vAlign w:val="center"/>
          </w:tcPr>
          <w:p w14:paraId="3B2052F5" w14:textId="34763513" w:rsidR="00CE5F47" w:rsidRPr="008D02BE" w:rsidRDefault="00CE5F47" w:rsidP="00CE5F47">
            <w:pPr>
              <w:spacing w:before="20" w:after="20"/>
              <w:jc w:val="center"/>
              <w:rPr>
                <w:rFonts w:cs="Segoe UI Light"/>
                <w:sz w:val="20"/>
                <w:szCs w:val="20"/>
              </w:rPr>
            </w:pPr>
            <w:r w:rsidRPr="008D02BE">
              <w:rPr>
                <w:rFonts w:cs="Segoe UI Light"/>
                <w:color w:val="000000" w:themeColor="text1"/>
                <w:sz w:val="20"/>
                <w:szCs w:val="20"/>
              </w:rPr>
              <w:t>7 274 895</w:t>
            </w:r>
          </w:p>
        </w:tc>
        <w:tc>
          <w:tcPr>
            <w:tcW w:w="1418" w:type="dxa"/>
            <w:vAlign w:val="center"/>
          </w:tcPr>
          <w:p w14:paraId="621B511A" w14:textId="13F8666E" w:rsidR="00CE5F47" w:rsidRPr="00CE5F47" w:rsidRDefault="00CE5F47" w:rsidP="00CE5F47">
            <w:pPr>
              <w:spacing w:before="20" w:after="20"/>
              <w:jc w:val="center"/>
              <w:rPr>
                <w:rFonts w:cs="Segoe UI Light"/>
                <w:bCs/>
                <w:sz w:val="20"/>
                <w:szCs w:val="20"/>
                <w:highlight w:val="yellow"/>
              </w:rPr>
            </w:pPr>
            <w:r w:rsidRPr="00CE5F47">
              <w:rPr>
                <w:rFonts w:cs="Segoe UI Light"/>
                <w:bCs/>
                <w:color w:val="000000" w:themeColor="text1"/>
                <w:sz w:val="20"/>
                <w:szCs w:val="20"/>
              </w:rPr>
              <w:t>8 052 296</w:t>
            </w:r>
          </w:p>
        </w:tc>
        <w:tc>
          <w:tcPr>
            <w:tcW w:w="1417" w:type="dxa"/>
            <w:vAlign w:val="center"/>
          </w:tcPr>
          <w:p w14:paraId="4D0332F4" w14:textId="6E81BC67" w:rsidR="00CE5F47" w:rsidRPr="008D02BE" w:rsidRDefault="00CE5F47" w:rsidP="00CE5F47">
            <w:pPr>
              <w:spacing w:before="20" w:after="20"/>
              <w:jc w:val="center"/>
              <w:rPr>
                <w:rFonts w:cs="Segoe UI Light"/>
                <w:color w:val="000000" w:themeColor="text1"/>
                <w:sz w:val="20"/>
                <w:szCs w:val="20"/>
              </w:rPr>
            </w:pPr>
            <w:r w:rsidRPr="002D1053">
              <w:rPr>
                <w:rFonts w:cs="Segoe UI Light"/>
                <w:sz w:val="20"/>
                <w:szCs w:val="20"/>
              </w:rPr>
              <w:t>5 706 397</w:t>
            </w:r>
          </w:p>
        </w:tc>
      </w:tr>
      <w:tr w:rsidR="00CE5F47" w:rsidRPr="00803C98" w14:paraId="171CC4C2" w14:textId="77777777" w:rsidTr="008D02BE">
        <w:tc>
          <w:tcPr>
            <w:tcW w:w="851" w:type="dxa"/>
            <w:vAlign w:val="center"/>
          </w:tcPr>
          <w:p w14:paraId="72F60775" w14:textId="77777777" w:rsidR="00CE5F47" w:rsidRPr="00AB2F7D" w:rsidRDefault="00CE5F47" w:rsidP="00CE5F47">
            <w:pPr>
              <w:spacing w:before="20" w:after="20"/>
              <w:rPr>
                <w:rFonts w:cs="Segoe UI Light"/>
                <w:sz w:val="20"/>
                <w:szCs w:val="20"/>
              </w:rPr>
            </w:pPr>
            <w:r w:rsidRPr="00AB2F7D">
              <w:rPr>
                <w:rFonts w:cs="Segoe UI Light"/>
                <w:sz w:val="20"/>
                <w:szCs w:val="20"/>
              </w:rPr>
              <w:t>3.3.</w:t>
            </w:r>
          </w:p>
        </w:tc>
        <w:tc>
          <w:tcPr>
            <w:tcW w:w="4394" w:type="dxa"/>
            <w:vAlign w:val="center"/>
          </w:tcPr>
          <w:p w14:paraId="63890312" w14:textId="77777777" w:rsidR="00CE5F47" w:rsidRPr="00AB2F7D" w:rsidRDefault="00CE5F47" w:rsidP="00CE5F47">
            <w:pPr>
              <w:spacing w:before="20" w:after="20"/>
              <w:rPr>
                <w:rFonts w:cs="Segoe UI Light"/>
                <w:sz w:val="20"/>
                <w:szCs w:val="20"/>
              </w:rPr>
            </w:pPr>
            <w:r>
              <w:rPr>
                <w:rFonts w:cs="Segoe UI Light"/>
                <w:sz w:val="20"/>
                <w:szCs w:val="20"/>
              </w:rPr>
              <w:t>Ieguldījumi kapitālsabiedrību</w:t>
            </w:r>
            <w:r w:rsidRPr="00AB2F7D">
              <w:rPr>
                <w:rFonts w:cs="Segoe UI Light"/>
                <w:sz w:val="20"/>
                <w:szCs w:val="20"/>
              </w:rPr>
              <w:t xml:space="preserve"> pamatkapitālā</w:t>
            </w:r>
          </w:p>
        </w:tc>
        <w:tc>
          <w:tcPr>
            <w:tcW w:w="1559" w:type="dxa"/>
            <w:vAlign w:val="center"/>
          </w:tcPr>
          <w:p w14:paraId="1A47B537" w14:textId="35DEE67B" w:rsidR="00CE5F47" w:rsidRPr="008D02BE" w:rsidRDefault="00CE5F47" w:rsidP="00CE5F47">
            <w:pPr>
              <w:spacing w:before="20" w:after="20"/>
              <w:jc w:val="center"/>
              <w:rPr>
                <w:rFonts w:cs="Segoe UI Light"/>
                <w:color w:val="FF0000"/>
                <w:sz w:val="20"/>
                <w:szCs w:val="20"/>
              </w:rPr>
            </w:pPr>
            <w:r w:rsidRPr="008D02BE">
              <w:rPr>
                <w:rFonts w:cs="Segoe UI Light"/>
                <w:color w:val="000000" w:themeColor="text1"/>
                <w:sz w:val="20"/>
                <w:szCs w:val="20"/>
              </w:rPr>
              <w:t>68 395</w:t>
            </w:r>
          </w:p>
        </w:tc>
        <w:tc>
          <w:tcPr>
            <w:tcW w:w="1418" w:type="dxa"/>
            <w:shd w:val="clear" w:color="auto" w:fill="auto"/>
            <w:vAlign w:val="center"/>
          </w:tcPr>
          <w:p w14:paraId="4BFFB321" w14:textId="3B7E527E" w:rsidR="00CE5F47" w:rsidRPr="00CE5F47" w:rsidRDefault="00CE5F47" w:rsidP="00CE5F47">
            <w:pPr>
              <w:spacing w:before="20" w:after="20"/>
              <w:jc w:val="center"/>
              <w:rPr>
                <w:rFonts w:cs="Segoe UI Light"/>
                <w:bCs/>
                <w:sz w:val="20"/>
                <w:szCs w:val="20"/>
              </w:rPr>
            </w:pPr>
            <w:r w:rsidRPr="00CE5F47">
              <w:rPr>
                <w:rFonts w:cs="Segoe UI Light"/>
                <w:bCs/>
                <w:color w:val="000000" w:themeColor="text1"/>
                <w:sz w:val="20"/>
                <w:szCs w:val="20"/>
              </w:rPr>
              <w:t>0</w:t>
            </w:r>
          </w:p>
        </w:tc>
        <w:tc>
          <w:tcPr>
            <w:tcW w:w="1417" w:type="dxa"/>
            <w:vAlign w:val="center"/>
          </w:tcPr>
          <w:p w14:paraId="2B87E303" w14:textId="0225B46E" w:rsidR="00CE5F47" w:rsidRPr="008D02BE" w:rsidRDefault="00CE5F47" w:rsidP="00CE5F47">
            <w:pPr>
              <w:spacing w:before="20" w:after="20"/>
              <w:jc w:val="center"/>
              <w:rPr>
                <w:rFonts w:cs="Segoe UI Light"/>
                <w:color w:val="000000" w:themeColor="text1"/>
                <w:sz w:val="20"/>
                <w:szCs w:val="20"/>
              </w:rPr>
            </w:pPr>
            <w:r w:rsidRPr="002D1053">
              <w:rPr>
                <w:rFonts w:cs="Segoe UI Light"/>
                <w:sz w:val="20"/>
                <w:szCs w:val="20"/>
              </w:rPr>
              <w:t>0</w:t>
            </w:r>
          </w:p>
        </w:tc>
      </w:tr>
      <w:tr w:rsidR="00CE5F47" w:rsidRPr="00803C98" w14:paraId="095DCC31" w14:textId="77777777" w:rsidTr="008D02BE">
        <w:tc>
          <w:tcPr>
            <w:tcW w:w="851" w:type="dxa"/>
            <w:vAlign w:val="center"/>
          </w:tcPr>
          <w:p w14:paraId="45B4F1B6" w14:textId="77777777" w:rsidR="00CE5F47" w:rsidRPr="00AB2F7D" w:rsidRDefault="00CE5F47" w:rsidP="00CE5F47">
            <w:pPr>
              <w:spacing w:before="20" w:after="20"/>
              <w:rPr>
                <w:rFonts w:cs="Segoe UI Light"/>
                <w:sz w:val="20"/>
                <w:szCs w:val="20"/>
              </w:rPr>
            </w:pPr>
            <w:r w:rsidRPr="00AB2F7D">
              <w:rPr>
                <w:rFonts w:cs="Segoe UI Light"/>
                <w:sz w:val="20"/>
                <w:szCs w:val="20"/>
              </w:rPr>
              <w:t>3.4.</w:t>
            </w:r>
          </w:p>
        </w:tc>
        <w:tc>
          <w:tcPr>
            <w:tcW w:w="4394" w:type="dxa"/>
            <w:vAlign w:val="center"/>
          </w:tcPr>
          <w:p w14:paraId="49A9A58A" w14:textId="77777777" w:rsidR="00CE5F47" w:rsidRPr="00AB2F7D" w:rsidRDefault="00CE5F47" w:rsidP="00CE5F47">
            <w:pPr>
              <w:spacing w:before="20" w:after="20"/>
              <w:rPr>
                <w:rFonts w:cs="Segoe UI Light"/>
                <w:sz w:val="20"/>
                <w:szCs w:val="20"/>
              </w:rPr>
            </w:pPr>
            <w:r w:rsidRPr="00AB2F7D">
              <w:rPr>
                <w:rFonts w:cs="Segoe UI Light"/>
                <w:sz w:val="20"/>
                <w:szCs w:val="20"/>
              </w:rPr>
              <w:t>Kredītu atmaksa</w:t>
            </w:r>
          </w:p>
        </w:tc>
        <w:tc>
          <w:tcPr>
            <w:tcW w:w="1559" w:type="dxa"/>
            <w:vAlign w:val="center"/>
          </w:tcPr>
          <w:p w14:paraId="0C40717C" w14:textId="433CC896" w:rsidR="00CE5F47" w:rsidRPr="008D02BE" w:rsidRDefault="00CE5F47" w:rsidP="00CE5F47">
            <w:pPr>
              <w:spacing w:before="20" w:after="20"/>
              <w:jc w:val="center"/>
              <w:rPr>
                <w:rFonts w:cs="Segoe UI Light"/>
                <w:color w:val="FF0000"/>
                <w:sz w:val="20"/>
                <w:szCs w:val="20"/>
              </w:rPr>
            </w:pPr>
            <w:r w:rsidRPr="008D02BE">
              <w:rPr>
                <w:rFonts w:cs="Segoe UI Light"/>
                <w:color w:val="000000" w:themeColor="text1"/>
                <w:sz w:val="20"/>
                <w:szCs w:val="20"/>
              </w:rPr>
              <w:t>911 727</w:t>
            </w:r>
          </w:p>
        </w:tc>
        <w:tc>
          <w:tcPr>
            <w:tcW w:w="1418" w:type="dxa"/>
            <w:vAlign w:val="center"/>
          </w:tcPr>
          <w:p w14:paraId="1F4E4710" w14:textId="782F7F04" w:rsidR="00CE5F47" w:rsidRPr="00CE5F47" w:rsidRDefault="00CE5F47" w:rsidP="00CE5F47">
            <w:pPr>
              <w:spacing w:before="20" w:after="20"/>
              <w:jc w:val="center"/>
              <w:rPr>
                <w:rFonts w:cs="Segoe UI Light"/>
                <w:bCs/>
                <w:color w:val="FF0000"/>
                <w:sz w:val="20"/>
                <w:szCs w:val="20"/>
                <w:highlight w:val="yellow"/>
              </w:rPr>
            </w:pPr>
            <w:r w:rsidRPr="00CE5F47">
              <w:rPr>
                <w:rFonts w:cs="Segoe UI Light"/>
                <w:bCs/>
                <w:color w:val="000000" w:themeColor="text1"/>
                <w:sz w:val="20"/>
                <w:szCs w:val="20"/>
              </w:rPr>
              <w:t>1 493 720</w:t>
            </w:r>
          </w:p>
        </w:tc>
        <w:tc>
          <w:tcPr>
            <w:tcW w:w="1417" w:type="dxa"/>
            <w:vAlign w:val="center"/>
          </w:tcPr>
          <w:p w14:paraId="19090050" w14:textId="7B87A0EC" w:rsidR="00CE5F47" w:rsidRPr="008D02BE" w:rsidRDefault="00CE5F47" w:rsidP="00CE5F47">
            <w:pPr>
              <w:spacing w:before="20" w:after="20"/>
              <w:jc w:val="center"/>
              <w:rPr>
                <w:rFonts w:cs="Segoe UI Light"/>
                <w:color w:val="000000" w:themeColor="text1"/>
                <w:sz w:val="20"/>
                <w:szCs w:val="20"/>
              </w:rPr>
            </w:pPr>
            <w:r w:rsidRPr="002D1053">
              <w:rPr>
                <w:rFonts w:cs="Segoe UI Light"/>
                <w:sz w:val="20"/>
                <w:szCs w:val="20"/>
              </w:rPr>
              <w:t>1 486 694</w:t>
            </w:r>
          </w:p>
        </w:tc>
      </w:tr>
      <w:tr w:rsidR="00CE5F47" w:rsidRPr="00803C98" w14:paraId="54A2BEDD" w14:textId="77777777" w:rsidTr="008D02BE">
        <w:tc>
          <w:tcPr>
            <w:tcW w:w="851" w:type="dxa"/>
            <w:vAlign w:val="center"/>
          </w:tcPr>
          <w:p w14:paraId="6E6F2015" w14:textId="77777777" w:rsidR="00CE5F47" w:rsidRPr="00AB2F7D" w:rsidRDefault="00CE5F47" w:rsidP="00CE5F47">
            <w:pPr>
              <w:spacing w:before="20" w:after="20"/>
              <w:rPr>
                <w:rFonts w:cs="Segoe UI Light"/>
                <w:sz w:val="20"/>
                <w:szCs w:val="20"/>
              </w:rPr>
            </w:pPr>
            <w:r w:rsidRPr="00AB2F7D">
              <w:rPr>
                <w:rFonts w:cs="Segoe UI Light"/>
                <w:sz w:val="20"/>
                <w:szCs w:val="20"/>
              </w:rPr>
              <w:t>3.5.</w:t>
            </w:r>
          </w:p>
        </w:tc>
        <w:tc>
          <w:tcPr>
            <w:tcW w:w="4394" w:type="dxa"/>
            <w:vAlign w:val="center"/>
          </w:tcPr>
          <w:p w14:paraId="382EACE2" w14:textId="77777777" w:rsidR="00CE5F47" w:rsidRPr="00AB2F7D" w:rsidRDefault="00CE5F47" w:rsidP="00CE5F47">
            <w:pPr>
              <w:spacing w:before="20" w:after="20"/>
              <w:rPr>
                <w:rFonts w:cs="Segoe UI Light"/>
                <w:sz w:val="20"/>
                <w:szCs w:val="20"/>
              </w:rPr>
            </w:pPr>
            <w:r w:rsidRPr="00AB2F7D">
              <w:rPr>
                <w:rFonts w:cs="Segoe UI Light"/>
                <w:sz w:val="20"/>
                <w:szCs w:val="20"/>
              </w:rPr>
              <w:t>Līdzekļu atlikums gada beigās</w:t>
            </w:r>
          </w:p>
        </w:tc>
        <w:tc>
          <w:tcPr>
            <w:tcW w:w="1559" w:type="dxa"/>
            <w:vAlign w:val="center"/>
          </w:tcPr>
          <w:p w14:paraId="71AB1943" w14:textId="0DE7FC69" w:rsidR="00CE5F47" w:rsidRPr="008D02BE" w:rsidRDefault="00CE5F47" w:rsidP="00CE5F47">
            <w:pPr>
              <w:spacing w:before="20" w:after="20"/>
              <w:jc w:val="center"/>
              <w:rPr>
                <w:rFonts w:cs="Segoe UI Light"/>
                <w:color w:val="000000" w:themeColor="text1"/>
                <w:sz w:val="20"/>
                <w:szCs w:val="20"/>
              </w:rPr>
            </w:pPr>
            <w:r w:rsidRPr="008D02BE">
              <w:rPr>
                <w:rFonts w:cs="Segoe UI Light"/>
                <w:color w:val="000000" w:themeColor="text1"/>
                <w:sz w:val="20"/>
                <w:szCs w:val="20"/>
              </w:rPr>
              <w:t>2 479 668</w:t>
            </w:r>
          </w:p>
        </w:tc>
        <w:tc>
          <w:tcPr>
            <w:tcW w:w="1418" w:type="dxa"/>
            <w:vAlign w:val="center"/>
          </w:tcPr>
          <w:p w14:paraId="4BF52443" w14:textId="5128B516" w:rsidR="00CE5F47" w:rsidRPr="00CE5F47" w:rsidRDefault="00CE5F47" w:rsidP="00CE5F47">
            <w:pPr>
              <w:spacing w:before="20" w:after="20"/>
              <w:jc w:val="center"/>
              <w:rPr>
                <w:rFonts w:cs="Segoe UI Light"/>
                <w:bCs/>
                <w:color w:val="000000" w:themeColor="text1"/>
                <w:sz w:val="20"/>
                <w:szCs w:val="20"/>
              </w:rPr>
            </w:pPr>
            <w:r w:rsidRPr="00CE5F47">
              <w:rPr>
                <w:rFonts w:cs="Segoe UI Light"/>
                <w:bCs/>
                <w:color w:val="000000" w:themeColor="text1"/>
                <w:sz w:val="20"/>
                <w:szCs w:val="20"/>
              </w:rPr>
              <w:t>71 699</w:t>
            </w:r>
          </w:p>
        </w:tc>
        <w:tc>
          <w:tcPr>
            <w:tcW w:w="1417" w:type="dxa"/>
            <w:vAlign w:val="center"/>
          </w:tcPr>
          <w:p w14:paraId="167D012C" w14:textId="1D356A16" w:rsidR="00CE5F47" w:rsidRPr="008D02BE" w:rsidRDefault="00CE5F47" w:rsidP="00CE5F47">
            <w:pPr>
              <w:spacing w:before="20" w:after="20"/>
              <w:jc w:val="center"/>
              <w:rPr>
                <w:rFonts w:cs="Segoe UI Light"/>
                <w:color w:val="000000" w:themeColor="text1"/>
                <w:sz w:val="20"/>
                <w:szCs w:val="20"/>
              </w:rPr>
            </w:pPr>
            <w:r w:rsidRPr="002D1053">
              <w:rPr>
                <w:rFonts w:cs="Segoe UI Light"/>
                <w:sz w:val="20"/>
                <w:szCs w:val="20"/>
              </w:rPr>
              <w:t>48 896</w:t>
            </w:r>
          </w:p>
        </w:tc>
      </w:tr>
    </w:tbl>
    <w:p w14:paraId="57F17BF4" w14:textId="41E2C4B5" w:rsidR="00B30904" w:rsidRDefault="00DD1429" w:rsidP="009C1247">
      <w:pPr>
        <w:spacing w:before="120" w:after="0"/>
        <w:ind w:firstLine="426"/>
      </w:pPr>
      <w:r>
        <w:rPr>
          <w:noProof/>
          <w:lang w:eastAsia="lv-LV"/>
        </w:rPr>
        <w:drawing>
          <wp:anchor distT="0" distB="0" distL="114300" distR="114300" simplePos="0" relativeHeight="251739136" behindDoc="0" locked="0" layoutInCell="1" allowOverlap="1" wp14:anchorId="189C5A4B" wp14:editId="67736534">
            <wp:simplePos x="0" y="0"/>
            <wp:positionH relativeFrom="column">
              <wp:posOffset>2704465</wp:posOffset>
            </wp:positionH>
            <wp:positionV relativeFrom="paragraph">
              <wp:posOffset>111760</wp:posOffset>
            </wp:positionV>
            <wp:extent cx="3511550" cy="2178050"/>
            <wp:effectExtent l="0" t="0" r="12700" b="1270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00F05417" w:rsidRPr="00F05417">
        <w:rPr>
          <w:b/>
        </w:rPr>
        <w:t>I</w:t>
      </w:r>
      <w:r w:rsidR="00DF1239" w:rsidRPr="00F05417">
        <w:rPr>
          <w:b/>
        </w:rPr>
        <w:t xml:space="preserve">eņēmumi </w:t>
      </w:r>
      <w:r w:rsidR="00CE5F47" w:rsidRPr="00A97C57">
        <w:t xml:space="preserve">bija </w:t>
      </w:r>
      <w:r w:rsidR="00CE5F47">
        <w:t>20 608</w:t>
      </w:r>
      <w:r w:rsidR="009C1247">
        <w:t> </w:t>
      </w:r>
      <w:r w:rsidR="00CE5F47">
        <w:t>364</w:t>
      </w:r>
      <w:r w:rsidR="009C1247">
        <w:t xml:space="preserve"> </w:t>
      </w:r>
      <w:r w:rsidR="00C84F1B" w:rsidRPr="008F1823">
        <w:rPr>
          <w:rFonts w:eastAsia="Microsoft YaHei Light" w:cs="Segoe UI Light"/>
          <w:bCs/>
          <w:color w:val="000000"/>
        </w:rPr>
        <w:t>eiro</w:t>
      </w:r>
      <w:r w:rsidR="00CE5F47">
        <w:t xml:space="preserve"> (par 1 140 979 </w:t>
      </w:r>
      <w:r w:rsidR="00C84F1B" w:rsidRPr="008F1823">
        <w:rPr>
          <w:rFonts w:eastAsia="Microsoft YaHei Light" w:cs="Segoe UI Light"/>
          <w:bCs/>
          <w:color w:val="000000"/>
        </w:rPr>
        <w:t>eiro</w:t>
      </w:r>
      <w:r w:rsidR="009C1247">
        <w:t xml:space="preserve"> </w:t>
      </w:r>
      <w:r w:rsidR="00CE5F47">
        <w:t>(5,9 %) vairāk, nekā 2018.</w:t>
      </w:r>
      <w:r w:rsidR="009C1247">
        <w:t xml:space="preserve"> </w:t>
      </w:r>
      <w:r w:rsidR="00CE5F47">
        <w:t>g.).</w:t>
      </w:r>
    </w:p>
    <w:p w14:paraId="4FFD3D4E" w14:textId="37336984" w:rsidR="00CE5F47" w:rsidRDefault="00CE5F47" w:rsidP="00B30904">
      <w:pPr>
        <w:spacing w:after="0"/>
        <w:ind w:firstLine="426"/>
      </w:pPr>
      <w:r>
        <w:t>Ieņēmumus veidoja galvenokārt nodokļi (13 066</w:t>
      </w:r>
      <w:r w:rsidR="009C1247">
        <w:t> </w:t>
      </w:r>
      <w:r>
        <w:t>752</w:t>
      </w:r>
      <w:r w:rsidR="009C1247">
        <w:t xml:space="preserve"> </w:t>
      </w:r>
      <w:r w:rsidR="00C84F1B" w:rsidRPr="008F1823">
        <w:rPr>
          <w:rFonts w:eastAsia="Microsoft YaHei Light" w:cs="Segoe UI Light"/>
          <w:bCs/>
          <w:color w:val="000000"/>
        </w:rPr>
        <w:t>eiro</w:t>
      </w:r>
      <w:r>
        <w:t>), transferti (6 598</w:t>
      </w:r>
      <w:r w:rsidR="009C1247">
        <w:t> </w:t>
      </w:r>
      <w:r>
        <w:t>874</w:t>
      </w:r>
      <w:r w:rsidR="009C1247">
        <w:t xml:space="preserve"> </w:t>
      </w:r>
      <w:r w:rsidR="00C84F1B" w:rsidRPr="008F1823">
        <w:rPr>
          <w:rFonts w:eastAsia="Microsoft YaHei Light" w:cs="Segoe UI Light"/>
          <w:bCs/>
          <w:color w:val="000000"/>
        </w:rPr>
        <w:t>eiro</w:t>
      </w:r>
      <w:r>
        <w:t>), maksas pakalpojumi (729</w:t>
      </w:r>
      <w:r w:rsidR="009C1247">
        <w:t> </w:t>
      </w:r>
      <w:r>
        <w:t>798</w:t>
      </w:r>
      <w:r w:rsidR="009C1247">
        <w:t xml:space="preserve"> </w:t>
      </w:r>
      <w:r w:rsidR="00C84F1B" w:rsidRPr="008F1823">
        <w:rPr>
          <w:rFonts w:eastAsia="Microsoft YaHei Light" w:cs="Segoe UI Light"/>
          <w:bCs/>
          <w:color w:val="000000"/>
        </w:rPr>
        <w:t>eiro</w:t>
      </w:r>
      <w:r>
        <w:t>), kā arī nenodokļu ieņēmumi (212</w:t>
      </w:r>
      <w:r w:rsidR="009C1247">
        <w:t> </w:t>
      </w:r>
      <w:r>
        <w:t>940</w:t>
      </w:r>
      <w:r w:rsidR="009C1247">
        <w:t xml:space="preserve"> </w:t>
      </w:r>
      <w:r w:rsidR="00C84F1B" w:rsidRPr="008F1823">
        <w:rPr>
          <w:rFonts w:eastAsia="Microsoft YaHei Light" w:cs="Segoe UI Light"/>
          <w:bCs/>
          <w:color w:val="000000"/>
        </w:rPr>
        <w:t>eiro</w:t>
      </w:r>
      <w:r>
        <w:t>).</w:t>
      </w:r>
    </w:p>
    <w:p w14:paraId="4125A7A3" w14:textId="4E191068" w:rsidR="00CE5F47" w:rsidRDefault="00CE5F47" w:rsidP="009C1247">
      <w:pPr>
        <w:ind w:firstLine="426"/>
      </w:pPr>
      <w:r w:rsidRPr="007F381C">
        <w:rPr>
          <w:u w:val="single"/>
        </w:rPr>
        <w:t>Iedzīvotāju ienākuma nodokļa</w:t>
      </w:r>
      <w:r>
        <w:t xml:space="preserve"> ieņēmumi bija 11 528</w:t>
      </w:r>
      <w:r w:rsidR="009C1247">
        <w:t> </w:t>
      </w:r>
      <w:r>
        <w:t>665</w:t>
      </w:r>
      <w:r w:rsidR="009C1247">
        <w:t xml:space="preserve"> </w:t>
      </w:r>
      <w:r w:rsidR="00C84F1B" w:rsidRPr="008F1823">
        <w:rPr>
          <w:rFonts w:eastAsia="Microsoft YaHei Light" w:cs="Segoe UI Light"/>
          <w:bCs/>
          <w:color w:val="000000"/>
        </w:rPr>
        <w:t>eiro</w:t>
      </w:r>
      <w:r>
        <w:t>, t.i., 56 % no pamatbudžeta ieņēmumiem (par 1 057 783</w:t>
      </w:r>
      <w:r w:rsidRPr="008B642E">
        <w:t xml:space="preserve"> </w:t>
      </w:r>
      <w:r w:rsidR="00C84F1B" w:rsidRPr="008F1823">
        <w:rPr>
          <w:rFonts w:eastAsia="Microsoft YaHei Light" w:cs="Segoe UI Light"/>
          <w:bCs/>
          <w:color w:val="000000"/>
        </w:rPr>
        <w:t>eiro</w:t>
      </w:r>
      <w:r w:rsidR="009C1247" w:rsidRPr="008B642E">
        <w:t xml:space="preserve"> </w:t>
      </w:r>
      <w:r w:rsidRPr="008B642E">
        <w:t xml:space="preserve">vairāk, </w:t>
      </w:r>
      <w:r>
        <w:t>ne</w:t>
      </w:r>
      <w:r w:rsidRPr="008B642E">
        <w:t>kā 201</w:t>
      </w:r>
      <w:r>
        <w:t>8</w:t>
      </w:r>
      <w:r w:rsidRPr="008B642E">
        <w:t>.</w:t>
      </w:r>
      <w:r w:rsidR="009C1247">
        <w:t xml:space="preserve"> </w:t>
      </w:r>
      <w:r w:rsidRPr="008B642E">
        <w:t>g.).</w:t>
      </w:r>
      <w:r>
        <w:t xml:space="preserve"> </w:t>
      </w:r>
    </w:p>
    <w:p w14:paraId="6E0444AB" w14:textId="61AE226D" w:rsidR="009C1247" w:rsidRDefault="009C1247" w:rsidP="009C1247">
      <w:pPr>
        <w:spacing w:after="0"/>
        <w:ind w:firstLine="426"/>
      </w:pPr>
      <w:r w:rsidRPr="007F381C">
        <w:rPr>
          <w:u w:val="single"/>
        </w:rPr>
        <w:lastRenderedPageBreak/>
        <w:t>Nekustamā īpašuma nodokļa</w:t>
      </w:r>
      <w:r>
        <w:t xml:space="preserve"> ieņēmumi bija </w:t>
      </w:r>
      <w:r w:rsidRPr="003B232E">
        <w:t>1</w:t>
      </w:r>
      <w:r>
        <w:t> </w:t>
      </w:r>
      <w:r w:rsidRPr="003B232E">
        <w:t>508</w:t>
      </w:r>
      <w:r>
        <w:t> </w:t>
      </w:r>
      <w:r w:rsidRPr="003B232E">
        <w:t>939</w:t>
      </w:r>
      <w:r>
        <w:t xml:space="preserve"> </w:t>
      </w:r>
      <w:r w:rsidR="00C84F1B" w:rsidRPr="008F1823">
        <w:rPr>
          <w:rFonts w:eastAsia="Microsoft YaHei Light" w:cs="Segoe UI Light"/>
          <w:bCs/>
          <w:color w:val="000000"/>
        </w:rPr>
        <w:t>eiro</w:t>
      </w:r>
      <w:r w:rsidRPr="00450D3E">
        <w:t>,</w:t>
      </w:r>
      <w:r>
        <w:t xml:space="preserve"> t.i., 7 % no visiem </w:t>
      </w:r>
      <w:r w:rsidR="00026429">
        <w:t xml:space="preserve">domes </w:t>
      </w:r>
      <w:r>
        <w:t xml:space="preserve">ieņēmumiem (par 16 892 </w:t>
      </w:r>
      <w:r w:rsidR="00C84F1B" w:rsidRPr="008F1823">
        <w:rPr>
          <w:rFonts w:eastAsia="Microsoft YaHei Light" w:cs="Segoe UI Light"/>
          <w:bCs/>
          <w:color w:val="000000"/>
        </w:rPr>
        <w:t>eiro</w:t>
      </w:r>
      <w:r>
        <w:t xml:space="preserve"> mazāk, nekā 2018. g.).</w:t>
      </w:r>
    </w:p>
    <w:p w14:paraId="1504F933" w14:textId="4D34D023" w:rsidR="009C1247" w:rsidRDefault="009C1247" w:rsidP="009C1247">
      <w:pPr>
        <w:spacing w:after="0"/>
        <w:ind w:firstLine="426"/>
      </w:pPr>
      <w:r>
        <w:t xml:space="preserve">Liels ieņēmumu postenis bija </w:t>
      </w:r>
      <w:r w:rsidRPr="007F381C">
        <w:rPr>
          <w:u w:val="single"/>
        </w:rPr>
        <w:t>mērķdotācijas un valsts budžeta transferti</w:t>
      </w:r>
      <w:r w:rsidRPr="00450D3E">
        <w:t xml:space="preserve"> </w:t>
      </w:r>
      <w:r>
        <w:t>6 598 873</w:t>
      </w:r>
      <w:r w:rsidRPr="009C1247">
        <w:rPr>
          <w:i/>
          <w:iCs/>
        </w:rPr>
        <w:t xml:space="preserve"> </w:t>
      </w:r>
      <w:r w:rsidR="00C84F1B" w:rsidRPr="008F1823">
        <w:rPr>
          <w:rFonts w:eastAsia="Microsoft YaHei Light" w:cs="Segoe UI Light"/>
          <w:bCs/>
          <w:color w:val="000000"/>
        </w:rPr>
        <w:t>eiro</w:t>
      </w:r>
      <w:r>
        <w:t xml:space="preserve"> (ieskaitot pašvaldību savstarpējo norēķinu ieņēmumus). Lielāko daļu no tiem veidoja Eiropas struktūrfondu līdzfinansējumi investīciju projektiem </w:t>
      </w:r>
      <w:r w:rsidRPr="00BF6097">
        <w:t xml:space="preserve">2 643 738 </w:t>
      </w:r>
      <w:r w:rsidR="00C84F1B" w:rsidRPr="008F1823">
        <w:rPr>
          <w:rFonts w:eastAsia="Microsoft YaHei Light" w:cs="Segoe UI Light"/>
          <w:bCs/>
          <w:color w:val="000000"/>
        </w:rPr>
        <w:t>eiro</w:t>
      </w:r>
      <w:r>
        <w:t xml:space="preserve"> un atalgojums domes izglītības iestāžu </w:t>
      </w:r>
      <w:r w:rsidRPr="00BF6097">
        <w:t xml:space="preserve">pedagogiem 2 788 092 </w:t>
      </w:r>
      <w:r w:rsidR="00C84F1B" w:rsidRPr="008F1823">
        <w:rPr>
          <w:rFonts w:eastAsia="Microsoft YaHei Light" w:cs="Segoe UI Light"/>
          <w:bCs/>
          <w:color w:val="000000"/>
        </w:rPr>
        <w:t>eiro</w:t>
      </w:r>
      <w:r w:rsidRPr="00BF6097">
        <w:t>.</w:t>
      </w:r>
    </w:p>
    <w:p w14:paraId="7EC59EB8" w14:textId="6AA2B465" w:rsidR="00CF4278" w:rsidRDefault="009C1247" w:rsidP="009C1247">
      <w:pPr>
        <w:spacing w:after="0"/>
        <w:ind w:firstLine="426"/>
      </w:pPr>
      <w:r>
        <w:t>B</w:t>
      </w:r>
      <w:r w:rsidRPr="00823729">
        <w:t xml:space="preserve">udžeta izpildes gaitā ieņēmumu sadaļā </w:t>
      </w:r>
      <w:r>
        <w:t>bija</w:t>
      </w:r>
      <w:r w:rsidRPr="00823729">
        <w:t xml:space="preserve"> līdzekļu pieaugums, jo gada laikā transferti tika precizēti atbilstoši faktiskajai situācijai, pieauga domes iestāžu ieņēmumi</w:t>
      </w:r>
      <w:r w:rsidR="00026429">
        <w:t xml:space="preserve"> (</w:t>
      </w:r>
      <w:r w:rsidRPr="00823729">
        <w:t>bija lielāks pašvaldības sniegto pakalpojumu pieprasījums, nekā plānots</w:t>
      </w:r>
      <w:r w:rsidR="00026429">
        <w:t>)</w:t>
      </w:r>
      <w:r w:rsidRPr="00823729">
        <w:t xml:space="preserve"> un iedzīvotāju ienākuma nodokļa izpilde bija par 1 329 392 </w:t>
      </w:r>
      <w:r w:rsidR="00C84F1B" w:rsidRPr="008F1823">
        <w:rPr>
          <w:rFonts w:eastAsia="Microsoft YaHei Light" w:cs="Segoe UI Light"/>
          <w:bCs/>
          <w:color w:val="000000"/>
        </w:rPr>
        <w:t>eiro</w:t>
      </w:r>
      <w:r w:rsidRPr="00823729">
        <w:t xml:space="preserve"> lielāka </w:t>
      </w:r>
      <w:r>
        <w:t xml:space="preserve">par </w:t>
      </w:r>
      <w:r w:rsidR="00026429">
        <w:t xml:space="preserve">sākotnējo </w:t>
      </w:r>
      <w:r>
        <w:t>prognoz</w:t>
      </w:r>
      <w:r w:rsidR="00026429">
        <w:t>i</w:t>
      </w:r>
      <w:r w:rsidR="00CF4278">
        <w:t>.</w:t>
      </w:r>
    </w:p>
    <w:p w14:paraId="65F9CDFE" w14:textId="4D0C00A7" w:rsidR="009C1247" w:rsidRDefault="009D5D23" w:rsidP="009C1247">
      <w:pPr>
        <w:spacing w:after="0"/>
        <w:ind w:firstLine="426"/>
      </w:pPr>
      <w:r w:rsidRPr="00F05417">
        <w:rPr>
          <w:b/>
          <w:noProof/>
          <w:lang w:eastAsia="lv-LV"/>
        </w:rPr>
        <w:drawing>
          <wp:anchor distT="0" distB="0" distL="114300" distR="114300" simplePos="0" relativeHeight="251741184" behindDoc="0" locked="0" layoutInCell="1" allowOverlap="1" wp14:anchorId="44020476" wp14:editId="27C56C8C">
            <wp:simplePos x="0" y="0"/>
            <wp:positionH relativeFrom="margin">
              <wp:align>right</wp:align>
            </wp:positionH>
            <wp:positionV relativeFrom="paragraph">
              <wp:posOffset>37149</wp:posOffset>
            </wp:positionV>
            <wp:extent cx="3848100" cy="2184400"/>
            <wp:effectExtent l="0" t="0" r="0" b="6350"/>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00F05417" w:rsidRPr="00F05417">
        <w:rPr>
          <w:b/>
        </w:rPr>
        <w:t>I</w:t>
      </w:r>
      <w:bookmarkStart w:id="35" w:name="_Hlk5270563"/>
      <w:r w:rsidR="009C1247" w:rsidRPr="00F05417">
        <w:rPr>
          <w:b/>
        </w:rPr>
        <w:t>zdevumi</w:t>
      </w:r>
      <w:r w:rsidR="009C1247">
        <w:t xml:space="preserve"> bija 24 091 111</w:t>
      </w:r>
      <w:r w:rsidR="009C1247" w:rsidRPr="009C1247">
        <w:rPr>
          <w:i/>
          <w:iCs/>
        </w:rPr>
        <w:t xml:space="preserve"> </w:t>
      </w:r>
      <w:r w:rsidR="00C84F1B" w:rsidRPr="008F1823">
        <w:rPr>
          <w:rFonts w:eastAsia="Microsoft YaHei Light" w:cs="Segoe UI Light"/>
          <w:bCs/>
          <w:color w:val="000000"/>
        </w:rPr>
        <w:t>eiro</w:t>
      </w:r>
      <w:r w:rsidR="009C1247">
        <w:t xml:space="preserve"> (t.sk. iemaksas pašvaldību finanšu izlīdzināšanas fondā </w:t>
      </w:r>
      <w:r w:rsidR="009C1247" w:rsidRPr="005A0CB5">
        <w:t>1</w:t>
      </w:r>
      <w:r w:rsidR="009C1247">
        <w:t xml:space="preserve"> </w:t>
      </w:r>
      <w:r w:rsidR="009C1247" w:rsidRPr="005A0CB5">
        <w:t>036</w:t>
      </w:r>
      <w:r w:rsidR="009C1247">
        <w:t xml:space="preserve"> </w:t>
      </w:r>
      <w:r w:rsidR="009C1247" w:rsidRPr="005A0CB5">
        <w:t>100</w:t>
      </w:r>
      <w:r w:rsidR="009C1247" w:rsidRPr="009C1247">
        <w:rPr>
          <w:i/>
          <w:iCs/>
        </w:rPr>
        <w:t xml:space="preserve"> </w:t>
      </w:r>
      <w:r w:rsidR="00C84F1B" w:rsidRPr="008F1823">
        <w:rPr>
          <w:rFonts w:eastAsia="Microsoft YaHei Light" w:cs="Segoe UI Light"/>
          <w:bCs/>
          <w:color w:val="000000"/>
        </w:rPr>
        <w:t>eiro</w:t>
      </w:r>
      <w:r w:rsidR="00026429">
        <w:rPr>
          <w:i/>
          <w:iCs/>
        </w:rPr>
        <w:t>)</w:t>
      </w:r>
      <w:r w:rsidR="009C1247">
        <w:rPr>
          <w:i/>
          <w:iCs/>
        </w:rPr>
        <w:t>.</w:t>
      </w:r>
      <w:r w:rsidR="009C1247">
        <w:t xml:space="preserve"> Izdevum</w:t>
      </w:r>
      <w:r w:rsidR="00026429">
        <w:t>i</w:t>
      </w:r>
      <w:r w:rsidR="009C1247">
        <w:t xml:space="preserve"> 2019. gadā bija par 1 414 409 </w:t>
      </w:r>
      <w:r w:rsidR="00C84F1B" w:rsidRPr="008F1823">
        <w:rPr>
          <w:rFonts w:eastAsia="Microsoft YaHei Light" w:cs="Segoe UI Light"/>
          <w:bCs/>
          <w:color w:val="000000"/>
        </w:rPr>
        <w:t>eiro</w:t>
      </w:r>
      <w:r w:rsidR="009C1247">
        <w:t xml:space="preserve"> (par 6 %) mazāk, </w:t>
      </w:r>
      <w:r w:rsidR="006525FF">
        <w:t>ne</w:t>
      </w:r>
      <w:r w:rsidR="009C1247">
        <w:t xml:space="preserve">kā 2018. gadā. </w:t>
      </w:r>
    </w:p>
    <w:p w14:paraId="3B6073E6" w14:textId="156E3A87" w:rsidR="009C1247" w:rsidRDefault="009C1247" w:rsidP="009C1247">
      <w:pPr>
        <w:spacing w:after="0"/>
        <w:ind w:firstLine="426"/>
      </w:pPr>
      <w:r w:rsidRPr="00450D3E">
        <w:rPr>
          <w:u w:val="single"/>
        </w:rPr>
        <w:t>Uzturēšanas izdevumi</w:t>
      </w:r>
      <w:r>
        <w:t xml:space="preserve"> bija 14 471 564 </w:t>
      </w:r>
      <w:r w:rsidR="00C84F1B" w:rsidRPr="008F1823">
        <w:rPr>
          <w:rFonts w:eastAsia="Microsoft YaHei Light" w:cs="Segoe UI Light"/>
          <w:bCs/>
          <w:color w:val="000000"/>
        </w:rPr>
        <w:t>eiro</w:t>
      </w:r>
      <w:r>
        <w:t xml:space="preserve"> (par 375 095</w:t>
      </w:r>
      <w:r w:rsidRPr="009C1247">
        <w:rPr>
          <w:i/>
          <w:iCs/>
        </w:rPr>
        <w:t xml:space="preserve"> </w:t>
      </w:r>
      <w:r w:rsidR="00C84F1B" w:rsidRPr="008F1823">
        <w:rPr>
          <w:rFonts w:eastAsia="Microsoft YaHei Light" w:cs="Segoe UI Light"/>
          <w:bCs/>
          <w:color w:val="000000"/>
        </w:rPr>
        <w:t>eiro</w:t>
      </w:r>
      <w:r>
        <w:t xml:space="preserve"> (3 %) vairāk, nekā 2018. g.).</w:t>
      </w:r>
      <w:r w:rsidRPr="00450D3E">
        <w:t xml:space="preserve"> </w:t>
      </w:r>
      <w:r w:rsidR="00026429">
        <w:t>To</w:t>
      </w:r>
      <w:r>
        <w:t xml:space="preserve"> lielāko daļu veidoja izdevumi izglītībai (</w:t>
      </w:r>
      <w:r w:rsidRPr="005B31A9">
        <w:t>8</w:t>
      </w:r>
      <w:r>
        <w:t xml:space="preserve"> </w:t>
      </w:r>
      <w:r w:rsidRPr="005B31A9">
        <w:t>330</w:t>
      </w:r>
      <w:r>
        <w:t> </w:t>
      </w:r>
      <w:r w:rsidRPr="005B31A9">
        <w:t>848</w:t>
      </w:r>
      <w:r>
        <w:t xml:space="preserve"> </w:t>
      </w:r>
      <w:r w:rsidR="00C84F1B" w:rsidRPr="008F1823">
        <w:rPr>
          <w:rFonts w:eastAsia="Microsoft YaHei Light" w:cs="Segoe UI Light"/>
          <w:bCs/>
          <w:color w:val="000000"/>
        </w:rPr>
        <w:t>eiro</w:t>
      </w:r>
      <w:r>
        <w:t>).</w:t>
      </w:r>
    </w:p>
    <w:p w14:paraId="7E427F2E" w14:textId="17CA96A8" w:rsidR="009C1247" w:rsidRDefault="009C1247" w:rsidP="009C1247">
      <w:pPr>
        <w:spacing w:after="0"/>
        <w:ind w:firstLine="426"/>
      </w:pPr>
      <w:r>
        <w:t>Kopējo izdevumu pieauguma galven</w:t>
      </w:r>
      <w:r w:rsidR="00026429">
        <w:t>ie</w:t>
      </w:r>
      <w:r>
        <w:t xml:space="preserve"> iemesl</w:t>
      </w:r>
      <w:r w:rsidR="00026429">
        <w:t>i</w:t>
      </w:r>
      <w:r>
        <w:t xml:space="preserve"> bija Ādažu sākumskolas </w:t>
      </w:r>
      <w:r w:rsidR="00026429">
        <w:t xml:space="preserve">ēkas </w:t>
      </w:r>
      <w:r>
        <w:t xml:space="preserve">būvniecība </w:t>
      </w:r>
      <w:r w:rsidR="00BC317C">
        <w:t>(</w:t>
      </w:r>
      <w:r>
        <w:t xml:space="preserve">izlietojot tam 7 129 988 </w:t>
      </w:r>
      <w:r w:rsidR="00C84F1B" w:rsidRPr="008F1823">
        <w:rPr>
          <w:rFonts w:eastAsia="Microsoft YaHei Light" w:cs="Segoe UI Light"/>
          <w:bCs/>
          <w:color w:val="000000"/>
        </w:rPr>
        <w:t>eiro</w:t>
      </w:r>
      <w:r w:rsidR="00BC317C">
        <w:rPr>
          <w:rFonts w:eastAsia="Microsoft YaHei Light" w:cs="Segoe UI Light"/>
          <w:bCs/>
          <w:color w:val="000000"/>
        </w:rPr>
        <w:t>)</w:t>
      </w:r>
      <w:r>
        <w:t xml:space="preserve">, Ādažu pirmsskolas izglītības iestādes energoefektivitātes paaugstināšanas būvdarbi </w:t>
      </w:r>
      <w:r w:rsidR="00BC317C">
        <w:t>(</w:t>
      </w:r>
      <w:r>
        <w:t xml:space="preserve">931 594 </w:t>
      </w:r>
      <w:r w:rsidR="00C84F1B" w:rsidRPr="008F1823">
        <w:rPr>
          <w:rFonts w:eastAsia="Microsoft YaHei Light" w:cs="Segoe UI Light"/>
          <w:bCs/>
          <w:color w:val="000000"/>
        </w:rPr>
        <w:t>eiro</w:t>
      </w:r>
      <w:r>
        <w:t xml:space="preserve"> apmērā</w:t>
      </w:r>
      <w:r w:rsidR="00BC317C">
        <w:t>)</w:t>
      </w:r>
      <w:r>
        <w:t>, un plūdu risku novēršanas projekta realizācija</w:t>
      </w:r>
      <w:r w:rsidR="00BC317C">
        <w:t xml:space="preserve"> (</w:t>
      </w:r>
      <w:r>
        <w:t xml:space="preserve">izlietojot tam 687 765 </w:t>
      </w:r>
      <w:r w:rsidR="00C84F1B" w:rsidRPr="008F1823">
        <w:rPr>
          <w:rFonts w:eastAsia="Microsoft YaHei Light" w:cs="Segoe UI Light"/>
          <w:bCs/>
          <w:color w:val="000000"/>
        </w:rPr>
        <w:t>eiro</w:t>
      </w:r>
      <w:r w:rsidR="00BC317C">
        <w:rPr>
          <w:rFonts w:eastAsia="Microsoft YaHei Light" w:cs="Segoe UI Light"/>
          <w:bCs/>
          <w:color w:val="000000"/>
        </w:rPr>
        <w:t>)</w:t>
      </w:r>
      <w:r>
        <w:t>.</w:t>
      </w:r>
    </w:p>
    <w:p w14:paraId="1087782A" w14:textId="02A24A05" w:rsidR="008D02BE" w:rsidRDefault="009C1247" w:rsidP="009C1247">
      <w:pPr>
        <w:ind w:firstLine="426"/>
      </w:pPr>
      <w:r>
        <w:t>Budžeta izpilde ne</w:t>
      </w:r>
      <w:r w:rsidR="007D137F">
        <w:t xml:space="preserve">notika </w:t>
      </w:r>
      <w:r w:rsidR="00026429">
        <w:t>atbilstoši plānam</w:t>
      </w:r>
      <w:r>
        <w:t>, jo vairāk</w:t>
      </w:r>
      <w:r w:rsidR="007D137F">
        <w:t>i</w:t>
      </w:r>
      <w:r>
        <w:t xml:space="preserve"> investīciju projekt</w:t>
      </w:r>
      <w:r w:rsidR="007D137F">
        <w:t>i</w:t>
      </w:r>
      <w:r>
        <w:t xml:space="preserve"> no</w:t>
      </w:r>
      <w:r w:rsidR="007D137F">
        <w:t>tika</w:t>
      </w:r>
      <w:r>
        <w:t xml:space="preserve"> lēnāk, nekā prognozēts.</w:t>
      </w:r>
    </w:p>
    <w:p w14:paraId="4323F39D" w14:textId="33572371" w:rsidR="00832C4A" w:rsidRPr="00C224B8" w:rsidRDefault="00832C4A" w:rsidP="002D7B5E">
      <w:pPr>
        <w:pStyle w:val="Heading2"/>
        <w:numPr>
          <w:ilvl w:val="0"/>
          <w:numId w:val="0"/>
        </w:numPr>
        <w:spacing w:before="240" w:after="120"/>
        <w:ind w:left="720" w:hanging="720"/>
        <w:rPr>
          <w:i w:val="0"/>
        </w:rPr>
      </w:pPr>
      <w:bookmarkStart w:id="36" w:name="_Toc40781423"/>
      <w:bookmarkEnd w:id="35"/>
      <w:r>
        <w:rPr>
          <w:i w:val="0"/>
        </w:rPr>
        <w:t>Speciālā budžeta līdzekļi</w:t>
      </w:r>
      <w:bookmarkEnd w:id="36"/>
    </w:p>
    <w:p w14:paraId="42E16AD6" w14:textId="77777777" w:rsidR="006525FF" w:rsidRPr="00D6198B" w:rsidRDefault="006525FF" w:rsidP="006525FF">
      <w:pPr>
        <w:autoSpaceDE w:val="0"/>
        <w:autoSpaceDN w:val="0"/>
        <w:adjustRightInd w:val="0"/>
        <w:spacing w:after="0"/>
        <w:ind w:right="-1"/>
        <w:rPr>
          <w:rFonts w:cs="Segoe UI Light"/>
          <w:lang w:eastAsia="lv-LV"/>
        </w:rPr>
      </w:pPr>
      <w:r>
        <w:rPr>
          <w:rFonts w:cs="Segoe UI Light"/>
          <w:lang w:eastAsia="lv-LV"/>
        </w:rPr>
        <w:t>F</w:t>
      </w:r>
      <w:r w:rsidRPr="00D6198B">
        <w:rPr>
          <w:rFonts w:cs="Segoe UI Light"/>
          <w:lang w:eastAsia="lv-LV"/>
        </w:rPr>
        <w:t xml:space="preserve">inanšu līdzekļu </w:t>
      </w:r>
      <w:r>
        <w:rPr>
          <w:rFonts w:cs="Segoe UI Light"/>
          <w:lang w:eastAsia="lv-LV"/>
        </w:rPr>
        <w:t>atlikums speciālajā budžetā 2019</w:t>
      </w:r>
      <w:r w:rsidRPr="00D6198B">
        <w:rPr>
          <w:rFonts w:cs="Segoe UI Light"/>
          <w:lang w:eastAsia="lv-LV"/>
        </w:rPr>
        <w:t>.</w:t>
      </w:r>
      <w:r>
        <w:rPr>
          <w:rFonts w:cs="Segoe UI Light"/>
          <w:lang w:eastAsia="lv-LV"/>
        </w:rPr>
        <w:t xml:space="preserve"> </w:t>
      </w:r>
      <w:r w:rsidRPr="00D6198B">
        <w:rPr>
          <w:rFonts w:cs="Segoe UI Light"/>
          <w:lang w:eastAsia="lv-LV"/>
        </w:rPr>
        <w:t xml:space="preserve">gada </w:t>
      </w:r>
      <w:r>
        <w:rPr>
          <w:rFonts w:cs="Segoe UI Light"/>
          <w:lang w:eastAsia="lv-LV"/>
        </w:rPr>
        <w:t>3</w:t>
      </w:r>
      <w:r w:rsidRPr="00D6198B">
        <w:rPr>
          <w:rFonts w:cs="Segoe UI Light"/>
          <w:lang w:eastAsia="lv-LV"/>
        </w:rPr>
        <w:t>1.</w:t>
      </w:r>
      <w:r>
        <w:rPr>
          <w:rFonts w:cs="Segoe UI Light"/>
          <w:lang w:eastAsia="lv-LV"/>
        </w:rPr>
        <w:t xml:space="preserve"> decembrī bija:</w:t>
      </w:r>
    </w:p>
    <w:p w14:paraId="5CCC5AD9" w14:textId="3BD357F2" w:rsidR="006525FF" w:rsidRPr="00A51787" w:rsidRDefault="006525FF" w:rsidP="00FE55A7">
      <w:pPr>
        <w:pStyle w:val="ListParagraph"/>
        <w:numPr>
          <w:ilvl w:val="0"/>
          <w:numId w:val="12"/>
        </w:numPr>
        <w:autoSpaceDE w:val="0"/>
        <w:autoSpaceDN w:val="0"/>
        <w:adjustRightInd w:val="0"/>
        <w:spacing w:after="0"/>
        <w:ind w:right="-1"/>
        <w:rPr>
          <w:rFonts w:cs="Segoe UI Light"/>
          <w:lang w:eastAsia="lv-LV"/>
        </w:rPr>
      </w:pPr>
      <w:r w:rsidRPr="00D6198B">
        <w:rPr>
          <w:rFonts w:cs="Segoe UI Light"/>
          <w:lang w:eastAsia="lv-LV"/>
        </w:rPr>
        <w:t xml:space="preserve">valsts autoceļu fonda programmas piešķirtie līdzekļi </w:t>
      </w:r>
      <w:r w:rsidRPr="00D6198B">
        <w:rPr>
          <w:rFonts w:cs="Segoe UI Light"/>
          <w:lang w:eastAsia="lv-LV"/>
        </w:rPr>
        <w:tab/>
        <w:t xml:space="preserve">- </w:t>
      </w:r>
      <w:r>
        <w:rPr>
          <w:rFonts w:cs="Segoe UI Light"/>
          <w:bCs/>
          <w:lang w:eastAsia="lv-LV"/>
        </w:rPr>
        <w:t>95 461</w:t>
      </w:r>
      <w:r w:rsidRPr="00A51787">
        <w:rPr>
          <w:rFonts w:cs="Segoe UI Light"/>
          <w:bCs/>
          <w:lang w:eastAsia="lv-LV"/>
        </w:rPr>
        <w:t xml:space="preserve"> </w:t>
      </w:r>
      <w:r w:rsidR="00C84F1B" w:rsidRPr="008F1823">
        <w:rPr>
          <w:rFonts w:eastAsia="Microsoft YaHei Light" w:cs="Segoe UI Light"/>
          <w:bCs/>
          <w:color w:val="000000"/>
        </w:rPr>
        <w:t>eiro</w:t>
      </w:r>
      <w:r w:rsidRPr="00A51787">
        <w:rPr>
          <w:rFonts w:cs="Segoe UI Light"/>
          <w:bCs/>
          <w:lang w:eastAsia="lv-LV"/>
        </w:rPr>
        <w:t xml:space="preserve"> (</w:t>
      </w:r>
      <w:r>
        <w:rPr>
          <w:rFonts w:cs="Segoe UI Light"/>
          <w:bCs/>
          <w:lang w:eastAsia="lv-LV"/>
        </w:rPr>
        <w:t>2018. g.</w:t>
      </w:r>
      <w:r w:rsidRPr="00A51787">
        <w:rPr>
          <w:rFonts w:cs="Segoe UI Light"/>
          <w:bCs/>
          <w:lang w:eastAsia="lv-LV"/>
        </w:rPr>
        <w:t xml:space="preserve"> </w:t>
      </w:r>
      <w:r>
        <w:rPr>
          <w:rFonts w:cs="Segoe UI Light"/>
          <w:bCs/>
          <w:lang w:eastAsia="lv-LV"/>
        </w:rPr>
        <w:t>82 027</w:t>
      </w:r>
      <w:r w:rsidRPr="00A51787">
        <w:rPr>
          <w:rFonts w:cs="Segoe UI Light"/>
          <w:bCs/>
          <w:lang w:eastAsia="lv-LV"/>
        </w:rPr>
        <w:t xml:space="preserve"> </w:t>
      </w:r>
      <w:r w:rsidR="00C84F1B" w:rsidRPr="008F1823">
        <w:rPr>
          <w:rFonts w:eastAsia="Microsoft YaHei Light" w:cs="Segoe UI Light"/>
          <w:bCs/>
          <w:color w:val="000000"/>
        </w:rPr>
        <w:t>eiro</w:t>
      </w:r>
      <w:r w:rsidRPr="00A51787">
        <w:rPr>
          <w:rFonts w:cs="Segoe UI Light"/>
          <w:bCs/>
          <w:lang w:eastAsia="lv-LV"/>
        </w:rPr>
        <w:t>)</w:t>
      </w:r>
    </w:p>
    <w:p w14:paraId="26C61F22" w14:textId="2F76B5EA" w:rsidR="006525FF" w:rsidRPr="00A51787" w:rsidRDefault="006525FF" w:rsidP="00FE55A7">
      <w:pPr>
        <w:pStyle w:val="ListParagraph"/>
        <w:numPr>
          <w:ilvl w:val="0"/>
          <w:numId w:val="12"/>
        </w:numPr>
        <w:autoSpaceDE w:val="0"/>
        <w:autoSpaceDN w:val="0"/>
        <w:adjustRightInd w:val="0"/>
        <w:spacing w:after="0"/>
        <w:ind w:right="-1"/>
        <w:rPr>
          <w:rFonts w:cs="Segoe UI Light"/>
          <w:lang w:eastAsia="lv-LV"/>
        </w:rPr>
      </w:pPr>
      <w:r w:rsidRPr="00A51787">
        <w:rPr>
          <w:rFonts w:cs="Segoe UI Light"/>
          <w:bCs/>
          <w:lang w:eastAsia="lv-LV"/>
        </w:rPr>
        <w:t xml:space="preserve">dabas resursu nodokļa līdzekļi </w:t>
      </w:r>
      <w:r w:rsidRPr="00A51787">
        <w:rPr>
          <w:rFonts w:cs="Segoe UI Light"/>
          <w:bCs/>
          <w:lang w:eastAsia="lv-LV"/>
        </w:rPr>
        <w:tab/>
      </w:r>
      <w:r w:rsidRPr="00A51787">
        <w:rPr>
          <w:rFonts w:cs="Segoe UI Light"/>
          <w:bCs/>
          <w:lang w:eastAsia="lv-LV"/>
        </w:rPr>
        <w:tab/>
      </w:r>
      <w:r w:rsidRPr="00A51787">
        <w:rPr>
          <w:rFonts w:cs="Segoe UI Light"/>
          <w:bCs/>
          <w:lang w:eastAsia="lv-LV"/>
        </w:rPr>
        <w:tab/>
      </w:r>
      <w:r w:rsidRPr="00A51787">
        <w:rPr>
          <w:rFonts w:cs="Segoe UI Light"/>
          <w:bCs/>
          <w:lang w:eastAsia="lv-LV"/>
        </w:rPr>
        <w:tab/>
        <w:t xml:space="preserve">- </w:t>
      </w:r>
      <w:r>
        <w:rPr>
          <w:rFonts w:cs="Segoe UI Light"/>
          <w:bCs/>
          <w:lang w:eastAsia="lv-LV"/>
        </w:rPr>
        <w:t>115 870</w:t>
      </w:r>
      <w:r w:rsidRPr="00A51787">
        <w:rPr>
          <w:rFonts w:cs="Segoe UI Light"/>
          <w:bCs/>
          <w:lang w:eastAsia="lv-LV"/>
        </w:rPr>
        <w:t xml:space="preserve"> </w:t>
      </w:r>
      <w:r w:rsidR="00C84F1B" w:rsidRPr="008F1823">
        <w:rPr>
          <w:rFonts w:eastAsia="Microsoft YaHei Light" w:cs="Segoe UI Light"/>
          <w:bCs/>
          <w:color w:val="000000"/>
        </w:rPr>
        <w:t>eiro</w:t>
      </w:r>
      <w:r w:rsidRPr="00A51787">
        <w:rPr>
          <w:rFonts w:cs="Segoe UI Light"/>
          <w:bCs/>
          <w:lang w:eastAsia="lv-LV"/>
        </w:rPr>
        <w:t xml:space="preserve"> (</w:t>
      </w:r>
      <w:r>
        <w:rPr>
          <w:rFonts w:cs="Segoe UI Light"/>
          <w:bCs/>
          <w:lang w:eastAsia="lv-LV"/>
        </w:rPr>
        <w:t>2018. g.</w:t>
      </w:r>
      <w:r w:rsidRPr="00A51787">
        <w:rPr>
          <w:rFonts w:cs="Segoe UI Light"/>
          <w:bCs/>
          <w:lang w:eastAsia="lv-LV"/>
        </w:rPr>
        <w:t xml:space="preserve"> </w:t>
      </w:r>
      <w:r>
        <w:rPr>
          <w:rFonts w:cs="Segoe UI Light"/>
          <w:bCs/>
          <w:lang w:eastAsia="lv-LV"/>
        </w:rPr>
        <w:t>nebija</w:t>
      </w:r>
      <w:r w:rsidRPr="00A51787">
        <w:rPr>
          <w:rFonts w:cs="Segoe UI Light"/>
          <w:bCs/>
          <w:lang w:eastAsia="lv-LV"/>
        </w:rPr>
        <w:t>)</w:t>
      </w:r>
    </w:p>
    <w:p w14:paraId="19A52F33" w14:textId="78F0F3F8" w:rsidR="006525FF" w:rsidRPr="00E44380" w:rsidRDefault="006525FF" w:rsidP="00FE55A7">
      <w:pPr>
        <w:pStyle w:val="ListParagraph"/>
        <w:numPr>
          <w:ilvl w:val="0"/>
          <w:numId w:val="12"/>
        </w:numPr>
        <w:autoSpaceDE w:val="0"/>
        <w:autoSpaceDN w:val="0"/>
        <w:adjustRightInd w:val="0"/>
        <w:spacing w:after="0"/>
        <w:ind w:right="-1"/>
        <w:rPr>
          <w:rFonts w:cs="Segoe UI Light"/>
          <w:lang w:eastAsia="lv-LV"/>
        </w:rPr>
      </w:pPr>
      <w:r w:rsidRPr="00A51787">
        <w:rPr>
          <w:rFonts w:cs="Segoe UI Light"/>
          <w:lang w:eastAsia="lv-LV"/>
        </w:rPr>
        <w:t xml:space="preserve">ziedojumu un dāvinājumu līdzekļi </w:t>
      </w:r>
      <w:r w:rsidRPr="00A51787">
        <w:rPr>
          <w:rFonts w:cs="Segoe UI Light"/>
          <w:lang w:eastAsia="lv-LV"/>
        </w:rPr>
        <w:tab/>
      </w:r>
      <w:r w:rsidRPr="00A51787">
        <w:rPr>
          <w:rFonts w:cs="Segoe UI Light"/>
          <w:lang w:eastAsia="lv-LV"/>
        </w:rPr>
        <w:tab/>
      </w:r>
      <w:r w:rsidRPr="00A51787">
        <w:rPr>
          <w:rFonts w:cs="Segoe UI Light"/>
          <w:lang w:eastAsia="lv-LV"/>
        </w:rPr>
        <w:tab/>
        <w:t xml:space="preserve">- </w:t>
      </w:r>
      <w:r>
        <w:rPr>
          <w:rFonts w:cs="Segoe UI Light"/>
          <w:lang w:eastAsia="lv-LV"/>
        </w:rPr>
        <w:t xml:space="preserve">300 </w:t>
      </w:r>
      <w:r w:rsidR="00C84F1B" w:rsidRPr="008F1823">
        <w:rPr>
          <w:rFonts w:eastAsia="Microsoft YaHei Light" w:cs="Segoe UI Light"/>
          <w:bCs/>
          <w:color w:val="000000"/>
        </w:rPr>
        <w:t>eiro</w:t>
      </w:r>
      <w:r w:rsidR="00C84F1B" w:rsidRPr="00682F09">
        <w:rPr>
          <w:rFonts w:cs="Segoe UI Light"/>
          <w:bCs/>
          <w:lang w:eastAsia="lv-LV"/>
        </w:rPr>
        <w:t xml:space="preserve"> </w:t>
      </w:r>
      <w:r w:rsidRPr="00682F09">
        <w:rPr>
          <w:rFonts w:cs="Segoe UI Light"/>
          <w:bCs/>
          <w:lang w:eastAsia="lv-LV"/>
        </w:rPr>
        <w:t>(</w:t>
      </w:r>
      <w:r>
        <w:rPr>
          <w:rFonts w:cs="Segoe UI Light"/>
          <w:bCs/>
          <w:lang w:eastAsia="lv-LV"/>
        </w:rPr>
        <w:t>2018. g.</w:t>
      </w:r>
      <w:r w:rsidRPr="00A51787">
        <w:rPr>
          <w:rFonts w:cs="Segoe UI Light"/>
          <w:bCs/>
          <w:lang w:eastAsia="lv-LV"/>
        </w:rPr>
        <w:t xml:space="preserve"> </w:t>
      </w:r>
      <w:r>
        <w:rPr>
          <w:rFonts w:cs="Segoe UI Light"/>
          <w:bCs/>
          <w:lang w:eastAsia="lv-LV"/>
        </w:rPr>
        <w:t>nebija</w:t>
      </w:r>
      <w:r w:rsidRPr="00682F09">
        <w:rPr>
          <w:rFonts w:cs="Segoe UI Light"/>
          <w:bCs/>
          <w:lang w:eastAsia="lv-LV"/>
        </w:rPr>
        <w:t>)</w:t>
      </w:r>
    </w:p>
    <w:p w14:paraId="0B12F333" w14:textId="5A1BE135" w:rsidR="00DD6258" w:rsidRDefault="00F158E1" w:rsidP="00E14AF6">
      <w:pPr>
        <w:pStyle w:val="Heading2"/>
        <w:numPr>
          <w:ilvl w:val="0"/>
          <w:numId w:val="0"/>
        </w:numPr>
        <w:spacing w:before="240" w:after="120"/>
        <w:ind w:left="720" w:hanging="720"/>
        <w:rPr>
          <w:i w:val="0"/>
        </w:rPr>
      </w:pPr>
      <w:bookmarkStart w:id="37" w:name="_Toc40781424"/>
      <w:r>
        <w:rPr>
          <w:i w:val="0"/>
        </w:rPr>
        <w:t>Z</w:t>
      </w:r>
      <w:r w:rsidR="00DD6258" w:rsidRPr="00C224B8">
        <w:rPr>
          <w:i w:val="0"/>
        </w:rPr>
        <w:t>iedojumi un dāvinājumi</w:t>
      </w:r>
      <w:bookmarkEnd w:id="37"/>
    </w:p>
    <w:p w14:paraId="17F6166C" w14:textId="283639D4" w:rsidR="00C1240D" w:rsidRDefault="00C1240D" w:rsidP="007D137F">
      <w:pPr>
        <w:spacing w:after="0"/>
        <w:ind w:firstLine="425"/>
        <w:rPr>
          <w:rFonts w:cs="Segoe UI Light"/>
        </w:rPr>
      </w:pPr>
      <w:r w:rsidRPr="00C1240D">
        <w:rPr>
          <w:rFonts w:cs="Segoe UI Light"/>
        </w:rPr>
        <w:t xml:space="preserve">Pašvaldība saņēma mantas ziedojumus 76 779 </w:t>
      </w:r>
      <w:r w:rsidR="00C84F1B" w:rsidRPr="008F1823">
        <w:rPr>
          <w:rFonts w:eastAsia="Microsoft YaHei Light" w:cs="Segoe UI Light"/>
          <w:bCs/>
          <w:color w:val="000000"/>
        </w:rPr>
        <w:t>eiro</w:t>
      </w:r>
      <w:r w:rsidR="00026429">
        <w:rPr>
          <w:rFonts w:cs="Segoe UI Light"/>
          <w:i/>
          <w:iCs/>
        </w:rPr>
        <w:t>,</w:t>
      </w:r>
      <w:r w:rsidRPr="00C1240D">
        <w:rPr>
          <w:rFonts w:cs="Segoe UI Light"/>
        </w:rPr>
        <w:t xml:space="preserve"> un naudas ziedojumus 300 </w:t>
      </w:r>
      <w:r w:rsidR="00C84F1B" w:rsidRPr="008F1823">
        <w:rPr>
          <w:rFonts w:eastAsia="Microsoft YaHei Light" w:cs="Segoe UI Light"/>
          <w:bCs/>
          <w:color w:val="000000"/>
        </w:rPr>
        <w:t>eiro</w:t>
      </w:r>
      <w:r w:rsidR="00C84F1B" w:rsidRPr="00C1240D">
        <w:rPr>
          <w:rFonts w:cs="Segoe UI Light"/>
        </w:rPr>
        <w:t xml:space="preserve"> </w:t>
      </w:r>
      <w:r w:rsidRPr="00C1240D">
        <w:rPr>
          <w:rFonts w:cs="Segoe UI Light"/>
        </w:rPr>
        <w:t xml:space="preserve">kopsummā. </w:t>
      </w:r>
    </w:p>
    <w:p w14:paraId="46F33A72" w14:textId="4C4BF52F" w:rsidR="000F6B32" w:rsidRDefault="00C1240D" w:rsidP="00C1240D">
      <w:pPr>
        <w:spacing w:after="60"/>
        <w:ind w:right="-1" w:firstLine="426"/>
        <w:rPr>
          <w:rFonts w:cs="Segoe UI Light"/>
        </w:rPr>
      </w:pPr>
      <w:r>
        <w:rPr>
          <w:rFonts w:cs="Segoe UI Light"/>
        </w:rPr>
        <w:t>D</w:t>
      </w:r>
      <w:r w:rsidRPr="00C1240D">
        <w:rPr>
          <w:rFonts w:cs="Segoe UI Light"/>
        </w:rPr>
        <w:t xml:space="preserve">āvinājumā </w:t>
      </w:r>
      <w:r>
        <w:rPr>
          <w:rFonts w:cs="Segoe UI Light"/>
        </w:rPr>
        <w:t>pašvaldība</w:t>
      </w:r>
      <w:r w:rsidRPr="00C1240D">
        <w:rPr>
          <w:rFonts w:cs="Segoe UI Light"/>
        </w:rPr>
        <w:t xml:space="preserve"> saņēma 2 izbūvētas ielas </w:t>
      </w:r>
      <w:r>
        <w:rPr>
          <w:rFonts w:cs="Segoe UI Light"/>
        </w:rPr>
        <w:t>(</w:t>
      </w:r>
      <w:r w:rsidRPr="00C1240D">
        <w:rPr>
          <w:rFonts w:cs="Segoe UI Light"/>
        </w:rPr>
        <w:t>Vainagu ielu A</w:t>
      </w:r>
      <w:r>
        <w:rPr>
          <w:rFonts w:cs="Segoe UI Light"/>
        </w:rPr>
        <w:t xml:space="preserve"> un</w:t>
      </w:r>
      <w:r w:rsidRPr="00C1240D">
        <w:rPr>
          <w:rFonts w:cs="Segoe UI Light"/>
        </w:rPr>
        <w:t xml:space="preserve"> Gredzenu ielu</w:t>
      </w:r>
      <w:r>
        <w:rPr>
          <w:rFonts w:cs="Segoe UI Light"/>
        </w:rPr>
        <w:t>)</w:t>
      </w:r>
      <w:r w:rsidRPr="00C1240D">
        <w:rPr>
          <w:rFonts w:cs="Segoe UI Light"/>
        </w:rPr>
        <w:t xml:space="preserve"> un zem</w:t>
      </w:r>
      <w:r>
        <w:rPr>
          <w:rFonts w:cs="Segoe UI Light"/>
        </w:rPr>
        <w:t>i</w:t>
      </w:r>
      <w:r w:rsidRPr="00C1240D">
        <w:rPr>
          <w:rFonts w:cs="Segoe UI Light"/>
        </w:rPr>
        <w:t xml:space="preserve"> zem </w:t>
      </w:r>
      <w:r>
        <w:rPr>
          <w:rFonts w:cs="Segoe UI Light"/>
        </w:rPr>
        <w:t xml:space="preserve">3 </w:t>
      </w:r>
      <w:r w:rsidRPr="00C1240D">
        <w:rPr>
          <w:rFonts w:cs="Segoe UI Light"/>
        </w:rPr>
        <w:t>ielām</w:t>
      </w:r>
      <w:r>
        <w:rPr>
          <w:rFonts w:cs="Segoe UI Light"/>
        </w:rPr>
        <w:t xml:space="preserve"> (</w:t>
      </w:r>
      <w:r w:rsidRPr="00C1240D">
        <w:rPr>
          <w:rFonts w:cs="Segoe UI Light"/>
        </w:rPr>
        <w:t>Mazstapriņu iel</w:t>
      </w:r>
      <w:r>
        <w:rPr>
          <w:rFonts w:cs="Segoe UI Light"/>
        </w:rPr>
        <w:t>a,</w:t>
      </w:r>
      <w:r w:rsidRPr="00C1240D">
        <w:rPr>
          <w:rFonts w:cs="Segoe UI Light"/>
        </w:rPr>
        <w:t xml:space="preserve"> Lazdu iel</w:t>
      </w:r>
      <w:r>
        <w:rPr>
          <w:rFonts w:cs="Segoe UI Light"/>
        </w:rPr>
        <w:t>a</w:t>
      </w:r>
      <w:r w:rsidRPr="00C1240D">
        <w:rPr>
          <w:rFonts w:cs="Segoe UI Light"/>
        </w:rPr>
        <w:t xml:space="preserve"> 18A</w:t>
      </w:r>
      <w:r>
        <w:rPr>
          <w:rFonts w:cs="Segoe UI Light"/>
        </w:rPr>
        <w:t xml:space="preserve"> un</w:t>
      </w:r>
      <w:r w:rsidRPr="00C1240D">
        <w:rPr>
          <w:rFonts w:cs="Segoe UI Light"/>
        </w:rPr>
        <w:t xml:space="preserve"> Gaujas iel</w:t>
      </w:r>
      <w:r>
        <w:rPr>
          <w:rFonts w:cs="Segoe UI Light"/>
        </w:rPr>
        <w:t>a</w:t>
      </w:r>
      <w:r w:rsidRPr="00C1240D">
        <w:rPr>
          <w:rFonts w:cs="Segoe UI Light"/>
        </w:rPr>
        <w:t xml:space="preserve"> D</w:t>
      </w:r>
      <w:r>
        <w:rPr>
          <w:rFonts w:cs="Segoe UI Light"/>
        </w:rPr>
        <w:t>)</w:t>
      </w:r>
      <w:r w:rsidR="009726B7" w:rsidRPr="009726B7">
        <w:rPr>
          <w:rFonts w:cs="Segoe UI Light"/>
        </w:rPr>
        <w:t>.</w:t>
      </w:r>
    </w:p>
    <w:p w14:paraId="09F57D81" w14:textId="33E2F9A5" w:rsidR="003F04C0" w:rsidRDefault="003F04C0" w:rsidP="00E14AF6">
      <w:pPr>
        <w:pStyle w:val="Heading2"/>
        <w:numPr>
          <w:ilvl w:val="0"/>
          <w:numId w:val="0"/>
        </w:numPr>
        <w:spacing w:before="240" w:after="120"/>
        <w:ind w:left="720" w:hanging="720"/>
        <w:rPr>
          <w:i w:val="0"/>
        </w:rPr>
      </w:pPr>
      <w:bookmarkStart w:id="38" w:name="_Toc40781425"/>
      <w:r w:rsidRPr="00C224B8">
        <w:rPr>
          <w:i w:val="0"/>
        </w:rPr>
        <w:t>Valsts aizņēmumu izlietojums</w:t>
      </w:r>
      <w:bookmarkEnd w:id="38"/>
    </w:p>
    <w:p w14:paraId="4DD4CDA0" w14:textId="37BBD58E" w:rsidR="00292178" w:rsidRDefault="0012479D" w:rsidP="005C2B14">
      <w:pPr>
        <w:spacing w:before="120"/>
        <w:rPr>
          <w:rFonts w:cs="Segoe UI Light"/>
        </w:rPr>
      </w:pPr>
      <w:r>
        <w:rPr>
          <w:rFonts w:cs="Segoe UI Light"/>
        </w:rPr>
        <w:t>T</w:t>
      </w:r>
      <w:r w:rsidRPr="001D2730">
        <w:rPr>
          <w:rFonts w:cs="Segoe UI Light"/>
        </w:rPr>
        <w:t>ika veikta aizņēmumu pamatsummu atmaksa</w:t>
      </w:r>
      <w:r>
        <w:rPr>
          <w:rFonts w:cs="Segoe UI Light"/>
        </w:rPr>
        <w:t xml:space="preserve"> v</w:t>
      </w:r>
      <w:r w:rsidRPr="001D2730">
        <w:rPr>
          <w:rFonts w:cs="Segoe UI Light"/>
        </w:rPr>
        <w:t>alsts pamatbudžetā</w:t>
      </w:r>
      <w:r w:rsidR="00C1240D" w:rsidRPr="00C1240D">
        <w:rPr>
          <w:rFonts w:cs="Segoe UI Light"/>
        </w:rPr>
        <w:t xml:space="preserve"> 1 376</w:t>
      </w:r>
      <w:r w:rsidR="00C1240D">
        <w:rPr>
          <w:rFonts w:cs="Segoe UI Light"/>
        </w:rPr>
        <w:t> </w:t>
      </w:r>
      <w:r w:rsidR="00C1240D" w:rsidRPr="00C1240D">
        <w:rPr>
          <w:rFonts w:cs="Segoe UI Light"/>
        </w:rPr>
        <w:t>927</w:t>
      </w:r>
      <w:r w:rsidR="00C1240D">
        <w:rPr>
          <w:rFonts w:cs="Segoe UI Light"/>
        </w:rPr>
        <w:t xml:space="preserve"> </w:t>
      </w:r>
      <w:r w:rsidR="00C84F1B" w:rsidRPr="008F1823">
        <w:rPr>
          <w:rFonts w:eastAsia="Microsoft YaHei Light" w:cs="Segoe UI Light"/>
          <w:bCs/>
          <w:color w:val="000000"/>
        </w:rPr>
        <w:t>eiro</w:t>
      </w:r>
      <w:r w:rsidR="00292178" w:rsidRPr="00FC0863">
        <w:rPr>
          <w:rFonts w:cs="Segoe UI Light"/>
        </w:rPr>
        <w:t>.</w:t>
      </w:r>
    </w:p>
    <w:p w14:paraId="6DA92CC5" w14:textId="0412179B" w:rsidR="00626FA0" w:rsidRDefault="00626FA0" w:rsidP="00626FA0">
      <w:pPr>
        <w:jc w:val="center"/>
        <w:rPr>
          <w:b/>
        </w:rPr>
      </w:pPr>
      <w:r w:rsidRPr="0012479D">
        <w:rPr>
          <w:b/>
        </w:rPr>
        <w:t xml:space="preserve">Domes </w:t>
      </w:r>
      <w:r>
        <w:rPr>
          <w:b/>
        </w:rPr>
        <w:t>aizņēmumu pārskats</w:t>
      </w:r>
      <w:r w:rsidRPr="0012479D">
        <w:rPr>
          <w:b/>
        </w:rPr>
        <w:t xml:space="preserve"> (</w:t>
      </w:r>
      <w:r w:rsidR="00C84F1B" w:rsidRPr="00C84F1B">
        <w:rPr>
          <w:b/>
        </w:rPr>
        <w:t>eiro</w:t>
      </w:r>
      <w:r w:rsidRPr="0012479D">
        <w:rPr>
          <w:b/>
        </w:rPr>
        <w:t>)</w:t>
      </w:r>
    </w:p>
    <w:tbl>
      <w:tblPr>
        <w:tblW w:w="9639" w:type="dxa"/>
        <w:tblInd w:w="108" w:type="dxa"/>
        <w:tblLook w:val="04A0" w:firstRow="1" w:lastRow="0" w:firstColumn="1" w:lastColumn="0" w:noHBand="0" w:noVBand="1"/>
      </w:tblPr>
      <w:tblGrid>
        <w:gridCol w:w="494"/>
        <w:gridCol w:w="4502"/>
        <w:gridCol w:w="999"/>
        <w:gridCol w:w="1060"/>
        <w:gridCol w:w="1316"/>
        <w:gridCol w:w="1268"/>
      </w:tblGrid>
      <w:tr w:rsidR="0012479D" w:rsidRPr="00187528" w14:paraId="252B58EF" w14:textId="77777777" w:rsidTr="00C1240D">
        <w:trPr>
          <w:trHeight w:val="615"/>
        </w:trPr>
        <w:tc>
          <w:tcPr>
            <w:tcW w:w="494" w:type="dxa"/>
            <w:tcBorders>
              <w:top w:val="single" w:sz="8" w:space="0" w:color="808080"/>
              <w:left w:val="single" w:sz="8" w:space="0" w:color="808080"/>
              <w:bottom w:val="single" w:sz="8" w:space="0" w:color="808080"/>
              <w:right w:val="single" w:sz="8" w:space="0" w:color="808080"/>
            </w:tcBorders>
            <w:shd w:val="clear" w:color="000000" w:fill="FFFF99"/>
            <w:vAlign w:val="center"/>
            <w:hideMark/>
          </w:tcPr>
          <w:p w14:paraId="0BCDBA1E" w14:textId="77777777" w:rsidR="0012479D" w:rsidRPr="00187528" w:rsidRDefault="0012479D" w:rsidP="00821768">
            <w:pPr>
              <w:spacing w:before="20" w:after="20"/>
              <w:rPr>
                <w:rFonts w:eastAsia="Times New Roman" w:cs="Segoe UI Light"/>
                <w:color w:val="000000"/>
                <w:sz w:val="20"/>
                <w:szCs w:val="20"/>
                <w:lang w:eastAsia="lv-LV"/>
              </w:rPr>
            </w:pPr>
            <w:r w:rsidRPr="00187528">
              <w:rPr>
                <w:rFonts w:eastAsia="Times New Roman" w:cs="Segoe UI Light"/>
                <w:color w:val="000000"/>
                <w:sz w:val="20"/>
                <w:szCs w:val="20"/>
                <w:lang w:eastAsia="lv-LV"/>
              </w:rPr>
              <w:t>Nr.</w:t>
            </w:r>
          </w:p>
        </w:tc>
        <w:tc>
          <w:tcPr>
            <w:tcW w:w="4502" w:type="dxa"/>
            <w:tcBorders>
              <w:top w:val="single" w:sz="8" w:space="0" w:color="808080"/>
              <w:left w:val="nil"/>
              <w:bottom w:val="single" w:sz="8" w:space="0" w:color="808080"/>
              <w:right w:val="single" w:sz="8" w:space="0" w:color="808080"/>
            </w:tcBorders>
            <w:shd w:val="clear" w:color="000000" w:fill="FFFF99"/>
            <w:vAlign w:val="center"/>
            <w:hideMark/>
          </w:tcPr>
          <w:p w14:paraId="6E69C353" w14:textId="4752D02E" w:rsidR="0012479D" w:rsidRPr="00187528" w:rsidRDefault="0012479D" w:rsidP="00821768">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Aiz</w:t>
            </w:r>
            <w:r w:rsidR="00626FA0">
              <w:rPr>
                <w:rFonts w:eastAsia="Times New Roman" w:cs="Segoe UI Light"/>
                <w:color w:val="000000"/>
                <w:sz w:val="20"/>
                <w:szCs w:val="20"/>
                <w:lang w:eastAsia="lv-LV"/>
              </w:rPr>
              <w:t>ņēmum</w:t>
            </w:r>
            <w:r w:rsidR="00A64AC4">
              <w:rPr>
                <w:rFonts w:eastAsia="Times New Roman" w:cs="Segoe UI Light"/>
                <w:color w:val="000000"/>
                <w:sz w:val="20"/>
                <w:szCs w:val="20"/>
                <w:lang w:eastAsia="lv-LV"/>
              </w:rPr>
              <w:t>u</w:t>
            </w:r>
            <w:r w:rsidRPr="00187528">
              <w:rPr>
                <w:rFonts w:eastAsia="Times New Roman" w:cs="Segoe UI Light"/>
                <w:color w:val="000000"/>
                <w:sz w:val="20"/>
                <w:szCs w:val="20"/>
                <w:lang w:eastAsia="lv-LV"/>
              </w:rPr>
              <w:t xml:space="preserve"> mērķi</w:t>
            </w:r>
          </w:p>
        </w:tc>
        <w:tc>
          <w:tcPr>
            <w:tcW w:w="999" w:type="dxa"/>
            <w:tcBorders>
              <w:top w:val="single" w:sz="8" w:space="0" w:color="808080"/>
              <w:left w:val="nil"/>
              <w:bottom w:val="single" w:sz="8" w:space="0" w:color="808080"/>
              <w:right w:val="single" w:sz="8" w:space="0" w:color="808080"/>
            </w:tcBorders>
            <w:shd w:val="clear" w:color="000000" w:fill="FFFF99"/>
            <w:vAlign w:val="center"/>
            <w:hideMark/>
          </w:tcPr>
          <w:p w14:paraId="6A772A5B" w14:textId="2112CCAE" w:rsidR="0012479D" w:rsidRPr="00187528" w:rsidRDefault="00626FA0" w:rsidP="00821768">
            <w:pPr>
              <w:spacing w:before="20" w:after="20"/>
              <w:jc w:val="center"/>
              <w:rPr>
                <w:rFonts w:eastAsia="Times New Roman" w:cs="Segoe UI Light"/>
                <w:color w:val="000000"/>
                <w:sz w:val="20"/>
                <w:szCs w:val="20"/>
                <w:lang w:eastAsia="lv-LV"/>
              </w:rPr>
            </w:pPr>
            <w:r>
              <w:rPr>
                <w:rFonts w:eastAsia="Times New Roman" w:cs="Segoe UI Light"/>
                <w:color w:val="000000"/>
                <w:sz w:val="20"/>
                <w:szCs w:val="20"/>
                <w:lang w:eastAsia="lv-LV"/>
              </w:rPr>
              <w:t>Saņemts</w:t>
            </w:r>
          </w:p>
        </w:tc>
        <w:tc>
          <w:tcPr>
            <w:tcW w:w="1060" w:type="dxa"/>
            <w:tcBorders>
              <w:top w:val="single" w:sz="8" w:space="0" w:color="808080"/>
              <w:left w:val="nil"/>
              <w:bottom w:val="single" w:sz="8" w:space="0" w:color="808080"/>
              <w:right w:val="single" w:sz="8" w:space="0" w:color="808080"/>
            </w:tcBorders>
            <w:shd w:val="clear" w:color="000000" w:fill="FFFF99"/>
            <w:vAlign w:val="center"/>
            <w:hideMark/>
          </w:tcPr>
          <w:p w14:paraId="6DB71DCC" w14:textId="77777777" w:rsidR="00626FA0" w:rsidRDefault="00626FA0" w:rsidP="00821768">
            <w:pPr>
              <w:spacing w:before="20" w:after="20"/>
              <w:jc w:val="center"/>
              <w:rPr>
                <w:rFonts w:eastAsia="Times New Roman" w:cs="Segoe UI Light"/>
                <w:color w:val="000000"/>
                <w:sz w:val="20"/>
                <w:szCs w:val="20"/>
                <w:lang w:eastAsia="lv-LV"/>
              </w:rPr>
            </w:pPr>
            <w:r>
              <w:rPr>
                <w:rFonts w:eastAsia="Times New Roman" w:cs="Segoe UI Light"/>
                <w:color w:val="000000"/>
                <w:sz w:val="20"/>
                <w:szCs w:val="20"/>
                <w:lang w:eastAsia="lv-LV"/>
              </w:rPr>
              <w:t>Apmaksas</w:t>
            </w:r>
          </w:p>
          <w:p w14:paraId="78A0D1C7" w14:textId="24FF0775" w:rsidR="0012479D" w:rsidRPr="00187528" w:rsidRDefault="00626FA0" w:rsidP="00821768">
            <w:pPr>
              <w:spacing w:before="20" w:after="20"/>
              <w:jc w:val="center"/>
              <w:rPr>
                <w:rFonts w:eastAsia="Times New Roman" w:cs="Segoe UI Light"/>
                <w:color w:val="000000"/>
                <w:sz w:val="20"/>
                <w:szCs w:val="20"/>
                <w:lang w:eastAsia="lv-LV"/>
              </w:rPr>
            </w:pPr>
            <w:r>
              <w:rPr>
                <w:rFonts w:eastAsia="Times New Roman" w:cs="Segoe UI Light"/>
                <w:color w:val="000000"/>
                <w:sz w:val="20"/>
                <w:szCs w:val="20"/>
                <w:lang w:eastAsia="lv-LV"/>
              </w:rPr>
              <w:t>t</w:t>
            </w:r>
            <w:r w:rsidR="0012479D" w:rsidRPr="00187528">
              <w:rPr>
                <w:rFonts w:eastAsia="Times New Roman" w:cs="Segoe UI Light"/>
                <w:color w:val="000000"/>
                <w:sz w:val="20"/>
                <w:szCs w:val="20"/>
                <w:lang w:eastAsia="lv-LV"/>
              </w:rPr>
              <w:t>ermiņš</w:t>
            </w:r>
          </w:p>
        </w:tc>
        <w:tc>
          <w:tcPr>
            <w:tcW w:w="1316" w:type="dxa"/>
            <w:tcBorders>
              <w:top w:val="single" w:sz="8" w:space="0" w:color="808080"/>
              <w:left w:val="nil"/>
              <w:bottom w:val="single" w:sz="8" w:space="0" w:color="808080"/>
              <w:right w:val="single" w:sz="8" w:space="0" w:color="808080"/>
            </w:tcBorders>
            <w:shd w:val="clear" w:color="000000" w:fill="FFFF99"/>
            <w:vAlign w:val="center"/>
            <w:hideMark/>
          </w:tcPr>
          <w:p w14:paraId="4C9CAEA3" w14:textId="77777777" w:rsidR="0012479D" w:rsidRPr="00187528" w:rsidRDefault="0012479D" w:rsidP="00821768">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Aizņēmuma summa</w:t>
            </w:r>
          </w:p>
        </w:tc>
        <w:tc>
          <w:tcPr>
            <w:tcW w:w="1268" w:type="dxa"/>
            <w:tcBorders>
              <w:top w:val="single" w:sz="8" w:space="0" w:color="808080"/>
              <w:left w:val="nil"/>
              <w:bottom w:val="single" w:sz="8" w:space="0" w:color="808080"/>
              <w:right w:val="single" w:sz="8" w:space="0" w:color="808080"/>
            </w:tcBorders>
            <w:shd w:val="clear" w:color="000000" w:fill="FFFF99"/>
            <w:vAlign w:val="center"/>
            <w:hideMark/>
          </w:tcPr>
          <w:p w14:paraId="31E47A0F" w14:textId="77777777" w:rsidR="0012479D" w:rsidRPr="00187528" w:rsidRDefault="0012479D" w:rsidP="00821768">
            <w:pPr>
              <w:spacing w:before="20" w:after="20"/>
              <w:jc w:val="center"/>
              <w:rPr>
                <w:rFonts w:eastAsia="Times New Roman" w:cs="Segoe UI Light"/>
                <w:b/>
                <w:bCs/>
                <w:color w:val="000000"/>
                <w:sz w:val="20"/>
                <w:szCs w:val="20"/>
                <w:lang w:eastAsia="lv-LV"/>
              </w:rPr>
            </w:pPr>
            <w:r w:rsidRPr="00187528">
              <w:rPr>
                <w:rFonts w:eastAsia="Times New Roman" w:cs="Segoe UI Light"/>
                <w:b/>
                <w:bCs/>
                <w:color w:val="000000"/>
                <w:sz w:val="20"/>
                <w:szCs w:val="20"/>
                <w:lang w:eastAsia="lv-LV"/>
              </w:rPr>
              <w:t>Atlikums 01.01.201</w:t>
            </w:r>
            <w:r>
              <w:rPr>
                <w:rFonts w:eastAsia="Times New Roman" w:cs="Segoe UI Light"/>
                <w:b/>
                <w:bCs/>
                <w:color w:val="000000"/>
                <w:sz w:val="20"/>
                <w:szCs w:val="20"/>
                <w:lang w:eastAsia="lv-LV"/>
              </w:rPr>
              <w:t>9</w:t>
            </w:r>
            <w:r w:rsidRPr="00187528">
              <w:rPr>
                <w:rFonts w:eastAsia="Times New Roman" w:cs="Segoe UI Light"/>
                <w:b/>
                <w:bCs/>
                <w:color w:val="000000"/>
                <w:sz w:val="20"/>
                <w:szCs w:val="20"/>
                <w:lang w:eastAsia="lv-LV"/>
              </w:rPr>
              <w:t>.</w:t>
            </w:r>
          </w:p>
        </w:tc>
      </w:tr>
      <w:tr w:rsidR="00C1240D" w:rsidRPr="00187528" w14:paraId="759B5250"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hideMark/>
          </w:tcPr>
          <w:p w14:paraId="0AFF873E"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1</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hideMark/>
          </w:tcPr>
          <w:p w14:paraId="07F414C4" w14:textId="22EB23ED" w:rsidR="00C1240D" w:rsidRPr="00187528" w:rsidRDefault="00C1240D" w:rsidP="00C1240D">
            <w:pPr>
              <w:spacing w:before="20" w:after="20"/>
              <w:jc w:val="left"/>
              <w:rPr>
                <w:rFonts w:eastAsia="Times New Roman" w:cs="Segoe UI Light"/>
                <w:b/>
                <w:color w:val="000000"/>
                <w:sz w:val="20"/>
                <w:szCs w:val="20"/>
                <w:lang w:eastAsia="lv-LV"/>
              </w:rPr>
            </w:pPr>
            <w:r w:rsidRPr="00187528">
              <w:rPr>
                <w:rFonts w:eastAsia="Times New Roman" w:cs="Segoe UI Light"/>
                <w:b/>
                <w:color w:val="000000"/>
                <w:sz w:val="20"/>
                <w:szCs w:val="20"/>
                <w:lang w:eastAsia="lv-LV"/>
              </w:rPr>
              <w:t>Stabilizācijas aizdevums (1.K 2.P)</w:t>
            </w:r>
          </w:p>
        </w:tc>
        <w:tc>
          <w:tcPr>
            <w:tcW w:w="999" w:type="dxa"/>
            <w:tcBorders>
              <w:top w:val="nil"/>
              <w:left w:val="nil"/>
              <w:bottom w:val="single" w:sz="8" w:space="0" w:color="808080"/>
              <w:right w:val="single" w:sz="8" w:space="0" w:color="808080"/>
            </w:tcBorders>
            <w:shd w:val="clear" w:color="auto" w:fill="auto"/>
            <w:vAlign w:val="center"/>
            <w:hideMark/>
          </w:tcPr>
          <w:p w14:paraId="39CD625E" w14:textId="48BB7BBB"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2011.</w:t>
            </w:r>
          </w:p>
        </w:tc>
        <w:tc>
          <w:tcPr>
            <w:tcW w:w="1060" w:type="dxa"/>
            <w:tcBorders>
              <w:top w:val="nil"/>
              <w:left w:val="nil"/>
              <w:bottom w:val="single" w:sz="8" w:space="0" w:color="808080"/>
              <w:right w:val="single" w:sz="8" w:space="0" w:color="808080"/>
            </w:tcBorders>
            <w:shd w:val="clear" w:color="auto" w:fill="auto"/>
            <w:vAlign w:val="center"/>
            <w:hideMark/>
          </w:tcPr>
          <w:p w14:paraId="17438EB6" w14:textId="56171CF8"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2036.</w:t>
            </w:r>
          </w:p>
        </w:tc>
        <w:tc>
          <w:tcPr>
            <w:tcW w:w="1316" w:type="dxa"/>
            <w:tcBorders>
              <w:top w:val="nil"/>
              <w:left w:val="nil"/>
              <w:bottom w:val="single" w:sz="8" w:space="0" w:color="808080"/>
              <w:right w:val="single" w:sz="8" w:space="0" w:color="808080"/>
            </w:tcBorders>
            <w:shd w:val="clear" w:color="auto" w:fill="auto"/>
            <w:vAlign w:val="center"/>
            <w:hideMark/>
          </w:tcPr>
          <w:p w14:paraId="15C69870" w14:textId="75B588F3"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2 099 988</w:t>
            </w:r>
          </w:p>
        </w:tc>
        <w:tc>
          <w:tcPr>
            <w:tcW w:w="1268" w:type="dxa"/>
            <w:tcBorders>
              <w:top w:val="nil"/>
              <w:left w:val="nil"/>
              <w:bottom w:val="single" w:sz="8" w:space="0" w:color="808080"/>
              <w:right w:val="single" w:sz="8" w:space="0" w:color="808080"/>
            </w:tcBorders>
            <w:shd w:val="clear" w:color="auto" w:fill="auto"/>
            <w:hideMark/>
          </w:tcPr>
          <w:p w14:paraId="7ED2BCA0" w14:textId="38434716" w:rsidR="00C1240D" w:rsidRPr="00187528" w:rsidRDefault="00C1240D" w:rsidP="00C1240D">
            <w:pPr>
              <w:spacing w:before="20" w:after="20"/>
              <w:jc w:val="center"/>
              <w:rPr>
                <w:rFonts w:eastAsia="Times New Roman" w:cs="Segoe UI Light"/>
                <w:b/>
                <w:bCs/>
                <w:color w:val="000000"/>
                <w:sz w:val="20"/>
                <w:szCs w:val="20"/>
                <w:lang w:eastAsia="lv-LV"/>
              </w:rPr>
            </w:pPr>
            <w:r w:rsidRPr="009F1DF6">
              <w:rPr>
                <w:rFonts w:eastAsia="Times New Roman" w:cs="Segoe UI Light"/>
                <w:b/>
                <w:bCs/>
                <w:color w:val="000000"/>
                <w:sz w:val="20"/>
                <w:szCs w:val="20"/>
                <w:lang w:eastAsia="lv-LV"/>
              </w:rPr>
              <w:t>1</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686</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634</w:t>
            </w:r>
          </w:p>
        </w:tc>
      </w:tr>
      <w:tr w:rsidR="00C1240D" w:rsidRPr="00187528" w14:paraId="35A7F50E"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hideMark/>
          </w:tcPr>
          <w:p w14:paraId="62B1C192"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2</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hideMark/>
          </w:tcPr>
          <w:p w14:paraId="585BD747" w14:textId="274D06F9" w:rsidR="00C1240D" w:rsidRPr="00187528" w:rsidRDefault="00C1240D" w:rsidP="00C1240D">
            <w:pPr>
              <w:spacing w:before="20" w:after="20"/>
              <w:jc w:val="left"/>
              <w:rPr>
                <w:rFonts w:eastAsia="Times New Roman" w:cs="Segoe UI Light"/>
                <w:b/>
                <w:color w:val="000000"/>
                <w:sz w:val="20"/>
                <w:szCs w:val="20"/>
                <w:lang w:eastAsia="lv-LV"/>
              </w:rPr>
            </w:pPr>
            <w:r w:rsidRPr="00187528">
              <w:rPr>
                <w:rFonts w:eastAsia="Times New Roman" w:cs="Segoe UI Light"/>
                <w:b/>
                <w:color w:val="000000"/>
                <w:sz w:val="20"/>
                <w:szCs w:val="20"/>
                <w:lang w:eastAsia="lv-LV"/>
              </w:rPr>
              <w:t xml:space="preserve">Stabilizācijas aizdevums (1.K 3.P)        </w:t>
            </w:r>
          </w:p>
        </w:tc>
        <w:tc>
          <w:tcPr>
            <w:tcW w:w="999" w:type="dxa"/>
            <w:tcBorders>
              <w:top w:val="nil"/>
              <w:left w:val="nil"/>
              <w:bottom w:val="single" w:sz="8" w:space="0" w:color="808080"/>
              <w:right w:val="single" w:sz="8" w:space="0" w:color="808080"/>
            </w:tcBorders>
            <w:shd w:val="clear" w:color="auto" w:fill="auto"/>
            <w:vAlign w:val="center"/>
            <w:hideMark/>
          </w:tcPr>
          <w:p w14:paraId="565EA572" w14:textId="211C114B"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2011.</w:t>
            </w:r>
          </w:p>
        </w:tc>
        <w:tc>
          <w:tcPr>
            <w:tcW w:w="1060" w:type="dxa"/>
            <w:tcBorders>
              <w:top w:val="nil"/>
              <w:left w:val="nil"/>
              <w:bottom w:val="single" w:sz="8" w:space="0" w:color="808080"/>
              <w:right w:val="single" w:sz="8" w:space="0" w:color="808080"/>
            </w:tcBorders>
            <w:shd w:val="clear" w:color="auto" w:fill="auto"/>
            <w:vAlign w:val="center"/>
            <w:hideMark/>
          </w:tcPr>
          <w:p w14:paraId="07FDDA6A" w14:textId="68E59ECC"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2031.</w:t>
            </w:r>
          </w:p>
        </w:tc>
        <w:tc>
          <w:tcPr>
            <w:tcW w:w="1316" w:type="dxa"/>
            <w:tcBorders>
              <w:top w:val="nil"/>
              <w:left w:val="nil"/>
              <w:bottom w:val="single" w:sz="8" w:space="0" w:color="808080"/>
              <w:right w:val="single" w:sz="8" w:space="0" w:color="808080"/>
            </w:tcBorders>
            <w:shd w:val="clear" w:color="auto" w:fill="auto"/>
            <w:vAlign w:val="center"/>
            <w:hideMark/>
          </w:tcPr>
          <w:p w14:paraId="30B0B960" w14:textId="32886944"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6 628 760</w:t>
            </w:r>
          </w:p>
        </w:tc>
        <w:tc>
          <w:tcPr>
            <w:tcW w:w="1268" w:type="dxa"/>
            <w:tcBorders>
              <w:top w:val="nil"/>
              <w:left w:val="nil"/>
              <w:bottom w:val="single" w:sz="8" w:space="0" w:color="808080"/>
              <w:right w:val="single" w:sz="8" w:space="0" w:color="808080"/>
            </w:tcBorders>
            <w:shd w:val="clear" w:color="auto" w:fill="auto"/>
            <w:hideMark/>
          </w:tcPr>
          <w:p w14:paraId="06C45971" w14:textId="15B5EF07" w:rsidR="00C1240D" w:rsidRPr="00187528" w:rsidRDefault="00C1240D" w:rsidP="00C1240D">
            <w:pPr>
              <w:spacing w:before="20" w:after="20"/>
              <w:jc w:val="center"/>
              <w:rPr>
                <w:rFonts w:eastAsia="Times New Roman" w:cs="Segoe UI Light"/>
                <w:b/>
                <w:bCs/>
                <w:color w:val="000000"/>
                <w:sz w:val="20"/>
                <w:szCs w:val="20"/>
                <w:lang w:eastAsia="lv-LV"/>
              </w:rPr>
            </w:pPr>
            <w:r w:rsidRPr="009F1DF6">
              <w:rPr>
                <w:rFonts w:eastAsia="Times New Roman" w:cs="Segoe UI Light"/>
                <w:b/>
                <w:bCs/>
                <w:color w:val="000000"/>
                <w:sz w:val="20"/>
                <w:szCs w:val="20"/>
                <w:lang w:eastAsia="lv-LV"/>
              </w:rPr>
              <w:t>4</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711</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184</w:t>
            </w:r>
          </w:p>
        </w:tc>
      </w:tr>
      <w:tr w:rsidR="00C1240D" w:rsidRPr="00187528" w14:paraId="4B94DA04" w14:textId="77777777" w:rsidTr="00C1240D">
        <w:trPr>
          <w:trHeight w:val="241"/>
        </w:trPr>
        <w:tc>
          <w:tcPr>
            <w:tcW w:w="494" w:type="dxa"/>
            <w:tcBorders>
              <w:top w:val="nil"/>
              <w:left w:val="single" w:sz="8" w:space="0" w:color="808080"/>
              <w:bottom w:val="single" w:sz="8" w:space="0" w:color="808080"/>
              <w:right w:val="single" w:sz="8" w:space="0" w:color="808080"/>
            </w:tcBorders>
            <w:shd w:val="clear" w:color="auto" w:fill="auto"/>
            <w:vAlign w:val="center"/>
            <w:hideMark/>
          </w:tcPr>
          <w:p w14:paraId="0770EBFD"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lastRenderedPageBreak/>
              <w:t>3</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hideMark/>
          </w:tcPr>
          <w:p w14:paraId="1219EA7B" w14:textId="28A9CF0D" w:rsidR="00C1240D" w:rsidRPr="00187528" w:rsidRDefault="00C1240D" w:rsidP="00C1240D">
            <w:pPr>
              <w:spacing w:before="20" w:after="20"/>
              <w:jc w:val="left"/>
              <w:rPr>
                <w:rFonts w:eastAsia="Times New Roman" w:cs="Segoe UI Light"/>
                <w:b/>
                <w:color w:val="000000"/>
                <w:sz w:val="20"/>
                <w:szCs w:val="20"/>
                <w:lang w:eastAsia="lv-LV"/>
              </w:rPr>
            </w:pPr>
            <w:r w:rsidRPr="00187528">
              <w:rPr>
                <w:rFonts w:eastAsia="Times New Roman" w:cs="Segoe UI Light"/>
                <w:b/>
                <w:color w:val="000000"/>
                <w:sz w:val="20"/>
                <w:szCs w:val="20"/>
                <w:lang w:eastAsia="lv-LV"/>
              </w:rPr>
              <w:t xml:space="preserve">Stabilizācijas aizdevums (2.K 1.P)         </w:t>
            </w:r>
          </w:p>
        </w:tc>
        <w:tc>
          <w:tcPr>
            <w:tcW w:w="999" w:type="dxa"/>
            <w:tcBorders>
              <w:top w:val="nil"/>
              <w:left w:val="nil"/>
              <w:bottom w:val="single" w:sz="8" w:space="0" w:color="808080"/>
              <w:right w:val="single" w:sz="8" w:space="0" w:color="808080"/>
            </w:tcBorders>
            <w:shd w:val="clear" w:color="auto" w:fill="auto"/>
            <w:vAlign w:val="center"/>
            <w:hideMark/>
          </w:tcPr>
          <w:p w14:paraId="0745328D" w14:textId="590BC15F"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2012.</w:t>
            </w:r>
          </w:p>
        </w:tc>
        <w:tc>
          <w:tcPr>
            <w:tcW w:w="1060" w:type="dxa"/>
            <w:tcBorders>
              <w:top w:val="nil"/>
              <w:left w:val="nil"/>
              <w:bottom w:val="single" w:sz="8" w:space="0" w:color="808080"/>
              <w:right w:val="single" w:sz="8" w:space="0" w:color="808080"/>
            </w:tcBorders>
            <w:shd w:val="clear" w:color="auto" w:fill="auto"/>
            <w:vAlign w:val="center"/>
            <w:hideMark/>
          </w:tcPr>
          <w:p w14:paraId="04B0F1BD" w14:textId="0EEA2103"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2032.</w:t>
            </w:r>
          </w:p>
        </w:tc>
        <w:tc>
          <w:tcPr>
            <w:tcW w:w="1316" w:type="dxa"/>
            <w:tcBorders>
              <w:top w:val="nil"/>
              <w:left w:val="nil"/>
              <w:bottom w:val="single" w:sz="8" w:space="0" w:color="808080"/>
              <w:right w:val="single" w:sz="8" w:space="0" w:color="808080"/>
            </w:tcBorders>
            <w:shd w:val="clear" w:color="auto" w:fill="auto"/>
            <w:vAlign w:val="center"/>
            <w:hideMark/>
          </w:tcPr>
          <w:p w14:paraId="1336A113" w14:textId="0FC45A1D"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871 076</w:t>
            </w:r>
          </w:p>
        </w:tc>
        <w:tc>
          <w:tcPr>
            <w:tcW w:w="1268" w:type="dxa"/>
            <w:tcBorders>
              <w:top w:val="nil"/>
              <w:left w:val="nil"/>
              <w:bottom w:val="single" w:sz="8" w:space="0" w:color="808080"/>
              <w:right w:val="single" w:sz="8" w:space="0" w:color="808080"/>
            </w:tcBorders>
            <w:shd w:val="clear" w:color="auto" w:fill="auto"/>
            <w:hideMark/>
          </w:tcPr>
          <w:p w14:paraId="31CE1F55" w14:textId="750811BE" w:rsidR="00C1240D" w:rsidRPr="00187528" w:rsidRDefault="00C1240D" w:rsidP="00C1240D">
            <w:pPr>
              <w:spacing w:before="20" w:after="20"/>
              <w:jc w:val="center"/>
              <w:rPr>
                <w:rFonts w:eastAsia="Times New Roman" w:cs="Segoe UI Light"/>
                <w:b/>
                <w:bCs/>
                <w:color w:val="000000"/>
                <w:sz w:val="20"/>
                <w:szCs w:val="20"/>
                <w:lang w:eastAsia="lv-LV"/>
              </w:rPr>
            </w:pPr>
            <w:r w:rsidRPr="009F1DF6">
              <w:rPr>
                <w:rFonts w:eastAsia="Times New Roman" w:cs="Segoe UI Light"/>
                <w:b/>
                <w:bCs/>
                <w:color w:val="000000"/>
                <w:sz w:val="20"/>
                <w:szCs w:val="20"/>
                <w:lang w:eastAsia="lv-LV"/>
              </w:rPr>
              <w:t>639</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883</w:t>
            </w:r>
          </w:p>
        </w:tc>
      </w:tr>
      <w:tr w:rsidR="00C1240D" w:rsidRPr="00187528" w14:paraId="7C948543"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hideMark/>
          </w:tcPr>
          <w:p w14:paraId="287CB900"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4</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hideMark/>
          </w:tcPr>
          <w:p w14:paraId="53D1FDE8" w14:textId="26C85EC9" w:rsidR="00C1240D" w:rsidRPr="008126F6" w:rsidRDefault="00C1240D" w:rsidP="00C1240D">
            <w:pPr>
              <w:spacing w:before="20" w:after="20"/>
              <w:jc w:val="left"/>
              <w:rPr>
                <w:rFonts w:eastAsia="Times New Roman" w:cs="Segoe UI Light"/>
                <w:b/>
                <w:sz w:val="20"/>
                <w:szCs w:val="20"/>
                <w:lang w:eastAsia="lv-LV"/>
              </w:rPr>
            </w:pPr>
            <w:r w:rsidRPr="008126F6">
              <w:rPr>
                <w:rFonts w:eastAsia="Times New Roman" w:cs="Segoe UI Light"/>
                <w:b/>
                <w:sz w:val="20"/>
                <w:szCs w:val="20"/>
                <w:lang w:eastAsia="lv-LV"/>
              </w:rPr>
              <w:t xml:space="preserve">Stabilizācijas aizdevums (2.K 2.P)        </w:t>
            </w:r>
          </w:p>
        </w:tc>
        <w:tc>
          <w:tcPr>
            <w:tcW w:w="999" w:type="dxa"/>
            <w:tcBorders>
              <w:top w:val="nil"/>
              <w:left w:val="nil"/>
              <w:bottom w:val="single" w:sz="8" w:space="0" w:color="808080"/>
              <w:right w:val="single" w:sz="8" w:space="0" w:color="808080"/>
            </w:tcBorders>
            <w:shd w:val="clear" w:color="auto" w:fill="auto"/>
            <w:vAlign w:val="center"/>
            <w:hideMark/>
          </w:tcPr>
          <w:p w14:paraId="3A067D01" w14:textId="5C015EB9"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2013.</w:t>
            </w:r>
          </w:p>
        </w:tc>
        <w:tc>
          <w:tcPr>
            <w:tcW w:w="1060" w:type="dxa"/>
            <w:tcBorders>
              <w:top w:val="nil"/>
              <w:left w:val="nil"/>
              <w:bottom w:val="single" w:sz="8" w:space="0" w:color="808080"/>
              <w:right w:val="single" w:sz="8" w:space="0" w:color="808080"/>
            </w:tcBorders>
            <w:shd w:val="clear" w:color="auto" w:fill="auto"/>
            <w:vAlign w:val="center"/>
            <w:hideMark/>
          </w:tcPr>
          <w:p w14:paraId="25F67365" w14:textId="634CEE0B"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2023.</w:t>
            </w:r>
          </w:p>
        </w:tc>
        <w:tc>
          <w:tcPr>
            <w:tcW w:w="1316" w:type="dxa"/>
            <w:tcBorders>
              <w:top w:val="nil"/>
              <w:left w:val="nil"/>
              <w:bottom w:val="single" w:sz="8" w:space="0" w:color="808080"/>
              <w:right w:val="single" w:sz="8" w:space="0" w:color="808080"/>
            </w:tcBorders>
            <w:shd w:val="clear" w:color="auto" w:fill="auto"/>
            <w:vAlign w:val="center"/>
            <w:hideMark/>
          </w:tcPr>
          <w:p w14:paraId="7AB5AFF9" w14:textId="6CEED2D3"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520 922</w:t>
            </w:r>
          </w:p>
        </w:tc>
        <w:tc>
          <w:tcPr>
            <w:tcW w:w="1268" w:type="dxa"/>
            <w:tcBorders>
              <w:top w:val="nil"/>
              <w:left w:val="nil"/>
              <w:bottom w:val="single" w:sz="8" w:space="0" w:color="808080"/>
              <w:right w:val="single" w:sz="8" w:space="0" w:color="808080"/>
            </w:tcBorders>
            <w:shd w:val="clear" w:color="auto" w:fill="auto"/>
            <w:vAlign w:val="center"/>
            <w:hideMark/>
          </w:tcPr>
          <w:p w14:paraId="272CCBD6" w14:textId="1CD1D46F" w:rsidR="00C1240D" w:rsidRPr="00187528" w:rsidRDefault="00C1240D" w:rsidP="00C1240D">
            <w:pPr>
              <w:spacing w:before="20" w:after="20"/>
              <w:jc w:val="center"/>
              <w:rPr>
                <w:rFonts w:eastAsia="Times New Roman" w:cs="Segoe UI Light"/>
                <w:b/>
                <w:bCs/>
                <w:color w:val="000000"/>
                <w:sz w:val="20"/>
                <w:szCs w:val="20"/>
                <w:lang w:eastAsia="lv-LV"/>
              </w:rPr>
            </w:pPr>
            <w:r w:rsidRPr="009F1DF6">
              <w:rPr>
                <w:rFonts w:eastAsia="Times New Roman" w:cs="Segoe UI Light"/>
                <w:b/>
                <w:bCs/>
                <w:color w:val="000000"/>
                <w:sz w:val="20"/>
                <w:szCs w:val="20"/>
                <w:lang w:eastAsia="lv-LV"/>
              </w:rPr>
              <w:t>231</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528</w:t>
            </w:r>
          </w:p>
        </w:tc>
      </w:tr>
      <w:tr w:rsidR="00C1240D" w:rsidRPr="00187528" w14:paraId="15C7C2ED"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68C96834"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5</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tcPr>
          <w:p w14:paraId="11AF7F51" w14:textId="079AA94B" w:rsidR="00C1240D" w:rsidRPr="00DA26D4" w:rsidRDefault="00C1240D" w:rsidP="00C1240D">
            <w:pPr>
              <w:spacing w:before="20" w:after="20"/>
              <w:rPr>
                <w:rFonts w:eastAsia="Times New Roman" w:cs="Segoe UI Light"/>
                <w:b/>
                <w:sz w:val="20"/>
                <w:szCs w:val="20"/>
                <w:lang w:eastAsia="lv-LV"/>
              </w:rPr>
            </w:pPr>
            <w:r>
              <w:rPr>
                <w:rFonts w:eastAsia="Times New Roman" w:cs="Segoe UI Light"/>
                <w:b/>
                <w:sz w:val="20"/>
                <w:szCs w:val="20"/>
                <w:lang w:eastAsia="lv-LV"/>
              </w:rPr>
              <w:t>Sākums</w:t>
            </w:r>
            <w:r w:rsidRPr="00DA26D4">
              <w:rPr>
                <w:rFonts w:eastAsia="Times New Roman" w:cs="Segoe UI Light"/>
                <w:b/>
                <w:sz w:val="20"/>
                <w:szCs w:val="20"/>
                <w:lang w:eastAsia="lv-LV"/>
              </w:rPr>
              <w:t>kolas būvprojekts un autoruzraudzība</w:t>
            </w:r>
          </w:p>
        </w:tc>
        <w:tc>
          <w:tcPr>
            <w:tcW w:w="999" w:type="dxa"/>
            <w:tcBorders>
              <w:top w:val="nil"/>
              <w:left w:val="nil"/>
              <w:bottom w:val="single" w:sz="8" w:space="0" w:color="808080"/>
              <w:right w:val="single" w:sz="8" w:space="0" w:color="808080"/>
            </w:tcBorders>
            <w:shd w:val="clear" w:color="auto" w:fill="auto"/>
            <w:vAlign w:val="center"/>
          </w:tcPr>
          <w:p w14:paraId="14B3F389" w14:textId="3DBA16DF"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2016.</w:t>
            </w:r>
          </w:p>
        </w:tc>
        <w:tc>
          <w:tcPr>
            <w:tcW w:w="1060" w:type="dxa"/>
            <w:tcBorders>
              <w:top w:val="nil"/>
              <w:left w:val="nil"/>
              <w:bottom w:val="single" w:sz="8" w:space="0" w:color="808080"/>
              <w:right w:val="single" w:sz="8" w:space="0" w:color="808080"/>
            </w:tcBorders>
            <w:shd w:val="clear" w:color="auto" w:fill="auto"/>
            <w:vAlign w:val="center"/>
          </w:tcPr>
          <w:p w14:paraId="56928F95" w14:textId="1D1CCEFB" w:rsidR="00C1240D" w:rsidRPr="00187528" w:rsidRDefault="00C1240D" w:rsidP="00C1240D">
            <w:pPr>
              <w:spacing w:before="20" w:after="20"/>
              <w:jc w:val="center"/>
              <w:rPr>
                <w:rFonts w:eastAsia="Times New Roman" w:cs="Segoe UI Light"/>
                <w:sz w:val="20"/>
                <w:szCs w:val="20"/>
                <w:lang w:eastAsia="lv-LV"/>
              </w:rPr>
            </w:pPr>
            <w:r w:rsidRPr="00187528">
              <w:rPr>
                <w:rFonts w:eastAsia="Times New Roman" w:cs="Segoe UI Light"/>
                <w:sz w:val="20"/>
                <w:szCs w:val="20"/>
                <w:lang w:eastAsia="lv-LV"/>
              </w:rPr>
              <w:t>2021.</w:t>
            </w:r>
          </w:p>
        </w:tc>
        <w:tc>
          <w:tcPr>
            <w:tcW w:w="1316" w:type="dxa"/>
            <w:tcBorders>
              <w:top w:val="nil"/>
              <w:left w:val="nil"/>
              <w:bottom w:val="single" w:sz="8" w:space="0" w:color="808080"/>
              <w:right w:val="single" w:sz="8" w:space="0" w:color="808080"/>
            </w:tcBorders>
            <w:shd w:val="clear" w:color="auto" w:fill="auto"/>
            <w:vAlign w:val="center"/>
          </w:tcPr>
          <w:p w14:paraId="4F9B258A" w14:textId="4881F63A"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 xml:space="preserve">341 860 </w:t>
            </w:r>
          </w:p>
        </w:tc>
        <w:tc>
          <w:tcPr>
            <w:tcW w:w="1268" w:type="dxa"/>
            <w:tcBorders>
              <w:top w:val="nil"/>
              <w:left w:val="nil"/>
              <w:bottom w:val="single" w:sz="8" w:space="0" w:color="808080"/>
              <w:right w:val="single" w:sz="8" w:space="0" w:color="808080"/>
            </w:tcBorders>
            <w:shd w:val="clear" w:color="auto" w:fill="auto"/>
            <w:vAlign w:val="center"/>
          </w:tcPr>
          <w:p w14:paraId="0DFBF3E1" w14:textId="0F5AC1FE" w:rsidR="00C1240D" w:rsidRPr="00187528" w:rsidRDefault="00C1240D" w:rsidP="00C1240D">
            <w:pPr>
              <w:spacing w:before="20" w:after="20"/>
              <w:jc w:val="center"/>
              <w:rPr>
                <w:rFonts w:eastAsia="Times New Roman" w:cs="Segoe UI Light"/>
                <w:b/>
                <w:bCs/>
                <w:color w:val="000000"/>
                <w:sz w:val="20"/>
                <w:szCs w:val="20"/>
                <w:lang w:eastAsia="lv-LV"/>
              </w:rPr>
            </w:pPr>
            <w:r w:rsidRPr="009F1DF6">
              <w:rPr>
                <w:rFonts w:eastAsia="Times New Roman" w:cs="Segoe UI Light"/>
                <w:b/>
                <w:bCs/>
                <w:color w:val="000000"/>
                <w:sz w:val="20"/>
                <w:szCs w:val="20"/>
                <w:lang w:eastAsia="lv-LV"/>
              </w:rPr>
              <w:t>164</w:t>
            </w:r>
            <w:r>
              <w:rPr>
                <w:rFonts w:eastAsia="Times New Roman" w:cs="Segoe UI Light"/>
                <w:b/>
                <w:bCs/>
                <w:color w:val="000000"/>
                <w:sz w:val="20"/>
                <w:szCs w:val="20"/>
                <w:lang w:eastAsia="lv-LV"/>
              </w:rPr>
              <w:t xml:space="preserve"> </w:t>
            </w:r>
            <w:r w:rsidRPr="009F1DF6">
              <w:rPr>
                <w:rFonts w:eastAsia="Times New Roman" w:cs="Segoe UI Light"/>
                <w:b/>
                <w:bCs/>
                <w:color w:val="000000"/>
                <w:sz w:val="20"/>
                <w:szCs w:val="20"/>
                <w:lang w:eastAsia="lv-LV"/>
              </w:rPr>
              <w:t>592</w:t>
            </w:r>
          </w:p>
        </w:tc>
      </w:tr>
      <w:tr w:rsidR="00C1240D" w:rsidRPr="00187528" w14:paraId="13C4B6FA"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2B8DBCD0"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6</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tcPr>
          <w:p w14:paraId="779152AC" w14:textId="139B73CE" w:rsidR="00C1240D" w:rsidRPr="00DA26D4" w:rsidRDefault="00C1240D" w:rsidP="00C1240D">
            <w:pPr>
              <w:spacing w:before="20" w:after="20"/>
              <w:jc w:val="left"/>
              <w:rPr>
                <w:rFonts w:eastAsia="Times New Roman" w:cs="Segoe UI Light"/>
                <w:b/>
                <w:sz w:val="20"/>
                <w:szCs w:val="20"/>
                <w:lang w:eastAsia="lv-LV"/>
              </w:rPr>
            </w:pPr>
            <w:r w:rsidRPr="00DA26D4">
              <w:rPr>
                <w:rFonts w:eastAsia="Times New Roman" w:cs="Segoe UI Light"/>
                <w:b/>
                <w:sz w:val="20"/>
                <w:szCs w:val="20"/>
                <w:lang w:eastAsia="lv-LV"/>
              </w:rPr>
              <w:t>Gaujas ielas A rekonstrukcija, 1.–3.</w:t>
            </w:r>
            <w:r>
              <w:rPr>
                <w:rFonts w:eastAsia="Times New Roman" w:cs="Segoe UI Light"/>
                <w:b/>
                <w:sz w:val="20"/>
                <w:szCs w:val="20"/>
                <w:lang w:eastAsia="lv-LV"/>
              </w:rPr>
              <w:t xml:space="preserve"> </w:t>
            </w:r>
            <w:r w:rsidRPr="00DA26D4">
              <w:rPr>
                <w:rFonts w:eastAsia="Times New Roman" w:cs="Segoe UI Light"/>
                <w:b/>
                <w:sz w:val="20"/>
                <w:szCs w:val="20"/>
                <w:lang w:eastAsia="lv-LV"/>
              </w:rPr>
              <w:t>kārta</w:t>
            </w:r>
          </w:p>
        </w:tc>
        <w:tc>
          <w:tcPr>
            <w:tcW w:w="999" w:type="dxa"/>
            <w:tcBorders>
              <w:top w:val="nil"/>
              <w:left w:val="nil"/>
              <w:bottom w:val="single" w:sz="8" w:space="0" w:color="808080"/>
              <w:right w:val="single" w:sz="8" w:space="0" w:color="808080"/>
            </w:tcBorders>
            <w:shd w:val="clear" w:color="auto" w:fill="auto"/>
            <w:vAlign w:val="center"/>
          </w:tcPr>
          <w:p w14:paraId="1D1D8BE5" w14:textId="67706507"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2017.</w:t>
            </w:r>
          </w:p>
        </w:tc>
        <w:tc>
          <w:tcPr>
            <w:tcW w:w="1060" w:type="dxa"/>
            <w:tcBorders>
              <w:top w:val="nil"/>
              <w:left w:val="nil"/>
              <w:bottom w:val="single" w:sz="8" w:space="0" w:color="808080"/>
              <w:right w:val="single" w:sz="8" w:space="0" w:color="808080"/>
            </w:tcBorders>
            <w:shd w:val="clear" w:color="auto" w:fill="auto"/>
            <w:vAlign w:val="center"/>
          </w:tcPr>
          <w:p w14:paraId="118C89F7" w14:textId="0C785823"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2032.</w:t>
            </w:r>
          </w:p>
        </w:tc>
        <w:tc>
          <w:tcPr>
            <w:tcW w:w="1316" w:type="dxa"/>
            <w:tcBorders>
              <w:top w:val="nil"/>
              <w:left w:val="nil"/>
              <w:bottom w:val="single" w:sz="8" w:space="0" w:color="808080"/>
              <w:right w:val="single" w:sz="8" w:space="0" w:color="808080"/>
            </w:tcBorders>
            <w:shd w:val="clear" w:color="auto" w:fill="auto"/>
            <w:vAlign w:val="center"/>
          </w:tcPr>
          <w:p w14:paraId="57957DEE" w14:textId="6924C700"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1 925 611</w:t>
            </w:r>
          </w:p>
        </w:tc>
        <w:tc>
          <w:tcPr>
            <w:tcW w:w="1268" w:type="dxa"/>
            <w:tcBorders>
              <w:top w:val="nil"/>
              <w:left w:val="nil"/>
              <w:bottom w:val="single" w:sz="8" w:space="0" w:color="808080"/>
              <w:right w:val="single" w:sz="8" w:space="0" w:color="808080"/>
            </w:tcBorders>
            <w:shd w:val="clear" w:color="auto" w:fill="auto"/>
            <w:vAlign w:val="center"/>
          </w:tcPr>
          <w:p w14:paraId="1D0CEBF4" w14:textId="08D86FBE" w:rsidR="00C1240D" w:rsidRPr="00187528" w:rsidRDefault="00C1240D" w:rsidP="00C1240D">
            <w:pPr>
              <w:spacing w:before="20" w:after="20"/>
              <w:jc w:val="center"/>
              <w:rPr>
                <w:rFonts w:eastAsia="Times New Roman" w:cs="Segoe UI Light"/>
                <w:b/>
                <w:color w:val="000000"/>
                <w:sz w:val="20"/>
                <w:szCs w:val="20"/>
                <w:lang w:eastAsia="lv-LV"/>
              </w:rPr>
            </w:pPr>
            <w:r w:rsidRPr="009F1DF6">
              <w:rPr>
                <w:rFonts w:eastAsia="Times New Roman" w:cs="Segoe UI Light"/>
                <w:b/>
                <w:color w:val="000000"/>
                <w:sz w:val="20"/>
                <w:szCs w:val="20"/>
                <w:lang w:eastAsia="lv-LV"/>
              </w:rPr>
              <w:t>1</w:t>
            </w:r>
            <w:r>
              <w:rPr>
                <w:rFonts w:eastAsia="Times New Roman" w:cs="Segoe UI Light"/>
                <w:b/>
                <w:color w:val="000000"/>
                <w:sz w:val="20"/>
                <w:szCs w:val="20"/>
                <w:lang w:eastAsia="lv-LV"/>
              </w:rPr>
              <w:t xml:space="preserve"> </w:t>
            </w:r>
            <w:r w:rsidRPr="009F1DF6">
              <w:rPr>
                <w:rFonts w:eastAsia="Times New Roman" w:cs="Segoe UI Light"/>
                <w:b/>
                <w:color w:val="000000"/>
                <w:sz w:val="20"/>
                <w:szCs w:val="20"/>
                <w:lang w:eastAsia="lv-LV"/>
              </w:rPr>
              <w:t>660</w:t>
            </w:r>
            <w:r>
              <w:rPr>
                <w:rFonts w:eastAsia="Times New Roman" w:cs="Segoe UI Light"/>
                <w:b/>
                <w:color w:val="000000"/>
                <w:sz w:val="20"/>
                <w:szCs w:val="20"/>
                <w:lang w:eastAsia="lv-LV"/>
              </w:rPr>
              <w:t xml:space="preserve"> </w:t>
            </w:r>
            <w:r w:rsidRPr="009F1DF6">
              <w:rPr>
                <w:rFonts w:eastAsia="Times New Roman" w:cs="Segoe UI Light"/>
                <w:b/>
                <w:color w:val="000000"/>
                <w:sz w:val="20"/>
                <w:szCs w:val="20"/>
                <w:lang w:eastAsia="lv-LV"/>
              </w:rPr>
              <w:t>050</w:t>
            </w:r>
          </w:p>
        </w:tc>
      </w:tr>
      <w:tr w:rsidR="00C1240D" w:rsidRPr="00DA26D4" w14:paraId="482FDBE5"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7CAC454C" w14:textId="77777777" w:rsidR="00C1240D"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7.</w:t>
            </w:r>
          </w:p>
        </w:tc>
        <w:tc>
          <w:tcPr>
            <w:tcW w:w="4502" w:type="dxa"/>
            <w:tcBorders>
              <w:top w:val="nil"/>
              <w:left w:val="nil"/>
              <w:bottom w:val="single" w:sz="8" w:space="0" w:color="808080"/>
              <w:right w:val="single" w:sz="8" w:space="0" w:color="808080"/>
            </w:tcBorders>
            <w:shd w:val="clear" w:color="auto" w:fill="auto"/>
            <w:vAlign w:val="center"/>
          </w:tcPr>
          <w:p w14:paraId="77EB6274" w14:textId="210973FD" w:rsidR="00C1240D" w:rsidRPr="00154E72" w:rsidRDefault="00C1240D" w:rsidP="00C1240D">
            <w:pPr>
              <w:spacing w:before="20" w:after="20"/>
              <w:jc w:val="left"/>
              <w:rPr>
                <w:rFonts w:eastAsia="Times New Roman" w:cs="Segoe UI Light"/>
                <w:b/>
                <w:sz w:val="20"/>
                <w:szCs w:val="20"/>
                <w:lang w:eastAsia="lv-LV"/>
              </w:rPr>
            </w:pPr>
            <w:r w:rsidRPr="00154E72">
              <w:rPr>
                <w:b/>
                <w:sz w:val="20"/>
                <w:szCs w:val="20"/>
              </w:rPr>
              <w:t>Lietus kanalizācijas tīkl</w:t>
            </w:r>
            <w:r>
              <w:rPr>
                <w:b/>
                <w:sz w:val="20"/>
                <w:szCs w:val="20"/>
              </w:rPr>
              <w:t>a</w:t>
            </w:r>
            <w:r w:rsidRPr="00154E72">
              <w:rPr>
                <w:b/>
                <w:sz w:val="20"/>
                <w:szCs w:val="20"/>
              </w:rPr>
              <w:t xml:space="preserve"> izbūve Gaujas ielā A</w:t>
            </w:r>
          </w:p>
        </w:tc>
        <w:tc>
          <w:tcPr>
            <w:tcW w:w="999" w:type="dxa"/>
            <w:tcBorders>
              <w:top w:val="nil"/>
              <w:left w:val="nil"/>
              <w:bottom w:val="single" w:sz="8" w:space="0" w:color="808080"/>
              <w:right w:val="single" w:sz="8" w:space="0" w:color="808080"/>
            </w:tcBorders>
            <w:shd w:val="clear" w:color="auto" w:fill="auto"/>
            <w:vAlign w:val="center"/>
          </w:tcPr>
          <w:p w14:paraId="1C2CE112" w14:textId="36D9FEBE"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2017.</w:t>
            </w:r>
          </w:p>
        </w:tc>
        <w:tc>
          <w:tcPr>
            <w:tcW w:w="1060" w:type="dxa"/>
            <w:tcBorders>
              <w:top w:val="nil"/>
              <w:left w:val="nil"/>
              <w:bottom w:val="single" w:sz="8" w:space="0" w:color="808080"/>
              <w:right w:val="single" w:sz="8" w:space="0" w:color="808080"/>
            </w:tcBorders>
            <w:shd w:val="clear" w:color="auto" w:fill="auto"/>
            <w:vAlign w:val="center"/>
          </w:tcPr>
          <w:p w14:paraId="00C33CCB" w14:textId="1C8D1BAC"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2032.</w:t>
            </w:r>
          </w:p>
        </w:tc>
        <w:tc>
          <w:tcPr>
            <w:tcW w:w="1316" w:type="dxa"/>
            <w:tcBorders>
              <w:top w:val="nil"/>
              <w:left w:val="nil"/>
              <w:bottom w:val="single" w:sz="8" w:space="0" w:color="808080"/>
              <w:right w:val="single" w:sz="8" w:space="0" w:color="808080"/>
            </w:tcBorders>
            <w:shd w:val="clear" w:color="auto" w:fill="auto"/>
            <w:vAlign w:val="center"/>
          </w:tcPr>
          <w:p w14:paraId="5CFFF5A3" w14:textId="6E4D4F55" w:rsidR="00C1240D" w:rsidRPr="00187528" w:rsidRDefault="00C1240D" w:rsidP="00C1240D">
            <w:pPr>
              <w:spacing w:before="20" w:after="20"/>
              <w:jc w:val="center"/>
              <w:rPr>
                <w:rFonts w:eastAsia="Times New Roman" w:cs="Segoe UI Light"/>
                <w:color w:val="000000"/>
                <w:sz w:val="20"/>
                <w:szCs w:val="20"/>
                <w:lang w:eastAsia="lv-LV"/>
              </w:rPr>
            </w:pPr>
            <w:r w:rsidRPr="00187528">
              <w:rPr>
                <w:rFonts w:eastAsia="Times New Roman" w:cs="Segoe UI Light"/>
                <w:color w:val="000000"/>
                <w:sz w:val="20"/>
                <w:szCs w:val="20"/>
                <w:lang w:eastAsia="lv-LV"/>
              </w:rPr>
              <w:t>1</w:t>
            </w:r>
            <w:r>
              <w:rPr>
                <w:rFonts w:eastAsia="Times New Roman" w:cs="Segoe UI Light"/>
                <w:color w:val="000000"/>
                <w:sz w:val="20"/>
                <w:szCs w:val="20"/>
                <w:lang w:eastAsia="lv-LV"/>
              </w:rPr>
              <w:t>54 450</w:t>
            </w:r>
          </w:p>
        </w:tc>
        <w:tc>
          <w:tcPr>
            <w:tcW w:w="1268" w:type="dxa"/>
            <w:tcBorders>
              <w:top w:val="nil"/>
              <w:left w:val="nil"/>
              <w:bottom w:val="single" w:sz="8" w:space="0" w:color="808080"/>
              <w:right w:val="single" w:sz="8" w:space="0" w:color="808080"/>
            </w:tcBorders>
            <w:shd w:val="clear" w:color="auto" w:fill="auto"/>
            <w:vAlign w:val="center"/>
          </w:tcPr>
          <w:p w14:paraId="627F4967" w14:textId="648EE699" w:rsidR="00C1240D" w:rsidRPr="00DA26D4" w:rsidRDefault="00C1240D" w:rsidP="00C1240D">
            <w:pPr>
              <w:spacing w:before="20" w:after="20"/>
              <w:jc w:val="center"/>
              <w:rPr>
                <w:rFonts w:eastAsia="Times New Roman" w:cs="Segoe UI Light"/>
                <w:b/>
                <w:color w:val="000000"/>
                <w:sz w:val="20"/>
                <w:szCs w:val="20"/>
                <w:lang w:eastAsia="lv-LV"/>
              </w:rPr>
            </w:pPr>
            <w:r w:rsidRPr="009F1DF6">
              <w:rPr>
                <w:rFonts w:eastAsia="Times New Roman" w:cs="Segoe UI Light"/>
                <w:b/>
                <w:color w:val="000000"/>
                <w:sz w:val="20"/>
                <w:szCs w:val="20"/>
                <w:lang w:eastAsia="lv-LV"/>
              </w:rPr>
              <w:t>133</w:t>
            </w:r>
            <w:r>
              <w:rPr>
                <w:rFonts w:eastAsia="Times New Roman" w:cs="Segoe UI Light"/>
                <w:b/>
                <w:color w:val="000000"/>
                <w:sz w:val="20"/>
                <w:szCs w:val="20"/>
                <w:lang w:eastAsia="lv-LV"/>
              </w:rPr>
              <w:t xml:space="preserve"> </w:t>
            </w:r>
            <w:r w:rsidRPr="009F1DF6">
              <w:rPr>
                <w:rFonts w:eastAsia="Times New Roman" w:cs="Segoe UI Light"/>
                <w:b/>
                <w:color w:val="000000"/>
                <w:sz w:val="20"/>
                <w:szCs w:val="20"/>
                <w:lang w:eastAsia="lv-LV"/>
              </w:rPr>
              <w:t>518</w:t>
            </w:r>
          </w:p>
        </w:tc>
      </w:tr>
      <w:tr w:rsidR="00C1240D" w:rsidRPr="00187528" w14:paraId="1D483E32"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6F13B41C"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8</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tcPr>
          <w:p w14:paraId="61F180CB" w14:textId="57AC1F1E" w:rsidR="00C1240D" w:rsidRPr="009D1A69" w:rsidRDefault="00C1240D" w:rsidP="00C1240D">
            <w:pPr>
              <w:spacing w:before="20" w:after="20"/>
              <w:rPr>
                <w:rFonts w:ascii="Times New Roman" w:hAnsi="Times New Roman"/>
                <w:b/>
                <w:sz w:val="20"/>
                <w:szCs w:val="20"/>
              </w:rPr>
            </w:pPr>
            <w:r w:rsidRPr="009D1A69">
              <w:rPr>
                <w:b/>
                <w:sz w:val="20"/>
                <w:szCs w:val="20"/>
              </w:rPr>
              <w:t>Ādažu PII energoefektivitātes pasākumi</w:t>
            </w:r>
          </w:p>
        </w:tc>
        <w:tc>
          <w:tcPr>
            <w:tcW w:w="999" w:type="dxa"/>
            <w:tcBorders>
              <w:top w:val="nil"/>
              <w:left w:val="nil"/>
              <w:bottom w:val="single" w:sz="8" w:space="0" w:color="808080"/>
              <w:right w:val="single" w:sz="8" w:space="0" w:color="808080"/>
            </w:tcBorders>
            <w:shd w:val="clear" w:color="auto" w:fill="auto"/>
            <w:vAlign w:val="center"/>
          </w:tcPr>
          <w:p w14:paraId="08E6D7DF" w14:textId="0E148D42" w:rsidR="00C1240D" w:rsidRPr="00187528" w:rsidRDefault="00C1240D" w:rsidP="00C1240D">
            <w:pPr>
              <w:spacing w:before="20" w:after="20"/>
              <w:jc w:val="center"/>
              <w:rPr>
                <w:sz w:val="20"/>
                <w:szCs w:val="20"/>
              </w:rPr>
            </w:pPr>
            <w:r w:rsidRPr="00187528">
              <w:rPr>
                <w:sz w:val="20"/>
                <w:szCs w:val="20"/>
              </w:rPr>
              <w:t>2017.</w:t>
            </w:r>
          </w:p>
        </w:tc>
        <w:tc>
          <w:tcPr>
            <w:tcW w:w="1060" w:type="dxa"/>
            <w:tcBorders>
              <w:top w:val="nil"/>
              <w:left w:val="nil"/>
              <w:bottom w:val="single" w:sz="8" w:space="0" w:color="808080"/>
              <w:right w:val="single" w:sz="8" w:space="0" w:color="808080"/>
            </w:tcBorders>
            <w:shd w:val="clear" w:color="auto" w:fill="auto"/>
            <w:vAlign w:val="center"/>
          </w:tcPr>
          <w:p w14:paraId="1AF43D9C" w14:textId="399FB353" w:rsidR="00C1240D" w:rsidRPr="00187528" w:rsidRDefault="00C1240D" w:rsidP="00C1240D">
            <w:pPr>
              <w:spacing w:before="20" w:after="20"/>
              <w:jc w:val="center"/>
              <w:rPr>
                <w:sz w:val="20"/>
                <w:szCs w:val="20"/>
              </w:rPr>
            </w:pPr>
            <w:r w:rsidRPr="00187528">
              <w:rPr>
                <w:sz w:val="20"/>
                <w:szCs w:val="20"/>
              </w:rPr>
              <w:t>2022.</w:t>
            </w:r>
          </w:p>
        </w:tc>
        <w:tc>
          <w:tcPr>
            <w:tcW w:w="1316" w:type="dxa"/>
            <w:tcBorders>
              <w:top w:val="nil"/>
              <w:left w:val="nil"/>
              <w:bottom w:val="single" w:sz="8" w:space="0" w:color="808080"/>
              <w:right w:val="single" w:sz="8" w:space="0" w:color="808080"/>
            </w:tcBorders>
            <w:shd w:val="clear" w:color="auto" w:fill="auto"/>
            <w:vAlign w:val="center"/>
          </w:tcPr>
          <w:p w14:paraId="26EC5AF9" w14:textId="650B25BB" w:rsidR="00C1240D" w:rsidRPr="00187528" w:rsidRDefault="00C1240D" w:rsidP="00C1240D">
            <w:pPr>
              <w:spacing w:before="20" w:after="20"/>
              <w:jc w:val="center"/>
              <w:rPr>
                <w:sz w:val="20"/>
                <w:szCs w:val="20"/>
              </w:rPr>
            </w:pPr>
            <w:r w:rsidRPr="00187528">
              <w:rPr>
                <w:sz w:val="20"/>
                <w:szCs w:val="20"/>
              </w:rPr>
              <w:t>20 933</w:t>
            </w:r>
          </w:p>
        </w:tc>
        <w:tc>
          <w:tcPr>
            <w:tcW w:w="1268" w:type="dxa"/>
            <w:tcBorders>
              <w:top w:val="nil"/>
              <w:left w:val="nil"/>
              <w:bottom w:val="single" w:sz="8" w:space="0" w:color="808080"/>
              <w:right w:val="single" w:sz="8" w:space="0" w:color="808080"/>
            </w:tcBorders>
            <w:shd w:val="clear" w:color="auto" w:fill="auto"/>
            <w:vAlign w:val="center"/>
          </w:tcPr>
          <w:p w14:paraId="546AB901" w14:textId="379E518A" w:rsidR="00C1240D" w:rsidRPr="00187528" w:rsidRDefault="00C1240D" w:rsidP="00C1240D">
            <w:pPr>
              <w:spacing w:before="20" w:after="20"/>
              <w:jc w:val="center"/>
              <w:rPr>
                <w:b/>
                <w:bCs/>
                <w:sz w:val="20"/>
                <w:szCs w:val="20"/>
              </w:rPr>
            </w:pPr>
            <w:r w:rsidRPr="002967F9">
              <w:rPr>
                <w:b/>
                <w:bCs/>
                <w:sz w:val="20"/>
                <w:szCs w:val="20"/>
              </w:rPr>
              <w:t>11 630</w:t>
            </w:r>
          </w:p>
        </w:tc>
      </w:tr>
      <w:tr w:rsidR="00C1240D" w:rsidRPr="00187528" w14:paraId="2D417CD0"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7786CE0A"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9</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tcPr>
          <w:p w14:paraId="099B5996" w14:textId="6AAD5B56" w:rsidR="00C1240D" w:rsidRPr="009D1A69" w:rsidRDefault="00C1240D" w:rsidP="00C1240D">
            <w:pPr>
              <w:spacing w:before="20" w:after="20"/>
              <w:rPr>
                <w:rFonts w:ascii="Times New Roman" w:hAnsi="Times New Roman"/>
                <w:b/>
                <w:sz w:val="20"/>
                <w:szCs w:val="20"/>
              </w:rPr>
            </w:pPr>
            <w:r w:rsidRPr="009D1A69">
              <w:rPr>
                <w:b/>
                <w:sz w:val="20"/>
                <w:szCs w:val="20"/>
              </w:rPr>
              <w:t>Ādažu vidusskolas remontdarbi</w:t>
            </w:r>
          </w:p>
        </w:tc>
        <w:tc>
          <w:tcPr>
            <w:tcW w:w="999" w:type="dxa"/>
            <w:tcBorders>
              <w:top w:val="nil"/>
              <w:left w:val="nil"/>
              <w:bottom w:val="single" w:sz="8" w:space="0" w:color="808080"/>
              <w:right w:val="single" w:sz="8" w:space="0" w:color="808080"/>
            </w:tcBorders>
            <w:shd w:val="clear" w:color="auto" w:fill="auto"/>
            <w:vAlign w:val="center"/>
          </w:tcPr>
          <w:p w14:paraId="27C87E06" w14:textId="6C3E2B35" w:rsidR="00C1240D" w:rsidRPr="00187528" w:rsidRDefault="00C1240D" w:rsidP="00C1240D">
            <w:pPr>
              <w:spacing w:before="20" w:after="20"/>
              <w:jc w:val="center"/>
              <w:rPr>
                <w:sz w:val="20"/>
                <w:szCs w:val="20"/>
              </w:rPr>
            </w:pPr>
            <w:r w:rsidRPr="00187528">
              <w:rPr>
                <w:sz w:val="20"/>
                <w:szCs w:val="20"/>
              </w:rPr>
              <w:t>2017.</w:t>
            </w:r>
          </w:p>
        </w:tc>
        <w:tc>
          <w:tcPr>
            <w:tcW w:w="1060" w:type="dxa"/>
            <w:tcBorders>
              <w:top w:val="nil"/>
              <w:left w:val="nil"/>
              <w:bottom w:val="single" w:sz="8" w:space="0" w:color="808080"/>
              <w:right w:val="single" w:sz="8" w:space="0" w:color="808080"/>
            </w:tcBorders>
            <w:shd w:val="clear" w:color="auto" w:fill="auto"/>
            <w:vAlign w:val="center"/>
          </w:tcPr>
          <w:p w14:paraId="51977E4D" w14:textId="0342BEF2" w:rsidR="00C1240D" w:rsidRPr="00187528" w:rsidRDefault="00C1240D" w:rsidP="00C1240D">
            <w:pPr>
              <w:spacing w:before="20" w:after="20"/>
              <w:jc w:val="center"/>
              <w:rPr>
                <w:sz w:val="20"/>
                <w:szCs w:val="20"/>
              </w:rPr>
            </w:pPr>
            <w:r w:rsidRPr="00187528">
              <w:rPr>
                <w:sz w:val="20"/>
                <w:szCs w:val="20"/>
              </w:rPr>
              <w:t>2023.</w:t>
            </w:r>
          </w:p>
        </w:tc>
        <w:tc>
          <w:tcPr>
            <w:tcW w:w="1316" w:type="dxa"/>
            <w:tcBorders>
              <w:top w:val="nil"/>
              <w:left w:val="nil"/>
              <w:bottom w:val="single" w:sz="8" w:space="0" w:color="808080"/>
              <w:right w:val="single" w:sz="8" w:space="0" w:color="808080"/>
            </w:tcBorders>
            <w:shd w:val="clear" w:color="auto" w:fill="auto"/>
            <w:vAlign w:val="center"/>
          </w:tcPr>
          <w:p w14:paraId="3BD52CCF" w14:textId="5A4ABF56" w:rsidR="00C1240D" w:rsidRPr="00187528" w:rsidRDefault="00C1240D" w:rsidP="00C1240D">
            <w:pPr>
              <w:spacing w:before="20" w:after="20"/>
              <w:jc w:val="center"/>
              <w:rPr>
                <w:sz w:val="20"/>
                <w:szCs w:val="20"/>
              </w:rPr>
            </w:pPr>
            <w:r w:rsidRPr="00187528">
              <w:rPr>
                <w:sz w:val="20"/>
                <w:szCs w:val="20"/>
              </w:rPr>
              <w:t>134 893</w:t>
            </w:r>
          </w:p>
        </w:tc>
        <w:tc>
          <w:tcPr>
            <w:tcW w:w="1268" w:type="dxa"/>
            <w:tcBorders>
              <w:top w:val="nil"/>
              <w:left w:val="nil"/>
              <w:bottom w:val="single" w:sz="8" w:space="0" w:color="808080"/>
              <w:right w:val="single" w:sz="8" w:space="0" w:color="808080"/>
            </w:tcBorders>
            <w:shd w:val="clear" w:color="auto" w:fill="auto"/>
            <w:vAlign w:val="center"/>
          </w:tcPr>
          <w:p w14:paraId="7C24DD0F" w14:textId="59C31BF5" w:rsidR="00C1240D" w:rsidRPr="00187528" w:rsidRDefault="00C1240D" w:rsidP="00C1240D">
            <w:pPr>
              <w:spacing w:before="20" w:after="20"/>
              <w:jc w:val="center"/>
              <w:rPr>
                <w:b/>
                <w:bCs/>
                <w:sz w:val="20"/>
                <w:szCs w:val="20"/>
              </w:rPr>
            </w:pPr>
            <w:r w:rsidRPr="002967F9">
              <w:rPr>
                <w:b/>
                <w:bCs/>
                <w:sz w:val="20"/>
                <w:szCs w:val="20"/>
              </w:rPr>
              <w:t>89 936</w:t>
            </w:r>
          </w:p>
        </w:tc>
      </w:tr>
      <w:tr w:rsidR="00C1240D" w:rsidRPr="00154E72" w14:paraId="0366D249"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445E14D9" w14:textId="77777777" w:rsidR="00C1240D" w:rsidRPr="00154E72" w:rsidRDefault="00C1240D" w:rsidP="00C1240D">
            <w:pPr>
              <w:spacing w:before="20" w:after="20"/>
              <w:rPr>
                <w:rFonts w:eastAsia="Times New Roman" w:cs="Segoe UI Light"/>
                <w:sz w:val="20"/>
                <w:szCs w:val="20"/>
                <w:lang w:eastAsia="lv-LV"/>
              </w:rPr>
            </w:pPr>
            <w:r>
              <w:rPr>
                <w:rFonts w:eastAsia="Times New Roman" w:cs="Segoe UI Light"/>
                <w:sz w:val="20"/>
                <w:szCs w:val="20"/>
                <w:lang w:eastAsia="lv-LV"/>
              </w:rPr>
              <w:t>10</w:t>
            </w:r>
            <w:r w:rsidRPr="00154E72">
              <w:rPr>
                <w:rFonts w:eastAsia="Times New Roman" w:cs="Segoe UI Light"/>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tcPr>
          <w:p w14:paraId="6852A824" w14:textId="00D9082E" w:rsidR="00C1240D" w:rsidRPr="00154E72" w:rsidRDefault="00C1240D" w:rsidP="00C1240D">
            <w:pPr>
              <w:spacing w:before="20" w:after="20"/>
              <w:rPr>
                <w:rFonts w:ascii="Times New Roman" w:hAnsi="Times New Roman"/>
                <w:b/>
                <w:sz w:val="20"/>
                <w:szCs w:val="20"/>
              </w:rPr>
            </w:pPr>
            <w:r>
              <w:rPr>
                <w:b/>
                <w:sz w:val="20"/>
                <w:szCs w:val="20"/>
              </w:rPr>
              <w:t>Sākum</w:t>
            </w:r>
            <w:r w:rsidRPr="00154E72">
              <w:rPr>
                <w:b/>
                <w:sz w:val="20"/>
                <w:szCs w:val="20"/>
              </w:rPr>
              <w:t>skolas ēkas būvekspertīze</w:t>
            </w:r>
          </w:p>
        </w:tc>
        <w:tc>
          <w:tcPr>
            <w:tcW w:w="999" w:type="dxa"/>
            <w:tcBorders>
              <w:top w:val="nil"/>
              <w:left w:val="nil"/>
              <w:bottom w:val="single" w:sz="8" w:space="0" w:color="808080"/>
              <w:right w:val="single" w:sz="8" w:space="0" w:color="808080"/>
            </w:tcBorders>
            <w:shd w:val="clear" w:color="auto" w:fill="auto"/>
            <w:vAlign w:val="center"/>
          </w:tcPr>
          <w:p w14:paraId="460948B7" w14:textId="3581F516" w:rsidR="00C1240D" w:rsidRPr="00154E72" w:rsidRDefault="00C1240D" w:rsidP="00C1240D">
            <w:pPr>
              <w:spacing w:before="20" w:after="20"/>
              <w:jc w:val="center"/>
              <w:rPr>
                <w:sz w:val="20"/>
                <w:szCs w:val="20"/>
              </w:rPr>
            </w:pPr>
            <w:r w:rsidRPr="00154E72">
              <w:rPr>
                <w:sz w:val="20"/>
                <w:szCs w:val="20"/>
              </w:rPr>
              <w:t>2017.</w:t>
            </w:r>
          </w:p>
        </w:tc>
        <w:tc>
          <w:tcPr>
            <w:tcW w:w="1060" w:type="dxa"/>
            <w:tcBorders>
              <w:top w:val="nil"/>
              <w:left w:val="nil"/>
              <w:bottom w:val="single" w:sz="8" w:space="0" w:color="808080"/>
              <w:right w:val="single" w:sz="8" w:space="0" w:color="808080"/>
            </w:tcBorders>
            <w:shd w:val="clear" w:color="auto" w:fill="auto"/>
            <w:vAlign w:val="center"/>
          </w:tcPr>
          <w:p w14:paraId="6D3773F0" w14:textId="16B5EC78" w:rsidR="00C1240D" w:rsidRPr="00154E72" w:rsidRDefault="00C1240D" w:rsidP="00C1240D">
            <w:pPr>
              <w:spacing w:before="20" w:after="20"/>
              <w:jc w:val="center"/>
              <w:rPr>
                <w:sz w:val="20"/>
                <w:szCs w:val="20"/>
              </w:rPr>
            </w:pPr>
            <w:r w:rsidRPr="00154E72">
              <w:rPr>
                <w:sz w:val="20"/>
                <w:szCs w:val="20"/>
              </w:rPr>
              <w:t>2022.</w:t>
            </w:r>
          </w:p>
        </w:tc>
        <w:tc>
          <w:tcPr>
            <w:tcW w:w="1316" w:type="dxa"/>
            <w:tcBorders>
              <w:top w:val="nil"/>
              <w:left w:val="nil"/>
              <w:bottom w:val="single" w:sz="8" w:space="0" w:color="808080"/>
              <w:right w:val="single" w:sz="8" w:space="0" w:color="808080"/>
            </w:tcBorders>
            <w:shd w:val="clear" w:color="auto" w:fill="auto"/>
            <w:vAlign w:val="center"/>
          </w:tcPr>
          <w:p w14:paraId="0367A7C4" w14:textId="3A2D6FA0" w:rsidR="00C1240D" w:rsidRPr="00154E72" w:rsidRDefault="00C1240D" w:rsidP="00C1240D">
            <w:pPr>
              <w:spacing w:before="20" w:after="20"/>
              <w:jc w:val="center"/>
              <w:rPr>
                <w:sz w:val="20"/>
                <w:szCs w:val="20"/>
              </w:rPr>
            </w:pPr>
            <w:r w:rsidRPr="00154E72">
              <w:rPr>
                <w:sz w:val="20"/>
                <w:szCs w:val="20"/>
              </w:rPr>
              <w:t>32 850</w:t>
            </w:r>
          </w:p>
        </w:tc>
        <w:tc>
          <w:tcPr>
            <w:tcW w:w="1268" w:type="dxa"/>
            <w:tcBorders>
              <w:top w:val="nil"/>
              <w:left w:val="nil"/>
              <w:bottom w:val="single" w:sz="8" w:space="0" w:color="808080"/>
              <w:right w:val="single" w:sz="8" w:space="0" w:color="808080"/>
            </w:tcBorders>
            <w:shd w:val="clear" w:color="auto" w:fill="auto"/>
            <w:vAlign w:val="center"/>
          </w:tcPr>
          <w:p w14:paraId="3A9BBB22" w14:textId="7A3E4F7C" w:rsidR="00C1240D" w:rsidRPr="00154E72" w:rsidRDefault="00C1240D" w:rsidP="00C1240D">
            <w:pPr>
              <w:spacing w:before="20" w:after="20"/>
              <w:jc w:val="center"/>
              <w:rPr>
                <w:b/>
                <w:bCs/>
                <w:sz w:val="20"/>
                <w:szCs w:val="20"/>
              </w:rPr>
            </w:pPr>
            <w:r w:rsidRPr="002967F9">
              <w:rPr>
                <w:b/>
                <w:bCs/>
                <w:sz w:val="20"/>
                <w:szCs w:val="20"/>
              </w:rPr>
              <w:t>20 075</w:t>
            </w:r>
          </w:p>
        </w:tc>
      </w:tr>
      <w:tr w:rsidR="00C1240D" w:rsidRPr="00187528" w14:paraId="79323998"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1A9DE036" w14:textId="77777777" w:rsidR="00C1240D" w:rsidRPr="00187528" w:rsidRDefault="00C1240D" w:rsidP="00C1240D">
            <w:pPr>
              <w:spacing w:before="20" w:after="20"/>
              <w:rPr>
                <w:rFonts w:eastAsia="Times New Roman" w:cs="Segoe UI Light"/>
                <w:color w:val="000000"/>
                <w:sz w:val="20"/>
                <w:szCs w:val="20"/>
                <w:lang w:eastAsia="lv-LV"/>
              </w:rPr>
            </w:pPr>
            <w:r w:rsidRPr="00187528">
              <w:rPr>
                <w:rFonts w:eastAsia="Times New Roman" w:cs="Segoe UI Light"/>
                <w:color w:val="000000"/>
                <w:sz w:val="20"/>
                <w:szCs w:val="20"/>
                <w:lang w:eastAsia="lv-LV"/>
              </w:rPr>
              <w:t>1</w:t>
            </w:r>
            <w:r>
              <w:rPr>
                <w:rFonts w:eastAsia="Times New Roman" w:cs="Segoe UI Light"/>
                <w:color w:val="000000"/>
                <w:sz w:val="20"/>
                <w:szCs w:val="20"/>
                <w:lang w:eastAsia="lv-LV"/>
              </w:rPr>
              <w:t>1</w:t>
            </w:r>
            <w:r w:rsidRPr="00187528">
              <w:rPr>
                <w:rFonts w:eastAsia="Times New Roman" w:cs="Segoe UI Light"/>
                <w:color w:val="000000"/>
                <w:sz w:val="20"/>
                <w:szCs w:val="20"/>
                <w:lang w:eastAsia="lv-LV"/>
              </w:rPr>
              <w:t>.</w:t>
            </w:r>
          </w:p>
        </w:tc>
        <w:tc>
          <w:tcPr>
            <w:tcW w:w="4502" w:type="dxa"/>
            <w:tcBorders>
              <w:top w:val="nil"/>
              <w:left w:val="nil"/>
              <w:bottom w:val="single" w:sz="8" w:space="0" w:color="808080"/>
              <w:right w:val="single" w:sz="8" w:space="0" w:color="808080"/>
            </w:tcBorders>
            <w:shd w:val="clear" w:color="auto" w:fill="auto"/>
            <w:vAlign w:val="center"/>
          </w:tcPr>
          <w:p w14:paraId="35AF391B" w14:textId="0EBC35BB" w:rsidR="00C1240D" w:rsidRPr="00CC2C9D" w:rsidRDefault="00C1240D" w:rsidP="00C1240D">
            <w:pPr>
              <w:spacing w:before="20" w:after="20"/>
              <w:rPr>
                <w:b/>
                <w:color w:val="FF0000"/>
                <w:sz w:val="20"/>
                <w:szCs w:val="20"/>
              </w:rPr>
            </w:pPr>
            <w:r>
              <w:rPr>
                <w:b/>
                <w:sz w:val="20"/>
                <w:szCs w:val="20"/>
              </w:rPr>
              <w:t xml:space="preserve">Gaujas dambja </w:t>
            </w:r>
            <w:r w:rsidRPr="00154E72">
              <w:rPr>
                <w:b/>
                <w:sz w:val="20"/>
                <w:szCs w:val="20"/>
              </w:rPr>
              <w:t>1.</w:t>
            </w:r>
            <w:r>
              <w:rPr>
                <w:b/>
                <w:sz w:val="20"/>
                <w:szCs w:val="20"/>
              </w:rPr>
              <w:t xml:space="preserve"> </w:t>
            </w:r>
            <w:r w:rsidRPr="00154E72">
              <w:rPr>
                <w:b/>
                <w:sz w:val="20"/>
                <w:szCs w:val="20"/>
              </w:rPr>
              <w:t>kārtas būvprojekta izstrāde</w:t>
            </w:r>
          </w:p>
        </w:tc>
        <w:tc>
          <w:tcPr>
            <w:tcW w:w="999" w:type="dxa"/>
            <w:tcBorders>
              <w:top w:val="nil"/>
              <w:left w:val="nil"/>
              <w:bottom w:val="single" w:sz="8" w:space="0" w:color="808080"/>
              <w:right w:val="single" w:sz="8" w:space="0" w:color="808080"/>
            </w:tcBorders>
            <w:shd w:val="clear" w:color="auto" w:fill="auto"/>
            <w:vAlign w:val="center"/>
          </w:tcPr>
          <w:p w14:paraId="1E2E9136" w14:textId="126A1529" w:rsidR="00C1240D" w:rsidRPr="00187528" w:rsidRDefault="00C1240D" w:rsidP="00C1240D">
            <w:pPr>
              <w:spacing w:before="20" w:after="20"/>
              <w:jc w:val="center"/>
              <w:rPr>
                <w:sz w:val="20"/>
                <w:szCs w:val="20"/>
              </w:rPr>
            </w:pPr>
            <w:r w:rsidRPr="00187528">
              <w:rPr>
                <w:sz w:val="20"/>
                <w:szCs w:val="20"/>
              </w:rPr>
              <w:t>2017.</w:t>
            </w:r>
          </w:p>
        </w:tc>
        <w:tc>
          <w:tcPr>
            <w:tcW w:w="1060" w:type="dxa"/>
            <w:tcBorders>
              <w:top w:val="nil"/>
              <w:left w:val="nil"/>
              <w:bottom w:val="single" w:sz="8" w:space="0" w:color="808080"/>
              <w:right w:val="single" w:sz="8" w:space="0" w:color="808080"/>
            </w:tcBorders>
            <w:shd w:val="clear" w:color="auto" w:fill="auto"/>
            <w:vAlign w:val="center"/>
          </w:tcPr>
          <w:p w14:paraId="7B857445" w14:textId="2D287632" w:rsidR="00C1240D" w:rsidRPr="00187528" w:rsidRDefault="00C1240D" w:rsidP="00C1240D">
            <w:pPr>
              <w:spacing w:before="20" w:after="20"/>
              <w:jc w:val="center"/>
              <w:rPr>
                <w:sz w:val="20"/>
                <w:szCs w:val="20"/>
              </w:rPr>
            </w:pPr>
            <w:r w:rsidRPr="00187528">
              <w:rPr>
                <w:sz w:val="20"/>
                <w:szCs w:val="20"/>
              </w:rPr>
              <w:t>2022.</w:t>
            </w:r>
          </w:p>
        </w:tc>
        <w:tc>
          <w:tcPr>
            <w:tcW w:w="1316" w:type="dxa"/>
            <w:tcBorders>
              <w:top w:val="nil"/>
              <w:left w:val="nil"/>
              <w:bottom w:val="single" w:sz="8" w:space="0" w:color="808080"/>
              <w:right w:val="single" w:sz="8" w:space="0" w:color="808080"/>
            </w:tcBorders>
            <w:shd w:val="clear" w:color="auto" w:fill="auto"/>
            <w:vAlign w:val="center"/>
          </w:tcPr>
          <w:p w14:paraId="49CA68FC" w14:textId="531EC4A6" w:rsidR="00C1240D" w:rsidRPr="00187528" w:rsidRDefault="00C1240D" w:rsidP="00C1240D">
            <w:pPr>
              <w:spacing w:before="20" w:after="20"/>
              <w:jc w:val="center"/>
              <w:rPr>
                <w:sz w:val="20"/>
                <w:szCs w:val="20"/>
              </w:rPr>
            </w:pPr>
            <w:r>
              <w:rPr>
                <w:sz w:val="20"/>
                <w:szCs w:val="20"/>
              </w:rPr>
              <w:t>109 384</w:t>
            </w:r>
          </w:p>
        </w:tc>
        <w:tc>
          <w:tcPr>
            <w:tcW w:w="1268" w:type="dxa"/>
            <w:tcBorders>
              <w:top w:val="nil"/>
              <w:left w:val="nil"/>
              <w:bottom w:val="single" w:sz="8" w:space="0" w:color="808080"/>
              <w:right w:val="single" w:sz="8" w:space="0" w:color="808080"/>
            </w:tcBorders>
            <w:shd w:val="clear" w:color="auto" w:fill="auto"/>
            <w:vAlign w:val="center"/>
          </w:tcPr>
          <w:p w14:paraId="752A775E" w14:textId="47F9AAB5" w:rsidR="00C1240D" w:rsidRPr="00187528" w:rsidRDefault="00C1240D" w:rsidP="00C1240D">
            <w:pPr>
              <w:spacing w:before="20" w:after="20"/>
              <w:jc w:val="center"/>
              <w:rPr>
                <w:b/>
                <w:bCs/>
                <w:sz w:val="20"/>
                <w:szCs w:val="20"/>
              </w:rPr>
            </w:pPr>
            <w:r w:rsidRPr="002967F9">
              <w:rPr>
                <w:b/>
                <w:bCs/>
                <w:sz w:val="20"/>
                <w:szCs w:val="20"/>
              </w:rPr>
              <w:t>68 651</w:t>
            </w:r>
          </w:p>
        </w:tc>
      </w:tr>
      <w:tr w:rsidR="00C1240D" w14:paraId="35524262"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16D88484"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12.</w:t>
            </w:r>
          </w:p>
        </w:tc>
        <w:tc>
          <w:tcPr>
            <w:tcW w:w="4502" w:type="dxa"/>
            <w:tcBorders>
              <w:top w:val="nil"/>
              <w:left w:val="nil"/>
              <w:bottom w:val="single" w:sz="8" w:space="0" w:color="808080"/>
              <w:right w:val="single" w:sz="8" w:space="0" w:color="808080"/>
            </w:tcBorders>
            <w:shd w:val="clear" w:color="auto" w:fill="auto"/>
            <w:vAlign w:val="center"/>
          </w:tcPr>
          <w:p w14:paraId="0B607F04" w14:textId="13302781" w:rsidR="00C1240D" w:rsidRPr="00154E72" w:rsidRDefault="00C1240D" w:rsidP="00C1240D">
            <w:pPr>
              <w:spacing w:before="20" w:after="20"/>
              <w:rPr>
                <w:b/>
                <w:sz w:val="20"/>
                <w:szCs w:val="20"/>
              </w:rPr>
            </w:pPr>
            <w:r>
              <w:rPr>
                <w:b/>
                <w:sz w:val="20"/>
                <w:szCs w:val="20"/>
              </w:rPr>
              <w:t>Sākumskolas būvdarbi</w:t>
            </w:r>
          </w:p>
        </w:tc>
        <w:tc>
          <w:tcPr>
            <w:tcW w:w="999" w:type="dxa"/>
            <w:tcBorders>
              <w:top w:val="nil"/>
              <w:left w:val="nil"/>
              <w:bottom w:val="single" w:sz="8" w:space="0" w:color="808080"/>
              <w:right w:val="single" w:sz="8" w:space="0" w:color="808080"/>
            </w:tcBorders>
            <w:shd w:val="clear" w:color="auto" w:fill="auto"/>
            <w:vAlign w:val="center"/>
          </w:tcPr>
          <w:p w14:paraId="0FF585BC" w14:textId="715A962D" w:rsidR="00C1240D" w:rsidRPr="00187528" w:rsidRDefault="00C1240D" w:rsidP="00C1240D">
            <w:pPr>
              <w:spacing w:before="20" w:after="20"/>
              <w:jc w:val="center"/>
              <w:rPr>
                <w:sz w:val="20"/>
                <w:szCs w:val="20"/>
              </w:rPr>
            </w:pPr>
            <w:r>
              <w:rPr>
                <w:sz w:val="20"/>
                <w:szCs w:val="20"/>
              </w:rPr>
              <w:t>2018.</w:t>
            </w:r>
          </w:p>
        </w:tc>
        <w:tc>
          <w:tcPr>
            <w:tcW w:w="1060" w:type="dxa"/>
            <w:tcBorders>
              <w:top w:val="nil"/>
              <w:left w:val="nil"/>
              <w:bottom w:val="single" w:sz="8" w:space="0" w:color="808080"/>
              <w:right w:val="single" w:sz="8" w:space="0" w:color="808080"/>
            </w:tcBorders>
            <w:shd w:val="clear" w:color="auto" w:fill="auto"/>
            <w:vAlign w:val="center"/>
          </w:tcPr>
          <w:p w14:paraId="5918497F" w14:textId="26AE0998" w:rsidR="00C1240D" w:rsidRPr="00187528" w:rsidRDefault="00C1240D" w:rsidP="00C1240D">
            <w:pPr>
              <w:spacing w:before="20" w:after="20"/>
              <w:jc w:val="center"/>
              <w:rPr>
                <w:sz w:val="20"/>
                <w:szCs w:val="20"/>
              </w:rPr>
            </w:pPr>
            <w:r>
              <w:rPr>
                <w:sz w:val="20"/>
                <w:szCs w:val="20"/>
              </w:rPr>
              <w:t>2048.</w:t>
            </w:r>
          </w:p>
        </w:tc>
        <w:tc>
          <w:tcPr>
            <w:tcW w:w="1316" w:type="dxa"/>
            <w:tcBorders>
              <w:top w:val="nil"/>
              <w:left w:val="nil"/>
              <w:bottom w:val="single" w:sz="8" w:space="0" w:color="808080"/>
              <w:right w:val="single" w:sz="8" w:space="0" w:color="808080"/>
            </w:tcBorders>
            <w:shd w:val="clear" w:color="auto" w:fill="auto"/>
            <w:vAlign w:val="center"/>
          </w:tcPr>
          <w:p w14:paraId="13C882ED" w14:textId="516D536D" w:rsidR="00C1240D" w:rsidRDefault="00C1240D" w:rsidP="00C1240D">
            <w:pPr>
              <w:spacing w:before="20" w:after="20"/>
              <w:jc w:val="center"/>
              <w:rPr>
                <w:sz w:val="20"/>
                <w:szCs w:val="20"/>
              </w:rPr>
            </w:pPr>
            <w:r w:rsidRPr="00EA26C6">
              <w:rPr>
                <w:sz w:val="20"/>
                <w:szCs w:val="20"/>
              </w:rPr>
              <w:t>11</w:t>
            </w:r>
            <w:r>
              <w:rPr>
                <w:sz w:val="20"/>
                <w:szCs w:val="20"/>
              </w:rPr>
              <w:t xml:space="preserve"> </w:t>
            </w:r>
            <w:r w:rsidRPr="00EA26C6">
              <w:rPr>
                <w:sz w:val="20"/>
                <w:szCs w:val="20"/>
              </w:rPr>
              <w:t>123</w:t>
            </w:r>
            <w:r>
              <w:rPr>
                <w:sz w:val="20"/>
                <w:szCs w:val="20"/>
              </w:rPr>
              <w:t xml:space="preserve"> </w:t>
            </w:r>
            <w:r w:rsidRPr="00EA26C6">
              <w:rPr>
                <w:sz w:val="20"/>
                <w:szCs w:val="20"/>
              </w:rPr>
              <w:t>368</w:t>
            </w:r>
          </w:p>
        </w:tc>
        <w:tc>
          <w:tcPr>
            <w:tcW w:w="1268" w:type="dxa"/>
            <w:tcBorders>
              <w:top w:val="nil"/>
              <w:left w:val="nil"/>
              <w:bottom w:val="single" w:sz="8" w:space="0" w:color="808080"/>
              <w:right w:val="single" w:sz="8" w:space="0" w:color="808080"/>
            </w:tcBorders>
            <w:shd w:val="clear" w:color="auto" w:fill="auto"/>
            <w:vAlign w:val="center"/>
          </w:tcPr>
          <w:p w14:paraId="0E538642" w14:textId="5AFA21EE" w:rsidR="00C1240D" w:rsidRDefault="00C1240D" w:rsidP="00C1240D">
            <w:pPr>
              <w:spacing w:before="20" w:after="20"/>
              <w:jc w:val="center"/>
              <w:rPr>
                <w:b/>
                <w:bCs/>
                <w:sz w:val="20"/>
                <w:szCs w:val="20"/>
              </w:rPr>
            </w:pPr>
            <w:r w:rsidRPr="002967F9">
              <w:rPr>
                <w:b/>
                <w:bCs/>
                <w:sz w:val="20"/>
                <w:szCs w:val="20"/>
              </w:rPr>
              <w:t>10 791 159</w:t>
            </w:r>
          </w:p>
        </w:tc>
      </w:tr>
      <w:tr w:rsidR="00C1240D" w14:paraId="659ED9F1"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2FC96A1E"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13.</w:t>
            </w:r>
          </w:p>
        </w:tc>
        <w:tc>
          <w:tcPr>
            <w:tcW w:w="4502" w:type="dxa"/>
            <w:tcBorders>
              <w:top w:val="nil"/>
              <w:left w:val="nil"/>
              <w:bottom w:val="single" w:sz="8" w:space="0" w:color="808080"/>
              <w:right w:val="single" w:sz="8" w:space="0" w:color="808080"/>
            </w:tcBorders>
            <w:shd w:val="clear" w:color="auto" w:fill="auto"/>
            <w:vAlign w:val="center"/>
          </w:tcPr>
          <w:p w14:paraId="5CF8C36F" w14:textId="66B53CC8" w:rsidR="00C1240D" w:rsidRPr="00154E72" w:rsidRDefault="00C1240D" w:rsidP="00C1240D">
            <w:pPr>
              <w:spacing w:before="20" w:after="20"/>
              <w:rPr>
                <w:b/>
                <w:sz w:val="20"/>
                <w:szCs w:val="20"/>
              </w:rPr>
            </w:pPr>
            <w:r w:rsidRPr="00972AE6">
              <w:rPr>
                <w:b/>
                <w:sz w:val="20"/>
                <w:szCs w:val="20"/>
              </w:rPr>
              <w:t xml:space="preserve">Attekas ielas </w:t>
            </w:r>
            <w:r>
              <w:rPr>
                <w:b/>
                <w:sz w:val="20"/>
                <w:szCs w:val="20"/>
              </w:rPr>
              <w:t>pagarinājuma i</w:t>
            </w:r>
            <w:r w:rsidRPr="00972AE6">
              <w:rPr>
                <w:b/>
                <w:sz w:val="20"/>
                <w:szCs w:val="20"/>
              </w:rPr>
              <w:t>zbūve</w:t>
            </w:r>
          </w:p>
        </w:tc>
        <w:tc>
          <w:tcPr>
            <w:tcW w:w="999" w:type="dxa"/>
            <w:tcBorders>
              <w:top w:val="nil"/>
              <w:left w:val="nil"/>
              <w:bottom w:val="single" w:sz="8" w:space="0" w:color="808080"/>
              <w:right w:val="single" w:sz="8" w:space="0" w:color="808080"/>
            </w:tcBorders>
            <w:shd w:val="clear" w:color="auto" w:fill="auto"/>
            <w:vAlign w:val="center"/>
          </w:tcPr>
          <w:p w14:paraId="4E6E5E8D" w14:textId="0CE4E39E" w:rsidR="00C1240D" w:rsidRPr="00187528" w:rsidRDefault="00C1240D" w:rsidP="00C1240D">
            <w:pPr>
              <w:spacing w:before="20" w:after="20"/>
              <w:jc w:val="center"/>
              <w:rPr>
                <w:sz w:val="20"/>
                <w:szCs w:val="20"/>
              </w:rPr>
            </w:pPr>
            <w:r>
              <w:rPr>
                <w:sz w:val="20"/>
                <w:szCs w:val="20"/>
              </w:rPr>
              <w:t>2018.</w:t>
            </w:r>
          </w:p>
        </w:tc>
        <w:tc>
          <w:tcPr>
            <w:tcW w:w="1060" w:type="dxa"/>
            <w:tcBorders>
              <w:top w:val="nil"/>
              <w:left w:val="nil"/>
              <w:bottom w:val="single" w:sz="8" w:space="0" w:color="808080"/>
              <w:right w:val="single" w:sz="8" w:space="0" w:color="808080"/>
            </w:tcBorders>
            <w:shd w:val="clear" w:color="auto" w:fill="auto"/>
            <w:vAlign w:val="center"/>
          </w:tcPr>
          <w:p w14:paraId="7B2E3045" w14:textId="5939D848" w:rsidR="00C1240D" w:rsidRPr="00187528" w:rsidRDefault="00C1240D" w:rsidP="00C1240D">
            <w:pPr>
              <w:spacing w:before="20" w:after="20"/>
              <w:jc w:val="center"/>
              <w:rPr>
                <w:sz w:val="20"/>
                <w:szCs w:val="20"/>
              </w:rPr>
            </w:pPr>
            <w:r>
              <w:rPr>
                <w:sz w:val="20"/>
                <w:szCs w:val="20"/>
              </w:rPr>
              <w:t>2033.</w:t>
            </w:r>
          </w:p>
        </w:tc>
        <w:tc>
          <w:tcPr>
            <w:tcW w:w="1316" w:type="dxa"/>
            <w:tcBorders>
              <w:top w:val="nil"/>
              <w:left w:val="nil"/>
              <w:bottom w:val="single" w:sz="8" w:space="0" w:color="808080"/>
              <w:right w:val="single" w:sz="8" w:space="0" w:color="808080"/>
            </w:tcBorders>
            <w:shd w:val="clear" w:color="auto" w:fill="auto"/>
            <w:vAlign w:val="center"/>
          </w:tcPr>
          <w:p w14:paraId="35FEBA3B" w14:textId="636FEE2E" w:rsidR="00C1240D" w:rsidRDefault="00C1240D" w:rsidP="00C1240D">
            <w:pPr>
              <w:spacing w:before="20" w:after="20"/>
              <w:jc w:val="center"/>
              <w:rPr>
                <w:sz w:val="20"/>
                <w:szCs w:val="20"/>
              </w:rPr>
            </w:pPr>
            <w:r w:rsidRPr="00972AE6">
              <w:rPr>
                <w:sz w:val="20"/>
                <w:szCs w:val="20"/>
              </w:rPr>
              <w:t>1</w:t>
            </w:r>
            <w:r>
              <w:rPr>
                <w:sz w:val="20"/>
                <w:szCs w:val="20"/>
              </w:rPr>
              <w:t xml:space="preserve"> </w:t>
            </w:r>
            <w:r w:rsidRPr="00972AE6">
              <w:rPr>
                <w:sz w:val="20"/>
                <w:szCs w:val="20"/>
              </w:rPr>
              <w:t>174</w:t>
            </w:r>
            <w:r>
              <w:rPr>
                <w:sz w:val="20"/>
                <w:szCs w:val="20"/>
              </w:rPr>
              <w:t xml:space="preserve"> </w:t>
            </w:r>
            <w:r w:rsidRPr="00972AE6">
              <w:rPr>
                <w:sz w:val="20"/>
                <w:szCs w:val="20"/>
              </w:rPr>
              <w:t>140</w:t>
            </w:r>
          </w:p>
        </w:tc>
        <w:tc>
          <w:tcPr>
            <w:tcW w:w="1268" w:type="dxa"/>
            <w:tcBorders>
              <w:top w:val="nil"/>
              <w:left w:val="nil"/>
              <w:bottom w:val="single" w:sz="8" w:space="0" w:color="808080"/>
              <w:right w:val="single" w:sz="8" w:space="0" w:color="808080"/>
            </w:tcBorders>
            <w:shd w:val="clear" w:color="auto" w:fill="auto"/>
            <w:vAlign w:val="center"/>
          </w:tcPr>
          <w:p w14:paraId="083B4A52" w14:textId="2BDCA010" w:rsidR="00C1240D" w:rsidRDefault="00C1240D" w:rsidP="00C1240D">
            <w:pPr>
              <w:spacing w:before="20" w:after="20"/>
              <w:jc w:val="center"/>
              <w:rPr>
                <w:b/>
                <w:bCs/>
                <w:sz w:val="20"/>
                <w:szCs w:val="20"/>
              </w:rPr>
            </w:pPr>
            <w:r w:rsidRPr="002967F9">
              <w:rPr>
                <w:b/>
                <w:bCs/>
                <w:sz w:val="20"/>
                <w:szCs w:val="20"/>
              </w:rPr>
              <w:t>1</w:t>
            </w:r>
            <w:r>
              <w:rPr>
                <w:b/>
                <w:bCs/>
                <w:sz w:val="20"/>
                <w:szCs w:val="20"/>
              </w:rPr>
              <w:t xml:space="preserve"> </w:t>
            </w:r>
            <w:r w:rsidRPr="002967F9">
              <w:rPr>
                <w:b/>
                <w:bCs/>
                <w:sz w:val="20"/>
                <w:szCs w:val="20"/>
              </w:rPr>
              <w:t>113</w:t>
            </w:r>
            <w:r>
              <w:rPr>
                <w:b/>
                <w:bCs/>
                <w:sz w:val="20"/>
                <w:szCs w:val="20"/>
              </w:rPr>
              <w:t xml:space="preserve"> </w:t>
            </w:r>
            <w:r w:rsidRPr="002967F9">
              <w:rPr>
                <w:b/>
                <w:bCs/>
                <w:sz w:val="20"/>
                <w:szCs w:val="20"/>
              </w:rPr>
              <w:t>420</w:t>
            </w:r>
          </w:p>
        </w:tc>
      </w:tr>
      <w:tr w:rsidR="00C1240D" w14:paraId="6B858471" w14:textId="77777777" w:rsidTr="00C1240D">
        <w:trPr>
          <w:trHeight w:val="315"/>
        </w:trPr>
        <w:tc>
          <w:tcPr>
            <w:tcW w:w="494" w:type="dxa"/>
            <w:tcBorders>
              <w:top w:val="nil"/>
              <w:left w:val="single" w:sz="8" w:space="0" w:color="808080"/>
              <w:bottom w:val="single" w:sz="8" w:space="0" w:color="808080"/>
              <w:right w:val="single" w:sz="8" w:space="0" w:color="808080"/>
            </w:tcBorders>
            <w:shd w:val="clear" w:color="auto" w:fill="auto"/>
            <w:vAlign w:val="center"/>
          </w:tcPr>
          <w:p w14:paraId="1A1BEE8F" w14:textId="7777777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14.</w:t>
            </w:r>
          </w:p>
        </w:tc>
        <w:tc>
          <w:tcPr>
            <w:tcW w:w="4502" w:type="dxa"/>
            <w:tcBorders>
              <w:top w:val="nil"/>
              <w:left w:val="nil"/>
              <w:bottom w:val="single" w:sz="8" w:space="0" w:color="808080"/>
              <w:right w:val="single" w:sz="8" w:space="0" w:color="808080"/>
            </w:tcBorders>
            <w:shd w:val="clear" w:color="auto" w:fill="auto"/>
            <w:vAlign w:val="center"/>
          </w:tcPr>
          <w:p w14:paraId="3C9BAF07" w14:textId="622D4053" w:rsidR="00C1240D" w:rsidRPr="00154E72" w:rsidRDefault="00C1240D" w:rsidP="00C1240D">
            <w:pPr>
              <w:spacing w:before="20" w:after="20"/>
              <w:rPr>
                <w:b/>
                <w:sz w:val="20"/>
                <w:szCs w:val="20"/>
              </w:rPr>
            </w:pPr>
            <w:r w:rsidRPr="00365E9A">
              <w:rPr>
                <w:b/>
                <w:sz w:val="20"/>
                <w:szCs w:val="20"/>
              </w:rPr>
              <w:t xml:space="preserve">Muižas ielas </w:t>
            </w:r>
            <w:r>
              <w:rPr>
                <w:b/>
                <w:sz w:val="20"/>
                <w:szCs w:val="20"/>
              </w:rPr>
              <w:t>pārbūve</w:t>
            </w:r>
          </w:p>
        </w:tc>
        <w:tc>
          <w:tcPr>
            <w:tcW w:w="999" w:type="dxa"/>
            <w:tcBorders>
              <w:top w:val="nil"/>
              <w:left w:val="nil"/>
              <w:bottom w:val="single" w:sz="8" w:space="0" w:color="808080"/>
              <w:right w:val="single" w:sz="8" w:space="0" w:color="808080"/>
            </w:tcBorders>
            <w:shd w:val="clear" w:color="auto" w:fill="auto"/>
            <w:vAlign w:val="center"/>
          </w:tcPr>
          <w:p w14:paraId="3B967988" w14:textId="7615F7DE" w:rsidR="00C1240D" w:rsidRPr="00187528" w:rsidRDefault="00C1240D" w:rsidP="00C1240D">
            <w:pPr>
              <w:spacing w:before="20" w:after="20"/>
              <w:jc w:val="center"/>
              <w:rPr>
                <w:sz w:val="20"/>
                <w:szCs w:val="20"/>
              </w:rPr>
            </w:pPr>
            <w:r w:rsidRPr="00187528">
              <w:rPr>
                <w:sz w:val="20"/>
                <w:szCs w:val="20"/>
              </w:rPr>
              <w:t>201</w:t>
            </w:r>
            <w:r>
              <w:rPr>
                <w:sz w:val="20"/>
                <w:szCs w:val="20"/>
              </w:rPr>
              <w:t>8</w:t>
            </w:r>
            <w:r w:rsidRPr="00187528">
              <w:rPr>
                <w:sz w:val="20"/>
                <w:szCs w:val="20"/>
              </w:rPr>
              <w:t>.</w:t>
            </w:r>
          </w:p>
        </w:tc>
        <w:tc>
          <w:tcPr>
            <w:tcW w:w="1060" w:type="dxa"/>
            <w:tcBorders>
              <w:top w:val="nil"/>
              <w:left w:val="nil"/>
              <w:bottom w:val="single" w:sz="8" w:space="0" w:color="808080"/>
              <w:right w:val="single" w:sz="8" w:space="0" w:color="808080"/>
            </w:tcBorders>
            <w:shd w:val="clear" w:color="auto" w:fill="auto"/>
            <w:vAlign w:val="center"/>
          </w:tcPr>
          <w:p w14:paraId="16C13605" w14:textId="100D2730" w:rsidR="00C1240D" w:rsidRPr="00187528" w:rsidRDefault="00C1240D" w:rsidP="00C1240D">
            <w:pPr>
              <w:spacing w:before="20" w:after="20"/>
              <w:jc w:val="center"/>
              <w:rPr>
                <w:sz w:val="20"/>
                <w:szCs w:val="20"/>
              </w:rPr>
            </w:pPr>
            <w:r w:rsidRPr="00187528">
              <w:rPr>
                <w:sz w:val="20"/>
                <w:szCs w:val="20"/>
              </w:rPr>
              <w:t>20</w:t>
            </w:r>
            <w:r>
              <w:rPr>
                <w:sz w:val="20"/>
                <w:szCs w:val="20"/>
              </w:rPr>
              <w:t>28</w:t>
            </w:r>
            <w:r w:rsidRPr="00187528">
              <w:rPr>
                <w:sz w:val="20"/>
                <w:szCs w:val="20"/>
              </w:rPr>
              <w:t>.</w:t>
            </w:r>
          </w:p>
        </w:tc>
        <w:tc>
          <w:tcPr>
            <w:tcW w:w="1316" w:type="dxa"/>
            <w:tcBorders>
              <w:top w:val="nil"/>
              <w:left w:val="nil"/>
              <w:bottom w:val="single" w:sz="8" w:space="0" w:color="808080"/>
              <w:right w:val="single" w:sz="8" w:space="0" w:color="808080"/>
            </w:tcBorders>
            <w:shd w:val="clear" w:color="auto" w:fill="auto"/>
            <w:vAlign w:val="center"/>
          </w:tcPr>
          <w:p w14:paraId="0D42089B" w14:textId="4F716965" w:rsidR="00C1240D" w:rsidRDefault="00C1240D" w:rsidP="00C1240D">
            <w:pPr>
              <w:spacing w:before="20" w:after="20"/>
              <w:jc w:val="center"/>
              <w:rPr>
                <w:sz w:val="20"/>
                <w:szCs w:val="20"/>
              </w:rPr>
            </w:pPr>
            <w:r>
              <w:rPr>
                <w:sz w:val="20"/>
                <w:szCs w:val="20"/>
              </w:rPr>
              <w:t>389 405</w:t>
            </w:r>
          </w:p>
        </w:tc>
        <w:tc>
          <w:tcPr>
            <w:tcW w:w="1268" w:type="dxa"/>
            <w:tcBorders>
              <w:top w:val="nil"/>
              <w:left w:val="nil"/>
              <w:bottom w:val="single" w:sz="8" w:space="0" w:color="808080"/>
              <w:right w:val="single" w:sz="8" w:space="0" w:color="808080"/>
            </w:tcBorders>
            <w:shd w:val="clear" w:color="auto" w:fill="auto"/>
            <w:vAlign w:val="center"/>
          </w:tcPr>
          <w:p w14:paraId="3950CAEC" w14:textId="0C051E70" w:rsidR="00C1240D" w:rsidRDefault="00C1240D" w:rsidP="00C1240D">
            <w:pPr>
              <w:spacing w:before="20" w:after="20"/>
              <w:jc w:val="center"/>
              <w:rPr>
                <w:b/>
                <w:bCs/>
                <w:sz w:val="20"/>
                <w:szCs w:val="20"/>
              </w:rPr>
            </w:pPr>
            <w:r w:rsidRPr="002967F9">
              <w:rPr>
                <w:b/>
                <w:bCs/>
                <w:sz w:val="20"/>
                <w:szCs w:val="20"/>
              </w:rPr>
              <w:t>340 950</w:t>
            </w:r>
          </w:p>
        </w:tc>
      </w:tr>
      <w:tr w:rsidR="00C1240D" w:rsidRPr="00187528" w14:paraId="12267E85" w14:textId="77777777" w:rsidTr="00C1240D">
        <w:trPr>
          <w:trHeight w:val="315"/>
        </w:trPr>
        <w:tc>
          <w:tcPr>
            <w:tcW w:w="494" w:type="dxa"/>
            <w:tcBorders>
              <w:top w:val="nil"/>
              <w:left w:val="single" w:sz="8" w:space="0" w:color="808080"/>
              <w:bottom w:val="single" w:sz="4" w:space="0" w:color="auto"/>
              <w:right w:val="single" w:sz="8" w:space="0" w:color="808080"/>
            </w:tcBorders>
            <w:shd w:val="clear" w:color="auto" w:fill="auto"/>
            <w:vAlign w:val="center"/>
            <w:hideMark/>
          </w:tcPr>
          <w:p w14:paraId="7C36D28A" w14:textId="77777777" w:rsidR="00C1240D" w:rsidRPr="00187528" w:rsidRDefault="00C1240D" w:rsidP="00C1240D">
            <w:pPr>
              <w:spacing w:before="20" w:after="20"/>
              <w:rPr>
                <w:rFonts w:eastAsia="Times New Roman" w:cs="Segoe UI Light"/>
                <w:color w:val="000000"/>
                <w:sz w:val="20"/>
                <w:szCs w:val="20"/>
                <w:lang w:eastAsia="lv-LV"/>
              </w:rPr>
            </w:pPr>
            <w:r w:rsidRPr="00187528">
              <w:rPr>
                <w:rFonts w:eastAsia="Times New Roman" w:cs="Segoe UI Light"/>
                <w:color w:val="000000"/>
                <w:sz w:val="20"/>
                <w:szCs w:val="20"/>
                <w:lang w:eastAsia="lv-LV"/>
              </w:rPr>
              <w:t>1</w:t>
            </w:r>
            <w:r>
              <w:rPr>
                <w:rFonts w:eastAsia="Times New Roman" w:cs="Segoe UI Light"/>
                <w:color w:val="000000"/>
                <w:sz w:val="20"/>
                <w:szCs w:val="20"/>
                <w:lang w:eastAsia="lv-LV"/>
              </w:rPr>
              <w:t>5</w:t>
            </w:r>
            <w:r w:rsidRPr="00187528">
              <w:rPr>
                <w:rFonts w:eastAsia="Times New Roman" w:cs="Segoe UI Light"/>
                <w:color w:val="000000"/>
                <w:sz w:val="20"/>
                <w:szCs w:val="20"/>
                <w:lang w:eastAsia="lv-LV"/>
              </w:rPr>
              <w:t>.</w:t>
            </w:r>
          </w:p>
        </w:tc>
        <w:tc>
          <w:tcPr>
            <w:tcW w:w="4502" w:type="dxa"/>
            <w:tcBorders>
              <w:top w:val="nil"/>
              <w:left w:val="nil"/>
              <w:bottom w:val="single" w:sz="4" w:space="0" w:color="auto"/>
              <w:right w:val="single" w:sz="8" w:space="0" w:color="808080"/>
            </w:tcBorders>
            <w:shd w:val="clear" w:color="auto" w:fill="auto"/>
            <w:vAlign w:val="center"/>
          </w:tcPr>
          <w:p w14:paraId="5E380320" w14:textId="06E0AC7B" w:rsidR="00C1240D" w:rsidRPr="00365E9A" w:rsidRDefault="00C1240D" w:rsidP="00C1240D">
            <w:pPr>
              <w:spacing w:before="20" w:after="20"/>
              <w:rPr>
                <w:b/>
                <w:sz w:val="20"/>
                <w:szCs w:val="20"/>
              </w:rPr>
            </w:pPr>
            <w:r w:rsidRPr="002967F9">
              <w:rPr>
                <w:b/>
                <w:sz w:val="20"/>
                <w:szCs w:val="20"/>
              </w:rPr>
              <w:t xml:space="preserve">Ādažu </w:t>
            </w:r>
            <w:r>
              <w:rPr>
                <w:b/>
                <w:sz w:val="20"/>
                <w:szCs w:val="20"/>
              </w:rPr>
              <w:t>PII</w:t>
            </w:r>
            <w:r w:rsidRPr="002967F9">
              <w:rPr>
                <w:b/>
                <w:sz w:val="20"/>
                <w:szCs w:val="20"/>
              </w:rPr>
              <w:t xml:space="preserve"> energoefektivi</w:t>
            </w:r>
            <w:r>
              <w:rPr>
                <w:b/>
                <w:sz w:val="20"/>
                <w:szCs w:val="20"/>
              </w:rPr>
              <w:t>tātes paaugstināšana</w:t>
            </w:r>
          </w:p>
        </w:tc>
        <w:tc>
          <w:tcPr>
            <w:tcW w:w="999" w:type="dxa"/>
            <w:tcBorders>
              <w:top w:val="nil"/>
              <w:left w:val="nil"/>
              <w:bottom w:val="single" w:sz="4" w:space="0" w:color="auto"/>
              <w:right w:val="single" w:sz="8" w:space="0" w:color="808080"/>
            </w:tcBorders>
            <w:shd w:val="clear" w:color="auto" w:fill="auto"/>
            <w:vAlign w:val="center"/>
          </w:tcPr>
          <w:p w14:paraId="25DCBA5E" w14:textId="4034DD4C" w:rsidR="00C1240D" w:rsidRPr="00187528" w:rsidRDefault="00C1240D" w:rsidP="00C1240D">
            <w:pPr>
              <w:spacing w:before="20" w:after="20"/>
              <w:jc w:val="center"/>
              <w:rPr>
                <w:sz w:val="20"/>
                <w:szCs w:val="20"/>
              </w:rPr>
            </w:pPr>
            <w:r>
              <w:rPr>
                <w:sz w:val="20"/>
                <w:szCs w:val="20"/>
              </w:rPr>
              <w:t>2019.</w:t>
            </w:r>
          </w:p>
        </w:tc>
        <w:tc>
          <w:tcPr>
            <w:tcW w:w="1060" w:type="dxa"/>
            <w:tcBorders>
              <w:top w:val="nil"/>
              <w:left w:val="nil"/>
              <w:bottom w:val="single" w:sz="4" w:space="0" w:color="auto"/>
              <w:right w:val="single" w:sz="8" w:space="0" w:color="808080"/>
            </w:tcBorders>
            <w:shd w:val="clear" w:color="auto" w:fill="auto"/>
            <w:vAlign w:val="center"/>
          </w:tcPr>
          <w:p w14:paraId="1FE67687" w14:textId="5E4BCAF7" w:rsidR="00C1240D" w:rsidRPr="00187528" w:rsidRDefault="00C1240D" w:rsidP="00C1240D">
            <w:pPr>
              <w:spacing w:before="20" w:after="20"/>
              <w:jc w:val="center"/>
              <w:rPr>
                <w:sz w:val="20"/>
                <w:szCs w:val="20"/>
              </w:rPr>
            </w:pPr>
            <w:r>
              <w:rPr>
                <w:sz w:val="20"/>
                <w:szCs w:val="20"/>
              </w:rPr>
              <w:t>2034.</w:t>
            </w:r>
          </w:p>
        </w:tc>
        <w:tc>
          <w:tcPr>
            <w:tcW w:w="1316" w:type="dxa"/>
            <w:tcBorders>
              <w:top w:val="nil"/>
              <w:left w:val="nil"/>
              <w:bottom w:val="single" w:sz="4" w:space="0" w:color="auto"/>
              <w:right w:val="single" w:sz="8" w:space="0" w:color="808080"/>
            </w:tcBorders>
            <w:shd w:val="clear" w:color="auto" w:fill="auto"/>
            <w:vAlign w:val="center"/>
          </w:tcPr>
          <w:p w14:paraId="675DCC5E" w14:textId="1BBF1B84" w:rsidR="00C1240D" w:rsidRPr="00187528" w:rsidRDefault="00C1240D" w:rsidP="00C1240D">
            <w:pPr>
              <w:spacing w:before="20" w:after="20"/>
              <w:jc w:val="center"/>
              <w:rPr>
                <w:sz w:val="20"/>
                <w:szCs w:val="20"/>
              </w:rPr>
            </w:pPr>
            <w:r>
              <w:rPr>
                <w:sz w:val="20"/>
                <w:szCs w:val="20"/>
              </w:rPr>
              <w:t>531 484</w:t>
            </w:r>
          </w:p>
        </w:tc>
        <w:tc>
          <w:tcPr>
            <w:tcW w:w="1268" w:type="dxa"/>
            <w:tcBorders>
              <w:top w:val="nil"/>
              <w:left w:val="nil"/>
              <w:bottom w:val="single" w:sz="4" w:space="0" w:color="auto"/>
              <w:right w:val="single" w:sz="8" w:space="0" w:color="808080"/>
            </w:tcBorders>
            <w:shd w:val="clear" w:color="auto" w:fill="auto"/>
            <w:vAlign w:val="center"/>
          </w:tcPr>
          <w:p w14:paraId="14761C40" w14:textId="50E184B2" w:rsidR="00C1240D" w:rsidRPr="00187528" w:rsidRDefault="00C1240D" w:rsidP="00C1240D">
            <w:pPr>
              <w:spacing w:before="20" w:after="20"/>
              <w:jc w:val="center"/>
              <w:rPr>
                <w:b/>
                <w:bCs/>
                <w:sz w:val="20"/>
                <w:szCs w:val="20"/>
              </w:rPr>
            </w:pPr>
            <w:r w:rsidRPr="007B648A">
              <w:rPr>
                <w:b/>
                <w:bCs/>
                <w:sz w:val="20"/>
                <w:szCs w:val="20"/>
              </w:rPr>
              <w:t>519</w:t>
            </w:r>
            <w:r>
              <w:rPr>
                <w:b/>
                <w:bCs/>
                <w:sz w:val="20"/>
                <w:szCs w:val="20"/>
              </w:rPr>
              <w:t xml:space="preserve"> </w:t>
            </w:r>
            <w:r w:rsidRPr="007B648A">
              <w:rPr>
                <w:b/>
                <w:bCs/>
                <w:sz w:val="20"/>
                <w:szCs w:val="20"/>
              </w:rPr>
              <w:t>616</w:t>
            </w:r>
          </w:p>
        </w:tc>
      </w:tr>
      <w:tr w:rsidR="00C1240D" w:rsidRPr="00187528" w14:paraId="509AA59E" w14:textId="77777777" w:rsidTr="00C1240D">
        <w:trPr>
          <w:trHeight w:val="315"/>
        </w:trPr>
        <w:tc>
          <w:tcPr>
            <w:tcW w:w="494" w:type="dxa"/>
            <w:tcBorders>
              <w:top w:val="nil"/>
              <w:left w:val="single" w:sz="8" w:space="0" w:color="808080"/>
              <w:bottom w:val="single" w:sz="4" w:space="0" w:color="auto"/>
              <w:right w:val="single" w:sz="8" w:space="0" w:color="808080"/>
            </w:tcBorders>
            <w:shd w:val="clear" w:color="auto" w:fill="auto"/>
            <w:vAlign w:val="center"/>
          </w:tcPr>
          <w:p w14:paraId="48F5A3DC" w14:textId="508A16E7" w:rsidR="00C1240D" w:rsidRPr="00187528" w:rsidRDefault="00C1240D" w:rsidP="00C1240D">
            <w:pPr>
              <w:spacing w:before="20" w:after="20"/>
              <w:rPr>
                <w:rFonts w:eastAsia="Times New Roman" w:cs="Segoe UI Light"/>
                <w:color w:val="000000"/>
                <w:sz w:val="20"/>
                <w:szCs w:val="20"/>
                <w:lang w:eastAsia="lv-LV"/>
              </w:rPr>
            </w:pPr>
            <w:r>
              <w:rPr>
                <w:rFonts w:eastAsia="Times New Roman" w:cs="Segoe UI Light"/>
                <w:color w:val="000000"/>
                <w:sz w:val="20"/>
                <w:szCs w:val="20"/>
                <w:lang w:eastAsia="lv-LV"/>
              </w:rPr>
              <w:t>16.</w:t>
            </w:r>
          </w:p>
        </w:tc>
        <w:tc>
          <w:tcPr>
            <w:tcW w:w="4502" w:type="dxa"/>
            <w:tcBorders>
              <w:top w:val="nil"/>
              <w:left w:val="nil"/>
              <w:bottom w:val="single" w:sz="4" w:space="0" w:color="auto"/>
              <w:right w:val="single" w:sz="8" w:space="0" w:color="808080"/>
            </w:tcBorders>
            <w:shd w:val="clear" w:color="auto" w:fill="auto"/>
            <w:vAlign w:val="center"/>
          </w:tcPr>
          <w:p w14:paraId="129C064B" w14:textId="03ADA689" w:rsidR="00C1240D" w:rsidRPr="00365E9A" w:rsidRDefault="00C1240D" w:rsidP="00C1240D">
            <w:pPr>
              <w:spacing w:before="20" w:after="20"/>
              <w:rPr>
                <w:b/>
                <w:sz w:val="20"/>
                <w:szCs w:val="20"/>
              </w:rPr>
            </w:pPr>
            <w:r w:rsidRPr="007B648A">
              <w:rPr>
                <w:b/>
                <w:sz w:val="20"/>
                <w:szCs w:val="20"/>
              </w:rPr>
              <w:t xml:space="preserve">Novērst plūdu risku apdraudējumu </w:t>
            </w:r>
            <w:r>
              <w:rPr>
                <w:b/>
                <w:sz w:val="20"/>
                <w:szCs w:val="20"/>
              </w:rPr>
              <w:t>(pirmā daļa)</w:t>
            </w:r>
          </w:p>
        </w:tc>
        <w:tc>
          <w:tcPr>
            <w:tcW w:w="999" w:type="dxa"/>
            <w:tcBorders>
              <w:top w:val="nil"/>
              <w:left w:val="nil"/>
              <w:bottom w:val="single" w:sz="4" w:space="0" w:color="auto"/>
              <w:right w:val="single" w:sz="8" w:space="0" w:color="808080"/>
            </w:tcBorders>
            <w:shd w:val="clear" w:color="auto" w:fill="auto"/>
            <w:vAlign w:val="center"/>
          </w:tcPr>
          <w:p w14:paraId="06AA16C9" w14:textId="53C1A311" w:rsidR="00C1240D" w:rsidRPr="00187528" w:rsidRDefault="00C1240D" w:rsidP="00C1240D">
            <w:pPr>
              <w:spacing w:before="20" w:after="20"/>
              <w:jc w:val="center"/>
              <w:rPr>
                <w:sz w:val="20"/>
                <w:szCs w:val="20"/>
              </w:rPr>
            </w:pPr>
            <w:r>
              <w:rPr>
                <w:sz w:val="20"/>
                <w:szCs w:val="20"/>
              </w:rPr>
              <w:t>2019.</w:t>
            </w:r>
          </w:p>
        </w:tc>
        <w:tc>
          <w:tcPr>
            <w:tcW w:w="1060" w:type="dxa"/>
            <w:tcBorders>
              <w:top w:val="nil"/>
              <w:left w:val="nil"/>
              <w:bottom w:val="single" w:sz="4" w:space="0" w:color="auto"/>
              <w:right w:val="single" w:sz="8" w:space="0" w:color="808080"/>
            </w:tcBorders>
            <w:shd w:val="clear" w:color="auto" w:fill="auto"/>
            <w:vAlign w:val="center"/>
          </w:tcPr>
          <w:p w14:paraId="4638BE96" w14:textId="4699A302" w:rsidR="00C1240D" w:rsidRPr="00187528" w:rsidRDefault="00C1240D" w:rsidP="00C1240D">
            <w:pPr>
              <w:spacing w:before="20" w:after="20"/>
              <w:jc w:val="center"/>
              <w:rPr>
                <w:sz w:val="20"/>
                <w:szCs w:val="20"/>
              </w:rPr>
            </w:pPr>
            <w:r>
              <w:rPr>
                <w:sz w:val="20"/>
                <w:szCs w:val="20"/>
              </w:rPr>
              <w:t>2034.</w:t>
            </w:r>
          </w:p>
        </w:tc>
        <w:tc>
          <w:tcPr>
            <w:tcW w:w="1316" w:type="dxa"/>
            <w:tcBorders>
              <w:top w:val="nil"/>
              <w:left w:val="nil"/>
              <w:bottom w:val="single" w:sz="4" w:space="0" w:color="auto"/>
              <w:right w:val="single" w:sz="8" w:space="0" w:color="808080"/>
            </w:tcBorders>
            <w:shd w:val="clear" w:color="auto" w:fill="auto"/>
            <w:vAlign w:val="center"/>
          </w:tcPr>
          <w:p w14:paraId="09F468B9" w14:textId="0F0F69C8" w:rsidR="00C1240D" w:rsidRDefault="00C1240D" w:rsidP="00C1240D">
            <w:pPr>
              <w:spacing w:before="20" w:after="20"/>
              <w:jc w:val="center"/>
              <w:rPr>
                <w:sz w:val="20"/>
                <w:szCs w:val="20"/>
              </w:rPr>
            </w:pPr>
            <w:r w:rsidRPr="007B648A">
              <w:rPr>
                <w:sz w:val="20"/>
                <w:szCs w:val="20"/>
              </w:rPr>
              <w:t>1</w:t>
            </w:r>
            <w:r>
              <w:rPr>
                <w:sz w:val="20"/>
                <w:szCs w:val="20"/>
              </w:rPr>
              <w:t xml:space="preserve"> </w:t>
            </w:r>
            <w:r w:rsidRPr="007B648A">
              <w:rPr>
                <w:sz w:val="20"/>
                <w:szCs w:val="20"/>
              </w:rPr>
              <w:t>320</w:t>
            </w:r>
            <w:r>
              <w:rPr>
                <w:sz w:val="20"/>
                <w:szCs w:val="20"/>
              </w:rPr>
              <w:t xml:space="preserve"> </w:t>
            </w:r>
            <w:r w:rsidRPr="007B648A">
              <w:rPr>
                <w:sz w:val="20"/>
                <w:szCs w:val="20"/>
              </w:rPr>
              <w:t>274</w:t>
            </w:r>
          </w:p>
        </w:tc>
        <w:tc>
          <w:tcPr>
            <w:tcW w:w="1268" w:type="dxa"/>
            <w:tcBorders>
              <w:top w:val="nil"/>
              <w:left w:val="nil"/>
              <w:bottom w:val="single" w:sz="4" w:space="0" w:color="auto"/>
              <w:right w:val="single" w:sz="8" w:space="0" w:color="808080"/>
            </w:tcBorders>
            <w:shd w:val="clear" w:color="auto" w:fill="auto"/>
            <w:vAlign w:val="center"/>
          </w:tcPr>
          <w:p w14:paraId="006227B9" w14:textId="5D59E044" w:rsidR="00C1240D" w:rsidRDefault="00C1240D" w:rsidP="00C1240D">
            <w:pPr>
              <w:spacing w:before="20" w:after="20"/>
              <w:jc w:val="center"/>
              <w:rPr>
                <w:b/>
                <w:bCs/>
                <w:sz w:val="20"/>
                <w:szCs w:val="20"/>
              </w:rPr>
            </w:pPr>
            <w:r w:rsidRPr="007B648A">
              <w:rPr>
                <w:b/>
                <w:bCs/>
                <w:sz w:val="20"/>
                <w:szCs w:val="20"/>
              </w:rPr>
              <w:t>157</w:t>
            </w:r>
            <w:r>
              <w:rPr>
                <w:b/>
                <w:bCs/>
                <w:sz w:val="20"/>
                <w:szCs w:val="20"/>
              </w:rPr>
              <w:t xml:space="preserve"> </w:t>
            </w:r>
            <w:r w:rsidRPr="007B648A">
              <w:rPr>
                <w:b/>
                <w:bCs/>
                <w:sz w:val="20"/>
                <w:szCs w:val="20"/>
              </w:rPr>
              <w:t>328</w:t>
            </w:r>
          </w:p>
        </w:tc>
      </w:tr>
      <w:tr w:rsidR="00C1240D" w:rsidRPr="00187528" w14:paraId="5B1990AA" w14:textId="77777777" w:rsidTr="00C1240D">
        <w:trPr>
          <w:trHeight w:val="315"/>
        </w:trPr>
        <w:tc>
          <w:tcPr>
            <w:tcW w:w="494" w:type="dxa"/>
            <w:tcBorders>
              <w:top w:val="single" w:sz="4" w:space="0" w:color="auto"/>
              <w:left w:val="single" w:sz="8" w:space="0" w:color="808080"/>
              <w:bottom w:val="single" w:sz="8" w:space="0" w:color="808080"/>
              <w:right w:val="single" w:sz="4" w:space="0" w:color="FFFFFF" w:themeColor="background1"/>
            </w:tcBorders>
            <w:shd w:val="clear" w:color="auto" w:fill="auto"/>
            <w:vAlign w:val="center"/>
          </w:tcPr>
          <w:p w14:paraId="69D081CA" w14:textId="77777777" w:rsidR="00C1240D" w:rsidRPr="00187528" w:rsidRDefault="00C1240D" w:rsidP="00C1240D">
            <w:pPr>
              <w:spacing w:before="20" w:after="20"/>
              <w:rPr>
                <w:rFonts w:eastAsia="Times New Roman" w:cs="Segoe UI Light"/>
                <w:color w:val="000000"/>
                <w:sz w:val="20"/>
                <w:szCs w:val="20"/>
                <w:lang w:eastAsia="lv-LV"/>
              </w:rPr>
            </w:pPr>
          </w:p>
        </w:tc>
        <w:tc>
          <w:tcPr>
            <w:tcW w:w="4502" w:type="dxa"/>
            <w:tcBorders>
              <w:top w:val="single" w:sz="4" w:space="0" w:color="auto"/>
              <w:left w:val="single" w:sz="4" w:space="0" w:color="FFFFFF" w:themeColor="background1"/>
              <w:bottom w:val="single" w:sz="8" w:space="0" w:color="808080"/>
              <w:right w:val="single" w:sz="4" w:space="0" w:color="FFFFFF" w:themeColor="background1"/>
            </w:tcBorders>
            <w:shd w:val="clear" w:color="auto" w:fill="auto"/>
            <w:vAlign w:val="center"/>
          </w:tcPr>
          <w:p w14:paraId="7F101B8A" w14:textId="77777777" w:rsidR="00C1240D" w:rsidRPr="00187528" w:rsidRDefault="00C1240D" w:rsidP="00C1240D">
            <w:pPr>
              <w:spacing w:before="20" w:after="20"/>
              <w:jc w:val="right"/>
              <w:rPr>
                <w:b/>
                <w:sz w:val="20"/>
                <w:szCs w:val="20"/>
              </w:rPr>
            </w:pPr>
          </w:p>
        </w:tc>
        <w:tc>
          <w:tcPr>
            <w:tcW w:w="999" w:type="dxa"/>
            <w:tcBorders>
              <w:top w:val="single" w:sz="4" w:space="0" w:color="auto"/>
              <w:left w:val="single" w:sz="4" w:space="0" w:color="FFFFFF" w:themeColor="background1"/>
              <w:bottom w:val="single" w:sz="8" w:space="0" w:color="808080"/>
              <w:right w:val="single" w:sz="4" w:space="0" w:color="FFFFFF" w:themeColor="background1"/>
            </w:tcBorders>
            <w:shd w:val="clear" w:color="auto" w:fill="auto"/>
            <w:vAlign w:val="center"/>
          </w:tcPr>
          <w:p w14:paraId="27FD7253" w14:textId="77777777" w:rsidR="00C1240D" w:rsidRPr="00187528" w:rsidRDefault="00C1240D" w:rsidP="00C1240D">
            <w:pPr>
              <w:spacing w:before="20" w:after="20"/>
              <w:jc w:val="center"/>
              <w:rPr>
                <w:sz w:val="20"/>
                <w:szCs w:val="20"/>
              </w:rPr>
            </w:pPr>
          </w:p>
        </w:tc>
        <w:tc>
          <w:tcPr>
            <w:tcW w:w="1060" w:type="dxa"/>
            <w:tcBorders>
              <w:top w:val="single" w:sz="4" w:space="0" w:color="auto"/>
              <w:left w:val="single" w:sz="4" w:space="0" w:color="FFFFFF" w:themeColor="background1"/>
              <w:bottom w:val="single" w:sz="8" w:space="0" w:color="808080"/>
              <w:right w:val="single" w:sz="8" w:space="0" w:color="808080"/>
            </w:tcBorders>
            <w:shd w:val="clear" w:color="auto" w:fill="auto"/>
            <w:vAlign w:val="center"/>
          </w:tcPr>
          <w:p w14:paraId="411790ED" w14:textId="4F094C3A" w:rsidR="00C1240D" w:rsidRPr="00187528" w:rsidRDefault="00C1240D" w:rsidP="00A64AC4">
            <w:pPr>
              <w:spacing w:before="20" w:after="20"/>
              <w:jc w:val="right"/>
              <w:rPr>
                <w:sz w:val="20"/>
                <w:szCs w:val="20"/>
              </w:rPr>
            </w:pPr>
            <w:r w:rsidRPr="00187528">
              <w:rPr>
                <w:b/>
                <w:sz w:val="20"/>
                <w:szCs w:val="20"/>
              </w:rPr>
              <w:t>KOPĀ</w:t>
            </w:r>
            <w:r w:rsidR="00A64AC4">
              <w:rPr>
                <w:b/>
                <w:sz w:val="20"/>
                <w:szCs w:val="20"/>
              </w:rPr>
              <w:t>:</w:t>
            </w:r>
          </w:p>
        </w:tc>
        <w:tc>
          <w:tcPr>
            <w:tcW w:w="1316" w:type="dxa"/>
            <w:tcBorders>
              <w:top w:val="single" w:sz="4" w:space="0" w:color="auto"/>
              <w:left w:val="nil"/>
              <w:bottom w:val="single" w:sz="8" w:space="0" w:color="808080"/>
              <w:right w:val="single" w:sz="8" w:space="0" w:color="808080"/>
            </w:tcBorders>
            <w:shd w:val="clear" w:color="auto" w:fill="auto"/>
            <w:vAlign w:val="center"/>
          </w:tcPr>
          <w:p w14:paraId="401FA578" w14:textId="7423FE1B" w:rsidR="00C1240D" w:rsidRPr="00187528" w:rsidRDefault="00C1240D" w:rsidP="00C1240D">
            <w:pPr>
              <w:spacing w:before="20" w:after="20"/>
              <w:jc w:val="center"/>
              <w:rPr>
                <w:b/>
                <w:sz w:val="20"/>
                <w:szCs w:val="20"/>
              </w:rPr>
            </w:pPr>
            <w:r>
              <w:rPr>
                <w:b/>
                <w:sz w:val="20"/>
                <w:szCs w:val="20"/>
              </w:rPr>
              <w:t>27 379 398</w:t>
            </w:r>
          </w:p>
        </w:tc>
        <w:tc>
          <w:tcPr>
            <w:tcW w:w="1268" w:type="dxa"/>
            <w:tcBorders>
              <w:top w:val="single" w:sz="4" w:space="0" w:color="auto"/>
              <w:left w:val="nil"/>
              <w:bottom w:val="single" w:sz="8" w:space="0" w:color="808080"/>
              <w:right w:val="single" w:sz="8" w:space="0" w:color="808080"/>
            </w:tcBorders>
            <w:shd w:val="clear" w:color="auto" w:fill="auto"/>
            <w:vAlign w:val="center"/>
          </w:tcPr>
          <w:p w14:paraId="191BD07A" w14:textId="3D088C40" w:rsidR="00C1240D" w:rsidRPr="00187528" w:rsidRDefault="00C1240D" w:rsidP="00C1240D">
            <w:pPr>
              <w:spacing w:before="20" w:after="20"/>
              <w:jc w:val="center"/>
              <w:rPr>
                <w:b/>
                <w:bCs/>
                <w:sz w:val="20"/>
                <w:szCs w:val="20"/>
              </w:rPr>
            </w:pPr>
            <w:r>
              <w:rPr>
                <w:b/>
                <w:bCs/>
                <w:sz w:val="20"/>
                <w:szCs w:val="20"/>
              </w:rPr>
              <w:t>22 340 154</w:t>
            </w:r>
          </w:p>
        </w:tc>
      </w:tr>
    </w:tbl>
    <w:p w14:paraId="68344F9B" w14:textId="13B0D354" w:rsidR="007C7720" w:rsidRPr="0012479D" w:rsidRDefault="007C7720" w:rsidP="001F3A2A">
      <w:pPr>
        <w:pStyle w:val="Heading2"/>
        <w:numPr>
          <w:ilvl w:val="0"/>
          <w:numId w:val="0"/>
        </w:numPr>
        <w:spacing w:before="240" w:after="120"/>
        <w:ind w:left="720" w:hanging="720"/>
        <w:rPr>
          <w:i w:val="0"/>
        </w:rPr>
      </w:pPr>
      <w:bookmarkStart w:id="39" w:name="_Toc40781426"/>
      <w:r w:rsidRPr="0012479D">
        <w:rPr>
          <w:i w:val="0"/>
        </w:rPr>
        <w:t>Kapitāla vērtība</w:t>
      </w:r>
      <w:bookmarkEnd w:id="39"/>
    </w:p>
    <w:p w14:paraId="18822748" w14:textId="051EBB78" w:rsidR="00C1240D" w:rsidRPr="009530A4" w:rsidRDefault="00C1240D" w:rsidP="00C1240D">
      <w:r w:rsidRPr="009530A4">
        <w:t>Ieguldījumi pašvaldības kapitālsabiedrību pamatkapitālā bija 547</w:t>
      </w:r>
      <w:r>
        <w:t> </w:t>
      </w:r>
      <w:r w:rsidRPr="009530A4">
        <w:t>215</w:t>
      </w:r>
      <w:r>
        <w:t xml:space="preserve"> </w:t>
      </w:r>
      <w:r w:rsidR="00C84F1B" w:rsidRPr="008F1823">
        <w:rPr>
          <w:rFonts w:eastAsia="Microsoft YaHei Light" w:cs="Segoe UI Light"/>
          <w:bCs/>
          <w:color w:val="000000"/>
        </w:rPr>
        <w:t>eiro</w:t>
      </w:r>
      <w:r w:rsidRPr="009530A4">
        <w:t>.</w:t>
      </w:r>
    </w:p>
    <w:p w14:paraId="06A4D2D5" w14:textId="3BA657A6" w:rsidR="006A7788" w:rsidRDefault="00C1240D" w:rsidP="00C1240D">
      <w:pPr>
        <w:spacing w:after="60"/>
      </w:pPr>
      <w:r w:rsidRPr="009530A4">
        <w:t>Pašvaldības kapitālsabiedrību un radniecīgo kapitālsabiedrību 2019.gada saimnieciskās darbības rezultātā:</w:t>
      </w:r>
    </w:p>
    <w:p w14:paraId="686C2BFC" w14:textId="426A770D" w:rsidR="00C1240D" w:rsidRPr="00C1240D" w:rsidRDefault="00C1240D" w:rsidP="00FE55A7">
      <w:pPr>
        <w:pStyle w:val="ListParagraph"/>
        <w:numPr>
          <w:ilvl w:val="0"/>
          <w:numId w:val="15"/>
        </w:numPr>
        <w:spacing w:before="60" w:after="60"/>
        <w:ind w:left="714" w:hanging="357"/>
        <w:contextualSpacing w:val="0"/>
      </w:pPr>
      <w:r w:rsidRPr="00C1240D">
        <w:rPr>
          <w:b/>
          <w:bCs/>
        </w:rPr>
        <w:t>SIA “Ādažu Namsaimnieks”</w:t>
      </w:r>
      <w:r w:rsidRPr="00C1240D">
        <w:t xml:space="preserve"> </w:t>
      </w:r>
      <w:r w:rsidRPr="00C1240D">
        <w:rPr>
          <w:b/>
          <w:bCs/>
          <w:color w:val="FF0000"/>
        </w:rPr>
        <w:t>zaudējumi</w:t>
      </w:r>
      <w:r w:rsidRPr="00C1240D">
        <w:t xml:space="preserve"> 66 557</w:t>
      </w:r>
      <w:r w:rsidRPr="00C1240D">
        <w:rPr>
          <w:rFonts w:cs="Segoe UI Light"/>
          <w:i/>
          <w:iCs/>
        </w:rPr>
        <w:t xml:space="preserve"> </w:t>
      </w:r>
      <w:r w:rsidR="00C84F1B" w:rsidRPr="008F1823">
        <w:rPr>
          <w:rFonts w:eastAsia="Microsoft YaHei Light" w:cs="Segoe UI Light"/>
          <w:bCs/>
          <w:color w:val="000000"/>
        </w:rPr>
        <w:t>eiro</w:t>
      </w:r>
      <w:r w:rsidRPr="00C1240D">
        <w:t xml:space="preserve"> (2018.</w:t>
      </w:r>
      <w:r>
        <w:t xml:space="preserve"> </w:t>
      </w:r>
      <w:r w:rsidRPr="00C1240D">
        <w:t>g</w:t>
      </w:r>
      <w:r>
        <w:t>.</w:t>
      </w:r>
      <w:r w:rsidRPr="00C1240D">
        <w:t xml:space="preserve"> peļņa 1719</w:t>
      </w:r>
      <w:r>
        <w:t xml:space="preserve"> </w:t>
      </w:r>
      <w:r w:rsidR="00C84F1B" w:rsidRPr="008F1823">
        <w:rPr>
          <w:rFonts w:eastAsia="Microsoft YaHei Light" w:cs="Segoe UI Light"/>
          <w:bCs/>
          <w:color w:val="000000"/>
        </w:rPr>
        <w:t>eiro</w:t>
      </w:r>
      <w:r w:rsidRPr="00C1240D">
        <w:t>);</w:t>
      </w:r>
    </w:p>
    <w:p w14:paraId="18E0441B" w14:textId="47AD5CEF" w:rsidR="00C1240D" w:rsidRPr="00C1240D" w:rsidRDefault="00C1240D" w:rsidP="00FE55A7">
      <w:pPr>
        <w:pStyle w:val="ListParagraph"/>
        <w:numPr>
          <w:ilvl w:val="0"/>
          <w:numId w:val="15"/>
        </w:numPr>
        <w:spacing w:before="60" w:after="60"/>
        <w:ind w:left="714" w:hanging="357"/>
        <w:contextualSpacing w:val="0"/>
      </w:pPr>
      <w:r w:rsidRPr="00C1240D">
        <w:rPr>
          <w:b/>
          <w:bCs/>
        </w:rPr>
        <w:t xml:space="preserve">SIA “Ādažu slimnīca” </w:t>
      </w:r>
      <w:r w:rsidRPr="00C1240D">
        <w:rPr>
          <w:b/>
          <w:bCs/>
          <w:color w:val="7030A0"/>
        </w:rPr>
        <w:t>peļņa</w:t>
      </w:r>
      <w:r w:rsidRPr="00C1240D">
        <w:t xml:space="preserve"> 95 314</w:t>
      </w:r>
      <w:r w:rsidRPr="00C1240D">
        <w:rPr>
          <w:rFonts w:cs="Segoe UI Light"/>
          <w:i/>
          <w:iCs/>
        </w:rPr>
        <w:t xml:space="preserve"> </w:t>
      </w:r>
      <w:r w:rsidR="00C84F1B" w:rsidRPr="008F1823">
        <w:rPr>
          <w:rFonts w:eastAsia="Microsoft YaHei Light" w:cs="Segoe UI Light"/>
          <w:bCs/>
          <w:color w:val="000000"/>
        </w:rPr>
        <w:t>eiro</w:t>
      </w:r>
      <w:r w:rsidRPr="00C1240D">
        <w:t xml:space="preserve"> (2018. g</w:t>
      </w:r>
      <w:r>
        <w:t>.</w:t>
      </w:r>
      <w:r w:rsidRPr="00C1240D">
        <w:t xml:space="preserve"> peļņa 61 213</w:t>
      </w:r>
      <w:r w:rsidRPr="00C1240D">
        <w:rPr>
          <w:rFonts w:cs="Segoe UI Light"/>
          <w:i/>
          <w:iCs/>
        </w:rPr>
        <w:t xml:space="preserve"> </w:t>
      </w:r>
      <w:r w:rsidR="00C84F1B" w:rsidRPr="008F1823">
        <w:rPr>
          <w:rFonts w:eastAsia="Microsoft YaHei Light" w:cs="Segoe UI Light"/>
          <w:bCs/>
          <w:color w:val="000000"/>
        </w:rPr>
        <w:t>eiro</w:t>
      </w:r>
      <w:r w:rsidRPr="00C1240D">
        <w:t>);</w:t>
      </w:r>
    </w:p>
    <w:p w14:paraId="6EA18650" w14:textId="36233003" w:rsidR="00C1240D" w:rsidRPr="00C1240D" w:rsidRDefault="00C1240D" w:rsidP="00FE55A7">
      <w:pPr>
        <w:pStyle w:val="ListParagraph"/>
        <w:numPr>
          <w:ilvl w:val="0"/>
          <w:numId w:val="15"/>
        </w:numPr>
        <w:spacing w:before="60" w:after="60"/>
        <w:ind w:left="714" w:hanging="357"/>
        <w:contextualSpacing w:val="0"/>
      </w:pPr>
      <w:r w:rsidRPr="00C1240D">
        <w:rPr>
          <w:b/>
          <w:bCs/>
        </w:rPr>
        <w:t>SIA „Ādažu Ūdens”</w:t>
      </w:r>
      <w:r w:rsidRPr="00C1240D">
        <w:t xml:space="preserve"> </w:t>
      </w:r>
      <w:r w:rsidRPr="00C1240D">
        <w:rPr>
          <w:b/>
          <w:bCs/>
          <w:color w:val="FF0000"/>
        </w:rPr>
        <w:t>zaudējumi</w:t>
      </w:r>
      <w:r w:rsidRPr="00C1240D">
        <w:t xml:space="preserve"> 123 641</w:t>
      </w:r>
      <w:r w:rsidRPr="00C1240D">
        <w:rPr>
          <w:rFonts w:cs="Segoe UI Light"/>
          <w:i/>
          <w:iCs/>
        </w:rPr>
        <w:t xml:space="preserve"> </w:t>
      </w:r>
      <w:r w:rsidR="00C84F1B" w:rsidRPr="008F1823">
        <w:rPr>
          <w:rFonts w:eastAsia="Microsoft YaHei Light" w:cs="Segoe UI Light"/>
          <w:bCs/>
          <w:color w:val="000000"/>
        </w:rPr>
        <w:t>eiro</w:t>
      </w:r>
      <w:r w:rsidRPr="00C1240D">
        <w:t xml:space="preserve"> (2018. g</w:t>
      </w:r>
      <w:r>
        <w:t>.</w:t>
      </w:r>
      <w:r w:rsidRPr="00C1240D">
        <w:t xml:space="preserve"> zaudējumi 92 317</w:t>
      </w:r>
      <w:r w:rsidRPr="00C1240D">
        <w:rPr>
          <w:rFonts w:cs="Segoe UI Light"/>
          <w:i/>
          <w:iCs/>
        </w:rPr>
        <w:t xml:space="preserve"> </w:t>
      </w:r>
      <w:r w:rsidR="00C84F1B" w:rsidRPr="008F1823">
        <w:rPr>
          <w:rFonts w:eastAsia="Microsoft YaHei Light" w:cs="Segoe UI Light"/>
          <w:bCs/>
          <w:color w:val="000000"/>
        </w:rPr>
        <w:t>eiro</w:t>
      </w:r>
      <w:r w:rsidRPr="00C1240D">
        <w:t>);</w:t>
      </w:r>
    </w:p>
    <w:p w14:paraId="45AAA858" w14:textId="668DDEED" w:rsidR="00C1240D" w:rsidRPr="00C1240D" w:rsidRDefault="00C1240D" w:rsidP="00FE55A7">
      <w:pPr>
        <w:pStyle w:val="ListParagraph"/>
        <w:numPr>
          <w:ilvl w:val="0"/>
          <w:numId w:val="15"/>
        </w:numPr>
        <w:spacing w:before="60" w:after="60"/>
        <w:ind w:left="714" w:hanging="357"/>
        <w:contextualSpacing w:val="0"/>
      </w:pPr>
      <w:r w:rsidRPr="00C1240D">
        <w:rPr>
          <w:b/>
          <w:bCs/>
        </w:rPr>
        <w:t>SIA „Garkalnes Ūdens”</w:t>
      </w:r>
      <w:r w:rsidRPr="00C1240D">
        <w:t xml:space="preserve"> </w:t>
      </w:r>
      <w:r w:rsidRPr="00C1240D">
        <w:rPr>
          <w:b/>
          <w:bCs/>
          <w:color w:val="7030A0"/>
        </w:rPr>
        <w:t>peļņa</w:t>
      </w:r>
      <w:r w:rsidRPr="00C1240D">
        <w:t xml:space="preserve"> 79 920</w:t>
      </w:r>
      <w:r w:rsidRPr="00C1240D">
        <w:rPr>
          <w:rFonts w:cs="Segoe UI Light"/>
          <w:i/>
          <w:iCs/>
        </w:rPr>
        <w:t xml:space="preserve"> </w:t>
      </w:r>
      <w:r w:rsidR="00C84F1B" w:rsidRPr="008F1823">
        <w:rPr>
          <w:rFonts w:eastAsia="Microsoft YaHei Light" w:cs="Segoe UI Light"/>
          <w:bCs/>
          <w:color w:val="000000"/>
        </w:rPr>
        <w:t>eiro</w:t>
      </w:r>
      <w:r w:rsidRPr="00C1240D">
        <w:t xml:space="preserve"> (2018. g</w:t>
      </w:r>
      <w:r>
        <w:t>.</w:t>
      </w:r>
      <w:r w:rsidRPr="00C1240D">
        <w:t xml:space="preserve"> zaudējumi 24 438</w:t>
      </w:r>
      <w:r w:rsidRPr="00C1240D">
        <w:rPr>
          <w:rFonts w:cs="Segoe UI Light"/>
          <w:i/>
          <w:iCs/>
        </w:rPr>
        <w:t xml:space="preserve"> </w:t>
      </w:r>
      <w:r w:rsidR="00C84F1B" w:rsidRPr="008F1823">
        <w:rPr>
          <w:rFonts w:eastAsia="Microsoft YaHei Light" w:cs="Segoe UI Light"/>
          <w:bCs/>
          <w:color w:val="000000"/>
        </w:rPr>
        <w:t>eiro</w:t>
      </w:r>
      <w:r w:rsidRPr="00C1240D">
        <w:t>);</w:t>
      </w:r>
    </w:p>
    <w:p w14:paraId="3F09066B" w14:textId="4308C387" w:rsidR="00C1240D" w:rsidRPr="00C1240D" w:rsidRDefault="00C1240D" w:rsidP="00FE55A7">
      <w:pPr>
        <w:pStyle w:val="ListParagraph"/>
        <w:numPr>
          <w:ilvl w:val="0"/>
          <w:numId w:val="15"/>
        </w:numPr>
        <w:spacing w:before="60"/>
        <w:ind w:left="714" w:hanging="357"/>
        <w:contextualSpacing w:val="0"/>
      </w:pPr>
      <w:r w:rsidRPr="00C1240D">
        <w:rPr>
          <w:b/>
          <w:bCs/>
        </w:rPr>
        <w:t>SIA “Jaunā skola”</w:t>
      </w:r>
      <w:r w:rsidRPr="00C1240D">
        <w:t xml:space="preserve"> </w:t>
      </w:r>
      <w:r w:rsidRPr="00C1240D">
        <w:rPr>
          <w:b/>
          <w:bCs/>
          <w:color w:val="FF0000"/>
        </w:rPr>
        <w:t>zaudējumi</w:t>
      </w:r>
      <w:r w:rsidRPr="00C1240D">
        <w:t xml:space="preserve"> 13 429</w:t>
      </w:r>
      <w:r w:rsidRPr="00C1240D">
        <w:rPr>
          <w:rFonts w:cs="Segoe UI Light"/>
          <w:i/>
          <w:iCs/>
        </w:rPr>
        <w:t xml:space="preserve"> </w:t>
      </w:r>
      <w:r w:rsidR="00C84F1B" w:rsidRPr="008F1823">
        <w:rPr>
          <w:rFonts w:eastAsia="Microsoft YaHei Light" w:cs="Segoe UI Light"/>
          <w:bCs/>
          <w:color w:val="000000"/>
        </w:rPr>
        <w:t>eiro</w:t>
      </w:r>
      <w:r w:rsidRPr="00C1240D">
        <w:t xml:space="preserve"> (2018. g</w:t>
      </w:r>
      <w:r>
        <w:t>.</w:t>
      </w:r>
      <w:r w:rsidRPr="00C1240D">
        <w:t xml:space="preserve"> zaudējumi 13 060</w:t>
      </w:r>
      <w:r w:rsidRPr="00C1240D">
        <w:rPr>
          <w:rFonts w:cs="Segoe UI Light"/>
          <w:i/>
          <w:iCs/>
        </w:rPr>
        <w:t xml:space="preserve"> </w:t>
      </w:r>
      <w:r w:rsidR="00C84F1B" w:rsidRPr="008F1823">
        <w:rPr>
          <w:rFonts w:eastAsia="Microsoft YaHei Light" w:cs="Segoe UI Light"/>
          <w:bCs/>
          <w:color w:val="000000"/>
        </w:rPr>
        <w:t>eiro</w:t>
      </w:r>
      <w:r w:rsidRPr="00C1240D">
        <w:t>).</w:t>
      </w:r>
    </w:p>
    <w:p w14:paraId="24ED6765" w14:textId="54C6268B" w:rsidR="0012479D" w:rsidRDefault="00626FA0" w:rsidP="006A7788">
      <w:r>
        <w:t>K</w:t>
      </w:r>
      <w:r w:rsidR="006A7788">
        <w:t>apitālsabiedrību darbības finanšu rezultāt</w:t>
      </w:r>
      <w:r>
        <w:t>ā</w:t>
      </w:r>
      <w:r w:rsidR="006A7788">
        <w:t xml:space="preserve"> </w:t>
      </w:r>
      <w:r w:rsidR="0012479D">
        <w:t>domes</w:t>
      </w:r>
      <w:r w:rsidR="0012479D" w:rsidRPr="00A83114">
        <w:t xml:space="preserve"> ieguldījumu kopējā vērtība </w:t>
      </w:r>
      <w:r w:rsidR="006A7788">
        <w:t xml:space="preserve">samazinājās </w:t>
      </w:r>
      <w:r>
        <w:t xml:space="preserve">tajās </w:t>
      </w:r>
      <w:r w:rsidR="0012479D">
        <w:t>SIA</w:t>
      </w:r>
      <w:r w:rsidR="006A7788">
        <w:t>, kas strādāja ar zaudējumiem</w:t>
      </w:r>
      <w:r w:rsidR="0012479D">
        <w:t>.</w:t>
      </w:r>
    </w:p>
    <w:p w14:paraId="3A392ABA" w14:textId="56A59010" w:rsidR="007453C4" w:rsidRDefault="007453C4" w:rsidP="0012479D">
      <w:pPr>
        <w:jc w:val="center"/>
        <w:rPr>
          <w:b/>
        </w:rPr>
      </w:pPr>
      <w:r w:rsidRPr="0012479D">
        <w:rPr>
          <w:b/>
        </w:rPr>
        <w:t xml:space="preserve">Domes līdzdalība </w:t>
      </w:r>
      <w:r w:rsidR="00626FA0" w:rsidRPr="00626FA0">
        <w:rPr>
          <w:b/>
        </w:rPr>
        <w:t>PAŠVALDĪBAS</w:t>
      </w:r>
      <w:r w:rsidRPr="00626FA0">
        <w:rPr>
          <w:b/>
        </w:rPr>
        <w:t xml:space="preserve"> </w:t>
      </w:r>
      <w:r w:rsidRPr="0012479D">
        <w:rPr>
          <w:b/>
        </w:rPr>
        <w:t>uzņēmumu kapitālā (</w:t>
      </w:r>
      <w:r w:rsidR="00C84F1B" w:rsidRPr="00C84F1B">
        <w:rPr>
          <w:b/>
        </w:rPr>
        <w:t>eiro</w:t>
      </w:r>
      <w:r w:rsidRPr="0012479D">
        <w:rPr>
          <w:b/>
        </w:rPr>
        <w:t>)</w:t>
      </w:r>
    </w:p>
    <w:tbl>
      <w:tblPr>
        <w:tblW w:w="0" w:type="auto"/>
        <w:tblInd w:w="108" w:type="dxa"/>
        <w:tblCellMar>
          <w:left w:w="0" w:type="dxa"/>
          <w:right w:w="0" w:type="dxa"/>
        </w:tblCellMar>
        <w:tblLook w:val="04A0" w:firstRow="1" w:lastRow="0" w:firstColumn="1" w:lastColumn="0" w:noHBand="0" w:noVBand="1"/>
      </w:tblPr>
      <w:tblGrid>
        <w:gridCol w:w="2929"/>
        <w:gridCol w:w="1773"/>
        <w:gridCol w:w="1400"/>
        <w:gridCol w:w="1647"/>
        <w:gridCol w:w="1761"/>
      </w:tblGrid>
      <w:tr w:rsidR="0012479D" w:rsidRPr="00A944D9" w14:paraId="4BED1FFF" w14:textId="77777777" w:rsidTr="00A64AC4">
        <w:trPr>
          <w:trHeight w:val="724"/>
          <w:tblHeader/>
        </w:trPr>
        <w:tc>
          <w:tcPr>
            <w:tcW w:w="2929"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307937B6" w14:textId="426DB2F7"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Kapitālsabiedrība</w:t>
            </w:r>
            <w:r w:rsidR="00A64AC4">
              <w:rPr>
                <w:rFonts w:eastAsia="Microsoft YaHei Light" w:cs="Segoe UI Light"/>
                <w:b/>
                <w:bCs/>
                <w:color w:val="000000" w:themeColor="text1"/>
                <w:sz w:val="20"/>
                <w:szCs w:val="20"/>
              </w:rPr>
              <w:t>s</w:t>
            </w:r>
          </w:p>
        </w:tc>
        <w:tc>
          <w:tcPr>
            <w:tcW w:w="177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355B132A" w14:textId="77777777" w:rsidR="0012479D" w:rsidRPr="00A944D9" w:rsidRDefault="0012479D" w:rsidP="00821768">
            <w:pPr>
              <w:spacing w:before="20" w:after="20"/>
              <w:jc w:val="center"/>
              <w:rPr>
                <w:rFonts w:eastAsia="Microsoft YaHei Light" w:cs="Segoe UI Light"/>
                <w:color w:val="000000" w:themeColor="text1"/>
                <w:sz w:val="20"/>
                <w:szCs w:val="20"/>
              </w:rPr>
            </w:pPr>
            <w:r w:rsidRPr="00A944D9">
              <w:rPr>
                <w:rFonts w:eastAsia="Microsoft YaHei Light" w:cs="Segoe UI Light"/>
                <w:b/>
                <w:bCs/>
                <w:color w:val="000000" w:themeColor="text1"/>
                <w:sz w:val="20"/>
                <w:szCs w:val="20"/>
              </w:rPr>
              <w:t>Ieguldījums</w:t>
            </w:r>
            <w:r w:rsidRPr="00A944D9">
              <w:rPr>
                <w:rFonts w:eastAsia="Microsoft YaHei Light" w:cs="Segoe UI Light"/>
                <w:color w:val="000000" w:themeColor="text1"/>
                <w:sz w:val="20"/>
                <w:szCs w:val="20"/>
              </w:rPr>
              <w:t xml:space="preserve">  </w:t>
            </w:r>
          </w:p>
          <w:p w14:paraId="01FB0821" w14:textId="4C52BA24" w:rsidR="0012479D" w:rsidRPr="00A944D9" w:rsidRDefault="0012479D" w:rsidP="00821768">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uz 01.01.201</w:t>
            </w:r>
            <w:r w:rsidR="00A64AC4">
              <w:rPr>
                <w:rFonts w:eastAsia="Microsoft YaHei Light" w:cs="Segoe UI Light"/>
                <w:color w:val="000000" w:themeColor="text1"/>
                <w:sz w:val="20"/>
                <w:szCs w:val="20"/>
              </w:rPr>
              <w:t>9</w:t>
            </w:r>
            <w:r w:rsidRPr="00A944D9">
              <w:rPr>
                <w:rFonts w:eastAsia="Microsoft YaHei Light" w:cs="Segoe UI Light"/>
                <w:color w:val="000000" w:themeColor="text1"/>
                <w:sz w:val="20"/>
                <w:szCs w:val="20"/>
              </w:rPr>
              <w:t>.</w:t>
            </w:r>
          </w:p>
        </w:tc>
        <w:tc>
          <w:tcPr>
            <w:tcW w:w="1400"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673939C" w14:textId="77777777"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xml:space="preserve">Izmaiņas          </w:t>
            </w:r>
            <w:r w:rsidRPr="00A944D9">
              <w:rPr>
                <w:rFonts w:eastAsia="Microsoft YaHei Light" w:cs="Segoe UI Light"/>
                <w:color w:val="000000" w:themeColor="text1"/>
                <w:sz w:val="20"/>
                <w:szCs w:val="20"/>
              </w:rPr>
              <w:t>(„+” vai „–”)</w:t>
            </w:r>
          </w:p>
        </w:tc>
        <w:tc>
          <w:tcPr>
            <w:tcW w:w="1647"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BDDD202" w14:textId="77777777" w:rsidR="0012479D" w:rsidRDefault="0012479D" w:rsidP="00821768">
            <w:pPr>
              <w:spacing w:before="20" w:after="20"/>
              <w:jc w:val="center"/>
              <w:rPr>
                <w:rFonts w:eastAsia="Microsoft YaHei Light" w:cs="Segoe UI Light"/>
                <w:color w:val="000000" w:themeColor="text1"/>
                <w:sz w:val="20"/>
                <w:szCs w:val="20"/>
              </w:rPr>
            </w:pPr>
            <w:r w:rsidRPr="00A944D9">
              <w:rPr>
                <w:rFonts w:eastAsia="Microsoft YaHei Light" w:cs="Segoe UI Light"/>
                <w:b/>
                <w:bCs/>
                <w:color w:val="000000" w:themeColor="text1"/>
                <w:sz w:val="20"/>
                <w:szCs w:val="20"/>
              </w:rPr>
              <w:t>Ieguldījums</w:t>
            </w:r>
            <w:r w:rsidRPr="00A944D9">
              <w:rPr>
                <w:rFonts w:eastAsia="Microsoft YaHei Light" w:cs="Segoe UI Light"/>
                <w:color w:val="000000" w:themeColor="text1"/>
                <w:sz w:val="20"/>
                <w:szCs w:val="20"/>
              </w:rPr>
              <w:t xml:space="preserve">     </w:t>
            </w:r>
          </w:p>
          <w:p w14:paraId="6AF2954C" w14:textId="6E168459" w:rsidR="0012479D" w:rsidRPr="00A944D9" w:rsidRDefault="0012479D" w:rsidP="00821768">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uz 31.12.201</w:t>
            </w:r>
            <w:r w:rsidR="00A64AC4">
              <w:rPr>
                <w:rFonts w:eastAsia="Microsoft YaHei Light" w:cs="Segoe UI Light"/>
                <w:color w:val="000000" w:themeColor="text1"/>
                <w:sz w:val="20"/>
                <w:szCs w:val="20"/>
              </w:rPr>
              <w:t>9</w:t>
            </w:r>
            <w:r w:rsidRPr="00A944D9">
              <w:rPr>
                <w:rFonts w:eastAsia="Microsoft YaHei Light" w:cs="Segoe UI Light"/>
                <w:color w:val="000000" w:themeColor="text1"/>
                <w:sz w:val="20"/>
                <w:szCs w:val="20"/>
              </w:rPr>
              <w:t>.</w:t>
            </w:r>
          </w:p>
        </w:tc>
        <w:tc>
          <w:tcPr>
            <w:tcW w:w="1761"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77567C57" w14:textId="77777777"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no kopapjoma</w:t>
            </w:r>
          </w:p>
        </w:tc>
      </w:tr>
      <w:tr w:rsidR="00A64AC4" w:rsidRPr="00A944D9" w14:paraId="2BA9B160" w14:textId="77777777" w:rsidTr="00A64AC4">
        <w:trPr>
          <w:trHeight w:val="213"/>
          <w:tblHeader/>
        </w:trPr>
        <w:tc>
          <w:tcPr>
            <w:tcW w:w="2929"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2F1665B" w14:textId="77777777" w:rsidR="00A64AC4" w:rsidRPr="00A944D9" w:rsidRDefault="00A64AC4" w:rsidP="00A64AC4">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„Ādažu Namsaimnieks”</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1F0A066" w14:textId="49E708A1" w:rsidR="00A64AC4" w:rsidRPr="00A944D9" w:rsidRDefault="00A64AC4" w:rsidP="00A64AC4">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388</w:t>
            </w:r>
            <w:r>
              <w:rPr>
                <w:rFonts w:eastAsia="Microsoft YaHei Light" w:cs="Segoe UI Light"/>
                <w:b/>
                <w:bCs/>
                <w:color w:val="000000" w:themeColor="text1"/>
                <w:sz w:val="20"/>
                <w:szCs w:val="20"/>
              </w:rPr>
              <w:t> </w:t>
            </w:r>
            <w:r w:rsidRPr="00A944D9">
              <w:rPr>
                <w:rFonts w:eastAsia="Microsoft YaHei Light" w:cs="Segoe UI Light"/>
                <w:b/>
                <w:bCs/>
                <w:color w:val="000000" w:themeColor="text1"/>
                <w:sz w:val="20"/>
                <w:szCs w:val="20"/>
              </w:rPr>
              <w:t>586</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746661C" w14:textId="025C346D" w:rsidR="00A64AC4" w:rsidRPr="00A944D9" w:rsidRDefault="00A64AC4" w:rsidP="00A64AC4">
            <w:pPr>
              <w:spacing w:before="20" w:after="20"/>
              <w:jc w:val="center"/>
              <w:rPr>
                <w:rFonts w:eastAsia="Microsoft YaHei Light" w:cs="Segoe UI Light"/>
                <w:color w:val="000000" w:themeColor="text1"/>
                <w:sz w:val="20"/>
                <w:szCs w:val="20"/>
              </w:rPr>
            </w:pPr>
            <w:r>
              <w:rPr>
                <w:rFonts w:eastAsia="Microsoft YaHei Light" w:cs="Segoe UI Light"/>
                <w:color w:val="000000" w:themeColor="text1"/>
                <w:sz w:val="20"/>
                <w:szCs w:val="20"/>
              </w:rPr>
              <w:t>59 779</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2C82015" w14:textId="7D811AA6"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448 365</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2838C4A" w14:textId="58B4CB55" w:rsidR="00A64AC4" w:rsidRPr="00A944D9" w:rsidRDefault="00A64AC4" w:rsidP="00A64AC4">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100 %</w:t>
            </w:r>
          </w:p>
        </w:tc>
      </w:tr>
      <w:tr w:rsidR="00A64AC4" w:rsidRPr="00A944D9" w14:paraId="31455E03" w14:textId="77777777" w:rsidTr="00A64AC4">
        <w:trPr>
          <w:trHeight w:val="232"/>
          <w:tblHeader/>
        </w:trPr>
        <w:tc>
          <w:tcPr>
            <w:tcW w:w="2929"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28067616" w14:textId="77777777" w:rsidR="00A64AC4" w:rsidRPr="00A944D9" w:rsidRDefault="00A64AC4" w:rsidP="00A64AC4">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PSIA „Ādažu slimnīca”</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AECE50A" w14:textId="576D0447"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268 712</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D1B6935" w14:textId="0DF82C4F" w:rsidR="00A64AC4" w:rsidRPr="000A17E4" w:rsidRDefault="00A64AC4" w:rsidP="00FE55A7">
            <w:pPr>
              <w:pStyle w:val="ListParagraph"/>
              <w:numPr>
                <w:ilvl w:val="0"/>
                <w:numId w:val="13"/>
              </w:numPr>
              <w:spacing w:before="20" w:after="20"/>
              <w:ind w:left="43" w:hanging="142"/>
              <w:jc w:val="center"/>
              <w:rPr>
                <w:rFonts w:eastAsia="Microsoft YaHei Light" w:cs="Segoe UI Light"/>
                <w:color w:val="000000" w:themeColor="text1"/>
                <w:sz w:val="20"/>
                <w:szCs w:val="20"/>
              </w:rPr>
            </w:pPr>
            <w:r>
              <w:rPr>
                <w:rFonts w:eastAsia="Microsoft YaHei Light" w:cs="Segoe UI Light"/>
                <w:color w:val="000000" w:themeColor="text1"/>
                <w:sz w:val="20"/>
                <w:szCs w:val="20"/>
              </w:rPr>
              <w:t>225 419</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F9FCF0C" w14:textId="1C0C9B4E"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494 131</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0D6F36C" w14:textId="0F4496BE" w:rsidR="00A64AC4" w:rsidRPr="00A944D9" w:rsidRDefault="00A64AC4" w:rsidP="00A64AC4">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100 %</w:t>
            </w:r>
          </w:p>
        </w:tc>
      </w:tr>
      <w:tr w:rsidR="00A64AC4" w:rsidRPr="00A944D9" w14:paraId="5426BA9C" w14:textId="77777777" w:rsidTr="00A64AC4">
        <w:trPr>
          <w:trHeight w:val="262"/>
        </w:trPr>
        <w:tc>
          <w:tcPr>
            <w:tcW w:w="2929"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4D346285" w14:textId="77777777" w:rsidR="00A64AC4" w:rsidRPr="00A944D9" w:rsidRDefault="00A64AC4" w:rsidP="00A64AC4">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„Ādažu Ūdens”</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DB46274" w14:textId="1D82B5B4" w:rsidR="00A64AC4" w:rsidRPr="00A944D9" w:rsidRDefault="00A64AC4" w:rsidP="00A64AC4">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2 8</w:t>
            </w:r>
            <w:r>
              <w:rPr>
                <w:rFonts w:eastAsia="Microsoft YaHei Light" w:cs="Segoe UI Light"/>
                <w:b/>
                <w:bCs/>
                <w:color w:val="000000" w:themeColor="text1"/>
                <w:sz w:val="20"/>
                <w:szCs w:val="20"/>
              </w:rPr>
              <w:t>79 539</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C31E9B0" w14:textId="1394417C" w:rsidR="00A64AC4" w:rsidRPr="0012479D" w:rsidRDefault="00A64AC4" w:rsidP="00A64AC4">
            <w:pPr>
              <w:spacing w:before="20" w:after="20"/>
              <w:ind w:left="-110"/>
              <w:jc w:val="center"/>
              <w:rPr>
                <w:rFonts w:eastAsia="Microsoft YaHei Light" w:cs="Segoe UI Light"/>
                <w:bCs/>
                <w:color w:val="000000" w:themeColor="text1"/>
                <w:sz w:val="20"/>
                <w:szCs w:val="20"/>
              </w:rPr>
            </w:pPr>
            <w:r>
              <w:rPr>
                <w:rFonts w:eastAsia="Microsoft YaHei Light" w:cs="Segoe UI Light"/>
                <w:bCs/>
                <w:color w:val="000000" w:themeColor="text1"/>
                <w:sz w:val="20"/>
                <w:szCs w:val="20"/>
              </w:rPr>
              <w:t>586 214</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1DECDFE" w14:textId="6F6956A1"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3 465 753</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B9166EF" w14:textId="617FAAAA" w:rsidR="00A64AC4" w:rsidRPr="00A944D9" w:rsidRDefault="00A64AC4" w:rsidP="00A64AC4">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100 %</w:t>
            </w:r>
          </w:p>
        </w:tc>
      </w:tr>
    </w:tbl>
    <w:p w14:paraId="6C07D534" w14:textId="0CF903F0" w:rsidR="007453C4" w:rsidRDefault="007453C4" w:rsidP="008A5889">
      <w:pPr>
        <w:pStyle w:val="TOCHeading"/>
        <w:jc w:val="center"/>
      </w:pPr>
      <w:r w:rsidRPr="00FC0863">
        <w:t xml:space="preserve">Domes līdzdalība </w:t>
      </w:r>
      <w:r w:rsidR="00626FA0" w:rsidRPr="00626FA0">
        <w:t>RADNIECĪGO</w:t>
      </w:r>
      <w:r w:rsidRPr="00FC0863">
        <w:t xml:space="preserve"> uzņēmumu kapitālā (</w:t>
      </w:r>
      <w:r w:rsidR="00C84F1B" w:rsidRPr="00C84F1B">
        <w:t>eiro</w:t>
      </w:r>
      <w:r w:rsidRPr="00FC0863">
        <w:t>)</w:t>
      </w:r>
    </w:p>
    <w:tbl>
      <w:tblPr>
        <w:tblW w:w="9639" w:type="dxa"/>
        <w:tblInd w:w="108" w:type="dxa"/>
        <w:tblCellMar>
          <w:left w:w="0" w:type="dxa"/>
          <w:right w:w="0" w:type="dxa"/>
        </w:tblCellMar>
        <w:tblLook w:val="04A0" w:firstRow="1" w:lastRow="0" w:firstColumn="1" w:lastColumn="0" w:noHBand="0" w:noVBand="1"/>
      </w:tblPr>
      <w:tblGrid>
        <w:gridCol w:w="2977"/>
        <w:gridCol w:w="1843"/>
        <w:gridCol w:w="1417"/>
        <w:gridCol w:w="1560"/>
        <w:gridCol w:w="1842"/>
      </w:tblGrid>
      <w:tr w:rsidR="0012479D" w:rsidRPr="00A944D9" w14:paraId="668DA108" w14:textId="77777777" w:rsidTr="00821768">
        <w:trPr>
          <w:trHeight w:val="724"/>
          <w:tblHeader/>
        </w:trPr>
        <w:tc>
          <w:tcPr>
            <w:tcW w:w="2977"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0E83627" w14:textId="0577755E"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Kapitālsabiedrība</w:t>
            </w:r>
            <w:r w:rsidR="00A64AC4">
              <w:rPr>
                <w:rFonts w:eastAsia="Microsoft YaHei Light" w:cs="Segoe UI Light"/>
                <w:b/>
                <w:bCs/>
                <w:color w:val="000000" w:themeColor="text1"/>
                <w:sz w:val="20"/>
                <w:szCs w:val="20"/>
              </w:rPr>
              <w:t>s</w:t>
            </w:r>
          </w:p>
        </w:tc>
        <w:tc>
          <w:tcPr>
            <w:tcW w:w="184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477264B0" w14:textId="77777777"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xml:space="preserve">Ieguldījums  </w:t>
            </w:r>
          </w:p>
          <w:p w14:paraId="0A8D8AB5" w14:textId="6D8100C2"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color w:val="000000" w:themeColor="text1"/>
                <w:sz w:val="20"/>
                <w:szCs w:val="20"/>
              </w:rPr>
              <w:t>uz 01.01.201</w:t>
            </w:r>
            <w:r w:rsidR="00A64AC4">
              <w:rPr>
                <w:rFonts w:eastAsia="Microsoft YaHei Light" w:cs="Segoe UI Light"/>
                <w:color w:val="000000" w:themeColor="text1"/>
                <w:sz w:val="20"/>
                <w:szCs w:val="20"/>
              </w:rPr>
              <w:t>9</w:t>
            </w:r>
            <w:r w:rsidRPr="00A944D9">
              <w:rPr>
                <w:rFonts w:eastAsia="Microsoft YaHei Light" w:cs="Segoe UI Light"/>
                <w:color w:val="000000" w:themeColor="text1"/>
                <w:sz w:val="20"/>
                <w:szCs w:val="20"/>
              </w:rPr>
              <w:t>.</w:t>
            </w:r>
          </w:p>
        </w:tc>
        <w:tc>
          <w:tcPr>
            <w:tcW w:w="1417"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730F0244" w14:textId="77777777"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xml:space="preserve">Izmaiņas          </w:t>
            </w:r>
            <w:r w:rsidRPr="00A944D9">
              <w:rPr>
                <w:rFonts w:eastAsia="Microsoft YaHei Light" w:cs="Segoe UI Light"/>
                <w:color w:val="000000" w:themeColor="text1"/>
                <w:sz w:val="20"/>
                <w:szCs w:val="20"/>
              </w:rPr>
              <w:t>(„+” vai „–”)</w:t>
            </w:r>
          </w:p>
        </w:tc>
        <w:tc>
          <w:tcPr>
            <w:tcW w:w="1560"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1D6D39B" w14:textId="6E6D3A14" w:rsidR="0012479D" w:rsidRPr="00A944D9" w:rsidRDefault="0012479D" w:rsidP="00821768">
            <w:pPr>
              <w:spacing w:before="20" w:after="20"/>
              <w:jc w:val="center"/>
              <w:rPr>
                <w:rFonts w:eastAsia="Microsoft YaHei Light" w:cs="Segoe UI Light"/>
                <w:color w:val="000000" w:themeColor="text1"/>
                <w:sz w:val="20"/>
                <w:szCs w:val="20"/>
              </w:rPr>
            </w:pPr>
            <w:r w:rsidRPr="00A944D9">
              <w:rPr>
                <w:rFonts w:eastAsia="Microsoft YaHei Light" w:cs="Segoe UI Light"/>
                <w:b/>
                <w:bCs/>
                <w:color w:val="000000" w:themeColor="text1"/>
                <w:sz w:val="20"/>
                <w:szCs w:val="20"/>
              </w:rPr>
              <w:t>Ieguldījums</w:t>
            </w:r>
            <w:r w:rsidRPr="00A944D9">
              <w:rPr>
                <w:rFonts w:eastAsia="Microsoft YaHei Light" w:cs="Segoe UI Light"/>
                <w:color w:val="000000" w:themeColor="text1"/>
                <w:sz w:val="20"/>
                <w:szCs w:val="20"/>
              </w:rPr>
              <w:t xml:space="preserve">     uz 31.12.201</w:t>
            </w:r>
            <w:r w:rsidR="00A64AC4">
              <w:rPr>
                <w:rFonts w:eastAsia="Microsoft YaHei Light" w:cs="Segoe UI Light"/>
                <w:color w:val="000000" w:themeColor="text1"/>
                <w:sz w:val="20"/>
                <w:szCs w:val="20"/>
              </w:rPr>
              <w:t>9</w:t>
            </w:r>
            <w:r w:rsidRPr="00A944D9">
              <w:rPr>
                <w:rFonts w:eastAsia="Microsoft YaHei Light" w:cs="Segoe UI Light"/>
                <w:color w:val="000000" w:themeColor="text1"/>
                <w:sz w:val="20"/>
                <w:szCs w:val="20"/>
              </w:rPr>
              <w:t>.</w:t>
            </w:r>
          </w:p>
        </w:tc>
        <w:tc>
          <w:tcPr>
            <w:tcW w:w="1842"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4980A02C" w14:textId="77777777" w:rsidR="0012479D" w:rsidRPr="00A944D9" w:rsidRDefault="0012479D" w:rsidP="0082176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no kopapjoma</w:t>
            </w:r>
          </w:p>
        </w:tc>
      </w:tr>
      <w:tr w:rsidR="00A64AC4" w:rsidRPr="00A944D9" w14:paraId="36351548" w14:textId="77777777" w:rsidTr="00821768">
        <w:tc>
          <w:tcPr>
            <w:tcW w:w="297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267A312" w14:textId="77777777" w:rsidR="00A64AC4" w:rsidRPr="00A944D9" w:rsidRDefault="00A64AC4" w:rsidP="00A64AC4">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„Jaunā skola”</w:t>
            </w:r>
          </w:p>
        </w:tc>
        <w:tc>
          <w:tcPr>
            <w:tcW w:w="18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CE7CA59" w14:textId="01F4AAD2"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222 22</w:t>
            </w:r>
            <w:r w:rsidRPr="00A944D9">
              <w:rPr>
                <w:rFonts w:eastAsia="Microsoft YaHei Light" w:cs="Segoe UI Light"/>
                <w:b/>
                <w:bCs/>
                <w:color w:val="000000" w:themeColor="text1"/>
                <w:sz w:val="20"/>
                <w:szCs w:val="20"/>
              </w:rPr>
              <w:t>1</w:t>
            </w:r>
          </w:p>
        </w:tc>
        <w:tc>
          <w:tcPr>
            <w:tcW w:w="141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4A85E3" w14:textId="085313F8" w:rsidR="00A64AC4" w:rsidRPr="00A944D9" w:rsidRDefault="00A64AC4" w:rsidP="00A64AC4">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w:t>
            </w:r>
            <w:r>
              <w:rPr>
                <w:rFonts w:eastAsia="Microsoft YaHei Light" w:cs="Segoe UI Light"/>
                <w:color w:val="000000" w:themeColor="text1"/>
                <w:sz w:val="20"/>
                <w:szCs w:val="20"/>
              </w:rPr>
              <w:t xml:space="preserve"> 13 477</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CFF08DD" w14:textId="6E1E08E8"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208 744</w:t>
            </w:r>
          </w:p>
        </w:tc>
        <w:tc>
          <w:tcPr>
            <w:tcW w:w="1842"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F03F75A" w14:textId="2AFFAEF4" w:rsidR="00A64AC4" w:rsidRPr="00A944D9" w:rsidRDefault="00A64AC4" w:rsidP="00A64AC4">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21.08 %</w:t>
            </w:r>
          </w:p>
        </w:tc>
      </w:tr>
      <w:tr w:rsidR="00A64AC4" w:rsidRPr="00A944D9" w14:paraId="677B9658" w14:textId="77777777" w:rsidTr="00821768">
        <w:tc>
          <w:tcPr>
            <w:tcW w:w="297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2D7E3FFA" w14:textId="77777777" w:rsidR="00A64AC4" w:rsidRPr="00A944D9" w:rsidRDefault="00A64AC4" w:rsidP="00A64AC4">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„Garkalnes ūdens”</w:t>
            </w:r>
          </w:p>
        </w:tc>
        <w:tc>
          <w:tcPr>
            <w:tcW w:w="18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F6924F9" w14:textId="25CE70DB" w:rsidR="00A64AC4" w:rsidRPr="00A944D9" w:rsidRDefault="00A64AC4" w:rsidP="00A64AC4">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4</w:t>
            </w:r>
            <w:r>
              <w:rPr>
                <w:rFonts w:eastAsia="Microsoft YaHei Light" w:cs="Segoe UI Light"/>
                <w:b/>
                <w:bCs/>
                <w:color w:val="000000" w:themeColor="text1"/>
                <w:sz w:val="20"/>
                <w:szCs w:val="20"/>
              </w:rPr>
              <w:t>70</w:t>
            </w:r>
            <w:r w:rsidRPr="00A944D9">
              <w:rPr>
                <w:rFonts w:eastAsia="Microsoft YaHei Light" w:cs="Segoe UI Light"/>
                <w:b/>
                <w:bCs/>
                <w:color w:val="000000" w:themeColor="text1"/>
                <w:sz w:val="20"/>
                <w:szCs w:val="20"/>
              </w:rPr>
              <w:t xml:space="preserve"> </w:t>
            </w:r>
            <w:r>
              <w:rPr>
                <w:rFonts w:eastAsia="Microsoft YaHei Light" w:cs="Segoe UI Light"/>
                <w:b/>
                <w:bCs/>
                <w:color w:val="000000" w:themeColor="text1"/>
                <w:sz w:val="20"/>
                <w:szCs w:val="20"/>
              </w:rPr>
              <w:t>013</w:t>
            </w:r>
          </w:p>
        </w:tc>
        <w:tc>
          <w:tcPr>
            <w:tcW w:w="141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FBC456A" w14:textId="65AAF9F7" w:rsidR="00A64AC4" w:rsidRPr="00A944D9" w:rsidRDefault="00A64AC4" w:rsidP="00A64AC4">
            <w:pPr>
              <w:spacing w:before="20" w:after="20"/>
              <w:jc w:val="center"/>
              <w:rPr>
                <w:rFonts w:eastAsia="Microsoft YaHei Light" w:cs="Segoe UI Light"/>
                <w:color w:val="000000" w:themeColor="text1"/>
                <w:sz w:val="20"/>
                <w:szCs w:val="20"/>
              </w:rPr>
            </w:pPr>
            <w:r>
              <w:rPr>
                <w:rFonts w:eastAsia="Microsoft YaHei Light" w:cs="Segoe UI Light"/>
                <w:color w:val="000000" w:themeColor="text1"/>
                <w:sz w:val="20"/>
                <w:szCs w:val="20"/>
              </w:rPr>
              <w:t>79 920</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4BFCEFF" w14:textId="3776B8D5" w:rsidR="00A64AC4" w:rsidRPr="00A944D9" w:rsidRDefault="00A64AC4" w:rsidP="00A64AC4">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549 933</w:t>
            </w:r>
          </w:p>
        </w:tc>
        <w:tc>
          <w:tcPr>
            <w:tcW w:w="1842"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D74DE28" w14:textId="184C4E8A" w:rsidR="00A64AC4" w:rsidRPr="00A944D9" w:rsidRDefault="00A64AC4" w:rsidP="00A64AC4">
            <w:pPr>
              <w:spacing w:before="20" w:after="20"/>
              <w:jc w:val="center"/>
              <w:rPr>
                <w:rFonts w:eastAsia="Microsoft YaHei Light" w:cs="Segoe UI Light"/>
                <w:color w:val="000000" w:themeColor="text1"/>
                <w:sz w:val="20"/>
                <w:szCs w:val="20"/>
              </w:rPr>
            </w:pPr>
            <w:r>
              <w:rPr>
                <w:rFonts w:eastAsia="Microsoft YaHei Light" w:cs="Segoe UI Light"/>
                <w:color w:val="000000" w:themeColor="text1"/>
                <w:sz w:val="20"/>
                <w:szCs w:val="20"/>
              </w:rPr>
              <w:t>19.77</w:t>
            </w:r>
            <w:r w:rsidRPr="00A944D9">
              <w:rPr>
                <w:rFonts w:eastAsia="Microsoft YaHei Light" w:cs="Segoe UI Light"/>
                <w:color w:val="000000" w:themeColor="text1"/>
                <w:sz w:val="20"/>
                <w:szCs w:val="20"/>
              </w:rPr>
              <w:t xml:space="preserve"> %</w:t>
            </w:r>
          </w:p>
        </w:tc>
      </w:tr>
    </w:tbl>
    <w:p w14:paraId="010671B3" w14:textId="74175662" w:rsidR="0012479D" w:rsidRPr="00A24E92" w:rsidRDefault="00A64AC4" w:rsidP="00C96AEE">
      <w:pPr>
        <w:spacing w:before="240" w:after="0"/>
        <w:ind w:firstLine="426"/>
        <w:rPr>
          <w:rFonts w:cs="Segoe UI Light"/>
          <w:szCs w:val="24"/>
        </w:rPr>
      </w:pPr>
      <w:r>
        <w:rPr>
          <w:rFonts w:cs="Segoe UI Light"/>
          <w:szCs w:val="24"/>
        </w:rPr>
        <w:lastRenderedPageBreak/>
        <w:t>Dome veica tikai vienu būtisku</w:t>
      </w:r>
      <w:r w:rsidR="0012479D" w:rsidRPr="00A24E92">
        <w:rPr>
          <w:rFonts w:cs="Segoe UI Light"/>
          <w:szCs w:val="24"/>
        </w:rPr>
        <w:t xml:space="preserve"> pašvaldības ieguldījum</w:t>
      </w:r>
      <w:r>
        <w:rPr>
          <w:rFonts w:cs="Segoe UI Light"/>
          <w:szCs w:val="24"/>
        </w:rPr>
        <w:t>u tās kapitālsabiedrībās, t.i.,</w:t>
      </w:r>
      <w:r w:rsidR="0012479D" w:rsidRPr="00A24E92">
        <w:rPr>
          <w:rFonts w:cs="Segoe UI Light"/>
          <w:szCs w:val="24"/>
        </w:rPr>
        <w:t xml:space="preserve"> </w:t>
      </w:r>
      <w:r w:rsidR="00C96AEE" w:rsidRPr="00A64AC4">
        <w:rPr>
          <w:rFonts w:cs="Segoe UI Light"/>
          <w:szCs w:val="24"/>
        </w:rPr>
        <w:t>mantisk</w:t>
      </w:r>
      <w:r w:rsidR="00C96AEE">
        <w:rPr>
          <w:rFonts w:cs="Segoe UI Light"/>
          <w:szCs w:val="24"/>
        </w:rPr>
        <w:t>u</w:t>
      </w:r>
      <w:r w:rsidR="00C96AEE" w:rsidRPr="00A64AC4">
        <w:rPr>
          <w:rFonts w:cs="Segoe UI Light"/>
          <w:szCs w:val="24"/>
        </w:rPr>
        <w:t xml:space="preserve"> ieguldījum</w:t>
      </w:r>
      <w:r w:rsidR="00C96AEE">
        <w:rPr>
          <w:rFonts w:cs="Segoe UI Light"/>
          <w:szCs w:val="24"/>
        </w:rPr>
        <w:t>u</w:t>
      </w:r>
      <w:r w:rsidR="00C96AEE" w:rsidRPr="00A64AC4">
        <w:rPr>
          <w:rFonts w:cs="Segoe UI Light"/>
          <w:szCs w:val="24"/>
        </w:rPr>
        <w:t xml:space="preserve"> SIA „Ādažu Ūdens” pamatkapitālā </w:t>
      </w:r>
      <w:r w:rsidRPr="00A64AC4">
        <w:rPr>
          <w:rFonts w:cs="Segoe UI Light"/>
          <w:szCs w:val="24"/>
        </w:rPr>
        <w:t>547</w:t>
      </w:r>
      <w:r>
        <w:rPr>
          <w:rFonts w:cs="Segoe UI Light"/>
          <w:szCs w:val="24"/>
        </w:rPr>
        <w:t> </w:t>
      </w:r>
      <w:r w:rsidRPr="00A64AC4">
        <w:rPr>
          <w:rFonts w:cs="Segoe UI Light"/>
          <w:szCs w:val="24"/>
        </w:rPr>
        <w:t>215</w:t>
      </w:r>
      <w:r>
        <w:rPr>
          <w:rFonts w:cs="Segoe UI Light"/>
          <w:szCs w:val="24"/>
        </w:rPr>
        <w:t xml:space="preserve"> </w:t>
      </w:r>
      <w:r w:rsidR="00C84F1B" w:rsidRPr="00C84F1B">
        <w:rPr>
          <w:rFonts w:cs="Segoe UI Light"/>
          <w:szCs w:val="24"/>
        </w:rPr>
        <w:t>eiro</w:t>
      </w:r>
      <w:r w:rsidRPr="00A64AC4">
        <w:rPr>
          <w:rFonts w:cs="Segoe UI Light"/>
          <w:szCs w:val="24"/>
        </w:rPr>
        <w:t xml:space="preserve"> </w:t>
      </w:r>
      <w:r>
        <w:rPr>
          <w:rFonts w:cs="Segoe UI Light"/>
          <w:szCs w:val="24"/>
        </w:rPr>
        <w:t>vērtībā (</w:t>
      </w:r>
      <w:r w:rsidRPr="00A64AC4">
        <w:rPr>
          <w:rFonts w:cs="Segoe UI Light"/>
          <w:szCs w:val="24"/>
        </w:rPr>
        <w:t>projekta “Muižas ielas industriālās teritorijas infrastruktūras sakārtošana ražošanas zonas pieejamības un uzņēmējdarbības vides uzlabošanai Ādažu novadā” rezultātā izbūvēt</w:t>
      </w:r>
      <w:r>
        <w:rPr>
          <w:rFonts w:cs="Segoe UI Light"/>
          <w:szCs w:val="24"/>
        </w:rPr>
        <w:t>ie</w:t>
      </w:r>
      <w:r w:rsidRPr="00A64AC4">
        <w:rPr>
          <w:rFonts w:cs="Segoe UI Light"/>
          <w:szCs w:val="24"/>
        </w:rPr>
        <w:t xml:space="preserve"> ūdenssaimniecības tīkl</w:t>
      </w:r>
      <w:r>
        <w:rPr>
          <w:rFonts w:cs="Segoe UI Light"/>
          <w:szCs w:val="24"/>
        </w:rPr>
        <w:t>i)</w:t>
      </w:r>
      <w:r w:rsidRPr="00A64AC4">
        <w:rPr>
          <w:rFonts w:cs="Segoe UI Light"/>
          <w:szCs w:val="24"/>
        </w:rPr>
        <w:t xml:space="preserve"> saskaņā ar domes 26.03.2019. lēmumu </w:t>
      </w:r>
      <w:r>
        <w:rPr>
          <w:rFonts w:cs="Segoe UI Light"/>
          <w:szCs w:val="24"/>
        </w:rPr>
        <w:t>N</w:t>
      </w:r>
      <w:r w:rsidRPr="00A64AC4">
        <w:rPr>
          <w:rFonts w:cs="Segoe UI Light"/>
          <w:szCs w:val="24"/>
        </w:rPr>
        <w:t xml:space="preserve">r.53 </w:t>
      </w:r>
      <w:r>
        <w:rPr>
          <w:rFonts w:cs="Segoe UI Light"/>
          <w:szCs w:val="24"/>
        </w:rPr>
        <w:t>“</w:t>
      </w:r>
      <w:r w:rsidRPr="00A64AC4">
        <w:rPr>
          <w:rFonts w:cs="Segoe UI Light"/>
          <w:szCs w:val="24"/>
        </w:rPr>
        <w:t>Par SIA "Ādažu Ūdens"</w:t>
      </w:r>
      <w:r>
        <w:rPr>
          <w:rFonts w:cs="Segoe UI Light"/>
          <w:szCs w:val="24"/>
        </w:rPr>
        <w:t xml:space="preserve"> </w:t>
      </w:r>
      <w:r w:rsidRPr="00A64AC4">
        <w:rPr>
          <w:rFonts w:cs="Segoe UI Light"/>
          <w:szCs w:val="24"/>
        </w:rPr>
        <w:t>pamatkapitāla palielināšanu</w:t>
      </w:r>
      <w:r>
        <w:rPr>
          <w:rFonts w:cs="Segoe UI Light"/>
          <w:szCs w:val="24"/>
        </w:rPr>
        <w:t>”.</w:t>
      </w:r>
    </w:p>
    <w:p w14:paraId="42DC4492" w14:textId="13226D06" w:rsidR="007C7720" w:rsidRPr="001C6062" w:rsidRDefault="001F3A2A" w:rsidP="001F3A2A">
      <w:pPr>
        <w:pStyle w:val="Heading2"/>
        <w:numPr>
          <w:ilvl w:val="0"/>
          <w:numId w:val="0"/>
        </w:numPr>
        <w:spacing w:before="240" w:after="120"/>
        <w:ind w:left="720" w:hanging="720"/>
        <w:rPr>
          <w:i w:val="0"/>
        </w:rPr>
      </w:pPr>
      <w:bookmarkStart w:id="40" w:name="_Toc40781427"/>
      <w:r w:rsidRPr="001C6062">
        <w:rPr>
          <w:i w:val="0"/>
        </w:rPr>
        <w:t>Pašvaldības ī</w:t>
      </w:r>
      <w:r w:rsidR="007C7720" w:rsidRPr="001C6062">
        <w:rPr>
          <w:i w:val="0"/>
        </w:rPr>
        <w:t>pašumu novērtējums</w:t>
      </w:r>
      <w:bookmarkEnd w:id="40"/>
    </w:p>
    <w:p w14:paraId="07FB831B" w14:textId="09657143" w:rsidR="00AE7AD5" w:rsidRDefault="00243F44" w:rsidP="00050C58">
      <w:pPr>
        <w:spacing w:after="0"/>
        <w:ind w:firstLine="426"/>
        <w:rPr>
          <w:rFonts w:cs="Segoe UI Light"/>
        </w:rPr>
      </w:pPr>
      <w:bookmarkStart w:id="41" w:name="_Toc293771029"/>
      <w:bookmarkStart w:id="42" w:name="_Toc293787986"/>
      <w:bookmarkStart w:id="43" w:name="_Toc293868427"/>
      <w:bookmarkStart w:id="44" w:name="_Toc389123655"/>
      <w:bookmarkStart w:id="45" w:name="Kapitals"/>
      <w:r>
        <w:rPr>
          <w:rFonts w:eastAsia="Microsoft YaHei Light" w:cs="Segoe UI Light"/>
          <w:noProof/>
          <w:lang w:eastAsia="lv-LV"/>
        </w:rPr>
        <w:drawing>
          <wp:anchor distT="0" distB="0" distL="114300" distR="114300" simplePos="0" relativeHeight="251746304" behindDoc="0" locked="0" layoutInCell="1" allowOverlap="1" wp14:anchorId="0FDC74D9" wp14:editId="76366841">
            <wp:simplePos x="0" y="0"/>
            <wp:positionH relativeFrom="column">
              <wp:posOffset>3260725</wp:posOffset>
            </wp:positionH>
            <wp:positionV relativeFrom="paragraph">
              <wp:posOffset>58420</wp:posOffset>
            </wp:positionV>
            <wp:extent cx="2861945" cy="874395"/>
            <wp:effectExtent l="38100" t="38100" r="33655" b="1905"/>
            <wp:wrapSquare wrapText="bothSides"/>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r w:rsidR="001618AF">
        <w:rPr>
          <w:rFonts w:cs="Segoe UI Light"/>
        </w:rPr>
        <w:t>Domei</w:t>
      </w:r>
      <w:r w:rsidR="001618AF" w:rsidRPr="00364AED">
        <w:rPr>
          <w:rFonts w:cs="Segoe UI Light"/>
        </w:rPr>
        <w:t xml:space="preserve"> </w:t>
      </w:r>
      <w:r w:rsidR="001618AF" w:rsidRPr="006B4B2C">
        <w:rPr>
          <w:rFonts w:cs="Segoe UI Light"/>
          <w:u w:val="single"/>
        </w:rPr>
        <w:t>pieder</w:t>
      </w:r>
      <w:r w:rsidR="001618AF" w:rsidRPr="00364AED">
        <w:rPr>
          <w:rFonts w:cs="Segoe UI Light"/>
        </w:rPr>
        <w:t xml:space="preserve"> 4</w:t>
      </w:r>
      <w:r w:rsidR="001618AF">
        <w:rPr>
          <w:rFonts w:cs="Segoe UI Light"/>
        </w:rPr>
        <w:t>61</w:t>
      </w:r>
      <w:r w:rsidR="001618AF" w:rsidRPr="00364AED">
        <w:rPr>
          <w:rFonts w:cs="Segoe UI Light"/>
        </w:rPr>
        <w:t xml:space="preserve"> zemes vienība  (201</w:t>
      </w:r>
      <w:r w:rsidR="001618AF">
        <w:rPr>
          <w:rFonts w:cs="Segoe UI Light"/>
        </w:rPr>
        <w:t>8</w:t>
      </w:r>
      <w:r w:rsidR="001618AF" w:rsidRPr="00364AED">
        <w:rPr>
          <w:rFonts w:cs="Segoe UI Light"/>
        </w:rPr>
        <w:t>.</w:t>
      </w:r>
      <w:r w:rsidR="001618AF">
        <w:rPr>
          <w:rFonts w:cs="Segoe UI Light"/>
        </w:rPr>
        <w:t xml:space="preserve"> </w:t>
      </w:r>
      <w:r w:rsidR="001618AF" w:rsidRPr="00364AED">
        <w:rPr>
          <w:rFonts w:cs="Segoe UI Light"/>
        </w:rPr>
        <w:t xml:space="preserve">g. </w:t>
      </w:r>
      <w:r w:rsidR="001618AF">
        <w:rPr>
          <w:rFonts w:cs="Segoe UI Light"/>
        </w:rPr>
        <w:t>421</w:t>
      </w:r>
      <w:r w:rsidR="00C96AEE">
        <w:rPr>
          <w:rFonts w:cs="Segoe UI Light"/>
        </w:rPr>
        <w:t xml:space="preserve"> vienības</w:t>
      </w:r>
      <w:r w:rsidR="001618AF" w:rsidRPr="00364AED">
        <w:rPr>
          <w:rFonts w:cs="Segoe UI Light"/>
        </w:rPr>
        <w:t xml:space="preserve">), ar kopējo platību </w:t>
      </w:r>
      <w:r w:rsidR="001618AF">
        <w:rPr>
          <w:rFonts w:cs="Segoe UI Light"/>
        </w:rPr>
        <w:t>531.50</w:t>
      </w:r>
      <w:r w:rsidR="001618AF" w:rsidRPr="00364AED">
        <w:rPr>
          <w:rFonts w:cs="Segoe UI Light"/>
        </w:rPr>
        <w:t xml:space="preserve"> ha (201</w:t>
      </w:r>
      <w:r w:rsidR="001618AF">
        <w:rPr>
          <w:rFonts w:cs="Segoe UI Light"/>
        </w:rPr>
        <w:t>8</w:t>
      </w:r>
      <w:r w:rsidR="001618AF" w:rsidRPr="00364AED">
        <w:rPr>
          <w:rFonts w:cs="Segoe UI Light"/>
        </w:rPr>
        <w:t>.</w:t>
      </w:r>
      <w:r w:rsidR="001618AF">
        <w:rPr>
          <w:rFonts w:cs="Segoe UI Light"/>
        </w:rPr>
        <w:t xml:space="preserve"> </w:t>
      </w:r>
      <w:r w:rsidR="001618AF" w:rsidRPr="00364AED">
        <w:rPr>
          <w:rFonts w:cs="Segoe UI Light"/>
        </w:rPr>
        <w:t xml:space="preserve">g. 311.35 ha), </w:t>
      </w:r>
      <w:r w:rsidR="001618AF" w:rsidRPr="006B4B2C">
        <w:rPr>
          <w:rFonts w:cs="Segoe UI Light"/>
          <w:u w:val="single"/>
        </w:rPr>
        <w:t>piekr</w:t>
      </w:r>
      <w:r w:rsidR="001618AF">
        <w:rPr>
          <w:rFonts w:cs="Segoe UI Light"/>
          <w:u w:val="single"/>
        </w:rPr>
        <w:t>īt</w:t>
      </w:r>
      <w:r w:rsidR="001618AF" w:rsidRPr="006B4B2C">
        <w:rPr>
          <w:rFonts w:cs="Segoe UI Light"/>
          <w:u w:val="single"/>
        </w:rPr>
        <w:t xml:space="preserve"> </w:t>
      </w:r>
      <w:r w:rsidR="001618AF" w:rsidRPr="00364AED">
        <w:rPr>
          <w:rFonts w:cs="Segoe UI Light"/>
        </w:rPr>
        <w:t xml:space="preserve">zemes vienības </w:t>
      </w:r>
      <w:r w:rsidR="001618AF">
        <w:rPr>
          <w:rFonts w:cs="Segoe UI Light"/>
        </w:rPr>
        <w:t>134.79</w:t>
      </w:r>
      <w:r w:rsidR="001618AF" w:rsidRPr="00364AED">
        <w:rPr>
          <w:rFonts w:cs="Segoe UI Light"/>
        </w:rPr>
        <w:t xml:space="preserve"> ha platībā (201</w:t>
      </w:r>
      <w:r w:rsidR="001618AF">
        <w:rPr>
          <w:rFonts w:cs="Segoe UI Light"/>
        </w:rPr>
        <w:t>8</w:t>
      </w:r>
      <w:r w:rsidR="001618AF" w:rsidRPr="00364AED">
        <w:rPr>
          <w:rFonts w:cs="Segoe UI Light"/>
        </w:rPr>
        <w:t>.</w:t>
      </w:r>
      <w:r w:rsidR="001618AF">
        <w:rPr>
          <w:rFonts w:cs="Segoe UI Light"/>
        </w:rPr>
        <w:t xml:space="preserve"> </w:t>
      </w:r>
      <w:r w:rsidR="001618AF" w:rsidRPr="00364AED">
        <w:rPr>
          <w:rFonts w:cs="Segoe UI Light"/>
        </w:rPr>
        <w:t>g.</w:t>
      </w:r>
      <w:r w:rsidR="001618AF">
        <w:t xml:space="preserve"> </w:t>
      </w:r>
      <w:r w:rsidR="001618AF" w:rsidRPr="00364AED">
        <w:rPr>
          <w:rFonts w:cs="Segoe UI Light"/>
        </w:rPr>
        <w:t>359.57 ha</w:t>
      </w:r>
      <w:r w:rsidR="00C96AEE">
        <w:rPr>
          <w:rFonts w:cs="Segoe UI Light"/>
        </w:rPr>
        <w:t xml:space="preserve"> platībā</w:t>
      </w:r>
      <w:r w:rsidR="001618AF" w:rsidRPr="00364AED">
        <w:rPr>
          <w:rFonts w:cs="Segoe UI Light"/>
        </w:rPr>
        <w:t xml:space="preserve">), un </w:t>
      </w:r>
      <w:r w:rsidR="001618AF" w:rsidRPr="006B4B2C">
        <w:rPr>
          <w:rFonts w:cs="Segoe UI Light"/>
          <w:u w:val="single"/>
        </w:rPr>
        <w:t>valdījumā</w:t>
      </w:r>
      <w:r w:rsidR="001618AF" w:rsidRPr="00364AED">
        <w:rPr>
          <w:rFonts w:cs="Segoe UI Light"/>
        </w:rPr>
        <w:t xml:space="preserve"> </w:t>
      </w:r>
      <w:r w:rsidR="001618AF">
        <w:rPr>
          <w:rFonts w:cs="Segoe UI Light"/>
        </w:rPr>
        <w:t xml:space="preserve">ir </w:t>
      </w:r>
      <w:r w:rsidR="001618AF" w:rsidRPr="00364AED">
        <w:rPr>
          <w:rFonts w:cs="Segoe UI Light"/>
        </w:rPr>
        <w:t xml:space="preserve">publiskie ūdeņi un zeme zem tiem </w:t>
      </w:r>
      <w:r w:rsidR="001618AF">
        <w:rPr>
          <w:rFonts w:cs="Segoe UI Light"/>
        </w:rPr>
        <w:t>1115.61</w:t>
      </w:r>
      <w:r w:rsidR="001618AF" w:rsidRPr="00364AED">
        <w:rPr>
          <w:rFonts w:cs="Segoe UI Light"/>
        </w:rPr>
        <w:t xml:space="preserve"> ha platībā (Lilastes ezers, Dūņezers, Mazais Baltezers, Lielais Baltezers</w:t>
      </w:r>
      <w:r w:rsidR="001618AF">
        <w:rPr>
          <w:rFonts w:cs="Segoe UI Light"/>
        </w:rPr>
        <w:t xml:space="preserve"> un upe</w:t>
      </w:r>
      <w:r w:rsidR="001618AF" w:rsidRPr="00364AED">
        <w:rPr>
          <w:rFonts w:cs="Segoe UI Light"/>
        </w:rPr>
        <w:t xml:space="preserve"> Gauja</w:t>
      </w:r>
      <w:r w:rsidR="006B4B2C" w:rsidRPr="00364AED">
        <w:rPr>
          <w:rFonts w:cs="Segoe UI Light"/>
        </w:rPr>
        <w:t>)</w:t>
      </w:r>
      <w:r w:rsidR="00F262DB" w:rsidRPr="00F262DB">
        <w:rPr>
          <w:rFonts w:cs="Segoe UI Light"/>
        </w:rPr>
        <w:t xml:space="preserve">. </w:t>
      </w:r>
    </w:p>
    <w:p w14:paraId="35C83E8D" w14:textId="10FCACFF" w:rsidR="001618AF" w:rsidRPr="001618AF" w:rsidRDefault="001618AF" w:rsidP="00050C58">
      <w:pPr>
        <w:spacing w:after="0"/>
        <w:ind w:firstLine="426"/>
        <w:rPr>
          <w:rFonts w:cs="Segoe UI Light"/>
        </w:rPr>
      </w:pPr>
      <w:r w:rsidRPr="001618AF">
        <w:rPr>
          <w:rFonts w:cs="Segoe UI Light"/>
        </w:rPr>
        <w:t xml:space="preserve">Pēc Valsts Zemes dienesta datiem, domes īpašumā un valdījumā esošās zemes kopējā platība </w:t>
      </w:r>
      <w:r>
        <w:rPr>
          <w:rFonts w:cs="Segoe UI Light"/>
        </w:rPr>
        <w:t>ir</w:t>
      </w:r>
      <w:r w:rsidRPr="001618AF">
        <w:rPr>
          <w:rFonts w:cs="Segoe UI Light"/>
        </w:rPr>
        <w:t xml:space="preserve"> 1781.90 ha (2018.</w:t>
      </w:r>
      <w:r>
        <w:rPr>
          <w:rFonts w:cs="Segoe UI Light"/>
        </w:rPr>
        <w:t xml:space="preserve"> </w:t>
      </w:r>
      <w:r w:rsidRPr="001618AF">
        <w:rPr>
          <w:rFonts w:cs="Segoe UI Light"/>
        </w:rPr>
        <w:t xml:space="preserve">g. 1782.92 ha). </w:t>
      </w:r>
    </w:p>
    <w:p w14:paraId="4FE6DE80" w14:textId="3904D162" w:rsidR="00050C58" w:rsidRDefault="001618AF" w:rsidP="00050C58">
      <w:pPr>
        <w:spacing w:after="0"/>
        <w:ind w:firstLine="426"/>
        <w:rPr>
          <w:rFonts w:cs="Segoe UI Light"/>
        </w:rPr>
      </w:pPr>
      <w:r w:rsidRPr="001618AF">
        <w:rPr>
          <w:rFonts w:cs="Segoe UI Light"/>
        </w:rPr>
        <w:t>Pēc Valsts Meža dienesta datiem, domes meža zemju kopējā platība</w:t>
      </w:r>
      <w:r w:rsidR="00050C58">
        <w:rPr>
          <w:rFonts w:cs="Segoe UI Light"/>
        </w:rPr>
        <w:t xml:space="preserve"> ir</w:t>
      </w:r>
      <w:r w:rsidRPr="001618AF">
        <w:rPr>
          <w:rFonts w:cs="Segoe UI Light"/>
        </w:rPr>
        <w:t xml:space="preserve"> 219.46 ha (2018. g. 226.21 ha), ar mežaudžu bilances vērtību 287</w:t>
      </w:r>
      <w:r w:rsidR="00050C58">
        <w:rPr>
          <w:rFonts w:cs="Segoe UI Light"/>
        </w:rPr>
        <w:t> </w:t>
      </w:r>
      <w:r w:rsidRPr="001618AF">
        <w:rPr>
          <w:rFonts w:cs="Segoe UI Light"/>
        </w:rPr>
        <w:t>398</w:t>
      </w:r>
      <w:r w:rsidR="00050C58">
        <w:rPr>
          <w:rFonts w:cs="Segoe UI Light"/>
        </w:rPr>
        <w:t xml:space="preserve"> </w:t>
      </w:r>
      <w:r w:rsidR="00C84F1B" w:rsidRPr="00C84F1B">
        <w:rPr>
          <w:rFonts w:cs="Segoe UI Light"/>
        </w:rPr>
        <w:t>eiro</w:t>
      </w:r>
      <w:r w:rsidRPr="001618AF">
        <w:rPr>
          <w:rFonts w:cs="Segoe UI Light"/>
        </w:rPr>
        <w:t xml:space="preserve"> (2018.</w:t>
      </w:r>
      <w:r w:rsidR="00050C58">
        <w:rPr>
          <w:rFonts w:cs="Segoe UI Light"/>
        </w:rPr>
        <w:t xml:space="preserve"> </w:t>
      </w:r>
      <w:r w:rsidRPr="001618AF">
        <w:rPr>
          <w:rFonts w:cs="Segoe UI Light"/>
        </w:rPr>
        <w:t>g. 284 685</w:t>
      </w:r>
      <w:r w:rsidR="00050C58" w:rsidRPr="00050C58">
        <w:rPr>
          <w:rFonts w:cs="Segoe UI Light"/>
          <w:i/>
          <w:iCs/>
        </w:rPr>
        <w:t xml:space="preserve"> </w:t>
      </w:r>
      <w:r w:rsidR="00C84F1B" w:rsidRPr="00C84F1B">
        <w:rPr>
          <w:rFonts w:cs="Segoe UI Light"/>
        </w:rPr>
        <w:t>eiro</w:t>
      </w:r>
      <w:r w:rsidRPr="001618AF">
        <w:rPr>
          <w:rFonts w:cs="Segoe UI Light"/>
        </w:rPr>
        <w:t>). Inventarizācijas rezultātā uzskaitē tika iekļautas mežaudzes 6,76 ha platībā (2018.</w:t>
      </w:r>
      <w:r w:rsidR="007D137F">
        <w:rPr>
          <w:rFonts w:cs="Segoe UI Light"/>
        </w:rPr>
        <w:t xml:space="preserve"> </w:t>
      </w:r>
      <w:r w:rsidRPr="001618AF">
        <w:rPr>
          <w:rFonts w:cs="Segoe UI Light"/>
        </w:rPr>
        <w:t>g. 8,32 ha</w:t>
      </w:r>
      <w:r w:rsidR="00C96AEE">
        <w:rPr>
          <w:rFonts w:cs="Segoe UI Light"/>
        </w:rPr>
        <w:t xml:space="preserve"> platībā</w:t>
      </w:r>
      <w:r w:rsidRPr="001618AF">
        <w:rPr>
          <w:rFonts w:cs="Segoe UI Light"/>
        </w:rPr>
        <w:t xml:space="preserve">) 8 497 </w:t>
      </w:r>
      <w:r w:rsidR="00050C58" w:rsidRPr="00050C58">
        <w:rPr>
          <w:rFonts w:cs="Segoe UI Light"/>
          <w:i/>
          <w:iCs/>
        </w:rPr>
        <w:t>euro</w:t>
      </w:r>
      <w:r w:rsidR="00050C58" w:rsidRPr="001618AF">
        <w:rPr>
          <w:rFonts w:cs="Segoe UI Light"/>
        </w:rPr>
        <w:t xml:space="preserve"> </w:t>
      </w:r>
      <w:r w:rsidRPr="001618AF">
        <w:rPr>
          <w:rFonts w:cs="Segoe UI Light"/>
        </w:rPr>
        <w:t>vērtībā (2018.</w:t>
      </w:r>
      <w:r w:rsidR="00050C58">
        <w:rPr>
          <w:rFonts w:cs="Segoe UI Light"/>
        </w:rPr>
        <w:t xml:space="preserve"> </w:t>
      </w:r>
      <w:r w:rsidRPr="001618AF">
        <w:rPr>
          <w:rFonts w:cs="Segoe UI Light"/>
        </w:rPr>
        <w:t>g. 17 048</w:t>
      </w:r>
      <w:r w:rsidR="00050C58" w:rsidRPr="00050C58">
        <w:rPr>
          <w:rFonts w:cs="Segoe UI Light"/>
          <w:i/>
          <w:iCs/>
        </w:rPr>
        <w:t xml:space="preserve"> </w:t>
      </w:r>
      <w:r w:rsidR="00143AF2" w:rsidRPr="00C84F1B">
        <w:rPr>
          <w:rFonts w:cs="Segoe UI Light"/>
        </w:rPr>
        <w:t>eiro</w:t>
      </w:r>
      <w:r w:rsidRPr="001618AF">
        <w:rPr>
          <w:rFonts w:cs="Segoe UI Light"/>
        </w:rPr>
        <w:t>).</w:t>
      </w:r>
    </w:p>
    <w:p w14:paraId="65365651" w14:textId="77777777" w:rsidR="00050C58" w:rsidRDefault="001618AF" w:rsidP="00050C58">
      <w:pPr>
        <w:spacing w:after="0"/>
        <w:ind w:firstLine="426"/>
        <w:rPr>
          <w:rFonts w:cs="Segoe UI Light"/>
        </w:rPr>
      </w:pPr>
      <w:r w:rsidRPr="001618AF">
        <w:rPr>
          <w:rFonts w:cs="Segoe UI Light"/>
        </w:rPr>
        <w:t>Domei pieder 38 dzīvokļi daudzdzīvokļu dzīvojamās mājās un 1 dzīvojamās mājas domājamās daļas</w:t>
      </w:r>
      <w:r w:rsidR="00BF6078" w:rsidRPr="000C42C9">
        <w:rPr>
          <w:rFonts w:cs="Segoe UI Light"/>
        </w:rPr>
        <w:t>.</w:t>
      </w:r>
    </w:p>
    <w:p w14:paraId="4419935C" w14:textId="7C8ED628" w:rsidR="00EF6D4B" w:rsidRPr="00050C58" w:rsidRDefault="00050C58" w:rsidP="00050C58">
      <w:pPr>
        <w:ind w:firstLine="426"/>
        <w:rPr>
          <w:rFonts w:cs="Segoe UI Light"/>
        </w:rPr>
      </w:pPr>
      <w:r w:rsidRPr="00050C58">
        <w:rPr>
          <w:rFonts w:cs="Segoe UI Light"/>
        </w:rPr>
        <w:t xml:space="preserve">Gada laikā </w:t>
      </w:r>
      <w:r w:rsidR="00995DDC" w:rsidRPr="00050C58">
        <w:rPr>
          <w:rFonts w:cs="Segoe UI Light"/>
        </w:rPr>
        <w:t>Zemesgrāmatā</w:t>
      </w:r>
      <w:r w:rsidR="00C96AEE">
        <w:rPr>
          <w:rFonts w:cs="Segoe UI Light"/>
        </w:rPr>
        <w:t xml:space="preserve"> uz pašvaldības vārda</w:t>
      </w:r>
      <w:r w:rsidR="00995DDC" w:rsidRPr="00050C58">
        <w:rPr>
          <w:rFonts w:cs="Segoe UI Light"/>
        </w:rPr>
        <w:t xml:space="preserve"> tika reģistrēti 37 īpašumi (2018. g. 66</w:t>
      </w:r>
      <w:r w:rsidR="00C96AEE">
        <w:rPr>
          <w:rFonts w:cs="Segoe UI Light"/>
        </w:rPr>
        <w:t xml:space="preserve"> īpašumi</w:t>
      </w:r>
      <w:r w:rsidR="00995DDC" w:rsidRPr="00050C58">
        <w:rPr>
          <w:rFonts w:cs="Segoe UI Light"/>
        </w:rPr>
        <w:t>).</w:t>
      </w:r>
    </w:p>
    <w:p w14:paraId="1B49FC14" w14:textId="7B80C8F3" w:rsidR="00591F2D" w:rsidRPr="00591F2D" w:rsidRDefault="00591F2D" w:rsidP="00591F2D">
      <w:pPr>
        <w:pStyle w:val="Heading2"/>
        <w:numPr>
          <w:ilvl w:val="0"/>
          <w:numId w:val="0"/>
        </w:numPr>
        <w:spacing w:before="240" w:after="120"/>
        <w:ind w:left="720" w:hanging="720"/>
        <w:rPr>
          <w:i w:val="0"/>
        </w:rPr>
      </w:pPr>
      <w:bookmarkStart w:id="46" w:name="_Toc40781428"/>
      <w:r>
        <w:rPr>
          <w:i w:val="0"/>
        </w:rPr>
        <w:t>Darījumi ar p</w:t>
      </w:r>
      <w:r w:rsidRPr="001C6062">
        <w:rPr>
          <w:i w:val="0"/>
        </w:rPr>
        <w:t>ašvaldības īpašum</w:t>
      </w:r>
      <w:r>
        <w:rPr>
          <w:i w:val="0"/>
        </w:rPr>
        <w:t>iem</w:t>
      </w:r>
      <w:r w:rsidR="00737F7A">
        <w:rPr>
          <w:i w:val="0"/>
        </w:rPr>
        <w:t xml:space="preserve"> un mantu</w:t>
      </w:r>
      <w:bookmarkEnd w:id="46"/>
    </w:p>
    <w:p w14:paraId="307388E1" w14:textId="028209FD" w:rsidR="00821768" w:rsidRDefault="00821768" w:rsidP="00821768">
      <w:pPr>
        <w:spacing w:after="0"/>
        <w:jc w:val="left"/>
      </w:pPr>
      <w:r>
        <w:t>201</w:t>
      </w:r>
      <w:r w:rsidR="00050C58">
        <w:t>9</w:t>
      </w:r>
      <w:r>
        <w:t>.</w:t>
      </w:r>
      <w:r w:rsidR="00C96AEE">
        <w:t xml:space="preserve"> </w:t>
      </w:r>
      <w:r>
        <w:t xml:space="preserve">gadā dome </w:t>
      </w:r>
      <w:r w:rsidR="00050C58">
        <w:t xml:space="preserve">veica </w:t>
      </w:r>
      <w:r w:rsidR="00BC317C">
        <w:t>vairākus nozīmīgus</w:t>
      </w:r>
      <w:r w:rsidR="00050C58">
        <w:t xml:space="preserve"> </w:t>
      </w:r>
      <w:r>
        <w:t>darījumu</w:t>
      </w:r>
      <w:r w:rsidR="00050C58">
        <w:t>s</w:t>
      </w:r>
      <w:r>
        <w:t xml:space="preserve"> </w:t>
      </w:r>
      <w:r w:rsidR="00BC317C">
        <w:t xml:space="preserve">un darbības </w:t>
      </w:r>
      <w:r w:rsidR="00E66709">
        <w:t xml:space="preserve">ar </w:t>
      </w:r>
      <w:r w:rsidR="00BC317C">
        <w:t>pašvaldības</w:t>
      </w:r>
      <w:r w:rsidR="00050C58">
        <w:t xml:space="preserve"> </w:t>
      </w:r>
      <w:r w:rsidR="00E66709">
        <w:t>īpašum</w:t>
      </w:r>
      <w:r w:rsidR="00BC317C">
        <w:t>u</w:t>
      </w:r>
      <w:r>
        <w:t>:</w:t>
      </w:r>
    </w:p>
    <w:p w14:paraId="3EE7EF05" w14:textId="13D03C2E" w:rsidR="00050C58" w:rsidRPr="007B3241" w:rsidRDefault="00050C58" w:rsidP="00FE55A7">
      <w:pPr>
        <w:pStyle w:val="ListParagraph"/>
        <w:numPr>
          <w:ilvl w:val="0"/>
          <w:numId w:val="14"/>
        </w:numPr>
        <w:spacing w:after="0"/>
        <w:contextualSpacing w:val="0"/>
        <w:rPr>
          <w:rFonts w:ascii="Calibri" w:hAnsi="Calibri"/>
        </w:rPr>
      </w:pPr>
      <w:r>
        <w:t>n</w:t>
      </w:r>
      <w:r w:rsidRPr="007B3241">
        <w:t>odota ekspluatācijā Ādažu sākumskola</w:t>
      </w:r>
      <w:r>
        <w:t>s ēka</w:t>
      </w:r>
      <w:r w:rsidRPr="007B3241">
        <w:t>;</w:t>
      </w:r>
    </w:p>
    <w:p w14:paraId="62C96755" w14:textId="35D2C476" w:rsidR="00050C58" w:rsidRPr="007B3241" w:rsidRDefault="00050C58" w:rsidP="00FE55A7">
      <w:pPr>
        <w:pStyle w:val="ListParagraph"/>
        <w:numPr>
          <w:ilvl w:val="0"/>
          <w:numId w:val="14"/>
        </w:numPr>
        <w:spacing w:after="0"/>
        <w:contextualSpacing w:val="0"/>
        <w:rPr>
          <w:rFonts w:ascii="Calibri" w:hAnsi="Calibri"/>
        </w:rPr>
      </w:pPr>
      <w:r>
        <w:t>n</w:t>
      </w:r>
      <w:r w:rsidRPr="007B3241">
        <w:t>o zembilances ņemtas uzskaitē 6 ūdenskrātuves (Lilastes ezers, Dūņezers, upe Gauja, Mazais Baltezers, Lielais Baltezers, Persala);</w:t>
      </w:r>
      <w:r>
        <w:t xml:space="preserve"> </w:t>
      </w:r>
    </w:p>
    <w:p w14:paraId="638E23E2" w14:textId="774C968A" w:rsidR="00050C58" w:rsidRPr="007B3241" w:rsidRDefault="00050C58" w:rsidP="00FE55A7">
      <w:pPr>
        <w:pStyle w:val="ListParagraph"/>
        <w:numPr>
          <w:ilvl w:val="0"/>
          <w:numId w:val="14"/>
        </w:numPr>
        <w:spacing w:after="0"/>
        <w:contextualSpacing w:val="0"/>
        <w:rPr>
          <w:rFonts w:ascii="Calibri" w:hAnsi="Calibri"/>
        </w:rPr>
      </w:pPr>
      <w:r>
        <w:t>n</w:t>
      </w:r>
      <w:r w:rsidRPr="007B3241">
        <w:t>odota ekspluatācijā Attekas ielas turpinājuma</w:t>
      </w:r>
      <w:r>
        <w:t xml:space="preserve"> daļa</w:t>
      </w:r>
      <w:r w:rsidRPr="007B3241">
        <w:t>, Muižas iela un Vārp</w:t>
      </w:r>
      <w:r w:rsidR="00BC317C">
        <w:t>u</w:t>
      </w:r>
      <w:r w:rsidRPr="007B3241">
        <w:t xml:space="preserve"> iela;</w:t>
      </w:r>
      <w:r>
        <w:t xml:space="preserve"> </w:t>
      </w:r>
    </w:p>
    <w:p w14:paraId="5F03868B" w14:textId="4CD73B3B" w:rsidR="00050C58" w:rsidRPr="00EC544B" w:rsidRDefault="00050C58" w:rsidP="00FE55A7">
      <w:pPr>
        <w:pStyle w:val="ListParagraph"/>
        <w:numPr>
          <w:ilvl w:val="0"/>
          <w:numId w:val="14"/>
        </w:numPr>
        <w:spacing w:after="0"/>
        <w:contextualSpacing w:val="0"/>
        <w:rPr>
          <w:rFonts w:ascii="Calibri" w:hAnsi="Calibri"/>
        </w:rPr>
      </w:pPr>
      <w:r>
        <w:t>ūdens</w:t>
      </w:r>
      <w:r w:rsidR="0044148B">
        <w:t>s</w:t>
      </w:r>
      <w:r>
        <w:t xml:space="preserve">aimniecības tīkli </w:t>
      </w:r>
      <w:r w:rsidR="0044148B" w:rsidRPr="007B3241">
        <w:t>Muižas ielā</w:t>
      </w:r>
      <w:r w:rsidR="0044148B" w:rsidRPr="00A64AC4">
        <w:rPr>
          <w:rFonts w:cs="Segoe UI Light"/>
          <w:szCs w:val="24"/>
        </w:rPr>
        <w:t xml:space="preserve"> 547</w:t>
      </w:r>
      <w:r w:rsidR="0044148B">
        <w:rPr>
          <w:rFonts w:cs="Segoe UI Light"/>
          <w:szCs w:val="24"/>
        </w:rPr>
        <w:t> </w:t>
      </w:r>
      <w:r w:rsidR="0044148B" w:rsidRPr="00A64AC4">
        <w:rPr>
          <w:rFonts w:cs="Segoe UI Light"/>
          <w:szCs w:val="24"/>
        </w:rPr>
        <w:t>215</w:t>
      </w:r>
      <w:r w:rsidR="0044148B">
        <w:rPr>
          <w:rFonts w:cs="Segoe UI Light"/>
          <w:szCs w:val="24"/>
        </w:rPr>
        <w:t xml:space="preserve"> </w:t>
      </w:r>
      <w:r w:rsidR="00143AF2" w:rsidRPr="00C84F1B">
        <w:rPr>
          <w:rFonts w:cs="Segoe UI Light"/>
        </w:rPr>
        <w:t>eiro</w:t>
      </w:r>
      <w:r w:rsidRPr="007B3241">
        <w:t xml:space="preserve"> vērtībā ieguldīt</w:t>
      </w:r>
      <w:r>
        <w:t>i</w:t>
      </w:r>
      <w:r w:rsidRPr="007B3241">
        <w:t xml:space="preserve"> SIA “Ādažu Ūdens” pamatkapitālā;</w:t>
      </w:r>
      <w:r>
        <w:t xml:space="preserve"> </w:t>
      </w:r>
    </w:p>
    <w:p w14:paraId="23E1E0A8" w14:textId="6250BA86" w:rsidR="00050C58" w:rsidRPr="00EC544B" w:rsidRDefault="00050C58" w:rsidP="00FE55A7">
      <w:pPr>
        <w:pStyle w:val="ListParagraph"/>
        <w:numPr>
          <w:ilvl w:val="0"/>
          <w:numId w:val="14"/>
        </w:numPr>
        <w:spacing w:after="0"/>
        <w:contextualSpacing w:val="0"/>
        <w:rPr>
          <w:rFonts w:ascii="Calibri" w:hAnsi="Calibri"/>
        </w:rPr>
      </w:pPr>
      <w:r w:rsidRPr="00EC544B">
        <w:t xml:space="preserve">juridiska persona </w:t>
      </w:r>
      <w:r w:rsidR="0044148B">
        <w:t>nodeva domei</w:t>
      </w:r>
      <w:r w:rsidRPr="00EC544B">
        <w:t xml:space="preserve"> bez atlīdzības transportbūv</w:t>
      </w:r>
      <w:r w:rsidR="00C96AEE">
        <w:t>i</w:t>
      </w:r>
      <w:r>
        <w:t xml:space="preserve"> ar</w:t>
      </w:r>
      <w:r w:rsidRPr="00EC544B">
        <w:t xml:space="preserve"> inženierbūv</w:t>
      </w:r>
      <w:r>
        <w:t>ēm -</w:t>
      </w:r>
      <w:r w:rsidRPr="00EC544B">
        <w:t xml:space="preserve"> Laimas iel</w:t>
      </w:r>
      <w:r w:rsidR="00C96AEE">
        <w:t>u</w:t>
      </w:r>
      <w:r w:rsidRPr="00EC544B">
        <w:t>;</w:t>
      </w:r>
      <w:r>
        <w:t xml:space="preserve"> </w:t>
      </w:r>
    </w:p>
    <w:p w14:paraId="2B745E2E" w14:textId="73415909" w:rsidR="00050C58" w:rsidRPr="00EC544B" w:rsidRDefault="00050C58" w:rsidP="00FE55A7">
      <w:pPr>
        <w:pStyle w:val="ListParagraph"/>
        <w:numPr>
          <w:ilvl w:val="0"/>
          <w:numId w:val="14"/>
        </w:numPr>
        <w:spacing w:after="0"/>
        <w:contextualSpacing w:val="0"/>
        <w:rPr>
          <w:rFonts w:ascii="Calibri" w:hAnsi="Calibri"/>
        </w:rPr>
      </w:pPr>
      <w:r w:rsidRPr="00EC544B">
        <w:t>juridiska persona dāvāj</w:t>
      </w:r>
      <w:r w:rsidR="0044148B">
        <w:t>a domei</w:t>
      </w:r>
      <w:r w:rsidRPr="00EC544B">
        <w:t xml:space="preserve"> </w:t>
      </w:r>
      <w:r>
        <w:t xml:space="preserve">2 </w:t>
      </w:r>
      <w:r w:rsidRPr="00EC544B">
        <w:t xml:space="preserve">transportbūves </w:t>
      </w:r>
      <w:r>
        <w:t>(</w:t>
      </w:r>
      <w:r w:rsidRPr="00EC544B">
        <w:t>Gredzenu iela A un Vainagu iela A</w:t>
      </w:r>
      <w:r>
        <w:t>)</w:t>
      </w:r>
      <w:r w:rsidRPr="00EC544B">
        <w:t>;</w:t>
      </w:r>
      <w:r>
        <w:t xml:space="preserve"> </w:t>
      </w:r>
    </w:p>
    <w:p w14:paraId="6CD28B17" w14:textId="16BC9D28" w:rsidR="00050C58" w:rsidRPr="00050C58" w:rsidRDefault="00050C58" w:rsidP="00FE55A7">
      <w:pPr>
        <w:pStyle w:val="ListParagraph"/>
        <w:numPr>
          <w:ilvl w:val="0"/>
          <w:numId w:val="14"/>
        </w:numPr>
        <w:spacing w:after="0"/>
        <w:contextualSpacing w:val="0"/>
        <w:rPr>
          <w:rFonts w:ascii="Calibri" w:hAnsi="Calibri"/>
        </w:rPr>
      </w:pPr>
      <w:r w:rsidRPr="00EC544B">
        <w:t>fizisk</w:t>
      </w:r>
      <w:r w:rsidR="0044148B">
        <w:t>a</w:t>
      </w:r>
      <w:r w:rsidRPr="00EC544B">
        <w:t xml:space="preserve"> person</w:t>
      </w:r>
      <w:r w:rsidR="0044148B">
        <w:t>a</w:t>
      </w:r>
      <w:r w:rsidRPr="00EC544B">
        <w:t xml:space="preserve"> </w:t>
      </w:r>
      <w:r w:rsidR="0044148B" w:rsidRPr="00EC544B">
        <w:t>dā</w:t>
      </w:r>
      <w:r w:rsidR="00C96AEE">
        <w:t>v</w:t>
      </w:r>
      <w:r w:rsidR="0044148B" w:rsidRPr="00EC544B">
        <w:t>āj</w:t>
      </w:r>
      <w:r w:rsidR="0044148B">
        <w:t>a domei</w:t>
      </w:r>
      <w:r w:rsidR="0044148B" w:rsidRPr="00EC544B">
        <w:t xml:space="preserve"> </w:t>
      </w:r>
      <w:r w:rsidRPr="00EC544B">
        <w:t>3 zemes gabal</w:t>
      </w:r>
      <w:r w:rsidR="0044148B">
        <w:t>us</w:t>
      </w:r>
      <w:r w:rsidRPr="00EC544B">
        <w:t xml:space="preserve"> </w:t>
      </w:r>
      <w:r>
        <w:t>(</w:t>
      </w:r>
      <w:r w:rsidRPr="00EC544B">
        <w:t>Mazstapriņu iela, Lazdu iela 18A un Gaujas iela D</w:t>
      </w:r>
      <w:r>
        <w:t>)</w:t>
      </w:r>
      <w:r w:rsidRPr="00EC544B">
        <w:t>;</w:t>
      </w:r>
    </w:p>
    <w:p w14:paraId="0F2339BF" w14:textId="39695F08" w:rsidR="00050C58" w:rsidRPr="00050C58" w:rsidRDefault="00050C58" w:rsidP="00FE55A7">
      <w:pPr>
        <w:pStyle w:val="ListParagraph"/>
        <w:numPr>
          <w:ilvl w:val="0"/>
          <w:numId w:val="14"/>
        </w:numPr>
        <w:spacing w:after="0"/>
        <w:contextualSpacing w:val="0"/>
        <w:rPr>
          <w:rFonts w:ascii="Calibri" w:hAnsi="Calibri"/>
        </w:rPr>
      </w:pPr>
      <w:r>
        <w:t>a</w:t>
      </w:r>
      <w:r w:rsidRPr="00EC544B">
        <w:t xml:space="preserve">pmaiņas rezultātā </w:t>
      </w:r>
      <w:r w:rsidR="00C96AEE">
        <w:t>dome</w:t>
      </w:r>
      <w:r w:rsidRPr="00EC544B">
        <w:t xml:space="preserve"> ieg</w:t>
      </w:r>
      <w:r w:rsidR="00C96AEE">
        <w:t>uva</w:t>
      </w:r>
      <w:r w:rsidRPr="00EC544B">
        <w:t xml:space="preserve"> </w:t>
      </w:r>
      <w:r w:rsidR="0044148B">
        <w:t xml:space="preserve">2 </w:t>
      </w:r>
      <w:r w:rsidRPr="00EC544B">
        <w:t>zeme</w:t>
      </w:r>
      <w:r w:rsidR="0044148B">
        <w:t>s gabal</w:t>
      </w:r>
      <w:r w:rsidR="00C96AEE">
        <w:t>us</w:t>
      </w:r>
      <w:r w:rsidRPr="00EC544B">
        <w:t xml:space="preserve"> </w:t>
      </w:r>
      <w:r w:rsidR="00C96AEE">
        <w:t>(</w:t>
      </w:r>
      <w:r w:rsidRPr="00EC544B">
        <w:t>“Mežavēja iela” un "Mežavēja iela A"</w:t>
      </w:r>
      <w:r w:rsidR="00C96AEE">
        <w:t>)</w:t>
      </w:r>
      <w:r w:rsidRPr="00EC544B">
        <w:t>;</w:t>
      </w:r>
      <w:r>
        <w:t xml:space="preserve"> </w:t>
      </w:r>
    </w:p>
    <w:p w14:paraId="2683ED87" w14:textId="1C620A56" w:rsidR="00050C58" w:rsidRPr="00941921" w:rsidRDefault="00050C58" w:rsidP="00FE55A7">
      <w:pPr>
        <w:pStyle w:val="ListParagraph"/>
        <w:numPr>
          <w:ilvl w:val="0"/>
          <w:numId w:val="14"/>
        </w:numPr>
        <w:spacing w:after="0"/>
        <w:contextualSpacing w:val="0"/>
        <w:rPr>
          <w:rFonts w:ascii="Calibri" w:hAnsi="Calibri"/>
        </w:rPr>
      </w:pPr>
      <w:r w:rsidRPr="00941921">
        <w:t xml:space="preserve">izsolē </w:t>
      </w:r>
      <w:r w:rsidR="00C96AEE" w:rsidRPr="00941921">
        <w:t xml:space="preserve">tika </w:t>
      </w:r>
      <w:r w:rsidRPr="00941921">
        <w:t>pārdoti 3 zemes gabali (0.4733 ha, 0.8371 ha un 0.1652 ha platībā)</w:t>
      </w:r>
      <w:r w:rsidR="00941921" w:rsidRPr="00941921">
        <w:t>, kopā iekasējot par tiem 98 347 eiro;</w:t>
      </w:r>
      <w:r w:rsidRPr="00941921">
        <w:t xml:space="preserve"> </w:t>
      </w:r>
    </w:p>
    <w:p w14:paraId="5280BD5D" w14:textId="77F3D728" w:rsidR="00050C58" w:rsidRPr="00941921" w:rsidRDefault="00050C58" w:rsidP="00FE55A7">
      <w:pPr>
        <w:pStyle w:val="ListParagraph"/>
        <w:numPr>
          <w:ilvl w:val="0"/>
          <w:numId w:val="14"/>
        </w:numPr>
        <w:spacing w:after="0"/>
        <w:contextualSpacing w:val="0"/>
        <w:rPr>
          <w:rFonts w:ascii="Calibri" w:hAnsi="Calibri"/>
        </w:rPr>
      </w:pPr>
      <w:r w:rsidRPr="00941921">
        <w:t xml:space="preserve">izsolē </w:t>
      </w:r>
      <w:r w:rsidR="00C96AEE" w:rsidRPr="00941921">
        <w:t xml:space="preserve">tika </w:t>
      </w:r>
      <w:r w:rsidRPr="00941921">
        <w:t>pārdoti kokmateriāli (</w:t>
      </w:r>
      <w:r w:rsidR="00941921" w:rsidRPr="00941921">
        <w:t>2044</w:t>
      </w:r>
      <w:r w:rsidRPr="00941921">
        <w:t xml:space="preserve"> m3</w:t>
      </w:r>
      <w:r w:rsidR="00C96AEE" w:rsidRPr="00941921">
        <w:t xml:space="preserve"> apjomā</w:t>
      </w:r>
      <w:r w:rsidRPr="00941921">
        <w:t>)</w:t>
      </w:r>
      <w:r w:rsidR="00941921" w:rsidRPr="00941921">
        <w:t xml:space="preserve">, kopā iekasējot par tiem </w:t>
      </w:r>
      <w:r w:rsidR="00FE2F0E" w:rsidRPr="00FE2F0E">
        <w:t xml:space="preserve">64 250 </w:t>
      </w:r>
      <w:r w:rsidR="00941921" w:rsidRPr="00941921">
        <w:t>eiro;</w:t>
      </w:r>
    </w:p>
    <w:p w14:paraId="78BAE2C2" w14:textId="4DA1F067" w:rsidR="00050C58" w:rsidRPr="0044148B" w:rsidRDefault="00C96AEE" w:rsidP="00FE55A7">
      <w:pPr>
        <w:pStyle w:val="ListParagraph"/>
        <w:numPr>
          <w:ilvl w:val="0"/>
          <w:numId w:val="14"/>
        </w:numPr>
        <w:spacing w:after="0"/>
        <w:contextualSpacing w:val="0"/>
        <w:rPr>
          <w:rFonts w:ascii="Calibri" w:hAnsi="Calibri"/>
        </w:rPr>
      </w:pPr>
      <w:r>
        <w:t xml:space="preserve">tika </w:t>
      </w:r>
      <w:r w:rsidR="00050C58" w:rsidRPr="00EC544B">
        <w:t xml:space="preserve">iznomāti 2 zemes gabali </w:t>
      </w:r>
      <w:r w:rsidR="00050C58">
        <w:t>(</w:t>
      </w:r>
      <w:r w:rsidR="00050C58" w:rsidRPr="00EC544B">
        <w:t>Attekas iela 43 un Attekas iela 45</w:t>
      </w:r>
      <w:r w:rsidR="00050C58">
        <w:t>)</w:t>
      </w:r>
      <w:r w:rsidR="00050C58" w:rsidRPr="00EC544B">
        <w:t>.</w:t>
      </w:r>
    </w:p>
    <w:p w14:paraId="5E078EBB" w14:textId="6C2B1451" w:rsidR="00012D53" w:rsidRPr="008B0141" w:rsidRDefault="00267C66" w:rsidP="00012D53">
      <w:pPr>
        <w:pStyle w:val="Heading2"/>
        <w:numPr>
          <w:ilvl w:val="0"/>
          <w:numId w:val="0"/>
        </w:numPr>
        <w:spacing w:before="240" w:after="120"/>
        <w:ind w:left="578" w:hanging="578"/>
        <w:rPr>
          <w:i w:val="0"/>
        </w:rPr>
      </w:pPr>
      <w:bookmarkStart w:id="47" w:name="_Toc40781429"/>
      <w:r>
        <w:rPr>
          <w:noProof/>
          <w:lang w:eastAsia="lv-LV"/>
        </w:rPr>
        <w:drawing>
          <wp:anchor distT="0" distB="0" distL="114300" distR="114300" simplePos="0" relativeHeight="251764736" behindDoc="0" locked="0" layoutInCell="1" allowOverlap="1" wp14:anchorId="5638FF3A" wp14:editId="1B1F03B3">
            <wp:simplePos x="0" y="0"/>
            <wp:positionH relativeFrom="column">
              <wp:posOffset>3041650</wp:posOffset>
            </wp:positionH>
            <wp:positionV relativeFrom="paragraph">
              <wp:posOffset>137571</wp:posOffset>
            </wp:positionV>
            <wp:extent cx="2985770" cy="1278890"/>
            <wp:effectExtent l="57150" t="38100" r="62230" b="54610"/>
            <wp:wrapSquare wrapText="bothSides"/>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r w:rsidR="00012D53" w:rsidRPr="008B0141">
        <w:rPr>
          <w:i w:val="0"/>
        </w:rPr>
        <w:t>Finanšu saistības</w:t>
      </w:r>
      <w:bookmarkEnd w:id="47"/>
    </w:p>
    <w:p w14:paraId="469F86C1" w14:textId="5C937765" w:rsidR="006525FF" w:rsidRDefault="006525FF" w:rsidP="006525FF">
      <w:r w:rsidRPr="006B4B2C">
        <w:t xml:space="preserve">Saskaņā ar aizņēmumu līgumiem ar Valsts kasi (2.pielikums) </w:t>
      </w:r>
      <w:r>
        <w:t>domei</w:t>
      </w:r>
      <w:r w:rsidRPr="006B4B2C">
        <w:t xml:space="preserve"> 20</w:t>
      </w:r>
      <w:r>
        <w:t>20</w:t>
      </w:r>
      <w:r w:rsidRPr="006B4B2C">
        <w:t>.</w:t>
      </w:r>
      <w:r>
        <w:t xml:space="preserve"> </w:t>
      </w:r>
      <w:r w:rsidRPr="006B4B2C">
        <w:t xml:space="preserve">gadā </w:t>
      </w:r>
      <w:r>
        <w:t>jā</w:t>
      </w:r>
      <w:r w:rsidRPr="006B4B2C">
        <w:t xml:space="preserve">atmaksā </w:t>
      </w:r>
      <w:r>
        <w:t xml:space="preserve">valstij </w:t>
      </w:r>
      <w:r w:rsidRPr="006B4B2C">
        <w:t xml:space="preserve">aizņēmumu pamatsumma </w:t>
      </w:r>
      <w:r w:rsidRPr="006525FF">
        <w:rPr>
          <w:b/>
        </w:rPr>
        <w:t>1 486 694</w:t>
      </w:r>
      <w:r>
        <w:t xml:space="preserve"> </w:t>
      </w:r>
      <w:r w:rsidR="00143AF2" w:rsidRPr="00C84F1B">
        <w:rPr>
          <w:rFonts w:cs="Segoe UI Light"/>
        </w:rPr>
        <w:t>eiro</w:t>
      </w:r>
      <w:r>
        <w:t>.</w:t>
      </w:r>
    </w:p>
    <w:p w14:paraId="71018722" w14:textId="47F5A508" w:rsidR="006525FF" w:rsidRDefault="00267C66" w:rsidP="006525FF">
      <w:pPr>
        <w:spacing w:after="0"/>
      </w:pPr>
      <w:r>
        <w:rPr>
          <w:noProof/>
          <w:lang w:eastAsia="lv-LV"/>
        </w:rPr>
        <w:lastRenderedPageBreak/>
        <w:drawing>
          <wp:anchor distT="0" distB="0" distL="114300" distR="114300" simplePos="0" relativeHeight="251765760" behindDoc="0" locked="0" layoutInCell="1" allowOverlap="1" wp14:anchorId="2BF81B87" wp14:editId="33E89069">
            <wp:simplePos x="0" y="0"/>
            <wp:positionH relativeFrom="column">
              <wp:posOffset>3018155</wp:posOffset>
            </wp:positionH>
            <wp:positionV relativeFrom="paragraph">
              <wp:posOffset>84679</wp:posOffset>
            </wp:positionV>
            <wp:extent cx="2985770" cy="1278890"/>
            <wp:effectExtent l="57150" t="38100" r="62230" b="54610"/>
            <wp:wrapSquare wrapText="bothSides"/>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14:sizeRelH relativeFrom="page">
              <wp14:pctWidth>0</wp14:pctWidth>
            </wp14:sizeRelH>
            <wp14:sizeRelV relativeFrom="page">
              <wp14:pctHeight>0</wp14:pctHeight>
            </wp14:sizeRelV>
          </wp:anchor>
        </w:drawing>
      </w:r>
      <w:r w:rsidR="006525FF">
        <w:t xml:space="preserve">2020. gadā </w:t>
      </w:r>
      <w:r w:rsidR="00C96AEE">
        <w:t xml:space="preserve">dome </w:t>
      </w:r>
      <w:r w:rsidR="006525FF">
        <w:t>paredz aizņemties</w:t>
      </w:r>
      <w:r w:rsidR="00C96AEE">
        <w:t xml:space="preserve"> Valsts kasē </w:t>
      </w:r>
      <w:r w:rsidR="00BC317C">
        <w:t xml:space="preserve">kopā </w:t>
      </w:r>
      <w:r w:rsidR="006525FF" w:rsidRPr="006525FF">
        <w:rPr>
          <w:b/>
        </w:rPr>
        <w:t>5 706</w:t>
      </w:r>
      <w:r w:rsidR="006525FF">
        <w:rPr>
          <w:b/>
        </w:rPr>
        <w:t> </w:t>
      </w:r>
      <w:r w:rsidR="006525FF" w:rsidRPr="006525FF">
        <w:rPr>
          <w:b/>
        </w:rPr>
        <w:t>397</w:t>
      </w:r>
      <w:r w:rsidR="006525FF">
        <w:rPr>
          <w:b/>
        </w:rPr>
        <w:t xml:space="preserve"> </w:t>
      </w:r>
      <w:r w:rsidR="00143AF2" w:rsidRPr="00C84F1B">
        <w:rPr>
          <w:rFonts w:cs="Segoe UI Light"/>
        </w:rPr>
        <w:t>eiro</w:t>
      </w:r>
      <w:r w:rsidR="00BC317C">
        <w:rPr>
          <w:rFonts w:cs="Segoe UI Light"/>
        </w:rPr>
        <w:t xml:space="preserve"> šādu pasākumu apmaksai</w:t>
      </w:r>
      <w:r w:rsidR="006525FF">
        <w:t>:</w:t>
      </w:r>
    </w:p>
    <w:p w14:paraId="556FB487" w14:textId="7F7E1907" w:rsidR="006525FF" w:rsidRDefault="006525FF" w:rsidP="00FE55A7">
      <w:pPr>
        <w:pStyle w:val="ListParagraph"/>
        <w:numPr>
          <w:ilvl w:val="0"/>
          <w:numId w:val="11"/>
        </w:numPr>
        <w:spacing w:after="0"/>
        <w:ind w:left="426" w:hanging="284"/>
        <w:contextualSpacing w:val="0"/>
      </w:pPr>
      <w:r>
        <w:t xml:space="preserve">sākumsskolas ēkas būvniecībai </w:t>
      </w:r>
      <w:r w:rsidR="00267C66">
        <w:t xml:space="preserve"> </w:t>
      </w:r>
      <w:r w:rsidR="0044148B">
        <w:t xml:space="preserve"> </w:t>
      </w:r>
      <w:r w:rsidR="00267C66">
        <w:t xml:space="preserve">- </w:t>
      </w:r>
      <w:r>
        <w:t>3 026 825</w:t>
      </w:r>
    </w:p>
    <w:p w14:paraId="396D74B0" w14:textId="23931B14" w:rsidR="006525FF" w:rsidRDefault="006525FF" w:rsidP="00FE55A7">
      <w:pPr>
        <w:pStyle w:val="ListParagraph"/>
        <w:numPr>
          <w:ilvl w:val="0"/>
          <w:numId w:val="11"/>
        </w:numPr>
        <w:tabs>
          <w:tab w:val="left" w:pos="3686"/>
          <w:tab w:val="left" w:pos="6804"/>
        </w:tabs>
        <w:spacing w:after="0"/>
        <w:ind w:left="426" w:hanging="284"/>
        <w:contextualSpacing w:val="0"/>
      </w:pPr>
      <w:r w:rsidRPr="00902DEA">
        <w:t>Ataru ceļa pārbūve</w:t>
      </w:r>
      <w:r>
        <w:t>i</w:t>
      </w:r>
      <w:r w:rsidRPr="00902DEA">
        <w:t xml:space="preserve"> </w:t>
      </w:r>
      <w:r w:rsidR="00267C66">
        <w:t xml:space="preserve">                  </w:t>
      </w:r>
      <w:r w:rsidR="0044148B">
        <w:t xml:space="preserve"> </w:t>
      </w:r>
      <w:r w:rsidR="00267C66">
        <w:t xml:space="preserve">- </w:t>
      </w:r>
      <w:r>
        <w:t>1 261 477</w:t>
      </w:r>
    </w:p>
    <w:p w14:paraId="6B6C5C59" w14:textId="5D8299B8" w:rsidR="006525FF" w:rsidRDefault="006525FF" w:rsidP="00FE55A7">
      <w:pPr>
        <w:pStyle w:val="ListParagraph"/>
        <w:numPr>
          <w:ilvl w:val="0"/>
          <w:numId w:val="11"/>
        </w:numPr>
        <w:tabs>
          <w:tab w:val="left" w:pos="3686"/>
          <w:tab w:val="left" w:pos="6804"/>
        </w:tabs>
        <w:spacing w:after="0"/>
        <w:ind w:left="426" w:hanging="284"/>
        <w:contextualSpacing w:val="0"/>
      </w:pPr>
      <w:r>
        <w:t xml:space="preserve">pretplūdu projektam </w:t>
      </w:r>
      <w:r w:rsidR="00267C66">
        <w:t xml:space="preserve">                 </w:t>
      </w:r>
      <w:r w:rsidR="0044148B">
        <w:t xml:space="preserve"> </w:t>
      </w:r>
      <w:r w:rsidR="00267C66">
        <w:t xml:space="preserve">- </w:t>
      </w:r>
      <w:r>
        <w:t>1 162 946</w:t>
      </w:r>
    </w:p>
    <w:p w14:paraId="24B7AFD9" w14:textId="34C39768" w:rsidR="006525FF" w:rsidRDefault="006525FF" w:rsidP="00FE55A7">
      <w:pPr>
        <w:pStyle w:val="ListParagraph"/>
        <w:numPr>
          <w:ilvl w:val="0"/>
          <w:numId w:val="11"/>
        </w:numPr>
        <w:tabs>
          <w:tab w:val="left" w:pos="3686"/>
          <w:tab w:val="left" w:pos="6804"/>
        </w:tabs>
        <w:spacing w:after="0"/>
        <w:ind w:left="426" w:hanging="284"/>
        <w:contextualSpacing w:val="0"/>
      </w:pPr>
      <w:r>
        <w:t xml:space="preserve">Deinstitucionalizācijas projektam </w:t>
      </w:r>
      <w:r w:rsidR="00267C66">
        <w:t xml:space="preserve">- </w:t>
      </w:r>
      <w:r>
        <w:t>192 466</w:t>
      </w:r>
    </w:p>
    <w:p w14:paraId="61F45D4D" w14:textId="7F58E5F4" w:rsidR="006525FF" w:rsidRDefault="006525FF" w:rsidP="00FE55A7">
      <w:pPr>
        <w:pStyle w:val="ListParagraph"/>
        <w:numPr>
          <w:ilvl w:val="0"/>
          <w:numId w:val="11"/>
        </w:numPr>
        <w:tabs>
          <w:tab w:val="left" w:pos="3686"/>
          <w:tab w:val="left" w:pos="6804"/>
        </w:tabs>
        <w:spacing w:after="0"/>
        <w:ind w:left="426" w:hanging="284"/>
        <w:contextualSpacing w:val="0"/>
      </w:pPr>
      <w:r w:rsidRPr="002A77FF">
        <w:t>Ādažu vidusskolas remont</w:t>
      </w:r>
      <w:r>
        <w:t>am</w:t>
      </w:r>
      <w:r w:rsidRPr="002A77FF">
        <w:t xml:space="preserve"> </w:t>
      </w:r>
      <w:r w:rsidR="00267C66">
        <w:t xml:space="preserve">     - </w:t>
      </w:r>
      <w:r>
        <w:t>50 815</w:t>
      </w:r>
    </w:p>
    <w:p w14:paraId="4F32DFFF" w14:textId="629EFBAB" w:rsidR="006525FF" w:rsidRDefault="006525FF" w:rsidP="00FE55A7">
      <w:pPr>
        <w:pStyle w:val="ListParagraph"/>
        <w:numPr>
          <w:ilvl w:val="0"/>
          <w:numId w:val="11"/>
        </w:numPr>
        <w:tabs>
          <w:tab w:val="left" w:pos="3686"/>
          <w:tab w:val="left" w:pos="6804"/>
        </w:tabs>
        <w:spacing w:after="0"/>
        <w:ind w:left="426" w:hanging="284"/>
        <w:contextualSpacing w:val="0"/>
      </w:pPr>
      <w:r w:rsidRPr="006525FF">
        <w:t xml:space="preserve">Ādažu PII </w:t>
      </w:r>
      <w:r w:rsidR="00BC317C">
        <w:t xml:space="preserve">“Strautiņš” </w:t>
      </w:r>
      <w:r w:rsidRPr="006525FF">
        <w:t xml:space="preserve">siltināšanai </w:t>
      </w:r>
      <w:r w:rsidR="00BC317C">
        <w:t xml:space="preserve"> </w:t>
      </w:r>
      <w:r w:rsidR="00267C66">
        <w:t xml:space="preserve"> - </w:t>
      </w:r>
      <w:r>
        <w:t>11 </w:t>
      </w:r>
      <w:r w:rsidRPr="006525FF">
        <w:t>868</w:t>
      </w:r>
    </w:p>
    <w:p w14:paraId="6B463746" w14:textId="77777777" w:rsidR="006525FF" w:rsidRDefault="006525FF" w:rsidP="005C2B14">
      <w:pPr>
        <w:rPr>
          <w:rFonts w:cs="Segoe UI Light"/>
        </w:rPr>
      </w:pPr>
    </w:p>
    <w:p w14:paraId="7C6DDD10" w14:textId="55AE10A0" w:rsidR="0007137F" w:rsidRPr="008B0141" w:rsidRDefault="0007137F" w:rsidP="0007137F">
      <w:pPr>
        <w:pStyle w:val="Heading2"/>
        <w:numPr>
          <w:ilvl w:val="0"/>
          <w:numId w:val="0"/>
        </w:numPr>
        <w:spacing w:before="240" w:after="120"/>
        <w:rPr>
          <w:i w:val="0"/>
        </w:rPr>
      </w:pPr>
      <w:bookmarkStart w:id="48" w:name="_Toc40781430"/>
      <w:bookmarkEnd w:id="41"/>
      <w:bookmarkEnd w:id="42"/>
      <w:bookmarkEnd w:id="43"/>
      <w:bookmarkEnd w:id="44"/>
      <w:bookmarkEnd w:id="45"/>
      <w:r w:rsidRPr="00C936FB">
        <w:rPr>
          <w:i w:val="0"/>
        </w:rPr>
        <w:t>Domes lēmums par iepriekšējā saimnieciskā gada pārskatu</w:t>
      </w:r>
      <w:bookmarkEnd w:id="48"/>
    </w:p>
    <w:p w14:paraId="1DC6983D" w14:textId="713AFDCC" w:rsidR="0007137F" w:rsidRDefault="0007137F" w:rsidP="00763F86">
      <w:pPr>
        <w:ind w:firstLine="426"/>
      </w:pPr>
      <w:r>
        <w:t xml:space="preserve">Ar domes </w:t>
      </w:r>
      <w:r w:rsidR="00AC6701">
        <w:t>2</w:t>
      </w:r>
      <w:r w:rsidR="00CE5F47">
        <w:t>6</w:t>
      </w:r>
      <w:r>
        <w:t>.04.20</w:t>
      </w:r>
      <w:r w:rsidR="00CE5F47">
        <w:t>20</w:t>
      </w:r>
      <w:r>
        <w:t>. lēmumu Nr.</w:t>
      </w:r>
      <w:r w:rsidR="00C936FB">
        <w:t xml:space="preserve"> </w:t>
      </w:r>
      <w:r w:rsidR="00C936FB" w:rsidRPr="00C96AEE">
        <w:rPr>
          <w:color w:val="FF0000"/>
          <w:highlight w:val="yellow"/>
        </w:rPr>
        <w:t>84</w:t>
      </w:r>
      <w:r>
        <w:t xml:space="preserve"> “</w:t>
      </w:r>
      <w:r w:rsidRPr="008974BE">
        <w:t>Par Ādažu novada pašvaldības 201</w:t>
      </w:r>
      <w:r w:rsidR="00CE5F47">
        <w:t>9</w:t>
      </w:r>
      <w:r w:rsidRPr="008974BE">
        <w:t>.</w:t>
      </w:r>
      <w:r w:rsidR="00C936FB">
        <w:t xml:space="preserve"> </w:t>
      </w:r>
      <w:r w:rsidRPr="008974BE">
        <w:t>gada pārskata apstiprināšanu</w:t>
      </w:r>
      <w:r>
        <w:t>” tika a</w:t>
      </w:r>
      <w:r w:rsidRPr="008974BE">
        <w:t>pstiprināt</w:t>
      </w:r>
      <w:r>
        <w:t>s</w:t>
      </w:r>
      <w:r w:rsidRPr="008974BE">
        <w:t xml:space="preserve"> pašvaldības 20</w:t>
      </w:r>
      <w:r w:rsidR="00CE5F47">
        <w:t>19</w:t>
      </w:r>
      <w:r w:rsidRPr="008974BE">
        <w:t>.</w:t>
      </w:r>
      <w:r w:rsidR="00C936FB">
        <w:t xml:space="preserve"> </w:t>
      </w:r>
      <w:r w:rsidRPr="008974BE">
        <w:t>gada fina</w:t>
      </w:r>
      <w:r>
        <w:t>nšu un budžeta izpildes pārskats</w:t>
      </w:r>
      <w:r w:rsidRPr="008974BE">
        <w:t xml:space="preserve"> pēc naudas plūsmas principa</w:t>
      </w:r>
      <w:r>
        <w:t>, kā arī Vadības ziņojums</w:t>
      </w:r>
      <w:r w:rsidRPr="00D336D1">
        <w:t xml:space="preserve"> par pašvaldības 201</w:t>
      </w:r>
      <w:r w:rsidR="00CE5F47">
        <w:t>9</w:t>
      </w:r>
      <w:r w:rsidRPr="00D336D1">
        <w:t>.</w:t>
      </w:r>
      <w:r w:rsidR="00C936FB">
        <w:t xml:space="preserve"> </w:t>
      </w:r>
      <w:r w:rsidRPr="00D336D1">
        <w:t>gada finanšu un budžeta izpildes pārskatu</w:t>
      </w:r>
      <w:r>
        <w:t xml:space="preserve">. </w:t>
      </w:r>
    </w:p>
    <w:p w14:paraId="6DFEBBB2" w14:textId="629A4391" w:rsidR="00F937BC" w:rsidRDefault="00F937BC" w:rsidP="00A944D9">
      <w:pPr>
        <w:pStyle w:val="Heading2"/>
        <w:numPr>
          <w:ilvl w:val="0"/>
          <w:numId w:val="0"/>
        </w:numPr>
        <w:spacing w:before="240" w:after="120"/>
        <w:ind w:left="720" w:hanging="720"/>
        <w:rPr>
          <w:i w:val="0"/>
        </w:rPr>
      </w:pPr>
      <w:bookmarkStart w:id="49" w:name="_Toc40781431"/>
      <w:r w:rsidRPr="00AC6701">
        <w:rPr>
          <w:i w:val="0"/>
        </w:rPr>
        <w:t>Zvērināta revidenta atzinums</w:t>
      </w:r>
      <w:bookmarkEnd w:id="49"/>
    </w:p>
    <w:p w14:paraId="56675DDB" w14:textId="28AE2460" w:rsidR="0000647A" w:rsidRDefault="00DB3F54" w:rsidP="00763F86">
      <w:pPr>
        <w:spacing w:after="0"/>
        <w:ind w:firstLine="426"/>
      </w:pPr>
      <w:r w:rsidRPr="00DB3F54">
        <w:t>SIA „Auditorfirma Padoms”</w:t>
      </w:r>
      <w:r>
        <w:t xml:space="preserve"> </w:t>
      </w:r>
      <w:r w:rsidR="00AC6701">
        <w:t xml:space="preserve">savā </w:t>
      </w:r>
      <w:r w:rsidR="00CE5F47">
        <w:t>18</w:t>
      </w:r>
      <w:r>
        <w:t>.0</w:t>
      </w:r>
      <w:r w:rsidR="00CE5F47">
        <w:t>5</w:t>
      </w:r>
      <w:r>
        <w:t>.20</w:t>
      </w:r>
      <w:r w:rsidR="00CE5F47">
        <w:t>20</w:t>
      </w:r>
      <w:r>
        <w:t xml:space="preserve">. </w:t>
      </w:r>
      <w:r w:rsidR="00BA1B04">
        <w:t>neatkarīgu revidentu ziņojumā Nr.</w:t>
      </w:r>
      <w:r w:rsidR="00C936FB">
        <w:t xml:space="preserve"> </w:t>
      </w:r>
      <w:r w:rsidR="00CE5F47" w:rsidRPr="00CE5F47">
        <w:t>9/2019</w:t>
      </w:r>
      <w:r w:rsidR="00CE5F47">
        <w:t xml:space="preserve"> </w:t>
      </w:r>
      <w:r w:rsidR="00061174">
        <w:t>snie</w:t>
      </w:r>
      <w:r w:rsidR="00AC6701">
        <w:t>dza</w:t>
      </w:r>
      <w:r w:rsidR="00061174">
        <w:t xml:space="preserve"> atzinum</w:t>
      </w:r>
      <w:r w:rsidR="00AC6701">
        <w:t>u par to</w:t>
      </w:r>
      <w:r w:rsidR="00061174">
        <w:t xml:space="preserve">, ka </w:t>
      </w:r>
      <w:r w:rsidR="00EF5DB8">
        <w:t xml:space="preserve">Ādažu </w:t>
      </w:r>
      <w:r w:rsidR="00061174">
        <w:t xml:space="preserve">pašvaldības </w:t>
      </w:r>
      <w:r w:rsidR="00061174" w:rsidRPr="00061174">
        <w:t xml:space="preserve">finanšu pārskats sniedz patiesu un skaidru priekšstatu par </w:t>
      </w:r>
      <w:r w:rsidR="00061174">
        <w:t>tās finansiālo stāvokli 201</w:t>
      </w:r>
      <w:r w:rsidR="00CE5F47">
        <w:t>9</w:t>
      </w:r>
      <w:r w:rsidR="00061174">
        <w:t>.</w:t>
      </w:r>
      <w:r w:rsidR="00C936FB">
        <w:t xml:space="preserve"> </w:t>
      </w:r>
      <w:r w:rsidR="00061174">
        <w:t>gada 31.</w:t>
      </w:r>
      <w:r w:rsidR="00C936FB">
        <w:t xml:space="preserve"> </w:t>
      </w:r>
      <w:r w:rsidR="00EF5DB8">
        <w:t>decembrī,</w:t>
      </w:r>
      <w:r w:rsidR="00061174" w:rsidRPr="00061174">
        <w:t xml:space="preserve"> tās darbības finanšu rezultātiem un naudas p</w:t>
      </w:r>
      <w:r w:rsidR="0000647A">
        <w:t>lūsmu</w:t>
      </w:r>
      <w:r w:rsidR="00F537F3">
        <w:t xml:space="preserve">, saskaņā ar </w:t>
      </w:r>
      <w:r w:rsidR="00CE5F47" w:rsidRPr="00CE5F47">
        <w:t>Ministru Kabineta 2018. gada 19. jūnija noteikum</w:t>
      </w:r>
      <w:r w:rsidR="00CE5F47">
        <w:t>iem</w:t>
      </w:r>
      <w:r w:rsidR="00CE5F47" w:rsidRPr="00CE5F47">
        <w:t xml:space="preserve"> Nr. 344 „Gada pārskata sagatavošanas kārtība”</w:t>
      </w:r>
      <w:r w:rsidR="00F537F3">
        <w:t xml:space="preserve">. </w:t>
      </w:r>
    </w:p>
    <w:p w14:paraId="63B501FB" w14:textId="555A53F8" w:rsidR="00237956" w:rsidRPr="00763F86" w:rsidRDefault="00CE5F47" w:rsidP="00CE5F47">
      <w:pPr>
        <w:ind w:firstLine="426"/>
      </w:pPr>
      <w:r>
        <w:t xml:space="preserve">Revidents </w:t>
      </w:r>
      <w:r w:rsidR="00F537F3">
        <w:t>apliecin</w:t>
      </w:r>
      <w:r w:rsidR="00C936FB">
        <w:t>āja</w:t>
      </w:r>
      <w:r w:rsidR="00F537F3">
        <w:t>, ka</w:t>
      </w:r>
      <w:r>
        <w:t xml:space="preserve"> Vadības ziņojumā sniegtā informācija atbilst finanšu pārskatam, un Vadības ziņojums ir sagatavots saskaņā ar Ministru Kabineta 2018. gada 19. jūnija noteikumiem Nr. 344 „Gada pārskata sagatavošanas kārtība” prasībām.</w:t>
      </w:r>
    </w:p>
    <w:p w14:paraId="5564A974" w14:textId="77777777" w:rsidR="000C24A1" w:rsidRDefault="000C24A1">
      <w:pPr>
        <w:spacing w:after="0"/>
        <w:jc w:val="left"/>
        <w:rPr>
          <w:rFonts w:eastAsia="Microsoft YaHei Light" w:cs="Segoe UI Light"/>
          <w:b/>
          <w:bCs/>
          <w:iCs/>
          <w:color w:val="C00000"/>
          <w:sz w:val="28"/>
          <w:szCs w:val="28"/>
        </w:rPr>
      </w:pPr>
      <w:r>
        <w:rPr>
          <w:i/>
        </w:rPr>
        <w:br w:type="page"/>
      </w:r>
    </w:p>
    <w:p w14:paraId="410F5FFD" w14:textId="1B73CDC2" w:rsidR="002C34E1" w:rsidRDefault="002C34E1" w:rsidP="009623FB">
      <w:pPr>
        <w:pStyle w:val="Heading1"/>
        <w:spacing w:before="0" w:after="0"/>
        <w:jc w:val="center"/>
        <w:rPr>
          <w:sz w:val="18"/>
          <w:szCs w:val="18"/>
        </w:rPr>
      </w:pPr>
      <w:bookmarkStart w:id="50" w:name="_Toc536521730"/>
      <w:bookmarkStart w:id="51" w:name="_Toc9411411"/>
      <w:bookmarkStart w:id="52" w:name="_Toc40781432"/>
      <w:bookmarkStart w:id="53" w:name="Komunikacija"/>
      <w:bookmarkEnd w:id="19"/>
      <w:bookmarkEnd w:id="20"/>
      <w:bookmarkEnd w:id="21"/>
      <w:bookmarkEnd w:id="22"/>
      <w:bookmarkEnd w:id="23"/>
      <w:r>
        <w:rPr>
          <w:noProof/>
          <w:sz w:val="18"/>
          <w:szCs w:val="18"/>
        </w:rPr>
        <w:lastRenderedPageBreak/>
        <mc:AlternateContent>
          <mc:Choice Requires="wpg">
            <w:drawing>
              <wp:anchor distT="0" distB="0" distL="114300" distR="114300" simplePos="0" relativeHeight="251719680" behindDoc="0" locked="0" layoutInCell="1" allowOverlap="1" wp14:anchorId="38AB2B92" wp14:editId="79E3E770">
                <wp:simplePos x="0" y="0"/>
                <wp:positionH relativeFrom="margin">
                  <wp:posOffset>18415</wp:posOffset>
                </wp:positionH>
                <wp:positionV relativeFrom="paragraph">
                  <wp:posOffset>-185420</wp:posOffset>
                </wp:positionV>
                <wp:extent cx="6096000" cy="1612900"/>
                <wp:effectExtent l="95250" t="0" r="76200" b="44450"/>
                <wp:wrapNone/>
                <wp:docPr id="31" name="Grupa 31"/>
                <wp:cNvGraphicFramePr/>
                <a:graphic xmlns:a="http://schemas.openxmlformats.org/drawingml/2006/main">
                  <a:graphicData uri="http://schemas.microsoft.com/office/word/2010/wordprocessingGroup">
                    <wpg:wgp>
                      <wpg:cNvGrpSpPr/>
                      <wpg:grpSpPr>
                        <a:xfrm>
                          <a:off x="0" y="0"/>
                          <a:ext cx="6096000" cy="1612900"/>
                          <a:chOff x="0" y="0"/>
                          <a:chExt cx="6108700" cy="1612900"/>
                        </a:xfrm>
                      </wpg:grpSpPr>
                      <pic:pic xmlns:pic="http://schemas.openxmlformats.org/drawingml/2006/picture">
                        <pic:nvPicPr>
                          <pic:cNvPr id="34" name="Picture 34" descr="C:\Users\Guntis.Porietis\Desktop\jauna_ml_600.png"/>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08700" cy="1612900"/>
                          </a:xfrm>
                          <a:prstGeom prst="rect">
                            <a:avLst/>
                          </a:prstGeom>
                          <a:noFill/>
                          <a:ln>
                            <a:noFill/>
                          </a:ln>
                        </pic:spPr>
                      </pic:pic>
                      <wps:wsp>
                        <wps:cNvPr id="35" name="Text Box 2"/>
                        <wps:cNvSpPr txBox="1">
                          <a:spLocks noChangeArrowheads="1"/>
                        </wps:cNvSpPr>
                        <wps:spPr bwMode="auto">
                          <a:xfrm>
                            <a:off x="12700" y="1016000"/>
                            <a:ext cx="6066790" cy="517525"/>
                          </a:xfrm>
                          <a:prstGeom prst="rect">
                            <a:avLst/>
                          </a:prstGeom>
                          <a:solidFill>
                            <a:schemeClr val="tx2">
                              <a:lumMod val="60000"/>
                              <a:lumOff val="40000"/>
                              <a:alpha val="74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302142D7" w14:textId="77777777" w:rsidR="004871CC" w:rsidRPr="00387459" w:rsidRDefault="004871CC" w:rsidP="00BA38AC">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36" name="Text Box 36"/>
                        <wps:cNvSpPr txBox="1"/>
                        <wps:spPr>
                          <a:xfrm>
                            <a:off x="317500" y="927100"/>
                            <a:ext cx="5401310" cy="624205"/>
                          </a:xfrm>
                          <a:prstGeom prst="rect">
                            <a:avLst/>
                          </a:prstGeom>
                          <a:noFill/>
                          <a:ln>
                            <a:noFill/>
                          </a:ln>
                          <a:effectLst/>
                        </wps:spPr>
                        <wps:txbx>
                          <w:txbxContent>
                            <w:p w14:paraId="40129E6A" w14:textId="7D194AB1" w:rsidR="004871CC" w:rsidRPr="00B8735E" w:rsidRDefault="004871CC" w:rsidP="00BA38AC">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KOMUNIKĀCIJA AR</w:t>
                              </w:r>
                              <w:r w:rsidRPr="00D40EEF">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SABIEDRĪBU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8AB2B92" id="Grupa 31" o:spid="_x0000_s1037" style="position:absolute;left:0;text-align:left;margin-left:1.45pt;margin-top:-14.6pt;width:480pt;height:127pt;z-index:251719680;mso-position-horizontal-relative:margin;mso-width-relative:margin" coordsize="61087,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">
                <v:shape id="Picture 34" o:spid="_x0000_s1038" type="#_x0000_t75" style="position:absolute;width:61087;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">
                  <v:imagedata r:id="rId68" o:title="jauna_ml_600"/>
                </v:shape>
                <v:shape id="_x0000_s1039" type="#_x0000_t202" style="position:absolute;left:127;top:10160;width:60667;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" fillcolor="#5b63b7 [1951]" stroked="f">
                  <v:fill opacity="48573f"/>
                  <v:textbox>
                    <w:txbxContent>
                      <w:p w14:paraId="302142D7" w14:textId="77777777" w:rsidR="004871CC" w:rsidRPr="00387459" w:rsidRDefault="004871CC" w:rsidP="00BA38AC">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Text Box 36" o:spid="_x0000_s1040" type="#_x0000_t202" style="position:absolute;left:3175;top:9271;width:54013;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0129E6A" w14:textId="7D194AB1" w:rsidR="004871CC" w:rsidRPr="00B8735E" w:rsidRDefault="004871CC" w:rsidP="00BA38AC">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KOMUNIKĀCIJA AR</w:t>
                        </w:r>
                        <w:r w:rsidRPr="00D40EEF">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SABIEDRĪBU</w:t>
                        </w:r>
                      </w:p>
                    </w:txbxContent>
                  </v:textbox>
                </v:shape>
                <w10:wrap anchorx="margin"/>
              </v:group>
            </w:pict>
          </mc:Fallback>
        </mc:AlternateContent>
      </w:r>
      <w:bookmarkEnd w:id="50"/>
      <w:bookmarkEnd w:id="51"/>
      <w:bookmarkEnd w:id="52"/>
    </w:p>
    <w:p w14:paraId="51A1E960" w14:textId="453D6322" w:rsidR="002C34E1" w:rsidRDefault="002C34E1" w:rsidP="009623FB">
      <w:pPr>
        <w:pStyle w:val="Heading1"/>
        <w:spacing w:before="0" w:after="0"/>
        <w:jc w:val="center"/>
        <w:rPr>
          <w:sz w:val="18"/>
          <w:szCs w:val="18"/>
        </w:rPr>
      </w:pPr>
    </w:p>
    <w:p w14:paraId="787DA6A1" w14:textId="076E77D6" w:rsidR="002C34E1" w:rsidRDefault="002C34E1" w:rsidP="002C34E1"/>
    <w:p w14:paraId="33F7FE45" w14:textId="4BE27961" w:rsidR="002C34E1" w:rsidRDefault="002C34E1" w:rsidP="002C34E1"/>
    <w:p w14:paraId="4A574FAF" w14:textId="77777777" w:rsidR="002C34E1" w:rsidRPr="002C34E1" w:rsidRDefault="002C34E1" w:rsidP="002C34E1"/>
    <w:p w14:paraId="0B8383E0" w14:textId="7491B6A0" w:rsidR="00BE5CAC" w:rsidRDefault="00BE5CAC" w:rsidP="009623FB">
      <w:pPr>
        <w:pStyle w:val="Heading1"/>
        <w:spacing w:before="0" w:after="0"/>
        <w:jc w:val="center"/>
        <w:rPr>
          <w:sz w:val="18"/>
          <w:szCs w:val="18"/>
        </w:rPr>
      </w:pPr>
    </w:p>
    <w:p w14:paraId="6A4D296E" w14:textId="77777777" w:rsidR="002C34E1" w:rsidRDefault="002C34E1" w:rsidP="008D6497">
      <w:pPr>
        <w:pStyle w:val="Heading2"/>
        <w:numPr>
          <w:ilvl w:val="0"/>
          <w:numId w:val="0"/>
        </w:numPr>
        <w:spacing w:before="0" w:after="120"/>
        <w:ind w:left="720" w:hanging="720"/>
        <w:rPr>
          <w:i w:val="0"/>
        </w:rPr>
      </w:pPr>
      <w:bookmarkStart w:id="54" w:name="Informesanai"/>
      <w:bookmarkEnd w:id="53"/>
    </w:p>
    <w:p w14:paraId="70188149" w14:textId="6D04C02B" w:rsidR="002A4723" w:rsidRPr="008B0141" w:rsidRDefault="002A4723" w:rsidP="008D6497">
      <w:pPr>
        <w:pStyle w:val="Heading2"/>
        <w:numPr>
          <w:ilvl w:val="0"/>
          <w:numId w:val="0"/>
        </w:numPr>
        <w:spacing w:before="0" w:after="120"/>
        <w:ind w:left="720" w:hanging="720"/>
        <w:rPr>
          <w:i w:val="0"/>
        </w:rPr>
      </w:pPr>
      <w:bookmarkStart w:id="55" w:name="_Toc40781433"/>
      <w:r w:rsidRPr="008B0141">
        <w:rPr>
          <w:i w:val="0"/>
        </w:rPr>
        <w:t>Sabiedrības līdzdalība teritorijas attīstības pilnveidošanā</w:t>
      </w:r>
      <w:bookmarkEnd w:id="55"/>
    </w:p>
    <w:p w14:paraId="57826025" w14:textId="37C1E34D" w:rsidR="002A4723" w:rsidRPr="001449F4" w:rsidRDefault="00255F18" w:rsidP="00BF251A">
      <w:pPr>
        <w:spacing w:after="0"/>
        <w:ind w:firstLine="426"/>
        <w:rPr>
          <w:rFonts w:eastAsia="Microsoft YaHei Light" w:cs="Segoe UI Light"/>
          <w:color w:val="000000"/>
        </w:rPr>
      </w:pPr>
      <w:r w:rsidRPr="00B75AF2">
        <w:rPr>
          <w:rFonts w:eastAsia="Microsoft YaHei Light" w:cs="Segoe UI Light"/>
          <w:color w:val="000000"/>
        </w:rPr>
        <w:t xml:space="preserve">Pašvaldība organizēja </w:t>
      </w:r>
      <w:r w:rsidR="00BF251A">
        <w:rPr>
          <w:rFonts w:eastAsia="Microsoft YaHei Light" w:cs="Segoe UI Light"/>
          <w:color w:val="000000"/>
        </w:rPr>
        <w:t>5</w:t>
      </w:r>
      <w:r w:rsidRPr="00B75AF2">
        <w:rPr>
          <w:rFonts w:eastAsia="Microsoft YaHei Light" w:cs="Segoe UI Light"/>
          <w:color w:val="000000"/>
        </w:rPr>
        <w:t xml:space="preserve"> publiskās apspriešanas</w:t>
      </w:r>
      <w:r w:rsidR="001449F4">
        <w:rPr>
          <w:rFonts w:eastAsia="Microsoft YaHei Light" w:cs="Segoe UI Light"/>
          <w:color w:val="000000"/>
        </w:rPr>
        <w:t xml:space="preserve"> </w:t>
      </w:r>
      <w:r w:rsidRPr="001449F4">
        <w:rPr>
          <w:rFonts w:eastAsia="Microsoft YaHei Light" w:cs="Segoe UI Light"/>
          <w:color w:val="000000"/>
        </w:rPr>
        <w:t xml:space="preserve">par detālplānojuma projektiem nekustamajiem īpašumiem </w:t>
      </w:r>
      <w:r w:rsidR="001449F4">
        <w:rPr>
          <w:rFonts w:eastAsia="Microsoft YaHei Light" w:cs="Segoe UI Light"/>
          <w:color w:val="000000"/>
        </w:rPr>
        <w:t>“</w:t>
      </w:r>
      <w:r w:rsidR="001449F4" w:rsidRPr="001449F4">
        <w:rPr>
          <w:rFonts w:eastAsia="Microsoft YaHei Light" w:cs="Segoe UI Light"/>
          <w:color w:val="000000"/>
        </w:rPr>
        <w:t>Kanāla iela 25B</w:t>
      </w:r>
      <w:r w:rsidR="001449F4">
        <w:rPr>
          <w:rFonts w:eastAsia="Microsoft YaHei Light" w:cs="Segoe UI Light"/>
          <w:color w:val="000000"/>
        </w:rPr>
        <w:t>”</w:t>
      </w:r>
      <w:r w:rsidR="00BF251A">
        <w:rPr>
          <w:rFonts w:eastAsia="Microsoft YaHei Light" w:cs="Segoe UI Light"/>
          <w:color w:val="000000"/>
        </w:rPr>
        <w:t xml:space="preserve"> (</w:t>
      </w:r>
      <w:r w:rsidR="001449F4">
        <w:rPr>
          <w:rFonts w:eastAsia="Microsoft YaHei Light" w:cs="Segoe UI Light"/>
          <w:color w:val="000000"/>
        </w:rPr>
        <w:t>A</w:t>
      </w:r>
      <w:r w:rsidR="00BF251A">
        <w:rPr>
          <w:rFonts w:eastAsia="Microsoft YaHei Light" w:cs="Segoe UI Light"/>
          <w:color w:val="000000"/>
        </w:rPr>
        <w:t>l</w:t>
      </w:r>
      <w:r w:rsidR="001449F4">
        <w:rPr>
          <w:rFonts w:eastAsia="Microsoft YaHei Light" w:cs="Segoe UI Light"/>
          <w:color w:val="000000"/>
        </w:rPr>
        <w:t>deri</w:t>
      </w:r>
      <w:r w:rsidR="00BF251A">
        <w:rPr>
          <w:rFonts w:eastAsia="Microsoft YaHei Light" w:cs="Segoe UI Light"/>
          <w:color w:val="000000"/>
        </w:rPr>
        <w:t>)</w:t>
      </w:r>
      <w:r w:rsidR="001449F4">
        <w:rPr>
          <w:rFonts w:eastAsia="Microsoft YaHei Light" w:cs="Segoe UI Light"/>
          <w:color w:val="000000"/>
        </w:rPr>
        <w:t>,</w:t>
      </w:r>
      <w:r w:rsidR="001449F4" w:rsidRPr="001449F4">
        <w:rPr>
          <w:rFonts w:eastAsia="Microsoft YaHei Light" w:cs="Segoe UI Light"/>
          <w:color w:val="000000"/>
        </w:rPr>
        <w:t xml:space="preserve"> </w:t>
      </w:r>
      <w:r w:rsidR="001449F4">
        <w:rPr>
          <w:rFonts w:eastAsia="Microsoft YaHei Light" w:cs="Segoe UI Light"/>
          <w:color w:val="000000"/>
        </w:rPr>
        <w:t>“</w:t>
      </w:r>
      <w:r w:rsidR="001449F4" w:rsidRPr="001449F4">
        <w:rPr>
          <w:rFonts w:eastAsia="Microsoft YaHei Light" w:cs="Segoe UI Light"/>
          <w:color w:val="000000"/>
        </w:rPr>
        <w:t>Dzidrumu iela 11</w:t>
      </w:r>
      <w:r w:rsidR="001449F4">
        <w:rPr>
          <w:rFonts w:eastAsia="Microsoft YaHei Light" w:cs="Segoe UI Light"/>
          <w:color w:val="000000"/>
        </w:rPr>
        <w:t>”</w:t>
      </w:r>
      <w:r w:rsidR="00BF251A">
        <w:rPr>
          <w:rFonts w:eastAsia="Microsoft YaHei Light" w:cs="Segoe UI Light"/>
          <w:color w:val="000000"/>
        </w:rPr>
        <w:t xml:space="preserve"> (</w:t>
      </w:r>
      <w:r w:rsidR="001449F4">
        <w:rPr>
          <w:rFonts w:eastAsia="Microsoft YaHei Light" w:cs="Segoe UI Light"/>
          <w:color w:val="000000"/>
        </w:rPr>
        <w:t>Stapriņi</w:t>
      </w:r>
      <w:r w:rsidR="00BF251A">
        <w:rPr>
          <w:rFonts w:eastAsia="Microsoft YaHei Light" w:cs="Segoe UI Light"/>
          <w:color w:val="000000"/>
        </w:rPr>
        <w:t>)</w:t>
      </w:r>
      <w:r w:rsidR="001449F4">
        <w:rPr>
          <w:rFonts w:eastAsia="Microsoft YaHei Light" w:cs="Segoe UI Light"/>
          <w:color w:val="000000"/>
        </w:rPr>
        <w:t xml:space="preserve">, </w:t>
      </w:r>
      <w:r w:rsidR="00BF251A" w:rsidRPr="006048A3">
        <w:rPr>
          <w:rFonts w:eastAsia="Microsoft YaHei Light" w:cs="Segoe UI Light"/>
          <w:color w:val="000000"/>
        </w:rPr>
        <w:t>Podnieku iela 6</w:t>
      </w:r>
      <w:r w:rsidR="00BF251A">
        <w:rPr>
          <w:rFonts w:eastAsia="Microsoft YaHei Light" w:cs="Segoe UI Light"/>
          <w:color w:val="000000"/>
        </w:rPr>
        <w:t xml:space="preserve"> (</w:t>
      </w:r>
      <w:r w:rsidR="00BF251A" w:rsidRPr="006048A3">
        <w:rPr>
          <w:rFonts w:eastAsia="Microsoft YaHei Light" w:cs="Segoe UI Light"/>
          <w:color w:val="000000"/>
        </w:rPr>
        <w:t>Ādaž</w:t>
      </w:r>
      <w:r w:rsidR="00BF251A">
        <w:rPr>
          <w:rFonts w:eastAsia="Microsoft YaHei Light" w:cs="Segoe UI Light"/>
          <w:color w:val="000000"/>
        </w:rPr>
        <w:t>i),</w:t>
      </w:r>
      <w:r w:rsidR="00BF251A" w:rsidRPr="006048A3">
        <w:rPr>
          <w:rFonts w:eastAsia="Microsoft YaHei Light" w:cs="Segoe UI Light"/>
          <w:color w:val="000000"/>
        </w:rPr>
        <w:t xml:space="preserve"> “Jaunceriņi”</w:t>
      </w:r>
      <w:r w:rsidR="00BF251A">
        <w:rPr>
          <w:rFonts w:eastAsia="Microsoft YaHei Light" w:cs="Segoe UI Light"/>
          <w:color w:val="000000"/>
        </w:rPr>
        <w:t xml:space="preserve"> (Ādaži)</w:t>
      </w:r>
      <w:r w:rsidR="00BF251A" w:rsidRPr="006048A3">
        <w:rPr>
          <w:rFonts w:eastAsia="Microsoft YaHei Light" w:cs="Segoe UI Light"/>
          <w:color w:val="000000"/>
        </w:rPr>
        <w:t xml:space="preserve">  un “Mākoņi”</w:t>
      </w:r>
      <w:r w:rsidR="00BF251A">
        <w:rPr>
          <w:rFonts w:eastAsia="Microsoft YaHei Light" w:cs="Segoe UI Light"/>
          <w:color w:val="000000"/>
        </w:rPr>
        <w:t xml:space="preserve"> (</w:t>
      </w:r>
      <w:r w:rsidR="00BF251A" w:rsidRPr="006048A3">
        <w:rPr>
          <w:rFonts w:eastAsia="Microsoft YaHei Light" w:cs="Segoe UI Light"/>
          <w:color w:val="000000"/>
        </w:rPr>
        <w:t>Ādaž</w:t>
      </w:r>
      <w:r w:rsidR="00BF251A">
        <w:rPr>
          <w:rFonts w:eastAsia="Microsoft YaHei Light" w:cs="Segoe UI Light"/>
          <w:color w:val="000000"/>
        </w:rPr>
        <w:t>i).</w:t>
      </w:r>
    </w:p>
    <w:p w14:paraId="6EE9E138" w14:textId="57B03DC6" w:rsidR="00275401" w:rsidRPr="008B0141" w:rsidRDefault="00735DA4" w:rsidP="008D6497">
      <w:pPr>
        <w:pStyle w:val="Heading2"/>
        <w:numPr>
          <w:ilvl w:val="0"/>
          <w:numId w:val="0"/>
        </w:numPr>
        <w:spacing w:before="120" w:after="120"/>
        <w:ind w:left="578" w:hanging="578"/>
        <w:rPr>
          <w:i w:val="0"/>
        </w:rPr>
      </w:pPr>
      <w:bookmarkStart w:id="56" w:name="_Toc40781434"/>
      <w:r w:rsidRPr="008B0141">
        <w:rPr>
          <w:i w:val="0"/>
        </w:rPr>
        <w:t>Sabiedrības informēšana</w:t>
      </w:r>
      <w:r w:rsidR="00275401" w:rsidRPr="008B0141">
        <w:rPr>
          <w:i w:val="0"/>
        </w:rPr>
        <w:t xml:space="preserve"> </w:t>
      </w:r>
      <w:r w:rsidRPr="008B0141">
        <w:rPr>
          <w:i w:val="0"/>
        </w:rPr>
        <w:t>un iespējas</w:t>
      </w:r>
      <w:r w:rsidR="004E0C95" w:rsidRPr="008B0141">
        <w:rPr>
          <w:i w:val="0"/>
        </w:rPr>
        <w:t xml:space="preserve"> piedalīties lēmumu apspriešanā</w:t>
      </w:r>
      <w:bookmarkEnd w:id="56"/>
      <w:r w:rsidR="00275401" w:rsidRPr="008B0141">
        <w:rPr>
          <w:i w:val="0"/>
        </w:rPr>
        <w:t xml:space="preserve"> </w:t>
      </w:r>
      <w:bookmarkEnd w:id="54"/>
    </w:p>
    <w:p w14:paraId="0066E55C" w14:textId="0329E715" w:rsidR="00694E4C" w:rsidRPr="008664C3" w:rsidRDefault="00AE23D5" w:rsidP="00BF251A">
      <w:pPr>
        <w:pStyle w:val="Default"/>
        <w:ind w:firstLine="426"/>
        <w:jc w:val="both"/>
        <w:rPr>
          <w:rFonts w:ascii="Segoe UI Light" w:eastAsia="Microsoft YaHei Light" w:hAnsi="Segoe UI Light" w:cs="Segoe UI Light"/>
          <w:sz w:val="22"/>
          <w:szCs w:val="22"/>
        </w:rPr>
      </w:pPr>
      <w:r w:rsidRPr="008664C3">
        <w:rPr>
          <w:rFonts w:ascii="Segoe UI Light" w:eastAsia="Microsoft YaHei Light" w:hAnsi="Segoe UI Light" w:cs="Segoe UI Light"/>
          <w:sz w:val="22"/>
          <w:szCs w:val="22"/>
        </w:rPr>
        <w:t>I</w:t>
      </w:r>
      <w:r w:rsidR="008664C3" w:rsidRPr="008664C3">
        <w:rPr>
          <w:rFonts w:ascii="Segoe UI Light" w:eastAsia="Microsoft YaHei Light" w:hAnsi="Segoe UI Light" w:cs="Segoe UI Light"/>
          <w:sz w:val="22"/>
          <w:szCs w:val="22"/>
        </w:rPr>
        <w:t>edzīvotāju</w:t>
      </w:r>
      <w:r w:rsidR="00694E4C" w:rsidRPr="008664C3">
        <w:rPr>
          <w:rFonts w:ascii="Segoe UI Light" w:eastAsia="Microsoft YaHei Light" w:hAnsi="Segoe UI Light" w:cs="Segoe UI Light"/>
          <w:sz w:val="22"/>
          <w:szCs w:val="22"/>
        </w:rPr>
        <w:t xml:space="preserve"> </w:t>
      </w:r>
      <w:r w:rsidR="008664C3" w:rsidRPr="008664C3">
        <w:rPr>
          <w:rFonts w:ascii="Segoe UI Light" w:eastAsia="Microsoft YaHei Light" w:hAnsi="Segoe UI Light" w:cs="Segoe UI Light"/>
          <w:sz w:val="22"/>
          <w:szCs w:val="22"/>
        </w:rPr>
        <w:t>informēšanai dome</w:t>
      </w:r>
      <w:r w:rsidR="00C32036" w:rsidRPr="008664C3">
        <w:rPr>
          <w:rFonts w:ascii="Segoe UI Light" w:eastAsia="Microsoft YaHei Light" w:hAnsi="Segoe UI Light" w:cs="Segoe UI Light"/>
          <w:sz w:val="22"/>
          <w:szCs w:val="22"/>
        </w:rPr>
        <w:t xml:space="preserve"> </w:t>
      </w:r>
      <w:r w:rsidR="00694E4C" w:rsidRPr="008664C3">
        <w:rPr>
          <w:rFonts w:ascii="Segoe UI Light" w:eastAsia="Microsoft YaHei Light" w:hAnsi="Segoe UI Light" w:cs="Segoe UI Light"/>
          <w:sz w:val="22"/>
          <w:szCs w:val="22"/>
        </w:rPr>
        <w:t>izm</w:t>
      </w:r>
      <w:r w:rsidR="008664C3" w:rsidRPr="008664C3">
        <w:rPr>
          <w:rFonts w:ascii="Segoe UI Light" w:eastAsia="Microsoft YaHei Light" w:hAnsi="Segoe UI Light" w:cs="Segoe UI Light"/>
          <w:sz w:val="22"/>
          <w:szCs w:val="22"/>
        </w:rPr>
        <w:t>anto</w:t>
      </w:r>
      <w:r w:rsidR="00703408">
        <w:rPr>
          <w:rFonts w:ascii="Segoe UI Light" w:eastAsia="Microsoft YaHei Light" w:hAnsi="Segoe UI Light" w:cs="Segoe UI Light"/>
          <w:sz w:val="22"/>
          <w:szCs w:val="22"/>
        </w:rPr>
        <w:t>ja</w:t>
      </w:r>
      <w:r w:rsidR="00C32036" w:rsidRPr="008664C3">
        <w:rPr>
          <w:rFonts w:ascii="Segoe UI Light" w:eastAsia="Microsoft YaHei Light" w:hAnsi="Segoe UI Light" w:cs="Segoe UI Light"/>
          <w:sz w:val="22"/>
          <w:szCs w:val="22"/>
        </w:rPr>
        <w:t xml:space="preserve"> informatīvo izdevumu</w:t>
      </w:r>
      <w:r w:rsidR="00694E4C" w:rsidRPr="008664C3">
        <w:rPr>
          <w:rFonts w:ascii="Segoe UI Light" w:eastAsia="Microsoft YaHei Light" w:hAnsi="Segoe UI Light" w:cs="Segoe UI Light"/>
          <w:sz w:val="22"/>
          <w:szCs w:val="22"/>
        </w:rPr>
        <w:t xml:space="preserve"> “Ādažu Vēstis”</w:t>
      </w:r>
      <w:r w:rsidR="00C32036" w:rsidRPr="008664C3">
        <w:rPr>
          <w:rFonts w:ascii="Segoe UI Light" w:eastAsia="Microsoft YaHei Light" w:hAnsi="Segoe UI Light" w:cs="Segoe UI Light"/>
          <w:sz w:val="22"/>
          <w:szCs w:val="22"/>
        </w:rPr>
        <w:t xml:space="preserve">, </w:t>
      </w:r>
      <w:r w:rsidR="00255F18">
        <w:rPr>
          <w:rFonts w:ascii="Segoe UI Light" w:eastAsia="Microsoft YaHei Light" w:hAnsi="Segoe UI Light" w:cs="Segoe UI Light"/>
          <w:sz w:val="22"/>
          <w:szCs w:val="22"/>
        </w:rPr>
        <w:t>oficiālo tīmekļvietni</w:t>
      </w:r>
      <w:r w:rsidR="00B75D91">
        <w:rPr>
          <w:rFonts w:ascii="Segoe UI Light" w:eastAsia="Microsoft YaHei Light" w:hAnsi="Segoe UI Light" w:cs="Segoe UI Light"/>
          <w:sz w:val="22"/>
          <w:szCs w:val="22"/>
        </w:rPr>
        <w:t xml:space="preserve"> </w:t>
      </w:r>
      <w:hyperlink r:id="rId69" w:history="1">
        <w:r w:rsidR="00255F18" w:rsidRPr="00255F18">
          <w:rPr>
            <w:rStyle w:val="Hyperlink"/>
            <w:rFonts w:ascii="Segoe UI Light" w:eastAsia="Microsoft YaHei Light" w:hAnsi="Segoe UI Light" w:cs="Segoe UI Light"/>
            <w:szCs w:val="22"/>
            <w:u w:val="single"/>
          </w:rPr>
          <w:t>www.adazi.lv</w:t>
        </w:r>
      </w:hyperlink>
      <w:r w:rsidR="00255F18" w:rsidRPr="00255F18">
        <w:rPr>
          <w:rFonts w:ascii="Segoe UI Light" w:eastAsia="Microsoft YaHei Light" w:hAnsi="Segoe UI Light" w:cs="Segoe UI Light"/>
          <w:sz w:val="22"/>
          <w:szCs w:val="22"/>
        </w:rPr>
        <w:t xml:space="preserve"> </w:t>
      </w:r>
      <w:r w:rsidR="00B75D91" w:rsidRPr="00255F18">
        <w:rPr>
          <w:rFonts w:ascii="Segoe UI Light" w:eastAsia="Microsoft YaHei Light" w:hAnsi="Segoe UI Light" w:cs="Segoe UI Light"/>
          <w:sz w:val="22"/>
          <w:szCs w:val="22"/>
        </w:rPr>
        <w:t>(</w:t>
      </w:r>
      <w:r w:rsidR="00B75D91">
        <w:rPr>
          <w:rFonts w:ascii="Segoe UI Light" w:eastAsia="Microsoft YaHei Light" w:hAnsi="Segoe UI Light" w:cs="Segoe UI Light"/>
          <w:sz w:val="22"/>
          <w:szCs w:val="22"/>
        </w:rPr>
        <w:t>t.sk. iestāžu un kapitālsabie</w:t>
      </w:r>
      <w:r w:rsidR="00F35B94">
        <w:rPr>
          <w:rFonts w:ascii="Segoe UI Light" w:eastAsia="Microsoft YaHei Light" w:hAnsi="Segoe UI Light" w:cs="Segoe UI Light"/>
          <w:sz w:val="22"/>
          <w:szCs w:val="22"/>
        </w:rPr>
        <w:t>drību tīmekļvietnes)</w:t>
      </w:r>
      <w:r w:rsidR="00C32036" w:rsidRPr="008664C3">
        <w:rPr>
          <w:rFonts w:ascii="Segoe UI Light" w:eastAsia="Microsoft YaHei Light" w:hAnsi="Segoe UI Light" w:cs="Segoe UI Light"/>
          <w:sz w:val="22"/>
          <w:szCs w:val="22"/>
        </w:rPr>
        <w:t>, sociālos tīklus</w:t>
      </w:r>
      <w:r w:rsidR="00F35B94">
        <w:rPr>
          <w:rFonts w:ascii="Segoe UI Light" w:eastAsia="Microsoft YaHei Light" w:hAnsi="Segoe UI Light" w:cs="Segoe UI Light"/>
          <w:sz w:val="22"/>
          <w:szCs w:val="22"/>
        </w:rPr>
        <w:t xml:space="preserve"> un</w:t>
      </w:r>
      <w:r w:rsidR="00C32036" w:rsidRPr="008664C3">
        <w:rPr>
          <w:rFonts w:ascii="Segoe UI Light" w:eastAsia="Microsoft YaHei Light" w:hAnsi="Segoe UI Light" w:cs="Segoe UI Light"/>
          <w:sz w:val="22"/>
          <w:szCs w:val="22"/>
        </w:rPr>
        <w:t xml:space="preserve"> reģionālo televīziju</w:t>
      </w:r>
      <w:r w:rsidR="006053D2" w:rsidRPr="008664C3">
        <w:rPr>
          <w:rFonts w:ascii="Segoe UI Light" w:eastAsia="Microsoft YaHei Light" w:hAnsi="Segoe UI Light" w:cs="Segoe UI Light"/>
          <w:sz w:val="22"/>
          <w:szCs w:val="22"/>
        </w:rPr>
        <w:t>:</w:t>
      </w:r>
    </w:p>
    <w:p w14:paraId="7A7903D6" w14:textId="11A77B0F" w:rsidR="00F51A09" w:rsidRPr="008664C3" w:rsidRDefault="0077103D" w:rsidP="00FE55A7">
      <w:pPr>
        <w:pStyle w:val="Default"/>
        <w:numPr>
          <w:ilvl w:val="0"/>
          <w:numId w:val="9"/>
        </w:numPr>
        <w:jc w:val="both"/>
        <w:rPr>
          <w:rFonts w:ascii="Segoe UI Light" w:eastAsia="Microsoft YaHei Light" w:hAnsi="Segoe UI Light" w:cs="Segoe UI Light"/>
          <w:sz w:val="22"/>
          <w:szCs w:val="22"/>
        </w:rPr>
      </w:pPr>
      <w:r w:rsidRPr="008664C3">
        <w:rPr>
          <w:rFonts w:ascii="Segoe UI Light" w:eastAsia="Microsoft YaHei Light" w:hAnsi="Segoe UI Light" w:cs="Segoe UI Light"/>
          <w:sz w:val="22"/>
          <w:szCs w:val="22"/>
        </w:rPr>
        <w:t xml:space="preserve">informatīvais izdevums “Ādažu Vēstis” </w:t>
      </w:r>
      <w:r w:rsidR="00B75AF2">
        <w:rPr>
          <w:rFonts w:ascii="Segoe UI Light" w:eastAsia="Microsoft YaHei Light" w:hAnsi="Segoe UI Light" w:cs="Segoe UI Light"/>
          <w:sz w:val="22"/>
          <w:szCs w:val="22"/>
        </w:rPr>
        <w:t xml:space="preserve">tika </w:t>
      </w:r>
      <w:r w:rsidR="00B00BC7">
        <w:rPr>
          <w:rFonts w:ascii="Segoe UI Light" w:eastAsia="Microsoft YaHei Light" w:hAnsi="Segoe UI Light" w:cs="Segoe UI Light"/>
          <w:sz w:val="22"/>
          <w:szCs w:val="22"/>
        </w:rPr>
        <w:t>izdots</w:t>
      </w:r>
      <w:r w:rsidR="00E03AE9" w:rsidRPr="008664C3">
        <w:rPr>
          <w:rFonts w:ascii="Segoe UI Light" w:eastAsia="Microsoft YaHei Light" w:hAnsi="Segoe UI Light" w:cs="Segoe UI Light"/>
          <w:sz w:val="22"/>
          <w:szCs w:val="22"/>
        </w:rPr>
        <w:t xml:space="preserve"> </w:t>
      </w:r>
      <w:r w:rsidR="00B00BC7">
        <w:rPr>
          <w:rFonts w:ascii="Segoe UI Light" w:eastAsia="Microsoft YaHei Light" w:hAnsi="Segoe UI Light" w:cs="Segoe UI Light"/>
          <w:sz w:val="22"/>
          <w:szCs w:val="22"/>
        </w:rPr>
        <w:t xml:space="preserve">11 reizes, katrā metienā </w:t>
      </w:r>
      <w:r w:rsidR="006053D2" w:rsidRPr="008664C3">
        <w:rPr>
          <w:rFonts w:ascii="Segoe UI Light" w:eastAsia="Microsoft YaHei Light" w:hAnsi="Segoe UI Light" w:cs="Segoe UI Light"/>
          <w:sz w:val="22"/>
          <w:szCs w:val="22"/>
        </w:rPr>
        <w:t>4</w:t>
      </w:r>
      <w:r w:rsidR="006048A3">
        <w:rPr>
          <w:rFonts w:ascii="Segoe UI Light" w:eastAsia="Microsoft YaHei Light" w:hAnsi="Segoe UI Light" w:cs="Segoe UI Light"/>
          <w:sz w:val="22"/>
          <w:szCs w:val="22"/>
        </w:rPr>
        <w:t>5</w:t>
      </w:r>
      <w:r w:rsidR="006053D2" w:rsidRPr="008664C3">
        <w:rPr>
          <w:rFonts w:ascii="Segoe UI Light" w:eastAsia="Microsoft YaHei Light" w:hAnsi="Segoe UI Light" w:cs="Segoe UI Light"/>
          <w:sz w:val="22"/>
          <w:szCs w:val="22"/>
        </w:rPr>
        <w:t>00 eks.,</w:t>
      </w:r>
      <w:r w:rsidR="0009127C">
        <w:rPr>
          <w:rFonts w:ascii="Segoe UI Light" w:eastAsia="Microsoft YaHei Light" w:hAnsi="Segoe UI Light" w:cs="Segoe UI Light"/>
          <w:sz w:val="22"/>
          <w:szCs w:val="22"/>
        </w:rPr>
        <w:t xml:space="preserve"> ar </w:t>
      </w:r>
      <w:r w:rsidR="006053D2" w:rsidRPr="008664C3">
        <w:rPr>
          <w:rFonts w:ascii="Segoe UI Light" w:eastAsia="Microsoft YaHei Light" w:hAnsi="Segoe UI Light" w:cs="Segoe UI Light"/>
          <w:sz w:val="22"/>
          <w:szCs w:val="22"/>
        </w:rPr>
        <w:t>pielikumi</w:t>
      </w:r>
      <w:r w:rsidR="0009127C">
        <w:rPr>
          <w:rFonts w:ascii="Segoe UI Light" w:eastAsia="Microsoft YaHei Light" w:hAnsi="Segoe UI Light" w:cs="Segoe UI Light"/>
          <w:sz w:val="22"/>
          <w:szCs w:val="22"/>
        </w:rPr>
        <w:t>em</w:t>
      </w:r>
      <w:r w:rsidR="00703408">
        <w:rPr>
          <w:rFonts w:ascii="Segoe UI Light" w:eastAsia="Microsoft YaHei Light" w:hAnsi="Segoe UI Light" w:cs="Segoe UI Light"/>
          <w:sz w:val="22"/>
          <w:szCs w:val="22"/>
        </w:rPr>
        <w:t>;</w:t>
      </w:r>
    </w:p>
    <w:p w14:paraId="39A102D7" w14:textId="19A9A761" w:rsidR="00CE61BB" w:rsidRDefault="00F35B94" w:rsidP="00FE55A7">
      <w:pPr>
        <w:pStyle w:val="Default"/>
        <w:numPr>
          <w:ilvl w:val="0"/>
          <w:numId w:val="9"/>
        </w:numPr>
        <w:jc w:val="both"/>
        <w:rPr>
          <w:rFonts w:ascii="Segoe UI Light" w:eastAsia="Microsoft YaHei Light" w:hAnsi="Segoe UI Light" w:cs="Segoe UI Light"/>
          <w:sz w:val="22"/>
          <w:szCs w:val="22"/>
        </w:rPr>
      </w:pPr>
      <w:r>
        <w:rPr>
          <w:rFonts w:ascii="Segoe UI Light" w:eastAsia="Microsoft YaHei Light" w:hAnsi="Segoe UI Light" w:cs="Segoe UI Light"/>
          <w:sz w:val="22"/>
          <w:szCs w:val="22"/>
        </w:rPr>
        <w:t>domes tīmekļvietne tika</w:t>
      </w:r>
      <w:r w:rsidR="00ED7AE5">
        <w:rPr>
          <w:rFonts w:ascii="Segoe UI Light" w:eastAsia="Microsoft YaHei Light" w:hAnsi="Segoe UI Light" w:cs="Segoe UI Light"/>
          <w:sz w:val="22"/>
          <w:szCs w:val="22"/>
        </w:rPr>
        <w:t xml:space="preserve"> apmeklēta </w:t>
      </w:r>
      <w:r w:rsidR="006048A3" w:rsidRPr="006048A3">
        <w:rPr>
          <w:rFonts w:ascii="Segoe UI Light" w:eastAsia="Microsoft YaHei Light" w:hAnsi="Segoe UI Light" w:cs="Segoe UI Light"/>
          <w:sz w:val="22"/>
          <w:szCs w:val="22"/>
        </w:rPr>
        <w:t>315</w:t>
      </w:r>
      <w:r w:rsidR="006048A3">
        <w:rPr>
          <w:rFonts w:ascii="Segoe UI Light" w:eastAsia="Microsoft YaHei Light" w:hAnsi="Segoe UI Light" w:cs="Segoe UI Light"/>
          <w:sz w:val="22"/>
          <w:szCs w:val="22"/>
        </w:rPr>
        <w:t> </w:t>
      </w:r>
      <w:r w:rsidR="006048A3" w:rsidRPr="006048A3">
        <w:rPr>
          <w:rFonts w:ascii="Segoe UI Light" w:eastAsia="Microsoft YaHei Light" w:hAnsi="Segoe UI Light" w:cs="Segoe UI Light"/>
          <w:sz w:val="22"/>
          <w:szCs w:val="22"/>
        </w:rPr>
        <w:t>886</w:t>
      </w:r>
      <w:r w:rsidR="006048A3">
        <w:rPr>
          <w:rFonts w:ascii="Segoe UI Light" w:eastAsia="Microsoft YaHei Light" w:hAnsi="Segoe UI Light" w:cs="Segoe UI Light"/>
          <w:sz w:val="22"/>
          <w:szCs w:val="22"/>
        </w:rPr>
        <w:t xml:space="preserve"> reizes (2018. g. </w:t>
      </w:r>
      <w:r w:rsidR="00EF51D9" w:rsidRPr="00EF51D9">
        <w:rPr>
          <w:rFonts w:ascii="Segoe UI Light" w:eastAsia="Microsoft YaHei Light" w:hAnsi="Segoe UI Light" w:cs="Segoe UI Light"/>
          <w:sz w:val="22"/>
          <w:szCs w:val="22"/>
        </w:rPr>
        <w:t>311</w:t>
      </w:r>
      <w:r w:rsidR="00B75AF2">
        <w:rPr>
          <w:rFonts w:ascii="Segoe UI Light" w:eastAsia="Microsoft YaHei Light" w:hAnsi="Segoe UI Light" w:cs="Segoe UI Light"/>
          <w:sz w:val="22"/>
          <w:szCs w:val="22"/>
        </w:rPr>
        <w:t xml:space="preserve"> </w:t>
      </w:r>
      <w:r w:rsidR="00EF51D9" w:rsidRPr="00EF51D9">
        <w:rPr>
          <w:rFonts w:ascii="Segoe UI Light" w:eastAsia="Microsoft YaHei Light" w:hAnsi="Segoe UI Light" w:cs="Segoe UI Light"/>
          <w:sz w:val="22"/>
          <w:szCs w:val="22"/>
        </w:rPr>
        <w:t>074</w:t>
      </w:r>
      <w:r w:rsidR="00703408">
        <w:rPr>
          <w:rFonts w:ascii="Segoe UI Light" w:eastAsia="Microsoft YaHei Light" w:hAnsi="Segoe UI Light" w:cs="Segoe UI Light"/>
          <w:sz w:val="22"/>
          <w:szCs w:val="22"/>
        </w:rPr>
        <w:t xml:space="preserve"> reizes</w:t>
      </w:r>
      <w:r w:rsidR="00EF51D9">
        <w:rPr>
          <w:rFonts w:ascii="Segoe UI Light" w:eastAsia="Microsoft YaHei Light" w:hAnsi="Segoe UI Light" w:cs="Segoe UI Light"/>
          <w:sz w:val="22"/>
          <w:szCs w:val="22"/>
        </w:rPr>
        <w:t>)</w:t>
      </w:r>
      <w:r w:rsidR="00703408">
        <w:rPr>
          <w:rFonts w:ascii="Segoe UI Light" w:eastAsia="Microsoft YaHei Light" w:hAnsi="Segoe UI Light" w:cs="Segoe UI Light"/>
          <w:sz w:val="22"/>
          <w:szCs w:val="22"/>
        </w:rPr>
        <w:t>;</w:t>
      </w:r>
    </w:p>
    <w:p w14:paraId="04E94BC6" w14:textId="0D889C59" w:rsidR="004B711F" w:rsidRPr="0026487B" w:rsidRDefault="004B711F" w:rsidP="00FE55A7">
      <w:pPr>
        <w:pStyle w:val="Default"/>
        <w:numPr>
          <w:ilvl w:val="0"/>
          <w:numId w:val="9"/>
        </w:numPr>
        <w:jc w:val="both"/>
        <w:rPr>
          <w:rFonts w:ascii="Segoe UI Light" w:eastAsia="Microsoft YaHei Light" w:hAnsi="Segoe UI Light" w:cs="Segoe UI Light"/>
          <w:sz w:val="22"/>
          <w:szCs w:val="22"/>
        </w:rPr>
      </w:pPr>
      <w:r w:rsidRPr="0026487B">
        <w:rPr>
          <w:rFonts w:ascii="Segoe UI Light" w:eastAsia="Microsoft YaHei Light" w:hAnsi="Segoe UI Light" w:cs="Segoe UI Light"/>
          <w:sz w:val="22"/>
          <w:szCs w:val="22"/>
        </w:rPr>
        <w:t xml:space="preserve">domes profiliem </w:t>
      </w:r>
      <w:r w:rsidR="00BF251A">
        <w:rPr>
          <w:rFonts w:ascii="Segoe UI Light" w:eastAsia="Microsoft YaHei Light" w:hAnsi="Segoe UI Light" w:cs="Segoe UI Light"/>
          <w:sz w:val="22"/>
          <w:szCs w:val="22"/>
        </w:rPr>
        <w:t>s</w:t>
      </w:r>
      <w:r w:rsidR="00BF251A" w:rsidRPr="0026487B">
        <w:rPr>
          <w:rFonts w:ascii="Segoe UI Light" w:eastAsia="Microsoft YaHei Light" w:hAnsi="Segoe UI Light" w:cs="Segoe UI Light"/>
          <w:sz w:val="22"/>
          <w:szCs w:val="22"/>
        </w:rPr>
        <w:t xml:space="preserve">ociālajos tīklos </w:t>
      </w:r>
      <w:r w:rsidR="00703408">
        <w:rPr>
          <w:rFonts w:ascii="Segoe UI Light" w:eastAsia="Microsoft YaHei Light" w:hAnsi="Segoe UI Light" w:cs="Segoe UI Light"/>
          <w:sz w:val="22"/>
          <w:szCs w:val="22"/>
        </w:rPr>
        <w:t>bija</w:t>
      </w:r>
      <w:r w:rsidR="00B75D91">
        <w:rPr>
          <w:rFonts w:ascii="Segoe UI Light" w:eastAsia="Microsoft YaHei Light" w:hAnsi="Segoe UI Light" w:cs="Segoe UI Light"/>
          <w:sz w:val="22"/>
          <w:szCs w:val="22"/>
        </w:rPr>
        <w:t xml:space="preserve"> </w:t>
      </w:r>
      <w:r w:rsidR="00BF251A">
        <w:rPr>
          <w:rFonts w:ascii="Segoe UI Light" w:eastAsia="Microsoft YaHei Light" w:hAnsi="Segoe UI Light" w:cs="Segoe UI Light"/>
          <w:sz w:val="22"/>
          <w:szCs w:val="22"/>
        </w:rPr>
        <w:t xml:space="preserve">ap </w:t>
      </w:r>
      <w:r w:rsidR="006048A3">
        <w:rPr>
          <w:rFonts w:ascii="Segoe UI Light" w:eastAsia="Microsoft YaHei Light" w:hAnsi="Segoe UI Light" w:cs="Segoe UI Light"/>
          <w:sz w:val="22"/>
          <w:szCs w:val="22"/>
        </w:rPr>
        <w:t>6000</w:t>
      </w:r>
      <w:r w:rsidRPr="0026487B">
        <w:rPr>
          <w:rFonts w:ascii="Segoe UI Light" w:eastAsia="Microsoft YaHei Light" w:hAnsi="Segoe UI Light" w:cs="Segoe UI Light"/>
          <w:sz w:val="22"/>
          <w:szCs w:val="22"/>
        </w:rPr>
        <w:t xml:space="preserve"> sekot</w:t>
      </w:r>
      <w:r w:rsidR="00065F6D" w:rsidRPr="0026487B">
        <w:rPr>
          <w:rFonts w:ascii="Segoe UI Light" w:eastAsia="Microsoft YaHei Light" w:hAnsi="Segoe UI Light" w:cs="Segoe UI Light"/>
          <w:sz w:val="22"/>
          <w:szCs w:val="22"/>
        </w:rPr>
        <w:t>āji</w:t>
      </w:r>
      <w:r w:rsidR="006048A3">
        <w:rPr>
          <w:rFonts w:ascii="Segoe UI Light" w:eastAsia="Microsoft YaHei Light" w:hAnsi="Segoe UI Light" w:cs="Segoe UI Light"/>
          <w:sz w:val="22"/>
          <w:szCs w:val="22"/>
        </w:rPr>
        <w:t xml:space="preserve"> (</w:t>
      </w:r>
      <w:r w:rsidR="00065F6D" w:rsidRPr="0026487B">
        <w:rPr>
          <w:rFonts w:ascii="Segoe UI Light" w:eastAsia="Microsoft YaHei Light" w:hAnsi="Segoe UI Light" w:cs="Segoe UI Light"/>
          <w:sz w:val="22"/>
          <w:szCs w:val="22"/>
        </w:rPr>
        <w:t>par 2</w:t>
      </w:r>
      <w:r w:rsidR="006048A3">
        <w:rPr>
          <w:rFonts w:ascii="Segoe UI Light" w:eastAsia="Microsoft YaHei Light" w:hAnsi="Segoe UI Light" w:cs="Segoe UI Light"/>
          <w:sz w:val="22"/>
          <w:szCs w:val="22"/>
        </w:rPr>
        <w:t>5</w:t>
      </w:r>
      <w:r w:rsidR="00FF0A3E">
        <w:rPr>
          <w:rFonts w:ascii="Segoe UI Light" w:eastAsia="Microsoft YaHei Light" w:hAnsi="Segoe UI Light" w:cs="Segoe UI Light"/>
          <w:sz w:val="22"/>
          <w:szCs w:val="22"/>
        </w:rPr>
        <w:t xml:space="preserve"> </w:t>
      </w:r>
      <w:r w:rsidR="00065F6D" w:rsidRPr="0026487B">
        <w:rPr>
          <w:rFonts w:ascii="Segoe UI Light" w:eastAsia="Microsoft YaHei Light" w:hAnsi="Segoe UI Light" w:cs="Segoe UI Light"/>
          <w:sz w:val="22"/>
          <w:szCs w:val="22"/>
        </w:rPr>
        <w:t>%,</w:t>
      </w:r>
      <w:r w:rsidR="00BF251A">
        <w:rPr>
          <w:rFonts w:ascii="Segoe UI Light" w:eastAsia="Microsoft YaHei Light" w:hAnsi="Segoe UI Light" w:cs="Segoe UI Light"/>
          <w:sz w:val="22"/>
          <w:szCs w:val="22"/>
        </w:rPr>
        <w:t xml:space="preserve"> vairāk, </w:t>
      </w:r>
      <w:r w:rsidR="007D137F">
        <w:rPr>
          <w:rFonts w:ascii="Segoe UI Light" w:eastAsia="Microsoft YaHei Light" w:hAnsi="Segoe UI Light" w:cs="Segoe UI Light"/>
          <w:sz w:val="22"/>
          <w:szCs w:val="22"/>
        </w:rPr>
        <w:t>ne</w:t>
      </w:r>
      <w:r w:rsidR="00BF251A">
        <w:rPr>
          <w:rFonts w:ascii="Segoe UI Light" w:eastAsia="Microsoft YaHei Light" w:hAnsi="Segoe UI Light" w:cs="Segoe UI Light"/>
          <w:sz w:val="22"/>
          <w:szCs w:val="22"/>
        </w:rPr>
        <w:t xml:space="preserve">kā </w:t>
      </w:r>
      <w:r w:rsidR="006048A3">
        <w:rPr>
          <w:rFonts w:ascii="Segoe UI Light" w:eastAsia="Microsoft YaHei Light" w:hAnsi="Segoe UI Light" w:cs="Segoe UI Light"/>
          <w:sz w:val="22"/>
          <w:szCs w:val="22"/>
        </w:rPr>
        <w:t>2018. g.).</w:t>
      </w:r>
    </w:p>
    <w:p w14:paraId="7EA84C21" w14:textId="1139F847" w:rsidR="00F51A09" w:rsidRPr="008664C3" w:rsidRDefault="00703408" w:rsidP="00FE55A7">
      <w:pPr>
        <w:pStyle w:val="Default"/>
        <w:numPr>
          <w:ilvl w:val="0"/>
          <w:numId w:val="9"/>
        </w:numPr>
        <w:spacing w:after="120"/>
        <w:jc w:val="both"/>
        <w:rPr>
          <w:rFonts w:ascii="Segoe UI Light" w:eastAsia="Microsoft YaHei Light" w:hAnsi="Segoe UI Light" w:cs="Segoe UI Light"/>
          <w:sz w:val="22"/>
          <w:szCs w:val="22"/>
        </w:rPr>
      </w:pPr>
      <w:r>
        <w:rPr>
          <w:rFonts w:ascii="Segoe UI Light" w:eastAsia="Microsoft YaHei Light" w:hAnsi="Segoe UI Light" w:cs="Segoe UI Light"/>
          <w:sz w:val="22"/>
          <w:szCs w:val="22"/>
        </w:rPr>
        <w:t xml:space="preserve">tika </w:t>
      </w:r>
      <w:r w:rsidR="00B75D91">
        <w:rPr>
          <w:rFonts w:ascii="Segoe UI Light" w:eastAsia="Microsoft YaHei Light" w:hAnsi="Segoe UI Light" w:cs="Segoe UI Light"/>
          <w:sz w:val="22"/>
          <w:szCs w:val="22"/>
        </w:rPr>
        <w:t xml:space="preserve">sagatavoti </w:t>
      </w:r>
      <w:r w:rsidR="006048A3">
        <w:rPr>
          <w:rFonts w:ascii="Segoe UI Light" w:eastAsia="Microsoft YaHei Light" w:hAnsi="Segoe UI Light" w:cs="Segoe UI Light"/>
          <w:sz w:val="22"/>
          <w:szCs w:val="22"/>
        </w:rPr>
        <w:t>20</w:t>
      </w:r>
      <w:r w:rsidR="00F51A09" w:rsidRPr="008664C3">
        <w:rPr>
          <w:rFonts w:ascii="Segoe UI Light" w:eastAsia="Microsoft YaHei Light" w:hAnsi="Segoe UI Light" w:cs="Segoe UI Light"/>
          <w:sz w:val="22"/>
          <w:szCs w:val="22"/>
        </w:rPr>
        <w:t xml:space="preserve"> audiovizuālie materiāli</w:t>
      </w:r>
      <w:r w:rsidR="00B75AF2">
        <w:rPr>
          <w:rFonts w:ascii="Segoe UI Light" w:eastAsia="Microsoft YaHei Light" w:hAnsi="Segoe UI Light" w:cs="Segoe UI Light"/>
          <w:sz w:val="22"/>
          <w:szCs w:val="22"/>
        </w:rPr>
        <w:t xml:space="preserve"> </w:t>
      </w:r>
      <w:r w:rsidR="006048A3">
        <w:rPr>
          <w:rFonts w:ascii="Segoe UI Light" w:eastAsia="Microsoft YaHei Light" w:hAnsi="Segoe UI Light" w:cs="Segoe UI Light"/>
          <w:sz w:val="22"/>
          <w:szCs w:val="22"/>
        </w:rPr>
        <w:t>par novadu (2018. g. 18</w:t>
      </w:r>
      <w:r w:rsidR="00C96AEE">
        <w:rPr>
          <w:rFonts w:ascii="Segoe UI Light" w:eastAsia="Microsoft YaHei Light" w:hAnsi="Segoe UI Light" w:cs="Segoe UI Light"/>
          <w:sz w:val="22"/>
          <w:szCs w:val="22"/>
        </w:rPr>
        <w:t xml:space="preserve"> materiāli</w:t>
      </w:r>
      <w:r w:rsidR="006048A3">
        <w:rPr>
          <w:rFonts w:ascii="Segoe UI Light" w:eastAsia="Microsoft YaHei Light" w:hAnsi="Segoe UI Light" w:cs="Segoe UI Light"/>
          <w:sz w:val="22"/>
          <w:szCs w:val="22"/>
        </w:rPr>
        <w:t>)</w:t>
      </w:r>
      <w:r w:rsidR="00C96AEE">
        <w:rPr>
          <w:rFonts w:ascii="Segoe UI Light" w:eastAsia="Microsoft YaHei Light" w:hAnsi="Segoe UI Light" w:cs="Segoe UI Light"/>
          <w:sz w:val="22"/>
          <w:szCs w:val="22"/>
        </w:rPr>
        <w:t>, un 6</w:t>
      </w:r>
      <w:r w:rsidR="006048A3">
        <w:rPr>
          <w:rFonts w:ascii="Segoe UI Light" w:eastAsia="Microsoft YaHei Light" w:hAnsi="Segoe UI Light" w:cs="Segoe UI Light"/>
          <w:sz w:val="22"/>
          <w:szCs w:val="22"/>
        </w:rPr>
        <w:t xml:space="preserve"> no tiem tika demonstrēti Vidzemes reģionālajā televīzijā (2018. g. 8</w:t>
      </w:r>
      <w:r w:rsidR="00C96AEE">
        <w:rPr>
          <w:rFonts w:ascii="Segoe UI Light" w:eastAsia="Microsoft YaHei Light" w:hAnsi="Segoe UI Light" w:cs="Segoe UI Light"/>
          <w:sz w:val="22"/>
          <w:szCs w:val="22"/>
        </w:rPr>
        <w:t xml:space="preserve"> materiāli</w:t>
      </w:r>
      <w:r w:rsidR="006048A3">
        <w:rPr>
          <w:rFonts w:ascii="Segoe UI Light" w:eastAsia="Microsoft YaHei Light" w:hAnsi="Segoe UI Light" w:cs="Segoe UI Light"/>
          <w:sz w:val="22"/>
          <w:szCs w:val="22"/>
        </w:rPr>
        <w:t>).</w:t>
      </w:r>
    </w:p>
    <w:p w14:paraId="083BAE4A" w14:textId="0EC86CCE" w:rsidR="0009127C" w:rsidRDefault="002A6EEC" w:rsidP="006D233B">
      <w:pPr>
        <w:pStyle w:val="Default"/>
        <w:jc w:val="both"/>
        <w:rPr>
          <w:rFonts w:ascii="Segoe UI Light" w:eastAsia="Microsoft YaHei Light" w:hAnsi="Segoe UI Light" w:cs="Segoe UI Light"/>
          <w:sz w:val="22"/>
          <w:szCs w:val="22"/>
        </w:rPr>
      </w:pPr>
      <w:r w:rsidRPr="008664C3">
        <w:rPr>
          <w:rFonts w:ascii="Segoe UI Light" w:eastAsia="Microsoft YaHei Light" w:hAnsi="Segoe UI Light" w:cs="Segoe UI Light"/>
          <w:sz w:val="22"/>
          <w:szCs w:val="22"/>
        </w:rPr>
        <w:t>Dome orga</w:t>
      </w:r>
      <w:r w:rsidR="0009127C">
        <w:rPr>
          <w:rFonts w:ascii="Segoe UI Light" w:eastAsia="Microsoft YaHei Light" w:hAnsi="Segoe UI Light" w:cs="Segoe UI Light"/>
          <w:sz w:val="22"/>
          <w:szCs w:val="22"/>
        </w:rPr>
        <w:t xml:space="preserve">nizēja </w:t>
      </w:r>
      <w:r w:rsidR="00C96AEE">
        <w:rPr>
          <w:rFonts w:ascii="Segoe UI Light" w:eastAsia="Microsoft YaHei Light" w:hAnsi="Segoe UI Light" w:cs="Segoe UI Light"/>
          <w:sz w:val="22"/>
          <w:szCs w:val="22"/>
        </w:rPr>
        <w:t xml:space="preserve">10 </w:t>
      </w:r>
      <w:r w:rsidR="0009127C">
        <w:rPr>
          <w:rFonts w:ascii="Segoe UI Light" w:eastAsia="Microsoft YaHei Light" w:hAnsi="Segoe UI Light" w:cs="Segoe UI Light"/>
          <w:sz w:val="22"/>
          <w:szCs w:val="22"/>
        </w:rPr>
        <w:t>sapulces</w:t>
      </w:r>
      <w:r w:rsidR="00BF251A">
        <w:rPr>
          <w:rFonts w:ascii="Segoe UI Light" w:eastAsia="Microsoft YaHei Light" w:hAnsi="Segoe UI Light" w:cs="Segoe UI Light"/>
          <w:sz w:val="22"/>
          <w:szCs w:val="22"/>
        </w:rPr>
        <w:t xml:space="preserve"> </w:t>
      </w:r>
      <w:r w:rsidR="00C96AEE">
        <w:rPr>
          <w:rFonts w:ascii="Segoe UI Light" w:eastAsia="Microsoft YaHei Light" w:hAnsi="Segoe UI Light" w:cs="Segoe UI Light"/>
          <w:sz w:val="22"/>
          <w:szCs w:val="22"/>
        </w:rPr>
        <w:t xml:space="preserve">ar iedzīvotāju </w:t>
      </w:r>
      <w:r w:rsidR="00BF251A">
        <w:rPr>
          <w:rFonts w:ascii="Segoe UI Light" w:eastAsia="Microsoft YaHei Light" w:hAnsi="Segoe UI Light" w:cs="Segoe UI Light"/>
          <w:sz w:val="22"/>
          <w:szCs w:val="22"/>
        </w:rPr>
        <w:t>(2018. g. 6</w:t>
      </w:r>
      <w:r w:rsidR="00C96AEE">
        <w:rPr>
          <w:rFonts w:ascii="Segoe UI Light" w:eastAsia="Microsoft YaHei Light" w:hAnsi="Segoe UI Light" w:cs="Segoe UI Light"/>
          <w:sz w:val="22"/>
          <w:szCs w:val="22"/>
        </w:rPr>
        <w:t xml:space="preserve"> sapulces</w:t>
      </w:r>
      <w:r w:rsidR="00BF251A">
        <w:rPr>
          <w:rFonts w:ascii="Segoe UI Light" w:eastAsia="Microsoft YaHei Light" w:hAnsi="Segoe UI Light" w:cs="Segoe UI Light"/>
          <w:sz w:val="22"/>
          <w:szCs w:val="22"/>
        </w:rPr>
        <w:t>)</w:t>
      </w:r>
      <w:r w:rsidR="0009127C">
        <w:rPr>
          <w:rFonts w:ascii="Segoe UI Light" w:eastAsia="Microsoft YaHei Light" w:hAnsi="Segoe UI Light" w:cs="Segoe UI Light"/>
          <w:sz w:val="22"/>
          <w:szCs w:val="22"/>
        </w:rPr>
        <w:t>:</w:t>
      </w:r>
    </w:p>
    <w:p w14:paraId="67E52178" w14:textId="77777777" w:rsidR="006048A3" w:rsidRDefault="006048A3" w:rsidP="00FE55A7">
      <w:pPr>
        <w:pStyle w:val="ListParagraph"/>
        <w:numPr>
          <w:ilvl w:val="0"/>
          <w:numId w:val="78"/>
        </w:numPr>
        <w:overflowPunct w:val="0"/>
        <w:autoSpaceDE w:val="0"/>
        <w:autoSpaceDN w:val="0"/>
        <w:adjustRightInd w:val="0"/>
        <w:spacing w:after="0"/>
        <w:ind w:left="709" w:hanging="425"/>
        <w:textAlignment w:val="baseline"/>
        <w:rPr>
          <w:rFonts w:eastAsia="Microsoft YaHei Light" w:cs="Segoe UI Light"/>
          <w:color w:val="000000"/>
        </w:rPr>
      </w:pPr>
      <w:r w:rsidRPr="006048A3">
        <w:rPr>
          <w:rFonts w:eastAsia="Microsoft YaHei Light" w:cs="Segoe UI Light"/>
          <w:color w:val="000000"/>
        </w:rPr>
        <w:t>par lokālplānojuma izstrādi teritorijai starp Gaujas, Lauku, Druvas ielām un Vējupi</w:t>
      </w:r>
      <w:r>
        <w:rPr>
          <w:rFonts w:eastAsia="Microsoft YaHei Light" w:cs="Segoe UI Light"/>
          <w:color w:val="000000"/>
        </w:rPr>
        <w:t>;</w:t>
      </w:r>
    </w:p>
    <w:p w14:paraId="766D7DD8" w14:textId="77777777" w:rsidR="006048A3" w:rsidRDefault="006048A3"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Pr>
          <w:rFonts w:eastAsia="Microsoft YaHei Light" w:cs="Segoe UI Light"/>
          <w:color w:val="000000"/>
        </w:rPr>
        <w:t xml:space="preserve">par </w:t>
      </w:r>
      <w:r w:rsidRPr="006048A3">
        <w:rPr>
          <w:rFonts w:eastAsia="Microsoft YaHei Light" w:cs="Segoe UI Light"/>
          <w:color w:val="000000"/>
        </w:rPr>
        <w:t>nekustamā īpašuma “Līči” īpašuma attīstības ieceri</w:t>
      </w:r>
      <w:r>
        <w:rPr>
          <w:rFonts w:eastAsia="Microsoft YaHei Light" w:cs="Segoe UI Light"/>
          <w:color w:val="000000"/>
        </w:rPr>
        <w:t>;</w:t>
      </w:r>
    </w:p>
    <w:p w14:paraId="54131198" w14:textId="77777777" w:rsidR="006048A3" w:rsidRDefault="006048A3"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sidRPr="006048A3">
        <w:rPr>
          <w:rFonts w:eastAsia="Microsoft YaHei Light" w:cs="Segoe UI Light"/>
          <w:color w:val="000000"/>
        </w:rPr>
        <w:t>par Ādažu pirmsskolas izglītības iestādes “Strautiņš” siltināšanas procesu</w:t>
      </w:r>
      <w:r>
        <w:rPr>
          <w:rFonts w:eastAsia="Microsoft YaHei Light" w:cs="Segoe UI Light"/>
          <w:color w:val="000000"/>
        </w:rPr>
        <w:t>;</w:t>
      </w:r>
    </w:p>
    <w:p w14:paraId="1A569410" w14:textId="77777777" w:rsidR="00BF251A" w:rsidRDefault="006048A3"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sidRPr="006048A3">
        <w:rPr>
          <w:rFonts w:eastAsia="Microsoft YaHei Light" w:cs="Segoe UI Light"/>
          <w:color w:val="000000"/>
        </w:rPr>
        <w:t>par pašvaldības rīkotā iedzīvotāju iniciatīvu atbalsta konkursa “Sabiedrība ar dvēseli” nosacījumiem</w:t>
      </w:r>
      <w:r w:rsidR="00BF251A">
        <w:rPr>
          <w:rFonts w:eastAsia="Microsoft YaHei Light" w:cs="Segoe UI Light"/>
          <w:color w:val="000000"/>
        </w:rPr>
        <w:t>;</w:t>
      </w:r>
    </w:p>
    <w:p w14:paraId="19CBD4D5" w14:textId="0DDBE051" w:rsidR="00BF251A" w:rsidRDefault="006048A3"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sidRPr="006048A3">
        <w:rPr>
          <w:rFonts w:eastAsia="Microsoft YaHei Light" w:cs="Segoe UI Light"/>
          <w:color w:val="000000"/>
        </w:rPr>
        <w:t>par Gaujas aizsargdambja būvniecību un Gaujas kreisā krasta nostiprinājumu būvprojektu</w:t>
      </w:r>
      <w:r w:rsidR="00BF251A">
        <w:rPr>
          <w:rFonts w:eastAsia="Microsoft YaHei Light" w:cs="Segoe UI Light"/>
          <w:color w:val="000000"/>
        </w:rPr>
        <w:t>;</w:t>
      </w:r>
    </w:p>
    <w:p w14:paraId="6F4B395F" w14:textId="47392F8F" w:rsidR="00BF251A" w:rsidRDefault="00BF251A"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Pr>
          <w:rFonts w:eastAsia="Microsoft YaHei Light" w:cs="Segoe UI Light"/>
          <w:color w:val="000000"/>
        </w:rPr>
        <w:t>par interešu izglītības piedāvājumu jaunieš</w:t>
      </w:r>
      <w:r w:rsidR="007D137F">
        <w:rPr>
          <w:rFonts w:eastAsia="Microsoft YaHei Light" w:cs="Segoe UI Light"/>
          <w:color w:val="000000"/>
        </w:rPr>
        <w:t>ie</w:t>
      </w:r>
      <w:r>
        <w:rPr>
          <w:rFonts w:eastAsia="Microsoft YaHei Light" w:cs="Segoe UI Light"/>
          <w:color w:val="000000"/>
        </w:rPr>
        <w:t>m;</w:t>
      </w:r>
    </w:p>
    <w:p w14:paraId="7B2C4521" w14:textId="6481B797" w:rsidR="00BF251A" w:rsidRDefault="006048A3"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sidRPr="006048A3">
        <w:rPr>
          <w:rFonts w:eastAsia="Microsoft YaHei Light" w:cs="Segoe UI Light"/>
          <w:color w:val="000000"/>
        </w:rPr>
        <w:t>par cilvēku ar īpašām vajadzībām iekļaušanos sabiedrībā</w:t>
      </w:r>
      <w:r w:rsidR="00BF251A">
        <w:rPr>
          <w:rFonts w:eastAsia="Microsoft YaHei Light" w:cs="Segoe UI Light"/>
          <w:color w:val="000000"/>
        </w:rPr>
        <w:t>;</w:t>
      </w:r>
    </w:p>
    <w:p w14:paraId="1F3EB1A2" w14:textId="194A608B" w:rsidR="006048A3" w:rsidRPr="006048A3" w:rsidRDefault="00BF251A" w:rsidP="00FE55A7">
      <w:pPr>
        <w:pStyle w:val="ListParagraph"/>
        <w:numPr>
          <w:ilvl w:val="0"/>
          <w:numId w:val="78"/>
        </w:numPr>
        <w:overflowPunct w:val="0"/>
        <w:autoSpaceDE w:val="0"/>
        <w:autoSpaceDN w:val="0"/>
        <w:adjustRightInd w:val="0"/>
        <w:spacing w:before="120" w:after="0"/>
        <w:ind w:left="709" w:hanging="425"/>
        <w:textAlignment w:val="baseline"/>
        <w:rPr>
          <w:rFonts w:eastAsia="Microsoft YaHei Light" w:cs="Segoe UI Light"/>
          <w:color w:val="000000"/>
        </w:rPr>
      </w:pPr>
      <w:r w:rsidRPr="006048A3">
        <w:rPr>
          <w:rFonts w:eastAsia="Microsoft YaHei Light" w:cs="Segoe UI Light"/>
          <w:color w:val="000000"/>
        </w:rPr>
        <w:t>par daudzdzīvokļu visaptverošu ēku atjaunošanu</w:t>
      </w:r>
      <w:r>
        <w:rPr>
          <w:rFonts w:eastAsia="Microsoft YaHei Light" w:cs="Segoe UI Light"/>
          <w:color w:val="000000"/>
        </w:rPr>
        <w:t>.</w:t>
      </w:r>
    </w:p>
    <w:p w14:paraId="43314647" w14:textId="3B674F07" w:rsidR="006048A3" w:rsidRPr="006048A3" w:rsidRDefault="006048A3" w:rsidP="006048A3">
      <w:pPr>
        <w:overflowPunct w:val="0"/>
        <w:autoSpaceDE w:val="0"/>
        <w:autoSpaceDN w:val="0"/>
        <w:adjustRightInd w:val="0"/>
        <w:spacing w:before="120" w:after="0"/>
        <w:ind w:firstLine="426"/>
        <w:textAlignment w:val="baseline"/>
        <w:rPr>
          <w:rFonts w:eastAsia="Microsoft YaHei Light" w:cs="Segoe UI Light"/>
          <w:color w:val="000000"/>
        </w:rPr>
      </w:pPr>
      <w:r w:rsidRPr="006048A3">
        <w:rPr>
          <w:rFonts w:eastAsia="Microsoft YaHei Light" w:cs="Segoe UI Light"/>
          <w:color w:val="000000"/>
        </w:rPr>
        <w:t xml:space="preserve">Notika pašvaldības </w:t>
      </w:r>
      <w:r w:rsidR="00BF251A" w:rsidRPr="006048A3">
        <w:rPr>
          <w:rFonts w:eastAsia="Microsoft YaHei Light" w:cs="Segoe UI Light"/>
          <w:color w:val="000000"/>
        </w:rPr>
        <w:t xml:space="preserve">12 </w:t>
      </w:r>
      <w:r w:rsidRPr="006048A3">
        <w:rPr>
          <w:rFonts w:eastAsia="Microsoft YaHei Light" w:cs="Segoe UI Light"/>
          <w:color w:val="000000"/>
        </w:rPr>
        <w:t xml:space="preserve">tikšanās ar uzņēmējiem par uzņēmējdarbības vides veicināšanu novadā. </w:t>
      </w:r>
    </w:p>
    <w:p w14:paraId="03470D0D" w14:textId="34D7BE32" w:rsidR="00691811" w:rsidRDefault="009F34A2" w:rsidP="00BF251A">
      <w:pPr>
        <w:overflowPunct w:val="0"/>
        <w:autoSpaceDE w:val="0"/>
        <w:autoSpaceDN w:val="0"/>
        <w:adjustRightInd w:val="0"/>
        <w:spacing w:after="0"/>
        <w:ind w:firstLine="426"/>
        <w:textAlignment w:val="baseline"/>
        <w:rPr>
          <w:rFonts w:eastAsia="Microsoft YaHei Light" w:cs="Segoe UI Light"/>
        </w:rPr>
      </w:pPr>
      <w:r w:rsidRPr="008664C3">
        <w:rPr>
          <w:rFonts w:eastAsia="Microsoft YaHei Light" w:cs="Segoe UI Light"/>
        </w:rPr>
        <w:t xml:space="preserve">Iedzīvotāji piedalījās </w:t>
      </w:r>
      <w:r w:rsidR="003351B4" w:rsidRPr="008664C3">
        <w:rPr>
          <w:rFonts w:eastAsia="Microsoft YaHei Light" w:cs="Segoe UI Light"/>
        </w:rPr>
        <w:t xml:space="preserve">domes organizētos </w:t>
      </w:r>
      <w:r w:rsidRPr="008664C3">
        <w:rPr>
          <w:rFonts w:eastAsia="Microsoft YaHei Light" w:cs="Segoe UI Light"/>
        </w:rPr>
        <w:t>9 konkursos</w:t>
      </w:r>
      <w:r w:rsidR="00763F86">
        <w:rPr>
          <w:rFonts w:eastAsia="Microsoft YaHei Light" w:cs="Segoe UI Light"/>
        </w:rPr>
        <w:t xml:space="preserve">, kā arī līdzdarbojās </w:t>
      </w:r>
      <w:r w:rsidR="00255F18" w:rsidRPr="00255F18">
        <w:rPr>
          <w:rFonts w:eastAsia="Microsoft YaHei Light" w:cs="Segoe UI Light"/>
        </w:rPr>
        <w:t xml:space="preserve"> </w:t>
      </w:r>
      <w:r w:rsidR="00763F86" w:rsidRPr="00255F18">
        <w:rPr>
          <w:rFonts w:eastAsia="Microsoft YaHei Light" w:cs="Segoe UI Light"/>
        </w:rPr>
        <w:t>7</w:t>
      </w:r>
      <w:r w:rsidR="00763F86">
        <w:rPr>
          <w:rFonts w:eastAsia="Microsoft YaHei Light" w:cs="Segoe UI Light"/>
        </w:rPr>
        <w:t xml:space="preserve"> </w:t>
      </w:r>
      <w:r w:rsidR="00255F18" w:rsidRPr="00255F18">
        <w:rPr>
          <w:rFonts w:eastAsia="Microsoft YaHei Light" w:cs="Segoe UI Light"/>
        </w:rPr>
        <w:t>komisijās un darba grupās</w:t>
      </w:r>
      <w:r w:rsidR="00BF251A">
        <w:rPr>
          <w:rFonts w:eastAsia="Microsoft YaHei Light" w:cs="Segoe UI Light"/>
        </w:rPr>
        <w:t xml:space="preserve"> </w:t>
      </w:r>
      <w:r w:rsidR="00F35B94">
        <w:rPr>
          <w:rFonts w:eastAsia="Microsoft YaHei Light" w:cs="Segoe UI Light"/>
        </w:rPr>
        <w:t xml:space="preserve">- </w:t>
      </w:r>
      <w:r w:rsidR="00255F18" w:rsidRPr="00255F18">
        <w:rPr>
          <w:rFonts w:eastAsia="Microsoft YaHei Light" w:cs="Segoe UI Light"/>
        </w:rPr>
        <w:t xml:space="preserve">Administratīvajā komisijā </w:t>
      </w:r>
      <w:r w:rsidR="00F35B94">
        <w:rPr>
          <w:rFonts w:eastAsia="Microsoft YaHei Light" w:cs="Segoe UI Light"/>
        </w:rPr>
        <w:t>(</w:t>
      </w:r>
      <w:r w:rsidR="00255F18" w:rsidRPr="00255F18">
        <w:rPr>
          <w:rFonts w:eastAsia="Microsoft YaHei Light" w:cs="Segoe UI Light"/>
        </w:rPr>
        <w:t>2</w:t>
      </w:r>
      <w:r w:rsidR="00F35B94">
        <w:rPr>
          <w:rFonts w:eastAsia="Microsoft YaHei Light" w:cs="Segoe UI Light"/>
        </w:rPr>
        <w:t>)</w:t>
      </w:r>
      <w:r w:rsidR="00255F18" w:rsidRPr="00255F18">
        <w:rPr>
          <w:rFonts w:eastAsia="Microsoft YaHei Light" w:cs="Segoe UI Light"/>
        </w:rPr>
        <w:t xml:space="preserve">, Iepirkumu komisijā </w:t>
      </w:r>
      <w:r w:rsidR="00F35B94">
        <w:rPr>
          <w:rFonts w:eastAsia="Microsoft YaHei Light" w:cs="Segoe UI Light"/>
        </w:rPr>
        <w:t>(</w:t>
      </w:r>
      <w:r w:rsidR="00BF251A">
        <w:rPr>
          <w:rFonts w:eastAsia="Microsoft YaHei Light" w:cs="Segoe UI Light"/>
        </w:rPr>
        <w:t>2</w:t>
      </w:r>
      <w:r w:rsidR="00F35B94">
        <w:rPr>
          <w:rFonts w:eastAsia="Microsoft YaHei Light" w:cs="Segoe UI Light"/>
        </w:rPr>
        <w:t>)</w:t>
      </w:r>
      <w:r w:rsidR="00255F18" w:rsidRPr="00255F18">
        <w:rPr>
          <w:rFonts w:eastAsia="Microsoft YaHei Light" w:cs="Segoe UI Light"/>
        </w:rPr>
        <w:t xml:space="preserve">, Vēlēšanu komisijā </w:t>
      </w:r>
      <w:r w:rsidR="00F35B94">
        <w:rPr>
          <w:rFonts w:eastAsia="Microsoft YaHei Light" w:cs="Segoe UI Light"/>
        </w:rPr>
        <w:t>(</w:t>
      </w:r>
      <w:r w:rsidR="00255F18" w:rsidRPr="00255F18">
        <w:rPr>
          <w:rFonts w:eastAsia="Microsoft YaHei Light" w:cs="Segoe UI Light"/>
        </w:rPr>
        <w:t>6</w:t>
      </w:r>
      <w:r w:rsidR="00F35B94">
        <w:rPr>
          <w:rFonts w:eastAsia="Microsoft YaHei Light" w:cs="Segoe UI Light"/>
        </w:rPr>
        <w:t>)</w:t>
      </w:r>
      <w:r w:rsidR="00255F18" w:rsidRPr="00255F18">
        <w:rPr>
          <w:rFonts w:eastAsia="Microsoft YaHei Light" w:cs="Segoe UI Light"/>
        </w:rPr>
        <w:t xml:space="preserve">, Medību koordinācijas komisijā </w:t>
      </w:r>
      <w:r w:rsidR="00F35B94">
        <w:rPr>
          <w:rFonts w:eastAsia="Microsoft YaHei Light" w:cs="Segoe UI Light"/>
        </w:rPr>
        <w:t>(</w:t>
      </w:r>
      <w:r w:rsidR="00BF251A">
        <w:rPr>
          <w:rFonts w:eastAsia="Microsoft YaHei Light" w:cs="Segoe UI Light"/>
        </w:rPr>
        <w:t>2</w:t>
      </w:r>
      <w:r w:rsidR="00F35B94">
        <w:rPr>
          <w:rFonts w:eastAsia="Microsoft YaHei Light" w:cs="Segoe UI Light"/>
        </w:rPr>
        <w:t>)</w:t>
      </w:r>
      <w:r w:rsidR="00255F18">
        <w:rPr>
          <w:rFonts w:eastAsia="Microsoft YaHei Light" w:cs="Segoe UI Light"/>
        </w:rPr>
        <w:t>,</w:t>
      </w:r>
      <w:r w:rsidR="00255F18" w:rsidRPr="00255F18">
        <w:rPr>
          <w:rFonts w:eastAsia="Microsoft YaHei Light" w:cs="Segoe UI Light"/>
        </w:rPr>
        <w:t xml:space="preserve"> konkursa “Sabiedrība ar dvēseli” vērtēšan</w:t>
      </w:r>
      <w:r w:rsidR="00255F18">
        <w:rPr>
          <w:rFonts w:eastAsia="Microsoft YaHei Light" w:cs="Segoe UI Light"/>
        </w:rPr>
        <w:t>as komisijā</w:t>
      </w:r>
      <w:r w:rsidR="00255F18" w:rsidRPr="00255F18">
        <w:rPr>
          <w:rFonts w:eastAsia="Microsoft YaHei Light" w:cs="Segoe UI Light"/>
        </w:rPr>
        <w:t xml:space="preserve"> </w:t>
      </w:r>
      <w:r w:rsidR="00F35B94">
        <w:rPr>
          <w:rFonts w:eastAsia="Microsoft YaHei Light" w:cs="Segoe UI Light"/>
        </w:rPr>
        <w:t>(</w:t>
      </w:r>
      <w:r w:rsidR="00255F18" w:rsidRPr="00255F18">
        <w:rPr>
          <w:rFonts w:eastAsia="Microsoft YaHei Light" w:cs="Segoe UI Light"/>
        </w:rPr>
        <w:t>1</w:t>
      </w:r>
      <w:r w:rsidR="00F35B94">
        <w:rPr>
          <w:rFonts w:eastAsia="Microsoft YaHei Light" w:cs="Segoe UI Light"/>
        </w:rPr>
        <w:t>)</w:t>
      </w:r>
      <w:r w:rsidR="00255F18" w:rsidRPr="00255F18">
        <w:rPr>
          <w:rFonts w:eastAsia="Microsoft YaHei Light" w:cs="Segoe UI Light"/>
        </w:rPr>
        <w:t xml:space="preserve">, Apbalvošanas komisijā </w:t>
      </w:r>
      <w:r w:rsidR="00F35B94">
        <w:rPr>
          <w:rFonts w:eastAsia="Microsoft YaHei Light" w:cs="Segoe UI Light"/>
        </w:rPr>
        <w:t>(</w:t>
      </w:r>
      <w:r w:rsidR="00255F18" w:rsidRPr="00255F18">
        <w:rPr>
          <w:rFonts w:eastAsia="Microsoft YaHei Light" w:cs="Segoe UI Light"/>
        </w:rPr>
        <w:t>1</w:t>
      </w:r>
      <w:r w:rsidR="00F35B94">
        <w:rPr>
          <w:rFonts w:eastAsia="Microsoft YaHei Light" w:cs="Segoe UI Light"/>
        </w:rPr>
        <w:t>)</w:t>
      </w:r>
      <w:r w:rsidR="00255F18" w:rsidRPr="00255F18">
        <w:rPr>
          <w:rFonts w:eastAsia="Microsoft YaHei Light" w:cs="Segoe UI Light"/>
        </w:rPr>
        <w:t xml:space="preserve">, Mežu un ūdenstilpju apsaimniekošanas komisijā </w:t>
      </w:r>
      <w:r w:rsidR="00F35B94">
        <w:rPr>
          <w:rFonts w:eastAsia="Microsoft YaHei Light" w:cs="Segoe UI Light"/>
        </w:rPr>
        <w:t>(</w:t>
      </w:r>
      <w:r w:rsidR="00255F18" w:rsidRPr="00255F18">
        <w:rPr>
          <w:rFonts w:eastAsia="Microsoft YaHei Light" w:cs="Segoe UI Light"/>
        </w:rPr>
        <w:t>1</w:t>
      </w:r>
      <w:r w:rsidR="00F35B94">
        <w:rPr>
          <w:rFonts w:eastAsia="Microsoft YaHei Light" w:cs="Segoe UI Light"/>
        </w:rPr>
        <w:t>)</w:t>
      </w:r>
      <w:r w:rsidR="00B41C7E" w:rsidRPr="00AC42BF">
        <w:rPr>
          <w:rFonts w:eastAsia="Microsoft YaHei Light" w:cs="Segoe UI Light"/>
        </w:rPr>
        <w:t>.</w:t>
      </w:r>
    </w:p>
    <w:p w14:paraId="2C48E66F" w14:textId="44FF2617" w:rsidR="000A5BD2" w:rsidRPr="00AC42BF" w:rsidRDefault="009E68E4" w:rsidP="00763F86">
      <w:pPr>
        <w:overflowPunct w:val="0"/>
        <w:autoSpaceDE w:val="0"/>
        <w:autoSpaceDN w:val="0"/>
        <w:adjustRightInd w:val="0"/>
        <w:ind w:firstLine="426"/>
        <w:textAlignment w:val="baseline"/>
        <w:rPr>
          <w:rFonts w:eastAsia="Microsoft YaHei Light" w:cs="Segoe UI Light"/>
        </w:rPr>
      </w:pPr>
      <w:r>
        <w:rPr>
          <w:rFonts w:eastAsia="Microsoft YaHei Light" w:cs="Segoe UI Light"/>
        </w:rPr>
        <w:t>Iedzīvotāji ļoti reti piedal</w:t>
      </w:r>
      <w:r w:rsidR="00B75AF2">
        <w:rPr>
          <w:rFonts w:eastAsia="Microsoft YaHei Light" w:cs="Segoe UI Light"/>
        </w:rPr>
        <w:t>īj</w:t>
      </w:r>
      <w:r>
        <w:rPr>
          <w:rFonts w:eastAsia="Microsoft YaHei Light" w:cs="Segoe UI Light"/>
        </w:rPr>
        <w:t xml:space="preserve">ās </w:t>
      </w:r>
      <w:r w:rsidR="00BF251A">
        <w:rPr>
          <w:rFonts w:eastAsia="Microsoft YaHei Light" w:cs="Segoe UI Light"/>
        </w:rPr>
        <w:t xml:space="preserve">sabiedrībai brīvi pieejamās </w:t>
      </w:r>
      <w:r w:rsidR="000A5BD2">
        <w:rPr>
          <w:rFonts w:eastAsia="Microsoft YaHei Light" w:cs="Segoe UI Light"/>
        </w:rPr>
        <w:t>domes sēdēs.</w:t>
      </w:r>
    </w:p>
    <w:p w14:paraId="3EB74F6C" w14:textId="569E01C7" w:rsidR="00275401" w:rsidRPr="008B0141" w:rsidRDefault="00275401" w:rsidP="008D6497">
      <w:pPr>
        <w:pStyle w:val="Heading2"/>
        <w:numPr>
          <w:ilvl w:val="0"/>
          <w:numId w:val="0"/>
        </w:numPr>
        <w:spacing w:before="120" w:after="120"/>
        <w:ind w:left="578" w:hanging="578"/>
        <w:rPr>
          <w:i w:val="0"/>
        </w:rPr>
      </w:pPr>
      <w:bookmarkStart w:id="57" w:name="_Toc40781435"/>
      <w:bookmarkStart w:id="58" w:name="Nevalstisko"/>
      <w:r w:rsidRPr="008B0141">
        <w:rPr>
          <w:i w:val="0"/>
        </w:rPr>
        <w:t>Sadarbība ar nevalstisko sektoru</w:t>
      </w:r>
      <w:bookmarkEnd w:id="57"/>
      <w:r w:rsidRPr="008B0141">
        <w:rPr>
          <w:i w:val="0"/>
        </w:rPr>
        <w:t xml:space="preserve"> </w:t>
      </w:r>
      <w:bookmarkEnd w:id="58"/>
    </w:p>
    <w:p w14:paraId="4A297EDC" w14:textId="61442670" w:rsidR="00D618E9" w:rsidRDefault="000E423F" w:rsidP="00763F86">
      <w:pPr>
        <w:pStyle w:val="Default"/>
        <w:spacing w:before="120" w:after="120"/>
        <w:ind w:firstLine="426"/>
        <w:jc w:val="both"/>
        <w:rPr>
          <w:rFonts w:ascii="Segoe UI Light" w:eastAsia="Microsoft YaHei Light" w:hAnsi="Segoe UI Light" w:cs="Segoe UI Light"/>
          <w:sz w:val="22"/>
          <w:szCs w:val="22"/>
        </w:rPr>
      </w:pPr>
      <w:r w:rsidRPr="008664C3">
        <w:rPr>
          <w:rFonts w:ascii="Segoe UI Light" w:eastAsia="Microsoft YaHei Light" w:hAnsi="Segoe UI Light" w:cs="Segoe UI Light"/>
          <w:sz w:val="22"/>
          <w:szCs w:val="22"/>
        </w:rPr>
        <w:t xml:space="preserve">Dome </w:t>
      </w:r>
      <w:r w:rsidR="00DA380C" w:rsidRPr="008664C3">
        <w:rPr>
          <w:rFonts w:ascii="Segoe UI Light" w:eastAsia="Microsoft YaHei Light" w:hAnsi="Segoe UI Light" w:cs="Segoe UI Light"/>
          <w:sz w:val="22"/>
          <w:szCs w:val="22"/>
        </w:rPr>
        <w:t xml:space="preserve">epizodiski </w:t>
      </w:r>
      <w:r w:rsidRPr="008664C3">
        <w:rPr>
          <w:rFonts w:ascii="Segoe UI Light" w:eastAsia="Microsoft YaHei Light" w:hAnsi="Segoe UI Light" w:cs="Segoe UI Light"/>
          <w:sz w:val="22"/>
          <w:szCs w:val="22"/>
        </w:rPr>
        <w:t xml:space="preserve">sadarbojas </w:t>
      </w:r>
      <w:r w:rsidR="00DA380C" w:rsidRPr="008664C3">
        <w:rPr>
          <w:rFonts w:ascii="Segoe UI Light" w:eastAsia="Microsoft YaHei Light" w:hAnsi="Segoe UI Light" w:cs="Segoe UI Light"/>
          <w:sz w:val="22"/>
          <w:szCs w:val="22"/>
        </w:rPr>
        <w:t xml:space="preserve">ar </w:t>
      </w:r>
      <w:r w:rsidR="005A446A">
        <w:rPr>
          <w:rFonts w:ascii="Segoe UI Light" w:eastAsia="Microsoft YaHei Light" w:hAnsi="Segoe UI Light" w:cs="Segoe UI Light"/>
          <w:sz w:val="22"/>
          <w:szCs w:val="22"/>
        </w:rPr>
        <w:t xml:space="preserve">daudzām no novada 128 </w:t>
      </w:r>
      <w:r w:rsidR="00DA380C" w:rsidRPr="008664C3">
        <w:rPr>
          <w:rFonts w:ascii="Segoe UI Light" w:eastAsia="Microsoft YaHei Light" w:hAnsi="Segoe UI Light" w:cs="Segoe UI Light"/>
          <w:sz w:val="22"/>
          <w:szCs w:val="22"/>
        </w:rPr>
        <w:t>biedrībām, galvenokārt sporta</w:t>
      </w:r>
      <w:r w:rsidR="008A3A44" w:rsidRPr="008664C3">
        <w:rPr>
          <w:rFonts w:ascii="Segoe UI Light" w:eastAsia="Microsoft YaHei Light" w:hAnsi="Segoe UI Light" w:cs="Segoe UI Light"/>
          <w:sz w:val="22"/>
          <w:szCs w:val="22"/>
        </w:rPr>
        <w:t xml:space="preserve"> </w:t>
      </w:r>
      <w:r w:rsidR="00DA380C" w:rsidRPr="008664C3">
        <w:rPr>
          <w:rFonts w:ascii="Segoe UI Light" w:eastAsia="Microsoft YaHei Light" w:hAnsi="Segoe UI Light" w:cs="Segoe UI Light"/>
          <w:sz w:val="22"/>
          <w:szCs w:val="22"/>
        </w:rPr>
        <w:t xml:space="preserve">un uzņēmējdarbības </w:t>
      </w:r>
      <w:r w:rsidR="00845E58">
        <w:rPr>
          <w:rFonts w:ascii="Segoe UI Light" w:eastAsia="Microsoft YaHei Light" w:hAnsi="Segoe UI Light" w:cs="Segoe UI Light"/>
          <w:sz w:val="22"/>
          <w:szCs w:val="22"/>
        </w:rPr>
        <w:t>jomā,</w:t>
      </w:r>
      <w:r w:rsidR="00C20E24">
        <w:rPr>
          <w:rFonts w:ascii="Segoe UI Light" w:eastAsia="Microsoft YaHei Light" w:hAnsi="Segoe UI Light" w:cs="Segoe UI Light"/>
          <w:sz w:val="22"/>
          <w:szCs w:val="22"/>
        </w:rPr>
        <w:t xml:space="preserve"> </w:t>
      </w:r>
      <w:r w:rsidR="00B75AF2">
        <w:rPr>
          <w:rFonts w:ascii="Segoe UI Light" w:eastAsia="Microsoft YaHei Light" w:hAnsi="Segoe UI Light" w:cs="Segoe UI Light"/>
          <w:sz w:val="22"/>
          <w:szCs w:val="22"/>
        </w:rPr>
        <w:t xml:space="preserve">rīkojot </w:t>
      </w:r>
      <w:r w:rsidR="00C20E24">
        <w:rPr>
          <w:rFonts w:ascii="Segoe UI Light" w:eastAsia="Microsoft YaHei Light" w:hAnsi="Segoe UI Light" w:cs="Segoe UI Light"/>
          <w:sz w:val="22"/>
          <w:szCs w:val="22"/>
        </w:rPr>
        <w:t>kopīgus pasākumus</w:t>
      </w:r>
      <w:r w:rsidR="00B75AF2">
        <w:rPr>
          <w:rFonts w:ascii="Segoe UI Light" w:eastAsia="Microsoft YaHei Light" w:hAnsi="Segoe UI Light" w:cs="Segoe UI Light"/>
          <w:sz w:val="22"/>
          <w:szCs w:val="22"/>
        </w:rPr>
        <w:t xml:space="preserve"> un veicot informācijas apmaiņu</w:t>
      </w:r>
      <w:r w:rsidR="00C20E24">
        <w:rPr>
          <w:rFonts w:ascii="Segoe UI Light" w:eastAsia="Microsoft YaHei Light" w:hAnsi="Segoe UI Light" w:cs="Segoe UI Light"/>
          <w:sz w:val="22"/>
          <w:szCs w:val="22"/>
        </w:rPr>
        <w:t>.</w:t>
      </w:r>
    </w:p>
    <w:p w14:paraId="3F6988A0" w14:textId="0B65090A" w:rsidR="006048A3" w:rsidRDefault="006048A3" w:rsidP="00BF251A">
      <w:pPr>
        <w:pStyle w:val="Default"/>
        <w:spacing w:before="120" w:after="120"/>
        <w:jc w:val="both"/>
        <w:rPr>
          <w:rFonts w:ascii="Segoe UI Light" w:eastAsia="Microsoft YaHei Light" w:hAnsi="Segoe UI Light" w:cs="Segoe UI Light"/>
          <w:sz w:val="22"/>
          <w:szCs w:val="22"/>
        </w:rPr>
      </w:pPr>
    </w:p>
    <w:p w14:paraId="3E187F74" w14:textId="77777777" w:rsidR="00D67105" w:rsidRDefault="00D67105" w:rsidP="00BF251A">
      <w:pPr>
        <w:pStyle w:val="Default"/>
        <w:spacing w:before="120" w:after="120"/>
        <w:jc w:val="both"/>
        <w:rPr>
          <w:rFonts w:ascii="Segoe UI Light" w:eastAsia="Microsoft YaHei Light" w:hAnsi="Segoe UI Light" w:cs="Segoe UI Light"/>
          <w:sz w:val="22"/>
          <w:szCs w:val="22"/>
        </w:rPr>
      </w:pPr>
    </w:p>
    <w:p w14:paraId="41ADA9F6" w14:textId="77777777" w:rsidR="007D137F" w:rsidRDefault="007D137F" w:rsidP="00BF251A">
      <w:pPr>
        <w:pStyle w:val="Default"/>
        <w:spacing w:before="120" w:after="120"/>
        <w:jc w:val="both"/>
        <w:rPr>
          <w:rFonts w:ascii="Segoe UI Light" w:eastAsia="Microsoft YaHei Light" w:hAnsi="Segoe UI Light" w:cs="Segoe UI Light"/>
          <w:sz w:val="22"/>
          <w:szCs w:val="22"/>
        </w:rPr>
      </w:pPr>
    </w:p>
    <w:p w14:paraId="2B9AC034" w14:textId="77777777" w:rsidR="00763F86" w:rsidRDefault="00763F86" w:rsidP="00735DA4">
      <w:pPr>
        <w:pStyle w:val="Default"/>
        <w:spacing w:before="120" w:after="120"/>
        <w:jc w:val="both"/>
        <w:rPr>
          <w:rFonts w:ascii="Segoe UI Light" w:eastAsia="Microsoft YaHei Light" w:hAnsi="Segoe UI Light" w:cs="Segoe UI Light"/>
          <w:sz w:val="22"/>
          <w:szCs w:val="22"/>
        </w:rPr>
      </w:pPr>
    </w:p>
    <w:p w14:paraId="2F8D859D" w14:textId="15225AA7" w:rsidR="000A5BD2" w:rsidRPr="001B5FC1" w:rsidRDefault="00B75A37" w:rsidP="00735DA4">
      <w:pPr>
        <w:pStyle w:val="Default"/>
        <w:spacing w:before="120" w:after="120"/>
        <w:jc w:val="both"/>
        <w:rPr>
          <w:rFonts w:ascii="Segoe UI Light" w:eastAsia="Microsoft YaHei Light" w:hAnsi="Segoe UI Light" w:cs="Segoe UI Light"/>
          <w:sz w:val="22"/>
          <w:szCs w:val="22"/>
        </w:rPr>
      </w:pPr>
      <w:bookmarkStart w:id="59" w:name="_Toc536521734"/>
      <w:r>
        <w:rPr>
          <w:noProof/>
          <w:sz w:val="16"/>
          <w:szCs w:val="16"/>
        </w:rPr>
        <w:lastRenderedPageBreak/>
        <mc:AlternateContent>
          <mc:Choice Requires="wpg">
            <w:drawing>
              <wp:anchor distT="0" distB="0" distL="114300" distR="114300" simplePos="0" relativeHeight="251752448" behindDoc="0" locked="0" layoutInCell="1" allowOverlap="1" wp14:anchorId="7BD1E953" wp14:editId="0566AE5D">
                <wp:simplePos x="0" y="0"/>
                <wp:positionH relativeFrom="margin">
                  <wp:align>right</wp:align>
                </wp:positionH>
                <wp:positionV relativeFrom="paragraph">
                  <wp:posOffset>-127976</wp:posOffset>
                </wp:positionV>
                <wp:extent cx="5983605" cy="1732280"/>
                <wp:effectExtent l="76200" t="0" r="36195" b="39370"/>
                <wp:wrapNone/>
                <wp:docPr id="33" name="Grupa 33"/>
                <wp:cNvGraphicFramePr/>
                <a:graphic xmlns:a="http://schemas.openxmlformats.org/drawingml/2006/main">
                  <a:graphicData uri="http://schemas.microsoft.com/office/word/2010/wordprocessingGroup">
                    <wpg:wgp>
                      <wpg:cNvGrpSpPr/>
                      <wpg:grpSpPr>
                        <a:xfrm>
                          <a:off x="0" y="0"/>
                          <a:ext cx="5983605" cy="1732280"/>
                          <a:chOff x="0" y="0"/>
                          <a:chExt cx="6120130" cy="1732280"/>
                        </a:xfrm>
                      </wpg:grpSpPr>
                      <pic:pic xmlns:pic="http://schemas.openxmlformats.org/drawingml/2006/picture">
                        <pic:nvPicPr>
                          <pic:cNvPr id="26" name="Picture 26" descr="C:\Users\Guntis.Porietis\Desktop\Picture1.jpg"/>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1732280"/>
                          </a:xfrm>
                          <a:prstGeom prst="rect">
                            <a:avLst/>
                          </a:prstGeom>
                          <a:noFill/>
                          <a:ln>
                            <a:noFill/>
                          </a:ln>
                        </pic:spPr>
                      </pic:pic>
                      <wps:wsp>
                        <wps:cNvPr id="37" name="Text Box 2"/>
                        <wps:cNvSpPr txBox="1">
                          <a:spLocks noChangeArrowheads="1"/>
                        </wps:cNvSpPr>
                        <wps:spPr bwMode="auto">
                          <a:xfrm>
                            <a:off x="25980" y="1130300"/>
                            <a:ext cx="6054656" cy="517525"/>
                          </a:xfrm>
                          <a:prstGeom prst="rect">
                            <a:avLst/>
                          </a:prstGeom>
                          <a:solidFill>
                            <a:schemeClr val="tx2">
                              <a:lumMod val="60000"/>
                              <a:lumOff val="40000"/>
                              <a:alpha val="6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00186A7B" w14:textId="77777777" w:rsidR="004871CC" w:rsidRPr="00387459" w:rsidRDefault="004871CC" w:rsidP="004D5319">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38" name="Text Box 38"/>
                        <wps:cNvSpPr txBox="1"/>
                        <wps:spPr>
                          <a:xfrm>
                            <a:off x="88850" y="1069773"/>
                            <a:ext cx="5073155" cy="567055"/>
                          </a:xfrm>
                          <a:prstGeom prst="rect">
                            <a:avLst/>
                          </a:prstGeom>
                          <a:noFill/>
                          <a:ln>
                            <a:noFill/>
                          </a:ln>
                          <a:effectLst/>
                        </wps:spPr>
                        <wps:txbx>
                          <w:txbxContent>
                            <w:p w14:paraId="43B9A62F" w14:textId="5D0B2CC7" w:rsidR="004871CC" w:rsidRPr="00B8735E" w:rsidRDefault="004871CC" w:rsidP="004D5319">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UZDEVUMI 2020. GADAM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BD1E953" id="Grupa 33" o:spid="_x0000_s1041" style="position:absolute;left:0;text-align:left;margin-left:419.95pt;margin-top:-10.1pt;width:471.15pt;height:136.4pt;z-index:251752448;mso-position-horizontal:right;mso-position-horizontal-relative:margin;mso-width-relative:margin" coordsize="61201,17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2luZG93cyBQaG90byBFZGl0&#10;b3IgMTAuMC4xMDAxMS4xNjM4NABXaW5kb3dzIFBob3RvIEVkaXRvciAxMC4wLjEwMDExLjE2Mzg0&#10;ADIwMTg6MDM6MDggMDg6MDI6NDQAAAaQAwACAAAAFAAAERyQBAACAAAAFAAAETCSkQACAAAAAzIz&#10;AACSkgACAAAAAzIzAACgAQADAAAAAQABAADqHAAHAAAIDAAACRA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nhtcD0i&#10;aHR0cDovL25zLmFkb2JlLmNvbS94YXAvMS4wLyI+PHhtcDpDcmVhdG9yVG9vbD5XaW5kb3dzIFBo&#10;b3RvIEVkaXRvciAxMC4wLjEwMDExLjE2Mzg0PC94bXA6Q3JlYXRvclRvb2w+PHhtcDpDcmVhdGVE&#10;YXRlPjIwMTgtMDMtMDhUMDg6MDE6MzcuMjMyPC94bXA6Q3JlYXRlRGF0ZT48L3JkZjpEZXNjcmlw&#10;dGlvbj48L3JkZjpSREY+PC94OnhtcG1ldGE+DQ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8P3hwYWNrZXQgZW5kPSd3Jz8+/9sAQwADAgIDAgIDAwMDBAMDBAUIBQUEBAUKBwcGCAwK&#10;DAwLCgsLDQ4SEA0OEQ4LCxAWEBETFBUVFQwPFxgWFBgSFBUU/9sAQwEDBAQFBAUJBQUJFA0LDRQU&#10;FBQUFBQUFBQUFBQUFBQUFBQUFBQUFBQUFBQUFBQUFBQUFBQUFBQUFBQUFBQUFBQU/8AAEQgBiwV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">
                <v:shape id="Picture 26" o:spid="_x0000_s1042" type="#_x0000_t75" style="position:absolute;width:61201;height:17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">
                  <v:imagedata r:id="rId71" o:title="Picture1"/>
                </v:shape>
                <v:shape id="_x0000_s1043" type="#_x0000_t202" style="position:absolute;left:259;top:11303;width:60547;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" fillcolor="#5b63b7 [1951]" stroked="f">
                  <v:fill opacity="43176f"/>
                  <v:textbox>
                    <w:txbxContent>
                      <w:p w14:paraId="00186A7B" w14:textId="77777777" w:rsidR="004871CC" w:rsidRPr="00387459" w:rsidRDefault="004871CC" w:rsidP="004D5319">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Text Box 38" o:spid="_x0000_s1044" type="#_x0000_t202" style="position:absolute;left:888;top:10697;width:50732;height:56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" filled="f" stroked="f">
                  <v:textbox>
                    <w:txbxContent>
                      <w:p w14:paraId="43B9A62F" w14:textId="5D0B2CC7" w:rsidR="004871CC" w:rsidRPr="00B8735E" w:rsidRDefault="004871CC" w:rsidP="004D5319">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UZDEVUMI 2020. GADAM</w:t>
                        </w:r>
                      </w:p>
                    </w:txbxContent>
                  </v:textbox>
                </v:shape>
                <w10:wrap anchorx="margin"/>
              </v:group>
            </w:pict>
          </mc:Fallback>
        </mc:AlternateContent>
      </w:r>
      <w:bookmarkEnd w:id="59"/>
    </w:p>
    <w:p w14:paraId="7C2C1CA5" w14:textId="327A33CF" w:rsidR="009623FB" w:rsidRDefault="009623FB" w:rsidP="009623FB">
      <w:pPr>
        <w:pStyle w:val="Heading1"/>
        <w:spacing w:before="0" w:after="0"/>
        <w:jc w:val="center"/>
        <w:rPr>
          <w:sz w:val="16"/>
          <w:szCs w:val="16"/>
        </w:rPr>
      </w:pPr>
      <w:bookmarkStart w:id="60" w:name="Planotie"/>
    </w:p>
    <w:p w14:paraId="7840CCED" w14:textId="77777777" w:rsidR="002C34E1" w:rsidRDefault="002C34E1" w:rsidP="00CF07A8">
      <w:pPr>
        <w:pStyle w:val="Heading2"/>
        <w:numPr>
          <w:ilvl w:val="0"/>
          <w:numId w:val="0"/>
        </w:numPr>
        <w:spacing w:before="0" w:after="120"/>
        <w:ind w:left="578" w:hanging="578"/>
        <w:rPr>
          <w:i w:val="0"/>
        </w:rPr>
      </w:pPr>
      <w:bookmarkStart w:id="61" w:name="Uzdevumi"/>
      <w:bookmarkEnd w:id="60"/>
    </w:p>
    <w:p w14:paraId="23C9C75C" w14:textId="77777777" w:rsidR="002C34E1" w:rsidRDefault="002C34E1" w:rsidP="00CF07A8">
      <w:pPr>
        <w:pStyle w:val="Heading2"/>
        <w:numPr>
          <w:ilvl w:val="0"/>
          <w:numId w:val="0"/>
        </w:numPr>
        <w:spacing w:before="0" w:after="120"/>
        <w:ind w:left="578" w:hanging="578"/>
        <w:rPr>
          <w:i w:val="0"/>
        </w:rPr>
      </w:pPr>
    </w:p>
    <w:p w14:paraId="715FBCBE" w14:textId="77777777" w:rsidR="002C34E1" w:rsidRDefault="002C34E1" w:rsidP="00CF07A8">
      <w:pPr>
        <w:pStyle w:val="Heading2"/>
        <w:numPr>
          <w:ilvl w:val="0"/>
          <w:numId w:val="0"/>
        </w:numPr>
        <w:spacing w:before="0" w:after="120"/>
        <w:ind w:left="578" w:hanging="578"/>
        <w:rPr>
          <w:i w:val="0"/>
        </w:rPr>
      </w:pPr>
    </w:p>
    <w:p w14:paraId="16863A3B" w14:textId="77777777" w:rsidR="002C34E1" w:rsidRDefault="002C34E1" w:rsidP="00CF07A8">
      <w:pPr>
        <w:pStyle w:val="Heading2"/>
        <w:numPr>
          <w:ilvl w:val="0"/>
          <w:numId w:val="0"/>
        </w:numPr>
        <w:spacing w:before="0" w:after="120"/>
        <w:ind w:left="578" w:hanging="578"/>
        <w:rPr>
          <w:i w:val="0"/>
        </w:rPr>
      </w:pPr>
    </w:p>
    <w:p w14:paraId="363DEB15" w14:textId="77777777" w:rsidR="002C34E1" w:rsidRDefault="002C34E1" w:rsidP="0044148B">
      <w:pPr>
        <w:pStyle w:val="Heading2"/>
        <w:numPr>
          <w:ilvl w:val="0"/>
          <w:numId w:val="0"/>
        </w:numPr>
        <w:spacing w:before="0" w:after="0"/>
        <w:ind w:left="578" w:hanging="578"/>
        <w:rPr>
          <w:i w:val="0"/>
        </w:rPr>
      </w:pPr>
    </w:p>
    <w:p w14:paraId="268024BD" w14:textId="07599DBB" w:rsidR="00275401" w:rsidRPr="008B0141" w:rsidRDefault="001D396F" w:rsidP="00CF07A8">
      <w:pPr>
        <w:pStyle w:val="Heading2"/>
        <w:numPr>
          <w:ilvl w:val="0"/>
          <w:numId w:val="0"/>
        </w:numPr>
        <w:spacing w:before="0" w:after="120"/>
        <w:ind w:left="578" w:hanging="578"/>
        <w:rPr>
          <w:i w:val="0"/>
        </w:rPr>
      </w:pPr>
      <w:bookmarkStart w:id="62" w:name="_Toc40781436"/>
      <w:r w:rsidRPr="008B0141">
        <w:rPr>
          <w:i w:val="0"/>
        </w:rPr>
        <w:t>20</w:t>
      </w:r>
      <w:r w:rsidR="00763F86">
        <w:rPr>
          <w:i w:val="0"/>
        </w:rPr>
        <w:t>20</w:t>
      </w:r>
      <w:r w:rsidRPr="008B0141">
        <w:rPr>
          <w:i w:val="0"/>
        </w:rPr>
        <w:t>.gada galvenie uzdevumi</w:t>
      </w:r>
      <w:bookmarkEnd w:id="61"/>
      <w:bookmarkEnd w:id="62"/>
    </w:p>
    <w:p w14:paraId="0EF5659D" w14:textId="0C712700" w:rsidR="00D555A5" w:rsidRPr="001165D2" w:rsidRDefault="00D67105" w:rsidP="00D555A5">
      <w:pPr>
        <w:spacing w:after="0"/>
        <w:rPr>
          <w:rFonts w:cs="Segoe UI Light"/>
          <w:szCs w:val="24"/>
        </w:rPr>
      </w:pPr>
      <w:r>
        <w:rPr>
          <w:rFonts w:eastAsia="Microsoft YaHei Light" w:cs="Segoe UI Light"/>
          <w:bCs/>
          <w:szCs w:val="24"/>
        </w:rPr>
        <w:t>Pašvaldības g</w:t>
      </w:r>
      <w:r w:rsidR="00D555A5" w:rsidRPr="001165D2">
        <w:rPr>
          <w:rFonts w:eastAsia="Microsoft YaHei Light" w:cs="Segoe UI Light"/>
          <w:bCs/>
          <w:szCs w:val="24"/>
        </w:rPr>
        <w:t>alven</w:t>
      </w:r>
      <w:r>
        <w:rPr>
          <w:rFonts w:eastAsia="Microsoft YaHei Light" w:cs="Segoe UI Light"/>
          <w:bCs/>
          <w:szCs w:val="24"/>
        </w:rPr>
        <w:t>ais</w:t>
      </w:r>
      <w:r w:rsidR="00D555A5" w:rsidRPr="001165D2">
        <w:rPr>
          <w:rFonts w:eastAsia="Microsoft YaHei Light" w:cs="Segoe UI Light"/>
          <w:bCs/>
          <w:szCs w:val="24"/>
        </w:rPr>
        <w:t xml:space="preserve"> uzdevum</w:t>
      </w:r>
      <w:r>
        <w:rPr>
          <w:rFonts w:eastAsia="Microsoft YaHei Light" w:cs="Segoe UI Light"/>
          <w:bCs/>
          <w:szCs w:val="24"/>
        </w:rPr>
        <w:t>s</w:t>
      </w:r>
      <w:r w:rsidR="00D555A5" w:rsidRPr="001165D2">
        <w:rPr>
          <w:rFonts w:eastAsia="Microsoft YaHei Light" w:cs="Segoe UI Light"/>
          <w:bCs/>
          <w:szCs w:val="24"/>
        </w:rPr>
        <w:t xml:space="preserve"> </w:t>
      </w:r>
      <w:r w:rsidR="00D555A5" w:rsidRPr="001165D2">
        <w:rPr>
          <w:rFonts w:eastAsia="Microsoft YaHei Light" w:cs="Segoe UI Light"/>
          <w:szCs w:val="24"/>
        </w:rPr>
        <w:t>20</w:t>
      </w:r>
      <w:r>
        <w:rPr>
          <w:rFonts w:eastAsia="Microsoft YaHei Light" w:cs="Segoe UI Light"/>
          <w:szCs w:val="24"/>
        </w:rPr>
        <w:t>20</w:t>
      </w:r>
      <w:r w:rsidR="00D555A5" w:rsidRPr="001165D2">
        <w:rPr>
          <w:rFonts w:eastAsia="Microsoft YaHei Light" w:cs="Segoe UI Light"/>
          <w:szCs w:val="24"/>
        </w:rPr>
        <w:t>.</w:t>
      </w:r>
      <w:r>
        <w:rPr>
          <w:rFonts w:eastAsia="Microsoft YaHei Light" w:cs="Segoe UI Light"/>
          <w:szCs w:val="24"/>
        </w:rPr>
        <w:t xml:space="preserve"> </w:t>
      </w:r>
      <w:r w:rsidR="00D555A5" w:rsidRPr="001165D2">
        <w:rPr>
          <w:rFonts w:eastAsia="Microsoft YaHei Light" w:cs="Segoe UI Light"/>
          <w:szCs w:val="24"/>
        </w:rPr>
        <w:t xml:space="preserve">gadā </w:t>
      </w:r>
      <w:r>
        <w:rPr>
          <w:rFonts w:eastAsia="Microsoft YaHei Light" w:cs="Segoe UI Light"/>
          <w:szCs w:val="24"/>
        </w:rPr>
        <w:t>ir</w:t>
      </w:r>
      <w:r w:rsidR="00D555A5" w:rsidRPr="001165D2">
        <w:rPr>
          <w:rFonts w:eastAsia="Microsoft YaHei Light" w:cs="Segoe UI Light"/>
          <w:szCs w:val="24"/>
        </w:rPr>
        <w:t xml:space="preserve"> </w:t>
      </w:r>
      <w:r w:rsidR="00D555A5" w:rsidRPr="001165D2">
        <w:rPr>
          <w:rFonts w:eastAsia="Microsoft YaHei Light" w:cs="Segoe UI Light"/>
          <w:b/>
          <w:bCs/>
          <w:szCs w:val="24"/>
        </w:rPr>
        <w:t xml:space="preserve">organizēt </w:t>
      </w:r>
      <w:r w:rsidR="00D555A5" w:rsidRPr="001165D2">
        <w:rPr>
          <w:rFonts w:cs="Segoe UI Light"/>
          <w:b/>
          <w:szCs w:val="24"/>
        </w:rPr>
        <w:t>uzsākto investīciju projektu sekmīgu izpildi</w:t>
      </w:r>
      <w:r w:rsidR="00D555A5" w:rsidRPr="001165D2">
        <w:rPr>
          <w:rFonts w:cs="Segoe UI Light"/>
          <w:szCs w:val="24"/>
        </w:rPr>
        <w:t>, kā arī:</w:t>
      </w:r>
    </w:p>
    <w:p w14:paraId="5B1D3CA3" w14:textId="7D7ED726" w:rsidR="00AC1AC1" w:rsidRPr="001165D2" w:rsidRDefault="001165D2" w:rsidP="00FE55A7">
      <w:pPr>
        <w:pStyle w:val="ListParagraph"/>
        <w:numPr>
          <w:ilvl w:val="0"/>
          <w:numId w:val="7"/>
        </w:numPr>
        <w:spacing w:before="120"/>
        <w:ind w:left="714" w:hanging="357"/>
        <w:contextualSpacing w:val="0"/>
        <w:rPr>
          <w:rFonts w:cs="Segoe UI Light"/>
          <w:szCs w:val="24"/>
        </w:rPr>
      </w:pPr>
      <w:r w:rsidRPr="001165D2">
        <w:rPr>
          <w:rFonts w:cs="Segoe UI Light"/>
          <w:szCs w:val="24"/>
        </w:rPr>
        <w:t>pabeigt</w:t>
      </w:r>
      <w:r w:rsidR="00AC1AC1" w:rsidRPr="001165D2">
        <w:rPr>
          <w:rFonts w:cs="Segoe UI Light"/>
          <w:szCs w:val="24"/>
        </w:rPr>
        <w:t xml:space="preserve"> </w:t>
      </w:r>
      <w:r w:rsidR="00AC1AC1" w:rsidRPr="001165D2">
        <w:t xml:space="preserve">Ādažu vidusskolas </w:t>
      </w:r>
      <w:r w:rsidR="005853EB">
        <w:t>sākumskolas</w:t>
      </w:r>
      <w:r w:rsidR="00AC1AC1" w:rsidRPr="001165D2">
        <w:t xml:space="preserve"> ēkas </w:t>
      </w:r>
      <w:r w:rsidR="005853EB">
        <w:t xml:space="preserve">piebūves </w:t>
      </w:r>
      <w:r w:rsidR="00AC1AC1" w:rsidRPr="001165D2">
        <w:t>būvniecību</w:t>
      </w:r>
      <w:r w:rsidRPr="001165D2">
        <w:t xml:space="preserve"> un uzsākt tās ekspluatāciju;</w:t>
      </w:r>
      <w:r w:rsidR="00AC1AC1" w:rsidRPr="001165D2">
        <w:t xml:space="preserve"> </w:t>
      </w:r>
    </w:p>
    <w:p w14:paraId="20A45283" w14:textId="798DD4C0" w:rsidR="001165D2" w:rsidRPr="001165D2" w:rsidRDefault="001165D2" w:rsidP="00FE55A7">
      <w:pPr>
        <w:pStyle w:val="ListParagraph"/>
        <w:numPr>
          <w:ilvl w:val="0"/>
          <w:numId w:val="7"/>
        </w:numPr>
        <w:spacing w:before="120"/>
        <w:ind w:left="714" w:hanging="357"/>
        <w:contextualSpacing w:val="0"/>
        <w:rPr>
          <w:rFonts w:cs="Segoe UI Light"/>
          <w:szCs w:val="24"/>
        </w:rPr>
      </w:pPr>
      <w:r>
        <w:t xml:space="preserve">uzsākt Mežaparka ielas pārbūvi (no Kadagas ceļa līdz </w:t>
      </w:r>
      <w:r w:rsidR="00E34FEF">
        <w:t>kompleksam</w:t>
      </w:r>
      <w:r>
        <w:t xml:space="preserve"> “Cits Mežaparks”);</w:t>
      </w:r>
    </w:p>
    <w:p w14:paraId="4B0FFF79" w14:textId="26FD9A4C" w:rsidR="00662501" w:rsidRPr="001165D2" w:rsidRDefault="00662501" w:rsidP="00FE55A7">
      <w:pPr>
        <w:pStyle w:val="ListParagraph"/>
        <w:numPr>
          <w:ilvl w:val="0"/>
          <w:numId w:val="7"/>
        </w:numPr>
        <w:spacing w:before="120"/>
        <w:ind w:left="714" w:hanging="357"/>
        <w:contextualSpacing w:val="0"/>
        <w:rPr>
          <w:rFonts w:cs="Segoe UI Light"/>
          <w:szCs w:val="24"/>
        </w:rPr>
      </w:pPr>
      <w:r w:rsidRPr="001165D2">
        <w:rPr>
          <w:rFonts w:cs="Segoe UI Light"/>
          <w:szCs w:val="24"/>
        </w:rPr>
        <w:t xml:space="preserve">veikt </w:t>
      </w:r>
      <w:r w:rsidR="001165D2" w:rsidRPr="001165D2">
        <w:rPr>
          <w:rFonts w:cs="Segoe UI Light"/>
          <w:szCs w:val="24"/>
        </w:rPr>
        <w:t>Kāpas ielas</w:t>
      </w:r>
      <w:r w:rsidRPr="001165D2">
        <w:rPr>
          <w:rFonts w:cs="Segoe UI Light"/>
          <w:szCs w:val="24"/>
        </w:rPr>
        <w:t xml:space="preserve"> izbūvi </w:t>
      </w:r>
      <w:r w:rsidR="001165D2" w:rsidRPr="001165D2">
        <w:rPr>
          <w:rFonts w:cs="Segoe UI Light"/>
          <w:szCs w:val="24"/>
        </w:rPr>
        <w:t xml:space="preserve">(no Kadagas ceļa </w:t>
      </w:r>
      <w:r w:rsidRPr="001165D2">
        <w:rPr>
          <w:rFonts w:cs="Segoe UI Light"/>
          <w:szCs w:val="24"/>
        </w:rPr>
        <w:t xml:space="preserve">līdz </w:t>
      </w:r>
      <w:r w:rsidR="00E34FEF">
        <w:rPr>
          <w:rFonts w:cs="Segoe UI Light"/>
          <w:szCs w:val="24"/>
        </w:rPr>
        <w:t xml:space="preserve">lielgabarīta </w:t>
      </w:r>
      <w:r w:rsidRPr="001165D2">
        <w:rPr>
          <w:rFonts w:cs="Segoe UI Light"/>
          <w:szCs w:val="24"/>
        </w:rPr>
        <w:t>atkritumu laukumam</w:t>
      </w:r>
      <w:r w:rsidR="001165D2" w:rsidRPr="001165D2">
        <w:rPr>
          <w:rFonts w:cs="Segoe UI Light"/>
          <w:szCs w:val="24"/>
        </w:rPr>
        <w:t>)</w:t>
      </w:r>
      <w:r w:rsidRPr="001165D2">
        <w:rPr>
          <w:rFonts w:cs="Segoe UI Light"/>
          <w:szCs w:val="24"/>
        </w:rPr>
        <w:t>;</w:t>
      </w:r>
    </w:p>
    <w:p w14:paraId="15DFBCE1" w14:textId="76472964" w:rsidR="001C6BD8" w:rsidRPr="001165D2" w:rsidRDefault="00E94D57" w:rsidP="00FE55A7">
      <w:pPr>
        <w:pStyle w:val="ListParagraph"/>
        <w:numPr>
          <w:ilvl w:val="0"/>
          <w:numId w:val="7"/>
        </w:numPr>
        <w:spacing w:before="120"/>
        <w:ind w:left="714" w:hanging="357"/>
        <w:contextualSpacing w:val="0"/>
        <w:rPr>
          <w:rFonts w:cs="Segoe UI Light"/>
          <w:szCs w:val="24"/>
        </w:rPr>
      </w:pPr>
      <w:r w:rsidRPr="001165D2">
        <w:rPr>
          <w:rFonts w:cs="Segoe UI Light"/>
          <w:szCs w:val="24"/>
        </w:rPr>
        <w:t>veikt</w:t>
      </w:r>
      <w:r w:rsidR="00FB78FE" w:rsidRPr="001165D2">
        <w:rPr>
          <w:rFonts w:cs="Segoe UI Light"/>
          <w:szCs w:val="24"/>
        </w:rPr>
        <w:t xml:space="preserve"> </w:t>
      </w:r>
      <w:r w:rsidR="00E34FEF">
        <w:rPr>
          <w:rFonts w:cs="Segoe UI Light"/>
          <w:szCs w:val="24"/>
        </w:rPr>
        <w:t xml:space="preserve">Gaujas kreisā </w:t>
      </w:r>
      <w:r w:rsidRPr="001165D2">
        <w:rPr>
          <w:rFonts w:cs="Segoe UI Light"/>
          <w:szCs w:val="24"/>
        </w:rPr>
        <w:t>krast</w:t>
      </w:r>
      <w:r w:rsidR="00E34FEF">
        <w:rPr>
          <w:rFonts w:cs="Segoe UI Light"/>
          <w:szCs w:val="24"/>
        </w:rPr>
        <w:t>a</w:t>
      </w:r>
      <w:r w:rsidRPr="001165D2">
        <w:rPr>
          <w:rFonts w:cs="Segoe UI Light"/>
          <w:szCs w:val="24"/>
        </w:rPr>
        <w:t xml:space="preserve"> stiprināšanu</w:t>
      </w:r>
      <w:r w:rsidR="005853EB">
        <w:rPr>
          <w:rFonts w:cs="Segoe UI Light"/>
          <w:szCs w:val="24"/>
        </w:rPr>
        <w:t xml:space="preserve"> pie sūkņu stacijas “Kārkli”</w:t>
      </w:r>
      <w:r w:rsidR="00915216" w:rsidRPr="001165D2">
        <w:rPr>
          <w:rFonts w:cs="Segoe UI Light"/>
          <w:szCs w:val="24"/>
        </w:rPr>
        <w:t>;</w:t>
      </w:r>
    </w:p>
    <w:p w14:paraId="62F06199" w14:textId="0CE5482D" w:rsidR="001165D2" w:rsidRDefault="005853EB" w:rsidP="00FE55A7">
      <w:pPr>
        <w:pStyle w:val="ListParagraph"/>
        <w:numPr>
          <w:ilvl w:val="0"/>
          <w:numId w:val="7"/>
        </w:numPr>
        <w:spacing w:before="120"/>
        <w:ind w:left="714" w:hanging="357"/>
        <w:contextualSpacing w:val="0"/>
        <w:rPr>
          <w:rFonts w:cs="Segoe UI Light"/>
          <w:szCs w:val="24"/>
        </w:rPr>
      </w:pPr>
      <w:r>
        <w:rPr>
          <w:rFonts w:cs="Segoe UI Light"/>
          <w:szCs w:val="24"/>
        </w:rPr>
        <w:t>pabeigt</w:t>
      </w:r>
      <w:r w:rsidR="001165D2">
        <w:rPr>
          <w:rFonts w:cs="Segoe UI Light"/>
          <w:szCs w:val="24"/>
        </w:rPr>
        <w:t xml:space="preserve"> Ādažu PII “Strautiņš” ēkas siltināšanu;</w:t>
      </w:r>
    </w:p>
    <w:p w14:paraId="2DF1ECF5" w14:textId="355E4B33" w:rsidR="00745A09" w:rsidRDefault="005853EB" w:rsidP="00FE55A7">
      <w:pPr>
        <w:pStyle w:val="ListParagraph"/>
        <w:numPr>
          <w:ilvl w:val="0"/>
          <w:numId w:val="7"/>
        </w:numPr>
        <w:spacing w:before="120"/>
        <w:ind w:left="714" w:hanging="357"/>
        <w:contextualSpacing w:val="0"/>
        <w:rPr>
          <w:rFonts w:cs="Segoe UI Light"/>
          <w:szCs w:val="24"/>
        </w:rPr>
      </w:pPr>
      <w:r>
        <w:rPr>
          <w:rFonts w:cs="Segoe UI Light"/>
          <w:szCs w:val="24"/>
        </w:rPr>
        <w:t xml:space="preserve">uzsākt </w:t>
      </w:r>
      <w:r w:rsidR="00745A09">
        <w:rPr>
          <w:rFonts w:cs="Segoe UI Light"/>
          <w:szCs w:val="24"/>
        </w:rPr>
        <w:t xml:space="preserve"> </w:t>
      </w:r>
      <w:r>
        <w:rPr>
          <w:rFonts w:cs="Segoe UI Light"/>
          <w:szCs w:val="24"/>
        </w:rPr>
        <w:t>Ataru ceļa</w:t>
      </w:r>
      <w:r w:rsidR="00745A09">
        <w:rPr>
          <w:rFonts w:cs="Segoe UI Light"/>
          <w:szCs w:val="24"/>
        </w:rPr>
        <w:t xml:space="preserve"> </w:t>
      </w:r>
      <w:r>
        <w:rPr>
          <w:rFonts w:cs="Segoe UI Light"/>
          <w:szCs w:val="24"/>
        </w:rPr>
        <w:t>rekonstrukciju</w:t>
      </w:r>
      <w:r w:rsidR="00745A09">
        <w:rPr>
          <w:rFonts w:cs="Segoe UI Light"/>
          <w:szCs w:val="24"/>
        </w:rPr>
        <w:t xml:space="preserve"> (no </w:t>
      </w:r>
      <w:r>
        <w:rPr>
          <w:rFonts w:cs="Segoe UI Light"/>
          <w:szCs w:val="24"/>
        </w:rPr>
        <w:t>Autoceļa A1 līdz “Briljantiem”</w:t>
      </w:r>
      <w:r w:rsidR="00745A09">
        <w:rPr>
          <w:rFonts w:cs="Segoe UI Light"/>
          <w:szCs w:val="24"/>
        </w:rPr>
        <w:t>);</w:t>
      </w:r>
    </w:p>
    <w:p w14:paraId="2A4C9DFA" w14:textId="6EB9F57C" w:rsidR="001165D2" w:rsidRDefault="001165D2" w:rsidP="00FE55A7">
      <w:pPr>
        <w:pStyle w:val="ListParagraph"/>
        <w:numPr>
          <w:ilvl w:val="0"/>
          <w:numId w:val="7"/>
        </w:numPr>
        <w:spacing w:before="120"/>
        <w:ind w:left="714" w:hanging="357"/>
        <w:contextualSpacing w:val="0"/>
        <w:rPr>
          <w:rFonts w:cs="Segoe UI Light"/>
          <w:szCs w:val="24"/>
        </w:rPr>
      </w:pPr>
      <w:r>
        <w:rPr>
          <w:rFonts w:cs="Segoe UI Light"/>
          <w:szCs w:val="24"/>
        </w:rPr>
        <w:t>uzsākt Dienas centra būvniecību;</w:t>
      </w:r>
    </w:p>
    <w:p w14:paraId="0C7CEC4E" w14:textId="74D6BA42" w:rsidR="007409D3" w:rsidRPr="001165D2" w:rsidRDefault="007409D3" w:rsidP="00FE55A7">
      <w:pPr>
        <w:pStyle w:val="ListParagraph"/>
        <w:numPr>
          <w:ilvl w:val="0"/>
          <w:numId w:val="8"/>
        </w:numPr>
        <w:spacing w:before="120"/>
        <w:ind w:left="714" w:hanging="357"/>
        <w:contextualSpacing w:val="0"/>
        <w:rPr>
          <w:rFonts w:cs="Segoe UI Light"/>
          <w:szCs w:val="24"/>
        </w:rPr>
      </w:pPr>
      <w:r w:rsidRPr="001165D2">
        <w:rPr>
          <w:rFonts w:cs="Segoe UI Light"/>
          <w:szCs w:val="24"/>
        </w:rPr>
        <w:t>organizēt radošās darbnīcas skolas vecuma bērniem vasaras brīvlaikā;</w:t>
      </w:r>
    </w:p>
    <w:p w14:paraId="01960393" w14:textId="5497D2D2" w:rsidR="005F6754" w:rsidRDefault="005F6754" w:rsidP="00FE55A7">
      <w:pPr>
        <w:pStyle w:val="ListParagraph"/>
        <w:numPr>
          <w:ilvl w:val="0"/>
          <w:numId w:val="8"/>
        </w:numPr>
        <w:spacing w:before="120"/>
        <w:ind w:left="714" w:hanging="357"/>
        <w:contextualSpacing w:val="0"/>
        <w:rPr>
          <w:rFonts w:cs="Segoe UI Light"/>
          <w:szCs w:val="24"/>
        </w:rPr>
      </w:pPr>
      <w:r w:rsidRPr="001165D2">
        <w:rPr>
          <w:rFonts w:cs="Segoe UI Light"/>
          <w:szCs w:val="24"/>
        </w:rPr>
        <w:t>organizēt novada svētkus “Gaujas svētki Ādažos 20</w:t>
      </w:r>
      <w:r w:rsidR="005853EB">
        <w:rPr>
          <w:rFonts w:cs="Segoe UI Light"/>
          <w:szCs w:val="24"/>
        </w:rPr>
        <w:t>20</w:t>
      </w:r>
      <w:r w:rsidRPr="001165D2">
        <w:rPr>
          <w:rFonts w:cs="Segoe UI Light"/>
          <w:szCs w:val="24"/>
        </w:rPr>
        <w:t>”</w:t>
      </w:r>
      <w:r w:rsidR="00745A09">
        <w:rPr>
          <w:rFonts w:cs="Segoe UI Light"/>
          <w:szCs w:val="24"/>
        </w:rPr>
        <w:t>;</w:t>
      </w:r>
    </w:p>
    <w:p w14:paraId="4BE36C7E" w14:textId="766CFCDA" w:rsidR="00745A09" w:rsidRDefault="00745A09" w:rsidP="00FE55A7">
      <w:pPr>
        <w:pStyle w:val="ListParagraph"/>
        <w:numPr>
          <w:ilvl w:val="0"/>
          <w:numId w:val="8"/>
        </w:numPr>
        <w:spacing w:before="120"/>
        <w:ind w:left="714" w:hanging="357"/>
        <w:contextualSpacing w:val="0"/>
        <w:rPr>
          <w:rFonts w:cs="Segoe UI Light"/>
          <w:szCs w:val="24"/>
        </w:rPr>
      </w:pPr>
      <w:r>
        <w:rPr>
          <w:rFonts w:cs="Segoe UI Light"/>
          <w:szCs w:val="24"/>
        </w:rPr>
        <w:t xml:space="preserve">organizēt konkursus </w:t>
      </w:r>
      <w:r w:rsidRPr="00745A09">
        <w:rPr>
          <w:rFonts w:cs="Segoe UI Light"/>
          <w:szCs w:val="24"/>
        </w:rPr>
        <w:t>„Sabiedrība ar dvēseli”</w:t>
      </w:r>
      <w:r>
        <w:rPr>
          <w:rFonts w:cs="Segoe UI Light"/>
          <w:szCs w:val="24"/>
        </w:rPr>
        <w:t xml:space="preserve"> un “</w:t>
      </w:r>
      <w:r w:rsidRPr="00745A09">
        <w:rPr>
          <w:rFonts w:cs="Segoe UI Light"/>
          <w:szCs w:val="24"/>
        </w:rPr>
        <w:t>Jauno uzņēmēju konkurss 20</w:t>
      </w:r>
      <w:r w:rsidR="005853EB">
        <w:rPr>
          <w:rFonts w:cs="Segoe UI Light"/>
          <w:szCs w:val="24"/>
        </w:rPr>
        <w:t>20</w:t>
      </w:r>
      <w:r>
        <w:rPr>
          <w:rFonts w:cs="Segoe UI Light"/>
          <w:szCs w:val="24"/>
        </w:rPr>
        <w:t>”;</w:t>
      </w:r>
    </w:p>
    <w:p w14:paraId="46282FC3" w14:textId="7419FD3B" w:rsidR="00745A09" w:rsidRPr="00745A09" w:rsidRDefault="005853EB" w:rsidP="00FE55A7">
      <w:pPr>
        <w:pStyle w:val="ListParagraph"/>
        <w:numPr>
          <w:ilvl w:val="0"/>
          <w:numId w:val="8"/>
        </w:numPr>
        <w:spacing w:before="120"/>
        <w:ind w:left="714" w:hanging="357"/>
        <w:contextualSpacing w:val="0"/>
        <w:rPr>
          <w:rFonts w:cs="Segoe UI Light"/>
          <w:szCs w:val="24"/>
        </w:rPr>
      </w:pPr>
      <w:r>
        <w:rPr>
          <w:rFonts w:cs="Segoe UI Light"/>
          <w:szCs w:val="24"/>
        </w:rPr>
        <w:t xml:space="preserve">atvērt pirmsskolas grupas Ādažu vidusskolā un uzņemt tajās 100 </w:t>
      </w:r>
      <w:r w:rsidR="00745A09">
        <w:rPr>
          <w:rFonts w:cs="Segoe UI Light"/>
          <w:szCs w:val="24"/>
        </w:rPr>
        <w:t>bērnus.</w:t>
      </w:r>
    </w:p>
    <w:p w14:paraId="75884E58" w14:textId="30E3454B" w:rsidR="00012D53" w:rsidRDefault="00012D53" w:rsidP="00012D53">
      <w:pPr>
        <w:rPr>
          <w:rFonts w:cs="Segoe UI Light"/>
          <w:szCs w:val="24"/>
        </w:rPr>
      </w:pPr>
      <w:r>
        <w:rPr>
          <w:rFonts w:cs="Segoe UI Light"/>
          <w:szCs w:val="24"/>
        </w:rPr>
        <w:br w:type="page"/>
      </w:r>
    </w:p>
    <w:p w14:paraId="1146B36A" w14:textId="15B9FF6F" w:rsidR="004D1FFC" w:rsidRDefault="00212B91" w:rsidP="00212B91">
      <w:pPr>
        <w:spacing w:after="0"/>
        <w:jc w:val="right"/>
      </w:pPr>
      <w:r>
        <w:lastRenderedPageBreak/>
        <w:t>1.</w:t>
      </w:r>
      <w:r w:rsidR="001F6D27">
        <w:t xml:space="preserve"> </w:t>
      </w:r>
      <w:r>
        <w:t>p</w:t>
      </w:r>
      <w:r w:rsidR="004D1FFC">
        <w:t>ielikums</w:t>
      </w:r>
    </w:p>
    <w:p w14:paraId="0643470B" w14:textId="589BC321" w:rsidR="00212B91" w:rsidRDefault="00212B91" w:rsidP="00212B91">
      <w:pPr>
        <w:spacing w:after="0"/>
        <w:jc w:val="right"/>
      </w:pPr>
      <w:r>
        <w:t>Ādažu novada pašvald</w:t>
      </w:r>
      <w:r w:rsidR="00F33FD3">
        <w:t>ības</w:t>
      </w:r>
    </w:p>
    <w:p w14:paraId="7CB720DB" w14:textId="1972BCCA" w:rsidR="00212B91" w:rsidRDefault="00212B91" w:rsidP="00212B91">
      <w:pPr>
        <w:spacing w:after="0"/>
        <w:jc w:val="right"/>
      </w:pPr>
      <w:r>
        <w:t>201</w:t>
      </w:r>
      <w:r w:rsidR="00763F86">
        <w:t>9</w:t>
      </w:r>
      <w:r>
        <w:t>.</w:t>
      </w:r>
      <w:r w:rsidR="001F6D27">
        <w:t xml:space="preserve"> </w:t>
      </w:r>
      <w:r>
        <w:t>gada publiskajam pārskatam</w:t>
      </w:r>
    </w:p>
    <w:p w14:paraId="7FFB4D2E" w14:textId="77777777" w:rsidR="00212B91" w:rsidRDefault="00212B91" w:rsidP="004D1FFC">
      <w:pPr>
        <w:jc w:val="right"/>
      </w:pPr>
    </w:p>
    <w:p w14:paraId="00CF9312" w14:textId="5C1B9B1E" w:rsidR="004D1FFC" w:rsidRDefault="00D67105" w:rsidP="004D1FFC">
      <w:pPr>
        <w:jc w:val="center"/>
        <w:rPr>
          <w:b/>
        </w:rPr>
      </w:pPr>
      <w:r>
        <w:rPr>
          <w:b/>
          <w:sz w:val="28"/>
          <w:szCs w:val="28"/>
        </w:rPr>
        <w:t>Ādažu novada p</w:t>
      </w:r>
      <w:r w:rsidR="004D1FFC" w:rsidRPr="00E02D2A">
        <w:rPr>
          <w:b/>
          <w:sz w:val="28"/>
          <w:szCs w:val="28"/>
        </w:rPr>
        <w:t>ašvaldības organizatoriskā struktūra</w:t>
      </w:r>
    </w:p>
    <w:p w14:paraId="3E596D05" w14:textId="77777777" w:rsidR="00212B91" w:rsidRDefault="00212B91" w:rsidP="004D1FFC">
      <w:pPr>
        <w:jc w:val="center"/>
        <w:rPr>
          <w:b/>
        </w:rPr>
      </w:pPr>
    </w:p>
    <w:p w14:paraId="3144FAE2" w14:textId="58B505C5" w:rsidR="001D396F" w:rsidRDefault="001F6D27">
      <w:pPr>
        <w:spacing w:after="0"/>
        <w:jc w:val="left"/>
        <w:rPr>
          <w:b/>
        </w:rPr>
      </w:pPr>
      <w:r>
        <w:rPr>
          <w:b/>
          <w:noProof/>
        </w:rPr>
        <w:drawing>
          <wp:inline distT="0" distB="0" distL="0" distR="0" wp14:anchorId="61D0126A" wp14:editId="1FB42893">
            <wp:extent cx="6179185" cy="4029819"/>
            <wp:effectExtent l="0" t="0" r="0" b="8890"/>
            <wp:docPr id="306" name="Attēls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12055" cy="4051256"/>
                    </a:xfrm>
                    <a:prstGeom prst="rect">
                      <a:avLst/>
                    </a:prstGeom>
                    <a:noFill/>
                  </pic:spPr>
                </pic:pic>
              </a:graphicData>
            </a:graphic>
          </wp:inline>
        </w:drawing>
      </w:r>
      <w:r w:rsidR="001D396F">
        <w:rPr>
          <w:b/>
        </w:rPr>
        <w:br w:type="page"/>
      </w:r>
    </w:p>
    <w:p w14:paraId="21F15E52" w14:textId="5EEF6D29" w:rsidR="001D396F" w:rsidRDefault="001D396F" w:rsidP="004D1FFC">
      <w:pPr>
        <w:jc w:val="center"/>
        <w:rPr>
          <w:b/>
        </w:rPr>
        <w:sectPr w:rsidR="001D396F" w:rsidSect="00293886">
          <w:headerReference w:type="default" r:id="rId73"/>
          <w:footerReference w:type="default" r:id="rId74"/>
          <w:type w:val="continuous"/>
          <w:pgSz w:w="11906" w:h="16838" w:code="9"/>
          <w:pgMar w:top="851" w:right="567" w:bottom="851" w:left="1701" w:header="680" w:footer="680" w:gutter="0"/>
          <w:cols w:space="708"/>
          <w:titlePg/>
          <w:docGrid w:linePitch="360"/>
        </w:sectPr>
      </w:pPr>
    </w:p>
    <w:p w14:paraId="38E4EF9A" w14:textId="41788DE5" w:rsidR="001D396F" w:rsidRPr="007B0041" w:rsidRDefault="001D396F" w:rsidP="001D396F">
      <w:pPr>
        <w:spacing w:after="0"/>
        <w:jc w:val="right"/>
      </w:pPr>
      <w:r w:rsidRPr="007B0041">
        <w:lastRenderedPageBreak/>
        <w:t>2.</w:t>
      </w:r>
      <w:r w:rsidR="001F6D27">
        <w:t xml:space="preserve"> </w:t>
      </w:r>
      <w:r w:rsidRPr="007B0041">
        <w:t>pielikums</w:t>
      </w:r>
    </w:p>
    <w:p w14:paraId="41C8B073" w14:textId="77777777" w:rsidR="001D396F" w:rsidRPr="007B0041" w:rsidRDefault="001D396F" w:rsidP="001D396F">
      <w:pPr>
        <w:spacing w:after="0"/>
        <w:jc w:val="right"/>
      </w:pPr>
      <w:r w:rsidRPr="007B0041">
        <w:t>Ādažu novada pašvaldības</w:t>
      </w:r>
    </w:p>
    <w:p w14:paraId="4B260CE2" w14:textId="48E8600F" w:rsidR="001D396F" w:rsidRPr="007B0041" w:rsidRDefault="001D396F" w:rsidP="001D396F">
      <w:pPr>
        <w:spacing w:after="0"/>
        <w:jc w:val="right"/>
      </w:pPr>
      <w:r w:rsidRPr="007B0041">
        <w:t>201</w:t>
      </w:r>
      <w:r w:rsidR="00763F86">
        <w:t>9</w:t>
      </w:r>
      <w:r w:rsidRPr="007B0041">
        <w:t>.</w:t>
      </w:r>
      <w:r w:rsidR="001F6D27">
        <w:t xml:space="preserve"> </w:t>
      </w:r>
      <w:r w:rsidRPr="007B0041">
        <w:t>gada publiskajam pārskatam</w:t>
      </w:r>
    </w:p>
    <w:p w14:paraId="2348C8CF" w14:textId="3A4C7355" w:rsidR="00212B91" w:rsidRPr="004D1FFC" w:rsidRDefault="00212B91" w:rsidP="004D1FFC">
      <w:pPr>
        <w:jc w:val="center"/>
        <w:rPr>
          <w:b/>
        </w:rPr>
      </w:pPr>
    </w:p>
    <w:p w14:paraId="605D92A4" w14:textId="1E5A7E22" w:rsidR="004D1FFC" w:rsidRDefault="00B75A37" w:rsidP="00E02D2A">
      <w:pPr>
        <w:jc w:val="center"/>
        <w:rPr>
          <w:b/>
          <w:sz w:val="28"/>
          <w:szCs w:val="28"/>
        </w:rPr>
      </w:pPr>
      <w:r>
        <w:rPr>
          <w:b/>
          <w:sz w:val="28"/>
          <w:szCs w:val="28"/>
        </w:rPr>
        <w:t>P</w:t>
      </w:r>
      <w:r w:rsidR="00E02D2A" w:rsidRPr="00E02D2A">
        <w:rPr>
          <w:b/>
          <w:sz w:val="28"/>
          <w:szCs w:val="28"/>
        </w:rPr>
        <w:t xml:space="preserve">ašvaldības </w:t>
      </w:r>
      <w:r w:rsidR="000411CA" w:rsidRPr="00E02D2A">
        <w:rPr>
          <w:b/>
          <w:sz w:val="28"/>
          <w:szCs w:val="28"/>
        </w:rPr>
        <w:t>finanšu saistības</w:t>
      </w:r>
    </w:p>
    <w:p w14:paraId="1A82446A" w14:textId="72934955" w:rsidR="003641B9" w:rsidRDefault="001F6D27" w:rsidP="003641B9">
      <w:pPr>
        <w:spacing w:after="0"/>
        <w:jc w:val="center"/>
        <w:rPr>
          <w:b/>
          <w:sz w:val="28"/>
          <w:szCs w:val="28"/>
        </w:rPr>
      </w:pPr>
      <w:r w:rsidRPr="001F6D27">
        <w:rPr>
          <w:noProof/>
        </w:rPr>
        <w:drawing>
          <wp:inline distT="0" distB="0" distL="0" distR="0" wp14:anchorId="78F852B4" wp14:editId="76C16B75">
            <wp:extent cx="9972040" cy="425069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972040" cy="4250690"/>
                    </a:xfrm>
                    <a:prstGeom prst="rect">
                      <a:avLst/>
                    </a:prstGeom>
                    <a:noFill/>
                    <a:ln>
                      <a:noFill/>
                    </a:ln>
                  </pic:spPr>
                </pic:pic>
              </a:graphicData>
            </a:graphic>
          </wp:inline>
        </w:drawing>
      </w:r>
      <w:r w:rsidR="003641B9">
        <w:rPr>
          <w:b/>
          <w:sz w:val="28"/>
          <w:szCs w:val="28"/>
        </w:rPr>
        <w:br w:type="page"/>
      </w:r>
    </w:p>
    <w:p w14:paraId="6F194D15" w14:textId="2659900B" w:rsidR="003641B9" w:rsidRPr="00E02D2A" w:rsidRDefault="001F6D27" w:rsidP="00E02D2A">
      <w:pPr>
        <w:jc w:val="center"/>
        <w:rPr>
          <w:b/>
          <w:sz w:val="28"/>
          <w:szCs w:val="28"/>
        </w:rPr>
      </w:pPr>
      <w:r w:rsidRPr="001F6D27">
        <w:rPr>
          <w:noProof/>
        </w:rPr>
        <w:lastRenderedPageBreak/>
        <w:drawing>
          <wp:inline distT="0" distB="0" distL="0" distR="0" wp14:anchorId="4D8B0175" wp14:editId="3AFE1BAD">
            <wp:extent cx="9937115" cy="5436063"/>
            <wp:effectExtent l="0" t="0" r="698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989442" cy="5464688"/>
                    </a:xfrm>
                    <a:prstGeom prst="rect">
                      <a:avLst/>
                    </a:prstGeom>
                    <a:noFill/>
                    <a:ln>
                      <a:noFill/>
                    </a:ln>
                  </pic:spPr>
                </pic:pic>
              </a:graphicData>
            </a:graphic>
          </wp:inline>
        </w:drawing>
      </w:r>
    </w:p>
    <w:p w14:paraId="537C10E9" w14:textId="1A099DFF" w:rsidR="00C858F2" w:rsidRDefault="00C858F2" w:rsidP="004810B9">
      <w:pPr>
        <w:jc w:val="center"/>
      </w:pPr>
      <w:r>
        <w:br w:type="page"/>
      </w:r>
    </w:p>
    <w:p w14:paraId="59DD672F" w14:textId="77777777" w:rsidR="00C858F2" w:rsidRDefault="00C858F2" w:rsidP="004810B9">
      <w:pPr>
        <w:jc w:val="center"/>
        <w:sectPr w:rsidR="00C858F2" w:rsidSect="004810B9">
          <w:headerReference w:type="default" r:id="rId77"/>
          <w:headerReference w:type="first" r:id="rId78"/>
          <w:pgSz w:w="16838" w:h="11906" w:orient="landscape" w:code="9"/>
          <w:pgMar w:top="1701" w:right="567" w:bottom="567" w:left="567" w:header="680" w:footer="680" w:gutter="0"/>
          <w:cols w:space="708"/>
          <w:titlePg/>
          <w:docGrid w:linePitch="360"/>
        </w:sectPr>
      </w:pPr>
    </w:p>
    <w:p w14:paraId="580D821F" w14:textId="77777777" w:rsidR="00FE4632" w:rsidRPr="00FE4632" w:rsidRDefault="00FE4632" w:rsidP="00FE4632">
      <w:pPr>
        <w:jc w:val="center"/>
        <w:rPr>
          <w:rFonts w:ascii="Times New Roman" w:hAnsi="Times New Roman"/>
          <w:b/>
          <w:bCs/>
          <w:sz w:val="23"/>
          <w:szCs w:val="23"/>
        </w:rPr>
      </w:pPr>
      <w:bookmarkStart w:id="63" w:name="AVS"/>
      <w:r w:rsidRPr="00FE4632">
        <w:rPr>
          <w:rFonts w:ascii="Times New Roman" w:hAnsi="Times New Roman"/>
          <w:b/>
          <w:bCs/>
          <w:kern w:val="32"/>
          <w:sz w:val="32"/>
          <w:szCs w:val="32"/>
        </w:rPr>
        <w:lastRenderedPageBreak/>
        <w:t xml:space="preserve">Ādažu vidusskolas </w:t>
      </w:r>
      <w:bookmarkEnd w:id="63"/>
      <w:r w:rsidRPr="00FE4632">
        <w:rPr>
          <w:rFonts w:ascii="Times New Roman" w:hAnsi="Times New Roman"/>
          <w:b/>
          <w:bCs/>
          <w:kern w:val="32"/>
          <w:sz w:val="32"/>
          <w:szCs w:val="32"/>
        </w:rPr>
        <w:t>2019.gada pārskats</w:t>
      </w:r>
    </w:p>
    <w:p w14:paraId="1945D2BB" w14:textId="77777777" w:rsidR="00FE4632" w:rsidRPr="00FE4632" w:rsidRDefault="00FE4632" w:rsidP="00FE4632">
      <w:pPr>
        <w:spacing w:after="0"/>
        <w:rPr>
          <w:rFonts w:ascii="Times New Roman" w:eastAsia="Times New Roman" w:hAnsi="Times New Roman"/>
          <w:color w:val="FF0000"/>
          <w:sz w:val="24"/>
          <w:szCs w:val="24"/>
          <w:lang w:eastAsia="lv-LV"/>
        </w:rPr>
      </w:pPr>
      <w:r w:rsidRPr="00FE4632">
        <w:rPr>
          <w:rFonts w:ascii="Times New Roman" w:eastAsia="Times New Roman" w:hAnsi="Times New Roman"/>
          <w:sz w:val="24"/>
          <w:szCs w:val="24"/>
          <w:lang w:eastAsia="lv-LV"/>
        </w:rPr>
        <w:t>Ādaži, 2020.gada 24.februāris</w:t>
      </w:r>
    </w:p>
    <w:p w14:paraId="26B1FFE4" w14:textId="77777777" w:rsidR="00FE4632" w:rsidRPr="00FE4632" w:rsidRDefault="00FE4632" w:rsidP="00FE4632">
      <w:pPr>
        <w:spacing w:after="0"/>
        <w:rPr>
          <w:rFonts w:ascii="Times New Roman" w:eastAsia="Times New Roman" w:hAnsi="Times New Roman"/>
          <w:b/>
        </w:rPr>
      </w:pPr>
    </w:p>
    <w:p w14:paraId="15B28AE6" w14:textId="77777777" w:rsidR="00FE4632" w:rsidRPr="00FE4632" w:rsidRDefault="00FE4632" w:rsidP="00FE4632">
      <w:pPr>
        <w:rPr>
          <w:rFonts w:ascii="Times New Roman" w:eastAsia="Times New Roman" w:hAnsi="Times New Roman"/>
          <w:b/>
        </w:rPr>
      </w:pPr>
      <w:r w:rsidRPr="00FE4632">
        <w:rPr>
          <w:rFonts w:ascii="Times New Roman" w:eastAsia="Times New Roman" w:hAnsi="Times New Roman"/>
          <w:b/>
        </w:rPr>
        <w:t>Darbības mērķis</w:t>
      </w:r>
    </w:p>
    <w:p w14:paraId="7D874E73" w14:textId="77777777" w:rsidR="00FE4632" w:rsidRPr="00FE4632" w:rsidRDefault="00FE4632" w:rsidP="00FE4632">
      <w:pPr>
        <w:spacing w:after="0"/>
        <w:ind w:left="284"/>
        <w:rPr>
          <w:rFonts w:ascii="Times New Roman" w:eastAsia="Times New Roman" w:hAnsi="Times New Roman"/>
        </w:rPr>
      </w:pPr>
      <w:r w:rsidRPr="00FE4632">
        <w:rPr>
          <w:rFonts w:ascii="Times New Roman" w:eastAsia="Times New Roman" w:hAnsi="Times New Roman"/>
          <w:bCs/>
          <w:lang w:eastAsia="lv-LV"/>
        </w:rPr>
        <w:t>Ādažu vidusskola (turpmāk – ĀVS) v</w:t>
      </w:r>
      <w:r w:rsidRPr="00FE4632">
        <w:rPr>
          <w:rFonts w:ascii="Times New Roman" w:eastAsia="Times New Roman" w:hAnsi="Times New Roman"/>
        </w:rPr>
        <w:t>eido izglītības vidi un organizē izglītošanas procesu, nodrošinot izglītojamos ar zināšanām personiskai izaugsmei, pilsoniskai līdzdalībai un izglītības turpināšanai.</w:t>
      </w:r>
    </w:p>
    <w:p w14:paraId="4AD99B1F" w14:textId="77777777" w:rsidR="00FE4632" w:rsidRPr="00FE4632" w:rsidRDefault="00FE4632" w:rsidP="00FE4632">
      <w:pPr>
        <w:spacing w:before="120"/>
        <w:rPr>
          <w:rFonts w:ascii="Times New Roman" w:eastAsia="Times New Roman" w:hAnsi="Times New Roman"/>
          <w:u w:val="wave"/>
        </w:rPr>
      </w:pPr>
      <w:r w:rsidRPr="00FE4632">
        <w:rPr>
          <w:rFonts w:ascii="Times New Roman" w:eastAsia="Times New Roman" w:hAnsi="Times New Roman"/>
          <w:b/>
        </w:rPr>
        <w:t>Personāls</w:t>
      </w:r>
    </w:p>
    <w:p w14:paraId="1920CC28" w14:textId="77777777" w:rsidR="00FE4632" w:rsidRPr="00FE4632" w:rsidRDefault="00FE4632" w:rsidP="00FE4632">
      <w:pPr>
        <w:spacing w:after="0"/>
        <w:ind w:left="284"/>
        <w:rPr>
          <w:rFonts w:ascii="Times New Roman" w:eastAsia="Times New Roman" w:hAnsi="Times New Roman"/>
          <w:lang w:eastAsia="lv-LV"/>
        </w:rPr>
      </w:pPr>
      <w:r w:rsidRPr="00FE4632">
        <w:rPr>
          <w:rFonts w:ascii="Times New Roman" w:eastAsia="Times New Roman" w:hAnsi="Times New Roman"/>
          <w:bCs/>
          <w:lang w:eastAsia="lv-LV"/>
        </w:rPr>
        <w:t>ĀVS</w:t>
      </w:r>
      <w:r w:rsidRPr="00FE4632">
        <w:rPr>
          <w:rFonts w:ascii="Times New Roman" w:eastAsia="Times New Roman" w:hAnsi="Times New Roman"/>
          <w:lang w:eastAsia="lv-LV"/>
        </w:rPr>
        <w:t xml:space="preserve"> ir 181 darbinieki (128 pedagogi un 53 citi darbinieki). 126 darbiniekiem ir augstākā izglītība, 55 – vidējā (tajā skaitā turpina mācības). 150 darbinieki ir sievietes, 31 darbinieki – vīrieši. Tika nodibinātas darba tiesiskās attiecības ar 21 pedagogu, bet izbeigtas – ar 4, un  pieņemti 20 jauni saimnieciskie darbinieki, bet izbeigtas darba tiesiskās attiecības – ar 5. </w:t>
      </w:r>
      <w:r w:rsidRPr="00FE4632">
        <w:rPr>
          <w:rFonts w:ascii="Times New Roman" w:hAnsi="Times New Roman"/>
        </w:rPr>
        <w:t>Darbinieku iedalījums vecuma grupās ir šāds:</w:t>
      </w:r>
    </w:p>
    <w:p w14:paraId="1A44D07B" w14:textId="77777777" w:rsidR="00FE4632" w:rsidRPr="00FE4632" w:rsidRDefault="00FE4632" w:rsidP="00FE55A7">
      <w:pPr>
        <w:numPr>
          <w:ilvl w:val="0"/>
          <w:numId w:val="16"/>
        </w:numPr>
        <w:spacing w:after="0"/>
        <w:ind w:left="1418" w:hanging="992"/>
        <w:jc w:val="left"/>
        <w:rPr>
          <w:rFonts w:ascii="Times New Roman" w:hAnsi="Times New Roman"/>
        </w:rPr>
      </w:pPr>
      <w:r w:rsidRPr="00FE4632">
        <w:rPr>
          <w:rFonts w:ascii="Times New Roman" w:hAnsi="Times New Roman"/>
        </w:rPr>
        <w:t xml:space="preserve">18 - 30 g. v. </w:t>
      </w:r>
      <w:r w:rsidRPr="00FE4632">
        <w:rPr>
          <w:rFonts w:ascii="Times New Roman" w:hAnsi="Times New Roman"/>
        </w:rPr>
        <w:tab/>
        <w:t>- 14</w:t>
      </w:r>
    </w:p>
    <w:p w14:paraId="5CFED021" w14:textId="77777777" w:rsidR="00FE4632" w:rsidRPr="00FE4632" w:rsidRDefault="00FE4632" w:rsidP="00FE55A7">
      <w:pPr>
        <w:numPr>
          <w:ilvl w:val="0"/>
          <w:numId w:val="16"/>
        </w:numPr>
        <w:spacing w:after="0"/>
        <w:ind w:left="1418" w:hanging="992"/>
        <w:jc w:val="left"/>
        <w:rPr>
          <w:rFonts w:ascii="Times New Roman" w:hAnsi="Times New Roman"/>
        </w:rPr>
      </w:pPr>
      <w:r w:rsidRPr="00FE4632">
        <w:rPr>
          <w:rFonts w:ascii="Times New Roman" w:hAnsi="Times New Roman"/>
        </w:rPr>
        <w:t>31 - 40 g. v.</w:t>
      </w:r>
      <w:r w:rsidRPr="00FE4632">
        <w:rPr>
          <w:rFonts w:ascii="Times New Roman" w:hAnsi="Times New Roman"/>
        </w:rPr>
        <w:tab/>
        <w:t>- 31</w:t>
      </w:r>
    </w:p>
    <w:p w14:paraId="36836CD6" w14:textId="77777777" w:rsidR="00FE4632" w:rsidRPr="00FE4632" w:rsidRDefault="00FE4632" w:rsidP="00FE55A7">
      <w:pPr>
        <w:numPr>
          <w:ilvl w:val="0"/>
          <w:numId w:val="16"/>
        </w:numPr>
        <w:spacing w:after="0"/>
        <w:ind w:left="1418" w:hanging="992"/>
        <w:jc w:val="left"/>
        <w:rPr>
          <w:rFonts w:ascii="Times New Roman" w:hAnsi="Times New Roman"/>
        </w:rPr>
      </w:pPr>
      <w:r w:rsidRPr="00FE4632">
        <w:rPr>
          <w:rFonts w:ascii="Times New Roman" w:hAnsi="Times New Roman"/>
        </w:rPr>
        <w:t>41 - 50 g. v.</w:t>
      </w:r>
      <w:r w:rsidRPr="00FE4632">
        <w:rPr>
          <w:rFonts w:ascii="Times New Roman" w:hAnsi="Times New Roman"/>
        </w:rPr>
        <w:tab/>
        <w:t>- 51</w:t>
      </w:r>
    </w:p>
    <w:p w14:paraId="6AF32854" w14:textId="77777777" w:rsidR="00FE4632" w:rsidRPr="00FE4632" w:rsidRDefault="00FE4632" w:rsidP="00FE55A7">
      <w:pPr>
        <w:numPr>
          <w:ilvl w:val="0"/>
          <w:numId w:val="16"/>
        </w:numPr>
        <w:spacing w:after="0"/>
        <w:ind w:left="1418" w:hanging="992"/>
        <w:jc w:val="left"/>
        <w:rPr>
          <w:rFonts w:ascii="Times New Roman" w:hAnsi="Times New Roman"/>
        </w:rPr>
      </w:pPr>
      <w:r w:rsidRPr="00FE4632">
        <w:rPr>
          <w:rFonts w:ascii="Times New Roman" w:hAnsi="Times New Roman"/>
        </w:rPr>
        <w:t>51 - 62 g. v.</w:t>
      </w:r>
      <w:r w:rsidRPr="00FE4632">
        <w:rPr>
          <w:rFonts w:ascii="Times New Roman" w:hAnsi="Times New Roman"/>
        </w:rPr>
        <w:tab/>
        <w:t>- 53</w:t>
      </w:r>
    </w:p>
    <w:p w14:paraId="0D5F0F83" w14:textId="77777777" w:rsidR="00FE4632" w:rsidRPr="00FE4632" w:rsidRDefault="00FE4632" w:rsidP="00FE55A7">
      <w:pPr>
        <w:numPr>
          <w:ilvl w:val="0"/>
          <w:numId w:val="16"/>
        </w:numPr>
        <w:spacing w:after="0"/>
        <w:ind w:left="1418" w:hanging="992"/>
        <w:jc w:val="left"/>
        <w:rPr>
          <w:rFonts w:ascii="Times New Roman" w:hAnsi="Times New Roman"/>
        </w:rPr>
      </w:pPr>
      <w:r w:rsidRPr="00FE4632">
        <w:rPr>
          <w:rFonts w:ascii="Times New Roman" w:hAnsi="Times New Roman"/>
        </w:rPr>
        <w:t>virs 62 g. v.</w:t>
      </w:r>
      <w:r w:rsidRPr="00FE4632">
        <w:rPr>
          <w:rFonts w:ascii="Times New Roman" w:hAnsi="Times New Roman"/>
        </w:rPr>
        <w:tab/>
        <w:t>- 32</w:t>
      </w:r>
    </w:p>
    <w:p w14:paraId="12E2C4C6" w14:textId="77777777" w:rsidR="00FE4632" w:rsidRPr="00FE4632" w:rsidRDefault="00FE4632" w:rsidP="00FE4632">
      <w:pPr>
        <w:spacing w:before="120"/>
        <w:rPr>
          <w:rFonts w:ascii="Times New Roman" w:eastAsia="Times New Roman" w:hAnsi="Times New Roman"/>
          <w:b/>
        </w:rPr>
      </w:pPr>
      <w:r w:rsidRPr="00FE4632">
        <w:rPr>
          <w:rFonts w:ascii="Times New Roman" w:eastAsia="Times New Roman" w:hAnsi="Times New Roman"/>
          <w:b/>
        </w:rPr>
        <w:t>Galveno uzdevumu izpilde</w:t>
      </w:r>
    </w:p>
    <w:p w14:paraId="20A38B8A" w14:textId="77777777" w:rsidR="00FE4632" w:rsidRPr="00FE4632" w:rsidRDefault="00FE4632" w:rsidP="00FE4632">
      <w:pPr>
        <w:shd w:val="clear" w:color="auto" w:fill="FFFFFF"/>
        <w:tabs>
          <w:tab w:val="left" w:pos="426"/>
          <w:tab w:val="left" w:pos="1134"/>
        </w:tabs>
        <w:ind w:left="284"/>
        <w:rPr>
          <w:rFonts w:ascii="Times New Roman" w:eastAsia="Times New Roman" w:hAnsi="Times New Roman"/>
          <w:spacing w:val="4"/>
          <w:u w:val="single"/>
          <w:lang w:eastAsia="lv-LV"/>
        </w:rPr>
      </w:pPr>
      <w:r w:rsidRPr="00FE4632">
        <w:rPr>
          <w:rFonts w:ascii="Times New Roman" w:eastAsia="Times New Roman" w:hAnsi="Times New Roman"/>
          <w:spacing w:val="4"/>
          <w:u w:val="single"/>
          <w:lang w:eastAsia="lv-LV"/>
        </w:rPr>
        <w:t>Skolēnu skaits: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3047"/>
        <w:gridCol w:w="2693"/>
        <w:gridCol w:w="992"/>
        <w:gridCol w:w="992"/>
      </w:tblGrid>
      <w:tr w:rsidR="00FE4632" w:rsidRPr="00FE4632" w14:paraId="46DC264F" w14:textId="77777777" w:rsidTr="00FE4632">
        <w:tc>
          <w:tcPr>
            <w:tcW w:w="1348" w:type="dxa"/>
            <w:shd w:val="clear" w:color="auto" w:fill="auto"/>
            <w:vAlign w:val="center"/>
          </w:tcPr>
          <w:p w14:paraId="3D2CFC08" w14:textId="77777777" w:rsidR="00FE4632" w:rsidRPr="00FE4632" w:rsidRDefault="00FE4632" w:rsidP="00FE4632">
            <w:pPr>
              <w:shd w:val="clear" w:color="auto" w:fill="FFFFFF"/>
              <w:tabs>
                <w:tab w:val="left" w:pos="1498"/>
              </w:tabs>
              <w:spacing w:after="0"/>
              <w:ind w:right="72"/>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Mācību gads</w:t>
            </w:r>
          </w:p>
        </w:tc>
        <w:tc>
          <w:tcPr>
            <w:tcW w:w="3047" w:type="dxa"/>
            <w:shd w:val="clear" w:color="auto" w:fill="auto"/>
            <w:vAlign w:val="center"/>
          </w:tcPr>
          <w:p w14:paraId="01CDA304" w14:textId="77777777" w:rsidR="00FE4632" w:rsidRPr="00FE4632" w:rsidRDefault="00FE4632" w:rsidP="00FE4632">
            <w:pPr>
              <w:shd w:val="clear" w:color="auto" w:fill="FFFFFF"/>
              <w:spacing w:after="0"/>
              <w:ind w:right="72"/>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Vispārizglītojošās</w:t>
            </w:r>
          </w:p>
          <w:p w14:paraId="48F37757" w14:textId="77777777" w:rsidR="00FE4632" w:rsidRPr="00FE4632" w:rsidRDefault="00FE4632" w:rsidP="00FE4632">
            <w:pPr>
              <w:shd w:val="clear" w:color="auto" w:fill="FFFFFF"/>
              <w:spacing w:after="0"/>
              <w:ind w:right="72"/>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izglītības programmās</w:t>
            </w:r>
          </w:p>
        </w:tc>
        <w:tc>
          <w:tcPr>
            <w:tcW w:w="2693" w:type="dxa"/>
            <w:shd w:val="clear" w:color="auto" w:fill="auto"/>
            <w:vAlign w:val="center"/>
          </w:tcPr>
          <w:p w14:paraId="3F3628DD" w14:textId="77777777" w:rsidR="00FE4632" w:rsidRPr="00FE4632" w:rsidRDefault="00FE4632" w:rsidP="00FE4632">
            <w:pPr>
              <w:shd w:val="clear" w:color="auto" w:fill="FFFFFF"/>
              <w:spacing w:after="0"/>
              <w:ind w:right="72"/>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Mazākumtautību</w:t>
            </w:r>
          </w:p>
          <w:p w14:paraId="1BCA721D" w14:textId="77777777" w:rsidR="00FE4632" w:rsidRPr="00FE4632" w:rsidRDefault="00FE4632" w:rsidP="00FE4632">
            <w:pPr>
              <w:shd w:val="clear" w:color="auto" w:fill="FFFFFF"/>
              <w:spacing w:after="0"/>
              <w:ind w:right="72"/>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izglītības programmā</w:t>
            </w:r>
          </w:p>
        </w:tc>
        <w:tc>
          <w:tcPr>
            <w:tcW w:w="992" w:type="dxa"/>
            <w:shd w:val="clear" w:color="auto" w:fill="auto"/>
            <w:vAlign w:val="center"/>
          </w:tcPr>
          <w:p w14:paraId="4088957B" w14:textId="77777777" w:rsidR="00FE4632" w:rsidRPr="00FE4632" w:rsidRDefault="00FE4632" w:rsidP="00FE4632">
            <w:pPr>
              <w:shd w:val="clear" w:color="auto" w:fill="FFFFFF"/>
              <w:tabs>
                <w:tab w:val="left" w:pos="776"/>
                <w:tab w:val="left" w:pos="1692"/>
              </w:tabs>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Kopā</w:t>
            </w:r>
          </w:p>
        </w:tc>
        <w:tc>
          <w:tcPr>
            <w:tcW w:w="992" w:type="dxa"/>
            <w:shd w:val="clear" w:color="auto" w:fill="auto"/>
            <w:vAlign w:val="center"/>
          </w:tcPr>
          <w:p w14:paraId="52DB6C72" w14:textId="77777777" w:rsidR="00FE4632" w:rsidRPr="00FE4632" w:rsidRDefault="00FE4632" w:rsidP="00FE4632">
            <w:pPr>
              <w:shd w:val="clear" w:color="auto" w:fill="FFFFFF"/>
              <w:tabs>
                <w:tab w:val="left" w:pos="2232"/>
              </w:tabs>
              <w:spacing w:after="0"/>
              <w:ind w:right="-3"/>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Klases</w:t>
            </w:r>
          </w:p>
        </w:tc>
      </w:tr>
      <w:tr w:rsidR="00FE4632" w:rsidRPr="00FE4632" w14:paraId="03E38767" w14:textId="77777777" w:rsidTr="00FE4632">
        <w:tc>
          <w:tcPr>
            <w:tcW w:w="1348" w:type="dxa"/>
            <w:shd w:val="clear" w:color="auto" w:fill="auto"/>
            <w:vAlign w:val="center"/>
          </w:tcPr>
          <w:p w14:paraId="06B676D3" w14:textId="77777777" w:rsidR="00FE4632" w:rsidRPr="00FE4632" w:rsidRDefault="00FE4632" w:rsidP="00FE4632">
            <w:pPr>
              <w:shd w:val="clear" w:color="auto" w:fill="FFFFFF"/>
              <w:tabs>
                <w:tab w:val="left" w:pos="1498"/>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2017./2018.</w:t>
            </w:r>
          </w:p>
        </w:tc>
        <w:tc>
          <w:tcPr>
            <w:tcW w:w="3047" w:type="dxa"/>
            <w:shd w:val="clear" w:color="auto" w:fill="auto"/>
            <w:vAlign w:val="center"/>
          </w:tcPr>
          <w:p w14:paraId="20F93321" w14:textId="77777777" w:rsidR="00FE4632" w:rsidRPr="00FE4632" w:rsidRDefault="00FE4632" w:rsidP="00FE4632">
            <w:pPr>
              <w:shd w:val="clear" w:color="auto" w:fill="FFFFFF"/>
              <w:tabs>
                <w:tab w:val="left" w:pos="1574"/>
              </w:tabs>
              <w:spacing w:after="0"/>
              <w:ind w:right="19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1220</w:t>
            </w:r>
          </w:p>
        </w:tc>
        <w:tc>
          <w:tcPr>
            <w:tcW w:w="2693" w:type="dxa"/>
            <w:shd w:val="clear" w:color="auto" w:fill="auto"/>
            <w:vAlign w:val="center"/>
          </w:tcPr>
          <w:p w14:paraId="132B2E7D" w14:textId="77777777" w:rsidR="00FE4632" w:rsidRPr="00FE4632" w:rsidRDefault="00FE4632" w:rsidP="00FE4632">
            <w:pPr>
              <w:shd w:val="clear" w:color="auto" w:fill="FFFFFF"/>
              <w:tabs>
                <w:tab w:val="left" w:pos="1512"/>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221</w:t>
            </w:r>
          </w:p>
        </w:tc>
        <w:tc>
          <w:tcPr>
            <w:tcW w:w="992" w:type="dxa"/>
            <w:shd w:val="clear" w:color="auto" w:fill="auto"/>
            <w:vAlign w:val="center"/>
          </w:tcPr>
          <w:p w14:paraId="7AA33F68" w14:textId="77777777" w:rsidR="00FE4632" w:rsidRPr="00FE4632" w:rsidRDefault="00FE4632" w:rsidP="00FE4632">
            <w:pPr>
              <w:shd w:val="clear" w:color="auto" w:fill="FFFFFF"/>
              <w:tabs>
                <w:tab w:val="left" w:pos="743"/>
                <w:tab w:val="left" w:pos="972"/>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1441</w:t>
            </w:r>
          </w:p>
        </w:tc>
        <w:tc>
          <w:tcPr>
            <w:tcW w:w="992" w:type="dxa"/>
            <w:shd w:val="clear" w:color="auto" w:fill="auto"/>
            <w:vAlign w:val="center"/>
          </w:tcPr>
          <w:p w14:paraId="63C47C5A" w14:textId="77777777" w:rsidR="00FE4632" w:rsidRPr="00FE4632" w:rsidRDefault="00FE4632" w:rsidP="00FE4632">
            <w:pPr>
              <w:shd w:val="clear" w:color="auto" w:fill="FFFFFF"/>
              <w:tabs>
                <w:tab w:val="left" w:pos="740"/>
                <w:tab w:val="left" w:pos="2232"/>
              </w:tabs>
              <w:spacing w:after="0"/>
              <w:ind w:right="-3"/>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59</w:t>
            </w:r>
          </w:p>
        </w:tc>
      </w:tr>
      <w:tr w:rsidR="00FE4632" w:rsidRPr="00FE4632" w14:paraId="362543C5" w14:textId="77777777" w:rsidTr="00FE4632">
        <w:tc>
          <w:tcPr>
            <w:tcW w:w="1348" w:type="dxa"/>
            <w:shd w:val="clear" w:color="auto" w:fill="auto"/>
            <w:vAlign w:val="center"/>
          </w:tcPr>
          <w:p w14:paraId="4ACE33D0" w14:textId="77777777" w:rsidR="00FE4632" w:rsidRPr="00FE4632" w:rsidRDefault="00FE4632" w:rsidP="00FE4632">
            <w:pPr>
              <w:shd w:val="clear" w:color="auto" w:fill="FFFFFF"/>
              <w:tabs>
                <w:tab w:val="left" w:pos="1498"/>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2018./2019.</w:t>
            </w:r>
          </w:p>
        </w:tc>
        <w:tc>
          <w:tcPr>
            <w:tcW w:w="3047" w:type="dxa"/>
            <w:shd w:val="clear" w:color="auto" w:fill="auto"/>
            <w:vAlign w:val="center"/>
          </w:tcPr>
          <w:p w14:paraId="63A691A5" w14:textId="77777777" w:rsidR="00FE4632" w:rsidRPr="00FE4632" w:rsidRDefault="00FE4632" w:rsidP="00FE4632">
            <w:pPr>
              <w:shd w:val="clear" w:color="auto" w:fill="FFFFFF"/>
              <w:tabs>
                <w:tab w:val="left" w:pos="1574"/>
              </w:tabs>
              <w:spacing w:after="0"/>
              <w:ind w:right="19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1286</w:t>
            </w:r>
          </w:p>
        </w:tc>
        <w:tc>
          <w:tcPr>
            <w:tcW w:w="2693" w:type="dxa"/>
            <w:shd w:val="clear" w:color="auto" w:fill="auto"/>
            <w:vAlign w:val="center"/>
          </w:tcPr>
          <w:p w14:paraId="082E540A" w14:textId="77777777" w:rsidR="00FE4632" w:rsidRPr="00FE4632" w:rsidRDefault="00FE4632" w:rsidP="00FE4632">
            <w:pPr>
              <w:shd w:val="clear" w:color="auto" w:fill="FFFFFF"/>
              <w:tabs>
                <w:tab w:val="left" w:pos="1512"/>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220</w:t>
            </w:r>
          </w:p>
        </w:tc>
        <w:tc>
          <w:tcPr>
            <w:tcW w:w="992" w:type="dxa"/>
            <w:shd w:val="clear" w:color="auto" w:fill="auto"/>
            <w:vAlign w:val="center"/>
          </w:tcPr>
          <w:p w14:paraId="745AC917" w14:textId="77777777" w:rsidR="00FE4632" w:rsidRPr="00FE4632" w:rsidRDefault="00FE4632" w:rsidP="00FE4632">
            <w:pPr>
              <w:shd w:val="clear" w:color="auto" w:fill="FFFFFF"/>
              <w:tabs>
                <w:tab w:val="left" w:pos="743"/>
                <w:tab w:val="left" w:pos="972"/>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1506</w:t>
            </w:r>
          </w:p>
        </w:tc>
        <w:tc>
          <w:tcPr>
            <w:tcW w:w="992" w:type="dxa"/>
            <w:shd w:val="clear" w:color="auto" w:fill="auto"/>
            <w:vAlign w:val="center"/>
          </w:tcPr>
          <w:p w14:paraId="59E15FCE" w14:textId="77777777" w:rsidR="00FE4632" w:rsidRPr="00FE4632" w:rsidRDefault="00FE4632" w:rsidP="00FE4632">
            <w:pPr>
              <w:shd w:val="clear" w:color="auto" w:fill="FFFFFF"/>
              <w:tabs>
                <w:tab w:val="left" w:pos="740"/>
                <w:tab w:val="left" w:pos="2232"/>
              </w:tabs>
              <w:spacing w:after="0"/>
              <w:ind w:right="-3"/>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60</w:t>
            </w:r>
          </w:p>
        </w:tc>
      </w:tr>
      <w:tr w:rsidR="00FE4632" w:rsidRPr="00FE4632" w14:paraId="7F947CD1" w14:textId="77777777" w:rsidTr="00FE4632">
        <w:tc>
          <w:tcPr>
            <w:tcW w:w="1348" w:type="dxa"/>
            <w:shd w:val="clear" w:color="auto" w:fill="auto"/>
            <w:vAlign w:val="center"/>
          </w:tcPr>
          <w:p w14:paraId="4EA59F8D" w14:textId="77777777" w:rsidR="00FE4632" w:rsidRPr="00FE4632" w:rsidRDefault="00FE4632" w:rsidP="00FE4632">
            <w:pPr>
              <w:shd w:val="clear" w:color="auto" w:fill="FFFFFF"/>
              <w:tabs>
                <w:tab w:val="left" w:pos="1498"/>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2019./2020.</w:t>
            </w:r>
          </w:p>
        </w:tc>
        <w:tc>
          <w:tcPr>
            <w:tcW w:w="3047" w:type="dxa"/>
            <w:shd w:val="clear" w:color="auto" w:fill="auto"/>
            <w:vAlign w:val="center"/>
          </w:tcPr>
          <w:p w14:paraId="42E6CCE6" w14:textId="77777777" w:rsidR="00FE4632" w:rsidRPr="00FE4632" w:rsidRDefault="00FE4632" w:rsidP="00FE4632">
            <w:pPr>
              <w:shd w:val="clear" w:color="auto" w:fill="FFFFFF"/>
              <w:tabs>
                <w:tab w:val="left" w:pos="1574"/>
              </w:tabs>
              <w:spacing w:after="0"/>
              <w:ind w:right="19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1368</w:t>
            </w:r>
          </w:p>
        </w:tc>
        <w:tc>
          <w:tcPr>
            <w:tcW w:w="2693" w:type="dxa"/>
            <w:shd w:val="clear" w:color="auto" w:fill="auto"/>
            <w:vAlign w:val="center"/>
          </w:tcPr>
          <w:p w14:paraId="2B4F63E1" w14:textId="77777777" w:rsidR="00FE4632" w:rsidRPr="00FE4632" w:rsidRDefault="00FE4632" w:rsidP="00FE4632">
            <w:pPr>
              <w:shd w:val="clear" w:color="auto" w:fill="FFFFFF"/>
              <w:tabs>
                <w:tab w:val="left" w:pos="1512"/>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208</w:t>
            </w:r>
          </w:p>
        </w:tc>
        <w:tc>
          <w:tcPr>
            <w:tcW w:w="992" w:type="dxa"/>
            <w:shd w:val="clear" w:color="auto" w:fill="auto"/>
            <w:vAlign w:val="center"/>
          </w:tcPr>
          <w:p w14:paraId="1FB77DCA" w14:textId="77777777" w:rsidR="00FE4632" w:rsidRPr="00FE4632" w:rsidRDefault="00FE4632" w:rsidP="00FE4632">
            <w:pPr>
              <w:shd w:val="clear" w:color="auto" w:fill="FFFFFF"/>
              <w:tabs>
                <w:tab w:val="left" w:pos="743"/>
                <w:tab w:val="left" w:pos="972"/>
              </w:tabs>
              <w:spacing w:after="0"/>
              <w:ind w:right="72"/>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1576</w:t>
            </w:r>
          </w:p>
        </w:tc>
        <w:tc>
          <w:tcPr>
            <w:tcW w:w="992" w:type="dxa"/>
            <w:shd w:val="clear" w:color="auto" w:fill="auto"/>
            <w:vAlign w:val="center"/>
          </w:tcPr>
          <w:p w14:paraId="5D617A0F" w14:textId="77777777" w:rsidR="00FE4632" w:rsidRPr="00FE4632" w:rsidRDefault="00FE4632" w:rsidP="00FE4632">
            <w:pPr>
              <w:shd w:val="clear" w:color="auto" w:fill="FFFFFF"/>
              <w:tabs>
                <w:tab w:val="left" w:pos="740"/>
                <w:tab w:val="left" w:pos="2232"/>
              </w:tabs>
              <w:spacing w:after="0"/>
              <w:ind w:right="-3"/>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61</w:t>
            </w:r>
          </w:p>
        </w:tc>
      </w:tr>
    </w:tbl>
    <w:p w14:paraId="7E85694A" w14:textId="77777777" w:rsidR="00FE4632" w:rsidRPr="00FE4632" w:rsidRDefault="00FE4632" w:rsidP="00FE4632">
      <w:pPr>
        <w:tabs>
          <w:tab w:val="left" w:pos="284"/>
        </w:tabs>
        <w:spacing w:before="120" w:after="0"/>
        <w:ind w:left="284"/>
        <w:rPr>
          <w:rFonts w:ascii="Times New Roman" w:eastAsia="Times New Roman" w:hAnsi="Times New Roman"/>
          <w:lang w:eastAsia="lv-LV"/>
        </w:rPr>
      </w:pPr>
      <w:r w:rsidRPr="00FE4632">
        <w:rPr>
          <w:rFonts w:ascii="Times New Roman" w:eastAsia="Times New Roman" w:hAnsi="Times New Roman"/>
          <w:spacing w:val="4"/>
          <w:u w:val="single"/>
          <w:lang w:eastAsia="lv-LV"/>
        </w:rPr>
        <w:t>Izglītojošā darbība</w:t>
      </w:r>
      <w:r w:rsidRPr="00FE4632">
        <w:rPr>
          <w:rFonts w:ascii="Times New Roman" w:eastAsia="Times New Roman" w:hAnsi="Times New Roman"/>
          <w:u w:val="single"/>
          <w:lang w:eastAsia="lv-LV"/>
        </w:rPr>
        <w:t>.</w:t>
      </w:r>
      <w:r w:rsidRPr="00FE4632">
        <w:rPr>
          <w:rFonts w:ascii="Times New Roman" w:eastAsia="Times New Roman" w:hAnsi="Times New Roman"/>
          <w:b/>
          <w:lang w:eastAsia="lv-LV"/>
        </w:rPr>
        <w:t xml:space="preserve"> </w:t>
      </w:r>
    </w:p>
    <w:p w14:paraId="5F253664" w14:textId="77777777" w:rsidR="00FE4632" w:rsidRPr="00FE4632" w:rsidRDefault="00FE4632" w:rsidP="00FE4632">
      <w:pPr>
        <w:tabs>
          <w:tab w:val="left" w:pos="567"/>
        </w:tabs>
        <w:spacing w:before="120"/>
        <w:ind w:left="567"/>
        <w:rPr>
          <w:rFonts w:ascii="Times New Roman" w:eastAsia="Times New Roman" w:hAnsi="Times New Roman"/>
          <w:lang w:eastAsia="lv-LV"/>
        </w:rPr>
      </w:pPr>
      <w:r w:rsidRPr="00FE4632">
        <w:rPr>
          <w:rFonts w:ascii="Times New Roman" w:eastAsia="Times New Roman" w:hAnsi="Times New Roman"/>
          <w:lang w:eastAsia="lv-LV"/>
        </w:rPr>
        <w:t xml:space="preserve">3. un 6. klašu skolēnu sniegums diagnosticējošos darbos (vidējais vērtējums): </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76"/>
        <w:gridCol w:w="1134"/>
        <w:gridCol w:w="1134"/>
        <w:gridCol w:w="1275"/>
      </w:tblGrid>
      <w:tr w:rsidR="00FE4632" w:rsidRPr="00FE4632" w14:paraId="723396D1" w14:textId="77777777" w:rsidTr="00FE4632">
        <w:trPr>
          <w:trHeight w:val="238"/>
        </w:trPr>
        <w:tc>
          <w:tcPr>
            <w:tcW w:w="4253" w:type="dxa"/>
            <w:tcBorders>
              <w:top w:val="single" w:sz="4" w:space="0" w:color="auto"/>
              <w:left w:val="single" w:sz="4" w:space="0" w:color="auto"/>
              <w:right w:val="single" w:sz="4" w:space="0" w:color="auto"/>
            </w:tcBorders>
            <w:vAlign w:val="center"/>
            <w:hideMark/>
          </w:tcPr>
          <w:p w14:paraId="31A47392"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Mācību gads / priekšmets</w:t>
            </w:r>
          </w:p>
        </w:tc>
        <w:tc>
          <w:tcPr>
            <w:tcW w:w="2410" w:type="dxa"/>
            <w:gridSpan w:val="2"/>
            <w:tcBorders>
              <w:top w:val="single" w:sz="4" w:space="0" w:color="auto"/>
              <w:left w:val="single" w:sz="4" w:space="0" w:color="auto"/>
              <w:right w:val="single" w:sz="4" w:space="0" w:color="auto"/>
            </w:tcBorders>
          </w:tcPr>
          <w:p w14:paraId="0CF26855"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3. klase 2018./2019.</w:t>
            </w:r>
          </w:p>
        </w:tc>
        <w:tc>
          <w:tcPr>
            <w:tcW w:w="2409" w:type="dxa"/>
            <w:gridSpan w:val="2"/>
          </w:tcPr>
          <w:p w14:paraId="4A993283"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6. klase 2018./2019.</w:t>
            </w:r>
          </w:p>
        </w:tc>
      </w:tr>
      <w:tr w:rsidR="00FE4632" w:rsidRPr="00FE4632" w14:paraId="2940093D"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402DB7DA" w14:textId="77777777" w:rsidR="00FE4632" w:rsidRPr="00FE4632" w:rsidRDefault="00FE4632" w:rsidP="00FE4632">
            <w:pPr>
              <w:spacing w:after="0"/>
              <w:rPr>
                <w:rFonts w:ascii="Times New Roman" w:eastAsia="Times New Roman" w:hAnsi="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34F2FDA3"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 xml:space="preserve">ĀVS (%) </w:t>
            </w:r>
          </w:p>
        </w:tc>
        <w:tc>
          <w:tcPr>
            <w:tcW w:w="1134" w:type="dxa"/>
            <w:tcBorders>
              <w:top w:val="single" w:sz="4" w:space="0" w:color="auto"/>
              <w:left w:val="single" w:sz="4" w:space="0" w:color="auto"/>
              <w:bottom w:val="single" w:sz="4" w:space="0" w:color="auto"/>
              <w:right w:val="single" w:sz="4" w:space="0" w:color="auto"/>
            </w:tcBorders>
          </w:tcPr>
          <w:p w14:paraId="68F92F14"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valstī (%) </w:t>
            </w:r>
          </w:p>
        </w:tc>
        <w:tc>
          <w:tcPr>
            <w:tcW w:w="1134" w:type="dxa"/>
          </w:tcPr>
          <w:p w14:paraId="3A8FFC71"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b/>
                <w:sz w:val="20"/>
                <w:szCs w:val="20"/>
                <w:lang w:eastAsia="lv-LV"/>
              </w:rPr>
              <w:t>ĀVS (%)</w:t>
            </w:r>
          </w:p>
        </w:tc>
        <w:tc>
          <w:tcPr>
            <w:tcW w:w="1275" w:type="dxa"/>
          </w:tcPr>
          <w:p w14:paraId="40D43D4A"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valstī (%)</w:t>
            </w:r>
          </w:p>
        </w:tc>
      </w:tr>
      <w:tr w:rsidR="00FE4632" w:rsidRPr="00FE4632" w14:paraId="4B43B955"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18AF3C55"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Dzimtā valoda (latviešu un krievu valoda) </w:t>
            </w:r>
          </w:p>
        </w:tc>
        <w:tc>
          <w:tcPr>
            <w:tcW w:w="1276" w:type="dxa"/>
            <w:tcBorders>
              <w:top w:val="single" w:sz="4" w:space="0" w:color="auto"/>
              <w:left w:val="single" w:sz="4" w:space="0" w:color="auto"/>
              <w:bottom w:val="single" w:sz="4" w:space="0" w:color="auto"/>
              <w:right w:val="single" w:sz="4" w:space="0" w:color="auto"/>
            </w:tcBorders>
          </w:tcPr>
          <w:p w14:paraId="15AA542F"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86,18</w:t>
            </w:r>
          </w:p>
        </w:tc>
        <w:tc>
          <w:tcPr>
            <w:tcW w:w="1134" w:type="dxa"/>
            <w:tcBorders>
              <w:top w:val="single" w:sz="4" w:space="0" w:color="auto"/>
              <w:left w:val="single" w:sz="4" w:space="0" w:color="auto"/>
              <w:bottom w:val="single" w:sz="4" w:space="0" w:color="auto"/>
              <w:right w:val="single" w:sz="4" w:space="0" w:color="auto"/>
            </w:tcBorders>
          </w:tcPr>
          <w:p w14:paraId="426C579B"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74,84</w:t>
            </w:r>
          </w:p>
        </w:tc>
        <w:tc>
          <w:tcPr>
            <w:tcW w:w="1134" w:type="dxa"/>
          </w:tcPr>
          <w:p w14:paraId="5169A88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73,20</w:t>
            </w:r>
          </w:p>
        </w:tc>
        <w:tc>
          <w:tcPr>
            <w:tcW w:w="1275" w:type="dxa"/>
          </w:tcPr>
          <w:p w14:paraId="5D7421DB"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66,10</w:t>
            </w:r>
          </w:p>
        </w:tc>
      </w:tr>
      <w:tr w:rsidR="00FE4632" w:rsidRPr="00FE4632" w14:paraId="20606820"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0029C581"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Latviešu valoda (dzimtā)</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8A8E40"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84,87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80036C"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72,48</w:t>
            </w:r>
          </w:p>
        </w:tc>
        <w:tc>
          <w:tcPr>
            <w:tcW w:w="1134" w:type="dxa"/>
            <w:shd w:val="clear" w:color="auto" w:fill="auto"/>
          </w:tcPr>
          <w:p w14:paraId="751003BF"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68,03</w:t>
            </w:r>
          </w:p>
        </w:tc>
        <w:tc>
          <w:tcPr>
            <w:tcW w:w="1275" w:type="dxa"/>
            <w:shd w:val="clear" w:color="auto" w:fill="auto"/>
          </w:tcPr>
          <w:p w14:paraId="026CBB77"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63,24</w:t>
            </w:r>
          </w:p>
        </w:tc>
      </w:tr>
      <w:tr w:rsidR="00FE4632" w:rsidRPr="00FE4632" w14:paraId="1590EF14"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2D874754"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Krievu valoda (dzimtā)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C838BC"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87,50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354842"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77,20</w:t>
            </w:r>
          </w:p>
        </w:tc>
        <w:tc>
          <w:tcPr>
            <w:tcW w:w="1134" w:type="dxa"/>
            <w:shd w:val="clear" w:color="auto" w:fill="auto"/>
          </w:tcPr>
          <w:p w14:paraId="0421DC27"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78,37</w:t>
            </w:r>
          </w:p>
        </w:tc>
        <w:tc>
          <w:tcPr>
            <w:tcW w:w="1275" w:type="dxa"/>
            <w:shd w:val="clear" w:color="auto" w:fill="auto"/>
          </w:tcPr>
          <w:p w14:paraId="22078548"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68,96</w:t>
            </w:r>
          </w:p>
        </w:tc>
      </w:tr>
      <w:tr w:rsidR="00FE4632" w:rsidRPr="00FE4632" w14:paraId="15B6795B" w14:textId="77777777" w:rsidTr="00FE4632">
        <w:tc>
          <w:tcPr>
            <w:tcW w:w="4253" w:type="dxa"/>
            <w:tcBorders>
              <w:top w:val="single" w:sz="4" w:space="0" w:color="auto"/>
              <w:left w:val="single" w:sz="4" w:space="0" w:color="auto"/>
              <w:bottom w:val="single" w:sz="4" w:space="0" w:color="auto"/>
              <w:right w:val="single" w:sz="4" w:space="0" w:color="auto"/>
            </w:tcBorders>
            <w:vAlign w:val="center"/>
            <w:hideMark/>
          </w:tcPr>
          <w:p w14:paraId="74309686"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Matemātika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0B7EBB"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90,35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097CB6"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78,22</w:t>
            </w:r>
          </w:p>
        </w:tc>
        <w:tc>
          <w:tcPr>
            <w:tcW w:w="1134" w:type="dxa"/>
            <w:shd w:val="clear" w:color="auto" w:fill="auto"/>
          </w:tcPr>
          <w:p w14:paraId="0A02357A"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67,07</w:t>
            </w:r>
          </w:p>
        </w:tc>
        <w:tc>
          <w:tcPr>
            <w:tcW w:w="1275" w:type="dxa"/>
            <w:shd w:val="clear" w:color="auto" w:fill="auto"/>
          </w:tcPr>
          <w:p w14:paraId="11CA3741"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55,56</w:t>
            </w:r>
          </w:p>
        </w:tc>
      </w:tr>
      <w:tr w:rsidR="00FE4632" w:rsidRPr="00FE4632" w14:paraId="17C221D5" w14:textId="77777777" w:rsidTr="00FE4632">
        <w:tc>
          <w:tcPr>
            <w:tcW w:w="4253" w:type="dxa"/>
            <w:tcBorders>
              <w:top w:val="single" w:sz="4" w:space="0" w:color="auto"/>
              <w:left w:val="single" w:sz="4" w:space="0" w:color="auto"/>
              <w:bottom w:val="single" w:sz="4" w:space="0" w:color="auto"/>
              <w:right w:val="single" w:sz="4" w:space="0" w:color="auto"/>
            </w:tcBorders>
            <w:vAlign w:val="center"/>
            <w:hideMark/>
          </w:tcPr>
          <w:p w14:paraId="145A4924" w14:textId="77777777" w:rsidR="00FE4632" w:rsidRPr="00FE4632" w:rsidRDefault="00FE4632" w:rsidP="00FE4632">
            <w:pPr>
              <w:spacing w:after="0"/>
              <w:jc w:val="lef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Latviešu val. (mazākumt. pr.)</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B49C94"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74,70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E7C3F1"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60,30</w:t>
            </w:r>
          </w:p>
        </w:tc>
        <w:tc>
          <w:tcPr>
            <w:tcW w:w="1134" w:type="dxa"/>
            <w:shd w:val="clear" w:color="auto" w:fill="auto"/>
          </w:tcPr>
          <w:p w14:paraId="0B54B6CA"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74,35</w:t>
            </w:r>
          </w:p>
        </w:tc>
        <w:tc>
          <w:tcPr>
            <w:tcW w:w="1275" w:type="dxa"/>
            <w:shd w:val="clear" w:color="auto" w:fill="auto"/>
          </w:tcPr>
          <w:p w14:paraId="4BF52CBD"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62,25</w:t>
            </w:r>
          </w:p>
        </w:tc>
      </w:tr>
      <w:tr w:rsidR="00FE4632" w:rsidRPr="00FE4632" w14:paraId="7EFA2EFF"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0D98B3AF" w14:textId="77777777" w:rsidR="00FE4632" w:rsidRPr="00FE4632" w:rsidRDefault="00FE4632" w:rsidP="00FE4632">
            <w:pPr>
              <w:spacing w:after="0"/>
              <w:jc w:val="lef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Dabaszinības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32091B"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94240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w:t>
            </w:r>
          </w:p>
        </w:tc>
        <w:tc>
          <w:tcPr>
            <w:tcW w:w="1134" w:type="dxa"/>
            <w:shd w:val="clear" w:color="auto" w:fill="auto"/>
          </w:tcPr>
          <w:p w14:paraId="2637FF5C"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63,65</w:t>
            </w:r>
          </w:p>
        </w:tc>
        <w:tc>
          <w:tcPr>
            <w:tcW w:w="1275" w:type="dxa"/>
            <w:shd w:val="clear" w:color="auto" w:fill="auto"/>
          </w:tcPr>
          <w:p w14:paraId="4D4C30D5"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59,46</w:t>
            </w:r>
          </w:p>
        </w:tc>
      </w:tr>
    </w:tbl>
    <w:p w14:paraId="5EE9E1C0" w14:textId="77777777" w:rsidR="00FE4632" w:rsidRPr="00FE4632" w:rsidRDefault="00FE4632" w:rsidP="00FE4632">
      <w:pPr>
        <w:tabs>
          <w:tab w:val="left" w:pos="426"/>
          <w:tab w:val="left" w:pos="1134"/>
        </w:tabs>
        <w:spacing w:before="120"/>
        <w:ind w:left="567"/>
        <w:jc w:val="left"/>
        <w:rPr>
          <w:rFonts w:ascii="Times New Roman" w:eastAsia="Times New Roman" w:hAnsi="Times New Roman"/>
          <w:lang w:eastAsia="lv-LV"/>
        </w:rPr>
      </w:pPr>
      <w:r w:rsidRPr="00FE4632">
        <w:rPr>
          <w:rFonts w:ascii="Times New Roman" w:eastAsia="Times New Roman" w:hAnsi="Times New Roman"/>
          <w:lang w:eastAsia="lv-LV"/>
        </w:rPr>
        <w:t>9. klašu skolēnu sasniegumi eksāmenos (vidējais vērtējums):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76"/>
        <w:gridCol w:w="1134"/>
        <w:gridCol w:w="1134"/>
        <w:gridCol w:w="1275"/>
      </w:tblGrid>
      <w:tr w:rsidR="00FE4632" w:rsidRPr="00FE4632" w14:paraId="1848F8D2" w14:textId="77777777" w:rsidTr="00FE4632">
        <w:trPr>
          <w:trHeight w:val="265"/>
        </w:trPr>
        <w:tc>
          <w:tcPr>
            <w:tcW w:w="4253" w:type="dxa"/>
            <w:tcBorders>
              <w:top w:val="single" w:sz="4" w:space="0" w:color="auto"/>
              <w:left w:val="single" w:sz="4" w:space="0" w:color="auto"/>
              <w:bottom w:val="single" w:sz="4" w:space="0" w:color="auto"/>
              <w:right w:val="single" w:sz="4" w:space="0" w:color="auto"/>
            </w:tcBorders>
            <w:vAlign w:val="center"/>
            <w:hideMark/>
          </w:tcPr>
          <w:p w14:paraId="4D8658FE"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Mācību gads / priekšmets</w:t>
            </w:r>
          </w:p>
        </w:tc>
        <w:tc>
          <w:tcPr>
            <w:tcW w:w="2410" w:type="dxa"/>
            <w:gridSpan w:val="2"/>
            <w:tcBorders>
              <w:top w:val="single" w:sz="4" w:space="0" w:color="auto"/>
              <w:left w:val="single" w:sz="4" w:space="0" w:color="auto"/>
              <w:bottom w:val="single" w:sz="4" w:space="0" w:color="auto"/>
              <w:right w:val="single" w:sz="4" w:space="0" w:color="auto"/>
            </w:tcBorders>
          </w:tcPr>
          <w:p w14:paraId="3610E4BC" w14:textId="77777777" w:rsidR="00FE4632" w:rsidRPr="00FE4632" w:rsidRDefault="00FE4632" w:rsidP="00FE4632">
            <w:pPr>
              <w:spacing w:after="0"/>
              <w:jc w:val="center"/>
              <w:rPr>
                <w:rFonts w:ascii="Times New Roman" w:eastAsia="Times New Roman" w:hAnsi="Times New Roman"/>
                <w:bCs/>
                <w:sz w:val="20"/>
                <w:szCs w:val="20"/>
                <w:lang w:eastAsia="lv-LV"/>
              </w:rPr>
            </w:pPr>
            <w:r w:rsidRPr="00FE4632">
              <w:rPr>
                <w:rFonts w:ascii="Times New Roman" w:eastAsia="Times New Roman" w:hAnsi="Times New Roman"/>
                <w:bCs/>
                <w:sz w:val="20"/>
                <w:szCs w:val="20"/>
                <w:lang w:eastAsia="lv-LV"/>
              </w:rPr>
              <w:t>2017./2018.</w:t>
            </w:r>
          </w:p>
        </w:tc>
        <w:tc>
          <w:tcPr>
            <w:tcW w:w="2409" w:type="dxa"/>
            <w:gridSpan w:val="2"/>
            <w:tcBorders>
              <w:top w:val="single" w:sz="4" w:space="0" w:color="auto"/>
              <w:left w:val="single" w:sz="4" w:space="0" w:color="auto"/>
              <w:bottom w:val="single" w:sz="4" w:space="0" w:color="auto"/>
              <w:right w:val="single" w:sz="4" w:space="0" w:color="auto"/>
            </w:tcBorders>
          </w:tcPr>
          <w:p w14:paraId="4123DFAE"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2018./2019.</w:t>
            </w:r>
          </w:p>
        </w:tc>
      </w:tr>
      <w:tr w:rsidR="00FE4632" w:rsidRPr="00FE4632" w14:paraId="22F1A7CD"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427E4543" w14:textId="77777777" w:rsidR="00FE4632" w:rsidRPr="00FE4632" w:rsidRDefault="00FE4632" w:rsidP="00FE4632">
            <w:pPr>
              <w:spacing w:after="0"/>
              <w:jc w:val="center"/>
              <w:rPr>
                <w:rFonts w:ascii="Times New Roman" w:eastAsia="Times New Roman" w:hAnsi="Times New Roman"/>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0134054B" w14:textId="77777777" w:rsidR="00FE4632" w:rsidRPr="00FE4632" w:rsidRDefault="00FE4632" w:rsidP="00FE4632">
            <w:pPr>
              <w:spacing w:after="0"/>
              <w:jc w:val="center"/>
              <w:rPr>
                <w:rFonts w:ascii="Times New Roman" w:eastAsia="Times New Roman" w:hAnsi="Times New Roman"/>
                <w:bCs/>
                <w:sz w:val="20"/>
                <w:szCs w:val="20"/>
                <w:lang w:eastAsia="lv-LV"/>
              </w:rPr>
            </w:pPr>
            <w:r w:rsidRPr="00FE4632">
              <w:rPr>
                <w:rFonts w:ascii="Times New Roman" w:eastAsia="Times New Roman" w:hAnsi="Times New Roman"/>
                <w:bCs/>
                <w:sz w:val="20"/>
                <w:szCs w:val="20"/>
                <w:lang w:eastAsia="lv-LV"/>
              </w:rPr>
              <w:t>ĀVS (%)</w:t>
            </w:r>
          </w:p>
        </w:tc>
        <w:tc>
          <w:tcPr>
            <w:tcW w:w="1134" w:type="dxa"/>
            <w:tcBorders>
              <w:top w:val="single" w:sz="4" w:space="0" w:color="auto"/>
              <w:left w:val="single" w:sz="4" w:space="0" w:color="auto"/>
              <w:bottom w:val="single" w:sz="4" w:space="0" w:color="auto"/>
              <w:right w:val="single" w:sz="4" w:space="0" w:color="auto"/>
            </w:tcBorders>
          </w:tcPr>
          <w:p w14:paraId="43BBBB94"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valstī (%) </w:t>
            </w:r>
          </w:p>
        </w:tc>
        <w:tc>
          <w:tcPr>
            <w:tcW w:w="1134" w:type="dxa"/>
            <w:tcBorders>
              <w:top w:val="single" w:sz="4" w:space="0" w:color="auto"/>
              <w:left w:val="single" w:sz="4" w:space="0" w:color="auto"/>
              <w:bottom w:val="single" w:sz="4" w:space="0" w:color="auto"/>
              <w:right w:val="single" w:sz="4" w:space="0" w:color="auto"/>
            </w:tcBorders>
          </w:tcPr>
          <w:p w14:paraId="1417F27D"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ĀVS (%)</w:t>
            </w:r>
          </w:p>
        </w:tc>
        <w:tc>
          <w:tcPr>
            <w:tcW w:w="1275" w:type="dxa"/>
            <w:tcBorders>
              <w:top w:val="single" w:sz="4" w:space="0" w:color="auto"/>
              <w:left w:val="single" w:sz="4" w:space="0" w:color="auto"/>
              <w:bottom w:val="single" w:sz="4" w:space="0" w:color="auto"/>
              <w:right w:val="single" w:sz="4" w:space="0" w:color="auto"/>
            </w:tcBorders>
          </w:tcPr>
          <w:p w14:paraId="75BE5C8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valstī (%) </w:t>
            </w:r>
          </w:p>
        </w:tc>
      </w:tr>
      <w:tr w:rsidR="00FE4632" w:rsidRPr="00FE4632" w14:paraId="32E1E12B"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2BBF32D3"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Latviešu valoda (dzimtā)</w:t>
            </w:r>
          </w:p>
        </w:tc>
        <w:tc>
          <w:tcPr>
            <w:tcW w:w="1276" w:type="dxa"/>
            <w:tcBorders>
              <w:top w:val="single" w:sz="4" w:space="0" w:color="auto"/>
              <w:left w:val="single" w:sz="4" w:space="0" w:color="auto"/>
              <w:bottom w:val="single" w:sz="4" w:space="0" w:color="auto"/>
              <w:right w:val="single" w:sz="4" w:space="0" w:color="auto"/>
            </w:tcBorders>
          </w:tcPr>
          <w:p w14:paraId="610D89D7" w14:textId="77777777" w:rsidR="00FE4632" w:rsidRPr="00FE4632" w:rsidRDefault="00FE4632" w:rsidP="00FE4632">
            <w:pPr>
              <w:spacing w:after="0"/>
              <w:jc w:val="center"/>
              <w:rPr>
                <w:rFonts w:ascii="Times New Roman" w:eastAsia="Times New Roman" w:hAnsi="Times New Roman"/>
                <w:bCs/>
                <w:sz w:val="20"/>
                <w:szCs w:val="20"/>
                <w:lang w:eastAsia="lv-LV"/>
              </w:rPr>
            </w:pPr>
            <w:r w:rsidRPr="00FE4632">
              <w:rPr>
                <w:rFonts w:ascii="Times New Roman" w:eastAsia="Times New Roman" w:hAnsi="Times New Roman"/>
                <w:bCs/>
                <w:sz w:val="20"/>
                <w:szCs w:val="20"/>
                <w:lang w:eastAsia="lv-LV"/>
              </w:rPr>
              <w:t>70,14</w:t>
            </w:r>
          </w:p>
        </w:tc>
        <w:tc>
          <w:tcPr>
            <w:tcW w:w="1134" w:type="dxa"/>
            <w:tcBorders>
              <w:top w:val="single" w:sz="4" w:space="0" w:color="auto"/>
              <w:left w:val="single" w:sz="4" w:space="0" w:color="auto"/>
              <w:bottom w:val="single" w:sz="4" w:space="0" w:color="auto"/>
              <w:right w:val="single" w:sz="4" w:space="0" w:color="auto"/>
            </w:tcBorders>
          </w:tcPr>
          <w:p w14:paraId="5F6DD7F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66,86</w:t>
            </w:r>
          </w:p>
        </w:tc>
        <w:tc>
          <w:tcPr>
            <w:tcW w:w="1134" w:type="dxa"/>
            <w:tcBorders>
              <w:top w:val="single" w:sz="4" w:space="0" w:color="auto"/>
              <w:left w:val="single" w:sz="4" w:space="0" w:color="auto"/>
              <w:bottom w:val="single" w:sz="4" w:space="0" w:color="auto"/>
              <w:right w:val="single" w:sz="4" w:space="0" w:color="auto"/>
            </w:tcBorders>
          </w:tcPr>
          <w:p w14:paraId="140411C7"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69,29</w:t>
            </w:r>
          </w:p>
        </w:tc>
        <w:tc>
          <w:tcPr>
            <w:tcW w:w="1275" w:type="dxa"/>
            <w:tcBorders>
              <w:top w:val="single" w:sz="4" w:space="0" w:color="auto"/>
              <w:left w:val="single" w:sz="4" w:space="0" w:color="auto"/>
              <w:bottom w:val="single" w:sz="4" w:space="0" w:color="auto"/>
              <w:right w:val="single" w:sz="4" w:space="0" w:color="auto"/>
            </w:tcBorders>
          </w:tcPr>
          <w:p w14:paraId="7B2AC559"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64,39</w:t>
            </w:r>
          </w:p>
        </w:tc>
      </w:tr>
      <w:tr w:rsidR="00FE4632" w:rsidRPr="00FE4632" w14:paraId="5917AD62"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1E87EF96"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Krievu valoda (dzimtā) </w:t>
            </w:r>
          </w:p>
        </w:tc>
        <w:tc>
          <w:tcPr>
            <w:tcW w:w="1276" w:type="dxa"/>
            <w:tcBorders>
              <w:top w:val="single" w:sz="4" w:space="0" w:color="auto"/>
              <w:left w:val="single" w:sz="4" w:space="0" w:color="auto"/>
              <w:bottom w:val="single" w:sz="4" w:space="0" w:color="auto"/>
              <w:right w:val="single" w:sz="4" w:space="0" w:color="auto"/>
            </w:tcBorders>
          </w:tcPr>
          <w:p w14:paraId="5FFF1379"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69,32</w:t>
            </w:r>
          </w:p>
        </w:tc>
        <w:tc>
          <w:tcPr>
            <w:tcW w:w="1134" w:type="dxa"/>
            <w:tcBorders>
              <w:top w:val="single" w:sz="4" w:space="0" w:color="auto"/>
              <w:left w:val="single" w:sz="4" w:space="0" w:color="auto"/>
              <w:bottom w:val="single" w:sz="4" w:space="0" w:color="auto"/>
              <w:right w:val="single" w:sz="4" w:space="0" w:color="auto"/>
            </w:tcBorders>
          </w:tcPr>
          <w:p w14:paraId="579AFBD2"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67,76</w:t>
            </w:r>
          </w:p>
        </w:tc>
        <w:tc>
          <w:tcPr>
            <w:tcW w:w="1134" w:type="dxa"/>
            <w:tcBorders>
              <w:top w:val="single" w:sz="4" w:space="0" w:color="auto"/>
              <w:left w:val="single" w:sz="4" w:space="0" w:color="auto"/>
              <w:bottom w:val="single" w:sz="4" w:space="0" w:color="auto"/>
              <w:right w:val="single" w:sz="4" w:space="0" w:color="auto"/>
            </w:tcBorders>
          </w:tcPr>
          <w:p w14:paraId="6FBB9295"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68,10</w:t>
            </w:r>
          </w:p>
        </w:tc>
        <w:tc>
          <w:tcPr>
            <w:tcW w:w="1275" w:type="dxa"/>
            <w:tcBorders>
              <w:top w:val="single" w:sz="4" w:space="0" w:color="auto"/>
              <w:left w:val="single" w:sz="4" w:space="0" w:color="auto"/>
              <w:bottom w:val="single" w:sz="4" w:space="0" w:color="auto"/>
              <w:right w:val="single" w:sz="4" w:space="0" w:color="auto"/>
            </w:tcBorders>
          </w:tcPr>
          <w:p w14:paraId="09F36288"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67,65</w:t>
            </w:r>
          </w:p>
        </w:tc>
      </w:tr>
      <w:tr w:rsidR="00FE4632" w:rsidRPr="00FE4632" w14:paraId="7652096D" w14:textId="77777777" w:rsidTr="00FE4632">
        <w:tc>
          <w:tcPr>
            <w:tcW w:w="4253" w:type="dxa"/>
            <w:tcBorders>
              <w:top w:val="single" w:sz="4" w:space="0" w:color="auto"/>
              <w:left w:val="single" w:sz="4" w:space="0" w:color="auto"/>
              <w:bottom w:val="single" w:sz="4" w:space="0" w:color="auto"/>
              <w:right w:val="single" w:sz="4" w:space="0" w:color="auto"/>
            </w:tcBorders>
            <w:vAlign w:val="center"/>
            <w:hideMark/>
          </w:tcPr>
          <w:p w14:paraId="7C63685B"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Matemātika</w:t>
            </w:r>
          </w:p>
        </w:tc>
        <w:tc>
          <w:tcPr>
            <w:tcW w:w="1276" w:type="dxa"/>
            <w:tcBorders>
              <w:top w:val="single" w:sz="4" w:space="0" w:color="auto"/>
              <w:left w:val="single" w:sz="4" w:space="0" w:color="auto"/>
              <w:bottom w:val="single" w:sz="4" w:space="0" w:color="auto"/>
              <w:right w:val="single" w:sz="4" w:space="0" w:color="auto"/>
            </w:tcBorders>
          </w:tcPr>
          <w:p w14:paraId="0CA77082"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62,75</w:t>
            </w:r>
          </w:p>
        </w:tc>
        <w:tc>
          <w:tcPr>
            <w:tcW w:w="1134" w:type="dxa"/>
            <w:tcBorders>
              <w:top w:val="single" w:sz="4" w:space="0" w:color="auto"/>
              <w:left w:val="single" w:sz="4" w:space="0" w:color="auto"/>
              <w:bottom w:val="single" w:sz="4" w:space="0" w:color="auto"/>
              <w:right w:val="single" w:sz="4" w:space="0" w:color="auto"/>
            </w:tcBorders>
          </w:tcPr>
          <w:p w14:paraId="0E93F20A"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54,26</w:t>
            </w:r>
          </w:p>
        </w:tc>
        <w:tc>
          <w:tcPr>
            <w:tcW w:w="1134" w:type="dxa"/>
            <w:tcBorders>
              <w:top w:val="single" w:sz="4" w:space="0" w:color="auto"/>
              <w:left w:val="single" w:sz="4" w:space="0" w:color="auto"/>
              <w:bottom w:val="single" w:sz="4" w:space="0" w:color="auto"/>
              <w:right w:val="single" w:sz="4" w:space="0" w:color="auto"/>
            </w:tcBorders>
          </w:tcPr>
          <w:p w14:paraId="5CB90FB2"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67,13</w:t>
            </w:r>
          </w:p>
        </w:tc>
        <w:tc>
          <w:tcPr>
            <w:tcW w:w="1275" w:type="dxa"/>
            <w:tcBorders>
              <w:top w:val="single" w:sz="4" w:space="0" w:color="auto"/>
              <w:left w:val="single" w:sz="4" w:space="0" w:color="auto"/>
              <w:bottom w:val="single" w:sz="4" w:space="0" w:color="auto"/>
              <w:right w:val="single" w:sz="4" w:space="0" w:color="auto"/>
            </w:tcBorders>
          </w:tcPr>
          <w:p w14:paraId="429C03FE"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55,68</w:t>
            </w:r>
          </w:p>
        </w:tc>
      </w:tr>
      <w:tr w:rsidR="00FE4632" w:rsidRPr="00FE4632" w14:paraId="6F70BC89"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444098DA"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Angļu valoda</w:t>
            </w:r>
          </w:p>
        </w:tc>
        <w:tc>
          <w:tcPr>
            <w:tcW w:w="1276" w:type="dxa"/>
            <w:tcBorders>
              <w:top w:val="single" w:sz="4" w:space="0" w:color="auto"/>
              <w:left w:val="single" w:sz="4" w:space="0" w:color="auto"/>
              <w:bottom w:val="single" w:sz="4" w:space="0" w:color="auto"/>
              <w:right w:val="single" w:sz="4" w:space="0" w:color="auto"/>
            </w:tcBorders>
          </w:tcPr>
          <w:p w14:paraId="7D34BF94"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hAnsi="Times New Roman"/>
                <w:sz w:val="20"/>
                <w:szCs w:val="20"/>
              </w:rPr>
              <w:t>78,80</w:t>
            </w:r>
          </w:p>
        </w:tc>
        <w:tc>
          <w:tcPr>
            <w:tcW w:w="1134" w:type="dxa"/>
            <w:tcBorders>
              <w:top w:val="single" w:sz="4" w:space="0" w:color="auto"/>
              <w:left w:val="single" w:sz="4" w:space="0" w:color="auto"/>
              <w:bottom w:val="single" w:sz="4" w:space="0" w:color="auto"/>
              <w:right w:val="single" w:sz="4" w:space="0" w:color="auto"/>
            </w:tcBorders>
          </w:tcPr>
          <w:p w14:paraId="6BA68F8B"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71,69</w:t>
            </w:r>
          </w:p>
        </w:tc>
        <w:tc>
          <w:tcPr>
            <w:tcW w:w="1134" w:type="dxa"/>
            <w:tcBorders>
              <w:top w:val="single" w:sz="4" w:space="0" w:color="auto"/>
              <w:left w:val="single" w:sz="4" w:space="0" w:color="auto"/>
              <w:bottom w:val="single" w:sz="4" w:space="0" w:color="auto"/>
              <w:right w:val="single" w:sz="4" w:space="0" w:color="auto"/>
            </w:tcBorders>
          </w:tcPr>
          <w:p w14:paraId="6FDDAE38"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78,26</w:t>
            </w:r>
          </w:p>
        </w:tc>
        <w:tc>
          <w:tcPr>
            <w:tcW w:w="1275" w:type="dxa"/>
            <w:tcBorders>
              <w:top w:val="single" w:sz="4" w:space="0" w:color="auto"/>
              <w:left w:val="single" w:sz="4" w:space="0" w:color="auto"/>
              <w:bottom w:val="single" w:sz="4" w:space="0" w:color="auto"/>
              <w:right w:val="single" w:sz="4" w:space="0" w:color="auto"/>
            </w:tcBorders>
          </w:tcPr>
          <w:p w14:paraId="26719BBF"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70,50</w:t>
            </w:r>
          </w:p>
        </w:tc>
      </w:tr>
      <w:tr w:rsidR="00FE4632" w:rsidRPr="00FE4632" w14:paraId="57D12055" w14:textId="77777777" w:rsidTr="00FE4632">
        <w:tc>
          <w:tcPr>
            <w:tcW w:w="4253" w:type="dxa"/>
            <w:tcBorders>
              <w:top w:val="single" w:sz="4" w:space="0" w:color="auto"/>
              <w:left w:val="single" w:sz="4" w:space="0" w:color="auto"/>
              <w:bottom w:val="single" w:sz="4" w:space="0" w:color="auto"/>
              <w:right w:val="single" w:sz="4" w:space="0" w:color="auto"/>
            </w:tcBorders>
            <w:vAlign w:val="center"/>
          </w:tcPr>
          <w:p w14:paraId="52FDBEEB" w14:textId="77777777" w:rsidR="00FE4632" w:rsidRPr="00FE4632" w:rsidRDefault="00FE4632" w:rsidP="00FE4632">
            <w:pPr>
              <w:spacing w:after="0"/>
              <w:jc w:val="lef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Krievu valoda (svešvaloda)*</w:t>
            </w:r>
          </w:p>
        </w:tc>
        <w:tc>
          <w:tcPr>
            <w:tcW w:w="1276" w:type="dxa"/>
            <w:tcBorders>
              <w:top w:val="single" w:sz="4" w:space="0" w:color="auto"/>
              <w:left w:val="single" w:sz="4" w:space="0" w:color="auto"/>
              <w:bottom w:val="single" w:sz="4" w:space="0" w:color="auto"/>
              <w:right w:val="single" w:sz="4" w:space="0" w:color="auto"/>
            </w:tcBorders>
          </w:tcPr>
          <w:p w14:paraId="6B920D9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77,13</w:t>
            </w:r>
          </w:p>
        </w:tc>
        <w:tc>
          <w:tcPr>
            <w:tcW w:w="1134" w:type="dxa"/>
            <w:tcBorders>
              <w:top w:val="single" w:sz="4" w:space="0" w:color="auto"/>
              <w:left w:val="single" w:sz="4" w:space="0" w:color="auto"/>
              <w:bottom w:val="single" w:sz="4" w:space="0" w:color="auto"/>
              <w:right w:val="single" w:sz="4" w:space="0" w:color="auto"/>
            </w:tcBorders>
          </w:tcPr>
          <w:p w14:paraId="5D2154D7"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74,50</w:t>
            </w:r>
          </w:p>
        </w:tc>
        <w:tc>
          <w:tcPr>
            <w:tcW w:w="1134" w:type="dxa"/>
            <w:tcBorders>
              <w:top w:val="single" w:sz="4" w:space="0" w:color="auto"/>
              <w:left w:val="single" w:sz="4" w:space="0" w:color="auto"/>
              <w:bottom w:val="single" w:sz="4" w:space="0" w:color="auto"/>
              <w:right w:val="single" w:sz="4" w:space="0" w:color="auto"/>
            </w:tcBorders>
          </w:tcPr>
          <w:p w14:paraId="62C0B26A"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85,00</w:t>
            </w:r>
          </w:p>
        </w:tc>
        <w:tc>
          <w:tcPr>
            <w:tcW w:w="1275" w:type="dxa"/>
            <w:tcBorders>
              <w:top w:val="single" w:sz="4" w:space="0" w:color="auto"/>
              <w:left w:val="single" w:sz="4" w:space="0" w:color="auto"/>
              <w:bottom w:val="single" w:sz="4" w:space="0" w:color="auto"/>
              <w:right w:val="single" w:sz="4" w:space="0" w:color="auto"/>
            </w:tcBorders>
          </w:tcPr>
          <w:p w14:paraId="15898572"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71,24</w:t>
            </w:r>
          </w:p>
        </w:tc>
      </w:tr>
      <w:tr w:rsidR="00FE4632" w:rsidRPr="00FE4632" w14:paraId="7D413093" w14:textId="77777777" w:rsidTr="00FE4632">
        <w:tc>
          <w:tcPr>
            <w:tcW w:w="4253" w:type="dxa"/>
            <w:tcBorders>
              <w:top w:val="single" w:sz="4" w:space="0" w:color="auto"/>
              <w:left w:val="single" w:sz="4" w:space="0" w:color="auto"/>
              <w:bottom w:val="single" w:sz="4" w:space="0" w:color="auto"/>
              <w:right w:val="single" w:sz="4" w:space="0" w:color="auto"/>
            </w:tcBorders>
            <w:vAlign w:val="center"/>
            <w:hideMark/>
          </w:tcPr>
          <w:p w14:paraId="0CD24662" w14:textId="77777777" w:rsidR="00FE4632" w:rsidRPr="00FE4632" w:rsidRDefault="00FE4632" w:rsidP="00FE4632">
            <w:pPr>
              <w:spacing w:after="0"/>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Latvijas vēsture</w:t>
            </w:r>
          </w:p>
        </w:tc>
        <w:tc>
          <w:tcPr>
            <w:tcW w:w="1276" w:type="dxa"/>
            <w:tcBorders>
              <w:top w:val="single" w:sz="4" w:space="0" w:color="auto"/>
              <w:left w:val="single" w:sz="4" w:space="0" w:color="auto"/>
              <w:bottom w:val="single" w:sz="4" w:space="0" w:color="auto"/>
              <w:right w:val="single" w:sz="4" w:space="0" w:color="auto"/>
            </w:tcBorders>
          </w:tcPr>
          <w:p w14:paraId="79E2C77C"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79,50</w:t>
            </w:r>
          </w:p>
        </w:tc>
        <w:tc>
          <w:tcPr>
            <w:tcW w:w="1134" w:type="dxa"/>
            <w:tcBorders>
              <w:top w:val="single" w:sz="4" w:space="0" w:color="auto"/>
              <w:left w:val="single" w:sz="4" w:space="0" w:color="auto"/>
              <w:bottom w:val="single" w:sz="4" w:space="0" w:color="auto"/>
              <w:right w:val="single" w:sz="4" w:space="0" w:color="auto"/>
            </w:tcBorders>
          </w:tcPr>
          <w:p w14:paraId="0C0BCE7F"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67,00</w:t>
            </w:r>
          </w:p>
        </w:tc>
        <w:tc>
          <w:tcPr>
            <w:tcW w:w="1134" w:type="dxa"/>
            <w:tcBorders>
              <w:top w:val="single" w:sz="4" w:space="0" w:color="auto"/>
              <w:left w:val="single" w:sz="4" w:space="0" w:color="auto"/>
              <w:bottom w:val="single" w:sz="4" w:space="0" w:color="auto"/>
              <w:right w:val="single" w:sz="4" w:space="0" w:color="auto"/>
            </w:tcBorders>
          </w:tcPr>
          <w:p w14:paraId="3BFD87B9"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76,57</w:t>
            </w:r>
          </w:p>
        </w:tc>
        <w:tc>
          <w:tcPr>
            <w:tcW w:w="1275" w:type="dxa"/>
            <w:tcBorders>
              <w:top w:val="single" w:sz="4" w:space="0" w:color="auto"/>
              <w:left w:val="single" w:sz="4" w:space="0" w:color="auto"/>
              <w:bottom w:val="single" w:sz="4" w:space="0" w:color="auto"/>
              <w:right w:val="single" w:sz="4" w:space="0" w:color="auto"/>
            </w:tcBorders>
          </w:tcPr>
          <w:p w14:paraId="084C96C8"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63,00</w:t>
            </w:r>
          </w:p>
        </w:tc>
      </w:tr>
    </w:tbl>
    <w:p w14:paraId="48F160E7" w14:textId="77777777" w:rsidR="00FE4632" w:rsidRPr="00FE4632" w:rsidRDefault="00FE4632" w:rsidP="00FE4632">
      <w:pPr>
        <w:spacing w:before="120"/>
        <w:ind w:left="284"/>
        <w:rPr>
          <w:rFonts w:ascii="Times New Roman" w:eastAsia="Times New Roman" w:hAnsi="Times New Roman"/>
          <w:lang w:eastAsia="lv-LV"/>
        </w:rPr>
      </w:pPr>
      <w:r w:rsidRPr="00FE4632">
        <w:rPr>
          <w:rFonts w:ascii="Times New Roman" w:eastAsia="Times New Roman" w:hAnsi="Times New Roman"/>
          <w:sz w:val="20"/>
          <w:szCs w:val="20"/>
          <w:lang w:eastAsia="lv-LV"/>
        </w:rPr>
        <w:t>*eksāmenu krievu valodā (svešvalodā) izvēlas kārtot neliels skolēnu skaits</w:t>
      </w:r>
    </w:p>
    <w:p w14:paraId="6F1F4E2A" w14:textId="77777777" w:rsidR="00FE4632" w:rsidRPr="00FE4632" w:rsidRDefault="00FE4632" w:rsidP="00FE4632">
      <w:pPr>
        <w:spacing w:before="120"/>
        <w:ind w:left="284"/>
        <w:rPr>
          <w:rFonts w:ascii="Times New Roman" w:eastAsia="Times New Roman" w:hAnsi="Times New Roman"/>
          <w:lang w:eastAsia="lv-LV"/>
        </w:rPr>
      </w:pPr>
      <w:r w:rsidRPr="00FE4632">
        <w:rPr>
          <w:rFonts w:ascii="Times New Roman" w:eastAsia="Times New Roman" w:hAnsi="Times New Roman"/>
          <w:lang w:eastAsia="lv-LV"/>
        </w:rPr>
        <w:t>137 skolēni apguva</w:t>
      </w:r>
      <w:r w:rsidRPr="00FE4632">
        <w:rPr>
          <w:rFonts w:ascii="Times New Roman" w:eastAsia="Times New Roman" w:hAnsi="Times New Roman"/>
          <w:spacing w:val="4"/>
          <w:lang w:eastAsia="lv-LV"/>
        </w:rPr>
        <w:t xml:space="preserve"> pamatizglītības programmu (t.sk. 25 - </w:t>
      </w:r>
      <w:r w:rsidRPr="00FE4632">
        <w:rPr>
          <w:rFonts w:ascii="Times New Roman" w:eastAsia="Times New Roman" w:hAnsi="Times New Roman"/>
          <w:lang w:eastAsia="lv-LV"/>
        </w:rPr>
        <w:t xml:space="preserve">mazākumtautību programmu) un </w:t>
      </w:r>
      <w:r w:rsidRPr="00FE4632">
        <w:rPr>
          <w:rFonts w:ascii="Times New Roman" w:hAnsi="Times New Roman"/>
        </w:rPr>
        <w:t>33 skolēni - atestātu par vidējo izglītību.</w:t>
      </w:r>
      <w:r w:rsidRPr="00FE4632">
        <w:rPr>
          <w:rFonts w:ascii="Times New Roman" w:eastAsia="Times New Roman" w:hAnsi="Times New Roman"/>
          <w:lang w:eastAsia="lv-LV"/>
        </w:rPr>
        <w:t xml:space="preserve"> </w:t>
      </w:r>
      <w:r w:rsidRPr="00FE4632">
        <w:rPr>
          <w:rFonts w:ascii="Times New Roman" w:hAnsi="Times New Roman"/>
        </w:rPr>
        <w:t>44 % skolēnu, kas apguva m</w:t>
      </w:r>
      <w:r w:rsidRPr="00FE4632">
        <w:rPr>
          <w:rFonts w:ascii="Times New Roman" w:eastAsia="Times New Roman" w:hAnsi="Times New Roman"/>
          <w:lang w:eastAsia="lv-LV"/>
        </w:rPr>
        <w:t xml:space="preserve">azākumtautību pamatizglītības programmu, </w:t>
      </w:r>
      <w:r w:rsidRPr="00FE4632">
        <w:rPr>
          <w:rFonts w:ascii="Times New Roman" w:hAnsi="Times New Roman"/>
        </w:rPr>
        <w:t xml:space="preserve">turpina mačīties </w:t>
      </w:r>
      <w:r w:rsidRPr="00FE4632">
        <w:rPr>
          <w:rFonts w:ascii="Times New Roman" w:hAnsi="Times New Roman"/>
          <w:u w:val="single"/>
        </w:rPr>
        <w:t>latviešu valodā</w:t>
      </w:r>
      <w:r w:rsidRPr="00FE4632">
        <w:rPr>
          <w:rFonts w:ascii="Times New Roman" w:hAnsi="Times New Roman"/>
        </w:rPr>
        <w:t>, un 9. klases noslēgumā skolēnu sasniegumi centralizētajā eksāmenā latviešu valodā bija vidēji 66 % (valstī – 62,90 %).</w:t>
      </w:r>
    </w:p>
    <w:p w14:paraId="1F068FB4" w14:textId="77777777" w:rsidR="00FE4632" w:rsidRPr="00FE4632" w:rsidRDefault="00FE4632" w:rsidP="00FE4632">
      <w:pPr>
        <w:spacing w:before="120"/>
        <w:ind w:left="284"/>
        <w:rPr>
          <w:rFonts w:ascii="Times New Roman" w:eastAsia="Times New Roman" w:hAnsi="Times New Roman"/>
          <w:lang w:eastAsia="lv-LV"/>
        </w:rPr>
      </w:pPr>
      <w:r w:rsidRPr="00FE4632">
        <w:rPr>
          <w:rFonts w:ascii="Times New Roman" w:hAnsi="Times New Roman"/>
        </w:rPr>
        <w:t xml:space="preserve">Lai saņemtu </w:t>
      </w:r>
      <w:r w:rsidRPr="00FE4632">
        <w:rPr>
          <w:rFonts w:ascii="Times New Roman" w:hAnsi="Times New Roman"/>
          <w:u w:val="single"/>
        </w:rPr>
        <w:t>atestātu par vispārējo vidējo izglītību,</w:t>
      </w:r>
      <w:r w:rsidRPr="00FE4632">
        <w:rPr>
          <w:rFonts w:ascii="Times New Roman" w:hAnsi="Times New Roman"/>
        </w:rPr>
        <w:t xml:space="preserve"> jākārto 4 pārbaudījumi: latviešu valodā, matemātikā, svešvalodā pēc izvēles un 1 eksāmens pēc izvēles. 12.klašu skolēnu sasniegumi CE (vidējais vērtējums):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1204"/>
        <w:gridCol w:w="1490"/>
        <w:gridCol w:w="1275"/>
        <w:gridCol w:w="1276"/>
      </w:tblGrid>
      <w:tr w:rsidR="00FE4632" w:rsidRPr="00FE4632" w14:paraId="7D25D7FC" w14:textId="77777777" w:rsidTr="00FE4632">
        <w:trPr>
          <w:jc w:val="center"/>
        </w:trPr>
        <w:tc>
          <w:tcPr>
            <w:tcW w:w="2765" w:type="dxa"/>
            <w:tcBorders>
              <w:top w:val="single" w:sz="4" w:space="0" w:color="auto"/>
              <w:left w:val="single" w:sz="4" w:space="0" w:color="auto"/>
              <w:bottom w:val="single" w:sz="4" w:space="0" w:color="auto"/>
              <w:right w:val="single" w:sz="4" w:space="0" w:color="auto"/>
            </w:tcBorders>
            <w:hideMark/>
          </w:tcPr>
          <w:p w14:paraId="59C3BC56" w14:textId="77777777" w:rsidR="00FE4632" w:rsidRPr="00FE4632" w:rsidRDefault="00FE4632" w:rsidP="00FE4632">
            <w:pPr>
              <w:spacing w:after="0"/>
              <w:jc w:val="center"/>
              <w:rPr>
                <w:rFonts w:ascii="Times New Roman" w:hAnsi="Times New Roman"/>
                <w:b/>
                <w:sz w:val="20"/>
                <w:szCs w:val="20"/>
              </w:rPr>
            </w:pPr>
            <w:r w:rsidRPr="00FE4632">
              <w:rPr>
                <w:rFonts w:ascii="Times New Roman" w:hAnsi="Times New Roman"/>
                <w:b/>
                <w:sz w:val="20"/>
                <w:szCs w:val="20"/>
              </w:rPr>
              <w:t>Mācību priekšmets</w:t>
            </w:r>
          </w:p>
        </w:tc>
        <w:tc>
          <w:tcPr>
            <w:tcW w:w="2694" w:type="dxa"/>
            <w:gridSpan w:val="2"/>
            <w:tcBorders>
              <w:top w:val="single" w:sz="4" w:space="0" w:color="auto"/>
              <w:left w:val="single" w:sz="4" w:space="0" w:color="auto"/>
              <w:bottom w:val="single" w:sz="4" w:space="0" w:color="auto"/>
              <w:right w:val="single" w:sz="4" w:space="0" w:color="auto"/>
            </w:tcBorders>
          </w:tcPr>
          <w:p w14:paraId="451D282D"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2017./2018.</w:t>
            </w:r>
          </w:p>
        </w:tc>
        <w:tc>
          <w:tcPr>
            <w:tcW w:w="2551" w:type="dxa"/>
            <w:gridSpan w:val="2"/>
          </w:tcPr>
          <w:p w14:paraId="0A9B26A2" w14:textId="77777777" w:rsidR="00FE4632" w:rsidRPr="00FE4632" w:rsidRDefault="00FE4632" w:rsidP="00FE4632">
            <w:pPr>
              <w:spacing w:after="0"/>
              <w:jc w:val="center"/>
              <w:rPr>
                <w:rFonts w:ascii="Times New Roman" w:eastAsia="Times New Roman" w:hAnsi="Times New Roman"/>
                <w:b/>
                <w:sz w:val="20"/>
                <w:szCs w:val="20"/>
                <w:lang w:eastAsia="lv-LV"/>
              </w:rPr>
            </w:pPr>
            <w:r w:rsidRPr="00FE4632">
              <w:rPr>
                <w:rFonts w:ascii="Times New Roman" w:eastAsia="Times New Roman" w:hAnsi="Times New Roman"/>
                <w:b/>
                <w:sz w:val="20"/>
                <w:szCs w:val="20"/>
                <w:lang w:eastAsia="lv-LV"/>
              </w:rPr>
              <w:t>2018./2019.</w:t>
            </w:r>
          </w:p>
        </w:tc>
      </w:tr>
      <w:tr w:rsidR="00FE4632" w:rsidRPr="00FE4632" w14:paraId="1D7D901A" w14:textId="77777777" w:rsidTr="00FE4632">
        <w:trPr>
          <w:jc w:val="center"/>
        </w:trPr>
        <w:tc>
          <w:tcPr>
            <w:tcW w:w="2765" w:type="dxa"/>
            <w:tcBorders>
              <w:top w:val="single" w:sz="4" w:space="0" w:color="auto"/>
              <w:left w:val="single" w:sz="4" w:space="0" w:color="auto"/>
              <w:bottom w:val="single" w:sz="4" w:space="0" w:color="auto"/>
              <w:right w:val="single" w:sz="4" w:space="0" w:color="auto"/>
            </w:tcBorders>
          </w:tcPr>
          <w:p w14:paraId="2FDBD529" w14:textId="77777777" w:rsidR="00FE4632" w:rsidRPr="00FE4632" w:rsidRDefault="00FE4632" w:rsidP="00FE4632">
            <w:pPr>
              <w:spacing w:after="0"/>
              <w:jc w:val="center"/>
              <w:rPr>
                <w:rFonts w:ascii="Times New Roman" w:hAnsi="Times New Roman"/>
                <w:sz w:val="20"/>
                <w:szCs w:val="20"/>
              </w:rPr>
            </w:pPr>
          </w:p>
        </w:tc>
        <w:tc>
          <w:tcPr>
            <w:tcW w:w="1204" w:type="dxa"/>
            <w:tcBorders>
              <w:top w:val="single" w:sz="4" w:space="0" w:color="auto"/>
              <w:left w:val="single" w:sz="4" w:space="0" w:color="auto"/>
              <w:bottom w:val="single" w:sz="4" w:space="0" w:color="auto"/>
              <w:right w:val="single" w:sz="4" w:space="0" w:color="auto"/>
            </w:tcBorders>
          </w:tcPr>
          <w:p w14:paraId="1F8D4E0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ĀVS (%)</w:t>
            </w:r>
          </w:p>
        </w:tc>
        <w:tc>
          <w:tcPr>
            <w:tcW w:w="1490" w:type="dxa"/>
            <w:tcBorders>
              <w:top w:val="single" w:sz="4" w:space="0" w:color="auto"/>
              <w:left w:val="single" w:sz="4" w:space="0" w:color="auto"/>
              <w:bottom w:val="single" w:sz="4" w:space="0" w:color="auto"/>
              <w:right w:val="single" w:sz="4" w:space="0" w:color="auto"/>
            </w:tcBorders>
          </w:tcPr>
          <w:p w14:paraId="0AF81F7E"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Valstī (%) </w:t>
            </w:r>
          </w:p>
        </w:tc>
        <w:tc>
          <w:tcPr>
            <w:tcW w:w="1275" w:type="dxa"/>
          </w:tcPr>
          <w:p w14:paraId="6BDCE549"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ĀVS (%)</w:t>
            </w:r>
          </w:p>
        </w:tc>
        <w:tc>
          <w:tcPr>
            <w:tcW w:w="1276" w:type="dxa"/>
          </w:tcPr>
          <w:p w14:paraId="14550A6C" w14:textId="77777777" w:rsidR="00FE4632" w:rsidRPr="00FE4632" w:rsidRDefault="00FE4632" w:rsidP="00FE4632">
            <w:pPr>
              <w:spacing w:after="0"/>
              <w:jc w:val="center"/>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 xml:space="preserve">Valstī (%) </w:t>
            </w:r>
          </w:p>
        </w:tc>
      </w:tr>
      <w:tr w:rsidR="00FE4632" w:rsidRPr="00FE4632" w14:paraId="1B1545B4" w14:textId="77777777" w:rsidTr="00FE4632">
        <w:trPr>
          <w:jc w:val="center"/>
        </w:trPr>
        <w:tc>
          <w:tcPr>
            <w:tcW w:w="2765" w:type="dxa"/>
            <w:tcBorders>
              <w:top w:val="single" w:sz="4" w:space="0" w:color="auto"/>
              <w:left w:val="single" w:sz="4" w:space="0" w:color="auto"/>
              <w:bottom w:val="single" w:sz="4" w:space="0" w:color="auto"/>
              <w:right w:val="single" w:sz="4" w:space="0" w:color="auto"/>
            </w:tcBorders>
            <w:hideMark/>
          </w:tcPr>
          <w:p w14:paraId="750DF821" w14:textId="77777777" w:rsidR="00FE4632" w:rsidRPr="00FE4632" w:rsidRDefault="00FE4632" w:rsidP="00FE4632">
            <w:pPr>
              <w:spacing w:after="0"/>
              <w:rPr>
                <w:rFonts w:ascii="Times New Roman" w:eastAsia="Times New Roman" w:hAnsi="Times New Roman"/>
                <w:sz w:val="20"/>
                <w:szCs w:val="20"/>
              </w:rPr>
            </w:pPr>
            <w:r w:rsidRPr="00FE4632">
              <w:rPr>
                <w:rFonts w:ascii="Times New Roman" w:eastAsia="Times New Roman" w:hAnsi="Times New Roman"/>
                <w:kern w:val="24"/>
                <w:sz w:val="20"/>
                <w:szCs w:val="20"/>
              </w:rPr>
              <w:t>Latviešu valoda</w:t>
            </w:r>
          </w:p>
        </w:tc>
        <w:tc>
          <w:tcPr>
            <w:tcW w:w="1204" w:type="dxa"/>
            <w:tcBorders>
              <w:top w:val="single" w:sz="4" w:space="0" w:color="auto"/>
              <w:left w:val="single" w:sz="4" w:space="0" w:color="auto"/>
              <w:bottom w:val="single" w:sz="4" w:space="0" w:color="auto"/>
              <w:right w:val="single" w:sz="4" w:space="0" w:color="auto"/>
            </w:tcBorders>
          </w:tcPr>
          <w:p w14:paraId="33F4FD27"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58</w:t>
            </w:r>
          </w:p>
        </w:tc>
        <w:tc>
          <w:tcPr>
            <w:tcW w:w="1490" w:type="dxa"/>
            <w:tcBorders>
              <w:top w:val="single" w:sz="4" w:space="0" w:color="auto"/>
              <w:left w:val="single" w:sz="4" w:space="0" w:color="auto"/>
              <w:bottom w:val="single" w:sz="4" w:space="0" w:color="auto"/>
              <w:right w:val="single" w:sz="4" w:space="0" w:color="auto"/>
            </w:tcBorders>
          </w:tcPr>
          <w:p w14:paraId="58A0A20D"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52,6</w:t>
            </w:r>
          </w:p>
        </w:tc>
        <w:tc>
          <w:tcPr>
            <w:tcW w:w="1275" w:type="dxa"/>
          </w:tcPr>
          <w:p w14:paraId="2575A13E"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61,1</w:t>
            </w:r>
          </w:p>
        </w:tc>
        <w:tc>
          <w:tcPr>
            <w:tcW w:w="1276" w:type="dxa"/>
          </w:tcPr>
          <w:p w14:paraId="2CB79D2B"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49,9</w:t>
            </w:r>
          </w:p>
        </w:tc>
      </w:tr>
      <w:tr w:rsidR="00FE4632" w:rsidRPr="00FE4632" w14:paraId="57DE4957" w14:textId="77777777" w:rsidTr="00FE4632">
        <w:trPr>
          <w:jc w:val="center"/>
        </w:trPr>
        <w:tc>
          <w:tcPr>
            <w:tcW w:w="2765" w:type="dxa"/>
            <w:tcBorders>
              <w:top w:val="single" w:sz="4" w:space="0" w:color="auto"/>
              <w:left w:val="single" w:sz="4" w:space="0" w:color="auto"/>
              <w:bottom w:val="single" w:sz="4" w:space="0" w:color="auto"/>
              <w:right w:val="single" w:sz="4" w:space="0" w:color="auto"/>
            </w:tcBorders>
            <w:hideMark/>
          </w:tcPr>
          <w:p w14:paraId="1A1FBE05" w14:textId="77777777" w:rsidR="00FE4632" w:rsidRPr="00FE4632" w:rsidRDefault="00FE4632" w:rsidP="00FE4632">
            <w:pPr>
              <w:spacing w:after="0"/>
              <w:rPr>
                <w:rFonts w:ascii="Times New Roman" w:eastAsia="Times New Roman" w:hAnsi="Times New Roman"/>
                <w:sz w:val="20"/>
                <w:szCs w:val="20"/>
              </w:rPr>
            </w:pPr>
            <w:r w:rsidRPr="00FE4632">
              <w:rPr>
                <w:rFonts w:ascii="Times New Roman" w:eastAsia="Times New Roman" w:hAnsi="Times New Roman"/>
                <w:kern w:val="24"/>
                <w:sz w:val="20"/>
                <w:szCs w:val="20"/>
              </w:rPr>
              <w:t>Matemātika</w:t>
            </w:r>
          </w:p>
        </w:tc>
        <w:tc>
          <w:tcPr>
            <w:tcW w:w="1204" w:type="dxa"/>
            <w:tcBorders>
              <w:top w:val="single" w:sz="4" w:space="0" w:color="auto"/>
              <w:left w:val="single" w:sz="4" w:space="0" w:color="auto"/>
              <w:bottom w:val="single" w:sz="4" w:space="0" w:color="auto"/>
              <w:right w:val="single" w:sz="4" w:space="0" w:color="auto"/>
            </w:tcBorders>
          </w:tcPr>
          <w:p w14:paraId="4EC97F10"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45,6</w:t>
            </w:r>
          </w:p>
        </w:tc>
        <w:tc>
          <w:tcPr>
            <w:tcW w:w="1490" w:type="dxa"/>
            <w:tcBorders>
              <w:top w:val="single" w:sz="4" w:space="0" w:color="auto"/>
              <w:left w:val="single" w:sz="4" w:space="0" w:color="auto"/>
              <w:bottom w:val="single" w:sz="4" w:space="0" w:color="auto"/>
              <w:right w:val="single" w:sz="4" w:space="0" w:color="auto"/>
            </w:tcBorders>
          </w:tcPr>
          <w:p w14:paraId="231C59F6"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34,6</w:t>
            </w:r>
          </w:p>
        </w:tc>
        <w:tc>
          <w:tcPr>
            <w:tcW w:w="1275" w:type="dxa"/>
          </w:tcPr>
          <w:p w14:paraId="11B40158"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47,1</w:t>
            </w:r>
          </w:p>
        </w:tc>
        <w:tc>
          <w:tcPr>
            <w:tcW w:w="1276" w:type="dxa"/>
          </w:tcPr>
          <w:p w14:paraId="41A451AE"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32,7</w:t>
            </w:r>
          </w:p>
        </w:tc>
      </w:tr>
      <w:tr w:rsidR="00FE4632" w:rsidRPr="00FE4632" w14:paraId="57620112" w14:textId="77777777" w:rsidTr="00FE4632">
        <w:trPr>
          <w:jc w:val="center"/>
        </w:trPr>
        <w:tc>
          <w:tcPr>
            <w:tcW w:w="2765" w:type="dxa"/>
            <w:tcBorders>
              <w:top w:val="single" w:sz="4" w:space="0" w:color="auto"/>
              <w:left w:val="single" w:sz="4" w:space="0" w:color="auto"/>
              <w:bottom w:val="single" w:sz="4" w:space="0" w:color="auto"/>
              <w:right w:val="single" w:sz="4" w:space="0" w:color="auto"/>
            </w:tcBorders>
            <w:hideMark/>
          </w:tcPr>
          <w:p w14:paraId="05B0733D" w14:textId="77777777" w:rsidR="00FE4632" w:rsidRPr="00FE4632" w:rsidRDefault="00FE4632" w:rsidP="00FE4632">
            <w:pPr>
              <w:spacing w:after="0"/>
              <w:rPr>
                <w:rFonts w:ascii="Times New Roman" w:eastAsia="Times New Roman" w:hAnsi="Times New Roman"/>
                <w:sz w:val="20"/>
                <w:szCs w:val="20"/>
              </w:rPr>
            </w:pPr>
            <w:r w:rsidRPr="00FE4632">
              <w:rPr>
                <w:rFonts w:ascii="Times New Roman" w:eastAsia="Times New Roman" w:hAnsi="Times New Roman"/>
                <w:kern w:val="24"/>
                <w:sz w:val="20"/>
                <w:szCs w:val="20"/>
              </w:rPr>
              <w:t>Angļu valoda</w:t>
            </w:r>
          </w:p>
        </w:tc>
        <w:tc>
          <w:tcPr>
            <w:tcW w:w="1204" w:type="dxa"/>
            <w:tcBorders>
              <w:top w:val="single" w:sz="4" w:space="0" w:color="auto"/>
              <w:left w:val="single" w:sz="4" w:space="0" w:color="auto"/>
              <w:bottom w:val="single" w:sz="4" w:space="0" w:color="auto"/>
              <w:right w:val="single" w:sz="4" w:space="0" w:color="auto"/>
            </w:tcBorders>
          </w:tcPr>
          <w:p w14:paraId="5D419C76"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74,7</w:t>
            </w:r>
          </w:p>
        </w:tc>
        <w:tc>
          <w:tcPr>
            <w:tcW w:w="1490" w:type="dxa"/>
            <w:tcBorders>
              <w:top w:val="single" w:sz="4" w:space="0" w:color="auto"/>
              <w:left w:val="single" w:sz="4" w:space="0" w:color="auto"/>
              <w:bottom w:val="single" w:sz="4" w:space="0" w:color="auto"/>
              <w:right w:val="single" w:sz="4" w:space="0" w:color="auto"/>
            </w:tcBorders>
          </w:tcPr>
          <w:p w14:paraId="391C48A3"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61,9</w:t>
            </w:r>
          </w:p>
        </w:tc>
        <w:tc>
          <w:tcPr>
            <w:tcW w:w="1275" w:type="dxa"/>
          </w:tcPr>
          <w:p w14:paraId="0D1B7307"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74,2</w:t>
            </w:r>
          </w:p>
        </w:tc>
        <w:tc>
          <w:tcPr>
            <w:tcW w:w="1276" w:type="dxa"/>
          </w:tcPr>
          <w:p w14:paraId="711896E7"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62,7</w:t>
            </w:r>
          </w:p>
        </w:tc>
      </w:tr>
      <w:tr w:rsidR="00FE4632" w:rsidRPr="00FE4632" w14:paraId="2A2BEF38" w14:textId="77777777" w:rsidTr="00FE4632">
        <w:trPr>
          <w:jc w:val="center"/>
        </w:trPr>
        <w:tc>
          <w:tcPr>
            <w:tcW w:w="2765" w:type="dxa"/>
            <w:tcBorders>
              <w:top w:val="single" w:sz="4" w:space="0" w:color="auto"/>
              <w:left w:val="single" w:sz="4" w:space="0" w:color="auto"/>
              <w:bottom w:val="single" w:sz="4" w:space="0" w:color="auto"/>
              <w:right w:val="single" w:sz="4" w:space="0" w:color="auto"/>
            </w:tcBorders>
            <w:hideMark/>
          </w:tcPr>
          <w:p w14:paraId="65CFF1C5" w14:textId="77777777" w:rsidR="00FE4632" w:rsidRPr="00FE4632" w:rsidRDefault="00FE4632" w:rsidP="00FE4632">
            <w:pPr>
              <w:spacing w:after="0"/>
              <w:jc w:val="left"/>
              <w:rPr>
                <w:rFonts w:ascii="Times New Roman" w:eastAsia="Times New Roman" w:hAnsi="Times New Roman"/>
                <w:sz w:val="20"/>
                <w:szCs w:val="20"/>
              </w:rPr>
            </w:pPr>
            <w:r w:rsidRPr="00FE4632">
              <w:rPr>
                <w:rFonts w:ascii="Times New Roman" w:eastAsia="Times New Roman" w:hAnsi="Times New Roman"/>
                <w:kern w:val="24"/>
                <w:sz w:val="20"/>
                <w:szCs w:val="20"/>
              </w:rPr>
              <w:t xml:space="preserve">Krievu valoda (svešvaloda) </w:t>
            </w:r>
          </w:p>
        </w:tc>
        <w:tc>
          <w:tcPr>
            <w:tcW w:w="1204" w:type="dxa"/>
            <w:tcBorders>
              <w:top w:val="single" w:sz="4" w:space="0" w:color="auto"/>
              <w:left w:val="single" w:sz="4" w:space="0" w:color="auto"/>
              <w:bottom w:val="single" w:sz="4" w:space="0" w:color="auto"/>
              <w:right w:val="single" w:sz="4" w:space="0" w:color="auto"/>
            </w:tcBorders>
          </w:tcPr>
          <w:p w14:paraId="757AF16C"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85,8</w:t>
            </w:r>
          </w:p>
        </w:tc>
        <w:tc>
          <w:tcPr>
            <w:tcW w:w="1490" w:type="dxa"/>
            <w:tcBorders>
              <w:top w:val="single" w:sz="4" w:space="0" w:color="auto"/>
              <w:left w:val="single" w:sz="4" w:space="0" w:color="auto"/>
              <w:bottom w:val="single" w:sz="4" w:space="0" w:color="auto"/>
              <w:right w:val="single" w:sz="4" w:space="0" w:color="auto"/>
            </w:tcBorders>
          </w:tcPr>
          <w:p w14:paraId="088CBACB"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70,3</w:t>
            </w:r>
          </w:p>
        </w:tc>
        <w:tc>
          <w:tcPr>
            <w:tcW w:w="1275" w:type="dxa"/>
          </w:tcPr>
          <w:p w14:paraId="19E6A948"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92,5</w:t>
            </w:r>
          </w:p>
        </w:tc>
        <w:tc>
          <w:tcPr>
            <w:tcW w:w="1276" w:type="dxa"/>
          </w:tcPr>
          <w:p w14:paraId="40F8F716" w14:textId="77777777" w:rsidR="00FE4632" w:rsidRPr="00FE4632" w:rsidRDefault="00FE4632" w:rsidP="00FE4632">
            <w:pPr>
              <w:spacing w:after="0"/>
              <w:jc w:val="center"/>
              <w:rPr>
                <w:rFonts w:ascii="Times New Roman" w:eastAsia="Times New Roman" w:hAnsi="Times New Roman"/>
                <w:sz w:val="20"/>
                <w:szCs w:val="20"/>
              </w:rPr>
            </w:pPr>
            <w:r w:rsidRPr="00FE4632">
              <w:rPr>
                <w:rFonts w:ascii="Times New Roman" w:eastAsia="Times New Roman" w:hAnsi="Times New Roman"/>
                <w:sz w:val="20"/>
                <w:szCs w:val="20"/>
              </w:rPr>
              <w:t>74,4</w:t>
            </w:r>
          </w:p>
        </w:tc>
      </w:tr>
    </w:tbl>
    <w:p w14:paraId="72850438" w14:textId="77777777" w:rsidR="00FE4632" w:rsidRPr="00FE4632" w:rsidRDefault="00FE4632" w:rsidP="00FE4632">
      <w:pPr>
        <w:spacing w:before="120"/>
        <w:ind w:left="284"/>
        <w:rPr>
          <w:rFonts w:ascii="Times New Roman" w:eastAsia="Times New Roman" w:hAnsi="Times New Roman"/>
          <w:lang w:eastAsia="lv-LV"/>
        </w:rPr>
      </w:pPr>
      <w:r w:rsidRPr="00FE4632">
        <w:rPr>
          <w:rFonts w:ascii="Times New Roman" w:eastAsia="Times New Roman" w:hAnsi="Times New Roman"/>
          <w:lang w:eastAsia="lv-LV"/>
        </w:rPr>
        <w:t xml:space="preserve">Draudzīgā Aicinājuma fonda veidotajā Skolu reitingā lauku vidusskolu grupā ĀVS ieņēma 4. vietu par absolventu sniegumu, un </w:t>
      </w:r>
      <w:r w:rsidRPr="00FE4632">
        <w:rPr>
          <w:rFonts w:ascii="Times New Roman" w:hAnsi="Times New Roman"/>
        </w:rPr>
        <w:t xml:space="preserve">1 </w:t>
      </w:r>
      <w:r w:rsidRPr="00FE4632">
        <w:rPr>
          <w:rFonts w:ascii="Times New Roman" w:eastAsia="Times New Roman" w:hAnsi="Times New Roman"/>
          <w:lang w:eastAsia="lv-LV"/>
        </w:rPr>
        <w:t>absolvents saņēma Finanšu ministrijas Latvijas Simtgades stipendiju. 93 % absolventu turpina izglītību, bet 2 absolventi sāka darba gaitas.</w:t>
      </w:r>
    </w:p>
    <w:p w14:paraId="73FFC01E" w14:textId="77777777" w:rsidR="00FE4632" w:rsidRPr="00FE4632" w:rsidRDefault="00FE4632" w:rsidP="00FE4632">
      <w:pPr>
        <w:ind w:left="284"/>
        <w:rPr>
          <w:rFonts w:ascii="Times New Roman" w:eastAsia="Times New Roman" w:hAnsi="Times New Roman"/>
          <w:lang w:eastAsia="lv-LV"/>
        </w:rPr>
      </w:pPr>
      <w:r w:rsidRPr="00FE4632">
        <w:rPr>
          <w:rFonts w:ascii="Times New Roman" w:eastAsia="Times New Roman" w:hAnsi="Times New Roman"/>
          <w:lang w:eastAsia="lv-LV"/>
        </w:rPr>
        <w:t xml:space="preserve">2018./2019.m.g. noslēgumā 536 skolēni (35,6 %) tika apbalvoti </w:t>
      </w:r>
      <w:r w:rsidRPr="00FE4632">
        <w:rPr>
          <w:rFonts w:ascii="Times New Roman" w:eastAsia="Arial Unicode MS" w:hAnsi="Times New Roman"/>
          <w:bCs/>
          <w:lang w:eastAsia="lv-LV"/>
        </w:rPr>
        <w:t xml:space="preserve">ar ĀVS Atzinības rakstu (2017./2018.m.g. – </w:t>
      </w:r>
      <w:r w:rsidRPr="00FE4632">
        <w:rPr>
          <w:rFonts w:ascii="Times New Roman" w:eastAsia="Times New Roman" w:hAnsi="Times New Roman"/>
          <w:lang w:eastAsia="lv-LV"/>
        </w:rPr>
        <w:t>485 (34 %))</w:t>
      </w:r>
      <w:r w:rsidRPr="00FE4632">
        <w:rPr>
          <w:rFonts w:ascii="Times New Roman" w:eastAsia="Arial Unicode MS" w:hAnsi="Times New Roman"/>
          <w:bCs/>
          <w:lang w:eastAsia="lv-LV"/>
        </w:rPr>
        <w:t>, 30 (2</w:t>
      </w:r>
      <w:r w:rsidRPr="00FE4632">
        <w:rPr>
          <w:rFonts w:ascii="Times New Roman" w:eastAsia="Times New Roman" w:hAnsi="Times New Roman"/>
          <w:lang w:eastAsia="lv-LV"/>
        </w:rPr>
        <w:t xml:space="preserve">%) skolēniem noteikti papildu mācību pasākumi un pēcpārbaudījumi </w:t>
      </w:r>
      <w:r w:rsidRPr="00FE4632">
        <w:rPr>
          <w:rFonts w:ascii="Times New Roman" w:eastAsia="Arial Unicode MS" w:hAnsi="Times New Roman"/>
          <w:bCs/>
          <w:lang w:eastAsia="lv-LV"/>
        </w:rPr>
        <w:t xml:space="preserve">(2017./2018.m.g. – </w:t>
      </w:r>
      <w:r w:rsidRPr="00FE4632">
        <w:rPr>
          <w:rFonts w:ascii="Times New Roman" w:eastAsia="Times New Roman" w:hAnsi="Times New Roman"/>
          <w:lang w:eastAsia="lv-LV"/>
        </w:rPr>
        <w:t xml:space="preserve">43 (3 %) ). </w:t>
      </w:r>
    </w:p>
    <w:p w14:paraId="357A2EC4" w14:textId="77777777" w:rsidR="00FE4632" w:rsidRPr="00FE4632" w:rsidRDefault="00FE4632" w:rsidP="009B5FB2">
      <w:pPr>
        <w:ind w:left="284"/>
        <w:rPr>
          <w:rFonts w:ascii="Times New Roman" w:eastAsia="Times New Roman" w:hAnsi="Times New Roman"/>
          <w:bCs/>
          <w:lang w:eastAsia="lv-LV"/>
        </w:rPr>
      </w:pPr>
      <w:r w:rsidRPr="00FE4632">
        <w:rPr>
          <w:rFonts w:ascii="Times New Roman" w:eastAsia="Times New Roman" w:hAnsi="Times New Roman"/>
          <w:bCs/>
          <w:u w:val="single"/>
          <w:lang w:eastAsia="lv-LV"/>
        </w:rPr>
        <w:t>Mācību priekšmetu olimpiādes.</w:t>
      </w:r>
      <w:r w:rsidRPr="00FE4632">
        <w:rPr>
          <w:rFonts w:ascii="Times New Roman" w:eastAsia="Times New Roman" w:hAnsi="Times New Roman"/>
          <w:b/>
          <w:bCs/>
          <w:lang w:eastAsia="lv-LV"/>
        </w:rPr>
        <w:t xml:space="preserve"> </w:t>
      </w:r>
      <w:r w:rsidRPr="00FE4632">
        <w:rPr>
          <w:rFonts w:ascii="Times New Roman" w:eastAsia="Times New Roman" w:hAnsi="Times New Roman"/>
          <w:bCs/>
          <w:lang w:eastAsia="lv-LV"/>
        </w:rPr>
        <w:t xml:space="preserve">Pierīgas skolu olimpiādēs piedalījās 131 skolēns, izcīnot 69 godalgotas vietas. (2017./2018.m.g. – 131 un 72). 2 skolēni izcīnīja godalgotas vietas reģionālā līmenī, un 12 skolēni - valsts līmenī (2017./2018.m.g. – 5 un 6). 50 skolēni apbalvoti ar domes naudas balvu par mācību sasniegumiem, (2017./2018.m.g. – 50). </w:t>
      </w:r>
      <w:r w:rsidRPr="00FE4632">
        <w:rPr>
          <w:rFonts w:ascii="Times New Roman" w:eastAsia="Times New Roman" w:hAnsi="Times New Roman"/>
          <w:lang w:eastAsia="lv-LV"/>
        </w:rPr>
        <w:t>A.Kronvalda veidotajā Latvijas skolu novērtējumā (reitingā)  darbā ar talantīgiem skolēniem ĀVS ieguva 14. vietu.</w:t>
      </w:r>
    </w:p>
    <w:p w14:paraId="2B60F663" w14:textId="77777777" w:rsidR="00FE4632" w:rsidRPr="00FE4632" w:rsidRDefault="00FE4632" w:rsidP="00FE4632">
      <w:pPr>
        <w:ind w:left="284"/>
        <w:rPr>
          <w:rFonts w:ascii="Times New Roman" w:eastAsia="Times New Roman" w:hAnsi="Times New Roman"/>
          <w:color w:val="FF0000"/>
          <w:lang w:eastAsia="lv-LV"/>
        </w:rPr>
      </w:pPr>
      <w:r w:rsidRPr="00FE4632">
        <w:rPr>
          <w:rFonts w:ascii="Times New Roman" w:eastAsia="Times New Roman" w:hAnsi="Times New Roman"/>
          <w:u w:val="single"/>
          <w:lang w:eastAsia="lv-LV"/>
        </w:rPr>
        <w:t>Interešu izglītība.</w:t>
      </w:r>
      <w:r w:rsidRPr="00FE4632">
        <w:rPr>
          <w:rFonts w:ascii="Times New Roman" w:eastAsia="Times New Roman" w:hAnsi="Times New Roman"/>
          <w:lang w:eastAsia="lv-LV"/>
        </w:rPr>
        <w:t xml:space="preserve"> ĀVS īstenoja  jaunatnes  darba 3 programmas</w:t>
      </w:r>
      <w:r w:rsidRPr="00FE4632">
        <w:rPr>
          <w:rFonts w:ascii="Times New Roman" w:hAnsi="Times New Roman"/>
        </w:rPr>
        <w:t xml:space="preserve"> (Klubs „Mazie eiropieši”, jauniešu Diskusiju klubs un Skolēnu parlaments</w:t>
      </w:r>
      <w:r w:rsidRPr="00FE4632">
        <w:rPr>
          <w:rFonts w:ascii="Times New Roman" w:eastAsia="Times New Roman" w:hAnsi="Times New Roman"/>
          <w:lang w:eastAsia="lv-LV"/>
        </w:rPr>
        <w:t xml:space="preserve">), 11 kultūrizglītības programmas (TDK </w:t>
      </w:r>
      <w:r w:rsidRPr="00FE4632">
        <w:rPr>
          <w:rFonts w:ascii="Times New Roman" w:hAnsi="Times New Roman"/>
        </w:rPr>
        <w:t xml:space="preserve">„Rūta”, teātris, teātra ritmika, dramatiskais pulciņš, koris, teātra sports, aerobika, sporta dejas, floristika, vizuālā māksla), 7 </w:t>
      </w:r>
      <w:r w:rsidRPr="00FE4632">
        <w:rPr>
          <w:rFonts w:ascii="Times New Roman" w:eastAsia="Times New Roman" w:hAnsi="Times New Roman"/>
          <w:lang w:eastAsia="lv-LV"/>
        </w:rPr>
        <w:t>sporta programmas</w:t>
      </w:r>
      <w:r w:rsidRPr="00FE4632">
        <w:rPr>
          <w:rFonts w:ascii="Times New Roman" w:hAnsi="Times New Roman"/>
        </w:rPr>
        <w:t xml:space="preserve"> (futbols, džudo, volejbols, sporta tūrisms, orientēšanās, šahs un velosports), 1 v</w:t>
      </w:r>
      <w:r w:rsidRPr="00FE4632">
        <w:rPr>
          <w:rFonts w:ascii="Times New Roman" w:hAnsi="Times New Roman"/>
          <w:bCs/>
        </w:rPr>
        <w:t>ides izglītības programma</w:t>
      </w:r>
      <w:r w:rsidRPr="00FE4632">
        <w:rPr>
          <w:rFonts w:ascii="Times New Roman" w:hAnsi="Times New Roman"/>
        </w:rPr>
        <w:t xml:space="preserve"> (Ekoskolu programma) un 2 </w:t>
      </w:r>
      <w:r w:rsidRPr="00FE4632">
        <w:rPr>
          <w:rFonts w:ascii="Times New Roman" w:hAnsi="Times New Roman"/>
          <w:bCs/>
        </w:rPr>
        <w:t xml:space="preserve">tehniskās jaunrades izglītības programmas (eksperimentālā fizika un kokapstrāde). </w:t>
      </w:r>
      <w:r w:rsidRPr="00FE4632">
        <w:rPr>
          <w:rFonts w:ascii="Times New Roman" w:hAnsi="Times New Roman"/>
        </w:rPr>
        <w:t xml:space="preserve">Nodarbībās </w:t>
      </w:r>
      <w:r w:rsidRPr="00FE4632">
        <w:rPr>
          <w:rFonts w:ascii="Times New Roman" w:eastAsia="Times New Roman" w:hAnsi="Times New Roman"/>
          <w:lang w:eastAsia="lv-LV"/>
        </w:rPr>
        <w:t>piedalījās 1109 skolēni (74 %).</w:t>
      </w:r>
    </w:p>
    <w:p w14:paraId="41D8FDFF" w14:textId="77777777" w:rsidR="00FE4632" w:rsidRPr="00FE4632" w:rsidRDefault="00FE4632" w:rsidP="00FE4632">
      <w:pPr>
        <w:spacing w:after="0"/>
        <w:ind w:left="284"/>
        <w:rPr>
          <w:rFonts w:ascii="Times New Roman" w:eastAsia="Times New Roman" w:hAnsi="Times New Roman"/>
          <w:lang w:eastAsia="lv-LV"/>
        </w:rPr>
      </w:pPr>
      <w:r w:rsidRPr="00FE4632">
        <w:rPr>
          <w:rFonts w:ascii="Times New Roman" w:eastAsia="Times New Roman" w:hAnsi="Times New Roman"/>
          <w:u w:val="single"/>
          <w:lang w:eastAsia="lv-LV"/>
        </w:rPr>
        <w:t>Pašdarbība</w:t>
      </w:r>
      <w:r w:rsidRPr="00FE4632">
        <w:rPr>
          <w:rFonts w:ascii="Times New Roman" w:eastAsia="Times New Roman" w:hAnsi="Times New Roman"/>
          <w:lang w:eastAsia="lv-LV"/>
        </w:rPr>
        <w:t>. TDK "Rūta" veiksmīgi piedalījās Pierīgas skolu skatē un visās grupās ieguva   1.pakāpes diplomus, bet 10.-12. klašu grupā -  augstāko pakāpi. 5.- 9. klašu koris "Pienenīte" uzstājās Latvijas vispārējās izglītības iestāžu koru konkursā "Dziesmai būt!" un ieguva 2.pakāpes diplomu, bet vidusskolas koris ieguva 1.pakāpes diplomu. Teātra grupa iestudēja R. Blaumaņa izrādi “Trīnes grēki”.</w:t>
      </w:r>
    </w:p>
    <w:p w14:paraId="3C94E4CC" w14:textId="77777777" w:rsidR="00FE4632" w:rsidRPr="00FE4632" w:rsidRDefault="00FE4632" w:rsidP="00FE4632">
      <w:pPr>
        <w:spacing w:before="120" w:after="0"/>
        <w:ind w:left="284"/>
        <w:rPr>
          <w:rFonts w:ascii="Times New Roman" w:eastAsia="Times New Roman" w:hAnsi="Times New Roman"/>
          <w:color w:val="000000"/>
          <w:lang w:eastAsia="lv-LV"/>
        </w:rPr>
      </w:pPr>
      <w:r w:rsidRPr="00FE4632">
        <w:rPr>
          <w:rFonts w:ascii="Times New Roman" w:eastAsia="Times New Roman" w:hAnsi="Times New Roman"/>
          <w:bCs/>
          <w:u w:val="single"/>
          <w:lang w:eastAsia="lv-LV"/>
        </w:rPr>
        <w:t>Sports.</w:t>
      </w:r>
      <w:r w:rsidRPr="00FE4632">
        <w:rPr>
          <w:rFonts w:ascii="Times New Roman" w:eastAsia="Times New Roman" w:hAnsi="Times New Roman"/>
          <w:bCs/>
          <w:lang w:eastAsia="lv-LV"/>
        </w:rPr>
        <w:t xml:space="preserve"> ĀVS </w:t>
      </w:r>
      <w:r w:rsidRPr="00FE4632">
        <w:rPr>
          <w:rFonts w:ascii="Times New Roman" w:eastAsia="Times New Roman" w:hAnsi="Times New Roman"/>
          <w:color w:val="000000"/>
          <w:lang w:eastAsia="lv-LV"/>
        </w:rPr>
        <w:t xml:space="preserve">Pierīgas skolēnu sporta spēlēs volejbolā “B” vecuma grupas meitenes (2004./05.dz.g.) izcīnīja 1.vietu, florbolā “B” vecuma grupā (2004./05.dz.g.) 2.vietu, Pierīgas novadu skolēnu sporta spēļu basketbolā “B” grupas zēniem 2.vietu,  basketbolā “C” grupas zēniem 2.vietu, rudens krosā 2.vieta vidusskola grupā. Vispārizglītojošo skolu čempionātā peldēšanā 1.vieta 8.klašu grupā, 3.vieta 6.klašu grupā un 3.vieta 9.klašu grupā, </w:t>
      </w:r>
      <w:r w:rsidRPr="00FE4632">
        <w:rPr>
          <w:rFonts w:ascii="Times New Roman" w:eastAsia="Times New Roman" w:hAnsi="Times New Roman"/>
          <w:lang w:eastAsia="lv-LV"/>
        </w:rPr>
        <w:t>orientēšanās sacensībās 1.vieta.</w:t>
      </w:r>
    </w:p>
    <w:p w14:paraId="371A32B0" w14:textId="77777777" w:rsidR="00FE4632" w:rsidRPr="00FE4632" w:rsidRDefault="00FE4632" w:rsidP="00FE4632">
      <w:pPr>
        <w:spacing w:before="120"/>
        <w:rPr>
          <w:rFonts w:ascii="Times New Roman" w:eastAsia="Times New Roman" w:hAnsi="Times New Roman"/>
          <w:b/>
          <w:lang w:eastAsia="lv-LV"/>
        </w:rPr>
      </w:pPr>
      <w:r w:rsidRPr="00FE4632">
        <w:rPr>
          <w:rFonts w:ascii="Times New Roman" w:eastAsia="Times New Roman" w:hAnsi="Times New Roman"/>
          <w:b/>
          <w:lang w:eastAsia="lv-LV"/>
        </w:rPr>
        <w:t>Cita svarīga informācija, kas atspoguļo uzdevumu izpildes laikā sasniegto</w:t>
      </w:r>
    </w:p>
    <w:p w14:paraId="031755D8"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Tika nodots ekspluatācijā ĀVS Sākumskolas korpuss 1.–4. klašu skolēniem. </w:t>
      </w:r>
    </w:p>
    <w:p w14:paraId="3144F305"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lang w:eastAsia="lv-LV"/>
        </w:rPr>
      </w:pPr>
      <w:r w:rsidRPr="00FE4632">
        <w:rPr>
          <w:rFonts w:ascii="Times New Roman" w:hAnsi="Times New Roman"/>
          <w:shd w:val="clear" w:color="auto" w:fill="FFFFFF"/>
          <w:lang w:eastAsia="lv-LV"/>
        </w:rPr>
        <w:t xml:space="preserve">ĀVS iegādājās 30 planšetes sākumskolā, 45 galda datorus darbavietu iekārtošanai,  serveri, </w:t>
      </w:r>
      <w:r w:rsidRPr="00FE4632">
        <w:rPr>
          <w:rFonts w:ascii="Times New Roman" w:eastAsia="Times New Roman" w:hAnsi="Times New Roman"/>
          <w:lang w:eastAsia="lv-LV"/>
        </w:rPr>
        <w:t xml:space="preserve">850 </w:t>
      </w:r>
      <w:r w:rsidRPr="00FE4632">
        <w:rPr>
          <w:rFonts w:ascii="Times New Roman" w:hAnsi="Times New Roman"/>
          <w:shd w:val="clear" w:color="auto" w:fill="FFFFFF"/>
        </w:rPr>
        <w:t xml:space="preserve">mēbeļu komplektus </w:t>
      </w:r>
      <w:r w:rsidRPr="00FE4632">
        <w:rPr>
          <w:rFonts w:ascii="Times New Roman" w:hAnsi="Times New Roman"/>
        </w:rPr>
        <w:t xml:space="preserve">skolēniem, 32 darba vietām pedagogiem, atbalsta personālam un bibliotēkai, 30 krēslus datorkabinetam un 30 krēslus matemātikas kabinetam, 250 krēslus aulai, 45 galdus un 360 ķeblīšus ēdnīcai, kā arī  grīdas uzkopšanas 2 iekārtas. Vidusskolēnu garderobes skapīšu skaits tika palielināts līdz 164.  </w:t>
      </w:r>
    </w:p>
    <w:p w14:paraId="3D2BDF76"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ĀVS darbojās ESF projektā “Kompetenču pieeja mācību saturā”, īstenoja ESF projektu “Atbalsts izglītojamo individuālo kompetenču attīstībai” un ESF projektu “Karjeras atbalsts vispārējās un profesionālās izglītības iestādēs”, kā arī starptautiskajā Ekoskolu programmā.</w:t>
      </w:r>
    </w:p>
    <w:p w14:paraId="572877C6"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color w:val="FF0000"/>
          <w:lang w:eastAsia="lv-LV"/>
        </w:rPr>
      </w:pPr>
      <w:r w:rsidRPr="00FE4632">
        <w:rPr>
          <w:rFonts w:ascii="Times New Roman" w:eastAsia="Times New Roman" w:hAnsi="Times New Roman"/>
          <w:lang w:eastAsia="lv-LV"/>
        </w:rPr>
        <w:t>ĀVS atzīmēja Eiropas valodu dienu, Dzejas dienas, gadskārtu svētkus, organizēja Mātes un Ģimenes dienai veltītus pasākumus, radošo darbu konkursu skolēniem no pašvaldībām, kuru teritorijā plūst Gauja, kā arī svinīgus pasākumus – Neatkarības atjaunošanas dienu, Lāčplēša dienu, Valsts proklamēšanas dienu, Barikāžu atceres dienu.</w:t>
      </w:r>
    </w:p>
    <w:p w14:paraId="4687D2D4"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ĀVS Eiropas klubs “Mazie Eiropieši” 7. reizi piedalījās Eiropas Parlamenta jauniešu sesijā Strasbūrā.</w:t>
      </w:r>
    </w:p>
    <w:p w14:paraId="63AFD812"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i/>
          <w:lang w:eastAsia="lv-LV"/>
        </w:rPr>
      </w:pPr>
      <w:r w:rsidRPr="00FE4632">
        <w:rPr>
          <w:rFonts w:ascii="Times New Roman" w:eastAsia="Times New Roman" w:hAnsi="Times New Roman"/>
          <w:lang w:eastAsia="lv-LV"/>
        </w:rPr>
        <w:t xml:space="preserve">ĀVS turpināja īstenot 4 starptautiskos </w:t>
      </w:r>
      <w:r w:rsidRPr="00FE4632">
        <w:rPr>
          <w:rFonts w:ascii="Times New Roman" w:eastAsia="Times New Roman" w:hAnsi="Times New Roman"/>
          <w:i/>
          <w:lang w:eastAsia="lv-LV"/>
        </w:rPr>
        <w:t xml:space="preserve">Erasmus+ </w:t>
      </w:r>
      <w:r w:rsidRPr="00FE4632">
        <w:rPr>
          <w:rFonts w:ascii="Times New Roman" w:eastAsia="Times New Roman" w:hAnsi="Times New Roman"/>
          <w:lang w:eastAsia="lv-LV"/>
        </w:rPr>
        <w:t xml:space="preserve">izglītības projektus. </w:t>
      </w:r>
    </w:p>
    <w:p w14:paraId="6C010832" w14:textId="77777777" w:rsidR="00FE4632" w:rsidRPr="00FE4632" w:rsidRDefault="00FE4632" w:rsidP="00FE55A7">
      <w:pPr>
        <w:numPr>
          <w:ilvl w:val="0"/>
          <w:numId w:val="79"/>
        </w:numPr>
        <w:tabs>
          <w:tab w:val="left" w:pos="284"/>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ĀVS atkārtoti izcīnīja sportiskākās Pierīgas vidusskolas titulu, savukārt 6 sākumskolas klašu skolēni iesaistījās Latvijas Olimpiskās komitejas projektā “Sporto visa klase”, ieguva Zaļā Karoga balvu un statusu “Veselību veicinoša izglītības iestāde.</w:t>
      </w:r>
    </w:p>
    <w:p w14:paraId="7EA46850" w14:textId="77777777" w:rsidR="00FE4632" w:rsidRPr="00FE4632" w:rsidRDefault="00FE4632" w:rsidP="00FE55A7">
      <w:pPr>
        <w:numPr>
          <w:ilvl w:val="0"/>
          <w:numId w:val="79"/>
        </w:numPr>
        <w:tabs>
          <w:tab w:val="left" w:pos="0"/>
          <w:tab w:val="left" w:pos="284"/>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ĀVS organizēja Valsts policijas un pašvaldības policijas nodarbības skolā, CSDD projektu “Mācies un iegūsti velosipēda vadītāja apliecību savā skolā” un bija tiesīga veikt velosipēdu vadītāju eksamināciju </w:t>
      </w:r>
      <w:r w:rsidRPr="00FE4632">
        <w:rPr>
          <w:rFonts w:ascii="Times New Roman" w:eastAsia="Times New Roman" w:hAnsi="Times New Roman"/>
          <w:lang w:eastAsia="lv-LV"/>
        </w:rPr>
        <w:lastRenderedPageBreak/>
        <w:t>(visi 10 gadus sasniegušie skolēni ieguva velosipēda vadītāja apliecību). ĀVS bija “Labākā satiksmes drošības skola” CSDD konkursā ”Gribu būt mobils!” un “Jauno satiksmes dalībnieku forums!”</w:t>
      </w:r>
    </w:p>
    <w:p w14:paraId="0442B289" w14:textId="77777777" w:rsidR="00FE4632" w:rsidRPr="00FE4632" w:rsidRDefault="00FE4632" w:rsidP="00FE55A7">
      <w:pPr>
        <w:numPr>
          <w:ilvl w:val="0"/>
          <w:numId w:val="79"/>
        </w:numPr>
        <w:tabs>
          <w:tab w:val="left" w:pos="0"/>
          <w:tab w:val="left" w:pos="284"/>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ĀVS piedalījās konkursā “Esi radošs - #RadiLikumu!” un izstrādāja Bērnu tiesību aizsardzības likumu bērniem un jauniešiem draudzīgā valodā.</w:t>
      </w:r>
    </w:p>
    <w:p w14:paraId="0DC7F3C9" w14:textId="77777777" w:rsidR="00FE4632" w:rsidRPr="00FE4632" w:rsidRDefault="00FE4632" w:rsidP="00FE4632">
      <w:pPr>
        <w:spacing w:before="120"/>
        <w:rPr>
          <w:rFonts w:ascii="Times New Roman" w:hAnsi="Times New Roman"/>
          <w:b/>
          <w:lang w:eastAsia="lv-LV"/>
        </w:rPr>
      </w:pPr>
      <w:r w:rsidRPr="00FE4632">
        <w:rPr>
          <w:rFonts w:ascii="Times New Roman" w:hAnsi="Times New Roman"/>
          <w:b/>
          <w:lang w:eastAsia="lv-LV"/>
        </w:rPr>
        <w:t>Veiktie pasākumi darbības uzlabošanai</w:t>
      </w:r>
    </w:p>
    <w:p w14:paraId="4AE01A78"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Pārskatīti telpu resursi mācību procesa optimizēšanai – vidusskolā vairāki mācību kabineti pārvietoti uz sanitārajām normām atbilstošām telpām. </w:t>
      </w:r>
    </w:p>
    <w:p w14:paraId="12644D21"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Organizēti pieredzes pārneses pasākumi, sekmējot jaunas pieejas ieviešanu mācību procesā.    </w:t>
      </w:r>
    </w:p>
    <w:p w14:paraId="2CEFB52B"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Izstrādāta vispārējās vidējās izglītības programma (izvēļu grozi), aprobēti metodiskie  materiāli un jaunās mācību priekšmetu programmas.  </w:t>
      </w:r>
    </w:p>
    <w:p w14:paraId="030605B8"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Izstrādāti noteikumi “Kārtība, kādā izvērtējamas Ādažu vidusskolas interešu izglītības programmas”, “Iekšējās kārtības noteikumi”, “Pedagogu materiālās stimulēšanas izvērtēšanas komisijas darbības noteikumi”, “Darbinieku aizvietošanas kārtība”. </w:t>
      </w:r>
    </w:p>
    <w:p w14:paraId="1916282E" w14:textId="77777777" w:rsidR="00FE4632" w:rsidRPr="00FE4632" w:rsidRDefault="00FE4632" w:rsidP="00FE4632">
      <w:pPr>
        <w:tabs>
          <w:tab w:val="left" w:pos="142"/>
        </w:tabs>
        <w:spacing w:before="120" w:after="0"/>
        <w:rPr>
          <w:rFonts w:ascii="Times New Roman" w:eastAsia="Times New Roman" w:hAnsi="Times New Roman"/>
          <w:b/>
          <w:lang w:eastAsia="lv-LV"/>
        </w:rPr>
      </w:pPr>
      <w:r w:rsidRPr="00FE4632">
        <w:rPr>
          <w:rFonts w:ascii="Times New Roman" w:eastAsia="Times New Roman" w:hAnsi="Times New Roman"/>
          <w:b/>
          <w:lang w:eastAsia="lv-LV"/>
        </w:rPr>
        <w:t>Galveno uzdevumu izpildi veicinošie un kavējošie faktori</w:t>
      </w:r>
    </w:p>
    <w:p w14:paraId="0210395E" w14:textId="77777777" w:rsidR="00FE4632" w:rsidRPr="00FE4632" w:rsidRDefault="00FE4632" w:rsidP="00FE4632">
      <w:pPr>
        <w:tabs>
          <w:tab w:val="left" w:pos="284"/>
        </w:tabs>
        <w:spacing w:before="120" w:after="0"/>
        <w:ind w:left="284"/>
        <w:rPr>
          <w:rFonts w:ascii="Times New Roman" w:eastAsia="Times New Roman" w:hAnsi="Times New Roman"/>
          <w:lang w:eastAsia="lv-LV"/>
        </w:rPr>
      </w:pPr>
      <w:r w:rsidRPr="00FE4632">
        <w:rPr>
          <w:rFonts w:ascii="Times New Roman" w:eastAsia="Times New Roman" w:hAnsi="Times New Roman"/>
          <w:u w:val="single"/>
          <w:lang w:eastAsia="lv-LV"/>
        </w:rPr>
        <w:t>Veicinošie faktori</w:t>
      </w:r>
      <w:r w:rsidRPr="00FE4632">
        <w:rPr>
          <w:rFonts w:ascii="Times New Roman" w:eastAsia="Times New Roman" w:hAnsi="Times New Roman"/>
          <w:lang w:eastAsia="lv-LV"/>
        </w:rPr>
        <w:t>:</w:t>
      </w:r>
    </w:p>
    <w:p w14:paraId="43758EA9" w14:textId="77777777" w:rsidR="00FE4632" w:rsidRPr="00FE4632" w:rsidRDefault="00FE4632" w:rsidP="00FE55A7">
      <w:pPr>
        <w:numPr>
          <w:ilvl w:val="0"/>
          <w:numId w:val="82"/>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 xml:space="preserve">Sistēmisks atbalsts skolēniem ar mācīšanās grūtībām un talantīgiem skolēniem. </w:t>
      </w:r>
    </w:p>
    <w:p w14:paraId="0FEEB620" w14:textId="77777777" w:rsidR="00FE4632" w:rsidRPr="00FE4632" w:rsidRDefault="00FE4632" w:rsidP="00FE55A7">
      <w:pPr>
        <w:numPr>
          <w:ilvl w:val="0"/>
          <w:numId w:val="82"/>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 xml:space="preserve">Līdzdalība </w:t>
      </w:r>
      <w:r w:rsidRPr="00FE4632">
        <w:rPr>
          <w:rFonts w:ascii="Times New Roman" w:eastAsia="Times New Roman" w:hAnsi="Times New Roman"/>
          <w:i/>
          <w:lang w:eastAsia="lv-LV"/>
        </w:rPr>
        <w:t>Erasmus+</w:t>
      </w:r>
      <w:r w:rsidRPr="00FE4632">
        <w:rPr>
          <w:rFonts w:ascii="Times New Roman" w:eastAsia="Times New Roman" w:hAnsi="Times New Roman"/>
          <w:lang w:eastAsia="lv-LV"/>
        </w:rPr>
        <w:t xml:space="preserve"> veicinot skolēnu izaugsmi un skolotāju profesionālo kompetenču pilnveidi. </w:t>
      </w:r>
    </w:p>
    <w:p w14:paraId="53CDB41A" w14:textId="77777777" w:rsidR="00FE4632" w:rsidRPr="00FE4632" w:rsidRDefault="00FE4632" w:rsidP="00FE55A7">
      <w:pPr>
        <w:numPr>
          <w:ilvl w:val="0"/>
          <w:numId w:val="82"/>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 xml:space="preserve">Skolēnu līderības prasmju attīstība, iesaistoties Skolēnu parlamenta darbībā.  </w:t>
      </w:r>
    </w:p>
    <w:p w14:paraId="1583386B" w14:textId="77777777" w:rsidR="00FE4632" w:rsidRPr="00FE4632" w:rsidRDefault="00FE4632" w:rsidP="00FE55A7">
      <w:pPr>
        <w:numPr>
          <w:ilvl w:val="0"/>
          <w:numId w:val="82"/>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 xml:space="preserve">Interešu izglītības programmu plaša pieejamība. </w:t>
      </w:r>
    </w:p>
    <w:p w14:paraId="661814B8" w14:textId="77777777" w:rsidR="00FE4632" w:rsidRPr="00FE4632" w:rsidRDefault="00FE4632" w:rsidP="00FE4632">
      <w:pPr>
        <w:tabs>
          <w:tab w:val="left" w:pos="284"/>
        </w:tabs>
        <w:spacing w:before="120" w:after="0"/>
        <w:ind w:left="284"/>
        <w:rPr>
          <w:rFonts w:ascii="Times New Roman" w:eastAsia="Times New Roman" w:hAnsi="Times New Roman"/>
          <w:lang w:eastAsia="lv-LV"/>
        </w:rPr>
      </w:pPr>
      <w:r w:rsidRPr="00FE4632">
        <w:rPr>
          <w:rFonts w:ascii="Times New Roman" w:eastAsia="Times New Roman" w:hAnsi="Times New Roman"/>
          <w:u w:val="single"/>
          <w:lang w:eastAsia="lv-LV"/>
        </w:rPr>
        <w:t>Kavējošie faktori:</w:t>
      </w:r>
    </w:p>
    <w:p w14:paraId="44DFCB5B" w14:textId="77777777" w:rsidR="00FE4632" w:rsidRPr="00FE4632" w:rsidRDefault="00FE4632" w:rsidP="00FE55A7">
      <w:pPr>
        <w:numPr>
          <w:ilvl w:val="0"/>
          <w:numId w:val="81"/>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 xml:space="preserve">Grūti piesaistīt atsevišķu mācību priekšmetu skolotājus, piem. matemātika, latviešu valoda u.tml.  </w:t>
      </w:r>
    </w:p>
    <w:p w14:paraId="58894D34" w14:textId="77777777" w:rsidR="00FE4632" w:rsidRPr="00FE4632" w:rsidRDefault="00FE4632" w:rsidP="00FE55A7">
      <w:pPr>
        <w:numPr>
          <w:ilvl w:val="0"/>
          <w:numId w:val="81"/>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Atsevišķu vecāku nepietiekam izpratne par bērna aprūpes un uzraudzības pienākumiem</w:t>
      </w:r>
    </w:p>
    <w:p w14:paraId="2663BA5B" w14:textId="77777777" w:rsidR="00FE4632" w:rsidRPr="00FE4632" w:rsidRDefault="00FE4632" w:rsidP="00FE55A7">
      <w:pPr>
        <w:numPr>
          <w:ilvl w:val="0"/>
          <w:numId w:val="81"/>
        </w:numPr>
        <w:tabs>
          <w:tab w:val="left" w:pos="851"/>
        </w:tabs>
        <w:spacing w:after="0"/>
        <w:ind w:left="851" w:hanging="284"/>
        <w:jc w:val="left"/>
        <w:rPr>
          <w:rFonts w:ascii="Times New Roman" w:eastAsia="Times New Roman" w:hAnsi="Times New Roman"/>
          <w:lang w:eastAsia="lv-LV"/>
        </w:rPr>
      </w:pPr>
      <w:r w:rsidRPr="00FE4632">
        <w:rPr>
          <w:rFonts w:ascii="Times New Roman" w:eastAsia="Times New Roman" w:hAnsi="Times New Roman"/>
          <w:lang w:eastAsia="lv-LV"/>
        </w:rPr>
        <w:t>Skolas bibliotēkas un skolēnu brīvā laika pavadīšanas telpu trūkums.</w:t>
      </w:r>
    </w:p>
    <w:p w14:paraId="5AF0EF34" w14:textId="77777777" w:rsidR="00FE4632" w:rsidRPr="00FE4632" w:rsidRDefault="00FE4632" w:rsidP="00FE4632">
      <w:pPr>
        <w:spacing w:before="120"/>
        <w:rPr>
          <w:rFonts w:ascii="Times New Roman" w:hAnsi="Times New Roman"/>
          <w:b/>
        </w:rPr>
      </w:pPr>
      <w:r w:rsidRPr="00FE4632">
        <w:rPr>
          <w:rFonts w:ascii="Times New Roman" w:hAnsi="Times New Roman"/>
          <w:b/>
        </w:rPr>
        <w:t>Budžets un tā izlietojums</w:t>
      </w:r>
    </w:p>
    <w:tbl>
      <w:tblPr>
        <w:tblW w:w="9497" w:type="dxa"/>
        <w:tblInd w:w="392" w:type="dxa"/>
        <w:tblCellMar>
          <w:left w:w="10" w:type="dxa"/>
          <w:right w:w="10" w:type="dxa"/>
        </w:tblCellMar>
        <w:tblLook w:val="0000" w:firstRow="0" w:lastRow="0" w:firstColumn="0" w:lastColumn="0" w:noHBand="0" w:noVBand="0"/>
      </w:tblPr>
      <w:tblGrid>
        <w:gridCol w:w="4111"/>
        <w:gridCol w:w="2693"/>
        <w:gridCol w:w="2693"/>
      </w:tblGrid>
      <w:tr w:rsidR="00FE4632" w:rsidRPr="00FE4632" w14:paraId="481C2563"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1575EE" w14:textId="77777777" w:rsidR="00FE4632" w:rsidRPr="00FE4632" w:rsidRDefault="00FE4632" w:rsidP="00FE4632">
            <w:pPr>
              <w:spacing w:after="0"/>
              <w:jc w:val="left"/>
              <w:rPr>
                <w:rFonts w:ascii="Times New Roman" w:hAnsi="Times New Roman"/>
                <w:b/>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A5A15B6"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 xml:space="preserve">Izpilde 2018. </w:t>
            </w: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0CFFB053" w14:textId="77777777" w:rsidR="00FE4632" w:rsidRPr="00FE4632" w:rsidRDefault="00FE4632" w:rsidP="00FE4632">
            <w:pPr>
              <w:spacing w:after="0"/>
              <w:jc w:val="center"/>
              <w:rPr>
                <w:rFonts w:ascii="Times New Roman" w:hAnsi="Times New Roman"/>
                <w:b/>
                <w:bCs/>
                <w:sz w:val="20"/>
                <w:szCs w:val="20"/>
              </w:rPr>
            </w:pPr>
            <w:r w:rsidRPr="00FE4632">
              <w:rPr>
                <w:rFonts w:ascii="Times New Roman" w:hAnsi="Times New Roman"/>
                <w:b/>
                <w:bCs/>
                <w:sz w:val="20"/>
                <w:szCs w:val="20"/>
              </w:rPr>
              <w:t>Izpilde 2019.</w:t>
            </w:r>
          </w:p>
        </w:tc>
      </w:tr>
      <w:tr w:rsidR="00FE4632" w:rsidRPr="00FE4632" w14:paraId="4AB33E55"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D31A82" w14:textId="77777777" w:rsidR="00FE4632" w:rsidRPr="00FE4632" w:rsidRDefault="00FE4632" w:rsidP="00FE4632">
            <w:pPr>
              <w:spacing w:after="0"/>
              <w:jc w:val="left"/>
              <w:rPr>
                <w:rFonts w:ascii="Times New Roman" w:hAnsi="Times New Roman"/>
                <w:sz w:val="20"/>
                <w:szCs w:val="20"/>
              </w:rPr>
            </w:pPr>
            <w:r w:rsidRPr="00FE4632">
              <w:rPr>
                <w:rFonts w:ascii="Times New Roman" w:hAnsi="Times New Roman"/>
                <w:sz w:val="20"/>
                <w:szCs w:val="20"/>
              </w:rPr>
              <w:t>Kopā (izdevumu daļa), t.sk.:</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FACDB60" w14:textId="77777777" w:rsidR="00FE4632" w:rsidRPr="00FE4632" w:rsidRDefault="00FE4632" w:rsidP="00FE4632">
            <w:pPr>
              <w:spacing w:after="0"/>
              <w:jc w:val="right"/>
              <w:rPr>
                <w:rFonts w:ascii="Times New Roman" w:hAnsi="Times New Roman"/>
                <w:sz w:val="20"/>
                <w:szCs w:val="20"/>
              </w:rPr>
            </w:pP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7568A5F2" w14:textId="77777777" w:rsidR="00FE4632" w:rsidRPr="00FE4632" w:rsidRDefault="00FE4632" w:rsidP="00FE4632">
            <w:pPr>
              <w:spacing w:after="0"/>
              <w:jc w:val="right"/>
              <w:rPr>
                <w:rFonts w:ascii="Times New Roman" w:hAnsi="Times New Roman"/>
                <w:b/>
                <w:bCs/>
                <w:sz w:val="20"/>
                <w:szCs w:val="20"/>
              </w:rPr>
            </w:pPr>
          </w:p>
        </w:tc>
      </w:tr>
      <w:tr w:rsidR="00FE4632" w:rsidRPr="00FE4632" w14:paraId="6FA1D90E"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6B21D0" w14:textId="77777777" w:rsidR="00FE4632" w:rsidRPr="00FE4632" w:rsidRDefault="00FE4632" w:rsidP="00FE4632">
            <w:pPr>
              <w:tabs>
                <w:tab w:val="left" w:pos="176"/>
              </w:tabs>
              <w:spacing w:after="0"/>
              <w:jc w:val="right"/>
              <w:rPr>
                <w:rFonts w:ascii="Times New Roman" w:hAnsi="Times New Roman"/>
                <w:b/>
                <w:i/>
                <w:sz w:val="20"/>
                <w:szCs w:val="20"/>
              </w:rPr>
            </w:pPr>
            <w:r w:rsidRPr="00FE4632">
              <w:rPr>
                <w:rFonts w:ascii="Times New Roman" w:hAnsi="Times New Roman"/>
                <w:sz w:val="20"/>
                <w:szCs w:val="20"/>
              </w:rPr>
              <w:t> </w:t>
            </w:r>
            <w:r w:rsidRPr="00FE4632">
              <w:rPr>
                <w:rFonts w:ascii="Times New Roman" w:hAnsi="Times New Roman"/>
                <w:b/>
                <w:i/>
                <w:sz w:val="20"/>
                <w:szCs w:val="20"/>
              </w:rPr>
              <w:t>darbinieku atalgojums un  soc.nod.</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D07B8"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22 54 218</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1E11E8" w14:textId="77777777" w:rsidR="00FE4632" w:rsidRPr="00FE4632" w:rsidRDefault="00FE4632" w:rsidP="00FE4632">
            <w:pPr>
              <w:spacing w:after="0"/>
              <w:ind w:right="129"/>
              <w:jc w:val="right"/>
              <w:rPr>
                <w:rFonts w:ascii="Times New Roman" w:eastAsia="Times New Roman" w:hAnsi="Times New Roman"/>
                <w:b/>
                <w:bCs/>
                <w:color w:val="000000"/>
                <w:sz w:val="20"/>
                <w:szCs w:val="20"/>
                <w:lang w:eastAsia="lv-LV"/>
              </w:rPr>
            </w:pPr>
            <w:r w:rsidRPr="00FE4632">
              <w:rPr>
                <w:rFonts w:ascii="Times New Roman" w:eastAsia="Times New Roman" w:hAnsi="Times New Roman"/>
                <w:b/>
                <w:bCs/>
                <w:color w:val="000000"/>
                <w:sz w:val="20"/>
                <w:szCs w:val="20"/>
                <w:lang w:eastAsia="lv-LV"/>
              </w:rPr>
              <w:t>2 420 966</w:t>
            </w:r>
          </w:p>
        </w:tc>
      </w:tr>
      <w:tr w:rsidR="00FE4632" w:rsidRPr="00FE4632" w14:paraId="79F3D0BB"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F10DDF5" w14:textId="77777777" w:rsidR="00FE4632" w:rsidRPr="00FE4632" w:rsidRDefault="00FE4632" w:rsidP="00FE4632">
            <w:pPr>
              <w:spacing w:after="0"/>
              <w:jc w:val="right"/>
              <w:rPr>
                <w:rFonts w:ascii="Times New Roman" w:hAnsi="Times New Roman"/>
                <w:i/>
                <w:sz w:val="20"/>
                <w:szCs w:val="20"/>
              </w:rPr>
            </w:pPr>
            <w:r w:rsidRPr="00FE4632">
              <w:rPr>
                <w:rFonts w:ascii="Times New Roman" w:hAnsi="Times New Roman"/>
                <w:i/>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FBAD3"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1 800 453</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D4EFAAF" w14:textId="77777777" w:rsidR="00FE4632" w:rsidRPr="00FE4632" w:rsidRDefault="00FE4632" w:rsidP="00FE4632">
            <w:pPr>
              <w:spacing w:after="0"/>
              <w:ind w:right="129"/>
              <w:jc w:val="right"/>
              <w:rPr>
                <w:rFonts w:ascii="Times New Roman" w:eastAsia="Times New Roman" w:hAnsi="Times New Roman"/>
                <w:color w:val="000000"/>
                <w:sz w:val="20"/>
                <w:szCs w:val="20"/>
                <w:lang w:eastAsia="lv-LV"/>
              </w:rPr>
            </w:pPr>
            <w:r w:rsidRPr="00FE4632">
              <w:rPr>
                <w:rFonts w:ascii="Times New Roman" w:eastAsia="Times New Roman" w:hAnsi="Times New Roman"/>
                <w:color w:val="000000"/>
                <w:sz w:val="20"/>
                <w:szCs w:val="20"/>
                <w:lang w:eastAsia="lv-LV"/>
              </w:rPr>
              <w:t>1 858 359</w:t>
            </w:r>
          </w:p>
        </w:tc>
      </w:tr>
      <w:tr w:rsidR="00FE4632" w:rsidRPr="00FE4632" w14:paraId="5B24E253"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99B88E0" w14:textId="77777777" w:rsidR="00FE4632" w:rsidRPr="00FE4632" w:rsidRDefault="00FE4632" w:rsidP="00FE4632">
            <w:pPr>
              <w:spacing w:after="0"/>
              <w:jc w:val="right"/>
              <w:rPr>
                <w:rFonts w:ascii="Times New Roman" w:hAnsi="Times New Roman"/>
                <w:i/>
                <w:sz w:val="20"/>
                <w:szCs w:val="20"/>
              </w:rPr>
            </w:pPr>
            <w:r w:rsidRPr="00FE4632">
              <w:rPr>
                <w:rFonts w:ascii="Times New Roman" w:hAnsi="Times New Roman"/>
                <w:i/>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EC56C"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453 765</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348CE73" w14:textId="77777777" w:rsidR="00FE4632" w:rsidRPr="00FE4632" w:rsidRDefault="00FE4632" w:rsidP="00FE4632">
            <w:pPr>
              <w:spacing w:after="0"/>
              <w:ind w:right="129"/>
              <w:jc w:val="right"/>
              <w:rPr>
                <w:rFonts w:ascii="Times New Roman" w:eastAsia="Times New Roman" w:hAnsi="Times New Roman"/>
                <w:color w:val="000000"/>
                <w:sz w:val="20"/>
                <w:szCs w:val="20"/>
                <w:lang w:eastAsia="lv-LV"/>
              </w:rPr>
            </w:pPr>
            <w:r w:rsidRPr="00FE4632">
              <w:rPr>
                <w:rFonts w:ascii="Times New Roman" w:eastAsia="Times New Roman" w:hAnsi="Times New Roman"/>
                <w:color w:val="000000"/>
                <w:sz w:val="20"/>
                <w:szCs w:val="20"/>
                <w:lang w:eastAsia="lv-LV"/>
              </w:rPr>
              <w:t>562 607</w:t>
            </w:r>
          </w:p>
        </w:tc>
      </w:tr>
      <w:tr w:rsidR="00FE4632" w:rsidRPr="00FE4632" w14:paraId="411CEAEF"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10B6E1C" w14:textId="77777777" w:rsidR="00FE4632" w:rsidRPr="00FE4632" w:rsidRDefault="00FE4632" w:rsidP="00FE4632">
            <w:pPr>
              <w:spacing w:after="0"/>
              <w:jc w:val="right"/>
              <w:rPr>
                <w:rFonts w:ascii="Times New Roman" w:hAnsi="Times New Roman"/>
                <w:b/>
                <w:i/>
                <w:sz w:val="20"/>
                <w:szCs w:val="20"/>
              </w:rPr>
            </w:pPr>
            <w:r w:rsidRPr="00FE4632">
              <w:rPr>
                <w:rFonts w:ascii="Times New Roman" w:hAnsi="Times New Roman"/>
                <w:i/>
                <w:sz w:val="20"/>
                <w:szCs w:val="20"/>
              </w:rPr>
              <w:t>                        </w:t>
            </w:r>
            <w:r w:rsidRPr="00FE4632">
              <w:rPr>
                <w:rFonts w:ascii="Times New Roman" w:hAnsi="Times New Roman"/>
                <w:b/>
                <w:i/>
                <w:sz w:val="20"/>
                <w:szCs w:val="20"/>
              </w:rPr>
              <w:t> uzturēšanas izdevumi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BE77D"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595 244</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3C6C8A" w14:textId="77777777" w:rsidR="00FE4632" w:rsidRPr="00FE4632" w:rsidRDefault="00FE4632" w:rsidP="00FE4632">
            <w:pPr>
              <w:spacing w:after="0"/>
              <w:ind w:right="129"/>
              <w:jc w:val="right"/>
              <w:rPr>
                <w:rFonts w:ascii="Times New Roman" w:eastAsia="Times New Roman" w:hAnsi="Times New Roman"/>
                <w:b/>
                <w:bCs/>
                <w:color w:val="000000"/>
                <w:sz w:val="20"/>
                <w:szCs w:val="20"/>
                <w:lang w:eastAsia="lv-LV"/>
              </w:rPr>
            </w:pPr>
            <w:r w:rsidRPr="00FE4632">
              <w:rPr>
                <w:rFonts w:ascii="Times New Roman" w:eastAsia="Times New Roman" w:hAnsi="Times New Roman"/>
                <w:b/>
                <w:bCs/>
                <w:color w:val="000000"/>
                <w:sz w:val="20"/>
                <w:szCs w:val="20"/>
                <w:lang w:eastAsia="lv-LV"/>
              </w:rPr>
              <w:t>798 896</w:t>
            </w:r>
          </w:p>
        </w:tc>
      </w:tr>
      <w:tr w:rsidR="00FE4632" w:rsidRPr="00FE4632" w14:paraId="294B4411"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D6DB5F5" w14:textId="77777777" w:rsidR="00FE4632" w:rsidRPr="00FE4632" w:rsidRDefault="00FE4632" w:rsidP="00FE4632">
            <w:pPr>
              <w:spacing w:after="0"/>
              <w:jc w:val="right"/>
              <w:rPr>
                <w:rFonts w:ascii="Times New Roman" w:hAnsi="Times New Roman"/>
                <w:i/>
                <w:sz w:val="20"/>
                <w:szCs w:val="20"/>
              </w:rPr>
            </w:pPr>
            <w:r w:rsidRPr="00FE4632">
              <w:rPr>
                <w:rFonts w:ascii="Times New Roman" w:hAnsi="Times New Roman"/>
                <w:i/>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3765"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149 584</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5BEACA" w14:textId="77777777" w:rsidR="00FE4632" w:rsidRPr="00FE4632" w:rsidRDefault="00FE4632" w:rsidP="00FE4632">
            <w:pPr>
              <w:spacing w:after="0"/>
              <w:ind w:right="129"/>
              <w:jc w:val="right"/>
              <w:rPr>
                <w:rFonts w:ascii="Times New Roman" w:eastAsia="Times New Roman" w:hAnsi="Times New Roman"/>
                <w:color w:val="000000"/>
                <w:sz w:val="20"/>
                <w:szCs w:val="20"/>
                <w:lang w:eastAsia="lv-LV"/>
              </w:rPr>
            </w:pPr>
            <w:r w:rsidRPr="00FE4632">
              <w:rPr>
                <w:rFonts w:ascii="Times New Roman" w:eastAsia="Times New Roman" w:hAnsi="Times New Roman"/>
                <w:color w:val="000000"/>
                <w:sz w:val="20"/>
                <w:szCs w:val="20"/>
                <w:lang w:eastAsia="lv-LV"/>
              </w:rPr>
              <w:t>174 264</w:t>
            </w:r>
          </w:p>
        </w:tc>
      </w:tr>
      <w:tr w:rsidR="00FE4632" w:rsidRPr="00FE4632" w14:paraId="36CF8FE4"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77EFD3E" w14:textId="77777777" w:rsidR="00FE4632" w:rsidRPr="00FE4632" w:rsidRDefault="00FE4632" w:rsidP="00FE4632">
            <w:pPr>
              <w:spacing w:after="0"/>
              <w:jc w:val="right"/>
              <w:rPr>
                <w:rFonts w:ascii="Times New Roman" w:hAnsi="Times New Roman"/>
                <w:i/>
                <w:sz w:val="20"/>
                <w:szCs w:val="20"/>
              </w:rPr>
            </w:pPr>
            <w:r w:rsidRPr="00FE4632">
              <w:rPr>
                <w:rFonts w:ascii="Times New Roman" w:hAnsi="Times New Roman"/>
                <w:i/>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60EC9"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445 660</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2321800" w14:textId="77777777" w:rsidR="00FE4632" w:rsidRPr="00FE4632" w:rsidRDefault="00FE4632" w:rsidP="00FE4632">
            <w:pPr>
              <w:spacing w:after="0"/>
              <w:ind w:right="129"/>
              <w:jc w:val="right"/>
              <w:rPr>
                <w:rFonts w:ascii="Times New Roman" w:eastAsia="Times New Roman" w:hAnsi="Times New Roman"/>
                <w:color w:val="000000"/>
                <w:sz w:val="20"/>
                <w:szCs w:val="20"/>
                <w:lang w:eastAsia="lv-LV"/>
              </w:rPr>
            </w:pPr>
            <w:r w:rsidRPr="00FE4632">
              <w:rPr>
                <w:rFonts w:ascii="Times New Roman" w:eastAsia="Times New Roman" w:hAnsi="Times New Roman"/>
                <w:color w:val="000000"/>
                <w:sz w:val="20"/>
                <w:szCs w:val="20"/>
                <w:lang w:eastAsia="lv-LV"/>
              </w:rPr>
              <w:t>624 632</w:t>
            </w:r>
          </w:p>
        </w:tc>
      </w:tr>
      <w:tr w:rsidR="00FE4632" w:rsidRPr="00FE4632" w14:paraId="058200C9"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CFFA24" w14:textId="77777777" w:rsidR="00FE4632" w:rsidRPr="00FE4632" w:rsidRDefault="00FE4632" w:rsidP="00FE4632">
            <w:pPr>
              <w:spacing w:after="0"/>
              <w:jc w:val="right"/>
              <w:rPr>
                <w:rFonts w:ascii="Times New Roman" w:hAnsi="Times New Roman"/>
                <w:b/>
                <w:i/>
                <w:sz w:val="20"/>
                <w:szCs w:val="20"/>
              </w:rPr>
            </w:pPr>
            <w:r w:rsidRPr="00FE4632">
              <w:rPr>
                <w:rFonts w:ascii="Times New Roman" w:hAnsi="Times New Roman"/>
                <w:i/>
                <w:sz w:val="20"/>
                <w:szCs w:val="20"/>
              </w:rPr>
              <w:t xml:space="preserve">                          </w:t>
            </w:r>
            <w:r w:rsidRPr="00FE4632">
              <w:rPr>
                <w:rFonts w:ascii="Times New Roman" w:hAnsi="Times New Roman"/>
                <w:b/>
                <w:i/>
                <w:sz w:val="20"/>
                <w:szCs w:val="20"/>
              </w:rPr>
              <w:t>pamatlīdzekļu veidošana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C0886"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64 500</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9FE788" w14:textId="77777777" w:rsidR="00FE4632" w:rsidRPr="00FE4632" w:rsidRDefault="00FE4632" w:rsidP="00FE4632">
            <w:pPr>
              <w:spacing w:after="0"/>
              <w:ind w:right="129"/>
              <w:jc w:val="right"/>
              <w:rPr>
                <w:rFonts w:ascii="Times New Roman" w:eastAsia="Times New Roman" w:hAnsi="Times New Roman"/>
                <w:b/>
                <w:bCs/>
                <w:color w:val="000000"/>
                <w:sz w:val="20"/>
                <w:szCs w:val="20"/>
                <w:lang w:eastAsia="lv-LV"/>
              </w:rPr>
            </w:pPr>
            <w:r w:rsidRPr="00FE4632">
              <w:rPr>
                <w:rFonts w:ascii="Times New Roman" w:eastAsia="Times New Roman" w:hAnsi="Times New Roman"/>
                <w:b/>
                <w:bCs/>
                <w:color w:val="000000"/>
                <w:sz w:val="20"/>
                <w:szCs w:val="20"/>
                <w:lang w:eastAsia="lv-LV"/>
              </w:rPr>
              <w:t>7 125 973</w:t>
            </w:r>
          </w:p>
        </w:tc>
      </w:tr>
      <w:tr w:rsidR="00FE4632" w:rsidRPr="00FE4632" w14:paraId="5A343CA2"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764D138" w14:textId="77777777" w:rsidR="00FE4632" w:rsidRPr="00FE4632" w:rsidRDefault="00FE4632" w:rsidP="00FE4632">
            <w:pPr>
              <w:spacing w:after="0"/>
              <w:jc w:val="right"/>
              <w:rPr>
                <w:rFonts w:ascii="Times New Roman" w:hAnsi="Times New Roman"/>
                <w:i/>
                <w:sz w:val="20"/>
                <w:szCs w:val="20"/>
              </w:rPr>
            </w:pPr>
            <w:r w:rsidRPr="00FE4632">
              <w:rPr>
                <w:rFonts w:ascii="Times New Roman" w:hAnsi="Times New Roman"/>
                <w:i/>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B4602"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26 886</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8798D73" w14:textId="77777777" w:rsidR="00FE4632" w:rsidRPr="00FE4632" w:rsidRDefault="00FE4632" w:rsidP="00FE4632">
            <w:pPr>
              <w:spacing w:after="0"/>
              <w:ind w:right="129"/>
              <w:jc w:val="right"/>
              <w:rPr>
                <w:rFonts w:ascii="Times New Roman" w:eastAsia="Times New Roman" w:hAnsi="Times New Roman"/>
                <w:color w:val="000000"/>
                <w:sz w:val="20"/>
                <w:szCs w:val="20"/>
                <w:lang w:eastAsia="lv-LV"/>
              </w:rPr>
            </w:pPr>
            <w:r w:rsidRPr="00FE4632">
              <w:rPr>
                <w:rFonts w:ascii="Times New Roman" w:eastAsia="Times New Roman" w:hAnsi="Times New Roman"/>
                <w:color w:val="000000"/>
                <w:sz w:val="20"/>
                <w:szCs w:val="20"/>
                <w:lang w:eastAsia="lv-LV"/>
              </w:rPr>
              <w:t>27 768</w:t>
            </w:r>
          </w:p>
        </w:tc>
      </w:tr>
      <w:tr w:rsidR="00FE4632" w:rsidRPr="00FE4632" w14:paraId="0CA02722"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6F41C" w14:textId="77777777" w:rsidR="00FE4632" w:rsidRPr="00FE4632" w:rsidRDefault="00FE4632" w:rsidP="00FE4632">
            <w:pPr>
              <w:spacing w:after="0"/>
              <w:jc w:val="right"/>
              <w:rPr>
                <w:rFonts w:ascii="Times New Roman" w:hAnsi="Times New Roman"/>
                <w:i/>
                <w:sz w:val="20"/>
                <w:szCs w:val="20"/>
              </w:rPr>
            </w:pPr>
            <w:r w:rsidRPr="00FE4632">
              <w:rPr>
                <w:rFonts w:ascii="Times New Roman" w:hAnsi="Times New Roman"/>
                <w:i/>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FA72C"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37 614</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34D0406" w14:textId="77777777" w:rsidR="00FE4632" w:rsidRPr="00FE4632" w:rsidRDefault="00FE4632" w:rsidP="00FE4632">
            <w:pPr>
              <w:spacing w:after="0"/>
              <w:ind w:right="129"/>
              <w:jc w:val="right"/>
              <w:rPr>
                <w:rFonts w:ascii="Times New Roman" w:eastAsia="Times New Roman" w:hAnsi="Times New Roman"/>
                <w:color w:val="000000"/>
                <w:sz w:val="20"/>
                <w:szCs w:val="20"/>
                <w:lang w:eastAsia="lv-LV"/>
              </w:rPr>
            </w:pPr>
            <w:r w:rsidRPr="00FE4632">
              <w:rPr>
                <w:rFonts w:ascii="Times New Roman" w:eastAsia="Times New Roman" w:hAnsi="Times New Roman"/>
                <w:color w:val="000000"/>
                <w:sz w:val="20"/>
                <w:szCs w:val="20"/>
                <w:lang w:eastAsia="lv-LV"/>
              </w:rPr>
              <w:t>7 098 205</w:t>
            </w:r>
          </w:p>
        </w:tc>
      </w:tr>
      <w:tr w:rsidR="00FE4632" w:rsidRPr="00FE4632" w14:paraId="6B1EF62E"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70A0BBB" w14:textId="77777777" w:rsidR="00FE4632" w:rsidRPr="00FE4632" w:rsidRDefault="00FE4632" w:rsidP="00FE4632">
            <w:pPr>
              <w:spacing w:after="0"/>
              <w:jc w:val="left"/>
              <w:rPr>
                <w:rFonts w:ascii="Times New Roman" w:hAnsi="Times New Roman"/>
                <w:sz w:val="20"/>
                <w:szCs w:val="20"/>
              </w:rPr>
            </w:pPr>
            <w:r w:rsidRPr="00FE4632">
              <w:rPr>
                <w:rFonts w:ascii="Times New Roman" w:hAnsi="Times New Roman"/>
                <w:sz w:val="20"/>
                <w:szCs w:val="20"/>
              </w:rPr>
              <w:t>Ieņēmumi no valsts mērķdotācijas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0F09B"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1 987 121</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2CB44E6" w14:textId="77777777" w:rsidR="00FE4632" w:rsidRPr="00FE4632" w:rsidRDefault="00FE4632" w:rsidP="00FE4632">
            <w:pPr>
              <w:spacing w:after="0"/>
              <w:ind w:right="129"/>
              <w:jc w:val="right"/>
              <w:rPr>
                <w:rFonts w:ascii="Times New Roman" w:eastAsia="Times New Roman" w:hAnsi="Times New Roman"/>
                <w:b/>
                <w:bCs/>
                <w:color w:val="000000"/>
                <w:sz w:val="20"/>
                <w:szCs w:val="20"/>
                <w:highlight w:val="yellow"/>
                <w:lang w:eastAsia="lv-LV"/>
              </w:rPr>
            </w:pPr>
            <w:r w:rsidRPr="00FE4632">
              <w:rPr>
                <w:rFonts w:ascii="Times New Roman" w:eastAsia="Times New Roman" w:hAnsi="Times New Roman"/>
                <w:b/>
                <w:bCs/>
                <w:sz w:val="20"/>
                <w:szCs w:val="20"/>
                <w:lang w:eastAsia="lv-LV"/>
              </w:rPr>
              <w:t>2 129 734</w:t>
            </w:r>
            <w:r w:rsidRPr="00FE4632">
              <w:rPr>
                <w:rFonts w:ascii="Times New Roman" w:eastAsia="Times New Roman" w:hAnsi="Times New Roman"/>
                <w:b/>
                <w:bCs/>
                <w:color w:val="000000"/>
                <w:sz w:val="20"/>
                <w:szCs w:val="20"/>
                <w:highlight w:val="yellow"/>
                <w:lang w:eastAsia="lv-LV"/>
              </w:rPr>
              <w:t xml:space="preserve"> </w:t>
            </w:r>
          </w:p>
        </w:tc>
      </w:tr>
      <w:tr w:rsidR="00FE4632" w:rsidRPr="00FE4632" w14:paraId="13AEFB24" w14:textId="77777777" w:rsidTr="00FE4632">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DD73F9E" w14:textId="77777777" w:rsidR="00FE4632" w:rsidRPr="00FE4632" w:rsidRDefault="00FE4632" w:rsidP="00FE4632">
            <w:pPr>
              <w:spacing w:after="0"/>
              <w:jc w:val="left"/>
              <w:rPr>
                <w:rFonts w:ascii="Times New Roman" w:hAnsi="Times New Roman"/>
                <w:sz w:val="20"/>
                <w:szCs w:val="20"/>
              </w:rPr>
            </w:pPr>
            <w:r w:rsidRPr="00FE4632">
              <w:rPr>
                <w:rFonts w:ascii="Times New Roman" w:hAnsi="Times New Roman"/>
                <w:sz w:val="20"/>
                <w:szCs w:val="20"/>
              </w:rPr>
              <w:t>Ieņēmumi no telpu nomas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06271" w14:textId="77777777" w:rsidR="00FE4632" w:rsidRPr="00FE4632" w:rsidRDefault="00FE4632" w:rsidP="00FE4632">
            <w:pPr>
              <w:spacing w:after="0"/>
              <w:ind w:right="129"/>
              <w:jc w:val="right"/>
              <w:rPr>
                <w:rFonts w:ascii="Times New Roman" w:eastAsia="Times New Roman" w:hAnsi="Times New Roman"/>
                <w:sz w:val="20"/>
                <w:szCs w:val="20"/>
                <w:lang w:eastAsia="lv-LV"/>
              </w:rPr>
            </w:pPr>
            <w:r w:rsidRPr="00FE4632">
              <w:rPr>
                <w:rFonts w:ascii="Times New Roman" w:eastAsia="Times New Roman" w:hAnsi="Times New Roman"/>
                <w:sz w:val="20"/>
                <w:szCs w:val="20"/>
                <w:lang w:eastAsia="lv-LV"/>
              </w:rPr>
              <w:t>24 271</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ABD8548" w14:textId="77777777" w:rsidR="00FE4632" w:rsidRPr="00FE4632" w:rsidRDefault="00FE4632" w:rsidP="00FE4632">
            <w:pPr>
              <w:spacing w:after="0"/>
              <w:ind w:right="129"/>
              <w:jc w:val="right"/>
              <w:rPr>
                <w:rFonts w:ascii="Times New Roman" w:eastAsia="Times New Roman" w:hAnsi="Times New Roman"/>
                <w:b/>
                <w:bCs/>
                <w:color w:val="000000"/>
                <w:sz w:val="20"/>
                <w:szCs w:val="20"/>
                <w:highlight w:val="yellow"/>
                <w:lang w:eastAsia="lv-LV"/>
              </w:rPr>
            </w:pPr>
            <w:r w:rsidRPr="00FE4632">
              <w:rPr>
                <w:rFonts w:ascii="Times New Roman" w:eastAsia="Times New Roman" w:hAnsi="Times New Roman"/>
                <w:b/>
                <w:bCs/>
                <w:sz w:val="20"/>
                <w:szCs w:val="20"/>
                <w:lang w:eastAsia="lv-LV"/>
              </w:rPr>
              <w:t>39 743</w:t>
            </w:r>
          </w:p>
        </w:tc>
      </w:tr>
    </w:tbl>
    <w:p w14:paraId="3AE561B4" w14:textId="77777777" w:rsidR="00FE4632" w:rsidRPr="00FE4632" w:rsidRDefault="00FE4632" w:rsidP="00FE4632">
      <w:pPr>
        <w:spacing w:after="0"/>
        <w:ind w:left="357"/>
        <w:rPr>
          <w:rFonts w:ascii="Times New Roman" w:eastAsia="Times New Roman" w:hAnsi="Times New Roman"/>
          <w:sz w:val="8"/>
          <w:szCs w:val="8"/>
          <w:highlight w:val="yellow"/>
          <w:lang w:eastAsia="lv-LV"/>
        </w:rPr>
      </w:pPr>
    </w:p>
    <w:p w14:paraId="0CE21720" w14:textId="77777777" w:rsidR="00FE4632" w:rsidRPr="00FE4632" w:rsidRDefault="00FE4632" w:rsidP="00FE4632">
      <w:pPr>
        <w:spacing w:before="120"/>
        <w:rPr>
          <w:rFonts w:ascii="Times New Roman" w:eastAsia="Times New Roman" w:hAnsi="Times New Roman"/>
          <w:b/>
          <w:lang w:eastAsia="lv-LV"/>
        </w:rPr>
      </w:pPr>
      <w:r w:rsidRPr="00FE4632">
        <w:rPr>
          <w:rFonts w:ascii="Times New Roman" w:eastAsia="Times New Roman" w:hAnsi="Times New Roman"/>
          <w:b/>
          <w:lang w:eastAsia="lv-LV"/>
        </w:rPr>
        <w:t>Saņemtie ziedojumi un dāvinājumi, to izlietojums</w:t>
      </w:r>
    </w:p>
    <w:p w14:paraId="589DED35" w14:textId="77777777" w:rsidR="00FE4632" w:rsidRPr="00FE4632" w:rsidRDefault="00FE4632" w:rsidP="00FE4632">
      <w:pPr>
        <w:spacing w:before="120"/>
        <w:ind w:left="284"/>
        <w:rPr>
          <w:rFonts w:ascii="Times New Roman" w:eastAsia="Times New Roman" w:hAnsi="Times New Roman"/>
          <w:sz w:val="23"/>
          <w:szCs w:val="23"/>
          <w:lang w:eastAsia="lv-LV"/>
        </w:rPr>
      </w:pPr>
      <w:r w:rsidRPr="00FE4632">
        <w:rPr>
          <w:rFonts w:ascii="Times New Roman" w:hAnsi="Times New Roman"/>
        </w:rPr>
        <w:t>Saņemti 63 WiFi rūteri un 9 maršrutētāji 7396,66 EUR vērtībā (izvietoti sākumskolas ēkā), k</w:t>
      </w:r>
      <w:r w:rsidRPr="00FE4632">
        <w:rPr>
          <w:rFonts w:ascii="Times New Roman" w:eastAsia="Times New Roman" w:hAnsi="Times New Roman"/>
          <w:sz w:val="24"/>
          <w:szCs w:val="24"/>
          <w:lang w:eastAsia="lv-LV"/>
        </w:rPr>
        <w:t xml:space="preserve">ā arī 1 </w:t>
      </w:r>
      <w:r w:rsidRPr="00FE4632">
        <w:rPr>
          <w:rFonts w:ascii="Times New Roman" w:eastAsia="Times New Roman" w:hAnsi="Times New Roman"/>
          <w:sz w:val="23"/>
          <w:szCs w:val="23"/>
          <w:lang w:eastAsia="lv-LV"/>
        </w:rPr>
        <w:t xml:space="preserve">šujmašīna </w:t>
      </w:r>
      <w:r w:rsidRPr="00FE4632">
        <w:rPr>
          <w:rFonts w:ascii="Times New Roman" w:eastAsia="Times New Roman" w:hAnsi="Times New Roman"/>
          <w:i/>
          <w:iCs/>
          <w:sz w:val="23"/>
          <w:szCs w:val="23"/>
          <w:lang w:eastAsia="lv-LV"/>
        </w:rPr>
        <w:t>SINGER Heavy Duty</w:t>
      </w:r>
      <w:r w:rsidRPr="00FE4632">
        <w:rPr>
          <w:rFonts w:ascii="Times New Roman" w:eastAsia="Times New Roman" w:hAnsi="Times New Roman"/>
          <w:sz w:val="23"/>
          <w:szCs w:val="23"/>
          <w:lang w:eastAsia="lv-LV"/>
        </w:rPr>
        <w:t>.</w:t>
      </w:r>
    </w:p>
    <w:p w14:paraId="3DA1E824" w14:textId="77777777" w:rsidR="00FE4632" w:rsidRPr="00FE4632" w:rsidRDefault="00FE4632" w:rsidP="00FE4632">
      <w:pPr>
        <w:spacing w:before="120"/>
        <w:rPr>
          <w:rFonts w:ascii="Times New Roman" w:eastAsia="Times New Roman" w:hAnsi="Times New Roman"/>
          <w:lang w:eastAsia="lv-LV"/>
        </w:rPr>
      </w:pPr>
      <w:r w:rsidRPr="00FE4632">
        <w:rPr>
          <w:rFonts w:ascii="Times New Roman" w:hAnsi="Times New Roman"/>
          <w:b/>
          <w:lang w:eastAsia="lv-LV"/>
        </w:rPr>
        <w:t>Galvenie pasākumi 2020.gadā</w:t>
      </w:r>
      <w:r w:rsidRPr="00FE4632">
        <w:rPr>
          <w:rFonts w:ascii="Times New Roman" w:eastAsia="Times New Roman" w:hAnsi="Times New Roman"/>
          <w:lang w:eastAsia="lv-LV"/>
        </w:rPr>
        <w:t>:</w:t>
      </w:r>
    </w:p>
    <w:p w14:paraId="07537769"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Uzsākt jauno mācību satura īstenošanu 1., 4., 7. un 10. klasē un mācību sasniegumu vērtēšanu.</w:t>
      </w:r>
    </w:p>
    <w:p w14:paraId="2818B1D1"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Informēt sabiedrību par ĀVS pārmaiņām jaunā mācību pieejā. </w:t>
      </w:r>
    </w:p>
    <w:p w14:paraId="566A5B04"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Licencēt speciālās pamatizglītības programmu.</w:t>
      </w:r>
    </w:p>
    <w:p w14:paraId="49329C38"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Akreditēt ĀVS un mācību programmas.</w:t>
      </w:r>
    </w:p>
    <w:p w14:paraId="359FDC2C"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Ieviest pedagogu pašvērtēšanas sistēmu.</w:t>
      </w:r>
    </w:p>
    <w:p w14:paraId="50CE56EE" w14:textId="77777777"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 xml:space="preserve">Pieņemt ekspluatācijā ĀVS sākumskolas korpusa 3. kārtu. </w:t>
      </w:r>
    </w:p>
    <w:p w14:paraId="213FF09A" w14:textId="084CDDE8" w:rsidR="00FE4632" w:rsidRPr="00FE4632" w:rsidRDefault="00FE4632" w:rsidP="00FE55A7">
      <w:pPr>
        <w:numPr>
          <w:ilvl w:val="0"/>
          <w:numId w:val="80"/>
        </w:numPr>
        <w:tabs>
          <w:tab w:val="left" w:pos="567"/>
        </w:tabs>
        <w:spacing w:after="0"/>
        <w:ind w:left="567" w:hanging="283"/>
        <w:jc w:val="left"/>
        <w:rPr>
          <w:rFonts w:ascii="Times New Roman" w:eastAsia="Times New Roman" w:hAnsi="Times New Roman"/>
          <w:lang w:eastAsia="lv-LV"/>
        </w:rPr>
      </w:pPr>
      <w:r w:rsidRPr="00FE4632">
        <w:rPr>
          <w:rFonts w:ascii="Times New Roman" w:eastAsia="Times New Roman" w:hAnsi="Times New Roman"/>
          <w:lang w:eastAsia="lv-LV"/>
        </w:rPr>
        <w:t>Veikt remontdarbus C korpusā, pielāgojot telpas pirmskolas izglītības programmas īstenošanai.</w:t>
      </w:r>
    </w:p>
    <w:p w14:paraId="18F38813" w14:textId="77777777" w:rsidR="00FE4632" w:rsidRDefault="00FE4632" w:rsidP="00FE4632">
      <w:pPr>
        <w:spacing w:before="120" w:after="0"/>
        <w:rPr>
          <w:rFonts w:ascii="Times New Roman" w:eastAsia="Times New Roman" w:hAnsi="Times New Roman"/>
          <w:lang w:eastAsia="lv-LV"/>
        </w:rPr>
      </w:pPr>
    </w:p>
    <w:p w14:paraId="7DFEFA61" w14:textId="5AEA4C08" w:rsidR="00C858F2" w:rsidRPr="00FE4632" w:rsidRDefault="00FE4632" w:rsidP="00FE4632">
      <w:pPr>
        <w:spacing w:before="120" w:after="0"/>
        <w:rPr>
          <w:rFonts w:ascii="Times New Roman" w:eastAsia="Times New Roman" w:hAnsi="Times New Roman"/>
          <w:b/>
          <w:lang w:eastAsia="lv-LV"/>
        </w:rPr>
      </w:pPr>
      <w:r w:rsidRPr="00FE4632">
        <w:rPr>
          <w:rFonts w:ascii="Times New Roman" w:eastAsia="Times New Roman" w:hAnsi="Times New Roman"/>
          <w:lang w:eastAsia="lv-LV"/>
        </w:rPr>
        <w:t>Ādažu vidusskolas direktors</w:t>
      </w:r>
      <w:r w:rsidRPr="00FE4632">
        <w:rPr>
          <w:rFonts w:ascii="Times New Roman" w:eastAsia="Times New Roman" w:hAnsi="Times New Roman"/>
          <w:lang w:eastAsia="lv-LV"/>
        </w:rPr>
        <w:tab/>
      </w:r>
      <w:r w:rsidRPr="00FE4632">
        <w:rPr>
          <w:rFonts w:ascii="Times New Roman" w:eastAsia="Times New Roman" w:hAnsi="Times New Roman"/>
          <w:lang w:eastAsia="lv-LV"/>
        </w:rPr>
        <w:tab/>
      </w:r>
      <w:r w:rsidRPr="00FE4632">
        <w:rPr>
          <w:rFonts w:ascii="Times New Roman" w:eastAsia="Times New Roman" w:hAnsi="Times New Roman"/>
          <w:lang w:eastAsia="lv-LV"/>
        </w:rPr>
        <w:tab/>
      </w:r>
      <w:r w:rsidRPr="00FE4632">
        <w:rPr>
          <w:rFonts w:ascii="Times New Roman" w:eastAsia="Times New Roman" w:hAnsi="Times New Roman"/>
          <w:b/>
          <w:bCs/>
          <w:lang w:eastAsia="lv-LV"/>
        </w:rPr>
        <w:t>Česlavs Batņa</w:t>
      </w:r>
      <w:r w:rsidR="00C858F2">
        <w:br w:type="page"/>
      </w:r>
    </w:p>
    <w:p w14:paraId="4FB01220" w14:textId="77777777" w:rsidR="00FE4632" w:rsidRPr="00FE4632" w:rsidRDefault="00FE4632" w:rsidP="00FE4632">
      <w:pPr>
        <w:spacing w:after="0" w:line="276" w:lineRule="auto"/>
        <w:jc w:val="center"/>
        <w:rPr>
          <w:rFonts w:ascii="Times New Roman" w:hAnsi="Times New Roman"/>
          <w:b/>
          <w:sz w:val="32"/>
          <w:szCs w:val="32"/>
        </w:rPr>
      </w:pPr>
      <w:r w:rsidRPr="00FE4632">
        <w:rPr>
          <w:rFonts w:ascii="Times New Roman" w:hAnsi="Times New Roman"/>
          <w:b/>
          <w:sz w:val="32"/>
          <w:szCs w:val="32"/>
        </w:rPr>
        <w:lastRenderedPageBreak/>
        <w:t>Ādažu Mākslas un mūzikas skolas 2019.gada pārskats</w:t>
      </w:r>
    </w:p>
    <w:p w14:paraId="30B441BF" w14:textId="77777777" w:rsidR="00FE4632" w:rsidRPr="00FE4632" w:rsidRDefault="00FE4632" w:rsidP="00FE4632">
      <w:pPr>
        <w:spacing w:after="0"/>
        <w:jc w:val="left"/>
        <w:rPr>
          <w:rFonts w:ascii="Times New Roman" w:hAnsi="Times New Roman"/>
          <w:bCs/>
          <w:kern w:val="32"/>
        </w:rPr>
      </w:pPr>
    </w:p>
    <w:p w14:paraId="0E4B1A5A" w14:textId="77777777" w:rsidR="00FE4632" w:rsidRPr="00FE4632" w:rsidRDefault="00FE4632" w:rsidP="00FE4632">
      <w:pPr>
        <w:spacing w:after="200" w:line="276" w:lineRule="auto"/>
        <w:jc w:val="left"/>
        <w:rPr>
          <w:rFonts w:ascii="Times New Roman" w:hAnsi="Times New Roman"/>
          <w:bCs/>
          <w:kern w:val="32"/>
        </w:rPr>
      </w:pPr>
      <w:r w:rsidRPr="00FE4632">
        <w:rPr>
          <w:rFonts w:ascii="Times New Roman" w:hAnsi="Times New Roman"/>
          <w:bCs/>
          <w:kern w:val="32"/>
        </w:rPr>
        <w:t>Ādaži, 2020.gada 22.janvāris</w:t>
      </w:r>
    </w:p>
    <w:p w14:paraId="723E99A0" w14:textId="77777777" w:rsidR="00FE4632" w:rsidRPr="00FE4632" w:rsidRDefault="00FE4632" w:rsidP="00FE4632">
      <w:pPr>
        <w:rPr>
          <w:rFonts w:ascii="Times New Roman" w:eastAsia="Times New Roman" w:hAnsi="Times New Roman"/>
          <w:b/>
        </w:rPr>
      </w:pPr>
      <w:r w:rsidRPr="00FE4632">
        <w:rPr>
          <w:rFonts w:ascii="Times New Roman" w:eastAsia="Times New Roman" w:hAnsi="Times New Roman"/>
          <w:b/>
        </w:rPr>
        <w:t>Darbības mērķis</w:t>
      </w:r>
    </w:p>
    <w:p w14:paraId="66989266" w14:textId="77777777" w:rsidR="00FE4632" w:rsidRPr="00FE4632" w:rsidRDefault="00FE4632" w:rsidP="00FE4632">
      <w:pPr>
        <w:spacing w:after="0"/>
        <w:ind w:left="284"/>
        <w:rPr>
          <w:rFonts w:ascii="Times New Roman" w:eastAsia="Times New Roman" w:hAnsi="Times New Roman"/>
        </w:rPr>
      </w:pPr>
      <w:r w:rsidRPr="00FE4632">
        <w:rPr>
          <w:rFonts w:ascii="Times New Roman" w:eastAsia="Times New Roman" w:hAnsi="Times New Roman"/>
          <w:sz w:val="24"/>
          <w:szCs w:val="20"/>
        </w:rPr>
        <w:t xml:space="preserve">Ādažu Mākslas un mūzikas skola (ĀMMS) ir domes dibināta iestāde, kas </w:t>
      </w:r>
      <w:r w:rsidRPr="00FE4632">
        <w:rPr>
          <w:rFonts w:ascii="Times New Roman" w:eastAsia="Times New Roman" w:hAnsi="Times New Roman"/>
        </w:rPr>
        <w:t>nodrošina profesionālās izglītības mācību programmu apguvi kultūrā, mākslā, mūzikā un dejā, sekmē mākslinieciskās darbības pieredzi un attīsta izglītojamo jaunrades spējas.</w:t>
      </w:r>
    </w:p>
    <w:p w14:paraId="063535E4" w14:textId="77777777" w:rsidR="00FE4632" w:rsidRPr="00FE4632" w:rsidRDefault="00FE4632" w:rsidP="00FE4632">
      <w:pPr>
        <w:spacing w:before="120"/>
        <w:rPr>
          <w:rFonts w:ascii="Times New Roman" w:eastAsia="Times New Roman" w:hAnsi="Times New Roman"/>
          <w:b/>
        </w:rPr>
      </w:pPr>
      <w:r w:rsidRPr="00FE4632">
        <w:rPr>
          <w:rFonts w:ascii="Times New Roman" w:eastAsia="Times New Roman" w:hAnsi="Times New Roman"/>
          <w:b/>
        </w:rPr>
        <w:t>Personāls</w:t>
      </w:r>
    </w:p>
    <w:p w14:paraId="42610F58" w14:textId="77777777" w:rsidR="00FE4632" w:rsidRPr="00FE4632" w:rsidRDefault="00FE4632" w:rsidP="00FE4632">
      <w:pPr>
        <w:spacing w:after="0"/>
        <w:ind w:left="284"/>
        <w:rPr>
          <w:rFonts w:ascii="Times New Roman" w:eastAsia="Times New Roman" w:hAnsi="Times New Roman"/>
        </w:rPr>
      </w:pPr>
      <w:r w:rsidRPr="00FE4632">
        <w:rPr>
          <w:rFonts w:ascii="Times New Roman" w:eastAsia="Times New Roman" w:hAnsi="Times New Roman"/>
        </w:rPr>
        <w:t>ĀMMS ir 67 darbinieki - 59 pedagogi un 8 tehniskie darbinieki, no tiem – 46 sievietes un 21 vīrietis. 62 darbiniekiem ir augstākā izglītība (no tiem 1 studē doktorantūrā un 4 maģistratūrā), 2 darbinieki studē, lai iegūtu bakalaura grādu, 3 darbiniekiem ir vidējā izglītība.</w:t>
      </w:r>
    </w:p>
    <w:p w14:paraId="2096808E" w14:textId="77777777" w:rsidR="00FE4632" w:rsidRPr="00FE4632" w:rsidRDefault="00FE4632" w:rsidP="00FE4632">
      <w:pPr>
        <w:spacing w:after="0"/>
        <w:ind w:left="284"/>
        <w:rPr>
          <w:rFonts w:ascii="Times New Roman" w:eastAsia="Times New Roman" w:hAnsi="Times New Roman"/>
        </w:rPr>
      </w:pPr>
      <w:r w:rsidRPr="00FE4632">
        <w:rPr>
          <w:rFonts w:ascii="Times New Roman" w:eastAsia="Times New Roman" w:hAnsi="Times New Roman"/>
        </w:rPr>
        <w:t>2019. gadā darba attiecības pārtrauca 2 pedagogi, nodibināja 5 pedagogi un 1 tehniskais darbinieks. Jaunas amata vietas netika veidotas.</w:t>
      </w:r>
    </w:p>
    <w:p w14:paraId="48CE9C68" w14:textId="77777777" w:rsidR="00FE4632" w:rsidRPr="00FE4632" w:rsidRDefault="00FE4632" w:rsidP="00FE4632">
      <w:pPr>
        <w:spacing w:before="120" w:after="0"/>
        <w:ind w:left="284"/>
        <w:rPr>
          <w:rFonts w:ascii="Times New Roman" w:eastAsia="Times New Roman" w:hAnsi="Times New Roman"/>
          <w:sz w:val="20"/>
          <w:szCs w:val="20"/>
        </w:rPr>
      </w:pPr>
      <w:r w:rsidRPr="00FE4632">
        <w:rPr>
          <w:rFonts w:ascii="Times New Roman" w:eastAsia="Times New Roman" w:hAnsi="Times New Roman"/>
        </w:rPr>
        <w:t>Darbinieku vecuma grupas ir šādas:</w:t>
      </w:r>
      <w:r w:rsidRPr="00FE4632">
        <w:rPr>
          <w:rFonts w:ascii="Times New Roman" w:eastAsia="Times New Roman" w:hAnsi="Times New Roman"/>
          <w:sz w:val="20"/>
          <w:szCs w:val="20"/>
        </w:rPr>
        <w:t xml:space="preserve"> </w:t>
      </w:r>
    </w:p>
    <w:p w14:paraId="39530CEF" w14:textId="77777777" w:rsidR="00FE4632" w:rsidRPr="00FE4632" w:rsidRDefault="00FE4632" w:rsidP="00FE55A7">
      <w:pPr>
        <w:numPr>
          <w:ilvl w:val="0"/>
          <w:numId w:val="20"/>
        </w:numPr>
        <w:spacing w:after="0"/>
        <w:jc w:val="left"/>
        <w:rPr>
          <w:rFonts w:ascii="Times New Roman" w:eastAsia="Times New Roman" w:hAnsi="Times New Roman"/>
        </w:rPr>
      </w:pPr>
      <w:r w:rsidRPr="00FE4632">
        <w:rPr>
          <w:rFonts w:ascii="Times New Roman" w:eastAsia="Times New Roman" w:hAnsi="Times New Roman"/>
        </w:rPr>
        <w:t>18-30 g.v.</w:t>
      </w:r>
      <w:r w:rsidRPr="00FE4632">
        <w:rPr>
          <w:rFonts w:ascii="Times New Roman" w:eastAsia="Times New Roman" w:hAnsi="Times New Roman"/>
        </w:rPr>
        <w:tab/>
        <w:t>- 12</w:t>
      </w:r>
    </w:p>
    <w:p w14:paraId="42240DC8" w14:textId="77777777" w:rsidR="00FE4632" w:rsidRPr="00FE4632" w:rsidRDefault="00FE4632" w:rsidP="00FE55A7">
      <w:pPr>
        <w:numPr>
          <w:ilvl w:val="0"/>
          <w:numId w:val="20"/>
        </w:numPr>
        <w:spacing w:after="0"/>
        <w:jc w:val="left"/>
        <w:rPr>
          <w:rFonts w:ascii="Times New Roman" w:eastAsia="Times New Roman" w:hAnsi="Times New Roman"/>
        </w:rPr>
      </w:pPr>
      <w:r w:rsidRPr="00FE4632">
        <w:rPr>
          <w:rFonts w:ascii="Times New Roman" w:eastAsia="Times New Roman" w:hAnsi="Times New Roman"/>
        </w:rPr>
        <w:t>31-40 g.v.</w:t>
      </w:r>
      <w:r w:rsidRPr="00FE4632">
        <w:rPr>
          <w:rFonts w:ascii="Times New Roman" w:eastAsia="Times New Roman" w:hAnsi="Times New Roman"/>
        </w:rPr>
        <w:tab/>
        <w:t>- 23</w:t>
      </w:r>
    </w:p>
    <w:p w14:paraId="7C318D24" w14:textId="77777777" w:rsidR="00FE4632" w:rsidRPr="00FE4632" w:rsidRDefault="00FE4632" w:rsidP="00FE55A7">
      <w:pPr>
        <w:numPr>
          <w:ilvl w:val="0"/>
          <w:numId w:val="20"/>
        </w:numPr>
        <w:spacing w:after="0"/>
        <w:jc w:val="left"/>
        <w:rPr>
          <w:rFonts w:ascii="Times New Roman" w:eastAsia="Times New Roman" w:hAnsi="Times New Roman"/>
        </w:rPr>
      </w:pPr>
      <w:r w:rsidRPr="00FE4632">
        <w:rPr>
          <w:rFonts w:ascii="Times New Roman" w:eastAsia="Times New Roman" w:hAnsi="Times New Roman"/>
        </w:rPr>
        <w:t>41-50 g.v.</w:t>
      </w:r>
      <w:r w:rsidRPr="00FE4632">
        <w:rPr>
          <w:rFonts w:ascii="Times New Roman" w:eastAsia="Times New Roman" w:hAnsi="Times New Roman"/>
        </w:rPr>
        <w:tab/>
        <w:t>- 11</w:t>
      </w:r>
    </w:p>
    <w:p w14:paraId="140095F7" w14:textId="77777777" w:rsidR="00FE4632" w:rsidRPr="00FE4632" w:rsidRDefault="00FE4632" w:rsidP="00FE55A7">
      <w:pPr>
        <w:numPr>
          <w:ilvl w:val="0"/>
          <w:numId w:val="20"/>
        </w:numPr>
        <w:spacing w:after="0"/>
        <w:jc w:val="left"/>
        <w:rPr>
          <w:rFonts w:ascii="Times New Roman" w:eastAsia="Times New Roman" w:hAnsi="Times New Roman"/>
        </w:rPr>
      </w:pPr>
      <w:r w:rsidRPr="00FE4632">
        <w:rPr>
          <w:rFonts w:ascii="Times New Roman" w:eastAsia="Times New Roman" w:hAnsi="Times New Roman"/>
        </w:rPr>
        <w:t>51-62 g.v.</w:t>
      </w:r>
      <w:r w:rsidRPr="00FE4632">
        <w:rPr>
          <w:rFonts w:ascii="Times New Roman" w:eastAsia="Times New Roman" w:hAnsi="Times New Roman"/>
        </w:rPr>
        <w:tab/>
        <w:t>- 13</w:t>
      </w:r>
    </w:p>
    <w:p w14:paraId="7585F02E" w14:textId="77777777" w:rsidR="00FE4632" w:rsidRPr="00FE4632" w:rsidRDefault="00FE4632" w:rsidP="00FE55A7">
      <w:pPr>
        <w:numPr>
          <w:ilvl w:val="0"/>
          <w:numId w:val="20"/>
        </w:numPr>
        <w:spacing w:after="0"/>
        <w:jc w:val="left"/>
        <w:rPr>
          <w:rFonts w:ascii="Times New Roman" w:eastAsia="Times New Roman" w:hAnsi="Times New Roman"/>
        </w:rPr>
      </w:pPr>
      <w:r w:rsidRPr="00FE4632">
        <w:rPr>
          <w:rFonts w:ascii="Times New Roman" w:eastAsia="Times New Roman" w:hAnsi="Times New Roman"/>
        </w:rPr>
        <w:t>virs 62 g.v.</w:t>
      </w:r>
      <w:r w:rsidRPr="00FE4632">
        <w:rPr>
          <w:rFonts w:ascii="Times New Roman" w:eastAsia="Times New Roman" w:hAnsi="Times New Roman"/>
        </w:rPr>
        <w:tab/>
        <w:t>- 8</w:t>
      </w:r>
    </w:p>
    <w:p w14:paraId="2E5C118B" w14:textId="77777777" w:rsidR="00FE4632" w:rsidRPr="00FE4632" w:rsidRDefault="00FE4632" w:rsidP="00FE4632">
      <w:pPr>
        <w:spacing w:before="120"/>
        <w:rPr>
          <w:rFonts w:ascii="Times New Roman" w:hAnsi="Times New Roman"/>
          <w:b/>
        </w:rPr>
      </w:pPr>
      <w:r w:rsidRPr="00FE4632">
        <w:rPr>
          <w:rFonts w:ascii="Times New Roman" w:hAnsi="Times New Roman"/>
          <w:b/>
        </w:rPr>
        <w:t>Galveno uzdevumu izpilde</w:t>
      </w:r>
    </w:p>
    <w:p w14:paraId="1D19CCA7" w14:textId="77777777" w:rsidR="00FE4632" w:rsidRPr="00FE4632" w:rsidRDefault="00FE4632" w:rsidP="00FE55A7">
      <w:pPr>
        <w:numPr>
          <w:ilvl w:val="0"/>
          <w:numId w:val="18"/>
        </w:numPr>
        <w:spacing w:after="0"/>
        <w:ind w:left="567" w:hanging="283"/>
        <w:jc w:val="left"/>
        <w:rPr>
          <w:rFonts w:ascii="Times New Roman" w:hAnsi="Times New Roman"/>
          <w:lang w:val="cs-CZ"/>
        </w:rPr>
      </w:pPr>
      <w:r w:rsidRPr="00FE4632">
        <w:rPr>
          <w:rFonts w:ascii="Times New Roman" w:hAnsi="Times New Roman"/>
          <w:lang w:val="cs-CZ"/>
        </w:rPr>
        <w:t>ĀMMS bija 557 audzēkņi (2018.g. – 559, 2017.g. – 578), viņu izcilākos  sasniegumus sk. pielikumā;</w:t>
      </w:r>
    </w:p>
    <w:p w14:paraId="01CCDD44" w14:textId="77777777" w:rsidR="00FE4632" w:rsidRPr="00FE4632" w:rsidRDefault="00FE4632" w:rsidP="00FE55A7">
      <w:pPr>
        <w:numPr>
          <w:ilvl w:val="0"/>
          <w:numId w:val="18"/>
        </w:numPr>
        <w:spacing w:after="0"/>
        <w:ind w:left="567" w:hanging="283"/>
        <w:jc w:val="left"/>
        <w:rPr>
          <w:rFonts w:ascii="Times New Roman" w:hAnsi="Times New Roman"/>
          <w:lang w:val="cs-CZ"/>
        </w:rPr>
      </w:pPr>
      <w:r w:rsidRPr="00FE4632">
        <w:rPr>
          <w:rFonts w:ascii="Times New Roman" w:hAnsi="Times New Roman"/>
          <w:lang w:val="cs-CZ"/>
        </w:rPr>
        <w:t>ĀMMS realizēja 15 akreditētas izglītības programmas – Klavierspēle, Akordeona spēle, Vijoles spēle, Čella spēle, Ģitāras spēle, Kokles spēle, Flautas spēle, Klarnetes spēle, Saksofona spēle, Mežraga spēle, Trompetes spēle, Sistaminstrumentu spēle, Vokālās mūzikas – kora klase, Vizuāli plastiskā māksla, Dejas pamati;</w:t>
      </w:r>
    </w:p>
    <w:p w14:paraId="2B512ED4" w14:textId="77777777" w:rsidR="00FE4632" w:rsidRPr="00FE4632" w:rsidRDefault="00FE4632" w:rsidP="00FE55A7">
      <w:pPr>
        <w:numPr>
          <w:ilvl w:val="0"/>
          <w:numId w:val="18"/>
        </w:numPr>
        <w:spacing w:after="0"/>
        <w:ind w:left="567" w:hanging="283"/>
        <w:jc w:val="left"/>
        <w:rPr>
          <w:rFonts w:ascii="Times New Roman" w:hAnsi="Times New Roman"/>
          <w:lang w:val="cs-CZ"/>
        </w:rPr>
      </w:pPr>
      <w:r w:rsidRPr="00FE4632">
        <w:rPr>
          <w:rFonts w:ascii="Times New Roman" w:hAnsi="Times New Roman"/>
          <w:lang w:val="cs-CZ"/>
        </w:rPr>
        <w:t>17 ĀMMS absolventi uzsāka mācības nākamajā izglītības pakāpē: 1 - E.Dārziņa mūzikas vidusskolā, 1 – Rīgas Horeogrāfijas vidusskolā, 1 - Rīgas Mākslas un mediju tehnikumā, 4 – J.Rozentāla Rīgas Mākslas vidusskolā, 6 – Rīgas Dizaina un mākslas vidusskolā, 2 – Rīgas Doma kora skolā, 2 – Rīgas Stila un modes tehnikumā;</w:t>
      </w:r>
    </w:p>
    <w:p w14:paraId="647E4C8A" w14:textId="77777777" w:rsidR="00FE4632" w:rsidRPr="00FE4632" w:rsidRDefault="00FE4632" w:rsidP="00FE55A7">
      <w:pPr>
        <w:numPr>
          <w:ilvl w:val="0"/>
          <w:numId w:val="18"/>
        </w:numPr>
        <w:spacing w:after="0"/>
        <w:ind w:left="567" w:hanging="283"/>
        <w:jc w:val="left"/>
        <w:rPr>
          <w:rFonts w:ascii="Times New Roman" w:hAnsi="Times New Roman"/>
          <w:lang w:val="cs-CZ"/>
        </w:rPr>
      </w:pPr>
      <w:r w:rsidRPr="00FE4632">
        <w:rPr>
          <w:rFonts w:ascii="Times New Roman" w:hAnsi="Times New Roman"/>
          <w:lang w:val="cs-CZ"/>
        </w:rPr>
        <w:t>108 audzēkņi kļuva par konkursu laureātiem ar visaugstākajiem vērtējumiem, 1 audzēknis saņēma Kultūras ministrijas balvu;</w:t>
      </w:r>
    </w:p>
    <w:p w14:paraId="5C4B2C96" w14:textId="77777777" w:rsidR="00FE4632" w:rsidRPr="00FE4632" w:rsidRDefault="00FE4632" w:rsidP="00FE55A7">
      <w:pPr>
        <w:numPr>
          <w:ilvl w:val="0"/>
          <w:numId w:val="18"/>
        </w:numPr>
        <w:spacing w:after="0"/>
        <w:ind w:left="567" w:hanging="283"/>
        <w:jc w:val="left"/>
        <w:rPr>
          <w:rFonts w:ascii="Times New Roman" w:hAnsi="Times New Roman"/>
          <w:lang w:val="cs-CZ"/>
        </w:rPr>
      </w:pPr>
      <w:r w:rsidRPr="00FE4632">
        <w:rPr>
          <w:rFonts w:ascii="Times New Roman" w:hAnsi="Times New Roman"/>
          <w:lang w:val="cs-CZ"/>
        </w:rPr>
        <w:t>96 audzēkņi ar augstiem sasniegumiem piedalījās vasaras nometnēs.</w:t>
      </w:r>
    </w:p>
    <w:p w14:paraId="4AFA6A42" w14:textId="77777777" w:rsidR="00FE4632" w:rsidRPr="00FE4632" w:rsidRDefault="00FE4632" w:rsidP="00FE4632">
      <w:pPr>
        <w:spacing w:before="120"/>
        <w:rPr>
          <w:rFonts w:ascii="Times New Roman" w:hAnsi="Times New Roman"/>
          <w:b/>
        </w:rPr>
      </w:pPr>
      <w:r w:rsidRPr="00FE4632">
        <w:rPr>
          <w:rFonts w:ascii="Times New Roman" w:hAnsi="Times New Roman"/>
          <w:b/>
        </w:rPr>
        <w:t>Cita svarīga informācija, kas atspoguļo uzdevumu izpildes laikā sasniegto</w:t>
      </w:r>
    </w:p>
    <w:p w14:paraId="03CB31CF"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 xml:space="preserve">organizēts VI. Mūzikas jaunrades konkurss „Skaņuraksti Ādažos“ (50 dalībnieki); </w:t>
      </w:r>
    </w:p>
    <w:p w14:paraId="25427EC9"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organizēts I. Starptautiskais dejas mākslas festivāls „Tap Dance International“ (45 dalībnieki);</w:t>
      </w:r>
    </w:p>
    <w:p w14:paraId="03069B6C"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organizēts II. ĀMMS Mākslas konkurss “Gaujas mozaīka Ādažos” (57 dalībnieki);</w:t>
      </w:r>
    </w:p>
    <w:p w14:paraId="2F852CC4"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organizēta II. ĀMMS pedagogu mākslas izstāde „Patnība“ (7 mākslinieki);</w:t>
      </w:r>
    </w:p>
    <w:p w14:paraId="23132D54"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ieviesta koncepcija un aizsākta jauna tradīcija Mākslas dienas Ādažos;</w:t>
      </w:r>
    </w:p>
    <w:p w14:paraId="31BEBCFE"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estētiskās vides uzlabošanai skolā notika audzēkņu darbu tematiskas izstādes (9 izstādes);</w:t>
      </w:r>
    </w:p>
    <w:p w14:paraId="7D652F11" w14:textId="77777777" w:rsidR="00FE4632" w:rsidRPr="00FE4632" w:rsidRDefault="00FE4632" w:rsidP="00FE55A7">
      <w:pPr>
        <w:numPr>
          <w:ilvl w:val="0"/>
          <w:numId w:val="17"/>
        </w:numPr>
        <w:spacing w:after="0"/>
        <w:jc w:val="left"/>
        <w:rPr>
          <w:rFonts w:ascii="Times New Roman" w:hAnsi="Times New Roman"/>
          <w:lang w:val="cs-CZ"/>
        </w:rPr>
      </w:pPr>
      <w:r w:rsidRPr="00FE4632">
        <w:rPr>
          <w:rFonts w:ascii="Times New Roman" w:hAnsi="Times New Roman"/>
          <w:lang w:val="cs-CZ"/>
        </w:rPr>
        <w:t>skola 21. reizi izdeva savu kalendāru ar skolas audzēkņu mākslas darbiem.</w:t>
      </w:r>
    </w:p>
    <w:p w14:paraId="2DCB945D" w14:textId="77777777" w:rsidR="00FE4632" w:rsidRPr="00FE4632" w:rsidRDefault="00FE4632" w:rsidP="00FE4632">
      <w:pPr>
        <w:spacing w:before="120"/>
        <w:rPr>
          <w:rFonts w:ascii="Times New Roman" w:eastAsia="Times New Roman" w:hAnsi="Times New Roman"/>
          <w:b/>
        </w:rPr>
      </w:pPr>
      <w:r w:rsidRPr="00FE4632">
        <w:rPr>
          <w:rFonts w:ascii="Times New Roman" w:eastAsia="Times New Roman" w:hAnsi="Times New Roman"/>
          <w:b/>
        </w:rPr>
        <w:t>Veiktie pasākumi darbības pilnveidošanai</w:t>
      </w:r>
    </w:p>
    <w:p w14:paraId="760790EB" w14:textId="77777777" w:rsidR="00FE4632" w:rsidRPr="00FE4632" w:rsidRDefault="00FE4632" w:rsidP="00FE55A7">
      <w:pPr>
        <w:numPr>
          <w:ilvl w:val="0"/>
          <w:numId w:val="17"/>
        </w:numPr>
        <w:tabs>
          <w:tab w:val="left" w:pos="426"/>
        </w:tabs>
        <w:spacing w:after="0"/>
        <w:jc w:val="left"/>
        <w:rPr>
          <w:rFonts w:ascii="Times New Roman" w:eastAsia="Times New Roman" w:hAnsi="Times New Roman"/>
          <w:lang w:eastAsia="ar-SA"/>
        </w:rPr>
      </w:pPr>
      <w:r w:rsidRPr="00FE4632">
        <w:rPr>
          <w:rFonts w:ascii="Times New Roman" w:hAnsi="Times New Roman"/>
          <w:lang w:val="cs-CZ"/>
        </w:rPr>
        <w:t>pilnveidota izglītības programma „Dejas pamati“;</w:t>
      </w:r>
    </w:p>
    <w:p w14:paraId="1B4F7F1C" w14:textId="77777777" w:rsidR="00FE4632" w:rsidRPr="00FE4632" w:rsidRDefault="00FE4632" w:rsidP="00FE55A7">
      <w:pPr>
        <w:numPr>
          <w:ilvl w:val="0"/>
          <w:numId w:val="17"/>
        </w:numPr>
        <w:tabs>
          <w:tab w:val="left" w:pos="426"/>
        </w:tabs>
        <w:spacing w:after="0"/>
        <w:jc w:val="left"/>
        <w:rPr>
          <w:rFonts w:ascii="Times New Roman" w:eastAsia="Times New Roman" w:hAnsi="Times New Roman"/>
          <w:lang w:eastAsia="ar-SA"/>
        </w:rPr>
      </w:pPr>
      <w:r w:rsidRPr="00FE4632">
        <w:rPr>
          <w:rFonts w:ascii="Times New Roman" w:hAnsi="Times New Roman"/>
          <w:lang w:val="cs-CZ"/>
        </w:rPr>
        <w:t>izstrādāti 2 izglītības programmu projekti – „Mūsdienu ritmi“ un „Muzikālais teātris“;</w:t>
      </w:r>
    </w:p>
    <w:p w14:paraId="53CC12D6" w14:textId="77777777" w:rsidR="00FE4632" w:rsidRPr="00FE4632" w:rsidRDefault="00FE4632" w:rsidP="00FE55A7">
      <w:pPr>
        <w:numPr>
          <w:ilvl w:val="0"/>
          <w:numId w:val="17"/>
        </w:numPr>
        <w:spacing w:after="0"/>
        <w:ind w:left="714" w:hanging="357"/>
        <w:jc w:val="left"/>
        <w:rPr>
          <w:rFonts w:ascii="Times New Roman" w:eastAsia="Times New Roman" w:hAnsi="Times New Roman"/>
          <w:lang w:eastAsia="ar-SA"/>
        </w:rPr>
      </w:pPr>
      <w:r w:rsidRPr="00FE4632">
        <w:rPr>
          <w:rFonts w:ascii="Times New Roman" w:hAnsi="Times New Roman"/>
          <w:lang w:val="cs-CZ"/>
        </w:rPr>
        <w:t>realizēti 3 starptautiski sadarbības projekti – koncerttūre Latvij</w:t>
      </w:r>
      <w:r w:rsidRPr="00FE4632">
        <w:rPr>
          <w:rFonts w:ascii="Times New Roman" w:eastAsia="Times New Roman" w:hAnsi="Times New Roman"/>
          <w:lang w:eastAsia="ar-SA"/>
        </w:rPr>
        <w:t xml:space="preserve">ā kopā </w:t>
      </w:r>
      <w:r w:rsidRPr="00FE4632">
        <w:rPr>
          <w:rFonts w:ascii="Times New Roman" w:hAnsi="Times New Roman"/>
          <w:lang w:val="cs-CZ"/>
        </w:rPr>
        <w:t>ar Kuresāres mūzikas skolas orķestri (Igaunija) un koncerttūre Vācijā ar  Hamburgas jauniešu orķestri (Vācija);</w:t>
      </w:r>
    </w:p>
    <w:p w14:paraId="56FB8863" w14:textId="77777777" w:rsidR="00FE4632" w:rsidRPr="00FE4632" w:rsidRDefault="00FE4632" w:rsidP="00FE55A7">
      <w:pPr>
        <w:numPr>
          <w:ilvl w:val="0"/>
          <w:numId w:val="17"/>
        </w:numPr>
        <w:spacing w:after="0"/>
        <w:ind w:left="714" w:hanging="357"/>
        <w:jc w:val="left"/>
        <w:rPr>
          <w:rFonts w:ascii="Times New Roman" w:eastAsia="Times New Roman" w:hAnsi="Times New Roman"/>
          <w:lang w:eastAsia="ar-SA"/>
        </w:rPr>
      </w:pPr>
      <w:r w:rsidRPr="00FE4632">
        <w:rPr>
          <w:rFonts w:ascii="Times New Roman" w:hAnsi="Times New Roman"/>
          <w:lang w:val="cs-CZ"/>
        </w:rPr>
        <w:t>organizētas 7 meistarklases ar pieaicinātiem nozares profesionāļiem;</w:t>
      </w:r>
    </w:p>
    <w:p w14:paraId="0AAC2658" w14:textId="77777777" w:rsidR="00FE4632" w:rsidRPr="00FE4632" w:rsidRDefault="00FE4632" w:rsidP="00FE55A7">
      <w:pPr>
        <w:numPr>
          <w:ilvl w:val="0"/>
          <w:numId w:val="17"/>
        </w:numPr>
        <w:spacing w:after="0"/>
        <w:ind w:left="714" w:hanging="357"/>
        <w:jc w:val="left"/>
        <w:rPr>
          <w:rFonts w:ascii="Times New Roman" w:eastAsia="Times New Roman" w:hAnsi="Times New Roman"/>
          <w:lang w:eastAsia="ar-SA"/>
        </w:rPr>
      </w:pPr>
      <w:r w:rsidRPr="00FE4632">
        <w:rPr>
          <w:rFonts w:ascii="Times New Roman" w:hAnsi="Times New Roman"/>
          <w:lang w:val="cs-CZ"/>
        </w:rPr>
        <w:t>izveidota vasaras muzikālā skatuve sadarbībā ar viesnīcu „Port Hotel“;</w:t>
      </w:r>
    </w:p>
    <w:p w14:paraId="0947B26C" w14:textId="77777777" w:rsidR="00FE4632" w:rsidRPr="00FE4632" w:rsidRDefault="00FE4632" w:rsidP="00FE55A7">
      <w:pPr>
        <w:numPr>
          <w:ilvl w:val="0"/>
          <w:numId w:val="17"/>
        </w:numPr>
        <w:spacing w:after="0"/>
        <w:ind w:left="714" w:hanging="357"/>
        <w:jc w:val="left"/>
        <w:rPr>
          <w:rFonts w:ascii="Times New Roman" w:eastAsia="Times New Roman" w:hAnsi="Times New Roman"/>
          <w:lang w:eastAsia="ar-SA"/>
        </w:rPr>
      </w:pPr>
      <w:r w:rsidRPr="00FE4632">
        <w:rPr>
          <w:rFonts w:ascii="Times New Roman" w:hAnsi="Times New Roman"/>
          <w:lang w:val="cs-CZ"/>
        </w:rPr>
        <w:t>skolā organizēti 39 koncerti, 9 mākslas izstādes, bet ārpus skolas – 8 koncerti, 5 izstādes;</w:t>
      </w:r>
    </w:p>
    <w:p w14:paraId="1E949268" w14:textId="77777777" w:rsidR="00FE4632" w:rsidRPr="00FE4632" w:rsidRDefault="00FE4632" w:rsidP="00FE55A7">
      <w:pPr>
        <w:numPr>
          <w:ilvl w:val="0"/>
          <w:numId w:val="17"/>
        </w:numPr>
        <w:spacing w:after="0"/>
        <w:ind w:left="714" w:hanging="357"/>
        <w:jc w:val="left"/>
        <w:rPr>
          <w:rFonts w:ascii="Times New Roman" w:hAnsi="Times New Roman"/>
          <w:lang w:val="cs-CZ"/>
        </w:rPr>
      </w:pPr>
      <w:r w:rsidRPr="00FE4632">
        <w:rPr>
          <w:rFonts w:ascii="Times New Roman" w:hAnsi="Times New Roman"/>
          <w:lang w:val="cs-CZ"/>
        </w:rPr>
        <w:lastRenderedPageBreak/>
        <w:t>realizētas ikgadējas tradīcijas - mācību atskaites koncerti, izstādes, skates, pirmo klašu audzēkņu koncerts, pedagogu koncerts, muzicējošo ģimeņu koncerts, kolektīvās muzicēšanas koncerts, Etīžu konkurss klavierspēlē, kā arī tematiskie koncerti;</w:t>
      </w:r>
    </w:p>
    <w:p w14:paraId="44C169F6" w14:textId="77777777" w:rsidR="00FE4632" w:rsidRPr="00FE4632" w:rsidRDefault="00FE4632" w:rsidP="00FE55A7">
      <w:pPr>
        <w:numPr>
          <w:ilvl w:val="0"/>
          <w:numId w:val="17"/>
        </w:numPr>
        <w:spacing w:after="0"/>
        <w:ind w:left="714" w:hanging="357"/>
        <w:jc w:val="left"/>
        <w:rPr>
          <w:rFonts w:ascii="Times New Roman" w:hAnsi="Times New Roman"/>
          <w:lang w:val="cs-CZ"/>
        </w:rPr>
      </w:pPr>
      <w:r w:rsidRPr="00FE4632">
        <w:rPr>
          <w:rFonts w:ascii="Times New Roman" w:hAnsi="Times New Roman"/>
          <w:lang w:val="cs-CZ"/>
        </w:rPr>
        <w:t>izstrādātas un realizētas 2 profesionālās pilnveides programmas pedagogiem;</w:t>
      </w:r>
    </w:p>
    <w:p w14:paraId="4B0AD576" w14:textId="77777777" w:rsidR="00FE4632" w:rsidRPr="00FE4632" w:rsidRDefault="00FE4632" w:rsidP="00FE55A7">
      <w:pPr>
        <w:numPr>
          <w:ilvl w:val="0"/>
          <w:numId w:val="17"/>
        </w:numPr>
        <w:shd w:val="clear" w:color="auto" w:fill="FFFFFF"/>
        <w:tabs>
          <w:tab w:val="left" w:pos="426"/>
        </w:tabs>
        <w:spacing w:after="0"/>
        <w:jc w:val="left"/>
        <w:rPr>
          <w:rFonts w:ascii="Times New Roman" w:hAnsi="Times New Roman"/>
          <w:lang w:val="cs-CZ"/>
        </w:rPr>
      </w:pPr>
      <w:r w:rsidRPr="00FE4632">
        <w:rPr>
          <w:rFonts w:ascii="Times New Roman" w:hAnsi="Times New Roman"/>
          <w:lang w:val="cs-CZ"/>
        </w:rPr>
        <w:t>iegādāti 3 čelli,  1 digitālās klavieres, 1 akustiskās klavieres, 1 basa kokle, 1 bungu trenažieris,</w:t>
      </w:r>
    </w:p>
    <w:p w14:paraId="79ABFA90" w14:textId="77777777" w:rsidR="00FE4632" w:rsidRPr="00FE4632" w:rsidRDefault="00FE4632" w:rsidP="009B5FB2">
      <w:pPr>
        <w:shd w:val="clear" w:color="auto" w:fill="FFFFFF"/>
        <w:tabs>
          <w:tab w:val="left" w:pos="426"/>
        </w:tabs>
        <w:spacing w:after="0"/>
        <w:ind w:left="360"/>
        <w:rPr>
          <w:rFonts w:ascii="Times New Roman" w:hAnsi="Times New Roman"/>
          <w:lang w:val="cs-CZ"/>
        </w:rPr>
      </w:pPr>
      <w:r w:rsidRPr="00FE4632">
        <w:rPr>
          <w:rFonts w:ascii="Times New Roman" w:hAnsi="Times New Roman"/>
          <w:lang w:val="cs-CZ"/>
        </w:rPr>
        <w:t xml:space="preserve">      1 flauta, 2 ģitāras, 2 klarnetes, sietspiede, papšķēre, baleta grīda, 2 portatīvie un 1 stacionārais dators;</w:t>
      </w:r>
    </w:p>
    <w:p w14:paraId="55B85954" w14:textId="77777777" w:rsidR="00FE4632" w:rsidRPr="00FE4632" w:rsidRDefault="00FE4632" w:rsidP="00FE55A7">
      <w:pPr>
        <w:numPr>
          <w:ilvl w:val="0"/>
          <w:numId w:val="17"/>
        </w:numPr>
        <w:tabs>
          <w:tab w:val="left" w:pos="426"/>
        </w:tabs>
        <w:spacing w:after="0"/>
        <w:jc w:val="left"/>
        <w:rPr>
          <w:rFonts w:ascii="Times New Roman" w:hAnsi="Times New Roman"/>
          <w:lang w:val="cs-CZ"/>
        </w:rPr>
      </w:pPr>
      <w:r w:rsidRPr="00FE4632">
        <w:rPr>
          <w:rFonts w:ascii="Times New Roman" w:hAnsi="Times New Roman"/>
          <w:lang w:val="cs-CZ"/>
        </w:rPr>
        <w:t>realizēti 2 projekti, piesaistot Valsts Kultūrkapitāla fonda līdzekļus, iegādājoties akustiskās klavieres un 10 veidošanas galdiņus.</w:t>
      </w:r>
    </w:p>
    <w:p w14:paraId="1C47BE77" w14:textId="77777777" w:rsidR="00FE4632" w:rsidRPr="00FE4632" w:rsidRDefault="00FE4632" w:rsidP="00FE4632">
      <w:pPr>
        <w:spacing w:before="120"/>
        <w:rPr>
          <w:rFonts w:ascii="Times New Roman" w:eastAsia="Times New Roman" w:hAnsi="Times New Roman"/>
          <w:b/>
        </w:rPr>
      </w:pPr>
      <w:r w:rsidRPr="00FE4632">
        <w:rPr>
          <w:rFonts w:ascii="Times New Roman" w:eastAsia="Times New Roman" w:hAnsi="Times New Roman"/>
          <w:b/>
        </w:rPr>
        <w:t>Galveno uzdevumu izpildi kavējošie un veicinošie faktori</w:t>
      </w:r>
    </w:p>
    <w:p w14:paraId="076291A2" w14:textId="77777777" w:rsidR="00FE4632" w:rsidRPr="00FE4632" w:rsidRDefault="00FE4632" w:rsidP="00FE4632">
      <w:pPr>
        <w:spacing w:after="0"/>
        <w:ind w:left="284"/>
        <w:rPr>
          <w:rFonts w:ascii="Times New Roman" w:eastAsia="Times New Roman" w:hAnsi="Times New Roman"/>
        </w:rPr>
      </w:pPr>
      <w:r w:rsidRPr="00FE4632">
        <w:rPr>
          <w:rFonts w:ascii="Times New Roman" w:eastAsia="Times New Roman" w:hAnsi="Times New Roman"/>
          <w:u w:val="single"/>
        </w:rPr>
        <w:t>Kavējošie faktori</w:t>
      </w:r>
      <w:r w:rsidRPr="00FE4632">
        <w:rPr>
          <w:rFonts w:ascii="Times New Roman" w:eastAsia="Times New Roman" w:hAnsi="Times New Roman"/>
        </w:rPr>
        <w:t>:</w:t>
      </w:r>
    </w:p>
    <w:p w14:paraId="6B79A261" w14:textId="77777777" w:rsidR="00FE4632" w:rsidRPr="00FE4632" w:rsidRDefault="00FE4632" w:rsidP="00FE55A7">
      <w:pPr>
        <w:numPr>
          <w:ilvl w:val="0"/>
          <w:numId w:val="17"/>
        </w:numPr>
        <w:spacing w:after="0"/>
        <w:jc w:val="left"/>
        <w:rPr>
          <w:rFonts w:ascii="Times New Roman" w:eastAsia="Times New Roman" w:hAnsi="Times New Roman"/>
        </w:rPr>
      </w:pPr>
      <w:r w:rsidRPr="00FE4632">
        <w:rPr>
          <w:rFonts w:ascii="Times New Roman" w:eastAsia="Times New Roman" w:hAnsi="Times New Roman"/>
        </w:rPr>
        <w:t>mācību telpu, koncertzāles un deju zāles noslogotība;</w:t>
      </w:r>
    </w:p>
    <w:p w14:paraId="34575BB9" w14:textId="77777777" w:rsidR="00FE4632" w:rsidRPr="00FE4632" w:rsidRDefault="00FE4632" w:rsidP="00FE55A7">
      <w:pPr>
        <w:numPr>
          <w:ilvl w:val="0"/>
          <w:numId w:val="17"/>
        </w:numPr>
        <w:spacing w:after="0"/>
        <w:jc w:val="left"/>
        <w:rPr>
          <w:rFonts w:ascii="Times New Roman" w:eastAsia="Times New Roman" w:hAnsi="Times New Roman"/>
        </w:rPr>
      </w:pPr>
      <w:r w:rsidRPr="00FE4632">
        <w:rPr>
          <w:rFonts w:ascii="Times New Roman" w:eastAsia="Times New Roman" w:hAnsi="Times New Roman"/>
        </w:rPr>
        <w:t>nepietiekošs nodrošinājums ar IT līdzekļiem (pietrūkst 8 portatīvie un 6 stacionārie datori);</w:t>
      </w:r>
    </w:p>
    <w:p w14:paraId="1666A50C" w14:textId="77777777" w:rsidR="00FE4632" w:rsidRPr="00FE4632" w:rsidRDefault="00FE4632" w:rsidP="00FE55A7">
      <w:pPr>
        <w:numPr>
          <w:ilvl w:val="0"/>
          <w:numId w:val="17"/>
        </w:numPr>
        <w:ind w:left="714" w:hanging="357"/>
        <w:jc w:val="left"/>
        <w:rPr>
          <w:rFonts w:ascii="Times New Roman" w:eastAsia="Times New Roman" w:hAnsi="Times New Roman"/>
        </w:rPr>
      </w:pPr>
      <w:r w:rsidRPr="00FE4632">
        <w:rPr>
          <w:rFonts w:ascii="Times New Roman" w:eastAsia="Times New Roman" w:hAnsi="Times New Roman"/>
        </w:rPr>
        <w:t>nepietiekošs nodrošinājums ar jauniem mūzikas instrumentiem (pietrūkst akustiskās klavieres, akordeoni, basa klarnete, vibrofons, ksilofons, vijoles, apskaņošanas aparatūras).</w:t>
      </w:r>
    </w:p>
    <w:p w14:paraId="7AD672DB" w14:textId="77777777" w:rsidR="00FE4632" w:rsidRPr="00FE4632" w:rsidRDefault="00FE4632" w:rsidP="00FE4632">
      <w:pPr>
        <w:spacing w:after="0"/>
        <w:ind w:left="284"/>
        <w:rPr>
          <w:rFonts w:ascii="Times New Roman" w:eastAsia="Times New Roman" w:hAnsi="Times New Roman"/>
        </w:rPr>
      </w:pPr>
      <w:r w:rsidRPr="00FE4632">
        <w:rPr>
          <w:rFonts w:ascii="Times New Roman" w:eastAsia="Times New Roman" w:hAnsi="Times New Roman"/>
          <w:u w:val="single"/>
        </w:rPr>
        <w:t>Veicinošie faktori</w:t>
      </w:r>
      <w:r w:rsidRPr="00FE4632">
        <w:rPr>
          <w:rFonts w:ascii="Times New Roman" w:eastAsia="Times New Roman" w:hAnsi="Times New Roman"/>
        </w:rPr>
        <w:t>:</w:t>
      </w:r>
    </w:p>
    <w:p w14:paraId="10012FED" w14:textId="77777777" w:rsidR="00FE4632" w:rsidRPr="00FE4632" w:rsidRDefault="00FE4632" w:rsidP="00FE55A7">
      <w:pPr>
        <w:numPr>
          <w:ilvl w:val="0"/>
          <w:numId w:val="83"/>
        </w:numPr>
        <w:spacing w:after="0"/>
        <w:ind w:left="709" w:hanging="283"/>
        <w:jc w:val="left"/>
        <w:rPr>
          <w:rFonts w:ascii="Times New Roman" w:eastAsia="Times New Roman" w:hAnsi="Times New Roman"/>
        </w:rPr>
      </w:pPr>
      <w:r w:rsidRPr="00FE4632">
        <w:rPr>
          <w:rFonts w:ascii="Times New Roman" w:eastAsia="Times New Roman" w:hAnsi="Times New Roman"/>
          <w:lang w:eastAsia="lv-LV"/>
        </w:rPr>
        <w:t>profesionāls skolas kolektīvs;</w:t>
      </w:r>
    </w:p>
    <w:p w14:paraId="18984E06" w14:textId="77777777" w:rsidR="00FE4632" w:rsidRPr="00FE4632" w:rsidRDefault="00FE4632" w:rsidP="00FE55A7">
      <w:pPr>
        <w:numPr>
          <w:ilvl w:val="0"/>
          <w:numId w:val="83"/>
        </w:numPr>
        <w:spacing w:after="0"/>
        <w:ind w:left="709" w:hanging="283"/>
        <w:jc w:val="left"/>
        <w:rPr>
          <w:rFonts w:ascii="Times New Roman" w:eastAsia="Times New Roman" w:hAnsi="Times New Roman"/>
        </w:rPr>
      </w:pPr>
      <w:r w:rsidRPr="00FE4632">
        <w:rPr>
          <w:rFonts w:ascii="Times New Roman" w:eastAsia="Times New Roman" w:hAnsi="Times New Roman"/>
          <w:lang w:eastAsia="lv-LV"/>
        </w:rPr>
        <w:t>motivēti un ieinteresēti audzēkņi;</w:t>
      </w:r>
    </w:p>
    <w:p w14:paraId="25F5F521" w14:textId="77777777" w:rsidR="00FE4632" w:rsidRPr="00FE4632" w:rsidRDefault="00FE4632" w:rsidP="00FE55A7">
      <w:pPr>
        <w:numPr>
          <w:ilvl w:val="0"/>
          <w:numId w:val="83"/>
        </w:numPr>
        <w:spacing w:after="0"/>
        <w:ind w:left="709" w:hanging="283"/>
        <w:jc w:val="left"/>
        <w:rPr>
          <w:rFonts w:ascii="Times New Roman" w:eastAsia="Times New Roman" w:hAnsi="Times New Roman"/>
        </w:rPr>
      </w:pPr>
      <w:r w:rsidRPr="00FE4632">
        <w:rPr>
          <w:rFonts w:ascii="Times New Roman" w:eastAsia="Times New Roman" w:hAnsi="Times New Roman"/>
          <w:lang w:eastAsia="lv-LV"/>
        </w:rPr>
        <w:t>uz rezultātu orientētas mācību metodes;</w:t>
      </w:r>
    </w:p>
    <w:p w14:paraId="67C9A843" w14:textId="77777777" w:rsidR="00FE4632" w:rsidRPr="00FE4632" w:rsidRDefault="00FE4632" w:rsidP="00FE55A7">
      <w:pPr>
        <w:numPr>
          <w:ilvl w:val="0"/>
          <w:numId w:val="83"/>
        </w:numPr>
        <w:spacing w:after="0"/>
        <w:ind w:left="709" w:hanging="283"/>
        <w:jc w:val="left"/>
        <w:rPr>
          <w:rFonts w:ascii="Times New Roman" w:eastAsia="Times New Roman" w:hAnsi="Times New Roman"/>
        </w:rPr>
      </w:pPr>
      <w:r w:rsidRPr="00FE4632">
        <w:rPr>
          <w:rFonts w:ascii="Times New Roman" w:eastAsia="Times New Roman" w:hAnsi="Times New Roman"/>
          <w:lang w:eastAsia="lv-LV"/>
        </w:rPr>
        <w:t>veiksmīga sadarbība ar domi un vecākiem;</w:t>
      </w:r>
    </w:p>
    <w:p w14:paraId="3E48F1CD" w14:textId="77777777" w:rsidR="00FE4632" w:rsidRPr="00FE4632" w:rsidRDefault="00FE4632" w:rsidP="00FE55A7">
      <w:pPr>
        <w:numPr>
          <w:ilvl w:val="0"/>
          <w:numId w:val="83"/>
        </w:numPr>
        <w:spacing w:after="0"/>
        <w:ind w:left="709" w:hanging="283"/>
        <w:jc w:val="left"/>
        <w:rPr>
          <w:rFonts w:ascii="Times New Roman" w:eastAsia="Times New Roman" w:hAnsi="Times New Roman"/>
        </w:rPr>
      </w:pPr>
      <w:r w:rsidRPr="00FE4632">
        <w:rPr>
          <w:rFonts w:ascii="Times New Roman" w:eastAsia="Times New Roman" w:hAnsi="Times New Roman"/>
          <w:lang w:eastAsia="lv-LV"/>
        </w:rPr>
        <w:t>labvēlīga vide darbam un mācībām.</w:t>
      </w:r>
    </w:p>
    <w:p w14:paraId="0F7108B0" w14:textId="77777777" w:rsidR="00FE4632" w:rsidRPr="00FE4632" w:rsidRDefault="00FE4632" w:rsidP="00FE4632">
      <w:pPr>
        <w:spacing w:before="120"/>
        <w:rPr>
          <w:rFonts w:ascii="Times New Roman" w:hAnsi="Times New Roman"/>
          <w:b/>
        </w:rPr>
      </w:pPr>
      <w:r w:rsidRPr="00FE4632">
        <w:rPr>
          <w:rFonts w:ascii="Times New Roman" w:hAnsi="Times New Roman"/>
          <w:b/>
        </w:rPr>
        <w:t>Budžets un tā izlietojums</w:t>
      </w:r>
    </w:p>
    <w:tbl>
      <w:tblPr>
        <w:tblW w:w="9639" w:type="dxa"/>
        <w:tblInd w:w="392" w:type="dxa"/>
        <w:tblCellMar>
          <w:left w:w="10" w:type="dxa"/>
          <w:right w:w="10" w:type="dxa"/>
        </w:tblCellMar>
        <w:tblLook w:val="04A0" w:firstRow="1" w:lastRow="0" w:firstColumn="1" w:lastColumn="0" w:noHBand="0" w:noVBand="1"/>
      </w:tblPr>
      <w:tblGrid>
        <w:gridCol w:w="4819"/>
        <w:gridCol w:w="2410"/>
        <w:gridCol w:w="2410"/>
      </w:tblGrid>
      <w:tr w:rsidR="00FE4632" w:rsidRPr="00FE4632" w14:paraId="7F8CDD71" w14:textId="77777777" w:rsidTr="00FE4632">
        <w:tc>
          <w:tcPr>
            <w:tcW w:w="481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E66F8CA" w14:textId="77777777" w:rsidR="00FE4632" w:rsidRPr="00FE4632" w:rsidRDefault="00FE4632" w:rsidP="00FE4632">
            <w:pPr>
              <w:spacing w:after="0"/>
              <w:jc w:val="left"/>
              <w:rPr>
                <w:rFonts w:ascii="Times New Roman" w:hAnsi="Times New Roman"/>
                <w:b/>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4F6347B5" w14:textId="77777777" w:rsidR="00FE4632" w:rsidRPr="00FE4632" w:rsidRDefault="00FE4632" w:rsidP="00FE4632">
            <w:pPr>
              <w:spacing w:after="0"/>
              <w:jc w:val="center"/>
              <w:rPr>
                <w:rFonts w:ascii="Times New Roman" w:hAnsi="Times New Roman"/>
                <w:b/>
                <w:sz w:val="20"/>
                <w:szCs w:val="20"/>
              </w:rPr>
            </w:pPr>
            <w:r w:rsidRPr="00FE4632">
              <w:rPr>
                <w:rFonts w:ascii="Times New Roman" w:hAnsi="Times New Roman"/>
                <w:sz w:val="20"/>
                <w:szCs w:val="20"/>
              </w:rPr>
              <w:t xml:space="preserve">Izpilde </w:t>
            </w:r>
            <w:r w:rsidRPr="00FE4632">
              <w:rPr>
                <w:rFonts w:ascii="Times New Roman" w:hAnsi="Times New Roman"/>
                <w:bCs/>
                <w:sz w:val="20"/>
                <w:szCs w:val="20"/>
              </w:rPr>
              <w:t>2018.</w:t>
            </w:r>
            <w:r w:rsidRPr="00FE4632">
              <w:rPr>
                <w:rFonts w:ascii="Times New Roman" w:hAnsi="Times New Roman"/>
                <w:b/>
                <w:sz w:val="20"/>
                <w:szCs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2EC2BB01" w14:textId="77777777" w:rsidR="00FE4632" w:rsidRPr="00FE4632" w:rsidRDefault="00FE4632" w:rsidP="00FE4632">
            <w:pPr>
              <w:spacing w:after="0"/>
              <w:jc w:val="center"/>
              <w:rPr>
                <w:rFonts w:ascii="Times New Roman" w:hAnsi="Times New Roman"/>
                <w:b/>
                <w:bCs/>
                <w:sz w:val="20"/>
                <w:szCs w:val="20"/>
              </w:rPr>
            </w:pPr>
            <w:r w:rsidRPr="00FE4632">
              <w:rPr>
                <w:rFonts w:ascii="Times New Roman" w:hAnsi="Times New Roman"/>
                <w:b/>
                <w:bCs/>
                <w:sz w:val="20"/>
                <w:szCs w:val="20"/>
              </w:rPr>
              <w:t>Izpilde 2019.</w:t>
            </w:r>
          </w:p>
        </w:tc>
      </w:tr>
      <w:tr w:rsidR="00FE4632" w:rsidRPr="00FE4632" w14:paraId="22808B97" w14:textId="77777777" w:rsidTr="00FE4632">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82E36" w14:textId="77777777" w:rsidR="00FE4632" w:rsidRPr="00FE4632" w:rsidRDefault="00FE4632" w:rsidP="00FE4632">
            <w:pPr>
              <w:spacing w:after="0"/>
              <w:rPr>
                <w:rFonts w:ascii="Times New Roman" w:hAnsi="Times New Roman"/>
                <w:sz w:val="20"/>
                <w:szCs w:val="20"/>
              </w:rPr>
            </w:pPr>
            <w:r w:rsidRPr="00FE4632">
              <w:rPr>
                <w:rFonts w:ascii="Times New Roman" w:hAnsi="Times New Roman"/>
                <w:sz w:val="20"/>
                <w:szCs w:val="20"/>
              </w:rPr>
              <w:t>Kopā (izdevumu daļa),</w:t>
            </w:r>
            <w:r w:rsidRPr="00FE4632">
              <w:rPr>
                <w:rFonts w:ascii="Times New Roman" w:eastAsia="Times New Roman" w:hAnsi="Times New Roman"/>
                <w:i/>
                <w:color w:val="000000"/>
                <w:sz w:val="20"/>
                <w:szCs w:val="20"/>
                <w:lang w:val="cs-CZ" w:eastAsia="lv-LV"/>
              </w:rPr>
              <w:t xml:space="preserve"> t.sk.:</w:t>
            </w:r>
          </w:p>
        </w:tc>
        <w:tc>
          <w:tcPr>
            <w:tcW w:w="2410" w:type="dxa"/>
            <w:tcBorders>
              <w:top w:val="single" w:sz="4" w:space="0" w:color="000000"/>
              <w:left w:val="single" w:sz="4" w:space="0" w:color="000000"/>
              <w:bottom w:val="single" w:sz="4" w:space="0" w:color="000000"/>
              <w:right w:val="single" w:sz="4" w:space="0" w:color="000000"/>
            </w:tcBorders>
            <w:vAlign w:val="center"/>
          </w:tcPr>
          <w:p w14:paraId="6CB1B8B0" w14:textId="77777777" w:rsidR="00FE4632" w:rsidRPr="00FE4632" w:rsidRDefault="00FE4632" w:rsidP="00FE4632">
            <w:pPr>
              <w:spacing w:after="0"/>
              <w:ind w:right="129"/>
              <w:jc w:val="right"/>
              <w:rPr>
                <w:rFonts w:ascii="Times New Roman" w:hAnsi="Times New Roman"/>
                <w:sz w:val="20"/>
                <w:szCs w:val="20"/>
              </w:rPr>
            </w:pPr>
            <w:r w:rsidRPr="00FE4632">
              <w:rPr>
                <w:rFonts w:ascii="Times New Roman" w:hAnsi="Times New Roman"/>
                <w:sz w:val="20"/>
                <w:szCs w:val="20"/>
              </w:rPr>
              <w:t>476 113</w:t>
            </w:r>
          </w:p>
        </w:tc>
        <w:tc>
          <w:tcPr>
            <w:tcW w:w="2410" w:type="dxa"/>
            <w:tcBorders>
              <w:top w:val="single" w:sz="4" w:space="0" w:color="000000"/>
              <w:left w:val="single" w:sz="4" w:space="0" w:color="000000"/>
              <w:bottom w:val="single" w:sz="4" w:space="0" w:color="000000"/>
              <w:right w:val="single" w:sz="4" w:space="0" w:color="000000"/>
            </w:tcBorders>
            <w:vAlign w:val="center"/>
          </w:tcPr>
          <w:p w14:paraId="7907276D" w14:textId="77777777" w:rsidR="00FE4632" w:rsidRPr="00FE4632" w:rsidRDefault="00FE4632" w:rsidP="00FE4632">
            <w:pPr>
              <w:spacing w:after="0"/>
              <w:ind w:right="129"/>
              <w:jc w:val="right"/>
              <w:rPr>
                <w:rFonts w:ascii="Times New Roman" w:hAnsi="Times New Roman"/>
                <w:b/>
                <w:bCs/>
                <w:sz w:val="20"/>
                <w:szCs w:val="20"/>
              </w:rPr>
            </w:pPr>
            <w:r w:rsidRPr="00FE4632">
              <w:rPr>
                <w:rFonts w:ascii="Times New Roman" w:hAnsi="Times New Roman"/>
                <w:b/>
                <w:bCs/>
                <w:sz w:val="20"/>
                <w:szCs w:val="20"/>
              </w:rPr>
              <w:t>503 593</w:t>
            </w:r>
          </w:p>
        </w:tc>
      </w:tr>
      <w:tr w:rsidR="00FE4632" w:rsidRPr="00FE4632" w14:paraId="74F56679" w14:textId="77777777" w:rsidTr="00FE4632">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77F799" w14:textId="77777777" w:rsidR="00FE4632" w:rsidRPr="00FE4632" w:rsidRDefault="00FE4632" w:rsidP="00FE4632">
            <w:pPr>
              <w:spacing w:after="0"/>
              <w:jc w:val="right"/>
              <w:rPr>
                <w:rFonts w:ascii="Times New Roman" w:eastAsia="Times New Roman" w:hAnsi="Times New Roman"/>
                <w:i/>
                <w:color w:val="000000"/>
                <w:sz w:val="20"/>
                <w:szCs w:val="20"/>
                <w:lang w:eastAsia="lv-LV"/>
              </w:rPr>
            </w:pPr>
            <w:r w:rsidRPr="00FE4632">
              <w:rPr>
                <w:rFonts w:ascii="Times New Roman" w:eastAsia="Times New Roman" w:hAnsi="Times New Roman"/>
                <w:i/>
                <w:color w:val="000000"/>
                <w:sz w:val="20"/>
                <w:szCs w:val="20"/>
                <w:lang w:val="cs-CZ" w:eastAsia="lv-LV"/>
              </w:rPr>
              <w:t xml:space="preserve">                          darbinieku atalgojums un  soc.nod.</w:t>
            </w:r>
          </w:p>
        </w:tc>
        <w:tc>
          <w:tcPr>
            <w:tcW w:w="2410" w:type="dxa"/>
            <w:tcBorders>
              <w:top w:val="single" w:sz="4" w:space="0" w:color="000000"/>
              <w:left w:val="single" w:sz="4" w:space="0" w:color="000000"/>
              <w:bottom w:val="single" w:sz="4" w:space="0" w:color="000000"/>
              <w:right w:val="single" w:sz="4" w:space="0" w:color="000000"/>
            </w:tcBorders>
            <w:vAlign w:val="center"/>
          </w:tcPr>
          <w:p w14:paraId="6D6276F4" w14:textId="77777777" w:rsidR="00FE4632" w:rsidRPr="00FE4632" w:rsidRDefault="00FE4632" w:rsidP="00FE4632">
            <w:pPr>
              <w:spacing w:after="0"/>
              <w:ind w:right="129"/>
              <w:jc w:val="right"/>
              <w:rPr>
                <w:rFonts w:ascii="Times New Roman" w:hAnsi="Times New Roman"/>
                <w:sz w:val="20"/>
                <w:szCs w:val="20"/>
              </w:rPr>
            </w:pPr>
            <w:r w:rsidRPr="00FE4632">
              <w:rPr>
                <w:rFonts w:ascii="Times New Roman" w:hAnsi="Times New Roman"/>
                <w:sz w:val="20"/>
                <w:szCs w:val="20"/>
              </w:rPr>
              <w:t>411 839</w:t>
            </w:r>
          </w:p>
        </w:tc>
        <w:tc>
          <w:tcPr>
            <w:tcW w:w="2410" w:type="dxa"/>
            <w:tcBorders>
              <w:top w:val="single" w:sz="4" w:space="0" w:color="000000"/>
              <w:left w:val="single" w:sz="4" w:space="0" w:color="000000"/>
              <w:bottom w:val="single" w:sz="4" w:space="0" w:color="000000"/>
              <w:right w:val="single" w:sz="4" w:space="0" w:color="000000"/>
            </w:tcBorders>
            <w:vAlign w:val="center"/>
          </w:tcPr>
          <w:p w14:paraId="757A6EB1" w14:textId="77777777" w:rsidR="00FE4632" w:rsidRPr="00FE4632" w:rsidRDefault="00FE4632" w:rsidP="00FE4632">
            <w:pPr>
              <w:spacing w:after="0"/>
              <w:ind w:right="129"/>
              <w:jc w:val="right"/>
              <w:rPr>
                <w:rFonts w:ascii="Times New Roman" w:hAnsi="Times New Roman"/>
                <w:b/>
                <w:bCs/>
                <w:sz w:val="20"/>
                <w:szCs w:val="20"/>
              </w:rPr>
            </w:pPr>
            <w:r w:rsidRPr="00FE4632">
              <w:rPr>
                <w:rFonts w:ascii="Times New Roman" w:hAnsi="Times New Roman"/>
                <w:b/>
                <w:bCs/>
                <w:sz w:val="20"/>
                <w:szCs w:val="20"/>
              </w:rPr>
              <w:t>429 065</w:t>
            </w:r>
          </w:p>
        </w:tc>
      </w:tr>
      <w:tr w:rsidR="00FE4632" w:rsidRPr="00FE4632" w14:paraId="1F523EA0" w14:textId="77777777" w:rsidTr="00FE4632">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6918A3" w14:textId="77777777" w:rsidR="00FE4632" w:rsidRPr="00FE4632" w:rsidRDefault="00FE4632" w:rsidP="00FE4632">
            <w:pPr>
              <w:spacing w:after="0"/>
              <w:jc w:val="right"/>
              <w:rPr>
                <w:rFonts w:ascii="Times New Roman" w:eastAsia="Times New Roman" w:hAnsi="Times New Roman"/>
                <w:i/>
                <w:color w:val="000000"/>
                <w:sz w:val="20"/>
                <w:szCs w:val="20"/>
                <w:lang w:eastAsia="lv-LV"/>
              </w:rPr>
            </w:pPr>
            <w:r w:rsidRPr="00FE4632">
              <w:rPr>
                <w:rFonts w:ascii="Times New Roman" w:eastAsia="Times New Roman" w:hAnsi="Times New Roman"/>
                <w:i/>
                <w:color w:val="000000"/>
                <w:sz w:val="20"/>
                <w:szCs w:val="20"/>
                <w:lang w:val="cs-CZ" w:eastAsia="lv-LV"/>
              </w:rPr>
              <w:t xml:space="preserve">                          uzturēšanas izdevumi</w:t>
            </w:r>
          </w:p>
        </w:tc>
        <w:tc>
          <w:tcPr>
            <w:tcW w:w="2410" w:type="dxa"/>
            <w:tcBorders>
              <w:top w:val="single" w:sz="4" w:space="0" w:color="000000"/>
              <w:left w:val="single" w:sz="4" w:space="0" w:color="000000"/>
              <w:bottom w:val="single" w:sz="4" w:space="0" w:color="000000"/>
              <w:right w:val="single" w:sz="4" w:space="0" w:color="000000"/>
            </w:tcBorders>
            <w:vAlign w:val="center"/>
          </w:tcPr>
          <w:p w14:paraId="2BE2CF40" w14:textId="77777777" w:rsidR="00FE4632" w:rsidRPr="00FE4632" w:rsidRDefault="00FE4632" w:rsidP="00FE4632">
            <w:pPr>
              <w:spacing w:after="0"/>
              <w:ind w:right="129"/>
              <w:jc w:val="right"/>
              <w:rPr>
                <w:rFonts w:ascii="Times New Roman" w:hAnsi="Times New Roman"/>
                <w:sz w:val="20"/>
                <w:szCs w:val="20"/>
              </w:rPr>
            </w:pPr>
            <w:r w:rsidRPr="00FE4632">
              <w:rPr>
                <w:rFonts w:ascii="Times New Roman" w:hAnsi="Times New Roman"/>
                <w:sz w:val="20"/>
                <w:szCs w:val="20"/>
              </w:rPr>
              <w:t>46 656</w:t>
            </w:r>
          </w:p>
        </w:tc>
        <w:tc>
          <w:tcPr>
            <w:tcW w:w="2410" w:type="dxa"/>
            <w:tcBorders>
              <w:top w:val="single" w:sz="4" w:space="0" w:color="000000"/>
              <w:left w:val="single" w:sz="4" w:space="0" w:color="000000"/>
              <w:bottom w:val="single" w:sz="4" w:space="0" w:color="000000"/>
              <w:right w:val="single" w:sz="4" w:space="0" w:color="000000"/>
            </w:tcBorders>
            <w:vAlign w:val="center"/>
          </w:tcPr>
          <w:p w14:paraId="3735A045" w14:textId="77777777" w:rsidR="00FE4632" w:rsidRPr="00FE4632" w:rsidRDefault="00FE4632" w:rsidP="00FE4632">
            <w:pPr>
              <w:spacing w:after="0"/>
              <w:ind w:right="129"/>
              <w:jc w:val="right"/>
              <w:rPr>
                <w:rFonts w:ascii="Times New Roman" w:hAnsi="Times New Roman"/>
                <w:b/>
                <w:bCs/>
                <w:sz w:val="20"/>
                <w:szCs w:val="20"/>
              </w:rPr>
            </w:pPr>
            <w:r w:rsidRPr="00FE4632">
              <w:rPr>
                <w:rFonts w:ascii="Times New Roman" w:hAnsi="Times New Roman"/>
                <w:b/>
                <w:bCs/>
                <w:sz w:val="20"/>
                <w:szCs w:val="20"/>
              </w:rPr>
              <w:t>52 943</w:t>
            </w:r>
          </w:p>
        </w:tc>
      </w:tr>
      <w:tr w:rsidR="00FE4632" w:rsidRPr="00FE4632" w14:paraId="50C86E12" w14:textId="77777777" w:rsidTr="00FE4632">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94583" w14:textId="77777777" w:rsidR="00FE4632" w:rsidRPr="00FE4632" w:rsidRDefault="00FE4632" w:rsidP="00FE4632">
            <w:pPr>
              <w:spacing w:after="0"/>
              <w:jc w:val="right"/>
              <w:rPr>
                <w:rFonts w:ascii="Times New Roman" w:eastAsia="Times New Roman" w:hAnsi="Times New Roman"/>
                <w:i/>
                <w:color w:val="000000"/>
                <w:sz w:val="20"/>
                <w:szCs w:val="20"/>
                <w:lang w:eastAsia="lv-LV"/>
              </w:rPr>
            </w:pPr>
            <w:r w:rsidRPr="00FE4632">
              <w:rPr>
                <w:rFonts w:ascii="Times New Roman" w:eastAsia="Times New Roman" w:hAnsi="Times New Roman"/>
                <w:i/>
                <w:color w:val="000000"/>
                <w:sz w:val="20"/>
                <w:szCs w:val="20"/>
                <w:lang w:val="cs-CZ" w:eastAsia="lv-LV"/>
              </w:rPr>
              <w:t xml:space="preserve">                          pamatlīdzekļu veidošana</w:t>
            </w:r>
          </w:p>
        </w:tc>
        <w:tc>
          <w:tcPr>
            <w:tcW w:w="2410" w:type="dxa"/>
            <w:tcBorders>
              <w:top w:val="single" w:sz="4" w:space="0" w:color="000000"/>
              <w:left w:val="single" w:sz="4" w:space="0" w:color="000000"/>
              <w:bottom w:val="single" w:sz="4" w:space="0" w:color="000000"/>
              <w:right w:val="single" w:sz="4" w:space="0" w:color="000000"/>
            </w:tcBorders>
            <w:vAlign w:val="center"/>
          </w:tcPr>
          <w:p w14:paraId="7D2C6DB4" w14:textId="77777777" w:rsidR="00FE4632" w:rsidRPr="00FE4632" w:rsidRDefault="00FE4632" w:rsidP="00FE4632">
            <w:pPr>
              <w:spacing w:after="0"/>
              <w:ind w:right="129"/>
              <w:jc w:val="right"/>
              <w:rPr>
                <w:rFonts w:ascii="Times New Roman" w:hAnsi="Times New Roman"/>
                <w:sz w:val="20"/>
                <w:szCs w:val="20"/>
              </w:rPr>
            </w:pPr>
            <w:r w:rsidRPr="00FE4632">
              <w:rPr>
                <w:rFonts w:ascii="Times New Roman" w:hAnsi="Times New Roman"/>
                <w:sz w:val="20"/>
                <w:szCs w:val="20"/>
              </w:rPr>
              <w:t>17 618</w:t>
            </w:r>
          </w:p>
        </w:tc>
        <w:tc>
          <w:tcPr>
            <w:tcW w:w="2410" w:type="dxa"/>
            <w:tcBorders>
              <w:top w:val="single" w:sz="4" w:space="0" w:color="000000"/>
              <w:left w:val="single" w:sz="4" w:space="0" w:color="000000"/>
              <w:bottom w:val="single" w:sz="4" w:space="0" w:color="000000"/>
              <w:right w:val="single" w:sz="4" w:space="0" w:color="000000"/>
            </w:tcBorders>
            <w:vAlign w:val="center"/>
          </w:tcPr>
          <w:p w14:paraId="2C799EA8" w14:textId="77777777" w:rsidR="00FE4632" w:rsidRPr="00FE4632" w:rsidRDefault="00FE4632" w:rsidP="00FE4632">
            <w:pPr>
              <w:spacing w:after="0"/>
              <w:ind w:right="129"/>
              <w:jc w:val="right"/>
              <w:rPr>
                <w:rFonts w:ascii="Times New Roman" w:hAnsi="Times New Roman"/>
                <w:b/>
                <w:bCs/>
                <w:sz w:val="20"/>
                <w:szCs w:val="20"/>
              </w:rPr>
            </w:pPr>
            <w:r w:rsidRPr="00FE4632">
              <w:rPr>
                <w:rFonts w:ascii="Times New Roman" w:hAnsi="Times New Roman"/>
                <w:b/>
                <w:bCs/>
                <w:sz w:val="20"/>
                <w:szCs w:val="20"/>
              </w:rPr>
              <w:t>21 585</w:t>
            </w:r>
          </w:p>
        </w:tc>
      </w:tr>
      <w:tr w:rsidR="00FE4632" w:rsidRPr="00FE4632" w14:paraId="15305FAA" w14:textId="77777777" w:rsidTr="00FE4632">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3769E" w14:textId="77777777" w:rsidR="00FE4632" w:rsidRPr="00FE4632" w:rsidRDefault="00FE4632" w:rsidP="00FE4632">
            <w:pPr>
              <w:spacing w:after="0"/>
              <w:rPr>
                <w:rFonts w:ascii="Times New Roman" w:hAnsi="Times New Roman"/>
                <w:sz w:val="20"/>
                <w:szCs w:val="20"/>
              </w:rPr>
            </w:pPr>
            <w:r w:rsidRPr="00FE4632">
              <w:rPr>
                <w:rFonts w:ascii="Times New Roman" w:hAnsi="Times New Roman"/>
                <w:sz w:val="20"/>
                <w:szCs w:val="20"/>
              </w:rPr>
              <w:t>Ieņēmumi no valsts mērķdotācijas</w:t>
            </w:r>
          </w:p>
        </w:tc>
        <w:tc>
          <w:tcPr>
            <w:tcW w:w="2410" w:type="dxa"/>
            <w:tcBorders>
              <w:top w:val="single" w:sz="4" w:space="0" w:color="000000"/>
              <w:left w:val="single" w:sz="4" w:space="0" w:color="000000"/>
              <w:bottom w:val="single" w:sz="4" w:space="0" w:color="000000"/>
              <w:right w:val="single" w:sz="4" w:space="0" w:color="000000"/>
            </w:tcBorders>
            <w:vAlign w:val="center"/>
          </w:tcPr>
          <w:p w14:paraId="355A4937" w14:textId="77777777" w:rsidR="00FE4632" w:rsidRPr="00FE4632" w:rsidRDefault="00FE4632" w:rsidP="00FE4632">
            <w:pPr>
              <w:spacing w:after="0"/>
              <w:ind w:right="129"/>
              <w:jc w:val="right"/>
              <w:rPr>
                <w:rFonts w:ascii="Times New Roman" w:hAnsi="Times New Roman"/>
                <w:sz w:val="20"/>
                <w:szCs w:val="20"/>
              </w:rPr>
            </w:pPr>
            <w:r w:rsidRPr="00FE4632">
              <w:rPr>
                <w:rFonts w:ascii="Times New Roman" w:hAnsi="Times New Roman"/>
                <w:sz w:val="20"/>
                <w:szCs w:val="20"/>
              </w:rPr>
              <w:t>400 067</w:t>
            </w:r>
          </w:p>
        </w:tc>
        <w:tc>
          <w:tcPr>
            <w:tcW w:w="2410" w:type="dxa"/>
            <w:tcBorders>
              <w:top w:val="single" w:sz="4" w:space="0" w:color="000000"/>
              <w:left w:val="single" w:sz="4" w:space="0" w:color="000000"/>
              <w:bottom w:val="single" w:sz="4" w:space="0" w:color="000000"/>
              <w:right w:val="single" w:sz="4" w:space="0" w:color="000000"/>
            </w:tcBorders>
            <w:vAlign w:val="center"/>
          </w:tcPr>
          <w:p w14:paraId="63B79733" w14:textId="77777777" w:rsidR="00FE4632" w:rsidRPr="00FE4632" w:rsidRDefault="00FE4632" w:rsidP="00FE4632">
            <w:pPr>
              <w:spacing w:after="0"/>
              <w:ind w:right="129"/>
              <w:jc w:val="right"/>
              <w:rPr>
                <w:rFonts w:ascii="Times New Roman" w:hAnsi="Times New Roman"/>
                <w:b/>
                <w:bCs/>
                <w:sz w:val="20"/>
                <w:szCs w:val="20"/>
              </w:rPr>
            </w:pPr>
            <w:r w:rsidRPr="00FE4632">
              <w:rPr>
                <w:rFonts w:ascii="Times New Roman" w:hAnsi="Times New Roman"/>
                <w:b/>
                <w:bCs/>
                <w:sz w:val="20"/>
                <w:szCs w:val="20"/>
              </w:rPr>
              <w:t>395 920</w:t>
            </w:r>
          </w:p>
        </w:tc>
      </w:tr>
      <w:tr w:rsidR="00FE4632" w:rsidRPr="00FE4632" w14:paraId="384BA14F" w14:textId="77777777" w:rsidTr="00FE4632">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2B1F4" w14:textId="77777777" w:rsidR="00FE4632" w:rsidRPr="00FE4632" w:rsidRDefault="00FE4632" w:rsidP="00FE4632">
            <w:pPr>
              <w:spacing w:after="0"/>
              <w:rPr>
                <w:rFonts w:ascii="Times New Roman" w:hAnsi="Times New Roman"/>
                <w:sz w:val="20"/>
                <w:szCs w:val="20"/>
              </w:rPr>
            </w:pPr>
            <w:r w:rsidRPr="00FE4632">
              <w:rPr>
                <w:rFonts w:ascii="Times New Roman" w:hAnsi="Times New Roman"/>
                <w:sz w:val="20"/>
                <w:szCs w:val="20"/>
              </w:rPr>
              <w:t>Ieņēmumi no vecāku līdzfinansējuma</w:t>
            </w:r>
          </w:p>
        </w:tc>
        <w:tc>
          <w:tcPr>
            <w:tcW w:w="2410" w:type="dxa"/>
            <w:tcBorders>
              <w:top w:val="single" w:sz="4" w:space="0" w:color="000000"/>
              <w:left w:val="single" w:sz="4" w:space="0" w:color="000000"/>
              <w:bottom w:val="single" w:sz="4" w:space="0" w:color="000000"/>
              <w:right w:val="single" w:sz="4" w:space="0" w:color="000000"/>
            </w:tcBorders>
            <w:vAlign w:val="center"/>
          </w:tcPr>
          <w:p w14:paraId="5D01DC7E" w14:textId="77777777" w:rsidR="00FE4632" w:rsidRPr="00FE4632" w:rsidRDefault="00FE4632" w:rsidP="00FE4632">
            <w:pPr>
              <w:spacing w:after="0"/>
              <w:ind w:right="129"/>
              <w:jc w:val="right"/>
              <w:rPr>
                <w:rFonts w:ascii="Times New Roman" w:hAnsi="Times New Roman"/>
                <w:sz w:val="20"/>
                <w:szCs w:val="20"/>
              </w:rPr>
            </w:pPr>
            <w:r w:rsidRPr="00FE4632">
              <w:rPr>
                <w:rFonts w:ascii="Times New Roman" w:hAnsi="Times New Roman"/>
                <w:sz w:val="20"/>
                <w:szCs w:val="20"/>
              </w:rPr>
              <w:t>58 575</w:t>
            </w:r>
          </w:p>
        </w:tc>
        <w:tc>
          <w:tcPr>
            <w:tcW w:w="2410" w:type="dxa"/>
            <w:tcBorders>
              <w:top w:val="single" w:sz="4" w:space="0" w:color="000000"/>
              <w:left w:val="single" w:sz="4" w:space="0" w:color="000000"/>
              <w:bottom w:val="single" w:sz="4" w:space="0" w:color="000000"/>
              <w:right w:val="single" w:sz="4" w:space="0" w:color="000000"/>
            </w:tcBorders>
            <w:vAlign w:val="center"/>
          </w:tcPr>
          <w:p w14:paraId="2B74BB8C" w14:textId="77777777" w:rsidR="00FE4632" w:rsidRPr="00FE4632" w:rsidRDefault="00FE4632" w:rsidP="00FE4632">
            <w:pPr>
              <w:spacing w:after="0"/>
              <w:ind w:right="129"/>
              <w:jc w:val="right"/>
              <w:rPr>
                <w:rFonts w:ascii="Times New Roman" w:hAnsi="Times New Roman"/>
                <w:b/>
                <w:bCs/>
                <w:sz w:val="20"/>
                <w:szCs w:val="20"/>
              </w:rPr>
            </w:pPr>
            <w:r w:rsidRPr="00FE4632">
              <w:rPr>
                <w:rFonts w:ascii="Times New Roman" w:hAnsi="Times New Roman"/>
                <w:b/>
                <w:bCs/>
                <w:sz w:val="20"/>
                <w:szCs w:val="20"/>
              </w:rPr>
              <w:t>63 336</w:t>
            </w:r>
          </w:p>
        </w:tc>
      </w:tr>
    </w:tbl>
    <w:p w14:paraId="4878170F" w14:textId="77777777" w:rsidR="00FE4632" w:rsidRPr="00FE4632" w:rsidRDefault="00FE4632" w:rsidP="009B5FB2">
      <w:pPr>
        <w:tabs>
          <w:tab w:val="left" w:pos="284"/>
        </w:tabs>
        <w:spacing w:before="120" w:after="0"/>
        <w:rPr>
          <w:rFonts w:ascii="Times New Roman" w:hAnsi="Times New Roman"/>
          <w:b/>
          <w:lang w:val="cs-CZ"/>
        </w:rPr>
      </w:pPr>
      <w:r w:rsidRPr="00FE4632">
        <w:rPr>
          <w:rFonts w:ascii="Times New Roman" w:hAnsi="Times New Roman"/>
          <w:b/>
          <w:lang w:val="cs-CZ"/>
        </w:rPr>
        <w:t xml:space="preserve">Galvenie pasākumi 2020.gadā     </w:t>
      </w:r>
    </w:p>
    <w:p w14:paraId="42197F9A" w14:textId="77777777" w:rsidR="00FE4632" w:rsidRPr="00FE4632" w:rsidRDefault="00FE4632" w:rsidP="00FE55A7">
      <w:pPr>
        <w:numPr>
          <w:ilvl w:val="0"/>
          <w:numId w:val="19"/>
        </w:numPr>
        <w:spacing w:after="0"/>
        <w:jc w:val="left"/>
        <w:rPr>
          <w:rFonts w:ascii="Times New Roman" w:hAnsi="Times New Roman"/>
        </w:rPr>
      </w:pPr>
      <w:r w:rsidRPr="00FE4632">
        <w:rPr>
          <w:rFonts w:ascii="Times New Roman" w:hAnsi="Times New Roman"/>
        </w:rPr>
        <w:t>pilnveidot mācību saturu mākslas un mūzikas izglītības programmās;</w:t>
      </w:r>
    </w:p>
    <w:p w14:paraId="67411906" w14:textId="77777777" w:rsidR="00FE4632" w:rsidRPr="00FE4632" w:rsidRDefault="00FE4632" w:rsidP="00FE55A7">
      <w:pPr>
        <w:numPr>
          <w:ilvl w:val="0"/>
          <w:numId w:val="19"/>
        </w:numPr>
        <w:spacing w:after="0"/>
        <w:jc w:val="left"/>
        <w:rPr>
          <w:rFonts w:ascii="Times New Roman" w:hAnsi="Times New Roman"/>
        </w:rPr>
      </w:pPr>
      <w:r w:rsidRPr="00FE4632">
        <w:rPr>
          <w:rFonts w:ascii="Times New Roman" w:hAnsi="Times New Roman"/>
        </w:rPr>
        <w:t>ĀMMS konkursi „Skaņuraksti Ādažos” un “Gaujas mozaīka Ādažos”;</w:t>
      </w:r>
    </w:p>
    <w:p w14:paraId="4769F277" w14:textId="77777777" w:rsidR="00FE4632" w:rsidRPr="00FE4632" w:rsidRDefault="00FE4632" w:rsidP="00FE55A7">
      <w:pPr>
        <w:numPr>
          <w:ilvl w:val="0"/>
          <w:numId w:val="19"/>
        </w:numPr>
        <w:spacing w:after="0"/>
        <w:jc w:val="left"/>
        <w:rPr>
          <w:rFonts w:ascii="Times New Roman" w:hAnsi="Times New Roman"/>
        </w:rPr>
      </w:pPr>
      <w:r w:rsidRPr="00FE4632">
        <w:rPr>
          <w:rFonts w:ascii="Times New Roman" w:hAnsi="Times New Roman"/>
        </w:rPr>
        <w:t>vasaras nometnes un skolas tradicionālie pasākumi;</w:t>
      </w:r>
    </w:p>
    <w:p w14:paraId="46879FAA" w14:textId="77777777" w:rsidR="00FE4632" w:rsidRPr="00FE4632" w:rsidRDefault="00FE4632" w:rsidP="00FE55A7">
      <w:pPr>
        <w:numPr>
          <w:ilvl w:val="0"/>
          <w:numId w:val="19"/>
        </w:numPr>
        <w:spacing w:after="0"/>
        <w:jc w:val="left"/>
        <w:rPr>
          <w:rFonts w:ascii="Times New Roman" w:hAnsi="Times New Roman"/>
        </w:rPr>
      </w:pPr>
      <w:r w:rsidRPr="00FE4632">
        <w:rPr>
          <w:rFonts w:ascii="Times New Roman" w:hAnsi="Times New Roman"/>
        </w:rPr>
        <w:t>izstrādāt nolikumu dejas festivālam “Solis laikā Ādažos”.</w:t>
      </w:r>
    </w:p>
    <w:p w14:paraId="5C050DD4" w14:textId="77777777" w:rsidR="00FE4632" w:rsidRPr="00FE4632" w:rsidRDefault="00FE4632" w:rsidP="00FE4632">
      <w:pPr>
        <w:spacing w:after="0"/>
        <w:rPr>
          <w:rFonts w:ascii="Times New Roman" w:hAnsi="Times New Roman"/>
        </w:rPr>
      </w:pPr>
    </w:p>
    <w:p w14:paraId="48F06C63" w14:textId="77777777" w:rsidR="00FE4632" w:rsidRPr="00FE4632" w:rsidRDefault="00FE4632" w:rsidP="00FE4632">
      <w:pPr>
        <w:spacing w:after="0"/>
        <w:ind w:left="720"/>
        <w:jc w:val="left"/>
        <w:rPr>
          <w:rFonts w:ascii="Times New Roman" w:hAnsi="Times New Roman"/>
        </w:rPr>
      </w:pPr>
    </w:p>
    <w:p w14:paraId="4A7ADACB" w14:textId="08B04DDC" w:rsidR="00FE4632" w:rsidRPr="00FE4632" w:rsidRDefault="00FE4632" w:rsidP="00FE4632">
      <w:pPr>
        <w:spacing w:after="0" w:line="276" w:lineRule="auto"/>
        <w:jc w:val="left"/>
        <w:rPr>
          <w:rFonts w:ascii="Times New Roman" w:hAnsi="Times New Roman"/>
        </w:rPr>
      </w:pPr>
      <w:r w:rsidRPr="00FE4632">
        <w:rPr>
          <w:rFonts w:ascii="Times New Roman" w:hAnsi="Times New Roman"/>
        </w:rPr>
        <w:t>Ādažu Mākslas un mūzikas skolas direktore</w:t>
      </w:r>
      <w:r w:rsidR="009B5FB2">
        <w:rPr>
          <w:rFonts w:ascii="Times New Roman" w:hAnsi="Times New Roman"/>
        </w:rPr>
        <w:t xml:space="preserve">                                     </w:t>
      </w:r>
      <w:r w:rsidRPr="00FE4632">
        <w:rPr>
          <w:rFonts w:ascii="Times New Roman" w:hAnsi="Times New Roman"/>
          <w:b/>
        </w:rPr>
        <w:t>Kristīne Savicka</w:t>
      </w:r>
    </w:p>
    <w:p w14:paraId="66288CDD" w14:textId="77777777" w:rsidR="00FE4632" w:rsidRPr="00FE4632" w:rsidRDefault="00FE4632" w:rsidP="00FE4632">
      <w:pPr>
        <w:spacing w:after="0" w:line="276" w:lineRule="auto"/>
        <w:jc w:val="left"/>
        <w:rPr>
          <w:rFonts w:ascii="Times New Roman" w:hAnsi="Times New Roman"/>
          <w:sz w:val="24"/>
          <w:szCs w:val="24"/>
        </w:rPr>
      </w:pPr>
    </w:p>
    <w:p w14:paraId="3CB0E270" w14:textId="77777777" w:rsidR="00FE4632" w:rsidRPr="00FE4632" w:rsidRDefault="00FE4632" w:rsidP="00FE4632">
      <w:pPr>
        <w:spacing w:after="0" w:line="276" w:lineRule="auto"/>
        <w:jc w:val="right"/>
        <w:rPr>
          <w:rFonts w:ascii="Times New Roman" w:hAnsi="Times New Roman"/>
        </w:rPr>
      </w:pPr>
      <w:r w:rsidRPr="00FE4632">
        <w:rPr>
          <w:rFonts w:ascii="Times New Roman" w:hAnsi="Times New Roman"/>
          <w:sz w:val="24"/>
          <w:szCs w:val="24"/>
        </w:rPr>
        <w:br w:type="page"/>
      </w:r>
      <w:r w:rsidRPr="00FE4632">
        <w:rPr>
          <w:rFonts w:ascii="Times New Roman" w:hAnsi="Times New Roman"/>
        </w:rPr>
        <w:lastRenderedPageBreak/>
        <w:t>Pielikums</w:t>
      </w:r>
    </w:p>
    <w:p w14:paraId="68EBA898" w14:textId="77777777" w:rsidR="00FE4632" w:rsidRPr="00FE4632" w:rsidRDefault="00FE4632" w:rsidP="00FE4632">
      <w:pPr>
        <w:spacing w:before="60" w:after="0" w:line="276" w:lineRule="auto"/>
        <w:jc w:val="center"/>
        <w:rPr>
          <w:rFonts w:ascii="Times New Roman" w:hAnsi="Times New Roman"/>
          <w:b/>
          <w:sz w:val="28"/>
          <w:szCs w:val="28"/>
        </w:rPr>
      </w:pPr>
      <w:r w:rsidRPr="00FE4632">
        <w:rPr>
          <w:rFonts w:ascii="Times New Roman" w:hAnsi="Times New Roman"/>
          <w:b/>
          <w:sz w:val="28"/>
          <w:szCs w:val="28"/>
        </w:rPr>
        <w:t>ĀMMS audzēkņu mācību sasniegumi</w:t>
      </w:r>
    </w:p>
    <w:p w14:paraId="77AA36F3" w14:textId="77777777" w:rsidR="00FE4632" w:rsidRPr="00FE4632" w:rsidRDefault="00FE4632" w:rsidP="00FE4632">
      <w:pPr>
        <w:spacing w:before="60" w:after="0" w:line="276" w:lineRule="auto"/>
        <w:jc w:val="center"/>
        <w:rPr>
          <w:rFonts w:ascii="Times New Roman" w:hAnsi="Times New Roman"/>
          <w:b/>
        </w:rPr>
      </w:pPr>
      <w:r w:rsidRPr="00FE4632">
        <w:rPr>
          <w:rFonts w:ascii="Times New Roman" w:hAnsi="Times New Roman"/>
          <w:b/>
        </w:rPr>
        <w:t>Mūzika</w:t>
      </w:r>
    </w:p>
    <w:p w14:paraId="580B0C4D"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 </w:t>
      </w:r>
      <w:r w:rsidRPr="00FE4632">
        <w:rPr>
          <w:rFonts w:ascii="Times New Roman" w:hAnsi="Times New Roman"/>
          <w:b/>
        </w:rPr>
        <w:t>Divas – 2. vietas;</w:t>
      </w:r>
      <w:r w:rsidRPr="00FE4632">
        <w:rPr>
          <w:rFonts w:ascii="Times New Roman" w:hAnsi="Times New Roman"/>
        </w:rPr>
        <w:t xml:space="preserve"> Mūzikas jaunrades konkurss “Skaņuraksti Ādažos 2019”, Ādažu Mākslas un mūzikas skola.</w:t>
      </w:r>
    </w:p>
    <w:p w14:paraId="3AE3C1E9"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 </w:t>
      </w:r>
      <w:r w:rsidRPr="00FE4632">
        <w:rPr>
          <w:rFonts w:ascii="Times New Roman" w:hAnsi="Times New Roman"/>
          <w:b/>
        </w:rPr>
        <w:t xml:space="preserve">Trīs – 2. pakāpes diplomi; Viens – 3. pakāpes diploms; </w:t>
      </w:r>
      <w:r w:rsidRPr="00FE4632">
        <w:rPr>
          <w:rFonts w:ascii="Times New Roman" w:hAnsi="Times New Roman"/>
        </w:rPr>
        <w:t>XIII Starptautiskais garīgās mūzikas festivāls “Sudraba zvani”, Daugavpils.</w:t>
      </w:r>
    </w:p>
    <w:p w14:paraId="4E92DC9D"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3. </w:t>
      </w:r>
      <w:r w:rsidRPr="00FE4632">
        <w:rPr>
          <w:rFonts w:ascii="Times New Roman" w:hAnsi="Times New Roman"/>
          <w:b/>
        </w:rPr>
        <w:t xml:space="preserve">Viena – 1. vieta; Divas – 2. vietas; Trīs – diplomi; </w:t>
      </w:r>
      <w:r w:rsidRPr="00FE4632">
        <w:rPr>
          <w:rFonts w:ascii="Times New Roman" w:hAnsi="Times New Roman"/>
        </w:rPr>
        <w:t>XXIV Latvijas mūzikas skolu Pūšaminstrumentu un Sitaminstrumentu izpildītāju konkurss, Jāzepa Vītola Latvijas mūzikas akadēmija.</w:t>
      </w:r>
    </w:p>
    <w:p w14:paraId="73264C1F"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4. </w:t>
      </w:r>
      <w:r w:rsidRPr="00FE4632">
        <w:rPr>
          <w:rFonts w:ascii="Times New Roman" w:hAnsi="Times New Roman"/>
          <w:b/>
        </w:rPr>
        <w:t xml:space="preserve">Viena – 3. vieta; </w:t>
      </w:r>
      <w:r w:rsidRPr="00FE4632">
        <w:rPr>
          <w:rFonts w:ascii="Times New Roman" w:hAnsi="Times New Roman"/>
        </w:rPr>
        <w:t>Jautrītei Putniņai veltītais Starptautiskais jauno pianistu konkurss Valmierā, Valmiera.</w:t>
      </w:r>
    </w:p>
    <w:p w14:paraId="1F434058"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5. </w:t>
      </w:r>
      <w:r w:rsidRPr="00FE4632">
        <w:rPr>
          <w:rFonts w:ascii="Times New Roman" w:hAnsi="Times New Roman"/>
          <w:b/>
        </w:rPr>
        <w:t xml:space="preserve">Divas – 2. vietas; Viena – 3. vieta; </w:t>
      </w:r>
      <w:r w:rsidRPr="00FE4632">
        <w:rPr>
          <w:rFonts w:ascii="Times New Roman" w:hAnsi="Times New Roman"/>
        </w:rPr>
        <w:t>Solo dziedāšanas konkurss “Vidzemes Cīrulīši”, Cēsis.</w:t>
      </w:r>
    </w:p>
    <w:p w14:paraId="720825D7"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6. </w:t>
      </w:r>
      <w:r w:rsidRPr="00FE4632">
        <w:rPr>
          <w:rFonts w:ascii="Times New Roman" w:hAnsi="Times New Roman"/>
          <w:b/>
        </w:rPr>
        <w:t xml:space="preserve">Viena – 1. vieta (specbalva); Viena – 2. vieta; Viena – 3. vieta; </w:t>
      </w:r>
      <w:r w:rsidRPr="00FE4632">
        <w:rPr>
          <w:rFonts w:ascii="Times New Roman" w:hAnsi="Times New Roman"/>
        </w:rPr>
        <w:t>Latvijas mūzikas skolu un mūzikas vidusskolu saksofona klašu konkurss “Saxophonia”, Rīga.</w:t>
      </w:r>
    </w:p>
    <w:p w14:paraId="3DA099F3"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7. </w:t>
      </w:r>
      <w:r w:rsidRPr="00FE4632">
        <w:rPr>
          <w:rFonts w:ascii="Times New Roman" w:hAnsi="Times New Roman"/>
          <w:b/>
        </w:rPr>
        <w:t xml:space="preserve">Piecas – 1. vietas; Trīs – 2. vietas; </w:t>
      </w:r>
      <w:r w:rsidRPr="00FE4632">
        <w:rPr>
          <w:rFonts w:ascii="Times New Roman" w:hAnsi="Times New Roman"/>
        </w:rPr>
        <w:t>III Starptautiskais Pūšaminstrumentu spēles jauno izpildītāju konkurss “Naujene WIND 2019”, Daugavpils.</w:t>
      </w:r>
    </w:p>
    <w:p w14:paraId="553EC808"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8. </w:t>
      </w:r>
      <w:r w:rsidRPr="00FE4632">
        <w:rPr>
          <w:rFonts w:ascii="Times New Roman" w:hAnsi="Times New Roman"/>
          <w:b/>
        </w:rPr>
        <w:t xml:space="preserve">Ādažu Mākslas un mūzikas skolas Pūtēju orķestris – 1. vieta; </w:t>
      </w:r>
      <w:r w:rsidRPr="00FE4632">
        <w:rPr>
          <w:rFonts w:ascii="Times New Roman" w:hAnsi="Times New Roman"/>
        </w:rPr>
        <w:t>Latvijas izglītības iestāžu Pūtēju orķestru Kurzemes, Rīgas, Pierīgas un Zemgales novadu skate, Rīgas 6. vidusskola.</w:t>
      </w:r>
    </w:p>
    <w:p w14:paraId="648CC30E"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9. </w:t>
      </w:r>
      <w:r w:rsidRPr="00FE4632">
        <w:rPr>
          <w:rFonts w:ascii="Times New Roman" w:hAnsi="Times New Roman"/>
          <w:b/>
        </w:rPr>
        <w:t xml:space="preserve">Divas – 2. vietas; </w:t>
      </w:r>
      <w:r w:rsidRPr="00FE4632">
        <w:rPr>
          <w:rFonts w:ascii="Times New Roman" w:hAnsi="Times New Roman"/>
        </w:rPr>
        <w:t>IX Brāļu Mediņu jauno pianistu konkurss, Rīga.</w:t>
      </w:r>
    </w:p>
    <w:p w14:paraId="0723DC5C"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10. </w:t>
      </w:r>
      <w:r w:rsidRPr="00FE4632">
        <w:rPr>
          <w:rFonts w:ascii="Times New Roman" w:hAnsi="Times New Roman"/>
          <w:b/>
        </w:rPr>
        <w:t xml:space="preserve">Ādažu Mākslas un mūzikas skolas saksofonu kvintets – 1. vieta; </w:t>
      </w:r>
      <w:r w:rsidRPr="00FE4632">
        <w:rPr>
          <w:rFonts w:ascii="Times New Roman" w:hAnsi="Times New Roman"/>
        </w:rPr>
        <w:t>IV Mazpilsētu un lauku mūzikas skolu audzēkņu klavieru duetu un mazo kameransambļu konkurss, Nīca.</w:t>
      </w:r>
    </w:p>
    <w:p w14:paraId="05C97AF6"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11. </w:t>
      </w:r>
      <w:r w:rsidRPr="00FE4632">
        <w:rPr>
          <w:rFonts w:ascii="Times New Roman" w:hAnsi="Times New Roman"/>
          <w:b/>
        </w:rPr>
        <w:t xml:space="preserve">Viena – 1. vieta; Viena – 2. vieta; Trīs – 3. vietas; Viens – atzinības raksts; </w:t>
      </w:r>
      <w:r w:rsidRPr="00FE4632">
        <w:rPr>
          <w:rFonts w:ascii="Times New Roman" w:hAnsi="Times New Roman"/>
        </w:rPr>
        <w:t>Konkurss – koncert cikls “Talants Latvijai”, Rīgas Latviešu biedrības nams.</w:t>
      </w:r>
    </w:p>
    <w:p w14:paraId="1D7ED210"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12. </w:t>
      </w:r>
      <w:r w:rsidRPr="00FE4632">
        <w:rPr>
          <w:rFonts w:ascii="Times New Roman" w:hAnsi="Times New Roman"/>
          <w:b/>
        </w:rPr>
        <w:t xml:space="preserve">Viena – 1. vieta; Viena – 2. vieta; </w:t>
      </w:r>
      <w:r w:rsidRPr="00FE4632">
        <w:rPr>
          <w:rFonts w:ascii="Times New Roman" w:hAnsi="Times New Roman"/>
        </w:rPr>
        <w:t>XVII Starptautiskais akordeonistu – solistu konkurss “Naujene – 2019”, Naujenes mūzikas un mākslas skola.</w:t>
      </w:r>
    </w:p>
    <w:p w14:paraId="254D671D"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13. </w:t>
      </w:r>
      <w:r w:rsidRPr="00FE4632">
        <w:rPr>
          <w:rFonts w:ascii="Times New Roman" w:hAnsi="Times New Roman"/>
          <w:b/>
        </w:rPr>
        <w:t xml:space="preserve">Viena – 1. vieta; </w:t>
      </w:r>
      <w:r w:rsidRPr="00FE4632">
        <w:rPr>
          <w:rFonts w:ascii="Times New Roman" w:hAnsi="Times New Roman"/>
        </w:rPr>
        <w:t>IV Madrid International Music Competition, Madride – virtuālā vide.</w:t>
      </w:r>
    </w:p>
    <w:p w14:paraId="257978F6"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14. </w:t>
      </w:r>
      <w:r w:rsidRPr="00FE4632">
        <w:rPr>
          <w:rFonts w:ascii="Times New Roman" w:hAnsi="Times New Roman"/>
          <w:b/>
        </w:rPr>
        <w:t xml:space="preserve">Viena – 3. vieta; </w:t>
      </w:r>
      <w:r w:rsidRPr="00FE4632">
        <w:rPr>
          <w:rFonts w:ascii="Times New Roman" w:hAnsi="Times New Roman"/>
        </w:rPr>
        <w:t>XIII Jēkaba Graubiņa Jauno pianistu konkurss, Jēkaba Graubiņa Līvānu mūzikas un mākslas skola.</w:t>
      </w:r>
    </w:p>
    <w:p w14:paraId="40223C66"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15. </w:t>
      </w:r>
      <w:r w:rsidRPr="00FE4632">
        <w:rPr>
          <w:rFonts w:ascii="Times New Roman" w:hAnsi="Times New Roman"/>
          <w:b/>
        </w:rPr>
        <w:t xml:space="preserve">Trīs – 1. vietas; </w:t>
      </w:r>
      <w:r w:rsidRPr="00FE4632">
        <w:rPr>
          <w:rFonts w:ascii="Times New Roman" w:hAnsi="Times New Roman"/>
        </w:rPr>
        <w:t>V Ziemeļvidzemes Pūšaminstrumentu spēles audzēkņu konkurss, Salacgrīvas novads.</w:t>
      </w:r>
    </w:p>
    <w:p w14:paraId="7C73F662"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16. </w:t>
      </w:r>
      <w:r w:rsidRPr="00FE4632">
        <w:rPr>
          <w:rFonts w:ascii="Times New Roman" w:hAnsi="Times New Roman"/>
          <w:b/>
        </w:rPr>
        <w:t xml:space="preserve">Viena – 3. vieta; </w:t>
      </w:r>
      <w:r w:rsidRPr="00FE4632">
        <w:rPr>
          <w:rFonts w:ascii="Times New Roman" w:hAnsi="Times New Roman"/>
        </w:rPr>
        <w:t>J. Zābera piemiņai veltīta zēnu vokālistu konkurss “Aiviekstes Lakstīgalas – 2019”, Meirāni.</w:t>
      </w:r>
    </w:p>
    <w:p w14:paraId="07C00BEF"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17. </w:t>
      </w:r>
      <w:r w:rsidRPr="00FE4632">
        <w:rPr>
          <w:rFonts w:ascii="Times New Roman" w:hAnsi="Times New Roman"/>
          <w:b/>
        </w:rPr>
        <w:t xml:space="preserve">Viens – Grand prix; Trīs – 1. vietas; </w:t>
      </w:r>
      <w:r w:rsidRPr="00FE4632">
        <w:rPr>
          <w:rFonts w:ascii="Times New Roman" w:hAnsi="Times New Roman"/>
        </w:rPr>
        <w:t>IX Starptautiskais mazpilsētu un lauku mūzikas skolu konkurss Pūšaminstrumentu spēles audzēkņiem “Ozolnieki 2019”, Ozolnieki.</w:t>
      </w:r>
    </w:p>
    <w:p w14:paraId="6D968CE3"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18. </w:t>
      </w:r>
      <w:r w:rsidRPr="00FE4632">
        <w:rPr>
          <w:rFonts w:ascii="Times New Roman" w:hAnsi="Times New Roman"/>
          <w:b/>
        </w:rPr>
        <w:t xml:space="preserve">Viena – 2. vieta; </w:t>
      </w:r>
      <w:r w:rsidRPr="00FE4632">
        <w:rPr>
          <w:rFonts w:ascii="Times New Roman" w:hAnsi="Times New Roman"/>
        </w:rPr>
        <w:t>X International music competition, Belgrada (Serbija).</w:t>
      </w:r>
    </w:p>
    <w:p w14:paraId="43A7E217"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19. </w:t>
      </w:r>
      <w:r w:rsidRPr="00FE4632">
        <w:rPr>
          <w:rFonts w:ascii="Times New Roman" w:hAnsi="Times New Roman"/>
          <w:b/>
        </w:rPr>
        <w:t xml:space="preserve">Viena – 2. vieta; </w:t>
      </w:r>
      <w:r w:rsidRPr="00FE4632">
        <w:rPr>
          <w:rFonts w:ascii="Times New Roman" w:hAnsi="Times New Roman"/>
        </w:rPr>
        <w:t>XX Starptautiskais akadēmiskās mūzikas konkurss “Jūrmala 2019” – koka pūšamo instrumentu specialitātē, Jūrmala.</w:t>
      </w:r>
    </w:p>
    <w:p w14:paraId="1A996F7D"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20. </w:t>
      </w:r>
      <w:r w:rsidRPr="00FE4632">
        <w:rPr>
          <w:rFonts w:ascii="Times New Roman" w:hAnsi="Times New Roman"/>
          <w:b/>
        </w:rPr>
        <w:t xml:space="preserve">Viena – 1. vieta; </w:t>
      </w:r>
      <w:r w:rsidRPr="00FE4632">
        <w:rPr>
          <w:rFonts w:ascii="Times New Roman" w:hAnsi="Times New Roman"/>
        </w:rPr>
        <w:t>International MUSIC competition “Bracigliano City of Music”, Itālija.</w:t>
      </w:r>
    </w:p>
    <w:p w14:paraId="0B56CDCE"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21. </w:t>
      </w:r>
      <w:r w:rsidRPr="00FE4632">
        <w:rPr>
          <w:rFonts w:ascii="Times New Roman" w:hAnsi="Times New Roman"/>
          <w:b/>
        </w:rPr>
        <w:t xml:space="preserve">Viena – 2. vieta; </w:t>
      </w:r>
      <w:r w:rsidRPr="00FE4632">
        <w:rPr>
          <w:rFonts w:ascii="Times New Roman" w:hAnsi="Times New Roman"/>
        </w:rPr>
        <w:t>Latvijas talantu konkurss “Ineses Galantes Talanti”, Latvijas Nacionālā bibliotēka.</w:t>
      </w:r>
    </w:p>
    <w:p w14:paraId="1C21FE94" w14:textId="77777777" w:rsidR="00FE4632" w:rsidRPr="00FE4632" w:rsidRDefault="00FE4632" w:rsidP="009B5FB2">
      <w:pPr>
        <w:spacing w:before="60" w:after="0"/>
        <w:rPr>
          <w:rFonts w:ascii="Times New Roman" w:hAnsi="Times New Roman"/>
          <w:b/>
        </w:rPr>
      </w:pPr>
      <w:r w:rsidRPr="00FE4632">
        <w:rPr>
          <w:rFonts w:ascii="Times New Roman" w:hAnsi="Times New Roman"/>
        </w:rPr>
        <w:t xml:space="preserve">22. </w:t>
      </w:r>
      <w:r w:rsidRPr="00FE4632">
        <w:rPr>
          <w:rFonts w:ascii="Times New Roman" w:hAnsi="Times New Roman"/>
          <w:b/>
        </w:rPr>
        <w:t xml:space="preserve">Viena – Grand prix; Divas – 3. vietas; </w:t>
      </w:r>
      <w:r w:rsidRPr="00FE4632">
        <w:rPr>
          <w:rFonts w:ascii="Times New Roman" w:hAnsi="Times New Roman"/>
        </w:rPr>
        <w:t>XXIV Starptautiskais jauno mūziķu konkurss “Sigulda – 2019”, Sigulda.</w:t>
      </w:r>
      <w:r w:rsidRPr="00FE4632">
        <w:rPr>
          <w:rFonts w:ascii="Times New Roman" w:hAnsi="Times New Roman"/>
          <w:b/>
        </w:rPr>
        <w:t xml:space="preserve"> </w:t>
      </w:r>
    </w:p>
    <w:p w14:paraId="5F3023B8"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23. </w:t>
      </w:r>
      <w:r w:rsidRPr="00FE4632">
        <w:rPr>
          <w:rFonts w:ascii="Times New Roman" w:hAnsi="Times New Roman"/>
          <w:b/>
        </w:rPr>
        <w:t xml:space="preserve">Viena – Grand prix; </w:t>
      </w:r>
      <w:r w:rsidRPr="00FE4632">
        <w:rPr>
          <w:rFonts w:ascii="Times New Roman" w:hAnsi="Times New Roman"/>
        </w:rPr>
        <w:t>Jaundarbu konkurss mūzikā un mākslā veltīts komponista Jāņa Ivanova piemiņai, Preiļi.</w:t>
      </w:r>
    </w:p>
    <w:p w14:paraId="54D72D46"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24. </w:t>
      </w:r>
      <w:r w:rsidRPr="00FE4632">
        <w:rPr>
          <w:rFonts w:ascii="Times New Roman" w:hAnsi="Times New Roman"/>
          <w:b/>
        </w:rPr>
        <w:t xml:space="preserve">Viena – 3. vieta; </w:t>
      </w:r>
      <w:r w:rsidRPr="00FE4632">
        <w:rPr>
          <w:rFonts w:ascii="Times New Roman" w:hAnsi="Times New Roman"/>
        </w:rPr>
        <w:t>Jaunrades dziesmu konkurss “Kas mēs bijām, būsim, esam!”, Aloja.</w:t>
      </w:r>
    </w:p>
    <w:p w14:paraId="5DF0B1B1"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25. </w:t>
      </w:r>
      <w:r w:rsidRPr="00FE4632">
        <w:rPr>
          <w:rFonts w:ascii="Times New Roman" w:hAnsi="Times New Roman"/>
          <w:b/>
        </w:rPr>
        <w:t xml:space="preserve">Viena – Balva par labāko O. Grāvīša skaņdarba atskaņojumu; </w:t>
      </w:r>
      <w:r w:rsidRPr="00FE4632">
        <w:rPr>
          <w:rFonts w:ascii="Times New Roman" w:hAnsi="Times New Roman"/>
        </w:rPr>
        <w:t>8. Rīgas starptautiskais jauno pianistu konkurss, Rīga.</w:t>
      </w:r>
    </w:p>
    <w:p w14:paraId="75DDB647"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26. </w:t>
      </w:r>
      <w:r w:rsidRPr="00FE4632">
        <w:rPr>
          <w:rFonts w:ascii="Times New Roman" w:hAnsi="Times New Roman"/>
          <w:b/>
        </w:rPr>
        <w:t xml:space="preserve">Viena – 1. vieta (specbalva); Viena – 2. vieta; </w:t>
      </w:r>
      <w:r w:rsidRPr="00FE4632">
        <w:rPr>
          <w:rFonts w:ascii="Times New Roman" w:hAnsi="Times New Roman"/>
        </w:rPr>
        <w:t>V Latvijas Mūzikas skolu Kora klašu solo, duetu un trio konkurss “Jūras Zvaigzne”, Ventspils.</w:t>
      </w:r>
    </w:p>
    <w:p w14:paraId="55A6BFF9"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27. </w:t>
      </w:r>
      <w:r w:rsidRPr="00FE4632">
        <w:rPr>
          <w:rFonts w:ascii="Times New Roman" w:hAnsi="Times New Roman"/>
          <w:b/>
        </w:rPr>
        <w:t xml:space="preserve">Viena – 1. vieta; </w:t>
      </w:r>
      <w:r w:rsidRPr="00FE4632">
        <w:rPr>
          <w:rFonts w:ascii="Times New Roman" w:hAnsi="Times New Roman"/>
        </w:rPr>
        <w:t>III Latvijas flautas spēles jauno izpildītāju konkurss “Sudraba flauta”, Ogre.</w:t>
      </w:r>
    </w:p>
    <w:p w14:paraId="791F88CC"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28. </w:t>
      </w:r>
      <w:r w:rsidRPr="00FE4632">
        <w:rPr>
          <w:rFonts w:ascii="Times New Roman" w:hAnsi="Times New Roman"/>
          <w:b/>
        </w:rPr>
        <w:t xml:space="preserve">Viens – zelta diploms; </w:t>
      </w:r>
      <w:r w:rsidRPr="00FE4632">
        <w:rPr>
          <w:rFonts w:ascii="Times New Roman" w:hAnsi="Times New Roman"/>
        </w:rPr>
        <w:t>International accordion days in Prague, Čehija.</w:t>
      </w:r>
    </w:p>
    <w:p w14:paraId="49CFF60A" w14:textId="77777777" w:rsidR="00FE4632" w:rsidRPr="00FE4632" w:rsidRDefault="00FE4632" w:rsidP="009B5FB2">
      <w:pPr>
        <w:spacing w:before="60" w:after="0"/>
        <w:rPr>
          <w:rFonts w:ascii="Times New Roman" w:hAnsi="Times New Roman"/>
        </w:rPr>
      </w:pPr>
      <w:r w:rsidRPr="00FE4632">
        <w:rPr>
          <w:rFonts w:ascii="Times New Roman" w:hAnsi="Times New Roman"/>
        </w:rPr>
        <w:t xml:space="preserve">29. </w:t>
      </w:r>
      <w:r w:rsidRPr="00FE4632">
        <w:rPr>
          <w:rFonts w:ascii="Times New Roman" w:hAnsi="Times New Roman"/>
          <w:b/>
        </w:rPr>
        <w:t xml:space="preserve">Viena – 1. vieta; </w:t>
      </w:r>
      <w:r w:rsidRPr="00FE4632">
        <w:rPr>
          <w:rFonts w:ascii="Times New Roman" w:hAnsi="Times New Roman"/>
        </w:rPr>
        <w:t>Starptautiskais Jauno izpildītāju konkurss “Tautiskie akcenti mūzikā”, Viļņa.</w:t>
      </w:r>
    </w:p>
    <w:p w14:paraId="4A1EC841" w14:textId="77777777" w:rsidR="00FE4632" w:rsidRPr="00FE4632" w:rsidRDefault="00FE4632" w:rsidP="00FE4632">
      <w:pPr>
        <w:spacing w:before="60" w:after="0"/>
        <w:rPr>
          <w:rFonts w:ascii="Times New Roman" w:hAnsi="Times New Roman"/>
        </w:rPr>
      </w:pPr>
      <w:r w:rsidRPr="00FE4632">
        <w:rPr>
          <w:rFonts w:ascii="Times New Roman" w:hAnsi="Times New Roman"/>
        </w:rPr>
        <w:lastRenderedPageBreak/>
        <w:t xml:space="preserve">30. </w:t>
      </w:r>
      <w:r w:rsidRPr="00FE4632">
        <w:rPr>
          <w:rFonts w:ascii="Times New Roman" w:hAnsi="Times New Roman"/>
          <w:b/>
        </w:rPr>
        <w:t xml:space="preserve">Viena – 1. vieta; Viena – 2. vieta; Viena – atzinība; </w:t>
      </w:r>
      <w:r w:rsidRPr="00FE4632">
        <w:rPr>
          <w:rFonts w:ascii="Times New Roman" w:hAnsi="Times New Roman"/>
        </w:rPr>
        <w:t>18. Jauno pianistu Etīžu konkurss, Saldus.</w:t>
      </w:r>
    </w:p>
    <w:p w14:paraId="19F551AA"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31. </w:t>
      </w:r>
      <w:r w:rsidRPr="00FE4632">
        <w:rPr>
          <w:rFonts w:ascii="Times New Roman" w:hAnsi="Times New Roman"/>
          <w:b/>
        </w:rPr>
        <w:t xml:space="preserve">Divas – 1. vietas; Viena – 3. vieta; </w:t>
      </w:r>
      <w:r w:rsidRPr="00FE4632">
        <w:rPr>
          <w:rFonts w:ascii="Times New Roman" w:hAnsi="Times New Roman"/>
        </w:rPr>
        <w:t>XV Starptautiskais Pētera Čaikovska klaviermūzikas izpildītāju solistu un klavierduetu konkurss, Koknese.</w:t>
      </w:r>
    </w:p>
    <w:p w14:paraId="734A9762"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32. </w:t>
      </w:r>
      <w:r w:rsidRPr="00FE4632">
        <w:rPr>
          <w:rFonts w:ascii="Times New Roman" w:hAnsi="Times New Roman"/>
          <w:b/>
        </w:rPr>
        <w:t xml:space="preserve">Viena – 2. vieta; </w:t>
      </w:r>
      <w:r w:rsidRPr="00FE4632">
        <w:rPr>
          <w:rFonts w:ascii="Times New Roman" w:hAnsi="Times New Roman"/>
        </w:rPr>
        <w:t>Liepājas II Starptautiskais pianistu konkurss “Piano Frequency”, Liepāja.</w:t>
      </w:r>
    </w:p>
    <w:p w14:paraId="0F9E8663"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33. </w:t>
      </w:r>
      <w:r w:rsidRPr="00FE4632">
        <w:rPr>
          <w:rFonts w:ascii="Times New Roman" w:hAnsi="Times New Roman"/>
          <w:b/>
        </w:rPr>
        <w:t xml:space="preserve">Viena – 1. vieta (II kārta); Septiņas – 2. vietas (II kārta); Piecas – 3. vietas (II kārta); </w:t>
      </w:r>
      <w:r w:rsidRPr="00FE4632">
        <w:rPr>
          <w:rFonts w:ascii="Times New Roman" w:hAnsi="Times New Roman"/>
        </w:rPr>
        <w:t>Valsts konkurss Latvijas profesionālās ievirzes un profesionālās vidējās mūzikas izglītības iestāžu izglītības programmas Pūšaminstrumentu spēle un Sitaminstrumentu spēle, Jāzepa Mediņa Rīgas mūzikas vidusskola.</w:t>
      </w:r>
    </w:p>
    <w:p w14:paraId="4F963A23"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34. </w:t>
      </w:r>
      <w:r w:rsidRPr="00FE4632">
        <w:rPr>
          <w:rFonts w:ascii="Times New Roman" w:hAnsi="Times New Roman"/>
          <w:b/>
        </w:rPr>
        <w:t xml:space="preserve">Četras – 1. vietas; Trīs – 2. vietas; Viena – 3. vieta; </w:t>
      </w:r>
      <w:r w:rsidRPr="00FE4632">
        <w:rPr>
          <w:rFonts w:ascii="Times New Roman" w:hAnsi="Times New Roman"/>
        </w:rPr>
        <w:t>Valsts konkurss FINĀLS Latvijas profesionālās ievirzes un profesionālās vidējās mūzikas izglītības iestāžu izglītības programmas Pūšaminstrumentu spēle un Sitaminstrumentu spēle, Augusta Dombrovska mūzikas skola.</w:t>
      </w:r>
    </w:p>
    <w:p w14:paraId="51413711" w14:textId="77777777" w:rsidR="00FE4632" w:rsidRPr="00FE4632" w:rsidRDefault="00FE4632" w:rsidP="00FE4632">
      <w:pPr>
        <w:spacing w:before="60" w:after="0"/>
        <w:rPr>
          <w:rFonts w:ascii="Times New Roman" w:hAnsi="Times New Roman"/>
        </w:rPr>
      </w:pPr>
    </w:p>
    <w:p w14:paraId="344AE01C" w14:textId="77777777" w:rsidR="00FE4632" w:rsidRPr="00FE4632" w:rsidRDefault="00FE4632" w:rsidP="00FE4632">
      <w:pPr>
        <w:spacing w:before="60" w:after="0" w:line="276" w:lineRule="auto"/>
        <w:jc w:val="center"/>
        <w:rPr>
          <w:rFonts w:ascii="Times New Roman" w:hAnsi="Times New Roman"/>
          <w:b/>
        </w:rPr>
      </w:pPr>
      <w:r w:rsidRPr="00FE4632">
        <w:rPr>
          <w:rFonts w:ascii="Times New Roman" w:hAnsi="Times New Roman"/>
          <w:b/>
        </w:rPr>
        <w:t>Māksla</w:t>
      </w:r>
    </w:p>
    <w:p w14:paraId="3784523D"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1. </w:t>
      </w:r>
      <w:r w:rsidRPr="00FE4632">
        <w:rPr>
          <w:rFonts w:ascii="Times New Roman" w:hAnsi="Times New Roman"/>
          <w:b/>
        </w:rPr>
        <w:t>Viena – 1. vieta; Divas – 2. vietas; Trīs – 3. vietas; Trīs – atzinības;</w:t>
      </w:r>
      <w:r w:rsidRPr="00FE4632">
        <w:rPr>
          <w:rFonts w:ascii="Times New Roman" w:hAnsi="Times New Roman"/>
        </w:rPr>
        <w:t xml:space="preserve"> Konkurss “Gaujas mozaīka Ādažos”, Ādaži.</w:t>
      </w:r>
    </w:p>
    <w:p w14:paraId="6A53AD3F"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2. </w:t>
      </w:r>
      <w:r w:rsidRPr="00FE4632">
        <w:rPr>
          <w:rFonts w:ascii="Times New Roman" w:hAnsi="Times New Roman"/>
          <w:b/>
        </w:rPr>
        <w:t xml:space="preserve">24 autoriem – laureātu gods; 16 autoriem – atzinības; </w:t>
      </w:r>
      <w:r w:rsidRPr="00FE4632">
        <w:rPr>
          <w:rFonts w:ascii="Times New Roman" w:hAnsi="Times New Roman"/>
        </w:rPr>
        <w:t>Ādažu novada domes rīkotais konkurss “Mēs – portretos”, Ādaži.</w:t>
      </w:r>
    </w:p>
    <w:p w14:paraId="272A47D8"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3. </w:t>
      </w:r>
      <w:r w:rsidRPr="00FE4632">
        <w:rPr>
          <w:rFonts w:ascii="Times New Roman" w:hAnsi="Times New Roman"/>
          <w:b/>
        </w:rPr>
        <w:t xml:space="preserve">Piecas – atzinības; </w:t>
      </w:r>
      <w:r w:rsidRPr="00FE4632">
        <w:rPr>
          <w:rFonts w:ascii="Times New Roman" w:hAnsi="Times New Roman"/>
        </w:rPr>
        <w:t>49. Pasaules skolēnu vizuālās mākslas konkurss, Taivāna.</w:t>
      </w:r>
    </w:p>
    <w:p w14:paraId="1C12E9E9"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4. </w:t>
      </w:r>
      <w:r w:rsidRPr="00FE4632">
        <w:rPr>
          <w:rFonts w:ascii="Times New Roman" w:hAnsi="Times New Roman"/>
          <w:b/>
        </w:rPr>
        <w:t xml:space="preserve">Viena – Kanagavas balva; </w:t>
      </w:r>
      <w:r w:rsidRPr="00FE4632">
        <w:rPr>
          <w:rFonts w:ascii="Times New Roman" w:hAnsi="Times New Roman"/>
        </w:rPr>
        <w:t>Kanagavas biennāle, Japāna.</w:t>
      </w:r>
    </w:p>
    <w:p w14:paraId="1CA44B37"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5. </w:t>
      </w:r>
      <w:r w:rsidRPr="00FE4632">
        <w:rPr>
          <w:rFonts w:ascii="Times New Roman" w:hAnsi="Times New Roman"/>
          <w:b/>
        </w:rPr>
        <w:t xml:space="preserve">Viens – laureāta diploms ar medaļu; Desmit – atzinības; </w:t>
      </w:r>
      <w:r w:rsidRPr="00FE4632">
        <w:rPr>
          <w:rFonts w:ascii="Times New Roman" w:hAnsi="Times New Roman"/>
        </w:rPr>
        <w:t>14. Starptautiskais gleznošanas un grafikas konkurss, Minska (Baltkrievija).</w:t>
      </w:r>
    </w:p>
    <w:p w14:paraId="65E63FF7"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6. </w:t>
      </w:r>
      <w:r w:rsidRPr="00FE4632">
        <w:rPr>
          <w:rFonts w:ascii="Times New Roman" w:hAnsi="Times New Roman"/>
          <w:b/>
        </w:rPr>
        <w:t xml:space="preserve">Viena – Japānas ārlietu ministrijas balva; </w:t>
      </w:r>
      <w:r w:rsidRPr="00FE4632">
        <w:rPr>
          <w:rFonts w:ascii="Times New Roman" w:hAnsi="Times New Roman"/>
        </w:rPr>
        <w:t>49. Internacionālais bērnu mākslas konkurss, Tokija (Japāna).</w:t>
      </w:r>
    </w:p>
    <w:p w14:paraId="4D30CF68"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7. </w:t>
      </w:r>
      <w:r w:rsidRPr="00FE4632">
        <w:rPr>
          <w:rFonts w:ascii="Times New Roman" w:hAnsi="Times New Roman"/>
          <w:b/>
        </w:rPr>
        <w:t xml:space="preserve">Septiņi laureāti; </w:t>
      </w:r>
      <w:r w:rsidRPr="00FE4632">
        <w:rPr>
          <w:rFonts w:ascii="Times New Roman" w:hAnsi="Times New Roman"/>
        </w:rPr>
        <w:t>II Starptautiskais vizuālās mākslas konkurss “Mākslinieka Ģederta Eliasa mīklu minot”, Jelgava.</w:t>
      </w:r>
    </w:p>
    <w:p w14:paraId="6491991A"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8. </w:t>
      </w:r>
      <w:r w:rsidRPr="00FE4632">
        <w:rPr>
          <w:rFonts w:ascii="Times New Roman" w:hAnsi="Times New Roman"/>
          <w:b/>
        </w:rPr>
        <w:t xml:space="preserve">Trīs – diplomi; </w:t>
      </w:r>
      <w:r w:rsidRPr="00FE4632">
        <w:rPr>
          <w:rFonts w:ascii="Times New Roman" w:hAnsi="Times New Roman"/>
        </w:rPr>
        <w:t>21. Internacionālais jauniešu mākslas konkurss, Bulgārija.</w:t>
      </w:r>
    </w:p>
    <w:p w14:paraId="40AB6FDC"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9. </w:t>
      </w:r>
      <w:r w:rsidRPr="00FE4632">
        <w:rPr>
          <w:rFonts w:ascii="Times New Roman" w:hAnsi="Times New Roman"/>
          <w:b/>
        </w:rPr>
        <w:t xml:space="preserve">Divas – 2. vietas; Divas – atzinības; </w:t>
      </w:r>
      <w:r w:rsidRPr="00FE4632">
        <w:rPr>
          <w:rFonts w:ascii="Times New Roman" w:hAnsi="Times New Roman"/>
        </w:rPr>
        <w:t>7. Vizuālās mākslas konkurss “Priekules Ikars”, Priekule.</w:t>
      </w:r>
    </w:p>
    <w:p w14:paraId="0BEF169A"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10. </w:t>
      </w:r>
      <w:r w:rsidRPr="00FE4632">
        <w:rPr>
          <w:rFonts w:ascii="Times New Roman" w:hAnsi="Times New Roman"/>
          <w:b/>
        </w:rPr>
        <w:t xml:space="preserve">Četri – diplomi; </w:t>
      </w:r>
      <w:r w:rsidRPr="00FE4632">
        <w:rPr>
          <w:rFonts w:ascii="Times New Roman" w:hAnsi="Times New Roman"/>
        </w:rPr>
        <w:t>Mākslas konkursa “Priekules Ikars” noslēguma pasākums, Priekule.</w:t>
      </w:r>
    </w:p>
    <w:p w14:paraId="6E42D6F4"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11. </w:t>
      </w:r>
      <w:r w:rsidRPr="00FE4632">
        <w:rPr>
          <w:rFonts w:ascii="Times New Roman" w:hAnsi="Times New Roman"/>
          <w:b/>
        </w:rPr>
        <w:t xml:space="preserve">Desmit – lielās balvas; </w:t>
      </w:r>
      <w:r w:rsidRPr="00FE4632">
        <w:rPr>
          <w:rFonts w:ascii="Times New Roman" w:hAnsi="Times New Roman"/>
        </w:rPr>
        <w:t>49. Internacionālais Bērnu mākslas konkurss/izstāde, Japāna.</w:t>
      </w:r>
    </w:p>
    <w:p w14:paraId="153D33A6" w14:textId="77777777" w:rsidR="00FE4632" w:rsidRPr="00FE4632" w:rsidRDefault="00FE4632" w:rsidP="00FE4632">
      <w:pPr>
        <w:spacing w:before="60" w:after="0"/>
        <w:rPr>
          <w:rFonts w:ascii="Times New Roman" w:hAnsi="Times New Roman"/>
        </w:rPr>
      </w:pPr>
      <w:r w:rsidRPr="00FE4632">
        <w:rPr>
          <w:rFonts w:ascii="Times New Roman" w:hAnsi="Times New Roman"/>
        </w:rPr>
        <w:t xml:space="preserve">12. </w:t>
      </w:r>
      <w:r w:rsidRPr="00FE4632">
        <w:rPr>
          <w:rFonts w:ascii="Times New Roman" w:hAnsi="Times New Roman"/>
          <w:b/>
        </w:rPr>
        <w:t xml:space="preserve">Viena – 1. vieta; Viena – 2. vieta; </w:t>
      </w:r>
      <w:r w:rsidRPr="00FE4632">
        <w:rPr>
          <w:rFonts w:ascii="Times New Roman" w:hAnsi="Times New Roman"/>
        </w:rPr>
        <w:t>Latvijas profesionālās ievirzes mākslas un dizaina izglītības programmas audzēkņu valsts konkurss, Rīga.</w:t>
      </w:r>
    </w:p>
    <w:p w14:paraId="67F31515" w14:textId="77777777" w:rsidR="00FE4632" w:rsidRPr="00FE4632" w:rsidRDefault="00FE4632" w:rsidP="00FE4632">
      <w:pPr>
        <w:spacing w:before="60" w:after="0"/>
        <w:rPr>
          <w:rFonts w:ascii="Times New Roman" w:hAnsi="Times New Roman"/>
        </w:rPr>
      </w:pPr>
    </w:p>
    <w:p w14:paraId="4309322C" w14:textId="77777777" w:rsidR="00FE4632" w:rsidRPr="00FE4632" w:rsidRDefault="00FE4632" w:rsidP="00FE4632">
      <w:pPr>
        <w:spacing w:before="60" w:after="0"/>
        <w:jc w:val="center"/>
        <w:rPr>
          <w:rFonts w:ascii="Times New Roman" w:hAnsi="Times New Roman"/>
          <w:b/>
        </w:rPr>
      </w:pPr>
      <w:r w:rsidRPr="00FE4632">
        <w:rPr>
          <w:rFonts w:ascii="Times New Roman" w:hAnsi="Times New Roman"/>
          <w:b/>
        </w:rPr>
        <w:t>Deja</w:t>
      </w:r>
    </w:p>
    <w:p w14:paraId="52D693CE" w14:textId="77777777" w:rsidR="00FE4632" w:rsidRPr="00FE4632" w:rsidRDefault="00FE4632" w:rsidP="00FE4632">
      <w:pPr>
        <w:spacing w:before="60" w:after="0"/>
        <w:jc w:val="left"/>
        <w:rPr>
          <w:rFonts w:ascii="Calibri" w:hAnsi="Calibri" w:cs="Calibri"/>
          <w:color w:val="000000"/>
        </w:rPr>
      </w:pPr>
      <w:r w:rsidRPr="00FE4632">
        <w:rPr>
          <w:rFonts w:ascii="Times New Roman" w:hAnsi="Times New Roman"/>
        </w:rPr>
        <w:t xml:space="preserve">1. </w:t>
      </w:r>
      <w:r w:rsidRPr="00FE4632">
        <w:rPr>
          <w:rFonts w:ascii="Times New Roman" w:hAnsi="Times New Roman"/>
          <w:b/>
        </w:rPr>
        <w:t xml:space="preserve">Viena – 1. vieta; </w:t>
      </w:r>
      <w:r w:rsidRPr="00FE4632">
        <w:rPr>
          <w:rFonts w:ascii="Times New Roman" w:hAnsi="Times New Roman"/>
        </w:rPr>
        <w:t>Deju konkurss “Baltijas rītausma”, Jaunolaine.</w:t>
      </w:r>
    </w:p>
    <w:p w14:paraId="6EA34095" w14:textId="77777777" w:rsidR="00C858F2" w:rsidRPr="007F30DE" w:rsidRDefault="00C858F2" w:rsidP="00C858F2">
      <w:pPr>
        <w:spacing w:before="60" w:after="0"/>
        <w:rPr>
          <w:rFonts w:cs="Calibri"/>
          <w:color w:val="000000"/>
        </w:rPr>
      </w:pPr>
    </w:p>
    <w:p w14:paraId="0F86B0B6" w14:textId="0F8EE1E6" w:rsidR="00C858F2" w:rsidRDefault="00C858F2" w:rsidP="004810B9">
      <w:pPr>
        <w:jc w:val="center"/>
      </w:pPr>
      <w:r>
        <w:br w:type="page"/>
      </w:r>
    </w:p>
    <w:p w14:paraId="1568DA7B" w14:textId="77777777" w:rsidR="00FE4632" w:rsidRPr="00FE4632" w:rsidRDefault="00FE4632" w:rsidP="00FE4632">
      <w:pPr>
        <w:spacing w:after="0"/>
        <w:jc w:val="center"/>
        <w:rPr>
          <w:rFonts w:ascii="Times New Roman" w:hAnsi="Times New Roman"/>
          <w:b/>
          <w:bCs/>
          <w:kern w:val="32"/>
          <w:sz w:val="32"/>
          <w:szCs w:val="32"/>
        </w:rPr>
      </w:pPr>
      <w:bookmarkStart w:id="64" w:name="ABJSS"/>
      <w:r w:rsidRPr="00FE4632">
        <w:rPr>
          <w:rFonts w:ascii="Times New Roman" w:hAnsi="Times New Roman"/>
          <w:b/>
          <w:bCs/>
          <w:kern w:val="32"/>
          <w:sz w:val="32"/>
          <w:szCs w:val="32"/>
        </w:rPr>
        <w:lastRenderedPageBreak/>
        <w:t xml:space="preserve">Ādažu Bērnu un jaunatnes sporta skolas </w:t>
      </w:r>
      <w:bookmarkEnd w:id="64"/>
    </w:p>
    <w:p w14:paraId="72925641" w14:textId="77777777" w:rsidR="00FE4632" w:rsidRPr="00FE4632" w:rsidRDefault="00FE4632" w:rsidP="00FE4632">
      <w:pPr>
        <w:spacing w:after="0"/>
        <w:jc w:val="center"/>
        <w:rPr>
          <w:rFonts w:ascii="Times New Roman" w:hAnsi="Times New Roman"/>
          <w:b/>
          <w:bCs/>
          <w:kern w:val="32"/>
          <w:sz w:val="32"/>
          <w:szCs w:val="32"/>
        </w:rPr>
      </w:pPr>
      <w:r w:rsidRPr="00FE4632">
        <w:rPr>
          <w:rFonts w:ascii="Times New Roman" w:hAnsi="Times New Roman"/>
          <w:b/>
          <w:bCs/>
          <w:kern w:val="32"/>
          <w:sz w:val="32"/>
          <w:szCs w:val="32"/>
        </w:rPr>
        <w:t>2019.gada pārskats</w:t>
      </w:r>
    </w:p>
    <w:p w14:paraId="7303F6F1" w14:textId="77777777" w:rsidR="00FE4632" w:rsidRPr="00FE4632" w:rsidRDefault="00FE4632" w:rsidP="00FE4632">
      <w:pPr>
        <w:spacing w:after="0"/>
        <w:rPr>
          <w:rFonts w:ascii="Times New Roman" w:eastAsia="Times New Roman" w:hAnsi="Times New Roman"/>
          <w:b/>
          <w:sz w:val="24"/>
          <w:szCs w:val="24"/>
        </w:rPr>
      </w:pPr>
    </w:p>
    <w:p w14:paraId="7A257B27" w14:textId="77777777" w:rsidR="00FE4632" w:rsidRPr="00FE4632" w:rsidRDefault="00FE4632" w:rsidP="00FE4632">
      <w:pPr>
        <w:spacing w:after="0" w:line="276" w:lineRule="auto"/>
        <w:rPr>
          <w:rFonts w:ascii="Times New Roman" w:hAnsi="Times New Roman"/>
        </w:rPr>
      </w:pPr>
      <w:r w:rsidRPr="00FE4632">
        <w:rPr>
          <w:rFonts w:ascii="Times New Roman" w:hAnsi="Times New Roman"/>
        </w:rPr>
        <w:t>Ādaži, 2020.gada 10.februāris</w:t>
      </w:r>
    </w:p>
    <w:p w14:paraId="0AF26DE6" w14:textId="77777777" w:rsidR="00FE4632" w:rsidRPr="00FE4632" w:rsidRDefault="00FE4632" w:rsidP="00FE4632">
      <w:pPr>
        <w:spacing w:after="0"/>
        <w:rPr>
          <w:rFonts w:ascii="Times New Roman" w:eastAsia="Times New Roman" w:hAnsi="Times New Roman"/>
          <w:b/>
        </w:rPr>
      </w:pPr>
    </w:p>
    <w:p w14:paraId="116EC53C" w14:textId="77777777" w:rsidR="00FE4632" w:rsidRPr="00FE4632" w:rsidRDefault="00FE4632" w:rsidP="00FE4632">
      <w:pPr>
        <w:spacing w:before="120" w:after="0"/>
        <w:rPr>
          <w:rFonts w:ascii="Times New Roman" w:eastAsia="Times New Roman" w:hAnsi="Times New Roman"/>
          <w:b/>
        </w:rPr>
      </w:pPr>
      <w:r w:rsidRPr="00FE4632">
        <w:rPr>
          <w:rFonts w:ascii="Times New Roman" w:eastAsia="Times New Roman" w:hAnsi="Times New Roman"/>
          <w:b/>
        </w:rPr>
        <w:t>Darbības mērķis</w:t>
      </w:r>
    </w:p>
    <w:p w14:paraId="61913682" w14:textId="77777777" w:rsidR="00FE4632" w:rsidRPr="00FE4632" w:rsidRDefault="00FE4632" w:rsidP="00FE4632">
      <w:pPr>
        <w:tabs>
          <w:tab w:val="left" w:pos="284"/>
        </w:tabs>
        <w:spacing w:before="120" w:after="0"/>
        <w:rPr>
          <w:rFonts w:ascii="Times New Roman" w:hAnsi="Times New Roman"/>
        </w:rPr>
      </w:pPr>
      <w:r w:rsidRPr="00FE4632">
        <w:rPr>
          <w:rFonts w:ascii="Times New Roman" w:hAnsi="Times New Roman"/>
          <w:color w:val="000000"/>
        </w:rPr>
        <w:t>Ādažu Bērnu un jaunatnes sporta skola (turpmāk - ĀBJSS) īsteno sporta izglītības programmas, veic pedagoģisko un treniņu darbu, kā arī nodrošina sporta meistarības pilnveidošanas iespējas.</w:t>
      </w:r>
    </w:p>
    <w:p w14:paraId="1AE4FD69" w14:textId="77777777" w:rsidR="00FE4632" w:rsidRPr="00FE4632" w:rsidRDefault="00FE4632" w:rsidP="00FE4632">
      <w:pPr>
        <w:spacing w:before="120" w:after="0"/>
        <w:rPr>
          <w:rFonts w:ascii="Times New Roman" w:eastAsia="Times New Roman" w:hAnsi="Times New Roman"/>
          <w:b/>
        </w:rPr>
      </w:pPr>
      <w:r w:rsidRPr="00FE4632">
        <w:rPr>
          <w:rFonts w:ascii="Times New Roman" w:eastAsia="Times New Roman" w:hAnsi="Times New Roman"/>
          <w:b/>
        </w:rPr>
        <w:t>Personāls</w:t>
      </w:r>
    </w:p>
    <w:p w14:paraId="5DDA5300" w14:textId="77777777" w:rsidR="00FE4632" w:rsidRPr="00FE4632" w:rsidRDefault="00FE4632" w:rsidP="00FE4632">
      <w:pPr>
        <w:spacing w:before="120" w:after="0"/>
        <w:rPr>
          <w:rFonts w:ascii="Times New Roman" w:hAnsi="Times New Roman"/>
        </w:rPr>
      </w:pPr>
      <w:r w:rsidRPr="00FE4632">
        <w:rPr>
          <w:rFonts w:ascii="Times New Roman" w:hAnsi="Times New Roman"/>
        </w:rPr>
        <w:t>Kopējais darbinieku skaits – 23, no tiem – 11 sievietes un 12 vīrieši. 22 darbiniekiem ir augstākā izglītība, viens darbinieks vēl mācās augstskolā. Darbinieku iedalījums vecuma grupās:</w:t>
      </w:r>
    </w:p>
    <w:p w14:paraId="1BAF0723" w14:textId="77777777" w:rsidR="00FE4632" w:rsidRPr="00FE4632" w:rsidRDefault="00FE4632" w:rsidP="00FE4632">
      <w:pPr>
        <w:spacing w:after="0"/>
        <w:rPr>
          <w:rFonts w:ascii="Times New Roman" w:hAnsi="Times New Roman"/>
          <w:lang w:eastAsia="lv-LV"/>
        </w:rPr>
      </w:pPr>
      <w:r w:rsidRPr="00FE4632">
        <w:rPr>
          <w:rFonts w:ascii="Times New Roman" w:hAnsi="Times New Roman"/>
          <w:color w:val="000000"/>
          <w:lang w:eastAsia="lv-LV"/>
        </w:rPr>
        <w:t>•</w:t>
      </w:r>
      <w:r w:rsidRPr="00FE4632">
        <w:rPr>
          <w:rFonts w:ascii="Times New Roman" w:hAnsi="Times New Roman"/>
          <w:color w:val="000000"/>
          <w:lang w:eastAsia="lv-LV"/>
        </w:rPr>
        <w:tab/>
        <w:t>18 - 30 g.</w:t>
      </w:r>
      <w:r w:rsidRPr="00FE4632">
        <w:rPr>
          <w:rFonts w:ascii="Times New Roman" w:hAnsi="Times New Roman"/>
          <w:color w:val="000000"/>
          <w:lang w:eastAsia="lv-LV"/>
        </w:rPr>
        <w:tab/>
      </w:r>
      <w:r w:rsidRPr="00FE4632">
        <w:rPr>
          <w:rFonts w:ascii="Times New Roman" w:hAnsi="Times New Roman"/>
          <w:color w:val="000000"/>
          <w:lang w:eastAsia="lv-LV"/>
        </w:rPr>
        <w:tab/>
      </w:r>
      <w:r w:rsidRPr="00FE4632">
        <w:rPr>
          <w:rFonts w:ascii="Times New Roman" w:hAnsi="Times New Roman"/>
          <w:lang w:eastAsia="lv-LV"/>
        </w:rPr>
        <w:t>4</w:t>
      </w:r>
    </w:p>
    <w:p w14:paraId="24B17EEA" w14:textId="77777777" w:rsidR="00FE4632" w:rsidRPr="00FE4632" w:rsidRDefault="00FE4632" w:rsidP="00FE4632">
      <w:pPr>
        <w:spacing w:after="0"/>
        <w:rPr>
          <w:rFonts w:ascii="Times New Roman" w:hAnsi="Times New Roman"/>
          <w:lang w:eastAsia="lv-LV"/>
        </w:rPr>
      </w:pPr>
      <w:r w:rsidRPr="00FE4632">
        <w:rPr>
          <w:rFonts w:ascii="Times New Roman" w:hAnsi="Times New Roman"/>
          <w:lang w:eastAsia="lv-LV"/>
        </w:rPr>
        <w:t>•</w:t>
      </w:r>
      <w:r w:rsidRPr="00FE4632">
        <w:rPr>
          <w:rFonts w:ascii="Times New Roman" w:hAnsi="Times New Roman"/>
          <w:lang w:eastAsia="lv-LV"/>
        </w:rPr>
        <w:tab/>
        <w:t>31 - 40 g.</w:t>
      </w:r>
      <w:r w:rsidRPr="00FE4632">
        <w:rPr>
          <w:rFonts w:ascii="Times New Roman" w:hAnsi="Times New Roman"/>
          <w:lang w:eastAsia="lv-LV"/>
        </w:rPr>
        <w:tab/>
      </w:r>
      <w:r w:rsidRPr="00FE4632">
        <w:rPr>
          <w:rFonts w:ascii="Times New Roman" w:hAnsi="Times New Roman"/>
          <w:lang w:eastAsia="lv-LV"/>
        </w:rPr>
        <w:tab/>
        <w:t>10</w:t>
      </w:r>
    </w:p>
    <w:p w14:paraId="485EAF7F" w14:textId="77777777" w:rsidR="00FE4632" w:rsidRPr="00FE4632" w:rsidRDefault="00FE4632" w:rsidP="00FE4632">
      <w:pPr>
        <w:spacing w:after="0"/>
        <w:rPr>
          <w:rFonts w:ascii="Times New Roman" w:hAnsi="Times New Roman"/>
          <w:lang w:eastAsia="lv-LV"/>
        </w:rPr>
      </w:pPr>
      <w:r w:rsidRPr="00FE4632">
        <w:rPr>
          <w:rFonts w:ascii="Times New Roman" w:hAnsi="Times New Roman"/>
          <w:lang w:eastAsia="lv-LV"/>
        </w:rPr>
        <w:t>•</w:t>
      </w:r>
      <w:r w:rsidRPr="00FE4632">
        <w:rPr>
          <w:rFonts w:ascii="Times New Roman" w:hAnsi="Times New Roman"/>
          <w:lang w:eastAsia="lv-LV"/>
        </w:rPr>
        <w:tab/>
        <w:t>41 - 50 g.</w:t>
      </w:r>
      <w:r w:rsidRPr="00FE4632">
        <w:rPr>
          <w:rFonts w:ascii="Times New Roman" w:hAnsi="Times New Roman"/>
          <w:lang w:eastAsia="lv-LV"/>
        </w:rPr>
        <w:tab/>
      </w:r>
      <w:r w:rsidRPr="00FE4632">
        <w:rPr>
          <w:rFonts w:ascii="Times New Roman" w:hAnsi="Times New Roman"/>
          <w:lang w:eastAsia="lv-LV"/>
        </w:rPr>
        <w:tab/>
        <w:t>2</w:t>
      </w:r>
    </w:p>
    <w:p w14:paraId="737F88D4" w14:textId="77777777" w:rsidR="00FE4632" w:rsidRPr="00FE4632" w:rsidRDefault="00FE4632" w:rsidP="00FE4632">
      <w:pPr>
        <w:spacing w:after="0"/>
        <w:rPr>
          <w:rFonts w:ascii="Times New Roman" w:hAnsi="Times New Roman"/>
          <w:lang w:eastAsia="lv-LV"/>
        </w:rPr>
      </w:pPr>
      <w:r w:rsidRPr="00FE4632">
        <w:rPr>
          <w:rFonts w:ascii="Times New Roman" w:hAnsi="Times New Roman"/>
          <w:lang w:eastAsia="lv-LV"/>
        </w:rPr>
        <w:t>•</w:t>
      </w:r>
      <w:r w:rsidRPr="00FE4632">
        <w:rPr>
          <w:rFonts w:ascii="Times New Roman" w:hAnsi="Times New Roman"/>
          <w:lang w:eastAsia="lv-LV"/>
        </w:rPr>
        <w:tab/>
        <w:t>51 - 62 g.</w:t>
      </w:r>
      <w:r w:rsidRPr="00FE4632">
        <w:rPr>
          <w:rFonts w:ascii="Times New Roman" w:hAnsi="Times New Roman"/>
          <w:lang w:eastAsia="lv-LV"/>
        </w:rPr>
        <w:tab/>
      </w:r>
      <w:r w:rsidRPr="00FE4632">
        <w:rPr>
          <w:rFonts w:ascii="Times New Roman" w:hAnsi="Times New Roman"/>
          <w:lang w:eastAsia="lv-LV"/>
        </w:rPr>
        <w:tab/>
        <w:t>7</w:t>
      </w:r>
    </w:p>
    <w:p w14:paraId="7EB12A38" w14:textId="77777777" w:rsidR="00FE4632" w:rsidRPr="00FE4632" w:rsidRDefault="00FE4632" w:rsidP="00FE4632">
      <w:pPr>
        <w:spacing w:before="120" w:after="0"/>
        <w:rPr>
          <w:rFonts w:ascii="Times New Roman" w:eastAsia="Times New Roman" w:hAnsi="Times New Roman"/>
          <w:b/>
        </w:rPr>
      </w:pPr>
      <w:r w:rsidRPr="00FE4632">
        <w:rPr>
          <w:rFonts w:ascii="Times New Roman" w:eastAsia="Times New Roman" w:hAnsi="Times New Roman"/>
          <w:b/>
        </w:rPr>
        <w:t>Galveno uzdevumu izpilde</w:t>
      </w:r>
    </w:p>
    <w:p w14:paraId="6DAD9443" w14:textId="77777777" w:rsidR="00FE4632" w:rsidRPr="00FE4632" w:rsidRDefault="00FE4632" w:rsidP="00FE4632">
      <w:pPr>
        <w:spacing w:before="120" w:after="0"/>
        <w:rPr>
          <w:rFonts w:ascii="Times New Roman" w:hAnsi="Times New Roman"/>
          <w:lang w:eastAsia="lv-LV"/>
        </w:rPr>
      </w:pPr>
      <w:r w:rsidRPr="00FE4632">
        <w:rPr>
          <w:rFonts w:ascii="Times New Roman" w:hAnsi="Times New Roman"/>
          <w:color w:val="000000"/>
          <w:lang w:eastAsia="lv-LV"/>
        </w:rPr>
        <w:t xml:space="preserve">Skolā darbojas 40 mācību treniņu grupas 9 sporta nodaļās (džudo, peldēšana, orientēšanās sports, </w:t>
      </w:r>
      <w:r w:rsidRPr="00FE4632">
        <w:rPr>
          <w:rFonts w:ascii="Times New Roman" w:hAnsi="Times New Roman"/>
          <w:lang w:eastAsia="lv-LV"/>
        </w:rPr>
        <w:t>volejbols, basketbols, vieglatlētika, florbols, futbols, grieķu-romiešu cīņa) kopējais izglītojamo skaits – 480, ( 2018.g.  - 36 un  418, 2017.g. – 35 un 479).</w:t>
      </w:r>
    </w:p>
    <w:p w14:paraId="371DBA2A" w14:textId="77777777" w:rsidR="00FE4632" w:rsidRPr="00FE4632" w:rsidRDefault="00FE4632" w:rsidP="00FE4632">
      <w:pPr>
        <w:spacing w:before="120" w:after="0"/>
        <w:rPr>
          <w:rFonts w:ascii="Times New Roman" w:hAnsi="Times New Roman"/>
        </w:rPr>
      </w:pPr>
      <w:r w:rsidRPr="00FE4632">
        <w:rPr>
          <w:rFonts w:ascii="Times New Roman" w:hAnsi="Times New Roman"/>
        </w:rPr>
        <w:t xml:space="preserve">Skolu absolvēja 76 audzēknis (2018.g. – 29).     </w:t>
      </w:r>
    </w:p>
    <w:p w14:paraId="0A7B9F6C" w14:textId="77777777" w:rsidR="00FE4632" w:rsidRPr="00FE4632" w:rsidRDefault="00FE4632" w:rsidP="00FE4632">
      <w:pPr>
        <w:spacing w:before="120"/>
        <w:rPr>
          <w:rFonts w:ascii="Times New Roman" w:eastAsia="Times New Roman" w:hAnsi="Times New Roman"/>
          <w:u w:val="single"/>
        </w:rPr>
      </w:pPr>
      <w:r w:rsidRPr="00FE4632">
        <w:rPr>
          <w:rFonts w:ascii="Times New Roman" w:eastAsia="Times New Roman" w:hAnsi="Times New Roman"/>
          <w:u w:val="single"/>
          <w:lang w:val="cs-CZ"/>
        </w:rPr>
        <w:t xml:space="preserve">Mācīšana un mācīšanās </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4"/>
        <w:gridCol w:w="850"/>
        <w:gridCol w:w="851"/>
        <w:gridCol w:w="850"/>
        <w:gridCol w:w="851"/>
        <w:gridCol w:w="992"/>
        <w:gridCol w:w="959"/>
      </w:tblGrid>
      <w:tr w:rsidR="00FE4632" w:rsidRPr="00FE4632" w14:paraId="0F160082"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439FB49F"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Sporta nodaļa</w:t>
            </w:r>
          </w:p>
        </w:tc>
        <w:tc>
          <w:tcPr>
            <w:tcW w:w="2551" w:type="dxa"/>
            <w:gridSpan w:val="3"/>
            <w:tcBorders>
              <w:top w:val="single" w:sz="4" w:space="0" w:color="auto"/>
              <w:left w:val="single" w:sz="4" w:space="0" w:color="auto"/>
              <w:bottom w:val="single" w:sz="4" w:space="0" w:color="auto"/>
              <w:right w:val="single" w:sz="4" w:space="0" w:color="auto"/>
            </w:tcBorders>
            <w:hideMark/>
          </w:tcPr>
          <w:p w14:paraId="60E10F0D"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Grupu skaits</w:t>
            </w:r>
          </w:p>
        </w:tc>
        <w:tc>
          <w:tcPr>
            <w:tcW w:w="2802" w:type="dxa"/>
            <w:gridSpan w:val="3"/>
            <w:tcBorders>
              <w:top w:val="single" w:sz="4" w:space="0" w:color="auto"/>
              <w:left w:val="single" w:sz="4" w:space="0" w:color="auto"/>
              <w:bottom w:val="single" w:sz="4" w:space="0" w:color="auto"/>
              <w:right w:val="single" w:sz="4" w:space="0" w:color="auto"/>
            </w:tcBorders>
            <w:hideMark/>
          </w:tcPr>
          <w:p w14:paraId="350B5704"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Audzēkņu skaits</w:t>
            </w:r>
          </w:p>
        </w:tc>
      </w:tr>
      <w:tr w:rsidR="00FE4632" w:rsidRPr="00FE4632" w14:paraId="1146DECC" w14:textId="77777777" w:rsidTr="00FE4632">
        <w:trPr>
          <w:trHeight w:val="300"/>
        </w:trPr>
        <w:tc>
          <w:tcPr>
            <w:tcW w:w="3294" w:type="dxa"/>
            <w:tcBorders>
              <w:top w:val="single" w:sz="4" w:space="0" w:color="auto"/>
              <w:left w:val="single" w:sz="4" w:space="0" w:color="auto"/>
              <w:bottom w:val="single" w:sz="4" w:space="0" w:color="auto"/>
              <w:right w:val="single" w:sz="4" w:space="0" w:color="auto"/>
            </w:tcBorders>
          </w:tcPr>
          <w:p w14:paraId="5A1E3CB6"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550C08E1"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2017.</w:t>
            </w:r>
          </w:p>
        </w:tc>
        <w:tc>
          <w:tcPr>
            <w:tcW w:w="851" w:type="dxa"/>
            <w:tcBorders>
              <w:top w:val="single" w:sz="4" w:space="0" w:color="auto"/>
              <w:left w:val="single" w:sz="4" w:space="0" w:color="auto"/>
              <w:bottom w:val="single" w:sz="4" w:space="0" w:color="auto"/>
              <w:right w:val="single" w:sz="4" w:space="0" w:color="auto"/>
            </w:tcBorders>
          </w:tcPr>
          <w:p w14:paraId="49BD75C1"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2018.</w:t>
            </w:r>
          </w:p>
        </w:tc>
        <w:tc>
          <w:tcPr>
            <w:tcW w:w="850" w:type="dxa"/>
            <w:tcBorders>
              <w:top w:val="single" w:sz="4" w:space="0" w:color="auto"/>
              <w:left w:val="single" w:sz="4" w:space="0" w:color="auto"/>
              <w:bottom w:val="single" w:sz="4" w:space="0" w:color="auto"/>
              <w:right w:val="single" w:sz="4" w:space="0" w:color="auto"/>
            </w:tcBorders>
          </w:tcPr>
          <w:p w14:paraId="045B5B09"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2019.</w:t>
            </w:r>
          </w:p>
        </w:tc>
        <w:tc>
          <w:tcPr>
            <w:tcW w:w="851" w:type="dxa"/>
            <w:tcBorders>
              <w:top w:val="single" w:sz="4" w:space="0" w:color="auto"/>
              <w:left w:val="single" w:sz="4" w:space="0" w:color="auto"/>
              <w:bottom w:val="single" w:sz="4" w:space="0" w:color="auto"/>
              <w:right w:val="single" w:sz="4" w:space="0" w:color="auto"/>
            </w:tcBorders>
          </w:tcPr>
          <w:p w14:paraId="3FC02DA7"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2017.</w:t>
            </w:r>
          </w:p>
        </w:tc>
        <w:tc>
          <w:tcPr>
            <w:tcW w:w="992" w:type="dxa"/>
            <w:tcBorders>
              <w:top w:val="single" w:sz="4" w:space="0" w:color="auto"/>
              <w:left w:val="single" w:sz="4" w:space="0" w:color="auto"/>
              <w:bottom w:val="single" w:sz="4" w:space="0" w:color="auto"/>
              <w:right w:val="single" w:sz="4" w:space="0" w:color="auto"/>
            </w:tcBorders>
          </w:tcPr>
          <w:p w14:paraId="4AA44126"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2018.</w:t>
            </w:r>
          </w:p>
        </w:tc>
        <w:tc>
          <w:tcPr>
            <w:tcW w:w="959" w:type="dxa"/>
            <w:tcBorders>
              <w:top w:val="single" w:sz="4" w:space="0" w:color="auto"/>
              <w:left w:val="single" w:sz="4" w:space="0" w:color="auto"/>
              <w:bottom w:val="single" w:sz="4" w:space="0" w:color="auto"/>
              <w:right w:val="single" w:sz="4" w:space="0" w:color="auto"/>
            </w:tcBorders>
          </w:tcPr>
          <w:p w14:paraId="1A6434B6"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2019.</w:t>
            </w:r>
          </w:p>
        </w:tc>
      </w:tr>
      <w:tr w:rsidR="00FE4632" w:rsidRPr="00FE4632" w14:paraId="4CABBA37"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66DDDFD2"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Džudo</w:t>
            </w:r>
          </w:p>
        </w:tc>
        <w:tc>
          <w:tcPr>
            <w:tcW w:w="850" w:type="dxa"/>
            <w:tcBorders>
              <w:top w:val="single" w:sz="4" w:space="0" w:color="auto"/>
              <w:left w:val="single" w:sz="4" w:space="0" w:color="auto"/>
              <w:bottom w:val="single" w:sz="4" w:space="0" w:color="auto"/>
              <w:right w:val="single" w:sz="4" w:space="0" w:color="auto"/>
            </w:tcBorders>
          </w:tcPr>
          <w:p w14:paraId="68E05F77"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02BB52D1"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7</w:t>
            </w:r>
          </w:p>
        </w:tc>
        <w:tc>
          <w:tcPr>
            <w:tcW w:w="850" w:type="dxa"/>
            <w:tcBorders>
              <w:top w:val="single" w:sz="4" w:space="0" w:color="auto"/>
              <w:left w:val="single" w:sz="4" w:space="0" w:color="auto"/>
              <w:bottom w:val="single" w:sz="4" w:space="0" w:color="auto"/>
              <w:right w:val="single" w:sz="4" w:space="0" w:color="auto"/>
            </w:tcBorders>
          </w:tcPr>
          <w:p w14:paraId="6764D5B2"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2266E93B"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96</w:t>
            </w:r>
          </w:p>
        </w:tc>
        <w:tc>
          <w:tcPr>
            <w:tcW w:w="992" w:type="dxa"/>
            <w:tcBorders>
              <w:top w:val="single" w:sz="4" w:space="0" w:color="auto"/>
              <w:left w:val="single" w:sz="4" w:space="0" w:color="auto"/>
              <w:bottom w:val="single" w:sz="4" w:space="0" w:color="auto"/>
              <w:right w:val="single" w:sz="4" w:space="0" w:color="auto"/>
            </w:tcBorders>
          </w:tcPr>
          <w:p w14:paraId="610E4590"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76</w:t>
            </w:r>
          </w:p>
        </w:tc>
        <w:tc>
          <w:tcPr>
            <w:tcW w:w="959" w:type="dxa"/>
            <w:tcBorders>
              <w:top w:val="single" w:sz="4" w:space="0" w:color="auto"/>
              <w:left w:val="single" w:sz="4" w:space="0" w:color="auto"/>
              <w:bottom w:val="single" w:sz="4" w:space="0" w:color="auto"/>
              <w:right w:val="single" w:sz="4" w:space="0" w:color="auto"/>
            </w:tcBorders>
          </w:tcPr>
          <w:p w14:paraId="7B8F89F0"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78</w:t>
            </w:r>
          </w:p>
        </w:tc>
      </w:tr>
      <w:tr w:rsidR="00FE4632" w:rsidRPr="00FE4632" w14:paraId="12C3173F"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7313BDE6"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Orientēšanās sports</w:t>
            </w:r>
          </w:p>
        </w:tc>
        <w:tc>
          <w:tcPr>
            <w:tcW w:w="850" w:type="dxa"/>
            <w:tcBorders>
              <w:top w:val="single" w:sz="4" w:space="0" w:color="auto"/>
              <w:left w:val="single" w:sz="4" w:space="0" w:color="auto"/>
              <w:bottom w:val="single" w:sz="4" w:space="0" w:color="auto"/>
              <w:right w:val="single" w:sz="4" w:space="0" w:color="auto"/>
            </w:tcBorders>
          </w:tcPr>
          <w:p w14:paraId="57690C4D"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7409C79A"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363B52C9"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1CE3BBF8"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17</w:t>
            </w:r>
          </w:p>
        </w:tc>
        <w:tc>
          <w:tcPr>
            <w:tcW w:w="992" w:type="dxa"/>
            <w:tcBorders>
              <w:top w:val="single" w:sz="4" w:space="0" w:color="auto"/>
              <w:left w:val="single" w:sz="4" w:space="0" w:color="auto"/>
              <w:bottom w:val="single" w:sz="4" w:space="0" w:color="auto"/>
              <w:right w:val="single" w:sz="4" w:space="0" w:color="auto"/>
            </w:tcBorders>
          </w:tcPr>
          <w:p w14:paraId="67AECF7D"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13</w:t>
            </w:r>
          </w:p>
        </w:tc>
        <w:tc>
          <w:tcPr>
            <w:tcW w:w="959" w:type="dxa"/>
            <w:tcBorders>
              <w:top w:val="single" w:sz="4" w:space="0" w:color="auto"/>
              <w:left w:val="single" w:sz="4" w:space="0" w:color="auto"/>
              <w:bottom w:val="single" w:sz="4" w:space="0" w:color="auto"/>
              <w:right w:val="single" w:sz="4" w:space="0" w:color="auto"/>
            </w:tcBorders>
          </w:tcPr>
          <w:p w14:paraId="385AE9AB"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32</w:t>
            </w:r>
          </w:p>
        </w:tc>
      </w:tr>
      <w:tr w:rsidR="00FE4632" w:rsidRPr="00FE4632" w14:paraId="1D0657F6"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615F825C"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Peldēšana</w:t>
            </w:r>
          </w:p>
        </w:tc>
        <w:tc>
          <w:tcPr>
            <w:tcW w:w="850" w:type="dxa"/>
            <w:tcBorders>
              <w:top w:val="single" w:sz="4" w:space="0" w:color="auto"/>
              <w:left w:val="single" w:sz="4" w:space="0" w:color="auto"/>
              <w:bottom w:val="single" w:sz="4" w:space="0" w:color="auto"/>
              <w:right w:val="single" w:sz="4" w:space="0" w:color="auto"/>
            </w:tcBorders>
          </w:tcPr>
          <w:p w14:paraId="2818DF49"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5D3AC185"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7</w:t>
            </w:r>
          </w:p>
        </w:tc>
        <w:tc>
          <w:tcPr>
            <w:tcW w:w="850" w:type="dxa"/>
            <w:tcBorders>
              <w:top w:val="single" w:sz="4" w:space="0" w:color="auto"/>
              <w:left w:val="single" w:sz="4" w:space="0" w:color="auto"/>
              <w:bottom w:val="single" w:sz="4" w:space="0" w:color="auto"/>
              <w:right w:val="single" w:sz="4" w:space="0" w:color="auto"/>
            </w:tcBorders>
          </w:tcPr>
          <w:p w14:paraId="321EE887"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66CB5B62"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92</w:t>
            </w:r>
          </w:p>
        </w:tc>
        <w:tc>
          <w:tcPr>
            <w:tcW w:w="992" w:type="dxa"/>
            <w:tcBorders>
              <w:top w:val="single" w:sz="4" w:space="0" w:color="auto"/>
              <w:left w:val="single" w:sz="4" w:space="0" w:color="auto"/>
              <w:bottom w:val="single" w:sz="4" w:space="0" w:color="auto"/>
              <w:right w:val="single" w:sz="4" w:space="0" w:color="auto"/>
            </w:tcBorders>
          </w:tcPr>
          <w:p w14:paraId="227D9E5D"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83</w:t>
            </w:r>
          </w:p>
        </w:tc>
        <w:tc>
          <w:tcPr>
            <w:tcW w:w="959" w:type="dxa"/>
            <w:tcBorders>
              <w:top w:val="single" w:sz="4" w:space="0" w:color="auto"/>
              <w:left w:val="single" w:sz="4" w:space="0" w:color="auto"/>
              <w:bottom w:val="single" w:sz="4" w:space="0" w:color="auto"/>
              <w:right w:val="single" w:sz="4" w:space="0" w:color="auto"/>
            </w:tcBorders>
          </w:tcPr>
          <w:p w14:paraId="48310E81"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74</w:t>
            </w:r>
          </w:p>
        </w:tc>
      </w:tr>
      <w:tr w:rsidR="00FE4632" w:rsidRPr="00FE4632" w14:paraId="1CD04B6A"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17693DD4"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Volejbols</w:t>
            </w:r>
          </w:p>
        </w:tc>
        <w:tc>
          <w:tcPr>
            <w:tcW w:w="850" w:type="dxa"/>
            <w:tcBorders>
              <w:top w:val="single" w:sz="4" w:space="0" w:color="auto"/>
              <w:left w:val="single" w:sz="4" w:space="0" w:color="auto"/>
              <w:bottom w:val="single" w:sz="4" w:space="0" w:color="auto"/>
              <w:right w:val="single" w:sz="4" w:space="0" w:color="auto"/>
            </w:tcBorders>
          </w:tcPr>
          <w:p w14:paraId="3B75B01A"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2CF1B73A"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tcPr>
          <w:p w14:paraId="500F077B"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6B9EEA99"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26</w:t>
            </w:r>
          </w:p>
        </w:tc>
        <w:tc>
          <w:tcPr>
            <w:tcW w:w="992" w:type="dxa"/>
            <w:tcBorders>
              <w:top w:val="single" w:sz="4" w:space="0" w:color="auto"/>
              <w:left w:val="single" w:sz="4" w:space="0" w:color="auto"/>
              <w:bottom w:val="single" w:sz="4" w:space="0" w:color="auto"/>
              <w:right w:val="single" w:sz="4" w:space="0" w:color="auto"/>
            </w:tcBorders>
          </w:tcPr>
          <w:p w14:paraId="4A9AE585"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25</w:t>
            </w:r>
          </w:p>
        </w:tc>
        <w:tc>
          <w:tcPr>
            <w:tcW w:w="959" w:type="dxa"/>
            <w:tcBorders>
              <w:top w:val="single" w:sz="4" w:space="0" w:color="auto"/>
              <w:left w:val="single" w:sz="4" w:space="0" w:color="auto"/>
              <w:bottom w:val="single" w:sz="4" w:space="0" w:color="auto"/>
              <w:right w:val="single" w:sz="4" w:space="0" w:color="auto"/>
            </w:tcBorders>
          </w:tcPr>
          <w:p w14:paraId="3363F58F"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24</w:t>
            </w:r>
          </w:p>
        </w:tc>
      </w:tr>
      <w:tr w:rsidR="00FE4632" w:rsidRPr="00FE4632" w14:paraId="63606663"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7DE9DA86"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Basketbols</w:t>
            </w:r>
          </w:p>
        </w:tc>
        <w:tc>
          <w:tcPr>
            <w:tcW w:w="850" w:type="dxa"/>
            <w:tcBorders>
              <w:top w:val="single" w:sz="4" w:space="0" w:color="auto"/>
              <w:left w:val="single" w:sz="4" w:space="0" w:color="auto"/>
              <w:bottom w:val="single" w:sz="4" w:space="0" w:color="auto"/>
              <w:right w:val="single" w:sz="4" w:space="0" w:color="auto"/>
            </w:tcBorders>
          </w:tcPr>
          <w:p w14:paraId="0F714FA7"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09096EA5"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5</w:t>
            </w:r>
          </w:p>
        </w:tc>
        <w:tc>
          <w:tcPr>
            <w:tcW w:w="850" w:type="dxa"/>
            <w:tcBorders>
              <w:top w:val="single" w:sz="4" w:space="0" w:color="auto"/>
              <w:left w:val="single" w:sz="4" w:space="0" w:color="auto"/>
              <w:bottom w:val="single" w:sz="4" w:space="0" w:color="auto"/>
              <w:right w:val="single" w:sz="4" w:space="0" w:color="auto"/>
            </w:tcBorders>
          </w:tcPr>
          <w:p w14:paraId="49E67387"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28EAD5BD"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59</w:t>
            </w:r>
          </w:p>
        </w:tc>
        <w:tc>
          <w:tcPr>
            <w:tcW w:w="992" w:type="dxa"/>
            <w:tcBorders>
              <w:top w:val="single" w:sz="4" w:space="0" w:color="auto"/>
              <w:left w:val="single" w:sz="4" w:space="0" w:color="auto"/>
              <w:bottom w:val="single" w:sz="4" w:space="0" w:color="auto"/>
              <w:right w:val="single" w:sz="4" w:space="0" w:color="auto"/>
            </w:tcBorders>
          </w:tcPr>
          <w:p w14:paraId="54168961"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56</w:t>
            </w:r>
          </w:p>
        </w:tc>
        <w:tc>
          <w:tcPr>
            <w:tcW w:w="959" w:type="dxa"/>
            <w:tcBorders>
              <w:top w:val="single" w:sz="4" w:space="0" w:color="auto"/>
              <w:left w:val="single" w:sz="4" w:space="0" w:color="auto"/>
              <w:bottom w:val="single" w:sz="4" w:space="0" w:color="auto"/>
              <w:right w:val="single" w:sz="4" w:space="0" w:color="auto"/>
            </w:tcBorders>
          </w:tcPr>
          <w:p w14:paraId="7FA12048"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74</w:t>
            </w:r>
          </w:p>
        </w:tc>
      </w:tr>
      <w:tr w:rsidR="00FE4632" w:rsidRPr="00FE4632" w14:paraId="704B0ED8"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0444C41A"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Florbols</w:t>
            </w:r>
          </w:p>
        </w:tc>
        <w:tc>
          <w:tcPr>
            <w:tcW w:w="850" w:type="dxa"/>
            <w:tcBorders>
              <w:top w:val="single" w:sz="4" w:space="0" w:color="auto"/>
              <w:left w:val="single" w:sz="4" w:space="0" w:color="auto"/>
              <w:bottom w:val="single" w:sz="4" w:space="0" w:color="auto"/>
              <w:right w:val="single" w:sz="4" w:space="0" w:color="auto"/>
            </w:tcBorders>
          </w:tcPr>
          <w:p w14:paraId="5D23CEA5"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3</w:t>
            </w:r>
          </w:p>
        </w:tc>
        <w:tc>
          <w:tcPr>
            <w:tcW w:w="851" w:type="dxa"/>
            <w:tcBorders>
              <w:top w:val="single" w:sz="4" w:space="0" w:color="auto"/>
              <w:left w:val="single" w:sz="4" w:space="0" w:color="auto"/>
              <w:bottom w:val="single" w:sz="4" w:space="0" w:color="auto"/>
              <w:right w:val="single" w:sz="4" w:space="0" w:color="auto"/>
            </w:tcBorders>
          </w:tcPr>
          <w:p w14:paraId="41BB686F"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4DA231A8"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6257D0DF"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47</w:t>
            </w:r>
          </w:p>
        </w:tc>
        <w:tc>
          <w:tcPr>
            <w:tcW w:w="992" w:type="dxa"/>
            <w:tcBorders>
              <w:top w:val="single" w:sz="4" w:space="0" w:color="auto"/>
              <w:left w:val="single" w:sz="4" w:space="0" w:color="auto"/>
              <w:bottom w:val="single" w:sz="4" w:space="0" w:color="auto"/>
              <w:right w:val="single" w:sz="4" w:space="0" w:color="auto"/>
            </w:tcBorders>
          </w:tcPr>
          <w:p w14:paraId="5DF4E8DB"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42</w:t>
            </w:r>
          </w:p>
        </w:tc>
        <w:tc>
          <w:tcPr>
            <w:tcW w:w="959" w:type="dxa"/>
            <w:tcBorders>
              <w:top w:val="single" w:sz="4" w:space="0" w:color="auto"/>
              <w:left w:val="single" w:sz="4" w:space="0" w:color="auto"/>
              <w:bottom w:val="single" w:sz="4" w:space="0" w:color="auto"/>
              <w:right w:val="single" w:sz="4" w:space="0" w:color="auto"/>
            </w:tcBorders>
          </w:tcPr>
          <w:p w14:paraId="1795FE57"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64</w:t>
            </w:r>
          </w:p>
        </w:tc>
      </w:tr>
      <w:tr w:rsidR="00FE4632" w:rsidRPr="00FE4632" w14:paraId="612C1B31"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0A855A00"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Futbols</w:t>
            </w:r>
          </w:p>
        </w:tc>
        <w:tc>
          <w:tcPr>
            <w:tcW w:w="850" w:type="dxa"/>
            <w:tcBorders>
              <w:top w:val="single" w:sz="4" w:space="0" w:color="auto"/>
              <w:left w:val="single" w:sz="4" w:space="0" w:color="auto"/>
              <w:bottom w:val="single" w:sz="4" w:space="0" w:color="auto"/>
              <w:right w:val="single" w:sz="4" w:space="0" w:color="auto"/>
            </w:tcBorders>
          </w:tcPr>
          <w:p w14:paraId="38DA6A46"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2E2BC2B7"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5FD9C4AA"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05A93F6"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26</w:t>
            </w:r>
          </w:p>
        </w:tc>
        <w:tc>
          <w:tcPr>
            <w:tcW w:w="992" w:type="dxa"/>
            <w:tcBorders>
              <w:top w:val="single" w:sz="4" w:space="0" w:color="auto"/>
              <w:left w:val="single" w:sz="4" w:space="0" w:color="auto"/>
              <w:bottom w:val="single" w:sz="4" w:space="0" w:color="auto"/>
              <w:right w:val="single" w:sz="4" w:space="0" w:color="auto"/>
            </w:tcBorders>
          </w:tcPr>
          <w:p w14:paraId="6DEB14EA"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9</w:t>
            </w:r>
          </w:p>
        </w:tc>
        <w:tc>
          <w:tcPr>
            <w:tcW w:w="959" w:type="dxa"/>
            <w:tcBorders>
              <w:top w:val="single" w:sz="4" w:space="0" w:color="auto"/>
              <w:left w:val="single" w:sz="4" w:space="0" w:color="auto"/>
              <w:bottom w:val="single" w:sz="4" w:space="0" w:color="auto"/>
              <w:right w:val="single" w:sz="4" w:space="0" w:color="auto"/>
            </w:tcBorders>
          </w:tcPr>
          <w:p w14:paraId="6E8E38F6"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10</w:t>
            </w:r>
          </w:p>
        </w:tc>
      </w:tr>
      <w:tr w:rsidR="00FE4632" w:rsidRPr="00FE4632" w14:paraId="088EB685"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741C214E"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Grieķu-romiešu cīņa</w:t>
            </w:r>
          </w:p>
        </w:tc>
        <w:tc>
          <w:tcPr>
            <w:tcW w:w="850" w:type="dxa"/>
            <w:tcBorders>
              <w:top w:val="single" w:sz="4" w:space="0" w:color="auto"/>
              <w:left w:val="single" w:sz="4" w:space="0" w:color="auto"/>
              <w:bottom w:val="single" w:sz="4" w:space="0" w:color="auto"/>
              <w:right w:val="single" w:sz="4" w:space="0" w:color="auto"/>
            </w:tcBorders>
          </w:tcPr>
          <w:p w14:paraId="7636ACDC"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2A927A1F"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tcPr>
          <w:p w14:paraId="5063B706"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1C715120"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44</w:t>
            </w:r>
          </w:p>
        </w:tc>
        <w:tc>
          <w:tcPr>
            <w:tcW w:w="992" w:type="dxa"/>
            <w:tcBorders>
              <w:top w:val="single" w:sz="4" w:space="0" w:color="auto"/>
              <w:left w:val="single" w:sz="4" w:space="0" w:color="auto"/>
              <w:bottom w:val="single" w:sz="4" w:space="0" w:color="auto"/>
              <w:right w:val="single" w:sz="4" w:space="0" w:color="auto"/>
            </w:tcBorders>
          </w:tcPr>
          <w:p w14:paraId="4241FA56"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44</w:t>
            </w:r>
          </w:p>
        </w:tc>
        <w:tc>
          <w:tcPr>
            <w:tcW w:w="959" w:type="dxa"/>
            <w:tcBorders>
              <w:top w:val="single" w:sz="4" w:space="0" w:color="auto"/>
              <w:left w:val="single" w:sz="4" w:space="0" w:color="auto"/>
              <w:bottom w:val="single" w:sz="4" w:space="0" w:color="auto"/>
              <w:right w:val="single" w:sz="4" w:space="0" w:color="auto"/>
            </w:tcBorders>
          </w:tcPr>
          <w:p w14:paraId="782D9A8B"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54</w:t>
            </w:r>
          </w:p>
        </w:tc>
      </w:tr>
      <w:tr w:rsidR="00FE4632" w:rsidRPr="00FE4632" w14:paraId="33ABF57B"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65FCAEB5" w14:textId="77777777" w:rsidR="00FE4632" w:rsidRPr="00FE4632" w:rsidRDefault="00FE4632" w:rsidP="00FE4632">
            <w:pPr>
              <w:autoSpaceDE w:val="0"/>
              <w:autoSpaceDN w:val="0"/>
              <w:adjustRightInd w:val="0"/>
              <w:spacing w:after="0"/>
              <w:jc w:val="left"/>
              <w:rPr>
                <w:rFonts w:ascii="Times New Roman" w:hAnsi="Times New Roman"/>
                <w:color w:val="000000"/>
                <w:sz w:val="20"/>
                <w:szCs w:val="20"/>
              </w:rPr>
            </w:pPr>
            <w:r w:rsidRPr="00FE4632">
              <w:rPr>
                <w:rFonts w:ascii="Times New Roman" w:hAnsi="Times New Roman"/>
                <w:color w:val="000000"/>
                <w:sz w:val="20"/>
                <w:szCs w:val="20"/>
              </w:rPr>
              <w:t>Vieglatlētika</w:t>
            </w:r>
          </w:p>
        </w:tc>
        <w:tc>
          <w:tcPr>
            <w:tcW w:w="850" w:type="dxa"/>
            <w:tcBorders>
              <w:top w:val="single" w:sz="4" w:space="0" w:color="auto"/>
              <w:left w:val="single" w:sz="4" w:space="0" w:color="auto"/>
              <w:bottom w:val="single" w:sz="4" w:space="0" w:color="auto"/>
              <w:right w:val="single" w:sz="4" w:space="0" w:color="auto"/>
            </w:tcBorders>
          </w:tcPr>
          <w:p w14:paraId="29C73DE8"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5B9EB330"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724D2455"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1477C04D"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72</w:t>
            </w:r>
          </w:p>
        </w:tc>
        <w:tc>
          <w:tcPr>
            <w:tcW w:w="992" w:type="dxa"/>
            <w:tcBorders>
              <w:top w:val="single" w:sz="4" w:space="0" w:color="auto"/>
              <w:left w:val="single" w:sz="4" w:space="0" w:color="auto"/>
              <w:bottom w:val="single" w:sz="4" w:space="0" w:color="auto"/>
              <w:right w:val="single" w:sz="4" w:space="0" w:color="auto"/>
            </w:tcBorders>
          </w:tcPr>
          <w:p w14:paraId="51190158"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70</w:t>
            </w:r>
          </w:p>
        </w:tc>
        <w:tc>
          <w:tcPr>
            <w:tcW w:w="959" w:type="dxa"/>
            <w:tcBorders>
              <w:top w:val="single" w:sz="4" w:space="0" w:color="auto"/>
              <w:left w:val="single" w:sz="4" w:space="0" w:color="auto"/>
              <w:bottom w:val="single" w:sz="4" w:space="0" w:color="auto"/>
              <w:right w:val="single" w:sz="4" w:space="0" w:color="auto"/>
            </w:tcBorders>
          </w:tcPr>
          <w:p w14:paraId="47556FB9" w14:textId="77777777" w:rsidR="00FE4632" w:rsidRPr="00FE4632" w:rsidRDefault="00FE4632" w:rsidP="00FE4632">
            <w:pPr>
              <w:autoSpaceDE w:val="0"/>
              <w:autoSpaceDN w:val="0"/>
              <w:adjustRightInd w:val="0"/>
              <w:spacing w:after="0"/>
              <w:jc w:val="center"/>
              <w:rPr>
                <w:rFonts w:ascii="Times New Roman" w:hAnsi="Times New Roman"/>
                <w:bCs/>
                <w:sz w:val="20"/>
                <w:szCs w:val="20"/>
              </w:rPr>
            </w:pPr>
            <w:r w:rsidRPr="00FE4632">
              <w:rPr>
                <w:rFonts w:ascii="Times New Roman" w:hAnsi="Times New Roman"/>
                <w:bCs/>
                <w:sz w:val="20"/>
                <w:szCs w:val="20"/>
              </w:rPr>
              <w:t>70</w:t>
            </w:r>
          </w:p>
        </w:tc>
      </w:tr>
      <w:tr w:rsidR="00FE4632" w:rsidRPr="00FE4632" w14:paraId="10BB7B45" w14:textId="77777777" w:rsidTr="00FE4632">
        <w:tc>
          <w:tcPr>
            <w:tcW w:w="3294" w:type="dxa"/>
            <w:tcBorders>
              <w:top w:val="single" w:sz="4" w:space="0" w:color="auto"/>
              <w:left w:val="single" w:sz="4" w:space="0" w:color="auto"/>
              <w:bottom w:val="single" w:sz="4" w:space="0" w:color="auto"/>
              <w:right w:val="single" w:sz="4" w:space="0" w:color="auto"/>
            </w:tcBorders>
            <w:hideMark/>
          </w:tcPr>
          <w:p w14:paraId="66F55163" w14:textId="77777777" w:rsidR="00FE4632" w:rsidRPr="00FE4632" w:rsidRDefault="00FE4632" w:rsidP="00FE4632">
            <w:pPr>
              <w:autoSpaceDE w:val="0"/>
              <w:autoSpaceDN w:val="0"/>
              <w:adjustRightInd w:val="0"/>
              <w:spacing w:after="0"/>
              <w:jc w:val="right"/>
              <w:rPr>
                <w:rFonts w:ascii="Times New Roman" w:hAnsi="Times New Roman"/>
                <w:b/>
                <w:color w:val="000000"/>
                <w:sz w:val="20"/>
                <w:szCs w:val="20"/>
              </w:rPr>
            </w:pPr>
            <w:r w:rsidRPr="00FE4632">
              <w:rPr>
                <w:rFonts w:ascii="Times New Roman" w:hAnsi="Times New Roman"/>
                <w:b/>
                <w:color w:val="000000"/>
                <w:sz w:val="20"/>
                <w:szCs w:val="20"/>
              </w:rPr>
              <w:t>Kopā:</w:t>
            </w:r>
          </w:p>
        </w:tc>
        <w:tc>
          <w:tcPr>
            <w:tcW w:w="850" w:type="dxa"/>
            <w:tcBorders>
              <w:top w:val="single" w:sz="4" w:space="0" w:color="auto"/>
              <w:left w:val="single" w:sz="4" w:space="0" w:color="auto"/>
              <w:bottom w:val="single" w:sz="4" w:space="0" w:color="auto"/>
              <w:right w:val="single" w:sz="4" w:space="0" w:color="auto"/>
            </w:tcBorders>
          </w:tcPr>
          <w:p w14:paraId="6C403DC5"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35</w:t>
            </w:r>
          </w:p>
        </w:tc>
        <w:tc>
          <w:tcPr>
            <w:tcW w:w="851" w:type="dxa"/>
            <w:tcBorders>
              <w:top w:val="single" w:sz="4" w:space="0" w:color="auto"/>
              <w:left w:val="single" w:sz="4" w:space="0" w:color="auto"/>
              <w:bottom w:val="single" w:sz="4" w:space="0" w:color="auto"/>
              <w:right w:val="single" w:sz="4" w:space="0" w:color="auto"/>
            </w:tcBorders>
          </w:tcPr>
          <w:p w14:paraId="778EA39A"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36</w:t>
            </w:r>
          </w:p>
        </w:tc>
        <w:tc>
          <w:tcPr>
            <w:tcW w:w="850" w:type="dxa"/>
            <w:tcBorders>
              <w:top w:val="single" w:sz="4" w:space="0" w:color="auto"/>
              <w:left w:val="single" w:sz="4" w:space="0" w:color="auto"/>
              <w:bottom w:val="single" w:sz="4" w:space="0" w:color="auto"/>
              <w:right w:val="single" w:sz="4" w:space="0" w:color="auto"/>
            </w:tcBorders>
          </w:tcPr>
          <w:p w14:paraId="362740A9"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40</w:t>
            </w:r>
          </w:p>
        </w:tc>
        <w:tc>
          <w:tcPr>
            <w:tcW w:w="851" w:type="dxa"/>
            <w:tcBorders>
              <w:top w:val="single" w:sz="4" w:space="0" w:color="auto"/>
              <w:left w:val="single" w:sz="4" w:space="0" w:color="auto"/>
              <w:bottom w:val="single" w:sz="4" w:space="0" w:color="auto"/>
              <w:right w:val="single" w:sz="4" w:space="0" w:color="auto"/>
            </w:tcBorders>
          </w:tcPr>
          <w:p w14:paraId="1AE854A9" w14:textId="77777777" w:rsidR="00FE4632" w:rsidRPr="00FE4632" w:rsidRDefault="00FE4632" w:rsidP="00FE4632">
            <w:pPr>
              <w:autoSpaceDE w:val="0"/>
              <w:autoSpaceDN w:val="0"/>
              <w:adjustRightInd w:val="0"/>
              <w:spacing w:after="0"/>
              <w:jc w:val="center"/>
              <w:rPr>
                <w:rFonts w:ascii="Times New Roman" w:hAnsi="Times New Roman"/>
                <w:color w:val="000000"/>
                <w:sz w:val="20"/>
                <w:szCs w:val="20"/>
              </w:rPr>
            </w:pPr>
            <w:r w:rsidRPr="00FE4632">
              <w:rPr>
                <w:rFonts w:ascii="Times New Roman" w:hAnsi="Times New Roman"/>
                <w:color w:val="000000"/>
                <w:sz w:val="20"/>
                <w:szCs w:val="20"/>
              </w:rPr>
              <w:t>479</w:t>
            </w:r>
          </w:p>
        </w:tc>
        <w:tc>
          <w:tcPr>
            <w:tcW w:w="992" w:type="dxa"/>
            <w:tcBorders>
              <w:top w:val="single" w:sz="4" w:space="0" w:color="auto"/>
              <w:left w:val="single" w:sz="4" w:space="0" w:color="auto"/>
              <w:bottom w:val="single" w:sz="4" w:space="0" w:color="auto"/>
              <w:right w:val="single" w:sz="4" w:space="0" w:color="auto"/>
            </w:tcBorders>
          </w:tcPr>
          <w:p w14:paraId="5E0492E3" w14:textId="77777777" w:rsidR="00FE4632" w:rsidRPr="00FE4632" w:rsidRDefault="00FE4632" w:rsidP="00FE4632">
            <w:pPr>
              <w:autoSpaceDE w:val="0"/>
              <w:autoSpaceDN w:val="0"/>
              <w:adjustRightInd w:val="0"/>
              <w:spacing w:after="0"/>
              <w:jc w:val="center"/>
              <w:rPr>
                <w:rFonts w:ascii="Times New Roman" w:hAnsi="Times New Roman"/>
                <w:bCs/>
                <w:color w:val="000000"/>
                <w:sz w:val="20"/>
                <w:szCs w:val="20"/>
              </w:rPr>
            </w:pPr>
            <w:r w:rsidRPr="00FE4632">
              <w:rPr>
                <w:rFonts w:ascii="Times New Roman" w:hAnsi="Times New Roman"/>
                <w:bCs/>
                <w:color w:val="000000"/>
                <w:sz w:val="20"/>
                <w:szCs w:val="20"/>
              </w:rPr>
              <w:t>418</w:t>
            </w:r>
          </w:p>
        </w:tc>
        <w:tc>
          <w:tcPr>
            <w:tcW w:w="959" w:type="dxa"/>
            <w:tcBorders>
              <w:top w:val="single" w:sz="4" w:space="0" w:color="auto"/>
              <w:left w:val="single" w:sz="4" w:space="0" w:color="auto"/>
              <w:bottom w:val="single" w:sz="4" w:space="0" w:color="auto"/>
              <w:right w:val="single" w:sz="4" w:space="0" w:color="auto"/>
            </w:tcBorders>
            <w:shd w:val="clear" w:color="auto" w:fill="FFFFFF"/>
          </w:tcPr>
          <w:p w14:paraId="7083F0D8" w14:textId="77777777" w:rsidR="00FE4632" w:rsidRPr="00FE4632" w:rsidRDefault="00FE4632" w:rsidP="00FE4632">
            <w:pPr>
              <w:autoSpaceDE w:val="0"/>
              <w:autoSpaceDN w:val="0"/>
              <w:adjustRightInd w:val="0"/>
              <w:spacing w:after="0"/>
              <w:jc w:val="center"/>
              <w:rPr>
                <w:rFonts w:ascii="Times New Roman" w:hAnsi="Times New Roman"/>
                <w:b/>
                <w:color w:val="000000"/>
                <w:sz w:val="20"/>
                <w:szCs w:val="20"/>
              </w:rPr>
            </w:pPr>
            <w:r w:rsidRPr="00FE4632">
              <w:rPr>
                <w:rFonts w:ascii="Times New Roman" w:hAnsi="Times New Roman"/>
                <w:b/>
                <w:color w:val="000000"/>
                <w:sz w:val="20"/>
                <w:szCs w:val="20"/>
              </w:rPr>
              <w:t>480</w:t>
            </w:r>
          </w:p>
        </w:tc>
      </w:tr>
    </w:tbl>
    <w:p w14:paraId="0374AFA8" w14:textId="77777777" w:rsidR="00FE4632" w:rsidRPr="00FE4632" w:rsidRDefault="00FE4632" w:rsidP="00FE4632">
      <w:pPr>
        <w:spacing w:before="120" w:after="0"/>
        <w:rPr>
          <w:rFonts w:ascii="Times New Roman" w:hAnsi="Times New Roman"/>
          <w:b/>
        </w:rPr>
      </w:pPr>
      <w:r w:rsidRPr="00FE4632">
        <w:rPr>
          <w:rFonts w:ascii="Times New Roman" w:hAnsi="Times New Roman"/>
          <w:lang w:val="cs-CZ"/>
        </w:rPr>
        <w:t xml:space="preserve">Labākie Latvijas mēroga mācību sasniegumi – pielikumā Nr.1 </w:t>
      </w:r>
    </w:p>
    <w:p w14:paraId="2E836C3E" w14:textId="77777777" w:rsidR="00FE4632" w:rsidRPr="00FE4632" w:rsidRDefault="00FE4632" w:rsidP="00FE4632">
      <w:pPr>
        <w:tabs>
          <w:tab w:val="left" w:pos="426"/>
        </w:tabs>
        <w:spacing w:before="120" w:after="0"/>
        <w:rPr>
          <w:rFonts w:ascii="Times New Roman" w:hAnsi="Times New Roman"/>
        </w:rPr>
      </w:pPr>
      <w:r w:rsidRPr="00FE4632">
        <w:rPr>
          <w:rFonts w:ascii="Times New Roman" w:eastAsia="ヒラギノ角ゴ Pro W3" w:hAnsi="Times New Roman"/>
        </w:rPr>
        <w:t>Dalība sacensībās un sporta nometnēs:</w:t>
      </w:r>
    </w:p>
    <w:p w14:paraId="02DC4072"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džudo: 38 sacensības, 3 sporta nometnes;</w:t>
      </w:r>
    </w:p>
    <w:p w14:paraId="56A1188C"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color w:val="FF0000"/>
        </w:rPr>
      </w:pPr>
      <w:r w:rsidRPr="00FE4632">
        <w:rPr>
          <w:rFonts w:ascii="Times New Roman" w:hAnsi="Times New Roman"/>
        </w:rPr>
        <w:t>peldēšana: 29 sacensības,</w:t>
      </w:r>
      <w:r w:rsidRPr="00FE4632">
        <w:rPr>
          <w:rFonts w:ascii="Times New Roman" w:hAnsi="Times New Roman"/>
          <w:color w:val="FF0000"/>
        </w:rPr>
        <w:t xml:space="preserve"> </w:t>
      </w:r>
      <w:r w:rsidRPr="00FE4632">
        <w:rPr>
          <w:rFonts w:ascii="Times New Roman" w:hAnsi="Times New Roman"/>
        </w:rPr>
        <w:t>2 sporta nometnes;</w:t>
      </w:r>
    </w:p>
    <w:p w14:paraId="7D37A978"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orientēšanās sports: 31 sacensības, 2 sporta nometnes;</w:t>
      </w:r>
    </w:p>
    <w:p w14:paraId="5B6D660A"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volejbols: 13 sacensību posmi, 1 sporta nometne;</w:t>
      </w:r>
    </w:p>
    <w:p w14:paraId="0EF07ACF"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basketbols: 24 sacensību posmi, 2 sporta nometnes;</w:t>
      </w:r>
    </w:p>
    <w:p w14:paraId="3AA3FD43"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futbols: 10 sacensību posmi;</w:t>
      </w:r>
    </w:p>
    <w:p w14:paraId="4037D7AB"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grieķu-romiešu cīņa: 15 sacensības, 1 sporta nometne;</w:t>
      </w:r>
    </w:p>
    <w:p w14:paraId="39599D47"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vieglatlētika: 35 sacensības, 2 sporta nometnes;</w:t>
      </w:r>
    </w:p>
    <w:p w14:paraId="3DF384AF" w14:textId="77777777" w:rsidR="00FE4632" w:rsidRPr="00FE4632" w:rsidRDefault="00FE4632" w:rsidP="00FE55A7">
      <w:pPr>
        <w:numPr>
          <w:ilvl w:val="0"/>
          <w:numId w:val="21"/>
        </w:numPr>
        <w:tabs>
          <w:tab w:val="left" w:pos="709"/>
        </w:tabs>
        <w:spacing w:after="0"/>
        <w:ind w:left="709" w:hanging="283"/>
        <w:jc w:val="left"/>
        <w:rPr>
          <w:rFonts w:ascii="Times New Roman" w:hAnsi="Times New Roman"/>
        </w:rPr>
      </w:pPr>
      <w:r w:rsidRPr="00FE4632">
        <w:rPr>
          <w:rFonts w:ascii="Times New Roman" w:hAnsi="Times New Roman"/>
        </w:rPr>
        <w:t>florbols: 30 sacensību posmi, 1 sporta nometne.</w:t>
      </w:r>
    </w:p>
    <w:p w14:paraId="423609E3" w14:textId="77777777" w:rsidR="00FE4632" w:rsidRPr="00FE4632" w:rsidRDefault="00FE4632" w:rsidP="00FE4632">
      <w:pPr>
        <w:spacing w:before="120" w:after="0"/>
        <w:rPr>
          <w:rFonts w:ascii="Times New Roman" w:eastAsia="Times New Roman" w:hAnsi="Times New Roman"/>
          <w:b/>
          <w:lang w:eastAsia="lv-LV"/>
        </w:rPr>
      </w:pPr>
      <w:r w:rsidRPr="00FE4632">
        <w:rPr>
          <w:rFonts w:ascii="Times New Roman" w:eastAsia="Times New Roman" w:hAnsi="Times New Roman"/>
          <w:b/>
          <w:lang w:eastAsia="lv-LV"/>
        </w:rPr>
        <w:t>Cita svarīga informācija, kas atspoguļo uzdevumu izpildes laikā sasniegto</w:t>
      </w:r>
    </w:p>
    <w:p w14:paraId="2E261AEA" w14:textId="77777777" w:rsidR="00FE4632" w:rsidRPr="00FE4632" w:rsidRDefault="00FE4632" w:rsidP="00FE55A7">
      <w:pPr>
        <w:numPr>
          <w:ilvl w:val="0"/>
          <w:numId w:val="85"/>
        </w:numPr>
        <w:spacing w:after="0"/>
        <w:jc w:val="left"/>
        <w:rPr>
          <w:rFonts w:ascii="Times New Roman" w:hAnsi="Times New Roman"/>
        </w:rPr>
      </w:pPr>
      <w:r w:rsidRPr="00FE4632">
        <w:rPr>
          <w:rFonts w:ascii="Times New Roman" w:hAnsi="Times New Roman"/>
        </w:rPr>
        <w:t xml:space="preserve">Skola organizēja starptautisku džudo turnīru „ZELTA RUDENS 2019” ar vairāk kā </w:t>
      </w:r>
    </w:p>
    <w:p w14:paraId="06E3477F" w14:textId="77777777" w:rsidR="00FE4632" w:rsidRPr="00FE4632" w:rsidRDefault="00FE4632" w:rsidP="00FE55A7">
      <w:pPr>
        <w:numPr>
          <w:ilvl w:val="0"/>
          <w:numId w:val="85"/>
        </w:numPr>
        <w:spacing w:after="0"/>
        <w:jc w:val="left"/>
        <w:rPr>
          <w:rFonts w:ascii="Times New Roman" w:hAnsi="Times New Roman"/>
        </w:rPr>
      </w:pPr>
      <w:r w:rsidRPr="00FE4632">
        <w:rPr>
          <w:rFonts w:ascii="Times New Roman" w:hAnsi="Times New Roman"/>
        </w:rPr>
        <w:t>400 dalībniekiem no 4 valstīm.</w:t>
      </w:r>
    </w:p>
    <w:p w14:paraId="583A875C" w14:textId="77777777" w:rsidR="00FE4632" w:rsidRPr="00FE4632" w:rsidRDefault="00FE4632" w:rsidP="00FE55A7">
      <w:pPr>
        <w:numPr>
          <w:ilvl w:val="0"/>
          <w:numId w:val="85"/>
        </w:numPr>
        <w:spacing w:after="0"/>
        <w:jc w:val="left"/>
        <w:rPr>
          <w:rFonts w:ascii="Times New Roman" w:hAnsi="Times New Roman"/>
        </w:rPr>
      </w:pPr>
      <w:r w:rsidRPr="00FE4632">
        <w:rPr>
          <w:rFonts w:ascii="Times New Roman" w:hAnsi="Times New Roman"/>
        </w:rPr>
        <w:t xml:space="preserve">Tika akreditēta Sporta skola un jaunas mācību programmas – 30V peldēšana, 30V vieglatlētika, </w:t>
      </w:r>
    </w:p>
    <w:p w14:paraId="5867C56A" w14:textId="77777777" w:rsidR="00FE4632" w:rsidRPr="00FE4632" w:rsidRDefault="00FE4632" w:rsidP="009B5FB2">
      <w:pPr>
        <w:spacing w:after="0"/>
        <w:rPr>
          <w:rFonts w:ascii="Times New Roman" w:hAnsi="Times New Roman"/>
        </w:rPr>
      </w:pPr>
      <w:r w:rsidRPr="00FE4632">
        <w:rPr>
          <w:rFonts w:ascii="Times New Roman" w:hAnsi="Times New Roman"/>
        </w:rPr>
        <w:t xml:space="preserve">             30V florbols, 30V basketbols.</w:t>
      </w:r>
    </w:p>
    <w:p w14:paraId="200D4A0D" w14:textId="77777777" w:rsidR="00FE4632" w:rsidRPr="00FE4632" w:rsidRDefault="00FE4632" w:rsidP="00FE55A7">
      <w:pPr>
        <w:numPr>
          <w:ilvl w:val="0"/>
          <w:numId w:val="86"/>
        </w:numPr>
        <w:tabs>
          <w:tab w:val="left" w:pos="993"/>
        </w:tabs>
        <w:spacing w:after="0"/>
        <w:ind w:firstLine="65"/>
        <w:jc w:val="left"/>
        <w:rPr>
          <w:rFonts w:ascii="Times New Roman" w:hAnsi="Times New Roman"/>
        </w:rPr>
      </w:pPr>
      <w:r w:rsidRPr="00FE4632">
        <w:rPr>
          <w:rFonts w:ascii="Times New Roman" w:hAnsi="Times New Roman"/>
        </w:rPr>
        <w:t xml:space="preserve"> Organizēts skolas izlaidums (76 absolventi)</w:t>
      </w:r>
    </w:p>
    <w:p w14:paraId="38DEA6B2" w14:textId="77777777" w:rsidR="00FE4632" w:rsidRPr="00FE4632" w:rsidRDefault="00FE4632" w:rsidP="00FE55A7">
      <w:pPr>
        <w:numPr>
          <w:ilvl w:val="0"/>
          <w:numId w:val="22"/>
        </w:numPr>
        <w:tabs>
          <w:tab w:val="left" w:pos="993"/>
        </w:tabs>
        <w:spacing w:after="0"/>
        <w:ind w:left="643" w:firstLine="66"/>
        <w:jc w:val="left"/>
        <w:rPr>
          <w:rFonts w:ascii="Times New Roman" w:hAnsi="Times New Roman"/>
        </w:rPr>
      </w:pPr>
      <w:r w:rsidRPr="00FE4632">
        <w:rPr>
          <w:rFonts w:ascii="Times New Roman" w:hAnsi="Times New Roman"/>
        </w:rPr>
        <w:lastRenderedPageBreak/>
        <w:t>Organizētas vasaras sporta nometnes 5 sporta veidos.</w:t>
      </w:r>
    </w:p>
    <w:p w14:paraId="50ADC990" w14:textId="77777777" w:rsidR="00FE4632" w:rsidRPr="00FE4632" w:rsidRDefault="00FE4632" w:rsidP="00FE4632">
      <w:pPr>
        <w:spacing w:before="120"/>
        <w:rPr>
          <w:rFonts w:ascii="Times New Roman" w:hAnsi="Times New Roman"/>
          <w:b/>
        </w:rPr>
      </w:pPr>
      <w:r w:rsidRPr="00FE4632">
        <w:rPr>
          <w:rFonts w:ascii="Times New Roman" w:hAnsi="Times New Roman"/>
          <w:b/>
        </w:rPr>
        <w:t>Veiktie pasākumi darbības uzlabošanai</w:t>
      </w:r>
    </w:p>
    <w:p w14:paraId="361A7D6B" w14:textId="77777777" w:rsidR="00FE4632" w:rsidRPr="00FE4632" w:rsidRDefault="00FE4632" w:rsidP="00FE55A7">
      <w:pPr>
        <w:numPr>
          <w:ilvl w:val="0"/>
          <w:numId w:val="22"/>
        </w:numPr>
        <w:tabs>
          <w:tab w:val="left" w:pos="993"/>
        </w:tabs>
        <w:spacing w:before="120" w:after="0"/>
        <w:ind w:left="1701" w:hanging="992"/>
        <w:jc w:val="left"/>
        <w:rPr>
          <w:rFonts w:ascii="Times New Roman" w:hAnsi="Times New Roman"/>
          <w:lang w:val="cs-CZ"/>
        </w:rPr>
      </w:pPr>
      <w:r w:rsidRPr="00FE4632">
        <w:rPr>
          <w:rFonts w:ascii="Times New Roman" w:hAnsi="Times New Roman"/>
          <w:color w:val="000000"/>
        </w:rPr>
        <w:t>Kolektīva saliedētības pasākumu organizēšana</w:t>
      </w:r>
      <w:r w:rsidRPr="00FE4632">
        <w:rPr>
          <w:rFonts w:ascii="Times New Roman" w:hAnsi="Times New Roman"/>
          <w:lang w:val="cs-CZ"/>
        </w:rPr>
        <w:t>.</w:t>
      </w:r>
    </w:p>
    <w:p w14:paraId="314A3F20" w14:textId="77777777" w:rsidR="00FE4632" w:rsidRPr="00FE4632" w:rsidRDefault="00FE4632" w:rsidP="00FE55A7">
      <w:pPr>
        <w:numPr>
          <w:ilvl w:val="0"/>
          <w:numId w:val="22"/>
        </w:numPr>
        <w:tabs>
          <w:tab w:val="left" w:pos="993"/>
        </w:tabs>
        <w:spacing w:after="0"/>
        <w:ind w:left="1701" w:hanging="992"/>
        <w:jc w:val="left"/>
        <w:rPr>
          <w:rFonts w:ascii="Times New Roman" w:hAnsi="Times New Roman"/>
          <w:lang w:val="cs-CZ"/>
        </w:rPr>
      </w:pPr>
      <w:r w:rsidRPr="00FE4632">
        <w:rPr>
          <w:rFonts w:ascii="Times New Roman" w:hAnsi="Times New Roman"/>
        </w:rPr>
        <w:t>Atjaunota Sporta skolas Padome.</w:t>
      </w:r>
    </w:p>
    <w:p w14:paraId="08646C85" w14:textId="77777777" w:rsidR="00FE4632" w:rsidRPr="00FE4632" w:rsidRDefault="00FE4632" w:rsidP="00FE55A7">
      <w:pPr>
        <w:numPr>
          <w:ilvl w:val="0"/>
          <w:numId w:val="22"/>
        </w:numPr>
        <w:tabs>
          <w:tab w:val="left" w:pos="993"/>
        </w:tabs>
        <w:spacing w:after="0"/>
        <w:ind w:left="1701" w:hanging="992"/>
        <w:jc w:val="left"/>
        <w:rPr>
          <w:rFonts w:ascii="Times New Roman" w:hAnsi="Times New Roman"/>
          <w:lang w:val="cs-CZ"/>
        </w:rPr>
      </w:pPr>
      <w:r w:rsidRPr="00FE4632">
        <w:rPr>
          <w:rFonts w:ascii="Times New Roman" w:hAnsi="Times New Roman"/>
        </w:rPr>
        <w:t>Turpināta iestādes mājas lapas pilnveidošana un uzlabošana.</w:t>
      </w:r>
    </w:p>
    <w:p w14:paraId="0FA3DF25" w14:textId="77777777" w:rsidR="00FE4632" w:rsidRPr="00FE4632" w:rsidRDefault="00FE4632" w:rsidP="00FE4632">
      <w:pPr>
        <w:spacing w:before="120" w:after="0"/>
        <w:rPr>
          <w:rFonts w:ascii="Times New Roman" w:eastAsia="Times New Roman" w:hAnsi="Times New Roman"/>
          <w:b/>
        </w:rPr>
      </w:pPr>
      <w:r w:rsidRPr="00FE4632">
        <w:rPr>
          <w:rFonts w:ascii="Times New Roman" w:eastAsia="Times New Roman" w:hAnsi="Times New Roman"/>
          <w:b/>
        </w:rPr>
        <w:t>Galveno uzdevumu izpildi kavējošie un veicinošie faktori</w:t>
      </w:r>
    </w:p>
    <w:p w14:paraId="1CB44418" w14:textId="77777777" w:rsidR="00FE4632" w:rsidRPr="00FE4632" w:rsidRDefault="00FE4632" w:rsidP="00FE4632">
      <w:pPr>
        <w:spacing w:before="120" w:after="0"/>
        <w:rPr>
          <w:rFonts w:ascii="Times New Roman" w:eastAsia="Times New Roman" w:hAnsi="Times New Roman"/>
          <w:u w:val="single"/>
        </w:rPr>
      </w:pPr>
      <w:r w:rsidRPr="00FE4632">
        <w:rPr>
          <w:rFonts w:ascii="Times New Roman" w:eastAsia="Times New Roman" w:hAnsi="Times New Roman"/>
          <w:u w:val="single"/>
        </w:rPr>
        <w:t>Kavējošie faktori</w:t>
      </w:r>
      <w:r w:rsidRPr="00FE4632">
        <w:rPr>
          <w:rFonts w:ascii="Times New Roman" w:eastAsia="Times New Roman" w:hAnsi="Times New Roman"/>
        </w:rPr>
        <w:t xml:space="preserve"> - </w:t>
      </w:r>
      <w:r w:rsidRPr="00FE4632">
        <w:rPr>
          <w:rFonts w:ascii="Times New Roman" w:eastAsia="Times New Roman" w:hAnsi="Times New Roman"/>
          <w:color w:val="000000"/>
        </w:rPr>
        <w:t>sporta telpu lielā noslogotība.</w:t>
      </w:r>
    </w:p>
    <w:p w14:paraId="4AA5024B" w14:textId="77777777" w:rsidR="00FE4632" w:rsidRPr="00FE4632" w:rsidRDefault="00FE4632" w:rsidP="00FE4632">
      <w:pPr>
        <w:spacing w:before="120" w:after="0"/>
        <w:rPr>
          <w:rFonts w:ascii="Times New Roman" w:eastAsia="Times New Roman" w:hAnsi="Times New Roman"/>
          <w:u w:val="single"/>
        </w:rPr>
      </w:pPr>
      <w:r w:rsidRPr="00FE4632">
        <w:rPr>
          <w:rFonts w:ascii="Times New Roman" w:eastAsia="Times New Roman" w:hAnsi="Times New Roman"/>
          <w:u w:val="single"/>
        </w:rPr>
        <w:t>Veicinošie faktori</w:t>
      </w:r>
      <w:r w:rsidRPr="00FE4632">
        <w:rPr>
          <w:rFonts w:ascii="Times New Roman" w:eastAsia="Times New Roman" w:hAnsi="Times New Roman"/>
        </w:rPr>
        <w:t xml:space="preserve"> - </w:t>
      </w:r>
      <w:r w:rsidRPr="00FE4632">
        <w:rPr>
          <w:rFonts w:ascii="Times New Roman" w:eastAsia="Times New Roman" w:hAnsi="Times New Roman"/>
          <w:lang w:eastAsia="lv-LV"/>
        </w:rPr>
        <w:t xml:space="preserve">profesionāli pedagogi, atsaucīgi vecāki, talantīgi audzēkņi, </w:t>
      </w:r>
      <w:r w:rsidRPr="00FE4632">
        <w:rPr>
          <w:rFonts w:ascii="Times New Roman" w:eastAsia="Times New Roman" w:hAnsi="Times New Roman"/>
        </w:rPr>
        <w:t>domes atbalsts.</w:t>
      </w:r>
    </w:p>
    <w:p w14:paraId="3755CC37" w14:textId="77777777" w:rsidR="00FE4632" w:rsidRPr="00FE4632" w:rsidRDefault="00FE4632" w:rsidP="00FE4632">
      <w:pPr>
        <w:tabs>
          <w:tab w:val="left" w:pos="284"/>
        </w:tabs>
        <w:spacing w:before="120"/>
        <w:rPr>
          <w:rFonts w:ascii="Times New Roman" w:hAnsi="Times New Roman"/>
          <w:b/>
          <w:lang w:val="cs-CZ"/>
        </w:rPr>
      </w:pPr>
      <w:r w:rsidRPr="00FE4632">
        <w:rPr>
          <w:rFonts w:ascii="Times New Roman" w:hAnsi="Times New Roman"/>
          <w:b/>
          <w:lang w:val="cs-CZ"/>
        </w:rPr>
        <w:tab/>
        <w:t>Budžets un tā izlietojums</w:t>
      </w:r>
    </w:p>
    <w:tbl>
      <w:tblPr>
        <w:tblW w:w="8930" w:type="dxa"/>
        <w:tblInd w:w="817" w:type="dxa"/>
        <w:tblCellMar>
          <w:left w:w="10" w:type="dxa"/>
          <w:right w:w="10" w:type="dxa"/>
        </w:tblCellMar>
        <w:tblLook w:val="0000" w:firstRow="0" w:lastRow="0" w:firstColumn="0" w:lastColumn="0" w:noHBand="0" w:noVBand="0"/>
      </w:tblPr>
      <w:tblGrid>
        <w:gridCol w:w="4253"/>
        <w:gridCol w:w="2409"/>
        <w:gridCol w:w="2268"/>
      </w:tblGrid>
      <w:tr w:rsidR="00FE4632" w:rsidRPr="00FE4632" w14:paraId="636D2CAC" w14:textId="77777777" w:rsidTr="00FE4632">
        <w:tc>
          <w:tcPr>
            <w:tcW w:w="425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1883311" w14:textId="77777777" w:rsidR="00FE4632" w:rsidRPr="00FE4632" w:rsidRDefault="00FE4632" w:rsidP="00FE4632">
            <w:pPr>
              <w:spacing w:after="0"/>
              <w:jc w:val="left"/>
              <w:rPr>
                <w:rFonts w:ascii="Times New Roman" w:hAnsi="Times New Roman"/>
                <w:b/>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111C1242"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 xml:space="preserve">Izpilde 2018.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523D9"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 xml:space="preserve">Izpilde 2019. </w:t>
            </w:r>
          </w:p>
        </w:tc>
      </w:tr>
      <w:tr w:rsidR="00FE4632" w:rsidRPr="00FE4632" w14:paraId="551BDA8C" w14:textId="77777777" w:rsidTr="00FE4632">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7B19A" w14:textId="77777777" w:rsidR="00FE4632" w:rsidRPr="00FE4632" w:rsidRDefault="00FE4632" w:rsidP="00FE4632">
            <w:pPr>
              <w:spacing w:after="0"/>
              <w:rPr>
                <w:rFonts w:ascii="Times New Roman" w:hAnsi="Times New Roman"/>
                <w:sz w:val="20"/>
                <w:szCs w:val="20"/>
              </w:rPr>
            </w:pPr>
            <w:r w:rsidRPr="00FE4632">
              <w:rPr>
                <w:rFonts w:ascii="Times New Roman" w:hAnsi="Times New Roman"/>
                <w:sz w:val="20"/>
                <w:szCs w:val="20"/>
              </w:rPr>
              <w:t>Kopā (izdevumu daļa),</w:t>
            </w:r>
            <w:r w:rsidRPr="00FE4632">
              <w:rPr>
                <w:rFonts w:ascii="Times New Roman" w:eastAsia="Times New Roman" w:hAnsi="Times New Roman"/>
                <w:i/>
                <w:color w:val="000000"/>
                <w:sz w:val="20"/>
                <w:szCs w:val="20"/>
                <w:lang w:val="cs-CZ" w:eastAsia="lv-LV"/>
              </w:rPr>
              <w:t xml:space="preserve"> t.sk.:</w:t>
            </w:r>
          </w:p>
        </w:tc>
        <w:tc>
          <w:tcPr>
            <w:tcW w:w="2409" w:type="dxa"/>
            <w:tcBorders>
              <w:top w:val="single" w:sz="4" w:space="0" w:color="000000"/>
              <w:left w:val="single" w:sz="4" w:space="0" w:color="000000"/>
              <w:bottom w:val="single" w:sz="4" w:space="0" w:color="000000"/>
              <w:right w:val="single" w:sz="4" w:space="0" w:color="000000"/>
            </w:tcBorders>
            <w:vAlign w:val="center"/>
          </w:tcPr>
          <w:p w14:paraId="35454919"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343 296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20A24"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377 528</w:t>
            </w:r>
          </w:p>
        </w:tc>
      </w:tr>
      <w:tr w:rsidR="00FE4632" w:rsidRPr="00FE4632" w14:paraId="3B0DF930" w14:textId="77777777" w:rsidTr="00FE4632">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C140A" w14:textId="77777777" w:rsidR="00FE4632" w:rsidRPr="00FE4632" w:rsidRDefault="00FE4632" w:rsidP="00FE4632">
            <w:pPr>
              <w:spacing w:after="0"/>
              <w:jc w:val="right"/>
              <w:rPr>
                <w:rFonts w:ascii="Times New Roman" w:eastAsia="Times New Roman" w:hAnsi="Times New Roman"/>
                <w:i/>
                <w:color w:val="000000"/>
                <w:sz w:val="20"/>
                <w:szCs w:val="20"/>
                <w:lang w:eastAsia="lv-LV"/>
              </w:rPr>
            </w:pPr>
            <w:r w:rsidRPr="00FE4632">
              <w:rPr>
                <w:rFonts w:ascii="Times New Roman" w:eastAsia="Times New Roman" w:hAnsi="Times New Roman"/>
                <w:i/>
                <w:color w:val="000000"/>
                <w:sz w:val="20"/>
                <w:szCs w:val="20"/>
                <w:lang w:val="cs-CZ" w:eastAsia="lv-LV"/>
              </w:rPr>
              <w:t xml:space="preserve">                     darbinieku atalgojums un  soc.nod.</w:t>
            </w:r>
          </w:p>
        </w:tc>
        <w:tc>
          <w:tcPr>
            <w:tcW w:w="2409" w:type="dxa"/>
            <w:tcBorders>
              <w:top w:val="single" w:sz="4" w:space="0" w:color="000000"/>
              <w:left w:val="single" w:sz="4" w:space="0" w:color="000000"/>
              <w:bottom w:val="single" w:sz="4" w:space="0" w:color="000000"/>
              <w:right w:val="single" w:sz="4" w:space="0" w:color="000000"/>
            </w:tcBorders>
            <w:vAlign w:val="center"/>
          </w:tcPr>
          <w:p w14:paraId="06B97BAF"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247 595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A96F5"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263 694</w:t>
            </w:r>
          </w:p>
        </w:tc>
      </w:tr>
      <w:tr w:rsidR="00FE4632" w:rsidRPr="00FE4632" w14:paraId="0A343368" w14:textId="77777777" w:rsidTr="00FE4632">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D8B85" w14:textId="77777777" w:rsidR="00FE4632" w:rsidRPr="00FE4632" w:rsidRDefault="00FE4632" w:rsidP="00FE4632">
            <w:pPr>
              <w:spacing w:after="0"/>
              <w:jc w:val="right"/>
              <w:rPr>
                <w:rFonts w:ascii="Times New Roman" w:eastAsia="Times New Roman" w:hAnsi="Times New Roman"/>
                <w:i/>
                <w:color w:val="000000"/>
                <w:sz w:val="20"/>
                <w:szCs w:val="20"/>
                <w:lang w:eastAsia="lv-LV"/>
              </w:rPr>
            </w:pPr>
            <w:r w:rsidRPr="00FE4632">
              <w:rPr>
                <w:rFonts w:ascii="Times New Roman" w:eastAsia="Times New Roman" w:hAnsi="Times New Roman"/>
                <w:i/>
                <w:color w:val="000000"/>
                <w:sz w:val="20"/>
                <w:szCs w:val="20"/>
                <w:lang w:val="cs-CZ" w:eastAsia="lv-LV"/>
              </w:rPr>
              <w:t xml:space="preserve">                          uzturēšanas izdevumi</w:t>
            </w:r>
          </w:p>
        </w:tc>
        <w:tc>
          <w:tcPr>
            <w:tcW w:w="2409" w:type="dxa"/>
            <w:tcBorders>
              <w:top w:val="single" w:sz="4" w:space="0" w:color="000000"/>
              <w:left w:val="single" w:sz="4" w:space="0" w:color="000000"/>
              <w:bottom w:val="single" w:sz="4" w:space="0" w:color="000000"/>
              <w:right w:val="single" w:sz="4" w:space="0" w:color="000000"/>
            </w:tcBorders>
            <w:vAlign w:val="center"/>
          </w:tcPr>
          <w:p w14:paraId="627E2210"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88 321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DBB39"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113 833</w:t>
            </w:r>
          </w:p>
        </w:tc>
      </w:tr>
      <w:tr w:rsidR="00FE4632" w:rsidRPr="00FE4632" w14:paraId="3EA0EEB2" w14:textId="77777777" w:rsidTr="00FE4632">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4CB04" w14:textId="77777777" w:rsidR="00FE4632" w:rsidRPr="00FE4632" w:rsidRDefault="00FE4632" w:rsidP="00FE4632">
            <w:pPr>
              <w:spacing w:after="0"/>
              <w:jc w:val="right"/>
              <w:rPr>
                <w:rFonts w:ascii="Times New Roman" w:eastAsia="Times New Roman" w:hAnsi="Times New Roman"/>
                <w:i/>
                <w:color w:val="000000"/>
                <w:sz w:val="20"/>
                <w:szCs w:val="20"/>
                <w:lang w:eastAsia="lv-LV"/>
              </w:rPr>
            </w:pPr>
            <w:r w:rsidRPr="00FE4632">
              <w:rPr>
                <w:rFonts w:ascii="Times New Roman" w:eastAsia="Times New Roman" w:hAnsi="Times New Roman"/>
                <w:i/>
                <w:color w:val="000000"/>
                <w:sz w:val="20"/>
                <w:szCs w:val="20"/>
                <w:lang w:val="cs-CZ" w:eastAsia="lv-LV"/>
              </w:rPr>
              <w:t xml:space="preserve">                          pamatlīdzekļu veidošana</w:t>
            </w:r>
          </w:p>
        </w:tc>
        <w:tc>
          <w:tcPr>
            <w:tcW w:w="2409" w:type="dxa"/>
            <w:tcBorders>
              <w:top w:val="single" w:sz="4" w:space="0" w:color="000000"/>
              <w:left w:val="single" w:sz="4" w:space="0" w:color="000000"/>
              <w:bottom w:val="single" w:sz="4" w:space="0" w:color="000000"/>
              <w:right w:val="single" w:sz="4" w:space="0" w:color="000000"/>
            </w:tcBorders>
            <w:vAlign w:val="center"/>
          </w:tcPr>
          <w:p w14:paraId="400D0EB4"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7 380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9D659"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1 116</w:t>
            </w:r>
          </w:p>
        </w:tc>
      </w:tr>
      <w:tr w:rsidR="00FE4632" w:rsidRPr="00FE4632" w14:paraId="2B705834" w14:textId="77777777" w:rsidTr="00FE4632">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1FEC0" w14:textId="77777777" w:rsidR="00FE4632" w:rsidRPr="00FE4632" w:rsidRDefault="00FE4632" w:rsidP="00FE4632">
            <w:pPr>
              <w:spacing w:after="0"/>
              <w:rPr>
                <w:rFonts w:ascii="Times New Roman" w:eastAsia="Times New Roman" w:hAnsi="Times New Roman"/>
                <w:color w:val="000000"/>
                <w:sz w:val="20"/>
                <w:szCs w:val="20"/>
                <w:lang w:val="cs-CZ" w:eastAsia="lv-LV"/>
              </w:rPr>
            </w:pPr>
            <w:r w:rsidRPr="00FE4632">
              <w:rPr>
                <w:rFonts w:ascii="Times New Roman" w:eastAsia="Times New Roman" w:hAnsi="Times New Roman"/>
                <w:color w:val="000000"/>
                <w:sz w:val="20"/>
                <w:szCs w:val="20"/>
                <w:lang w:val="cs-CZ" w:eastAsia="lv-LV"/>
              </w:rPr>
              <w:t>Subsīdijas un dotācijas</w:t>
            </w:r>
          </w:p>
        </w:tc>
        <w:tc>
          <w:tcPr>
            <w:tcW w:w="2409" w:type="dxa"/>
            <w:tcBorders>
              <w:top w:val="single" w:sz="4" w:space="0" w:color="000000"/>
              <w:left w:val="single" w:sz="4" w:space="0" w:color="000000"/>
              <w:bottom w:val="single" w:sz="4" w:space="0" w:color="000000"/>
              <w:right w:val="single" w:sz="4" w:space="0" w:color="000000"/>
            </w:tcBorders>
            <w:vAlign w:val="center"/>
          </w:tcPr>
          <w:p w14:paraId="64C6EEA7"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171 667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E73E1"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181 606</w:t>
            </w:r>
          </w:p>
        </w:tc>
      </w:tr>
      <w:tr w:rsidR="00FE4632" w:rsidRPr="00FE4632" w14:paraId="660BF6AE" w14:textId="77777777" w:rsidTr="00FE4632">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49816" w14:textId="77777777" w:rsidR="00FE4632" w:rsidRPr="00FE4632" w:rsidRDefault="00FE4632" w:rsidP="00FE4632">
            <w:pPr>
              <w:spacing w:after="0"/>
              <w:rPr>
                <w:rFonts w:ascii="Times New Roman" w:hAnsi="Times New Roman"/>
                <w:sz w:val="20"/>
                <w:szCs w:val="20"/>
              </w:rPr>
            </w:pPr>
            <w:r w:rsidRPr="00FE4632">
              <w:rPr>
                <w:rFonts w:ascii="Times New Roman" w:hAnsi="Times New Roman"/>
                <w:sz w:val="20"/>
                <w:szCs w:val="20"/>
              </w:rPr>
              <w:t>Ieņēmumi no vecāku līdzfinansējuma</w:t>
            </w:r>
          </w:p>
        </w:tc>
        <w:tc>
          <w:tcPr>
            <w:tcW w:w="2409" w:type="dxa"/>
            <w:tcBorders>
              <w:top w:val="single" w:sz="4" w:space="0" w:color="000000"/>
              <w:left w:val="single" w:sz="4" w:space="0" w:color="000000"/>
              <w:bottom w:val="single" w:sz="4" w:space="0" w:color="000000"/>
              <w:right w:val="single" w:sz="4" w:space="0" w:color="000000"/>
            </w:tcBorders>
            <w:vAlign w:val="center"/>
          </w:tcPr>
          <w:p w14:paraId="357B4BA0"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40 836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1057A" w14:textId="77777777" w:rsidR="00FE4632" w:rsidRPr="00FE4632" w:rsidRDefault="00FE4632" w:rsidP="00FE4632">
            <w:pPr>
              <w:spacing w:after="0"/>
              <w:jc w:val="center"/>
              <w:rPr>
                <w:rFonts w:ascii="Times New Roman" w:hAnsi="Times New Roman"/>
                <w:sz w:val="20"/>
                <w:szCs w:val="20"/>
              </w:rPr>
            </w:pPr>
            <w:r w:rsidRPr="00FE4632">
              <w:rPr>
                <w:rFonts w:ascii="Times New Roman" w:hAnsi="Times New Roman"/>
                <w:sz w:val="20"/>
                <w:szCs w:val="20"/>
              </w:rPr>
              <w:t>42 500</w:t>
            </w:r>
          </w:p>
        </w:tc>
      </w:tr>
    </w:tbl>
    <w:p w14:paraId="7403577C" w14:textId="77777777" w:rsidR="00FE4632" w:rsidRPr="00FE4632" w:rsidRDefault="00FE4632" w:rsidP="00FE4632">
      <w:pPr>
        <w:tabs>
          <w:tab w:val="left" w:pos="284"/>
        </w:tabs>
        <w:spacing w:before="120"/>
        <w:rPr>
          <w:rFonts w:ascii="Times New Roman" w:hAnsi="Times New Roman"/>
          <w:b/>
          <w:lang w:val="cs-CZ"/>
        </w:rPr>
      </w:pPr>
      <w:r w:rsidRPr="00FE4632">
        <w:rPr>
          <w:rFonts w:ascii="Times New Roman" w:hAnsi="Times New Roman"/>
          <w:b/>
          <w:lang w:val="cs-CZ"/>
        </w:rPr>
        <w:tab/>
        <w:t xml:space="preserve">Galvenie pasākumi 2020.gadā    </w:t>
      </w:r>
    </w:p>
    <w:p w14:paraId="3F402DED" w14:textId="77777777" w:rsidR="00FE4632" w:rsidRPr="00FE4632" w:rsidRDefault="00FE4632" w:rsidP="00FE55A7">
      <w:pPr>
        <w:numPr>
          <w:ilvl w:val="0"/>
          <w:numId w:val="84"/>
        </w:numPr>
        <w:spacing w:after="0"/>
        <w:ind w:left="993" w:hanging="284"/>
        <w:jc w:val="left"/>
        <w:rPr>
          <w:rFonts w:ascii="Times New Roman" w:hAnsi="Times New Roman"/>
        </w:rPr>
      </w:pPr>
      <w:r w:rsidRPr="00FE4632">
        <w:rPr>
          <w:rFonts w:ascii="Times New Roman" w:hAnsi="Times New Roman"/>
        </w:rPr>
        <w:t>Starptautisks sporta turnīrs džudo</w:t>
      </w:r>
    </w:p>
    <w:p w14:paraId="1C2EBCEF" w14:textId="77777777" w:rsidR="00FE4632" w:rsidRPr="00FE4632" w:rsidRDefault="00FE4632" w:rsidP="00FE55A7">
      <w:pPr>
        <w:numPr>
          <w:ilvl w:val="0"/>
          <w:numId w:val="84"/>
        </w:numPr>
        <w:spacing w:after="0"/>
        <w:ind w:left="993" w:hanging="284"/>
        <w:jc w:val="left"/>
        <w:rPr>
          <w:rFonts w:ascii="Times New Roman" w:hAnsi="Times New Roman"/>
        </w:rPr>
      </w:pPr>
      <w:r w:rsidRPr="00FE4632">
        <w:rPr>
          <w:rFonts w:ascii="Times New Roman" w:hAnsi="Times New Roman"/>
        </w:rPr>
        <w:t>Sporta skolas jubilejas pasākumu organizēšana</w:t>
      </w:r>
    </w:p>
    <w:p w14:paraId="4812DC83" w14:textId="77777777" w:rsidR="00FE4632" w:rsidRPr="00FE4632" w:rsidRDefault="00FE4632" w:rsidP="00FE55A7">
      <w:pPr>
        <w:numPr>
          <w:ilvl w:val="0"/>
          <w:numId w:val="84"/>
        </w:numPr>
        <w:spacing w:after="0"/>
        <w:ind w:left="993" w:hanging="284"/>
        <w:jc w:val="left"/>
        <w:rPr>
          <w:rFonts w:ascii="Times New Roman" w:hAnsi="Times New Roman"/>
        </w:rPr>
      </w:pPr>
      <w:r w:rsidRPr="00FE4632">
        <w:rPr>
          <w:rFonts w:ascii="Times New Roman" w:hAnsi="Times New Roman"/>
        </w:rPr>
        <w:t>Skolas izlaiduma organizēšana</w:t>
      </w:r>
    </w:p>
    <w:p w14:paraId="16A27691" w14:textId="77777777" w:rsidR="00FE4632" w:rsidRPr="00FE4632" w:rsidRDefault="00FE4632" w:rsidP="00FE55A7">
      <w:pPr>
        <w:numPr>
          <w:ilvl w:val="0"/>
          <w:numId w:val="84"/>
        </w:numPr>
        <w:spacing w:after="0"/>
        <w:ind w:left="993" w:hanging="284"/>
        <w:jc w:val="left"/>
        <w:rPr>
          <w:rFonts w:ascii="Times New Roman" w:hAnsi="Times New Roman"/>
        </w:rPr>
      </w:pPr>
      <w:r w:rsidRPr="00FE4632">
        <w:rPr>
          <w:rFonts w:ascii="Times New Roman" w:hAnsi="Times New Roman"/>
        </w:rPr>
        <w:t>Vasaras sporta nometņu organizēšana</w:t>
      </w:r>
    </w:p>
    <w:p w14:paraId="71AB5E82" w14:textId="77777777" w:rsidR="00FE4632" w:rsidRPr="00FE4632" w:rsidRDefault="00FE4632" w:rsidP="00FE4632">
      <w:pPr>
        <w:spacing w:before="120" w:after="0"/>
        <w:rPr>
          <w:rFonts w:ascii="Times New Roman" w:hAnsi="Times New Roman"/>
          <w:b/>
        </w:rPr>
      </w:pPr>
    </w:p>
    <w:p w14:paraId="56558627" w14:textId="491CD528" w:rsidR="00FE4632" w:rsidRPr="00FE4632" w:rsidRDefault="00FE4632" w:rsidP="00FE4632">
      <w:pPr>
        <w:tabs>
          <w:tab w:val="left" w:pos="2430"/>
        </w:tabs>
        <w:spacing w:before="120" w:after="0"/>
        <w:rPr>
          <w:rFonts w:ascii="Times New Roman" w:hAnsi="Times New Roman"/>
          <w:bCs/>
          <w:color w:val="000000"/>
        </w:rPr>
      </w:pPr>
      <w:r w:rsidRPr="00FE4632">
        <w:rPr>
          <w:rFonts w:ascii="Times New Roman" w:hAnsi="Times New Roman"/>
          <w:color w:val="000000"/>
        </w:rPr>
        <w:t xml:space="preserve">         Ādažu Bērnu un jaunatnes sporta skolas direktore</w:t>
      </w:r>
      <w:r w:rsidRPr="00FE4632">
        <w:rPr>
          <w:rFonts w:ascii="Times New Roman" w:hAnsi="Times New Roman"/>
          <w:color w:val="000000"/>
        </w:rPr>
        <w:tab/>
      </w:r>
      <w:r w:rsidRPr="00FE4632">
        <w:rPr>
          <w:rFonts w:ascii="Times New Roman" w:hAnsi="Times New Roman"/>
          <w:color w:val="000000"/>
        </w:rPr>
        <w:tab/>
      </w:r>
      <w:r w:rsidRPr="00FE4632">
        <w:rPr>
          <w:rFonts w:ascii="Times New Roman" w:hAnsi="Times New Roman"/>
          <w:color w:val="000000"/>
        </w:rPr>
        <w:tab/>
        <w:t xml:space="preserve">       </w:t>
      </w:r>
      <w:r w:rsidRPr="009B5FB2">
        <w:rPr>
          <w:rFonts w:ascii="Times New Roman" w:hAnsi="Times New Roman"/>
          <w:b/>
          <w:color w:val="000000"/>
        </w:rPr>
        <w:t>Dagnija Puķīte</w:t>
      </w:r>
    </w:p>
    <w:p w14:paraId="2A0879C9" w14:textId="77777777" w:rsidR="00FE4632" w:rsidRPr="00FE4632" w:rsidRDefault="00FE4632" w:rsidP="00FE4632">
      <w:pPr>
        <w:tabs>
          <w:tab w:val="left" w:pos="2430"/>
        </w:tabs>
        <w:spacing w:before="120" w:after="0"/>
        <w:rPr>
          <w:rFonts w:ascii="Times New Roman" w:hAnsi="Times New Roman"/>
          <w:color w:val="000000"/>
        </w:rPr>
      </w:pPr>
    </w:p>
    <w:p w14:paraId="2234D1EA" w14:textId="77777777" w:rsidR="00FE4632" w:rsidRPr="009B5FB2" w:rsidRDefault="00FE4632" w:rsidP="00FE4632">
      <w:pPr>
        <w:tabs>
          <w:tab w:val="left" w:pos="2430"/>
        </w:tabs>
        <w:spacing w:before="120" w:after="0"/>
        <w:jc w:val="right"/>
        <w:rPr>
          <w:rFonts w:ascii="Times New Roman" w:hAnsi="Times New Roman"/>
          <w:color w:val="000000"/>
        </w:rPr>
      </w:pPr>
      <w:r w:rsidRPr="00FE4632">
        <w:rPr>
          <w:rFonts w:ascii="Times New Roman" w:hAnsi="Times New Roman"/>
          <w:color w:val="000000"/>
        </w:rPr>
        <w:br w:type="page"/>
      </w:r>
      <w:r w:rsidRPr="009B5FB2">
        <w:rPr>
          <w:rFonts w:ascii="Times New Roman" w:hAnsi="Times New Roman"/>
          <w:color w:val="000000"/>
        </w:rPr>
        <w:lastRenderedPageBreak/>
        <w:t>Pielikums Nr.1</w:t>
      </w:r>
    </w:p>
    <w:p w14:paraId="5F65B2D5" w14:textId="77777777" w:rsidR="00FE4632" w:rsidRPr="009B5FB2" w:rsidRDefault="00FE4632" w:rsidP="00FE4632">
      <w:pPr>
        <w:tabs>
          <w:tab w:val="left" w:pos="2430"/>
        </w:tabs>
        <w:spacing w:after="0"/>
        <w:jc w:val="center"/>
        <w:rPr>
          <w:rFonts w:ascii="Times New Roman" w:hAnsi="Times New Roman"/>
          <w:b/>
          <w:color w:val="000000"/>
        </w:rPr>
      </w:pPr>
      <w:r w:rsidRPr="009B5FB2">
        <w:rPr>
          <w:rFonts w:ascii="Times New Roman" w:hAnsi="Times New Roman"/>
          <w:b/>
          <w:color w:val="000000"/>
        </w:rPr>
        <w:t>ĀBJSS izglītojamo Latvijas mēroga sasniegumi 2019.gadā</w:t>
      </w:r>
    </w:p>
    <w:p w14:paraId="5B8A7164" w14:textId="39DE92AE" w:rsidR="00FE4632" w:rsidRPr="009B5FB2" w:rsidRDefault="00FE4632" w:rsidP="00FE4632">
      <w:pPr>
        <w:spacing w:after="0"/>
        <w:jc w:val="left"/>
        <w:rPr>
          <w:rFonts w:ascii="Times New Roman" w:hAnsi="Times New Roman"/>
          <w:b/>
        </w:rPr>
      </w:pPr>
      <w:r w:rsidRPr="009B5FB2">
        <w:rPr>
          <w:rFonts w:ascii="Times New Roman" w:hAnsi="Times New Roman"/>
          <w:b/>
        </w:rPr>
        <w:t>1.</w:t>
      </w:r>
      <w:r w:rsidR="009B5FB2">
        <w:rPr>
          <w:rFonts w:ascii="Times New Roman" w:hAnsi="Times New Roman"/>
          <w:b/>
        </w:rPr>
        <w:t xml:space="preserve"> </w:t>
      </w:r>
      <w:r w:rsidRPr="009B5FB2">
        <w:rPr>
          <w:rFonts w:ascii="Times New Roman" w:hAnsi="Times New Roman"/>
          <w:b/>
        </w:rPr>
        <w:t xml:space="preserve">Vieglatlētika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111"/>
        <w:gridCol w:w="2097"/>
        <w:gridCol w:w="717"/>
      </w:tblGrid>
      <w:tr w:rsidR="00FE4632" w:rsidRPr="009B5FB2" w14:paraId="49DA8015" w14:textId="77777777" w:rsidTr="009B5FB2">
        <w:tc>
          <w:tcPr>
            <w:tcW w:w="2268" w:type="dxa"/>
            <w:shd w:val="clear" w:color="auto" w:fill="auto"/>
          </w:tcPr>
          <w:p w14:paraId="692CE543"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Sportists</w:t>
            </w:r>
          </w:p>
        </w:tc>
        <w:tc>
          <w:tcPr>
            <w:tcW w:w="4111" w:type="dxa"/>
            <w:shd w:val="clear" w:color="auto" w:fill="auto"/>
          </w:tcPr>
          <w:p w14:paraId="7A6436AB"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2097" w:type="dxa"/>
            <w:shd w:val="clear" w:color="auto" w:fill="auto"/>
          </w:tcPr>
          <w:p w14:paraId="71923D92"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Disciplīna</w:t>
            </w:r>
          </w:p>
        </w:tc>
        <w:tc>
          <w:tcPr>
            <w:tcW w:w="717" w:type="dxa"/>
            <w:shd w:val="clear" w:color="auto" w:fill="auto"/>
          </w:tcPr>
          <w:p w14:paraId="12510932" w14:textId="77777777" w:rsidR="00FE4632" w:rsidRPr="009B5FB2" w:rsidRDefault="00FE4632" w:rsidP="00FE4632">
            <w:pPr>
              <w:tabs>
                <w:tab w:val="left" w:pos="2430"/>
              </w:tabs>
              <w:spacing w:after="0" w:line="276" w:lineRule="auto"/>
              <w:jc w:val="center"/>
              <w:rPr>
                <w:rFonts w:ascii="Times New Roman" w:hAnsi="Times New Roman"/>
                <w:color w:val="000000"/>
              </w:rPr>
            </w:pPr>
            <w:r w:rsidRPr="009B5FB2">
              <w:rPr>
                <w:rFonts w:ascii="Times New Roman" w:hAnsi="Times New Roman"/>
                <w:color w:val="000000"/>
              </w:rPr>
              <w:t>Vieta</w:t>
            </w:r>
          </w:p>
        </w:tc>
      </w:tr>
      <w:tr w:rsidR="00FE4632" w:rsidRPr="009B5FB2" w14:paraId="1589290C" w14:textId="77777777" w:rsidTr="009B5FB2">
        <w:tc>
          <w:tcPr>
            <w:tcW w:w="2268" w:type="dxa"/>
            <w:shd w:val="clear" w:color="auto" w:fill="auto"/>
          </w:tcPr>
          <w:p w14:paraId="5E7072F4"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Kevins Koreņuks</w:t>
            </w:r>
          </w:p>
        </w:tc>
        <w:tc>
          <w:tcPr>
            <w:tcW w:w="4111" w:type="dxa"/>
            <w:shd w:val="clear" w:color="auto" w:fill="auto"/>
          </w:tcPr>
          <w:p w14:paraId="1AF6E5DE"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 xml:space="preserve">U14 Latvijas čempionāta Rīgas zonas atlase </w:t>
            </w:r>
          </w:p>
        </w:tc>
        <w:tc>
          <w:tcPr>
            <w:tcW w:w="2097" w:type="dxa"/>
            <w:shd w:val="clear" w:color="auto" w:fill="auto"/>
          </w:tcPr>
          <w:p w14:paraId="0CDD265B"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A/L</w:t>
            </w:r>
          </w:p>
        </w:tc>
        <w:tc>
          <w:tcPr>
            <w:tcW w:w="717" w:type="dxa"/>
            <w:shd w:val="clear" w:color="auto" w:fill="auto"/>
          </w:tcPr>
          <w:p w14:paraId="1B152716"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w:t>
            </w:r>
          </w:p>
        </w:tc>
      </w:tr>
      <w:tr w:rsidR="00FE4632" w:rsidRPr="009B5FB2" w14:paraId="7E816EDF" w14:textId="77777777" w:rsidTr="009B5FB2">
        <w:tc>
          <w:tcPr>
            <w:tcW w:w="2268" w:type="dxa"/>
            <w:shd w:val="clear" w:color="auto" w:fill="auto"/>
          </w:tcPr>
          <w:p w14:paraId="49F871B9" w14:textId="77777777" w:rsidR="00FE4632" w:rsidRPr="009B5FB2" w:rsidRDefault="00FE4632" w:rsidP="00FE4632">
            <w:pPr>
              <w:spacing w:after="0"/>
              <w:jc w:val="left"/>
              <w:rPr>
                <w:rFonts w:ascii="Times New Roman" w:eastAsia="Times New Roman" w:hAnsi="Times New Roman"/>
                <w:color w:val="333333"/>
                <w:lang w:eastAsia="lv-LV"/>
              </w:rPr>
            </w:pPr>
          </w:p>
        </w:tc>
        <w:tc>
          <w:tcPr>
            <w:tcW w:w="4111" w:type="dxa"/>
            <w:shd w:val="clear" w:color="auto" w:fill="auto"/>
          </w:tcPr>
          <w:p w14:paraId="5B2FA12B"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U14 Limbažu un Salacgrīvas sporta skolas vieglatlētikas sacensības (Vidzemes zona)</w:t>
            </w:r>
          </w:p>
        </w:tc>
        <w:tc>
          <w:tcPr>
            <w:tcW w:w="2097" w:type="dxa"/>
            <w:shd w:val="clear" w:color="auto" w:fill="auto"/>
          </w:tcPr>
          <w:p w14:paraId="4D46DC17"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A/L</w:t>
            </w:r>
          </w:p>
        </w:tc>
        <w:tc>
          <w:tcPr>
            <w:tcW w:w="717" w:type="dxa"/>
            <w:shd w:val="clear" w:color="auto" w:fill="auto"/>
          </w:tcPr>
          <w:p w14:paraId="327646A8"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023EA359" w14:textId="77777777" w:rsidTr="009B5FB2">
        <w:tc>
          <w:tcPr>
            <w:tcW w:w="2268" w:type="dxa"/>
            <w:shd w:val="clear" w:color="auto" w:fill="auto"/>
          </w:tcPr>
          <w:p w14:paraId="46876B08"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Iļja Eliaka Fialkovskis</w:t>
            </w:r>
          </w:p>
        </w:tc>
        <w:tc>
          <w:tcPr>
            <w:tcW w:w="4111" w:type="dxa"/>
            <w:shd w:val="clear" w:color="auto" w:fill="auto"/>
          </w:tcPr>
          <w:p w14:paraId="5421DBDC"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U14 Limbažu un Salacgrīvas sporta skolas vieglatlētikas sacensības (Vidzemes zona)</w:t>
            </w:r>
          </w:p>
        </w:tc>
        <w:tc>
          <w:tcPr>
            <w:tcW w:w="2097" w:type="dxa"/>
            <w:shd w:val="clear" w:color="auto" w:fill="auto"/>
          </w:tcPr>
          <w:p w14:paraId="31FC6B7A"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200 m</w:t>
            </w:r>
          </w:p>
        </w:tc>
        <w:tc>
          <w:tcPr>
            <w:tcW w:w="717" w:type="dxa"/>
            <w:shd w:val="clear" w:color="auto" w:fill="auto"/>
          </w:tcPr>
          <w:p w14:paraId="3BB3F805"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w:t>
            </w:r>
          </w:p>
        </w:tc>
      </w:tr>
      <w:tr w:rsidR="00FE4632" w:rsidRPr="009B5FB2" w14:paraId="1E32DED7" w14:textId="77777777" w:rsidTr="009B5FB2">
        <w:tc>
          <w:tcPr>
            <w:tcW w:w="2268" w:type="dxa"/>
            <w:shd w:val="clear" w:color="auto" w:fill="auto"/>
          </w:tcPr>
          <w:p w14:paraId="380D4468"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Denēra Auniņa</w:t>
            </w:r>
          </w:p>
        </w:tc>
        <w:tc>
          <w:tcPr>
            <w:tcW w:w="4111" w:type="dxa"/>
            <w:shd w:val="clear" w:color="auto" w:fill="auto"/>
          </w:tcPr>
          <w:p w14:paraId="700610AA"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U14 Limbažu un Salacgrīvas sporta skolas vieglatlētikas sacensības (Vidzemes zona)</w:t>
            </w:r>
          </w:p>
        </w:tc>
        <w:tc>
          <w:tcPr>
            <w:tcW w:w="2097" w:type="dxa"/>
            <w:shd w:val="clear" w:color="auto" w:fill="auto"/>
          </w:tcPr>
          <w:p w14:paraId="33BA3428"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 m</w:t>
            </w:r>
          </w:p>
        </w:tc>
        <w:tc>
          <w:tcPr>
            <w:tcW w:w="717" w:type="dxa"/>
            <w:shd w:val="clear" w:color="auto" w:fill="auto"/>
          </w:tcPr>
          <w:p w14:paraId="096FB9AD"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w:t>
            </w:r>
          </w:p>
        </w:tc>
      </w:tr>
      <w:tr w:rsidR="00FE4632" w:rsidRPr="009B5FB2" w14:paraId="2339981D" w14:textId="77777777" w:rsidTr="009B5FB2">
        <w:tc>
          <w:tcPr>
            <w:tcW w:w="2268" w:type="dxa"/>
            <w:shd w:val="clear" w:color="auto" w:fill="auto"/>
          </w:tcPr>
          <w:p w14:paraId="209BB267" w14:textId="77777777" w:rsidR="00FE4632" w:rsidRPr="009B5FB2" w:rsidRDefault="00FE4632" w:rsidP="00FE4632">
            <w:pPr>
              <w:tabs>
                <w:tab w:val="right" w:pos="2259"/>
              </w:tabs>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Laura Ozola</w:t>
            </w:r>
          </w:p>
        </w:tc>
        <w:tc>
          <w:tcPr>
            <w:tcW w:w="4111" w:type="dxa"/>
            <w:shd w:val="clear" w:color="auto" w:fill="auto"/>
          </w:tcPr>
          <w:p w14:paraId="1017DA29"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U14 Limbažu un Salacgrīvas sporta skolas vieglatlētikas sacensības (Vidzemes zona)</w:t>
            </w:r>
          </w:p>
        </w:tc>
        <w:tc>
          <w:tcPr>
            <w:tcW w:w="2097" w:type="dxa"/>
            <w:shd w:val="clear" w:color="auto" w:fill="auto"/>
          </w:tcPr>
          <w:p w14:paraId="7E1907F8"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600 m</w:t>
            </w:r>
          </w:p>
        </w:tc>
        <w:tc>
          <w:tcPr>
            <w:tcW w:w="717" w:type="dxa"/>
            <w:shd w:val="clear" w:color="auto" w:fill="auto"/>
          </w:tcPr>
          <w:p w14:paraId="2153B453"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6FCEAA5C" w14:textId="77777777" w:rsidTr="009B5FB2">
        <w:tc>
          <w:tcPr>
            <w:tcW w:w="2268" w:type="dxa"/>
            <w:shd w:val="clear" w:color="auto" w:fill="auto"/>
          </w:tcPr>
          <w:p w14:paraId="738D60B5"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Anastasija Romanova</w:t>
            </w:r>
          </w:p>
        </w:tc>
        <w:tc>
          <w:tcPr>
            <w:tcW w:w="4111" w:type="dxa"/>
            <w:shd w:val="clear" w:color="auto" w:fill="auto"/>
          </w:tcPr>
          <w:p w14:paraId="11C3E73C"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U14 Limbažu un Salacgrīvas sporta skolas vieglatlētikas sacensības (Vidzemes zona)</w:t>
            </w:r>
          </w:p>
        </w:tc>
        <w:tc>
          <w:tcPr>
            <w:tcW w:w="2097" w:type="dxa"/>
            <w:shd w:val="clear" w:color="auto" w:fill="auto"/>
          </w:tcPr>
          <w:p w14:paraId="238A966E"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200 m</w:t>
            </w:r>
          </w:p>
        </w:tc>
        <w:tc>
          <w:tcPr>
            <w:tcW w:w="717" w:type="dxa"/>
            <w:shd w:val="clear" w:color="auto" w:fill="auto"/>
          </w:tcPr>
          <w:p w14:paraId="16B9C531"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2B5EA6D4" w14:textId="77777777" w:rsidTr="009B5FB2">
        <w:tc>
          <w:tcPr>
            <w:tcW w:w="2268" w:type="dxa"/>
            <w:shd w:val="clear" w:color="auto" w:fill="auto"/>
          </w:tcPr>
          <w:p w14:paraId="666A8926"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Marta Kuzņecova</w:t>
            </w:r>
          </w:p>
        </w:tc>
        <w:tc>
          <w:tcPr>
            <w:tcW w:w="4111" w:type="dxa"/>
            <w:shd w:val="clear" w:color="auto" w:fill="auto"/>
          </w:tcPr>
          <w:p w14:paraId="201C6F37"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U12 Limbažu un Salacgrīvas sporta skolas vieglatlētikas sacensības (Vidzemes zona)</w:t>
            </w:r>
          </w:p>
        </w:tc>
        <w:tc>
          <w:tcPr>
            <w:tcW w:w="2097" w:type="dxa"/>
            <w:shd w:val="clear" w:color="auto" w:fill="auto"/>
          </w:tcPr>
          <w:p w14:paraId="7DE366D8"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Trīscīņa</w:t>
            </w:r>
          </w:p>
          <w:p w14:paraId="17ED72D1"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(60m/b+60m+200m)</w:t>
            </w:r>
          </w:p>
        </w:tc>
        <w:tc>
          <w:tcPr>
            <w:tcW w:w="717" w:type="dxa"/>
            <w:shd w:val="clear" w:color="auto" w:fill="auto"/>
          </w:tcPr>
          <w:p w14:paraId="0B5A89A1"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02AA84F2" w14:textId="77777777" w:rsidTr="009B5FB2">
        <w:tc>
          <w:tcPr>
            <w:tcW w:w="2268" w:type="dxa"/>
            <w:shd w:val="clear" w:color="auto" w:fill="auto"/>
          </w:tcPr>
          <w:p w14:paraId="6932D57A"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Rihards Hugo Lepers</w:t>
            </w:r>
          </w:p>
        </w:tc>
        <w:tc>
          <w:tcPr>
            <w:tcW w:w="4111" w:type="dxa"/>
            <w:shd w:val="clear" w:color="auto" w:fill="auto"/>
          </w:tcPr>
          <w:p w14:paraId="5E348794"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U12 Limbažu un Salacgrīvas sporta skolas vieglatlētikas sacensības (Vidzemes zona)</w:t>
            </w:r>
          </w:p>
        </w:tc>
        <w:tc>
          <w:tcPr>
            <w:tcW w:w="2097" w:type="dxa"/>
            <w:shd w:val="clear" w:color="auto" w:fill="auto"/>
          </w:tcPr>
          <w:p w14:paraId="204225F0"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 xml:space="preserve"> Trīscīņa</w:t>
            </w:r>
          </w:p>
          <w:p w14:paraId="24B6349E"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(60m/b+60m+200m)</w:t>
            </w:r>
          </w:p>
        </w:tc>
        <w:tc>
          <w:tcPr>
            <w:tcW w:w="717" w:type="dxa"/>
            <w:shd w:val="clear" w:color="auto" w:fill="auto"/>
          </w:tcPr>
          <w:p w14:paraId="7D0D4F5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w:t>
            </w:r>
          </w:p>
        </w:tc>
      </w:tr>
      <w:tr w:rsidR="00FE4632" w:rsidRPr="009B5FB2" w14:paraId="0D8082EB" w14:textId="77777777" w:rsidTr="009B5FB2">
        <w:tc>
          <w:tcPr>
            <w:tcW w:w="2268" w:type="dxa"/>
            <w:shd w:val="clear" w:color="auto" w:fill="auto"/>
          </w:tcPr>
          <w:p w14:paraId="62BAE997" w14:textId="77777777" w:rsidR="00FE4632" w:rsidRPr="009B5FB2" w:rsidRDefault="00FE4632" w:rsidP="00FE4632">
            <w:pPr>
              <w:spacing w:after="0"/>
              <w:jc w:val="left"/>
              <w:rPr>
                <w:rFonts w:ascii="Times New Roman" w:eastAsia="Times New Roman" w:hAnsi="Times New Roman"/>
                <w:color w:val="333333"/>
                <w:lang w:eastAsia="lv-LV"/>
              </w:rPr>
            </w:pPr>
          </w:p>
        </w:tc>
        <w:tc>
          <w:tcPr>
            <w:tcW w:w="4111" w:type="dxa"/>
            <w:shd w:val="clear" w:color="auto" w:fill="auto"/>
          </w:tcPr>
          <w:p w14:paraId="37A0301B"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SS “Arkadija” 2018./2019.gada sezonas VFS daudzcīņas 6.posmu kopvērtējums starp 2009. g.dz.</w:t>
            </w:r>
          </w:p>
        </w:tc>
        <w:tc>
          <w:tcPr>
            <w:tcW w:w="2097" w:type="dxa"/>
            <w:shd w:val="clear" w:color="auto" w:fill="auto"/>
          </w:tcPr>
          <w:p w14:paraId="17625C05"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Kopvērtējums</w:t>
            </w:r>
          </w:p>
        </w:tc>
        <w:tc>
          <w:tcPr>
            <w:tcW w:w="717" w:type="dxa"/>
            <w:shd w:val="clear" w:color="auto" w:fill="auto"/>
          </w:tcPr>
          <w:p w14:paraId="3370E7F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2.</w:t>
            </w:r>
          </w:p>
        </w:tc>
      </w:tr>
      <w:tr w:rsidR="00FE4632" w:rsidRPr="009B5FB2" w14:paraId="12B4FEB7" w14:textId="77777777" w:rsidTr="009B5FB2">
        <w:tc>
          <w:tcPr>
            <w:tcW w:w="2268" w:type="dxa"/>
            <w:shd w:val="clear" w:color="auto" w:fill="auto"/>
          </w:tcPr>
          <w:p w14:paraId="162B3915"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Elvis Jonass</w:t>
            </w:r>
          </w:p>
        </w:tc>
        <w:tc>
          <w:tcPr>
            <w:tcW w:w="4111" w:type="dxa"/>
            <w:shd w:val="clear" w:color="auto" w:fill="auto"/>
          </w:tcPr>
          <w:p w14:paraId="13398797"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U12 Limbažu un Salacgrīvas sporta skolas vieglatlētikas sacensības (Vidzemes zona)</w:t>
            </w:r>
          </w:p>
        </w:tc>
        <w:tc>
          <w:tcPr>
            <w:tcW w:w="2097" w:type="dxa"/>
            <w:shd w:val="clear" w:color="auto" w:fill="auto"/>
          </w:tcPr>
          <w:p w14:paraId="21135EB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Trīscīņa</w:t>
            </w:r>
          </w:p>
          <w:p w14:paraId="7F261295"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(Lode+60m+200m)</w:t>
            </w:r>
          </w:p>
        </w:tc>
        <w:tc>
          <w:tcPr>
            <w:tcW w:w="717" w:type="dxa"/>
            <w:shd w:val="clear" w:color="auto" w:fill="auto"/>
          </w:tcPr>
          <w:p w14:paraId="72A3D87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0F565CC7" w14:textId="77777777" w:rsidTr="009B5FB2">
        <w:tc>
          <w:tcPr>
            <w:tcW w:w="2268" w:type="dxa"/>
            <w:shd w:val="clear" w:color="auto" w:fill="auto"/>
          </w:tcPr>
          <w:p w14:paraId="449C7B16"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Enija Simanoviča </w:t>
            </w:r>
          </w:p>
        </w:tc>
        <w:tc>
          <w:tcPr>
            <w:tcW w:w="4111" w:type="dxa"/>
            <w:shd w:val="clear" w:color="auto" w:fill="auto"/>
          </w:tcPr>
          <w:p w14:paraId="422AD535"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U12 Limbažu un Salacgrīvas sporta skolas vieglatlētikas sacensības (Vidzemes zona)</w:t>
            </w:r>
          </w:p>
        </w:tc>
        <w:tc>
          <w:tcPr>
            <w:tcW w:w="2097" w:type="dxa"/>
            <w:shd w:val="clear" w:color="auto" w:fill="auto"/>
          </w:tcPr>
          <w:p w14:paraId="00422069"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Lodes grūšana</w:t>
            </w:r>
          </w:p>
        </w:tc>
        <w:tc>
          <w:tcPr>
            <w:tcW w:w="717" w:type="dxa"/>
            <w:shd w:val="clear" w:color="auto" w:fill="auto"/>
          </w:tcPr>
          <w:p w14:paraId="03E1FA92"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27BDA1C5" w14:textId="77777777" w:rsidTr="009B5FB2">
        <w:tc>
          <w:tcPr>
            <w:tcW w:w="2268" w:type="dxa"/>
            <w:shd w:val="clear" w:color="auto" w:fill="auto"/>
          </w:tcPr>
          <w:p w14:paraId="7F3206CE"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Toms Melderis</w:t>
            </w:r>
          </w:p>
        </w:tc>
        <w:tc>
          <w:tcPr>
            <w:tcW w:w="4111" w:type="dxa"/>
            <w:shd w:val="clear" w:color="auto" w:fill="auto"/>
          </w:tcPr>
          <w:p w14:paraId="3D3C15EB"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U12 Limbažu un Salacgrīvas sporta skolas vieglatlētikas sacensības (Vidzemes zona)</w:t>
            </w:r>
          </w:p>
        </w:tc>
        <w:tc>
          <w:tcPr>
            <w:tcW w:w="2097" w:type="dxa"/>
            <w:shd w:val="clear" w:color="auto" w:fill="auto"/>
          </w:tcPr>
          <w:p w14:paraId="4521AB04"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 m/b</w:t>
            </w:r>
          </w:p>
        </w:tc>
        <w:tc>
          <w:tcPr>
            <w:tcW w:w="717" w:type="dxa"/>
            <w:shd w:val="clear" w:color="auto" w:fill="auto"/>
          </w:tcPr>
          <w:p w14:paraId="37AA9FB5"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06D19D39" w14:textId="77777777" w:rsidTr="009B5FB2">
        <w:tc>
          <w:tcPr>
            <w:tcW w:w="2268" w:type="dxa"/>
            <w:shd w:val="clear" w:color="auto" w:fill="auto"/>
          </w:tcPr>
          <w:p w14:paraId="30F3D331"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Marta Kuzņecova</w:t>
            </w:r>
          </w:p>
        </w:tc>
        <w:tc>
          <w:tcPr>
            <w:tcW w:w="4111" w:type="dxa"/>
            <w:shd w:val="clear" w:color="auto" w:fill="auto"/>
          </w:tcPr>
          <w:p w14:paraId="14F9C35D"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U12 Limbažu un Salacgrīvas sporta skolas vieglatlētikas sacensības (Vidzemes zona)</w:t>
            </w:r>
          </w:p>
        </w:tc>
        <w:tc>
          <w:tcPr>
            <w:tcW w:w="2097" w:type="dxa"/>
            <w:shd w:val="clear" w:color="auto" w:fill="auto"/>
          </w:tcPr>
          <w:p w14:paraId="4CC881FA"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600 m</w:t>
            </w:r>
          </w:p>
        </w:tc>
        <w:tc>
          <w:tcPr>
            <w:tcW w:w="717" w:type="dxa"/>
            <w:shd w:val="clear" w:color="auto" w:fill="auto"/>
          </w:tcPr>
          <w:p w14:paraId="432F40B1"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4AF3A5D0" w14:textId="77777777" w:rsidTr="009B5FB2">
        <w:tc>
          <w:tcPr>
            <w:tcW w:w="2268" w:type="dxa"/>
            <w:shd w:val="clear" w:color="auto" w:fill="auto"/>
          </w:tcPr>
          <w:p w14:paraId="32893BCB"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Gustavs Pazars</w:t>
            </w:r>
          </w:p>
        </w:tc>
        <w:tc>
          <w:tcPr>
            <w:tcW w:w="4111" w:type="dxa"/>
            <w:shd w:val="clear" w:color="auto" w:fill="auto"/>
          </w:tcPr>
          <w:p w14:paraId="55C7BB67"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6A6D4465"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Trīscīņa</w:t>
            </w:r>
          </w:p>
          <w:p w14:paraId="7CE5B8B2"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(T/L +60m+150m )</w:t>
            </w:r>
          </w:p>
        </w:tc>
        <w:tc>
          <w:tcPr>
            <w:tcW w:w="717" w:type="dxa"/>
            <w:shd w:val="clear" w:color="auto" w:fill="auto"/>
          </w:tcPr>
          <w:p w14:paraId="13EB74F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2E2B8D16" w14:textId="77777777" w:rsidTr="009B5FB2">
        <w:tc>
          <w:tcPr>
            <w:tcW w:w="2268" w:type="dxa"/>
            <w:shd w:val="clear" w:color="auto" w:fill="auto"/>
          </w:tcPr>
          <w:p w14:paraId="002CF43C"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Edvards Krūms</w:t>
            </w:r>
          </w:p>
        </w:tc>
        <w:tc>
          <w:tcPr>
            <w:tcW w:w="4111" w:type="dxa"/>
            <w:shd w:val="clear" w:color="auto" w:fill="auto"/>
          </w:tcPr>
          <w:p w14:paraId="57A242D7"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06EB0FE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Trīscīņa</w:t>
            </w:r>
          </w:p>
          <w:p w14:paraId="02CE7C1F"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(T/L + 60m+150m )</w:t>
            </w:r>
          </w:p>
        </w:tc>
        <w:tc>
          <w:tcPr>
            <w:tcW w:w="717" w:type="dxa"/>
            <w:shd w:val="clear" w:color="auto" w:fill="auto"/>
          </w:tcPr>
          <w:p w14:paraId="467C6B42"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58F5E24B" w14:textId="77777777" w:rsidTr="009B5FB2">
        <w:tc>
          <w:tcPr>
            <w:tcW w:w="2268" w:type="dxa"/>
            <w:shd w:val="clear" w:color="auto" w:fill="auto"/>
          </w:tcPr>
          <w:p w14:paraId="57D041C2" w14:textId="77777777" w:rsidR="00FE4632" w:rsidRPr="009B5FB2" w:rsidRDefault="00FE4632" w:rsidP="00FE4632">
            <w:pPr>
              <w:spacing w:after="0"/>
              <w:jc w:val="left"/>
              <w:rPr>
                <w:rFonts w:ascii="Times New Roman" w:eastAsia="Times New Roman" w:hAnsi="Times New Roman"/>
                <w:color w:val="333333"/>
                <w:lang w:eastAsia="lv-LV"/>
              </w:rPr>
            </w:pPr>
          </w:p>
        </w:tc>
        <w:tc>
          <w:tcPr>
            <w:tcW w:w="4111" w:type="dxa"/>
            <w:shd w:val="clear" w:color="auto" w:fill="auto"/>
          </w:tcPr>
          <w:p w14:paraId="6B77953A"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65A4C588"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60 m</w:t>
            </w:r>
          </w:p>
        </w:tc>
        <w:tc>
          <w:tcPr>
            <w:tcW w:w="717" w:type="dxa"/>
            <w:shd w:val="clear" w:color="auto" w:fill="auto"/>
          </w:tcPr>
          <w:p w14:paraId="7D3AEF29"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6591C627" w14:textId="77777777" w:rsidTr="009B5FB2">
        <w:tc>
          <w:tcPr>
            <w:tcW w:w="2268" w:type="dxa"/>
            <w:shd w:val="clear" w:color="auto" w:fill="auto"/>
          </w:tcPr>
          <w:p w14:paraId="6BF72E63" w14:textId="77777777" w:rsidR="00FE4632" w:rsidRPr="009B5FB2" w:rsidRDefault="00FE4632" w:rsidP="00FE4632">
            <w:pPr>
              <w:spacing w:after="0"/>
              <w:jc w:val="left"/>
              <w:rPr>
                <w:rFonts w:ascii="Times New Roman" w:eastAsia="Times New Roman" w:hAnsi="Times New Roman"/>
                <w:color w:val="333333"/>
                <w:lang w:eastAsia="lv-LV"/>
              </w:rPr>
            </w:pPr>
          </w:p>
        </w:tc>
        <w:tc>
          <w:tcPr>
            <w:tcW w:w="4111" w:type="dxa"/>
            <w:shd w:val="clear" w:color="auto" w:fill="auto"/>
          </w:tcPr>
          <w:p w14:paraId="04BB6F53"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25AA713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150 m</w:t>
            </w:r>
          </w:p>
        </w:tc>
        <w:tc>
          <w:tcPr>
            <w:tcW w:w="717" w:type="dxa"/>
            <w:shd w:val="clear" w:color="auto" w:fill="auto"/>
          </w:tcPr>
          <w:p w14:paraId="16C6D979"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089EF527" w14:textId="77777777" w:rsidTr="009B5FB2">
        <w:tc>
          <w:tcPr>
            <w:tcW w:w="2268" w:type="dxa"/>
            <w:shd w:val="clear" w:color="auto" w:fill="auto"/>
          </w:tcPr>
          <w:p w14:paraId="246BC626" w14:textId="77777777" w:rsidR="00FE4632" w:rsidRPr="009B5FB2" w:rsidRDefault="00FE4632" w:rsidP="00FE4632">
            <w:pPr>
              <w:spacing w:after="0"/>
              <w:jc w:val="left"/>
              <w:rPr>
                <w:rFonts w:ascii="Times New Roman" w:eastAsia="Times New Roman" w:hAnsi="Times New Roman"/>
                <w:color w:val="333333"/>
                <w:lang w:eastAsia="lv-LV"/>
              </w:rPr>
            </w:pPr>
          </w:p>
        </w:tc>
        <w:tc>
          <w:tcPr>
            <w:tcW w:w="4111" w:type="dxa"/>
            <w:shd w:val="clear" w:color="auto" w:fill="auto"/>
          </w:tcPr>
          <w:p w14:paraId="559D5C92"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10F532CB"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T/L</w:t>
            </w:r>
          </w:p>
        </w:tc>
        <w:tc>
          <w:tcPr>
            <w:tcW w:w="717" w:type="dxa"/>
            <w:shd w:val="clear" w:color="auto" w:fill="auto"/>
          </w:tcPr>
          <w:p w14:paraId="29AA62D9"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7D4833A2" w14:textId="77777777" w:rsidTr="009B5FB2">
        <w:tc>
          <w:tcPr>
            <w:tcW w:w="2268" w:type="dxa"/>
            <w:shd w:val="clear" w:color="auto" w:fill="auto"/>
          </w:tcPr>
          <w:p w14:paraId="552F963C" w14:textId="77777777" w:rsidR="00FE4632" w:rsidRPr="009B5FB2" w:rsidRDefault="00FE4632" w:rsidP="00FE4632">
            <w:pPr>
              <w:spacing w:after="0"/>
              <w:jc w:val="left"/>
              <w:rPr>
                <w:rFonts w:ascii="Times New Roman" w:eastAsia="Times New Roman" w:hAnsi="Times New Roman"/>
                <w:color w:val="333333"/>
                <w:lang w:eastAsia="lv-LV"/>
              </w:rPr>
            </w:pPr>
          </w:p>
        </w:tc>
        <w:tc>
          <w:tcPr>
            <w:tcW w:w="4111" w:type="dxa"/>
            <w:shd w:val="clear" w:color="auto" w:fill="auto"/>
          </w:tcPr>
          <w:p w14:paraId="1DA35710"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SS “Arkadija” 2018./2019.gada sezonas VFS daudzcīņas 6.posmu kopvērtējums starp 2010.g.dz.un jaun.</w:t>
            </w:r>
          </w:p>
        </w:tc>
        <w:tc>
          <w:tcPr>
            <w:tcW w:w="2097" w:type="dxa"/>
            <w:shd w:val="clear" w:color="auto" w:fill="auto"/>
          </w:tcPr>
          <w:p w14:paraId="1E4FBD6F"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Kopvērtējums</w:t>
            </w:r>
          </w:p>
        </w:tc>
        <w:tc>
          <w:tcPr>
            <w:tcW w:w="717" w:type="dxa"/>
            <w:shd w:val="clear" w:color="auto" w:fill="auto"/>
          </w:tcPr>
          <w:p w14:paraId="7422FCC6"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4D503493" w14:textId="77777777" w:rsidTr="009B5FB2">
        <w:tc>
          <w:tcPr>
            <w:tcW w:w="2268" w:type="dxa"/>
            <w:shd w:val="clear" w:color="auto" w:fill="auto"/>
          </w:tcPr>
          <w:p w14:paraId="55F1C9DB"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Annika Ūle</w:t>
            </w:r>
          </w:p>
        </w:tc>
        <w:tc>
          <w:tcPr>
            <w:tcW w:w="4111" w:type="dxa"/>
            <w:shd w:val="clear" w:color="auto" w:fill="auto"/>
          </w:tcPr>
          <w:p w14:paraId="37D9C813"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38DD61DC"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Trīscīņa</w:t>
            </w:r>
          </w:p>
          <w:p w14:paraId="20001069"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(Bumbas mešana + 60m + 150m)</w:t>
            </w:r>
          </w:p>
        </w:tc>
        <w:tc>
          <w:tcPr>
            <w:tcW w:w="717" w:type="dxa"/>
            <w:shd w:val="clear" w:color="auto" w:fill="auto"/>
          </w:tcPr>
          <w:p w14:paraId="3D825DAB"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 xml:space="preserve">3. </w:t>
            </w:r>
          </w:p>
        </w:tc>
      </w:tr>
      <w:tr w:rsidR="00FE4632" w:rsidRPr="009B5FB2" w14:paraId="0E586CB7" w14:textId="77777777" w:rsidTr="009B5FB2">
        <w:tc>
          <w:tcPr>
            <w:tcW w:w="2268" w:type="dxa"/>
            <w:shd w:val="clear" w:color="auto" w:fill="auto"/>
          </w:tcPr>
          <w:p w14:paraId="18FDC1DF"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Lauma Līva Saklaure</w:t>
            </w:r>
          </w:p>
        </w:tc>
        <w:tc>
          <w:tcPr>
            <w:tcW w:w="4111" w:type="dxa"/>
            <w:shd w:val="clear" w:color="auto" w:fill="auto"/>
          </w:tcPr>
          <w:p w14:paraId="5A035304"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4C949379"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Bumbas mešana</w:t>
            </w:r>
          </w:p>
        </w:tc>
        <w:tc>
          <w:tcPr>
            <w:tcW w:w="717" w:type="dxa"/>
            <w:shd w:val="clear" w:color="auto" w:fill="auto"/>
          </w:tcPr>
          <w:p w14:paraId="7AEA6CAF"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617A0539" w14:textId="77777777" w:rsidTr="009B5FB2">
        <w:tc>
          <w:tcPr>
            <w:tcW w:w="2268" w:type="dxa"/>
            <w:shd w:val="clear" w:color="auto" w:fill="auto"/>
          </w:tcPr>
          <w:p w14:paraId="714F54C3"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Ēriks Veldre</w:t>
            </w:r>
          </w:p>
        </w:tc>
        <w:tc>
          <w:tcPr>
            <w:tcW w:w="4111" w:type="dxa"/>
            <w:shd w:val="clear" w:color="auto" w:fill="auto"/>
          </w:tcPr>
          <w:p w14:paraId="0B73A418"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U10 Limbažu un Salacgrīvas sporta skolas vieglatlētikas sacensības (Vidzemes zona)</w:t>
            </w:r>
          </w:p>
        </w:tc>
        <w:tc>
          <w:tcPr>
            <w:tcW w:w="2097" w:type="dxa"/>
            <w:shd w:val="clear" w:color="auto" w:fill="auto"/>
          </w:tcPr>
          <w:p w14:paraId="6E6AEBE1"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150 m</w:t>
            </w:r>
          </w:p>
        </w:tc>
        <w:tc>
          <w:tcPr>
            <w:tcW w:w="717" w:type="dxa"/>
            <w:shd w:val="clear" w:color="auto" w:fill="auto"/>
          </w:tcPr>
          <w:p w14:paraId="16E81BAA"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4D3DE553" w14:textId="77777777" w:rsidTr="009B5FB2">
        <w:tc>
          <w:tcPr>
            <w:tcW w:w="2268" w:type="dxa"/>
            <w:shd w:val="clear" w:color="auto" w:fill="auto"/>
          </w:tcPr>
          <w:p w14:paraId="21274BF4"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Roberts Graudiņš</w:t>
            </w:r>
          </w:p>
        </w:tc>
        <w:tc>
          <w:tcPr>
            <w:tcW w:w="4111" w:type="dxa"/>
            <w:shd w:val="clear" w:color="auto" w:fill="auto"/>
          </w:tcPr>
          <w:p w14:paraId="7B9986DC"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t>SS “Arkādija” 2018./2019.gada sezonas VFS daudzcīņas 6.posmu kopvērtējums starp 2007.g.dz.</w:t>
            </w:r>
          </w:p>
        </w:tc>
        <w:tc>
          <w:tcPr>
            <w:tcW w:w="2097" w:type="dxa"/>
            <w:shd w:val="clear" w:color="auto" w:fill="auto"/>
          </w:tcPr>
          <w:p w14:paraId="4BD7A11B"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Kopvērtējums</w:t>
            </w:r>
          </w:p>
        </w:tc>
        <w:tc>
          <w:tcPr>
            <w:tcW w:w="717" w:type="dxa"/>
            <w:shd w:val="clear" w:color="auto" w:fill="auto"/>
          </w:tcPr>
          <w:p w14:paraId="2A4C53F7"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3.</w:t>
            </w:r>
          </w:p>
        </w:tc>
      </w:tr>
      <w:tr w:rsidR="00FE4632" w:rsidRPr="009B5FB2" w14:paraId="4EC0A1D1" w14:textId="77777777" w:rsidTr="009B5FB2">
        <w:tc>
          <w:tcPr>
            <w:tcW w:w="2268" w:type="dxa"/>
            <w:shd w:val="clear" w:color="auto" w:fill="auto"/>
          </w:tcPr>
          <w:p w14:paraId="781C5D18"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hAnsi="Times New Roman"/>
              </w:rPr>
              <w:t>Amanda Ignāte</w:t>
            </w:r>
          </w:p>
        </w:tc>
        <w:tc>
          <w:tcPr>
            <w:tcW w:w="4111" w:type="dxa"/>
            <w:shd w:val="clear" w:color="auto" w:fill="auto"/>
          </w:tcPr>
          <w:p w14:paraId="732C5ACD"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hAnsi="Times New Roman"/>
              </w:rPr>
              <w:t>Sporta skolas “Arkādija” slēgtās ziemas sacensības vieglatlētikā U-18,</w:t>
            </w:r>
          </w:p>
        </w:tc>
        <w:tc>
          <w:tcPr>
            <w:tcW w:w="2097" w:type="dxa"/>
            <w:shd w:val="clear" w:color="auto" w:fill="auto"/>
          </w:tcPr>
          <w:p w14:paraId="07A458B2"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800 m</w:t>
            </w:r>
          </w:p>
        </w:tc>
        <w:tc>
          <w:tcPr>
            <w:tcW w:w="717" w:type="dxa"/>
            <w:shd w:val="clear" w:color="auto" w:fill="auto"/>
          </w:tcPr>
          <w:p w14:paraId="46EB5FA2"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r w:rsidR="00FE4632" w:rsidRPr="009B5FB2" w14:paraId="57622A52" w14:textId="77777777" w:rsidTr="009B5FB2">
        <w:tc>
          <w:tcPr>
            <w:tcW w:w="2268" w:type="dxa"/>
            <w:shd w:val="clear" w:color="auto" w:fill="auto"/>
          </w:tcPr>
          <w:p w14:paraId="739110AB"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hAnsi="Times New Roman"/>
              </w:rPr>
              <w:lastRenderedPageBreak/>
              <w:t>Adriana Kreitenberga</w:t>
            </w:r>
          </w:p>
        </w:tc>
        <w:tc>
          <w:tcPr>
            <w:tcW w:w="4111" w:type="dxa"/>
            <w:shd w:val="clear" w:color="auto" w:fill="auto"/>
          </w:tcPr>
          <w:p w14:paraId="1F3956DA" w14:textId="77777777" w:rsidR="00FE4632" w:rsidRPr="009B5FB2" w:rsidRDefault="00FE4632" w:rsidP="00FE4632">
            <w:pPr>
              <w:spacing w:after="0"/>
              <w:jc w:val="left"/>
              <w:rPr>
                <w:rFonts w:ascii="Times New Roman" w:eastAsia="Times New Roman" w:hAnsi="Times New Roman"/>
                <w:color w:val="333333"/>
                <w:lang w:eastAsia="lv-LV"/>
              </w:rPr>
            </w:pPr>
            <w:r w:rsidRPr="009B5FB2">
              <w:rPr>
                <w:rFonts w:ascii="Times New Roman" w:hAnsi="Times New Roman"/>
              </w:rPr>
              <w:t>Rīgas atklātās jaunatnes meistarsacīkstes vieglatlētikā telpās</w:t>
            </w:r>
          </w:p>
        </w:tc>
        <w:tc>
          <w:tcPr>
            <w:tcW w:w="2097" w:type="dxa"/>
            <w:shd w:val="clear" w:color="auto" w:fill="auto"/>
          </w:tcPr>
          <w:p w14:paraId="75C59DDE"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1500 m</w:t>
            </w:r>
          </w:p>
        </w:tc>
        <w:tc>
          <w:tcPr>
            <w:tcW w:w="717" w:type="dxa"/>
            <w:shd w:val="clear" w:color="auto" w:fill="auto"/>
          </w:tcPr>
          <w:p w14:paraId="39464216" w14:textId="77777777" w:rsidR="00FE4632" w:rsidRPr="009B5FB2" w:rsidRDefault="00FE4632" w:rsidP="00FE4632">
            <w:pPr>
              <w:spacing w:after="0"/>
              <w:jc w:val="center"/>
              <w:rPr>
                <w:rFonts w:ascii="Times New Roman" w:eastAsia="Times New Roman" w:hAnsi="Times New Roman"/>
                <w:color w:val="333333"/>
                <w:lang w:eastAsia="lv-LV"/>
              </w:rPr>
            </w:pPr>
            <w:r w:rsidRPr="009B5FB2">
              <w:rPr>
                <w:rFonts w:ascii="Times New Roman" w:eastAsia="Times New Roman" w:hAnsi="Times New Roman"/>
                <w:color w:val="333333"/>
                <w:lang w:eastAsia="lv-LV"/>
              </w:rPr>
              <w:t>1.</w:t>
            </w:r>
          </w:p>
        </w:tc>
      </w:tr>
    </w:tbl>
    <w:p w14:paraId="069399F4" w14:textId="657D8FEE" w:rsidR="00FE4632" w:rsidRPr="009B5FB2" w:rsidRDefault="00FE4632" w:rsidP="009B5FB2">
      <w:pPr>
        <w:shd w:val="clear" w:color="auto" w:fill="FFFFFF"/>
        <w:tabs>
          <w:tab w:val="left" w:pos="720"/>
        </w:tabs>
        <w:spacing w:after="0"/>
        <w:jc w:val="left"/>
        <w:rPr>
          <w:rFonts w:ascii="Times New Roman" w:eastAsia="Times New Roman" w:hAnsi="Times New Roman"/>
          <w:color w:val="333333"/>
          <w:lang w:eastAsia="lv-LV"/>
        </w:rPr>
      </w:pPr>
      <w:r w:rsidRPr="009B5FB2">
        <w:rPr>
          <w:rFonts w:ascii="Times New Roman" w:eastAsia="Times New Roman" w:hAnsi="Times New Roman"/>
          <w:color w:val="333333"/>
          <w:lang w:eastAsia="lv-LV"/>
        </w:rPr>
        <w:br/>
        <w:t>Bērnu vieglatlētikas festivālā komandām  (5</w:t>
      </w:r>
      <w:r w:rsidR="00FD6899">
        <w:rPr>
          <w:rFonts w:ascii="Times New Roman" w:eastAsia="Times New Roman" w:hAnsi="Times New Roman"/>
          <w:color w:val="333333"/>
          <w:lang w:eastAsia="lv-LV"/>
        </w:rPr>
        <w:t xml:space="preserve"> </w:t>
      </w:r>
      <w:r w:rsidRPr="009B5FB2">
        <w:rPr>
          <w:rFonts w:ascii="Times New Roman" w:eastAsia="Times New Roman" w:hAnsi="Times New Roman"/>
          <w:color w:val="333333"/>
          <w:lang w:eastAsia="lv-LV"/>
        </w:rPr>
        <w:t xml:space="preserve">meitenes+ 5 zēni).  2010./2011.gada dzimušo jauniešu grupa jeb U10 Vidzemes zonā izcīnīja 4.vietu un iegūtas tiesības startēt starp 25 Latvijas labākajām komandām. </w:t>
      </w:r>
    </w:p>
    <w:p w14:paraId="6785CD5A" w14:textId="77777777" w:rsidR="00FE4632" w:rsidRPr="009B5FB2" w:rsidRDefault="00FE4632" w:rsidP="00FE4632">
      <w:pPr>
        <w:spacing w:after="0"/>
        <w:jc w:val="left"/>
        <w:rPr>
          <w:rFonts w:ascii="Times New Roman" w:hAnsi="Times New Roman"/>
          <w:color w:val="FF0000"/>
        </w:rPr>
      </w:pPr>
    </w:p>
    <w:p w14:paraId="1323D9E1" w14:textId="77777777" w:rsidR="00FE4632" w:rsidRPr="009B5FB2" w:rsidRDefault="00FE4632" w:rsidP="00FE4632">
      <w:pPr>
        <w:spacing w:after="0"/>
        <w:jc w:val="left"/>
        <w:rPr>
          <w:rFonts w:ascii="Times New Roman" w:hAnsi="Times New Roman"/>
          <w:b/>
        </w:rPr>
      </w:pPr>
      <w:r w:rsidRPr="009B5FB2">
        <w:rPr>
          <w:rFonts w:ascii="Times New Roman" w:hAnsi="Times New Roman"/>
          <w:b/>
        </w:rPr>
        <w:t xml:space="preserve">2. Orientēšanās sports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165"/>
        <w:gridCol w:w="709"/>
      </w:tblGrid>
      <w:tr w:rsidR="00FE4632" w:rsidRPr="009B5FB2" w14:paraId="4964F577" w14:textId="77777777" w:rsidTr="009B5FB2">
        <w:tc>
          <w:tcPr>
            <w:tcW w:w="2340" w:type="dxa"/>
            <w:shd w:val="clear" w:color="auto" w:fill="auto"/>
          </w:tcPr>
          <w:p w14:paraId="616A3A98"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Sportists</w:t>
            </w:r>
          </w:p>
        </w:tc>
        <w:tc>
          <w:tcPr>
            <w:tcW w:w="6165" w:type="dxa"/>
            <w:shd w:val="clear" w:color="auto" w:fill="auto"/>
          </w:tcPr>
          <w:p w14:paraId="4356B95A"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Sacensību nosaukums</w:t>
            </w:r>
          </w:p>
        </w:tc>
        <w:tc>
          <w:tcPr>
            <w:tcW w:w="709" w:type="dxa"/>
            <w:shd w:val="clear" w:color="auto" w:fill="auto"/>
          </w:tcPr>
          <w:p w14:paraId="71118D41"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Vieta</w:t>
            </w:r>
          </w:p>
        </w:tc>
      </w:tr>
      <w:tr w:rsidR="00FE4632" w:rsidRPr="009B5FB2" w14:paraId="11AD11F7" w14:textId="77777777" w:rsidTr="009B5FB2">
        <w:tc>
          <w:tcPr>
            <w:tcW w:w="2340" w:type="dxa"/>
            <w:shd w:val="clear" w:color="auto" w:fill="auto"/>
          </w:tcPr>
          <w:p w14:paraId="4129C400" w14:textId="77777777" w:rsidR="00FE4632" w:rsidRPr="009B5FB2" w:rsidRDefault="00FE4632" w:rsidP="00FE4632">
            <w:pPr>
              <w:spacing w:after="0"/>
              <w:jc w:val="left"/>
              <w:rPr>
                <w:rFonts w:ascii="Times New Roman" w:hAnsi="Times New Roman"/>
                <w:b/>
                <w:color w:val="FF0000"/>
              </w:rPr>
            </w:pPr>
            <w:r w:rsidRPr="009B5FB2">
              <w:rPr>
                <w:rFonts w:ascii="Times New Roman" w:hAnsi="Times New Roman"/>
              </w:rPr>
              <w:t>Paula Ķirkuma</w:t>
            </w:r>
          </w:p>
        </w:tc>
        <w:tc>
          <w:tcPr>
            <w:tcW w:w="6165" w:type="dxa"/>
            <w:shd w:val="clear" w:color="auto" w:fill="auto"/>
          </w:tcPr>
          <w:p w14:paraId="7A5111CF" w14:textId="14616A8A" w:rsidR="00FE4632" w:rsidRPr="009B5FB2" w:rsidRDefault="00FE4632" w:rsidP="00FE4632">
            <w:pPr>
              <w:spacing w:after="0"/>
              <w:jc w:val="left"/>
              <w:rPr>
                <w:rFonts w:ascii="Times New Roman" w:hAnsi="Times New Roman"/>
                <w:bCs/>
              </w:rPr>
            </w:pPr>
            <w:r w:rsidRPr="009B5FB2">
              <w:rPr>
                <w:rFonts w:ascii="Times New Roman" w:hAnsi="Times New Roman"/>
                <w:bCs/>
              </w:rPr>
              <w:t>S-14 Latvijas čempionāts (stafetes)</w:t>
            </w:r>
          </w:p>
        </w:tc>
        <w:tc>
          <w:tcPr>
            <w:tcW w:w="709" w:type="dxa"/>
            <w:shd w:val="clear" w:color="auto" w:fill="auto"/>
          </w:tcPr>
          <w:p w14:paraId="13251BED"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1.</w:t>
            </w:r>
          </w:p>
        </w:tc>
      </w:tr>
      <w:tr w:rsidR="00FE4632" w:rsidRPr="009B5FB2" w14:paraId="7F9BB1CB" w14:textId="77777777" w:rsidTr="009B5FB2">
        <w:tc>
          <w:tcPr>
            <w:tcW w:w="2340" w:type="dxa"/>
            <w:shd w:val="clear" w:color="auto" w:fill="auto"/>
          </w:tcPr>
          <w:p w14:paraId="3796F36B" w14:textId="77777777" w:rsidR="00FE4632" w:rsidRPr="009B5FB2" w:rsidRDefault="00FE4632" w:rsidP="00FE4632">
            <w:pPr>
              <w:spacing w:after="0"/>
              <w:jc w:val="left"/>
              <w:rPr>
                <w:rFonts w:ascii="Times New Roman" w:hAnsi="Times New Roman"/>
              </w:rPr>
            </w:pPr>
          </w:p>
        </w:tc>
        <w:tc>
          <w:tcPr>
            <w:tcW w:w="6165" w:type="dxa"/>
            <w:shd w:val="clear" w:color="auto" w:fill="auto"/>
          </w:tcPr>
          <w:p w14:paraId="35051CAC" w14:textId="7840DA8A"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V-14 Latvijas čempionāts  (pagarinātā distance)</w:t>
            </w:r>
          </w:p>
        </w:tc>
        <w:tc>
          <w:tcPr>
            <w:tcW w:w="709" w:type="dxa"/>
            <w:shd w:val="clear" w:color="auto" w:fill="auto"/>
          </w:tcPr>
          <w:p w14:paraId="2029D34B"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733833EC" w14:textId="77777777" w:rsidTr="009B5FB2">
        <w:tc>
          <w:tcPr>
            <w:tcW w:w="2340" w:type="dxa"/>
            <w:shd w:val="clear" w:color="auto" w:fill="auto"/>
          </w:tcPr>
          <w:p w14:paraId="1300B8E0" w14:textId="77777777" w:rsidR="00FE4632" w:rsidRPr="009B5FB2" w:rsidRDefault="00FE4632" w:rsidP="00FE4632">
            <w:pPr>
              <w:spacing w:after="0"/>
              <w:jc w:val="left"/>
              <w:rPr>
                <w:rFonts w:ascii="Times New Roman" w:hAnsi="Times New Roman"/>
              </w:rPr>
            </w:pPr>
          </w:p>
        </w:tc>
        <w:tc>
          <w:tcPr>
            <w:tcW w:w="6165" w:type="dxa"/>
            <w:shd w:val="clear" w:color="auto" w:fill="auto"/>
          </w:tcPr>
          <w:p w14:paraId="1DC1343B" w14:textId="6B0CD8FD"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S-12 Latvijas čempionāts (vidējā distance)</w:t>
            </w:r>
          </w:p>
        </w:tc>
        <w:tc>
          <w:tcPr>
            <w:tcW w:w="709" w:type="dxa"/>
            <w:shd w:val="clear" w:color="auto" w:fill="auto"/>
          </w:tcPr>
          <w:p w14:paraId="17FD8085"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w:t>
            </w:r>
          </w:p>
        </w:tc>
      </w:tr>
      <w:tr w:rsidR="00FE4632" w:rsidRPr="009B5FB2" w14:paraId="31AC29BA" w14:textId="77777777" w:rsidTr="009B5FB2">
        <w:tc>
          <w:tcPr>
            <w:tcW w:w="2340" w:type="dxa"/>
            <w:shd w:val="clear" w:color="auto" w:fill="auto"/>
          </w:tcPr>
          <w:p w14:paraId="4E2CDB1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Liene Līce-Līcīte</w:t>
            </w:r>
          </w:p>
        </w:tc>
        <w:tc>
          <w:tcPr>
            <w:tcW w:w="6165" w:type="dxa"/>
            <w:shd w:val="clear" w:color="auto" w:fill="auto"/>
          </w:tcPr>
          <w:p w14:paraId="29DF0DCD" w14:textId="66ED61A9" w:rsidR="00FE4632" w:rsidRPr="009B5FB2" w:rsidRDefault="00FE4632" w:rsidP="00FE4632">
            <w:pPr>
              <w:spacing w:after="0"/>
              <w:jc w:val="left"/>
              <w:rPr>
                <w:rFonts w:ascii="Times New Roman" w:hAnsi="Times New Roman"/>
                <w:bCs/>
              </w:rPr>
            </w:pPr>
            <w:r w:rsidRPr="009B5FB2">
              <w:rPr>
                <w:rFonts w:ascii="Times New Roman" w:hAnsi="Times New Roman"/>
                <w:bCs/>
              </w:rPr>
              <w:t>S-14 Latvijas čempionāts (stafetes)</w:t>
            </w:r>
          </w:p>
        </w:tc>
        <w:tc>
          <w:tcPr>
            <w:tcW w:w="709" w:type="dxa"/>
            <w:shd w:val="clear" w:color="auto" w:fill="auto"/>
          </w:tcPr>
          <w:p w14:paraId="6D214DA2"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1.</w:t>
            </w:r>
          </w:p>
        </w:tc>
      </w:tr>
      <w:tr w:rsidR="00FE4632" w:rsidRPr="009B5FB2" w14:paraId="208BD85F" w14:textId="77777777" w:rsidTr="009B5FB2">
        <w:tc>
          <w:tcPr>
            <w:tcW w:w="2340" w:type="dxa"/>
            <w:shd w:val="clear" w:color="auto" w:fill="auto"/>
          </w:tcPr>
          <w:p w14:paraId="34C9915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Marta Birzkope</w:t>
            </w:r>
          </w:p>
        </w:tc>
        <w:tc>
          <w:tcPr>
            <w:tcW w:w="6165" w:type="dxa"/>
            <w:shd w:val="clear" w:color="auto" w:fill="auto"/>
          </w:tcPr>
          <w:p w14:paraId="33DACA52" w14:textId="3BC8850F" w:rsidR="00FE4632" w:rsidRPr="009B5FB2" w:rsidRDefault="00FE4632" w:rsidP="00FE4632">
            <w:pPr>
              <w:spacing w:after="0"/>
              <w:jc w:val="left"/>
              <w:rPr>
                <w:rFonts w:ascii="Times New Roman" w:hAnsi="Times New Roman"/>
                <w:bCs/>
              </w:rPr>
            </w:pPr>
            <w:r w:rsidRPr="009B5FB2">
              <w:rPr>
                <w:rFonts w:ascii="Times New Roman" w:hAnsi="Times New Roman"/>
                <w:bCs/>
              </w:rPr>
              <w:t>S-14 Latvijas čempionāts (stafetes)</w:t>
            </w:r>
          </w:p>
        </w:tc>
        <w:tc>
          <w:tcPr>
            <w:tcW w:w="709" w:type="dxa"/>
            <w:shd w:val="clear" w:color="auto" w:fill="auto"/>
          </w:tcPr>
          <w:p w14:paraId="6B907956"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1.</w:t>
            </w:r>
          </w:p>
        </w:tc>
      </w:tr>
      <w:tr w:rsidR="00FE4632" w:rsidRPr="009B5FB2" w14:paraId="6DCDAAE1" w14:textId="77777777" w:rsidTr="009B5FB2">
        <w:tc>
          <w:tcPr>
            <w:tcW w:w="2340" w:type="dxa"/>
            <w:shd w:val="clear" w:color="auto" w:fill="auto"/>
          </w:tcPr>
          <w:p w14:paraId="2FF87F5E"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Roberts Graudiņš</w:t>
            </w:r>
          </w:p>
        </w:tc>
        <w:tc>
          <w:tcPr>
            <w:tcW w:w="6165" w:type="dxa"/>
            <w:shd w:val="clear" w:color="auto" w:fill="auto"/>
          </w:tcPr>
          <w:p w14:paraId="6B3AFE3B" w14:textId="16A5632C" w:rsidR="00FE4632" w:rsidRPr="009B5FB2" w:rsidRDefault="00FE4632" w:rsidP="00FE4632">
            <w:pPr>
              <w:spacing w:after="0"/>
              <w:jc w:val="left"/>
              <w:rPr>
                <w:rFonts w:ascii="Times New Roman" w:hAnsi="Times New Roman"/>
                <w:bCs/>
              </w:rPr>
            </w:pPr>
            <w:r w:rsidRPr="009B5FB2">
              <w:rPr>
                <w:rFonts w:ascii="Times New Roman" w:hAnsi="Times New Roman"/>
                <w:bCs/>
              </w:rPr>
              <w:t>V-12 Latvijas čempionāts (stafetes)</w:t>
            </w:r>
          </w:p>
        </w:tc>
        <w:tc>
          <w:tcPr>
            <w:tcW w:w="709" w:type="dxa"/>
            <w:shd w:val="clear" w:color="auto" w:fill="auto"/>
          </w:tcPr>
          <w:p w14:paraId="51380968"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76A35F89" w14:textId="77777777" w:rsidTr="009B5FB2">
        <w:tc>
          <w:tcPr>
            <w:tcW w:w="2340" w:type="dxa"/>
            <w:shd w:val="clear" w:color="auto" w:fill="auto"/>
          </w:tcPr>
          <w:p w14:paraId="06215A40"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488FFAED" w14:textId="61DA56D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V-12 Latvijas čempionāts (garā distance)</w:t>
            </w:r>
          </w:p>
        </w:tc>
        <w:tc>
          <w:tcPr>
            <w:tcW w:w="709" w:type="dxa"/>
            <w:shd w:val="clear" w:color="auto" w:fill="auto"/>
          </w:tcPr>
          <w:p w14:paraId="569A4058"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39ECB293" w14:textId="77777777" w:rsidTr="009B5FB2">
        <w:tc>
          <w:tcPr>
            <w:tcW w:w="2340" w:type="dxa"/>
            <w:shd w:val="clear" w:color="auto" w:fill="auto"/>
          </w:tcPr>
          <w:p w14:paraId="7494F65D"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11BC47B2" w14:textId="1042575E"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V-12 Latvijas čempionāts (sprintā)</w:t>
            </w:r>
          </w:p>
        </w:tc>
        <w:tc>
          <w:tcPr>
            <w:tcW w:w="709" w:type="dxa"/>
            <w:shd w:val="clear" w:color="auto" w:fill="auto"/>
          </w:tcPr>
          <w:p w14:paraId="7F173F84"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w:t>
            </w:r>
          </w:p>
        </w:tc>
      </w:tr>
      <w:tr w:rsidR="00FE4632" w:rsidRPr="009B5FB2" w14:paraId="73350C4A" w14:textId="77777777" w:rsidTr="009B5FB2">
        <w:tc>
          <w:tcPr>
            <w:tcW w:w="2340" w:type="dxa"/>
            <w:shd w:val="clear" w:color="auto" w:fill="auto"/>
          </w:tcPr>
          <w:p w14:paraId="488B828D"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2B1C2A33" w14:textId="5C1E5BC8"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V-12 Latvijas čempionāts (vidējā distance)</w:t>
            </w:r>
          </w:p>
        </w:tc>
        <w:tc>
          <w:tcPr>
            <w:tcW w:w="709" w:type="dxa"/>
            <w:shd w:val="clear" w:color="auto" w:fill="auto"/>
          </w:tcPr>
          <w:p w14:paraId="728BAB3C"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0A1294D1" w14:textId="77777777" w:rsidTr="009B5FB2">
        <w:tc>
          <w:tcPr>
            <w:tcW w:w="2340" w:type="dxa"/>
            <w:shd w:val="clear" w:color="auto" w:fill="auto"/>
          </w:tcPr>
          <w:p w14:paraId="2F0BD613"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Rūdolfs Graudiņš</w:t>
            </w:r>
          </w:p>
        </w:tc>
        <w:tc>
          <w:tcPr>
            <w:tcW w:w="6165" w:type="dxa"/>
            <w:shd w:val="clear" w:color="auto" w:fill="auto"/>
          </w:tcPr>
          <w:p w14:paraId="7420522B" w14:textId="13B3EF0F" w:rsidR="00FE4632" w:rsidRPr="009B5FB2" w:rsidRDefault="00FE4632" w:rsidP="00FE4632">
            <w:pPr>
              <w:spacing w:after="0"/>
              <w:jc w:val="left"/>
              <w:rPr>
                <w:rFonts w:ascii="Times New Roman" w:hAnsi="Times New Roman"/>
                <w:bCs/>
              </w:rPr>
            </w:pPr>
            <w:r w:rsidRPr="009B5FB2">
              <w:rPr>
                <w:rFonts w:ascii="Times New Roman" w:hAnsi="Times New Roman"/>
                <w:bCs/>
              </w:rPr>
              <w:t>V-12 Latvijas čempionāts (stafetes)</w:t>
            </w:r>
          </w:p>
        </w:tc>
        <w:tc>
          <w:tcPr>
            <w:tcW w:w="709" w:type="dxa"/>
            <w:shd w:val="clear" w:color="auto" w:fill="auto"/>
          </w:tcPr>
          <w:p w14:paraId="16FD2F7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3D7DDA85" w14:textId="77777777" w:rsidTr="009B5FB2">
        <w:tc>
          <w:tcPr>
            <w:tcW w:w="2340" w:type="dxa"/>
            <w:shd w:val="clear" w:color="auto" w:fill="auto"/>
          </w:tcPr>
          <w:p w14:paraId="05E3CC54"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0F22610D" w14:textId="78E6DF66" w:rsidR="00FE4632" w:rsidRPr="009B5FB2" w:rsidRDefault="00FE4632" w:rsidP="00FE4632">
            <w:pPr>
              <w:shd w:val="clear" w:color="auto" w:fill="FFFFFF"/>
              <w:spacing w:after="0"/>
              <w:jc w:val="left"/>
              <w:rPr>
                <w:rFonts w:ascii="Times New Roman" w:eastAsia="Times New Roman" w:hAnsi="Times New Roman"/>
                <w:lang w:eastAsia="lv-LV"/>
              </w:rPr>
            </w:pPr>
            <w:r w:rsidRPr="009B5FB2">
              <w:rPr>
                <w:rFonts w:ascii="Times New Roman" w:eastAsia="Times New Roman" w:hAnsi="Times New Roman"/>
                <w:lang w:eastAsia="lv-LV"/>
              </w:rPr>
              <w:t>V-12 Latvijas čempionāts  (pagarinātā distance)</w:t>
            </w:r>
          </w:p>
        </w:tc>
        <w:tc>
          <w:tcPr>
            <w:tcW w:w="709" w:type="dxa"/>
            <w:shd w:val="clear" w:color="auto" w:fill="auto"/>
          </w:tcPr>
          <w:p w14:paraId="34F1DB7B"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w:t>
            </w:r>
          </w:p>
        </w:tc>
      </w:tr>
      <w:tr w:rsidR="00FE4632" w:rsidRPr="009B5FB2" w14:paraId="42A9D3DB" w14:textId="77777777" w:rsidTr="009B5FB2">
        <w:tc>
          <w:tcPr>
            <w:tcW w:w="2340" w:type="dxa"/>
            <w:shd w:val="clear" w:color="auto" w:fill="auto"/>
          </w:tcPr>
          <w:p w14:paraId="2034FC2E"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2BBB3EB6"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Latvijas kausa izcīņas orientēšanās sportā kopvērtējums V-12</w:t>
            </w:r>
          </w:p>
        </w:tc>
        <w:tc>
          <w:tcPr>
            <w:tcW w:w="709" w:type="dxa"/>
            <w:shd w:val="clear" w:color="auto" w:fill="auto"/>
          </w:tcPr>
          <w:p w14:paraId="4961A954"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3E22479C" w14:textId="77777777" w:rsidTr="009B5FB2">
        <w:tc>
          <w:tcPr>
            <w:tcW w:w="2340" w:type="dxa"/>
            <w:shd w:val="clear" w:color="auto" w:fill="auto"/>
          </w:tcPr>
          <w:p w14:paraId="08315852"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6815FA82"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V-12 Latvijas čempionāts orientēšanās sportā (garā distance)</w:t>
            </w:r>
          </w:p>
        </w:tc>
        <w:tc>
          <w:tcPr>
            <w:tcW w:w="709" w:type="dxa"/>
            <w:shd w:val="clear" w:color="auto" w:fill="auto"/>
          </w:tcPr>
          <w:p w14:paraId="2E383A53"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w:t>
            </w:r>
          </w:p>
        </w:tc>
      </w:tr>
      <w:tr w:rsidR="00FE4632" w:rsidRPr="009B5FB2" w14:paraId="713FC6B2" w14:textId="77777777" w:rsidTr="009B5FB2">
        <w:tc>
          <w:tcPr>
            <w:tcW w:w="2340" w:type="dxa"/>
            <w:shd w:val="clear" w:color="auto" w:fill="auto"/>
          </w:tcPr>
          <w:p w14:paraId="4422141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Mikus Šauriņš</w:t>
            </w:r>
          </w:p>
        </w:tc>
        <w:tc>
          <w:tcPr>
            <w:tcW w:w="6165" w:type="dxa"/>
            <w:shd w:val="clear" w:color="auto" w:fill="auto"/>
          </w:tcPr>
          <w:p w14:paraId="6A6ACB0A"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V-12 Latvijas čempionāts orientēšanās sportā (stafetes)</w:t>
            </w:r>
          </w:p>
        </w:tc>
        <w:tc>
          <w:tcPr>
            <w:tcW w:w="709" w:type="dxa"/>
            <w:shd w:val="clear" w:color="auto" w:fill="auto"/>
          </w:tcPr>
          <w:p w14:paraId="1DFC4069"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366B99F0" w14:textId="77777777" w:rsidTr="009B5FB2">
        <w:tc>
          <w:tcPr>
            <w:tcW w:w="2340" w:type="dxa"/>
            <w:shd w:val="clear" w:color="auto" w:fill="auto"/>
          </w:tcPr>
          <w:p w14:paraId="36B6909A"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Roberts Ķirkums</w:t>
            </w:r>
          </w:p>
        </w:tc>
        <w:tc>
          <w:tcPr>
            <w:tcW w:w="6165" w:type="dxa"/>
            <w:shd w:val="clear" w:color="auto" w:fill="auto"/>
          </w:tcPr>
          <w:p w14:paraId="14D63A31"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V-14 Latvijas čempionāts  orientēšanās sportā (pagarinātā distance)</w:t>
            </w:r>
          </w:p>
        </w:tc>
        <w:tc>
          <w:tcPr>
            <w:tcW w:w="709" w:type="dxa"/>
            <w:shd w:val="clear" w:color="auto" w:fill="auto"/>
          </w:tcPr>
          <w:p w14:paraId="79831FE5"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3.</w:t>
            </w:r>
          </w:p>
        </w:tc>
      </w:tr>
      <w:tr w:rsidR="00FE4632" w:rsidRPr="009B5FB2" w14:paraId="7BC7A9A9" w14:textId="77777777" w:rsidTr="009B5FB2">
        <w:tc>
          <w:tcPr>
            <w:tcW w:w="2340" w:type="dxa"/>
            <w:shd w:val="clear" w:color="auto" w:fill="auto"/>
          </w:tcPr>
          <w:p w14:paraId="58FD6EDE"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Grieta Grantskalne</w:t>
            </w:r>
          </w:p>
        </w:tc>
        <w:tc>
          <w:tcPr>
            <w:tcW w:w="6165" w:type="dxa"/>
            <w:shd w:val="clear" w:color="auto" w:fill="auto"/>
          </w:tcPr>
          <w:p w14:paraId="0D931CF5"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S-12 Latvijas čempionāts orientēšanās sportā (garā distance)</w:t>
            </w:r>
          </w:p>
        </w:tc>
        <w:tc>
          <w:tcPr>
            <w:tcW w:w="709" w:type="dxa"/>
            <w:shd w:val="clear" w:color="auto" w:fill="auto"/>
          </w:tcPr>
          <w:p w14:paraId="5FCAA27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1.</w:t>
            </w:r>
          </w:p>
        </w:tc>
      </w:tr>
      <w:tr w:rsidR="00FE4632" w:rsidRPr="009B5FB2" w14:paraId="0335D3CD" w14:textId="77777777" w:rsidTr="009B5FB2">
        <w:tc>
          <w:tcPr>
            <w:tcW w:w="2340" w:type="dxa"/>
            <w:shd w:val="clear" w:color="auto" w:fill="auto"/>
          </w:tcPr>
          <w:p w14:paraId="35C4B0F5"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55C56485"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 xml:space="preserve">S-12 Latvijas čempionāts orientēšanās sportā (sprintā) </w:t>
            </w:r>
          </w:p>
        </w:tc>
        <w:tc>
          <w:tcPr>
            <w:tcW w:w="709" w:type="dxa"/>
            <w:shd w:val="clear" w:color="auto" w:fill="auto"/>
          </w:tcPr>
          <w:p w14:paraId="10AE210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1.</w:t>
            </w:r>
          </w:p>
        </w:tc>
      </w:tr>
      <w:tr w:rsidR="00FE4632" w:rsidRPr="009B5FB2" w14:paraId="5BD2DB40" w14:textId="77777777" w:rsidTr="009B5FB2">
        <w:tc>
          <w:tcPr>
            <w:tcW w:w="2340" w:type="dxa"/>
            <w:shd w:val="clear" w:color="auto" w:fill="auto"/>
          </w:tcPr>
          <w:p w14:paraId="430B132C"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1AEB6591"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S-12 Latvijas čempionāts orientēšanās sportā (sprinta stafete)</w:t>
            </w:r>
          </w:p>
        </w:tc>
        <w:tc>
          <w:tcPr>
            <w:tcW w:w="709" w:type="dxa"/>
            <w:shd w:val="clear" w:color="auto" w:fill="auto"/>
          </w:tcPr>
          <w:p w14:paraId="53A4295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w:t>
            </w:r>
          </w:p>
        </w:tc>
      </w:tr>
      <w:tr w:rsidR="00FE4632" w:rsidRPr="009B5FB2" w14:paraId="5D02FB76" w14:textId="77777777" w:rsidTr="009B5FB2">
        <w:tc>
          <w:tcPr>
            <w:tcW w:w="2340" w:type="dxa"/>
            <w:shd w:val="clear" w:color="auto" w:fill="auto"/>
          </w:tcPr>
          <w:p w14:paraId="43320EA0" w14:textId="77777777" w:rsidR="00FE4632" w:rsidRPr="009B5FB2" w:rsidRDefault="00FE4632" w:rsidP="00FE4632">
            <w:pPr>
              <w:spacing w:after="0"/>
              <w:jc w:val="left"/>
              <w:rPr>
                <w:rFonts w:ascii="Times New Roman" w:hAnsi="Times New Roman"/>
                <w:bCs/>
              </w:rPr>
            </w:pPr>
          </w:p>
        </w:tc>
        <w:tc>
          <w:tcPr>
            <w:tcW w:w="6165" w:type="dxa"/>
            <w:shd w:val="clear" w:color="auto" w:fill="auto"/>
          </w:tcPr>
          <w:p w14:paraId="7267EAEF" w14:textId="77777777" w:rsidR="00FE4632" w:rsidRPr="009B5FB2" w:rsidRDefault="00FE4632" w:rsidP="00FE4632">
            <w:pPr>
              <w:shd w:val="clear" w:color="auto" w:fill="FFFFFF"/>
              <w:spacing w:after="0"/>
              <w:rPr>
                <w:rFonts w:ascii="Times New Roman" w:eastAsia="Times New Roman" w:hAnsi="Times New Roman"/>
                <w:lang w:eastAsia="lv-LV"/>
              </w:rPr>
            </w:pPr>
            <w:r w:rsidRPr="009B5FB2">
              <w:rPr>
                <w:rFonts w:ascii="Times New Roman" w:eastAsia="Times New Roman" w:hAnsi="Times New Roman"/>
                <w:lang w:eastAsia="lv-LV"/>
              </w:rPr>
              <w:t>Latvijas kausa izcīņas orientēšanās sportā kopvērtējums S-12</w:t>
            </w:r>
          </w:p>
        </w:tc>
        <w:tc>
          <w:tcPr>
            <w:tcW w:w="709" w:type="dxa"/>
            <w:shd w:val="clear" w:color="auto" w:fill="auto"/>
          </w:tcPr>
          <w:p w14:paraId="17ACD8B9"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w:t>
            </w:r>
          </w:p>
        </w:tc>
      </w:tr>
    </w:tbl>
    <w:p w14:paraId="5675B7EE" w14:textId="77777777" w:rsidR="00FE4632" w:rsidRPr="009B5FB2" w:rsidRDefault="00FE4632" w:rsidP="00FE4632">
      <w:pPr>
        <w:spacing w:after="0"/>
        <w:jc w:val="left"/>
        <w:rPr>
          <w:rFonts w:ascii="Times New Roman" w:hAnsi="Times New Roman"/>
          <w:b/>
          <w:color w:val="FF0000"/>
        </w:rPr>
      </w:pPr>
    </w:p>
    <w:p w14:paraId="7D1E0C09" w14:textId="77777777" w:rsidR="00FE4632" w:rsidRPr="009B5FB2" w:rsidRDefault="00FE4632" w:rsidP="00FE4632">
      <w:pPr>
        <w:tabs>
          <w:tab w:val="left" w:pos="6730"/>
        </w:tabs>
        <w:spacing w:after="0"/>
        <w:jc w:val="left"/>
        <w:rPr>
          <w:rFonts w:ascii="Times New Roman" w:hAnsi="Times New Roman"/>
          <w:b/>
        </w:rPr>
      </w:pPr>
      <w:r w:rsidRPr="009B5FB2">
        <w:rPr>
          <w:rFonts w:ascii="Times New Roman" w:hAnsi="Times New Roman"/>
          <w:b/>
        </w:rPr>
        <w:t>3. Volejbols</w:t>
      </w:r>
      <w:r w:rsidRPr="009B5FB2">
        <w:rPr>
          <w:rFonts w:ascii="Times New Roman" w:eastAsia="Times New Roman" w:hAnsi="Times New Roman"/>
          <w:lang w:eastAsia="lv-LV"/>
        </w:rPr>
        <w:t xml:space="preserve"> </w:t>
      </w:r>
      <w:r w:rsidRPr="009B5FB2">
        <w:rPr>
          <w:rFonts w:ascii="Times New Roman" w:eastAsia="Times New Roman" w:hAnsi="Times New Roman"/>
          <w:lang w:eastAsia="lv-LV"/>
        </w:rPr>
        <w:tab/>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095"/>
        <w:gridCol w:w="709"/>
      </w:tblGrid>
      <w:tr w:rsidR="00FE4632" w:rsidRPr="009B5FB2" w14:paraId="0678BC72" w14:textId="77777777" w:rsidTr="009B5FB2">
        <w:tc>
          <w:tcPr>
            <w:tcW w:w="2410" w:type="dxa"/>
            <w:shd w:val="clear" w:color="auto" w:fill="auto"/>
          </w:tcPr>
          <w:p w14:paraId="04C0A8AA"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Vecuma grupa</w:t>
            </w:r>
          </w:p>
        </w:tc>
        <w:tc>
          <w:tcPr>
            <w:tcW w:w="6095" w:type="dxa"/>
            <w:shd w:val="clear" w:color="auto" w:fill="auto"/>
          </w:tcPr>
          <w:p w14:paraId="6E132ABE"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09" w:type="dxa"/>
            <w:shd w:val="clear" w:color="auto" w:fill="auto"/>
          </w:tcPr>
          <w:p w14:paraId="705BA292"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E4632" w:rsidRPr="009B5FB2" w14:paraId="4054E46C" w14:textId="77777777" w:rsidTr="009B5FB2">
        <w:tc>
          <w:tcPr>
            <w:tcW w:w="2410" w:type="dxa"/>
            <w:shd w:val="clear" w:color="auto" w:fill="auto"/>
          </w:tcPr>
          <w:p w14:paraId="60E20933"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U-13</w:t>
            </w:r>
          </w:p>
        </w:tc>
        <w:tc>
          <w:tcPr>
            <w:tcW w:w="6095" w:type="dxa"/>
            <w:shd w:val="clear" w:color="auto" w:fill="auto"/>
          </w:tcPr>
          <w:p w14:paraId="5A87D4AC" w14:textId="77777777" w:rsidR="00FE4632" w:rsidRPr="009B5FB2" w:rsidRDefault="00FE4632" w:rsidP="00FE4632">
            <w:pPr>
              <w:spacing w:after="0"/>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volejbola federācijas rudens kausa izcīņa</w:t>
            </w:r>
          </w:p>
        </w:tc>
        <w:tc>
          <w:tcPr>
            <w:tcW w:w="709" w:type="dxa"/>
            <w:shd w:val="clear" w:color="auto" w:fill="auto"/>
          </w:tcPr>
          <w:p w14:paraId="27F6C0F3" w14:textId="77777777" w:rsidR="00FE4632" w:rsidRPr="009B5FB2" w:rsidRDefault="00FE4632" w:rsidP="00FE4632">
            <w:pPr>
              <w:spacing w:after="0"/>
              <w:jc w:val="center"/>
              <w:rPr>
                <w:rFonts w:ascii="Times New Roman" w:hAnsi="Times New Roman"/>
                <w:b/>
              </w:rPr>
            </w:pPr>
            <w:r w:rsidRPr="009B5FB2">
              <w:rPr>
                <w:rFonts w:ascii="Times New Roman" w:hAnsi="Times New Roman"/>
                <w:b/>
              </w:rPr>
              <w:t>3.</w:t>
            </w:r>
          </w:p>
        </w:tc>
      </w:tr>
      <w:tr w:rsidR="00FE4632" w:rsidRPr="009B5FB2" w14:paraId="4960E01B" w14:textId="77777777" w:rsidTr="009B5FB2">
        <w:tc>
          <w:tcPr>
            <w:tcW w:w="2410" w:type="dxa"/>
            <w:shd w:val="clear" w:color="auto" w:fill="auto"/>
          </w:tcPr>
          <w:p w14:paraId="13CBDB47" w14:textId="77777777" w:rsidR="00FE4632" w:rsidRPr="009B5FB2" w:rsidRDefault="00FE4632" w:rsidP="00FE4632">
            <w:pPr>
              <w:spacing w:after="0"/>
              <w:jc w:val="center"/>
              <w:rPr>
                <w:rFonts w:ascii="Times New Roman" w:hAnsi="Times New Roman"/>
                <w:bCs/>
              </w:rPr>
            </w:pPr>
          </w:p>
        </w:tc>
        <w:tc>
          <w:tcPr>
            <w:tcW w:w="6095" w:type="dxa"/>
            <w:shd w:val="clear" w:color="auto" w:fill="auto"/>
          </w:tcPr>
          <w:p w14:paraId="0EA7F6AE" w14:textId="77777777" w:rsidR="00FE4632" w:rsidRPr="009B5FB2" w:rsidRDefault="00FE4632" w:rsidP="00FE4632">
            <w:pPr>
              <w:spacing w:after="0"/>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volejbola federācijas ziemas kausa izcīņa</w:t>
            </w:r>
          </w:p>
        </w:tc>
        <w:tc>
          <w:tcPr>
            <w:tcW w:w="709" w:type="dxa"/>
            <w:shd w:val="clear" w:color="auto" w:fill="auto"/>
          </w:tcPr>
          <w:p w14:paraId="5CAF3A6A" w14:textId="77777777" w:rsidR="00FE4632" w:rsidRPr="009B5FB2" w:rsidRDefault="00FE4632" w:rsidP="00FE4632">
            <w:pPr>
              <w:spacing w:after="0"/>
              <w:jc w:val="center"/>
              <w:rPr>
                <w:rFonts w:ascii="Times New Roman" w:hAnsi="Times New Roman"/>
                <w:b/>
              </w:rPr>
            </w:pPr>
            <w:r w:rsidRPr="009B5FB2">
              <w:rPr>
                <w:rFonts w:ascii="Times New Roman" w:hAnsi="Times New Roman"/>
                <w:b/>
              </w:rPr>
              <w:t>3.</w:t>
            </w:r>
          </w:p>
        </w:tc>
      </w:tr>
      <w:tr w:rsidR="00FE4632" w:rsidRPr="009B5FB2" w14:paraId="423FCA60" w14:textId="77777777" w:rsidTr="009B5FB2">
        <w:tc>
          <w:tcPr>
            <w:tcW w:w="2410" w:type="dxa"/>
            <w:shd w:val="clear" w:color="auto" w:fill="auto"/>
          </w:tcPr>
          <w:p w14:paraId="43AE4A3A"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U-14</w:t>
            </w:r>
          </w:p>
        </w:tc>
        <w:tc>
          <w:tcPr>
            <w:tcW w:w="6095" w:type="dxa"/>
            <w:shd w:val="clear" w:color="auto" w:fill="auto"/>
          </w:tcPr>
          <w:p w14:paraId="1062639F" w14:textId="77777777" w:rsidR="00FE4632" w:rsidRPr="009B5FB2" w:rsidRDefault="00FE4632" w:rsidP="00FE4632">
            <w:pPr>
              <w:spacing w:after="0"/>
              <w:rPr>
                <w:rFonts w:ascii="Times New Roman" w:eastAsia="Times New Roman" w:hAnsi="Times New Roman"/>
                <w:color w:val="000000"/>
                <w:lang w:eastAsia="lv-LV"/>
              </w:rPr>
            </w:pPr>
            <w:r w:rsidRPr="009B5FB2">
              <w:rPr>
                <w:rFonts w:ascii="Times New Roman" w:eastAsia="Times New Roman" w:hAnsi="Times New Roman"/>
                <w:color w:val="000000"/>
                <w:lang w:eastAsia="lv-LV"/>
              </w:rPr>
              <w:t>Starptautiskais turnīrs Baltkrievijā</w:t>
            </w:r>
          </w:p>
        </w:tc>
        <w:tc>
          <w:tcPr>
            <w:tcW w:w="709" w:type="dxa"/>
            <w:shd w:val="clear" w:color="auto" w:fill="auto"/>
          </w:tcPr>
          <w:p w14:paraId="2994885B" w14:textId="77777777" w:rsidR="00FE4632" w:rsidRPr="009B5FB2" w:rsidRDefault="00FE4632" w:rsidP="00FE4632">
            <w:pPr>
              <w:spacing w:after="0"/>
              <w:jc w:val="center"/>
              <w:rPr>
                <w:rFonts w:ascii="Times New Roman" w:hAnsi="Times New Roman"/>
                <w:b/>
              </w:rPr>
            </w:pPr>
            <w:r w:rsidRPr="009B5FB2">
              <w:rPr>
                <w:rFonts w:ascii="Times New Roman" w:hAnsi="Times New Roman"/>
                <w:b/>
              </w:rPr>
              <w:t>3.</w:t>
            </w:r>
          </w:p>
        </w:tc>
      </w:tr>
    </w:tbl>
    <w:p w14:paraId="24438B03" w14:textId="77777777" w:rsidR="00FE4632" w:rsidRPr="009B5FB2" w:rsidRDefault="00FE4632" w:rsidP="00FE4632">
      <w:pPr>
        <w:spacing w:after="0"/>
        <w:rPr>
          <w:rFonts w:ascii="Times New Roman" w:hAnsi="Times New Roman"/>
          <w:b/>
        </w:rPr>
      </w:pPr>
    </w:p>
    <w:p w14:paraId="4E38A62A" w14:textId="77777777" w:rsidR="00FE4632" w:rsidRPr="009B5FB2" w:rsidRDefault="00FE4632" w:rsidP="00FE4632">
      <w:pPr>
        <w:spacing w:after="0"/>
        <w:jc w:val="left"/>
        <w:rPr>
          <w:rFonts w:ascii="Times New Roman" w:hAnsi="Times New Roman"/>
          <w:b/>
        </w:rPr>
      </w:pPr>
      <w:r w:rsidRPr="009B5FB2">
        <w:rPr>
          <w:rFonts w:ascii="Times New Roman" w:hAnsi="Times New Roman"/>
          <w:b/>
        </w:rPr>
        <w:t>4. Grieķu-romiešu cīņa</w:t>
      </w:r>
    </w:p>
    <w:tbl>
      <w:tblPr>
        <w:tblW w:w="9214" w:type="dxa"/>
        <w:tblInd w:w="279" w:type="dxa"/>
        <w:tblLook w:val="04A0" w:firstRow="1" w:lastRow="0" w:firstColumn="1" w:lastColumn="0" w:noHBand="0" w:noVBand="1"/>
      </w:tblPr>
      <w:tblGrid>
        <w:gridCol w:w="2410"/>
        <w:gridCol w:w="6095"/>
        <w:gridCol w:w="709"/>
      </w:tblGrid>
      <w:tr w:rsidR="00FE4632" w:rsidRPr="009B5FB2" w14:paraId="0EDA6BE7"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6E4B7C4F"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Sportists</w:t>
            </w:r>
          </w:p>
        </w:tc>
        <w:tc>
          <w:tcPr>
            <w:tcW w:w="6095" w:type="dxa"/>
            <w:tcBorders>
              <w:top w:val="single" w:sz="4" w:space="0" w:color="auto"/>
              <w:left w:val="single" w:sz="4" w:space="0" w:color="auto"/>
              <w:bottom w:val="single" w:sz="4" w:space="0" w:color="auto"/>
              <w:right w:val="single" w:sz="4" w:space="0" w:color="auto"/>
            </w:tcBorders>
            <w:shd w:val="clear" w:color="auto" w:fill="auto"/>
            <w:noWrap/>
          </w:tcPr>
          <w:p w14:paraId="60ECE7D8"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B874120"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E4632" w:rsidRPr="009B5FB2" w14:paraId="15196DA6"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A396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Nikita Travins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854D8"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kadetiem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BC035"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1. </w:t>
            </w:r>
          </w:p>
        </w:tc>
      </w:tr>
      <w:tr w:rsidR="00FE4632" w:rsidRPr="009B5FB2" w14:paraId="233AE547"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03C38"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2EBB0"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936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1. </w:t>
            </w:r>
          </w:p>
        </w:tc>
      </w:tr>
      <w:tr w:rsidR="00FE4632" w:rsidRPr="009B5FB2" w14:paraId="1D32B80C"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AA3FE"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220E3"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olimpiāde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48799"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6FD36AFB"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B786E"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7E628"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E. Putsepa 43.starptautiskais turnīrs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57057"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44E91571"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C13ED"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Eduards Filimonovs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51E9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2BF13"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769B2356"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86C37"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3D7E"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Rīgas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FD78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3.</w:t>
            </w:r>
          </w:p>
        </w:tc>
      </w:tr>
      <w:tr w:rsidR="00FE4632" w:rsidRPr="009B5FB2" w14:paraId="7B20FD81"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79247"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38756" w14:textId="5B52D926"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Starptautiskais E.Putsepa turnīrs grieķu-romiešu cīņā Viru</w:t>
            </w:r>
            <w:r w:rsidR="009B5FB2">
              <w:rPr>
                <w:rFonts w:ascii="Times New Roman" w:eastAsia="Times New Roman" w:hAnsi="Times New Roman"/>
                <w:color w:val="000000"/>
                <w:lang w:eastAsia="lv-LV"/>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BA40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33D5E673"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A30F4"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Ričards Filimonovs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4DA7C"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olimpiāde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E725C"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39D74E42"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69801"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22A1E"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68CDF"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1377F87E"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20E93"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5D3A6"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kadetiem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574A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1AD003F0"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4AF7E"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D7E0C" w14:textId="0C4F5A96"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Starptautiskais E.Putsepa turnīrs grieķu-romiešu cīņā Viru</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93CD7"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34B807C1"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3BD2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Nikita Ozerovs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CF03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74BE8"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7B45FEF6"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E565A"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Dmitrijs Ļudvigs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3690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00895"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6DC729C6"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32478"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Aleksandrs Klintuhovs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AE83C"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olimpiāde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C1B1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068D019E"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A7F87"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B156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Rīgas meistarsacīkstēs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16644"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5B111DE8"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FC864"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Daniels Dimerecs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78E6D"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olimpiāde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FCD3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176F2BF7"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54671"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C2BE0"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Rīgas meistarsacīkstes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C0D84"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5114F5D1"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39E48"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lastRenderedPageBreak/>
              <w:t>Vladislavs Lukins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C1F6D"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Rīgas meistarsacīkstēs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E685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1F48DE53"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73F93"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Artis Bramanis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EAC69"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olimpiāde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9395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1 .</w:t>
            </w:r>
          </w:p>
        </w:tc>
      </w:tr>
      <w:tr w:rsidR="00FE4632" w:rsidRPr="009B5FB2" w14:paraId="6E55E12E"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5E055"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BEFFA"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Rīgas meistarsacīkstēs jauniešiem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20E27"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1. </w:t>
            </w:r>
          </w:p>
        </w:tc>
      </w:tr>
      <w:tr w:rsidR="00FE4632" w:rsidRPr="009B5FB2" w14:paraId="0DC5AC48"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C9B04"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Deniss Masalskis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3EBA7"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BJC “Daugmale” sacensībās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4419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1. </w:t>
            </w:r>
          </w:p>
        </w:tc>
      </w:tr>
      <w:tr w:rsidR="00FE4632" w:rsidRPr="009B5FB2" w14:paraId="01E989BE"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EF8E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ECED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BJC “Daugmale” Ziemassvētku turnīrs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1042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1. </w:t>
            </w:r>
          </w:p>
        </w:tc>
      </w:tr>
      <w:tr w:rsidR="00FE4632" w:rsidRPr="009B5FB2" w14:paraId="5CE5665D"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5F74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Radomirs Zjatkovs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BA9BA"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BJC “Daugmale” sacensībās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B2634"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4005667B"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4F6F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270BD"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BJC “Daugmale” Ziemassvētku turnīrs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BDFCC"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47489776"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609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Arturs Veidemanis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A5305"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BJC “Daugmale” sacensībās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FD76F"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4E91A5F4"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E4615"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Aleksejs Čekerlans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38D16"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BJC “Daugmale” Ziemassvētku turnīrs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86FB0"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2F934A59"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85496"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Madars Mikeļsons</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1DB41"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meistarsacīkstes kadetiem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52182"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2. </w:t>
            </w:r>
          </w:p>
        </w:tc>
      </w:tr>
      <w:tr w:rsidR="00FE4632" w:rsidRPr="009B5FB2" w14:paraId="75887E91"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8152B"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0EE7C"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Latvijas olimpiāde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9D90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r w:rsidR="00FE4632" w:rsidRPr="009B5FB2" w14:paraId="5EBEADD4"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C7F62" w14:textId="77777777" w:rsidR="00FE4632" w:rsidRPr="009B5FB2" w:rsidRDefault="00FE4632" w:rsidP="00FE4632">
            <w:pPr>
              <w:spacing w:after="0"/>
              <w:jc w:val="left"/>
              <w:rPr>
                <w:rFonts w:ascii="Times New Roman" w:eastAsia="Times New Roman" w:hAnsi="Times New Roman"/>
                <w:color w:val="000000"/>
                <w:lang w:eastAsia="lv-LV"/>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F8C13"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Rīgas festivāls nacionālajos cīņas sporta veidos EJ DAR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D7497"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3.</w:t>
            </w:r>
          </w:p>
        </w:tc>
      </w:tr>
      <w:tr w:rsidR="00FE4632" w:rsidRPr="009B5FB2" w14:paraId="45F76C8E" w14:textId="77777777" w:rsidTr="009B5FB2">
        <w:trPr>
          <w:trHeight w:val="29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F8A36"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61E8B"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 E.Putsepa 43.starptautiskais turnīrs grieķu-romiešu cīņā</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EAE09" w14:textId="77777777" w:rsidR="00FE4632" w:rsidRPr="009B5FB2" w:rsidRDefault="00FE4632" w:rsidP="00FE4632">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 xml:space="preserve">3. </w:t>
            </w:r>
          </w:p>
        </w:tc>
      </w:tr>
    </w:tbl>
    <w:p w14:paraId="6400D99F" w14:textId="77777777" w:rsidR="00FE4632" w:rsidRPr="009B5FB2" w:rsidRDefault="00FE4632" w:rsidP="00FE4632">
      <w:pPr>
        <w:spacing w:after="0"/>
        <w:jc w:val="left"/>
        <w:rPr>
          <w:rFonts w:ascii="Times New Roman" w:hAnsi="Times New Roman"/>
          <w:b/>
          <w:color w:val="FF0000"/>
        </w:rPr>
      </w:pPr>
    </w:p>
    <w:p w14:paraId="777C832A" w14:textId="77777777" w:rsidR="00FE4632" w:rsidRPr="009B5FB2" w:rsidRDefault="00FE4632" w:rsidP="00FE4632">
      <w:pPr>
        <w:spacing w:after="0"/>
        <w:jc w:val="left"/>
        <w:rPr>
          <w:rFonts w:ascii="Times New Roman" w:eastAsia="Times New Roman" w:hAnsi="Times New Roman"/>
          <w:lang w:eastAsia="lv-LV"/>
        </w:rPr>
      </w:pPr>
      <w:r w:rsidRPr="009B5FB2">
        <w:rPr>
          <w:rFonts w:ascii="Times New Roman" w:hAnsi="Times New Roman"/>
          <w:b/>
        </w:rPr>
        <w:t>5. Futbols</w:t>
      </w:r>
      <w:r w:rsidRPr="009B5FB2">
        <w:rPr>
          <w:rFonts w:ascii="Times New Roman" w:eastAsia="Times New Roman" w:hAnsi="Times New Roman"/>
          <w:lang w:eastAsia="lv-LV"/>
        </w:rPr>
        <w:t xml:space="preserve"> </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gridCol w:w="738"/>
      </w:tblGrid>
      <w:tr w:rsidR="00FE4632" w:rsidRPr="009B5FB2" w14:paraId="5E09BEC0" w14:textId="77777777" w:rsidTr="00FD6899">
        <w:tc>
          <w:tcPr>
            <w:tcW w:w="2126" w:type="dxa"/>
            <w:shd w:val="clear" w:color="auto" w:fill="auto"/>
          </w:tcPr>
          <w:p w14:paraId="7EC0C9BB"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Vecuma grupa</w:t>
            </w:r>
          </w:p>
        </w:tc>
        <w:tc>
          <w:tcPr>
            <w:tcW w:w="6379" w:type="dxa"/>
            <w:shd w:val="clear" w:color="auto" w:fill="auto"/>
          </w:tcPr>
          <w:p w14:paraId="4508054B"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38" w:type="dxa"/>
            <w:shd w:val="clear" w:color="auto" w:fill="auto"/>
          </w:tcPr>
          <w:p w14:paraId="5FBFD98C"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E4632" w:rsidRPr="009B5FB2" w14:paraId="67EB4598" w14:textId="77777777" w:rsidTr="00FD6899">
        <w:tc>
          <w:tcPr>
            <w:tcW w:w="2126" w:type="dxa"/>
            <w:shd w:val="clear" w:color="auto" w:fill="auto"/>
          </w:tcPr>
          <w:p w14:paraId="36E7C55C"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2004. – 2005. g.dz.</w:t>
            </w:r>
          </w:p>
        </w:tc>
        <w:tc>
          <w:tcPr>
            <w:tcW w:w="6379" w:type="dxa"/>
            <w:shd w:val="clear" w:color="auto" w:fill="auto"/>
          </w:tcPr>
          <w:p w14:paraId="748B2CB1" w14:textId="1DCE4A4D" w:rsidR="00FE4632" w:rsidRPr="009B5FB2" w:rsidRDefault="00FE4632" w:rsidP="00FE4632">
            <w:pPr>
              <w:spacing w:after="0"/>
              <w:jc w:val="left"/>
              <w:rPr>
                <w:rFonts w:ascii="Times New Roman" w:hAnsi="Times New Roman"/>
                <w:b/>
              </w:rPr>
            </w:pPr>
            <w:r w:rsidRPr="009B5FB2">
              <w:rPr>
                <w:rFonts w:ascii="Times New Roman" w:hAnsi="Times New Roman"/>
                <w:color w:val="333333"/>
                <w:shd w:val="clear" w:color="auto" w:fill="FFFFFF"/>
              </w:rPr>
              <w:t>Vidzemes reģiona 2019. gada jaunatnes čempionāts “Ādas bumba”</w:t>
            </w:r>
          </w:p>
        </w:tc>
        <w:tc>
          <w:tcPr>
            <w:tcW w:w="738" w:type="dxa"/>
            <w:shd w:val="clear" w:color="auto" w:fill="auto"/>
          </w:tcPr>
          <w:p w14:paraId="1A3E6D14" w14:textId="25F3741C" w:rsidR="00FE4632" w:rsidRPr="009B5FB2" w:rsidRDefault="00FE4632" w:rsidP="00FE4632">
            <w:pPr>
              <w:spacing w:after="0"/>
              <w:jc w:val="center"/>
              <w:rPr>
                <w:rFonts w:ascii="Times New Roman" w:hAnsi="Times New Roman"/>
                <w:b/>
              </w:rPr>
            </w:pPr>
            <w:r w:rsidRPr="009B5FB2">
              <w:rPr>
                <w:rFonts w:ascii="Times New Roman" w:hAnsi="Times New Roman"/>
                <w:b/>
              </w:rPr>
              <w:t xml:space="preserve">1. </w:t>
            </w:r>
          </w:p>
        </w:tc>
      </w:tr>
    </w:tbl>
    <w:p w14:paraId="0E953018" w14:textId="77777777" w:rsidR="00FD6899" w:rsidRDefault="00FD6899" w:rsidP="00FE4632">
      <w:pPr>
        <w:spacing w:after="0"/>
        <w:jc w:val="left"/>
        <w:rPr>
          <w:rFonts w:ascii="Times New Roman" w:hAnsi="Times New Roman"/>
          <w:b/>
        </w:rPr>
      </w:pPr>
    </w:p>
    <w:p w14:paraId="47D9D44D" w14:textId="4DC16038" w:rsidR="00FE4632" w:rsidRDefault="00FD6899" w:rsidP="00FE4632">
      <w:pPr>
        <w:spacing w:after="0"/>
        <w:jc w:val="left"/>
        <w:rPr>
          <w:rFonts w:ascii="Times New Roman" w:hAnsi="Times New Roman"/>
          <w:b/>
        </w:rPr>
      </w:pPr>
      <w:r w:rsidRPr="009B5FB2">
        <w:rPr>
          <w:rFonts w:ascii="Times New Roman" w:hAnsi="Times New Roman"/>
          <w:b/>
        </w:rPr>
        <w:t>6. Florbols</w:t>
      </w:r>
    </w:p>
    <w:p w14:paraId="148DEA99" w14:textId="77777777" w:rsidR="00FD6899" w:rsidRPr="009B5FB2" w:rsidRDefault="00FD6899" w:rsidP="00FE4632">
      <w:pPr>
        <w:spacing w:after="0"/>
        <w:jc w:val="left"/>
        <w:rPr>
          <w:rFonts w:ascii="Times New Roman" w:hAnsi="Times New Roman"/>
          <w:b/>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gridCol w:w="738"/>
      </w:tblGrid>
      <w:tr w:rsidR="00FD6899" w:rsidRPr="009B5FB2" w14:paraId="67445FA3" w14:textId="77777777" w:rsidTr="00FD6899">
        <w:tc>
          <w:tcPr>
            <w:tcW w:w="2126" w:type="dxa"/>
            <w:shd w:val="clear" w:color="auto" w:fill="auto"/>
          </w:tcPr>
          <w:p w14:paraId="38F26E63" w14:textId="69ECBC90" w:rsidR="00FD6899" w:rsidRPr="009B5FB2" w:rsidRDefault="00FD6899" w:rsidP="00FD6899">
            <w:pPr>
              <w:spacing w:after="0"/>
              <w:jc w:val="center"/>
              <w:rPr>
                <w:rFonts w:ascii="Times New Roman" w:hAnsi="Times New Roman"/>
                <w:bCs/>
              </w:rPr>
            </w:pPr>
            <w:r w:rsidRPr="009B5FB2">
              <w:rPr>
                <w:rFonts w:ascii="Times New Roman" w:hAnsi="Times New Roman"/>
                <w:bCs/>
              </w:rPr>
              <w:t>Vecuma grupa</w:t>
            </w:r>
          </w:p>
        </w:tc>
        <w:tc>
          <w:tcPr>
            <w:tcW w:w="6379" w:type="dxa"/>
            <w:shd w:val="clear" w:color="auto" w:fill="auto"/>
          </w:tcPr>
          <w:p w14:paraId="478193F9" w14:textId="77777777" w:rsidR="00FD6899" w:rsidRPr="009B5FB2" w:rsidRDefault="00FD6899" w:rsidP="00FD6899">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38" w:type="dxa"/>
            <w:shd w:val="clear" w:color="auto" w:fill="auto"/>
          </w:tcPr>
          <w:p w14:paraId="51168049" w14:textId="77777777" w:rsidR="00FD6899" w:rsidRPr="009B5FB2" w:rsidRDefault="00FD6899" w:rsidP="00FD6899">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D6899" w:rsidRPr="009B5FB2" w14:paraId="5CEEF49A" w14:textId="77777777" w:rsidTr="00FD6899">
        <w:tc>
          <w:tcPr>
            <w:tcW w:w="2126" w:type="dxa"/>
            <w:shd w:val="clear" w:color="auto" w:fill="auto"/>
            <w:vAlign w:val="center"/>
          </w:tcPr>
          <w:p w14:paraId="4515D85D" w14:textId="7DFFB833" w:rsidR="00FD6899" w:rsidRPr="009B5FB2" w:rsidRDefault="00FD6899" w:rsidP="00FD6899">
            <w:pPr>
              <w:spacing w:after="0"/>
              <w:jc w:val="left"/>
              <w:rPr>
                <w:rFonts w:ascii="Times New Roman" w:hAnsi="Times New Roman"/>
                <w:bCs/>
              </w:rPr>
            </w:pPr>
            <w:r w:rsidRPr="009B5FB2">
              <w:rPr>
                <w:rFonts w:ascii="Times New Roman" w:eastAsia="Times New Roman" w:hAnsi="Times New Roman"/>
                <w:color w:val="000000"/>
                <w:lang w:eastAsia="lv-LV"/>
              </w:rPr>
              <w:t>U-13</w:t>
            </w:r>
          </w:p>
        </w:tc>
        <w:tc>
          <w:tcPr>
            <w:tcW w:w="6379" w:type="dxa"/>
            <w:shd w:val="clear" w:color="auto" w:fill="auto"/>
            <w:vAlign w:val="center"/>
          </w:tcPr>
          <w:p w14:paraId="721A540E" w14:textId="01C13CAB" w:rsidR="00FD6899" w:rsidRPr="009B5FB2" w:rsidRDefault="00FD6899" w:rsidP="00FD6899">
            <w:pPr>
              <w:spacing w:after="0"/>
              <w:jc w:val="left"/>
              <w:rPr>
                <w:rFonts w:ascii="Times New Roman" w:hAnsi="Times New Roman"/>
                <w:b/>
              </w:rPr>
            </w:pPr>
            <w:r w:rsidRPr="009B5FB2">
              <w:rPr>
                <w:rFonts w:ascii="Times New Roman" w:eastAsia="Times New Roman" w:hAnsi="Times New Roman"/>
                <w:color w:val="000000"/>
                <w:lang w:eastAsia="lv-LV"/>
              </w:rPr>
              <w:t xml:space="preserve">“Latvian Open 2019” </w:t>
            </w:r>
          </w:p>
        </w:tc>
        <w:tc>
          <w:tcPr>
            <w:tcW w:w="738" w:type="dxa"/>
            <w:shd w:val="clear" w:color="auto" w:fill="auto"/>
          </w:tcPr>
          <w:p w14:paraId="771788FB" w14:textId="2CABCF8E" w:rsidR="00FD6899" w:rsidRPr="009B5FB2" w:rsidRDefault="00FD6899" w:rsidP="00FD6899">
            <w:pPr>
              <w:spacing w:after="0"/>
              <w:jc w:val="center"/>
              <w:rPr>
                <w:rFonts w:ascii="Times New Roman" w:hAnsi="Times New Roman"/>
                <w:b/>
              </w:rPr>
            </w:pPr>
            <w:r>
              <w:rPr>
                <w:rFonts w:ascii="Times New Roman" w:hAnsi="Times New Roman"/>
                <w:b/>
              </w:rPr>
              <w:t>1.</w:t>
            </w:r>
          </w:p>
        </w:tc>
      </w:tr>
      <w:tr w:rsidR="00FD6899" w:rsidRPr="009B5FB2" w14:paraId="757DDF1E" w14:textId="77777777" w:rsidTr="00FD6899">
        <w:tc>
          <w:tcPr>
            <w:tcW w:w="2126" w:type="dxa"/>
            <w:shd w:val="clear" w:color="auto" w:fill="auto"/>
            <w:vAlign w:val="center"/>
          </w:tcPr>
          <w:p w14:paraId="2BE32115" w14:textId="564A70E4" w:rsidR="00FD6899" w:rsidRPr="009B5FB2" w:rsidRDefault="00FD6899" w:rsidP="00FD6899">
            <w:pPr>
              <w:spacing w:after="0"/>
              <w:jc w:val="left"/>
              <w:rPr>
                <w:rFonts w:ascii="Times New Roman" w:hAnsi="Times New Roman"/>
                <w:bCs/>
              </w:rPr>
            </w:pPr>
            <w:r w:rsidRPr="009B5FB2">
              <w:rPr>
                <w:rFonts w:ascii="Times New Roman" w:eastAsia="Times New Roman" w:hAnsi="Times New Roman"/>
                <w:color w:val="000000"/>
                <w:lang w:eastAsia="lv-LV"/>
              </w:rPr>
              <w:t>U-17</w:t>
            </w:r>
          </w:p>
        </w:tc>
        <w:tc>
          <w:tcPr>
            <w:tcW w:w="6379" w:type="dxa"/>
            <w:shd w:val="clear" w:color="auto" w:fill="auto"/>
            <w:vAlign w:val="center"/>
          </w:tcPr>
          <w:p w14:paraId="4378F43A" w14:textId="6D412404" w:rsidR="00FD6899" w:rsidRPr="009B5FB2" w:rsidRDefault="00FD6899" w:rsidP="00FD6899">
            <w:pPr>
              <w:spacing w:after="0"/>
              <w:jc w:val="left"/>
              <w:rPr>
                <w:rFonts w:ascii="Times New Roman" w:hAnsi="Times New Roman"/>
                <w:b/>
              </w:rPr>
            </w:pPr>
            <w:r w:rsidRPr="009B5FB2">
              <w:rPr>
                <w:rFonts w:ascii="Times New Roman" w:eastAsia="Times New Roman" w:hAnsi="Times New Roman"/>
                <w:color w:val="000000"/>
                <w:lang w:eastAsia="lv-LV"/>
              </w:rPr>
              <w:t>“Latvian Open 2019”</w:t>
            </w:r>
          </w:p>
        </w:tc>
        <w:tc>
          <w:tcPr>
            <w:tcW w:w="738" w:type="dxa"/>
            <w:shd w:val="clear" w:color="auto" w:fill="auto"/>
          </w:tcPr>
          <w:p w14:paraId="123E277F" w14:textId="635B28AE" w:rsidR="00FD6899" w:rsidRPr="009B5FB2" w:rsidRDefault="00FD6899" w:rsidP="00FD6899">
            <w:pPr>
              <w:spacing w:after="0"/>
              <w:jc w:val="center"/>
              <w:rPr>
                <w:rFonts w:ascii="Times New Roman" w:hAnsi="Times New Roman"/>
                <w:b/>
              </w:rPr>
            </w:pPr>
            <w:r>
              <w:rPr>
                <w:rFonts w:ascii="Times New Roman" w:hAnsi="Times New Roman"/>
                <w:b/>
              </w:rPr>
              <w:t>1.</w:t>
            </w:r>
          </w:p>
        </w:tc>
      </w:tr>
      <w:tr w:rsidR="00FD6899" w:rsidRPr="009B5FB2" w14:paraId="2F585187" w14:textId="77777777" w:rsidTr="00FD6899">
        <w:tc>
          <w:tcPr>
            <w:tcW w:w="2126" w:type="dxa"/>
            <w:shd w:val="clear" w:color="auto" w:fill="auto"/>
            <w:vAlign w:val="center"/>
          </w:tcPr>
          <w:p w14:paraId="5E3F0394" w14:textId="0695692C" w:rsidR="00FD6899" w:rsidRPr="009B5FB2" w:rsidRDefault="00FD6899" w:rsidP="00FD6899">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FBK SĀC</w:t>
            </w:r>
          </w:p>
        </w:tc>
        <w:tc>
          <w:tcPr>
            <w:tcW w:w="6379" w:type="dxa"/>
            <w:shd w:val="clear" w:color="auto" w:fill="auto"/>
            <w:vAlign w:val="center"/>
          </w:tcPr>
          <w:p w14:paraId="32792161" w14:textId="504D8525" w:rsidR="00FD6899" w:rsidRPr="009B5FB2" w:rsidRDefault="00FD6899" w:rsidP="00FD6899">
            <w:pPr>
              <w:spacing w:after="0"/>
              <w:jc w:val="left"/>
              <w:rPr>
                <w:rFonts w:ascii="Times New Roman" w:eastAsia="Times New Roman" w:hAnsi="Times New Roman"/>
                <w:color w:val="000000"/>
                <w:lang w:eastAsia="lv-LV"/>
              </w:rPr>
            </w:pPr>
            <w:r w:rsidRPr="009B5FB2">
              <w:rPr>
                <w:rFonts w:ascii="Times New Roman" w:eastAsia="Times New Roman" w:hAnsi="Times New Roman"/>
                <w:color w:val="000000"/>
                <w:lang w:eastAsia="lv-LV"/>
              </w:rPr>
              <w:t>Starptautiskais turnīrs florbolā “Salming Cup 2019”</w:t>
            </w:r>
          </w:p>
        </w:tc>
        <w:tc>
          <w:tcPr>
            <w:tcW w:w="738" w:type="dxa"/>
            <w:shd w:val="clear" w:color="auto" w:fill="auto"/>
          </w:tcPr>
          <w:p w14:paraId="6C024D31" w14:textId="2F067780" w:rsidR="00FD6899" w:rsidRDefault="00FD6899" w:rsidP="00FD6899">
            <w:pPr>
              <w:spacing w:after="0"/>
              <w:jc w:val="center"/>
              <w:rPr>
                <w:rFonts w:ascii="Times New Roman" w:hAnsi="Times New Roman"/>
                <w:b/>
              </w:rPr>
            </w:pPr>
            <w:r>
              <w:rPr>
                <w:rFonts w:ascii="Times New Roman" w:hAnsi="Times New Roman"/>
                <w:b/>
              </w:rPr>
              <w:t>2.</w:t>
            </w:r>
          </w:p>
        </w:tc>
      </w:tr>
    </w:tbl>
    <w:p w14:paraId="409ABC46" w14:textId="77777777" w:rsidR="00FE4632" w:rsidRPr="009B5FB2" w:rsidRDefault="00FE4632" w:rsidP="00FE4632">
      <w:pPr>
        <w:spacing w:after="0"/>
        <w:jc w:val="left"/>
        <w:rPr>
          <w:rFonts w:ascii="Times New Roman" w:hAnsi="Times New Roman"/>
        </w:rPr>
      </w:pPr>
    </w:p>
    <w:p w14:paraId="5BEACA7F" w14:textId="77777777" w:rsidR="00FE4632" w:rsidRPr="009B5FB2" w:rsidRDefault="00FE4632" w:rsidP="00FE4632">
      <w:pPr>
        <w:spacing w:after="0"/>
        <w:jc w:val="left"/>
        <w:rPr>
          <w:rFonts w:ascii="Times New Roman" w:hAnsi="Times New Roman"/>
          <w:b/>
        </w:rPr>
      </w:pPr>
      <w:r w:rsidRPr="009B5FB2">
        <w:rPr>
          <w:rFonts w:ascii="Times New Roman" w:hAnsi="Times New Roman"/>
          <w:b/>
        </w:rPr>
        <w:t>7. Basketbols</w:t>
      </w:r>
    </w:p>
    <w:tbl>
      <w:tblPr>
        <w:tblW w:w="92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6406"/>
        <w:gridCol w:w="748"/>
      </w:tblGrid>
      <w:tr w:rsidR="00FE4632" w:rsidRPr="009B5FB2" w14:paraId="79CB95D7" w14:textId="77777777" w:rsidTr="00FD6899">
        <w:tc>
          <w:tcPr>
            <w:tcW w:w="2096" w:type="dxa"/>
            <w:shd w:val="clear" w:color="auto" w:fill="auto"/>
          </w:tcPr>
          <w:p w14:paraId="59675DFA"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Vecuma grupa</w:t>
            </w:r>
          </w:p>
        </w:tc>
        <w:tc>
          <w:tcPr>
            <w:tcW w:w="6406" w:type="dxa"/>
            <w:shd w:val="clear" w:color="auto" w:fill="auto"/>
          </w:tcPr>
          <w:p w14:paraId="6D8D129D"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48" w:type="dxa"/>
            <w:shd w:val="clear" w:color="auto" w:fill="auto"/>
          </w:tcPr>
          <w:p w14:paraId="58100639"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E4632" w:rsidRPr="009B5FB2" w14:paraId="2F2F1F03" w14:textId="77777777" w:rsidTr="00FD6899">
        <w:tc>
          <w:tcPr>
            <w:tcW w:w="2096" w:type="dxa"/>
            <w:shd w:val="clear" w:color="auto" w:fill="auto"/>
          </w:tcPr>
          <w:p w14:paraId="124050D8"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U-17</w:t>
            </w:r>
          </w:p>
        </w:tc>
        <w:tc>
          <w:tcPr>
            <w:tcW w:w="6406" w:type="dxa"/>
            <w:shd w:val="clear" w:color="auto" w:fill="auto"/>
          </w:tcPr>
          <w:p w14:paraId="486A2C22" w14:textId="77777777" w:rsidR="00FE4632" w:rsidRPr="009B5FB2" w:rsidRDefault="00FE4632" w:rsidP="00FE4632">
            <w:pPr>
              <w:spacing w:after="0"/>
              <w:jc w:val="left"/>
              <w:rPr>
                <w:rFonts w:ascii="Times New Roman" w:hAnsi="Times New Roman"/>
                <w:b/>
              </w:rPr>
            </w:pPr>
            <w:r w:rsidRPr="009B5FB2">
              <w:rPr>
                <w:rFonts w:ascii="Times New Roman" w:eastAsia="Times New Roman" w:hAnsi="Times New Roman"/>
                <w:color w:val="000000"/>
                <w:lang w:eastAsia="lv-LV"/>
              </w:rPr>
              <w:t>Latvijas Jaunatnes basketbola līgas čempionāts (LJBL)</w:t>
            </w:r>
          </w:p>
        </w:tc>
        <w:tc>
          <w:tcPr>
            <w:tcW w:w="748" w:type="dxa"/>
            <w:shd w:val="clear" w:color="auto" w:fill="auto"/>
          </w:tcPr>
          <w:p w14:paraId="2C2C0100" w14:textId="3AF93B8C"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bl>
    <w:p w14:paraId="07BE1C82" w14:textId="77777777" w:rsidR="00FE4632" w:rsidRPr="009B5FB2" w:rsidRDefault="00FE4632" w:rsidP="00FE4632">
      <w:pPr>
        <w:spacing w:after="0"/>
        <w:jc w:val="left"/>
        <w:rPr>
          <w:rFonts w:ascii="Times New Roman" w:hAnsi="Times New Roman"/>
          <w:b/>
        </w:rPr>
      </w:pPr>
    </w:p>
    <w:p w14:paraId="11A6B192" w14:textId="77777777" w:rsidR="00FE4632" w:rsidRPr="009B5FB2" w:rsidRDefault="00FE4632" w:rsidP="00FE4632">
      <w:pPr>
        <w:spacing w:after="0"/>
        <w:jc w:val="left"/>
        <w:rPr>
          <w:rFonts w:ascii="Times New Roman" w:hAnsi="Times New Roman"/>
          <w:b/>
        </w:rPr>
      </w:pPr>
      <w:r w:rsidRPr="009B5FB2">
        <w:rPr>
          <w:rFonts w:ascii="Times New Roman" w:hAnsi="Times New Roman"/>
          <w:b/>
        </w:rPr>
        <w:t>8. Džudo</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5954"/>
        <w:gridCol w:w="709"/>
      </w:tblGrid>
      <w:tr w:rsidR="00FE4632" w:rsidRPr="009B5FB2" w14:paraId="6DDBFFFD" w14:textId="77777777" w:rsidTr="00FD6899">
        <w:tc>
          <w:tcPr>
            <w:tcW w:w="2551" w:type="dxa"/>
            <w:shd w:val="clear" w:color="auto" w:fill="auto"/>
          </w:tcPr>
          <w:p w14:paraId="42F6F213"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Sportists</w:t>
            </w:r>
          </w:p>
        </w:tc>
        <w:tc>
          <w:tcPr>
            <w:tcW w:w="5954" w:type="dxa"/>
            <w:shd w:val="clear" w:color="auto" w:fill="auto"/>
          </w:tcPr>
          <w:p w14:paraId="16B19A0C"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09" w:type="dxa"/>
            <w:shd w:val="clear" w:color="auto" w:fill="auto"/>
          </w:tcPr>
          <w:p w14:paraId="366F7B5A" w14:textId="77777777" w:rsidR="00FE4632" w:rsidRPr="009B5FB2" w:rsidRDefault="00FE4632" w:rsidP="00FE4632">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E4632" w:rsidRPr="009B5FB2" w14:paraId="3A50B164" w14:textId="77777777" w:rsidTr="00FD6899">
        <w:tc>
          <w:tcPr>
            <w:tcW w:w="2551" w:type="dxa"/>
            <w:shd w:val="clear" w:color="auto" w:fill="auto"/>
          </w:tcPr>
          <w:p w14:paraId="2BF87403"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Elīza Marija Jevstigņejeva</w:t>
            </w:r>
          </w:p>
        </w:tc>
        <w:tc>
          <w:tcPr>
            <w:tcW w:w="5954" w:type="dxa"/>
            <w:shd w:val="clear" w:color="auto" w:fill="auto"/>
          </w:tcPr>
          <w:p w14:paraId="75876E8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U-21 Baltijas čempionāts džudo </w:t>
            </w:r>
          </w:p>
        </w:tc>
        <w:tc>
          <w:tcPr>
            <w:tcW w:w="709" w:type="dxa"/>
            <w:shd w:val="clear" w:color="auto" w:fill="auto"/>
          </w:tcPr>
          <w:p w14:paraId="67A83045"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301E1949" w14:textId="77777777" w:rsidTr="00FD6899">
        <w:tc>
          <w:tcPr>
            <w:tcW w:w="2551" w:type="dxa"/>
            <w:shd w:val="clear" w:color="auto" w:fill="auto"/>
          </w:tcPr>
          <w:p w14:paraId="44B21980" w14:textId="77777777" w:rsidR="00FE4632" w:rsidRPr="009B5FB2" w:rsidRDefault="00FE4632" w:rsidP="00FE4632">
            <w:pPr>
              <w:spacing w:after="0"/>
              <w:jc w:val="left"/>
              <w:rPr>
                <w:rFonts w:ascii="Times New Roman" w:hAnsi="Times New Roman"/>
                <w:b/>
              </w:rPr>
            </w:pPr>
          </w:p>
        </w:tc>
        <w:tc>
          <w:tcPr>
            <w:tcW w:w="5954" w:type="dxa"/>
            <w:shd w:val="clear" w:color="auto" w:fill="auto"/>
          </w:tcPr>
          <w:p w14:paraId="7F892AF9"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Latvijas čempionāts džudo pieaugušajiem</w:t>
            </w:r>
          </w:p>
        </w:tc>
        <w:tc>
          <w:tcPr>
            <w:tcW w:w="709" w:type="dxa"/>
            <w:shd w:val="clear" w:color="auto" w:fill="auto"/>
          </w:tcPr>
          <w:p w14:paraId="4C428CBD"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1.</w:t>
            </w:r>
          </w:p>
        </w:tc>
      </w:tr>
      <w:tr w:rsidR="00FE4632" w:rsidRPr="009B5FB2" w14:paraId="1B0131DB" w14:textId="77777777" w:rsidTr="00FD6899">
        <w:tc>
          <w:tcPr>
            <w:tcW w:w="2551" w:type="dxa"/>
            <w:shd w:val="clear" w:color="auto" w:fill="auto"/>
          </w:tcPr>
          <w:p w14:paraId="0DBCCB35" w14:textId="77777777" w:rsidR="00FE4632" w:rsidRPr="009B5FB2" w:rsidRDefault="00FE4632" w:rsidP="00FE4632">
            <w:pPr>
              <w:spacing w:after="0"/>
              <w:jc w:val="left"/>
              <w:rPr>
                <w:rFonts w:ascii="Times New Roman" w:hAnsi="Times New Roman"/>
                <w:b/>
              </w:rPr>
            </w:pPr>
          </w:p>
        </w:tc>
        <w:tc>
          <w:tcPr>
            <w:tcW w:w="5954" w:type="dxa"/>
            <w:shd w:val="clear" w:color="auto" w:fill="auto"/>
          </w:tcPr>
          <w:p w14:paraId="1ECC60E2"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U-21 Latvijas meistarsacīkstes džudo</w:t>
            </w:r>
          </w:p>
        </w:tc>
        <w:tc>
          <w:tcPr>
            <w:tcW w:w="709" w:type="dxa"/>
            <w:shd w:val="clear" w:color="auto" w:fill="auto"/>
          </w:tcPr>
          <w:p w14:paraId="21AD9386"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4DE32FA3" w14:textId="77777777" w:rsidTr="00FD6899">
        <w:tc>
          <w:tcPr>
            <w:tcW w:w="2551" w:type="dxa"/>
            <w:shd w:val="clear" w:color="auto" w:fill="auto"/>
          </w:tcPr>
          <w:p w14:paraId="17E25E8D" w14:textId="77777777" w:rsidR="00FE4632" w:rsidRPr="009B5FB2" w:rsidRDefault="00FE4632" w:rsidP="00FE4632">
            <w:pPr>
              <w:spacing w:after="0"/>
              <w:jc w:val="left"/>
              <w:rPr>
                <w:rFonts w:ascii="Times New Roman" w:hAnsi="Times New Roman"/>
                <w:b/>
              </w:rPr>
            </w:pPr>
          </w:p>
        </w:tc>
        <w:tc>
          <w:tcPr>
            <w:tcW w:w="5954" w:type="dxa"/>
            <w:shd w:val="clear" w:color="auto" w:fill="auto"/>
          </w:tcPr>
          <w:p w14:paraId="6251FF58"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U-18 Latvijas meistarsacīkstes džudo</w:t>
            </w:r>
          </w:p>
        </w:tc>
        <w:tc>
          <w:tcPr>
            <w:tcW w:w="709" w:type="dxa"/>
            <w:shd w:val="clear" w:color="auto" w:fill="auto"/>
          </w:tcPr>
          <w:p w14:paraId="7EBDAEAD"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16D7CD95" w14:textId="77777777" w:rsidTr="00FD6899">
        <w:tc>
          <w:tcPr>
            <w:tcW w:w="2551" w:type="dxa"/>
            <w:shd w:val="clear" w:color="auto" w:fill="auto"/>
          </w:tcPr>
          <w:p w14:paraId="1FA765B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Keita Leitone</w:t>
            </w:r>
          </w:p>
        </w:tc>
        <w:tc>
          <w:tcPr>
            <w:tcW w:w="5954" w:type="dxa"/>
            <w:shd w:val="clear" w:color="auto" w:fill="auto"/>
          </w:tcPr>
          <w:p w14:paraId="73F70895"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U-18 Latvijas meistarsacīkstes džudo</w:t>
            </w:r>
          </w:p>
        </w:tc>
        <w:tc>
          <w:tcPr>
            <w:tcW w:w="709" w:type="dxa"/>
            <w:shd w:val="clear" w:color="auto" w:fill="auto"/>
          </w:tcPr>
          <w:p w14:paraId="67111ECF"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20A5F9CD" w14:textId="77777777" w:rsidTr="00FD6899">
        <w:tc>
          <w:tcPr>
            <w:tcW w:w="2551" w:type="dxa"/>
            <w:shd w:val="clear" w:color="auto" w:fill="auto"/>
          </w:tcPr>
          <w:p w14:paraId="6FF6938F" w14:textId="77777777" w:rsidR="00FE4632" w:rsidRPr="009B5FB2" w:rsidRDefault="00FE4632" w:rsidP="00FE4632">
            <w:pPr>
              <w:spacing w:after="0"/>
              <w:jc w:val="left"/>
              <w:rPr>
                <w:rFonts w:ascii="Times New Roman" w:hAnsi="Times New Roman"/>
                <w:b/>
              </w:rPr>
            </w:pPr>
          </w:p>
        </w:tc>
        <w:tc>
          <w:tcPr>
            <w:tcW w:w="5954" w:type="dxa"/>
            <w:shd w:val="clear" w:color="auto" w:fill="auto"/>
          </w:tcPr>
          <w:p w14:paraId="6187CB42"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U-21 Baltijas čempionāts džudo </w:t>
            </w:r>
          </w:p>
        </w:tc>
        <w:tc>
          <w:tcPr>
            <w:tcW w:w="709" w:type="dxa"/>
            <w:shd w:val="clear" w:color="auto" w:fill="auto"/>
          </w:tcPr>
          <w:p w14:paraId="318D9BFD"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323CB793" w14:textId="77777777" w:rsidTr="00FD6899">
        <w:tc>
          <w:tcPr>
            <w:tcW w:w="2551" w:type="dxa"/>
            <w:shd w:val="clear" w:color="auto" w:fill="auto"/>
          </w:tcPr>
          <w:p w14:paraId="1A6CEC7D"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Vineta Alksne</w:t>
            </w:r>
          </w:p>
        </w:tc>
        <w:tc>
          <w:tcPr>
            <w:tcW w:w="5954" w:type="dxa"/>
            <w:shd w:val="clear" w:color="auto" w:fill="auto"/>
          </w:tcPr>
          <w:p w14:paraId="5FB94808"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U-18 Baltijas čempionāts džudo </w:t>
            </w:r>
          </w:p>
        </w:tc>
        <w:tc>
          <w:tcPr>
            <w:tcW w:w="709" w:type="dxa"/>
            <w:shd w:val="clear" w:color="auto" w:fill="auto"/>
          </w:tcPr>
          <w:p w14:paraId="620D45D4"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1.</w:t>
            </w:r>
          </w:p>
        </w:tc>
      </w:tr>
      <w:tr w:rsidR="00FE4632" w:rsidRPr="009B5FB2" w14:paraId="2A37A493" w14:textId="77777777" w:rsidTr="00FD6899">
        <w:tc>
          <w:tcPr>
            <w:tcW w:w="2551" w:type="dxa"/>
            <w:shd w:val="clear" w:color="auto" w:fill="auto"/>
          </w:tcPr>
          <w:p w14:paraId="5E5B48E9"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6F08E98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U-21 Baltijas čempionāts džudo </w:t>
            </w:r>
          </w:p>
        </w:tc>
        <w:tc>
          <w:tcPr>
            <w:tcW w:w="709" w:type="dxa"/>
            <w:shd w:val="clear" w:color="auto" w:fill="auto"/>
          </w:tcPr>
          <w:p w14:paraId="43F507C3"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36BA71B3" w14:textId="77777777" w:rsidTr="00FD6899">
        <w:tc>
          <w:tcPr>
            <w:tcW w:w="2551" w:type="dxa"/>
            <w:shd w:val="clear" w:color="auto" w:fill="auto"/>
          </w:tcPr>
          <w:p w14:paraId="33B161FC"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3708DE6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U-21 Latvijas meistarsacīkstes džudo</w:t>
            </w:r>
          </w:p>
        </w:tc>
        <w:tc>
          <w:tcPr>
            <w:tcW w:w="709" w:type="dxa"/>
            <w:shd w:val="clear" w:color="auto" w:fill="auto"/>
          </w:tcPr>
          <w:p w14:paraId="6A4A12A7"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0CF05442" w14:textId="77777777" w:rsidTr="00FD6899">
        <w:tc>
          <w:tcPr>
            <w:tcW w:w="2551" w:type="dxa"/>
            <w:shd w:val="clear" w:color="auto" w:fill="auto"/>
          </w:tcPr>
          <w:p w14:paraId="29A8C27C"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Dārta Smildziņa</w:t>
            </w:r>
          </w:p>
        </w:tc>
        <w:tc>
          <w:tcPr>
            <w:tcW w:w="5954" w:type="dxa"/>
            <w:shd w:val="clear" w:color="auto" w:fill="auto"/>
          </w:tcPr>
          <w:p w14:paraId="4A39DC73"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U-21 Latvijas meistarsacīkstes džudo</w:t>
            </w:r>
          </w:p>
        </w:tc>
        <w:tc>
          <w:tcPr>
            <w:tcW w:w="709" w:type="dxa"/>
            <w:shd w:val="clear" w:color="auto" w:fill="auto"/>
          </w:tcPr>
          <w:p w14:paraId="28CAF39B"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0B307CA6" w14:textId="77777777" w:rsidTr="00FD6899">
        <w:tc>
          <w:tcPr>
            <w:tcW w:w="2551" w:type="dxa"/>
            <w:shd w:val="clear" w:color="auto" w:fill="auto"/>
          </w:tcPr>
          <w:p w14:paraId="7ADD1E5F"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0FE31DC6"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Latvijas čempionāts džudo pieaugušajiem</w:t>
            </w:r>
          </w:p>
        </w:tc>
        <w:tc>
          <w:tcPr>
            <w:tcW w:w="709" w:type="dxa"/>
            <w:shd w:val="clear" w:color="auto" w:fill="auto"/>
          </w:tcPr>
          <w:p w14:paraId="16F9E0C4"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2F55D4D5" w14:textId="77777777" w:rsidTr="00FD6899">
        <w:tc>
          <w:tcPr>
            <w:tcW w:w="2551" w:type="dxa"/>
            <w:shd w:val="clear" w:color="auto" w:fill="auto"/>
          </w:tcPr>
          <w:p w14:paraId="5E2A9DAE"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23F010F4"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U-21 Baltijas čempionāts džudo </w:t>
            </w:r>
          </w:p>
        </w:tc>
        <w:tc>
          <w:tcPr>
            <w:tcW w:w="709" w:type="dxa"/>
            <w:shd w:val="clear" w:color="auto" w:fill="auto"/>
          </w:tcPr>
          <w:p w14:paraId="4BC713F7"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710716F6" w14:textId="77777777" w:rsidTr="00FD6899">
        <w:tc>
          <w:tcPr>
            <w:tcW w:w="2551" w:type="dxa"/>
            <w:shd w:val="clear" w:color="auto" w:fill="auto"/>
          </w:tcPr>
          <w:p w14:paraId="0AD2AAA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Jānis Edgars Štrauss</w:t>
            </w:r>
          </w:p>
        </w:tc>
        <w:tc>
          <w:tcPr>
            <w:tcW w:w="5954" w:type="dxa"/>
            <w:shd w:val="clear" w:color="auto" w:fill="auto"/>
          </w:tcPr>
          <w:p w14:paraId="4EE96FC8"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U-18 Latvijas meistarsacīkstes džudo</w:t>
            </w:r>
          </w:p>
        </w:tc>
        <w:tc>
          <w:tcPr>
            <w:tcW w:w="709" w:type="dxa"/>
            <w:shd w:val="clear" w:color="auto" w:fill="auto"/>
          </w:tcPr>
          <w:p w14:paraId="6C721E73"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2A9DC844" w14:textId="77777777" w:rsidTr="00FD6899">
        <w:tc>
          <w:tcPr>
            <w:tcW w:w="2551" w:type="dxa"/>
            <w:shd w:val="clear" w:color="auto" w:fill="auto"/>
          </w:tcPr>
          <w:p w14:paraId="3808DEDE"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475ABC18"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U-18 Baltijas čempionāts džudo </w:t>
            </w:r>
          </w:p>
        </w:tc>
        <w:tc>
          <w:tcPr>
            <w:tcW w:w="709" w:type="dxa"/>
            <w:shd w:val="clear" w:color="auto" w:fill="auto"/>
          </w:tcPr>
          <w:p w14:paraId="7EEECF90"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3E7F1E5A" w14:textId="77777777" w:rsidTr="00FD6899">
        <w:tc>
          <w:tcPr>
            <w:tcW w:w="2551" w:type="dxa"/>
            <w:shd w:val="clear" w:color="auto" w:fill="auto"/>
          </w:tcPr>
          <w:p w14:paraId="0218A369"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Klāvs Gailītis</w:t>
            </w:r>
          </w:p>
        </w:tc>
        <w:tc>
          <w:tcPr>
            <w:tcW w:w="5954" w:type="dxa"/>
            <w:shd w:val="clear" w:color="auto" w:fill="auto"/>
          </w:tcPr>
          <w:p w14:paraId="0641AA4C"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U-18 Latvijas meistarsacīkstes džudo</w:t>
            </w:r>
          </w:p>
        </w:tc>
        <w:tc>
          <w:tcPr>
            <w:tcW w:w="709" w:type="dxa"/>
            <w:shd w:val="clear" w:color="auto" w:fill="auto"/>
          </w:tcPr>
          <w:p w14:paraId="202ECD1A"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0CCC2FAD" w14:textId="77777777" w:rsidTr="00FD6899">
        <w:tc>
          <w:tcPr>
            <w:tcW w:w="2551" w:type="dxa"/>
            <w:shd w:val="clear" w:color="auto" w:fill="auto"/>
          </w:tcPr>
          <w:p w14:paraId="2DBC2AF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Valdemārs Gerke</w:t>
            </w:r>
          </w:p>
        </w:tc>
        <w:tc>
          <w:tcPr>
            <w:tcW w:w="5954" w:type="dxa"/>
            <w:shd w:val="clear" w:color="auto" w:fill="auto"/>
          </w:tcPr>
          <w:p w14:paraId="26C913C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U-21 Latvijas meistarsacīkstes džudo</w:t>
            </w:r>
          </w:p>
        </w:tc>
        <w:tc>
          <w:tcPr>
            <w:tcW w:w="709" w:type="dxa"/>
            <w:shd w:val="clear" w:color="auto" w:fill="auto"/>
          </w:tcPr>
          <w:p w14:paraId="0B09AA05"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223DE541" w14:textId="77777777" w:rsidTr="00FD6899">
        <w:tc>
          <w:tcPr>
            <w:tcW w:w="2551" w:type="dxa"/>
            <w:shd w:val="clear" w:color="auto" w:fill="auto"/>
          </w:tcPr>
          <w:p w14:paraId="104DB99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Uldis Nartišs</w:t>
            </w:r>
          </w:p>
        </w:tc>
        <w:tc>
          <w:tcPr>
            <w:tcW w:w="5954" w:type="dxa"/>
            <w:shd w:val="clear" w:color="auto" w:fill="auto"/>
          </w:tcPr>
          <w:p w14:paraId="10D6BDF7"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U-21 Latvijas meistarsacīkstes džudo</w:t>
            </w:r>
          </w:p>
        </w:tc>
        <w:tc>
          <w:tcPr>
            <w:tcW w:w="709" w:type="dxa"/>
            <w:shd w:val="clear" w:color="auto" w:fill="auto"/>
          </w:tcPr>
          <w:p w14:paraId="19425EDC"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404B3DC1" w14:textId="77777777" w:rsidTr="00FD6899">
        <w:tc>
          <w:tcPr>
            <w:tcW w:w="2551" w:type="dxa"/>
            <w:shd w:val="clear" w:color="auto" w:fill="auto"/>
          </w:tcPr>
          <w:p w14:paraId="3B90C575"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3BF3E0FC"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U-21 Baltijas čempionāts džudo </w:t>
            </w:r>
          </w:p>
        </w:tc>
        <w:tc>
          <w:tcPr>
            <w:tcW w:w="709" w:type="dxa"/>
            <w:shd w:val="clear" w:color="auto" w:fill="auto"/>
          </w:tcPr>
          <w:p w14:paraId="160B0854"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7E3965FE" w14:textId="77777777" w:rsidTr="00FD6899">
        <w:tc>
          <w:tcPr>
            <w:tcW w:w="2551" w:type="dxa"/>
            <w:shd w:val="clear" w:color="auto" w:fill="auto"/>
          </w:tcPr>
          <w:p w14:paraId="218CFAA5"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Andrejs Rižovs</w:t>
            </w:r>
          </w:p>
        </w:tc>
        <w:tc>
          <w:tcPr>
            <w:tcW w:w="5954" w:type="dxa"/>
            <w:shd w:val="clear" w:color="auto" w:fill="auto"/>
          </w:tcPr>
          <w:p w14:paraId="38784423"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U-21 Latvijas meistarsacīkstes džudo</w:t>
            </w:r>
          </w:p>
        </w:tc>
        <w:tc>
          <w:tcPr>
            <w:tcW w:w="709" w:type="dxa"/>
            <w:shd w:val="clear" w:color="auto" w:fill="auto"/>
          </w:tcPr>
          <w:p w14:paraId="78DAD564"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2.</w:t>
            </w:r>
          </w:p>
        </w:tc>
      </w:tr>
      <w:tr w:rsidR="00FE4632" w:rsidRPr="009B5FB2" w14:paraId="5213BD30" w14:textId="77777777" w:rsidTr="00FD6899">
        <w:tc>
          <w:tcPr>
            <w:tcW w:w="2551" w:type="dxa"/>
            <w:shd w:val="clear" w:color="auto" w:fill="auto"/>
          </w:tcPr>
          <w:p w14:paraId="7B0ACD76" w14:textId="77777777" w:rsidR="00FE4632" w:rsidRPr="009B5FB2" w:rsidRDefault="00FE4632" w:rsidP="00FE4632">
            <w:pPr>
              <w:spacing w:after="0"/>
              <w:jc w:val="left"/>
              <w:rPr>
                <w:rFonts w:ascii="Times New Roman" w:hAnsi="Times New Roman"/>
                <w:bCs/>
              </w:rPr>
            </w:pPr>
          </w:p>
        </w:tc>
        <w:tc>
          <w:tcPr>
            <w:tcW w:w="5954" w:type="dxa"/>
            <w:shd w:val="clear" w:color="auto" w:fill="auto"/>
          </w:tcPr>
          <w:p w14:paraId="6879225F"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 xml:space="preserve">U-21 Baltijas čempionāts džudo </w:t>
            </w:r>
          </w:p>
        </w:tc>
        <w:tc>
          <w:tcPr>
            <w:tcW w:w="709" w:type="dxa"/>
            <w:shd w:val="clear" w:color="auto" w:fill="auto"/>
          </w:tcPr>
          <w:p w14:paraId="0A28961E"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1.</w:t>
            </w:r>
          </w:p>
        </w:tc>
      </w:tr>
      <w:tr w:rsidR="00FE4632" w:rsidRPr="009B5FB2" w14:paraId="37CDC93F" w14:textId="77777777" w:rsidTr="00FD6899">
        <w:tc>
          <w:tcPr>
            <w:tcW w:w="2551" w:type="dxa"/>
            <w:shd w:val="clear" w:color="auto" w:fill="auto"/>
          </w:tcPr>
          <w:p w14:paraId="5A4DAE6E"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Amina Usmanova</w:t>
            </w:r>
          </w:p>
        </w:tc>
        <w:tc>
          <w:tcPr>
            <w:tcW w:w="5954" w:type="dxa"/>
            <w:shd w:val="clear" w:color="auto" w:fill="auto"/>
          </w:tcPr>
          <w:p w14:paraId="7129A38D"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U-14  Latvijas meistarsacīkstes džudo</w:t>
            </w:r>
          </w:p>
        </w:tc>
        <w:tc>
          <w:tcPr>
            <w:tcW w:w="709" w:type="dxa"/>
            <w:shd w:val="clear" w:color="auto" w:fill="auto"/>
          </w:tcPr>
          <w:p w14:paraId="65744025"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r w:rsidR="00FE4632" w:rsidRPr="009B5FB2" w14:paraId="2403DC89" w14:textId="77777777" w:rsidTr="00FD6899">
        <w:tc>
          <w:tcPr>
            <w:tcW w:w="2551" w:type="dxa"/>
            <w:shd w:val="clear" w:color="auto" w:fill="auto"/>
          </w:tcPr>
          <w:p w14:paraId="3D4D8DF5"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Hugo Ekmanis</w:t>
            </w:r>
          </w:p>
        </w:tc>
        <w:tc>
          <w:tcPr>
            <w:tcW w:w="5954" w:type="dxa"/>
            <w:shd w:val="clear" w:color="auto" w:fill="auto"/>
          </w:tcPr>
          <w:p w14:paraId="634BD155" w14:textId="77777777" w:rsidR="00FE4632" w:rsidRPr="009B5FB2" w:rsidRDefault="00FE4632" w:rsidP="00FE4632">
            <w:pPr>
              <w:spacing w:after="0"/>
              <w:jc w:val="left"/>
              <w:rPr>
                <w:rFonts w:ascii="Times New Roman" w:hAnsi="Times New Roman"/>
                <w:bCs/>
              </w:rPr>
            </w:pPr>
            <w:r w:rsidRPr="009B5FB2">
              <w:rPr>
                <w:rFonts w:ascii="Times New Roman" w:hAnsi="Times New Roman"/>
                <w:bCs/>
              </w:rPr>
              <w:t>U-16  Latvijas meistarsacīkstes džudo</w:t>
            </w:r>
          </w:p>
        </w:tc>
        <w:tc>
          <w:tcPr>
            <w:tcW w:w="709" w:type="dxa"/>
            <w:shd w:val="clear" w:color="auto" w:fill="auto"/>
          </w:tcPr>
          <w:p w14:paraId="6EAAA835" w14:textId="77777777" w:rsidR="00FE4632" w:rsidRPr="009B5FB2" w:rsidRDefault="00FE4632" w:rsidP="00FE4632">
            <w:pPr>
              <w:spacing w:after="0"/>
              <w:jc w:val="center"/>
              <w:rPr>
                <w:rFonts w:ascii="Times New Roman" w:hAnsi="Times New Roman"/>
                <w:bCs/>
              </w:rPr>
            </w:pPr>
            <w:r w:rsidRPr="009B5FB2">
              <w:rPr>
                <w:rFonts w:ascii="Times New Roman" w:hAnsi="Times New Roman"/>
                <w:bCs/>
              </w:rPr>
              <w:t>3.</w:t>
            </w:r>
          </w:p>
        </w:tc>
      </w:tr>
    </w:tbl>
    <w:p w14:paraId="3F31C7CE" w14:textId="77777777" w:rsidR="00FE4632" w:rsidRPr="009B5FB2" w:rsidRDefault="00FE4632" w:rsidP="00FE4632">
      <w:pPr>
        <w:spacing w:after="0"/>
        <w:jc w:val="left"/>
        <w:rPr>
          <w:rFonts w:ascii="Times New Roman" w:hAnsi="Times New Roman"/>
          <w:b/>
        </w:rPr>
      </w:pPr>
    </w:p>
    <w:p w14:paraId="73CAFBF4" w14:textId="77777777" w:rsidR="00FE4632" w:rsidRPr="009B5FB2" w:rsidRDefault="00FE4632" w:rsidP="00FE4632">
      <w:pPr>
        <w:spacing w:after="0"/>
        <w:jc w:val="left"/>
        <w:rPr>
          <w:rFonts w:ascii="Times New Roman" w:hAnsi="Times New Roman"/>
          <w:b/>
        </w:rPr>
      </w:pPr>
      <w:r w:rsidRPr="009B5FB2">
        <w:rPr>
          <w:rFonts w:ascii="Times New Roman" w:hAnsi="Times New Roman"/>
          <w:b/>
        </w:rPr>
        <w:t>9.Peldēšana</w:t>
      </w:r>
    </w:p>
    <w:tbl>
      <w:tblPr>
        <w:tblpPr w:leftFromText="180" w:rightFromText="180" w:vertAnchor="text" w:horzAnchor="margin" w:tblpX="245" w:tblpY="17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378"/>
        <w:gridCol w:w="709"/>
      </w:tblGrid>
      <w:tr w:rsidR="00FE4632" w:rsidRPr="009B5FB2" w14:paraId="1F3CACD3" w14:textId="77777777" w:rsidTr="00FD6899">
        <w:tc>
          <w:tcPr>
            <w:tcW w:w="2122" w:type="dxa"/>
            <w:shd w:val="clear" w:color="auto" w:fill="auto"/>
          </w:tcPr>
          <w:p w14:paraId="4D30C2D7"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Sportists</w:t>
            </w:r>
          </w:p>
        </w:tc>
        <w:tc>
          <w:tcPr>
            <w:tcW w:w="6378" w:type="dxa"/>
            <w:shd w:val="clear" w:color="auto" w:fill="auto"/>
          </w:tcPr>
          <w:p w14:paraId="62AF8E0A"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Sacensību nosaukums</w:t>
            </w:r>
          </w:p>
        </w:tc>
        <w:tc>
          <w:tcPr>
            <w:tcW w:w="709" w:type="dxa"/>
            <w:shd w:val="clear" w:color="auto" w:fill="auto"/>
          </w:tcPr>
          <w:p w14:paraId="03E910F8"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Vieta</w:t>
            </w:r>
          </w:p>
        </w:tc>
      </w:tr>
      <w:tr w:rsidR="00FE4632" w:rsidRPr="009B5FB2" w14:paraId="73AE3712" w14:textId="77777777" w:rsidTr="00FD6899">
        <w:tc>
          <w:tcPr>
            <w:tcW w:w="2122" w:type="dxa"/>
            <w:shd w:val="clear" w:color="auto" w:fill="auto"/>
          </w:tcPr>
          <w:p w14:paraId="75BECD00"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rPr>
              <w:t>Anna Kate Zbitkovska</w:t>
            </w:r>
          </w:p>
        </w:tc>
        <w:tc>
          <w:tcPr>
            <w:tcW w:w="6378" w:type="dxa"/>
            <w:shd w:val="clear" w:color="auto" w:fill="auto"/>
          </w:tcPr>
          <w:p w14:paraId="33CB7B9A" w14:textId="77777777"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Palafrugell "Grand Prix -2019", 04.-05.01.2019., (Spānija)</w:t>
            </w:r>
          </w:p>
        </w:tc>
        <w:tc>
          <w:tcPr>
            <w:tcW w:w="709" w:type="dxa"/>
            <w:shd w:val="clear" w:color="auto" w:fill="auto"/>
          </w:tcPr>
          <w:p w14:paraId="20518D80"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1.</w:t>
            </w:r>
          </w:p>
        </w:tc>
      </w:tr>
      <w:tr w:rsidR="00FE4632" w:rsidRPr="009B5FB2" w14:paraId="0E77AFF0" w14:textId="77777777" w:rsidTr="00FD6899">
        <w:tc>
          <w:tcPr>
            <w:tcW w:w="2122" w:type="dxa"/>
            <w:shd w:val="clear" w:color="auto" w:fill="auto"/>
          </w:tcPr>
          <w:p w14:paraId="7D83A9FE"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Agnese Groza</w:t>
            </w:r>
          </w:p>
        </w:tc>
        <w:tc>
          <w:tcPr>
            <w:tcW w:w="6378" w:type="dxa"/>
            <w:shd w:val="clear" w:color="auto" w:fill="auto"/>
          </w:tcPr>
          <w:p w14:paraId="3F1D6A3D" w14:textId="77777777"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Palafrugell "Grand Prix -2019", 04.-05.01.2019., (Spānija)</w:t>
            </w:r>
          </w:p>
        </w:tc>
        <w:tc>
          <w:tcPr>
            <w:tcW w:w="709" w:type="dxa"/>
            <w:shd w:val="clear" w:color="auto" w:fill="auto"/>
          </w:tcPr>
          <w:p w14:paraId="66816E77"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1.</w:t>
            </w:r>
          </w:p>
        </w:tc>
      </w:tr>
      <w:tr w:rsidR="00FE4632" w:rsidRPr="009B5FB2" w14:paraId="2FC64CF9" w14:textId="77777777" w:rsidTr="00FD6899">
        <w:tc>
          <w:tcPr>
            <w:tcW w:w="2122" w:type="dxa"/>
            <w:shd w:val="clear" w:color="auto" w:fill="auto"/>
          </w:tcPr>
          <w:p w14:paraId="20A54276" w14:textId="77777777" w:rsidR="00FE4632" w:rsidRPr="009B5FB2" w:rsidRDefault="00FE4632" w:rsidP="00FD6899">
            <w:pPr>
              <w:tabs>
                <w:tab w:val="left" w:pos="2430"/>
              </w:tabs>
              <w:spacing w:after="0"/>
              <w:rPr>
                <w:rFonts w:ascii="Times New Roman" w:hAnsi="Times New Roman"/>
                <w:color w:val="000000"/>
              </w:rPr>
            </w:pPr>
          </w:p>
        </w:tc>
        <w:tc>
          <w:tcPr>
            <w:tcW w:w="6378" w:type="dxa"/>
            <w:shd w:val="clear" w:color="auto" w:fill="auto"/>
          </w:tcPr>
          <w:p w14:paraId="7EF36C26" w14:textId="2B8BEF04"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Starptautisks turnīrs “Kaunas Grand Prix 2019”, 18.-19.06.2019.</w:t>
            </w:r>
          </w:p>
        </w:tc>
        <w:tc>
          <w:tcPr>
            <w:tcW w:w="709" w:type="dxa"/>
            <w:shd w:val="clear" w:color="auto" w:fill="auto"/>
          </w:tcPr>
          <w:p w14:paraId="5B88F25A"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2.</w:t>
            </w:r>
          </w:p>
        </w:tc>
      </w:tr>
      <w:tr w:rsidR="00FE4632" w:rsidRPr="009B5FB2" w14:paraId="5F11C4CC" w14:textId="77777777" w:rsidTr="00FD6899">
        <w:tc>
          <w:tcPr>
            <w:tcW w:w="2122" w:type="dxa"/>
            <w:shd w:val="clear" w:color="auto" w:fill="auto"/>
          </w:tcPr>
          <w:p w14:paraId="6583C3F9"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Anabella Veržbicka</w:t>
            </w:r>
          </w:p>
        </w:tc>
        <w:tc>
          <w:tcPr>
            <w:tcW w:w="6378" w:type="dxa"/>
            <w:shd w:val="clear" w:color="auto" w:fill="auto"/>
          </w:tcPr>
          <w:p w14:paraId="0B02074B" w14:textId="77777777"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Starptautisks turnīrs peldēšanā ““Madwave Challenge” Latvija” (50m), 08.-09.03.2019., Rīga</w:t>
            </w:r>
          </w:p>
        </w:tc>
        <w:tc>
          <w:tcPr>
            <w:tcW w:w="709" w:type="dxa"/>
            <w:shd w:val="clear" w:color="auto" w:fill="auto"/>
          </w:tcPr>
          <w:p w14:paraId="67DE87EF"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2.</w:t>
            </w:r>
          </w:p>
        </w:tc>
      </w:tr>
      <w:tr w:rsidR="00FE4632" w:rsidRPr="009B5FB2" w14:paraId="130AF52D" w14:textId="77777777" w:rsidTr="00FD6899">
        <w:tc>
          <w:tcPr>
            <w:tcW w:w="2122" w:type="dxa"/>
            <w:shd w:val="clear" w:color="auto" w:fill="auto"/>
          </w:tcPr>
          <w:p w14:paraId="47B7B24E" w14:textId="77777777" w:rsidR="00FE4632" w:rsidRPr="009B5FB2" w:rsidRDefault="00FE4632" w:rsidP="00FD6899">
            <w:pPr>
              <w:tabs>
                <w:tab w:val="left" w:pos="2430"/>
              </w:tabs>
              <w:spacing w:after="0"/>
              <w:rPr>
                <w:rFonts w:ascii="Times New Roman" w:hAnsi="Times New Roman"/>
                <w:color w:val="000000"/>
              </w:rPr>
            </w:pPr>
          </w:p>
        </w:tc>
        <w:tc>
          <w:tcPr>
            <w:tcW w:w="6378" w:type="dxa"/>
            <w:shd w:val="clear" w:color="auto" w:fill="auto"/>
          </w:tcPr>
          <w:p w14:paraId="6D403F43" w14:textId="26F89BAE"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Starptautisks turnīrs    “Kaunas Grand Prix 2019”, 18.-19.06.2019.</w:t>
            </w:r>
          </w:p>
        </w:tc>
        <w:tc>
          <w:tcPr>
            <w:tcW w:w="709" w:type="dxa"/>
            <w:shd w:val="clear" w:color="auto" w:fill="auto"/>
          </w:tcPr>
          <w:p w14:paraId="54C7E0E1"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3.</w:t>
            </w:r>
          </w:p>
        </w:tc>
      </w:tr>
      <w:tr w:rsidR="00FE4632" w:rsidRPr="009B5FB2" w14:paraId="2E1E763D" w14:textId="77777777" w:rsidTr="00FD6899">
        <w:tc>
          <w:tcPr>
            <w:tcW w:w="2122" w:type="dxa"/>
            <w:shd w:val="clear" w:color="auto" w:fill="auto"/>
          </w:tcPr>
          <w:p w14:paraId="266C863B" w14:textId="77777777" w:rsidR="00FE4632" w:rsidRPr="009B5FB2" w:rsidRDefault="00FE4632" w:rsidP="00FD6899">
            <w:pPr>
              <w:tabs>
                <w:tab w:val="left" w:pos="2430"/>
              </w:tabs>
              <w:spacing w:after="0"/>
              <w:rPr>
                <w:rFonts w:ascii="Times New Roman" w:hAnsi="Times New Roman"/>
                <w:color w:val="000000"/>
              </w:rPr>
            </w:pPr>
          </w:p>
        </w:tc>
        <w:tc>
          <w:tcPr>
            <w:tcW w:w="6378" w:type="dxa"/>
            <w:shd w:val="clear" w:color="auto" w:fill="auto"/>
          </w:tcPr>
          <w:p w14:paraId="2C6658D5" w14:textId="4B7E4C12"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 xml:space="preserve">Starptautisks turnīrs “Klaipėda Grand Prix 2019”,25.-26.10.2019. </w:t>
            </w:r>
          </w:p>
        </w:tc>
        <w:tc>
          <w:tcPr>
            <w:tcW w:w="709" w:type="dxa"/>
            <w:shd w:val="clear" w:color="auto" w:fill="auto"/>
          </w:tcPr>
          <w:p w14:paraId="6D6A9D39"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2.</w:t>
            </w:r>
          </w:p>
        </w:tc>
      </w:tr>
      <w:tr w:rsidR="00FE4632" w:rsidRPr="009B5FB2" w14:paraId="20ECF914" w14:textId="77777777" w:rsidTr="00FD6899">
        <w:tc>
          <w:tcPr>
            <w:tcW w:w="2122" w:type="dxa"/>
            <w:shd w:val="clear" w:color="auto" w:fill="auto"/>
          </w:tcPr>
          <w:p w14:paraId="61AAD69A"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Rainers Līcis- Līcītis</w:t>
            </w:r>
          </w:p>
        </w:tc>
        <w:tc>
          <w:tcPr>
            <w:tcW w:w="6378" w:type="dxa"/>
            <w:shd w:val="clear" w:color="auto" w:fill="auto"/>
          </w:tcPr>
          <w:p w14:paraId="71F7C6FB" w14:textId="62FE292B" w:rsidR="00FE4632" w:rsidRPr="009B5FB2" w:rsidRDefault="00FE4632" w:rsidP="00FD6899">
            <w:pPr>
              <w:tabs>
                <w:tab w:val="left" w:pos="2430"/>
              </w:tabs>
              <w:spacing w:after="0"/>
              <w:jc w:val="left"/>
              <w:rPr>
                <w:rFonts w:ascii="Times New Roman" w:hAnsi="Times New Roman"/>
                <w:color w:val="000000"/>
              </w:rPr>
            </w:pPr>
            <w:r w:rsidRPr="009B5FB2">
              <w:rPr>
                <w:rFonts w:ascii="Times New Roman" w:hAnsi="Times New Roman"/>
              </w:rPr>
              <w:t>Starptautisks turnīrs “Madwave Challenge Cup of Riga”, 31.05-01.06.2019.</w:t>
            </w:r>
          </w:p>
        </w:tc>
        <w:tc>
          <w:tcPr>
            <w:tcW w:w="709" w:type="dxa"/>
            <w:shd w:val="clear" w:color="auto" w:fill="auto"/>
          </w:tcPr>
          <w:p w14:paraId="499980BF"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3.</w:t>
            </w:r>
          </w:p>
        </w:tc>
      </w:tr>
      <w:tr w:rsidR="00FE4632" w:rsidRPr="009B5FB2" w14:paraId="01106E51" w14:textId="77777777" w:rsidTr="00FD6899">
        <w:tc>
          <w:tcPr>
            <w:tcW w:w="2122" w:type="dxa"/>
            <w:shd w:val="clear" w:color="auto" w:fill="auto"/>
          </w:tcPr>
          <w:p w14:paraId="3E1C3800" w14:textId="77777777" w:rsidR="00FE4632" w:rsidRPr="009B5FB2" w:rsidRDefault="00FE4632" w:rsidP="00FD6899">
            <w:pPr>
              <w:tabs>
                <w:tab w:val="left" w:pos="2430"/>
              </w:tabs>
              <w:spacing w:after="0"/>
              <w:rPr>
                <w:rFonts w:ascii="Times New Roman" w:hAnsi="Times New Roman"/>
                <w:color w:val="000000"/>
              </w:rPr>
            </w:pPr>
          </w:p>
        </w:tc>
        <w:tc>
          <w:tcPr>
            <w:tcW w:w="6378" w:type="dxa"/>
            <w:shd w:val="clear" w:color="auto" w:fill="auto"/>
          </w:tcPr>
          <w:p w14:paraId="5B9D39A1" w14:textId="77777777" w:rsidR="00FE4632" w:rsidRPr="009B5FB2" w:rsidRDefault="00FE4632" w:rsidP="00FD6899">
            <w:pPr>
              <w:tabs>
                <w:tab w:val="left" w:pos="2430"/>
              </w:tabs>
              <w:spacing w:after="0"/>
              <w:jc w:val="left"/>
              <w:rPr>
                <w:rFonts w:ascii="Times New Roman" w:hAnsi="Times New Roman"/>
              </w:rPr>
            </w:pPr>
            <w:r w:rsidRPr="009B5FB2">
              <w:rPr>
                <w:rFonts w:ascii="Times New Roman" w:hAnsi="Times New Roman"/>
              </w:rPr>
              <w:t>VIII Latvijas jaunatnes olimpiāde, 05.-07.07.2019. Jelgava</w:t>
            </w:r>
          </w:p>
        </w:tc>
        <w:tc>
          <w:tcPr>
            <w:tcW w:w="709" w:type="dxa"/>
            <w:shd w:val="clear" w:color="auto" w:fill="auto"/>
          </w:tcPr>
          <w:p w14:paraId="39B8C954"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3.</w:t>
            </w:r>
          </w:p>
        </w:tc>
      </w:tr>
      <w:tr w:rsidR="00FE4632" w:rsidRPr="009B5FB2" w14:paraId="118A3243" w14:textId="77777777" w:rsidTr="00FD6899">
        <w:tc>
          <w:tcPr>
            <w:tcW w:w="2122" w:type="dxa"/>
            <w:shd w:val="clear" w:color="auto" w:fill="auto"/>
          </w:tcPr>
          <w:p w14:paraId="6E64C1E2"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Elīza Zvīgule</w:t>
            </w:r>
          </w:p>
        </w:tc>
        <w:tc>
          <w:tcPr>
            <w:tcW w:w="6378" w:type="dxa"/>
            <w:shd w:val="clear" w:color="auto" w:fill="auto"/>
          </w:tcPr>
          <w:p w14:paraId="2A6EFE9B" w14:textId="77777777" w:rsidR="00FE4632" w:rsidRPr="009B5FB2" w:rsidRDefault="00FE4632" w:rsidP="00FD6899">
            <w:pPr>
              <w:tabs>
                <w:tab w:val="left" w:pos="2430"/>
              </w:tabs>
              <w:spacing w:after="0"/>
              <w:jc w:val="left"/>
              <w:rPr>
                <w:rFonts w:ascii="Times New Roman" w:hAnsi="Times New Roman"/>
              </w:rPr>
            </w:pPr>
            <w:r w:rsidRPr="009B5FB2">
              <w:rPr>
                <w:rFonts w:ascii="Times New Roman" w:hAnsi="Times New Roman"/>
              </w:rPr>
              <w:t>VIII Latvijas jaunatnes olimpiāde, 05.-07.07.2019. Jelgava (triatlons)</w:t>
            </w:r>
          </w:p>
        </w:tc>
        <w:tc>
          <w:tcPr>
            <w:tcW w:w="709" w:type="dxa"/>
            <w:shd w:val="clear" w:color="auto" w:fill="auto"/>
          </w:tcPr>
          <w:p w14:paraId="7F2A36EE"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3.</w:t>
            </w:r>
          </w:p>
        </w:tc>
      </w:tr>
      <w:tr w:rsidR="00FE4632" w:rsidRPr="009B5FB2" w14:paraId="31E03BFA" w14:textId="77777777" w:rsidTr="00FD6899">
        <w:tc>
          <w:tcPr>
            <w:tcW w:w="2122" w:type="dxa"/>
            <w:shd w:val="clear" w:color="auto" w:fill="auto"/>
          </w:tcPr>
          <w:p w14:paraId="7DB6FA18"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Arts Renārs Dambis</w:t>
            </w:r>
          </w:p>
        </w:tc>
        <w:tc>
          <w:tcPr>
            <w:tcW w:w="6378" w:type="dxa"/>
            <w:shd w:val="clear" w:color="auto" w:fill="auto"/>
          </w:tcPr>
          <w:p w14:paraId="6FA56F0A" w14:textId="77777777" w:rsidR="00FE4632" w:rsidRPr="009B5FB2" w:rsidRDefault="00FE4632" w:rsidP="00FD6899">
            <w:pPr>
              <w:tabs>
                <w:tab w:val="left" w:pos="2430"/>
              </w:tabs>
              <w:spacing w:after="0"/>
              <w:jc w:val="left"/>
              <w:rPr>
                <w:rFonts w:ascii="Times New Roman" w:hAnsi="Times New Roman"/>
              </w:rPr>
            </w:pPr>
            <w:r w:rsidRPr="009B5FB2">
              <w:rPr>
                <w:rFonts w:ascii="Times New Roman" w:hAnsi="Times New Roman"/>
              </w:rPr>
              <w:t>Starptautisks turnīrs“International Swim Meet”, 30.05.-02.06.2019. Vīne, (Austrija)</w:t>
            </w:r>
          </w:p>
        </w:tc>
        <w:tc>
          <w:tcPr>
            <w:tcW w:w="709" w:type="dxa"/>
            <w:shd w:val="clear" w:color="auto" w:fill="auto"/>
          </w:tcPr>
          <w:p w14:paraId="38A1CA72"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1.</w:t>
            </w:r>
          </w:p>
        </w:tc>
      </w:tr>
      <w:tr w:rsidR="00FE4632" w:rsidRPr="009B5FB2" w14:paraId="1F58F5FA" w14:textId="77777777" w:rsidTr="00FD6899">
        <w:tc>
          <w:tcPr>
            <w:tcW w:w="2122" w:type="dxa"/>
            <w:shd w:val="clear" w:color="auto" w:fill="auto"/>
          </w:tcPr>
          <w:p w14:paraId="0269A105" w14:textId="77777777" w:rsidR="00FE4632" w:rsidRPr="009B5FB2" w:rsidRDefault="00FE4632" w:rsidP="00FD6899">
            <w:pPr>
              <w:tabs>
                <w:tab w:val="left" w:pos="2430"/>
              </w:tabs>
              <w:spacing w:after="0"/>
              <w:rPr>
                <w:rFonts w:ascii="Times New Roman" w:hAnsi="Times New Roman"/>
                <w:color w:val="000000"/>
              </w:rPr>
            </w:pPr>
          </w:p>
        </w:tc>
        <w:tc>
          <w:tcPr>
            <w:tcW w:w="6378" w:type="dxa"/>
            <w:shd w:val="clear" w:color="auto" w:fill="auto"/>
          </w:tcPr>
          <w:p w14:paraId="2952DCF6" w14:textId="64E00584" w:rsidR="00FE4632" w:rsidRPr="009B5FB2" w:rsidRDefault="00FE4632" w:rsidP="00FD6899">
            <w:pPr>
              <w:tabs>
                <w:tab w:val="left" w:pos="2430"/>
              </w:tabs>
              <w:spacing w:after="0"/>
              <w:rPr>
                <w:rFonts w:ascii="Times New Roman" w:hAnsi="Times New Roman"/>
              </w:rPr>
            </w:pPr>
            <w:r w:rsidRPr="009B5FB2">
              <w:rPr>
                <w:rFonts w:ascii="Times New Roman" w:hAnsi="Times New Roman"/>
              </w:rPr>
              <w:t>Starptautisks turnīrs “Kaunas Grand Prix 2019”, 18.-19.06.2019.</w:t>
            </w:r>
          </w:p>
        </w:tc>
        <w:tc>
          <w:tcPr>
            <w:tcW w:w="709" w:type="dxa"/>
            <w:shd w:val="clear" w:color="auto" w:fill="auto"/>
          </w:tcPr>
          <w:p w14:paraId="6AF3A049"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1., 1.</w:t>
            </w:r>
          </w:p>
        </w:tc>
      </w:tr>
      <w:tr w:rsidR="00FE4632" w:rsidRPr="009B5FB2" w14:paraId="21B1AE69" w14:textId="77777777" w:rsidTr="00FD6899">
        <w:tc>
          <w:tcPr>
            <w:tcW w:w="2122" w:type="dxa"/>
            <w:shd w:val="clear" w:color="auto" w:fill="auto"/>
          </w:tcPr>
          <w:p w14:paraId="32E12933"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Agate Barone</w:t>
            </w:r>
          </w:p>
        </w:tc>
        <w:tc>
          <w:tcPr>
            <w:tcW w:w="6378" w:type="dxa"/>
            <w:shd w:val="clear" w:color="auto" w:fill="auto"/>
          </w:tcPr>
          <w:p w14:paraId="02F657E8" w14:textId="67F45F34" w:rsidR="00FE4632" w:rsidRPr="009B5FB2" w:rsidRDefault="00FE4632" w:rsidP="00FD6899">
            <w:pPr>
              <w:tabs>
                <w:tab w:val="left" w:pos="2430"/>
              </w:tabs>
              <w:spacing w:after="0"/>
              <w:rPr>
                <w:rFonts w:ascii="Times New Roman" w:hAnsi="Times New Roman"/>
              </w:rPr>
            </w:pPr>
            <w:r w:rsidRPr="009B5FB2">
              <w:rPr>
                <w:rFonts w:ascii="Times New Roman" w:hAnsi="Times New Roman"/>
              </w:rPr>
              <w:t>Starptautisks turnīrs “Kaunas Grand Prix 2019”, 18.-19.06.2019.</w:t>
            </w:r>
          </w:p>
        </w:tc>
        <w:tc>
          <w:tcPr>
            <w:tcW w:w="709" w:type="dxa"/>
            <w:shd w:val="clear" w:color="auto" w:fill="auto"/>
          </w:tcPr>
          <w:p w14:paraId="3F97129C"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2.</w:t>
            </w:r>
          </w:p>
        </w:tc>
      </w:tr>
      <w:tr w:rsidR="00FE4632" w:rsidRPr="009B5FB2" w14:paraId="1392730C" w14:textId="77777777" w:rsidTr="00FD6899">
        <w:tc>
          <w:tcPr>
            <w:tcW w:w="2122" w:type="dxa"/>
            <w:shd w:val="clear" w:color="auto" w:fill="auto"/>
          </w:tcPr>
          <w:p w14:paraId="387CC46B" w14:textId="77777777" w:rsidR="00FE4632" w:rsidRPr="009B5FB2" w:rsidRDefault="00FE4632" w:rsidP="00FD6899">
            <w:pPr>
              <w:tabs>
                <w:tab w:val="left" w:pos="2430"/>
              </w:tabs>
              <w:spacing w:after="0"/>
              <w:rPr>
                <w:rFonts w:ascii="Times New Roman" w:hAnsi="Times New Roman"/>
                <w:color w:val="000000"/>
              </w:rPr>
            </w:pPr>
            <w:r w:rsidRPr="009B5FB2">
              <w:rPr>
                <w:rFonts w:ascii="Times New Roman" w:hAnsi="Times New Roman"/>
                <w:color w:val="000000"/>
              </w:rPr>
              <w:t>Andrejs Gordejevs</w:t>
            </w:r>
          </w:p>
        </w:tc>
        <w:tc>
          <w:tcPr>
            <w:tcW w:w="6378" w:type="dxa"/>
            <w:shd w:val="clear" w:color="auto" w:fill="auto"/>
          </w:tcPr>
          <w:p w14:paraId="25880148" w14:textId="04DB228B" w:rsidR="00FE4632" w:rsidRPr="009B5FB2" w:rsidRDefault="00FE4632" w:rsidP="00FD6899">
            <w:pPr>
              <w:tabs>
                <w:tab w:val="left" w:pos="2430"/>
              </w:tabs>
              <w:spacing w:after="0"/>
              <w:rPr>
                <w:rFonts w:ascii="Times New Roman" w:hAnsi="Times New Roman"/>
              </w:rPr>
            </w:pPr>
            <w:r w:rsidRPr="009B5FB2">
              <w:rPr>
                <w:rFonts w:ascii="Times New Roman" w:hAnsi="Times New Roman"/>
              </w:rPr>
              <w:t>Starptautisks turnīrs “Kaunas Grand Prix 2019”, 18.-19.06.2019.</w:t>
            </w:r>
          </w:p>
        </w:tc>
        <w:tc>
          <w:tcPr>
            <w:tcW w:w="709" w:type="dxa"/>
            <w:shd w:val="clear" w:color="auto" w:fill="auto"/>
          </w:tcPr>
          <w:p w14:paraId="6DA5FAC6"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3.</w:t>
            </w:r>
          </w:p>
        </w:tc>
      </w:tr>
      <w:tr w:rsidR="00FE4632" w:rsidRPr="009B5FB2" w14:paraId="3F4283CA" w14:textId="77777777" w:rsidTr="00FD6899">
        <w:tc>
          <w:tcPr>
            <w:tcW w:w="2122" w:type="dxa"/>
            <w:shd w:val="clear" w:color="auto" w:fill="auto"/>
          </w:tcPr>
          <w:p w14:paraId="7454433C" w14:textId="77777777" w:rsidR="00FE4632" w:rsidRPr="009B5FB2" w:rsidRDefault="00FE4632" w:rsidP="00FD6899">
            <w:pPr>
              <w:tabs>
                <w:tab w:val="left" w:pos="2430"/>
              </w:tabs>
              <w:spacing w:after="0"/>
              <w:rPr>
                <w:rFonts w:ascii="Times New Roman" w:hAnsi="Times New Roman"/>
                <w:color w:val="000000"/>
              </w:rPr>
            </w:pPr>
          </w:p>
        </w:tc>
        <w:tc>
          <w:tcPr>
            <w:tcW w:w="6378" w:type="dxa"/>
            <w:shd w:val="clear" w:color="auto" w:fill="auto"/>
          </w:tcPr>
          <w:p w14:paraId="5FA4579F" w14:textId="60707295" w:rsidR="00FE4632" w:rsidRPr="009B5FB2" w:rsidRDefault="00FE4632" w:rsidP="00FD6899">
            <w:pPr>
              <w:tabs>
                <w:tab w:val="left" w:pos="2430"/>
              </w:tabs>
              <w:spacing w:after="0"/>
              <w:rPr>
                <w:rFonts w:ascii="Times New Roman" w:hAnsi="Times New Roman"/>
              </w:rPr>
            </w:pPr>
            <w:r w:rsidRPr="009B5FB2">
              <w:rPr>
                <w:rFonts w:ascii="Times New Roman" w:hAnsi="Times New Roman"/>
              </w:rPr>
              <w:t>Starptautisks turnīrs “Klaipėda Grand Prix 2019” 25.-26.10.</w:t>
            </w:r>
          </w:p>
        </w:tc>
        <w:tc>
          <w:tcPr>
            <w:tcW w:w="709" w:type="dxa"/>
            <w:shd w:val="clear" w:color="auto" w:fill="auto"/>
          </w:tcPr>
          <w:p w14:paraId="3EC24E4C" w14:textId="77777777" w:rsidR="00FE4632" w:rsidRPr="009B5FB2" w:rsidRDefault="00FE4632" w:rsidP="00FD6899">
            <w:pPr>
              <w:tabs>
                <w:tab w:val="left" w:pos="2430"/>
              </w:tabs>
              <w:spacing w:after="0"/>
              <w:jc w:val="center"/>
              <w:rPr>
                <w:rFonts w:ascii="Times New Roman" w:hAnsi="Times New Roman"/>
                <w:color w:val="000000"/>
              </w:rPr>
            </w:pPr>
            <w:r w:rsidRPr="009B5FB2">
              <w:rPr>
                <w:rFonts w:ascii="Times New Roman" w:hAnsi="Times New Roman"/>
                <w:color w:val="000000"/>
              </w:rPr>
              <w:t>3.</w:t>
            </w:r>
          </w:p>
        </w:tc>
      </w:tr>
    </w:tbl>
    <w:p w14:paraId="75C6AF7A" w14:textId="77777777" w:rsidR="00FE4632" w:rsidRPr="009B5FB2" w:rsidRDefault="00FE4632" w:rsidP="00FE4632">
      <w:pPr>
        <w:tabs>
          <w:tab w:val="left" w:pos="2430"/>
        </w:tabs>
        <w:spacing w:before="120" w:after="0"/>
        <w:rPr>
          <w:rFonts w:ascii="Times New Roman" w:hAnsi="Times New Roman"/>
          <w:color w:val="000000"/>
        </w:rPr>
      </w:pPr>
    </w:p>
    <w:p w14:paraId="6246C604" w14:textId="77777777" w:rsidR="00FE4632" w:rsidRPr="009B5FB2" w:rsidRDefault="00FE4632" w:rsidP="00FE4632">
      <w:pPr>
        <w:tabs>
          <w:tab w:val="left" w:pos="2430"/>
        </w:tabs>
        <w:spacing w:before="120" w:after="0"/>
        <w:rPr>
          <w:rFonts w:ascii="Times New Roman" w:hAnsi="Times New Roman"/>
          <w:color w:val="000000"/>
        </w:rPr>
      </w:pPr>
    </w:p>
    <w:p w14:paraId="50277A78" w14:textId="77777777" w:rsidR="00FE4632" w:rsidRPr="009B5FB2" w:rsidRDefault="00FE4632" w:rsidP="00FE4632">
      <w:pPr>
        <w:tabs>
          <w:tab w:val="left" w:pos="2430"/>
        </w:tabs>
        <w:spacing w:before="120" w:after="0"/>
        <w:rPr>
          <w:rFonts w:ascii="Times New Roman" w:hAnsi="Times New Roman"/>
          <w:color w:val="000000"/>
        </w:rPr>
      </w:pPr>
    </w:p>
    <w:p w14:paraId="15922078" w14:textId="77777777" w:rsidR="00FE4632" w:rsidRPr="009B5FB2" w:rsidRDefault="00FE4632" w:rsidP="00FE4632">
      <w:pPr>
        <w:tabs>
          <w:tab w:val="left" w:pos="2430"/>
        </w:tabs>
        <w:spacing w:before="120" w:after="0"/>
        <w:rPr>
          <w:rFonts w:ascii="Times New Roman" w:hAnsi="Times New Roman"/>
          <w:color w:val="000000"/>
        </w:rPr>
      </w:pPr>
    </w:p>
    <w:p w14:paraId="21F44B07" w14:textId="77777777" w:rsidR="00FE4632" w:rsidRPr="009B5FB2" w:rsidRDefault="00FE4632" w:rsidP="00FE4632">
      <w:pPr>
        <w:tabs>
          <w:tab w:val="left" w:pos="2430"/>
        </w:tabs>
        <w:spacing w:before="120" w:after="0"/>
        <w:rPr>
          <w:rFonts w:ascii="Times New Roman" w:hAnsi="Times New Roman"/>
          <w:color w:val="000000"/>
        </w:rPr>
      </w:pPr>
    </w:p>
    <w:p w14:paraId="34E72ABA" w14:textId="77777777" w:rsidR="00C858F2" w:rsidRPr="009B5FB2" w:rsidRDefault="00C858F2" w:rsidP="00C858F2">
      <w:pPr>
        <w:tabs>
          <w:tab w:val="left" w:pos="2430"/>
        </w:tabs>
        <w:spacing w:before="120" w:after="0"/>
        <w:rPr>
          <w:rFonts w:ascii="Times New Roman" w:hAnsi="Times New Roman"/>
          <w:color w:val="000000"/>
        </w:rPr>
      </w:pPr>
    </w:p>
    <w:p w14:paraId="777CFD28" w14:textId="25E9FD60" w:rsidR="00C858F2" w:rsidRDefault="00C858F2" w:rsidP="004810B9">
      <w:pPr>
        <w:jc w:val="center"/>
      </w:pPr>
      <w:r>
        <w:br w:type="page"/>
      </w:r>
    </w:p>
    <w:p w14:paraId="49B50E54" w14:textId="77777777" w:rsidR="00FD6899" w:rsidRPr="00FD6899" w:rsidRDefault="00FD6899" w:rsidP="00FD6899">
      <w:pPr>
        <w:spacing w:after="0"/>
        <w:jc w:val="center"/>
        <w:rPr>
          <w:rFonts w:ascii="Times New Roman" w:hAnsi="Times New Roman"/>
          <w:b/>
          <w:bCs/>
          <w:kern w:val="32"/>
          <w:sz w:val="32"/>
          <w:szCs w:val="32"/>
        </w:rPr>
      </w:pPr>
      <w:bookmarkStart w:id="65" w:name="APII"/>
      <w:r w:rsidRPr="00FD6899">
        <w:rPr>
          <w:rFonts w:ascii="Times New Roman" w:hAnsi="Times New Roman"/>
          <w:b/>
          <w:bCs/>
          <w:kern w:val="32"/>
          <w:sz w:val="32"/>
          <w:szCs w:val="32"/>
        </w:rPr>
        <w:lastRenderedPageBreak/>
        <w:t xml:space="preserve">Ādažu pirmsskolas izglītības iestādes “Strautiņš” </w:t>
      </w:r>
    </w:p>
    <w:p w14:paraId="41F3817C" w14:textId="77777777" w:rsidR="00FD6899" w:rsidRPr="00FD6899" w:rsidRDefault="00FD6899" w:rsidP="00FD6899">
      <w:pPr>
        <w:spacing w:after="0"/>
        <w:jc w:val="center"/>
        <w:rPr>
          <w:rFonts w:ascii="Times New Roman" w:hAnsi="Times New Roman"/>
          <w:b/>
          <w:bCs/>
          <w:kern w:val="32"/>
          <w:sz w:val="32"/>
          <w:szCs w:val="32"/>
        </w:rPr>
      </w:pPr>
      <w:r w:rsidRPr="00FD6899">
        <w:rPr>
          <w:rFonts w:ascii="Times New Roman" w:hAnsi="Times New Roman"/>
          <w:b/>
          <w:bCs/>
          <w:kern w:val="32"/>
          <w:sz w:val="32"/>
          <w:szCs w:val="32"/>
        </w:rPr>
        <w:t>2019.gada pārskats</w:t>
      </w:r>
    </w:p>
    <w:bookmarkEnd w:id="65"/>
    <w:p w14:paraId="35BB4B23" w14:textId="77777777" w:rsidR="00FD6899" w:rsidRPr="00FD6899" w:rsidRDefault="00FD6899" w:rsidP="00FD6899">
      <w:pPr>
        <w:spacing w:after="0"/>
        <w:rPr>
          <w:rFonts w:ascii="Times New Roman" w:eastAsia="Times New Roman" w:hAnsi="Times New Roman"/>
          <w:lang w:eastAsia="lv-LV"/>
        </w:rPr>
      </w:pPr>
    </w:p>
    <w:p w14:paraId="6D3E566D" w14:textId="77777777" w:rsidR="00FD6899" w:rsidRPr="00FD6899" w:rsidRDefault="00FD6899" w:rsidP="00FD6899">
      <w:pPr>
        <w:spacing w:after="0"/>
        <w:rPr>
          <w:rFonts w:ascii="Times New Roman" w:eastAsia="Times New Roman" w:hAnsi="Times New Roman"/>
          <w:lang w:eastAsia="lv-LV"/>
        </w:rPr>
      </w:pPr>
      <w:r w:rsidRPr="00FD6899">
        <w:rPr>
          <w:rFonts w:ascii="Times New Roman" w:eastAsia="Times New Roman" w:hAnsi="Times New Roman"/>
          <w:lang w:eastAsia="lv-LV"/>
        </w:rPr>
        <w:t>Ādaži, 2020.gada 18.februāris</w:t>
      </w:r>
    </w:p>
    <w:p w14:paraId="0B869634" w14:textId="77777777" w:rsidR="00FD6899" w:rsidRPr="00FD6899" w:rsidRDefault="00FD6899" w:rsidP="00FD6899">
      <w:pPr>
        <w:spacing w:after="0"/>
        <w:rPr>
          <w:rFonts w:ascii="Times New Roman" w:hAnsi="Times New Roman"/>
          <w:b/>
          <w:bCs/>
          <w:i/>
          <w:iCs/>
        </w:rPr>
      </w:pPr>
    </w:p>
    <w:p w14:paraId="453CED15" w14:textId="77777777" w:rsidR="00FD6899" w:rsidRPr="00FD6899" w:rsidRDefault="00FD6899" w:rsidP="00FD6899">
      <w:pPr>
        <w:rPr>
          <w:rFonts w:ascii="Times New Roman" w:eastAsia="Times New Roman" w:hAnsi="Times New Roman"/>
          <w:b/>
        </w:rPr>
      </w:pPr>
      <w:r w:rsidRPr="00FD6899">
        <w:rPr>
          <w:rFonts w:ascii="Times New Roman" w:eastAsia="Times New Roman" w:hAnsi="Times New Roman"/>
          <w:b/>
        </w:rPr>
        <w:t>Darbības mērķis</w:t>
      </w:r>
    </w:p>
    <w:p w14:paraId="4D600E34" w14:textId="77777777" w:rsidR="00FD6899" w:rsidRPr="00FD6899" w:rsidRDefault="00FD6899" w:rsidP="00FD6899">
      <w:pPr>
        <w:tabs>
          <w:tab w:val="num" w:pos="540"/>
        </w:tabs>
        <w:ind w:left="284"/>
        <w:rPr>
          <w:rFonts w:ascii="Times New Roman" w:eastAsia="Times New Roman" w:hAnsi="Times New Roman"/>
          <w:lang w:eastAsia="lv-LV"/>
        </w:rPr>
      </w:pPr>
      <w:r w:rsidRPr="00FD6899">
        <w:rPr>
          <w:rFonts w:ascii="Times New Roman" w:eastAsia="Times New Roman" w:hAnsi="Times New Roman"/>
          <w:lang w:eastAsia="lv-LV"/>
        </w:rPr>
        <w:t>Ādažu pirmsskolas izglītības iestāde “Strautiņš” (turpmāk – ĀPII) ir pašvaldības dibināta iestāde, kas īsteno pirmsskolas izglītības programmas.</w:t>
      </w:r>
    </w:p>
    <w:p w14:paraId="790DB6FB" w14:textId="77777777" w:rsidR="00FD6899" w:rsidRPr="00FD6899" w:rsidRDefault="00FD6899" w:rsidP="00FD6899">
      <w:pPr>
        <w:tabs>
          <w:tab w:val="num" w:pos="1440"/>
        </w:tabs>
        <w:rPr>
          <w:rFonts w:ascii="Times New Roman" w:eastAsia="Times New Roman" w:hAnsi="Times New Roman"/>
          <w:b/>
          <w:lang w:eastAsia="lv-LV"/>
        </w:rPr>
      </w:pPr>
      <w:r w:rsidRPr="00FD6899">
        <w:rPr>
          <w:rFonts w:ascii="Times New Roman" w:eastAsia="Times New Roman" w:hAnsi="Times New Roman"/>
          <w:b/>
          <w:lang w:eastAsia="lv-LV"/>
        </w:rPr>
        <w:t>Personāls</w:t>
      </w:r>
    </w:p>
    <w:p w14:paraId="1E31B013" w14:textId="77777777" w:rsidR="00FD6899" w:rsidRPr="00FD6899" w:rsidRDefault="00FD6899" w:rsidP="00FD6899">
      <w:pPr>
        <w:tabs>
          <w:tab w:val="num" w:pos="1440"/>
        </w:tabs>
        <w:spacing w:after="0"/>
        <w:ind w:left="284"/>
        <w:rPr>
          <w:rFonts w:ascii="Times New Roman" w:eastAsia="Times New Roman" w:hAnsi="Times New Roman"/>
          <w:lang w:eastAsia="lv-LV"/>
        </w:rPr>
      </w:pPr>
      <w:r w:rsidRPr="00FD6899">
        <w:rPr>
          <w:rFonts w:ascii="Times New Roman" w:eastAsia="Times New Roman" w:hAnsi="Times New Roman"/>
          <w:lang w:eastAsia="lv-LV"/>
        </w:rPr>
        <w:t xml:space="preserve">ĀPII bija 72 darbinieki (40 pedagogi, 2 logopēdi, 1 psihologs un 29 citi darbinieki). 69 darbinieki bija sievietes, 3 darbinieki - vīrieši. 43 darbiniekiem bija augstākā izglītība, 28 darbiniekiem - vidējā izglītība, un pamatizglītība - 1 darbiniekam. </w:t>
      </w:r>
    </w:p>
    <w:p w14:paraId="733C8A29" w14:textId="77777777" w:rsidR="00FD6899" w:rsidRPr="00FD6899" w:rsidRDefault="00FD6899" w:rsidP="00FD6899">
      <w:pPr>
        <w:tabs>
          <w:tab w:val="num" w:pos="1440"/>
        </w:tabs>
        <w:spacing w:before="120" w:after="0"/>
        <w:ind w:left="284"/>
        <w:rPr>
          <w:rFonts w:ascii="Times New Roman" w:eastAsia="Times New Roman" w:hAnsi="Times New Roman"/>
          <w:lang w:eastAsia="lv-LV"/>
        </w:rPr>
      </w:pPr>
      <w:r w:rsidRPr="00FD6899">
        <w:rPr>
          <w:rFonts w:ascii="Times New Roman" w:eastAsia="Times New Roman" w:hAnsi="Times New Roman"/>
          <w:lang w:eastAsia="lv-LV"/>
        </w:rPr>
        <w:t>Darba attiecības pārtrauca 5 darbinieki, un 5 darbinieki uzsāka darba attiecības. 1 darbinieks aizgāja pensijā un 1 darbinieks  atgriezās no bērna kopšanas atvaļinājuma.</w:t>
      </w:r>
    </w:p>
    <w:p w14:paraId="748D4F1C" w14:textId="77777777" w:rsidR="00FD6899" w:rsidRPr="00FD6899" w:rsidRDefault="00FD6899" w:rsidP="00FD6899">
      <w:pPr>
        <w:tabs>
          <w:tab w:val="num" w:pos="1440"/>
        </w:tabs>
        <w:spacing w:before="120" w:after="0"/>
        <w:ind w:left="284"/>
        <w:rPr>
          <w:rFonts w:ascii="Times New Roman" w:eastAsia="Times New Roman" w:hAnsi="Times New Roman"/>
          <w:lang w:eastAsia="lv-LV"/>
        </w:rPr>
      </w:pPr>
      <w:r w:rsidRPr="00FD6899">
        <w:rPr>
          <w:rFonts w:ascii="Times New Roman" w:eastAsia="Times New Roman" w:hAnsi="Times New Roman"/>
          <w:lang w:eastAsia="lv-LV"/>
        </w:rPr>
        <w:t>Tika izveidots 1 jauns amats “Lietvedības sekretārs”.</w:t>
      </w:r>
    </w:p>
    <w:p w14:paraId="6C20EE10" w14:textId="77777777" w:rsidR="00FD6899" w:rsidRPr="00FD6899" w:rsidRDefault="00FD6899" w:rsidP="00FD6899">
      <w:pPr>
        <w:tabs>
          <w:tab w:val="num" w:pos="1440"/>
        </w:tabs>
        <w:spacing w:before="120" w:after="0"/>
        <w:ind w:left="284"/>
        <w:rPr>
          <w:rFonts w:ascii="Times New Roman" w:eastAsia="Times New Roman" w:hAnsi="Times New Roman"/>
          <w:lang w:eastAsia="lv-LV"/>
        </w:rPr>
      </w:pPr>
      <w:r w:rsidRPr="00FD6899">
        <w:rPr>
          <w:rFonts w:ascii="Times New Roman" w:hAnsi="Times New Roman"/>
        </w:rPr>
        <w:t xml:space="preserve">Darbinieku iedalījums vecuma grupās ir šāds: </w:t>
      </w:r>
    </w:p>
    <w:p w14:paraId="4659D69F" w14:textId="77777777" w:rsidR="00FD6899" w:rsidRPr="00FD6899" w:rsidRDefault="00FD6899" w:rsidP="00FE55A7">
      <w:pPr>
        <w:numPr>
          <w:ilvl w:val="0"/>
          <w:numId w:val="24"/>
        </w:numPr>
        <w:spacing w:after="0"/>
        <w:ind w:left="566" w:hanging="283"/>
        <w:jc w:val="left"/>
        <w:rPr>
          <w:rFonts w:ascii="Times New Roman" w:eastAsia="Times New Roman" w:hAnsi="Times New Roman"/>
        </w:rPr>
      </w:pPr>
      <w:r w:rsidRPr="00FD6899">
        <w:rPr>
          <w:rFonts w:ascii="Times New Roman" w:eastAsia="Times New Roman" w:hAnsi="Times New Roman"/>
        </w:rPr>
        <w:t xml:space="preserve">18-30 g.v. </w:t>
      </w:r>
      <w:r w:rsidRPr="00FD6899">
        <w:rPr>
          <w:rFonts w:ascii="Times New Roman" w:eastAsia="Times New Roman" w:hAnsi="Times New Roman"/>
        </w:rPr>
        <w:tab/>
        <w:t>- 5</w:t>
      </w:r>
    </w:p>
    <w:p w14:paraId="7F8B6082" w14:textId="77777777" w:rsidR="00FD6899" w:rsidRPr="00FD6899" w:rsidRDefault="00FD6899" w:rsidP="00FE55A7">
      <w:pPr>
        <w:numPr>
          <w:ilvl w:val="0"/>
          <w:numId w:val="24"/>
        </w:numPr>
        <w:spacing w:after="0"/>
        <w:ind w:left="567" w:hanging="283"/>
        <w:jc w:val="left"/>
        <w:rPr>
          <w:rFonts w:ascii="Times New Roman" w:eastAsia="Times New Roman" w:hAnsi="Times New Roman"/>
        </w:rPr>
      </w:pPr>
      <w:r w:rsidRPr="00FD6899">
        <w:rPr>
          <w:rFonts w:ascii="Times New Roman" w:eastAsia="Times New Roman" w:hAnsi="Times New Roman"/>
        </w:rPr>
        <w:t xml:space="preserve">31-40 g.v. </w:t>
      </w:r>
      <w:r w:rsidRPr="00FD6899">
        <w:rPr>
          <w:rFonts w:ascii="Times New Roman" w:eastAsia="Times New Roman" w:hAnsi="Times New Roman"/>
        </w:rPr>
        <w:tab/>
        <w:t xml:space="preserve">- 8 </w:t>
      </w:r>
    </w:p>
    <w:p w14:paraId="210257C2" w14:textId="77777777" w:rsidR="00FD6899" w:rsidRPr="00FD6899" w:rsidRDefault="00FD6899" w:rsidP="00FE55A7">
      <w:pPr>
        <w:numPr>
          <w:ilvl w:val="0"/>
          <w:numId w:val="24"/>
        </w:numPr>
        <w:spacing w:after="0"/>
        <w:ind w:left="567" w:hanging="283"/>
        <w:jc w:val="left"/>
        <w:rPr>
          <w:rFonts w:ascii="Times New Roman" w:eastAsia="Times New Roman" w:hAnsi="Times New Roman"/>
        </w:rPr>
      </w:pPr>
      <w:r w:rsidRPr="00FD6899">
        <w:rPr>
          <w:rFonts w:ascii="Times New Roman" w:eastAsia="Times New Roman" w:hAnsi="Times New Roman"/>
        </w:rPr>
        <w:t xml:space="preserve">41-50 g.v. </w:t>
      </w:r>
      <w:r w:rsidRPr="00FD6899">
        <w:rPr>
          <w:rFonts w:ascii="Times New Roman" w:eastAsia="Times New Roman" w:hAnsi="Times New Roman"/>
        </w:rPr>
        <w:tab/>
        <w:t>- 25</w:t>
      </w:r>
    </w:p>
    <w:p w14:paraId="71ED831E" w14:textId="77777777" w:rsidR="00FD6899" w:rsidRPr="00FD6899" w:rsidRDefault="00FD6899" w:rsidP="00FE55A7">
      <w:pPr>
        <w:numPr>
          <w:ilvl w:val="0"/>
          <w:numId w:val="24"/>
        </w:numPr>
        <w:spacing w:after="0"/>
        <w:ind w:left="567" w:hanging="283"/>
        <w:jc w:val="left"/>
        <w:rPr>
          <w:rFonts w:ascii="Times New Roman" w:eastAsia="Times New Roman" w:hAnsi="Times New Roman"/>
        </w:rPr>
      </w:pPr>
      <w:r w:rsidRPr="00FD6899">
        <w:rPr>
          <w:rFonts w:ascii="Times New Roman" w:eastAsia="Times New Roman" w:hAnsi="Times New Roman"/>
        </w:rPr>
        <w:t xml:space="preserve">51-62 g.v. </w:t>
      </w:r>
      <w:r w:rsidRPr="00FD6899">
        <w:rPr>
          <w:rFonts w:ascii="Times New Roman" w:eastAsia="Times New Roman" w:hAnsi="Times New Roman"/>
        </w:rPr>
        <w:tab/>
        <w:t>- 24</w:t>
      </w:r>
    </w:p>
    <w:p w14:paraId="3FCC0757" w14:textId="77777777" w:rsidR="00FD6899" w:rsidRPr="00FD6899" w:rsidRDefault="00FD6899" w:rsidP="00FE55A7">
      <w:pPr>
        <w:numPr>
          <w:ilvl w:val="0"/>
          <w:numId w:val="24"/>
        </w:numPr>
        <w:spacing w:after="0"/>
        <w:ind w:left="567" w:hanging="283"/>
        <w:jc w:val="left"/>
        <w:rPr>
          <w:rFonts w:ascii="Times New Roman" w:eastAsia="Times New Roman" w:hAnsi="Times New Roman"/>
        </w:rPr>
      </w:pPr>
      <w:r w:rsidRPr="00FD6899">
        <w:rPr>
          <w:rFonts w:ascii="Times New Roman" w:eastAsia="Times New Roman" w:hAnsi="Times New Roman"/>
        </w:rPr>
        <w:t>virs 62 g.v.</w:t>
      </w:r>
      <w:r w:rsidRPr="00FD6899">
        <w:rPr>
          <w:rFonts w:ascii="Times New Roman" w:eastAsia="Times New Roman" w:hAnsi="Times New Roman"/>
        </w:rPr>
        <w:tab/>
        <w:t>- 10</w:t>
      </w:r>
    </w:p>
    <w:p w14:paraId="11426EBF" w14:textId="77777777" w:rsidR="00FD6899" w:rsidRPr="00FD6899" w:rsidRDefault="00FD6899" w:rsidP="00FD6899">
      <w:pPr>
        <w:spacing w:before="120"/>
        <w:jc w:val="left"/>
        <w:rPr>
          <w:rFonts w:ascii="Times New Roman" w:eastAsia="Times New Roman" w:hAnsi="Times New Roman"/>
          <w:b/>
        </w:rPr>
      </w:pPr>
      <w:r w:rsidRPr="00FD6899">
        <w:rPr>
          <w:rFonts w:ascii="Times New Roman" w:eastAsia="Times New Roman" w:hAnsi="Times New Roman"/>
          <w:b/>
        </w:rPr>
        <w:t>Galveno uzdevumu izpilde</w:t>
      </w:r>
    </w:p>
    <w:p w14:paraId="3C9F5C92" w14:textId="77777777" w:rsidR="00FD6899" w:rsidRPr="00FD6899" w:rsidRDefault="00FD6899" w:rsidP="00FE55A7">
      <w:pPr>
        <w:numPr>
          <w:ilvl w:val="0"/>
          <w:numId w:val="27"/>
        </w:numPr>
        <w:shd w:val="clear" w:color="auto" w:fill="FFFFFF"/>
        <w:spacing w:after="0"/>
        <w:ind w:left="567" w:hanging="283"/>
        <w:jc w:val="left"/>
        <w:rPr>
          <w:rFonts w:ascii="Times New Roman" w:hAnsi="Times New Roman"/>
        </w:rPr>
      </w:pPr>
      <w:r w:rsidRPr="00FD6899">
        <w:rPr>
          <w:rFonts w:ascii="Times New Roman" w:hAnsi="Times New Roman"/>
        </w:rPr>
        <w:t>Iestāde no augusta līdz gada beigām tika pārcelta uz Ādažu vidusskolas telpām, kur klašu telpas tika pielāgotas un tajās ievietotas 14 grupas.</w:t>
      </w:r>
    </w:p>
    <w:p w14:paraId="48AF15F2" w14:textId="77777777" w:rsidR="00FD6899" w:rsidRPr="00FD6899" w:rsidRDefault="00FD6899" w:rsidP="00FE55A7">
      <w:pPr>
        <w:numPr>
          <w:ilvl w:val="0"/>
          <w:numId w:val="27"/>
        </w:numPr>
        <w:shd w:val="clear" w:color="auto" w:fill="FFFFFF"/>
        <w:spacing w:after="0"/>
        <w:ind w:left="567" w:hanging="283"/>
        <w:jc w:val="left"/>
        <w:rPr>
          <w:rFonts w:ascii="Times New Roman" w:hAnsi="Times New Roman"/>
        </w:rPr>
      </w:pPr>
      <w:r w:rsidRPr="00FD6899">
        <w:rPr>
          <w:rFonts w:ascii="Times New Roman" w:hAnsi="Times New Roman"/>
        </w:rPr>
        <w:t>Iestādē bija 344 izglītojamie 14 grupās (2018.g. 374 - 15 grupās), no tiem 116 līdz 5 gadu vecumam.</w:t>
      </w:r>
    </w:p>
    <w:p w14:paraId="7FE9B4A2" w14:textId="77777777" w:rsidR="00FD6899" w:rsidRPr="00FD6899" w:rsidRDefault="00FD6899" w:rsidP="00FE55A7">
      <w:pPr>
        <w:numPr>
          <w:ilvl w:val="0"/>
          <w:numId w:val="27"/>
        </w:numPr>
        <w:shd w:val="clear" w:color="auto" w:fill="FFFFFF"/>
        <w:spacing w:after="0"/>
        <w:ind w:left="567" w:hanging="283"/>
        <w:jc w:val="left"/>
        <w:rPr>
          <w:rFonts w:ascii="Times New Roman" w:hAnsi="Times New Roman"/>
        </w:rPr>
      </w:pPr>
      <w:r w:rsidRPr="00FD6899">
        <w:rPr>
          <w:rFonts w:ascii="Times New Roman" w:hAnsi="Times New Roman"/>
        </w:rPr>
        <w:t>ĀPII „skoliņu” apmeklēja 95 sešus gadus veci bērni. Tā kā iestādē ir jaukta vecuma grupas, skolotājām darbs jāorganizē apakšgrupās (katrā nodarbībā pieskaņojoties vecuma grupām un bērnu vajadzībām).</w:t>
      </w:r>
    </w:p>
    <w:p w14:paraId="43C3B53F" w14:textId="77777777" w:rsidR="00FD6899" w:rsidRPr="00FD6899" w:rsidRDefault="00FD6899" w:rsidP="00FD6899">
      <w:pPr>
        <w:spacing w:before="120"/>
        <w:rPr>
          <w:rFonts w:ascii="Times New Roman" w:eastAsia="Times New Roman" w:hAnsi="Times New Roman"/>
          <w:b/>
          <w:lang w:eastAsia="lv-LV"/>
        </w:rPr>
      </w:pPr>
      <w:r w:rsidRPr="00FD6899">
        <w:rPr>
          <w:rFonts w:ascii="Times New Roman" w:eastAsia="Times New Roman" w:hAnsi="Times New Roman"/>
          <w:b/>
          <w:lang w:eastAsia="lv-LV"/>
        </w:rPr>
        <w:t>Cita svarīga informācija, kas atspoguļo uzdevumu izpildes laikā sasniegto</w:t>
      </w:r>
    </w:p>
    <w:p w14:paraId="460CF83F" w14:textId="77777777" w:rsidR="00FD6899" w:rsidRPr="00FD6899" w:rsidRDefault="00FD6899" w:rsidP="00FE55A7">
      <w:pPr>
        <w:numPr>
          <w:ilvl w:val="0"/>
          <w:numId w:val="23"/>
        </w:numPr>
        <w:spacing w:after="0"/>
        <w:ind w:left="568" w:hanging="284"/>
        <w:jc w:val="left"/>
        <w:rPr>
          <w:rFonts w:ascii="Times New Roman" w:hAnsi="Times New Roman"/>
        </w:rPr>
      </w:pPr>
      <w:r w:rsidRPr="00FD6899">
        <w:rPr>
          <w:rFonts w:ascii="Times New Roman" w:eastAsia="Times New Roman" w:hAnsi="Times New Roman"/>
          <w:lang w:eastAsia="lv-LV"/>
        </w:rPr>
        <w:t>Iestāde ieguva 2. vietu konkursa “Sabiedrība ar dvēseli” nominācijā “Iestāde, kurā īstenots visvairāk projektu”.</w:t>
      </w:r>
    </w:p>
    <w:p w14:paraId="7A9C51DD" w14:textId="77777777" w:rsidR="00FD6899" w:rsidRPr="00FD6899" w:rsidRDefault="00FD6899" w:rsidP="00FE55A7">
      <w:pPr>
        <w:numPr>
          <w:ilvl w:val="0"/>
          <w:numId w:val="23"/>
        </w:numPr>
        <w:spacing w:after="0"/>
        <w:ind w:left="567" w:hanging="283"/>
        <w:jc w:val="left"/>
        <w:rPr>
          <w:rFonts w:ascii="Times New Roman" w:hAnsi="Times New Roman"/>
        </w:rPr>
      </w:pPr>
      <w:r w:rsidRPr="00FD6899">
        <w:rPr>
          <w:rFonts w:ascii="Times New Roman" w:hAnsi="Times New Roman"/>
        </w:rPr>
        <w:t>Darbinieki un bērni kopā ar vecākiem gatavoja Ziemassvētku dāvanas, kas tika nogādātas novada Sociālajā dienestā, lai iepriecinātu bērnus ar īpašām vajadzībām un seniorus.</w:t>
      </w:r>
    </w:p>
    <w:p w14:paraId="59FD8857" w14:textId="77777777" w:rsidR="00FD6899" w:rsidRPr="00FD6899" w:rsidRDefault="00FD6899" w:rsidP="00FD6899">
      <w:pPr>
        <w:spacing w:before="120"/>
        <w:rPr>
          <w:rFonts w:ascii="Times New Roman" w:hAnsi="Times New Roman"/>
          <w:b/>
        </w:rPr>
      </w:pPr>
      <w:r w:rsidRPr="00FD6899">
        <w:rPr>
          <w:rFonts w:ascii="Times New Roman" w:hAnsi="Times New Roman"/>
          <w:b/>
        </w:rPr>
        <w:t>Veiktie pasākumi darbības uzlabošanai</w:t>
      </w:r>
    </w:p>
    <w:p w14:paraId="6E645196" w14:textId="77777777" w:rsidR="00FD6899" w:rsidRPr="00FD6899" w:rsidRDefault="00FD6899" w:rsidP="00FE55A7">
      <w:pPr>
        <w:numPr>
          <w:ilvl w:val="0"/>
          <w:numId w:val="26"/>
        </w:numPr>
        <w:spacing w:before="120" w:after="0"/>
        <w:ind w:left="567" w:hanging="283"/>
        <w:jc w:val="left"/>
        <w:rPr>
          <w:rFonts w:ascii="Times New Roman" w:hAnsi="Times New Roman"/>
        </w:rPr>
      </w:pPr>
      <w:r w:rsidRPr="00FD6899">
        <w:rPr>
          <w:rFonts w:ascii="Times New Roman" w:eastAsia="Times New Roman" w:hAnsi="Times New Roman"/>
          <w:lang w:eastAsia="lv-LV"/>
        </w:rPr>
        <w:t>Tika uzsākta ēkas siltināšana.</w:t>
      </w:r>
    </w:p>
    <w:p w14:paraId="199ADB7C" w14:textId="77777777" w:rsidR="00FD6899" w:rsidRPr="00FD6899" w:rsidRDefault="00FD6899" w:rsidP="00FE55A7">
      <w:pPr>
        <w:numPr>
          <w:ilvl w:val="0"/>
          <w:numId w:val="26"/>
        </w:numPr>
        <w:spacing w:after="0"/>
        <w:ind w:left="567" w:hanging="283"/>
        <w:jc w:val="left"/>
        <w:rPr>
          <w:rFonts w:ascii="Times New Roman" w:eastAsia="Times New Roman" w:hAnsi="Times New Roman"/>
          <w:lang w:eastAsia="lv-LV"/>
        </w:rPr>
      </w:pPr>
      <w:r w:rsidRPr="00FD6899">
        <w:rPr>
          <w:rFonts w:ascii="Times New Roman" w:hAnsi="Times New Roman"/>
        </w:rPr>
        <w:t>Tika renovēts ziemas dārzs, apkārt multihallei izveidots bruģēts celiņš.</w:t>
      </w:r>
    </w:p>
    <w:p w14:paraId="64E2DE6A" w14:textId="77777777" w:rsidR="00FD6899" w:rsidRPr="00FD6899" w:rsidRDefault="00FD6899" w:rsidP="00FE55A7">
      <w:pPr>
        <w:numPr>
          <w:ilvl w:val="0"/>
          <w:numId w:val="26"/>
        </w:numPr>
        <w:spacing w:after="0"/>
        <w:ind w:left="567" w:hanging="283"/>
        <w:jc w:val="left"/>
        <w:rPr>
          <w:rFonts w:ascii="Times New Roman" w:eastAsia="Times New Roman" w:hAnsi="Times New Roman"/>
          <w:lang w:eastAsia="lv-LV"/>
        </w:rPr>
      </w:pPr>
      <w:r w:rsidRPr="00FD6899">
        <w:rPr>
          <w:rFonts w:ascii="Times New Roman" w:eastAsia="Times New Roman" w:hAnsi="Times New Roman"/>
          <w:lang w:eastAsia="lv-LV"/>
        </w:rPr>
        <w:t>Pagraba telpās ierīkota ugunsdrošības signalizācija.</w:t>
      </w:r>
    </w:p>
    <w:p w14:paraId="6E7B7573" w14:textId="77777777" w:rsidR="00FD6899" w:rsidRPr="00FD6899" w:rsidRDefault="00FD6899" w:rsidP="00FE55A7">
      <w:pPr>
        <w:numPr>
          <w:ilvl w:val="0"/>
          <w:numId w:val="26"/>
        </w:numPr>
        <w:spacing w:after="0"/>
        <w:ind w:left="567" w:hanging="283"/>
        <w:jc w:val="left"/>
        <w:rPr>
          <w:rFonts w:ascii="Times New Roman" w:eastAsia="Times New Roman" w:hAnsi="Times New Roman"/>
          <w:lang w:eastAsia="lv-LV"/>
        </w:rPr>
      </w:pPr>
      <w:r w:rsidRPr="00FD6899">
        <w:rPr>
          <w:rFonts w:ascii="Times New Roman" w:eastAsia="Times New Roman" w:hAnsi="Times New Roman"/>
          <w:lang w:eastAsia="lv-LV"/>
        </w:rPr>
        <w:t>Tika iegādāti  14 drēbju žāvējamie skapji un grupu telpu gaisa mitrinātāji, trauki un mācību līdzekļi (par kopējo summu 3 688 EUR).</w:t>
      </w:r>
    </w:p>
    <w:p w14:paraId="1155C107" w14:textId="77777777" w:rsidR="00FD6899" w:rsidRPr="00FD6899" w:rsidRDefault="00FD6899" w:rsidP="00FE55A7">
      <w:pPr>
        <w:numPr>
          <w:ilvl w:val="0"/>
          <w:numId w:val="26"/>
        </w:numPr>
        <w:spacing w:after="0"/>
        <w:ind w:left="567" w:hanging="283"/>
        <w:jc w:val="left"/>
        <w:rPr>
          <w:rFonts w:ascii="Times New Roman" w:hAnsi="Times New Roman"/>
        </w:rPr>
      </w:pPr>
      <w:r w:rsidRPr="00FD6899">
        <w:rPr>
          <w:rFonts w:ascii="Times New Roman" w:eastAsia="Times New Roman" w:hAnsi="Times New Roman"/>
          <w:lang w:eastAsia="lv-LV"/>
        </w:rPr>
        <w:t xml:space="preserve">Līdzdalība ESF projektā “Kompetenču pieeja mācību saturā” (Skola 2030), veicinot skolotāju izpratni par pārmaiņām izglītībā. </w:t>
      </w:r>
      <w:r w:rsidRPr="00FD6899">
        <w:rPr>
          <w:rFonts w:ascii="Times New Roman" w:hAnsi="Times New Roman"/>
        </w:rPr>
        <w:t xml:space="preserve">Skolotāji apmeklēja pilnveides apmācību kursu “Ieskats kompetenču pieejā balstīta mācību satura plānošanā pirmsskolā”, </w:t>
      </w:r>
      <w:r w:rsidRPr="00FD6899">
        <w:rPr>
          <w:rFonts w:ascii="Times New Roman" w:eastAsia="Times New Roman" w:hAnsi="Times New Roman"/>
          <w:lang w:eastAsia="lv-LV"/>
        </w:rPr>
        <w:t>kā arī pieredzes apmaiņas semināri Pierīgas novadu pirmsskolas pedagogiem “Kompetencēs balstīta pirmsskolas izglītības satura apguve”.</w:t>
      </w:r>
      <w:r w:rsidRPr="00FD6899">
        <w:rPr>
          <w:rFonts w:ascii="Times New Roman" w:hAnsi="Times New Roman"/>
        </w:rPr>
        <w:t xml:space="preserve"> Uzsākts darbs jaunā mācību satura un pieejas ieviešanā pirmsskolā.</w:t>
      </w:r>
    </w:p>
    <w:p w14:paraId="21DAF3F3" w14:textId="77777777" w:rsidR="00FD6899" w:rsidRPr="00FD6899" w:rsidRDefault="00FD6899" w:rsidP="00FE55A7">
      <w:pPr>
        <w:numPr>
          <w:ilvl w:val="0"/>
          <w:numId w:val="26"/>
        </w:numPr>
        <w:spacing w:after="0"/>
        <w:ind w:left="567" w:hanging="283"/>
        <w:jc w:val="left"/>
        <w:rPr>
          <w:rFonts w:ascii="Times New Roman" w:hAnsi="Times New Roman"/>
        </w:rPr>
      </w:pPr>
      <w:r w:rsidRPr="00FD6899">
        <w:rPr>
          <w:rFonts w:ascii="Times New Roman" w:hAnsi="Times New Roman"/>
        </w:rPr>
        <w:t>Organizēti pasākumi zināšanu nostiprināšanai drošības jautājumos, izglītojamie tika iepazīstināti ar drošības instrukcijām, regulāri notika vecāku sapulces.</w:t>
      </w:r>
    </w:p>
    <w:p w14:paraId="67CD72EA" w14:textId="77777777" w:rsidR="00FD6899" w:rsidRPr="00FD6899" w:rsidRDefault="00FD6899" w:rsidP="00FE55A7">
      <w:pPr>
        <w:numPr>
          <w:ilvl w:val="0"/>
          <w:numId w:val="26"/>
        </w:numPr>
        <w:spacing w:after="0"/>
        <w:ind w:left="567" w:hanging="283"/>
        <w:jc w:val="left"/>
        <w:rPr>
          <w:rFonts w:ascii="Times New Roman" w:hAnsi="Times New Roman"/>
        </w:rPr>
      </w:pPr>
      <w:r w:rsidRPr="00FD6899">
        <w:rPr>
          <w:rFonts w:ascii="Times New Roman" w:eastAsia="Times New Roman" w:hAnsi="Times New Roman"/>
          <w:lang w:eastAsia="lv-LV"/>
        </w:rPr>
        <w:t>Dalība Eiropas Sociālā fonda atbalstītās ritmikas nodarbībās bērniem.</w:t>
      </w:r>
    </w:p>
    <w:p w14:paraId="4FBE5958" w14:textId="77777777" w:rsidR="00FD6899" w:rsidRPr="00FD6899" w:rsidRDefault="00FD6899" w:rsidP="00FE55A7">
      <w:pPr>
        <w:numPr>
          <w:ilvl w:val="0"/>
          <w:numId w:val="26"/>
        </w:numPr>
        <w:spacing w:after="0"/>
        <w:ind w:left="567" w:hanging="283"/>
        <w:jc w:val="left"/>
        <w:rPr>
          <w:rFonts w:ascii="Times New Roman" w:hAnsi="Times New Roman"/>
        </w:rPr>
      </w:pPr>
      <w:r w:rsidRPr="00FD6899">
        <w:rPr>
          <w:rFonts w:ascii="Times New Roman" w:hAnsi="Times New Roman"/>
        </w:rPr>
        <w:t xml:space="preserve">Uzturētas iestādes tradīcijas – Zinību diena, Tēvu diena, Miķeļdiena, Bērnudārza dzimšanas diena, Mārtiņdiena, Valsts proklamēšanas diena, „Adventes dārzs”, Ziemassvētki, Sniega diena, Sirsniņsvētki </w:t>
      </w:r>
      <w:r w:rsidRPr="00FD6899">
        <w:rPr>
          <w:rFonts w:ascii="Times New Roman" w:hAnsi="Times New Roman"/>
        </w:rPr>
        <w:lastRenderedPageBreak/>
        <w:t xml:space="preserve">(Valentīndiena), Lieldienas, Mātes diena, sporta svētki, viktorīna zināšanu pārbaudei. Visi audzēkņi piedalījās novada svētku “Gaujas svētki” gājienā un deju lielkoncertā. </w:t>
      </w:r>
    </w:p>
    <w:p w14:paraId="547652BE" w14:textId="77777777" w:rsidR="00FD6899" w:rsidRPr="00FD6899" w:rsidRDefault="00FD6899" w:rsidP="00FD6899">
      <w:pPr>
        <w:spacing w:before="120"/>
        <w:rPr>
          <w:rFonts w:ascii="Times New Roman" w:eastAsia="Times New Roman" w:hAnsi="Times New Roman"/>
          <w:b/>
        </w:rPr>
      </w:pPr>
      <w:r w:rsidRPr="00FD6899">
        <w:rPr>
          <w:rFonts w:ascii="Times New Roman" w:eastAsia="Times New Roman" w:hAnsi="Times New Roman"/>
          <w:b/>
        </w:rPr>
        <w:t>Galveno uzdevumu izpildi kavējošie un veicinošie faktori</w:t>
      </w:r>
    </w:p>
    <w:p w14:paraId="5A5131B1" w14:textId="77777777" w:rsidR="00FD6899" w:rsidRPr="00FD6899" w:rsidRDefault="00FD6899" w:rsidP="00FD6899">
      <w:pPr>
        <w:spacing w:after="0"/>
        <w:ind w:left="284"/>
        <w:rPr>
          <w:rFonts w:ascii="Times New Roman" w:hAnsi="Times New Roman"/>
          <w:u w:val="single"/>
        </w:rPr>
      </w:pPr>
      <w:r w:rsidRPr="00FD6899">
        <w:rPr>
          <w:rFonts w:ascii="Times New Roman" w:hAnsi="Times New Roman"/>
          <w:u w:val="single"/>
        </w:rPr>
        <w:t>Kavējošie faktori</w:t>
      </w:r>
      <w:r w:rsidRPr="00FD6899">
        <w:rPr>
          <w:rFonts w:ascii="Times New Roman" w:hAnsi="Times New Roman"/>
        </w:rPr>
        <w:t xml:space="preserve"> -  liels bērnu skaits grupās, nepietiekoši finanšu resursi telpu un teritorijas uzlabošanai.</w:t>
      </w:r>
    </w:p>
    <w:p w14:paraId="77EC3800" w14:textId="77777777" w:rsidR="00FD6899" w:rsidRPr="00FD6899" w:rsidRDefault="00FD6899" w:rsidP="00FD6899">
      <w:pPr>
        <w:tabs>
          <w:tab w:val="left" w:pos="284"/>
        </w:tabs>
        <w:spacing w:after="0"/>
        <w:ind w:left="284"/>
        <w:rPr>
          <w:rFonts w:ascii="Times New Roman" w:hAnsi="Times New Roman"/>
        </w:rPr>
      </w:pPr>
      <w:r w:rsidRPr="00FD6899">
        <w:rPr>
          <w:rFonts w:ascii="Times New Roman" w:hAnsi="Times New Roman"/>
          <w:u w:val="single"/>
        </w:rPr>
        <w:t>Veicinošie faktori</w:t>
      </w:r>
      <w:r w:rsidRPr="00FD6899">
        <w:rPr>
          <w:rFonts w:ascii="Times New Roman" w:hAnsi="Times New Roman"/>
        </w:rPr>
        <w:t xml:space="preserve"> - darbinieku profesionalitāte, laba sadarbība ar vecākiem un organizācijām.</w:t>
      </w:r>
    </w:p>
    <w:p w14:paraId="3C2D5D00" w14:textId="77777777" w:rsidR="00FD6899" w:rsidRPr="00FD6899" w:rsidRDefault="00FD6899" w:rsidP="00FD6899">
      <w:pPr>
        <w:spacing w:before="120"/>
        <w:rPr>
          <w:rFonts w:ascii="Times New Roman" w:hAnsi="Times New Roman"/>
          <w:b/>
        </w:rPr>
      </w:pPr>
      <w:r w:rsidRPr="00FD6899">
        <w:rPr>
          <w:rFonts w:ascii="Times New Roman" w:hAnsi="Times New Roman"/>
          <w:b/>
        </w:rPr>
        <w:t>Budžets un tā izlietojums</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1"/>
        <w:gridCol w:w="1701"/>
      </w:tblGrid>
      <w:tr w:rsidR="00FD6899" w:rsidRPr="00FD6899" w14:paraId="2BD8650C" w14:textId="77777777" w:rsidTr="00FD6899">
        <w:tc>
          <w:tcPr>
            <w:tcW w:w="5812" w:type="dxa"/>
            <w:tcBorders>
              <w:top w:val="single" w:sz="4" w:space="0" w:color="auto"/>
              <w:left w:val="single" w:sz="4" w:space="0" w:color="auto"/>
              <w:bottom w:val="single" w:sz="4" w:space="0" w:color="auto"/>
              <w:right w:val="single" w:sz="4" w:space="0" w:color="auto"/>
            </w:tcBorders>
            <w:hideMark/>
          </w:tcPr>
          <w:p w14:paraId="33558C5D" w14:textId="77777777" w:rsidR="00FD6899" w:rsidRPr="00FD6899" w:rsidRDefault="00FD6899" w:rsidP="00FD6899">
            <w:pPr>
              <w:spacing w:after="0"/>
              <w:jc w:val="left"/>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tcPr>
          <w:p w14:paraId="73F68A92" w14:textId="77777777" w:rsidR="00FD6899" w:rsidRPr="00FD6899" w:rsidRDefault="00FD6899" w:rsidP="00FD6899">
            <w:pPr>
              <w:spacing w:after="0"/>
              <w:jc w:val="center"/>
              <w:rPr>
                <w:rFonts w:ascii="Times New Roman" w:hAnsi="Times New Roman"/>
              </w:rPr>
            </w:pPr>
            <w:r w:rsidRPr="00FD6899">
              <w:rPr>
                <w:rFonts w:ascii="Times New Roman" w:hAnsi="Times New Roman"/>
              </w:rPr>
              <w:t xml:space="preserve">Izpilde 2018. </w:t>
            </w:r>
          </w:p>
        </w:tc>
        <w:tc>
          <w:tcPr>
            <w:tcW w:w="1701" w:type="dxa"/>
            <w:tcBorders>
              <w:top w:val="single" w:sz="4" w:space="0" w:color="auto"/>
              <w:left w:val="single" w:sz="4" w:space="0" w:color="auto"/>
              <w:bottom w:val="single" w:sz="4" w:space="0" w:color="auto"/>
              <w:right w:val="single" w:sz="4" w:space="0" w:color="auto"/>
            </w:tcBorders>
          </w:tcPr>
          <w:p w14:paraId="542F0B7C" w14:textId="77777777" w:rsidR="00FD6899" w:rsidRPr="00FD6899" w:rsidRDefault="00FD6899" w:rsidP="00FD6899">
            <w:pPr>
              <w:spacing w:after="0"/>
              <w:jc w:val="center"/>
              <w:rPr>
                <w:rFonts w:ascii="Times New Roman" w:hAnsi="Times New Roman"/>
                <w:b/>
                <w:bCs/>
              </w:rPr>
            </w:pPr>
            <w:r w:rsidRPr="00FD6899">
              <w:rPr>
                <w:rFonts w:ascii="Times New Roman" w:hAnsi="Times New Roman"/>
                <w:b/>
                <w:bCs/>
              </w:rPr>
              <w:t xml:space="preserve">Izpilde 2019. </w:t>
            </w:r>
          </w:p>
        </w:tc>
      </w:tr>
      <w:tr w:rsidR="00FD6899" w:rsidRPr="00FD6899" w14:paraId="67F9147A" w14:textId="77777777" w:rsidTr="00FD6899">
        <w:tc>
          <w:tcPr>
            <w:tcW w:w="5812" w:type="dxa"/>
            <w:tcBorders>
              <w:top w:val="single" w:sz="4" w:space="0" w:color="auto"/>
              <w:left w:val="single" w:sz="4" w:space="0" w:color="auto"/>
              <w:bottom w:val="single" w:sz="4" w:space="0" w:color="auto"/>
              <w:right w:val="single" w:sz="4" w:space="0" w:color="auto"/>
            </w:tcBorders>
            <w:hideMark/>
          </w:tcPr>
          <w:p w14:paraId="27A93E66" w14:textId="77777777" w:rsidR="00FD6899" w:rsidRPr="00FD6899" w:rsidRDefault="00FD6899" w:rsidP="00FD6899">
            <w:pPr>
              <w:spacing w:after="0"/>
              <w:rPr>
                <w:rFonts w:ascii="Times New Roman" w:hAnsi="Times New Roman"/>
              </w:rPr>
            </w:pPr>
            <w:r w:rsidRPr="00FD6899">
              <w:rPr>
                <w:rFonts w:ascii="Times New Roman" w:hAnsi="Times New Roman"/>
              </w:rPr>
              <w:t>Kopā (izdevumu daļa),</w:t>
            </w:r>
            <w:r w:rsidRPr="00FD6899">
              <w:rPr>
                <w:rFonts w:ascii="Times New Roman" w:eastAsia="Times New Roman" w:hAnsi="Times New Roman"/>
                <w:i/>
                <w:color w:val="000000"/>
                <w:lang w:val="cs-CZ" w:eastAsia="lv-LV"/>
              </w:rPr>
              <w:t xml:space="preserve"> t.sk.:</w:t>
            </w:r>
          </w:p>
        </w:tc>
        <w:tc>
          <w:tcPr>
            <w:tcW w:w="1701" w:type="dxa"/>
            <w:tcBorders>
              <w:top w:val="single" w:sz="4" w:space="0" w:color="auto"/>
              <w:left w:val="single" w:sz="4" w:space="0" w:color="auto"/>
              <w:bottom w:val="single" w:sz="4" w:space="0" w:color="auto"/>
              <w:right w:val="single" w:sz="4" w:space="0" w:color="auto"/>
            </w:tcBorders>
            <w:vAlign w:val="center"/>
          </w:tcPr>
          <w:p w14:paraId="22CB9C02" w14:textId="77777777" w:rsidR="00FD6899" w:rsidRPr="00FD6899" w:rsidRDefault="00FD6899" w:rsidP="00FD6899">
            <w:pPr>
              <w:spacing w:after="0"/>
              <w:jc w:val="right"/>
              <w:rPr>
                <w:rFonts w:ascii="Times New Roman" w:hAnsi="Times New Roman"/>
              </w:rPr>
            </w:pPr>
            <w:r w:rsidRPr="00FD6899">
              <w:rPr>
                <w:rFonts w:ascii="Times New Roman" w:hAnsi="Times New Roman"/>
              </w:rPr>
              <w:t>1 123 909</w:t>
            </w:r>
          </w:p>
        </w:tc>
        <w:tc>
          <w:tcPr>
            <w:tcW w:w="1701" w:type="dxa"/>
            <w:tcBorders>
              <w:top w:val="single" w:sz="4" w:space="0" w:color="auto"/>
              <w:left w:val="single" w:sz="4" w:space="0" w:color="auto"/>
              <w:bottom w:val="single" w:sz="4" w:space="0" w:color="auto"/>
              <w:right w:val="single" w:sz="4" w:space="0" w:color="auto"/>
            </w:tcBorders>
            <w:vAlign w:val="center"/>
          </w:tcPr>
          <w:p w14:paraId="782CC11B" w14:textId="77777777" w:rsidR="00FD6899" w:rsidRPr="00FD6899" w:rsidRDefault="00FD6899" w:rsidP="00FD6899">
            <w:pPr>
              <w:spacing w:after="0"/>
              <w:jc w:val="right"/>
              <w:rPr>
                <w:rFonts w:ascii="Times New Roman" w:hAnsi="Times New Roman"/>
                <w:b/>
                <w:bCs/>
              </w:rPr>
            </w:pPr>
            <w:r w:rsidRPr="00FD6899">
              <w:rPr>
                <w:rFonts w:ascii="Times New Roman" w:hAnsi="Times New Roman"/>
                <w:b/>
                <w:bCs/>
              </w:rPr>
              <w:t>1 304 10</w:t>
            </w:r>
          </w:p>
        </w:tc>
      </w:tr>
      <w:tr w:rsidR="00FD6899" w:rsidRPr="00FD6899" w14:paraId="1744CC3F" w14:textId="77777777" w:rsidTr="00FD6899">
        <w:tc>
          <w:tcPr>
            <w:tcW w:w="5812" w:type="dxa"/>
            <w:tcBorders>
              <w:top w:val="single" w:sz="4" w:space="0" w:color="auto"/>
              <w:left w:val="single" w:sz="4" w:space="0" w:color="auto"/>
              <w:bottom w:val="single" w:sz="4" w:space="0" w:color="auto"/>
              <w:right w:val="single" w:sz="4" w:space="0" w:color="auto"/>
            </w:tcBorders>
            <w:vAlign w:val="center"/>
          </w:tcPr>
          <w:p w14:paraId="59938D45" w14:textId="77777777" w:rsidR="00FD6899" w:rsidRPr="00FD6899" w:rsidRDefault="00FD6899" w:rsidP="00FD6899">
            <w:pPr>
              <w:spacing w:after="0"/>
              <w:jc w:val="right"/>
              <w:rPr>
                <w:rFonts w:ascii="Times New Roman" w:eastAsia="Times New Roman" w:hAnsi="Times New Roman"/>
                <w:i/>
                <w:color w:val="000000"/>
                <w:lang w:eastAsia="lv-LV"/>
              </w:rPr>
            </w:pPr>
            <w:r w:rsidRPr="00FD6899">
              <w:rPr>
                <w:rFonts w:ascii="Times New Roman" w:eastAsia="Times New Roman" w:hAnsi="Times New Roman"/>
                <w:i/>
                <w:color w:val="000000"/>
                <w:lang w:val="cs-CZ" w:eastAsia="lv-LV"/>
              </w:rPr>
              <w:t xml:space="preserve">                          darbinieku atalgojums un  soc.nod.</w:t>
            </w:r>
          </w:p>
        </w:tc>
        <w:tc>
          <w:tcPr>
            <w:tcW w:w="1701" w:type="dxa"/>
            <w:tcBorders>
              <w:top w:val="single" w:sz="4" w:space="0" w:color="auto"/>
              <w:left w:val="single" w:sz="4" w:space="0" w:color="auto"/>
              <w:bottom w:val="single" w:sz="4" w:space="0" w:color="auto"/>
              <w:right w:val="single" w:sz="4" w:space="0" w:color="auto"/>
            </w:tcBorders>
            <w:vAlign w:val="center"/>
          </w:tcPr>
          <w:p w14:paraId="0C9F8110" w14:textId="77777777" w:rsidR="00FD6899" w:rsidRPr="00FD6899" w:rsidRDefault="00FD6899" w:rsidP="00FD6899">
            <w:pPr>
              <w:spacing w:after="0"/>
              <w:jc w:val="right"/>
              <w:rPr>
                <w:rFonts w:ascii="Times New Roman" w:hAnsi="Times New Roman"/>
              </w:rPr>
            </w:pPr>
            <w:r w:rsidRPr="00FD6899">
              <w:rPr>
                <w:rFonts w:ascii="Times New Roman" w:hAnsi="Times New Roman"/>
              </w:rPr>
              <w:t>644 492</w:t>
            </w:r>
          </w:p>
        </w:tc>
        <w:tc>
          <w:tcPr>
            <w:tcW w:w="1701" w:type="dxa"/>
            <w:tcBorders>
              <w:top w:val="single" w:sz="4" w:space="0" w:color="auto"/>
              <w:left w:val="single" w:sz="4" w:space="0" w:color="auto"/>
              <w:bottom w:val="single" w:sz="4" w:space="0" w:color="auto"/>
              <w:right w:val="single" w:sz="4" w:space="0" w:color="auto"/>
            </w:tcBorders>
            <w:vAlign w:val="center"/>
          </w:tcPr>
          <w:p w14:paraId="5E26F2FD" w14:textId="77777777" w:rsidR="00FD6899" w:rsidRPr="00FD6899" w:rsidRDefault="00FD6899" w:rsidP="00FD6899">
            <w:pPr>
              <w:spacing w:after="0"/>
              <w:jc w:val="right"/>
              <w:rPr>
                <w:rFonts w:ascii="Times New Roman" w:hAnsi="Times New Roman"/>
                <w:b/>
                <w:bCs/>
              </w:rPr>
            </w:pPr>
            <w:r w:rsidRPr="00FD6899">
              <w:rPr>
                <w:rFonts w:ascii="Times New Roman" w:hAnsi="Times New Roman"/>
                <w:b/>
                <w:bCs/>
              </w:rPr>
              <w:t>659 265</w:t>
            </w:r>
          </w:p>
        </w:tc>
      </w:tr>
      <w:tr w:rsidR="00FD6899" w:rsidRPr="00FD6899" w14:paraId="6304CFA1" w14:textId="77777777" w:rsidTr="00FD6899">
        <w:tc>
          <w:tcPr>
            <w:tcW w:w="5812" w:type="dxa"/>
            <w:tcBorders>
              <w:top w:val="single" w:sz="4" w:space="0" w:color="auto"/>
              <w:left w:val="single" w:sz="4" w:space="0" w:color="auto"/>
              <w:bottom w:val="single" w:sz="4" w:space="0" w:color="auto"/>
              <w:right w:val="single" w:sz="4" w:space="0" w:color="auto"/>
            </w:tcBorders>
            <w:vAlign w:val="center"/>
            <w:hideMark/>
          </w:tcPr>
          <w:p w14:paraId="455C5BC9" w14:textId="77777777" w:rsidR="00FD6899" w:rsidRPr="00FD6899" w:rsidRDefault="00FD6899" w:rsidP="00FD6899">
            <w:pPr>
              <w:spacing w:after="0"/>
              <w:jc w:val="right"/>
              <w:rPr>
                <w:rFonts w:ascii="Times New Roman" w:eastAsia="Times New Roman" w:hAnsi="Times New Roman"/>
                <w:i/>
                <w:color w:val="000000"/>
                <w:lang w:eastAsia="lv-LV"/>
              </w:rPr>
            </w:pPr>
            <w:r w:rsidRPr="00FD6899">
              <w:rPr>
                <w:rFonts w:ascii="Times New Roman" w:eastAsia="Times New Roman" w:hAnsi="Times New Roman"/>
                <w:i/>
                <w:color w:val="000000"/>
                <w:lang w:val="cs-CZ" w:eastAsia="lv-LV"/>
              </w:rPr>
              <w:t xml:space="preserve">                          uzturēšanas izdevumi</w:t>
            </w:r>
          </w:p>
        </w:tc>
        <w:tc>
          <w:tcPr>
            <w:tcW w:w="1701" w:type="dxa"/>
            <w:tcBorders>
              <w:top w:val="single" w:sz="4" w:space="0" w:color="auto"/>
              <w:left w:val="single" w:sz="4" w:space="0" w:color="auto"/>
              <w:bottom w:val="single" w:sz="4" w:space="0" w:color="auto"/>
              <w:right w:val="single" w:sz="4" w:space="0" w:color="auto"/>
            </w:tcBorders>
            <w:vAlign w:val="center"/>
          </w:tcPr>
          <w:p w14:paraId="033A1221" w14:textId="77777777" w:rsidR="00FD6899" w:rsidRPr="00FD6899" w:rsidRDefault="00FD6899" w:rsidP="00FD6899">
            <w:pPr>
              <w:spacing w:after="0"/>
              <w:jc w:val="right"/>
              <w:rPr>
                <w:rFonts w:ascii="Times New Roman" w:hAnsi="Times New Roman"/>
              </w:rPr>
            </w:pPr>
            <w:r w:rsidRPr="00FD6899">
              <w:rPr>
                <w:rFonts w:ascii="Times New Roman" w:hAnsi="Times New Roman"/>
              </w:rPr>
              <w:t>306 229</w:t>
            </w:r>
          </w:p>
        </w:tc>
        <w:tc>
          <w:tcPr>
            <w:tcW w:w="1701" w:type="dxa"/>
            <w:tcBorders>
              <w:top w:val="single" w:sz="4" w:space="0" w:color="auto"/>
              <w:left w:val="single" w:sz="4" w:space="0" w:color="auto"/>
              <w:bottom w:val="single" w:sz="4" w:space="0" w:color="auto"/>
              <w:right w:val="single" w:sz="4" w:space="0" w:color="auto"/>
            </w:tcBorders>
            <w:vAlign w:val="center"/>
          </w:tcPr>
          <w:p w14:paraId="65D622E0" w14:textId="77777777" w:rsidR="00FD6899" w:rsidRPr="00FD6899" w:rsidRDefault="00FD6899" w:rsidP="00FD6899">
            <w:pPr>
              <w:spacing w:after="0"/>
              <w:jc w:val="right"/>
              <w:rPr>
                <w:rFonts w:ascii="Times New Roman" w:hAnsi="Times New Roman"/>
                <w:b/>
                <w:bCs/>
              </w:rPr>
            </w:pPr>
            <w:r w:rsidRPr="00FD6899">
              <w:rPr>
                <w:rFonts w:ascii="Times New Roman" w:hAnsi="Times New Roman"/>
                <w:b/>
                <w:bCs/>
              </w:rPr>
              <w:t>309 669</w:t>
            </w:r>
          </w:p>
        </w:tc>
      </w:tr>
      <w:tr w:rsidR="00FD6899" w:rsidRPr="00FD6899" w14:paraId="5ACB9023" w14:textId="77777777" w:rsidTr="00FD6899">
        <w:tc>
          <w:tcPr>
            <w:tcW w:w="5812" w:type="dxa"/>
            <w:tcBorders>
              <w:top w:val="single" w:sz="4" w:space="0" w:color="auto"/>
              <w:left w:val="single" w:sz="4" w:space="0" w:color="auto"/>
              <w:bottom w:val="single" w:sz="4" w:space="0" w:color="auto"/>
              <w:right w:val="single" w:sz="4" w:space="0" w:color="auto"/>
            </w:tcBorders>
            <w:vAlign w:val="center"/>
          </w:tcPr>
          <w:p w14:paraId="4A9E45AE" w14:textId="77777777" w:rsidR="00FD6899" w:rsidRPr="00FD6899" w:rsidRDefault="00FD6899" w:rsidP="00FD6899">
            <w:pPr>
              <w:spacing w:after="0"/>
              <w:jc w:val="right"/>
              <w:rPr>
                <w:rFonts w:ascii="Times New Roman" w:eastAsia="Times New Roman" w:hAnsi="Times New Roman"/>
                <w:i/>
                <w:color w:val="000000"/>
                <w:lang w:eastAsia="lv-LV"/>
              </w:rPr>
            </w:pPr>
            <w:r w:rsidRPr="00FD6899">
              <w:rPr>
                <w:rFonts w:ascii="Times New Roman" w:eastAsia="Times New Roman" w:hAnsi="Times New Roman"/>
                <w:i/>
                <w:color w:val="000000"/>
                <w:lang w:val="cs-CZ" w:eastAsia="lv-LV"/>
              </w:rPr>
              <w:t xml:space="preserve">                          pamatlīdzekļu veidošana</w:t>
            </w:r>
          </w:p>
        </w:tc>
        <w:tc>
          <w:tcPr>
            <w:tcW w:w="1701" w:type="dxa"/>
            <w:tcBorders>
              <w:top w:val="single" w:sz="4" w:space="0" w:color="auto"/>
              <w:left w:val="single" w:sz="4" w:space="0" w:color="auto"/>
              <w:bottom w:val="single" w:sz="4" w:space="0" w:color="auto"/>
              <w:right w:val="single" w:sz="4" w:space="0" w:color="auto"/>
            </w:tcBorders>
            <w:vAlign w:val="center"/>
          </w:tcPr>
          <w:p w14:paraId="34E3F728" w14:textId="77777777" w:rsidR="00FD6899" w:rsidRPr="00FD6899" w:rsidRDefault="00FD6899" w:rsidP="00FD6899">
            <w:pPr>
              <w:spacing w:after="0"/>
              <w:jc w:val="right"/>
              <w:rPr>
                <w:rFonts w:ascii="Times New Roman" w:hAnsi="Times New Roman"/>
              </w:rPr>
            </w:pPr>
            <w:r w:rsidRPr="00FD6899">
              <w:rPr>
                <w:rFonts w:ascii="Times New Roman" w:hAnsi="Times New Roman"/>
              </w:rPr>
              <w:t>101 635</w:t>
            </w:r>
          </w:p>
        </w:tc>
        <w:tc>
          <w:tcPr>
            <w:tcW w:w="1701" w:type="dxa"/>
            <w:tcBorders>
              <w:top w:val="single" w:sz="4" w:space="0" w:color="auto"/>
              <w:left w:val="single" w:sz="4" w:space="0" w:color="auto"/>
              <w:bottom w:val="single" w:sz="4" w:space="0" w:color="auto"/>
              <w:right w:val="single" w:sz="4" w:space="0" w:color="auto"/>
            </w:tcBorders>
            <w:vAlign w:val="center"/>
          </w:tcPr>
          <w:p w14:paraId="288D964B" w14:textId="77777777" w:rsidR="00FD6899" w:rsidRPr="00FD6899" w:rsidRDefault="00FD6899" w:rsidP="00FD6899">
            <w:pPr>
              <w:spacing w:after="0"/>
              <w:jc w:val="right"/>
              <w:rPr>
                <w:rFonts w:ascii="Times New Roman" w:hAnsi="Times New Roman"/>
                <w:b/>
                <w:bCs/>
              </w:rPr>
            </w:pPr>
            <w:r w:rsidRPr="00FD6899">
              <w:rPr>
                <w:rFonts w:ascii="Times New Roman" w:hAnsi="Times New Roman"/>
                <w:b/>
                <w:bCs/>
              </w:rPr>
              <w:t>78 631</w:t>
            </w:r>
          </w:p>
        </w:tc>
      </w:tr>
      <w:tr w:rsidR="00FD6899" w:rsidRPr="00FD6899" w14:paraId="31CD594E" w14:textId="77777777" w:rsidTr="00FD6899">
        <w:tc>
          <w:tcPr>
            <w:tcW w:w="5812" w:type="dxa"/>
            <w:tcBorders>
              <w:top w:val="single" w:sz="4" w:space="0" w:color="auto"/>
              <w:left w:val="single" w:sz="4" w:space="0" w:color="auto"/>
              <w:bottom w:val="single" w:sz="4" w:space="0" w:color="auto"/>
              <w:right w:val="single" w:sz="4" w:space="0" w:color="auto"/>
            </w:tcBorders>
          </w:tcPr>
          <w:p w14:paraId="4E658733" w14:textId="77777777" w:rsidR="00FD6899" w:rsidRPr="00FD6899" w:rsidRDefault="00FD6899" w:rsidP="00FD6899">
            <w:pPr>
              <w:spacing w:after="0"/>
              <w:rPr>
                <w:rFonts w:ascii="Times New Roman" w:hAnsi="Times New Roman"/>
              </w:rPr>
            </w:pPr>
            <w:r w:rsidRPr="00FD6899">
              <w:rPr>
                <w:rFonts w:ascii="Times New Roman" w:hAnsi="Times New Roman"/>
              </w:rPr>
              <w:t>Ieņēmumi no valsts mērķdotācijas</w:t>
            </w:r>
          </w:p>
        </w:tc>
        <w:tc>
          <w:tcPr>
            <w:tcW w:w="1701" w:type="dxa"/>
            <w:tcBorders>
              <w:top w:val="single" w:sz="4" w:space="0" w:color="auto"/>
              <w:left w:val="single" w:sz="4" w:space="0" w:color="auto"/>
              <w:bottom w:val="single" w:sz="4" w:space="0" w:color="auto"/>
              <w:right w:val="single" w:sz="4" w:space="0" w:color="auto"/>
            </w:tcBorders>
            <w:vAlign w:val="center"/>
          </w:tcPr>
          <w:p w14:paraId="28008C5E" w14:textId="77777777" w:rsidR="00FD6899" w:rsidRPr="00FD6899" w:rsidRDefault="00FD6899" w:rsidP="00FD6899">
            <w:pPr>
              <w:spacing w:after="0"/>
              <w:jc w:val="right"/>
              <w:rPr>
                <w:rFonts w:ascii="Times New Roman" w:hAnsi="Times New Roman"/>
              </w:rPr>
            </w:pPr>
            <w:r w:rsidRPr="00FD6899">
              <w:rPr>
                <w:rFonts w:ascii="Times New Roman" w:hAnsi="Times New Roman"/>
              </w:rPr>
              <w:t>166 108</w:t>
            </w:r>
          </w:p>
        </w:tc>
        <w:tc>
          <w:tcPr>
            <w:tcW w:w="1701" w:type="dxa"/>
            <w:tcBorders>
              <w:top w:val="single" w:sz="4" w:space="0" w:color="auto"/>
              <w:left w:val="single" w:sz="4" w:space="0" w:color="auto"/>
              <w:bottom w:val="single" w:sz="4" w:space="0" w:color="auto"/>
              <w:right w:val="single" w:sz="4" w:space="0" w:color="auto"/>
            </w:tcBorders>
            <w:vAlign w:val="center"/>
          </w:tcPr>
          <w:p w14:paraId="3815A7A6" w14:textId="77777777" w:rsidR="00FD6899" w:rsidRPr="00FD6899" w:rsidRDefault="00FD6899" w:rsidP="00FD6899">
            <w:pPr>
              <w:spacing w:after="0"/>
              <w:jc w:val="right"/>
              <w:rPr>
                <w:rFonts w:ascii="Times New Roman" w:hAnsi="Times New Roman"/>
                <w:b/>
                <w:bCs/>
              </w:rPr>
            </w:pPr>
            <w:r w:rsidRPr="00FD6899">
              <w:rPr>
                <w:rFonts w:ascii="Times New Roman" w:hAnsi="Times New Roman"/>
                <w:b/>
                <w:bCs/>
              </w:rPr>
              <w:t>192 881</w:t>
            </w:r>
          </w:p>
        </w:tc>
      </w:tr>
      <w:tr w:rsidR="00FD6899" w:rsidRPr="00FD6899" w14:paraId="0490D89C" w14:textId="77777777" w:rsidTr="00FD68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7E28C" w14:textId="77777777" w:rsidR="00FD6899" w:rsidRPr="00FD6899" w:rsidRDefault="00FD6899" w:rsidP="00FD6899">
            <w:pPr>
              <w:spacing w:after="0"/>
              <w:jc w:val="left"/>
              <w:rPr>
                <w:rFonts w:ascii="Times New Roman" w:eastAsia="Times New Roman" w:hAnsi="Times New Roman"/>
                <w:lang w:eastAsia="lv-LV"/>
              </w:rPr>
            </w:pPr>
            <w:r w:rsidRPr="00FD6899">
              <w:rPr>
                <w:rFonts w:ascii="Times New Roman" w:eastAsia="Times New Roman" w:hAnsi="Times New Roman"/>
                <w:lang w:eastAsia="lv-LV"/>
              </w:rPr>
              <w:t>Ieņēmumi no vecāku līdzfinansējuma</w:t>
            </w:r>
          </w:p>
        </w:tc>
        <w:tc>
          <w:tcPr>
            <w:tcW w:w="1701" w:type="dxa"/>
            <w:tcBorders>
              <w:top w:val="single" w:sz="4" w:space="0" w:color="000000"/>
              <w:left w:val="single" w:sz="4" w:space="0" w:color="000000"/>
              <w:bottom w:val="single" w:sz="4" w:space="0" w:color="000000"/>
              <w:right w:val="single" w:sz="4" w:space="0" w:color="000000"/>
            </w:tcBorders>
            <w:vAlign w:val="center"/>
          </w:tcPr>
          <w:p w14:paraId="33EAED33" w14:textId="77777777" w:rsidR="00FD6899" w:rsidRPr="00FD6899" w:rsidRDefault="00FD6899" w:rsidP="00FD6899">
            <w:pPr>
              <w:spacing w:after="0"/>
              <w:ind w:right="136"/>
              <w:jc w:val="right"/>
              <w:rPr>
                <w:rFonts w:ascii="Times New Roman" w:eastAsia="Times New Roman" w:hAnsi="Times New Roman"/>
                <w:lang w:eastAsia="lv-LV"/>
              </w:rPr>
            </w:pPr>
            <w:r w:rsidRPr="00FD6899">
              <w:rPr>
                <w:rFonts w:ascii="Times New Roman" w:eastAsia="Times New Roman" w:hAnsi="Times New Roman"/>
                <w:lang w:eastAsia="lv-LV"/>
              </w:rPr>
              <w:t>162 606</w:t>
            </w:r>
          </w:p>
        </w:tc>
        <w:tc>
          <w:tcPr>
            <w:tcW w:w="1701" w:type="dxa"/>
            <w:tcBorders>
              <w:top w:val="single" w:sz="4" w:space="0" w:color="000000"/>
              <w:left w:val="single" w:sz="4" w:space="0" w:color="000000"/>
              <w:bottom w:val="single" w:sz="4" w:space="0" w:color="000000"/>
              <w:right w:val="single" w:sz="4" w:space="0" w:color="000000"/>
            </w:tcBorders>
            <w:vAlign w:val="center"/>
          </w:tcPr>
          <w:p w14:paraId="569A9D49" w14:textId="77777777" w:rsidR="00FD6899" w:rsidRPr="00FD6899" w:rsidRDefault="00FD6899" w:rsidP="00FD6899">
            <w:pPr>
              <w:spacing w:after="0"/>
              <w:ind w:right="133"/>
              <w:jc w:val="right"/>
              <w:rPr>
                <w:rFonts w:ascii="Times New Roman" w:eastAsia="Times New Roman" w:hAnsi="Times New Roman"/>
                <w:b/>
                <w:bCs/>
                <w:lang w:eastAsia="lv-LV"/>
              </w:rPr>
            </w:pPr>
            <w:r w:rsidRPr="00FD6899">
              <w:rPr>
                <w:rFonts w:ascii="Times New Roman" w:eastAsia="Times New Roman" w:hAnsi="Times New Roman"/>
                <w:b/>
                <w:bCs/>
                <w:lang w:eastAsia="lv-LV"/>
              </w:rPr>
              <w:t>156 602</w:t>
            </w:r>
          </w:p>
        </w:tc>
      </w:tr>
      <w:tr w:rsidR="00FD6899" w:rsidRPr="00FD6899" w14:paraId="2915C4CA" w14:textId="77777777" w:rsidTr="00FD68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2790A" w14:textId="77777777" w:rsidR="00FD6899" w:rsidRPr="00FD6899" w:rsidRDefault="00FD6899" w:rsidP="00FD6899">
            <w:pPr>
              <w:spacing w:after="0"/>
              <w:jc w:val="left"/>
              <w:rPr>
                <w:rFonts w:ascii="Times New Roman" w:eastAsia="Times New Roman" w:hAnsi="Times New Roman"/>
                <w:lang w:eastAsia="lv-LV"/>
              </w:rPr>
            </w:pPr>
            <w:r w:rsidRPr="00FD6899">
              <w:rPr>
                <w:rFonts w:ascii="Times New Roman" w:eastAsia="Times New Roman" w:hAnsi="Times New Roman"/>
                <w:lang w:eastAsia="lv-LV"/>
              </w:rPr>
              <w:t>Ieņēmumi no telpu nomas</w:t>
            </w:r>
          </w:p>
        </w:tc>
        <w:tc>
          <w:tcPr>
            <w:tcW w:w="1701" w:type="dxa"/>
            <w:tcBorders>
              <w:top w:val="single" w:sz="4" w:space="0" w:color="000000"/>
              <w:left w:val="single" w:sz="4" w:space="0" w:color="000000"/>
              <w:bottom w:val="single" w:sz="4" w:space="0" w:color="000000"/>
              <w:right w:val="single" w:sz="4" w:space="0" w:color="000000"/>
            </w:tcBorders>
            <w:vAlign w:val="center"/>
          </w:tcPr>
          <w:p w14:paraId="7C7A6074" w14:textId="77777777" w:rsidR="00FD6899" w:rsidRPr="00FD6899" w:rsidRDefault="00FD6899" w:rsidP="00FD6899">
            <w:pPr>
              <w:spacing w:after="0"/>
              <w:ind w:right="136"/>
              <w:jc w:val="right"/>
              <w:rPr>
                <w:rFonts w:ascii="Times New Roman" w:eastAsia="Times New Roman" w:hAnsi="Times New Roman"/>
                <w:lang w:eastAsia="lv-LV"/>
              </w:rPr>
            </w:pPr>
            <w:r w:rsidRPr="00FD6899">
              <w:rPr>
                <w:rFonts w:ascii="Times New Roman" w:eastAsia="Times New Roman" w:hAnsi="Times New Roman"/>
                <w:lang w:eastAsia="lv-LV"/>
              </w:rPr>
              <w:t>4 431</w:t>
            </w:r>
          </w:p>
        </w:tc>
        <w:tc>
          <w:tcPr>
            <w:tcW w:w="1701" w:type="dxa"/>
            <w:tcBorders>
              <w:top w:val="single" w:sz="4" w:space="0" w:color="000000"/>
              <w:left w:val="single" w:sz="4" w:space="0" w:color="000000"/>
              <w:bottom w:val="single" w:sz="4" w:space="0" w:color="000000"/>
              <w:right w:val="single" w:sz="4" w:space="0" w:color="000000"/>
            </w:tcBorders>
            <w:vAlign w:val="center"/>
          </w:tcPr>
          <w:p w14:paraId="7DD32A96" w14:textId="77777777" w:rsidR="00FD6899" w:rsidRPr="00FD6899" w:rsidRDefault="00FD6899" w:rsidP="00FD6899">
            <w:pPr>
              <w:spacing w:after="0"/>
              <w:ind w:right="133"/>
              <w:jc w:val="right"/>
              <w:rPr>
                <w:rFonts w:ascii="Times New Roman" w:eastAsia="Times New Roman" w:hAnsi="Times New Roman"/>
                <w:b/>
                <w:bCs/>
                <w:lang w:eastAsia="lv-LV"/>
              </w:rPr>
            </w:pPr>
            <w:r w:rsidRPr="00FD6899">
              <w:rPr>
                <w:rFonts w:ascii="Times New Roman" w:eastAsia="Times New Roman" w:hAnsi="Times New Roman"/>
                <w:b/>
                <w:bCs/>
                <w:lang w:eastAsia="lv-LV"/>
              </w:rPr>
              <w:t>3 688</w:t>
            </w:r>
          </w:p>
        </w:tc>
      </w:tr>
    </w:tbl>
    <w:p w14:paraId="432B3C72" w14:textId="77777777" w:rsidR="00FD6899" w:rsidRPr="00FD6899" w:rsidRDefault="00FD6899" w:rsidP="00FD6899">
      <w:pPr>
        <w:spacing w:before="120"/>
        <w:rPr>
          <w:rFonts w:ascii="Times New Roman" w:eastAsia="Times New Roman" w:hAnsi="Times New Roman"/>
        </w:rPr>
      </w:pPr>
      <w:r w:rsidRPr="00FD6899">
        <w:rPr>
          <w:rFonts w:ascii="Times New Roman" w:hAnsi="Times New Roman"/>
          <w:b/>
        </w:rPr>
        <w:t>Galvenie pasākumi 2020.gadā</w:t>
      </w:r>
    </w:p>
    <w:p w14:paraId="6CBAAAB1" w14:textId="77777777" w:rsidR="00FD6899" w:rsidRPr="00FD6899" w:rsidRDefault="00FD6899" w:rsidP="00FE55A7">
      <w:pPr>
        <w:numPr>
          <w:ilvl w:val="0"/>
          <w:numId w:val="25"/>
        </w:numPr>
        <w:spacing w:after="0"/>
        <w:ind w:left="567" w:hanging="283"/>
        <w:jc w:val="left"/>
        <w:rPr>
          <w:rFonts w:ascii="Times New Roman" w:hAnsi="Times New Roman"/>
        </w:rPr>
      </w:pPr>
      <w:r w:rsidRPr="00FD6899">
        <w:rPr>
          <w:rFonts w:ascii="Times New Roman" w:hAnsi="Times New Roman"/>
        </w:rPr>
        <w:t xml:space="preserve">Nodrošināt iestādes </w:t>
      </w:r>
      <w:r w:rsidRPr="00FD6899">
        <w:rPr>
          <w:rFonts w:ascii="Times New Roman" w:eastAsia="Times New Roman" w:hAnsi="Times New Roman"/>
          <w:lang w:eastAsia="lv-LV"/>
        </w:rPr>
        <w:t>energoefektivitātes</w:t>
      </w:r>
      <w:r w:rsidRPr="00FD6899">
        <w:rPr>
          <w:rFonts w:ascii="Times New Roman" w:hAnsi="Times New Roman"/>
        </w:rPr>
        <w:t xml:space="preserve"> rādītājus pēc ēkas siltināšanas darbu pabeigšanas.</w:t>
      </w:r>
    </w:p>
    <w:p w14:paraId="50333ADE" w14:textId="77777777" w:rsidR="00FD6899" w:rsidRPr="00FD6899" w:rsidRDefault="00FD6899" w:rsidP="00FE55A7">
      <w:pPr>
        <w:numPr>
          <w:ilvl w:val="0"/>
          <w:numId w:val="25"/>
        </w:numPr>
        <w:spacing w:after="0"/>
        <w:ind w:left="567" w:hanging="283"/>
        <w:jc w:val="left"/>
        <w:rPr>
          <w:rFonts w:ascii="Times New Roman" w:hAnsi="Times New Roman"/>
        </w:rPr>
      </w:pPr>
      <w:r w:rsidRPr="00FD6899">
        <w:rPr>
          <w:rFonts w:ascii="Times New Roman" w:hAnsi="Times New Roman"/>
        </w:rPr>
        <w:t>Labiekārtot un uzstādīt jaunus rotaļlaukumus iestādes teritorijā.</w:t>
      </w:r>
    </w:p>
    <w:p w14:paraId="58662625" w14:textId="77777777" w:rsidR="00FD6899" w:rsidRPr="00FD6899" w:rsidRDefault="00FD6899" w:rsidP="00FD6899">
      <w:pPr>
        <w:rPr>
          <w:rFonts w:ascii="Times New Roman" w:hAnsi="Times New Roman"/>
        </w:rPr>
      </w:pPr>
    </w:p>
    <w:p w14:paraId="61D24EED" w14:textId="77777777" w:rsidR="00FD6899" w:rsidRPr="00FD6899" w:rsidRDefault="00FD6899" w:rsidP="00FD6899">
      <w:pPr>
        <w:rPr>
          <w:rFonts w:ascii="Times New Roman" w:eastAsia="Times New Roman" w:hAnsi="Times New Roman"/>
          <w:b/>
        </w:rPr>
      </w:pPr>
    </w:p>
    <w:p w14:paraId="5C2AD31B" w14:textId="267B5231" w:rsidR="00FD6899" w:rsidRPr="00FD6899" w:rsidRDefault="00FD6899" w:rsidP="00FD6899">
      <w:pPr>
        <w:rPr>
          <w:rFonts w:ascii="Times New Roman" w:eastAsia="Times New Roman" w:hAnsi="Times New Roman"/>
        </w:rPr>
      </w:pPr>
      <w:r w:rsidRPr="00FD6899">
        <w:rPr>
          <w:rFonts w:ascii="Times New Roman" w:eastAsia="Times New Roman" w:hAnsi="Times New Roman"/>
        </w:rPr>
        <w:t>Ādažu pirmsskolas izglītības iestādes “Strautiņš” vadītāja</w:t>
      </w:r>
      <w:r w:rsidRPr="00FD6899">
        <w:rPr>
          <w:rFonts w:ascii="Times New Roman" w:eastAsia="Times New Roman" w:hAnsi="Times New Roman"/>
        </w:rPr>
        <w:tab/>
      </w:r>
      <w:r w:rsidRPr="00FD6899">
        <w:rPr>
          <w:rFonts w:ascii="Times New Roman" w:eastAsia="Times New Roman" w:hAnsi="Times New Roman"/>
        </w:rPr>
        <w:tab/>
      </w:r>
      <w:r w:rsidRPr="00FD6899">
        <w:rPr>
          <w:rFonts w:ascii="Times New Roman" w:eastAsia="Times New Roman" w:hAnsi="Times New Roman"/>
        </w:rPr>
        <w:tab/>
      </w:r>
      <w:r w:rsidRPr="00FD6899">
        <w:rPr>
          <w:rFonts w:ascii="Times New Roman" w:eastAsia="Times New Roman" w:hAnsi="Times New Roman"/>
          <w:b/>
        </w:rPr>
        <w:t>Sandra Breidaka</w:t>
      </w:r>
      <w:r w:rsidRPr="00FD6899">
        <w:rPr>
          <w:rFonts w:ascii="Times New Roman" w:eastAsia="Times New Roman" w:hAnsi="Times New Roman"/>
        </w:rPr>
        <w:t xml:space="preserve"> </w:t>
      </w:r>
    </w:p>
    <w:p w14:paraId="0E5FD8AB" w14:textId="71DC81F4" w:rsidR="00C858F2" w:rsidRDefault="00C858F2" w:rsidP="00C858F2">
      <w:pPr>
        <w:rPr>
          <w:rFonts w:ascii="Times New Roman" w:eastAsia="Times New Roman" w:hAnsi="Times New Roman"/>
          <w:sz w:val="24"/>
          <w:szCs w:val="24"/>
        </w:rPr>
      </w:pPr>
      <w:r>
        <w:rPr>
          <w:rFonts w:ascii="Times New Roman" w:eastAsia="Times New Roman" w:hAnsi="Times New Roman"/>
          <w:sz w:val="24"/>
          <w:szCs w:val="24"/>
        </w:rPr>
        <w:br w:type="page"/>
      </w:r>
    </w:p>
    <w:p w14:paraId="31E3D959" w14:textId="77777777" w:rsidR="00FD6899" w:rsidRPr="00FD6899" w:rsidRDefault="00FD6899" w:rsidP="00FD6899">
      <w:pPr>
        <w:spacing w:after="160" w:line="259" w:lineRule="auto"/>
        <w:jc w:val="center"/>
        <w:rPr>
          <w:rFonts w:ascii="Times New Roman" w:hAnsi="Times New Roman"/>
          <w:b/>
          <w:i/>
          <w:iCs/>
          <w:sz w:val="32"/>
          <w:szCs w:val="32"/>
        </w:rPr>
      </w:pPr>
      <w:bookmarkStart w:id="66" w:name="KPII"/>
      <w:r w:rsidRPr="00FD6899">
        <w:rPr>
          <w:rFonts w:ascii="Times New Roman" w:hAnsi="Times New Roman"/>
          <w:b/>
          <w:sz w:val="32"/>
          <w:szCs w:val="32"/>
        </w:rPr>
        <w:lastRenderedPageBreak/>
        <w:t xml:space="preserve">Kadagas pirmsskolas izglītības iestādes </w:t>
      </w:r>
      <w:bookmarkEnd w:id="66"/>
      <w:r w:rsidRPr="00FD6899">
        <w:rPr>
          <w:rFonts w:ascii="Times New Roman" w:hAnsi="Times New Roman"/>
          <w:b/>
          <w:sz w:val="32"/>
          <w:szCs w:val="32"/>
        </w:rPr>
        <w:t>2019.gada pārskats</w:t>
      </w:r>
    </w:p>
    <w:p w14:paraId="0D160147" w14:textId="77777777" w:rsidR="00FD6899" w:rsidRPr="00FD6899" w:rsidRDefault="00FD6899" w:rsidP="00FD6899">
      <w:pPr>
        <w:rPr>
          <w:rFonts w:ascii="Times New Roman" w:eastAsia="Times New Roman" w:hAnsi="Times New Roman"/>
        </w:rPr>
      </w:pPr>
      <w:r w:rsidRPr="00FD6899">
        <w:rPr>
          <w:rFonts w:ascii="Times New Roman" w:eastAsia="Times New Roman" w:hAnsi="Times New Roman"/>
        </w:rPr>
        <w:t>Ādaži, 2020.gada 28.janvārī</w:t>
      </w:r>
    </w:p>
    <w:p w14:paraId="203BC162" w14:textId="77777777" w:rsidR="00FD6899" w:rsidRPr="00FD6899" w:rsidRDefault="00FD6899" w:rsidP="00FD6899">
      <w:pPr>
        <w:spacing w:after="0"/>
        <w:rPr>
          <w:rFonts w:ascii="Times New Roman" w:eastAsia="Times New Roman" w:hAnsi="Times New Roman"/>
        </w:rPr>
      </w:pPr>
    </w:p>
    <w:p w14:paraId="2F76961C" w14:textId="77777777" w:rsidR="00FD6899" w:rsidRPr="00FD6899" w:rsidRDefault="00FD6899" w:rsidP="00FD6899">
      <w:pPr>
        <w:rPr>
          <w:rFonts w:ascii="Times New Roman" w:eastAsia="Times New Roman" w:hAnsi="Times New Roman"/>
          <w:b/>
        </w:rPr>
      </w:pPr>
      <w:r w:rsidRPr="00FD6899">
        <w:rPr>
          <w:rFonts w:ascii="Times New Roman" w:eastAsia="Times New Roman" w:hAnsi="Times New Roman"/>
          <w:b/>
        </w:rPr>
        <w:t>Darbības mērķis</w:t>
      </w:r>
    </w:p>
    <w:p w14:paraId="73696AEA" w14:textId="77777777" w:rsidR="00FD6899" w:rsidRPr="00FD6899" w:rsidRDefault="00FD6899" w:rsidP="00FD6899">
      <w:pPr>
        <w:spacing w:after="0"/>
        <w:ind w:left="284"/>
        <w:rPr>
          <w:rFonts w:ascii="Times New Roman" w:hAnsi="Times New Roman"/>
        </w:rPr>
      </w:pPr>
      <w:r w:rsidRPr="00FD6899">
        <w:rPr>
          <w:rFonts w:ascii="Times New Roman" w:hAnsi="Times New Roman"/>
        </w:rPr>
        <w:t>Kadagas pirmsskolas izglītības iestāde (turpmāk - KPII) ir pašvaldības izveidota iestāde, ka īsteno pirmsskolas izglītības programmu un sagatavo bērnus pamatizglītības apguvei.</w:t>
      </w:r>
    </w:p>
    <w:p w14:paraId="2E377C6F" w14:textId="77777777" w:rsidR="00FD6899" w:rsidRPr="00FD6899" w:rsidRDefault="00FD6899" w:rsidP="00FD6899">
      <w:pPr>
        <w:spacing w:before="120"/>
        <w:rPr>
          <w:rFonts w:ascii="Times New Roman" w:eastAsia="Times New Roman" w:hAnsi="Times New Roman"/>
          <w:b/>
        </w:rPr>
      </w:pPr>
      <w:r w:rsidRPr="00FD6899">
        <w:rPr>
          <w:rFonts w:ascii="Times New Roman" w:eastAsia="Times New Roman" w:hAnsi="Times New Roman"/>
          <w:b/>
        </w:rPr>
        <w:t>Personāls</w:t>
      </w:r>
    </w:p>
    <w:p w14:paraId="21AD77AE" w14:textId="77777777" w:rsidR="00FD6899" w:rsidRPr="00FD6899" w:rsidRDefault="00FD6899" w:rsidP="00FD6899">
      <w:pPr>
        <w:ind w:left="284"/>
        <w:rPr>
          <w:rFonts w:ascii="Times New Roman" w:hAnsi="Times New Roman"/>
        </w:rPr>
      </w:pPr>
      <w:r w:rsidRPr="00FD6899">
        <w:rPr>
          <w:rFonts w:ascii="Times New Roman" w:hAnsi="Times New Roman"/>
        </w:rPr>
        <w:t xml:space="preserve">KPII bija 47 darbinieki - 27 pedagoģiskie darbinieki (18 pirmsskolas izglītības skolotājas (0,85 likme), 2 mūzikas skolotājas (0,85 likme), 2 sporta skolotājas (1,35 likme), 2 logopēdes, psihologs, iestādes vadītāja, vadītājas vietniece un 20 tehniskie darbinieki (10 pirmsskolas izglītības skolotāju palīgi, saimniecības daļas vadītājs, medicīnas māsa, palīgstrādnieks, telpu dežurants, uzkopšanas darbu organizators, 2 administratori, 3 dežuranti un apkopēja). </w:t>
      </w:r>
    </w:p>
    <w:p w14:paraId="16D52162" w14:textId="77777777" w:rsidR="00FD6899" w:rsidRPr="00FD6899" w:rsidRDefault="00FD6899" w:rsidP="00FD6899">
      <w:pPr>
        <w:ind w:left="284"/>
        <w:rPr>
          <w:rFonts w:ascii="Times New Roman" w:hAnsi="Times New Roman"/>
        </w:rPr>
      </w:pPr>
      <w:r w:rsidRPr="00FD6899">
        <w:rPr>
          <w:rFonts w:ascii="Times New Roman" w:hAnsi="Times New Roman"/>
        </w:rPr>
        <w:t xml:space="preserve">Augstākā izglītība bija 25 darbiniekiem, vidējā speciālā – 11 darbiniekiem, vidējā izglītība - 11 darbiniekiem. 5 darbinieki bija vīrieši un 42 - sievietes. </w:t>
      </w:r>
    </w:p>
    <w:p w14:paraId="096E77E8" w14:textId="77777777" w:rsidR="00FD6899" w:rsidRPr="00FD6899" w:rsidRDefault="00FD6899" w:rsidP="00FD6899">
      <w:pPr>
        <w:ind w:left="284"/>
        <w:rPr>
          <w:rFonts w:ascii="Times New Roman" w:hAnsi="Times New Roman"/>
          <w:color w:val="FF0000"/>
        </w:rPr>
      </w:pPr>
      <w:r w:rsidRPr="00FD6899">
        <w:rPr>
          <w:rFonts w:ascii="Times New Roman" w:hAnsi="Times New Roman"/>
        </w:rPr>
        <w:t>2019.gadā darba attiecības pārtrauca 2 pedagoģiskie darbinieki un 5 tehniskie darbinieki.</w:t>
      </w:r>
    </w:p>
    <w:p w14:paraId="6DFAC7CF" w14:textId="77777777" w:rsidR="00FD6899" w:rsidRPr="00FD6899" w:rsidRDefault="00FD6899" w:rsidP="00FD6899">
      <w:pPr>
        <w:spacing w:after="0"/>
        <w:ind w:left="284"/>
        <w:rPr>
          <w:rFonts w:ascii="Times New Roman" w:hAnsi="Times New Roman"/>
        </w:rPr>
      </w:pPr>
      <w:r w:rsidRPr="00FD6899">
        <w:rPr>
          <w:rFonts w:ascii="Times New Roman" w:hAnsi="Times New Roman"/>
        </w:rPr>
        <w:t>Darbinieku iedalījums vecuma grupās:</w:t>
      </w:r>
    </w:p>
    <w:p w14:paraId="48D049CF" w14:textId="77777777" w:rsidR="00FD6899" w:rsidRPr="00FD6899" w:rsidRDefault="00FD6899" w:rsidP="00FE55A7">
      <w:pPr>
        <w:numPr>
          <w:ilvl w:val="0"/>
          <w:numId w:val="16"/>
        </w:numPr>
        <w:spacing w:after="0"/>
        <w:ind w:left="567" w:hanging="283"/>
        <w:jc w:val="left"/>
        <w:rPr>
          <w:rFonts w:ascii="Times New Roman" w:hAnsi="Times New Roman"/>
        </w:rPr>
      </w:pPr>
      <w:r w:rsidRPr="00FD6899">
        <w:rPr>
          <w:rFonts w:ascii="Times New Roman" w:hAnsi="Times New Roman"/>
        </w:rPr>
        <w:t>18-30 g. v.</w:t>
      </w:r>
      <w:r w:rsidRPr="00FD6899">
        <w:rPr>
          <w:rFonts w:ascii="Times New Roman" w:hAnsi="Times New Roman"/>
        </w:rPr>
        <w:tab/>
        <w:t>- 7</w:t>
      </w:r>
    </w:p>
    <w:p w14:paraId="79AC5C8B" w14:textId="77777777" w:rsidR="00FD6899" w:rsidRPr="00FD6899" w:rsidRDefault="00FD6899" w:rsidP="00FE55A7">
      <w:pPr>
        <w:numPr>
          <w:ilvl w:val="0"/>
          <w:numId w:val="16"/>
        </w:numPr>
        <w:spacing w:after="0"/>
        <w:ind w:left="567" w:hanging="283"/>
        <w:jc w:val="left"/>
        <w:rPr>
          <w:rFonts w:ascii="Times New Roman" w:hAnsi="Times New Roman"/>
        </w:rPr>
      </w:pPr>
      <w:r w:rsidRPr="00FD6899">
        <w:rPr>
          <w:rFonts w:ascii="Times New Roman" w:hAnsi="Times New Roman"/>
        </w:rPr>
        <w:t>31-40 g. v.</w:t>
      </w:r>
      <w:r w:rsidRPr="00FD6899">
        <w:rPr>
          <w:rFonts w:ascii="Times New Roman" w:hAnsi="Times New Roman"/>
        </w:rPr>
        <w:tab/>
        <w:t>- 14</w:t>
      </w:r>
    </w:p>
    <w:p w14:paraId="6467323C" w14:textId="77777777" w:rsidR="00FD6899" w:rsidRPr="00FD6899" w:rsidRDefault="00FD6899" w:rsidP="00FE55A7">
      <w:pPr>
        <w:numPr>
          <w:ilvl w:val="0"/>
          <w:numId w:val="16"/>
        </w:numPr>
        <w:spacing w:after="0"/>
        <w:ind w:left="567" w:hanging="283"/>
        <w:jc w:val="left"/>
        <w:rPr>
          <w:rFonts w:ascii="Times New Roman" w:hAnsi="Times New Roman"/>
        </w:rPr>
      </w:pPr>
      <w:r w:rsidRPr="00FD6899">
        <w:rPr>
          <w:rFonts w:ascii="Times New Roman" w:hAnsi="Times New Roman"/>
        </w:rPr>
        <w:t>41-50 g. v.</w:t>
      </w:r>
      <w:r w:rsidRPr="00FD6899">
        <w:rPr>
          <w:rFonts w:ascii="Times New Roman" w:hAnsi="Times New Roman"/>
        </w:rPr>
        <w:tab/>
        <w:t>- 12</w:t>
      </w:r>
    </w:p>
    <w:p w14:paraId="65FF1DCF" w14:textId="77777777" w:rsidR="00FD6899" w:rsidRPr="00FD6899" w:rsidRDefault="00FD6899" w:rsidP="00FE55A7">
      <w:pPr>
        <w:numPr>
          <w:ilvl w:val="0"/>
          <w:numId w:val="16"/>
        </w:numPr>
        <w:spacing w:after="0"/>
        <w:ind w:left="567" w:hanging="283"/>
        <w:jc w:val="left"/>
        <w:rPr>
          <w:rFonts w:ascii="Times New Roman" w:hAnsi="Times New Roman"/>
        </w:rPr>
      </w:pPr>
      <w:r w:rsidRPr="00FD6899">
        <w:rPr>
          <w:rFonts w:ascii="Times New Roman" w:hAnsi="Times New Roman"/>
        </w:rPr>
        <w:t>51-62 g. v.</w:t>
      </w:r>
      <w:r w:rsidRPr="00FD6899">
        <w:rPr>
          <w:rFonts w:ascii="Times New Roman" w:hAnsi="Times New Roman"/>
        </w:rPr>
        <w:tab/>
        <w:t>- 7</w:t>
      </w:r>
    </w:p>
    <w:p w14:paraId="07276B44" w14:textId="77777777" w:rsidR="00FD6899" w:rsidRPr="00FD6899" w:rsidRDefault="00FD6899" w:rsidP="00FE55A7">
      <w:pPr>
        <w:numPr>
          <w:ilvl w:val="0"/>
          <w:numId w:val="16"/>
        </w:numPr>
        <w:spacing w:after="160"/>
        <w:ind w:left="567" w:hanging="283"/>
        <w:jc w:val="left"/>
        <w:rPr>
          <w:rFonts w:ascii="Times New Roman" w:hAnsi="Times New Roman"/>
        </w:rPr>
      </w:pPr>
      <w:r w:rsidRPr="00FD6899">
        <w:rPr>
          <w:rFonts w:ascii="Times New Roman" w:hAnsi="Times New Roman"/>
        </w:rPr>
        <w:t>virs 62 g .v.</w:t>
      </w:r>
      <w:r w:rsidRPr="00FD6899">
        <w:rPr>
          <w:rFonts w:ascii="Times New Roman" w:hAnsi="Times New Roman"/>
        </w:rPr>
        <w:tab/>
        <w:t>- 7</w:t>
      </w:r>
    </w:p>
    <w:p w14:paraId="0E4AB3BF" w14:textId="77777777" w:rsidR="00FD6899" w:rsidRPr="00FD6899" w:rsidRDefault="00FD6899" w:rsidP="00FD6899">
      <w:pPr>
        <w:rPr>
          <w:rFonts w:ascii="Times New Roman" w:eastAsia="Times New Roman" w:hAnsi="Times New Roman"/>
          <w:b/>
        </w:rPr>
      </w:pPr>
      <w:r w:rsidRPr="00FD6899">
        <w:rPr>
          <w:rFonts w:ascii="Times New Roman" w:eastAsia="Times New Roman" w:hAnsi="Times New Roman"/>
          <w:b/>
        </w:rPr>
        <w:t>Galveno uzdevumu izpilde</w:t>
      </w:r>
    </w:p>
    <w:p w14:paraId="62DE6806" w14:textId="77777777" w:rsidR="00FD6899" w:rsidRPr="00FD6899" w:rsidRDefault="00FD6899" w:rsidP="00FE55A7">
      <w:pPr>
        <w:numPr>
          <w:ilvl w:val="0"/>
          <w:numId w:val="30"/>
        </w:numPr>
        <w:shd w:val="clear" w:color="auto" w:fill="FFFFFF"/>
        <w:spacing w:after="0"/>
        <w:ind w:left="567" w:hanging="283"/>
        <w:jc w:val="left"/>
        <w:rPr>
          <w:rFonts w:ascii="Times New Roman" w:hAnsi="Times New Roman"/>
        </w:rPr>
      </w:pPr>
      <w:r w:rsidRPr="00FD6899">
        <w:rPr>
          <w:rFonts w:ascii="Times New Roman" w:hAnsi="Times New Roman"/>
        </w:rPr>
        <w:t xml:space="preserve">KPII bija </w:t>
      </w:r>
      <w:r w:rsidRPr="00FD6899">
        <w:rPr>
          <w:rFonts w:ascii="Times New Roman" w:hAnsi="Times New Roman"/>
          <w:color w:val="000000"/>
        </w:rPr>
        <w:t xml:space="preserve">200 </w:t>
      </w:r>
      <w:r w:rsidRPr="00FD6899">
        <w:rPr>
          <w:rFonts w:ascii="Times New Roman" w:hAnsi="Times New Roman"/>
        </w:rPr>
        <w:t>bērni 9 grupās (2018.g. – 180, 2017.g. - 177).</w:t>
      </w:r>
    </w:p>
    <w:p w14:paraId="09498C85" w14:textId="77777777" w:rsidR="00FD6899" w:rsidRPr="00FD6899" w:rsidRDefault="00FD6899" w:rsidP="00FE55A7">
      <w:pPr>
        <w:numPr>
          <w:ilvl w:val="0"/>
          <w:numId w:val="30"/>
        </w:numPr>
        <w:shd w:val="clear" w:color="auto" w:fill="FFFFFF"/>
        <w:spacing w:after="0"/>
        <w:ind w:left="567" w:hanging="283"/>
        <w:jc w:val="left"/>
        <w:rPr>
          <w:rFonts w:ascii="Times New Roman" w:hAnsi="Times New Roman"/>
        </w:rPr>
      </w:pPr>
      <w:r w:rsidRPr="00FD6899">
        <w:rPr>
          <w:rFonts w:ascii="Times New Roman" w:hAnsi="Times New Roman"/>
        </w:rPr>
        <w:t>Tika veikta integrēto rotaļnodarbību un tematisko pasākumu vadīšana – Pasaules sniega diena, “Veselības nedēļa”, Draudziņu diena, Teātra mēnesis, Ģimeņu sporta svētki, Ielīgošana, KPII 10.gadu jubilejas koncerts, Putras diena, Lāpu gājiens, Adventes rīti, u.c.</w:t>
      </w:r>
    </w:p>
    <w:p w14:paraId="65A071BA" w14:textId="77777777" w:rsidR="00FD6899" w:rsidRPr="00FD6899" w:rsidRDefault="00FD6899" w:rsidP="00FE55A7">
      <w:pPr>
        <w:numPr>
          <w:ilvl w:val="0"/>
          <w:numId w:val="23"/>
        </w:numPr>
        <w:tabs>
          <w:tab w:val="num" w:pos="567"/>
        </w:tabs>
        <w:spacing w:after="0"/>
        <w:ind w:left="567" w:hanging="283"/>
        <w:jc w:val="left"/>
        <w:rPr>
          <w:rFonts w:ascii="Times New Roman" w:hAnsi="Times New Roman"/>
        </w:rPr>
      </w:pPr>
      <w:r w:rsidRPr="00FD6899">
        <w:rPr>
          <w:rFonts w:ascii="Times New Roman" w:hAnsi="Times New Roman"/>
        </w:rPr>
        <w:t>Ar vecākiem tika organizēti kopēji praktikumi un semināri, lekcijas, kopdarbs (fotoizstāde “Es Latvijā”), Mārtiņdienas tirdziņš, kā arī KPII 10 gadu jubilejas koncerts, Mātes diena, Izlaidums, Lielā talka.</w:t>
      </w:r>
    </w:p>
    <w:p w14:paraId="5737DB3D" w14:textId="77777777" w:rsidR="00FD6899" w:rsidRPr="00FD6899" w:rsidRDefault="00FD6899" w:rsidP="00FD6899">
      <w:pPr>
        <w:spacing w:before="120"/>
        <w:rPr>
          <w:rFonts w:ascii="Times New Roman" w:eastAsia="Times New Roman" w:hAnsi="Times New Roman"/>
          <w:b/>
          <w:lang w:eastAsia="lv-LV"/>
        </w:rPr>
      </w:pPr>
      <w:r w:rsidRPr="00FD6899">
        <w:rPr>
          <w:rFonts w:ascii="Times New Roman" w:eastAsia="Times New Roman" w:hAnsi="Times New Roman"/>
          <w:b/>
          <w:lang w:eastAsia="lv-LV"/>
        </w:rPr>
        <w:t>Cita svarīga informācija, kas atspoguļo uzdevumu izpildes laikā sasniegto</w:t>
      </w:r>
    </w:p>
    <w:p w14:paraId="14E297DE" w14:textId="77777777" w:rsidR="00FD6899" w:rsidRPr="00FD6899" w:rsidRDefault="00FD6899" w:rsidP="00FE55A7">
      <w:pPr>
        <w:numPr>
          <w:ilvl w:val="0"/>
          <w:numId w:val="29"/>
        </w:numPr>
        <w:spacing w:after="0"/>
        <w:ind w:left="567" w:hanging="283"/>
        <w:jc w:val="left"/>
        <w:rPr>
          <w:rFonts w:ascii="Times New Roman" w:hAnsi="Times New Roman"/>
        </w:rPr>
      </w:pPr>
      <w:r w:rsidRPr="00FD6899">
        <w:rPr>
          <w:rFonts w:ascii="Times New Roman" w:hAnsi="Times New Roman"/>
        </w:rPr>
        <w:t>Pieredzes apmaiņas seminārs Pierīgas novadu pirmsskolas izglītības pedagogiem “Pirmsskolas tematisko svētku svinēšana”.</w:t>
      </w:r>
    </w:p>
    <w:p w14:paraId="53E8D7EB" w14:textId="77777777" w:rsidR="00FD6899" w:rsidRPr="00FD6899" w:rsidRDefault="00FD6899" w:rsidP="00FE55A7">
      <w:pPr>
        <w:numPr>
          <w:ilvl w:val="0"/>
          <w:numId w:val="29"/>
        </w:numPr>
        <w:spacing w:after="0"/>
        <w:ind w:left="567" w:hanging="283"/>
        <w:jc w:val="left"/>
        <w:rPr>
          <w:rFonts w:ascii="Times New Roman" w:hAnsi="Times New Roman"/>
        </w:rPr>
      </w:pPr>
      <w:r w:rsidRPr="00FD6899">
        <w:rPr>
          <w:rFonts w:ascii="Times New Roman" w:hAnsi="Times New Roman"/>
        </w:rPr>
        <w:t>Dalība Erasmus+ organizētajā seminārā Briselē, kontaktu dibināšanai ar ārvalstu sadarbības partneriem.</w:t>
      </w:r>
    </w:p>
    <w:p w14:paraId="26B03C06" w14:textId="77777777" w:rsidR="00FD6899" w:rsidRPr="00FD6899" w:rsidRDefault="00FD6899" w:rsidP="00FE55A7">
      <w:pPr>
        <w:numPr>
          <w:ilvl w:val="0"/>
          <w:numId w:val="29"/>
        </w:numPr>
        <w:spacing w:after="0"/>
        <w:ind w:left="567" w:hanging="283"/>
        <w:jc w:val="left"/>
        <w:rPr>
          <w:rFonts w:ascii="Times New Roman" w:hAnsi="Times New Roman"/>
        </w:rPr>
      </w:pPr>
      <w:r w:rsidRPr="00FD6899">
        <w:rPr>
          <w:rFonts w:ascii="Times New Roman" w:hAnsi="Times New Roman"/>
        </w:rPr>
        <w:t>Pirmsskolas skolotāju piedalīšanās Pierīgas izglītības, kultūras un sporta pārvaldes organizētajā konkursā “Es daru tā!”.</w:t>
      </w:r>
    </w:p>
    <w:p w14:paraId="51FB6A00" w14:textId="77777777" w:rsidR="00FD6899" w:rsidRPr="00FD6899" w:rsidRDefault="00FD6899" w:rsidP="00FE55A7">
      <w:pPr>
        <w:numPr>
          <w:ilvl w:val="0"/>
          <w:numId w:val="29"/>
        </w:numPr>
        <w:spacing w:after="0"/>
        <w:ind w:left="567" w:hanging="283"/>
        <w:jc w:val="left"/>
        <w:rPr>
          <w:rFonts w:ascii="Times New Roman" w:hAnsi="Times New Roman"/>
        </w:rPr>
      </w:pPr>
      <w:r w:rsidRPr="00FD6899">
        <w:rPr>
          <w:rFonts w:ascii="Times New Roman" w:hAnsi="Times New Roman"/>
        </w:rPr>
        <w:t>Dalība Eiropas Sociālā fonda atbalstītās ritmikas nodarbībās bērniem.</w:t>
      </w:r>
    </w:p>
    <w:p w14:paraId="351E6834" w14:textId="77777777" w:rsidR="00FD6899" w:rsidRPr="00FD6899" w:rsidRDefault="00FD6899" w:rsidP="00FD6899">
      <w:pPr>
        <w:spacing w:before="120"/>
        <w:rPr>
          <w:rFonts w:ascii="Times New Roman" w:hAnsi="Times New Roman"/>
          <w:b/>
        </w:rPr>
      </w:pPr>
      <w:r w:rsidRPr="00FD6899">
        <w:rPr>
          <w:rFonts w:ascii="Times New Roman" w:hAnsi="Times New Roman"/>
          <w:b/>
        </w:rPr>
        <w:t>Veiktie pasākumi darbības uzlabošanai</w:t>
      </w:r>
    </w:p>
    <w:p w14:paraId="6A906370"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eastAsia="Times New Roman" w:hAnsi="Times New Roman"/>
        </w:rPr>
        <w:t>Izveidota jauna grupa (16 izglītojamajiem).</w:t>
      </w:r>
    </w:p>
    <w:p w14:paraId="4043A3A4"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eastAsia="Times New Roman" w:hAnsi="Times New Roman"/>
        </w:rPr>
        <w:t>Izveidots jauns āra laukums (16 izglītojamajiem) ar aprīkojumu (smilšu kaste, kalniņš).</w:t>
      </w:r>
    </w:p>
    <w:p w14:paraId="7DE9B041" w14:textId="77777777" w:rsidR="00FD6899" w:rsidRPr="00FD6899" w:rsidRDefault="00FD6899" w:rsidP="00FE55A7">
      <w:pPr>
        <w:numPr>
          <w:ilvl w:val="0"/>
          <w:numId w:val="28"/>
        </w:numPr>
        <w:spacing w:after="0"/>
        <w:ind w:left="567" w:hanging="283"/>
        <w:jc w:val="left"/>
        <w:rPr>
          <w:rFonts w:ascii="Times New Roman" w:hAnsi="Times New Roman"/>
          <w:color w:val="000000"/>
        </w:rPr>
      </w:pPr>
      <w:r w:rsidRPr="00FD6899">
        <w:rPr>
          <w:rFonts w:ascii="Times New Roman" w:hAnsi="Times New Roman"/>
          <w:color w:val="000000"/>
        </w:rPr>
        <w:t>Pārkrāsota fasāde sporta zālei un griestu viena posma remonts, veikti grīdas remontdarbi pie 4 grupu durvīm, atjaunota Burtu taka un veikta tās apzaļumošana ar 60 stādiem.</w:t>
      </w:r>
    </w:p>
    <w:p w14:paraId="091B9A1D"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t xml:space="preserve">Iegādāti jauni mācību līdzekļi par 1 720 EUR. </w:t>
      </w:r>
    </w:p>
    <w:p w14:paraId="02F3FE9D"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t>Par 10 % papildināta materiālā bāze ar rotaļlietām, kancelejas precēm, attīstošajām spēlēm.</w:t>
      </w:r>
    </w:p>
    <w:p w14:paraId="657B89BA"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t>Tika pilnveidota Iestādes āra vide ar dažādiem aktivitāšu centriem.</w:t>
      </w:r>
    </w:p>
    <w:p w14:paraId="4F5F835B"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t>Tika organizēta apmācību programma darbiniekiem “Bērnu tiesību aizsardzība”, “Minimālās higiēnas prasības uzņēmumā”, darbinieki katru mēnesi apmeklēja kādu no Pierīgas pirmsskolām.</w:t>
      </w:r>
    </w:p>
    <w:p w14:paraId="1E3F2249"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lastRenderedPageBreak/>
        <w:t xml:space="preserve">Veikta pedagoga profesionālās darbības kvalitātes novērtēšana, viena skolotāja ieguva 2.kvalitātes pakāpi. </w:t>
      </w:r>
    </w:p>
    <w:p w14:paraId="77131765"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t>Izveidota iestādes atbalsta komanda (vadītāja, vadītājas vietniece, psihologs, logopēdi, medicīnas māsa),</w:t>
      </w:r>
      <w:r w:rsidRPr="00FD6899">
        <w:rPr>
          <w:rFonts w:ascii="Times New Roman" w:eastAsia="Times New Roman" w:hAnsi="Times New Roman"/>
        </w:rPr>
        <w:t xml:space="preserve"> kas veic pedagoģiskās, psiholoģiskās un sociālās palīdzības koordinēšanu un nodrošināšanu izglītojamiem, iesaistot viņu vecākus, pedagogus un izglītības iestādes darbiniekus.</w:t>
      </w:r>
    </w:p>
    <w:p w14:paraId="32756578" w14:textId="77777777" w:rsidR="00FD6899" w:rsidRPr="00FD6899" w:rsidRDefault="00FD6899" w:rsidP="00FE55A7">
      <w:pPr>
        <w:numPr>
          <w:ilvl w:val="0"/>
          <w:numId w:val="28"/>
        </w:numPr>
        <w:spacing w:after="0"/>
        <w:ind w:left="567" w:hanging="283"/>
        <w:jc w:val="left"/>
        <w:rPr>
          <w:rFonts w:ascii="Times New Roman" w:hAnsi="Times New Roman"/>
        </w:rPr>
      </w:pPr>
      <w:r w:rsidRPr="00FD6899">
        <w:rPr>
          <w:rFonts w:ascii="Times New Roman" w:hAnsi="Times New Roman"/>
        </w:rPr>
        <w:t>Trīs pedagogi izgājuši skola 2030 organizētās apmācības “</w:t>
      </w:r>
      <w:r w:rsidRPr="00FD6899">
        <w:rPr>
          <w:rFonts w:ascii="Times New Roman" w:eastAsia="Times New Roman" w:hAnsi="Times New Roman"/>
          <w:kern w:val="36"/>
          <w:lang w:eastAsia="lv-LV"/>
        </w:rPr>
        <w:t>Mācību darba plānošana 5-6 gadīgu bērnu lietpratības attīstībai”.</w:t>
      </w:r>
    </w:p>
    <w:p w14:paraId="5CC27619" w14:textId="77777777" w:rsidR="00FD6899" w:rsidRPr="00FD6899" w:rsidRDefault="00FD6899" w:rsidP="00FD6899">
      <w:pPr>
        <w:spacing w:before="120"/>
        <w:rPr>
          <w:rFonts w:ascii="Times New Roman" w:eastAsia="Times New Roman" w:hAnsi="Times New Roman"/>
          <w:b/>
        </w:rPr>
      </w:pPr>
      <w:r w:rsidRPr="00FD6899">
        <w:rPr>
          <w:rFonts w:ascii="Times New Roman" w:eastAsia="Times New Roman" w:hAnsi="Times New Roman"/>
          <w:b/>
        </w:rPr>
        <w:t>Galveno uzdevumu izpildi kavējošie un veicinošie faktori</w:t>
      </w:r>
    </w:p>
    <w:p w14:paraId="2B397E31" w14:textId="77777777" w:rsidR="00FD6899" w:rsidRPr="00FD6899" w:rsidRDefault="00FD6899" w:rsidP="00FD6899">
      <w:pPr>
        <w:spacing w:after="0"/>
        <w:ind w:left="284"/>
        <w:rPr>
          <w:rFonts w:ascii="Times New Roman" w:hAnsi="Times New Roman"/>
        </w:rPr>
      </w:pPr>
      <w:r w:rsidRPr="00FD6899">
        <w:rPr>
          <w:rFonts w:ascii="Times New Roman" w:hAnsi="Times New Roman"/>
          <w:u w:val="single"/>
        </w:rPr>
        <w:t>Kavējošie faktori</w:t>
      </w:r>
      <w:r w:rsidRPr="00FD6899">
        <w:rPr>
          <w:rFonts w:ascii="Times New Roman" w:hAnsi="Times New Roman"/>
        </w:rPr>
        <w:t>:</w:t>
      </w:r>
    </w:p>
    <w:p w14:paraId="57AAE0DC" w14:textId="77777777" w:rsidR="00FD6899" w:rsidRPr="00FD6899" w:rsidRDefault="00FD6899" w:rsidP="00FE55A7">
      <w:pPr>
        <w:numPr>
          <w:ilvl w:val="0"/>
          <w:numId w:val="88"/>
        </w:numPr>
        <w:spacing w:after="0" w:line="259" w:lineRule="auto"/>
        <w:jc w:val="left"/>
        <w:rPr>
          <w:rFonts w:ascii="Times New Roman" w:hAnsi="Times New Roman"/>
          <w:u w:val="single"/>
        </w:rPr>
      </w:pPr>
      <w:r w:rsidRPr="00FD6899">
        <w:rPr>
          <w:rFonts w:ascii="Times New Roman" w:hAnsi="Times New Roman"/>
        </w:rPr>
        <w:t>kvalificētu darbinieku trūkums</w:t>
      </w:r>
    </w:p>
    <w:p w14:paraId="51814790" w14:textId="77777777" w:rsidR="00FD6899" w:rsidRPr="00FD6899" w:rsidRDefault="00FD6899" w:rsidP="00FE55A7">
      <w:pPr>
        <w:numPr>
          <w:ilvl w:val="0"/>
          <w:numId w:val="88"/>
        </w:numPr>
        <w:spacing w:after="160"/>
        <w:jc w:val="left"/>
        <w:rPr>
          <w:rFonts w:ascii="Times New Roman" w:hAnsi="Times New Roman"/>
          <w:u w:val="single"/>
        </w:rPr>
      </w:pPr>
      <w:r w:rsidRPr="00FD6899">
        <w:rPr>
          <w:rFonts w:ascii="Times New Roman" w:hAnsi="Times New Roman"/>
        </w:rPr>
        <w:t>datoru un krāsu printeru trūkums grupās</w:t>
      </w:r>
    </w:p>
    <w:p w14:paraId="67A351E0" w14:textId="77777777" w:rsidR="00FD6899" w:rsidRPr="00FD6899" w:rsidRDefault="00FD6899" w:rsidP="00FD6899">
      <w:pPr>
        <w:spacing w:after="0"/>
        <w:ind w:left="284"/>
        <w:rPr>
          <w:rFonts w:ascii="Times New Roman" w:hAnsi="Times New Roman"/>
        </w:rPr>
      </w:pPr>
      <w:r w:rsidRPr="00FD6899">
        <w:rPr>
          <w:rFonts w:ascii="Times New Roman" w:hAnsi="Times New Roman"/>
          <w:u w:val="single"/>
        </w:rPr>
        <w:t>Veicinošie faktori</w:t>
      </w:r>
      <w:r w:rsidRPr="00FD6899">
        <w:rPr>
          <w:rFonts w:ascii="Times New Roman" w:hAnsi="Times New Roman"/>
        </w:rPr>
        <w:t>:</w:t>
      </w:r>
    </w:p>
    <w:p w14:paraId="7F88F429" w14:textId="77777777" w:rsidR="00FD6899" w:rsidRPr="00FD6899" w:rsidRDefault="00FD6899" w:rsidP="00FE55A7">
      <w:pPr>
        <w:numPr>
          <w:ilvl w:val="0"/>
          <w:numId w:val="89"/>
        </w:numPr>
        <w:spacing w:after="0"/>
        <w:jc w:val="left"/>
        <w:rPr>
          <w:rFonts w:ascii="Times New Roman" w:hAnsi="Times New Roman"/>
          <w:u w:val="single"/>
        </w:rPr>
      </w:pPr>
      <w:r w:rsidRPr="00FD6899">
        <w:rPr>
          <w:rFonts w:ascii="Times New Roman" w:hAnsi="Times New Roman"/>
        </w:rPr>
        <w:t>veiksmīga sadarbība ar domi, sadarbības partneriem un vecākiem</w:t>
      </w:r>
    </w:p>
    <w:p w14:paraId="440BB76A" w14:textId="77777777" w:rsidR="00FD6899" w:rsidRPr="00FD6899" w:rsidRDefault="00FD6899" w:rsidP="00FE55A7">
      <w:pPr>
        <w:numPr>
          <w:ilvl w:val="0"/>
          <w:numId w:val="89"/>
        </w:numPr>
        <w:spacing w:after="0"/>
        <w:jc w:val="left"/>
        <w:rPr>
          <w:rFonts w:ascii="Times New Roman" w:hAnsi="Times New Roman"/>
          <w:u w:val="single"/>
        </w:rPr>
      </w:pPr>
      <w:r w:rsidRPr="00FD6899">
        <w:rPr>
          <w:rFonts w:ascii="Times New Roman" w:hAnsi="Times New Roman"/>
        </w:rPr>
        <w:t xml:space="preserve">darbinieku profesionalitāte, radošums un tālākizglītība </w:t>
      </w:r>
    </w:p>
    <w:p w14:paraId="1088345A" w14:textId="77777777" w:rsidR="00FD6899" w:rsidRPr="00FD6899" w:rsidRDefault="00FD6899" w:rsidP="00FE55A7">
      <w:pPr>
        <w:numPr>
          <w:ilvl w:val="0"/>
          <w:numId w:val="89"/>
        </w:numPr>
        <w:spacing w:after="160"/>
        <w:jc w:val="left"/>
        <w:rPr>
          <w:rFonts w:ascii="Times New Roman" w:hAnsi="Times New Roman"/>
          <w:u w:val="single"/>
        </w:rPr>
      </w:pPr>
      <w:r w:rsidRPr="00FD6899">
        <w:rPr>
          <w:rFonts w:ascii="Times New Roman" w:hAnsi="Times New Roman"/>
        </w:rPr>
        <w:t>kvalitatīvi izstrādāta dokumentācija.</w:t>
      </w:r>
    </w:p>
    <w:p w14:paraId="544D282D" w14:textId="77777777" w:rsidR="00FD6899" w:rsidRPr="00FD6899" w:rsidRDefault="00FD6899" w:rsidP="00FD6899">
      <w:pPr>
        <w:rPr>
          <w:rFonts w:ascii="Times New Roman" w:eastAsia="Times New Roman" w:hAnsi="Times New Roman"/>
          <w:b/>
        </w:rPr>
      </w:pPr>
      <w:r w:rsidRPr="00FD6899">
        <w:rPr>
          <w:rFonts w:ascii="Times New Roman" w:eastAsia="Times New Roman" w:hAnsi="Times New Roman"/>
          <w:b/>
        </w:rPr>
        <w:t>Budžets un tā izlietojums</w:t>
      </w:r>
    </w:p>
    <w:tbl>
      <w:tblPr>
        <w:tblW w:w="9497" w:type="dxa"/>
        <w:tblInd w:w="534" w:type="dxa"/>
        <w:tblCellMar>
          <w:left w:w="10" w:type="dxa"/>
          <w:right w:w="10" w:type="dxa"/>
        </w:tblCellMar>
        <w:tblLook w:val="04A0" w:firstRow="1" w:lastRow="0" w:firstColumn="1" w:lastColumn="0" w:noHBand="0" w:noVBand="1"/>
      </w:tblPr>
      <w:tblGrid>
        <w:gridCol w:w="5386"/>
        <w:gridCol w:w="1985"/>
        <w:gridCol w:w="2126"/>
      </w:tblGrid>
      <w:tr w:rsidR="00FD6899" w:rsidRPr="00FD6899" w14:paraId="1BA01A25" w14:textId="77777777" w:rsidTr="00FD6899">
        <w:tc>
          <w:tcPr>
            <w:tcW w:w="538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F0B2B21" w14:textId="77777777" w:rsidR="00FD6899" w:rsidRPr="00FD6899" w:rsidRDefault="00FD6899" w:rsidP="00FD6899">
            <w:pPr>
              <w:spacing w:after="0"/>
              <w:jc w:val="left"/>
              <w:rPr>
                <w:rFonts w:ascii="Times New Roman" w:hAnsi="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5A82503A" w14:textId="77777777" w:rsidR="00FD6899" w:rsidRPr="00FD6899" w:rsidRDefault="00FD6899" w:rsidP="00FD6899">
            <w:pPr>
              <w:spacing w:after="0"/>
              <w:jc w:val="center"/>
              <w:rPr>
                <w:rFonts w:ascii="Times New Roman" w:hAnsi="Times New Roman"/>
                <w:sz w:val="20"/>
                <w:szCs w:val="20"/>
              </w:rPr>
            </w:pPr>
            <w:r w:rsidRPr="00FD6899">
              <w:rPr>
                <w:rFonts w:ascii="Times New Roman" w:hAnsi="Times New Roman"/>
                <w:sz w:val="20"/>
                <w:szCs w:val="20"/>
              </w:rPr>
              <w:t xml:space="preserve">Izpilde 2018.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CA699" w14:textId="77777777" w:rsidR="00FD6899" w:rsidRPr="00FD6899" w:rsidRDefault="00FD6899" w:rsidP="00FD6899">
            <w:pPr>
              <w:spacing w:after="0"/>
              <w:jc w:val="center"/>
              <w:rPr>
                <w:rFonts w:ascii="Times New Roman" w:hAnsi="Times New Roman"/>
                <w:b/>
                <w:bCs/>
                <w:sz w:val="20"/>
                <w:szCs w:val="20"/>
              </w:rPr>
            </w:pPr>
            <w:r w:rsidRPr="00FD6899">
              <w:rPr>
                <w:rFonts w:ascii="Times New Roman" w:hAnsi="Times New Roman"/>
                <w:b/>
                <w:bCs/>
                <w:sz w:val="20"/>
                <w:szCs w:val="20"/>
              </w:rPr>
              <w:t xml:space="preserve">Izpilde 2019. </w:t>
            </w:r>
          </w:p>
        </w:tc>
      </w:tr>
      <w:tr w:rsidR="00FD6899" w:rsidRPr="00FD6899" w14:paraId="3BB94031"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7B9C2" w14:textId="77777777" w:rsidR="00FD6899" w:rsidRPr="00FD6899" w:rsidRDefault="00FD6899" w:rsidP="00FD6899">
            <w:pPr>
              <w:spacing w:after="0"/>
              <w:jc w:val="left"/>
              <w:rPr>
                <w:rFonts w:ascii="Times New Roman" w:hAnsi="Times New Roman"/>
                <w:sz w:val="20"/>
                <w:szCs w:val="20"/>
              </w:rPr>
            </w:pPr>
            <w:r w:rsidRPr="00FD6899">
              <w:rPr>
                <w:rFonts w:ascii="Times New Roman" w:hAnsi="Times New Roman"/>
                <w:sz w:val="20"/>
                <w:szCs w:val="20"/>
              </w:rPr>
              <w:t>Kopā (izdevumu daļa),</w:t>
            </w:r>
            <w:r w:rsidRPr="00FD6899">
              <w:rPr>
                <w:rFonts w:ascii="Times New Roman" w:eastAsia="Times New Roman" w:hAnsi="Times New Roman"/>
                <w:i/>
                <w:color w:val="000000"/>
                <w:sz w:val="20"/>
                <w:szCs w:val="20"/>
                <w:lang w:val="cs-CZ" w:eastAsia="lv-LV"/>
              </w:rPr>
              <w:t xml:space="preserve"> t.sk.:</w:t>
            </w:r>
          </w:p>
        </w:tc>
        <w:tc>
          <w:tcPr>
            <w:tcW w:w="1985" w:type="dxa"/>
            <w:tcBorders>
              <w:top w:val="single" w:sz="4" w:space="0" w:color="000000"/>
              <w:left w:val="single" w:sz="4" w:space="0" w:color="000000"/>
              <w:bottom w:val="single" w:sz="4" w:space="0" w:color="000000"/>
              <w:right w:val="single" w:sz="4" w:space="0" w:color="000000"/>
            </w:tcBorders>
            <w:vAlign w:val="center"/>
          </w:tcPr>
          <w:p w14:paraId="713E29C8"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695 989</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5C37B"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681 956</w:t>
            </w:r>
          </w:p>
        </w:tc>
      </w:tr>
      <w:tr w:rsidR="00FD6899" w:rsidRPr="00FD6899" w14:paraId="6F21122E"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E0710A" w14:textId="77777777" w:rsidR="00FD6899" w:rsidRPr="00FD6899" w:rsidRDefault="00FD6899" w:rsidP="00FD6899">
            <w:pPr>
              <w:spacing w:after="0"/>
              <w:jc w:val="right"/>
              <w:rPr>
                <w:rFonts w:ascii="Times New Roman" w:eastAsia="Times New Roman" w:hAnsi="Times New Roman"/>
                <w:i/>
                <w:color w:val="000000"/>
                <w:sz w:val="20"/>
                <w:szCs w:val="20"/>
                <w:lang w:eastAsia="lv-LV"/>
              </w:rPr>
            </w:pPr>
            <w:r w:rsidRPr="00FD6899">
              <w:rPr>
                <w:rFonts w:ascii="Times New Roman" w:eastAsia="Times New Roman" w:hAnsi="Times New Roman"/>
                <w:i/>
                <w:color w:val="000000"/>
                <w:sz w:val="20"/>
                <w:szCs w:val="20"/>
                <w:lang w:val="cs-CZ" w:eastAsia="lv-LV"/>
              </w:rPr>
              <w:t xml:space="preserve">                          darbinieku atalgojums un  soc.nod.</w:t>
            </w:r>
          </w:p>
        </w:tc>
        <w:tc>
          <w:tcPr>
            <w:tcW w:w="1985" w:type="dxa"/>
            <w:tcBorders>
              <w:top w:val="single" w:sz="4" w:space="0" w:color="000000"/>
              <w:left w:val="single" w:sz="4" w:space="0" w:color="000000"/>
              <w:bottom w:val="single" w:sz="4" w:space="0" w:color="000000"/>
              <w:right w:val="single" w:sz="4" w:space="0" w:color="000000"/>
            </w:tcBorders>
            <w:vAlign w:val="center"/>
          </w:tcPr>
          <w:p w14:paraId="595D7349"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446 450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C8B83"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470 390</w:t>
            </w:r>
          </w:p>
        </w:tc>
      </w:tr>
      <w:tr w:rsidR="00FD6899" w:rsidRPr="00FD6899" w14:paraId="17341E84"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C356A2" w14:textId="77777777" w:rsidR="00FD6899" w:rsidRPr="00FD6899" w:rsidRDefault="00FD6899" w:rsidP="00FD6899">
            <w:pPr>
              <w:spacing w:after="0"/>
              <w:jc w:val="right"/>
              <w:rPr>
                <w:rFonts w:ascii="Times New Roman" w:eastAsia="Times New Roman" w:hAnsi="Times New Roman"/>
                <w:i/>
                <w:color w:val="000000"/>
                <w:sz w:val="20"/>
                <w:szCs w:val="20"/>
                <w:lang w:eastAsia="lv-LV"/>
              </w:rPr>
            </w:pPr>
            <w:r w:rsidRPr="00FD6899">
              <w:rPr>
                <w:rFonts w:ascii="Times New Roman" w:eastAsia="Times New Roman" w:hAnsi="Times New Roman"/>
                <w:i/>
                <w:color w:val="000000"/>
                <w:sz w:val="20"/>
                <w:szCs w:val="20"/>
                <w:lang w:val="cs-CZ" w:eastAsia="lv-LV"/>
              </w:rPr>
              <w:t xml:space="preserve">                          uzturēšanas izdevumi</w:t>
            </w:r>
          </w:p>
        </w:tc>
        <w:tc>
          <w:tcPr>
            <w:tcW w:w="1985" w:type="dxa"/>
            <w:tcBorders>
              <w:top w:val="single" w:sz="4" w:space="0" w:color="000000"/>
              <w:left w:val="single" w:sz="4" w:space="0" w:color="000000"/>
              <w:bottom w:val="single" w:sz="4" w:space="0" w:color="000000"/>
              <w:right w:val="single" w:sz="4" w:space="0" w:color="000000"/>
            </w:tcBorders>
            <w:vAlign w:val="center"/>
          </w:tcPr>
          <w:p w14:paraId="7ADF82A7"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247 812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43FE5"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207 240</w:t>
            </w:r>
          </w:p>
        </w:tc>
      </w:tr>
      <w:tr w:rsidR="00FD6899" w:rsidRPr="00FD6899" w14:paraId="3DFE609D"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837E34" w14:textId="77777777" w:rsidR="00FD6899" w:rsidRPr="00FD6899" w:rsidRDefault="00FD6899" w:rsidP="00FD6899">
            <w:pPr>
              <w:spacing w:after="0"/>
              <w:jc w:val="right"/>
              <w:rPr>
                <w:rFonts w:ascii="Times New Roman" w:eastAsia="Times New Roman" w:hAnsi="Times New Roman"/>
                <w:i/>
                <w:color w:val="000000"/>
                <w:sz w:val="20"/>
                <w:szCs w:val="20"/>
                <w:lang w:eastAsia="lv-LV"/>
              </w:rPr>
            </w:pPr>
            <w:r w:rsidRPr="00FD6899">
              <w:rPr>
                <w:rFonts w:ascii="Times New Roman" w:eastAsia="Times New Roman" w:hAnsi="Times New Roman"/>
                <w:i/>
                <w:color w:val="000000"/>
                <w:sz w:val="20"/>
                <w:szCs w:val="20"/>
                <w:lang w:val="cs-CZ" w:eastAsia="lv-LV"/>
              </w:rPr>
              <w:t xml:space="preserve">                          pamatlīdzekļu veidošana</w:t>
            </w:r>
          </w:p>
        </w:tc>
        <w:tc>
          <w:tcPr>
            <w:tcW w:w="1985" w:type="dxa"/>
            <w:tcBorders>
              <w:top w:val="single" w:sz="4" w:space="0" w:color="000000"/>
              <w:left w:val="single" w:sz="4" w:space="0" w:color="000000"/>
              <w:bottom w:val="single" w:sz="4" w:space="0" w:color="000000"/>
              <w:right w:val="single" w:sz="4" w:space="0" w:color="000000"/>
            </w:tcBorders>
            <w:vAlign w:val="center"/>
          </w:tcPr>
          <w:p w14:paraId="608D58F8"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1 728</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B1842"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4 326</w:t>
            </w:r>
          </w:p>
        </w:tc>
      </w:tr>
      <w:tr w:rsidR="00FD6899" w:rsidRPr="00FD6899" w14:paraId="054B7FFB"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D2932" w14:textId="77777777" w:rsidR="00FD6899" w:rsidRPr="00FD6899" w:rsidRDefault="00FD6899" w:rsidP="00FD6899">
            <w:pPr>
              <w:spacing w:after="0"/>
              <w:jc w:val="left"/>
              <w:rPr>
                <w:rFonts w:ascii="Times New Roman" w:hAnsi="Times New Roman"/>
                <w:sz w:val="20"/>
                <w:szCs w:val="20"/>
              </w:rPr>
            </w:pPr>
            <w:r w:rsidRPr="00FD6899">
              <w:rPr>
                <w:rFonts w:ascii="Times New Roman" w:hAnsi="Times New Roman"/>
                <w:sz w:val="20"/>
                <w:szCs w:val="20"/>
              </w:rPr>
              <w:t>Ieņēmumi no valsts mērķdotācijas</w:t>
            </w:r>
          </w:p>
        </w:tc>
        <w:tc>
          <w:tcPr>
            <w:tcW w:w="1985" w:type="dxa"/>
            <w:tcBorders>
              <w:top w:val="single" w:sz="4" w:space="0" w:color="000000"/>
              <w:left w:val="single" w:sz="4" w:space="0" w:color="000000"/>
              <w:bottom w:val="single" w:sz="4" w:space="0" w:color="000000"/>
              <w:right w:val="single" w:sz="4" w:space="0" w:color="000000"/>
            </w:tcBorders>
            <w:vAlign w:val="center"/>
          </w:tcPr>
          <w:p w14:paraId="73B24BE9"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62 402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7274D"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68 325</w:t>
            </w:r>
          </w:p>
        </w:tc>
      </w:tr>
      <w:tr w:rsidR="00FD6899" w:rsidRPr="00FD6899" w14:paraId="7B130372"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96CD7" w14:textId="77777777" w:rsidR="00FD6899" w:rsidRPr="00FD6899" w:rsidRDefault="00FD6899" w:rsidP="00FD6899">
            <w:pPr>
              <w:spacing w:after="0"/>
              <w:jc w:val="left"/>
              <w:rPr>
                <w:rFonts w:ascii="Times New Roman" w:hAnsi="Times New Roman"/>
                <w:sz w:val="20"/>
                <w:szCs w:val="20"/>
              </w:rPr>
            </w:pPr>
            <w:r w:rsidRPr="00FD6899">
              <w:rPr>
                <w:rFonts w:ascii="Times New Roman" w:hAnsi="Times New Roman"/>
                <w:sz w:val="20"/>
                <w:szCs w:val="20"/>
              </w:rPr>
              <w:t>Ieņēmumi no vecāku līdzfinansējuma</w:t>
            </w:r>
          </w:p>
        </w:tc>
        <w:tc>
          <w:tcPr>
            <w:tcW w:w="1985" w:type="dxa"/>
            <w:tcBorders>
              <w:top w:val="single" w:sz="4" w:space="0" w:color="000000"/>
              <w:left w:val="single" w:sz="4" w:space="0" w:color="000000"/>
              <w:bottom w:val="single" w:sz="4" w:space="0" w:color="000000"/>
              <w:right w:val="single" w:sz="4" w:space="0" w:color="000000"/>
            </w:tcBorders>
            <w:vAlign w:val="center"/>
          </w:tcPr>
          <w:p w14:paraId="195157D6"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68 844</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37D83"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80 607</w:t>
            </w:r>
          </w:p>
        </w:tc>
      </w:tr>
      <w:tr w:rsidR="00FD6899" w:rsidRPr="00FD6899" w14:paraId="01855945" w14:textId="77777777" w:rsidTr="00FD6899">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82C18" w14:textId="77777777" w:rsidR="00FD6899" w:rsidRPr="00FD6899" w:rsidRDefault="00FD6899" w:rsidP="00FD6899">
            <w:pPr>
              <w:spacing w:after="0"/>
              <w:jc w:val="left"/>
              <w:rPr>
                <w:rFonts w:ascii="Times New Roman" w:hAnsi="Times New Roman"/>
                <w:sz w:val="20"/>
                <w:szCs w:val="20"/>
              </w:rPr>
            </w:pPr>
            <w:r w:rsidRPr="00FD6899">
              <w:rPr>
                <w:rFonts w:ascii="Times New Roman" w:hAnsi="Times New Roman"/>
                <w:sz w:val="20"/>
                <w:szCs w:val="20"/>
              </w:rPr>
              <w:t>Ieņēmumi no telpu nomas</w:t>
            </w:r>
          </w:p>
        </w:tc>
        <w:tc>
          <w:tcPr>
            <w:tcW w:w="1985" w:type="dxa"/>
            <w:tcBorders>
              <w:top w:val="single" w:sz="4" w:space="0" w:color="000000"/>
              <w:left w:val="single" w:sz="4" w:space="0" w:color="000000"/>
              <w:bottom w:val="single" w:sz="4" w:space="0" w:color="000000"/>
              <w:right w:val="single" w:sz="4" w:space="0" w:color="000000"/>
            </w:tcBorders>
            <w:vAlign w:val="center"/>
          </w:tcPr>
          <w:p w14:paraId="54405BFA" w14:textId="77777777" w:rsidR="00FD6899" w:rsidRPr="00FD6899" w:rsidRDefault="00FD6899" w:rsidP="00FD6899">
            <w:pPr>
              <w:spacing w:after="0"/>
              <w:ind w:right="135"/>
              <w:jc w:val="right"/>
              <w:rPr>
                <w:rFonts w:ascii="Times New Roman" w:hAnsi="Times New Roman"/>
                <w:sz w:val="20"/>
                <w:szCs w:val="20"/>
              </w:rPr>
            </w:pPr>
            <w:r w:rsidRPr="00FD6899">
              <w:rPr>
                <w:rFonts w:ascii="Times New Roman" w:hAnsi="Times New Roman"/>
                <w:sz w:val="20"/>
                <w:szCs w:val="20"/>
              </w:rPr>
              <w:t>10 006</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555B2" w14:textId="77777777" w:rsidR="00FD6899" w:rsidRPr="00FD6899" w:rsidRDefault="00FD6899" w:rsidP="00FD6899">
            <w:pPr>
              <w:spacing w:after="0"/>
              <w:ind w:right="135"/>
              <w:jc w:val="right"/>
              <w:rPr>
                <w:rFonts w:ascii="Times New Roman" w:hAnsi="Times New Roman"/>
                <w:b/>
                <w:bCs/>
                <w:sz w:val="20"/>
                <w:szCs w:val="20"/>
              </w:rPr>
            </w:pPr>
            <w:r w:rsidRPr="00FD6899">
              <w:rPr>
                <w:rFonts w:ascii="Times New Roman" w:hAnsi="Times New Roman"/>
                <w:b/>
                <w:bCs/>
                <w:sz w:val="20"/>
                <w:szCs w:val="20"/>
              </w:rPr>
              <w:t>6 779</w:t>
            </w:r>
          </w:p>
        </w:tc>
      </w:tr>
    </w:tbl>
    <w:p w14:paraId="73BE6A1B" w14:textId="77777777" w:rsidR="00FD6899" w:rsidRPr="00FD6899" w:rsidRDefault="00FD6899" w:rsidP="00FD6899">
      <w:pPr>
        <w:spacing w:before="120" w:line="259" w:lineRule="auto"/>
        <w:rPr>
          <w:rFonts w:ascii="Times New Roman" w:hAnsi="Times New Roman"/>
          <w:b/>
        </w:rPr>
      </w:pPr>
      <w:r w:rsidRPr="00FD6899">
        <w:rPr>
          <w:rFonts w:ascii="Times New Roman" w:hAnsi="Times New Roman"/>
          <w:b/>
        </w:rPr>
        <w:t>Galvenie pasākumi 2020.gadā</w:t>
      </w:r>
    </w:p>
    <w:p w14:paraId="6AF976EF" w14:textId="77777777" w:rsidR="00FD6899" w:rsidRPr="00FD6899" w:rsidRDefault="00FD6899" w:rsidP="00FE55A7">
      <w:pPr>
        <w:numPr>
          <w:ilvl w:val="0"/>
          <w:numId w:val="87"/>
        </w:numPr>
        <w:spacing w:after="0"/>
        <w:jc w:val="left"/>
        <w:rPr>
          <w:rFonts w:ascii="Times New Roman" w:hAnsi="Times New Roman"/>
        </w:rPr>
      </w:pPr>
      <w:r w:rsidRPr="00FD6899">
        <w:rPr>
          <w:rFonts w:ascii="Times New Roman" w:hAnsi="Times New Roman"/>
        </w:rPr>
        <w:t>Ieviest E-klasi.</w:t>
      </w:r>
    </w:p>
    <w:p w14:paraId="7F548E34" w14:textId="77777777" w:rsidR="00FD6899" w:rsidRPr="00FD6899" w:rsidRDefault="00FD6899" w:rsidP="00FE55A7">
      <w:pPr>
        <w:numPr>
          <w:ilvl w:val="0"/>
          <w:numId w:val="87"/>
        </w:numPr>
        <w:spacing w:after="0"/>
        <w:jc w:val="left"/>
        <w:rPr>
          <w:rFonts w:ascii="Times New Roman" w:hAnsi="Times New Roman"/>
        </w:rPr>
      </w:pPr>
      <w:r w:rsidRPr="00FD6899">
        <w:rPr>
          <w:rFonts w:ascii="Times New Roman" w:hAnsi="Times New Roman"/>
        </w:rPr>
        <w:t>Piedalīties Erasmus+ projektā.</w:t>
      </w:r>
    </w:p>
    <w:p w14:paraId="69E069EF" w14:textId="77777777" w:rsidR="00FD6899" w:rsidRPr="00FD6899" w:rsidRDefault="00FD6899" w:rsidP="00FD6899">
      <w:pPr>
        <w:spacing w:after="0"/>
        <w:rPr>
          <w:rFonts w:ascii="Times New Roman" w:hAnsi="Times New Roman"/>
        </w:rPr>
      </w:pPr>
    </w:p>
    <w:p w14:paraId="614CD834" w14:textId="77777777" w:rsidR="00FD6899" w:rsidRPr="00FD6899" w:rsidRDefault="00FD6899" w:rsidP="00FD6899">
      <w:pPr>
        <w:spacing w:after="0"/>
        <w:rPr>
          <w:rFonts w:ascii="Times New Roman" w:hAnsi="Times New Roman"/>
        </w:rPr>
      </w:pPr>
    </w:p>
    <w:p w14:paraId="5C0F2FAF" w14:textId="37D7CF4E" w:rsidR="00FD6899" w:rsidRPr="00FD6899" w:rsidRDefault="00FD6899" w:rsidP="00FD6899">
      <w:pPr>
        <w:spacing w:after="0"/>
        <w:rPr>
          <w:rFonts w:ascii="Times New Roman" w:hAnsi="Times New Roman"/>
        </w:rPr>
      </w:pPr>
      <w:r w:rsidRPr="00FD6899">
        <w:rPr>
          <w:rFonts w:ascii="Times New Roman" w:hAnsi="Times New Roman"/>
        </w:rPr>
        <w:t xml:space="preserve">Kadagas pirmskolas izglītības iestādes vadītāja                        </w:t>
      </w:r>
      <w:r w:rsidRPr="00FD6899">
        <w:rPr>
          <w:rFonts w:ascii="Times New Roman" w:hAnsi="Times New Roman"/>
        </w:rPr>
        <w:tab/>
      </w:r>
      <w:r w:rsidRPr="00FD6899">
        <w:rPr>
          <w:rFonts w:ascii="Times New Roman" w:hAnsi="Times New Roman"/>
          <w:b/>
        </w:rPr>
        <w:t>Irēna Kuzņecova</w:t>
      </w:r>
    </w:p>
    <w:p w14:paraId="33725544" w14:textId="6C2EF782" w:rsidR="00C858F2" w:rsidRDefault="00C858F2" w:rsidP="00C858F2">
      <w:pPr>
        <w:rPr>
          <w:rFonts w:ascii="Times New Roman" w:hAnsi="Times New Roman"/>
          <w:sz w:val="24"/>
          <w:szCs w:val="24"/>
        </w:rPr>
      </w:pPr>
      <w:r>
        <w:rPr>
          <w:rFonts w:ascii="Times New Roman" w:hAnsi="Times New Roman"/>
          <w:sz w:val="24"/>
          <w:szCs w:val="24"/>
        </w:rPr>
        <w:br w:type="page"/>
      </w:r>
    </w:p>
    <w:p w14:paraId="2D79A519" w14:textId="77777777" w:rsidR="00FD6899" w:rsidRPr="00FD6899" w:rsidRDefault="00FD6899" w:rsidP="00FE55A7">
      <w:pPr>
        <w:numPr>
          <w:ilvl w:val="0"/>
          <w:numId w:val="31"/>
        </w:numPr>
        <w:tabs>
          <w:tab w:val="num" w:pos="0"/>
        </w:tabs>
        <w:suppressAutoHyphens/>
        <w:spacing w:after="0"/>
        <w:ind w:left="0" w:firstLine="0"/>
        <w:jc w:val="center"/>
        <w:rPr>
          <w:rFonts w:ascii="Times New Roman" w:hAnsi="Times New Roman"/>
          <w:b/>
          <w:bCs/>
          <w:kern w:val="32"/>
          <w:sz w:val="32"/>
          <w:szCs w:val="32"/>
        </w:rPr>
      </w:pPr>
      <w:bookmarkStart w:id="67" w:name="APP"/>
      <w:r w:rsidRPr="00FD6899">
        <w:rPr>
          <w:rFonts w:ascii="Times New Roman" w:hAnsi="Times New Roman"/>
          <w:b/>
          <w:bCs/>
          <w:kern w:val="32"/>
          <w:sz w:val="32"/>
          <w:szCs w:val="32"/>
        </w:rPr>
        <w:lastRenderedPageBreak/>
        <w:t>Ādažu pašvaldības policijas 2019.gada pārskats</w:t>
      </w:r>
    </w:p>
    <w:bookmarkEnd w:id="67"/>
    <w:p w14:paraId="2EBF86ED" w14:textId="77777777" w:rsidR="00FD6899" w:rsidRPr="00FD6899" w:rsidRDefault="00FD6899" w:rsidP="00FD6899">
      <w:pPr>
        <w:suppressAutoHyphens/>
        <w:spacing w:after="0"/>
        <w:jc w:val="left"/>
        <w:rPr>
          <w:rFonts w:ascii="Times New Roman" w:hAnsi="Times New Roman"/>
          <w:bCs/>
          <w:kern w:val="32"/>
        </w:rPr>
      </w:pPr>
    </w:p>
    <w:p w14:paraId="04A7F995" w14:textId="77777777" w:rsidR="00FD6899" w:rsidRPr="00FD6899" w:rsidRDefault="00FD6899" w:rsidP="00FD6899">
      <w:pPr>
        <w:suppressAutoHyphens/>
        <w:spacing w:after="0"/>
        <w:jc w:val="left"/>
        <w:rPr>
          <w:rFonts w:ascii="Times New Roman" w:hAnsi="Times New Roman"/>
          <w:bCs/>
          <w:kern w:val="32"/>
        </w:rPr>
      </w:pPr>
      <w:r w:rsidRPr="00FD6899">
        <w:rPr>
          <w:rFonts w:ascii="Times New Roman" w:hAnsi="Times New Roman"/>
          <w:bCs/>
          <w:kern w:val="32"/>
        </w:rPr>
        <w:t>Ādaži, 2020.gada 16.janvāris</w:t>
      </w:r>
    </w:p>
    <w:p w14:paraId="3B1E878B" w14:textId="77777777" w:rsidR="00FD6899" w:rsidRPr="00FD6899" w:rsidRDefault="00FD6899" w:rsidP="00FD6899">
      <w:pPr>
        <w:suppressAutoHyphens/>
        <w:spacing w:after="0"/>
        <w:rPr>
          <w:rFonts w:ascii="Times New Roman" w:eastAsia="Arial" w:hAnsi="Times New Roman"/>
          <w:b/>
          <w:lang w:eastAsia="ar-SA"/>
        </w:rPr>
      </w:pPr>
    </w:p>
    <w:p w14:paraId="1D42C51A" w14:textId="77777777" w:rsidR="00FD6899" w:rsidRPr="00FD6899" w:rsidRDefault="00FD6899" w:rsidP="00FD6899">
      <w:pPr>
        <w:suppressAutoHyphens/>
        <w:rPr>
          <w:rFonts w:ascii="Times New Roman" w:eastAsia="Arial" w:hAnsi="Times New Roman"/>
          <w:b/>
          <w:lang w:eastAsia="ar-SA"/>
        </w:rPr>
      </w:pPr>
      <w:r w:rsidRPr="00FD6899">
        <w:rPr>
          <w:rFonts w:ascii="Times New Roman" w:eastAsia="Arial" w:hAnsi="Times New Roman"/>
          <w:b/>
          <w:lang w:eastAsia="ar-SA"/>
        </w:rPr>
        <w:t>Darbības mērķis</w:t>
      </w:r>
    </w:p>
    <w:p w14:paraId="2590359D" w14:textId="77777777" w:rsidR="00FD6899" w:rsidRPr="00FD6899" w:rsidRDefault="00FD6899" w:rsidP="00FD6899">
      <w:pPr>
        <w:widowControl w:val="0"/>
        <w:tabs>
          <w:tab w:val="left" w:pos="567"/>
        </w:tabs>
        <w:suppressAutoHyphens/>
        <w:autoSpaceDE w:val="0"/>
        <w:ind w:left="284"/>
        <w:rPr>
          <w:rFonts w:ascii="Times New Roman" w:eastAsia="Times New Roman" w:hAnsi="Times New Roman"/>
          <w:color w:val="000000"/>
          <w:lang w:eastAsia="ar-SA"/>
        </w:rPr>
      </w:pPr>
      <w:r w:rsidRPr="00FD6899">
        <w:rPr>
          <w:rFonts w:ascii="Times New Roman" w:eastAsia="Times New Roman" w:hAnsi="Times New Roman"/>
          <w:color w:val="000000"/>
          <w:lang w:eastAsia="ar-SA"/>
        </w:rPr>
        <w:t>Ādažu pašvaldības policija (ĀPP) ir domes izveidota bruņota militarizēta iestāde</w:t>
      </w:r>
      <w:r w:rsidRPr="00FD6899">
        <w:rPr>
          <w:rFonts w:ascii="Times New Roman" w:eastAsia="Times New Roman" w:hAnsi="Times New Roman"/>
          <w:lang w:eastAsia="ar-SA"/>
        </w:rPr>
        <w:t>,</w:t>
      </w:r>
      <w:r w:rsidRPr="00FD6899">
        <w:rPr>
          <w:rFonts w:ascii="Times New Roman" w:eastAsia="Times New Roman" w:hAnsi="Times New Roman"/>
          <w:color w:val="000000"/>
          <w:lang w:eastAsia="ar-SA"/>
        </w:rPr>
        <w:t xml:space="preserve"> kas aizsargā personu, sabiedrības un valsts intereses no apdraudējumiem, </w:t>
      </w:r>
      <w:r w:rsidRPr="00FD6899">
        <w:rPr>
          <w:rFonts w:ascii="Times New Roman" w:eastAsia="Times New Roman" w:hAnsi="Times New Roman"/>
          <w:lang w:eastAsia="ar-SA"/>
        </w:rPr>
        <w:t>veic likumpārkāpumu profilaksi un sniedz palīdzību personām to likumīgās darbības apdraudējumu novēršanai.</w:t>
      </w:r>
    </w:p>
    <w:p w14:paraId="2865803C" w14:textId="77777777" w:rsidR="00FD6899" w:rsidRPr="00FD6899" w:rsidRDefault="00FD6899" w:rsidP="00FD6899">
      <w:pPr>
        <w:suppressAutoHyphens/>
        <w:rPr>
          <w:rFonts w:ascii="Times New Roman" w:eastAsia="Arial" w:hAnsi="Times New Roman"/>
          <w:b/>
          <w:lang w:eastAsia="ar-SA"/>
        </w:rPr>
      </w:pPr>
      <w:r w:rsidRPr="00FD6899">
        <w:rPr>
          <w:rFonts w:ascii="Times New Roman" w:eastAsia="Arial" w:hAnsi="Times New Roman"/>
          <w:b/>
          <w:lang w:eastAsia="ar-SA"/>
        </w:rPr>
        <w:t>Personāls</w:t>
      </w:r>
    </w:p>
    <w:p w14:paraId="58F53A1D" w14:textId="77777777" w:rsidR="00FD6899" w:rsidRPr="00FD6899" w:rsidRDefault="00FD6899" w:rsidP="00FD6899">
      <w:pPr>
        <w:suppressAutoHyphens/>
        <w:spacing w:after="0"/>
        <w:ind w:left="284"/>
        <w:rPr>
          <w:rFonts w:ascii="Times New Roman" w:eastAsia="Arial" w:hAnsi="Times New Roman"/>
          <w:lang w:eastAsia="ar-SA"/>
        </w:rPr>
      </w:pPr>
      <w:r w:rsidRPr="00FD6899">
        <w:rPr>
          <w:rFonts w:ascii="Times New Roman" w:eastAsia="Arial" w:hAnsi="Times New Roman"/>
          <w:lang w:eastAsia="ar-SA"/>
        </w:rPr>
        <w:t xml:space="preserve">ĀPP bija 20 darbinieki – 1 priekšnieks, 3 vecākie inspektori, 11 inspektori, 4 kārtībnieki un 1 apkopēja. 8 darbiniekiem bija augstākā izglītība, 2 – 1.līmeņa augstākā un 10 – vidējā izglītība. ĀPP strādāja 17 vīrieši un 3 sievietes. </w:t>
      </w:r>
    </w:p>
    <w:p w14:paraId="52C34CD7" w14:textId="77777777" w:rsidR="00FD6899" w:rsidRPr="00FD6899" w:rsidRDefault="00FD6899" w:rsidP="00FD6899">
      <w:pPr>
        <w:suppressAutoHyphens/>
        <w:spacing w:before="120" w:after="0"/>
        <w:ind w:left="284"/>
        <w:rPr>
          <w:rFonts w:ascii="Times New Roman" w:eastAsia="Arial" w:hAnsi="Times New Roman"/>
          <w:lang w:eastAsia="ar-SA"/>
        </w:rPr>
      </w:pPr>
      <w:r w:rsidRPr="00FD6899">
        <w:rPr>
          <w:rFonts w:ascii="Times New Roman" w:eastAsia="Arial" w:hAnsi="Times New Roman"/>
          <w:lang w:eastAsia="ar-SA"/>
        </w:rPr>
        <w:t xml:space="preserve">Tika izveidota 1 jauna štata vieta – inspektors, 1 inspektors pārtrauca darba attiecības, 1 inspektors atradās bērnu kopšanas atvaļinājumā, trīs inspektori uzsāka darbu ĀPP. </w:t>
      </w:r>
    </w:p>
    <w:p w14:paraId="2967B9EF" w14:textId="77777777" w:rsidR="00FD6899" w:rsidRPr="00FD6899" w:rsidRDefault="00FD6899" w:rsidP="00FD6899">
      <w:pPr>
        <w:suppressAutoHyphens/>
        <w:spacing w:before="120" w:after="0"/>
        <w:ind w:left="284"/>
        <w:rPr>
          <w:rFonts w:ascii="Times New Roman" w:eastAsia="Arial" w:hAnsi="Times New Roman"/>
          <w:lang w:eastAsia="ar-SA"/>
        </w:rPr>
      </w:pPr>
      <w:r w:rsidRPr="00FD6899">
        <w:rPr>
          <w:rFonts w:ascii="Times New Roman" w:eastAsia="Arial" w:hAnsi="Times New Roman"/>
          <w:color w:val="000000"/>
          <w:lang w:eastAsia="ar-SA"/>
        </w:rPr>
        <w:t>Darbinieku vecums:</w:t>
      </w:r>
    </w:p>
    <w:p w14:paraId="0B54D9E6" w14:textId="77777777" w:rsidR="00FD6899" w:rsidRPr="00FD6899" w:rsidRDefault="00FD6899" w:rsidP="00FE55A7">
      <w:pPr>
        <w:numPr>
          <w:ilvl w:val="0"/>
          <w:numId w:val="32"/>
        </w:numPr>
        <w:suppressAutoHyphens/>
        <w:autoSpaceDE w:val="0"/>
        <w:spacing w:after="0" w:line="240" w:lineRule="exact"/>
        <w:ind w:right="57"/>
        <w:jc w:val="left"/>
        <w:rPr>
          <w:rFonts w:ascii="Times New Roman" w:eastAsia="Times New Roman" w:hAnsi="Times New Roman"/>
          <w:color w:val="000000"/>
          <w:lang w:eastAsia="ar-SA"/>
        </w:rPr>
      </w:pPr>
      <w:r w:rsidRPr="00FD6899">
        <w:rPr>
          <w:rFonts w:ascii="Times New Roman" w:eastAsia="Times New Roman" w:hAnsi="Times New Roman"/>
          <w:color w:val="000000"/>
          <w:lang w:eastAsia="ar-SA"/>
        </w:rPr>
        <w:t>18-30 gadi</w:t>
      </w:r>
      <w:r w:rsidRPr="00FD6899">
        <w:rPr>
          <w:rFonts w:ascii="Times New Roman" w:eastAsia="Times New Roman" w:hAnsi="Times New Roman"/>
          <w:color w:val="000000"/>
          <w:lang w:eastAsia="ar-SA"/>
        </w:rPr>
        <w:tab/>
        <w:t>2</w:t>
      </w:r>
    </w:p>
    <w:p w14:paraId="5137F863" w14:textId="77777777" w:rsidR="00FD6899" w:rsidRPr="00FD6899" w:rsidRDefault="00FD6899" w:rsidP="00FE55A7">
      <w:pPr>
        <w:numPr>
          <w:ilvl w:val="0"/>
          <w:numId w:val="32"/>
        </w:numPr>
        <w:suppressAutoHyphens/>
        <w:autoSpaceDE w:val="0"/>
        <w:spacing w:after="0" w:line="240" w:lineRule="exact"/>
        <w:ind w:right="57"/>
        <w:jc w:val="left"/>
        <w:rPr>
          <w:rFonts w:ascii="Times New Roman" w:eastAsia="Times New Roman" w:hAnsi="Times New Roman"/>
          <w:color w:val="000000"/>
          <w:lang w:eastAsia="ar-SA"/>
        </w:rPr>
      </w:pPr>
      <w:r w:rsidRPr="00FD6899">
        <w:rPr>
          <w:rFonts w:ascii="Times New Roman" w:eastAsia="Times New Roman" w:hAnsi="Times New Roman"/>
          <w:color w:val="000000"/>
          <w:lang w:eastAsia="ar-SA"/>
        </w:rPr>
        <w:t>31-40 gadi</w:t>
      </w:r>
      <w:r w:rsidRPr="00FD6899">
        <w:rPr>
          <w:rFonts w:ascii="Times New Roman" w:eastAsia="Times New Roman" w:hAnsi="Times New Roman"/>
          <w:color w:val="000000"/>
          <w:lang w:eastAsia="ar-SA"/>
        </w:rPr>
        <w:tab/>
        <w:t>10</w:t>
      </w:r>
    </w:p>
    <w:p w14:paraId="6B40D1C4" w14:textId="77777777" w:rsidR="00FD6899" w:rsidRPr="00FD6899" w:rsidRDefault="00FD6899" w:rsidP="00FE55A7">
      <w:pPr>
        <w:numPr>
          <w:ilvl w:val="0"/>
          <w:numId w:val="32"/>
        </w:numPr>
        <w:suppressAutoHyphens/>
        <w:autoSpaceDE w:val="0"/>
        <w:spacing w:after="0" w:line="240" w:lineRule="exact"/>
        <w:ind w:right="57"/>
        <w:jc w:val="left"/>
        <w:rPr>
          <w:rFonts w:ascii="Times New Roman" w:eastAsia="Times New Roman" w:hAnsi="Times New Roman"/>
          <w:color w:val="000000"/>
          <w:lang w:eastAsia="ar-SA"/>
        </w:rPr>
      </w:pPr>
      <w:r w:rsidRPr="00FD6899">
        <w:rPr>
          <w:rFonts w:ascii="Times New Roman" w:eastAsia="Times New Roman" w:hAnsi="Times New Roman"/>
          <w:color w:val="000000"/>
          <w:lang w:eastAsia="ar-SA"/>
        </w:rPr>
        <w:t>41-50 gadi</w:t>
      </w:r>
      <w:r w:rsidRPr="00FD6899">
        <w:rPr>
          <w:rFonts w:ascii="Times New Roman" w:eastAsia="Times New Roman" w:hAnsi="Times New Roman"/>
          <w:color w:val="000000"/>
          <w:lang w:eastAsia="ar-SA"/>
        </w:rPr>
        <w:tab/>
        <w:t>5</w:t>
      </w:r>
    </w:p>
    <w:p w14:paraId="30BC4A4F" w14:textId="77777777" w:rsidR="00FD6899" w:rsidRPr="00FD6899" w:rsidRDefault="00FD6899" w:rsidP="00FE55A7">
      <w:pPr>
        <w:numPr>
          <w:ilvl w:val="0"/>
          <w:numId w:val="32"/>
        </w:numPr>
        <w:suppressAutoHyphens/>
        <w:autoSpaceDE w:val="0"/>
        <w:spacing w:after="0" w:line="240" w:lineRule="exact"/>
        <w:ind w:right="57"/>
        <w:jc w:val="left"/>
        <w:rPr>
          <w:rFonts w:ascii="Times New Roman" w:eastAsia="Times New Roman" w:hAnsi="Times New Roman"/>
          <w:color w:val="000000"/>
          <w:lang w:eastAsia="ar-SA"/>
        </w:rPr>
      </w:pPr>
      <w:r w:rsidRPr="00FD6899">
        <w:rPr>
          <w:rFonts w:ascii="Times New Roman" w:eastAsia="Times New Roman" w:hAnsi="Times New Roman"/>
          <w:color w:val="000000"/>
          <w:lang w:eastAsia="ar-SA"/>
        </w:rPr>
        <w:t>51-62 gadi</w:t>
      </w:r>
      <w:r w:rsidRPr="00FD6899">
        <w:rPr>
          <w:rFonts w:ascii="Times New Roman" w:eastAsia="Times New Roman" w:hAnsi="Times New Roman"/>
          <w:color w:val="000000"/>
          <w:lang w:eastAsia="ar-SA"/>
        </w:rPr>
        <w:tab/>
        <w:t xml:space="preserve">3  </w:t>
      </w:r>
    </w:p>
    <w:p w14:paraId="427B8726" w14:textId="77777777" w:rsidR="00FD6899" w:rsidRPr="00FD6899" w:rsidRDefault="00FD6899" w:rsidP="00FD6899">
      <w:pPr>
        <w:autoSpaceDE w:val="0"/>
        <w:spacing w:before="120" w:line="240" w:lineRule="exact"/>
        <w:ind w:right="57"/>
        <w:rPr>
          <w:rFonts w:ascii="Times New Roman" w:eastAsia="Times New Roman" w:hAnsi="Times New Roman"/>
          <w:b/>
          <w:color w:val="000000"/>
          <w:lang w:eastAsia="ar-SA"/>
        </w:rPr>
      </w:pPr>
      <w:r w:rsidRPr="00FD6899">
        <w:rPr>
          <w:rFonts w:ascii="Times New Roman" w:eastAsia="Times New Roman" w:hAnsi="Times New Roman"/>
          <w:b/>
          <w:color w:val="000000"/>
          <w:lang w:eastAsia="ar-SA"/>
        </w:rPr>
        <w:t>Galveno uzdevumu izpilde</w:t>
      </w:r>
    </w:p>
    <w:tbl>
      <w:tblPr>
        <w:tblW w:w="9072" w:type="dxa"/>
        <w:tblInd w:w="392" w:type="dxa"/>
        <w:tblLayout w:type="fixed"/>
        <w:tblLook w:val="0000" w:firstRow="0" w:lastRow="0" w:firstColumn="0" w:lastColumn="0" w:noHBand="0" w:noVBand="0"/>
      </w:tblPr>
      <w:tblGrid>
        <w:gridCol w:w="6237"/>
        <w:gridCol w:w="992"/>
        <w:gridCol w:w="992"/>
        <w:gridCol w:w="851"/>
      </w:tblGrid>
      <w:tr w:rsidR="00FD6899" w:rsidRPr="00FD6899" w14:paraId="50743D0F" w14:textId="77777777" w:rsidTr="00FD6899">
        <w:tc>
          <w:tcPr>
            <w:tcW w:w="6237" w:type="dxa"/>
            <w:tcBorders>
              <w:top w:val="single" w:sz="4" w:space="0" w:color="000000"/>
              <w:left w:val="single" w:sz="4" w:space="0" w:color="000000"/>
              <w:bottom w:val="single" w:sz="4" w:space="0" w:color="000000"/>
            </w:tcBorders>
          </w:tcPr>
          <w:p w14:paraId="17FC9D77" w14:textId="77777777" w:rsidR="00FD6899" w:rsidRPr="00FD6899" w:rsidRDefault="00FD6899" w:rsidP="00FD6899">
            <w:pPr>
              <w:suppressAutoHyphens/>
              <w:snapToGrid w:val="0"/>
              <w:spacing w:before="20" w:after="20"/>
              <w:jc w:val="center"/>
              <w:rPr>
                <w:rFonts w:ascii="Times New Roman" w:hAnsi="Times New Roman"/>
                <w:b/>
                <w:sz w:val="20"/>
                <w:szCs w:val="20"/>
                <w:lang w:eastAsia="ar-SA"/>
              </w:rPr>
            </w:pPr>
            <w:r w:rsidRPr="00FD6899">
              <w:rPr>
                <w:rFonts w:ascii="Times New Roman" w:hAnsi="Times New Roman"/>
                <w:b/>
                <w:sz w:val="20"/>
                <w:szCs w:val="20"/>
                <w:lang w:eastAsia="ar-SA"/>
              </w:rPr>
              <w:t>Rezultatīvie rādītāji</w:t>
            </w:r>
          </w:p>
        </w:tc>
        <w:tc>
          <w:tcPr>
            <w:tcW w:w="992" w:type="dxa"/>
            <w:tcBorders>
              <w:top w:val="single" w:sz="4" w:space="0" w:color="000000"/>
              <w:left w:val="single" w:sz="4" w:space="0" w:color="000000"/>
              <w:bottom w:val="single" w:sz="4" w:space="0" w:color="000000"/>
              <w:right w:val="single" w:sz="4" w:space="0" w:color="000000"/>
            </w:tcBorders>
          </w:tcPr>
          <w:p w14:paraId="51319DD8"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2017.</w:t>
            </w:r>
          </w:p>
        </w:tc>
        <w:tc>
          <w:tcPr>
            <w:tcW w:w="992" w:type="dxa"/>
            <w:tcBorders>
              <w:top w:val="single" w:sz="4" w:space="0" w:color="000000"/>
              <w:left w:val="single" w:sz="4" w:space="0" w:color="000000"/>
              <w:bottom w:val="single" w:sz="4" w:space="0" w:color="000000"/>
              <w:right w:val="single" w:sz="4" w:space="0" w:color="000000"/>
            </w:tcBorders>
          </w:tcPr>
          <w:p w14:paraId="77814979"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2018.</w:t>
            </w:r>
          </w:p>
        </w:tc>
        <w:tc>
          <w:tcPr>
            <w:tcW w:w="851" w:type="dxa"/>
            <w:tcBorders>
              <w:top w:val="single" w:sz="4" w:space="0" w:color="000000"/>
              <w:left w:val="single" w:sz="4" w:space="0" w:color="000000"/>
              <w:bottom w:val="single" w:sz="4" w:space="0" w:color="000000"/>
              <w:right w:val="single" w:sz="4" w:space="0" w:color="auto"/>
            </w:tcBorders>
          </w:tcPr>
          <w:p w14:paraId="35EC9747"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2019.</w:t>
            </w:r>
          </w:p>
        </w:tc>
      </w:tr>
      <w:tr w:rsidR="00FD6899" w:rsidRPr="00FD6899" w14:paraId="1744CD6A" w14:textId="77777777" w:rsidTr="00FD6899">
        <w:tc>
          <w:tcPr>
            <w:tcW w:w="6237" w:type="dxa"/>
            <w:tcBorders>
              <w:top w:val="single" w:sz="4" w:space="0" w:color="000000"/>
              <w:left w:val="single" w:sz="4" w:space="0" w:color="000000"/>
              <w:bottom w:val="single" w:sz="4" w:space="0" w:color="000000"/>
            </w:tcBorders>
          </w:tcPr>
          <w:p w14:paraId="1657401E"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 xml:space="preserve">Informācijas pieņemšana par notikumiem un situācijām </w:t>
            </w:r>
          </w:p>
        </w:tc>
        <w:tc>
          <w:tcPr>
            <w:tcW w:w="992" w:type="dxa"/>
            <w:tcBorders>
              <w:top w:val="single" w:sz="4" w:space="0" w:color="000000"/>
              <w:left w:val="single" w:sz="4" w:space="0" w:color="000000"/>
              <w:bottom w:val="single" w:sz="4" w:space="0" w:color="000000"/>
              <w:right w:val="single" w:sz="4" w:space="0" w:color="000000"/>
            </w:tcBorders>
          </w:tcPr>
          <w:p w14:paraId="2C43864E"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3652</w:t>
            </w:r>
          </w:p>
        </w:tc>
        <w:tc>
          <w:tcPr>
            <w:tcW w:w="992" w:type="dxa"/>
            <w:tcBorders>
              <w:top w:val="single" w:sz="4" w:space="0" w:color="000000"/>
              <w:left w:val="single" w:sz="4" w:space="0" w:color="000000"/>
              <w:bottom w:val="single" w:sz="4" w:space="0" w:color="000000"/>
              <w:right w:val="single" w:sz="4" w:space="0" w:color="000000"/>
            </w:tcBorders>
          </w:tcPr>
          <w:p w14:paraId="35843C26"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3996</w:t>
            </w:r>
          </w:p>
        </w:tc>
        <w:tc>
          <w:tcPr>
            <w:tcW w:w="851" w:type="dxa"/>
            <w:tcBorders>
              <w:top w:val="single" w:sz="4" w:space="0" w:color="000000"/>
              <w:left w:val="single" w:sz="4" w:space="0" w:color="000000"/>
              <w:bottom w:val="single" w:sz="4" w:space="0" w:color="000000"/>
              <w:right w:val="single" w:sz="4" w:space="0" w:color="auto"/>
            </w:tcBorders>
          </w:tcPr>
          <w:p w14:paraId="2D04412B"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5516</w:t>
            </w:r>
          </w:p>
        </w:tc>
      </w:tr>
      <w:tr w:rsidR="00FD6899" w:rsidRPr="00FD6899" w14:paraId="60DD7905" w14:textId="77777777" w:rsidTr="00FD6899">
        <w:tc>
          <w:tcPr>
            <w:tcW w:w="6237" w:type="dxa"/>
            <w:tcBorders>
              <w:top w:val="single" w:sz="4" w:space="0" w:color="000000"/>
              <w:left w:val="single" w:sz="4" w:space="0" w:color="000000"/>
              <w:bottom w:val="single" w:sz="4" w:space="0" w:color="000000"/>
            </w:tcBorders>
          </w:tcPr>
          <w:p w14:paraId="4589173A"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Ierašanās notikuma vietā pēc izsaukuma</w:t>
            </w:r>
          </w:p>
        </w:tc>
        <w:tc>
          <w:tcPr>
            <w:tcW w:w="992" w:type="dxa"/>
            <w:tcBorders>
              <w:top w:val="single" w:sz="4" w:space="0" w:color="000000"/>
              <w:left w:val="single" w:sz="4" w:space="0" w:color="000000"/>
              <w:bottom w:val="single" w:sz="4" w:space="0" w:color="000000"/>
              <w:right w:val="single" w:sz="4" w:space="0" w:color="000000"/>
            </w:tcBorders>
          </w:tcPr>
          <w:p w14:paraId="374CDCFE"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2688</w:t>
            </w:r>
          </w:p>
        </w:tc>
        <w:tc>
          <w:tcPr>
            <w:tcW w:w="992" w:type="dxa"/>
            <w:tcBorders>
              <w:top w:val="single" w:sz="4" w:space="0" w:color="000000"/>
              <w:left w:val="single" w:sz="4" w:space="0" w:color="000000"/>
              <w:bottom w:val="single" w:sz="4" w:space="0" w:color="000000"/>
              <w:right w:val="single" w:sz="4" w:space="0" w:color="000000"/>
            </w:tcBorders>
          </w:tcPr>
          <w:p w14:paraId="1AC6DCB5"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3246</w:t>
            </w:r>
          </w:p>
        </w:tc>
        <w:tc>
          <w:tcPr>
            <w:tcW w:w="851" w:type="dxa"/>
            <w:tcBorders>
              <w:top w:val="single" w:sz="4" w:space="0" w:color="000000"/>
              <w:left w:val="single" w:sz="4" w:space="0" w:color="000000"/>
              <w:bottom w:val="single" w:sz="4" w:space="0" w:color="000000"/>
              <w:right w:val="single" w:sz="4" w:space="0" w:color="auto"/>
            </w:tcBorders>
          </w:tcPr>
          <w:p w14:paraId="5A0DDCD3"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4306</w:t>
            </w:r>
          </w:p>
        </w:tc>
      </w:tr>
      <w:tr w:rsidR="00FD6899" w:rsidRPr="00FD6899" w14:paraId="69362217" w14:textId="77777777" w:rsidTr="00FD6899">
        <w:tc>
          <w:tcPr>
            <w:tcW w:w="6237" w:type="dxa"/>
            <w:tcBorders>
              <w:top w:val="single" w:sz="4" w:space="0" w:color="000000"/>
              <w:left w:val="single" w:sz="4" w:space="0" w:color="000000"/>
              <w:bottom w:val="single" w:sz="4" w:space="0" w:color="000000"/>
            </w:tcBorders>
          </w:tcPr>
          <w:p w14:paraId="2B78A403"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Administratīvā pārkāpuma protokola sastādīšana</w:t>
            </w:r>
          </w:p>
        </w:tc>
        <w:tc>
          <w:tcPr>
            <w:tcW w:w="992" w:type="dxa"/>
            <w:tcBorders>
              <w:top w:val="single" w:sz="4" w:space="0" w:color="000000"/>
              <w:left w:val="single" w:sz="4" w:space="0" w:color="000000"/>
              <w:bottom w:val="single" w:sz="4" w:space="0" w:color="000000"/>
              <w:right w:val="single" w:sz="4" w:space="0" w:color="000000"/>
            </w:tcBorders>
          </w:tcPr>
          <w:p w14:paraId="4E38CFD8"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382</w:t>
            </w:r>
          </w:p>
        </w:tc>
        <w:tc>
          <w:tcPr>
            <w:tcW w:w="992" w:type="dxa"/>
            <w:tcBorders>
              <w:top w:val="single" w:sz="4" w:space="0" w:color="000000"/>
              <w:left w:val="single" w:sz="4" w:space="0" w:color="000000"/>
              <w:bottom w:val="single" w:sz="4" w:space="0" w:color="000000"/>
              <w:right w:val="single" w:sz="4" w:space="0" w:color="000000"/>
            </w:tcBorders>
          </w:tcPr>
          <w:p w14:paraId="748A799E"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422</w:t>
            </w:r>
          </w:p>
        </w:tc>
        <w:tc>
          <w:tcPr>
            <w:tcW w:w="851" w:type="dxa"/>
            <w:tcBorders>
              <w:top w:val="single" w:sz="4" w:space="0" w:color="000000"/>
              <w:left w:val="single" w:sz="4" w:space="0" w:color="000000"/>
              <w:bottom w:val="single" w:sz="4" w:space="0" w:color="000000"/>
              <w:right w:val="single" w:sz="4" w:space="0" w:color="auto"/>
            </w:tcBorders>
          </w:tcPr>
          <w:p w14:paraId="7F688EAB"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347</w:t>
            </w:r>
          </w:p>
        </w:tc>
      </w:tr>
      <w:tr w:rsidR="00FD6899" w:rsidRPr="00FD6899" w14:paraId="3EA17A7A" w14:textId="77777777" w:rsidTr="00FD6899">
        <w:tc>
          <w:tcPr>
            <w:tcW w:w="6237" w:type="dxa"/>
            <w:tcBorders>
              <w:top w:val="single" w:sz="4" w:space="0" w:color="000000"/>
              <w:left w:val="single" w:sz="4" w:space="0" w:color="000000"/>
              <w:bottom w:val="single" w:sz="4" w:space="0" w:color="000000"/>
            </w:tcBorders>
          </w:tcPr>
          <w:p w14:paraId="5CC6C2D1"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Administratīvā pārkāpuma protokoli-lēmumi</w:t>
            </w:r>
          </w:p>
        </w:tc>
        <w:tc>
          <w:tcPr>
            <w:tcW w:w="992" w:type="dxa"/>
            <w:tcBorders>
              <w:top w:val="single" w:sz="4" w:space="0" w:color="000000"/>
              <w:left w:val="single" w:sz="4" w:space="0" w:color="000000"/>
              <w:bottom w:val="single" w:sz="4" w:space="0" w:color="000000"/>
              <w:right w:val="single" w:sz="4" w:space="0" w:color="000000"/>
            </w:tcBorders>
          </w:tcPr>
          <w:p w14:paraId="502CAC6F"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w:t>
            </w:r>
          </w:p>
        </w:tc>
        <w:tc>
          <w:tcPr>
            <w:tcW w:w="992" w:type="dxa"/>
            <w:tcBorders>
              <w:top w:val="single" w:sz="4" w:space="0" w:color="000000"/>
              <w:left w:val="single" w:sz="4" w:space="0" w:color="000000"/>
              <w:bottom w:val="single" w:sz="4" w:space="0" w:color="000000"/>
              <w:right w:val="single" w:sz="4" w:space="0" w:color="000000"/>
            </w:tcBorders>
          </w:tcPr>
          <w:p w14:paraId="5CDFF65D"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465</w:t>
            </w:r>
          </w:p>
        </w:tc>
        <w:tc>
          <w:tcPr>
            <w:tcW w:w="851" w:type="dxa"/>
            <w:tcBorders>
              <w:top w:val="single" w:sz="4" w:space="0" w:color="000000"/>
              <w:left w:val="single" w:sz="4" w:space="0" w:color="000000"/>
              <w:bottom w:val="single" w:sz="4" w:space="0" w:color="000000"/>
              <w:right w:val="single" w:sz="4" w:space="0" w:color="auto"/>
            </w:tcBorders>
          </w:tcPr>
          <w:p w14:paraId="16FB3809"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511</w:t>
            </w:r>
          </w:p>
        </w:tc>
      </w:tr>
      <w:tr w:rsidR="00FD6899" w:rsidRPr="00FD6899" w14:paraId="5B720870" w14:textId="77777777" w:rsidTr="00FD6899">
        <w:tc>
          <w:tcPr>
            <w:tcW w:w="6237" w:type="dxa"/>
            <w:tcBorders>
              <w:top w:val="single" w:sz="4" w:space="0" w:color="000000"/>
              <w:left w:val="single" w:sz="4" w:space="0" w:color="000000"/>
              <w:bottom w:val="single" w:sz="4" w:space="0" w:color="000000"/>
            </w:tcBorders>
          </w:tcPr>
          <w:p w14:paraId="53E45F8E"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 xml:space="preserve">Palīdzības sniegšana un atbalsts </w:t>
            </w:r>
            <w:bookmarkStart w:id="68" w:name="_Hlk29997209"/>
            <w:r w:rsidRPr="00FD6899">
              <w:rPr>
                <w:rFonts w:ascii="Times New Roman" w:hAnsi="Times New Roman"/>
                <w:sz w:val="20"/>
                <w:szCs w:val="20"/>
                <w:lang w:eastAsia="ar-SA"/>
              </w:rPr>
              <w:t>citām tiesībsargājošajām institūcijām</w:t>
            </w:r>
            <w:bookmarkEnd w:id="68"/>
          </w:p>
        </w:tc>
        <w:tc>
          <w:tcPr>
            <w:tcW w:w="992" w:type="dxa"/>
            <w:tcBorders>
              <w:top w:val="single" w:sz="4" w:space="0" w:color="000000"/>
              <w:left w:val="single" w:sz="4" w:space="0" w:color="000000"/>
              <w:bottom w:val="single" w:sz="4" w:space="0" w:color="000000"/>
              <w:right w:val="single" w:sz="4" w:space="0" w:color="000000"/>
            </w:tcBorders>
          </w:tcPr>
          <w:p w14:paraId="7B329E21"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123</w:t>
            </w:r>
          </w:p>
        </w:tc>
        <w:tc>
          <w:tcPr>
            <w:tcW w:w="992" w:type="dxa"/>
            <w:tcBorders>
              <w:top w:val="single" w:sz="4" w:space="0" w:color="000000"/>
              <w:left w:val="single" w:sz="4" w:space="0" w:color="000000"/>
              <w:bottom w:val="single" w:sz="4" w:space="0" w:color="000000"/>
              <w:right w:val="single" w:sz="4" w:space="0" w:color="000000"/>
            </w:tcBorders>
          </w:tcPr>
          <w:p w14:paraId="5FE94622"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39</w:t>
            </w:r>
          </w:p>
        </w:tc>
        <w:tc>
          <w:tcPr>
            <w:tcW w:w="851" w:type="dxa"/>
            <w:tcBorders>
              <w:top w:val="single" w:sz="4" w:space="0" w:color="000000"/>
              <w:left w:val="single" w:sz="4" w:space="0" w:color="000000"/>
              <w:bottom w:val="single" w:sz="4" w:space="0" w:color="000000"/>
              <w:right w:val="single" w:sz="4" w:space="0" w:color="auto"/>
            </w:tcBorders>
          </w:tcPr>
          <w:p w14:paraId="133460CB"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32</w:t>
            </w:r>
          </w:p>
        </w:tc>
      </w:tr>
      <w:tr w:rsidR="00FD6899" w:rsidRPr="00FD6899" w14:paraId="78333E43" w14:textId="77777777" w:rsidTr="00FD6899">
        <w:tc>
          <w:tcPr>
            <w:tcW w:w="6237" w:type="dxa"/>
            <w:tcBorders>
              <w:top w:val="single" w:sz="4" w:space="0" w:color="000000"/>
              <w:left w:val="single" w:sz="4" w:space="0" w:color="000000"/>
              <w:bottom w:val="single" w:sz="4" w:space="0" w:color="000000"/>
            </w:tcBorders>
          </w:tcPr>
          <w:p w14:paraId="40BA8F79"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Klaiņojošu dzīvnieku izķeršana</w:t>
            </w:r>
          </w:p>
        </w:tc>
        <w:tc>
          <w:tcPr>
            <w:tcW w:w="992" w:type="dxa"/>
            <w:tcBorders>
              <w:top w:val="single" w:sz="4" w:space="0" w:color="000000"/>
              <w:left w:val="single" w:sz="4" w:space="0" w:color="000000"/>
              <w:bottom w:val="single" w:sz="4" w:space="0" w:color="000000"/>
              <w:right w:val="single" w:sz="4" w:space="0" w:color="000000"/>
            </w:tcBorders>
          </w:tcPr>
          <w:p w14:paraId="501EE62E"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122</w:t>
            </w:r>
          </w:p>
        </w:tc>
        <w:tc>
          <w:tcPr>
            <w:tcW w:w="992" w:type="dxa"/>
            <w:tcBorders>
              <w:top w:val="single" w:sz="4" w:space="0" w:color="000000"/>
              <w:left w:val="single" w:sz="4" w:space="0" w:color="000000"/>
              <w:bottom w:val="single" w:sz="4" w:space="0" w:color="000000"/>
              <w:right w:val="single" w:sz="4" w:space="0" w:color="000000"/>
            </w:tcBorders>
          </w:tcPr>
          <w:p w14:paraId="4C7148A7"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107</w:t>
            </w:r>
          </w:p>
        </w:tc>
        <w:tc>
          <w:tcPr>
            <w:tcW w:w="851" w:type="dxa"/>
            <w:tcBorders>
              <w:top w:val="single" w:sz="4" w:space="0" w:color="000000"/>
              <w:left w:val="single" w:sz="4" w:space="0" w:color="000000"/>
              <w:bottom w:val="single" w:sz="4" w:space="0" w:color="000000"/>
              <w:right w:val="single" w:sz="4" w:space="0" w:color="auto"/>
            </w:tcBorders>
          </w:tcPr>
          <w:p w14:paraId="30FD159F"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69</w:t>
            </w:r>
          </w:p>
        </w:tc>
      </w:tr>
      <w:tr w:rsidR="00FD6899" w:rsidRPr="00FD6899" w14:paraId="322BD80C" w14:textId="77777777" w:rsidTr="00FD6899">
        <w:tc>
          <w:tcPr>
            <w:tcW w:w="6237" w:type="dxa"/>
            <w:tcBorders>
              <w:top w:val="single" w:sz="4" w:space="0" w:color="000000"/>
              <w:left w:val="single" w:sz="4" w:space="0" w:color="000000"/>
              <w:bottom w:val="single" w:sz="4" w:space="0" w:color="000000"/>
            </w:tcBorders>
          </w:tcPr>
          <w:p w14:paraId="60E897CF"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Kārtības nodrošināšana publiskajos pasākumos domes uzdevumā</w:t>
            </w:r>
          </w:p>
        </w:tc>
        <w:tc>
          <w:tcPr>
            <w:tcW w:w="992" w:type="dxa"/>
            <w:tcBorders>
              <w:top w:val="single" w:sz="4" w:space="0" w:color="000000"/>
              <w:left w:val="single" w:sz="4" w:space="0" w:color="000000"/>
              <w:bottom w:val="single" w:sz="4" w:space="0" w:color="000000"/>
              <w:right w:val="single" w:sz="4" w:space="0" w:color="000000"/>
            </w:tcBorders>
          </w:tcPr>
          <w:p w14:paraId="5614C99F"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22</w:t>
            </w:r>
          </w:p>
        </w:tc>
        <w:tc>
          <w:tcPr>
            <w:tcW w:w="992" w:type="dxa"/>
            <w:tcBorders>
              <w:top w:val="single" w:sz="4" w:space="0" w:color="000000"/>
              <w:left w:val="single" w:sz="4" w:space="0" w:color="000000"/>
              <w:bottom w:val="single" w:sz="4" w:space="0" w:color="000000"/>
              <w:right w:val="single" w:sz="4" w:space="0" w:color="000000"/>
            </w:tcBorders>
          </w:tcPr>
          <w:p w14:paraId="7687C867"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31</w:t>
            </w:r>
          </w:p>
        </w:tc>
        <w:tc>
          <w:tcPr>
            <w:tcW w:w="851" w:type="dxa"/>
            <w:tcBorders>
              <w:top w:val="single" w:sz="4" w:space="0" w:color="000000"/>
              <w:left w:val="single" w:sz="4" w:space="0" w:color="000000"/>
              <w:bottom w:val="single" w:sz="4" w:space="0" w:color="000000"/>
              <w:right w:val="single" w:sz="4" w:space="0" w:color="auto"/>
            </w:tcBorders>
          </w:tcPr>
          <w:p w14:paraId="522009FC"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27</w:t>
            </w:r>
          </w:p>
        </w:tc>
      </w:tr>
      <w:tr w:rsidR="00FD6899" w:rsidRPr="00FD6899" w14:paraId="05672D92" w14:textId="77777777" w:rsidTr="00FD6899">
        <w:tc>
          <w:tcPr>
            <w:tcW w:w="6237" w:type="dxa"/>
            <w:tcBorders>
              <w:top w:val="single" w:sz="4" w:space="0" w:color="000000"/>
              <w:left w:val="single" w:sz="4" w:space="0" w:color="000000"/>
              <w:bottom w:val="single" w:sz="4" w:space="0" w:color="000000"/>
            </w:tcBorders>
          </w:tcPr>
          <w:p w14:paraId="570C137C"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Palīdzība personām, kuras cietušas vai atrodas bezpalīdzības stāvoklī</w:t>
            </w:r>
          </w:p>
        </w:tc>
        <w:tc>
          <w:tcPr>
            <w:tcW w:w="992" w:type="dxa"/>
            <w:tcBorders>
              <w:top w:val="single" w:sz="4" w:space="0" w:color="000000"/>
              <w:left w:val="single" w:sz="4" w:space="0" w:color="000000"/>
              <w:bottom w:val="single" w:sz="4" w:space="0" w:color="000000"/>
              <w:right w:val="single" w:sz="4" w:space="0" w:color="000000"/>
            </w:tcBorders>
          </w:tcPr>
          <w:p w14:paraId="05544EB2"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104</w:t>
            </w:r>
          </w:p>
        </w:tc>
        <w:tc>
          <w:tcPr>
            <w:tcW w:w="992" w:type="dxa"/>
            <w:tcBorders>
              <w:top w:val="single" w:sz="4" w:space="0" w:color="000000"/>
              <w:left w:val="single" w:sz="4" w:space="0" w:color="000000"/>
              <w:bottom w:val="single" w:sz="4" w:space="0" w:color="000000"/>
              <w:right w:val="single" w:sz="4" w:space="0" w:color="000000"/>
            </w:tcBorders>
          </w:tcPr>
          <w:p w14:paraId="0E5BC38E"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83</w:t>
            </w:r>
          </w:p>
        </w:tc>
        <w:tc>
          <w:tcPr>
            <w:tcW w:w="851" w:type="dxa"/>
            <w:tcBorders>
              <w:top w:val="single" w:sz="4" w:space="0" w:color="000000"/>
              <w:left w:val="single" w:sz="4" w:space="0" w:color="000000"/>
              <w:bottom w:val="single" w:sz="4" w:space="0" w:color="000000"/>
              <w:right w:val="single" w:sz="4" w:space="0" w:color="auto"/>
            </w:tcBorders>
          </w:tcPr>
          <w:p w14:paraId="7169DD99"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111</w:t>
            </w:r>
          </w:p>
        </w:tc>
      </w:tr>
      <w:tr w:rsidR="00FD6899" w:rsidRPr="00FD6899" w14:paraId="26A12399" w14:textId="77777777" w:rsidTr="00FD6899">
        <w:tc>
          <w:tcPr>
            <w:tcW w:w="6237" w:type="dxa"/>
            <w:tcBorders>
              <w:top w:val="single" w:sz="4" w:space="0" w:color="000000"/>
              <w:left w:val="single" w:sz="4" w:space="0" w:color="000000"/>
              <w:bottom w:val="single" w:sz="4" w:space="0" w:color="000000"/>
            </w:tcBorders>
          </w:tcPr>
          <w:p w14:paraId="624BFE99"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Aizturētu un arestētu personu apsardze un konvojēšana</w:t>
            </w:r>
          </w:p>
        </w:tc>
        <w:tc>
          <w:tcPr>
            <w:tcW w:w="992" w:type="dxa"/>
            <w:tcBorders>
              <w:top w:val="single" w:sz="4" w:space="0" w:color="000000"/>
              <w:left w:val="single" w:sz="4" w:space="0" w:color="000000"/>
              <w:bottom w:val="single" w:sz="4" w:space="0" w:color="000000"/>
              <w:right w:val="single" w:sz="4" w:space="0" w:color="000000"/>
            </w:tcBorders>
          </w:tcPr>
          <w:p w14:paraId="18731524"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78</w:t>
            </w:r>
          </w:p>
        </w:tc>
        <w:tc>
          <w:tcPr>
            <w:tcW w:w="992" w:type="dxa"/>
            <w:tcBorders>
              <w:top w:val="single" w:sz="4" w:space="0" w:color="000000"/>
              <w:left w:val="single" w:sz="4" w:space="0" w:color="000000"/>
              <w:bottom w:val="single" w:sz="4" w:space="0" w:color="000000"/>
              <w:right w:val="single" w:sz="4" w:space="0" w:color="000000"/>
            </w:tcBorders>
          </w:tcPr>
          <w:p w14:paraId="11FECC97"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39</w:t>
            </w:r>
          </w:p>
        </w:tc>
        <w:tc>
          <w:tcPr>
            <w:tcW w:w="851" w:type="dxa"/>
            <w:tcBorders>
              <w:top w:val="single" w:sz="4" w:space="0" w:color="000000"/>
              <w:left w:val="single" w:sz="4" w:space="0" w:color="000000"/>
              <w:bottom w:val="single" w:sz="4" w:space="0" w:color="000000"/>
              <w:right w:val="single" w:sz="4" w:space="0" w:color="auto"/>
            </w:tcBorders>
          </w:tcPr>
          <w:p w14:paraId="76FB6D68"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21</w:t>
            </w:r>
          </w:p>
        </w:tc>
      </w:tr>
      <w:tr w:rsidR="00FD6899" w:rsidRPr="00FD6899" w14:paraId="7446A1E3" w14:textId="77777777" w:rsidTr="00FD6899">
        <w:tc>
          <w:tcPr>
            <w:tcW w:w="6237" w:type="dxa"/>
            <w:tcBorders>
              <w:top w:val="single" w:sz="4" w:space="0" w:color="000000"/>
              <w:left w:val="single" w:sz="4" w:space="0" w:color="000000"/>
              <w:bottom w:val="single" w:sz="4" w:space="0" w:color="000000"/>
            </w:tcBorders>
          </w:tcPr>
          <w:p w14:paraId="0EDF5EF4"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Pieņemti lēmumi administratīvo pārkāpumu lietās</w:t>
            </w:r>
          </w:p>
        </w:tc>
        <w:tc>
          <w:tcPr>
            <w:tcW w:w="992" w:type="dxa"/>
            <w:tcBorders>
              <w:top w:val="single" w:sz="4" w:space="0" w:color="000000"/>
              <w:left w:val="single" w:sz="4" w:space="0" w:color="000000"/>
              <w:bottom w:val="single" w:sz="4" w:space="0" w:color="000000"/>
              <w:right w:val="single" w:sz="4" w:space="0" w:color="000000"/>
            </w:tcBorders>
          </w:tcPr>
          <w:p w14:paraId="2A4A7D3A"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120</w:t>
            </w:r>
          </w:p>
        </w:tc>
        <w:tc>
          <w:tcPr>
            <w:tcW w:w="992" w:type="dxa"/>
            <w:tcBorders>
              <w:top w:val="single" w:sz="4" w:space="0" w:color="000000"/>
              <w:left w:val="single" w:sz="4" w:space="0" w:color="000000"/>
              <w:bottom w:val="single" w:sz="4" w:space="0" w:color="000000"/>
              <w:right w:val="single" w:sz="4" w:space="0" w:color="000000"/>
            </w:tcBorders>
          </w:tcPr>
          <w:p w14:paraId="06B2D199"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119</w:t>
            </w:r>
          </w:p>
        </w:tc>
        <w:tc>
          <w:tcPr>
            <w:tcW w:w="851" w:type="dxa"/>
            <w:tcBorders>
              <w:top w:val="single" w:sz="4" w:space="0" w:color="000000"/>
              <w:left w:val="single" w:sz="4" w:space="0" w:color="000000"/>
              <w:bottom w:val="single" w:sz="4" w:space="0" w:color="000000"/>
              <w:right w:val="single" w:sz="4" w:space="0" w:color="auto"/>
            </w:tcBorders>
          </w:tcPr>
          <w:p w14:paraId="151F7E8D"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71</w:t>
            </w:r>
          </w:p>
        </w:tc>
      </w:tr>
      <w:tr w:rsidR="00FD6899" w:rsidRPr="00FD6899" w14:paraId="21F05825" w14:textId="77777777" w:rsidTr="00FD6899">
        <w:tc>
          <w:tcPr>
            <w:tcW w:w="6237" w:type="dxa"/>
            <w:tcBorders>
              <w:top w:val="single" w:sz="4" w:space="0" w:color="000000"/>
              <w:left w:val="single" w:sz="4" w:space="0" w:color="000000"/>
              <w:bottom w:val="single" w:sz="4" w:space="0" w:color="000000"/>
            </w:tcBorders>
          </w:tcPr>
          <w:p w14:paraId="54BD8A48"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 xml:space="preserve">Izsauktas personas administratīvās lietvedības ietvaros </w:t>
            </w:r>
          </w:p>
        </w:tc>
        <w:tc>
          <w:tcPr>
            <w:tcW w:w="992" w:type="dxa"/>
            <w:tcBorders>
              <w:top w:val="single" w:sz="4" w:space="0" w:color="000000"/>
              <w:left w:val="single" w:sz="4" w:space="0" w:color="000000"/>
              <w:bottom w:val="single" w:sz="4" w:space="0" w:color="000000"/>
              <w:right w:val="single" w:sz="4" w:space="0" w:color="000000"/>
            </w:tcBorders>
          </w:tcPr>
          <w:p w14:paraId="066EE013"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316</w:t>
            </w:r>
          </w:p>
        </w:tc>
        <w:tc>
          <w:tcPr>
            <w:tcW w:w="992" w:type="dxa"/>
            <w:tcBorders>
              <w:top w:val="single" w:sz="4" w:space="0" w:color="000000"/>
              <w:left w:val="single" w:sz="4" w:space="0" w:color="000000"/>
              <w:bottom w:val="single" w:sz="4" w:space="0" w:color="000000"/>
              <w:right w:val="single" w:sz="4" w:space="0" w:color="000000"/>
            </w:tcBorders>
          </w:tcPr>
          <w:p w14:paraId="6696EC4D"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314</w:t>
            </w:r>
          </w:p>
        </w:tc>
        <w:tc>
          <w:tcPr>
            <w:tcW w:w="851" w:type="dxa"/>
            <w:tcBorders>
              <w:top w:val="single" w:sz="4" w:space="0" w:color="000000"/>
              <w:left w:val="single" w:sz="4" w:space="0" w:color="000000"/>
              <w:bottom w:val="single" w:sz="4" w:space="0" w:color="000000"/>
              <w:right w:val="single" w:sz="4" w:space="0" w:color="auto"/>
            </w:tcBorders>
          </w:tcPr>
          <w:p w14:paraId="46F4370A"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555</w:t>
            </w:r>
          </w:p>
        </w:tc>
      </w:tr>
      <w:tr w:rsidR="00FD6899" w:rsidRPr="00FD6899" w14:paraId="45B3D371" w14:textId="77777777" w:rsidTr="00FD6899">
        <w:tc>
          <w:tcPr>
            <w:tcW w:w="6237" w:type="dxa"/>
            <w:tcBorders>
              <w:top w:val="single" w:sz="4" w:space="0" w:color="000000"/>
              <w:left w:val="single" w:sz="4" w:space="0" w:color="000000"/>
              <w:bottom w:val="single" w:sz="4" w:space="0" w:color="000000"/>
            </w:tcBorders>
          </w:tcPr>
          <w:p w14:paraId="1C72514B"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Atrasto dokumentu, mantu un īpašuma saglabāšana</w:t>
            </w:r>
          </w:p>
        </w:tc>
        <w:tc>
          <w:tcPr>
            <w:tcW w:w="992" w:type="dxa"/>
            <w:tcBorders>
              <w:top w:val="single" w:sz="4" w:space="0" w:color="000000"/>
              <w:left w:val="single" w:sz="4" w:space="0" w:color="000000"/>
              <w:bottom w:val="single" w:sz="4" w:space="0" w:color="000000"/>
              <w:right w:val="single" w:sz="4" w:space="0" w:color="000000"/>
            </w:tcBorders>
          </w:tcPr>
          <w:p w14:paraId="68A57985"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17</w:t>
            </w:r>
          </w:p>
        </w:tc>
        <w:tc>
          <w:tcPr>
            <w:tcW w:w="992" w:type="dxa"/>
            <w:tcBorders>
              <w:top w:val="single" w:sz="4" w:space="0" w:color="000000"/>
              <w:left w:val="single" w:sz="4" w:space="0" w:color="000000"/>
              <w:bottom w:val="single" w:sz="4" w:space="0" w:color="000000"/>
              <w:right w:val="single" w:sz="4" w:space="0" w:color="000000"/>
            </w:tcBorders>
          </w:tcPr>
          <w:p w14:paraId="2F33C3E6"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28</w:t>
            </w:r>
          </w:p>
        </w:tc>
        <w:tc>
          <w:tcPr>
            <w:tcW w:w="851" w:type="dxa"/>
            <w:tcBorders>
              <w:top w:val="single" w:sz="4" w:space="0" w:color="000000"/>
              <w:left w:val="single" w:sz="4" w:space="0" w:color="000000"/>
              <w:bottom w:val="single" w:sz="4" w:space="0" w:color="000000"/>
              <w:right w:val="single" w:sz="4" w:space="0" w:color="auto"/>
            </w:tcBorders>
          </w:tcPr>
          <w:p w14:paraId="6FEF2D90"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19</w:t>
            </w:r>
          </w:p>
        </w:tc>
      </w:tr>
      <w:tr w:rsidR="00FD6899" w:rsidRPr="00FD6899" w14:paraId="16B1AC23" w14:textId="77777777" w:rsidTr="00FD6899">
        <w:tc>
          <w:tcPr>
            <w:tcW w:w="6237" w:type="dxa"/>
            <w:tcBorders>
              <w:top w:val="single" w:sz="4" w:space="0" w:color="000000"/>
              <w:left w:val="single" w:sz="4" w:space="0" w:color="000000"/>
              <w:bottom w:val="single" w:sz="4" w:space="0" w:color="000000"/>
            </w:tcBorders>
          </w:tcPr>
          <w:p w14:paraId="1EC35FB5"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 xml:space="preserve">Kontrolpirkumi tirdzniecības vietās </w:t>
            </w:r>
          </w:p>
        </w:tc>
        <w:tc>
          <w:tcPr>
            <w:tcW w:w="992" w:type="dxa"/>
            <w:tcBorders>
              <w:top w:val="single" w:sz="4" w:space="0" w:color="000000"/>
              <w:left w:val="single" w:sz="4" w:space="0" w:color="000000"/>
              <w:bottom w:val="single" w:sz="4" w:space="0" w:color="000000"/>
              <w:right w:val="single" w:sz="4" w:space="0" w:color="000000"/>
            </w:tcBorders>
          </w:tcPr>
          <w:p w14:paraId="483B6B6F"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3</w:t>
            </w:r>
          </w:p>
        </w:tc>
        <w:tc>
          <w:tcPr>
            <w:tcW w:w="992" w:type="dxa"/>
            <w:tcBorders>
              <w:top w:val="single" w:sz="4" w:space="0" w:color="000000"/>
              <w:left w:val="single" w:sz="4" w:space="0" w:color="000000"/>
              <w:bottom w:val="single" w:sz="4" w:space="0" w:color="000000"/>
              <w:right w:val="single" w:sz="4" w:space="0" w:color="000000"/>
            </w:tcBorders>
          </w:tcPr>
          <w:p w14:paraId="2A956282"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2</w:t>
            </w:r>
          </w:p>
        </w:tc>
        <w:tc>
          <w:tcPr>
            <w:tcW w:w="851" w:type="dxa"/>
            <w:tcBorders>
              <w:top w:val="single" w:sz="4" w:space="0" w:color="000000"/>
              <w:left w:val="single" w:sz="4" w:space="0" w:color="000000"/>
              <w:bottom w:val="single" w:sz="4" w:space="0" w:color="000000"/>
              <w:right w:val="single" w:sz="4" w:space="0" w:color="auto"/>
            </w:tcBorders>
          </w:tcPr>
          <w:p w14:paraId="3FF0DF42"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7</w:t>
            </w:r>
          </w:p>
        </w:tc>
      </w:tr>
      <w:tr w:rsidR="00FD6899" w:rsidRPr="00FD6899" w14:paraId="7A52D050" w14:textId="77777777" w:rsidTr="00FD6899">
        <w:tc>
          <w:tcPr>
            <w:tcW w:w="6237" w:type="dxa"/>
            <w:tcBorders>
              <w:top w:val="single" w:sz="4" w:space="0" w:color="000000"/>
              <w:left w:val="single" w:sz="4" w:space="0" w:color="000000"/>
              <w:bottom w:val="single" w:sz="4" w:space="0" w:color="000000"/>
            </w:tcBorders>
          </w:tcPr>
          <w:p w14:paraId="3925874B"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hAnsi="Times New Roman"/>
                <w:sz w:val="20"/>
                <w:szCs w:val="20"/>
                <w:lang w:eastAsia="ar-SA"/>
              </w:rPr>
              <w:t>Pārbaudītas personas, kas nodarbojās ar makšķerēšanu</w:t>
            </w:r>
          </w:p>
        </w:tc>
        <w:tc>
          <w:tcPr>
            <w:tcW w:w="992" w:type="dxa"/>
            <w:tcBorders>
              <w:top w:val="single" w:sz="4" w:space="0" w:color="000000"/>
              <w:left w:val="single" w:sz="4" w:space="0" w:color="000000"/>
              <w:bottom w:val="single" w:sz="4" w:space="0" w:color="000000"/>
              <w:right w:val="single" w:sz="4" w:space="0" w:color="000000"/>
            </w:tcBorders>
          </w:tcPr>
          <w:p w14:paraId="6FC41425"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hAnsi="Times New Roman"/>
                <w:sz w:val="20"/>
                <w:szCs w:val="20"/>
                <w:lang w:eastAsia="ar-SA"/>
              </w:rPr>
              <w:t>73</w:t>
            </w:r>
          </w:p>
        </w:tc>
        <w:tc>
          <w:tcPr>
            <w:tcW w:w="992" w:type="dxa"/>
            <w:tcBorders>
              <w:top w:val="single" w:sz="4" w:space="0" w:color="000000"/>
              <w:left w:val="single" w:sz="4" w:space="0" w:color="000000"/>
              <w:bottom w:val="single" w:sz="4" w:space="0" w:color="000000"/>
              <w:right w:val="single" w:sz="4" w:space="0" w:color="000000"/>
            </w:tcBorders>
          </w:tcPr>
          <w:p w14:paraId="5045CFB8"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38</w:t>
            </w:r>
          </w:p>
        </w:tc>
        <w:tc>
          <w:tcPr>
            <w:tcW w:w="851" w:type="dxa"/>
            <w:tcBorders>
              <w:top w:val="single" w:sz="4" w:space="0" w:color="000000"/>
              <w:left w:val="single" w:sz="4" w:space="0" w:color="000000"/>
              <w:bottom w:val="single" w:sz="4" w:space="0" w:color="000000"/>
              <w:right w:val="single" w:sz="4" w:space="0" w:color="auto"/>
            </w:tcBorders>
          </w:tcPr>
          <w:p w14:paraId="213E9E7C"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17</w:t>
            </w:r>
          </w:p>
        </w:tc>
      </w:tr>
      <w:tr w:rsidR="00FD6899" w:rsidRPr="00FD6899" w14:paraId="089A1E12" w14:textId="77777777" w:rsidTr="00FD6899">
        <w:tc>
          <w:tcPr>
            <w:tcW w:w="6237" w:type="dxa"/>
            <w:tcBorders>
              <w:top w:val="single" w:sz="4" w:space="0" w:color="000000"/>
              <w:left w:val="single" w:sz="4" w:space="0" w:color="000000"/>
              <w:bottom w:val="single" w:sz="4" w:space="0" w:color="000000"/>
            </w:tcBorders>
          </w:tcPr>
          <w:p w14:paraId="560E8206" w14:textId="77777777" w:rsidR="00FD6899" w:rsidRPr="00FD6899" w:rsidRDefault="00FD6899" w:rsidP="00FD6899">
            <w:pPr>
              <w:suppressAutoHyphens/>
              <w:snapToGrid w:val="0"/>
              <w:spacing w:before="20" w:after="20"/>
              <w:rPr>
                <w:rFonts w:ascii="Times New Roman" w:hAnsi="Times New Roman"/>
                <w:sz w:val="20"/>
                <w:szCs w:val="20"/>
                <w:lang w:eastAsia="ar-SA"/>
              </w:rPr>
            </w:pPr>
            <w:r w:rsidRPr="00FD6899">
              <w:rPr>
                <w:rFonts w:ascii="Times New Roman" w:eastAsia="Times New Roman" w:hAnsi="Times New Roman"/>
                <w:sz w:val="20"/>
                <w:szCs w:val="20"/>
                <w:lang w:eastAsia="ar-SA"/>
              </w:rPr>
              <w:t>Izņemti nemarķēti zvejas tīkli</w:t>
            </w:r>
          </w:p>
        </w:tc>
        <w:tc>
          <w:tcPr>
            <w:tcW w:w="992" w:type="dxa"/>
            <w:tcBorders>
              <w:top w:val="single" w:sz="4" w:space="0" w:color="000000"/>
              <w:left w:val="single" w:sz="4" w:space="0" w:color="000000"/>
              <w:bottom w:val="single" w:sz="4" w:space="0" w:color="000000"/>
              <w:right w:val="single" w:sz="4" w:space="0" w:color="000000"/>
            </w:tcBorders>
          </w:tcPr>
          <w:p w14:paraId="059F0EDA" w14:textId="77777777" w:rsidR="00FD6899" w:rsidRPr="00FD6899" w:rsidRDefault="00FD6899" w:rsidP="00FD6899">
            <w:pPr>
              <w:suppressAutoHyphens/>
              <w:snapToGrid w:val="0"/>
              <w:spacing w:before="20" w:after="20"/>
              <w:jc w:val="center"/>
              <w:rPr>
                <w:rFonts w:ascii="Times New Roman" w:hAnsi="Times New Roman"/>
                <w:sz w:val="20"/>
                <w:szCs w:val="20"/>
                <w:lang w:eastAsia="ar-SA"/>
              </w:rPr>
            </w:pPr>
            <w:r w:rsidRPr="00FD6899">
              <w:rPr>
                <w:rFonts w:ascii="Times New Roman" w:eastAsia="Times New Roman" w:hAnsi="Times New Roman"/>
                <w:sz w:val="20"/>
                <w:szCs w:val="20"/>
                <w:lang w:eastAsia="ar-SA"/>
              </w:rPr>
              <w:t>5</w:t>
            </w:r>
          </w:p>
        </w:tc>
        <w:tc>
          <w:tcPr>
            <w:tcW w:w="992" w:type="dxa"/>
            <w:tcBorders>
              <w:top w:val="single" w:sz="4" w:space="0" w:color="000000"/>
              <w:left w:val="single" w:sz="4" w:space="0" w:color="000000"/>
              <w:bottom w:val="single" w:sz="4" w:space="0" w:color="000000"/>
              <w:right w:val="single" w:sz="4" w:space="0" w:color="000000"/>
            </w:tcBorders>
          </w:tcPr>
          <w:p w14:paraId="42097F89"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11</w:t>
            </w:r>
          </w:p>
        </w:tc>
        <w:tc>
          <w:tcPr>
            <w:tcW w:w="851" w:type="dxa"/>
            <w:tcBorders>
              <w:top w:val="single" w:sz="4" w:space="0" w:color="000000"/>
              <w:left w:val="single" w:sz="4" w:space="0" w:color="000000"/>
              <w:bottom w:val="single" w:sz="4" w:space="0" w:color="000000"/>
              <w:right w:val="single" w:sz="4" w:space="0" w:color="auto"/>
            </w:tcBorders>
          </w:tcPr>
          <w:p w14:paraId="016E8968"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18</w:t>
            </w:r>
          </w:p>
        </w:tc>
      </w:tr>
      <w:tr w:rsidR="00FD6899" w:rsidRPr="00FD6899" w14:paraId="4FDADC87" w14:textId="77777777" w:rsidTr="00FD6899">
        <w:tc>
          <w:tcPr>
            <w:tcW w:w="6237" w:type="dxa"/>
            <w:tcBorders>
              <w:top w:val="single" w:sz="4" w:space="0" w:color="000000"/>
              <w:left w:val="single" w:sz="4" w:space="0" w:color="000000"/>
              <w:bottom w:val="single" w:sz="4" w:space="0" w:color="000000"/>
            </w:tcBorders>
          </w:tcPr>
          <w:p w14:paraId="1B80505D" w14:textId="77777777" w:rsidR="00FD6899" w:rsidRPr="00FD6899" w:rsidRDefault="00FD6899" w:rsidP="00FD6899">
            <w:pPr>
              <w:suppressAutoHyphens/>
              <w:snapToGrid w:val="0"/>
              <w:spacing w:before="20" w:after="20"/>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Darbs ar nepilngadīgiem likumpārkāpējiem:</w:t>
            </w:r>
            <w:r w:rsidRPr="00FD6899">
              <w:rPr>
                <w:rFonts w:ascii="Times New Roman" w:eastAsia="Times New Roman" w:hAnsi="Times New Roman"/>
                <w:sz w:val="20"/>
                <w:szCs w:val="20"/>
                <w:lang w:eastAsia="ar-SA"/>
              </w:rPr>
              <w:tab/>
            </w:r>
          </w:p>
        </w:tc>
        <w:tc>
          <w:tcPr>
            <w:tcW w:w="992" w:type="dxa"/>
            <w:tcBorders>
              <w:top w:val="single" w:sz="4" w:space="0" w:color="000000"/>
              <w:left w:val="single" w:sz="4" w:space="0" w:color="000000"/>
              <w:bottom w:val="single" w:sz="4" w:space="0" w:color="000000"/>
              <w:right w:val="single" w:sz="4" w:space="0" w:color="000000"/>
            </w:tcBorders>
          </w:tcPr>
          <w:p w14:paraId="2497CB21" w14:textId="77777777" w:rsidR="00FD6899" w:rsidRPr="00FD6899" w:rsidRDefault="00FD6899" w:rsidP="00FD6899">
            <w:pPr>
              <w:suppressAutoHyphens/>
              <w:snapToGrid w:val="0"/>
              <w:spacing w:before="20" w:after="20"/>
              <w:jc w:val="center"/>
              <w:rPr>
                <w:rFonts w:ascii="Times New Roman" w:eastAsia="Times New Roman" w:hAnsi="Times New Roman"/>
                <w:sz w:val="20"/>
                <w:szCs w:val="20"/>
                <w:lang w:eastAsia="ar-SA"/>
              </w:rPr>
            </w:pPr>
          </w:p>
        </w:tc>
        <w:tc>
          <w:tcPr>
            <w:tcW w:w="992" w:type="dxa"/>
            <w:tcBorders>
              <w:top w:val="single" w:sz="4" w:space="0" w:color="000000"/>
              <w:left w:val="single" w:sz="4" w:space="0" w:color="000000"/>
              <w:bottom w:val="single" w:sz="4" w:space="0" w:color="000000"/>
              <w:right w:val="single" w:sz="4" w:space="0" w:color="000000"/>
            </w:tcBorders>
          </w:tcPr>
          <w:p w14:paraId="6E5869D2"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p>
        </w:tc>
        <w:tc>
          <w:tcPr>
            <w:tcW w:w="851" w:type="dxa"/>
            <w:tcBorders>
              <w:top w:val="single" w:sz="4" w:space="0" w:color="000000"/>
              <w:left w:val="single" w:sz="4" w:space="0" w:color="000000"/>
              <w:bottom w:val="single" w:sz="4" w:space="0" w:color="000000"/>
              <w:right w:val="single" w:sz="4" w:space="0" w:color="auto"/>
            </w:tcBorders>
          </w:tcPr>
          <w:p w14:paraId="50E081A8"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p>
        </w:tc>
      </w:tr>
      <w:tr w:rsidR="00FD6899" w:rsidRPr="00FD6899" w14:paraId="53C5119F" w14:textId="77777777" w:rsidTr="00FD6899">
        <w:tc>
          <w:tcPr>
            <w:tcW w:w="6237" w:type="dxa"/>
            <w:tcBorders>
              <w:top w:val="single" w:sz="4" w:space="0" w:color="000000"/>
              <w:left w:val="single" w:sz="4" w:space="0" w:color="000000"/>
              <w:bottom w:val="single" w:sz="4" w:space="0" w:color="000000"/>
            </w:tcBorders>
          </w:tcPr>
          <w:p w14:paraId="1A4B005C" w14:textId="77777777" w:rsidR="00FD6899" w:rsidRPr="00FD6899" w:rsidRDefault="00FD6899" w:rsidP="00FD6899">
            <w:pPr>
              <w:suppressAutoHyphens/>
              <w:snapToGrid w:val="0"/>
              <w:spacing w:before="20" w:after="20"/>
              <w:jc w:val="right"/>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 nepilngadīgo personu vecākiem sastādīti protokoli</w:t>
            </w:r>
          </w:p>
        </w:tc>
        <w:tc>
          <w:tcPr>
            <w:tcW w:w="992" w:type="dxa"/>
            <w:tcBorders>
              <w:top w:val="single" w:sz="4" w:space="0" w:color="000000"/>
              <w:left w:val="single" w:sz="4" w:space="0" w:color="000000"/>
              <w:bottom w:val="single" w:sz="4" w:space="0" w:color="000000"/>
              <w:right w:val="single" w:sz="4" w:space="0" w:color="000000"/>
            </w:tcBorders>
          </w:tcPr>
          <w:p w14:paraId="4A5990AE" w14:textId="77777777" w:rsidR="00FD6899" w:rsidRPr="00FD6899" w:rsidRDefault="00FD6899" w:rsidP="00FD6899">
            <w:pPr>
              <w:suppressAutoHyphens/>
              <w:snapToGrid w:val="0"/>
              <w:spacing w:before="20" w:after="20"/>
              <w:jc w:val="center"/>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17</w:t>
            </w:r>
          </w:p>
        </w:tc>
        <w:tc>
          <w:tcPr>
            <w:tcW w:w="992" w:type="dxa"/>
            <w:tcBorders>
              <w:top w:val="single" w:sz="4" w:space="0" w:color="000000"/>
              <w:left w:val="single" w:sz="4" w:space="0" w:color="000000"/>
              <w:bottom w:val="single" w:sz="4" w:space="0" w:color="000000"/>
              <w:right w:val="single" w:sz="4" w:space="0" w:color="000000"/>
            </w:tcBorders>
          </w:tcPr>
          <w:p w14:paraId="69103315"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54</w:t>
            </w:r>
          </w:p>
        </w:tc>
        <w:tc>
          <w:tcPr>
            <w:tcW w:w="851" w:type="dxa"/>
            <w:tcBorders>
              <w:top w:val="single" w:sz="4" w:space="0" w:color="000000"/>
              <w:left w:val="single" w:sz="4" w:space="0" w:color="000000"/>
              <w:bottom w:val="single" w:sz="4" w:space="0" w:color="000000"/>
              <w:right w:val="single" w:sz="4" w:space="0" w:color="auto"/>
            </w:tcBorders>
          </w:tcPr>
          <w:p w14:paraId="2D849E99"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2</w:t>
            </w:r>
          </w:p>
        </w:tc>
      </w:tr>
      <w:tr w:rsidR="00FD6899" w:rsidRPr="00FD6899" w14:paraId="17775BB4" w14:textId="77777777" w:rsidTr="00FD6899">
        <w:tc>
          <w:tcPr>
            <w:tcW w:w="6237" w:type="dxa"/>
            <w:tcBorders>
              <w:top w:val="single" w:sz="4" w:space="0" w:color="000000"/>
              <w:left w:val="single" w:sz="4" w:space="0" w:color="000000"/>
              <w:bottom w:val="single" w:sz="4" w:space="0" w:color="000000"/>
            </w:tcBorders>
          </w:tcPr>
          <w:p w14:paraId="4A41E9E3" w14:textId="77777777" w:rsidR="00FD6899" w:rsidRPr="00FD6899" w:rsidRDefault="00FD6899" w:rsidP="00FD6899">
            <w:pPr>
              <w:suppressAutoHyphens/>
              <w:snapToGrid w:val="0"/>
              <w:spacing w:before="20" w:after="20"/>
              <w:jc w:val="right"/>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 pieņemti lēmumi par nogādāšanu drošā vidē</w:t>
            </w:r>
          </w:p>
        </w:tc>
        <w:tc>
          <w:tcPr>
            <w:tcW w:w="992" w:type="dxa"/>
            <w:tcBorders>
              <w:top w:val="single" w:sz="4" w:space="0" w:color="000000"/>
              <w:left w:val="single" w:sz="4" w:space="0" w:color="000000"/>
              <w:bottom w:val="single" w:sz="4" w:space="0" w:color="000000"/>
              <w:right w:val="single" w:sz="4" w:space="0" w:color="000000"/>
            </w:tcBorders>
          </w:tcPr>
          <w:p w14:paraId="5DB67D3C" w14:textId="77777777" w:rsidR="00FD6899" w:rsidRPr="00FD6899" w:rsidRDefault="00FD6899" w:rsidP="00FD6899">
            <w:pPr>
              <w:suppressAutoHyphens/>
              <w:snapToGrid w:val="0"/>
              <w:spacing w:before="20" w:after="20"/>
              <w:jc w:val="center"/>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1</w:t>
            </w:r>
          </w:p>
        </w:tc>
        <w:tc>
          <w:tcPr>
            <w:tcW w:w="992" w:type="dxa"/>
            <w:tcBorders>
              <w:top w:val="single" w:sz="4" w:space="0" w:color="000000"/>
              <w:left w:val="single" w:sz="4" w:space="0" w:color="000000"/>
              <w:bottom w:val="single" w:sz="4" w:space="0" w:color="000000"/>
              <w:right w:val="single" w:sz="4" w:space="0" w:color="000000"/>
            </w:tcBorders>
          </w:tcPr>
          <w:p w14:paraId="3CEF437C"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1</w:t>
            </w:r>
          </w:p>
        </w:tc>
        <w:tc>
          <w:tcPr>
            <w:tcW w:w="851" w:type="dxa"/>
            <w:tcBorders>
              <w:top w:val="single" w:sz="4" w:space="0" w:color="000000"/>
              <w:left w:val="single" w:sz="4" w:space="0" w:color="000000"/>
              <w:bottom w:val="single" w:sz="4" w:space="0" w:color="000000"/>
              <w:right w:val="single" w:sz="4" w:space="0" w:color="auto"/>
            </w:tcBorders>
          </w:tcPr>
          <w:p w14:paraId="41FCB9F9"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0</w:t>
            </w:r>
          </w:p>
        </w:tc>
      </w:tr>
      <w:tr w:rsidR="00FD6899" w:rsidRPr="00FD6899" w14:paraId="3F5672DB" w14:textId="77777777" w:rsidTr="00FD6899">
        <w:tc>
          <w:tcPr>
            <w:tcW w:w="6237" w:type="dxa"/>
            <w:tcBorders>
              <w:top w:val="single" w:sz="4" w:space="0" w:color="000000"/>
              <w:left w:val="single" w:sz="4" w:space="0" w:color="000000"/>
              <w:bottom w:val="single" w:sz="4" w:space="0" w:color="000000"/>
            </w:tcBorders>
          </w:tcPr>
          <w:p w14:paraId="5905BE7D" w14:textId="77777777" w:rsidR="00FD6899" w:rsidRPr="00FD6899" w:rsidRDefault="00FD6899" w:rsidP="00FD6899">
            <w:pPr>
              <w:suppressAutoHyphens/>
              <w:snapToGrid w:val="0"/>
              <w:spacing w:before="20" w:after="20"/>
              <w:jc w:val="right"/>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 sastādīti profilaktisko pārrunu protokoli</w:t>
            </w:r>
          </w:p>
        </w:tc>
        <w:tc>
          <w:tcPr>
            <w:tcW w:w="992" w:type="dxa"/>
            <w:tcBorders>
              <w:top w:val="single" w:sz="4" w:space="0" w:color="000000"/>
              <w:left w:val="single" w:sz="4" w:space="0" w:color="000000"/>
              <w:bottom w:val="single" w:sz="4" w:space="0" w:color="000000"/>
              <w:right w:val="single" w:sz="4" w:space="0" w:color="000000"/>
            </w:tcBorders>
          </w:tcPr>
          <w:p w14:paraId="4C69A0CB" w14:textId="77777777" w:rsidR="00FD6899" w:rsidRPr="00FD6899" w:rsidRDefault="00FD6899" w:rsidP="00FD6899">
            <w:pPr>
              <w:suppressAutoHyphens/>
              <w:snapToGrid w:val="0"/>
              <w:spacing w:before="20" w:after="20"/>
              <w:jc w:val="center"/>
              <w:rPr>
                <w:rFonts w:ascii="Times New Roman" w:eastAsia="Times New Roman" w:hAnsi="Times New Roman"/>
                <w:sz w:val="20"/>
                <w:szCs w:val="20"/>
                <w:lang w:eastAsia="ar-SA"/>
              </w:rPr>
            </w:pPr>
            <w:r w:rsidRPr="00FD6899">
              <w:rPr>
                <w:rFonts w:ascii="Times New Roman" w:eastAsia="Times New Roman" w:hAnsi="Times New Roman"/>
                <w:sz w:val="20"/>
                <w:szCs w:val="20"/>
                <w:lang w:eastAsia="ar-SA"/>
              </w:rPr>
              <w:t>15</w:t>
            </w:r>
          </w:p>
        </w:tc>
        <w:tc>
          <w:tcPr>
            <w:tcW w:w="992" w:type="dxa"/>
            <w:tcBorders>
              <w:top w:val="single" w:sz="4" w:space="0" w:color="000000"/>
              <w:left w:val="single" w:sz="4" w:space="0" w:color="000000"/>
              <w:bottom w:val="single" w:sz="4" w:space="0" w:color="000000"/>
              <w:right w:val="single" w:sz="4" w:space="0" w:color="000000"/>
            </w:tcBorders>
          </w:tcPr>
          <w:p w14:paraId="0B4A6E5B" w14:textId="77777777" w:rsidR="00FD6899" w:rsidRPr="00FD6899" w:rsidRDefault="00FD6899" w:rsidP="00FD6899">
            <w:pPr>
              <w:suppressAutoHyphens/>
              <w:snapToGrid w:val="0"/>
              <w:spacing w:before="20" w:after="20"/>
              <w:jc w:val="center"/>
              <w:rPr>
                <w:rFonts w:ascii="Times New Roman" w:hAnsi="Times New Roman"/>
                <w:bCs/>
                <w:sz w:val="20"/>
                <w:szCs w:val="20"/>
                <w:lang w:eastAsia="ar-SA"/>
              </w:rPr>
            </w:pPr>
            <w:r w:rsidRPr="00FD6899">
              <w:rPr>
                <w:rFonts w:ascii="Times New Roman" w:hAnsi="Times New Roman"/>
                <w:bCs/>
                <w:sz w:val="20"/>
                <w:szCs w:val="20"/>
                <w:lang w:eastAsia="ar-SA"/>
              </w:rPr>
              <w:t>23</w:t>
            </w:r>
          </w:p>
        </w:tc>
        <w:tc>
          <w:tcPr>
            <w:tcW w:w="851" w:type="dxa"/>
            <w:tcBorders>
              <w:top w:val="single" w:sz="4" w:space="0" w:color="000000"/>
              <w:left w:val="single" w:sz="4" w:space="0" w:color="000000"/>
              <w:bottom w:val="single" w:sz="4" w:space="0" w:color="000000"/>
              <w:right w:val="single" w:sz="4" w:space="0" w:color="auto"/>
            </w:tcBorders>
          </w:tcPr>
          <w:p w14:paraId="41784E08" w14:textId="77777777" w:rsidR="00FD6899" w:rsidRPr="00FD6899" w:rsidRDefault="00FD6899" w:rsidP="00FD6899">
            <w:pPr>
              <w:suppressAutoHyphens/>
              <w:snapToGrid w:val="0"/>
              <w:spacing w:before="20" w:after="20"/>
              <w:jc w:val="center"/>
              <w:rPr>
                <w:rFonts w:ascii="Times New Roman" w:hAnsi="Times New Roman"/>
                <w:b/>
                <w:bCs/>
                <w:sz w:val="20"/>
                <w:szCs w:val="20"/>
                <w:lang w:eastAsia="ar-SA"/>
              </w:rPr>
            </w:pPr>
            <w:r w:rsidRPr="00FD6899">
              <w:rPr>
                <w:rFonts w:ascii="Times New Roman" w:hAnsi="Times New Roman"/>
                <w:b/>
                <w:bCs/>
                <w:sz w:val="20"/>
                <w:szCs w:val="20"/>
                <w:lang w:eastAsia="ar-SA"/>
              </w:rPr>
              <w:t>28</w:t>
            </w:r>
          </w:p>
        </w:tc>
      </w:tr>
    </w:tbl>
    <w:p w14:paraId="72810F40" w14:textId="77777777" w:rsidR="00FD6899" w:rsidRPr="00FD6899" w:rsidRDefault="00FD6899" w:rsidP="00FD6899">
      <w:pPr>
        <w:tabs>
          <w:tab w:val="left" w:pos="284"/>
        </w:tabs>
        <w:suppressAutoHyphens/>
        <w:spacing w:before="120" w:after="0"/>
        <w:ind w:left="284"/>
        <w:rPr>
          <w:rFonts w:ascii="Times New Roman" w:eastAsia="Times New Roman" w:hAnsi="Times New Roman"/>
          <w:lang w:eastAsia="ar-SA"/>
        </w:rPr>
      </w:pPr>
      <w:r w:rsidRPr="00FD6899">
        <w:rPr>
          <w:rFonts w:ascii="Times New Roman" w:eastAsia="Times New Roman" w:hAnsi="Times New Roman"/>
          <w:lang w:eastAsia="ar-SA"/>
        </w:rPr>
        <w:t>Iedzīvotāji vairāk sniedza informāciju par personām bezpalīdzīgā stāvoklī, ceļu satiksmes noteikumu pārkāpumiem, kā arī konfliktsituācijām. Saņemtās informācijas pieņemšanas pieaugums par 38 % liecina par iedzīvotāju uzticību pašvaldības policijai.</w:t>
      </w:r>
    </w:p>
    <w:p w14:paraId="5C330654" w14:textId="77777777" w:rsidR="00FD6899" w:rsidRPr="00FD6899" w:rsidRDefault="00FD6899" w:rsidP="00FD6899">
      <w:pPr>
        <w:tabs>
          <w:tab w:val="left" w:pos="284"/>
        </w:tabs>
        <w:suppressAutoHyphens/>
        <w:spacing w:before="120" w:after="0"/>
        <w:ind w:left="284"/>
        <w:rPr>
          <w:rFonts w:ascii="Times New Roman" w:eastAsia="Times New Roman" w:hAnsi="Times New Roman"/>
          <w:lang w:eastAsia="ar-SA"/>
        </w:rPr>
      </w:pPr>
      <w:r w:rsidRPr="00FD6899">
        <w:rPr>
          <w:rFonts w:ascii="Times New Roman" w:eastAsia="Times New Roman" w:hAnsi="Times New Roman"/>
          <w:lang w:eastAsia="ar-SA"/>
        </w:rPr>
        <w:t xml:space="preserve">Administratīvo pārkāpumu protokolu-lēmumu pieaugums saistīts ar jaunu ceļa zīmju izvietošanu. Uz ĀPP izsaukto personu skaita pieaugums bija saistīts atkritumu apsaimniekošanas noteikumu pastiprinātu kontroli un videonovērošanas sistēmas paplašināšanu. Skolēnu vecākiem sastādītie protokoli, kā preventīvās funkcijas integrēšana pedagoģiskajā darbā, novērsa sodīšanas nepieciešamību. </w:t>
      </w:r>
    </w:p>
    <w:p w14:paraId="2C86BCED" w14:textId="77777777" w:rsidR="00FD6899" w:rsidRPr="00FD6899" w:rsidRDefault="00FD6899" w:rsidP="00FD6899">
      <w:pPr>
        <w:tabs>
          <w:tab w:val="left" w:pos="284"/>
        </w:tabs>
        <w:suppressAutoHyphens/>
        <w:spacing w:before="120"/>
        <w:rPr>
          <w:rFonts w:ascii="Times New Roman" w:hAnsi="Times New Roman"/>
          <w:lang w:eastAsia="ar-SA"/>
        </w:rPr>
      </w:pPr>
      <w:r w:rsidRPr="00FD6899">
        <w:rPr>
          <w:rFonts w:ascii="Times New Roman" w:eastAsia="Times New Roman" w:hAnsi="Times New Roman"/>
          <w:b/>
          <w:lang w:eastAsia="ar-SA"/>
        </w:rPr>
        <w:t>Cita svarīga informācija, kas atspoguļo uzdevumu izpildes laikā sasniegto</w:t>
      </w:r>
    </w:p>
    <w:p w14:paraId="480AA5F7" w14:textId="77777777" w:rsidR="00FD6899" w:rsidRPr="00FD6899" w:rsidRDefault="00FD6899" w:rsidP="00FE55A7">
      <w:pPr>
        <w:numPr>
          <w:ilvl w:val="0"/>
          <w:numId w:val="33"/>
        </w:numPr>
        <w:tabs>
          <w:tab w:val="left" w:pos="284"/>
        </w:tabs>
        <w:suppressAutoHyphens/>
        <w:spacing w:after="0"/>
        <w:ind w:left="567" w:hanging="283"/>
        <w:jc w:val="left"/>
        <w:rPr>
          <w:rFonts w:ascii="Times New Roman" w:hAnsi="Times New Roman"/>
          <w:lang w:eastAsia="ar-SA"/>
        </w:rPr>
      </w:pPr>
      <w:r w:rsidRPr="00FD6899">
        <w:rPr>
          <w:rFonts w:ascii="Times New Roman" w:hAnsi="Times New Roman"/>
          <w:lang w:eastAsia="ar-SA"/>
        </w:rPr>
        <w:t>Izglītības iestādēs notika 9 lekcijas par drošību, samazinot risku bērnu nonākšanai bīstamās situācijās.</w:t>
      </w:r>
    </w:p>
    <w:p w14:paraId="5B8DD4B6"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lastRenderedPageBreak/>
        <w:t>Ar Garkalnes PP kopīgi tika veikta ūdens satiksmes kontrole Lielajā Baltezerā.</w:t>
      </w:r>
    </w:p>
    <w:p w14:paraId="6B263E1B"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Vējupes, Alderu un Kadagas pludmalēs tika veikti 3 izglītojoši pasākums “Drošība pie ūdens”.</w:t>
      </w:r>
    </w:p>
    <w:p w14:paraId="3529728B"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Sniegts atbalsts Valsts Robežsardzei nelegālu imigrantu pārbaudē.</w:t>
      </w:r>
    </w:p>
    <w:p w14:paraId="121C0528"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 xml:space="preserve">Sadarbībā ar Garkalnes PP veikts reids meža masīvā ar mērķi novērst nelegālo atkritumu izmešanu. </w:t>
      </w:r>
    </w:p>
    <w:p w14:paraId="57FE8E05"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 xml:space="preserve">ĀPP darbības atspoguļojums notika 3 reizes gadā pašvaldības informatīvajā izdevumā “Ādažu Vēstis”. Par ĀPP aktivitātēm tika izveidoti vairāki sižeti LNT raidījumā “Degpunkts”, kā arī aktuālā informācija regulāri tika publicēta facebook Ādažu novada pašvaldības lapā. </w:t>
      </w:r>
    </w:p>
    <w:p w14:paraId="5B9B4263" w14:textId="77777777" w:rsidR="00FD6899" w:rsidRPr="00FD6899" w:rsidRDefault="00FD6899" w:rsidP="00FD6899">
      <w:pPr>
        <w:suppressAutoHyphens/>
        <w:spacing w:before="120"/>
        <w:rPr>
          <w:rFonts w:ascii="Times New Roman" w:hAnsi="Times New Roman"/>
          <w:b/>
          <w:lang w:eastAsia="ar-SA"/>
        </w:rPr>
      </w:pPr>
      <w:r w:rsidRPr="00FD6899">
        <w:rPr>
          <w:rFonts w:ascii="Times New Roman" w:hAnsi="Times New Roman"/>
          <w:b/>
          <w:lang w:eastAsia="ar-SA"/>
        </w:rPr>
        <w:t>Veiktie pasākumi darbības uzlabošanai</w:t>
      </w:r>
    </w:p>
    <w:p w14:paraId="6E4EB15E"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eastAsia="Times New Roman" w:hAnsi="Times New Roman"/>
          <w:lang w:eastAsia="ar-SA"/>
        </w:rPr>
        <w:t xml:space="preserve">ĀPP darbinieki apmeklēja papildu apmācības </w:t>
      </w:r>
      <w:r w:rsidRPr="00FD6899">
        <w:rPr>
          <w:rFonts w:ascii="Times New Roman" w:eastAsia="Times New Roman" w:hAnsi="Times New Roman"/>
          <w:color w:val="000000"/>
          <w:lang w:eastAsia="ar-SA"/>
        </w:rPr>
        <w:t>“Pilnveides izglītības programma bērnu tiesību aizsardzības jomā” – 2 darbinieki, “Klaiņojoši dzīvnieki un to izķeršana” – 6 darbinieki, “</w:t>
      </w:r>
      <w:r w:rsidRPr="00FD6899">
        <w:rPr>
          <w:rFonts w:ascii="Times New Roman" w:eastAsia="Times New Roman" w:hAnsi="Times New Roman"/>
          <w:lang w:eastAsia="ar-SA"/>
        </w:rPr>
        <w:t>Administratīvās atbildības likums.</w:t>
      </w:r>
      <w:r w:rsidRPr="00FD6899">
        <w:rPr>
          <w:rFonts w:ascii="Times New Roman" w:eastAsia="Times New Roman" w:hAnsi="Times New Roman"/>
          <w:color w:val="000000"/>
          <w:lang w:eastAsia="ar-SA"/>
        </w:rPr>
        <w:t xml:space="preserve">” – 2 darbinieki, </w:t>
      </w:r>
      <w:r w:rsidRPr="00FD6899">
        <w:rPr>
          <w:rFonts w:ascii="Times New Roman" w:eastAsia="Times New Roman" w:hAnsi="Times New Roman"/>
          <w:bCs/>
          <w:lang w:eastAsia="ar-SA"/>
        </w:rPr>
        <w:t>“Emocionālā vardarbība un konflikti darbā – slikti darbiniekiem, slikti uzņēmumiem” – 1 darbinieks, “</w:t>
      </w:r>
      <w:r w:rsidRPr="00FD6899">
        <w:rPr>
          <w:rFonts w:ascii="Times New Roman" w:eastAsia="Times New Roman" w:hAnsi="Times New Roman"/>
          <w:lang w:eastAsia="ar-SA"/>
        </w:rPr>
        <w:t>Starpinstituconālā sadarbība vardarbības gadījumu risināšanā: no prevencijas līdz rehabilitācijai” - 1 darbinieks, “Atbalsts publiskā un privātā sektora pakalpojumu sniedzējiem darbā ar trešo valstu pilsoņiem un personām, kurām nepieciešama starptautiskā aizsardzība” – 1 darbinieks</w:t>
      </w:r>
      <w:r w:rsidRPr="00FD6899">
        <w:rPr>
          <w:rFonts w:ascii="Times New Roman" w:hAnsi="Times New Roman"/>
          <w:lang w:eastAsia="ar-SA"/>
        </w:rPr>
        <w:t xml:space="preserve">. </w:t>
      </w:r>
    </w:p>
    <w:p w14:paraId="5BF76872"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Tika izgatavotas 3000 laika norādes, kas tika izsniegtas autovadītājiem ĀPP veikto pasākumu laikā.</w:t>
      </w:r>
    </w:p>
    <w:p w14:paraId="3D6EBCA6"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eastAsia="Times New Roman" w:hAnsi="Times New Roman"/>
          <w:lang w:eastAsia="ar-SA"/>
        </w:rPr>
        <w:t>Veikti remontdarbi kārtībnieka telpā, apmeklētāju pieņemšanas telpā, kā arī ēkas skursteņa remonts</w:t>
      </w:r>
      <w:r w:rsidRPr="00FD6899">
        <w:rPr>
          <w:rFonts w:ascii="Times New Roman" w:hAnsi="Times New Roman"/>
          <w:lang w:eastAsia="ar-SA"/>
        </w:rPr>
        <w:t>.</w:t>
      </w:r>
    </w:p>
    <w:p w14:paraId="5C4800F9"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Iegādāta metāla garāža materiāltehniskā nodrošinājuma glabāšanai.</w:t>
      </w:r>
    </w:p>
    <w:p w14:paraId="515A3409" w14:textId="77777777" w:rsidR="00FD6899" w:rsidRPr="00FD6899" w:rsidRDefault="00FD6899" w:rsidP="00FE55A7">
      <w:pPr>
        <w:numPr>
          <w:ilvl w:val="0"/>
          <w:numId w:val="33"/>
        </w:numPr>
        <w:suppressAutoHyphens/>
        <w:spacing w:after="0"/>
        <w:ind w:left="567" w:hanging="283"/>
        <w:jc w:val="left"/>
        <w:rPr>
          <w:rFonts w:ascii="Times New Roman" w:hAnsi="Times New Roman"/>
          <w:lang w:eastAsia="ar-SA"/>
        </w:rPr>
      </w:pPr>
      <w:r w:rsidRPr="00FD6899">
        <w:rPr>
          <w:rFonts w:ascii="Times New Roman" w:hAnsi="Times New Roman"/>
          <w:lang w:eastAsia="ar-SA"/>
        </w:rPr>
        <w:t>Kopā ar Ādažu vidusskolas Vecāku padomi kopīgi izstrādāts rīcības plāns, lai samazinātu nepilngadīgo personu likumpārkāpumus.</w:t>
      </w:r>
    </w:p>
    <w:p w14:paraId="0C8B2679" w14:textId="77777777" w:rsidR="00FD6899" w:rsidRPr="00FD6899" w:rsidRDefault="00FD6899" w:rsidP="00FD6899">
      <w:pPr>
        <w:suppressAutoHyphens/>
        <w:spacing w:before="120"/>
        <w:rPr>
          <w:rFonts w:ascii="Times New Roman" w:eastAsia="Times New Roman" w:hAnsi="Times New Roman"/>
          <w:b/>
          <w:lang w:eastAsia="ar-SA"/>
        </w:rPr>
      </w:pPr>
      <w:r w:rsidRPr="00FD6899">
        <w:rPr>
          <w:rFonts w:ascii="Times New Roman" w:eastAsia="Times New Roman" w:hAnsi="Times New Roman"/>
          <w:b/>
          <w:lang w:eastAsia="ar-SA"/>
        </w:rPr>
        <w:t>Galveno uzdevumu izpildi veicinošie un kavējošie faktori</w:t>
      </w:r>
    </w:p>
    <w:p w14:paraId="514FA455" w14:textId="77777777" w:rsidR="00FD6899" w:rsidRPr="00FD6899" w:rsidRDefault="00FD6899" w:rsidP="00FD6899">
      <w:pPr>
        <w:suppressAutoHyphens/>
        <w:spacing w:after="0"/>
        <w:ind w:left="284"/>
        <w:rPr>
          <w:rFonts w:ascii="Times New Roman" w:hAnsi="Times New Roman"/>
          <w:lang w:eastAsia="ar-SA"/>
        </w:rPr>
      </w:pPr>
      <w:r w:rsidRPr="00FD6899">
        <w:rPr>
          <w:rFonts w:ascii="Times New Roman" w:hAnsi="Times New Roman"/>
          <w:u w:val="single"/>
          <w:lang w:eastAsia="ar-SA"/>
        </w:rPr>
        <w:t>Veicinošie faktori</w:t>
      </w:r>
      <w:r w:rsidRPr="00FD6899">
        <w:rPr>
          <w:rFonts w:ascii="Times New Roman" w:hAnsi="Times New Roman"/>
          <w:lang w:eastAsia="ar-SA"/>
        </w:rPr>
        <w:t xml:space="preserve"> – atbilstošs tehniskais aprīkojums.</w:t>
      </w:r>
    </w:p>
    <w:p w14:paraId="77602971" w14:textId="77777777" w:rsidR="00FD6899" w:rsidRPr="00FD6899" w:rsidRDefault="00FD6899" w:rsidP="00FD6899">
      <w:pPr>
        <w:suppressAutoHyphens/>
        <w:spacing w:before="120" w:after="0"/>
        <w:ind w:left="284"/>
        <w:rPr>
          <w:rFonts w:ascii="Times New Roman" w:hAnsi="Times New Roman"/>
          <w:lang w:eastAsia="ar-SA"/>
        </w:rPr>
      </w:pPr>
      <w:r w:rsidRPr="00FD6899">
        <w:rPr>
          <w:rFonts w:ascii="Times New Roman" w:hAnsi="Times New Roman"/>
          <w:u w:val="single"/>
          <w:lang w:eastAsia="ar-SA"/>
        </w:rPr>
        <w:t>Kavējošie faktori:</w:t>
      </w:r>
    </w:p>
    <w:p w14:paraId="3F22C8B7" w14:textId="77777777" w:rsidR="00FD6899" w:rsidRPr="00FD6899" w:rsidRDefault="00FD6899" w:rsidP="00FE55A7">
      <w:pPr>
        <w:numPr>
          <w:ilvl w:val="0"/>
          <w:numId w:val="81"/>
        </w:numPr>
        <w:suppressAutoHyphens/>
        <w:spacing w:after="0"/>
        <w:jc w:val="left"/>
        <w:rPr>
          <w:rFonts w:ascii="Times New Roman" w:hAnsi="Times New Roman"/>
          <w:lang w:eastAsia="ar-SA"/>
        </w:rPr>
      </w:pPr>
      <w:r w:rsidRPr="00FD6899">
        <w:rPr>
          <w:rFonts w:ascii="Times New Roman" w:hAnsi="Times New Roman"/>
          <w:lang w:eastAsia="ar-SA"/>
        </w:rPr>
        <w:t>videonovērošanas kameru nepietiekamība novada ciemos;</w:t>
      </w:r>
    </w:p>
    <w:p w14:paraId="347AE747" w14:textId="77777777" w:rsidR="00FD6899" w:rsidRPr="00FD6899" w:rsidRDefault="00FD6899" w:rsidP="00FE55A7">
      <w:pPr>
        <w:numPr>
          <w:ilvl w:val="0"/>
          <w:numId w:val="81"/>
        </w:numPr>
        <w:suppressAutoHyphens/>
        <w:spacing w:after="0"/>
        <w:jc w:val="left"/>
        <w:rPr>
          <w:rFonts w:ascii="Times New Roman" w:hAnsi="Times New Roman"/>
          <w:lang w:eastAsia="ar-SA"/>
        </w:rPr>
      </w:pPr>
      <w:r w:rsidRPr="00FD6899">
        <w:rPr>
          <w:rFonts w:ascii="Times New Roman" w:hAnsi="Times New Roman"/>
          <w:lang w:eastAsia="ar-SA"/>
        </w:rPr>
        <w:t>esošās videonovērošanas sistēmas nolietojums – nepieciešams nomainīt 4 HDD diskus un veikt videokameru nomaiņu uz mūsdienīgām iekārtām;</w:t>
      </w:r>
    </w:p>
    <w:p w14:paraId="6A075D9E" w14:textId="77777777" w:rsidR="00FD6899" w:rsidRPr="00FD6899" w:rsidRDefault="00FD6899" w:rsidP="00FE55A7">
      <w:pPr>
        <w:numPr>
          <w:ilvl w:val="0"/>
          <w:numId w:val="81"/>
        </w:numPr>
        <w:suppressAutoHyphens/>
        <w:spacing w:after="0"/>
        <w:jc w:val="left"/>
        <w:rPr>
          <w:rFonts w:ascii="Times New Roman" w:hAnsi="Times New Roman"/>
          <w:b/>
        </w:rPr>
      </w:pPr>
      <w:r w:rsidRPr="00FD6899">
        <w:rPr>
          <w:rFonts w:ascii="Times New Roman" w:hAnsi="Times New Roman"/>
          <w:lang w:eastAsia="ar-SA"/>
        </w:rPr>
        <w:t xml:space="preserve">kavēta datu saglabāšanai rezerves diskā, jo nav ierīkots optiskais kabelis datu pārraidei.  </w:t>
      </w:r>
    </w:p>
    <w:p w14:paraId="379F5389" w14:textId="77777777" w:rsidR="00FD6899" w:rsidRPr="00FD6899" w:rsidRDefault="00FD6899" w:rsidP="00FD6899">
      <w:pPr>
        <w:suppressAutoHyphens/>
        <w:spacing w:before="120"/>
        <w:rPr>
          <w:rFonts w:ascii="Times New Roman" w:hAnsi="Times New Roman"/>
          <w:b/>
        </w:rPr>
      </w:pPr>
      <w:r w:rsidRPr="00FD6899">
        <w:rPr>
          <w:rFonts w:ascii="Times New Roman" w:hAnsi="Times New Roman"/>
          <w:b/>
        </w:rPr>
        <w:t>Budžets un tā izlietojums</w:t>
      </w:r>
    </w:p>
    <w:tbl>
      <w:tblPr>
        <w:tblW w:w="9214" w:type="dxa"/>
        <w:tblInd w:w="392" w:type="dxa"/>
        <w:tblCellMar>
          <w:left w:w="10" w:type="dxa"/>
          <w:right w:w="10" w:type="dxa"/>
        </w:tblCellMar>
        <w:tblLook w:val="0000" w:firstRow="0" w:lastRow="0" w:firstColumn="0" w:lastColumn="0" w:noHBand="0" w:noVBand="0"/>
      </w:tblPr>
      <w:tblGrid>
        <w:gridCol w:w="5528"/>
        <w:gridCol w:w="1843"/>
        <w:gridCol w:w="1843"/>
      </w:tblGrid>
      <w:tr w:rsidR="00FD6899" w:rsidRPr="00FD6899" w14:paraId="24753F9B" w14:textId="77777777" w:rsidTr="00FD6899">
        <w:trPr>
          <w:trHeight w:val="244"/>
        </w:trPr>
        <w:tc>
          <w:tcPr>
            <w:tcW w:w="552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6548023" w14:textId="77777777" w:rsidR="00FD6899" w:rsidRPr="00FD6899" w:rsidRDefault="00FD6899" w:rsidP="00FD6899">
            <w:pPr>
              <w:spacing w:after="0"/>
              <w:jc w:val="left"/>
              <w:rPr>
                <w:rFonts w:ascii="Times New Roman" w:hAnsi="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2C4C8F6" w14:textId="77777777" w:rsidR="00FD6899" w:rsidRPr="00FD6899" w:rsidRDefault="00FD6899" w:rsidP="00FD6899">
            <w:pPr>
              <w:spacing w:after="0"/>
              <w:jc w:val="center"/>
              <w:rPr>
                <w:rFonts w:ascii="Times New Roman" w:hAnsi="Times New Roman"/>
                <w:sz w:val="20"/>
                <w:szCs w:val="20"/>
              </w:rPr>
            </w:pPr>
            <w:r w:rsidRPr="00FD6899">
              <w:rPr>
                <w:rFonts w:ascii="Times New Roman" w:hAnsi="Times New Roman"/>
                <w:sz w:val="20"/>
                <w:szCs w:val="20"/>
              </w:rPr>
              <w:t xml:space="preserve">Izpilde 2018. </w:t>
            </w:r>
          </w:p>
        </w:tc>
        <w:tc>
          <w:tcPr>
            <w:tcW w:w="1843" w:type="dxa"/>
            <w:tcBorders>
              <w:top w:val="single" w:sz="4" w:space="0" w:color="000000"/>
              <w:left w:val="single" w:sz="4" w:space="0" w:color="000000"/>
              <w:bottom w:val="single" w:sz="4" w:space="0" w:color="000000"/>
              <w:right w:val="single" w:sz="4" w:space="0" w:color="000000"/>
            </w:tcBorders>
          </w:tcPr>
          <w:p w14:paraId="725E3DC9" w14:textId="77777777" w:rsidR="00FD6899" w:rsidRPr="00FD6899" w:rsidRDefault="00FD6899" w:rsidP="00FD6899">
            <w:pPr>
              <w:spacing w:after="0"/>
              <w:jc w:val="center"/>
              <w:rPr>
                <w:rFonts w:ascii="Times New Roman" w:hAnsi="Times New Roman"/>
                <w:b/>
                <w:bCs/>
                <w:sz w:val="20"/>
                <w:szCs w:val="20"/>
              </w:rPr>
            </w:pPr>
            <w:r w:rsidRPr="00FD6899">
              <w:rPr>
                <w:rFonts w:ascii="Times New Roman" w:hAnsi="Times New Roman"/>
                <w:b/>
                <w:bCs/>
                <w:sz w:val="20"/>
                <w:szCs w:val="20"/>
              </w:rPr>
              <w:t>Izpilde 2019.</w:t>
            </w:r>
          </w:p>
        </w:tc>
      </w:tr>
      <w:tr w:rsidR="00FD6899" w:rsidRPr="00FD6899" w14:paraId="158274CE" w14:textId="77777777" w:rsidTr="00FD6899">
        <w:trPr>
          <w:trHeight w:val="244"/>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5F340" w14:textId="77777777" w:rsidR="00FD6899" w:rsidRPr="00FD6899" w:rsidRDefault="00FD6899" w:rsidP="00FD6899">
            <w:pPr>
              <w:spacing w:after="0"/>
              <w:rPr>
                <w:rFonts w:ascii="Times New Roman" w:hAnsi="Times New Roman"/>
                <w:sz w:val="20"/>
                <w:szCs w:val="20"/>
              </w:rPr>
            </w:pPr>
            <w:r w:rsidRPr="00FD6899">
              <w:rPr>
                <w:rFonts w:ascii="Times New Roman" w:hAnsi="Times New Roman"/>
                <w:sz w:val="20"/>
                <w:szCs w:val="20"/>
              </w:rPr>
              <w:t>Kopā (izdevumu daļa),</w:t>
            </w:r>
            <w:r w:rsidRPr="00FD6899">
              <w:rPr>
                <w:rFonts w:ascii="Times New Roman" w:eastAsia="Times New Roman" w:hAnsi="Times New Roman"/>
                <w:i/>
                <w:color w:val="000000"/>
                <w:sz w:val="20"/>
                <w:szCs w:val="20"/>
                <w:lang w:val="cs-CZ" w:eastAsia="lv-LV"/>
              </w:rPr>
              <w:t xml:space="preserve"> t.sk.:</w:t>
            </w:r>
          </w:p>
        </w:tc>
        <w:tc>
          <w:tcPr>
            <w:tcW w:w="1843" w:type="dxa"/>
            <w:tcBorders>
              <w:top w:val="single" w:sz="4" w:space="0" w:color="000000"/>
              <w:left w:val="single" w:sz="4" w:space="0" w:color="000000"/>
              <w:bottom w:val="single" w:sz="4" w:space="0" w:color="000000"/>
              <w:right w:val="single" w:sz="4" w:space="0" w:color="000000"/>
            </w:tcBorders>
            <w:vAlign w:val="center"/>
          </w:tcPr>
          <w:p w14:paraId="0221C535" w14:textId="77777777" w:rsidR="00FD6899" w:rsidRPr="00FD6899" w:rsidRDefault="00FD6899" w:rsidP="00FD6899">
            <w:pPr>
              <w:spacing w:after="0"/>
              <w:ind w:right="128"/>
              <w:jc w:val="right"/>
              <w:rPr>
                <w:rFonts w:ascii="Times New Roman" w:hAnsi="Times New Roman"/>
                <w:sz w:val="20"/>
                <w:szCs w:val="20"/>
              </w:rPr>
            </w:pPr>
            <w:r w:rsidRPr="00FD6899">
              <w:rPr>
                <w:rFonts w:ascii="Times New Roman" w:hAnsi="Times New Roman"/>
                <w:sz w:val="20"/>
                <w:szCs w:val="20"/>
              </w:rPr>
              <w:t>395 513</w:t>
            </w:r>
          </w:p>
        </w:tc>
        <w:tc>
          <w:tcPr>
            <w:tcW w:w="1843" w:type="dxa"/>
            <w:tcBorders>
              <w:top w:val="single" w:sz="4" w:space="0" w:color="000000"/>
              <w:left w:val="single" w:sz="4" w:space="0" w:color="000000"/>
              <w:bottom w:val="single" w:sz="4" w:space="0" w:color="000000"/>
              <w:right w:val="single" w:sz="4" w:space="0" w:color="000000"/>
            </w:tcBorders>
            <w:vAlign w:val="center"/>
          </w:tcPr>
          <w:p w14:paraId="64972565" w14:textId="77777777" w:rsidR="00FD6899" w:rsidRPr="00FD6899" w:rsidRDefault="00FD6899" w:rsidP="00FD6899">
            <w:pPr>
              <w:spacing w:after="0"/>
              <w:ind w:right="128"/>
              <w:jc w:val="right"/>
              <w:rPr>
                <w:rFonts w:ascii="Times New Roman" w:hAnsi="Times New Roman"/>
                <w:b/>
                <w:bCs/>
                <w:sz w:val="20"/>
                <w:szCs w:val="20"/>
              </w:rPr>
            </w:pPr>
            <w:r w:rsidRPr="00FD6899">
              <w:rPr>
                <w:rFonts w:ascii="Times New Roman" w:hAnsi="Times New Roman"/>
                <w:b/>
                <w:bCs/>
                <w:sz w:val="20"/>
                <w:szCs w:val="20"/>
              </w:rPr>
              <w:t>374 831</w:t>
            </w:r>
          </w:p>
        </w:tc>
      </w:tr>
      <w:tr w:rsidR="00FD6899" w:rsidRPr="00FD6899" w14:paraId="56573BC5" w14:textId="77777777" w:rsidTr="00FD6899">
        <w:trPr>
          <w:trHeight w:val="179"/>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7B689" w14:textId="77777777" w:rsidR="00FD6899" w:rsidRPr="00FD6899" w:rsidRDefault="00FD6899" w:rsidP="00FD6899">
            <w:pPr>
              <w:spacing w:after="0"/>
              <w:jc w:val="right"/>
              <w:rPr>
                <w:rFonts w:ascii="Times New Roman" w:eastAsia="Times New Roman" w:hAnsi="Times New Roman"/>
                <w:i/>
                <w:color w:val="000000"/>
                <w:sz w:val="20"/>
                <w:szCs w:val="20"/>
                <w:lang w:eastAsia="lv-LV"/>
              </w:rPr>
            </w:pPr>
            <w:r w:rsidRPr="00FD6899">
              <w:rPr>
                <w:rFonts w:ascii="Times New Roman" w:eastAsia="Times New Roman" w:hAnsi="Times New Roman"/>
                <w:i/>
                <w:color w:val="000000"/>
                <w:sz w:val="20"/>
                <w:szCs w:val="20"/>
                <w:lang w:val="cs-CZ" w:eastAsia="lv-LV"/>
              </w:rPr>
              <w:t xml:space="preserve">           darbinieku atalgojums un  soc.nod.</w:t>
            </w:r>
          </w:p>
        </w:tc>
        <w:tc>
          <w:tcPr>
            <w:tcW w:w="1843" w:type="dxa"/>
            <w:tcBorders>
              <w:top w:val="single" w:sz="4" w:space="0" w:color="000000"/>
              <w:left w:val="single" w:sz="4" w:space="0" w:color="000000"/>
              <w:bottom w:val="single" w:sz="4" w:space="0" w:color="000000"/>
              <w:right w:val="single" w:sz="4" w:space="0" w:color="000000"/>
            </w:tcBorders>
            <w:vAlign w:val="center"/>
          </w:tcPr>
          <w:p w14:paraId="30B28C59" w14:textId="77777777" w:rsidR="00FD6899" w:rsidRPr="00FD6899" w:rsidRDefault="00FD6899" w:rsidP="00FD6899">
            <w:pPr>
              <w:spacing w:after="0"/>
              <w:ind w:right="128"/>
              <w:jc w:val="right"/>
              <w:rPr>
                <w:rFonts w:ascii="Times New Roman" w:hAnsi="Times New Roman"/>
                <w:sz w:val="20"/>
                <w:szCs w:val="20"/>
              </w:rPr>
            </w:pPr>
            <w:r w:rsidRPr="00FD6899">
              <w:rPr>
                <w:rFonts w:ascii="Times New Roman" w:hAnsi="Times New Roman"/>
                <w:sz w:val="20"/>
                <w:szCs w:val="20"/>
              </w:rPr>
              <w:t>299 701</w:t>
            </w:r>
          </w:p>
        </w:tc>
        <w:tc>
          <w:tcPr>
            <w:tcW w:w="1843" w:type="dxa"/>
            <w:tcBorders>
              <w:top w:val="single" w:sz="4" w:space="0" w:color="000000"/>
              <w:left w:val="single" w:sz="4" w:space="0" w:color="000000"/>
              <w:bottom w:val="single" w:sz="4" w:space="0" w:color="000000"/>
              <w:right w:val="single" w:sz="4" w:space="0" w:color="000000"/>
            </w:tcBorders>
            <w:vAlign w:val="center"/>
          </w:tcPr>
          <w:p w14:paraId="4CBEFF5C" w14:textId="77777777" w:rsidR="00FD6899" w:rsidRPr="00FD6899" w:rsidRDefault="00FD6899" w:rsidP="00FD6899">
            <w:pPr>
              <w:spacing w:after="0"/>
              <w:ind w:right="128"/>
              <w:jc w:val="right"/>
              <w:rPr>
                <w:rFonts w:ascii="Times New Roman" w:hAnsi="Times New Roman"/>
                <w:b/>
                <w:bCs/>
                <w:sz w:val="20"/>
                <w:szCs w:val="20"/>
              </w:rPr>
            </w:pPr>
            <w:r w:rsidRPr="00FD6899">
              <w:rPr>
                <w:rFonts w:ascii="Times New Roman" w:hAnsi="Times New Roman"/>
                <w:b/>
                <w:bCs/>
                <w:sz w:val="20"/>
                <w:szCs w:val="20"/>
              </w:rPr>
              <w:t>312 398</w:t>
            </w:r>
          </w:p>
        </w:tc>
      </w:tr>
      <w:tr w:rsidR="00FD6899" w:rsidRPr="00FD6899" w14:paraId="4CC6B8AF" w14:textId="77777777" w:rsidTr="00FD6899">
        <w:trPr>
          <w:trHeight w:val="244"/>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9CDC1D" w14:textId="77777777" w:rsidR="00FD6899" w:rsidRPr="00FD6899" w:rsidRDefault="00FD6899" w:rsidP="00FD6899">
            <w:pPr>
              <w:spacing w:after="0"/>
              <w:jc w:val="right"/>
              <w:rPr>
                <w:rFonts w:ascii="Times New Roman" w:eastAsia="Times New Roman" w:hAnsi="Times New Roman"/>
                <w:i/>
                <w:color w:val="000000"/>
                <w:sz w:val="20"/>
                <w:szCs w:val="20"/>
                <w:lang w:eastAsia="lv-LV"/>
              </w:rPr>
            </w:pPr>
            <w:r w:rsidRPr="00FD6899">
              <w:rPr>
                <w:rFonts w:ascii="Times New Roman" w:eastAsia="Times New Roman" w:hAnsi="Times New Roman"/>
                <w:i/>
                <w:color w:val="000000"/>
                <w:sz w:val="20"/>
                <w:szCs w:val="20"/>
                <w:lang w:val="cs-CZ" w:eastAsia="lv-LV"/>
              </w:rPr>
              <w:t xml:space="preserve">                          uzturēšanas izdevumi</w:t>
            </w:r>
          </w:p>
        </w:tc>
        <w:tc>
          <w:tcPr>
            <w:tcW w:w="1843" w:type="dxa"/>
            <w:tcBorders>
              <w:top w:val="single" w:sz="4" w:space="0" w:color="000000"/>
              <w:left w:val="single" w:sz="4" w:space="0" w:color="000000"/>
              <w:bottom w:val="single" w:sz="4" w:space="0" w:color="000000"/>
              <w:right w:val="single" w:sz="4" w:space="0" w:color="000000"/>
            </w:tcBorders>
            <w:vAlign w:val="center"/>
          </w:tcPr>
          <w:p w14:paraId="7BB545C8" w14:textId="77777777" w:rsidR="00FD6899" w:rsidRPr="00FD6899" w:rsidRDefault="00FD6899" w:rsidP="00FD6899">
            <w:pPr>
              <w:spacing w:after="0"/>
              <w:ind w:right="128"/>
              <w:jc w:val="right"/>
              <w:rPr>
                <w:rFonts w:ascii="Times New Roman" w:hAnsi="Times New Roman"/>
                <w:sz w:val="20"/>
                <w:szCs w:val="20"/>
              </w:rPr>
            </w:pPr>
            <w:r w:rsidRPr="00FD6899">
              <w:rPr>
                <w:rFonts w:ascii="Times New Roman" w:hAnsi="Times New Roman"/>
                <w:sz w:val="20"/>
                <w:szCs w:val="20"/>
              </w:rPr>
              <w:t>58 024</w:t>
            </w:r>
          </w:p>
        </w:tc>
        <w:tc>
          <w:tcPr>
            <w:tcW w:w="1843" w:type="dxa"/>
            <w:tcBorders>
              <w:top w:val="single" w:sz="4" w:space="0" w:color="000000"/>
              <w:left w:val="single" w:sz="4" w:space="0" w:color="000000"/>
              <w:bottom w:val="single" w:sz="4" w:space="0" w:color="000000"/>
              <w:right w:val="single" w:sz="4" w:space="0" w:color="000000"/>
            </w:tcBorders>
            <w:vAlign w:val="center"/>
          </w:tcPr>
          <w:p w14:paraId="74431698" w14:textId="77777777" w:rsidR="00FD6899" w:rsidRPr="00FD6899" w:rsidRDefault="00FD6899" w:rsidP="00FD6899">
            <w:pPr>
              <w:spacing w:after="0"/>
              <w:ind w:right="128"/>
              <w:jc w:val="right"/>
              <w:rPr>
                <w:rFonts w:ascii="Times New Roman" w:hAnsi="Times New Roman"/>
                <w:b/>
                <w:bCs/>
                <w:sz w:val="20"/>
                <w:szCs w:val="20"/>
              </w:rPr>
            </w:pPr>
            <w:r w:rsidRPr="00FD6899">
              <w:rPr>
                <w:rFonts w:ascii="Times New Roman" w:hAnsi="Times New Roman"/>
                <w:b/>
                <w:bCs/>
                <w:sz w:val="20"/>
                <w:szCs w:val="20"/>
              </w:rPr>
              <w:t>59 113</w:t>
            </w:r>
          </w:p>
        </w:tc>
      </w:tr>
      <w:tr w:rsidR="00FD6899" w:rsidRPr="00FD6899" w14:paraId="68073B57" w14:textId="77777777" w:rsidTr="00FD6899">
        <w:trPr>
          <w:trHeight w:val="244"/>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7E7F7" w14:textId="77777777" w:rsidR="00FD6899" w:rsidRPr="00FD6899" w:rsidRDefault="00FD6899" w:rsidP="00FD6899">
            <w:pPr>
              <w:spacing w:after="0"/>
              <w:jc w:val="right"/>
              <w:rPr>
                <w:rFonts w:ascii="Times New Roman" w:eastAsia="Times New Roman" w:hAnsi="Times New Roman"/>
                <w:i/>
                <w:color w:val="000000"/>
                <w:sz w:val="20"/>
                <w:szCs w:val="20"/>
                <w:lang w:eastAsia="lv-LV"/>
              </w:rPr>
            </w:pPr>
            <w:r w:rsidRPr="00FD6899">
              <w:rPr>
                <w:rFonts w:ascii="Times New Roman" w:eastAsia="Times New Roman" w:hAnsi="Times New Roman"/>
                <w:i/>
                <w:color w:val="000000"/>
                <w:sz w:val="20"/>
                <w:szCs w:val="20"/>
                <w:lang w:val="cs-CZ" w:eastAsia="lv-LV"/>
              </w:rPr>
              <w:t xml:space="preserve">                          pamatlīdzekļu veidošana</w:t>
            </w:r>
          </w:p>
        </w:tc>
        <w:tc>
          <w:tcPr>
            <w:tcW w:w="1843" w:type="dxa"/>
            <w:tcBorders>
              <w:top w:val="single" w:sz="4" w:space="0" w:color="000000"/>
              <w:left w:val="single" w:sz="4" w:space="0" w:color="000000"/>
              <w:bottom w:val="single" w:sz="4" w:space="0" w:color="000000"/>
              <w:right w:val="single" w:sz="4" w:space="0" w:color="000000"/>
            </w:tcBorders>
            <w:vAlign w:val="center"/>
          </w:tcPr>
          <w:p w14:paraId="0A7AD922" w14:textId="77777777" w:rsidR="00FD6899" w:rsidRPr="00FD6899" w:rsidRDefault="00FD6899" w:rsidP="00FD6899">
            <w:pPr>
              <w:spacing w:after="0"/>
              <w:ind w:right="128"/>
              <w:jc w:val="right"/>
              <w:rPr>
                <w:rFonts w:ascii="Times New Roman" w:hAnsi="Times New Roman"/>
                <w:sz w:val="20"/>
                <w:szCs w:val="20"/>
              </w:rPr>
            </w:pPr>
            <w:r w:rsidRPr="00FD6899">
              <w:rPr>
                <w:rFonts w:ascii="Times New Roman" w:hAnsi="Times New Roman"/>
                <w:sz w:val="20"/>
                <w:szCs w:val="20"/>
              </w:rPr>
              <w:t>37 788</w:t>
            </w:r>
          </w:p>
        </w:tc>
        <w:tc>
          <w:tcPr>
            <w:tcW w:w="1843" w:type="dxa"/>
            <w:tcBorders>
              <w:top w:val="single" w:sz="4" w:space="0" w:color="000000"/>
              <w:left w:val="single" w:sz="4" w:space="0" w:color="000000"/>
              <w:bottom w:val="single" w:sz="4" w:space="0" w:color="000000"/>
              <w:right w:val="single" w:sz="4" w:space="0" w:color="000000"/>
            </w:tcBorders>
            <w:vAlign w:val="center"/>
          </w:tcPr>
          <w:p w14:paraId="25E89E22" w14:textId="77777777" w:rsidR="00FD6899" w:rsidRPr="00FD6899" w:rsidRDefault="00FD6899" w:rsidP="00FD6899">
            <w:pPr>
              <w:spacing w:after="0"/>
              <w:ind w:right="128"/>
              <w:jc w:val="right"/>
              <w:rPr>
                <w:rFonts w:ascii="Times New Roman" w:hAnsi="Times New Roman"/>
                <w:b/>
                <w:bCs/>
                <w:sz w:val="20"/>
                <w:szCs w:val="20"/>
              </w:rPr>
            </w:pPr>
            <w:r w:rsidRPr="00FD6899">
              <w:rPr>
                <w:rFonts w:ascii="Times New Roman" w:hAnsi="Times New Roman"/>
                <w:b/>
                <w:bCs/>
                <w:sz w:val="20"/>
                <w:szCs w:val="20"/>
              </w:rPr>
              <w:t>3 320</w:t>
            </w:r>
          </w:p>
        </w:tc>
      </w:tr>
      <w:tr w:rsidR="00FD6899" w:rsidRPr="00FD6899" w14:paraId="418B20A3" w14:textId="77777777" w:rsidTr="00FD6899">
        <w:trPr>
          <w:trHeight w:val="261"/>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C7343" w14:textId="77777777" w:rsidR="00FD6899" w:rsidRPr="00FD6899" w:rsidRDefault="00FD6899" w:rsidP="00FD6899">
            <w:pPr>
              <w:spacing w:after="0"/>
              <w:rPr>
                <w:rFonts w:ascii="Times New Roman" w:hAnsi="Times New Roman"/>
                <w:sz w:val="20"/>
                <w:szCs w:val="20"/>
              </w:rPr>
            </w:pPr>
            <w:r w:rsidRPr="00FD6899">
              <w:rPr>
                <w:rFonts w:ascii="Times New Roman" w:hAnsi="Times New Roman"/>
                <w:sz w:val="20"/>
                <w:szCs w:val="20"/>
              </w:rPr>
              <w:t>Ieņēmumi no piemērotajiem naudas sodiem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595EB871" w14:textId="77777777" w:rsidR="00FD6899" w:rsidRPr="00FD6899" w:rsidRDefault="00FD6899" w:rsidP="00FD6899">
            <w:pPr>
              <w:spacing w:after="0"/>
              <w:ind w:right="128"/>
              <w:jc w:val="right"/>
              <w:rPr>
                <w:rFonts w:ascii="Times New Roman" w:hAnsi="Times New Roman"/>
                <w:sz w:val="20"/>
                <w:szCs w:val="20"/>
              </w:rPr>
            </w:pPr>
            <w:r w:rsidRPr="00FD6899">
              <w:rPr>
                <w:rFonts w:ascii="Times New Roman" w:hAnsi="Times New Roman"/>
                <w:sz w:val="20"/>
                <w:szCs w:val="20"/>
              </w:rPr>
              <w:t>9 318</w:t>
            </w:r>
          </w:p>
        </w:tc>
        <w:tc>
          <w:tcPr>
            <w:tcW w:w="1843" w:type="dxa"/>
            <w:tcBorders>
              <w:top w:val="single" w:sz="4" w:space="0" w:color="000000"/>
              <w:left w:val="single" w:sz="4" w:space="0" w:color="000000"/>
              <w:bottom w:val="single" w:sz="4" w:space="0" w:color="000000"/>
              <w:right w:val="single" w:sz="4" w:space="0" w:color="000000"/>
            </w:tcBorders>
            <w:vAlign w:val="center"/>
          </w:tcPr>
          <w:p w14:paraId="21D69E7F" w14:textId="77777777" w:rsidR="00FD6899" w:rsidRPr="00FD6899" w:rsidRDefault="00FD6899" w:rsidP="00FD6899">
            <w:pPr>
              <w:spacing w:after="0"/>
              <w:ind w:right="128"/>
              <w:jc w:val="right"/>
              <w:rPr>
                <w:rFonts w:ascii="Times New Roman" w:hAnsi="Times New Roman"/>
                <w:b/>
                <w:bCs/>
                <w:sz w:val="20"/>
                <w:szCs w:val="20"/>
              </w:rPr>
            </w:pPr>
            <w:r w:rsidRPr="00FD6899">
              <w:rPr>
                <w:rFonts w:ascii="Times New Roman" w:hAnsi="Times New Roman"/>
                <w:b/>
                <w:bCs/>
                <w:sz w:val="20"/>
                <w:szCs w:val="20"/>
              </w:rPr>
              <w:t>13 503</w:t>
            </w:r>
          </w:p>
        </w:tc>
      </w:tr>
    </w:tbl>
    <w:p w14:paraId="116FF764" w14:textId="77777777" w:rsidR="00FD6899" w:rsidRPr="00FD6899" w:rsidRDefault="00FD6899" w:rsidP="00FD6899">
      <w:pPr>
        <w:suppressAutoHyphens/>
        <w:ind w:left="425"/>
        <w:rPr>
          <w:rFonts w:ascii="Times New Roman" w:hAnsi="Times New Roman"/>
          <w:sz w:val="8"/>
          <w:szCs w:val="8"/>
          <w:shd w:val="clear" w:color="auto" w:fill="FFFF00"/>
          <w:lang w:eastAsia="ar-SA"/>
        </w:rPr>
      </w:pPr>
    </w:p>
    <w:p w14:paraId="0F727991" w14:textId="77777777" w:rsidR="00FD6899" w:rsidRPr="00FD6899" w:rsidRDefault="00FD6899" w:rsidP="00FD6899">
      <w:pPr>
        <w:suppressAutoHyphens/>
        <w:spacing w:before="120"/>
        <w:jc w:val="left"/>
        <w:rPr>
          <w:rFonts w:ascii="Times New Roman" w:eastAsia="Times New Roman" w:hAnsi="Times New Roman"/>
          <w:b/>
          <w:lang w:eastAsia="ar-SA"/>
        </w:rPr>
      </w:pPr>
      <w:r w:rsidRPr="00FD6899">
        <w:rPr>
          <w:rFonts w:ascii="Times New Roman" w:eastAsia="Times New Roman" w:hAnsi="Times New Roman"/>
          <w:b/>
          <w:lang w:eastAsia="ar-SA"/>
        </w:rPr>
        <w:t>Galvenie pasākumi 2020.gadā</w:t>
      </w:r>
    </w:p>
    <w:p w14:paraId="35AE7908" w14:textId="77777777" w:rsidR="00FD6899" w:rsidRPr="00FD6899" w:rsidRDefault="00FD6899" w:rsidP="00FE55A7">
      <w:pPr>
        <w:numPr>
          <w:ilvl w:val="0"/>
          <w:numId w:val="34"/>
        </w:numPr>
        <w:tabs>
          <w:tab w:val="left" w:pos="567"/>
        </w:tabs>
        <w:suppressAutoHyphens/>
        <w:spacing w:after="0"/>
        <w:ind w:left="567" w:hanging="283"/>
        <w:jc w:val="left"/>
        <w:rPr>
          <w:rFonts w:ascii="Times New Roman" w:hAnsi="Times New Roman"/>
          <w:lang w:eastAsia="ar-SA"/>
        </w:rPr>
      </w:pPr>
      <w:r w:rsidRPr="00FD6899">
        <w:rPr>
          <w:rFonts w:ascii="Times New Roman" w:hAnsi="Times New Roman"/>
          <w:lang w:eastAsia="ar-SA"/>
        </w:rPr>
        <w:t>Personālsastāva izglītošanas pasākumi saistībā ar Administratīvās atbildības likuma spēkā stāšanos.</w:t>
      </w:r>
    </w:p>
    <w:p w14:paraId="0165FB15" w14:textId="77777777" w:rsidR="00FD6899" w:rsidRPr="00FD6899" w:rsidRDefault="00FD6899" w:rsidP="00FE55A7">
      <w:pPr>
        <w:numPr>
          <w:ilvl w:val="0"/>
          <w:numId w:val="34"/>
        </w:numPr>
        <w:tabs>
          <w:tab w:val="left" w:pos="567"/>
        </w:tabs>
        <w:suppressAutoHyphens/>
        <w:spacing w:after="0"/>
        <w:ind w:left="567" w:hanging="283"/>
        <w:jc w:val="left"/>
        <w:rPr>
          <w:rFonts w:ascii="Times New Roman" w:hAnsi="Times New Roman"/>
          <w:lang w:eastAsia="ar-SA"/>
        </w:rPr>
      </w:pPr>
      <w:r w:rsidRPr="00FD6899">
        <w:rPr>
          <w:rFonts w:ascii="Times New Roman" w:hAnsi="Times New Roman"/>
          <w:lang w:eastAsia="ar-SA"/>
        </w:rPr>
        <w:t>Reidi motorizēto transportlīdzekļu braucēju radīto bojājumu apzināšanai un novēršanai meža masīvos un dabas liegumu teritorijās.</w:t>
      </w:r>
    </w:p>
    <w:p w14:paraId="405DF992" w14:textId="77777777" w:rsidR="00FD6899" w:rsidRPr="00FD6899" w:rsidRDefault="00FD6899" w:rsidP="00FD6899">
      <w:pPr>
        <w:suppressAutoHyphens/>
        <w:rPr>
          <w:rFonts w:ascii="Times New Roman" w:hAnsi="Times New Roman"/>
          <w:color w:val="000000"/>
          <w:lang w:eastAsia="ar-SA"/>
        </w:rPr>
      </w:pPr>
    </w:p>
    <w:p w14:paraId="759636C9" w14:textId="11A5FD5B" w:rsidR="00C858F2" w:rsidRPr="00C858F2" w:rsidRDefault="00FD6899" w:rsidP="00C858F2">
      <w:pPr>
        <w:suppressAutoHyphens/>
        <w:spacing w:after="0"/>
        <w:rPr>
          <w:rFonts w:ascii="Times New Roman" w:hAnsi="Times New Roman"/>
          <w:b/>
          <w:lang w:eastAsia="ar-SA"/>
        </w:rPr>
      </w:pPr>
      <w:r w:rsidRPr="00FD6899">
        <w:rPr>
          <w:rFonts w:ascii="Times New Roman" w:hAnsi="Times New Roman"/>
          <w:lang w:eastAsia="ar-SA"/>
        </w:rPr>
        <w:t xml:space="preserve">Ādažu pašvaldības policijas priekšnieks </w:t>
      </w:r>
      <w:r w:rsidRPr="00FD6899">
        <w:rPr>
          <w:rFonts w:ascii="Times New Roman" w:hAnsi="Times New Roman"/>
          <w:lang w:eastAsia="ar-SA"/>
        </w:rPr>
        <w:tab/>
      </w:r>
      <w:r w:rsidRPr="00FD6899">
        <w:rPr>
          <w:rFonts w:ascii="Times New Roman" w:hAnsi="Times New Roman"/>
          <w:lang w:eastAsia="ar-SA"/>
        </w:rPr>
        <w:tab/>
      </w:r>
      <w:r w:rsidRPr="00FD6899">
        <w:rPr>
          <w:rFonts w:ascii="Times New Roman" w:hAnsi="Times New Roman"/>
          <w:lang w:eastAsia="ar-SA"/>
        </w:rPr>
        <w:tab/>
      </w:r>
      <w:r w:rsidRPr="00FD6899">
        <w:rPr>
          <w:rFonts w:ascii="Times New Roman" w:hAnsi="Times New Roman"/>
          <w:lang w:eastAsia="ar-SA"/>
        </w:rPr>
        <w:tab/>
      </w:r>
      <w:r w:rsidRPr="00FD6899">
        <w:rPr>
          <w:rFonts w:ascii="Times New Roman" w:hAnsi="Times New Roman"/>
          <w:lang w:eastAsia="ar-SA"/>
        </w:rPr>
        <w:tab/>
      </w:r>
      <w:r w:rsidRPr="00FD6899">
        <w:rPr>
          <w:rFonts w:ascii="Times New Roman" w:hAnsi="Times New Roman"/>
          <w:b/>
          <w:lang w:eastAsia="ar-SA"/>
        </w:rPr>
        <w:t xml:space="preserve">Oskars </w:t>
      </w:r>
      <w:r w:rsidR="00C858F2" w:rsidRPr="00C858F2">
        <w:rPr>
          <w:rFonts w:ascii="Times New Roman" w:hAnsi="Times New Roman"/>
          <w:b/>
          <w:lang w:eastAsia="ar-SA"/>
        </w:rPr>
        <w:t>Feldmanis</w:t>
      </w:r>
    </w:p>
    <w:p w14:paraId="60DA1875" w14:textId="54585A0C" w:rsidR="00C858F2" w:rsidRDefault="00C858F2" w:rsidP="00C858F2">
      <w:pPr>
        <w:rPr>
          <w:rFonts w:ascii="Times New Roman" w:hAnsi="Times New Roman"/>
          <w:sz w:val="24"/>
          <w:szCs w:val="24"/>
        </w:rPr>
      </w:pPr>
      <w:r>
        <w:rPr>
          <w:rFonts w:ascii="Times New Roman" w:hAnsi="Times New Roman"/>
          <w:sz w:val="24"/>
          <w:szCs w:val="24"/>
        </w:rPr>
        <w:br w:type="page"/>
      </w:r>
    </w:p>
    <w:p w14:paraId="762687E0" w14:textId="77777777" w:rsidR="00AC3F2F" w:rsidRPr="00AC3F2F" w:rsidRDefault="00AC3F2F" w:rsidP="00AC3F2F">
      <w:pPr>
        <w:spacing w:after="0"/>
        <w:jc w:val="center"/>
        <w:rPr>
          <w:rFonts w:ascii="Times New Roman" w:hAnsi="Times New Roman"/>
          <w:b/>
          <w:bCs/>
          <w:kern w:val="32"/>
          <w:sz w:val="32"/>
          <w:szCs w:val="32"/>
        </w:rPr>
      </w:pPr>
      <w:bookmarkStart w:id="69" w:name="SD"/>
      <w:r w:rsidRPr="00AC3F2F">
        <w:rPr>
          <w:rFonts w:ascii="Times New Roman" w:hAnsi="Times New Roman"/>
          <w:b/>
          <w:bCs/>
          <w:kern w:val="32"/>
          <w:sz w:val="32"/>
          <w:szCs w:val="32"/>
        </w:rPr>
        <w:lastRenderedPageBreak/>
        <w:t>Sociālā dienesta 2019.gada pārskats</w:t>
      </w:r>
    </w:p>
    <w:bookmarkEnd w:id="69"/>
    <w:p w14:paraId="3F379ED3" w14:textId="77777777" w:rsidR="00AC3F2F" w:rsidRPr="00AC3F2F" w:rsidRDefault="00AC3F2F" w:rsidP="00AC3F2F">
      <w:pPr>
        <w:spacing w:after="0"/>
        <w:rPr>
          <w:rFonts w:ascii="Times New Roman" w:hAnsi="Times New Roman"/>
          <w:bCs/>
          <w:iCs/>
        </w:rPr>
      </w:pPr>
    </w:p>
    <w:p w14:paraId="53D4E7A2" w14:textId="77777777" w:rsidR="00AC3F2F" w:rsidRPr="00AC3F2F" w:rsidRDefault="00AC3F2F" w:rsidP="00AC3F2F">
      <w:pPr>
        <w:spacing w:after="0"/>
        <w:jc w:val="left"/>
        <w:rPr>
          <w:rFonts w:ascii="Times New Roman" w:hAnsi="Times New Roman"/>
          <w:lang w:eastAsia="lv-LV"/>
        </w:rPr>
      </w:pPr>
      <w:r w:rsidRPr="00AC3F2F">
        <w:rPr>
          <w:rFonts w:ascii="Times New Roman" w:hAnsi="Times New Roman"/>
          <w:lang w:eastAsia="lv-LV"/>
        </w:rPr>
        <w:t>Ādaži, 2020.gada 22.janvārī</w:t>
      </w:r>
    </w:p>
    <w:p w14:paraId="29C709AB" w14:textId="77777777" w:rsidR="00AC3F2F" w:rsidRPr="00AC3F2F" w:rsidRDefault="00AC3F2F" w:rsidP="00AC3F2F">
      <w:pPr>
        <w:spacing w:after="0"/>
        <w:jc w:val="left"/>
        <w:rPr>
          <w:rFonts w:ascii="Times New Roman" w:eastAsia="Times New Roman" w:hAnsi="Times New Roman"/>
          <w:sz w:val="24"/>
          <w:szCs w:val="24"/>
          <w:lang w:eastAsia="lv-LV"/>
        </w:rPr>
      </w:pPr>
    </w:p>
    <w:p w14:paraId="53CABA77"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23603CCD" w14:textId="77777777" w:rsidR="00AC3F2F" w:rsidRPr="00AC3F2F" w:rsidRDefault="00AC3F2F" w:rsidP="00AC3F2F">
      <w:pPr>
        <w:spacing w:after="0"/>
        <w:rPr>
          <w:rFonts w:ascii="Times New Roman" w:eastAsia="Times New Roman" w:hAnsi="Times New Roman"/>
        </w:rPr>
      </w:pPr>
      <w:r w:rsidRPr="00AC3F2F">
        <w:rPr>
          <w:rFonts w:ascii="Times New Roman" w:hAnsi="Times New Roman"/>
        </w:rPr>
        <w:t xml:space="preserve">Sociālais dienests (SD) ir pašvaldības iestāde, kas </w:t>
      </w:r>
      <w:r w:rsidRPr="00AC3F2F">
        <w:rPr>
          <w:rFonts w:ascii="Times New Roman" w:eastAsia="Times New Roman" w:hAnsi="Times New Roman"/>
        </w:rPr>
        <w:t>veic sociālo darbu ar personām, ģimenēm un personu grupām, kā arī sniedz sociālos pakalpojumus ģimenēm ar bērniem nelabvēlīgos apstākļos, audžuģimenēm, aizbildņiem un personām, kuras aprūpē kādu no ģimenes locekļiem.</w:t>
      </w:r>
    </w:p>
    <w:p w14:paraId="3E094895"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Personāls</w:t>
      </w:r>
    </w:p>
    <w:p w14:paraId="05325A3E" w14:textId="77777777" w:rsidR="00AC3F2F" w:rsidRPr="00AC3F2F" w:rsidRDefault="00AC3F2F" w:rsidP="00AC3F2F">
      <w:pPr>
        <w:spacing w:after="0"/>
        <w:rPr>
          <w:rFonts w:ascii="Times New Roman" w:hAnsi="Times New Roman"/>
          <w:color w:val="000000"/>
        </w:rPr>
      </w:pPr>
      <w:r w:rsidRPr="00AC3F2F">
        <w:rPr>
          <w:rFonts w:ascii="Times New Roman" w:hAnsi="Times New Roman"/>
        </w:rPr>
        <w:t>SD ir 9 darbinieki (8 speciālisti un 1 apkopēja), sievietes. 8 darbiniekiem ir augstākā izglītība un 1 – vidējā. 2019.gadā netika izveidotas jaunas amata vietas</w:t>
      </w:r>
      <w:r w:rsidRPr="00AC3F2F">
        <w:rPr>
          <w:rFonts w:ascii="Times New Roman" w:hAnsi="Times New Roman"/>
          <w:color w:val="000000"/>
        </w:rPr>
        <w:t>. Darbinieku iedalījums vecuma grupās:</w:t>
      </w:r>
    </w:p>
    <w:p w14:paraId="77BCB564" w14:textId="77777777" w:rsidR="00AC3F2F" w:rsidRPr="00AC3F2F" w:rsidRDefault="00AC3F2F" w:rsidP="00FE55A7">
      <w:pPr>
        <w:numPr>
          <w:ilvl w:val="0"/>
          <w:numId w:val="16"/>
        </w:numPr>
        <w:spacing w:after="0"/>
        <w:ind w:left="567" w:hanging="283"/>
        <w:jc w:val="left"/>
        <w:rPr>
          <w:rFonts w:ascii="Times New Roman" w:hAnsi="Times New Roman"/>
          <w:color w:val="000000"/>
        </w:rPr>
      </w:pPr>
      <w:r w:rsidRPr="00AC3F2F">
        <w:rPr>
          <w:rFonts w:ascii="Times New Roman" w:hAnsi="Times New Roman"/>
          <w:color w:val="000000"/>
        </w:rPr>
        <w:t>31-40 g.v.</w:t>
      </w:r>
      <w:r w:rsidRPr="00AC3F2F">
        <w:rPr>
          <w:rFonts w:ascii="Times New Roman" w:hAnsi="Times New Roman"/>
          <w:color w:val="000000"/>
        </w:rPr>
        <w:tab/>
        <w:t>- 3</w:t>
      </w:r>
    </w:p>
    <w:p w14:paraId="1D87B85D" w14:textId="77777777" w:rsidR="00AC3F2F" w:rsidRPr="00AC3F2F" w:rsidRDefault="00AC3F2F" w:rsidP="00FE55A7">
      <w:pPr>
        <w:numPr>
          <w:ilvl w:val="0"/>
          <w:numId w:val="16"/>
        </w:numPr>
        <w:spacing w:after="0"/>
        <w:ind w:left="567" w:hanging="283"/>
        <w:jc w:val="left"/>
        <w:rPr>
          <w:rFonts w:ascii="Times New Roman" w:hAnsi="Times New Roman"/>
          <w:color w:val="000000"/>
        </w:rPr>
      </w:pPr>
      <w:r w:rsidRPr="00AC3F2F">
        <w:rPr>
          <w:rFonts w:ascii="Times New Roman" w:hAnsi="Times New Roman"/>
          <w:color w:val="000000"/>
        </w:rPr>
        <w:t>41-50 g.v.</w:t>
      </w:r>
      <w:r w:rsidRPr="00AC3F2F">
        <w:rPr>
          <w:rFonts w:ascii="Times New Roman" w:hAnsi="Times New Roman"/>
          <w:color w:val="000000"/>
        </w:rPr>
        <w:tab/>
        <w:t>- 1</w:t>
      </w:r>
    </w:p>
    <w:p w14:paraId="7AB88526" w14:textId="77777777" w:rsidR="00AC3F2F" w:rsidRPr="00AC3F2F" w:rsidRDefault="00AC3F2F" w:rsidP="00FE55A7">
      <w:pPr>
        <w:numPr>
          <w:ilvl w:val="0"/>
          <w:numId w:val="16"/>
        </w:numPr>
        <w:spacing w:after="0"/>
        <w:ind w:left="567" w:hanging="283"/>
        <w:jc w:val="left"/>
        <w:rPr>
          <w:rFonts w:ascii="Times New Roman" w:hAnsi="Times New Roman"/>
          <w:color w:val="000000"/>
        </w:rPr>
      </w:pPr>
      <w:r w:rsidRPr="00AC3F2F">
        <w:rPr>
          <w:rFonts w:ascii="Times New Roman" w:hAnsi="Times New Roman"/>
          <w:color w:val="000000"/>
        </w:rPr>
        <w:t>51-62 g.v.</w:t>
      </w:r>
      <w:r w:rsidRPr="00AC3F2F">
        <w:rPr>
          <w:rFonts w:ascii="Times New Roman" w:hAnsi="Times New Roman"/>
          <w:color w:val="000000"/>
        </w:rPr>
        <w:tab/>
        <w:t>- 4</w:t>
      </w:r>
    </w:p>
    <w:p w14:paraId="13D8F9F2" w14:textId="77777777" w:rsidR="00AC3F2F" w:rsidRPr="00AC3F2F" w:rsidRDefault="00AC3F2F" w:rsidP="00FE55A7">
      <w:pPr>
        <w:numPr>
          <w:ilvl w:val="0"/>
          <w:numId w:val="16"/>
        </w:numPr>
        <w:spacing w:after="0"/>
        <w:ind w:left="567" w:hanging="283"/>
        <w:jc w:val="left"/>
        <w:rPr>
          <w:rFonts w:ascii="Times New Roman" w:hAnsi="Times New Roman"/>
          <w:color w:val="000000"/>
        </w:rPr>
      </w:pPr>
      <w:r w:rsidRPr="00AC3F2F">
        <w:rPr>
          <w:rFonts w:ascii="Times New Roman" w:hAnsi="Times New Roman"/>
          <w:color w:val="000000"/>
        </w:rPr>
        <w:t>virs 62 g.v.</w:t>
      </w:r>
      <w:r w:rsidRPr="00AC3F2F">
        <w:rPr>
          <w:rFonts w:ascii="Times New Roman" w:hAnsi="Times New Roman"/>
          <w:color w:val="000000"/>
        </w:rPr>
        <w:tab/>
        <w:t>- 1</w:t>
      </w:r>
    </w:p>
    <w:p w14:paraId="05F96533" w14:textId="77777777" w:rsidR="00AC3F2F" w:rsidRPr="00AC3F2F" w:rsidRDefault="00AC3F2F" w:rsidP="00AC3F2F">
      <w:pPr>
        <w:tabs>
          <w:tab w:val="left" w:pos="900"/>
        </w:tabs>
        <w:rPr>
          <w:rFonts w:ascii="Times New Roman" w:hAnsi="Times New Roman"/>
          <w:b/>
          <w:lang w:eastAsia="lv-LV"/>
        </w:rPr>
      </w:pPr>
      <w:r w:rsidRPr="00AC3F2F">
        <w:rPr>
          <w:rFonts w:ascii="Times New Roman" w:hAnsi="Times New Roman"/>
          <w:b/>
          <w:lang w:eastAsia="lv-LV"/>
        </w:rPr>
        <w:t>Galveno uzdevumu izpilde</w:t>
      </w: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4"/>
        <w:gridCol w:w="1238"/>
        <w:gridCol w:w="1238"/>
        <w:gridCol w:w="1238"/>
      </w:tblGrid>
      <w:tr w:rsidR="00AC3F2F" w:rsidRPr="00AC3F2F" w14:paraId="7A7DA690"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4BAC166A" w14:textId="77777777" w:rsidR="00AC3F2F" w:rsidRPr="00AC3F2F" w:rsidRDefault="00AC3F2F" w:rsidP="00AC3F2F">
            <w:pPr>
              <w:spacing w:after="0"/>
              <w:jc w:val="center"/>
              <w:rPr>
                <w:rFonts w:ascii="Times New Roman" w:hAnsi="Times New Roman"/>
                <w:b/>
                <w:sz w:val="20"/>
                <w:szCs w:val="20"/>
              </w:rPr>
            </w:pPr>
          </w:p>
        </w:tc>
        <w:tc>
          <w:tcPr>
            <w:tcW w:w="1238" w:type="dxa"/>
            <w:tcBorders>
              <w:top w:val="single" w:sz="4" w:space="0" w:color="auto"/>
              <w:left w:val="single" w:sz="4" w:space="0" w:color="auto"/>
              <w:bottom w:val="single" w:sz="4" w:space="0" w:color="auto"/>
              <w:right w:val="single" w:sz="4" w:space="0" w:color="auto"/>
            </w:tcBorders>
          </w:tcPr>
          <w:p w14:paraId="23E4C5E3"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2017.</w:t>
            </w:r>
          </w:p>
        </w:tc>
        <w:tc>
          <w:tcPr>
            <w:tcW w:w="1238" w:type="dxa"/>
            <w:tcBorders>
              <w:top w:val="single" w:sz="4" w:space="0" w:color="auto"/>
              <w:left w:val="single" w:sz="4" w:space="0" w:color="auto"/>
              <w:bottom w:val="single" w:sz="4" w:space="0" w:color="auto"/>
              <w:right w:val="single" w:sz="4" w:space="0" w:color="auto"/>
            </w:tcBorders>
          </w:tcPr>
          <w:p w14:paraId="1A886617" w14:textId="77777777" w:rsidR="00AC3F2F" w:rsidRPr="00AC3F2F" w:rsidRDefault="00AC3F2F" w:rsidP="00AC3F2F">
            <w:pPr>
              <w:spacing w:after="0"/>
              <w:jc w:val="center"/>
              <w:rPr>
                <w:rFonts w:ascii="Times New Roman" w:hAnsi="Times New Roman"/>
                <w:bCs/>
                <w:color w:val="000000"/>
                <w:sz w:val="20"/>
                <w:szCs w:val="20"/>
                <w:highlight w:val="yellow"/>
              </w:rPr>
            </w:pPr>
            <w:r w:rsidRPr="00AC3F2F">
              <w:rPr>
                <w:rFonts w:ascii="Times New Roman" w:hAnsi="Times New Roman"/>
                <w:bCs/>
                <w:color w:val="000000"/>
                <w:sz w:val="20"/>
                <w:szCs w:val="20"/>
              </w:rPr>
              <w:t>2018.</w:t>
            </w:r>
          </w:p>
        </w:tc>
        <w:tc>
          <w:tcPr>
            <w:tcW w:w="1238" w:type="dxa"/>
            <w:tcBorders>
              <w:top w:val="single" w:sz="4" w:space="0" w:color="auto"/>
              <w:left w:val="single" w:sz="4" w:space="0" w:color="auto"/>
              <w:bottom w:val="single" w:sz="4" w:space="0" w:color="auto"/>
              <w:right w:val="single" w:sz="4" w:space="0" w:color="auto"/>
            </w:tcBorders>
          </w:tcPr>
          <w:p w14:paraId="7DC144E9"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2019.</w:t>
            </w:r>
          </w:p>
        </w:tc>
      </w:tr>
      <w:tr w:rsidR="00AC3F2F" w:rsidRPr="00AC3F2F" w14:paraId="46804A34"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416BCF55"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 xml:space="preserve">Trūcīgie iedzīvotāji </w:t>
            </w:r>
          </w:p>
        </w:tc>
        <w:tc>
          <w:tcPr>
            <w:tcW w:w="1238" w:type="dxa"/>
            <w:tcBorders>
              <w:top w:val="single" w:sz="4" w:space="0" w:color="auto"/>
              <w:left w:val="single" w:sz="4" w:space="0" w:color="auto"/>
              <w:bottom w:val="single" w:sz="4" w:space="0" w:color="auto"/>
              <w:right w:val="single" w:sz="4" w:space="0" w:color="auto"/>
            </w:tcBorders>
          </w:tcPr>
          <w:p w14:paraId="5FFDD4CE"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72</w:t>
            </w:r>
          </w:p>
        </w:tc>
        <w:tc>
          <w:tcPr>
            <w:tcW w:w="1238" w:type="dxa"/>
            <w:tcBorders>
              <w:top w:val="single" w:sz="4" w:space="0" w:color="auto"/>
              <w:left w:val="single" w:sz="4" w:space="0" w:color="auto"/>
              <w:bottom w:val="single" w:sz="4" w:space="0" w:color="auto"/>
              <w:right w:val="single" w:sz="4" w:space="0" w:color="auto"/>
            </w:tcBorders>
          </w:tcPr>
          <w:p w14:paraId="27D9D661"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77</w:t>
            </w:r>
          </w:p>
        </w:tc>
        <w:tc>
          <w:tcPr>
            <w:tcW w:w="1238" w:type="dxa"/>
            <w:tcBorders>
              <w:top w:val="single" w:sz="4" w:space="0" w:color="auto"/>
              <w:left w:val="single" w:sz="4" w:space="0" w:color="auto"/>
              <w:bottom w:val="single" w:sz="4" w:space="0" w:color="auto"/>
              <w:right w:val="single" w:sz="4" w:space="0" w:color="auto"/>
            </w:tcBorders>
          </w:tcPr>
          <w:p w14:paraId="6B01FE29"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60</w:t>
            </w:r>
          </w:p>
        </w:tc>
      </w:tr>
      <w:tr w:rsidR="00AC3F2F" w:rsidRPr="00AC3F2F" w14:paraId="6D86BB38"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42AB8887"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 xml:space="preserve">Maznodrošinātie iedzīvotāji </w:t>
            </w:r>
          </w:p>
        </w:tc>
        <w:tc>
          <w:tcPr>
            <w:tcW w:w="1238" w:type="dxa"/>
            <w:tcBorders>
              <w:top w:val="single" w:sz="4" w:space="0" w:color="auto"/>
              <w:left w:val="single" w:sz="4" w:space="0" w:color="auto"/>
              <w:bottom w:val="single" w:sz="4" w:space="0" w:color="auto"/>
              <w:right w:val="single" w:sz="4" w:space="0" w:color="auto"/>
            </w:tcBorders>
          </w:tcPr>
          <w:p w14:paraId="49A18280"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137</w:t>
            </w:r>
          </w:p>
        </w:tc>
        <w:tc>
          <w:tcPr>
            <w:tcW w:w="1238" w:type="dxa"/>
            <w:tcBorders>
              <w:top w:val="single" w:sz="4" w:space="0" w:color="auto"/>
              <w:left w:val="single" w:sz="4" w:space="0" w:color="auto"/>
              <w:bottom w:val="single" w:sz="4" w:space="0" w:color="auto"/>
              <w:right w:val="single" w:sz="4" w:space="0" w:color="auto"/>
            </w:tcBorders>
          </w:tcPr>
          <w:p w14:paraId="54185213"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 xml:space="preserve"> 137</w:t>
            </w:r>
          </w:p>
        </w:tc>
        <w:tc>
          <w:tcPr>
            <w:tcW w:w="1238" w:type="dxa"/>
            <w:tcBorders>
              <w:top w:val="single" w:sz="4" w:space="0" w:color="auto"/>
              <w:left w:val="single" w:sz="4" w:space="0" w:color="auto"/>
              <w:bottom w:val="single" w:sz="4" w:space="0" w:color="auto"/>
              <w:right w:val="single" w:sz="4" w:space="0" w:color="auto"/>
            </w:tcBorders>
          </w:tcPr>
          <w:p w14:paraId="44117A1E"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86</w:t>
            </w:r>
          </w:p>
        </w:tc>
      </w:tr>
      <w:tr w:rsidR="00AC3F2F" w:rsidRPr="00AC3F2F" w14:paraId="705AF1CC"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64C949E1"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Testēto un netestēto pabalstu, pakalpojumu saņēmušās personas</w:t>
            </w:r>
          </w:p>
        </w:tc>
        <w:tc>
          <w:tcPr>
            <w:tcW w:w="1238" w:type="dxa"/>
            <w:tcBorders>
              <w:top w:val="single" w:sz="4" w:space="0" w:color="auto"/>
              <w:left w:val="single" w:sz="4" w:space="0" w:color="auto"/>
              <w:bottom w:val="single" w:sz="4" w:space="0" w:color="auto"/>
              <w:right w:val="single" w:sz="4" w:space="0" w:color="auto"/>
            </w:tcBorders>
          </w:tcPr>
          <w:p w14:paraId="1924245E"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1 143</w:t>
            </w:r>
          </w:p>
        </w:tc>
        <w:tc>
          <w:tcPr>
            <w:tcW w:w="1238" w:type="dxa"/>
            <w:tcBorders>
              <w:top w:val="single" w:sz="4" w:space="0" w:color="auto"/>
              <w:left w:val="single" w:sz="4" w:space="0" w:color="auto"/>
              <w:bottom w:val="single" w:sz="4" w:space="0" w:color="auto"/>
              <w:right w:val="single" w:sz="4" w:space="0" w:color="auto"/>
            </w:tcBorders>
          </w:tcPr>
          <w:p w14:paraId="1A93E5A5"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1014</w:t>
            </w:r>
          </w:p>
        </w:tc>
        <w:tc>
          <w:tcPr>
            <w:tcW w:w="1238" w:type="dxa"/>
            <w:tcBorders>
              <w:top w:val="single" w:sz="4" w:space="0" w:color="auto"/>
              <w:left w:val="single" w:sz="4" w:space="0" w:color="auto"/>
              <w:bottom w:val="single" w:sz="4" w:space="0" w:color="auto"/>
              <w:right w:val="single" w:sz="4" w:space="0" w:color="auto"/>
            </w:tcBorders>
          </w:tcPr>
          <w:p w14:paraId="36DDA6F6"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1110</w:t>
            </w:r>
          </w:p>
        </w:tc>
      </w:tr>
      <w:tr w:rsidR="00AC3F2F" w:rsidRPr="00AC3F2F" w14:paraId="6A95BC65"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6BFB156B"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I grupas invalīdi</w:t>
            </w:r>
          </w:p>
        </w:tc>
        <w:tc>
          <w:tcPr>
            <w:tcW w:w="1238" w:type="dxa"/>
            <w:tcBorders>
              <w:top w:val="single" w:sz="4" w:space="0" w:color="auto"/>
              <w:left w:val="single" w:sz="4" w:space="0" w:color="auto"/>
              <w:bottom w:val="single" w:sz="4" w:space="0" w:color="auto"/>
              <w:right w:val="single" w:sz="4" w:space="0" w:color="auto"/>
            </w:tcBorders>
          </w:tcPr>
          <w:p w14:paraId="1A71A2E2"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57</w:t>
            </w:r>
          </w:p>
        </w:tc>
        <w:tc>
          <w:tcPr>
            <w:tcW w:w="1238" w:type="dxa"/>
            <w:tcBorders>
              <w:top w:val="single" w:sz="4" w:space="0" w:color="auto"/>
              <w:left w:val="single" w:sz="4" w:space="0" w:color="auto"/>
              <w:bottom w:val="single" w:sz="4" w:space="0" w:color="auto"/>
              <w:right w:val="single" w:sz="4" w:space="0" w:color="auto"/>
            </w:tcBorders>
          </w:tcPr>
          <w:p w14:paraId="14827911"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59</w:t>
            </w:r>
          </w:p>
        </w:tc>
        <w:tc>
          <w:tcPr>
            <w:tcW w:w="1238" w:type="dxa"/>
            <w:tcBorders>
              <w:top w:val="single" w:sz="4" w:space="0" w:color="auto"/>
              <w:left w:val="single" w:sz="4" w:space="0" w:color="auto"/>
              <w:bottom w:val="single" w:sz="4" w:space="0" w:color="auto"/>
              <w:right w:val="single" w:sz="4" w:space="0" w:color="auto"/>
            </w:tcBorders>
          </w:tcPr>
          <w:p w14:paraId="6C6B4728"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52</w:t>
            </w:r>
          </w:p>
        </w:tc>
      </w:tr>
      <w:tr w:rsidR="00AC3F2F" w:rsidRPr="00AC3F2F" w14:paraId="137C1A14"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0D695A11"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II grupas invalīdi</w:t>
            </w:r>
          </w:p>
        </w:tc>
        <w:tc>
          <w:tcPr>
            <w:tcW w:w="1238" w:type="dxa"/>
            <w:tcBorders>
              <w:top w:val="single" w:sz="4" w:space="0" w:color="auto"/>
              <w:left w:val="single" w:sz="4" w:space="0" w:color="auto"/>
              <w:bottom w:val="single" w:sz="4" w:space="0" w:color="auto"/>
              <w:right w:val="single" w:sz="4" w:space="0" w:color="auto"/>
            </w:tcBorders>
          </w:tcPr>
          <w:p w14:paraId="1DB0FCD1"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139</w:t>
            </w:r>
          </w:p>
        </w:tc>
        <w:tc>
          <w:tcPr>
            <w:tcW w:w="1238" w:type="dxa"/>
            <w:tcBorders>
              <w:top w:val="single" w:sz="4" w:space="0" w:color="auto"/>
              <w:left w:val="single" w:sz="4" w:space="0" w:color="auto"/>
              <w:bottom w:val="single" w:sz="4" w:space="0" w:color="auto"/>
              <w:right w:val="single" w:sz="4" w:space="0" w:color="auto"/>
            </w:tcBorders>
          </w:tcPr>
          <w:p w14:paraId="29DFB212"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133</w:t>
            </w:r>
          </w:p>
        </w:tc>
        <w:tc>
          <w:tcPr>
            <w:tcW w:w="1238" w:type="dxa"/>
            <w:tcBorders>
              <w:top w:val="single" w:sz="4" w:space="0" w:color="auto"/>
              <w:left w:val="single" w:sz="4" w:space="0" w:color="auto"/>
              <w:bottom w:val="single" w:sz="4" w:space="0" w:color="auto"/>
              <w:right w:val="single" w:sz="4" w:space="0" w:color="auto"/>
            </w:tcBorders>
          </w:tcPr>
          <w:p w14:paraId="05BF35B5"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123</w:t>
            </w:r>
          </w:p>
        </w:tc>
      </w:tr>
      <w:tr w:rsidR="00AC3F2F" w:rsidRPr="00AC3F2F" w14:paraId="50586654"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1B012305"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Bērni – invalīdi</w:t>
            </w:r>
          </w:p>
        </w:tc>
        <w:tc>
          <w:tcPr>
            <w:tcW w:w="1238" w:type="dxa"/>
            <w:tcBorders>
              <w:top w:val="single" w:sz="4" w:space="0" w:color="auto"/>
              <w:left w:val="single" w:sz="4" w:space="0" w:color="auto"/>
              <w:bottom w:val="single" w:sz="4" w:space="0" w:color="auto"/>
              <w:right w:val="single" w:sz="4" w:space="0" w:color="auto"/>
            </w:tcBorders>
          </w:tcPr>
          <w:p w14:paraId="15A941AC"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37</w:t>
            </w:r>
          </w:p>
        </w:tc>
        <w:tc>
          <w:tcPr>
            <w:tcW w:w="1238" w:type="dxa"/>
            <w:tcBorders>
              <w:top w:val="single" w:sz="4" w:space="0" w:color="auto"/>
              <w:left w:val="single" w:sz="4" w:space="0" w:color="auto"/>
              <w:bottom w:val="single" w:sz="4" w:space="0" w:color="auto"/>
              <w:right w:val="single" w:sz="4" w:space="0" w:color="auto"/>
            </w:tcBorders>
          </w:tcPr>
          <w:p w14:paraId="19492892"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38</w:t>
            </w:r>
          </w:p>
        </w:tc>
        <w:tc>
          <w:tcPr>
            <w:tcW w:w="1238" w:type="dxa"/>
            <w:tcBorders>
              <w:top w:val="single" w:sz="4" w:space="0" w:color="auto"/>
              <w:left w:val="single" w:sz="4" w:space="0" w:color="auto"/>
              <w:bottom w:val="single" w:sz="4" w:space="0" w:color="auto"/>
              <w:right w:val="single" w:sz="4" w:space="0" w:color="auto"/>
            </w:tcBorders>
          </w:tcPr>
          <w:p w14:paraId="26A62EA6"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40</w:t>
            </w:r>
          </w:p>
        </w:tc>
      </w:tr>
      <w:tr w:rsidR="00AC3F2F" w:rsidRPr="00AC3F2F" w14:paraId="4368B684"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6A5A7E0D"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Bērni – bāreņi</w:t>
            </w:r>
          </w:p>
        </w:tc>
        <w:tc>
          <w:tcPr>
            <w:tcW w:w="1238" w:type="dxa"/>
            <w:tcBorders>
              <w:top w:val="single" w:sz="4" w:space="0" w:color="auto"/>
              <w:left w:val="single" w:sz="4" w:space="0" w:color="auto"/>
              <w:bottom w:val="single" w:sz="4" w:space="0" w:color="auto"/>
              <w:right w:val="single" w:sz="4" w:space="0" w:color="auto"/>
            </w:tcBorders>
          </w:tcPr>
          <w:p w14:paraId="2CA2BB40"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11</w:t>
            </w:r>
          </w:p>
        </w:tc>
        <w:tc>
          <w:tcPr>
            <w:tcW w:w="1238" w:type="dxa"/>
            <w:tcBorders>
              <w:top w:val="single" w:sz="4" w:space="0" w:color="auto"/>
              <w:left w:val="single" w:sz="4" w:space="0" w:color="auto"/>
              <w:bottom w:val="single" w:sz="4" w:space="0" w:color="auto"/>
              <w:right w:val="single" w:sz="4" w:space="0" w:color="auto"/>
            </w:tcBorders>
          </w:tcPr>
          <w:p w14:paraId="79F649C2"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15</w:t>
            </w:r>
          </w:p>
        </w:tc>
        <w:tc>
          <w:tcPr>
            <w:tcW w:w="1238" w:type="dxa"/>
            <w:tcBorders>
              <w:top w:val="single" w:sz="4" w:space="0" w:color="auto"/>
              <w:left w:val="single" w:sz="4" w:space="0" w:color="auto"/>
              <w:bottom w:val="single" w:sz="4" w:space="0" w:color="auto"/>
              <w:right w:val="single" w:sz="4" w:space="0" w:color="auto"/>
            </w:tcBorders>
          </w:tcPr>
          <w:p w14:paraId="78788A90"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13</w:t>
            </w:r>
          </w:p>
        </w:tc>
      </w:tr>
      <w:tr w:rsidR="00AC3F2F" w:rsidRPr="00AC3F2F" w14:paraId="43AEB494"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232EB7B4"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Politiski represētie</w:t>
            </w:r>
          </w:p>
        </w:tc>
        <w:tc>
          <w:tcPr>
            <w:tcW w:w="1238" w:type="dxa"/>
            <w:tcBorders>
              <w:top w:val="single" w:sz="4" w:space="0" w:color="auto"/>
              <w:left w:val="single" w:sz="4" w:space="0" w:color="auto"/>
              <w:bottom w:val="single" w:sz="4" w:space="0" w:color="auto"/>
              <w:right w:val="single" w:sz="4" w:space="0" w:color="auto"/>
            </w:tcBorders>
          </w:tcPr>
          <w:p w14:paraId="524A2E62"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51</w:t>
            </w:r>
          </w:p>
        </w:tc>
        <w:tc>
          <w:tcPr>
            <w:tcW w:w="1238" w:type="dxa"/>
            <w:tcBorders>
              <w:top w:val="single" w:sz="4" w:space="0" w:color="auto"/>
              <w:left w:val="single" w:sz="4" w:space="0" w:color="auto"/>
              <w:bottom w:val="single" w:sz="4" w:space="0" w:color="auto"/>
              <w:right w:val="single" w:sz="4" w:space="0" w:color="auto"/>
            </w:tcBorders>
          </w:tcPr>
          <w:p w14:paraId="02E25613"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48</w:t>
            </w:r>
          </w:p>
        </w:tc>
        <w:tc>
          <w:tcPr>
            <w:tcW w:w="1238" w:type="dxa"/>
            <w:tcBorders>
              <w:top w:val="single" w:sz="4" w:space="0" w:color="auto"/>
              <w:left w:val="single" w:sz="4" w:space="0" w:color="auto"/>
              <w:bottom w:val="single" w:sz="4" w:space="0" w:color="auto"/>
              <w:right w:val="single" w:sz="4" w:space="0" w:color="auto"/>
            </w:tcBorders>
          </w:tcPr>
          <w:p w14:paraId="400CBCAB"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46</w:t>
            </w:r>
          </w:p>
        </w:tc>
      </w:tr>
      <w:tr w:rsidR="00AC3F2F" w:rsidRPr="00AC3F2F" w14:paraId="38F385BC"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2052750C"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Černobiļas avārijas seku likvidēšanas dalībnieki</w:t>
            </w:r>
          </w:p>
        </w:tc>
        <w:tc>
          <w:tcPr>
            <w:tcW w:w="1238" w:type="dxa"/>
            <w:tcBorders>
              <w:top w:val="single" w:sz="4" w:space="0" w:color="auto"/>
              <w:left w:val="single" w:sz="4" w:space="0" w:color="auto"/>
              <w:bottom w:val="single" w:sz="4" w:space="0" w:color="auto"/>
              <w:right w:val="single" w:sz="4" w:space="0" w:color="auto"/>
            </w:tcBorders>
          </w:tcPr>
          <w:p w14:paraId="16611AB0"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13</w:t>
            </w:r>
          </w:p>
        </w:tc>
        <w:tc>
          <w:tcPr>
            <w:tcW w:w="1238" w:type="dxa"/>
            <w:tcBorders>
              <w:top w:val="single" w:sz="4" w:space="0" w:color="auto"/>
              <w:left w:val="single" w:sz="4" w:space="0" w:color="auto"/>
              <w:bottom w:val="single" w:sz="4" w:space="0" w:color="auto"/>
              <w:right w:val="single" w:sz="4" w:space="0" w:color="auto"/>
            </w:tcBorders>
          </w:tcPr>
          <w:p w14:paraId="264996CC"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13</w:t>
            </w:r>
          </w:p>
        </w:tc>
        <w:tc>
          <w:tcPr>
            <w:tcW w:w="1238" w:type="dxa"/>
            <w:tcBorders>
              <w:top w:val="single" w:sz="4" w:space="0" w:color="auto"/>
              <w:left w:val="single" w:sz="4" w:space="0" w:color="auto"/>
              <w:bottom w:val="single" w:sz="4" w:space="0" w:color="auto"/>
              <w:right w:val="single" w:sz="4" w:space="0" w:color="auto"/>
            </w:tcBorders>
          </w:tcPr>
          <w:p w14:paraId="702AE72C"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13</w:t>
            </w:r>
          </w:p>
        </w:tc>
      </w:tr>
      <w:tr w:rsidR="00AC3F2F" w:rsidRPr="00AC3F2F" w14:paraId="69F962C7"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715E55C9"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Klientu dzīvesvietas apsekošanu skaits</w:t>
            </w:r>
          </w:p>
        </w:tc>
        <w:tc>
          <w:tcPr>
            <w:tcW w:w="1238" w:type="dxa"/>
            <w:tcBorders>
              <w:top w:val="single" w:sz="4" w:space="0" w:color="auto"/>
              <w:left w:val="single" w:sz="4" w:space="0" w:color="auto"/>
              <w:bottom w:val="single" w:sz="4" w:space="0" w:color="auto"/>
              <w:right w:val="single" w:sz="4" w:space="0" w:color="auto"/>
            </w:tcBorders>
          </w:tcPr>
          <w:p w14:paraId="4B0DEDB7"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280</w:t>
            </w:r>
          </w:p>
        </w:tc>
        <w:tc>
          <w:tcPr>
            <w:tcW w:w="1238" w:type="dxa"/>
            <w:tcBorders>
              <w:top w:val="single" w:sz="4" w:space="0" w:color="auto"/>
              <w:left w:val="single" w:sz="4" w:space="0" w:color="auto"/>
              <w:bottom w:val="single" w:sz="4" w:space="0" w:color="auto"/>
              <w:right w:val="single" w:sz="4" w:space="0" w:color="auto"/>
            </w:tcBorders>
          </w:tcPr>
          <w:p w14:paraId="70655C52"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250</w:t>
            </w:r>
          </w:p>
        </w:tc>
        <w:tc>
          <w:tcPr>
            <w:tcW w:w="1238" w:type="dxa"/>
            <w:tcBorders>
              <w:top w:val="single" w:sz="4" w:space="0" w:color="auto"/>
              <w:left w:val="single" w:sz="4" w:space="0" w:color="auto"/>
              <w:bottom w:val="single" w:sz="4" w:space="0" w:color="auto"/>
              <w:right w:val="single" w:sz="4" w:space="0" w:color="auto"/>
            </w:tcBorders>
          </w:tcPr>
          <w:p w14:paraId="7B93A3A1"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200</w:t>
            </w:r>
          </w:p>
        </w:tc>
      </w:tr>
      <w:tr w:rsidR="00AC3F2F" w:rsidRPr="00AC3F2F" w14:paraId="02A5A565"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1F4F5FE9"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Palīdzība dzīvokļa jautājuma risināšanā (piešķirti dzīvokļi), t.sk.:</w:t>
            </w:r>
          </w:p>
        </w:tc>
        <w:tc>
          <w:tcPr>
            <w:tcW w:w="1238" w:type="dxa"/>
            <w:tcBorders>
              <w:top w:val="single" w:sz="4" w:space="0" w:color="auto"/>
              <w:left w:val="single" w:sz="4" w:space="0" w:color="auto"/>
              <w:bottom w:val="single" w:sz="4" w:space="0" w:color="auto"/>
              <w:right w:val="single" w:sz="4" w:space="0" w:color="auto"/>
            </w:tcBorders>
          </w:tcPr>
          <w:p w14:paraId="431F2B89"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9</w:t>
            </w:r>
          </w:p>
        </w:tc>
        <w:tc>
          <w:tcPr>
            <w:tcW w:w="1238" w:type="dxa"/>
            <w:tcBorders>
              <w:top w:val="single" w:sz="4" w:space="0" w:color="auto"/>
              <w:left w:val="single" w:sz="4" w:space="0" w:color="auto"/>
              <w:bottom w:val="single" w:sz="4" w:space="0" w:color="auto"/>
              <w:right w:val="single" w:sz="4" w:space="0" w:color="auto"/>
            </w:tcBorders>
          </w:tcPr>
          <w:p w14:paraId="1DD601F6"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10</w:t>
            </w:r>
          </w:p>
        </w:tc>
        <w:tc>
          <w:tcPr>
            <w:tcW w:w="1238" w:type="dxa"/>
            <w:tcBorders>
              <w:top w:val="single" w:sz="4" w:space="0" w:color="auto"/>
              <w:left w:val="single" w:sz="4" w:space="0" w:color="auto"/>
              <w:bottom w:val="single" w:sz="4" w:space="0" w:color="auto"/>
              <w:right w:val="single" w:sz="4" w:space="0" w:color="auto"/>
            </w:tcBorders>
          </w:tcPr>
          <w:p w14:paraId="3615F004"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10</w:t>
            </w:r>
          </w:p>
        </w:tc>
      </w:tr>
      <w:tr w:rsidR="00AC3F2F" w:rsidRPr="00AC3F2F" w14:paraId="26398341"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27C6C24C" w14:textId="77777777" w:rsidR="00AC3F2F" w:rsidRPr="00AC3F2F" w:rsidRDefault="00AC3F2F" w:rsidP="00AC3F2F">
            <w:pPr>
              <w:spacing w:after="0"/>
              <w:ind w:left="720"/>
              <w:jc w:val="right"/>
              <w:rPr>
                <w:rFonts w:ascii="Times New Roman" w:hAnsi="Times New Roman"/>
                <w:i/>
                <w:sz w:val="20"/>
                <w:szCs w:val="20"/>
              </w:rPr>
            </w:pPr>
            <w:r w:rsidRPr="00AC3F2F">
              <w:rPr>
                <w:rFonts w:ascii="Times New Roman" w:hAnsi="Times New Roman"/>
                <w:i/>
                <w:color w:val="000000"/>
                <w:sz w:val="20"/>
                <w:szCs w:val="20"/>
              </w:rPr>
              <w:t>trūcīgām un maznodrošinātām ģimenēm</w:t>
            </w:r>
          </w:p>
        </w:tc>
        <w:tc>
          <w:tcPr>
            <w:tcW w:w="1238" w:type="dxa"/>
            <w:tcBorders>
              <w:top w:val="single" w:sz="4" w:space="0" w:color="auto"/>
              <w:left w:val="single" w:sz="4" w:space="0" w:color="auto"/>
              <w:bottom w:val="single" w:sz="4" w:space="0" w:color="auto"/>
              <w:right w:val="single" w:sz="4" w:space="0" w:color="auto"/>
            </w:tcBorders>
          </w:tcPr>
          <w:p w14:paraId="0F18B6B4"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2</w:t>
            </w:r>
          </w:p>
        </w:tc>
        <w:tc>
          <w:tcPr>
            <w:tcW w:w="1238" w:type="dxa"/>
            <w:tcBorders>
              <w:top w:val="single" w:sz="4" w:space="0" w:color="auto"/>
              <w:left w:val="single" w:sz="4" w:space="0" w:color="auto"/>
              <w:bottom w:val="single" w:sz="4" w:space="0" w:color="auto"/>
              <w:right w:val="single" w:sz="4" w:space="0" w:color="auto"/>
            </w:tcBorders>
          </w:tcPr>
          <w:p w14:paraId="4225E0BF"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3</w:t>
            </w:r>
          </w:p>
        </w:tc>
        <w:tc>
          <w:tcPr>
            <w:tcW w:w="1238" w:type="dxa"/>
            <w:tcBorders>
              <w:top w:val="single" w:sz="4" w:space="0" w:color="auto"/>
              <w:left w:val="single" w:sz="4" w:space="0" w:color="auto"/>
              <w:bottom w:val="single" w:sz="4" w:space="0" w:color="auto"/>
              <w:right w:val="single" w:sz="4" w:space="0" w:color="auto"/>
            </w:tcBorders>
          </w:tcPr>
          <w:p w14:paraId="422BD28F"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w:t>
            </w:r>
          </w:p>
        </w:tc>
      </w:tr>
      <w:tr w:rsidR="00AC3F2F" w:rsidRPr="00AC3F2F" w14:paraId="0B859EFE"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076D1D26" w14:textId="77777777" w:rsidR="00AC3F2F" w:rsidRPr="00AC3F2F" w:rsidRDefault="00AC3F2F" w:rsidP="00AC3F2F">
            <w:pPr>
              <w:spacing w:after="0"/>
              <w:ind w:left="720"/>
              <w:jc w:val="right"/>
              <w:rPr>
                <w:rFonts w:ascii="Times New Roman" w:hAnsi="Times New Roman"/>
                <w:i/>
                <w:color w:val="000000"/>
                <w:sz w:val="20"/>
                <w:szCs w:val="20"/>
              </w:rPr>
            </w:pPr>
            <w:r w:rsidRPr="00AC3F2F">
              <w:rPr>
                <w:rFonts w:ascii="Times New Roman" w:hAnsi="Times New Roman"/>
                <w:i/>
                <w:color w:val="000000"/>
                <w:sz w:val="20"/>
                <w:szCs w:val="20"/>
              </w:rPr>
              <w:t>ģimenei, kurā ir persona un bērns ar invaliditāti</w:t>
            </w:r>
          </w:p>
        </w:tc>
        <w:tc>
          <w:tcPr>
            <w:tcW w:w="1238" w:type="dxa"/>
            <w:tcBorders>
              <w:top w:val="single" w:sz="4" w:space="0" w:color="auto"/>
              <w:left w:val="single" w:sz="4" w:space="0" w:color="auto"/>
              <w:bottom w:val="single" w:sz="4" w:space="0" w:color="auto"/>
              <w:right w:val="single" w:sz="4" w:space="0" w:color="auto"/>
            </w:tcBorders>
          </w:tcPr>
          <w:p w14:paraId="0003E7B1"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3</w:t>
            </w:r>
          </w:p>
        </w:tc>
        <w:tc>
          <w:tcPr>
            <w:tcW w:w="1238" w:type="dxa"/>
            <w:tcBorders>
              <w:top w:val="single" w:sz="4" w:space="0" w:color="auto"/>
              <w:left w:val="single" w:sz="4" w:space="0" w:color="auto"/>
              <w:bottom w:val="single" w:sz="4" w:space="0" w:color="auto"/>
              <w:right w:val="single" w:sz="4" w:space="0" w:color="auto"/>
            </w:tcBorders>
          </w:tcPr>
          <w:p w14:paraId="30DC1D36"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3</w:t>
            </w:r>
          </w:p>
        </w:tc>
        <w:tc>
          <w:tcPr>
            <w:tcW w:w="1238" w:type="dxa"/>
            <w:tcBorders>
              <w:top w:val="single" w:sz="4" w:space="0" w:color="auto"/>
              <w:left w:val="single" w:sz="4" w:space="0" w:color="auto"/>
              <w:bottom w:val="single" w:sz="4" w:space="0" w:color="auto"/>
              <w:right w:val="single" w:sz="4" w:space="0" w:color="auto"/>
            </w:tcBorders>
          </w:tcPr>
          <w:p w14:paraId="07596508"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2</w:t>
            </w:r>
          </w:p>
        </w:tc>
      </w:tr>
      <w:tr w:rsidR="00AC3F2F" w:rsidRPr="00AC3F2F" w14:paraId="1E5C99C6"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20311F26" w14:textId="77777777" w:rsidR="00AC3F2F" w:rsidRPr="00AC3F2F" w:rsidRDefault="00AC3F2F" w:rsidP="00AC3F2F">
            <w:pPr>
              <w:spacing w:after="0"/>
              <w:ind w:left="720"/>
              <w:jc w:val="right"/>
              <w:rPr>
                <w:rFonts w:ascii="Times New Roman" w:hAnsi="Times New Roman"/>
                <w:i/>
                <w:color w:val="000000"/>
                <w:sz w:val="20"/>
                <w:szCs w:val="20"/>
              </w:rPr>
            </w:pPr>
            <w:r w:rsidRPr="00AC3F2F">
              <w:rPr>
                <w:rFonts w:ascii="Times New Roman" w:hAnsi="Times New Roman"/>
                <w:i/>
                <w:color w:val="000000"/>
                <w:sz w:val="20"/>
                <w:szCs w:val="20"/>
              </w:rPr>
              <w:t>pensijas vecuma personai</w:t>
            </w:r>
          </w:p>
        </w:tc>
        <w:tc>
          <w:tcPr>
            <w:tcW w:w="1238" w:type="dxa"/>
            <w:tcBorders>
              <w:top w:val="single" w:sz="4" w:space="0" w:color="auto"/>
              <w:left w:val="single" w:sz="4" w:space="0" w:color="auto"/>
              <w:bottom w:val="single" w:sz="4" w:space="0" w:color="auto"/>
              <w:right w:val="single" w:sz="4" w:space="0" w:color="auto"/>
            </w:tcBorders>
          </w:tcPr>
          <w:p w14:paraId="1784BEB9"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3</w:t>
            </w:r>
          </w:p>
        </w:tc>
        <w:tc>
          <w:tcPr>
            <w:tcW w:w="1238" w:type="dxa"/>
            <w:tcBorders>
              <w:top w:val="single" w:sz="4" w:space="0" w:color="auto"/>
              <w:left w:val="single" w:sz="4" w:space="0" w:color="auto"/>
              <w:bottom w:val="single" w:sz="4" w:space="0" w:color="auto"/>
              <w:right w:val="single" w:sz="4" w:space="0" w:color="auto"/>
            </w:tcBorders>
          </w:tcPr>
          <w:p w14:paraId="5A958D18"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3</w:t>
            </w:r>
          </w:p>
        </w:tc>
        <w:tc>
          <w:tcPr>
            <w:tcW w:w="1238" w:type="dxa"/>
            <w:tcBorders>
              <w:top w:val="single" w:sz="4" w:space="0" w:color="auto"/>
              <w:left w:val="single" w:sz="4" w:space="0" w:color="auto"/>
              <w:bottom w:val="single" w:sz="4" w:space="0" w:color="auto"/>
              <w:right w:val="single" w:sz="4" w:space="0" w:color="auto"/>
            </w:tcBorders>
          </w:tcPr>
          <w:p w14:paraId="3652B7A9"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4</w:t>
            </w:r>
          </w:p>
        </w:tc>
      </w:tr>
      <w:tr w:rsidR="00AC3F2F" w:rsidRPr="00AC3F2F" w14:paraId="045F539D"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6184106D" w14:textId="77777777" w:rsidR="00AC3F2F" w:rsidRPr="00AC3F2F" w:rsidRDefault="00AC3F2F" w:rsidP="00AC3F2F">
            <w:pPr>
              <w:spacing w:after="0"/>
              <w:ind w:left="720"/>
              <w:jc w:val="right"/>
              <w:rPr>
                <w:rFonts w:ascii="Times New Roman" w:hAnsi="Times New Roman"/>
                <w:i/>
                <w:color w:val="000000"/>
                <w:sz w:val="20"/>
                <w:szCs w:val="20"/>
              </w:rPr>
            </w:pPr>
            <w:r w:rsidRPr="00AC3F2F">
              <w:rPr>
                <w:rFonts w:ascii="Times New Roman" w:hAnsi="Times New Roman"/>
                <w:i/>
                <w:color w:val="000000"/>
                <w:sz w:val="20"/>
                <w:szCs w:val="20"/>
              </w:rPr>
              <w:t>maznodrošinātai personai ar invaliditāti</w:t>
            </w:r>
          </w:p>
        </w:tc>
        <w:tc>
          <w:tcPr>
            <w:tcW w:w="1238" w:type="dxa"/>
            <w:tcBorders>
              <w:top w:val="single" w:sz="4" w:space="0" w:color="auto"/>
              <w:left w:val="single" w:sz="4" w:space="0" w:color="auto"/>
              <w:bottom w:val="single" w:sz="4" w:space="0" w:color="auto"/>
              <w:right w:val="single" w:sz="4" w:space="0" w:color="auto"/>
            </w:tcBorders>
          </w:tcPr>
          <w:p w14:paraId="22771B16"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0</w:t>
            </w:r>
          </w:p>
        </w:tc>
        <w:tc>
          <w:tcPr>
            <w:tcW w:w="1238" w:type="dxa"/>
            <w:tcBorders>
              <w:top w:val="single" w:sz="4" w:space="0" w:color="auto"/>
              <w:left w:val="single" w:sz="4" w:space="0" w:color="auto"/>
              <w:bottom w:val="single" w:sz="4" w:space="0" w:color="auto"/>
              <w:right w:val="single" w:sz="4" w:space="0" w:color="auto"/>
            </w:tcBorders>
          </w:tcPr>
          <w:p w14:paraId="4E56EDA3"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0</w:t>
            </w:r>
          </w:p>
        </w:tc>
        <w:tc>
          <w:tcPr>
            <w:tcW w:w="1238" w:type="dxa"/>
            <w:tcBorders>
              <w:top w:val="single" w:sz="4" w:space="0" w:color="auto"/>
              <w:left w:val="single" w:sz="4" w:space="0" w:color="auto"/>
              <w:bottom w:val="single" w:sz="4" w:space="0" w:color="auto"/>
              <w:right w:val="single" w:sz="4" w:space="0" w:color="auto"/>
            </w:tcBorders>
          </w:tcPr>
          <w:p w14:paraId="77E76D77"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2</w:t>
            </w:r>
          </w:p>
        </w:tc>
      </w:tr>
      <w:tr w:rsidR="00AC3F2F" w:rsidRPr="00AC3F2F" w14:paraId="04DFFCA2" w14:textId="77777777" w:rsidTr="00AC3F2F">
        <w:trPr>
          <w:trHeight w:val="159"/>
          <w:jc w:val="center"/>
        </w:trPr>
        <w:tc>
          <w:tcPr>
            <w:tcW w:w="5514" w:type="dxa"/>
            <w:tcBorders>
              <w:top w:val="single" w:sz="4" w:space="0" w:color="auto"/>
              <w:left w:val="single" w:sz="4" w:space="0" w:color="auto"/>
              <w:bottom w:val="single" w:sz="4" w:space="0" w:color="auto"/>
              <w:right w:val="single" w:sz="4" w:space="0" w:color="auto"/>
            </w:tcBorders>
            <w:shd w:val="clear" w:color="auto" w:fill="auto"/>
          </w:tcPr>
          <w:p w14:paraId="5817585E" w14:textId="77777777" w:rsidR="00AC3F2F" w:rsidRPr="00AC3F2F" w:rsidRDefault="00AC3F2F" w:rsidP="00AC3F2F">
            <w:pPr>
              <w:spacing w:after="0"/>
              <w:ind w:left="720"/>
              <w:jc w:val="right"/>
              <w:rPr>
                <w:rFonts w:ascii="Times New Roman" w:hAnsi="Times New Roman"/>
                <w:i/>
                <w:color w:val="000000"/>
                <w:sz w:val="20"/>
                <w:szCs w:val="20"/>
              </w:rPr>
            </w:pPr>
            <w:r w:rsidRPr="00AC3F2F">
              <w:rPr>
                <w:rFonts w:ascii="Times New Roman" w:hAnsi="Times New Roman"/>
                <w:i/>
                <w:color w:val="000000"/>
                <w:sz w:val="20"/>
                <w:szCs w:val="20"/>
              </w:rPr>
              <w:t>bārenim</w:t>
            </w:r>
            <w:r w:rsidRPr="00AC3F2F">
              <w:rPr>
                <w:rFonts w:ascii="Times New Roman" w:hAnsi="Times New Roman"/>
                <w:i/>
                <w:sz w:val="20"/>
                <w:szCs w:val="20"/>
              </w:rPr>
              <w:t>, sasniedzot pilngadību</w:t>
            </w:r>
          </w:p>
        </w:tc>
        <w:tc>
          <w:tcPr>
            <w:tcW w:w="1238" w:type="dxa"/>
            <w:tcBorders>
              <w:top w:val="single" w:sz="4" w:space="0" w:color="auto"/>
              <w:left w:val="single" w:sz="4" w:space="0" w:color="auto"/>
              <w:bottom w:val="single" w:sz="4" w:space="0" w:color="auto"/>
              <w:right w:val="single" w:sz="4" w:space="0" w:color="auto"/>
            </w:tcBorders>
          </w:tcPr>
          <w:p w14:paraId="12A6000B" w14:textId="77777777" w:rsidR="00AC3F2F" w:rsidRPr="00AC3F2F" w:rsidRDefault="00AC3F2F" w:rsidP="00AC3F2F">
            <w:pPr>
              <w:spacing w:after="0"/>
              <w:jc w:val="center"/>
              <w:rPr>
                <w:rFonts w:ascii="Times New Roman" w:hAnsi="Times New Roman"/>
                <w:color w:val="000000"/>
                <w:sz w:val="20"/>
                <w:szCs w:val="20"/>
              </w:rPr>
            </w:pPr>
            <w:r w:rsidRPr="00AC3F2F">
              <w:rPr>
                <w:rFonts w:ascii="Times New Roman" w:hAnsi="Times New Roman"/>
                <w:color w:val="000000"/>
                <w:sz w:val="20"/>
                <w:szCs w:val="20"/>
              </w:rPr>
              <w:t>1</w:t>
            </w:r>
          </w:p>
        </w:tc>
        <w:tc>
          <w:tcPr>
            <w:tcW w:w="1238" w:type="dxa"/>
            <w:tcBorders>
              <w:top w:val="single" w:sz="4" w:space="0" w:color="auto"/>
              <w:left w:val="single" w:sz="4" w:space="0" w:color="auto"/>
              <w:bottom w:val="single" w:sz="4" w:space="0" w:color="auto"/>
              <w:right w:val="single" w:sz="4" w:space="0" w:color="auto"/>
            </w:tcBorders>
          </w:tcPr>
          <w:p w14:paraId="055C5D13" w14:textId="77777777" w:rsidR="00AC3F2F" w:rsidRPr="00AC3F2F" w:rsidRDefault="00AC3F2F" w:rsidP="00AC3F2F">
            <w:pPr>
              <w:spacing w:after="0"/>
              <w:jc w:val="center"/>
              <w:rPr>
                <w:rFonts w:ascii="Times New Roman" w:hAnsi="Times New Roman"/>
                <w:bCs/>
                <w:color w:val="000000"/>
                <w:sz w:val="20"/>
                <w:szCs w:val="20"/>
              </w:rPr>
            </w:pPr>
            <w:r w:rsidRPr="00AC3F2F">
              <w:rPr>
                <w:rFonts w:ascii="Times New Roman" w:hAnsi="Times New Roman"/>
                <w:bCs/>
                <w:color w:val="000000"/>
                <w:sz w:val="20"/>
                <w:szCs w:val="20"/>
              </w:rPr>
              <w:t>1</w:t>
            </w:r>
          </w:p>
        </w:tc>
        <w:tc>
          <w:tcPr>
            <w:tcW w:w="1238" w:type="dxa"/>
            <w:tcBorders>
              <w:top w:val="single" w:sz="4" w:space="0" w:color="auto"/>
              <w:left w:val="single" w:sz="4" w:space="0" w:color="auto"/>
              <w:bottom w:val="single" w:sz="4" w:space="0" w:color="auto"/>
              <w:right w:val="single" w:sz="4" w:space="0" w:color="auto"/>
            </w:tcBorders>
          </w:tcPr>
          <w:p w14:paraId="436B426C" w14:textId="77777777" w:rsidR="00AC3F2F" w:rsidRPr="00AC3F2F" w:rsidRDefault="00AC3F2F" w:rsidP="00AC3F2F">
            <w:pPr>
              <w:spacing w:after="0"/>
              <w:jc w:val="center"/>
              <w:rPr>
                <w:rFonts w:ascii="Times New Roman" w:hAnsi="Times New Roman"/>
                <w:b/>
                <w:bCs/>
                <w:color w:val="000000"/>
                <w:sz w:val="20"/>
                <w:szCs w:val="20"/>
              </w:rPr>
            </w:pPr>
            <w:r w:rsidRPr="00AC3F2F">
              <w:rPr>
                <w:rFonts w:ascii="Times New Roman" w:hAnsi="Times New Roman"/>
                <w:b/>
                <w:bCs/>
                <w:color w:val="000000"/>
                <w:sz w:val="20"/>
                <w:szCs w:val="20"/>
              </w:rPr>
              <w:t>1</w:t>
            </w:r>
          </w:p>
        </w:tc>
      </w:tr>
    </w:tbl>
    <w:p w14:paraId="1FEB8CB3" w14:textId="77777777" w:rsidR="00AC3F2F" w:rsidRPr="00AC3F2F" w:rsidRDefault="00AC3F2F" w:rsidP="00AC3F2F">
      <w:pPr>
        <w:autoSpaceDE w:val="0"/>
        <w:autoSpaceDN w:val="0"/>
        <w:adjustRightInd w:val="0"/>
        <w:spacing w:before="120"/>
        <w:ind w:left="284"/>
        <w:rPr>
          <w:rFonts w:ascii="Times New Roman" w:eastAsia="Times New Roman" w:hAnsi="Times New Roman"/>
          <w:color w:val="000000"/>
          <w:lang w:eastAsia="lv-LV"/>
        </w:rPr>
      </w:pPr>
      <w:r w:rsidRPr="00AC3F2F">
        <w:rPr>
          <w:rFonts w:ascii="Times New Roman" w:eastAsia="Times New Roman" w:hAnsi="Times New Roman"/>
          <w:color w:val="000000"/>
          <w:lang w:eastAsia="lv-LV"/>
        </w:rPr>
        <w:t xml:space="preserve">Dome nodrošina </w:t>
      </w:r>
      <w:r w:rsidRPr="00AC3F2F">
        <w:rPr>
          <w:rFonts w:ascii="Times New Roman" w:eastAsia="Times New Roman" w:hAnsi="Times New Roman"/>
          <w:b/>
          <w:color w:val="000000"/>
          <w:lang w:eastAsia="lv-LV"/>
        </w:rPr>
        <w:t xml:space="preserve">pabalstu garantētā minimālā ienākumu līmeņa nodrošināšanai </w:t>
      </w:r>
      <w:r w:rsidRPr="00AC3F2F">
        <w:rPr>
          <w:rFonts w:ascii="Times New Roman" w:eastAsia="Times New Roman" w:hAnsi="Times New Roman"/>
          <w:color w:val="000000"/>
          <w:lang w:eastAsia="lv-LV"/>
        </w:rPr>
        <w:t xml:space="preserve">(GMI), </w:t>
      </w:r>
      <w:r w:rsidRPr="00AC3F2F">
        <w:rPr>
          <w:rFonts w:ascii="Times New Roman" w:eastAsia="Times New Roman" w:hAnsi="Times New Roman"/>
          <w:b/>
          <w:color w:val="000000"/>
          <w:lang w:eastAsia="lv-LV"/>
        </w:rPr>
        <w:t>dzīvokļa pabalstu</w:t>
      </w:r>
      <w:r w:rsidRPr="00AC3F2F">
        <w:rPr>
          <w:rFonts w:ascii="Times New Roman" w:eastAsia="Times New Roman" w:hAnsi="Times New Roman"/>
          <w:color w:val="000000"/>
          <w:lang w:eastAsia="lv-LV"/>
        </w:rPr>
        <w:t xml:space="preserve">, pabalstu </w:t>
      </w:r>
      <w:r w:rsidRPr="00AC3F2F">
        <w:rPr>
          <w:rFonts w:ascii="Times New Roman" w:eastAsia="Times New Roman" w:hAnsi="Times New Roman"/>
          <w:b/>
          <w:color w:val="000000"/>
          <w:lang w:eastAsia="lv-LV"/>
        </w:rPr>
        <w:t>krīzes situācijā un stihiskas nelaimes gadījumā.</w:t>
      </w:r>
    </w:p>
    <w:p w14:paraId="2A816B32" w14:textId="77777777" w:rsidR="00AC3F2F" w:rsidRPr="00AC3F2F" w:rsidRDefault="00AC3F2F" w:rsidP="00AC3F2F">
      <w:pPr>
        <w:autoSpaceDE w:val="0"/>
        <w:autoSpaceDN w:val="0"/>
        <w:adjustRightInd w:val="0"/>
        <w:spacing w:before="120"/>
        <w:ind w:left="284"/>
        <w:rPr>
          <w:rFonts w:ascii="Times New Roman" w:eastAsia="Times New Roman" w:hAnsi="Times New Roman"/>
          <w:lang w:eastAsia="lv-LV"/>
        </w:rPr>
      </w:pPr>
      <w:r w:rsidRPr="00AC3F2F">
        <w:rPr>
          <w:rFonts w:ascii="Times New Roman" w:eastAsia="Times New Roman" w:hAnsi="Times New Roman"/>
          <w:color w:val="000000"/>
          <w:u w:val="single"/>
          <w:lang w:eastAsia="lv-LV"/>
        </w:rPr>
        <w:t>GMI pabalsts</w:t>
      </w:r>
      <w:r w:rsidRPr="00AC3F2F">
        <w:rPr>
          <w:rFonts w:ascii="Times New Roman" w:eastAsia="Times New Roman" w:hAnsi="Times New Roman"/>
          <w:b/>
          <w:color w:val="000000"/>
          <w:lang w:eastAsia="lv-LV"/>
        </w:rPr>
        <w:t xml:space="preserve"> </w:t>
      </w:r>
      <w:r w:rsidRPr="00AC3F2F">
        <w:rPr>
          <w:rFonts w:ascii="Times New Roman" w:eastAsia="Times New Roman" w:hAnsi="Times New Roman"/>
          <w:color w:val="000000"/>
          <w:lang w:eastAsia="lv-LV"/>
        </w:rPr>
        <w:t>bija 53 euro personai mēnesī</w:t>
      </w:r>
      <w:r w:rsidRPr="00AC3F2F">
        <w:rPr>
          <w:rFonts w:ascii="Times New Roman" w:eastAsia="Times New Roman" w:hAnsi="Times New Roman"/>
          <w:lang w:eastAsia="lv-LV"/>
        </w:rPr>
        <w:t xml:space="preserve">. </w:t>
      </w:r>
      <w:r w:rsidRPr="00AC3F2F">
        <w:rPr>
          <w:rFonts w:ascii="Times New Roman" w:eastAsia="Times New Roman" w:hAnsi="Times New Roman"/>
          <w:color w:val="000000"/>
          <w:u w:val="single"/>
          <w:lang w:eastAsia="lv-LV"/>
        </w:rPr>
        <w:t>Dzīvokļa pabalsts</w:t>
      </w:r>
      <w:r w:rsidRPr="00AC3F2F">
        <w:rPr>
          <w:rFonts w:ascii="Times New Roman" w:eastAsia="Times New Roman" w:hAnsi="Times New Roman"/>
          <w:b/>
          <w:color w:val="000000"/>
          <w:lang w:eastAsia="lv-LV"/>
        </w:rPr>
        <w:t xml:space="preserve"> </w:t>
      </w:r>
      <w:r w:rsidRPr="00AC3F2F">
        <w:rPr>
          <w:rFonts w:ascii="Times New Roman" w:eastAsia="Times New Roman" w:hAnsi="Times New Roman"/>
          <w:lang w:eastAsia="lv-LV"/>
        </w:rPr>
        <w:t>360 euro gadā tika piešķirts trūcīgām personām un 270 euro gadā –</w:t>
      </w:r>
      <w:r w:rsidRPr="00AC3F2F">
        <w:rPr>
          <w:rFonts w:ascii="Times New Roman" w:eastAsia="Times New Roman" w:hAnsi="Times New Roman"/>
          <w:color w:val="000000"/>
          <w:lang w:eastAsia="lv-LV"/>
        </w:rPr>
        <w:t xml:space="preserve"> maznodrošinātām personām.</w:t>
      </w:r>
      <w:r w:rsidRPr="00AC3F2F">
        <w:rPr>
          <w:rFonts w:ascii="Times New Roman" w:eastAsia="Times New Roman" w:hAnsi="Times New Roman"/>
          <w:lang w:eastAsia="lv-LV"/>
        </w:rPr>
        <w:t xml:space="preserve"> </w:t>
      </w:r>
      <w:r w:rsidRPr="00AC3F2F">
        <w:rPr>
          <w:rFonts w:ascii="Times New Roman" w:eastAsia="Times New Roman" w:hAnsi="Times New Roman"/>
          <w:color w:val="000000"/>
          <w:u w:val="single"/>
          <w:lang w:eastAsia="lv-LV"/>
        </w:rPr>
        <w:t>Trūcīgas personas</w:t>
      </w:r>
      <w:r w:rsidRPr="00AC3F2F">
        <w:rPr>
          <w:rFonts w:ascii="Times New Roman" w:eastAsia="Times New Roman" w:hAnsi="Times New Roman"/>
          <w:color w:val="000000"/>
          <w:lang w:eastAsia="lv-LV"/>
        </w:rPr>
        <w:t xml:space="preserve"> statuss tika noteikts personām, ja ienākumu līmenis uz vienu ģimenes locekli nepārsniedza 128,06 euro mēnesī</w:t>
      </w:r>
      <w:r w:rsidRPr="00AC3F2F">
        <w:rPr>
          <w:rFonts w:ascii="Times New Roman" w:eastAsia="Times New Roman" w:hAnsi="Times New Roman"/>
          <w:lang w:eastAsia="lv-LV"/>
        </w:rPr>
        <w:t xml:space="preserve">. </w:t>
      </w:r>
      <w:r w:rsidRPr="00AC3F2F">
        <w:rPr>
          <w:rFonts w:ascii="Times New Roman" w:eastAsia="Times New Roman" w:hAnsi="Times New Roman"/>
          <w:u w:val="single"/>
          <w:lang w:eastAsia="lv-LV"/>
        </w:rPr>
        <w:t>Maznodrošinātas</w:t>
      </w:r>
      <w:r w:rsidRPr="00AC3F2F">
        <w:rPr>
          <w:rFonts w:ascii="Times New Roman" w:eastAsia="Times New Roman" w:hAnsi="Times New Roman"/>
          <w:noProof/>
          <w:u w:val="single"/>
          <w:lang w:eastAsia="lv-LV"/>
        </w:rPr>
        <w:t xml:space="preserve"> </w:t>
      </w:r>
      <w:r w:rsidRPr="00AC3F2F">
        <w:rPr>
          <w:rFonts w:ascii="Times New Roman" w:eastAsia="Times New Roman" w:hAnsi="Times New Roman"/>
          <w:color w:val="000000"/>
          <w:u w:val="single"/>
          <w:lang w:eastAsia="lv-LV"/>
        </w:rPr>
        <w:t>personas</w:t>
      </w:r>
      <w:r w:rsidRPr="00AC3F2F">
        <w:rPr>
          <w:rFonts w:ascii="Times New Roman" w:eastAsia="Times New Roman" w:hAnsi="Times New Roman"/>
          <w:color w:val="000000"/>
          <w:lang w:eastAsia="lv-LV"/>
        </w:rPr>
        <w:t xml:space="preserve"> statuss </w:t>
      </w:r>
      <w:r w:rsidRPr="00AC3F2F">
        <w:rPr>
          <w:rFonts w:ascii="Times New Roman" w:eastAsia="Times New Roman" w:hAnsi="Times New Roman"/>
          <w:noProof/>
          <w:lang w:eastAsia="lv-LV"/>
        </w:rPr>
        <w:t xml:space="preserve">tika noteikts </w:t>
      </w:r>
      <w:r w:rsidRPr="00AC3F2F">
        <w:rPr>
          <w:rFonts w:ascii="Times New Roman" w:eastAsia="Times New Roman" w:hAnsi="Times New Roman"/>
          <w:color w:val="000000"/>
          <w:lang w:eastAsia="lv-LV"/>
        </w:rPr>
        <w:t xml:space="preserve">personām, ja ienākumu līmenis uz vienu ģimenes locekli nepārsniedza </w:t>
      </w:r>
      <w:r w:rsidRPr="00AC3F2F">
        <w:rPr>
          <w:rFonts w:ascii="Times New Roman" w:eastAsia="Times New Roman" w:hAnsi="Times New Roman"/>
          <w:lang w:eastAsia="lv-LV"/>
        </w:rPr>
        <w:t>265 euro mēnesī</w:t>
      </w:r>
      <w:r w:rsidRPr="00AC3F2F">
        <w:rPr>
          <w:rFonts w:ascii="Times New Roman" w:eastAsia="Times New Roman" w:hAnsi="Times New Roman"/>
          <w:color w:val="000000"/>
          <w:lang w:eastAsia="lv-LV"/>
        </w:rPr>
        <w:t>.</w:t>
      </w:r>
      <w:r w:rsidRPr="00AC3F2F">
        <w:rPr>
          <w:rFonts w:ascii="Times New Roman" w:eastAsia="Times New Roman" w:hAnsi="Times New Roman"/>
          <w:lang w:eastAsia="lv-LV"/>
        </w:rPr>
        <w:t xml:space="preserve"> </w:t>
      </w:r>
      <w:r w:rsidRPr="00AC3F2F">
        <w:rPr>
          <w:rFonts w:ascii="Times New Roman" w:eastAsia="Times New Roman" w:hAnsi="Times New Roman"/>
          <w:u w:val="single"/>
          <w:lang w:eastAsia="lv-LV"/>
        </w:rPr>
        <w:t>P</w:t>
      </w:r>
      <w:r w:rsidRPr="00AC3F2F">
        <w:rPr>
          <w:rFonts w:ascii="Times New Roman" w:eastAsia="Times New Roman" w:hAnsi="Times New Roman"/>
          <w:color w:val="000000"/>
          <w:u w:val="single"/>
          <w:lang w:eastAsia="lv-LV"/>
        </w:rPr>
        <w:t>abalsts krīzes situācijā</w:t>
      </w:r>
      <w:r w:rsidRPr="00AC3F2F">
        <w:rPr>
          <w:rFonts w:ascii="Times New Roman" w:eastAsia="Times New Roman" w:hAnsi="Times New Roman"/>
          <w:color w:val="000000"/>
          <w:lang w:eastAsia="lv-LV"/>
        </w:rPr>
        <w:t xml:space="preserve"> piešķirts 181,46 euro apmērā.</w:t>
      </w:r>
      <w:r w:rsidRPr="00AC3F2F">
        <w:rPr>
          <w:rFonts w:ascii="Times New Roman" w:eastAsia="Times New Roman" w:hAnsi="Times New Roman"/>
          <w:lang w:eastAsia="lv-LV"/>
        </w:rPr>
        <w:t xml:space="preserve"> </w:t>
      </w:r>
      <w:r w:rsidRPr="00AC3F2F">
        <w:rPr>
          <w:rFonts w:ascii="Times New Roman" w:eastAsia="Times New Roman" w:hAnsi="Times New Roman"/>
          <w:u w:val="single"/>
          <w:lang w:eastAsia="lv-LV"/>
        </w:rPr>
        <w:t>P</w:t>
      </w:r>
      <w:r w:rsidRPr="00AC3F2F">
        <w:rPr>
          <w:rFonts w:ascii="Times New Roman" w:eastAsia="Times New Roman" w:hAnsi="Times New Roman"/>
          <w:color w:val="000000"/>
          <w:u w:val="single"/>
          <w:lang w:eastAsia="lv-LV"/>
        </w:rPr>
        <w:t>abalsts stihiskas nelaimes gadījumā</w:t>
      </w:r>
      <w:r w:rsidRPr="00AC3F2F">
        <w:rPr>
          <w:rFonts w:ascii="Times New Roman" w:eastAsia="Times New Roman" w:hAnsi="Times New Roman"/>
          <w:color w:val="000000"/>
          <w:lang w:eastAsia="lv-LV"/>
        </w:rPr>
        <w:t xml:space="preserve"> 2019. gadā netika piešķirts.</w:t>
      </w:r>
    </w:p>
    <w:p w14:paraId="41FA3189" w14:textId="77777777" w:rsidR="00AC3F2F" w:rsidRPr="00AC3F2F" w:rsidRDefault="00AC3F2F" w:rsidP="00AC3F2F">
      <w:pPr>
        <w:ind w:left="284"/>
        <w:jc w:val="left"/>
        <w:rPr>
          <w:rFonts w:ascii="Times New Roman" w:eastAsia="Times New Roman" w:hAnsi="Times New Roman"/>
          <w:lang w:eastAsia="lv-LV"/>
        </w:rPr>
      </w:pPr>
      <w:r w:rsidRPr="00AC3F2F">
        <w:rPr>
          <w:rFonts w:ascii="Times New Roman" w:eastAsia="Times New Roman" w:hAnsi="Times New Roman"/>
          <w:i/>
          <w:iCs/>
          <w:lang w:eastAsia="lv-LV"/>
        </w:rPr>
        <w:t>1.tabula</w:t>
      </w:r>
      <w:r w:rsidRPr="00AC3F2F">
        <w:rPr>
          <w:rFonts w:ascii="Times New Roman" w:eastAsia="Times New Roman" w:hAnsi="Times New Roman"/>
          <w:lang w:eastAsia="lv-LV"/>
        </w:rPr>
        <w:t xml:space="preserve">                          </w:t>
      </w:r>
      <w:r w:rsidRPr="00AC3F2F">
        <w:rPr>
          <w:rFonts w:ascii="Times New Roman" w:eastAsia="Times New Roman" w:hAnsi="Times New Roman"/>
          <w:b/>
          <w:bCs/>
          <w:i/>
          <w:iCs/>
          <w:lang w:eastAsia="lv-LV"/>
        </w:rPr>
        <w:t>Dzīvokļa un GMI pabalstam izlietotie līdzekļi un saņēmēju skaits</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6"/>
        <w:gridCol w:w="851"/>
        <w:gridCol w:w="850"/>
        <w:gridCol w:w="851"/>
        <w:gridCol w:w="709"/>
        <w:gridCol w:w="708"/>
        <w:gridCol w:w="1134"/>
      </w:tblGrid>
      <w:tr w:rsidR="00AC3F2F" w:rsidRPr="00AC3F2F" w14:paraId="3E7F33A7" w14:textId="77777777" w:rsidTr="00AC3F2F">
        <w:trPr>
          <w:trHeight w:val="127"/>
        </w:trPr>
        <w:tc>
          <w:tcPr>
            <w:tcW w:w="4252" w:type="dxa"/>
            <w:gridSpan w:val="2"/>
            <w:vMerge w:val="restart"/>
            <w:tcBorders>
              <w:right w:val="single" w:sz="12" w:space="0" w:color="auto"/>
            </w:tcBorders>
            <w:shd w:val="clear" w:color="auto" w:fill="auto"/>
          </w:tcPr>
          <w:p w14:paraId="364B1C7A" w14:textId="77777777" w:rsidR="00AC3F2F" w:rsidRPr="00AC3F2F" w:rsidRDefault="00AC3F2F" w:rsidP="00AC3F2F">
            <w:pPr>
              <w:autoSpaceDE w:val="0"/>
              <w:autoSpaceDN w:val="0"/>
              <w:adjustRightInd w:val="0"/>
              <w:spacing w:before="20" w:after="20"/>
              <w:jc w:val="center"/>
              <w:rPr>
                <w:rFonts w:ascii="Times New Roman" w:hAnsi="Times New Roman"/>
                <w:b/>
                <w:sz w:val="20"/>
                <w:szCs w:val="20"/>
              </w:rPr>
            </w:pPr>
          </w:p>
        </w:tc>
        <w:tc>
          <w:tcPr>
            <w:tcW w:w="2552" w:type="dxa"/>
            <w:gridSpan w:val="3"/>
            <w:tcBorders>
              <w:left w:val="single" w:sz="12" w:space="0" w:color="auto"/>
              <w:right w:val="single" w:sz="12" w:space="0" w:color="auto"/>
            </w:tcBorders>
            <w:shd w:val="clear" w:color="auto" w:fill="auto"/>
          </w:tcPr>
          <w:p w14:paraId="7A9047A3" w14:textId="77777777" w:rsidR="00AC3F2F" w:rsidRPr="00AC3F2F" w:rsidRDefault="00AC3F2F" w:rsidP="00AC3F2F">
            <w:pPr>
              <w:autoSpaceDE w:val="0"/>
              <w:autoSpaceDN w:val="0"/>
              <w:adjustRightInd w:val="0"/>
              <w:spacing w:before="20" w:after="20"/>
              <w:jc w:val="center"/>
              <w:rPr>
                <w:rFonts w:ascii="Times New Roman" w:hAnsi="Times New Roman"/>
                <w:b/>
                <w:sz w:val="20"/>
                <w:szCs w:val="20"/>
              </w:rPr>
            </w:pPr>
            <w:r w:rsidRPr="00AC3F2F">
              <w:rPr>
                <w:rFonts w:ascii="Times New Roman" w:hAnsi="Times New Roman"/>
                <w:b/>
                <w:sz w:val="20"/>
                <w:szCs w:val="20"/>
              </w:rPr>
              <w:t>Dzīvokļa pabalsts</w:t>
            </w:r>
          </w:p>
        </w:tc>
        <w:tc>
          <w:tcPr>
            <w:tcW w:w="2551" w:type="dxa"/>
            <w:gridSpan w:val="3"/>
            <w:tcBorders>
              <w:left w:val="single" w:sz="12" w:space="0" w:color="auto"/>
              <w:right w:val="single" w:sz="12" w:space="0" w:color="auto"/>
            </w:tcBorders>
            <w:shd w:val="clear" w:color="auto" w:fill="auto"/>
          </w:tcPr>
          <w:p w14:paraId="0C1937D2" w14:textId="77777777" w:rsidR="00AC3F2F" w:rsidRPr="00AC3F2F" w:rsidRDefault="00AC3F2F" w:rsidP="00AC3F2F">
            <w:pPr>
              <w:autoSpaceDE w:val="0"/>
              <w:autoSpaceDN w:val="0"/>
              <w:adjustRightInd w:val="0"/>
              <w:spacing w:before="20" w:after="20"/>
              <w:jc w:val="center"/>
              <w:rPr>
                <w:rFonts w:ascii="Times New Roman" w:hAnsi="Times New Roman"/>
                <w:b/>
                <w:sz w:val="20"/>
                <w:szCs w:val="20"/>
              </w:rPr>
            </w:pPr>
            <w:r w:rsidRPr="00AC3F2F">
              <w:rPr>
                <w:rFonts w:ascii="Times New Roman" w:hAnsi="Times New Roman"/>
                <w:b/>
                <w:sz w:val="20"/>
                <w:szCs w:val="20"/>
              </w:rPr>
              <w:t>GMI pabalsts</w:t>
            </w:r>
          </w:p>
        </w:tc>
      </w:tr>
      <w:tr w:rsidR="00AC3F2F" w:rsidRPr="00AC3F2F" w14:paraId="1945EAEB" w14:textId="77777777" w:rsidTr="00AC3F2F">
        <w:trPr>
          <w:trHeight w:val="131"/>
        </w:trPr>
        <w:tc>
          <w:tcPr>
            <w:tcW w:w="4252" w:type="dxa"/>
            <w:gridSpan w:val="2"/>
            <w:vMerge/>
            <w:tcBorders>
              <w:right w:val="single" w:sz="12" w:space="0" w:color="auto"/>
            </w:tcBorders>
            <w:shd w:val="clear" w:color="auto" w:fill="auto"/>
          </w:tcPr>
          <w:p w14:paraId="30ED68A2" w14:textId="77777777" w:rsidR="00AC3F2F" w:rsidRPr="00AC3F2F" w:rsidRDefault="00AC3F2F" w:rsidP="00AC3F2F">
            <w:pPr>
              <w:autoSpaceDE w:val="0"/>
              <w:autoSpaceDN w:val="0"/>
              <w:adjustRightInd w:val="0"/>
              <w:spacing w:before="20" w:after="20"/>
              <w:jc w:val="center"/>
              <w:rPr>
                <w:rFonts w:ascii="Times New Roman" w:hAnsi="Times New Roman"/>
                <w:b/>
                <w:sz w:val="20"/>
                <w:szCs w:val="20"/>
              </w:rPr>
            </w:pPr>
          </w:p>
        </w:tc>
        <w:tc>
          <w:tcPr>
            <w:tcW w:w="851" w:type="dxa"/>
            <w:tcBorders>
              <w:left w:val="single" w:sz="12" w:space="0" w:color="auto"/>
              <w:right w:val="single" w:sz="4" w:space="0" w:color="auto"/>
            </w:tcBorders>
            <w:shd w:val="clear" w:color="auto" w:fill="auto"/>
          </w:tcPr>
          <w:p w14:paraId="1ED3D5F6"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2017.</w:t>
            </w:r>
          </w:p>
        </w:tc>
        <w:tc>
          <w:tcPr>
            <w:tcW w:w="850" w:type="dxa"/>
            <w:tcBorders>
              <w:left w:val="single" w:sz="4" w:space="0" w:color="auto"/>
            </w:tcBorders>
            <w:shd w:val="clear" w:color="auto" w:fill="auto"/>
          </w:tcPr>
          <w:p w14:paraId="3FC4004E" w14:textId="77777777" w:rsidR="00AC3F2F" w:rsidRPr="00AC3F2F" w:rsidRDefault="00AC3F2F" w:rsidP="00AC3F2F">
            <w:pPr>
              <w:autoSpaceDE w:val="0"/>
              <w:autoSpaceDN w:val="0"/>
              <w:adjustRightInd w:val="0"/>
              <w:spacing w:before="20" w:after="20"/>
              <w:jc w:val="center"/>
              <w:rPr>
                <w:rFonts w:ascii="Times New Roman" w:hAnsi="Times New Roman"/>
                <w:bCs/>
                <w:sz w:val="20"/>
                <w:szCs w:val="20"/>
              </w:rPr>
            </w:pPr>
            <w:r w:rsidRPr="00AC3F2F">
              <w:rPr>
                <w:rFonts w:ascii="Times New Roman" w:hAnsi="Times New Roman"/>
                <w:bCs/>
                <w:sz w:val="20"/>
                <w:szCs w:val="20"/>
              </w:rPr>
              <w:t>2018.</w:t>
            </w:r>
          </w:p>
        </w:tc>
        <w:tc>
          <w:tcPr>
            <w:tcW w:w="851" w:type="dxa"/>
            <w:tcBorders>
              <w:right w:val="single" w:sz="12" w:space="0" w:color="auto"/>
            </w:tcBorders>
            <w:shd w:val="clear" w:color="auto" w:fill="auto"/>
          </w:tcPr>
          <w:p w14:paraId="5D4C842E" w14:textId="77777777" w:rsidR="00AC3F2F" w:rsidRPr="00AC3F2F" w:rsidRDefault="00AC3F2F" w:rsidP="00AC3F2F">
            <w:pPr>
              <w:autoSpaceDE w:val="0"/>
              <w:autoSpaceDN w:val="0"/>
              <w:adjustRightInd w:val="0"/>
              <w:spacing w:before="20" w:after="20"/>
              <w:jc w:val="center"/>
              <w:rPr>
                <w:rFonts w:ascii="Times New Roman" w:hAnsi="Times New Roman"/>
                <w:b/>
                <w:sz w:val="20"/>
                <w:szCs w:val="20"/>
              </w:rPr>
            </w:pPr>
            <w:r w:rsidRPr="00AC3F2F">
              <w:rPr>
                <w:rFonts w:ascii="Times New Roman" w:hAnsi="Times New Roman"/>
                <w:b/>
                <w:sz w:val="20"/>
                <w:szCs w:val="20"/>
              </w:rPr>
              <w:t>2019.</w:t>
            </w:r>
          </w:p>
        </w:tc>
        <w:tc>
          <w:tcPr>
            <w:tcW w:w="709" w:type="dxa"/>
            <w:tcBorders>
              <w:left w:val="single" w:sz="12" w:space="0" w:color="auto"/>
            </w:tcBorders>
            <w:shd w:val="clear" w:color="auto" w:fill="auto"/>
          </w:tcPr>
          <w:p w14:paraId="5B77BC5D"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2017.</w:t>
            </w:r>
          </w:p>
        </w:tc>
        <w:tc>
          <w:tcPr>
            <w:tcW w:w="708" w:type="dxa"/>
            <w:shd w:val="clear" w:color="auto" w:fill="auto"/>
          </w:tcPr>
          <w:p w14:paraId="1B822BF5" w14:textId="77777777" w:rsidR="00AC3F2F" w:rsidRPr="00AC3F2F" w:rsidRDefault="00AC3F2F" w:rsidP="00AC3F2F">
            <w:pPr>
              <w:autoSpaceDE w:val="0"/>
              <w:autoSpaceDN w:val="0"/>
              <w:adjustRightInd w:val="0"/>
              <w:spacing w:before="20" w:after="20"/>
              <w:jc w:val="center"/>
              <w:rPr>
                <w:rFonts w:ascii="Times New Roman" w:hAnsi="Times New Roman"/>
                <w:bCs/>
                <w:sz w:val="20"/>
                <w:szCs w:val="20"/>
              </w:rPr>
            </w:pPr>
            <w:r w:rsidRPr="00AC3F2F">
              <w:rPr>
                <w:rFonts w:ascii="Times New Roman" w:hAnsi="Times New Roman"/>
                <w:bCs/>
                <w:sz w:val="20"/>
                <w:szCs w:val="20"/>
              </w:rPr>
              <w:t>2018.</w:t>
            </w:r>
          </w:p>
        </w:tc>
        <w:tc>
          <w:tcPr>
            <w:tcW w:w="1134" w:type="dxa"/>
            <w:tcBorders>
              <w:right w:val="single" w:sz="12" w:space="0" w:color="auto"/>
            </w:tcBorders>
            <w:shd w:val="clear" w:color="auto" w:fill="auto"/>
          </w:tcPr>
          <w:p w14:paraId="6BDD0641" w14:textId="77777777" w:rsidR="00AC3F2F" w:rsidRPr="00AC3F2F" w:rsidRDefault="00AC3F2F" w:rsidP="00AC3F2F">
            <w:pPr>
              <w:autoSpaceDE w:val="0"/>
              <w:autoSpaceDN w:val="0"/>
              <w:adjustRightInd w:val="0"/>
              <w:spacing w:before="20" w:after="20"/>
              <w:jc w:val="center"/>
              <w:rPr>
                <w:rFonts w:ascii="Times New Roman" w:hAnsi="Times New Roman"/>
                <w:b/>
                <w:sz w:val="20"/>
                <w:szCs w:val="20"/>
              </w:rPr>
            </w:pPr>
            <w:r w:rsidRPr="00AC3F2F">
              <w:rPr>
                <w:rFonts w:ascii="Times New Roman" w:hAnsi="Times New Roman"/>
                <w:b/>
                <w:sz w:val="20"/>
                <w:szCs w:val="20"/>
              </w:rPr>
              <w:t>2019.</w:t>
            </w:r>
          </w:p>
        </w:tc>
      </w:tr>
      <w:tr w:rsidR="00AC3F2F" w:rsidRPr="00AC3F2F" w14:paraId="435A5237" w14:textId="77777777" w:rsidTr="00AC3F2F">
        <w:trPr>
          <w:trHeight w:val="108"/>
        </w:trPr>
        <w:tc>
          <w:tcPr>
            <w:tcW w:w="4252" w:type="dxa"/>
            <w:gridSpan w:val="2"/>
            <w:tcBorders>
              <w:right w:val="single" w:sz="12" w:space="0" w:color="auto"/>
            </w:tcBorders>
            <w:shd w:val="clear" w:color="auto" w:fill="auto"/>
          </w:tcPr>
          <w:p w14:paraId="2A52043A" w14:textId="77777777" w:rsidR="00AC3F2F" w:rsidRPr="00AC3F2F" w:rsidRDefault="00AC3F2F" w:rsidP="00AC3F2F">
            <w:pPr>
              <w:autoSpaceDE w:val="0"/>
              <w:autoSpaceDN w:val="0"/>
              <w:adjustRightInd w:val="0"/>
              <w:spacing w:before="20" w:after="20"/>
              <w:jc w:val="left"/>
              <w:rPr>
                <w:rFonts w:ascii="Times New Roman" w:hAnsi="Times New Roman"/>
                <w:sz w:val="20"/>
                <w:szCs w:val="20"/>
              </w:rPr>
            </w:pPr>
            <w:r w:rsidRPr="00AC3F2F">
              <w:rPr>
                <w:rFonts w:ascii="Times New Roman" w:hAnsi="Times New Roman"/>
                <w:sz w:val="20"/>
                <w:szCs w:val="20"/>
              </w:rPr>
              <w:t>Izlietotie līdzekļi (EUR) t.sk.:</w:t>
            </w:r>
          </w:p>
        </w:tc>
        <w:tc>
          <w:tcPr>
            <w:tcW w:w="851" w:type="dxa"/>
            <w:tcBorders>
              <w:left w:val="single" w:sz="12" w:space="0" w:color="auto"/>
            </w:tcBorders>
            <w:shd w:val="clear" w:color="auto" w:fill="auto"/>
          </w:tcPr>
          <w:p w14:paraId="2778EA28" w14:textId="77777777" w:rsidR="00AC3F2F" w:rsidRPr="00AC3F2F" w:rsidRDefault="00AC3F2F" w:rsidP="00AC3F2F">
            <w:pPr>
              <w:autoSpaceDE w:val="0"/>
              <w:autoSpaceDN w:val="0"/>
              <w:adjustRightInd w:val="0"/>
              <w:spacing w:before="20" w:after="20"/>
              <w:jc w:val="center"/>
              <w:rPr>
                <w:rFonts w:ascii="Times New Roman" w:hAnsi="Times New Roman"/>
                <w:sz w:val="20"/>
                <w:szCs w:val="20"/>
                <w:highlight w:val="yellow"/>
              </w:rPr>
            </w:pPr>
            <w:r w:rsidRPr="00AC3F2F">
              <w:rPr>
                <w:rFonts w:ascii="Times New Roman" w:hAnsi="Times New Roman"/>
                <w:sz w:val="20"/>
                <w:szCs w:val="20"/>
              </w:rPr>
              <w:t>28 989</w:t>
            </w:r>
          </w:p>
        </w:tc>
        <w:tc>
          <w:tcPr>
            <w:tcW w:w="850" w:type="dxa"/>
            <w:shd w:val="clear" w:color="auto" w:fill="auto"/>
          </w:tcPr>
          <w:p w14:paraId="64BBC623" w14:textId="77777777" w:rsidR="00AC3F2F" w:rsidRPr="00AC3F2F" w:rsidRDefault="00AC3F2F" w:rsidP="00AC3F2F">
            <w:pPr>
              <w:autoSpaceDE w:val="0"/>
              <w:autoSpaceDN w:val="0"/>
              <w:adjustRightInd w:val="0"/>
              <w:spacing w:before="20" w:after="20"/>
              <w:jc w:val="center"/>
              <w:rPr>
                <w:rFonts w:ascii="Times New Roman" w:hAnsi="Times New Roman"/>
                <w:sz w:val="20"/>
                <w:szCs w:val="20"/>
                <w:highlight w:val="yellow"/>
              </w:rPr>
            </w:pPr>
            <w:r w:rsidRPr="00AC3F2F">
              <w:rPr>
                <w:rFonts w:ascii="Times New Roman" w:hAnsi="Times New Roman"/>
                <w:sz w:val="20"/>
                <w:szCs w:val="20"/>
              </w:rPr>
              <w:t>28 203</w:t>
            </w:r>
          </w:p>
        </w:tc>
        <w:tc>
          <w:tcPr>
            <w:tcW w:w="851" w:type="dxa"/>
            <w:tcBorders>
              <w:right w:val="single" w:sz="12" w:space="0" w:color="auto"/>
            </w:tcBorders>
            <w:shd w:val="clear" w:color="auto" w:fill="auto"/>
          </w:tcPr>
          <w:p w14:paraId="12AD231B"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highlight w:val="yellow"/>
              </w:rPr>
            </w:pPr>
            <w:r w:rsidRPr="00AC3F2F">
              <w:rPr>
                <w:rFonts w:ascii="Times New Roman" w:hAnsi="Times New Roman"/>
                <w:b/>
                <w:bCs/>
                <w:sz w:val="20"/>
                <w:szCs w:val="20"/>
              </w:rPr>
              <w:t>18420</w:t>
            </w:r>
          </w:p>
        </w:tc>
        <w:tc>
          <w:tcPr>
            <w:tcW w:w="709" w:type="dxa"/>
            <w:tcBorders>
              <w:left w:val="single" w:sz="12" w:space="0" w:color="auto"/>
            </w:tcBorders>
            <w:shd w:val="clear" w:color="auto" w:fill="auto"/>
          </w:tcPr>
          <w:p w14:paraId="172875FD" w14:textId="77777777" w:rsidR="00AC3F2F" w:rsidRPr="00AC3F2F" w:rsidRDefault="00AC3F2F" w:rsidP="00AC3F2F">
            <w:pPr>
              <w:autoSpaceDE w:val="0"/>
              <w:autoSpaceDN w:val="0"/>
              <w:adjustRightInd w:val="0"/>
              <w:spacing w:before="20" w:after="20"/>
              <w:jc w:val="center"/>
              <w:rPr>
                <w:rFonts w:ascii="Times New Roman" w:hAnsi="Times New Roman"/>
                <w:sz w:val="20"/>
                <w:szCs w:val="20"/>
                <w:highlight w:val="yellow"/>
              </w:rPr>
            </w:pPr>
            <w:r w:rsidRPr="00AC3F2F">
              <w:rPr>
                <w:rFonts w:ascii="Times New Roman" w:hAnsi="Times New Roman"/>
                <w:sz w:val="20"/>
                <w:szCs w:val="20"/>
              </w:rPr>
              <w:t>2 141</w:t>
            </w:r>
          </w:p>
        </w:tc>
        <w:tc>
          <w:tcPr>
            <w:tcW w:w="708" w:type="dxa"/>
            <w:shd w:val="clear" w:color="auto" w:fill="auto"/>
          </w:tcPr>
          <w:p w14:paraId="064320B6"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2110</w:t>
            </w:r>
          </w:p>
        </w:tc>
        <w:tc>
          <w:tcPr>
            <w:tcW w:w="1134" w:type="dxa"/>
            <w:tcBorders>
              <w:right w:val="single" w:sz="12" w:space="0" w:color="auto"/>
            </w:tcBorders>
            <w:shd w:val="clear" w:color="auto" w:fill="auto"/>
          </w:tcPr>
          <w:p w14:paraId="584AA9A0"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2014</w:t>
            </w:r>
          </w:p>
        </w:tc>
      </w:tr>
      <w:tr w:rsidR="00AC3F2F" w:rsidRPr="00AC3F2F" w14:paraId="024003E2" w14:textId="77777777" w:rsidTr="00AC3F2F">
        <w:trPr>
          <w:trHeight w:val="139"/>
        </w:trPr>
        <w:tc>
          <w:tcPr>
            <w:tcW w:w="4252" w:type="dxa"/>
            <w:gridSpan w:val="2"/>
            <w:tcBorders>
              <w:right w:val="single" w:sz="12" w:space="0" w:color="auto"/>
            </w:tcBorders>
            <w:shd w:val="clear" w:color="auto" w:fill="auto"/>
          </w:tcPr>
          <w:p w14:paraId="7B10E1D1" w14:textId="77777777" w:rsidR="00AC3F2F" w:rsidRPr="00AC3F2F" w:rsidRDefault="00AC3F2F" w:rsidP="00AC3F2F">
            <w:pPr>
              <w:autoSpaceDE w:val="0"/>
              <w:autoSpaceDN w:val="0"/>
              <w:adjustRightInd w:val="0"/>
              <w:spacing w:before="20" w:after="20"/>
              <w:jc w:val="right"/>
              <w:rPr>
                <w:rFonts w:ascii="Times New Roman" w:hAnsi="Times New Roman"/>
                <w:i/>
                <w:sz w:val="20"/>
                <w:szCs w:val="20"/>
              </w:rPr>
            </w:pPr>
            <w:r w:rsidRPr="00AC3F2F">
              <w:rPr>
                <w:rFonts w:ascii="Times New Roman" w:hAnsi="Times New Roman"/>
                <w:i/>
                <w:sz w:val="20"/>
                <w:szCs w:val="20"/>
              </w:rPr>
              <w:t>ģimenes</w:t>
            </w:r>
          </w:p>
        </w:tc>
        <w:tc>
          <w:tcPr>
            <w:tcW w:w="851" w:type="dxa"/>
            <w:tcBorders>
              <w:left w:val="single" w:sz="12" w:space="0" w:color="auto"/>
            </w:tcBorders>
            <w:shd w:val="clear" w:color="auto" w:fill="auto"/>
          </w:tcPr>
          <w:p w14:paraId="51B406F6"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102</w:t>
            </w:r>
          </w:p>
        </w:tc>
        <w:tc>
          <w:tcPr>
            <w:tcW w:w="850" w:type="dxa"/>
            <w:shd w:val="clear" w:color="auto" w:fill="auto"/>
          </w:tcPr>
          <w:p w14:paraId="027BE4E9"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98</w:t>
            </w:r>
          </w:p>
        </w:tc>
        <w:tc>
          <w:tcPr>
            <w:tcW w:w="851" w:type="dxa"/>
            <w:tcBorders>
              <w:right w:val="single" w:sz="12" w:space="0" w:color="auto"/>
            </w:tcBorders>
            <w:shd w:val="clear" w:color="auto" w:fill="auto"/>
          </w:tcPr>
          <w:p w14:paraId="66097471"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66</w:t>
            </w:r>
          </w:p>
        </w:tc>
        <w:tc>
          <w:tcPr>
            <w:tcW w:w="709" w:type="dxa"/>
            <w:tcBorders>
              <w:left w:val="single" w:sz="12" w:space="0" w:color="auto"/>
            </w:tcBorders>
            <w:shd w:val="clear" w:color="auto" w:fill="auto"/>
          </w:tcPr>
          <w:p w14:paraId="13C4FCEE"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14</w:t>
            </w:r>
          </w:p>
        </w:tc>
        <w:tc>
          <w:tcPr>
            <w:tcW w:w="708" w:type="dxa"/>
            <w:shd w:val="clear" w:color="auto" w:fill="auto"/>
          </w:tcPr>
          <w:p w14:paraId="0727F3D5"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11</w:t>
            </w:r>
          </w:p>
        </w:tc>
        <w:tc>
          <w:tcPr>
            <w:tcW w:w="1134" w:type="dxa"/>
            <w:tcBorders>
              <w:right w:val="single" w:sz="12" w:space="0" w:color="auto"/>
            </w:tcBorders>
            <w:shd w:val="clear" w:color="auto" w:fill="auto"/>
          </w:tcPr>
          <w:p w14:paraId="22C1DCCA"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7</w:t>
            </w:r>
          </w:p>
        </w:tc>
      </w:tr>
      <w:tr w:rsidR="00AC3F2F" w:rsidRPr="00AC3F2F" w14:paraId="2EAD2F5D" w14:textId="77777777" w:rsidTr="00AC3F2F">
        <w:trPr>
          <w:trHeight w:val="144"/>
        </w:trPr>
        <w:tc>
          <w:tcPr>
            <w:tcW w:w="4252" w:type="dxa"/>
            <w:gridSpan w:val="2"/>
            <w:tcBorders>
              <w:right w:val="single" w:sz="12" w:space="0" w:color="auto"/>
            </w:tcBorders>
            <w:shd w:val="clear" w:color="auto" w:fill="auto"/>
          </w:tcPr>
          <w:p w14:paraId="6CE1A80D" w14:textId="77777777" w:rsidR="00AC3F2F" w:rsidRPr="00AC3F2F" w:rsidRDefault="00AC3F2F" w:rsidP="00AC3F2F">
            <w:pPr>
              <w:autoSpaceDE w:val="0"/>
              <w:autoSpaceDN w:val="0"/>
              <w:adjustRightInd w:val="0"/>
              <w:spacing w:before="20" w:after="20"/>
              <w:jc w:val="right"/>
              <w:rPr>
                <w:rFonts w:ascii="Times New Roman" w:hAnsi="Times New Roman"/>
                <w:i/>
                <w:sz w:val="20"/>
                <w:szCs w:val="20"/>
              </w:rPr>
            </w:pPr>
            <w:r w:rsidRPr="00AC3F2F">
              <w:rPr>
                <w:rFonts w:ascii="Times New Roman" w:hAnsi="Times New Roman"/>
                <w:i/>
                <w:sz w:val="20"/>
                <w:szCs w:val="20"/>
              </w:rPr>
              <w:t>personas</w:t>
            </w:r>
          </w:p>
        </w:tc>
        <w:tc>
          <w:tcPr>
            <w:tcW w:w="851" w:type="dxa"/>
            <w:tcBorders>
              <w:left w:val="single" w:sz="12" w:space="0" w:color="auto"/>
            </w:tcBorders>
            <w:shd w:val="clear" w:color="auto" w:fill="auto"/>
          </w:tcPr>
          <w:p w14:paraId="27F8E859"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146</w:t>
            </w:r>
          </w:p>
        </w:tc>
        <w:tc>
          <w:tcPr>
            <w:tcW w:w="850" w:type="dxa"/>
            <w:shd w:val="clear" w:color="auto" w:fill="auto"/>
          </w:tcPr>
          <w:p w14:paraId="12F65ED9"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147</w:t>
            </w:r>
          </w:p>
        </w:tc>
        <w:tc>
          <w:tcPr>
            <w:tcW w:w="851" w:type="dxa"/>
            <w:tcBorders>
              <w:right w:val="single" w:sz="12" w:space="0" w:color="auto"/>
            </w:tcBorders>
            <w:shd w:val="clear" w:color="auto" w:fill="auto"/>
          </w:tcPr>
          <w:p w14:paraId="10A16D5F"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100</w:t>
            </w:r>
          </w:p>
        </w:tc>
        <w:tc>
          <w:tcPr>
            <w:tcW w:w="709" w:type="dxa"/>
            <w:tcBorders>
              <w:left w:val="single" w:sz="12" w:space="0" w:color="auto"/>
            </w:tcBorders>
            <w:shd w:val="clear" w:color="auto" w:fill="auto"/>
          </w:tcPr>
          <w:p w14:paraId="1BED9461"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15</w:t>
            </w:r>
          </w:p>
        </w:tc>
        <w:tc>
          <w:tcPr>
            <w:tcW w:w="708" w:type="dxa"/>
            <w:shd w:val="clear" w:color="auto" w:fill="auto"/>
          </w:tcPr>
          <w:p w14:paraId="04620FEE"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12</w:t>
            </w:r>
          </w:p>
        </w:tc>
        <w:tc>
          <w:tcPr>
            <w:tcW w:w="1134" w:type="dxa"/>
            <w:tcBorders>
              <w:right w:val="single" w:sz="12" w:space="0" w:color="auto"/>
            </w:tcBorders>
            <w:shd w:val="clear" w:color="auto" w:fill="auto"/>
          </w:tcPr>
          <w:p w14:paraId="4109C3E6"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9</w:t>
            </w:r>
          </w:p>
        </w:tc>
      </w:tr>
      <w:tr w:rsidR="00AC3F2F" w:rsidRPr="00AC3F2F" w14:paraId="1CFD911D" w14:textId="77777777" w:rsidTr="00AC3F2F">
        <w:trPr>
          <w:trHeight w:val="184"/>
        </w:trPr>
        <w:tc>
          <w:tcPr>
            <w:tcW w:w="846" w:type="dxa"/>
            <w:vMerge w:val="restart"/>
            <w:tcBorders>
              <w:top w:val="single" w:sz="4" w:space="0" w:color="auto"/>
              <w:left w:val="single" w:sz="4" w:space="0" w:color="auto"/>
              <w:bottom w:val="nil"/>
              <w:right w:val="single" w:sz="4" w:space="0" w:color="auto"/>
            </w:tcBorders>
            <w:shd w:val="clear" w:color="auto" w:fill="auto"/>
            <w:vAlign w:val="center"/>
          </w:tcPr>
          <w:p w14:paraId="44FED056"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no tām:</w:t>
            </w:r>
          </w:p>
        </w:tc>
        <w:tc>
          <w:tcPr>
            <w:tcW w:w="3406" w:type="dxa"/>
            <w:tcBorders>
              <w:left w:val="single" w:sz="4" w:space="0" w:color="auto"/>
              <w:right w:val="single" w:sz="12" w:space="0" w:color="auto"/>
            </w:tcBorders>
            <w:shd w:val="clear" w:color="auto" w:fill="auto"/>
          </w:tcPr>
          <w:p w14:paraId="7E8B4D01" w14:textId="77777777" w:rsidR="00AC3F2F" w:rsidRPr="00AC3F2F" w:rsidRDefault="00AC3F2F" w:rsidP="00AC3F2F">
            <w:pPr>
              <w:autoSpaceDE w:val="0"/>
              <w:autoSpaceDN w:val="0"/>
              <w:adjustRightInd w:val="0"/>
              <w:spacing w:before="20" w:after="20"/>
              <w:jc w:val="left"/>
              <w:rPr>
                <w:rFonts w:ascii="Times New Roman" w:hAnsi="Times New Roman"/>
                <w:sz w:val="20"/>
                <w:szCs w:val="20"/>
              </w:rPr>
            </w:pPr>
            <w:r w:rsidRPr="00AC3F2F">
              <w:rPr>
                <w:rFonts w:ascii="Times New Roman" w:hAnsi="Times New Roman"/>
                <w:sz w:val="20"/>
                <w:szCs w:val="20"/>
              </w:rPr>
              <w:t>bērni</w:t>
            </w:r>
          </w:p>
        </w:tc>
        <w:tc>
          <w:tcPr>
            <w:tcW w:w="851" w:type="dxa"/>
            <w:tcBorders>
              <w:left w:val="single" w:sz="12" w:space="0" w:color="auto"/>
            </w:tcBorders>
            <w:shd w:val="clear" w:color="auto" w:fill="auto"/>
          </w:tcPr>
          <w:p w14:paraId="4116106E"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23</w:t>
            </w:r>
          </w:p>
        </w:tc>
        <w:tc>
          <w:tcPr>
            <w:tcW w:w="850" w:type="dxa"/>
            <w:shd w:val="clear" w:color="auto" w:fill="auto"/>
          </w:tcPr>
          <w:p w14:paraId="0681298D"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26</w:t>
            </w:r>
          </w:p>
        </w:tc>
        <w:tc>
          <w:tcPr>
            <w:tcW w:w="851" w:type="dxa"/>
            <w:tcBorders>
              <w:right w:val="single" w:sz="12" w:space="0" w:color="auto"/>
            </w:tcBorders>
            <w:shd w:val="clear" w:color="auto" w:fill="auto"/>
          </w:tcPr>
          <w:p w14:paraId="2423B4AE"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18</w:t>
            </w:r>
          </w:p>
        </w:tc>
        <w:tc>
          <w:tcPr>
            <w:tcW w:w="709" w:type="dxa"/>
            <w:tcBorders>
              <w:left w:val="single" w:sz="12" w:space="0" w:color="auto"/>
            </w:tcBorders>
            <w:shd w:val="clear" w:color="auto" w:fill="auto"/>
          </w:tcPr>
          <w:p w14:paraId="08D7425E"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0</w:t>
            </w:r>
          </w:p>
        </w:tc>
        <w:tc>
          <w:tcPr>
            <w:tcW w:w="708" w:type="dxa"/>
            <w:shd w:val="clear" w:color="auto" w:fill="auto"/>
          </w:tcPr>
          <w:p w14:paraId="4519CABE"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w:t>
            </w:r>
          </w:p>
        </w:tc>
        <w:tc>
          <w:tcPr>
            <w:tcW w:w="1134" w:type="dxa"/>
            <w:tcBorders>
              <w:right w:val="single" w:sz="12" w:space="0" w:color="auto"/>
            </w:tcBorders>
            <w:shd w:val="clear" w:color="auto" w:fill="auto"/>
          </w:tcPr>
          <w:p w14:paraId="0983B684"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2</w:t>
            </w:r>
          </w:p>
        </w:tc>
      </w:tr>
      <w:tr w:rsidR="00AC3F2F" w:rsidRPr="00AC3F2F" w14:paraId="04F7E69F" w14:textId="77777777" w:rsidTr="00AC3F2F">
        <w:trPr>
          <w:trHeight w:val="201"/>
        </w:trPr>
        <w:tc>
          <w:tcPr>
            <w:tcW w:w="846" w:type="dxa"/>
            <w:vMerge/>
            <w:tcBorders>
              <w:top w:val="single" w:sz="4" w:space="0" w:color="auto"/>
              <w:left w:val="single" w:sz="4" w:space="0" w:color="auto"/>
              <w:bottom w:val="nil"/>
              <w:right w:val="single" w:sz="4" w:space="0" w:color="auto"/>
            </w:tcBorders>
            <w:shd w:val="clear" w:color="auto" w:fill="auto"/>
          </w:tcPr>
          <w:p w14:paraId="46B4D0FD"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p>
        </w:tc>
        <w:tc>
          <w:tcPr>
            <w:tcW w:w="3406" w:type="dxa"/>
            <w:tcBorders>
              <w:left w:val="single" w:sz="4" w:space="0" w:color="auto"/>
              <w:right w:val="single" w:sz="12" w:space="0" w:color="auto"/>
            </w:tcBorders>
            <w:shd w:val="clear" w:color="auto" w:fill="auto"/>
          </w:tcPr>
          <w:p w14:paraId="21C25061" w14:textId="77777777" w:rsidR="00AC3F2F" w:rsidRPr="00AC3F2F" w:rsidRDefault="00AC3F2F" w:rsidP="00AC3F2F">
            <w:pPr>
              <w:autoSpaceDE w:val="0"/>
              <w:autoSpaceDN w:val="0"/>
              <w:adjustRightInd w:val="0"/>
              <w:spacing w:before="20" w:after="20"/>
              <w:jc w:val="left"/>
              <w:rPr>
                <w:rFonts w:ascii="Times New Roman" w:hAnsi="Times New Roman"/>
                <w:sz w:val="20"/>
                <w:szCs w:val="20"/>
              </w:rPr>
            </w:pPr>
            <w:r w:rsidRPr="00AC3F2F">
              <w:rPr>
                <w:rFonts w:ascii="Times New Roman" w:hAnsi="Times New Roman"/>
                <w:sz w:val="20"/>
                <w:szCs w:val="20"/>
              </w:rPr>
              <w:t>pilngadīgas darbspējīgas personas</w:t>
            </w:r>
          </w:p>
        </w:tc>
        <w:tc>
          <w:tcPr>
            <w:tcW w:w="851" w:type="dxa"/>
            <w:tcBorders>
              <w:left w:val="single" w:sz="12" w:space="0" w:color="auto"/>
            </w:tcBorders>
            <w:shd w:val="clear" w:color="auto" w:fill="auto"/>
          </w:tcPr>
          <w:p w14:paraId="3692643E"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24</w:t>
            </w:r>
          </w:p>
        </w:tc>
        <w:tc>
          <w:tcPr>
            <w:tcW w:w="850" w:type="dxa"/>
            <w:shd w:val="clear" w:color="auto" w:fill="auto"/>
          </w:tcPr>
          <w:p w14:paraId="291C718C"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24</w:t>
            </w:r>
          </w:p>
        </w:tc>
        <w:tc>
          <w:tcPr>
            <w:tcW w:w="851" w:type="dxa"/>
            <w:tcBorders>
              <w:right w:val="single" w:sz="12" w:space="0" w:color="auto"/>
            </w:tcBorders>
            <w:shd w:val="clear" w:color="auto" w:fill="auto"/>
          </w:tcPr>
          <w:p w14:paraId="433CC53A"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21</w:t>
            </w:r>
          </w:p>
        </w:tc>
        <w:tc>
          <w:tcPr>
            <w:tcW w:w="709" w:type="dxa"/>
            <w:tcBorders>
              <w:left w:val="single" w:sz="12" w:space="0" w:color="auto"/>
            </w:tcBorders>
            <w:shd w:val="clear" w:color="auto" w:fill="auto"/>
          </w:tcPr>
          <w:p w14:paraId="0D6712D9"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14</w:t>
            </w:r>
          </w:p>
        </w:tc>
        <w:tc>
          <w:tcPr>
            <w:tcW w:w="708" w:type="dxa"/>
            <w:shd w:val="clear" w:color="auto" w:fill="auto"/>
          </w:tcPr>
          <w:p w14:paraId="464ABAF7"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9</w:t>
            </w:r>
          </w:p>
        </w:tc>
        <w:tc>
          <w:tcPr>
            <w:tcW w:w="1134" w:type="dxa"/>
            <w:tcBorders>
              <w:right w:val="single" w:sz="12" w:space="0" w:color="auto"/>
            </w:tcBorders>
            <w:shd w:val="clear" w:color="auto" w:fill="auto"/>
          </w:tcPr>
          <w:p w14:paraId="3BF36F0C"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6</w:t>
            </w:r>
          </w:p>
        </w:tc>
      </w:tr>
      <w:tr w:rsidR="00AC3F2F" w:rsidRPr="00AC3F2F" w14:paraId="10AC4BAF" w14:textId="77777777" w:rsidTr="00AC3F2F">
        <w:trPr>
          <w:trHeight w:val="263"/>
        </w:trPr>
        <w:tc>
          <w:tcPr>
            <w:tcW w:w="846" w:type="dxa"/>
            <w:tcBorders>
              <w:top w:val="nil"/>
              <w:left w:val="single" w:sz="4" w:space="0" w:color="auto"/>
              <w:bottom w:val="nil"/>
              <w:right w:val="single" w:sz="4" w:space="0" w:color="auto"/>
            </w:tcBorders>
            <w:shd w:val="clear" w:color="auto" w:fill="auto"/>
          </w:tcPr>
          <w:p w14:paraId="35570B46"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p>
        </w:tc>
        <w:tc>
          <w:tcPr>
            <w:tcW w:w="3406" w:type="dxa"/>
            <w:tcBorders>
              <w:left w:val="single" w:sz="4" w:space="0" w:color="auto"/>
              <w:right w:val="single" w:sz="12" w:space="0" w:color="auto"/>
            </w:tcBorders>
            <w:shd w:val="clear" w:color="auto" w:fill="auto"/>
          </w:tcPr>
          <w:p w14:paraId="67584808" w14:textId="77777777" w:rsidR="00AC3F2F" w:rsidRPr="00AC3F2F" w:rsidRDefault="00AC3F2F" w:rsidP="00AC3F2F">
            <w:pPr>
              <w:autoSpaceDE w:val="0"/>
              <w:autoSpaceDN w:val="0"/>
              <w:adjustRightInd w:val="0"/>
              <w:spacing w:before="20" w:after="20"/>
              <w:jc w:val="left"/>
              <w:rPr>
                <w:rFonts w:ascii="Times New Roman" w:hAnsi="Times New Roman"/>
                <w:sz w:val="20"/>
                <w:szCs w:val="20"/>
              </w:rPr>
            </w:pPr>
            <w:r w:rsidRPr="00AC3F2F">
              <w:rPr>
                <w:rFonts w:ascii="Times New Roman" w:hAnsi="Times New Roman"/>
                <w:sz w:val="20"/>
                <w:szCs w:val="20"/>
              </w:rPr>
              <w:t>pilngadīgas personas ar invaliditāti</w:t>
            </w:r>
          </w:p>
        </w:tc>
        <w:tc>
          <w:tcPr>
            <w:tcW w:w="851" w:type="dxa"/>
            <w:tcBorders>
              <w:left w:val="single" w:sz="12" w:space="0" w:color="auto"/>
            </w:tcBorders>
            <w:shd w:val="clear" w:color="auto" w:fill="auto"/>
          </w:tcPr>
          <w:p w14:paraId="40D03F4F"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26</w:t>
            </w:r>
          </w:p>
        </w:tc>
        <w:tc>
          <w:tcPr>
            <w:tcW w:w="850" w:type="dxa"/>
            <w:shd w:val="clear" w:color="auto" w:fill="auto"/>
          </w:tcPr>
          <w:p w14:paraId="1019A2D4"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27</w:t>
            </w:r>
          </w:p>
        </w:tc>
        <w:tc>
          <w:tcPr>
            <w:tcW w:w="851" w:type="dxa"/>
            <w:tcBorders>
              <w:right w:val="single" w:sz="12" w:space="0" w:color="auto"/>
            </w:tcBorders>
            <w:shd w:val="clear" w:color="auto" w:fill="auto"/>
          </w:tcPr>
          <w:p w14:paraId="42884C6C"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20</w:t>
            </w:r>
          </w:p>
        </w:tc>
        <w:tc>
          <w:tcPr>
            <w:tcW w:w="709" w:type="dxa"/>
            <w:tcBorders>
              <w:left w:val="single" w:sz="12" w:space="0" w:color="auto"/>
            </w:tcBorders>
            <w:shd w:val="clear" w:color="auto" w:fill="auto"/>
          </w:tcPr>
          <w:p w14:paraId="01E8A7ED"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0</w:t>
            </w:r>
          </w:p>
        </w:tc>
        <w:tc>
          <w:tcPr>
            <w:tcW w:w="708" w:type="dxa"/>
            <w:shd w:val="clear" w:color="auto" w:fill="auto"/>
          </w:tcPr>
          <w:p w14:paraId="557ED6A9"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w:t>
            </w:r>
          </w:p>
        </w:tc>
        <w:tc>
          <w:tcPr>
            <w:tcW w:w="1134" w:type="dxa"/>
            <w:tcBorders>
              <w:right w:val="single" w:sz="12" w:space="0" w:color="auto"/>
            </w:tcBorders>
            <w:shd w:val="clear" w:color="auto" w:fill="auto"/>
          </w:tcPr>
          <w:p w14:paraId="7DFDE7A3"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1</w:t>
            </w:r>
          </w:p>
        </w:tc>
      </w:tr>
      <w:tr w:rsidR="00AC3F2F" w:rsidRPr="00AC3F2F" w14:paraId="3158A762" w14:textId="77777777" w:rsidTr="00AC3F2F">
        <w:trPr>
          <w:trHeight w:val="149"/>
        </w:trPr>
        <w:tc>
          <w:tcPr>
            <w:tcW w:w="846" w:type="dxa"/>
            <w:tcBorders>
              <w:top w:val="nil"/>
              <w:left w:val="single" w:sz="4" w:space="0" w:color="auto"/>
              <w:bottom w:val="single" w:sz="4" w:space="0" w:color="auto"/>
              <w:right w:val="single" w:sz="4" w:space="0" w:color="auto"/>
            </w:tcBorders>
            <w:shd w:val="clear" w:color="auto" w:fill="auto"/>
          </w:tcPr>
          <w:p w14:paraId="3CE0289B" w14:textId="77777777" w:rsidR="00AC3F2F" w:rsidRPr="00AC3F2F" w:rsidRDefault="00AC3F2F" w:rsidP="00AC3F2F">
            <w:pPr>
              <w:autoSpaceDE w:val="0"/>
              <w:autoSpaceDN w:val="0"/>
              <w:adjustRightInd w:val="0"/>
              <w:spacing w:before="20" w:after="20"/>
              <w:rPr>
                <w:rFonts w:ascii="Times New Roman" w:hAnsi="Times New Roman"/>
                <w:sz w:val="20"/>
                <w:szCs w:val="20"/>
              </w:rPr>
            </w:pPr>
          </w:p>
        </w:tc>
        <w:tc>
          <w:tcPr>
            <w:tcW w:w="3406" w:type="dxa"/>
            <w:tcBorders>
              <w:left w:val="single" w:sz="4" w:space="0" w:color="auto"/>
              <w:bottom w:val="single" w:sz="4" w:space="0" w:color="auto"/>
              <w:right w:val="single" w:sz="12" w:space="0" w:color="auto"/>
            </w:tcBorders>
            <w:shd w:val="clear" w:color="auto" w:fill="auto"/>
          </w:tcPr>
          <w:p w14:paraId="7E828657" w14:textId="77777777" w:rsidR="00AC3F2F" w:rsidRPr="00AC3F2F" w:rsidRDefault="00AC3F2F" w:rsidP="00AC3F2F">
            <w:pPr>
              <w:autoSpaceDE w:val="0"/>
              <w:autoSpaceDN w:val="0"/>
              <w:adjustRightInd w:val="0"/>
              <w:spacing w:before="20" w:after="20"/>
              <w:jc w:val="left"/>
              <w:rPr>
                <w:rFonts w:ascii="Times New Roman" w:hAnsi="Times New Roman"/>
                <w:sz w:val="20"/>
                <w:szCs w:val="20"/>
              </w:rPr>
            </w:pPr>
            <w:r w:rsidRPr="00AC3F2F">
              <w:rPr>
                <w:rFonts w:ascii="Times New Roman" w:hAnsi="Times New Roman"/>
                <w:sz w:val="20"/>
                <w:szCs w:val="20"/>
              </w:rPr>
              <w:t>pensijas vecuma personas</w:t>
            </w:r>
          </w:p>
        </w:tc>
        <w:tc>
          <w:tcPr>
            <w:tcW w:w="851" w:type="dxa"/>
            <w:tcBorders>
              <w:left w:val="single" w:sz="12" w:space="0" w:color="auto"/>
              <w:bottom w:val="single" w:sz="4" w:space="0" w:color="auto"/>
            </w:tcBorders>
            <w:shd w:val="clear" w:color="auto" w:fill="auto"/>
          </w:tcPr>
          <w:p w14:paraId="7068B51C"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73</w:t>
            </w:r>
          </w:p>
        </w:tc>
        <w:tc>
          <w:tcPr>
            <w:tcW w:w="850" w:type="dxa"/>
            <w:shd w:val="clear" w:color="auto" w:fill="auto"/>
          </w:tcPr>
          <w:p w14:paraId="7BF8D699"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70</w:t>
            </w:r>
          </w:p>
        </w:tc>
        <w:tc>
          <w:tcPr>
            <w:tcW w:w="851" w:type="dxa"/>
            <w:tcBorders>
              <w:right w:val="single" w:sz="12" w:space="0" w:color="auto"/>
            </w:tcBorders>
            <w:shd w:val="clear" w:color="auto" w:fill="auto"/>
          </w:tcPr>
          <w:p w14:paraId="144DAD49"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41</w:t>
            </w:r>
          </w:p>
        </w:tc>
        <w:tc>
          <w:tcPr>
            <w:tcW w:w="709" w:type="dxa"/>
            <w:tcBorders>
              <w:left w:val="single" w:sz="12" w:space="0" w:color="auto"/>
            </w:tcBorders>
            <w:shd w:val="clear" w:color="auto" w:fill="auto"/>
          </w:tcPr>
          <w:p w14:paraId="02FD8D2F"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1</w:t>
            </w:r>
          </w:p>
        </w:tc>
        <w:tc>
          <w:tcPr>
            <w:tcW w:w="708" w:type="dxa"/>
            <w:shd w:val="clear" w:color="auto" w:fill="auto"/>
          </w:tcPr>
          <w:p w14:paraId="541DF860" w14:textId="77777777" w:rsidR="00AC3F2F" w:rsidRPr="00AC3F2F" w:rsidRDefault="00AC3F2F" w:rsidP="00AC3F2F">
            <w:pPr>
              <w:autoSpaceDE w:val="0"/>
              <w:autoSpaceDN w:val="0"/>
              <w:adjustRightInd w:val="0"/>
              <w:spacing w:before="20" w:after="20"/>
              <w:jc w:val="center"/>
              <w:rPr>
                <w:rFonts w:ascii="Times New Roman" w:hAnsi="Times New Roman"/>
                <w:sz w:val="20"/>
                <w:szCs w:val="20"/>
              </w:rPr>
            </w:pPr>
            <w:r w:rsidRPr="00AC3F2F">
              <w:rPr>
                <w:rFonts w:ascii="Times New Roman" w:hAnsi="Times New Roman"/>
                <w:sz w:val="20"/>
                <w:szCs w:val="20"/>
              </w:rPr>
              <w:t>0</w:t>
            </w:r>
          </w:p>
        </w:tc>
        <w:tc>
          <w:tcPr>
            <w:tcW w:w="1134" w:type="dxa"/>
            <w:tcBorders>
              <w:right w:val="single" w:sz="12" w:space="0" w:color="auto"/>
            </w:tcBorders>
            <w:shd w:val="clear" w:color="auto" w:fill="auto"/>
          </w:tcPr>
          <w:p w14:paraId="1CCE4C7A" w14:textId="77777777" w:rsidR="00AC3F2F" w:rsidRPr="00AC3F2F" w:rsidRDefault="00AC3F2F" w:rsidP="00AC3F2F">
            <w:pPr>
              <w:autoSpaceDE w:val="0"/>
              <w:autoSpaceDN w:val="0"/>
              <w:adjustRightInd w:val="0"/>
              <w:spacing w:before="20" w:after="20"/>
              <w:jc w:val="center"/>
              <w:rPr>
                <w:rFonts w:ascii="Times New Roman" w:hAnsi="Times New Roman"/>
                <w:b/>
                <w:bCs/>
                <w:sz w:val="20"/>
                <w:szCs w:val="20"/>
              </w:rPr>
            </w:pPr>
            <w:r w:rsidRPr="00AC3F2F">
              <w:rPr>
                <w:rFonts w:ascii="Times New Roman" w:hAnsi="Times New Roman"/>
                <w:b/>
                <w:bCs/>
                <w:sz w:val="20"/>
                <w:szCs w:val="20"/>
              </w:rPr>
              <w:t>0</w:t>
            </w:r>
          </w:p>
        </w:tc>
      </w:tr>
    </w:tbl>
    <w:p w14:paraId="311A23E2" w14:textId="77777777" w:rsidR="00AC3F2F" w:rsidRPr="00AC3F2F" w:rsidRDefault="00AC3F2F" w:rsidP="00AC3F2F">
      <w:pPr>
        <w:spacing w:before="120"/>
        <w:ind w:left="284"/>
        <w:jc w:val="left"/>
        <w:rPr>
          <w:rFonts w:ascii="Times New Roman" w:hAnsi="Times New Roman"/>
          <w:u w:val="single"/>
        </w:rPr>
      </w:pPr>
    </w:p>
    <w:p w14:paraId="52DF614E" w14:textId="77777777" w:rsidR="00AC3F2F" w:rsidRPr="00AC3F2F" w:rsidRDefault="00AC3F2F" w:rsidP="00AC3F2F">
      <w:pPr>
        <w:spacing w:before="120"/>
        <w:ind w:left="714"/>
        <w:rPr>
          <w:rFonts w:ascii="Times New Roman" w:eastAsia="Times New Roman" w:hAnsi="Times New Roman"/>
          <w:b/>
          <w:bCs/>
          <w:i/>
          <w:iCs/>
          <w:lang w:eastAsia="lv-LV"/>
        </w:rPr>
      </w:pPr>
      <w:r w:rsidRPr="00AC3F2F">
        <w:rPr>
          <w:rFonts w:ascii="Times New Roman" w:hAnsi="Times New Roman"/>
          <w:i/>
          <w:iCs/>
        </w:rPr>
        <w:lastRenderedPageBreak/>
        <w:t>2.tabula</w:t>
      </w:r>
      <w:r w:rsidRPr="00AC3F2F">
        <w:rPr>
          <w:rFonts w:ascii="Times New Roman" w:eastAsia="Times New Roman" w:hAnsi="Times New Roman"/>
          <w:b/>
          <w:bCs/>
          <w:i/>
          <w:iCs/>
          <w:lang w:eastAsia="lv-LV"/>
        </w:rPr>
        <w:t xml:space="preserve">     Sociālās aprūpes un rehabilitācijas pakalpojumi un saņēmušo personu skaits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992"/>
        <w:gridCol w:w="992"/>
        <w:gridCol w:w="992"/>
      </w:tblGrid>
      <w:tr w:rsidR="00AC3F2F" w:rsidRPr="00AC3F2F" w14:paraId="4BCED4E3" w14:textId="77777777" w:rsidTr="00AC3F2F">
        <w:trPr>
          <w:trHeight w:val="237"/>
        </w:trPr>
        <w:tc>
          <w:tcPr>
            <w:tcW w:w="5954" w:type="dxa"/>
            <w:shd w:val="clear" w:color="auto" w:fill="auto"/>
          </w:tcPr>
          <w:p w14:paraId="5EA4BCC2" w14:textId="77777777" w:rsidR="00AC3F2F" w:rsidRPr="00AC3F2F" w:rsidRDefault="00AC3F2F" w:rsidP="00AC3F2F">
            <w:pPr>
              <w:spacing w:after="0"/>
              <w:jc w:val="left"/>
              <w:rPr>
                <w:rFonts w:ascii="Times New Roman" w:eastAsia="Times New Roman" w:hAnsi="Times New Roman"/>
                <w:b/>
                <w:bCs/>
                <w:iCs/>
                <w:sz w:val="20"/>
                <w:szCs w:val="20"/>
                <w:lang w:eastAsia="lv-LV"/>
              </w:rPr>
            </w:pPr>
          </w:p>
        </w:tc>
        <w:tc>
          <w:tcPr>
            <w:tcW w:w="992" w:type="dxa"/>
          </w:tcPr>
          <w:p w14:paraId="70EA4CF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2017.</w:t>
            </w:r>
          </w:p>
        </w:tc>
        <w:tc>
          <w:tcPr>
            <w:tcW w:w="992" w:type="dxa"/>
          </w:tcPr>
          <w:p w14:paraId="6798A967" w14:textId="77777777" w:rsidR="00AC3F2F" w:rsidRPr="00AC3F2F" w:rsidRDefault="00AC3F2F" w:rsidP="00AC3F2F">
            <w:pPr>
              <w:spacing w:after="0"/>
              <w:jc w:val="center"/>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2018.</w:t>
            </w:r>
          </w:p>
        </w:tc>
        <w:tc>
          <w:tcPr>
            <w:tcW w:w="992" w:type="dxa"/>
          </w:tcPr>
          <w:p w14:paraId="66A7BB71"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2019.</w:t>
            </w:r>
          </w:p>
        </w:tc>
      </w:tr>
      <w:tr w:rsidR="00AC3F2F" w:rsidRPr="00AC3F2F" w14:paraId="2E56C7E0" w14:textId="77777777" w:rsidTr="00AC3F2F">
        <w:trPr>
          <w:trHeight w:val="152"/>
        </w:trPr>
        <w:tc>
          <w:tcPr>
            <w:tcW w:w="5954" w:type="dxa"/>
            <w:shd w:val="clear" w:color="auto" w:fill="auto"/>
          </w:tcPr>
          <w:p w14:paraId="58C9E573"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bCs/>
                <w:sz w:val="20"/>
                <w:szCs w:val="20"/>
                <w:lang w:eastAsia="lv-LV"/>
              </w:rPr>
              <w:t xml:space="preserve">Ilgstošas sociālās aprūpes un rehabilitācijas pakalpojuma piešķiršana </w:t>
            </w:r>
          </w:p>
        </w:tc>
        <w:tc>
          <w:tcPr>
            <w:tcW w:w="992" w:type="dxa"/>
          </w:tcPr>
          <w:p w14:paraId="5474569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14</w:t>
            </w:r>
          </w:p>
        </w:tc>
        <w:tc>
          <w:tcPr>
            <w:tcW w:w="992" w:type="dxa"/>
          </w:tcPr>
          <w:p w14:paraId="0E2A3187"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16</w:t>
            </w:r>
          </w:p>
        </w:tc>
        <w:tc>
          <w:tcPr>
            <w:tcW w:w="992" w:type="dxa"/>
            <w:vAlign w:val="center"/>
          </w:tcPr>
          <w:p w14:paraId="03BABFA5"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12</w:t>
            </w:r>
          </w:p>
        </w:tc>
      </w:tr>
      <w:tr w:rsidR="00AC3F2F" w:rsidRPr="00AC3F2F" w14:paraId="1AF9B0BB" w14:textId="77777777" w:rsidTr="00AC3F2F">
        <w:trPr>
          <w:trHeight w:val="198"/>
        </w:trPr>
        <w:tc>
          <w:tcPr>
            <w:tcW w:w="5954" w:type="dxa"/>
            <w:shd w:val="clear" w:color="auto" w:fill="auto"/>
          </w:tcPr>
          <w:p w14:paraId="523EB949"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Patversmes pakalpojuma piešķiršana</w:t>
            </w:r>
          </w:p>
        </w:tc>
        <w:tc>
          <w:tcPr>
            <w:tcW w:w="992" w:type="dxa"/>
          </w:tcPr>
          <w:p w14:paraId="4B57085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992" w:type="dxa"/>
          </w:tcPr>
          <w:p w14:paraId="64E82E9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992" w:type="dxa"/>
          </w:tcPr>
          <w:p w14:paraId="3A4F9AFD"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w:t>
            </w:r>
          </w:p>
        </w:tc>
      </w:tr>
      <w:tr w:rsidR="00AC3F2F" w:rsidRPr="00AC3F2F" w14:paraId="6A4B88CD" w14:textId="77777777" w:rsidTr="00AC3F2F">
        <w:trPr>
          <w:trHeight w:val="102"/>
        </w:trPr>
        <w:tc>
          <w:tcPr>
            <w:tcW w:w="5954" w:type="dxa"/>
            <w:shd w:val="clear" w:color="auto" w:fill="auto"/>
          </w:tcPr>
          <w:p w14:paraId="77FDC115"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Krīzes centra pakalpojuma piešķiršana</w:t>
            </w:r>
          </w:p>
        </w:tc>
        <w:tc>
          <w:tcPr>
            <w:tcW w:w="992" w:type="dxa"/>
          </w:tcPr>
          <w:p w14:paraId="5CE549F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992" w:type="dxa"/>
          </w:tcPr>
          <w:p w14:paraId="6352CAE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w:t>
            </w:r>
          </w:p>
        </w:tc>
        <w:tc>
          <w:tcPr>
            <w:tcW w:w="992" w:type="dxa"/>
          </w:tcPr>
          <w:p w14:paraId="7A3F527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w:t>
            </w:r>
          </w:p>
        </w:tc>
      </w:tr>
      <w:tr w:rsidR="00AC3F2F" w:rsidRPr="00AC3F2F" w14:paraId="78E3FC63" w14:textId="77777777" w:rsidTr="00AC3F2F">
        <w:trPr>
          <w:trHeight w:val="148"/>
        </w:trPr>
        <w:tc>
          <w:tcPr>
            <w:tcW w:w="5954" w:type="dxa"/>
            <w:shd w:val="clear" w:color="auto" w:fill="auto"/>
          </w:tcPr>
          <w:p w14:paraId="6ECC1E20"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Dienas centra pakalpojuma piešķiršana</w:t>
            </w:r>
          </w:p>
        </w:tc>
        <w:tc>
          <w:tcPr>
            <w:tcW w:w="992" w:type="dxa"/>
          </w:tcPr>
          <w:p w14:paraId="27ACA2E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w:t>
            </w:r>
          </w:p>
        </w:tc>
        <w:tc>
          <w:tcPr>
            <w:tcW w:w="992" w:type="dxa"/>
          </w:tcPr>
          <w:p w14:paraId="24F2DD6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w:t>
            </w:r>
          </w:p>
        </w:tc>
        <w:tc>
          <w:tcPr>
            <w:tcW w:w="992" w:type="dxa"/>
          </w:tcPr>
          <w:p w14:paraId="1425601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w:t>
            </w:r>
          </w:p>
        </w:tc>
      </w:tr>
      <w:tr w:rsidR="00AC3F2F" w:rsidRPr="00AC3F2F" w14:paraId="262ED8FD" w14:textId="77777777" w:rsidTr="00AC3F2F">
        <w:trPr>
          <w:trHeight w:val="148"/>
        </w:trPr>
        <w:tc>
          <w:tcPr>
            <w:tcW w:w="5954" w:type="dxa"/>
            <w:shd w:val="clear" w:color="auto" w:fill="auto"/>
          </w:tcPr>
          <w:p w14:paraId="5D565E58"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Grupas dzīvokļa pakalpojums</w:t>
            </w:r>
          </w:p>
        </w:tc>
        <w:tc>
          <w:tcPr>
            <w:tcW w:w="992" w:type="dxa"/>
          </w:tcPr>
          <w:p w14:paraId="556E43E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992" w:type="dxa"/>
          </w:tcPr>
          <w:p w14:paraId="022F4737"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w:t>
            </w:r>
          </w:p>
        </w:tc>
        <w:tc>
          <w:tcPr>
            <w:tcW w:w="992" w:type="dxa"/>
          </w:tcPr>
          <w:p w14:paraId="6ACBC419"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w:t>
            </w:r>
          </w:p>
        </w:tc>
      </w:tr>
      <w:tr w:rsidR="00AC3F2F" w:rsidRPr="00AC3F2F" w14:paraId="27F500DC" w14:textId="77777777" w:rsidTr="00AC3F2F">
        <w:trPr>
          <w:trHeight w:val="148"/>
        </w:trPr>
        <w:tc>
          <w:tcPr>
            <w:tcW w:w="5954" w:type="dxa"/>
            <w:shd w:val="clear" w:color="auto" w:fill="auto"/>
          </w:tcPr>
          <w:p w14:paraId="6E472DA9"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Aprūpes mājās pakalpojums</w:t>
            </w:r>
          </w:p>
        </w:tc>
        <w:tc>
          <w:tcPr>
            <w:tcW w:w="992" w:type="dxa"/>
          </w:tcPr>
          <w:p w14:paraId="3BAF9EB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992" w:type="dxa"/>
          </w:tcPr>
          <w:p w14:paraId="5B69735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992" w:type="dxa"/>
          </w:tcPr>
          <w:p w14:paraId="777A3FF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6</w:t>
            </w:r>
          </w:p>
        </w:tc>
      </w:tr>
      <w:tr w:rsidR="00AC3F2F" w:rsidRPr="00AC3F2F" w14:paraId="3AF68944" w14:textId="77777777" w:rsidTr="00AC3F2F">
        <w:trPr>
          <w:trHeight w:val="193"/>
        </w:trPr>
        <w:tc>
          <w:tcPr>
            <w:tcW w:w="5954" w:type="dxa"/>
            <w:shd w:val="clear" w:color="auto" w:fill="auto"/>
          </w:tcPr>
          <w:p w14:paraId="7D2EC3D2"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Psihologa pakalpojuma piešķiršana (ģimenes)</w:t>
            </w:r>
          </w:p>
        </w:tc>
        <w:tc>
          <w:tcPr>
            <w:tcW w:w="992" w:type="dxa"/>
          </w:tcPr>
          <w:p w14:paraId="061B4F92"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16</w:t>
            </w:r>
          </w:p>
        </w:tc>
        <w:tc>
          <w:tcPr>
            <w:tcW w:w="992" w:type="dxa"/>
          </w:tcPr>
          <w:p w14:paraId="60C8465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27</w:t>
            </w:r>
          </w:p>
        </w:tc>
        <w:tc>
          <w:tcPr>
            <w:tcW w:w="992" w:type="dxa"/>
          </w:tcPr>
          <w:p w14:paraId="7E3E66B1"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22</w:t>
            </w:r>
          </w:p>
        </w:tc>
      </w:tr>
      <w:tr w:rsidR="00AC3F2F" w:rsidRPr="00AC3F2F" w14:paraId="5415CFD5" w14:textId="77777777" w:rsidTr="00AC3F2F">
        <w:trPr>
          <w:trHeight w:val="98"/>
        </w:trPr>
        <w:tc>
          <w:tcPr>
            <w:tcW w:w="5954" w:type="dxa"/>
            <w:shd w:val="clear" w:color="auto" w:fill="auto"/>
          </w:tcPr>
          <w:p w14:paraId="1EFCBE03"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Ģimenes asistenta pakalpojuma piešķiršana</w:t>
            </w:r>
          </w:p>
        </w:tc>
        <w:tc>
          <w:tcPr>
            <w:tcW w:w="992" w:type="dxa"/>
          </w:tcPr>
          <w:p w14:paraId="6112376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w:t>
            </w:r>
          </w:p>
        </w:tc>
        <w:tc>
          <w:tcPr>
            <w:tcW w:w="992" w:type="dxa"/>
          </w:tcPr>
          <w:p w14:paraId="12E5559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w:t>
            </w:r>
          </w:p>
        </w:tc>
        <w:tc>
          <w:tcPr>
            <w:tcW w:w="992" w:type="dxa"/>
          </w:tcPr>
          <w:p w14:paraId="031191DF"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w:t>
            </w:r>
          </w:p>
        </w:tc>
      </w:tr>
      <w:tr w:rsidR="00AC3F2F" w:rsidRPr="00AC3F2F" w14:paraId="1E9E7A8D" w14:textId="77777777" w:rsidTr="00AC3F2F">
        <w:trPr>
          <w:trHeight w:val="130"/>
        </w:trPr>
        <w:tc>
          <w:tcPr>
            <w:tcW w:w="5954" w:type="dxa"/>
            <w:shd w:val="clear" w:color="auto" w:fill="auto"/>
          </w:tcPr>
          <w:p w14:paraId="63D30495"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bCs/>
                <w:sz w:val="20"/>
                <w:szCs w:val="20"/>
                <w:lang w:eastAsia="lv-LV"/>
              </w:rPr>
              <w:t>Valsts finansēta ilgstošas sociālās aprūpes pakalpojuma piešķiršana</w:t>
            </w:r>
          </w:p>
        </w:tc>
        <w:tc>
          <w:tcPr>
            <w:tcW w:w="992" w:type="dxa"/>
          </w:tcPr>
          <w:p w14:paraId="3163AFA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w:t>
            </w:r>
          </w:p>
        </w:tc>
        <w:tc>
          <w:tcPr>
            <w:tcW w:w="992" w:type="dxa"/>
          </w:tcPr>
          <w:p w14:paraId="5857811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w:t>
            </w:r>
          </w:p>
        </w:tc>
        <w:tc>
          <w:tcPr>
            <w:tcW w:w="992" w:type="dxa"/>
          </w:tcPr>
          <w:p w14:paraId="3000829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w:t>
            </w:r>
          </w:p>
        </w:tc>
      </w:tr>
      <w:tr w:rsidR="00AC3F2F" w:rsidRPr="00AC3F2F" w14:paraId="4FFD2665" w14:textId="77777777" w:rsidTr="00AC3F2F">
        <w:trPr>
          <w:trHeight w:val="176"/>
        </w:trPr>
        <w:tc>
          <w:tcPr>
            <w:tcW w:w="5954" w:type="dxa"/>
            <w:shd w:val="clear" w:color="auto" w:fill="auto"/>
          </w:tcPr>
          <w:p w14:paraId="40D046B1"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bCs/>
                <w:sz w:val="20"/>
                <w:szCs w:val="20"/>
                <w:lang w:eastAsia="lv-LV"/>
              </w:rPr>
              <w:t xml:space="preserve">Valsts finansēta </w:t>
            </w:r>
            <w:r w:rsidRPr="00AC3F2F">
              <w:rPr>
                <w:rFonts w:ascii="Times New Roman" w:eastAsia="Times New Roman" w:hAnsi="Times New Roman"/>
                <w:sz w:val="20"/>
                <w:szCs w:val="20"/>
                <w:lang w:eastAsia="lv-LV"/>
              </w:rPr>
              <w:t>sociālās rehabilitācijas pakalpojuma piešķiršana</w:t>
            </w:r>
          </w:p>
        </w:tc>
        <w:tc>
          <w:tcPr>
            <w:tcW w:w="992" w:type="dxa"/>
          </w:tcPr>
          <w:p w14:paraId="1134DB7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10</w:t>
            </w:r>
          </w:p>
        </w:tc>
        <w:tc>
          <w:tcPr>
            <w:tcW w:w="992" w:type="dxa"/>
          </w:tcPr>
          <w:p w14:paraId="33D4B5B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7</w:t>
            </w:r>
          </w:p>
        </w:tc>
        <w:tc>
          <w:tcPr>
            <w:tcW w:w="992" w:type="dxa"/>
          </w:tcPr>
          <w:p w14:paraId="024C9BA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18</w:t>
            </w:r>
          </w:p>
        </w:tc>
      </w:tr>
      <w:tr w:rsidR="00AC3F2F" w:rsidRPr="00AC3F2F" w14:paraId="39CEBF54" w14:textId="77777777" w:rsidTr="00AC3F2F">
        <w:trPr>
          <w:trHeight w:val="80"/>
        </w:trPr>
        <w:tc>
          <w:tcPr>
            <w:tcW w:w="5954" w:type="dxa"/>
            <w:shd w:val="clear" w:color="auto" w:fill="auto"/>
          </w:tcPr>
          <w:p w14:paraId="3DB6D5C6" w14:textId="77777777" w:rsidR="00AC3F2F" w:rsidRPr="00AC3F2F" w:rsidRDefault="00AC3F2F" w:rsidP="00AC3F2F">
            <w:pPr>
              <w:spacing w:after="0"/>
              <w:jc w:val="left"/>
              <w:rPr>
                <w:rFonts w:ascii="Times New Roman" w:eastAsia="Times New Roman" w:hAnsi="Times New Roman"/>
                <w:bCs/>
                <w:iCs/>
                <w:sz w:val="20"/>
                <w:szCs w:val="20"/>
                <w:lang w:eastAsia="lv-LV"/>
              </w:rPr>
            </w:pPr>
            <w:r w:rsidRPr="00AC3F2F">
              <w:rPr>
                <w:rFonts w:ascii="Times New Roman" w:eastAsia="Times New Roman" w:hAnsi="Times New Roman"/>
                <w:bCs/>
                <w:sz w:val="20"/>
                <w:szCs w:val="20"/>
                <w:lang w:eastAsia="lv-LV"/>
              </w:rPr>
              <w:t>Valsts finansētā asistenta pakalpojuma piešķiršana-administrēšana</w:t>
            </w:r>
          </w:p>
        </w:tc>
        <w:tc>
          <w:tcPr>
            <w:tcW w:w="992" w:type="dxa"/>
          </w:tcPr>
          <w:p w14:paraId="2A33D8AF" w14:textId="77777777" w:rsidR="00AC3F2F" w:rsidRPr="00AC3F2F" w:rsidRDefault="00AC3F2F" w:rsidP="00AC3F2F">
            <w:pPr>
              <w:spacing w:after="0"/>
              <w:jc w:val="center"/>
              <w:rPr>
                <w:rFonts w:ascii="Times New Roman" w:eastAsia="Times New Roman" w:hAnsi="Times New Roman"/>
                <w:bCs/>
                <w:iCs/>
                <w:sz w:val="20"/>
                <w:szCs w:val="20"/>
                <w:lang w:eastAsia="lv-LV"/>
              </w:rPr>
            </w:pPr>
            <w:r w:rsidRPr="00AC3F2F">
              <w:rPr>
                <w:rFonts w:ascii="Times New Roman" w:eastAsia="Times New Roman" w:hAnsi="Times New Roman"/>
                <w:bCs/>
                <w:iCs/>
                <w:sz w:val="20"/>
                <w:szCs w:val="20"/>
                <w:lang w:eastAsia="lv-LV"/>
              </w:rPr>
              <w:t>67</w:t>
            </w:r>
          </w:p>
        </w:tc>
        <w:tc>
          <w:tcPr>
            <w:tcW w:w="992" w:type="dxa"/>
          </w:tcPr>
          <w:p w14:paraId="220C7D8E" w14:textId="77777777" w:rsidR="00AC3F2F" w:rsidRPr="00AC3F2F" w:rsidRDefault="00AC3F2F" w:rsidP="00AC3F2F">
            <w:pPr>
              <w:spacing w:after="0"/>
              <w:jc w:val="center"/>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62</w:t>
            </w:r>
          </w:p>
        </w:tc>
        <w:tc>
          <w:tcPr>
            <w:tcW w:w="992" w:type="dxa"/>
          </w:tcPr>
          <w:p w14:paraId="54396B1B"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63</w:t>
            </w:r>
          </w:p>
        </w:tc>
      </w:tr>
      <w:tr w:rsidR="00AC3F2F" w:rsidRPr="00AC3F2F" w14:paraId="74A95C53" w14:textId="77777777" w:rsidTr="00AC3F2F">
        <w:trPr>
          <w:trHeight w:val="80"/>
        </w:trPr>
        <w:tc>
          <w:tcPr>
            <w:tcW w:w="5954" w:type="dxa"/>
            <w:shd w:val="clear" w:color="auto" w:fill="auto"/>
          </w:tcPr>
          <w:p w14:paraId="4B8ECF29"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Deisnstitucionalizācijas projekta pakalpojumi</w:t>
            </w:r>
          </w:p>
        </w:tc>
        <w:tc>
          <w:tcPr>
            <w:tcW w:w="992" w:type="dxa"/>
          </w:tcPr>
          <w:p w14:paraId="40AE22F9" w14:textId="77777777" w:rsidR="00AC3F2F" w:rsidRPr="00AC3F2F" w:rsidRDefault="00AC3F2F" w:rsidP="00AC3F2F">
            <w:pPr>
              <w:spacing w:after="0"/>
              <w:jc w:val="center"/>
              <w:rPr>
                <w:rFonts w:ascii="Times New Roman" w:eastAsia="Times New Roman" w:hAnsi="Times New Roman"/>
                <w:bCs/>
                <w:iCs/>
                <w:sz w:val="20"/>
                <w:szCs w:val="20"/>
                <w:lang w:eastAsia="lv-LV"/>
              </w:rPr>
            </w:pPr>
            <w:r w:rsidRPr="00AC3F2F">
              <w:rPr>
                <w:rFonts w:ascii="Times New Roman" w:eastAsia="Times New Roman" w:hAnsi="Times New Roman"/>
                <w:bCs/>
                <w:iCs/>
                <w:sz w:val="20"/>
                <w:szCs w:val="20"/>
                <w:lang w:eastAsia="lv-LV"/>
              </w:rPr>
              <w:t>-</w:t>
            </w:r>
          </w:p>
        </w:tc>
        <w:tc>
          <w:tcPr>
            <w:tcW w:w="992" w:type="dxa"/>
          </w:tcPr>
          <w:p w14:paraId="73808471" w14:textId="77777777" w:rsidR="00AC3F2F" w:rsidRPr="00AC3F2F" w:rsidRDefault="00AC3F2F" w:rsidP="00AC3F2F">
            <w:pPr>
              <w:spacing w:after="0"/>
              <w:jc w:val="center"/>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19</w:t>
            </w:r>
          </w:p>
        </w:tc>
        <w:tc>
          <w:tcPr>
            <w:tcW w:w="992" w:type="dxa"/>
          </w:tcPr>
          <w:p w14:paraId="2465E90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23</w:t>
            </w:r>
          </w:p>
        </w:tc>
      </w:tr>
      <w:tr w:rsidR="00AC3F2F" w:rsidRPr="00AC3F2F" w14:paraId="6B0C35B5" w14:textId="77777777" w:rsidTr="00AC3F2F">
        <w:trPr>
          <w:trHeight w:val="80"/>
        </w:trPr>
        <w:tc>
          <w:tcPr>
            <w:tcW w:w="5954" w:type="dxa"/>
            <w:shd w:val="clear" w:color="auto" w:fill="auto"/>
          </w:tcPr>
          <w:p w14:paraId="2047D17E"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apbedīšanai</w:t>
            </w:r>
          </w:p>
        </w:tc>
        <w:tc>
          <w:tcPr>
            <w:tcW w:w="992" w:type="dxa"/>
          </w:tcPr>
          <w:p w14:paraId="7E3C93A1"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63</w:t>
            </w:r>
          </w:p>
        </w:tc>
        <w:tc>
          <w:tcPr>
            <w:tcW w:w="992" w:type="dxa"/>
          </w:tcPr>
          <w:p w14:paraId="74F884EA"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76</w:t>
            </w:r>
          </w:p>
        </w:tc>
        <w:tc>
          <w:tcPr>
            <w:tcW w:w="992" w:type="dxa"/>
          </w:tcPr>
          <w:p w14:paraId="7D1007E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60</w:t>
            </w:r>
          </w:p>
        </w:tc>
      </w:tr>
      <w:tr w:rsidR="00AC3F2F" w:rsidRPr="00AC3F2F" w14:paraId="44EBDA8F" w14:textId="77777777" w:rsidTr="00AC3F2F">
        <w:trPr>
          <w:trHeight w:val="80"/>
        </w:trPr>
        <w:tc>
          <w:tcPr>
            <w:tcW w:w="5954" w:type="dxa"/>
            <w:shd w:val="clear" w:color="auto" w:fill="auto"/>
          </w:tcPr>
          <w:p w14:paraId="4E754648"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bērna piedzimšanai</w:t>
            </w:r>
          </w:p>
        </w:tc>
        <w:tc>
          <w:tcPr>
            <w:tcW w:w="992" w:type="dxa"/>
          </w:tcPr>
          <w:p w14:paraId="041616CB"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146</w:t>
            </w:r>
          </w:p>
        </w:tc>
        <w:tc>
          <w:tcPr>
            <w:tcW w:w="992" w:type="dxa"/>
          </w:tcPr>
          <w:p w14:paraId="5E752D08"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136</w:t>
            </w:r>
          </w:p>
        </w:tc>
        <w:tc>
          <w:tcPr>
            <w:tcW w:w="992" w:type="dxa"/>
          </w:tcPr>
          <w:p w14:paraId="504D6A1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129</w:t>
            </w:r>
          </w:p>
        </w:tc>
      </w:tr>
      <w:tr w:rsidR="00AC3F2F" w:rsidRPr="00AC3F2F" w14:paraId="58FE90BA" w14:textId="77777777" w:rsidTr="00AC3F2F">
        <w:trPr>
          <w:trHeight w:val="80"/>
        </w:trPr>
        <w:tc>
          <w:tcPr>
            <w:tcW w:w="5954" w:type="dxa"/>
            <w:shd w:val="clear" w:color="auto" w:fill="auto"/>
          </w:tcPr>
          <w:p w14:paraId="272C7080"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politiski represētajām personām</w:t>
            </w:r>
          </w:p>
        </w:tc>
        <w:tc>
          <w:tcPr>
            <w:tcW w:w="992" w:type="dxa"/>
          </w:tcPr>
          <w:p w14:paraId="6EE49C17"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51</w:t>
            </w:r>
          </w:p>
        </w:tc>
        <w:tc>
          <w:tcPr>
            <w:tcW w:w="992" w:type="dxa"/>
          </w:tcPr>
          <w:p w14:paraId="53450408"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48</w:t>
            </w:r>
          </w:p>
        </w:tc>
        <w:tc>
          <w:tcPr>
            <w:tcW w:w="992" w:type="dxa"/>
          </w:tcPr>
          <w:p w14:paraId="19B8937B"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46</w:t>
            </w:r>
          </w:p>
        </w:tc>
      </w:tr>
      <w:tr w:rsidR="00AC3F2F" w:rsidRPr="00AC3F2F" w14:paraId="60F17183" w14:textId="77777777" w:rsidTr="00AC3F2F">
        <w:trPr>
          <w:trHeight w:val="80"/>
        </w:trPr>
        <w:tc>
          <w:tcPr>
            <w:tcW w:w="5954" w:type="dxa"/>
            <w:shd w:val="clear" w:color="auto" w:fill="auto"/>
          </w:tcPr>
          <w:p w14:paraId="39030E81"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audžuģimenēm</w:t>
            </w:r>
          </w:p>
        </w:tc>
        <w:tc>
          <w:tcPr>
            <w:tcW w:w="992" w:type="dxa"/>
          </w:tcPr>
          <w:p w14:paraId="45504A06"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w:t>
            </w:r>
          </w:p>
        </w:tc>
        <w:tc>
          <w:tcPr>
            <w:tcW w:w="992" w:type="dxa"/>
          </w:tcPr>
          <w:p w14:paraId="343495E2"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w:t>
            </w:r>
          </w:p>
        </w:tc>
        <w:tc>
          <w:tcPr>
            <w:tcW w:w="992" w:type="dxa"/>
          </w:tcPr>
          <w:p w14:paraId="6066C070"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w:t>
            </w:r>
          </w:p>
        </w:tc>
      </w:tr>
      <w:tr w:rsidR="00AC3F2F" w:rsidRPr="00AC3F2F" w14:paraId="2FD59559" w14:textId="77777777" w:rsidTr="00AC3F2F">
        <w:trPr>
          <w:trHeight w:val="80"/>
        </w:trPr>
        <w:tc>
          <w:tcPr>
            <w:tcW w:w="5954" w:type="dxa"/>
            <w:shd w:val="clear" w:color="auto" w:fill="auto"/>
          </w:tcPr>
          <w:p w14:paraId="299C8CDA"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aizgādņiem</w:t>
            </w:r>
          </w:p>
        </w:tc>
        <w:tc>
          <w:tcPr>
            <w:tcW w:w="992" w:type="dxa"/>
          </w:tcPr>
          <w:p w14:paraId="75D44E00"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6</w:t>
            </w:r>
          </w:p>
        </w:tc>
        <w:tc>
          <w:tcPr>
            <w:tcW w:w="992" w:type="dxa"/>
          </w:tcPr>
          <w:p w14:paraId="6CC148CA"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7</w:t>
            </w:r>
          </w:p>
        </w:tc>
        <w:tc>
          <w:tcPr>
            <w:tcW w:w="992" w:type="dxa"/>
          </w:tcPr>
          <w:p w14:paraId="4E1251B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7</w:t>
            </w:r>
          </w:p>
        </w:tc>
      </w:tr>
      <w:tr w:rsidR="00AC3F2F" w:rsidRPr="00AC3F2F" w14:paraId="29D6A558" w14:textId="77777777" w:rsidTr="00AC3F2F">
        <w:trPr>
          <w:trHeight w:val="80"/>
        </w:trPr>
        <w:tc>
          <w:tcPr>
            <w:tcW w:w="5954" w:type="dxa"/>
            <w:shd w:val="clear" w:color="auto" w:fill="auto"/>
          </w:tcPr>
          <w:p w14:paraId="2FCF5631"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bāreņiem pēc pilngadības sasniegšanas</w:t>
            </w:r>
          </w:p>
        </w:tc>
        <w:tc>
          <w:tcPr>
            <w:tcW w:w="992" w:type="dxa"/>
          </w:tcPr>
          <w:p w14:paraId="402A6DFE"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5</w:t>
            </w:r>
          </w:p>
        </w:tc>
        <w:tc>
          <w:tcPr>
            <w:tcW w:w="992" w:type="dxa"/>
          </w:tcPr>
          <w:p w14:paraId="36CA7B19"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4</w:t>
            </w:r>
          </w:p>
        </w:tc>
        <w:tc>
          <w:tcPr>
            <w:tcW w:w="992" w:type="dxa"/>
          </w:tcPr>
          <w:p w14:paraId="10E12F0C"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w:t>
            </w:r>
          </w:p>
        </w:tc>
      </w:tr>
      <w:tr w:rsidR="00AC3F2F" w:rsidRPr="00AC3F2F" w14:paraId="2AF59B04" w14:textId="77777777" w:rsidTr="00AC3F2F">
        <w:trPr>
          <w:trHeight w:val="80"/>
        </w:trPr>
        <w:tc>
          <w:tcPr>
            <w:tcW w:w="5954" w:type="dxa"/>
            <w:shd w:val="clear" w:color="auto" w:fill="auto"/>
          </w:tcPr>
          <w:p w14:paraId="2A91ED79"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bērniem ar invaliditāti un celiakiju</w:t>
            </w:r>
          </w:p>
        </w:tc>
        <w:tc>
          <w:tcPr>
            <w:tcW w:w="992" w:type="dxa"/>
          </w:tcPr>
          <w:p w14:paraId="3B4FFFE4"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43</w:t>
            </w:r>
          </w:p>
        </w:tc>
        <w:tc>
          <w:tcPr>
            <w:tcW w:w="992" w:type="dxa"/>
          </w:tcPr>
          <w:p w14:paraId="0718ABDE"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49</w:t>
            </w:r>
          </w:p>
        </w:tc>
        <w:tc>
          <w:tcPr>
            <w:tcW w:w="992" w:type="dxa"/>
          </w:tcPr>
          <w:p w14:paraId="5886158D"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53</w:t>
            </w:r>
          </w:p>
        </w:tc>
      </w:tr>
      <w:tr w:rsidR="00AC3F2F" w:rsidRPr="00AC3F2F" w14:paraId="2EA18721" w14:textId="77777777" w:rsidTr="00AC3F2F">
        <w:trPr>
          <w:trHeight w:val="80"/>
        </w:trPr>
        <w:tc>
          <w:tcPr>
            <w:tcW w:w="5954" w:type="dxa"/>
            <w:shd w:val="clear" w:color="auto" w:fill="auto"/>
          </w:tcPr>
          <w:p w14:paraId="2B48A54C"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transporta pakalpojumiem</w:t>
            </w:r>
          </w:p>
        </w:tc>
        <w:tc>
          <w:tcPr>
            <w:tcW w:w="992" w:type="dxa"/>
          </w:tcPr>
          <w:p w14:paraId="1CFA1AF8"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14</w:t>
            </w:r>
          </w:p>
        </w:tc>
        <w:tc>
          <w:tcPr>
            <w:tcW w:w="992" w:type="dxa"/>
          </w:tcPr>
          <w:p w14:paraId="41E96513"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45</w:t>
            </w:r>
          </w:p>
        </w:tc>
        <w:tc>
          <w:tcPr>
            <w:tcW w:w="992" w:type="dxa"/>
          </w:tcPr>
          <w:p w14:paraId="31D7609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47</w:t>
            </w:r>
          </w:p>
        </w:tc>
      </w:tr>
      <w:tr w:rsidR="00AC3F2F" w:rsidRPr="00AC3F2F" w14:paraId="13349F51" w14:textId="77777777" w:rsidTr="00AC3F2F">
        <w:trPr>
          <w:trHeight w:val="80"/>
        </w:trPr>
        <w:tc>
          <w:tcPr>
            <w:tcW w:w="5954" w:type="dxa"/>
            <w:shd w:val="clear" w:color="auto" w:fill="auto"/>
          </w:tcPr>
          <w:p w14:paraId="05C9C3A6"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aprūpes vai kopšanas pakalpojuma nodrošināšanai</w:t>
            </w:r>
          </w:p>
        </w:tc>
        <w:tc>
          <w:tcPr>
            <w:tcW w:w="992" w:type="dxa"/>
          </w:tcPr>
          <w:p w14:paraId="286375CC"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24</w:t>
            </w:r>
          </w:p>
        </w:tc>
        <w:tc>
          <w:tcPr>
            <w:tcW w:w="992" w:type="dxa"/>
          </w:tcPr>
          <w:p w14:paraId="0AAAD952"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22</w:t>
            </w:r>
          </w:p>
        </w:tc>
        <w:tc>
          <w:tcPr>
            <w:tcW w:w="992" w:type="dxa"/>
          </w:tcPr>
          <w:p w14:paraId="575FD9D5"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23</w:t>
            </w:r>
          </w:p>
        </w:tc>
      </w:tr>
      <w:tr w:rsidR="00AC3F2F" w:rsidRPr="00AC3F2F" w14:paraId="0B89A091" w14:textId="77777777" w:rsidTr="00AC3F2F">
        <w:trPr>
          <w:trHeight w:val="80"/>
        </w:trPr>
        <w:tc>
          <w:tcPr>
            <w:tcW w:w="5954" w:type="dxa"/>
            <w:shd w:val="clear" w:color="auto" w:fill="auto"/>
          </w:tcPr>
          <w:p w14:paraId="64D09F38"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Pabalsts rehabilitācijas pakalpojumu apmaksai</w:t>
            </w:r>
          </w:p>
        </w:tc>
        <w:tc>
          <w:tcPr>
            <w:tcW w:w="992" w:type="dxa"/>
          </w:tcPr>
          <w:p w14:paraId="32791B69"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17</w:t>
            </w:r>
          </w:p>
        </w:tc>
        <w:tc>
          <w:tcPr>
            <w:tcW w:w="992" w:type="dxa"/>
          </w:tcPr>
          <w:p w14:paraId="6B1D4C7B"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17</w:t>
            </w:r>
          </w:p>
        </w:tc>
        <w:tc>
          <w:tcPr>
            <w:tcW w:w="992" w:type="dxa"/>
          </w:tcPr>
          <w:p w14:paraId="5E0BF38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16</w:t>
            </w:r>
          </w:p>
        </w:tc>
      </w:tr>
    </w:tbl>
    <w:p w14:paraId="39E18217" w14:textId="77777777" w:rsidR="00AC3F2F" w:rsidRPr="00AC3F2F" w:rsidRDefault="00AC3F2F" w:rsidP="00AC3F2F">
      <w:pPr>
        <w:autoSpaceDE w:val="0"/>
        <w:autoSpaceDN w:val="0"/>
        <w:adjustRightInd w:val="0"/>
        <w:spacing w:before="120" w:after="0"/>
        <w:ind w:left="284"/>
        <w:rPr>
          <w:rFonts w:ascii="Times New Roman" w:eastAsia="Times New Roman" w:hAnsi="Times New Roman"/>
          <w:bCs/>
          <w:lang w:eastAsia="lv-LV"/>
        </w:rPr>
      </w:pPr>
      <w:r w:rsidRPr="00AC3F2F">
        <w:rPr>
          <w:rFonts w:ascii="Times New Roman" w:eastAsia="Times New Roman" w:hAnsi="Times New Roman"/>
          <w:color w:val="000000"/>
          <w:lang w:eastAsia="lv-LV"/>
        </w:rPr>
        <w:t xml:space="preserve">Veikti grozījumi domes </w:t>
      </w:r>
      <w:r w:rsidRPr="00AC3F2F">
        <w:rPr>
          <w:rFonts w:ascii="Times New Roman" w:eastAsia="Times New Roman" w:hAnsi="Times New Roman"/>
          <w:color w:val="000000"/>
          <w:shd w:val="clear" w:color="auto" w:fill="F8F8F8"/>
          <w:lang w:eastAsia="lv-LV"/>
        </w:rPr>
        <w:t xml:space="preserve">27.08.2019 </w:t>
      </w:r>
      <w:r w:rsidRPr="00AC3F2F">
        <w:rPr>
          <w:rFonts w:ascii="Times New Roman" w:eastAsia="Times New Roman" w:hAnsi="Times New Roman"/>
          <w:bCs/>
          <w:lang w:eastAsia="lv-LV"/>
        </w:rPr>
        <w:t>saistošajos noteikumos Nr.4</w:t>
      </w:r>
      <w:r w:rsidRPr="00AC3F2F">
        <w:rPr>
          <w:rFonts w:ascii="Times New Roman" w:eastAsia="Times New Roman" w:hAnsi="Times New Roman"/>
          <w:color w:val="000000"/>
          <w:lang w:eastAsia="lv-LV"/>
        </w:rPr>
        <w:t xml:space="preserve"> “Par Ādažu pašvaldības pabalstu personas apbedīšanai”, precizējot pabalsta saņemšanas kārtību un iesniedzamos dokumentus.</w:t>
      </w:r>
    </w:p>
    <w:p w14:paraId="1B4874AA" w14:textId="77777777" w:rsidR="00AC3F2F" w:rsidRPr="00AC3F2F" w:rsidRDefault="00AC3F2F" w:rsidP="00AC3F2F">
      <w:pPr>
        <w:spacing w:before="120"/>
        <w:ind w:left="284"/>
        <w:rPr>
          <w:rFonts w:ascii="Times New Roman" w:eastAsia="Times New Roman" w:hAnsi="Times New Roman"/>
          <w:u w:val="single"/>
          <w:lang w:eastAsia="lv-LV"/>
        </w:rPr>
      </w:pPr>
      <w:r w:rsidRPr="00AC3F2F">
        <w:rPr>
          <w:rFonts w:ascii="Times New Roman" w:eastAsia="Times New Roman" w:hAnsi="Times New Roman"/>
          <w:lang w:eastAsia="lv-LV"/>
        </w:rPr>
        <w:t xml:space="preserve">SD organizēja </w:t>
      </w:r>
      <w:r w:rsidRPr="00AC3F2F">
        <w:rPr>
          <w:rFonts w:ascii="Times New Roman" w:eastAsia="Times New Roman" w:hAnsi="Times New Roman"/>
          <w:u w:val="single"/>
          <w:lang w:eastAsia="lv-LV"/>
        </w:rPr>
        <w:t>Atbalsta centra</w:t>
      </w:r>
      <w:r w:rsidRPr="00AC3F2F">
        <w:rPr>
          <w:rFonts w:ascii="Times New Roman" w:eastAsia="Times New Roman" w:hAnsi="Times New Roman"/>
          <w:lang w:eastAsia="lv-LV"/>
        </w:rPr>
        <w:t xml:space="preserve"> darbību, kurā</w:t>
      </w:r>
      <w:r w:rsidRPr="00AC3F2F">
        <w:rPr>
          <w:rFonts w:ascii="Times New Roman" w:eastAsia="Times New Roman" w:hAnsi="Times New Roman"/>
          <w:u w:val="single"/>
          <w:lang w:eastAsia="lv-LV"/>
        </w:rPr>
        <w:t xml:space="preserve"> </w:t>
      </w:r>
      <w:r w:rsidRPr="00AC3F2F">
        <w:rPr>
          <w:rFonts w:ascii="Times New Roman" w:eastAsia="Times New Roman" w:hAnsi="Times New Roman"/>
          <w:lang w:eastAsia="lv-LV"/>
        </w:rPr>
        <w:t>darbojās pensionāru biedrība un padome, jaunieši ar īpašām vajadzībām un riska ģimeņu bērni, politiski represēto personu klubs, u.c. interesenti. Tika organizēta brīvā laika pavadīšana un izglītošanās radošo nodarbību veidā. Vidēji dienā centru</w:t>
      </w:r>
      <w:r w:rsidRPr="00AC3F2F">
        <w:rPr>
          <w:rFonts w:ascii="Times New Roman" w:eastAsia="Times New Roman" w:hAnsi="Times New Roman"/>
          <w:color w:val="FF0000"/>
          <w:lang w:eastAsia="lv-LV"/>
        </w:rPr>
        <w:t xml:space="preserve"> </w:t>
      </w:r>
      <w:r w:rsidRPr="00AC3F2F">
        <w:rPr>
          <w:rFonts w:ascii="Times New Roman" w:eastAsia="Times New Roman" w:hAnsi="Times New Roman"/>
          <w:lang w:eastAsia="lv-LV"/>
        </w:rPr>
        <w:t>apmeklēja 20 cilvēki. Ļoti pieprasīts pakalpojums bija iespēja mazgāties dušā un izmazgāt veļu.</w:t>
      </w:r>
      <w:r w:rsidRPr="00AC3F2F">
        <w:rPr>
          <w:rFonts w:ascii="Times New Roman" w:eastAsia="Times New Roman" w:hAnsi="Times New Roman"/>
          <w:color w:val="FF0000"/>
          <w:lang w:eastAsia="lv-LV"/>
        </w:rPr>
        <w:t xml:space="preserve"> </w:t>
      </w:r>
      <w:r w:rsidRPr="00AC3F2F">
        <w:rPr>
          <w:rFonts w:ascii="Times New Roman" w:eastAsia="Times New Roman" w:hAnsi="Times New Roman"/>
          <w:lang w:eastAsia="lv-LV"/>
        </w:rPr>
        <w:t xml:space="preserve">2019.gadā dušu izmantoja 36 klienti (720 reizes) un veļas mašīnu izmantoja 33 klienti (698 reizes). Atbalsta centrā tika abonēti 10 preses izdevumi, regulāri tiek izmantots dators ar interneta pieslēgumu. </w:t>
      </w:r>
    </w:p>
    <w:p w14:paraId="45B05C19" w14:textId="77777777" w:rsidR="00AC3F2F" w:rsidRPr="00AC3F2F" w:rsidRDefault="00AC3F2F" w:rsidP="00AC3F2F">
      <w:pPr>
        <w:spacing w:before="120"/>
        <w:rPr>
          <w:rFonts w:ascii="Times New Roman" w:hAnsi="Times New Roman"/>
          <w:b/>
        </w:rPr>
      </w:pPr>
      <w:r w:rsidRPr="00AC3F2F">
        <w:rPr>
          <w:rFonts w:ascii="Times New Roman" w:hAnsi="Times New Roman"/>
          <w:b/>
        </w:rPr>
        <w:t>Veiktie pasākumi darbības uzlabošanai</w:t>
      </w:r>
    </w:p>
    <w:p w14:paraId="19CA09B8" w14:textId="77777777" w:rsidR="00AC3F2F" w:rsidRPr="00AC3F2F" w:rsidRDefault="00AC3F2F" w:rsidP="00FE55A7">
      <w:pPr>
        <w:numPr>
          <w:ilvl w:val="0"/>
          <w:numId w:val="35"/>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 xml:space="preserve">Darbinieki </w:t>
      </w:r>
      <w:r w:rsidRPr="00AC3F2F">
        <w:rPr>
          <w:rFonts w:ascii="Times New Roman" w:eastAsia="Times New Roman" w:hAnsi="Times New Roman"/>
          <w:bCs/>
          <w:color w:val="000000"/>
          <w:lang w:eastAsia="lv-LV"/>
        </w:rPr>
        <w:t>piedalījās</w:t>
      </w:r>
      <w:r w:rsidRPr="00AC3F2F">
        <w:rPr>
          <w:rFonts w:ascii="Times New Roman" w:eastAsia="Times New Roman" w:hAnsi="Times New Roman"/>
          <w:lang w:eastAsia="lv-LV"/>
        </w:rPr>
        <w:t xml:space="preserve"> supervīzijās, katrs 21 stundu apjomā, un profesionālās kompetences pilnveides </w:t>
      </w:r>
      <w:r w:rsidRPr="00AC3F2F">
        <w:rPr>
          <w:rFonts w:ascii="Times New Roman" w:eastAsia="Times New Roman" w:hAnsi="Times New Roman"/>
          <w:bCs/>
          <w:color w:val="000000"/>
          <w:lang w:eastAsia="lv-LV"/>
        </w:rPr>
        <w:t>apmācībās</w:t>
      </w:r>
      <w:r w:rsidRPr="00AC3F2F">
        <w:rPr>
          <w:rFonts w:ascii="Times New Roman" w:eastAsia="Times New Roman" w:hAnsi="Times New Roman"/>
          <w:lang w:eastAsia="lv-LV"/>
        </w:rPr>
        <w:t xml:space="preserve"> katrs 24 stundu apjomā.</w:t>
      </w:r>
    </w:p>
    <w:p w14:paraId="76E39B20" w14:textId="77777777" w:rsidR="00AC3F2F" w:rsidRPr="00AC3F2F" w:rsidRDefault="00AC3F2F" w:rsidP="00FE55A7">
      <w:pPr>
        <w:numPr>
          <w:ilvl w:val="0"/>
          <w:numId w:val="35"/>
        </w:numPr>
        <w:spacing w:after="0"/>
        <w:ind w:left="567" w:hanging="283"/>
        <w:jc w:val="left"/>
        <w:rPr>
          <w:rFonts w:ascii="Times New Roman" w:eastAsia="Times New Roman" w:hAnsi="Times New Roman"/>
          <w:lang w:eastAsia="lv-LV"/>
        </w:rPr>
      </w:pPr>
      <w:r w:rsidRPr="00AC3F2F">
        <w:rPr>
          <w:rFonts w:ascii="Times New Roman" w:eastAsia="Times New Roman" w:hAnsi="Times New Roman"/>
          <w:bCs/>
          <w:color w:val="000000"/>
          <w:lang w:eastAsia="lv-LV"/>
        </w:rPr>
        <w:t>Projekta “Deinstitucionalizācija un sociālie pakalpojumi personām ar invaliditāti un bērniem”</w:t>
      </w:r>
      <w:r w:rsidRPr="00AC3F2F">
        <w:rPr>
          <w:rFonts w:ascii="Times New Roman" w:eastAsia="Times New Roman" w:hAnsi="Times New Roman"/>
          <w:lang w:eastAsia="lv-LV"/>
        </w:rPr>
        <w:t xml:space="preserve"> </w:t>
      </w:r>
      <w:r w:rsidRPr="00AC3F2F">
        <w:rPr>
          <w:rFonts w:ascii="Times New Roman" w:eastAsia="Times New Roman" w:hAnsi="Times New Roman"/>
          <w:bCs/>
          <w:color w:val="000000"/>
          <w:lang w:eastAsia="lv-LV"/>
        </w:rPr>
        <w:t>ietvaros tika sniegti pakalpojumi personām ar garīga rakstura traucējumiem un bērniem ar funkcionāliem traucējumiem (sociālās aprūpes pakalpojums piešķirts 7 bērniem,</w:t>
      </w:r>
      <w:r w:rsidRPr="00AC3F2F">
        <w:rPr>
          <w:rFonts w:ascii="Times New Roman" w:eastAsia="Times New Roman" w:hAnsi="Times New Roman"/>
          <w:b/>
          <w:lang w:eastAsia="lv-LV"/>
        </w:rPr>
        <w:t xml:space="preserve"> </w:t>
      </w:r>
      <w:r w:rsidRPr="00AC3F2F">
        <w:rPr>
          <w:rFonts w:ascii="Times New Roman" w:eastAsia="Times New Roman" w:hAnsi="Times New Roman"/>
          <w:lang w:eastAsia="lv-LV"/>
        </w:rPr>
        <w:t xml:space="preserve">speciālistu konsultācijas un individuālais atbalsts - 13 personām, grupu dzīvoklis nodrošināts 2 personām, atelpas brīža pakalpojums - 1 bērnam, dienas centra pakalpojums - 1 bērnam un 1 pieaugušai personai). </w:t>
      </w:r>
    </w:p>
    <w:p w14:paraId="14C31F2D" w14:textId="77777777" w:rsidR="00AC3F2F" w:rsidRPr="00AC3F2F" w:rsidRDefault="00AC3F2F" w:rsidP="00FE55A7">
      <w:pPr>
        <w:numPr>
          <w:ilvl w:val="0"/>
          <w:numId w:val="35"/>
        </w:numPr>
        <w:spacing w:after="0"/>
        <w:ind w:left="568" w:hanging="284"/>
        <w:jc w:val="left"/>
        <w:rPr>
          <w:rFonts w:ascii="Times New Roman" w:eastAsia="Times New Roman" w:hAnsi="Times New Roman"/>
          <w:lang w:eastAsia="lv-LV"/>
        </w:rPr>
      </w:pPr>
      <w:r w:rsidRPr="00AC3F2F">
        <w:rPr>
          <w:rFonts w:ascii="Times New Roman" w:eastAsia="Times New Roman" w:hAnsi="Times New Roman"/>
          <w:bCs/>
          <w:color w:val="000000"/>
          <w:lang w:eastAsia="lv-LV"/>
        </w:rPr>
        <w:t>Veikta ilgstošas sociālās aprūpes un rehabilitācijas institūcijās ievietoto 12 klientu saņemtā pakalpojuma kvalitātes novērtēšana.</w:t>
      </w:r>
    </w:p>
    <w:p w14:paraId="1C8FC144" w14:textId="77777777" w:rsidR="00AC3F2F" w:rsidRPr="00AC3F2F" w:rsidRDefault="00AC3F2F" w:rsidP="00AC3F2F">
      <w:pPr>
        <w:spacing w:before="120"/>
        <w:rPr>
          <w:rFonts w:ascii="Times New Roman" w:hAnsi="Times New Roman"/>
          <w:b/>
        </w:rPr>
      </w:pPr>
      <w:r w:rsidRPr="00AC3F2F">
        <w:rPr>
          <w:rFonts w:ascii="Times New Roman" w:hAnsi="Times New Roman"/>
          <w:b/>
        </w:rPr>
        <w:t>Galveno uzdevumu izpildi kavējošie un veicinošie faktori</w:t>
      </w:r>
    </w:p>
    <w:p w14:paraId="51F5FEDB" w14:textId="77777777" w:rsidR="00AC3F2F" w:rsidRPr="00AC3F2F" w:rsidRDefault="00AC3F2F" w:rsidP="00AC3F2F">
      <w:pPr>
        <w:spacing w:after="0"/>
        <w:ind w:left="284"/>
        <w:rPr>
          <w:rFonts w:ascii="Times New Roman" w:eastAsia="Times New Roman" w:hAnsi="Times New Roman"/>
          <w:lang w:eastAsia="lv-LV"/>
        </w:rPr>
      </w:pPr>
      <w:r w:rsidRPr="00AC3F2F">
        <w:rPr>
          <w:rFonts w:ascii="Times New Roman" w:eastAsia="Times New Roman" w:hAnsi="Times New Roman"/>
          <w:u w:val="single"/>
          <w:lang w:eastAsia="lv-LV"/>
        </w:rPr>
        <w:t>Kavējošie faktori</w:t>
      </w:r>
      <w:r w:rsidRPr="00AC3F2F">
        <w:rPr>
          <w:rFonts w:ascii="Times New Roman" w:eastAsia="Times New Roman" w:hAnsi="Times New Roman"/>
          <w:lang w:eastAsia="lv-LV"/>
        </w:rPr>
        <w:t>:</w:t>
      </w:r>
    </w:p>
    <w:p w14:paraId="653EF764" w14:textId="77777777" w:rsidR="00AC3F2F" w:rsidRPr="00AC3F2F" w:rsidRDefault="00AC3F2F" w:rsidP="00FE55A7">
      <w:pPr>
        <w:numPr>
          <w:ilvl w:val="0"/>
          <w:numId w:val="90"/>
        </w:numPr>
        <w:spacing w:after="0"/>
        <w:jc w:val="left"/>
        <w:rPr>
          <w:rFonts w:ascii="Times New Roman" w:eastAsia="Times New Roman" w:hAnsi="Times New Roman"/>
          <w:color w:val="000000"/>
          <w:lang w:eastAsia="lv-LV"/>
        </w:rPr>
      </w:pPr>
      <w:r w:rsidRPr="00AC3F2F">
        <w:rPr>
          <w:rFonts w:ascii="Times New Roman" w:eastAsia="Times New Roman" w:hAnsi="Times New Roman"/>
          <w:lang w:eastAsia="lv-LV"/>
        </w:rPr>
        <w:t>sociālās palīdzības sistēma nemotivē klientus iesaistīties savas materiālās un sociālās situācijas uzlabošanā;</w:t>
      </w:r>
    </w:p>
    <w:p w14:paraId="3BA59D62" w14:textId="77777777" w:rsidR="00AC3F2F" w:rsidRPr="00AC3F2F" w:rsidRDefault="00AC3F2F" w:rsidP="00FE55A7">
      <w:pPr>
        <w:numPr>
          <w:ilvl w:val="0"/>
          <w:numId w:val="90"/>
        </w:numPr>
        <w:spacing w:after="0"/>
        <w:jc w:val="left"/>
        <w:rPr>
          <w:rFonts w:ascii="Times New Roman" w:eastAsia="Times New Roman" w:hAnsi="Times New Roman"/>
          <w:color w:val="000000"/>
          <w:lang w:eastAsia="lv-LV"/>
        </w:rPr>
      </w:pPr>
      <w:r w:rsidRPr="00AC3F2F">
        <w:rPr>
          <w:rFonts w:ascii="Times New Roman" w:eastAsia="Times New Roman" w:hAnsi="Times New Roman"/>
          <w:lang w:eastAsia="lv-LV"/>
        </w:rPr>
        <w:t>pašvaldībā n</w:t>
      </w:r>
      <w:r w:rsidRPr="00AC3F2F">
        <w:rPr>
          <w:rFonts w:ascii="Times New Roman" w:eastAsia="Times New Roman" w:hAnsi="Times New Roman"/>
          <w:color w:val="000000"/>
          <w:lang w:eastAsia="lv-LV"/>
        </w:rPr>
        <w:t>av izveidots jauniešu sociālās rehabilitācijas un atbalsta programmas pakalpojums, lai mazinātu negatīvo uzvedību un sekmētu pozitīvu sociālo prasmju attīstību.</w:t>
      </w:r>
    </w:p>
    <w:p w14:paraId="5B937B36" w14:textId="77777777" w:rsidR="00AC3F2F" w:rsidRPr="00AC3F2F" w:rsidRDefault="00AC3F2F" w:rsidP="00AC3F2F">
      <w:pPr>
        <w:spacing w:before="120" w:after="0"/>
        <w:ind w:left="284"/>
        <w:rPr>
          <w:rFonts w:ascii="Times New Roman" w:eastAsia="Times New Roman" w:hAnsi="Times New Roman"/>
          <w:lang w:eastAsia="lv-LV"/>
        </w:rPr>
      </w:pPr>
      <w:r w:rsidRPr="00AC3F2F">
        <w:rPr>
          <w:rFonts w:ascii="Times New Roman" w:eastAsia="Times New Roman" w:hAnsi="Times New Roman"/>
          <w:u w:val="single"/>
          <w:lang w:eastAsia="lv-LV"/>
        </w:rPr>
        <w:t>Veicinoši faktori</w:t>
      </w:r>
      <w:r w:rsidRPr="00AC3F2F">
        <w:rPr>
          <w:rFonts w:ascii="Times New Roman" w:eastAsia="Times New Roman" w:hAnsi="Times New Roman"/>
          <w:lang w:eastAsia="lv-LV"/>
        </w:rPr>
        <w:t>:</w:t>
      </w:r>
    </w:p>
    <w:p w14:paraId="43EAB2D0" w14:textId="77777777" w:rsidR="00AC3F2F" w:rsidRPr="00AC3F2F" w:rsidRDefault="00AC3F2F" w:rsidP="00FE55A7">
      <w:pPr>
        <w:numPr>
          <w:ilvl w:val="0"/>
          <w:numId w:val="91"/>
        </w:numPr>
        <w:spacing w:after="0"/>
        <w:jc w:val="left"/>
        <w:rPr>
          <w:rFonts w:ascii="Times New Roman" w:eastAsia="Times New Roman" w:hAnsi="Times New Roman"/>
          <w:lang w:eastAsia="lv-LV"/>
        </w:rPr>
      </w:pPr>
      <w:r w:rsidRPr="00AC3F2F">
        <w:rPr>
          <w:rFonts w:ascii="Times New Roman" w:eastAsia="Times New Roman" w:hAnsi="Times New Roman"/>
          <w:lang w:eastAsia="lv-LV"/>
        </w:rPr>
        <w:t>daudzveidīgi pabalstu veidi un pietiekams līdzekļu apjoms to nodrošināšanai;</w:t>
      </w:r>
    </w:p>
    <w:p w14:paraId="1DDABA7E" w14:textId="77777777" w:rsidR="00AC3F2F" w:rsidRPr="00AC3F2F" w:rsidRDefault="00AC3F2F" w:rsidP="00FE55A7">
      <w:pPr>
        <w:numPr>
          <w:ilvl w:val="0"/>
          <w:numId w:val="91"/>
        </w:numPr>
        <w:spacing w:after="0"/>
        <w:jc w:val="left"/>
        <w:rPr>
          <w:rFonts w:ascii="Times New Roman" w:eastAsia="Times New Roman" w:hAnsi="Times New Roman"/>
          <w:lang w:eastAsia="lv-LV"/>
        </w:rPr>
      </w:pPr>
      <w:r w:rsidRPr="00AC3F2F">
        <w:rPr>
          <w:rFonts w:ascii="Times New Roman" w:eastAsia="Times New Roman" w:hAnsi="Times New Roman"/>
          <w:lang w:eastAsia="lv-LV"/>
        </w:rPr>
        <w:t>domes Starpinstitucionālā nepilngadīgo lietu komisija ir liels atbalsts SD darbā ģimenēm ar bērniem.</w:t>
      </w:r>
    </w:p>
    <w:p w14:paraId="6B3140F3" w14:textId="77777777" w:rsidR="00AC3F2F" w:rsidRPr="00AC3F2F" w:rsidRDefault="00AC3F2F" w:rsidP="00AC3F2F">
      <w:pPr>
        <w:tabs>
          <w:tab w:val="left" w:pos="1106"/>
          <w:tab w:val="left" w:pos="2100"/>
        </w:tabs>
        <w:spacing w:before="120"/>
        <w:rPr>
          <w:rFonts w:ascii="Times New Roman" w:hAnsi="Times New Roman"/>
          <w:b/>
          <w:bCs/>
        </w:rPr>
      </w:pPr>
      <w:r w:rsidRPr="00AC3F2F">
        <w:rPr>
          <w:rFonts w:ascii="Times New Roman" w:hAnsi="Times New Roman"/>
          <w:b/>
          <w:bCs/>
        </w:rPr>
        <w:t>Budžets un tā izlietojums</w:t>
      </w:r>
    </w:p>
    <w:tbl>
      <w:tblPr>
        <w:tblW w:w="9639" w:type="dxa"/>
        <w:tblInd w:w="108" w:type="dxa"/>
        <w:tblCellMar>
          <w:left w:w="10" w:type="dxa"/>
          <w:right w:w="10" w:type="dxa"/>
        </w:tblCellMar>
        <w:tblLook w:val="0000" w:firstRow="0" w:lastRow="0" w:firstColumn="0" w:lastColumn="0" w:noHBand="0" w:noVBand="0"/>
      </w:tblPr>
      <w:tblGrid>
        <w:gridCol w:w="5529"/>
        <w:gridCol w:w="2055"/>
        <w:gridCol w:w="2055"/>
      </w:tblGrid>
      <w:tr w:rsidR="00AC3F2F" w:rsidRPr="00AC3F2F" w14:paraId="42071367" w14:textId="77777777" w:rsidTr="00AC3F2F">
        <w:tc>
          <w:tcPr>
            <w:tcW w:w="552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B958790" w14:textId="77777777" w:rsidR="00AC3F2F" w:rsidRPr="00AC3F2F" w:rsidRDefault="00AC3F2F" w:rsidP="00AC3F2F">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127E7EB3"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 xml:space="preserve">Izpilde 2018. </w:t>
            </w:r>
          </w:p>
        </w:tc>
        <w:tc>
          <w:tcPr>
            <w:tcW w:w="2055" w:type="dxa"/>
            <w:tcBorders>
              <w:top w:val="single" w:sz="4" w:space="0" w:color="000000"/>
              <w:left w:val="single" w:sz="4" w:space="0" w:color="000000"/>
              <w:bottom w:val="single" w:sz="4" w:space="0" w:color="000000"/>
              <w:right w:val="single" w:sz="4" w:space="0" w:color="000000"/>
            </w:tcBorders>
          </w:tcPr>
          <w:p w14:paraId="19CF5546" w14:textId="77777777" w:rsidR="00AC3F2F" w:rsidRPr="00AC3F2F" w:rsidRDefault="00AC3F2F" w:rsidP="00AC3F2F">
            <w:pPr>
              <w:spacing w:after="0"/>
              <w:jc w:val="center"/>
              <w:rPr>
                <w:rFonts w:ascii="Times New Roman" w:hAnsi="Times New Roman"/>
                <w:b/>
                <w:bCs/>
                <w:sz w:val="20"/>
                <w:szCs w:val="20"/>
              </w:rPr>
            </w:pPr>
            <w:r w:rsidRPr="00AC3F2F">
              <w:rPr>
                <w:rFonts w:ascii="Times New Roman" w:hAnsi="Times New Roman"/>
                <w:b/>
                <w:bCs/>
                <w:sz w:val="20"/>
                <w:szCs w:val="20"/>
              </w:rPr>
              <w:t>Izpilde 2019.</w:t>
            </w:r>
          </w:p>
        </w:tc>
      </w:tr>
      <w:tr w:rsidR="00AC3F2F" w:rsidRPr="00AC3F2F" w14:paraId="55DF187C"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0405E"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Kopā (izdevumu daļa),</w:t>
            </w:r>
            <w:r w:rsidRPr="00AC3F2F">
              <w:rPr>
                <w:rFonts w:ascii="Times New Roman" w:eastAsia="Times New Roman" w:hAnsi="Times New Roman"/>
                <w:i/>
                <w:color w:val="000000"/>
                <w:sz w:val="20"/>
                <w:szCs w:val="20"/>
                <w:lang w:val="cs-CZ" w:eastAsia="lv-LV"/>
              </w:rPr>
              <w:t xml:space="preserve"> t.sk.:</w:t>
            </w:r>
          </w:p>
        </w:tc>
        <w:tc>
          <w:tcPr>
            <w:tcW w:w="2055" w:type="dxa"/>
            <w:tcBorders>
              <w:top w:val="single" w:sz="4" w:space="0" w:color="000000"/>
              <w:left w:val="single" w:sz="4" w:space="0" w:color="000000"/>
              <w:bottom w:val="single" w:sz="4" w:space="0" w:color="000000"/>
              <w:right w:val="single" w:sz="4" w:space="0" w:color="000000"/>
            </w:tcBorders>
            <w:vAlign w:val="center"/>
          </w:tcPr>
          <w:p w14:paraId="673229D7"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385 684</w:t>
            </w:r>
          </w:p>
        </w:tc>
        <w:tc>
          <w:tcPr>
            <w:tcW w:w="2055" w:type="dxa"/>
            <w:tcBorders>
              <w:top w:val="single" w:sz="4" w:space="0" w:color="000000"/>
              <w:left w:val="single" w:sz="4" w:space="0" w:color="000000"/>
              <w:bottom w:val="single" w:sz="4" w:space="0" w:color="000000"/>
              <w:right w:val="single" w:sz="4" w:space="0" w:color="000000"/>
            </w:tcBorders>
            <w:vAlign w:val="center"/>
          </w:tcPr>
          <w:p w14:paraId="0A7C1931"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384 799</w:t>
            </w:r>
          </w:p>
        </w:tc>
      </w:tr>
      <w:tr w:rsidR="00AC3F2F" w:rsidRPr="00AC3F2F" w14:paraId="2482BB4A"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B22EA" w14:textId="77777777" w:rsidR="00AC3F2F" w:rsidRPr="00AC3F2F" w:rsidRDefault="00AC3F2F" w:rsidP="00AC3F2F">
            <w:pPr>
              <w:spacing w:after="0"/>
              <w:jc w:val="righ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val="cs-CZ" w:eastAsia="lv-LV"/>
              </w:rPr>
              <w:t>Darbinieku atalgojums un  soc.nod.</w:t>
            </w:r>
          </w:p>
        </w:tc>
        <w:tc>
          <w:tcPr>
            <w:tcW w:w="2055" w:type="dxa"/>
            <w:tcBorders>
              <w:top w:val="single" w:sz="4" w:space="0" w:color="000000"/>
              <w:left w:val="single" w:sz="4" w:space="0" w:color="000000"/>
              <w:bottom w:val="single" w:sz="4" w:space="0" w:color="000000"/>
              <w:right w:val="single" w:sz="4" w:space="0" w:color="000000"/>
            </w:tcBorders>
            <w:vAlign w:val="center"/>
          </w:tcPr>
          <w:p w14:paraId="28374AFE"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163 155</w:t>
            </w:r>
          </w:p>
        </w:tc>
        <w:tc>
          <w:tcPr>
            <w:tcW w:w="2055" w:type="dxa"/>
            <w:tcBorders>
              <w:top w:val="single" w:sz="4" w:space="0" w:color="000000"/>
              <w:left w:val="single" w:sz="4" w:space="0" w:color="000000"/>
              <w:bottom w:val="single" w:sz="4" w:space="0" w:color="000000"/>
              <w:right w:val="single" w:sz="4" w:space="0" w:color="000000"/>
            </w:tcBorders>
            <w:vAlign w:val="center"/>
          </w:tcPr>
          <w:p w14:paraId="6C44BFE6"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175 472</w:t>
            </w:r>
          </w:p>
        </w:tc>
      </w:tr>
      <w:tr w:rsidR="00AC3F2F" w:rsidRPr="00AC3F2F" w14:paraId="21D7EE4F"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7CC8A" w14:textId="77777777" w:rsidR="00AC3F2F" w:rsidRPr="00AC3F2F" w:rsidRDefault="00AC3F2F" w:rsidP="00AC3F2F">
            <w:pPr>
              <w:spacing w:after="0"/>
              <w:jc w:val="righ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val="cs-CZ" w:eastAsia="lv-LV"/>
              </w:rPr>
              <w:t>Uzturēšanas izdevumi</w:t>
            </w:r>
          </w:p>
        </w:tc>
        <w:tc>
          <w:tcPr>
            <w:tcW w:w="2055" w:type="dxa"/>
            <w:tcBorders>
              <w:top w:val="single" w:sz="4" w:space="0" w:color="000000"/>
              <w:left w:val="single" w:sz="4" w:space="0" w:color="000000"/>
              <w:bottom w:val="single" w:sz="4" w:space="0" w:color="000000"/>
              <w:right w:val="single" w:sz="4" w:space="0" w:color="000000"/>
            </w:tcBorders>
            <w:vAlign w:val="center"/>
          </w:tcPr>
          <w:p w14:paraId="314EAEFD"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14 767</w:t>
            </w:r>
          </w:p>
        </w:tc>
        <w:tc>
          <w:tcPr>
            <w:tcW w:w="2055" w:type="dxa"/>
            <w:tcBorders>
              <w:top w:val="single" w:sz="4" w:space="0" w:color="000000"/>
              <w:left w:val="single" w:sz="4" w:space="0" w:color="000000"/>
              <w:bottom w:val="single" w:sz="4" w:space="0" w:color="000000"/>
              <w:right w:val="single" w:sz="4" w:space="0" w:color="000000"/>
            </w:tcBorders>
            <w:vAlign w:val="center"/>
          </w:tcPr>
          <w:p w14:paraId="329BE61E"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26 337</w:t>
            </w:r>
          </w:p>
        </w:tc>
      </w:tr>
      <w:tr w:rsidR="00AC3F2F" w:rsidRPr="00AC3F2F" w14:paraId="2B087203"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E0544" w14:textId="77777777" w:rsidR="00AC3F2F" w:rsidRPr="00AC3F2F" w:rsidRDefault="00AC3F2F" w:rsidP="00AC3F2F">
            <w:pPr>
              <w:spacing w:after="0"/>
              <w:jc w:val="righ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val="cs-CZ" w:eastAsia="lv-LV"/>
              </w:rPr>
              <w:t>Pamatlīdzekļu veidošana</w:t>
            </w:r>
          </w:p>
        </w:tc>
        <w:tc>
          <w:tcPr>
            <w:tcW w:w="2055" w:type="dxa"/>
            <w:tcBorders>
              <w:top w:val="single" w:sz="4" w:space="0" w:color="000000"/>
              <w:left w:val="single" w:sz="4" w:space="0" w:color="000000"/>
              <w:bottom w:val="single" w:sz="4" w:space="0" w:color="000000"/>
              <w:right w:val="single" w:sz="4" w:space="0" w:color="000000"/>
            </w:tcBorders>
            <w:vAlign w:val="center"/>
          </w:tcPr>
          <w:p w14:paraId="277D073A"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2 515</w:t>
            </w:r>
          </w:p>
        </w:tc>
        <w:tc>
          <w:tcPr>
            <w:tcW w:w="2055" w:type="dxa"/>
            <w:tcBorders>
              <w:top w:val="single" w:sz="4" w:space="0" w:color="000000"/>
              <w:left w:val="single" w:sz="4" w:space="0" w:color="000000"/>
              <w:bottom w:val="single" w:sz="4" w:space="0" w:color="000000"/>
              <w:right w:val="single" w:sz="4" w:space="0" w:color="000000"/>
            </w:tcBorders>
            <w:vAlign w:val="center"/>
          </w:tcPr>
          <w:p w14:paraId="028B09ED"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839</w:t>
            </w:r>
          </w:p>
        </w:tc>
      </w:tr>
      <w:tr w:rsidR="00AC3F2F" w:rsidRPr="00AC3F2F" w14:paraId="681E650F"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A974F"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Samaksa par pakalpojumiem ilgstošas aprūpes institūcijā</w:t>
            </w:r>
          </w:p>
        </w:tc>
        <w:tc>
          <w:tcPr>
            <w:tcW w:w="2055" w:type="dxa"/>
            <w:tcBorders>
              <w:top w:val="single" w:sz="4" w:space="0" w:color="000000"/>
              <w:left w:val="single" w:sz="4" w:space="0" w:color="000000"/>
              <w:bottom w:val="single" w:sz="4" w:space="0" w:color="000000"/>
              <w:right w:val="single" w:sz="4" w:space="0" w:color="000000"/>
            </w:tcBorders>
            <w:vAlign w:val="center"/>
          </w:tcPr>
          <w:p w14:paraId="775BA7B5"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44 535</w:t>
            </w:r>
          </w:p>
        </w:tc>
        <w:tc>
          <w:tcPr>
            <w:tcW w:w="2055" w:type="dxa"/>
            <w:tcBorders>
              <w:top w:val="single" w:sz="4" w:space="0" w:color="000000"/>
              <w:left w:val="single" w:sz="4" w:space="0" w:color="000000"/>
              <w:bottom w:val="single" w:sz="4" w:space="0" w:color="000000"/>
              <w:right w:val="single" w:sz="4" w:space="0" w:color="000000"/>
            </w:tcBorders>
            <w:vAlign w:val="center"/>
          </w:tcPr>
          <w:p w14:paraId="123DCE42"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38 694</w:t>
            </w:r>
          </w:p>
        </w:tc>
      </w:tr>
      <w:tr w:rsidR="00AC3F2F" w:rsidRPr="00AC3F2F" w14:paraId="4159FCF2"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7DB4B"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Samaksa par pakalpojumiem ilgstošas aprūpes institūcijā</w:t>
            </w:r>
          </w:p>
        </w:tc>
        <w:tc>
          <w:tcPr>
            <w:tcW w:w="2055" w:type="dxa"/>
            <w:tcBorders>
              <w:top w:val="single" w:sz="4" w:space="0" w:color="000000"/>
              <w:left w:val="single" w:sz="4" w:space="0" w:color="000000"/>
              <w:bottom w:val="single" w:sz="4" w:space="0" w:color="000000"/>
              <w:right w:val="single" w:sz="4" w:space="0" w:color="000000"/>
            </w:tcBorders>
            <w:vAlign w:val="center"/>
          </w:tcPr>
          <w:p w14:paraId="3B44CD33"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9 351</w:t>
            </w:r>
          </w:p>
        </w:tc>
        <w:tc>
          <w:tcPr>
            <w:tcW w:w="2055" w:type="dxa"/>
            <w:tcBorders>
              <w:top w:val="single" w:sz="4" w:space="0" w:color="000000"/>
              <w:left w:val="single" w:sz="4" w:space="0" w:color="000000"/>
              <w:bottom w:val="single" w:sz="4" w:space="0" w:color="000000"/>
              <w:right w:val="single" w:sz="4" w:space="0" w:color="000000"/>
            </w:tcBorders>
            <w:vAlign w:val="center"/>
          </w:tcPr>
          <w:p w14:paraId="5980E83B"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11 628</w:t>
            </w:r>
          </w:p>
        </w:tc>
      </w:tr>
      <w:tr w:rsidR="00AC3F2F" w:rsidRPr="00AC3F2F" w14:paraId="4E9D33ED"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99DC4"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Samaksa par pakalpojumiem (patversme, dienas centrs)</w:t>
            </w:r>
          </w:p>
        </w:tc>
        <w:tc>
          <w:tcPr>
            <w:tcW w:w="2055" w:type="dxa"/>
            <w:tcBorders>
              <w:top w:val="single" w:sz="4" w:space="0" w:color="000000"/>
              <w:left w:val="single" w:sz="4" w:space="0" w:color="000000"/>
              <w:bottom w:val="single" w:sz="4" w:space="0" w:color="000000"/>
              <w:right w:val="single" w:sz="4" w:space="0" w:color="000000"/>
            </w:tcBorders>
            <w:vAlign w:val="center"/>
          </w:tcPr>
          <w:p w14:paraId="0736377B"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7 743</w:t>
            </w:r>
          </w:p>
        </w:tc>
        <w:tc>
          <w:tcPr>
            <w:tcW w:w="2055" w:type="dxa"/>
            <w:tcBorders>
              <w:top w:val="single" w:sz="4" w:space="0" w:color="000000"/>
              <w:left w:val="single" w:sz="4" w:space="0" w:color="000000"/>
              <w:bottom w:val="single" w:sz="4" w:space="0" w:color="000000"/>
              <w:right w:val="single" w:sz="4" w:space="0" w:color="000000"/>
            </w:tcBorders>
            <w:vAlign w:val="center"/>
          </w:tcPr>
          <w:p w14:paraId="45FB23E7"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8 977</w:t>
            </w:r>
          </w:p>
        </w:tc>
      </w:tr>
      <w:tr w:rsidR="00AC3F2F" w:rsidRPr="00AC3F2F" w14:paraId="3F175549"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DF139"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Pabalsts par aprūpes un kopšanas pakalpojumiem</w:t>
            </w:r>
          </w:p>
        </w:tc>
        <w:tc>
          <w:tcPr>
            <w:tcW w:w="2055" w:type="dxa"/>
            <w:tcBorders>
              <w:top w:val="single" w:sz="4" w:space="0" w:color="000000"/>
              <w:left w:val="single" w:sz="4" w:space="0" w:color="000000"/>
              <w:bottom w:val="single" w:sz="4" w:space="0" w:color="000000"/>
              <w:right w:val="single" w:sz="4" w:space="0" w:color="000000"/>
            </w:tcBorders>
            <w:vAlign w:val="center"/>
          </w:tcPr>
          <w:p w14:paraId="007C07A7"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26 959</w:t>
            </w:r>
          </w:p>
        </w:tc>
        <w:tc>
          <w:tcPr>
            <w:tcW w:w="2055" w:type="dxa"/>
            <w:tcBorders>
              <w:top w:val="single" w:sz="4" w:space="0" w:color="000000"/>
              <w:left w:val="single" w:sz="4" w:space="0" w:color="000000"/>
              <w:bottom w:val="single" w:sz="4" w:space="0" w:color="000000"/>
              <w:right w:val="single" w:sz="4" w:space="0" w:color="000000"/>
            </w:tcBorders>
            <w:vAlign w:val="center"/>
          </w:tcPr>
          <w:p w14:paraId="313E5388"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16 201</w:t>
            </w:r>
          </w:p>
        </w:tc>
      </w:tr>
      <w:tr w:rsidR="00AC3F2F" w:rsidRPr="00AC3F2F" w14:paraId="51069E5D"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F9E6E"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Samaksa par aprūpes un kopšanas pakalpojumiem</w:t>
            </w:r>
          </w:p>
        </w:tc>
        <w:tc>
          <w:tcPr>
            <w:tcW w:w="2055" w:type="dxa"/>
            <w:tcBorders>
              <w:top w:val="single" w:sz="4" w:space="0" w:color="000000"/>
              <w:left w:val="single" w:sz="4" w:space="0" w:color="000000"/>
              <w:bottom w:val="single" w:sz="4" w:space="0" w:color="000000"/>
              <w:right w:val="single" w:sz="4" w:space="0" w:color="000000"/>
            </w:tcBorders>
            <w:vAlign w:val="center"/>
          </w:tcPr>
          <w:p w14:paraId="26DDE071"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w:t>
            </w:r>
          </w:p>
        </w:tc>
        <w:tc>
          <w:tcPr>
            <w:tcW w:w="2055" w:type="dxa"/>
            <w:tcBorders>
              <w:top w:val="single" w:sz="4" w:space="0" w:color="000000"/>
              <w:left w:val="single" w:sz="4" w:space="0" w:color="000000"/>
              <w:bottom w:val="single" w:sz="4" w:space="0" w:color="000000"/>
              <w:right w:val="single" w:sz="4" w:space="0" w:color="000000"/>
            </w:tcBorders>
            <w:vAlign w:val="center"/>
          </w:tcPr>
          <w:p w14:paraId="28F819E8"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3 935</w:t>
            </w:r>
          </w:p>
        </w:tc>
      </w:tr>
      <w:tr w:rsidR="00AC3F2F" w:rsidRPr="00AC3F2F" w14:paraId="2834FACC"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641C3"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Dzīvokļa pabalsts naudā</w:t>
            </w:r>
          </w:p>
        </w:tc>
        <w:tc>
          <w:tcPr>
            <w:tcW w:w="2055" w:type="dxa"/>
            <w:tcBorders>
              <w:top w:val="single" w:sz="4" w:space="0" w:color="000000"/>
              <w:left w:val="single" w:sz="4" w:space="0" w:color="000000"/>
              <w:bottom w:val="single" w:sz="4" w:space="0" w:color="000000"/>
              <w:right w:val="single" w:sz="4" w:space="0" w:color="000000"/>
            </w:tcBorders>
            <w:vAlign w:val="center"/>
          </w:tcPr>
          <w:p w14:paraId="53457F80"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2 923</w:t>
            </w:r>
          </w:p>
        </w:tc>
        <w:tc>
          <w:tcPr>
            <w:tcW w:w="2055" w:type="dxa"/>
            <w:tcBorders>
              <w:top w:val="single" w:sz="4" w:space="0" w:color="000000"/>
              <w:left w:val="single" w:sz="4" w:space="0" w:color="000000"/>
              <w:bottom w:val="single" w:sz="4" w:space="0" w:color="000000"/>
              <w:right w:val="single" w:sz="4" w:space="0" w:color="000000"/>
            </w:tcBorders>
            <w:vAlign w:val="center"/>
          </w:tcPr>
          <w:p w14:paraId="2C392B0A"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1 532</w:t>
            </w:r>
          </w:p>
        </w:tc>
      </w:tr>
      <w:tr w:rsidR="00AC3F2F" w:rsidRPr="00AC3F2F" w14:paraId="34A5ECEC"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6279F"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Dzīvokļa pabalsts natūrā</w:t>
            </w:r>
          </w:p>
        </w:tc>
        <w:tc>
          <w:tcPr>
            <w:tcW w:w="2055" w:type="dxa"/>
            <w:tcBorders>
              <w:top w:val="single" w:sz="4" w:space="0" w:color="000000"/>
              <w:left w:val="single" w:sz="4" w:space="0" w:color="000000"/>
              <w:bottom w:val="single" w:sz="4" w:space="0" w:color="000000"/>
              <w:right w:val="single" w:sz="4" w:space="0" w:color="000000"/>
            </w:tcBorders>
            <w:vAlign w:val="center"/>
          </w:tcPr>
          <w:p w14:paraId="1CAACB7E"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25 280</w:t>
            </w:r>
          </w:p>
        </w:tc>
        <w:tc>
          <w:tcPr>
            <w:tcW w:w="2055" w:type="dxa"/>
            <w:tcBorders>
              <w:top w:val="single" w:sz="4" w:space="0" w:color="000000"/>
              <w:left w:val="single" w:sz="4" w:space="0" w:color="000000"/>
              <w:bottom w:val="single" w:sz="4" w:space="0" w:color="000000"/>
              <w:right w:val="single" w:sz="4" w:space="0" w:color="000000"/>
            </w:tcBorders>
            <w:vAlign w:val="center"/>
          </w:tcPr>
          <w:p w14:paraId="5F4D543F"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16 888</w:t>
            </w:r>
          </w:p>
        </w:tc>
      </w:tr>
      <w:tr w:rsidR="00AC3F2F" w:rsidRPr="00AC3F2F" w14:paraId="6551F441"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F31F"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 xml:space="preserve">Garantētā minimālā ienākuma pabalsts naudā </w:t>
            </w:r>
          </w:p>
        </w:tc>
        <w:tc>
          <w:tcPr>
            <w:tcW w:w="2055" w:type="dxa"/>
            <w:tcBorders>
              <w:top w:val="single" w:sz="4" w:space="0" w:color="000000"/>
              <w:left w:val="single" w:sz="4" w:space="0" w:color="000000"/>
              <w:bottom w:val="single" w:sz="4" w:space="0" w:color="000000"/>
              <w:right w:val="single" w:sz="4" w:space="0" w:color="000000"/>
            </w:tcBorders>
            <w:vAlign w:val="center"/>
          </w:tcPr>
          <w:p w14:paraId="0D41E0DB"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2 110</w:t>
            </w:r>
          </w:p>
        </w:tc>
        <w:tc>
          <w:tcPr>
            <w:tcW w:w="2055" w:type="dxa"/>
            <w:tcBorders>
              <w:top w:val="single" w:sz="4" w:space="0" w:color="000000"/>
              <w:left w:val="single" w:sz="4" w:space="0" w:color="000000"/>
              <w:bottom w:val="single" w:sz="4" w:space="0" w:color="000000"/>
              <w:right w:val="single" w:sz="4" w:space="0" w:color="000000"/>
            </w:tcBorders>
            <w:vAlign w:val="center"/>
          </w:tcPr>
          <w:p w14:paraId="335BD6F3"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2 014</w:t>
            </w:r>
          </w:p>
        </w:tc>
      </w:tr>
      <w:tr w:rsidR="00AC3F2F" w:rsidRPr="00AC3F2F" w14:paraId="2FA677ED"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4280"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Pabalsts ārkārtas situācijā naudā</w:t>
            </w:r>
          </w:p>
        </w:tc>
        <w:tc>
          <w:tcPr>
            <w:tcW w:w="2055" w:type="dxa"/>
            <w:tcBorders>
              <w:top w:val="single" w:sz="4" w:space="0" w:color="000000"/>
              <w:left w:val="single" w:sz="4" w:space="0" w:color="000000"/>
              <w:bottom w:val="single" w:sz="4" w:space="0" w:color="000000"/>
              <w:right w:val="single" w:sz="4" w:space="0" w:color="000000"/>
            </w:tcBorders>
            <w:vAlign w:val="center"/>
          </w:tcPr>
          <w:p w14:paraId="6847D6A7"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3 264</w:t>
            </w:r>
          </w:p>
        </w:tc>
        <w:tc>
          <w:tcPr>
            <w:tcW w:w="2055" w:type="dxa"/>
            <w:tcBorders>
              <w:top w:val="single" w:sz="4" w:space="0" w:color="000000"/>
              <w:left w:val="single" w:sz="4" w:space="0" w:color="000000"/>
              <w:bottom w:val="single" w:sz="4" w:space="0" w:color="000000"/>
              <w:right w:val="single" w:sz="4" w:space="0" w:color="000000"/>
            </w:tcBorders>
            <w:vAlign w:val="center"/>
          </w:tcPr>
          <w:p w14:paraId="2702C0AD"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53</w:t>
            </w:r>
          </w:p>
        </w:tc>
      </w:tr>
      <w:tr w:rsidR="00AC3F2F" w:rsidRPr="00AC3F2F" w14:paraId="1BB358B2"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39917"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Pabalsts ārkārtas situācijā natūrā</w:t>
            </w:r>
          </w:p>
        </w:tc>
        <w:tc>
          <w:tcPr>
            <w:tcW w:w="2055" w:type="dxa"/>
            <w:tcBorders>
              <w:top w:val="single" w:sz="4" w:space="0" w:color="000000"/>
              <w:left w:val="single" w:sz="4" w:space="0" w:color="000000"/>
              <w:bottom w:val="single" w:sz="4" w:space="0" w:color="000000"/>
              <w:right w:val="single" w:sz="4" w:space="0" w:color="000000"/>
            </w:tcBorders>
            <w:vAlign w:val="center"/>
          </w:tcPr>
          <w:p w14:paraId="4224C09A"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190</w:t>
            </w:r>
          </w:p>
        </w:tc>
        <w:tc>
          <w:tcPr>
            <w:tcW w:w="2055" w:type="dxa"/>
            <w:tcBorders>
              <w:top w:val="single" w:sz="4" w:space="0" w:color="000000"/>
              <w:left w:val="single" w:sz="4" w:space="0" w:color="000000"/>
              <w:bottom w:val="single" w:sz="4" w:space="0" w:color="000000"/>
              <w:right w:val="single" w:sz="4" w:space="0" w:color="000000"/>
            </w:tcBorders>
            <w:vAlign w:val="center"/>
          </w:tcPr>
          <w:p w14:paraId="16FDA518"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128</w:t>
            </w:r>
          </w:p>
        </w:tc>
      </w:tr>
      <w:tr w:rsidR="00AC3F2F" w:rsidRPr="00AC3F2F" w14:paraId="4B1D22F0"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695F"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Pabalsts veselības aprūpei naudā</w:t>
            </w:r>
          </w:p>
        </w:tc>
        <w:tc>
          <w:tcPr>
            <w:tcW w:w="2055" w:type="dxa"/>
            <w:tcBorders>
              <w:top w:val="single" w:sz="4" w:space="0" w:color="000000"/>
              <w:left w:val="single" w:sz="4" w:space="0" w:color="000000"/>
              <w:bottom w:val="single" w:sz="4" w:space="0" w:color="000000"/>
              <w:right w:val="single" w:sz="4" w:space="0" w:color="000000"/>
            </w:tcBorders>
            <w:vAlign w:val="center"/>
          </w:tcPr>
          <w:p w14:paraId="22FD5102"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1 861</w:t>
            </w:r>
          </w:p>
        </w:tc>
        <w:tc>
          <w:tcPr>
            <w:tcW w:w="2055" w:type="dxa"/>
            <w:tcBorders>
              <w:top w:val="single" w:sz="4" w:space="0" w:color="000000"/>
              <w:left w:val="single" w:sz="4" w:space="0" w:color="000000"/>
              <w:bottom w:val="single" w:sz="4" w:space="0" w:color="000000"/>
              <w:right w:val="single" w:sz="4" w:space="0" w:color="000000"/>
            </w:tcBorders>
            <w:vAlign w:val="center"/>
          </w:tcPr>
          <w:p w14:paraId="6B1977FD"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1 836</w:t>
            </w:r>
          </w:p>
        </w:tc>
      </w:tr>
      <w:tr w:rsidR="00AC3F2F" w:rsidRPr="00AC3F2F" w14:paraId="5D8E8114"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23F1C"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Pabalsts veselības aprūpei natūrā</w:t>
            </w:r>
          </w:p>
        </w:tc>
        <w:tc>
          <w:tcPr>
            <w:tcW w:w="2055" w:type="dxa"/>
            <w:tcBorders>
              <w:top w:val="single" w:sz="4" w:space="0" w:color="000000"/>
              <w:left w:val="single" w:sz="4" w:space="0" w:color="000000"/>
              <w:bottom w:val="single" w:sz="4" w:space="0" w:color="000000"/>
              <w:right w:val="single" w:sz="4" w:space="0" w:color="000000"/>
            </w:tcBorders>
            <w:vAlign w:val="center"/>
          </w:tcPr>
          <w:p w14:paraId="17CBDA8F"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328</w:t>
            </w:r>
          </w:p>
        </w:tc>
        <w:tc>
          <w:tcPr>
            <w:tcW w:w="2055" w:type="dxa"/>
            <w:tcBorders>
              <w:top w:val="single" w:sz="4" w:space="0" w:color="000000"/>
              <w:left w:val="single" w:sz="4" w:space="0" w:color="000000"/>
              <w:bottom w:val="single" w:sz="4" w:space="0" w:color="000000"/>
              <w:right w:val="single" w:sz="4" w:space="0" w:color="000000"/>
            </w:tcBorders>
            <w:vAlign w:val="center"/>
          </w:tcPr>
          <w:p w14:paraId="028C5B12"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30</w:t>
            </w:r>
          </w:p>
        </w:tc>
      </w:tr>
      <w:tr w:rsidR="00AC3F2F" w:rsidRPr="00AC3F2F" w14:paraId="3ECEE1CE"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AB74E"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Pabalsti ēdināšanai natūrā</w:t>
            </w:r>
          </w:p>
        </w:tc>
        <w:tc>
          <w:tcPr>
            <w:tcW w:w="2055" w:type="dxa"/>
            <w:tcBorders>
              <w:top w:val="single" w:sz="4" w:space="0" w:color="000000"/>
              <w:left w:val="single" w:sz="4" w:space="0" w:color="000000"/>
              <w:bottom w:val="single" w:sz="4" w:space="0" w:color="000000"/>
              <w:right w:val="single" w:sz="4" w:space="0" w:color="000000"/>
            </w:tcBorders>
            <w:vAlign w:val="center"/>
          </w:tcPr>
          <w:p w14:paraId="3357106A"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1 301</w:t>
            </w:r>
          </w:p>
        </w:tc>
        <w:tc>
          <w:tcPr>
            <w:tcW w:w="2055" w:type="dxa"/>
            <w:tcBorders>
              <w:top w:val="single" w:sz="4" w:space="0" w:color="000000"/>
              <w:left w:val="single" w:sz="4" w:space="0" w:color="000000"/>
              <w:bottom w:val="single" w:sz="4" w:space="0" w:color="000000"/>
              <w:right w:val="single" w:sz="4" w:space="0" w:color="000000"/>
            </w:tcBorders>
            <w:vAlign w:val="center"/>
          </w:tcPr>
          <w:p w14:paraId="2E1D8D9F"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1 335</w:t>
            </w:r>
          </w:p>
        </w:tc>
      </w:tr>
      <w:tr w:rsidR="00AC3F2F" w:rsidRPr="00AC3F2F" w14:paraId="0E10B0D0"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97BE5"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Sociālās garantijas bāreņiem naudā</w:t>
            </w:r>
          </w:p>
        </w:tc>
        <w:tc>
          <w:tcPr>
            <w:tcW w:w="2055" w:type="dxa"/>
            <w:tcBorders>
              <w:top w:val="single" w:sz="4" w:space="0" w:color="000000"/>
              <w:left w:val="single" w:sz="4" w:space="0" w:color="000000"/>
              <w:bottom w:val="single" w:sz="4" w:space="0" w:color="000000"/>
              <w:right w:val="single" w:sz="4" w:space="0" w:color="000000"/>
            </w:tcBorders>
            <w:vAlign w:val="center"/>
          </w:tcPr>
          <w:p w14:paraId="63D2D4C9"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8 660</w:t>
            </w:r>
          </w:p>
        </w:tc>
        <w:tc>
          <w:tcPr>
            <w:tcW w:w="2055" w:type="dxa"/>
            <w:tcBorders>
              <w:top w:val="single" w:sz="4" w:space="0" w:color="000000"/>
              <w:left w:val="single" w:sz="4" w:space="0" w:color="000000"/>
              <w:bottom w:val="single" w:sz="4" w:space="0" w:color="000000"/>
              <w:right w:val="single" w:sz="4" w:space="0" w:color="000000"/>
            </w:tcBorders>
            <w:vAlign w:val="center"/>
          </w:tcPr>
          <w:p w14:paraId="2A39FFA2"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8 333</w:t>
            </w:r>
          </w:p>
        </w:tc>
      </w:tr>
      <w:tr w:rsidR="00AC3F2F" w:rsidRPr="00AC3F2F" w14:paraId="3B0C4837"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BCF90"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Sociālās garantijas bāreņiem natūrā</w:t>
            </w:r>
          </w:p>
        </w:tc>
        <w:tc>
          <w:tcPr>
            <w:tcW w:w="2055" w:type="dxa"/>
            <w:tcBorders>
              <w:top w:val="single" w:sz="4" w:space="0" w:color="000000"/>
              <w:left w:val="single" w:sz="4" w:space="0" w:color="000000"/>
              <w:bottom w:val="single" w:sz="4" w:space="0" w:color="000000"/>
              <w:right w:val="single" w:sz="4" w:space="0" w:color="000000"/>
            </w:tcBorders>
            <w:vAlign w:val="center"/>
          </w:tcPr>
          <w:p w14:paraId="2A36A367"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506</w:t>
            </w:r>
          </w:p>
        </w:tc>
        <w:tc>
          <w:tcPr>
            <w:tcW w:w="2055" w:type="dxa"/>
            <w:tcBorders>
              <w:top w:val="single" w:sz="4" w:space="0" w:color="000000"/>
              <w:left w:val="single" w:sz="4" w:space="0" w:color="000000"/>
              <w:bottom w:val="single" w:sz="4" w:space="0" w:color="000000"/>
              <w:right w:val="single" w:sz="4" w:space="0" w:color="000000"/>
            </w:tcBorders>
            <w:vAlign w:val="center"/>
          </w:tcPr>
          <w:p w14:paraId="0D2762F7"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w:t>
            </w:r>
          </w:p>
        </w:tc>
      </w:tr>
      <w:tr w:rsidR="00AC3F2F" w:rsidRPr="00AC3F2F" w14:paraId="67C9F9B0"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B3F71"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Dzimšanas pabalsts</w:t>
            </w:r>
          </w:p>
        </w:tc>
        <w:tc>
          <w:tcPr>
            <w:tcW w:w="2055" w:type="dxa"/>
            <w:tcBorders>
              <w:top w:val="single" w:sz="4" w:space="0" w:color="000000"/>
              <w:left w:val="single" w:sz="4" w:space="0" w:color="000000"/>
              <w:bottom w:val="single" w:sz="4" w:space="0" w:color="000000"/>
              <w:right w:val="single" w:sz="4" w:space="0" w:color="000000"/>
            </w:tcBorders>
            <w:vAlign w:val="center"/>
          </w:tcPr>
          <w:p w14:paraId="38FDCD9C"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18 950</w:t>
            </w:r>
          </w:p>
        </w:tc>
        <w:tc>
          <w:tcPr>
            <w:tcW w:w="2055" w:type="dxa"/>
            <w:tcBorders>
              <w:top w:val="single" w:sz="4" w:space="0" w:color="000000"/>
              <w:left w:val="single" w:sz="4" w:space="0" w:color="000000"/>
              <w:bottom w:val="single" w:sz="4" w:space="0" w:color="000000"/>
              <w:right w:val="single" w:sz="4" w:space="0" w:color="000000"/>
            </w:tcBorders>
            <w:vAlign w:val="center"/>
          </w:tcPr>
          <w:p w14:paraId="7BC5A14D"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18 350</w:t>
            </w:r>
          </w:p>
        </w:tc>
      </w:tr>
      <w:tr w:rsidR="00AC3F2F" w:rsidRPr="00AC3F2F" w14:paraId="337C2739"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CB25F"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Apbedīšanas pabalsts</w:t>
            </w:r>
          </w:p>
        </w:tc>
        <w:tc>
          <w:tcPr>
            <w:tcW w:w="2055" w:type="dxa"/>
            <w:tcBorders>
              <w:top w:val="single" w:sz="4" w:space="0" w:color="000000"/>
              <w:left w:val="single" w:sz="4" w:space="0" w:color="000000"/>
              <w:bottom w:val="single" w:sz="4" w:space="0" w:color="000000"/>
              <w:right w:val="single" w:sz="4" w:space="0" w:color="000000"/>
            </w:tcBorders>
            <w:vAlign w:val="center"/>
          </w:tcPr>
          <w:p w14:paraId="2CD3D3C2"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8 610</w:t>
            </w:r>
          </w:p>
        </w:tc>
        <w:tc>
          <w:tcPr>
            <w:tcW w:w="2055" w:type="dxa"/>
            <w:tcBorders>
              <w:top w:val="single" w:sz="4" w:space="0" w:color="000000"/>
              <w:left w:val="single" w:sz="4" w:space="0" w:color="000000"/>
              <w:bottom w:val="single" w:sz="4" w:space="0" w:color="000000"/>
              <w:right w:val="single" w:sz="4" w:space="0" w:color="000000"/>
            </w:tcBorders>
            <w:vAlign w:val="center"/>
          </w:tcPr>
          <w:p w14:paraId="556F8CDF"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6 626</w:t>
            </w:r>
          </w:p>
        </w:tc>
      </w:tr>
      <w:tr w:rsidR="00AC3F2F" w:rsidRPr="00AC3F2F" w14:paraId="458A590A"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971E0"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Pabalsts represētajiem</w:t>
            </w:r>
          </w:p>
        </w:tc>
        <w:tc>
          <w:tcPr>
            <w:tcW w:w="2055" w:type="dxa"/>
            <w:tcBorders>
              <w:top w:val="single" w:sz="4" w:space="0" w:color="000000"/>
              <w:left w:val="single" w:sz="4" w:space="0" w:color="000000"/>
              <w:bottom w:val="single" w:sz="4" w:space="0" w:color="000000"/>
              <w:right w:val="single" w:sz="4" w:space="0" w:color="000000"/>
            </w:tcBorders>
            <w:vAlign w:val="center"/>
          </w:tcPr>
          <w:p w14:paraId="489272BE"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4 800</w:t>
            </w:r>
          </w:p>
        </w:tc>
        <w:tc>
          <w:tcPr>
            <w:tcW w:w="2055" w:type="dxa"/>
            <w:tcBorders>
              <w:top w:val="single" w:sz="4" w:space="0" w:color="000000"/>
              <w:left w:val="single" w:sz="4" w:space="0" w:color="000000"/>
              <w:bottom w:val="single" w:sz="4" w:space="0" w:color="000000"/>
              <w:right w:val="single" w:sz="4" w:space="0" w:color="000000"/>
            </w:tcBorders>
            <w:vAlign w:val="center"/>
          </w:tcPr>
          <w:p w14:paraId="3548D118"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4 600</w:t>
            </w:r>
          </w:p>
        </w:tc>
      </w:tr>
      <w:tr w:rsidR="00AC3F2F" w:rsidRPr="00AC3F2F" w14:paraId="7375AA57"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6ADDF"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Vienreizējs pabalsts</w:t>
            </w:r>
          </w:p>
        </w:tc>
        <w:tc>
          <w:tcPr>
            <w:tcW w:w="2055" w:type="dxa"/>
            <w:tcBorders>
              <w:top w:val="single" w:sz="4" w:space="0" w:color="000000"/>
              <w:left w:val="single" w:sz="4" w:space="0" w:color="000000"/>
              <w:bottom w:val="single" w:sz="4" w:space="0" w:color="000000"/>
              <w:right w:val="single" w:sz="4" w:space="0" w:color="000000"/>
            </w:tcBorders>
            <w:vAlign w:val="center"/>
          </w:tcPr>
          <w:p w14:paraId="34C92AAA"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2 450</w:t>
            </w:r>
          </w:p>
        </w:tc>
        <w:tc>
          <w:tcPr>
            <w:tcW w:w="2055" w:type="dxa"/>
            <w:tcBorders>
              <w:top w:val="single" w:sz="4" w:space="0" w:color="000000"/>
              <w:left w:val="single" w:sz="4" w:space="0" w:color="000000"/>
              <w:bottom w:val="single" w:sz="4" w:space="0" w:color="000000"/>
              <w:right w:val="single" w:sz="4" w:space="0" w:color="000000"/>
            </w:tcBorders>
            <w:vAlign w:val="center"/>
          </w:tcPr>
          <w:p w14:paraId="24768FC1"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2 650</w:t>
            </w:r>
          </w:p>
        </w:tc>
      </w:tr>
      <w:tr w:rsidR="00AC3F2F" w:rsidRPr="00AC3F2F" w14:paraId="1B1CD6D7"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4B389"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Transporta kompensācija</w:t>
            </w:r>
          </w:p>
        </w:tc>
        <w:tc>
          <w:tcPr>
            <w:tcW w:w="2055" w:type="dxa"/>
            <w:tcBorders>
              <w:top w:val="single" w:sz="4" w:space="0" w:color="000000"/>
              <w:left w:val="single" w:sz="4" w:space="0" w:color="000000"/>
              <w:bottom w:val="single" w:sz="4" w:space="0" w:color="000000"/>
              <w:right w:val="single" w:sz="4" w:space="0" w:color="000000"/>
            </w:tcBorders>
            <w:vAlign w:val="center"/>
          </w:tcPr>
          <w:p w14:paraId="29383FD9"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3 280</w:t>
            </w:r>
          </w:p>
        </w:tc>
        <w:tc>
          <w:tcPr>
            <w:tcW w:w="2055" w:type="dxa"/>
            <w:tcBorders>
              <w:top w:val="single" w:sz="4" w:space="0" w:color="000000"/>
              <w:left w:val="single" w:sz="4" w:space="0" w:color="000000"/>
              <w:bottom w:val="single" w:sz="4" w:space="0" w:color="000000"/>
              <w:right w:val="single" w:sz="4" w:space="0" w:color="000000"/>
            </w:tcBorders>
            <w:vAlign w:val="center"/>
          </w:tcPr>
          <w:p w14:paraId="6DF640B2"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2 369</w:t>
            </w:r>
          </w:p>
        </w:tc>
      </w:tr>
      <w:tr w:rsidR="00AC3F2F" w:rsidRPr="00AC3F2F" w14:paraId="2793FBA9" w14:textId="77777777" w:rsidTr="00AC3F2F">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AB86B" w14:textId="77777777" w:rsidR="00AC3F2F" w:rsidRPr="00AC3F2F" w:rsidRDefault="00AC3F2F" w:rsidP="00AC3F2F">
            <w:pPr>
              <w:spacing w:after="0"/>
              <w:jc w:val="right"/>
              <w:rPr>
                <w:rFonts w:ascii="Times New Roman" w:eastAsia="Times New Roman" w:hAnsi="Times New Roman"/>
                <w:noProof/>
                <w:sz w:val="20"/>
                <w:szCs w:val="20"/>
                <w:lang w:eastAsia="lv-LV"/>
              </w:rPr>
            </w:pPr>
            <w:r w:rsidRPr="00AC3F2F">
              <w:rPr>
                <w:rFonts w:ascii="Times New Roman" w:eastAsia="Times New Roman" w:hAnsi="Times New Roman"/>
                <w:noProof/>
                <w:sz w:val="20"/>
                <w:szCs w:val="20"/>
                <w:lang w:eastAsia="lv-LV"/>
              </w:rPr>
              <w:t>Pašvaldības brīvprātīgo iniciatīvu izpilde</w:t>
            </w:r>
          </w:p>
        </w:tc>
        <w:tc>
          <w:tcPr>
            <w:tcW w:w="2055" w:type="dxa"/>
            <w:tcBorders>
              <w:top w:val="single" w:sz="4" w:space="0" w:color="000000"/>
              <w:left w:val="single" w:sz="4" w:space="0" w:color="000000"/>
              <w:bottom w:val="single" w:sz="4" w:space="0" w:color="000000"/>
              <w:right w:val="single" w:sz="4" w:space="0" w:color="000000"/>
            </w:tcBorders>
            <w:vAlign w:val="center"/>
          </w:tcPr>
          <w:p w14:paraId="6531B131" w14:textId="77777777" w:rsidR="00AC3F2F" w:rsidRPr="00AC3F2F" w:rsidRDefault="00AC3F2F" w:rsidP="00AC3F2F">
            <w:pPr>
              <w:spacing w:after="0"/>
              <w:ind w:right="62"/>
              <w:jc w:val="right"/>
              <w:rPr>
                <w:rFonts w:ascii="Times New Roman" w:hAnsi="Times New Roman"/>
                <w:sz w:val="20"/>
                <w:szCs w:val="20"/>
              </w:rPr>
            </w:pPr>
            <w:r w:rsidRPr="00AC3F2F">
              <w:rPr>
                <w:rFonts w:ascii="Times New Roman" w:hAnsi="Times New Roman"/>
                <w:sz w:val="20"/>
                <w:szCs w:val="20"/>
              </w:rPr>
              <w:t>32 146</w:t>
            </w:r>
          </w:p>
        </w:tc>
        <w:tc>
          <w:tcPr>
            <w:tcW w:w="2055" w:type="dxa"/>
            <w:tcBorders>
              <w:top w:val="single" w:sz="4" w:space="0" w:color="000000"/>
              <w:left w:val="single" w:sz="4" w:space="0" w:color="000000"/>
              <w:bottom w:val="single" w:sz="4" w:space="0" w:color="000000"/>
              <w:right w:val="single" w:sz="4" w:space="0" w:color="000000"/>
            </w:tcBorders>
            <w:vAlign w:val="center"/>
          </w:tcPr>
          <w:p w14:paraId="3E679A37" w14:textId="77777777" w:rsidR="00AC3F2F" w:rsidRPr="00AC3F2F" w:rsidRDefault="00AC3F2F" w:rsidP="00AC3F2F">
            <w:pPr>
              <w:spacing w:after="0"/>
              <w:ind w:right="133"/>
              <w:jc w:val="right"/>
              <w:rPr>
                <w:rFonts w:ascii="Times New Roman" w:hAnsi="Times New Roman"/>
                <w:b/>
                <w:bCs/>
                <w:sz w:val="20"/>
                <w:szCs w:val="20"/>
              </w:rPr>
            </w:pPr>
            <w:r w:rsidRPr="00AC3F2F">
              <w:rPr>
                <w:rFonts w:ascii="Times New Roman" w:hAnsi="Times New Roman"/>
                <w:b/>
                <w:bCs/>
                <w:sz w:val="20"/>
                <w:szCs w:val="20"/>
              </w:rPr>
              <w:t>35 972</w:t>
            </w:r>
          </w:p>
        </w:tc>
      </w:tr>
    </w:tbl>
    <w:p w14:paraId="732A4767" w14:textId="77777777" w:rsidR="00AC3F2F" w:rsidRPr="00AC3F2F" w:rsidRDefault="00AC3F2F" w:rsidP="00AC3F2F">
      <w:pPr>
        <w:spacing w:before="120"/>
        <w:rPr>
          <w:rFonts w:ascii="Times New Roman" w:hAnsi="Times New Roman"/>
          <w:b/>
          <w:lang w:eastAsia="lv-LV"/>
        </w:rPr>
      </w:pPr>
      <w:r w:rsidRPr="00AC3F2F">
        <w:rPr>
          <w:rFonts w:ascii="Times New Roman" w:hAnsi="Times New Roman"/>
          <w:b/>
          <w:lang w:eastAsia="lv-LV"/>
        </w:rPr>
        <w:t>Saņemtie ziedojumi un dāvinājumi, to izlietojums</w:t>
      </w:r>
    </w:p>
    <w:p w14:paraId="38021F6C" w14:textId="77777777" w:rsidR="00AC3F2F" w:rsidRPr="00AC3F2F" w:rsidRDefault="00AC3F2F" w:rsidP="00AC3F2F">
      <w:pPr>
        <w:spacing w:after="60"/>
        <w:ind w:left="567"/>
        <w:rPr>
          <w:rFonts w:ascii="Times New Roman" w:hAnsi="Times New Roman"/>
        </w:rPr>
      </w:pPr>
      <w:r w:rsidRPr="00AC3F2F">
        <w:rPr>
          <w:rFonts w:ascii="Times New Roman" w:hAnsi="Times New Roman"/>
        </w:rPr>
        <w:t xml:space="preserve">Ziedojumos tika saņemti apģērbi, apavi, trauki, bērnu preces, pārtika, ko izsniedza 220 personām. </w:t>
      </w:r>
    </w:p>
    <w:p w14:paraId="447C4661" w14:textId="77777777" w:rsidR="00AC3F2F" w:rsidRPr="00AC3F2F" w:rsidRDefault="00AC3F2F" w:rsidP="00AC3F2F">
      <w:pPr>
        <w:spacing w:after="60"/>
        <w:ind w:left="567"/>
        <w:rPr>
          <w:rFonts w:ascii="Times New Roman" w:hAnsi="Times New Roman"/>
        </w:rPr>
      </w:pPr>
      <w:r w:rsidRPr="00AC3F2F">
        <w:rPr>
          <w:rFonts w:ascii="Times New Roman" w:eastAsia="Times New Roman" w:hAnsi="Times New Roman"/>
          <w:lang w:eastAsia="lv-LV"/>
        </w:rPr>
        <w:t>Eiropas Komisijas Atbalsta fonda</w:t>
      </w:r>
      <w:r w:rsidRPr="00AC3F2F">
        <w:rPr>
          <w:rFonts w:ascii="Times New Roman" w:hAnsi="Times New Roman"/>
          <w:bCs/>
        </w:rPr>
        <w:t xml:space="preserve"> </w:t>
      </w:r>
      <w:r w:rsidRPr="00AC3F2F">
        <w:rPr>
          <w:rFonts w:ascii="Times New Roman" w:hAnsi="Times New Roman"/>
        </w:rPr>
        <w:t xml:space="preserve">pārtikas produktu un preču </w:t>
      </w:r>
      <w:r w:rsidRPr="00AC3F2F">
        <w:rPr>
          <w:rFonts w:ascii="Times New Roman" w:eastAsia="Times New Roman" w:hAnsi="Times New Roman"/>
          <w:lang w:eastAsia="lv-LV"/>
        </w:rPr>
        <w:t>komplekti</w:t>
      </w:r>
      <w:r w:rsidRPr="00AC3F2F">
        <w:rPr>
          <w:rFonts w:ascii="Times New Roman" w:hAnsi="Times New Roman"/>
          <w:bCs/>
        </w:rPr>
        <w:t xml:space="preserve"> </w:t>
      </w:r>
      <w:r w:rsidRPr="00AC3F2F">
        <w:rPr>
          <w:rFonts w:ascii="Times New Roman" w:eastAsia="Times New Roman" w:hAnsi="Times New Roman"/>
          <w:lang w:eastAsia="lv-LV"/>
        </w:rPr>
        <w:t xml:space="preserve">tika izsniegti </w:t>
      </w:r>
      <w:r w:rsidRPr="00AC3F2F">
        <w:rPr>
          <w:rFonts w:ascii="Times New Roman" w:hAnsi="Times New Roman"/>
          <w:bCs/>
        </w:rPr>
        <w:t>508</w:t>
      </w:r>
      <w:r w:rsidRPr="00AC3F2F">
        <w:rPr>
          <w:rFonts w:ascii="Times New Roman" w:hAnsi="Times New Roman"/>
        </w:rPr>
        <w:t xml:space="preserve"> </w:t>
      </w:r>
      <w:r w:rsidRPr="00AC3F2F">
        <w:rPr>
          <w:rFonts w:ascii="Times New Roman" w:eastAsia="Times New Roman" w:hAnsi="Times New Roman"/>
          <w:lang w:eastAsia="lv-LV"/>
        </w:rPr>
        <w:t>trūcīgām un maznodrošinātām personām</w:t>
      </w:r>
      <w:r w:rsidRPr="00AC3F2F">
        <w:rPr>
          <w:rFonts w:ascii="Times New Roman" w:hAnsi="Times New Roman"/>
        </w:rPr>
        <w:t xml:space="preserve">. </w:t>
      </w:r>
    </w:p>
    <w:p w14:paraId="6EA4D067" w14:textId="77777777" w:rsidR="00AC3F2F" w:rsidRPr="00AC3F2F" w:rsidRDefault="00AC3F2F" w:rsidP="00AC3F2F">
      <w:pPr>
        <w:spacing w:after="60"/>
        <w:ind w:left="567"/>
        <w:rPr>
          <w:rFonts w:ascii="Times New Roman" w:hAnsi="Times New Roman"/>
        </w:rPr>
      </w:pPr>
      <w:r w:rsidRPr="00AC3F2F">
        <w:rPr>
          <w:rFonts w:ascii="Times New Roman" w:hAnsi="Times New Roman"/>
        </w:rPr>
        <w:t>Ziemassvētku labdarības akcijā tika sarūpētas 190</w:t>
      </w:r>
      <w:r w:rsidRPr="00AC3F2F">
        <w:rPr>
          <w:rFonts w:ascii="Times New Roman" w:hAnsi="Times New Roman"/>
          <w:color w:val="FF0000"/>
        </w:rPr>
        <w:t xml:space="preserve"> </w:t>
      </w:r>
      <w:r w:rsidRPr="00AC3F2F">
        <w:rPr>
          <w:rFonts w:ascii="Times New Roman" w:hAnsi="Times New Roman"/>
        </w:rPr>
        <w:t>pārtikas pakas un 100 saldumu paciņas.</w:t>
      </w:r>
    </w:p>
    <w:p w14:paraId="43DBDF1A" w14:textId="77777777" w:rsidR="00AC3F2F" w:rsidRPr="00AC3F2F" w:rsidRDefault="00AC3F2F" w:rsidP="00AC3F2F">
      <w:pPr>
        <w:tabs>
          <w:tab w:val="left" w:pos="284"/>
        </w:tabs>
        <w:spacing w:before="120"/>
        <w:rPr>
          <w:rFonts w:ascii="Times New Roman" w:hAnsi="Times New Roman"/>
          <w:b/>
          <w:lang w:val="cs-CZ"/>
        </w:rPr>
      </w:pPr>
      <w:r w:rsidRPr="00AC3F2F">
        <w:rPr>
          <w:rFonts w:ascii="Times New Roman" w:hAnsi="Times New Roman"/>
          <w:b/>
          <w:lang w:val="cs-CZ"/>
        </w:rPr>
        <w:t xml:space="preserve">Galvenie pasākumi 2020.gadā     </w:t>
      </w:r>
    </w:p>
    <w:p w14:paraId="650AC0A2" w14:textId="77777777" w:rsidR="00AC3F2F" w:rsidRPr="00AC3F2F" w:rsidRDefault="00AC3F2F" w:rsidP="00FE55A7">
      <w:pPr>
        <w:keepNext/>
        <w:numPr>
          <w:ilvl w:val="0"/>
          <w:numId w:val="38"/>
        </w:numPr>
        <w:spacing w:after="0"/>
        <w:ind w:left="567" w:hanging="283"/>
        <w:jc w:val="left"/>
        <w:outlineLvl w:val="1"/>
        <w:rPr>
          <w:rFonts w:ascii="Times New Roman" w:eastAsia="Times New Roman" w:hAnsi="Times New Roman"/>
        </w:rPr>
      </w:pPr>
      <w:r w:rsidRPr="00AC3F2F">
        <w:rPr>
          <w:rFonts w:ascii="Times New Roman" w:eastAsia="Times New Roman" w:hAnsi="Times New Roman"/>
        </w:rPr>
        <w:t xml:space="preserve">Projektā “Deinstitucionalizācija un sociālie pakalpojumi personām ar invaliditāti un bērniem” (DI projekts) sniegt individuālos pakalpojumus 28 personām ar garīga rakstura traucējumiem un 34 bērniem ar funkcionāla rakstura traucējumiem. </w:t>
      </w:r>
    </w:p>
    <w:p w14:paraId="688CFF09" w14:textId="77777777" w:rsidR="00AC3F2F" w:rsidRPr="00AC3F2F" w:rsidRDefault="00AC3F2F" w:rsidP="00FE55A7">
      <w:pPr>
        <w:keepNext/>
        <w:numPr>
          <w:ilvl w:val="0"/>
          <w:numId w:val="38"/>
        </w:numPr>
        <w:spacing w:after="0"/>
        <w:ind w:left="567" w:hanging="283"/>
        <w:jc w:val="left"/>
        <w:outlineLvl w:val="1"/>
        <w:rPr>
          <w:rFonts w:ascii="Times New Roman" w:eastAsia="Times New Roman" w:hAnsi="Times New Roman"/>
        </w:rPr>
      </w:pPr>
      <w:r w:rsidRPr="00AC3F2F">
        <w:rPr>
          <w:rFonts w:ascii="Times New Roman" w:eastAsia="Times New Roman" w:hAnsi="Times New Roman"/>
        </w:rPr>
        <w:t>DI projekta ietvaros izveidot Dienas</w:t>
      </w:r>
      <w:r w:rsidRPr="00AC3F2F">
        <w:rPr>
          <w:rFonts w:ascii="Times New Roman" w:eastAsia="Times New Roman" w:hAnsi="Times New Roman"/>
          <w:lang w:val="en-US"/>
        </w:rPr>
        <w:t xml:space="preserve"> </w:t>
      </w:r>
      <w:r w:rsidRPr="00AC3F2F">
        <w:rPr>
          <w:rFonts w:ascii="Times New Roman" w:eastAsia="Times New Roman" w:hAnsi="Times New Roman"/>
        </w:rPr>
        <w:t>aprūpes</w:t>
      </w:r>
      <w:r w:rsidRPr="00AC3F2F">
        <w:rPr>
          <w:rFonts w:ascii="Times New Roman" w:eastAsia="Times New Roman" w:hAnsi="Times New Roman"/>
          <w:lang w:val="en-US"/>
        </w:rPr>
        <w:t xml:space="preserve"> </w:t>
      </w:r>
      <w:r w:rsidRPr="00AC3F2F">
        <w:rPr>
          <w:rFonts w:ascii="Times New Roman" w:eastAsia="Times New Roman" w:hAnsi="Times New Roman"/>
        </w:rPr>
        <w:t>centru</w:t>
      </w:r>
      <w:r w:rsidRPr="00AC3F2F">
        <w:rPr>
          <w:rFonts w:ascii="Times New Roman" w:eastAsia="Times New Roman" w:hAnsi="Times New Roman"/>
          <w:lang w:val="en-US"/>
        </w:rPr>
        <w:t xml:space="preserve"> </w:t>
      </w:r>
      <w:r w:rsidRPr="00AC3F2F">
        <w:rPr>
          <w:rFonts w:ascii="Times New Roman" w:eastAsia="Times New Roman" w:hAnsi="Times New Roman"/>
        </w:rPr>
        <w:t>personām</w:t>
      </w:r>
      <w:r w:rsidRPr="00AC3F2F">
        <w:rPr>
          <w:rFonts w:ascii="Times New Roman" w:eastAsia="Times New Roman" w:hAnsi="Times New Roman"/>
          <w:lang w:val="en-US"/>
        </w:rPr>
        <w:t xml:space="preserve"> </w:t>
      </w:r>
      <w:r w:rsidRPr="00AC3F2F">
        <w:rPr>
          <w:rFonts w:ascii="Times New Roman" w:eastAsia="Times New Roman" w:hAnsi="Times New Roman"/>
        </w:rPr>
        <w:t xml:space="preserve">ar </w:t>
      </w:r>
      <w:r w:rsidRPr="00AC3F2F">
        <w:rPr>
          <w:rFonts w:ascii="Times New Roman" w:eastAsia="Times New Roman" w:hAnsi="Times New Roman"/>
          <w:lang w:val="en-US"/>
        </w:rPr>
        <w:t xml:space="preserve">un </w:t>
      </w:r>
      <w:r w:rsidRPr="00AC3F2F">
        <w:rPr>
          <w:rFonts w:ascii="Times New Roman" w:eastAsia="Times New Roman" w:hAnsi="Times New Roman"/>
        </w:rPr>
        <w:t>rehabilitācijas</w:t>
      </w:r>
      <w:r w:rsidRPr="00AC3F2F">
        <w:rPr>
          <w:rFonts w:ascii="Times New Roman" w:eastAsia="Times New Roman" w:hAnsi="Times New Roman"/>
          <w:lang w:val="en-US"/>
        </w:rPr>
        <w:t xml:space="preserve"> </w:t>
      </w:r>
      <w:r w:rsidRPr="00AC3F2F">
        <w:rPr>
          <w:rFonts w:ascii="Times New Roman" w:eastAsia="Times New Roman" w:hAnsi="Times New Roman"/>
        </w:rPr>
        <w:t>centru bērniem</w:t>
      </w:r>
      <w:r w:rsidRPr="00AC3F2F">
        <w:rPr>
          <w:rFonts w:ascii="Times New Roman" w:eastAsia="Times New Roman" w:hAnsi="Times New Roman"/>
          <w:lang w:val="en-US"/>
        </w:rPr>
        <w:t xml:space="preserve"> </w:t>
      </w:r>
      <w:r w:rsidRPr="00AC3F2F">
        <w:rPr>
          <w:rFonts w:ascii="Times New Roman" w:eastAsia="Times New Roman" w:hAnsi="Times New Roman"/>
        </w:rPr>
        <w:t>ar funkcionāla rakstura traucējumiem.</w:t>
      </w:r>
    </w:p>
    <w:p w14:paraId="0420E39A" w14:textId="77777777" w:rsidR="00AC3F2F" w:rsidRPr="00AC3F2F" w:rsidRDefault="00AC3F2F" w:rsidP="00FE55A7">
      <w:pPr>
        <w:keepNext/>
        <w:numPr>
          <w:ilvl w:val="0"/>
          <w:numId w:val="38"/>
        </w:numPr>
        <w:spacing w:after="0"/>
        <w:ind w:left="567" w:hanging="283"/>
        <w:jc w:val="left"/>
        <w:outlineLvl w:val="1"/>
        <w:rPr>
          <w:rFonts w:ascii="Times New Roman" w:eastAsia="Times New Roman" w:hAnsi="Times New Roman"/>
        </w:rPr>
      </w:pPr>
      <w:r w:rsidRPr="00AC3F2F">
        <w:rPr>
          <w:rFonts w:ascii="Times New Roman" w:eastAsia="Times New Roman" w:hAnsi="Times New Roman"/>
        </w:rPr>
        <w:t>Organizēt Ziemassvētku Labdarības akciju</w:t>
      </w:r>
      <w:r w:rsidRPr="00AC3F2F">
        <w:rPr>
          <w:rFonts w:ascii="Times New Roman" w:eastAsia="Times New Roman" w:hAnsi="Times New Roman"/>
          <w:lang w:eastAsia="lv-LV"/>
        </w:rPr>
        <w:t xml:space="preserve"> pirmās grupas invalīdiem, otrās grupas invalīdiem bez apgādniekiem, vientuļiem pensionāriem, bērniem invalīdiem, aizbildniecībā esošiem bērniem un trūcīgiem un maznodrošinātiem iedzīvotājiem ar bērniem.</w:t>
      </w:r>
      <w:r w:rsidRPr="00AC3F2F">
        <w:rPr>
          <w:rFonts w:ascii="Times New Roman" w:eastAsia="Times New Roman" w:hAnsi="Times New Roman"/>
        </w:rPr>
        <w:t xml:space="preserve"> </w:t>
      </w:r>
    </w:p>
    <w:p w14:paraId="7CC82A90" w14:textId="77777777" w:rsidR="00AC3F2F" w:rsidRPr="00AC3F2F" w:rsidRDefault="00AC3F2F" w:rsidP="00AC3F2F">
      <w:pPr>
        <w:keepNext/>
        <w:ind w:left="567"/>
        <w:jc w:val="left"/>
        <w:outlineLvl w:val="1"/>
        <w:rPr>
          <w:rFonts w:ascii="Times New Roman" w:eastAsia="Times New Roman" w:hAnsi="Times New Roman"/>
        </w:rPr>
      </w:pPr>
    </w:p>
    <w:p w14:paraId="2CD3AEB9" w14:textId="77777777" w:rsidR="00AC3F2F" w:rsidRPr="00AC3F2F" w:rsidRDefault="00AC3F2F" w:rsidP="00AC3F2F">
      <w:pPr>
        <w:spacing w:after="0"/>
        <w:rPr>
          <w:rFonts w:ascii="Times New Roman" w:hAnsi="Times New Roman"/>
          <w:b/>
        </w:rPr>
      </w:pPr>
    </w:p>
    <w:p w14:paraId="5877A1BB" w14:textId="1EF227DB" w:rsidR="00C858F2" w:rsidRPr="00C858F2" w:rsidRDefault="00AC3F2F" w:rsidP="00C858F2">
      <w:pPr>
        <w:spacing w:after="0"/>
        <w:rPr>
          <w:rFonts w:ascii="Times New Roman" w:hAnsi="Times New Roman"/>
          <w:b/>
        </w:rPr>
      </w:pPr>
      <w:r w:rsidRPr="00AC3F2F">
        <w:rPr>
          <w:rFonts w:ascii="Times New Roman" w:hAnsi="Times New Roman"/>
        </w:rPr>
        <w:t xml:space="preserve">Sociālā dienesta vadītāja </w:t>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b/>
        </w:rPr>
        <w:t xml:space="preserve">Ieva Roze </w:t>
      </w:r>
    </w:p>
    <w:p w14:paraId="00845D9A" w14:textId="77777777" w:rsidR="00C858F2" w:rsidRPr="00C858F2" w:rsidRDefault="00C858F2" w:rsidP="00C858F2">
      <w:pPr>
        <w:spacing w:after="0"/>
        <w:rPr>
          <w:rFonts w:ascii="Times New Roman" w:hAnsi="Times New Roman"/>
          <w:sz w:val="24"/>
          <w:szCs w:val="24"/>
        </w:rPr>
      </w:pPr>
      <w:r w:rsidRPr="00C858F2">
        <w:rPr>
          <w:rFonts w:ascii="Times New Roman" w:hAnsi="Times New Roman"/>
        </w:rPr>
        <w:tab/>
      </w:r>
      <w:r w:rsidRPr="00C858F2">
        <w:rPr>
          <w:rFonts w:ascii="Times New Roman" w:hAnsi="Times New Roman"/>
        </w:rPr>
        <w:tab/>
      </w:r>
      <w:r w:rsidRPr="00C858F2">
        <w:rPr>
          <w:rFonts w:ascii="Times New Roman" w:hAnsi="Times New Roman"/>
        </w:rPr>
        <w:tab/>
      </w:r>
    </w:p>
    <w:p w14:paraId="5C83538D" w14:textId="4252800F" w:rsidR="00C858F2" w:rsidRDefault="00C858F2" w:rsidP="00C858F2">
      <w:pPr>
        <w:rPr>
          <w:rFonts w:ascii="Times New Roman" w:hAnsi="Times New Roman"/>
          <w:sz w:val="24"/>
          <w:szCs w:val="24"/>
        </w:rPr>
      </w:pPr>
      <w:r>
        <w:rPr>
          <w:rFonts w:ascii="Times New Roman" w:hAnsi="Times New Roman"/>
          <w:sz w:val="24"/>
          <w:szCs w:val="24"/>
        </w:rPr>
        <w:br w:type="page"/>
      </w:r>
    </w:p>
    <w:p w14:paraId="53D6DA62" w14:textId="77777777" w:rsidR="00AC3F2F" w:rsidRPr="00AC3F2F" w:rsidRDefault="00AC3F2F" w:rsidP="00AC3F2F">
      <w:pPr>
        <w:spacing w:after="0"/>
        <w:jc w:val="center"/>
        <w:rPr>
          <w:rFonts w:ascii="Times New Roman" w:hAnsi="Times New Roman"/>
          <w:b/>
          <w:bCs/>
          <w:kern w:val="32"/>
          <w:sz w:val="32"/>
          <w:szCs w:val="32"/>
        </w:rPr>
      </w:pPr>
      <w:bookmarkStart w:id="70" w:name="AK"/>
      <w:r w:rsidRPr="00AC3F2F">
        <w:rPr>
          <w:rFonts w:ascii="Times New Roman" w:hAnsi="Times New Roman"/>
          <w:b/>
          <w:bCs/>
          <w:kern w:val="32"/>
          <w:sz w:val="32"/>
          <w:szCs w:val="32"/>
        </w:rPr>
        <w:lastRenderedPageBreak/>
        <w:t>Ādažu Kultūras centra 2019.gada pārskats</w:t>
      </w:r>
    </w:p>
    <w:p w14:paraId="7484CD6C" w14:textId="77777777" w:rsidR="00AC3F2F" w:rsidRPr="00AC3F2F" w:rsidRDefault="00AC3F2F" w:rsidP="00AC3F2F">
      <w:pPr>
        <w:spacing w:after="0"/>
        <w:jc w:val="left"/>
        <w:rPr>
          <w:rFonts w:ascii="Times New Roman" w:hAnsi="Times New Roman"/>
          <w:bCs/>
          <w:kern w:val="32"/>
        </w:rPr>
      </w:pPr>
    </w:p>
    <w:p w14:paraId="25C990B0" w14:textId="77777777" w:rsidR="00AC3F2F" w:rsidRPr="00AC3F2F" w:rsidRDefault="00AC3F2F" w:rsidP="00AC3F2F">
      <w:pPr>
        <w:spacing w:after="0"/>
        <w:jc w:val="left"/>
        <w:rPr>
          <w:rFonts w:ascii="Times New Roman" w:hAnsi="Times New Roman"/>
          <w:bCs/>
          <w:kern w:val="32"/>
        </w:rPr>
      </w:pPr>
      <w:r w:rsidRPr="00AC3F2F">
        <w:rPr>
          <w:rFonts w:ascii="Times New Roman" w:hAnsi="Times New Roman"/>
          <w:bCs/>
          <w:kern w:val="32"/>
        </w:rPr>
        <w:t>Ādaži, 2020.gada 27.janvārī</w:t>
      </w:r>
    </w:p>
    <w:bookmarkEnd w:id="70"/>
    <w:p w14:paraId="40C06B81" w14:textId="77777777" w:rsidR="00AC3F2F" w:rsidRPr="00AC3F2F" w:rsidRDefault="00AC3F2F" w:rsidP="00AC3F2F">
      <w:pPr>
        <w:spacing w:after="0"/>
        <w:rPr>
          <w:rFonts w:ascii="Times New Roman" w:eastAsia="Times New Roman" w:hAnsi="Times New Roman"/>
          <w:b/>
        </w:rPr>
      </w:pPr>
    </w:p>
    <w:p w14:paraId="30E91D37"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7A12894A" w14:textId="77777777" w:rsidR="00AC3F2F" w:rsidRPr="00AC3F2F" w:rsidRDefault="00AC3F2F" w:rsidP="00AC3F2F">
      <w:pPr>
        <w:ind w:left="284"/>
        <w:rPr>
          <w:rFonts w:ascii="Times New Roman" w:hAnsi="Times New Roman"/>
        </w:rPr>
      </w:pPr>
      <w:r w:rsidRPr="00AC3F2F">
        <w:rPr>
          <w:rFonts w:ascii="Times New Roman" w:hAnsi="Times New Roman"/>
        </w:rPr>
        <w:t xml:space="preserve">Ādažu Kultūras centrs (KC) ir pašvaldības izveidota iestāde, kas organizē iedzīvotāju </w:t>
      </w:r>
      <w:r w:rsidRPr="00AC3F2F">
        <w:rPr>
          <w:rFonts w:ascii="Times New Roman" w:hAnsi="Times New Roman"/>
          <w:lang w:val="cs-CZ"/>
        </w:rPr>
        <w:t xml:space="preserve">brīvā laika pavadīšanu, kultūras līdzdalības iespējas un </w:t>
      </w:r>
      <w:r w:rsidRPr="00AC3F2F">
        <w:rPr>
          <w:rFonts w:ascii="Times New Roman" w:hAnsi="Times New Roman"/>
        </w:rPr>
        <w:t>amatiermākslas kolektīvu darbību</w:t>
      </w:r>
      <w:r w:rsidRPr="00AC3F2F">
        <w:rPr>
          <w:rFonts w:ascii="Times New Roman" w:hAnsi="Times New Roman"/>
          <w:lang w:val="cs-CZ"/>
        </w:rPr>
        <w:t>, profesionālās mākslas pieejamību, tradicionālos un novada svētkus n</w:t>
      </w:r>
      <w:r w:rsidRPr="00AC3F2F">
        <w:rPr>
          <w:rFonts w:ascii="Times New Roman" w:hAnsi="Times New Roman"/>
        </w:rPr>
        <w:t>emateriālā kultūras mantojuma saglabāšanu, kā arī kultūras procesu koordināciju novadā.</w:t>
      </w:r>
    </w:p>
    <w:p w14:paraId="3429D292"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Personāls</w:t>
      </w:r>
    </w:p>
    <w:p w14:paraId="437FFA17" w14:textId="77777777" w:rsidR="00AC3F2F" w:rsidRPr="00AC3F2F" w:rsidRDefault="00AC3F2F" w:rsidP="00AC3F2F">
      <w:pPr>
        <w:spacing w:after="0"/>
        <w:ind w:left="284"/>
        <w:rPr>
          <w:rFonts w:ascii="Times New Roman" w:eastAsia="Times New Roman" w:hAnsi="Times New Roman"/>
        </w:rPr>
      </w:pPr>
      <w:r w:rsidRPr="00AC3F2F">
        <w:rPr>
          <w:rFonts w:ascii="Times New Roman" w:eastAsia="Times New Roman" w:hAnsi="Times New Roman"/>
        </w:rPr>
        <w:t xml:space="preserve">KC strādāja 33 darbinieki (t.sk. </w:t>
      </w:r>
      <w:r w:rsidRPr="00AC3F2F">
        <w:rPr>
          <w:rFonts w:ascii="Times New Roman" w:eastAsia="Times New Roman" w:hAnsi="Times New Roman"/>
          <w:lang w:eastAsia="lv-LV"/>
        </w:rPr>
        <w:t>21 amatiermākslas kolektīvu darbinieks, kā arī 3 garderobisti)</w:t>
      </w:r>
      <w:r w:rsidRPr="00AC3F2F">
        <w:rPr>
          <w:rFonts w:ascii="Times New Roman" w:eastAsia="Times New Roman" w:hAnsi="Times New Roman"/>
        </w:rPr>
        <w:t>. 14 darbiniekiem ir augstākā izglītība, 19 - vidējā izglītība, 20 darbinieki ir sievietes un 13 darbinieki ir vīrieši</w:t>
      </w:r>
      <w:r w:rsidRPr="00AC3F2F">
        <w:rPr>
          <w:rFonts w:ascii="Times New Roman" w:eastAsia="Times New Roman" w:hAnsi="Times New Roman"/>
          <w:lang w:eastAsia="lv-LV"/>
        </w:rPr>
        <w:t>.</w:t>
      </w:r>
      <w:r w:rsidRPr="00AC3F2F">
        <w:rPr>
          <w:rFonts w:ascii="Times New Roman" w:eastAsia="Times New Roman" w:hAnsi="Times New Roman"/>
        </w:rPr>
        <w:t xml:space="preserve"> </w:t>
      </w:r>
    </w:p>
    <w:p w14:paraId="1FAA1009" w14:textId="77777777" w:rsidR="00AC3F2F" w:rsidRPr="00AC3F2F" w:rsidRDefault="00AC3F2F" w:rsidP="00AC3F2F">
      <w:pPr>
        <w:spacing w:before="60" w:after="0"/>
        <w:ind w:left="284"/>
        <w:rPr>
          <w:rFonts w:ascii="Times New Roman" w:eastAsia="Times New Roman" w:hAnsi="Times New Roman"/>
        </w:rPr>
      </w:pPr>
      <w:r w:rsidRPr="00AC3F2F">
        <w:rPr>
          <w:rFonts w:ascii="Times New Roman" w:eastAsia="Times New Roman" w:hAnsi="Times New Roman"/>
        </w:rPr>
        <w:t>2019.gadā KC darbību uzsāka 1 amatiermākslas kolektīvs - jauktais koris “Saknes”, kura uzturēšanai tika izveidotas 2 jaunas amatu vietas “kora diriģents” un “kormeistars”. Darba attiecības beidza 1 darbinieks “projektu vadītājs-gaismu mākslinieks” un 1 amatiermākslas speciālists “tradīciju kopas koncertmeistars”, kuru vietā darba attiecības nodibināja 2 jauni darbinieki. Pamatojoties uz terminētajiem darba līgumiem darba attiecības izbeidza un attiecīgi uzsāka 3 garderobisti.</w:t>
      </w:r>
    </w:p>
    <w:p w14:paraId="5A35EE47" w14:textId="77777777" w:rsidR="00AC3F2F" w:rsidRPr="00AC3F2F" w:rsidRDefault="00AC3F2F" w:rsidP="00AC3F2F">
      <w:pPr>
        <w:spacing w:before="60" w:after="0"/>
        <w:ind w:left="284"/>
        <w:rPr>
          <w:rFonts w:ascii="Times New Roman" w:eastAsia="Times New Roman" w:hAnsi="Times New Roman"/>
        </w:rPr>
      </w:pPr>
      <w:r w:rsidRPr="00AC3F2F">
        <w:rPr>
          <w:rFonts w:ascii="Times New Roman" w:eastAsia="Times New Roman" w:hAnsi="Times New Roman"/>
        </w:rPr>
        <w:t>Darbinieku iedalījums vecuma grupās:</w:t>
      </w:r>
    </w:p>
    <w:p w14:paraId="6202FECB" w14:textId="77777777" w:rsidR="00AC3F2F" w:rsidRPr="00AC3F2F" w:rsidRDefault="00AC3F2F" w:rsidP="00FE55A7">
      <w:pPr>
        <w:numPr>
          <w:ilvl w:val="0"/>
          <w:numId w:val="36"/>
        </w:numPr>
        <w:spacing w:after="0"/>
        <w:ind w:left="851" w:hanging="425"/>
        <w:jc w:val="left"/>
        <w:rPr>
          <w:rFonts w:ascii="Times New Roman" w:eastAsia="Times New Roman" w:hAnsi="Times New Roman"/>
        </w:rPr>
      </w:pPr>
      <w:r w:rsidRPr="00AC3F2F">
        <w:rPr>
          <w:rFonts w:ascii="Times New Roman" w:eastAsia="Times New Roman" w:hAnsi="Times New Roman"/>
        </w:rPr>
        <w:t>18-30 g.v.</w:t>
      </w:r>
      <w:r w:rsidRPr="00AC3F2F">
        <w:rPr>
          <w:rFonts w:ascii="Times New Roman" w:eastAsia="Times New Roman" w:hAnsi="Times New Roman"/>
        </w:rPr>
        <w:tab/>
        <w:t>- 6</w:t>
      </w:r>
    </w:p>
    <w:p w14:paraId="27F5AC41" w14:textId="77777777" w:rsidR="00AC3F2F" w:rsidRPr="00AC3F2F" w:rsidRDefault="00AC3F2F" w:rsidP="00FE55A7">
      <w:pPr>
        <w:numPr>
          <w:ilvl w:val="0"/>
          <w:numId w:val="36"/>
        </w:numPr>
        <w:spacing w:after="0"/>
        <w:ind w:left="851" w:hanging="425"/>
        <w:jc w:val="left"/>
        <w:rPr>
          <w:rFonts w:ascii="Times New Roman" w:eastAsia="Times New Roman" w:hAnsi="Times New Roman"/>
        </w:rPr>
      </w:pPr>
      <w:r w:rsidRPr="00AC3F2F">
        <w:rPr>
          <w:rFonts w:ascii="Times New Roman" w:eastAsia="Times New Roman" w:hAnsi="Times New Roman"/>
        </w:rPr>
        <w:t>31-40 g.v.</w:t>
      </w:r>
      <w:r w:rsidRPr="00AC3F2F">
        <w:rPr>
          <w:rFonts w:ascii="Times New Roman" w:eastAsia="Times New Roman" w:hAnsi="Times New Roman"/>
        </w:rPr>
        <w:tab/>
        <w:t>- 6</w:t>
      </w:r>
    </w:p>
    <w:p w14:paraId="16DE12C8" w14:textId="77777777" w:rsidR="00AC3F2F" w:rsidRPr="00AC3F2F" w:rsidRDefault="00AC3F2F" w:rsidP="00FE55A7">
      <w:pPr>
        <w:numPr>
          <w:ilvl w:val="0"/>
          <w:numId w:val="36"/>
        </w:numPr>
        <w:spacing w:after="0"/>
        <w:ind w:left="851" w:hanging="425"/>
        <w:jc w:val="left"/>
        <w:rPr>
          <w:rFonts w:ascii="Times New Roman" w:eastAsia="Times New Roman" w:hAnsi="Times New Roman"/>
        </w:rPr>
      </w:pPr>
      <w:r w:rsidRPr="00AC3F2F">
        <w:rPr>
          <w:rFonts w:ascii="Times New Roman" w:eastAsia="Times New Roman" w:hAnsi="Times New Roman"/>
        </w:rPr>
        <w:t>41-50 g.v.</w:t>
      </w:r>
      <w:r w:rsidRPr="00AC3F2F">
        <w:rPr>
          <w:rFonts w:ascii="Times New Roman" w:eastAsia="Times New Roman" w:hAnsi="Times New Roman"/>
        </w:rPr>
        <w:tab/>
        <w:t>- 5</w:t>
      </w:r>
    </w:p>
    <w:p w14:paraId="60833BFA" w14:textId="77777777" w:rsidR="00AC3F2F" w:rsidRPr="00AC3F2F" w:rsidRDefault="00AC3F2F" w:rsidP="00FE55A7">
      <w:pPr>
        <w:numPr>
          <w:ilvl w:val="0"/>
          <w:numId w:val="36"/>
        </w:numPr>
        <w:spacing w:after="0"/>
        <w:ind w:left="851" w:hanging="425"/>
        <w:jc w:val="left"/>
        <w:rPr>
          <w:rFonts w:ascii="Times New Roman" w:eastAsia="Times New Roman" w:hAnsi="Times New Roman"/>
        </w:rPr>
      </w:pPr>
      <w:r w:rsidRPr="00AC3F2F">
        <w:rPr>
          <w:rFonts w:ascii="Times New Roman" w:eastAsia="Times New Roman" w:hAnsi="Times New Roman"/>
        </w:rPr>
        <w:t>51-62 g.v.</w:t>
      </w:r>
      <w:r w:rsidRPr="00AC3F2F">
        <w:rPr>
          <w:rFonts w:ascii="Times New Roman" w:eastAsia="Times New Roman" w:hAnsi="Times New Roman"/>
        </w:rPr>
        <w:tab/>
        <w:t>- 9</w:t>
      </w:r>
    </w:p>
    <w:p w14:paraId="25A0BDF0" w14:textId="77777777" w:rsidR="00AC3F2F" w:rsidRPr="00AC3F2F" w:rsidRDefault="00AC3F2F" w:rsidP="00FE55A7">
      <w:pPr>
        <w:numPr>
          <w:ilvl w:val="0"/>
          <w:numId w:val="36"/>
        </w:numPr>
        <w:spacing w:after="0"/>
        <w:ind w:left="851" w:hanging="425"/>
        <w:jc w:val="left"/>
        <w:rPr>
          <w:rFonts w:ascii="Times New Roman" w:eastAsia="Times New Roman" w:hAnsi="Times New Roman"/>
        </w:rPr>
      </w:pPr>
      <w:r w:rsidRPr="00AC3F2F">
        <w:rPr>
          <w:rFonts w:ascii="Times New Roman" w:eastAsia="Times New Roman" w:hAnsi="Times New Roman"/>
        </w:rPr>
        <w:t xml:space="preserve">63 un vairāk </w:t>
      </w:r>
      <w:r w:rsidRPr="00AC3F2F">
        <w:rPr>
          <w:rFonts w:ascii="Times New Roman" w:eastAsia="Times New Roman" w:hAnsi="Times New Roman"/>
        </w:rPr>
        <w:tab/>
        <w:t>- 7</w:t>
      </w:r>
    </w:p>
    <w:p w14:paraId="22A36B0B"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izpilde</w:t>
      </w:r>
    </w:p>
    <w:tbl>
      <w:tblPr>
        <w:tblW w:w="935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464"/>
        <w:gridCol w:w="1464"/>
        <w:gridCol w:w="1464"/>
      </w:tblGrid>
      <w:tr w:rsidR="00AC3F2F" w:rsidRPr="00AC3F2F" w14:paraId="35A8D451" w14:textId="77777777" w:rsidTr="00AC3F2F">
        <w:tc>
          <w:tcPr>
            <w:tcW w:w="4961" w:type="dxa"/>
            <w:shd w:val="clear" w:color="auto" w:fill="auto"/>
          </w:tcPr>
          <w:p w14:paraId="724E4A14" w14:textId="77777777" w:rsidR="00AC3F2F" w:rsidRPr="00AC3F2F" w:rsidRDefault="00AC3F2F" w:rsidP="00AC3F2F">
            <w:pPr>
              <w:spacing w:after="0"/>
              <w:jc w:val="center"/>
              <w:rPr>
                <w:rFonts w:ascii="Times New Roman" w:hAnsi="Times New Roman"/>
                <w:b/>
                <w:sz w:val="20"/>
                <w:szCs w:val="20"/>
                <w:lang w:val="cs-CZ"/>
              </w:rPr>
            </w:pPr>
            <w:r w:rsidRPr="00AC3F2F">
              <w:rPr>
                <w:rFonts w:ascii="Times New Roman" w:hAnsi="Times New Roman"/>
                <w:b/>
                <w:sz w:val="20"/>
                <w:szCs w:val="20"/>
                <w:lang w:val="cs-CZ"/>
              </w:rPr>
              <w:t>Pasākumi</w:t>
            </w:r>
          </w:p>
          <w:p w14:paraId="407CCD3D" w14:textId="77777777" w:rsidR="00AC3F2F" w:rsidRPr="00AC3F2F" w:rsidRDefault="00AC3F2F" w:rsidP="00AC3F2F">
            <w:pPr>
              <w:spacing w:after="0"/>
              <w:jc w:val="center"/>
              <w:rPr>
                <w:rFonts w:ascii="Times New Roman" w:hAnsi="Times New Roman"/>
                <w:b/>
                <w:sz w:val="20"/>
                <w:szCs w:val="20"/>
                <w:lang w:val="cs-CZ"/>
              </w:rPr>
            </w:pPr>
            <w:r w:rsidRPr="00AC3F2F">
              <w:rPr>
                <w:rFonts w:ascii="Times New Roman" w:hAnsi="Times New Roman"/>
                <w:bCs/>
                <w:sz w:val="20"/>
                <w:szCs w:val="20"/>
                <w:lang w:val="cs-CZ"/>
              </w:rPr>
              <w:t>(KC rīkotie, telpu noma un citi pasākumi KC telpās)</w:t>
            </w:r>
          </w:p>
        </w:tc>
        <w:tc>
          <w:tcPr>
            <w:tcW w:w="1464" w:type="dxa"/>
            <w:vAlign w:val="center"/>
          </w:tcPr>
          <w:p w14:paraId="0EDA6D43"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2017.</w:t>
            </w:r>
          </w:p>
        </w:tc>
        <w:tc>
          <w:tcPr>
            <w:tcW w:w="1464" w:type="dxa"/>
            <w:vAlign w:val="center"/>
          </w:tcPr>
          <w:p w14:paraId="6C9E5D7B" w14:textId="77777777" w:rsidR="00AC3F2F" w:rsidRPr="00AC3F2F" w:rsidRDefault="00AC3F2F" w:rsidP="00AC3F2F">
            <w:pPr>
              <w:spacing w:after="0"/>
              <w:jc w:val="center"/>
              <w:rPr>
                <w:rFonts w:ascii="Times New Roman" w:hAnsi="Times New Roman"/>
                <w:bCs/>
                <w:sz w:val="20"/>
                <w:szCs w:val="20"/>
                <w:highlight w:val="yellow"/>
                <w:lang w:val="cs-CZ"/>
              </w:rPr>
            </w:pPr>
            <w:r w:rsidRPr="00AC3F2F">
              <w:rPr>
                <w:rFonts w:ascii="Times New Roman" w:hAnsi="Times New Roman"/>
                <w:bCs/>
                <w:sz w:val="20"/>
                <w:szCs w:val="20"/>
                <w:lang w:val="cs-CZ"/>
              </w:rPr>
              <w:t>2018.</w:t>
            </w:r>
          </w:p>
        </w:tc>
        <w:tc>
          <w:tcPr>
            <w:tcW w:w="1464" w:type="dxa"/>
            <w:shd w:val="clear" w:color="auto" w:fill="auto"/>
            <w:vAlign w:val="center"/>
          </w:tcPr>
          <w:p w14:paraId="12753617"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2019.</w:t>
            </w:r>
          </w:p>
        </w:tc>
      </w:tr>
      <w:tr w:rsidR="00AC3F2F" w:rsidRPr="00AC3F2F" w14:paraId="62112CB0" w14:textId="77777777" w:rsidTr="00AC3F2F">
        <w:tc>
          <w:tcPr>
            <w:tcW w:w="4961" w:type="dxa"/>
            <w:shd w:val="clear" w:color="auto" w:fill="auto"/>
          </w:tcPr>
          <w:p w14:paraId="28E5F79A" w14:textId="77777777" w:rsidR="00AC3F2F" w:rsidRPr="00AC3F2F" w:rsidRDefault="00AC3F2F" w:rsidP="00AC3F2F">
            <w:pPr>
              <w:spacing w:after="0"/>
              <w:rPr>
                <w:rFonts w:ascii="Times New Roman" w:hAnsi="Times New Roman"/>
                <w:color w:val="C00000"/>
                <w:sz w:val="20"/>
                <w:szCs w:val="20"/>
                <w:lang w:val="cs-CZ"/>
              </w:rPr>
            </w:pPr>
            <w:r w:rsidRPr="00AC3F2F">
              <w:rPr>
                <w:rFonts w:ascii="Times New Roman" w:hAnsi="Times New Roman"/>
                <w:sz w:val="20"/>
                <w:szCs w:val="20"/>
              </w:rPr>
              <w:t>Lietišķās un vizuālās mākslas izstādes</w:t>
            </w:r>
          </w:p>
        </w:tc>
        <w:tc>
          <w:tcPr>
            <w:tcW w:w="1464" w:type="dxa"/>
          </w:tcPr>
          <w:p w14:paraId="19589010"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10</w:t>
            </w:r>
          </w:p>
        </w:tc>
        <w:tc>
          <w:tcPr>
            <w:tcW w:w="1464" w:type="dxa"/>
          </w:tcPr>
          <w:p w14:paraId="759B635E"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12</w:t>
            </w:r>
          </w:p>
        </w:tc>
        <w:tc>
          <w:tcPr>
            <w:tcW w:w="1464" w:type="dxa"/>
            <w:shd w:val="clear" w:color="auto" w:fill="auto"/>
          </w:tcPr>
          <w:p w14:paraId="653FF7C5"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12</w:t>
            </w:r>
          </w:p>
        </w:tc>
      </w:tr>
      <w:tr w:rsidR="00AC3F2F" w:rsidRPr="00AC3F2F" w14:paraId="12BD8C76" w14:textId="77777777" w:rsidTr="00AC3F2F">
        <w:tc>
          <w:tcPr>
            <w:tcW w:w="4961" w:type="dxa"/>
            <w:shd w:val="clear" w:color="auto" w:fill="auto"/>
          </w:tcPr>
          <w:p w14:paraId="47EC39E6"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Klasiskās un džeza mūzikas koncerti</w:t>
            </w:r>
          </w:p>
        </w:tc>
        <w:tc>
          <w:tcPr>
            <w:tcW w:w="1464" w:type="dxa"/>
          </w:tcPr>
          <w:p w14:paraId="4C75FDDA"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4</w:t>
            </w:r>
          </w:p>
        </w:tc>
        <w:tc>
          <w:tcPr>
            <w:tcW w:w="1464" w:type="dxa"/>
          </w:tcPr>
          <w:p w14:paraId="6598711B"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w:t>
            </w:r>
          </w:p>
        </w:tc>
        <w:tc>
          <w:tcPr>
            <w:tcW w:w="1464" w:type="dxa"/>
            <w:shd w:val="clear" w:color="auto" w:fill="auto"/>
          </w:tcPr>
          <w:p w14:paraId="2437FBA4"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2</w:t>
            </w:r>
          </w:p>
        </w:tc>
      </w:tr>
      <w:tr w:rsidR="00AC3F2F" w:rsidRPr="00AC3F2F" w14:paraId="3468ACFE" w14:textId="77777777" w:rsidTr="00AC3F2F">
        <w:tc>
          <w:tcPr>
            <w:tcW w:w="4961" w:type="dxa"/>
            <w:shd w:val="clear" w:color="auto" w:fill="auto"/>
          </w:tcPr>
          <w:p w14:paraId="0CC24218"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Koncerti ar ārvalstu mākslinieku dalību</w:t>
            </w:r>
          </w:p>
        </w:tc>
        <w:tc>
          <w:tcPr>
            <w:tcW w:w="1464" w:type="dxa"/>
          </w:tcPr>
          <w:p w14:paraId="136E412D"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w:t>
            </w:r>
          </w:p>
        </w:tc>
        <w:tc>
          <w:tcPr>
            <w:tcW w:w="1464" w:type="dxa"/>
          </w:tcPr>
          <w:p w14:paraId="07C72681"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w:t>
            </w:r>
          </w:p>
        </w:tc>
        <w:tc>
          <w:tcPr>
            <w:tcW w:w="1464" w:type="dxa"/>
            <w:shd w:val="clear" w:color="auto" w:fill="auto"/>
          </w:tcPr>
          <w:p w14:paraId="7E1CDD74"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w:t>
            </w:r>
          </w:p>
        </w:tc>
      </w:tr>
      <w:tr w:rsidR="00AC3F2F" w:rsidRPr="00AC3F2F" w14:paraId="4D51CCC9" w14:textId="77777777" w:rsidTr="00AC3F2F">
        <w:tc>
          <w:tcPr>
            <w:tcW w:w="4961" w:type="dxa"/>
            <w:shd w:val="clear" w:color="auto" w:fill="auto"/>
          </w:tcPr>
          <w:p w14:paraId="2EC15DDF"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Kora un tautas mūzikas koncerti</w:t>
            </w:r>
          </w:p>
        </w:tc>
        <w:tc>
          <w:tcPr>
            <w:tcW w:w="1464" w:type="dxa"/>
          </w:tcPr>
          <w:p w14:paraId="4B3B066F"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8</w:t>
            </w:r>
          </w:p>
        </w:tc>
        <w:tc>
          <w:tcPr>
            <w:tcW w:w="1464" w:type="dxa"/>
          </w:tcPr>
          <w:p w14:paraId="3272A2AC"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8</w:t>
            </w:r>
          </w:p>
        </w:tc>
        <w:tc>
          <w:tcPr>
            <w:tcW w:w="1464" w:type="dxa"/>
            <w:shd w:val="clear" w:color="auto" w:fill="auto"/>
          </w:tcPr>
          <w:p w14:paraId="72D76BDC"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8</w:t>
            </w:r>
          </w:p>
        </w:tc>
      </w:tr>
      <w:tr w:rsidR="00AC3F2F" w:rsidRPr="00AC3F2F" w14:paraId="635C63E8" w14:textId="77777777" w:rsidTr="00AC3F2F">
        <w:tc>
          <w:tcPr>
            <w:tcW w:w="4961" w:type="dxa"/>
            <w:shd w:val="clear" w:color="auto" w:fill="auto"/>
          </w:tcPr>
          <w:p w14:paraId="562A0A38"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 xml:space="preserve">Dziesmu svētku skates un gatavošanās pasākumi </w:t>
            </w:r>
          </w:p>
        </w:tc>
        <w:tc>
          <w:tcPr>
            <w:tcW w:w="1464" w:type="dxa"/>
          </w:tcPr>
          <w:p w14:paraId="25D6DFF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6</w:t>
            </w:r>
          </w:p>
        </w:tc>
        <w:tc>
          <w:tcPr>
            <w:tcW w:w="1464" w:type="dxa"/>
          </w:tcPr>
          <w:p w14:paraId="3F5A9D22"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8</w:t>
            </w:r>
          </w:p>
        </w:tc>
        <w:tc>
          <w:tcPr>
            <w:tcW w:w="1464" w:type="dxa"/>
            <w:shd w:val="clear" w:color="auto" w:fill="auto"/>
          </w:tcPr>
          <w:p w14:paraId="124B071B"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4</w:t>
            </w:r>
          </w:p>
        </w:tc>
      </w:tr>
      <w:tr w:rsidR="00AC3F2F" w:rsidRPr="00AC3F2F" w14:paraId="5F95B8AA" w14:textId="77777777" w:rsidTr="00AC3F2F">
        <w:tc>
          <w:tcPr>
            <w:tcW w:w="4961" w:type="dxa"/>
            <w:shd w:val="clear" w:color="auto" w:fill="auto"/>
          </w:tcPr>
          <w:p w14:paraId="6A71B7F6"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Amatiermākslas kolektīvu koncerti un pasākumi</w:t>
            </w:r>
          </w:p>
        </w:tc>
        <w:tc>
          <w:tcPr>
            <w:tcW w:w="1464" w:type="dxa"/>
          </w:tcPr>
          <w:p w14:paraId="27AB3BCD"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39</w:t>
            </w:r>
          </w:p>
        </w:tc>
        <w:tc>
          <w:tcPr>
            <w:tcW w:w="1464" w:type="dxa"/>
          </w:tcPr>
          <w:p w14:paraId="6F21DC5F"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34</w:t>
            </w:r>
          </w:p>
        </w:tc>
        <w:tc>
          <w:tcPr>
            <w:tcW w:w="1464" w:type="dxa"/>
            <w:shd w:val="clear" w:color="auto" w:fill="auto"/>
          </w:tcPr>
          <w:p w14:paraId="01100B7F"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39</w:t>
            </w:r>
          </w:p>
        </w:tc>
      </w:tr>
      <w:tr w:rsidR="00AC3F2F" w:rsidRPr="00AC3F2F" w14:paraId="21F427CF" w14:textId="77777777" w:rsidTr="00AC3F2F">
        <w:tc>
          <w:tcPr>
            <w:tcW w:w="4961" w:type="dxa"/>
            <w:shd w:val="clear" w:color="auto" w:fill="auto"/>
          </w:tcPr>
          <w:p w14:paraId="0DDA2E13"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Populārās mūzikas koncerti</w:t>
            </w:r>
          </w:p>
        </w:tc>
        <w:tc>
          <w:tcPr>
            <w:tcW w:w="1464" w:type="dxa"/>
          </w:tcPr>
          <w:p w14:paraId="06264574"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14</w:t>
            </w:r>
          </w:p>
        </w:tc>
        <w:tc>
          <w:tcPr>
            <w:tcW w:w="1464" w:type="dxa"/>
          </w:tcPr>
          <w:p w14:paraId="05432F9D"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9</w:t>
            </w:r>
          </w:p>
        </w:tc>
        <w:tc>
          <w:tcPr>
            <w:tcW w:w="1464" w:type="dxa"/>
            <w:shd w:val="clear" w:color="auto" w:fill="auto"/>
          </w:tcPr>
          <w:p w14:paraId="7D863D8C"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4</w:t>
            </w:r>
          </w:p>
        </w:tc>
      </w:tr>
      <w:tr w:rsidR="00AC3F2F" w:rsidRPr="00AC3F2F" w14:paraId="5459E061" w14:textId="77777777" w:rsidTr="00AC3F2F">
        <w:tc>
          <w:tcPr>
            <w:tcW w:w="4961" w:type="dxa"/>
            <w:shd w:val="clear" w:color="auto" w:fill="auto"/>
          </w:tcPr>
          <w:p w14:paraId="2EA80518"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Latvijas teātru viesizrādes</w:t>
            </w:r>
          </w:p>
        </w:tc>
        <w:tc>
          <w:tcPr>
            <w:tcW w:w="1464" w:type="dxa"/>
          </w:tcPr>
          <w:p w14:paraId="7ED83BD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4</w:t>
            </w:r>
          </w:p>
        </w:tc>
        <w:tc>
          <w:tcPr>
            <w:tcW w:w="1464" w:type="dxa"/>
          </w:tcPr>
          <w:p w14:paraId="487C83F1"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7</w:t>
            </w:r>
          </w:p>
        </w:tc>
        <w:tc>
          <w:tcPr>
            <w:tcW w:w="1464" w:type="dxa"/>
            <w:shd w:val="clear" w:color="auto" w:fill="auto"/>
          </w:tcPr>
          <w:p w14:paraId="6BDE907C"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2</w:t>
            </w:r>
          </w:p>
        </w:tc>
      </w:tr>
      <w:tr w:rsidR="00AC3F2F" w:rsidRPr="00AC3F2F" w14:paraId="35BAE313" w14:textId="77777777" w:rsidTr="00AC3F2F">
        <w:tc>
          <w:tcPr>
            <w:tcW w:w="4961" w:type="dxa"/>
            <w:shd w:val="clear" w:color="auto" w:fill="auto"/>
          </w:tcPr>
          <w:p w14:paraId="1701C27B"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Teātra izrādes</w:t>
            </w:r>
          </w:p>
        </w:tc>
        <w:tc>
          <w:tcPr>
            <w:tcW w:w="1464" w:type="dxa"/>
          </w:tcPr>
          <w:p w14:paraId="398EA8F9"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w:t>
            </w:r>
          </w:p>
        </w:tc>
        <w:tc>
          <w:tcPr>
            <w:tcW w:w="1464" w:type="dxa"/>
          </w:tcPr>
          <w:p w14:paraId="30F52C74"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3</w:t>
            </w:r>
          </w:p>
        </w:tc>
        <w:tc>
          <w:tcPr>
            <w:tcW w:w="1464" w:type="dxa"/>
            <w:shd w:val="clear" w:color="auto" w:fill="auto"/>
          </w:tcPr>
          <w:p w14:paraId="48B7295E"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5</w:t>
            </w:r>
          </w:p>
        </w:tc>
      </w:tr>
      <w:tr w:rsidR="00AC3F2F" w:rsidRPr="00AC3F2F" w14:paraId="7BCC11A3" w14:textId="77777777" w:rsidTr="00AC3F2F">
        <w:tc>
          <w:tcPr>
            <w:tcW w:w="4961" w:type="dxa"/>
            <w:shd w:val="clear" w:color="auto" w:fill="auto"/>
          </w:tcPr>
          <w:p w14:paraId="5DA62744"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Izrādes bērniem</w:t>
            </w:r>
          </w:p>
        </w:tc>
        <w:tc>
          <w:tcPr>
            <w:tcW w:w="1464" w:type="dxa"/>
          </w:tcPr>
          <w:p w14:paraId="4A3D53F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6</w:t>
            </w:r>
          </w:p>
        </w:tc>
        <w:tc>
          <w:tcPr>
            <w:tcW w:w="1464" w:type="dxa"/>
          </w:tcPr>
          <w:p w14:paraId="2DCAF2AA"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6</w:t>
            </w:r>
          </w:p>
        </w:tc>
        <w:tc>
          <w:tcPr>
            <w:tcW w:w="1464" w:type="dxa"/>
            <w:shd w:val="clear" w:color="auto" w:fill="auto"/>
          </w:tcPr>
          <w:p w14:paraId="5DCC259E"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4</w:t>
            </w:r>
          </w:p>
        </w:tc>
      </w:tr>
      <w:tr w:rsidR="00AC3F2F" w:rsidRPr="00AC3F2F" w14:paraId="5CAA7B09" w14:textId="77777777" w:rsidTr="00AC3F2F">
        <w:tc>
          <w:tcPr>
            <w:tcW w:w="4961" w:type="dxa"/>
            <w:shd w:val="clear" w:color="auto" w:fill="auto"/>
          </w:tcPr>
          <w:p w14:paraId="5ECD81FD"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Deju koncerti un konkursi</w:t>
            </w:r>
          </w:p>
        </w:tc>
        <w:tc>
          <w:tcPr>
            <w:tcW w:w="1464" w:type="dxa"/>
          </w:tcPr>
          <w:p w14:paraId="0D00B6C8"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14</w:t>
            </w:r>
          </w:p>
        </w:tc>
        <w:tc>
          <w:tcPr>
            <w:tcW w:w="1464" w:type="dxa"/>
          </w:tcPr>
          <w:p w14:paraId="6F70D16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6</w:t>
            </w:r>
          </w:p>
        </w:tc>
        <w:tc>
          <w:tcPr>
            <w:tcW w:w="1464" w:type="dxa"/>
            <w:shd w:val="clear" w:color="auto" w:fill="auto"/>
          </w:tcPr>
          <w:p w14:paraId="561E1F7A"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8</w:t>
            </w:r>
          </w:p>
        </w:tc>
      </w:tr>
      <w:tr w:rsidR="00AC3F2F" w:rsidRPr="00AC3F2F" w14:paraId="08E808A5" w14:textId="77777777" w:rsidTr="00AC3F2F">
        <w:tc>
          <w:tcPr>
            <w:tcW w:w="4961" w:type="dxa"/>
            <w:shd w:val="clear" w:color="auto" w:fill="auto"/>
          </w:tcPr>
          <w:p w14:paraId="133F01CE"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Pasākumi, koncerti bērniem</w:t>
            </w:r>
          </w:p>
        </w:tc>
        <w:tc>
          <w:tcPr>
            <w:tcW w:w="1464" w:type="dxa"/>
          </w:tcPr>
          <w:p w14:paraId="73350723"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16</w:t>
            </w:r>
          </w:p>
        </w:tc>
        <w:tc>
          <w:tcPr>
            <w:tcW w:w="1464" w:type="dxa"/>
          </w:tcPr>
          <w:p w14:paraId="545FB89C"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9</w:t>
            </w:r>
          </w:p>
        </w:tc>
        <w:tc>
          <w:tcPr>
            <w:tcW w:w="1464" w:type="dxa"/>
            <w:shd w:val="clear" w:color="auto" w:fill="auto"/>
          </w:tcPr>
          <w:p w14:paraId="773A0BEA"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8</w:t>
            </w:r>
          </w:p>
        </w:tc>
      </w:tr>
      <w:tr w:rsidR="00AC3F2F" w:rsidRPr="00AC3F2F" w14:paraId="3FB7E82F" w14:textId="77777777" w:rsidTr="00AC3F2F">
        <w:tc>
          <w:tcPr>
            <w:tcW w:w="4961" w:type="dxa"/>
            <w:shd w:val="clear" w:color="auto" w:fill="auto"/>
          </w:tcPr>
          <w:p w14:paraId="48A06680"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KC organizēti tradīciju pasākumi, svētki</w:t>
            </w:r>
          </w:p>
        </w:tc>
        <w:tc>
          <w:tcPr>
            <w:tcW w:w="1464" w:type="dxa"/>
          </w:tcPr>
          <w:p w14:paraId="4C891E0E"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17</w:t>
            </w:r>
          </w:p>
        </w:tc>
        <w:tc>
          <w:tcPr>
            <w:tcW w:w="1464" w:type="dxa"/>
          </w:tcPr>
          <w:p w14:paraId="4352EBF5"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11</w:t>
            </w:r>
          </w:p>
        </w:tc>
        <w:tc>
          <w:tcPr>
            <w:tcW w:w="1464" w:type="dxa"/>
            <w:shd w:val="clear" w:color="auto" w:fill="auto"/>
          </w:tcPr>
          <w:p w14:paraId="5F32ECEB"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12</w:t>
            </w:r>
          </w:p>
        </w:tc>
      </w:tr>
      <w:tr w:rsidR="00AC3F2F" w:rsidRPr="00AC3F2F" w14:paraId="55BAAE64" w14:textId="77777777" w:rsidTr="00AC3F2F">
        <w:tc>
          <w:tcPr>
            <w:tcW w:w="4961" w:type="dxa"/>
            <w:shd w:val="clear" w:color="auto" w:fill="auto"/>
          </w:tcPr>
          <w:p w14:paraId="0D5333BC"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Novada svētki “Gaujas svētki Ādažos”</w:t>
            </w:r>
          </w:p>
        </w:tc>
        <w:tc>
          <w:tcPr>
            <w:tcW w:w="1464" w:type="dxa"/>
          </w:tcPr>
          <w:p w14:paraId="4BF472E9"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w:t>
            </w:r>
          </w:p>
        </w:tc>
        <w:tc>
          <w:tcPr>
            <w:tcW w:w="1464" w:type="dxa"/>
          </w:tcPr>
          <w:p w14:paraId="7BE936A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w:t>
            </w:r>
          </w:p>
        </w:tc>
        <w:tc>
          <w:tcPr>
            <w:tcW w:w="1464" w:type="dxa"/>
            <w:shd w:val="clear" w:color="auto" w:fill="auto"/>
          </w:tcPr>
          <w:p w14:paraId="3CE26E9F"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w:t>
            </w:r>
          </w:p>
        </w:tc>
      </w:tr>
      <w:tr w:rsidR="00AC3F2F" w:rsidRPr="00AC3F2F" w14:paraId="3FC28EFE" w14:textId="77777777" w:rsidTr="00AC3F2F">
        <w:tc>
          <w:tcPr>
            <w:tcW w:w="4961" w:type="dxa"/>
            <w:shd w:val="clear" w:color="auto" w:fill="auto"/>
          </w:tcPr>
          <w:p w14:paraId="75C109FE"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Kongresi, konferences, semināri, forumi, vēlēšanas</w:t>
            </w:r>
          </w:p>
        </w:tc>
        <w:tc>
          <w:tcPr>
            <w:tcW w:w="1464" w:type="dxa"/>
          </w:tcPr>
          <w:p w14:paraId="09A9430C"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12</w:t>
            </w:r>
          </w:p>
        </w:tc>
        <w:tc>
          <w:tcPr>
            <w:tcW w:w="1464" w:type="dxa"/>
          </w:tcPr>
          <w:p w14:paraId="3D7DDAE2"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33</w:t>
            </w:r>
          </w:p>
        </w:tc>
        <w:tc>
          <w:tcPr>
            <w:tcW w:w="1464" w:type="dxa"/>
            <w:shd w:val="clear" w:color="auto" w:fill="auto"/>
          </w:tcPr>
          <w:p w14:paraId="2042DA6F" w14:textId="77777777" w:rsidR="00AC3F2F" w:rsidRPr="00AC3F2F" w:rsidRDefault="00AC3F2F" w:rsidP="00AC3F2F">
            <w:pPr>
              <w:spacing w:after="0"/>
              <w:jc w:val="center"/>
              <w:rPr>
                <w:rFonts w:ascii="Times New Roman" w:hAnsi="Times New Roman"/>
                <w:b/>
                <w:bCs/>
                <w:sz w:val="20"/>
                <w:szCs w:val="20"/>
              </w:rPr>
            </w:pPr>
            <w:r w:rsidRPr="00AC3F2F">
              <w:rPr>
                <w:rFonts w:ascii="Times New Roman" w:hAnsi="Times New Roman"/>
                <w:b/>
                <w:bCs/>
                <w:sz w:val="20"/>
                <w:szCs w:val="20"/>
              </w:rPr>
              <w:t>45</w:t>
            </w:r>
          </w:p>
        </w:tc>
      </w:tr>
      <w:tr w:rsidR="00AC3F2F" w:rsidRPr="00AC3F2F" w14:paraId="40DD50CF" w14:textId="77777777" w:rsidTr="00AC3F2F">
        <w:tc>
          <w:tcPr>
            <w:tcW w:w="4961" w:type="dxa"/>
            <w:shd w:val="clear" w:color="auto" w:fill="auto"/>
          </w:tcPr>
          <w:p w14:paraId="25F488BB"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Sapulces, prezentācijas, apmācības, infodienas</w:t>
            </w:r>
          </w:p>
        </w:tc>
        <w:tc>
          <w:tcPr>
            <w:tcW w:w="1464" w:type="dxa"/>
          </w:tcPr>
          <w:p w14:paraId="312E3B5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64</w:t>
            </w:r>
          </w:p>
        </w:tc>
        <w:tc>
          <w:tcPr>
            <w:tcW w:w="1464" w:type="dxa"/>
          </w:tcPr>
          <w:p w14:paraId="55A71E12"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109</w:t>
            </w:r>
          </w:p>
        </w:tc>
        <w:tc>
          <w:tcPr>
            <w:tcW w:w="1464" w:type="dxa"/>
            <w:shd w:val="clear" w:color="auto" w:fill="auto"/>
          </w:tcPr>
          <w:p w14:paraId="07396B7D"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122</w:t>
            </w:r>
          </w:p>
        </w:tc>
      </w:tr>
      <w:tr w:rsidR="00AC3F2F" w:rsidRPr="00AC3F2F" w14:paraId="0A50D562" w14:textId="77777777" w:rsidTr="00AC3F2F">
        <w:tc>
          <w:tcPr>
            <w:tcW w:w="4961" w:type="dxa"/>
            <w:shd w:val="clear" w:color="auto" w:fill="auto"/>
          </w:tcPr>
          <w:p w14:paraId="0571EA19"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Svinības un izklaides pasākumi</w:t>
            </w:r>
          </w:p>
        </w:tc>
        <w:tc>
          <w:tcPr>
            <w:tcW w:w="1464" w:type="dxa"/>
          </w:tcPr>
          <w:p w14:paraId="7E2E6CD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27</w:t>
            </w:r>
          </w:p>
        </w:tc>
        <w:tc>
          <w:tcPr>
            <w:tcW w:w="1464" w:type="dxa"/>
          </w:tcPr>
          <w:p w14:paraId="561250F1"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23</w:t>
            </w:r>
          </w:p>
        </w:tc>
        <w:tc>
          <w:tcPr>
            <w:tcW w:w="1464" w:type="dxa"/>
            <w:shd w:val="clear" w:color="auto" w:fill="auto"/>
          </w:tcPr>
          <w:p w14:paraId="17B8097E"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15</w:t>
            </w:r>
          </w:p>
        </w:tc>
      </w:tr>
      <w:tr w:rsidR="00AC3F2F" w:rsidRPr="00AC3F2F" w14:paraId="00060557" w14:textId="77777777" w:rsidTr="00AC3F2F">
        <w:tc>
          <w:tcPr>
            <w:tcW w:w="4961" w:type="dxa"/>
            <w:shd w:val="clear" w:color="auto" w:fill="auto"/>
          </w:tcPr>
          <w:p w14:paraId="5A16C354"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Laulību ceremonijas un viesības</w:t>
            </w:r>
          </w:p>
        </w:tc>
        <w:tc>
          <w:tcPr>
            <w:tcW w:w="1464" w:type="dxa"/>
          </w:tcPr>
          <w:p w14:paraId="3650463B"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30</w:t>
            </w:r>
          </w:p>
        </w:tc>
        <w:tc>
          <w:tcPr>
            <w:tcW w:w="1464" w:type="dxa"/>
          </w:tcPr>
          <w:p w14:paraId="40A321AC"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17</w:t>
            </w:r>
          </w:p>
        </w:tc>
        <w:tc>
          <w:tcPr>
            <w:tcW w:w="1464" w:type="dxa"/>
            <w:shd w:val="clear" w:color="auto" w:fill="auto"/>
          </w:tcPr>
          <w:p w14:paraId="4D4F8DF6"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17</w:t>
            </w:r>
          </w:p>
        </w:tc>
      </w:tr>
      <w:tr w:rsidR="00AC3F2F" w:rsidRPr="00AC3F2F" w14:paraId="3A91002A" w14:textId="77777777" w:rsidTr="00AC3F2F">
        <w:tc>
          <w:tcPr>
            <w:tcW w:w="4961" w:type="dxa"/>
            <w:shd w:val="clear" w:color="auto" w:fill="auto"/>
          </w:tcPr>
          <w:p w14:paraId="02078E76"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Izglītojoši pasākumi, lekcijas</w:t>
            </w:r>
          </w:p>
        </w:tc>
        <w:tc>
          <w:tcPr>
            <w:tcW w:w="1464" w:type="dxa"/>
          </w:tcPr>
          <w:p w14:paraId="76F0ECA7"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21</w:t>
            </w:r>
          </w:p>
        </w:tc>
        <w:tc>
          <w:tcPr>
            <w:tcW w:w="1464" w:type="dxa"/>
          </w:tcPr>
          <w:p w14:paraId="13B3BB79"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13</w:t>
            </w:r>
          </w:p>
        </w:tc>
        <w:tc>
          <w:tcPr>
            <w:tcW w:w="1464" w:type="dxa"/>
            <w:shd w:val="clear" w:color="auto" w:fill="auto"/>
          </w:tcPr>
          <w:p w14:paraId="712BDB82"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36</w:t>
            </w:r>
          </w:p>
        </w:tc>
      </w:tr>
      <w:tr w:rsidR="00AC3F2F" w:rsidRPr="00AC3F2F" w14:paraId="6C974565" w14:textId="77777777" w:rsidTr="00AC3F2F">
        <w:tc>
          <w:tcPr>
            <w:tcW w:w="4961" w:type="dxa"/>
            <w:shd w:val="clear" w:color="auto" w:fill="auto"/>
          </w:tcPr>
          <w:p w14:paraId="67C02180"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Filmas</w:t>
            </w:r>
          </w:p>
        </w:tc>
        <w:tc>
          <w:tcPr>
            <w:tcW w:w="1464" w:type="dxa"/>
          </w:tcPr>
          <w:p w14:paraId="50D207F6"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10</w:t>
            </w:r>
          </w:p>
        </w:tc>
        <w:tc>
          <w:tcPr>
            <w:tcW w:w="1464" w:type="dxa"/>
          </w:tcPr>
          <w:p w14:paraId="248847C1"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15</w:t>
            </w:r>
          </w:p>
        </w:tc>
        <w:tc>
          <w:tcPr>
            <w:tcW w:w="1464" w:type="dxa"/>
            <w:shd w:val="clear" w:color="auto" w:fill="auto"/>
          </w:tcPr>
          <w:p w14:paraId="1B35735C"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12</w:t>
            </w:r>
          </w:p>
        </w:tc>
      </w:tr>
      <w:tr w:rsidR="00AC3F2F" w:rsidRPr="00AC3F2F" w14:paraId="399EAFCB" w14:textId="77777777" w:rsidTr="00AC3F2F">
        <w:tc>
          <w:tcPr>
            <w:tcW w:w="4961" w:type="dxa"/>
            <w:shd w:val="clear" w:color="auto" w:fill="auto"/>
          </w:tcPr>
          <w:p w14:paraId="024E1DA5"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Labdarības pasākumi</w:t>
            </w:r>
          </w:p>
        </w:tc>
        <w:tc>
          <w:tcPr>
            <w:tcW w:w="1464" w:type="dxa"/>
          </w:tcPr>
          <w:p w14:paraId="09D3F06D"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w:t>
            </w:r>
          </w:p>
        </w:tc>
        <w:tc>
          <w:tcPr>
            <w:tcW w:w="1464" w:type="dxa"/>
          </w:tcPr>
          <w:p w14:paraId="22BB42E5"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2</w:t>
            </w:r>
          </w:p>
        </w:tc>
        <w:tc>
          <w:tcPr>
            <w:tcW w:w="1464" w:type="dxa"/>
            <w:shd w:val="clear" w:color="auto" w:fill="auto"/>
          </w:tcPr>
          <w:p w14:paraId="050205A1"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1</w:t>
            </w:r>
          </w:p>
        </w:tc>
      </w:tr>
      <w:tr w:rsidR="00AC3F2F" w:rsidRPr="00AC3F2F" w14:paraId="2CA0FDC2" w14:textId="77777777" w:rsidTr="00AC3F2F">
        <w:tc>
          <w:tcPr>
            <w:tcW w:w="4961" w:type="dxa"/>
            <w:shd w:val="clear" w:color="auto" w:fill="auto"/>
          </w:tcPr>
          <w:p w14:paraId="17CAC6B8"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Izlaidumi</w:t>
            </w:r>
          </w:p>
        </w:tc>
        <w:tc>
          <w:tcPr>
            <w:tcW w:w="1464" w:type="dxa"/>
          </w:tcPr>
          <w:p w14:paraId="5936330B"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5</w:t>
            </w:r>
          </w:p>
        </w:tc>
        <w:tc>
          <w:tcPr>
            <w:tcW w:w="1464" w:type="dxa"/>
          </w:tcPr>
          <w:p w14:paraId="0F5121AA" w14:textId="77777777" w:rsidR="00AC3F2F" w:rsidRPr="00AC3F2F" w:rsidRDefault="00AC3F2F" w:rsidP="00AC3F2F">
            <w:pPr>
              <w:spacing w:after="0"/>
              <w:jc w:val="center"/>
              <w:rPr>
                <w:rFonts w:ascii="Times New Roman" w:hAnsi="Times New Roman"/>
                <w:sz w:val="20"/>
                <w:szCs w:val="20"/>
                <w:lang w:val="cs-CZ"/>
              </w:rPr>
            </w:pPr>
            <w:r w:rsidRPr="00AC3F2F">
              <w:rPr>
                <w:rFonts w:ascii="Times New Roman" w:hAnsi="Times New Roman"/>
                <w:sz w:val="20"/>
                <w:szCs w:val="20"/>
                <w:lang w:val="cs-CZ"/>
              </w:rPr>
              <w:t>3</w:t>
            </w:r>
          </w:p>
        </w:tc>
        <w:tc>
          <w:tcPr>
            <w:tcW w:w="1464" w:type="dxa"/>
            <w:shd w:val="clear" w:color="auto" w:fill="auto"/>
          </w:tcPr>
          <w:p w14:paraId="3685231E" w14:textId="77777777" w:rsidR="00AC3F2F" w:rsidRPr="00AC3F2F" w:rsidRDefault="00AC3F2F" w:rsidP="00AC3F2F">
            <w:pPr>
              <w:spacing w:after="0"/>
              <w:jc w:val="center"/>
              <w:rPr>
                <w:rFonts w:ascii="Times New Roman" w:hAnsi="Times New Roman"/>
                <w:b/>
                <w:bCs/>
                <w:sz w:val="20"/>
                <w:szCs w:val="20"/>
                <w:lang w:val="cs-CZ"/>
              </w:rPr>
            </w:pPr>
            <w:r w:rsidRPr="00AC3F2F">
              <w:rPr>
                <w:rFonts w:ascii="Times New Roman" w:hAnsi="Times New Roman"/>
                <w:b/>
                <w:bCs/>
                <w:sz w:val="20"/>
                <w:szCs w:val="20"/>
                <w:lang w:val="cs-CZ"/>
              </w:rPr>
              <w:t>4</w:t>
            </w:r>
          </w:p>
        </w:tc>
      </w:tr>
    </w:tbl>
    <w:p w14:paraId="3733B65F" w14:textId="77777777" w:rsidR="00AC3F2F" w:rsidRPr="00AC3F2F" w:rsidRDefault="00AC3F2F" w:rsidP="00FE55A7">
      <w:pPr>
        <w:numPr>
          <w:ilvl w:val="0"/>
          <w:numId w:val="37"/>
        </w:numPr>
        <w:spacing w:before="120" w:after="0"/>
        <w:ind w:left="567" w:hanging="283"/>
        <w:jc w:val="left"/>
        <w:rPr>
          <w:rFonts w:ascii="Times New Roman" w:eastAsia="Times New Roman" w:hAnsi="Times New Roman"/>
        </w:rPr>
      </w:pPr>
      <w:bookmarkStart w:id="71" w:name="_Hlk536606813"/>
      <w:r w:rsidRPr="00AC3F2F">
        <w:rPr>
          <w:rFonts w:ascii="Times New Roman" w:hAnsi="Times New Roman"/>
        </w:rPr>
        <w:t>KC nodrošināja pasākumu plānošanu, dokumentu gatavošanu, organizatorisko darbu, scenāriju izstrādi, mārketinga aktivitātes, mēģinājumu uzraudzību, pasākuma norisi un atskaišu sagatavošanu</w:t>
      </w:r>
      <w:r w:rsidRPr="00AC3F2F">
        <w:rPr>
          <w:rFonts w:ascii="Times New Roman" w:hAnsi="Times New Roman"/>
          <w:lang w:val="cs-CZ"/>
        </w:rPr>
        <w:t xml:space="preserve">. Īpaša darba intensitāte bija GAUJAS SVĒTKOS. </w:t>
      </w:r>
    </w:p>
    <w:p w14:paraId="55E82B82" w14:textId="77777777" w:rsidR="00AC3F2F" w:rsidRPr="00AC3F2F" w:rsidRDefault="00AC3F2F" w:rsidP="00FE55A7">
      <w:pPr>
        <w:numPr>
          <w:ilvl w:val="0"/>
          <w:numId w:val="37"/>
        </w:numPr>
        <w:spacing w:before="60" w:after="0"/>
        <w:ind w:left="567" w:hanging="283"/>
        <w:jc w:val="left"/>
        <w:rPr>
          <w:rFonts w:ascii="Times New Roman" w:eastAsia="Times New Roman" w:hAnsi="Times New Roman"/>
        </w:rPr>
      </w:pPr>
      <w:r w:rsidRPr="00AC3F2F">
        <w:rPr>
          <w:rFonts w:ascii="Times New Roman" w:eastAsia="Times New Roman" w:hAnsi="Times New Roman"/>
          <w:bCs/>
          <w:lang w:val="cs-CZ"/>
        </w:rPr>
        <w:t xml:space="preserve">KC ir </w:t>
      </w:r>
      <w:r w:rsidRPr="00AC3F2F">
        <w:rPr>
          <w:rFonts w:ascii="Times New Roman" w:eastAsia="Times New Roman" w:hAnsi="Times New Roman"/>
          <w:bCs/>
          <w:u w:val="single"/>
          <w:lang w:val="cs-CZ"/>
        </w:rPr>
        <w:t>14 amatiermākslas kolektīvi</w:t>
      </w:r>
      <w:r w:rsidRPr="00AC3F2F">
        <w:rPr>
          <w:rFonts w:ascii="Times New Roman" w:eastAsia="Times New Roman" w:hAnsi="Times New Roman"/>
          <w:bCs/>
          <w:lang w:val="cs-CZ"/>
        </w:rPr>
        <w:t xml:space="preserve"> (tikpat, cik pirms gada), kuros darbojās aptuveni</w:t>
      </w:r>
      <w:r w:rsidRPr="00AC3F2F">
        <w:rPr>
          <w:rFonts w:ascii="Times New Roman" w:eastAsia="Times New Roman" w:hAnsi="Times New Roman"/>
          <w:bCs/>
          <w:u w:val="single"/>
          <w:lang w:val="cs-CZ"/>
        </w:rPr>
        <w:t xml:space="preserve"> 260 dalībnieki</w:t>
      </w:r>
      <w:r w:rsidRPr="00AC3F2F">
        <w:rPr>
          <w:rFonts w:ascii="Times New Roman" w:eastAsia="Times New Roman" w:hAnsi="Times New Roman"/>
          <w:bCs/>
          <w:lang w:val="cs-CZ"/>
        </w:rPr>
        <w:t>:</w:t>
      </w:r>
      <w:r w:rsidRPr="00AC3F2F">
        <w:rPr>
          <w:rFonts w:ascii="Times New Roman" w:hAnsi="Times New Roman"/>
          <w:lang w:eastAsia="lv-LV"/>
        </w:rPr>
        <w:t xml:space="preserve"> </w:t>
      </w:r>
      <w:bookmarkStart w:id="72" w:name="_Hlk536606893"/>
      <w:r w:rsidRPr="00AC3F2F">
        <w:rPr>
          <w:rFonts w:ascii="Times New Roman" w:hAnsi="Times New Roman"/>
          <w:lang w:eastAsia="lv-LV"/>
        </w:rPr>
        <w:t>jauktais koris „Jumis”,</w:t>
      </w:r>
      <w:r w:rsidRPr="00AC3F2F">
        <w:rPr>
          <w:rFonts w:ascii="Times New Roman" w:hAnsi="Times New Roman"/>
          <w:bCs/>
          <w:lang w:val="cs-CZ"/>
        </w:rPr>
        <w:t xml:space="preserve"> jauniešu koris „Mundus“,</w:t>
      </w:r>
      <w:r w:rsidRPr="00AC3F2F">
        <w:rPr>
          <w:rFonts w:ascii="Times New Roman" w:hAnsi="Times New Roman"/>
          <w:lang w:eastAsia="lv-LV"/>
        </w:rPr>
        <w:t xml:space="preserve"> vidējās paaudzes deju kolektīva „Sprigulis”, senioru deju kolektīvs „Sprigulis”, vidējās paaudzes deju kolektīvs „Sānsolītis”, jauniešu deju kolektīvs </w:t>
      </w:r>
      <w:r w:rsidRPr="00AC3F2F">
        <w:rPr>
          <w:rFonts w:ascii="Times New Roman" w:hAnsi="Times New Roman"/>
          <w:lang w:eastAsia="lv-LV"/>
        </w:rPr>
        <w:lastRenderedPageBreak/>
        <w:t>„Sprigulītis”, senioru deju kolektīvs „Dēka”, senioru deju ansamblis „Varavīksne”, vokālais ansamblis „Mēs tikāmies martā”, senioru ansamblis „Gaujmalas Lakstīgalas”, vīru vokālais ansamblis, tradīciju kopa „Ābols”, amatierteātris „Kontakts”</w:t>
      </w:r>
      <w:bookmarkEnd w:id="72"/>
      <w:r w:rsidRPr="00AC3F2F">
        <w:rPr>
          <w:rFonts w:ascii="Times New Roman" w:hAnsi="Times New Roman"/>
          <w:lang w:eastAsia="lv-LV"/>
        </w:rPr>
        <w:t xml:space="preserve">. </w:t>
      </w:r>
    </w:p>
    <w:p w14:paraId="46DA01A1" w14:textId="77777777" w:rsidR="00AC3F2F" w:rsidRPr="00AC3F2F" w:rsidRDefault="00AC3F2F" w:rsidP="00FE55A7">
      <w:pPr>
        <w:numPr>
          <w:ilvl w:val="0"/>
          <w:numId w:val="37"/>
        </w:numPr>
        <w:spacing w:before="60" w:after="0"/>
        <w:ind w:left="567" w:hanging="283"/>
        <w:jc w:val="left"/>
        <w:rPr>
          <w:rFonts w:ascii="Times New Roman" w:eastAsia="Times New Roman" w:hAnsi="Times New Roman"/>
        </w:rPr>
      </w:pPr>
      <w:bookmarkStart w:id="73" w:name="_Hlk40551716"/>
      <w:r w:rsidRPr="00AC3F2F">
        <w:rPr>
          <w:rFonts w:ascii="Times New Roman" w:hAnsi="Times New Roman"/>
          <w:lang w:val="cs-CZ"/>
        </w:rPr>
        <w:t>Amatiermākslas kolektīvi piedalījās 63 pasākumos ārpus novada un sniedza koncertus lielākajos pasākumos - Inčukalna 10. Dziesmu un deju svētki, festivālā „Soļi smiltīs Jūrmalā“; E.Melngaiļa svētkos.</w:t>
      </w:r>
      <w:r w:rsidRPr="00AC3F2F">
        <w:rPr>
          <w:rFonts w:ascii="Times New Roman" w:eastAsia="Times New Roman" w:hAnsi="Times New Roman"/>
        </w:rPr>
        <w:t xml:space="preserve"> 7 kolektīvi piedalījās festivālos un koncertos ārpus Latvijas. </w:t>
      </w:r>
    </w:p>
    <w:bookmarkEnd w:id="73"/>
    <w:p w14:paraId="347D4A71" w14:textId="77777777" w:rsidR="00AC3F2F" w:rsidRPr="00AC3F2F" w:rsidRDefault="00AC3F2F" w:rsidP="00FE55A7">
      <w:pPr>
        <w:numPr>
          <w:ilvl w:val="0"/>
          <w:numId w:val="39"/>
        </w:numPr>
        <w:spacing w:before="60" w:after="0"/>
        <w:ind w:left="568" w:hanging="284"/>
        <w:jc w:val="left"/>
        <w:rPr>
          <w:rFonts w:ascii="Times New Roman" w:eastAsia="Times New Roman" w:hAnsi="Times New Roman"/>
          <w:b/>
          <w:lang w:eastAsia="lv-LV"/>
        </w:rPr>
      </w:pPr>
      <w:r w:rsidRPr="00AC3F2F">
        <w:rPr>
          <w:rFonts w:ascii="Times New Roman" w:hAnsi="Times New Roman"/>
          <w:bCs/>
          <w:lang w:val="cs-CZ"/>
        </w:rPr>
        <w:t xml:space="preserve">KC darbojās 3 </w:t>
      </w:r>
      <w:r w:rsidRPr="00AC3F2F">
        <w:rPr>
          <w:rFonts w:ascii="Times New Roman" w:hAnsi="Times New Roman"/>
          <w:bCs/>
          <w:u w:val="single"/>
          <w:lang w:val="cs-CZ"/>
        </w:rPr>
        <w:t>maksas kolektīvi</w:t>
      </w:r>
      <w:r w:rsidRPr="00AC3F2F">
        <w:rPr>
          <w:rFonts w:ascii="Times New Roman" w:hAnsi="Times New Roman"/>
          <w:lang w:eastAsia="lv-LV"/>
        </w:rPr>
        <w:t xml:space="preserve"> - bērnu popgrupa „Rakari”,  ZUMBA fitness, E.Veizāna Deju skola. </w:t>
      </w:r>
    </w:p>
    <w:bookmarkEnd w:id="71"/>
    <w:p w14:paraId="459D996E" w14:textId="77777777" w:rsidR="00AC3F2F" w:rsidRPr="00AC3F2F" w:rsidRDefault="00AC3F2F" w:rsidP="00AC3F2F">
      <w:pPr>
        <w:spacing w:before="120"/>
        <w:rPr>
          <w:rFonts w:ascii="Times New Roman" w:eastAsia="Times New Roman" w:hAnsi="Times New Roman"/>
          <w:b/>
          <w:lang w:eastAsia="lv-LV"/>
        </w:rPr>
      </w:pPr>
      <w:r w:rsidRPr="00AC3F2F">
        <w:rPr>
          <w:rFonts w:ascii="Times New Roman" w:eastAsia="Times New Roman" w:hAnsi="Times New Roman"/>
          <w:b/>
          <w:lang w:eastAsia="lv-LV"/>
        </w:rPr>
        <w:t>Cita svarīga informācija, kas atspoguļo uzdevumu izpildes laikā sasniegto</w:t>
      </w:r>
    </w:p>
    <w:p w14:paraId="4A13FCA2" w14:textId="77777777" w:rsidR="00AC3F2F" w:rsidRPr="00AC3F2F" w:rsidRDefault="00AC3F2F" w:rsidP="00FE55A7">
      <w:pPr>
        <w:numPr>
          <w:ilvl w:val="0"/>
          <w:numId w:val="37"/>
        </w:numPr>
        <w:spacing w:after="0"/>
        <w:ind w:left="567" w:hanging="283"/>
        <w:jc w:val="left"/>
        <w:rPr>
          <w:rFonts w:ascii="Times New Roman" w:eastAsia="Times New Roman" w:hAnsi="Times New Roman"/>
        </w:rPr>
      </w:pPr>
      <w:bookmarkStart w:id="74" w:name="_Hlk536607097"/>
      <w:bookmarkStart w:id="75" w:name="_Hlk536607042"/>
      <w:r w:rsidRPr="00AC3F2F">
        <w:rPr>
          <w:rFonts w:ascii="Times New Roman" w:eastAsia="Times New Roman" w:hAnsi="Times New Roman"/>
          <w:color w:val="1D1C1C"/>
          <w:lang w:eastAsia="lv-LV"/>
        </w:rPr>
        <w:t>Novadā notika 362 pasākumi (2018.g. – 332), ko apmeklēja vairāk nekā 90 000</w:t>
      </w:r>
      <w:r w:rsidRPr="00AC3F2F">
        <w:rPr>
          <w:rFonts w:ascii="Times New Roman" w:eastAsia="Times New Roman" w:hAnsi="Times New Roman"/>
          <w:b/>
          <w:color w:val="1D1C1C"/>
          <w:lang w:eastAsia="lv-LV"/>
        </w:rPr>
        <w:t xml:space="preserve"> </w:t>
      </w:r>
      <w:r w:rsidRPr="00AC3F2F">
        <w:rPr>
          <w:rFonts w:ascii="Times New Roman" w:eastAsia="Times New Roman" w:hAnsi="Times New Roman"/>
          <w:color w:val="1D1C1C"/>
          <w:lang w:eastAsia="lv-LV"/>
        </w:rPr>
        <w:t xml:space="preserve">cilvēki. </w:t>
      </w:r>
      <w:r w:rsidRPr="00AC3F2F">
        <w:rPr>
          <w:rFonts w:ascii="Times New Roman" w:hAnsi="Times New Roman"/>
        </w:rPr>
        <w:t>Īpaši v</w:t>
      </w:r>
      <w:r w:rsidRPr="00AC3F2F">
        <w:rPr>
          <w:rFonts w:ascii="Times New Roman" w:hAnsi="Times New Roman"/>
          <w:lang w:val="cs-CZ"/>
        </w:rPr>
        <w:t>ērienīgi tika organizēti GAUJAS SVĒTKI ĀDAŽOS, kas ir visapmeklētākais pasākums (apm. 30 000).</w:t>
      </w:r>
    </w:p>
    <w:bookmarkEnd w:id="74"/>
    <w:bookmarkEnd w:id="75"/>
    <w:p w14:paraId="7BCFAD5D" w14:textId="77777777" w:rsidR="00AC3F2F" w:rsidRPr="00AC3F2F" w:rsidRDefault="00AC3F2F" w:rsidP="00FE55A7">
      <w:pPr>
        <w:numPr>
          <w:ilvl w:val="0"/>
          <w:numId w:val="37"/>
        </w:numPr>
        <w:spacing w:before="60" w:after="0"/>
        <w:ind w:left="568" w:hanging="284"/>
        <w:jc w:val="left"/>
        <w:rPr>
          <w:rFonts w:ascii="Times New Roman" w:hAnsi="Times New Roman"/>
          <w:b/>
        </w:rPr>
      </w:pPr>
      <w:r w:rsidRPr="00AC3F2F">
        <w:rPr>
          <w:rFonts w:ascii="Times New Roman" w:hAnsi="Times New Roman"/>
          <w:lang w:val="cs-CZ"/>
        </w:rPr>
        <w:t xml:space="preserve">KC realizēja lielākos pasākumus – valsts svētku pasākumi maijā un novembrī, Lieldienu un Līgo pasākumi, deju kolektīva „Sprigulītis“ 50 gadu jubilejas pasākums, sadarbība starptautiska deju festivāla „Premium Dance“ organizēšanā, </w:t>
      </w:r>
      <w:bookmarkStart w:id="76" w:name="_Hlk40551832"/>
      <w:r w:rsidRPr="00AC3F2F">
        <w:rPr>
          <w:rFonts w:ascii="Times New Roman" w:hAnsi="Times New Roman"/>
          <w:lang w:val="cs-CZ"/>
        </w:rPr>
        <w:t>grāmatas „ĀDAŽI. Pagātnes dialogs ar tagadni“ izdošana</w:t>
      </w:r>
      <w:bookmarkEnd w:id="76"/>
      <w:r w:rsidRPr="00AC3F2F">
        <w:rPr>
          <w:rFonts w:ascii="Times New Roman" w:hAnsi="Times New Roman"/>
          <w:lang w:val="cs-CZ"/>
        </w:rPr>
        <w:t>.</w:t>
      </w:r>
    </w:p>
    <w:p w14:paraId="693AB2CE" w14:textId="77777777" w:rsidR="00AC3F2F" w:rsidRPr="00AC3F2F" w:rsidRDefault="00AC3F2F" w:rsidP="00AC3F2F">
      <w:pPr>
        <w:spacing w:before="120"/>
        <w:rPr>
          <w:rFonts w:ascii="Times New Roman" w:hAnsi="Times New Roman"/>
          <w:b/>
        </w:rPr>
      </w:pPr>
      <w:r w:rsidRPr="00AC3F2F">
        <w:rPr>
          <w:rFonts w:ascii="Times New Roman" w:hAnsi="Times New Roman"/>
          <w:b/>
        </w:rPr>
        <w:t>Veiktie pasākumi darbības uzlabošanai</w:t>
      </w:r>
    </w:p>
    <w:p w14:paraId="0BEA89F1" w14:textId="77777777" w:rsidR="00AC3F2F" w:rsidRPr="00AC3F2F" w:rsidRDefault="00AC3F2F" w:rsidP="00AC3F2F">
      <w:pPr>
        <w:spacing w:after="0"/>
        <w:ind w:left="60"/>
        <w:rPr>
          <w:rFonts w:ascii="Times New Roman" w:eastAsia="Times New Roman" w:hAnsi="Times New Roman"/>
          <w:sz w:val="24"/>
          <w:szCs w:val="24"/>
          <w:lang w:eastAsia="en-GB"/>
        </w:rPr>
      </w:pPr>
      <w:bookmarkStart w:id="77" w:name="_Hlk40552125"/>
      <w:r w:rsidRPr="00AC3F2F">
        <w:rPr>
          <w:rFonts w:ascii="Times New Roman" w:hAnsi="Times New Roman"/>
        </w:rPr>
        <w:t xml:space="preserve">Būtiski uzlabojumi veikti skaņas kvalitātes nodrošināšanai Skatītāju zālē - tika nomainīts tehniskais aprīkojums (uzstādīta  </w:t>
      </w:r>
      <w:r w:rsidRPr="00AC3F2F">
        <w:rPr>
          <w:rFonts w:ascii="Times New Roman" w:eastAsia="Times New Roman" w:hAnsi="Times New Roman"/>
          <w:i/>
          <w:iCs/>
          <w:color w:val="000000"/>
          <w:spacing w:val="3"/>
          <w:shd w:val="clear" w:color="auto" w:fill="FFFFFF"/>
          <w:lang w:eastAsia="lv-LV"/>
        </w:rPr>
        <w:t>Clair Brothers kiT Curve 12+</w:t>
      </w:r>
      <w:r w:rsidRPr="00AC3F2F">
        <w:rPr>
          <w:rFonts w:ascii="Times New Roman" w:eastAsia="Times New Roman" w:hAnsi="Times New Roman"/>
          <w:color w:val="000000"/>
          <w:spacing w:val="3"/>
          <w:shd w:val="clear" w:color="auto" w:fill="FFFFFF"/>
          <w:lang w:eastAsia="lv-LV"/>
        </w:rPr>
        <w:t xml:space="preserve"> apskaņošanas sistēma</w:t>
      </w:r>
      <w:r w:rsidRPr="00AC3F2F">
        <w:rPr>
          <w:rFonts w:ascii="Times New Roman" w:eastAsia="Times New Roman" w:hAnsi="Times New Roman"/>
          <w:color w:val="000000"/>
        </w:rPr>
        <w:t xml:space="preserve"> </w:t>
      </w:r>
      <w:r w:rsidRPr="00AC3F2F">
        <w:rPr>
          <w:rFonts w:ascii="Times New Roman" w:eastAsia="Times New Roman" w:hAnsi="Times New Roman"/>
        </w:rPr>
        <w:t>EUR 20 000 vērtībā)</w:t>
      </w:r>
      <w:r w:rsidRPr="00AC3F2F">
        <w:rPr>
          <w:rFonts w:ascii="Arial" w:eastAsia="Times New Roman" w:hAnsi="Arial" w:cs="Arial"/>
          <w:color w:val="67615A"/>
          <w:spacing w:val="3"/>
          <w:sz w:val="20"/>
          <w:szCs w:val="20"/>
          <w:shd w:val="clear" w:color="auto" w:fill="FFFFFF"/>
          <w:lang w:eastAsia="lv-LV"/>
        </w:rPr>
        <w:t>.</w:t>
      </w:r>
    </w:p>
    <w:bookmarkEnd w:id="77"/>
    <w:p w14:paraId="3FBA94C1"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izpildi kavējošie un veicinošie faktori</w:t>
      </w:r>
    </w:p>
    <w:p w14:paraId="73E97E69" w14:textId="77777777" w:rsidR="00AC3F2F" w:rsidRPr="00AC3F2F" w:rsidRDefault="00AC3F2F" w:rsidP="00AC3F2F">
      <w:pPr>
        <w:spacing w:after="0"/>
        <w:ind w:left="284"/>
        <w:jc w:val="left"/>
        <w:rPr>
          <w:rFonts w:ascii="Times New Roman" w:eastAsia="Times New Roman" w:hAnsi="Times New Roman"/>
          <w:lang w:val="cs-CZ"/>
        </w:rPr>
      </w:pPr>
      <w:r w:rsidRPr="00AC3F2F">
        <w:rPr>
          <w:rFonts w:ascii="Times New Roman" w:eastAsia="Times New Roman" w:hAnsi="Times New Roman"/>
          <w:u w:val="single"/>
          <w:lang w:val="cs-CZ"/>
        </w:rPr>
        <w:t>Kavējoši faktori</w:t>
      </w:r>
      <w:r w:rsidRPr="00AC3F2F">
        <w:rPr>
          <w:rFonts w:ascii="Times New Roman" w:eastAsia="Times New Roman" w:hAnsi="Times New Roman"/>
          <w:lang w:val="cs-CZ"/>
        </w:rPr>
        <w:t>:</w:t>
      </w:r>
    </w:p>
    <w:p w14:paraId="5FA37B3A" w14:textId="77777777" w:rsidR="00AC3F2F" w:rsidRPr="00AC3F2F" w:rsidRDefault="00AC3F2F" w:rsidP="00FE55A7">
      <w:pPr>
        <w:numPr>
          <w:ilvl w:val="0"/>
          <w:numId w:val="92"/>
        </w:numPr>
        <w:spacing w:after="0"/>
        <w:jc w:val="left"/>
        <w:rPr>
          <w:rFonts w:ascii="Times New Roman" w:eastAsia="Times New Roman" w:hAnsi="Times New Roman"/>
          <w:lang w:val="cs-CZ"/>
        </w:rPr>
      </w:pPr>
      <w:r w:rsidRPr="00AC3F2F">
        <w:rPr>
          <w:rFonts w:ascii="Times New Roman" w:eastAsia="Times New Roman" w:hAnsi="Times New Roman"/>
          <w:lang w:val="cs-CZ"/>
        </w:rPr>
        <w:t xml:space="preserve">kultūras un izklaides pasākumu „pārprodukcija“ valstī proporcionāli apmeklētāju skaitam un konkurence ar lielajām koncertzālēm (piem., GORS, arēna Rīga, VEF Kultūras pils, u.c.) </w:t>
      </w:r>
    </w:p>
    <w:p w14:paraId="1DBB4E4B" w14:textId="77777777" w:rsidR="00AC3F2F" w:rsidRPr="00AC3F2F" w:rsidRDefault="00AC3F2F" w:rsidP="00FE55A7">
      <w:pPr>
        <w:numPr>
          <w:ilvl w:val="0"/>
          <w:numId w:val="92"/>
        </w:numPr>
        <w:spacing w:after="0"/>
        <w:jc w:val="left"/>
        <w:rPr>
          <w:rFonts w:ascii="Times New Roman" w:eastAsia="Times New Roman" w:hAnsi="Times New Roman"/>
          <w:lang w:val="cs-CZ"/>
        </w:rPr>
      </w:pPr>
      <w:r w:rsidRPr="00AC3F2F">
        <w:rPr>
          <w:rFonts w:ascii="Times New Roman" w:eastAsia="Times New Roman" w:hAnsi="Times New Roman"/>
          <w:lang w:val="cs-CZ"/>
        </w:rPr>
        <w:t>ĀKC Skatītāju zāles mazā ietilpība (400 sēdvietas/150 koorporatīvu pasākumu vietas);</w:t>
      </w:r>
    </w:p>
    <w:p w14:paraId="35B74E24" w14:textId="77777777" w:rsidR="00AC3F2F" w:rsidRPr="00AC3F2F" w:rsidRDefault="00AC3F2F" w:rsidP="00FE55A7">
      <w:pPr>
        <w:numPr>
          <w:ilvl w:val="0"/>
          <w:numId w:val="92"/>
        </w:numPr>
        <w:spacing w:after="0"/>
        <w:jc w:val="left"/>
        <w:rPr>
          <w:rFonts w:ascii="Times New Roman" w:eastAsia="Times New Roman" w:hAnsi="Times New Roman"/>
          <w:lang w:val="cs-CZ"/>
        </w:rPr>
      </w:pPr>
      <w:r w:rsidRPr="00AC3F2F">
        <w:rPr>
          <w:rFonts w:ascii="Times New Roman" w:eastAsia="Times New Roman" w:hAnsi="Times New Roman"/>
          <w:lang w:val="cs-CZ"/>
        </w:rPr>
        <w:t>valsts kultūras finansējuma centralizācija Rīgā.</w:t>
      </w:r>
    </w:p>
    <w:p w14:paraId="543D8C13" w14:textId="77777777" w:rsidR="00AC3F2F" w:rsidRPr="00AC3F2F" w:rsidRDefault="00AC3F2F" w:rsidP="00AC3F2F">
      <w:pPr>
        <w:spacing w:before="120" w:after="0"/>
        <w:ind w:left="284"/>
        <w:jc w:val="left"/>
        <w:rPr>
          <w:rFonts w:ascii="Times New Roman" w:eastAsia="Times New Roman" w:hAnsi="Times New Roman"/>
          <w:lang w:val="cs-CZ"/>
        </w:rPr>
      </w:pPr>
      <w:r w:rsidRPr="00AC3F2F">
        <w:rPr>
          <w:rFonts w:ascii="Times New Roman" w:eastAsia="Times New Roman" w:hAnsi="Times New Roman"/>
          <w:u w:val="single"/>
          <w:lang w:val="cs-CZ"/>
        </w:rPr>
        <w:t>Veicinoši faktori</w:t>
      </w:r>
      <w:r w:rsidRPr="00AC3F2F">
        <w:rPr>
          <w:rFonts w:ascii="Times New Roman" w:eastAsia="Times New Roman" w:hAnsi="Times New Roman"/>
          <w:lang w:val="cs-CZ"/>
        </w:rPr>
        <w:t>:</w:t>
      </w:r>
    </w:p>
    <w:p w14:paraId="58339C4D" w14:textId="77777777" w:rsidR="00AC3F2F" w:rsidRPr="00AC3F2F" w:rsidRDefault="00AC3F2F" w:rsidP="00FE55A7">
      <w:pPr>
        <w:numPr>
          <w:ilvl w:val="0"/>
          <w:numId w:val="93"/>
        </w:numPr>
        <w:spacing w:after="0"/>
        <w:jc w:val="left"/>
        <w:rPr>
          <w:rFonts w:ascii="Times New Roman" w:eastAsia="Times New Roman" w:hAnsi="Times New Roman"/>
        </w:rPr>
      </w:pPr>
      <w:r w:rsidRPr="00AC3F2F">
        <w:rPr>
          <w:rFonts w:ascii="Times New Roman" w:eastAsia="Times New Roman" w:hAnsi="Times New Roman"/>
        </w:rPr>
        <w:t>pozitīva, ilgstoša sadarbība ar vadošajiem producentiem un pasākumu organizatoriem;</w:t>
      </w:r>
    </w:p>
    <w:p w14:paraId="4F002949" w14:textId="77777777" w:rsidR="00AC3F2F" w:rsidRPr="00AC3F2F" w:rsidRDefault="00AC3F2F" w:rsidP="00FE55A7">
      <w:pPr>
        <w:numPr>
          <w:ilvl w:val="0"/>
          <w:numId w:val="93"/>
        </w:numPr>
        <w:spacing w:after="0"/>
        <w:jc w:val="left"/>
        <w:rPr>
          <w:rFonts w:ascii="Times New Roman" w:eastAsia="Times New Roman" w:hAnsi="Times New Roman"/>
        </w:rPr>
      </w:pPr>
      <w:r w:rsidRPr="00AC3F2F">
        <w:rPr>
          <w:rFonts w:ascii="Times New Roman" w:eastAsia="Times New Roman" w:hAnsi="Times New Roman"/>
        </w:rPr>
        <w:t>GAUJAS SVĒTKI ĀDAŽOS atpazīstamība.</w:t>
      </w:r>
    </w:p>
    <w:p w14:paraId="543CC443" w14:textId="77777777" w:rsidR="00AC3F2F" w:rsidRPr="00AC3F2F" w:rsidRDefault="00AC3F2F" w:rsidP="00AC3F2F">
      <w:pPr>
        <w:spacing w:before="120"/>
        <w:ind w:left="284"/>
        <w:jc w:val="left"/>
        <w:rPr>
          <w:rFonts w:ascii="Times New Roman" w:eastAsia="Times New Roman" w:hAnsi="Times New Roman"/>
          <w:lang w:val="cs-CZ"/>
        </w:rPr>
      </w:pPr>
      <w:r w:rsidRPr="00AC3F2F">
        <w:rPr>
          <w:rFonts w:ascii="Times New Roman" w:hAnsi="Times New Roman"/>
          <w:b/>
        </w:rPr>
        <w:t>Budžets un tā izlietojums</w:t>
      </w:r>
    </w:p>
    <w:tbl>
      <w:tblPr>
        <w:tblW w:w="9354" w:type="dxa"/>
        <w:tblInd w:w="392" w:type="dxa"/>
        <w:tblCellMar>
          <w:left w:w="10" w:type="dxa"/>
          <w:right w:w="10" w:type="dxa"/>
        </w:tblCellMar>
        <w:tblLook w:val="0000" w:firstRow="0" w:lastRow="0" w:firstColumn="0" w:lastColumn="0" w:noHBand="0" w:noVBand="0"/>
      </w:tblPr>
      <w:tblGrid>
        <w:gridCol w:w="5812"/>
        <w:gridCol w:w="1771"/>
        <w:gridCol w:w="1771"/>
      </w:tblGrid>
      <w:tr w:rsidR="00AC3F2F" w:rsidRPr="00AC3F2F" w14:paraId="433834C2" w14:textId="77777777" w:rsidTr="00AC3F2F">
        <w:tc>
          <w:tcPr>
            <w:tcW w:w="5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A422A03"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Budžeta sadaļas / EUR</w:t>
            </w:r>
          </w:p>
        </w:tc>
        <w:tc>
          <w:tcPr>
            <w:tcW w:w="1771" w:type="dxa"/>
            <w:tcBorders>
              <w:top w:val="single" w:sz="4" w:space="0" w:color="000000"/>
              <w:left w:val="single" w:sz="4" w:space="0" w:color="000000"/>
              <w:bottom w:val="single" w:sz="4" w:space="0" w:color="000000"/>
              <w:right w:val="single" w:sz="4" w:space="0" w:color="000000"/>
            </w:tcBorders>
          </w:tcPr>
          <w:p w14:paraId="17528F9B"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 xml:space="preserve">Izpilde 2018. </w:t>
            </w:r>
          </w:p>
        </w:tc>
        <w:tc>
          <w:tcPr>
            <w:tcW w:w="1771" w:type="dxa"/>
            <w:tcBorders>
              <w:top w:val="single" w:sz="4" w:space="0" w:color="000000"/>
              <w:left w:val="single" w:sz="4" w:space="0" w:color="000000"/>
              <w:bottom w:val="single" w:sz="4" w:space="0" w:color="000000"/>
              <w:right w:val="single" w:sz="4" w:space="0" w:color="000000"/>
            </w:tcBorders>
          </w:tcPr>
          <w:p w14:paraId="555BF0F8" w14:textId="77777777" w:rsidR="00AC3F2F" w:rsidRPr="00AC3F2F" w:rsidRDefault="00AC3F2F" w:rsidP="00AC3F2F">
            <w:pPr>
              <w:spacing w:after="0"/>
              <w:jc w:val="center"/>
              <w:rPr>
                <w:rFonts w:ascii="Times New Roman" w:hAnsi="Times New Roman"/>
                <w:b/>
                <w:bCs/>
                <w:sz w:val="20"/>
                <w:szCs w:val="20"/>
              </w:rPr>
            </w:pPr>
            <w:r w:rsidRPr="00AC3F2F">
              <w:rPr>
                <w:rFonts w:ascii="Times New Roman" w:hAnsi="Times New Roman"/>
                <w:b/>
                <w:bCs/>
                <w:sz w:val="20"/>
                <w:szCs w:val="20"/>
              </w:rPr>
              <w:t>Izpilde 2019.</w:t>
            </w:r>
          </w:p>
        </w:tc>
      </w:tr>
      <w:tr w:rsidR="00AC3F2F" w:rsidRPr="00AC3F2F" w14:paraId="44651EE1"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CC812" w14:textId="77777777" w:rsidR="00AC3F2F" w:rsidRPr="00AC3F2F" w:rsidRDefault="00AC3F2F" w:rsidP="00AC3F2F">
            <w:pPr>
              <w:spacing w:after="0"/>
              <w:rPr>
                <w:rFonts w:ascii="Times New Roman" w:hAnsi="Times New Roman"/>
                <w:b/>
                <w:sz w:val="20"/>
                <w:szCs w:val="20"/>
              </w:rPr>
            </w:pPr>
            <w:r w:rsidRPr="00AC3F2F">
              <w:rPr>
                <w:rFonts w:ascii="Times New Roman" w:hAnsi="Times New Roman"/>
                <w:b/>
                <w:sz w:val="20"/>
                <w:szCs w:val="20"/>
              </w:rPr>
              <w:t>Kopā (izdevumu daļa),</w:t>
            </w:r>
            <w:r w:rsidRPr="00AC3F2F">
              <w:rPr>
                <w:rFonts w:ascii="Times New Roman" w:eastAsia="Times New Roman" w:hAnsi="Times New Roman"/>
                <w:b/>
                <w:i/>
                <w:color w:val="000000"/>
                <w:sz w:val="20"/>
                <w:szCs w:val="20"/>
                <w:lang w:val="cs-CZ" w:eastAsia="lv-LV"/>
              </w:rPr>
              <w:t xml:space="preserve"> t.sk.:</w:t>
            </w:r>
          </w:p>
        </w:tc>
        <w:tc>
          <w:tcPr>
            <w:tcW w:w="1771" w:type="dxa"/>
            <w:tcBorders>
              <w:top w:val="single" w:sz="4" w:space="0" w:color="000000"/>
              <w:left w:val="single" w:sz="4" w:space="0" w:color="000000"/>
              <w:bottom w:val="single" w:sz="4" w:space="0" w:color="000000"/>
              <w:right w:val="single" w:sz="4" w:space="0" w:color="000000"/>
            </w:tcBorders>
            <w:vAlign w:val="center"/>
          </w:tcPr>
          <w:p w14:paraId="42A45353" w14:textId="77777777" w:rsidR="00AC3F2F" w:rsidRPr="00AC3F2F" w:rsidRDefault="00AC3F2F" w:rsidP="00AC3F2F">
            <w:pPr>
              <w:spacing w:after="0"/>
              <w:ind w:right="199"/>
              <w:jc w:val="right"/>
              <w:rPr>
                <w:rFonts w:ascii="Times New Roman" w:hAnsi="Times New Roman"/>
                <w:color w:val="000000"/>
                <w:sz w:val="20"/>
                <w:szCs w:val="20"/>
              </w:rPr>
            </w:pPr>
            <w:r w:rsidRPr="00AC3F2F">
              <w:rPr>
                <w:rFonts w:ascii="Times New Roman" w:hAnsi="Times New Roman"/>
                <w:color w:val="000000"/>
                <w:sz w:val="20"/>
                <w:szCs w:val="20"/>
              </w:rPr>
              <w:t>415 522</w:t>
            </w:r>
          </w:p>
        </w:tc>
        <w:tc>
          <w:tcPr>
            <w:tcW w:w="1771" w:type="dxa"/>
            <w:tcBorders>
              <w:top w:val="single" w:sz="4" w:space="0" w:color="000000"/>
              <w:left w:val="single" w:sz="4" w:space="0" w:color="000000"/>
              <w:bottom w:val="single" w:sz="4" w:space="0" w:color="000000"/>
              <w:right w:val="single" w:sz="4" w:space="0" w:color="000000"/>
            </w:tcBorders>
            <w:vAlign w:val="center"/>
          </w:tcPr>
          <w:p w14:paraId="351D6980" w14:textId="77777777" w:rsidR="00AC3F2F" w:rsidRPr="00AC3F2F" w:rsidRDefault="00AC3F2F" w:rsidP="00AC3F2F">
            <w:pPr>
              <w:spacing w:after="0"/>
              <w:ind w:right="199"/>
              <w:jc w:val="right"/>
              <w:rPr>
                <w:rFonts w:ascii="Times New Roman" w:hAnsi="Times New Roman"/>
                <w:b/>
                <w:bCs/>
                <w:color w:val="000000"/>
                <w:sz w:val="20"/>
                <w:szCs w:val="20"/>
              </w:rPr>
            </w:pPr>
            <w:r w:rsidRPr="00AC3F2F">
              <w:rPr>
                <w:rFonts w:ascii="Times New Roman" w:hAnsi="Times New Roman"/>
                <w:b/>
                <w:bCs/>
                <w:color w:val="000000"/>
                <w:sz w:val="20"/>
                <w:szCs w:val="20"/>
              </w:rPr>
              <w:t>482 209</w:t>
            </w:r>
          </w:p>
        </w:tc>
      </w:tr>
      <w:tr w:rsidR="00AC3F2F" w:rsidRPr="00AC3F2F" w14:paraId="2B49F583"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E6D3C"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 xml:space="preserve">                          darbinieku atalgojums un  soc.nod.</w:t>
            </w:r>
          </w:p>
        </w:tc>
        <w:tc>
          <w:tcPr>
            <w:tcW w:w="1771" w:type="dxa"/>
            <w:tcBorders>
              <w:top w:val="single" w:sz="4" w:space="0" w:color="000000"/>
              <w:left w:val="single" w:sz="4" w:space="0" w:color="000000"/>
              <w:bottom w:val="single" w:sz="4" w:space="0" w:color="000000"/>
              <w:right w:val="single" w:sz="4" w:space="0" w:color="000000"/>
            </w:tcBorders>
            <w:vAlign w:val="center"/>
          </w:tcPr>
          <w:p w14:paraId="1F918C49"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244 510</w:t>
            </w:r>
          </w:p>
        </w:tc>
        <w:tc>
          <w:tcPr>
            <w:tcW w:w="1771" w:type="dxa"/>
            <w:tcBorders>
              <w:top w:val="single" w:sz="4" w:space="0" w:color="000000"/>
              <w:left w:val="single" w:sz="4" w:space="0" w:color="000000"/>
              <w:bottom w:val="single" w:sz="4" w:space="0" w:color="000000"/>
              <w:right w:val="single" w:sz="4" w:space="0" w:color="000000"/>
            </w:tcBorders>
            <w:vAlign w:val="center"/>
          </w:tcPr>
          <w:p w14:paraId="2DBF9F2B"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265 008</w:t>
            </w:r>
          </w:p>
        </w:tc>
      </w:tr>
      <w:tr w:rsidR="00AC3F2F" w:rsidRPr="00AC3F2F" w14:paraId="3E237129"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C619B"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 xml:space="preserve">                        uzturēšanas izdevumi</w:t>
            </w:r>
          </w:p>
        </w:tc>
        <w:tc>
          <w:tcPr>
            <w:tcW w:w="1771" w:type="dxa"/>
            <w:tcBorders>
              <w:top w:val="single" w:sz="4" w:space="0" w:color="000000"/>
              <w:left w:val="single" w:sz="4" w:space="0" w:color="000000"/>
              <w:bottom w:val="single" w:sz="4" w:space="0" w:color="000000"/>
              <w:right w:val="single" w:sz="4" w:space="0" w:color="000000"/>
            </w:tcBorders>
            <w:vAlign w:val="center"/>
          </w:tcPr>
          <w:p w14:paraId="261947EF"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161 177</w:t>
            </w:r>
          </w:p>
        </w:tc>
        <w:tc>
          <w:tcPr>
            <w:tcW w:w="1771" w:type="dxa"/>
            <w:tcBorders>
              <w:top w:val="single" w:sz="4" w:space="0" w:color="000000"/>
              <w:left w:val="single" w:sz="4" w:space="0" w:color="000000"/>
              <w:bottom w:val="single" w:sz="4" w:space="0" w:color="000000"/>
              <w:right w:val="single" w:sz="4" w:space="0" w:color="000000"/>
            </w:tcBorders>
            <w:vAlign w:val="center"/>
          </w:tcPr>
          <w:p w14:paraId="32E96062"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182 977</w:t>
            </w:r>
          </w:p>
        </w:tc>
      </w:tr>
      <w:tr w:rsidR="00AC3F2F" w:rsidRPr="00AC3F2F" w14:paraId="440081F6"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8F866"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 xml:space="preserve">                        pamatlīdzekļu veidošana</w:t>
            </w:r>
          </w:p>
        </w:tc>
        <w:tc>
          <w:tcPr>
            <w:tcW w:w="1771" w:type="dxa"/>
            <w:tcBorders>
              <w:top w:val="single" w:sz="4" w:space="0" w:color="000000"/>
              <w:left w:val="single" w:sz="4" w:space="0" w:color="000000"/>
              <w:bottom w:val="single" w:sz="4" w:space="0" w:color="000000"/>
              <w:right w:val="single" w:sz="4" w:space="0" w:color="000000"/>
            </w:tcBorders>
            <w:vAlign w:val="center"/>
          </w:tcPr>
          <w:p w14:paraId="031E5E57"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9 109</w:t>
            </w:r>
          </w:p>
        </w:tc>
        <w:tc>
          <w:tcPr>
            <w:tcW w:w="1771" w:type="dxa"/>
            <w:tcBorders>
              <w:top w:val="single" w:sz="4" w:space="0" w:color="000000"/>
              <w:left w:val="single" w:sz="4" w:space="0" w:color="000000"/>
              <w:bottom w:val="single" w:sz="4" w:space="0" w:color="000000"/>
              <w:right w:val="single" w:sz="4" w:space="0" w:color="000000"/>
            </w:tcBorders>
            <w:vAlign w:val="center"/>
          </w:tcPr>
          <w:p w14:paraId="3F15D7B1"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34 224</w:t>
            </w:r>
          </w:p>
        </w:tc>
      </w:tr>
      <w:tr w:rsidR="00AC3F2F" w:rsidRPr="00AC3F2F" w14:paraId="7C750FEA"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690FC" w14:textId="77777777" w:rsidR="00AC3F2F" w:rsidRPr="00AC3F2F" w:rsidRDefault="00AC3F2F" w:rsidP="00AC3F2F">
            <w:pPr>
              <w:spacing w:after="0"/>
              <w:jc w:val="right"/>
              <w:rPr>
                <w:rFonts w:ascii="Times New Roman" w:eastAsia="Times New Roman" w:hAnsi="Times New Roman"/>
                <w:i/>
                <w:color w:val="000000"/>
                <w:sz w:val="20"/>
                <w:szCs w:val="20"/>
                <w:lang w:val="cs-CZ" w:eastAsia="lv-LV"/>
              </w:rPr>
            </w:pPr>
            <w:r w:rsidRPr="00AC3F2F">
              <w:rPr>
                <w:rFonts w:ascii="Times New Roman" w:eastAsia="Times New Roman" w:hAnsi="Times New Roman"/>
                <w:i/>
                <w:color w:val="000000"/>
                <w:sz w:val="20"/>
                <w:szCs w:val="20"/>
                <w:lang w:val="cs-CZ" w:eastAsia="lv-LV"/>
              </w:rPr>
              <w:t xml:space="preserve">                                              subsīdijas un dotācijas </w:t>
            </w:r>
          </w:p>
        </w:tc>
        <w:tc>
          <w:tcPr>
            <w:tcW w:w="1771" w:type="dxa"/>
            <w:tcBorders>
              <w:top w:val="single" w:sz="4" w:space="0" w:color="000000"/>
              <w:left w:val="single" w:sz="4" w:space="0" w:color="000000"/>
              <w:bottom w:val="single" w:sz="4" w:space="0" w:color="000000"/>
              <w:right w:val="single" w:sz="4" w:space="0" w:color="000000"/>
            </w:tcBorders>
            <w:vAlign w:val="center"/>
          </w:tcPr>
          <w:p w14:paraId="5F74EC7C"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726</w:t>
            </w:r>
          </w:p>
        </w:tc>
        <w:tc>
          <w:tcPr>
            <w:tcW w:w="1771" w:type="dxa"/>
            <w:tcBorders>
              <w:top w:val="single" w:sz="4" w:space="0" w:color="000000"/>
              <w:left w:val="single" w:sz="4" w:space="0" w:color="000000"/>
              <w:bottom w:val="single" w:sz="4" w:space="0" w:color="000000"/>
              <w:right w:val="single" w:sz="4" w:space="0" w:color="000000"/>
            </w:tcBorders>
            <w:vAlign w:val="center"/>
          </w:tcPr>
          <w:p w14:paraId="23A14231"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w:t>
            </w:r>
          </w:p>
        </w:tc>
      </w:tr>
      <w:tr w:rsidR="00AC3F2F" w:rsidRPr="00AC3F2F" w14:paraId="7294A535"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0741A" w14:textId="77777777" w:rsidR="00AC3F2F" w:rsidRPr="00AC3F2F" w:rsidRDefault="00AC3F2F" w:rsidP="00AC3F2F">
            <w:pPr>
              <w:spacing w:after="0"/>
              <w:jc w:val="right"/>
              <w:rPr>
                <w:rFonts w:ascii="Times New Roman" w:eastAsia="Times New Roman" w:hAnsi="Times New Roman"/>
                <w:i/>
                <w:color w:val="000000"/>
                <w:sz w:val="20"/>
                <w:szCs w:val="20"/>
                <w:lang w:val="cs-CZ" w:eastAsia="lv-LV"/>
              </w:rPr>
            </w:pPr>
            <w:r w:rsidRPr="00AC3F2F">
              <w:rPr>
                <w:rFonts w:ascii="Times New Roman" w:eastAsia="Times New Roman" w:hAnsi="Times New Roman"/>
                <w:i/>
                <w:color w:val="000000"/>
                <w:sz w:val="20"/>
                <w:szCs w:val="20"/>
                <w:lang w:val="cs-CZ" w:eastAsia="lv-LV"/>
              </w:rPr>
              <w:t>Dziesmu un deju svētku budžets</w:t>
            </w:r>
          </w:p>
        </w:tc>
        <w:tc>
          <w:tcPr>
            <w:tcW w:w="1771" w:type="dxa"/>
            <w:tcBorders>
              <w:top w:val="single" w:sz="4" w:space="0" w:color="000000"/>
              <w:left w:val="single" w:sz="4" w:space="0" w:color="000000"/>
              <w:bottom w:val="single" w:sz="4" w:space="0" w:color="000000"/>
              <w:right w:val="single" w:sz="4" w:space="0" w:color="000000"/>
            </w:tcBorders>
            <w:vAlign w:val="center"/>
          </w:tcPr>
          <w:p w14:paraId="70A2D917"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35 902</w:t>
            </w:r>
          </w:p>
        </w:tc>
        <w:tc>
          <w:tcPr>
            <w:tcW w:w="1771" w:type="dxa"/>
            <w:tcBorders>
              <w:top w:val="single" w:sz="4" w:space="0" w:color="000000"/>
              <w:left w:val="single" w:sz="4" w:space="0" w:color="000000"/>
              <w:bottom w:val="single" w:sz="4" w:space="0" w:color="000000"/>
              <w:right w:val="single" w:sz="4" w:space="0" w:color="000000"/>
            </w:tcBorders>
            <w:vAlign w:val="center"/>
          </w:tcPr>
          <w:p w14:paraId="326F4AC8"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w:t>
            </w:r>
          </w:p>
        </w:tc>
      </w:tr>
      <w:tr w:rsidR="00AC3F2F" w:rsidRPr="00AC3F2F" w14:paraId="4C1BF7E3"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2D831" w14:textId="77777777" w:rsidR="00AC3F2F" w:rsidRPr="00AC3F2F" w:rsidRDefault="00AC3F2F" w:rsidP="00AC3F2F">
            <w:pPr>
              <w:spacing w:after="0"/>
              <w:jc w:val="right"/>
              <w:rPr>
                <w:rFonts w:ascii="Times New Roman" w:eastAsia="Times New Roman" w:hAnsi="Times New Roman"/>
                <w:i/>
                <w:color w:val="000000"/>
                <w:sz w:val="20"/>
                <w:szCs w:val="20"/>
                <w:lang w:val="cs-CZ" w:eastAsia="lv-LV"/>
              </w:rPr>
            </w:pPr>
            <w:r w:rsidRPr="00AC3F2F">
              <w:rPr>
                <w:rFonts w:ascii="Times New Roman" w:eastAsia="Times New Roman" w:hAnsi="Times New Roman"/>
                <w:i/>
                <w:color w:val="000000"/>
                <w:sz w:val="20"/>
                <w:szCs w:val="20"/>
                <w:lang w:val="cs-CZ" w:eastAsia="lv-LV"/>
              </w:rPr>
              <w:t>Vēstures un mākslas galerijai</w:t>
            </w:r>
          </w:p>
        </w:tc>
        <w:tc>
          <w:tcPr>
            <w:tcW w:w="1771" w:type="dxa"/>
            <w:tcBorders>
              <w:top w:val="single" w:sz="4" w:space="0" w:color="000000"/>
              <w:left w:val="single" w:sz="4" w:space="0" w:color="000000"/>
              <w:bottom w:val="single" w:sz="4" w:space="0" w:color="000000"/>
              <w:right w:val="single" w:sz="4" w:space="0" w:color="000000"/>
            </w:tcBorders>
            <w:vAlign w:val="center"/>
          </w:tcPr>
          <w:p w14:paraId="5B7CA60B"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55 109</w:t>
            </w:r>
          </w:p>
        </w:tc>
        <w:tc>
          <w:tcPr>
            <w:tcW w:w="1771" w:type="dxa"/>
            <w:tcBorders>
              <w:top w:val="single" w:sz="4" w:space="0" w:color="000000"/>
              <w:left w:val="single" w:sz="4" w:space="0" w:color="000000"/>
              <w:bottom w:val="single" w:sz="4" w:space="0" w:color="000000"/>
              <w:right w:val="single" w:sz="4" w:space="0" w:color="000000"/>
            </w:tcBorders>
            <w:vAlign w:val="center"/>
          </w:tcPr>
          <w:p w14:paraId="57FAD075"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44 306</w:t>
            </w:r>
          </w:p>
        </w:tc>
      </w:tr>
      <w:tr w:rsidR="00AC3F2F" w:rsidRPr="00AC3F2F" w14:paraId="2324D1D9"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1A211" w14:textId="77777777" w:rsidR="00AC3F2F" w:rsidRPr="00AC3F2F" w:rsidRDefault="00AC3F2F" w:rsidP="00AC3F2F">
            <w:pPr>
              <w:spacing w:after="0"/>
              <w:rPr>
                <w:rFonts w:ascii="Times New Roman" w:eastAsia="Times New Roman" w:hAnsi="Times New Roman"/>
                <w:b/>
                <w:color w:val="000000"/>
                <w:sz w:val="20"/>
                <w:szCs w:val="20"/>
                <w:lang w:val="cs-CZ" w:eastAsia="lv-LV"/>
              </w:rPr>
            </w:pPr>
            <w:r w:rsidRPr="00AC3F2F">
              <w:rPr>
                <w:rFonts w:ascii="Times New Roman" w:eastAsia="Times New Roman" w:hAnsi="Times New Roman"/>
                <w:b/>
                <w:color w:val="000000"/>
                <w:sz w:val="20"/>
                <w:szCs w:val="20"/>
                <w:lang w:val="cs-CZ" w:eastAsia="lv-LV"/>
              </w:rPr>
              <w:t>Kopā (ieņēmumu daļa), t.sk.:</w:t>
            </w:r>
          </w:p>
        </w:tc>
        <w:tc>
          <w:tcPr>
            <w:tcW w:w="1771" w:type="dxa"/>
            <w:tcBorders>
              <w:top w:val="single" w:sz="4" w:space="0" w:color="000000"/>
              <w:left w:val="single" w:sz="4" w:space="0" w:color="000000"/>
              <w:bottom w:val="single" w:sz="4" w:space="0" w:color="000000"/>
              <w:right w:val="single" w:sz="4" w:space="0" w:color="000000"/>
            </w:tcBorders>
            <w:vAlign w:val="center"/>
          </w:tcPr>
          <w:p w14:paraId="21B367E1"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47 875</w:t>
            </w:r>
          </w:p>
        </w:tc>
        <w:tc>
          <w:tcPr>
            <w:tcW w:w="1771" w:type="dxa"/>
            <w:tcBorders>
              <w:top w:val="single" w:sz="4" w:space="0" w:color="000000"/>
              <w:left w:val="single" w:sz="4" w:space="0" w:color="000000"/>
              <w:bottom w:val="single" w:sz="4" w:space="0" w:color="000000"/>
              <w:right w:val="single" w:sz="4" w:space="0" w:color="000000"/>
            </w:tcBorders>
            <w:vAlign w:val="center"/>
          </w:tcPr>
          <w:p w14:paraId="7AA4E652"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71 409</w:t>
            </w:r>
          </w:p>
        </w:tc>
      </w:tr>
      <w:tr w:rsidR="00AC3F2F" w:rsidRPr="00AC3F2F" w14:paraId="56D72B16"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347A0"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 xml:space="preserve">par telpu nomu </w:t>
            </w:r>
          </w:p>
        </w:tc>
        <w:tc>
          <w:tcPr>
            <w:tcW w:w="1771" w:type="dxa"/>
            <w:tcBorders>
              <w:top w:val="single" w:sz="4" w:space="0" w:color="000000"/>
              <w:left w:val="single" w:sz="4" w:space="0" w:color="000000"/>
              <w:bottom w:val="single" w:sz="4" w:space="0" w:color="000000"/>
              <w:right w:val="single" w:sz="4" w:space="0" w:color="000000"/>
            </w:tcBorders>
            <w:vAlign w:val="center"/>
          </w:tcPr>
          <w:p w14:paraId="6B2F9E23"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28 495</w:t>
            </w:r>
          </w:p>
        </w:tc>
        <w:tc>
          <w:tcPr>
            <w:tcW w:w="1771" w:type="dxa"/>
            <w:tcBorders>
              <w:top w:val="single" w:sz="4" w:space="0" w:color="000000"/>
              <w:left w:val="single" w:sz="4" w:space="0" w:color="000000"/>
              <w:bottom w:val="single" w:sz="4" w:space="0" w:color="000000"/>
              <w:right w:val="single" w:sz="4" w:space="0" w:color="000000"/>
            </w:tcBorders>
            <w:vAlign w:val="center"/>
          </w:tcPr>
          <w:p w14:paraId="1CD29CD4"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33 638</w:t>
            </w:r>
          </w:p>
        </w:tc>
      </w:tr>
      <w:tr w:rsidR="00AC3F2F" w:rsidRPr="00AC3F2F" w14:paraId="7BB1D409"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CBC11"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par zemes nomu</w:t>
            </w:r>
          </w:p>
        </w:tc>
        <w:tc>
          <w:tcPr>
            <w:tcW w:w="1771" w:type="dxa"/>
            <w:tcBorders>
              <w:top w:val="single" w:sz="4" w:space="0" w:color="000000"/>
              <w:left w:val="single" w:sz="4" w:space="0" w:color="000000"/>
              <w:bottom w:val="single" w:sz="4" w:space="0" w:color="000000"/>
              <w:right w:val="single" w:sz="4" w:space="0" w:color="000000"/>
            </w:tcBorders>
            <w:vAlign w:val="center"/>
          </w:tcPr>
          <w:p w14:paraId="72E7A02E" w14:textId="77777777" w:rsidR="00AC3F2F" w:rsidRPr="00AC3F2F" w:rsidRDefault="00AC3F2F" w:rsidP="00AC3F2F">
            <w:pPr>
              <w:spacing w:after="0"/>
              <w:ind w:right="199"/>
              <w:jc w:val="right"/>
              <w:rPr>
                <w:rFonts w:ascii="Times New Roman" w:hAnsi="Times New Roman"/>
                <w:sz w:val="20"/>
                <w:szCs w:val="20"/>
              </w:rPr>
            </w:pPr>
          </w:p>
        </w:tc>
        <w:tc>
          <w:tcPr>
            <w:tcW w:w="1771" w:type="dxa"/>
            <w:tcBorders>
              <w:top w:val="single" w:sz="4" w:space="0" w:color="000000"/>
              <w:left w:val="single" w:sz="4" w:space="0" w:color="000000"/>
              <w:bottom w:val="single" w:sz="4" w:space="0" w:color="000000"/>
              <w:right w:val="single" w:sz="4" w:space="0" w:color="000000"/>
            </w:tcBorders>
            <w:vAlign w:val="center"/>
          </w:tcPr>
          <w:p w14:paraId="3AF8F3E8"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24 895</w:t>
            </w:r>
          </w:p>
        </w:tc>
      </w:tr>
      <w:tr w:rsidR="00AC3F2F" w:rsidRPr="00AC3F2F" w14:paraId="406FB987"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0456B"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par tirdzniecību publiskajos pasākumos/valsts (pašvaldību) nodeva</w:t>
            </w:r>
          </w:p>
        </w:tc>
        <w:tc>
          <w:tcPr>
            <w:tcW w:w="1771" w:type="dxa"/>
            <w:tcBorders>
              <w:top w:val="single" w:sz="4" w:space="0" w:color="000000"/>
              <w:left w:val="single" w:sz="4" w:space="0" w:color="000000"/>
              <w:bottom w:val="single" w:sz="4" w:space="0" w:color="000000"/>
              <w:right w:val="single" w:sz="4" w:space="0" w:color="000000"/>
            </w:tcBorders>
            <w:vAlign w:val="center"/>
          </w:tcPr>
          <w:p w14:paraId="2114064B"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3 213</w:t>
            </w:r>
          </w:p>
        </w:tc>
        <w:tc>
          <w:tcPr>
            <w:tcW w:w="1771" w:type="dxa"/>
            <w:tcBorders>
              <w:top w:val="single" w:sz="4" w:space="0" w:color="000000"/>
              <w:left w:val="single" w:sz="4" w:space="0" w:color="000000"/>
              <w:bottom w:val="single" w:sz="4" w:space="0" w:color="000000"/>
              <w:right w:val="single" w:sz="4" w:space="0" w:color="000000"/>
            </w:tcBorders>
            <w:vAlign w:val="center"/>
          </w:tcPr>
          <w:p w14:paraId="18423ECB"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3 331</w:t>
            </w:r>
          </w:p>
        </w:tc>
      </w:tr>
      <w:tr w:rsidR="00AC3F2F" w:rsidRPr="00AC3F2F" w14:paraId="46D81E4E"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D4A56"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par kultūras pasākumiem/ieņēmumi par pārējiem pakalpojumiem</w:t>
            </w:r>
          </w:p>
        </w:tc>
        <w:tc>
          <w:tcPr>
            <w:tcW w:w="1771" w:type="dxa"/>
            <w:tcBorders>
              <w:top w:val="single" w:sz="4" w:space="0" w:color="000000"/>
              <w:left w:val="single" w:sz="4" w:space="0" w:color="000000"/>
              <w:bottom w:val="single" w:sz="4" w:space="0" w:color="000000"/>
              <w:right w:val="single" w:sz="4" w:space="0" w:color="000000"/>
            </w:tcBorders>
            <w:vAlign w:val="center"/>
          </w:tcPr>
          <w:p w14:paraId="798973FF"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9 309</w:t>
            </w:r>
          </w:p>
        </w:tc>
        <w:tc>
          <w:tcPr>
            <w:tcW w:w="1771" w:type="dxa"/>
            <w:tcBorders>
              <w:top w:val="single" w:sz="4" w:space="0" w:color="000000"/>
              <w:left w:val="single" w:sz="4" w:space="0" w:color="000000"/>
              <w:bottom w:val="single" w:sz="4" w:space="0" w:color="000000"/>
              <w:right w:val="single" w:sz="4" w:space="0" w:color="000000"/>
            </w:tcBorders>
            <w:vAlign w:val="center"/>
          </w:tcPr>
          <w:p w14:paraId="2933E4AA"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2 651</w:t>
            </w:r>
          </w:p>
        </w:tc>
      </w:tr>
      <w:tr w:rsidR="00AC3F2F" w:rsidRPr="00AC3F2F" w14:paraId="5075BFB9"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F7A4A"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dažādi nodokļu ieņēmumi</w:t>
            </w:r>
          </w:p>
        </w:tc>
        <w:tc>
          <w:tcPr>
            <w:tcW w:w="1771" w:type="dxa"/>
            <w:tcBorders>
              <w:top w:val="single" w:sz="4" w:space="0" w:color="000000"/>
              <w:left w:val="single" w:sz="4" w:space="0" w:color="000000"/>
              <w:bottom w:val="single" w:sz="4" w:space="0" w:color="000000"/>
              <w:right w:val="single" w:sz="4" w:space="0" w:color="000000"/>
            </w:tcBorders>
            <w:vAlign w:val="center"/>
          </w:tcPr>
          <w:p w14:paraId="28D34E90"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243</w:t>
            </w:r>
          </w:p>
        </w:tc>
        <w:tc>
          <w:tcPr>
            <w:tcW w:w="1771" w:type="dxa"/>
            <w:tcBorders>
              <w:top w:val="single" w:sz="4" w:space="0" w:color="000000"/>
              <w:left w:val="single" w:sz="4" w:space="0" w:color="000000"/>
              <w:bottom w:val="single" w:sz="4" w:space="0" w:color="000000"/>
              <w:right w:val="single" w:sz="4" w:space="0" w:color="000000"/>
            </w:tcBorders>
            <w:vAlign w:val="center"/>
          </w:tcPr>
          <w:p w14:paraId="4D79B085" w14:textId="77777777" w:rsidR="00AC3F2F" w:rsidRPr="00AC3F2F" w:rsidRDefault="00AC3F2F" w:rsidP="00AC3F2F">
            <w:pPr>
              <w:spacing w:after="0"/>
              <w:ind w:right="199"/>
              <w:jc w:val="right"/>
              <w:rPr>
                <w:rFonts w:ascii="Times New Roman" w:hAnsi="Times New Roman"/>
                <w:b/>
                <w:bCs/>
                <w:sz w:val="20"/>
                <w:szCs w:val="20"/>
              </w:rPr>
            </w:pPr>
          </w:p>
        </w:tc>
      </w:tr>
      <w:tr w:rsidR="00AC3F2F" w:rsidRPr="00AC3F2F" w14:paraId="23FCB7A0" w14:textId="77777777" w:rsidTr="00AC3F2F">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8FB24"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valsts mērķdotācija</w:t>
            </w:r>
          </w:p>
        </w:tc>
        <w:tc>
          <w:tcPr>
            <w:tcW w:w="1771" w:type="dxa"/>
            <w:tcBorders>
              <w:top w:val="single" w:sz="4" w:space="0" w:color="000000"/>
              <w:left w:val="single" w:sz="4" w:space="0" w:color="000000"/>
              <w:bottom w:val="single" w:sz="4" w:space="0" w:color="000000"/>
              <w:right w:val="single" w:sz="4" w:space="0" w:color="000000"/>
            </w:tcBorders>
            <w:vAlign w:val="center"/>
          </w:tcPr>
          <w:p w14:paraId="1AD7733D" w14:textId="77777777" w:rsidR="00AC3F2F" w:rsidRPr="00AC3F2F" w:rsidRDefault="00AC3F2F" w:rsidP="00AC3F2F">
            <w:pPr>
              <w:spacing w:after="0"/>
              <w:ind w:right="199"/>
              <w:jc w:val="right"/>
              <w:rPr>
                <w:rFonts w:ascii="Times New Roman" w:hAnsi="Times New Roman"/>
                <w:sz w:val="20"/>
                <w:szCs w:val="20"/>
              </w:rPr>
            </w:pPr>
            <w:r w:rsidRPr="00AC3F2F">
              <w:rPr>
                <w:rFonts w:ascii="Times New Roman" w:hAnsi="Times New Roman"/>
                <w:sz w:val="20"/>
                <w:szCs w:val="20"/>
              </w:rPr>
              <w:t>6 615</w:t>
            </w:r>
          </w:p>
        </w:tc>
        <w:tc>
          <w:tcPr>
            <w:tcW w:w="1771" w:type="dxa"/>
            <w:tcBorders>
              <w:top w:val="single" w:sz="4" w:space="0" w:color="000000"/>
              <w:left w:val="single" w:sz="4" w:space="0" w:color="000000"/>
              <w:bottom w:val="single" w:sz="4" w:space="0" w:color="000000"/>
              <w:right w:val="single" w:sz="4" w:space="0" w:color="000000"/>
            </w:tcBorders>
            <w:vAlign w:val="center"/>
          </w:tcPr>
          <w:p w14:paraId="566CB8DC" w14:textId="77777777" w:rsidR="00AC3F2F" w:rsidRPr="00AC3F2F" w:rsidRDefault="00AC3F2F" w:rsidP="00AC3F2F">
            <w:pPr>
              <w:spacing w:after="0"/>
              <w:ind w:right="199"/>
              <w:jc w:val="right"/>
              <w:rPr>
                <w:rFonts w:ascii="Times New Roman" w:hAnsi="Times New Roman"/>
                <w:b/>
                <w:bCs/>
                <w:sz w:val="20"/>
                <w:szCs w:val="20"/>
              </w:rPr>
            </w:pPr>
            <w:r w:rsidRPr="00AC3F2F">
              <w:rPr>
                <w:rFonts w:ascii="Times New Roman" w:hAnsi="Times New Roman"/>
                <w:b/>
                <w:bCs/>
                <w:sz w:val="20"/>
                <w:szCs w:val="20"/>
              </w:rPr>
              <w:t>6 894</w:t>
            </w:r>
          </w:p>
        </w:tc>
      </w:tr>
    </w:tbl>
    <w:p w14:paraId="311D3796" w14:textId="77777777" w:rsidR="00AC3F2F" w:rsidRPr="00AC3F2F" w:rsidRDefault="00AC3F2F" w:rsidP="00AC3F2F">
      <w:pPr>
        <w:tabs>
          <w:tab w:val="left" w:pos="284"/>
        </w:tabs>
        <w:spacing w:before="120"/>
        <w:rPr>
          <w:rFonts w:ascii="Times New Roman" w:hAnsi="Times New Roman"/>
          <w:b/>
          <w:lang w:val="cs-CZ"/>
        </w:rPr>
      </w:pPr>
      <w:r w:rsidRPr="00AC3F2F">
        <w:rPr>
          <w:rFonts w:ascii="Times New Roman" w:hAnsi="Times New Roman"/>
          <w:b/>
          <w:lang w:val="cs-CZ"/>
        </w:rPr>
        <w:t xml:space="preserve">Galvenie pasākumi 2020.gadā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520"/>
      </w:tblGrid>
      <w:tr w:rsidR="00AC3F2F" w:rsidRPr="00AC3F2F" w14:paraId="5603FF29" w14:textId="77777777" w:rsidTr="00AC3F2F">
        <w:tc>
          <w:tcPr>
            <w:tcW w:w="1985" w:type="dxa"/>
          </w:tcPr>
          <w:p w14:paraId="48EA53C0" w14:textId="77777777" w:rsidR="00AC3F2F" w:rsidRPr="00AC3F2F" w:rsidRDefault="00AC3F2F" w:rsidP="00AC3F2F">
            <w:pPr>
              <w:spacing w:after="0"/>
              <w:jc w:val="left"/>
              <w:rPr>
                <w:rFonts w:ascii="Times New Roman" w:eastAsia="Times New Roman" w:hAnsi="Times New Roman"/>
                <w:b/>
                <w:color w:val="000000"/>
                <w:sz w:val="20"/>
                <w:szCs w:val="20"/>
                <w:lang w:eastAsia="lv-LV"/>
              </w:rPr>
            </w:pPr>
            <w:r w:rsidRPr="00AC3F2F">
              <w:rPr>
                <w:rFonts w:ascii="Times New Roman" w:eastAsia="Times New Roman" w:hAnsi="Times New Roman"/>
                <w:color w:val="000000"/>
                <w:sz w:val="20"/>
                <w:szCs w:val="20"/>
                <w:lang w:eastAsia="lv-LV"/>
              </w:rPr>
              <w:t>12.aprīlis</w:t>
            </w:r>
            <w:r w:rsidRPr="00AC3F2F">
              <w:rPr>
                <w:rFonts w:ascii="Times New Roman" w:eastAsia="Times New Roman" w:hAnsi="Times New Roman"/>
                <w:b/>
                <w:color w:val="000000"/>
                <w:sz w:val="20"/>
                <w:szCs w:val="20"/>
                <w:lang w:eastAsia="lv-LV"/>
              </w:rPr>
              <w:t xml:space="preserve"> </w:t>
            </w:r>
          </w:p>
        </w:tc>
        <w:tc>
          <w:tcPr>
            <w:tcW w:w="6520" w:type="dxa"/>
          </w:tcPr>
          <w:p w14:paraId="609BD9EB" w14:textId="77777777" w:rsidR="00AC3F2F" w:rsidRPr="00AC3F2F" w:rsidRDefault="00AC3F2F" w:rsidP="00AC3F2F">
            <w:pPr>
              <w:keepNext/>
              <w:spacing w:after="0"/>
              <w:jc w:val="left"/>
              <w:outlineLvl w:val="1"/>
              <w:rPr>
                <w:rFonts w:ascii="Times New Roman" w:eastAsia="Times New Roman" w:hAnsi="Times New Roman"/>
              </w:rPr>
            </w:pPr>
            <w:r w:rsidRPr="00AC3F2F">
              <w:rPr>
                <w:rFonts w:ascii="Times New Roman" w:eastAsia="Times New Roman" w:hAnsi="Times New Roman"/>
                <w:color w:val="000000"/>
                <w:sz w:val="20"/>
                <w:szCs w:val="20"/>
                <w:lang w:eastAsia="lv-LV"/>
              </w:rPr>
              <w:t xml:space="preserve">Lieldienu sarīkojumi </w:t>
            </w:r>
          </w:p>
        </w:tc>
      </w:tr>
      <w:tr w:rsidR="00AC3F2F" w:rsidRPr="00AC3F2F" w14:paraId="20E13E54" w14:textId="77777777" w:rsidTr="00AC3F2F">
        <w:tc>
          <w:tcPr>
            <w:tcW w:w="1985" w:type="dxa"/>
          </w:tcPr>
          <w:p w14:paraId="7260AC39" w14:textId="77777777" w:rsidR="00AC3F2F" w:rsidRPr="00AC3F2F" w:rsidRDefault="00AC3F2F" w:rsidP="00AC3F2F">
            <w:pPr>
              <w:spacing w:after="0"/>
              <w:jc w:val="left"/>
              <w:rPr>
                <w:rFonts w:ascii="Times New Roman" w:eastAsia="Times New Roman" w:hAnsi="Times New Roman"/>
                <w:b/>
                <w:color w:val="000000"/>
                <w:sz w:val="20"/>
                <w:szCs w:val="20"/>
                <w:lang w:eastAsia="lv-LV"/>
              </w:rPr>
            </w:pPr>
            <w:r w:rsidRPr="00AC3F2F">
              <w:rPr>
                <w:rFonts w:ascii="Times New Roman" w:eastAsia="Times New Roman" w:hAnsi="Times New Roman"/>
                <w:color w:val="000000"/>
                <w:sz w:val="20"/>
                <w:szCs w:val="20"/>
                <w:lang w:eastAsia="lv-LV"/>
              </w:rPr>
              <w:t>4.maijs</w:t>
            </w:r>
            <w:r w:rsidRPr="00AC3F2F">
              <w:rPr>
                <w:rFonts w:ascii="Times New Roman" w:eastAsia="Times New Roman" w:hAnsi="Times New Roman"/>
                <w:b/>
                <w:color w:val="000000"/>
                <w:sz w:val="20"/>
                <w:szCs w:val="20"/>
                <w:lang w:eastAsia="lv-LV"/>
              </w:rPr>
              <w:t xml:space="preserve"> </w:t>
            </w:r>
          </w:p>
        </w:tc>
        <w:tc>
          <w:tcPr>
            <w:tcW w:w="6520" w:type="dxa"/>
          </w:tcPr>
          <w:p w14:paraId="01BBE8DE"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 xml:space="preserve">Neatkarības atjaunošanas diena, Baltā Galdauta svētki </w:t>
            </w:r>
          </w:p>
        </w:tc>
      </w:tr>
      <w:tr w:rsidR="00AC3F2F" w:rsidRPr="00AC3F2F" w14:paraId="03576FA9" w14:textId="77777777" w:rsidTr="00AC3F2F">
        <w:tc>
          <w:tcPr>
            <w:tcW w:w="1985" w:type="dxa"/>
          </w:tcPr>
          <w:p w14:paraId="7C20E066" w14:textId="77777777" w:rsidR="00AC3F2F" w:rsidRPr="00AC3F2F" w:rsidRDefault="00AC3F2F" w:rsidP="00AC3F2F">
            <w:pPr>
              <w:spacing w:after="0"/>
              <w:jc w:val="left"/>
              <w:rPr>
                <w:rFonts w:ascii="Times New Roman" w:eastAsia="Times New Roman" w:hAnsi="Times New Roman"/>
                <w:i/>
                <w:color w:val="000000"/>
                <w:sz w:val="20"/>
                <w:szCs w:val="20"/>
                <w:lang w:eastAsia="lv-LV"/>
              </w:rPr>
            </w:pPr>
            <w:r w:rsidRPr="00AC3F2F">
              <w:rPr>
                <w:rFonts w:ascii="Times New Roman" w:eastAsia="Times New Roman" w:hAnsi="Times New Roman"/>
                <w:color w:val="000000"/>
                <w:sz w:val="20"/>
                <w:szCs w:val="20"/>
                <w:lang w:eastAsia="lv-LV"/>
              </w:rPr>
              <w:t>30.maijs</w:t>
            </w:r>
          </w:p>
        </w:tc>
        <w:tc>
          <w:tcPr>
            <w:tcW w:w="6520" w:type="dxa"/>
          </w:tcPr>
          <w:p w14:paraId="144DAFA1"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Novada svētki “GAUJAS SVĒTKI ĀDAŽOS 2020”</w:t>
            </w:r>
          </w:p>
        </w:tc>
      </w:tr>
      <w:tr w:rsidR="00AC3F2F" w:rsidRPr="00AC3F2F" w14:paraId="1F7C8DF3" w14:textId="77777777" w:rsidTr="00AC3F2F">
        <w:tc>
          <w:tcPr>
            <w:tcW w:w="1985" w:type="dxa"/>
          </w:tcPr>
          <w:p w14:paraId="4C635466" w14:textId="77777777" w:rsidR="00AC3F2F" w:rsidRPr="00AC3F2F" w:rsidRDefault="00AC3F2F" w:rsidP="00AC3F2F">
            <w:pPr>
              <w:spacing w:after="0"/>
              <w:jc w:val="left"/>
              <w:rPr>
                <w:rFonts w:ascii="Times New Roman" w:eastAsia="Times New Roman" w:hAnsi="Times New Roman"/>
                <w:b/>
                <w:color w:val="000000"/>
                <w:sz w:val="20"/>
                <w:szCs w:val="20"/>
                <w:lang w:eastAsia="lv-LV"/>
              </w:rPr>
            </w:pPr>
            <w:r w:rsidRPr="00AC3F2F">
              <w:rPr>
                <w:rFonts w:ascii="Times New Roman" w:eastAsia="Times New Roman" w:hAnsi="Times New Roman"/>
                <w:color w:val="000000"/>
                <w:sz w:val="20"/>
                <w:szCs w:val="20"/>
                <w:lang w:eastAsia="lv-LV"/>
              </w:rPr>
              <w:t>23.jūnijs</w:t>
            </w:r>
          </w:p>
        </w:tc>
        <w:tc>
          <w:tcPr>
            <w:tcW w:w="6520" w:type="dxa"/>
          </w:tcPr>
          <w:p w14:paraId="19A9BB21"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 xml:space="preserve">Pasākums “Līgo Ādaži!” </w:t>
            </w:r>
          </w:p>
        </w:tc>
      </w:tr>
      <w:tr w:rsidR="00AC3F2F" w:rsidRPr="00AC3F2F" w14:paraId="1ABED849" w14:textId="77777777" w:rsidTr="00AC3F2F">
        <w:tc>
          <w:tcPr>
            <w:tcW w:w="1985" w:type="dxa"/>
          </w:tcPr>
          <w:p w14:paraId="085E5628"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31.jūlijs</w:t>
            </w:r>
          </w:p>
        </w:tc>
        <w:tc>
          <w:tcPr>
            <w:tcW w:w="6520" w:type="dxa"/>
          </w:tcPr>
          <w:p w14:paraId="261BFCD2"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Kino nakts Ādažos</w:t>
            </w:r>
          </w:p>
        </w:tc>
      </w:tr>
      <w:tr w:rsidR="00AC3F2F" w:rsidRPr="00AC3F2F" w14:paraId="1963EA6E" w14:textId="77777777" w:rsidTr="00AC3F2F">
        <w:tc>
          <w:tcPr>
            <w:tcW w:w="1985" w:type="dxa"/>
          </w:tcPr>
          <w:p w14:paraId="267C33C0"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11.-17.novembris</w:t>
            </w:r>
          </w:p>
        </w:tc>
        <w:tc>
          <w:tcPr>
            <w:tcW w:w="6520" w:type="dxa"/>
          </w:tcPr>
          <w:p w14:paraId="05DA0E51"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Valsts svētku pasākumi</w:t>
            </w:r>
          </w:p>
        </w:tc>
      </w:tr>
      <w:tr w:rsidR="00AC3F2F" w:rsidRPr="00AC3F2F" w14:paraId="0FC3FD6D" w14:textId="77777777" w:rsidTr="00AC3F2F">
        <w:tc>
          <w:tcPr>
            <w:tcW w:w="1985" w:type="dxa"/>
          </w:tcPr>
          <w:p w14:paraId="29254FDC"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6.,21.decembris</w:t>
            </w:r>
          </w:p>
        </w:tc>
        <w:tc>
          <w:tcPr>
            <w:tcW w:w="6520" w:type="dxa"/>
          </w:tcPr>
          <w:p w14:paraId="177572DB"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Novada Ziemassvētku egles iedegšana un saulgriežu pasākums</w:t>
            </w:r>
          </w:p>
        </w:tc>
      </w:tr>
    </w:tbl>
    <w:p w14:paraId="6CDDE51C" w14:textId="77777777" w:rsidR="00AC3F2F" w:rsidRPr="00AC3F2F" w:rsidRDefault="00AC3F2F" w:rsidP="00AC3F2F">
      <w:pPr>
        <w:spacing w:after="0"/>
        <w:rPr>
          <w:rFonts w:ascii="Times New Roman" w:hAnsi="Times New Roman"/>
        </w:rPr>
      </w:pPr>
    </w:p>
    <w:p w14:paraId="17AB4AF3" w14:textId="77777777" w:rsidR="00AC3F2F" w:rsidRPr="00AC3F2F" w:rsidRDefault="00AC3F2F" w:rsidP="00AC3F2F">
      <w:pPr>
        <w:spacing w:after="0"/>
        <w:rPr>
          <w:rFonts w:ascii="Times New Roman" w:hAnsi="Times New Roman"/>
        </w:rPr>
      </w:pPr>
    </w:p>
    <w:p w14:paraId="216715C9" w14:textId="73051163" w:rsidR="00AC3F2F" w:rsidRPr="00AC3F2F" w:rsidRDefault="00AC3F2F" w:rsidP="00AC3F2F">
      <w:pPr>
        <w:spacing w:after="0"/>
        <w:rPr>
          <w:rFonts w:ascii="Times New Roman" w:hAnsi="Times New Roman"/>
          <w:b/>
        </w:rPr>
      </w:pPr>
      <w:r w:rsidRPr="00AC3F2F">
        <w:rPr>
          <w:rFonts w:ascii="Times New Roman" w:hAnsi="Times New Roman"/>
        </w:rPr>
        <w:t xml:space="preserve">Ādažu Kultūras centra vadītāja </w:t>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b/>
        </w:rPr>
        <w:t>Linda Tiļuga</w:t>
      </w:r>
    </w:p>
    <w:p w14:paraId="5E4291BF" w14:textId="77777777" w:rsidR="00AC3F2F" w:rsidRPr="00AC3F2F" w:rsidRDefault="00AC3F2F" w:rsidP="00AC3F2F">
      <w:pPr>
        <w:jc w:val="center"/>
        <w:rPr>
          <w:rFonts w:ascii="Times New Roman" w:hAnsi="Times New Roman"/>
          <w:b/>
          <w:bCs/>
          <w:kern w:val="32"/>
          <w:sz w:val="32"/>
          <w:szCs w:val="32"/>
        </w:rPr>
      </w:pPr>
      <w:bookmarkStart w:id="78" w:name="BIB"/>
      <w:r w:rsidRPr="00AC3F2F">
        <w:rPr>
          <w:rFonts w:ascii="Times New Roman" w:hAnsi="Times New Roman"/>
          <w:b/>
          <w:bCs/>
          <w:kern w:val="32"/>
          <w:sz w:val="32"/>
          <w:szCs w:val="32"/>
        </w:rPr>
        <w:lastRenderedPageBreak/>
        <w:t>Ādažu bibliotēkas 2019.gada pārskats</w:t>
      </w:r>
    </w:p>
    <w:bookmarkEnd w:id="78"/>
    <w:p w14:paraId="3ADE31EA" w14:textId="77777777" w:rsidR="00AC3F2F" w:rsidRPr="00AC3F2F" w:rsidRDefault="00AC3F2F" w:rsidP="00AC3F2F">
      <w:pPr>
        <w:spacing w:before="120" w:after="0"/>
        <w:rPr>
          <w:rFonts w:ascii="Times New Roman" w:eastAsia="Times New Roman" w:hAnsi="Times New Roman"/>
        </w:rPr>
      </w:pPr>
      <w:r w:rsidRPr="00AC3F2F">
        <w:rPr>
          <w:rFonts w:ascii="Times New Roman" w:eastAsia="Times New Roman" w:hAnsi="Times New Roman"/>
        </w:rPr>
        <w:t>2020.gada 31.janvārī</w:t>
      </w:r>
    </w:p>
    <w:p w14:paraId="792DBC90" w14:textId="77777777" w:rsidR="00AC3F2F" w:rsidRPr="00AC3F2F" w:rsidRDefault="00AC3F2F" w:rsidP="00AC3F2F">
      <w:pPr>
        <w:spacing w:before="240" w:after="0"/>
        <w:rPr>
          <w:rFonts w:ascii="Times New Roman" w:hAnsi="Times New Roman"/>
          <w:b/>
        </w:rPr>
      </w:pPr>
      <w:r w:rsidRPr="00AC3F2F">
        <w:rPr>
          <w:rFonts w:ascii="Times New Roman" w:hAnsi="Times New Roman"/>
          <w:b/>
        </w:rPr>
        <w:t>Darbības mērķis</w:t>
      </w:r>
    </w:p>
    <w:p w14:paraId="6AA7E95B" w14:textId="77777777" w:rsidR="00AC3F2F" w:rsidRPr="00AC3F2F" w:rsidRDefault="00AC3F2F" w:rsidP="00AC3F2F">
      <w:pPr>
        <w:spacing w:before="120" w:after="0"/>
        <w:ind w:left="284"/>
        <w:rPr>
          <w:rFonts w:ascii="Times New Roman" w:eastAsia="Times New Roman" w:hAnsi="Times New Roman"/>
        </w:rPr>
      </w:pPr>
      <w:r w:rsidRPr="00AC3F2F">
        <w:rPr>
          <w:rFonts w:ascii="Times New Roman" w:eastAsia="Times New Roman" w:hAnsi="Times New Roman"/>
        </w:rPr>
        <w:t xml:space="preserve">Ādažu bibliotēka ir pašvaldības izveidota iestāde, kas veic iespieddarbu, elektronisko izdevumu un citu dokumentu uzkrāšanu, sistematizēšanu, kataloģizēšanu,  bibliografēšanu un saglabāšanu, kā arī nodrošina informācijas publisku pieejamību un tās izmantošanu. </w:t>
      </w:r>
    </w:p>
    <w:p w14:paraId="46B02A70" w14:textId="77777777" w:rsidR="00AC3F2F" w:rsidRPr="00AC3F2F" w:rsidRDefault="00AC3F2F" w:rsidP="00AC3F2F">
      <w:pPr>
        <w:spacing w:before="120" w:after="0"/>
        <w:rPr>
          <w:rFonts w:ascii="Times New Roman" w:eastAsia="Times New Roman" w:hAnsi="Times New Roman"/>
        </w:rPr>
      </w:pPr>
      <w:r w:rsidRPr="00AC3F2F">
        <w:rPr>
          <w:rFonts w:ascii="Times New Roman" w:hAnsi="Times New Roman"/>
          <w:b/>
          <w:color w:val="000000"/>
        </w:rPr>
        <w:t>Personāls</w:t>
      </w:r>
      <w:r w:rsidRPr="00AC3F2F">
        <w:rPr>
          <w:rFonts w:ascii="Times New Roman" w:eastAsia="Times New Roman" w:hAnsi="Times New Roman"/>
        </w:rPr>
        <w:t xml:space="preserve"> </w:t>
      </w:r>
    </w:p>
    <w:p w14:paraId="6F58F77B" w14:textId="77777777" w:rsidR="00AC3F2F" w:rsidRPr="00AC3F2F" w:rsidRDefault="00AC3F2F" w:rsidP="00AC3F2F">
      <w:pPr>
        <w:spacing w:before="120" w:after="0"/>
        <w:ind w:left="284"/>
        <w:rPr>
          <w:rFonts w:ascii="Arial Narrow" w:eastAsia="Times New Roman" w:hAnsi="Arial Narrow" w:cs="Calibri"/>
          <w:sz w:val="24"/>
          <w:szCs w:val="24"/>
          <w:lang w:eastAsia="lv-LV"/>
        </w:rPr>
      </w:pPr>
      <w:r w:rsidRPr="00AC3F2F">
        <w:rPr>
          <w:rFonts w:ascii="Times New Roman" w:eastAsia="Times New Roman" w:hAnsi="Times New Roman"/>
          <w:lang w:eastAsia="lv-LV"/>
        </w:rPr>
        <w:t>Bibliotēkā ir 4 darbinieki, 2 no tiem ir augstākā izglītība, 1 - 1.līmeņa profesionālā koledžas izglītība un 1 - vidējā izglītība. Visas darbinieces ir sievietes.</w:t>
      </w:r>
    </w:p>
    <w:p w14:paraId="431B1FFF" w14:textId="77777777" w:rsidR="00AC3F2F" w:rsidRPr="00AC3F2F" w:rsidRDefault="00AC3F2F" w:rsidP="00AC3F2F">
      <w:pPr>
        <w:spacing w:before="120" w:after="0"/>
        <w:ind w:left="284"/>
        <w:rPr>
          <w:rFonts w:ascii="Arial Narrow" w:eastAsia="Times New Roman" w:hAnsi="Arial Narrow" w:cs="Calibri"/>
          <w:sz w:val="24"/>
          <w:szCs w:val="24"/>
          <w:lang w:eastAsia="lv-LV"/>
        </w:rPr>
      </w:pPr>
      <w:r w:rsidRPr="00AC3F2F">
        <w:rPr>
          <w:rFonts w:ascii="Times New Roman" w:hAnsi="Times New Roman"/>
          <w:lang w:eastAsia="lv-LV"/>
        </w:rPr>
        <w:t>Darbinieku vecums:</w:t>
      </w:r>
      <w:r w:rsidRPr="00AC3F2F">
        <w:rPr>
          <w:rFonts w:ascii="Arial Narrow" w:eastAsia="Times New Roman" w:hAnsi="Arial Narrow" w:cs="Calibri"/>
          <w:sz w:val="24"/>
          <w:szCs w:val="24"/>
          <w:lang w:eastAsia="lv-LV"/>
        </w:rPr>
        <w:t xml:space="preserve"> </w:t>
      </w:r>
    </w:p>
    <w:p w14:paraId="02A74C49" w14:textId="77777777" w:rsidR="00AC3F2F" w:rsidRPr="00AC3F2F" w:rsidRDefault="00AC3F2F" w:rsidP="00FE55A7">
      <w:pPr>
        <w:numPr>
          <w:ilvl w:val="0"/>
          <w:numId w:val="40"/>
        </w:numPr>
        <w:spacing w:after="0"/>
        <w:jc w:val="left"/>
        <w:rPr>
          <w:rFonts w:ascii="Times New Roman" w:hAnsi="Times New Roman"/>
        </w:rPr>
      </w:pPr>
      <w:r w:rsidRPr="00AC3F2F">
        <w:rPr>
          <w:rFonts w:ascii="Times New Roman" w:hAnsi="Times New Roman"/>
        </w:rPr>
        <w:t>31- 40 gadi</w:t>
      </w:r>
      <w:r w:rsidRPr="00AC3F2F">
        <w:rPr>
          <w:rFonts w:ascii="Times New Roman" w:hAnsi="Times New Roman"/>
        </w:rPr>
        <w:tab/>
        <w:t>- 2</w:t>
      </w:r>
    </w:p>
    <w:p w14:paraId="67264D68" w14:textId="77777777" w:rsidR="00AC3F2F" w:rsidRPr="00AC3F2F" w:rsidRDefault="00AC3F2F" w:rsidP="00FE55A7">
      <w:pPr>
        <w:numPr>
          <w:ilvl w:val="0"/>
          <w:numId w:val="40"/>
        </w:numPr>
        <w:spacing w:after="0"/>
        <w:jc w:val="left"/>
        <w:rPr>
          <w:rFonts w:ascii="Times New Roman" w:hAnsi="Times New Roman"/>
        </w:rPr>
      </w:pPr>
      <w:r w:rsidRPr="00AC3F2F">
        <w:rPr>
          <w:rFonts w:ascii="Times New Roman" w:hAnsi="Times New Roman"/>
        </w:rPr>
        <w:t>51- 62 gadi</w:t>
      </w:r>
      <w:r w:rsidRPr="00AC3F2F">
        <w:rPr>
          <w:rFonts w:ascii="Times New Roman" w:hAnsi="Times New Roman"/>
        </w:rPr>
        <w:tab/>
        <w:t xml:space="preserve">- 1 </w:t>
      </w:r>
    </w:p>
    <w:p w14:paraId="43747429" w14:textId="77777777" w:rsidR="00AC3F2F" w:rsidRPr="00AC3F2F" w:rsidRDefault="00AC3F2F" w:rsidP="00FE55A7">
      <w:pPr>
        <w:numPr>
          <w:ilvl w:val="0"/>
          <w:numId w:val="40"/>
        </w:numPr>
        <w:spacing w:after="0"/>
        <w:jc w:val="left"/>
        <w:rPr>
          <w:rFonts w:ascii="Times New Roman" w:hAnsi="Times New Roman"/>
        </w:rPr>
      </w:pPr>
      <w:r w:rsidRPr="00AC3F2F">
        <w:rPr>
          <w:rFonts w:ascii="Times New Roman" w:hAnsi="Times New Roman"/>
        </w:rPr>
        <w:t>virs 62 gadiem</w:t>
      </w:r>
      <w:r w:rsidRPr="00AC3F2F">
        <w:rPr>
          <w:rFonts w:ascii="Times New Roman" w:hAnsi="Times New Roman"/>
        </w:rPr>
        <w:tab/>
        <w:t xml:space="preserve">- 1 </w:t>
      </w:r>
    </w:p>
    <w:p w14:paraId="65993085"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izpilde</w:t>
      </w:r>
    </w:p>
    <w:tbl>
      <w:tblPr>
        <w:tblW w:w="9355" w:type="dxa"/>
        <w:tblInd w:w="392" w:type="dxa"/>
        <w:tblCellMar>
          <w:left w:w="10" w:type="dxa"/>
          <w:right w:w="10" w:type="dxa"/>
        </w:tblCellMar>
        <w:tblLook w:val="0000" w:firstRow="0" w:lastRow="0" w:firstColumn="0" w:lastColumn="0" w:noHBand="0" w:noVBand="0"/>
      </w:tblPr>
      <w:tblGrid>
        <w:gridCol w:w="4678"/>
        <w:gridCol w:w="1559"/>
        <w:gridCol w:w="1559"/>
        <w:gridCol w:w="1559"/>
      </w:tblGrid>
      <w:tr w:rsidR="00AC3F2F" w:rsidRPr="00AC3F2F" w14:paraId="42EB5AD7"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0E7402C" w14:textId="77777777" w:rsidR="00AC3F2F" w:rsidRPr="00AC3F2F" w:rsidRDefault="00AC3F2F" w:rsidP="00AC3F2F">
            <w:pPr>
              <w:spacing w:after="0"/>
              <w:rPr>
                <w:rFonts w:ascii="Times New Roman" w:eastAsia="Times New Roman" w:hAnsi="Times New Roman"/>
                <w:sz w:val="20"/>
                <w:szCs w:val="20"/>
              </w:rPr>
            </w:pPr>
            <w:bookmarkStart w:id="79" w:name="_Hlk535221554"/>
          </w:p>
        </w:tc>
        <w:tc>
          <w:tcPr>
            <w:tcW w:w="1559" w:type="dxa"/>
            <w:tcBorders>
              <w:top w:val="single" w:sz="4" w:space="0" w:color="000000"/>
              <w:left w:val="single" w:sz="4" w:space="0" w:color="auto"/>
              <w:bottom w:val="single" w:sz="4" w:space="0" w:color="000000"/>
              <w:right w:val="single" w:sz="4" w:space="0" w:color="auto"/>
            </w:tcBorders>
          </w:tcPr>
          <w:p w14:paraId="0295BA5F"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2017.</w:t>
            </w:r>
          </w:p>
        </w:tc>
        <w:tc>
          <w:tcPr>
            <w:tcW w:w="1559" w:type="dxa"/>
            <w:tcBorders>
              <w:top w:val="single" w:sz="4" w:space="0" w:color="000000"/>
              <w:left w:val="single" w:sz="4" w:space="0" w:color="auto"/>
              <w:bottom w:val="single" w:sz="4" w:space="0" w:color="000000"/>
              <w:right w:val="single" w:sz="4" w:space="0" w:color="auto"/>
            </w:tcBorders>
          </w:tcPr>
          <w:p w14:paraId="451B6E95" w14:textId="77777777" w:rsidR="00AC3F2F" w:rsidRPr="00AC3F2F" w:rsidRDefault="00AC3F2F" w:rsidP="00AC3F2F">
            <w:pPr>
              <w:spacing w:after="0"/>
              <w:jc w:val="center"/>
              <w:rPr>
                <w:rFonts w:ascii="Times New Roman" w:eastAsia="Times New Roman" w:hAnsi="Times New Roman"/>
                <w:bCs/>
                <w:sz w:val="20"/>
                <w:szCs w:val="20"/>
              </w:rPr>
            </w:pPr>
            <w:r w:rsidRPr="00AC3F2F">
              <w:rPr>
                <w:rFonts w:ascii="Times New Roman" w:eastAsia="Times New Roman" w:hAnsi="Times New Roman"/>
                <w:bCs/>
                <w:sz w:val="20"/>
                <w:szCs w:val="20"/>
              </w:rPr>
              <w:t>2018.</w:t>
            </w:r>
          </w:p>
        </w:tc>
        <w:tc>
          <w:tcPr>
            <w:tcW w:w="1559" w:type="dxa"/>
            <w:tcBorders>
              <w:top w:val="single" w:sz="4" w:space="0" w:color="000000"/>
              <w:left w:val="single" w:sz="4" w:space="0" w:color="auto"/>
              <w:bottom w:val="single" w:sz="4" w:space="0" w:color="000000"/>
              <w:right w:val="single" w:sz="4" w:space="0" w:color="auto"/>
            </w:tcBorders>
          </w:tcPr>
          <w:p w14:paraId="486E1A14"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2019.</w:t>
            </w:r>
          </w:p>
        </w:tc>
      </w:tr>
      <w:tr w:rsidR="00AC3F2F" w:rsidRPr="00AC3F2F" w14:paraId="6795335A"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A08C152"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Lietotāju skaits</w:t>
            </w:r>
          </w:p>
        </w:tc>
        <w:tc>
          <w:tcPr>
            <w:tcW w:w="1559" w:type="dxa"/>
            <w:tcBorders>
              <w:top w:val="single" w:sz="4" w:space="0" w:color="000000"/>
              <w:left w:val="single" w:sz="4" w:space="0" w:color="auto"/>
              <w:bottom w:val="single" w:sz="4" w:space="0" w:color="000000"/>
              <w:right w:val="single" w:sz="4" w:space="0" w:color="auto"/>
            </w:tcBorders>
          </w:tcPr>
          <w:p w14:paraId="1CED511D"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1 405</w:t>
            </w:r>
          </w:p>
        </w:tc>
        <w:tc>
          <w:tcPr>
            <w:tcW w:w="1559" w:type="dxa"/>
            <w:tcBorders>
              <w:top w:val="single" w:sz="4" w:space="0" w:color="000000"/>
              <w:left w:val="single" w:sz="4" w:space="0" w:color="auto"/>
              <w:bottom w:val="single" w:sz="4" w:space="0" w:color="000000"/>
              <w:right w:val="single" w:sz="4" w:space="0" w:color="auto"/>
            </w:tcBorders>
          </w:tcPr>
          <w:p w14:paraId="574D95B5"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1 581</w:t>
            </w:r>
          </w:p>
        </w:tc>
        <w:tc>
          <w:tcPr>
            <w:tcW w:w="1559" w:type="dxa"/>
            <w:tcBorders>
              <w:top w:val="single" w:sz="4" w:space="0" w:color="000000"/>
              <w:left w:val="single" w:sz="4" w:space="0" w:color="auto"/>
              <w:bottom w:val="single" w:sz="4" w:space="0" w:color="000000"/>
              <w:right w:val="single" w:sz="4" w:space="0" w:color="auto"/>
            </w:tcBorders>
          </w:tcPr>
          <w:p w14:paraId="5675283B"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1 710</w:t>
            </w:r>
          </w:p>
        </w:tc>
      </w:tr>
      <w:tr w:rsidR="00AC3F2F" w:rsidRPr="00AC3F2F" w14:paraId="3496BD34"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1DFEE51" w14:textId="77777777" w:rsidR="00AC3F2F" w:rsidRPr="00AC3F2F" w:rsidRDefault="00AC3F2F" w:rsidP="00AC3F2F">
            <w:pPr>
              <w:spacing w:after="0"/>
              <w:jc w:val="right"/>
              <w:rPr>
                <w:rFonts w:ascii="Times New Roman" w:eastAsia="Times New Roman" w:hAnsi="Times New Roman"/>
                <w:i/>
                <w:sz w:val="20"/>
                <w:szCs w:val="20"/>
              </w:rPr>
            </w:pPr>
            <w:r w:rsidRPr="00AC3F2F">
              <w:rPr>
                <w:rFonts w:ascii="Times New Roman" w:eastAsia="Times New Roman" w:hAnsi="Times New Roman"/>
                <w:i/>
                <w:sz w:val="20"/>
                <w:szCs w:val="20"/>
              </w:rPr>
              <w:t>t. sk. bērni</w:t>
            </w:r>
          </w:p>
        </w:tc>
        <w:tc>
          <w:tcPr>
            <w:tcW w:w="1559" w:type="dxa"/>
            <w:tcBorders>
              <w:top w:val="single" w:sz="4" w:space="0" w:color="000000"/>
              <w:left w:val="single" w:sz="4" w:space="0" w:color="auto"/>
              <w:bottom w:val="single" w:sz="4" w:space="0" w:color="000000"/>
              <w:right w:val="single" w:sz="4" w:space="0" w:color="auto"/>
            </w:tcBorders>
          </w:tcPr>
          <w:p w14:paraId="66C68578"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679</w:t>
            </w:r>
          </w:p>
        </w:tc>
        <w:tc>
          <w:tcPr>
            <w:tcW w:w="1559" w:type="dxa"/>
            <w:tcBorders>
              <w:top w:val="single" w:sz="4" w:space="0" w:color="000000"/>
              <w:left w:val="single" w:sz="4" w:space="0" w:color="auto"/>
              <w:bottom w:val="single" w:sz="4" w:space="0" w:color="000000"/>
              <w:right w:val="single" w:sz="4" w:space="0" w:color="auto"/>
            </w:tcBorders>
          </w:tcPr>
          <w:p w14:paraId="68FB49F2"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891</w:t>
            </w:r>
          </w:p>
        </w:tc>
        <w:tc>
          <w:tcPr>
            <w:tcW w:w="1559" w:type="dxa"/>
            <w:tcBorders>
              <w:top w:val="single" w:sz="4" w:space="0" w:color="000000"/>
              <w:left w:val="single" w:sz="4" w:space="0" w:color="auto"/>
              <w:bottom w:val="single" w:sz="4" w:space="0" w:color="000000"/>
              <w:right w:val="single" w:sz="4" w:space="0" w:color="auto"/>
            </w:tcBorders>
          </w:tcPr>
          <w:p w14:paraId="0B50C4B3"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800</w:t>
            </w:r>
          </w:p>
        </w:tc>
      </w:tr>
      <w:tr w:rsidR="00AC3F2F" w:rsidRPr="00AC3F2F" w14:paraId="70ECC30F"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5E533E2"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Fiziskais apmeklējums</w:t>
            </w:r>
          </w:p>
        </w:tc>
        <w:tc>
          <w:tcPr>
            <w:tcW w:w="1559" w:type="dxa"/>
            <w:tcBorders>
              <w:top w:val="single" w:sz="4" w:space="0" w:color="000000"/>
              <w:left w:val="single" w:sz="4" w:space="0" w:color="auto"/>
              <w:bottom w:val="single" w:sz="4" w:space="0" w:color="000000"/>
              <w:right w:val="single" w:sz="4" w:space="0" w:color="auto"/>
            </w:tcBorders>
          </w:tcPr>
          <w:p w14:paraId="15041D3A"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16 200</w:t>
            </w:r>
          </w:p>
        </w:tc>
        <w:tc>
          <w:tcPr>
            <w:tcW w:w="1559" w:type="dxa"/>
            <w:tcBorders>
              <w:top w:val="single" w:sz="4" w:space="0" w:color="000000"/>
              <w:left w:val="single" w:sz="4" w:space="0" w:color="auto"/>
              <w:bottom w:val="single" w:sz="4" w:space="0" w:color="000000"/>
              <w:right w:val="single" w:sz="4" w:space="0" w:color="auto"/>
            </w:tcBorders>
          </w:tcPr>
          <w:p w14:paraId="59E1EF6B"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19 249</w:t>
            </w:r>
          </w:p>
        </w:tc>
        <w:tc>
          <w:tcPr>
            <w:tcW w:w="1559" w:type="dxa"/>
            <w:tcBorders>
              <w:top w:val="single" w:sz="4" w:space="0" w:color="000000"/>
              <w:left w:val="single" w:sz="4" w:space="0" w:color="auto"/>
              <w:bottom w:val="single" w:sz="4" w:space="0" w:color="000000"/>
              <w:right w:val="single" w:sz="4" w:space="0" w:color="auto"/>
            </w:tcBorders>
          </w:tcPr>
          <w:p w14:paraId="4BAAC24C"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21 197</w:t>
            </w:r>
          </w:p>
        </w:tc>
      </w:tr>
      <w:tr w:rsidR="00AC3F2F" w:rsidRPr="00AC3F2F" w14:paraId="7B9B112B"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6041467" w14:textId="77777777" w:rsidR="00AC3F2F" w:rsidRPr="00AC3F2F" w:rsidRDefault="00AC3F2F" w:rsidP="00AC3F2F">
            <w:pPr>
              <w:spacing w:after="0"/>
              <w:jc w:val="right"/>
              <w:rPr>
                <w:rFonts w:ascii="Times New Roman" w:eastAsia="Times New Roman" w:hAnsi="Times New Roman"/>
                <w:i/>
                <w:sz w:val="20"/>
                <w:szCs w:val="20"/>
              </w:rPr>
            </w:pPr>
            <w:r w:rsidRPr="00AC3F2F">
              <w:rPr>
                <w:rFonts w:ascii="Times New Roman" w:eastAsia="Times New Roman" w:hAnsi="Times New Roman"/>
                <w:i/>
                <w:sz w:val="20"/>
                <w:szCs w:val="20"/>
              </w:rPr>
              <w:t>t. sk. bērni</w:t>
            </w:r>
          </w:p>
        </w:tc>
        <w:tc>
          <w:tcPr>
            <w:tcW w:w="1559" w:type="dxa"/>
            <w:tcBorders>
              <w:top w:val="single" w:sz="4" w:space="0" w:color="000000"/>
              <w:left w:val="single" w:sz="4" w:space="0" w:color="auto"/>
              <w:bottom w:val="single" w:sz="4" w:space="0" w:color="000000"/>
              <w:right w:val="single" w:sz="4" w:space="0" w:color="auto"/>
            </w:tcBorders>
          </w:tcPr>
          <w:p w14:paraId="258F9A4C"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6 567</w:t>
            </w:r>
          </w:p>
        </w:tc>
        <w:tc>
          <w:tcPr>
            <w:tcW w:w="1559" w:type="dxa"/>
            <w:tcBorders>
              <w:top w:val="single" w:sz="4" w:space="0" w:color="000000"/>
              <w:left w:val="single" w:sz="4" w:space="0" w:color="auto"/>
              <w:bottom w:val="single" w:sz="4" w:space="0" w:color="000000"/>
              <w:right w:val="single" w:sz="4" w:space="0" w:color="auto"/>
            </w:tcBorders>
          </w:tcPr>
          <w:p w14:paraId="111F1826"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8 382</w:t>
            </w:r>
          </w:p>
        </w:tc>
        <w:tc>
          <w:tcPr>
            <w:tcW w:w="1559" w:type="dxa"/>
            <w:tcBorders>
              <w:top w:val="single" w:sz="4" w:space="0" w:color="000000"/>
              <w:left w:val="single" w:sz="4" w:space="0" w:color="auto"/>
              <w:bottom w:val="single" w:sz="4" w:space="0" w:color="000000"/>
              <w:right w:val="single" w:sz="4" w:space="0" w:color="auto"/>
            </w:tcBorders>
          </w:tcPr>
          <w:p w14:paraId="70EE28AB"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8 991</w:t>
            </w:r>
          </w:p>
        </w:tc>
      </w:tr>
      <w:tr w:rsidR="00AC3F2F" w:rsidRPr="00AC3F2F" w14:paraId="66267AC5"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6EE91F1"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Virtuālais apmeklējums</w:t>
            </w:r>
          </w:p>
        </w:tc>
        <w:tc>
          <w:tcPr>
            <w:tcW w:w="1559" w:type="dxa"/>
            <w:tcBorders>
              <w:top w:val="single" w:sz="4" w:space="0" w:color="000000"/>
              <w:left w:val="single" w:sz="4" w:space="0" w:color="auto"/>
              <w:bottom w:val="single" w:sz="4" w:space="0" w:color="000000"/>
              <w:right w:val="single" w:sz="4" w:space="0" w:color="auto"/>
            </w:tcBorders>
          </w:tcPr>
          <w:p w14:paraId="09616CA6"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2 646</w:t>
            </w:r>
          </w:p>
        </w:tc>
        <w:tc>
          <w:tcPr>
            <w:tcW w:w="1559" w:type="dxa"/>
            <w:tcBorders>
              <w:top w:val="single" w:sz="4" w:space="0" w:color="000000"/>
              <w:left w:val="single" w:sz="4" w:space="0" w:color="auto"/>
              <w:bottom w:val="single" w:sz="4" w:space="0" w:color="000000"/>
              <w:right w:val="single" w:sz="4" w:space="0" w:color="auto"/>
            </w:tcBorders>
          </w:tcPr>
          <w:p w14:paraId="7991C237"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2 590</w:t>
            </w:r>
          </w:p>
        </w:tc>
        <w:tc>
          <w:tcPr>
            <w:tcW w:w="1559" w:type="dxa"/>
            <w:tcBorders>
              <w:top w:val="single" w:sz="4" w:space="0" w:color="000000"/>
              <w:left w:val="single" w:sz="4" w:space="0" w:color="auto"/>
              <w:bottom w:val="single" w:sz="4" w:space="0" w:color="000000"/>
              <w:right w:val="single" w:sz="4" w:space="0" w:color="auto"/>
            </w:tcBorders>
          </w:tcPr>
          <w:p w14:paraId="67D4B4BC"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4 651</w:t>
            </w:r>
          </w:p>
        </w:tc>
      </w:tr>
      <w:tr w:rsidR="00AC3F2F" w:rsidRPr="00AC3F2F" w14:paraId="629C5A87"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D40B5AD"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Par domes budžeta līdzekļiem iegādātās grāmatas</w:t>
            </w:r>
          </w:p>
        </w:tc>
        <w:tc>
          <w:tcPr>
            <w:tcW w:w="1559" w:type="dxa"/>
            <w:tcBorders>
              <w:top w:val="single" w:sz="4" w:space="0" w:color="000000"/>
              <w:left w:val="single" w:sz="4" w:space="0" w:color="auto"/>
              <w:bottom w:val="single" w:sz="4" w:space="0" w:color="000000"/>
              <w:right w:val="single" w:sz="4" w:space="0" w:color="auto"/>
            </w:tcBorders>
          </w:tcPr>
          <w:p w14:paraId="66868D14"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326</w:t>
            </w:r>
          </w:p>
        </w:tc>
        <w:tc>
          <w:tcPr>
            <w:tcW w:w="1559" w:type="dxa"/>
            <w:tcBorders>
              <w:top w:val="single" w:sz="4" w:space="0" w:color="000000"/>
              <w:left w:val="single" w:sz="4" w:space="0" w:color="auto"/>
              <w:bottom w:val="single" w:sz="4" w:space="0" w:color="000000"/>
              <w:right w:val="single" w:sz="4" w:space="0" w:color="auto"/>
            </w:tcBorders>
          </w:tcPr>
          <w:p w14:paraId="52DF335F"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465</w:t>
            </w:r>
          </w:p>
        </w:tc>
        <w:tc>
          <w:tcPr>
            <w:tcW w:w="1559" w:type="dxa"/>
            <w:tcBorders>
              <w:top w:val="single" w:sz="4" w:space="0" w:color="000000"/>
              <w:left w:val="single" w:sz="4" w:space="0" w:color="auto"/>
              <w:bottom w:val="single" w:sz="4" w:space="0" w:color="000000"/>
              <w:right w:val="single" w:sz="4" w:space="0" w:color="auto"/>
            </w:tcBorders>
          </w:tcPr>
          <w:p w14:paraId="57C2AE0F"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467</w:t>
            </w:r>
          </w:p>
        </w:tc>
      </w:tr>
      <w:tr w:rsidR="00AC3F2F" w:rsidRPr="00AC3F2F" w14:paraId="0C82E87B"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349C828"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Tematiskie pasākumi</w:t>
            </w:r>
          </w:p>
        </w:tc>
        <w:tc>
          <w:tcPr>
            <w:tcW w:w="1559" w:type="dxa"/>
            <w:tcBorders>
              <w:top w:val="single" w:sz="4" w:space="0" w:color="000000"/>
              <w:left w:val="single" w:sz="4" w:space="0" w:color="auto"/>
              <w:bottom w:val="single" w:sz="4" w:space="0" w:color="000000"/>
              <w:right w:val="single" w:sz="4" w:space="0" w:color="auto"/>
            </w:tcBorders>
          </w:tcPr>
          <w:p w14:paraId="60907B93"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16</w:t>
            </w:r>
          </w:p>
        </w:tc>
        <w:tc>
          <w:tcPr>
            <w:tcW w:w="1559" w:type="dxa"/>
            <w:tcBorders>
              <w:top w:val="single" w:sz="4" w:space="0" w:color="000000"/>
              <w:left w:val="single" w:sz="4" w:space="0" w:color="auto"/>
              <w:bottom w:val="single" w:sz="4" w:space="0" w:color="000000"/>
              <w:right w:val="single" w:sz="4" w:space="0" w:color="auto"/>
            </w:tcBorders>
          </w:tcPr>
          <w:p w14:paraId="21E19676"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21</w:t>
            </w:r>
          </w:p>
        </w:tc>
        <w:tc>
          <w:tcPr>
            <w:tcW w:w="1559" w:type="dxa"/>
            <w:tcBorders>
              <w:top w:val="single" w:sz="4" w:space="0" w:color="000000"/>
              <w:left w:val="single" w:sz="4" w:space="0" w:color="auto"/>
              <w:bottom w:val="single" w:sz="4" w:space="0" w:color="000000"/>
              <w:right w:val="single" w:sz="4" w:space="0" w:color="auto"/>
            </w:tcBorders>
          </w:tcPr>
          <w:p w14:paraId="66560176"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21</w:t>
            </w:r>
          </w:p>
        </w:tc>
      </w:tr>
      <w:tr w:rsidR="00AC3F2F" w:rsidRPr="00AC3F2F" w14:paraId="2009351D"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51D7DA5"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Tematiskās izstādes</w:t>
            </w:r>
          </w:p>
        </w:tc>
        <w:tc>
          <w:tcPr>
            <w:tcW w:w="1559" w:type="dxa"/>
            <w:tcBorders>
              <w:top w:val="single" w:sz="4" w:space="0" w:color="000000"/>
              <w:left w:val="single" w:sz="4" w:space="0" w:color="auto"/>
              <w:bottom w:val="single" w:sz="4" w:space="0" w:color="000000"/>
              <w:right w:val="single" w:sz="4" w:space="0" w:color="auto"/>
            </w:tcBorders>
          </w:tcPr>
          <w:p w14:paraId="2769D6F2"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83</w:t>
            </w:r>
          </w:p>
        </w:tc>
        <w:tc>
          <w:tcPr>
            <w:tcW w:w="1559" w:type="dxa"/>
            <w:tcBorders>
              <w:top w:val="single" w:sz="4" w:space="0" w:color="000000"/>
              <w:left w:val="single" w:sz="4" w:space="0" w:color="auto"/>
              <w:bottom w:val="single" w:sz="4" w:space="0" w:color="000000"/>
              <w:right w:val="single" w:sz="4" w:space="0" w:color="auto"/>
            </w:tcBorders>
          </w:tcPr>
          <w:p w14:paraId="2267B7A4"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82</w:t>
            </w:r>
          </w:p>
        </w:tc>
        <w:tc>
          <w:tcPr>
            <w:tcW w:w="1559" w:type="dxa"/>
            <w:tcBorders>
              <w:top w:val="single" w:sz="4" w:space="0" w:color="000000"/>
              <w:left w:val="single" w:sz="4" w:space="0" w:color="auto"/>
              <w:bottom w:val="single" w:sz="4" w:space="0" w:color="000000"/>
              <w:right w:val="single" w:sz="4" w:space="0" w:color="auto"/>
            </w:tcBorders>
          </w:tcPr>
          <w:p w14:paraId="7FFCCB1E"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106</w:t>
            </w:r>
          </w:p>
        </w:tc>
      </w:tr>
      <w:tr w:rsidR="00AC3F2F" w:rsidRPr="00AC3F2F" w14:paraId="35E5E59E"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C474CB7"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Starpbibliotēku abonementa pakalpojums (SBA)</w:t>
            </w:r>
          </w:p>
        </w:tc>
        <w:tc>
          <w:tcPr>
            <w:tcW w:w="1559" w:type="dxa"/>
            <w:tcBorders>
              <w:top w:val="single" w:sz="4" w:space="0" w:color="000000"/>
              <w:left w:val="single" w:sz="4" w:space="0" w:color="auto"/>
              <w:bottom w:val="single" w:sz="4" w:space="0" w:color="000000"/>
              <w:right w:val="single" w:sz="4" w:space="0" w:color="auto"/>
            </w:tcBorders>
          </w:tcPr>
          <w:p w14:paraId="7656BE47"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137</w:t>
            </w:r>
          </w:p>
        </w:tc>
        <w:tc>
          <w:tcPr>
            <w:tcW w:w="1559" w:type="dxa"/>
            <w:tcBorders>
              <w:top w:val="single" w:sz="4" w:space="0" w:color="000000"/>
              <w:left w:val="single" w:sz="4" w:space="0" w:color="auto"/>
              <w:bottom w:val="single" w:sz="4" w:space="0" w:color="000000"/>
              <w:right w:val="single" w:sz="4" w:space="0" w:color="auto"/>
            </w:tcBorders>
          </w:tcPr>
          <w:p w14:paraId="78CE93AA"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157</w:t>
            </w:r>
          </w:p>
        </w:tc>
        <w:tc>
          <w:tcPr>
            <w:tcW w:w="1559" w:type="dxa"/>
            <w:tcBorders>
              <w:top w:val="single" w:sz="4" w:space="0" w:color="000000"/>
              <w:left w:val="single" w:sz="4" w:space="0" w:color="auto"/>
              <w:bottom w:val="single" w:sz="4" w:space="0" w:color="000000"/>
              <w:right w:val="single" w:sz="4" w:space="0" w:color="auto"/>
            </w:tcBorders>
          </w:tcPr>
          <w:p w14:paraId="2803D3ED"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133</w:t>
            </w:r>
          </w:p>
        </w:tc>
      </w:tr>
      <w:tr w:rsidR="00AC3F2F" w:rsidRPr="00AC3F2F" w14:paraId="4315884D"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FA6B2EB"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Uz citām bibliotēkām nosūti krājumi</w:t>
            </w:r>
          </w:p>
        </w:tc>
        <w:tc>
          <w:tcPr>
            <w:tcW w:w="1559" w:type="dxa"/>
            <w:tcBorders>
              <w:top w:val="single" w:sz="4" w:space="0" w:color="000000"/>
              <w:left w:val="single" w:sz="4" w:space="0" w:color="auto"/>
              <w:bottom w:val="single" w:sz="4" w:space="0" w:color="000000"/>
              <w:right w:val="single" w:sz="4" w:space="0" w:color="auto"/>
            </w:tcBorders>
          </w:tcPr>
          <w:p w14:paraId="492AB704"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129</w:t>
            </w:r>
          </w:p>
        </w:tc>
        <w:tc>
          <w:tcPr>
            <w:tcW w:w="1559" w:type="dxa"/>
            <w:tcBorders>
              <w:top w:val="single" w:sz="4" w:space="0" w:color="000000"/>
              <w:left w:val="single" w:sz="4" w:space="0" w:color="auto"/>
              <w:bottom w:val="single" w:sz="4" w:space="0" w:color="000000"/>
              <w:right w:val="single" w:sz="4" w:space="0" w:color="auto"/>
            </w:tcBorders>
          </w:tcPr>
          <w:p w14:paraId="06BBDF89"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76</w:t>
            </w:r>
          </w:p>
        </w:tc>
        <w:tc>
          <w:tcPr>
            <w:tcW w:w="1559" w:type="dxa"/>
            <w:tcBorders>
              <w:top w:val="single" w:sz="4" w:space="0" w:color="000000"/>
              <w:left w:val="single" w:sz="4" w:space="0" w:color="auto"/>
              <w:bottom w:val="single" w:sz="4" w:space="0" w:color="000000"/>
              <w:right w:val="single" w:sz="4" w:space="0" w:color="auto"/>
            </w:tcBorders>
          </w:tcPr>
          <w:p w14:paraId="707B3E64"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82</w:t>
            </w:r>
          </w:p>
        </w:tc>
      </w:tr>
      <w:tr w:rsidR="00AC3F2F" w:rsidRPr="00AC3F2F" w14:paraId="4B53CCB5"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C1AC31F"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Datubāžu izmantošana:</w:t>
            </w:r>
          </w:p>
        </w:tc>
        <w:tc>
          <w:tcPr>
            <w:tcW w:w="1559" w:type="dxa"/>
            <w:tcBorders>
              <w:top w:val="single" w:sz="4" w:space="0" w:color="000000"/>
              <w:left w:val="single" w:sz="4" w:space="0" w:color="auto"/>
              <w:bottom w:val="single" w:sz="4" w:space="0" w:color="000000"/>
              <w:right w:val="single" w:sz="4" w:space="0" w:color="auto"/>
            </w:tcBorders>
          </w:tcPr>
          <w:p w14:paraId="19BC4B3D" w14:textId="77777777" w:rsidR="00AC3F2F" w:rsidRPr="00AC3F2F" w:rsidRDefault="00AC3F2F" w:rsidP="00AC3F2F">
            <w:pPr>
              <w:spacing w:after="0"/>
              <w:jc w:val="center"/>
              <w:rPr>
                <w:rFonts w:ascii="Times New Roman" w:eastAsia="Times New Roman" w:hAnsi="Times New Roman"/>
                <w:sz w:val="20"/>
                <w:szCs w:val="20"/>
              </w:rPr>
            </w:pPr>
          </w:p>
        </w:tc>
        <w:tc>
          <w:tcPr>
            <w:tcW w:w="1559" w:type="dxa"/>
            <w:tcBorders>
              <w:top w:val="single" w:sz="4" w:space="0" w:color="000000"/>
              <w:left w:val="single" w:sz="4" w:space="0" w:color="auto"/>
              <w:bottom w:val="single" w:sz="4" w:space="0" w:color="000000"/>
              <w:right w:val="single" w:sz="4" w:space="0" w:color="auto"/>
            </w:tcBorders>
          </w:tcPr>
          <w:p w14:paraId="679F27DE" w14:textId="77777777" w:rsidR="00AC3F2F" w:rsidRPr="00AC3F2F" w:rsidRDefault="00AC3F2F" w:rsidP="00AC3F2F">
            <w:pPr>
              <w:spacing w:after="0"/>
              <w:jc w:val="center"/>
              <w:rPr>
                <w:rFonts w:ascii="Times New Roman" w:eastAsia="Times New Roman" w:hAnsi="Times New Roman"/>
                <w:sz w:val="20"/>
                <w:szCs w:val="20"/>
              </w:rPr>
            </w:pPr>
          </w:p>
        </w:tc>
        <w:tc>
          <w:tcPr>
            <w:tcW w:w="1559" w:type="dxa"/>
            <w:tcBorders>
              <w:top w:val="single" w:sz="4" w:space="0" w:color="000000"/>
              <w:left w:val="single" w:sz="4" w:space="0" w:color="auto"/>
              <w:bottom w:val="single" w:sz="4" w:space="0" w:color="000000"/>
              <w:right w:val="single" w:sz="4" w:space="0" w:color="auto"/>
            </w:tcBorders>
          </w:tcPr>
          <w:p w14:paraId="5FC95F24" w14:textId="77777777" w:rsidR="00AC3F2F" w:rsidRPr="00AC3F2F" w:rsidRDefault="00AC3F2F" w:rsidP="00AC3F2F">
            <w:pPr>
              <w:spacing w:after="0"/>
              <w:jc w:val="center"/>
              <w:rPr>
                <w:rFonts w:ascii="Times New Roman" w:eastAsia="Times New Roman" w:hAnsi="Times New Roman"/>
                <w:b/>
                <w:bCs/>
                <w:sz w:val="20"/>
                <w:szCs w:val="20"/>
              </w:rPr>
            </w:pPr>
          </w:p>
        </w:tc>
      </w:tr>
      <w:tr w:rsidR="00AC3F2F" w:rsidRPr="00AC3F2F" w14:paraId="4E8EB22A"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8E1136B" w14:textId="77777777" w:rsidR="00AC3F2F" w:rsidRPr="00AC3F2F" w:rsidRDefault="00AC3F2F" w:rsidP="00FE55A7">
            <w:pPr>
              <w:numPr>
                <w:ilvl w:val="0"/>
                <w:numId w:val="41"/>
              </w:num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Letonika</w:t>
            </w:r>
          </w:p>
        </w:tc>
        <w:tc>
          <w:tcPr>
            <w:tcW w:w="1559" w:type="dxa"/>
            <w:tcBorders>
              <w:top w:val="single" w:sz="4" w:space="0" w:color="000000"/>
              <w:left w:val="single" w:sz="4" w:space="0" w:color="auto"/>
              <w:bottom w:val="single" w:sz="4" w:space="0" w:color="000000"/>
              <w:right w:val="single" w:sz="4" w:space="0" w:color="auto"/>
            </w:tcBorders>
          </w:tcPr>
          <w:p w14:paraId="1DB2DDA5"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112</w:t>
            </w:r>
          </w:p>
        </w:tc>
        <w:tc>
          <w:tcPr>
            <w:tcW w:w="1559" w:type="dxa"/>
            <w:tcBorders>
              <w:top w:val="single" w:sz="4" w:space="0" w:color="000000"/>
              <w:left w:val="single" w:sz="4" w:space="0" w:color="auto"/>
              <w:bottom w:val="single" w:sz="4" w:space="0" w:color="000000"/>
              <w:right w:val="single" w:sz="4" w:space="0" w:color="auto"/>
            </w:tcBorders>
          </w:tcPr>
          <w:p w14:paraId="71EDBA6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198</w:t>
            </w:r>
          </w:p>
        </w:tc>
        <w:tc>
          <w:tcPr>
            <w:tcW w:w="1559" w:type="dxa"/>
            <w:tcBorders>
              <w:top w:val="single" w:sz="4" w:space="0" w:color="000000"/>
              <w:left w:val="single" w:sz="4" w:space="0" w:color="auto"/>
              <w:bottom w:val="single" w:sz="4" w:space="0" w:color="000000"/>
              <w:right w:val="single" w:sz="4" w:space="0" w:color="auto"/>
            </w:tcBorders>
          </w:tcPr>
          <w:p w14:paraId="481451B0"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137</w:t>
            </w:r>
          </w:p>
        </w:tc>
      </w:tr>
      <w:tr w:rsidR="00AC3F2F" w:rsidRPr="00AC3F2F" w14:paraId="38E03904"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355DE4E" w14:textId="77777777" w:rsidR="00AC3F2F" w:rsidRPr="00AC3F2F" w:rsidRDefault="00AC3F2F" w:rsidP="00FE55A7">
            <w:pPr>
              <w:numPr>
                <w:ilvl w:val="0"/>
                <w:numId w:val="41"/>
              </w:num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News</w:t>
            </w:r>
          </w:p>
        </w:tc>
        <w:tc>
          <w:tcPr>
            <w:tcW w:w="1559" w:type="dxa"/>
            <w:tcBorders>
              <w:top w:val="single" w:sz="4" w:space="0" w:color="000000"/>
              <w:left w:val="single" w:sz="4" w:space="0" w:color="auto"/>
              <w:bottom w:val="single" w:sz="4" w:space="0" w:color="000000"/>
              <w:right w:val="single" w:sz="4" w:space="0" w:color="auto"/>
            </w:tcBorders>
          </w:tcPr>
          <w:p w14:paraId="203E4981"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77</w:t>
            </w:r>
          </w:p>
        </w:tc>
        <w:tc>
          <w:tcPr>
            <w:tcW w:w="1559" w:type="dxa"/>
            <w:tcBorders>
              <w:top w:val="single" w:sz="4" w:space="0" w:color="000000"/>
              <w:left w:val="single" w:sz="4" w:space="0" w:color="auto"/>
              <w:bottom w:val="single" w:sz="4" w:space="0" w:color="000000"/>
              <w:right w:val="single" w:sz="4" w:space="0" w:color="auto"/>
            </w:tcBorders>
          </w:tcPr>
          <w:p w14:paraId="1096945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90</w:t>
            </w:r>
          </w:p>
        </w:tc>
        <w:tc>
          <w:tcPr>
            <w:tcW w:w="1559" w:type="dxa"/>
            <w:tcBorders>
              <w:top w:val="single" w:sz="4" w:space="0" w:color="000000"/>
              <w:left w:val="single" w:sz="4" w:space="0" w:color="auto"/>
              <w:bottom w:val="single" w:sz="4" w:space="0" w:color="000000"/>
              <w:right w:val="single" w:sz="4" w:space="0" w:color="auto"/>
            </w:tcBorders>
          </w:tcPr>
          <w:p w14:paraId="7BC4683F"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w:t>
            </w:r>
          </w:p>
        </w:tc>
      </w:tr>
    </w:tbl>
    <w:bookmarkEnd w:id="79"/>
    <w:p w14:paraId="0CF8194F" w14:textId="77777777" w:rsidR="00AC3F2F" w:rsidRPr="00AC3F2F" w:rsidRDefault="00AC3F2F" w:rsidP="00AC3F2F">
      <w:pPr>
        <w:spacing w:before="120" w:after="0"/>
        <w:ind w:left="284"/>
        <w:rPr>
          <w:rFonts w:ascii="Times New Roman" w:eastAsia="Times New Roman" w:hAnsi="Times New Roman"/>
          <w:lang w:eastAsia="lv-LV"/>
        </w:rPr>
      </w:pPr>
      <w:r w:rsidRPr="00AC3F2F">
        <w:rPr>
          <w:rFonts w:ascii="Times New Roman" w:eastAsia="Times New Roman" w:hAnsi="Times New Roman"/>
          <w:lang w:eastAsia="lv-LV"/>
        </w:rPr>
        <w:t>Lietotāju skaits pieaudzis par 8,2 %. Palielinājies fiziskais  apmeklējums par 10,1%.</w:t>
      </w:r>
    </w:p>
    <w:p w14:paraId="24EFB0C9" w14:textId="77777777" w:rsidR="00AC3F2F" w:rsidRPr="00AC3F2F" w:rsidRDefault="00AC3F2F" w:rsidP="00AC3F2F">
      <w:pPr>
        <w:spacing w:before="120"/>
        <w:ind w:left="284"/>
        <w:rPr>
          <w:rFonts w:ascii="Times New Roman" w:eastAsia="Times New Roman" w:hAnsi="Times New Roman"/>
          <w:lang w:eastAsia="lv-LV"/>
        </w:rPr>
      </w:pPr>
      <w:r w:rsidRPr="00AC3F2F">
        <w:rPr>
          <w:rFonts w:ascii="Times New Roman" w:eastAsia="Times New Roman" w:hAnsi="Times New Roman"/>
          <w:lang w:eastAsia="lv-LV"/>
        </w:rPr>
        <w:t>Bibliotēkas krājuma komplektēšanas pamatā ir domes piešķirtais finansējums, Salaspils novada domes atvalsts  (LNB Bērnu Žūrijas grāmatām piešķirti 237.08 EUR), kā arī dāvinājumi</w:t>
      </w:r>
      <w:r w:rsidRPr="00AC3F2F">
        <w:rPr>
          <w:rFonts w:ascii="Times New Roman" w:eastAsia="Times New Roman" w:hAnsi="Times New Roman"/>
          <w:i/>
          <w:lang w:eastAsia="lv-LV"/>
        </w:rPr>
        <w:t>:</w:t>
      </w:r>
    </w:p>
    <w:tbl>
      <w:tblPr>
        <w:tblW w:w="9354" w:type="dxa"/>
        <w:tblInd w:w="392" w:type="dxa"/>
        <w:tblCellMar>
          <w:left w:w="10" w:type="dxa"/>
          <w:right w:w="10" w:type="dxa"/>
        </w:tblCellMar>
        <w:tblLook w:val="04A0" w:firstRow="1" w:lastRow="0" w:firstColumn="1" w:lastColumn="0" w:noHBand="0" w:noVBand="1"/>
      </w:tblPr>
      <w:tblGrid>
        <w:gridCol w:w="4647"/>
        <w:gridCol w:w="1569"/>
        <w:gridCol w:w="1569"/>
        <w:gridCol w:w="1569"/>
      </w:tblGrid>
      <w:tr w:rsidR="00AC3F2F" w:rsidRPr="00AC3F2F" w14:paraId="1B8CC8AE"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A5DD4A1" w14:textId="77777777" w:rsidR="00AC3F2F" w:rsidRPr="00AC3F2F" w:rsidRDefault="00AC3F2F" w:rsidP="00AC3F2F">
            <w:pPr>
              <w:spacing w:after="0"/>
              <w:jc w:val="left"/>
              <w:rPr>
                <w:rFonts w:ascii="Times New Roman" w:eastAsia="Times New Roman" w:hAnsi="Times New Roman"/>
                <w:b/>
                <w:sz w:val="20"/>
                <w:szCs w:val="20"/>
                <w:lang w:eastAsia="lv-LV"/>
              </w:rPr>
            </w:pPr>
          </w:p>
        </w:tc>
        <w:tc>
          <w:tcPr>
            <w:tcW w:w="1569" w:type="dxa"/>
            <w:tcBorders>
              <w:top w:val="single" w:sz="4" w:space="0" w:color="000000"/>
              <w:left w:val="single" w:sz="4" w:space="0" w:color="auto"/>
              <w:bottom w:val="single" w:sz="4" w:space="0" w:color="000000"/>
              <w:right w:val="single" w:sz="4" w:space="0" w:color="auto"/>
            </w:tcBorders>
          </w:tcPr>
          <w:p w14:paraId="1CB2F48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2017.</w:t>
            </w:r>
          </w:p>
        </w:tc>
        <w:tc>
          <w:tcPr>
            <w:tcW w:w="1569" w:type="dxa"/>
            <w:tcBorders>
              <w:top w:val="single" w:sz="4" w:space="0" w:color="000000"/>
              <w:left w:val="single" w:sz="4" w:space="0" w:color="auto"/>
              <w:bottom w:val="single" w:sz="4" w:space="0" w:color="000000"/>
              <w:right w:val="single" w:sz="4" w:space="0" w:color="auto"/>
            </w:tcBorders>
          </w:tcPr>
          <w:p w14:paraId="185B1F22"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2018.</w:t>
            </w:r>
          </w:p>
        </w:tc>
        <w:tc>
          <w:tcPr>
            <w:tcW w:w="1569" w:type="dxa"/>
            <w:tcBorders>
              <w:top w:val="single" w:sz="4" w:space="0" w:color="000000"/>
              <w:left w:val="single" w:sz="4" w:space="0" w:color="auto"/>
              <w:bottom w:val="single" w:sz="4" w:space="0" w:color="000000"/>
              <w:right w:val="single" w:sz="4" w:space="0" w:color="auto"/>
            </w:tcBorders>
          </w:tcPr>
          <w:p w14:paraId="7AC6112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2019.</w:t>
            </w:r>
          </w:p>
        </w:tc>
      </w:tr>
      <w:tr w:rsidR="00AC3F2F" w:rsidRPr="00AC3F2F" w14:paraId="2AF0F378"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2FB8804"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Jaunieguvumi kopā, t.sk.:</w:t>
            </w:r>
          </w:p>
        </w:tc>
        <w:tc>
          <w:tcPr>
            <w:tcW w:w="1569" w:type="dxa"/>
            <w:tcBorders>
              <w:top w:val="single" w:sz="4" w:space="0" w:color="000000"/>
              <w:left w:val="single" w:sz="4" w:space="0" w:color="auto"/>
              <w:bottom w:val="single" w:sz="4" w:space="0" w:color="000000"/>
              <w:right w:val="single" w:sz="4" w:space="0" w:color="auto"/>
            </w:tcBorders>
          </w:tcPr>
          <w:p w14:paraId="069DBBE7"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2 942</w:t>
            </w:r>
          </w:p>
        </w:tc>
        <w:tc>
          <w:tcPr>
            <w:tcW w:w="1569" w:type="dxa"/>
            <w:tcBorders>
              <w:top w:val="single" w:sz="4" w:space="0" w:color="000000"/>
              <w:left w:val="single" w:sz="4" w:space="0" w:color="auto"/>
              <w:bottom w:val="single" w:sz="4" w:space="0" w:color="000000"/>
              <w:right w:val="single" w:sz="4" w:space="0" w:color="auto"/>
            </w:tcBorders>
          </w:tcPr>
          <w:p w14:paraId="6C3E341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2 343</w:t>
            </w:r>
          </w:p>
        </w:tc>
        <w:tc>
          <w:tcPr>
            <w:tcW w:w="1569" w:type="dxa"/>
            <w:tcBorders>
              <w:top w:val="single" w:sz="4" w:space="0" w:color="000000"/>
              <w:left w:val="single" w:sz="4" w:space="0" w:color="auto"/>
              <w:bottom w:val="single" w:sz="4" w:space="0" w:color="000000"/>
              <w:right w:val="single" w:sz="4" w:space="0" w:color="auto"/>
            </w:tcBorders>
          </w:tcPr>
          <w:p w14:paraId="2961E091"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2 725</w:t>
            </w:r>
          </w:p>
        </w:tc>
      </w:tr>
      <w:tr w:rsidR="00AC3F2F" w:rsidRPr="00AC3F2F" w14:paraId="4068E45B"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8B8FF6F"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grāmatas</w:t>
            </w:r>
          </w:p>
        </w:tc>
        <w:tc>
          <w:tcPr>
            <w:tcW w:w="1569" w:type="dxa"/>
            <w:tcBorders>
              <w:top w:val="single" w:sz="4" w:space="0" w:color="000000"/>
              <w:left w:val="single" w:sz="4" w:space="0" w:color="auto"/>
              <w:bottom w:val="single" w:sz="4" w:space="0" w:color="000000"/>
              <w:right w:val="single" w:sz="4" w:space="0" w:color="auto"/>
            </w:tcBorders>
          </w:tcPr>
          <w:p w14:paraId="6C2C320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2 117</w:t>
            </w:r>
          </w:p>
        </w:tc>
        <w:tc>
          <w:tcPr>
            <w:tcW w:w="1569" w:type="dxa"/>
            <w:tcBorders>
              <w:top w:val="single" w:sz="4" w:space="0" w:color="000000"/>
              <w:left w:val="single" w:sz="4" w:space="0" w:color="auto"/>
              <w:bottom w:val="single" w:sz="4" w:space="0" w:color="000000"/>
              <w:right w:val="single" w:sz="4" w:space="0" w:color="auto"/>
            </w:tcBorders>
          </w:tcPr>
          <w:p w14:paraId="7688BF6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1 520</w:t>
            </w:r>
          </w:p>
        </w:tc>
        <w:tc>
          <w:tcPr>
            <w:tcW w:w="1569" w:type="dxa"/>
            <w:tcBorders>
              <w:top w:val="single" w:sz="4" w:space="0" w:color="000000"/>
              <w:left w:val="single" w:sz="4" w:space="0" w:color="auto"/>
              <w:bottom w:val="single" w:sz="4" w:space="0" w:color="000000"/>
              <w:right w:val="single" w:sz="4" w:space="0" w:color="auto"/>
            </w:tcBorders>
          </w:tcPr>
          <w:p w14:paraId="7724233D"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1 900</w:t>
            </w:r>
          </w:p>
        </w:tc>
      </w:tr>
      <w:tr w:rsidR="00AC3F2F" w:rsidRPr="00AC3F2F" w14:paraId="2C506A1E"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30D4104"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latviešu daiļliteratūra</w:t>
            </w:r>
          </w:p>
        </w:tc>
        <w:tc>
          <w:tcPr>
            <w:tcW w:w="1569" w:type="dxa"/>
            <w:tcBorders>
              <w:top w:val="single" w:sz="4" w:space="0" w:color="000000"/>
              <w:left w:val="single" w:sz="4" w:space="0" w:color="auto"/>
              <w:bottom w:val="single" w:sz="4" w:space="0" w:color="000000"/>
              <w:right w:val="single" w:sz="4" w:space="0" w:color="auto"/>
            </w:tcBorders>
          </w:tcPr>
          <w:p w14:paraId="7E83F4A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123</w:t>
            </w:r>
          </w:p>
        </w:tc>
        <w:tc>
          <w:tcPr>
            <w:tcW w:w="1569" w:type="dxa"/>
            <w:tcBorders>
              <w:top w:val="single" w:sz="4" w:space="0" w:color="000000"/>
              <w:left w:val="single" w:sz="4" w:space="0" w:color="auto"/>
              <w:bottom w:val="single" w:sz="4" w:space="0" w:color="000000"/>
              <w:right w:val="single" w:sz="4" w:space="0" w:color="auto"/>
            </w:tcBorders>
          </w:tcPr>
          <w:p w14:paraId="274D2EA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176</w:t>
            </w:r>
          </w:p>
        </w:tc>
        <w:tc>
          <w:tcPr>
            <w:tcW w:w="1569" w:type="dxa"/>
            <w:tcBorders>
              <w:top w:val="single" w:sz="4" w:space="0" w:color="000000"/>
              <w:left w:val="single" w:sz="4" w:space="0" w:color="auto"/>
              <w:bottom w:val="single" w:sz="4" w:space="0" w:color="000000"/>
              <w:right w:val="single" w:sz="4" w:space="0" w:color="auto"/>
            </w:tcBorders>
          </w:tcPr>
          <w:p w14:paraId="5703152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w:t>
            </w:r>
          </w:p>
        </w:tc>
      </w:tr>
      <w:tr w:rsidR="00AC3F2F" w:rsidRPr="00AC3F2F" w14:paraId="0918D05A"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403C3A9"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bērniem</w:t>
            </w:r>
          </w:p>
        </w:tc>
        <w:tc>
          <w:tcPr>
            <w:tcW w:w="1569" w:type="dxa"/>
            <w:tcBorders>
              <w:top w:val="single" w:sz="4" w:space="0" w:color="000000"/>
              <w:left w:val="single" w:sz="4" w:space="0" w:color="auto"/>
              <w:bottom w:val="single" w:sz="4" w:space="0" w:color="000000"/>
              <w:right w:val="single" w:sz="4" w:space="0" w:color="auto"/>
            </w:tcBorders>
          </w:tcPr>
          <w:p w14:paraId="3F75FE2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411</w:t>
            </w:r>
          </w:p>
        </w:tc>
        <w:tc>
          <w:tcPr>
            <w:tcW w:w="1569" w:type="dxa"/>
            <w:tcBorders>
              <w:top w:val="single" w:sz="4" w:space="0" w:color="000000"/>
              <w:left w:val="single" w:sz="4" w:space="0" w:color="auto"/>
              <w:bottom w:val="single" w:sz="4" w:space="0" w:color="000000"/>
              <w:right w:val="single" w:sz="4" w:space="0" w:color="auto"/>
            </w:tcBorders>
          </w:tcPr>
          <w:p w14:paraId="2CA46DF2"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400</w:t>
            </w:r>
          </w:p>
        </w:tc>
        <w:tc>
          <w:tcPr>
            <w:tcW w:w="1569" w:type="dxa"/>
            <w:tcBorders>
              <w:top w:val="single" w:sz="4" w:space="0" w:color="000000"/>
              <w:left w:val="single" w:sz="4" w:space="0" w:color="auto"/>
              <w:bottom w:val="single" w:sz="4" w:space="0" w:color="000000"/>
              <w:right w:val="single" w:sz="4" w:space="0" w:color="auto"/>
            </w:tcBorders>
          </w:tcPr>
          <w:p w14:paraId="3B1AAAD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407</w:t>
            </w:r>
          </w:p>
        </w:tc>
      </w:tr>
      <w:tr w:rsidR="00AC3F2F" w:rsidRPr="00AC3F2F" w14:paraId="724D5888"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7FDC2CC"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preses izdevumi</w:t>
            </w:r>
          </w:p>
        </w:tc>
        <w:tc>
          <w:tcPr>
            <w:tcW w:w="1569" w:type="dxa"/>
            <w:tcBorders>
              <w:top w:val="single" w:sz="4" w:space="0" w:color="000000"/>
              <w:left w:val="single" w:sz="4" w:space="0" w:color="auto"/>
              <w:bottom w:val="single" w:sz="4" w:space="0" w:color="000000"/>
              <w:right w:val="single" w:sz="4" w:space="0" w:color="auto"/>
            </w:tcBorders>
          </w:tcPr>
          <w:p w14:paraId="7D26C52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7</w:t>
            </w:r>
          </w:p>
        </w:tc>
        <w:tc>
          <w:tcPr>
            <w:tcW w:w="1569" w:type="dxa"/>
            <w:tcBorders>
              <w:top w:val="single" w:sz="4" w:space="0" w:color="000000"/>
              <w:left w:val="single" w:sz="4" w:space="0" w:color="auto"/>
              <w:bottom w:val="single" w:sz="4" w:space="0" w:color="000000"/>
              <w:right w:val="single" w:sz="4" w:space="0" w:color="auto"/>
            </w:tcBorders>
          </w:tcPr>
          <w:p w14:paraId="53656598"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7</w:t>
            </w:r>
          </w:p>
        </w:tc>
        <w:tc>
          <w:tcPr>
            <w:tcW w:w="1569" w:type="dxa"/>
            <w:tcBorders>
              <w:top w:val="single" w:sz="4" w:space="0" w:color="000000"/>
              <w:left w:val="single" w:sz="4" w:space="0" w:color="auto"/>
              <w:bottom w:val="single" w:sz="4" w:space="0" w:color="000000"/>
              <w:right w:val="single" w:sz="4" w:space="0" w:color="auto"/>
            </w:tcBorders>
          </w:tcPr>
          <w:p w14:paraId="73F7538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7</w:t>
            </w:r>
          </w:p>
        </w:tc>
      </w:tr>
      <w:tr w:rsidR="00AC3F2F" w:rsidRPr="00AC3F2F" w14:paraId="359E3DBE"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C4A539E"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žurnāli</w:t>
            </w:r>
          </w:p>
        </w:tc>
        <w:tc>
          <w:tcPr>
            <w:tcW w:w="1569" w:type="dxa"/>
            <w:tcBorders>
              <w:top w:val="single" w:sz="4" w:space="0" w:color="000000"/>
              <w:left w:val="single" w:sz="4" w:space="0" w:color="auto"/>
              <w:bottom w:val="single" w:sz="4" w:space="0" w:color="000000"/>
              <w:right w:val="single" w:sz="4" w:space="0" w:color="auto"/>
            </w:tcBorders>
          </w:tcPr>
          <w:p w14:paraId="6A7691C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34</w:t>
            </w:r>
          </w:p>
        </w:tc>
        <w:tc>
          <w:tcPr>
            <w:tcW w:w="1569" w:type="dxa"/>
            <w:tcBorders>
              <w:top w:val="single" w:sz="4" w:space="0" w:color="000000"/>
              <w:left w:val="single" w:sz="4" w:space="0" w:color="auto"/>
              <w:bottom w:val="single" w:sz="4" w:space="0" w:color="000000"/>
              <w:right w:val="single" w:sz="4" w:space="0" w:color="auto"/>
            </w:tcBorders>
          </w:tcPr>
          <w:p w14:paraId="61C2DCF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38</w:t>
            </w:r>
          </w:p>
        </w:tc>
        <w:tc>
          <w:tcPr>
            <w:tcW w:w="1569" w:type="dxa"/>
            <w:tcBorders>
              <w:top w:val="single" w:sz="4" w:space="0" w:color="000000"/>
              <w:left w:val="single" w:sz="4" w:space="0" w:color="auto"/>
              <w:bottom w:val="single" w:sz="4" w:space="0" w:color="000000"/>
              <w:right w:val="single" w:sz="4" w:space="0" w:color="auto"/>
            </w:tcBorders>
          </w:tcPr>
          <w:p w14:paraId="0BA4355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37</w:t>
            </w:r>
          </w:p>
        </w:tc>
      </w:tr>
      <w:tr w:rsidR="00AC3F2F" w:rsidRPr="00AC3F2F" w14:paraId="5201B59D"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2B36949" w14:textId="77777777" w:rsidR="00AC3F2F" w:rsidRPr="00AC3F2F" w:rsidRDefault="00AC3F2F" w:rsidP="00AC3F2F">
            <w:pPr>
              <w:spacing w:after="0"/>
              <w:jc w:val="right"/>
              <w:rPr>
                <w:rFonts w:ascii="Times New Roman" w:eastAsia="Times New Roman" w:hAnsi="Times New Roman"/>
                <w:i/>
                <w:sz w:val="20"/>
                <w:szCs w:val="20"/>
                <w:highlight w:val="yellow"/>
                <w:lang w:eastAsia="lv-LV"/>
              </w:rPr>
            </w:pPr>
            <w:r w:rsidRPr="00AC3F2F">
              <w:rPr>
                <w:rFonts w:ascii="Times New Roman" w:eastAsia="Times New Roman" w:hAnsi="Times New Roman"/>
                <w:i/>
                <w:sz w:val="20"/>
                <w:szCs w:val="20"/>
                <w:lang w:eastAsia="lv-LV"/>
              </w:rPr>
              <w:t>dāvinājumi no personām</w:t>
            </w:r>
          </w:p>
        </w:tc>
        <w:tc>
          <w:tcPr>
            <w:tcW w:w="1569" w:type="dxa"/>
            <w:tcBorders>
              <w:top w:val="single" w:sz="4" w:space="0" w:color="000000"/>
              <w:left w:val="single" w:sz="4" w:space="0" w:color="auto"/>
              <w:bottom w:val="single" w:sz="4" w:space="0" w:color="000000"/>
              <w:right w:val="single" w:sz="4" w:space="0" w:color="auto"/>
            </w:tcBorders>
          </w:tcPr>
          <w:p w14:paraId="07DABF09" w14:textId="77777777" w:rsidR="00AC3F2F" w:rsidRPr="00AC3F2F" w:rsidRDefault="00AC3F2F" w:rsidP="00AC3F2F">
            <w:pPr>
              <w:spacing w:after="0"/>
              <w:jc w:val="center"/>
              <w:rPr>
                <w:rFonts w:ascii="Times New Roman" w:eastAsia="Times New Roman" w:hAnsi="Times New Roman"/>
                <w:sz w:val="20"/>
                <w:szCs w:val="20"/>
                <w:highlight w:val="yellow"/>
                <w:lang w:eastAsia="lv-LV"/>
              </w:rPr>
            </w:pPr>
            <w:r w:rsidRPr="00AC3F2F">
              <w:rPr>
                <w:rFonts w:ascii="Times New Roman" w:eastAsia="Times New Roman" w:hAnsi="Times New Roman"/>
                <w:sz w:val="20"/>
                <w:szCs w:val="20"/>
                <w:lang w:eastAsia="lv-LV"/>
              </w:rPr>
              <w:t>1791</w:t>
            </w:r>
          </w:p>
        </w:tc>
        <w:tc>
          <w:tcPr>
            <w:tcW w:w="1569" w:type="dxa"/>
            <w:tcBorders>
              <w:top w:val="single" w:sz="4" w:space="0" w:color="000000"/>
              <w:left w:val="single" w:sz="4" w:space="0" w:color="auto"/>
              <w:bottom w:val="single" w:sz="4" w:space="0" w:color="000000"/>
              <w:right w:val="single" w:sz="4" w:space="0" w:color="auto"/>
            </w:tcBorders>
          </w:tcPr>
          <w:p w14:paraId="6DDF6182"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1042</w:t>
            </w:r>
          </w:p>
        </w:tc>
        <w:tc>
          <w:tcPr>
            <w:tcW w:w="1569" w:type="dxa"/>
            <w:tcBorders>
              <w:top w:val="single" w:sz="4" w:space="0" w:color="000000"/>
              <w:left w:val="single" w:sz="4" w:space="0" w:color="auto"/>
              <w:bottom w:val="single" w:sz="4" w:space="0" w:color="000000"/>
              <w:right w:val="single" w:sz="4" w:space="0" w:color="auto"/>
            </w:tcBorders>
          </w:tcPr>
          <w:p w14:paraId="2DAC9CA2" w14:textId="77777777" w:rsidR="00AC3F2F" w:rsidRPr="00AC3F2F" w:rsidRDefault="00AC3F2F" w:rsidP="00AC3F2F">
            <w:pPr>
              <w:spacing w:after="0"/>
              <w:jc w:val="center"/>
              <w:rPr>
                <w:rFonts w:ascii="Times New Roman" w:eastAsia="Times New Roman" w:hAnsi="Times New Roman"/>
                <w:b/>
                <w:bCs/>
                <w:sz w:val="20"/>
                <w:szCs w:val="20"/>
                <w:highlight w:val="yellow"/>
                <w:lang w:eastAsia="lv-LV"/>
              </w:rPr>
            </w:pPr>
            <w:r w:rsidRPr="00AC3F2F">
              <w:rPr>
                <w:rFonts w:ascii="Times New Roman" w:eastAsia="Times New Roman" w:hAnsi="Times New Roman"/>
                <w:b/>
                <w:bCs/>
                <w:sz w:val="20"/>
                <w:szCs w:val="20"/>
                <w:lang w:eastAsia="lv-LV"/>
              </w:rPr>
              <w:t>1 444</w:t>
            </w:r>
          </w:p>
        </w:tc>
      </w:tr>
      <w:tr w:rsidR="00AC3F2F" w:rsidRPr="00AC3F2F" w14:paraId="119DF1B0"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6A11BCF"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Izslēgtie krājumi</w:t>
            </w:r>
          </w:p>
        </w:tc>
        <w:tc>
          <w:tcPr>
            <w:tcW w:w="1569" w:type="dxa"/>
            <w:tcBorders>
              <w:top w:val="single" w:sz="4" w:space="0" w:color="000000"/>
              <w:left w:val="single" w:sz="4" w:space="0" w:color="auto"/>
              <w:bottom w:val="single" w:sz="4" w:space="0" w:color="000000"/>
              <w:right w:val="single" w:sz="4" w:space="0" w:color="auto"/>
            </w:tcBorders>
          </w:tcPr>
          <w:p w14:paraId="0DB48A87"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506</w:t>
            </w:r>
          </w:p>
        </w:tc>
        <w:tc>
          <w:tcPr>
            <w:tcW w:w="1569" w:type="dxa"/>
            <w:tcBorders>
              <w:top w:val="single" w:sz="4" w:space="0" w:color="000000"/>
              <w:left w:val="single" w:sz="4" w:space="0" w:color="auto"/>
              <w:bottom w:val="single" w:sz="4" w:space="0" w:color="000000"/>
              <w:right w:val="single" w:sz="4" w:space="0" w:color="auto"/>
            </w:tcBorders>
          </w:tcPr>
          <w:p w14:paraId="6233049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476</w:t>
            </w:r>
          </w:p>
        </w:tc>
        <w:tc>
          <w:tcPr>
            <w:tcW w:w="1569" w:type="dxa"/>
            <w:tcBorders>
              <w:top w:val="single" w:sz="4" w:space="0" w:color="000000"/>
              <w:left w:val="single" w:sz="4" w:space="0" w:color="auto"/>
              <w:bottom w:val="single" w:sz="4" w:space="0" w:color="000000"/>
              <w:right w:val="single" w:sz="4" w:space="0" w:color="auto"/>
            </w:tcBorders>
          </w:tcPr>
          <w:p w14:paraId="5A44848D"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520</w:t>
            </w:r>
          </w:p>
        </w:tc>
      </w:tr>
      <w:tr w:rsidR="00AC3F2F" w:rsidRPr="00AC3F2F" w14:paraId="1AFD2C8C" w14:textId="77777777" w:rsidTr="00AC3F2F">
        <w:tc>
          <w:tcPr>
            <w:tcW w:w="464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34DA5F5"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Krājuma kopskaits</w:t>
            </w:r>
          </w:p>
        </w:tc>
        <w:tc>
          <w:tcPr>
            <w:tcW w:w="1569" w:type="dxa"/>
            <w:tcBorders>
              <w:top w:val="single" w:sz="4" w:space="0" w:color="000000"/>
              <w:left w:val="single" w:sz="4" w:space="0" w:color="auto"/>
              <w:bottom w:val="single" w:sz="4" w:space="0" w:color="000000"/>
              <w:right w:val="single" w:sz="4" w:space="0" w:color="auto"/>
            </w:tcBorders>
          </w:tcPr>
          <w:p w14:paraId="04E48A9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17 672</w:t>
            </w:r>
          </w:p>
        </w:tc>
        <w:tc>
          <w:tcPr>
            <w:tcW w:w="1569" w:type="dxa"/>
            <w:tcBorders>
              <w:top w:val="single" w:sz="4" w:space="0" w:color="000000"/>
              <w:left w:val="single" w:sz="4" w:space="0" w:color="auto"/>
              <w:bottom w:val="single" w:sz="4" w:space="0" w:color="000000"/>
              <w:right w:val="single" w:sz="4" w:space="0" w:color="auto"/>
            </w:tcBorders>
          </w:tcPr>
          <w:p w14:paraId="4EA65E02"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19 539</w:t>
            </w:r>
          </w:p>
        </w:tc>
        <w:tc>
          <w:tcPr>
            <w:tcW w:w="1569" w:type="dxa"/>
            <w:tcBorders>
              <w:top w:val="single" w:sz="4" w:space="0" w:color="000000"/>
              <w:left w:val="single" w:sz="4" w:space="0" w:color="auto"/>
              <w:bottom w:val="single" w:sz="4" w:space="0" w:color="000000"/>
              <w:right w:val="single" w:sz="4" w:space="0" w:color="auto"/>
            </w:tcBorders>
          </w:tcPr>
          <w:p w14:paraId="5F715CAC"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21 744</w:t>
            </w:r>
          </w:p>
        </w:tc>
      </w:tr>
    </w:tbl>
    <w:p w14:paraId="7DA2A636" w14:textId="77777777" w:rsidR="00AC3F2F" w:rsidRPr="00AC3F2F" w:rsidRDefault="00AC3F2F" w:rsidP="00AC3F2F">
      <w:pPr>
        <w:spacing w:before="120" w:after="0"/>
        <w:rPr>
          <w:rFonts w:ascii="Times New Roman" w:eastAsia="Times New Roman" w:hAnsi="Times New Roman"/>
          <w:b/>
          <w:lang w:eastAsia="lv-LV"/>
        </w:rPr>
      </w:pPr>
      <w:r w:rsidRPr="00AC3F2F">
        <w:rPr>
          <w:rFonts w:ascii="Times New Roman" w:eastAsia="Times New Roman" w:hAnsi="Times New Roman"/>
          <w:b/>
          <w:lang w:eastAsia="lv-LV"/>
        </w:rPr>
        <w:t>Cita svarīga informācija, kas atspoguļo uzdevumu izpildes laikā sasniegto</w:t>
      </w:r>
    </w:p>
    <w:p w14:paraId="63CF5E06" w14:textId="77777777" w:rsidR="00AC3F2F" w:rsidRPr="00AC3F2F" w:rsidRDefault="00AC3F2F" w:rsidP="00FE55A7">
      <w:pPr>
        <w:numPr>
          <w:ilvl w:val="0"/>
          <w:numId w:val="44"/>
        </w:numPr>
        <w:spacing w:before="120"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Organizētas vairākas tikšanās: ar rakstnieci Ingunu Baueri,  ornitalogu Dmitriju Boiko, igauņu dzejnieku un tulkotāju Contru (Margus Konnula), u.c.</w:t>
      </w:r>
    </w:p>
    <w:p w14:paraId="2557087D" w14:textId="77777777" w:rsidR="00AC3F2F" w:rsidRPr="00AC3F2F" w:rsidRDefault="00AC3F2F" w:rsidP="00FE55A7">
      <w:pPr>
        <w:numPr>
          <w:ilvl w:val="0"/>
          <w:numId w:val="44"/>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Sadarbībā ar Ādažu PII organizēti pasākumi -  teātra izrāde “Velnēna pārvērtības”, “Pirmais bibliotēkas apmeklējums”, u.c.</w:t>
      </w:r>
    </w:p>
    <w:p w14:paraId="16ED6400" w14:textId="77777777" w:rsidR="00AC3F2F" w:rsidRPr="00AC3F2F" w:rsidRDefault="00AC3F2F" w:rsidP="00FE55A7">
      <w:pPr>
        <w:numPr>
          <w:ilvl w:val="0"/>
          <w:numId w:val="44"/>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Bibliotēka aktīvi iesaistītās  projektos: VKKF “Bērnu/Jauniešu/Vecāku žūrija 2019”, “Ziemeļvalstu Literatūras nedēļa - Svētki Ziemeļvalstīs”, konkursā “Nacionālā Skaļās lasīšanas sacensība”, un “Līgatnes papīra” makulatūras vākšanas konkursā.</w:t>
      </w:r>
    </w:p>
    <w:p w14:paraId="2C221D82" w14:textId="77777777" w:rsidR="00AC3F2F" w:rsidRPr="00AC3F2F" w:rsidRDefault="00AC3F2F" w:rsidP="00FE55A7">
      <w:pPr>
        <w:numPr>
          <w:ilvl w:val="0"/>
          <w:numId w:val="44"/>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lastRenderedPageBreak/>
        <w:t>Tika rīkotas vairākas ceļojošās izstādes: LNB “Ainavu dārgumi vakar, šodien, rīt”- Latgale, Rīga, “Rīgas pantomīma…tie ’60-tie…”, kolekcionāra  Roberta Kulpes privātkolekcija “Nauda Latvijā un pasaulē”, ”Ieskats Dziesmu svētku vēsturē”, u.c.</w:t>
      </w:r>
    </w:p>
    <w:p w14:paraId="33D2BEF9" w14:textId="77777777" w:rsidR="00AC3F2F" w:rsidRPr="00AC3F2F" w:rsidRDefault="00AC3F2F" w:rsidP="00AC3F2F">
      <w:pPr>
        <w:spacing w:before="120" w:after="0"/>
        <w:rPr>
          <w:rFonts w:ascii="Times New Roman" w:hAnsi="Times New Roman"/>
          <w:b/>
        </w:rPr>
      </w:pPr>
      <w:r w:rsidRPr="00AC3F2F">
        <w:rPr>
          <w:rFonts w:ascii="Times New Roman" w:hAnsi="Times New Roman"/>
          <w:b/>
        </w:rPr>
        <w:t>Veiktie pasākumi darbības uzlabošanai</w:t>
      </w:r>
    </w:p>
    <w:p w14:paraId="36F51985" w14:textId="77777777" w:rsidR="00AC3F2F" w:rsidRPr="00AC3F2F" w:rsidRDefault="00AC3F2F" w:rsidP="00FE55A7">
      <w:pPr>
        <w:numPr>
          <w:ilvl w:val="0"/>
          <w:numId w:val="42"/>
        </w:numPr>
        <w:spacing w:before="120" w:after="0"/>
        <w:ind w:left="568" w:hanging="284"/>
        <w:jc w:val="left"/>
        <w:rPr>
          <w:rFonts w:ascii="Times New Roman" w:eastAsia="Times New Roman" w:hAnsi="Times New Roman"/>
          <w:lang w:eastAsia="lv-LV"/>
        </w:rPr>
      </w:pPr>
      <w:r w:rsidRPr="00AC3F2F">
        <w:rPr>
          <w:rFonts w:ascii="Times New Roman" w:eastAsia="Times New Roman" w:hAnsi="Times New Roman"/>
          <w:lang w:eastAsia="lv-LV"/>
        </w:rPr>
        <w:t>Bibliotēka sniedz apmeklētājiem individuālas konsultācijas valsts e- pakalpojumu izmantošanā.</w:t>
      </w:r>
    </w:p>
    <w:p w14:paraId="73E0CC98" w14:textId="77777777" w:rsidR="00AC3F2F" w:rsidRPr="00AC3F2F" w:rsidRDefault="00AC3F2F" w:rsidP="00FE55A7">
      <w:pPr>
        <w:numPr>
          <w:ilvl w:val="0"/>
          <w:numId w:val="42"/>
        </w:numPr>
        <w:spacing w:after="0"/>
        <w:ind w:left="567" w:hanging="283"/>
        <w:jc w:val="left"/>
        <w:rPr>
          <w:rFonts w:ascii="Times New Roman" w:eastAsia="Times New Roman" w:hAnsi="Times New Roman"/>
          <w:lang w:eastAsia="lv-LV"/>
        </w:rPr>
      </w:pPr>
      <w:r w:rsidRPr="00AC3F2F">
        <w:rPr>
          <w:rFonts w:ascii="Times New Roman" w:hAnsi="Times New Roman"/>
        </w:rPr>
        <w:t>Informāciju par izstādēm un pasākumiem tiek publicēta domes tīmekļvietnē.</w:t>
      </w:r>
    </w:p>
    <w:p w14:paraId="1215D5CA" w14:textId="77777777" w:rsidR="00AC3F2F" w:rsidRPr="00AC3F2F" w:rsidRDefault="00AC3F2F" w:rsidP="00FE55A7">
      <w:pPr>
        <w:numPr>
          <w:ilvl w:val="0"/>
          <w:numId w:val="42"/>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 xml:space="preserve">Portālā </w:t>
      </w:r>
      <w:hyperlink w:history="1">
        <w:r w:rsidRPr="00AC3F2F">
          <w:rPr>
            <w:rFonts w:ascii="Times New Roman" w:eastAsia="Times New Roman" w:hAnsi="Times New Roman"/>
            <w:color w:val="0000FF"/>
            <w:u w:val="single"/>
            <w:lang w:eastAsia="lv-LV"/>
          </w:rPr>
          <w:t>https://kulturas dati. lv</w:t>
        </w:r>
      </w:hyperlink>
      <w:r w:rsidRPr="00AC3F2F">
        <w:rPr>
          <w:rFonts w:ascii="Times New Roman" w:eastAsia="Times New Roman" w:hAnsi="Times New Roman"/>
          <w:color w:val="0000FF"/>
          <w:lang w:eastAsia="lv-LV"/>
        </w:rPr>
        <w:t xml:space="preserve">  </w:t>
      </w:r>
      <w:r w:rsidRPr="00AC3F2F">
        <w:rPr>
          <w:rFonts w:ascii="Times New Roman" w:eastAsia="Times New Roman" w:hAnsi="Times New Roman"/>
          <w:lang w:eastAsia="lv-LV"/>
        </w:rPr>
        <w:t>pieejama informācija par bibliotēku  un arī</w:t>
      </w:r>
      <w:r w:rsidRPr="00AC3F2F">
        <w:rPr>
          <w:rFonts w:ascii="Times New Roman" w:eastAsia="Times New Roman" w:hAnsi="Times New Roman"/>
          <w:color w:val="0000FF"/>
          <w:lang w:eastAsia="lv-LV"/>
        </w:rPr>
        <w:t xml:space="preserve"> </w:t>
      </w:r>
      <w:r w:rsidRPr="00AC3F2F">
        <w:rPr>
          <w:rFonts w:ascii="Times New Roman" w:eastAsia="Times New Roman" w:hAnsi="Times New Roman"/>
          <w:bCs/>
          <w:lang w:eastAsia="lv-LV"/>
        </w:rPr>
        <w:t>pašu veidotā bukletā.</w:t>
      </w:r>
    </w:p>
    <w:p w14:paraId="6AB74F84" w14:textId="77777777" w:rsidR="00AC3F2F" w:rsidRPr="00AC3F2F" w:rsidRDefault="00AC3F2F" w:rsidP="00FE55A7">
      <w:pPr>
        <w:numPr>
          <w:ilvl w:val="0"/>
          <w:numId w:val="42"/>
        </w:numPr>
        <w:spacing w:after="0"/>
        <w:ind w:left="567" w:hanging="283"/>
        <w:jc w:val="left"/>
        <w:rPr>
          <w:rFonts w:ascii="Times New Roman" w:eastAsia="Times New Roman" w:hAnsi="Times New Roman"/>
          <w:lang w:eastAsia="lv-LV"/>
        </w:rPr>
      </w:pPr>
      <w:r w:rsidRPr="00AC3F2F">
        <w:rPr>
          <w:rFonts w:ascii="Times New Roman" w:eastAsia="Times New Roman" w:hAnsi="Times New Roman"/>
          <w:bCs/>
          <w:lang w:eastAsia="lv-LV"/>
        </w:rPr>
        <w:t xml:space="preserve">Bibliotēkas tēla veidošanai tiek izmantoti sociālie tīkli </w:t>
      </w:r>
      <w:hyperlink r:id="rId79" w:history="1">
        <w:r w:rsidRPr="00AC3F2F">
          <w:rPr>
            <w:rFonts w:ascii="Times New Roman" w:eastAsia="Times New Roman" w:hAnsi="Times New Roman"/>
            <w:color w:val="0000FF"/>
            <w:u w:val="single"/>
            <w:lang w:eastAsia="lv-LV"/>
          </w:rPr>
          <w:t>https://twitter.com/Adazubiblioteka</w:t>
        </w:r>
      </w:hyperlink>
      <w:r w:rsidRPr="00AC3F2F">
        <w:rPr>
          <w:rFonts w:ascii="Times New Roman" w:eastAsia="Times New Roman" w:hAnsi="Times New Roman"/>
          <w:lang w:eastAsia="lv-LV"/>
        </w:rPr>
        <w:t xml:space="preserve"> un </w:t>
      </w:r>
      <w:hyperlink r:id="rId80" w:history="1">
        <w:r w:rsidRPr="00AC3F2F">
          <w:rPr>
            <w:rFonts w:ascii="Times New Roman" w:eastAsia="Times New Roman" w:hAnsi="Times New Roman"/>
            <w:color w:val="0000FF"/>
            <w:u w:val="single"/>
            <w:lang w:eastAsia="lv-LV"/>
          </w:rPr>
          <w:t>https://www.facebook.com/Adazubiblioteka</w:t>
        </w:r>
      </w:hyperlink>
      <w:r w:rsidRPr="00AC3F2F">
        <w:rPr>
          <w:rFonts w:ascii="Times New Roman" w:eastAsia="Times New Roman" w:hAnsi="Times New Roman"/>
          <w:lang w:eastAsia="lv-LV"/>
        </w:rPr>
        <w:t>.</w:t>
      </w:r>
    </w:p>
    <w:p w14:paraId="15727072" w14:textId="77777777" w:rsidR="00AC3F2F" w:rsidRPr="00AC3F2F" w:rsidRDefault="00AC3F2F" w:rsidP="00AC3F2F">
      <w:pPr>
        <w:spacing w:before="120" w:after="0"/>
        <w:rPr>
          <w:rFonts w:ascii="Times New Roman" w:hAnsi="Times New Roman"/>
          <w:b/>
        </w:rPr>
      </w:pPr>
      <w:r w:rsidRPr="00AC3F2F">
        <w:rPr>
          <w:rFonts w:ascii="Times New Roman" w:hAnsi="Times New Roman"/>
          <w:b/>
        </w:rPr>
        <w:t>Galveno uzdevumu izpildi kavējošie un veicinošie faktori</w:t>
      </w:r>
    </w:p>
    <w:p w14:paraId="625071B2" w14:textId="77777777" w:rsidR="00AC3F2F" w:rsidRPr="00AC3F2F" w:rsidRDefault="00AC3F2F" w:rsidP="00AC3F2F">
      <w:pPr>
        <w:spacing w:before="120" w:after="0"/>
        <w:ind w:left="284"/>
        <w:rPr>
          <w:rFonts w:ascii="Times New Roman" w:hAnsi="Times New Roman"/>
        </w:rPr>
      </w:pPr>
      <w:r w:rsidRPr="00AC3F2F">
        <w:rPr>
          <w:rFonts w:ascii="Times New Roman" w:hAnsi="Times New Roman"/>
          <w:u w:val="single"/>
        </w:rPr>
        <w:t>Kavējošie faktori</w:t>
      </w:r>
      <w:r w:rsidRPr="00AC3F2F">
        <w:rPr>
          <w:rFonts w:ascii="Times New Roman" w:hAnsi="Times New Roman"/>
        </w:rPr>
        <w:t xml:space="preserve"> –  nepietiekams interneta ātrums.</w:t>
      </w:r>
    </w:p>
    <w:p w14:paraId="4326A0EA" w14:textId="77777777" w:rsidR="00AC3F2F" w:rsidRPr="00AC3F2F" w:rsidRDefault="00AC3F2F" w:rsidP="00AC3F2F">
      <w:pPr>
        <w:autoSpaceDE w:val="0"/>
        <w:autoSpaceDN w:val="0"/>
        <w:adjustRightInd w:val="0"/>
        <w:spacing w:before="120" w:after="0"/>
        <w:ind w:left="284"/>
        <w:rPr>
          <w:rFonts w:ascii="Times New Roman" w:hAnsi="Times New Roman"/>
        </w:rPr>
      </w:pPr>
      <w:r w:rsidRPr="00AC3F2F">
        <w:rPr>
          <w:rFonts w:ascii="Times New Roman" w:hAnsi="Times New Roman"/>
          <w:u w:val="single"/>
        </w:rPr>
        <w:t>Veicinošie faktori</w:t>
      </w:r>
      <w:r w:rsidRPr="00AC3F2F">
        <w:rPr>
          <w:rFonts w:ascii="Times New Roman" w:hAnsi="Times New Roman"/>
        </w:rPr>
        <w:t xml:space="preserve"> – bibliotēkas pakalpojumu piedāvājums atbilstoši lietotāju pieprasījumam.</w:t>
      </w:r>
    </w:p>
    <w:p w14:paraId="3BF81663"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214" w:type="dxa"/>
        <w:tblInd w:w="392" w:type="dxa"/>
        <w:tblCellMar>
          <w:left w:w="10" w:type="dxa"/>
          <w:right w:w="10" w:type="dxa"/>
        </w:tblCellMar>
        <w:tblLook w:val="0000" w:firstRow="0" w:lastRow="0" w:firstColumn="0" w:lastColumn="0" w:noHBand="0" w:noVBand="0"/>
      </w:tblPr>
      <w:tblGrid>
        <w:gridCol w:w="4394"/>
        <w:gridCol w:w="2410"/>
        <w:gridCol w:w="2410"/>
      </w:tblGrid>
      <w:tr w:rsidR="00AC3F2F" w:rsidRPr="00AC3F2F" w14:paraId="7E9407AE" w14:textId="77777777" w:rsidTr="00AC3F2F">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FA497" w14:textId="77777777" w:rsidR="00AC3F2F" w:rsidRPr="00AC3F2F" w:rsidRDefault="00AC3F2F" w:rsidP="00AC3F2F">
            <w:pPr>
              <w:spacing w:after="0"/>
              <w:rPr>
                <w:rFonts w:ascii="Times New Roman" w:eastAsia="Times New Roman" w:hAnsi="Times New Roman"/>
                <w:b/>
                <w:sz w:val="20"/>
                <w:szCs w:val="20"/>
                <w:lang w:eastAsia="lv-LV"/>
              </w:rPr>
            </w:pPr>
          </w:p>
        </w:tc>
        <w:tc>
          <w:tcPr>
            <w:tcW w:w="2410" w:type="dxa"/>
            <w:tcBorders>
              <w:top w:val="single" w:sz="4" w:space="0" w:color="000000"/>
              <w:left w:val="single" w:sz="4" w:space="0" w:color="000000"/>
              <w:bottom w:val="single" w:sz="4" w:space="0" w:color="000000"/>
              <w:right w:val="single" w:sz="4" w:space="0" w:color="000000"/>
            </w:tcBorders>
          </w:tcPr>
          <w:p w14:paraId="36D9F96A"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sz w:val="20"/>
                <w:szCs w:val="20"/>
                <w:lang w:eastAsia="lv-LV"/>
              </w:rPr>
              <w:t xml:space="preserve">Izlietots </w:t>
            </w:r>
            <w:r w:rsidRPr="00AC3F2F">
              <w:rPr>
                <w:rFonts w:ascii="Times New Roman" w:eastAsia="Times New Roman" w:hAnsi="Times New Roman"/>
                <w:bCs/>
                <w:sz w:val="20"/>
                <w:szCs w:val="20"/>
                <w:lang w:eastAsia="lv-LV"/>
              </w:rPr>
              <w:t>2018.</w:t>
            </w:r>
          </w:p>
        </w:tc>
        <w:tc>
          <w:tcPr>
            <w:tcW w:w="2410" w:type="dxa"/>
            <w:tcBorders>
              <w:top w:val="single" w:sz="4" w:space="0" w:color="000000"/>
              <w:left w:val="single" w:sz="4" w:space="0" w:color="000000"/>
              <w:bottom w:val="single" w:sz="4" w:space="0" w:color="000000"/>
              <w:right w:val="single" w:sz="4" w:space="0" w:color="000000"/>
            </w:tcBorders>
          </w:tcPr>
          <w:p w14:paraId="63423910"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Izlietots 2019.</w:t>
            </w:r>
          </w:p>
        </w:tc>
      </w:tr>
      <w:tr w:rsidR="00AC3F2F" w:rsidRPr="00AC3F2F" w14:paraId="2283EBC4" w14:textId="77777777" w:rsidTr="00AC3F2F">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9B7F"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Kopā, t.sk.:</w:t>
            </w:r>
          </w:p>
        </w:tc>
        <w:tc>
          <w:tcPr>
            <w:tcW w:w="2410" w:type="dxa"/>
            <w:tcBorders>
              <w:top w:val="single" w:sz="4" w:space="0" w:color="000000"/>
              <w:left w:val="single" w:sz="4" w:space="0" w:color="000000"/>
              <w:bottom w:val="single" w:sz="4" w:space="0" w:color="000000"/>
              <w:right w:val="single" w:sz="4" w:space="0" w:color="000000"/>
            </w:tcBorders>
          </w:tcPr>
          <w:p w14:paraId="2914FF3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83 401</w:t>
            </w:r>
          </w:p>
        </w:tc>
        <w:tc>
          <w:tcPr>
            <w:tcW w:w="2410" w:type="dxa"/>
            <w:tcBorders>
              <w:top w:val="single" w:sz="4" w:space="0" w:color="000000"/>
              <w:left w:val="single" w:sz="4" w:space="0" w:color="000000"/>
              <w:bottom w:val="single" w:sz="4" w:space="0" w:color="000000"/>
              <w:right w:val="single" w:sz="4" w:space="0" w:color="000000"/>
            </w:tcBorders>
          </w:tcPr>
          <w:p w14:paraId="25900E5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102 084</w:t>
            </w:r>
          </w:p>
        </w:tc>
      </w:tr>
      <w:tr w:rsidR="00AC3F2F" w:rsidRPr="00AC3F2F" w14:paraId="52BF8A19" w14:textId="77777777" w:rsidTr="00AC3F2F">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879D9"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grāmatām</w:t>
            </w:r>
          </w:p>
        </w:tc>
        <w:tc>
          <w:tcPr>
            <w:tcW w:w="2410" w:type="dxa"/>
            <w:tcBorders>
              <w:top w:val="single" w:sz="4" w:space="0" w:color="000000"/>
              <w:left w:val="single" w:sz="4" w:space="0" w:color="000000"/>
              <w:bottom w:val="single" w:sz="4" w:space="0" w:color="000000"/>
              <w:right w:val="single" w:sz="4" w:space="0" w:color="000000"/>
            </w:tcBorders>
          </w:tcPr>
          <w:p w14:paraId="0C6743CA" w14:textId="77777777" w:rsidR="00AC3F2F" w:rsidRPr="00AC3F2F" w:rsidRDefault="00AC3F2F" w:rsidP="00AC3F2F">
            <w:pPr>
              <w:spacing w:after="0"/>
              <w:jc w:val="center"/>
              <w:rPr>
                <w:rFonts w:ascii="Times New Roman" w:eastAsia="Times New Roman" w:hAnsi="Times New Roman"/>
                <w:sz w:val="20"/>
                <w:szCs w:val="20"/>
                <w:highlight w:val="yellow"/>
                <w:lang w:eastAsia="lv-LV"/>
              </w:rPr>
            </w:pPr>
            <w:r w:rsidRPr="00AC3F2F">
              <w:rPr>
                <w:rFonts w:ascii="Times New Roman" w:eastAsia="Times New Roman" w:hAnsi="Times New Roman"/>
                <w:sz w:val="20"/>
                <w:szCs w:val="20"/>
                <w:lang w:eastAsia="lv-LV"/>
              </w:rPr>
              <w:t>4 241</w:t>
            </w:r>
          </w:p>
        </w:tc>
        <w:tc>
          <w:tcPr>
            <w:tcW w:w="2410" w:type="dxa"/>
            <w:tcBorders>
              <w:top w:val="single" w:sz="4" w:space="0" w:color="000000"/>
              <w:left w:val="single" w:sz="4" w:space="0" w:color="000000"/>
              <w:bottom w:val="single" w:sz="4" w:space="0" w:color="000000"/>
              <w:right w:val="single" w:sz="4" w:space="0" w:color="000000"/>
            </w:tcBorders>
          </w:tcPr>
          <w:p w14:paraId="70A05A9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4 492</w:t>
            </w:r>
          </w:p>
        </w:tc>
      </w:tr>
      <w:tr w:rsidR="00AC3F2F" w:rsidRPr="00AC3F2F" w14:paraId="745F237F" w14:textId="77777777" w:rsidTr="00AC3F2F">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1D30D"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periodiskajiem izdevumiem</w:t>
            </w:r>
          </w:p>
        </w:tc>
        <w:tc>
          <w:tcPr>
            <w:tcW w:w="2410" w:type="dxa"/>
            <w:tcBorders>
              <w:top w:val="single" w:sz="4" w:space="0" w:color="000000"/>
              <w:left w:val="single" w:sz="4" w:space="0" w:color="000000"/>
              <w:bottom w:val="single" w:sz="4" w:space="0" w:color="000000"/>
              <w:right w:val="single" w:sz="4" w:space="0" w:color="000000"/>
            </w:tcBorders>
          </w:tcPr>
          <w:p w14:paraId="41AA57C3" w14:textId="77777777" w:rsidR="00AC3F2F" w:rsidRPr="00AC3F2F" w:rsidRDefault="00AC3F2F" w:rsidP="00AC3F2F">
            <w:pPr>
              <w:spacing w:after="0"/>
              <w:jc w:val="center"/>
              <w:rPr>
                <w:rFonts w:ascii="Times New Roman" w:eastAsia="Times New Roman" w:hAnsi="Times New Roman"/>
                <w:sz w:val="20"/>
                <w:szCs w:val="20"/>
                <w:highlight w:val="yellow"/>
                <w:lang w:eastAsia="lv-LV"/>
              </w:rPr>
            </w:pPr>
            <w:r w:rsidRPr="00AC3F2F">
              <w:rPr>
                <w:rFonts w:ascii="Times New Roman" w:eastAsia="Times New Roman" w:hAnsi="Times New Roman"/>
                <w:sz w:val="20"/>
                <w:szCs w:val="20"/>
                <w:lang w:eastAsia="lv-LV"/>
              </w:rPr>
              <w:t>1 674</w:t>
            </w:r>
          </w:p>
        </w:tc>
        <w:tc>
          <w:tcPr>
            <w:tcW w:w="2410" w:type="dxa"/>
            <w:tcBorders>
              <w:top w:val="single" w:sz="4" w:space="0" w:color="000000"/>
              <w:left w:val="single" w:sz="4" w:space="0" w:color="000000"/>
              <w:bottom w:val="single" w:sz="4" w:space="0" w:color="000000"/>
              <w:right w:val="single" w:sz="4" w:space="0" w:color="000000"/>
            </w:tcBorders>
          </w:tcPr>
          <w:p w14:paraId="3EF5BCF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1 795</w:t>
            </w:r>
          </w:p>
        </w:tc>
      </w:tr>
      <w:tr w:rsidR="00AC3F2F" w:rsidRPr="00AC3F2F" w14:paraId="6C614D6F" w14:textId="77777777" w:rsidTr="00AC3F2F">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1C231"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Ieņēmumi par pakalpojumiem</w:t>
            </w:r>
          </w:p>
        </w:tc>
        <w:tc>
          <w:tcPr>
            <w:tcW w:w="2410" w:type="dxa"/>
            <w:tcBorders>
              <w:top w:val="single" w:sz="4" w:space="0" w:color="000000"/>
              <w:left w:val="single" w:sz="4" w:space="0" w:color="000000"/>
              <w:bottom w:val="single" w:sz="4" w:space="0" w:color="000000"/>
              <w:right w:val="single" w:sz="4" w:space="0" w:color="000000"/>
            </w:tcBorders>
          </w:tcPr>
          <w:p w14:paraId="6FE3796F" w14:textId="77777777" w:rsidR="00AC3F2F" w:rsidRPr="00AC3F2F" w:rsidRDefault="00AC3F2F" w:rsidP="00AC3F2F">
            <w:pPr>
              <w:spacing w:after="0"/>
              <w:jc w:val="center"/>
              <w:rPr>
                <w:rFonts w:ascii="Times New Roman" w:eastAsia="Times New Roman" w:hAnsi="Times New Roman"/>
                <w:sz w:val="20"/>
                <w:szCs w:val="20"/>
                <w:highlight w:val="yellow"/>
                <w:lang w:eastAsia="lv-LV"/>
              </w:rPr>
            </w:pPr>
            <w:r w:rsidRPr="00AC3F2F">
              <w:rPr>
                <w:rFonts w:ascii="Times New Roman" w:eastAsia="Times New Roman" w:hAnsi="Times New Roman"/>
                <w:sz w:val="20"/>
                <w:szCs w:val="20"/>
                <w:lang w:eastAsia="lv-LV"/>
              </w:rPr>
              <w:t>337</w:t>
            </w:r>
          </w:p>
        </w:tc>
        <w:tc>
          <w:tcPr>
            <w:tcW w:w="2410" w:type="dxa"/>
            <w:tcBorders>
              <w:top w:val="single" w:sz="4" w:space="0" w:color="000000"/>
              <w:left w:val="single" w:sz="4" w:space="0" w:color="000000"/>
              <w:bottom w:val="single" w:sz="4" w:space="0" w:color="000000"/>
              <w:right w:val="single" w:sz="4" w:space="0" w:color="000000"/>
            </w:tcBorders>
          </w:tcPr>
          <w:p w14:paraId="04B69AE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472</w:t>
            </w:r>
          </w:p>
        </w:tc>
      </w:tr>
    </w:tbl>
    <w:p w14:paraId="6BE47A08" w14:textId="77777777" w:rsidR="00AC3F2F" w:rsidRPr="00AC3F2F" w:rsidRDefault="00AC3F2F" w:rsidP="00AC3F2F">
      <w:pPr>
        <w:spacing w:before="120"/>
        <w:rPr>
          <w:rFonts w:ascii="Times New Roman" w:hAnsi="Times New Roman"/>
          <w:b/>
        </w:rPr>
      </w:pPr>
      <w:r w:rsidRPr="00AC3F2F">
        <w:rPr>
          <w:rFonts w:ascii="Times New Roman" w:hAnsi="Times New Roman"/>
          <w:b/>
        </w:rPr>
        <w:t>Galvenie pasākumi 2020.gadā</w:t>
      </w:r>
    </w:p>
    <w:p w14:paraId="372A7586" w14:textId="77777777" w:rsidR="00AC3F2F" w:rsidRPr="00AC3F2F" w:rsidRDefault="00AC3F2F" w:rsidP="00FE55A7">
      <w:pPr>
        <w:numPr>
          <w:ilvl w:val="0"/>
          <w:numId w:val="43"/>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Regulāri organizēt izstādes un pasākumus ar dažādu tematiku..</w:t>
      </w:r>
    </w:p>
    <w:p w14:paraId="72EB6FD1" w14:textId="77777777" w:rsidR="00AC3F2F" w:rsidRPr="00AC3F2F" w:rsidRDefault="00AC3F2F" w:rsidP="00FE55A7">
      <w:pPr>
        <w:numPr>
          <w:ilvl w:val="0"/>
          <w:numId w:val="43"/>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Apkopoto novadpētniecības materiālu un kultūrvēsturisko objektu popularizēšana sociālajos tīklos.</w:t>
      </w:r>
    </w:p>
    <w:p w14:paraId="4D2D9278" w14:textId="77777777" w:rsidR="00AC3F2F" w:rsidRPr="00AC3F2F" w:rsidRDefault="00AC3F2F" w:rsidP="00AC3F2F">
      <w:pPr>
        <w:spacing w:after="0"/>
        <w:ind w:left="567"/>
        <w:jc w:val="left"/>
        <w:rPr>
          <w:rFonts w:ascii="Times New Roman" w:eastAsia="Times New Roman" w:hAnsi="Times New Roman"/>
          <w:lang w:eastAsia="lv-LV"/>
        </w:rPr>
      </w:pPr>
    </w:p>
    <w:p w14:paraId="6858F503" w14:textId="77777777" w:rsidR="00AC3F2F" w:rsidRPr="00AC3F2F" w:rsidRDefault="00AC3F2F" w:rsidP="00AC3F2F">
      <w:pPr>
        <w:spacing w:after="0"/>
        <w:ind w:left="720"/>
        <w:jc w:val="left"/>
        <w:rPr>
          <w:rFonts w:ascii="Times New Roman" w:hAnsi="Times New Roman"/>
          <w:b/>
          <w:sz w:val="24"/>
          <w:szCs w:val="24"/>
        </w:rPr>
      </w:pPr>
    </w:p>
    <w:p w14:paraId="37BC51C0" w14:textId="2DFEE662" w:rsidR="00AC3F2F" w:rsidRPr="00AC3F2F" w:rsidRDefault="00AC3F2F" w:rsidP="00AC3F2F">
      <w:pPr>
        <w:spacing w:before="120" w:after="0"/>
        <w:rPr>
          <w:rFonts w:ascii="Times New Roman" w:hAnsi="Times New Roman"/>
          <w:b/>
        </w:rPr>
      </w:pPr>
      <w:r w:rsidRPr="00AC3F2F">
        <w:rPr>
          <w:rFonts w:ascii="Times New Roman" w:hAnsi="Times New Roman"/>
        </w:rPr>
        <w:t>Ādažu bibliotēkas vadītāja</w:t>
      </w:r>
      <w:r w:rsidRPr="00AC3F2F">
        <w:rPr>
          <w:rFonts w:ascii="Times New Roman" w:hAnsi="Times New Roman"/>
          <w:b/>
        </w:rPr>
        <w:t xml:space="preserve"> </w:t>
      </w:r>
      <w:r w:rsidRPr="00AC3F2F">
        <w:rPr>
          <w:rFonts w:ascii="Times New Roman" w:hAnsi="Times New Roman"/>
          <w:b/>
        </w:rPr>
        <w:tab/>
      </w:r>
      <w:r w:rsidRPr="00AC3F2F">
        <w:rPr>
          <w:rFonts w:ascii="Times New Roman" w:hAnsi="Times New Roman"/>
          <w:b/>
        </w:rPr>
        <w:tab/>
      </w:r>
      <w:r w:rsidRPr="00AC3F2F">
        <w:rPr>
          <w:rFonts w:ascii="Times New Roman" w:hAnsi="Times New Roman"/>
          <w:b/>
        </w:rPr>
        <w:tab/>
      </w:r>
      <w:r w:rsidRPr="00AC3F2F">
        <w:rPr>
          <w:rFonts w:ascii="Times New Roman" w:hAnsi="Times New Roman"/>
          <w:b/>
        </w:rPr>
        <w:tab/>
        <w:t xml:space="preserve">Mirdza Dzirniece </w:t>
      </w:r>
    </w:p>
    <w:p w14:paraId="4CE9091C" w14:textId="1582E387" w:rsidR="006010AC" w:rsidRDefault="006010AC" w:rsidP="006010AC">
      <w:pPr>
        <w:spacing w:before="120" w:after="0"/>
        <w:rPr>
          <w:rFonts w:ascii="Times New Roman" w:hAnsi="Times New Roman"/>
        </w:rPr>
      </w:pPr>
      <w:r>
        <w:rPr>
          <w:rFonts w:ascii="Times New Roman" w:hAnsi="Times New Roman"/>
        </w:rPr>
        <w:br w:type="page"/>
      </w:r>
    </w:p>
    <w:p w14:paraId="5837B895" w14:textId="77777777" w:rsidR="00AC3F2F" w:rsidRPr="00AC3F2F" w:rsidRDefault="00AC3F2F" w:rsidP="00AC3F2F">
      <w:pPr>
        <w:jc w:val="center"/>
        <w:rPr>
          <w:rFonts w:ascii="Times New Roman" w:hAnsi="Times New Roman"/>
          <w:b/>
          <w:bCs/>
          <w:kern w:val="32"/>
          <w:sz w:val="32"/>
          <w:szCs w:val="32"/>
        </w:rPr>
      </w:pPr>
      <w:bookmarkStart w:id="80" w:name="BT"/>
      <w:r w:rsidRPr="00AC3F2F">
        <w:rPr>
          <w:rFonts w:ascii="Times New Roman" w:hAnsi="Times New Roman"/>
          <w:b/>
          <w:bCs/>
          <w:kern w:val="32"/>
          <w:sz w:val="32"/>
          <w:szCs w:val="32"/>
        </w:rPr>
        <w:lastRenderedPageBreak/>
        <w:t>Ādažu novada bāriņtiesas 2019.gada pārskats</w:t>
      </w:r>
    </w:p>
    <w:bookmarkEnd w:id="80"/>
    <w:p w14:paraId="6CB1097D" w14:textId="77777777" w:rsidR="00AC3F2F" w:rsidRPr="00AC3F2F" w:rsidRDefault="00AC3F2F" w:rsidP="00AC3F2F">
      <w:pPr>
        <w:spacing w:before="120" w:after="0"/>
        <w:rPr>
          <w:rFonts w:ascii="Times New Roman" w:eastAsia="Times New Roman" w:hAnsi="Times New Roman"/>
        </w:rPr>
      </w:pPr>
      <w:r w:rsidRPr="00AC3F2F">
        <w:rPr>
          <w:rFonts w:ascii="Times New Roman" w:eastAsia="Times New Roman" w:hAnsi="Times New Roman"/>
        </w:rPr>
        <w:t>Ādaži, 2020.gada 13.februāris</w:t>
      </w:r>
    </w:p>
    <w:p w14:paraId="5EC5E6B0" w14:textId="77777777" w:rsidR="00AC3F2F" w:rsidRPr="00AC3F2F" w:rsidRDefault="00AC3F2F" w:rsidP="00AC3F2F">
      <w:pPr>
        <w:spacing w:after="0"/>
        <w:rPr>
          <w:rFonts w:ascii="Times New Roman" w:eastAsia="Times New Roman" w:hAnsi="Times New Roman"/>
        </w:rPr>
      </w:pPr>
    </w:p>
    <w:p w14:paraId="692FC587"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68B9B2D8" w14:textId="77777777" w:rsidR="00AC3F2F" w:rsidRPr="00AC3F2F" w:rsidRDefault="00AC3F2F" w:rsidP="00AC3F2F">
      <w:pPr>
        <w:spacing w:after="0"/>
        <w:ind w:left="284"/>
        <w:rPr>
          <w:rFonts w:ascii="Times New Roman" w:hAnsi="Times New Roman"/>
          <w:color w:val="000000"/>
          <w:lang w:eastAsia="lv-LV"/>
        </w:rPr>
      </w:pPr>
      <w:r w:rsidRPr="00AC3F2F">
        <w:rPr>
          <w:rFonts w:ascii="Times New Roman" w:hAnsi="Times New Roman"/>
          <w:color w:val="000000"/>
        </w:rPr>
        <w:t>Ādažu</w:t>
      </w:r>
      <w:r w:rsidRPr="00AC3F2F">
        <w:rPr>
          <w:rFonts w:ascii="Times New Roman" w:hAnsi="Times New Roman"/>
          <w:color w:val="000000"/>
          <w:lang w:eastAsia="lv-LV"/>
        </w:rPr>
        <w:t xml:space="preserve"> novada bāriņtiesa (turpmāk - Bāriņtiesa) nodrošina tiesību un interešu aizsardzību nepilngadīgām personām un personām ar rīcībspējas ierobežojumu, un veic Bāriņtiesu likumā noteiktos apliecinājumus</w:t>
      </w:r>
      <w:r w:rsidRPr="00AC3F2F">
        <w:rPr>
          <w:rFonts w:ascii="Times New Roman" w:hAnsi="Times New Roman"/>
        </w:rPr>
        <w:t>.</w:t>
      </w:r>
    </w:p>
    <w:p w14:paraId="370EEA67" w14:textId="77777777" w:rsidR="00AC3F2F" w:rsidRPr="00AC3F2F" w:rsidRDefault="00AC3F2F" w:rsidP="00AC3F2F">
      <w:pPr>
        <w:spacing w:before="120"/>
        <w:rPr>
          <w:rFonts w:ascii="Times New Roman" w:hAnsi="Times New Roman"/>
          <w:b/>
          <w:bCs/>
          <w:color w:val="000000"/>
          <w:lang w:eastAsia="lv-LV"/>
        </w:rPr>
      </w:pPr>
      <w:r w:rsidRPr="00AC3F2F">
        <w:rPr>
          <w:rFonts w:ascii="Times New Roman" w:hAnsi="Times New Roman"/>
          <w:b/>
          <w:bCs/>
          <w:color w:val="000000"/>
          <w:lang w:eastAsia="lv-LV"/>
        </w:rPr>
        <w:t>Personāls</w:t>
      </w:r>
    </w:p>
    <w:p w14:paraId="52433467" w14:textId="77777777" w:rsidR="00AC3F2F" w:rsidRPr="00AC3F2F" w:rsidRDefault="00AC3F2F" w:rsidP="00AC3F2F">
      <w:pPr>
        <w:spacing w:after="0"/>
        <w:ind w:left="284"/>
        <w:rPr>
          <w:rFonts w:ascii="Times New Roman" w:eastAsia="Times New Roman" w:hAnsi="Times New Roman"/>
          <w:color w:val="000000"/>
          <w:lang w:eastAsia="lv-LV"/>
        </w:rPr>
      </w:pPr>
      <w:r w:rsidRPr="00AC3F2F">
        <w:rPr>
          <w:rFonts w:ascii="Times New Roman" w:hAnsi="Times New Roman"/>
          <w:color w:val="000000"/>
          <w:lang w:eastAsia="lv-LV"/>
        </w:rPr>
        <w:t xml:space="preserve">Bāriņtiesas sastāvā ir bāriņtiesas priekšsēdētāja, priekšsēdētājas vietniece un 3 bāriņtiesas locekļi. Darbiniekiem ir augstākā izglītība, visi darbinieki ir </w:t>
      </w:r>
      <w:r w:rsidRPr="00AC3F2F">
        <w:rPr>
          <w:rFonts w:ascii="Times New Roman" w:eastAsia="Times New Roman" w:hAnsi="Times New Roman"/>
          <w:color w:val="000000"/>
          <w:lang w:eastAsia="lv-LV"/>
        </w:rPr>
        <w:t>sievietes. No darba tika atbrīvoti 3 darbinieki un darbā tika pieņemti 2 darbinieki. Tika izveidota jauna amata vieta “Bāriņtiesas priekšsēdētāja vietnieks”.</w:t>
      </w:r>
    </w:p>
    <w:p w14:paraId="773E3C17" w14:textId="77777777" w:rsidR="00AC3F2F" w:rsidRPr="00AC3F2F" w:rsidRDefault="00AC3F2F" w:rsidP="00AC3F2F">
      <w:pPr>
        <w:spacing w:before="120" w:after="0"/>
        <w:ind w:left="284"/>
        <w:rPr>
          <w:rFonts w:ascii="Times New Roman" w:eastAsia="Times New Roman" w:hAnsi="Times New Roman"/>
          <w:color w:val="000000"/>
          <w:lang w:eastAsia="lv-LV"/>
        </w:rPr>
      </w:pPr>
      <w:r w:rsidRPr="00AC3F2F">
        <w:rPr>
          <w:rFonts w:ascii="Times New Roman" w:eastAsia="Times New Roman" w:hAnsi="Times New Roman"/>
          <w:color w:val="000000"/>
          <w:lang w:eastAsia="lv-LV"/>
        </w:rPr>
        <w:t>Darbinieku vecums:</w:t>
      </w:r>
    </w:p>
    <w:p w14:paraId="2994350B" w14:textId="77777777" w:rsidR="00AC3F2F" w:rsidRPr="00AC3F2F" w:rsidRDefault="00AC3F2F" w:rsidP="00FE55A7">
      <w:pPr>
        <w:numPr>
          <w:ilvl w:val="0"/>
          <w:numId w:val="32"/>
        </w:numPr>
        <w:autoSpaceDE w:val="0"/>
        <w:spacing w:after="0" w:line="240" w:lineRule="exact"/>
        <w:ind w:left="567" w:right="57" w:firstLine="0"/>
        <w:jc w:val="left"/>
        <w:rPr>
          <w:rFonts w:ascii="Times New Roman" w:eastAsia="Times New Roman" w:hAnsi="Times New Roman"/>
          <w:color w:val="000000"/>
          <w:lang w:eastAsia="ar-SA"/>
        </w:rPr>
      </w:pPr>
      <w:r w:rsidRPr="00AC3F2F">
        <w:rPr>
          <w:rFonts w:ascii="Times New Roman" w:eastAsia="Times New Roman" w:hAnsi="Times New Roman"/>
          <w:color w:val="000000"/>
          <w:lang w:eastAsia="ar-SA"/>
        </w:rPr>
        <w:t>31 - 40 gadi</w:t>
      </w:r>
      <w:r w:rsidRPr="00AC3F2F">
        <w:rPr>
          <w:rFonts w:ascii="Times New Roman" w:eastAsia="Times New Roman" w:hAnsi="Times New Roman"/>
          <w:color w:val="000000"/>
          <w:lang w:eastAsia="ar-SA"/>
        </w:rPr>
        <w:tab/>
        <w:t>2</w:t>
      </w:r>
    </w:p>
    <w:p w14:paraId="35C3B60C" w14:textId="77777777" w:rsidR="00AC3F2F" w:rsidRPr="00AC3F2F" w:rsidRDefault="00AC3F2F" w:rsidP="00FE55A7">
      <w:pPr>
        <w:numPr>
          <w:ilvl w:val="0"/>
          <w:numId w:val="32"/>
        </w:numPr>
        <w:autoSpaceDE w:val="0"/>
        <w:spacing w:after="0" w:line="240" w:lineRule="exact"/>
        <w:ind w:left="567" w:right="57" w:firstLine="0"/>
        <w:jc w:val="left"/>
        <w:rPr>
          <w:rFonts w:ascii="Times New Roman" w:eastAsia="Times New Roman" w:hAnsi="Times New Roman"/>
          <w:color w:val="000000"/>
          <w:lang w:eastAsia="ar-SA"/>
        </w:rPr>
      </w:pPr>
      <w:r w:rsidRPr="00AC3F2F">
        <w:rPr>
          <w:rFonts w:ascii="Times New Roman" w:eastAsia="Times New Roman" w:hAnsi="Times New Roman"/>
          <w:color w:val="000000"/>
          <w:lang w:eastAsia="ar-SA"/>
        </w:rPr>
        <w:t>41 - 50 gadi</w:t>
      </w:r>
      <w:r w:rsidRPr="00AC3F2F">
        <w:rPr>
          <w:rFonts w:ascii="Times New Roman" w:eastAsia="Times New Roman" w:hAnsi="Times New Roman"/>
          <w:color w:val="000000"/>
          <w:lang w:eastAsia="ar-SA"/>
        </w:rPr>
        <w:tab/>
        <w:t>1</w:t>
      </w:r>
    </w:p>
    <w:p w14:paraId="302BB60A" w14:textId="77777777" w:rsidR="00AC3F2F" w:rsidRPr="00AC3F2F" w:rsidRDefault="00AC3F2F" w:rsidP="00FE55A7">
      <w:pPr>
        <w:numPr>
          <w:ilvl w:val="0"/>
          <w:numId w:val="32"/>
        </w:numPr>
        <w:autoSpaceDE w:val="0"/>
        <w:spacing w:after="0" w:line="240" w:lineRule="exact"/>
        <w:ind w:left="567" w:right="57" w:firstLine="0"/>
        <w:jc w:val="left"/>
        <w:rPr>
          <w:rFonts w:ascii="Times New Roman" w:eastAsia="Times New Roman" w:hAnsi="Times New Roman"/>
          <w:color w:val="000000"/>
          <w:lang w:eastAsia="ar-SA"/>
        </w:rPr>
      </w:pPr>
      <w:r w:rsidRPr="00AC3F2F">
        <w:rPr>
          <w:rFonts w:ascii="Times New Roman" w:eastAsia="Times New Roman" w:hAnsi="Times New Roman"/>
          <w:color w:val="000000"/>
          <w:lang w:eastAsia="ar-SA"/>
        </w:rPr>
        <w:t>51 - 62 gadi</w:t>
      </w:r>
      <w:r w:rsidRPr="00AC3F2F">
        <w:rPr>
          <w:rFonts w:ascii="Times New Roman" w:eastAsia="Times New Roman" w:hAnsi="Times New Roman"/>
          <w:color w:val="000000"/>
          <w:lang w:eastAsia="ar-SA"/>
        </w:rPr>
        <w:tab/>
        <w:t>2</w:t>
      </w:r>
    </w:p>
    <w:p w14:paraId="17F362A5"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izpilde</w:t>
      </w:r>
    </w:p>
    <w:tbl>
      <w:tblPr>
        <w:tblW w:w="9355" w:type="dxa"/>
        <w:tblInd w:w="392" w:type="dxa"/>
        <w:tblCellMar>
          <w:left w:w="10" w:type="dxa"/>
          <w:right w:w="10" w:type="dxa"/>
        </w:tblCellMar>
        <w:tblLook w:val="0000" w:firstRow="0" w:lastRow="0" w:firstColumn="0" w:lastColumn="0" w:noHBand="0" w:noVBand="0"/>
      </w:tblPr>
      <w:tblGrid>
        <w:gridCol w:w="4678"/>
        <w:gridCol w:w="1559"/>
        <w:gridCol w:w="1559"/>
        <w:gridCol w:w="1559"/>
      </w:tblGrid>
      <w:tr w:rsidR="00AC3F2F" w:rsidRPr="00AC3F2F" w14:paraId="11F62DED"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F1C1294" w14:textId="77777777" w:rsidR="00AC3F2F" w:rsidRPr="00AC3F2F" w:rsidRDefault="00AC3F2F" w:rsidP="00AC3F2F">
            <w:pPr>
              <w:spacing w:after="0"/>
              <w:rPr>
                <w:rFonts w:ascii="Times New Roman" w:eastAsia="Times New Roman" w:hAnsi="Times New Roman"/>
                <w:sz w:val="20"/>
                <w:szCs w:val="20"/>
              </w:rPr>
            </w:pPr>
          </w:p>
        </w:tc>
        <w:tc>
          <w:tcPr>
            <w:tcW w:w="1559" w:type="dxa"/>
            <w:tcBorders>
              <w:top w:val="single" w:sz="4" w:space="0" w:color="000000"/>
              <w:left w:val="single" w:sz="4" w:space="0" w:color="auto"/>
              <w:bottom w:val="single" w:sz="4" w:space="0" w:color="000000"/>
              <w:right w:val="single" w:sz="4" w:space="0" w:color="auto"/>
            </w:tcBorders>
          </w:tcPr>
          <w:p w14:paraId="2301B247"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2017.</w:t>
            </w:r>
          </w:p>
        </w:tc>
        <w:tc>
          <w:tcPr>
            <w:tcW w:w="1559" w:type="dxa"/>
            <w:tcBorders>
              <w:top w:val="single" w:sz="4" w:space="0" w:color="000000"/>
              <w:left w:val="single" w:sz="4" w:space="0" w:color="auto"/>
              <w:bottom w:val="single" w:sz="4" w:space="0" w:color="000000"/>
              <w:right w:val="single" w:sz="4" w:space="0" w:color="auto"/>
            </w:tcBorders>
          </w:tcPr>
          <w:p w14:paraId="132100AC" w14:textId="77777777" w:rsidR="00AC3F2F" w:rsidRPr="00AC3F2F" w:rsidRDefault="00AC3F2F" w:rsidP="00AC3F2F">
            <w:pPr>
              <w:spacing w:after="0"/>
              <w:jc w:val="center"/>
              <w:rPr>
                <w:rFonts w:ascii="Times New Roman" w:eastAsia="Times New Roman" w:hAnsi="Times New Roman"/>
                <w:bCs/>
                <w:sz w:val="20"/>
                <w:szCs w:val="20"/>
              </w:rPr>
            </w:pPr>
            <w:r w:rsidRPr="00AC3F2F">
              <w:rPr>
                <w:rFonts w:ascii="Times New Roman" w:eastAsia="Times New Roman" w:hAnsi="Times New Roman"/>
                <w:bCs/>
                <w:sz w:val="20"/>
                <w:szCs w:val="20"/>
              </w:rPr>
              <w:t>2018.</w:t>
            </w:r>
          </w:p>
        </w:tc>
        <w:tc>
          <w:tcPr>
            <w:tcW w:w="1559" w:type="dxa"/>
            <w:tcBorders>
              <w:top w:val="single" w:sz="4" w:space="0" w:color="000000"/>
              <w:left w:val="single" w:sz="4" w:space="0" w:color="auto"/>
              <w:bottom w:val="single" w:sz="4" w:space="0" w:color="000000"/>
              <w:right w:val="single" w:sz="4" w:space="0" w:color="auto"/>
            </w:tcBorders>
          </w:tcPr>
          <w:p w14:paraId="742386C5"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2019.</w:t>
            </w:r>
          </w:p>
        </w:tc>
      </w:tr>
      <w:tr w:rsidR="00AC3F2F" w:rsidRPr="00AC3F2F" w14:paraId="78AD030C"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C4CA867"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Bāriņtiesas sēdes</w:t>
            </w:r>
          </w:p>
        </w:tc>
        <w:tc>
          <w:tcPr>
            <w:tcW w:w="1559" w:type="dxa"/>
            <w:tcBorders>
              <w:top w:val="single" w:sz="4" w:space="0" w:color="000000"/>
              <w:left w:val="single" w:sz="4" w:space="0" w:color="auto"/>
              <w:bottom w:val="single" w:sz="4" w:space="0" w:color="000000"/>
              <w:right w:val="single" w:sz="4" w:space="0" w:color="auto"/>
            </w:tcBorders>
          </w:tcPr>
          <w:p w14:paraId="13E53FF4"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28</w:t>
            </w:r>
          </w:p>
        </w:tc>
        <w:tc>
          <w:tcPr>
            <w:tcW w:w="1559" w:type="dxa"/>
            <w:tcBorders>
              <w:top w:val="single" w:sz="4" w:space="0" w:color="000000"/>
              <w:left w:val="single" w:sz="4" w:space="0" w:color="auto"/>
              <w:bottom w:val="single" w:sz="4" w:space="0" w:color="000000"/>
              <w:right w:val="single" w:sz="4" w:space="0" w:color="auto"/>
            </w:tcBorders>
          </w:tcPr>
          <w:p w14:paraId="5CD32085"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48</w:t>
            </w:r>
          </w:p>
        </w:tc>
        <w:tc>
          <w:tcPr>
            <w:tcW w:w="1559" w:type="dxa"/>
            <w:tcBorders>
              <w:top w:val="single" w:sz="4" w:space="0" w:color="000000"/>
              <w:left w:val="single" w:sz="4" w:space="0" w:color="auto"/>
              <w:bottom w:val="single" w:sz="4" w:space="0" w:color="000000"/>
              <w:right w:val="single" w:sz="4" w:space="0" w:color="auto"/>
            </w:tcBorders>
          </w:tcPr>
          <w:p w14:paraId="2A9386F4"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4</w:t>
            </w:r>
            <w:r w:rsidRPr="00AC3F2F">
              <w:rPr>
                <w:rFonts w:ascii="Century Gothic" w:eastAsia="Times New Roman" w:hAnsi="Century Gothic"/>
                <w:b/>
                <w:bCs/>
                <w:sz w:val="20"/>
                <w:szCs w:val="20"/>
                <w:lang w:val="x-none"/>
              </w:rPr>
              <w:t>3</w:t>
            </w:r>
          </w:p>
        </w:tc>
      </w:tr>
      <w:tr w:rsidR="00AC3F2F" w:rsidRPr="00AC3F2F" w14:paraId="2FF133A3"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05ADD58"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Izskatītas vai turpinātas lietas</w:t>
            </w:r>
          </w:p>
        </w:tc>
        <w:tc>
          <w:tcPr>
            <w:tcW w:w="1559" w:type="dxa"/>
            <w:tcBorders>
              <w:top w:val="single" w:sz="4" w:space="0" w:color="000000"/>
              <w:left w:val="single" w:sz="4" w:space="0" w:color="auto"/>
              <w:bottom w:val="single" w:sz="4" w:space="0" w:color="000000"/>
              <w:right w:val="single" w:sz="4" w:space="0" w:color="auto"/>
            </w:tcBorders>
          </w:tcPr>
          <w:p w14:paraId="58EA47B8"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128</w:t>
            </w:r>
          </w:p>
        </w:tc>
        <w:tc>
          <w:tcPr>
            <w:tcW w:w="1559" w:type="dxa"/>
            <w:tcBorders>
              <w:top w:val="single" w:sz="4" w:space="0" w:color="000000"/>
              <w:left w:val="single" w:sz="4" w:space="0" w:color="auto"/>
              <w:bottom w:val="single" w:sz="4" w:space="0" w:color="000000"/>
              <w:right w:val="single" w:sz="4" w:space="0" w:color="auto"/>
            </w:tcBorders>
          </w:tcPr>
          <w:p w14:paraId="2ECE3403"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167</w:t>
            </w:r>
          </w:p>
        </w:tc>
        <w:tc>
          <w:tcPr>
            <w:tcW w:w="1559" w:type="dxa"/>
            <w:tcBorders>
              <w:top w:val="single" w:sz="4" w:space="0" w:color="000000"/>
              <w:left w:val="single" w:sz="4" w:space="0" w:color="auto"/>
              <w:bottom w:val="single" w:sz="4" w:space="0" w:color="000000"/>
              <w:right w:val="single" w:sz="4" w:space="0" w:color="auto"/>
            </w:tcBorders>
          </w:tcPr>
          <w:p w14:paraId="37AE2C95"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9</w:t>
            </w:r>
            <w:r w:rsidRPr="00AC3F2F">
              <w:rPr>
                <w:rFonts w:ascii="Century Gothic" w:eastAsia="Times New Roman" w:hAnsi="Century Gothic"/>
                <w:b/>
                <w:bCs/>
                <w:sz w:val="20"/>
                <w:szCs w:val="20"/>
                <w:lang w:val="x-none"/>
              </w:rPr>
              <w:t>6</w:t>
            </w:r>
          </w:p>
        </w:tc>
      </w:tr>
      <w:tr w:rsidR="00AC3F2F" w:rsidRPr="00AC3F2F" w14:paraId="5489A687"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356B015"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Dalība tiesu sēdēs</w:t>
            </w:r>
          </w:p>
        </w:tc>
        <w:tc>
          <w:tcPr>
            <w:tcW w:w="1559" w:type="dxa"/>
            <w:tcBorders>
              <w:top w:val="single" w:sz="4" w:space="0" w:color="000000"/>
              <w:left w:val="single" w:sz="4" w:space="0" w:color="auto"/>
              <w:bottom w:val="single" w:sz="4" w:space="0" w:color="000000"/>
              <w:right w:val="single" w:sz="4" w:space="0" w:color="auto"/>
            </w:tcBorders>
          </w:tcPr>
          <w:p w14:paraId="3FADF47D"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54</w:t>
            </w:r>
          </w:p>
        </w:tc>
        <w:tc>
          <w:tcPr>
            <w:tcW w:w="1559" w:type="dxa"/>
            <w:tcBorders>
              <w:top w:val="single" w:sz="4" w:space="0" w:color="000000"/>
              <w:left w:val="single" w:sz="4" w:space="0" w:color="auto"/>
              <w:bottom w:val="single" w:sz="4" w:space="0" w:color="000000"/>
              <w:right w:val="single" w:sz="4" w:space="0" w:color="auto"/>
            </w:tcBorders>
          </w:tcPr>
          <w:p w14:paraId="0F89379B"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72</w:t>
            </w:r>
          </w:p>
        </w:tc>
        <w:tc>
          <w:tcPr>
            <w:tcW w:w="1559" w:type="dxa"/>
            <w:tcBorders>
              <w:top w:val="single" w:sz="4" w:space="0" w:color="000000"/>
              <w:left w:val="single" w:sz="4" w:space="0" w:color="auto"/>
              <w:bottom w:val="single" w:sz="4" w:space="0" w:color="000000"/>
              <w:right w:val="single" w:sz="4" w:space="0" w:color="auto"/>
            </w:tcBorders>
          </w:tcPr>
          <w:p w14:paraId="1E26E0C5"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33</w:t>
            </w:r>
          </w:p>
        </w:tc>
      </w:tr>
      <w:tr w:rsidR="00AC3F2F" w:rsidRPr="00AC3F2F" w14:paraId="6583C36C"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FC67564"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Ģimenes apstākļu pārbaudes</w:t>
            </w:r>
          </w:p>
        </w:tc>
        <w:tc>
          <w:tcPr>
            <w:tcW w:w="1559" w:type="dxa"/>
            <w:tcBorders>
              <w:top w:val="single" w:sz="4" w:space="0" w:color="000000"/>
              <w:left w:val="single" w:sz="4" w:space="0" w:color="auto"/>
              <w:bottom w:val="single" w:sz="4" w:space="0" w:color="000000"/>
              <w:right w:val="single" w:sz="4" w:space="0" w:color="auto"/>
            </w:tcBorders>
          </w:tcPr>
          <w:p w14:paraId="3B9249D5"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65</w:t>
            </w:r>
          </w:p>
        </w:tc>
        <w:tc>
          <w:tcPr>
            <w:tcW w:w="1559" w:type="dxa"/>
            <w:tcBorders>
              <w:top w:val="single" w:sz="4" w:space="0" w:color="000000"/>
              <w:left w:val="single" w:sz="4" w:space="0" w:color="auto"/>
              <w:bottom w:val="single" w:sz="4" w:space="0" w:color="000000"/>
              <w:right w:val="single" w:sz="4" w:space="0" w:color="auto"/>
            </w:tcBorders>
          </w:tcPr>
          <w:p w14:paraId="7627354F"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84</w:t>
            </w:r>
          </w:p>
        </w:tc>
        <w:tc>
          <w:tcPr>
            <w:tcW w:w="1559" w:type="dxa"/>
            <w:tcBorders>
              <w:top w:val="single" w:sz="4" w:space="0" w:color="000000"/>
              <w:left w:val="single" w:sz="4" w:space="0" w:color="auto"/>
              <w:bottom w:val="single" w:sz="4" w:space="0" w:color="000000"/>
              <w:right w:val="single" w:sz="4" w:space="0" w:color="auto"/>
            </w:tcBorders>
          </w:tcPr>
          <w:p w14:paraId="59351C19"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98</w:t>
            </w:r>
          </w:p>
        </w:tc>
      </w:tr>
      <w:tr w:rsidR="00AC3F2F" w:rsidRPr="00AC3F2F" w14:paraId="3961595C"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AECE5FF"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Saņemtas vēstules</w:t>
            </w:r>
          </w:p>
        </w:tc>
        <w:tc>
          <w:tcPr>
            <w:tcW w:w="1559" w:type="dxa"/>
            <w:tcBorders>
              <w:top w:val="single" w:sz="4" w:space="0" w:color="000000"/>
              <w:left w:val="single" w:sz="4" w:space="0" w:color="auto"/>
              <w:bottom w:val="single" w:sz="4" w:space="0" w:color="000000"/>
              <w:right w:val="single" w:sz="4" w:space="0" w:color="auto"/>
            </w:tcBorders>
          </w:tcPr>
          <w:p w14:paraId="3D40205C"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308</w:t>
            </w:r>
          </w:p>
        </w:tc>
        <w:tc>
          <w:tcPr>
            <w:tcW w:w="1559" w:type="dxa"/>
            <w:tcBorders>
              <w:top w:val="single" w:sz="4" w:space="0" w:color="000000"/>
              <w:left w:val="single" w:sz="4" w:space="0" w:color="auto"/>
              <w:bottom w:val="single" w:sz="4" w:space="0" w:color="000000"/>
              <w:right w:val="single" w:sz="4" w:space="0" w:color="auto"/>
            </w:tcBorders>
          </w:tcPr>
          <w:p w14:paraId="60263027"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278</w:t>
            </w:r>
          </w:p>
        </w:tc>
        <w:tc>
          <w:tcPr>
            <w:tcW w:w="1559" w:type="dxa"/>
            <w:tcBorders>
              <w:top w:val="single" w:sz="4" w:space="0" w:color="000000"/>
              <w:left w:val="single" w:sz="4" w:space="0" w:color="auto"/>
              <w:bottom w:val="single" w:sz="4" w:space="0" w:color="000000"/>
              <w:right w:val="single" w:sz="4" w:space="0" w:color="auto"/>
            </w:tcBorders>
          </w:tcPr>
          <w:p w14:paraId="341233FE"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361</w:t>
            </w:r>
          </w:p>
        </w:tc>
      </w:tr>
      <w:tr w:rsidR="00AC3F2F" w:rsidRPr="00AC3F2F" w14:paraId="23B81F83"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6AE0034"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Saņemti iesniegumi</w:t>
            </w:r>
          </w:p>
        </w:tc>
        <w:tc>
          <w:tcPr>
            <w:tcW w:w="1559" w:type="dxa"/>
            <w:tcBorders>
              <w:top w:val="single" w:sz="4" w:space="0" w:color="000000"/>
              <w:left w:val="single" w:sz="4" w:space="0" w:color="auto"/>
              <w:bottom w:val="single" w:sz="4" w:space="0" w:color="000000"/>
              <w:right w:val="single" w:sz="4" w:space="0" w:color="auto"/>
            </w:tcBorders>
          </w:tcPr>
          <w:p w14:paraId="3C4AA64E"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32</w:t>
            </w:r>
          </w:p>
        </w:tc>
        <w:tc>
          <w:tcPr>
            <w:tcW w:w="1559" w:type="dxa"/>
            <w:tcBorders>
              <w:top w:val="single" w:sz="4" w:space="0" w:color="000000"/>
              <w:left w:val="single" w:sz="4" w:space="0" w:color="auto"/>
              <w:bottom w:val="single" w:sz="4" w:space="0" w:color="000000"/>
              <w:right w:val="single" w:sz="4" w:space="0" w:color="auto"/>
            </w:tcBorders>
          </w:tcPr>
          <w:p w14:paraId="16DAC8E4"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64</w:t>
            </w:r>
          </w:p>
        </w:tc>
        <w:tc>
          <w:tcPr>
            <w:tcW w:w="1559" w:type="dxa"/>
            <w:tcBorders>
              <w:top w:val="single" w:sz="4" w:space="0" w:color="000000"/>
              <w:left w:val="single" w:sz="4" w:space="0" w:color="auto"/>
              <w:bottom w:val="single" w:sz="4" w:space="0" w:color="000000"/>
              <w:right w:val="single" w:sz="4" w:space="0" w:color="auto"/>
            </w:tcBorders>
          </w:tcPr>
          <w:p w14:paraId="6259A266"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84</w:t>
            </w:r>
          </w:p>
        </w:tc>
      </w:tr>
      <w:tr w:rsidR="00AC3F2F" w:rsidRPr="00AC3F2F" w14:paraId="3D9BFFC9"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99DB31D"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Nosūtītas vēstules un dokumenti</w:t>
            </w:r>
          </w:p>
        </w:tc>
        <w:tc>
          <w:tcPr>
            <w:tcW w:w="1559" w:type="dxa"/>
            <w:tcBorders>
              <w:top w:val="single" w:sz="4" w:space="0" w:color="000000"/>
              <w:left w:val="single" w:sz="4" w:space="0" w:color="auto"/>
              <w:bottom w:val="single" w:sz="4" w:space="0" w:color="000000"/>
              <w:right w:val="single" w:sz="4" w:space="0" w:color="auto"/>
            </w:tcBorders>
          </w:tcPr>
          <w:p w14:paraId="61ED4729"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308</w:t>
            </w:r>
          </w:p>
        </w:tc>
        <w:tc>
          <w:tcPr>
            <w:tcW w:w="1559" w:type="dxa"/>
            <w:tcBorders>
              <w:top w:val="single" w:sz="4" w:space="0" w:color="000000"/>
              <w:left w:val="single" w:sz="4" w:space="0" w:color="auto"/>
              <w:bottom w:val="single" w:sz="4" w:space="0" w:color="000000"/>
              <w:right w:val="single" w:sz="4" w:space="0" w:color="auto"/>
            </w:tcBorders>
          </w:tcPr>
          <w:p w14:paraId="66CFD1C0"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385</w:t>
            </w:r>
          </w:p>
        </w:tc>
        <w:tc>
          <w:tcPr>
            <w:tcW w:w="1559" w:type="dxa"/>
            <w:tcBorders>
              <w:top w:val="single" w:sz="4" w:space="0" w:color="000000"/>
              <w:left w:val="single" w:sz="4" w:space="0" w:color="auto"/>
              <w:bottom w:val="single" w:sz="4" w:space="0" w:color="000000"/>
              <w:right w:val="single" w:sz="4" w:space="0" w:color="auto"/>
            </w:tcBorders>
          </w:tcPr>
          <w:p w14:paraId="4DAE9521"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400</w:t>
            </w:r>
          </w:p>
        </w:tc>
      </w:tr>
      <w:tr w:rsidR="00AC3F2F" w:rsidRPr="00AC3F2F" w14:paraId="41CA049A"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4B091F8"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Notariāli apliecinājumi</w:t>
            </w:r>
          </w:p>
        </w:tc>
        <w:tc>
          <w:tcPr>
            <w:tcW w:w="1559" w:type="dxa"/>
            <w:tcBorders>
              <w:top w:val="single" w:sz="4" w:space="0" w:color="000000"/>
              <w:left w:val="single" w:sz="4" w:space="0" w:color="auto"/>
              <w:bottom w:val="single" w:sz="4" w:space="0" w:color="000000"/>
              <w:right w:val="single" w:sz="4" w:space="0" w:color="auto"/>
            </w:tcBorders>
          </w:tcPr>
          <w:p w14:paraId="24DCA9AB"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145</w:t>
            </w:r>
          </w:p>
        </w:tc>
        <w:tc>
          <w:tcPr>
            <w:tcW w:w="1559" w:type="dxa"/>
            <w:tcBorders>
              <w:top w:val="single" w:sz="4" w:space="0" w:color="000000"/>
              <w:left w:val="single" w:sz="4" w:space="0" w:color="auto"/>
              <w:bottom w:val="single" w:sz="4" w:space="0" w:color="000000"/>
              <w:right w:val="single" w:sz="4" w:space="0" w:color="auto"/>
            </w:tcBorders>
          </w:tcPr>
          <w:p w14:paraId="4065BF0A"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329</w:t>
            </w:r>
          </w:p>
        </w:tc>
        <w:tc>
          <w:tcPr>
            <w:tcW w:w="1559" w:type="dxa"/>
            <w:tcBorders>
              <w:top w:val="single" w:sz="4" w:space="0" w:color="000000"/>
              <w:left w:val="single" w:sz="4" w:space="0" w:color="auto"/>
              <w:bottom w:val="single" w:sz="4" w:space="0" w:color="000000"/>
              <w:right w:val="single" w:sz="4" w:space="0" w:color="auto"/>
            </w:tcBorders>
          </w:tcPr>
          <w:p w14:paraId="1A5ECC22"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89</w:t>
            </w:r>
          </w:p>
        </w:tc>
      </w:tr>
      <w:tr w:rsidR="00AC3F2F" w:rsidRPr="00AC3F2F" w14:paraId="794A0A3B" w14:textId="77777777" w:rsidTr="00AC3F2F">
        <w:tc>
          <w:tcPr>
            <w:tcW w:w="467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E1F5006"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Darījuma akta projekti</w:t>
            </w:r>
          </w:p>
        </w:tc>
        <w:tc>
          <w:tcPr>
            <w:tcW w:w="1559" w:type="dxa"/>
            <w:tcBorders>
              <w:top w:val="single" w:sz="4" w:space="0" w:color="000000"/>
              <w:left w:val="single" w:sz="4" w:space="0" w:color="auto"/>
              <w:bottom w:val="single" w:sz="4" w:space="0" w:color="000000"/>
              <w:right w:val="single" w:sz="4" w:space="0" w:color="auto"/>
            </w:tcBorders>
          </w:tcPr>
          <w:p w14:paraId="124DEC58"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35</w:t>
            </w:r>
          </w:p>
        </w:tc>
        <w:tc>
          <w:tcPr>
            <w:tcW w:w="1559" w:type="dxa"/>
            <w:tcBorders>
              <w:top w:val="single" w:sz="4" w:space="0" w:color="000000"/>
              <w:left w:val="single" w:sz="4" w:space="0" w:color="auto"/>
              <w:bottom w:val="single" w:sz="4" w:space="0" w:color="000000"/>
              <w:right w:val="single" w:sz="4" w:space="0" w:color="auto"/>
            </w:tcBorders>
          </w:tcPr>
          <w:p w14:paraId="5270B0AD"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223</w:t>
            </w:r>
          </w:p>
        </w:tc>
        <w:tc>
          <w:tcPr>
            <w:tcW w:w="1559" w:type="dxa"/>
            <w:tcBorders>
              <w:top w:val="single" w:sz="4" w:space="0" w:color="000000"/>
              <w:left w:val="single" w:sz="4" w:space="0" w:color="auto"/>
              <w:bottom w:val="single" w:sz="4" w:space="0" w:color="000000"/>
              <w:right w:val="single" w:sz="4" w:space="0" w:color="auto"/>
            </w:tcBorders>
          </w:tcPr>
          <w:p w14:paraId="4836CC57"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88</w:t>
            </w:r>
          </w:p>
        </w:tc>
      </w:tr>
    </w:tbl>
    <w:p w14:paraId="28777777" w14:textId="77777777" w:rsidR="00AC3F2F" w:rsidRPr="00AC3F2F" w:rsidRDefault="00AC3F2F" w:rsidP="00AC3F2F">
      <w:pPr>
        <w:spacing w:before="120"/>
        <w:ind w:left="284"/>
        <w:rPr>
          <w:rFonts w:ascii="Times New Roman" w:hAnsi="Times New Roman"/>
        </w:rPr>
      </w:pPr>
      <w:r w:rsidRPr="00AC3F2F">
        <w:rPr>
          <w:rFonts w:ascii="Times New Roman" w:hAnsi="Times New Roman"/>
          <w:color w:val="000000"/>
          <w:lang w:eastAsia="lv-LV"/>
        </w:rPr>
        <w:t xml:space="preserve">Bāriņtiesa nepieņēma lēmumus par bērnu aizgādības tiesību pārtraukšanu vecākiem. Ārpusģimenes aprūpe audžuģimenē tika turpināta 2  bērniem. </w:t>
      </w:r>
    </w:p>
    <w:p w14:paraId="0A2ED7CA" w14:textId="77777777" w:rsidR="00AC3F2F" w:rsidRPr="00AC3F2F" w:rsidRDefault="00AC3F2F" w:rsidP="00AC3F2F">
      <w:pPr>
        <w:spacing w:before="120"/>
        <w:rPr>
          <w:rFonts w:ascii="Times New Roman" w:hAnsi="Times New Roman"/>
          <w:b/>
        </w:rPr>
      </w:pPr>
      <w:r w:rsidRPr="00AC3F2F">
        <w:rPr>
          <w:rFonts w:ascii="Times New Roman" w:hAnsi="Times New Roman"/>
          <w:b/>
        </w:rPr>
        <w:t>Veiktie pasākumi darbības uzlabošanai</w:t>
      </w:r>
    </w:p>
    <w:p w14:paraId="421925C4" w14:textId="77777777" w:rsidR="00AC3F2F" w:rsidRPr="00AC3F2F" w:rsidRDefault="00AC3F2F" w:rsidP="00FE55A7">
      <w:pPr>
        <w:numPr>
          <w:ilvl w:val="0"/>
          <w:numId w:val="94"/>
        </w:numPr>
        <w:spacing w:before="120" w:after="0"/>
        <w:ind w:left="567" w:hanging="283"/>
        <w:jc w:val="left"/>
        <w:rPr>
          <w:rFonts w:ascii="Times New Roman" w:hAnsi="Times New Roman"/>
          <w:color w:val="000000"/>
        </w:rPr>
      </w:pPr>
      <w:r w:rsidRPr="00AC3F2F">
        <w:rPr>
          <w:rFonts w:ascii="Times New Roman" w:hAnsi="Times New Roman"/>
          <w:color w:val="000000"/>
        </w:rPr>
        <w:t xml:space="preserve">Nodrošināta Bāriņtiesas pakalpojumu pieejamība, izmantojot saziņu elektroniski. </w:t>
      </w:r>
    </w:p>
    <w:p w14:paraId="59CAB1AF" w14:textId="77777777" w:rsidR="00AC3F2F" w:rsidRPr="00AC3F2F" w:rsidRDefault="00AC3F2F" w:rsidP="00FE55A7">
      <w:pPr>
        <w:numPr>
          <w:ilvl w:val="0"/>
          <w:numId w:val="94"/>
        </w:numPr>
        <w:spacing w:after="0"/>
        <w:ind w:left="567" w:hanging="283"/>
        <w:jc w:val="left"/>
        <w:rPr>
          <w:rFonts w:ascii="Times New Roman" w:hAnsi="Times New Roman"/>
          <w:color w:val="000000"/>
        </w:rPr>
      </w:pPr>
      <w:r w:rsidRPr="00AC3F2F">
        <w:rPr>
          <w:rFonts w:ascii="Times New Roman" w:hAnsi="Times New Roman"/>
          <w:color w:val="000000"/>
        </w:rPr>
        <w:t>Bāriņtiesas locekļi pilnveidoja zināšanas VBTAI un Tiesībsarga biroja rīkotajos semināros, bet Bāriņtiesas priekšsēdētāja piedalījās PMC, VBTAI organizētajos pilnveides semināros un kursos.</w:t>
      </w:r>
    </w:p>
    <w:p w14:paraId="500F6C7A" w14:textId="77777777" w:rsidR="00AC3F2F" w:rsidRPr="00AC3F2F" w:rsidRDefault="00AC3F2F" w:rsidP="00FE55A7">
      <w:pPr>
        <w:numPr>
          <w:ilvl w:val="0"/>
          <w:numId w:val="46"/>
        </w:numPr>
        <w:spacing w:after="0"/>
        <w:ind w:left="567" w:hanging="283"/>
        <w:jc w:val="left"/>
        <w:rPr>
          <w:rFonts w:ascii="Times New Roman" w:hAnsi="Times New Roman"/>
        </w:rPr>
      </w:pPr>
      <w:r w:rsidRPr="00AC3F2F">
        <w:rPr>
          <w:rFonts w:ascii="Times New Roman" w:hAnsi="Times New Roman"/>
        </w:rPr>
        <w:t>Nodrošināta piekļuve un datu ievade Iekšlietu ministrijas Informācijas sistēmā NPAIS.</w:t>
      </w:r>
    </w:p>
    <w:p w14:paraId="7AC15F5B" w14:textId="77777777" w:rsidR="00AC3F2F" w:rsidRPr="00AC3F2F" w:rsidRDefault="00AC3F2F" w:rsidP="00FE55A7">
      <w:pPr>
        <w:numPr>
          <w:ilvl w:val="0"/>
          <w:numId w:val="46"/>
        </w:numPr>
        <w:spacing w:after="0"/>
        <w:ind w:left="567" w:hanging="283"/>
        <w:jc w:val="left"/>
        <w:rPr>
          <w:rFonts w:ascii="Times New Roman" w:hAnsi="Times New Roman"/>
        </w:rPr>
      </w:pPr>
      <w:r w:rsidRPr="00AC3F2F">
        <w:rPr>
          <w:rFonts w:ascii="Times New Roman" w:hAnsi="Times New Roman"/>
        </w:rPr>
        <w:t>Amatā ievēlēta bāriņtiesas priekšsēdētājas vietniece.</w:t>
      </w:r>
    </w:p>
    <w:p w14:paraId="67741A7F"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izpildi kavējošie un veicinošie faktori</w:t>
      </w:r>
    </w:p>
    <w:p w14:paraId="6C295E77" w14:textId="77777777" w:rsidR="00AC3F2F" w:rsidRPr="00AC3F2F" w:rsidRDefault="00AC3F2F" w:rsidP="00AC3F2F">
      <w:pPr>
        <w:spacing w:after="0"/>
        <w:ind w:left="284"/>
        <w:rPr>
          <w:rFonts w:ascii="Times New Roman" w:hAnsi="Times New Roman"/>
        </w:rPr>
      </w:pPr>
      <w:r w:rsidRPr="00AC3F2F">
        <w:rPr>
          <w:rFonts w:ascii="Times New Roman" w:hAnsi="Times New Roman"/>
          <w:u w:val="single"/>
        </w:rPr>
        <w:t>Kavējoši faktori:</w:t>
      </w:r>
      <w:r w:rsidRPr="00AC3F2F">
        <w:rPr>
          <w:rFonts w:ascii="Times New Roman" w:hAnsi="Times New Roman"/>
        </w:rPr>
        <w:t xml:space="preserve"> </w:t>
      </w:r>
    </w:p>
    <w:p w14:paraId="0A19DD64" w14:textId="77777777" w:rsidR="00AC3F2F" w:rsidRPr="00AC3F2F" w:rsidRDefault="00AC3F2F" w:rsidP="00FE55A7">
      <w:pPr>
        <w:numPr>
          <w:ilvl w:val="0"/>
          <w:numId w:val="45"/>
        </w:numPr>
        <w:spacing w:after="0"/>
        <w:ind w:left="567" w:hanging="283"/>
        <w:jc w:val="left"/>
        <w:rPr>
          <w:rFonts w:ascii="Times New Roman" w:hAnsi="Times New Roman"/>
        </w:rPr>
      </w:pPr>
      <w:r w:rsidRPr="00AC3F2F">
        <w:rPr>
          <w:rFonts w:ascii="Times New Roman" w:hAnsi="Times New Roman"/>
        </w:rPr>
        <w:t>Nav atrisināts jautājums par elektronisko datu automātisku saglabāšanu uz rezerves diska serverī, ja darba dienas beigās tiek izslēgts dators.</w:t>
      </w:r>
    </w:p>
    <w:p w14:paraId="1D4EF702" w14:textId="77777777" w:rsidR="00AC3F2F" w:rsidRPr="00AC3F2F" w:rsidRDefault="00AC3F2F" w:rsidP="00FE55A7">
      <w:pPr>
        <w:numPr>
          <w:ilvl w:val="0"/>
          <w:numId w:val="45"/>
        </w:numPr>
        <w:spacing w:after="0"/>
        <w:ind w:left="567" w:hanging="283"/>
        <w:jc w:val="left"/>
        <w:rPr>
          <w:rFonts w:ascii="Times New Roman" w:hAnsi="Times New Roman"/>
        </w:rPr>
      </w:pPr>
      <w:r w:rsidRPr="00AC3F2F">
        <w:rPr>
          <w:rFonts w:ascii="Times New Roman" w:hAnsi="Times New Roman"/>
        </w:rPr>
        <w:t>Nav pieejamas atbilstošas telpas Bāriņtiesas sēžu norisei.</w:t>
      </w:r>
    </w:p>
    <w:p w14:paraId="7966CB9C" w14:textId="77777777" w:rsidR="00AC3F2F" w:rsidRPr="00AC3F2F" w:rsidRDefault="00AC3F2F" w:rsidP="00AC3F2F">
      <w:pPr>
        <w:spacing w:before="120"/>
        <w:ind w:left="284"/>
        <w:rPr>
          <w:rFonts w:ascii="Times New Roman" w:hAnsi="Times New Roman"/>
        </w:rPr>
      </w:pPr>
      <w:r w:rsidRPr="00AC3F2F">
        <w:rPr>
          <w:rFonts w:ascii="Times New Roman" w:hAnsi="Times New Roman"/>
          <w:u w:val="single"/>
        </w:rPr>
        <w:t>Veicinošs faktors</w:t>
      </w:r>
      <w:r w:rsidRPr="00AC3F2F">
        <w:rPr>
          <w:rFonts w:ascii="Times New Roman" w:hAnsi="Times New Roman"/>
        </w:rPr>
        <w:t xml:space="preserve"> - produktīva sadarbība ar domes Starpinstitucionālo nepilngadīgo lietu komisiju, Ādažu pašvaldības policiju, Valsts policiju, Sociālo dienestu, kā arī ar citu pašvaldību bāriņtiesām. </w:t>
      </w:r>
    </w:p>
    <w:p w14:paraId="779E0F3D"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4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409"/>
        <w:gridCol w:w="2409"/>
      </w:tblGrid>
      <w:tr w:rsidR="00AC3F2F" w:rsidRPr="00AC3F2F" w14:paraId="05576AC1" w14:textId="77777777" w:rsidTr="00AC3F2F">
        <w:tc>
          <w:tcPr>
            <w:tcW w:w="4678" w:type="dxa"/>
            <w:tcBorders>
              <w:top w:val="single" w:sz="4" w:space="0" w:color="auto"/>
              <w:left w:val="single" w:sz="4" w:space="0" w:color="auto"/>
              <w:bottom w:val="single" w:sz="4" w:space="0" w:color="auto"/>
              <w:right w:val="single" w:sz="4" w:space="0" w:color="auto"/>
            </w:tcBorders>
            <w:vAlign w:val="center"/>
            <w:hideMark/>
          </w:tcPr>
          <w:p w14:paraId="05BB82D6" w14:textId="77777777" w:rsidR="00AC3F2F" w:rsidRPr="00AC3F2F" w:rsidRDefault="00AC3F2F" w:rsidP="00AC3F2F">
            <w:pPr>
              <w:spacing w:after="0"/>
              <w:jc w:val="center"/>
              <w:rPr>
                <w:rFonts w:ascii="Times New Roman" w:eastAsia="Times New Roman" w:hAnsi="Times New Roman"/>
                <w:b/>
                <w:sz w:val="20"/>
                <w:szCs w:val="20"/>
                <w:lang w:val="cs-CZ" w:eastAsia="lv-LV"/>
              </w:rPr>
            </w:pPr>
            <w:r w:rsidRPr="00AC3F2F">
              <w:rPr>
                <w:rFonts w:ascii="Times New Roman" w:eastAsia="Times New Roman" w:hAnsi="Times New Roman"/>
                <w:b/>
                <w:sz w:val="20"/>
                <w:szCs w:val="20"/>
                <w:lang w:val="cs-CZ" w:eastAsia="lv-LV"/>
              </w:rPr>
              <w:t>Finansējums</w:t>
            </w:r>
          </w:p>
        </w:tc>
        <w:tc>
          <w:tcPr>
            <w:tcW w:w="2409" w:type="dxa"/>
            <w:tcBorders>
              <w:top w:val="single" w:sz="4" w:space="0" w:color="auto"/>
              <w:left w:val="single" w:sz="4" w:space="0" w:color="auto"/>
              <w:bottom w:val="single" w:sz="4" w:space="0" w:color="auto"/>
              <w:right w:val="single" w:sz="4" w:space="0" w:color="auto"/>
            </w:tcBorders>
          </w:tcPr>
          <w:p w14:paraId="0596FFF9" w14:textId="77777777" w:rsidR="00AC3F2F" w:rsidRPr="00AC3F2F" w:rsidRDefault="00AC3F2F" w:rsidP="00AC3F2F">
            <w:pPr>
              <w:spacing w:after="0"/>
              <w:jc w:val="center"/>
              <w:rPr>
                <w:rFonts w:ascii="Times New Roman" w:eastAsia="Times New Roman" w:hAnsi="Times New Roman"/>
                <w:b/>
                <w:sz w:val="20"/>
                <w:szCs w:val="20"/>
                <w:lang w:val="cs-CZ" w:eastAsia="lv-LV"/>
              </w:rPr>
            </w:pPr>
            <w:r w:rsidRPr="00AC3F2F">
              <w:rPr>
                <w:rFonts w:ascii="Times New Roman" w:eastAsia="Times New Roman" w:hAnsi="Times New Roman"/>
                <w:sz w:val="20"/>
                <w:szCs w:val="20"/>
                <w:lang w:val="cs-CZ" w:eastAsia="lv-LV"/>
              </w:rPr>
              <w:t xml:space="preserve">Izlietots </w:t>
            </w:r>
            <w:r w:rsidRPr="00AC3F2F">
              <w:rPr>
                <w:rFonts w:ascii="Times New Roman" w:eastAsia="Times New Roman" w:hAnsi="Times New Roman"/>
                <w:bCs/>
                <w:sz w:val="20"/>
                <w:szCs w:val="20"/>
                <w:lang w:val="cs-CZ" w:eastAsia="lv-LV"/>
              </w:rPr>
              <w:t>2018.</w:t>
            </w:r>
          </w:p>
        </w:tc>
        <w:tc>
          <w:tcPr>
            <w:tcW w:w="2409" w:type="dxa"/>
            <w:tcBorders>
              <w:top w:val="single" w:sz="4" w:space="0" w:color="auto"/>
              <w:left w:val="single" w:sz="4" w:space="0" w:color="auto"/>
              <w:bottom w:val="single" w:sz="4" w:space="0" w:color="auto"/>
              <w:right w:val="single" w:sz="4" w:space="0" w:color="auto"/>
            </w:tcBorders>
          </w:tcPr>
          <w:p w14:paraId="0CE697BA" w14:textId="77777777" w:rsidR="00AC3F2F" w:rsidRPr="00AC3F2F" w:rsidRDefault="00AC3F2F" w:rsidP="00AC3F2F">
            <w:pPr>
              <w:spacing w:after="0"/>
              <w:jc w:val="center"/>
              <w:rPr>
                <w:rFonts w:ascii="Times New Roman" w:eastAsia="Times New Roman" w:hAnsi="Times New Roman"/>
                <w:b/>
                <w:bCs/>
                <w:sz w:val="20"/>
                <w:szCs w:val="20"/>
                <w:lang w:val="cs-CZ" w:eastAsia="lv-LV"/>
              </w:rPr>
            </w:pPr>
            <w:r w:rsidRPr="00AC3F2F">
              <w:rPr>
                <w:rFonts w:ascii="Times New Roman" w:eastAsia="Times New Roman" w:hAnsi="Times New Roman"/>
                <w:b/>
                <w:bCs/>
                <w:sz w:val="20"/>
                <w:szCs w:val="20"/>
                <w:lang w:val="cs-CZ" w:eastAsia="lv-LV"/>
              </w:rPr>
              <w:t>Izlietots 2019.</w:t>
            </w:r>
          </w:p>
        </w:tc>
      </w:tr>
      <w:tr w:rsidR="00AC3F2F" w:rsidRPr="00AC3F2F" w14:paraId="6DD6F642" w14:textId="77777777" w:rsidTr="00AC3F2F">
        <w:tc>
          <w:tcPr>
            <w:tcW w:w="4678" w:type="dxa"/>
            <w:tcBorders>
              <w:top w:val="single" w:sz="4" w:space="0" w:color="auto"/>
              <w:left w:val="single" w:sz="4" w:space="0" w:color="auto"/>
              <w:bottom w:val="single" w:sz="4" w:space="0" w:color="auto"/>
              <w:right w:val="single" w:sz="4" w:space="0" w:color="auto"/>
            </w:tcBorders>
            <w:hideMark/>
          </w:tcPr>
          <w:p w14:paraId="05A719BA" w14:textId="77777777" w:rsidR="00AC3F2F" w:rsidRPr="00AC3F2F" w:rsidRDefault="00AC3F2F" w:rsidP="00AC3F2F">
            <w:pPr>
              <w:spacing w:after="0"/>
              <w:rPr>
                <w:rFonts w:ascii="Times New Roman" w:eastAsia="Times New Roman" w:hAnsi="Times New Roman"/>
                <w:sz w:val="20"/>
                <w:szCs w:val="20"/>
                <w:lang w:val="cs-CZ" w:eastAsia="lv-LV"/>
              </w:rPr>
            </w:pPr>
            <w:r w:rsidRPr="00AC3F2F">
              <w:rPr>
                <w:rFonts w:ascii="Times New Roman" w:eastAsia="Times New Roman" w:hAnsi="Times New Roman"/>
                <w:sz w:val="20"/>
                <w:szCs w:val="20"/>
                <w:lang w:val="cs-CZ" w:eastAsia="lv-LV"/>
              </w:rPr>
              <w:t>Kopā</w:t>
            </w:r>
          </w:p>
        </w:tc>
        <w:tc>
          <w:tcPr>
            <w:tcW w:w="2409" w:type="dxa"/>
            <w:tcBorders>
              <w:top w:val="single" w:sz="4" w:space="0" w:color="auto"/>
              <w:left w:val="single" w:sz="4" w:space="0" w:color="auto"/>
              <w:bottom w:val="single" w:sz="4" w:space="0" w:color="auto"/>
              <w:right w:val="single" w:sz="4" w:space="0" w:color="auto"/>
            </w:tcBorders>
          </w:tcPr>
          <w:p w14:paraId="76929D1B" w14:textId="77777777" w:rsidR="00AC3F2F" w:rsidRPr="00AC3F2F" w:rsidRDefault="00AC3F2F" w:rsidP="00AC3F2F">
            <w:pPr>
              <w:spacing w:after="0"/>
              <w:jc w:val="right"/>
              <w:rPr>
                <w:rFonts w:ascii="Times New Roman" w:eastAsia="Times New Roman" w:hAnsi="Times New Roman"/>
                <w:sz w:val="20"/>
                <w:szCs w:val="20"/>
                <w:lang w:val="cs-CZ" w:eastAsia="lv-LV"/>
              </w:rPr>
            </w:pPr>
            <w:r w:rsidRPr="00AC3F2F">
              <w:rPr>
                <w:rFonts w:ascii="Times New Roman" w:eastAsia="Times New Roman" w:hAnsi="Times New Roman"/>
                <w:sz w:val="20"/>
                <w:szCs w:val="20"/>
                <w:lang w:val="cs-CZ" w:eastAsia="lv-LV"/>
              </w:rPr>
              <w:t>56 981</w:t>
            </w:r>
          </w:p>
        </w:tc>
        <w:tc>
          <w:tcPr>
            <w:tcW w:w="2409" w:type="dxa"/>
            <w:tcBorders>
              <w:top w:val="single" w:sz="4" w:space="0" w:color="auto"/>
              <w:left w:val="single" w:sz="4" w:space="0" w:color="auto"/>
              <w:bottom w:val="single" w:sz="4" w:space="0" w:color="auto"/>
              <w:right w:val="single" w:sz="4" w:space="0" w:color="auto"/>
            </w:tcBorders>
          </w:tcPr>
          <w:p w14:paraId="71A1F8E9" w14:textId="77777777" w:rsidR="00AC3F2F" w:rsidRPr="00AC3F2F" w:rsidRDefault="00AC3F2F" w:rsidP="00AC3F2F">
            <w:pPr>
              <w:spacing w:after="0"/>
              <w:jc w:val="right"/>
              <w:rPr>
                <w:rFonts w:ascii="Times New Roman" w:eastAsia="Times New Roman" w:hAnsi="Times New Roman"/>
                <w:b/>
                <w:bCs/>
                <w:sz w:val="20"/>
                <w:szCs w:val="20"/>
                <w:lang w:val="cs-CZ" w:eastAsia="lv-LV"/>
              </w:rPr>
            </w:pPr>
            <w:r w:rsidRPr="00AC3F2F">
              <w:rPr>
                <w:rFonts w:ascii="Times New Roman" w:eastAsia="Times New Roman" w:hAnsi="Times New Roman"/>
                <w:b/>
                <w:bCs/>
                <w:sz w:val="20"/>
                <w:szCs w:val="20"/>
                <w:lang w:val="cs-CZ" w:eastAsia="lv-LV"/>
              </w:rPr>
              <w:t>54 445</w:t>
            </w:r>
          </w:p>
        </w:tc>
      </w:tr>
      <w:tr w:rsidR="00AC3F2F" w:rsidRPr="00AC3F2F" w14:paraId="06A854F7" w14:textId="77777777" w:rsidTr="00AC3F2F">
        <w:tc>
          <w:tcPr>
            <w:tcW w:w="4678" w:type="dxa"/>
            <w:tcBorders>
              <w:top w:val="single" w:sz="4" w:space="0" w:color="auto"/>
              <w:left w:val="single" w:sz="4" w:space="0" w:color="auto"/>
              <w:bottom w:val="single" w:sz="4" w:space="0" w:color="auto"/>
              <w:right w:val="single" w:sz="4" w:space="0" w:color="auto"/>
            </w:tcBorders>
            <w:hideMark/>
          </w:tcPr>
          <w:p w14:paraId="6AB2264E" w14:textId="77777777" w:rsidR="00AC3F2F" w:rsidRPr="00AC3F2F" w:rsidRDefault="00AC3F2F" w:rsidP="00AC3F2F">
            <w:pPr>
              <w:spacing w:after="0"/>
              <w:rPr>
                <w:rFonts w:ascii="Times New Roman" w:eastAsia="Times New Roman" w:hAnsi="Times New Roman"/>
                <w:sz w:val="20"/>
                <w:szCs w:val="20"/>
                <w:lang w:val="cs-CZ" w:eastAsia="lv-LV"/>
              </w:rPr>
            </w:pPr>
            <w:r w:rsidRPr="00AC3F2F">
              <w:rPr>
                <w:rFonts w:ascii="Times New Roman" w:hAnsi="Times New Roman"/>
                <w:sz w:val="20"/>
                <w:szCs w:val="20"/>
                <w:lang w:val="cs-CZ"/>
              </w:rPr>
              <w:t xml:space="preserve">Ieņēmumi par maksas pakalpojumiem </w:t>
            </w:r>
          </w:p>
        </w:tc>
        <w:tc>
          <w:tcPr>
            <w:tcW w:w="2409" w:type="dxa"/>
            <w:tcBorders>
              <w:top w:val="single" w:sz="4" w:space="0" w:color="auto"/>
              <w:left w:val="single" w:sz="4" w:space="0" w:color="auto"/>
              <w:bottom w:val="single" w:sz="4" w:space="0" w:color="auto"/>
              <w:right w:val="single" w:sz="4" w:space="0" w:color="auto"/>
            </w:tcBorders>
          </w:tcPr>
          <w:p w14:paraId="4F746091" w14:textId="77777777" w:rsidR="00AC3F2F" w:rsidRPr="00AC3F2F" w:rsidRDefault="00AC3F2F" w:rsidP="00AC3F2F">
            <w:pPr>
              <w:spacing w:after="0"/>
              <w:jc w:val="right"/>
              <w:rPr>
                <w:rFonts w:ascii="Times New Roman" w:eastAsia="Times New Roman" w:hAnsi="Times New Roman"/>
                <w:sz w:val="20"/>
                <w:szCs w:val="20"/>
                <w:lang w:val="cs-CZ" w:eastAsia="lv-LV"/>
              </w:rPr>
            </w:pPr>
            <w:r w:rsidRPr="00AC3F2F">
              <w:rPr>
                <w:rFonts w:ascii="Times New Roman" w:eastAsia="Times New Roman" w:hAnsi="Times New Roman"/>
                <w:sz w:val="20"/>
                <w:szCs w:val="20"/>
                <w:lang w:val="cs-CZ" w:eastAsia="lv-LV"/>
              </w:rPr>
              <w:t>3 026</w:t>
            </w:r>
          </w:p>
        </w:tc>
        <w:tc>
          <w:tcPr>
            <w:tcW w:w="2409" w:type="dxa"/>
            <w:tcBorders>
              <w:top w:val="single" w:sz="4" w:space="0" w:color="auto"/>
              <w:left w:val="single" w:sz="4" w:space="0" w:color="auto"/>
              <w:bottom w:val="single" w:sz="4" w:space="0" w:color="auto"/>
              <w:right w:val="single" w:sz="4" w:space="0" w:color="auto"/>
            </w:tcBorders>
          </w:tcPr>
          <w:p w14:paraId="3EA97989" w14:textId="77777777" w:rsidR="00AC3F2F" w:rsidRPr="00AC3F2F" w:rsidRDefault="00AC3F2F" w:rsidP="00AC3F2F">
            <w:pPr>
              <w:spacing w:after="0"/>
              <w:jc w:val="right"/>
              <w:rPr>
                <w:rFonts w:ascii="Times New Roman" w:eastAsia="Times New Roman" w:hAnsi="Times New Roman"/>
                <w:b/>
                <w:bCs/>
                <w:sz w:val="20"/>
                <w:szCs w:val="20"/>
                <w:lang w:val="cs-CZ" w:eastAsia="lv-LV"/>
              </w:rPr>
            </w:pPr>
            <w:r w:rsidRPr="00AC3F2F">
              <w:rPr>
                <w:rFonts w:ascii="Times New Roman" w:eastAsia="Times New Roman" w:hAnsi="Times New Roman"/>
                <w:b/>
                <w:bCs/>
                <w:sz w:val="20"/>
                <w:szCs w:val="20"/>
                <w:lang w:val="cs-CZ" w:eastAsia="lv-LV"/>
              </w:rPr>
              <w:t>8 784</w:t>
            </w:r>
          </w:p>
        </w:tc>
      </w:tr>
    </w:tbl>
    <w:p w14:paraId="02D03331" w14:textId="77777777" w:rsidR="00AC3F2F" w:rsidRPr="00AC3F2F" w:rsidRDefault="00AC3F2F" w:rsidP="00AC3F2F">
      <w:pPr>
        <w:spacing w:before="120"/>
        <w:rPr>
          <w:rFonts w:ascii="Times New Roman" w:hAnsi="Times New Roman"/>
          <w:b/>
        </w:rPr>
      </w:pPr>
      <w:r w:rsidRPr="00AC3F2F">
        <w:rPr>
          <w:rFonts w:ascii="Times New Roman" w:hAnsi="Times New Roman"/>
          <w:b/>
        </w:rPr>
        <w:t xml:space="preserve">Galvenie pasākumi 2020.gadā </w:t>
      </w:r>
    </w:p>
    <w:p w14:paraId="08489FC4" w14:textId="77777777" w:rsidR="00AC3F2F" w:rsidRPr="00AC3F2F" w:rsidRDefault="00AC3F2F" w:rsidP="00AC3F2F">
      <w:pPr>
        <w:spacing w:after="0"/>
        <w:ind w:left="720" w:hanging="436"/>
        <w:rPr>
          <w:rFonts w:ascii="Times New Roman" w:hAnsi="Times New Roman"/>
        </w:rPr>
      </w:pPr>
      <w:r w:rsidRPr="00AC3F2F">
        <w:rPr>
          <w:rFonts w:ascii="Times New Roman" w:hAnsi="Times New Roman"/>
        </w:rPr>
        <w:t>Optimizēt un pilnveidot Bāriņtiesas informāciju domes tīmekļvietnē.</w:t>
      </w:r>
    </w:p>
    <w:p w14:paraId="6525E830" w14:textId="77777777" w:rsidR="00AC3F2F" w:rsidRPr="00AC3F2F" w:rsidRDefault="00AC3F2F" w:rsidP="00AC3F2F">
      <w:pPr>
        <w:spacing w:after="0"/>
        <w:ind w:left="720" w:hanging="436"/>
        <w:rPr>
          <w:rFonts w:ascii="Times New Roman" w:hAnsi="Times New Roman"/>
        </w:rPr>
      </w:pPr>
      <w:r w:rsidRPr="00AC3F2F">
        <w:rPr>
          <w:rFonts w:ascii="Times New Roman" w:hAnsi="Times New Roman"/>
        </w:rPr>
        <w:t xml:space="preserve">Bāriņtiesas lietvedības pilnveidošana. </w:t>
      </w:r>
    </w:p>
    <w:p w14:paraId="7A495CEE" w14:textId="77777777" w:rsidR="00AC3F2F" w:rsidRPr="00AC3F2F" w:rsidRDefault="00AC3F2F" w:rsidP="00AC3F2F">
      <w:pPr>
        <w:spacing w:after="0"/>
        <w:rPr>
          <w:rFonts w:ascii="Times New Roman" w:hAnsi="Times New Roman"/>
        </w:rPr>
      </w:pPr>
    </w:p>
    <w:p w14:paraId="38C10AF6" w14:textId="39493723" w:rsidR="006010AC" w:rsidRPr="00AC3F2F" w:rsidRDefault="00AC3F2F" w:rsidP="00AC3F2F">
      <w:pPr>
        <w:spacing w:after="0"/>
        <w:rPr>
          <w:rFonts w:ascii="Times New Roman" w:hAnsi="Times New Roman"/>
          <w:color w:val="000000"/>
        </w:rPr>
      </w:pPr>
      <w:r w:rsidRPr="00AC3F2F">
        <w:rPr>
          <w:rFonts w:ascii="Times New Roman" w:hAnsi="Times New Roman"/>
          <w:color w:val="000000"/>
        </w:rPr>
        <w:t xml:space="preserve">Bāriņtiesas priekšsēdētāja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r>
      <w:r>
        <w:rPr>
          <w:rFonts w:ascii="Times New Roman" w:hAnsi="Times New Roman"/>
          <w:color w:val="000000"/>
        </w:rPr>
        <w:tab/>
      </w:r>
      <w:r w:rsidRPr="00AC3F2F">
        <w:rPr>
          <w:rFonts w:ascii="Times New Roman" w:hAnsi="Times New Roman"/>
          <w:b/>
          <w:color w:val="000000"/>
        </w:rPr>
        <w:t>Iveta Sperga</w:t>
      </w:r>
      <w:r w:rsidRPr="00AC3F2F">
        <w:rPr>
          <w:rFonts w:ascii="Times New Roman" w:hAnsi="Times New Roman"/>
          <w:color w:val="000000"/>
        </w:rPr>
        <w:t xml:space="preserve"> </w:t>
      </w:r>
      <w:r w:rsidR="006010AC">
        <w:rPr>
          <w:rFonts w:ascii="Times New Roman" w:hAnsi="Times New Roman"/>
          <w:b/>
          <w:color w:val="000000"/>
        </w:rPr>
        <w:br w:type="page"/>
      </w:r>
    </w:p>
    <w:p w14:paraId="2E14A606" w14:textId="77777777" w:rsidR="00AC3F2F" w:rsidRPr="00AC3F2F" w:rsidRDefault="00AC3F2F" w:rsidP="00AC3F2F">
      <w:pPr>
        <w:jc w:val="center"/>
        <w:rPr>
          <w:rFonts w:ascii="Times New Roman" w:hAnsi="Times New Roman"/>
          <w:b/>
          <w:bCs/>
          <w:kern w:val="32"/>
          <w:sz w:val="32"/>
          <w:szCs w:val="32"/>
        </w:rPr>
      </w:pPr>
      <w:bookmarkStart w:id="81" w:name="DZS"/>
      <w:r w:rsidRPr="00AC3F2F">
        <w:rPr>
          <w:rFonts w:ascii="Times New Roman" w:hAnsi="Times New Roman"/>
          <w:b/>
          <w:bCs/>
          <w:kern w:val="32"/>
          <w:sz w:val="32"/>
          <w:szCs w:val="32"/>
        </w:rPr>
        <w:lastRenderedPageBreak/>
        <w:t>Dzimtsarakstu nodaļas 2019.gada pārskats</w:t>
      </w:r>
    </w:p>
    <w:bookmarkEnd w:id="81"/>
    <w:p w14:paraId="6931F54A" w14:textId="77777777" w:rsidR="00AC3F2F" w:rsidRPr="00AC3F2F" w:rsidRDefault="00AC3F2F" w:rsidP="00AC3F2F">
      <w:pPr>
        <w:spacing w:after="0"/>
        <w:jc w:val="left"/>
        <w:rPr>
          <w:rFonts w:ascii="Times New Roman" w:eastAsia="Times New Roman" w:hAnsi="Times New Roman"/>
          <w:bCs/>
          <w:kern w:val="32"/>
          <w:lang w:eastAsia="lv-LV"/>
        </w:rPr>
      </w:pPr>
      <w:r w:rsidRPr="00AC3F2F">
        <w:rPr>
          <w:rFonts w:ascii="Times New Roman" w:eastAsia="Times New Roman" w:hAnsi="Times New Roman"/>
          <w:bCs/>
          <w:kern w:val="32"/>
          <w:lang w:eastAsia="lv-LV"/>
        </w:rPr>
        <w:t>Ādaži, 2020.gada 7.februāris</w:t>
      </w:r>
    </w:p>
    <w:p w14:paraId="3C9C122B" w14:textId="77777777" w:rsidR="00AC3F2F" w:rsidRPr="00AC3F2F" w:rsidRDefault="00AC3F2F" w:rsidP="00AC3F2F">
      <w:pPr>
        <w:spacing w:after="0"/>
        <w:rPr>
          <w:rFonts w:ascii="Times New Roman" w:eastAsia="Times New Roman" w:hAnsi="Times New Roman"/>
          <w:b/>
          <w:bCs/>
          <w:i/>
          <w:iCs/>
          <w:sz w:val="28"/>
          <w:szCs w:val="28"/>
        </w:rPr>
      </w:pPr>
    </w:p>
    <w:p w14:paraId="4A71BFE1"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08DB06CA" w14:textId="77777777" w:rsidR="00AC3F2F" w:rsidRPr="00AC3F2F" w:rsidRDefault="00AC3F2F" w:rsidP="00AC3F2F">
      <w:pPr>
        <w:tabs>
          <w:tab w:val="num" w:pos="284"/>
          <w:tab w:val="num" w:pos="567"/>
        </w:tabs>
        <w:spacing w:after="0"/>
        <w:ind w:left="284"/>
        <w:rPr>
          <w:rFonts w:ascii="Times New Roman" w:eastAsia="Times New Roman" w:hAnsi="Times New Roman"/>
        </w:rPr>
      </w:pPr>
      <w:r w:rsidRPr="00AC3F2F">
        <w:rPr>
          <w:rFonts w:ascii="Times New Roman" w:eastAsia="Times New Roman" w:hAnsi="Times New Roman"/>
        </w:rPr>
        <w:t>Dzimtsarakstu nodaļa veic dzimšanas, laulības un miršanas aktu reģistrāciju, vārda, uzvārda, tautības un dzimuma maiņu</w:t>
      </w:r>
      <w:r w:rsidRPr="00AC3F2F">
        <w:rPr>
          <w:rFonts w:ascii="Times New Roman" w:eastAsia="Times New Roman" w:hAnsi="Times New Roman"/>
          <w:spacing w:val="-2"/>
        </w:rPr>
        <w:t xml:space="preserve">, </w:t>
      </w:r>
      <w:r w:rsidRPr="00AC3F2F">
        <w:rPr>
          <w:rFonts w:ascii="Times New Roman" w:eastAsia="Times New Roman" w:hAnsi="Times New Roman"/>
          <w:spacing w:val="-1"/>
        </w:rPr>
        <w:t>dzimtsarakstu aktu reģistru</w:t>
      </w:r>
      <w:r w:rsidRPr="00AC3F2F">
        <w:rPr>
          <w:rFonts w:ascii="Times New Roman" w:eastAsia="Times New Roman" w:hAnsi="Times New Roman"/>
          <w:spacing w:val="-2"/>
        </w:rPr>
        <w:t xml:space="preserve"> p</w:t>
      </w:r>
      <w:r w:rsidRPr="00AC3F2F">
        <w:rPr>
          <w:rFonts w:ascii="Times New Roman" w:eastAsia="Times New Roman" w:hAnsi="Times New Roman"/>
          <w:spacing w:val="-1"/>
        </w:rPr>
        <w:t>apildināšanu</w:t>
      </w:r>
      <w:r w:rsidRPr="00AC3F2F">
        <w:rPr>
          <w:rFonts w:ascii="Times New Roman" w:eastAsia="Times New Roman" w:hAnsi="Times New Roman"/>
        </w:rPr>
        <w:t xml:space="preserve"> un palīdz </w:t>
      </w:r>
      <w:r w:rsidRPr="00AC3F2F">
        <w:rPr>
          <w:rFonts w:ascii="Times New Roman" w:eastAsia="Times New Roman" w:hAnsi="Times New Roman"/>
          <w:spacing w:val="-7"/>
        </w:rPr>
        <w:t>atgūt</w:t>
      </w:r>
      <w:r w:rsidRPr="00AC3F2F">
        <w:rPr>
          <w:rFonts w:ascii="Times New Roman" w:eastAsia="Times New Roman" w:hAnsi="Times New Roman"/>
        </w:rPr>
        <w:t xml:space="preserve"> civilstāvokļa aktu dokumentus.</w:t>
      </w:r>
    </w:p>
    <w:p w14:paraId="55A02403"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Personāls</w:t>
      </w:r>
    </w:p>
    <w:p w14:paraId="7B925C81" w14:textId="77777777" w:rsidR="00AC3F2F" w:rsidRPr="00AC3F2F" w:rsidRDefault="00AC3F2F" w:rsidP="00AC3F2F">
      <w:pPr>
        <w:autoSpaceDE w:val="0"/>
        <w:autoSpaceDN w:val="0"/>
        <w:adjustRightInd w:val="0"/>
        <w:ind w:left="284" w:right="57"/>
        <w:rPr>
          <w:rFonts w:ascii="Times New Roman" w:eastAsia="Times New Roman" w:hAnsi="Times New Roman"/>
          <w:lang w:eastAsia="lv-LV"/>
        </w:rPr>
      </w:pPr>
      <w:r w:rsidRPr="00AC3F2F">
        <w:rPr>
          <w:rFonts w:ascii="Times New Roman" w:eastAsia="Times New Roman" w:hAnsi="Times New Roman"/>
          <w:lang w:eastAsia="lv-LV"/>
        </w:rPr>
        <w:t>Nodaļu vada vadītāja, kurai ir augstākā izglītība. Darbinieku iedalījums vecuma grupā 51-62 g.v. - 1</w:t>
      </w:r>
    </w:p>
    <w:p w14:paraId="38F3C3C4"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370"/>
        <w:gridCol w:w="1370"/>
        <w:gridCol w:w="1370"/>
      </w:tblGrid>
      <w:tr w:rsidR="00AC3F2F" w:rsidRPr="00AC3F2F" w14:paraId="34EB4187" w14:textId="77777777" w:rsidTr="00AC3F2F">
        <w:tc>
          <w:tcPr>
            <w:tcW w:w="5529" w:type="dxa"/>
            <w:shd w:val="clear" w:color="auto" w:fill="auto"/>
            <w:vAlign w:val="center"/>
          </w:tcPr>
          <w:p w14:paraId="7AA9F64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p>
        </w:tc>
        <w:tc>
          <w:tcPr>
            <w:tcW w:w="1370" w:type="dxa"/>
          </w:tcPr>
          <w:p w14:paraId="65597427" w14:textId="77777777" w:rsidR="00AC3F2F" w:rsidRPr="00AC3F2F" w:rsidRDefault="00AC3F2F" w:rsidP="00AC3F2F">
            <w:pPr>
              <w:spacing w:after="0"/>
              <w:jc w:val="center"/>
              <w:rPr>
                <w:rFonts w:ascii="Times New Roman" w:eastAsia="Times New Roman" w:hAnsi="Times New Roman"/>
                <w:bCs/>
                <w:color w:val="000000"/>
                <w:sz w:val="20"/>
                <w:szCs w:val="20"/>
                <w:lang w:val="cs-CZ" w:eastAsia="lv-LV"/>
              </w:rPr>
            </w:pPr>
            <w:r w:rsidRPr="00AC3F2F">
              <w:rPr>
                <w:rFonts w:ascii="Times New Roman" w:eastAsia="Times New Roman" w:hAnsi="Times New Roman"/>
                <w:bCs/>
                <w:color w:val="000000"/>
                <w:sz w:val="20"/>
                <w:szCs w:val="20"/>
                <w:lang w:val="cs-CZ" w:eastAsia="lv-LV"/>
              </w:rPr>
              <w:t>2017.</w:t>
            </w:r>
          </w:p>
        </w:tc>
        <w:tc>
          <w:tcPr>
            <w:tcW w:w="1370" w:type="dxa"/>
            <w:vAlign w:val="center"/>
          </w:tcPr>
          <w:p w14:paraId="33C9FA46"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2018.</w:t>
            </w:r>
          </w:p>
        </w:tc>
        <w:tc>
          <w:tcPr>
            <w:tcW w:w="1370" w:type="dxa"/>
            <w:vAlign w:val="center"/>
          </w:tcPr>
          <w:p w14:paraId="66931DCD"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2019.</w:t>
            </w:r>
          </w:p>
        </w:tc>
      </w:tr>
      <w:tr w:rsidR="00AC3F2F" w:rsidRPr="00AC3F2F" w14:paraId="1F2C485B" w14:textId="77777777" w:rsidTr="00AC3F2F">
        <w:tc>
          <w:tcPr>
            <w:tcW w:w="5529" w:type="dxa"/>
            <w:shd w:val="clear" w:color="auto" w:fill="auto"/>
            <w:vAlign w:val="center"/>
          </w:tcPr>
          <w:p w14:paraId="403D9BC7" w14:textId="77777777" w:rsidR="00AC3F2F" w:rsidRPr="00AC3F2F" w:rsidRDefault="00AC3F2F" w:rsidP="00AC3F2F">
            <w:pPr>
              <w:spacing w:after="0"/>
              <w:rPr>
                <w:rFonts w:ascii="Times New Roman" w:eastAsia="Times New Roman" w:hAnsi="Times New Roman"/>
                <w:b/>
                <w:bCs/>
                <w:color w:val="000000"/>
                <w:sz w:val="20"/>
                <w:szCs w:val="20"/>
                <w:lang w:eastAsia="lv-LV"/>
              </w:rPr>
            </w:pPr>
            <w:r w:rsidRPr="00AC3F2F">
              <w:rPr>
                <w:rFonts w:ascii="Times New Roman" w:eastAsia="Times New Roman" w:hAnsi="Times New Roman"/>
                <w:sz w:val="20"/>
                <w:szCs w:val="20"/>
              </w:rPr>
              <w:t>Dzimšanas</w:t>
            </w:r>
          </w:p>
        </w:tc>
        <w:tc>
          <w:tcPr>
            <w:tcW w:w="1370" w:type="dxa"/>
            <w:vAlign w:val="center"/>
          </w:tcPr>
          <w:p w14:paraId="168E02ED"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113</w:t>
            </w:r>
          </w:p>
        </w:tc>
        <w:tc>
          <w:tcPr>
            <w:tcW w:w="1370" w:type="dxa"/>
            <w:vAlign w:val="center"/>
          </w:tcPr>
          <w:p w14:paraId="61130B92"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107</w:t>
            </w:r>
          </w:p>
        </w:tc>
        <w:tc>
          <w:tcPr>
            <w:tcW w:w="1370" w:type="dxa"/>
          </w:tcPr>
          <w:p w14:paraId="32AFD933"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110</w:t>
            </w:r>
          </w:p>
        </w:tc>
      </w:tr>
      <w:tr w:rsidR="00AC3F2F" w:rsidRPr="00AC3F2F" w14:paraId="3D818BFF" w14:textId="77777777" w:rsidTr="00AC3F2F">
        <w:tc>
          <w:tcPr>
            <w:tcW w:w="5529" w:type="dxa"/>
            <w:shd w:val="clear" w:color="auto" w:fill="auto"/>
            <w:vAlign w:val="center"/>
          </w:tcPr>
          <w:p w14:paraId="00E081D6"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sz w:val="20"/>
                <w:szCs w:val="20"/>
              </w:rPr>
              <w:t>Laulības, t.sk.:</w:t>
            </w:r>
          </w:p>
        </w:tc>
        <w:tc>
          <w:tcPr>
            <w:tcW w:w="1370" w:type="dxa"/>
            <w:vAlign w:val="center"/>
          </w:tcPr>
          <w:p w14:paraId="3FE199C0"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123</w:t>
            </w:r>
          </w:p>
        </w:tc>
        <w:tc>
          <w:tcPr>
            <w:tcW w:w="1370" w:type="dxa"/>
            <w:vAlign w:val="center"/>
          </w:tcPr>
          <w:p w14:paraId="4CD43EA1"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111</w:t>
            </w:r>
          </w:p>
        </w:tc>
        <w:tc>
          <w:tcPr>
            <w:tcW w:w="1370" w:type="dxa"/>
          </w:tcPr>
          <w:p w14:paraId="057390AA"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89</w:t>
            </w:r>
          </w:p>
        </w:tc>
      </w:tr>
      <w:tr w:rsidR="00AC3F2F" w:rsidRPr="00AC3F2F" w14:paraId="77AE721E" w14:textId="77777777" w:rsidTr="00AC3F2F">
        <w:tc>
          <w:tcPr>
            <w:tcW w:w="5529" w:type="dxa"/>
            <w:shd w:val="clear" w:color="auto" w:fill="auto"/>
            <w:vAlign w:val="center"/>
          </w:tcPr>
          <w:p w14:paraId="2DE47EFE"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ar ārzemniekiem</w:t>
            </w:r>
          </w:p>
        </w:tc>
        <w:tc>
          <w:tcPr>
            <w:tcW w:w="1370" w:type="dxa"/>
            <w:vAlign w:val="center"/>
          </w:tcPr>
          <w:p w14:paraId="31E8A972"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w:t>
            </w:r>
          </w:p>
        </w:tc>
        <w:tc>
          <w:tcPr>
            <w:tcW w:w="1370" w:type="dxa"/>
            <w:vAlign w:val="center"/>
          </w:tcPr>
          <w:p w14:paraId="45B945B8"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11</w:t>
            </w:r>
          </w:p>
        </w:tc>
        <w:tc>
          <w:tcPr>
            <w:tcW w:w="1370" w:type="dxa"/>
          </w:tcPr>
          <w:p w14:paraId="6FB46C5F"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8</w:t>
            </w:r>
          </w:p>
        </w:tc>
      </w:tr>
      <w:tr w:rsidR="00AC3F2F" w:rsidRPr="00AC3F2F" w14:paraId="62F6AC1E" w14:textId="77777777" w:rsidTr="00AC3F2F">
        <w:tc>
          <w:tcPr>
            <w:tcW w:w="5529" w:type="dxa"/>
            <w:shd w:val="clear" w:color="auto" w:fill="auto"/>
            <w:vAlign w:val="center"/>
          </w:tcPr>
          <w:p w14:paraId="7A5CE19B"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laulība ārpus pašvaldības telpām</w:t>
            </w:r>
          </w:p>
        </w:tc>
        <w:tc>
          <w:tcPr>
            <w:tcW w:w="1370" w:type="dxa"/>
            <w:vAlign w:val="center"/>
          </w:tcPr>
          <w:p w14:paraId="5847E920"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w:t>
            </w:r>
          </w:p>
        </w:tc>
        <w:tc>
          <w:tcPr>
            <w:tcW w:w="1370" w:type="dxa"/>
            <w:vAlign w:val="center"/>
          </w:tcPr>
          <w:p w14:paraId="59C7472A"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w:t>
            </w:r>
          </w:p>
        </w:tc>
        <w:tc>
          <w:tcPr>
            <w:tcW w:w="1370" w:type="dxa"/>
          </w:tcPr>
          <w:p w14:paraId="4D020E98"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w:t>
            </w:r>
          </w:p>
        </w:tc>
      </w:tr>
      <w:tr w:rsidR="00AC3F2F" w:rsidRPr="00AC3F2F" w14:paraId="1B12498E" w14:textId="77777777" w:rsidTr="00AC3F2F">
        <w:tc>
          <w:tcPr>
            <w:tcW w:w="5529" w:type="dxa"/>
            <w:shd w:val="clear" w:color="auto" w:fill="auto"/>
            <w:vAlign w:val="center"/>
          </w:tcPr>
          <w:p w14:paraId="2C35DF01"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laulības ar svinīgo ceremoniju</w:t>
            </w:r>
          </w:p>
        </w:tc>
        <w:tc>
          <w:tcPr>
            <w:tcW w:w="1370" w:type="dxa"/>
            <w:vAlign w:val="center"/>
          </w:tcPr>
          <w:p w14:paraId="29B8F69E"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31</w:t>
            </w:r>
          </w:p>
        </w:tc>
        <w:tc>
          <w:tcPr>
            <w:tcW w:w="1370" w:type="dxa"/>
            <w:vAlign w:val="center"/>
          </w:tcPr>
          <w:p w14:paraId="37D9C94A"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18</w:t>
            </w:r>
          </w:p>
        </w:tc>
        <w:tc>
          <w:tcPr>
            <w:tcW w:w="1370" w:type="dxa"/>
          </w:tcPr>
          <w:p w14:paraId="390BF712"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19</w:t>
            </w:r>
          </w:p>
        </w:tc>
      </w:tr>
      <w:tr w:rsidR="00AC3F2F" w:rsidRPr="00AC3F2F" w14:paraId="3236DA18" w14:textId="77777777" w:rsidTr="00AC3F2F">
        <w:tc>
          <w:tcPr>
            <w:tcW w:w="5529" w:type="dxa"/>
            <w:shd w:val="clear" w:color="auto" w:fill="auto"/>
            <w:vAlign w:val="center"/>
          </w:tcPr>
          <w:p w14:paraId="279C8229"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Vārda un uzvārda maiņas</w:t>
            </w:r>
          </w:p>
        </w:tc>
        <w:tc>
          <w:tcPr>
            <w:tcW w:w="1370" w:type="dxa"/>
            <w:vAlign w:val="center"/>
          </w:tcPr>
          <w:p w14:paraId="3A3A33DD"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w:t>
            </w:r>
          </w:p>
        </w:tc>
        <w:tc>
          <w:tcPr>
            <w:tcW w:w="1370" w:type="dxa"/>
            <w:vAlign w:val="center"/>
          </w:tcPr>
          <w:p w14:paraId="65E47E5F"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w:t>
            </w:r>
          </w:p>
        </w:tc>
        <w:tc>
          <w:tcPr>
            <w:tcW w:w="1370" w:type="dxa"/>
          </w:tcPr>
          <w:p w14:paraId="09D10198"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6</w:t>
            </w:r>
          </w:p>
        </w:tc>
      </w:tr>
      <w:tr w:rsidR="00AC3F2F" w:rsidRPr="00AC3F2F" w14:paraId="6896038F" w14:textId="77777777" w:rsidTr="00AC3F2F">
        <w:tc>
          <w:tcPr>
            <w:tcW w:w="5529" w:type="dxa"/>
            <w:shd w:val="clear" w:color="auto" w:fill="auto"/>
            <w:vAlign w:val="center"/>
          </w:tcPr>
          <w:p w14:paraId="7D599532"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Reģistros izdarīti papildinājumi un labojumi</w:t>
            </w:r>
          </w:p>
        </w:tc>
        <w:tc>
          <w:tcPr>
            <w:tcW w:w="1370" w:type="dxa"/>
            <w:vAlign w:val="center"/>
          </w:tcPr>
          <w:p w14:paraId="70BD8E21"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29</w:t>
            </w:r>
          </w:p>
        </w:tc>
        <w:tc>
          <w:tcPr>
            <w:tcW w:w="1370" w:type="dxa"/>
            <w:vAlign w:val="center"/>
          </w:tcPr>
          <w:p w14:paraId="330288A4"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40</w:t>
            </w:r>
          </w:p>
        </w:tc>
        <w:tc>
          <w:tcPr>
            <w:tcW w:w="1370" w:type="dxa"/>
          </w:tcPr>
          <w:p w14:paraId="0340D0C7"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55</w:t>
            </w:r>
          </w:p>
        </w:tc>
      </w:tr>
      <w:tr w:rsidR="00AC3F2F" w:rsidRPr="00AC3F2F" w14:paraId="74A3745D" w14:textId="77777777" w:rsidTr="00AC3F2F">
        <w:tc>
          <w:tcPr>
            <w:tcW w:w="5529" w:type="dxa"/>
            <w:shd w:val="clear" w:color="auto" w:fill="auto"/>
            <w:vAlign w:val="center"/>
          </w:tcPr>
          <w:p w14:paraId="5E1377AA"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Izdarītas atzīmes par laulības šķiršanu</w:t>
            </w:r>
          </w:p>
        </w:tc>
        <w:tc>
          <w:tcPr>
            <w:tcW w:w="1370" w:type="dxa"/>
            <w:vAlign w:val="center"/>
          </w:tcPr>
          <w:p w14:paraId="2BE2A91F"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24</w:t>
            </w:r>
          </w:p>
        </w:tc>
        <w:tc>
          <w:tcPr>
            <w:tcW w:w="1370" w:type="dxa"/>
            <w:vAlign w:val="center"/>
          </w:tcPr>
          <w:p w14:paraId="317EE779"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32</w:t>
            </w:r>
          </w:p>
        </w:tc>
        <w:tc>
          <w:tcPr>
            <w:tcW w:w="1370" w:type="dxa"/>
          </w:tcPr>
          <w:p w14:paraId="6C82E54C"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46</w:t>
            </w:r>
          </w:p>
        </w:tc>
      </w:tr>
      <w:tr w:rsidR="00AC3F2F" w:rsidRPr="00AC3F2F" w14:paraId="0B0C4E06" w14:textId="77777777" w:rsidTr="00AC3F2F">
        <w:tc>
          <w:tcPr>
            <w:tcW w:w="5529" w:type="dxa"/>
            <w:shd w:val="clear" w:color="auto" w:fill="auto"/>
            <w:vAlign w:val="center"/>
          </w:tcPr>
          <w:p w14:paraId="3DB41962" w14:textId="77777777" w:rsidR="00AC3F2F" w:rsidRPr="00AC3F2F" w:rsidRDefault="00AC3F2F" w:rsidP="00AC3F2F">
            <w:pPr>
              <w:spacing w:after="0"/>
              <w:rPr>
                <w:rFonts w:ascii="Times New Roman" w:eastAsia="Times New Roman" w:hAnsi="Times New Roman"/>
                <w:color w:val="000000"/>
                <w:sz w:val="20"/>
                <w:szCs w:val="20"/>
                <w:lang w:eastAsia="lv-LV"/>
              </w:rPr>
            </w:pPr>
            <w:r w:rsidRPr="00AC3F2F">
              <w:rPr>
                <w:rFonts w:ascii="Times New Roman" w:eastAsia="Times New Roman" w:hAnsi="Times New Roman"/>
                <w:sz w:val="20"/>
                <w:szCs w:val="20"/>
              </w:rPr>
              <w:t>Atkārtoti izdotas apliecības</w:t>
            </w:r>
          </w:p>
        </w:tc>
        <w:tc>
          <w:tcPr>
            <w:tcW w:w="1370" w:type="dxa"/>
            <w:vAlign w:val="center"/>
          </w:tcPr>
          <w:p w14:paraId="413E9959"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47</w:t>
            </w:r>
          </w:p>
        </w:tc>
        <w:tc>
          <w:tcPr>
            <w:tcW w:w="1370" w:type="dxa"/>
            <w:vAlign w:val="center"/>
          </w:tcPr>
          <w:p w14:paraId="198DAF85"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67</w:t>
            </w:r>
          </w:p>
        </w:tc>
        <w:tc>
          <w:tcPr>
            <w:tcW w:w="1370" w:type="dxa"/>
          </w:tcPr>
          <w:p w14:paraId="6B934007"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56</w:t>
            </w:r>
          </w:p>
        </w:tc>
      </w:tr>
      <w:tr w:rsidR="00AC3F2F" w:rsidRPr="00AC3F2F" w14:paraId="74448B04" w14:textId="77777777" w:rsidTr="00AC3F2F">
        <w:tc>
          <w:tcPr>
            <w:tcW w:w="5529" w:type="dxa"/>
            <w:shd w:val="clear" w:color="auto" w:fill="auto"/>
            <w:vAlign w:val="center"/>
          </w:tcPr>
          <w:p w14:paraId="7219EADB" w14:textId="77777777" w:rsidR="00AC3F2F" w:rsidRPr="00AC3F2F" w:rsidRDefault="00AC3F2F" w:rsidP="00AC3F2F">
            <w:pPr>
              <w:spacing w:after="0"/>
              <w:rPr>
                <w:rFonts w:ascii="Times New Roman" w:eastAsia="Times New Roman" w:hAnsi="Times New Roman"/>
                <w:color w:val="000000"/>
                <w:sz w:val="20"/>
                <w:szCs w:val="20"/>
                <w:lang w:eastAsia="lv-LV"/>
              </w:rPr>
            </w:pPr>
            <w:r w:rsidRPr="00AC3F2F">
              <w:rPr>
                <w:rFonts w:ascii="Times New Roman" w:eastAsia="Times New Roman" w:hAnsi="Times New Roman"/>
                <w:sz w:val="20"/>
                <w:szCs w:val="20"/>
              </w:rPr>
              <w:t>Miršanas</w:t>
            </w:r>
          </w:p>
        </w:tc>
        <w:tc>
          <w:tcPr>
            <w:tcW w:w="1370" w:type="dxa"/>
            <w:vAlign w:val="center"/>
          </w:tcPr>
          <w:p w14:paraId="6753D9FA"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189</w:t>
            </w:r>
          </w:p>
        </w:tc>
        <w:tc>
          <w:tcPr>
            <w:tcW w:w="1370" w:type="dxa"/>
            <w:vAlign w:val="center"/>
          </w:tcPr>
          <w:p w14:paraId="16DE46EE"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237</w:t>
            </w:r>
          </w:p>
        </w:tc>
        <w:tc>
          <w:tcPr>
            <w:tcW w:w="1370" w:type="dxa"/>
          </w:tcPr>
          <w:p w14:paraId="6853DCA5"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210</w:t>
            </w:r>
          </w:p>
        </w:tc>
      </w:tr>
      <w:tr w:rsidR="00AC3F2F" w:rsidRPr="00AC3F2F" w14:paraId="5C785520" w14:textId="77777777" w:rsidTr="00AC3F2F">
        <w:tc>
          <w:tcPr>
            <w:tcW w:w="5529" w:type="dxa"/>
            <w:shd w:val="clear" w:color="auto" w:fill="auto"/>
            <w:vAlign w:val="center"/>
          </w:tcPr>
          <w:p w14:paraId="049619EF" w14:textId="77777777" w:rsidR="00AC3F2F" w:rsidRPr="00AC3F2F" w:rsidRDefault="00AC3F2F" w:rsidP="00AC3F2F">
            <w:pPr>
              <w:spacing w:after="0"/>
              <w:rPr>
                <w:rFonts w:ascii="Times New Roman" w:eastAsia="Times New Roman" w:hAnsi="Times New Roman"/>
                <w:b/>
                <w:bCs/>
                <w:color w:val="000000"/>
                <w:sz w:val="20"/>
                <w:szCs w:val="20"/>
                <w:lang w:eastAsia="lv-LV"/>
              </w:rPr>
            </w:pPr>
            <w:r w:rsidRPr="00AC3F2F">
              <w:rPr>
                <w:rFonts w:ascii="Times New Roman" w:eastAsia="Times New Roman" w:hAnsi="Times New Roman"/>
                <w:sz w:val="20"/>
                <w:szCs w:val="20"/>
              </w:rPr>
              <w:t>Apbedījumi Baltezera kapos, t.sk.:</w:t>
            </w:r>
          </w:p>
        </w:tc>
        <w:tc>
          <w:tcPr>
            <w:tcW w:w="1370" w:type="dxa"/>
            <w:vAlign w:val="center"/>
          </w:tcPr>
          <w:p w14:paraId="0D6D948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129</w:t>
            </w:r>
          </w:p>
        </w:tc>
        <w:tc>
          <w:tcPr>
            <w:tcW w:w="1370" w:type="dxa"/>
            <w:vAlign w:val="center"/>
          </w:tcPr>
          <w:p w14:paraId="3FE6F8EC"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152</w:t>
            </w:r>
          </w:p>
        </w:tc>
        <w:tc>
          <w:tcPr>
            <w:tcW w:w="1370" w:type="dxa"/>
          </w:tcPr>
          <w:p w14:paraId="1AE84A55"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119</w:t>
            </w:r>
          </w:p>
        </w:tc>
      </w:tr>
      <w:tr w:rsidR="00AC3F2F" w:rsidRPr="00AC3F2F" w14:paraId="60DF92A8" w14:textId="77777777" w:rsidTr="00AC3F2F">
        <w:tc>
          <w:tcPr>
            <w:tcW w:w="5529" w:type="dxa"/>
            <w:shd w:val="clear" w:color="auto" w:fill="auto"/>
            <w:vAlign w:val="center"/>
          </w:tcPr>
          <w:p w14:paraId="0F6699F3"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urnas apbedījumi</w:t>
            </w:r>
          </w:p>
        </w:tc>
        <w:tc>
          <w:tcPr>
            <w:tcW w:w="1370" w:type="dxa"/>
            <w:vAlign w:val="center"/>
          </w:tcPr>
          <w:p w14:paraId="6E2CB346"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17</w:t>
            </w:r>
          </w:p>
        </w:tc>
        <w:tc>
          <w:tcPr>
            <w:tcW w:w="1370" w:type="dxa"/>
            <w:vAlign w:val="center"/>
          </w:tcPr>
          <w:p w14:paraId="43E686E1"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25</w:t>
            </w:r>
          </w:p>
        </w:tc>
        <w:tc>
          <w:tcPr>
            <w:tcW w:w="1370" w:type="dxa"/>
          </w:tcPr>
          <w:p w14:paraId="7DD148B7"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15</w:t>
            </w:r>
          </w:p>
        </w:tc>
      </w:tr>
      <w:tr w:rsidR="00AC3F2F" w:rsidRPr="00AC3F2F" w14:paraId="753EE452" w14:textId="77777777" w:rsidTr="00AC3F2F">
        <w:tc>
          <w:tcPr>
            <w:tcW w:w="5529" w:type="dxa"/>
            <w:shd w:val="clear" w:color="auto" w:fill="auto"/>
            <w:vAlign w:val="center"/>
          </w:tcPr>
          <w:p w14:paraId="7C0A32BC"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vienvietīgās kapavietas</w:t>
            </w:r>
          </w:p>
        </w:tc>
        <w:tc>
          <w:tcPr>
            <w:tcW w:w="1370" w:type="dxa"/>
            <w:vAlign w:val="center"/>
          </w:tcPr>
          <w:p w14:paraId="2E49523B"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6</w:t>
            </w:r>
          </w:p>
        </w:tc>
        <w:tc>
          <w:tcPr>
            <w:tcW w:w="1370" w:type="dxa"/>
            <w:vAlign w:val="center"/>
          </w:tcPr>
          <w:p w14:paraId="4DE465B1"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w:t>
            </w:r>
          </w:p>
        </w:tc>
        <w:tc>
          <w:tcPr>
            <w:tcW w:w="1370" w:type="dxa"/>
          </w:tcPr>
          <w:p w14:paraId="4E1E2359"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6</w:t>
            </w:r>
          </w:p>
        </w:tc>
      </w:tr>
      <w:tr w:rsidR="00AC3F2F" w:rsidRPr="00AC3F2F" w14:paraId="27165A4C" w14:textId="77777777" w:rsidTr="00AC3F2F">
        <w:tc>
          <w:tcPr>
            <w:tcW w:w="5529" w:type="dxa"/>
            <w:shd w:val="clear" w:color="auto" w:fill="auto"/>
            <w:vAlign w:val="center"/>
          </w:tcPr>
          <w:p w14:paraId="08CA1993"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jaunas kapavietas</w:t>
            </w:r>
          </w:p>
        </w:tc>
        <w:tc>
          <w:tcPr>
            <w:tcW w:w="1370" w:type="dxa"/>
            <w:vAlign w:val="center"/>
          </w:tcPr>
          <w:p w14:paraId="4C43D293"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65</w:t>
            </w:r>
          </w:p>
        </w:tc>
        <w:tc>
          <w:tcPr>
            <w:tcW w:w="1370" w:type="dxa"/>
            <w:vAlign w:val="center"/>
          </w:tcPr>
          <w:p w14:paraId="60F237C1"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25</w:t>
            </w:r>
          </w:p>
        </w:tc>
        <w:tc>
          <w:tcPr>
            <w:tcW w:w="1370" w:type="dxa"/>
          </w:tcPr>
          <w:p w14:paraId="4751C599"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32</w:t>
            </w:r>
          </w:p>
        </w:tc>
      </w:tr>
    </w:tbl>
    <w:p w14:paraId="1F92D5AD"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Cita būtiska informācija, kas raksturo galveno uzdevumu izpildi</w:t>
      </w:r>
    </w:p>
    <w:p w14:paraId="5F1C0CF0" w14:textId="77777777" w:rsidR="00AC3F2F" w:rsidRPr="00AC3F2F" w:rsidRDefault="00AC3F2F" w:rsidP="00FE55A7">
      <w:pPr>
        <w:numPr>
          <w:ilvl w:val="0"/>
          <w:numId w:val="48"/>
        </w:numPr>
        <w:spacing w:after="0"/>
        <w:ind w:left="567" w:hanging="283"/>
        <w:jc w:val="left"/>
        <w:rPr>
          <w:rFonts w:ascii="Times New Roman" w:eastAsia="Times New Roman" w:hAnsi="Times New Roman"/>
          <w:b/>
        </w:rPr>
      </w:pPr>
      <w:r w:rsidRPr="00AC3F2F">
        <w:rPr>
          <w:rFonts w:ascii="Times New Roman" w:eastAsia="Times New Roman" w:hAnsi="Times New Roman"/>
          <w:bCs/>
        </w:rPr>
        <w:t>Jaundzimušo bērnu vecākiem tika pasniegtas 110</w:t>
      </w:r>
      <w:r w:rsidRPr="00AC3F2F">
        <w:rPr>
          <w:rFonts w:ascii="Times New Roman" w:eastAsia="Times New Roman" w:hAnsi="Times New Roman"/>
          <w:bCs/>
          <w:color w:val="FF0000"/>
        </w:rPr>
        <w:t xml:space="preserve"> </w:t>
      </w:r>
      <w:r w:rsidRPr="00AC3F2F">
        <w:rPr>
          <w:rFonts w:ascii="Times New Roman" w:eastAsia="Times New Roman" w:hAnsi="Times New Roman"/>
          <w:bCs/>
        </w:rPr>
        <w:t xml:space="preserve">piemiņas dāvanas un grāmata „Mūsu bērns”. </w:t>
      </w:r>
    </w:p>
    <w:p w14:paraId="52292AC7" w14:textId="77777777" w:rsidR="00AC3F2F" w:rsidRPr="00AC3F2F" w:rsidRDefault="00AC3F2F" w:rsidP="00FE55A7">
      <w:pPr>
        <w:numPr>
          <w:ilvl w:val="0"/>
          <w:numId w:val="48"/>
        </w:numPr>
        <w:spacing w:after="0"/>
        <w:ind w:left="567" w:hanging="283"/>
        <w:jc w:val="left"/>
        <w:rPr>
          <w:rFonts w:ascii="Times New Roman" w:eastAsia="Times New Roman" w:hAnsi="Times New Roman"/>
          <w:b/>
        </w:rPr>
      </w:pPr>
      <w:r w:rsidRPr="00AC3F2F">
        <w:rPr>
          <w:rFonts w:ascii="Times New Roman" w:eastAsia="Times New Roman" w:hAnsi="Times New Roman"/>
        </w:rPr>
        <w:t>No 89 pāriem 42</w:t>
      </w:r>
      <w:r w:rsidRPr="00AC3F2F">
        <w:rPr>
          <w:rFonts w:ascii="Times New Roman" w:eastAsia="Times New Roman" w:hAnsi="Times New Roman"/>
          <w:color w:val="FF0000"/>
        </w:rPr>
        <w:t xml:space="preserve"> </w:t>
      </w:r>
      <w:r w:rsidRPr="00AC3F2F">
        <w:rPr>
          <w:rFonts w:ascii="Times New Roman" w:eastAsia="Times New Roman" w:hAnsi="Times New Roman"/>
        </w:rPr>
        <w:t xml:space="preserve">gadījumos abiem jaunlaulātajiem deklarētā dzīvesvieta bija citā novadā, bet 39 pāriem kādam no jaunlaulātajiem deklarētā dzīvesvieta bija Ādažu novadā. 8 pāri laulību reģistrēja ar ārzemnieku. Laulību reģistrēja arī Latvijas pilsoņi, kas dzīvo ārzemēs. </w:t>
      </w:r>
    </w:p>
    <w:p w14:paraId="105AFB19" w14:textId="77777777" w:rsidR="00AC3F2F" w:rsidRPr="00AC3F2F" w:rsidRDefault="00AC3F2F" w:rsidP="00FE55A7">
      <w:pPr>
        <w:numPr>
          <w:ilvl w:val="0"/>
          <w:numId w:val="47"/>
        </w:numPr>
        <w:spacing w:after="0"/>
        <w:ind w:left="567" w:hanging="283"/>
        <w:jc w:val="left"/>
        <w:rPr>
          <w:rFonts w:ascii="Times New Roman" w:hAnsi="Times New Roman"/>
        </w:rPr>
      </w:pPr>
      <w:r w:rsidRPr="00AC3F2F">
        <w:rPr>
          <w:rFonts w:ascii="Times New Roman" w:hAnsi="Times New Roman"/>
        </w:rPr>
        <w:t>Tika izsniegti vāciņi dzimšanas un laulības apliecību ievākošanai, kā arī piedāvāta vāciņu iegāde.</w:t>
      </w:r>
    </w:p>
    <w:p w14:paraId="0D5FA9A7" w14:textId="77777777" w:rsidR="00AC3F2F" w:rsidRPr="00AC3F2F" w:rsidRDefault="00AC3F2F" w:rsidP="00FE55A7">
      <w:pPr>
        <w:numPr>
          <w:ilvl w:val="0"/>
          <w:numId w:val="47"/>
        </w:numPr>
        <w:spacing w:after="0"/>
        <w:ind w:left="567" w:hanging="283"/>
        <w:jc w:val="left"/>
        <w:rPr>
          <w:rFonts w:ascii="Times New Roman" w:hAnsi="Times New Roman"/>
        </w:rPr>
      </w:pPr>
      <w:r w:rsidRPr="00AC3F2F">
        <w:rPr>
          <w:rFonts w:ascii="Times New Roman" w:eastAsia="Times New Roman" w:hAnsi="Times New Roman"/>
        </w:rPr>
        <w:t>Dzimtsarakstu departaments veica darba pārbaudi un būtisku aizrādījumu nebija.</w:t>
      </w:r>
    </w:p>
    <w:p w14:paraId="29FC2EA8" w14:textId="77777777" w:rsidR="00AC3F2F" w:rsidRPr="00AC3F2F" w:rsidRDefault="00AC3F2F" w:rsidP="00AC3F2F">
      <w:pPr>
        <w:spacing w:before="120"/>
        <w:jc w:val="left"/>
        <w:rPr>
          <w:rFonts w:ascii="Times New Roman" w:eastAsia="Times New Roman" w:hAnsi="Times New Roman"/>
          <w:b/>
        </w:rPr>
      </w:pPr>
      <w:r w:rsidRPr="00AC3F2F">
        <w:rPr>
          <w:rFonts w:ascii="Times New Roman" w:eastAsia="Times New Roman" w:hAnsi="Times New Roman"/>
          <w:b/>
        </w:rPr>
        <w:t>Veiktie pasākumi darbības uzlabošanai</w:t>
      </w:r>
    </w:p>
    <w:p w14:paraId="4A96A558" w14:textId="7FA26B76" w:rsidR="00AC3F2F" w:rsidRPr="00AC3F2F" w:rsidRDefault="00AC3F2F" w:rsidP="00FE55A7">
      <w:pPr>
        <w:numPr>
          <w:ilvl w:val="0"/>
          <w:numId w:val="47"/>
        </w:numPr>
        <w:spacing w:after="0"/>
        <w:ind w:left="567" w:hanging="283"/>
        <w:jc w:val="left"/>
        <w:rPr>
          <w:rFonts w:ascii="Times New Roman" w:hAnsi="Times New Roman"/>
        </w:rPr>
      </w:pPr>
      <w:r>
        <w:rPr>
          <w:rFonts w:ascii="Times New Roman" w:eastAsia="Times New Roman" w:hAnsi="Times New Roman"/>
          <w:bCs/>
        </w:rPr>
        <w:t>A</w:t>
      </w:r>
      <w:r w:rsidRPr="00AC3F2F">
        <w:rPr>
          <w:rFonts w:ascii="Times New Roman" w:eastAsia="Times New Roman" w:hAnsi="Times New Roman"/>
          <w:bCs/>
        </w:rPr>
        <w:t>pmeklētas</w:t>
      </w:r>
      <w:r w:rsidRPr="00AC3F2F">
        <w:rPr>
          <w:rFonts w:ascii="Times New Roman" w:hAnsi="Times New Roman"/>
        </w:rPr>
        <w:t xml:space="preserve"> </w:t>
      </w:r>
      <w:r w:rsidRPr="00AC3F2F">
        <w:rPr>
          <w:rFonts w:ascii="Times New Roman" w:eastAsia="Times New Roman" w:hAnsi="Times New Roman"/>
          <w:bCs/>
        </w:rPr>
        <w:t>3 konferences – par daudzvalodu veidlapu izsniegšanu, par dokumentu legalizācijas prasībām, par darbinieku komunikāciju ar personām ar invaliditāti,</w:t>
      </w:r>
      <w:r w:rsidRPr="00AC3F2F">
        <w:rPr>
          <w:rFonts w:ascii="Times New Roman" w:eastAsia="Times New Roman" w:hAnsi="Times New Roman"/>
          <w:bCs/>
          <w:color w:val="FF0000"/>
        </w:rPr>
        <w:t xml:space="preserve"> </w:t>
      </w:r>
      <w:r w:rsidRPr="00AC3F2F">
        <w:rPr>
          <w:rFonts w:ascii="Times New Roman" w:eastAsia="Times New Roman" w:hAnsi="Times New Roman"/>
          <w:bCs/>
        </w:rPr>
        <w:t xml:space="preserve">par izmaiņām likumdošanā. </w:t>
      </w:r>
    </w:p>
    <w:p w14:paraId="1051F14C"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Uzdevumu izpildi kavējošie un veicinošie faktori</w:t>
      </w:r>
    </w:p>
    <w:p w14:paraId="32A2994C" w14:textId="77777777" w:rsidR="00AC3F2F" w:rsidRPr="00AC3F2F" w:rsidRDefault="00AC3F2F" w:rsidP="00AC3F2F">
      <w:pPr>
        <w:ind w:left="284"/>
        <w:rPr>
          <w:rFonts w:ascii="Times New Roman" w:eastAsia="Times New Roman" w:hAnsi="Times New Roman"/>
        </w:rPr>
      </w:pPr>
      <w:r w:rsidRPr="00AC3F2F">
        <w:rPr>
          <w:rFonts w:ascii="Times New Roman" w:eastAsia="Times New Roman" w:hAnsi="Times New Roman"/>
          <w:u w:val="single"/>
        </w:rPr>
        <w:t>Kavējošs faktors</w:t>
      </w:r>
      <w:r w:rsidRPr="00AC3F2F">
        <w:rPr>
          <w:rFonts w:ascii="Times New Roman" w:eastAsia="Times New Roman" w:hAnsi="Times New Roman"/>
        </w:rPr>
        <w:t xml:space="preserve"> – ceremonijas darba dienās, kad Ceriņu zāle nav pieejama. </w:t>
      </w:r>
    </w:p>
    <w:p w14:paraId="22DFC44A" w14:textId="77777777" w:rsidR="00AC3F2F" w:rsidRPr="00AC3F2F" w:rsidRDefault="00AC3F2F" w:rsidP="00AC3F2F">
      <w:pPr>
        <w:ind w:left="284"/>
        <w:rPr>
          <w:rFonts w:ascii="Times New Roman" w:eastAsia="Times New Roman" w:hAnsi="Times New Roman"/>
        </w:rPr>
      </w:pPr>
      <w:r w:rsidRPr="00AC3F2F">
        <w:rPr>
          <w:rFonts w:ascii="Times New Roman" w:eastAsia="Times New Roman" w:hAnsi="Times New Roman"/>
          <w:u w:val="single"/>
        </w:rPr>
        <w:t>Veicinošs faktors</w:t>
      </w:r>
      <w:r w:rsidRPr="00AC3F2F">
        <w:rPr>
          <w:rFonts w:ascii="Times New Roman" w:eastAsia="Times New Roman" w:hAnsi="Times New Roman"/>
        </w:rPr>
        <w:t xml:space="preserve"> – precīzi noteikti pakalpojumu izpildes nosacījumi.</w:t>
      </w:r>
    </w:p>
    <w:p w14:paraId="7D7A0FE3"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1984"/>
        <w:gridCol w:w="1984"/>
      </w:tblGrid>
      <w:tr w:rsidR="00AC3F2F" w:rsidRPr="00AC3F2F" w14:paraId="4EC8D827" w14:textId="77777777" w:rsidTr="00AC3F2F">
        <w:tc>
          <w:tcPr>
            <w:tcW w:w="5244" w:type="dxa"/>
            <w:shd w:val="clear" w:color="auto" w:fill="auto"/>
          </w:tcPr>
          <w:p w14:paraId="4EC082D5"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Izdevumu/Ieņēmumu veids / gads, EUR</w:t>
            </w:r>
          </w:p>
        </w:tc>
        <w:tc>
          <w:tcPr>
            <w:tcW w:w="1984" w:type="dxa"/>
          </w:tcPr>
          <w:p w14:paraId="4A67F986"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Izpilde 2018.</w:t>
            </w:r>
          </w:p>
        </w:tc>
        <w:tc>
          <w:tcPr>
            <w:tcW w:w="1984" w:type="dxa"/>
          </w:tcPr>
          <w:p w14:paraId="11DC62D9"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Izpilde 2019.</w:t>
            </w:r>
          </w:p>
        </w:tc>
      </w:tr>
      <w:tr w:rsidR="00AC3F2F" w:rsidRPr="00AC3F2F" w14:paraId="1D4768FB" w14:textId="77777777" w:rsidTr="00AC3F2F">
        <w:tc>
          <w:tcPr>
            <w:tcW w:w="5244" w:type="dxa"/>
            <w:shd w:val="clear" w:color="auto" w:fill="auto"/>
          </w:tcPr>
          <w:p w14:paraId="0A19284A" w14:textId="77777777" w:rsidR="00AC3F2F" w:rsidRPr="00AC3F2F" w:rsidRDefault="00AC3F2F" w:rsidP="00AC3F2F">
            <w:pPr>
              <w:spacing w:after="0"/>
              <w:jc w:val="center"/>
              <w:rPr>
                <w:rFonts w:ascii="Times New Roman" w:eastAsia="Times New Roman" w:hAnsi="Times New Roman"/>
                <w:b/>
                <w:sz w:val="20"/>
                <w:szCs w:val="20"/>
              </w:rPr>
            </w:pPr>
            <w:r w:rsidRPr="00AC3F2F">
              <w:rPr>
                <w:rFonts w:ascii="Times New Roman" w:eastAsia="Times New Roman" w:hAnsi="Times New Roman"/>
                <w:b/>
                <w:sz w:val="20"/>
                <w:szCs w:val="20"/>
              </w:rPr>
              <w:t>Izdevumi</w:t>
            </w:r>
          </w:p>
        </w:tc>
        <w:tc>
          <w:tcPr>
            <w:tcW w:w="1984" w:type="dxa"/>
          </w:tcPr>
          <w:p w14:paraId="022B4361" w14:textId="77777777" w:rsidR="00AC3F2F" w:rsidRPr="00AC3F2F" w:rsidRDefault="00AC3F2F" w:rsidP="00AC3F2F">
            <w:pPr>
              <w:tabs>
                <w:tab w:val="left" w:pos="1715"/>
              </w:tabs>
              <w:spacing w:after="0"/>
              <w:jc w:val="right"/>
              <w:rPr>
                <w:rFonts w:ascii="Times New Roman" w:eastAsia="Times New Roman" w:hAnsi="Times New Roman"/>
                <w:b/>
                <w:sz w:val="20"/>
                <w:szCs w:val="20"/>
              </w:rPr>
            </w:pPr>
          </w:p>
        </w:tc>
        <w:tc>
          <w:tcPr>
            <w:tcW w:w="1984" w:type="dxa"/>
          </w:tcPr>
          <w:p w14:paraId="50C47EF5" w14:textId="77777777" w:rsidR="00AC3F2F" w:rsidRPr="00AC3F2F" w:rsidRDefault="00AC3F2F" w:rsidP="00AC3F2F">
            <w:pPr>
              <w:tabs>
                <w:tab w:val="left" w:pos="1715"/>
              </w:tabs>
              <w:spacing w:after="0"/>
              <w:jc w:val="right"/>
              <w:rPr>
                <w:rFonts w:ascii="Times New Roman" w:eastAsia="Times New Roman" w:hAnsi="Times New Roman"/>
                <w:b/>
                <w:bCs/>
                <w:sz w:val="20"/>
                <w:szCs w:val="20"/>
              </w:rPr>
            </w:pPr>
          </w:p>
        </w:tc>
      </w:tr>
      <w:tr w:rsidR="00AC3F2F" w:rsidRPr="00AC3F2F" w14:paraId="7B12E296" w14:textId="77777777" w:rsidTr="00AC3F2F">
        <w:tc>
          <w:tcPr>
            <w:tcW w:w="5244" w:type="dxa"/>
            <w:shd w:val="clear" w:color="auto" w:fill="auto"/>
          </w:tcPr>
          <w:p w14:paraId="579325D8"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Par dāvanām jaundzimušajiem- lacītes un mīļlupatiņas</w:t>
            </w:r>
          </w:p>
        </w:tc>
        <w:tc>
          <w:tcPr>
            <w:tcW w:w="1984" w:type="dxa"/>
          </w:tcPr>
          <w:p w14:paraId="431FC64E" w14:textId="77777777" w:rsidR="00AC3F2F" w:rsidRPr="00AC3F2F" w:rsidRDefault="00AC3F2F" w:rsidP="00AC3F2F">
            <w:pPr>
              <w:tabs>
                <w:tab w:val="left" w:pos="1715"/>
              </w:tabs>
              <w:spacing w:after="0"/>
              <w:jc w:val="right"/>
              <w:rPr>
                <w:rFonts w:ascii="Times New Roman" w:eastAsia="Times New Roman" w:hAnsi="Times New Roman"/>
                <w:sz w:val="20"/>
                <w:szCs w:val="20"/>
              </w:rPr>
            </w:pPr>
            <w:r w:rsidRPr="00AC3F2F">
              <w:rPr>
                <w:rFonts w:ascii="Times New Roman" w:eastAsia="Times New Roman" w:hAnsi="Times New Roman"/>
                <w:sz w:val="20"/>
                <w:szCs w:val="20"/>
              </w:rPr>
              <w:t>1 494</w:t>
            </w:r>
          </w:p>
        </w:tc>
        <w:tc>
          <w:tcPr>
            <w:tcW w:w="1984" w:type="dxa"/>
          </w:tcPr>
          <w:p w14:paraId="35077B53" w14:textId="77777777" w:rsidR="00AC3F2F" w:rsidRPr="00AC3F2F" w:rsidRDefault="00AC3F2F" w:rsidP="00AC3F2F">
            <w:pPr>
              <w:tabs>
                <w:tab w:val="left" w:pos="1715"/>
              </w:tabs>
              <w:spacing w:after="0"/>
              <w:jc w:val="right"/>
              <w:rPr>
                <w:rFonts w:ascii="Times New Roman" w:eastAsia="Times New Roman" w:hAnsi="Times New Roman"/>
                <w:b/>
                <w:bCs/>
                <w:sz w:val="20"/>
                <w:szCs w:val="20"/>
              </w:rPr>
            </w:pPr>
            <w:r w:rsidRPr="00AC3F2F">
              <w:rPr>
                <w:rFonts w:ascii="Times New Roman" w:eastAsia="Times New Roman" w:hAnsi="Times New Roman"/>
                <w:b/>
                <w:bCs/>
                <w:sz w:val="20"/>
                <w:szCs w:val="20"/>
              </w:rPr>
              <w:t>840</w:t>
            </w:r>
          </w:p>
        </w:tc>
      </w:tr>
      <w:tr w:rsidR="00AC3F2F" w:rsidRPr="00AC3F2F" w14:paraId="5C2AA6A0" w14:textId="77777777" w:rsidTr="00AC3F2F">
        <w:tc>
          <w:tcPr>
            <w:tcW w:w="5244" w:type="dxa"/>
            <w:shd w:val="clear" w:color="auto" w:fill="auto"/>
          </w:tcPr>
          <w:p w14:paraId="1E8B809E"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Grāmatu  “Mūsu bērns” iegāde</w:t>
            </w:r>
          </w:p>
        </w:tc>
        <w:tc>
          <w:tcPr>
            <w:tcW w:w="1984" w:type="dxa"/>
          </w:tcPr>
          <w:p w14:paraId="68D1E511" w14:textId="77777777" w:rsidR="00AC3F2F" w:rsidRPr="00AC3F2F" w:rsidRDefault="00AC3F2F" w:rsidP="00AC3F2F">
            <w:pPr>
              <w:tabs>
                <w:tab w:val="left" w:pos="1715"/>
              </w:tabs>
              <w:spacing w:after="0"/>
              <w:jc w:val="right"/>
              <w:rPr>
                <w:rFonts w:ascii="Times New Roman" w:eastAsia="Times New Roman" w:hAnsi="Times New Roman"/>
                <w:sz w:val="20"/>
                <w:szCs w:val="20"/>
              </w:rPr>
            </w:pPr>
            <w:r w:rsidRPr="00AC3F2F">
              <w:rPr>
                <w:rFonts w:ascii="Times New Roman" w:eastAsia="Times New Roman" w:hAnsi="Times New Roman"/>
                <w:sz w:val="20"/>
                <w:szCs w:val="20"/>
              </w:rPr>
              <w:t>289</w:t>
            </w:r>
          </w:p>
        </w:tc>
        <w:tc>
          <w:tcPr>
            <w:tcW w:w="1984" w:type="dxa"/>
          </w:tcPr>
          <w:p w14:paraId="574DBBCE" w14:textId="77777777" w:rsidR="00AC3F2F" w:rsidRPr="00AC3F2F" w:rsidRDefault="00AC3F2F" w:rsidP="00AC3F2F">
            <w:pPr>
              <w:tabs>
                <w:tab w:val="left" w:pos="1715"/>
              </w:tabs>
              <w:spacing w:after="0"/>
              <w:jc w:val="right"/>
              <w:rPr>
                <w:rFonts w:ascii="Times New Roman" w:eastAsia="Times New Roman" w:hAnsi="Times New Roman"/>
                <w:b/>
                <w:bCs/>
                <w:sz w:val="20"/>
                <w:szCs w:val="20"/>
              </w:rPr>
            </w:pPr>
            <w:r w:rsidRPr="00AC3F2F">
              <w:rPr>
                <w:rFonts w:ascii="Times New Roman" w:eastAsia="Times New Roman" w:hAnsi="Times New Roman"/>
                <w:b/>
                <w:bCs/>
                <w:sz w:val="20"/>
                <w:szCs w:val="20"/>
              </w:rPr>
              <w:t>289</w:t>
            </w:r>
          </w:p>
        </w:tc>
      </w:tr>
      <w:tr w:rsidR="00AC3F2F" w:rsidRPr="00AC3F2F" w14:paraId="2FF4E6A4" w14:textId="77777777" w:rsidTr="00AC3F2F">
        <w:tc>
          <w:tcPr>
            <w:tcW w:w="5244" w:type="dxa"/>
            <w:shd w:val="clear" w:color="auto" w:fill="auto"/>
          </w:tcPr>
          <w:p w14:paraId="6B472B54" w14:textId="77777777" w:rsidR="00AC3F2F" w:rsidRPr="00AC3F2F" w:rsidRDefault="00AC3F2F" w:rsidP="00AC3F2F">
            <w:pPr>
              <w:spacing w:after="0"/>
              <w:jc w:val="center"/>
              <w:rPr>
                <w:rFonts w:ascii="Times New Roman" w:eastAsia="Times New Roman" w:hAnsi="Times New Roman"/>
                <w:b/>
                <w:sz w:val="20"/>
                <w:szCs w:val="20"/>
              </w:rPr>
            </w:pPr>
            <w:r w:rsidRPr="00AC3F2F">
              <w:rPr>
                <w:rFonts w:ascii="Times New Roman" w:eastAsia="Times New Roman" w:hAnsi="Times New Roman"/>
                <w:b/>
                <w:sz w:val="20"/>
                <w:szCs w:val="20"/>
              </w:rPr>
              <w:t>Ieņēmumi</w:t>
            </w:r>
          </w:p>
        </w:tc>
        <w:tc>
          <w:tcPr>
            <w:tcW w:w="1984" w:type="dxa"/>
          </w:tcPr>
          <w:p w14:paraId="2456223D" w14:textId="77777777" w:rsidR="00AC3F2F" w:rsidRPr="00AC3F2F" w:rsidRDefault="00AC3F2F" w:rsidP="00AC3F2F">
            <w:pPr>
              <w:tabs>
                <w:tab w:val="left" w:pos="1715"/>
              </w:tabs>
              <w:spacing w:after="0"/>
              <w:jc w:val="right"/>
              <w:rPr>
                <w:rFonts w:ascii="Times New Roman" w:eastAsia="Times New Roman" w:hAnsi="Times New Roman"/>
                <w:sz w:val="20"/>
                <w:szCs w:val="20"/>
                <w:highlight w:val="yellow"/>
              </w:rPr>
            </w:pPr>
          </w:p>
        </w:tc>
        <w:tc>
          <w:tcPr>
            <w:tcW w:w="1984" w:type="dxa"/>
          </w:tcPr>
          <w:p w14:paraId="176C4738" w14:textId="77777777" w:rsidR="00AC3F2F" w:rsidRPr="00AC3F2F" w:rsidRDefault="00AC3F2F" w:rsidP="00AC3F2F">
            <w:pPr>
              <w:tabs>
                <w:tab w:val="left" w:pos="1715"/>
              </w:tabs>
              <w:spacing w:after="0"/>
              <w:jc w:val="right"/>
              <w:rPr>
                <w:rFonts w:ascii="Times New Roman" w:eastAsia="Times New Roman" w:hAnsi="Times New Roman"/>
                <w:b/>
                <w:bCs/>
                <w:sz w:val="20"/>
                <w:szCs w:val="20"/>
                <w:highlight w:val="yellow"/>
              </w:rPr>
            </w:pPr>
          </w:p>
        </w:tc>
      </w:tr>
      <w:tr w:rsidR="00AC3F2F" w:rsidRPr="00AC3F2F" w14:paraId="13CEE1F7" w14:textId="77777777" w:rsidTr="00AC3F2F">
        <w:tc>
          <w:tcPr>
            <w:tcW w:w="5244" w:type="dxa"/>
            <w:shd w:val="clear" w:color="auto" w:fill="auto"/>
          </w:tcPr>
          <w:p w14:paraId="6140FD5D"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 xml:space="preserve">Valsts nodevas </w:t>
            </w:r>
          </w:p>
        </w:tc>
        <w:tc>
          <w:tcPr>
            <w:tcW w:w="1984" w:type="dxa"/>
          </w:tcPr>
          <w:p w14:paraId="1544C62F" w14:textId="77777777" w:rsidR="00AC3F2F" w:rsidRPr="00AC3F2F" w:rsidRDefault="00AC3F2F" w:rsidP="00AC3F2F">
            <w:pPr>
              <w:tabs>
                <w:tab w:val="left" w:pos="1715"/>
              </w:tabs>
              <w:spacing w:after="0"/>
              <w:jc w:val="right"/>
              <w:rPr>
                <w:rFonts w:ascii="Times New Roman" w:eastAsia="Times New Roman" w:hAnsi="Times New Roman"/>
                <w:sz w:val="20"/>
                <w:szCs w:val="20"/>
              </w:rPr>
            </w:pPr>
            <w:r w:rsidRPr="00AC3F2F">
              <w:rPr>
                <w:rFonts w:ascii="Times New Roman" w:eastAsia="Times New Roman" w:hAnsi="Times New Roman"/>
                <w:sz w:val="20"/>
                <w:szCs w:val="20"/>
              </w:rPr>
              <w:t>2 173</w:t>
            </w:r>
          </w:p>
        </w:tc>
        <w:tc>
          <w:tcPr>
            <w:tcW w:w="1984" w:type="dxa"/>
          </w:tcPr>
          <w:p w14:paraId="0A73B40C" w14:textId="77777777" w:rsidR="00AC3F2F" w:rsidRPr="00AC3F2F" w:rsidRDefault="00AC3F2F" w:rsidP="00AC3F2F">
            <w:pPr>
              <w:tabs>
                <w:tab w:val="left" w:pos="1715"/>
              </w:tabs>
              <w:spacing w:after="0"/>
              <w:jc w:val="right"/>
              <w:rPr>
                <w:rFonts w:ascii="Times New Roman" w:eastAsia="Times New Roman" w:hAnsi="Times New Roman"/>
                <w:b/>
                <w:bCs/>
                <w:sz w:val="20"/>
                <w:szCs w:val="20"/>
              </w:rPr>
            </w:pPr>
            <w:r w:rsidRPr="00AC3F2F">
              <w:rPr>
                <w:rFonts w:ascii="Times New Roman" w:eastAsia="Times New Roman" w:hAnsi="Times New Roman"/>
                <w:b/>
                <w:bCs/>
                <w:sz w:val="20"/>
                <w:szCs w:val="20"/>
              </w:rPr>
              <w:t>1 683</w:t>
            </w:r>
          </w:p>
        </w:tc>
      </w:tr>
      <w:tr w:rsidR="00AC3F2F" w:rsidRPr="00AC3F2F" w14:paraId="59F2792D" w14:textId="77777777" w:rsidTr="00AC3F2F">
        <w:tc>
          <w:tcPr>
            <w:tcW w:w="5244" w:type="dxa"/>
            <w:shd w:val="clear" w:color="auto" w:fill="auto"/>
          </w:tcPr>
          <w:p w14:paraId="02BF7DA7"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Maksa par laulības svinīgo pasākumu organizēšanu</w:t>
            </w:r>
          </w:p>
        </w:tc>
        <w:tc>
          <w:tcPr>
            <w:tcW w:w="1984" w:type="dxa"/>
          </w:tcPr>
          <w:p w14:paraId="074416A2" w14:textId="77777777" w:rsidR="00AC3F2F" w:rsidRPr="00AC3F2F" w:rsidRDefault="00AC3F2F" w:rsidP="00AC3F2F">
            <w:pPr>
              <w:tabs>
                <w:tab w:val="left" w:pos="1715"/>
              </w:tabs>
              <w:spacing w:after="0"/>
              <w:jc w:val="right"/>
              <w:rPr>
                <w:rFonts w:ascii="Times New Roman" w:eastAsia="Times New Roman" w:hAnsi="Times New Roman"/>
                <w:sz w:val="20"/>
                <w:szCs w:val="20"/>
              </w:rPr>
            </w:pPr>
            <w:r w:rsidRPr="00AC3F2F">
              <w:rPr>
                <w:rFonts w:ascii="Times New Roman" w:eastAsia="Times New Roman" w:hAnsi="Times New Roman"/>
                <w:sz w:val="20"/>
                <w:szCs w:val="20"/>
              </w:rPr>
              <w:t>1 352</w:t>
            </w:r>
          </w:p>
        </w:tc>
        <w:tc>
          <w:tcPr>
            <w:tcW w:w="1984" w:type="dxa"/>
          </w:tcPr>
          <w:p w14:paraId="5A2509B6" w14:textId="77777777" w:rsidR="00AC3F2F" w:rsidRPr="00AC3F2F" w:rsidRDefault="00AC3F2F" w:rsidP="00AC3F2F">
            <w:pPr>
              <w:tabs>
                <w:tab w:val="left" w:pos="1715"/>
              </w:tabs>
              <w:spacing w:after="0"/>
              <w:jc w:val="right"/>
              <w:rPr>
                <w:rFonts w:ascii="Times New Roman" w:eastAsia="Times New Roman" w:hAnsi="Times New Roman"/>
                <w:b/>
                <w:bCs/>
                <w:sz w:val="20"/>
                <w:szCs w:val="20"/>
              </w:rPr>
            </w:pPr>
            <w:r w:rsidRPr="00AC3F2F">
              <w:rPr>
                <w:rFonts w:ascii="Times New Roman" w:eastAsia="Times New Roman" w:hAnsi="Times New Roman"/>
                <w:b/>
                <w:bCs/>
                <w:sz w:val="20"/>
                <w:szCs w:val="20"/>
              </w:rPr>
              <w:t>904</w:t>
            </w:r>
          </w:p>
        </w:tc>
      </w:tr>
      <w:tr w:rsidR="00AC3F2F" w:rsidRPr="00AC3F2F" w14:paraId="5289BA59" w14:textId="77777777" w:rsidTr="00AC3F2F">
        <w:tc>
          <w:tcPr>
            <w:tcW w:w="5244" w:type="dxa"/>
            <w:shd w:val="clear" w:color="auto" w:fill="auto"/>
          </w:tcPr>
          <w:p w14:paraId="461F9DBF"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eastAsia="Times New Roman" w:hAnsi="Times New Roman"/>
                <w:sz w:val="20"/>
                <w:szCs w:val="20"/>
              </w:rPr>
              <w:t>Ieņēmumi par kapu maksas  pakalpojumiem</w:t>
            </w:r>
          </w:p>
        </w:tc>
        <w:tc>
          <w:tcPr>
            <w:tcW w:w="1984" w:type="dxa"/>
          </w:tcPr>
          <w:p w14:paraId="45F37F87" w14:textId="77777777" w:rsidR="00AC3F2F" w:rsidRPr="00AC3F2F" w:rsidRDefault="00AC3F2F" w:rsidP="00AC3F2F">
            <w:pPr>
              <w:tabs>
                <w:tab w:val="left" w:pos="1715"/>
              </w:tabs>
              <w:spacing w:after="0"/>
              <w:jc w:val="right"/>
              <w:rPr>
                <w:rFonts w:ascii="Times New Roman" w:eastAsia="Times New Roman" w:hAnsi="Times New Roman"/>
                <w:sz w:val="20"/>
                <w:szCs w:val="20"/>
              </w:rPr>
            </w:pPr>
            <w:r w:rsidRPr="00AC3F2F">
              <w:rPr>
                <w:rFonts w:ascii="Times New Roman" w:eastAsia="Times New Roman" w:hAnsi="Times New Roman"/>
                <w:sz w:val="20"/>
                <w:szCs w:val="20"/>
              </w:rPr>
              <w:t>22 178</w:t>
            </w:r>
          </w:p>
        </w:tc>
        <w:tc>
          <w:tcPr>
            <w:tcW w:w="1984" w:type="dxa"/>
          </w:tcPr>
          <w:p w14:paraId="29704166" w14:textId="77777777" w:rsidR="00AC3F2F" w:rsidRPr="00AC3F2F" w:rsidRDefault="00AC3F2F" w:rsidP="00AC3F2F">
            <w:pPr>
              <w:tabs>
                <w:tab w:val="left" w:pos="1715"/>
              </w:tabs>
              <w:spacing w:after="0"/>
              <w:jc w:val="right"/>
              <w:rPr>
                <w:rFonts w:ascii="Times New Roman" w:eastAsia="Times New Roman" w:hAnsi="Times New Roman"/>
                <w:b/>
                <w:bCs/>
                <w:sz w:val="20"/>
                <w:szCs w:val="20"/>
              </w:rPr>
            </w:pPr>
            <w:r w:rsidRPr="00AC3F2F">
              <w:rPr>
                <w:rFonts w:ascii="Times New Roman" w:eastAsia="Times New Roman" w:hAnsi="Times New Roman"/>
                <w:b/>
                <w:bCs/>
                <w:sz w:val="20"/>
                <w:szCs w:val="20"/>
              </w:rPr>
              <w:t>17 798</w:t>
            </w:r>
          </w:p>
        </w:tc>
      </w:tr>
    </w:tbl>
    <w:p w14:paraId="08BECF70" w14:textId="77777777" w:rsidR="00AC3F2F" w:rsidRPr="00AC3F2F" w:rsidRDefault="00AC3F2F" w:rsidP="00AC3F2F">
      <w:pPr>
        <w:rPr>
          <w:rFonts w:ascii="Times New Roman" w:eastAsia="Times New Roman" w:hAnsi="Times New Roman"/>
          <w:b/>
        </w:rPr>
      </w:pPr>
    </w:p>
    <w:p w14:paraId="39AB8919" w14:textId="780496A9" w:rsidR="006010AC" w:rsidRPr="006010AC" w:rsidRDefault="00AC3F2F" w:rsidP="00AC3F2F">
      <w:pPr>
        <w:rPr>
          <w:rFonts w:ascii="Times New Roman" w:eastAsia="Times New Roman" w:hAnsi="Times New Roman"/>
        </w:rPr>
      </w:pPr>
      <w:r w:rsidRPr="00AC3F2F">
        <w:rPr>
          <w:rFonts w:ascii="Times New Roman" w:eastAsia="Times New Roman" w:hAnsi="Times New Roman"/>
        </w:rPr>
        <w:t>Dzimtsarakstu nodaļas vadītāja</w:t>
      </w:r>
      <w:r w:rsidRPr="00AC3F2F">
        <w:rPr>
          <w:rFonts w:ascii="Times New Roman" w:eastAsia="Times New Roman" w:hAnsi="Times New Roman"/>
        </w:rPr>
        <w:tab/>
      </w:r>
      <w:r w:rsidRPr="00AC3F2F">
        <w:rPr>
          <w:rFonts w:ascii="Times New Roman" w:eastAsia="Times New Roman" w:hAnsi="Times New Roman"/>
        </w:rPr>
        <w:tab/>
      </w:r>
      <w:r w:rsidRPr="00AC3F2F">
        <w:rPr>
          <w:rFonts w:ascii="Times New Roman" w:eastAsia="Times New Roman" w:hAnsi="Times New Roman"/>
        </w:rPr>
        <w:tab/>
      </w:r>
      <w:r w:rsidRPr="00AC3F2F">
        <w:rPr>
          <w:rFonts w:ascii="Times New Roman" w:eastAsia="Times New Roman" w:hAnsi="Times New Roman"/>
        </w:rPr>
        <w:tab/>
      </w:r>
      <w:r w:rsidRPr="00AC3F2F">
        <w:rPr>
          <w:rFonts w:ascii="Times New Roman" w:eastAsia="Times New Roman" w:hAnsi="Times New Roman"/>
          <w:b/>
        </w:rPr>
        <w:t>Aija Blaževiča</w:t>
      </w:r>
      <w:r w:rsidR="006010AC" w:rsidRPr="006010AC">
        <w:rPr>
          <w:rFonts w:ascii="Times New Roman" w:eastAsia="Times New Roman" w:hAnsi="Times New Roman"/>
        </w:rPr>
        <w:tab/>
      </w:r>
    </w:p>
    <w:p w14:paraId="726156C0" w14:textId="77777777" w:rsidR="00353FB3" w:rsidRDefault="00353FB3" w:rsidP="00C858F2">
      <w:pPr>
        <w:rPr>
          <w:rFonts w:ascii="Times New Roman" w:hAnsi="Times New Roman"/>
          <w:sz w:val="24"/>
          <w:szCs w:val="24"/>
        </w:rPr>
      </w:pPr>
      <w:r>
        <w:rPr>
          <w:rFonts w:ascii="Times New Roman" w:hAnsi="Times New Roman"/>
          <w:sz w:val="24"/>
          <w:szCs w:val="24"/>
        </w:rPr>
        <w:br w:type="page"/>
      </w:r>
    </w:p>
    <w:p w14:paraId="4891801D" w14:textId="77777777" w:rsidR="00AC3F2F" w:rsidRPr="00AC3F2F" w:rsidRDefault="00AC3F2F" w:rsidP="00AC3F2F">
      <w:pPr>
        <w:autoSpaceDE w:val="0"/>
        <w:autoSpaceDN w:val="0"/>
        <w:spacing w:before="5" w:after="0"/>
        <w:jc w:val="center"/>
        <w:rPr>
          <w:rFonts w:ascii="Times New Roman" w:hAnsi="Times New Roman"/>
          <w:b/>
          <w:bCs/>
          <w:sz w:val="32"/>
          <w:szCs w:val="32"/>
          <w:lang w:eastAsia="lv-LV"/>
        </w:rPr>
      </w:pPr>
      <w:r w:rsidRPr="00AC3F2F">
        <w:rPr>
          <w:rFonts w:ascii="Times New Roman" w:hAnsi="Times New Roman"/>
          <w:b/>
          <w:bCs/>
          <w:sz w:val="32"/>
          <w:szCs w:val="32"/>
          <w:lang w:eastAsia="lv-LV"/>
        </w:rPr>
        <w:lastRenderedPageBreak/>
        <w:t xml:space="preserve">Saimniecības un infrastruktūras daļas </w:t>
      </w:r>
      <w:r w:rsidRPr="00AC3F2F">
        <w:rPr>
          <w:rFonts w:ascii="Times New Roman" w:hAnsi="Times New Roman"/>
          <w:b/>
          <w:sz w:val="32"/>
          <w:szCs w:val="32"/>
          <w:lang w:eastAsia="lv-LV"/>
        </w:rPr>
        <w:t>2019.gada pārskats</w:t>
      </w:r>
    </w:p>
    <w:p w14:paraId="10ECC14A" w14:textId="77777777" w:rsidR="00AC3F2F" w:rsidRPr="00AC3F2F" w:rsidRDefault="00AC3F2F" w:rsidP="00AC3F2F">
      <w:pPr>
        <w:spacing w:after="0"/>
        <w:jc w:val="left"/>
        <w:rPr>
          <w:rFonts w:ascii="Times New Roman" w:hAnsi="Times New Roman"/>
          <w:bCs/>
          <w:lang w:eastAsia="lv-LV"/>
        </w:rPr>
      </w:pPr>
    </w:p>
    <w:p w14:paraId="65BFE4CF" w14:textId="77777777" w:rsidR="00AC3F2F" w:rsidRPr="00AC3F2F" w:rsidRDefault="00AC3F2F" w:rsidP="00AC3F2F">
      <w:pPr>
        <w:spacing w:after="0"/>
        <w:jc w:val="left"/>
        <w:rPr>
          <w:rFonts w:ascii="Times New Roman" w:hAnsi="Times New Roman"/>
          <w:bCs/>
          <w:lang w:eastAsia="lv-LV"/>
        </w:rPr>
      </w:pPr>
      <w:r w:rsidRPr="00AC3F2F">
        <w:rPr>
          <w:rFonts w:ascii="Times New Roman" w:hAnsi="Times New Roman"/>
          <w:bCs/>
          <w:lang w:eastAsia="lv-LV"/>
        </w:rPr>
        <w:t>2020.gada 20.februārī</w:t>
      </w:r>
    </w:p>
    <w:p w14:paraId="0DB9CA7F" w14:textId="77777777" w:rsidR="00AC3F2F" w:rsidRPr="00AC3F2F" w:rsidRDefault="00AC3F2F" w:rsidP="00AC3F2F">
      <w:pPr>
        <w:spacing w:after="0"/>
        <w:rPr>
          <w:rFonts w:ascii="Times New Roman" w:hAnsi="Times New Roman"/>
          <w:b/>
          <w:bCs/>
        </w:rPr>
      </w:pPr>
    </w:p>
    <w:p w14:paraId="2B9A0FD4" w14:textId="77777777" w:rsidR="00AC3F2F" w:rsidRPr="00AC3F2F" w:rsidRDefault="00AC3F2F" w:rsidP="00AC3F2F">
      <w:pPr>
        <w:rPr>
          <w:rFonts w:ascii="Times New Roman" w:hAnsi="Times New Roman"/>
          <w:b/>
          <w:bCs/>
        </w:rPr>
      </w:pPr>
      <w:r w:rsidRPr="00AC3F2F">
        <w:rPr>
          <w:rFonts w:ascii="Times New Roman" w:hAnsi="Times New Roman"/>
          <w:b/>
          <w:bCs/>
        </w:rPr>
        <w:t>Darbības mērķis</w:t>
      </w:r>
    </w:p>
    <w:p w14:paraId="505DF981" w14:textId="77777777" w:rsidR="00AC3F2F" w:rsidRPr="00AC3F2F" w:rsidRDefault="00AC3F2F" w:rsidP="00AC3F2F">
      <w:pPr>
        <w:spacing w:after="0"/>
        <w:ind w:left="284"/>
        <w:rPr>
          <w:rFonts w:ascii="Times New Roman" w:hAnsi="Times New Roman"/>
          <w:lang w:eastAsia="lv-LV"/>
        </w:rPr>
      </w:pPr>
      <w:r w:rsidRPr="00AC3F2F">
        <w:rPr>
          <w:rFonts w:ascii="Times New Roman" w:hAnsi="Times New Roman"/>
          <w:lang w:eastAsia="lv-LV"/>
        </w:rPr>
        <w:t>Saimniecības un infrastruktūras daļa (turpmāk – SID) ir Administrācijas struktūrvienība, kas veic domes nekustamo īpašumu un tehnisko sistēmu uzturēšanu, darba aizsardzības un ugunsdrošības noteikumu izpildes kontroli, domes un tās Administrācijas darbam nepieciešamo materiālu iegādi un uzturēšanu.</w:t>
      </w:r>
    </w:p>
    <w:p w14:paraId="40399A43" w14:textId="77777777" w:rsidR="00AC3F2F" w:rsidRPr="00AC3F2F" w:rsidRDefault="00AC3F2F" w:rsidP="00AC3F2F">
      <w:pPr>
        <w:spacing w:before="120"/>
        <w:rPr>
          <w:rFonts w:ascii="Times New Roman" w:hAnsi="Times New Roman"/>
          <w:b/>
          <w:bCs/>
        </w:rPr>
      </w:pPr>
      <w:r w:rsidRPr="00AC3F2F">
        <w:rPr>
          <w:rFonts w:ascii="Times New Roman" w:hAnsi="Times New Roman"/>
          <w:b/>
          <w:bCs/>
        </w:rPr>
        <w:t>Personāls</w:t>
      </w:r>
    </w:p>
    <w:p w14:paraId="7CDFD25B" w14:textId="77777777" w:rsidR="00AC3F2F" w:rsidRPr="00AC3F2F" w:rsidRDefault="00AC3F2F" w:rsidP="00AC3F2F">
      <w:pPr>
        <w:spacing w:before="120" w:after="0"/>
        <w:ind w:left="284"/>
        <w:rPr>
          <w:rFonts w:ascii="Times New Roman" w:hAnsi="Times New Roman"/>
          <w:lang w:eastAsia="lv-LV"/>
        </w:rPr>
      </w:pPr>
      <w:r w:rsidRPr="00AC3F2F">
        <w:rPr>
          <w:rFonts w:ascii="Times New Roman" w:hAnsi="Times New Roman"/>
          <w:lang w:eastAsia="lv-LV"/>
        </w:rPr>
        <w:t xml:space="preserve">SID bija 32 darbinieki (t.sk. 27 vīrieši un 5 sievietes). Augstākā izglītība bija 11 darbiniekiem, vidējā izglītība </w:t>
      </w:r>
      <w:bookmarkStart w:id="82" w:name="_Hlk32921132"/>
      <w:r w:rsidRPr="00AC3F2F">
        <w:rPr>
          <w:rFonts w:ascii="Times New Roman" w:hAnsi="Times New Roman"/>
          <w:lang w:eastAsia="lv-LV"/>
        </w:rPr>
        <w:t>–</w:t>
      </w:r>
      <w:bookmarkEnd w:id="82"/>
      <w:r w:rsidRPr="00AC3F2F">
        <w:rPr>
          <w:rFonts w:ascii="Times New Roman" w:hAnsi="Times New Roman"/>
          <w:lang w:eastAsia="lv-LV"/>
        </w:rPr>
        <w:t xml:space="preserve"> 18, un pamatizglītība – 3 darbiniekiem. Gada laikā izveidotas 4 amata vietas, pieņemti 7 darbinieki (automobiļa vadītājs, 2 labiekārtošanas strādnieki un 4 ēkas uzraugi Gaujas ielā 33A, Ādažos). Darbinieku vecums:</w:t>
      </w:r>
    </w:p>
    <w:p w14:paraId="3195DAFB" w14:textId="77777777" w:rsidR="00AC3F2F" w:rsidRPr="00AC3F2F" w:rsidRDefault="00AC3F2F" w:rsidP="00FE55A7">
      <w:pPr>
        <w:numPr>
          <w:ilvl w:val="0"/>
          <w:numId w:val="54"/>
        </w:numPr>
        <w:spacing w:after="0"/>
        <w:ind w:left="851" w:hanging="425"/>
        <w:contextualSpacing/>
        <w:jc w:val="left"/>
        <w:rPr>
          <w:rFonts w:ascii="Times New Roman" w:hAnsi="Times New Roman"/>
          <w:lang w:eastAsia="lv-LV"/>
        </w:rPr>
      </w:pPr>
      <w:r w:rsidRPr="00AC3F2F">
        <w:rPr>
          <w:rFonts w:ascii="Times New Roman" w:hAnsi="Times New Roman"/>
          <w:lang w:eastAsia="lv-LV"/>
        </w:rPr>
        <w:t xml:space="preserve">18-30 gadi                   1 darbinieks </w:t>
      </w:r>
    </w:p>
    <w:p w14:paraId="5CFE94A4" w14:textId="77777777" w:rsidR="00AC3F2F" w:rsidRPr="00AC3F2F" w:rsidRDefault="00AC3F2F" w:rsidP="00FE55A7">
      <w:pPr>
        <w:numPr>
          <w:ilvl w:val="0"/>
          <w:numId w:val="54"/>
        </w:numPr>
        <w:spacing w:after="0"/>
        <w:ind w:left="851" w:hanging="425"/>
        <w:contextualSpacing/>
        <w:jc w:val="left"/>
        <w:rPr>
          <w:rFonts w:ascii="Times New Roman" w:hAnsi="Times New Roman"/>
          <w:lang w:eastAsia="lv-LV"/>
        </w:rPr>
      </w:pPr>
      <w:r w:rsidRPr="00AC3F2F">
        <w:rPr>
          <w:rFonts w:ascii="Times New Roman" w:hAnsi="Times New Roman"/>
          <w:lang w:eastAsia="lv-LV"/>
        </w:rPr>
        <w:t xml:space="preserve">31-40 gadi                   10 darbinieki </w:t>
      </w:r>
    </w:p>
    <w:p w14:paraId="2D994008" w14:textId="77777777" w:rsidR="00AC3F2F" w:rsidRPr="00AC3F2F" w:rsidRDefault="00AC3F2F" w:rsidP="00FE55A7">
      <w:pPr>
        <w:numPr>
          <w:ilvl w:val="0"/>
          <w:numId w:val="54"/>
        </w:numPr>
        <w:spacing w:after="0"/>
        <w:ind w:left="851" w:hanging="425"/>
        <w:contextualSpacing/>
        <w:jc w:val="left"/>
        <w:rPr>
          <w:rFonts w:ascii="Times New Roman" w:hAnsi="Times New Roman"/>
          <w:lang w:eastAsia="lv-LV"/>
        </w:rPr>
      </w:pPr>
      <w:r w:rsidRPr="00AC3F2F">
        <w:rPr>
          <w:rFonts w:ascii="Times New Roman" w:hAnsi="Times New Roman"/>
          <w:lang w:eastAsia="lv-LV"/>
        </w:rPr>
        <w:t xml:space="preserve">41-50 gadi                   6 darbinieki </w:t>
      </w:r>
    </w:p>
    <w:p w14:paraId="6B3A2E52" w14:textId="77777777" w:rsidR="00AC3F2F" w:rsidRPr="00AC3F2F" w:rsidRDefault="00AC3F2F" w:rsidP="00FE55A7">
      <w:pPr>
        <w:numPr>
          <w:ilvl w:val="0"/>
          <w:numId w:val="54"/>
        </w:numPr>
        <w:spacing w:after="0"/>
        <w:ind w:left="851" w:hanging="425"/>
        <w:contextualSpacing/>
        <w:jc w:val="left"/>
        <w:rPr>
          <w:rFonts w:ascii="Times New Roman" w:hAnsi="Times New Roman"/>
          <w:lang w:eastAsia="lv-LV"/>
        </w:rPr>
      </w:pPr>
      <w:r w:rsidRPr="00AC3F2F">
        <w:rPr>
          <w:rFonts w:ascii="Times New Roman" w:hAnsi="Times New Roman"/>
          <w:lang w:eastAsia="lv-LV"/>
        </w:rPr>
        <w:t xml:space="preserve">51-62 gadi                   12 darbinieki </w:t>
      </w:r>
    </w:p>
    <w:p w14:paraId="32100191" w14:textId="77777777" w:rsidR="00AC3F2F" w:rsidRPr="00AC3F2F" w:rsidRDefault="00AC3F2F" w:rsidP="00FE55A7">
      <w:pPr>
        <w:numPr>
          <w:ilvl w:val="0"/>
          <w:numId w:val="54"/>
        </w:numPr>
        <w:spacing w:after="0"/>
        <w:ind w:left="851" w:hanging="425"/>
        <w:contextualSpacing/>
        <w:jc w:val="left"/>
        <w:rPr>
          <w:rFonts w:ascii="Times New Roman" w:hAnsi="Times New Roman"/>
          <w:lang w:eastAsia="lv-LV"/>
        </w:rPr>
      </w:pPr>
      <w:r w:rsidRPr="00AC3F2F">
        <w:rPr>
          <w:rFonts w:ascii="Times New Roman" w:hAnsi="Times New Roman"/>
          <w:lang w:eastAsia="lv-LV"/>
        </w:rPr>
        <w:t xml:space="preserve">&gt; 62 gadiem                3 darbinieki </w:t>
      </w:r>
    </w:p>
    <w:p w14:paraId="2B18E23B" w14:textId="77777777" w:rsidR="00AC3F2F" w:rsidRPr="00AC3F2F" w:rsidRDefault="00AC3F2F" w:rsidP="00AC3F2F">
      <w:pPr>
        <w:spacing w:before="120"/>
        <w:rPr>
          <w:rFonts w:ascii="Times New Roman" w:hAnsi="Times New Roman"/>
          <w:b/>
          <w:bCs/>
        </w:rPr>
      </w:pPr>
      <w:r w:rsidRPr="00AC3F2F">
        <w:rPr>
          <w:rFonts w:ascii="Times New Roman" w:hAnsi="Times New Roman"/>
          <w:b/>
          <w:bCs/>
        </w:rPr>
        <w:t>Galveno uzdevumu izpilde</w:t>
      </w:r>
    </w:p>
    <w:p w14:paraId="74ABC101" w14:textId="77777777" w:rsidR="00AC3F2F" w:rsidRPr="00AC3F2F" w:rsidRDefault="00AC3F2F" w:rsidP="00AC3F2F">
      <w:pPr>
        <w:rPr>
          <w:rFonts w:ascii="Times New Roman" w:hAnsi="Times New Roman"/>
          <w:b/>
          <w:bCs/>
          <w:i/>
          <w:iCs/>
          <w:lang w:eastAsia="lv-LV"/>
        </w:rPr>
      </w:pPr>
      <w:r w:rsidRPr="00AC3F2F">
        <w:rPr>
          <w:rFonts w:ascii="Times New Roman" w:hAnsi="Times New Roman"/>
          <w:b/>
          <w:bCs/>
          <w:i/>
          <w:iCs/>
          <w:lang w:eastAsia="lv-LV"/>
        </w:rPr>
        <w:t>Pašvaldības īpašumu uzskaite, apsaimniekošana un energopārvalde</w:t>
      </w:r>
    </w:p>
    <w:tbl>
      <w:tblPr>
        <w:tblW w:w="9213" w:type="dxa"/>
        <w:tblInd w:w="534" w:type="dxa"/>
        <w:tblCellMar>
          <w:left w:w="10" w:type="dxa"/>
          <w:right w:w="10" w:type="dxa"/>
        </w:tblCellMar>
        <w:tblLook w:val="0000" w:firstRow="0" w:lastRow="0" w:firstColumn="0" w:lastColumn="0" w:noHBand="0" w:noVBand="0"/>
      </w:tblPr>
      <w:tblGrid>
        <w:gridCol w:w="5103"/>
        <w:gridCol w:w="1417"/>
        <w:gridCol w:w="1276"/>
        <w:gridCol w:w="1417"/>
      </w:tblGrid>
      <w:tr w:rsidR="00AC3F2F" w:rsidRPr="00AC3F2F" w14:paraId="2C1B78B9"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83FD1" w14:textId="77777777" w:rsidR="00AC3F2F" w:rsidRPr="00AC3F2F" w:rsidRDefault="00AC3F2F" w:rsidP="00AC3F2F">
            <w:pPr>
              <w:spacing w:after="0"/>
              <w:rPr>
                <w:rFonts w:ascii="Times New Roman" w:eastAsia="Times New Roman" w:hAnsi="Times New Roman"/>
                <w:b/>
                <w:sz w:val="20"/>
                <w:szCs w:val="20"/>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495529E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2017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4D822"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2018.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4750D"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2019.</w:t>
            </w:r>
          </w:p>
        </w:tc>
      </w:tr>
      <w:tr w:rsidR="00AC3F2F" w:rsidRPr="00AC3F2F" w14:paraId="7432C4AA"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1492"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Teritorijas uzkopšana (ha), t.sk.:</w:t>
            </w:r>
          </w:p>
        </w:tc>
        <w:tc>
          <w:tcPr>
            <w:tcW w:w="1417" w:type="dxa"/>
            <w:tcBorders>
              <w:top w:val="single" w:sz="4" w:space="0" w:color="000000"/>
              <w:left w:val="single" w:sz="4" w:space="0" w:color="000000"/>
              <w:bottom w:val="single" w:sz="4" w:space="0" w:color="000000"/>
              <w:right w:val="single" w:sz="4" w:space="0" w:color="000000"/>
            </w:tcBorders>
          </w:tcPr>
          <w:p w14:paraId="6C68E3D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53,29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91E1A"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54,64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47615"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57,78</w:t>
            </w:r>
          </w:p>
        </w:tc>
      </w:tr>
      <w:tr w:rsidR="00AC3F2F" w:rsidRPr="00AC3F2F" w14:paraId="31BAEB45"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FA112" w14:textId="77777777" w:rsidR="00AC3F2F" w:rsidRPr="00AC3F2F" w:rsidRDefault="00AC3F2F" w:rsidP="00AC3F2F">
            <w:pPr>
              <w:spacing w:after="0"/>
              <w:ind w:left="720"/>
              <w:contextualSpacing/>
              <w:jc w:val="right"/>
              <w:rPr>
                <w:rFonts w:ascii="Times New Roman" w:eastAsia="Times New Roman" w:hAnsi="Times New Roman"/>
                <w:i/>
                <w:sz w:val="20"/>
                <w:szCs w:val="20"/>
                <w:lang w:eastAsia="lv-LV"/>
              </w:rPr>
            </w:pPr>
            <w:r w:rsidRPr="00AC3F2F">
              <w:rPr>
                <w:rFonts w:ascii="Times New Roman" w:hAnsi="Times New Roman"/>
                <w:i/>
                <w:sz w:val="20"/>
                <w:szCs w:val="20"/>
                <w:lang w:eastAsia="lv-LV"/>
              </w:rPr>
              <w:t>zālāji</w:t>
            </w:r>
          </w:p>
        </w:tc>
        <w:tc>
          <w:tcPr>
            <w:tcW w:w="1417" w:type="dxa"/>
            <w:tcBorders>
              <w:top w:val="single" w:sz="4" w:space="0" w:color="000000"/>
              <w:left w:val="single" w:sz="4" w:space="0" w:color="000000"/>
              <w:bottom w:val="single" w:sz="4" w:space="0" w:color="000000"/>
              <w:right w:val="single" w:sz="4" w:space="0" w:color="000000"/>
            </w:tcBorders>
          </w:tcPr>
          <w:p w14:paraId="1EC31E5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38,23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07BB3"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39,58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6586B"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42,72</w:t>
            </w:r>
          </w:p>
        </w:tc>
      </w:tr>
      <w:tr w:rsidR="00AC3F2F" w:rsidRPr="00AC3F2F" w14:paraId="5A7EADC0"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08D35" w14:textId="77777777" w:rsidR="00AC3F2F" w:rsidRPr="00AC3F2F" w:rsidRDefault="00AC3F2F" w:rsidP="00AC3F2F">
            <w:pPr>
              <w:spacing w:after="0"/>
              <w:ind w:left="720"/>
              <w:contextualSpacing/>
              <w:jc w:val="right"/>
              <w:rPr>
                <w:rFonts w:ascii="Times New Roman" w:hAnsi="Times New Roman"/>
                <w:i/>
                <w:sz w:val="20"/>
                <w:szCs w:val="20"/>
                <w:lang w:eastAsia="lv-LV"/>
              </w:rPr>
            </w:pPr>
            <w:r w:rsidRPr="00AC3F2F">
              <w:rPr>
                <w:rFonts w:ascii="Times New Roman" w:hAnsi="Times New Roman"/>
                <w:i/>
                <w:sz w:val="20"/>
                <w:szCs w:val="20"/>
                <w:lang w:eastAsia="lv-LV"/>
              </w:rPr>
              <w:t>pieturvietas (gb.)</w:t>
            </w:r>
          </w:p>
        </w:tc>
        <w:tc>
          <w:tcPr>
            <w:tcW w:w="1417" w:type="dxa"/>
            <w:tcBorders>
              <w:top w:val="single" w:sz="4" w:space="0" w:color="000000"/>
              <w:left w:val="single" w:sz="4" w:space="0" w:color="000000"/>
              <w:bottom w:val="single" w:sz="4" w:space="0" w:color="000000"/>
              <w:right w:val="single" w:sz="4" w:space="0" w:color="000000"/>
            </w:tcBorders>
          </w:tcPr>
          <w:p w14:paraId="43960D9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4EE1D"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C392"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31</w:t>
            </w:r>
          </w:p>
        </w:tc>
      </w:tr>
      <w:tr w:rsidR="00AC3F2F" w:rsidRPr="00AC3F2F" w14:paraId="14317781"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864D" w14:textId="77777777" w:rsidR="00AC3F2F" w:rsidRPr="00AC3F2F" w:rsidRDefault="00AC3F2F" w:rsidP="00AC3F2F">
            <w:pPr>
              <w:spacing w:after="0"/>
              <w:ind w:left="720"/>
              <w:contextualSpacing/>
              <w:jc w:val="right"/>
              <w:rPr>
                <w:rFonts w:ascii="Times New Roman" w:hAnsi="Times New Roman"/>
                <w:i/>
                <w:sz w:val="20"/>
                <w:szCs w:val="20"/>
                <w:lang w:eastAsia="lv-LV"/>
              </w:rPr>
            </w:pPr>
            <w:r w:rsidRPr="00AC3F2F">
              <w:rPr>
                <w:rFonts w:ascii="Times New Roman" w:hAnsi="Times New Roman"/>
                <w:i/>
                <w:sz w:val="20"/>
                <w:szCs w:val="20"/>
                <w:lang w:eastAsia="lv-LV"/>
              </w:rPr>
              <w:t>bērnu rotaļu laukumi (gb.)</w:t>
            </w:r>
          </w:p>
        </w:tc>
        <w:tc>
          <w:tcPr>
            <w:tcW w:w="1417" w:type="dxa"/>
            <w:tcBorders>
              <w:top w:val="single" w:sz="4" w:space="0" w:color="000000"/>
              <w:left w:val="single" w:sz="4" w:space="0" w:color="000000"/>
              <w:bottom w:val="single" w:sz="4" w:space="0" w:color="000000"/>
              <w:right w:val="single" w:sz="4" w:space="0" w:color="000000"/>
            </w:tcBorders>
          </w:tcPr>
          <w:p w14:paraId="4F1912D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5686D"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3E3A8"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12</w:t>
            </w:r>
          </w:p>
        </w:tc>
      </w:tr>
      <w:tr w:rsidR="00AC3F2F" w:rsidRPr="00AC3F2F" w14:paraId="0A3B098F"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250AD"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hAnsi="Times New Roman"/>
                <w:sz w:val="20"/>
                <w:szCs w:val="20"/>
                <w:lang w:eastAsia="lv-LV"/>
              </w:rPr>
              <w:t>Ietvju kopšana (km)</w:t>
            </w:r>
          </w:p>
        </w:tc>
        <w:tc>
          <w:tcPr>
            <w:tcW w:w="1417" w:type="dxa"/>
            <w:tcBorders>
              <w:top w:val="single" w:sz="4" w:space="0" w:color="000000"/>
              <w:left w:val="single" w:sz="4" w:space="0" w:color="000000"/>
              <w:bottom w:val="single" w:sz="4" w:space="0" w:color="000000"/>
              <w:right w:val="single" w:sz="4" w:space="0" w:color="000000"/>
            </w:tcBorders>
          </w:tcPr>
          <w:p w14:paraId="619DDB41"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21,24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147B8"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21,24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94864"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24,04</w:t>
            </w:r>
          </w:p>
        </w:tc>
      </w:tr>
      <w:tr w:rsidR="00AC3F2F" w:rsidRPr="00AC3F2F" w14:paraId="51929097"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75A3"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lang w:eastAsia="lv-LV"/>
              </w:rPr>
              <w:t>Zāles pļaušana ceļmalās (ha)</w:t>
            </w:r>
          </w:p>
        </w:tc>
        <w:tc>
          <w:tcPr>
            <w:tcW w:w="1417" w:type="dxa"/>
            <w:tcBorders>
              <w:top w:val="single" w:sz="4" w:space="0" w:color="000000"/>
              <w:left w:val="single" w:sz="4" w:space="0" w:color="000000"/>
              <w:bottom w:val="single" w:sz="4" w:space="0" w:color="000000"/>
              <w:right w:val="single" w:sz="4" w:space="0" w:color="000000"/>
            </w:tcBorders>
          </w:tcPr>
          <w:p w14:paraId="5EAFBB04"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6943"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40,5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0FCE5"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43,7</w:t>
            </w:r>
          </w:p>
        </w:tc>
      </w:tr>
      <w:tr w:rsidR="00AC3F2F" w:rsidRPr="00AC3F2F" w14:paraId="7B201446"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1E1EB"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lang w:eastAsia="lv-LV"/>
              </w:rPr>
              <w:t>Grāvju pļaušana (km)</w:t>
            </w:r>
          </w:p>
        </w:tc>
        <w:tc>
          <w:tcPr>
            <w:tcW w:w="1417" w:type="dxa"/>
            <w:tcBorders>
              <w:top w:val="single" w:sz="4" w:space="0" w:color="000000"/>
              <w:left w:val="single" w:sz="4" w:space="0" w:color="000000"/>
              <w:bottom w:val="single" w:sz="4" w:space="0" w:color="000000"/>
              <w:right w:val="single" w:sz="4" w:space="0" w:color="000000"/>
            </w:tcBorders>
          </w:tcPr>
          <w:p w14:paraId="6F04F83E"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456BD"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06003"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28,6</w:t>
            </w:r>
          </w:p>
        </w:tc>
      </w:tr>
      <w:tr w:rsidR="00AC3F2F" w:rsidRPr="00AC3F2F" w14:paraId="6AC8A952"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6C2AF"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lang w:eastAsia="lv-LV"/>
              </w:rPr>
              <w:t>Gaujas aizsargdambja pļaušana (km)</w:t>
            </w:r>
          </w:p>
        </w:tc>
        <w:tc>
          <w:tcPr>
            <w:tcW w:w="1417" w:type="dxa"/>
            <w:tcBorders>
              <w:top w:val="single" w:sz="4" w:space="0" w:color="000000"/>
              <w:left w:val="single" w:sz="4" w:space="0" w:color="000000"/>
              <w:bottom w:val="single" w:sz="4" w:space="0" w:color="000000"/>
              <w:right w:val="single" w:sz="4" w:space="0" w:color="000000"/>
            </w:tcBorders>
          </w:tcPr>
          <w:p w14:paraId="365773CA"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1D968"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E607E"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6</w:t>
            </w:r>
          </w:p>
        </w:tc>
      </w:tr>
      <w:tr w:rsidR="00AC3F2F" w:rsidRPr="00AC3F2F" w14:paraId="7177756E"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4B00B"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lang w:eastAsia="lv-LV"/>
              </w:rPr>
              <w:t>Iekšpagalmu teritoriju uzkopšana (ha)</w:t>
            </w:r>
          </w:p>
        </w:tc>
        <w:tc>
          <w:tcPr>
            <w:tcW w:w="1417" w:type="dxa"/>
            <w:tcBorders>
              <w:top w:val="single" w:sz="4" w:space="0" w:color="000000"/>
              <w:left w:val="single" w:sz="4" w:space="0" w:color="000000"/>
              <w:bottom w:val="single" w:sz="4" w:space="0" w:color="000000"/>
              <w:right w:val="single" w:sz="4" w:space="0" w:color="000000"/>
            </w:tcBorders>
          </w:tcPr>
          <w:p w14:paraId="47B25636"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222A5"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E34B"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11,78</w:t>
            </w:r>
          </w:p>
        </w:tc>
      </w:tr>
      <w:tr w:rsidR="00AC3F2F" w:rsidRPr="00AC3F2F" w14:paraId="5636FB5B"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FE37"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rPr>
              <w:t>Zemesgrāmatā reģistrēti īpašumi,</w:t>
            </w:r>
            <w:r w:rsidRPr="00AC3F2F">
              <w:rPr>
                <w:rFonts w:ascii="Times New Roman" w:eastAsia="Times New Roman" w:hAnsi="Times New Roman"/>
                <w:sz w:val="20"/>
                <w:szCs w:val="20"/>
                <w:lang w:eastAsia="lv-LV"/>
              </w:rPr>
              <w:t xml:space="preserve"> t.sk.:</w:t>
            </w:r>
          </w:p>
        </w:tc>
        <w:tc>
          <w:tcPr>
            <w:tcW w:w="1417" w:type="dxa"/>
            <w:tcBorders>
              <w:top w:val="single" w:sz="4" w:space="0" w:color="000000"/>
              <w:left w:val="single" w:sz="4" w:space="0" w:color="000000"/>
              <w:bottom w:val="single" w:sz="4" w:space="0" w:color="000000"/>
              <w:right w:val="single" w:sz="4" w:space="0" w:color="000000"/>
            </w:tcBorders>
          </w:tcPr>
          <w:p w14:paraId="68854431"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5FF30"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66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BCA27"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37</w:t>
            </w:r>
          </w:p>
        </w:tc>
      </w:tr>
      <w:tr w:rsidR="00AC3F2F" w:rsidRPr="00AC3F2F" w14:paraId="30FDD682"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5ACF3" w14:textId="77777777" w:rsidR="00AC3F2F" w:rsidRPr="00AC3F2F" w:rsidRDefault="00AC3F2F" w:rsidP="00AC3F2F">
            <w:pPr>
              <w:spacing w:after="0"/>
              <w:ind w:left="720"/>
              <w:contextualSpacing/>
              <w:jc w:val="right"/>
              <w:rPr>
                <w:rFonts w:ascii="Times New Roman" w:hAnsi="Times New Roman"/>
                <w:i/>
                <w:sz w:val="20"/>
                <w:szCs w:val="20"/>
              </w:rPr>
            </w:pPr>
            <w:r w:rsidRPr="00AC3F2F">
              <w:rPr>
                <w:rFonts w:ascii="Times New Roman" w:hAnsi="Times New Roman"/>
                <w:i/>
                <w:sz w:val="20"/>
                <w:szCs w:val="20"/>
              </w:rPr>
              <w:t>zemes vienības</w:t>
            </w:r>
          </w:p>
        </w:tc>
        <w:tc>
          <w:tcPr>
            <w:tcW w:w="1417" w:type="dxa"/>
            <w:tcBorders>
              <w:top w:val="single" w:sz="4" w:space="0" w:color="000000"/>
              <w:left w:val="single" w:sz="4" w:space="0" w:color="000000"/>
              <w:bottom w:val="single" w:sz="4" w:space="0" w:color="000000"/>
              <w:right w:val="single" w:sz="4" w:space="0" w:color="000000"/>
            </w:tcBorders>
          </w:tcPr>
          <w:p w14:paraId="6FD8A66A"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51CED"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3AA01"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36</w:t>
            </w:r>
          </w:p>
        </w:tc>
      </w:tr>
      <w:tr w:rsidR="00AC3F2F" w:rsidRPr="00AC3F2F" w14:paraId="6A7FC2CA"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B1385" w14:textId="77777777" w:rsidR="00AC3F2F" w:rsidRPr="00AC3F2F" w:rsidRDefault="00AC3F2F" w:rsidP="00AC3F2F">
            <w:pPr>
              <w:spacing w:after="0"/>
              <w:ind w:left="720"/>
              <w:contextualSpacing/>
              <w:jc w:val="right"/>
              <w:rPr>
                <w:rFonts w:ascii="Times New Roman" w:hAnsi="Times New Roman"/>
                <w:i/>
                <w:sz w:val="20"/>
                <w:szCs w:val="20"/>
              </w:rPr>
            </w:pPr>
            <w:r w:rsidRPr="00AC3F2F">
              <w:rPr>
                <w:rFonts w:ascii="Times New Roman" w:hAnsi="Times New Roman"/>
                <w:i/>
                <w:sz w:val="20"/>
                <w:szCs w:val="20"/>
              </w:rPr>
              <w:t>dzīvokļi</w:t>
            </w:r>
          </w:p>
        </w:tc>
        <w:tc>
          <w:tcPr>
            <w:tcW w:w="1417" w:type="dxa"/>
            <w:tcBorders>
              <w:top w:val="single" w:sz="4" w:space="0" w:color="000000"/>
              <w:left w:val="single" w:sz="4" w:space="0" w:color="000000"/>
              <w:bottom w:val="single" w:sz="4" w:space="0" w:color="000000"/>
              <w:right w:val="single" w:sz="4" w:space="0" w:color="000000"/>
            </w:tcBorders>
          </w:tcPr>
          <w:p w14:paraId="4AC88412"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F8D92"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6C425"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0</w:t>
            </w:r>
          </w:p>
        </w:tc>
      </w:tr>
      <w:tr w:rsidR="00AC3F2F" w:rsidRPr="00AC3F2F" w14:paraId="54EB5E32"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0A942" w14:textId="77777777" w:rsidR="00AC3F2F" w:rsidRPr="00AC3F2F" w:rsidRDefault="00AC3F2F" w:rsidP="00AC3F2F">
            <w:pPr>
              <w:spacing w:after="0"/>
              <w:ind w:left="720"/>
              <w:contextualSpacing/>
              <w:jc w:val="right"/>
              <w:rPr>
                <w:rFonts w:ascii="Times New Roman" w:hAnsi="Times New Roman"/>
                <w:i/>
                <w:sz w:val="20"/>
                <w:szCs w:val="20"/>
              </w:rPr>
            </w:pPr>
            <w:r w:rsidRPr="00AC3F2F">
              <w:rPr>
                <w:rFonts w:ascii="Times New Roman" w:hAnsi="Times New Roman"/>
                <w:i/>
                <w:sz w:val="20"/>
                <w:szCs w:val="20"/>
              </w:rPr>
              <w:t>ēkas</w:t>
            </w:r>
          </w:p>
        </w:tc>
        <w:tc>
          <w:tcPr>
            <w:tcW w:w="1417" w:type="dxa"/>
            <w:tcBorders>
              <w:top w:val="single" w:sz="4" w:space="0" w:color="000000"/>
              <w:left w:val="single" w:sz="4" w:space="0" w:color="000000"/>
              <w:bottom w:val="single" w:sz="4" w:space="0" w:color="000000"/>
              <w:right w:val="single" w:sz="4" w:space="0" w:color="000000"/>
            </w:tcBorders>
          </w:tcPr>
          <w:p w14:paraId="114A15B5"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F743A"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ACD1B"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1</w:t>
            </w:r>
          </w:p>
        </w:tc>
      </w:tr>
      <w:tr w:rsidR="00AC3F2F" w:rsidRPr="00AC3F2F" w14:paraId="1D32EB40"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998C0"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rPr>
              <w:t>Energopatēriņa dati (MWh), t.sk.:</w:t>
            </w:r>
          </w:p>
        </w:tc>
        <w:tc>
          <w:tcPr>
            <w:tcW w:w="1417" w:type="dxa"/>
            <w:tcBorders>
              <w:top w:val="single" w:sz="4" w:space="0" w:color="000000"/>
              <w:left w:val="single" w:sz="4" w:space="0" w:color="000000"/>
              <w:bottom w:val="single" w:sz="4" w:space="0" w:color="000000"/>
              <w:right w:val="single" w:sz="4" w:space="0" w:color="000000"/>
            </w:tcBorders>
          </w:tcPr>
          <w:p w14:paraId="0DB5EFDF" w14:textId="77777777" w:rsidR="00AC3F2F" w:rsidRPr="00AC3F2F" w:rsidRDefault="00AC3F2F" w:rsidP="00AC3F2F">
            <w:pPr>
              <w:spacing w:after="0"/>
              <w:jc w:val="center"/>
              <w:rPr>
                <w:rFonts w:ascii="Times New Roman" w:hAnsi="Times New Roman"/>
                <w:sz w:val="20"/>
                <w:szCs w:val="20"/>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FE3A1" w14:textId="77777777" w:rsidR="00AC3F2F" w:rsidRPr="00AC3F2F" w:rsidRDefault="00AC3F2F" w:rsidP="00AC3F2F">
            <w:pPr>
              <w:spacing w:after="0"/>
              <w:jc w:val="center"/>
              <w:rPr>
                <w:rFonts w:ascii="Times New Roman" w:eastAsia="Times New Roman" w:hAnsi="Times New Roman"/>
                <w:bCs/>
                <w:sz w:val="20"/>
                <w:szCs w:val="20"/>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5202" w14:textId="77777777" w:rsidR="00AC3F2F" w:rsidRPr="00AC3F2F" w:rsidRDefault="00AC3F2F" w:rsidP="00AC3F2F">
            <w:pPr>
              <w:spacing w:after="0"/>
              <w:jc w:val="center"/>
              <w:rPr>
                <w:rFonts w:ascii="Times New Roman" w:eastAsia="Times New Roman" w:hAnsi="Times New Roman"/>
                <w:b/>
                <w:sz w:val="20"/>
                <w:szCs w:val="20"/>
                <w:lang w:eastAsia="lv-LV"/>
              </w:rPr>
            </w:pPr>
          </w:p>
        </w:tc>
      </w:tr>
      <w:tr w:rsidR="00AC3F2F" w:rsidRPr="00AC3F2F" w14:paraId="0D6098E4"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7A588" w14:textId="77777777" w:rsidR="00AC3F2F" w:rsidRPr="00AC3F2F" w:rsidRDefault="00AC3F2F" w:rsidP="00AC3F2F">
            <w:pPr>
              <w:spacing w:after="0"/>
              <w:ind w:left="720"/>
              <w:contextualSpacing/>
              <w:jc w:val="right"/>
              <w:rPr>
                <w:rFonts w:ascii="Times New Roman" w:hAnsi="Times New Roman"/>
                <w:i/>
                <w:sz w:val="20"/>
                <w:szCs w:val="20"/>
              </w:rPr>
            </w:pPr>
            <w:r w:rsidRPr="00AC3F2F">
              <w:rPr>
                <w:rFonts w:ascii="Times New Roman" w:hAnsi="Times New Roman"/>
                <w:i/>
                <w:sz w:val="20"/>
                <w:szCs w:val="20"/>
              </w:rPr>
              <w:t>siltumenerģija domes ēkās</w:t>
            </w:r>
          </w:p>
        </w:tc>
        <w:tc>
          <w:tcPr>
            <w:tcW w:w="1417" w:type="dxa"/>
            <w:tcBorders>
              <w:top w:val="single" w:sz="4" w:space="0" w:color="000000"/>
              <w:left w:val="single" w:sz="4" w:space="0" w:color="000000"/>
              <w:bottom w:val="single" w:sz="4" w:space="0" w:color="000000"/>
              <w:right w:val="single" w:sz="4" w:space="0" w:color="000000"/>
            </w:tcBorders>
          </w:tcPr>
          <w:p w14:paraId="1A161D7D"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4 371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5F809"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4 048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950E2"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4 680</w:t>
            </w:r>
          </w:p>
        </w:tc>
      </w:tr>
      <w:tr w:rsidR="00AC3F2F" w:rsidRPr="00AC3F2F" w14:paraId="4EBBE9DF"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60B70" w14:textId="77777777" w:rsidR="00AC3F2F" w:rsidRPr="00AC3F2F" w:rsidRDefault="00AC3F2F" w:rsidP="00AC3F2F">
            <w:pPr>
              <w:spacing w:after="0"/>
              <w:ind w:left="720"/>
              <w:contextualSpacing/>
              <w:jc w:val="right"/>
              <w:rPr>
                <w:rFonts w:ascii="Times New Roman" w:hAnsi="Times New Roman"/>
                <w:i/>
                <w:sz w:val="20"/>
                <w:szCs w:val="20"/>
              </w:rPr>
            </w:pPr>
            <w:r w:rsidRPr="00AC3F2F">
              <w:rPr>
                <w:rFonts w:ascii="Times New Roman" w:hAnsi="Times New Roman"/>
                <w:i/>
                <w:sz w:val="20"/>
                <w:szCs w:val="20"/>
              </w:rPr>
              <w:t>elektroenerģija domes ēkās</w:t>
            </w:r>
          </w:p>
        </w:tc>
        <w:tc>
          <w:tcPr>
            <w:tcW w:w="1417" w:type="dxa"/>
            <w:tcBorders>
              <w:top w:val="single" w:sz="4" w:space="0" w:color="000000"/>
              <w:left w:val="single" w:sz="4" w:space="0" w:color="000000"/>
              <w:bottom w:val="single" w:sz="4" w:space="0" w:color="000000"/>
              <w:right w:val="single" w:sz="4" w:space="0" w:color="000000"/>
            </w:tcBorders>
          </w:tcPr>
          <w:p w14:paraId="2781B2C3"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956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3ABF9"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1 003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92DB9"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1 313</w:t>
            </w:r>
          </w:p>
        </w:tc>
      </w:tr>
      <w:tr w:rsidR="00AC3F2F" w:rsidRPr="00AC3F2F" w14:paraId="0B40B7FB"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7FDC9" w14:textId="77777777" w:rsidR="00AC3F2F" w:rsidRPr="00AC3F2F" w:rsidRDefault="00AC3F2F" w:rsidP="00AC3F2F">
            <w:pPr>
              <w:spacing w:after="0"/>
              <w:ind w:left="720"/>
              <w:contextualSpacing/>
              <w:jc w:val="right"/>
              <w:rPr>
                <w:rFonts w:ascii="Times New Roman" w:hAnsi="Times New Roman"/>
                <w:i/>
                <w:sz w:val="20"/>
                <w:szCs w:val="20"/>
              </w:rPr>
            </w:pPr>
            <w:r w:rsidRPr="00AC3F2F">
              <w:rPr>
                <w:rFonts w:ascii="Times New Roman" w:hAnsi="Times New Roman"/>
                <w:i/>
                <w:sz w:val="20"/>
                <w:szCs w:val="20"/>
              </w:rPr>
              <w:t>ielu apgaismojums</w:t>
            </w:r>
          </w:p>
        </w:tc>
        <w:tc>
          <w:tcPr>
            <w:tcW w:w="1417" w:type="dxa"/>
            <w:tcBorders>
              <w:top w:val="single" w:sz="4" w:space="0" w:color="000000"/>
              <w:left w:val="single" w:sz="4" w:space="0" w:color="000000"/>
              <w:bottom w:val="single" w:sz="4" w:space="0" w:color="000000"/>
              <w:right w:val="single" w:sz="4" w:space="0" w:color="000000"/>
            </w:tcBorders>
          </w:tcPr>
          <w:p w14:paraId="3F9FBF78"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332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121F4"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367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072CB"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377</w:t>
            </w:r>
          </w:p>
        </w:tc>
      </w:tr>
      <w:tr w:rsidR="00AC3F2F" w:rsidRPr="00AC3F2F" w14:paraId="6A82C7C3"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ED0C1" w14:textId="77777777" w:rsidR="00AC3F2F" w:rsidRPr="00AC3F2F" w:rsidRDefault="00AC3F2F" w:rsidP="00AC3F2F">
            <w:pPr>
              <w:spacing w:after="0"/>
              <w:jc w:val="left"/>
              <w:rPr>
                <w:rFonts w:ascii="Times New Roman" w:hAnsi="Times New Roman"/>
                <w:sz w:val="20"/>
                <w:szCs w:val="20"/>
                <w:lang w:eastAsia="lv-LV"/>
              </w:rPr>
            </w:pPr>
            <w:r w:rsidRPr="00AC3F2F">
              <w:rPr>
                <w:rFonts w:ascii="Times New Roman" w:hAnsi="Times New Roman"/>
                <w:sz w:val="20"/>
                <w:szCs w:val="20"/>
                <w:lang w:eastAsia="lv-LV"/>
              </w:rPr>
              <w:t>Dabasgāzes patēriņa dati (m3)</w:t>
            </w:r>
          </w:p>
        </w:tc>
        <w:tc>
          <w:tcPr>
            <w:tcW w:w="1417" w:type="dxa"/>
            <w:tcBorders>
              <w:top w:val="single" w:sz="4" w:space="0" w:color="000000"/>
              <w:left w:val="single" w:sz="4" w:space="0" w:color="000000"/>
              <w:bottom w:val="single" w:sz="4" w:space="0" w:color="000000"/>
              <w:right w:val="single" w:sz="4" w:space="0" w:color="000000"/>
            </w:tcBorders>
          </w:tcPr>
          <w:p w14:paraId="1AFB5B46" w14:textId="77777777" w:rsidR="00AC3F2F" w:rsidRPr="00AC3F2F" w:rsidRDefault="00AC3F2F" w:rsidP="00AC3F2F">
            <w:pPr>
              <w:spacing w:after="0"/>
              <w:jc w:val="center"/>
              <w:rPr>
                <w:rFonts w:ascii="Times New Roman" w:hAnsi="Times New Roman"/>
                <w:sz w:val="20"/>
                <w:szCs w:val="20"/>
                <w:lang w:eastAsia="lv-LV"/>
              </w:rPr>
            </w:pPr>
            <w:r w:rsidRPr="00AC3F2F">
              <w:rPr>
                <w:rFonts w:ascii="Times New Roman" w:hAnsi="Times New Roman"/>
                <w:sz w:val="20"/>
                <w:szCs w:val="20"/>
                <w:lang w:eastAsia="lv-LV"/>
              </w:rPr>
              <w:t>454 048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95A22" w14:textId="77777777" w:rsidR="00AC3F2F" w:rsidRPr="00AC3F2F" w:rsidRDefault="00AC3F2F" w:rsidP="00AC3F2F">
            <w:pPr>
              <w:spacing w:after="0"/>
              <w:jc w:val="center"/>
              <w:rPr>
                <w:rFonts w:ascii="Times New Roman" w:hAnsi="Times New Roman"/>
                <w:bCs/>
                <w:sz w:val="20"/>
                <w:szCs w:val="20"/>
                <w:lang w:eastAsia="lv-LV"/>
              </w:rPr>
            </w:pPr>
            <w:r w:rsidRPr="00AC3F2F">
              <w:rPr>
                <w:rFonts w:ascii="Times New Roman" w:hAnsi="Times New Roman"/>
                <w:bCs/>
                <w:sz w:val="20"/>
                <w:szCs w:val="20"/>
                <w:lang w:eastAsia="lv-LV"/>
              </w:rPr>
              <w:t>432 927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38BB1"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471 058</w:t>
            </w:r>
          </w:p>
        </w:tc>
      </w:tr>
      <w:tr w:rsidR="00AC3F2F" w:rsidRPr="00AC3F2F" w14:paraId="26396E86" w14:textId="77777777" w:rsidTr="00AC3F2F">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6621A"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hAnsi="Times New Roman"/>
                <w:sz w:val="20"/>
                <w:szCs w:val="20"/>
                <w:lang w:eastAsia="lv-LV"/>
              </w:rPr>
              <w:t>Gaismas ķermeņi</w:t>
            </w:r>
          </w:p>
        </w:tc>
        <w:tc>
          <w:tcPr>
            <w:tcW w:w="1417" w:type="dxa"/>
            <w:tcBorders>
              <w:top w:val="single" w:sz="4" w:space="0" w:color="000000"/>
              <w:left w:val="single" w:sz="4" w:space="0" w:color="000000"/>
              <w:bottom w:val="single" w:sz="4" w:space="0" w:color="000000"/>
              <w:right w:val="single" w:sz="4" w:space="0" w:color="000000"/>
            </w:tcBorders>
          </w:tcPr>
          <w:p w14:paraId="5F5E464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777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9F80A"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904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7BF5"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1 035</w:t>
            </w:r>
          </w:p>
        </w:tc>
      </w:tr>
    </w:tbl>
    <w:p w14:paraId="0451E2B9" w14:textId="77777777" w:rsidR="00AC3F2F" w:rsidRPr="00AC3F2F" w:rsidRDefault="00AC3F2F" w:rsidP="00FE55A7">
      <w:pPr>
        <w:numPr>
          <w:ilvl w:val="0"/>
          <w:numId w:val="95"/>
        </w:numPr>
        <w:spacing w:before="120" w:after="0"/>
        <w:jc w:val="left"/>
        <w:rPr>
          <w:rFonts w:ascii="Times New Roman" w:hAnsi="Times New Roman"/>
          <w:lang w:eastAsia="lv-LV"/>
        </w:rPr>
      </w:pPr>
      <w:r w:rsidRPr="00AC3F2F">
        <w:rPr>
          <w:rFonts w:ascii="Times New Roman" w:hAnsi="Times New Roman"/>
          <w:lang w:eastAsia="lv-LV"/>
        </w:rPr>
        <w:t>Ādažu sporta centrā un ĀPII tika peldbaseini tika sagatavoti ekspluatācijai.</w:t>
      </w:r>
    </w:p>
    <w:p w14:paraId="54739717" w14:textId="77777777" w:rsidR="00AC3F2F" w:rsidRPr="00AC3F2F" w:rsidRDefault="00AC3F2F" w:rsidP="00FE55A7">
      <w:pPr>
        <w:numPr>
          <w:ilvl w:val="0"/>
          <w:numId w:val="95"/>
        </w:numPr>
        <w:spacing w:after="0"/>
        <w:jc w:val="left"/>
        <w:rPr>
          <w:rFonts w:ascii="Times New Roman" w:hAnsi="Times New Roman"/>
          <w:lang w:eastAsia="lv-LV"/>
        </w:rPr>
      </w:pPr>
      <w:r w:rsidRPr="00AC3F2F">
        <w:rPr>
          <w:rFonts w:ascii="Times New Roman" w:hAnsi="Times New Roman"/>
          <w:lang w:eastAsia="lv-LV"/>
        </w:rPr>
        <w:t xml:space="preserve">Darbību uzsāka Ādažu sākumskola, tāpēc kopējais siltumenerģijas un elektroenerģijas patēriņš bija ievērojami lielāks, kā pirms gada. </w:t>
      </w:r>
    </w:p>
    <w:p w14:paraId="71783CEC" w14:textId="77777777" w:rsidR="00AC3F2F" w:rsidRPr="00AC3F2F" w:rsidRDefault="00AC3F2F" w:rsidP="00FE55A7">
      <w:pPr>
        <w:numPr>
          <w:ilvl w:val="0"/>
          <w:numId w:val="95"/>
        </w:numPr>
        <w:spacing w:after="0"/>
        <w:jc w:val="left"/>
        <w:rPr>
          <w:rFonts w:ascii="Times New Roman" w:hAnsi="Times New Roman"/>
          <w:lang w:eastAsia="lv-LV"/>
        </w:rPr>
      </w:pPr>
      <w:r w:rsidRPr="00AC3F2F">
        <w:rPr>
          <w:rFonts w:ascii="Times New Roman" w:hAnsi="Times New Roman"/>
          <w:lang w:eastAsia="lv-LV"/>
        </w:rPr>
        <w:t xml:space="preserve">Elektroenerģijas patēriņa pieaugums ielu apgaismojumam saistīts ar papildu gaismas elementu uzstādīšanu Gredzenu ielā, Podnieku ielā, Attekas ielā un Laimas ielā. </w:t>
      </w:r>
    </w:p>
    <w:p w14:paraId="2CC61555" w14:textId="77777777" w:rsidR="00AC3F2F" w:rsidRPr="00AC3F2F" w:rsidRDefault="00AC3F2F" w:rsidP="00FE55A7">
      <w:pPr>
        <w:numPr>
          <w:ilvl w:val="0"/>
          <w:numId w:val="95"/>
        </w:numPr>
        <w:spacing w:after="0"/>
        <w:jc w:val="left"/>
        <w:rPr>
          <w:rFonts w:ascii="Times New Roman" w:hAnsi="Times New Roman"/>
          <w:lang w:eastAsia="lv-LV"/>
        </w:rPr>
      </w:pPr>
      <w:r w:rsidRPr="00AC3F2F">
        <w:rPr>
          <w:rFonts w:ascii="Times New Roman" w:hAnsi="Times New Roman"/>
          <w:lang w:eastAsia="lv-LV"/>
        </w:rPr>
        <w:t>Ievērojami pieauga galveno energoresursu energoefektivitāte – siltumapgādei (166.4 kWh/m</w:t>
      </w:r>
      <w:r w:rsidRPr="00AC3F2F">
        <w:rPr>
          <w:rFonts w:ascii="Times New Roman" w:hAnsi="Times New Roman"/>
          <w:vertAlign w:val="superscript"/>
          <w:lang w:eastAsia="lv-LV"/>
        </w:rPr>
        <w:t>2</w:t>
      </w:r>
      <w:r w:rsidRPr="00AC3F2F">
        <w:rPr>
          <w:rFonts w:ascii="Times New Roman" w:hAnsi="Times New Roman"/>
          <w:lang w:eastAsia="lv-LV"/>
        </w:rPr>
        <w:t xml:space="preserve"> 2016.gadā pret 139.0 kWh/m</w:t>
      </w:r>
      <w:r w:rsidRPr="00AC3F2F">
        <w:rPr>
          <w:rFonts w:ascii="Times New Roman" w:hAnsi="Times New Roman"/>
          <w:vertAlign w:val="superscript"/>
          <w:lang w:eastAsia="lv-LV"/>
        </w:rPr>
        <w:t>2</w:t>
      </w:r>
      <w:r w:rsidRPr="00AC3F2F">
        <w:rPr>
          <w:rFonts w:ascii="Times New Roman" w:hAnsi="Times New Roman"/>
          <w:lang w:eastAsia="lv-LV"/>
        </w:rPr>
        <w:t xml:space="preserve"> 2019.gadā), ielu apgaismojumam (418 kWh/uz vienu laternu 2016.gadā pret 338 kWh/ uz vienu laternu 2019.gadā), elektroenerģijas apgādei (32.55 kWh/m</w:t>
      </w:r>
      <w:r w:rsidRPr="00AC3F2F">
        <w:rPr>
          <w:rFonts w:ascii="Times New Roman" w:hAnsi="Times New Roman"/>
          <w:vertAlign w:val="superscript"/>
          <w:lang w:eastAsia="lv-LV"/>
        </w:rPr>
        <w:t>2</w:t>
      </w:r>
      <w:r w:rsidRPr="00AC3F2F">
        <w:rPr>
          <w:rFonts w:ascii="Times New Roman" w:hAnsi="Times New Roman"/>
          <w:lang w:eastAsia="lv-LV"/>
        </w:rPr>
        <w:t xml:space="preserve"> 2018.gadā pret 31.36 kWh/m</w:t>
      </w:r>
      <w:r w:rsidRPr="00AC3F2F">
        <w:rPr>
          <w:rFonts w:ascii="Times New Roman" w:hAnsi="Times New Roman"/>
          <w:vertAlign w:val="superscript"/>
          <w:lang w:eastAsia="lv-LV"/>
        </w:rPr>
        <w:t>2</w:t>
      </w:r>
      <w:r w:rsidRPr="00AC3F2F">
        <w:rPr>
          <w:rFonts w:ascii="Times New Roman" w:hAnsi="Times New Roman"/>
          <w:lang w:eastAsia="lv-LV"/>
        </w:rPr>
        <w:t xml:space="preserve"> 2019.gadā).</w:t>
      </w:r>
    </w:p>
    <w:p w14:paraId="462D316D" w14:textId="77777777" w:rsidR="00AC3F2F" w:rsidRPr="00AC3F2F" w:rsidRDefault="00AC3F2F" w:rsidP="00AC3F2F">
      <w:pPr>
        <w:spacing w:before="120"/>
        <w:rPr>
          <w:rFonts w:ascii="Times New Roman" w:hAnsi="Times New Roman"/>
          <w:b/>
          <w:bCs/>
          <w:i/>
          <w:iCs/>
          <w:lang w:eastAsia="lv-LV"/>
        </w:rPr>
      </w:pPr>
      <w:r w:rsidRPr="00AC3F2F">
        <w:rPr>
          <w:rFonts w:ascii="Times New Roman" w:hAnsi="Times New Roman"/>
          <w:b/>
          <w:bCs/>
          <w:i/>
          <w:iCs/>
          <w:lang w:eastAsia="lv-LV"/>
        </w:rPr>
        <w:t>Ielu un ceļu uzturēšana</w:t>
      </w:r>
    </w:p>
    <w:tbl>
      <w:tblPr>
        <w:tblW w:w="9245"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7"/>
        <w:gridCol w:w="2268"/>
      </w:tblGrid>
      <w:tr w:rsidR="00AC3F2F" w:rsidRPr="00AC3F2F" w14:paraId="0034C12A" w14:textId="77777777" w:rsidTr="00AC3F2F">
        <w:trPr>
          <w:trHeight w:val="159"/>
        </w:trPr>
        <w:tc>
          <w:tcPr>
            <w:tcW w:w="6977" w:type="dxa"/>
            <w:shd w:val="clear" w:color="auto" w:fill="auto"/>
            <w:vAlign w:val="center"/>
            <w:hideMark/>
          </w:tcPr>
          <w:p w14:paraId="4ECDEA61" w14:textId="77777777" w:rsidR="00AC3F2F" w:rsidRPr="00AC3F2F" w:rsidRDefault="00AC3F2F" w:rsidP="00AC3F2F">
            <w:pPr>
              <w:spacing w:after="0"/>
              <w:jc w:val="center"/>
              <w:rPr>
                <w:rFonts w:ascii="Times New Roman" w:eastAsia="Times New Roman" w:hAnsi="Times New Roman"/>
                <w:bCs/>
                <w:sz w:val="20"/>
                <w:szCs w:val="20"/>
                <w:lang w:eastAsia="lv-LV"/>
              </w:rPr>
            </w:pPr>
          </w:p>
        </w:tc>
        <w:tc>
          <w:tcPr>
            <w:tcW w:w="2268" w:type="dxa"/>
            <w:shd w:val="clear" w:color="auto" w:fill="auto"/>
            <w:vAlign w:val="center"/>
            <w:hideMark/>
          </w:tcPr>
          <w:p w14:paraId="4CA56587" w14:textId="77777777" w:rsidR="00AC3F2F" w:rsidRPr="00AC3F2F" w:rsidRDefault="00AC3F2F" w:rsidP="00AC3F2F">
            <w:pPr>
              <w:spacing w:after="0"/>
              <w:jc w:val="center"/>
              <w:rPr>
                <w:rFonts w:ascii="Times New Roman" w:eastAsia="Times New Roman" w:hAnsi="Times New Roman"/>
                <w:bCs/>
                <w:sz w:val="20"/>
                <w:szCs w:val="20"/>
                <w:lang w:eastAsia="lv-LV"/>
              </w:rPr>
            </w:pPr>
            <w:r w:rsidRPr="00AC3F2F">
              <w:rPr>
                <w:rFonts w:ascii="Times New Roman" w:eastAsia="Times New Roman" w:hAnsi="Times New Roman"/>
                <w:bCs/>
                <w:sz w:val="20"/>
                <w:szCs w:val="20"/>
                <w:lang w:eastAsia="lv-LV"/>
              </w:rPr>
              <w:t>EUR</w:t>
            </w:r>
          </w:p>
        </w:tc>
      </w:tr>
      <w:tr w:rsidR="00AC3F2F" w:rsidRPr="00AC3F2F" w14:paraId="734BFA9D" w14:textId="77777777" w:rsidTr="00AC3F2F">
        <w:trPr>
          <w:trHeight w:val="50"/>
        </w:trPr>
        <w:tc>
          <w:tcPr>
            <w:tcW w:w="6977" w:type="dxa"/>
            <w:shd w:val="clear" w:color="auto" w:fill="auto"/>
            <w:vAlign w:val="center"/>
          </w:tcPr>
          <w:p w14:paraId="02E328ED"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 xml:space="preserve">Ceļš uz atkritumu laukumu Kadagā </w:t>
            </w:r>
          </w:p>
        </w:tc>
        <w:tc>
          <w:tcPr>
            <w:tcW w:w="2268" w:type="dxa"/>
            <w:shd w:val="clear" w:color="auto" w:fill="auto"/>
            <w:noWrap/>
          </w:tcPr>
          <w:p w14:paraId="5FA5B635"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58 293</w:t>
            </w:r>
          </w:p>
        </w:tc>
      </w:tr>
      <w:tr w:rsidR="00AC3F2F" w:rsidRPr="00AC3F2F" w14:paraId="6F1ACA37" w14:textId="77777777" w:rsidTr="00AC3F2F">
        <w:trPr>
          <w:trHeight w:val="50"/>
        </w:trPr>
        <w:tc>
          <w:tcPr>
            <w:tcW w:w="6977" w:type="dxa"/>
            <w:shd w:val="clear" w:color="auto" w:fill="auto"/>
            <w:vAlign w:val="center"/>
          </w:tcPr>
          <w:p w14:paraId="44DA3E1D"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Vārpu ielas pārbūve</w:t>
            </w:r>
          </w:p>
        </w:tc>
        <w:tc>
          <w:tcPr>
            <w:tcW w:w="2268" w:type="dxa"/>
            <w:shd w:val="clear" w:color="auto" w:fill="auto"/>
            <w:noWrap/>
          </w:tcPr>
          <w:p w14:paraId="038DB9BA"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41 915</w:t>
            </w:r>
          </w:p>
        </w:tc>
      </w:tr>
      <w:tr w:rsidR="00AC3F2F" w:rsidRPr="00AC3F2F" w14:paraId="3F8879A9" w14:textId="77777777" w:rsidTr="00AC3F2F">
        <w:trPr>
          <w:trHeight w:val="50"/>
        </w:trPr>
        <w:tc>
          <w:tcPr>
            <w:tcW w:w="6977" w:type="dxa"/>
            <w:shd w:val="clear" w:color="auto" w:fill="auto"/>
            <w:vAlign w:val="center"/>
          </w:tcPr>
          <w:p w14:paraId="71CCA247"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lastRenderedPageBreak/>
              <w:t>Lauku ielas un Vējupes ceļi dubultās virsmas apstrāde</w:t>
            </w:r>
          </w:p>
        </w:tc>
        <w:tc>
          <w:tcPr>
            <w:tcW w:w="2268" w:type="dxa"/>
            <w:shd w:val="clear" w:color="auto" w:fill="auto"/>
            <w:noWrap/>
          </w:tcPr>
          <w:p w14:paraId="527A7933"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55 692</w:t>
            </w:r>
          </w:p>
        </w:tc>
      </w:tr>
      <w:tr w:rsidR="00AC3F2F" w:rsidRPr="00AC3F2F" w14:paraId="417D3D8B" w14:textId="77777777" w:rsidTr="00AC3F2F">
        <w:trPr>
          <w:trHeight w:val="214"/>
        </w:trPr>
        <w:tc>
          <w:tcPr>
            <w:tcW w:w="6977" w:type="dxa"/>
            <w:shd w:val="clear" w:color="auto" w:fill="auto"/>
            <w:vAlign w:val="center"/>
            <w:hideMark/>
          </w:tcPr>
          <w:p w14:paraId="71B023F4"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Greiderēšana un pretputekļa iestrāde</w:t>
            </w:r>
          </w:p>
        </w:tc>
        <w:tc>
          <w:tcPr>
            <w:tcW w:w="2268" w:type="dxa"/>
            <w:shd w:val="clear" w:color="auto" w:fill="auto"/>
            <w:hideMark/>
          </w:tcPr>
          <w:p w14:paraId="0D60467F"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38 605</w:t>
            </w:r>
          </w:p>
        </w:tc>
      </w:tr>
      <w:tr w:rsidR="00AC3F2F" w:rsidRPr="00AC3F2F" w14:paraId="7BD409AD" w14:textId="77777777" w:rsidTr="00AC3F2F">
        <w:trPr>
          <w:trHeight w:val="176"/>
        </w:trPr>
        <w:tc>
          <w:tcPr>
            <w:tcW w:w="6977" w:type="dxa"/>
            <w:shd w:val="clear" w:color="auto" w:fill="auto"/>
            <w:vAlign w:val="center"/>
            <w:hideMark/>
          </w:tcPr>
          <w:p w14:paraId="7CAEDB4E"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Ceļa seguma remonts</w:t>
            </w:r>
          </w:p>
        </w:tc>
        <w:tc>
          <w:tcPr>
            <w:tcW w:w="2268" w:type="dxa"/>
            <w:shd w:val="clear" w:color="auto" w:fill="auto"/>
            <w:hideMark/>
          </w:tcPr>
          <w:p w14:paraId="5B20290F"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142 965</w:t>
            </w:r>
          </w:p>
        </w:tc>
      </w:tr>
      <w:tr w:rsidR="00AC3F2F" w:rsidRPr="00AC3F2F" w14:paraId="644E619B" w14:textId="77777777" w:rsidTr="00AC3F2F">
        <w:trPr>
          <w:trHeight w:val="164"/>
        </w:trPr>
        <w:tc>
          <w:tcPr>
            <w:tcW w:w="6977" w:type="dxa"/>
            <w:shd w:val="clear" w:color="auto" w:fill="auto"/>
            <w:vAlign w:val="center"/>
            <w:hideMark/>
          </w:tcPr>
          <w:p w14:paraId="10841AE6"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Sniega tīrīšana un sāls</w:t>
            </w:r>
          </w:p>
        </w:tc>
        <w:tc>
          <w:tcPr>
            <w:tcW w:w="2268" w:type="dxa"/>
            <w:shd w:val="clear" w:color="auto" w:fill="auto"/>
            <w:hideMark/>
          </w:tcPr>
          <w:p w14:paraId="3708B682"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89 198</w:t>
            </w:r>
          </w:p>
        </w:tc>
      </w:tr>
      <w:tr w:rsidR="00AC3F2F" w:rsidRPr="00AC3F2F" w14:paraId="3828C3B0" w14:textId="77777777" w:rsidTr="00AC3F2F">
        <w:trPr>
          <w:trHeight w:val="209"/>
        </w:trPr>
        <w:tc>
          <w:tcPr>
            <w:tcW w:w="6977" w:type="dxa"/>
            <w:shd w:val="clear" w:color="auto" w:fill="auto"/>
            <w:vAlign w:val="center"/>
            <w:hideMark/>
          </w:tcPr>
          <w:p w14:paraId="2E0362FB"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Horizontālo apzīmējumu un ceļa zīmju izgatavošana un uzstādīšana</w:t>
            </w:r>
          </w:p>
        </w:tc>
        <w:tc>
          <w:tcPr>
            <w:tcW w:w="2268" w:type="dxa"/>
            <w:shd w:val="clear" w:color="auto" w:fill="auto"/>
            <w:hideMark/>
          </w:tcPr>
          <w:p w14:paraId="52F911B2" w14:textId="77777777" w:rsidR="00AC3F2F" w:rsidRPr="00AC3F2F" w:rsidRDefault="00AC3F2F" w:rsidP="00AC3F2F">
            <w:pPr>
              <w:spacing w:after="0"/>
              <w:jc w:val="center"/>
              <w:rPr>
                <w:rFonts w:ascii="Times New Roman" w:hAnsi="Times New Roman"/>
                <w:b/>
                <w:sz w:val="20"/>
                <w:szCs w:val="20"/>
                <w:lang w:eastAsia="lv-LV"/>
              </w:rPr>
            </w:pPr>
            <w:r w:rsidRPr="00AC3F2F">
              <w:rPr>
                <w:rFonts w:ascii="Times New Roman" w:hAnsi="Times New Roman"/>
                <w:b/>
                <w:sz w:val="20"/>
                <w:szCs w:val="20"/>
                <w:lang w:eastAsia="lv-LV"/>
              </w:rPr>
              <w:t>10 976</w:t>
            </w:r>
          </w:p>
        </w:tc>
      </w:tr>
      <w:tr w:rsidR="00AC3F2F" w:rsidRPr="00AC3F2F" w14:paraId="02EC30EC" w14:textId="77777777" w:rsidTr="00AC3F2F">
        <w:trPr>
          <w:trHeight w:val="158"/>
        </w:trPr>
        <w:tc>
          <w:tcPr>
            <w:tcW w:w="6977" w:type="dxa"/>
            <w:shd w:val="clear" w:color="auto" w:fill="auto"/>
            <w:vAlign w:val="center"/>
            <w:hideMark/>
          </w:tcPr>
          <w:p w14:paraId="0EE8119B"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Ātrumvaļņu ierīkošana Pirmajā, Ūbeļu un Kanāla ielā</w:t>
            </w:r>
          </w:p>
        </w:tc>
        <w:tc>
          <w:tcPr>
            <w:tcW w:w="2268" w:type="dxa"/>
            <w:shd w:val="clear" w:color="auto" w:fill="auto"/>
            <w:vAlign w:val="center"/>
            <w:hideMark/>
          </w:tcPr>
          <w:p w14:paraId="77F8128A"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8 846</w:t>
            </w:r>
          </w:p>
        </w:tc>
      </w:tr>
    </w:tbl>
    <w:p w14:paraId="3A1D79B8" w14:textId="77777777" w:rsidR="00AC3F2F" w:rsidRPr="00AC3F2F" w:rsidRDefault="00AC3F2F" w:rsidP="00AC3F2F">
      <w:pPr>
        <w:spacing w:before="120" w:after="0"/>
        <w:ind w:right="692"/>
        <w:rPr>
          <w:rFonts w:ascii="Times New Roman" w:hAnsi="Times New Roman"/>
          <w:b/>
          <w:bCs/>
          <w:i/>
          <w:iCs/>
          <w:lang w:eastAsia="lv-LV"/>
        </w:rPr>
      </w:pPr>
      <w:r w:rsidRPr="00AC3F2F">
        <w:rPr>
          <w:rFonts w:ascii="Times New Roman" w:hAnsi="Times New Roman"/>
          <w:b/>
          <w:bCs/>
          <w:i/>
          <w:iCs/>
          <w:lang w:eastAsia="lv-LV"/>
        </w:rPr>
        <w:t>Hidromeliorācija un publisko ūdeņu apsaimniekošana</w:t>
      </w:r>
    </w:p>
    <w:p w14:paraId="17D3533A" w14:textId="77777777" w:rsidR="00AC3F2F" w:rsidRPr="00AC3F2F" w:rsidRDefault="00AC3F2F" w:rsidP="00FE55A7">
      <w:pPr>
        <w:numPr>
          <w:ilvl w:val="0"/>
          <w:numId w:val="55"/>
        </w:numPr>
        <w:spacing w:after="0"/>
        <w:jc w:val="left"/>
        <w:rPr>
          <w:rFonts w:ascii="Times New Roman" w:hAnsi="Times New Roman"/>
        </w:rPr>
      </w:pPr>
      <w:r w:rsidRPr="00AC3F2F">
        <w:rPr>
          <w:rFonts w:ascii="Times New Roman" w:hAnsi="Times New Roman"/>
          <w:lang w:eastAsia="lv-LV"/>
        </w:rPr>
        <w:t xml:space="preserve">Izstrādāti </w:t>
      </w:r>
      <w:r w:rsidRPr="00AC3F2F">
        <w:rPr>
          <w:rFonts w:ascii="Times New Roman" w:hAnsi="Times New Roman"/>
        </w:rPr>
        <w:t>Līlastes (Lilastes) ezera zivsaimnieciskās ekspluatācijas noteikumi.</w:t>
      </w:r>
    </w:p>
    <w:p w14:paraId="212C9836" w14:textId="77777777" w:rsidR="00AC3F2F" w:rsidRPr="00AC3F2F" w:rsidRDefault="00AC3F2F" w:rsidP="00FE55A7">
      <w:pPr>
        <w:numPr>
          <w:ilvl w:val="0"/>
          <w:numId w:val="55"/>
        </w:numPr>
        <w:spacing w:after="0"/>
        <w:ind w:left="709" w:hanging="284"/>
        <w:jc w:val="left"/>
        <w:rPr>
          <w:rFonts w:ascii="Times New Roman" w:hAnsi="Times New Roman"/>
        </w:rPr>
      </w:pPr>
      <w:r w:rsidRPr="00AC3F2F">
        <w:rPr>
          <w:rFonts w:ascii="Times New Roman" w:hAnsi="Times New Roman"/>
        </w:rPr>
        <w:t>Uzsākts ERAF projekts “Plūdu un krasta risku apdraudējumu novēršana Ādažu novadā, 1.kārta, esošā aizsargdambja, tā būvju un sūkņu stacijas pārbūve”. 1.kārtā veiktie darbi: dambja un krājbaseina atjaunošana, ceļa ap sūkņu staciju un nobrauktuves klātnes izbūve, sūkņu montāža.</w:t>
      </w:r>
    </w:p>
    <w:p w14:paraId="46D815AD" w14:textId="77777777" w:rsidR="00AC3F2F" w:rsidRPr="00AC3F2F" w:rsidRDefault="00AC3F2F" w:rsidP="00FE55A7">
      <w:pPr>
        <w:numPr>
          <w:ilvl w:val="0"/>
          <w:numId w:val="55"/>
        </w:numPr>
        <w:spacing w:after="0"/>
        <w:ind w:left="709" w:hanging="284"/>
        <w:jc w:val="left"/>
        <w:rPr>
          <w:rFonts w:ascii="Times New Roman" w:hAnsi="Times New Roman"/>
        </w:rPr>
      </w:pPr>
      <w:r w:rsidRPr="00AC3F2F">
        <w:rPr>
          <w:rFonts w:ascii="Times New Roman" w:hAnsi="Times New Roman"/>
        </w:rPr>
        <w:t>Veikta Vectiltiņu grāvja pārtīrīšana un topogrāfiskā uzmērīšana visā tā garumā.</w:t>
      </w:r>
    </w:p>
    <w:p w14:paraId="6AC46151" w14:textId="77777777" w:rsidR="00AC3F2F" w:rsidRPr="00AC3F2F" w:rsidRDefault="00AC3F2F" w:rsidP="00FE55A7">
      <w:pPr>
        <w:numPr>
          <w:ilvl w:val="0"/>
          <w:numId w:val="55"/>
        </w:numPr>
        <w:spacing w:after="0"/>
        <w:ind w:left="709" w:hanging="284"/>
        <w:jc w:val="left"/>
        <w:rPr>
          <w:rFonts w:ascii="Times New Roman" w:hAnsi="Times New Roman"/>
        </w:rPr>
      </w:pPr>
      <w:r w:rsidRPr="00AC3F2F">
        <w:rPr>
          <w:rFonts w:ascii="Times New Roman" w:hAnsi="Times New Roman"/>
        </w:rPr>
        <w:t>Izstrādāts būvprojekts laivu ielaišanas vietas (slipa) izbūvei Lilastes un Dūņezera savienojumā.</w:t>
      </w:r>
    </w:p>
    <w:p w14:paraId="0AD6479B" w14:textId="77777777" w:rsidR="00AC3F2F" w:rsidRPr="00AC3F2F" w:rsidRDefault="00AC3F2F" w:rsidP="00FE55A7">
      <w:pPr>
        <w:numPr>
          <w:ilvl w:val="0"/>
          <w:numId w:val="55"/>
        </w:numPr>
        <w:spacing w:after="0"/>
        <w:ind w:left="709" w:hanging="284"/>
        <w:jc w:val="left"/>
        <w:rPr>
          <w:rFonts w:ascii="Times New Roman" w:hAnsi="Times New Roman"/>
        </w:rPr>
      </w:pPr>
      <w:r w:rsidRPr="00AC3F2F">
        <w:rPr>
          <w:rFonts w:ascii="Times New Roman" w:hAnsi="Times New Roman"/>
        </w:rPr>
        <w:t xml:space="preserve">Peldsezonā veikts ūdens kvalitātes monitorings 8 peldvietās un netika pārsniegta </w:t>
      </w:r>
      <w:r w:rsidRPr="00AC3F2F">
        <w:rPr>
          <w:rFonts w:ascii="Times New Roman" w:hAnsi="Times New Roman"/>
          <w:i/>
        </w:rPr>
        <w:t xml:space="preserve">E.coli, Enterkoki </w:t>
      </w:r>
      <w:r w:rsidRPr="00AC3F2F">
        <w:rPr>
          <w:rFonts w:ascii="Times New Roman" w:hAnsi="Times New Roman"/>
        </w:rPr>
        <w:t xml:space="preserve">noteiktā norma. </w:t>
      </w:r>
    </w:p>
    <w:p w14:paraId="5985BD6E" w14:textId="77777777" w:rsidR="00AC3F2F" w:rsidRPr="00AC3F2F" w:rsidRDefault="00AC3F2F" w:rsidP="00AC3F2F">
      <w:pPr>
        <w:spacing w:before="120" w:after="0"/>
        <w:ind w:right="692"/>
        <w:rPr>
          <w:rFonts w:ascii="Times New Roman" w:hAnsi="Times New Roman"/>
          <w:lang w:eastAsia="lv-LV"/>
        </w:rPr>
      </w:pPr>
      <w:r w:rsidRPr="00AC3F2F">
        <w:rPr>
          <w:rFonts w:ascii="Times New Roman" w:hAnsi="Times New Roman"/>
          <w:b/>
          <w:bCs/>
          <w:i/>
          <w:iCs/>
          <w:lang w:eastAsia="lv-LV"/>
        </w:rPr>
        <w:t>Citi saimnieciskie darbi</w:t>
      </w:r>
    </w:p>
    <w:p w14:paraId="7AC100AB" w14:textId="77777777" w:rsidR="00AC3F2F" w:rsidRPr="00AC3F2F" w:rsidRDefault="00AC3F2F" w:rsidP="00FE55A7">
      <w:pPr>
        <w:numPr>
          <w:ilvl w:val="0"/>
          <w:numId w:val="57"/>
        </w:numPr>
        <w:spacing w:after="0"/>
        <w:ind w:left="709" w:hanging="283"/>
        <w:jc w:val="left"/>
        <w:rPr>
          <w:rFonts w:ascii="Times New Roman" w:hAnsi="Times New Roman"/>
          <w:lang w:eastAsia="lv-LV"/>
        </w:rPr>
      </w:pPr>
      <w:r w:rsidRPr="00AC3F2F">
        <w:rPr>
          <w:rFonts w:ascii="Times New Roman" w:hAnsi="Times New Roman"/>
          <w:lang w:eastAsia="lv-LV"/>
        </w:rPr>
        <w:t xml:space="preserve">Inventarizētas mežaudzes, kopā 5,42  ha. </w:t>
      </w:r>
    </w:p>
    <w:p w14:paraId="5943ACE9" w14:textId="77777777" w:rsidR="00AC3F2F" w:rsidRPr="00AC3F2F" w:rsidRDefault="00AC3F2F" w:rsidP="00FE55A7">
      <w:pPr>
        <w:numPr>
          <w:ilvl w:val="0"/>
          <w:numId w:val="57"/>
        </w:numPr>
        <w:spacing w:after="0"/>
        <w:ind w:left="709" w:hanging="283"/>
        <w:jc w:val="left"/>
        <w:rPr>
          <w:rFonts w:ascii="Times New Roman" w:hAnsi="Times New Roman"/>
          <w:lang w:eastAsia="lv-LV"/>
        </w:rPr>
      </w:pPr>
      <w:r w:rsidRPr="00AC3F2F">
        <w:rPr>
          <w:rFonts w:ascii="Times New Roman" w:hAnsi="Times New Roman"/>
          <w:lang w:eastAsia="lv-LV"/>
        </w:rPr>
        <w:t>Veikta 20 bīstamo koku zāģēšana pašvaldības īpašumos.</w:t>
      </w:r>
    </w:p>
    <w:p w14:paraId="144D4C2D" w14:textId="77777777" w:rsidR="00AC3F2F" w:rsidRPr="00AC3F2F" w:rsidRDefault="00AC3F2F" w:rsidP="00FE55A7">
      <w:pPr>
        <w:numPr>
          <w:ilvl w:val="0"/>
          <w:numId w:val="57"/>
        </w:numPr>
        <w:spacing w:after="0"/>
        <w:ind w:left="709" w:hanging="283"/>
        <w:jc w:val="left"/>
        <w:rPr>
          <w:rFonts w:ascii="Times New Roman" w:hAnsi="Times New Roman"/>
          <w:lang w:eastAsia="lv-LV"/>
        </w:rPr>
      </w:pPr>
      <w:r w:rsidRPr="00AC3F2F">
        <w:rPr>
          <w:rFonts w:ascii="Times New Roman" w:hAnsi="Times New Roman"/>
          <w:lang w:eastAsia="lv-LV"/>
        </w:rPr>
        <w:t>Lielajā un Mazajā Baltezerā ielaisti ālantu, zandartu un zušu mazuļi.</w:t>
      </w:r>
    </w:p>
    <w:p w14:paraId="7470128A" w14:textId="77777777" w:rsidR="00AC3F2F" w:rsidRPr="00AC3F2F" w:rsidRDefault="00AC3F2F" w:rsidP="00AC3F2F">
      <w:pPr>
        <w:spacing w:before="120" w:after="0"/>
        <w:rPr>
          <w:rFonts w:ascii="Times New Roman" w:hAnsi="Times New Roman"/>
          <w:lang w:eastAsia="lv-LV"/>
        </w:rPr>
      </w:pPr>
      <w:r w:rsidRPr="00AC3F2F">
        <w:rPr>
          <w:rFonts w:ascii="Times New Roman" w:hAnsi="Times New Roman"/>
          <w:b/>
          <w:bCs/>
          <w:i/>
          <w:iCs/>
          <w:lang w:eastAsia="lv-LV"/>
        </w:rPr>
        <w:t>Datorsistēmu uzturēšana un datortīklu administrēšana</w:t>
      </w:r>
    </w:p>
    <w:p w14:paraId="0A84412E" w14:textId="77777777" w:rsidR="00AC3F2F" w:rsidRPr="00AC3F2F" w:rsidRDefault="00AC3F2F" w:rsidP="00AC3F2F">
      <w:pPr>
        <w:spacing w:before="120"/>
        <w:ind w:left="425"/>
        <w:rPr>
          <w:rFonts w:ascii="Times New Roman" w:hAnsi="Times New Roman"/>
          <w:lang w:eastAsia="lv-LV"/>
        </w:rPr>
      </w:pPr>
      <w:r w:rsidRPr="00AC3F2F">
        <w:rPr>
          <w:rFonts w:ascii="Times New Roman" w:hAnsi="Times New Roman"/>
          <w:lang w:eastAsia="lv-LV"/>
        </w:rPr>
        <w:t>Turpinājās darbs pie datortīkla veco iekārtu nomaiņas, nodrošinot savienojumu vienotā tīklā domes iestādēm, nodalot tīklus (savējie/svešie), veicot iekārtu vienotu administrēšanu, IP telefonu pieslēgšanu iestādēs, u.c. Iestādēm iegādāta 18 jaunas darba stacijas un 5 drukas iekārtas.</w:t>
      </w:r>
    </w:p>
    <w:p w14:paraId="0EC53DBB" w14:textId="77777777" w:rsidR="00AC3F2F" w:rsidRPr="00AC3F2F" w:rsidRDefault="00AC3F2F" w:rsidP="00AC3F2F">
      <w:pPr>
        <w:spacing w:before="120"/>
        <w:jc w:val="left"/>
        <w:rPr>
          <w:rFonts w:ascii="Times New Roman" w:hAnsi="Times New Roman"/>
          <w:b/>
          <w:bCs/>
          <w:lang w:eastAsia="lv-LV"/>
        </w:rPr>
      </w:pPr>
      <w:r w:rsidRPr="00AC3F2F">
        <w:rPr>
          <w:rFonts w:ascii="Times New Roman" w:hAnsi="Times New Roman"/>
          <w:b/>
          <w:bCs/>
          <w:lang w:eastAsia="lv-LV"/>
        </w:rPr>
        <w:t>Veiktie pasākumi darbības pilnveidošanai.</w:t>
      </w:r>
    </w:p>
    <w:p w14:paraId="3FDDF55E" w14:textId="77777777" w:rsidR="00AC3F2F" w:rsidRPr="00AC3F2F" w:rsidRDefault="00AC3F2F" w:rsidP="00FE55A7">
      <w:pPr>
        <w:numPr>
          <w:ilvl w:val="0"/>
          <w:numId w:val="56"/>
        </w:numPr>
        <w:spacing w:before="120" w:after="0"/>
        <w:ind w:hanging="436"/>
        <w:contextualSpacing/>
        <w:jc w:val="left"/>
        <w:rPr>
          <w:rFonts w:ascii="Times New Roman" w:hAnsi="Times New Roman"/>
          <w:lang w:eastAsia="lv-LV"/>
        </w:rPr>
      </w:pPr>
      <w:r w:rsidRPr="00AC3F2F">
        <w:rPr>
          <w:rFonts w:ascii="Times New Roman" w:hAnsi="Times New Roman"/>
          <w:lang w:eastAsia="lv-LV"/>
        </w:rPr>
        <w:t>Veikta SID darba organizācijas pilnveide atkritumu apsaimniekošanas kontroles uzlabošanai.</w:t>
      </w:r>
    </w:p>
    <w:p w14:paraId="411AE719" w14:textId="77777777" w:rsidR="00AC3F2F" w:rsidRPr="00AC3F2F" w:rsidRDefault="00AC3F2F" w:rsidP="00AC3F2F">
      <w:pPr>
        <w:rPr>
          <w:rFonts w:ascii="Times New Roman" w:hAnsi="Times New Roman"/>
          <w:b/>
          <w:bCs/>
        </w:rPr>
      </w:pPr>
      <w:r w:rsidRPr="00AC3F2F">
        <w:rPr>
          <w:rFonts w:ascii="Times New Roman" w:hAnsi="Times New Roman"/>
          <w:b/>
          <w:bCs/>
        </w:rPr>
        <w:t>Galveno uzdevumu izpildi kavējošie un veicinošie faktori</w:t>
      </w:r>
    </w:p>
    <w:p w14:paraId="40207CA7" w14:textId="77777777" w:rsidR="00AC3F2F" w:rsidRPr="00AC3F2F" w:rsidRDefault="00AC3F2F" w:rsidP="00AC3F2F">
      <w:pPr>
        <w:spacing w:after="0"/>
        <w:ind w:left="2410" w:hanging="1984"/>
        <w:rPr>
          <w:rFonts w:ascii="Times New Roman" w:hAnsi="Times New Roman"/>
        </w:rPr>
      </w:pPr>
      <w:r w:rsidRPr="00AC3F2F">
        <w:rPr>
          <w:rFonts w:ascii="Times New Roman" w:hAnsi="Times New Roman"/>
          <w:u w:val="single"/>
        </w:rPr>
        <w:t>Kavējošie faktori</w:t>
      </w:r>
      <w:r w:rsidRPr="00AC3F2F">
        <w:rPr>
          <w:rFonts w:ascii="Times New Roman" w:hAnsi="Times New Roman"/>
        </w:rPr>
        <w:t xml:space="preserve"> – tehnisko darbinieku trūkums un zemais atalgojums.</w:t>
      </w:r>
    </w:p>
    <w:p w14:paraId="395AF2F4" w14:textId="77777777" w:rsidR="00AC3F2F" w:rsidRPr="00AC3F2F" w:rsidRDefault="00AC3F2F" w:rsidP="00AC3F2F">
      <w:pPr>
        <w:ind w:left="425"/>
        <w:rPr>
          <w:rFonts w:ascii="Times New Roman" w:hAnsi="Times New Roman"/>
        </w:rPr>
      </w:pPr>
      <w:r w:rsidRPr="00AC3F2F">
        <w:rPr>
          <w:rFonts w:ascii="Times New Roman" w:hAnsi="Times New Roman"/>
          <w:u w:val="single"/>
        </w:rPr>
        <w:t>Veicinošie faktori</w:t>
      </w:r>
      <w:r w:rsidRPr="00AC3F2F">
        <w:rPr>
          <w:rFonts w:ascii="Times New Roman" w:hAnsi="Times New Roman"/>
        </w:rPr>
        <w:t xml:space="preserve"> – problēmjautājumu risināšanas procedūru reglamentēšana.</w:t>
      </w:r>
    </w:p>
    <w:p w14:paraId="71273DC6"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214" w:type="dxa"/>
        <w:tblInd w:w="534" w:type="dxa"/>
        <w:tblCellMar>
          <w:left w:w="10" w:type="dxa"/>
          <w:right w:w="10" w:type="dxa"/>
        </w:tblCellMar>
        <w:tblLook w:val="0000" w:firstRow="0" w:lastRow="0" w:firstColumn="0" w:lastColumn="0" w:noHBand="0" w:noVBand="0"/>
      </w:tblPr>
      <w:tblGrid>
        <w:gridCol w:w="5244"/>
        <w:gridCol w:w="1985"/>
        <w:gridCol w:w="1985"/>
      </w:tblGrid>
      <w:tr w:rsidR="00AC3F2F" w:rsidRPr="00AC3F2F" w14:paraId="3F354533" w14:textId="77777777" w:rsidTr="00AC3F2F">
        <w:tc>
          <w:tcPr>
            <w:tcW w:w="52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979CB8B" w14:textId="77777777" w:rsidR="00AC3F2F" w:rsidRPr="00AC3F2F" w:rsidRDefault="00AC3F2F" w:rsidP="00AC3F2F">
            <w:pPr>
              <w:spacing w:after="0"/>
              <w:jc w:val="left"/>
              <w:rPr>
                <w:rFonts w:ascii="Times New Roman" w:hAnsi="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20825BA7"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Izpilde 2018.</w:t>
            </w:r>
          </w:p>
        </w:tc>
        <w:tc>
          <w:tcPr>
            <w:tcW w:w="1985" w:type="dxa"/>
            <w:tcBorders>
              <w:top w:val="single" w:sz="4" w:space="0" w:color="000000"/>
              <w:left w:val="single" w:sz="4" w:space="0" w:color="000000"/>
              <w:bottom w:val="single" w:sz="4" w:space="0" w:color="000000"/>
              <w:right w:val="single" w:sz="4" w:space="0" w:color="000000"/>
            </w:tcBorders>
          </w:tcPr>
          <w:p w14:paraId="4402EC6F" w14:textId="77777777" w:rsidR="00AC3F2F" w:rsidRPr="00AC3F2F" w:rsidRDefault="00AC3F2F" w:rsidP="00AC3F2F">
            <w:pPr>
              <w:spacing w:after="0"/>
              <w:jc w:val="center"/>
              <w:rPr>
                <w:rFonts w:ascii="Times New Roman" w:hAnsi="Times New Roman"/>
                <w:b/>
                <w:bCs/>
                <w:sz w:val="20"/>
                <w:szCs w:val="20"/>
                <w:highlight w:val="yellow"/>
              </w:rPr>
            </w:pPr>
            <w:r w:rsidRPr="00AC3F2F">
              <w:rPr>
                <w:rFonts w:ascii="Times New Roman" w:hAnsi="Times New Roman"/>
                <w:b/>
                <w:bCs/>
                <w:sz w:val="20"/>
                <w:szCs w:val="20"/>
              </w:rPr>
              <w:t>Izpilde 2019.</w:t>
            </w:r>
          </w:p>
        </w:tc>
      </w:tr>
      <w:tr w:rsidR="00AC3F2F" w:rsidRPr="00AC3F2F" w14:paraId="2FF55124"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9E6C"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Kopā (izdevumu daļa),</w:t>
            </w:r>
            <w:r w:rsidRPr="00AC3F2F">
              <w:rPr>
                <w:rFonts w:ascii="Times New Roman" w:eastAsia="Times New Roman" w:hAnsi="Times New Roman"/>
                <w:i/>
                <w:sz w:val="20"/>
                <w:szCs w:val="20"/>
                <w:lang w:val="cs-CZ" w:eastAsia="lv-LV"/>
              </w:rPr>
              <w:t xml:space="preserve"> t.sk.:</w:t>
            </w:r>
          </w:p>
        </w:tc>
        <w:tc>
          <w:tcPr>
            <w:tcW w:w="1985" w:type="dxa"/>
            <w:tcBorders>
              <w:top w:val="single" w:sz="4" w:space="0" w:color="000000"/>
              <w:left w:val="single" w:sz="4" w:space="0" w:color="000000"/>
              <w:bottom w:val="single" w:sz="4" w:space="0" w:color="000000"/>
              <w:right w:val="single" w:sz="4" w:space="0" w:color="000000"/>
            </w:tcBorders>
          </w:tcPr>
          <w:p w14:paraId="6E46A0D3"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2 239 004</w:t>
            </w:r>
          </w:p>
        </w:tc>
        <w:tc>
          <w:tcPr>
            <w:tcW w:w="1985" w:type="dxa"/>
            <w:tcBorders>
              <w:top w:val="single" w:sz="4" w:space="0" w:color="000000"/>
              <w:left w:val="single" w:sz="4" w:space="0" w:color="000000"/>
              <w:bottom w:val="single" w:sz="4" w:space="0" w:color="000000"/>
              <w:right w:val="single" w:sz="4" w:space="0" w:color="000000"/>
            </w:tcBorders>
          </w:tcPr>
          <w:p w14:paraId="2694A7C7"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5 155 424</w:t>
            </w:r>
          </w:p>
        </w:tc>
      </w:tr>
      <w:tr w:rsidR="00AC3F2F" w:rsidRPr="00AC3F2F" w14:paraId="10AEB1CF"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68F5E"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 xml:space="preserve">pamatlīdzekļu nolietojums </w:t>
            </w:r>
          </w:p>
        </w:tc>
        <w:tc>
          <w:tcPr>
            <w:tcW w:w="1985" w:type="dxa"/>
            <w:tcBorders>
              <w:top w:val="single" w:sz="4" w:space="0" w:color="000000"/>
              <w:left w:val="single" w:sz="4" w:space="0" w:color="000000"/>
              <w:bottom w:val="single" w:sz="4" w:space="0" w:color="000000"/>
              <w:right w:val="single" w:sz="4" w:space="0" w:color="000000"/>
            </w:tcBorders>
          </w:tcPr>
          <w:p w14:paraId="5526F951" w14:textId="77777777" w:rsidR="00AC3F2F" w:rsidRPr="00AC3F2F" w:rsidRDefault="00AC3F2F" w:rsidP="00AC3F2F">
            <w:pPr>
              <w:spacing w:after="0"/>
              <w:ind w:right="128"/>
              <w:jc w:val="right"/>
              <w:rPr>
                <w:rFonts w:ascii="Times New Roman" w:hAnsi="Times New Roman"/>
                <w:sz w:val="20"/>
                <w:szCs w:val="20"/>
                <w:lang w:eastAsia="lv-LV"/>
              </w:rPr>
            </w:pPr>
            <w:r w:rsidRPr="00AC3F2F">
              <w:rPr>
                <w:rFonts w:ascii="Times New Roman" w:hAnsi="Times New Roman"/>
                <w:sz w:val="20"/>
                <w:szCs w:val="20"/>
                <w:lang w:eastAsia="lv-LV"/>
              </w:rPr>
              <w:t>921 573</w:t>
            </w:r>
          </w:p>
        </w:tc>
        <w:tc>
          <w:tcPr>
            <w:tcW w:w="1985" w:type="dxa"/>
            <w:tcBorders>
              <w:top w:val="single" w:sz="4" w:space="0" w:color="000000"/>
              <w:left w:val="single" w:sz="4" w:space="0" w:color="000000"/>
              <w:bottom w:val="single" w:sz="4" w:space="0" w:color="000000"/>
              <w:right w:val="single" w:sz="4" w:space="0" w:color="000000"/>
            </w:tcBorders>
          </w:tcPr>
          <w:p w14:paraId="53376F1E" w14:textId="77777777" w:rsidR="00AC3F2F" w:rsidRPr="00AC3F2F" w:rsidRDefault="00AC3F2F" w:rsidP="00AC3F2F">
            <w:pPr>
              <w:spacing w:after="0"/>
              <w:ind w:right="128"/>
              <w:jc w:val="right"/>
              <w:rPr>
                <w:rFonts w:ascii="Times New Roman" w:hAnsi="Times New Roman"/>
                <w:b/>
                <w:bCs/>
                <w:sz w:val="20"/>
                <w:szCs w:val="20"/>
                <w:lang w:eastAsia="lv-LV"/>
              </w:rPr>
            </w:pPr>
            <w:r w:rsidRPr="00AC3F2F">
              <w:rPr>
                <w:rFonts w:ascii="Times New Roman" w:hAnsi="Times New Roman"/>
                <w:b/>
                <w:bCs/>
                <w:sz w:val="20"/>
                <w:szCs w:val="20"/>
                <w:lang w:eastAsia="lv-LV"/>
              </w:rPr>
              <w:t>956 307</w:t>
            </w:r>
          </w:p>
        </w:tc>
      </w:tr>
      <w:tr w:rsidR="00AC3F2F" w:rsidRPr="00AC3F2F" w14:paraId="2D0BB3E4"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818DC"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subsīdijas un dotācijas</w:t>
            </w:r>
          </w:p>
        </w:tc>
        <w:tc>
          <w:tcPr>
            <w:tcW w:w="1985" w:type="dxa"/>
            <w:tcBorders>
              <w:top w:val="single" w:sz="4" w:space="0" w:color="000000"/>
              <w:left w:val="single" w:sz="4" w:space="0" w:color="000000"/>
              <w:bottom w:val="single" w:sz="4" w:space="0" w:color="000000"/>
              <w:right w:val="single" w:sz="4" w:space="0" w:color="000000"/>
            </w:tcBorders>
          </w:tcPr>
          <w:p w14:paraId="1B0E6E6A" w14:textId="77777777" w:rsidR="00AC3F2F" w:rsidRPr="00AC3F2F" w:rsidRDefault="00AC3F2F" w:rsidP="00AC3F2F">
            <w:pPr>
              <w:spacing w:after="0"/>
              <w:ind w:right="128"/>
              <w:jc w:val="right"/>
              <w:rPr>
                <w:rFonts w:ascii="Times New Roman" w:hAnsi="Times New Roman"/>
                <w:sz w:val="20"/>
                <w:szCs w:val="20"/>
                <w:lang w:eastAsia="lv-LV"/>
              </w:rPr>
            </w:pPr>
            <w:r w:rsidRPr="00AC3F2F">
              <w:rPr>
                <w:rFonts w:ascii="Times New Roman" w:hAnsi="Times New Roman"/>
                <w:sz w:val="20"/>
                <w:szCs w:val="20"/>
                <w:lang w:eastAsia="lv-LV"/>
              </w:rPr>
              <w:t>7 705</w:t>
            </w:r>
          </w:p>
        </w:tc>
        <w:tc>
          <w:tcPr>
            <w:tcW w:w="1985" w:type="dxa"/>
            <w:tcBorders>
              <w:top w:val="single" w:sz="4" w:space="0" w:color="000000"/>
              <w:left w:val="single" w:sz="4" w:space="0" w:color="000000"/>
              <w:bottom w:val="single" w:sz="4" w:space="0" w:color="000000"/>
              <w:right w:val="single" w:sz="4" w:space="0" w:color="000000"/>
            </w:tcBorders>
          </w:tcPr>
          <w:p w14:paraId="13AE9EB8" w14:textId="77777777" w:rsidR="00AC3F2F" w:rsidRPr="00AC3F2F" w:rsidRDefault="00AC3F2F" w:rsidP="00AC3F2F">
            <w:pPr>
              <w:spacing w:after="0"/>
              <w:ind w:right="128"/>
              <w:jc w:val="right"/>
              <w:rPr>
                <w:rFonts w:ascii="Times New Roman" w:hAnsi="Times New Roman"/>
                <w:b/>
                <w:bCs/>
                <w:sz w:val="20"/>
                <w:szCs w:val="20"/>
                <w:lang w:eastAsia="lv-LV"/>
              </w:rPr>
            </w:pPr>
            <w:r w:rsidRPr="00AC3F2F">
              <w:rPr>
                <w:rFonts w:ascii="Times New Roman" w:hAnsi="Times New Roman"/>
                <w:b/>
                <w:bCs/>
                <w:sz w:val="20"/>
                <w:szCs w:val="20"/>
                <w:lang w:eastAsia="lv-LV"/>
              </w:rPr>
              <w:t>808</w:t>
            </w:r>
          </w:p>
        </w:tc>
      </w:tr>
      <w:tr w:rsidR="00AC3F2F" w:rsidRPr="00AC3F2F" w14:paraId="19E5F3FD"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0EA66"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preces un pakalpojumi</w:t>
            </w:r>
          </w:p>
        </w:tc>
        <w:tc>
          <w:tcPr>
            <w:tcW w:w="1985" w:type="dxa"/>
            <w:tcBorders>
              <w:top w:val="single" w:sz="4" w:space="0" w:color="000000"/>
              <w:left w:val="single" w:sz="4" w:space="0" w:color="000000"/>
              <w:bottom w:val="single" w:sz="4" w:space="0" w:color="000000"/>
              <w:right w:val="single" w:sz="4" w:space="0" w:color="000000"/>
            </w:tcBorders>
          </w:tcPr>
          <w:p w14:paraId="7F2D2A36" w14:textId="77777777" w:rsidR="00AC3F2F" w:rsidRPr="00AC3F2F" w:rsidRDefault="00AC3F2F" w:rsidP="00AC3F2F">
            <w:pPr>
              <w:spacing w:after="0"/>
              <w:ind w:right="128"/>
              <w:jc w:val="right"/>
              <w:rPr>
                <w:rFonts w:ascii="Times New Roman" w:hAnsi="Times New Roman"/>
                <w:sz w:val="20"/>
                <w:szCs w:val="20"/>
                <w:lang w:eastAsia="lv-LV"/>
              </w:rPr>
            </w:pPr>
            <w:r w:rsidRPr="00AC3F2F">
              <w:rPr>
                <w:rFonts w:ascii="Times New Roman" w:hAnsi="Times New Roman"/>
                <w:sz w:val="20"/>
                <w:szCs w:val="20"/>
                <w:lang w:eastAsia="lv-LV"/>
              </w:rPr>
              <w:t>857 266</w:t>
            </w:r>
          </w:p>
        </w:tc>
        <w:tc>
          <w:tcPr>
            <w:tcW w:w="1985" w:type="dxa"/>
            <w:tcBorders>
              <w:top w:val="single" w:sz="4" w:space="0" w:color="000000"/>
              <w:left w:val="single" w:sz="4" w:space="0" w:color="000000"/>
              <w:bottom w:val="single" w:sz="4" w:space="0" w:color="000000"/>
              <w:right w:val="single" w:sz="4" w:space="0" w:color="000000"/>
            </w:tcBorders>
          </w:tcPr>
          <w:p w14:paraId="02B94DAF" w14:textId="77777777" w:rsidR="00AC3F2F" w:rsidRPr="00AC3F2F" w:rsidRDefault="00AC3F2F" w:rsidP="00AC3F2F">
            <w:pPr>
              <w:spacing w:after="0"/>
              <w:ind w:right="128"/>
              <w:jc w:val="right"/>
              <w:rPr>
                <w:rFonts w:ascii="Times New Roman" w:hAnsi="Times New Roman"/>
                <w:b/>
                <w:bCs/>
                <w:sz w:val="20"/>
                <w:szCs w:val="20"/>
                <w:lang w:eastAsia="lv-LV"/>
              </w:rPr>
            </w:pPr>
            <w:r w:rsidRPr="00AC3F2F">
              <w:rPr>
                <w:rFonts w:ascii="Times New Roman" w:hAnsi="Times New Roman"/>
                <w:b/>
                <w:bCs/>
                <w:sz w:val="20"/>
                <w:szCs w:val="20"/>
                <w:lang w:eastAsia="lv-LV"/>
              </w:rPr>
              <w:t>1 014 431</w:t>
            </w:r>
          </w:p>
        </w:tc>
      </w:tr>
      <w:tr w:rsidR="00AC3F2F" w:rsidRPr="00AC3F2F" w14:paraId="5401D161"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DFA58" w14:textId="77777777" w:rsidR="00AC3F2F" w:rsidRPr="00AC3F2F" w:rsidRDefault="00AC3F2F" w:rsidP="00AC3F2F">
            <w:pPr>
              <w:spacing w:after="0"/>
              <w:jc w:val="right"/>
              <w:rPr>
                <w:rFonts w:ascii="Times New Roman" w:hAnsi="Times New Roman"/>
                <w:i/>
                <w:sz w:val="20"/>
                <w:szCs w:val="20"/>
              </w:rPr>
            </w:pPr>
            <w:r w:rsidRPr="00AC3F2F">
              <w:rPr>
                <w:rFonts w:ascii="Times New Roman" w:hAnsi="Times New Roman"/>
                <w:i/>
                <w:sz w:val="20"/>
                <w:szCs w:val="20"/>
              </w:rPr>
              <w:t>atlīdzība</w:t>
            </w:r>
          </w:p>
        </w:tc>
        <w:tc>
          <w:tcPr>
            <w:tcW w:w="1985" w:type="dxa"/>
            <w:tcBorders>
              <w:top w:val="single" w:sz="4" w:space="0" w:color="000000"/>
              <w:left w:val="single" w:sz="4" w:space="0" w:color="000000"/>
              <w:bottom w:val="single" w:sz="4" w:space="0" w:color="000000"/>
              <w:right w:val="single" w:sz="4" w:space="0" w:color="000000"/>
            </w:tcBorders>
          </w:tcPr>
          <w:p w14:paraId="6A09CCBF" w14:textId="77777777" w:rsidR="00AC3F2F" w:rsidRPr="00AC3F2F" w:rsidRDefault="00AC3F2F" w:rsidP="00AC3F2F">
            <w:pPr>
              <w:spacing w:after="0"/>
              <w:ind w:right="128"/>
              <w:jc w:val="right"/>
              <w:rPr>
                <w:rFonts w:ascii="Times New Roman" w:hAnsi="Times New Roman"/>
                <w:sz w:val="20"/>
                <w:szCs w:val="20"/>
                <w:lang w:eastAsia="lv-LV"/>
              </w:rPr>
            </w:pPr>
            <w:r w:rsidRPr="00AC3F2F">
              <w:rPr>
                <w:rFonts w:ascii="Times New Roman" w:hAnsi="Times New Roman"/>
                <w:sz w:val="20"/>
                <w:szCs w:val="20"/>
                <w:lang w:eastAsia="lv-LV"/>
              </w:rPr>
              <w:t>452 460</w:t>
            </w:r>
          </w:p>
        </w:tc>
        <w:tc>
          <w:tcPr>
            <w:tcW w:w="1985" w:type="dxa"/>
            <w:tcBorders>
              <w:top w:val="single" w:sz="4" w:space="0" w:color="000000"/>
              <w:left w:val="single" w:sz="4" w:space="0" w:color="000000"/>
              <w:bottom w:val="single" w:sz="4" w:space="0" w:color="000000"/>
              <w:right w:val="single" w:sz="4" w:space="0" w:color="000000"/>
            </w:tcBorders>
          </w:tcPr>
          <w:p w14:paraId="15009FDE" w14:textId="77777777" w:rsidR="00AC3F2F" w:rsidRPr="00AC3F2F" w:rsidRDefault="00AC3F2F" w:rsidP="00AC3F2F">
            <w:pPr>
              <w:spacing w:after="0"/>
              <w:ind w:right="128"/>
              <w:jc w:val="right"/>
              <w:rPr>
                <w:rFonts w:ascii="Times New Roman" w:hAnsi="Times New Roman"/>
                <w:b/>
                <w:bCs/>
                <w:sz w:val="20"/>
                <w:szCs w:val="20"/>
                <w:lang w:eastAsia="lv-LV"/>
              </w:rPr>
            </w:pPr>
            <w:r w:rsidRPr="00AC3F2F">
              <w:rPr>
                <w:rFonts w:ascii="Times New Roman" w:hAnsi="Times New Roman"/>
                <w:b/>
                <w:bCs/>
                <w:sz w:val="20"/>
                <w:szCs w:val="20"/>
                <w:lang w:eastAsia="lv-LV"/>
              </w:rPr>
              <w:t>514 541</w:t>
            </w:r>
          </w:p>
        </w:tc>
      </w:tr>
      <w:tr w:rsidR="00AC3F2F" w:rsidRPr="00AC3F2F" w14:paraId="0CA1D06B"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A45E3" w14:textId="77777777" w:rsidR="00AC3F2F" w:rsidRPr="00AC3F2F" w:rsidRDefault="00AC3F2F" w:rsidP="00AC3F2F">
            <w:pPr>
              <w:spacing w:after="0"/>
              <w:jc w:val="left"/>
              <w:outlineLvl w:val="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Ieņēmumi no zemes īpašuma pārdošanas</w:t>
            </w:r>
          </w:p>
        </w:tc>
        <w:tc>
          <w:tcPr>
            <w:tcW w:w="1985" w:type="dxa"/>
            <w:tcBorders>
              <w:top w:val="single" w:sz="4" w:space="0" w:color="000000"/>
              <w:left w:val="single" w:sz="4" w:space="0" w:color="000000"/>
              <w:bottom w:val="single" w:sz="4" w:space="0" w:color="000000"/>
              <w:right w:val="single" w:sz="4" w:space="0" w:color="000000"/>
            </w:tcBorders>
          </w:tcPr>
          <w:p w14:paraId="3EE7F287"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34FEF72"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119 000</w:t>
            </w:r>
          </w:p>
        </w:tc>
      </w:tr>
      <w:tr w:rsidR="00AC3F2F" w:rsidRPr="00AC3F2F" w14:paraId="6AEB0D81"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550D8" w14:textId="77777777" w:rsidR="00AC3F2F" w:rsidRPr="00AC3F2F" w:rsidRDefault="00AC3F2F" w:rsidP="00AC3F2F">
            <w:pPr>
              <w:spacing w:after="0"/>
              <w:jc w:val="left"/>
              <w:outlineLvl w:val="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Ieņēmumi no mežaudzes pārdošanas</w:t>
            </w:r>
          </w:p>
        </w:tc>
        <w:tc>
          <w:tcPr>
            <w:tcW w:w="1985" w:type="dxa"/>
            <w:tcBorders>
              <w:top w:val="single" w:sz="4" w:space="0" w:color="000000"/>
              <w:left w:val="single" w:sz="4" w:space="0" w:color="000000"/>
              <w:bottom w:val="single" w:sz="4" w:space="0" w:color="000000"/>
              <w:right w:val="single" w:sz="4" w:space="0" w:color="000000"/>
            </w:tcBorders>
          </w:tcPr>
          <w:p w14:paraId="4ABB3C3E"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C030532"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64 250</w:t>
            </w:r>
          </w:p>
        </w:tc>
      </w:tr>
      <w:tr w:rsidR="00AC3F2F" w:rsidRPr="00AC3F2F" w14:paraId="2E21D922"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1EC7F"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Ieņēmumi par telpu nomu</w:t>
            </w:r>
          </w:p>
        </w:tc>
        <w:tc>
          <w:tcPr>
            <w:tcW w:w="1985" w:type="dxa"/>
            <w:tcBorders>
              <w:top w:val="single" w:sz="4" w:space="0" w:color="000000"/>
              <w:left w:val="single" w:sz="4" w:space="0" w:color="000000"/>
              <w:bottom w:val="single" w:sz="4" w:space="0" w:color="000000"/>
              <w:right w:val="single" w:sz="4" w:space="0" w:color="000000"/>
            </w:tcBorders>
          </w:tcPr>
          <w:p w14:paraId="6B8AADDC"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19 261</w:t>
            </w:r>
          </w:p>
        </w:tc>
        <w:tc>
          <w:tcPr>
            <w:tcW w:w="1985" w:type="dxa"/>
            <w:tcBorders>
              <w:top w:val="single" w:sz="4" w:space="0" w:color="000000"/>
              <w:left w:val="single" w:sz="4" w:space="0" w:color="000000"/>
              <w:bottom w:val="single" w:sz="4" w:space="0" w:color="000000"/>
              <w:right w:val="single" w:sz="4" w:space="0" w:color="000000"/>
            </w:tcBorders>
          </w:tcPr>
          <w:p w14:paraId="423CB613"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26 647</w:t>
            </w:r>
          </w:p>
        </w:tc>
      </w:tr>
      <w:tr w:rsidR="00AC3F2F" w:rsidRPr="00AC3F2F" w14:paraId="120A6525" w14:textId="77777777" w:rsidTr="00AC3F2F">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3CC35"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Ieņēmumi par citiem maksas pakalpojumiem</w:t>
            </w:r>
          </w:p>
        </w:tc>
        <w:tc>
          <w:tcPr>
            <w:tcW w:w="1985" w:type="dxa"/>
            <w:tcBorders>
              <w:top w:val="single" w:sz="4" w:space="0" w:color="000000"/>
              <w:left w:val="single" w:sz="4" w:space="0" w:color="000000"/>
              <w:bottom w:val="single" w:sz="4" w:space="0" w:color="000000"/>
              <w:right w:val="single" w:sz="4" w:space="0" w:color="000000"/>
            </w:tcBorders>
          </w:tcPr>
          <w:p w14:paraId="380E0BCF"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42 272</w:t>
            </w:r>
          </w:p>
        </w:tc>
        <w:tc>
          <w:tcPr>
            <w:tcW w:w="1985" w:type="dxa"/>
            <w:tcBorders>
              <w:top w:val="single" w:sz="4" w:space="0" w:color="000000"/>
              <w:left w:val="single" w:sz="4" w:space="0" w:color="000000"/>
              <w:bottom w:val="single" w:sz="4" w:space="0" w:color="000000"/>
              <w:right w:val="single" w:sz="4" w:space="0" w:color="000000"/>
            </w:tcBorders>
          </w:tcPr>
          <w:p w14:paraId="0DE7D606"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16 808</w:t>
            </w:r>
          </w:p>
        </w:tc>
      </w:tr>
    </w:tbl>
    <w:p w14:paraId="33D7026D" w14:textId="77777777" w:rsidR="00AC3F2F" w:rsidRPr="00AC3F2F" w:rsidRDefault="00AC3F2F" w:rsidP="00AC3F2F">
      <w:pPr>
        <w:tabs>
          <w:tab w:val="left" w:pos="284"/>
        </w:tabs>
        <w:spacing w:before="120"/>
        <w:rPr>
          <w:rFonts w:ascii="Times New Roman" w:hAnsi="Times New Roman"/>
          <w:b/>
          <w:lang w:val="cs-CZ"/>
        </w:rPr>
      </w:pPr>
      <w:r w:rsidRPr="00AC3F2F">
        <w:rPr>
          <w:rFonts w:ascii="Times New Roman" w:hAnsi="Times New Roman"/>
          <w:b/>
          <w:lang w:val="cs-CZ"/>
        </w:rPr>
        <w:t xml:space="preserve">Galvenie pasākumi 2020.gadā     </w:t>
      </w:r>
    </w:p>
    <w:p w14:paraId="5A84DC19"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Ataru ceļa rekonstrukcijas 1.posma būvniecība;</w:t>
      </w:r>
    </w:p>
    <w:p w14:paraId="35FC9661"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Mežaparka ceļa pārbūves uzsākšana;</w:t>
      </w:r>
    </w:p>
    <w:p w14:paraId="3621E546"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Ķiršu ielas lietus ūdens atvades sistēmas izbūve;</w:t>
      </w:r>
    </w:p>
    <w:p w14:paraId="4D6586B2"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Kāpas ielas melnā seguma izbūve;</w:t>
      </w:r>
    </w:p>
    <w:p w14:paraId="4AED3374"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Gaujas aizsargdambja kārtējā posma izbūve;</w:t>
      </w:r>
    </w:p>
    <w:p w14:paraId="08DBCC59"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 xml:space="preserve">Pārcelšanās uz jauno SID bāzi Pirmā iela 42A, Ādažos.  </w:t>
      </w:r>
    </w:p>
    <w:p w14:paraId="733B38B0"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Priežu ielas seguma atjaunošana;</w:t>
      </w:r>
    </w:p>
    <w:p w14:paraId="41FAA748" w14:textId="77777777" w:rsidR="00AC3F2F" w:rsidRPr="00AC3F2F" w:rsidRDefault="00AC3F2F" w:rsidP="00FE55A7">
      <w:pPr>
        <w:keepNext/>
        <w:numPr>
          <w:ilvl w:val="0"/>
          <w:numId w:val="38"/>
        </w:numPr>
        <w:spacing w:after="0"/>
        <w:ind w:left="567" w:hanging="283"/>
        <w:jc w:val="left"/>
        <w:outlineLvl w:val="1"/>
        <w:rPr>
          <w:rFonts w:ascii="Times New Roman" w:hAnsi="Times New Roman"/>
        </w:rPr>
      </w:pPr>
      <w:r w:rsidRPr="00AC3F2F">
        <w:rPr>
          <w:rFonts w:ascii="Times New Roman" w:hAnsi="Times New Roman"/>
        </w:rPr>
        <w:t>stāvlaukuma izbūve pie ĀPII Pirmajā ielā 26A</w:t>
      </w:r>
    </w:p>
    <w:p w14:paraId="47F04BFF" w14:textId="77777777" w:rsidR="00AC3F2F" w:rsidRPr="00AC3F2F" w:rsidRDefault="00AC3F2F" w:rsidP="00AC3F2F">
      <w:pPr>
        <w:spacing w:after="0"/>
        <w:jc w:val="left"/>
        <w:rPr>
          <w:rFonts w:ascii="Times New Roman" w:hAnsi="Times New Roman"/>
          <w:lang w:eastAsia="lv-LV"/>
        </w:rPr>
      </w:pPr>
    </w:p>
    <w:p w14:paraId="68A0637B" w14:textId="77777777" w:rsidR="00AC3F2F" w:rsidRPr="00AC3F2F" w:rsidRDefault="00AC3F2F" w:rsidP="00AC3F2F">
      <w:pPr>
        <w:spacing w:after="0"/>
        <w:jc w:val="left"/>
        <w:rPr>
          <w:rFonts w:ascii="Times New Roman" w:hAnsi="Times New Roman"/>
          <w:lang w:eastAsia="lv-LV"/>
        </w:rPr>
      </w:pPr>
    </w:p>
    <w:p w14:paraId="1EE8CBF9" w14:textId="48C026DA" w:rsidR="00353FB3" w:rsidRPr="00AC3F2F" w:rsidRDefault="00AC3F2F" w:rsidP="00AC3F2F">
      <w:pPr>
        <w:spacing w:after="0"/>
        <w:jc w:val="left"/>
        <w:rPr>
          <w:rFonts w:ascii="Times New Roman" w:hAnsi="Times New Roman"/>
          <w:lang w:eastAsia="lv-LV"/>
        </w:rPr>
      </w:pPr>
      <w:r w:rsidRPr="00AC3F2F">
        <w:rPr>
          <w:rFonts w:ascii="Times New Roman" w:hAnsi="Times New Roman"/>
          <w:lang w:eastAsia="lv-LV"/>
        </w:rPr>
        <w:t>Saimniecības un infrastruktūras daļas vadītājs    </w:t>
      </w:r>
      <w:r w:rsidRPr="00AC3F2F">
        <w:rPr>
          <w:rFonts w:ascii="Times New Roman" w:hAnsi="Times New Roman"/>
          <w:lang w:eastAsia="lv-LV"/>
        </w:rPr>
        <w:tab/>
      </w:r>
      <w:r w:rsidRPr="00AC3F2F">
        <w:rPr>
          <w:rFonts w:ascii="Times New Roman" w:hAnsi="Times New Roman"/>
          <w:lang w:eastAsia="lv-LV"/>
        </w:rPr>
        <w:tab/>
      </w:r>
      <w:r w:rsidRPr="00AC3F2F">
        <w:rPr>
          <w:rFonts w:ascii="Times New Roman" w:hAnsi="Times New Roman"/>
          <w:lang w:eastAsia="lv-LV"/>
        </w:rPr>
        <w:tab/>
      </w:r>
      <w:r w:rsidRPr="00AC3F2F">
        <w:rPr>
          <w:rFonts w:ascii="Times New Roman" w:hAnsi="Times New Roman"/>
          <w:b/>
          <w:lang w:eastAsia="lv-LV"/>
        </w:rPr>
        <w:t>Artis Brūvers</w:t>
      </w:r>
      <w:r w:rsidR="00353FB3">
        <w:rPr>
          <w:rFonts w:ascii="Times New Roman" w:hAnsi="Times New Roman"/>
          <w:sz w:val="24"/>
          <w:szCs w:val="24"/>
        </w:rPr>
        <w:br w:type="page"/>
      </w:r>
    </w:p>
    <w:p w14:paraId="0F6FA6E5" w14:textId="77777777" w:rsidR="00AC3F2F" w:rsidRPr="00AC3F2F" w:rsidRDefault="00AC3F2F" w:rsidP="00AC3F2F">
      <w:pPr>
        <w:jc w:val="center"/>
        <w:rPr>
          <w:rFonts w:ascii="Times New Roman" w:hAnsi="Times New Roman"/>
          <w:b/>
          <w:bCs/>
          <w:kern w:val="32"/>
          <w:sz w:val="32"/>
          <w:szCs w:val="32"/>
        </w:rPr>
      </w:pPr>
      <w:bookmarkStart w:id="83" w:name="AID"/>
      <w:r w:rsidRPr="00AC3F2F">
        <w:rPr>
          <w:rFonts w:ascii="Times New Roman" w:hAnsi="Times New Roman"/>
          <w:b/>
          <w:bCs/>
          <w:kern w:val="32"/>
          <w:sz w:val="32"/>
          <w:szCs w:val="32"/>
        </w:rPr>
        <w:lastRenderedPageBreak/>
        <w:t>Attīstības un investīciju daļas 2019.gada pārskats</w:t>
      </w:r>
    </w:p>
    <w:bookmarkEnd w:id="83"/>
    <w:p w14:paraId="496261A7" w14:textId="77777777" w:rsidR="00AC3F2F" w:rsidRPr="00AC3F2F" w:rsidRDefault="00AC3F2F" w:rsidP="00AC3F2F">
      <w:pPr>
        <w:contextualSpacing/>
        <w:rPr>
          <w:rFonts w:ascii="Times New Roman" w:hAnsi="Times New Roman"/>
        </w:rPr>
      </w:pPr>
      <w:r w:rsidRPr="00AC3F2F">
        <w:rPr>
          <w:rFonts w:ascii="Times New Roman" w:hAnsi="Times New Roman"/>
        </w:rPr>
        <w:t>2020.gada 19.februārī</w:t>
      </w:r>
    </w:p>
    <w:p w14:paraId="5E4921ED" w14:textId="77777777" w:rsidR="00AC3F2F" w:rsidRPr="00AC3F2F" w:rsidRDefault="00AC3F2F" w:rsidP="00AC3F2F">
      <w:pPr>
        <w:rPr>
          <w:rFonts w:ascii="Times New Roman" w:hAnsi="Times New Roman"/>
          <w:b/>
        </w:rPr>
      </w:pPr>
    </w:p>
    <w:p w14:paraId="36A76E45" w14:textId="77777777" w:rsidR="00AC3F2F" w:rsidRPr="00AC3F2F" w:rsidRDefault="00AC3F2F" w:rsidP="00AC3F2F">
      <w:pPr>
        <w:rPr>
          <w:rFonts w:ascii="Times New Roman" w:hAnsi="Times New Roman"/>
        </w:rPr>
      </w:pPr>
      <w:r w:rsidRPr="00AC3F2F">
        <w:rPr>
          <w:rFonts w:ascii="Times New Roman" w:hAnsi="Times New Roman"/>
          <w:b/>
        </w:rPr>
        <w:t>Darbības mērķis</w:t>
      </w:r>
    </w:p>
    <w:p w14:paraId="503E197E" w14:textId="77777777" w:rsidR="00AC3F2F" w:rsidRPr="00AC3F2F" w:rsidRDefault="00AC3F2F" w:rsidP="00AC3F2F">
      <w:pPr>
        <w:spacing w:after="0"/>
        <w:ind w:left="284"/>
        <w:rPr>
          <w:rFonts w:ascii="Times New Roman" w:hAnsi="Times New Roman"/>
          <w:color w:val="000000"/>
        </w:rPr>
      </w:pPr>
      <w:r w:rsidRPr="00AC3F2F">
        <w:rPr>
          <w:rFonts w:ascii="Times New Roman" w:hAnsi="Times New Roman"/>
        </w:rPr>
        <w:t xml:space="preserve">Attīstības un investīciju daļa (AID) ir Administrācijas struktūrvienība, kas </w:t>
      </w:r>
      <w:r w:rsidRPr="00AC3F2F">
        <w:rPr>
          <w:rFonts w:ascii="Times New Roman" w:hAnsi="Times New Roman"/>
          <w:color w:val="000000"/>
        </w:rPr>
        <w:t xml:space="preserve">organizē </w:t>
      </w:r>
      <w:r w:rsidRPr="00AC3F2F">
        <w:rPr>
          <w:rFonts w:ascii="Times New Roman" w:eastAsia="Times New Roman" w:hAnsi="Times New Roman"/>
          <w:noProof/>
          <w:lang w:eastAsia="lv-LV"/>
        </w:rPr>
        <w:t>attīstības un projektu</w:t>
      </w:r>
      <w:r w:rsidRPr="00AC3F2F">
        <w:rPr>
          <w:rFonts w:ascii="Times New Roman" w:hAnsi="Times New Roman"/>
          <w:color w:val="000000"/>
        </w:rPr>
        <w:t xml:space="preserve"> dokumentu izstrādi</w:t>
      </w:r>
      <w:r w:rsidRPr="00AC3F2F">
        <w:rPr>
          <w:rFonts w:ascii="Times New Roman" w:eastAsia="Times New Roman" w:hAnsi="Times New Roman"/>
          <w:noProof/>
          <w:lang w:eastAsia="lv-LV"/>
        </w:rPr>
        <w:t xml:space="preserve">, </w:t>
      </w:r>
      <w:r w:rsidRPr="00AC3F2F">
        <w:rPr>
          <w:rFonts w:ascii="Times New Roman" w:hAnsi="Times New Roman"/>
          <w:color w:val="000000"/>
        </w:rPr>
        <w:t>investīciju piesaisti,</w:t>
      </w:r>
      <w:r w:rsidRPr="00AC3F2F">
        <w:rPr>
          <w:rFonts w:ascii="Times New Roman" w:eastAsia="Times New Roman" w:hAnsi="Times New Roman"/>
          <w:noProof/>
          <w:lang w:eastAsia="lv-LV"/>
        </w:rPr>
        <w:t xml:space="preserve"> </w:t>
      </w:r>
      <w:r w:rsidRPr="00AC3F2F">
        <w:rPr>
          <w:rFonts w:ascii="Times New Roman" w:hAnsi="Times New Roman"/>
          <w:color w:val="000000"/>
        </w:rPr>
        <w:t>informācijas apkopošanu un publiskošanu</w:t>
      </w:r>
      <w:r w:rsidRPr="00AC3F2F">
        <w:rPr>
          <w:rFonts w:ascii="Times New Roman" w:eastAsia="Times New Roman" w:hAnsi="Times New Roman"/>
          <w:noProof/>
          <w:lang w:eastAsia="lv-LV"/>
        </w:rPr>
        <w:t xml:space="preserve">, </w:t>
      </w:r>
      <w:r w:rsidRPr="00AC3F2F">
        <w:rPr>
          <w:rFonts w:ascii="Times New Roman" w:hAnsi="Times New Roman"/>
          <w:color w:val="000000"/>
        </w:rPr>
        <w:t>uzņēmējdarbības koordinēšanu, kā arī</w:t>
      </w:r>
      <w:r w:rsidRPr="00AC3F2F">
        <w:rPr>
          <w:rFonts w:ascii="Times New Roman" w:eastAsia="Times New Roman" w:hAnsi="Times New Roman"/>
          <w:noProof/>
          <w:lang w:eastAsia="lv-LV"/>
        </w:rPr>
        <w:t xml:space="preserve"> </w:t>
      </w:r>
      <w:r w:rsidRPr="00AC3F2F">
        <w:rPr>
          <w:rFonts w:ascii="Times New Roman" w:hAnsi="Times New Roman"/>
          <w:color w:val="000000"/>
        </w:rPr>
        <w:t xml:space="preserve">publiskās ārtelpas attīstības plānošanu </w:t>
      </w:r>
      <w:r w:rsidRPr="00AC3F2F">
        <w:rPr>
          <w:rFonts w:ascii="Times New Roman" w:eastAsia="Times New Roman" w:hAnsi="Times New Roman"/>
          <w:bCs/>
          <w:sz w:val="24"/>
          <w:szCs w:val="24"/>
          <w:lang w:eastAsia="lv-LV"/>
        </w:rPr>
        <w:t>un svētku dekoru eksponēšanu.</w:t>
      </w:r>
    </w:p>
    <w:p w14:paraId="7964DB19" w14:textId="77777777" w:rsidR="00AC3F2F" w:rsidRPr="00AC3F2F" w:rsidRDefault="00AC3F2F" w:rsidP="00AC3F2F">
      <w:pPr>
        <w:spacing w:before="120"/>
        <w:rPr>
          <w:rFonts w:ascii="Times New Roman" w:hAnsi="Times New Roman"/>
          <w:b/>
        </w:rPr>
      </w:pPr>
      <w:r w:rsidRPr="00AC3F2F">
        <w:rPr>
          <w:rFonts w:ascii="Times New Roman" w:hAnsi="Times New Roman"/>
          <w:b/>
        </w:rPr>
        <w:t>Personāls</w:t>
      </w:r>
    </w:p>
    <w:p w14:paraId="2D36569A" w14:textId="77777777" w:rsidR="00AC3F2F" w:rsidRPr="00AC3F2F" w:rsidRDefault="00AC3F2F" w:rsidP="00AC3F2F">
      <w:pPr>
        <w:spacing w:after="0"/>
        <w:ind w:left="284"/>
        <w:rPr>
          <w:rFonts w:ascii="Times New Roman" w:hAnsi="Times New Roman"/>
        </w:rPr>
      </w:pPr>
      <w:r w:rsidRPr="00AC3F2F">
        <w:rPr>
          <w:rFonts w:ascii="Times New Roman" w:hAnsi="Times New Roman"/>
        </w:rPr>
        <w:t>AID bija 7 darbinieki: 1 daļas vadītāja, 5 projektu vadītāji, 1 telpiskās attīstības plānotājs, un 1 vakants amats “Tehniskais projekta vadītājs”. Darbinieki bija 2 vīrieši un 5 sievietes. 6 darbiniekiem bija augstākā izglītība. Darbinieku iedalījums vecuma grupās</w:t>
      </w:r>
      <w:r w:rsidRPr="00AC3F2F">
        <w:rPr>
          <w:rFonts w:ascii="Times New Roman" w:hAnsi="Times New Roman"/>
          <w:color w:val="000000"/>
        </w:rPr>
        <w:t>:</w:t>
      </w:r>
    </w:p>
    <w:p w14:paraId="18A529FD"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31-40 g.v.</w:t>
      </w:r>
      <w:r w:rsidRPr="00AC3F2F">
        <w:rPr>
          <w:rFonts w:ascii="Times New Roman" w:hAnsi="Times New Roman"/>
        </w:rPr>
        <w:tab/>
        <w:t>- 3</w:t>
      </w:r>
    </w:p>
    <w:p w14:paraId="134892CC"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41-50 g.v.</w:t>
      </w:r>
      <w:r w:rsidRPr="00AC3F2F">
        <w:rPr>
          <w:rFonts w:ascii="Times New Roman" w:hAnsi="Times New Roman"/>
        </w:rPr>
        <w:tab/>
        <w:t>- 2</w:t>
      </w:r>
    </w:p>
    <w:p w14:paraId="62346550"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51-62 g.v.</w:t>
      </w:r>
      <w:r w:rsidRPr="00AC3F2F">
        <w:rPr>
          <w:rFonts w:ascii="Times New Roman" w:hAnsi="Times New Roman"/>
        </w:rPr>
        <w:tab/>
        <w:t>- 2</w:t>
      </w:r>
    </w:p>
    <w:p w14:paraId="0F1F99AA"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 xml:space="preserve">virs 62 g.v. </w:t>
      </w:r>
      <w:r w:rsidRPr="00AC3F2F">
        <w:rPr>
          <w:rFonts w:ascii="Times New Roman" w:hAnsi="Times New Roman"/>
        </w:rPr>
        <w:tab/>
        <w:t>- 0</w:t>
      </w:r>
    </w:p>
    <w:p w14:paraId="4A56BBF0" w14:textId="77777777" w:rsidR="00AC3F2F" w:rsidRPr="00AC3F2F" w:rsidRDefault="00AC3F2F" w:rsidP="00AC3F2F">
      <w:pPr>
        <w:rPr>
          <w:rFonts w:ascii="Times New Roman" w:hAnsi="Times New Roman"/>
          <w:b/>
        </w:rPr>
      </w:pPr>
      <w:r w:rsidRPr="00AC3F2F">
        <w:rPr>
          <w:rFonts w:ascii="Times New Roman" w:hAnsi="Times New Roman"/>
          <w:b/>
        </w:rPr>
        <w:t>Galveno uzdevumu izpilde</w:t>
      </w:r>
    </w:p>
    <w:p w14:paraId="7C74D454" w14:textId="77777777" w:rsidR="00AC3F2F" w:rsidRPr="00AC3F2F" w:rsidRDefault="00AC3F2F" w:rsidP="00AC3F2F">
      <w:pPr>
        <w:rPr>
          <w:rFonts w:ascii="Times New Roman" w:hAnsi="Times New Roman"/>
          <w:b/>
          <w:i/>
        </w:rPr>
      </w:pPr>
      <w:r w:rsidRPr="00AC3F2F">
        <w:rPr>
          <w:rFonts w:ascii="Times New Roman" w:hAnsi="Times New Roman"/>
          <w:b/>
          <w:i/>
        </w:rPr>
        <w:t>ES fondu 2014.-2020. gada plānošanas perioda projektu izpildes rezultāti</w:t>
      </w:r>
    </w:p>
    <w:p w14:paraId="29029B2B" w14:textId="77777777" w:rsidR="00AC3F2F" w:rsidRPr="00AC3F2F" w:rsidRDefault="00AC3F2F" w:rsidP="00FE55A7">
      <w:pPr>
        <w:numPr>
          <w:ilvl w:val="0"/>
          <w:numId w:val="59"/>
        </w:numPr>
        <w:shd w:val="clear" w:color="auto" w:fill="FFFFFF"/>
        <w:spacing w:after="0"/>
        <w:ind w:left="567" w:hanging="283"/>
        <w:rPr>
          <w:rFonts w:ascii="Times New Roman" w:hAnsi="Times New Roman"/>
        </w:rPr>
      </w:pPr>
      <w:r w:rsidRPr="00AC3F2F">
        <w:rPr>
          <w:rFonts w:ascii="Times New Roman" w:hAnsi="Times New Roman"/>
        </w:rPr>
        <w:t>Turpinājās projekts “Pasākumi vietējās sabiedrības veselības veicināšanai Ādažu novadā”. Pieejamais ESF finansējums EUR 111 981. Tika organizētas 122 nodarbības veselības grupās fizisko aktivitāšu veicināšanai (8 tematiskie pasākumi, 2 sacensības, 1 konkurss, 31 grupu nodarbība, 3 lekcijas, 5 radošās darbnīcas, 4 nometnes, 1 Veselības diena, 1 vingrošanas pasākums, 12 atbalsta pasākumi). Pasākumos kopā piedalījās aptuveni 1300 iedzīvotāji.</w:t>
      </w:r>
    </w:p>
    <w:p w14:paraId="640795D0"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Turpinājās projekts “Eimuru industriālās teritorijas infrastruktūras sakārtošana ražošanas zonas pieejamības un uzņēmējdarbības vides uzlabošanai Ādažu novadā”.   ERAF līdzfinansējums bija EUR 1 298 256. Tika izvēlēts būvdarbu veicējs Ataru un Briljantu ceļu pārbūvei, kā arī lietus ūdens kanalizācijas, apgaismojuma, ūdensapgādes tīklu un 2 kanalizācijas sūkņu staciju būvniecībai.</w:t>
      </w:r>
    </w:p>
    <w:p w14:paraId="120B3A8F"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Turpinājās projekts “Vispārējās izglītības iestādes mācību vides uzlabošana Ādažu novadā” un veikta Ādažu vidusskolas sākumskolas ēkas būvniecībai 800 skolēniem. Ekspluatācijā pieņemtas mācību klases un sporta zāle. Tika noslēgta vienošanās par sākumskolas 3.kārtas (16 specializētie mācību kabineti) būvdarbu uzsākšanu. Projekta kopējās plānotās izmaksas ir 18 745 111,50 EUR (t.sk., ERAF finansējums 2 564 482,87 EUR, valsts dotācija 1 898 443,22 EUR).</w:t>
      </w:r>
    </w:p>
    <w:p w14:paraId="53D24C4D"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 xml:space="preserve">Turpinājās projekts “Ādažu pirmsskolas izglītības iestādes energoefektivitātes paaugstināšana” ēkas fasādes vienkāršotai atjaunošanai. Būvdarbi izpildīti par 87 %. Projekta kopējās plānotās izmaksas 1 147 162,21 EUR (t.sk., ERAF finansējums 451 000,00 EUR, valsts dotācija 71 770,58 EUR). </w:t>
      </w:r>
    </w:p>
    <w:p w14:paraId="45C60355"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Uzsākta LAD projekta "Laveru ceļa grants seguma pārbūve" pēcuzraudzība. Ceļu būves firma SIA “Binders” līdz 2019.gada augustam novērsa konstatētos defektus.</w:t>
      </w:r>
    </w:p>
    <w:p w14:paraId="587ABA28"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Turpinājās projekts “Novērst plūdu un krasta erozijas risku apdraudējumu Ādažu novadā”, veicot  aizsargdambja un sūkņu stacijas pārbūvi, kopā par EUR 603 376,99. Būvuzraudzības izmaksas bija  EUR 10 164. Autoruzraudzības izmaksas bija EUR 2 178. Kopā izlietoti EUR 615 718.99.</w:t>
      </w:r>
    </w:p>
    <w:p w14:paraId="7744680B" w14:textId="77777777" w:rsidR="00AC3F2F" w:rsidRPr="00AC3F2F" w:rsidRDefault="00AC3F2F" w:rsidP="00FE55A7">
      <w:pPr>
        <w:numPr>
          <w:ilvl w:val="0"/>
          <w:numId w:val="59"/>
        </w:numPr>
        <w:spacing w:after="0"/>
        <w:ind w:left="567" w:hanging="283"/>
        <w:rPr>
          <w:rFonts w:ascii="Times New Roman" w:hAnsi="Times New Roman"/>
        </w:rPr>
      </w:pPr>
      <w:bookmarkStart w:id="84" w:name="_Hlk32845588"/>
      <w:r w:rsidRPr="00AC3F2F">
        <w:rPr>
          <w:rFonts w:ascii="Times New Roman" w:hAnsi="Times New Roman"/>
        </w:rPr>
        <w:t>Uzsākta projekta “Novērst plūdu un krasta erozijas risku apdraudējumu Ādažu novadā” II. daļas sagatavošana.</w:t>
      </w:r>
      <w:r w:rsidRPr="00AC3F2F">
        <w:rPr>
          <w:rFonts w:ascii="Times New Roman" w:hAnsi="Times New Roman"/>
          <w:b/>
          <w:bCs/>
        </w:rPr>
        <w:t xml:space="preserve"> </w:t>
      </w:r>
      <w:r w:rsidRPr="00AC3F2F">
        <w:rPr>
          <w:rFonts w:ascii="Times New Roman" w:hAnsi="Times New Roman"/>
        </w:rPr>
        <w:t xml:space="preserve">ERAF finansējums ir EUR 1 709 693. Plānots izbūvēt Gaujas aizsargdambi un kreisā krasta nostiprinājumus no Kadagas tilta līdz Gaujas-Daugavas kanālam, poldera sūkņu staciju un Kadagas ceļa posmu. </w:t>
      </w:r>
      <w:bookmarkEnd w:id="84"/>
    </w:p>
    <w:p w14:paraId="16587432"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Tika veikta projekta "Muižas ielas industriālās teritorijas infrastruktūras sakārtošana ražošanas zonas pieejamības un uzņēmējdarbības vides uzlabošanai Ādažu novadā" pēcuzraudzība. SIA “Ostas celtnieks” līdz 2019.gada novembrim daļēji novērsa konstatētos būvdarbu defektus.</w:t>
      </w:r>
    </w:p>
    <w:p w14:paraId="5A6E61ED"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 xml:space="preserve">Turpinājās projekts “Save your bUildiNg by SavINg Energy. Begin to move more quickly”. Plānotais Eiropas Komisijas finansējums bija EUR 128 465. Projekts paredz izstrādāt ēku energoefektivitātes paaugstināšanas dokumentācijas standartus, izmantojot energoefektivitātes pakalpojuma līgumu (EPC). Tika parakstīts EPC līgums par Ādažu PII ēkas atjaunošanu un veikta sabiedrības informēšana. Sākotnēji projekta pilotēku sarakstā bija 2 daudzdzīvokļu mājas (Pirmā ielā 31 un Pirmā ielā 35) un 2 ēkas (PSIA “Ādažu slimnīca” ēka un Ādažu PII “Strautiņš” ēka). </w:t>
      </w:r>
    </w:p>
    <w:p w14:paraId="57AFB10A" w14:textId="77777777" w:rsidR="00AC3F2F" w:rsidRPr="00AC3F2F" w:rsidRDefault="00AC3F2F" w:rsidP="00FE55A7">
      <w:pPr>
        <w:numPr>
          <w:ilvl w:val="0"/>
          <w:numId w:val="59"/>
        </w:numPr>
        <w:spacing w:after="0"/>
        <w:ind w:left="567" w:hanging="283"/>
        <w:rPr>
          <w:rFonts w:ascii="Times New Roman" w:eastAsia="Times New Roman" w:hAnsi="Times New Roman"/>
          <w:color w:val="000000"/>
          <w:lang w:eastAsia="lv-LV"/>
        </w:rPr>
      </w:pPr>
      <w:r w:rsidRPr="00AC3F2F">
        <w:rPr>
          <w:rFonts w:ascii="Times New Roman" w:hAnsi="Times New Roman"/>
        </w:rPr>
        <w:lastRenderedPageBreak/>
        <w:t>Turpinājās projekta “Dienas aprūpes centra pieaugušajiem ar garīga rakstura traucējumiem un rehabilitācijas centra bērniem ar funkcionāla rakstura traucējumiem būvniecība Ādažu novadā” īstenošana. Plānots uzbūvēt Dienas aprūpes centru (28 pieaugušajiem) un Sociālās rehabilitācijas pakalpojumu centru (34 bērniem). Plānotais ERAF finansējums ir EUR 514 694. Noslēgta vienošanās ar CFLA par projekta īstenošanu un ar uzņēmumu  par projektēšanu, autoruzraudzību un būvniecību.</w:t>
      </w:r>
    </w:p>
    <w:p w14:paraId="0A27B4B6" w14:textId="0CF8257A" w:rsidR="00AC3F2F" w:rsidRPr="00AC3F2F" w:rsidRDefault="00AC3F2F" w:rsidP="00FE55A7">
      <w:pPr>
        <w:numPr>
          <w:ilvl w:val="0"/>
          <w:numId w:val="59"/>
        </w:numPr>
        <w:spacing w:after="0"/>
        <w:ind w:left="567" w:hanging="283"/>
        <w:rPr>
          <w:rFonts w:ascii="Times New Roman" w:eastAsia="Times New Roman" w:hAnsi="Times New Roman"/>
          <w:lang w:eastAsia="lv-LV"/>
        </w:rPr>
      </w:pPr>
      <w:r w:rsidRPr="00AC3F2F">
        <w:rPr>
          <w:rFonts w:ascii="Times New Roman" w:eastAsia="Times New Roman" w:hAnsi="Times New Roman"/>
          <w:bCs/>
          <w:lang w:eastAsia="lv-LV"/>
        </w:rPr>
        <w:t>Uzsākta projekta “Dienas aprūpes centra pieaugušajiem ar garīga rakstura traucējumiem un rehabilitācijas centra bērniem ar funkcionāla rakstura traucējumiem būvniecība Ādažu novadā” 2. daļas sagatavošana, paredzot būvēt piebūvi 10 pieaugušajiem. Plānotais ERAF finansējums ir EUR 307 382.</w:t>
      </w:r>
    </w:p>
    <w:p w14:paraId="304C690F" w14:textId="77777777" w:rsidR="00AC3F2F" w:rsidRPr="00AC3F2F" w:rsidRDefault="00AC3F2F" w:rsidP="00FE55A7">
      <w:pPr>
        <w:numPr>
          <w:ilvl w:val="0"/>
          <w:numId w:val="59"/>
        </w:numPr>
        <w:spacing w:after="0"/>
        <w:ind w:left="567" w:hanging="283"/>
        <w:rPr>
          <w:rFonts w:ascii="Times New Roman" w:eastAsia="Times New Roman" w:hAnsi="Times New Roman"/>
          <w:lang w:eastAsia="lv-LV"/>
        </w:rPr>
      </w:pPr>
      <w:r w:rsidRPr="00AC3F2F">
        <w:rPr>
          <w:rFonts w:ascii="Times New Roman" w:eastAsia="Times New Roman" w:hAnsi="Times New Roman"/>
          <w:bCs/>
          <w:lang w:eastAsia="lv-LV"/>
        </w:rPr>
        <w:t>Dome saņēma sadraudzības piedāvājumu no Dusheti pašvaldības (Gruzija). Sadarbība tika nostiprināta noslēdzot sadarbības līgumu 03.06.2019.</w:t>
      </w:r>
    </w:p>
    <w:p w14:paraId="7E672E1A"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Tika izpildīts LPS Austrumu partnerības projekts</w:t>
      </w:r>
      <w:r w:rsidRPr="00AC3F2F">
        <w:rPr>
          <w:rFonts w:ascii="Times New Roman" w:hAnsi="Times New Roman"/>
          <w:sz w:val="24"/>
          <w:szCs w:val="24"/>
        </w:rPr>
        <w:t xml:space="preserve"> “</w:t>
      </w:r>
      <w:r w:rsidRPr="00AC3F2F">
        <w:rPr>
          <w:rFonts w:ascii="Times New Roman" w:hAnsi="Times New Roman"/>
        </w:rPr>
        <w:t>Eiropas Vietējās solidaritātes dienas</w:t>
      </w:r>
      <w:r w:rsidRPr="00AC3F2F">
        <w:rPr>
          <w:rFonts w:ascii="Times New Roman" w:hAnsi="Times New Roman"/>
          <w:iCs/>
        </w:rPr>
        <w:t xml:space="preserve">”, </w:t>
      </w:r>
      <w:r w:rsidRPr="00AC3F2F">
        <w:rPr>
          <w:rFonts w:ascii="Times New Roman" w:hAnsi="Times New Roman"/>
        </w:rPr>
        <w:t>uzņemot Dusheti pašvaldības delegāciju un veicot tās iepazīstināšanu ar domes labo praksi ekonomikas, pārvaldes, kultūras un tūrisma jomā.</w:t>
      </w:r>
    </w:p>
    <w:p w14:paraId="57608A7D"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Tika labiekārtota atpūtas vieta pie Vējupes, Podniekos, rekonstruējot koka pakāpienus un izbūvējot koka skatu platformu, kopsummā par 4356 EUR.</w:t>
      </w:r>
    </w:p>
    <w:p w14:paraId="2DADBEBE"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Mežu dienu projekta ietvaros Vējupes pludmalē tika ierīkots panduss un 3 sezonāli uzstādāmas koka laipas, kas savieno gājēju koka taku ar peldošo laipu, kā arī uzstādīti 3 piknika galdi ar soliem, kopsummā par 1539,12 EUR.</w:t>
      </w:r>
    </w:p>
    <w:p w14:paraId="7D7B56FC"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Ādažu vidusskolas teritorijā tika izveidoti 2 rotaļu laukumi Ādažu PII vajadzībām,  kopsummā par 24835.25 EUR</w:t>
      </w:r>
    </w:p>
    <w:p w14:paraId="7FC50B30"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Publiskajā ārtelpā tika  iestādīti 18 koki – 7 sarkanie ozoli Gaujas ielā un 9 māka ievas Attekas ielā.</w:t>
      </w:r>
    </w:p>
    <w:p w14:paraId="454B2434" w14:textId="77777777" w:rsidR="00AC3F2F" w:rsidRPr="00AC3F2F" w:rsidRDefault="00AC3F2F" w:rsidP="00FE55A7">
      <w:pPr>
        <w:numPr>
          <w:ilvl w:val="0"/>
          <w:numId w:val="59"/>
        </w:numPr>
        <w:spacing w:after="0"/>
        <w:ind w:left="567" w:hanging="283"/>
        <w:rPr>
          <w:rFonts w:ascii="Times New Roman" w:eastAsia="Times New Roman" w:hAnsi="Times New Roman"/>
          <w:lang w:eastAsia="lv-LV"/>
        </w:rPr>
      </w:pPr>
      <w:r w:rsidRPr="00AC3F2F">
        <w:rPr>
          <w:rFonts w:ascii="Times New Roman" w:eastAsia="Times New Roman" w:hAnsi="Times New Roman"/>
          <w:lang w:eastAsia="lv-LV"/>
        </w:rPr>
        <w:t>LEADER projekta ietvaros, Ādažu vidusskolas sākumskolas tuvumā tika izbūvēta Multifunkcionāla sporta arēna 208 m2 platībā un izveidots gājēju celiņš 240 m2 platībā, kopsummā par 50650.60 EUR.</w:t>
      </w:r>
    </w:p>
    <w:p w14:paraId="6EB8AACA" w14:textId="77777777" w:rsidR="00AC3F2F" w:rsidRPr="00AC3F2F" w:rsidRDefault="00AC3F2F" w:rsidP="00AC3F2F">
      <w:pPr>
        <w:spacing w:after="0"/>
        <w:rPr>
          <w:rFonts w:ascii="Times New Roman" w:eastAsia="Times New Roman" w:hAnsi="Times New Roman"/>
          <w:b/>
          <w:i/>
          <w:lang w:eastAsia="lv-LV"/>
        </w:rPr>
      </w:pPr>
      <w:bookmarkStart w:id="85" w:name="_Toc278813664"/>
      <w:r w:rsidRPr="00AC3F2F">
        <w:rPr>
          <w:rFonts w:ascii="Times New Roman" w:eastAsia="Times New Roman" w:hAnsi="Times New Roman"/>
          <w:b/>
          <w:i/>
          <w:lang w:eastAsia="lv-LV"/>
        </w:rPr>
        <w:t>Pašvaldības konkursi:</w:t>
      </w:r>
    </w:p>
    <w:p w14:paraId="3D7D07A9" w14:textId="77777777" w:rsidR="00AC3F2F" w:rsidRPr="00AC3F2F" w:rsidRDefault="00AC3F2F" w:rsidP="00FE55A7">
      <w:pPr>
        <w:numPr>
          <w:ilvl w:val="0"/>
          <w:numId w:val="59"/>
        </w:numPr>
        <w:spacing w:after="0"/>
        <w:ind w:left="567" w:hanging="283"/>
        <w:rPr>
          <w:rFonts w:ascii="Times New Roman" w:eastAsia="Times New Roman" w:hAnsi="Times New Roman"/>
          <w:u w:val="single"/>
        </w:rPr>
      </w:pPr>
      <w:r w:rsidRPr="00AC3F2F">
        <w:rPr>
          <w:rFonts w:ascii="Times New Roman" w:eastAsia="Times New Roman" w:hAnsi="Times New Roman"/>
          <w:u w:val="single"/>
        </w:rPr>
        <w:t>Iedzīvotāju iniciatīvu atbalsta konkursā “Sabiedrība ar dvēseli 2019”</w:t>
      </w:r>
      <w:r w:rsidRPr="00AC3F2F">
        <w:rPr>
          <w:rFonts w:ascii="Times New Roman" w:eastAsia="Times New Roman" w:hAnsi="Times New Roman"/>
        </w:rPr>
        <w:t xml:space="preserve"> tika īstenoti 15 projekti. Domes finansējums bija EUR 18 949,47 EUR, un projekta realizētāju finansējums – 920,83 EUR. Tika labiekārtots sporta laukums Baltezerā, izveidota siltumnīca pie ĀBVS, labiekārtots Garkalnes ciema atpūtas centrs, izveidota gājēju taciņa pie Gaujas ielas 25, izveidots 1 bērnu rotaļu laukums Ataros, labiekārtoti 2 bērnu rotaļu laukumi pie Kadagas PII un Alderos, uzšūti skatuves tērpi4 kolektīviem, organizēti 2 tematiski pasākumi, kā arī veikts kāpņu telpas remonts un ārdurvju nomaiņa 2 daudzdzīvokļu mājās.</w:t>
      </w:r>
      <w:r w:rsidRPr="00AC3F2F">
        <w:rPr>
          <w:rFonts w:ascii="Times New Roman" w:eastAsia="Times New Roman" w:hAnsi="Times New Roman"/>
          <w:u w:val="single"/>
        </w:rPr>
        <w:t xml:space="preserve"> </w:t>
      </w:r>
    </w:p>
    <w:bookmarkEnd w:id="85"/>
    <w:p w14:paraId="009BB70A" w14:textId="77777777" w:rsidR="00AC3F2F" w:rsidRPr="00AC3F2F" w:rsidRDefault="00AC3F2F" w:rsidP="00FE55A7">
      <w:pPr>
        <w:numPr>
          <w:ilvl w:val="0"/>
          <w:numId w:val="59"/>
        </w:numPr>
        <w:spacing w:after="0"/>
        <w:ind w:left="567" w:hanging="283"/>
        <w:rPr>
          <w:rFonts w:ascii="Times New Roman" w:hAnsi="Times New Roman"/>
        </w:rPr>
      </w:pPr>
      <w:r w:rsidRPr="00AC3F2F">
        <w:rPr>
          <w:rFonts w:ascii="Times New Roman" w:hAnsi="Times New Roman"/>
        </w:rPr>
        <w:t>Ādažu novada jauno uzņēmēju konkursa rezultātā tika uzsākta vizāžistā pakalpojumu un krāsu kolorīta noteikšana, meistarklašu un apmācību vadība.  Kopējais finansējums bija EUR 2040, t.sk. domes finansējums EUR 1790.</w:t>
      </w:r>
    </w:p>
    <w:p w14:paraId="70C9A989" w14:textId="77777777" w:rsidR="00AC3F2F" w:rsidRPr="00AC3F2F" w:rsidRDefault="00AC3F2F" w:rsidP="00FE55A7">
      <w:pPr>
        <w:numPr>
          <w:ilvl w:val="0"/>
          <w:numId w:val="59"/>
        </w:numPr>
        <w:spacing w:after="0"/>
        <w:ind w:left="567" w:hanging="283"/>
        <w:rPr>
          <w:rFonts w:ascii="Times New Roman" w:eastAsia="Times New Roman" w:hAnsi="Times New Roman"/>
          <w:bCs/>
          <w:lang w:eastAsia="lv-LV"/>
        </w:rPr>
      </w:pPr>
      <w:bookmarkStart w:id="86" w:name="_Hlk491342196"/>
      <w:r w:rsidRPr="00AC3F2F">
        <w:rPr>
          <w:rFonts w:ascii="Times New Roman" w:eastAsia="Times New Roman" w:hAnsi="Times New Roman"/>
          <w:bCs/>
          <w:lang w:eastAsia="lv-LV"/>
        </w:rPr>
        <w:t>Konkursā "Sakopta vide 2019" piedalījās 4 īpašumi “Saulesķirši”, “Nornieki”, Koku iela 11 (Ādažos) un Ceriņu iela 18/18A (Garkalneē) un 1 daudzdzīvokļu mājas balkons un logi Ūbeļu ielā 13.</w:t>
      </w:r>
    </w:p>
    <w:p w14:paraId="0379E1BD" w14:textId="77777777" w:rsidR="00AC3F2F" w:rsidRPr="00AC3F2F" w:rsidRDefault="00AC3F2F" w:rsidP="00FE55A7">
      <w:pPr>
        <w:numPr>
          <w:ilvl w:val="0"/>
          <w:numId w:val="59"/>
        </w:numPr>
        <w:spacing w:after="0"/>
        <w:ind w:left="567" w:hanging="283"/>
        <w:rPr>
          <w:rFonts w:ascii="Times New Roman" w:eastAsia="Times New Roman" w:hAnsi="Times New Roman"/>
          <w:b/>
          <w:bCs/>
          <w:sz w:val="24"/>
          <w:szCs w:val="24"/>
          <w:lang w:eastAsia="lv-LV"/>
        </w:rPr>
      </w:pPr>
      <w:r w:rsidRPr="00AC3F2F">
        <w:rPr>
          <w:rFonts w:ascii="Times New Roman" w:eastAsia="Times New Roman" w:hAnsi="Times New Roman"/>
          <w:bCs/>
          <w:u w:val="single"/>
          <w:lang w:eastAsia="lv-LV"/>
        </w:rPr>
        <w:t>Konkursā par Ziemassvētku noformējumu</w:t>
      </w:r>
      <w:r w:rsidRPr="00AC3F2F">
        <w:rPr>
          <w:rFonts w:ascii="Times New Roman" w:eastAsia="Times New Roman" w:hAnsi="Times New Roman"/>
          <w:bCs/>
          <w:lang w:eastAsia="lv-LV"/>
        </w:rPr>
        <w:t xml:space="preserve"> piedalījās 8 pretendenti – 6 privātmāju īpašnieki un 2 privātās izglītības iestādes “Patnis” un “Pasaku valstība”.</w:t>
      </w:r>
    </w:p>
    <w:p w14:paraId="75D5BD24" w14:textId="77777777" w:rsidR="00AC3F2F" w:rsidRPr="00AC3F2F" w:rsidRDefault="00AC3F2F" w:rsidP="00FE55A7">
      <w:pPr>
        <w:numPr>
          <w:ilvl w:val="0"/>
          <w:numId w:val="59"/>
        </w:numPr>
        <w:spacing w:after="0"/>
        <w:ind w:left="567" w:hanging="283"/>
        <w:rPr>
          <w:rFonts w:ascii="Times New Roman" w:eastAsia="Times New Roman" w:hAnsi="Times New Roman"/>
        </w:rPr>
      </w:pPr>
      <w:r w:rsidRPr="00AC3F2F">
        <w:rPr>
          <w:rFonts w:ascii="Times New Roman" w:eastAsia="Times New Roman" w:hAnsi="Times New Roman"/>
        </w:rPr>
        <w:t>AID organizēja konkursa “Sabiedrība ar dvēseli” pašvaldības mēroga 10 gadu jubilejas pasākumu.</w:t>
      </w:r>
    </w:p>
    <w:bookmarkEnd w:id="86"/>
    <w:p w14:paraId="23C5F1BC" w14:textId="77777777" w:rsidR="00AC3F2F" w:rsidRPr="00AC3F2F" w:rsidRDefault="00AC3F2F" w:rsidP="00AC3F2F">
      <w:pPr>
        <w:spacing w:before="60" w:after="0"/>
        <w:rPr>
          <w:rFonts w:ascii="Times New Roman" w:eastAsia="Times New Roman" w:hAnsi="Times New Roman"/>
          <w:b/>
          <w:lang w:eastAsia="lv-LV"/>
        </w:rPr>
      </w:pPr>
      <w:r w:rsidRPr="00AC3F2F">
        <w:rPr>
          <w:rFonts w:ascii="Times New Roman" w:eastAsia="Times New Roman" w:hAnsi="Times New Roman"/>
          <w:b/>
          <w:lang w:eastAsia="lv-LV"/>
        </w:rPr>
        <w:t>Cita svarīga informācija, kas atspoguļo uzdevumu izpildes laikā sasniegto</w:t>
      </w:r>
    </w:p>
    <w:p w14:paraId="7BD7833F"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Valsts konkursā "Ģimenei draudzīga pašvaldība 2019" dome saņēma naudas balvu EUR 15 000 Rīgas plānošanas reģiona ietvaros, kas tiks izlietota bērnu rotaļu laukumu atjaunošanai.</w:t>
      </w:r>
    </w:p>
    <w:p w14:paraId="15D312CF"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AID turpināja lokālplānojuma projekta izstrādi teritorijai starp Gaujas ielu, Lauku ielu, Druvas ielu un Vējupi, lai pamatotu perspektīvo satiksmes organizāciju, piekļuvi īpašumiem un Vējupei un noteiktu ielu sarkanās līnijas. Notika 3 tikšanās ar iedzīvotājiem.</w:t>
      </w:r>
    </w:p>
    <w:p w14:paraId="5D8539AF"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 xml:space="preserve">Dome un VARAM noslēdza vienošanos par finansiāla atbalsta saņemšanu sekmīgai Remigrācijas aktivitāšu īstenošanai 2019./2020.gadā. </w:t>
      </w:r>
    </w:p>
    <w:p w14:paraId="5B02C80A"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 xml:space="preserve">LAAA konkursā ”Latvijas Ainavu arhitektūras balva 2019” dome saņēma ainavu arhitektūras gada balvu kategorijā „Inženierbūvju dizains” par Gaujas ielas pārbūvi. </w:t>
      </w:r>
    </w:p>
    <w:p w14:paraId="14C0FCD4"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Mobilitātes nedēļas ietvaros 16.-22.09.2019. notika zīmējumu konkurss bērniem, treniņa velo brauciens, senioru velo brauciens un pasākums  “Dienas bez auto”.</w:t>
      </w:r>
    </w:p>
    <w:p w14:paraId="4AB018A6"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AID veica Lielās Talkas koordināciju novadā, un tās gaitā tika sakoptas 32 vietas.</w:t>
      </w:r>
    </w:p>
    <w:p w14:paraId="60AE64A8"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 xml:space="preserve">Tika veikta Attīstības programmas (2016-2022) Rīcības un Investīciju plānu aktualizācija, sagatavots ikgadējais Uzraudzības ziņojums, Vides pārskata monitoringa ziņojums, 3 gadu uzraudzības ziņojums, </w:t>
      </w:r>
      <w:r w:rsidRPr="00AC3F2F">
        <w:rPr>
          <w:rFonts w:ascii="Times New Roman" w:eastAsia="Times New Roman" w:hAnsi="Times New Roman"/>
          <w:lang w:eastAsia="lv-LV"/>
        </w:rPr>
        <w:lastRenderedPageBreak/>
        <w:t>telpiskās attīstības perspektīvas īstenošanas monitoringa ziņojums un veikta iedzīvotāju aptauja, kurā piedalījās 282 iedzīvotāji.</w:t>
      </w:r>
    </w:p>
    <w:p w14:paraId="1D585E65"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Regulāri tika publiskota informācija par aktuāliem jautājumiem  (86 publikācijas izdevumā “Ādažu Vēstis” un 99 publikācijas domes tīmekļvietnē), organizētas 12 sanāksmes ar iedzīvotājiem, kā arī sagatavoti 14 plakāti publicēšanai masu saziņas līdzekļos.</w:t>
      </w:r>
    </w:p>
    <w:p w14:paraId="622A089A"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Saskaņā ar LURSOFT datiem, novadā aktīvi bija 1169 uzņēmumi (reģistrēti 1891 uzņēmums).  Gada laikā izveidots 91, bet likvidēts 121 uzņēmums. Uzņēmumu veidošanas tempu ziņā novads bija 18. vietā starp 119 pašvaldībām. No komersantiem 85 bija SIA, 4 IK, un 2 ārvalstu komersanti.</w:t>
      </w:r>
    </w:p>
    <w:p w14:paraId="0198F9D4" w14:textId="77777777" w:rsidR="00AC3F2F" w:rsidRPr="00AC3F2F" w:rsidRDefault="00AC3F2F" w:rsidP="00FE55A7">
      <w:pPr>
        <w:numPr>
          <w:ilvl w:val="0"/>
          <w:numId w:val="60"/>
        </w:numPr>
        <w:spacing w:after="0"/>
        <w:rPr>
          <w:rFonts w:ascii="Times New Roman" w:eastAsia="Times New Roman" w:hAnsi="Times New Roman"/>
          <w:lang w:eastAsia="lv-LV"/>
        </w:rPr>
      </w:pPr>
      <w:r w:rsidRPr="00AC3F2F">
        <w:rPr>
          <w:rFonts w:ascii="Times New Roman" w:eastAsia="Times New Roman" w:hAnsi="Times New Roman"/>
          <w:lang w:eastAsia="lv-LV"/>
        </w:rPr>
        <w:t>Populārākās jauno komersantu uzņēmējdarbības nozares bija kravu pārvadājumi (7), nekustamo īpašumu pārvaldīšana (5), ēku būvniecība (4),  ēdināšanas pakalpojumi (4). Lielākie uzņēmumi pēc apgrozījuma bija SIA “Berlat” (34,2 milj.eiro/gadā), SIA “KH SELECT” (22,5 milj. eiro/gadā) un SIA "HMP group" (9,7 milj. eiro).</w:t>
      </w:r>
    </w:p>
    <w:p w14:paraId="64B4F37C" w14:textId="77777777" w:rsidR="00AC3F2F" w:rsidRPr="00AC3F2F" w:rsidRDefault="00AC3F2F" w:rsidP="00AC3F2F">
      <w:pPr>
        <w:spacing w:before="120"/>
        <w:rPr>
          <w:rFonts w:ascii="Times New Roman" w:hAnsi="Times New Roman"/>
          <w:b/>
        </w:rPr>
      </w:pPr>
      <w:r w:rsidRPr="00AC3F2F">
        <w:rPr>
          <w:rFonts w:ascii="Times New Roman" w:hAnsi="Times New Roman"/>
          <w:b/>
        </w:rPr>
        <w:t>Veiktie pasākumi darbības uzlabošanai</w:t>
      </w:r>
    </w:p>
    <w:p w14:paraId="0CEDC21B" w14:textId="77777777" w:rsidR="00AC3F2F" w:rsidRPr="00AC3F2F" w:rsidRDefault="00AC3F2F" w:rsidP="00FE55A7">
      <w:pPr>
        <w:numPr>
          <w:ilvl w:val="0"/>
          <w:numId w:val="60"/>
        </w:numPr>
        <w:spacing w:after="0"/>
        <w:jc w:val="left"/>
        <w:rPr>
          <w:rFonts w:ascii="Times New Roman" w:eastAsia="Times New Roman" w:hAnsi="Times New Roman"/>
          <w:lang w:eastAsia="lv-LV"/>
        </w:rPr>
      </w:pPr>
      <w:r w:rsidRPr="00AC3F2F">
        <w:rPr>
          <w:rFonts w:ascii="Times New Roman" w:eastAsia="Times New Roman" w:hAnsi="Times New Roman"/>
          <w:lang w:eastAsia="lv-LV"/>
        </w:rPr>
        <w:t>2 iepirkumu pretendentu semināri.</w:t>
      </w:r>
    </w:p>
    <w:p w14:paraId="183C2D86" w14:textId="77777777" w:rsidR="00AC3F2F" w:rsidRPr="00AC3F2F" w:rsidRDefault="00AC3F2F" w:rsidP="00FE55A7">
      <w:pPr>
        <w:numPr>
          <w:ilvl w:val="0"/>
          <w:numId w:val="60"/>
        </w:numPr>
        <w:spacing w:after="0"/>
        <w:jc w:val="left"/>
        <w:rPr>
          <w:rFonts w:ascii="Times New Roman" w:eastAsia="Times New Roman" w:hAnsi="Times New Roman"/>
          <w:lang w:eastAsia="lv-LV"/>
        </w:rPr>
      </w:pPr>
      <w:r w:rsidRPr="00AC3F2F">
        <w:rPr>
          <w:rFonts w:ascii="Times New Roman" w:eastAsia="Times New Roman" w:hAnsi="Times New Roman"/>
          <w:lang w:eastAsia="lv-LV"/>
        </w:rPr>
        <w:t>2 semināri iedzīvotājiem par sabiedrības ar dvēseli projektu pieteikumu sagatavošanu.</w:t>
      </w:r>
    </w:p>
    <w:p w14:paraId="57AB2B7F" w14:textId="77777777" w:rsidR="00AC3F2F" w:rsidRPr="00AC3F2F" w:rsidRDefault="00AC3F2F" w:rsidP="00FE55A7">
      <w:pPr>
        <w:numPr>
          <w:ilvl w:val="0"/>
          <w:numId w:val="60"/>
        </w:num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3 darbinieku atlases un pieņemts darbā viens no 2 trūkstošajiem darbiniekiem. </w:t>
      </w:r>
    </w:p>
    <w:p w14:paraId="5CB07B5B" w14:textId="77777777" w:rsidR="00AC3F2F" w:rsidRPr="00AC3F2F" w:rsidRDefault="00AC3F2F" w:rsidP="00AC3F2F">
      <w:pPr>
        <w:spacing w:before="120"/>
        <w:rPr>
          <w:rFonts w:ascii="Times New Roman" w:hAnsi="Times New Roman"/>
          <w:b/>
        </w:rPr>
      </w:pPr>
      <w:r w:rsidRPr="00AC3F2F">
        <w:rPr>
          <w:rFonts w:ascii="Times New Roman" w:hAnsi="Times New Roman"/>
          <w:b/>
        </w:rPr>
        <w:t>Galveno uzdevumu izpildi kavējošie un veicinošie faktori</w:t>
      </w:r>
    </w:p>
    <w:p w14:paraId="79793230" w14:textId="77777777" w:rsidR="00AC3F2F" w:rsidRPr="00AC3F2F" w:rsidRDefault="00AC3F2F" w:rsidP="00AC3F2F">
      <w:pPr>
        <w:spacing w:after="0"/>
        <w:ind w:left="357"/>
        <w:rPr>
          <w:rFonts w:ascii="Times New Roman" w:hAnsi="Times New Roman"/>
        </w:rPr>
      </w:pPr>
      <w:r w:rsidRPr="00AC3F2F">
        <w:rPr>
          <w:rFonts w:ascii="Times New Roman" w:hAnsi="Times New Roman"/>
          <w:u w:val="single"/>
        </w:rPr>
        <w:t>Kavējošie faktori</w:t>
      </w:r>
      <w:r w:rsidRPr="00AC3F2F">
        <w:rPr>
          <w:rFonts w:ascii="Times New Roman" w:hAnsi="Times New Roman"/>
        </w:rPr>
        <w:t>:</w:t>
      </w:r>
    </w:p>
    <w:p w14:paraId="39875D5D" w14:textId="77777777" w:rsidR="00AC3F2F" w:rsidRPr="00AC3F2F" w:rsidRDefault="00AC3F2F" w:rsidP="00FE55A7">
      <w:pPr>
        <w:numPr>
          <w:ilvl w:val="0"/>
          <w:numId w:val="96"/>
        </w:numPr>
        <w:spacing w:after="0"/>
        <w:jc w:val="left"/>
        <w:rPr>
          <w:rFonts w:ascii="Times New Roman" w:hAnsi="Times New Roman"/>
        </w:rPr>
      </w:pPr>
      <w:r w:rsidRPr="00AC3F2F">
        <w:rPr>
          <w:rFonts w:ascii="Times New Roman" w:hAnsi="Times New Roman"/>
        </w:rPr>
        <w:t>vāja “horizontāla” sadarbība starp struktūrvienībām un darbiniekiem;</w:t>
      </w:r>
    </w:p>
    <w:p w14:paraId="1915916E" w14:textId="77777777" w:rsidR="00AC3F2F" w:rsidRPr="00AC3F2F" w:rsidRDefault="00AC3F2F" w:rsidP="00FE55A7">
      <w:pPr>
        <w:numPr>
          <w:ilvl w:val="0"/>
          <w:numId w:val="96"/>
        </w:numPr>
        <w:spacing w:after="0"/>
        <w:jc w:val="left"/>
        <w:rPr>
          <w:rFonts w:ascii="Times New Roman" w:hAnsi="Times New Roman"/>
        </w:rPr>
      </w:pPr>
      <w:r w:rsidRPr="00AC3F2F">
        <w:rPr>
          <w:rFonts w:ascii="Times New Roman" w:hAnsi="Times New Roman"/>
        </w:rPr>
        <w:t>tehnisko speciālistu trūkums pašvaldībā;</w:t>
      </w:r>
    </w:p>
    <w:p w14:paraId="6B78D7DD" w14:textId="77777777" w:rsidR="00AC3F2F" w:rsidRPr="00AC3F2F" w:rsidRDefault="00AC3F2F" w:rsidP="00FE55A7">
      <w:pPr>
        <w:numPr>
          <w:ilvl w:val="0"/>
          <w:numId w:val="96"/>
        </w:numPr>
        <w:spacing w:after="0"/>
        <w:jc w:val="left"/>
        <w:rPr>
          <w:rFonts w:ascii="Times New Roman" w:hAnsi="Times New Roman"/>
        </w:rPr>
      </w:pPr>
      <w:r w:rsidRPr="00AC3F2F">
        <w:rPr>
          <w:rFonts w:ascii="Times New Roman" w:hAnsi="Times New Roman"/>
        </w:rPr>
        <w:t>deputātu priekšlikumi novada attīstībai būtiski atšķīrās no apstiprinātā budžeta;</w:t>
      </w:r>
    </w:p>
    <w:p w14:paraId="15FE2E40" w14:textId="77777777" w:rsidR="00AC3F2F" w:rsidRPr="00AC3F2F" w:rsidRDefault="00AC3F2F" w:rsidP="00FE55A7">
      <w:pPr>
        <w:numPr>
          <w:ilvl w:val="0"/>
          <w:numId w:val="96"/>
        </w:numPr>
        <w:spacing w:after="0"/>
        <w:jc w:val="left"/>
        <w:rPr>
          <w:rFonts w:ascii="Times New Roman" w:hAnsi="Times New Roman"/>
        </w:rPr>
      </w:pPr>
      <w:r w:rsidRPr="00AC3F2F">
        <w:rPr>
          <w:rFonts w:ascii="Times New Roman" w:hAnsi="Times New Roman"/>
        </w:rPr>
        <w:t>darbinieku objektīva noslodze.</w:t>
      </w:r>
    </w:p>
    <w:p w14:paraId="5341158E" w14:textId="77777777" w:rsidR="00AC3F2F" w:rsidRPr="00AC3F2F" w:rsidRDefault="00AC3F2F" w:rsidP="00AC3F2F">
      <w:pPr>
        <w:spacing w:before="120" w:after="0"/>
        <w:ind w:left="357"/>
        <w:rPr>
          <w:rFonts w:ascii="Times New Roman" w:hAnsi="Times New Roman"/>
        </w:rPr>
      </w:pPr>
      <w:r w:rsidRPr="00AC3F2F">
        <w:rPr>
          <w:rFonts w:ascii="Times New Roman" w:hAnsi="Times New Roman"/>
          <w:u w:val="single"/>
        </w:rPr>
        <w:t>Veicinošie faktori</w:t>
      </w:r>
      <w:r w:rsidRPr="00AC3F2F">
        <w:rPr>
          <w:rFonts w:ascii="Times New Roman" w:hAnsi="Times New Roman"/>
        </w:rPr>
        <w:t>:</w:t>
      </w:r>
    </w:p>
    <w:p w14:paraId="02E4CD4B" w14:textId="77777777" w:rsidR="00AC3F2F" w:rsidRPr="00AC3F2F" w:rsidRDefault="00AC3F2F" w:rsidP="00FE55A7">
      <w:pPr>
        <w:numPr>
          <w:ilvl w:val="0"/>
          <w:numId w:val="97"/>
        </w:numPr>
        <w:spacing w:after="0"/>
        <w:jc w:val="left"/>
        <w:rPr>
          <w:rFonts w:ascii="Times New Roman" w:hAnsi="Times New Roman"/>
        </w:rPr>
      </w:pPr>
      <w:r w:rsidRPr="00AC3F2F">
        <w:rPr>
          <w:rFonts w:ascii="Times New Roman" w:hAnsi="Times New Roman"/>
        </w:rPr>
        <w:t xml:space="preserve">darba izpildes organizēšana un novērtēšana; </w:t>
      </w:r>
    </w:p>
    <w:p w14:paraId="1EA46E85" w14:textId="77777777" w:rsidR="00AC3F2F" w:rsidRPr="00AC3F2F" w:rsidRDefault="00AC3F2F" w:rsidP="00FE55A7">
      <w:pPr>
        <w:numPr>
          <w:ilvl w:val="0"/>
          <w:numId w:val="97"/>
        </w:numPr>
        <w:spacing w:after="0"/>
        <w:jc w:val="left"/>
        <w:rPr>
          <w:rFonts w:ascii="Times New Roman" w:hAnsi="Times New Roman"/>
        </w:rPr>
      </w:pPr>
      <w:r w:rsidRPr="00AC3F2F">
        <w:rPr>
          <w:rFonts w:ascii="Times New Roman" w:hAnsi="Times New Roman"/>
        </w:rPr>
        <w:t>kvalitatīvi plānošanas dokumenti.</w:t>
      </w:r>
    </w:p>
    <w:p w14:paraId="2530A79B"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701"/>
        <w:gridCol w:w="1842"/>
      </w:tblGrid>
      <w:tr w:rsidR="00AC3F2F" w:rsidRPr="00AC3F2F" w14:paraId="5C089989" w14:textId="77777777" w:rsidTr="00AC3F2F">
        <w:tc>
          <w:tcPr>
            <w:tcW w:w="5670" w:type="dxa"/>
            <w:tcBorders>
              <w:top w:val="single" w:sz="4" w:space="0" w:color="auto"/>
              <w:left w:val="single" w:sz="4" w:space="0" w:color="auto"/>
              <w:bottom w:val="single" w:sz="4" w:space="0" w:color="auto"/>
              <w:right w:val="single" w:sz="4" w:space="0" w:color="auto"/>
            </w:tcBorders>
            <w:shd w:val="clear" w:color="auto" w:fill="auto"/>
          </w:tcPr>
          <w:p w14:paraId="569AB422" w14:textId="77777777" w:rsidR="00AC3F2F" w:rsidRPr="00AC3F2F" w:rsidRDefault="00AC3F2F" w:rsidP="00AC3F2F">
            <w:pPr>
              <w:spacing w:after="0"/>
              <w:jc w:val="left"/>
              <w:rPr>
                <w:rFonts w:ascii="Times New Roman" w:eastAsia="Times New Roman" w:hAnsi="Times New Roman"/>
                <w:sz w:val="20"/>
                <w:szCs w:val="20"/>
                <w:lang w:val="cs-CZ" w:eastAsia="lv-LV"/>
              </w:rPr>
            </w:pPr>
          </w:p>
        </w:tc>
        <w:tc>
          <w:tcPr>
            <w:tcW w:w="1701" w:type="dxa"/>
            <w:tcBorders>
              <w:top w:val="single" w:sz="4" w:space="0" w:color="auto"/>
              <w:left w:val="single" w:sz="4" w:space="0" w:color="auto"/>
              <w:bottom w:val="single" w:sz="4" w:space="0" w:color="auto"/>
              <w:right w:val="single" w:sz="4" w:space="0" w:color="auto"/>
            </w:tcBorders>
          </w:tcPr>
          <w:p w14:paraId="07FD597E" w14:textId="77777777" w:rsidR="00AC3F2F" w:rsidRPr="00AC3F2F" w:rsidRDefault="00AC3F2F" w:rsidP="00AC3F2F">
            <w:pPr>
              <w:spacing w:after="0"/>
              <w:jc w:val="center"/>
              <w:rPr>
                <w:rFonts w:ascii="Times New Roman" w:eastAsia="Times New Roman" w:hAnsi="Times New Roman"/>
                <w:sz w:val="20"/>
                <w:szCs w:val="20"/>
                <w:lang w:val="cs-CZ" w:eastAsia="lv-LV"/>
              </w:rPr>
            </w:pPr>
            <w:r w:rsidRPr="00AC3F2F">
              <w:rPr>
                <w:rFonts w:ascii="Times New Roman" w:eastAsia="Times New Roman" w:hAnsi="Times New Roman"/>
                <w:sz w:val="20"/>
                <w:szCs w:val="20"/>
                <w:lang w:val="cs-CZ" w:eastAsia="lv-LV"/>
              </w:rPr>
              <w:t xml:space="preserve">Izpilde 2018.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5EE1C9" w14:textId="77777777" w:rsidR="00AC3F2F" w:rsidRPr="00AC3F2F" w:rsidRDefault="00AC3F2F" w:rsidP="00AC3F2F">
            <w:pPr>
              <w:spacing w:after="0"/>
              <w:jc w:val="center"/>
              <w:rPr>
                <w:rFonts w:ascii="Times New Roman" w:eastAsia="Times New Roman" w:hAnsi="Times New Roman"/>
                <w:b/>
                <w:bCs/>
                <w:sz w:val="20"/>
                <w:szCs w:val="20"/>
                <w:lang w:val="cs-CZ" w:eastAsia="lv-LV"/>
              </w:rPr>
            </w:pPr>
            <w:r w:rsidRPr="00AC3F2F">
              <w:rPr>
                <w:rFonts w:ascii="Times New Roman" w:eastAsia="Times New Roman" w:hAnsi="Times New Roman"/>
                <w:b/>
                <w:bCs/>
                <w:sz w:val="20"/>
                <w:szCs w:val="20"/>
                <w:lang w:val="cs-CZ" w:eastAsia="lv-LV"/>
              </w:rPr>
              <w:t xml:space="preserve">Izpilde 2019. </w:t>
            </w:r>
          </w:p>
        </w:tc>
      </w:tr>
      <w:tr w:rsidR="00AC3F2F" w:rsidRPr="00AC3F2F" w14:paraId="449E49D4" w14:textId="77777777" w:rsidTr="00AC3F2F">
        <w:tc>
          <w:tcPr>
            <w:tcW w:w="5670" w:type="dxa"/>
            <w:tcBorders>
              <w:top w:val="single" w:sz="4" w:space="0" w:color="auto"/>
              <w:left w:val="single" w:sz="4" w:space="0" w:color="auto"/>
              <w:bottom w:val="single" w:sz="4" w:space="0" w:color="auto"/>
              <w:right w:val="single" w:sz="4" w:space="0" w:color="auto"/>
            </w:tcBorders>
            <w:shd w:val="clear" w:color="auto" w:fill="auto"/>
          </w:tcPr>
          <w:p w14:paraId="50F6FB7A" w14:textId="77777777" w:rsidR="00AC3F2F" w:rsidRPr="00AC3F2F" w:rsidRDefault="00AC3F2F" w:rsidP="00AC3F2F">
            <w:pPr>
              <w:spacing w:after="0"/>
              <w:jc w:val="left"/>
              <w:rPr>
                <w:rFonts w:ascii="Times New Roman" w:eastAsia="Times New Roman" w:hAnsi="Times New Roman"/>
                <w:sz w:val="20"/>
                <w:szCs w:val="20"/>
                <w:lang w:val="cs-CZ" w:eastAsia="lv-LV"/>
              </w:rPr>
            </w:pPr>
            <w:r w:rsidRPr="00AC3F2F">
              <w:rPr>
                <w:rFonts w:ascii="Times New Roman" w:eastAsia="Times New Roman" w:hAnsi="Times New Roman"/>
                <w:sz w:val="20"/>
                <w:szCs w:val="20"/>
                <w:lang w:val="cs-CZ" w:eastAsia="lv-LV"/>
              </w:rPr>
              <w:t>Kopā (izdevumu daļa), t.sk.:</w:t>
            </w:r>
          </w:p>
        </w:tc>
        <w:tc>
          <w:tcPr>
            <w:tcW w:w="1701" w:type="dxa"/>
            <w:tcBorders>
              <w:top w:val="single" w:sz="4" w:space="0" w:color="auto"/>
              <w:left w:val="single" w:sz="4" w:space="0" w:color="auto"/>
              <w:bottom w:val="single" w:sz="4" w:space="0" w:color="auto"/>
              <w:right w:val="single" w:sz="4" w:space="0" w:color="auto"/>
            </w:tcBorders>
          </w:tcPr>
          <w:p w14:paraId="2E1A67F0" w14:textId="77777777" w:rsidR="00AC3F2F" w:rsidRPr="00AC3F2F" w:rsidRDefault="00AC3F2F" w:rsidP="00AC3F2F">
            <w:pPr>
              <w:spacing w:after="0"/>
              <w:jc w:val="right"/>
              <w:rPr>
                <w:rFonts w:ascii="Times New Roman" w:eastAsia="Times New Roman" w:hAnsi="Times New Roman"/>
                <w:sz w:val="24"/>
                <w:szCs w:val="24"/>
                <w:lang w:eastAsia="lv-LV"/>
              </w:rPr>
            </w:pPr>
            <w:r w:rsidRPr="00AC3F2F">
              <w:rPr>
                <w:rFonts w:ascii="Times New Roman" w:eastAsia="Times New Roman" w:hAnsi="Times New Roman"/>
                <w:sz w:val="20"/>
                <w:szCs w:val="20"/>
                <w:lang w:val="cs-CZ" w:eastAsia="lv-LV"/>
              </w:rPr>
              <w:t>259 347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123C40" w14:textId="77777777" w:rsidR="00AC3F2F" w:rsidRPr="00AC3F2F" w:rsidRDefault="00AC3F2F" w:rsidP="00AC3F2F">
            <w:pPr>
              <w:spacing w:after="0"/>
              <w:jc w:val="right"/>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431 429</w:t>
            </w:r>
          </w:p>
        </w:tc>
      </w:tr>
      <w:tr w:rsidR="00AC3F2F" w:rsidRPr="00AC3F2F" w14:paraId="0D477435" w14:textId="77777777" w:rsidTr="00AC3F2F">
        <w:tc>
          <w:tcPr>
            <w:tcW w:w="5670" w:type="dxa"/>
            <w:tcBorders>
              <w:top w:val="single" w:sz="4" w:space="0" w:color="auto"/>
              <w:left w:val="single" w:sz="4" w:space="0" w:color="auto"/>
              <w:bottom w:val="single" w:sz="4" w:space="0" w:color="auto"/>
              <w:right w:val="single" w:sz="4" w:space="0" w:color="auto"/>
            </w:tcBorders>
            <w:shd w:val="clear" w:color="auto" w:fill="auto"/>
          </w:tcPr>
          <w:p w14:paraId="0783170C" w14:textId="77777777" w:rsidR="00AC3F2F" w:rsidRPr="00AC3F2F" w:rsidRDefault="00AC3F2F" w:rsidP="00AC3F2F">
            <w:pPr>
              <w:spacing w:after="0"/>
              <w:jc w:val="right"/>
              <w:rPr>
                <w:rFonts w:ascii="Times New Roman" w:eastAsia="Times New Roman" w:hAnsi="Times New Roman"/>
                <w:i/>
                <w:sz w:val="20"/>
                <w:szCs w:val="20"/>
                <w:lang w:val="cs-CZ" w:eastAsia="lv-LV"/>
              </w:rPr>
            </w:pPr>
            <w:r w:rsidRPr="00AC3F2F">
              <w:rPr>
                <w:rFonts w:ascii="Times New Roman" w:eastAsia="Times New Roman" w:hAnsi="Times New Roman"/>
                <w:i/>
                <w:sz w:val="20"/>
                <w:szCs w:val="20"/>
                <w:lang w:val="cs-CZ" w:eastAsia="lv-LV"/>
              </w:rPr>
              <w:t xml:space="preserve">                     darbinieku atalgojums un  soc.nod</w:t>
            </w:r>
          </w:p>
        </w:tc>
        <w:tc>
          <w:tcPr>
            <w:tcW w:w="1701" w:type="dxa"/>
            <w:tcBorders>
              <w:top w:val="single" w:sz="4" w:space="0" w:color="auto"/>
              <w:left w:val="single" w:sz="4" w:space="0" w:color="auto"/>
              <w:bottom w:val="single" w:sz="4" w:space="0" w:color="auto"/>
              <w:right w:val="single" w:sz="4" w:space="0" w:color="auto"/>
            </w:tcBorders>
          </w:tcPr>
          <w:p w14:paraId="4B17D058" w14:textId="77777777" w:rsidR="00AC3F2F" w:rsidRPr="00AC3F2F" w:rsidRDefault="00AC3F2F" w:rsidP="00AC3F2F">
            <w:pPr>
              <w:spacing w:after="0"/>
              <w:jc w:val="right"/>
              <w:rPr>
                <w:rFonts w:ascii="Times New Roman" w:eastAsia="Times New Roman" w:hAnsi="Times New Roman"/>
                <w:sz w:val="24"/>
                <w:szCs w:val="24"/>
                <w:lang w:eastAsia="lv-LV"/>
              </w:rPr>
            </w:pPr>
            <w:r w:rsidRPr="00AC3F2F">
              <w:rPr>
                <w:rFonts w:ascii="Times New Roman" w:eastAsia="Times New Roman" w:hAnsi="Times New Roman"/>
                <w:sz w:val="20"/>
                <w:szCs w:val="20"/>
                <w:lang w:val="cs-CZ" w:eastAsia="lv-LV"/>
              </w:rPr>
              <w:t>157 284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BA0A784" w14:textId="77777777" w:rsidR="00AC3F2F" w:rsidRPr="00AC3F2F" w:rsidRDefault="00AC3F2F" w:rsidP="00AC3F2F">
            <w:pPr>
              <w:spacing w:after="0"/>
              <w:jc w:val="right"/>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178 580</w:t>
            </w:r>
          </w:p>
        </w:tc>
      </w:tr>
      <w:tr w:rsidR="00AC3F2F" w:rsidRPr="00AC3F2F" w14:paraId="501681B9" w14:textId="77777777" w:rsidTr="00AC3F2F">
        <w:tc>
          <w:tcPr>
            <w:tcW w:w="5670" w:type="dxa"/>
            <w:tcBorders>
              <w:top w:val="single" w:sz="4" w:space="0" w:color="auto"/>
              <w:left w:val="single" w:sz="4" w:space="0" w:color="auto"/>
              <w:bottom w:val="single" w:sz="4" w:space="0" w:color="auto"/>
              <w:right w:val="single" w:sz="4" w:space="0" w:color="auto"/>
            </w:tcBorders>
            <w:shd w:val="clear" w:color="auto" w:fill="auto"/>
          </w:tcPr>
          <w:p w14:paraId="0941D579" w14:textId="77777777" w:rsidR="00AC3F2F" w:rsidRPr="00AC3F2F" w:rsidRDefault="00AC3F2F" w:rsidP="00AC3F2F">
            <w:pPr>
              <w:spacing w:after="0"/>
              <w:jc w:val="right"/>
              <w:rPr>
                <w:rFonts w:ascii="Times New Roman" w:eastAsia="Times New Roman" w:hAnsi="Times New Roman"/>
                <w:i/>
                <w:sz w:val="20"/>
                <w:szCs w:val="20"/>
                <w:lang w:val="cs-CZ" w:eastAsia="lv-LV"/>
              </w:rPr>
            </w:pPr>
            <w:r w:rsidRPr="00AC3F2F">
              <w:rPr>
                <w:rFonts w:ascii="Times New Roman" w:eastAsia="Times New Roman" w:hAnsi="Times New Roman"/>
                <w:i/>
                <w:sz w:val="20"/>
                <w:szCs w:val="20"/>
                <w:lang w:val="cs-CZ" w:eastAsia="lv-LV"/>
              </w:rPr>
              <w:t xml:space="preserve">                     uzturēšanas izdevumi</w:t>
            </w:r>
          </w:p>
        </w:tc>
        <w:tc>
          <w:tcPr>
            <w:tcW w:w="1701" w:type="dxa"/>
            <w:tcBorders>
              <w:top w:val="single" w:sz="4" w:space="0" w:color="auto"/>
              <w:left w:val="single" w:sz="4" w:space="0" w:color="auto"/>
              <w:bottom w:val="single" w:sz="4" w:space="0" w:color="auto"/>
              <w:right w:val="single" w:sz="4" w:space="0" w:color="auto"/>
            </w:tcBorders>
          </w:tcPr>
          <w:p w14:paraId="3DA7299F" w14:textId="77777777" w:rsidR="00AC3F2F" w:rsidRPr="00AC3F2F" w:rsidRDefault="00AC3F2F" w:rsidP="00AC3F2F">
            <w:pPr>
              <w:spacing w:after="0"/>
              <w:jc w:val="right"/>
              <w:rPr>
                <w:rFonts w:ascii="Times New Roman" w:eastAsia="Times New Roman" w:hAnsi="Times New Roman"/>
                <w:sz w:val="24"/>
                <w:szCs w:val="24"/>
                <w:lang w:eastAsia="lv-LV"/>
              </w:rPr>
            </w:pPr>
            <w:r w:rsidRPr="00AC3F2F">
              <w:rPr>
                <w:rFonts w:ascii="Times New Roman" w:eastAsia="Times New Roman" w:hAnsi="Times New Roman"/>
                <w:sz w:val="20"/>
                <w:szCs w:val="20"/>
                <w:lang w:val="cs-CZ" w:eastAsia="lv-LV"/>
              </w:rPr>
              <w:t>65 777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0F4881C" w14:textId="77777777" w:rsidR="00AC3F2F" w:rsidRPr="00AC3F2F" w:rsidRDefault="00AC3F2F" w:rsidP="00AC3F2F">
            <w:pPr>
              <w:spacing w:after="0"/>
              <w:jc w:val="right"/>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122 860</w:t>
            </w:r>
          </w:p>
        </w:tc>
      </w:tr>
      <w:tr w:rsidR="00AC3F2F" w:rsidRPr="00AC3F2F" w14:paraId="12302EAD" w14:textId="77777777" w:rsidTr="00AC3F2F">
        <w:tc>
          <w:tcPr>
            <w:tcW w:w="5670" w:type="dxa"/>
            <w:tcBorders>
              <w:top w:val="single" w:sz="4" w:space="0" w:color="auto"/>
              <w:left w:val="single" w:sz="4" w:space="0" w:color="auto"/>
              <w:bottom w:val="single" w:sz="4" w:space="0" w:color="auto"/>
              <w:right w:val="single" w:sz="4" w:space="0" w:color="auto"/>
            </w:tcBorders>
            <w:shd w:val="clear" w:color="auto" w:fill="auto"/>
          </w:tcPr>
          <w:p w14:paraId="0A7B7119" w14:textId="77777777" w:rsidR="00AC3F2F" w:rsidRPr="00AC3F2F" w:rsidRDefault="00AC3F2F" w:rsidP="00AC3F2F">
            <w:pPr>
              <w:spacing w:after="0"/>
              <w:jc w:val="right"/>
              <w:rPr>
                <w:rFonts w:ascii="Times New Roman" w:eastAsia="Times New Roman" w:hAnsi="Times New Roman"/>
                <w:i/>
                <w:sz w:val="20"/>
                <w:szCs w:val="20"/>
                <w:lang w:val="cs-CZ" w:eastAsia="lv-LV"/>
              </w:rPr>
            </w:pPr>
            <w:r w:rsidRPr="00AC3F2F">
              <w:rPr>
                <w:rFonts w:ascii="Times New Roman" w:eastAsia="Times New Roman" w:hAnsi="Times New Roman"/>
                <w:i/>
                <w:sz w:val="20"/>
                <w:szCs w:val="20"/>
                <w:lang w:val="cs-CZ" w:eastAsia="lv-LV"/>
              </w:rPr>
              <w:t xml:space="preserve">                     pamatlīdzekļu veidošana</w:t>
            </w:r>
          </w:p>
        </w:tc>
        <w:tc>
          <w:tcPr>
            <w:tcW w:w="1701" w:type="dxa"/>
            <w:tcBorders>
              <w:top w:val="single" w:sz="4" w:space="0" w:color="auto"/>
              <w:left w:val="single" w:sz="4" w:space="0" w:color="auto"/>
              <w:bottom w:val="single" w:sz="4" w:space="0" w:color="auto"/>
              <w:right w:val="single" w:sz="4" w:space="0" w:color="auto"/>
            </w:tcBorders>
          </w:tcPr>
          <w:p w14:paraId="3CAE8C39" w14:textId="77777777" w:rsidR="00AC3F2F" w:rsidRPr="00AC3F2F" w:rsidRDefault="00AC3F2F" w:rsidP="00AC3F2F">
            <w:pPr>
              <w:spacing w:after="0"/>
              <w:jc w:val="right"/>
              <w:rPr>
                <w:rFonts w:ascii="Times New Roman" w:eastAsia="Times New Roman" w:hAnsi="Times New Roman"/>
                <w:sz w:val="24"/>
                <w:szCs w:val="24"/>
                <w:lang w:eastAsia="lv-LV"/>
              </w:rPr>
            </w:pPr>
            <w:r w:rsidRPr="00AC3F2F">
              <w:rPr>
                <w:rFonts w:ascii="Times New Roman" w:eastAsia="Times New Roman" w:hAnsi="Times New Roman"/>
                <w:sz w:val="20"/>
                <w:szCs w:val="20"/>
                <w:lang w:val="cs-CZ" w:eastAsia="lv-LV"/>
              </w:rPr>
              <w:t>12 144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F462CC5" w14:textId="77777777" w:rsidR="00AC3F2F" w:rsidRPr="00AC3F2F" w:rsidRDefault="00AC3F2F" w:rsidP="00AC3F2F">
            <w:pPr>
              <w:spacing w:after="0"/>
              <w:jc w:val="right"/>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99 628</w:t>
            </w:r>
          </w:p>
        </w:tc>
      </w:tr>
      <w:tr w:rsidR="00AC3F2F" w:rsidRPr="00AC3F2F" w14:paraId="5A7F8750" w14:textId="77777777" w:rsidTr="00AC3F2F">
        <w:tc>
          <w:tcPr>
            <w:tcW w:w="5670" w:type="dxa"/>
            <w:tcBorders>
              <w:top w:val="single" w:sz="4" w:space="0" w:color="auto"/>
              <w:left w:val="single" w:sz="4" w:space="0" w:color="auto"/>
              <w:bottom w:val="single" w:sz="4" w:space="0" w:color="auto"/>
              <w:right w:val="single" w:sz="4" w:space="0" w:color="auto"/>
            </w:tcBorders>
            <w:shd w:val="clear" w:color="auto" w:fill="auto"/>
          </w:tcPr>
          <w:p w14:paraId="5D7B63A9" w14:textId="77777777" w:rsidR="00AC3F2F" w:rsidRPr="00AC3F2F" w:rsidRDefault="00AC3F2F" w:rsidP="00AC3F2F">
            <w:pPr>
              <w:spacing w:after="0"/>
              <w:jc w:val="right"/>
              <w:rPr>
                <w:rFonts w:ascii="Times New Roman" w:eastAsia="Times New Roman" w:hAnsi="Times New Roman"/>
                <w:i/>
                <w:sz w:val="20"/>
                <w:szCs w:val="20"/>
                <w:lang w:val="cs-CZ" w:eastAsia="lv-LV"/>
              </w:rPr>
            </w:pPr>
            <w:r w:rsidRPr="00AC3F2F">
              <w:rPr>
                <w:rFonts w:ascii="Times New Roman" w:eastAsia="Times New Roman" w:hAnsi="Times New Roman"/>
                <w:i/>
                <w:sz w:val="20"/>
                <w:szCs w:val="20"/>
                <w:lang w:val="cs-CZ" w:eastAsia="lv-LV"/>
              </w:rPr>
              <w:t xml:space="preserve">                     subsīdijas un dotācijas</w:t>
            </w:r>
          </w:p>
        </w:tc>
        <w:tc>
          <w:tcPr>
            <w:tcW w:w="1701" w:type="dxa"/>
            <w:tcBorders>
              <w:top w:val="single" w:sz="4" w:space="0" w:color="auto"/>
              <w:left w:val="single" w:sz="4" w:space="0" w:color="auto"/>
              <w:bottom w:val="single" w:sz="4" w:space="0" w:color="auto"/>
              <w:right w:val="single" w:sz="4" w:space="0" w:color="auto"/>
            </w:tcBorders>
          </w:tcPr>
          <w:p w14:paraId="61AB28CD" w14:textId="77777777" w:rsidR="00AC3F2F" w:rsidRPr="00AC3F2F" w:rsidRDefault="00AC3F2F" w:rsidP="00AC3F2F">
            <w:pPr>
              <w:spacing w:after="0"/>
              <w:jc w:val="right"/>
              <w:rPr>
                <w:rFonts w:ascii="Times New Roman" w:eastAsia="Times New Roman" w:hAnsi="Times New Roman"/>
                <w:sz w:val="24"/>
                <w:szCs w:val="24"/>
                <w:lang w:eastAsia="lv-LV"/>
              </w:rPr>
            </w:pPr>
            <w:r w:rsidRPr="00AC3F2F">
              <w:rPr>
                <w:rFonts w:ascii="Times New Roman" w:eastAsia="Times New Roman" w:hAnsi="Times New Roman"/>
                <w:sz w:val="20"/>
                <w:szCs w:val="20"/>
                <w:lang w:val="cs-CZ" w:eastAsia="lv-LV"/>
              </w:rPr>
              <w:t>24 142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E493B94" w14:textId="77777777" w:rsidR="00AC3F2F" w:rsidRPr="00AC3F2F" w:rsidRDefault="00AC3F2F" w:rsidP="00FE55A7">
            <w:pPr>
              <w:numPr>
                <w:ilvl w:val="0"/>
                <w:numId w:val="98"/>
              </w:numPr>
              <w:spacing w:after="0"/>
              <w:jc w:val="right"/>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11</w:t>
            </w:r>
          </w:p>
        </w:tc>
      </w:tr>
    </w:tbl>
    <w:p w14:paraId="6976ED4A" w14:textId="77777777" w:rsidR="00AC3F2F" w:rsidRPr="00AC3F2F" w:rsidRDefault="00AC3F2F" w:rsidP="00AC3F2F">
      <w:pPr>
        <w:tabs>
          <w:tab w:val="left" w:pos="284"/>
        </w:tabs>
        <w:spacing w:before="120"/>
        <w:rPr>
          <w:rFonts w:ascii="Times New Roman" w:hAnsi="Times New Roman"/>
          <w:b/>
          <w:lang w:val="cs-CZ"/>
        </w:rPr>
      </w:pPr>
      <w:r w:rsidRPr="00AC3F2F">
        <w:rPr>
          <w:rFonts w:ascii="Times New Roman" w:hAnsi="Times New Roman"/>
          <w:b/>
          <w:lang w:val="cs-CZ"/>
        </w:rPr>
        <w:t xml:space="preserve">Galvenie pasākumi 2020.gadā </w:t>
      </w:r>
      <w:r w:rsidRPr="00AC3F2F">
        <w:rPr>
          <w:rFonts w:ascii="Times New Roman" w:hAnsi="Times New Roman"/>
          <w:bCs/>
          <w:lang w:val="cs-CZ"/>
        </w:rPr>
        <w:t xml:space="preserve">- </w:t>
      </w:r>
      <w:r w:rsidRPr="00AC3F2F">
        <w:rPr>
          <w:rFonts w:ascii="Times New Roman" w:eastAsia="Times New Roman" w:hAnsi="Times New Roman"/>
        </w:rPr>
        <w:t>domes</w:t>
      </w:r>
      <w:r w:rsidRPr="00AC3F2F">
        <w:rPr>
          <w:rFonts w:ascii="Times New Roman" w:hAnsi="Times New Roman"/>
          <w:bCs/>
          <w:lang w:val="cs-CZ"/>
        </w:rPr>
        <w:t xml:space="preserve"> v</w:t>
      </w:r>
      <w:r w:rsidRPr="00AC3F2F">
        <w:rPr>
          <w:rFonts w:ascii="Times New Roman" w:eastAsia="Times New Roman" w:hAnsi="Times New Roman"/>
          <w:bCs/>
        </w:rPr>
        <w:t>isu</w:t>
      </w:r>
      <w:r w:rsidRPr="00AC3F2F">
        <w:rPr>
          <w:rFonts w:ascii="Times New Roman" w:eastAsia="Times New Roman" w:hAnsi="Times New Roman"/>
        </w:rPr>
        <w:t xml:space="preserve"> uzsākto projektu izpildes nodrošināšana.  </w:t>
      </w:r>
    </w:p>
    <w:p w14:paraId="127A18EF" w14:textId="77777777" w:rsidR="00AC3F2F" w:rsidRPr="00AC3F2F" w:rsidRDefault="00AC3F2F" w:rsidP="00AC3F2F">
      <w:pPr>
        <w:rPr>
          <w:rFonts w:ascii="Times New Roman" w:hAnsi="Times New Roman"/>
        </w:rPr>
      </w:pPr>
    </w:p>
    <w:p w14:paraId="711B55A0" w14:textId="77777777" w:rsidR="00AC3F2F" w:rsidRPr="00AC3F2F" w:rsidRDefault="00AC3F2F" w:rsidP="00AC3F2F">
      <w:pPr>
        <w:rPr>
          <w:rFonts w:ascii="Times New Roman" w:hAnsi="Times New Roman"/>
        </w:rPr>
      </w:pPr>
    </w:p>
    <w:p w14:paraId="149ED03D" w14:textId="62348295" w:rsidR="00353FB3" w:rsidRPr="00353FB3" w:rsidRDefault="00AC3F2F" w:rsidP="00AC3F2F">
      <w:pPr>
        <w:rPr>
          <w:rFonts w:ascii="Times New Roman" w:hAnsi="Times New Roman"/>
        </w:rPr>
      </w:pPr>
      <w:r w:rsidRPr="00AC3F2F">
        <w:rPr>
          <w:rFonts w:ascii="Times New Roman" w:hAnsi="Times New Roman"/>
        </w:rPr>
        <w:t>Attīstības un investīciju daļas vadītāja</w:t>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b/>
        </w:rPr>
        <w:t>Karīna Miķelsone</w:t>
      </w:r>
      <w:r w:rsidR="00353FB3" w:rsidRPr="00353FB3">
        <w:rPr>
          <w:rFonts w:ascii="Times New Roman" w:hAnsi="Times New Roman"/>
        </w:rPr>
        <w:tab/>
      </w:r>
      <w:r w:rsidR="00353FB3" w:rsidRPr="00353FB3">
        <w:rPr>
          <w:rFonts w:ascii="Times New Roman" w:hAnsi="Times New Roman"/>
        </w:rPr>
        <w:tab/>
      </w:r>
    </w:p>
    <w:p w14:paraId="0FEF9673" w14:textId="77777777" w:rsidR="00353FB3" w:rsidRDefault="00353FB3" w:rsidP="00C858F2">
      <w:pPr>
        <w:rPr>
          <w:rFonts w:ascii="Times New Roman" w:hAnsi="Times New Roman"/>
          <w:sz w:val="24"/>
          <w:szCs w:val="24"/>
        </w:rPr>
      </w:pPr>
      <w:r>
        <w:rPr>
          <w:rFonts w:ascii="Times New Roman" w:hAnsi="Times New Roman"/>
          <w:sz w:val="24"/>
          <w:szCs w:val="24"/>
        </w:rPr>
        <w:br w:type="page"/>
      </w:r>
    </w:p>
    <w:p w14:paraId="0BBF7ADC" w14:textId="77777777" w:rsidR="00AC3F2F" w:rsidRPr="00AC3F2F" w:rsidRDefault="00AC3F2F" w:rsidP="00AC3F2F">
      <w:pPr>
        <w:autoSpaceDE w:val="0"/>
        <w:autoSpaceDN w:val="0"/>
        <w:adjustRightInd w:val="0"/>
        <w:spacing w:after="0"/>
        <w:jc w:val="center"/>
        <w:rPr>
          <w:rFonts w:ascii="Times New Roman" w:hAnsi="Times New Roman"/>
          <w:bCs/>
          <w:color w:val="000000"/>
          <w:sz w:val="32"/>
          <w:szCs w:val="32"/>
          <w:lang w:eastAsia="lv-LV"/>
        </w:rPr>
      </w:pPr>
      <w:bookmarkStart w:id="87" w:name="OLE_LINK1"/>
      <w:bookmarkStart w:id="88" w:name="OLE_LINK2"/>
      <w:r w:rsidRPr="00AC3F2F">
        <w:rPr>
          <w:rFonts w:ascii="Times New Roman" w:hAnsi="Times New Roman"/>
          <w:b/>
          <w:bCs/>
          <w:color w:val="000000"/>
          <w:sz w:val="32"/>
          <w:szCs w:val="32"/>
          <w:lang w:eastAsia="lv-LV"/>
        </w:rPr>
        <w:lastRenderedPageBreak/>
        <w:t xml:space="preserve">Būvvaldes </w:t>
      </w:r>
      <w:bookmarkEnd w:id="87"/>
      <w:bookmarkEnd w:id="88"/>
      <w:r w:rsidRPr="00AC3F2F">
        <w:rPr>
          <w:rFonts w:ascii="Times New Roman" w:hAnsi="Times New Roman"/>
          <w:b/>
          <w:bCs/>
          <w:color w:val="000000"/>
          <w:sz w:val="32"/>
          <w:szCs w:val="32"/>
          <w:lang w:eastAsia="lv-LV"/>
        </w:rPr>
        <w:t>2019.gada pārskats</w:t>
      </w:r>
    </w:p>
    <w:p w14:paraId="4BD902CB" w14:textId="77777777" w:rsidR="00AC3F2F" w:rsidRPr="00AC3F2F" w:rsidRDefault="00AC3F2F" w:rsidP="00AC3F2F">
      <w:pPr>
        <w:spacing w:after="0"/>
        <w:rPr>
          <w:rFonts w:ascii="Times New Roman" w:eastAsia="Times New Roman" w:hAnsi="Times New Roman"/>
          <w:b/>
          <w:sz w:val="24"/>
          <w:szCs w:val="24"/>
        </w:rPr>
      </w:pPr>
    </w:p>
    <w:p w14:paraId="5F4CFA6A" w14:textId="77777777" w:rsidR="00AC3F2F" w:rsidRPr="00AC3F2F" w:rsidRDefault="00AC3F2F" w:rsidP="00AC3F2F">
      <w:pPr>
        <w:spacing w:after="0"/>
        <w:rPr>
          <w:rFonts w:ascii="Times New Roman" w:eastAsia="Times New Roman" w:hAnsi="Times New Roman"/>
        </w:rPr>
      </w:pPr>
      <w:r w:rsidRPr="00AC3F2F">
        <w:rPr>
          <w:rFonts w:ascii="Times New Roman" w:eastAsia="Times New Roman" w:hAnsi="Times New Roman"/>
        </w:rPr>
        <w:t>2020.gada 5.martā</w:t>
      </w:r>
    </w:p>
    <w:p w14:paraId="272F9817" w14:textId="77777777" w:rsidR="00AC3F2F" w:rsidRPr="00AC3F2F" w:rsidRDefault="00AC3F2F" w:rsidP="00AC3F2F">
      <w:pPr>
        <w:spacing w:after="0"/>
        <w:rPr>
          <w:rFonts w:ascii="Times New Roman" w:eastAsia="Times New Roman" w:hAnsi="Times New Roman"/>
        </w:rPr>
      </w:pPr>
    </w:p>
    <w:p w14:paraId="67EA6D30"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276BCB8A" w14:textId="77777777" w:rsidR="00AC3F2F" w:rsidRPr="00AC3F2F" w:rsidRDefault="00AC3F2F" w:rsidP="00AC3F2F">
      <w:pPr>
        <w:tabs>
          <w:tab w:val="left" w:pos="360"/>
          <w:tab w:val="left" w:pos="567"/>
          <w:tab w:val="left" w:pos="1918"/>
          <w:tab w:val="left" w:pos="2877"/>
          <w:tab w:val="left" w:pos="3836"/>
          <w:tab w:val="left" w:pos="4795"/>
          <w:tab w:val="left" w:pos="5754"/>
          <w:tab w:val="left" w:pos="6713"/>
          <w:tab w:val="left" w:pos="7672"/>
          <w:tab w:val="left" w:pos="8631"/>
        </w:tabs>
        <w:spacing w:after="0"/>
        <w:ind w:left="284"/>
        <w:rPr>
          <w:rFonts w:ascii="Times New Roman" w:hAnsi="Times New Roman"/>
        </w:rPr>
      </w:pPr>
      <w:r w:rsidRPr="00AC3F2F">
        <w:rPr>
          <w:rFonts w:ascii="Times New Roman" w:hAnsi="Times New Roman"/>
        </w:rPr>
        <w:t>Būvvalde ir domes Administrācijas struktūrvienība, kas nodrošina būvniecības procesa tiesiskumu un vides arhitektonisko kvalitāti novadā.</w:t>
      </w:r>
    </w:p>
    <w:p w14:paraId="6D6C45B2" w14:textId="77777777" w:rsidR="00AC3F2F" w:rsidRPr="00AC3F2F" w:rsidRDefault="00AC3F2F" w:rsidP="00AC3F2F">
      <w:pPr>
        <w:autoSpaceDE w:val="0"/>
        <w:autoSpaceDN w:val="0"/>
        <w:adjustRightInd w:val="0"/>
        <w:spacing w:before="120" w:line="240" w:lineRule="exact"/>
        <w:ind w:right="57"/>
        <w:rPr>
          <w:rFonts w:ascii="Times New Roman" w:hAnsi="Times New Roman"/>
          <w:b/>
          <w:color w:val="000000"/>
          <w:lang w:eastAsia="lv-LV"/>
        </w:rPr>
      </w:pPr>
      <w:r w:rsidRPr="00AC3F2F">
        <w:rPr>
          <w:rFonts w:ascii="Times New Roman" w:hAnsi="Times New Roman"/>
          <w:b/>
          <w:color w:val="000000"/>
          <w:lang w:eastAsia="lv-LV"/>
        </w:rPr>
        <w:t>Personāls</w:t>
      </w:r>
    </w:p>
    <w:p w14:paraId="6DBAB253" w14:textId="77777777" w:rsidR="00AC3F2F" w:rsidRPr="00AC3F2F" w:rsidRDefault="00AC3F2F" w:rsidP="00AC3F2F">
      <w:pPr>
        <w:autoSpaceDE w:val="0"/>
        <w:autoSpaceDN w:val="0"/>
        <w:adjustRightInd w:val="0"/>
        <w:spacing w:after="0" w:line="240" w:lineRule="exact"/>
        <w:ind w:left="284" w:right="57"/>
        <w:rPr>
          <w:rFonts w:ascii="Times New Roman" w:hAnsi="Times New Roman"/>
          <w:lang w:eastAsia="lv-LV"/>
        </w:rPr>
      </w:pPr>
      <w:r w:rsidRPr="00AC3F2F">
        <w:rPr>
          <w:rFonts w:ascii="Times New Roman" w:hAnsi="Times New Roman"/>
          <w:color w:val="000000"/>
          <w:lang w:eastAsia="lv-LV"/>
        </w:rPr>
        <w:t xml:space="preserve">8 darbinieki, no tiem 5 sievietes un 3 vīrieši. Vidējā izglītība ir 1 darbiniekam, augstākā izglītība - 7. 2019.gadā Būvvaldē tika izveidota jauna amata vieta “Lietvedības sekretārs”. Gada laikā no darba tika atbrīvots 1 darbinieks un pieņemti darbā 2 darbinieki. </w:t>
      </w:r>
      <w:r w:rsidRPr="00AC3F2F">
        <w:rPr>
          <w:rFonts w:ascii="Times New Roman" w:hAnsi="Times New Roman"/>
          <w:lang w:eastAsia="lv-LV"/>
        </w:rPr>
        <w:t>Darbinieku vecuma grupas:</w:t>
      </w:r>
    </w:p>
    <w:p w14:paraId="2E581350" w14:textId="77777777" w:rsidR="00AC3F2F" w:rsidRPr="00AC3F2F" w:rsidRDefault="00AC3F2F" w:rsidP="00FE55A7">
      <w:pPr>
        <w:numPr>
          <w:ilvl w:val="0"/>
          <w:numId w:val="16"/>
        </w:numPr>
        <w:spacing w:after="0"/>
        <w:ind w:left="720"/>
        <w:jc w:val="left"/>
        <w:rPr>
          <w:rFonts w:ascii="Times New Roman" w:eastAsia="Times New Roman" w:hAnsi="Times New Roman"/>
          <w:lang w:eastAsia="lv-LV"/>
        </w:rPr>
      </w:pPr>
      <w:r w:rsidRPr="00AC3F2F">
        <w:rPr>
          <w:rFonts w:ascii="Times New Roman" w:eastAsia="Times New Roman" w:hAnsi="Times New Roman"/>
          <w:lang w:eastAsia="lv-LV"/>
        </w:rPr>
        <w:t>31-40 g.v.</w:t>
      </w:r>
      <w:r w:rsidRPr="00AC3F2F">
        <w:rPr>
          <w:rFonts w:ascii="Times New Roman" w:eastAsia="Times New Roman" w:hAnsi="Times New Roman"/>
          <w:lang w:eastAsia="lv-LV"/>
        </w:rPr>
        <w:tab/>
      </w:r>
      <w:r w:rsidRPr="00AC3F2F">
        <w:rPr>
          <w:rFonts w:ascii="Times New Roman" w:eastAsia="Times New Roman" w:hAnsi="Times New Roman"/>
          <w:lang w:eastAsia="lv-LV"/>
        </w:rPr>
        <w:tab/>
        <w:t>- 5</w:t>
      </w:r>
    </w:p>
    <w:p w14:paraId="03E9B2F7" w14:textId="77777777" w:rsidR="00AC3F2F" w:rsidRPr="00AC3F2F" w:rsidRDefault="00AC3F2F" w:rsidP="00FE55A7">
      <w:pPr>
        <w:numPr>
          <w:ilvl w:val="0"/>
          <w:numId w:val="16"/>
        </w:numPr>
        <w:spacing w:after="0"/>
        <w:ind w:left="720"/>
        <w:jc w:val="left"/>
        <w:rPr>
          <w:rFonts w:ascii="Times New Roman" w:eastAsia="Times New Roman" w:hAnsi="Times New Roman"/>
          <w:lang w:eastAsia="lv-LV"/>
        </w:rPr>
      </w:pPr>
      <w:r w:rsidRPr="00AC3F2F">
        <w:rPr>
          <w:rFonts w:ascii="Times New Roman" w:eastAsia="Times New Roman" w:hAnsi="Times New Roman"/>
          <w:lang w:eastAsia="lv-LV"/>
        </w:rPr>
        <w:t>41-50 g.v.</w:t>
      </w:r>
      <w:r w:rsidRPr="00AC3F2F">
        <w:rPr>
          <w:rFonts w:ascii="Times New Roman" w:eastAsia="Times New Roman" w:hAnsi="Times New Roman"/>
          <w:lang w:eastAsia="lv-LV"/>
        </w:rPr>
        <w:tab/>
      </w:r>
      <w:r w:rsidRPr="00AC3F2F">
        <w:rPr>
          <w:rFonts w:ascii="Times New Roman" w:eastAsia="Times New Roman" w:hAnsi="Times New Roman"/>
          <w:lang w:eastAsia="lv-LV"/>
        </w:rPr>
        <w:tab/>
        <w:t>- 1</w:t>
      </w:r>
    </w:p>
    <w:p w14:paraId="37836B79" w14:textId="77777777" w:rsidR="00AC3F2F" w:rsidRPr="00AC3F2F" w:rsidRDefault="00AC3F2F" w:rsidP="00FE55A7">
      <w:pPr>
        <w:numPr>
          <w:ilvl w:val="0"/>
          <w:numId w:val="16"/>
        </w:numPr>
        <w:spacing w:after="0"/>
        <w:ind w:left="720"/>
        <w:jc w:val="left"/>
        <w:rPr>
          <w:rFonts w:ascii="Times New Roman" w:eastAsia="Times New Roman" w:hAnsi="Times New Roman"/>
          <w:lang w:eastAsia="lv-LV"/>
        </w:rPr>
      </w:pPr>
      <w:r w:rsidRPr="00AC3F2F">
        <w:rPr>
          <w:rFonts w:ascii="Times New Roman" w:eastAsia="Times New Roman" w:hAnsi="Times New Roman"/>
          <w:lang w:eastAsia="lv-LV"/>
        </w:rPr>
        <w:t>51-62 g.v.</w:t>
      </w:r>
      <w:r w:rsidRPr="00AC3F2F">
        <w:rPr>
          <w:rFonts w:ascii="Times New Roman" w:eastAsia="Times New Roman" w:hAnsi="Times New Roman"/>
          <w:lang w:eastAsia="lv-LV"/>
        </w:rPr>
        <w:tab/>
      </w:r>
      <w:r w:rsidRPr="00AC3F2F">
        <w:rPr>
          <w:rFonts w:ascii="Times New Roman" w:eastAsia="Times New Roman" w:hAnsi="Times New Roman"/>
          <w:lang w:eastAsia="lv-LV"/>
        </w:rPr>
        <w:tab/>
        <w:t>- 1</w:t>
      </w:r>
    </w:p>
    <w:p w14:paraId="47BECE35" w14:textId="77777777" w:rsidR="00AC3F2F" w:rsidRPr="00AC3F2F" w:rsidRDefault="00AC3F2F" w:rsidP="00FE55A7">
      <w:pPr>
        <w:numPr>
          <w:ilvl w:val="0"/>
          <w:numId w:val="16"/>
        </w:numPr>
        <w:spacing w:after="0"/>
        <w:ind w:left="720"/>
        <w:jc w:val="left"/>
        <w:rPr>
          <w:rFonts w:ascii="Times New Roman" w:eastAsia="Times New Roman" w:hAnsi="Times New Roman"/>
          <w:lang w:eastAsia="lv-LV"/>
        </w:rPr>
      </w:pPr>
      <w:r w:rsidRPr="00AC3F2F">
        <w:rPr>
          <w:rFonts w:ascii="Times New Roman" w:eastAsia="Times New Roman" w:hAnsi="Times New Roman"/>
          <w:lang w:eastAsia="lv-LV"/>
        </w:rPr>
        <w:t>vairāk par 62 g.v.</w:t>
      </w:r>
      <w:r w:rsidRPr="00AC3F2F">
        <w:rPr>
          <w:rFonts w:ascii="Times New Roman" w:eastAsia="Times New Roman" w:hAnsi="Times New Roman"/>
          <w:lang w:eastAsia="lv-LV"/>
        </w:rPr>
        <w:tab/>
        <w:t>- 1</w:t>
      </w:r>
    </w:p>
    <w:p w14:paraId="7DF9AB81" w14:textId="77777777" w:rsidR="00AC3F2F" w:rsidRPr="00AC3F2F" w:rsidRDefault="00AC3F2F" w:rsidP="00AC3F2F">
      <w:pPr>
        <w:spacing w:before="120"/>
        <w:jc w:val="left"/>
        <w:rPr>
          <w:rFonts w:ascii="Times New Roman" w:eastAsia="Times New Roman" w:hAnsi="Times New Roman"/>
          <w:b/>
          <w:bCs/>
          <w:color w:val="000000"/>
          <w:lang w:eastAsia="lv-LV"/>
        </w:rPr>
      </w:pPr>
      <w:r w:rsidRPr="00AC3F2F">
        <w:rPr>
          <w:rFonts w:ascii="Times New Roman" w:eastAsia="Times New Roman" w:hAnsi="Times New Roman"/>
          <w:b/>
          <w:bCs/>
          <w:color w:val="000000"/>
          <w:lang w:eastAsia="lv-LV"/>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AC3F2F" w:rsidRPr="00AC3F2F" w14:paraId="272CC651" w14:textId="77777777" w:rsidTr="00AC3F2F">
        <w:tc>
          <w:tcPr>
            <w:tcW w:w="5812" w:type="dxa"/>
            <w:shd w:val="clear" w:color="auto" w:fill="auto"/>
          </w:tcPr>
          <w:p w14:paraId="6E357569"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p>
        </w:tc>
        <w:tc>
          <w:tcPr>
            <w:tcW w:w="1134" w:type="dxa"/>
            <w:vAlign w:val="center"/>
          </w:tcPr>
          <w:p w14:paraId="13E63F99"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2017.</w:t>
            </w:r>
          </w:p>
        </w:tc>
        <w:tc>
          <w:tcPr>
            <w:tcW w:w="1134" w:type="dxa"/>
            <w:vAlign w:val="center"/>
          </w:tcPr>
          <w:p w14:paraId="03228D34" w14:textId="77777777" w:rsidR="00AC3F2F" w:rsidRPr="00AC3F2F" w:rsidRDefault="00AC3F2F" w:rsidP="00AC3F2F">
            <w:pPr>
              <w:spacing w:after="0"/>
              <w:jc w:val="center"/>
              <w:rPr>
                <w:rFonts w:ascii="Times New Roman" w:eastAsia="Times New Roman" w:hAnsi="Times New Roman"/>
                <w:b/>
                <w:bCs/>
                <w:color w:val="000000"/>
                <w:sz w:val="20"/>
                <w:szCs w:val="20"/>
                <w:highlight w:val="yellow"/>
                <w:lang w:eastAsia="lv-LV"/>
              </w:rPr>
            </w:pPr>
            <w:r w:rsidRPr="00AC3F2F">
              <w:rPr>
                <w:rFonts w:ascii="Times New Roman" w:eastAsia="Times New Roman" w:hAnsi="Times New Roman"/>
                <w:b/>
                <w:bCs/>
                <w:color w:val="000000"/>
                <w:sz w:val="20"/>
                <w:szCs w:val="20"/>
                <w:lang w:eastAsia="lv-LV"/>
              </w:rPr>
              <w:t>2018.</w:t>
            </w:r>
          </w:p>
        </w:tc>
        <w:tc>
          <w:tcPr>
            <w:tcW w:w="1134" w:type="dxa"/>
            <w:shd w:val="clear" w:color="auto" w:fill="auto"/>
            <w:vAlign w:val="center"/>
          </w:tcPr>
          <w:p w14:paraId="5F8FB557"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2019.</w:t>
            </w:r>
          </w:p>
        </w:tc>
      </w:tr>
      <w:tr w:rsidR="00AC3F2F" w:rsidRPr="00AC3F2F" w14:paraId="696052AF" w14:textId="77777777" w:rsidTr="00AC3F2F">
        <w:tc>
          <w:tcPr>
            <w:tcW w:w="5812" w:type="dxa"/>
            <w:shd w:val="clear" w:color="auto" w:fill="auto"/>
          </w:tcPr>
          <w:p w14:paraId="7BC0D7A1"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Izskatīti būvprojekti minimālajā sastāvā</w:t>
            </w:r>
          </w:p>
        </w:tc>
        <w:tc>
          <w:tcPr>
            <w:tcW w:w="1134" w:type="dxa"/>
            <w:vAlign w:val="center"/>
          </w:tcPr>
          <w:p w14:paraId="301D434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84</w:t>
            </w:r>
          </w:p>
        </w:tc>
        <w:tc>
          <w:tcPr>
            <w:tcW w:w="1134" w:type="dxa"/>
            <w:vAlign w:val="center"/>
          </w:tcPr>
          <w:p w14:paraId="6DAA19E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118</w:t>
            </w:r>
          </w:p>
        </w:tc>
        <w:tc>
          <w:tcPr>
            <w:tcW w:w="1134" w:type="dxa"/>
            <w:shd w:val="clear" w:color="auto" w:fill="auto"/>
            <w:vAlign w:val="center"/>
          </w:tcPr>
          <w:p w14:paraId="31B0DECE"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128</w:t>
            </w:r>
          </w:p>
        </w:tc>
      </w:tr>
      <w:tr w:rsidR="00AC3F2F" w:rsidRPr="00AC3F2F" w14:paraId="37C6D623" w14:textId="77777777" w:rsidTr="00AC3F2F">
        <w:tc>
          <w:tcPr>
            <w:tcW w:w="5812" w:type="dxa"/>
            <w:shd w:val="clear" w:color="auto" w:fill="auto"/>
          </w:tcPr>
          <w:p w14:paraId="2F50F937"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Akceptēti būvprojekti</w:t>
            </w:r>
          </w:p>
        </w:tc>
        <w:tc>
          <w:tcPr>
            <w:tcW w:w="1134" w:type="dxa"/>
            <w:vAlign w:val="center"/>
          </w:tcPr>
          <w:p w14:paraId="50756D3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111</w:t>
            </w:r>
          </w:p>
        </w:tc>
        <w:tc>
          <w:tcPr>
            <w:tcW w:w="1134" w:type="dxa"/>
            <w:vAlign w:val="center"/>
          </w:tcPr>
          <w:p w14:paraId="43EB1C8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115</w:t>
            </w:r>
          </w:p>
        </w:tc>
        <w:tc>
          <w:tcPr>
            <w:tcW w:w="1134" w:type="dxa"/>
            <w:shd w:val="clear" w:color="auto" w:fill="auto"/>
            <w:vAlign w:val="center"/>
          </w:tcPr>
          <w:p w14:paraId="2DB299E6"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122</w:t>
            </w:r>
          </w:p>
        </w:tc>
      </w:tr>
      <w:tr w:rsidR="00AC3F2F" w:rsidRPr="00AC3F2F" w14:paraId="70A8B5CF" w14:textId="77777777" w:rsidTr="00AC3F2F">
        <w:tc>
          <w:tcPr>
            <w:tcW w:w="5812" w:type="dxa"/>
            <w:shd w:val="clear" w:color="auto" w:fill="auto"/>
          </w:tcPr>
          <w:p w14:paraId="6211BE6D"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Izdotas būvatļaujas</w:t>
            </w:r>
          </w:p>
        </w:tc>
        <w:tc>
          <w:tcPr>
            <w:tcW w:w="1134" w:type="dxa"/>
            <w:vAlign w:val="center"/>
          </w:tcPr>
          <w:p w14:paraId="5DC340E6"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147</w:t>
            </w:r>
          </w:p>
        </w:tc>
        <w:tc>
          <w:tcPr>
            <w:tcW w:w="1134" w:type="dxa"/>
            <w:vAlign w:val="center"/>
          </w:tcPr>
          <w:p w14:paraId="269DA79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131</w:t>
            </w:r>
          </w:p>
        </w:tc>
        <w:tc>
          <w:tcPr>
            <w:tcW w:w="1134" w:type="dxa"/>
            <w:shd w:val="clear" w:color="auto" w:fill="auto"/>
            <w:vAlign w:val="center"/>
          </w:tcPr>
          <w:p w14:paraId="09327B16"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130</w:t>
            </w:r>
          </w:p>
        </w:tc>
      </w:tr>
      <w:tr w:rsidR="00AC3F2F" w:rsidRPr="00AC3F2F" w14:paraId="4E5B36EE" w14:textId="77777777" w:rsidTr="00AC3F2F">
        <w:tc>
          <w:tcPr>
            <w:tcW w:w="5812" w:type="dxa"/>
            <w:shd w:val="clear" w:color="auto" w:fill="auto"/>
          </w:tcPr>
          <w:p w14:paraId="1353B698"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Atzinumi par būvju pārbaudi</w:t>
            </w:r>
          </w:p>
        </w:tc>
        <w:tc>
          <w:tcPr>
            <w:tcW w:w="1134" w:type="dxa"/>
            <w:vAlign w:val="center"/>
          </w:tcPr>
          <w:p w14:paraId="0D90AA6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634</w:t>
            </w:r>
          </w:p>
        </w:tc>
        <w:tc>
          <w:tcPr>
            <w:tcW w:w="1134" w:type="dxa"/>
            <w:vAlign w:val="center"/>
          </w:tcPr>
          <w:p w14:paraId="01E517D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597</w:t>
            </w:r>
          </w:p>
        </w:tc>
        <w:tc>
          <w:tcPr>
            <w:tcW w:w="1134" w:type="dxa"/>
            <w:shd w:val="clear" w:color="auto" w:fill="auto"/>
            <w:vAlign w:val="center"/>
          </w:tcPr>
          <w:p w14:paraId="4CCF78D4"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762</w:t>
            </w:r>
          </w:p>
        </w:tc>
      </w:tr>
      <w:tr w:rsidR="00AC3F2F" w:rsidRPr="00AC3F2F" w14:paraId="03391AF1" w14:textId="77777777" w:rsidTr="00AC3F2F">
        <w:tc>
          <w:tcPr>
            <w:tcW w:w="5812" w:type="dxa"/>
            <w:shd w:val="clear" w:color="auto" w:fill="auto"/>
          </w:tcPr>
          <w:p w14:paraId="1C57381B"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Ekspluatācijā pieņemtas būves</w:t>
            </w:r>
          </w:p>
        </w:tc>
        <w:tc>
          <w:tcPr>
            <w:tcW w:w="1134" w:type="dxa"/>
            <w:vAlign w:val="center"/>
          </w:tcPr>
          <w:p w14:paraId="5910300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138</w:t>
            </w:r>
          </w:p>
        </w:tc>
        <w:tc>
          <w:tcPr>
            <w:tcW w:w="1134" w:type="dxa"/>
            <w:vAlign w:val="center"/>
          </w:tcPr>
          <w:p w14:paraId="5D0EB28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109</w:t>
            </w:r>
          </w:p>
        </w:tc>
        <w:tc>
          <w:tcPr>
            <w:tcW w:w="1134" w:type="dxa"/>
            <w:shd w:val="clear" w:color="auto" w:fill="auto"/>
            <w:vAlign w:val="center"/>
          </w:tcPr>
          <w:p w14:paraId="17E33A1D"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79</w:t>
            </w:r>
          </w:p>
        </w:tc>
      </w:tr>
      <w:tr w:rsidR="00AC3F2F" w:rsidRPr="00AC3F2F" w14:paraId="1A61370E" w14:textId="77777777" w:rsidTr="00AC3F2F">
        <w:tc>
          <w:tcPr>
            <w:tcW w:w="5812" w:type="dxa"/>
            <w:shd w:val="clear" w:color="auto" w:fill="auto"/>
          </w:tcPr>
          <w:p w14:paraId="40CB5010" w14:textId="77777777" w:rsidR="00AC3F2F" w:rsidRPr="00AC3F2F" w:rsidRDefault="00AC3F2F" w:rsidP="00AC3F2F">
            <w:pPr>
              <w:spacing w:after="0"/>
              <w:jc w:val="left"/>
              <w:rPr>
                <w:rFonts w:ascii="Times New Roman" w:eastAsia="Times New Roman" w:hAnsi="Times New Roman"/>
                <w:bCs/>
                <w:color w:val="000000"/>
                <w:sz w:val="20"/>
                <w:szCs w:val="20"/>
                <w:highlight w:val="cyan"/>
                <w:lang w:eastAsia="lv-LV"/>
              </w:rPr>
            </w:pPr>
            <w:r w:rsidRPr="00AC3F2F">
              <w:rPr>
                <w:rFonts w:ascii="Times New Roman" w:eastAsia="Times New Roman" w:hAnsi="Times New Roman"/>
                <w:bCs/>
                <w:color w:val="000000"/>
                <w:sz w:val="20"/>
                <w:szCs w:val="20"/>
                <w:lang w:eastAsia="lv-LV"/>
              </w:rPr>
              <w:t>Publiskās apspriešanas</w:t>
            </w:r>
          </w:p>
        </w:tc>
        <w:tc>
          <w:tcPr>
            <w:tcW w:w="1134" w:type="dxa"/>
            <w:vAlign w:val="center"/>
          </w:tcPr>
          <w:p w14:paraId="52CB5EB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vAlign w:val="center"/>
          </w:tcPr>
          <w:p w14:paraId="5EFD685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shd w:val="clear" w:color="auto" w:fill="auto"/>
            <w:vAlign w:val="center"/>
          </w:tcPr>
          <w:p w14:paraId="3A98FE51"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0</w:t>
            </w:r>
          </w:p>
        </w:tc>
      </w:tr>
      <w:tr w:rsidR="00AC3F2F" w:rsidRPr="00AC3F2F" w14:paraId="19E89136" w14:textId="77777777" w:rsidTr="00AC3F2F">
        <w:tc>
          <w:tcPr>
            <w:tcW w:w="5812" w:type="dxa"/>
            <w:shd w:val="clear" w:color="auto" w:fill="auto"/>
          </w:tcPr>
          <w:p w14:paraId="1E89CE75"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Vizuālās reklāmu projekti</w:t>
            </w:r>
          </w:p>
        </w:tc>
        <w:tc>
          <w:tcPr>
            <w:tcW w:w="1134" w:type="dxa"/>
            <w:vAlign w:val="center"/>
          </w:tcPr>
          <w:p w14:paraId="27C2251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93</w:t>
            </w:r>
          </w:p>
        </w:tc>
        <w:tc>
          <w:tcPr>
            <w:tcW w:w="1134" w:type="dxa"/>
            <w:vAlign w:val="center"/>
          </w:tcPr>
          <w:p w14:paraId="5E159AE0"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75</w:t>
            </w:r>
          </w:p>
        </w:tc>
        <w:tc>
          <w:tcPr>
            <w:tcW w:w="1134" w:type="dxa"/>
            <w:shd w:val="clear" w:color="auto" w:fill="auto"/>
            <w:vAlign w:val="center"/>
          </w:tcPr>
          <w:p w14:paraId="7DE37410"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60</w:t>
            </w:r>
          </w:p>
        </w:tc>
      </w:tr>
      <w:tr w:rsidR="00AC3F2F" w:rsidRPr="00AC3F2F" w14:paraId="1EB09919" w14:textId="77777777" w:rsidTr="00AC3F2F">
        <w:tc>
          <w:tcPr>
            <w:tcW w:w="5812" w:type="dxa"/>
            <w:shd w:val="clear" w:color="auto" w:fill="auto"/>
          </w:tcPr>
          <w:p w14:paraId="0A1780CA"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Apliecinājuma kartes</w:t>
            </w:r>
          </w:p>
        </w:tc>
        <w:tc>
          <w:tcPr>
            <w:tcW w:w="1134" w:type="dxa"/>
            <w:vAlign w:val="center"/>
          </w:tcPr>
          <w:p w14:paraId="42B47364"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72</w:t>
            </w:r>
          </w:p>
        </w:tc>
        <w:tc>
          <w:tcPr>
            <w:tcW w:w="1134" w:type="dxa"/>
            <w:vAlign w:val="center"/>
          </w:tcPr>
          <w:p w14:paraId="1FBB8B0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72</w:t>
            </w:r>
          </w:p>
        </w:tc>
        <w:tc>
          <w:tcPr>
            <w:tcW w:w="1134" w:type="dxa"/>
            <w:shd w:val="clear" w:color="auto" w:fill="auto"/>
            <w:vAlign w:val="center"/>
          </w:tcPr>
          <w:p w14:paraId="78D1AB96"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103</w:t>
            </w:r>
          </w:p>
        </w:tc>
      </w:tr>
      <w:tr w:rsidR="00AC3F2F" w:rsidRPr="00AC3F2F" w14:paraId="40B08AB1" w14:textId="77777777" w:rsidTr="00AC3F2F">
        <w:tc>
          <w:tcPr>
            <w:tcW w:w="5812" w:type="dxa"/>
            <w:shd w:val="clear" w:color="auto" w:fill="auto"/>
          </w:tcPr>
          <w:p w14:paraId="77EE1471"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 xml:space="preserve">Paskaidrojuma raksti </w:t>
            </w:r>
          </w:p>
        </w:tc>
        <w:tc>
          <w:tcPr>
            <w:tcW w:w="1134" w:type="dxa"/>
            <w:vAlign w:val="center"/>
          </w:tcPr>
          <w:p w14:paraId="0393346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62</w:t>
            </w:r>
          </w:p>
        </w:tc>
        <w:tc>
          <w:tcPr>
            <w:tcW w:w="1134" w:type="dxa"/>
            <w:vAlign w:val="center"/>
          </w:tcPr>
          <w:p w14:paraId="414D347F"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105</w:t>
            </w:r>
          </w:p>
        </w:tc>
        <w:tc>
          <w:tcPr>
            <w:tcW w:w="1134" w:type="dxa"/>
            <w:shd w:val="clear" w:color="auto" w:fill="auto"/>
            <w:vAlign w:val="center"/>
          </w:tcPr>
          <w:p w14:paraId="49E3BC03"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131</w:t>
            </w:r>
          </w:p>
        </w:tc>
      </w:tr>
      <w:tr w:rsidR="00AC3F2F" w:rsidRPr="00AC3F2F" w14:paraId="1506A91F" w14:textId="77777777" w:rsidTr="00AC3F2F">
        <w:tc>
          <w:tcPr>
            <w:tcW w:w="5812" w:type="dxa"/>
            <w:shd w:val="clear" w:color="auto" w:fill="auto"/>
          </w:tcPr>
          <w:p w14:paraId="4FC58CB4"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Uzsākti lokālplānojumi</w:t>
            </w:r>
          </w:p>
        </w:tc>
        <w:tc>
          <w:tcPr>
            <w:tcW w:w="1134" w:type="dxa"/>
            <w:vAlign w:val="center"/>
          </w:tcPr>
          <w:p w14:paraId="68B3BE8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w:t>
            </w:r>
          </w:p>
        </w:tc>
        <w:tc>
          <w:tcPr>
            <w:tcW w:w="1134" w:type="dxa"/>
            <w:vAlign w:val="center"/>
          </w:tcPr>
          <w:p w14:paraId="52A0A1B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0</w:t>
            </w:r>
          </w:p>
        </w:tc>
        <w:tc>
          <w:tcPr>
            <w:tcW w:w="1134" w:type="dxa"/>
            <w:shd w:val="clear" w:color="auto" w:fill="auto"/>
            <w:vAlign w:val="center"/>
          </w:tcPr>
          <w:p w14:paraId="776912E4"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w:t>
            </w:r>
          </w:p>
        </w:tc>
      </w:tr>
      <w:tr w:rsidR="00AC3F2F" w:rsidRPr="00AC3F2F" w14:paraId="5D6FDF49" w14:textId="77777777" w:rsidTr="00AC3F2F">
        <w:tc>
          <w:tcPr>
            <w:tcW w:w="5812" w:type="dxa"/>
            <w:shd w:val="clear" w:color="auto" w:fill="auto"/>
          </w:tcPr>
          <w:p w14:paraId="3B92BA24"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Lokālplānojumu projektu publiskās apspriešanas</w:t>
            </w:r>
          </w:p>
        </w:tc>
        <w:tc>
          <w:tcPr>
            <w:tcW w:w="1134" w:type="dxa"/>
            <w:vAlign w:val="center"/>
          </w:tcPr>
          <w:p w14:paraId="06FBD38B"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w:t>
            </w:r>
          </w:p>
        </w:tc>
        <w:tc>
          <w:tcPr>
            <w:tcW w:w="1134" w:type="dxa"/>
            <w:vAlign w:val="center"/>
          </w:tcPr>
          <w:p w14:paraId="05EF348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0</w:t>
            </w:r>
          </w:p>
        </w:tc>
        <w:tc>
          <w:tcPr>
            <w:tcW w:w="1134" w:type="dxa"/>
            <w:shd w:val="clear" w:color="auto" w:fill="auto"/>
            <w:vAlign w:val="center"/>
          </w:tcPr>
          <w:p w14:paraId="44BE8E8F"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0</w:t>
            </w:r>
          </w:p>
        </w:tc>
      </w:tr>
      <w:tr w:rsidR="00AC3F2F" w:rsidRPr="00AC3F2F" w14:paraId="3615DB24" w14:textId="77777777" w:rsidTr="00AC3F2F">
        <w:tc>
          <w:tcPr>
            <w:tcW w:w="5812" w:type="dxa"/>
            <w:shd w:val="clear" w:color="auto" w:fill="auto"/>
          </w:tcPr>
          <w:p w14:paraId="27D5DD78"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Apstiprināti lokālplānojumi</w:t>
            </w:r>
          </w:p>
        </w:tc>
        <w:tc>
          <w:tcPr>
            <w:tcW w:w="1134" w:type="dxa"/>
            <w:vAlign w:val="center"/>
          </w:tcPr>
          <w:p w14:paraId="529E184A"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w:t>
            </w:r>
          </w:p>
        </w:tc>
        <w:tc>
          <w:tcPr>
            <w:tcW w:w="1134" w:type="dxa"/>
            <w:vAlign w:val="center"/>
          </w:tcPr>
          <w:p w14:paraId="1616A49B"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0</w:t>
            </w:r>
          </w:p>
        </w:tc>
        <w:tc>
          <w:tcPr>
            <w:tcW w:w="1134" w:type="dxa"/>
            <w:shd w:val="clear" w:color="auto" w:fill="auto"/>
            <w:vAlign w:val="center"/>
          </w:tcPr>
          <w:p w14:paraId="7DB579FD"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0</w:t>
            </w:r>
          </w:p>
        </w:tc>
      </w:tr>
      <w:tr w:rsidR="00AC3F2F" w:rsidRPr="00AC3F2F" w14:paraId="6ECD7754" w14:textId="77777777" w:rsidTr="00AC3F2F">
        <w:tc>
          <w:tcPr>
            <w:tcW w:w="5812" w:type="dxa"/>
            <w:shd w:val="clear" w:color="auto" w:fill="auto"/>
          </w:tcPr>
          <w:p w14:paraId="7F84D435"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Uzsākti detālplānojumi</w:t>
            </w:r>
          </w:p>
        </w:tc>
        <w:tc>
          <w:tcPr>
            <w:tcW w:w="1134" w:type="dxa"/>
            <w:vAlign w:val="center"/>
          </w:tcPr>
          <w:p w14:paraId="25CDF72E"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vAlign w:val="center"/>
          </w:tcPr>
          <w:p w14:paraId="6990785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13</w:t>
            </w:r>
          </w:p>
        </w:tc>
        <w:tc>
          <w:tcPr>
            <w:tcW w:w="1134" w:type="dxa"/>
            <w:shd w:val="clear" w:color="auto" w:fill="auto"/>
            <w:vAlign w:val="center"/>
          </w:tcPr>
          <w:p w14:paraId="6665E9F6"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4</w:t>
            </w:r>
          </w:p>
        </w:tc>
      </w:tr>
      <w:tr w:rsidR="00AC3F2F" w:rsidRPr="00AC3F2F" w14:paraId="42D1DA34" w14:textId="77777777" w:rsidTr="00AC3F2F">
        <w:tc>
          <w:tcPr>
            <w:tcW w:w="5812" w:type="dxa"/>
            <w:shd w:val="clear" w:color="auto" w:fill="auto"/>
          </w:tcPr>
          <w:p w14:paraId="5B67C01C"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Detālplānojumu projektu publiskās apspriešanas</w:t>
            </w:r>
          </w:p>
        </w:tc>
        <w:tc>
          <w:tcPr>
            <w:tcW w:w="1134" w:type="dxa"/>
            <w:vAlign w:val="center"/>
          </w:tcPr>
          <w:p w14:paraId="3641CFE8"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w:t>
            </w:r>
          </w:p>
        </w:tc>
        <w:tc>
          <w:tcPr>
            <w:tcW w:w="1134" w:type="dxa"/>
            <w:vAlign w:val="center"/>
          </w:tcPr>
          <w:p w14:paraId="15D1DA0A"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shd w:val="clear" w:color="auto" w:fill="auto"/>
            <w:vAlign w:val="center"/>
          </w:tcPr>
          <w:p w14:paraId="2EA6748C"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w:t>
            </w:r>
          </w:p>
        </w:tc>
      </w:tr>
      <w:tr w:rsidR="00AC3F2F" w:rsidRPr="00AC3F2F" w14:paraId="4E7847CC" w14:textId="77777777" w:rsidTr="00AC3F2F">
        <w:tc>
          <w:tcPr>
            <w:tcW w:w="5812" w:type="dxa"/>
            <w:shd w:val="clear" w:color="auto" w:fill="auto"/>
          </w:tcPr>
          <w:p w14:paraId="07ACD157"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Detālplānojumu projektu īstenošanas kārtības precizēšana</w:t>
            </w:r>
          </w:p>
        </w:tc>
        <w:tc>
          <w:tcPr>
            <w:tcW w:w="1134" w:type="dxa"/>
            <w:vAlign w:val="center"/>
          </w:tcPr>
          <w:p w14:paraId="0BE79EEC"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w:t>
            </w:r>
          </w:p>
        </w:tc>
        <w:tc>
          <w:tcPr>
            <w:tcW w:w="1134" w:type="dxa"/>
            <w:vAlign w:val="center"/>
          </w:tcPr>
          <w:p w14:paraId="4FC86C9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w:t>
            </w:r>
          </w:p>
        </w:tc>
        <w:tc>
          <w:tcPr>
            <w:tcW w:w="1134" w:type="dxa"/>
            <w:shd w:val="clear" w:color="auto" w:fill="auto"/>
            <w:vAlign w:val="center"/>
          </w:tcPr>
          <w:p w14:paraId="56F9F6A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w:t>
            </w:r>
          </w:p>
        </w:tc>
      </w:tr>
      <w:tr w:rsidR="00AC3F2F" w:rsidRPr="00AC3F2F" w14:paraId="4EC01DA5" w14:textId="77777777" w:rsidTr="00AC3F2F">
        <w:tc>
          <w:tcPr>
            <w:tcW w:w="5812" w:type="dxa"/>
            <w:shd w:val="clear" w:color="auto" w:fill="auto"/>
          </w:tcPr>
          <w:p w14:paraId="776742DC"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Apstiprināti detālplānojumi</w:t>
            </w:r>
          </w:p>
        </w:tc>
        <w:tc>
          <w:tcPr>
            <w:tcW w:w="1134" w:type="dxa"/>
            <w:vAlign w:val="center"/>
          </w:tcPr>
          <w:p w14:paraId="4F7CE56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vAlign w:val="center"/>
          </w:tcPr>
          <w:p w14:paraId="0578DD5C"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w:t>
            </w:r>
          </w:p>
        </w:tc>
        <w:tc>
          <w:tcPr>
            <w:tcW w:w="1134" w:type="dxa"/>
            <w:shd w:val="clear" w:color="auto" w:fill="auto"/>
            <w:vAlign w:val="center"/>
          </w:tcPr>
          <w:p w14:paraId="08D0D67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w:t>
            </w:r>
          </w:p>
        </w:tc>
      </w:tr>
      <w:tr w:rsidR="00AC3F2F" w:rsidRPr="00AC3F2F" w14:paraId="02691DD8" w14:textId="77777777" w:rsidTr="00AC3F2F">
        <w:tc>
          <w:tcPr>
            <w:tcW w:w="5812" w:type="dxa"/>
            <w:shd w:val="clear" w:color="auto" w:fill="auto"/>
          </w:tcPr>
          <w:p w14:paraId="3B3E264C"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Atcelti detālplānojumi</w:t>
            </w:r>
          </w:p>
        </w:tc>
        <w:tc>
          <w:tcPr>
            <w:tcW w:w="1134" w:type="dxa"/>
            <w:vAlign w:val="center"/>
          </w:tcPr>
          <w:p w14:paraId="5A5005E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w:t>
            </w:r>
          </w:p>
        </w:tc>
        <w:tc>
          <w:tcPr>
            <w:tcW w:w="1134" w:type="dxa"/>
            <w:vAlign w:val="center"/>
          </w:tcPr>
          <w:p w14:paraId="4AFF560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shd w:val="clear" w:color="auto" w:fill="auto"/>
            <w:vAlign w:val="center"/>
          </w:tcPr>
          <w:p w14:paraId="4093D54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w:t>
            </w:r>
          </w:p>
        </w:tc>
      </w:tr>
      <w:tr w:rsidR="00AC3F2F" w:rsidRPr="00AC3F2F" w14:paraId="5F9C8F24" w14:textId="77777777" w:rsidTr="00AC3F2F">
        <w:tc>
          <w:tcPr>
            <w:tcW w:w="5812" w:type="dxa"/>
            <w:shd w:val="clear" w:color="auto" w:fill="auto"/>
          </w:tcPr>
          <w:p w14:paraId="15AAAB48"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Izziņas par būvju statusu, reģistrācijai publiskajos reģistros</w:t>
            </w:r>
          </w:p>
        </w:tc>
        <w:tc>
          <w:tcPr>
            <w:tcW w:w="1134" w:type="dxa"/>
            <w:vAlign w:val="center"/>
          </w:tcPr>
          <w:p w14:paraId="4F79AB6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57</w:t>
            </w:r>
          </w:p>
        </w:tc>
        <w:tc>
          <w:tcPr>
            <w:tcW w:w="1134" w:type="dxa"/>
            <w:vAlign w:val="center"/>
          </w:tcPr>
          <w:p w14:paraId="09B1220E"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w:t>
            </w:r>
          </w:p>
        </w:tc>
        <w:tc>
          <w:tcPr>
            <w:tcW w:w="1134" w:type="dxa"/>
            <w:shd w:val="clear" w:color="auto" w:fill="auto"/>
            <w:vAlign w:val="center"/>
          </w:tcPr>
          <w:p w14:paraId="6B7416D3"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52</w:t>
            </w:r>
          </w:p>
        </w:tc>
      </w:tr>
      <w:tr w:rsidR="00AC3F2F" w:rsidRPr="00AC3F2F" w14:paraId="5B4A3756" w14:textId="77777777" w:rsidTr="00AC3F2F">
        <w:tc>
          <w:tcPr>
            <w:tcW w:w="5812" w:type="dxa"/>
            <w:shd w:val="clear" w:color="auto" w:fill="auto"/>
          </w:tcPr>
          <w:p w14:paraId="142C46E6"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Koku ciršanas atļaujas</w:t>
            </w:r>
          </w:p>
        </w:tc>
        <w:tc>
          <w:tcPr>
            <w:tcW w:w="1134" w:type="dxa"/>
            <w:vAlign w:val="center"/>
          </w:tcPr>
          <w:p w14:paraId="01A8B1D6"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73</w:t>
            </w:r>
          </w:p>
        </w:tc>
        <w:tc>
          <w:tcPr>
            <w:tcW w:w="1134" w:type="dxa"/>
            <w:vAlign w:val="center"/>
          </w:tcPr>
          <w:p w14:paraId="3FBB0EC6"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64</w:t>
            </w:r>
          </w:p>
        </w:tc>
        <w:tc>
          <w:tcPr>
            <w:tcW w:w="1134" w:type="dxa"/>
            <w:shd w:val="clear" w:color="auto" w:fill="auto"/>
            <w:vAlign w:val="center"/>
          </w:tcPr>
          <w:p w14:paraId="063285F8"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sz w:val="20"/>
                <w:szCs w:val="20"/>
                <w:lang w:eastAsia="lv-LV"/>
              </w:rPr>
              <w:t>52</w:t>
            </w:r>
          </w:p>
        </w:tc>
      </w:tr>
      <w:tr w:rsidR="00AC3F2F" w:rsidRPr="00AC3F2F" w14:paraId="2B34DE39" w14:textId="77777777" w:rsidTr="00AC3F2F">
        <w:tc>
          <w:tcPr>
            <w:tcW w:w="5812" w:type="dxa"/>
            <w:shd w:val="clear" w:color="auto" w:fill="auto"/>
          </w:tcPr>
          <w:p w14:paraId="4939B994"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Atzinumi par atmežošanu</w:t>
            </w:r>
          </w:p>
        </w:tc>
        <w:tc>
          <w:tcPr>
            <w:tcW w:w="1134" w:type="dxa"/>
            <w:vAlign w:val="center"/>
          </w:tcPr>
          <w:p w14:paraId="46914CB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25</w:t>
            </w:r>
          </w:p>
        </w:tc>
        <w:tc>
          <w:tcPr>
            <w:tcW w:w="1134" w:type="dxa"/>
            <w:vAlign w:val="center"/>
          </w:tcPr>
          <w:p w14:paraId="4F38DC2D"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23</w:t>
            </w:r>
          </w:p>
        </w:tc>
        <w:tc>
          <w:tcPr>
            <w:tcW w:w="1134" w:type="dxa"/>
            <w:shd w:val="clear" w:color="auto" w:fill="auto"/>
            <w:vAlign w:val="center"/>
          </w:tcPr>
          <w:p w14:paraId="53638011"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26</w:t>
            </w:r>
          </w:p>
        </w:tc>
      </w:tr>
      <w:tr w:rsidR="00AC3F2F" w:rsidRPr="00AC3F2F" w14:paraId="276CA884" w14:textId="77777777" w:rsidTr="00AC3F2F">
        <w:tc>
          <w:tcPr>
            <w:tcW w:w="5812" w:type="dxa"/>
            <w:shd w:val="clear" w:color="auto" w:fill="auto"/>
          </w:tcPr>
          <w:p w14:paraId="263E0694"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Patvaļīgas būvniecības lietas</w:t>
            </w:r>
          </w:p>
        </w:tc>
        <w:tc>
          <w:tcPr>
            <w:tcW w:w="1134" w:type="dxa"/>
            <w:vAlign w:val="center"/>
          </w:tcPr>
          <w:p w14:paraId="348F156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15</w:t>
            </w:r>
          </w:p>
        </w:tc>
        <w:tc>
          <w:tcPr>
            <w:tcW w:w="1134" w:type="dxa"/>
            <w:vAlign w:val="center"/>
          </w:tcPr>
          <w:p w14:paraId="7034449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w:t>
            </w:r>
          </w:p>
        </w:tc>
        <w:tc>
          <w:tcPr>
            <w:tcW w:w="1134" w:type="dxa"/>
            <w:shd w:val="clear" w:color="auto" w:fill="auto"/>
            <w:vAlign w:val="center"/>
          </w:tcPr>
          <w:p w14:paraId="20383597"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10</w:t>
            </w:r>
          </w:p>
        </w:tc>
      </w:tr>
      <w:tr w:rsidR="00AC3F2F" w:rsidRPr="00AC3F2F" w14:paraId="159588BF" w14:textId="77777777" w:rsidTr="00AC3F2F">
        <w:tc>
          <w:tcPr>
            <w:tcW w:w="5812" w:type="dxa"/>
            <w:shd w:val="clear" w:color="auto" w:fill="auto"/>
          </w:tcPr>
          <w:p w14:paraId="0E898E72"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Uzziņas par nekustamo īpašumu attīstības iespējām</w:t>
            </w:r>
          </w:p>
        </w:tc>
        <w:tc>
          <w:tcPr>
            <w:tcW w:w="1134" w:type="dxa"/>
            <w:vAlign w:val="center"/>
          </w:tcPr>
          <w:p w14:paraId="4E2A719F"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10</w:t>
            </w:r>
          </w:p>
        </w:tc>
        <w:tc>
          <w:tcPr>
            <w:tcW w:w="1134" w:type="dxa"/>
            <w:vAlign w:val="center"/>
          </w:tcPr>
          <w:p w14:paraId="4D55C22B"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27</w:t>
            </w:r>
          </w:p>
        </w:tc>
        <w:tc>
          <w:tcPr>
            <w:tcW w:w="1134" w:type="dxa"/>
            <w:shd w:val="clear" w:color="auto" w:fill="auto"/>
            <w:vAlign w:val="center"/>
          </w:tcPr>
          <w:p w14:paraId="6E06CA8E"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12</w:t>
            </w:r>
          </w:p>
        </w:tc>
      </w:tr>
      <w:tr w:rsidR="00AC3F2F" w:rsidRPr="00AC3F2F" w14:paraId="4801C9E1" w14:textId="77777777" w:rsidTr="00AC3F2F">
        <w:tc>
          <w:tcPr>
            <w:tcW w:w="5812" w:type="dxa"/>
            <w:shd w:val="clear" w:color="auto" w:fill="auto"/>
          </w:tcPr>
          <w:p w14:paraId="24ABD53D"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Uzsākti zemes ierīcības projekti</w:t>
            </w:r>
          </w:p>
        </w:tc>
        <w:tc>
          <w:tcPr>
            <w:tcW w:w="1134" w:type="dxa"/>
            <w:vAlign w:val="center"/>
          </w:tcPr>
          <w:p w14:paraId="6F20546F"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23</w:t>
            </w:r>
          </w:p>
        </w:tc>
        <w:tc>
          <w:tcPr>
            <w:tcW w:w="1134" w:type="dxa"/>
            <w:vAlign w:val="center"/>
          </w:tcPr>
          <w:p w14:paraId="465406E8"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37</w:t>
            </w:r>
          </w:p>
        </w:tc>
        <w:tc>
          <w:tcPr>
            <w:tcW w:w="1134" w:type="dxa"/>
            <w:shd w:val="clear" w:color="auto" w:fill="auto"/>
            <w:vAlign w:val="center"/>
          </w:tcPr>
          <w:p w14:paraId="2099D15E"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33</w:t>
            </w:r>
          </w:p>
        </w:tc>
      </w:tr>
      <w:tr w:rsidR="00AC3F2F" w:rsidRPr="00AC3F2F" w14:paraId="3878B216" w14:textId="77777777" w:rsidTr="00AC3F2F">
        <w:tc>
          <w:tcPr>
            <w:tcW w:w="5812" w:type="dxa"/>
            <w:shd w:val="clear" w:color="auto" w:fill="auto"/>
          </w:tcPr>
          <w:p w14:paraId="07AAA890"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Pabeigti zemes ierīcības projekti, piešķirtas adreses</w:t>
            </w:r>
          </w:p>
        </w:tc>
        <w:tc>
          <w:tcPr>
            <w:tcW w:w="1134" w:type="dxa"/>
            <w:vAlign w:val="center"/>
          </w:tcPr>
          <w:p w14:paraId="39115E66"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21</w:t>
            </w:r>
          </w:p>
        </w:tc>
        <w:tc>
          <w:tcPr>
            <w:tcW w:w="1134" w:type="dxa"/>
            <w:vAlign w:val="center"/>
          </w:tcPr>
          <w:p w14:paraId="6A5F50D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28</w:t>
            </w:r>
          </w:p>
        </w:tc>
        <w:tc>
          <w:tcPr>
            <w:tcW w:w="1134" w:type="dxa"/>
            <w:shd w:val="clear" w:color="auto" w:fill="auto"/>
            <w:vAlign w:val="center"/>
          </w:tcPr>
          <w:p w14:paraId="65ACFD27"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40</w:t>
            </w:r>
          </w:p>
        </w:tc>
      </w:tr>
      <w:tr w:rsidR="00AC3F2F" w:rsidRPr="00AC3F2F" w14:paraId="2F3D6D1E" w14:textId="77777777" w:rsidTr="00AC3F2F">
        <w:tc>
          <w:tcPr>
            <w:tcW w:w="5812" w:type="dxa"/>
            <w:shd w:val="clear" w:color="auto" w:fill="auto"/>
          </w:tcPr>
          <w:p w14:paraId="0954C592"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Zemes vienību atdalīšana, piešķirtas adreses</w:t>
            </w:r>
          </w:p>
        </w:tc>
        <w:tc>
          <w:tcPr>
            <w:tcW w:w="1134" w:type="dxa"/>
            <w:vAlign w:val="center"/>
          </w:tcPr>
          <w:p w14:paraId="142C21C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w:t>
            </w:r>
          </w:p>
        </w:tc>
        <w:tc>
          <w:tcPr>
            <w:tcW w:w="1134" w:type="dxa"/>
            <w:vAlign w:val="center"/>
          </w:tcPr>
          <w:p w14:paraId="7C18511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w:t>
            </w:r>
          </w:p>
        </w:tc>
        <w:tc>
          <w:tcPr>
            <w:tcW w:w="1134" w:type="dxa"/>
            <w:shd w:val="clear" w:color="auto" w:fill="auto"/>
            <w:vAlign w:val="center"/>
          </w:tcPr>
          <w:p w14:paraId="4BEBC6FB"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w:t>
            </w:r>
          </w:p>
        </w:tc>
      </w:tr>
      <w:tr w:rsidR="00AC3F2F" w:rsidRPr="00AC3F2F" w14:paraId="6A9B1D74" w14:textId="77777777" w:rsidTr="00AC3F2F">
        <w:tc>
          <w:tcPr>
            <w:tcW w:w="5812" w:type="dxa"/>
            <w:shd w:val="clear" w:color="auto" w:fill="auto"/>
          </w:tcPr>
          <w:p w14:paraId="628FDAE2"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Nekustamo īpašumu apvienošana, piešķirtas adreses</w:t>
            </w:r>
          </w:p>
        </w:tc>
        <w:tc>
          <w:tcPr>
            <w:tcW w:w="1134" w:type="dxa"/>
            <w:vAlign w:val="center"/>
          </w:tcPr>
          <w:p w14:paraId="43CCF8C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w:t>
            </w:r>
          </w:p>
        </w:tc>
        <w:tc>
          <w:tcPr>
            <w:tcW w:w="1134" w:type="dxa"/>
            <w:vAlign w:val="center"/>
          </w:tcPr>
          <w:p w14:paraId="2970BA9E"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w:t>
            </w:r>
          </w:p>
        </w:tc>
        <w:tc>
          <w:tcPr>
            <w:tcW w:w="1134" w:type="dxa"/>
            <w:shd w:val="clear" w:color="auto" w:fill="auto"/>
            <w:vAlign w:val="center"/>
          </w:tcPr>
          <w:p w14:paraId="64B40E7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w:t>
            </w:r>
          </w:p>
        </w:tc>
      </w:tr>
      <w:tr w:rsidR="00AC3F2F" w:rsidRPr="00AC3F2F" w14:paraId="52EFF8F6" w14:textId="77777777" w:rsidTr="00AC3F2F">
        <w:tc>
          <w:tcPr>
            <w:tcW w:w="5812" w:type="dxa"/>
            <w:shd w:val="clear" w:color="auto" w:fill="auto"/>
          </w:tcPr>
          <w:p w14:paraId="5BC5D683"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Piešķirtas adreses jaunveidojamām zemes vienībām</w:t>
            </w:r>
          </w:p>
        </w:tc>
        <w:tc>
          <w:tcPr>
            <w:tcW w:w="1134" w:type="dxa"/>
            <w:vAlign w:val="center"/>
          </w:tcPr>
          <w:p w14:paraId="4FC34498"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59</w:t>
            </w:r>
          </w:p>
        </w:tc>
        <w:tc>
          <w:tcPr>
            <w:tcW w:w="1134" w:type="dxa"/>
            <w:vAlign w:val="center"/>
          </w:tcPr>
          <w:p w14:paraId="112B4F5E"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38</w:t>
            </w:r>
          </w:p>
        </w:tc>
        <w:tc>
          <w:tcPr>
            <w:tcW w:w="1134" w:type="dxa"/>
            <w:shd w:val="clear" w:color="auto" w:fill="auto"/>
            <w:vAlign w:val="center"/>
          </w:tcPr>
          <w:p w14:paraId="45907BF3"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36</w:t>
            </w:r>
          </w:p>
        </w:tc>
      </w:tr>
      <w:tr w:rsidR="00AC3F2F" w:rsidRPr="00AC3F2F" w14:paraId="4796727B" w14:textId="77777777" w:rsidTr="00AC3F2F">
        <w:tc>
          <w:tcPr>
            <w:tcW w:w="5812" w:type="dxa"/>
            <w:shd w:val="clear" w:color="auto" w:fill="auto"/>
          </w:tcPr>
          <w:p w14:paraId="5B2ECD7B"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Likvidētas adreses</w:t>
            </w:r>
          </w:p>
        </w:tc>
        <w:tc>
          <w:tcPr>
            <w:tcW w:w="1134" w:type="dxa"/>
            <w:vAlign w:val="center"/>
          </w:tcPr>
          <w:p w14:paraId="2D8DD8E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w:t>
            </w:r>
          </w:p>
        </w:tc>
        <w:tc>
          <w:tcPr>
            <w:tcW w:w="1134" w:type="dxa"/>
            <w:vAlign w:val="center"/>
          </w:tcPr>
          <w:p w14:paraId="35C6DB01"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w:t>
            </w:r>
          </w:p>
        </w:tc>
        <w:tc>
          <w:tcPr>
            <w:tcW w:w="1134" w:type="dxa"/>
            <w:shd w:val="clear" w:color="auto" w:fill="auto"/>
            <w:vAlign w:val="center"/>
          </w:tcPr>
          <w:p w14:paraId="28CC7AF9"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6</w:t>
            </w:r>
          </w:p>
        </w:tc>
      </w:tr>
      <w:tr w:rsidR="00AC3F2F" w:rsidRPr="00AC3F2F" w14:paraId="3ED84E46" w14:textId="77777777" w:rsidTr="00AC3F2F">
        <w:tc>
          <w:tcPr>
            <w:tcW w:w="5812" w:type="dxa"/>
            <w:shd w:val="clear" w:color="auto" w:fill="auto"/>
          </w:tcPr>
          <w:p w14:paraId="71B2B238"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Noteikti lietošanas mērķi jaunveidojamām zemes vienībām</w:t>
            </w:r>
          </w:p>
        </w:tc>
        <w:tc>
          <w:tcPr>
            <w:tcW w:w="1134" w:type="dxa"/>
            <w:vAlign w:val="center"/>
          </w:tcPr>
          <w:p w14:paraId="6F6C10DE"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37</w:t>
            </w:r>
          </w:p>
        </w:tc>
        <w:tc>
          <w:tcPr>
            <w:tcW w:w="1134" w:type="dxa"/>
            <w:vAlign w:val="center"/>
          </w:tcPr>
          <w:p w14:paraId="1FCFFEAD"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29</w:t>
            </w:r>
          </w:p>
        </w:tc>
        <w:tc>
          <w:tcPr>
            <w:tcW w:w="1134" w:type="dxa"/>
            <w:shd w:val="clear" w:color="auto" w:fill="auto"/>
            <w:vAlign w:val="center"/>
          </w:tcPr>
          <w:p w14:paraId="0969E73A"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38</w:t>
            </w:r>
          </w:p>
        </w:tc>
      </w:tr>
      <w:tr w:rsidR="00AC3F2F" w:rsidRPr="00AC3F2F" w14:paraId="3465F85B" w14:textId="77777777" w:rsidTr="00AC3F2F">
        <w:tc>
          <w:tcPr>
            <w:tcW w:w="5812" w:type="dxa"/>
            <w:shd w:val="clear" w:color="auto" w:fill="auto"/>
          </w:tcPr>
          <w:p w14:paraId="0B3FA1BC"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Mainīti lietošanas mērķi nekustamajiem īpašumiem</w:t>
            </w:r>
          </w:p>
        </w:tc>
        <w:tc>
          <w:tcPr>
            <w:tcW w:w="1134" w:type="dxa"/>
            <w:vAlign w:val="center"/>
          </w:tcPr>
          <w:p w14:paraId="232C55A8"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34</w:t>
            </w:r>
          </w:p>
        </w:tc>
        <w:tc>
          <w:tcPr>
            <w:tcW w:w="1134" w:type="dxa"/>
            <w:vAlign w:val="center"/>
          </w:tcPr>
          <w:p w14:paraId="76DED5E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33</w:t>
            </w:r>
          </w:p>
        </w:tc>
        <w:tc>
          <w:tcPr>
            <w:tcW w:w="1134" w:type="dxa"/>
            <w:shd w:val="clear" w:color="auto" w:fill="auto"/>
            <w:vAlign w:val="center"/>
          </w:tcPr>
          <w:p w14:paraId="5DC046B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57</w:t>
            </w:r>
          </w:p>
        </w:tc>
      </w:tr>
      <w:tr w:rsidR="00AC3F2F" w:rsidRPr="00AC3F2F" w14:paraId="3C616C0B" w14:textId="77777777" w:rsidTr="00AC3F2F">
        <w:tc>
          <w:tcPr>
            <w:tcW w:w="5812" w:type="dxa"/>
            <w:shd w:val="clear" w:color="auto" w:fill="auto"/>
          </w:tcPr>
          <w:p w14:paraId="46F58A08"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Adreses maiņa adresācijas objektiem</w:t>
            </w:r>
          </w:p>
        </w:tc>
        <w:tc>
          <w:tcPr>
            <w:tcW w:w="1134" w:type="dxa"/>
            <w:vAlign w:val="center"/>
          </w:tcPr>
          <w:p w14:paraId="54BD3FFA"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0</w:t>
            </w:r>
          </w:p>
        </w:tc>
        <w:tc>
          <w:tcPr>
            <w:tcW w:w="1134" w:type="dxa"/>
            <w:vAlign w:val="center"/>
          </w:tcPr>
          <w:p w14:paraId="7B4C494F"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442</w:t>
            </w:r>
          </w:p>
        </w:tc>
        <w:tc>
          <w:tcPr>
            <w:tcW w:w="1134" w:type="dxa"/>
            <w:shd w:val="clear" w:color="auto" w:fill="auto"/>
            <w:vAlign w:val="center"/>
          </w:tcPr>
          <w:p w14:paraId="38A566B1"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2011</w:t>
            </w:r>
          </w:p>
        </w:tc>
      </w:tr>
    </w:tbl>
    <w:p w14:paraId="007AB060" w14:textId="77777777" w:rsidR="00AC3F2F" w:rsidRPr="00AC3F2F" w:rsidRDefault="00AC3F2F" w:rsidP="00FE55A7">
      <w:pPr>
        <w:numPr>
          <w:ilvl w:val="0"/>
          <w:numId w:val="99"/>
        </w:numPr>
        <w:spacing w:before="120" w:after="100"/>
        <w:ind w:left="709" w:hanging="425"/>
        <w:jc w:val="left"/>
        <w:rPr>
          <w:rFonts w:ascii="Times New Roman" w:eastAsia="Times New Roman" w:hAnsi="Times New Roman"/>
          <w:lang w:eastAsia="lv-LV"/>
        </w:rPr>
      </w:pPr>
      <w:r w:rsidRPr="00AC3F2F">
        <w:rPr>
          <w:rFonts w:ascii="Times New Roman" w:eastAsia="Times New Roman" w:hAnsi="Times New Roman"/>
          <w:lang w:eastAsia="lv-LV"/>
        </w:rPr>
        <w:t>Nozīmīgākie ekspluatācijā nodotie pašvaldības objekti bija sākumskola un Attekas ielas pārbūve.</w:t>
      </w:r>
    </w:p>
    <w:p w14:paraId="7DCD0633" w14:textId="77777777" w:rsidR="00AC3F2F" w:rsidRPr="00AC3F2F" w:rsidRDefault="00AC3F2F" w:rsidP="00FE55A7">
      <w:pPr>
        <w:numPr>
          <w:ilvl w:val="0"/>
          <w:numId w:val="99"/>
        </w:numPr>
        <w:spacing w:before="120" w:after="100"/>
        <w:ind w:left="709" w:hanging="425"/>
        <w:jc w:val="left"/>
        <w:rPr>
          <w:rFonts w:ascii="Times New Roman" w:eastAsia="Times New Roman" w:hAnsi="Times New Roman"/>
          <w:lang w:eastAsia="lv-LV"/>
        </w:rPr>
      </w:pPr>
      <w:r w:rsidRPr="00AC3F2F">
        <w:rPr>
          <w:rFonts w:ascii="Times New Roman" w:eastAsia="Times New Roman" w:hAnsi="Times New Roman"/>
          <w:lang w:eastAsia="lv-LV"/>
        </w:rPr>
        <w:t>Detālplānojumu projektu publiskās apspriešanas notika 20.03.-17.04.2019. par detālplānojumu Kanāla iela 25B, un 30.09.-21.10.2019. par detālplānojumu  Dzidrumu iela 11.</w:t>
      </w:r>
    </w:p>
    <w:p w14:paraId="3D73BCA1" w14:textId="77777777" w:rsidR="00AC3F2F" w:rsidRPr="00AC3F2F" w:rsidRDefault="00AC3F2F" w:rsidP="00AC3F2F">
      <w:pPr>
        <w:spacing w:before="120" w:after="100"/>
        <w:rPr>
          <w:rFonts w:ascii="Times New Roman" w:eastAsia="Times New Roman" w:hAnsi="Times New Roman"/>
          <w:lang w:eastAsia="lv-LV"/>
        </w:rPr>
      </w:pPr>
      <w:r w:rsidRPr="00AC3F2F">
        <w:rPr>
          <w:rFonts w:ascii="Times New Roman" w:eastAsia="Times New Roman" w:hAnsi="Times New Roman"/>
          <w:b/>
          <w:lang w:eastAsia="lv-LV"/>
        </w:rPr>
        <w:t>Pasākumi darbības uzlabošanai</w:t>
      </w:r>
    </w:p>
    <w:p w14:paraId="1C18334C" w14:textId="77777777" w:rsidR="00AC3F2F" w:rsidRPr="00AC3F2F" w:rsidRDefault="00AC3F2F" w:rsidP="00AC3F2F">
      <w:pPr>
        <w:autoSpaceDE w:val="0"/>
        <w:autoSpaceDN w:val="0"/>
        <w:adjustRightInd w:val="0"/>
        <w:ind w:left="284" w:right="57"/>
        <w:rPr>
          <w:rFonts w:ascii="Times New Roman" w:hAnsi="Times New Roman"/>
          <w:color w:val="000000"/>
          <w:lang w:eastAsia="lv-LV"/>
        </w:rPr>
      </w:pPr>
      <w:r w:rsidRPr="00AC3F2F">
        <w:rPr>
          <w:rFonts w:ascii="Times New Roman" w:hAnsi="Times New Roman"/>
          <w:lang w:eastAsia="lv-LV"/>
        </w:rPr>
        <w:t xml:space="preserve">3 darbinieki piedalījās </w:t>
      </w:r>
      <w:r w:rsidRPr="00AC3F2F">
        <w:rPr>
          <w:rFonts w:ascii="Times New Roman" w:hAnsi="Times New Roman"/>
          <w:color w:val="000000"/>
          <w:lang w:eastAsia="lv-LV"/>
        </w:rPr>
        <w:t xml:space="preserve">Ekonomikas ministrijas semināros par Būvniecības likuma grozījumiem un kopā </w:t>
      </w:r>
      <w:r w:rsidRPr="00AC3F2F">
        <w:rPr>
          <w:rFonts w:ascii="Times New Roman" w:hAnsi="Times New Roman"/>
          <w:lang w:eastAsia="lv-LV"/>
        </w:rPr>
        <w:t xml:space="preserve">8 darbinieki piedalījās </w:t>
      </w:r>
      <w:r w:rsidRPr="00AC3F2F">
        <w:rPr>
          <w:rFonts w:ascii="Times New Roman" w:hAnsi="Times New Roman"/>
          <w:color w:val="000000"/>
          <w:lang w:eastAsia="lv-LV"/>
        </w:rPr>
        <w:t>VBKB 6 semināros par būvniecības problēmām un iespējamo risinājumu veidiem.</w:t>
      </w:r>
    </w:p>
    <w:p w14:paraId="6774B709" w14:textId="77777777" w:rsidR="00AC3F2F" w:rsidRPr="00AC3F2F" w:rsidRDefault="00AC3F2F" w:rsidP="00AC3F2F">
      <w:pPr>
        <w:autoSpaceDE w:val="0"/>
        <w:autoSpaceDN w:val="0"/>
        <w:adjustRightInd w:val="0"/>
        <w:spacing w:before="120"/>
        <w:ind w:right="57"/>
        <w:rPr>
          <w:rFonts w:ascii="Times New Roman" w:hAnsi="Times New Roman"/>
          <w:b/>
          <w:color w:val="000000"/>
          <w:lang w:eastAsia="lv-LV"/>
        </w:rPr>
      </w:pPr>
      <w:r w:rsidRPr="00AC3F2F">
        <w:rPr>
          <w:rFonts w:ascii="Times New Roman" w:hAnsi="Times New Roman"/>
          <w:b/>
          <w:color w:val="000000"/>
          <w:lang w:eastAsia="lv-LV"/>
        </w:rPr>
        <w:lastRenderedPageBreak/>
        <w:t>Uzdevumu izpildi kavējošie un veicinošie faktori</w:t>
      </w:r>
    </w:p>
    <w:p w14:paraId="039EB89A" w14:textId="77777777" w:rsidR="00AC3F2F" w:rsidRPr="00AC3F2F" w:rsidRDefault="00AC3F2F" w:rsidP="00AC3F2F">
      <w:pPr>
        <w:autoSpaceDE w:val="0"/>
        <w:autoSpaceDN w:val="0"/>
        <w:adjustRightInd w:val="0"/>
        <w:spacing w:after="0"/>
        <w:ind w:left="284" w:right="57"/>
        <w:rPr>
          <w:rFonts w:ascii="Times New Roman" w:hAnsi="Times New Roman"/>
          <w:color w:val="000000"/>
          <w:lang w:eastAsia="lv-LV"/>
        </w:rPr>
      </w:pPr>
      <w:r w:rsidRPr="00AC3F2F">
        <w:rPr>
          <w:rFonts w:ascii="Times New Roman" w:hAnsi="Times New Roman"/>
          <w:color w:val="000000"/>
          <w:u w:val="single"/>
          <w:lang w:eastAsia="lv-LV"/>
        </w:rPr>
        <w:t>Kavējošie faktori</w:t>
      </w:r>
      <w:r w:rsidRPr="00AC3F2F">
        <w:rPr>
          <w:rFonts w:ascii="Times New Roman" w:hAnsi="Times New Roman"/>
          <w:color w:val="000000"/>
          <w:lang w:eastAsia="lv-LV"/>
        </w:rPr>
        <w:t xml:space="preserve"> - ļoti bieža apmeklētāju konsultēšana ārpus apmeklētāju pieņemšanas laikiem un uzdevumu izpilde ārpus būvvaldes tiešajiem pienākumiem, piemēram – teritoriju dalījuma risinājumu piedāvājumi, autostāvvietu tehniska skaitīšana, u.c. </w:t>
      </w:r>
    </w:p>
    <w:p w14:paraId="7B1CA7BC" w14:textId="77777777" w:rsidR="00AC3F2F" w:rsidRPr="00AC3F2F" w:rsidRDefault="00AC3F2F" w:rsidP="00AC3F2F">
      <w:pPr>
        <w:autoSpaceDE w:val="0"/>
        <w:autoSpaceDN w:val="0"/>
        <w:adjustRightInd w:val="0"/>
        <w:spacing w:before="120" w:after="0"/>
        <w:ind w:left="284" w:right="57"/>
        <w:rPr>
          <w:rFonts w:ascii="Times New Roman" w:hAnsi="Times New Roman"/>
          <w:color w:val="000000"/>
          <w:lang w:eastAsia="lv-LV"/>
        </w:rPr>
      </w:pPr>
      <w:r w:rsidRPr="00AC3F2F">
        <w:rPr>
          <w:rFonts w:ascii="Times New Roman" w:hAnsi="Times New Roman"/>
          <w:color w:val="000000"/>
          <w:u w:val="single"/>
          <w:lang w:eastAsia="lv-LV"/>
        </w:rPr>
        <w:t>Veicinošie faktori</w:t>
      </w:r>
      <w:r w:rsidRPr="00AC3F2F">
        <w:rPr>
          <w:rFonts w:ascii="Times New Roman" w:hAnsi="Times New Roman"/>
          <w:color w:val="000000"/>
          <w:lang w:eastAsia="lv-LV"/>
        </w:rPr>
        <w:t xml:space="preserve"> - jauni datori un biroja tehnika, labi darba apstākļi.</w:t>
      </w:r>
    </w:p>
    <w:p w14:paraId="155BD58E"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498" w:type="dxa"/>
        <w:tblInd w:w="108" w:type="dxa"/>
        <w:tblCellMar>
          <w:left w:w="10" w:type="dxa"/>
          <w:right w:w="10" w:type="dxa"/>
        </w:tblCellMar>
        <w:tblLook w:val="0000" w:firstRow="0" w:lastRow="0" w:firstColumn="0" w:lastColumn="0" w:noHBand="0" w:noVBand="0"/>
      </w:tblPr>
      <w:tblGrid>
        <w:gridCol w:w="4962"/>
        <w:gridCol w:w="2268"/>
        <w:gridCol w:w="2268"/>
      </w:tblGrid>
      <w:tr w:rsidR="00AC3F2F" w:rsidRPr="00AC3F2F" w14:paraId="0AFA2EE3" w14:textId="77777777" w:rsidTr="00AC3F2F">
        <w:trPr>
          <w:trHeight w:val="84"/>
        </w:trPr>
        <w:tc>
          <w:tcPr>
            <w:tcW w:w="496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F1C5E9B" w14:textId="77777777" w:rsidR="00AC3F2F" w:rsidRPr="00AC3F2F" w:rsidRDefault="00AC3F2F" w:rsidP="00AC3F2F">
            <w:pPr>
              <w:spacing w:after="0"/>
              <w:jc w:val="left"/>
              <w:rPr>
                <w:rFonts w:ascii="Times New Roman" w:hAnsi="Times New Roman"/>
                <w:b/>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7E665F15" w14:textId="77777777" w:rsidR="00AC3F2F" w:rsidRPr="00AC3F2F" w:rsidRDefault="00AC3F2F" w:rsidP="00AC3F2F">
            <w:pPr>
              <w:spacing w:after="0"/>
              <w:jc w:val="center"/>
              <w:rPr>
                <w:rFonts w:ascii="Times New Roman" w:hAnsi="Times New Roman"/>
                <w:bCs/>
                <w:sz w:val="20"/>
                <w:szCs w:val="20"/>
              </w:rPr>
            </w:pPr>
            <w:r w:rsidRPr="00AC3F2F">
              <w:rPr>
                <w:rFonts w:ascii="Times New Roman" w:hAnsi="Times New Roman"/>
                <w:bCs/>
                <w:sz w:val="20"/>
                <w:szCs w:val="20"/>
              </w:rPr>
              <w:t xml:space="preserve">Izpilde 2018. </w:t>
            </w:r>
          </w:p>
        </w:tc>
        <w:tc>
          <w:tcPr>
            <w:tcW w:w="2268" w:type="dxa"/>
            <w:tcBorders>
              <w:top w:val="single" w:sz="4" w:space="0" w:color="000000"/>
              <w:left w:val="single" w:sz="4" w:space="0" w:color="000000"/>
              <w:bottom w:val="single" w:sz="4" w:space="0" w:color="000000"/>
              <w:right w:val="single" w:sz="4" w:space="0" w:color="000000"/>
            </w:tcBorders>
          </w:tcPr>
          <w:p w14:paraId="385AB5B8" w14:textId="77777777" w:rsidR="00AC3F2F" w:rsidRPr="00AC3F2F" w:rsidRDefault="00AC3F2F" w:rsidP="00AC3F2F">
            <w:pPr>
              <w:spacing w:after="0"/>
              <w:jc w:val="center"/>
              <w:rPr>
                <w:rFonts w:ascii="Times New Roman" w:hAnsi="Times New Roman"/>
                <w:b/>
                <w:sz w:val="20"/>
                <w:szCs w:val="20"/>
              </w:rPr>
            </w:pPr>
            <w:r w:rsidRPr="00AC3F2F">
              <w:rPr>
                <w:rFonts w:ascii="Times New Roman" w:hAnsi="Times New Roman"/>
                <w:b/>
                <w:sz w:val="20"/>
                <w:szCs w:val="20"/>
              </w:rPr>
              <w:t xml:space="preserve">Izpilde 2019. </w:t>
            </w:r>
          </w:p>
        </w:tc>
      </w:tr>
      <w:tr w:rsidR="00AC3F2F" w:rsidRPr="00AC3F2F" w14:paraId="1E62797A" w14:textId="77777777" w:rsidTr="00AC3F2F">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5622D"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Kopā (izdevumu daļa),</w:t>
            </w:r>
            <w:r w:rsidRPr="00AC3F2F">
              <w:rPr>
                <w:rFonts w:ascii="Times New Roman" w:eastAsia="Times New Roman" w:hAnsi="Times New Roman"/>
                <w:i/>
                <w:color w:val="000000"/>
                <w:sz w:val="20"/>
                <w:szCs w:val="20"/>
                <w:lang w:val="cs-CZ" w:eastAsia="lv-LV"/>
              </w:rPr>
              <w:t xml:space="preserve"> t.sk.:</w:t>
            </w:r>
          </w:p>
        </w:tc>
        <w:tc>
          <w:tcPr>
            <w:tcW w:w="2268" w:type="dxa"/>
            <w:tcBorders>
              <w:top w:val="single" w:sz="4" w:space="0" w:color="000000"/>
              <w:left w:val="single" w:sz="4" w:space="0" w:color="000000"/>
              <w:bottom w:val="single" w:sz="4" w:space="0" w:color="000000"/>
              <w:right w:val="single" w:sz="4" w:space="0" w:color="000000"/>
            </w:tcBorders>
            <w:vAlign w:val="center"/>
          </w:tcPr>
          <w:p w14:paraId="0CF43C88" w14:textId="77777777" w:rsidR="00AC3F2F" w:rsidRPr="00AC3F2F" w:rsidRDefault="00AC3F2F" w:rsidP="00AC3F2F">
            <w:pPr>
              <w:spacing w:after="0"/>
              <w:ind w:right="132"/>
              <w:jc w:val="right"/>
              <w:rPr>
                <w:rFonts w:ascii="Times New Roman" w:hAnsi="Times New Roman"/>
                <w:bCs/>
                <w:sz w:val="20"/>
                <w:szCs w:val="20"/>
              </w:rPr>
            </w:pPr>
            <w:r w:rsidRPr="00AC3F2F">
              <w:rPr>
                <w:rFonts w:ascii="Times New Roman" w:hAnsi="Times New Roman"/>
                <w:bCs/>
                <w:sz w:val="20"/>
                <w:szCs w:val="20"/>
              </w:rPr>
              <w:t>216 775</w:t>
            </w:r>
          </w:p>
        </w:tc>
        <w:tc>
          <w:tcPr>
            <w:tcW w:w="2268" w:type="dxa"/>
            <w:tcBorders>
              <w:top w:val="single" w:sz="4" w:space="0" w:color="000000"/>
              <w:left w:val="single" w:sz="4" w:space="0" w:color="000000"/>
              <w:bottom w:val="single" w:sz="4" w:space="0" w:color="000000"/>
              <w:right w:val="single" w:sz="4" w:space="0" w:color="000000"/>
            </w:tcBorders>
            <w:vAlign w:val="center"/>
          </w:tcPr>
          <w:p w14:paraId="10C2DB44" w14:textId="77777777" w:rsidR="00AC3F2F" w:rsidRPr="00AC3F2F" w:rsidRDefault="00AC3F2F" w:rsidP="00AC3F2F">
            <w:pPr>
              <w:spacing w:after="0"/>
              <w:ind w:right="132"/>
              <w:jc w:val="right"/>
              <w:rPr>
                <w:rFonts w:ascii="Times New Roman" w:hAnsi="Times New Roman"/>
                <w:b/>
                <w:sz w:val="20"/>
                <w:szCs w:val="20"/>
              </w:rPr>
            </w:pPr>
            <w:r w:rsidRPr="00AC3F2F">
              <w:rPr>
                <w:rFonts w:ascii="Times New Roman" w:hAnsi="Times New Roman"/>
                <w:b/>
                <w:sz w:val="20"/>
                <w:szCs w:val="20"/>
              </w:rPr>
              <w:t>197413</w:t>
            </w:r>
          </w:p>
        </w:tc>
      </w:tr>
      <w:tr w:rsidR="00AC3F2F" w:rsidRPr="00AC3F2F" w14:paraId="04928441" w14:textId="77777777" w:rsidTr="00AC3F2F">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F285"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darbinieku atalgojums un  soc.nod.</w:t>
            </w:r>
          </w:p>
        </w:tc>
        <w:tc>
          <w:tcPr>
            <w:tcW w:w="2268" w:type="dxa"/>
            <w:tcBorders>
              <w:top w:val="single" w:sz="4" w:space="0" w:color="000000"/>
              <w:left w:val="single" w:sz="4" w:space="0" w:color="000000"/>
              <w:bottom w:val="single" w:sz="4" w:space="0" w:color="000000"/>
              <w:right w:val="single" w:sz="4" w:space="0" w:color="000000"/>
            </w:tcBorders>
            <w:vAlign w:val="center"/>
          </w:tcPr>
          <w:p w14:paraId="6496B0CE" w14:textId="77777777" w:rsidR="00AC3F2F" w:rsidRPr="00AC3F2F" w:rsidRDefault="00AC3F2F" w:rsidP="00AC3F2F">
            <w:pPr>
              <w:spacing w:after="0"/>
              <w:ind w:right="132"/>
              <w:jc w:val="right"/>
              <w:rPr>
                <w:rFonts w:ascii="Times New Roman" w:hAnsi="Times New Roman"/>
                <w:bCs/>
                <w:sz w:val="20"/>
                <w:szCs w:val="20"/>
              </w:rPr>
            </w:pPr>
            <w:r w:rsidRPr="00AC3F2F">
              <w:rPr>
                <w:rFonts w:ascii="Times New Roman" w:hAnsi="Times New Roman"/>
                <w:bCs/>
                <w:sz w:val="20"/>
                <w:szCs w:val="20"/>
              </w:rPr>
              <w:t>179 541</w:t>
            </w:r>
          </w:p>
        </w:tc>
        <w:tc>
          <w:tcPr>
            <w:tcW w:w="2268" w:type="dxa"/>
            <w:tcBorders>
              <w:top w:val="single" w:sz="4" w:space="0" w:color="000000"/>
              <w:left w:val="single" w:sz="4" w:space="0" w:color="000000"/>
              <w:bottom w:val="single" w:sz="4" w:space="0" w:color="000000"/>
              <w:right w:val="single" w:sz="4" w:space="0" w:color="000000"/>
            </w:tcBorders>
            <w:vAlign w:val="center"/>
          </w:tcPr>
          <w:p w14:paraId="0409BC89" w14:textId="77777777" w:rsidR="00AC3F2F" w:rsidRPr="00AC3F2F" w:rsidRDefault="00AC3F2F" w:rsidP="00AC3F2F">
            <w:pPr>
              <w:spacing w:after="0"/>
              <w:ind w:right="132"/>
              <w:jc w:val="right"/>
              <w:rPr>
                <w:rFonts w:ascii="Times New Roman" w:hAnsi="Times New Roman"/>
                <w:b/>
                <w:sz w:val="20"/>
                <w:szCs w:val="20"/>
              </w:rPr>
            </w:pPr>
            <w:r w:rsidRPr="00AC3F2F">
              <w:rPr>
                <w:rFonts w:ascii="Times New Roman" w:hAnsi="Times New Roman"/>
                <w:b/>
                <w:sz w:val="20"/>
                <w:szCs w:val="20"/>
              </w:rPr>
              <w:t>179179</w:t>
            </w:r>
          </w:p>
        </w:tc>
      </w:tr>
      <w:tr w:rsidR="00AC3F2F" w:rsidRPr="00AC3F2F" w14:paraId="369D6B60" w14:textId="77777777" w:rsidTr="00AC3F2F">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852BC"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uzturēšanas izdevumi</w:t>
            </w:r>
          </w:p>
        </w:tc>
        <w:tc>
          <w:tcPr>
            <w:tcW w:w="2268" w:type="dxa"/>
            <w:tcBorders>
              <w:top w:val="single" w:sz="4" w:space="0" w:color="000000"/>
              <w:left w:val="single" w:sz="4" w:space="0" w:color="000000"/>
              <w:bottom w:val="single" w:sz="4" w:space="0" w:color="000000"/>
              <w:right w:val="single" w:sz="4" w:space="0" w:color="000000"/>
            </w:tcBorders>
            <w:vAlign w:val="center"/>
          </w:tcPr>
          <w:p w14:paraId="02BAB4B7" w14:textId="77777777" w:rsidR="00AC3F2F" w:rsidRPr="00AC3F2F" w:rsidRDefault="00AC3F2F" w:rsidP="00AC3F2F">
            <w:pPr>
              <w:spacing w:after="0"/>
              <w:ind w:right="132"/>
              <w:jc w:val="right"/>
              <w:rPr>
                <w:rFonts w:ascii="Times New Roman" w:hAnsi="Times New Roman"/>
                <w:bCs/>
                <w:sz w:val="20"/>
                <w:szCs w:val="20"/>
              </w:rPr>
            </w:pPr>
            <w:r w:rsidRPr="00AC3F2F">
              <w:rPr>
                <w:rFonts w:ascii="Times New Roman" w:hAnsi="Times New Roman"/>
                <w:bCs/>
                <w:sz w:val="20"/>
                <w:szCs w:val="20"/>
              </w:rPr>
              <w:t>16 313</w:t>
            </w:r>
          </w:p>
        </w:tc>
        <w:tc>
          <w:tcPr>
            <w:tcW w:w="2268" w:type="dxa"/>
            <w:tcBorders>
              <w:top w:val="single" w:sz="4" w:space="0" w:color="000000"/>
              <w:left w:val="single" w:sz="4" w:space="0" w:color="000000"/>
              <w:bottom w:val="single" w:sz="4" w:space="0" w:color="000000"/>
              <w:right w:val="single" w:sz="4" w:space="0" w:color="000000"/>
            </w:tcBorders>
            <w:vAlign w:val="center"/>
          </w:tcPr>
          <w:p w14:paraId="4FB38FB8" w14:textId="77777777" w:rsidR="00AC3F2F" w:rsidRPr="00AC3F2F" w:rsidRDefault="00AC3F2F" w:rsidP="00AC3F2F">
            <w:pPr>
              <w:spacing w:after="0"/>
              <w:ind w:right="132"/>
              <w:jc w:val="right"/>
              <w:rPr>
                <w:rFonts w:ascii="Times New Roman" w:hAnsi="Times New Roman"/>
                <w:b/>
                <w:sz w:val="20"/>
                <w:szCs w:val="20"/>
              </w:rPr>
            </w:pPr>
            <w:r w:rsidRPr="00AC3F2F">
              <w:rPr>
                <w:rFonts w:ascii="Times New Roman" w:hAnsi="Times New Roman"/>
                <w:b/>
                <w:sz w:val="20"/>
                <w:szCs w:val="20"/>
              </w:rPr>
              <w:t>17207</w:t>
            </w:r>
          </w:p>
        </w:tc>
      </w:tr>
      <w:tr w:rsidR="00AC3F2F" w:rsidRPr="00AC3F2F" w14:paraId="3C364175" w14:textId="77777777" w:rsidTr="00AC3F2F">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D1113"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pamatlīdzekļu veidošana</w:t>
            </w:r>
          </w:p>
        </w:tc>
        <w:tc>
          <w:tcPr>
            <w:tcW w:w="2268" w:type="dxa"/>
            <w:tcBorders>
              <w:top w:val="single" w:sz="4" w:space="0" w:color="000000"/>
              <w:left w:val="single" w:sz="4" w:space="0" w:color="000000"/>
              <w:bottom w:val="single" w:sz="4" w:space="0" w:color="000000"/>
              <w:right w:val="single" w:sz="4" w:space="0" w:color="000000"/>
            </w:tcBorders>
            <w:vAlign w:val="center"/>
          </w:tcPr>
          <w:p w14:paraId="6BF4DF84" w14:textId="77777777" w:rsidR="00AC3F2F" w:rsidRPr="00AC3F2F" w:rsidRDefault="00AC3F2F" w:rsidP="00AC3F2F">
            <w:pPr>
              <w:spacing w:after="0"/>
              <w:ind w:right="132"/>
              <w:jc w:val="right"/>
              <w:rPr>
                <w:rFonts w:ascii="Times New Roman" w:hAnsi="Times New Roman"/>
                <w:bCs/>
                <w:sz w:val="20"/>
                <w:szCs w:val="20"/>
              </w:rPr>
            </w:pPr>
            <w:r w:rsidRPr="00AC3F2F">
              <w:rPr>
                <w:rFonts w:ascii="Times New Roman" w:hAnsi="Times New Roman"/>
                <w:bCs/>
                <w:sz w:val="20"/>
                <w:szCs w:val="20"/>
              </w:rPr>
              <w:t>20 921</w:t>
            </w:r>
          </w:p>
        </w:tc>
        <w:tc>
          <w:tcPr>
            <w:tcW w:w="2268" w:type="dxa"/>
            <w:tcBorders>
              <w:top w:val="single" w:sz="4" w:space="0" w:color="000000"/>
              <w:left w:val="single" w:sz="4" w:space="0" w:color="000000"/>
              <w:bottom w:val="single" w:sz="4" w:space="0" w:color="000000"/>
              <w:right w:val="single" w:sz="4" w:space="0" w:color="000000"/>
            </w:tcBorders>
            <w:vAlign w:val="center"/>
          </w:tcPr>
          <w:p w14:paraId="2C2FAE16" w14:textId="77777777" w:rsidR="00AC3F2F" w:rsidRPr="00AC3F2F" w:rsidRDefault="00AC3F2F" w:rsidP="00AC3F2F">
            <w:pPr>
              <w:spacing w:after="0"/>
              <w:ind w:right="132"/>
              <w:jc w:val="right"/>
              <w:rPr>
                <w:rFonts w:ascii="Times New Roman" w:hAnsi="Times New Roman"/>
                <w:b/>
                <w:sz w:val="20"/>
                <w:szCs w:val="20"/>
              </w:rPr>
            </w:pPr>
            <w:r w:rsidRPr="00AC3F2F">
              <w:rPr>
                <w:rFonts w:ascii="Times New Roman" w:hAnsi="Times New Roman"/>
                <w:b/>
                <w:sz w:val="20"/>
                <w:szCs w:val="20"/>
              </w:rPr>
              <w:t>1027</w:t>
            </w:r>
          </w:p>
        </w:tc>
      </w:tr>
      <w:tr w:rsidR="00AC3F2F" w:rsidRPr="00AC3F2F" w14:paraId="679FD8B4" w14:textId="77777777" w:rsidTr="00AC3F2F">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9F994"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Ieņēmumi par maksas pakalpojumiem</w:t>
            </w:r>
          </w:p>
        </w:tc>
        <w:tc>
          <w:tcPr>
            <w:tcW w:w="2268" w:type="dxa"/>
            <w:tcBorders>
              <w:top w:val="single" w:sz="4" w:space="0" w:color="000000"/>
              <w:left w:val="single" w:sz="4" w:space="0" w:color="000000"/>
              <w:bottom w:val="single" w:sz="4" w:space="0" w:color="000000"/>
              <w:right w:val="single" w:sz="4" w:space="0" w:color="000000"/>
            </w:tcBorders>
            <w:vAlign w:val="center"/>
          </w:tcPr>
          <w:p w14:paraId="4A684E99" w14:textId="77777777" w:rsidR="00AC3F2F" w:rsidRPr="00AC3F2F" w:rsidRDefault="00AC3F2F" w:rsidP="00AC3F2F">
            <w:pPr>
              <w:spacing w:after="0"/>
              <w:ind w:right="132"/>
              <w:jc w:val="right"/>
              <w:rPr>
                <w:rFonts w:ascii="Times New Roman" w:hAnsi="Times New Roman"/>
                <w:bCs/>
                <w:sz w:val="20"/>
                <w:szCs w:val="20"/>
              </w:rPr>
            </w:pPr>
            <w:r w:rsidRPr="00AC3F2F">
              <w:rPr>
                <w:rFonts w:ascii="Times New Roman" w:hAnsi="Times New Roman"/>
                <w:bCs/>
                <w:sz w:val="20"/>
                <w:szCs w:val="20"/>
              </w:rPr>
              <w:t>20 697</w:t>
            </w:r>
          </w:p>
        </w:tc>
        <w:tc>
          <w:tcPr>
            <w:tcW w:w="2268" w:type="dxa"/>
            <w:tcBorders>
              <w:top w:val="single" w:sz="4" w:space="0" w:color="000000"/>
              <w:left w:val="single" w:sz="4" w:space="0" w:color="000000"/>
              <w:bottom w:val="single" w:sz="4" w:space="0" w:color="000000"/>
              <w:right w:val="single" w:sz="4" w:space="0" w:color="000000"/>
            </w:tcBorders>
            <w:vAlign w:val="center"/>
          </w:tcPr>
          <w:p w14:paraId="1E9C2764" w14:textId="77777777" w:rsidR="00AC3F2F" w:rsidRPr="00AC3F2F" w:rsidRDefault="00AC3F2F" w:rsidP="00AC3F2F">
            <w:pPr>
              <w:spacing w:after="0"/>
              <w:ind w:right="132"/>
              <w:jc w:val="right"/>
              <w:rPr>
                <w:rFonts w:ascii="Times New Roman" w:hAnsi="Times New Roman"/>
                <w:b/>
                <w:sz w:val="20"/>
                <w:szCs w:val="20"/>
              </w:rPr>
            </w:pPr>
            <w:r w:rsidRPr="00AC3F2F">
              <w:rPr>
                <w:rFonts w:ascii="Times New Roman" w:hAnsi="Times New Roman"/>
                <w:b/>
                <w:sz w:val="20"/>
                <w:szCs w:val="20"/>
              </w:rPr>
              <w:t>25 380</w:t>
            </w:r>
          </w:p>
        </w:tc>
      </w:tr>
    </w:tbl>
    <w:p w14:paraId="7A496620" w14:textId="77777777" w:rsidR="00AC3F2F" w:rsidRPr="00AC3F2F" w:rsidRDefault="00AC3F2F" w:rsidP="00AC3F2F">
      <w:pPr>
        <w:spacing w:after="0"/>
        <w:jc w:val="left"/>
        <w:rPr>
          <w:rFonts w:ascii="Times New Roman" w:eastAsia="Times New Roman" w:hAnsi="Times New Roman"/>
        </w:rPr>
      </w:pPr>
    </w:p>
    <w:p w14:paraId="6CDFD9AD" w14:textId="77777777" w:rsidR="00AC3F2F" w:rsidRPr="00AC3F2F" w:rsidRDefault="00AC3F2F" w:rsidP="00AC3F2F">
      <w:pPr>
        <w:spacing w:after="0"/>
        <w:jc w:val="left"/>
        <w:rPr>
          <w:rFonts w:ascii="Times New Roman" w:eastAsia="Times New Roman" w:hAnsi="Times New Roman"/>
          <w:lang w:eastAsia="lv-LV"/>
        </w:rPr>
      </w:pPr>
    </w:p>
    <w:p w14:paraId="62AEAC05" w14:textId="7096E378" w:rsidR="00AC3F2F" w:rsidRPr="00AC3F2F" w:rsidRDefault="00AC3F2F" w:rsidP="00AC3F2F">
      <w:pPr>
        <w:tabs>
          <w:tab w:val="left" w:pos="1134"/>
        </w:tabs>
        <w:spacing w:after="0"/>
        <w:jc w:val="left"/>
        <w:rPr>
          <w:rFonts w:ascii="Times New Roman" w:eastAsia="Times New Roman" w:hAnsi="Times New Roman"/>
          <w:b/>
          <w:lang w:eastAsia="lv-LV"/>
        </w:rPr>
      </w:pPr>
      <w:r w:rsidRPr="00AC3F2F">
        <w:rPr>
          <w:rFonts w:ascii="Times New Roman" w:eastAsia="Times New Roman" w:hAnsi="Times New Roman"/>
          <w:lang w:eastAsia="lv-LV"/>
        </w:rPr>
        <w:t xml:space="preserve">Būvvaldes vadītāja </w:t>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b/>
          <w:lang w:eastAsia="lv-LV"/>
        </w:rPr>
        <w:t>Dace Medniece</w:t>
      </w:r>
    </w:p>
    <w:p w14:paraId="67B4FEC2" w14:textId="77777777" w:rsidR="00353FB3" w:rsidRPr="00353FB3" w:rsidRDefault="00353FB3" w:rsidP="00353FB3">
      <w:pPr>
        <w:tabs>
          <w:tab w:val="left" w:pos="1134"/>
        </w:tabs>
        <w:spacing w:after="0"/>
        <w:jc w:val="left"/>
        <w:rPr>
          <w:rFonts w:ascii="Times New Roman" w:eastAsia="Times New Roman" w:hAnsi="Times New Roman"/>
          <w:lang w:eastAsia="lv-LV"/>
        </w:rPr>
      </w:pPr>
      <w:r w:rsidRPr="00353FB3">
        <w:rPr>
          <w:rFonts w:ascii="Times New Roman" w:eastAsia="Times New Roman" w:hAnsi="Times New Roman"/>
          <w:lang w:eastAsia="lv-LV"/>
        </w:rPr>
        <w:tab/>
      </w:r>
      <w:r w:rsidRPr="00353FB3">
        <w:rPr>
          <w:rFonts w:ascii="Times New Roman" w:eastAsia="Times New Roman" w:hAnsi="Times New Roman"/>
          <w:lang w:eastAsia="lv-LV"/>
        </w:rPr>
        <w:tab/>
      </w:r>
      <w:r w:rsidRPr="00353FB3">
        <w:rPr>
          <w:rFonts w:ascii="Times New Roman" w:eastAsia="Times New Roman" w:hAnsi="Times New Roman"/>
          <w:lang w:eastAsia="lv-LV"/>
        </w:rPr>
        <w:tab/>
      </w:r>
      <w:r w:rsidRPr="00353FB3">
        <w:rPr>
          <w:rFonts w:ascii="Times New Roman" w:eastAsia="Times New Roman" w:hAnsi="Times New Roman"/>
          <w:lang w:eastAsia="lv-LV"/>
        </w:rPr>
        <w:tab/>
      </w:r>
    </w:p>
    <w:p w14:paraId="259E49D8" w14:textId="3A17CBFD" w:rsidR="00353FB3" w:rsidRDefault="00353FB3" w:rsidP="00353FB3">
      <w:pPr>
        <w:tabs>
          <w:tab w:val="left" w:pos="1134"/>
        </w:tabs>
        <w:spacing w:after="0"/>
        <w:jc w:val="left"/>
        <w:rPr>
          <w:rFonts w:ascii="Times New Roman" w:eastAsia="Times New Roman" w:hAnsi="Times New Roman"/>
          <w:b/>
          <w:lang w:eastAsia="lv-LV"/>
        </w:rPr>
      </w:pPr>
      <w:r>
        <w:rPr>
          <w:rFonts w:ascii="Times New Roman" w:eastAsia="Times New Roman" w:hAnsi="Times New Roman"/>
          <w:b/>
          <w:lang w:eastAsia="lv-LV"/>
        </w:rPr>
        <w:br w:type="page"/>
      </w:r>
    </w:p>
    <w:p w14:paraId="074EB70B" w14:textId="77777777" w:rsidR="00AC3F2F" w:rsidRPr="00AC3F2F" w:rsidRDefault="00AC3F2F" w:rsidP="00AC3F2F">
      <w:pPr>
        <w:spacing w:after="0"/>
        <w:jc w:val="center"/>
        <w:rPr>
          <w:rFonts w:ascii="Times New Roman" w:hAnsi="Times New Roman"/>
          <w:b/>
          <w:sz w:val="32"/>
          <w:szCs w:val="32"/>
        </w:rPr>
      </w:pPr>
      <w:r w:rsidRPr="00AC3F2F">
        <w:rPr>
          <w:rFonts w:ascii="Times New Roman" w:hAnsi="Times New Roman"/>
          <w:b/>
          <w:sz w:val="32"/>
          <w:szCs w:val="32"/>
        </w:rPr>
        <w:t>Sporta daļas 2019.gada pārskats</w:t>
      </w:r>
    </w:p>
    <w:p w14:paraId="71D0CCAD" w14:textId="77777777" w:rsidR="00AC3F2F" w:rsidRPr="00AC3F2F" w:rsidRDefault="00AC3F2F" w:rsidP="00AC3F2F">
      <w:pPr>
        <w:spacing w:after="0"/>
        <w:rPr>
          <w:rFonts w:ascii="Times New Roman" w:hAnsi="Times New Roman"/>
          <w:sz w:val="24"/>
        </w:rPr>
      </w:pPr>
    </w:p>
    <w:p w14:paraId="72490513" w14:textId="77777777" w:rsidR="00AC3F2F" w:rsidRPr="00AC3F2F" w:rsidRDefault="00AC3F2F" w:rsidP="00AC3F2F">
      <w:pPr>
        <w:spacing w:after="0"/>
        <w:rPr>
          <w:rFonts w:ascii="Times New Roman" w:hAnsi="Times New Roman"/>
          <w:bCs/>
          <w:kern w:val="32"/>
        </w:rPr>
      </w:pPr>
      <w:r w:rsidRPr="00AC3F2F">
        <w:rPr>
          <w:rFonts w:ascii="Times New Roman" w:hAnsi="Times New Roman"/>
          <w:bCs/>
          <w:kern w:val="32"/>
        </w:rPr>
        <w:t>Ādaži, 2020.gada 7.februāris</w:t>
      </w:r>
    </w:p>
    <w:p w14:paraId="7654B065" w14:textId="77777777" w:rsidR="00AC3F2F" w:rsidRPr="00AC3F2F" w:rsidRDefault="00AC3F2F" w:rsidP="00AC3F2F">
      <w:pPr>
        <w:tabs>
          <w:tab w:val="left" w:pos="567"/>
        </w:tabs>
        <w:rPr>
          <w:rFonts w:ascii="Times New Roman" w:eastAsia="Times New Roman" w:hAnsi="Times New Roman"/>
          <w:b/>
        </w:rPr>
      </w:pPr>
    </w:p>
    <w:p w14:paraId="2A0014B2"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6026A9D5" w14:textId="77777777" w:rsidR="00AC3F2F" w:rsidRPr="00AC3F2F" w:rsidRDefault="00AC3F2F" w:rsidP="00AC3F2F">
      <w:pPr>
        <w:ind w:left="284"/>
        <w:rPr>
          <w:rFonts w:ascii="Times New Roman" w:eastAsia="Times New Roman" w:hAnsi="Times New Roman"/>
          <w:color w:val="000000"/>
          <w:lang w:val="de-DE" w:eastAsia="lv-LV"/>
        </w:rPr>
      </w:pPr>
      <w:r w:rsidRPr="00AC3F2F">
        <w:rPr>
          <w:rFonts w:ascii="Times New Roman" w:eastAsia="Times New Roman" w:hAnsi="Times New Roman"/>
          <w:color w:val="000000"/>
          <w:lang w:val="de-DE" w:eastAsia="lv-LV"/>
        </w:rPr>
        <w:t>Sporta daļa (SPD) ir pašvaldības Administrācijas struktūrvienība, kas veicina sabiedrības aktīvu, veselīgu un pilnvērtīgu brīvā laika pavadīšanu, kā arī nodrošina Ādažu sporta centra darbību un sporta infrastruktūras attīstību novadā.</w:t>
      </w:r>
    </w:p>
    <w:p w14:paraId="464E40EC" w14:textId="77777777" w:rsidR="00AC3F2F" w:rsidRPr="00AC3F2F" w:rsidRDefault="00AC3F2F" w:rsidP="00AC3F2F">
      <w:pPr>
        <w:rPr>
          <w:rFonts w:ascii="Times New Roman" w:hAnsi="Times New Roman"/>
          <w:b/>
        </w:rPr>
      </w:pPr>
      <w:r w:rsidRPr="00AC3F2F">
        <w:rPr>
          <w:rFonts w:ascii="Times New Roman" w:hAnsi="Times New Roman"/>
          <w:b/>
        </w:rPr>
        <w:t>Personāls</w:t>
      </w:r>
    </w:p>
    <w:p w14:paraId="431D70D4" w14:textId="77777777" w:rsidR="00AC3F2F" w:rsidRPr="00AC3F2F" w:rsidRDefault="00AC3F2F" w:rsidP="00AC3F2F">
      <w:pPr>
        <w:spacing w:after="0"/>
        <w:ind w:left="284"/>
        <w:rPr>
          <w:rFonts w:ascii="Times New Roman" w:hAnsi="Times New Roman"/>
        </w:rPr>
      </w:pPr>
      <w:r w:rsidRPr="00AC3F2F">
        <w:rPr>
          <w:rFonts w:ascii="Times New Roman" w:hAnsi="Times New Roman"/>
        </w:rPr>
        <w:t xml:space="preserve">SPD strādā 19 darbinieki - no tiem 15 sievietes un 4 vīrieši. 7 darbiniekiem ir augstākā izglītība, 8 darbiniekiem – vidējā speciālā, 3 darbiniekiem – vidējā izglītība, 1 darbiniekam – pamatizglītība. </w:t>
      </w:r>
    </w:p>
    <w:p w14:paraId="5B7E5FB6" w14:textId="77777777" w:rsidR="00AC3F2F" w:rsidRPr="00AC3F2F" w:rsidRDefault="00AC3F2F" w:rsidP="00AC3F2F">
      <w:pPr>
        <w:spacing w:after="0"/>
        <w:ind w:left="284"/>
        <w:rPr>
          <w:rFonts w:ascii="Times New Roman" w:hAnsi="Times New Roman"/>
        </w:rPr>
      </w:pPr>
      <w:r w:rsidRPr="00AC3F2F">
        <w:rPr>
          <w:rFonts w:ascii="Times New Roman" w:hAnsi="Times New Roman"/>
        </w:rPr>
        <w:t xml:space="preserve">Darbinieku iedalījums vecuma grupās ir šāds: </w:t>
      </w:r>
    </w:p>
    <w:p w14:paraId="1A2ABC22" w14:textId="77777777" w:rsidR="00AC3F2F" w:rsidRPr="00AC3F2F" w:rsidRDefault="00AC3F2F" w:rsidP="00FE55A7">
      <w:pPr>
        <w:numPr>
          <w:ilvl w:val="0"/>
          <w:numId w:val="61"/>
        </w:numPr>
        <w:spacing w:after="0"/>
        <w:ind w:left="567" w:hanging="283"/>
        <w:rPr>
          <w:rFonts w:ascii="Times New Roman" w:hAnsi="Times New Roman"/>
        </w:rPr>
      </w:pPr>
      <w:r w:rsidRPr="00AC3F2F">
        <w:rPr>
          <w:rFonts w:ascii="Times New Roman" w:hAnsi="Times New Roman"/>
        </w:rPr>
        <w:t xml:space="preserve">18-30 g.v. </w:t>
      </w:r>
      <w:r w:rsidRPr="00AC3F2F">
        <w:rPr>
          <w:rFonts w:ascii="Times New Roman" w:hAnsi="Times New Roman"/>
        </w:rPr>
        <w:tab/>
      </w:r>
      <w:r w:rsidRPr="00AC3F2F">
        <w:rPr>
          <w:rFonts w:ascii="Times New Roman" w:hAnsi="Times New Roman"/>
        </w:rPr>
        <w:tab/>
        <w:t>– 1</w:t>
      </w:r>
    </w:p>
    <w:p w14:paraId="74803738" w14:textId="77777777" w:rsidR="00AC3F2F" w:rsidRPr="00AC3F2F" w:rsidRDefault="00AC3F2F" w:rsidP="00FE55A7">
      <w:pPr>
        <w:numPr>
          <w:ilvl w:val="0"/>
          <w:numId w:val="61"/>
        </w:numPr>
        <w:spacing w:after="0"/>
        <w:ind w:left="567" w:hanging="283"/>
        <w:rPr>
          <w:rFonts w:ascii="Times New Roman" w:hAnsi="Times New Roman"/>
        </w:rPr>
      </w:pPr>
      <w:r w:rsidRPr="00AC3F2F">
        <w:rPr>
          <w:rFonts w:ascii="Times New Roman" w:hAnsi="Times New Roman"/>
        </w:rPr>
        <w:t xml:space="preserve">31-40 g.v. </w:t>
      </w:r>
      <w:r w:rsidRPr="00AC3F2F">
        <w:rPr>
          <w:rFonts w:ascii="Times New Roman" w:hAnsi="Times New Roman"/>
        </w:rPr>
        <w:tab/>
      </w:r>
      <w:r w:rsidRPr="00AC3F2F">
        <w:rPr>
          <w:rFonts w:ascii="Times New Roman" w:hAnsi="Times New Roman"/>
        </w:rPr>
        <w:tab/>
        <w:t>– 11</w:t>
      </w:r>
    </w:p>
    <w:p w14:paraId="75D35B7F" w14:textId="77777777" w:rsidR="00AC3F2F" w:rsidRPr="00AC3F2F" w:rsidRDefault="00AC3F2F" w:rsidP="00FE55A7">
      <w:pPr>
        <w:numPr>
          <w:ilvl w:val="0"/>
          <w:numId w:val="61"/>
        </w:numPr>
        <w:spacing w:after="0"/>
        <w:ind w:left="567" w:hanging="283"/>
        <w:rPr>
          <w:rFonts w:ascii="Times New Roman" w:hAnsi="Times New Roman"/>
        </w:rPr>
      </w:pPr>
      <w:r w:rsidRPr="00AC3F2F">
        <w:rPr>
          <w:rFonts w:ascii="Times New Roman" w:hAnsi="Times New Roman"/>
        </w:rPr>
        <w:t xml:space="preserve">41-50 g.v. </w:t>
      </w:r>
      <w:r w:rsidRPr="00AC3F2F">
        <w:rPr>
          <w:rFonts w:ascii="Times New Roman" w:hAnsi="Times New Roman"/>
        </w:rPr>
        <w:tab/>
      </w:r>
      <w:r w:rsidRPr="00AC3F2F">
        <w:rPr>
          <w:rFonts w:ascii="Times New Roman" w:hAnsi="Times New Roman"/>
        </w:rPr>
        <w:tab/>
        <w:t>– 2</w:t>
      </w:r>
    </w:p>
    <w:p w14:paraId="486A1697" w14:textId="77777777" w:rsidR="00AC3F2F" w:rsidRPr="00AC3F2F" w:rsidRDefault="00AC3F2F" w:rsidP="00FE55A7">
      <w:pPr>
        <w:numPr>
          <w:ilvl w:val="0"/>
          <w:numId w:val="61"/>
        </w:numPr>
        <w:spacing w:after="0"/>
        <w:ind w:left="567" w:hanging="283"/>
        <w:rPr>
          <w:rFonts w:ascii="Times New Roman" w:hAnsi="Times New Roman"/>
        </w:rPr>
      </w:pPr>
      <w:r w:rsidRPr="00AC3F2F">
        <w:rPr>
          <w:rFonts w:ascii="Times New Roman" w:hAnsi="Times New Roman"/>
        </w:rPr>
        <w:t xml:space="preserve">51-62 g.v. </w:t>
      </w:r>
      <w:r w:rsidRPr="00AC3F2F">
        <w:rPr>
          <w:rFonts w:ascii="Times New Roman" w:hAnsi="Times New Roman"/>
        </w:rPr>
        <w:tab/>
      </w:r>
      <w:r w:rsidRPr="00AC3F2F">
        <w:rPr>
          <w:rFonts w:ascii="Times New Roman" w:hAnsi="Times New Roman"/>
        </w:rPr>
        <w:tab/>
        <w:t>– 3</w:t>
      </w:r>
    </w:p>
    <w:p w14:paraId="28F177A6" w14:textId="77777777" w:rsidR="00AC3F2F" w:rsidRPr="00AC3F2F" w:rsidRDefault="00AC3F2F" w:rsidP="00FE55A7">
      <w:pPr>
        <w:numPr>
          <w:ilvl w:val="0"/>
          <w:numId w:val="61"/>
        </w:numPr>
        <w:spacing w:after="0"/>
        <w:ind w:left="567" w:hanging="283"/>
        <w:rPr>
          <w:rFonts w:ascii="Times New Roman" w:hAnsi="Times New Roman"/>
        </w:rPr>
      </w:pPr>
      <w:r w:rsidRPr="00AC3F2F">
        <w:rPr>
          <w:rFonts w:ascii="Times New Roman" w:hAnsi="Times New Roman"/>
        </w:rPr>
        <w:t xml:space="preserve">vairāk par 62 g.v. </w:t>
      </w:r>
      <w:r w:rsidRPr="00AC3F2F">
        <w:rPr>
          <w:rFonts w:ascii="Times New Roman" w:hAnsi="Times New Roman"/>
        </w:rPr>
        <w:tab/>
        <w:t>– 2</w:t>
      </w:r>
    </w:p>
    <w:p w14:paraId="5287D825" w14:textId="77777777" w:rsidR="00AC3F2F" w:rsidRPr="00AC3F2F" w:rsidRDefault="00AC3F2F" w:rsidP="00AC3F2F">
      <w:pPr>
        <w:spacing w:before="120"/>
        <w:jc w:val="left"/>
        <w:rPr>
          <w:rFonts w:ascii="Times New Roman" w:eastAsia="Times New Roman" w:hAnsi="Times New Roman"/>
          <w:b/>
        </w:rPr>
      </w:pPr>
      <w:r w:rsidRPr="00AC3F2F">
        <w:rPr>
          <w:rFonts w:ascii="Times New Roman" w:eastAsia="Times New Roman" w:hAnsi="Times New Roman"/>
          <w:b/>
        </w:rPr>
        <w:t>Galveno uzdevumu izpilde</w:t>
      </w:r>
    </w:p>
    <w:p w14:paraId="407BF02A" w14:textId="77777777" w:rsidR="00AC3F2F" w:rsidRPr="00AC3F2F" w:rsidRDefault="00AC3F2F" w:rsidP="00AC3F2F">
      <w:pPr>
        <w:ind w:left="284"/>
        <w:rPr>
          <w:rFonts w:ascii="Times New Roman" w:hAnsi="Times New Roman"/>
        </w:rPr>
      </w:pPr>
      <w:r w:rsidRPr="00AC3F2F">
        <w:rPr>
          <w:rFonts w:ascii="Times New Roman" w:hAnsi="Times New Roman"/>
          <w:b/>
          <w:i/>
        </w:rPr>
        <w:t>Peldbaseins</w:t>
      </w:r>
      <w:r w:rsidRPr="00AC3F2F">
        <w:rPr>
          <w:rFonts w:ascii="Times New Roman" w:hAnsi="Times New Roman"/>
        </w:rPr>
        <w:t xml:space="preserve"> darbojas katru nedēļu bez brīvdienām, no septembra līdz jūnija beigām. Pensionāri var apmeklēt baseinu reizi nedēļā par pazeminātu cenu. Baseina popularizēšanai reizi nedēļā klientiem piedāvā „laimīgo stundu”, ar atlaidi.</w:t>
      </w:r>
    </w:p>
    <w:p w14:paraId="6DB9443C" w14:textId="77777777" w:rsidR="00AC3F2F" w:rsidRPr="00AC3F2F" w:rsidRDefault="00AC3F2F" w:rsidP="00AC3F2F">
      <w:pPr>
        <w:ind w:left="284"/>
        <w:rPr>
          <w:rFonts w:ascii="Times New Roman" w:hAnsi="Times New Roman"/>
        </w:rPr>
      </w:pPr>
      <w:r w:rsidRPr="00AC3F2F">
        <w:rPr>
          <w:rFonts w:ascii="Times New Roman" w:hAnsi="Times New Roman"/>
          <w:b/>
          <w:i/>
        </w:rPr>
        <w:t xml:space="preserve">Aerobikas zāli </w:t>
      </w:r>
      <w:r w:rsidRPr="00AC3F2F">
        <w:rPr>
          <w:rFonts w:ascii="Times New Roman" w:hAnsi="Times New Roman"/>
        </w:rPr>
        <w:t>darba dienās izmanto Ādažu vidusskola un ĀBJSS. Vakaros iedzīvotāji var nodarboties ar aerobiku, sporta vingrošanu, capoero un karatē kvalificētu speciālistu vadībā.</w:t>
      </w:r>
    </w:p>
    <w:p w14:paraId="777BAED9" w14:textId="77777777" w:rsidR="00AC3F2F" w:rsidRPr="00AC3F2F" w:rsidRDefault="00AC3F2F" w:rsidP="00AC3F2F">
      <w:pPr>
        <w:ind w:left="284"/>
        <w:rPr>
          <w:rFonts w:ascii="Times New Roman" w:hAnsi="Times New Roman"/>
        </w:rPr>
      </w:pPr>
      <w:r w:rsidRPr="00AC3F2F">
        <w:rPr>
          <w:rFonts w:ascii="Times New Roman" w:hAnsi="Times New Roman"/>
          <w:b/>
          <w:i/>
        </w:rPr>
        <w:t>Cīņas sporta veidu zāle</w:t>
      </w:r>
      <w:r w:rsidRPr="00AC3F2F">
        <w:rPr>
          <w:rFonts w:ascii="Times New Roman" w:hAnsi="Times New Roman"/>
        </w:rPr>
        <w:t xml:space="preserve"> pamatā ir ĀBJSS nodarbību vieta džudo un grieķu-romiešu cīņas nodarbībām. Darba dienās to izmanto arī Ādažu vidusskola.</w:t>
      </w:r>
    </w:p>
    <w:p w14:paraId="5EEFC12D" w14:textId="77777777" w:rsidR="00AC3F2F" w:rsidRPr="00AC3F2F" w:rsidRDefault="00AC3F2F" w:rsidP="00AC3F2F">
      <w:pPr>
        <w:ind w:left="284"/>
        <w:rPr>
          <w:rFonts w:ascii="Times New Roman" w:hAnsi="Times New Roman"/>
        </w:rPr>
      </w:pPr>
      <w:r w:rsidRPr="00AC3F2F">
        <w:rPr>
          <w:rFonts w:ascii="Times New Roman" w:hAnsi="Times New Roman"/>
          <w:b/>
          <w:i/>
        </w:rPr>
        <w:t>Galda tenisa zāli</w:t>
      </w:r>
      <w:r w:rsidRPr="00AC3F2F">
        <w:rPr>
          <w:rFonts w:ascii="Times New Roman" w:hAnsi="Times New Roman"/>
          <w:b/>
        </w:rPr>
        <w:t xml:space="preserve"> </w:t>
      </w:r>
      <w:r w:rsidRPr="00AC3F2F">
        <w:rPr>
          <w:rFonts w:ascii="Times New Roman" w:hAnsi="Times New Roman"/>
          <w:color w:val="000000"/>
        </w:rPr>
        <w:t xml:space="preserve">darba dienās izmanto ĀVS skolēni un ĀBJSS audzēkņi. Brīvajos laikos to </w:t>
      </w:r>
      <w:r w:rsidRPr="00AC3F2F">
        <w:rPr>
          <w:rFonts w:ascii="Times New Roman" w:hAnsi="Times New Roman"/>
        </w:rPr>
        <w:t xml:space="preserve">var izīrēt jebkurš iedzīvotājs. </w:t>
      </w:r>
    </w:p>
    <w:p w14:paraId="2ED2CF6A" w14:textId="77777777" w:rsidR="00AC3F2F" w:rsidRPr="00AC3F2F" w:rsidRDefault="00AC3F2F" w:rsidP="00AC3F2F">
      <w:pPr>
        <w:ind w:left="284"/>
        <w:rPr>
          <w:rFonts w:ascii="Times New Roman" w:hAnsi="Times New Roman"/>
        </w:rPr>
      </w:pPr>
      <w:r w:rsidRPr="00AC3F2F">
        <w:rPr>
          <w:rFonts w:ascii="Times New Roman" w:hAnsi="Times New Roman"/>
          <w:b/>
          <w:i/>
        </w:rPr>
        <w:t>Lielo sporta spēļu zāli</w:t>
      </w:r>
      <w:r w:rsidRPr="00AC3F2F">
        <w:rPr>
          <w:rFonts w:ascii="Times New Roman" w:hAnsi="Times New Roman"/>
        </w:rPr>
        <w:t xml:space="preserve"> darba dienās līdz 15.00 izmanto Ādažu vidusskola, no plkst. 15.00 līdz 21.00 - ĀBJSS. Brīvdienās notiek sporta sacensības un ĀBJSS treniņnodarbības. </w:t>
      </w:r>
    </w:p>
    <w:p w14:paraId="686BD6D8" w14:textId="77777777" w:rsidR="00AC3F2F" w:rsidRPr="00AC3F2F" w:rsidRDefault="00AC3F2F" w:rsidP="00AC3F2F">
      <w:pPr>
        <w:ind w:left="284"/>
        <w:rPr>
          <w:rFonts w:ascii="Times New Roman" w:hAnsi="Times New Roman"/>
        </w:rPr>
      </w:pPr>
      <w:r w:rsidRPr="00AC3F2F">
        <w:rPr>
          <w:rFonts w:ascii="Times New Roman" w:hAnsi="Times New Roman"/>
          <w:b/>
          <w:i/>
        </w:rPr>
        <w:t>Slidotava</w:t>
      </w:r>
      <w:r w:rsidRPr="00AC3F2F">
        <w:rPr>
          <w:rFonts w:ascii="Times New Roman" w:hAnsi="Times New Roman"/>
        </w:rPr>
        <w:t xml:space="preserve"> – janvārī stadionā darbojās viena no lielākajām publiskām bezmaksas āra slidotavām Latvijā.</w:t>
      </w:r>
    </w:p>
    <w:p w14:paraId="0C1E054C" w14:textId="77777777" w:rsidR="00AC3F2F" w:rsidRPr="00AC3F2F" w:rsidRDefault="00AC3F2F" w:rsidP="00AC3F2F">
      <w:pPr>
        <w:ind w:left="284"/>
        <w:rPr>
          <w:rFonts w:ascii="Times New Roman" w:hAnsi="Times New Roman"/>
          <w:b/>
          <w:i/>
        </w:rPr>
      </w:pPr>
      <w:r w:rsidRPr="00AC3F2F">
        <w:rPr>
          <w:rFonts w:ascii="Times New Roman" w:hAnsi="Times New Roman"/>
          <w:b/>
          <w:i/>
        </w:rPr>
        <w:t>Pašvaldības pasākumi:</w:t>
      </w:r>
    </w:p>
    <w:tbl>
      <w:tblPr>
        <w:tblW w:w="9213" w:type="dxa"/>
        <w:tblInd w:w="675" w:type="dxa"/>
        <w:tblCellMar>
          <w:left w:w="10" w:type="dxa"/>
          <w:right w:w="10" w:type="dxa"/>
        </w:tblCellMar>
        <w:tblLook w:val="0000" w:firstRow="0" w:lastRow="0" w:firstColumn="0" w:lastColumn="0" w:noHBand="0" w:noVBand="0"/>
      </w:tblPr>
      <w:tblGrid>
        <w:gridCol w:w="5387"/>
        <w:gridCol w:w="992"/>
        <w:gridCol w:w="1276"/>
        <w:gridCol w:w="1558"/>
      </w:tblGrid>
      <w:tr w:rsidR="00AC3F2F" w:rsidRPr="00AC3F2F" w14:paraId="0CDA8F32" w14:textId="77777777" w:rsidTr="00AC3F2F">
        <w:trPr>
          <w:trHeight w:val="230"/>
        </w:trPr>
        <w:tc>
          <w:tcPr>
            <w:tcW w:w="53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6BDEC81" w14:textId="77777777" w:rsidR="00AC3F2F" w:rsidRPr="00AC3F2F" w:rsidRDefault="00AC3F2F" w:rsidP="00AC3F2F">
            <w:pPr>
              <w:spacing w:after="0"/>
              <w:rPr>
                <w:rFonts w:ascii="Times New Roman" w:eastAsia="Times New Roman" w:hAnsi="Times New Roman"/>
                <w:sz w:val="20"/>
                <w:szCs w:val="20"/>
              </w:rPr>
            </w:pPr>
          </w:p>
        </w:tc>
        <w:tc>
          <w:tcPr>
            <w:tcW w:w="992" w:type="dxa"/>
            <w:tcBorders>
              <w:top w:val="single" w:sz="4" w:space="0" w:color="000000"/>
              <w:left w:val="single" w:sz="4" w:space="0" w:color="auto"/>
              <w:bottom w:val="single" w:sz="4" w:space="0" w:color="000000"/>
              <w:right w:val="single" w:sz="4" w:space="0" w:color="auto"/>
            </w:tcBorders>
          </w:tcPr>
          <w:p w14:paraId="6F26FE08"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2017.</w:t>
            </w:r>
          </w:p>
        </w:tc>
        <w:tc>
          <w:tcPr>
            <w:tcW w:w="1276" w:type="dxa"/>
            <w:tcBorders>
              <w:top w:val="single" w:sz="4" w:space="0" w:color="000000"/>
              <w:left w:val="single" w:sz="4" w:space="0" w:color="auto"/>
              <w:bottom w:val="single" w:sz="4" w:space="0" w:color="000000"/>
              <w:right w:val="single" w:sz="4" w:space="0" w:color="auto"/>
            </w:tcBorders>
          </w:tcPr>
          <w:p w14:paraId="45EC6BC5" w14:textId="77777777" w:rsidR="00AC3F2F" w:rsidRPr="00AC3F2F" w:rsidRDefault="00AC3F2F" w:rsidP="00AC3F2F">
            <w:pPr>
              <w:spacing w:after="0"/>
              <w:jc w:val="center"/>
              <w:rPr>
                <w:rFonts w:ascii="Times New Roman" w:eastAsia="Times New Roman" w:hAnsi="Times New Roman"/>
                <w:bCs/>
                <w:sz w:val="20"/>
                <w:szCs w:val="20"/>
              </w:rPr>
            </w:pPr>
            <w:r w:rsidRPr="00AC3F2F">
              <w:rPr>
                <w:rFonts w:ascii="Times New Roman" w:eastAsia="Times New Roman" w:hAnsi="Times New Roman"/>
                <w:bCs/>
                <w:sz w:val="20"/>
                <w:szCs w:val="20"/>
              </w:rPr>
              <w:t>2018.</w:t>
            </w:r>
          </w:p>
        </w:tc>
        <w:tc>
          <w:tcPr>
            <w:tcW w:w="1558" w:type="dxa"/>
            <w:tcBorders>
              <w:top w:val="single" w:sz="4" w:space="0" w:color="000000"/>
              <w:left w:val="single" w:sz="4" w:space="0" w:color="auto"/>
              <w:bottom w:val="single" w:sz="4" w:space="0" w:color="000000"/>
              <w:right w:val="single" w:sz="4" w:space="0" w:color="auto"/>
            </w:tcBorders>
          </w:tcPr>
          <w:p w14:paraId="19EF4FF1"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2019.</w:t>
            </w:r>
          </w:p>
        </w:tc>
      </w:tr>
      <w:tr w:rsidR="00AC3F2F" w:rsidRPr="00AC3F2F" w14:paraId="63E4448B" w14:textId="77777777" w:rsidTr="00AC3F2F">
        <w:trPr>
          <w:trHeight w:val="230"/>
        </w:trPr>
        <w:tc>
          <w:tcPr>
            <w:tcW w:w="53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7B41EF2"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Sporta sacensību un to veidu skaits</w:t>
            </w:r>
          </w:p>
        </w:tc>
        <w:tc>
          <w:tcPr>
            <w:tcW w:w="992" w:type="dxa"/>
            <w:tcBorders>
              <w:top w:val="single" w:sz="4" w:space="0" w:color="000000"/>
              <w:left w:val="single" w:sz="4" w:space="0" w:color="auto"/>
              <w:bottom w:val="single" w:sz="4" w:space="0" w:color="000000"/>
              <w:right w:val="single" w:sz="4" w:space="0" w:color="auto"/>
            </w:tcBorders>
          </w:tcPr>
          <w:p w14:paraId="14140315"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36/12</w:t>
            </w:r>
          </w:p>
        </w:tc>
        <w:tc>
          <w:tcPr>
            <w:tcW w:w="1276" w:type="dxa"/>
            <w:tcBorders>
              <w:top w:val="single" w:sz="4" w:space="0" w:color="000000"/>
              <w:left w:val="single" w:sz="4" w:space="0" w:color="auto"/>
              <w:bottom w:val="single" w:sz="4" w:space="0" w:color="000000"/>
              <w:right w:val="single" w:sz="4" w:space="0" w:color="auto"/>
            </w:tcBorders>
          </w:tcPr>
          <w:p w14:paraId="5EC6F5F3" w14:textId="77777777" w:rsidR="00AC3F2F" w:rsidRPr="00AC3F2F" w:rsidRDefault="00AC3F2F" w:rsidP="00AC3F2F">
            <w:pPr>
              <w:spacing w:after="0"/>
              <w:jc w:val="center"/>
              <w:rPr>
                <w:rFonts w:ascii="Times New Roman" w:eastAsia="Times New Roman" w:hAnsi="Times New Roman"/>
                <w:bCs/>
                <w:sz w:val="20"/>
                <w:szCs w:val="20"/>
              </w:rPr>
            </w:pPr>
            <w:r w:rsidRPr="00AC3F2F">
              <w:rPr>
                <w:rFonts w:ascii="Times New Roman" w:eastAsia="Times New Roman" w:hAnsi="Times New Roman"/>
                <w:bCs/>
                <w:sz w:val="20"/>
                <w:szCs w:val="20"/>
              </w:rPr>
              <w:t>21/14</w:t>
            </w:r>
          </w:p>
        </w:tc>
        <w:tc>
          <w:tcPr>
            <w:tcW w:w="1558" w:type="dxa"/>
            <w:tcBorders>
              <w:top w:val="single" w:sz="4" w:space="0" w:color="000000"/>
              <w:left w:val="single" w:sz="4" w:space="0" w:color="auto"/>
              <w:bottom w:val="single" w:sz="4" w:space="0" w:color="000000"/>
              <w:right w:val="single" w:sz="4" w:space="0" w:color="auto"/>
            </w:tcBorders>
          </w:tcPr>
          <w:p w14:paraId="11D64365"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20/12</w:t>
            </w:r>
          </w:p>
        </w:tc>
      </w:tr>
      <w:tr w:rsidR="00AC3F2F" w:rsidRPr="00AC3F2F" w14:paraId="43A0E49F" w14:textId="77777777" w:rsidTr="00AC3F2F">
        <w:trPr>
          <w:trHeight w:val="230"/>
        </w:trPr>
        <w:tc>
          <w:tcPr>
            <w:tcW w:w="5387"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72673F1" w14:textId="77777777" w:rsidR="00AC3F2F" w:rsidRPr="00AC3F2F" w:rsidRDefault="00AC3F2F" w:rsidP="00AC3F2F">
            <w:pPr>
              <w:spacing w:after="0"/>
              <w:rPr>
                <w:rFonts w:ascii="Times New Roman" w:eastAsia="Times New Roman" w:hAnsi="Times New Roman"/>
                <w:sz w:val="20"/>
                <w:szCs w:val="20"/>
              </w:rPr>
            </w:pPr>
            <w:bookmarkStart w:id="89" w:name="_Hlk255323"/>
            <w:r w:rsidRPr="00AC3F2F">
              <w:rPr>
                <w:rFonts w:ascii="Times New Roman" w:eastAsia="Times New Roman" w:hAnsi="Times New Roman"/>
                <w:sz w:val="20"/>
                <w:szCs w:val="20"/>
              </w:rPr>
              <w:t>Novada pasākuma “Sporta laureāts” laureāti</w:t>
            </w:r>
            <w:bookmarkEnd w:id="89"/>
            <w:r w:rsidRPr="00AC3F2F">
              <w:rPr>
                <w:rFonts w:ascii="Times New Roman" w:eastAsia="Times New Roman" w:hAnsi="Times New Roman"/>
                <w:sz w:val="20"/>
                <w:szCs w:val="20"/>
              </w:rPr>
              <w:t xml:space="preserve"> / balvu kopsumma</w:t>
            </w:r>
          </w:p>
        </w:tc>
        <w:tc>
          <w:tcPr>
            <w:tcW w:w="992" w:type="dxa"/>
            <w:tcBorders>
              <w:top w:val="single" w:sz="4" w:space="0" w:color="000000"/>
              <w:left w:val="single" w:sz="4" w:space="0" w:color="auto"/>
              <w:bottom w:val="single" w:sz="4" w:space="0" w:color="000000"/>
              <w:right w:val="single" w:sz="4" w:space="0" w:color="auto"/>
            </w:tcBorders>
          </w:tcPr>
          <w:p w14:paraId="293AD086"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89 / ----</w:t>
            </w:r>
          </w:p>
        </w:tc>
        <w:tc>
          <w:tcPr>
            <w:tcW w:w="1276" w:type="dxa"/>
            <w:tcBorders>
              <w:top w:val="single" w:sz="4" w:space="0" w:color="000000"/>
              <w:left w:val="single" w:sz="4" w:space="0" w:color="auto"/>
              <w:bottom w:val="single" w:sz="4" w:space="0" w:color="000000"/>
              <w:right w:val="single" w:sz="4" w:space="0" w:color="auto"/>
            </w:tcBorders>
          </w:tcPr>
          <w:p w14:paraId="505E74B4" w14:textId="77777777" w:rsidR="00AC3F2F" w:rsidRPr="00AC3F2F" w:rsidRDefault="00AC3F2F" w:rsidP="00AC3F2F">
            <w:pPr>
              <w:spacing w:after="0"/>
              <w:jc w:val="center"/>
              <w:rPr>
                <w:rFonts w:ascii="Times New Roman" w:eastAsia="Times New Roman" w:hAnsi="Times New Roman"/>
                <w:bCs/>
                <w:sz w:val="20"/>
                <w:szCs w:val="20"/>
              </w:rPr>
            </w:pPr>
            <w:r w:rsidRPr="00AC3F2F">
              <w:rPr>
                <w:rFonts w:ascii="Times New Roman" w:eastAsia="Times New Roman" w:hAnsi="Times New Roman"/>
                <w:bCs/>
                <w:sz w:val="20"/>
                <w:szCs w:val="20"/>
              </w:rPr>
              <w:t>103 / 12 110</w:t>
            </w:r>
          </w:p>
        </w:tc>
        <w:tc>
          <w:tcPr>
            <w:tcW w:w="1558" w:type="dxa"/>
            <w:tcBorders>
              <w:top w:val="single" w:sz="4" w:space="0" w:color="000000"/>
              <w:left w:val="single" w:sz="4" w:space="0" w:color="auto"/>
              <w:bottom w:val="single" w:sz="4" w:space="0" w:color="000000"/>
              <w:right w:val="single" w:sz="4" w:space="0" w:color="auto"/>
            </w:tcBorders>
          </w:tcPr>
          <w:p w14:paraId="52AFF6EE"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 xml:space="preserve">115 / </w:t>
            </w:r>
            <w:r w:rsidRPr="00AC3F2F">
              <w:rPr>
                <w:rFonts w:ascii="Times New Roman" w:eastAsia="Times New Roman" w:hAnsi="Times New Roman"/>
                <w:b/>
                <w:bCs/>
                <w:sz w:val="20"/>
                <w:szCs w:val="20"/>
                <w:highlight w:val="yellow"/>
              </w:rPr>
              <w:t>?</w:t>
            </w:r>
          </w:p>
        </w:tc>
      </w:tr>
    </w:tbl>
    <w:p w14:paraId="0E6F91A4" w14:textId="77777777" w:rsidR="00AC3F2F" w:rsidRPr="00AC3F2F" w:rsidRDefault="00AC3F2F" w:rsidP="00FE55A7">
      <w:pPr>
        <w:numPr>
          <w:ilvl w:val="0"/>
          <w:numId w:val="62"/>
        </w:numPr>
        <w:spacing w:before="120" w:after="0"/>
        <w:ind w:left="851" w:hanging="284"/>
        <w:rPr>
          <w:rFonts w:ascii="Times New Roman" w:hAnsi="Times New Roman"/>
        </w:rPr>
      </w:pPr>
      <w:r w:rsidRPr="00AC3F2F">
        <w:rPr>
          <w:rFonts w:ascii="Times New Roman" w:hAnsi="Times New Roman"/>
        </w:rPr>
        <w:t>12 sporta pasākumus rīkoja Sporta daļa, 9 rīkoja citi organizatori (ar domes finansiālu atbalstu).</w:t>
      </w:r>
    </w:p>
    <w:p w14:paraId="6932E6F0" w14:textId="77777777" w:rsidR="00AC3F2F" w:rsidRPr="00AC3F2F" w:rsidRDefault="00AC3F2F" w:rsidP="00FE55A7">
      <w:pPr>
        <w:numPr>
          <w:ilvl w:val="0"/>
          <w:numId w:val="62"/>
        </w:numPr>
        <w:spacing w:after="0"/>
        <w:ind w:left="851" w:hanging="284"/>
        <w:rPr>
          <w:rFonts w:ascii="Times New Roman" w:hAnsi="Times New Roman"/>
        </w:rPr>
      </w:pPr>
      <w:r w:rsidRPr="00AC3F2F">
        <w:rPr>
          <w:rFonts w:ascii="Times New Roman" w:hAnsi="Times New Roman"/>
        </w:rPr>
        <w:t xml:space="preserve">Starptautiskas sacensības bija 1, republikas mēroga sacensības - 2, vietēja mēroga sacensības -17. </w:t>
      </w:r>
    </w:p>
    <w:p w14:paraId="60D28563" w14:textId="77777777" w:rsidR="00AC3F2F" w:rsidRPr="00AC3F2F" w:rsidRDefault="00AC3F2F" w:rsidP="00AC3F2F">
      <w:pPr>
        <w:spacing w:before="120" w:after="0"/>
        <w:ind w:left="284"/>
        <w:rPr>
          <w:rFonts w:ascii="Times New Roman" w:hAnsi="Times New Roman"/>
          <w:b/>
        </w:rPr>
      </w:pPr>
      <w:r w:rsidRPr="00AC3F2F">
        <w:rPr>
          <w:rFonts w:ascii="Times New Roman" w:hAnsi="Times New Roman"/>
          <w:b/>
          <w:i/>
        </w:rPr>
        <w:t>Saimnieciskā darbība</w:t>
      </w:r>
      <w:r w:rsidRPr="00AC3F2F">
        <w:rPr>
          <w:rFonts w:ascii="Times New Roman" w:hAnsi="Times New Roman"/>
          <w:b/>
        </w:rPr>
        <w:t>:</w:t>
      </w:r>
    </w:p>
    <w:p w14:paraId="07541F01"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2 ģērbtuvju kosmētiskais remonts.</w:t>
      </w:r>
    </w:p>
    <w:p w14:paraId="41361C64" w14:textId="77777777" w:rsidR="00AC3F2F" w:rsidRPr="00AC3F2F" w:rsidRDefault="00AC3F2F" w:rsidP="00FE55A7">
      <w:pPr>
        <w:numPr>
          <w:ilvl w:val="0"/>
          <w:numId w:val="63"/>
        </w:numPr>
        <w:spacing w:after="0"/>
        <w:ind w:left="851" w:hanging="284"/>
        <w:rPr>
          <w:rFonts w:ascii="Times New Roman" w:hAnsi="Times New Roman"/>
        </w:rPr>
      </w:pPr>
      <w:bookmarkStart w:id="90" w:name="_Hlk40550755"/>
      <w:r w:rsidRPr="00AC3F2F">
        <w:rPr>
          <w:rFonts w:ascii="Times New Roman" w:hAnsi="Times New Roman"/>
        </w:rPr>
        <w:t>atjaunots futbola laukuma zāliens;</w:t>
      </w:r>
    </w:p>
    <w:p w14:paraId="53EBF68D"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izstrādāta un uzstādīta futbola laukuma laistīšanas sistēma, kas ļauj domei ietaupīt finanšu resursus</w:t>
      </w:r>
    </w:p>
    <w:bookmarkEnd w:id="90"/>
    <w:p w14:paraId="1E5E7157"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salabots āra basketbola laukuma sintētiskais segums</w:t>
      </w:r>
    </w:p>
    <w:p w14:paraId="282EE296"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nomainīts vairoga pacelšanas motors sporta spēļu zālē</w:t>
      </w:r>
    </w:p>
    <w:p w14:paraId="29B74F03"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 xml:space="preserve">uzstādīti 2 vairogu pacelšanas motoru drošības mehānismi </w:t>
      </w:r>
    </w:p>
    <w:p w14:paraId="785EFA9B"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veikti sporta zāles grīdas atjaunošanas remontdarbi (slīpēšana, lakošana, līniju marķēšana)</w:t>
      </w:r>
    </w:p>
    <w:p w14:paraId="6EC10850"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iegādāta grīdas mazgājama mašīna peldbaseina grīdas uzkopšanai</w:t>
      </w:r>
    </w:p>
    <w:p w14:paraId="7E68D693" w14:textId="77777777" w:rsidR="00AC3F2F" w:rsidRPr="00AC3F2F" w:rsidRDefault="00AC3F2F" w:rsidP="00FE55A7">
      <w:pPr>
        <w:numPr>
          <w:ilvl w:val="0"/>
          <w:numId w:val="63"/>
        </w:numPr>
        <w:spacing w:after="0"/>
        <w:ind w:left="851" w:hanging="284"/>
        <w:rPr>
          <w:rFonts w:ascii="Times New Roman" w:hAnsi="Times New Roman"/>
        </w:rPr>
      </w:pPr>
      <w:r w:rsidRPr="00AC3F2F">
        <w:rPr>
          <w:rFonts w:ascii="Times New Roman" w:hAnsi="Times New Roman"/>
        </w:rPr>
        <w:t>veikta ventilācijas (4 iekārtu) sistēmu (gaisa vadu) tīrīšana</w:t>
      </w:r>
    </w:p>
    <w:p w14:paraId="16FCCCCD" w14:textId="77777777" w:rsidR="00AC3F2F" w:rsidRPr="00AC3F2F" w:rsidRDefault="00AC3F2F" w:rsidP="00AC3F2F">
      <w:pPr>
        <w:ind w:left="284"/>
        <w:rPr>
          <w:rFonts w:ascii="Times New Roman" w:hAnsi="Times New Roman"/>
        </w:rPr>
      </w:pPr>
    </w:p>
    <w:p w14:paraId="7B4990A3" w14:textId="77777777" w:rsidR="00AC3F2F" w:rsidRPr="00AC3F2F" w:rsidRDefault="00AC3F2F" w:rsidP="00AC3F2F">
      <w:pPr>
        <w:ind w:left="284"/>
        <w:rPr>
          <w:rFonts w:ascii="Times New Roman" w:hAnsi="Times New Roman"/>
          <w:b/>
        </w:rPr>
      </w:pPr>
    </w:p>
    <w:p w14:paraId="503EB7F2" w14:textId="77777777" w:rsidR="00AC3F2F" w:rsidRPr="00AC3F2F" w:rsidRDefault="00AC3F2F" w:rsidP="00AC3F2F">
      <w:pPr>
        <w:ind w:left="284"/>
        <w:rPr>
          <w:rFonts w:ascii="Times New Roman" w:hAnsi="Times New Roman"/>
          <w:b/>
        </w:rPr>
      </w:pPr>
      <w:r w:rsidRPr="00AC3F2F">
        <w:rPr>
          <w:rFonts w:ascii="Times New Roman" w:hAnsi="Times New Roman"/>
          <w:b/>
        </w:rPr>
        <w:t>Galveno uzdevumu izpildi kavējošie un veicinošie faktori</w:t>
      </w:r>
    </w:p>
    <w:p w14:paraId="1123AD23" w14:textId="77777777" w:rsidR="00AC3F2F" w:rsidRPr="00AC3F2F" w:rsidRDefault="00AC3F2F" w:rsidP="00AC3F2F">
      <w:pPr>
        <w:spacing w:after="0"/>
        <w:ind w:firstLine="284"/>
        <w:rPr>
          <w:rFonts w:ascii="Times New Roman" w:eastAsia="Times New Roman" w:hAnsi="Times New Roman"/>
        </w:rPr>
      </w:pPr>
      <w:r w:rsidRPr="00AC3F2F">
        <w:rPr>
          <w:rFonts w:ascii="Times New Roman" w:eastAsia="Times New Roman" w:hAnsi="Times New Roman"/>
          <w:u w:val="single"/>
        </w:rPr>
        <w:t>Kavējoši faktori</w:t>
      </w:r>
      <w:r w:rsidRPr="00AC3F2F">
        <w:rPr>
          <w:rFonts w:ascii="Times New Roman" w:eastAsia="Times New Roman" w:hAnsi="Times New Roman"/>
        </w:rPr>
        <w:t xml:space="preserve"> - telpu </w:t>
      </w:r>
      <w:r w:rsidRPr="00AC3F2F">
        <w:rPr>
          <w:rFonts w:ascii="Times New Roman" w:eastAsia="Times New Roman" w:hAnsi="Times New Roman"/>
          <w:color w:val="000000"/>
        </w:rPr>
        <w:t>lielā noslogotība un darbinieku trūkums, jo apkopējām ir maza alga.</w:t>
      </w:r>
    </w:p>
    <w:p w14:paraId="20B5D29C" w14:textId="77777777" w:rsidR="00AC3F2F" w:rsidRPr="00AC3F2F" w:rsidRDefault="00AC3F2F" w:rsidP="00AC3F2F">
      <w:pPr>
        <w:ind w:firstLine="284"/>
        <w:rPr>
          <w:rFonts w:ascii="Times New Roman" w:eastAsia="Times New Roman" w:hAnsi="Times New Roman"/>
          <w:color w:val="000000"/>
          <w:lang w:val="de-DE" w:eastAsia="lv-LV"/>
        </w:rPr>
      </w:pPr>
      <w:r w:rsidRPr="00AC3F2F">
        <w:rPr>
          <w:rFonts w:ascii="Times New Roman" w:eastAsia="Times New Roman" w:hAnsi="Times New Roman"/>
          <w:color w:val="000000"/>
          <w:lang w:val="de-DE" w:eastAsia="lv-LV"/>
        </w:rPr>
        <w:t>Veicinoši faktori - pakalpojumu kvalitāte un daudzfunkcionālas telpas.</w:t>
      </w:r>
    </w:p>
    <w:p w14:paraId="7A5D7BAB"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497" w:type="dxa"/>
        <w:tblInd w:w="392" w:type="dxa"/>
        <w:tblCellMar>
          <w:left w:w="10" w:type="dxa"/>
          <w:right w:w="10" w:type="dxa"/>
        </w:tblCellMar>
        <w:tblLook w:val="0000" w:firstRow="0" w:lastRow="0" w:firstColumn="0" w:lastColumn="0" w:noHBand="0" w:noVBand="0"/>
      </w:tblPr>
      <w:tblGrid>
        <w:gridCol w:w="5386"/>
        <w:gridCol w:w="1985"/>
        <w:gridCol w:w="2126"/>
      </w:tblGrid>
      <w:tr w:rsidR="00AC3F2F" w:rsidRPr="00AC3F2F" w14:paraId="32BDCCFA" w14:textId="77777777" w:rsidTr="00AC3F2F">
        <w:tc>
          <w:tcPr>
            <w:tcW w:w="538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F5E3685" w14:textId="77777777" w:rsidR="00AC3F2F" w:rsidRPr="00AC3F2F" w:rsidRDefault="00AC3F2F" w:rsidP="00AC3F2F">
            <w:pPr>
              <w:spacing w:after="0"/>
              <w:ind w:left="1134"/>
              <w:rPr>
                <w:rFonts w:ascii="Times New Roman" w:hAnsi="Times New Roman"/>
                <w:b/>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0C5E7FA2"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Izpilde 2018.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3324F" w14:textId="77777777" w:rsidR="00AC3F2F" w:rsidRPr="00AC3F2F" w:rsidRDefault="00AC3F2F" w:rsidP="00AC3F2F">
            <w:pPr>
              <w:spacing w:after="0"/>
              <w:jc w:val="center"/>
              <w:rPr>
                <w:rFonts w:ascii="Times New Roman" w:hAnsi="Times New Roman"/>
                <w:b/>
                <w:bCs/>
                <w:sz w:val="20"/>
                <w:szCs w:val="20"/>
              </w:rPr>
            </w:pPr>
            <w:r w:rsidRPr="00AC3F2F">
              <w:rPr>
                <w:rFonts w:ascii="Times New Roman" w:hAnsi="Times New Roman"/>
                <w:b/>
                <w:bCs/>
                <w:sz w:val="20"/>
                <w:szCs w:val="20"/>
              </w:rPr>
              <w:t>Izpilde 2019.</w:t>
            </w:r>
          </w:p>
        </w:tc>
      </w:tr>
      <w:tr w:rsidR="00AC3F2F" w:rsidRPr="00AC3F2F" w14:paraId="46C8F993"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D6937"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Kopā (izdevumu daļa),</w:t>
            </w:r>
            <w:r w:rsidRPr="00AC3F2F">
              <w:rPr>
                <w:rFonts w:ascii="Times New Roman" w:eastAsia="Times New Roman" w:hAnsi="Times New Roman"/>
                <w:color w:val="000000"/>
                <w:sz w:val="20"/>
                <w:szCs w:val="20"/>
                <w:lang w:val="cs-CZ" w:eastAsia="lv-LV"/>
              </w:rPr>
              <w:t xml:space="preserve"> t.sk.:</w:t>
            </w:r>
          </w:p>
        </w:tc>
        <w:tc>
          <w:tcPr>
            <w:tcW w:w="1985" w:type="dxa"/>
            <w:tcBorders>
              <w:top w:val="single" w:sz="4" w:space="0" w:color="000000"/>
              <w:left w:val="single" w:sz="4" w:space="0" w:color="000000"/>
              <w:bottom w:val="single" w:sz="4" w:space="0" w:color="000000"/>
              <w:right w:val="single" w:sz="4" w:space="0" w:color="000000"/>
            </w:tcBorders>
            <w:vAlign w:val="center"/>
          </w:tcPr>
          <w:p w14:paraId="1E6A2705"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372 264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79B98"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364 044</w:t>
            </w:r>
          </w:p>
        </w:tc>
      </w:tr>
      <w:tr w:rsidR="00AC3F2F" w:rsidRPr="00AC3F2F" w14:paraId="7E212BCE"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B50B3" w14:textId="77777777" w:rsidR="00AC3F2F" w:rsidRPr="00AC3F2F" w:rsidRDefault="00AC3F2F" w:rsidP="00AC3F2F">
            <w:pPr>
              <w:spacing w:after="0"/>
              <w:ind w:left="1134"/>
              <w:jc w:val="left"/>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 xml:space="preserve">                        darbinieku atalgojums un  soc.nod.</w:t>
            </w:r>
          </w:p>
        </w:tc>
        <w:tc>
          <w:tcPr>
            <w:tcW w:w="1985" w:type="dxa"/>
            <w:tcBorders>
              <w:top w:val="single" w:sz="4" w:space="0" w:color="000000"/>
              <w:left w:val="single" w:sz="4" w:space="0" w:color="000000"/>
              <w:bottom w:val="single" w:sz="4" w:space="0" w:color="000000"/>
              <w:right w:val="single" w:sz="4" w:space="0" w:color="000000"/>
            </w:tcBorders>
            <w:vAlign w:val="center"/>
          </w:tcPr>
          <w:p w14:paraId="5DF3A3C4"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196 330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E6DA4"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198 820</w:t>
            </w:r>
          </w:p>
        </w:tc>
      </w:tr>
      <w:tr w:rsidR="00AC3F2F" w:rsidRPr="00AC3F2F" w14:paraId="4789D013"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A6802" w14:textId="77777777" w:rsidR="00AC3F2F" w:rsidRPr="00AC3F2F" w:rsidRDefault="00AC3F2F" w:rsidP="00AC3F2F">
            <w:pPr>
              <w:spacing w:after="0"/>
              <w:ind w:left="1134"/>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 xml:space="preserve">                        uzturēšanas izdevumi</w:t>
            </w:r>
          </w:p>
        </w:tc>
        <w:tc>
          <w:tcPr>
            <w:tcW w:w="1985" w:type="dxa"/>
            <w:tcBorders>
              <w:top w:val="single" w:sz="4" w:space="0" w:color="000000"/>
              <w:left w:val="single" w:sz="4" w:space="0" w:color="000000"/>
              <w:bottom w:val="single" w:sz="4" w:space="0" w:color="000000"/>
              <w:right w:val="single" w:sz="4" w:space="0" w:color="000000"/>
            </w:tcBorders>
            <w:vAlign w:val="center"/>
          </w:tcPr>
          <w:p w14:paraId="1394FD68"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111 085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A28BD"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146 567</w:t>
            </w:r>
          </w:p>
        </w:tc>
      </w:tr>
      <w:tr w:rsidR="00AC3F2F" w:rsidRPr="00AC3F2F" w14:paraId="4695C2FD"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03495" w14:textId="77777777" w:rsidR="00AC3F2F" w:rsidRPr="00AC3F2F" w:rsidRDefault="00AC3F2F" w:rsidP="00AC3F2F">
            <w:pPr>
              <w:spacing w:after="0"/>
              <w:ind w:left="1134"/>
              <w:rPr>
                <w:rFonts w:ascii="Times New Roman" w:eastAsia="Times New Roman" w:hAnsi="Times New Roman"/>
                <w:i/>
                <w:color w:val="000000"/>
                <w:sz w:val="20"/>
                <w:szCs w:val="20"/>
                <w:lang w:eastAsia="lv-LV"/>
              </w:rPr>
            </w:pPr>
            <w:r w:rsidRPr="00AC3F2F">
              <w:rPr>
                <w:rFonts w:ascii="Times New Roman" w:eastAsia="Times New Roman" w:hAnsi="Times New Roman"/>
                <w:i/>
                <w:color w:val="000000"/>
                <w:sz w:val="20"/>
                <w:szCs w:val="20"/>
                <w:lang w:val="cs-CZ" w:eastAsia="lv-LV"/>
              </w:rPr>
              <w:t xml:space="preserve">                        pamatlīdzekļu veidošana</w:t>
            </w:r>
          </w:p>
        </w:tc>
        <w:tc>
          <w:tcPr>
            <w:tcW w:w="1985" w:type="dxa"/>
            <w:tcBorders>
              <w:top w:val="single" w:sz="4" w:space="0" w:color="000000"/>
              <w:left w:val="single" w:sz="4" w:space="0" w:color="000000"/>
              <w:bottom w:val="single" w:sz="4" w:space="0" w:color="000000"/>
              <w:right w:val="single" w:sz="4" w:space="0" w:color="000000"/>
            </w:tcBorders>
            <w:vAlign w:val="center"/>
          </w:tcPr>
          <w:p w14:paraId="5BEDFD23"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56 569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50CB8"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7 457</w:t>
            </w:r>
          </w:p>
        </w:tc>
      </w:tr>
      <w:tr w:rsidR="00AC3F2F" w:rsidRPr="00AC3F2F" w14:paraId="61FE7E65"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63D12" w14:textId="77777777" w:rsidR="00AC3F2F" w:rsidRPr="00AC3F2F" w:rsidRDefault="00AC3F2F" w:rsidP="00AC3F2F">
            <w:pPr>
              <w:spacing w:after="0"/>
              <w:ind w:left="1134"/>
              <w:rPr>
                <w:rFonts w:ascii="Times New Roman" w:eastAsia="Times New Roman" w:hAnsi="Times New Roman"/>
                <w:i/>
                <w:color w:val="000000"/>
                <w:sz w:val="20"/>
                <w:szCs w:val="20"/>
                <w:lang w:val="cs-CZ" w:eastAsia="lv-LV"/>
              </w:rPr>
            </w:pPr>
            <w:r w:rsidRPr="00AC3F2F">
              <w:rPr>
                <w:rFonts w:ascii="Times New Roman" w:eastAsia="Times New Roman" w:hAnsi="Times New Roman"/>
                <w:i/>
                <w:color w:val="000000"/>
                <w:sz w:val="20"/>
                <w:szCs w:val="20"/>
                <w:lang w:val="cs-CZ" w:eastAsia="lv-LV"/>
              </w:rPr>
              <w:t xml:space="preserve">                        subsīdijas un dotācijas</w:t>
            </w:r>
          </w:p>
        </w:tc>
        <w:tc>
          <w:tcPr>
            <w:tcW w:w="1985" w:type="dxa"/>
            <w:tcBorders>
              <w:top w:val="single" w:sz="4" w:space="0" w:color="000000"/>
              <w:left w:val="single" w:sz="4" w:space="0" w:color="000000"/>
              <w:bottom w:val="single" w:sz="4" w:space="0" w:color="000000"/>
              <w:right w:val="single" w:sz="4" w:space="0" w:color="000000"/>
            </w:tcBorders>
            <w:vAlign w:val="center"/>
          </w:tcPr>
          <w:p w14:paraId="3F41E196"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8 280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80FAE"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11 200</w:t>
            </w:r>
          </w:p>
        </w:tc>
      </w:tr>
      <w:tr w:rsidR="00AC3F2F" w:rsidRPr="00AC3F2F" w14:paraId="36406C92"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3D004"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Ieņēmumi par pakalpojumiem</w:t>
            </w:r>
          </w:p>
        </w:tc>
        <w:tc>
          <w:tcPr>
            <w:tcW w:w="1985" w:type="dxa"/>
            <w:tcBorders>
              <w:top w:val="single" w:sz="4" w:space="0" w:color="000000"/>
              <w:left w:val="single" w:sz="4" w:space="0" w:color="000000"/>
              <w:bottom w:val="single" w:sz="4" w:space="0" w:color="000000"/>
              <w:right w:val="single" w:sz="4" w:space="0" w:color="000000"/>
            </w:tcBorders>
            <w:vAlign w:val="center"/>
          </w:tcPr>
          <w:p w14:paraId="739015CC"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49 214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1261F"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55 318</w:t>
            </w:r>
          </w:p>
        </w:tc>
      </w:tr>
      <w:tr w:rsidR="00AC3F2F" w:rsidRPr="00AC3F2F" w14:paraId="4D465E1B" w14:textId="77777777" w:rsidTr="00AC3F2F">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1F9E0"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Ieņēmumi par telpu īri</w:t>
            </w:r>
          </w:p>
        </w:tc>
        <w:tc>
          <w:tcPr>
            <w:tcW w:w="1985" w:type="dxa"/>
            <w:tcBorders>
              <w:top w:val="single" w:sz="4" w:space="0" w:color="000000"/>
              <w:left w:val="single" w:sz="4" w:space="0" w:color="000000"/>
              <w:bottom w:val="single" w:sz="4" w:space="0" w:color="000000"/>
              <w:right w:val="single" w:sz="4" w:space="0" w:color="000000"/>
            </w:tcBorders>
            <w:vAlign w:val="center"/>
          </w:tcPr>
          <w:p w14:paraId="5B2BE23C" w14:textId="77777777" w:rsidR="00AC3F2F" w:rsidRPr="00AC3F2F" w:rsidRDefault="00AC3F2F" w:rsidP="00AC3F2F">
            <w:pPr>
              <w:spacing w:after="0"/>
              <w:ind w:right="128"/>
              <w:jc w:val="right"/>
              <w:rPr>
                <w:rFonts w:ascii="Times New Roman" w:hAnsi="Times New Roman"/>
                <w:sz w:val="20"/>
                <w:szCs w:val="20"/>
              </w:rPr>
            </w:pPr>
            <w:r w:rsidRPr="00AC3F2F">
              <w:rPr>
                <w:rFonts w:ascii="Times New Roman" w:hAnsi="Times New Roman"/>
                <w:sz w:val="20"/>
                <w:szCs w:val="20"/>
              </w:rPr>
              <w:t>20 837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30C29" w14:textId="77777777" w:rsidR="00AC3F2F" w:rsidRPr="00AC3F2F" w:rsidRDefault="00AC3F2F" w:rsidP="00AC3F2F">
            <w:pPr>
              <w:spacing w:after="0"/>
              <w:ind w:right="128"/>
              <w:jc w:val="right"/>
              <w:rPr>
                <w:rFonts w:ascii="Times New Roman" w:hAnsi="Times New Roman"/>
                <w:b/>
                <w:bCs/>
                <w:sz w:val="20"/>
                <w:szCs w:val="20"/>
              </w:rPr>
            </w:pPr>
            <w:r w:rsidRPr="00AC3F2F">
              <w:rPr>
                <w:rFonts w:ascii="Times New Roman" w:hAnsi="Times New Roman"/>
                <w:b/>
                <w:bCs/>
                <w:sz w:val="20"/>
                <w:szCs w:val="20"/>
              </w:rPr>
              <w:t>19 724</w:t>
            </w:r>
          </w:p>
        </w:tc>
      </w:tr>
    </w:tbl>
    <w:p w14:paraId="1F950A27" w14:textId="77777777" w:rsidR="00AC3F2F" w:rsidRPr="00AC3F2F" w:rsidRDefault="00AC3F2F" w:rsidP="00AC3F2F">
      <w:pPr>
        <w:spacing w:before="120"/>
        <w:rPr>
          <w:rFonts w:ascii="Times New Roman" w:hAnsi="Times New Roman"/>
          <w:color w:val="FF0000"/>
        </w:rPr>
      </w:pPr>
      <w:r w:rsidRPr="00AC3F2F">
        <w:rPr>
          <w:rFonts w:ascii="Times New Roman" w:hAnsi="Times New Roman"/>
          <w:color w:val="000000"/>
        </w:rPr>
        <w:t xml:space="preserve">Dome piešķīra EUR 4 600 sporta biedrībām un komandām 10 sporta sacensību rīkošanai novadā (2018.gadā – attiecīgi EUR 3 950 un 9), kā arī EUR 7 400  biedrībām (2) un  sportistiem (26) dalībai sporta sacensībās (2018.gadā – attiecīgi EUR 6 290, un 7 un 14). </w:t>
      </w:r>
    </w:p>
    <w:p w14:paraId="33B33390" w14:textId="77777777" w:rsidR="00AC3F2F" w:rsidRPr="00AC3F2F" w:rsidRDefault="00AC3F2F" w:rsidP="00AC3F2F">
      <w:pPr>
        <w:spacing w:before="120"/>
        <w:rPr>
          <w:rFonts w:ascii="Times New Roman" w:hAnsi="Times New Roman"/>
          <w:b/>
          <w:color w:val="000000"/>
        </w:rPr>
      </w:pPr>
      <w:r w:rsidRPr="00AC3F2F">
        <w:rPr>
          <w:rFonts w:ascii="Times New Roman" w:hAnsi="Times New Roman"/>
          <w:b/>
          <w:color w:val="000000"/>
        </w:rPr>
        <w:t>Novada sporta biedrības un organizācijas (17):</w:t>
      </w:r>
    </w:p>
    <w:p w14:paraId="7CCDFA65"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,,Ādažu jāšanas sporta klubs” </w:t>
      </w:r>
      <w:r w:rsidRPr="00AC3F2F">
        <w:rPr>
          <w:rFonts w:ascii="Times New Roman" w:hAnsi="Times New Roman"/>
          <w:color w:val="000000"/>
        </w:rPr>
        <w:tab/>
      </w:r>
      <w:r w:rsidRPr="00AC3F2F">
        <w:rPr>
          <w:rFonts w:ascii="Times New Roman" w:hAnsi="Times New Roman"/>
          <w:color w:val="000000"/>
        </w:rPr>
        <w:tab/>
        <w:t>– izjāde uz zirgiem</w:t>
      </w:r>
    </w:p>
    <w:p w14:paraId="050BE1CA"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,,Sporta klubs Atdzimšana” </w:t>
      </w:r>
      <w:r w:rsidRPr="00AC3F2F">
        <w:rPr>
          <w:rFonts w:ascii="Times New Roman" w:hAnsi="Times New Roman"/>
          <w:color w:val="000000"/>
        </w:rPr>
        <w:tab/>
      </w:r>
      <w:r w:rsidRPr="00AC3F2F">
        <w:rPr>
          <w:rFonts w:ascii="Times New Roman" w:hAnsi="Times New Roman"/>
          <w:color w:val="000000"/>
        </w:rPr>
        <w:tab/>
        <w:t>– cīņu sporta veidi</w:t>
      </w:r>
    </w:p>
    <w:p w14:paraId="33E1C7D8"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,,Ādažu airēšanas klubs” </w:t>
      </w:r>
      <w:r w:rsidRPr="00AC3F2F">
        <w:rPr>
          <w:rFonts w:ascii="Times New Roman" w:hAnsi="Times New Roman"/>
          <w:color w:val="000000"/>
        </w:rPr>
        <w:tab/>
      </w:r>
      <w:r w:rsidRPr="00AC3F2F">
        <w:rPr>
          <w:rFonts w:ascii="Times New Roman" w:hAnsi="Times New Roman"/>
          <w:color w:val="000000"/>
        </w:rPr>
        <w:tab/>
        <w:t>– ūdens slaloms</w:t>
      </w:r>
    </w:p>
    <w:p w14:paraId="77BC6B8D"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Biedrība ,,MX Ādaži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motokross</w:t>
      </w:r>
    </w:p>
    <w:p w14:paraId="1277085F"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Biedrība ,,Futbola klubs Ādaži”</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futbols</w:t>
      </w:r>
    </w:p>
    <w:p w14:paraId="7B88D9A2"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,,ĀdažiVelo”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riteņbraukšana</w:t>
      </w:r>
    </w:p>
    <w:p w14:paraId="4C1213BD"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Biedrība “Volejbola klubs “Ādaži”                      – volejbols</w:t>
      </w:r>
    </w:p>
    <w:p w14:paraId="6C8C051C"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Sporta klubs “Sportapunkts/Ādaži”                      – krosmintons</w:t>
      </w:r>
    </w:p>
    <w:p w14:paraId="52AD0000"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Biedrība “Grand Jette”                                          – mākslas vingrošana</w:t>
      </w:r>
    </w:p>
    <w:p w14:paraId="51E5F184"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,,BMX Ādaži”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florbols, BMX riteņbraukšana</w:t>
      </w:r>
    </w:p>
    <w:p w14:paraId="7D6F35E8"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,,Vienoti sportam”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basketbola komanda “Emerald/Zalaris”</w:t>
      </w:r>
    </w:p>
    <w:p w14:paraId="2E740722"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,,Garkalnes Olimpiskais Centrs” </w:t>
      </w:r>
      <w:r w:rsidRPr="00AC3F2F">
        <w:rPr>
          <w:rFonts w:ascii="Times New Roman" w:hAnsi="Times New Roman"/>
          <w:color w:val="000000"/>
        </w:rPr>
        <w:tab/>
        <w:t>– aktīva dzīvesveida organizēšana</w:t>
      </w:r>
    </w:p>
    <w:p w14:paraId="344274F3"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Biedrība ,,Klubs ELLITS”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izjādes apmācība uz zirgiem</w:t>
      </w:r>
    </w:p>
    <w:p w14:paraId="748D60B2"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SIA ,,Ādažu sporta centrs”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sporta zāles noma, pasākumu organizēšana</w:t>
      </w:r>
    </w:p>
    <w:p w14:paraId="6EC3855F"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SIA ,,Tenisa centrs Ādaži”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teniss</w:t>
      </w:r>
    </w:p>
    <w:p w14:paraId="5DE07F54"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SIA ,,Promobius”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ūdens slēpošana</w:t>
      </w:r>
    </w:p>
    <w:p w14:paraId="08819010"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SIA ,,ProWide” </w:t>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r>
      <w:r w:rsidRPr="00AC3F2F">
        <w:rPr>
          <w:rFonts w:ascii="Times New Roman" w:hAnsi="Times New Roman"/>
          <w:color w:val="000000"/>
        </w:rPr>
        <w:tab/>
        <w:t>– zirgu izjāde, tūrisms</w:t>
      </w:r>
    </w:p>
    <w:p w14:paraId="6D80616B" w14:textId="77777777" w:rsidR="00AC3F2F" w:rsidRPr="00AC3F2F" w:rsidRDefault="00AC3F2F" w:rsidP="00AC3F2F">
      <w:pPr>
        <w:spacing w:before="120" w:after="0"/>
        <w:rPr>
          <w:rFonts w:ascii="Times New Roman" w:hAnsi="Times New Roman"/>
          <w:b/>
          <w:color w:val="000000"/>
        </w:rPr>
      </w:pPr>
      <w:r w:rsidRPr="00AC3F2F">
        <w:rPr>
          <w:rFonts w:ascii="Times New Roman" w:hAnsi="Times New Roman"/>
          <w:b/>
          <w:color w:val="000000"/>
        </w:rPr>
        <w:t>Sporta komandas (6):</w:t>
      </w:r>
    </w:p>
    <w:p w14:paraId="71263B22"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Basketbola komanda “Emerald/Zalaris”</w:t>
      </w:r>
    </w:p>
    <w:p w14:paraId="62B76B87"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Ādažu motokrosa komanda ,,MX Ādaži”</w:t>
      </w:r>
    </w:p>
    <w:p w14:paraId="31A514B4"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 xml:space="preserve">Ādažu futbola komanda ,,FK Ādaži “  </w:t>
      </w:r>
    </w:p>
    <w:p w14:paraId="2517FE21"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Ādaži Velo MTB riteņbraukšanas komanda</w:t>
      </w:r>
    </w:p>
    <w:p w14:paraId="247D0F6E"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Florbola komanda “SĀC”</w:t>
      </w:r>
    </w:p>
    <w:p w14:paraId="6CC5C7D3" w14:textId="77777777" w:rsidR="00AC3F2F" w:rsidRPr="00AC3F2F" w:rsidRDefault="00AC3F2F" w:rsidP="00FE55A7">
      <w:pPr>
        <w:numPr>
          <w:ilvl w:val="0"/>
          <w:numId w:val="61"/>
        </w:numPr>
        <w:spacing w:after="0"/>
        <w:ind w:hanging="436"/>
        <w:rPr>
          <w:rFonts w:ascii="Times New Roman" w:hAnsi="Times New Roman"/>
          <w:color w:val="000000"/>
        </w:rPr>
      </w:pPr>
      <w:r w:rsidRPr="00AC3F2F">
        <w:rPr>
          <w:rFonts w:ascii="Times New Roman" w:hAnsi="Times New Roman"/>
          <w:color w:val="000000"/>
        </w:rPr>
        <w:t>Volejbola klubs “Ādaži”</w:t>
      </w:r>
    </w:p>
    <w:p w14:paraId="7A8FD3D3" w14:textId="77777777" w:rsidR="00AC3F2F" w:rsidRPr="00AC3F2F" w:rsidRDefault="00AC3F2F" w:rsidP="00AC3F2F">
      <w:pPr>
        <w:spacing w:before="120"/>
        <w:rPr>
          <w:rFonts w:ascii="Times New Roman" w:hAnsi="Times New Roman"/>
          <w:b/>
          <w:bCs/>
        </w:rPr>
      </w:pPr>
      <w:r w:rsidRPr="00AC3F2F">
        <w:rPr>
          <w:rFonts w:ascii="Times New Roman" w:hAnsi="Times New Roman"/>
          <w:b/>
          <w:bCs/>
        </w:rPr>
        <w:t xml:space="preserve">Galvenie pasākumi 2020.gadā     </w:t>
      </w:r>
    </w:p>
    <w:p w14:paraId="7ABE2E53" w14:textId="77777777" w:rsidR="00AC3F2F" w:rsidRPr="00AC3F2F" w:rsidRDefault="00AC3F2F" w:rsidP="00FE55A7">
      <w:pPr>
        <w:numPr>
          <w:ilvl w:val="0"/>
          <w:numId w:val="100"/>
        </w:numPr>
        <w:spacing w:after="0"/>
        <w:ind w:hanging="436"/>
        <w:rPr>
          <w:rFonts w:ascii="Times New Roman" w:hAnsi="Times New Roman"/>
        </w:rPr>
      </w:pPr>
      <w:r w:rsidRPr="00AC3F2F">
        <w:rPr>
          <w:rFonts w:ascii="Times New Roman" w:hAnsi="Times New Roman"/>
        </w:rPr>
        <w:t>18.04.2020. Ādažu MTB velomaratons</w:t>
      </w:r>
    </w:p>
    <w:p w14:paraId="6D041CE9" w14:textId="77777777" w:rsidR="00AC3F2F" w:rsidRPr="00AC3F2F" w:rsidRDefault="00AC3F2F" w:rsidP="00FE55A7">
      <w:pPr>
        <w:numPr>
          <w:ilvl w:val="0"/>
          <w:numId w:val="100"/>
        </w:numPr>
        <w:spacing w:after="0"/>
        <w:ind w:hanging="436"/>
        <w:rPr>
          <w:rFonts w:ascii="Times New Roman" w:hAnsi="Times New Roman"/>
        </w:rPr>
      </w:pPr>
      <w:r w:rsidRPr="00AC3F2F">
        <w:rPr>
          <w:rFonts w:ascii="Times New Roman" w:hAnsi="Times New Roman"/>
        </w:rPr>
        <w:t>01.05.2020. “Vējupes festivāls “PAVASARIS 2020”</w:t>
      </w:r>
    </w:p>
    <w:p w14:paraId="51D6131A" w14:textId="77777777" w:rsidR="00AC3F2F" w:rsidRPr="00AC3F2F" w:rsidRDefault="00AC3F2F" w:rsidP="00FE55A7">
      <w:pPr>
        <w:numPr>
          <w:ilvl w:val="0"/>
          <w:numId w:val="100"/>
        </w:numPr>
        <w:spacing w:after="0"/>
        <w:ind w:hanging="436"/>
        <w:rPr>
          <w:rFonts w:ascii="Times New Roman" w:hAnsi="Times New Roman"/>
        </w:rPr>
      </w:pPr>
      <w:r w:rsidRPr="00AC3F2F">
        <w:rPr>
          <w:rFonts w:ascii="Times New Roman" w:hAnsi="Times New Roman"/>
        </w:rPr>
        <w:t>30.05.2020. Gaujas svētku sporta programma</w:t>
      </w:r>
    </w:p>
    <w:p w14:paraId="1CA79B0C" w14:textId="77777777" w:rsidR="00AC3F2F" w:rsidRPr="00AC3F2F" w:rsidRDefault="00AC3F2F" w:rsidP="00FE55A7">
      <w:pPr>
        <w:numPr>
          <w:ilvl w:val="0"/>
          <w:numId w:val="100"/>
        </w:numPr>
        <w:spacing w:after="0"/>
        <w:ind w:hanging="436"/>
        <w:rPr>
          <w:rFonts w:ascii="Times New Roman" w:hAnsi="Times New Roman"/>
        </w:rPr>
      </w:pPr>
      <w:r w:rsidRPr="00AC3F2F">
        <w:rPr>
          <w:rFonts w:ascii="Times New Roman" w:hAnsi="Times New Roman"/>
        </w:rPr>
        <w:t xml:space="preserve">01.08.2020. “Ādažu komandu sporta festivāls “IEDOD PIESPĒLI” </w:t>
      </w:r>
    </w:p>
    <w:p w14:paraId="64F3E397" w14:textId="77777777" w:rsidR="00AC3F2F" w:rsidRPr="00AC3F2F" w:rsidRDefault="00AC3F2F" w:rsidP="00FE55A7">
      <w:pPr>
        <w:numPr>
          <w:ilvl w:val="0"/>
          <w:numId w:val="100"/>
        </w:numPr>
        <w:spacing w:after="0"/>
        <w:ind w:hanging="436"/>
        <w:rPr>
          <w:rFonts w:ascii="Times New Roman" w:hAnsi="Times New Roman"/>
        </w:rPr>
      </w:pPr>
      <w:r w:rsidRPr="00AC3F2F">
        <w:rPr>
          <w:rFonts w:ascii="Times New Roman" w:hAnsi="Times New Roman"/>
        </w:rPr>
        <w:t>05.09.2020. Ādažu aktīvās atpūtas un sporta diena “ĀDAŽI SPORTO”</w:t>
      </w:r>
    </w:p>
    <w:p w14:paraId="7B6EF596" w14:textId="77777777" w:rsidR="00AC3F2F" w:rsidRPr="00AC3F2F" w:rsidRDefault="00AC3F2F" w:rsidP="00FE55A7">
      <w:pPr>
        <w:numPr>
          <w:ilvl w:val="0"/>
          <w:numId w:val="100"/>
        </w:numPr>
        <w:spacing w:after="0"/>
        <w:ind w:hanging="436"/>
        <w:rPr>
          <w:rFonts w:ascii="Times New Roman" w:hAnsi="Times New Roman"/>
        </w:rPr>
      </w:pPr>
      <w:r w:rsidRPr="00AC3F2F">
        <w:rPr>
          <w:rFonts w:ascii="Times New Roman" w:hAnsi="Times New Roman"/>
        </w:rPr>
        <w:t>26.09.2020. Ādažu rudens kross</w:t>
      </w:r>
    </w:p>
    <w:p w14:paraId="6AD0849C" w14:textId="77777777" w:rsidR="00AC3F2F" w:rsidRPr="00AC3F2F" w:rsidRDefault="00AC3F2F" w:rsidP="00AC3F2F">
      <w:pPr>
        <w:rPr>
          <w:rFonts w:ascii="Times New Roman" w:hAnsi="Times New Roman"/>
        </w:rPr>
      </w:pPr>
    </w:p>
    <w:p w14:paraId="5C7C3E18" w14:textId="0D9CB2CA" w:rsidR="00AC3F2F" w:rsidRPr="00AC3F2F" w:rsidRDefault="00AC3F2F" w:rsidP="00AC3F2F">
      <w:pPr>
        <w:rPr>
          <w:rFonts w:ascii="Times New Roman" w:hAnsi="Times New Roman"/>
          <w:b/>
        </w:rPr>
      </w:pPr>
      <w:r w:rsidRPr="00AC3F2F">
        <w:rPr>
          <w:rFonts w:ascii="Times New Roman" w:hAnsi="Times New Roman"/>
        </w:rPr>
        <w:t xml:space="preserve">Sporta daļas vadītājs                                                         </w:t>
      </w:r>
      <w:r w:rsidRPr="00AC3F2F">
        <w:rPr>
          <w:rFonts w:ascii="Times New Roman" w:hAnsi="Times New Roman"/>
          <w:b/>
        </w:rPr>
        <w:t>Arnis Rozītis</w:t>
      </w:r>
    </w:p>
    <w:p w14:paraId="3DF97556" w14:textId="101CD751" w:rsidR="00353FB3" w:rsidRDefault="00353FB3" w:rsidP="00353FB3">
      <w:pPr>
        <w:tabs>
          <w:tab w:val="left" w:pos="1134"/>
        </w:tabs>
        <w:spacing w:after="0"/>
        <w:jc w:val="left"/>
        <w:rPr>
          <w:rFonts w:ascii="Times New Roman" w:eastAsia="Times New Roman" w:hAnsi="Times New Roman"/>
          <w:b/>
          <w:lang w:eastAsia="lv-LV"/>
        </w:rPr>
      </w:pPr>
      <w:r>
        <w:rPr>
          <w:rFonts w:ascii="Times New Roman" w:eastAsia="Times New Roman" w:hAnsi="Times New Roman"/>
          <w:b/>
          <w:lang w:eastAsia="lv-LV"/>
        </w:rPr>
        <w:br w:type="page"/>
      </w:r>
    </w:p>
    <w:p w14:paraId="4385A2E9" w14:textId="77777777" w:rsidR="00AC3F2F" w:rsidRPr="00AC3F2F" w:rsidRDefault="00AC3F2F" w:rsidP="00AC3F2F">
      <w:pPr>
        <w:spacing w:after="0"/>
        <w:jc w:val="center"/>
        <w:rPr>
          <w:rFonts w:ascii="Times New Roman" w:hAnsi="Times New Roman"/>
          <w:b/>
          <w:bCs/>
          <w:kern w:val="32"/>
          <w:sz w:val="32"/>
          <w:szCs w:val="32"/>
        </w:rPr>
      </w:pPr>
      <w:bookmarkStart w:id="91" w:name="JID"/>
      <w:r w:rsidRPr="00AC3F2F">
        <w:rPr>
          <w:rFonts w:ascii="Times New Roman" w:hAnsi="Times New Roman"/>
          <w:b/>
          <w:bCs/>
          <w:kern w:val="32"/>
          <w:sz w:val="32"/>
          <w:szCs w:val="32"/>
        </w:rPr>
        <w:t>Juridiskās un iepirkuma daļas 2019.gada pārskats</w:t>
      </w:r>
    </w:p>
    <w:bookmarkEnd w:id="91"/>
    <w:p w14:paraId="78C7A90C" w14:textId="77777777" w:rsidR="00AC3F2F" w:rsidRPr="00AC3F2F" w:rsidRDefault="00AC3F2F" w:rsidP="00AC3F2F">
      <w:pPr>
        <w:spacing w:after="0"/>
        <w:rPr>
          <w:rFonts w:ascii="Times New Roman" w:hAnsi="Times New Roman"/>
          <w:b/>
          <w:bCs/>
          <w:i/>
          <w:iCs/>
        </w:rPr>
      </w:pPr>
    </w:p>
    <w:p w14:paraId="1EAD1A7C" w14:textId="77777777" w:rsidR="00AC3F2F" w:rsidRPr="00AC3F2F" w:rsidRDefault="00AC3F2F" w:rsidP="00AC3F2F">
      <w:pPr>
        <w:spacing w:after="0"/>
        <w:rPr>
          <w:rFonts w:ascii="Times New Roman" w:hAnsi="Times New Roman"/>
          <w:bCs/>
          <w:iCs/>
        </w:rPr>
      </w:pPr>
      <w:r w:rsidRPr="00AC3F2F">
        <w:rPr>
          <w:rFonts w:ascii="Times New Roman" w:hAnsi="Times New Roman"/>
          <w:bCs/>
          <w:iCs/>
        </w:rPr>
        <w:t>2020.gada 27.janvārī</w:t>
      </w:r>
    </w:p>
    <w:p w14:paraId="71DDDAE4" w14:textId="77777777" w:rsidR="00AC3F2F" w:rsidRPr="00AC3F2F" w:rsidRDefault="00AC3F2F" w:rsidP="00AC3F2F">
      <w:pPr>
        <w:spacing w:after="0"/>
        <w:rPr>
          <w:rFonts w:ascii="Times New Roman" w:hAnsi="Times New Roman"/>
          <w:bCs/>
          <w:iCs/>
        </w:rPr>
      </w:pPr>
    </w:p>
    <w:p w14:paraId="6723407B"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Darbības mērķis</w:t>
      </w:r>
    </w:p>
    <w:p w14:paraId="4E6D9F00" w14:textId="77777777" w:rsidR="00AC3F2F" w:rsidRPr="00AC3F2F" w:rsidRDefault="00AC3F2F" w:rsidP="00AC3F2F">
      <w:pPr>
        <w:spacing w:after="0"/>
        <w:ind w:left="284"/>
        <w:rPr>
          <w:rFonts w:ascii="Times New Roman" w:hAnsi="Times New Roman"/>
        </w:rPr>
      </w:pPr>
      <w:r w:rsidRPr="00AC3F2F">
        <w:rPr>
          <w:rFonts w:ascii="Times New Roman" w:hAnsi="Times New Roman"/>
        </w:rPr>
        <w:t>Juridiskā un iepirkuma daļa (turpmāk – JID) ir domes Administrācijas struktūrvienība, kas sniedz atzinumus par juridiska rakstura dokumentu projektu iepriekšējo pārbaudi, juridiskas konsultācijas un skaidrojumus darbiniekiem un deputātiem, pārstāv domes intereses tiesās, nodrošina iepirkuma procedūru norisi, kā arī sagatavo publisko iepirkumu līgumus.</w:t>
      </w:r>
    </w:p>
    <w:p w14:paraId="5E79A78D" w14:textId="77777777" w:rsidR="00AC3F2F" w:rsidRPr="00AC3F2F" w:rsidRDefault="00AC3F2F" w:rsidP="00AC3F2F">
      <w:pPr>
        <w:spacing w:after="0"/>
        <w:ind w:left="426"/>
        <w:rPr>
          <w:rFonts w:ascii="Times New Roman" w:hAnsi="Times New Roman"/>
          <w:sz w:val="8"/>
          <w:szCs w:val="8"/>
        </w:rPr>
      </w:pPr>
    </w:p>
    <w:p w14:paraId="7C1DC348" w14:textId="77777777" w:rsidR="00AC3F2F" w:rsidRPr="00AC3F2F" w:rsidRDefault="00AC3F2F" w:rsidP="00AC3F2F">
      <w:pPr>
        <w:rPr>
          <w:rFonts w:ascii="Times New Roman" w:eastAsia="Times New Roman" w:hAnsi="Times New Roman"/>
          <w:b/>
        </w:rPr>
      </w:pPr>
      <w:r w:rsidRPr="00AC3F2F">
        <w:rPr>
          <w:rFonts w:ascii="Times New Roman" w:eastAsia="Times New Roman" w:hAnsi="Times New Roman"/>
          <w:b/>
        </w:rPr>
        <w:t>Personāls</w:t>
      </w:r>
    </w:p>
    <w:p w14:paraId="1CD9930D" w14:textId="77777777" w:rsidR="00AC3F2F" w:rsidRPr="00AC3F2F" w:rsidRDefault="00AC3F2F" w:rsidP="00AC3F2F">
      <w:pPr>
        <w:spacing w:after="0"/>
        <w:ind w:left="284"/>
        <w:rPr>
          <w:rFonts w:ascii="Times New Roman" w:hAnsi="Times New Roman"/>
        </w:rPr>
      </w:pPr>
      <w:r w:rsidRPr="00AC3F2F">
        <w:rPr>
          <w:rFonts w:ascii="Times New Roman" w:hAnsi="Times New Roman"/>
        </w:rPr>
        <w:t>JID ir 7 darbinieki (1 daļas vadītājs, 2 juristi, 1 juriskonsults, 2 iepirkuma speciālisti, 1 datu aizsardzības speciālists). Notika darbinieku maiņa – darbu uzteica jurists, kurš strādāja Būvvaldē un darbā tika pieņemts jauns jurists. 5 darbiniekiem ir augstākā izglītība, 2 koledžas izglītība, 1 darbinieks mācās augstskolā. Darbinieki ir 7 sievietes šādās vecuma grupās:</w:t>
      </w:r>
    </w:p>
    <w:p w14:paraId="61EB10CB"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18-30 g.v.</w:t>
      </w:r>
      <w:r w:rsidRPr="00AC3F2F">
        <w:rPr>
          <w:rFonts w:ascii="Times New Roman" w:hAnsi="Times New Roman"/>
        </w:rPr>
        <w:tab/>
        <w:t>- 1</w:t>
      </w:r>
    </w:p>
    <w:p w14:paraId="11F028FF"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31-40 g.v.</w:t>
      </w:r>
      <w:r w:rsidRPr="00AC3F2F">
        <w:rPr>
          <w:rFonts w:ascii="Times New Roman" w:hAnsi="Times New Roman"/>
        </w:rPr>
        <w:tab/>
        <w:t>- 3</w:t>
      </w:r>
    </w:p>
    <w:p w14:paraId="45616BAB"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41-50 g.v.</w:t>
      </w:r>
      <w:r w:rsidRPr="00AC3F2F">
        <w:rPr>
          <w:rFonts w:ascii="Times New Roman" w:hAnsi="Times New Roman"/>
        </w:rPr>
        <w:tab/>
        <w:t>- 1</w:t>
      </w:r>
    </w:p>
    <w:p w14:paraId="456C5F54" w14:textId="77777777" w:rsidR="00AC3F2F" w:rsidRPr="00AC3F2F" w:rsidRDefault="00AC3F2F" w:rsidP="00FE55A7">
      <w:pPr>
        <w:numPr>
          <w:ilvl w:val="0"/>
          <w:numId w:val="58"/>
        </w:numPr>
        <w:spacing w:after="0"/>
        <w:ind w:left="567" w:hanging="283"/>
        <w:jc w:val="left"/>
        <w:rPr>
          <w:rFonts w:ascii="Times New Roman" w:hAnsi="Times New Roman"/>
        </w:rPr>
      </w:pPr>
      <w:r w:rsidRPr="00AC3F2F">
        <w:rPr>
          <w:rFonts w:ascii="Times New Roman" w:hAnsi="Times New Roman"/>
        </w:rPr>
        <w:t xml:space="preserve">50-60 g.v. </w:t>
      </w:r>
      <w:r w:rsidRPr="00AC3F2F">
        <w:rPr>
          <w:rFonts w:ascii="Times New Roman" w:hAnsi="Times New Roman"/>
        </w:rPr>
        <w:tab/>
        <w:t>- 2</w:t>
      </w:r>
    </w:p>
    <w:p w14:paraId="6991FC0B"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992"/>
        <w:gridCol w:w="992"/>
        <w:gridCol w:w="992"/>
      </w:tblGrid>
      <w:tr w:rsidR="00AC3F2F" w:rsidRPr="00AC3F2F" w14:paraId="19616567" w14:textId="77777777" w:rsidTr="00AC3F2F">
        <w:tc>
          <w:tcPr>
            <w:tcW w:w="6379" w:type="dxa"/>
            <w:shd w:val="clear" w:color="auto" w:fill="auto"/>
            <w:vAlign w:val="center"/>
          </w:tcPr>
          <w:p w14:paraId="207F2CBB"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p>
        </w:tc>
        <w:tc>
          <w:tcPr>
            <w:tcW w:w="992" w:type="dxa"/>
          </w:tcPr>
          <w:p w14:paraId="49E3C9A4" w14:textId="77777777" w:rsidR="00AC3F2F" w:rsidRPr="00AC3F2F" w:rsidRDefault="00AC3F2F" w:rsidP="00AC3F2F">
            <w:pPr>
              <w:spacing w:after="0"/>
              <w:jc w:val="center"/>
              <w:rPr>
                <w:rFonts w:ascii="Times New Roman" w:eastAsia="Times New Roman" w:hAnsi="Times New Roman"/>
                <w:bCs/>
                <w:color w:val="000000"/>
                <w:sz w:val="20"/>
                <w:szCs w:val="20"/>
                <w:lang w:val="cs-CZ" w:eastAsia="lv-LV"/>
              </w:rPr>
            </w:pPr>
            <w:r w:rsidRPr="00AC3F2F">
              <w:rPr>
                <w:rFonts w:ascii="Times New Roman" w:eastAsia="Times New Roman" w:hAnsi="Times New Roman"/>
                <w:bCs/>
                <w:color w:val="000000"/>
                <w:sz w:val="20"/>
                <w:szCs w:val="20"/>
                <w:lang w:val="cs-CZ" w:eastAsia="lv-LV"/>
              </w:rPr>
              <w:t>2017.</w:t>
            </w:r>
          </w:p>
        </w:tc>
        <w:tc>
          <w:tcPr>
            <w:tcW w:w="992" w:type="dxa"/>
            <w:vAlign w:val="center"/>
          </w:tcPr>
          <w:p w14:paraId="42BB6BE6"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2018.</w:t>
            </w:r>
          </w:p>
        </w:tc>
        <w:tc>
          <w:tcPr>
            <w:tcW w:w="992" w:type="dxa"/>
            <w:vAlign w:val="center"/>
          </w:tcPr>
          <w:p w14:paraId="2B272FCC"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2019.</w:t>
            </w:r>
          </w:p>
        </w:tc>
      </w:tr>
      <w:tr w:rsidR="00AC3F2F" w:rsidRPr="00AC3F2F" w14:paraId="01CBD0E1" w14:textId="77777777" w:rsidTr="00AC3F2F">
        <w:tc>
          <w:tcPr>
            <w:tcW w:w="6379" w:type="dxa"/>
            <w:shd w:val="clear" w:color="auto" w:fill="auto"/>
            <w:vAlign w:val="center"/>
          </w:tcPr>
          <w:p w14:paraId="487BCE0D" w14:textId="77777777" w:rsidR="00AC3F2F" w:rsidRPr="00AC3F2F" w:rsidRDefault="00AC3F2F" w:rsidP="00AC3F2F">
            <w:pPr>
              <w:spacing w:after="0"/>
              <w:rPr>
                <w:rFonts w:ascii="Times New Roman" w:eastAsia="Times New Roman" w:hAnsi="Times New Roman"/>
                <w:b/>
                <w:bCs/>
                <w:color w:val="000000"/>
                <w:sz w:val="20"/>
                <w:szCs w:val="20"/>
                <w:lang w:eastAsia="lv-LV"/>
              </w:rPr>
            </w:pPr>
            <w:r w:rsidRPr="00AC3F2F">
              <w:rPr>
                <w:rFonts w:ascii="Times New Roman" w:eastAsia="Times New Roman" w:hAnsi="Times New Roman"/>
                <w:sz w:val="20"/>
                <w:szCs w:val="20"/>
              </w:rPr>
              <w:t>Līgumi</w:t>
            </w:r>
          </w:p>
        </w:tc>
        <w:tc>
          <w:tcPr>
            <w:tcW w:w="992" w:type="dxa"/>
            <w:vAlign w:val="center"/>
          </w:tcPr>
          <w:p w14:paraId="509C93F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1 048</w:t>
            </w:r>
          </w:p>
        </w:tc>
        <w:tc>
          <w:tcPr>
            <w:tcW w:w="992" w:type="dxa"/>
            <w:vAlign w:val="center"/>
          </w:tcPr>
          <w:p w14:paraId="21E4B934"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901</w:t>
            </w:r>
          </w:p>
        </w:tc>
        <w:tc>
          <w:tcPr>
            <w:tcW w:w="992" w:type="dxa"/>
          </w:tcPr>
          <w:p w14:paraId="5EA1D741"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1015</w:t>
            </w:r>
          </w:p>
        </w:tc>
      </w:tr>
      <w:tr w:rsidR="00AC3F2F" w:rsidRPr="00AC3F2F" w14:paraId="6692621E" w14:textId="77777777" w:rsidTr="00AC3F2F">
        <w:tc>
          <w:tcPr>
            <w:tcW w:w="6379" w:type="dxa"/>
            <w:shd w:val="clear" w:color="auto" w:fill="auto"/>
            <w:vAlign w:val="center"/>
          </w:tcPr>
          <w:p w14:paraId="0318E94F"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Saistošie noteikumi</w:t>
            </w:r>
          </w:p>
        </w:tc>
        <w:tc>
          <w:tcPr>
            <w:tcW w:w="992" w:type="dxa"/>
            <w:vAlign w:val="center"/>
          </w:tcPr>
          <w:p w14:paraId="6DBB3D90"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13</w:t>
            </w:r>
          </w:p>
        </w:tc>
        <w:tc>
          <w:tcPr>
            <w:tcW w:w="992" w:type="dxa"/>
            <w:vAlign w:val="center"/>
          </w:tcPr>
          <w:p w14:paraId="4335A130"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29</w:t>
            </w:r>
          </w:p>
        </w:tc>
        <w:tc>
          <w:tcPr>
            <w:tcW w:w="992" w:type="dxa"/>
          </w:tcPr>
          <w:p w14:paraId="7B758593" w14:textId="77777777" w:rsidR="00AC3F2F" w:rsidRPr="00AC3F2F" w:rsidRDefault="00AC3F2F" w:rsidP="00AC3F2F">
            <w:pPr>
              <w:spacing w:after="0"/>
              <w:jc w:val="center"/>
              <w:rPr>
                <w:rFonts w:ascii="Times New Roman" w:hAnsi="Times New Roman"/>
                <w:b/>
                <w:sz w:val="20"/>
                <w:szCs w:val="20"/>
              </w:rPr>
            </w:pPr>
            <w:r w:rsidRPr="00AC3F2F">
              <w:rPr>
                <w:rFonts w:ascii="Times New Roman" w:hAnsi="Times New Roman"/>
                <w:b/>
                <w:sz w:val="20"/>
                <w:szCs w:val="20"/>
              </w:rPr>
              <w:t>10</w:t>
            </w:r>
          </w:p>
        </w:tc>
      </w:tr>
      <w:tr w:rsidR="00AC3F2F" w:rsidRPr="00AC3F2F" w14:paraId="5840B05B" w14:textId="77777777" w:rsidTr="00AC3F2F">
        <w:tc>
          <w:tcPr>
            <w:tcW w:w="6379" w:type="dxa"/>
            <w:shd w:val="clear" w:color="auto" w:fill="auto"/>
            <w:vAlign w:val="center"/>
          </w:tcPr>
          <w:p w14:paraId="18CB13B5"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Grozījumi saistošajos noteikumos</w:t>
            </w:r>
          </w:p>
        </w:tc>
        <w:tc>
          <w:tcPr>
            <w:tcW w:w="992" w:type="dxa"/>
            <w:vAlign w:val="center"/>
          </w:tcPr>
          <w:p w14:paraId="41BFD56E"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30</w:t>
            </w:r>
          </w:p>
        </w:tc>
        <w:tc>
          <w:tcPr>
            <w:tcW w:w="992" w:type="dxa"/>
            <w:vAlign w:val="center"/>
          </w:tcPr>
          <w:p w14:paraId="776BAC28"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21</w:t>
            </w:r>
          </w:p>
        </w:tc>
        <w:tc>
          <w:tcPr>
            <w:tcW w:w="992" w:type="dxa"/>
          </w:tcPr>
          <w:p w14:paraId="78B87A81" w14:textId="77777777" w:rsidR="00AC3F2F" w:rsidRPr="00AC3F2F" w:rsidRDefault="00AC3F2F" w:rsidP="00AC3F2F">
            <w:pPr>
              <w:spacing w:after="0"/>
              <w:jc w:val="center"/>
              <w:rPr>
                <w:rFonts w:ascii="Times New Roman" w:hAnsi="Times New Roman"/>
                <w:b/>
                <w:sz w:val="20"/>
                <w:szCs w:val="20"/>
              </w:rPr>
            </w:pPr>
            <w:r w:rsidRPr="00AC3F2F">
              <w:rPr>
                <w:rFonts w:ascii="Times New Roman" w:hAnsi="Times New Roman"/>
                <w:b/>
                <w:sz w:val="20"/>
                <w:szCs w:val="20"/>
              </w:rPr>
              <w:t>33</w:t>
            </w:r>
          </w:p>
        </w:tc>
      </w:tr>
      <w:tr w:rsidR="00AC3F2F" w:rsidRPr="00AC3F2F" w14:paraId="029E5B84" w14:textId="77777777" w:rsidTr="00AC3F2F">
        <w:tc>
          <w:tcPr>
            <w:tcW w:w="6379" w:type="dxa"/>
            <w:shd w:val="clear" w:color="auto" w:fill="auto"/>
            <w:vAlign w:val="center"/>
          </w:tcPr>
          <w:p w14:paraId="44BA78E3"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Iekšējie noteikumi</w:t>
            </w:r>
          </w:p>
        </w:tc>
        <w:tc>
          <w:tcPr>
            <w:tcW w:w="992" w:type="dxa"/>
            <w:vAlign w:val="center"/>
          </w:tcPr>
          <w:p w14:paraId="40BC708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w:t>
            </w:r>
          </w:p>
        </w:tc>
        <w:tc>
          <w:tcPr>
            <w:tcW w:w="992" w:type="dxa"/>
            <w:vAlign w:val="center"/>
          </w:tcPr>
          <w:p w14:paraId="183609F8"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8</w:t>
            </w:r>
          </w:p>
        </w:tc>
        <w:tc>
          <w:tcPr>
            <w:tcW w:w="992" w:type="dxa"/>
          </w:tcPr>
          <w:p w14:paraId="6C292C88" w14:textId="77777777" w:rsidR="00AC3F2F" w:rsidRPr="00AC3F2F" w:rsidRDefault="00AC3F2F" w:rsidP="00AC3F2F">
            <w:pPr>
              <w:spacing w:after="0"/>
              <w:jc w:val="center"/>
              <w:rPr>
                <w:rFonts w:ascii="Times New Roman" w:hAnsi="Times New Roman"/>
                <w:b/>
                <w:sz w:val="20"/>
                <w:szCs w:val="20"/>
              </w:rPr>
            </w:pPr>
            <w:r w:rsidRPr="00AC3F2F">
              <w:rPr>
                <w:rFonts w:ascii="Times New Roman" w:hAnsi="Times New Roman"/>
                <w:b/>
                <w:sz w:val="20"/>
                <w:szCs w:val="20"/>
              </w:rPr>
              <w:t>6</w:t>
            </w:r>
          </w:p>
        </w:tc>
      </w:tr>
      <w:tr w:rsidR="00AC3F2F" w:rsidRPr="00AC3F2F" w14:paraId="2CA1B0DA" w14:textId="77777777" w:rsidTr="00AC3F2F">
        <w:tc>
          <w:tcPr>
            <w:tcW w:w="6379" w:type="dxa"/>
            <w:shd w:val="clear" w:color="auto" w:fill="auto"/>
            <w:vAlign w:val="center"/>
          </w:tcPr>
          <w:p w14:paraId="10297F0B"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Domes ierosinātās tiesvedības</w:t>
            </w:r>
          </w:p>
        </w:tc>
        <w:tc>
          <w:tcPr>
            <w:tcW w:w="992" w:type="dxa"/>
            <w:vAlign w:val="center"/>
          </w:tcPr>
          <w:p w14:paraId="22FB834B"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13</w:t>
            </w:r>
          </w:p>
        </w:tc>
        <w:tc>
          <w:tcPr>
            <w:tcW w:w="992" w:type="dxa"/>
            <w:vAlign w:val="center"/>
          </w:tcPr>
          <w:p w14:paraId="25E8AAD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w:t>
            </w:r>
          </w:p>
        </w:tc>
        <w:tc>
          <w:tcPr>
            <w:tcW w:w="992" w:type="dxa"/>
          </w:tcPr>
          <w:p w14:paraId="69EFB939" w14:textId="77777777" w:rsidR="00AC3F2F" w:rsidRPr="00AC3F2F" w:rsidRDefault="00AC3F2F" w:rsidP="00AC3F2F">
            <w:pPr>
              <w:spacing w:after="0"/>
              <w:jc w:val="center"/>
              <w:rPr>
                <w:rFonts w:ascii="Times New Roman" w:hAnsi="Times New Roman"/>
                <w:b/>
                <w:sz w:val="20"/>
                <w:szCs w:val="20"/>
              </w:rPr>
            </w:pPr>
            <w:r w:rsidRPr="00AC3F2F">
              <w:rPr>
                <w:rFonts w:ascii="Times New Roman" w:hAnsi="Times New Roman"/>
                <w:b/>
                <w:sz w:val="20"/>
                <w:szCs w:val="20"/>
              </w:rPr>
              <w:t>4</w:t>
            </w:r>
          </w:p>
        </w:tc>
      </w:tr>
      <w:tr w:rsidR="00AC3F2F" w:rsidRPr="00AC3F2F" w14:paraId="39201363" w14:textId="77777777" w:rsidTr="00AC3F2F">
        <w:tc>
          <w:tcPr>
            <w:tcW w:w="6379" w:type="dxa"/>
            <w:shd w:val="clear" w:color="auto" w:fill="auto"/>
            <w:vAlign w:val="center"/>
          </w:tcPr>
          <w:p w14:paraId="520A594F"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Pret domi ierosinātās tiesvedības</w:t>
            </w:r>
          </w:p>
        </w:tc>
        <w:tc>
          <w:tcPr>
            <w:tcW w:w="992" w:type="dxa"/>
            <w:vAlign w:val="center"/>
          </w:tcPr>
          <w:p w14:paraId="72111BCA"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9</w:t>
            </w:r>
          </w:p>
        </w:tc>
        <w:tc>
          <w:tcPr>
            <w:tcW w:w="992" w:type="dxa"/>
            <w:vAlign w:val="center"/>
          </w:tcPr>
          <w:p w14:paraId="15640A66"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w:t>
            </w:r>
          </w:p>
        </w:tc>
        <w:tc>
          <w:tcPr>
            <w:tcW w:w="992" w:type="dxa"/>
          </w:tcPr>
          <w:p w14:paraId="39EFA1D4" w14:textId="77777777" w:rsidR="00AC3F2F" w:rsidRPr="00AC3F2F" w:rsidRDefault="00AC3F2F" w:rsidP="00AC3F2F">
            <w:pPr>
              <w:spacing w:after="0"/>
              <w:jc w:val="center"/>
              <w:rPr>
                <w:rFonts w:ascii="Times New Roman" w:hAnsi="Times New Roman"/>
                <w:b/>
                <w:sz w:val="20"/>
                <w:szCs w:val="20"/>
              </w:rPr>
            </w:pPr>
            <w:r w:rsidRPr="00AC3F2F">
              <w:rPr>
                <w:rFonts w:ascii="Times New Roman" w:hAnsi="Times New Roman"/>
                <w:b/>
                <w:sz w:val="20"/>
                <w:szCs w:val="20"/>
              </w:rPr>
              <w:t>2</w:t>
            </w:r>
          </w:p>
        </w:tc>
      </w:tr>
      <w:tr w:rsidR="00AC3F2F" w:rsidRPr="00AC3F2F" w14:paraId="69410A52" w14:textId="77777777" w:rsidTr="00AC3F2F">
        <w:tc>
          <w:tcPr>
            <w:tcW w:w="6379" w:type="dxa"/>
            <w:shd w:val="clear" w:color="auto" w:fill="auto"/>
            <w:vAlign w:val="center"/>
          </w:tcPr>
          <w:p w14:paraId="1E94A0D9"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sz w:val="20"/>
                <w:szCs w:val="20"/>
              </w:rPr>
              <w:t>Administratīvie akti</w:t>
            </w:r>
          </w:p>
        </w:tc>
        <w:tc>
          <w:tcPr>
            <w:tcW w:w="992" w:type="dxa"/>
            <w:vAlign w:val="center"/>
          </w:tcPr>
          <w:p w14:paraId="46EB5D2E"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298</w:t>
            </w:r>
          </w:p>
        </w:tc>
        <w:tc>
          <w:tcPr>
            <w:tcW w:w="992" w:type="dxa"/>
            <w:vAlign w:val="center"/>
          </w:tcPr>
          <w:p w14:paraId="4E6277F7"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219</w:t>
            </w:r>
          </w:p>
        </w:tc>
        <w:tc>
          <w:tcPr>
            <w:tcW w:w="992" w:type="dxa"/>
          </w:tcPr>
          <w:p w14:paraId="32A118CC"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199</w:t>
            </w:r>
          </w:p>
        </w:tc>
      </w:tr>
      <w:tr w:rsidR="00AC3F2F" w:rsidRPr="00AC3F2F" w14:paraId="7CE3B8DB" w14:textId="77777777" w:rsidTr="00AC3F2F">
        <w:tc>
          <w:tcPr>
            <w:tcW w:w="6379" w:type="dxa"/>
            <w:shd w:val="clear" w:color="auto" w:fill="auto"/>
            <w:vAlign w:val="center"/>
          </w:tcPr>
          <w:p w14:paraId="7F35DF2D"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t.sk. atļaujas tirdzniecības organizēšanai</w:t>
            </w:r>
          </w:p>
        </w:tc>
        <w:tc>
          <w:tcPr>
            <w:tcW w:w="992" w:type="dxa"/>
            <w:vAlign w:val="center"/>
          </w:tcPr>
          <w:p w14:paraId="50BFB70F"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103</w:t>
            </w:r>
          </w:p>
        </w:tc>
        <w:tc>
          <w:tcPr>
            <w:tcW w:w="992" w:type="dxa"/>
            <w:vAlign w:val="center"/>
          </w:tcPr>
          <w:p w14:paraId="65DEA213"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66</w:t>
            </w:r>
          </w:p>
        </w:tc>
        <w:tc>
          <w:tcPr>
            <w:tcW w:w="992" w:type="dxa"/>
          </w:tcPr>
          <w:p w14:paraId="28FC94C3"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74</w:t>
            </w:r>
          </w:p>
        </w:tc>
      </w:tr>
      <w:tr w:rsidR="00AC3F2F" w:rsidRPr="00AC3F2F" w14:paraId="57397753" w14:textId="77777777" w:rsidTr="00AC3F2F">
        <w:tc>
          <w:tcPr>
            <w:tcW w:w="6379" w:type="dxa"/>
            <w:shd w:val="clear" w:color="auto" w:fill="auto"/>
            <w:vAlign w:val="center"/>
          </w:tcPr>
          <w:p w14:paraId="4737965B"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 xml:space="preserve">t.sk. </w:t>
            </w:r>
            <w:r w:rsidRPr="00AC3F2F">
              <w:rPr>
                <w:rFonts w:ascii="Times New Roman" w:hAnsi="Times New Roman"/>
                <w:i/>
                <w:sz w:val="20"/>
                <w:szCs w:val="20"/>
              </w:rPr>
              <w:t>izpildrīkojumi par NĪN bezstrīdus piedziņu</w:t>
            </w:r>
            <w:r w:rsidRPr="00AC3F2F">
              <w:rPr>
                <w:rFonts w:ascii="Times New Roman" w:eastAsia="Times New Roman" w:hAnsi="Times New Roman"/>
                <w:i/>
                <w:sz w:val="20"/>
                <w:szCs w:val="20"/>
              </w:rPr>
              <w:t xml:space="preserve"> </w:t>
            </w:r>
          </w:p>
        </w:tc>
        <w:tc>
          <w:tcPr>
            <w:tcW w:w="992" w:type="dxa"/>
            <w:vAlign w:val="center"/>
          </w:tcPr>
          <w:p w14:paraId="3A8FF102"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167</w:t>
            </w:r>
          </w:p>
        </w:tc>
        <w:tc>
          <w:tcPr>
            <w:tcW w:w="992" w:type="dxa"/>
            <w:vAlign w:val="center"/>
          </w:tcPr>
          <w:p w14:paraId="3F1DAC4C"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128</w:t>
            </w:r>
          </w:p>
        </w:tc>
        <w:tc>
          <w:tcPr>
            <w:tcW w:w="992" w:type="dxa"/>
          </w:tcPr>
          <w:p w14:paraId="7067BFE4"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82</w:t>
            </w:r>
          </w:p>
        </w:tc>
      </w:tr>
      <w:tr w:rsidR="00AC3F2F" w:rsidRPr="00AC3F2F" w14:paraId="425921C2" w14:textId="77777777" w:rsidTr="00AC3F2F">
        <w:tc>
          <w:tcPr>
            <w:tcW w:w="6379" w:type="dxa"/>
            <w:shd w:val="clear" w:color="auto" w:fill="auto"/>
            <w:vAlign w:val="center"/>
          </w:tcPr>
          <w:p w14:paraId="52A3A1C3" w14:textId="77777777" w:rsidR="00AC3F2F" w:rsidRPr="00AC3F2F" w:rsidRDefault="00AC3F2F" w:rsidP="00AC3F2F">
            <w:pPr>
              <w:spacing w:after="0"/>
              <w:jc w:val="right"/>
              <w:rPr>
                <w:rFonts w:ascii="Times New Roman" w:eastAsia="Times New Roman" w:hAnsi="Times New Roman"/>
                <w:i/>
                <w:color w:val="000000"/>
                <w:sz w:val="20"/>
                <w:szCs w:val="20"/>
                <w:lang w:eastAsia="lv-LV"/>
              </w:rPr>
            </w:pPr>
            <w:r w:rsidRPr="00AC3F2F">
              <w:rPr>
                <w:rFonts w:ascii="Times New Roman" w:eastAsia="Times New Roman" w:hAnsi="Times New Roman"/>
                <w:i/>
                <w:sz w:val="20"/>
                <w:szCs w:val="20"/>
              </w:rPr>
              <w:t xml:space="preserve">t.sk. </w:t>
            </w:r>
            <w:r w:rsidRPr="00AC3F2F">
              <w:rPr>
                <w:rFonts w:ascii="Times New Roman" w:hAnsi="Times New Roman"/>
                <w:i/>
                <w:sz w:val="20"/>
                <w:szCs w:val="20"/>
              </w:rPr>
              <w:t>par personas deklarēto ziņu anulēšanu</w:t>
            </w:r>
          </w:p>
        </w:tc>
        <w:tc>
          <w:tcPr>
            <w:tcW w:w="992" w:type="dxa"/>
            <w:vAlign w:val="center"/>
          </w:tcPr>
          <w:p w14:paraId="6A81A448"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28</w:t>
            </w:r>
          </w:p>
        </w:tc>
        <w:tc>
          <w:tcPr>
            <w:tcW w:w="992" w:type="dxa"/>
            <w:vAlign w:val="center"/>
          </w:tcPr>
          <w:p w14:paraId="0A885452"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25</w:t>
            </w:r>
          </w:p>
        </w:tc>
        <w:tc>
          <w:tcPr>
            <w:tcW w:w="992" w:type="dxa"/>
          </w:tcPr>
          <w:p w14:paraId="2B17926D"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43</w:t>
            </w:r>
          </w:p>
        </w:tc>
      </w:tr>
      <w:tr w:rsidR="00AC3F2F" w:rsidRPr="00AC3F2F" w14:paraId="5A503525" w14:textId="77777777" w:rsidTr="00AC3F2F">
        <w:tc>
          <w:tcPr>
            <w:tcW w:w="6379" w:type="dxa"/>
            <w:shd w:val="clear" w:color="auto" w:fill="auto"/>
            <w:vAlign w:val="center"/>
          </w:tcPr>
          <w:p w14:paraId="7070F839" w14:textId="77777777" w:rsidR="00AC3F2F" w:rsidRPr="00AC3F2F" w:rsidRDefault="00AC3F2F" w:rsidP="00AC3F2F">
            <w:pPr>
              <w:spacing w:after="0"/>
              <w:jc w:val="left"/>
              <w:rPr>
                <w:rFonts w:ascii="Times New Roman" w:eastAsia="Times New Roman" w:hAnsi="Times New Roman"/>
                <w:sz w:val="20"/>
                <w:szCs w:val="20"/>
              </w:rPr>
            </w:pPr>
            <w:r w:rsidRPr="00AC3F2F">
              <w:rPr>
                <w:rFonts w:ascii="Times New Roman" w:hAnsi="Times New Roman"/>
                <w:sz w:val="20"/>
                <w:szCs w:val="20"/>
              </w:rPr>
              <w:t>Vienošanās par NĪN un zemes nomas parādu nomaksu</w:t>
            </w:r>
          </w:p>
        </w:tc>
        <w:tc>
          <w:tcPr>
            <w:tcW w:w="992" w:type="dxa"/>
            <w:vAlign w:val="center"/>
          </w:tcPr>
          <w:p w14:paraId="38EFA05D"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w:t>
            </w:r>
          </w:p>
        </w:tc>
        <w:tc>
          <w:tcPr>
            <w:tcW w:w="992" w:type="dxa"/>
            <w:vAlign w:val="center"/>
          </w:tcPr>
          <w:p w14:paraId="5BE7DAC9"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w:t>
            </w:r>
          </w:p>
        </w:tc>
        <w:tc>
          <w:tcPr>
            <w:tcW w:w="992" w:type="dxa"/>
          </w:tcPr>
          <w:p w14:paraId="68C14A67"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w:t>
            </w:r>
          </w:p>
        </w:tc>
      </w:tr>
      <w:tr w:rsidR="00AC3F2F" w:rsidRPr="00AC3F2F" w14:paraId="56EEF8C1" w14:textId="77777777" w:rsidTr="00AC3F2F">
        <w:tc>
          <w:tcPr>
            <w:tcW w:w="6379" w:type="dxa"/>
            <w:shd w:val="clear" w:color="auto" w:fill="auto"/>
            <w:vAlign w:val="center"/>
          </w:tcPr>
          <w:p w14:paraId="5213C394" w14:textId="77777777" w:rsidR="00AC3F2F" w:rsidRPr="00AC3F2F" w:rsidRDefault="00AC3F2F" w:rsidP="00AC3F2F">
            <w:pPr>
              <w:spacing w:after="0"/>
              <w:jc w:val="left"/>
              <w:rPr>
                <w:rFonts w:ascii="Times New Roman" w:hAnsi="Times New Roman"/>
                <w:sz w:val="20"/>
                <w:szCs w:val="20"/>
              </w:rPr>
            </w:pPr>
            <w:r w:rsidRPr="00AC3F2F">
              <w:rPr>
                <w:rFonts w:ascii="Times New Roman" w:hAnsi="Times New Roman"/>
                <w:sz w:val="20"/>
                <w:szCs w:val="20"/>
              </w:rPr>
              <w:t>Atgādinājumi un pirmstiesas brīdinājumi par nomas parādu nomaksu</w:t>
            </w:r>
          </w:p>
        </w:tc>
        <w:tc>
          <w:tcPr>
            <w:tcW w:w="992" w:type="dxa"/>
            <w:vAlign w:val="center"/>
          </w:tcPr>
          <w:p w14:paraId="5B42D743"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31</w:t>
            </w:r>
          </w:p>
        </w:tc>
        <w:tc>
          <w:tcPr>
            <w:tcW w:w="992" w:type="dxa"/>
            <w:vAlign w:val="center"/>
          </w:tcPr>
          <w:p w14:paraId="2E48FEA8"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12</w:t>
            </w:r>
          </w:p>
        </w:tc>
        <w:tc>
          <w:tcPr>
            <w:tcW w:w="992" w:type="dxa"/>
          </w:tcPr>
          <w:p w14:paraId="415E3A4A"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20</w:t>
            </w:r>
          </w:p>
        </w:tc>
      </w:tr>
      <w:tr w:rsidR="00AC3F2F" w:rsidRPr="00AC3F2F" w14:paraId="143E93DF" w14:textId="77777777" w:rsidTr="00AC3F2F">
        <w:tc>
          <w:tcPr>
            <w:tcW w:w="6379" w:type="dxa"/>
            <w:shd w:val="clear" w:color="auto" w:fill="auto"/>
            <w:vAlign w:val="center"/>
          </w:tcPr>
          <w:p w14:paraId="28C9F615"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Pirmstiesas brīdinājumi parādu piedziņai par vecāku līdzfinansējumu</w:t>
            </w:r>
          </w:p>
        </w:tc>
        <w:tc>
          <w:tcPr>
            <w:tcW w:w="992" w:type="dxa"/>
            <w:vAlign w:val="center"/>
          </w:tcPr>
          <w:p w14:paraId="66F241AB"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26</w:t>
            </w:r>
          </w:p>
        </w:tc>
        <w:tc>
          <w:tcPr>
            <w:tcW w:w="992" w:type="dxa"/>
            <w:vAlign w:val="center"/>
          </w:tcPr>
          <w:p w14:paraId="76CE263E"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12</w:t>
            </w:r>
          </w:p>
        </w:tc>
        <w:tc>
          <w:tcPr>
            <w:tcW w:w="992" w:type="dxa"/>
            <w:vAlign w:val="center"/>
          </w:tcPr>
          <w:p w14:paraId="5D9E12A8"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9</w:t>
            </w:r>
          </w:p>
        </w:tc>
      </w:tr>
    </w:tbl>
    <w:p w14:paraId="3FBB8783" w14:textId="77777777" w:rsidR="00AC3F2F" w:rsidRPr="00AC3F2F" w:rsidRDefault="00AC3F2F" w:rsidP="00AC3F2F">
      <w:pPr>
        <w:spacing w:before="120" w:after="0"/>
        <w:rPr>
          <w:rFonts w:ascii="Times New Roman" w:hAnsi="Times New Roman"/>
        </w:rPr>
      </w:pPr>
      <w:r w:rsidRPr="00AC3F2F">
        <w:rPr>
          <w:rFonts w:ascii="Times New Roman" w:hAnsi="Times New Roman"/>
          <w:u w:val="single"/>
        </w:rPr>
        <w:t>Iepirkumi</w:t>
      </w:r>
      <w:r w:rsidRPr="00AC3F2F">
        <w:rPr>
          <w:rFonts w:ascii="Times New Roman" w:hAnsi="Times New Roman"/>
        </w:rPr>
        <w:t xml:space="preserve">  </w:t>
      </w:r>
    </w:p>
    <w:p w14:paraId="184A7A98" w14:textId="77777777" w:rsidR="00AC3F2F" w:rsidRPr="00AC3F2F" w:rsidRDefault="00AC3F2F" w:rsidP="00FE55A7">
      <w:pPr>
        <w:numPr>
          <w:ilvl w:val="0"/>
          <w:numId w:val="65"/>
        </w:numPr>
        <w:spacing w:after="0"/>
        <w:ind w:left="720"/>
        <w:jc w:val="left"/>
        <w:rPr>
          <w:rFonts w:ascii="Times New Roman" w:hAnsi="Times New Roman"/>
        </w:rPr>
      </w:pPr>
      <w:r w:rsidRPr="00AC3F2F">
        <w:rPr>
          <w:rFonts w:ascii="Times New Roman" w:hAnsi="Times New Roman"/>
        </w:rPr>
        <w:t xml:space="preserve">Nozīmīgākās iepirkumu procedūras: par atkritumu apsaimniekošanu (izsludināts 3 reizes),  Ataru ceļa būvniecību, Ādažu sākumskolas mēbeļu, aprīkojuma un sporta zāles aprīkojuma iegādi,  Ādažu sākumskolas ēdināšanu, Dienas aprūpes un rehabilitācijas centra projektēšanu un būvniecību, ēkas Gaujas iela 33A inženiertehnisko apkalpošanu, neregulāriem transporta pakalpojumiem.      </w:t>
      </w:r>
    </w:p>
    <w:p w14:paraId="7C4DD010" w14:textId="77777777" w:rsidR="00AC3F2F" w:rsidRPr="00AC3F2F" w:rsidRDefault="00AC3F2F" w:rsidP="00FE55A7">
      <w:pPr>
        <w:numPr>
          <w:ilvl w:val="0"/>
          <w:numId w:val="65"/>
        </w:numPr>
        <w:spacing w:after="0"/>
        <w:ind w:left="720"/>
        <w:jc w:val="left"/>
        <w:rPr>
          <w:rFonts w:ascii="Times New Roman" w:hAnsi="Times New Roman"/>
        </w:rPr>
      </w:pPr>
      <w:r w:rsidRPr="00AC3F2F">
        <w:rPr>
          <w:rFonts w:ascii="Times New Roman" w:hAnsi="Times New Roman"/>
        </w:rPr>
        <w:t xml:space="preserve">Netika izsludināti iepirkumi būvprojekta ekspertīzei un mēbeļu iegādei dienas centram (pārcelts uz 2020.gadu),  Ķiršu ielas rekonstrukcijai (dome novirzīja finansējumu citiem mērķiem), Mežaparka ceļa pārbūvei (savlaicīgi netika sagatavota projektēšanas dokumentācija), Gaujas ielas 33A un KPII ēkas garantētās  siltumenerģijas ietaupījumam (ESKO (nav izstrādāti ESKO nosacījumi)), Bukultu ielas atjaunošana (darba organizācijas trūkumu dēļ). </w:t>
      </w:r>
    </w:p>
    <w:p w14:paraId="5033F484" w14:textId="77777777" w:rsidR="00AC3F2F" w:rsidRPr="00AC3F2F" w:rsidRDefault="00AC3F2F" w:rsidP="00AC3F2F">
      <w:pPr>
        <w:spacing w:before="120" w:after="0"/>
        <w:rPr>
          <w:rFonts w:ascii="Times New Roman" w:hAnsi="Times New Roman"/>
          <w:u w:val="single"/>
        </w:rPr>
      </w:pPr>
      <w:r w:rsidRPr="00AC3F2F">
        <w:rPr>
          <w:rFonts w:ascii="Times New Roman" w:hAnsi="Times New Roman"/>
          <w:u w:val="single"/>
        </w:rPr>
        <w:t xml:space="preserve">Pārsūdzības IUB </w:t>
      </w:r>
    </w:p>
    <w:p w14:paraId="74384BC9" w14:textId="77777777" w:rsidR="00AC3F2F" w:rsidRPr="00AC3F2F" w:rsidRDefault="00AC3F2F" w:rsidP="00FE55A7">
      <w:pPr>
        <w:numPr>
          <w:ilvl w:val="0"/>
          <w:numId w:val="101"/>
        </w:numPr>
        <w:spacing w:after="0"/>
        <w:jc w:val="left"/>
        <w:rPr>
          <w:rFonts w:ascii="Times New Roman" w:hAnsi="Times New Roman"/>
        </w:rPr>
      </w:pPr>
      <w:r w:rsidRPr="00AC3F2F">
        <w:rPr>
          <w:rFonts w:ascii="Times New Roman" w:hAnsi="Times New Roman"/>
        </w:rPr>
        <w:t xml:space="preserve">Lietā par mēbeļu iepirkumu Ādažu sākumskolai (Iepirkumu komisijas lēmums atcelts, mēbeles iepirktas EIS). </w:t>
      </w:r>
    </w:p>
    <w:p w14:paraId="2EC04413" w14:textId="77777777" w:rsidR="00AC3F2F" w:rsidRPr="00AC3F2F" w:rsidRDefault="00AC3F2F" w:rsidP="00FE55A7">
      <w:pPr>
        <w:numPr>
          <w:ilvl w:val="0"/>
          <w:numId w:val="101"/>
        </w:numPr>
        <w:spacing w:after="0"/>
        <w:jc w:val="left"/>
        <w:rPr>
          <w:rFonts w:ascii="Times New Roman" w:hAnsi="Times New Roman"/>
        </w:rPr>
      </w:pPr>
      <w:r w:rsidRPr="00AC3F2F">
        <w:rPr>
          <w:rFonts w:ascii="Times New Roman" w:hAnsi="Times New Roman"/>
        </w:rPr>
        <w:t xml:space="preserve">Lietā par Ataru ceļa pārbūvi (Iepirkumu komisijas lēmums atstāts spēkā).  </w:t>
      </w:r>
    </w:p>
    <w:p w14:paraId="21004FAA" w14:textId="77777777" w:rsidR="00AC3F2F" w:rsidRPr="00AC3F2F" w:rsidRDefault="00AC3F2F" w:rsidP="00AC3F2F">
      <w:pPr>
        <w:spacing w:before="120"/>
        <w:rPr>
          <w:rFonts w:ascii="Times New Roman" w:hAnsi="Times New Roman"/>
          <w:u w:val="single"/>
        </w:rPr>
      </w:pPr>
      <w:bookmarkStart w:id="92" w:name="_Hlk188027"/>
      <w:r w:rsidRPr="00AC3F2F">
        <w:rPr>
          <w:rFonts w:ascii="Times New Roman" w:hAnsi="Times New Roman"/>
          <w:u w:val="single"/>
        </w:rPr>
        <w:t>Īpašumu iegāde un atsavināšana</w:t>
      </w:r>
      <w:r w:rsidRPr="00AC3F2F">
        <w:rPr>
          <w:rFonts w:ascii="Times New Roman" w:hAnsi="Times New Roman"/>
        </w:rPr>
        <w:t>. JID gatavoja dokumentus un piedalījās vairāku īpašumu atsavināšanā, t.sk.</w:t>
      </w:r>
      <w:r w:rsidRPr="00AC3F2F">
        <w:rPr>
          <w:rFonts w:ascii="Times New Roman" w:hAnsi="Times New Roman"/>
          <w:color w:val="FF0000"/>
        </w:rPr>
        <w:t xml:space="preserve"> </w:t>
      </w:r>
      <w:r w:rsidRPr="00AC3F2F">
        <w:rPr>
          <w:rFonts w:ascii="Times New Roman" w:hAnsi="Times New Roman"/>
        </w:rPr>
        <w:t>kokmateriālu izsoles (4),  zemes gabalu apbūves tiesību izsoles (3), zemes gabalu nomas tiesību izsole (tirdzniecībai Gaujas svētkos), vairāku zemes īpašumu dāvinājumi, kā arī domes autotransporta izsole.</w:t>
      </w:r>
    </w:p>
    <w:bookmarkEnd w:id="92"/>
    <w:p w14:paraId="23FD0088" w14:textId="77777777" w:rsidR="00AC3F2F" w:rsidRPr="00AC3F2F" w:rsidRDefault="00AC3F2F" w:rsidP="00AC3F2F">
      <w:pPr>
        <w:spacing w:before="120" w:after="0"/>
        <w:rPr>
          <w:rFonts w:ascii="Times New Roman" w:hAnsi="Times New Roman"/>
        </w:rPr>
      </w:pPr>
      <w:r w:rsidRPr="00AC3F2F">
        <w:rPr>
          <w:rFonts w:ascii="Times New Roman" w:hAnsi="Times New Roman"/>
          <w:u w:val="single"/>
        </w:rPr>
        <w:t>Tiesvedības</w:t>
      </w:r>
      <w:r w:rsidRPr="00AC3F2F">
        <w:rPr>
          <w:rFonts w:ascii="Times New Roman" w:hAnsi="Times New Roman"/>
        </w:rPr>
        <w:t xml:space="preserve">. JID rakstiski un klātienē pārstāvēja pašvaldību tiesās: </w:t>
      </w:r>
    </w:p>
    <w:p w14:paraId="3C0A17BB"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 xml:space="preserve">Lietā par atteikumu piešķirt maznodrošinātās personas statusu un aprūpes pabalstu. Tiesa atstāja spēkā Sociāla dienesta lēmumu. </w:t>
      </w:r>
    </w:p>
    <w:p w14:paraId="6A3D2EDB"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Lietā par domes lēmuma par zemes ierīcības projekta atcelšanu (lieta tiesā atstāta bez virzības).</w:t>
      </w:r>
    </w:p>
    <w:p w14:paraId="483B842A"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 xml:space="preserve">Lietā par atteikumu reģistrēt personu rindā uz pašvaldības dzīvojamo platību.  Lieta turpinās. </w:t>
      </w:r>
    </w:p>
    <w:p w14:paraId="2E4A1BB9"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 xml:space="preserve">Lietā kā trešā persona par servitūta ceļa likvidēšanu. Lieta turpinās.  </w:t>
      </w:r>
    </w:p>
    <w:p w14:paraId="6C16413A"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 xml:space="preserve">par piedziņu EUR 4562,21 pret SIA “Būvenergo”. Lieta turpinās. </w:t>
      </w:r>
    </w:p>
    <w:p w14:paraId="2CD130AD"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Celta domes prasība tiesā par nomas maksas parāda EUR 131,58 piedziņu (parāds piedzīts).</w:t>
      </w:r>
    </w:p>
    <w:p w14:paraId="7045382F"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 xml:space="preserve">Celtas domes 2 prasības par parāda piedziņu par izglītības pakalpojumiem EUR 122,82 (procesā). </w:t>
      </w:r>
    </w:p>
    <w:p w14:paraId="2A894D06"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Izsūtīti 15 pirmstiesas brīdinājumi par nomas parādu, kopā EUR 5713,4 (atgūti EUR 5619,51).</w:t>
      </w:r>
    </w:p>
    <w:p w14:paraId="705CB306" w14:textId="77777777" w:rsidR="00AC3F2F" w:rsidRPr="00AC3F2F" w:rsidRDefault="00AC3F2F" w:rsidP="00FE55A7">
      <w:pPr>
        <w:numPr>
          <w:ilvl w:val="0"/>
          <w:numId w:val="64"/>
        </w:numPr>
        <w:spacing w:after="0"/>
        <w:jc w:val="left"/>
        <w:rPr>
          <w:rFonts w:ascii="Times New Roman" w:hAnsi="Times New Roman"/>
        </w:rPr>
      </w:pPr>
      <w:r w:rsidRPr="00AC3F2F">
        <w:rPr>
          <w:rFonts w:ascii="Times New Roman" w:hAnsi="Times New Roman"/>
        </w:rPr>
        <w:t>Izsūtīti 9 pirmstiesas brīdinājumi par parādu līdzfinansējumam, kopā EUR 456 (atgūti EUR 333,18).</w:t>
      </w:r>
    </w:p>
    <w:p w14:paraId="2F4CD0D6" w14:textId="77777777" w:rsidR="00AC3F2F" w:rsidRPr="00AC3F2F" w:rsidRDefault="00AC3F2F" w:rsidP="00AC3F2F">
      <w:pPr>
        <w:spacing w:before="120"/>
        <w:rPr>
          <w:rFonts w:ascii="Times New Roman" w:hAnsi="Times New Roman"/>
          <w:color w:val="FF0000"/>
        </w:rPr>
      </w:pPr>
      <w:r w:rsidRPr="00AC3F2F">
        <w:rPr>
          <w:rFonts w:ascii="Times New Roman" w:hAnsi="Times New Roman"/>
          <w:u w:val="single"/>
        </w:rPr>
        <w:t>Pašvaldības izdoto administratīvo aktu apstrīdēšana</w:t>
      </w:r>
      <w:r w:rsidRPr="00AC3F2F">
        <w:rPr>
          <w:rFonts w:ascii="Times New Roman" w:hAnsi="Times New Roman"/>
        </w:rPr>
        <w:t xml:space="preserve"> - nebija.</w:t>
      </w:r>
      <w:r w:rsidRPr="00AC3F2F">
        <w:rPr>
          <w:rFonts w:ascii="Times New Roman" w:hAnsi="Times New Roman"/>
          <w:color w:val="FF0000"/>
        </w:rPr>
        <w:t xml:space="preserve"> </w:t>
      </w:r>
    </w:p>
    <w:p w14:paraId="30F46BB3" w14:textId="77777777" w:rsidR="00AC3F2F" w:rsidRPr="00AC3F2F" w:rsidRDefault="00AC3F2F" w:rsidP="00AC3F2F">
      <w:pPr>
        <w:spacing w:before="120" w:after="0"/>
        <w:rPr>
          <w:rFonts w:ascii="Times New Roman" w:hAnsi="Times New Roman"/>
        </w:rPr>
      </w:pPr>
      <w:bookmarkStart w:id="93" w:name="_Hlk30585752"/>
      <w:r w:rsidRPr="00AC3F2F">
        <w:rPr>
          <w:rFonts w:ascii="Times New Roman" w:hAnsi="Times New Roman"/>
          <w:u w:val="single"/>
        </w:rPr>
        <w:t>Personas datu aizsardzība</w:t>
      </w:r>
      <w:r w:rsidRPr="00AC3F2F">
        <w:rPr>
          <w:rFonts w:ascii="Times New Roman" w:hAnsi="Times New Roman"/>
        </w:rPr>
        <w:t>:</w:t>
      </w:r>
      <w:bookmarkStart w:id="94" w:name="_Hlk187196"/>
    </w:p>
    <w:p w14:paraId="2BD47038" w14:textId="77777777" w:rsidR="00AC3F2F" w:rsidRPr="00AC3F2F" w:rsidRDefault="00AC3F2F" w:rsidP="00FE55A7">
      <w:pPr>
        <w:numPr>
          <w:ilvl w:val="0"/>
          <w:numId w:val="102"/>
        </w:numPr>
        <w:spacing w:after="0"/>
        <w:jc w:val="left"/>
        <w:rPr>
          <w:rFonts w:ascii="Times New Roman" w:eastAsia="Times New Roman" w:hAnsi="Times New Roman"/>
          <w:lang w:eastAsia="lv-LV"/>
        </w:rPr>
      </w:pPr>
      <w:r w:rsidRPr="00AC3F2F">
        <w:rPr>
          <w:rFonts w:ascii="Times New Roman" w:eastAsia="Times New Roman" w:hAnsi="Times New Roman"/>
          <w:lang w:eastAsia="lv-LV"/>
        </w:rPr>
        <w:t>Izstrādāti jauni videonovērošanas sistēmas lietošanas noteikumi, t.sk. izvietotas ceļa zīmes  un informējošas uzlīmes par videonovērošanu pašvaldības teritorijā.</w:t>
      </w:r>
    </w:p>
    <w:p w14:paraId="0FE1E50B" w14:textId="77777777" w:rsidR="00AC3F2F" w:rsidRPr="00AC3F2F" w:rsidRDefault="00AC3F2F" w:rsidP="00FE55A7">
      <w:pPr>
        <w:numPr>
          <w:ilvl w:val="0"/>
          <w:numId w:val="102"/>
        </w:numPr>
        <w:spacing w:after="0"/>
        <w:jc w:val="left"/>
        <w:rPr>
          <w:rFonts w:ascii="Times New Roman" w:eastAsia="Times New Roman" w:hAnsi="Times New Roman"/>
          <w:lang w:eastAsia="lv-LV"/>
        </w:rPr>
      </w:pPr>
      <w:r w:rsidRPr="00AC3F2F">
        <w:rPr>
          <w:rFonts w:ascii="Times New Roman" w:eastAsia="Times New Roman" w:hAnsi="Times New Roman"/>
          <w:lang w:eastAsia="lv-LV"/>
        </w:rPr>
        <w:t>Pašvaldības iestādēs veikts novērtējums par ietekmi uz datu aizsardzību, izveidots datu apstrādes reģistrs, veiktas izmaiņas personas datu apstrādes privātuma politikā.</w:t>
      </w:r>
    </w:p>
    <w:p w14:paraId="681CA286" w14:textId="77777777" w:rsidR="00AC3F2F" w:rsidRPr="00AC3F2F" w:rsidRDefault="00AC3F2F" w:rsidP="00FE55A7">
      <w:pPr>
        <w:numPr>
          <w:ilvl w:val="0"/>
          <w:numId w:val="102"/>
        </w:numPr>
        <w:spacing w:after="0"/>
        <w:jc w:val="left"/>
        <w:rPr>
          <w:rFonts w:ascii="Times New Roman" w:eastAsia="Times New Roman" w:hAnsi="Times New Roman"/>
          <w:lang w:eastAsia="lv-LV"/>
        </w:rPr>
      </w:pPr>
      <w:r w:rsidRPr="00AC3F2F">
        <w:rPr>
          <w:rFonts w:ascii="Times New Roman" w:eastAsia="Times New Roman" w:hAnsi="Times New Roman"/>
          <w:lang w:eastAsia="lv-LV"/>
        </w:rPr>
        <w:t>Sniegtas 3 atbildes uz personu pieprasījumiem par datu apstrādi pašvaldībā,</w:t>
      </w:r>
    </w:p>
    <w:p w14:paraId="2D93CC1E" w14:textId="77777777" w:rsidR="00AC3F2F" w:rsidRPr="00AC3F2F" w:rsidRDefault="00AC3F2F" w:rsidP="00FE55A7">
      <w:pPr>
        <w:numPr>
          <w:ilvl w:val="0"/>
          <w:numId w:val="102"/>
        </w:num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Personas datu apstrādes informācija tika publicēta domes tīmekļvietnē. </w:t>
      </w:r>
    </w:p>
    <w:p w14:paraId="1A0A61C9" w14:textId="77777777" w:rsidR="00AC3F2F" w:rsidRPr="00AC3F2F" w:rsidRDefault="00AC3F2F" w:rsidP="00FE55A7">
      <w:pPr>
        <w:numPr>
          <w:ilvl w:val="0"/>
          <w:numId w:val="102"/>
        </w:numPr>
        <w:spacing w:after="0"/>
        <w:jc w:val="left"/>
        <w:rPr>
          <w:rFonts w:ascii="Times New Roman" w:eastAsia="Times New Roman" w:hAnsi="Times New Roman"/>
          <w:lang w:eastAsia="lv-LV"/>
        </w:rPr>
      </w:pPr>
      <w:r w:rsidRPr="00AC3F2F">
        <w:rPr>
          <w:rFonts w:ascii="Times New Roman" w:eastAsia="Times New Roman" w:hAnsi="Times New Roman"/>
          <w:lang w:eastAsia="lv-LV"/>
        </w:rPr>
        <w:t>Izstrādāts korupcijas risku novēršanas plāns pašvaldībā.</w:t>
      </w:r>
    </w:p>
    <w:p w14:paraId="1B56090E" w14:textId="77777777" w:rsidR="00AC3F2F" w:rsidRPr="00AC3F2F" w:rsidRDefault="00AC3F2F" w:rsidP="00FE55A7">
      <w:pPr>
        <w:numPr>
          <w:ilvl w:val="0"/>
          <w:numId w:val="102"/>
        </w:numPr>
        <w:spacing w:after="0"/>
        <w:jc w:val="left"/>
        <w:rPr>
          <w:rFonts w:ascii="Times New Roman" w:eastAsia="Times New Roman" w:hAnsi="Times New Roman"/>
          <w:lang w:eastAsia="lv-LV"/>
        </w:rPr>
      </w:pPr>
      <w:r w:rsidRPr="00AC3F2F">
        <w:rPr>
          <w:rFonts w:ascii="Times New Roman" w:eastAsia="Times New Roman" w:hAnsi="Times New Roman"/>
          <w:lang w:eastAsia="lv-LV"/>
        </w:rPr>
        <w:t>Izveidots informatīvs materiāls amatpersonām par interešu konflikta novēršanas pasākumiem.</w:t>
      </w:r>
    </w:p>
    <w:bookmarkEnd w:id="93"/>
    <w:bookmarkEnd w:id="94"/>
    <w:p w14:paraId="4EA617EE" w14:textId="77777777" w:rsidR="00AC3F2F" w:rsidRPr="00AC3F2F" w:rsidRDefault="00AC3F2F" w:rsidP="00AC3F2F">
      <w:pPr>
        <w:spacing w:before="120"/>
        <w:rPr>
          <w:rFonts w:ascii="Times New Roman" w:hAnsi="Times New Roman"/>
          <w:b/>
        </w:rPr>
      </w:pPr>
      <w:r w:rsidRPr="00AC3F2F">
        <w:rPr>
          <w:rFonts w:ascii="Times New Roman" w:hAnsi="Times New Roman"/>
          <w:b/>
        </w:rPr>
        <w:t xml:space="preserve">Veiktie pasākumi darbības pilnveidošanai - </w:t>
      </w:r>
      <w:r w:rsidRPr="00AC3F2F">
        <w:rPr>
          <w:rFonts w:ascii="Times New Roman" w:hAnsi="Times New Roman"/>
        </w:rPr>
        <w:t xml:space="preserve">darbinieki papildināja zināšanas par likumdošanas aktuāliem jautājumiem - grozījumiem Publisko iepirkumu likumā, par “zaļajiem” iepirkumiem, prakses aktualitātēm iepirkuma strīdos, administratīvā procesa aktualitātēm, par publiskas personas kapitālsabiedrību pārvaldību, par </w:t>
      </w:r>
      <w:r w:rsidRPr="00AC3F2F">
        <w:rPr>
          <w:rFonts w:ascii="Times New Roman" w:hAnsi="Times New Roman"/>
          <w:i/>
          <w:iCs/>
        </w:rPr>
        <w:t>de minimis</w:t>
      </w:r>
      <w:r w:rsidRPr="00AC3F2F">
        <w:rPr>
          <w:rFonts w:ascii="Times New Roman" w:hAnsi="Times New Roman"/>
        </w:rPr>
        <w:t xml:space="preserve"> regulējumu. Darbinieki par personīgiem līdzekļiem apmeklēja papildus kursus par aktualitātēm Civilprocesā un datu aizsardzībā.</w:t>
      </w:r>
    </w:p>
    <w:p w14:paraId="54F0E7FE" w14:textId="77777777" w:rsidR="00AC3F2F" w:rsidRPr="00AC3F2F" w:rsidRDefault="00AC3F2F" w:rsidP="00AC3F2F">
      <w:pPr>
        <w:spacing w:before="120"/>
        <w:rPr>
          <w:rFonts w:ascii="Times New Roman" w:eastAsia="Times New Roman" w:hAnsi="Times New Roman"/>
          <w:b/>
        </w:rPr>
      </w:pPr>
      <w:r w:rsidRPr="00AC3F2F">
        <w:rPr>
          <w:rFonts w:ascii="Times New Roman" w:eastAsia="Times New Roman" w:hAnsi="Times New Roman"/>
          <w:b/>
        </w:rPr>
        <w:t>Galveno uzdevumu izpildi kavējošie un veicinošie faktori</w:t>
      </w:r>
    </w:p>
    <w:p w14:paraId="3900CFA5" w14:textId="77777777" w:rsidR="00AC3F2F" w:rsidRPr="00AC3F2F" w:rsidRDefault="00AC3F2F" w:rsidP="00AC3F2F">
      <w:pPr>
        <w:rPr>
          <w:rFonts w:ascii="Times New Roman" w:hAnsi="Times New Roman"/>
        </w:rPr>
      </w:pPr>
      <w:r w:rsidRPr="00AC3F2F">
        <w:rPr>
          <w:rFonts w:ascii="Times New Roman" w:hAnsi="Times New Roman"/>
          <w:u w:val="single"/>
        </w:rPr>
        <w:t>Veicinošie faktori</w:t>
      </w:r>
      <w:r w:rsidRPr="00AC3F2F">
        <w:rPr>
          <w:rFonts w:ascii="Times New Roman" w:hAnsi="Times New Roman"/>
        </w:rPr>
        <w:t xml:space="preserve">: </w:t>
      </w:r>
    </w:p>
    <w:p w14:paraId="6F2AB4A5" w14:textId="77777777" w:rsidR="00AC3F2F" w:rsidRPr="00AC3F2F" w:rsidRDefault="00AC3F2F" w:rsidP="00FE55A7">
      <w:pPr>
        <w:numPr>
          <w:ilvl w:val="0"/>
          <w:numId w:val="103"/>
        </w:numPr>
        <w:spacing w:after="0"/>
        <w:jc w:val="left"/>
        <w:rPr>
          <w:rFonts w:ascii="Times New Roman" w:hAnsi="Times New Roman"/>
        </w:rPr>
      </w:pPr>
      <w:r w:rsidRPr="00AC3F2F">
        <w:rPr>
          <w:rFonts w:ascii="Times New Roman" w:hAnsi="Times New Roman"/>
        </w:rPr>
        <w:t xml:space="preserve">Būvvaldes jurista nomaiņa. </w:t>
      </w:r>
    </w:p>
    <w:p w14:paraId="546117A0" w14:textId="77777777" w:rsidR="00AC3F2F" w:rsidRPr="00AC3F2F" w:rsidRDefault="00AC3F2F" w:rsidP="00FE55A7">
      <w:pPr>
        <w:numPr>
          <w:ilvl w:val="0"/>
          <w:numId w:val="103"/>
        </w:numPr>
        <w:spacing w:after="0"/>
        <w:jc w:val="left"/>
        <w:rPr>
          <w:rFonts w:ascii="Times New Roman" w:hAnsi="Times New Roman"/>
        </w:rPr>
      </w:pPr>
      <w:r w:rsidRPr="00AC3F2F">
        <w:rPr>
          <w:rFonts w:ascii="Times New Roman" w:hAnsi="Times New Roman"/>
        </w:rPr>
        <w:t xml:space="preserve">Skaidra dokumentu aprite.     </w:t>
      </w:r>
    </w:p>
    <w:p w14:paraId="2BD42E5E" w14:textId="77777777" w:rsidR="00AC3F2F" w:rsidRPr="00AC3F2F" w:rsidRDefault="00AC3F2F" w:rsidP="00AC3F2F">
      <w:pPr>
        <w:spacing w:before="120" w:after="0"/>
        <w:rPr>
          <w:rFonts w:ascii="Times New Roman" w:hAnsi="Times New Roman"/>
        </w:rPr>
      </w:pPr>
      <w:r w:rsidRPr="00AC3F2F">
        <w:rPr>
          <w:rFonts w:ascii="Times New Roman" w:hAnsi="Times New Roman"/>
          <w:u w:val="single"/>
        </w:rPr>
        <w:t>Kavējošie faktori</w:t>
      </w:r>
      <w:r w:rsidRPr="00AC3F2F">
        <w:rPr>
          <w:rFonts w:ascii="Times New Roman" w:hAnsi="Times New Roman"/>
        </w:rPr>
        <w:t xml:space="preserve">: </w:t>
      </w:r>
    </w:p>
    <w:p w14:paraId="06038C71" w14:textId="77777777" w:rsidR="00AC3F2F" w:rsidRPr="00AC3F2F" w:rsidRDefault="00AC3F2F" w:rsidP="00FE55A7">
      <w:pPr>
        <w:numPr>
          <w:ilvl w:val="0"/>
          <w:numId w:val="104"/>
        </w:numPr>
        <w:spacing w:after="0"/>
        <w:jc w:val="left"/>
        <w:rPr>
          <w:rFonts w:ascii="Times New Roman" w:hAnsi="Times New Roman"/>
        </w:rPr>
      </w:pPr>
      <w:r w:rsidRPr="00AC3F2F">
        <w:rPr>
          <w:rFonts w:ascii="Times New Roman" w:hAnsi="Times New Roman"/>
        </w:rPr>
        <w:t>Iepirkuma plāna un iepirkumu organizēšanas kārtības neizpilde no atsevišķu darbinieku puses.</w:t>
      </w:r>
    </w:p>
    <w:p w14:paraId="512F78AE" w14:textId="77777777" w:rsidR="00AC3F2F" w:rsidRPr="00AC3F2F" w:rsidRDefault="00AC3F2F" w:rsidP="00FE55A7">
      <w:pPr>
        <w:numPr>
          <w:ilvl w:val="0"/>
          <w:numId w:val="104"/>
        </w:numPr>
        <w:spacing w:after="0"/>
        <w:jc w:val="left"/>
        <w:rPr>
          <w:rFonts w:ascii="Times New Roman" w:hAnsi="Times New Roman"/>
        </w:rPr>
      </w:pPr>
      <w:r w:rsidRPr="00AC3F2F">
        <w:rPr>
          <w:rFonts w:ascii="Times New Roman" w:hAnsi="Times New Roman"/>
        </w:rPr>
        <w:t xml:space="preserve">Vāji sagatavotas iepirkumu tehniskās specifikācijas. </w:t>
      </w:r>
    </w:p>
    <w:p w14:paraId="25359CCE" w14:textId="77777777" w:rsidR="00AC3F2F" w:rsidRPr="00AC3F2F" w:rsidRDefault="00AC3F2F" w:rsidP="00AC3F2F">
      <w:pPr>
        <w:rPr>
          <w:rFonts w:ascii="Times New Roman" w:hAnsi="Times New Roman"/>
        </w:rPr>
      </w:pPr>
    </w:p>
    <w:p w14:paraId="14CD4C67" w14:textId="77777777" w:rsidR="00AC3F2F" w:rsidRPr="00AC3F2F" w:rsidRDefault="00AC3F2F" w:rsidP="00AC3F2F">
      <w:pPr>
        <w:rPr>
          <w:rFonts w:ascii="Times New Roman" w:hAnsi="Times New Roman"/>
        </w:rPr>
      </w:pPr>
    </w:p>
    <w:p w14:paraId="3D3E67F6" w14:textId="12B2DA5F" w:rsidR="00353FB3" w:rsidRPr="00353FB3" w:rsidRDefault="00AC3F2F" w:rsidP="00AC3F2F">
      <w:pPr>
        <w:rPr>
          <w:rFonts w:ascii="Times New Roman" w:hAnsi="Times New Roman"/>
        </w:rPr>
      </w:pPr>
      <w:r w:rsidRPr="00AC3F2F">
        <w:rPr>
          <w:rFonts w:ascii="Times New Roman" w:hAnsi="Times New Roman"/>
        </w:rPr>
        <w:t xml:space="preserve">Juridiskās un iepirkuma daļas vadītāja </w:t>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rPr>
        <w:tab/>
      </w:r>
      <w:r w:rsidRPr="00AC3F2F">
        <w:rPr>
          <w:rFonts w:ascii="Times New Roman" w:hAnsi="Times New Roman"/>
          <w:b/>
        </w:rPr>
        <w:t>Everita Kāpa</w:t>
      </w:r>
      <w:r w:rsidR="00353FB3" w:rsidRPr="00353FB3">
        <w:rPr>
          <w:rFonts w:ascii="Times New Roman" w:hAnsi="Times New Roman"/>
        </w:rPr>
        <w:tab/>
      </w:r>
      <w:r w:rsidR="00353FB3" w:rsidRPr="00353FB3">
        <w:rPr>
          <w:rFonts w:ascii="Times New Roman" w:hAnsi="Times New Roman"/>
        </w:rPr>
        <w:tab/>
      </w:r>
      <w:r w:rsidR="00353FB3" w:rsidRPr="00353FB3">
        <w:rPr>
          <w:rFonts w:ascii="Times New Roman" w:hAnsi="Times New Roman"/>
        </w:rPr>
        <w:tab/>
      </w:r>
      <w:r w:rsidR="00353FB3" w:rsidRPr="00353FB3">
        <w:rPr>
          <w:rFonts w:ascii="Times New Roman" w:hAnsi="Times New Roman"/>
          <w:sz w:val="24"/>
        </w:rPr>
        <w:tab/>
      </w:r>
    </w:p>
    <w:p w14:paraId="3D7CEED4" w14:textId="03E15A6D" w:rsidR="00353FB3" w:rsidRDefault="00353FB3" w:rsidP="00353FB3">
      <w:pPr>
        <w:tabs>
          <w:tab w:val="left" w:pos="1134"/>
        </w:tabs>
        <w:spacing w:after="0"/>
        <w:jc w:val="left"/>
        <w:rPr>
          <w:rFonts w:ascii="Times New Roman" w:eastAsia="Times New Roman" w:hAnsi="Times New Roman"/>
          <w:b/>
          <w:lang w:eastAsia="lv-LV"/>
        </w:rPr>
      </w:pPr>
      <w:r>
        <w:rPr>
          <w:rFonts w:ascii="Times New Roman" w:eastAsia="Times New Roman" w:hAnsi="Times New Roman"/>
          <w:b/>
          <w:lang w:eastAsia="lv-LV"/>
        </w:rPr>
        <w:br w:type="page"/>
      </w:r>
    </w:p>
    <w:p w14:paraId="7DE2AFC8" w14:textId="77777777" w:rsidR="00AC3F2F" w:rsidRPr="00AC3F2F" w:rsidRDefault="00AC3F2F" w:rsidP="00AC3F2F">
      <w:pPr>
        <w:spacing w:after="0"/>
        <w:jc w:val="center"/>
        <w:rPr>
          <w:rFonts w:ascii="Times New Roman" w:eastAsia="Times New Roman" w:hAnsi="Times New Roman"/>
          <w:b/>
          <w:bCs/>
          <w:kern w:val="32"/>
          <w:sz w:val="32"/>
          <w:szCs w:val="32"/>
          <w:lang w:eastAsia="lv-LV"/>
        </w:rPr>
      </w:pPr>
      <w:bookmarkStart w:id="95" w:name="SAD"/>
      <w:r w:rsidRPr="00AC3F2F">
        <w:rPr>
          <w:rFonts w:ascii="Times New Roman" w:eastAsia="Times New Roman" w:hAnsi="Times New Roman"/>
          <w:b/>
          <w:bCs/>
          <w:kern w:val="32"/>
          <w:sz w:val="32"/>
          <w:szCs w:val="32"/>
          <w:lang w:eastAsia="lv-LV"/>
        </w:rPr>
        <w:t xml:space="preserve">Sabiedrisko attiecību daļas </w:t>
      </w:r>
      <w:bookmarkEnd w:id="95"/>
      <w:r w:rsidRPr="00AC3F2F">
        <w:rPr>
          <w:rFonts w:ascii="Times New Roman" w:eastAsia="Times New Roman" w:hAnsi="Times New Roman"/>
          <w:b/>
          <w:bCs/>
          <w:kern w:val="32"/>
          <w:sz w:val="32"/>
          <w:szCs w:val="32"/>
          <w:lang w:eastAsia="lv-LV"/>
        </w:rPr>
        <w:t>2019.gada pārskats</w:t>
      </w:r>
    </w:p>
    <w:p w14:paraId="7C7E9A51" w14:textId="77777777" w:rsidR="00AC3F2F" w:rsidRPr="00AC3F2F" w:rsidRDefault="00AC3F2F" w:rsidP="00AC3F2F">
      <w:pPr>
        <w:spacing w:after="0"/>
        <w:jc w:val="left"/>
        <w:rPr>
          <w:rFonts w:ascii="Times New Roman" w:hAnsi="Times New Roman"/>
          <w:bCs/>
          <w:kern w:val="32"/>
        </w:rPr>
      </w:pPr>
    </w:p>
    <w:p w14:paraId="1FF30FA3" w14:textId="77777777" w:rsidR="00AC3F2F" w:rsidRPr="00AC3F2F" w:rsidRDefault="00AC3F2F" w:rsidP="00AC3F2F">
      <w:pPr>
        <w:spacing w:after="0"/>
        <w:jc w:val="left"/>
        <w:rPr>
          <w:rFonts w:ascii="Times New Roman" w:hAnsi="Times New Roman"/>
          <w:bCs/>
          <w:kern w:val="32"/>
        </w:rPr>
      </w:pPr>
      <w:r w:rsidRPr="00AC3F2F">
        <w:rPr>
          <w:rFonts w:ascii="Times New Roman" w:hAnsi="Times New Roman"/>
          <w:bCs/>
          <w:kern w:val="32"/>
        </w:rPr>
        <w:t>Ādaži, 2020.gada 4.februāris</w:t>
      </w:r>
    </w:p>
    <w:p w14:paraId="4AAB9D95" w14:textId="77777777" w:rsidR="00AC3F2F" w:rsidRPr="00AC3F2F" w:rsidRDefault="00AC3F2F" w:rsidP="00AC3F2F">
      <w:pPr>
        <w:spacing w:after="0"/>
        <w:rPr>
          <w:rFonts w:ascii="Times New Roman" w:eastAsia="Times New Roman" w:hAnsi="Times New Roman"/>
          <w:b/>
          <w:sz w:val="24"/>
          <w:szCs w:val="24"/>
          <w:lang w:eastAsia="lv-LV"/>
        </w:rPr>
      </w:pPr>
    </w:p>
    <w:p w14:paraId="34C92DE7" w14:textId="77777777" w:rsidR="00AC3F2F" w:rsidRPr="00AC3F2F" w:rsidRDefault="00AC3F2F" w:rsidP="00AC3F2F">
      <w:pPr>
        <w:rPr>
          <w:rFonts w:ascii="Times New Roman" w:eastAsia="Times New Roman" w:hAnsi="Times New Roman"/>
          <w:b/>
          <w:lang w:eastAsia="lv-LV"/>
        </w:rPr>
      </w:pPr>
      <w:r w:rsidRPr="00AC3F2F">
        <w:rPr>
          <w:rFonts w:ascii="Times New Roman" w:eastAsia="Times New Roman" w:hAnsi="Times New Roman"/>
          <w:b/>
          <w:lang w:eastAsia="lv-LV"/>
        </w:rPr>
        <w:t>Darbības mērķis</w:t>
      </w:r>
    </w:p>
    <w:p w14:paraId="24F2C96A" w14:textId="77777777" w:rsidR="00AC3F2F" w:rsidRPr="00AC3F2F" w:rsidRDefault="00AC3F2F" w:rsidP="00AC3F2F">
      <w:pPr>
        <w:spacing w:after="0"/>
        <w:ind w:left="284"/>
        <w:rPr>
          <w:rFonts w:ascii="Times New Roman" w:eastAsia="Times New Roman" w:hAnsi="Times New Roman"/>
          <w:noProof/>
          <w:lang w:eastAsia="lv-LV"/>
        </w:rPr>
      </w:pPr>
      <w:r w:rsidRPr="00AC3F2F">
        <w:rPr>
          <w:rFonts w:ascii="Times New Roman" w:eastAsia="Times New Roman" w:hAnsi="Times New Roman"/>
          <w:lang w:eastAsia="lv-LV"/>
        </w:rPr>
        <w:t xml:space="preserve">Sabiedrisko attiecību daļa (SAD) ir domes Administrācijas struktūrvienība, kas </w:t>
      </w:r>
      <w:r w:rsidRPr="00AC3F2F">
        <w:rPr>
          <w:rFonts w:ascii="Times New Roman" w:eastAsia="Times New Roman" w:hAnsi="Times New Roman"/>
          <w:noProof/>
          <w:lang w:eastAsia="lv-LV"/>
        </w:rPr>
        <w:t>veic sabiedrības informēšanu par domes lēmumiem un pašvaldības darbu, kā arī par citiem aktuāliem jautājumiem novada iedzīvotājiem un sabiedrībai.</w:t>
      </w:r>
    </w:p>
    <w:p w14:paraId="1125C0D3" w14:textId="77777777" w:rsidR="00AC3F2F" w:rsidRPr="00AC3F2F" w:rsidRDefault="00AC3F2F" w:rsidP="00AC3F2F">
      <w:pPr>
        <w:spacing w:before="120"/>
        <w:rPr>
          <w:rFonts w:ascii="Times New Roman" w:eastAsia="Times New Roman" w:hAnsi="Times New Roman"/>
          <w:b/>
          <w:lang w:eastAsia="lv-LV"/>
        </w:rPr>
      </w:pPr>
      <w:r w:rsidRPr="00AC3F2F">
        <w:rPr>
          <w:rFonts w:ascii="Times New Roman" w:eastAsia="Times New Roman" w:hAnsi="Times New Roman"/>
          <w:b/>
          <w:lang w:eastAsia="lv-LV"/>
        </w:rPr>
        <w:t>Personāls</w:t>
      </w:r>
    </w:p>
    <w:p w14:paraId="706325E8" w14:textId="77777777" w:rsidR="00AC3F2F" w:rsidRPr="00AC3F2F" w:rsidRDefault="00AC3F2F" w:rsidP="00AC3F2F">
      <w:pPr>
        <w:ind w:left="284"/>
        <w:rPr>
          <w:rFonts w:ascii="Times New Roman" w:eastAsia="Times New Roman" w:hAnsi="Times New Roman"/>
          <w:color w:val="000000"/>
          <w:lang w:eastAsia="lv-LV"/>
        </w:rPr>
      </w:pPr>
      <w:r w:rsidRPr="00AC3F2F">
        <w:rPr>
          <w:rFonts w:ascii="Times New Roman" w:eastAsia="Times New Roman" w:hAnsi="Times New Roman"/>
          <w:noProof/>
          <w:lang w:eastAsia="lv-LV"/>
        </w:rPr>
        <w:t xml:space="preserve">SAD ir 2 darbinieki ar augstāko izglītību, sievietes, </w:t>
      </w:r>
      <w:r w:rsidRPr="00AC3F2F">
        <w:rPr>
          <w:rFonts w:ascii="Times New Roman" w:eastAsia="Times New Roman" w:hAnsi="Times New Roman"/>
          <w:color w:val="000000"/>
          <w:lang w:eastAsia="lv-LV"/>
        </w:rPr>
        <w:t xml:space="preserve">vecuma grupā </w:t>
      </w:r>
      <w:r w:rsidRPr="00AC3F2F">
        <w:rPr>
          <w:rFonts w:ascii="Times New Roman" w:hAnsi="Times New Roman"/>
        </w:rPr>
        <w:t>31-40 g</w:t>
      </w:r>
      <w:r w:rsidRPr="00AC3F2F">
        <w:rPr>
          <w:rFonts w:ascii="Times New Roman" w:eastAsia="Times New Roman" w:hAnsi="Times New Roman"/>
          <w:noProof/>
          <w:lang w:eastAsia="lv-LV"/>
        </w:rPr>
        <w:t xml:space="preserve">. </w:t>
      </w:r>
    </w:p>
    <w:p w14:paraId="26B22B85" w14:textId="77777777" w:rsidR="00AC3F2F" w:rsidRPr="00AC3F2F" w:rsidRDefault="00AC3F2F" w:rsidP="00AC3F2F">
      <w:pPr>
        <w:rPr>
          <w:rFonts w:ascii="Times New Roman" w:eastAsia="Times New Roman" w:hAnsi="Times New Roman"/>
          <w:b/>
          <w:lang w:eastAsia="lv-LV"/>
        </w:rPr>
      </w:pPr>
      <w:r w:rsidRPr="00AC3F2F">
        <w:rPr>
          <w:rFonts w:ascii="Times New Roman" w:eastAsia="Times New Roman" w:hAnsi="Times New Roman"/>
          <w:b/>
          <w:lang w:eastAsia="lv-LV"/>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4"/>
        <w:gridCol w:w="1264"/>
        <w:gridCol w:w="1264"/>
        <w:gridCol w:w="1264"/>
      </w:tblGrid>
      <w:tr w:rsidR="00AC3F2F" w:rsidRPr="00AC3F2F" w14:paraId="560774FB"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1C3C5912"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vAlign w:val="center"/>
          </w:tcPr>
          <w:p w14:paraId="5231D384"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2017.</w:t>
            </w:r>
          </w:p>
        </w:tc>
        <w:tc>
          <w:tcPr>
            <w:tcW w:w="1276" w:type="dxa"/>
            <w:tcBorders>
              <w:top w:val="single" w:sz="4" w:space="0" w:color="auto"/>
              <w:left w:val="single" w:sz="4" w:space="0" w:color="auto"/>
              <w:bottom w:val="single" w:sz="4" w:space="0" w:color="auto"/>
              <w:right w:val="single" w:sz="4" w:space="0" w:color="auto"/>
            </w:tcBorders>
            <w:vAlign w:val="center"/>
          </w:tcPr>
          <w:p w14:paraId="5C8C4FD6"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2018.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DF9944"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2019.</w:t>
            </w:r>
          </w:p>
        </w:tc>
      </w:tr>
      <w:tr w:rsidR="00AC3F2F" w:rsidRPr="00AC3F2F" w14:paraId="2270B3B9"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771FB29F"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Fotokonkursā “Mans Ādažu novads” saņemtie attēli</w:t>
            </w:r>
          </w:p>
        </w:tc>
        <w:tc>
          <w:tcPr>
            <w:tcW w:w="1276" w:type="dxa"/>
            <w:tcBorders>
              <w:top w:val="single" w:sz="4" w:space="0" w:color="auto"/>
              <w:left w:val="single" w:sz="4" w:space="0" w:color="auto"/>
              <w:bottom w:val="single" w:sz="4" w:space="0" w:color="auto"/>
              <w:right w:val="single" w:sz="4" w:space="0" w:color="auto"/>
            </w:tcBorders>
            <w:vAlign w:val="center"/>
          </w:tcPr>
          <w:p w14:paraId="16147E1E"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91</w:t>
            </w:r>
          </w:p>
        </w:tc>
        <w:tc>
          <w:tcPr>
            <w:tcW w:w="1276" w:type="dxa"/>
            <w:tcBorders>
              <w:top w:val="single" w:sz="4" w:space="0" w:color="auto"/>
              <w:left w:val="single" w:sz="4" w:space="0" w:color="auto"/>
              <w:bottom w:val="single" w:sz="4" w:space="0" w:color="auto"/>
              <w:right w:val="single" w:sz="4" w:space="0" w:color="auto"/>
            </w:tcBorders>
            <w:vAlign w:val="center"/>
          </w:tcPr>
          <w:p w14:paraId="2B36FE38"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C38275"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126</w:t>
            </w:r>
          </w:p>
        </w:tc>
      </w:tr>
      <w:tr w:rsidR="00AC3F2F" w:rsidRPr="00AC3F2F" w14:paraId="517FB4A7"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58AB855D"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Izdots Ādažu novada kalendārs iedzīvotājiem</w:t>
            </w:r>
          </w:p>
        </w:tc>
        <w:tc>
          <w:tcPr>
            <w:tcW w:w="1276" w:type="dxa"/>
            <w:tcBorders>
              <w:top w:val="single" w:sz="4" w:space="0" w:color="auto"/>
              <w:left w:val="single" w:sz="4" w:space="0" w:color="auto"/>
              <w:bottom w:val="single" w:sz="4" w:space="0" w:color="auto"/>
              <w:right w:val="single" w:sz="4" w:space="0" w:color="auto"/>
            </w:tcBorders>
            <w:vAlign w:val="center"/>
          </w:tcPr>
          <w:p w14:paraId="472833BA"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4 500</w:t>
            </w:r>
          </w:p>
        </w:tc>
        <w:tc>
          <w:tcPr>
            <w:tcW w:w="1276" w:type="dxa"/>
            <w:tcBorders>
              <w:top w:val="single" w:sz="4" w:space="0" w:color="auto"/>
              <w:left w:val="single" w:sz="4" w:space="0" w:color="auto"/>
              <w:bottom w:val="single" w:sz="4" w:space="0" w:color="auto"/>
              <w:right w:val="single" w:sz="4" w:space="0" w:color="auto"/>
            </w:tcBorders>
            <w:vAlign w:val="center"/>
          </w:tcPr>
          <w:p w14:paraId="6C553278"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4 600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7E25E0"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4 600</w:t>
            </w:r>
          </w:p>
        </w:tc>
      </w:tr>
      <w:tr w:rsidR="00AC3F2F" w:rsidRPr="00AC3F2F" w14:paraId="07EB3953"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2B423FF0"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Izveidoti audiovizuālie materiāli</w:t>
            </w:r>
          </w:p>
        </w:tc>
        <w:tc>
          <w:tcPr>
            <w:tcW w:w="1276" w:type="dxa"/>
            <w:tcBorders>
              <w:top w:val="single" w:sz="4" w:space="0" w:color="auto"/>
              <w:left w:val="single" w:sz="4" w:space="0" w:color="auto"/>
              <w:bottom w:val="single" w:sz="4" w:space="0" w:color="auto"/>
              <w:right w:val="single" w:sz="4" w:space="0" w:color="auto"/>
            </w:tcBorders>
            <w:vAlign w:val="center"/>
          </w:tcPr>
          <w:p w14:paraId="279BA8CA"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w:t>
            </w:r>
          </w:p>
        </w:tc>
        <w:tc>
          <w:tcPr>
            <w:tcW w:w="1276" w:type="dxa"/>
            <w:tcBorders>
              <w:top w:val="single" w:sz="4" w:space="0" w:color="auto"/>
              <w:left w:val="single" w:sz="4" w:space="0" w:color="auto"/>
              <w:bottom w:val="single" w:sz="4" w:space="0" w:color="auto"/>
              <w:right w:val="single" w:sz="4" w:space="0" w:color="auto"/>
            </w:tcBorders>
            <w:vAlign w:val="center"/>
          </w:tcPr>
          <w:p w14:paraId="19A7159E"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F505C5"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w:t>
            </w:r>
          </w:p>
        </w:tc>
      </w:tr>
      <w:tr w:rsidR="00AC3F2F" w:rsidRPr="00AC3F2F" w14:paraId="5FDD3F27"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6602E810"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“Facebook” sekotāji</w:t>
            </w:r>
          </w:p>
        </w:tc>
        <w:tc>
          <w:tcPr>
            <w:tcW w:w="1276" w:type="dxa"/>
            <w:tcBorders>
              <w:top w:val="single" w:sz="4" w:space="0" w:color="auto"/>
              <w:left w:val="single" w:sz="4" w:space="0" w:color="auto"/>
              <w:bottom w:val="single" w:sz="4" w:space="0" w:color="auto"/>
              <w:right w:val="single" w:sz="4" w:space="0" w:color="auto"/>
            </w:tcBorders>
            <w:vAlign w:val="center"/>
          </w:tcPr>
          <w:p w14:paraId="188D8F86"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2 431</w:t>
            </w:r>
          </w:p>
        </w:tc>
        <w:tc>
          <w:tcPr>
            <w:tcW w:w="1276" w:type="dxa"/>
            <w:tcBorders>
              <w:top w:val="single" w:sz="4" w:space="0" w:color="auto"/>
              <w:left w:val="single" w:sz="4" w:space="0" w:color="auto"/>
              <w:bottom w:val="single" w:sz="4" w:space="0" w:color="auto"/>
              <w:right w:val="single" w:sz="4" w:space="0" w:color="auto"/>
            </w:tcBorders>
            <w:vAlign w:val="center"/>
          </w:tcPr>
          <w:p w14:paraId="09C7B5C4"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2 997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94C884"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4 071</w:t>
            </w:r>
          </w:p>
        </w:tc>
      </w:tr>
      <w:tr w:rsidR="00AC3F2F" w:rsidRPr="00AC3F2F" w14:paraId="29AB3D3A"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45CC94C8"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“Twitter” sekotāji</w:t>
            </w:r>
          </w:p>
        </w:tc>
        <w:tc>
          <w:tcPr>
            <w:tcW w:w="1276" w:type="dxa"/>
            <w:tcBorders>
              <w:top w:val="single" w:sz="4" w:space="0" w:color="auto"/>
              <w:left w:val="single" w:sz="4" w:space="0" w:color="auto"/>
              <w:bottom w:val="single" w:sz="4" w:space="0" w:color="auto"/>
              <w:right w:val="single" w:sz="4" w:space="0" w:color="auto"/>
            </w:tcBorders>
            <w:vAlign w:val="center"/>
          </w:tcPr>
          <w:p w14:paraId="54749FC9"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955</w:t>
            </w:r>
          </w:p>
        </w:tc>
        <w:tc>
          <w:tcPr>
            <w:tcW w:w="1276" w:type="dxa"/>
            <w:tcBorders>
              <w:top w:val="single" w:sz="4" w:space="0" w:color="auto"/>
              <w:left w:val="single" w:sz="4" w:space="0" w:color="auto"/>
              <w:bottom w:val="single" w:sz="4" w:space="0" w:color="auto"/>
              <w:right w:val="single" w:sz="4" w:space="0" w:color="auto"/>
            </w:tcBorders>
            <w:vAlign w:val="center"/>
          </w:tcPr>
          <w:p w14:paraId="1922C7C6"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1 046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56C407"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1 088</w:t>
            </w:r>
          </w:p>
        </w:tc>
      </w:tr>
      <w:tr w:rsidR="00AC3F2F" w:rsidRPr="00AC3F2F" w14:paraId="6A7EE139"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29589723"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“Instagram” sekotāji</w:t>
            </w:r>
          </w:p>
        </w:tc>
        <w:tc>
          <w:tcPr>
            <w:tcW w:w="1276" w:type="dxa"/>
            <w:tcBorders>
              <w:top w:val="single" w:sz="4" w:space="0" w:color="auto"/>
              <w:left w:val="single" w:sz="4" w:space="0" w:color="auto"/>
              <w:bottom w:val="single" w:sz="4" w:space="0" w:color="auto"/>
              <w:right w:val="single" w:sz="4" w:space="0" w:color="auto"/>
            </w:tcBorders>
            <w:vAlign w:val="center"/>
          </w:tcPr>
          <w:p w14:paraId="46AAF4FA" w14:textId="77777777" w:rsidR="00AC3F2F" w:rsidRPr="00AC3F2F" w:rsidRDefault="00AC3F2F" w:rsidP="00AC3F2F">
            <w:pPr>
              <w:overflowPunct w:val="0"/>
              <w:autoSpaceDE w:val="0"/>
              <w:autoSpaceDN w:val="0"/>
              <w:spacing w:after="0"/>
              <w:jc w:val="left"/>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2784FDCD" w14:textId="77777777" w:rsidR="00AC3F2F" w:rsidRPr="00AC3F2F" w:rsidRDefault="00AC3F2F" w:rsidP="00AC3F2F">
            <w:pPr>
              <w:overflowPunct w:val="0"/>
              <w:autoSpaceDE w:val="0"/>
              <w:autoSpaceDN w:val="0"/>
              <w:spacing w:after="0"/>
              <w:ind w:left="408"/>
              <w:jc w:val="left"/>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09794A"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869</w:t>
            </w:r>
          </w:p>
        </w:tc>
      </w:tr>
      <w:tr w:rsidR="00AC3F2F" w:rsidRPr="00AC3F2F" w14:paraId="4A50CEE3"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209343A4"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Domes mājaslapas apmeklējumi, t.sk.:</w:t>
            </w:r>
          </w:p>
        </w:tc>
        <w:tc>
          <w:tcPr>
            <w:tcW w:w="1276" w:type="dxa"/>
            <w:tcBorders>
              <w:top w:val="single" w:sz="4" w:space="0" w:color="auto"/>
              <w:left w:val="single" w:sz="4" w:space="0" w:color="auto"/>
              <w:bottom w:val="single" w:sz="4" w:space="0" w:color="auto"/>
              <w:right w:val="single" w:sz="4" w:space="0" w:color="auto"/>
            </w:tcBorders>
            <w:vAlign w:val="center"/>
          </w:tcPr>
          <w:p w14:paraId="4C96AEB0"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312 029</w:t>
            </w:r>
          </w:p>
        </w:tc>
        <w:tc>
          <w:tcPr>
            <w:tcW w:w="1276" w:type="dxa"/>
            <w:tcBorders>
              <w:top w:val="single" w:sz="4" w:space="0" w:color="auto"/>
              <w:left w:val="single" w:sz="4" w:space="0" w:color="auto"/>
              <w:bottom w:val="single" w:sz="4" w:space="0" w:color="auto"/>
              <w:right w:val="single" w:sz="4" w:space="0" w:color="auto"/>
            </w:tcBorders>
            <w:vAlign w:val="center"/>
          </w:tcPr>
          <w:p w14:paraId="4BB8740C"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311 074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48CF97"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315 886</w:t>
            </w:r>
          </w:p>
        </w:tc>
      </w:tr>
      <w:tr w:rsidR="00AC3F2F" w:rsidRPr="00AC3F2F" w14:paraId="00CEF117" w14:textId="77777777" w:rsidTr="00AC3F2F">
        <w:tc>
          <w:tcPr>
            <w:tcW w:w="5528" w:type="dxa"/>
            <w:tcBorders>
              <w:top w:val="single" w:sz="4" w:space="0" w:color="auto"/>
              <w:left w:val="single" w:sz="4" w:space="0" w:color="auto"/>
              <w:bottom w:val="single" w:sz="4" w:space="0" w:color="auto"/>
              <w:right w:val="single" w:sz="4" w:space="0" w:color="auto"/>
            </w:tcBorders>
            <w:shd w:val="clear" w:color="auto" w:fill="auto"/>
          </w:tcPr>
          <w:p w14:paraId="191DBE32" w14:textId="77777777" w:rsidR="00AC3F2F" w:rsidRPr="00AC3F2F" w:rsidRDefault="00AC3F2F" w:rsidP="00AC3F2F">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AC3F2F">
              <w:rPr>
                <w:rFonts w:ascii="Times New Roman" w:eastAsia="Times New Roman" w:hAnsi="Times New Roman"/>
                <w:bCs/>
                <w:i/>
                <w:color w:val="000000"/>
                <w:sz w:val="20"/>
                <w:szCs w:val="20"/>
                <w:lang w:eastAsia="lv-LV"/>
              </w:rPr>
              <w:t>no Latvijas</w:t>
            </w:r>
          </w:p>
        </w:tc>
        <w:tc>
          <w:tcPr>
            <w:tcW w:w="1276" w:type="dxa"/>
            <w:tcBorders>
              <w:top w:val="single" w:sz="4" w:space="0" w:color="auto"/>
              <w:left w:val="single" w:sz="4" w:space="0" w:color="auto"/>
              <w:bottom w:val="single" w:sz="4" w:space="0" w:color="auto"/>
              <w:right w:val="single" w:sz="4" w:space="0" w:color="auto"/>
            </w:tcBorders>
            <w:vAlign w:val="center"/>
          </w:tcPr>
          <w:p w14:paraId="251654F0"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298 529</w:t>
            </w:r>
          </w:p>
        </w:tc>
        <w:tc>
          <w:tcPr>
            <w:tcW w:w="1276" w:type="dxa"/>
            <w:tcBorders>
              <w:top w:val="single" w:sz="4" w:space="0" w:color="auto"/>
              <w:left w:val="single" w:sz="4" w:space="0" w:color="auto"/>
              <w:bottom w:val="single" w:sz="4" w:space="0" w:color="auto"/>
              <w:right w:val="single" w:sz="4" w:space="0" w:color="auto"/>
            </w:tcBorders>
            <w:vAlign w:val="center"/>
          </w:tcPr>
          <w:p w14:paraId="64C54DAE"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274 498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420BE5"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300 208</w:t>
            </w:r>
          </w:p>
        </w:tc>
      </w:tr>
      <w:tr w:rsidR="00AC3F2F" w:rsidRPr="00AC3F2F" w14:paraId="42CF0D15" w14:textId="77777777" w:rsidTr="00AC3F2F">
        <w:tc>
          <w:tcPr>
            <w:tcW w:w="5528" w:type="dxa"/>
            <w:shd w:val="clear" w:color="auto" w:fill="auto"/>
          </w:tcPr>
          <w:p w14:paraId="1E03A8DF" w14:textId="77777777" w:rsidR="00AC3F2F" w:rsidRPr="00AC3F2F" w:rsidRDefault="00AC3F2F" w:rsidP="00AC3F2F">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 xml:space="preserve">Mājaslapas skatījumi no: </w:t>
            </w:r>
          </w:p>
        </w:tc>
        <w:tc>
          <w:tcPr>
            <w:tcW w:w="1276" w:type="dxa"/>
            <w:vAlign w:val="center"/>
          </w:tcPr>
          <w:p w14:paraId="0D7226A1"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p>
        </w:tc>
        <w:tc>
          <w:tcPr>
            <w:tcW w:w="1276" w:type="dxa"/>
            <w:vAlign w:val="center"/>
          </w:tcPr>
          <w:p w14:paraId="6F409C58"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p>
        </w:tc>
        <w:tc>
          <w:tcPr>
            <w:tcW w:w="1276" w:type="dxa"/>
            <w:shd w:val="clear" w:color="auto" w:fill="auto"/>
            <w:vAlign w:val="center"/>
          </w:tcPr>
          <w:p w14:paraId="1CBABC1B"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p>
        </w:tc>
      </w:tr>
      <w:tr w:rsidR="00AC3F2F" w:rsidRPr="00AC3F2F" w14:paraId="4187496B" w14:textId="77777777" w:rsidTr="00AC3F2F">
        <w:tc>
          <w:tcPr>
            <w:tcW w:w="5528" w:type="dxa"/>
            <w:shd w:val="clear" w:color="auto" w:fill="auto"/>
          </w:tcPr>
          <w:p w14:paraId="1C35BE17" w14:textId="77777777" w:rsidR="00AC3F2F" w:rsidRPr="00AC3F2F" w:rsidRDefault="00AC3F2F" w:rsidP="00AC3F2F">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AC3F2F">
              <w:rPr>
                <w:rFonts w:ascii="Times New Roman" w:eastAsia="Times New Roman" w:hAnsi="Times New Roman"/>
                <w:bCs/>
                <w:i/>
                <w:color w:val="000000"/>
                <w:sz w:val="20"/>
                <w:szCs w:val="20"/>
                <w:lang w:eastAsia="lv-LV"/>
              </w:rPr>
              <w:t>datora</w:t>
            </w:r>
          </w:p>
        </w:tc>
        <w:tc>
          <w:tcPr>
            <w:tcW w:w="1276" w:type="dxa"/>
            <w:vAlign w:val="center"/>
          </w:tcPr>
          <w:p w14:paraId="54CA3B91"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59 %</w:t>
            </w:r>
          </w:p>
        </w:tc>
        <w:tc>
          <w:tcPr>
            <w:tcW w:w="1276" w:type="dxa"/>
            <w:vAlign w:val="center"/>
          </w:tcPr>
          <w:p w14:paraId="6D5C00E4"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52 %</w:t>
            </w:r>
          </w:p>
        </w:tc>
        <w:tc>
          <w:tcPr>
            <w:tcW w:w="1276" w:type="dxa"/>
            <w:shd w:val="clear" w:color="auto" w:fill="auto"/>
            <w:vAlign w:val="center"/>
          </w:tcPr>
          <w:p w14:paraId="7D9B1526"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45 %</w:t>
            </w:r>
          </w:p>
        </w:tc>
      </w:tr>
      <w:tr w:rsidR="00AC3F2F" w:rsidRPr="00AC3F2F" w14:paraId="06017CFC" w14:textId="77777777" w:rsidTr="00AC3F2F">
        <w:tc>
          <w:tcPr>
            <w:tcW w:w="5528" w:type="dxa"/>
            <w:shd w:val="clear" w:color="auto" w:fill="auto"/>
          </w:tcPr>
          <w:p w14:paraId="7E185606" w14:textId="77777777" w:rsidR="00AC3F2F" w:rsidRPr="00AC3F2F" w:rsidRDefault="00AC3F2F" w:rsidP="00AC3F2F">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AC3F2F">
              <w:rPr>
                <w:rFonts w:ascii="Times New Roman" w:eastAsia="Times New Roman" w:hAnsi="Times New Roman"/>
                <w:bCs/>
                <w:i/>
                <w:color w:val="000000"/>
                <w:sz w:val="20"/>
                <w:szCs w:val="20"/>
                <w:lang w:eastAsia="lv-LV"/>
              </w:rPr>
              <w:t>planšetdatora</w:t>
            </w:r>
          </w:p>
        </w:tc>
        <w:tc>
          <w:tcPr>
            <w:tcW w:w="1276" w:type="dxa"/>
            <w:vAlign w:val="center"/>
          </w:tcPr>
          <w:p w14:paraId="06A92150"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4 %</w:t>
            </w:r>
          </w:p>
        </w:tc>
        <w:tc>
          <w:tcPr>
            <w:tcW w:w="1276" w:type="dxa"/>
            <w:vAlign w:val="center"/>
          </w:tcPr>
          <w:p w14:paraId="216FBABA"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3 %</w:t>
            </w:r>
          </w:p>
        </w:tc>
        <w:tc>
          <w:tcPr>
            <w:tcW w:w="1276" w:type="dxa"/>
            <w:shd w:val="clear" w:color="auto" w:fill="auto"/>
            <w:vAlign w:val="center"/>
          </w:tcPr>
          <w:p w14:paraId="565B420B"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3 %</w:t>
            </w:r>
          </w:p>
        </w:tc>
      </w:tr>
      <w:tr w:rsidR="00AC3F2F" w:rsidRPr="00AC3F2F" w14:paraId="0BE05A7E" w14:textId="77777777" w:rsidTr="00AC3F2F">
        <w:tc>
          <w:tcPr>
            <w:tcW w:w="5528" w:type="dxa"/>
            <w:shd w:val="clear" w:color="auto" w:fill="auto"/>
          </w:tcPr>
          <w:p w14:paraId="022492FD" w14:textId="77777777" w:rsidR="00AC3F2F" w:rsidRPr="00AC3F2F" w:rsidRDefault="00AC3F2F" w:rsidP="00AC3F2F">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AC3F2F">
              <w:rPr>
                <w:rFonts w:ascii="Times New Roman" w:eastAsia="Times New Roman" w:hAnsi="Times New Roman"/>
                <w:bCs/>
                <w:i/>
                <w:color w:val="000000"/>
                <w:sz w:val="20"/>
                <w:szCs w:val="20"/>
                <w:lang w:eastAsia="lv-LV"/>
              </w:rPr>
              <w:t>mobilā tālruņa</w:t>
            </w:r>
          </w:p>
        </w:tc>
        <w:tc>
          <w:tcPr>
            <w:tcW w:w="1276" w:type="dxa"/>
            <w:vAlign w:val="center"/>
          </w:tcPr>
          <w:p w14:paraId="5027934E"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37 %</w:t>
            </w:r>
          </w:p>
        </w:tc>
        <w:tc>
          <w:tcPr>
            <w:tcW w:w="1276" w:type="dxa"/>
            <w:vAlign w:val="center"/>
          </w:tcPr>
          <w:p w14:paraId="194AF54D"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45 %</w:t>
            </w:r>
          </w:p>
        </w:tc>
        <w:tc>
          <w:tcPr>
            <w:tcW w:w="1276" w:type="dxa"/>
            <w:shd w:val="clear" w:color="auto" w:fill="auto"/>
            <w:vAlign w:val="center"/>
          </w:tcPr>
          <w:p w14:paraId="6BB14CE8" w14:textId="77777777" w:rsidR="00AC3F2F" w:rsidRPr="00AC3F2F" w:rsidRDefault="00AC3F2F" w:rsidP="00AC3F2F">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52 %</w:t>
            </w:r>
          </w:p>
        </w:tc>
      </w:tr>
    </w:tbl>
    <w:p w14:paraId="38FC5124" w14:textId="77777777" w:rsidR="00AC3F2F" w:rsidRPr="00AC3F2F" w:rsidRDefault="00AC3F2F" w:rsidP="00AC3F2F">
      <w:pPr>
        <w:spacing w:after="0"/>
        <w:ind w:left="720"/>
        <w:rPr>
          <w:rFonts w:ascii="Times New Roman" w:eastAsia="Times New Roman" w:hAnsi="Times New Roman"/>
          <w:sz w:val="24"/>
          <w:szCs w:val="24"/>
          <w:lang w:eastAsia="lv-LV"/>
        </w:rPr>
      </w:pPr>
    </w:p>
    <w:p w14:paraId="42C1A2DA" w14:textId="77777777" w:rsidR="00AC3F2F" w:rsidRPr="00AC3F2F" w:rsidRDefault="00AC3F2F" w:rsidP="00FE55A7">
      <w:pPr>
        <w:numPr>
          <w:ilvl w:val="0"/>
          <w:numId w:val="66"/>
        </w:numPr>
        <w:spacing w:after="0"/>
        <w:jc w:val="left"/>
        <w:rPr>
          <w:rFonts w:ascii="Times New Roman" w:eastAsia="Times New Roman" w:hAnsi="Times New Roman"/>
          <w:lang w:eastAsia="lv-LV"/>
        </w:rPr>
      </w:pPr>
      <w:r w:rsidRPr="00AC3F2F">
        <w:rPr>
          <w:rFonts w:ascii="Times New Roman" w:eastAsia="Times New Roman" w:hAnsi="Times New Roman"/>
          <w:lang w:eastAsia="lv-LV"/>
        </w:rPr>
        <w:t>Rezultatīvi organizēta pašvaldības dalība VARAM konkursā “Ģimenei draudzīgākā  pašvaldība 2019” un iegūstot 15 000 eiro naudas balvu.</w:t>
      </w:r>
    </w:p>
    <w:p w14:paraId="199157B2" w14:textId="77777777" w:rsidR="00AC3F2F" w:rsidRPr="00AC3F2F" w:rsidRDefault="00AC3F2F" w:rsidP="00FE55A7">
      <w:pPr>
        <w:numPr>
          <w:ilvl w:val="0"/>
          <w:numId w:val="66"/>
        </w:num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Izveidota filma-vēstījums nākamajām paaudzēm, kas ievietota Ādažu sākumskolas kapsulā. </w:t>
      </w:r>
    </w:p>
    <w:p w14:paraId="77DDFA9D" w14:textId="77777777" w:rsidR="00AC3F2F" w:rsidRPr="00AC3F2F" w:rsidRDefault="00AC3F2F" w:rsidP="00FE55A7">
      <w:pPr>
        <w:numPr>
          <w:ilvl w:val="0"/>
          <w:numId w:val="66"/>
        </w:num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Kopīgi ar Ādažu vidusskolu organizēta Ādažu sākumskolas atklāšana. </w:t>
      </w:r>
    </w:p>
    <w:p w14:paraId="19E446A8" w14:textId="77777777" w:rsidR="00AC3F2F" w:rsidRPr="00AC3F2F" w:rsidRDefault="00AC3F2F" w:rsidP="00FE55A7">
      <w:pPr>
        <w:numPr>
          <w:ilvl w:val="0"/>
          <w:numId w:val="66"/>
        </w:numPr>
        <w:spacing w:after="0"/>
        <w:jc w:val="left"/>
        <w:rPr>
          <w:rFonts w:ascii="Times New Roman" w:eastAsia="Times New Roman" w:hAnsi="Times New Roman"/>
          <w:lang w:eastAsia="lv-LV"/>
        </w:rPr>
      </w:pPr>
      <w:r w:rsidRPr="00AC3F2F">
        <w:rPr>
          <w:rFonts w:ascii="Times New Roman" w:eastAsia="Times New Roman" w:hAnsi="Times New Roman"/>
          <w:noProof/>
          <w:lang w:eastAsia="lv-LV"/>
        </w:rPr>
        <w:t xml:space="preserve">Izdots </w:t>
      </w:r>
      <w:r w:rsidRPr="00AC3F2F">
        <w:rPr>
          <w:rFonts w:ascii="Times New Roman" w:eastAsia="Times New Roman" w:hAnsi="Times New Roman"/>
          <w:lang w:eastAsia="lv-LV"/>
        </w:rPr>
        <w:t>pašvaldības informatīvais izdevums “Ādažu Vēstis” 4500 eksemplāru tirāžā (11 numuri) un informatīvie pielikumi 100 eksemplāru tirāžā (10 numuri).</w:t>
      </w:r>
    </w:p>
    <w:p w14:paraId="65776AFA" w14:textId="77777777" w:rsidR="00AC3F2F" w:rsidRPr="00AC3F2F" w:rsidRDefault="00AC3F2F" w:rsidP="00FE55A7">
      <w:pPr>
        <w:numPr>
          <w:ilvl w:val="0"/>
          <w:numId w:val="66"/>
        </w:numPr>
        <w:spacing w:after="0"/>
        <w:jc w:val="left"/>
        <w:rPr>
          <w:rFonts w:ascii="Times New Roman" w:eastAsia="Times New Roman" w:hAnsi="Times New Roman"/>
          <w:lang w:eastAsia="lv-LV"/>
        </w:rPr>
      </w:pPr>
      <w:r w:rsidRPr="00AC3F2F">
        <w:rPr>
          <w:rFonts w:ascii="Times New Roman" w:eastAsia="Times New Roman" w:hAnsi="Times New Roman"/>
          <w:lang w:eastAsia="lv-LV"/>
        </w:rPr>
        <w:t>Organizēta</w:t>
      </w:r>
      <w:r w:rsidRPr="00AC3F2F">
        <w:rPr>
          <w:rFonts w:ascii="Times New Roman" w:eastAsia="Times New Roman" w:hAnsi="Times New Roman"/>
          <w:b/>
          <w:color w:val="FF0000"/>
          <w:lang w:eastAsia="lv-LV"/>
        </w:rPr>
        <w:t xml:space="preserve"> </w:t>
      </w:r>
      <w:r w:rsidRPr="00AC3F2F">
        <w:rPr>
          <w:rFonts w:ascii="Times New Roman" w:eastAsia="Times New Roman" w:hAnsi="Times New Roman"/>
          <w:lang w:eastAsia="lv-LV"/>
        </w:rPr>
        <w:t>6 profesionālo audiovizuālo materiālu izveide un 14 video, ko filmēja SAD.</w:t>
      </w:r>
    </w:p>
    <w:p w14:paraId="314FF1C1" w14:textId="77777777" w:rsidR="00AC3F2F" w:rsidRPr="00AC3F2F" w:rsidRDefault="00AC3F2F" w:rsidP="00AC3F2F">
      <w:pPr>
        <w:spacing w:before="120" w:after="0"/>
        <w:ind w:left="284"/>
        <w:rPr>
          <w:rFonts w:ascii="Times New Roman" w:eastAsia="Times New Roman" w:hAnsi="Times New Roman"/>
          <w:lang w:eastAsia="lv-LV"/>
        </w:rPr>
      </w:pPr>
      <w:r w:rsidRPr="00AC3F2F">
        <w:rPr>
          <w:rFonts w:ascii="Times New Roman" w:eastAsia="Times New Roman" w:hAnsi="Times New Roman"/>
          <w:u w:val="single"/>
          <w:lang w:eastAsia="lv-LV"/>
        </w:rPr>
        <w:t>Svarīgākās ziņas par pašvaldību un novadu publiskajā informatīvajā telpā</w:t>
      </w:r>
      <w:r w:rsidRPr="00AC3F2F">
        <w:rPr>
          <w:rFonts w:ascii="Times New Roman" w:eastAsia="Times New Roman" w:hAnsi="Times New Roman"/>
          <w:lang w:eastAsia="lv-LV"/>
        </w:rPr>
        <w:t xml:space="preserve">: Ādažu sākumskolas atklāšana, Ādaži – ģimenei draudzīgākā pašvaldība Rīgas plānošanas reģionā, ražotnes “Laima” būvniecība Ādažos, dambja atjaunošana posmā no sūkņu stacijas “Kārkli” līdz A1 šosejai, Gaujas–Daugavas kanāla atjaunošana, Gaujas svētki Ādažos, Baltezera baznīcas gaiļa iesvētīšana, u.c. </w:t>
      </w:r>
    </w:p>
    <w:p w14:paraId="62FA5965" w14:textId="77777777" w:rsidR="00AC3F2F" w:rsidRPr="00AC3F2F" w:rsidRDefault="00AC3F2F" w:rsidP="00AC3F2F">
      <w:pPr>
        <w:spacing w:before="120"/>
        <w:rPr>
          <w:rFonts w:ascii="Times New Roman" w:eastAsia="Times New Roman" w:hAnsi="Times New Roman"/>
          <w:b/>
          <w:lang w:eastAsia="lv-LV"/>
        </w:rPr>
      </w:pPr>
      <w:r w:rsidRPr="00AC3F2F">
        <w:rPr>
          <w:rFonts w:ascii="Times New Roman" w:eastAsia="Times New Roman" w:hAnsi="Times New Roman"/>
          <w:b/>
          <w:lang w:eastAsia="lv-LV"/>
        </w:rPr>
        <w:t xml:space="preserve">Veiktie pasākumi darbības uzlabošanai - </w:t>
      </w:r>
      <w:r w:rsidRPr="00AC3F2F">
        <w:rPr>
          <w:rFonts w:ascii="Times New Roman" w:eastAsia="Times New Roman" w:hAnsi="Times New Roman"/>
          <w:lang w:eastAsia="lv-LV"/>
        </w:rPr>
        <w:t>izveidots konts sociālajā tīklā “Instagram” ar 869 sekotājiem.</w:t>
      </w:r>
    </w:p>
    <w:p w14:paraId="39446131" w14:textId="77777777" w:rsidR="00AC3F2F" w:rsidRPr="00AC3F2F" w:rsidRDefault="00AC3F2F" w:rsidP="00AC3F2F">
      <w:pPr>
        <w:spacing w:before="120"/>
        <w:rPr>
          <w:rFonts w:ascii="Times New Roman" w:eastAsia="Times New Roman" w:hAnsi="Times New Roman"/>
          <w:b/>
          <w:lang w:eastAsia="lv-LV"/>
        </w:rPr>
      </w:pPr>
      <w:r w:rsidRPr="00AC3F2F">
        <w:rPr>
          <w:rFonts w:ascii="Times New Roman" w:eastAsia="Times New Roman" w:hAnsi="Times New Roman"/>
          <w:b/>
          <w:lang w:eastAsia="lv-LV"/>
        </w:rPr>
        <w:t>Pasākumi iedzīvotāju informētībai par domes darbību un iespējām lēmumu pieņemšanā</w:t>
      </w:r>
      <w:r w:rsidRPr="00AC3F2F">
        <w:rPr>
          <w:rFonts w:ascii="Times New Roman" w:eastAsia="Times New Roman" w:hAnsi="Times New Roman"/>
          <w:color w:val="FF0000"/>
          <w:lang w:eastAsia="lv-LV"/>
        </w:rPr>
        <w:t xml:space="preserve">                                                                     </w:t>
      </w:r>
    </w:p>
    <w:p w14:paraId="0F51650D" w14:textId="77777777" w:rsidR="00AC3F2F" w:rsidRPr="00AC3F2F" w:rsidRDefault="00AC3F2F" w:rsidP="00FE55A7">
      <w:pPr>
        <w:numPr>
          <w:ilvl w:val="0"/>
          <w:numId w:val="67"/>
        </w:num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Dome organizēja 6 iedzīvotāju sanāksmes – par lokālplānojuma izstrādi teritorijai starp Gaujas, Lauku, Druvas ielām un Vējupi, nekustamā īpašuma “Līči” īpašuma attīstības ieceri,  par Ādažu pirmsskolas izglītības iestādes “Strautiņš” siltināšanas procesu, par pašvaldības rīkotā iedzīvotāju iniciatīvu atbalsta konkursa “Sabiedrība ar dvēseli” nosacījumiem, par Gaujas aizsargdambja būvniecību un Gaujas kreisā krasta nostiprinājumu izbūves būvprojekta izstrādi un autoruzraudzību, kā arī par cilvēku ar īpašām vajadzībām iekļaušanos sabiedrībā. </w:t>
      </w:r>
    </w:p>
    <w:p w14:paraId="409E6BCE" w14:textId="77777777" w:rsidR="00AC3F2F" w:rsidRPr="00AC3F2F" w:rsidRDefault="00AC3F2F" w:rsidP="00FE55A7">
      <w:pPr>
        <w:numPr>
          <w:ilvl w:val="0"/>
          <w:numId w:val="67"/>
        </w:num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Notika 12 pašvaldības pārstāvju tikšanās ar uzņēmējiem par uzņēmējdarbības vides veicināšanu un attīstīšanu novadā, kā arī  pašvaldības pārstāvju 2 tikšanās ar iedzīvotājiem, piedaloties daudzdzīvokļu ēku apsekošanā ar termogrāfu projekta “Accelerate SUNShine” ietvaros. </w:t>
      </w:r>
    </w:p>
    <w:p w14:paraId="189A8DA3" w14:textId="77777777" w:rsidR="00AC3F2F" w:rsidRPr="00AC3F2F" w:rsidRDefault="00AC3F2F" w:rsidP="00FE55A7">
      <w:pPr>
        <w:numPr>
          <w:ilvl w:val="0"/>
          <w:numId w:val="67"/>
        </w:numPr>
        <w:spacing w:after="0"/>
        <w:jc w:val="left"/>
        <w:rPr>
          <w:rFonts w:ascii="Times New Roman" w:eastAsia="Times New Roman" w:hAnsi="Times New Roman"/>
          <w:lang w:eastAsia="lv-LV"/>
        </w:rPr>
      </w:pPr>
      <w:r w:rsidRPr="00AC3F2F">
        <w:rPr>
          <w:rFonts w:ascii="Times New Roman" w:eastAsia="Times New Roman" w:hAnsi="Times New Roman"/>
          <w:lang w:eastAsia="lv-LV"/>
        </w:rPr>
        <w:t>Pašvaldība organizēja arī 2 diskusijas ar iedzīvotājiem par daudzdzīvokļu visaptverošu ēku atjaunošanu, vienu interešu pulciņu gadatirgu pusaudžiem un jauniešiem.</w:t>
      </w:r>
      <w:r w:rsidRPr="00AC3F2F">
        <w:rPr>
          <w:rFonts w:ascii="Times New Roman" w:eastAsia="Times New Roman" w:hAnsi="Times New Roman"/>
          <w:color w:val="FF0000"/>
          <w:lang w:eastAsia="lv-LV"/>
        </w:rPr>
        <w:t xml:space="preserve">   </w:t>
      </w:r>
    </w:p>
    <w:p w14:paraId="7C386AD9" w14:textId="77777777" w:rsidR="00AC3F2F" w:rsidRPr="00AC3F2F" w:rsidRDefault="00AC3F2F" w:rsidP="00FE55A7">
      <w:pPr>
        <w:numPr>
          <w:ilvl w:val="0"/>
          <w:numId w:val="67"/>
        </w:numPr>
        <w:spacing w:after="0"/>
        <w:ind w:left="714" w:hanging="357"/>
        <w:jc w:val="left"/>
        <w:rPr>
          <w:rFonts w:ascii="Times New Roman" w:eastAsia="Times New Roman" w:hAnsi="Times New Roman"/>
          <w:lang w:eastAsia="lv-LV"/>
        </w:rPr>
      </w:pPr>
      <w:r w:rsidRPr="00AC3F2F">
        <w:rPr>
          <w:rFonts w:ascii="Times New Roman" w:eastAsia="Times New Roman" w:hAnsi="Times New Roman"/>
          <w:lang w:eastAsia="lv-LV"/>
        </w:rPr>
        <w:t xml:space="preserve">Pašvaldība organizēja 5 publiskās apspriešanas – </w:t>
      </w:r>
      <w:r w:rsidRPr="00AC3F2F">
        <w:rPr>
          <w:rFonts w:ascii="Times New Roman" w:eastAsia="Times New Roman" w:hAnsi="Times New Roman"/>
          <w:bCs/>
          <w:lang w:eastAsia="lv-LV"/>
        </w:rPr>
        <w:t>par detālplānojuma projektiem Dzidrumu ielā 11, Stapriņos, Kanāla ielā 25b, Alderos, Podnieku iela 6, Ādažos, kā arī detālplānojuma projektiem “Jaunceriņi”  un “Mākoņi” Ādažos.</w:t>
      </w:r>
      <w:r w:rsidRPr="00AC3F2F">
        <w:rPr>
          <w:rFonts w:ascii="Times New Roman" w:eastAsia="Times New Roman" w:hAnsi="Times New Roman"/>
          <w:lang w:eastAsia="lv-LV"/>
        </w:rPr>
        <w:t xml:space="preserve">                                                                                     </w:t>
      </w:r>
    </w:p>
    <w:p w14:paraId="1B67EF5C" w14:textId="77777777" w:rsidR="00AC3F2F" w:rsidRPr="00AC3F2F" w:rsidRDefault="00AC3F2F" w:rsidP="00FE55A7">
      <w:pPr>
        <w:numPr>
          <w:ilvl w:val="0"/>
          <w:numId w:val="67"/>
        </w:numPr>
        <w:spacing w:before="120" w:after="0"/>
        <w:ind w:left="714" w:hanging="357"/>
        <w:jc w:val="left"/>
        <w:rPr>
          <w:rFonts w:ascii="Times New Roman" w:eastAsia="Times New Roman" w:hAnsi="Times New Roman"/>
          <w:color w:val="000000"/>
          <w:lang w:eastAsia="lv-LV"/>
        </w:rPr>
      </w:pPr>
      <w:r w:rsidRPr="00AC3F2F">
        <w:rPr>
          <w:rFonts w:ascii="Times New Roman" w:eastAsia="Times New Roman" w:hAnsi="Times New Roman"/>
          <w:color w:val="000000"/>
          <w:lang w:eastAsia="lv-LV"/>
        </w:rPr>
        <w:t>Iedzīvotāji piedalījās 9 pašvaldības organizētos konkursos.</w:t>
      </w:r>
    </w:p>
    <w:p w14:paraId="7D565EE1" w14:textId="77777777" w:rsidR="00AC3F2F" w:rsidRPr="00AC3F2F" w:rsidRDefault="00AC3F2F" w:rsidP="00FE55A7">
      <w:pPr>
        <w:numPr>
          <w:ilvl w:val="0"/>
          <w:numId w:val="67"/>
        </w:numPr>
        <w:spacing w:after="0"/>
        <w:ind w:left="714" w:hanging="357"/>
        <w:jc w:val="left"/>
        <w:rPr>
          <w:rFonts w:ascii="Times New Roman" w:eastAsia="Times New Roman" w:hAnsi="Times New Roman"/>
          <w:color w:val="000000"/>
          <w:lang w:eastAsia="lv-LV"/>
        </w:rPr>
      </w:pPr>
      <w:r w:rsidRPr="00AC3F2F">
        <w:rPr>
          <w:rFonts w:ascii="Times New Roman" w:eastAsia="Times New Roman" w:hAnsi="Times New Roman"/>
          <w:color w:val="000000"/>
          <w:lang w:eastAsia="lv-LV"/>
        </w:rPr>
        <w:t xml:space="preserve">15 iedzīvotāji darbojās 7 pašvaldības komisijās un darba grupās (Administratīvajā komisijā - </w:t>
      </w:r>
      <w:r w:rsidRPr="00AC3F2F">
        <w:rPr>
          <w:rFonts w:ascii="Times New Roman" w:eastAsia="Times New Roman" w:hAnsi="Times New Roman"/>
          <w:lang w:eastAsia="lv-LV"/>
        </w:rPr>
        <w:t xml:space="preserve">2, Iepirkumu komisijā – 1, Vēlēšanu komisijā – 6, Medību koordinācijas komisijā – 3, </w:t>
      </w:r>
      <w:r w:rsidRPr="00AC3F2F">
        <w:rPr>
          <w:rFonts w:ascii="Times New Roman" w:eastAsia="Times New Roman" w:hAnsi="Times New Roman"/>
          <w:color w:val="000000"/>
          <w:lang w:eastAsia="lv-LV"/>
        </w:rPr>
        <w:t xml:space="preserve">konkursa “Sabiedrība ar dvēseli” projektu vērtēšanā – 1, domes Apbalvošanas komisijā – 1, </w:t>
      </w:r>
      <w:r w:rsidRPr="00AC3F2F">
        <w:rPr>
          <w:rFonts w:ascii="Times New Roman" w:eastAsia="Times New Roman" w:hAnsi="Times New Roman"/>
          <w:bCs/>
          <w:color w:val="000000"/>
          <w:lang w:eastAsia="lv-LV"/>
        </w:rPr>
        <w:t xml:space="preserve">Mežu un ūdenstilpju  apsaimniekošanas komisijā – 1). </w:t>
      </w:r>
    </w:p>
    <w:p w14:paraId="7582E25C" w14:textId="77777777" w:rsidR="00AC3F2F" w:rsidRPr="00AC3F2F" w:rsidRDefault="00AC3F2F" w:rsidP="00FE55A7">
      <w:pPr>
        <w:numPr>
          <w:ilvl w:val="0"/>
          <w:numId w:val="67"/>
        </w:numPr>
        <w:spacing w:after="0"/>
        <w:jc w:val="left"/>
        <w:rPr>
          <w:rFonts w:ascii="Times New Roman" w:eastAsia="Times New Roman" w:hAnsi="Times New Roman"/>
          <w:color w:val="000000"/>
          <w:lang w:eastAsia="lv-LV"/>
        </w:rPr>
      </w:pPr>
      <w:r w:rsidRPr="00AC3F2F">
        <w:rPr>
          <w:rFonts w:ascii="Times New Roman" w:eastAsia="Times New Roman" w:hAnsi="Times New Roman"/>
          <w:color w:val="000000"/>
          <w:lang w:eastAsia="lv-LV"/>
        </w:rPr>
        <w:t>Izdevumā “Ādažu Vēstis” publicētas 10 izvērstas intervijas ar iedzīvotājiem, filmai par Ādažiem intervēti 18 ādažnieki un kopumā sociālajos tīklos un tīmekļvietnē publicētas 10 aptaujas (par pašvaldības izdoto kalendāru, par Garkalnes ciema pasta indeksa maiņu uz Ādažu novada pasta nodaļas indeksu, par Ādažu novada domes attīstības programmu, par auto novietošanu, par ādažnieku atpūtas vietām, par atkritumu šķirošanas ieradumiem, par iedzīvotāju apmierinātību ar dzīvi Ādažos, par Klientu apkalpošanas centra darbu, par būvniecības tirgus digitalizāciju, par labākajiem “Sabiedrība ar dvēseli” projektiem desmitgades laikā, par piedalīšanos “Stikla šķiratlonā”).</w:t>
      </w:r>
    </w:p>
    <w:p w14:paraId="3932D0BE" w14:textId="77777777" w:rsidR="00AC3F2F" w:rsidRPr="00AC3F2F" w:rsidRDefault="00AC3F2F" w:rsidP="00AC3F2F">
      <w:pPr>
        <w:spacing w:before="120"/>
        <w:rPr>
          <w:rFonts w:ascii="Times New Roman" w:eastAsia="Times New Roman" w:hAnsi="Times New Roman"/>
          <w:b/>
          <w:lang w:eastAsia="lv-LV"/>
        </w:rPr>
      </w:pPr>
      <w:r w:rsidRPr="00AC3F2F">
        <w:rPr>
          <w:rFonts w:ascii="Times New Roman" w:eastAsia="Times New Roman" w:hAnsi="Times New Roman"/>
          <w:b/>
          <w:lang w:eastAsia="lv-LV"/>
        </w:rPr>
        <w:t>Galveno uzdevumu izpildi kavējošie un veicinošie faktori</w:t>
      </w:r>
    </w:p>
    <w:p w14:paraId="6D7EE376" w14:textId="77777777" w:rsidR="00AC3F2F" w:rsidRPr="00AC3F2F" w:rsidRDefault="00AC3F2F" w:rsidP="00AC3F2F">
      <w:pPr>
        <w:ind w:left="284"/>
        <w:contextualSpacing/>
        <w:rPr>
          <w:rFonts w:ascii="Times New Roman" w:eastAsia="Times New Roman" w:hAnsi="Times New Roman"/>
          <w:lang w:eastAsia="lv-LV"/>
        </w:rPr>
      </w:pPr>
      <w:r w:rsidRPr="00AC3F2F">
        <w:rPr>
          <w:rFonts w:ascii="Times New Roman" w:eastAsia="Times New Roman" w:hAnsi="Times New Roman"/>
          <w:u w:val="single"/>
          <w:lang w:eastAsia="lv-LV"/>
        </w:rPr>
        <w:t>Kavējošie faktors</w:t>
      </w:r>
      <w:r w:rsidRPr="00AC3F2F">
        <w:rPr>
          <w:rFonts w:ascii="Times New Roman" w:eastAsia="Times New Roman" w:hAnsi="Times New Roman"/>
          <w:lang w:eastAsia="lv-LV"/>
        </w:rPr>
        <w:t xml:space="preserve"> - pašvaldībā nav tūrisma speciālista. </w:t>
      </w:r>
    </w:p>
    <w:p w14:paraId="37E908EC" w14:textId="77777777" w:rsidR="00AC3F2F" w:rsidRPr="00AC3F2F" w:rsidRDefault="00AC3F2F" w:rsidP="00AC3F2F">
      <w:pPr>
        <w:spacing w:after="0"/>
        <w:ind w:left="284"/>
        <w:rPr>
          <w:rFonts w:ascii="Times New Roman" w:eastAsia="Times New Roman" w:hAnsi="Times New Roman"/>
          <w:lang w:eastAsia="lv-LV"/>
        </w:rPr>
      </w:pPr>
      <w:r w:rsidRPr="00AC3F2F">
        <w:rPr>
          <w:rFonts w:ascii="Times New Roman" w:eastAsia="Times New Roman" w:hAnsi="Times New Roman"/>
          <w:u w:val="single"/>
          <w:lang w:eastAsia="lv-LV"/>
        </w:rPr>
        <w:t>Veicinošs faktors</w:t>
      </w:r>
      <w:r w:rsidRPr="00AC3F2F">
        <w:rPr>
          <w:rFonts w:ascii="Times New Roman" w:eastAsia="Times New Roman" w:hAnsi="Times New Roman"/>
          <w:lang w:eastAsia="lv-LV"/>
        </w:rPr>
        <w:t xml:space="preserve"> - darbam atbilstoša vide.</w:t>
      </w:r>
    </w:p>
    <w:p w14:paraId="020824AC" w14:textId="77777777" w:rsidR="00AC3F2F" w:rsidRPr="00AC3F2F" w:rsidRDefault="00AC3F2F" w:rsidP="00AC3F2F">
      <w:pPr>
        <w:spacing w:before="120"/>
        <w:rPr>
          <w:rFonts w:ascii="Times New Roman" w:hAnsi="Times New Roman"/>
          <w:b/>
        </w:rPr>
      </w:pPr>
      <w:r w:rsidRPr="00AC3F2F">
        <w:rPr>
          <w:rFonts w:ascii="Times New Roman" w:hAnsi="Times New Roman"/>
          <w:b/>
        </w:rPr>
        <w:t>Budžets un tā izlietojums</w:t>
      </w:r>
    </w:p>
    <w:tbl>
      <w:tblPr>
        <w:tblW w:w="9354" w:type="dxa"/>
        <w:tblInd w:w="392" w:type="dxa"/>
        <w:tblCellMar>
          <w:left w:w="10" w:type="dxa"/>
          <w:right w:w="10" w:type="dxa"/>
        </w:tblCellMar>
        <w:tblLook w:val="0000" w:firstRow="0" w:lastRow="0" w:firstColumn="0" w:lastColumn="0" w:noHBand="0" w:noVBand="0"/>
      </w:tblPr>
      <w:tblGrid>
        <w:gridCol w:w="5086"/>
        <w:gridCol w:w="2134"/>
        <w:gridCol w:w="2134"/>
      </w:tblGrid>
      <w:tr w:rsidR="00AC3F2F" w:rsidRPr="00AC3F2F" w14:paraId="57B5E819" w14:textId="77777777" w:rsidTr="00AC3F2F">
        <w:tc>
          <w:tcPr>
            <w:tcW w:w="508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D739349" w14:textId="77777777" w:rsidR="00AC3F2F" w:rsidRPr="00AC3F2F" w:rsidRDefault="00AC3F2F" w:rsidP="00AC3F2F">
            <w:pPr>
              <w:spacing w:after="0"/>
              <w:jc w:val="left"/>
              <w:rPr>
                <w:rFonts w:ascii="Times New Roman" w:hAnsi="Times New Roman"/>
                <w:b/>
                <w:sz w:val="20"/>
                <w:szCs w:val="20"/>
              </w:rPr>
            </w:pPr>
          </w:p>
        </w:tc>
        <w:tc>
          <w:tcPr>
            <w:tcW w:w="2134" w:type="dxa"/>
            <w:tcBorders>
              <w:top w:val="single" w:sz="4" w:space="0" w:color="000000"/>
              <w:left w:val="single" w:sz="4" w:space="0" w:color="000000"/>
              <w:bottom w:val="single" w:sz="4" w:space="0" w:color="000000"/>
              <w:right w:val="single" w:sz="4" w:space="0" w:color="000000"/>
            </w:tcBorders>
          </w:tcPr>
          <w:p w14:paraId="25E5FEDC" w14:textId="77777777" w:rsidR="00AC3F2F" w:rsidRPr="00AC3F2F" w:rsidRDefault="00AC3F2F" w:rsidP="00AC3F2F">
            <w:pPr>
              <w:spacing w:after="0"/>
              <w:jc w:val="center"/>
              <w:rPr>
                <w:rFonts w:ascii="Times New Roman" w:hAnsi="Times New Roman"/>
                <w:sz w:val="20"/>
                <w:szCs w:val="20"/>
              </w:rPr>
            </w:pPr>
            <w:r w:rsidRPr="00AC3F2F">
              <w:rPr>
                <w:rFonts w:ascii="Times New Roman" w:hAnsi="Times New Roman"/>
                <w:sz w:val="20"/>
                <w:szCs w:val="20"/>
              </w:rPr>
              <w:t xml:space="preserve">Izpilde </w:t>
            </w:r>
            <w:r w:rsidRPr="00AC3F2F">
              <w:rPr>
                <w:rFonts w:ascii="Times New Roman" w:hAnsi="Times New Roman"/>
                <w:bCs/>
                <w:sz w:val="20"/>
                <w:szCs w:val="20"/>
              </w:rPr>
              <w:t>2018.</w:t>
            </w:r>
            <w:r w:rsidRPr="00AC3F2F">
              <w:rPr>
                <w:rFonts w:ascii="Times New Roman" w:hAnsi="Times New Roman"/>
                <w:sz w:val="20"/>
                <w:szCs w:val="20"/>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036F1644" w14:textId="77777777" w:rsidR="00AC3F2F" w:rsidRPr="00AC3F2F" w:rsidRDefault="00AC3F2F" w:rsidP="00AC3F2F">
            <w:pPr>
              <w:spacing w:after="0"/>
              <w:jc w:val="center"/>
              <w:rPr>
                <w:rFonts w:ascii="Times New Roman" w:hAnsi="Times New Roman"/>
                <w:b/>
                <w:bCs/>
                <w:sz w:val="20"/>
                <w:szCs w:val="20"/>
              </w:rPr>
            </w:pPr>
            <w:r w:rsidRPr="00AC3F2F">
              <w:rPr>
                <w:rFonts w:ascii="Times New Roman" w:hAnsi="Times New Roman"/>
                <w:b/>
                <w:bCs/>
                <w:sz w:val="20"/>
                <w:szCs w:val="20"/>
              </w:rPr>
              <w:t xml:space="preserve">Izpilde 2019. </w:t>
            </w:r>
          </w:p>
        </w:tc>
      </w:tr>
      <w:tr w:rsidR="00AC3F2F" w:rsidRPr="00AC3F2F" w14:paraId="2234EE68"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5E62A" w14:textId="77777777" w:rsidR="00AC3F2F" w:rsidRPr="00AC3F2F" w:rsidRDefault="00AC3F2F" w:rsidP="00AC3F2F">
            <w:pPr>
              <w:spacing w:after="0"/>
              <w:rPr>
                <w:rFonts w:ascii="Times New Roman" w:hAnsi="Times New Roman"/>
                <w:sz w:val="20"/>
                <w:szCs w:val="20"/>
              </w:rPr>
            </w:pPr>
            <w:r w:rsidRPr="00AC3F2F">
              <w:rPr>
                <w:rFonts w:ascii="Times New Roman" w:hAnsi="Times New Roman"/>
                <w:sz w:val="20"/>
                <w:szCs w:val="20"/>
              </w:rPr>
              <w:t>Izdevumu daļa,</w:t>
            </w:r>
            <w:r w:rsidRPr="00AC3F2F">
              <w:rPr>
                <w:rFonts w:ascii="Times New Roman" w:eastAsia="Times New Roman" w:hAnsi="Times New Roman"/>
                <w:color w:val="000000"/>
                <w:sz w:val="20"/>
                <w:szCs w:val="20"/>
                <w:lang w:val="cs-CZ" w:eastAsia="lv-LV"/>
              </w:rPr>
              <w:t xml:space="preserve"> t.sk.:</w:t>
            </w:r>
          </w:p>
        </w:tc>
        <w:tc>
          <w:tcPr>
            <w:tcW w:w="2134" w:type="dxa"/>
            <w:tcBorders>
              <w:top w:val="single" w:sz="4" w:space="0" w:color="000000"/>
              <w:left w:val="single" w:sz="4" w:space="0" w:color="000000"/>
              <w:bottom w:val="single" w:sz="4" w:space="0" w:color="000000"/>
              <w:right w:val="single" w:sz="4" w:space="0" w:color="000000"/>
            </w:tcBorders>
            <w:vAlign w:val="center"/>
          </w:tcPr>
          <w:p w14:paraId="29ABC65B" w14:textId="77777777" w:rsidR="00AC3F2F" w:rsidRPr="00AC3F2F" w:rsidRDefault="00AC3F2F" w:rsidP="00AC3F2F">
            <w:pPr>
              <w:spacing w:after="0"/>
              <w:ind w:right="121"/>
              <w:jc w:val="right"/>
              <w:rPr>
                <w:rFonts w:ascii="Times New Roman" w:hAnsi="Times New Roman"/>
                <w:sz w:val="20"/>
                <w:szCs w:val="20"/>
                <w:highlight w:val="yellow"/>
              </w:rPr>
            </w:pPr>
            <w:r w:rsidRPr="00AC3F2F">
              <w:rPr>
                <w:rFonts w:ascii="Times New Roman" w:hAnsi="Times New Roman"/>
                <w:sz w:val="20"/>
                <w:szCs w:val="20"/>
              </w:rPr>
              <w:t>80 540</w:t>
            </w:r>
          </w:p>
        </w:tc>
        <w:tc>
          <w:tcPr>
            <w:tcW w:w="2134" w:type="dxa"/>
            <w:tcBorders>
              <w:top w:val="single" w:sz="4" w:space="0" w:color="000000"/>
              <w:left w:val="single" w:sz="4" w:space="0" w:color="000000"/>
              <w:bottom w:val="single" w:sz="4" w:space="0" w:color="000000"/>
              <w:right w:val="single" w:sz="4" w:space="0" w:color="000000"/>
            </w:tcBorders>
            <w:vAlign w:val="center"/>
          </w:tcPr>
          <w:p w14:paraId="3DE55684" w14:textId="77777777" w:rsidR="00AC3F2F" w:rsidRPr="00AC3F2F" w:rsidRDefault="00AC3F2F" w:rsidP="00AC3F2F">
            <w:pPr>
              <w:spacing w:after="0"/>
              <w:ind w:right="121"/>
              <w:jc w:val="right"/>
              <w:rPr>
                <w:rFonts w:ascii="Times New Roman" w:hAnsi="Times New Roman"/>
                <w:b/>
                <w:bCs/>
                <w:sz w:val="20"/>
                <w:szCs w:val="20"/>
                <w:highlight w:val="yellow"/>
              </w:rPr>
            </w:pPr>
            <w:r w:rsidRPr="00AC3F2F">
              <w:rPr>
                <w:rFonts w:ascii="Times New Roman" w:hAnsi="Times New Roman"/>
                <w:b/>
                <w:bCs/>
                <w:sz w:val="20"/>
                <w:szCs w:val="20"/>
              </w:rPr>
              <w:t>81 449</w:t>
            </w:r>
          </w:p>
        </w:tc>
      </w:tr>
      <w:tr w:rsidR="00AC3F2F" w:rsidRPr="00AC3F2F" w14:paraId="46EDBD62"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AC733"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val="cs-CZ" w:eastAsia="lv-LV"/>
              </w:rPr>
              <w:t>darbinieku atalgojums un  soc.nod.</w:t>
            </w:r>
          </w:p>
        </w:tc>
        <w:tc>
          <w:tcPr>
            <w:tcW w:w="2134" w:type="dxa"/>
            <w:tcBorders>
              <w:top w:val="single" w:sz="4" w:space="0" w:color="000000"/>
              <w:left w:val="single" w:sz="4" w:space="0" w:color="000000"/>
              <w:bottom w:val="single" w:sz="4" w:space="0" w:color="000000"/>
              <w:right w:val="single" w:sz="4" w:space="0" w:color="000000"/>
            </w:tcBorders>
            <w:vAlign w:val="center"/>
          </w:tcPr>
          <w:p w14:paraId="29A8CAF1" w14:textId="77777777" w:rsidR="00AC3F2F" w:rsidRPr="00AC3F2F" w:rsidRDefault="00AC3F2F" w:rsidP="00AC3F2F">
            <w:pPr>
              <w:spacing w:after="0"/>
              <w:ind w:right="121"/>
              <w:jc w:val="right"/>
              <w:rPr>
                <w:rFonts w:ascii="Times New Roman" w:hAnsi="Times New Roman"/>
                <w:sz w:val="20"/>
                <w:szCs w:val="20"/>
              </w:rPr>
            </w:pPr>
            <w:r w:rsidRPr="00AC3F2F">
              <w:rPr>
                <w:rFonts w:ascii="Times New Roman" w:hAnsi="Times New Roman"/>
                <w:sz w:val="20"/>
                <w:szCs w:val="20"/>
              </w:rPr>
              <w:t>38 626</w:t>
            </w:r>
          </w:p>
        </w:tc>
        <w:tc>
          <w:tcPr>
            <w:tcW w:w="2134" w:type="dxa"/>
            <w:tcBorders>
              <w:top w:val="single" w:sz="4" w:space="0" w:color="000000"/>
              <w:left w:val="single" w:sz="4" w:space="0" w:color="000000"/>
              <w:bottom w:val="single" w:sz="4" w:space="0" w:color="000000"/>
              <w:right w:val="single" w:sz="4" w:space="0" w:color="000000"/>
            </w:tcBorders>
            <w:vAlign w:val="center"/>
          </w:tcPr>
          <w:p w14:paraId="4B7E4A1B" w14:textId="77777777" w:rsidR="00AC3F2F" w:rsidRPr="00AC3F2F" w:rsidRDefault="00AC3F2F" w:rsidP="00AC3F2F">
            <w:pPr>
              <w:spacing w:after="0"/>
              <w:ind w:right="121"/>
              <w:jc w:val="right"/>
              <w:rPr>
                <w:rFonts w:ascii="Times New Roman" w:hAnsi="Times New Roman"/>
                <w:b/>
                <w:bCs/>
                <w:sz w:val="20"/>
                <w:szCs w:val="20"/>
              </w:rPr>
            </w:pPr>
            <w:r w:rsidRPr="00AC3F2F">
              <w:rPr>
                <w:rFonts w:ascii="Times New Roman" w:hAnsi="Times New Roman"/>
                <w:b/>
                <w:bCs/>
                <w:sz w:val="20"/>
                <w:szCs w:val="20"/>
              </w:rPr>
              <w:t>38 708</w:t>
            </w:r>
          </w:p>
        </w:tc>
      </w:tr>
      <w:tr w:rsidR="00AC3F2F" w:rsidRPr="00AC3F2F" w14:paraId="7F74D5AA"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72EB2"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val="cs-CZ" w:eastAsia="lv-LV"/>
              </w:rPr>
              <w:t>pamatlīdzekļu iegāde un veidošana</w:t>
            </w:r>
          </w:p>
        </w:tc>
        <w:tc>
          <w:tcPr>
            <w:tcW w:w="2134" w:type="dxa"/>
            <w:tcBorders>
              <w:top w:val="single" w:sz="4" w:space="0" w:color="000000"/>
              <w:left w:val="single" w:sz="4" w:space="0" w:color="000000"/>
              <w:bottom w:val="single" w:sz="4" w:space="0" w:color="000000"/>
              <w:right w:val="single" w:sz="4" w:space="0" w:color="000000"/>
            </w:tcBorders>
            <w:vAlign w:val="center"/>
          </w:tcPr>
          <w:p w14:paraId="42173130" w14:textId="77777777" w:rsidR="00AC3F2F" w:rsidRPr="00AC3F2F" w:rsidRDefault="00AC3F2F" w:rsidP="00AC3F2F">
            <w:pPr>
              <w:spacing w:after="0"/>
              <w:ind w:right="121"/>
              <w:jc w:val="right"/>
              <w:rPr>
                <w:rFonts w:ascii="Times New Roman" w:hAnsi="Times New Roman"/>
                <w:sz w:val="20"/>
                <w:szCs w:val="20"/>
              </w:rPr>
            </w:pPr>
            <w:r w:rsidRPr="00AC3F2F">
              <w:rPr>
                <w:rFonts w:ascii="Times New Roman" w:hAnsi="Times New Roman"/>
                <w:sz w:val="20"/>
                <w:szCs w:val="20"/>
              </w:rPr>
              <w:t>1 105</w:t>
            </w:r>
          </w:p>
        </w:tc>
        <w:tc>
          <w:tcPr>
            <w:tcW w:w="2134" w:type="dxa"/>
            <w:tcBorders>
              <w:top w:val="single" w:sz="4" w:space="0" w:color="000000"/>
              <w:left w:val="single" w:sz="4" w:space="0" w:color="000000"/>
              <w:bottom w:val="single" w:sz="4" w:space="0" w:color="000000"/>
              <w:right w:val="single" w:sz="4" w:space="0" w:color="000000"/>
            </w:tcBorders>
            <w:vAlign w:val="center"/>
          </w:tcPr>
          <w:p w14:paraId="0EC6E611" w14:textId="77777777" w:rsidR="00AC3F2F" w:rsidRPr="00AC3F2F" w:rsidRDefault="00AC3F2F" w:rsidP="00AC3F2F">
            <w:pPr>
              <w:spacing w:after="0"/>
              <w:ind w:right="121"/>
              <w:jc w:val="right"/>
              <w:rPr>
                <w:rFonts w:ascii="Times New Roman" w:hAnsi="Times New Roman"/>
                <w:b/>
                <w:bCs/>
                <w:sz w:val="20"/>
                <w:szCs w:val="20"/>
              </w:rPr>
            </w:pPr>
            <w:r w:rsidRPr="00AC3F2F">
              <w:rPr>
                <w:rFonts w:ascii="Times New Roman" w:hAnsi="Times New Roman"/>
                <w:b/>
                <w:bCs/>
                <w:sz w:val="20"/>
                <w:szCs w:val="20"/>
              </w:rPr>
              <w:t>0.00</w:t>
            </w:r>
          </w:p>
        </w:tc>
      </w:tr>
      <w:tr w:rsidR="00AC3F2F" w:rsidRPr="00AC3F2F" w14:paraId="114ED36A"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5E381" w14:textId="77777777" w:rsidR="00AC3F2F" w:rsidRPr="00AC3F2F" w:rsidRDefault="00AC3F2F" w:rsidP="00AC3F2F">
            <w:pPr>
              <w:spacing w:after="0"/>
              <w:jc w:val="left"/>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val="cs-CZ" w:eastAsia="lv-LV"/>
              </w:rPr>
              <w:t>uzturēšanas izdevumi, t.sk.:</w:t>
            </w:r>
          </w:p>
        </w:tc>
        <w:tc>
          <w:tcPr>
            <w:tcW w:w="2134" w:type="dxa"/>
            <w:tcBorders>
              <w:top w:val="single" w:sz="4" w:space="0" w:color="000000"/>
              <w:left w:val="single" w:sz="4" w:space="0" w:color="000000"/>
              <w:bottom w:val="single" w:sz="4" w:space="0" w:color="000000"/>
              <w:right w:val="single" w:sz="4" w:space="0" w:color="000000"/>
            </w:tcBorders>
            <w:vAlign w:val="center"/>
          </w:tcPr>
          <w:p w14:paraId="6E65925E" w14:textId="77777777" w:rsidR="00AC3F2F" w:rsidRPr="00AC3F2F" w:rsidRDefault="00AC3F2F" w:rsidP="00AC3F2F">
            <w:pPr>
              <w:spacing w:after="0"/>
              <w:ind w:right="121"/>
              <w:jc w:val="right"/>
              <w:rPr>
                <w:rFonts w:ascii="Times New Roman" w:hAnsi="Times New Roman"/>
                <w:sz w:val="20"/>
                <w:szCs w:val="20"/>
              </w:rPr>
            </w:pPr>
            <w:r w:rsidRPr="00AC3F2F">
              <w:rPr>
                <w:rFonts w:ascii="Times New Roman" w:hAnsi="Times New Roman"/>
                <w:sz w:val="20"/>
                <w:szCs w:val="20"/>
              </w:rPr>
              <w:t>37 912</w:t>
            </w:r>
          </w:p>
        </w:tc>
        <w:tc>
          <w:tcPr>
            <w:tcW w:w="2134" w:type="dxa"/>
            <w:tcBorders>
              <w:top w:val="single" w:sz="4" w:space="0" w:color="000000"/>
              <w:left w:val="single" w:sz="4" w:space="0" w:color="000000"/>
              <w:bottom w:val="single" w:sz="4" w:space="0" w:color="000000"/>
              <w:right w:val="single" w:sz="4" w:space="0" w:color="000000"/>
            </w:tcBorders>
            <w:vAlign w:val="center"/>
          </w:tcPr>
          <w:p w14:paraId="49AD1D6E" w14:textId="77777777" w:rsidR="00AC3F2F" w:rsidRPr="00AC3F2F" w:rsidRDefault="00AC3F2F" w:rsidP="00AC3F2F">
            <w:pPr>
              <w:spacing w:after="0"/>
              <w:ind w:right="121"/>
              <w:jc w:val="right"/>
              <w:rPr>
                <w:rFonts w:ascii="Times New Roman" w:hAnsi="Times New Roman"/>
                <w:b/>
                <w:bCs/>
                <w:sz w:val="20"/>
                <w:szCs w:val="20"/>
              </w:rPr>
            </w:pPr>
            <w:r w:rsidRPr="00AC3F2F">
              <w:rPr>
                <w:rFonts w:ascii="Times New Roman" w:hAnsi="Times New Roman"/>
                <w:b/>
                <w:bCs/>
                <w:sz w:val="20"/>
                <w:szCs w:val="20"/>
              </w:rPr>
              <w:t>40 121</w:t>
            </w:r>
          </w:p>
        </w:tc>
      </w:tr>
      <w:tr w:rsidR="00AC3F2F" w:rsidRPr="00AC3F2F" w14:paraId="05FCCEFA"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143CE"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rPr>
              <w:t>informatīvo izdevumu izdošana</w:t>
            </w:r>
          </w:p>
        </w:tc>
        <w:tc>
          <w:tcPr>
            <w:tcW w:w="2134" w:type="dxa"/>
            <w:tcBorders>
              <w:top w:val="single" w:sz="4" w:space="0" w:color="000000"/>
              <w:left w:val="single" w:sz="4" w:space="0" w:color="000000"/>
              <w:bottom w:val="single" w:sz="4" w:space="0" w:color="000000"/>
              <w:right w:val="single" w:sz="4" w:space="0" w:color="000000"/>
            </w:tcBorders>
            <w:vAlign w:val="center"/>
          </w:tcPr>
          <w:p w14:paraId="6962F573" w14:textId="77777777" w:rsidR="00AC3F2F" w:rsidRPr="00AC3F2F" w:rsidRDefault="00AC3F2F" w:rsidP="00AC3F2F">
            <w:pPr>
              <w:spacing w:after="0"/>
              <w:ind w:right="121"/>
              <w:jc w:val="right"/>
              <w:rPr>
                <w:rFonts w:ascii="Times New Roman" w:hAnsi="Times New Roman"/>
                <w:i/>
                <w:sz w:val="20"/>
                <w:szCs w:val="20"/>
              </w:rPr>
            </w:pPr>
            <w:r w:rsidRPr="00AC3F2F">
              <w:rPr>
                <w:rFonts w:ascii="Times New Roman" w:hAnsi="Times New Roman"/>
                <w:i/>
                <w:sz w:val="20"/>
                <w:szCs w:val="20"/>
              </w:rPr>
              <w:t>19 257</w:t>
            </w:r>
          </w:p>
        </w:tc>
        <w:tc>
          <w:tcPr>
            <w:tcW w:w="2134" w:type="dxa"/>
            <w:tcBorders>
              <w:top w:val="single" w:sz="4" w:space="0" w:color="000000"/>
              <w:left w:val="single" w:sz="4" w:space="0" w:color="000000"/>
              <w:bottom w:val="single" w:sz="4" w:space="0" w:color="000000"/>
              <w:right w:val="single" w:sz="4" w:space="0" w:color="000000"/>
            </w:tcBorders>
            <w:vAlign w:val="center"/>
          </w:tcPr>
          <w:p w14:paraId="146F1EC9" w14:textId="77777777" w:rsidR="00AC3F2F" w:rsidRPr="00AC3F2F" w:rsidRDefault="00AC3F2F" w:rsidP="00AC3F2F">
            <w:pPr>
              <w:spacing w:after="0"/>
              <w:ind w:right="121"/>
              <w:jc w:val="right"/>
              <w:rPr>
                <w:rFonts w:ascii="Times New Roman" w:hAnsi="Times New Roman"/>
                <w:b/>
                <w:bCs/>
                <w:i/>
                <w:sz w:val="20"/>
                <w:szCs w:val="20"/>
              </w:rPr>
            </w:pPr>
            <w:r w:rsidRPr="00AC3F2F">
              <w:rPr>
                <w:rFonts w:ascii="Times New Roman" w:hAnsi="Times New Roman"/>
                <w:b/>
                <w:bCs/>
                <w:i/>
                <w:sz w:val="20"/>
                <w:szCs w:val="20"/>
              </w:rPr>
              <w:t>19 676</w:t>
            </w:r>
          </w:p>
        </w:tc>
      </w:tr>
      <w:tr w:rsidR="00AC3F2F" w:rsidRPr="00AC3F2F" w14:paraId="2DBE6A15"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D0B03"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reprezentācijas izdevumi</w:t>
            </w:r>
          </w:p>
        </w:tc>
        <w:tc>
          <w:tcPr>
            <w:tcW w:w="2134" w:type="dxa"/>
            <w:tcBorders>
              <w:top w:val="single" w:sz="4" w:space="0" w:color="000000"/>
              <w:left w:val="single" w:sz="4" w:space="0" w:color="000000"/>
              <w:bottom w:val="single" w:sz="4" w:space="0" w:color="000000"/>
              <w:right w:val="single" w:sz="4" w:space="0" w:color="000000"/>
            </w:tcBorders>
            <w:vAlign w:val="center"/>
          </w:tcPr>
          <w:p w14:paraId="79BC42C9" w14:textId="77777777" w:rsidR="00AC3F2F" w:rsidRPr="00AC3F2F" w:rsidRDefault="00AC3F2F" w:rsidP="00AC3F2F">
            <w:pPr>
              <w:spacing w:after="0"/>
              <w:ind w:right="121"/>
              <w:jc w:val="right"/>
              <w:rPr>
                <w:rFonts w:ascii="Times New Roman" w:hAnsi="Times New Roman"/>
                <w:i/>
                <w:sz w:val="20"/>
                <w:szCs w:val="20"/>
              </w:rPr>
            </w:pPr>
            <w:r w:rsidRPr="00AC3F2F">
              <w:rPr>
                <w:rFonts w:ascii="Times New Roman" w:hAnsi="Times New Roman"/>
                <w:i/>
                <w:sz w:val="20"/>
                <w:szCs w:val="20"/>
              </w:rPr>
              <w:t>7790</w:t>
            </w:r>
          </w:p>
        </w:tc>
        <w:tc>
          <w:tcPr>
            <w:tcW w:w="2134" w:type="dxa"/>
            <w:tcBorders>
              <w:top w:val="single" w:sz="4" w:space="0" w:color="000000"/>
              <w:left w:val="single" w:sz="4" w:space="0" w:color="000000"/>
              <w:bottom w:val="single" w:sz="4" w:space="0" w:color="000000"/>
              <w:right w:val="single" w:sz="4" w:space="0" w:color="000000"/>
            </w:tcBorders>
            <w:vAlign w:val="center"/>
          </w:tcPr>
          <w:p w14:paraId="465B0AE9" w14:textId="77777777" w:rsidR="00AC3F2F" w:rsidRPr="00AC3F2F" w:rsidRDefault="00AC3F2F" w:rsidP="00AC3F2F">
            <w:pPr>
              <w:spacing w:after="0"/>
              <w:ind w:right="121"/>
              <w:jc w:val="right"/>
              <w:rPr>
                <w:rFonts w:ascii="Times New Roman" w:hAnsi="Times New Roman"/>
                <w:b/>
                <w:bCs/>
                <w:i/>
                <w:sz w:val="20"/>
                <w:szCs w:val="20"/>
              </w:rPr>
            </w:pPr>
            <w:r w:rsidRPr="00AC3F2F">
              <w:rPr>
                <w:rFonts w:ascii="Times New Roman" w:hAnsi="Times New Roman"/>
                <w:b/>
                <w:bCs/>
                <w:i/>
                <w:sz w:val="20"/>
                <w:szCs w:val="20"/>
              </w:rPr>
              <w:t>8479</w:t>
            </w:r>
          </w:p>
        </w:tc>
      </w:tr>
      <w:tr w:rsidR="00AC3F2F" w:rsidRPr="00AC3F2F" w14:paraId="7FAD1F83" w14:textId="77777777" w:rsidTr="00AC3F2F">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86E82" w14:textId="77777777" w:rsidR="00AC3F2F" w:rsidRPr="00AC3F2F" w:rsidRDefault="00AC3F2F" w:rsidP="00AC3F2F">
            <w:pPr>
              <w:spacing w:after="0"/>
              <w:jc w:val="right"/>
              <w:rPr>
                <w:rFonts w:ascii="Times New Roman" w:eastAsia="Times New Roman" w:hAnsi="Times New Roman"/>
                <w:i/>
                <w:sz w:val="20"/>
                <w:szCs w:val="20"/>
              </w:rPr>
            </w:pPr>
            <w:r w:rsidRPr="00AC3F2F">
              <w:rPr>
                <w:rFonts w:ascii="Times New Roman" w:eastAsia="Times New Roman" w:hAnsi="Times New Roman"/>
                <w:i/>
                <w:sz w:val="20"/>
                <w:szCs w:val="20"/>
              </w:rPr>
              <w:t>audiovizuālo materiālu veidošana</w:t>
            </w:r>
          </w:p>
        </w:tc>
        <w:tc>
          <w:tcPr>
            <w:tcW w:w="2134" w:type="dxa"/>
            <w:tcBorders>
              <w:top w:val="single" w:sz="4" w:space="0" w:color="000000"/>
              <w:left w:val="single" w:sz="4" w:space="0" w:color="000000"/>
              <w:bottom w:val="single" w:sz="4" w:space="0" w:color="000000"/>
              <w:right w:val="single" w:sz="4" w:space="0" w:color="000000"/>
            </w:tcBorders>
            <w:vAlign w:val="center"/>
          </w:tcPr>
          <w:p w14:paraId="61B46AFC" w14:textId="77777777" w:rsidR="00AC3F2F" w:rsidRPr="00AC3F2F" w:rsidRDefault="00AC3F2F" w:rsidP="00AC3F2F">
            <w:pPr>
              <w:spacing w:after="0"/>
              <w:ind w:right="121"/>
              <w:jc w:val="right"/>
              <w:rPr>
                <w:rFonts w:ascii="Times New Roman" w:hAnsi="Times New Roman"/>
                <w:i/>
                <w:sz w:val="20"/>
                <w:szCs w:val="20"/>
              </w:rPr>
            </w:pPr>
            <w:r w:rsidRPr="00AC3F2F">
              <w:rPr>
                <w:rFonts w:ascii="Times New Roman" w:hAnsi="Times New Roman"/>
                <w:i/>
                <w:sz w:val="20"/>
                <w:szCs w:val="20"/>
              </w:rPr>
              <w:t>3164</w:t>
            </w:r>
          </w:p>
        </w:tc>
        <w:tc>
          <w:tcPr>
            <w:tcW w:w="2134" w:type="dxa"/>
            <w:tcBorders>
              <w:top w:val="single" w:sz="4" w:space="0" w:color="000000"/>
              <w:left w:val="single" w:sz="4" w:space="0" w:color="000000"/>
              <w:bottom w:val="single" w:sz="4" w:space="0" w:color="000000"/>
              <w:right w:val="single" w:sz="4" w:space="0" w:color="000000"/>
            </w:tcBorders>
            <w:vAlign w:val="center"/>
          </w:tcPr>
          <w:p w14:paraId="617925D4" w14:textId="77777777" w:rsidR="00AC3F2F" w:rsidRPr="00AC3F2F" w:rsidRDefault="00AC3F2F" w:rsidP="00AC3F2F">
            <w:pPr>
              <w:spacing w:after="0"/>
              <w:ind w:right="121"/>
              <w:jc w:val="right"/>
              <w:rPr>
                <w:rFonts w:ascii="Times New Roman" w:hAnsi="Times New Roman"/>
                <w:b/>
                <w:bCs/>
                <w:i/>
                <w:sz w:val="20"/>
                <w:szCs w:val="20"/>
              </w:rPr>
            </w:pPr>
            <w:r w:rsidRPr="00AC3F2F">
              <w:rPr>
                <w:rFonts w:ascii="Times New Roman" w:hAnsi="Times New Roman"/>
                <w:b/>
                <w:bCs/>
                <w:i/>
                <w:sz w:val="20"/>
                <w:szCs w:val="20"/>
              </w:rPr>
              <w:t>3364</w:t>
            </w:r>
          </w:p>
        </w:tc>
      </w:tr>
    </w:tbl>
    <w:p w14:paraId="2F9EDB34" w14:textId="77777777" w:rsidR="00AC3F2F" w:rsidRPr="00AC3F2F" w:rsidRDefault="00AC3F2F" w:rsidP="00AC3F2F">
      <w:pPr>
        <w:spacing w:after="0"/>
        <w:rPr>
          <w:rFonts w:ascii="Times New Roman" w:eastAsia="Times New Roman" w:hAnsi="Times New Roman"/>
          <w:sz w:val="24"/>
          <w:szCs w:val="24"/>
          <w:lang w:eastAsia="lv-LV"/>
        </w:rPr>
      </w:pPr>
    </w:p>
    <w:p w14:paraId="7C4C220B" w14:textId="77777777" w:rsidR="00AC3F2F" w:rsidRPr="00AC3F2F" w:rsidRDefault="00AC3F2F" w:rsidP="00AC3F2F">
      <w:pPr>
        <w:spacing w:after="0"/>
        <w:rPr>
          <w:rFonts w:ascii="Times New Roman" w:eastAsia="Times New Roman" w:hAnsi="Times New Roman"/>
          <w:sz w:val="24"/>
          <w:szCs w:val="24"/>
          <w:lang w:eastAsia="lv-LV"/>
        </w:rPr>
      </w:pPr>
    </w:p>
    <w:p w14:paraId="0FC2FD21" w14:textId="3A4F4004" w:rsidR="00AC3F2F" w:rsidRPr="00AC3F2F" w:rsidRDefault="00AC3F2F" w:rsidP="00AC3F2F">
      <w:pPr>
        <w:spacing w:after="0"/>
        <w:rPr>
          <w:rFonts w:ascii="Times New Roman" w:eastAsia="Times New Roman" w:hAnsi="Times New Roman"/>
        </w:rPr>
      </w:pPr>
      <w:r w:rsidRPr="00AC3F2F">
        <w:rPr>
          <w:rFonts w:ascii="Times New Roman" w:eastAsia="Times New Roman" w:hAnsi="Times New Roman"/>
        </w:rPr>
        <w:t>Sabiedrisko attiecību daļas vadītāja</w:t>
      </w:r>
      <w:r w:rsidRPr="00AC3F2F">
        <w:rPr>
          <w:rFonts w:ascii="Times New Roman" w:eastAsia="Times New Roman" w:hAnsi="Times New Roman"/>
          <w:b/>
        </w:rPr>
        <w:t xml:space="preserve"> </w:t>
      </w:r>
      <w:r w:rsidRPr="00AC3F2F">
        <w:rPr>
          <w:rFonts w:ascii="Times New Roman" w:eastAsia="Times New Roman" w:hAnsi="Times New Roman"/>
          <w:b/>
        </w:rPr>
        <w:tab/>
      </w:r>
      <w:r w:rsidRPr="00AC3F2F">
        <w:rPr>
          <w:rFonts w:ascii="Times New Roman" w:eastAsia="Times New Roman" w:hAnsi="Times New Roman"/>
          <w:b/>
        </w:rPr>
        <w:tab/>
      </w:r>
      <w:r w:rsidRPr="00AC3F2F">
        <w:rPr>
          <w:rFonts w:ascii="Times New Roman" w:eastAsia="Times New Roman" w:hAnsi="Times New Roman"/>
          <w:b/>
        </w:rPr>
        <w:tab/>
      </w:r>
      <w:r w:rsidRPr="00AC3F2F">
        <w:rPr>
          <w:rFonts w:ascii="Times New Roman" w:eastAsia="Times New Roman" w:hAnsi="Times New Roman"/>
          <w:b/>
        </w:rPr>
        <w:tab/>
        <w:t>Monika Griezne</w:t>
      </w:r>
    </w:p>
    <w:p w14:paraId="1B892A03" w14:textId="367A0B62" w:rsidR="00CA3942" w:rsidRDefault="00CA3942" w:rsidP="00353FB3">
      <w:pPr>
        <w:spacing w:after="0"/>
        <w:rPr>
          <w:rFonts w:ascii="Times New Roman" w:eastAsia="Times New Roman" w:hAnsi="Times New Roman"/>
          <w:sz w:val="24"/>
          <w:szCs w:val="24"/>
        </w:rPr>
      </w:pPr>
      <w:r>
        <w:rPr>
          <w:rFonts w:ascii="Times New Roman" w:eastAsia="Times New Roman" w:hAnsi="Times New Roman"/>
          <w:sz w:val="24"/>
          <w:szCs w:val="24"/>
        </w:rPr>
        <w:br w:type="page"/>
      </w:r>
    </w:p>
    <w:p w14:paraId="4A50662C" w14:textId="77777777" w:rsidR="00AC3F2F" w:rsidRPr="00AC3F2F" w:rsidRDefault="00AC3F2F" w:rsidP="00AC3F2F">
      <w:pPr>
        <w:spacing w:after="0"/>
        <w:jc w:val="center"/>
        <w:rPr>
          <w:rFonts w:ascii="Times New Roman" w:eastAsia="Times New Roman" w:hAnsi="Times New Roman"/>
          <w:b/>
          <w:bCs/>
          <w:kern w:val="32"/>
          <w:sz w:val="32"/>
          <w:szCs w:val="32"/>
          <w:lang w:eastAsia="lv-LV"/>
        </w:rPr>
      </w:pPr>
      <w:bookmarkStart w:id="96" w:name="GVD"/>
      <w:bookmarkStart w:id="97" w:name="GV"/>
      <w:r w:rsidRPr="00AC3F2F">
        <w:rPr>
          <w:rFonts w:ascii="Times New Roman" w:eastAsia="Times New Roman" w:hAnsi="Times New Roman"/>
          <w:b/>
          <w:bCs/>
          <w:kern w:val="32"/>
          <w:sz w:val="32"/>
          <w:szCs w:val="32"/>
          <w:lang w:eastAsia="lv-LV"/>
        </w:rPr>
        <w:t>Grāmatvedības daļas 2019.gada pārskats</w:t>
      </w:r>
    </w:p>
    <w:bookmarkEnd w:id="96"/>
    <w:bookmarkEnd w:id="97"/>
    <w:p w14:paraId="096C8E5D" w14:textId="77777777" w:rsidR="00AC3F2F" w:rsidRPr="00AC3F2F" w:rsidRDefault="00AC3F2F" w:rsidP="00AC3F2F">
      <w:pPr>
        <w:spacing w:before="120" w:after="0"/>
        <w:rPr>
          <w:rFonts w:ascii="Times New Roman" w:hAnsi="Times New Roman"/>
          <w:bCs/>
        </w:rPr>
      </w:pPr>
      <w:r w:rsidRPr="00AC3F2F">
        <w:rPr>
          <w:rFonts w:ascii="Times New Roman" w:hAnsi="Times New Roman"/>
          <w:bCs/>
        </w:rPr>
        <w:t>2020.gada 28.februārī</w:t>
      </w:r>
    </w:p>
    <w:p w14:paraId="249E3A3D" w14:textId="77777777" w:rsidR="00AC3F2F" w:rsidRPr="00AC3F2F" w:rsidRDefault="00AC3F2F" w:rsidP="00AC3F2F">
      <w:pPr>
        <w:spacing w:after="0"/>
        <w:jc w:val="left"/>
        <w:rPr>
          <w:rFonts w:ascii="Times New Roman" w:eastAsia="Times New Roman" w:hAnsi="Times New Roman"/>
          <w:sz w:val="24"/>
          <w:szCs w:val="24"/>
        </w:rPr>
      </w:pPr>
    </w:p>
    <w:p w14:paraId="652CEF54" w14:textId="77777777" w:rsidR="00AC3F2F" w:rsidRPr="00AC3F2F" w:rsidRDefault="00AC3F2F" w:rsidP="00AC3F2F">
      <w:pPr>
        <w:rPr>
          <w:rFonts w:ascii="Times New Roman" w:hAnsi="Times New Roman"/>
          <w:b/>
          <w:bCs/>
        </w:rPr>
      </w:pPr>
      <w:r w:rsidRPr="00AC3F2F">
        <w:rPr>
          <w:rFonts w:ascii="Times New Roman" w:hAnsi="Times New Roman"/>
          <w:b/>
          <w:bCs/>
        </w:rPr>
        <w:t>Darbības mērķis</w:t>
      </w:r>
    </w:p>
    <w:p w14:paraId="07E65A10" w14:textId="77777777" w:rsidR="00AC3F2F" w:rsidRPr="00AC3F2F" w:rsidRDefault="00AC3F2F" w:rsidP="00AC3F2F">
      <w:pPr>
        <w:spacing w:after="0"/>
        <w:ind w:left="284"/>
        <w:rPr>
          <w:rFonts w:ascii="Times New Roman" w:hAnsi="Times New Roman"/>
          <w:bCs/>
        </w:rPr>
      </w:pPr>
      <w:r w:rsidRPr="00AC3F2F">
        <w:rPr>
          <w:rFonts w:ascii="Times New Roman" w:hAnsi="Times New Roman"/>
          <w:bCs/>
        </w:rPr>
        <w:t>Grāmatvedības daļa (turpmāk - GD) ir domes Administrācijas struktūrvienība, kas sagatavo informāciju saimnieciska rakstura lēmumu pieņemšanai domē, organizē pašvaldības materiālo un finanšu resursu izmantošanu, kā arī budžeta ieņēmumu un izdevumu uzskaiti.</w:t>
      </w:r>
    </w:p>
    <w:p w14:paraId="2B19C48C" w14:textId="77777777" w:rsidR="00AC3F2F" w:rsidRPr="00AC3F2F" w:rsidRDefault="00AC3F2F" w:rsidP="00AC3F2F">
      <w:pPr>
        <w:spacing w:before="120"/>
        <w:rPr>
          <w:rFonts w:ascii="Times New Roman" w:hAnsi="Times New Roman"/>
          <w:b/>
          <w:bCs/>
        </w:rPr>
      </w:pPr>
      <w:r w:rsidRPr="00AC3F2F">
        <w:rPr>
          <w:rFonts w:ascii="Times New Roman" w:hAnsi="Times New Roman"/>
          <w:b/>
          <w:bCs/>
        </w:rPr>
        <w:t>Personāls</w:t>
      </w:r>
    </w:p>
    <w:p w14:paraId="1695F332" w14:textId="77777777" w:rsidR="00AC3F2F" w:rsidRPr="00AC3F2F" w:rsidRDefault="00AC3F2F" w:rsidP="00AC3F2F">
      <w:pPr>
        <w:spacing w:after="0"/>
        <w:ind w:left="284"/>
        <w:rPr>
          <w:rFonts w:ascii="Times New Roman" w:hAnsi="Times New Roman"/>
          <w:bCs/>
        </w:rPr>
      </w:pPr>
      <w:r w:rsidRPr="00AC3F2F">
        <w:rPr>
          <w:rFonts w:ascii="Times New Roman" w:hAnsi="Times New Roman"/>
          <w:bCs/>
        </w:rPr>
        <w:t>GD ir 10 darbinieki (9 sievietes, 1 vīrietis). 7 darbiniekiem ir augstākā izglītība, 3 - vidējā. Tika izveidota 1 jauna amata vieta – vecākais grāmatvedis (algu aprēķina grāmatvedis). Tika nodibinātas darba attiecības ar 1 darbinieku un pārtrauktas darba attiecības ar 1 darbinieku (aiziešana pensijā). Darbinieku vecums:</w:t>
      </w:r>
    </w:p>
    <w:p w14:paraId="119F91D2" w14:textId="77777777" w:rsidR="00AC3F2F" w:rsidRPr="00AC3F2F" w:rsidRDefault="00AC3F2F" w:rsidP="00AC3F2F">
      <w:pPr>
        <w:spacing w:after="0"/>
        <w:ind w:left="567" w:hanging="283"/>
        <w:rPr>
          <w:rFonts w:ascii="Times New Roman" w:hAnsi="Times New Roman"/>
          <w:bCs/>
        </w:rPr>
      </w:pPr>
      <w:r w:rsidRPr="00AC3F2F">
        <w:rPr>
          <w:rFonts w:ascii="Times New Roman" w:hAnsi="Times New Roman"/>
          <w:bCs/>
        </w:rPr>
        <w:t>•</w:t>
      </w:r>
      <w:r w:rsidRPr="00AC3F2F">
        <w:rPr>
          <w:rFonts w:ascii="Times New Roman" w:hAnsi="Times New Roman"/>
          <w:bCs/>
        </w:rPr>
        <w:tab/>
        <w:t>31-40 g.v.</w:t>
      </w:r>
      <w:r w:rsidRPr="00AC3F2F">
        <w:rPr>
          <w:rFonts w:ascii="Times New Roman" w:hAnsi="Times New Roman"/>
          <w:bCs/>
        </w:rPr>
        <w:tab/>
        <w:t>- 3</w:t>
      </w:r>
    </w:p>
    <w:p w14:paraId="31A9D1CC" w14:textId="77777777" w:rsidR="00AC3F2F" w:rsidRPr="00AC3F2F" w:rsidRDefault="00AC3F2F" w:rsidP="00AC3F2F">
      <w:pPr>
        <w:spacing w:after="0"/>
        <w:ind w:left="567" w:hanging="283"/>
        <w:rPr>
          <w:rFonts w:ascii="Times New Roman" w:hAnsi="Times New Roman"/>
          <w:bCs/>
        </w:rPr>
      </w:pPr>
      <w:r w:rsidRPr="00AC3F2F">
        <w:rPr>
          <w:rFonts w:ascii="Times New Roman" w:hAnsi="Times New Roman"/>
          <w:bCs/>
        </w:rPr>
        <w:t>•</w:t>
      </w:r>
      <w:r w:rsidRPr="00AC3F2F">
        <w:rPr>
          <w:rFonts w:ascii="Times New Roman" w:hAnsi="Times New Roman"/>
          <w:bCs/>
        </w:rPr>
        <w:tab/>
        <w:t>51-62 g.v.</w:t>
      </w:r>
      <w:r w:rsidRPr="00AC3F2F">
        <w:rPr>
          <w:rFonts w:ascii="Times New Roman" w:hAnsi="Times New Roman"/>
          <w:bCs/>
        </w:rPr>
        <w:tab/>
        <w:t>- 7</w:t>
      </w:r>
    </w:p>
    <w:p w14:paraId="5AE254E7" w14:textId="77777777" w:rsidR="00AC3F2F" w:rsidRPr="00AC3F2F" w:rsidRDefault="00AC3F2F" w:rsidP="00AC3F2F">
      <w:pPr>
        <w:spacing w:before="120"/>
        <w:rPr>
          <w:rFonts w:ascii="Times New Roman" w:hAnsi="Times New Roman"/>
          <w:b/>
          <w:bCs/>
        </w:rPr>
      </w:pPr>
      <w:r w:rsidRPr="00AC3F2F">
        <w:rPr>
          <w:rFonts w:ascii="Times New Roman" w:hAnsi="Times New Roman"/>
          <w:b/>
          <w:bCs/>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1"/>
        <w:gridCol w:w="1125"/>
        <w:gridCol w:w="1125"/>
        <w:gridCol w:w="1125"/>
      </w:tblGrid>
      <w:tr w:rsidR="00AC3F2F" w:rsidRPr="00AC3F2F" w14:paraId="1CD2A519" w14:textId="77777777" w:rsidTr="00AC3F2F">
        <w:tc>
          <w:tcPr>
            <w:tcW w:w="5953" w:type="dxa"/>
            <w:shd w:val="clear" w:color="auto" w:fill="auto"/>
          </w:tcPr>
          <w:p w14:paraId="37DFFAEF"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p>
        </w:tc>
        <w:tc>
          <w:tcPr>
            <w:tcW w:w="1134" w:type="dxa"/>
            <w:vAlign w:val="center"/>
          </w:tcPr>
          <w:p w14:paraId="26AA749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2017.</w:t>
            </w:r>
          </w:p>
        </w:tc>
        <w:tc>
          <w:tcPr>
            <w:tcW w:w="1134" w:type="dxa"/>
            <w:vAlign w:val="center"/>
          </w:tcPr>
          <w:p w14:paraId="7446E565"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2018.</w:t>
            </w:r>
          </w:p>
        </w:tc>
        <w:tc>
          <w:tcPr>
            <w:tcW w:w="1134" w:type="dxa"/>
            <w:shd w:val="clear" w:color="auto" w:fill="auto"/>
            <w:vAlign w:val="center"/>
          </w:tcPr>
          <w:p w14:paraId="5EDB4428"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2019.</w:t>
            </w:r>
          </w:p>
        </w:tc>
      </w:tr>
      <w:tr w:rsidR="00AC3F2F" w:rsidRPr="00AC3F2F" w14:paraId="06C1EC15" w14:textId="77777777" w:rsidTr="00AC3F2F">
        <w:tc>
          <w:tcPr>
            <w:tcW w:w="5953" w:type="dxa"/>
            <w:shd w:val="clear" w:color="auto" w:fill="auto"/>
          </w:tcPr>
          <w:p w14:paraId="58147F81" w14:textId="77777777" w:rsidR="00AC3F2F" w:rsidRPr="00AC3F2F" w:rsidRDefault="00AC3F2F" w:rsidP="00AC3F2F">
            <w:pPr>
              <w:spacing w:after="0"/>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Rēķinu izsniegšana</w:t>
            </w:r>
          </w:p>
        </w:tc>
        <w:tc>
          <w:tcPr>
            <w:tcW w:w="1134" w:type="dxa"/>
            <w:vAlign w:val="center"/>
          </w:tcPr>
          <w:p w14:paraId="256C666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17 558</w:t>
            </w:r>
          </w:p>
        </w:tc>
        <w:tc>
          <w:tcPr>
            <w:tcW w:w="1134" w:type="dxa"/>
            <w:vAlign w:val="center"/>
          </w:tcPr>
          <w:p w14:paraId="4AA0945E" w14:textId="77777777" w:rsidR="00AC3F2F" w:rsidRPr="00AC3F2F" w:rsidRDefault="00AC3F2F" w:rsidP="00AC3F2F">
            <w:pPr>
              <w:spacing w:after="0"/>
              <w:jc w:val="center"/>
              <w:rPr>
                <w:rFonts w:ascii="Times New Roman" w:eastAsia="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17 327</w:t>
            </w:r>
          </w:p>
        </w:tc>
        <w:tc>
          <w:tcPr>
            <w:tcW w:w="1134" w:type="dxa"/>
            <w:shd w:val="clear" w:color="auto" w:fill="auto"/>
            <w:vAlign w:val="center"/>
          </w:tcPr>
          <w:p w14:paraId="0D68C107"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15 858</w:t>
            </w:r>
          </w:p>
        </w:tc>
      </w:tr>
      <w:tr w:rsidR="00AC3F2F" w:rsidRPr="00AC3F2F" w14:paraId="53D5C6D4" w14:textId="77777777" w:rsidTr="00AC3F2F">
        <w:tc>
          <w:tcPr>
            <w:tcW w:w="5953" w:type="dxa"/>
            <w:shd w:val="clear" w:color="auto" w:fill="auto"/>
          </w:tcPr>
          <w:p w14:paraId="588AA07E" w14:textId="77777777" w:rsidR="00AC3F2F" w:rsidRPr="00AC3F2F" w:rsidRDefault="00AC3F2F" w:rsidP="00AC3F2F">
            <w:pPr>
              <w:spacing w:after="0"/>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NĪN maksājumu paziņojumi</w:t>
            </w:r>
          </w:p>
        </w:tc>
        <w:tc>
          <w:tcPr>
            <w:tcW w:w="1134" w:type="dxa"/>
            <w:vAlign w:val="center"/>
          </w:tcPr>
          <w:p w14:paraId="593BEAD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11 260</w:t>
            </w:r>
          </w:p>
        </w:tc>
        <w:tc>
          <w:tcPr>
            <w:tcW w:w="1134" w:type="dxa"/>
            <w:vAlign w:val="center"/>
          </w:tcPr>
          <w:p w14:paraId="6AAC6D74"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12 805</w:t>
            </w:r>
          </w:p>
        </w:tc>
        <w:tc>
          <w:tcPr>
            <w:tcW w:w="1134" w:type="dxa"/>
            <w:shd w:val="clear" w:color="auto" w:fill="auto"/>
            <w:vAlign w:val="center"/>
          </w:tcPr>
          <w:p w14:paraId="73EFDBF2"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12 737</w:t>
            </w:r>
          </w:p>
        </w:tc>
      </w:tr>
      <w:tr w:rsidR="00AC3F2F" w:rsidRPr="00AC3F2F" w14:paraId="42DF4A5D" w14:textId="77777777" w:rsidTr="00AC3F2F">
        <w:tc>
          <w:tcPr>
            <w:tcW w:w="5953" w:type="dxa"/>
            <w:shd w:val="clear" w:color="auto" w:fill="auto"/>
          </w:tcPr>
          <w:p w14:paraId="4B398CDB"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Atgādinājumi debitoriem</w:t>
            </w:r>
          </w:p>
        </w:tc>
        <w:tc>
          <w:tcPr>
            <w:tcW w:w="1134" w:type="dxa"/>
            <w:vAlign w:val="center"/>
          </w:tcPr>
          <w:p w14:paraId="79DD7F3A"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1 100</w:t>
            </w:r>
          </w:p>
        </w:tc>
        <w:tc>
          <w:tcPr>
            <w:tcW w:w="1134" w:type="dxa"/>
            <w:vAlign w:val="center"/>
          </w:tcPr>
          <w:p w14:paraId="4166D3D3"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1 150</w:t>
            </w:r>
          </w:p>
        </w:tc>
        <w:tc>
          <w:tcPr>
            <w:tcW w:w="1134" w:type="dxa"/>
            <w:shd w:val="clear" w:color="auto" w:fill="auto"/>
            <w:vAlign w:val="center"/>
          </w:tcPr>
          <w:p w14:paraId="20D913F4"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 xml:space="preserve">978 </w:t>
            </w:r>
          </w:p>
        </w:tc>
      </w:tr>
      <w:tr w:rsidR="00AC3F2F" w:rsidRPr="00AC3F2F" w14:paraId="049AC3A3" w14:textId="77777777" w:rsidTr="00AC3F2F">
        <w:tc>
          <w:tcPr>
            <w:tcW w:w="5953" w:type="dxa"/>
            <w:shd w:val="clear" w:color="auto" w:fill="auto"/>
          </w:tcPr>
          <w:p w14:paraId="0B3499A5" w14:textId="77777777" w:rsidR="00AC3F2F" w:rsidRPr="00AC3F2F" w:rsidRDefault="00AC3F2F" w:rsidP="00AC3F2F">
            <w:pPr>
              <w:spacing w:after="0"/>
              <w:jc w:val="left"/>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Darījumu dokumentu un norakstīšanas aktu pārbaudes</w:t>
            </w:r>
          </w:p>
        </w:tc>
        <w:tc>
          <w:tcPr>
            <w:tcW w:w="1134" w:type="dxa"/>
            <w:vAlign w:val="center"/>
          </w:tcPr>
          <w:p w14:paraId="7BF709D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6 638</w:t>
            </w:r>
          </w:p>
        </w:tc>
        <w:tc>
          <w:tcPr>
            <w:tcW w:w="1134" w:type="dxa"/>
            <w:vAlign w:val="center"/>
          </w:tcPr>
          <w:p w14:paraId="4F4127BD"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6 711</w:t>
            </w:r>
          </w:p>
        </w:tc>
        <w:tc>
          <w:tcPr>
            <w:tcW w:w="1134" w:type="dxa"/>
            <w:shd w:val="clear" w:color="auto" w:fill="auto"/>
            <w:vAlign w:val="center"/>
          </w:tcPr>
          <w:p w14:paraId="119E6524"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7178</w:t>
            </w:r>
          </w:p>
        </w:tc>
      </w:tr>
      <w:tr w:rsidR="00AC3F2F" w:rsidRPr="00AC3F2F" w14:paraId="01A22FDC" w14:textId="77777777" w:rsidTr="00AC3F2F">
        <w:tc>
          <w:tcPr>
            <w:tcW w:w="5953" w:type="dxa"/>
            <w:shd w:val="clear" w:color="auto" w:fill="auto"/>
          </w:tcPr>
          <w:p w14:paraId="4050087A"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Maksājumu uzdevumu sagatavošana</w:t>
            </w:r>
          </w:p>
        </w:tc>
        <w:tc>
          <w:tcPr>
            <w:tcW w:w="1134" w:type="dxa"/>
            <w:vAlign w:val="center"/>
          </w:tcPr>
          <w:p w14:paraId="5961F601"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7 887</w:t>
            </w:r>
          </w:p>
        </w:tc>
        <w:tc>
          <w:tcPr>
            <w:tcW w:w="1134" w:type="dxa"/>
            <w:vAlign w:val="center"/>
          </w:tcPr>
          <w:p w14:paraId="1E275B5B"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8420</w:t>
            </w:r>
          </w:p>
        </w:tc>
        <w:tc>
          <w:tcPr>
            <w:tcW w:w="1134" w:type="dxa"/>
            <w:shd w:val="clear" w:color="auto" w:fill="auto"/>
            <w:vAlign w:val="center"/>
          </w:tcPr>
          <w:p w14:paraId="66E8877A"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bCs/>
                <w:sz w:val="20"/>
                <w:szCs w:val="20"/>
                <w:lang w:eastAsia="lv-LV"/>
              </w:rPr>
              <w:t>8838</w:t>
            </w:r>
          </w:p>
        </w:tc>
      </w:tr>
      <w:tr w:rsidR="00AC3F2F" w:rsidRPr="00AC3F2F" w14:paraId="2AFE91DE" w14:textId="77777777" w:rsidTr="00AC3F2F">
        <w:tc>
          <w:tcPr>
            <w:tcW w:w="5953" w:type="dxa"/>
            <w:shd w:val="clear" w:color="auto" w:fill="auto"/>
          </w:tcPr>
          <w:p w14:paraId="4612CAE9"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 xml:space="preserve">Kases ieņēmumu-izdevumu dokumentu sagatavošana </w:t>
            </w:r>
          </w:p>
        </w:tc>
        <w:tc>
          <w:tcPr>
            <w:tcW w:w="1134" w:type="dxa"/>
            <w:vAlign w:val="center"/>
          </w:tcPr>
          <w:p w14:paraId="59FF2B21"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558</w:t>
            </w:r>
          </w:p>
        </w:tc>
        <w:tc>
          <w:tcPr>
            <w:tcW w:w="1134" w:type="dxa"/>
            <w:vAlign w:val="center"/>
          </w:tcPr>
          <w:p w14:paraId="2D26782A"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630</w:t>
            </w:r>
          </w:p>
        </w:tc>
        <w:tc>
          <w:tcPr>
            <w:tcW w:w="1134" w:type="dxa"/>
            <w:shd w:val="clear" w:color="auto" w:fill="auto"/>
            <w:vAlign w:val="center"/>
          </w:tcPr>
          <w:p w14:paraId="37DCC1AB"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656</w:t>
            </w:r>
          </w:p>
        </w:tc>
      </w:tr>
      <w:tr w:rsidR="00AC3F2F" w:rsidRPr="00AC3F2F" w14:paraId="7B671167" w14:textId="77777777" w:rsidTr="00AC3F2F">
        <w:tc>
          <w:tcPr>
            <w:tcW w:w="5953" w:type="dxa"/>
            <w:shd w:val="clear" w:color="auto" w:fill="auto"/>
          </w:tcPr>
          <w:p w14:paraId="032EB5D6"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POS darījumi</w:t>
            </w:r>
          </w:p>
        </w:tc>
        <w:tc>
          <w:tcPr>
            <w:tcW w:w="1134" w:type="dxa"/>
            <w:vAlign w:val="center"/>
          </w:tcPr>
          <w:p w14:paraId="32029175"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4 313</w:t>
            </w:r>
          </w:p>
        </w:tc>
        <w:tc>
          <w:tcPr>
            <w:tcW w:w="1134" w:type="dxa"/>
            <w:vAlign w:val="center"/>
          </w:tcPr>
          <w:p w14:paraId="2793109F"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4737</w:t>
            </w:r>
          </w:p>
        </w:tc>
        <w:tc>
          <w:tcPr>
            <w:tcW w:w="1134" w:type="dxa"/>
            <w:shd w:val="clear" w:color="auto" w:fill="auto"/>
            <w:vAlign w:val="center"/>
          </w:tcPr>
          <w:p w14:paraId="4FF16972"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6035</w:t>
            </w:r>
          </w:p>
        </w:tc>
      </w:tr>
      <w:tr w:rsidR="00AC3F2F" w:rsidRPr="00AC3F2F" w14:paraId="54A982BC" w14:textId="77777777" w:rsidTr="00AC3F2F">
        <w:tc>
          <w:tcPr>
            <w:tcW w:w="5953" w:type="dxa"/>
            <w:shd w:val="clear" w:color="auto" w:fill="auto"/>
          </w:tcPr>
          <w:p w14:paraId="3C139833"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Algu saraksti</w:t>
            </w:r>
          </w:p>
        </w:tc>
        <w:tc>
          <w:tcPr>
            <w:tcW w:w="1134" w:type="dxa"/>
            <w:vAlign w:val="center"/>
          </w:tcPr>
          <w:p w14:paraId="56C2B910"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332</w:t>
            </w:r>
          </w:p>
        </w:tc>
        <w:tc>
          <w:tcPr>
            <w:tcW w:w="1134" w:type="dxa"/>
            <w:vAlign w:val="center"/>
          </w:tcPr>
          <w:p w14:paraId="0742812B"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348</w:t>
            </w:r>
          </w:p>
        </w:tc>
        <w:tc>
          <w:tcPr>
            <w:tcW w:w="1134" w:type="dxa"/>
            <w:shd w:val="clear" w:color="auto" w:fill="auto"/>
            <w:vAlign w:val="center"/>
          </w:tcPr>
          <w:p w14:paraId="1D6206BF"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620</w:t>
            </w:r>
          </w:p>
        </w:tc>
      </w:tr>
      <w:tr w:rsidR="00AC3F2F" w:rsidRPr="00AC3F2F" w14:paraId="7E1D1643" w14:textId="77777777" w:rsidTr="00AC3F2F">
        <w:tc>
          <w:tcPr>
            <w:tcW w:w="5953" w:type="dxa"/>
            <w:shd w:val="clear" w:color="auto" w:fill="auto"/>
          </w:tcPr>
          <w:p w14:paraId="06094CBA"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Starpizmaksu saraksti</w:t>
            </w:r>
          </w:p>
        </w:tc>
        <w:tc>
          <w:tcPr>
            <w:tcW w:w="1134" w:type="dxa"/>
            <w:vAlign w:val="center"/>
          </w:tcPr>
          <w:p w14:paraId="2DD13AA9"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234</w:t>
            </w:r>
          </w:p>
        </w:tc>
        <w:tc>
          <w:tcPr>
            <w:tcW w:w="1134" w:type="dxa"/>
            <w:vAlign w:val="center"/>
          </w:tcPr>
          <w:p w14:paraId="4EC43CFC"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244</w:t>
            </w:r>
          </w:p>
        </w:tc>
        <w:tc>
          <w:tcPr>
            <w:tcW w:w="1134" w:type="dxa"/>
            <w:shd w:val="clear" w:color="auto" w:fill="auto"/>
            <w:vAlign w:val="center"/>
          </w:tcPr>
          <w:p w14:paraId="59647659"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256</w:t>
            </w:r>
          </w:p>
        </w:tc>
      </w:tr>
      <w:tr w:rsidR="00AC3F2F" w:rsidRPr="00AC3F2F" w14:paraId="544F3E0A" w14:textId="77777777" w:rsidTr="00AC3F2F">
        <w:tc>
          <w:tcPr>
            <w:tcW w:w="5953" w:type="dxa"/>
            <w:shd w:val="clear" w:color="auto" w:fill="auto"/>
          </w:tcPr>
          <w:p w14:paraId="3CEBF1B1"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Datu iesniegšana VID  par darbinieku kustību</w:t>
            </w:r>
          </w:p>
        </w:tc>
        <w:tc>
          <w:tcPr>
            <w:tcW w:w="1134" w:type="dxa"/>
            <w:vAlign w:val="center"/>
          </w:tcPr>
          <w:p w14:paraId="42A3D5C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231</w:t>
            </w:r>
          </w:p>
        </w:tc>
        <w:tc>
          <w:tcPr>
            <w:tcW w:w="1134" w:type="dxa"/>
            <w:vAlign w:val="center"/>
          </w:tcPr>
          <w:p w14:paraId="224C781A"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270</w:t>
            </w:r>
          </w:p>
        </w:tc>
        <w:tc>
          <w:tcPr>
            <w:tcW w:w="1134" w:type="dxa"/>
            <w:shd w:val="clear" w:color="auto" w:fill="auto"/>
            <w:vAlign w:val="center"/>
          </w:tcPr>
          <w:p w14:paraId="6AA84440"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184</w:t>
            </w:r>
          </w:p>
        </w:tc>
      </w:tr>
      <w:tr w:rsidR="00AC3F2F" w:rsidRPr="00AC3F2F" w14:paraId="20120AED" w14:textId="77777777" w:rsidTr="00AC3F2F">
        <w:tc>
          <w:tcPr>
            <w:tcW w:w="5953" w:type="dxa"/>
            <w:shd w:val="clear" w:color="auto" w:fill="auto"/>
          </w:tcPr>
          <w:p w14:paraId="7F0BE9F5"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Darbinieku personīgo kartīšu sagatavošana</w:t>
            </w:r>
          </w:p>
        </w:tc>
        <w:tc>
          <w:tcPr>
            <w:tcW w:w="1134" w:type="dxa"/>
            <w:vAlign w:val="center"/>
          </w:tcPr>
          <w:p w14:paraId="071B648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779</w:t>
            </w:r>
          </w:p>
        </w:tc>
        <w:tc>
          <w:tcPr>
            <w:tcW w:w="1134" w:type="dxa"/>
            <w:vAlign w:val="center"/>
          </w:tcPr>
          <w:p w14:paraId="40EC40B8"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830</w:t>
            </w:r>
          </w:p>
        </w:tc>
        <w:tc>
          <w:tcPr>
            <w:tcW w:w="1134" w:type="dxa"/>
            <w:shd w:val="clear" w:color="auto" w:fill="auto"/>
            <w:vAlign w:val="center"/>
          </w:tcPr>
          <w:p w14:paraId="427BBD18"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841</w:t>
            </w:r>
          </w:p>
        </w:tc>
      </w:tr>
      <w:tr w:rsidR="00AC3F2F" w:rsidRPr="00AC3F2F" w14:paraId="0A26E10E" w14:textId="77777777" w:rsidTr="00AC3F2F">
        <w:tc>
          <w:tcPr>
            <w:tcW w:w="5953" w:type="dxa"/>
            <w:shd w:val="clear" w:color="auto" w:fill="auto"/>
          </w:tcPr>
          <w:p w14:paraId="6F39EB54" w14:textId="77777777" w:rsidR="00AC3F2F" w:rsidRPr="00AC3F2F" w:rsidRDefault="00AC3F2F" w:rsidP="00AC3F2F">
            <w:pPr>
              <w:spacing w:after="0"/>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Paziņojumi par algas nodokli</w:t>
            </w:r>
          </w:p>
        </w:tc>
        <w:tc>
          <w:tcPr>
            <w:tcW w:w="1134" w:type="dxa"/>
            <w:vAlign w:val="center"/>
          </w:tcPr>
          <w:p w14:paraId="1C05EF6D"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779</w:t>
            </w:r>
          </w:p>
        </w:tc>
        <w:tc>
          <w:tcPr>
            <w:tcW w:w="1134" w:type="dxa"/>
            <w:vAlign w:val="center"/>
          </w:tcPr>
          <w:p w14:paraId="2ABEF075"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hAnsi="Times New Roman"/>
                <w:color w:val="000000"/>
                <w:sz w:val="20"/>
                <w:szCs w:val="20"/>
                <w:lang w:eastAsia="lv-LV"/>
              </w:rPr>
              <w:t>830</w:t>
            </w:r>
          </w:p>
        </w:tc>
        <w:tc>
          <w:tcPr>
            <w:tcW w:w="1134" w:type="dxa"/>
            <w:shd w:val="clear" w:color="auto" w:fill="auto"/>
            <w:vAlign w:val="center"/>
          </w:tcPr>
          <w:p w14:paraId="7A1B7365" w14:textId="77777777" w:rsidR="00AC3F2F" w:rsidRPr="00AC3F2F" w:rsidRDefault="00AC3F2F" w:rsidP="00AC3F2F">
            <w:pPr>
              <w:spacing w:after="0"/>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925</w:t>
            </w:r>
          </w:p>
        </w:tc>
      </w:tr>
      <w:tr w:rsidR="00AC3F2F" w:rsidRPr="00AC3F2F" w14:paraId="1D4AAA6C" w14:textId="77777777" w:rsidTr="00AC3F2F">
        <w:tc>
          <w:tcPr>
            <w:tcW w:w="5953" w:type="dxa"/>
            <w:shd w:val="clear" w:color="auto" w:fill="auto"/>
          </w:tcPr>
          <w:p w14:paraId="10949734" w14:textId="77777777" w:rsidR="00AC3F2F" w:rsidRPr="00AC3F2F" w:rsidRDefault="00AC3F2F" w:rsidP="00AC3F2F">
            <w:pPr>
              <w:spacing w:after="0"/>
              <w:rPr>
                <w:rFonts w:ascii="Times New Roman" w:eastAsia="Times New Roman" w:hAnsi="Times New Roman"/>
                <w:bCs/>
                <w:color w:val="000000"/>
                <w:sz w:val="20"/>
                <w:szCs w:val="20"/>
                <w:lang w:eastAsia="lv-LV"/>
              </w:rPr>
            </w:pPr>
            <w:r w:rsidRPr="00AC3F2F">
              <w:rPr>
                <w:rFonts w:ascii="Times New Roman" w:eastAsia="Times New Roman" w:hAnsi="Times New Roman"/>
                <w:sz w:val="20"/>
                <w:szCs w:val="20"/>
                <w:lang w:eastAsia="lv-LV"/>
              </w:rPr>
              <w:t>Brīdinājumi par neapmaksātiem rēķiniem</w:t>
            </w:r>
          </w:p>
        </w:tc>
        <w:tc>
          <w:tcPr>
            <w:tcW w:w="1134" w:type="dxa"/>
            <w:vAlign w:val="center"/>
          </w:tcPr>
          <w:p w14:paraId="2F795373"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616</w:t>
            </w:r>
          </w:p>
        </w:tc>
        <w:tc>
          <w:tcPr>
            <w:tcW w:w="1134" w:type="dxa"/>
            <w:vAlign w:val="center"/>
          </w:tcPr>
          <w:p w14:paraId="5C832709" w14:textId="77777777" w:rsidR="00AC3F2F" w:rsidRPr="00AC3F2F" w:rsidRDefault="00AC3F2F" w:rsidP="00AC3F2F">
            <w:pPr>
              <w:spacing w:after="0"/>
              <w:jc w:val="center"/>
              <w:rPr>
                <w:rFonts w:ascii="Times New Roman" w:hAnsi="Times New Roman"/>
                <w:color w:val="000000"/>
                <w:sz w:val="20"/>
                <w:szCs w:val="20"/>
                <w:lang w:eastAsia="lv-LV"/>
              </w:rPr>
            </w:pPr>
            <w:r w:rsidRPr="00AC3F2F">
              <w:rPr>
                <w:rFonts w:ascii="Times New Roman" w:eastAsia="Times New Roman" w:hAnsi="Times New Roman"/>
                <w:color w:val="000000"/>
                <w:sz w:val="20"/>
                <w:szCs w:val="20"/>
                <w:lang w:eastAsia="lv-LV"/>
              </w:rPr>
              <w:t>330</w:t>
            </w:r>
          </w:p>
        </w:tc>
        <w:tc>
          <w:tcPr>
            <w:tcW w:w="1134" w:type="dxa"/>
            <w:shd w:val="clear" w:color="auto" w:fill="auto"/>
            <w:vAlign w:val="center"/>
          </w:tcPr>
          <w:p w14:paraId="2E7D7051" w14:textId="77777777" w:rsidR="00AC3F2F" w:rsidRPr="00AC3F2F" w:rsidRDefault="00AC3F2F" w:rsidP="00AC3F2F">
            <w:pPr>
              <w:spacing w:after="0"/>
              <w:jc w:val="center"/>
              <w:rPr>
                <w:rFonts w:ascii="Times New Roman" w:eastAsia="Times New Roman" w:hAnsi="Times New Roman"/>
                <w:b/>
                <w:color w:val="000000"/>
                <w:sz w:val="20"/>
                <w:szCs w:val="20"/>
                <w:lang w:eastAsia="lv-LV"/>
              </w:rPr>
            </w:pPr>
            <w:r w:rsidRPr="00AC3F2F">
              <w:rPr>
                <w:rFonts w:ascii="Times New Roman" w:eastAsia="Times New Roman" w:hAnsi="Times New Roman"/>
                <w:b/>
                <w:color w:val="000000"/>
                <w:sz w:val="20"/>
                <w:szCs w:val="20"/>
                <w:lang w:eastAsia="lv-LV"/>
              </w:rPr>
              <w:t>150</w:t>
            </w:r>
          </w:p>
        </w:tc>
      </w:tr>
    </w:tbl>
    <w:p w14:paraId="5478A04A" w14:textId="77777777" w:rsidR="00AC3F2F" w:rsidRPr="00AC3F2F" w:rsidRDefault="00AC3F2F" w:rsidP="00FE55A7">
      <w:pPr>
        <w:numPr>
          <w:ilvl w:val="0"/>
          <w:numId w:val="68"/>
        </w:numPr>
        <w:tabs>
          <w:tab w:val="num" w:pos="567"/>
        </w:tabs>
        <w:spacing w:before="120"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 xml:space="preserve">GD sagatavoja dažādus pārskatus un atskaites Kultūras ministrijai,  Izglītības un zinātnes ministrijai, Labklājības ministrijai, Satiksmes ministrijai, VARAM, Centrālajai vēlēšanu komisjai. </w:t>
      </w:r>
    </w:p>
    <w:p w14:paraId="32AA136C" w14:textId="77777777" w:rsidR="00AC3F2F" w:rsidRPr="00AC3F2F" w:rsidRDefault="00AC3F2F" w:rsidP="00FE55A7">
      <w:pPr>
        <w:numPr>
          <w:ilvl w:val="0"/>
          <w:numId w:val="68"/>
        </w:numPr>
        <w:tabs>
          <w:tab w:val="num" w:pos="567"/>
        </w:tabs>
        <w:spacing w:before="120"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 xml:space="preserve">Valsts kasē iesniegti 136 pārskati par līdzekļu izlietojumu pēc naudas plūsmas un faktiskās izpildes, 16 ceturkšņa pārskati, kā arī 34 atskaite Centrālajai Statistikas pārvaldei. </w:t>
      </w:r>
    </w:p>
    <w:p w14:paraId="41B7D639" w14:textId="77777777" w:rsidR="00AC3F2F" w:rsidRPr="00AC3F2F" w:rsidRDefault="00AC3F2F" w:rsidP="00FE55A7">
      <w:pPr>
        <w:numPr>
          <w:ilvl w:val="0"/>
          <w:numId w:val="68"/>
        </w:numPr>
        <w:tabs>
          <w:tab w:val="num" w:pos="567"/>
        </w:tabs>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Sagatavojot gada pārskatu tika pieaicināts zvērināts revidents. Auditētos kapitālsabiedrību gada pārskatu datus (5 pārskati) GD izmanto domes gada pārskata sagatavošanā.</w:t>
      </w:r>
    </w:p>
    <w:p w14:paraId="44A22731" w14:textId="77777777" w:rsidR="00AC3F2F" w:rsidRPr="00AC3F2F" w:rsidRDefault="00AC3F2F" w:rsidP="00FE55A7">
      <w:pPr>
        <w:numPr>
          <w:ilvl w:val="0"/>
          <w:numId w:val="68"/>
        </w:numPr>
        <w:tabs>
          <w:tab w:val="num" w:pos="567"/>
        </w:tabs>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 xml:space="preserve">E-rēķinus portālā </w:t>
      </w:r>
      <w:hyperlink r:id="rId81" w:history="1">
        <w:r w:rsidRPr="00AC3F2F">
          <w:rPr>
            <w:rFonts w:ascii="Times New Roman" w:eastAsia="Times New Roman" w:hAnsi="Times New Roman"/>
            <w:color w:val="0000FF"/>
            <w:u w:val="single"/>
            <w:lang w:eastAsia="lv-LV"/>
          </w:rPr>
          <w:t>www.e-pakalpojumi.lv</w:t>
        </w:r>
      </w:hyperlink>
      <w:r w:rsidRPr="00AC3F2F">
        <w:rPr>
          <w:rFonts w:ascii="Times New Roman" w:eastAsia="Times New Roman" w:hAnsi="Times New Roman"/>
          <w:lang w:eastAsia="lv-LV"/>
        </w:rPr>
        <w:t xml:space="preserve"> līdzfinansējumam par pirmskolas audzēkņiem privātajās izglītības iestādēs ik mēnesi iesniedz 31 iestāde. </w:t>
      </w:r>
    </w:p>
    <w:p w14:paraId="1BC65E84" w14:textId="77777777" w:rsidR="00AC3F2F" w:rsidRPr="00AC3F2F" w:rsidRDefault="00AC3F2F" w:rsidP="00AC3F2F">
      <w:pPr>
        <w:rPr>
          <w:rFonts w:ascii="Times New Roman" w:hAnsi="Times New Roman"/>
          <w:b/>
          <w:bCs/>
        </w:rPr>
      </w:pPr>
      <w:r w:rsidRPr="00AC3F2F">
        <w:rPr>
          <w:rFonts w:ascii="Times New Roman" w:hAnsi="Times New Roman"/>
          <w:b/>
          <w:bCs/>
        </w:rPr>
        <w:t>Veiktie pasākumi darbības uzlabošanai</w:t>
      </w:r>
    </w:p>
    <w:p w14:paraId="2424AE05" w14:textId="77777777" w:rsidR="00AC3F2F" w:rsidRPr="00AC3F2F" w:rsidRDefault="00AC3F2F" w:rsidP="00FE55A7">
      <w:pPr>
        <w:numPr>
          <w:ilvl w:val="0"/>
          <w:numId w:val="69"/>
        </w:numPr>
        <w:spacing w:after="0"/>
        <w:ind w:left="567" w:hanging="283"/>
        <w:jc w:val="left"/>
        <w:rPr>
          <w:rFonts w:ascii="Times New Roman" w:hAnsi="Times New Roman"/>
          <w:bCs/>
        </w:rPr>
      </w:pPr>
      <w:r w:rsidRPr="00AC3F2F">
        <w:rPr>
          <w:rFonts w:ascii="Times New Roman" w:hAnsi="Times New Roman"/>
          <w:bCs/>
        </w:rPr>
        <w:t>Nav</w:t>
      </w:r>
    </w:p>
    <w:p w14:paraId="2E34B4E8" w14:textId="77777777" w:rsidR="00AC3F2F" w:rsidRPr="00AC3F2F" w:rsidRDefault="00AC3F2F" w:rsidP="00AC3F2F">
      <w:pPr>
        <w:rPr>
          <w:rFonts w:ascii="Times New Roman" w:hAnsi="Times New Roman"/>
          <w:b/>
          <w:bCs/>
        </w:rPr>
      </w:pPr>
      <w:r w:rsidRPr="00AC3F2F">
        <w:rPr>
          <w:rFonts w:ascii="Times New Roman" w:hAnsi="Times New Roman"/>
          <w:b/>
          <w:bCs/>
        </w:rPr>
        <w:t>Galveno uzdevumu izpildi kavējošie un veicinošie faktori</w:t>
      </w:r>
    </w:p>
    <w:p w14:paraId="370CFFE0" w14:textId="77777777" w:rsidR="00AC3F2F" w:rsidRPr="00AC3F2F" w:rsidRDefault="00AC3F2F" w:rsidP="00AC3F2F">
      <w:pPr>
        <w:suppressAutoHyphens/>
        <w:autoSpaceDE w:val="0"/>
        <w:spacing w:after="0"/>
        <w:ind w:left="284" w:right="57"/>
        <w:rPr>
          <w:rFonts w:ascii="Times New Roman" w:eastAsia="Times New Roman" w:hAnsi="Times New Roman"/>
          <w:color w:val="000000"/>
          <w:lang w:eastAsia="ar-SA"/>
        </w:rPr>
      </w:pPr>
      <w:r w:rsidRPr="00AC3F2F">
        <w:rPr>
          <w:rFonts w:ascii="Times New Roman" w:eastAsia="Times New Roman" w:hAnsi="Times New Roman"/>
          <w:color w:val="000000"/>
          <w:u w:val="single"/>
          <w:lang w:eastAsia="ar-SA"/>
        </w:rPr>
        <w:t>Kavējošie faktori</w:t>
      </w:r>
      <w:r w:rsidRPr="00AC3F2F">
        <w:rPr>
          <w:rFonts w:ascii="Times New Roman" w:eastAsia="Times New Roman" w:hAnsi="Times New Roman"/>
          <w:color w:val="000000"/>
          <w:lang w:eastAsia="ar-SA"/>
        </w:rPr>
        <w:t xml:space="preserve"> – liels d</w:t>
      </w:r>
      <w:r w:rsidRPr="00AC3F2F">
        <w:rPr>
          <w:rFonts w:ascii="Times New Roman" w:eastAsia="Times New Roman" w:hAnsi="Times New Roman"/>
          <w:lang w:eastAsia="lv-LV"/>
        </w:rPr>
        <w:t>okumentu apjoms papīra formātā, nepieciešams strādāt pie e-rēķinu ieviešanas, samazinot papīra dokumentu apgrozījumu.</w:t>
      </w:r>
    </w:p>
    <w:p w14:paraId="08C0F4D1" w14:textId="77777777" w:rsidR="00AC3F2F" w:rsidRPr="00AC3F2F" w:rsidRDefault="00AC3F2F" w:rsidP="00AC3F2F">
      <w:pPr>
        <w:spacing w:before="120" w:after="0"/>
        <w:ind w:left="284"/>
        <w:rPr>
          <w:rFonts w:ascii="Times New Roman" w:hAnsi="Times New Roman"/>
          <w:bCs/>
        </w:rPr>
      </w:pPr>
      <w:r w:rsidRPr="00AC3F2F">
        <w:rPr>
          <w:rFonts w:ascii="Times New Roman" w:hAnsi="Times New Roman"/>
          <w:bCs/>
          <w:color w:val="000000"/>
          <w:u w:val="single"/>
          <w:lang w:eastAsia="ar-SA"/>
        </w:rPr>
        <w:t>Veicinošie faktori</w:t>
      </w:r>
      <w:r w:rsidRPr="00AC3F2F">
        <w:rPr>
          <w:rFonts w:ascii="Times New Roman" w:hAnsi="Times New Roman"/>
          <w:bCs/>
        </w:rPr>
        <w:t xml:space="preserve"> - struktūrvienību savstarpējā sadarbība. </w:t>
      </w:r>
    </w:p>
    <w:p w14:paraId="6D7CB17E" w14:textId="77777777" w:rsidR="00AC3F2F" w:rsidRPr="00AC3F2F" w:rsidRDefault="00AC3F2F" w:rsidP="00AC3F2F">
      <w:pPr>
        <w:spacing w:after="0"/>
        <w:jc w:val="left"/>
        <w:rPr>
          <w:rFonts w:ascii="Times New Roman" w:eastAsia="Times New Roman" w:hAnsi="Times New Roman"/>
          <w:b/>
          <w:i/>
          <w:lang w:eastAsia="lv-LV"/>
        </w:rPr>
      </w:pPr>
    </w:p>
    <w:p w14:paraId="63B2181F" w14:textId="77777777" w:rsidR="00AC3F2F" w:rsidRPr="00AC3F2F" w:rsidRDefault="00AC3F2F" w:rsidP="00AC3F2F">
      <w:pPr>
        <w:spacing w:after="0"/>
        <w:jc w:val="left"/>
        <w:rPr>
          <w:rFonts w:ascii="Times New Roman" w:eastAsia="Times New Roman" w:hAnsi="Times New Roman"/>
          <w:lang w:eastAsia="lv-LV"/>
        </w:rPr>
      </w:pPr>
    </w:p>
    <w:p w14:paraId="42544616" w14:textId="2D7D36B7" w:rsidR="00AC3F2F" w:rsidRPr="00AC3F2F" w:rsidRDefault="00AC3F2F" w:rsidP="00AC3F2F">
      <w:pPr>
        <w:spacing w:after="0"/>
        <w:jc w:val="left"/>
        <w:rPr>
          <w:rFonts w:ascii="Times New Roman" w:eastAsia="Times New Roman" w:hAnsi="Times New Roman"/>
          <w:lang w:eastAsia="lv-LV"/>
        </w:rPr>
      </w:pPr>
      <w:r w:rsidRPr="00AC3F2F">
        <w:rPr>
          <w:rFonts w:ascii="Times New Roman" w:eastAsia="Times New Roman" w:hAnsi="Times New Roman"/>
          <w:lang w:eastAsia="lv-LV"/>
        </w:rPr>
        <w:t xml:space="preserve">Grāmatvedības daļas vadītāja </w:t>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lang w:eastAsia="lv-LV"/>
        </w:rPr>
        <w:tab/>
      </w:r>
      <w:r w:rsidRPr="00AC3F2F">
        <w:rPr>
          <w:rFonts w:ascii="Times New Roman" w:eastAsia="Times New Roman" w:hAnsi="Times New Roman"/>
          <w:b/>
          <w:lang w:eastAsia="lv-LV"/>
        </w:rPr>
        <w:t>Anete Vaivade</w:t>
      </w:r>
    </w:p>
    <w:p w14:paraId="709DD29D" w14:textId="77777777" w:rsidR="00CA3942" w:rsidRDefault="00CA3942" w:rsidP="00C858F2">
      <w:pPr>
        <w:rPr>
          <w:rFonts w:ascii="Times New Roman" w:eastAsia="Times New Roman" w:hAnsi="Times New Roman"/>
          <w:sz w:val="24"/>
          <w:szCs w:val="24"/>
        </w:rPr>
      </w:pPr>
      <w:r>
        <w:rPr>
          <w:rFonts w:ascii="Times New Roman" w:eastAsia="Times New Roman" w:hAnsi="Times New Roman"/>
          <w:sz w:val="24"/>
          <w:szCs w:val="24"/>
        </w:rPr>
        <w:br w:type="page"/>
      </w:r>
    </w:p>
    <w:p w14:paraId="3B238D36" w14:textId="77777777" w:rsidR="00AC3F2F" w:rsidRPr="00AC3F2F" w:rsidRDefault="00AC3F2F" w:rsidP="00AC3F2F">
      <w:pPr>
        <w:spacing w:after="0"/>
        <w:jc w:val="center"/>
        <w:rPr>
          <w:rFonts w:ascii="Times New Roman" w:eastAsia="Times New Roman" w:hAnsi="Times New Roman"/>
          <w:b/>
          <w:bCs/>
          <w:kern w:val="32"/>
          <w:sz w:val="32"/>
          <w:szCs w:val="32"/>
          <w:lang w:eastAsia="lv-LV"/>
        </w:rPr>
      </w:pPr>
      <w:bookmarkStart w:id="98" w:name="KANC"/>
      <w:r w:rsidRPr="00AC3F2F">
        <w:rPr>
          <w:rFonts w:ascii="Times New Roman" w:eastAsia="Times New Roman" w:hAnsi="Times New Roman"/>
          <w:b/>
          <w:bCs/>
          <w:kern w:val="32"/>
          <w:sz w:val="32"/>
          <w:szCs w:val="32"/>
          <w:lang w:eastAsia="lv-LV"/>
        </w:rPr>
        <w:t>Kancelejas 2019.gada publiskais pārskats</w:t>
      </w:r>
    </w:p>
    <w:bookmarkEnd w:id="98"/>
    <w:p w14:paraId="5DED2F53" w14:textId="77777777" w:rsidR="00AC3F2F" w:rsidRPr="00AC3F2F" w:rsidRDefault="00AC3F2F" w:rsidP="00AC3F2F">
      <w:pPr>
        <w:spacing w:after="0"/>
        <w:jc w:val="left"/>
        <w:rPr>
          <w:rFonts w:ascii="Times New Roman" w:eastAsia="Times New Roman" w:hAnsi="Times New Roman"/>
          <w:bCs/>
          <w:kern w:val="32"/>
          <w:lang w:eastAsia="lv-LV"/>
        </w:rPr>
      </w:pPr>
    </w:p>
    <w:p w14:paraId="6F3D73C4" w14:textId="77777777" w:rsidR="00AC3F2F" w:rsidRPr="00AC3F2F" w:rsidRDefault="00AC3F2F" w:rsidP="00AC3F2F">
      <w:pPr>
        <w:spacing w:after="0"/>
        <w:jc w:val="left"/>
        <w:rPr>
          <w:rFonts w:ascii="Times New Roman" w:eastAsia="Times New Roman" w:hAnsi="Times New Roman"/>
          <w:bCs/>
          <w:kern w:val="32"/>
          <w:lang w:eastAsia="lv-LV"/>
        </w:rPr>
      </w:pPr>
      <w:r w:rsidRPr="00AC3F2F">
        <w:rPr>
          <w:rFonts w:ascii="Times New Roman" w:eastAsia="Times New Roman" w:hAnsi="Times New Roman"/>
          <w:bCs/>
          <w:kern w:val="32"/>
          <w:lang w:eastAsia="lv-LV"/>
        </w:rPr>
        <w:t>Ādaži, 2020.gada 4.februārī</w:t>
      </w:r>
    </w:p>
    <w:p w14:paraId="238F26A2" w14:textId="77777777" w:rsidR="00AC3F2F" w:rsidRPr="00AC3F2F" w:rsidRDefault="00AC3F2F" w:rsidP="00AC3F2F">
      <w:pPr>
        <w:spacing w:after="0"/>
        <w:jc w:val="left"/>
        <w:rPr>
          <w:rFonts w:ascii="Times New Roman" w:eastAsia="Times New Roman" w:hAnsi="Times New Roman"/>
          <w:b/>
        </w:rPr>
      </w:pPr>
    </w:p>
    <w:p w14:paraId="45C9D537" w14:textId="77777777" w:rsidR="00AC3F2F" w:rsidRPr="00AC3F2F" w:rsidRDefault="00AC3F2F" w:rsidP="00AC3F2F">
      <w:pPr>
        <w:spacing w:after="0"/>
        <w:rPr>
          <w:rFonts w:ascii="Times New Roman" w:eastAsia="Times New Roman" w:hAnsi="Times New Roman"/>
          <w:b/>
        </w:rPr>
      </w:pPr>
      <w:r w:rsidRPr="00AC3F2F">
        <w:rPr>
          <w:rFonts w:ascii="Times New Roman" w:eastAsia="Times New Roman" w:hAnsi="Times New Roman"/>
          <w:b/>
        </w:rPr>
        <w:t>Darbības mērķis</w:t>
      </w:r>
    </w:p>
    <w:p w14:paraId="6B0579F1" w14:textId="77777777" w:rsidR="00AC3F2F" w:rsidRPr="00AC3F2F" w:rsidRDefault="00AC3F2F" w:rsidP="00AC3F2F">
      <w:pPr>
        <w:spacing w:before="120" w:after="0"/>
        <w:ind w:left="284"/>
        <w:rPr>
          <w:rFonts w:ascii="Times New Roman" w:eastAsia="Times New Roman" w:hAnsi="Times New Roman"/>
          <w:b/>
        </w:rPr>
      </w:pPr>
      <w:r w:rsidRPr="00AC3F2F">
        <w:rPr>
          <w:rFonts w:ascii="Times New Roman" w:eastAsia="Times New Roman" w:hAnsi="Times New Roman"/>
          <w:color w:val="000000"/>
        </w:rPr>
        <w:t xml:space="preserve">Kanceleja (turpmāk – KAN) ir Administrācijas struktūrvienība, </w:t>
      </w:r>
      <w:r w:rsidRPr="00AC3F2F">
        <w:rPr>
          <w:rFonts w:ascii="Times New Roman" w:eastAsia="Times New Roman" w:hAnsi="Times New Roman"/>
        </w:rPr>
        <w:t>kas nodrošina pašvaldības darbu lietvedības un arhīva jomā, veic iedzīvotāju reģistrēšanu un atbalsta funkcijas apmeklētāju apkalpošanai, nodrošina noteiktos valsts un pašvaldības pakalpojumus iedzīvotājiem.</w:t>
      </w:r>
    </w:p>
    <w:p w14:paraId="4C240005" w14:textId="77777777" w:rsidR="00AC3F2F" w:rsidRPr="00AC3F2F" w:rsidRDefault="00AC3F2F" w:rsidP="00AC3F2F">
      <w:pPr>
        <w:suppressAutoHyphens/>
        <w:autoSpaceDE w:val="0"/>
        <w:spacing w:before="120" w:after="0"/>
        <w:ind w:right="57"/>
        <w:jc w:val="left"/>
        <w:rPr>
          <w:rFonts w:ascii="Times New Roman" w:eastAsia="Times New Roman" w:hAnsi="Times New Roman"/>
          <w:b/>
          <w:color w:val="000000"/>
          <w:lang w:eastAsia="ar-SA"/>
        </w:rPr>
      </w:pPr>
      <w:r w:rsidRPr="00AC3F2F">
        <w:rPr>
          <w:rFonts w:ascii="Times New Roman" w:eastAsia="Times New Roman" w:hAnsi="Times New Roman"/>
          <w:b/>
          <w:color w:val="000000"/>
          <w:lang w:eastAsia="ar-SA"/>
        </w:rPr>
        <w:t>Personāls</w:t>
      </w:r>
    </w:p>
    <w:p w14:paraId="1C21A832" w14:textId="77777777" w:rsidR="00AC3F2F" w:rsidRPr="00AC3F2F" w:rsidRDefault="00AC3F2F" w:rsidP="00AC3F2F">
      <w:pPr>
        <w:suppressAutoHyphens/>
        <w:autoSpaceDE w:val="0"/>
        <w:spacing w:before="120" w:after="0"/>
        <w:ind w:left="284" w:right="57"/>
        <w:rPr>
          <w:rFonts w:ascii="Times New Roman" w:eastAsia="Times New Roman" w:hAnsi="Times New Roman"/>
          <w:lang w:eastAsia="ar-SA"/>
        </w:rPr>
      </w:pPr>
      <w:r w:rsidRPr="00AC3F2F">
        <w:rPr>
          <w:rFonts w:ascii="Times New Roman" w:eastAsia="Times New Roman" w:hAnsi="Times New Roman"/>
          <w:color w:val="000000"/>
          <w:lang w:eastAsia="ar-SA"/>
        </w:rPr>
        <w:t>KAN strādā 7 darbinieki: 1 vadītāja, 3 lietvedības sekretāres, 1 klientu apkalpošanas speciāliste, 1 iedzīvotāju reģistrēšanas un arhīva uzraudzības speciāliste un 1 Administratīvās komisijas lietvedības sekretāre. Visas darbinieces ir sievietes, 6 ir augstākā izglītība</w:t>
      </w:r>
      <w:r w:rsidRPr="00AC3F2F">
        <w:rPr>
          <w:rFonts w:ascii="Times New Roman" w:eastAsia="Times New Roman" w:hAnsi="Times New Roman"/>
          <w:lang w:eastAsia="ar-SA"/>
        </w:rPr>
        <w:t xml:space="preserve">, </w:t>
      </w:r>
      <w:r w:rsidRPr="00AC3F2F">
        <w:rPr>
          <w:rFonts w:ascii="Times New Roman" w:eastAsia="Times New Roman" w:hAnsi="Times New Roman"/>
          <w:color w:val="000000"/>
          <w:lang w:eastAsia="ar-SA"/>
        </w:rPr>
        <w:t xml:space="preserve">1 </w:t>
      </w:r>
      <w:r w:rsidRPr="00AC3F2F">
        <w:rPr>
          <w:rFonts w:ascii="Times New Roman" w:eastAsia="Times New Roman" w:hAnsi="Times New Roman"/>
          <w:lang w:eastAsia="ar-SA"/>
        </w:rPr>
        <w:t xml:space="preserve">– vidējā-speciālā izglītība. </w:t>
      </w:r>
    </w:p>
    <w:p w14:paraId="523E3A9D" w14:textId="77777777" w:rsidR="00AC3F2F" w:rsidRPr="00AC3F2F" w:rsidRDefault="00AC3F2F" w:rsidP="00AC3F2F">
      <w:pPr>
        <w:suppressAutoHyphens/>
        <w:autoSpaceDE w:val="0"/>
        <w:spacing w:before="120" w:after="0"/>
        <w:ind w:left="284" w:right="57"/>
        <w:rPr>
          <w:rFonts w:ascii="Times New Roman" w:eastAsia="Times New Roman" w:hAnsi="Times New Roman"/>
          <w:lang w:eastAsia="ar-SA"/>
        </w:rPr>
      </w:pPr>
      <w:r w:rsidRPr="00AC3F2F">
        <w:rPr>
          <w:rFonts w:ascii="Times New Roman" w:eastAsia="Times New Roman" w:hAnsi="Times New Roman"/>
          <w:color w:val="000000"/>
          <w:lang w:eastAsia="ar-SA"/>
        </w:rPr>
        <w:t>Darbinieku vecums:</w:t>
      </w:r>
    </w:p>
    <w:p w14:paraId="385B7892" w14:textId="77777777" w:rsidR="00AC3F2F" w:rsidRPr="00AC3F2F" w:rsidRDefault="00AC3F2F" w:rsidP="00FE55A7">
      <w:pPr>
        <w:numPr>
          <w:ilvl w:val="0"/>
          <w:numId w:val="72"/>
        </w:numPr>
        <w:spacing w:after="0"/>
        <w:ind w:left="567" w:hanging="283"/>
        <w:jc w:val="left"/>
        <w:rPr>
          <w:rFonts w:ascii="Times New Roman" w:eastAsia="Times New Roman" w:hAnsi="Times New Roman"/>
          <w:lang w:eastAsia="lv-LV"/>
        </w:rPr>
      </w:pPr>
      <w:r w:rsidRPr="00AC3F2F">
        <w:rPr>
          <w:rFonts w:ascii="Times New Roman" w:eastAsia="Times New Roman" w:hAnsi="Times New Roman"/>
        </w:rPr>
        <w:t>31-40 gadi – 5;</w:t>
      </w:r>
    </w:p>
    <w:p w14:paraId="282D4338" w14:textId="77777777" w:rsidR="00AC3F2F" w:rsidRPr="00AC3F2F" w:rsidRDefault="00AC3F2F" w:rsidP="00FE55A7">
      <w:pPr>
        <w:numPr>
          <w:ilvl w:val="0"/>
          <w:numId w:val="72"/>
        </w:numPr>
        <w:spacing w:after="0"/>
        <w:ind w:left="567" w:hanging="283"/>
        <w:jc w:val="left"/>
        <w:rPr>
          <w:rFonts w:ascii="Times New Roman" w:eastAsia="Times New Roman" w:hAnsi="Times New Roman"/>
          <w:lang w:eastAsia="lv-LV"/>
        </w:rPr>
      </w:pPr>
      <w:r w:rsidRPr="00AC3F2F">
        <w:rPr>
          <w:rFonts w:ascii="Times New Roman" w:eastAsia="Times New Roman" w:hAnsi="Times New Roman"/>
        </w:rPr>
        <w:t>41-50 gadi – 1;</w:t>
      </w:r>
    </w:p>
    <w:p w14:paraId="6B788E70" w14:textId="77777777" w:rsidR="00AC3F2F" w:rsidRPr="00AC3F2F" w:rsidRDefault="00AC3F2F" w:rsidP="00FE55A7">
      <w:pPr>
        <w:numPr>
          <w:ilvl w:val="0"/>
          <w:numId w:val="72"/>
        </w:numPr>
        <w:spacing w:after="0"/>
        <w:ind w:left="567" w:hanging="283"/>
        <w:jc w:val="left"/>
        <w:rPr>
          <w:rFonts w:ascii="Times New Roman" w:eastAsia="Times New Roman" w:hAnsi="Times New Roman"/>
          <w:lang w:eastAsia="lv-LV"/>
        </w:rPr>
      </w:pPr>
      <w:r w:rsidRPr="00AC3F2F">
        <w:rPr>
          <w:rFonts w:ascii="Times New Roman" w:eastAsia="Times New Roman" w:hAnsi="Times New Roman"/>
        </w:rPr>
        <w:t>51-62 gadi – 1.</w:t>
      </w:r>
    </w:p>
    <w:p w14:paraId="0AFD4964" w14:textId="77777777" w:rsidR="00AC3F2F" w:rsidRPr="00AC3F2F" w:rsidRDefault="00AC3F2F" w:rsidP="00AC3F2F">
      <w:pPr>
        <w:spacing w:before="120"/>
        <w:jc w:val="left"/>
        <w:rPr>
          <w:rFonts w:ascii="Times New Roman" w:eastAsia="Times New Roman" w:hAnsi="Times New Roman"/>
          <w:b/>
          <w:lang w:eastAsia="lv-LV"/>
        </w:rPr>
      </w:pPr>
      <w:r w:rsidRPr="00AC3F2F">
        <w:rPr>
          <w:rFonts w:ascii="Times New Roman" w:eastAsia="Times New Roman" w:hAnsi="Times New Roman"/>
          <w:b/>
          <w:lang w:eastAsia="lv-LV"/>
        </w:rPr>
        <w:t>Galveno uzdevumu izpilde</w:t>
      </w:r>
    </w:p>
    <w:p w14:paraId="31F5279E" w14:textId="77777777" w:rsidR="00AC3F2F" w:rsidRPr="00AC3F2F" w:rsidRDefault="00AC3F2F" w:rsidP="00AC3F2F">
      <w:pPr>
        <w:spacing w:before="120"/>
        <w:ind w:left="284"/>
        <w:jc w:val="left"/>
        <w:rPr>
          <w:rFonts w:ascii="Times New Roman" w:eastAsia="Times New Roman" w:hAnsi="Times New Roman"/>
          <w:i/>
          <w:u w:val="single"/>
          <w:lang w:eastAsia="lv-LV"/>
        </w:rPr>
      </w:pPr>
      <w:r w:rsidRPr="00AC3F2F">
        <w:rPr>
          <w:rFonts w:ascii="Times New Roman" w:eastAsia="Times New Roman" w:hAnsi="Times New Roman"/>
          <w:i/>
          <w:u w:val="single"/>
          <w:lang w:eastAsia="lv-LV"/>
        </w:rPr>
        <w:t>Lietvedības jomā: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4"/>
        <w:gridCol w:w="1137"/>
        <w:gridCol w:w="1137"/>
        <w:gridCol w:w="1137"/>
      </w:tblGrid>
      <w:tr w:rsidR="00AC3F2F" w:rsidRPr="00AC3F2F" w14:paraId="1BDB202F" w14:textId="77777777" w:rsidTr="00AC3F2F">
        <w:trPr>
          <w:trHeight w:val="256"/>
          <w:tblHeader/>
        </w:trPr>
        <w:tc>
          <w:tcPr>
            <w:tcW w:w="5944" w:type="dxa"/>
            <w:shd w:val="clear" w:color="auto" w:fill="auto"/>
            <w:vAlign w:val="center"/>
          </w:tcPr>
          <w:p w14:paraId="24FDAB45" w14:textId="77777777" w:rsidR="00AC3F2F" w:rsidRPr="00AC3F2F" w:rsidRDefault="00AC3F2F" w:rsidP="00AC3F2F">
            <w:pPr>
              <w:spacing w:after="0"/>
              <w:ind w:right="-183"/>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Dokumentu veidi</w:t>
            </w:r>
          </w:p>
        </w:tc>
        <w:tc>
          <w:tcPr>
            <w:tcW w:w="1137" w:type="dxa"/>
          </w:tcPr>
          <w:p w14:paraId="32A04BD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2017.</w:t>
            </w:r>
          </w:p>
        </w:tc>
        <w:tc>
          <w:tcPr>
            <w:tcW w:w="1137" w:type="dxa"/>
          </w:tcPr>
          <w:p w14:paraId="4A8B0FF0" w14:textId="77777777" w:rsidR="00AC3F2F" w:rsidRPr="00AC3F2F" w:rsidRDefault="00AC3F2F" w:rsidP="00AC3F2F">
            <w:pPr>
              <w:spacing w:after="0"/>
              <w:jc w:val="center"/>
              <w:rPr>
                <w:rFonts w:ascii="Times New Roman" w:eastAsia="Times New Roman" w:hAnsi="Times New Roman"/>
                <w:bCs/>
                <w:sz w:val="20"/>
                <w:szCs w:val="20"/>
                <w:highlight w:val="yellow"/>
                <w:lang w:eastAsia="lv-LV"/>
              </w:rPr>
            </w:pPr>
            <w:r w:rsidRPr="00AC3F2F">
              <w:rPr>
                <w:rFonts w:ascii="Times New Roman" w:eastAsia="Times New Roman" w:hAnsi="Times New Roman"/>
                <w:bCs/>
                <w:sz w:val="20"/>
                <w:szCs w:val="20"/>
                <w:lang w:eastAsia="lv-LV"/>
              </w:rPr>
              <w:t>2018.</w:t>
            </w:r>
          </w:p>
        </w:tc>
        <w:tc>
          <w:tcPr>
            <w:tcW w:w="1137" w:type="dxa"/>
          </w:tcPr>
          <w:p w14:paraId="53EF3BEF"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2019.</w:t>
            </w:r>
          </w:p>
        </w:tc>
      </w:tr>
      <w:tr w:rsidR="00AC3F2F" w:rsidRPr="00AC3F2F" w14:paraId="44584C3F" w14:textId="77777777" w:rsidTr="00AC3F2F">
        <w:tc>
          <w:tcPr>
            <w:tcW w:w="5944" w:type="dxa"/>
            <w:shd w:val="clear" w:color="auto" w:fill="auto"/>
          </w:tcPr>
          <w:p w14:paraId="406E752E" w14:textId="77777777" w:rsidR="00AC3F2F" w:rsidRPr="00AC3F2F" w:rsidRDefault="00AC3F2F" w:rsidP="00AC3F2F">
            <w:pPr>
              <w:spacing w:after="0"/>
              <w:ind w:right="-183"/>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Reģistrēti saņemtie dokumenti</w:t>
            </w:r>
          </w:p>
        </w:tc>
        <w:tc>
          <w:tcPr>
            <w:tcW w:w="1137" w:type="dxa"/>
          </w:tcPr>
          <w:p w14:paraId="689231D6"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4254</w:t>
            </w:r>
          </w:p>
        </w:tc>
        <w:tc>
          <w:tcPr>
            <w:tcW w:w="1137" w:type="dxa"/>
          </w:tcPr>
          <w:p w14:paraId="4B8ECD9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3957</w:t>
            </w:r>
          </w:p>
        </w:tc>
        <w:tc>
          <w:tcPr>
            <w:tcW w:w="1137" w:type="dxa"/>
          </w:tcPr>
          <w:p w14:paraId="4070D99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4009</w:t>
            </w:r>
          </w:p>
        </w:tc>
      </w:tr>
      <w:tr w:rsidR="00AC3F2F" w:rsidRPr="00AC3F2F" w14:paraId="58406F19" w14:textId="77777777" w:rsidTr="00AC3F2F">
        <w:tc>
          <w:tcPr>
            <w:tcW w:w="5944" w:type="dxa"/>
            <w:shd w:val="clear" w:color="auto" w:fill="auto"/>
          </w:tcPr>
          <w:p w14:paraId="0A71F74A"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Sagatavotas/nosūtītas vēstules</w:t>
            </w:r>
          </w:p>
        </w:tc>
        <w:tc>
          <w:tcPr>
            <w:tcW w:w="1137" w:type="dxa"/>
          </w:tcPr>
          <w:p w14:paraId="512882A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1320</w:t>
            </w:r>
          </w:p>
        </w:tc>
        <w:tc>
          <w:tcPr>
            <w:tcW w:w="1137" w:type="dxa"/>
          </w:tcPr>
          <w:p w14:paraId="1A2970C1"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1456</w:t>
            </w:r>
          </w:p>
        </w:tc>
        <w:tc>
          <w:tcPr>
            <w:tcW w:w="1137" w:type="dxa"/>
          </w:tcPr>
          <w:p w14:paraId="42D74A0B"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1305</w:t>
            </w:r>
          </w:p>
        </w:tc>
      </w:tr>
      <w:tr w:rsidR="00AC3F2F" w:rsidRPr="00AC3F2F" w14:paraId="3CF7F290" w14:textId="77777777" w:rsidTr="00AC3F2F">
        <w:tc>
          <w:tcPr>
            <w:tcW w:w="5944" w:type="dxa"/>
            <w:shd w:val="clear" w:color="auto" w:fill="auto"/>
          </w:tcPr>
          <w:p w14:paraId="3AF2E986"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Iereģistrēti līgumi</w:t>
            </w:r>
          </w:p>
        </w:tc>
        <w:tc>
          <w:tcPr>
            <w:tcW w:w="1137" w:type="dxa"/>
          </w:tcPr>
          <w:p w14:paraId="13F5928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1094</w:t>
            </w:r>
          </w:p>
        </w:tc>
        <w:tc>
          <w:tcPr>
            <w:tcW w:w="1137" w:type="dxa"/>
          </w:tcPr>
          <w:p w14:paraId="4F03C8A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1058</w:t>
            </w:r>
          </w:p>
        </w:tc>
        <w:tc>
          <w:tcPr>
            <w:tcW w:w="1137" w:type="dxa"/>
          </w:tcPr>
          <w:p w14:paraId="5F3630B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893</w:t>
            </w:r>
          </w:p>
        </w:tc>
      </w:tr>
      <w:tr w:rsidR="00AC3F2F" w:rsidRPr="00AC3F2F" w14:paraId="577A17B2" w14:textId="77777777" w:rsidTr="00AC3F2F">
        <w:tc>
          <w:tcPr>
            <w:tcW w:w="5944" w:type="dxa"/>
            <w:shd w:val="clear" w:color="auto" w:fill="auto"/>
          </w:tcPr>
          <w:p w14:paraId="0F21517C"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Sagatavotas/izsniegtas izziņas</w:t>
            </w:r>
          </w:p>
        </w:tc>
        <w:tc>
          <w:tcPr>
            <w:tcW w:w="1137" w:type="dxa"/>
          </w:tcPr>
          <w:p w14:paraId="0C3FCD5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241</w:t>
            </w:r>
          </w:p>
        </w:tc>
        <w:tc>
          <w:tcPr>
            <w:tcW w:w="1137" w:type="dxa"/>
          </w:tcPr>
          <w:p w14:paraId="06B5BE3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325</w:t>
            </w:r>
          </w:p>
        </w:tc>
        <w:tc>
          <w:tcPr>
            <w:tcW w:w="1137" w:type="dxa"/>
          </w:tcPr>
          <w:p w14:paraId="054F8A5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253</w:t>
            </w:r>
          </w:p>
        </w:tc>
      </w:tr>
      <w:tr w:rsidR="00AC3F2F" w:rsidRPr="00AC3F2F" w14:paraId="7FB2E9B3" w14:textId="77777777" w:rsidTr="00AC3F2F">
        <w:tc>
          <w:tcPr>
            <w:tcW w:w="5944" w:type="dxa"/>
            <w:shd w:val="clear" w:color="auto" w:fill="auto"/>
          </w:tcPr>
          <w:p w14:paraId="01EBF271"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 xml:space="preserve">Pieteikumi </w:t>
            </w:r>
            <w:r w:rsidRPr="00AC3F2F">
              <w:rPr>
                <w:rFonts w:ascii="Times New Roman" w:eastAsia="Times New Roman" w:hAnsi="Times New Roman"/>
                <w:sz w:val="20"/>
                <w:szCs w:val="24"/>
                <w:lang w:eastAsia="lv-LV"/>
              </w:rPr>
              <w:t>bērna uzņemšanai pašvaldības pirmsskolas izglītības iestādē, izmantojot e-pakalpojumu “Pirmsskolu pieteikumu reģistrs”</w:t>
            </w:r>
          </w:p>
        </w:tc>
        <w:tc>
          <w:tcPr>
            <w:tcW w:w="1137" w:type="dxa"/>
          </w:tcPr>
          <w:p w14:paraId="53C0864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1137" w:type="dxa"/>
          </w:tcPr>
          <w:p w14:paraId="1BED537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280</w:t>
            </w:r>
          </w:p>
        </w:tc>
        <w:tc>
          <w:tcPr>
            <w:tcW w:w="1137" w:type="dxa"/>
          </w:tcPr>
          <w:p w14:paraId="7AA74FF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347</w:t>
            </w:r>
          </w:p>
        </w:tc>
      </w:tr>
      <w:tr w:rsidR="00AC3F2F" w:rsidRPr="00AC3F2F" w14:paraId="7BB44BCD" w14:textId="77777777" w:rsidTr="00AC3F2F">
        <w:tc>
          <w:tcPr>
            <w:tcW w:w="5944" w:type="dxa"/>
            <w:shd w:val="clear" w:color="auto" w:fill="auto"/>
          </w:tcPr>
          <w:p w14:paraId="0DBC82B9" w14:textId="77777777" w:rsidR="00AC3F2F" w:rsidRPr="00AC3F2F" w:rsidRDefault="00AC3F2F" w:rsidP="00AC3F2F">
            <w:pPr>
              <w:tabs>
                <w:tab w:val="left" w:pos="1920"/>
              </w:tabs>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Domes priekšsēdētāja, priekšsēdētāja vietnieka un domes izpilddirektora pieņemtie lēmumi</w:t>
            </w:r>
          </w:p>
        </w:tc>
        <w:tc>
          <w:tcPr>
            <w:tcW w:w="1137" w:type="dxa"/>
          </w:tcPr>
          <w:p w14:paraId="13EFAF14"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262</w:t>
            </w:r>
          </w:p>
        </w:tc>
        <w:tc>
          <w:tcPr>
            <w:tcW w:w="1137" w:type="dxa"/>
          </w:tcPr>
          <w:p w14:paraId="6D1C4AC2"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289</w:t>
            </w:r>
          </w:p>
        </w:tc>
        <w:tc>
          <w:tcPr>
            <w:tcW w:w="1137" w:type="dxa"/>
          </w:tcPr>
          <w:p w14:paraId="716CF30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304</w:t>
            </w:r>
          </w:p>
        </w:tc>
      </w:tr>
      <w:tr w:rsidR="00AC3F2F" w:rsidRPr="00AC3F2F" w14:paraId="4B353451" w14:textId="77777777" w:rsidTr="00AC3F2F">
        <w:tc>
          <w:tcPr>
            <w:tcW w:w="5944" w:type="dxa"/>
            <w:shd w:val="clear" w:color="auto" w:fill="auto"/>
          </w:tcPr>
          <w:p w14:paraId="4ECCE5D7"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Lēmumi par braukšanas maksas atvieglojumu un personalizēto e-biļeti</w:t>
            </w:r>
          </w:p>
        </w:tc>
        <w:tc>
          <w:tcPr>
            <w:tcW w:w="1137" w:type="dxa"/>
          </w:tcPr>
          <w:p w14:paraId="259A586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26</w:t>
            </w:r>
          </w:p>
        </w:tc>
        <w:tc>
          <w:tcPr>
            <w:tcW w:w="1137" w:type="dxa"/>
          </w:tcPr>
          <w:p w14:paraId="2D3D2A9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33</w:t>
            </w:r>
          </w:p>
        </w:tc>
        <w:tc>
          <w:tcPr>
            <w:tcW w:w="1137" w:type="dxa"/>
          </w:tcPr>
          <w:p w14:paraId="1E98139D"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35</w:t>
            </w:r>
          </w:p>
        </w:tc>
      </w:tr>
      <w:tr w:rsidR="00AC3F2F" w:rsidRPr="00AC3F2F" w14:paraId="0875C8CD" w14:textId="77777777" w:rsidTr="00AC3F2F">
        <w:tc>
          <w:tcPr>
            <w:tcW w:w="5944" w:type="dxa"/>
            <w:shd w:val="clear" w:color="auto" w:fill="auto"/>
          </w:tcPr>
          <w:p w14:paraId="5324EFCD" w14:textId="77777777" w:rsidR="00AC3F2F" w:rsidRPr="00AC3F2F" w:rsidRDefault="00AC3F2F" w:rsidP="00AC3F2F">
            <w:pPr>
              <w:spacing w:after="0"/>
              <w:jc w:val="left"/>
              <w:rPr>
                <w:rFonts w:ascii="Times New Roman" w:eastAsia="Times New Roman" w:hAnsi="Times New Roman"/>
                <w:bCs/>
                <w:sz w:val="20"/>
                <w:szCs w:val="20"/>
                <w:lang w:eastAsia="lv-LV"/>
              </w:rPr>
            </w:pPr>
            <w:r w:rsidRPr="00AC3F2F">
              <w:rPr>
                <w:rFonts w:ascii="Times New Roman" w:eastAsia="Times New Roman" w:hAnsi="Times New Roman"/>
                <w:sz w:val="20"/>
                <w:szCs w:val="20"/>
                <w:lang w:eastAsia="lv-LV"/>
              </w:rPr>
              <w:t>Lēmumi p</w:t>
            </w:r>
            <w:r w:rsidRPr="00AC3F2F">
              <w:rPr>
                <w:rFonts w:ascii="Times New Roman" w:eastAsia="Times New Roman" w:hAnsi="Times New Roman"/>
                <w:bCs/>
                <w:sz w:val="20"/>
                <w:szCs w:val="20"/>
                <w:lang w:eastAsia="lv-LV"/>
              </w:rPr>
              <w:t xml:space="preserve">ar </w:t>
            </w:r>
            <w:r w:rsidRPr="00AC3F2F">
              <w:rPr>
                <w:rFonts w:ascii="Times New Roman" w:eastAsia="Times New Roman" w:hAnsi="Times New Roman"/>
                <w:bCs/>
                <w:noProof/>
                <w:sz w:val="20"/>
                <w:szCs w:val="20"/>
                <w:lang w:eastAsia="lv-LV"/>
              </w:rPr>
              <w:t>atteikumu izmaksāt kompensāciju pilnā apmērā</w:t>
            </w:r>
          </w:p>
        </w:tc>
        <w:tc>
          <w:tcPr>
            <w:tcW w:w="1137" w:type="dxa"/>
          </w:tcPr>
          <w:p w14:paraId="4B106649"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1137" w:type="dxa"/>
          </w:tcPr>
          <w:p w14:paraId="4F30DE0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1137" w:type="dxa"/>
          </w:tcPr>
          <w:p w14:paraId="20C38944"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w:t>
            </w:r>
          </w:p>
        </w:tc>
      </w:tr>
      <w:tr w:rsidR="00AC3F2F" w:rsidRPr="00AC3F2F" w14:paraId="1E5DA730" w14:textId="77777777" w:rsidTr="00AC3F2F">
        <w:tc>
          <w:tcPr>
            <w:tcW w:w="5944" w:type="dxa"/>
            <w:shd w:val="clear" w:color="auto" w:fill="auto"/>
          </w:tcPr>
          <w:p w14:paraId="29A524CF"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Sagatavotas un izsniegtas pilnvaras</w:t>
            </w:r>
          </w:p>
        </w:tc>
        <w:tc>
          <w:tcPr>
            <w:tcW w:w="1137" w:type="dxa"/>
          </w:tcPr>
          <w:p w14:paraId="3F81E5D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28</w:t>
            </w:r>
          </w:p>
        </w:tc>
        <w:tc>
          <w:tcPr>
            <w:tcW w:w="1137" w:type="dxa"/>
          </w:tcPr>
          <w:p w14:paraId="755BAF1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34</w:t>
            </w:r>
          </w:p>
        </w:tc>
        <w:tc>
          <w:tcPr>
            <w:tcW w:w="1137" w:type="dxa"/>
          </w:tcPr>
          <w:p w14:paraId="5957F4F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34</w:t>
            </w:r>
          </w:p>
        </w:tc>
      </w:tr>
      <w:tr w:rsidR="00AC3F2F" w:rsidRPr="00AC3F2F" w14:paraId="40DD13F2" w14:textId="77777777" w:rsidTr="00AC3F2F">
        <w:tc>
          <w:tcPr>
            <w:tcW w:w="5944" w:type="dxa"/>
            <w:shd w:val="clear" w:color="auto" w:fill="auto"/>
          </w:tcPr>
          <w:p w14:paraId="09E38ECB"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Protokolētas komiteju sēdes</w:t>
            </w:r>
          </w:p>
        </w:tc>
        <w:tc>
          <w:tcPr>
            <w:tcW w:w="1137" w:type="dxa"/>
          </w:tcPr>
          <w:p w14:paraId="79E9B79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41</w:t>
            </w:r>
          </w:p>
        </w:tc>
        <w:tc>
          <w:tcPr>
            <w:tcW w:w="1137" w:type="dxa"/>
          </w:tcPr>
          <w:p w14:paraId="1636193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38</w:t>
            </w:r>
          </w:p>
        </w:tc>
        <w:tc>
          <w:tcPr>
            <w:tcW w:w="1137" w:type="dxa"/>
          </w:tcPr>
          <w:p w14:paraId="3473284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37</w:t>
            </w:r>
          </w:p>
        </w:tc>
      </w:tr>
      <w:tr w:rsidR="00AC3F2F" w:rsidRPr="00AC3F2F" w14:paraId="34850F43" w14:textId="77777777" w:rsidTr="00AC3F2F">
        <w:tc>
          <w:tcPr>
            <w:tcW w:w="5944" w:type="dxa"/>
            <w:tcBorders>
              <w:bottom w:val="single" w:sz="4" w:space="0" w:color="auto"/>
            </w:tcBorders>
            <w:shd w:val="clear" w:color="auto" w:fill="auto"/>
          </w:tcPr>
          <w:p w14:paraId="7C52F0D2"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 xml:space="preserve">Protokolētas domes sēdes </w:t>
            </w:r>
          </w:p>
        </w:tc>
        <w:tc>
          <w:tcPr>
            <w:tcW w:w="1137" w:type="dxa"/>
            <w:tcBorders>
              <w:bottom w:val="single" w:sz="4" w:space="0" w:color="auto"/>
            </w:tcBorders>
          </w:tcPr>
          <w:p w14:paraId="14ED943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26</w:t>
            </w:r>
          </w:p>
        </w:tc>
        <w:tc>
          <w:tcPr>
            <w:tcW w:w="1137" w:type="dxa"/>
            <w:tcBorders>
              <w:bottom w:val="single" w:sz="4" w:space="0" w:color="auto"/>
            </w:tcBorders>
          </w:tcPr>
          <w:p w14:paraId="795ABE7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28</w:t>
            </w:r>
          </w:p>
        </w:tc>
        <w:tc>
          <w:tcPr>
            <w:tcW w:w="1137" w:type="dxa"/>
            <w:tcBorders>
              <w:bottom w:val="single" w:sz="4" w:space="0" w:color="auto"/>
            </w:tcBorders>
          </w:tcPr>
          <w:p w14:paraId="294AC56F"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28</w:t>
            </w:r>
          </w:p>
        </w:tc>
      </w:tr>
      <w:tr w:rsidR="00AC3F2F" w:rsidRPr="00AC3F2F" w14:paraId="2835C3B3" w14:textId="77777777" w:rsidTr="00AC3F2F">
        <w:trPr>
          <w:trHeight w:val="288"/>
        </w:trPr>
        <w:tc>
          <w:tcPr>
            <w:tcW w:w="5944" w:type="dxa"/>
            <w:tcBorders>
              <w:bottom w:val="nil"/>
            </w:tcBorders>
            <w:shd w:val="clear" w:color="auto" w:fill="auto"/>
          </w:tcPr>
          <w:p w14:paraId="6FA7524E"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Noformēti normatīvie akti, t.sk.:</w:t>
            </w:r>
          </w:p>
        </w:tc>
        <w:tc>
          <w:tcPr>
            <w:tcW w:w="1137" w:type="dxa"/>
            <w:tcBorders>
              <w:bottom w:val="nil"/>
            </w:tcBorders>
          </w:tcPr>
          <w:p w14:paraId="010D79C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378</w:t>
            </w:r>
          </w:p>
        </w:tc>
        <w:tc>
          <w:tcPr>
            <w:tcW w:w="1137" w:type="dxa"/>
            <w:tcBorders>
              <w:bottom w:val="nil"/>
            </w:tcBorders>
          </w:tcPr>
          <w:p w14:paraId="7D06132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392</w:t>
            </w:r>
          </w:p>
        </w:tc>
        <w:tc>
          <w:tcPr>
            <w:tcW w:w="1137" w:type="dxa"/>
            <w:tcBorders>
              <w:bottom w:val="nil"/>
            </w:tcBorders>
          </w:tcPr>
          <w:p w14:paraId="6D1A6230"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341</w:t>
            </w:r>
          </w:p>
        </w:tc>
      </w:tr>
      <w:tr w:rsidR="00AC3F2F" w:rsidRPr="00AC3F2F" w14:paraId="32770F1F" w14:textId="77777777" w:rsidTr="00AC3F2F">
        <w:trPr>
          <w:trHeight w:val="188"/>
        </w:trPr>
        <w:tc>
          <w:tcPr>
            <w:tcW w:w="5944" w:type="dxa"/>
            <w:tcBorders>
              <w:top w:val="nil"/>
              <w:bottom w:val="nil"/>
            </w:tcBorders>
            <w:shd w:val="clear" w:color="auto" w:fill="auto"/>
          </w:tcPr>
          <w:p w14:paraId="31A17209"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lēmumi</w:t>
            </w:r>
          </w:p>
        </w:tc>
        <w:tc>
          <w:tcPr>
            <w:tcW w:w="1137" w:type="dxa"/>
            <w:tcBorders>
              <w:top w:val="nil"/>
              <w:bottom w:val="nil"/>
            </w:tcBorders>
          </w:tcPr>
          <w:p w14:paraId="19A08C1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296</w:t>
            </w:r>
          </w:p>
        </w:tc>
        <w:tc>
          <w:tcPr>
            <w:tcW w:w="1137" w:type="dxa"/>
            <w:tcBorders>
              <w:top w:val="nil"/>
              <w:bottom w:val="nil"/>
            </w:tcBorders>
          </w:tcPr>
          <w:p w14:paraId="3F2B8A3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307</w:t>
            </w:r>
          </w:p>
        </w:tc>
        <w:tc>
          <w:tcPr>
            <w:tcW w:w="1137" w:type="dxa"/>
            <w:tcBorders>
              <w:top w:val="nil"/>
              <w:bottom w:val="nil"/>
            </w:tcBorders>
          </w:tcPr>
          <w:p w14:paraId="0461AEA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258</w:t>
            </w:r>
          </w:p>
        </w:tc>
      </w:tr>
      <w:tr w:rsidR="00AC3F2F" w:rsidRPr="00AC3F2F" w14:paraId="78F96F00" w14:textId="77777777" w:rsidTr="00AC3F2F">
        <w:trPr>
          <w:trHeight w:val="188"/>
        </w:trPr>
        <w:tc>
          <w:tcPr>
            <w:tcW w:w="5944" w:type="dxa"/>
            <w:tcBorders>
              <w:top w:val="nil"/>
              <w:bottom w:val="nil"/>
            </w:tcBorders>
            <w:shd w:val="clear" w:color="auto" w:fill="auto"/>
          </w:tcPr>
          <w:p w14:paraId="1C8BDDCC"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saistošie noteikumi</w:t>
            </w:r>
          </w:p>
        </w:tc>
        <w:tc>
          <w:tcPr>
            <w:tcW w:w="1137" w:type="dxa"/>
            <w:tcBorders>
              <w:top w:val="nil"/>
              <w:bottom w:val="nil"/>
            </w:tcBorders>
          </w:tcPr>
          <w:p w14:paraId="3CC8A42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53</w:t>
            </w:r>
          </w:p>
        </w:tc>
        <w:tc>
          <w:tcPr>
            <w:tcW w:w="1137" w:type="dxa"/>
            <w:tcBorders>
              <w:top w:val="nil"/>
              <w:bottom w:val="nil"/>
            </w:tcBorders>
          </w:tcPr>
          <w:p w14:paraId="784EBCEA"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42</w:t>
            </w:r>
          </w:p>
        </w:tc>
        <w:tc>
          <w:tcPr>
            <w:tcW w:w="1137" w:type="dxa"/>
            <w:tcBorders>
              <w:top w:val="nil"/>
              <w:bottom w:val="nil"/>
            </w:tcBorders>
          </w:tcPr>
          <w:p w14:paraId="7FB25F2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43</w:t>
            </w:r>
          </w:p>
        </w:tc>
      </w:tr>
      <w:tr w:rsidR="00AC3F2F" w:rsidRPr="00AC3F2F" w14:paraId="5776F103" w14:textId="77777777" w:rsidTr="00AC3F2F">
        <w:trPr>
          <w:trHeight w:val="188"/>
        </w:trPr>
        <w:tc>
          <w:tcPr>
            <w:tcW w:w="5944" w:type="dxa"/>
            <w:tcBorders>
              <w:top w:val="nil"/>
              <w:bottom w:val="nil"/>
            </w:tcBorders>
            <w:shd w:val="clear" w:color="auto" w:fill="auto"/>
          </w:tcPr>
          <w:p w14:paraId="14243B61"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noteikumi</w:t>
            </w:r>
          </w:p>
        </w:tc>
        <w:tc>
          <w:tcPr>
            <w:tcW w:w="1137" w:type="dxa"/>
            <w:tcBorders>
              <w:top w:val="nil"/>
              <w:bottom w:val="nil"/>
            </w:tcBorders>
          </w:tcPr>
          <w:p w14:paraId="4D06ACC3"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12</w:t>
            </w:r>
          </w:p>
        </w:tc>
        <w:tc>
          <w:tcPr>
            <w:tcW w:w="1137" w:type="dxa"/>
            <w:tcBorders>
              <w:top w:val="nil"/>
              <w:bottom w:val="nil"/>
            </w:tcBorders>
          </w:tcPr>
          <w:p w14:paraId="141E9B58"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18</w:t>
            </w:r>
          </w:p>
        </w:tc>
        <w:tc>
          <w:tcPr>
            <w:tcW w:w="1137" w:type="dxa"/>
            <w:tcBorders>
              <w:top w:val="nil"/>
              <w:bottom w:val="nil"/>
            </w:tcBorders>
          </w:tcPr>
          <w:p w14:paraId="753A450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18</w:t>
            </w:r>
          </w:p>
        </w:tc>
      </w:tr>
      <w:tr w:rsidR="00AC3F2F" w:rsidRPr="00AC3F2F" w14:paraId="3E146A6C" w14:textId="77777777" w:rsidTr="00AC3F2F">
        <w:trPr>
          <w:trHeight w:val="188"/>
        </w:trPr>
        <w:tc>
          <w:tcPr>
            <w:tcW w:w="5944" w:type="dxa"/>
            <w:tcBorders>
              <w:top w:val="nil"/>
              <w:bottom w:val="nil"/>
            </w:tcBorders>
            <w:shd w:val="clear" w:color="auto" w:fill="auto"/>
          </w:tcPr>
          <w:p w14:paraId="0908E76B"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nolikumi</w:t>
            </w:r>
          </w:p>
        </w:tc>
        <w:tc>
          <w:tcPr>
            <w:tcW w:w="1137" w:type="dxa"/>
            <w:tcBorders>
              <w:top w:val="nil"/>
              <w:bottom w:val="nil"/>
            </w:tcBorders>
          </w:tcPr>
          <w:p w14:paraId="35A2B9D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13</w:t>
            </w:r>
          </w:p>
        </w:tc>
        <w:tc>
          <w:tcPr>
            <w:tcW w:w="1137" w:type="dxa"/>
            <w:tcBorders>
              <w:top w:val="nil"/>
              <w:bottom w:val="nil"/>
            </w:tcBorders>
          </w:tcPr>
          <w:p w14:paraId="3EC0D31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25</w:t>
            </w:r>
          </w:p>
        </w:tc>
        <w:tc>
          <w:tcPr>
            <w:tcW w:w="1137" w:type="dxa"/>
            <w:tcBorders>
              <w:top w:val="nil"/>
              <w:bottom w:val="nil"/>
            </w:tcBorders>
          </w:tcPr>
          <w:p w14:paraId="066DD1C0"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22</w:t>
            </w:r>
          </w:p>
        </w:tc>
      </w:tr>
      <w:tr w:rsidR="00AC3F2F" w:rsidRPr="00AC3F2F" w14:paraId="5D1BD376" w14:textId="77777777" w:rsidTr="00AC3F2F">
        <w:trPr>
          <w:trHeight w:val="188"/>
        </w:trPr>
        <w:tc>
          <w:tcPr>
            <w:tcW w:w="5944" w:type="dxa"/>
            <w:tcBorders>
              <w:top w:val="nil"/>
            </w:tcBorders>
            <w:shd w:val="clear" w:color="auto" w:fill="auto"/>
          </w:tcPr>
          <w:p w14:paraId="30438980" w14:textId="77777777" w:rsidR="00AC3F2F" w:rsidRPr="00AC3F2F" w:rsidRDefault="00AC3F2F" w:rsidP="00AC3F2F">
            <w:pPr>
              <w:spacing w:after="0"/>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reglamenti/koncepcijas</w:t>
            </w:r>
          </w:p>
        </w:tc>
        <w:tc>
          <w:tcPr>
            <w:tcW w:w="1137" w:type="dxa"/>
            <w:tcBorders>
              <w:top w:val="nil"/>
            </w:tcBorders>
          </w:tcPr>
          <w:p w14:paraId="29FECC4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4</w:t>
            </w:r>
          </w:p>
        </w:tc>
        <w:tc>
          <w:tcPr>
            <w:tcW w:w="1137" w:type="dxa"/>
            <w:tcBorders>
              <w:top w:val="nil"/>
            </w:tcBorders>
          </w:tcPr>
          <w:p w14:paraId="2EF01617"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w:t>
            </w:r>
          </w:p>
        </w:tc>
        <w:tc>
          <w:tcPr>
            <w:tcW w:w="1137" w:type="dxa"/>
            <w:tcBorders>
              <w:top w:val="nil"/>
            </w:tcBorders>
          </w:tcPr>
          <w:p w14:paraId="4B8C36B6"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w:t>
            </w:r>
          </w:p>
        </w:tc>
      </w:tr>
    </w:tbl>
    <w:p w14:paraId="0F8C2C90" w14:textId="77777777" w:rsidR="00AC3F2F" w:rsidRPr="00AC3F2F" w:rsidRDefault="00AC3F2F" w:rsidP="00AC3F2F">
      <w:pPr>
        <w:spacing w:after="0"/>
        <w:rPr>
          <w:rFonts w:ascii="Times New Roman" w:eastAsia="Times New Roman" w:hAnsi="Times New Roman"/>
        </w:rPr>
      </w:pPr>
    </w:p>
    <w:p w14:paraId="0F9649DC" w14:textId="77777777" w:rsidR="00AC3F2F" w:rsidRPr="00AC3F2F" w:rsidRDefault="00AC3F2F" w:rsidP="00AC3F2F">
      <w:pPr>
        <w:ind w:left="284"/>
        <w:rPr>
          <w:rFonts w:ascii="Times New Roman" w:eastAsia="Times New Roman" w:hAnsi="Times New Roman"/>
          <w:i/>
          <w:u w:val="single"/>
        </w:rPr>
      </w:pPr>
      <w:r w:rsidRPr="00AC3F2F">
        <w:rPr>
          <w:rFonts w:ascii="Times New Roman" w:eastAsia="Times New Roman" w:hAnsi="Times New Roman"/>
          <w:i/>
          <w:u w:val="single"/>
        </w:rPr>
        <w:t>VPVKAC jomā: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3"/>
        <w:gridCol w:w="851"/>
        <w:gridCol w:w="850"/>
        <w:gridCol w:w="851"/>
        <w:gridCol w:w="850"/>
      </w:tblGrid>
      <w:tr w:rsidR="00AC3F2F" w:rsidRPr="00AC3F2F" w14:paraId="366C1194" w14:textId="77777777" w:rsidTr="00AC3F2F">
        <w:tc>
          <w:tcPr>
            <w:tcW w:w="5953" w:type="dxa"/>
            <w:shd w:val="clear" w:color="auto" w:fill="auto"/>
            <w:vAlign w:val="center"/>
          </w:tcPr>
          <w:p w14:paraId="139C4395" w14:textId="77777777" w:rsidR="00AC3F2F" w:rsidRPr="00AC3F2F" w:rsidRDefault="00AC3F2F" w:rsidP="00AC3F2F">
            <w:pPr>
              <w:spacing w:after="0"/>
              <w:jc w:val="center"/>
              <w:rPr>
                <w:rFonts w:ascii="Times New Roman" w:eastAsia="Times New Roman" w:hAnsi="Times New Roman"/>
                <w:b/>
                <w:sz w:val="20"/>
                <w:szCs w:val="20"/>
              </w:rPr>
            </w:pPr>
            <w:r w:rsidRPr="00AC3F2F">
              <w:rPr>
                <w:rFonts w:ascii="Times New Roman" w:eastAsia="Times New Roman" w:hAnsi="Times New Roman"/>
                <w:b/>
                <w:sz w:val="20"/>
                <w:szCs w:val="20"/>
              </w:rPr>
              <w:t>Pakalpojumi / klientu skaits klātienē</w:t>
            </w:r>
          </w:p>
        </w:tc>
        <w:tc>
          <w:tcPr>
            <w:tcW w:w="1701" w:type="dxa"/>
            <w:gridSpan w:val="2"/>
            <w:shd w:val="clear" w:color="auto" w:fill="auto"/>
            <w:vAlign w:val="center"/>
          </w:tcPr>
          <w:p w14:paraId="6CD9699E"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2018.</w:t>
            </w:r>
          </w:p>
        </w:tc>
        <w:tc>
          <w:tcPr>
            <w:tcW w:w="1701" w:type="dxa"/>
            <w:gridSpan w:val="2"/>
            <w:shd w:val="clear" w:color="auto" w:fill="auto"/>
            <w:vAlign w:val="center"/>
          </w:tcPr>
          <w:p w14:paraId="6BB5BEF8" w14:textId="77777777" w:rsidR="00AC3F2F" w:rsidRPr="00AC3F2F" w:rsidRDefault="00AC3F2F" w:rsidP="00AC3F2F">
            <w:pPr>
              <w:spacing w:after="0"/>
              <w:jc w:val="center"/>
              <w:rPr>
                <w:rFonts w:ascii="Times New Roman" w:eastAsia="Times New Roman" w:hAnsi="Times New Roman"/>
                <w:b/>
                <w:sz w:val="20"/>
                <w:szCs w:val="20"/>
              </w:rPr>
            </w:pPr>
            <w:r w:rsidRPr="00AC3F2F">
              <w:rPr>
                <w:rFonts w:ascii="Times New Roman" w:eastAsia="Times New Roman" w:hAnsi="Times New Roman"/>
                <w:b/>
                <w:sz w:val="20"/>
                <w:szCs w:val="20"/>
              </w:rPr>
              <w:t>2019.</w:t>
            </w:r>
          </w:p>
        </w:tc>
      </w:tr>
      <w:tr w:rsidR="00AC3F2F" w:rsidRPr="00AC3F2F" w14:paraId="344DC2FD" w14:textId="77777777" w:rsidTr="00AC3F2F">
        <w:tc>
          <w:tcPr>
            <w:tcW w:w="5953" w:type="dxa"/>
            <w:shd w:val="clear" w:color="auto" w:fill="auto"/>
          </w:tcPr>
          <w:p w14:paraId="6AEB1A61"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Pašvaldības pakalpojumi</w:t>
            </w:r>
          </w:p>
        </w:tc>
        <w:tc>
          <w:tcPr>
            <w:tcW w:w="851" w:type="dxa"/>
            <w:shd w:val="clear" w:color="auto" w:fill="auto"/>
          </w:tcPr>
          <w:p w14:paraId="585FDD3E"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3019</w:t>
            </w:r>
          </w:p>
        </w:tc>
        <w:tc>
          <w:tcPr>
            <w:tcW w:w="850" w:type="dxa"/>
            <w:shd w:val="clear" w:color="auto" w:fill="auto"/>
            <w:vAlign w:val="center"/>
          </w:tcPr>
          <w:p w14:paraId="70B783D7"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43 %</w:t>
            </w:r>
          </w:p>
        </w:tc>
        <w:tc>
          <w:tcPr>
            <w:tcW w:w="851" w:type="dxa"/>
            <w:shd w:val="clear" w:color="auto" w:fill="auto"/>
          </w:tcPr>
          <w:p w14:paraId="4B49B3A9"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3259</w:t>
            </w:r>
          </w:p>
        </w:tc>
        <w:tc>
          <w:tcPr>
            <w:tcW w:w="850" w:type="dxa"/>
            <w:shd w:val="clear" w:color="auto" w:fill="auto"/>
            <w:vAlign w:val="center"/>
          </w:tcPr>
          <w:p w14:paraId="657E2B3D"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45 %</w:t>
            </w:r>
          </w:p>
        </w:tc>
      </w:tr>
      <w:tr w:rsidR="00AC3F2F" w:rsidRPr="00AC3F2F" w14:paraId="2A15AB4C" w14:textId="77777777" w:rsidTr="00AC3F2F">
        <w:tc>
          <w:tcPr>
            <w:tcW w:w="5953" w:type="dxa"/>
            <w:shd w:val="clear" w:color="auto" w:fill="auto"/>
          </w:tcPr>
          <w:p w14:paraId="263E391B"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Valsts pārvaldes iestāžu pakalpojumi</w:t>
            </w:r>
          </w:p>
        </w:tc>
        <w:tc>
          <w:tcPr>
            <w:tcW w:w="851" w:type="dxa"/>
            <w:shd w:val="clear" w:color="auto" w:fill="auto"/>
          </w:tcPr>
          <w:p w14:paraId="3C218871"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1550</w:t>
            </w:r>
          </w:p>
        </w:tc>
        <w:tc>
          <w:tcPr>
            <w:tcW w:w="850" w:type="dxa"/>
            <w:shd w:val="clear" w:color="auto" w:fill="auto"/>
            <w:vAlign w:val="center"/>
          </w:tcPr>
          <w:p w14:paraId="6D7C2366"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32 %</w:t>
            </w:r>
          </w:p>
        </w:tc>
        <w:tc>
          <w:tcPr>
            <w:tcW w:w="851" w:type="dxa"/>
            <w:shd w:val="clear" w:color="auto" w:fill="auto"/>
          </w:tcPr>
          <w:p w14:paraId="4E6703C7"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1294</w:t>
            </w:r>
          </w:p>
        </w:tc>
        <w:tc>
          <w:tcPr>
            <w:tcW w:w="850" w:type="dxa"/>
            <w:shd w:val="clear" w:color="auto" w:fill="auto"/>
            <w:vAlign w:val="center"/>
          </w:tcPr>
          <w:p w14:paraId="6108CFB8"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18 %</w:t>
            </w:r>
          </w:p>
        </w:tc>
      </w:tr>
      <w:tr w:rsidR="00AC3F2F" w:rsidRPr="00AC3F2F" w14:paraId="49292847" w14:textId="77777777" w:rsidTr="00AC3F2F">
        <w:tc>
          <w:tcPr>
            <w:tcW w:w="5953" w:type="dxa"/>
            <w:shd w:val="clear" w:color="auto" w:fill="auto"/>
          </w:tcPr>
          <w:p w14:paraId="1C595A34"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Kases pakalpojumi</w:t>
            </w:r>
          </w:p>
        </w:tc>
        <w:tc>
          <w:tcPr>
            <w:tcW w:w="851" w:type="dxa"/>
            <w:shd w:val="clear" w:color="auto" w:fill="auto"/>
          </w:tcPr>
          <w:p w14:paraId="2AE63D55"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2270</w:t>
            </w:r>
          </w:p>
        </w:tc>
        <w:tc>
          <w:tcPr>
            <w:tcW w:w="850" w:type="dxa"/>
            <w:shd w:val="clear" w:color="auto" w:fill="auto"/>
            <w:vAlign w:val="center"/>
          </w:tcPr>
          <w:p w14:paraId="5DCBA172"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22 %</w:t>
            </w:r>
          </w:p>
        </w:tc>
        <w:tc>
          <w:tcPr>
            <w:tcW w:w="851" w:type="dxa"/>
            <w:shd w:val="clear" w:color="auto" w:fill="auto"/>
          </w:tcPr>
          <w:p w14:paraId="67FD7BC3"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2360</w:t>
            </w:r>
          </w:p>
        </w:tc>
        <w:tc>
          <w:tcPr>
            <w:tcW w:w="850" w:type="dxa"/>
            <w:shd w:val="clear" w:color="auto" w:fill="auto"/>
            <w:vAlign w:val="center"/>
          </w:tcPr>
          <w:p w14:paraId="0281D085"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33 %</w:t>
            </w:r>
          </w:p>
        </w:tc>
      </w:tr>
      <w:tr w:rsidR="00AC3F2F" w:rsidRPr="00AC3F2F" w14:paraId="4F5BC7BC" w14:textId="77777777" w:rsidTr="00AC3F2F">
        <w:tc>
          <w:tcPr>
            <w:tcW w:w="5953" w:type="dxa"/>
            <w:shd w:val="clear" w:color="auto" w:fill="auto"/>
          </w:tcPr>
          <w:p w14:paraId="4AFAFAD8"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Pakalpojumi īpašiem klientiem</w:t>
            </w:r>
          </w:p>
        </w:tc>
        <w:tc>
          <w:tcPr>
            <w:tcW w:w="851" w:type="dxa"/>
            <w:shd w:val="clear" w:color="auto" w:fill="auto"/>
          </w:tcPr>
          <w:p w14:paraId="19761327"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174</w:t>
            </w:r>
          </w:p>
        </w:tc>
        <w:tc>
          <w:tcPr>
            <w:tcW w:w="850" w:type="dxa"/>
            <w:shd w:val="clear" w:color="auto" w:fill="auto"/>
            <w:vAlign w:val="center"/>
          </w:tcPr>
          <w:p w14:paraId="61C97B1C"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3 %</w:t>
            </w:r>
          </w:p>
        </w:tc>
        <w:tc>
          <w:tcPr>
            <w:tcW w:w="851" w:type="dxa"/>
            <w:shd w:val="clear" w:color="auto" w:fill="auto"/>
          </w:tcPr>
          <w:p w14:paraId="0984C701"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220</w:t>
            </w:r>
          </w:p>
        </w:tc>
        <w:tc>
          <w:tcPr>
            <w:tcW w:w="850" w:type="dxa"/>
            <w:shd w:val="clear" w:color="auto" w:fill="auto"/>
            <w:vAlign w:val="center"/>
          </w:tcPr>
          <w:p w14:paraId="45D31F12"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3 %</w:t>
            </w:r>
          </w:p>
        </w:tc>
      </w:tr>
      <w:tr w:rsidR="00AC3F2F" w:rsidRPr="00AC3F2F" w14:paraId="036988F8" w14:textId="77777777" w:rsidTr="00AC3F2F">
        <w:tc>
          <w:tcPr>
            <w:tcW w:w="5953" w:type="dxa"/>
            <w:shd w:val="clear" w:color="auto" w:fill="auto"/>
          </w:tcPr>
          <w:p w14:paraId="0F0A5B1B" w14:textId="77777777" w:rsidR="00AC3F2F" w:rsidRPr="00AC3F2F" w:rsidRDefault="00AC3F2F" w:rsidP="00AC3F2F">
            <w:pPr>
              <w:spacing w:after="0"/>
              <w:rPr>
                <w:rFonts w:ascii="Times New Roman" w:eastAsia="Times New Roman" w:hAnsi="Times New Roman"/>
                <w:sz w:val="20"/>
                <w:szCs w:val="20"/>
              </w:rPr>
            </w:pPr>
            <w:r w:rsidRPr="00AC3F2F">
              <w:rPr>
                <w:rFonts w:ascii="Times New Roman" w:eastAsia="Times New Roman" w:hAnsi="Times New Roman"/>
                <w:sz w:val="20"/>
                <w:szCs w:val="20"/>
              </w:rPr>
              <w:t>Pakalpojumi pašvaldību iestādēm</w:t>
            </w:r>
          </w:p>
        </w:tc>
        <w:tc>
          <w:tcPr>
            <w:tcW w:w="851" w:type="dxa"/>
            <w:shd w:val="clear" w:color="auto" w:fill="auto"/>
          </w:tcPr>
          <w:p w14:paraId="1B55CC30"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33</w:t>
            </w:r>
          </w:p>
        </w:tc>
        <w:tc>
          <w:tcPr>
            <w:tcW w:w="850" w:type="dxa"/>
            <w:shd w:val="clear" w:color="auto" w:fill="auto"/>
            <w:vAlign w:val="center"/>
          </w:tcPr>
          <w:p w14:paraId="45871BD0"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0 %</w:t>
            </w:r>
          </w:p>
        </w:tc>
        <w:tc>
          <w:tcPr>
            <w:tcW w:w="851" w:type="dxa"/>
            <w:shd w:val="clear" w:color="auto" w:fill="auto"/>
          </w:tcPr>
          <w:p w14:paraId="6B42D440"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31</w:t>
            </w:r>
          </w:p>
        </w:tc>
        <w:tc>
          <w:tcPr>
            <w:tcW w:w="850" w:type="dxa"/>
            <w:shd w:val="clear" w:color="auto" w:fill="auto"/>
            <w:vAlign w:val="center"/>
          </w:tcPr>
          <w:p w14:paraId="7DD58558"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0 %</w:t>
            </w:r>
          </w:p>
        </w:tc>
      </w:tr>
      <w:tr w:rsidR="00AC3F2F" w:rsidRPr="00AC3F2F" w14:paraId="6D35B518" w14:textId="77777777" w:rsidTr="00AC3F2F">
        <w:tc>
          <w:tcPr>
            <w:tcW w:w="5953" w:type="dxa"/>
            <w:shd w:val="clear" w:color="auto" w:fill="auto"/>
          </w:tcPr>
          <w:p w14:paraId="02B83949" w14:textId="77777777" w:rsidR="00AC3F2F" w:rsidRPr="00AC3F2F" w:rsidRDefault="00AC3F2F" w:rsidP="00AC3F2F">
            <w:pPr>
              <w:spacing w:after="0"/>
              <w:jc w:val="right"/>
              <w:rPr>
                <w:rFonts w:ascii="Times New Roman" w:eastAsia="Times New Roman" w:hAnsi="Times New Roman"/>
                <w:b/>
                <w:sz w:val="20"/>
                <w:szCs w:val="20"/>
              </w:rPr>
            </w:pPr>
            <w:r w:rsidRPr="00AC3F2F">
              <w:rPr>
                <w:rFonts w:ascii="Times New Roman" w:eastAsia="Times New Roman" w:hAnsi="Times New Roman"/>
                <w:b/>
                <w:sz w:val="20"/>
                <w:szCs w:val="20"/>
              </w:rPr>
              <w:t>Kopā:</w:t>
            </w:r>
          </w:p>
        </w:tc>
        <w:tc>
          <w:tcPr>
            <w:tcW w:w="851" w:type="dxa"/>
            <w:shd w:val="clear" w:color="auto" w:fill="auto"/>
          </w:tcPr>
          <w:p w14:paraId="707A58EB" w14:textId="77777777" w:rsidR="00AC3F2F" w:rsidRPr="00AC3F2F" w:rsidRDefault="00AC3F2F" w:rsidP="00AC3F2F">
            <w:pPr>
              <w:spacing w:after="0"/>
              <w:jc w:val="center"/>
              <w:rPr>
                <w:rFonts w:ascii="Times New Roman" w:eastAsia="Times New Roman" w:hAnsi="Times New Roman"/>
                <w:sz w:val="20"/>
                <w:szCs w:val="20"/>
              </w:rPr>
            </w:pPr>
            <w:r w:rsidRPr="00AC3F2F">
              <w:rPr>
                <w:rFonts w:ascii="Times New Roman" w:eastAsia="Times New Roman" w:hAnsi="Times New Roman"/>
                <w:sz w:val="20"/>
                <w:szCs w:val="20"/>
              </w:rPr>
              <w:t>7046</w:t>
            </w:r>
          </w:p>
        </w:tc>
        <w:tc>
          <w:tcPr>
            <w:tcW w:w="850" w:type="dxa"/>
            <w:shd w:val="clear" w:color="auto" w:fill="auto"/>
            <w:vAlign w:val="center"/>
          </w:tcPr>
          <w:p w14:paraId="20B22071" w14:textId="77777777" w:rsidR="00AC3F2F" w:rsidRPr="00AC3F2F" w:rsidRDefault="00AC3F2F" w:rsidP="00AC3F2F">
            <w:pPr>
              <w:spacing w:after="0"/>
              <w:jc w:val="center"/>
              <w:rPr>
                <w:rFonts w:ascii="Times New Roman" w:eastAsia="Times New Roman" w:hAnsi="Times New Roman"/>
                <w:bCs/>
                <w:color w:val="000000"/>
                <w:sz w:val="20"/>
                <w:szCs w:val="20"/>
                <w:lang w:eastAsia="lv-LV"/>
              </w:rPr>
            </w:pPr>
            <w:r w:rsidRPr="00AC3F2F">
              <w:rPr>
                <w:rFonts w:ascii="Times New Roman" w:eastAsia="Times New Roman" w:hAnsi="Times New Roman"/>
                <w:bCs/>
                <w:color w:val="000000"/>
                <w:sz w:val="20"/>
                <w:szCs w:val="20"/>
                <w:lang w:eastAsia="lv-LV"/>
              </w:rPr>
              <w:t>100 %</w:t>
            </w:r>
          </w:p>
        </w:tc>
        <w:tc>
          <w:tcPr>
            <w:tcW w:w="851" w:type="dxa"/>
            <w:shd w:val="clear" w:color="auto" w:fill="auto"/>
          </w:tcPr>
          <w:p w14:paraId="6C935D33" w14:textId="77777777" w:rsidR="00AC3F2F" w:rsidRPr="00AC3F2F" w:rsidRDefault="00AC3F2F" w:rsidP="00AC3F2F">
            <w:pPr>
              <w:spacing w:after="0"/>
              <w:jc w:val="center"/>
              <w:rPr>
                <w:rFonts w:ascii="Times New Roman" w:eastAsia="Times New Roman" w:hAnsi="Times New Roman"/>
                <w:b/>
                <w:bCs/>
                <w:sz w:val="20"/>
                <w:szCs w:val="20"/>
              </w:rPr>
            </w:pPr>
            <w:r w:rsidRPr="00AC3F2F">
              <w:rPr>
                <w:rFonts w:ascii="Times New Roman" w:eastAsia="Times New Roman" w:hAnsi="Times New Roman"/>
                <w:b/>
                <w:bCs/>
                <w:sz w:val="20"/>
                <w:szCs w:val="20"/>
              </w:rPr>
              <w:t>7164</w:t>
            </w:r>
          </w:p>
        </w:tc>
        <w:tc>
          <w:tcPr>
            <w:tcW w:w="850" w:type="dxa"/>
            <w:shd w:val="clear" w:color="auto" w:fill="auto"/>
            <w:vAlign w:val="center"/>
          </w:tcPr>
          <w:p w14:paraId="6C6B58AC" w14:textId="77777777" w:rsidR="00AC3F2F" w:rsidRPr="00AC3F2F" w:rsidRDefault="00AC3F2F" w:rsidP="00AC3F2F">
            <w:pPr>
              <w:spacing w:after="0"/>
              <w:jc w:val="center"/>
              <w:rPr>
                <w:rFonts w:ascii="Times New Roman" w:eastAsia="Times New Roman" w:hAnsi="Times New Roman"/>
                <w:b/>
                <w:bCs/>
                <w:color w:val="000000"/>
                <w:sz w:val="20"/>
                <w:szCs w:val="20"/>
                <w:lang w:eastAsia="lv-LV"/>
              </w:rPr>
            </w:pPr>
            <w:r w:rsidRPr="00AC3F2F">
              <w:rPr>
                <w:rFonts w:ascii="Times New Roman" w:eastAsia="Times New Roman" w:hAnsi="Times New Roman"/>
                <w:b/>
                <w:bCs/>
                <w:color w:val="000000"/>
                <w:sz w:val="20"/>
                <w:szCs w:val="20"/>
                <w:lang w:eastAsia="lv-LV"/>
              </w:rPr>
              <w:t>100 %</w:t>
            </w:r>
          </w:p>
        </w:tc>
      </w:tr>
    </w:tbl>
    <w:p w14:paraId="4071483D" w14:textId="77777777" w:rsidR="00AC3F2F" w:rsidRPr="00AC3F2F" w:rsidRDefault="00AC3F2F" w:rsidP="00FE55A7">
      <w:pPr>
        <w:numPr>
          <w:ilvl w:val="0"/>
          <w:numId w:val="74"/>
        </w:numPr>
        <w:spacing w:before="120" w:after="0"/>
        <w:jc w:val="left"/>
        <w:rPr>
          <w:rFonts w:ascii="Times New Roman" w:eastAsia="Times New Roman" w:hAnsi="Times New Roman"/>
        </w:rPr>
      </w:pPr>
      <w:r w:rsidRPr="00AC3F2F">
        <w:rPr>
          <w:rFonts w:ascii="Times New Roman" w:eastAsia="Times New Roman" w:hAnsi="Times New Roman"/>
        </w:rPr>
        <w:t>VPVKAC ieņem 5.vietu starp 76 novada nozīmes VPVKAC ar 192,1 pakalpojumiem mēnesī.</w:t>
      </w:r>
    </w:p>
    <w:p w14:paraId="54ED2300" w14:textId="77777777" w:rsidR="00AC3F2F" w:rsidRPr="00AC3F2F" w:rsidRDefault="00AC3F2F" w:rsidP="00FE55A7">
      <w:pPr>
        <w:numPr>
          <w:ilvl w:val="0"/>
          <w:numId w:val="74"/>
        </w:numPr>
        <w:spacing w:after="0"/>
        <w:ind w:left="1003" w:hanging="357"/>
        <w:jc w:val="left"/>
        <w:rPr>
          <w:rFonts w:ascii="Times New Roman" w:eastAsia="Times New Roman" w:hAnsi="Times New Roman"/>
          <w:lang w:eastAsia="lv-LV"/>
        </w:rPr>
      </w:pPr>
      <w:bookmarkStart w:id="99" w:name="_Hlk31707998"/>
      <w:r w:rsidRPr="00AC3F2F">
        <w:rPr>
          <w:rFonts w:ascii="Times New Roman" w:eastAsia="Times New Roman" w:hAnsi="Times New Roman"/>
          <w:lang w:eastAsia="lv-LV"/>
        </w:rPr>
        <w:t xml:space="preserve">Klātienē sniegtās konsultācijas un konsultācijas par portāla </w:t>
      </w:r>
      <w:hyperlink r:id="rId82" w:history="1">
        <w:r w:rsidRPr="00AC3F2F">
          <w:rPr>
            <w:rFonts w:ascii="Times New Roman" w:eastAsia="Times New Roman" w:hAnsi="Times New Roman"/>
            <w:color w:val="0000FF"/>
            <w:u w:val="single"/>
            <w:lang w:eastAsia="lv-LV"/>
          </w:rPr>
          <w:t>www.latvija.lv</w:t>
        </w:r>
      </w:hyperlink>
      <w:r w:rsidRPr="00AC3F2F">
        <w:rPr>
          <w:rFonts w:ascii="Times New Roman" w:eastAsia="Times New Roman" w:hAnsi="Times New Roman"/>
          <w:lang w:eastAsia="lv-LV"/>
        </w:rPr>
        <w:t xml:space="preserve"> lietošanu – 1266, VID pakalpojumi – 457, VSAA pakalpojumi – 456.</w:t>
      </w:r>
    </w:p>
    <w:p w14:paraId="2864A4D9" w14:textId="77777777" w:rsidR="00AC3F2F" w:rsidRPr="00AC3F2F" w:rsidRDefault="00AC3F2F" w:rsidP="00AC3F2F">
      <w:pPr>
        <w:ind w:left="284"/>
        <w:rPr>
          <w:rFonts w:ascii="Times New Roman" w:eastAsia="Times New Roman" w:hAnsi="Times New Roman"/>
          <w:i/>
          <w:u w:val="single"/>
        </w:rPr>
      </w:pPr>
      <w:bookmarkStart w:id="100" w:name="_Hlk29307541"/>
      <w:bookmarkEnd w:id="99"/>
      <w:r w:rsidRPr="00AC3F2F">
        <w:rPr>
          <w:rFonts w:ascii="Times New Roman" w:eastAsia="Times New Roman" w:hAnsi="Times New Roman"/>
          <w:i/>
          <w:u w:val="single"/>
        </w:rPr>
        <w:br w:type="page"/>
        <w:t>Arhīva jomā:</w:t>
      </w:r>
    </w:p>
    <w:tbl>
      <w:tblPr>
        <w:tblW w:w="722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4"/>
        <w:gridCol w:w="1285"/>
      </w:tblGrid>
      <w:tr w:rsidR="00AC3F2F" w:rsidRPr="00AC3F2F" w14:paraId="1718ADF1" w14:textId="77777777" w:rsidTr="00AC3F2F">
        <w:trPr>
          <w:trHeight w:val="256"/>
        </w:trPr>
        <w:tc>
          <w:tcPr>
            <w:tcW w:w="5944" w:type="dxa"/>
            <w:tcBorders>
              <w:bottom w:val="single" w:sz="4" w:space="0" w:color="auto"/>
            </w:tcBorders>
            <w:shd w:val="clear" w:color="auto" w:fill="auto"/>
            <w:vAlign w:val="center"/>
          </w:tcPr>
          <w:p w14:paraId="3814D740" w14:textId="77777777" w:rsidR="00AC3F2F" w:rsidRPr="00AC3F2F" w:rsidRDefault="00AC3F2F" w:rsidP="00AC3F2F">
            <w:pPr>
              <w:spacing w:after="0"/>
              <w:ind w:right="-183"/>
              <w:jc w:val="center"/>
              <w:rPr>
                <w:rFonts w:ascii="Times New Roman" w:eastAsia="Times New Roman" w:hAnsi="Times New Roman"/>
                <w:b/>
                <w:sz w:val="20"/>
                <w:szCs w:val="20"/>
                <w:lang w:eastAsia="lv-LV"/>
              </w:rPr>
            </w:pPr>
            <w:r w:rsidRPr="00AC3F2F">
              <w:rPr>
                <w:rFonts w:ascii="Times New Roman" w:eastAsia="Times New Roman" w:hAnsi="Times New Roman"/>
                <w:b/>
                <w:bCs/>
                <w:sz w:val="20"/>
                <w:szCs w:val="20"/>
                <w:lang w:eastAsia="lv-LV"/>
              </w:rPr>
              <w:t>Pastāvīgi glabājamie d</w:t>
            </w:r>
            <w:r w:rsidRPr="00AC3F2F">
              <w:rPr>
                <w:rFonts w:ascii="Times New Roman" w:eastAsia="Times New Roman" w:hAnsi="Times New Roman"/>
                <w:b/>
                <w:sz w:val="20"/>
                <w:szCs w:val="20"/>
                <w:lang w:eastAsia="lv-LV"/>
              </w:rPr>
              <w:t>okumenti</w:t>
            </w:r>
          </w:p>
        </w:tc>
        <w:tc>
          <w:tcPr>
            <w:tcW w:w="1285" w:type="dxa"/>
            <w:tcBorders>
              <w:bottom w:val="single" w:sz="4" w:space="0" w:color="auto"/>
            </w:tcBorders>
          </w:tcPr>
          <w:p w14:paraId="1292717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2019.</w:t>
            </w:r>
          </w:p>
        </w:tc>
      </w:tr>
      <w:tr w:rsidR="00AC3F2F" w:rsidRPr="00AC3F2F" w14:paraId="45AB467B" w14:textId="77777777" w:rsidTr="00AC3F2F">
        <w:tc>
          <w:tcPr>
            <w:tcW w:w="5944" w:type="dxa"/>
            <w:tcBorders>
              <w:bottom w:val="single" w:sz="4" w:space="0" w:color="auto"/>
            </w:tcBorders>
            <w:shd w:val="clear" w:color="auto" w:fill="auto"/>
          </w:tcPr>
          <w:p w14:paraId="28D5AEC0" w14:textId="77777777" w:rsidR="00AC3F2F" w:rsidRPr="00AC3F2F" w:rsidRDefault="00AC3F2F" w:rsidP="00AC3F2F">
            <w:pPr>
              <w:spacing w:after="0"/>
              <w:ind w:right="-183"/>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Personāla dokumenti (no 1949.gada)</w:t>
            </w:r>
            <w:r w:rsidRPr="00AC3F2F">
              <w:rPr>
                <w:rFonts w:ascii="Times New Roman" w:eastAsia="Times New Roman" w:hAnsi="Times New Roman"/>
                <w:sz w:val="20"/>
                <w:szCs w:val="20"/>
                <w:vertAlign w:val="superscript"/>
                <w:lang w:eastAsia="lv-LV"/>
              </w:rPr>
              <w:footnoteReference w:id="2"/>
            </w:r>
          </w:p>
        </w:tc>
        <w:tc>
          <w:tcPr>
            <w:tcW w:w="1285" w:type="dxa"/>
            <w:tcBorders>
              <w:bottom w:val="single" w:sz="4" w:space="0" w:color="auto"/>
            </w:tcBorders>
          </w:tcPr>
          <w:p w14:paraId="289DB81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283 lietas</w:t>
            </w:r>
          </w:p>
        </w:tc>
      </w:tr>
      <w:tr w:rsidR="00AC3F2F" w:rsidRPr="00AC3F2F" w14:paraId="3CF3F897" w14:textId="77777777" w:rsidTr="00AC3F2F">
        <w:tc>
          <w:tcPr>
            <w:tcW w:w="5944" w:type="dxa"/>
            <w:tcBorders>
              <w:top w:val="single" w:sz="4" w:space="0" w:color="auto"/>
              <w:left w:val="single" w:sz="4" w:space="0" w:color="auto"/>
              <w:bottom w:val="single" w:sz="4" w:space="0" w:color="auto"/>
            </w:tcBorders>
            <w:shd w:val="clear" w:color="auto" w:fill="auto"/>
          </w:tcPr>
          <w:p w14:paraId="56BBC283" w14:textId="77777777" w:rsidR="00AC3F2F" w:rsidRPr="00AC3F2F" w:rsidRDefault="00AC3F2F" w:rsidP="00AC3F2F">
            <w:pPr>
              <w:spacing w:after="0"/>
              <w:ind w:right="-183"/>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Domes dokumenti (no 2000.gada</w:t>
            </w:r>
            <w:r w:rsidRPr="00AC3F2F">
              <w:rPr>
                <w:rFonts w:ascii="Times New Roman" w:eastAsia="Times New Roman" w:hAnsi="Times New Roman"/>
                <w:sz w:val="20"/>
                <w:szCs w:val="20"/>
                <w:vertAlign w:val="superscript"/>
                <w:lang w:eastAsia="lv-LV"/>
              </w:rPr>
              <w:footnoteReference w:id="3"/>
            </w:r>
            <w:r w:rsidRPr="00AC3F2F">
              <w:rPr>
                <w:rFonts w:ascii="Times New Roman" w:eastAsia="Times New Roman" w:hAnsi="Times New Roman"/>
                <w:sz w:val="20"/>
                <w:szCs w:val="20"/>
                <w:lang w:eastAsia="lv-LV"/>
              </w:rPr>
              <w:t xml:space="preserve">) </w:t>
            </w:r>
            <w:r w:rsidRPr="00AC3F2F">
              <w:rPr>
                <w:rFonts w:ascii="Times New Roman" w:eastAsia="Times New Roman" w:hAnsi="Times New Roman"/>
                <w:sz w:val="20"/>
                <w:szCs w:val="20"/>
                <w:vertAlign w:val="superscript"/>
                <w:lang w:eastAsia="lv-LV"/>
              </w:rPr>
              <w:footnoteReference w:id="4"/>
            </w:r>
          </w:p>
        </w:tc>
        <w:tc>
          <w:tcPr>
            <w:tcW w:w="1285" w:type="dxa"/>
            <w:tcBorders>
              <w:top w:val="single" w:sz="4" w:space="0" w:color="auto"/>
              <w:bottom w:val="single" w:sz="4" w:space="0" w:color="auto"/>
              <w:right w:val="single" w:sz="4" w:space="0" w:color="auto"/>
            </w:tcBorders>
          </w:tcPr>
          <w:p w14:paraId="7C21EFA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490 lietas</w:t>
            </w:r>
          </w:p>
        </w:tc>
      </w:tr>
      <w:tr w:rsidR="00AC3F2F" w:rsidRPr="00AC3F2F" w14:paraId="467291FB" w14:textId="77777777" w:rsidTr="00AC3F2F">
        <w:tc>
          <w:tcPr>
            <w:tcW w:w="5944" w:type="dxa"/>
            <w:tcBorders>
              <w:top w:val="single" w:sz="4" w:space="0" w:color="auto"/>
              <w:left w:val="single" w:sz="4" w:space="0" w:color="auto"/>
              <w:bottom w:val="single" w:sz="4" w:space="0" w:color="auto"/>
              <w:right w:val="single" w:sz="4" w:space="0" w:color="auto"/>
            </w:tcBorders>
            <w:shd w:val="clear" w:color="auto" w:fill="auto"/>
          </w:tcPr>
          <w:p w14:paraId="76949CBB" w14:textId="77777777" w:rsidR="00AC3F2F" w:rsidRPr="00AC3F2F" w:rsidRDefault="00AC3F2F" w:rsidP="00AC3F2F">
            <w:pPr>
              <w:spacing w:after="0"/>
              <w:ind w:right="24"/>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Vēlēšanu dokumenti</w:t>
            </w:r>
          </w:p>
        </w:tc>
        <w:tc>
          <w:tcPr>
            <w:tcW w:w="1285" w:type="dxa"/>
            <w:tcBorders>
              <w:top w:val="single" w:sz="4" w:space="0" w:color="auto"/>
              <w:left w:val="single" w:sz="4" w:space="0" w:color="auto"/>
              <w:bottom w:val="single" w:sz="4" w:space="0" w:color="auto"/>
              <w:right w:val="single" w:sz="4" w:space="0" w:color="auto"/>
            </w:tcBorders>
          </w:tcPr>
          <w:p w14:paraId="3E4DB70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32 lietas</w:t>
            </w:r>
          </w:p>
        </w:tc>
      </w:tr>
      <w:tr w:rsidR="00AC3F2F" w:rsidRPr="00AC3F2F" w14:paraId="0D258143" w14:textId="77777777" w:rsidTr="00AC3F2F">
        <w:tc>
          <w:tcPr>
            <w:tcW w:w="5944" w:type="dxa"/>
            <w:tcBorders>
              <w:top w:val="single" w:sz="4" w:space="0" w:color="auto"/>
              <w:left w:val="single" w:sz="4" w:space="0" w:color="auto"/>
              <w:bottom w:val="single" w:sz="4" w:space="0" w:color="auto"/>
              <w:right w:val="single" w:sz="4" w:space="0" w:color="auto"/>
            </w:tcBorders>
            <w:shd w:val="clear" w:color="auto" w:fill="auto"/>
          </w:tcPr>
          <w:p w14:paraId="34572440" w14:textId="77777777" w:rsidR="00AC3F2F" w:rsidRPr="00AC3F2F" w:rsidRDefault="00AC3F2F" w:rsidP="00AC3F2F">
            <w:pPr>
              <w:spacing w:after="0"/>
              <w:ind w:right="24"/>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Privatizācijas dokumenti</w:t>
            </w:r>
          </w:p>
        </w:tc>
        <w:tc>
          <w:tcPr>
            <w:tcW w:w="1285" w:type="dxa"/>
            <w:tcBorders>
              <w:top w:val="single" w:sz="4" w:space="0" w:color="auto"/>
              <w:left w:val="single" w:sz="4" w:space="0" w:color="auto"/>
              <w:bottom w:val="single" w:sz="4" w:space="0" w:color="auto"/>
              <w:right w:val="single" w:sz="4" w:space="0" w:color="auto"/>
            </w:tcBorders>
          </w:tcPr>
          <w:p w14:paraId="0E166B7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141 lieta</w:t>
            </w:r>
          </w:p>
        </w:tc>
      </w:tr>
      <w:tr w:rsidR="00AC3F2F" w:rsidRPr="00AC3F2F" w14:paraId="2BC37F6E" w14:textId="77777777" w:rsidTr="00AC3F2F">
        <w:tc>
          <w:tcPr>
            <w:tcW w:w="5944" w:type="dxa"/>
            <w:tcBorders>
              <w:top w:val="single" w:sz="4" w:space="0" w:color="auto"/>
              <w:left w:val="single" w:sz="4" w:space="0" w:color="auto"/>
              <w:bottom w:val="single" w:sz="4" w:space="0" w:color="auto"/>
              <w:right w:val="single" w:sz="4" w:space="0" w:color="auto"/>
            </w:tcBorders>
            <w:shd w:val="clear" w:color="auto" w:fill="auto"/>
          </w:tcPr>
          <w:p w14:paraId="72DC9053" w14:textId="77777777" w:rsidR="00AC3F2F" w:rsidRPr="00AC3F2F" w:rsidRDefault="00AC3F2F" w:rsidP="00AC3F2F">
            <w:pPr>
              <w:spacing w:after="0"/>
              <w:ind w:right="24"/>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Kapu grāmatas</w:t>
            </w:r>
          </w:p>
        </w:tc>
        <w:tc>
          <w:tcPr>
            <w:tcW w:w="1285" w:type="dxa"/>
            <w:tcBorders>
              <w:top w:val="single" w:sz="4" w:space="0" w:color="auto"/>
              <w:left w:val="single" w:sz="4" w:space="0" w:color="auto"/>
              <w:bottom w:val="single" w:sz="4" w:space="0" w:color="auto"/>
              <w:right w:val="single" w:sz="4" w:space="0" w:color="auto"/>
            </w:tcBorders>
          </w:tcPr>
          <w:p w14:paraId="1299A7B5"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9 grāmatas</w:t>
            </w:r>
          </w:p>
        </w:tc>
      </w:tr>
      <w:tr w:rsidR="00AC3F2F" w:rsidRPr="00AC3F2F" w14:paraId="6F02CDFF" w14:textId="77777777" w:rsidTr="00AC3F2F">
        <w:tc>
          <w:tcPr>
            <w:tcW w:w="5944" w:type="dxa"/>
            <w:tcBorders>
              <w:top w:val="single" w:sz="4" w:space="0" w:color="auto"/>
              <w:left w:val="single" w:sz="4" w:space="0" w:color="auto"/>
              <w:bottom w:val="single" w:sz="4" w:space="0" w:color="auto"/>
              <w:right w:val="single" w:sz="4" w:space="0" w:color="auto"/>
            </w:tcBorders>
            <w:shd w:val="clear" w:color="auto" w:fill="auto"/>
          </w:tcPr>
          <w:p w14:paraId="05FC6D0A" w14:textId="77777777" w:rsidR="00AC3F2F" w:rsidRPr="00AC3F2F" w:rsidRDefault="00AC3F2F" w:rsidP="00AC3F2F">
            <w:pPr>
              <w:spacing w:after="0"/>
              <w:rPr>
                <w:rFonts w:ascii="Times New Roman" w:eastAsia="Times New Roman" w:hAnsi="Times New Roman"/>
                <w:iCs/>
                <w:sz w:val="20"/>
                <w:szCs w:val="20"/>
                <w:lang w:eastAsia="lv-LV"/>
              </w:rPr>
            </w:pPr>
            <w:r w:rsidRPr="00AC3F2F">
              <w:rPr>
                <w:rFonts w:ascii="Times New Roman" w:eastAsia="Times New Roman" w:hAnsi="Times New Roman"/>
                <w:iCs/>
                <w:sz w:val="20"/>
                <w:szCs w:val="20"/>
                <w:lang w:eastAsia="lv-LV"/>
              </w:rPr>
              <w:t>Ieraksta/izraksta kartiņas</w:t>
            </w:r>
          </w:p>
        </w:tc>
        <w:tc>
          <w:tcPr>
            <w:tcW w:w="1285" w:type="dxa"/>
            <w:tcBorders>
              <w:top w:val="single" w:sz="4" w:space="0" w:color="auto"/>
              <w:left w:val="single" w:sz="4" w:space="0" w:color="auto"/>
              <w:bottom w:val="single" w:sz="4" w:space="0" w:color="auto"/>
              <w:right w:val="single" w:sz="4" w:space="0" w:color="auto"/>
            </w:tcBorders>
          </w:tcPr>
          <w:p w14:paraId="3FEFD673"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47 kartiņas</w:t>
            </w:r>
          </w:p>
        </w:tc>
      </w:tr>
      <w:tr w:rsidR="00AC3F2F" w:rsidRPr="00AC3F2F" w14:paraId="12702E5A" w14:textId="77777777" w:rsidTr="00AC3F2F">
        <w:tc>
          <w:tcPr>
            <w:tcW w:w="5944" w:type="dxa"/>
            <w:shd w:val="clear" w:color="auto" w:fill="auto"/>
          </w:tcPr>
          <w:p w14:paraId="59A58FC5" w14:textId="77777777" w:rsidR="00AC3F2F" w:rsidRPr="00AC3F2F" w:rsidRDefault="00AC3F2F" w:rsidP="00AC3F2F">
            <w:pPr>
              <w:spacing w:after="0"/>
              <w:jc w:val="right"/>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Kopā:</w:t>
            </w:r>
          </w:p>
        </w:tc>
        <w:tc>
          <w:tcPr>
            <w:tcW w:w="1285" w:type="dxa"/>
          </w:tcPr>
          <w:p w14:paraId="3F895434"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1002 lietas</w:t>
            </w:r>
          </w:p>
        </w:tc>
      </w:tr>
    </w:tbl>
    <w:p w14:paraId="74AEF5E7" w14:textId="77777777" w:rsidR="00AC3F2F" w:rsidRPr="00AC3F2F" w:rsidRDefault="00AC3F2F" w:rsidP="00AC3F2F">
      <w:pPr>
        <w:spacing w:before="120"/>
        <w:ind w:left="284"/>
        <w:rPr>
          <w:rFonts w:ascii="Times New Roman" w:eastAsia="Times New Roman" w:hAnsi="Times New Roman"/>
          <w:i/>
          <w:u w:val="single"/>
        </w:rPr>
      </w:pPr>
      <w:r w:rsidRPr="00AC3F2F">
        <w:rPr>
          <w:rFonts w:ascii="Times New Roman" w:eastAsia="Times New Roman" w:hAnsi="Times New Roman"/>
          <w:i/>
          <w:u w:val="single"/>
        </w:rPr>
        <w:t>Iedzīvotāju uzskaites jomā: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4"/>
        <w:gridCol w:w="1137"/>
        <w:gridCol w:w="1137"/>
        <w:gridCol w:w="1137"/>
      </w:tblGrid>
      <w:tr w:rsidR="00AC3F2F" w:rsidRPr="00AC3F2F" w14:paraId="4460A7FB" w14:textId="77777777" w:rsidTr="00AC3F2F">
        <w:trPr>
          <w:trHeight w:val="256"/>
        </w:trPr>
        <w:tc>
          <w:tcPr>
            <w:tcW w:w="5944" w:type="dxa"/>
            <w:shd w:val="clear" w:color="auto" w:fill="auto"/>
            <w:vAlign w:val="center"/>
          </w:tcPr>
          <w:p w14:paraId="771C9C7F" w14:textId="77777777" w:rsidR="00AC3F2F" w:rsidRPr="00AC3F2F" w:rsidRDefault="00AC3F2F" w:rsidP="00AC3F2F">
            <w:pPr>
              <w:spacing w:after="0"/>
              <w:ind w:right="-183"/>
              <w:jc w:val="center"/>
              <w:rPr>
                <w:rFonts w:ascii="Times New Roman" w:eastAsia="Times New Roman" w:hAnsi="Times New Roman"/>
                <w:b/>
                <w:sz w:val="20"/>
                <w:szCs w:val="20"/>
                <w:lang w:eastAsia="lv-LV"/>
              </w:rPr>
            </w:pPr>
            <w:r w:rsidRPr="00AC3F2F">
              <w:rPr>
                <w:rFonts w:ascii="Times New Roman" w:eastAsia="Times New Roman" w:hAnsi="Times New Roman"/>
                <w:b/>
                <w:sz w:val="20"/>
                <w:szCs w:val="20"/>
                <w:lang w:eastAsia="lv-LV"/>
              </w:rPr>
              <w:t>Pakalpojumi</w:t>
            </w:r>
          </w:p>
        </w:tc>
        <w:tc>
          <w:tcPr>
            <w:tcW w:w="1137" w:type="dxa"/>
          </w:tcPr>
          <w:p w14:paraId="1FAC9E76"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2017.</w:t>
            </w:r>
          </w:p>
        </w:tc>
        <w:tc>
          <w:tcPr>
            <w:tcW w:w="1137" w:type="dxa"/>
          </w:tcPr>
          <w:p w14:paraId="3C47E51E" w14:textId="77777777" w:rsidR="00AC3F2F" w:rsidRPr="00AC3F2F" w:rsidRDefault="00AC3F2F" w:rsidP="00AC3F2F">
            <w:pPr>
              <w:spacing w:after="0"/>
              <w:jc w:val="center"/>
              <w:rPr>
                <w:rFonts w:ascii="Times New Roman" w:eastAsia="Times New Roman" w:hAnsi="Times New Roman"/>
                <w:bCs/>
                <w:sz w:val="20"/>
                <w:szCs w:val="20"/>
                <w:highlight w:val="yellow"/>
                <w:lang w:eastAsia="lv-LV"/>
              </w:rPr>
            </w:pPr>
            <w:r w:rsidRPr="00AC3F2F">
              <w:rPr>
                <w:rFonts w:ascii="Times New Roman" w:eastAsia="Times New Roman" w:hAnsi="Times New Roman"/>
                <w:bCs/>
                <w:sz w:val="20"/>
                <w:szCs w:val="20"/>
                <w:lang w:eastAsia="lv-LV"/>
              </w:rPr>
              <w:t>2018.</w:t>
            </w:r>
          </w:p>
        </w:tc>
        <w:tc>
          <w:tcPr>
            <w:tcW w:w="1137" w:type="dxa"/>
          </w:tcPr>
          <w:p w14:paraId="2D2D77FB"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2019.</w:t>
            </w:r>
          </w:p>
        </w:tc>
      </w:tr>
      <w:tr w:rsidR="00AC3F2F" w:rsidRPr="00AC3F2F" w14:paraId="4E2A2719" w14:textId="77777777" w:rsidTr="00AC3F2F">
        <w:tc>
          <w:tcPr>
            <w:tcW w:w="5944" w:type="dxa"/>
            <w:shd w:val="clear" w:color="auto" w:fill="auto"/>
          </w:tcPr>
          <w:p w14:paraId="4B19332E" w14:textId="77777777" w:rsidR="00AC3F2F" w:rsidRPr="00AC3F2F" w:rsidRDefault="00AC3F2F" w:rsidP="00AC3F2F">
            <w:pPr>
              <w:spacing w:after="0"/>
              <w:ind w:right="-183"/>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Novadā deklarēto iedzīvotāju skaits (kārtējā gada 31.decembrī)</w:t>
            </w:r>
          </w:p>
        </w:tc>
        <w:tc>
          <w:tcPr>
            <w:tcW w:w="1137" w:type="dxa"/>
          </w:tcPr>
          <w:p w14:paraId="20CD543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11</w:t>
            </w:r>
            <w:r w:rsidRPr="00AC3F2F">
              <w:rPr>
                <w:rFonts w:ascii="Times New Roman" w:eastAsia="Times New Roman" w:hAnsi="Times New Roman"/>
                <w:bCs/>
                <w:sz w:val="20"/>
                <w:szCs w:val="20"/>
                <w:lang w:eastAsia="lv-LV"/>
              </w:rPr>
              <w:t>540</w:t>
            </w:r>
          </w:p>
        </w:tc>
        <w:tc>
          <w:tcPr>
            <w:tcW w:w="1137" w:type="dxa"/>
          </w:tcPr>
          <w:p w14:paraId="00256A8D"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11781</w:t>
            </w:r>
          </w:p>
        </w:tc>
        <w:tc>
          <w:tcPr>
            <w:tcW w:w="1137" w:type="dxa"/>
          </w:tcPr>
          <w:p w14:paraId="3675542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12 000</w:t>
            </w:r>
          </w:p>
        </w:tc>
      </w:tr>
      <w:tr w:rsidR="00AC3F2F" w:rsidRPr="00AC3F2F" w14:paraId="229BD132" w14:textId="77777777" w:rsidTr="00AC3F2F">
        <w:tc>
          <w:tcPr>
            <w:tcW w:w="5944" w:type="dxa"/>
            <w:shd w:val="clear" w:color="auto" w:fill="auto"/>
          </w:tcPr>
          <w:p w14:paraId="422AC485" w14:textId="77777777" w:rsidR="00AC3F2F" w:rsidRPr="00AC3F2F" w:rsidRDefault="00AC3F2F" w:rsidP="00AC3F2F">
            <w:pPr>
              <w:spacing w:after="0"/>
              <w:ind w:right="-183"/>
              <w:rPr>
                <w:rFonts w:ascii="Times New Roman" w:eastAsia="Times New Roman" w:hAnsi="Times New Roman"/>
                <w:sz w:val="20"/>
                <w:szCs w:val="20"/>
                <w:lang w:eastAsia="lv-LV"/>
              </w:rPr>
            </w:pPr>
            <w:r w:rsidRPr="00AC3F2F">
              <w:rPr>
                <w:rFonts w:ascii="Times New Roman" w:eastAsia="Times New Roman" w:hAnsi="Times New Roman"/>
                <w:b/>
                <w:sz w:val="20"/>
                <w:szCs w:val="20"/>
                <w:lang w:eastAsia="lv-LV"/>
              </w:rPr>
              <w:t>Datu precizējums</w:t>
            </w:r>
            <w:r w:rsidRPr="00AC3F2F">
              <w:rPr>
                <w:rFonts w:ascii="Times New Roman" w:eastAsia="Times New Roman" w:hAnsi="Times New Roman"/>
                <w:b/>
                <w:sz w:val="20"/>
                <w:szCs w:val="20"/>
                <w:vertAlign w:val="superscript"/>
                <w:lang w:eastAsia="lv-LV"/>
              </w:rPr>
              <w:footnoteReference w:id="5"/>
            </w:r>
            <w:r w:rsidRPr="00AC3F2F">
              <w:rPr>
                <w:rFonts w:ascii="Times New Roman" w:eastAsia="Times New Roman" w:hAnsi="Times New Roman"/>
                <w:sz w:val="20"/>
                <w:szCs w:val="20"/>
                <w:lang w:eastAsia="lv-LV"/>
              </w:rPr>
              <w:t xml:space="preserve"> u.c., t.sk.:</w:t>
            </w:r>
          </w:p>
        </w:tc>
        <w:tc>
          <w:tcPr>
            <w:tcW w:w="1137" w:type="dxa"/>
          </w:tcPr>
          <w:p w14:paraId="7DC2055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2595</w:t>
            </w:r>
          </w:p>
        </w:tc>
        <w:tc>
          <w:tcPr>
            <w:tcW w:w="1137" w:type="dxa"/>
          </w:tcPr>
          <w:p w14:paraId="1754EC4C" w14:textId="77777777" w:rsidR="00AC3F2F" w:rsidRPr="00AC3F2F" w:rsidRDefault="00AC3F2F" w:rsidP="00AC3F2F">
            <w:pPr>
              <w:spacing w:after="0"/>
              <w:jc w:val="center"/>
              <w:rPr>
                <w:rFonts w:ascii="Times New Roman" w:eastAsia="Times New Roman" w:hAnsi="Times New Roman"/>
                <w:sz w:val="20"/>
                <w:szCs w:val="20"/>
                <w:vertAlign w:val="superscript"/>
                <w:lang w:eastAsia="lv-LV"/>
              </w:rPr>
            </w:pPr>
            <w:r w:rsidRPr="00AC3F2F">
              <w:rPr>
                <w:rFonts w:ascii="Times New Roman" w:eastAsia="Times New Roman" w:hAnsi="Times New Roman"/>
                <w:sz w:val="20"/>
                <w:szCs w:val="20"/>
                <w:lang w:eastAsia="lv-LV"/>
              </w:rPr>
              <w:t>2363</w:t>
            </w:r>
          </w:p>
        </w:tc>
        <w:tc>
          <w:tcPr>
            <w:tcW w:w="1137" w:type="dxa"/>
          </w:tcPr>
          <w:p w14:paraId="2FF9F0E8"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2254</w:t>
            </w:r>
          </w:p>
        </w:tc>
      </w:tr>
      <w:tr w:rsidR="00AC3F2F" w:rsidRPr="00AC3F2F" w14:paraId="636B42DE" w14:textId="77777777" w:rsidTr="00AC3F2F">
        <w:tc>
          <w:tcPr>
            <w:tcW w:w="5944" w:type="dxa"/>
            <w:shd w:val="clear" w:color="auto" w:fill="auto"/>
          </w:tcPr>
          <w:p w14:paraId="4EB527A1" w14:textId="77777777" w:rsidR="00AC3F2F" w:rsidRPr="00AC3F2F" w:rsidRDefault="00AC3F2F" w:rsidP="00AC3F2F">
            <w:pPr>
              <w:spacing w:after="0"/>
              <w:ind w:right="24"/>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elektroniski</w:t>
            </w:r>
          </w:p>
        </w:tc>
        <w:tc>
          <w:tcPr>
            <w:tcW w:w="1137" w:type="dxa"/>
          </w:tcPr>
          <w:p w14:paraId="16BE3BB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1355</w:t>
            </w:r>
          </w:p>
        </w:tc>
        <w:tc>
          <w:tcPr>
            <w:tcW w:w="1137" w:type="dxa"/>
          </w:tcPr>
          <w:p w14:paraId="1B065286"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 xml:space="preserve">1125 </w:t>
            </w:r>
          </w:p>
        </w:tc>
        <w:tc>
          <w:tcPr>
            <w:tcW w:w="1137" w:type="dxa"/>
          </w:tcPr>
          <w:p w14:paraId="5C988D22"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1167</w:t>
            </w:r>
          </w:p>
        </w:tc>
      </w:tr>
      <w:tr w:rsidR="00AC3F2F" w:rsidRPr="00AC3F2F" w14:paraId="45D383E1" w14:textId="77777777" w:rsidTr="00AC3F2F">
        <w:tc>
          <w:tcPr>
            <w:tcW w:w="5944" w:type="dxa"/>
            <w:shd w:val="clear" w:color="auto" w:fill="auto"/>
          </w:tcPr>
          <w:p w14:paraId="24F11F9C" w14:textId="77777777" w:rsidR="00AC3F2F" w:rsidRPr="00AC3F2F" w:rsidRDefault="00AC3F2F" w:rsidP="00AC3F2F">
            <w:pPr>
              <w:spacing w:after="0"/>
              <w:ind w:right="24"/>
              <w:jc w:val="right"/>
              <w:rPr>
                <w:rFonts w:ascii="Times New Roman" w:eastAsia="Times New Roman" w:hAnsi="Times New Roman"/>
                <w:i/>
                <w:sz w:val="20"/>
                <w:szCs w:val="20"/>
                <w:lang w:eastAsia="lv-LV"/>
              </w:rPr>
            </w:pPr>
            <w:r w:rsidRPr="00AC3F2F">
              <w:rPr>
                <w:rFonts w:ascii="Times New Roman" w:eastAsia="Times New Roman" w:hAnsi="Times New Roman"/>
                <w:i/>
                <w:sz w:val="20"/>
                <w:szCs w:val="20"/>
                <w:lang w:eastAsia="lv-LV"/>
              </w:rPr>
              <w:t>klātienē</w:t>
            </w:r>
          </w:p>
        </w:tc>
        <w:tc>
          <w:tcPr>
            <w:tcW w:w="1137" w:type="dxa"/>
          </w:tcPr>
          <w:p w14:paraId="515658CC"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93</w:t>
            </w:r>
          </w:p>
        </w:tc>
        <w:tc>
          <w:tcPr>
            <w:tcW w:w="1137" w:type="dxa"/>
          </w:tcPr>
          <w:p w14:paraId="78995BA1"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64</w:t>
            </w:r>
          </w:p>
        </w:tc>
        <w:tc>
          <w:tcPr>
            <w:tcW w:w="1137" w:type="dxa"/>
          </w:tcPr>
          <w:p w14:paraId="2E5D214E"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87</w:t>
            </w:r>
          </w:p>
        </w:tc>
      </w:tr>
      <w:tr w:rsidR="00AC3F2F" w:rsidRPr="00AC3F2F" w14:paraId="3577A5C8" w14:textId="77777777" w:rsidTr="00AC3F2F">
        <w:tc>
          <w:tcPr>
            <w:tcW w:w="5944" w:type="dxa"/>
            <w:shd w:val="clear" w:color="auto" w:fill="auto"/>
          </w:tcPr>
          <w:p w14:paraId="5E7720B5" w14:textId="77777777" w:rsidR="00AC3F2F" w:rsidRPr="00AC3F2F" w:rsidRDefault="00AC3F2F" w:rsidP="00AC3F2F">
            <w:pPr>
              <w:spacing w:after="0"/>
              <w:ind w:right="24"/>
              <w:jc w:val="left"/>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Anulētas ziņas par deklarēto dzīvesvietu</w:t>
            </w:r>
          </w:p>
        </w:tc>
        <w:tc>
          <w:tcPr>
            <w:tcW w:w="1137" w:type="dxa"/>
          </w:tcPr>
          <w:p w14:paraId="1B2EB505"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37</w:t>
            </w:r>
          </w:p>
        </w:tc>
        <w:tc>
          <w:tcPr>
            <w:tcW w:w="1137" w:type="dxa"/>
          </w:tcPr>
          <w:p w14:paraId="69E33E8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31</w:t>
            </w:r>
          </w:p>
        </w:tc>
        <w:tc>
          <w:tcPr>
            <w:tcW w:w="1137" w:type="dxa"/>
          </w:tcPr>
          <w:p w14:paraId="4DE3C133"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51</w:t>
            </w:r>
          </w:p>
        </w:tc>
      </w:tr>
      <w:tr w:rsidR="00AC3F2F" w:rsidRPr="00AC3F2F" w14:paraId="7A9A2705" w14:textId="77777777" w:rsidTr="00AC3F2F">
        <w:tc>
          <w:tcPr>
            <w:tcW w:w="5944" w:type="dxa"/>
            <w:shd w:val="clear" w:color="auto" w:fill="auto"/>
          </w:tcPr>
          <w:p w14:paraId="4A1FC4D8"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 xml:space="preserve">Jaundzimušās personas </w:t>
            </w:r>
          </w:p>
        </w:tc>
        <w:tc>
          <w:tcPr>
            <w:tcW w:w="1137" w:type="dxa"/>
          </w:tcPr>
          <w:p w14:paraId="3FCF6E7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177</w:t>
            </w:r>
          </w:p>
        </w:tc>
        <w:tc>
          <w:tcPr>
            <w:tcW w:w="1137" w:type="dxa"/>
          </w:tcPr>
          <w:p w14:paraId="13CE40A0"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173</w:t>
            </w:r>
          </w:p>
        </w:tc>
        <w:tc>
          <w:tcPr>
            <w:tcW w:w="1137" w:type="dxa"/>
          </w:tcPr>
          <w:p w14:paraId="6A91E8BA"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160</w:t>
            </w:r>
          </w:p>
        </w:tc>
      </w:tr>
      <w:tr w:rsidR="00AC3F2F" w:rsidRPr="00AC3F2F" w14:paraId="0DDD9240" w14:textId="77777777" w:rsidTr="00AC3F2F">
        <w:tc>
          <w:tcPr>
            <w:tcW w:w="5944" w:type="dxa"/>
            <w:shd w:val="clear" w:color="auto" w:fill="auto"/>
          </w:tcPr>
          <w:p w14:paraId="06D7E9E6"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Mirušās personas</w:t>
            </w:r>
          </w:p>
        </w:tc>
        <w:tc>
          <w:tcPr>
            <w:tcW w:w="1137" w:type="dxa"/>
          </w:tcPr>
          <w:p w14:paraId="2434D26E"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78</w:t>
            </w:r>
          </w:p>
        </w:tc>
        <w:tc>
          <w:tcPr>
            <w:tcW w:w="1137" w:type="dxa"/>
          </w:tcPr>
          <w:p w14:paraId="19799071"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81</w:t>
            </w:r>
          </w:p>
        </w:tc>
        <w:tc>
          <w:tcPr>
            <w:tcW w:w="1137" w:type="dxa"/>
          </w:tcPr>
          <w:p w14:paraId="67A707A7"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79</w:t>
            </w:r>
          </w:p>
        </w:tc>
      </w:tr>
      <w:tr w:rsidR="00AC3F2F" w:rsidRPr="00AC3F2F" w14:paraId="192D12FD" w14:textId="77777777" w:rsidTr="00AC3F2F">
        <w:tc>
          <w:tcPr>
            <w:tcW w:w="5944" w:type="dxa"/>
            <w:shd w:val="clear" w:color="auto" w:fill="auto"/>
          </w:tcPr>
          <w:p w14:paraId="0840490A" w14:textId="77777777" w:rsidR="00AC3F2F" w:rsidRPr="00AC3F2F" w:rsidRDefault="00AC3F2F" w:rsidP="00AC3F2F">
            <w:pPr>
              <w:spacing w:after="0"/>
              <w:rPr>
                <w:rFonts w:ascii="Times New Roman" w:eastAsia="Times New Roman" w:hAnsi="Times New Roman"/>
                <w:sz w:val="20"/>
                <w:szCs w:val="20"/>
                <w:lang w:eastAsia="lv-LV"/>
              </w:rPr>
            </w:pPr>
            <w:r w:rsidRPr="00AC3F2F">
              <w:rPr>
                <w:rFonts w:ascii="Times New Roman" w:eastAsia="Times New Roman" w:hAnsi="Times New Roman"/>
                <w:sz w:val="20"/>
                <w:szCs w:val="20"/>
              </w:rPr>
              <w:t>Izziņu izsniegšana</w:t>
            </w:r>
          </w:p>
        </w:tc>
        <w:tc>
          <w:tcPr>
            <w:tcW w:w="1137" w:type="dxa"/>
          </w:tcPr>
          <w:p w14:paraId="253EC96B"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146</w:t>
            </w:r>
          </w:p>
        </w:tc>
        <w:tc>
          <w:tcPr>
            <w:tcW w:w="1137" w:type="dxa"/>
          </w:tcPr>
          <w:p w14:paraId="74C1DDF7" w14:textId="77777777" w:rsidR="00AC3F2F" w:rsidRPr="00AC3F2F" w:rsidRDefault="00AC3F2F" w:rsidP="00AC3F2F">
            <w:pPr>
              <w:spacing w:after="0"/>
              <w:jc w:val="center"/>
              <w:rPr>
                <w:rFonts w:ascii="Times New Roman" w:eastAsia="Times New Roman" w:hAnsi="Times New Roman"/>
                <w:sz w:val="20"/>
                <w:szCs w:val="20"/>
                <w:lang w:eastAsia="lv-LV"/>
              </w:rPr>
            </w:pPr>
            <w:r w:rsidRPr="00AC3F2F">
              <w:rPr>
                <w:rFonts w:ascii="Times New Roman" w:eastAsia="Times New Roman" w:hAnsi="Times New Roman"/>
                <w:sz w:val="20"/>
                <w:szCs w:val="20"/>
                <w:lang w:eastAsia="lv-LV"/>
              </w:rPr>
              <w:t>109</w:t>
            </w:r>
          </w:p>
        </w:tc>
        <w:tc>
          <w:tcPr>
            <w:tcW w:w="1137" w:type="dxa"/>
          </w:tcPr>
          <w:p w14:paraId="4C6D539A" w14:textId="77777777" w:rsidR="00AC3F2F" w:rsidRPr="00AC3F2F" w:rsidRDefault="00AC3F2F" w:rsidP="00AC3F2F">
            <w:pPr>
              <w:spacing w:after="0"/>
              <w:jc w:val="center"/>
              <w:rPr>
                <w:rFonts w:ascii="Times New Roman" w:eastAsia="Times New Roman" w:hAnsi="Times New Roman"/>
                <w:b/>
                <w:bCs/>
                <w:sz w:val="20"/>
                <w:szCs w:val="20"/>
                <w:lang w:eastAsia="lv-LV"/>
              </w:rPr>
            </w:pPr>
            <w:r w:rsidRPr="00AC3F2F">
              <w:rPr>
                <w:rFonts w:ascii="Times New Roman" w:eastAsia="Times New Roman" w:hAnsi="Times New Roman"/>
                <w:b/>
                <w:bCs/>
                <w:sz w:val="20"/>
                <w:szCs w:val="20"/>
                <w:lang w:eastAsia="lv-LV"/>
              </w:rPr>
              <w:t>108</w:t>
            </w:r>
          </w:p>
        </w:tc>
      </w:tr>
    </w:tbl>
    <w:bookmarkEnd w:id="100"/>
    <w:p w14:paraId="713E37CB" w14:textId="77777777" w:rsidR="00AC3F2F" w:rsidRPr="00AC3F2F" w:rsidRDefault="00AC3F2F" w:rsidP="00AC3F2F">
      <w:pPr>
        <w:spacing w:before="120" w:after="60"/>
        <w:ind w:left="567"/>
        <w:jc w:val="left"/>
        <w:rPr>
          <w:rFonts w:ascii="Times New Roman" w:eastAsia="Times New Roman" w:hAnsi="Times New Roman"/>
          <w:bCs/>
          <w:lang w:eastAsia="lv-LV"/>
        </w:rPr>
      </w:pPr>
      <w:r w:rsidRPr="00AC3F2F">
        <w:rPr>
          <w:rFonts w:ascii="Times New Roman" w:eastAsia="Times New Roman" w:hAnsi="Times New Roman"/>
          <w:bCs/>
          <w:lang w:eastAsia="lv-LV"/>
        </w:rPr>
        <w:t>Pēc etniskās piederības 73 % no iedzīvotājiem ir latvieši, 17 % - krievi un 10 % - citu tautību pārstāvji.</w:t>
      </w:r>
    </w:p>
    <w:p w14:paraId="7AEF5650" w14:textId="77777777" w:rsidR="00AC3F2F" w:rsidRPr="00AC3F2F" w:rsidRDefault="00AC3F2F" w:rsidP="00AC3F2F">
      <w:pPr>
        <w:spacing w:before="60"/>
        <w:ind w:left="567"/>
        <w:jc w:val="left"/>
        <w:rPr>
          <w:rFonts w:ascii="Times New Roman" w:eastAsia="Times New Roman" w:hAnsi="Times New Roman"/>
          <w:bCs/>
          <w:lang w:eastAsia="lv-LV"/>
        </w:rPr>
      </w:pPr>
      <w:r w:rsidRPr="00AC3F2F">
        <w:rPr>
          <w:rFonts w:ascii="Times New Roman" w:eastAsia="Times New Roman" w:hAnsi="Times New Roman"/>
          <w:bCs/>
          <w:lang w:eastAsia="lv-LV"/>
        </w:rPr>
        <w:t>Ādažu ciemā dzīvoja 6955 cilvēki, un otrajā lielākajā - Kadagas ciemā dzīvoja 2283 cilvēki.</w:t>
      </w:r>
    </w:p>
    <w:p w14:paraId="080DD4E4" w14:textId="77777777" w:rsidR="00AC3F2F" w:rsidRPr="00AC3F2F" w:rsidRDefault="00AC3F2F" w:rsidP="00AC3F2F">
      <w:pPr>
        <w:spacing w:before="120"/>
        <w:jc w:val="left"/>
        <w:rPr>
          <w:rFonts w:ascii="Times New Roman" w:eastAsia="Times New Roman" w:hAnsi="Times New Roman"/>
          <w:b/>
          <w:lang w:eastAsia="lv-LV"/>
        </w:rPr>
      </w:pPr>
      <w:r w:rsidRPr="00AC3F2F">
        <w:rPr>
          <w:rFonts w:ascii="Times New Roman" w:eastAsia="Times New Roman" w:hAnsi="Times New Roman"/>
          <w:b/>
          <w:lang w:eastAsia="lv-LV"/>
        </w:rPr>
        <w:t>Cita svarīga informācija, kas atspoguļo uzdevumu izpildes laikā sasniegto</w:t>
      </w:r>
    </w:p>
    <w:p w14:paraId="15ACD319" w14:textId="77777777" w:rsidR="00AC3F2F" w:rsidRPr="00AC3F2F" w:rsidRDefault="00AC3F2F" w:rsidP="00FE55A7">
      <w:pPr>
        <w:numPr>
          <w:ilvl w:val="0"/>
          <w:numId w:val="70"/>
        </w:numPr>
        <w:suppressAutoHyphens/>
        <w:autoSpaceDE w:val="0"/>
        <w:spacing w:after="0"/>
        <w:ind w:left="567" w:hanging="283"/>
        <w:jc w:val="left"/>
        <w:rPr>
          <w:rFonts w:ascii="Times New Roman" w:eastAsia="Times New Roman" w:hAnsi="Times New Roman"/>
          <w:lang w:eastAsia="ar-SA"/>
        </w:rPr>
      </w:pPr>
      <w:r w:rsidRPr="00AC3F2F">
        <w:rPr>
          <w:rFonts w:ascii="Times New Roman" w:eastAsia="Times New Roman" w:hAnsi="Times New Roman"/>
          <w:lang w:eastAsia="ar-SA"/>
        </w:rPr>
        <w:t xml:space="preserve">Veikta pašvaldības e-pakalpojumu kataloga aktualizācija, kā arī publicēšana portālā </w:t>
      </w:r>
      <w:hyperlink r:id="rId83" w:history="1">
        <w:r w:rsidRPr="00AC3F2F">
          <w:rPr>
            <w:rFonts w:ascii="Times New Roman" w:eastAsia="Times New Roman" w:hAnsi="Times New Roman"/>
            <w:color w:val="0000FF"/>
            <w:u w:val="single"/>
            <w:lang w:eastAsia="ar-SA"/>
          </w:rPr>
          <w:t>www.latvija.lv</w:t>
        </w:r>
      </w:hyperlink>
      <w:r w:rsidRPr="00AC3F2F">
        <w:rPr>
          <w:rFonts w:ascii="Times New Roman" w:eastAsia="Times New Roman" w:hAnsi="Times New Roman"/>
          <w:lang w:eastAsia="ar-SA"/>
        </w:rPr>
        <w:t>.</w:t>
      </w:r>
    </w:p>
    <w:p w14:paraId="222B1643" w14:textId="77777777" w:rsidR="00AC3F2F" w:rsidRPr="00AC3F2F" w:rsidRDefault="00AC3F2F" w:rsidP="00FE55A7">
      <w:pPr>
        <w:numPr>
          <w:ilvl w:val="0"/>
          <w:numId w:val="70"/>
        </w:numPr>
        <w:suppressAutoHyphens/>
        <w:autoSpaceDE w:val="0"/>
        <w:spacing w:after="0"/>
        <w:ind w:left="568" w:hanging="284"/>
        <w:jc w:val="left"/>
        <w:rPr>
          <w:rFonts w:ascii="Times New Roman" w:eastAsia="Times New Roman" w:hAnsi="Times New Roman"/>
          <w:lang w:eastAsia="ar-SA"/>
        </w:rPr>
      </w:pPr>
      <w:r w:rsidRPr="00AC3F2F">
        <w:rPr>
          <w:rFonts w:ascii="Times New Roman" w:eastAsia="Times New Roman" w:hAnsi="Times New Roman"/>
        </w:rPr>
        <w:t>Veikta iedzīvotāju informēšana par dzīvesvietas adreses deklarēšanas kārtību un veidiem.</w:t>
      </w:r>
    </w:p>
    <w:p w14:paraId="6A01DA4F" w14:textId="77777777" w:rsidR="00AC3F2F" w:rsidRPr="00AC3F2F" w:rsidRDefault="00AC3F2F" w:rsidP="00FE55A7">
      <w:pPr>
        <w:numPr>
          <w:ilvl w:val="0"/>
          <w:numId w:val="70"/>
        </w:numPr>
        <w:suppressAutoHyphens/>
        <w:autoSpaceDE w:val="0"/>
        <w:spacing w:after="0"/>
        <w:ind w:left="568" w:hanging="284"/>
        <w:jc w:val="left"/>
        <w:rPr>
          <w:rFonts w:ascii="Times New Roman" w:eastAsia="Times New Roman" w:hAnsi="Times New Roman"/>
          <w:lang w:eastAsia="ar-SA"/>
        </w:rPr>
      </w:pPr>
      <w:r w:rsidRPr="00AC3F2F">
        <w:rPr>
          <w:rFonts w:ascii="Times New Roman" w:eastAsia="Times New Roman" w:hAnsi="Times New Roman"/>
        </w:rPr>
        <w:t>Publicētā pašvaldības tīmekļvietnē un informatīvajā izdevumā “Ādažu Vēstis” informācija par bērnu uzņemšanu pašvaldības pirmsskolas izglītības iestādēs (uzņemšanas procesa skaidrojums un aicinājumu vecākiem aktualizēt pieteikumu datus), kā arī informācija par uzaicināto un uzņemto bērnu skaitu pašvaldības pirmsskolas izglītības iestādēs pa vecuma grupām 2019./2020.m.g.</w:t>
      </w:r>
    </w:p>
    <w:p w14:paraId="6420FDF6" w14:textId="77777777" w:rsidR="00AC3F2F" w:rsidRPr="00AC3F2F" w:rsidRDefault="00AC3F2F" w:rsidP="00AC3F2F">
      <w:pPr>
        <w:spacing w:before="120"/>
        <w:jc w:val="left"/>
        <w:rPr>
          <w:rFonts w:ascii="Times New Roman" w:hAnsi="Times New Roman"/>
          <w:b/>
        </w:rPr>
      </w:pPr>
      <w:r w:rsidRPr="00AC3F2F">
        <w:rPr>
          <w:rFonts w:ascii="Times New Roman" w:hAnsi="Times New Roman"/>
          <w:b/>
        </w:rPr>
        <w:t>Veiktie pasākumi darbības uzlabošanai</w:t>
      </w:r>
    </w:p>
    <w:p w14:paraId="60BBAA78" w14:textId="77777777" w:rsidR="00AC3F2F" w:rsidRPr="00AC3F2F" w:rsidRDefault="00AC3F2F" w:rsidP="00FE55A7">
      <w:pPr>
        <w:numPr>
          <w:ilvl w:val="0"/>
          <w:numId w:val="75"/>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Regulāri sniegti informatīvie materiāli par DVS “Namejs City” lietošanu un dokumentu noformēšanu.</w:t>
      </w:r>
    </w:p>
    <w:p w14:paraId="1A87B136" w14:textId="77777777" w:rsidR="00AC3F2F" w:rsidRPr="00AC3F2F" w:rsidRDefault="00AC3F2F" w:rsidP="00FE55A7">
      <w:pPr>
        <w:numPr>
          <w:ilvl w:val="0"/>
          <w:numId w:val="75"/>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 xml:space="preserve">VPVKAC darbinieki pieredzes apmaiņas vizītē apmeklēja Jelgavas pilsētas VPVKAC. </w:t>
      </w:r>
    </w:p>
    <w:p w14:paraId="62A62282" w14:textId="77777777" w:rsidR="00AC3F2F" w:rsidRPr="00AC3F2F" w:rsidRDefault="00AC3F2F" w:rsidP="00FE55A7">
      <w:pPr>
        <w:numPr>
          <w:ilvl w:val="0"/>
          <w:numId w:val="75"/>
        </w:numPr>
        <w:spacing w:after="0"/>
        <w:ind w:left="567" w:hanging="283"/>
        <w:jc w:val="left"/>
        <w:rPr>
          <w:rFonts w:ascii="Times New Roman" w:eastAsia="Times New Roman" w:hAnsi="Times New Roman"/>
          <w:lang w:eastAsia="lv-LV"/>
        </w:rPr>
      </w:pPr>
      <w:r w:rsidRPr="00AC3F2F">
        <w:rPr>
          <w:rFonts w:ascii="Times New Roman" w:eastAsia="Times New Roman" w:hAnsi="Times New Roman"/>
          <w:lang w:eastAsia="lv-LV"/>
        </w:rPr>
        <w:t>Kancelejas darbinieki apmeklēja VARAM organizētās apmācības, kā arī citu iestāžu seminārus darba kvalitātes un efektivitātes, kā arī klientu apkalpošanas standarta paaugstināšanai.</w:t>
      </w:r>
    </w:p>
    <w:p w14:paraId="1A86B06B" w14:textId="77777777" w:rsidR="00AC3F2F" w:rsidRPr="00AC3F2F" w:rsidRDefault="00AC3F2F" w:rsidP="00AC3F2F">
      <w:pPr>
        <w:spacing w:before="120"/>
        <w:jc w:val="left"/>
        <w:rPr>
          <w:rFonts w:ascii="Times New Roman" w:eastAsia="Times New Roman" w:hAnsi="Times New Roman"/>
          <w:b/>
        </w:rPr>
      </w:pPr>
      <w:r w:rsidRPr="00AC3F2F">
        <w:rPr>
          <w:rFonts w:ascii="Times New Roman" w:eastAsia="Times New Roman" w:hAnsi="Times New Roman"/>
          <w:b/>
        </w:rPr>
        <w:t>Galveno uzdevumu izpildi kavējošie un veicinošie faktori</w:t>
      </w:r>
    </w:p>
    <w:p w14:paraId="3C2AAE85" w14:textId="77777777" w:rsidR="00AC3F2F" w:rsidRPr="00AC3F2F" w:rsidRDefault="00AC3F2F" w:rsidP="00AC3F2F">
      <w:pPr>
        <w:spacing w:after="0"/>
        <w:ind w:left="284"/>
        <w:rPr>
          <w:rFonts w:ascii="Times New Roman" w:eastAsia="Times New Roman" w:hAnsi="Times New Roman"/>
          <w:lang w:eastAsia="lv-LV"/>
        </w:rPr>
      </w:pPr>
      <w:r w:rsidRPr="00AC3F2F">
        <w:rPr>
          <w:rFonts w:ascii="Times New Roman" w:eastAsia="Times New Roman" w:hAnsi="Times New Roman"/>
          <w:u w:val="single"/>
          <w:lang w:eastAsia="lv-LV"/>
        </w:rPr>
        <w:t>Kavējoši faktori</w:t>
      </w:r>
      <w:r w:rsidRPr="00AC3F2F">
        <w:rPr>
          <w:rFonts w:ascii="Times New Roman" w:eastAsia="Times New Roman" w:hAnsi="Times New Roman"/>
          <w:lang w:eastAsia="lv-LV"/>
        </w:rPr>
        <w:t>:</w:t>
      </w:r>
    </w:p>
    <w:p w14:paraId="4C760041" w14:textId="77777777" w:rsidR="00AC3F2F" w:rsidRPr="00AC3F2F" w:rsidRDefault="00AC3F2F" w:rsidP="00FE55A7">
      <w:pPr>
        <w:numPr>
          <w:ilvl w:val="0"/>
          <w:numId w:val="71"/>
        </w:numPr>
        <w:spacing w:after="0"/>
        <w:ind w:left="567" w:hanging="283"/>
        <w:jc w:val="left"/>
        <w:rPr>
          <w:rFonts w:ascii="Times New Roman" w:eastAsia="Times New Roman" w:hAnsi="Times New Roman"/>
          <w:lang w:eastAsia="lv-LV"/>
        </w:rPr>
      </w:pPr>
      <w:r w:rsidRPr="00AC3F2F">
        <w:rPr>
          <w:rFonts w:ascii="Times New Roman" w:eastAsia="Times New Roman" w:hAnsi="Times New Roman"/>
        </w:rPr>
        <w:t>pašvaldības uzskaitē ir daudz personu, kas dzīvo ārvalstīs, nesniedzot ziņas par adreses maiņu</w:t>
      </w:r>
      <w:r w:rsidRPr="00AC3F2F">
        <w:rPr>
          <w:rFonts w:ascii="Times New Roman" w:eastAsia="Times New Roman" w:hAnsi="Times New Roman"/>
          <w:lang w:eastAsia="lv-LV"/>
        </w:rPr>
        <w:t>;</w:t>
      </w:r>
    </w:p>
    <w:p w14:paraId="65F49294" w14:textId="77777777" w:rsidR="00AC3F2F" w:rsidRPr="00AC3F2F" w:rsidRDefault="00AC3F2F" w:rsidP="00FE55A7">
      <w:pPr>
        <w:numPr>
          <w:ilvl w:val="0"/>
          <w:numId w:val="71"/>
        </w:numPr>
        <w:spacing w:after="0"/>
        <w:ind w:left="567" w:hanging="283"/>
        <w:jc w:val="left"/>
        <w:rPr>
          <w:rFonts w:ascii="Times New Roman" w:eastAsia="Times New Roman" w:hAnsi="Times New Roman"/>
          <w:lang w:eastAsia="lv-LV"/>
        </w:rPr>
      </w:pPr>
      <w:r w:rsidRPr="00AC3F2F">
        <w:rPr>
          <w:rFonts w:ascii="Times New Roman" w:eastAsia="Times New Roman" w:hAnsi="Times New Roman"/>
        </w:rPr>
        <w:t>dzīvesvietas deklarēšanas likuma komplicētība, kas rada neērtības dzīvojamo platību īpašniekiem. PMLP, kas ir tiesīga aktualizēt dzīvesvietas deklarācijas (ārzemnieku un elektroniski iesniegtās), nevar kontrolēt ierakstus ailē „tiesiskais pamats”, tas paliek pašvaldību ziņā, kas, pēc dokumenta saņemšanas, pārkāpumu vai nepatiesu ziņu sniegšanas gadījumā, veic ziņu par deklarēto dzīvesvietu izskatīšanu, pārbaudi, saraksti (arī e-pastā) un anulēšanu.</w:t>
      </w:r>
    </w:p>
    <w:p w14:paraId="72A83737" w14:textId="77777777" w:rsidR="00AC3F2F" w:rsidRPr="00AC3F2F" w:rsidRDefault="00AC3F2F" w:rsidP="00AC3F2F">
      <w:pPr>
        <w:spacing w:before="120" w:after="0"/>
        <w:ind w:left="284"/>
        <w:rPr>
          <w:rFonts w:ascii="Times New Roman" w:eastAsia="Times New Roman" w:hAnsi="Times New Roman"/>
          <w:lang w:eastAsia="lv-LV"/>
        </w:rPr>
      </w:pPr>
      <w:r w:rsidRPr="00AC3F2F">
        <w:rPr>
          <w:rFonts w:ascii="Times New Roman" w:eastAsia="Times New Roman" w:hAnsi="Times New Roman"/>
          <w:u w:val="single"/>
          <w:lang w:eastAsia="lv-LV"/>
        </w:rPr>
        <w:t>Veicinoši faktori</w:t>
      </w:r>
      <w:r w:rsidRPr="00AC3F2F">
        <w:rPr>
          <w:rFonts w:ascii="Times New Roman" w:eastAsia="Times New Roman" w:hAnsi="Times New Roman"/>
          <w:lang w:eastAsia="lv-LV"/>
        </w:rPr>
        <w:t>:</w:t>
      </w:r>
    </w:p>
    <w:p w14:paraId="3A5B380F" w14:textId="77777777" w:rsidR="00AC3F2F" w:rsidRPr="00AC3F2F" w:rsidRDefault="00AC3F2F" w:rsidP="00FE55A7">
      <w:pPr>
        <w:numPr>
          <w:ilvl w:val="0"/>
          <w:numId w:val="73"/>
        </w:numPr>
        <w:spacing w:after="0"/>
        <w:ind w:left="567" w:hanging="283"/>
        <w:jc w:val="left"/>
        <w:rPr>
          <w:rFonts w:ascii="Times New Roman" w:eastAsia="Times New Roman" w:hAnsi="Times New Roman"/>
          <w:u w:val="single"/>
          <w:lang w:eastAsia="lv-LV"/>
        </w:rPr>
      </w:pPr>
      <w:r w:rsidRPr="00AC3F2F">
        <w:rPr>
          <w:rFonts w:ascii="Times New Roman" w:eastAsia="Times New Roman" w:hAnsi="Times New Roman"/>
          <w:lang w:eastAsia="lv-LV"/>
        </w:rPr>
        <w:t>materiāli-tehniskais nodrošinājums;</w:t>
      </w:r>
    </w:p>
    <w:p w14:paraId="588273AF" w14:textId="77777777" w:rsidR="00AC3F2F" w:rsidRPr="00AC3F2F" w:rsidRDefault="00AC3F2F" w:rsidP="00FE55A7">
      <w:pPr>
        <w:numPr>
          <w:ilvl w:val="0"/>
          <w:numId w:val="73"/>
        </w:numPr>
        <w:spacing w:after="0"/>
        <w:ind w:left="567" w:hanging="283"/>
        <w:jc w:val="left"/>
        <w:rPr>
          <w:rFonts w:ascii="Times New Roman" w:eastAsia="Times New Roman" w:hAnsi="Times New Roman"/>
          <w:u w:val="single"/>
          <w:lang w:eastAsia="lv-LV"/>
        </w:rPr>
      </w:pPr>
      <w:r w:rsidRPr="00AC3F2F">
        <w:rPr>
          <w:rFonts w:ascii="Times New Roman" w:eastAsia="Times New Roman" w:hAnsi="Times New Roman"/>
          <w:lang w:eastAsia="lv-LV"/>
        </w:rPr>
        <w:t>skaidra procesuālā lietu kārtība.</w:t>
      </w:r>
    </w:p>
    <w:p w14:paraId="3AC34889" w14:textId="77777777" w:rsidR="00AC3F2F" w:rsidRPr="00AC3F2F" w:rsidRDefault="00AC3F2F" w:rsidP="00AC3F2F">
      <w:pPr>
        <w:suppressAutoHyphens/>
        <w:autoSpaceDE w:val="0"/>
        <w:spacing w:after="0"/>
        <w:rPr>
          <w:rFonts w:ascii="Times New Roman" w:eastAsia="Times New Roman" w:hAnsi="Times New Roman"/>
          <w:color w:val="000000"/>
          <w:lang w:eastAsia="ar-SA"/>
        </w:rPr>
      </w:pPr>
    </w:p>
    <w:p w14:paraId="70C27DEB" w14:textId="54DB27FE" w:rsidR="00AC3F2F" w:rsidRPr="00AC3F2F" w:rsidRDefault="00AC3F2F" w:rsidP="00AC3F2F">
      <w:pPr>
        <w:spacing w:after="0"/>
        <w:jc w:val="left"/>
        <w:rPr>
          <w:rFonts w:ascii="Times New Roman" w:eastAsia="Times New Roman" w:hAnsi="Times New Roman"/>
          <w:lang w:eastAsia="lv-LV"/>
        </w:rPr>
      </w:pPr>
      <w:r w:rsidRPr="00AC3F2F">
        <w:rPr>
          <w:rFonts w:ascii="Times New Roman" w:eastAsia="Times New Roman" w:hAnsi="Times New Roman"/>
          <w:lang w:eastAsia="lv-LV"/>
        </w:rPr>
        <w:t>Kancelejas vadītāja</w:t>
      </w:r>
      <w:r w:rsidRPr="00AC3F2F">
        <w:rPr>
          <w:rFonts w:ascii="Times New Roman" w:eastAsia="Times New Roman" w:hAnsi="Times New Roman"/>
          <w:b/>
          <w:lang w:eastAsia="lv-LV"/>
        </w:rPr>
        <w:t xml:space="preserve"> </w:t>
      </w:r>
      <w:r w:rsidRPr="00AC3F2F">
        <w:rPr>
          <w:rFonts w:ascii="Times New Roman" w:eastAsia="Times New Roman" w:hAnsi="Times New Roman"/>
          <w:b/>
          <w:lang w:eastAsia="lv-LV"/>
        </w:rPr>
        <w:tab/>
      </w:r>
      <w:r w:rsidRPr="00AC3F2F">
        <w:rPr>
          <w:rFonts w:ascii="Times New Roman" w:eastAsia="Times New Roman" w:hAnsi="Times New Roman"/>
          <w:b/>
          <w:lang w:eastAsia="lv-LV"/>
        </w:rPr>
        <w:tab/>
      </w:r>
      <w:r w:rsidRPr="00AC3F2F">
        <w:rPr>
          <w:rFonts w:ascii="Times New Roman" w:eastAsia="Times New Roman" w:hAnsi="Times New Roman"/>
          <w:b/>
          <w:lang w:eastAsia="lv-LV"/>
        </w:rPr>
        <w:tab/>
      </w:r>
      <w:r w:rsidRPr="00AC3F2F">
        <w:rPr>
          <w:rFonts w:ascii="Times New Roman" w:eastAsia="Times New Roman" w:hAnsi="Times New Roman"/>
          <w:b/>
          <w:lang w:eastAsia="lv-LV"/>
        </w:rPr>
        <w:tab/>
      </w:r>
      <w:r w:rsidRPr="00AC3F2F">
        <w:rPr>
          <w:rFonts w:ascii="Times New Roman" w:eastAsia="Times New Roman" w:hAnsi="Times New Roman"/>
          <w:b/>
          <w:lang w:eastAsia="lv-LV"/>
        </w:rPr>
        <w:tab/>
        <w:t>Jevgēnija Sviridenkova</w:t>
      </w:r>
    </w:p>
    <w:p w14:paraId="55EB9A67" w14:textId="015BDAEE" w:rsidR="00CA3942" w:rsidRDefault="00CA3942" w:rsidP="00C858F2">
      <w:pPr>
        <w:rPr>
          <w:rFonts w:ascii="Times New Roman" w:hAnsi="Times New Roman"/>
          <w:sz w:val="24"/>
          <w:szCs w:val="24"/>
        </w:rPr>
      </w:pPr>
    </w:p>
    <w:p w14:paraId="02848024" w14:textId="77777777" w:rsidR="004871CC" w:rsidRPr="004871CC" w:rsidRDefault="004871CC" w:rsidP="004871CC">
      <w:pPr>
        <w:spacing w:after="0"/>
        <w:jc w:val="center"/>
        <w:rPr>
          <w:rFonts w:ascii="Times New Roman" w:hAnsi="Times New Roman"/>
          <w:b/>
          <w:sz w:val="32"/>
          <w:szCs w:val="32"/>
        </w:rPr>
      </w:pPr>
      <w:r w:rsidRPr="004871CC">
        <w:rPr>
          <w:rFonts w:ascii="Times New Roman" w:hAnsi="Times New Roman"/>
          <w:b/>
          <w:sz w:val="32"/>
          <w:szCs w:val="32"/>
        </w:rPr>
        <w:t>Izglītības darba un jaunatnes lietu speciālista 2019.gada pārskats</w:t>
      </w:r>
    </w:p>
    <w:p w14:paraId="3034A90A" w14:textId="77777777" w:rsidR="004871CC" w:rsidRPr="004871CC" w:rsidRDefault="004871CC" w:rsidP="004871CC">
      <w:pPr>
        <w:spacing w:after="0"/>
        <w:rPr>
          <w:rFonts w:ascii="Times New Roman" w:hAnsi="Times New Roman"/>
          <w:bCs/>
          <w:kern w:val="32"/>
          <w:szCs w:val="24"/>
        </w:rPr>
      </w:pPr>
    </w:p>
    <w:p w14:paraId="6F45B4CE"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24.februāris</w:t>
      </w:r>
    </w:p>
    <w:p w14:paraId="60364150" w14:textId="77777777" w:rsidR="004871CC" w:rsidRPr="004871CC" w:rsidRDefault="004871CC" w:rsidP="004871CC">
      <w:pPr>
        <w:spacing w:after="0"/>
        <w:rPr>
          <w:rFonts w:ascii="Times New Roman" w:hAnsi="Times New Roman"/>
          <w:bCs/>
          <w:kern w:val="32"/>
          <w:szCs w:val="24"/>
        </w:rPr>
      </w:pPr>
    </w:p>
    <w:p w14:paraId="1C748B48" w14:textId="77777777" w:rsidR="004871CC" w:rsidRPr="004871CC" w:rsidRDefault="004871CC" w:rsidP="004871CC">
      <w:pPr>
        <w:rPr>
          <w:rFonts w:ascii="Times New Roman" w:hAnsi="Times New Roman"/>
          <w:b/>
        </w:rPr>
      </w:pPr>
      <w:r w:rsidRPr="004871CC">
        <w:rPr>
          <w:rFonts w:ascii="Times New Roman" w:hAnsi="Times New Roman"/>
          <w:b/>
        </w:rPr>
        <w:t>Darbības mērķis</w:t>
      </w:r>
    </w:p>
    <w:p w14:paraId="3E100E3E" w14:textId="77777777" w:rsidR="004871CC" w:rsidRPr="004871CC" w:rsidRDefault="004871CC" w:rsidP="004871CC">
      <w:pPr>
        <w:contextualSpacing/>
        <w:rPr>
          <w:rFonts w:ascii="Times New Roman" w:hAnsi="Times New Roman"/>
        </w:rPr>
      </w:pPr>
      <w:r w:rsidRPr="004871CC">
        <w:rPr>
          <w:rFonts w:ascii="Times New Roman" w:hAnsi="Times New Roman"/>
        </w:rPr>
        <w:t>Izglītības darba un jaunatnes lietu speciālists ir domes Administrācijas darbinieks, kas pārrauga pašvaldības izglītības iestāžu izglītības darbību, izglītības programmu atbilstības, pedagogu profesionālo pilnveidi, kā arī organizē darbu ar jaunatni.</w:t>
      </w:r>
    </w:p>
    <w:p w14:paraId="08FF2623" w14:textId="77777777" w:rsidR="004871CC" w:rsidRPr="004871CC" w:rsidRDefault="004871CC" w:rsidP="004871CC">
      <w:pPr>
        <w:rPr>
          <w:rFonts w:ascii="Times New Roman" w:hAnsi="Times New Roman"/>
          <w:b/>
        </w:rPr>
      </w:pPr>
      <w:r w:rsidRPr="004871CC">
        <w:rPr>
          <w:rFonts w:ascii="Times New Roman" w:hAnsi="Times New Roman"/>
          <w:b/>
        </w:rPr>
        <w:t>Personāls</w:t>
      </w:r>
    </w:p>
    <w:p w14:paraId="3F66B660" w14:textId="77777777" w:rsidR="004871CC" w:rsidRPr="004871CC" w:rsidRDefault="004871CC" w:rsidP="004871CC">
      <w:pPr>
        <w:rPr>
          <w:rFonts w:ascii="Times New Roman" w:hAnsi="Times New Roman"/>
        </w:rPr>
      </w:pPr>
      <w:r w:rsidRPr="004871CC">
        <w:rPr>
          <w:rFonts w:ascii="Times New Roman" w:hAnsi="Times New Roman"/>
        </w:rPr>
        <w:t>Darbu veic viena darbiniece, ar augstāko izglītību. Darbinieks ietilpst vecuma grupā 52-62 g.v.</w:t>
      </w:r>
    </w:p>
    <w:p w14:paraId="626F5A6A" w14:textId="77777777" w:rsidR="004871CC" w:rsidRPr="004871CC" w:rsidRDefault="004871CC" w:rsidP="004871CC">
      <w:pPr>
        <w:rPr>
          <w:rFonts w:ascii="Times New Roman" w:hAnsi="Times New Roman"/>
          <w:b/>
        </w:rPr>
      </w:pPr>
      <w:r w:rsidRPr="004871CC">
        <w:rPr>
          <w:rFonts w:ascii="Times New Roman" w:hAnsi="Times New Roman"/>
          <w:b/>
        </w:rPr>
        <w:t xml:space="preserve">Galveno uzdevumu izpilde </w:t>
      </w:r>
    </w:p>
    <w:tbl>
      <w:tblPr>
        <w:tblW w:w="92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701"/>
        <w:gridCol w:w="1603"/>
        <w:gridCol w:w="1798"/>
      </w:tblGrid>
      <w:tr w:rsidR="004871CC" w:rsidRPr="004871CC" w14:paraId="42DA48CC" w14:textId="77777777" w:rsidTr="004871CC">
        <w:tc>
          <w:tcPr>
            <w:tcW w:w="4111" w:type="dxa"/>
            <w:shd w:val="clear" w:color="auto" w:fill="auto"/>
            <w:vAlign w:val="center"/>
          </w:tcPr>
          <w:p w14:paraId="64EC70A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701" w:type="dxa"/>
            <w:vAlign w:val="center"/>
          </w:tcPr>
          <w:p w14:paraId="5DAB39F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603" w:type="dxa"/>
          </w:tcPr>
          <w:p w14:paraId="0CDCB85E"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798" w:type="dxa"/>
          </w:tcPr>
          <w:p w14:paraId="0A99A1A1"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0045D0E0" w14:textId="77777777" w:rsidTr="004871CC">
        <w:tc>
          <w:tcPr>
            <w:tcW w:w="4111" w:type="dxa"/>
            <w:shd w:val="clear" w:color="auto" w:fill="auto"/>
            <w:vAlign w:val="center"/>
          </w:tcPr>
          <w:p w14:paraId="4B279380"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Rinda uz pašvaldības PII</w:t>
            </w:r>
          </w:p>
        </w:tc>
        <w:tc>
          <w:tcPr>
            <w:tcW w:w="1701" w:type="dxa"/>
          </w:tcPr>
          <w:p w14:paraId="485263BA"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749</w:t>
            </w:r>
          </w:p>
        </w:tc>
        <w:tc>
          <w:tcPr>
            <w:tcW w:w="1603" w:type="dxa"/>
          </w:tcPr>
          <w:p w14:paraId="1BC8A253"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1164</w:t>
            </w:r>
          </w:p>
        </w:tc>
        <w:tc>
          <w:tcPr>
            <w:tcW w:w="1798" w:type="dxa"/>
          </w:tcPr>
          <w:p w14:paraId="7B081620"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766</w:t>
            </w:r>
          </w:p>
        </w:tc>
      </w:tr>
      <w:tr w:rsidR="004871CC" w:rsidRPr="004871CC" w14:paraId="15B36F5A" w14:textId="77777777" w:rsidTr="004871CC">
        <w:tc>
          <w:tcPr>
            <w:tcW w:w="4111" w:type="dxa"/>
            <w:shd w:val="clear" w:color="auto" w:fill="auto"/>
            <w:vAlign w:val="center"/>
          </w:tcPr>
          <w:p w14:paraId="116ACF9C"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Bērnu skaits pašvaldības PII, t.sk.:</w:t>
            </w:r>
          </w:p>
        </w:tc>
        <w:tc>
          <w:tcPr>
            <w:tcW w:w="1701" w:type="dxa"/>
            <w:vAlign w:val="center"/>
          </w:tcPr>
          <w:p w14:paraId="49AB49E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545</w:t>
            </w:r>
          </w:p>
        </w:tc>
        <w:tc>
          <w:tcPr>
            <w:tcW w:w="1603" w:type="dxa"/>
          </w:tcPr>
          <w:p w14:paraId="4B3FB80F"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554</w:t>
            </w:r>
          </w:p>
        </w:tc>
        <w:tc>
          <w:tcPr>
            <w:tcW w:w="1798" w:type="dxa"/>
          </w:tcPr>
          <w:p w14:paraId="6684F4E2"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586</w:t>
            </w:r>
          </w:p>
        </w:tc>
      </w:tr>
      <w:tr w:rsidR="004871CC" w:rsidRPr="004871CC" w14:paraId="1A30BFE4" w14:textId="77777777" w:rsidTr="004871CC">
        <w:tc>
          <w:tcPr>
            <w:tcW w:w="4111" w:type="dxa"/>
            <w:shd w:val="clear" w:color="auto" w:fill="auto"/>
            <w:vAlign w:val="center"/>
          </w:tcPr>
          <w:p w14:paraId="1FC37CBB" w14:textId="77777777" w:rsidR="004871CC" w:rsidRPr="004871CC" w:rsidRDefault="004871CC" w:rsidP="004871CC">
            <w:pPr>
              <w:spacing w:after="0"/>
              <w:jc w:val="right"/>
              <w:rPr>
                <w:rFonts w:ascii="Times New Roman" w:eastAsia="Times New Roman" w:hAnsi="Times New Roman"/>
                <w:bCs/>
                <w:i/>
                <w:color w:val="000000"/>
                <w:sz w:val="20"/>
                <w:szCs w:val="20"/>
                <w:lang w:eastAsia="lv-LV"/>
              </w:rPr>
            </w:pPr>
            <w:r w:rsidRPr="004871CC">
              <w:rPr>
                <w:rFonts w:ascii="Times New Roman" w:eastAsia="Times New Roman" w:hAnsi="Times New Roman"/>
                <w:bCs/>
                <w:i/>
                <w:color w:val="000000"/>
                <w:sz w:val="20"/>
                <w:szCs w:val="20"/>
                <w:lang w:eastAsia="lv-LV"/>
              </w:rPr>
              <w:t>PII “Strautiņš”</w:t>
            </w:r>
          </w:p>
        </w:tc>
        <w:tc>
          <w:tcPr>
            <w:tcW w:w="1701" w:type="dxa"/>
          </w:tcPr>
          <w:p w14:paraId="2994CBC8"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368</w:t>
            </w:r>
          </w:p>
        </w:tc>
        <w:tc>
          <w:tcPr>
            <w:tcW w:w="1603" w:type="dxa"/>
          </w:tcPr>
          <w:p w14:paraId="4C5A73D3" w14:textId="77777777" w:rsidR="004871CC" w:rsidRPr="004871CC" w:rsidRDefault="004871CC" w:rsidP="004871CC">
            <w:pPr>
              <w:spacing w:after="0"/>
              <w:jc w:val="center"/>
              <w:rPr>
                <w:rFonts w:ascii="Times New Roman" w:eastAsia="Times New Roman" w:hAnsi="Times New Roman"/>
                <w:color w:val="000000"/>
                <w:sz w:val="20"/>
                <w:szCs w:val="20"/>
                <w:highlight w:val="yellow"/>
                <w:lang w:eastAsia="lv-LV"/>
              </w:rPr>
            </w:pPr>
            <w:r w:rsidRPr="004871CC">
              <w:rPr>
                <w:rFonts w:ascii="Times New Roman" w:eastAsia="Times New Roman" w:hAnsi="Times New Roman"/>
                <w:color w:val="000000"/>
                <w:sz w:val="20"/>
                <w:szCs w:val="20"/>
                <w:lang w:eastAsia="lv-LV"/>
              </w:rPr>
              <w:t>374</w:t>
            </w:r>
          </w:p>
        </w:tc>
        <w:tc>
          <w:tcPr>
            <w:tcW w:w="1798" w:type="dxa"/>
          </w:tcPr>
          <w:p w14:paraId="451A3A06"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384</w:t>
            </w:r>
          </w:p>
        </w:tc>
      </w:tr>
      <w:tr w:rsidR="004871CC" w:rsidRPr="004871CC" w14:paraId="0A8A9005" w14:textId="77777777" w:rsidTr="004871CC">
        <w:tc>
          <w:tcPr>
            <w:tcW w:w="4111" w:type="dxa"/>
            <w:shd w:val="clear" w:color="auto" w:fill="auto"/>
            <w:vAlign w:val="center"/>
          </w:tcPr>
          <w:p w14:paraId="5B3E3AC9" w14:textId="77777777" w:rsidR="004871CC" w:rsidRPr="004871CC" w:rsidRDefault="004871CC" w:rsidP="004871CC">
            <w:pPr>
              <w:spacing w:after="0"/>
              <w:jc w:val="right"/>
              <w:rPr>
                <w:rFonts w:ascii="Times New Roman" w:eastAsia="Times New Roman" w:hAnsi="Times New Roman"/>
                <w:bCs/>
                <w:i/>
                <w:color w:val="000000"/>
                <w:sz w:val="20"/>
                <w:szCs w:val="20"/>
                <w:lang w:eastAsia="lv-LV"/>
              </w:rPr>
            </w:pPr>
            <w:r w:rsidRPr="004871CC">
              <w:rPr>
                <w:rFonts w:ascii="Times New Roman" w:eastAsia="Times New Roman" w:hAnsi="Times New Roman"/>
                <w:bCs/>
                <w:i/>
                <w:color w:val="000000"/>
                <w:sz w:val="20"/>
                <w:szCs w:val="20"/>
                <w:lang w:eastAsia="lv-LV"/>
              </w:rPr>
              <w:t>Kadagas PII</w:t>
            </w:r>
          </w:p>
        </w:tc>
        <w:tc>
          <w:tcPr>
            <w:tcW w:w="1701" w:type="dxa"/>
          </w:tcPr>
          <w:p w14:paraId="7D620A41"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177</w:t>
            </w:r>
          </w:p>
        </w:tc>
        <w:tc>
          <w:tcPr>
            <w:tcW w:w="1603" w:type="dxa"/>
          </w:tcPr>
          <w:p w14:paraId="35306CA1"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180</w:t>
            </w:r>
          </w:p>
        </w:tc>
        <w:tc>
          <w:tcPr>
            <w:tcW w:w="1798" w:type="dxa"/>
          </w:tcPr>
          <w:p w14:paraId="1DC430A3"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200</w:t>
            </w:r>
          </w:p>
        </w:tc>
      </w:tr>
      <w:tr w:rsidR="004871CC" w:rsidRPr="004871CC" w14:paraId="215916AB" w14:textId="77777777" w:rsidTr="004871CC">
        <w:tc>
          <w:tcPr>
            <w:tcW w:w="4111" w:type="dxa"/>
            <w:shd w:val="clear" w:color="auto" w:fill="auto"/>
            <w:vAlign w:val="center"/>
          </w:tcPr>
          <w:p w14:paraId="00C3C924"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Bērnu skaits privātās PII</w:t>
            </w:r>
          </w:p>
        </w:tc>
        <w:tc>
          <w:tcPr>
            <w:tcW w:w="1701" w:type="dxa"/>
          </w:tcPr>
          <w:p w14:paraId="72081BD4"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398</w:t>
            </w:r>
          </w:p>
        </w:tc>
        <w:tc>
          <w:tcPr>
            <w:tcW w:w="1603" w:type="dxa"/>
          </w:tcPr>
          <w:p w14:paraId="3C20853C"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400</w:t>
            </w:r>
          </w:p>
        </w:tc>
        <w:tc>
          <w:tcPr>
            <w:tcW w:w="1798" w:type="dxa"/>
          </w:tcPr>
          <w:p w14:paraId="46A41F7F"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415</w:t>
            </w:r>
          </w:p>
        </w:tc>
      </w:tr>
      <w:tr w:rsidR="004871CC" w:rsidRPr="004871CC" w14:paraId="2837B11A" w14:textId="77777777" w:rsidTr="004871CC">
        <w:tc>
          <w:tcPr>
            <w:tcW w:w="4111" w:type="dxa"/>
            <w:shd w:val="clear" w:color="auto" w:fill="auto"/>
            <w:vAlign w:val="center"/>
          </w:tcPr>
          <w:p w14:paraId="71C75531"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Sertificētu aukļu pakalpojums:</w:t>
            </w:r>
          </w:p>
        </w:tc>
        <w:tc>
          <w:tcPr>
            <w:tcW w:w="1701" w:type="dxa"/>
            <w:vAlign w:val="center"/>
          </w:tcPr>
          <w:p w14:paraId="071C260D"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603" w:type="dxa"/>
          </w:tcPr>
          <w:p w14:paraId="5DEC6DE7"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p>
        </w:tc>
        <w:tc>
          <w:tcPr>
            <w:tcW w:w="1798" w:type="dxa"/>
          </w:tcPr>
          <w:p w14:paraId="52412510"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p>
        </w:tc>
      </w:tr>
      <w:tr w:rsidR="004871CC" w:rsidRPr="004871CC" w14:paraId="17D31EF1" w14:textId="77777777" w:rsidTr="004871CC">
        <w:tc>
          <w:tcPr>
            <w:tcW w:w="4111" w:type="dxa"/>
            <w:shd w:val="clear" w:color="auto" w:fill="auto"/>
            <w:vAlign w:val="center"/>
          </w:tcPr>
          <w:p w14:paraId="7B92078F"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aukļu skaits</w:t>
            </w:r>
          </w:p>
        </w:tc>
        <w:tc>
          <w:tcPr>
            <w:tcW w:w="1701" w:type="dxa"/>
            <w:vAlign w:val="center"/>
          </w:tcPr>
          <w:p w14:paraId="2C390657" w14:textId="77777777" w:rsidR="004871CC" w:rsidRPr="004871CC" w:rsidRDefault="004871CC" w:rsidP="004871CC">
            <w:pPr>
              <w:spacing w:after="0"/>
              <w:jc w:val="center"/>
              <w:rPr>
                <w:rFonts w:ascii="Times New Roman" w:eastAsia="Times New Roman" w:hAnsi="Times New Roman"/>
                <w:bCs/>
                <w:color w:val="000000"/>
                <w:sz w:val="20"/>
                <w:szCs w:val="20"/>
                <w:highlight w:val="yellow"/>
                <w:lang w:eastAsia="lv-LV"/>
              </w:rPr>
            </w:pPr>
            <w:r w:rsidRPr="004871CC">
              <w:rPr>
                <w:rFonts w:ascii="Times New Roman" w:eastAsia="Times New Roman" w:hAnsi="Times New Roman"/>
                <w:bCs/>
                <w:color w:val="000000"/>
                <w:sz w:val="20"/>
                <w:szCs w:val="20"/>
                <w:lang w:eastAsia="lv-LV"/>
              </w:rPr>
              <w:t>16</w:t>
            </w:r>
          </w:p>
        </w:tc>
        <w:tc>
          <w:tcPr>
            <w:tcW w:w="1603" w:type="dxa"/>
          </w:tcPr>
          <w:p w14:paraId="22B50828"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21</w:t>
            </w:r>
          </w:p>
        </w:tc>
        <w:tc>
          <w:tcPr>
            <w:tcW w:w="1798" w:type="dxa"/>
          </w:tcPr>
          <w:p w14:paraId="1606A420" w14:textId="77777777" w:rsidR="004871CC" w:rsidRPr="004871CC" w:rsidRDefault="004871CC" w:rsidP="004871CC">
            <w:pPr>
              <w:spacing w:after="0"/>
              <w:jc w:val="center"/>
              <w:rPr>
                <w:rFonts w:ascii="Times New Roman" w:eastAsia="Times New Roman" w:hAnsi="Times New Roman"/>
                <w:b/>
                <w:bCs/>
                <w:color w:val="000000"/>
                <w:sz w:val="20"/>
                <w:szCs w:val="20"/>
                <w:highlight w:val="yellow"/>
                <w:lang w:eastAsia="lv-LV"/>
              </w:rPr>
            </w:pPr>
            <w:r w:rsidRPr="004871CC">
              <w:rPr>
                <w:rFonts w:ascii="Times New Roman" w:eastAsia="Times New Roman" w:hAnsi="Times New Roman"/>
                <w:b/>
                <w:bCs/>
                <w:color w:val="000000"/>
                <w:sz w:val="20"/>
                <w:szCs w:val="20"/>
                <w:lang w:eastAsia="lv-LV"/>
              </w:rPr>
              <w:t>24</w:t>
            </w:r>
          </w:p>
        </w:tc>
      </w:tr>
      <w:tr w:rsidR="004871CC" w:rsidRPr="004871CC" w14:paraId="3295074B" w14:textId="77777777" w:rsidTr="004871CC">
        <w:tc>
          <w:tcPr>
            <w:tcW w:w="4111" w:type="dxa"/>
            <w:shd w:val="clear" w:color="auto" w:fill="auto"/>
            <w:vAlign w:val="center"/>
          </w:tcPr>
          <w:p w14:paraId="1956C9B0"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aukļu aprūpēto bērnu skaits</w:t>
            </w:r>
          </w:p>
        </w:tc>
        <w:tc>
          <w:tcPr>
            <w:tcW w:w="1701" w:type="dxa"/>
          </w:tcPr>
          <w:p w14:paraId="31841904"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22</w:t>
            </w:r>
          </w:p>
        </w:tc>
        <w:tc>
          <w:tcPr>
            <w:tcW w:w="1603" w:type="dxa"/>
          </w:tcPr>
          <w:p w14:paraId="33C06B25"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30</w:t>
            </w:r>
          </w:p>
        </w:tc>
        <w:tc>
          <w:tcPr>
            <w:tcW w:w="1798" w:type="dxa"/>
          </w:tcPr>
          <w:p w14:paraId="77DB4939"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40</w:t>
            </w:r>
          </w:p>
        </w:tc>
      </w:tr>
      <w:tr w:rsidR="004871CC" w:rsidRPr="004871CC" w14:paraId="1C7B9D58" w14:textId="77777777" w:rsidTr="004871CC">
        <w:tc>
          <w:tcPr>
            <w:tcW w:w="4111" w:type="dxa"/>
            <w:shd w:val="clear" w:color="auto" w:fill="auto"/>
            <w:vAlign w:val="center"/>
          </w:tcPr>
          <w:p w14:paraId="1A459E31" w14:textId="77777777" w:rsidR="004871CC" w:rsidRPr="004871CC" w:rsidRDefault="004871CC" w:rsidP="004871CC">
            <w:pPr>
              <w:spacing w:after="0"/>
              <w:rPr>
                <w:rFonts w:ascii="Times New Roman" w:eastAsia="Times New Roman" w:hAnsi="Times New Roman"/>
                <w:b/>
                <w:bCs/>
                <w:color w:val="000000"/>
                <w:sz w:val="20"/>
                <w:szCs w:val="20"/>
                <w:lang w:eastAsia="lv-LV"/>
              </w:rPr>
            </w:pPr>
            <w:r w:rsidRPr="004871CC">
              <w:rPr>
                <w:rFonts w:ascii="Times New Roman" w:hAnsi="Times New Roman"/>
                <w:sz w:val="20"/>
                <w:szCs w:val="20"/>
              </w:rPr>
              <w:t>Ar naudas balvām apbalvoto skolēnu skaits</w:t>
            </w:r>
          </w:p>
        </w:tc>
        <w:tc>
          <w:tcPr>
            <w:tcW w:w="1701" w:type="dxa"/>
            <w:vAlign w:val="center"/>
          </w:tcPr>
          <w:p w14:paraId="7BD27E63"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114</w:t>
            </w:r>
          </w:p>
        </w:tc>
        <w:tc>
          <w:tcPr>
            <w:tcW w:w="1603" w:type="dxa"/>
          </w:tcPr>
          <w:p w14:paraId="55478BD5"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78</w:t>
            </w:r>
          </w:p>
        </w:tc>
        <w:tc>
          <w:tcPr>
            <w:tcW w:w="1798" w:type="dxa"/>
          </w:tcPr>
          <w:p w14:paraId="34CC4B90"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94</w:t>
            </w:r>
          </w:p>
        </w:tc>
      </w:tr>
      <w:tr w:rsidR="004871CC" w:rsidRPr="004871CC" w14:paraId="7A3CC0D9" w14:textId="77777777" w:rsidTr="004871CC">
        <w:tc>
          <w:tcPr>
            <w:tcW w:w="4111" w:type="dxa"/>
            <w:shd w:val="clear" w:color="auto" w:fill="auto"/>
            <w:vAlign w:val="center"/>
          </w:tcPr>
          <w:p w14:paraId="4D4FFE21" w14:textId="77777777" w:rsidR="004871CC" w:rsidRPr="004871CC" w:rsidRDefault="004871CC" w:rsidP="004871CC">
            <w:pPr>
              <w:spacing w:after="0"/>
              <w:rPr>
                <w:rFonts w:ascii="Times New Roman" w:hAnsi="Times New Roman"/>
                <w:sz w:val="20"/>
                <w:szCs w:val="20"/>
              </w:rPr>
            </w:pPr>
            <w:r w:rsidRPr="004871CC">
              <w:rPr>
                <w:rFonts w:ascii="Times New Roman" w:hAnsi="Times New Roman"/>
                <w:sz w:val="20"/>
                <w:szCs w:val="20"/>
              </w:rPr>
              <w:t>Radošo darbnīcu skaits</w:t>
            </w:r>
          </w:p>
        </w:tc>
        <w:tc>
          <w:tcPr>
            <w:tcW w:w="1701" w:type="dxa"/>
            <w:vAlign w:val="center"/>
          </w:tcPr>
          <w:p w14:paraId="10D50491"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9</w:t>
            </w:r>
          </w:p>
        </w:tc>
        <w:tc>
          <w:tcPr>
            <w:tcW w:w="1603" w:type="dxa"/>
          </w:tcPr>
          <w:p w14:paraId="571CFA94"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9</w:t>
            </w:r>
          </w:p>
        </w:tc>
        <w:tc>
          <w:tcPr>
            <w:tcW w:w="1798" w:type="dxa"/>
          </w:tcPr>
          <w:p w14:paraId="0DC5D9AF"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9</w:t>
            </w:r>
          </w:p>
        </w:tc>
      </w:tr>
      <w:tr w:rsidR="004871CC" w:rsidRPr="004871CC" w14:paraId="582798F1" w14:textId="77777777" w:rsidTr="004871CC">
        <w:tc>
          <w:tcPr>
            <w:tcW w:w="4111" w:type="dxa"/>
            <w:shd w:val="clear" w:color="auto" w:fill="auto"/>
            <w:vAlign w:val="center"/>
          </w:tcPr>
          <w:p w14:paraId="07BF4078"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radošās darbnīcas apmeklējušo bērnu skaits</w:t>
            </w:r>
          </w:p>
        </w:tc>
        <w:tc>
          <w:tcPr>
            <w:tcW w:w="1701" w:type="dxa"/>
            <w:vAlign w:val="center"/>
          </w:tcPr>
          <w:p w14:paraId="4F18E3F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160</w:t>
            </w:r>
          </w:p>
        </w:tc>
        <w:tc>
          <w:tcPr>
            <w:tcW w:w="1603" w:type="dxa"/>
          </w:tcPr>
          <w:p w14:paraId="08EEEA5B"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219</w:t>
            </w:r>
          </w:p>
        </w:tc>
        <w:tc>
          <w:tcPr>
            <w:tcW w:w="1798" w:type="dxa"/>
          </w:tcPr>
          <w:p w14:paraId="50A15430"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220</w:t>
            </w:r>
          </w:p>
        </w:tc>
      </w:tr>
      <w:tr w:rsidR="004871CC" w:rsidRPr="004871CC" w14:paraId="6F6FECF6" w14:textId="77777777" w:rsidTr="004871CC">
        <w:tc>
          <w:tcPr>
            <w:tcW w:w="4111" w:type="dxa"/>
            <w:shd w:val="clear" w:color="auto" w:fill="auto"/>
            <w:vAlign w:val="center"/>
          </w:tcPr>
          <w:p w14:paraId="022337C9" w14:textId="77777777" w:rsidR="004871CC" w:rsidRPr="004871CC" w:rsidRDefault="004871CC" w:rsidP="004871CC">
            <w:pPr>
              <w:spacing w:after="0"/>
              <w:jc w:val="left"/>
              <w:rPr>
                <w:rFonts w:ascii="Times New Roman" w:hAnsi="Times New Roman"/>
                <w:iCs/>
                <w:sz w:val="20"/>
                <w:szCs w:val="20"/>
              </w:rPr>
            </w:pPr>
            <w:r w:rsidRPr="004871CC">
              <w:rPr>
                <w:rFonts w:ascii="Times New Roman" w:hAnsi="Times New Roman"/>
                <w:iCs/>
                <w:sz w:val="20"/>
                <w:szCs w:val="20"/>
              </w:rPr>
              <w:t>Darbavietas v</w:t>
            </w:r>
            <w:r w:rsidRPr="004871CC">
              <w:rPr>
                <w:rFonts w:ascii="Times New Roman" w:hAnsi="Times New Roman"/>
                <w:i/>
                <w:sz w:val="20"/>
                <w:szCs w:val="20"/>
              </w:rPr>
              <w:t>asarā</w:t>
            </w:r>
            <w:r w:rsidRPr="004871CC">
              <w:rPr>
                <w:rFonts w:ascii="Times New Roman" w:hAnsi="Times New Roman"/>
                <w:iCs/>
                <w:sz w:val="20"/>
                <w:szCs w:val="20"/>
              </w:rPr>
              <w:t xml:space="preserve"> jauniešiem 15-20 g.v., t.sk.:</w:t>
            </w:r>
          </w:p>
        </w:tc>
        <w:tc>
          <w:tcPr>
            <w:tcW w:w="1701" w:type="dxa"/>
            <w:vAlign w:val="center"/>
          </w:tcPr>
          <w:p w14:paraId="1C1FD285"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40</w:t>
            </w:r>
          </w:p>
        </w:tc>
        <w:tc>
          <w:tcPr>
            <w:tcW w:w="1603" w:type="dxa"/>
            <w:vAlign w:val="center"/>
          </w:tcPr>
          <w:p w14:paraId="0BDBEA26"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50</w:t>
            </w:r>
          </w:p>
        </w:tc>
        <w:tc>
          <w:tcPr>
            <w:tcW w:w="1798" w:type="dxa"/>
          </w:tcPr>
          <w:p w14:paraId="0EB27645"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66</w:t>
            </w:r>
          </w:p>
        </w:tc>
      </w:tr>
      <w:tr w:rsidR="004871CC" w:rsidRPr="004871CC" w14:paraId="43140D5F" w14:textId="77777777" w:rsidTr="004871CC">
        <w:tc>
          <w:tcPr>
            <w:tcW w:w="4111" w:type="dxa"/>
            <w:shd w:val="clear" w:color="auto" w:fill="auto"/>
            <w:vAlign w:val="center"/>
          </w:tcPr>
          <w:p w14:paraId="33E2868A"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pašvaldības iestādēs strādāja</w:t>
            </w:r>
          </w:p>
        </w:tc>
        <w:tc>
          <w:tcPr>
            <w:tcW w:w="1701" w:type="dxa"/>
            <w:vAlign w:val="center"/>
          </w:tcPr>
          <w:p w14:paraId="145028A3"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0</w:t>
            </w:r>
          </w:p>
        </w:tc>
        <w:tc>
          <w:tcPr>
            <w:tcW w:w="1603" w:type="dxa"/>
            <w:vAlign w:val="center"/>
          </w:tcPr>
          <w:p w14:paraId="6233BA26"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0</w:t>
            </w:r>
          </w:p>
        </w:tc>
        <w:tc>
          <w:tcPr>
            <w:tcW w:w="1798" w:type="dxa"/>
          </w:tcPr>
          <w:p w14:paraId="757921D6"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19</w:t>
            </w:r>
          </w:p>
        </w:tc>
      </w:tr>
      <w:tr w:rsidR="004871CC" w:rsidRPr="004871CC" w14:paraId="45CE8887" w14:textId="77777777" w:rsidTr="004871CC">
        <w:tc>
          <w:tcPr>
            <w:tcW w:w="4111" w:type="dxa"/>
            <w:shd w:val="clear" w:color="auto" w:fill="auto"/>
            <w:vAlign w:val="center"/>
          </w:tcPr>
          <w:p w14:paraId="7351CE73"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komercsektorā strādāja</w:t>
            </w:r>
          </w:p>
        </w:tc>
        <w:tc>
          <w:tcPr>
            <w:tcW w:w="1701" w:type="dxa"/>
            <w:vAlign w:val="center"/>
          </w:tcPr>
          <w:p w14:paraId="246A02E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40</w:t>
            </w:r>
          </w:p>
        </w:tc>
        <w:tc>
          <w:tcPr>
            <w:tcW w:w="1603" w:type="dxa"/>
            <w:vAlign w:val="center"/>
          </w:tcPr>
          <w:p w14:paraId="11FED601"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50</w:t>
            </w:r>
          </w:p>
        </w:tc>
        <w:tc>
          <w:tcPr>
            <w:tcW w:w="1798" w:type="dxa"/>
          </w:tcPr>
          <w:p w14:paraId="786495AA"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47</w:t>
            </w:r>
          </w:p>
        </w:tc>
      </w:tr>
      <w:tr w:rsidR="004871CC" w:rsidRPr="004871CC" w14:paraId="74FE9F21" w14:textId="77777777" w:rsidTr="004871CC">
        <w:tc>
          <w:tcPr>
            <w:tcW w:w="4111" w:type="dxa"/>
            <w:shd w:val="clear" w:color="auto" w:fill="auto"/>
            <w:vAlign w:val="center"/>
          </w:tcPr>
          <w:p w14:paraId="1F5880EE" w14:textId="77777777" w:rsidR="004871CC" w:rsidRPr="004871CC" w:rsidRDefault="004871CC" w:rsidP="004871CC">
            <w:pPr>
              <w:spacing w:after="0"/>
              <w:rPr>
                <w:rFonts w:ascii="Times New Roman" w:hAnsi="Times New Roman"/>
                <w:sz w:val="20"/>
                <w:szCs w:val="20"/>
              </w:rPr>
            </w:pPr>
            <w:r w:rsidRPr="004871CC">
              <w:rPr>
                <w:rFonts w:ascii="Times New Roman" w:hAnsi="Times New Roman"/>
                <w:sz w:val="20"/>
                <w:szCs w:val="20"/>
              </w:rPr>
              <w:t>Noslēgti līgumi ar privātiem bērnudārziem.</w:t>
            </w:r>
          </w:p>
        </w:tc>
        <w:tc>
          <w:tcPr>
            <w:tcW w:w="1701" w:type="dxa"/>
            <w:vAlign w:val="center"/>
          </w:tcPr>
          <w:p w14:paraId="2156F4C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39</w:t>
            </w:r>
          </w:p>
        </w:tc>
        <w:tc>
          <w:tcPr>
            <w:tcW w:w="1603" w:type="dxa"/>
            <w:vAlign w:val="center"/>
          </w:tcPr>
          <w:p w14:paraId="1FF9CA6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37</w:t>
            </w:r>
          </w:p>
        </w:tc>
        <w:tc>
          <w:tcPr>
            <w:tcW w:w="1798" w:type="dxa"/>
          </w:tcPr>
          <w:p w14:paraId="4CD726F7"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hAnsi="Times New Roman"/>
                <w:sz w:val="20"/>
                <w:szCs w:val="20"/>
              </w:rPr>
              <w:t>38</w:t>
            </w:r>
          </w:p>
        </w:tc>
      </w:tr>
      <w:tr w:rsidR="004871CC" w:rsidRPr="004871CC" w14:paraId="700CA0B2" w14:textId="77777777" w:rsidTr="004871CC">
        <w:tc>
          <w:tcPr>
            <w:tcW w:w="4111" w:type="dxa"/>
            <w:shd w:val="clear" w:color="auto" w:fill="auto"/>
            <w:vAlign w:val="center"/>
          </w:tcPr>
          <w:p w14:paraId="672BA72D" w14:textId="77777777" w:rsidR="004871CC" w:rsidRPr="004871CC" w:rsidRDefault="004871CC" w:rsidP="004871CC">
            <w:pPr>
              <w:spacing w:after="0"/>
              <w:rPr>
                <w:rFonts w:ascii="Times New Roman" w:hAnsi="Times New Roman"/>
                <w:sz w:val="20"/>
                <w:szCs w:val="20"/>
              </w:rPr>
            </w:pPr>
            <w:r w:rsidRPr="004871CC">
              <w:rPr>
                <w:rFonts w:ascii="Times New Roman" w:hAnsi="Times New Roman"/>
                <w:sz w:val="20"/>
                <w:szCs w:val="20"/>
              </w:rPr>
              <w:t>Novadā deklarēto skolēnu mācības citā novadā</w:t>
            </w:r>
          </w:p>
        </w:tc>
        <w:tc>
          <w:tcPr>
            <w:tcW w:w="1701" w:type="dxa"/>
            <w:vAlign w:val="center"/>
          </w:tcPr>
          <w:p w14:paraId="10B962A9"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302</w:t>
            </w:r>
          </w:p>
        </w:tc>
        <w:tc>
          <w:tcPr>
            <w:tcW w:w="1603" w:type="dxa"/>
            <w:vAlign w:val="center"/>
          </w:tcPr>
          <w:p w14:paraId="330AA3C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384</w:t>
            </w:r>
          </w:p>
        </w:tc>
        <w:tc>
          <w:tcPr>
            <w:tcW w:w="1798" w:type="dxa"/>
          </w:tcPr>
          <w:p w14:paraId="3A3A77A4"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348</w:t>
            </w:r>
          </w:p>
        </w:tc>
      </w:tr>
      <w:tr w:rsidR="004871CC" w:rsidRPr="004871CC" w14:paraId="6AA3D8E6" w14:textId="77777777" w:rsidTr="004871CC">
        <w:tc>
          <w:tcPr>
            <w:tcW w:w="4111" w:type="dxa"/>
            <w:shd w:val="clear" w:color="auto" w:fill="auto"/>
            <w:vAlign w:val="center"/>
          </w:tcPr>
          <w:p w14:paraId="2F7DCFDD" w14:textId="77777777" w:rsidR="004871CC" w:rsidRPr="004871CC" w:rsidRDefault="004871CC" w:rsidP="004871CC">
            <w:pPr>
              <w:spacing w:after="0"/>
              <w:rPr>
                <w:rFonts w:ascii="Times New Roman" w:hAnsi="Times New Roman"/>
                <w:sz w:val="20"/>
                <w:szCs w:val="20"/>
              </w:rPr>
            </w:pPr>
            <w:r w:rsidRPr="004871CC">
              <w:rPr>
                <w:rFonts w:ascii="Times New Roman" w:hAnsi="Times New Roman"/>
                <w:sz w:val="20"/>
                <w:szCs w:val="20"/>
              </w:rPr>
              <w:t>Skolēna uzturēšanas izmaksas Ādažu vidusskolā</w:t>
            </w:r>
          </w:p>
        </w:tc>
        <w:tc>
          <w:tcPr>
            <w:tcW w:w="1701" w:type="dxa"/>
            <w:vAlign w:val="center"/>
          </w:tcPr>
          <w:p w14:paraId="089C2D3A"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56,38</w:t>
            </w:r>
          </w:p>
        </w:tc>
        <w:tc>
          <w:tcPr>
            <w:tcW w:w="1603" w:type="dxa"/>
            <w:vAlign w:val="center"/>
          </w:tcPr>
          <w:p w14:paraId="6A7FB8A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60,58</w:t>
            </w:r>
          </w:p>
        </w:tc>
        <w:tc>
          <w:tcPr>
            <w:tcW w:w="1798" w:type="dxa"/>
          </w:tcPr>
          <w:p w14:paraId="40DC9DF0"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EUR 57,68 mēn.</w:t>
            </w:r>
          </w:p>
        </w:tc>
      </w:tr>
      <w:tr w:rsidR="004871CC" w:rsidRPr="004871CC" w14:paraId="24EE05E4" w14:textId="77777777" w:rsidTr="004871CC">
        <w:tc>
          <w:tcPr>
            <w:tcW w:w="4111" w:type="dxa"/>
            <w:shd w:val="clear" w:color="auto" w:fill="auto"/>
            <w:vAlign w:val="center"/>
          </w:tcPr>
          <w:p w14:paraId="2AC4F228" w14:textId="77777777" w:rsidR="004871CC" w:rsidRPr="004871CC" w:rsidRDefault="004871CC" w:rsidP="004871CC">
            <w:pPr>
              <w:spacing w:after="0"/>
              <w:rPr>
                <w:rFonts w:ascii="Times New Roman" w:hAnsi="Times New Roman"/>
                <w:sz w:val="20"/>
                <w:szCs w:val="20"/>
              </w:rPr>
            </w:pPr>
            <w:r w:rsidRPr="004871CC">
              <w:rPr>
                <w:rFonts w:ascii="Times New Roman" w:hAnsi="Times New Roman"/>
                <w:sz w:val="20"/>
                <w:szCs w:val="20"/>
              </w:rPr>
              <w:t xml:space="preserve">Audzēkņa uzturēšanas izmaksas: </w:t>
            </w:r>
          </w:p>
        </w:tc>
        <w:tc>
          <w:tcPr>
            <w:tcW w:w="1701" w:type="dxa"/>
            <w:vAlign w:val="center"/>
          </w:tcPr>
          <w:p w14:paraId="608AB302"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603" w:type="dxa"/>
            <w:vAlign w:val="center"/>
          </w:tcPr>
          <w:p w14:paraId="440242B2"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798" w:type="dxa"/>
          </w:tcPr>
          <w:p w14:paraId="25C580E1" w14:textId="77777777" w:rsidR="004871CC" w:rsidRPr="004871CC" w:rsidRDefault="004871CC" w:rsidP="004871CC">
            <w:pPr>
              <w:spacing w:after="0"/>
              <w:jc w:val="center"/>
              <w:rPr>
                <w:rFonts w:ascii="Times New Roman" w:hAnsi="Times New Roman"/>
                <w:sz w:val="20"/>
                <w:szCs w:val="20"/>
              </w:rPr>
            </w:pPr>
          </w:p>
        </w:tc>
      </w:tr>
      <w:tr w:rsidR="004871CC" w:rsidRPr="004871CC" w14:paraId="4AF225B1" w14:textId="77777777" w:rsidTr="004871CC">
        <w:tc>
          <w:tcPr>
            <w:tcW w:w="4111" w:type="dxa"/>
            <w:shd w:val="clear" w:color="auto" w:fill="auto"/>
            <w:vAlign w:val="center"/>
          </w:tcPr>
          <w:p w14:paraId="5A64C09C" w14:textId="77777777" w:rsidR="004871CC" w:rsidRPr="004871CC" w:rsidRDefault="004871CC" w:rsidP="004871CC">
            <w:pPr>
              <w:spacing w:after="0"/>
              <w:jc w:val="right"/>
              <w:rPr>
                <w:rFonts w:ascii="Times New Roman" w:hAnsi="Times New Roman"/>
                <w:i/>
                <w:iCs/>
                <w:sz w:val="20"/>
                <w:szCs w:val="20"/>
              </w:rPr>
            </w:pPr>
            <w:r w:rsidRPr="004871CC">
              <w:rPr>
                <w:rFonts w:ascii="Times New Roman" w:hAnsi="Times New Roman"/>
                <w:i/>
                <w:iCs/>
                <w:sz w:val="20"/>
                <w:szCs w:val="20"/>
              </w:rPr>
              <w:t>Ādažu PII “Strautiņš”</w:t>
            </w:r>
          </w:p>
        </w:tc>
        <w:tc>
          <w:tcPr>
            <w:tcW w:w="1701" w:type="dxa"/>
            <w:vAlign w:val="center"/>
          </w:tcPr>
          <w:p w14:paraId="663E1722"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176,46</w:t>
            </w:r>
          </w:p>
        </w:tc>
        <w:tc>
          <w:tcPr>
            <w:tcW w:w="1603" w:type="dxa"/>
            <w:vAlign w:val="center"/>
          </w:tcPr>
          <w:p w14:paraId="770A53D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166,90</w:t>
            </w:r>
          </w:p>
        </w:tc>
        <w:tc>
          <w:tcPr>
            <w:tcW w:w="1798" w:type="dxa"/>
          </w:tcPr>
          <w:p w14:paraId="623FF6F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EUR 164,93 mēn.</w:t>
            </w:r>
          </w:p>
        </w:tc>
      </w:tr>
      <w:tr w:rsidR="004871CC" w:rsidRPr="004871CC" w14:paraId="1DF4027E" w14:textId="77777777" w:rsidTr="004871CC">
        <w:tc>
          <w:tcPr>
            <w:tcW w:w="4111" w:type="dxa"/>
            <w:shd w:val="clear" w:color="auto" w:fill="auto"/>
            <w:vAlign w:val="center"/>
          </w:tcPr>
          <w:p w14:paraId="469CC779" w14:textId="77777777" w:rsidR="004871CC" w:rsidRPr="004871CC" w:rsidRDefault="004871CC" w:rsidP="004871CC">
            <w:pPr>
              <w:spacing w:after="0"/>
              <w:jc w:val="right"/>
              <w:rPr>
                <w:rFonts w:ascii="Times New Roman" w:hAnsi="Times New Roman"/>
                <w:i/>
                <w:iCs/>
                <w:sz w:val="20"/>
                <w:szCs w:val="20"/>
              </w:rPr>
            </w:pPr>
            <w:r w:rsidRPr="004871CC">
              <w:rPr>
                <w:rFonts w:ascii="Times New Roman" w:hAnsi="Times New Roman"/>
                <w:i/>
                <w:iCs/>
                <w:sz w:val="20"/>
                <w:szCs w:val="20"/>
              </w:rPr>
              <w:t>Kadagas PII</w:t>
            </w:r>
          </w:p>
        </w:tc>
        <w:tc>
          <w:tcPr>
            <w:tcW w:w="1701" w:type="dxa"/>
            <w:vAlign w:val="center"/>
          </w:tcPr>
          <w:p w14:paraId="079D5470"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226,72</w:t>
            </w:r>
          </w:p>
        </w:tc>
        <w:tc>
          <w:tcPr>
            <w:tcW w:w="1603" w:type="dxa"/>
            <w:vAlign w:val="center"/>
          </w:tcPr>
          <w:p w14:paraId="39BCFA3F"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242,68</w:t>
            </w:r>
          </w:p>
        </w:tc>
        <w:tc>
          <w:tcPr>
            <w:tcW w:w="1798" w:type="dxa"/>
          </w:tcPr>
          <w:p w14:paraId="21D9072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EUR 251,39 mēn.</w:t>
            </w:r>
          </w:p>
        </w:tc>
      </w:tr>
      <w:tr w:rsidR="004871CC" w:rsidRPr="004871CC" w14:paraId="0EA7C9EE" w14:textId="77777777" w:rsidTr="004871CC">
        <w:tc>
          <w:tcPr>
            <w:tcW w:w="4111" w:type="dxa"/>
            <w:shd w:val="clear" w:color="auto" w:fill="auto"/>
            <w:vAlign w:val="center"/>
          </w:tcPr>
          <w:p w14:paraId="35104C67" w14:textId="77777777" w:rsidR="004871CC" w:rsidRPr="004871CC" w:rsidRDefault="004871CC" w:rsidP="004871CC">
            <w:pPr>
              <w:spacing w:after="0"/>
              <w:rPr>
                <w:rFonts w:ascii="Times New Roman" w:hAnsi="Times New Roman"/>
                <w:sz w:val="20"/>
                <w:szCs w:val="20"/>
              </w:rPr>
            </w:pPr>
            <w:r w:rsidRPr="004871CC">
              <w:rPr>
                <w:rFonts w:ascii="Times New Roman" w:hAnsi="Times New Roman"/>
                <w:sz w:val="20"/>
                <w:szCs w:val="20"/>
              </w:rPr>
              <w:t>Domes līdzfinansējums privātām PII:</w:t>
            </w:r>
          </w:p>
        </w:tc>
        <w:tc>
          <w:tcPr>
            <w:tcW w:w="1701" w:type="dxa"/>
            <w:vAlign w:val="center"/>
          </w:tcPr>
          <w:p w14:paraId="4D4FE0D6"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603" w:type="dxa"/>
            <w:vAlign w:val="center"/>
          </w:tcPr>
          <w:p w14:paraId="0C714E48"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798" w:type="dxa"/>
          </w:tcPr>
          <w:p w14:paraId="71D4E024" w14:textId="77777777" w:rsidR="004871CC" w:rsidRPr="004871CC" w:rsidRDefault="004871CC" w:rsidP="004871CC">
            <w:pPr>
              <w:spacing w:after="0"/>
              <w:jc w:val="center"/>
              <w:rPr>
                <w:rFonts w:ascii="Times New Roman" w:hAnsi="Times New Roman"/>
                <w:sz w:val="20"/>
                <w:szCs w:val="20"/>
              </w:rPr>
            </w:pPr>
          </w:p>
        </w:tc>
      </w:tr>
      <w:tr w:rsidR="004871CC" w:rsidRPr="004871CC" w14:paraId="11E39B3C" w14:textId="77777777" w:rsidTr="004871CC">
        <w:tc>
          <w:tcPr>
            <w:tcW w:w="4111" w:type="dxa"/>
            <w:shd w:val="clear" w:color="auto" w:fill="auto"/>
            <w:vAlign w:val="center"/>
          </w:tcPr>
          <w:p w14:paraId="55FA64E2" w14:textId="77777777" w:rsidR="004871CC" w:rsidRPr="004871CC" w:rsidRDefault="004871CC" w:rsidP="004871CC">
            <w:pPr>
              <w:spacing w:after="0"/>
              <w:jc w:val="right"/>
              <w:rPr>
                <w:rFonts w:ascii="Times New Roman" w:hAnsi="Times New Roman"/>
                <w:i/>
                <w:iCs/>
                <w:sz w:val="20"/>
                <w:szCs w:val="20"/>
              </w:rPr>
            </w:pPr>
            <w:r w:rsidRPr="004871CC">
              <w:rPr>
                <w:rFonts w:ascii="Times New Roman" w:hAnsi="Times New Roman"/>
                <w:i/>
                <w:iCs/>
                <w:sz w:val="20"/>
                <w:szCs w:val="20"/>
              </w:rPr>
              <w:t xml:space="preserve">bērniem no 1,5 līdz 4 gadu vecumam bija </w:t>
            </w:r>
          </w:p>
        </w:tc>
        <w:tc>
          <w:tcPr>
            <w:tcW w:w="1701" w:type="dxa"/>
            <w:vAlign w:val="center"/>
          </w:tcPr>
          <w:p w14:paraId="01FD1F80"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242,58</w:t>
            </w:r>
          </w:p>
        </w:tc>
        <w:tc>
          <w:tcPr>
            <w:tcW w:w="1603" w:type="dxa"/>
            <w:vAlign w:val="center"/>
          </w:tcPr>
          <w:p w14:paraId="66AE2C77"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233,63</w:t>
            </w:r>
          </w:p>
        </w:tc>
        <w:tc>
          <w:tcPr>
            <w:tcW w:w="1798" w:type="dxa"/>
          </w:tcPr>
          <w:p w14:paraId="42ECCF90"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EUR 239,00 mēn.</w:t>
            </w:r>
          </w:p>
        </w:tc>
      </w:tr>
      <w:tr w:rsidR="004871CC" w:rsidRPr="004871CC" w14:paraId="2FD928DA" w14:textId="77777777" w:rsidTr="004871CC">
        <w:tc>
          <w:tcPr>
            <w:tcW w:w="4111" w:type="dxa"/>
            <w:shd w:val="clear" w:color="auto" w:fill="auto"/>
            <w:vAlign w:val="center"/>
          </w:tcPr>
          <w:p w14:paraId="63C7110E" w14:textId="77777777" w:rsidR="004871CC" w:rsidRPr="004871CC" w:rsidRDefault="004871CC" w:rsidP="004871CC">
            <w:pPr>
              <w:spacing w:after="0"/>
              <w:jc w:val="right"/>
              <w:rPr>
                <w:rFonts w:ascii="Times New Roman" w:hAnsi="Times New Roman"/>
                <w:i/>
                <w:iCs/>
                <w:sz w:val="20"/>
                <w:szCs w:val="20"/>
              </w:rPr>
            </w:pPr>
            <w:r w:rsidRPr="004871CC">
              <w:rPr>
                <w:rFonts w:ascii="Times New Roman" w:hAnsi="Times New Roman"/>
                <w:i/>
                <w:iCs/>
                <w:sz w:val="20"/>
                <w:szCs w:val="20"/>
              </w:rPr>
              <w:t xml:space="preserve">bērniem 5–6 gadu vecumā </w:t>
            </w:r>
          </w:p>
        </w:tc>
        <w:tc>
          <w:tcPr>
            <w:tcW w:w="1701" w:type="dxa"/>
            <w:vAlign w:val="center"/>
          </w:tcPr>
          <w:p w14:paraId="66E63221"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212,17</w:t>
            </w:r>
          </w:p>
        </w:tc>
        <w:tc>
          <w:tcPr>
            <w:tcW w:w="1603" w:type="dxa"/>
            <w:vAlign w:val="center"/>
          </w:tcPr>
          <w:p w14:paraId="281E1958"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 xml:space="preserve">jan.-aug. 212.17 </w:t>
            </w:r>
          </w:p>
          <w:p w14:paraId="25BF1A64"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sep.-dec.168,01</w:t>
            </w:r>
          </w:p>
        </w:tc>
        <w:tc>
          <w:tcPr>
            <w:tcW w:w="1798" w:type="dxa"/>
          </w:tcPr>
          <w:p w14:paraId="2F642481"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EUR 170,00 mēn.</w:t>
            </w:r>
          </w:p>
        </w:tc>
      </w:tr>
    </w:tbl>
    <w:p w14:paraId="390111AE" w14:textId="77777777" w:rsidR="004871CC" w:rsidRPr="004871CC" w:rsidRDefault="004871CC" w:rsidP="00FE55A7">
      <w:pPr>
        <w:numPr>
          <w:ilvl w:val="0"/>
          <w:numId w:val="76"/>
        </w:numPr>
        <w:spacing w:before="120" w:after="0"/>
        <w:ind w:left="568" w:hanging="284"/>
        <w:rPr>
          <w:rFonts w:ascii="Times New Roman" w:hAnsi="Times New Roman"/>
        </w:rPr>
      </w:pPr>
      <w:r w:rsidRPr="004871CC">
        <w:rPr>
          <w:rFonts w:ascii="Times New Roman" w:hAnsi="Times New Roman"/>
        </w:rPr>
        <w:t>Tika koordinēti projekti “Atbalsts izglītojamo individuālo kompetenču attīstībai”,  “Latvijas skolas soma”, “Nodarbinātības pasākumi vasaras brīvlaikā personām, kuras iegūst izglītību vispārējās, speciālās vai profesionālās izglītības iestādēs”, “Atbalsts publiskā un privātā sektora pakalpojumu sniedzējiem darbā ar trešo valstu pilsoņiem un personām, kurām nepieciešama starptautiskā aizsardzība”.</w:t>
      </w:r>
    </w:p>
    <w:p w14:paraId="79101BEC" w14:textId="77777777" w:rsidR="004871CC" w:rsidRPr="004871CC" w:rsidRDefault="004871CC" w:rsidP="00FE55A7">
      <w:pPr>
        <w:numPr>
          <w:ilvl w:val="0"/>
          <w:numId w:val="76"/>
        </w:numPr>
        <w:ind w:left="567" w:hanging="283"/>
        <w:contextualSpacing/>
        <w:rPr>
          <w:rFonts w:ascii="Times New Roman" w:hAnsi="Times New Roman"/>
        </w:rPr>
      </w:pPr>
      <w:r w:rsidRPr="004871CC">
        <w:rPr>
          <w:rFonts w:ascii="Times New Roman" w:hAnsi="Times New Roman"/>
        </w:rPr>
        <w:t>Jaunieši tika iesaistīti brīvprātīgā darbā novada svētku “Gaujas svētki” un radošo darbnīcu laikā, kā arī izglītības iestāžu pasākumos.</w:t>
      </w:r>
    </w:p>
    <w:p w14:paraId="7A0C1328" w14:textId="77777777" w:rsidR="004871CC" w:rsidRPr="004871CC" w:rsidRDefault="004871CC" w:rsidP="00FE55A7">
      <w:pPr>
        <w:numPr>
          <w:ilvl w:val="0"/>
          <w:numId w:val="76"/>
        </w:numPr>
        <w:ind w:left="567" w:hanging="283"/>
        <w:contextualSpacing/>
        <w:rPr>
          <w:rFonts w:ascii="Times New Roman" w:hAnsi="Times New Roman"/>
        </w:rPr>
      </w:pPr>
      <w:r w:rsidRPr="004871CC">
        <w:rPr>
          <w:rFonts w:ascii="Times New Roman" w:hAnsi="Times New Roman"/>
        </w:rPr>
        <w:t>Nodarbinātības valsts aģentūra jauniešiem līdzfinansēja  21 darba vietu jūnijā–augustā.</w:t>
      </w:r>
    </w:p>
    <w:p w14:paraId="3C47F16C" w14:textId="77777777" w:rsidR="004871CC" w:rsidRPr="004871CC" w:rsidRDefault="004871CC" w:rsidP="00FE55A7">
      <w:pPr>
        <w:numPr>
          <w:ilvl w:val="0"/>
          <w:numId w:val="76"/>
        </w:numPr>
        <w:ind w:left="567" w:hanging="283"/>
        <w:contextualSpacing/>
        <w:rPr>
          <w:rFonts w:ascii="Times New Roman" w:hAnsi="Times New Roman"/>
        </w:rPr>
      </w:pPr>
      <w:r w:rsidRPr="004871CC">
        <w:rPr>
          <w:rFonts w:ascii="Times New Roman" w:hAnsi="Times New Roman"/>
        </w:rPr>
        <w:t>Tika īstenoti 3  jauniešu iniciatīvas projekti  “Ādaži – Mini 2019: Pasaules skolu debašu formāta turnīrs”, “Galda spēļu turnīrs Carcossonne” un “Ziemas pasaka ādažniekiem”, un to norisēs kopā piedalījās  ap 500 jaunieši.</w:t>
      </w:r>
    </w:p>
    <w:p w14:paraId="2F059ADF" w14:textId="77777777" w:rsidR="004871CC" w:rsidRPr="004871CC" w:rsidRDefault="004871CC" w:rsidP="00FE55A7">
      <w:pPr>
        <w:numPr>
          <w:ilvl w:val="0"/>
          <w:numId w:val="76"/>
        </w:numPr>
        <w:spacing w:before="120"/>
        <w:ind w:left="567" w:hanging="283"/>
        <w:contextualSpacing/>
        <w:rPr>
          <w:rFonts w:ascii="Times New Roman" w:hAnsi="Times New Roman"/>
        </w:rPr>
      </w:pPr>
      <w:r w:rsidRPr="004871CC">
        <w:rPr>
          <w:rFonts w:ascii="Times New Roman" w:hAnsi="Times New Roman"/>
        </w:rPr>
        <w:t>Tika organizēts privāto interešu izglītības pakalpojumu sniedzēju “gadatirgus” (pakalpojumu sniedzēju prezentācijas), kurā piedalījās 11</w:t>
      </w:r>
      <w:r w:rsidRPr="004871CC">
        <w:rPr>
          <w:rFonts w:ascii="Times New Roman" w:hAnsi="Times New Roman"/>
          <w:color w:val="FF0000"/>
        </w:rPr>
        <w:t xml:space="preserve"> </w:t>
      </w:r>
      <w:r w:rsidRPr="004871CC">
        <w:rPr>
          <w:rFonts w:ascii="Times New Roman" w:hAnsi="Times New Roman"/>
        </w:rPr>
        <w:t>pakalpojumu sniedzēji.</w:t>
      </w:r>
    </w:p>
    <w:p w14:paraId="0513204D" w14:textId="77777777" w:rsidR="004871CC" w:rsidRPr="004871CC" w:rsidRDefault="004871CC" w:rsidP="004871CC">
      <w:pPr>
        <w:rPr>
          <w:rFonts w:ascii="Times New Roman" w:hAnsi="Times New Roman"/>
          <w:b/>
        </w:rPr>
      </w:pPr>
      <w:r w:rsidRPr="004871CC">
        <w:rPr>
          <w:rFonts w:ascii="Times New Roman" w:hAnsi="Times New Roman"/>
          <w:b/>
        </w:rPr>
        <w:t>Veiktie pasākumi darbības uzlabošanai</w:t>
      </w:r>
    </w:p>
    <w:p w14:paraId="49CAE1CB" w14:textId="77777777" w:rsidR="004871CC" w:rsidRPr="004871CC" w:rsidRDefault="004871CC" w:rsidP="00FE55A7">
      <w:pPr>
        <w:numPr>
          <w:ilvl w:val="0"/>
          <w:numId w:val="77"/>
        </w:numPr>
        <w:spacing w:after="0"/>
        <w:ind w:left="567" w:hanging="283"/>
        <w:rPr>
          <w:rFonts w:ascii="Times New Roman" w:hAnsi="Times New Roman"/>
        </w:rPr>
      </w:pPr>
      <w:r w:rsidRPr="004871CC">
        <w:rPr>
          <w:rFonts w:ascii="Times New Roman" w:hAnsi="Times New Roman"/>
        </w:rPr>
        <w:t>Tika organizēti mūžizglītības apmācību kursi bērnu uzraudzības pakalpojumu sniedzējiem (1 grupa), angļu valodas un spāņu valodas kursi, 2 lekcijas jaunajiem vecākiem par IKT ierīču lietošanu un 3 lekcijas par veselības profilakses jautājumiem.</w:t>
      </w:r>
    </w:p>
    <w:p w14:paraId="07450EF4" w14:textId="77777777" w:rsidR="004871CC" w:rsidRPr="004871CC" w:rsidRDefault="004871CC" w:rsidP="00FE55A7">
      <w:pPr>
        <w:numPr>
          <w:ilvl w:val="0"/>
          <w:numId w:val="77"/>
        </w:numPr>
        <w:spacing w:after="0"/>
        <w:ind w:left="567" w:hanging="283"/>
        <w:rPr>
          <w:rFonts w:ascii="Times New Roman" w:hAnsi="Times New Roman"/>
        </w:rPr>
      </w:pPr>
      <w:r w:rsidRPr="004871CC">
        <w:rPr>
          <w:rFonts w:ascii="Times New Roman" w:hAnsi="Times New Roman"/>
        </w:rPr>
        <w:t>Tika organizētas 4 sanāksmes izglītības iestāžu vadītājiem par aktuāliem jautājumiem saistībā ar izglītības reformu un bērnu tiesību aizsardzību;</w:t>
      </w:r>
    </w:p>
    <w:p w14:paraId="7F5B50D2" w14:textId="77777777" w:rsidR="004871CC" w:rsidRPr="004871CC" w:rsidRDefault="004871CC" w:rsidP="00FE55A7">
      <w:pPr>
        <w:numPr>
          <w:ilvl w:val="0"/>
          <w:numId w:val="77"/>
        </w:numPr>
        <w:spacing w:after="0"/>
        <w:ind w:left="567" w:hanging="283"/>
        <w:rPr>
          <w:rFonts w:ascii="Times New Roman" w:hAnsi="Times New Roman"/>
        </w:rPr>
      </w:pPr>
      <w:r w:rsidRPr="004871CC">
        <w:rPr>
          <w:rFonts w:ascii="Times New Roman" w:hAnsi="Times New Roman"/>
        </w:rPr>
        <w:t>Dalība Latvijas universitātes profesionālās kompetences kursos izglītības speciālistiem, un Latvijas Pašvaldību savienības seminārā par izglītības iestāžu pārklājuma kartējumu un skolu tīkla analīzi.</w:t>
      </w:r>
    </w:p>
    <w:p w14:paraId="6D38929B"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Galveno uzdevumu izpildi veicinošie un kavējošie faktori </w:t>
      </w:r>
    </w:p>
    <w:p w14:paraId="2E5D2A23" w14:textId="77777777" w:rsidR="004871CC" w:rsidRPr="004871CC" w:rsidRDefault="004871CC" w:rsidP="004871CC">
      <w:pPr>
        <w:spacing w:after="0"/>
        <w:ind w:left="360"/>
        <w:rPr>
          <w:rFonts w:ascii="Times New Roman" w:hAnsi="Times New Roman"/>
          <w:u w:val="single"/>
        </w:rPr>
      </w:pPr>
      <w:r w:rsidRPr="004871CC">
        <w:rPr>
          <w:rFonts w:ascii="Times New Roman" w:hAnsi="Times New Roman"/>
          <w:u w:val="single"/>
        </w:rPr>
        <w:t>Veicinošie faktori</w:t>
      </w:r>
      <w:r w:rsidRPr="004871CC">
        <w:rPr>
          <w:rFonts w:ascii="Times New Roman" w:hAnsi="Times New Roman"/>
        </w:rPr>
        <w:t xml:space="preserve"> – produktīva sadarbība ar 9 izglītības iestāžu vadību.</w:t>
      </w:r>
    </w:p>
    <w:p w14:paraId="472654DC" w14:textId="77777777" w:rsidR="004871CC" w:rsidRPr="004871CC" w:rsidRDefault="004871CC" w:rsidP="004871CC">
      <w:pPr>
        <w:ind w:left="357"/>
        <w:rPr>
          <w:rFonts w:ascii="Times New Roman" w:hAnsi="Times New Roman"/>
          <w:u w:val="single"/>
        </w:rPr>
      </w:pPr>
      <w:r w:rsidRPr="004871CC">
        <w:rPr>
          <w:rFonts w:ascii="Times New Roman" w:hAnsi="Times New Roman"/>
          <w:u w:val="single"/>
        </w:rPr>
        <w:t>Kavējoši faktori</w:t>
      </w:r>
      <w:r w:rsidRPr="004871CC">
        <w:rPr>
          <w:rFonts w:ascii="Times New Roman" w:hAnsi="Times New Roman"/>
        </w:rPr>
        <w:t xml:space="preserve"> – neefektīva sadarbība ar kaimiņu novadiem kopīgu izglītības jautājumu risināšanā.</w:t>
      </w:r>
    </w:p>
    <w:p w14:paraId="24925517" w14:textId="77777777" w:rsidR="004871CC" w:rsidRPr="004871CC" w:rsidRDefault="004871CC" w:rsidP="004871CC">
      <w:pPr>
        <w:rPr>
          <w:rFonts w:ascii="Times New Roman" w:hAnsi="Times New Roman"/>
          <w:b/>
        </w:rPr>
      </w:pPr>
      <w:bookmarkStart w:id="101" w:name="_Hlk535225268"/>
      <w:r w:rsidRPr="004871CC">
        <w:rPr>
          <w:rFonts w:ascii="Times New Roman" w:hAnsi="Times New Roman"/>
          <w:b/>
        </w:rPr>
        <w:t>Budžeta līdzekļu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02863595"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D70CAE"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010E20F8"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sz w:val="20"/>
                <w:szCs w:val="20"/>
              </w:rPr>
              <w:t xml:space="preserve">Izpilde </w:t>
            </w:r>
            <w:r w:rsidRPr="004871CC">
              <w:rPr>
                <w:rFonts w:ascii="Times New Roman" w:hAnsi="Times New Roman"/>
                <w:bCs/>
                <w:sz w:val="20"/>
                <w:szCs w:val="20"/>
              </w:rPr>
              <w:t>2018.</w:t>
            </w:r>
            <w:r w:rsidRPr="004871CC">
              <w:rPr>
                <w:rFonts w:ascii="Times New Roman" w:hAnsi="Times New Roman"/>
                <w:sz w:val="20"/>
                <w:szCs w:val="20"/>
              </w:rPr>
              <w:t xml:space="preserve"> </w:t>
            </w:r>
          </w:p>
        </w:tc>
        <w:tc>
          <w:tcPr>
            <w:tcW w:w="2055" w:type="dxa"/>
            <w:tcBorders>
              <w:top w:val="single" w:sz="4" w:space="0" w:color="000000"/>
              <w:left w:val="single" w:sz="4" w:space="0" w:color="000000"/>
              <w:bottom w:val="single" w:sz="4" w:space="0" w:color="000000"/>
              <w:right w:val="single" w:sz="4" w:space="0" w:color="000000"/>
            </w:tcBorders>
          </w:tcPr>
          <w:p w14:paraId="16136E96"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Izpilde 2019.</w:t>
            </w:r>
          </w:p>
        </w:tc>
      </w:tr>
      <w:tr w:rsidR="004871CC" w:rsidRPr="004871CC" w14:paraId="36AF071C"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23FDF"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val="cs-CZ" w:eastAsia="lv-LV"/>
              </w:rPr>
              <w:t xml:space="preserve">Finansējums privātām PII                          </w:t>
            </w:r>
          </w:p>
        </w:tc>
        <w:tc>
          <w:tcPr>
            <w:tcW w:w="2055" w:type="dxa"/>
            <w:tcBorders>
              <w:top w:val="single" w:sz="4" w:space="0" w:color="000000"/>
              <w:left w:val="single" w:sz="4" w:space="0" w:color="000000"/>
              <w:bottom w:val="single" w:sz="4" w:space="0" w:color="000000"/>
              <w:right w:val="single" w:sz="4" w:space="0" w:color="000000"/>
            </w:tcBorders>
            <w:vAlign w:val="center"/>
          </w:tcPr>
          <w:p w14:paraId="4419530D" w14:textId="77777777" w:rsidR="004871CC" w:rsidRPr="004871CC" w:rsidRDefault="004871CC" w:rsidP="004871CC">
            <w:pPr>
              <w:spacing w:after="0"/>
              <w:ind w:right="62"/>
              <w:jc w:val="right"/>
              <w:rPr>
                <w:rFonts w:ascii="Times New Roman" w:hAnsi="Times New Roman"/>
                <w:sz w:val="20"/>
                <w:szCs w:val="20"/>
              </w:rPr>
            </w:pPr>
            <w:r w:rsidRPr="004871CC">
              <w:rPr>
                <w:rFonts w:ascii="Times New Roman" w:hAnsi="Times New Roman"/>
                <w:sz w:val="20"/>
                <w:szCs w:val="20"/>
              </w:rPr>
              <w:t>1 094 275</w:t>
            </w:r>
          </w:p>
        </w:tc>
        <w:tc>
          <w:tcPr>
            <w:tcW w:w="2055" w:type="dxa"/>
            <w:tcBorders>
              <w:top w:val="single" w:sz="4" w:space="0" w:color="000000"/>
              <w:left w:val="single" w:sz="4" w:space="0" w:color="000000"/>
              <w:bottom w:val="single" w:sz="4" w:space="0" w:color="000000"/>
              <w:right w:val="single" w:sz="4" w:space="0" w:color="000000"/>
            </w:tcBorders>
            <w:vAlign w:val="center"/>
          </w:tcPr>
          <w:p w14:paraId="1A93E46E" w14:textId="77777777" w:rsidR="004871CC" w:rsidRPr="004871CC" w:rsidRDefault="004871CC" w:rsidP="004871CC">
            <w:pPr>
              <w:spacing w:after="0"/>
              <w:ind w:right="62"/>
              <w:jc w:val="right"/>
              <w:rPr>
                <w:rFonts w:ascii="Times New Roman" w:hAnsi="Times New Roman"/>
                <w:b/>
                <w:bCs/>
                <w:sz w:val="20"/>
                <w:szCs w:val="20"/>
              </w:rPr>
            </w:pPr>
            <w:r w:rsidRPr="004871CC">
              <w:rPr>
                <w:rFonts w:ascii="Times New Roman" w:hAnsi="Times New Roman"/>
                <w:b/>
                <w:bCs/>
                <w:sz w:val="20"/>
                <w:szCs w:val="20"/>
              </w:rPr>
              <w:t>1 112 000</w:t>
            </w:r>
          </w:p>
        </w:tc>
      </w:tr>
      <w:tr w:rsidR="004871CC" w:rsidRPr="004871CC" w14:paraId="1A6725F6"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08B05"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privātām vispārējās izglītības iestādēm                          </w:t>
            </w:r>
          </w:p>
        </w:tc>
        <w:tc>
          <w:tcPr>
            <w:tcW w:w="2055" w:type="dxa"/>
            <w:tcBorders>
              <w:top w:val="single" w:sz="4" w:space="0" w:color="000000"/>
              <w:left w:val="single" w:sz="4" w:space="0" w:color="000000"/>
              <w:bottom w:val="single" w:sz="4" w:space="0" w:color="000000"/>
              <w:right w:val="single" w:sz="4" w:space="0" w:color="000000"/>
            </w:tcBorders>
            <w:vAlign w:val="center"/>
          </w:tcPr>
          <w:p w14:paraId="56D23474" w14:textId="77777777" w:rsidR="004871CC" w:rsidRPr="004871CC" w:rsidRDefault="004871CC" w:rsidP="004871CC">
            <w:pPr>
              <w:spacing w:after="0"/>
              <w:ind w:right="62"/>
              <w:jc w:val="right"/>
              <w:rPr>
                <w:rFonts w:ascii="Times New Roman" w:hAnsi="Times New Roman"/>
                <w:sz w:val="20"/>
                <w:szCs w:val="20"/>
              </w:rPr>
            </w:pPr>
            <w:r w:rsidRPr="004871CC">
              <w:rPr>
                <w:rFonts w:ascii="Times New Roman" w:hAnsi="Times New Roman"/>
                <w:sz w:val="20"/>
                <w:szCs w:val="20"/>
              </w:rPr>
              <w:t>201 222</w:t>
            </w:r>
          </w:p>
        </w:tc>
        <w:tc>
          <w:tcPr>
            <w:tcW w:w="2055" w:type="dxa"/>
            <w:tcBorders>
              <w:top w:val="single" w:sz="4" w:space="0" w:color="000000"/>
              <w:left w:val="single" w:sz="4" w:space="0" w:color="000000"/>
              <w:bottom w:val="single" w:sz="4" w:space="0" w:color="000000"/>
              <w:right w:val="single" w:sz="4" w:space="0" w:color="000000"/>
            </w:tcBorders>
            <w:vAlign w:val="center"/>
          </w:tcPr>
          <w:p w14:paraId="593326DF" w14:textId="77777777" w:rsidR="004871CC" w:rsidRPr="004871CC" w:rsidRDefault="004871CC" w:rsidP="004871CC">
            <w:pPr>
              <w:spacing w:after="0"/>
              <w:ind w:right="62"/>
              <w:jc w:val="right"/>
              <w:rPr>
                <w:rFonts w:ascii="Times New Roman" w:hAnsi="Times New Roman"/>
                <w:b/>
                <w:bCs/>
                <w:sz w:val="20"/>
                <w:szCs w:val="20"/>
              </w:rPr>
            </w:pPr>
            <w:r w:rsidRPr="004871CC">
              <w:rPr>
                <w:rFonts w:ascii="Times New Roman" w:hAnsi="Times New Roman"/>
                <w:b/>
                <w:bCs/>
                <w:sz w:val="20"/>
                <w:szCs w:val="20"/>
              </w:rPr>
              <w:t>248 368</w:t>
            </w:r>
          </w:p>
        </w:tc>
      </w:tr>
      <w:tr w:rsidR="004871CC" w:rsidRPr="004871CC" w14:paraId="798706C5"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805E5"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Aukļu pakalpojumu apmaksa</w:t>
            </w:r>
          </w:p>
        </w:tc>
        <w:tc>
          <w:tcPr>
            <w:tcW w:w="2055" w:type="dxa"/>
            <w:tcBorders>
              <w:top w:val="single" w:sz="4" w:space="0" w:color="000000"/>
              <w:left w:val="single" w:sz="4" w:space="0" w:color="000000"/>
              <w:bottom w:val="single" w:sz="4" w:space="0" w:color="000000"/>
              <w:right w:val="single" w:sz="4" w:space="0" w:color="000000"/>
            </w:tcBorders>
            <w:vAlign w:val="center"/>
          </w:tcPr>
          <w:p w14:paraId="5476C628" w14:textId="77777777" w:rsidR="004871CC" w:rsidRPr="004871CC" w:rsidRDefault="004871CC" w:rsidP="004871CC">
            <w:pPr>
              <w:spacing w:after="0"/>
              <w:ind w:right="62"/>
              <w:jc w:val="right"/>
              <w:rPr>
                <w:rFonts w:ascii="Times New Roman" w:hAnsi="Times New Roman"/>
                <w:sz w:val="20"/>
                <w:szCs w:val="20"/>
              </w:rPr>
            </w:pPr>
            <w:r w:rsidRPr="004871CC">
              <w:rPr>
                <w:rFonts w:ascii="Times New Roman" w:hAnsi="Times New Roman"/>
                <w:sz w:val="20"/>
                <w:szCs w:val="20"/>
              </w:rPr>
              <w:t>54 000</w:t>
            </w:r>
          </w:p>
        </w:tc>
        <w:tc>
          <w:tcPr>
            <w:tcW w:w="2055" w:type="dxa"/>
            <w:tcBorders>
              <w:top w:val="single" w:sz="4" w:space="0" w:color="000000"/>
              <w:left w:val="single" w:sz="4" w:space="0" w:color="000000"/>
              <w:bottom w:val="single" w:sz="4" w:space="0" w:color="000000"/>
              <w:right w:val="single" w:sz="4" w:space="0" w:color="000000"/>
            </w:tcBorders>
            <w:vAlign w:val="center"/>
          </w:tcPr>
          <w:p w14:paraId="6B9CCD90" w14:textId="77777777" w:rsidR="004871CC" w:rsidRPr="004871CC" w:rsidRDefault="004871CC" w:rsidP="004871CC">
            <w:pPr>
              <w:spacing w:after="0"/>
              <w:ind w:right="62"/>
              <w:jc w:val="right"/>
              <w:rPr>
                <w:rFonts w:ascii="Times New Roman" w:hAnsi="Times New Roman"/>
                <w:b/>
                <w:bCs/>
                <w:sz w:val="20"/>
                <w:szCs w:val="20"/>
              </w:rPr>
            </w:pPr>
            <w:r w:rsidRPr="004871CC">
              <w:rPr>
                <w:rFonts w:ascii="Times New Roman" w:hAnsi="Times New Roman"/>
                <w:b/>
                <w:bCs/>
                <w:sz w:val="20"/>
                <w:szCs w:val="20"/>
              </w:rPr>
              <w:t>72 000</w:t>
            </w:r>
          </w:p>
        </w:tc>
      </w:tr>
      <w:tr w:rsidR="004871CC" w:rsidRPr="004871CC" w14:paraId="1D8D765A"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B9E57"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Labāko skolēnu apbalvošana</w:t>
            </w:r>
          </w:p>
        </w:tc>
        <w:tc>
          <w:tcPr>
            <w:tcW w:w="2055" w:type="dxa"/>
            <w:tcBorders>
              <w:top w:val="single" w:sz="4" w:space="0" w:color="000000"/>
              <w:left w:val="single" w:sz="4" w:space="0" w:color="000000"/>
              <w:bottom w:val="single" w:sz="4" w:space="0" w:color="000000"/>
              <w:right w:val="single" w:sz="4" w:space="0" w:color="000000"/>
            </w:tcBorders>
            <w:vAlign w:val="center"/>
          </w:tcPr>
          <w:p w14:paraId="5A96434D" w14:textId="77777777" w:rsidR="004871CC" w:rsidRPr="004871CC" w:rsidRDefault="004871CC" w:rsidP="004871CC">
            <w:pPr>
              <w:spacing w:after="0"/>
              <w:ind w:right="62"/>
              <w:jc w:val="right"/>
              <w:rPr>
                <w:rFonts w:ascii="Times New Roman" w:hAnsi="Times New Roman"/>
                <w:sz w:val="20"/>
                <w:szCs w:val="20"/>
              </w:rPr>
            </w:pPr>
            <w:r w:rsidRPr="004871CC">
              <w:rPr>
                <w:rFonts w:ascii="Times New Roman" w:hAnsi="Times New Roman"/>
                <w:sz w:val="20"/>
                <w:szCs w:val="20"/>
              </w:rPr>
              <w:t>8 159</w:t>
            </w:r>
          </w:p>
        </w:tc>
        <w:tc>
          <w:tcPr>
            <w:tcW w:w="2055" w:type="dxa"/>
            <w:tcBorders>
              <w:top w:val="single" w:sz="4" w:space="0" w:color="000000"/>
              <w:left w:val="single" w:sz="4" w:space="0" w:color="000000"/>
              <w:bottom w:val="single" w:sz="4" w:space="0" w:color="000000"/>
              <w:right w:val="single" w:sz="4" w:space="0" w:color="000000"/>
            </w:tcBorders>
            <w:vAlign w:val="center"/>
          </w:tcPr>
          <w:p w14:paraId="51A0B6B1" w14:textId="77777777" w:rsidR="004871CC" w:rsidRPr="004871CC" w:rsidRDefault="004871CC" w:rsidP="004871CC">
            <w:pPr>
              <w:spacing w:after="0"/>
              <w:ind w:right="62"/>
              <w:jc w:val="right"/>
              <w:rPr>
                <w:rFonts w:ascii="Times New Roman" w:hAnsi="Times New Roman"/>
                <w:b/>
                <w:bCs/>
                <w:sz w:val="20"/>
                <w:szCs w:val="20"/>
              </w:rPr>
            </w:pPr>
            <w:r w:rsidRPr="004871CC">
              <w:rPr>
                <w:rFonts w:ascii="Times New Roman" w:hAnsi="Times New Roman"/>
                <w:b/>
                <w:bCs/>
                <w:sz w:val="20"/>
                <w:szCs w:val="20"/>
              </w:rPr>
              <w:t>9 245</w:t>
            </w:r>
          </w:p>
        </w:tc>
      </w:tr>
      <w:tr w:rsidR="004871CC" w:rsidRPr="004871CC" w14:paraId="33C147B7"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20A33"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val="cs-CZ" w:eastAsia="lv-LV"/>
              </w:rPr>
              <w:t>Radošo darbnīcu norise</w:t>
            </w:r>
          </w:p>
        </w:tc>
        <w:tc>
          <w:tcPr>
            <w:tcW w:w="2055" w:type="dxa"/>
            <w:tcBorders>
              <w:top w:val="single" w:sz="4" w:space="0" w:color="000000"/>
              <w:left w:val="single" w:sz="4" w:space="0" w:color="000000"/>
              <w:bottom w:val="single" w:sz="4" w:space="0" w:color="000000"/>
              <w:right w:val="single" w:sz="4" w:space="0" w:color="000000"/>
            </w:tcBorders>
            <w:vAlign w:val="center"/>
          </w:tcPr>
          <w:p w14:paraId="044E2684" w14:textId="77777777" w:rsidR="004871CC" w:rsidRPr="004871CC" w:rsidRDefault="004871CC" w:rsidP="004871CC">
            <w:pPr>
              <w:spacing w:after="0"/>
              <w:ind w:right="62"/>
              <w:jc w:val="right"/>
              <w:rPr>
                <w:rFonts w:ascii="Times New Roman" w:hAnsi="Times New Roman"/>
                <w:sz w:val="20"/>
                <w:szCs w:val="20"/>
              </w:rPr>
            </w:pPr>
            <w:r w:rsidRPr="004871CC">
              <w:rPr>
                <w:rFonts w:ascii="Times New Roman" w:hAnsi="Times New Roman"/>
                <w:sz w:val="20"/>
                <w:szCs w:val="20"/>
              </w:rPr>
              <w:t>5 310</w:t>
            </w:r>
          </w:p>
        </w:tc>
        <w:tc>
          <w:tcPr>
            <w:tcW w:w="2055" w:type="dxa"/>
            <w:tcBorders>
              <w:top w:val="single" w:sz="4" w:space="0" w:color="000000"/>
              <w:left w:val="single" w:sz="4" w:space="0" w:color="000000"/>
              <w:bottom w:val="single" w:sz="4" w:space="0" w:color="000000"/>
              <w:right w:val="single" w:sz="4" w:space="0" w:color="000000"/>
            </w:tcBorders>
            <w:vAlign w:val="center"/>
          </w:tcPr>
          <w:p w14:paraId="45283D37" w14:textId="77777777" w:rsidR="004871CC" w:rsidRPr="004871CC" w:rsidRDefault="004871CC" w:rsidP="004871CC">
            <w:pPr>
              <w:spacing w:after="0"/>
              <w:ind w:right="62"/>
              <w:jc w:val="right"/>
              <w:rPr>
                <w:rFonts w:ascii="Times New Roman" w:hAnsi="Times New Roman"/>
                <w:b/>
                <w:bCs/>
                <w:sz w:val="20"/>
                <w:szCs w:val="20"/>
              </w:rPr>
            </w:pPr>
            <w:r w:rsidRPr="004871CC">
              <w:rPr>
                <w:rFonts w:ascii="Times New Roman" w:hAnsi="Times New Roman"/>
                <w:b/>
                <w:bCs/>
                <w:sz w:val="20"/>
                <w:szCs w:val="20"/>
              </w:rPr>
              <w:t>5 310</w:t>
            </w:r>
          </w:p>
        </w:tc>
      </w:tr>
      <w:bookmarkEnd w:id="101"/>
    </w:tbl>
    <w:p w14:paraId="18E8FE11" w14:textId="77777777" w:rsidR="004871CC" w:rsidRPr="004871CC" w:rsidRDefault="004871CC" w:rsidP="004871CC">
      <w:pPr>
        <w:rPr>
          <w:rFonts w:ascii="Times New Roman" w:hAnsi="Times New Roman"/>
        </w:rPr>
      </w:pPr>
    </w:p>
    <w:p w14:paraId="3D6789B3" w14:textId="77777777" w:rsidR="004871CC" w:rsidRPr="004871CC" w:rsidRDefault="004871CC" w:rsidP="004871CC">
      <w:pPr>
        <w:spacing w:after="0"/>
        <w:rPr>
          <w:rFonts w:ascii="Times New Roman" w:hAnsi="Times New Roman"/>
        </w:rPr>
      </w:pPr>
    </w:p>
    <w:p w14:paraId="481A625B" w14:textId="0CE2B009" w:rsidR="004871CC" w:rsidRPr="004871CC" w:rsidRDefault="004871CC" w:rsidP="004871CC">
      <w:pPr>
        <w:spacing w:after="0"/>
        <w:rPr>
          <w:rFonts w:ascii="Times New Roman" w:hAnsi="Times New Roman"/>
          <w:b/>
        </w:rPr>
      </w:pPr>
      <w:r w:rsidRPr="004871CC">
        <w:rPr>
          <w:rFonts w:ascii="Times New Roman" w:hAnsi="Times New Roman"/>
        </w:rPr>
        <w:t>Izglītības darba un jaunatnes lietu speciāliste</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Ināra Briede</w:t>
      </w:r>
    </w:p>
    <w:p w14:paraId="6C6B371B" w14:textId="77777777" w:rsidR="00CA3942" w:rsidRPr="00CA3942" w:rsidRDefault="00CA3942" w:rsidP="00CA3942">
      <w:pPr>
        <w:rPr>
          <w:rFonts w:ascii="Times New Roman" w:hAnsi="Times New Roman"/>
        </w:rPr>
      </w:pPr>
    </w:p>
    <w:p w14:paraId="5F3B5619" w14:textId="77777777" w:rsidR="00CA3942" w:rsidRDefault="00CA3942" w:rsidP="00C858F2">
      <w:pPr>
        <w:rPr>
          <w:rFonts w:ascii="Times New Roman" w:hAnsi="Times New Roman"/>
          <w:sz w:val="24"/>
          <w:szCs w:val="24"/>
        </w:rPr>
      </w:pPr>
      <w:r>
        <w:rPr>
          <w:rFonts w:ascii="Times New Roman" w:hAnsi="Times New Roman"/>
          <w:sz w:val="24"/>
          <w:szCs w:val="24"/>
        </w:rPr>
        <w:br w:type="page"/>
      </w:r>
    </w:p>
    <w:p w14:paraId="3AD1810C" w14:textId="77777777" w:rsidR="004871CC" w:rsidRPr="004871CC" w:rsidRDefault="004871CC" w:rsidP="004871CC">
      <w:pPr>
        <w:autoSpaceDE w:val="0"/>
        <w:autoSpaceDN w:val="0"/>
        <w:adjustRightInd w:val="0"/>
        <w:spacing w:after="0"/>
        <w:jc w:val="center"/>
        <w:rPr>
          <w:rFonts w:ascii="Times New Roman" w:eastAsia="Times New Roman" w:hAnsi="Times New Roman"/>
          <w:b/>
          <w:bCs/>
          <w:color w:val="000000"/>
          <w:sz w:val="32"/>
          <w:szCs w:val="32"/>
          <w:lang w:eastAsia="lv-LV"/>
        </w:rPr>
      </w:pPr>
      <w:r w:rsidRPr="004871CC">
        <w:rPr>
          <w:rFonts w:ascii="Times New Roman" w:eastAsia="Times New Roman" w:hAnsi="Times New Roman"/>
          <w:b/>
          <w:bCs/>
          <w:color w:val="000000"/>
          <w:sz w:val="32"/>
          <w:szCs w:val="32"/>
          <w:lang w:eastAsia="lv-LV"/>
        </w:rPr>
        <w:t>Personāldaļas 2019.gada pārskats</w:t>
      </w:r>
    </w:p>
    <w:p w14:paraId="12508659" w14:textId="77777777" w:rsidR="004871CC" w:rsidRPr="004871CC" w:rsidRDefault="004871CC" w:rsidP="004871CC">
      <w:pPr>
        <w:spacing w:after="0"/>
        <w:rPr>
          <w:rFonts w:ascii="Times New Roman" w:eastAsia="Times New Roman" w:hAnsi="Times New Roman"/>
        </w:rPr>
      </w:pPr>
    </w:p>
    <w:p w14:paraId="363EC7C5" w14:textId="77777777" w:rsidR="004871CC" w:rsidRPr="004871CC" w:rsidRDefault="004871CC" w:rsidP="004871CC">
      <w:pPr>
        <w:spacing w:after="0"/>
        <w:rPr>
          <w:rFonts w:ascii="Times New Roman" w:eastAsia="Times New Roman" w:hAnsi="Times New Roman"/>
        </w:rPr>
      </w:pPr>
      <w:r w:rsidRPr="004871CC">
        <w:rPr>
          <w:rFonts w:ascii="Times New Roman" w:eastAsia="Times New Roman" w:hAnsi="Times New Roman"/>
        </w:rPr>
        <w:t>2020.gada 20.martā</w:t>
      </w:r>
    </w:p>
    <w:p w14:paraId="21829654" w14:textId="77777777" w:rsidR="004871CC" w:rsidRPr="004871CC" w:rsidRDefault="004871CC" w:rsidP="004871CC">
      <w:pPr>
        <w:rPr>
          <w:rFonts w:ascii="Times New Roman" w:eastAsia="Times New Roman" w:hAnsi="Times New Roman"/>
          <w:b/>
        </w:rPr>
      </w:pPr>
    </w:p>
    <w:p w14:paraId="29CDCC1D" w14:textId="77777777" w:rsidR="004871CC" w:rsidRPr="004871CC" w:rsidRDefault="004871CC" w:rsidP="004871CC">
      <w:pPr>
        <w:rPr>
          <w:rFonts w:ascii="Times New Roman" w:eastAsia="Times New Roman" w:hAnsi="Times New Roman"/>
          <w:b/>
        </w:rPr>
      </w:pPr>
      <w:r w:rsidRPr="004871CC">
        <w:rPr>
          <w:rFonts w:ascii="Times New Roman" w:eastAsia="Times New Roman" w:hAnsi="Times New Roman"/>
          <w:b/>
        </w:rPr>
        <w:t>Darbības mērķis</w:t>
      </w:r>
    </w:p>
    <w:p w14:paraId="571C45D5" w14:textId="77777777" w:rsidR="004871CC" w:rsidRPr="004871CC" w:rsidRDefault="004871CC" w:rsidP="004871CC">
      <w:pPr>
        <w:spacing w:after="0"/>
        <w:ind w:left="284"/>
        <w:rPr>
          <w:rFonts w:ascii="Times New Roman" w:eastAsia="Times New Roman" w:hAnsi="Times New Roman"/>
          <w:lang w:eastAsia="lv-LV"/>
        </w:rPr>
      </w:pPr>
      <w:r w:rsidRPr="004871CC">
        <w:rPr>
          <w:rFonts w:ascii="Times New Roman" w:eastAsia="Times New Roman" w:hAnsi="Times New Roman"/>
          <w:lang w:eastAsia="lv-LV"/>
        </w:rPr>
        <w:t xml:space="preserve">Personāldaļa ir Administrācijas struktūrvienība, kas organizē pašvaldības darbinieku darba tiesisko attiecību nodibināšanu, grozīšanu un izbeigšanu, kā arī personāla lietu kārtošanu un aktualizēšanu. </w:t>
      </w:r>
    </w:p>
    <w:p w14:paraId="72AFD94A" w14:textId="77777777" w:rsidR="004871CC" w:rsidRPr="004871CC" w:rsidRDefault="004871CC" w:rsidP="004871CC">
      <w:pPr>
        <w:spacing w:before="120"/>
        <w:rPr>
          <w:rFonts w:ascii="Times New Roman" w:eastAsia="Times New Roman" w:hAnsi="Times New Roman"/>
          <w:b/>
        </w:rPr>
      </w:pPr>
      <w:r w:rsidRPr="004871CC">
        <w:rPr>
          <w:rFonts w:ascii="Times New Roman" w:eastAsia="Times New Roman" w:hAnsi="Times New Roman"/>
          <w:b/>
        </w:rPr>
        <w:t>Personāls</w:t>
      </w:r>
    </w:p>
    <w:p w14:paraId="5F2FCEB6" w14:textId="77777777" w:rsidR="004871CC" w:rsidRPr="004871CC" w:rsidRDefault="004871CC" w:rsidP="004871CC">
      <w:pPr>
        <w:ind w:left="284"/>
        <w:rPr>
          <w:rFonts w:ascii="Times New Roman" w:eastAsia="Times New Roman" w:hAnsi="Times New Roman"/>
          <w:lang w:eastAsia="lv-LV"/>
        </w:rPr>
      </w:pPr>
      <w:r w:rsidRPr="004871CC">
        <w:rPr>
          <w:rFonts w:ascii="Times New Roman" w:eastAsia="Times New Roman" w:hAnsi="Times New Roman"/>
          <w:lang w:eastAsia="lv-LV"/>
        </w:rPr>
        <w:t xml:space="preserve">Daļā bija 1 darbinieks, sieviete, ar augstāko izglītību, vecuma grupā 51-62. </w:t>
      </w:r>
    </w:p>
    <w:p w14:paraId="481A0C6F" w14:textId="77777777" w:rsidR="004871CC" w:rsidRPr="004871CC" w:rsidRDefault="004871CC" w:rsidP="004871CC">
      <w:pPr>
        <w:ind w:left="284"/>
        <w:rPr>
          <w:rFonts w:ascii="Times New Roman" w:eastAsia="Times New Roman" w:hAnsi="Times New Roman"/>
          <w:lang w:eastAsia="lv-LV"/>
        </w:rPr>
      </w:pPr>
      <w:r w:rsidRPr="004871CC">
        <w:rPr>
          <w:rFonts w:ascii="Times New Roman" w:eastAsia="Times New Roman" w:hAnsi="Times New Roman"/>
          <w:b/>
          <w:bCs/>
          <w:lang w:eastAsia="lv-LV"/>
        </w:rPr>
        <w:t>Domes Administrācijā</w:t>
      </w:r>
      <w:r w:rsidRPr="004871CC">
        <w:rPr>
          <w:rFonts w:ascii="Times New Roman" w:eastAsia="Times New Roman" w:hAnsi="Times New Roman"/>
          <w:lang w:eastAsia="lv-LV"/>
        </w:rPr>
        <w:t xml:space="preserve"> bija 97 darbinieki, no tiem sievietes - 57, vīrieši – 40. Izglītība: augstākā – 56, 1.līmeņa augstākā - 2, vidējā/vidējā speciālā – 34, pamatizglītība – 4. Gada laikā tika izveidotas 10 jaunas amata vietas un likvidēta 1 amata vieta. Administrācijā darbā tika pieņemti 16 jauni darbinieki un atbrīvoti no darba – 15 darbinieki.</w:t>
      </w:r>
    </w:p>
    <w:p w14:paraId="2A5BE2E1" w14:textId="77777777" w:rsidR="004871CC" w:rsidRPr="004871CC" w:rsidRDefault="004871CC" w:rsidP="004871CC">
      <w:pPr>
        <w:ind w:left="284"/>
        <w:rPr>
          <w:rFonts w:ascii="Times New Roman" w:eastAsia="Times New Roman" w:hAnsi="Times New Roman"/>
          <w:lang w:eastAsia="lv-LV"/>
        </w:rPr>
      </w:pPr>
      <w:r w:rsidRPr="004871CC">
        <w:rPr>
          <w:rFonts w:ascii="Times New Roman" w:eastAsia="Times New Roman" w:hAnsi="Times New Roman"/>
          <w:b/>
          <w:bCs/>
          <w:lang w:eastAsia="lv-LV"/>
        </w:rPr>
        <w:t>Pašvaldībā kopā</w:t>
      </w:r>
      <w:r w:rsidRPr="004871CC">
        <w:rPr>
          <w:rFonts w:ascii="Times New Roman" w:eastAsia="Times New Roman" w:hAnsi="Times New Roman"/>
          <w:lang w:eastAsia="lv-LV"/>
        </w:rPr>
        <w:t xml:space="preserve"> bija 556 darbinieki, no tiem sievietes – 416 un vīrieši – 140. Izglītība: augstākā – 368, 1.līmeņa augstākā – 9, vidējā/vidējā speciālā – 174 un pamatizglītība – 5. Darbā tika pieņemti 116 darbinieki, bet atbrīvoti no darba – 74 darbinieki. Tika veiktas – 27 atlases. Tika izveidoti 44 jauni amati.</w:t>
      </w:r>
    </w:p>
    <w:p w14:paraId="221BA270" w14:textId="77777777" w:rsidR="004871CC" w:rsidRPr="004871CC" w:rsidRDefault="004871CC" w:rsidP="00FE55A7">
      <w:pPr>
        <w:numPr>
          <w:ilvl w:val="0"/>
          <w:numId w:val="16"/>
        </w:numPr>
        <w:spacing w:after="0"/>
        <w:ind w:left="567" w:hanging="283"/>
        <w:jc w:val="left"/>
        <w:rPr>
          <w:rFonts w:ascii="Times New Roman" w:eastAsia="Times New Roman" w:hAnsi="Times New Roman"/>
          <w:sz w:val="24"/>
          <w:szCs w:val="24"/>
          <w:lang w:eastAsia="lv-LV"/>
        </w:rPr>
      </w:pPr>
      <w:r w:rsidRPr="004871CC">
        <w:rPr>
          <w:rFonts w:ascii="Times New Roman" w:eastAsia="Times New Roman" w:hAnsi="Times New Roman"/>
          <w:sz w:val="24"/>
          <w:szCs w:val="24"/>
          <w:lang w:eastAsia="lv-LV"/>
        </w:rPr>
        <w:t>18-30 g. v.</w:t>
      </w:r>
      <w:r w:rsidRPr="004871CC">
        <w:rPr>
          <w:rFonts w:ascii="Times New Roman" w:eastAsia="Times New Roman" w:hAnsi="Times New Roman"/>
          <w:sz w:val="24"/>
          <w:szCs w:val="24"/>
          <w:lang w:eastAsia="lv-LV"/>
        </w:rPr>
        <w:tab/>
        <w:t>- 51</w:t>
      </w:r>
    </w:p>
    <w:p w14:paraId="19336E38" w14:textId="77777777" w:rsidR="004871CC" w:rsidRPr="004871CC" w:rsidRDefault="004871CC" w:rsidP="00FE55A7">
      <w:pPr>
        <w:numPr>
          <w:ilvl w:val="0"/>
          <w:numId w:val="16"/>
        </w:numPr>
        <w:spacing w:after="0"/>
        <w:ind w:left="567" w:hanging="283"/>
        <w:jc w:val="left"/>
        <w:rPr>
          <w:rFonts w:ascii="Times New Roman" w:eastAsia="Times New Roman" w:hAnsi="Times New Roman"/>
          <w:sz w:val="24"/>
          <w:szCs w:val="24"/>
          <w:lang w:eastAsia="lv-LV"/>
        </w:rPr>
      </w:pPr>
      <w:r w:rsidRPr="004871CC">
        <w:rPr>
          <w:rFonts w:ascii="Times New Roman" w:eastAsia="Times New Roman" w:hAnsi="Times New Roman"/>
          <w:sz w:val="24"/>
          <w:szCs w:val="24"/>
          <w:lang w:eastAsia="lv-LV"/>
        </w:rPr>
        <w:t>31-40 g. v.</w:t>
      </w:r>
      <w:r w:rsidRPr="004871CC">
        <w:rPr>
          <w:rFonts w:ascii="Times New Roman" w:eastAsia="Times New Roman" w:hAnsi="Times New Roman"/>
          <w:sz w:val="24"/>
          <w:szCs w:val="24"/>
          <w:lang w:eastAsia="lv-LV"/>
        </w:rPr>
        <w:tab/>
        <w:t>- 152</w:t>
      </w:r>
    </w:p>
    <w:p w14:paraId="6518116A" w14:textId="77777777" w:rsidR="004871CC" w:rsidRPr="004871CC" w:rsidRDefault="004871CC" w:rsidP="00FE55A7">
      <w:pPr>
        <w:numPr>
          <w:ilvl w:val="0"/>
          <w:numId w:val="16"/>
        </w:numPr>
        <w:spacing w:after="0"/>
        <w:ind w:left="567" w:hanging="283"/>
        <w:jc w:val="left"/>
        <w:rPr>
          <w:rFonts w:ascii="Times New Roman" w:eastAsia="Times New Roman" w:hAnsi="Times New Roman"/>
          <w:sz w:val="24"/>
          <w:szCs w:val="24"/>
          <w:lang w:eastAsia="lv-LV"/>
        </w:rPr>
      </w:pPr>
      <w:r w:rsidRPr="004871CC">
        <w:rPr>
          <w:rFonts w:ascii="Times New Roman" w:eastAsia="Times New Roman" w:hAnsi="Times New Roman"/>
          <w:sz w:val="24"/>
          <w:szCs w:val="24"/>
          <w:lang w:eastAsia="lv-LV"/>
        </w:rPr>
        <w:t>41-50 g. v.</w:t>
      </w:r>
      <w:r w:rsidRPr="004871CC">
        <w:rPr>
          <w:rFonts w:ascii="Times New Roman" w:eastAsia="Times New Roman" w:hAnsi="Times New Roman"/>
          <w:sz w:val="24"/>
          <w:szCs w:val="24"/>
          <w:lang w:eastAsia="lv-LV"/>
        </w:rPr>
        <w:tab/>
        <w:t>- 128</w:t>
      </w:r>
    </w:p>
    <w:p w14:paraId="6760FCC0" w14:textId="77777777" w:rsidR="004871CC" w:rsidRPr="004871CC" w:rsidRDefault="004871CC" w:rsidP="00FE55A7">
      <w:pPr>
        <w:numPr>
          <w:ilvl w:val="0"/>
          <w:numId w:val="16"/>
        </w:numPr>
        <w:spacing w:after="0"/>
        <w:ind w:left="567" w:hanging="283"/>
        <w:jc w:val="left"/>
        <w:rPr>
          <w:rFonts w:ascii="Times New Roman" w:eastAsia="Times New Roman" w:hAnsi="Times New Roman"/>
          <w:sz w:val="24"/>
          <w:szCs w:val="24"/>
          <w:lang w:eastAsia="lv-LV"/>
        </w:rPr>
      </w:pPr>
      <w:r w:rsidRPr="004871CC">
        <w:rPr>
          <w:rFonts w:ascii="Times New Roman" w:eastAsia="Times New Roman" w:hAnsi="Times New Roman"/>
          <w:sz w:val="24"/>
          <w:szCs w:val="24"/>
          <w:lang w:eastAsia="lv-LV"/>
        </w:rPr>
        <w:t>51-62 g. v.</w:t>
      </w:r>
      <w:r w:rsidRPr="004871CC">
        <w:rPr>
          <w:rFonts w:ascii="Times New Roman" w:eastAsia="Times New Roman" w:hAnsi="Times New Roman"/>
          <w:sz w:val="24"/>
          <w:szCs w:val="24"/>
          <w:lang w:eastAsia="lv-LV"/>
        </w:rPr>
        <w:tab/>
        <w:t>- 152</w:t>
      </w:r>
    </w:p>
    <w:p w14:paraId="0ECD4B83" w14:textId="77777777" w:rsidR="004871CC" w:rsidRPr="004871CC" w:rsidRDefault="004871CC" w:rsidP="00FE55A7">
      <w:pPr>
        <w:numPr>
          <w:ilvl w:val="0"/>
          <w:numId w:val="16"/>
        </w:numPr>
        <w:spacing w:after="0"/>
        <w:ind w:left="567" w:hanging="283"/>
        <w:jc w:val="left"/>
        <w:rPr>
          <w:rFonts w:ascii="Times New Roman" w:eastAsia="Times New Roman" w:hAnsi="Times New Roman"/>
          <w:sz w:val="24"/>
          <w:szCs w:val="24"/>
          <w:lang w:eastAsia="lv-LV"/>
        </w:rPr>
      </w:pPr>
      <w:r w:rsidRPr="004871CC">
        <w:rPr>
          <w:rFonts w:ascii="Times New Roman" w:eastAsia="Times New Roman" w:hAnsi="Times New Roman"/>
          <w:sz w:val="24"/>
          <w:szCs w:val="24"/>
          <w:lang w:eastAsia="lv-LV"/>
        </w:rPr>
        <w:t>virs 62 g .v.</w:t>
      </w:r>
      <w:r w:rsidRPr="004871CC">
        <w:rPr>
          <w:rFonts w:ascii="Times New Roman" w:eastAsia="Times New Roman" w:hAnsi="Times New Roman"/>
          <w:sz w:val="24"/>
          <w:szCs w:val="24"/>
          <w:lang w:eastAsia="lv-LV"/>
        </w:rPr>
        <w:tab/>
        <w:t>- 72</w:t>
      </w:r>
    </w:p>
    <w:p w14:paraId="74D69A6E" w14:textId="77777777" w:rsidR="004871CC" w:rsidRPr="004871CC" w:rsidRDefault="004871CC" w:rsidP="004871CC">
      <w:pPr>
        <w:spacing w:before="120"/>
        <w:rPr>
          <w:rFonts w:ascii="Times New Roman" w:eastAsia="Times New Roman" w:hAnsi="Times New Roman"/>
          <w:b/>
        </w:rPr>
      </w:pPr>
      <w:r w:rsidRPr="004871CC">
        <w:rPr>
          <w:rFonts w:ascii="Times New Roman" w:eastAsia="Times New Roman" w:hAnsi="Times New Roman"/>
          <w:b/>
        </w:rPr>
        <w:t>Galveno uzdevumu izpilde</w:t>
      </w:r>
    </w:p>
    <w:p w14:paraId="67EF76DA" w14:textId="77777777" w:rsidR="004871CC" w:rsidRPr="004871CC" w:rsidRDefault="004871CC" w:rsidP="004871CC">
      <w:pPr>
        <w:ind w:left="284"/>
        <w:rPr>
          <w:rFonts w:ascii="Times New Roman" w:eastAsia="Times New Roman" w:hAnsi="Times New Roman"/>
          <w:lang w:eastAsia="lv-LV"/>
        </w:rPr>
      </w:pPr>
      <w:r w:rsidRPr="004871CC">
        <w:rPr>
          <w:rFonts w:ascii="Times New Roman" w:eastAsia="Times New Roman" w:hAnsi="Times New Roman"/>
          <w:lang w:eastAsia="lv-LV"/>
        </w:rPr>
        <w:t>Gada laikā tika veiktas šādu amatu pretendentu atlases: 1 tehniskais projektu vadītājs, 2 projektu vadītāji,</w:t>
      </w:r>
      <w:r w:rsidRPr="004871CC">
        <w:rPr>
          <w:rFonts w:ascii="Times New Roman" w:eastAsia="Times New Roman" w:hAnsi="Times New Roman"/>
          <w:bCs/>
          <w:lang w:eastAsia="lv-LV"/>
        </w:rPr>
        <w:t xml:space="preserve">1 </w:t>
      </w:r>
      <w:r w:rsidRPr="004871CC">
        <w:rPr>
          <w:rFonts w:ascii="Times New Roman" w:eastAsia="Times New Roman" w:hAnsi="Times New Roman"/>
          <w:lang w:eastAsia="lv-LV"/>
        </w:rPr>
        <w:t>būvinspektors, 6 ēku dežuranti, 1 jurists</w:t>
      </w:r>
      <w:r w:rsidRPr="004871CC">
        <w:rPr>
          <w:rFonts w:ascii="Times New Roman" w:eastAsia="Times New Roman" w:hAnsi="Times New Roman"/>
          <w:bCs/>
          <w:lang w:eastAsia="lv-LV"/>
        </w:rPr>
        <w:t>, 1 vecākais grāmatvedis,</w:t>
      </w:r>
      <w:r w:rsidRPr="004871CC">
        <w:rPr>
          <w:rFonts w:ascii="Times New Roman" w:eastAsia="Times New Roman" w:hAnsi="Times New Roman"/>
          <w:lang w:eastAsia="lv-LV"/>
        </w:rPr>
        <w:t xml:space="preserve"> 1 BIS koordinators, 3 inspektors, 1 lietvedības sekretārs, 6 pirmsskolas izglītības skolotāji un 5 to palīgi, 3 apkopēji, 1 skolas direktors, 1 bāriņtiesas priekšsēdētājs, 1 bāriņtiesas priekšsēdētāja vietnieks, 1 ceļu inženiera palīgs, 2 traktortehnikas vadītāji, 1 ceļu būvinženiera palīgs, 2 labiekārtošanas strādnieki.</w:t>
      </w:r>
    </w:p>
    <w:tbl>
      <w:tblPr>
        <w:tblW w:w="935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5"/>
        <w:gridCol w:w="1136"/>
        <w:gridCol w:w="1136"/>
        <w:gridCol w:w="1136"/>
      </w:tblGrid>
      <w:tr w:rsidR="004871CC" w:rsidRPr="004871CC" w14:paraId="4A6EF267" w14:textId="77777777" w:rsidTr="004871CC">
        <w:tc>
          <w:tcPr>
            <w:tcW w:w="5945" w:type="dxa"/>
            <w:tcBorders>
              <w:top w:val="single" w:sz="4" w:space="0" w:color="auto"/>
              <w:left w:val="single" w:sz="4" w:space="0" w:color="auto"/>
              <w:bottom w:val="single" w:sz="4" w:space="0" w:color="auto"/>
              <w:right w:val="single" w:sz="4" w:space="0" w:color="auto"/>
            </w:tcBorders>
            <w:hideMark/>
          </w:tcPr>
          <w:p w14:paraId="68AF8400" w14:textId="77777777" w:rsidR="004871CC" w:rsidRPr="004871CC" w:rsidRDefault="004871CC" w:rsidP="004871CC">
            <w:pPr>
              <w:spacing w:after="0"/>
              <w:jc w:val="right"/>
              <w:rPr>
                <w:rFonts w:ascii="Times New Roman" w:eastAsia="Times New Roman" w:hAnsi="Times New Roman"/>
                <w:b/>
                <w:sz w:val="20"/>
                <w:szCs w:val="20"/>
              </w:rPr>
            </w:pPr>
          </w:p>
        </w:tc>
        <w:tc>
          <w:tcPr>
            <w:tcW w:w="1136" w:type="dxa"/>
            <w:tcBorders>
              <w:top w:val="single" w:sz="4" w:space="0" w:color="auto"/>
              <w:left w:val="single" w:sz="4" w:space="0" w:color="auto"/>
              <w:bottom w:val="single" w:sz="4" w:space="0" w:color="auto"/>
              <w:right w:val="single" w:sz="4" w:space="0" w:color="auto"/>
            </w:tcBorders>
          </w:tcPr>
          <w:p w14:paraId="3067E90A" w14:textId="77777777" w:rsidR="004871CC" w:rsidRPr="004871CC" w:rsidRDefault="004871CC" w:rsidP="004871CC">
            <w:pPr>
              <w:spacing w:after="0"/>
              <w:jc w:val="center"/>
              <w:rPr>
                <w:rFonts w:ascii="Times New Roman" w:eastAsia="Times New Roman" w:hAnsi="Times New Roman"/>
                <w:sz w:val="20"/>
                <w:szCs w:val="20"/>
              </w:rPr>
            </w:pPr>
            <w:r w:rsidRPr="004871CC">
              <w:rPr>
                <w:rFonts w:ascii="Times New Roman" w:eastAsia="Times New Roman" w:hAnsi="Times New Roman"/>
                <w:sz w:val="20"/>
                <w:szCs w:val="20"/>
              </w:rPr>
              <w:t>2017.</w:t>
            </w:r>
          </w:p>
        </w:tc>
        <w:tc>
          <w:tcPr>
            <w:tcW w:w="1136" w:type="dxa"/>
            <w:tcBorders>
              <w:top w:val="single" w:sz="4" w:space="0" w:color="auto"/>
              <w:left w:val="single" w:sz="4" w:space="0" w:color="auto"/>
              <w:bottom w:val="single" w:sz="4" w:space="0" w:color="auto"/>
              <w:right w:val="single" w:sz="4" w:space="0" w:color="auto"/>
            </w:tcBorders>
          </w:tcPr>
          <w:p w14:paraId="1D63F3D6"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2018.</w:t>
            </w:r>
          </w:p>
        </w:tc>
        <w:tc>
          <w:tcPr>
            <w:tcW w:w="1136" w:type="dxa"/>
            <w:tcBorders>
              <w:top w:val="single" w:sz="4" w:space="0" w:color="auto"/>
              <w:left w:val="single" w:sz="4" w:space="0" w:color="auto"/>
              <w:bottom w:val="single" w:sz="4" w:space="0" w:color="auto"/>
              <w:right w:val="single" w:sz="4" w:space="0" w:color="auto"/>
            </w:tcBorders>
          </w:tcPr>
          <w:p w14:paraId="1E8E0BFF"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2019.</w:t>
            </w:r>
          </w:p>
        </w:tc>
      </w:tr>
      <w:tr w:rsidR="004871CC" w:rsidRPr="004871CC" w14:paraId="19797941" w14:textId="77777777" w:rsidTr="004871CC">
        <w:tc>
          <w:tcPr>
            <w:tcW w:w="5945" w:type="dxa"/>
            <w:tcBorders>
              <w:top w:val="single" w:sz="4" w:space="0" w:color="auto"/>
              <w:left w:val="single" w:sz="4" w:space="0" w:color="auto"/>
              <w:bottom w:val="single" w:sz="4" w:space="0" w:color="auto"/>
              <w:right w:val="single" w:sz="4" w:space="0" w:color="auto"/>
            </w:tcBorders>
          </w:tcPr>
          <w:p w14:paraId="1D563F2C"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Amatu pretendentu atlase</w:t>
            </w:r>
          </w:p>
        </w:tc>
        <w:tc>
          <w:tcPr>
            <w:tcW w:w="1136" w:type="dxa"/>
            <w:tcBorders>
              <w:top w:val="single" w:sz="4" w:space="0" w:color="auto"/>
              <w:left w:val="single" w:sz="4" w:space="0" w:color="auto"/>
              <w:bottom w:val="single" w:sz="4" w:space="0" w:color="auto"/>
              <w:right w:val="single" w:sz="4" w:space="0" w:color="auto"/>
            </w:tcBorders>
          </w:tcPr>
          <w:p w14:paraId="10C2481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14</w:t>
            </w:r>
          </w:p>
        </w:tc>
        <w:tc>
          <w:tcPr>
            <w:tcW w:w="1136" w:type="dxa"/>
            <w:tcBorders>
              <w:top w:val="single" w:sz="4" w:space="0" w:color="auto"/>
              <w:left w:val="single" w:sz="4" w:space="0" w:color="auto"/>
              <w:bottom w:val="single" w:sz="4" w:space="0" w:color="auto"/>
              <w:right w:val="single" w:sz="4" w:space="0" w:color="auto"/>
            </w:tcBorders>
          </w:tcPr>
          <w:p w14:paraId="08544A50"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25</w:t>
            </w:r>
          </w:p>
        </w:tc>
        <w:tc>
          <w:tcPr>
            <w:tcW w:w="1136" w:type="dxa"/>
            <w:tcBorders>
              <w:top w:val="single" w:sz="4" w:space="0" w:color="auto"/>
              <w:left w:val="single" w:sz="4" w:space="0" w:color="auto"/>
              <w:bottom w:val="single" w:sz="4" w:space="0" w:color="auto"/>
              <w:right w:val="single" w:sz="4" w:space="0" w:color="auto"/>
            </w:tcBorders>
          </w:tcPr>
          <w:p w14:paraId="24B39C22"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17</w:t>
            </w:r>
          </w:p>
        </w:tc>
      </w:tr>
      <w:tr w:rsidR="004871CC" w:rsidRPr="004871CC" w14:paraId="4C7E8B7E" w14:textId="77777777" w:rsidTr="004871CC">
        <w:tc>
          <w:tcPr>
            <w:tcW w:w="5945" w:type="dxa"/>
            <w:tcBorders>
              <w:top w:val="single" w:sz="4" w:space="0" w:color="auto"/>
              <w:left w:val="single" w:sz="4" w:space="0" w:color="auto"/>
              <w:bottom w:val="single" w:sz="4" w:space="0" w:color="auto"/>
              <w:right w:val="single" w:sz="4" w:space="0" w:color="auto"/>
            </w:tcBorders>
          </w:tcPr>
          <w:p w14:paraId="642D6F3A"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Pieņemti darbā darbinieki</w:t>
            </w:r>
          </w:p>
        </w:tc>
        <w:tc>
          <w:tcPr>
            <w:tcW w:w="1136" w:type="dxa"/>
            <w:tcBorders>
              <w:top w:val="single" w:sz="4" w:space="0" w:color="auto"/>
              <w:left w:val="single" w:sz="4" w:space="0" w:color="auto"/>
              <w:bottom w:val="single" w:sz="4" w:space="0" w:color="auto"/>
              <w:right w:val="single" w:sz="4" w:space="0" w:color="auto"/>
            </w:tcBorders>
          </w:tcPr>
          <w:p w14:paraId="3E11024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35</w:t>
            </w:r>
          </w:p>
        </w:tc>
        <w:tc>
          <w:tcPr>
            <w:tcW w:w="1136" w:type="dxa"/>
            <w:tcBorders>
              <w:top w:val="single" w:sz="4" w:space="0" w:color="auto"/>
              <w:left w:val="single" w:sz="4" w:space="0" w:color="auto"/>
              <w:bottom w:val="single" w:sz="4" w:space="0" w:color="auto"/>
              <w:right w:val="single" w:sz="4" w:space="0" w:color="auto"/>
            </w:tcBorders>
          </w:tcPr>
          <w:p w14:paraId="2D902698"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54</w:t>
            </w:r>
          </w:p>
        </w:tc>
        <w:tc>
          <w:tcPr>
            <w:tcW w:w="1136" w:type="dxa"/>
            <w:tcBorders>
              <w:top w:val="single" w:sz="4" w:space="0" w:color="auto"/>
              <w:left w:val="single" w:sz="4" w:space="0" w:color="auto"/>
              <w:bottom w:val="single" w:sz="4" w:space="0" w:color="auto"/>
              <w:right w:val="single" w:sz="4" w:space="0" w:color="auto"/>
            </w:tcBorders>
          </w:tcPr>
          <w:p w14:paraId="0E256ACA"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66</w:t>
            </w:r>
          </w:p>
        </w:tc>
      </w:tr>
      <w:tr w:rsidR="004871CC" w:rsidRPr="004871CC" w14:paraId="36E347E8" w14:textId="77777777" w:rsidTr="004871CC">
        <w:tc>
          <w:tcPr>
            <w:tcW w:w="5945" w:type="dxa"/>
            <w:tcBorders>
              <w:top w:val="single" w:sz="4" w:space="0" w:color="auto"/>
              <w:left w:val="single" w:sz="4" w:space="0" w:color="auto"/>
              <w:bottom w:val="single" w:sz="4" w:space="0" w:color="auto"/>
              <w:right w:val="single" w:sz="4" w:space="0" w:color="auto"/>
            </w:tcBorders>
          </w:tcPr>
          <w:p w14:paraId="2DBA3EE3"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Atbrīvoti no darba darbinieki</w:t>
            </w:r>
          </w:p>
        </w:tc>
        <w:tc>
          <w:tcPr>
            <w:tcW w:w="1136" w:type="dxa"/>
            <w:tcBorders>
              <w:top w:val="single" w:sz="4" w:space="0" w:color="auto"/>
              <w:left w:val="single" w:sz="4" w:space="0" w:color="auto"/>
              <w:bottom w:val="single" w:sz="4" w:space="0" w:color="auto"/>
              <w:right w:val="single" w:sz="4" w:space="0" w:color="auto"/>
            </w:tcBorders>
          </w:tcPr>
          <w:p w14:paraId="5D0B4355"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35</w:t>
            </w:r>
          </w:p>
        </w:tc>
        <w:tc>
          <w:tcPr>
            <w:tcW w:w="1136" w:type="dxa"/>
            <w:tcBorders>
              <w:top w:val="single" w:sz="4" w:space="0" w:color="auto"/>
              <w:left w:val="single" w:sz="4" w:space="0" w:color="auto"/>
              <w:bottom w:val="single" w:sz="4" w:space="0" w:color="auto"/>
              <w:right w:val="single" w:sz="4" w:space="0" w:color="auto"/>
            </w:tcBorders>
          </w:tcPr>
          <w:p w14:paraId="14230EEA"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48</w:t>
            </w:r>
          </w:p>
        </w:tc>
        <w:tc>
          <w:tcPr>
            <w:tcW w:w="1136" w:type="dxa"/>
            <w:tcBorders>
              <w:top w:val="single" w:sz="4" w:space="0" w:color="auto"/>
              <w:left w:val="single" w:sz="4" w:space="0" w:color="auto"/>
              <w:bottom w:val="single" w:sz="4" w:space="0" w:color="auto"/>
              <w:right w:val="single" w:sz="4" w:space="0" w:color="auto"/>
            </w:tcBorders>
          </w:tcPr>
          <w:p w14:paraId="1FFFE43A"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50</w:t>
            </w:r>
          </w:p>
        </w:tc>
      </w:tr>
      <w:tr w:rsidR="004871CC" w:rsidRPr="004871CC" w14:paraId="0049B270" w14:textId="77777777" w:rsidTr="004871CC">
        <w:tc>
          <w:tcPr>
            <w:tcW w:w="5945" w:type="dxa"/>
            <w:tcBorders>
              <w:top w:val="single" w:sz="4" w:space="0" w:color="auto"/>
              <w:left w:val="single" w:sz="4" w:space="0" w:color="auto"/>
              <w:bottom w:val="single" w:sz="4" w:space="0" w:color="auto"/>
              <w:right w:val="single" w:sz="4" w:space="0" w:color="auto"/>
            </w:tcBorders>
          </w:tcPr>
          <w:p w14:paraId="484A6A05"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Sagatavoti rīkojumi u.c. dokumenti</w:t>
            </w:r>
          </w:p>
        </w:tc>
        <w:tc>
          <w:tcPr>
            <w:tcW w:w="1136" w:type="dxa"/>
            <w:tcBorders>
              <w:top w:val="single" w:sz="4" w:space="0" w:color="auto"/>
              <w:left w:val="single" w:sz="4" w:space="0" w:color="auto"/>
              <w:bottom w:val="single" w:sz="4" w:space="0" w:color="auto"/>
              <w:right w:val="single" w:sz="4" w:space="0" w:color="auto"/>
            </w:tcBorders>
          </w:tcPr>
          <w:p w14:paraId="69D21A61" w14:textId="77777777" w:rsidR="004871CC" w:rsidRPr="004871CC" w:rsidRDefault="004871CC" w:rsidP="004871CC">
            <w:pPr>
              <w:spacing w:after="0"/>
              <w:jc w:val="center"/>
              <w:rPr>
                <w:rFonts w:ascii="Times New Roman" w:eastAsia="Times New Roman" w:hAnsi="Times New Roman"/>
                <w:sz w:val="20"/>
                <w:szCs w:val="20"/>
                <w:highlight w:val="yellow"/>
                <w:lang w:eastAsia="lv-LV"/>
              </w:rPr>
            </w:pPr>
            <w:r w:rsidRPr="004871CC">
              <w:rPr>
                <w:rFonts w:ascii="Times New Roman" w:eastAsia="Times New Roman" w:hAnsi="Times New Roman"/>
                <w:sz w:val="20"/>
                <w:szCs w:val="20"/>
                <w:lang w:eastAsia="lv-LV"/>
              </w:rPr>
              <w:t>1650</w:t>
            </w:r>
          </w:p>
        </w:tc>
        <w:tc>
          <w:tcPr>
            <w:tcW w:w="1136" w:type="dxa"/>
            <w:tcBorders>
              <w:top w:val="single" w:sz="4" w:space="0" w:color="auto"/>
              <w:left w:val="single" w:sz="4" w:space="0" w:color="auto"/>
              <w:bottom w:val="single" w:sz="4" w:space="0" w:color="auto"/>
              <w:right w:val="single" w:sz="4" w:space="0" w:color="auto"/>
            </w:tcBorders>
          </w:tcPr>
          <w:p w14:paraId="3C4AEFE7" w14:textId="77777777" w:rsidR="004871CC" w:rsidRPr="004871CC" w:rsidRDefault="004871CC" w:rsidP="004871CC">
            <w:pPr>
              <w:spacing w:after="0"/>
              <w:jc w:val="center"/>
              <w:rPr>
                <w:rFonts w:ascii="Times New Roman" w:eastAsia="Times New Roman" w:hAnsi="Times New Roman"/>
                <w:bCs/>
                <w:sz w:val="20"/>
                <w:szCs w:val="20"/>
                <w:highlight w:val="yellow"/>
                <w:lang w:eastAsia="lv-LV"/>
              </w:rPr>
            </w:pPr>
            <w:r w:rsidRPr="004871CC">
              <w:rPr>
                <w:rFonts w:ascii="Times New Roman" w:eastAsia="Times New Roman" w:hAnsi="Times New Roman"/>
                <w:bCs/>
                <w:sz w:val="20"/>
                <w:szCs w:val="20"/>
                <w:lang w:eastAsia="lv-LV"/>
              </w:rPr>
              <w:t>1760</w:t>
            </w:r>
          </w:p>
        </w:tc>
        <w:tc>
          <w:tcPr>
            <w:tcW w:w="1136" w:type="dxa"/>
            <w:tcBorders>
              <w:top w:val="single" w:sz="4" w:space="0" w:color="auto"/>
              <w:left w:val="single" w:sz="4" w:space="0" w:color="auto"/>
              <w:bottom w:val="single" w:sz="4" w:space="0" w:color="auto"/>
              <w:right w:val="single" w:sz="4" w:space="0" w:color="auto"/>
            </w:tcBorders>
          </w:tcPr>
          <w:p w14:paraId="21E243A4"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1849</w:t>
            </w:r>
          </w:p>
        </w:tc>
      </w:tr>
    </w:tbl>
    <w:p w14:paraId="264F2D95" w14:textId="40DAE2F3" w:rsidR="004871CC" w:rsidRPr="004871CC" w:rsidRDefault="004871CC" w:rsidP="004871CC">
      <w:pPr>
        <w:spacing w:before="120"/>
        <w:ind w:left="284"/>
        <w:rPr>
          <w:rFonts w:ascii="Times New Roman" w:eastAsia="Times New Roman" w:hAnsi="Times New Roman"/>
          <w:lang w:eastAsia="lv-LV"/>
        </w:rPr>
      </w:pPr>
      <w:r w:rsidRPr="004871CC">
        <w:rPr>
          <w:rFonts w:ascii="Times New Roman" w:eastAsia="Times New Roman" w:hAnsi="Times New Roman"/>
          <w:lang w:eastAsia="lv-LV"/>
        </w:rPr>
        <w:t xml:space="preserve">Tika aktualizēti vairāki domes normatīvie akti - </w:t>
      </w:r>
      <w:r w:rsidRPr="004871CC">
        <w:rPr>
          <w:rFonts w:ascii="Times New Roman" w:eastAsia="Times New Roman" w:hAnsi="Times New Roman"/>
          <w:noProof/>
          <w:lang w:eastAsia="lv-LV"/>
        </w:rPr>
        <w:t>Darba samaksas noteikumi</w:t>
      </w:r>
      <w:r w:rsidRPr="004871CC">
        <w:rPr>
          <w:rFonts w:ascii="Times New Roman" w:eastAsia="Times New Roman" w:hAnsi="Times New Roman"/>
          <w:sz w:val="24"/>
          <w:szCs w:val="24"/>
          <w:lang w:eastAsia="lv-LV"/>
        </w:rPr>
        <w:t xml:space="preserve">, </w:t>
      </w:r>
      <w:r w:rsidRPr="004871CC">
        <w:rPr>
          <w:rFonts w:ascii="Times New Roman" w:eastAsia="Times New Roman" w:hAnsi="Times New Roman"/>
          <w:lang w:eastAsia="lv-LV"/>
        </w:rPr>
        <w:t>Darbinieku atlases kārtība</w:t>
      </w:r>
      <w:r>
        <w:rPr>
          <w:rFonts w:ascii="Times New Roman" w:eastAsia="Times New Roman" w:hAnsi="Times New Roman"/>
          <w:lang w:eastAsia="lv-LV"/>
        </w:rPr>
        <w:t>.</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7"/>
        <w:gridCol w:w="756"/>
        <w:gridCol w:w="756"/>
        <w:gridCol w:w="756"/>
      </w:tblGrid>
      <w:tr w:rsidR="004871CC" w:rsidRPr="004871CC" w14:paraId="07FD288F" w14:textId="77777777" w:rsidTr="004871CC">
        <w:tc>
          <w:tcPr>
            <w:tcW w:w="7087" w:type="dxa"/>
            <w:tcBorders>
              <w:top w:val="single" w:sz="4" w:space="0" w:color="auto"/>
              <w:left w:val="single" w:sz="4" w:space="0" w:color="auto"/>
              <w:bottom w:val="single" w:sz="4" w:space="0" w:color="auto"/>
              <w:right w:val="single" w:sz="4" w:space="0" w:color="auto"/>
            </w:tcBorders>
            <w:hideMark/>
          </w:tcPr>
          <w:p w14:paraId="46947E21" w14:textId="77777777" w:rsidR="004871CC" w:rsidRPr="004871CC" w:rsidRDefault="004871CC" w:rsidP="004871CC">
            <w:pPr>
              <w:spacing w:after="0"/>
              <w:jc w:val="right"/>
              <w:rPr>
                <w:rFonts w:ascii="Times New Roman" w:eastAsia="Times New Roman" w:hAnsi="Times New Roman"/>
                <w:b/>
                <w:sz w:val="20"/>
                <w:szCs w:val="20"/>
              </w:rPr>
            </w:pPr>
          </w:p>
        </w:tc>
        <w:tc>
          <w:tcPr>
            <w:tcW w:w="756" w:type="dxa"/>
            <w:tcBorders>
              <w:top w:val="single" w:sz="4" w:space="0" w:color="auto"/>
              <w:left w:val="single" w:sz="4" w:space="0" w:color="auto"/>
              <w:bottom w:val="single" w:sz="4" w:space="0" w:color="auto"/>
              <w:right w:val="single" w:sz="4" w:space="0" w:color="auto"/>
            </w:tcBorders>
          </w:tcPr>
          <w:p w14:paraId="49B78769" w14:textId="77777777" w:rsidR="004871CC" w:rsidRPr="004871CC" w:rsidRDefault="004871CC" w:rsidP="004871CC">
            <w:pPr>
              <w:spacing w:after="0"/>
              <w:jc w:val="center"/>
              <w:rPr>
                <w:rFonts w:ascii="Times New Roman" w:eastAsia="Times New Roman" w:hAnsi="Times New Roman"/>
                <w:sz w:val="20"/>
                <w:szCs w:val="20"/>
              </w:rPr>
            </w:pPr>
            <w:r w:rsidRPr="004871CC">
              <w:rPr>
                <w:rFonts w:ascii="Times New Roman" w:eastAsia="Times New Roman" w:hAnsi="Times New Roman"/>
                <w:sz w:val="20"/>
                <w:szCs w:val="20"/>
              </w:rPr>
              <w:t>2017.</w:t>
            </w:r>
          </w:p>
        </w:tc>
        <w:tc>
          <w:tcPr>
            <w:tcW w:w="756" w:type="dxa"/>
            <w:tcBorders>
              <w:top w:val="single" w:sz="4" w:space="0" w:color="auto"/>
              <w:left w:val="single" w:sz="4" w:space="0" w:color="auto"/>
              <w:bottom w:val="single" w:sz="4" w:space="0" w:color="auto"/>
              <w:right w:val="single" w:sz="4" w:space="0" w:color="auto"/>
            </w:tcBorders>
          </w:tcPr>
          <w:p w14:paraId="20D2B5AA"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2018.</w:t>
            </w:r>
          </w:p>
        </w:tc>
        <w:tc>
          <w:tcPr>
            <w:tcW w:w="756" w:type="dxa"/>
            <w:tcBorders>
              <w:top w:val="single" w:sz="4" w:space="0" w:color="auto"/>
              <w:left w:val="single" w:sz="4" w:space="0" w:color="auto"/>
              <w:bottom w:val="single" w:sz="4" w:space="0" w:color="auto"/>
              <w:right w:val="single" w:sz="4" w:space="0" w:color="auto"/>
            </w:tcBorders>
          </w:tcPr>
          <w:p w14:paraId="4E901186"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2019.</w:t>
            </w:r>
          </w:p>
        </w:tc>
      </w:tr>
      <w:tr w:rsidR="004871CC" w:rsidRPr="004871CC" w14:paraId="51CB94DA" w14:textId="77777777" w:rsidTr="004871CC">
        <w:tc>
          <w:tcPr>
            <w:tcW w:w="7087" w:type="dxa"/>
            <w:tcBorders>
              <w:top w:val="single" w:sz="4" w:space="0" w:color="auto"/>
              <w:left w:val="single" w:sz="4" w:space="0" w:color="auto"/>
              <w:bottom w:val="single" w:sz="4" w:space="0" w:color="auto"/>
              <w:right w:val="single" w:sz="4" w:space="0" w:color="auto"/>
            </w:tcBorders>
          </w:tcPr>
          <w:p w14:paraId="1609B87D"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Vērtējamo darbinieku skaits pašvaldībā</w:t>
            </w:r>
          </w:p>
        </w:tc>
        <w:tc>
          <w:tcPr>
            <w:tcW w:w="756" w:type="dxa"/>
            <w:tcBorders>
              <w:top w:val="single" w:sz="4" w:space="0" w:color="auto"/>
              <w:left w:val="single" w:sz="4" w:space="0" w:color="auto"/>
              <w:bottom w:val="single" w:sz="4" w:space="0" w:color="auto"/>
              <w:right w:val="single" w:sz="4" w:space="0" w:color="auto"/>
            </w:tcBorders>
          </w:tcPr>
          <w:p w14:paraId="0DF7524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255</w:t>
            </w:r>
          </w:p>
        </w:tc>
        <w:tc>
          <w:tcPr>
            <w:tcW w:w="756" w:type="dxa"/>
            <w:tcBorders>
              <w:top w:val="single" w:sz="4" w:space="0" w:color="auto"/>
              <w:left w:val="single" w:sz="4" w:space="0" w:color="auto"/>
              <w:bottom w:val="single" w:sz="4" w:space="0" w:color="auto"/>
              <w:right w:val="single" w:sz="4" w:space="0" w:color="auto"/>
            </w:tcBorders>
          </w:tcPr>
          <w:p w14:paraId="641C307A"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274</w:t>
            </w:r>
          </w:p>
        </w:tc>
        <w:tc>
          <w:tcPr>
            <w:tcW w:w="756" w:type="dxa"/>
            <w:tcBorders>
              <w:top w:val="single" w:sz="4" w:space="0" w:color="auto"/>
              <w:left w:val="single" w:sz="4" w:space="0" w:color="auto"/>
              <w:bottom w:val="single" w:sz="4" w:space="0" w:color="auto"/>
              <w:right w:val="single" w:sz="4" w:space="0" w:color="auto"/>
            </w:tcBorders>
          </w:tcPr>
          <w:p w14:paraId="287CAB7D"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267</w:t>
            </w:r>
          </w:p>
        </w:tc>
      </w:tr>
      <w:tr w:rsidR="004871CC" w:rsidRPr="004871CC" w14:paraId="73715274" w14:textId="77777777" w:rsidTr="004871CC">
        <w:tc>
          <w:tcPr>
            <w:tcW w:w="7087" w:type="dxa"/>
            <w:tcBorders>
              <w:top w:val="single" w:sz="4" w:space="0" w:color="auto"/>
              <w:left w:val="single" w:sz="4" w:space="0" w:color="auto"/>
              <w:bottom w:val="single" w:sz="4" w:space="0" w:color="auto"/>
              <w:right w:val="single" w:sz="4" w:space="0" w:color="auto"/>
            </w:tcBorders>
          </w:tcPr>
          <w:p w14:paraId="0A1A631D"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Vērtēto darbinieku skaits</w:t>
            </w:r>
          </w:p>
        </w:tc>
        <w:tc>
          <w:tcPr>
            <w:tcW w:w="756" w:type="dxa"/>
            <w:tcBorders>
              <w:top w:val="single" w:sz="4" w:space="0" w:color="auto"/>
              <w:left w:val="single" w:sz="4" w:space="0" w:color="auto"/>
              <w:bottom w:val="single" w:sz="4" w:space="0" w:color="auto"/>
              <w:right w:val="single" w:sz="4" w:space="0" w:color="auto"/>
            </w:tcBorders>
          </w:tcPr>
          <w:p w14:paraId="315902F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202</w:t>
            </w:r>
          </w:p>
        </w:tc>
        <w:tc>
          <w:tcPr>
            <w:tcW w:w="756" w:type="dxa"/>
            <w:tcBorders>
              <w:top w:val="single" w:sz="4" w:space="0" w:color="auto"/>
              <w:left w:val="single" w:sz="4" w:space="0" w:color="auto"/>
              <w:bottom w:val="single" w:sz="4" w:space="0" w:color="auto"/>
              <w:right w:val="single" w:sz="4" w:space="0" w:color="auto"/>
            </w:tcBorders>
          </w:tcPr>
          <w:p w14:paraId="3ED27BE4"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193</w:t>
            </w:r>
          </w:p>
        </w:tc>
        <w:tc>
          <w:tcPr>
            <w:tcW w:w="756" w:type="dxa"/>
            <w:tcBorders>
              <w:top w:val="single" w:sz="4" w:space="0" w:color="auto"/>
              <w:left w:val="single" w:sz="4" w:space="0" w:color="auto"/>
              <w:bottom w:val="single" w:sz="4" w:space="0" w:color="auto"/>
              <w:right w:val="single" w:sz="4" w:space="0" w:color="auto"/>
            </w:tcBorders>
          </w:tcPr>
          <w:p w14:paraId="2BE7B757"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208</w:t>
            </w:r>
          </w:p>
        </w:tc>
      </w:tr>
      <w:tr w:rsidR="004871CC" w:rsidRPr="004871CC" w14:paraId="68DCABA8" w14:textId="77777777" w:rsidTr="004871CC">
        <w:tc>
          <w:tcPr>
            <w:tcW w:w="7087" w:type="dxa"/>
            <w:tcBorders>
              <w:top w:val="single" w:sz="4" w:space="0" w:color="auto"/>
              <w:left w:val="single" w:sz="4" w:space="0" w:color="auto"/>
              <w:bottom w:val="single" w:sz="4" w:space="0" w:color="auto"/>
              <w:right w:val="single" w:sz="4" w:space="0" w:color="auto"/>
            </w:tcBorders>
            <w:shd w:val="clear" w:color="auto" w:fill="auto"/>
          </w:tcPr>
          <w:p w14:paraId="5D7521C7"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 xml:space="preserve">Vērtējums (%) </w:t>
            </w:r>
            <w:r w:rsidRPr="004871CC">
              <w:rPr>
                <w:rFonts w:ascii="Times New Roman" w:eastAsia="Times New Roman" w:hAnsi="Times New Roman"/>
                <w:sz w:val="20"/>
                <w:szCs w:val="20"/>
                <w:lang w:eastAsia="lv-LV"/>
              </w:rPr>
              <w:t>”A” - darba izpilde visās jomās pārsniedz prasības</w:t>
            </w:r>
          </w:p>
        </w:tc>
        <w:tc>
          <w:tcPr>
            <w:tcW w:w="756" w:type="dxa"/>
            <w:tcBorders>
              <w:top w:val="single" w:sz="4" w:space="0" w:color="auto"/>
              <w:left w:val="single" w:sz="4" w:space="0" w:color="auto"/>
              <w:bottom w:val="single" w:sz="4" w:space="0" w:color="auto"/>
              <w:right w:val="single" w:sz="4" w:space="0" w:color="auto"/>
            </w:tcBorders>
          </w:tcPr>
          <w:p w14:paraId="719DB00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62</w:t>
            </w:r>
          </w:p>
        </w:tc>
        <w:tc>
          <w:tcPr>
            <w:tcW w:w="756" w:type="dxa"/>
            <w:tcBorders>
              <w:top w:val="single" w:sz="4" w:space="0" w:color="auto"/>
              <w:left w:val="single" w:sz="4" w:space="0" w:color="auto"/>
              <w:bottom w:val="single" w:sz="4" w:space="0" w:color="auto"/>
              <w:right w:val="single" w:sz="4" w:space="0" w:color="auto"/>
            </w:tcBorders>
          </w:tcPr>
          <w:p w14:paraId="4976C320"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55</w:t>
            </w: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6C2880A8"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132</w:t>
            </w:r>
          </w:p>
        </w:tc>
      </w:tr>
      <w:tr w:rsidR="004871CC" w:rsidRPr="004871CC" w14:paraId="75164AFA" w14:textId="77777777" w:rsidTr="004871CC">
        <w:tc>
          <w:tcPr>
            <w:tcW w:w="7087" w:type="dxa"/>
            <w:tcBorders>
              <w:top w:val="single" w:sz="4" w:space="0" w:color="auto"/>
              <w:left w:val="single" w:sz="4" w:space="0" w:color="auto"/>
              <w:bottom w:val="single" w:sz="4" w:space="0" w:color="auto"/>
              <w:right w:val="single" w:sz="4" w:space="0" w:color="auto"/>
            </w:tcBorders>
            <w:shd w:val="clear" w:color="auto" w:fill="auto"/>
          </w:tcPr>
          <w:p w14:paraId="74B24B55"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 xml:space="preserve">Vērtējums (%) </w:t>
            </w:r>
            <w:r w:rsidRPr="004871CC">
              <w:rPr>
                <w:rFonts w:ascii="Times New Roman" w:eastAsia="Times New Roman" w:hAnsi="Times New Roman"/>
                <w:sz w:val="20"/>
                <w:szCs w:val="20"/>
                <w:lang w:eastAsia="lv-LV"/>
              </w:rPr>
              <w:t>”B” - darba izpilde atsevišķās jomās pārsniedz prasības</w:t>
            </w:r>
          </w:p>
        </w:tc>
        <w:tc>
          <w:tcPr>
            <w:tcW w:w="756" w:type="dxa"/>
            <w:tcBorders>
              <w:top w:val="single" w:sz="4" w:space="0" w:color="auto"/>
              <w:left w:val="single" w:sz="4" w:space="0" w:color="auto"/>
              <w:bottom w:val="single" w:sz="4" w:space="0" w:color="auto"/>
              <w:right w:val="single" w:sz="4" w:space="0" w:color="auto"/>
            </w:tcBorders>
          </w:tcPr>
          <w:p w14:paraId="7700ED05"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33</w:t>
            </w:r>
          </w:p>
        </w:tc>
        <w:tc>
          <w:tcPr>
            <w:tcW w:w="756" w:type="dxa"/>
            <w:tcBorders>
              <w:top w:val="single" w:sz="4" w:space="0" w:color="auto"/>
              <w:left w:val="single" w:sz="4" w:space="0" w:color="auto"/>
              <w:bottom w:val="single" w:sz="4" w:space="0" w:color="auto"/>
              <w:right w:val="single" w:sz="4" w:space="0" w:color="auto"/>
            </w:tcBorders>
          </w:tcPr>
          <w:p w14:paraId="7991BD71"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37</w:t>
            </w: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671D9627"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70</w:t>
            </w:r>
          </w:p>
        </w:tc>
      </w:tr>
      <w:tr w:rsidR="004871CC" w:rsidRPr="004871CC" w14:paraId="7630FF78" w14:textId="77777777" w:rsidTr="004871CC">
        <w:tc>
          <w:tcPr>
            <w:tcW w:w="7087" w:type="dxa"/>
            <w:tcBorders>
              <w:top w:val="single" w:sz="4" w:space="0" w:color="auto"/>
              <w:left w:val="single" w:sz="4" w:space="0" w:color="auto"/>
              <w:bottom w:val="single" w:sz="4" w:space="0" w:color="auto"/>
              <w:right w:val="single" w:sz="4" w:space="0" w:color="auto"/>
            </w:tcBorders>
            <w:shd w:val="clear" w:color="auto" w:fill="auto"/>
          </w:tcPr>
          <w:p w14:paraId="73475FD7" w14:textId="77777777" w:rsidR="004871CC" w:rsidRPr="004871CC" w:rsidRDefault="004871CC" w:rsidP="004871CC">
            <w:pPr>
              <w:spacing w:after="0"/>
              <w:jc w:val="left"/>
              <w:rPr>
                <w:rFonts w:ascii="Times New Roman" w:eastAsia="Times New Roman" w:hAnsi="Times New Roman"/>
                <w:sz w:val="20"/>
                <w:szCs w:val="20"/>
              </w:rPr>
            </w:pPr>
            <w:r w:rsidRPr="004871CC">
              <w:rPr>
                <w:rFonts w:ascii="Times New Roman" w:eastAsia="Times New Roman" w:hAnsi="Times New Roman"/>
                <w:sz w:val="20"/>
                <w:szCs w:val="20"/>
              </w:rPr>
              <w:t xml:space="preserve">Vērtējums (%) </w:t>
            </w:r>
            <w:r w:rsidRPr="004871CC">
              <w:rPr>
                <w:rFonts w:ascii="Times New Roman" w:eastAsia="Times New Roman" w:hAnsi="Times New Roman"/>
                <w:sz w:val="20"/>
                <w:szCs w:val="20"/>
                <w:lang w:eastAsia="lv-LV"/>
              </w:rPr>
              <w:t>”C” - darba izpilde kopumā noris saskaņā ar prasībām</w:t>
            </w:r>
          </w:p>
        </w:tc>
        <w:tc>
          <w:tcPr>
            <w:tcW w:w="756" w:type="dxa"/>
            <w:tcBorders>
              <w:top w:val="single" w:sz="4" w:space="0" w:color="auto"/>
              <w:left w:val="single" w:sz="4" w:space="0" w:color="auto"/>
              <w:bottom w:val="single" w:sz="4" w:space="0" w:color="auto"/>
              <w:right w:val="single" w:sz="4" w:space="0" w:color="auto"/>
            </w:tcBorders>
          </w:tcPr>
          <w:p w14:paraId="1434A13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5</w:t>
            </w:r>
          </w:p>
        </w:tc>
        <w:tc>
          <w:tcPr>
            <w:tcW w:w="756" w:type="dxa"/>
            <w:tcBorders>
              <w:top w:val="single" w:sz="4" w:space="0" w:color="auto"/>
              <w:left w:val="single" w:sz="4" w:space="0" w:color="auto"/>
              <w:bottom w:val="single" w:sz="4" w:space="0" w:color="auto"/>
              <w:right w:val="single" w:sz="4" w:space="0" w:color="auto"/>
            </w:tcBorders>
          </w:tcPr>
          <w:p w14:paraId="421A4474"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8</w:t>
            </w:r>
          </w:p>
        </w:tc>
        <w:tc>
          <w:tcPr>
            <w:tcW w:w="756" w:type="dxa"/>
            <w:tcBorders>
              <w:top w:val="single" w:sz="4" w:space="0" w:color="auto"/>
              <w:left w:val="single" w:sz="4" w:space="0" w:color="auto"/>
              <w:bottom w:val="single" w:sz="4" w:space="0" w:color="auto"/>
              <w:right w:val="single" w:sz="4" w:space="0" w:color="auto"/>
            </w:tcBorders>
            <w:shd w:val="clear" w:color="auto" w:fill="auto"/>
          </w:tcPr>
          <w:p w14:paraId="04C0DED3"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6</w:t>
            </w:r>
          </w:p>
        </w:tc>
      </w:tr>
    </w:tbl>
    <w:p w14:paraId="50C58EFC" w14:textId="77777777" w:rsidR="004871CC" w:rsidRPr="004871CC" w:rsidRDefault="004871CC" w:rsidP="004871CC">
      <w:pPr>
        <w:spacing w:before="120"/>
        <w:jc w:val="left"/>
        <w:rPr>
          <w:rFonts w:ascii="Times New Roman" w:eastAsia="Times New Roman" w:hAnsi="Times New Roman"/>
          <w:b/>
          <w:lang w:eastAsia="lv-LV"/>
        </w:rPr>
      </w:pPr>
      <w:r w:rsidRPr="004871CC">
        <w:rPr>
          <w:rFonts w:ascii="Times New Roman" w:eastAsia="Times New Roman" w:hAnsi="Times New Roman"/>
          <w:b/>
          <w:lang w:eastAsia="lv-LV"/>
        </w:rPr>
        <w:t>Veiktie pasākumi darbības uzlabošanai</w:t>
      </w:r>
    </w:p>
    <w:p w14:paraId="460B4512" w14:textId="77777777" w:rsidR="004871CC" w:rsidRPr="004871CC" w:rsidRDefault="004871CC" w:rsidP="004871CC">
      <w:pPr>
        <w:spacing w:after="0"/>
        <w:ind w:left="284"/>
        <w:rPr>
          <w:rFonts w:ascii="Times New Roman" w:eastAsia="Times New Roman" w:hAnsi="Times New Roman"/>
          <w:lang w:eastAsia="lv-LV"/>
        </w:rPr>
      </w:pPr>
      <w:r w:rsidRPr="004871CC">
        <w:rPr>
          <w:rFonts w:ascii="Times New Roman" w:eastAsia="Times New Roman" w:hAnsi="Times New Roman"/>
          <w:lang w:eastAsia="lv-LV"/>
        </w:rPr>
        <w:t>25 Administrācijas darbinieki papildināja zināšanas 40 semināros un kursos.</w:t>
      </w:r>
    </w:p>
    <w:p w14:paraId="3965901E" w14:textId="77777777" w:rsidR="004871CC" w:rsidRPr="004871CC" w:rsidRDefault="004871CC" w:rsidP="004871CC">
      <w:pPr>
        <w:spacing w:before="120"/>
        <w:rPr>
          <w:rFonts w:ascii="Times New Roman" w:eastAsia="Times New Roman" w:hAnsi="Times New Roman"/>
          <w:b/>
        </w:rPr>
      </w:pPr>
      <w:r w:rsidRPr="004871CC">
        <w:rPr>
          <w:rFonts w:ascii="Times New Roman" w:eastAsia="Times New Roman" w:hAnsi="Times New Roman"/>
          <w:b/>
        </w:rPr>
        <w:t>Galveno uzdevumu izpildi kavējošie un veicinošie faktori</w:t>
      </w:r>
    </w:p>
    <w:p w14:paraId="08569ACE" w14:textId="77777777" w:rsidR="004871CC" w:rsidRPr="004871CC" w:rsidRDefault="004871CC" w:rsidP="004871CC">
      <w:pPr>
        <w:spacing w:after="0"/>
        <w:ind w:left="284"/>
        <w:rPr>
          <w:rFonts w:ascii="Times New Roman" w:eastAsia="Times New Roman" w:hAnsi="Times New Roman"/>
          <w:lang w:eastAsia="lv-LV"/>
        </w:rPr>
      </w:pPr>
      <w:r w:rsidRPr="004871CC">
        <w:rPr>
          <w:rFonts w:ascii="Times New Roman" w:eastAsia="Times New Roman" w:hAnsi="Times New Roman"/>
          <w:u w:val="single"/>
          <w:lang w:eastAsia="lv-LV"/>
        </w:rPr>
        <w:t>Kavējošie faktori</w:t>
      </w:r>
      <w:r w:rsidRPr="004871CC">
        <w:rPr>
          <w:rFonts w:ascii="Times New Roman" w:eastAsia="Times New Roman" w:hAnsi="Times New Roman"/>
          <w:lang w:eastAsia="lv-LV"/>
        </w:rPr>
        <w:t xml:space="preserve"> – pieaugusi darbinieku un dokumentu plūsma, kas jāapstrādā vienam darbiniekam..</w:t>
      </w:r>
    </w:p>
    <w:p w14:paraId="7D7D8462" w14:textId="77777777" w:rsidR="004871CC" w:rsidRPr="004871CC" w:rsidRDefault="004871CC" w:rsidP="004871CC">
      <w:pPr>
        <w:spacing w:before="120" w:after="0"/>
        <w:ind w:left="284"/>
        <w:rPr>
          <w:rFonts w:ascii="Times New Roman" w:eastAsia="Times New Roman" w:hAnsi="Times New Roman"/>
          <w:lang w:eastAsia="lv-LV"/>
        </w:rPr>
      </w:pPr>
      <w:r w:rsidRPr="004871CC">
        <w:rPr>
          <w:rFonts w:ascii="Times New Roman" w:eastAsia="Times New Roman" w:hAnsi="Times New Roman"/>
          <w:u w:val="single"/>
          <w:lang w:eastAsia="lv-LV"/>
        </w:rPr>
        <w:t>Veicinošie faktori</w:t>
      </w:r>
      <w:r w:rsidRPr="004871CC">
        <w:rPr>
          <w:rFonts w:ascii="Times New Roman" w:eastAsia="Times New Roman" w:hAnsi="Times New Roman"/>
          <w:lang w:eastAsia="lv-LV"/>
        </w:rPr>
        <w:t xml:space="preserve"> – pašvaldības iekšējā kontroles sistēma un iekšējie normatīvie akti. </w:t>
      </w:r>
    </w:p>
    <w:p w14:paraId="534CA29B" w14:textId="77777777" w:rsidR="004871CC" w:rsidRPr="004871CC" w:rsidRDefault="004871CC" w:rsidP="004871CC">
      <w:pPr>
        <w:spacing w:after="0"/>
        <w:rPr>
          <w:rFonts w:ascii="Times New Roman" w:eastAsia="Times New Roman" w:hAnsi="Times New Roman"/>
          <w:lang w:eastAsia="lv-LV"/>
        </w:rPr>
      </w:pPr>
    </w:p>
    <w:p w14:paraId="3E06E9A7" w14:textId="77777777" w:rsidR="004871CC" w:rsidRPr="004871CC" w:rsidRDefault="004871CC" w:rsidP="004871CC">
      <w:pPr>
        <w:spacing w:after="0"/>
        <w:rPr>
          <w:rFonts w:ascii="Times New Roman" w:eastAsia="Times New Roman" w:hAnsi="Times New Roman"/>
          <w:lang w:eastAsia="lv-LV"/>
        </w:rPr>
      </w:pPr>
    </w:p>
    <w:p w14:paraId="47ECEB9D" w14:textId="7EC98F3C" w:rsidR="00CA3942" w:rsidRPr="00CA3942" w:rsidRDefault="004871CC" w:rsidP="004871CC">
      <w:pPr>
        <w:spacing w:after="0"/>
        <w:rPr>
          <w:rFonts w:ascii="Times New Roman" w:eastAsia="Times New Roman" w:hAnsi="Times New Roman"/>
          <w:lang w:eastAsia="lv-LV"/>
        </w:rPr>
      </w:pPr>
      <w:r w:rsidRPr="004871CC">
        <w:rPr>
          <w:rFonts w:ascii="Times New Roman" w:eastAsia="Times New Roman" w:hAnsi="Times New Roman"/>
          <w:lang w:eastAsia="lv-LV"/>
        </w:rPr>
        <w:t xml:space="preserve">Personāldaļas vadītāja </w:t>
      </w:r>
      <w:r w:rsidRPr="004871CC">
        <w:rPr>
          <w:rFonts w:ascii="Times New Roman" w:eastAsia="Times New Roman" w:hAnsi="Times New Roman"/>
          <w:lang w:eastAsia="lv-LV"/>
        </w:rPr>
        <w:tab/>
      </w:r>
      <w:r w:rsidRPr="004871CC">
        <w:rPr>
          <w:rFonts w:ascii="Times New Roman" w:eastAsia="Times New Roman" w:hAnsi="Times New Roman"/>
          <w:lang w:eastAsia="lv-LV"/>
        </w:rPr>
        <w:tab/>
      </w:r>
      <w:r w:rsidRPr="004871CC">
        <w:rPr>
          <w:rFonts w:ascii="Times New Roman" w:eastAsia="Times New Roman" w:hAnsi="Times New Roman"/>
          <w:lang w:eastAsia="lv-LV"/>
        </w:rPr>
        <w:tab/>
      </w:r>
      <w:r w:rsidRPr="004871CC">
        <w:rPr>
          <w:rFonts w:ascii="Times New Roman" w:eastAsia="Times New Roman" w:hAnsi="Times New Roman"/>
          <w:lang w:eastAsia="lv-LV"/>
        </w:rPr>
        <w:tab/>
      </w:r>
      <w:r w:rsidRPr="004871CC">
        <w:rPr>
          <w:rFonts w:ascii="Times New Roman" w:eastAsia="Times New Roman" w:hAnsi="Times New Roman"/>
          <w:b/>
          <w:lang w:eastAsia="lv-LV"/>
        </w:rPr>
        <w:t>Laila Raiskuma</w:t>
      </w:r>
      <w:r w:rsidR="00CA3942" w:rsidRPr="00CA3942">
        <w:rPr>
          <w:rFonts w:ascii="Times New Roman" w:eastAsia="Times New Roman" w:hAnsi="Times New Roman"/>
          <w:b/>
          <w:lang w:eastAsia="lv-LV"/>
        </w:rPr>
        <w:tab/>
      </w:r>
      <w:r w:rsidR="00CA3942" w:rsidRPr="00CA3942">
        <w:rPr>
          <w:rFonts w:ascii="Times New Roman" w:eastAsia="Times New Roman" w:hAnsi="Times New Roman"/>
          <w:lang w:eastAsia="lv-LV"/>
        </w:rPr>
        <w:tab/>
      </w:r>
      <w:r w:rsidR="00CA3942" w:rsidRPr="00CA3942">
        <w:rPr>
          <w:rFonts w:ascii="Times New Roman" w:eastAsia="Times New Roman" w:hAnsi="Times New Roman"/>
          <w:lang w:eastAsia="lv-LV"/>
        </w:rPr>
        <w:tab/>
      </w:r>
    </w:p>
    <w:p w14:paraId="755C379D" w14:textId="2A3C1D43" w:rsidR="006010AC" w:rsidRDefault="006010AC" w:rsidP="00C858F2">
      <w:pPr>
        <w:rPr>
          <w:rFonts w:ascii="Times New Roman" w:hAnsi="Times New Roman"/>
          <w:sz w:val="24"/>
          <w:szCs w:val="24"/>
        </w:rPr>
      </w:pPr>
      <w:r>
        <w:rPr>
          <w:rFonts w:ascii="Times New Roman" w:hAnsi="Times New Roman"/>
          <w:sz w:val="24"/>
          <w:szCs w:val="24"/>
        </w:rPr>
        <w:br w:type="page"/>
      </w:r>
    </w:p>
    <w:p w14:paraId="0D8A9FAD"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Vēlēšanu komisijas 2019.gada publiskais pārskats</w:t>
      </w:r>
    </w:p>
    <w:p w14:paraId="1A1C70BD" w14:textId="77777777" w:rsidR="004871CC" w:rsidRPr="004871CC" w:rsidRDefault="004871CC" w:rsidP="004871CC">
      <w:pPr>
        <w:spacing w:after="0"/>
        <w:rPr>
          <w:rFonts w:ascii="Times New Roman" w:hAnsi="Times New Roman"/>
          <w:bCs/>
          <w:kern w:val="32"/>
          <w:szCs w:val="24"/>
        </w:rPr>
      </w:pPr>
    </w:p>
    <w:p w14:paraId="501DC1AD"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5.februāris</w:t>
      </w:r>
    </w:p>
    <w:p w14:paraId="209BDA79" w14:textId="77777777" w:rsidR="004871CC" w:rsidRPr="004871CC" w:rsidRDefault="004871CC" w:rsidP="004871CC">
      <w:pPr>
        <w:spacing w:after="0"/>
        <w:rPr>
          <w:rFonts w:ascii="Times New Roman" w:hAnsi="Times New Roman"/>
          <w:bCs/>
          <w:kern w:val="32"/>
          <w:szCs w:val="24"/>
        </w:rPr>
      </w:pPr>
    </w:p>
    <w:p w14:paraId="16191885"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5BCE6182" w14:textId="77777777" w:rsidR="004871CC" w:rsidRPr="004871CC" w:rsidRDefault="004871CC" w:rsidP="004871CC">
      <w:pPr>
        <w:spacing w:after="0"/>
        <w:ind w:left="284"/>
        <w:rPr>
          <w:rFonts w:ascii="Times New Roman" w:hAnsi="Times New Roman"/>
        </w:rPr>
      </w:pPr>
      <w:r w:rsidRPr="004871CC">
        <w:rPr>
          <w:rFonts w:ascii="Times New Roman" w:hAnsi="Times New Roman"/>
        </w:rPr>
        <w:t>Vēlēšanu komisija (turpmāk – Komisija) ir pašvaldības  izveidota institūcija, kas pilda speciālajos likumos tai noteiktos pienākumus un Centrālās vēlēšanu komisijas instrukcijas, lēmumus un rīkojumus.</w:t>
      </w:r>
    </w:p>
    <w:p w14:paraId="177FA51A"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16ED8700"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7 locekļi. </w:t>
      </w:r>
    </w:p>
    <w:p w14:paraId="3160D973"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4ECE6429" w14:textId="77777777" w:rsidTr="004871CC">
        <w:tc>
          <w:tcPr>
            <w:tcW w:w="5812" w:type="dxa"/>
            <w:shd w:val="clear" w:color="auto" w:fill="auto"/>
          </w:tcPr>
          <w:p w14:paraId="6B82F16F"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shd w:val="clear" w:color="auto" w:fill="auto"/>
            <w:vAlign w:val="center"/>
          </w:tcPr>
          <w:p w14:paraId="1975154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shd w:val="clear" w:color="auto" w:fill="auto"/>
            <w:vAlign w:val="center"/>
          </w:tcPr>
          <w:p w14:paraId="3BBF0D0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34" w:type="dxa"/>
            <w:shd w:val="clear" w:color="auto" w:fill="auto"/>
            <w:vAlign w:val="center"/>
          </w:tcPr>
          <w:p w14:paraId="2B64A303"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2BD41003" w14:textId="77777777" w:rsidTr="004871CC">
        <w:tc>
          <w:tcPr>
            <w:tcW w:w="5812" w:type="dxa"/>
            <w:shd w:val="clear" w:color="auto" w:fill="auto"/>
          </w:tcPr>
          <w:p w14:paraId="5EE549F7"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shd w:val="clear" w:color="auto" w:fill="auto"/>
            <w:vAlign w:val="center"/>
          </w:tcPr>
          <w:p w14:paraId="1D53771A"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w:t>
            </w:r>
          </w:p>
        </w:tc>
        <w:tc>
          <w:tcPr>
            <w:tcW w:w="1134" w:type="dxa"/>
            <w:shd w:val="clear" w:color="auto" w:fill="auto"/>
            <w:vAlign w:val="center"/>
          </w:tcPr>
          <w:p w14:paraId="260CE947"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11</w:t>
            </w:r>
          </w:p>
        </w:tc>
        <w:tc>
          <w:tcPr>
            <w:tcW w:w="1134" w:type="dxa"/>
            <w:shd w:val="clear" w:color="auto" w:fill="auto"/>
            <w:vAlign w:val="center"/>
          </w:tcPr>
          <w:p w14:paraId="585E118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w:t>
            </w:r>
          </w:p>
        </w:tc>
      </w:tr>
    </w:tbl>
    <w:p w14:paraId="01770901" w14:textId="77777777" w:rsidR="004871CC" w:rsidRPr="004871CC" w:rsidRDefault="004871CC" w:rsidP="00FE55A7">
      <w:pPr>
        <w:numPr>
          <w:ilvl w:val="0"/>
          <w:numId w:val="105"/>
        </w:numPr>
        <w:spacing w:before="120" w:after="0"/>
        <w:ind w:left="567" w:hanging="283"/>
        <w:rPr>
          <w:rFonts w:ascii="Times New Roman" w:hAnsi="Times New Roman"/>
        </w:rPr>
      </w:pPr>
      <w:r w:rsidRPr="004871CC">
        <w:rPr>
          <w:rFonts w:ascii="Times New Roman" w:hAnsi="Times New Roman"/>
        </w:rPr>
        <w:t>Izveidotas 3 vēlēšanu iecirkņu komisijas.</w:t>
      </w:r>
    </w:p>
    <w:p w14:paraId="4EA10A88" w14:textId="77777777" w:rsidR="004871CC" w:rsidRPr="004871CC" w:rsidRDefault="004871CC" w:rsidP="00FE55A7">
      <w:pPr>
        <w:numPr>
          <w:ilvl w:val="0"/>
          <w:numId w:val="105"/>
        </w:numPr>
        <w:spacing w:after="0"/>
        <w:ind w:left="567" w:hanging="283"/>
        <w:rPr>
          <w:rFonts w:ascii="Times New Roman" w:hAnsi="Times New Roman"/>
        </w:rPr>
      </w:pPr>
      <w:r w:rsidRPr="004871CC">
        <w:rPr>
          <w:rFonts w:ascii="Times New Roman" w:hAnsi="Times New Roman"/>
        </w:rPr>
        <w:t xml:space="preserve">|Nodrošināta Eiropas parlamenta vēlēšanu norise Ādažu novadā. </w:t>
      </w:r>
    </w:p>
    <w:p w14:paraId="131DF2D4"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Cita svarīga informācija, kas atspoguļo uzdevumu izpildes laikā sasniegto </w:t>
      </w:r>
      <w:r w:rsidRPr="004871CC">
        <w:rPr>
          <w:rFonts w:ascii="Times New Roman" w:hAnsi="Times New Roman"/>
          <w:bCs/>
        </w:rPr>
        <w:t>– nav.</w:t>
      </w:r>
    </w:p>
    <w:p w14:paraId="7EF971C6"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428EB310" w14:textId="77777777" w:rsidR="004871CC" w:rsidRPr="004871CC" w:rsidRDefault="004871CC" w:rsidP="004871CC">
      <w:pPr>
        <w:spacing w:after="0"/>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w:t>
      </w:r>
    </w:p>
    <w:p w14:paraId="777849A5" w14:textId="77777777" w:rsidR="004871CC" w:rsidRPr="004871CC" w:rsidRDefault="004871CC" w:rsidP="00FE55A7">
      <w:pPr>
        <w:numPr>
          <w:ilvl w:val="0"/>
          <w:numId w:val="106"/>
        </w:numPr>
        <w:spacing w:after="0"/>
        <w:ind w:left="993" w:hanging="349"/>
        <w:rPr>
          <w:rFonts w:ascii="Times New Roman" w:hAnsi="Times New Roman"/>
          <w:lang w:val="cs-CZ"/>
        </w:rPr>
      </w:pPr>
      <w:r w:rsidRPr="004871CC">
        <w:rPr>
          <w:rFonts w:ascii="Times New Roman" w:hAnsi="Times New Roman"/>
          <w:lang w:val="cs-CZ"/>
        </w:rPr>
        <w:t>jauni un nepieredzējuši vēlēšanu iecirkņu komisijas locekļi;</w:t>
      </w:r>
    </w:p>
    <w:p w14:paraId="5CAE412A" w14:textId="77777777" w:rsidR="004871CC" w:rsidRPr="004871CC" w:rsidRDefault="004871CC" w:rsidP="00FE55A7">
      <w:pPr>
        <w:numPr>
          <w:ilvl w:val="0"/>
          <w:numId w:val="106"/>
        </w:numPr>
        <w:ind w:left="993" w:hanging="349"/>
        <w:rPr>
          <w:rFonts w:ascii="Times New Roman" w:hAnsi="Times New Roman"/>
          <w:lang w:val="cs-CZ"/>
        </w:rPr>
      </w:pPr>
      <w:r w:rsidRPr="004871CC">
        <w:rPr>
          <w:rFonts w:ascii="Times New Roman" w:hAnsi="Times New Roman"/>
          <w:lang w:val="cs-CZ"/>
        </w:rPr>
        <w:t xml:space="preserve">minimāls atalgojums. </w:t>
      </w:r>
    </w:p>
    <w:p w14:paraId="2406DCC6" w14:textId="77777777" w:rsidR="004871CC" w:rsidRPr="004871CC" w:rsidRDefault="004871CC" w:rsidP="004871CC">
      <w:pPr>
        <w:spacing w:after="0"/>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w:t>
      </w:r>
    </w:p>
    <w:p w14:paraId="36505CB7" w14:textId="77777777" w:rsidR="004871CC" w:rsidRPr="004871CC" w:rsidRDefault="004871CC" w:rsidP="00FE55A7">
      <w:pPr>
        <w:numPr>
          <w:ilvl w:val="0"/>
          <w:numId w:val="107"/>
        </w:numPr>
        <w:spacing w:after="0"/>
        <w:rPr>
          <w:rFonts w:ascii="Times New Roman" w:hAnsi="Times New Roman"/>
          <w:lang w:val="cs-CZ"/>
        </w:rPr>
      </w:pPr>
      <w:r w:rsidRPr="004871CC">
        <w:rPr>
          <w:rFonts w:ascii="Times New Roman" w:hAnsi="Times New Roman"/>
          <w:lang w:val="cs-CZ"/>
        </w:rPr>
        <w:t>komisijas locekļu pilsoniskā apziņa un atbildība;</w:t>
      </w:r>
    </w:p>
    <w:p w14:paraId="4401A894" w14:textId="77777777" w:rsidR="004871CC" w:rsidRPr="004871CC" w:rsidRDefault="004871CC" w:rsidP="00FE55A7">
      <w:pPr>
        <w:numPr>
          <w:ilvl w:val="0"/>
          <w:numId w:val="107"/>
        </w:numPr>
        <w:rPr>
          <w:rFonts w:ascii="Times New Roman" w:hAnsi="Times New Roman"/>
          <w:lang w:val="cs-CZ"/>
        </w:rPr>
      </w:pPr>
      <w:r w:rsidRPr="004871CC">
        <w:rPr>
          <w:rFonts w:ascii="Times New Roman" w:hAnsi="Times New Roman"/>
          <w:lang w:val="cs-CZ"/>
        </w:rPr>
        <w:t>ērtsrts iecirkņa iekārtojums un tehniskais nodrošinājums.</w:t>
      </w:r>
    </w:p>
    <w:p w14:paraId="0EAD1647"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53B04915"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3C5379"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225B0CD8"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883AD"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583B40E9"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07E2D"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w:t>
            </w:r>
          </w:p>
        </w:tc>
        <w:tc>
          <w:tcPr>
            <w:tcW w:w="2055" w:type="dxa"/>
            <w:tcBorders>
              <w:top w:val="single" w:sz="4" w:space="0" w:color="000000"/>
              <w:left w:val="single" w:sz="4" w:space="0" w:color="000000"/>
              <w:bottom w:val="single" w:sz="4" w:space="0" w:color="000000"/>
              <w:right w:val="single" w:sz="4" w:space="0" w:color="000000"/>
            </w:tcBorders>
            <w:vAlign w:val="center"/>
          </w:tcPr>
          <w:p w14:paraId="21254C22"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14 529</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66847"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10 633</w:t>
            </w:r>
          </w:p>
        </w:tc>
      </w:tr>
    </w:tbl>
    <w:p w14:paraId="743611AB" w14:textId="77777777" w:rsidR="004871CC" w:rsidRPr="004871CC" w:rsidRDefault="004871CC" w:rsidP="004871CC">
      <w:pPr>
        <w:spacing w:before="120" w:after="0"/>
        <w:rPr>
          <w:rFonts w:ascii="Times New Roman" w:hAnsi="Times New Roman"/>
          <w:highlight w:val="yellow"/>
        </w:rPr>
      </w:pPr>
    </w:p>
    <w:p w14:paraId="5950C3F5" w14:textId="77777777" w:rsidR="004871CC" w:rsidRPr="004871CC" w:rsidRDefault="004871CC" w:rsidP="004871CC">
      <w:pPr>
        <w:spacing w:after="0"/>
        <w:rPr>
          <w:rFonts w:ascii="Times New Roman" w:hAnsi="Times New Roman"/>
        </w:rPr>
      </w:pPr>
    </w:p>
    <w:p w14:paraId="0A7A6B25" w14:textId="23A37189" w:rsidR="004871CC" w:rsidRPr="004871CC" w:rsidRDefault="004871CC" w:rsidP="004871CC">
      <w:pPr>
        <w:spacing w:after="0"/>
        <w:rPr>
          <w:rFonts w:ascii="Times New Roman" w:hAnsi="Times New Roman"/>
        </w:rPr>
      </w:pPr>
      <w:r w:rsidRPr="004871CC">
        <w:rPr>
          <w:rFonts w:ascii="Times New Roman" w:hAnsi="Times New Roman"/>
        </w:rPr>
        <w:t>Vēlēšanu komisijas priekšsēdētāja p.i.</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Antra Stradiņa</w:t>
      </w:r>
    </w:p>
    <w:p w14:paraId="156D1574" w14:textId="77777777" w:rsidR="004871CC" w:rsidRPr="004871CC" w:rsidRDefault="004871CC" w:rsidP="004871CC">
      <w:pPr>
        <w:spacing w:after="0"/>
        <w:rPr>
          <w:rFonts w:ascii="Times New Roman" w:hAnsi="Times New Roman"/>
        </w:rPr>
      </w:pPr>
    </w:p>
    <w:p w14:paraId="479C9AA6" w14:textId="77777777" w:rsidR="003D2125" w:rsidRPr="003D2125" w:rsidRDefault="003D2125" w:rsidP="003D2125">
      <w:pPr>
        <w:spacing w:after="0"/>
        <w:rPr>
          <w:rFonts w:ascii="Times New Roman" w:hAnsi="Times New Roman"/>
        </w:rPr>
      </w:pPr>
    </w:p>
    <w:p w14:paraId="23B0270D" w14:textId="074F6069" w:rsidR="00AF2CC7" w:rsidRDefault="00AF2CC7" w:rsidP="00C858F2">
      <w:pPr>
        <w:rPr>
          <w:rFonts w:ascii="Times New Roman" w:hAnsi="Times New Roman"/>
          <w:sz w:val="24"/>
          <w:szCs w:val="24"/>
        </w:rPr>
      </w:pPr>
      <w:r>
        <w:rPr>
          <w:rFonts w:ascii="Times New Roman" w:hAnsi="Times New Roman"/>
          <w:sz w:val="24"/>
          <w:szCs w:val="24"/>
        </w:rPr>
        <w:br w:type="page"/>
      </w:r>
    </w:p>
    <w:p w14:paraId="6CF26266"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Ētikas komisijas 2019.gada pārskats</w:t>
      </w:r>
    </w:p>
    <w:p w14:paraId="29B5DA91" w14:textId="77777777" w:rsidR="004871CC" w:rsidRPr="004871CC" w:rsidRDefault="004871CC" w:rsidP="004871CC">
      <w:pPr>
        <w:spacing w:after="0"/>
        <w:rPr>
          <w:rFonts w:ascii="Times New Roman" w:hAnsi="Times New Roman"/>
          <w:bCs/>
          <w:kern w:val="32"/>
          <w:szCs w:val="24"/>
        </w:rPr>
      </w:pPr>
    </w:p>
    <w:p w14:paraId="408EBBBA"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21.janvāris</w:t>
      </w:r>
    </w:p>
    <w:p w14:paraId="3EC49A40" w14:textId="77777777" w:rsidR="004871CC" w:rsidRPr="004871CC" w:rsidRDefault="004871CC" w:rsidP="004871CC">
      <w:pPr>
        <w:spacing w:after="0"/>
        <w:rPr>
          <w:rFonts w:ascii="Times New Roman" w:hAnsi="Times New Roman"/>
          <w:bCs/>
          <w:kern w:val="32"/>
          <w:szCs w:val="24"/>
        </w:rPr>
      </w:pPr>
    </w:p>
    <w:p w14:paraId="175E4E43"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17ED1EFC" w14:textId="77777777" w:rsidR="004871CC" w:rsidRPr="004871CC" w:rsidRDefault="004871CC" w:rsidP="004871CC">
      <w:pPr>
        <w:spacing w:after="0"/>
        <w:ind w:left="284"/>
        <w:rPr>
          <w:rFonts w:ascii="Times New Roman" w:hAnsi="Times New Roman"/>
        </w:rPr>
      </w:pPr>
      <w:r w:rsidRPr="004871CC">
        <w:rPr>
          <w:rFonts w:ascii="Times New Roman" w:hAnsi="Times New Roman"/>
        </w:rPr>
        <w:t>Ētikas komisija ir domes institūcija, kas nostiprina profesionālās ētikas normas un pamatprincipus pašvaldībā un veicina darbinieku rīcību atbilstoši Ētikas kodeksa prasībām.</w:t>
      </w:r>
    </w:p>
    <w:p w14:paraId="7ECA5753"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33850AAE"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6 locekļi. </w:t>
      </w:r>
    </w:p>
    <w:p w14:paraId="11F7950C"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7463D88D" w14:textId="77777777" w:rsidTr="004871CC">
        <w:tc>
          <w:tcPr>
            <w:tcW w:w="5812" w:type="dxa"/>
            <w:shd w:val="clear" w:color="auto" w:fill="auto"/>
          </w:tcPr>
          <w:p w14:paraId="621DAD0C"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shd w:val="clear" w:color="auto" w:fill="auto"/>
            <w:vAlign w:val="center"/>
          </w:tcPr>
          <w:p w14:paraId="27848E56"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shd w:val="clear" w:color="auto" w:fill="auto"/>
            <w:vAlign w:val="center"/>
          </w:tcPr>
          <w:p w14:paraId="23553F14"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34" w:type="dxa"/>
            <w:shd w:val="clear" w:color="auto" w:fill="auto"/>
            <w:vAlign w:val="center"/>
          </w:tcPr>
          <w:p w14:paraId="1861A0D5"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36066EDD" w14:textId="77777777" w:rsidTr="004871CC">
        <w:tc>
          <w:tcPr>
            <w:tcW w:w="5812" w:type="dxa"/>
            <w:shd w:val="clear" w:color="auto" w:fill="auto"/>
          </w:tcPr>
          <w:p w14:paraId="35779CDF"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shd w:val="clear" w:color="auto" w:fill="auto"/>
            <w:vAlign w:val="center"/>
          </w:tcPr>
          <w:p w14:paraId="48C9F665"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w:t>
            </w:r>
          </w:p>
        </w:tc>
        <w:tc>
          <w:tcPr>
            <w:tcW w:w="1134" w:type="dxa"/>
            <w:shd w:val="clear" w:color="auto" w:fill="auto"/>
            <w:vAlign w:val="center"/>
          </w:tcPr>
          <w:p w14:paraId="06FE634D"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0</w:t>
            </w:r>
          </w:p>
        </w:tc>
        <w:tc>
          <w:tcPr>
            <w:tcW w:w="1134" w:type="dxa"/>
            <w:shd w:val="clear" w:color="auto" w:fill="auto"/>
            <w:vAlign w:val="center"/>
          </w:tcPr>
          <w:p w14:paraId="683435F2"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0</w:t>
            </w:r>
          </w:p>
        </w:tc>
      </w:tr>
    </w:tbl>
    <w:p w14:paraId="2FD7E7FB"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Cita svarīga informācija, kas atspoguļo uzdevumu izpildes laikā sasniegto </w:t>
      </w:r>
      <w:r w:rsidRPr="004871CC">
        <w:rPr>
          <w:rFonts w:ascii="Times New Roman" w:hAnsi="Times New Roman"/>
          <w:bCs/>
        </w:rPr>
        <w:t>– nav.</w:t>
      </w:r>
    </w:p>
    <w:p w14:paraId="08EB5DE8"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Galveno uzdevumu izpildi kavējošie un veicinošie faktori </w:t>
      </w:r>
      <w:r w:rsidRPr="004871CC">
        <w:rPr>
          <w:rFonts w:ascii="Times New Roman" w:hAnsi="Times New Roman"/>
          <w:bCs/>
        </w:rPr>
        <w:t>– nav.</w:t>
      </w:r>
    </w:p>
    <w:p w14:paraId="487E38F7"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214" w:type="dxa"/>
        <w:tblInd w:w="392" w:type="dxa"/>
        <w:tblCellMar>
          <w:left w:w="10" w:type="dxa"/>
          <w:right w:w="10" w:type="dxa"/>
        </w:tblCellMar>
        <w:tblLook w:val="0000" w:firstRow="0" w:lastRow="0" w:firstColumn="0" w:lastColumn="0" w:noHBand="0" w:noVBand="0"/>
      </w:tblPr>
      <w:tblGrid>
        <w:gridCol w:w="5245"/>
        <w:gridCol w:w="2055"/>
        <w:gridCol w:w="1914"/>
      </w:tblGrid>
      <w:tr w:rsidR="004871CC" w:rsidRPr="004871CC" w14:paraId="135DBCB5"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5C319A"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44E79A91"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17A4E"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27C9D376"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D3257"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w:t>
            </w:r>
          </w:p>
        </w:tc>
        <w:tc>
          <w:tcPr>
            <w:tcW w:w="2055" w:type="dxa"/>
            <w:tcBorders>
              <w:top w:val="single" w:sz="4" w:space="0" w:color="000000"/>
              <w:left w:val="single" w:sz="4" w:space="0" w:color="000000"/>
              <w:bottom w:val="single" w:sz="4" w:space="0" w:color="000000"/>
              <w:right w:val="single" w:sz="4" w:space="0" w:color="000000"/>
            </w:tcBorders>
            <w:vAlign w:val="center"/>
          </w:tcPr>
          <w:p w14:paraId="1120EB21"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0</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91B51"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0</w:t>
            </w:r>
          </w:p>
        </w:tc>
      </w:tr>
    </w:tbl>
    <w:p w14:paraId="04C211F7" w14:textId="77777777" w:rsidR="004871CC" w:rsidRPr="004871CC" w:rsidRDefault="004871CC" w:rsidP="004871CC">
      <w:pPr>
        <w:spacing w:before="120" w:after="0"/>
        <w:rPr>
          <w:rFonts w:ascii="Times New Roman" w:hAnsi="Times New Roman"/>
          <w:highlight w:val="yellow"/>
        </w:rPr>
      </w:pPr>
    </w:p>
    <w:p w14:paraId="2437D7C5" w14:textId="77777777" w:rsidR="004871CC" w:rsidRPr="004871CC" w:rsidRDefault="004871CC" w:rsidP="004871CC">
      <w:pPr>
        <w:spacing w:after="0"/>
        <w:rPr>
          <w:rFonts w:ascii="Times New Roman" w:hAnsi="Times New Roman"/>
        </w:rPr>
      </w:pPr>
    </w:p>
    <w:p w14:paraId="0D5D6C66" w14:textId="12FBA9B9" w:rsidR="004871CC" w:rsidRPr="004871CC" w:rsidRDefault="004871CC" w:rsidP="004871CC">
      <w:pPr>
        <w:spacing w:after="0"/>
        <w:rPr>
          <w:rFonts w:ascii="Times New Roman" w:hAnsi="Times New Roman"/>
        </w:rPr>
      </w:pPr>
      <w:r w:rsidRPr="004871CC">
        <w:rPr>
          <w:rFonts w:ascii="Times New Roman" w:hAnsi="Times New Roman"/>
        </w:rPr>
        <w:t>Ētikas komisijas priekšsēdētāja</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Kerola Dāvidsone</w:t>
      </w:r>
    </w:p>
    <w:p w14:paraId="2715EE60" w14:textId="47FA6B47" w:rsidR="00AF2CC7" w:rsidRPr="00AF2CC7" w:rsidRDefault="00AF2CC7" w:rsidP="00AF2CC7">
      <w:pPr>
        <w:spacing w:after="0"/>
        <w:rPr>
          <w:rFonts w:ascii="Times New Roman" w:hAnsi="Times New Roman"/>
        </w:rPr>
      </w:pPr>
    </w:p>
    <w:p w14:paraId="0B325A30" w14:textId="11CCBFBE" w:rsidR="00AF2CC7" w:rsidRDefault="00AF2CC7" w:rsidP="00C858F2">
      <w:pPr>
        <w:rPr>
          <w:rFonts w:ascii="Times New Roman" w:hAnsi="Times New Roman"/>
          <w:sz w:val="24"/>
          <w:szCs w:val="24"/>
        </w:rPr>
      </w:pPr>
      <w:r>
        <w:rPr>
          <w:rFonts w:ascii="Times New Roman" w:hAnsi="Times New Roman"/>
          <w:sz w:val="24"/>
          <w:szCs w:val="24"/>
        </w:rPr>
        <w:br w:type="page"/>
      </w:r>
    </w:p>
    <w:p w14:paraId="6B0967E0"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Administratīvās komisijas 2019.gada pārskats</w:t>
      </w:r>
    </w:p>
    <w:p w14:paraId="62E2EE30" w14:textId="77777777" w:rsidR="004871CC" w:rsidRPr="004871CC" w:rsidRDefault="004871CC" w:rsidP="004871CC">
      <w:pPr>
        <w:spacing w:after="0"/>
        <w:rPr>
          <w:rFonts w:ascii="Times New Roman" w:hAnsi="Times New Roman"/>
        </w:rPr>
      </w:pPr>
      <w:r w:rsidRPr="004871CC">
        <w:rPr>
          <w:rFonts w:ascii="Times New Roman" w:hAnsi="Times New Roman"/>
        </w:rPr>
        <w:t xml:space="preserve">2020.gada </w:t>
      </w:r>
      <w:r w:rsidRPr="004871CC">
        <w:rPr>
          <w:rFonts w:ascii="Times New Roman" w:hAnsi="Times New Roman"/>
          <w:color w:val="000000"/>
        </w:rPr>
        <w:t>28</w:t>
      </w:r>
      <w:r w:rsidRPr="004871CC">
        <w:rPr>
          <w:rFonts w:ascii="Times New Roman" w:hAnsi="Times New Roman"/>
        </w:rPr>
        <w:t>.februārī</w:t>
      </w:r>
    </w:p>
    <w:p w14:paraId="36D8A458" w14:textId="77777777" w:rsidR="004871CC" w:rsidRPr="004871CC" w:rsidRDefault="004871CC" w:rsidP="004871CC">
      <w:pPr>
        <w:spacing w:after="0"/>
        <w:rPr>
          <w:rFonts w:ascii="Times New Roman" w:hAnsi="Times New Roman"/>
        </w:rPr>
      </w:pPr>
    </w:p>
    <w:p w14:paraId="302595F1"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2CF60D74" w14:textId="77777777" w:rsidR="004871CC" w:rsidRPr="004871CC" w:rsidRDefault="004871CC" w:rsidP="004871CC">
      <w:pPr>
        <w:spacing w:after="0"/>
        <w:ind w:left="284"/>
        <w:rPr>
          <w:rFonts w:ascii="Times New Roman" w:hAnsi="Times New Roman"/>
        </w:rPr>
      </w:pPr>
      <w:r w:rsidRPr="004871CC">
        <w:rPr>
          <w:rFonts w:ascii="Times New Roman" w:hAnsi="Times New Roman"/>
        </w:rPr>
        <w:t>Administratīvā komisija (turpmāk – Komisija) ir domes izveidota institūcija, kas izskata administratīvo pārkāpumu lietas un pieņem lēmumus.</w:t>
      </w:r>
    </w:p>
    <w:p w14:paraId="766ED8E1"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1583235B"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7 locekļi. </w:t>
      </w:r>
    </w:p>
    <w:p w14:paraId="62F01806"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9354" w:type="dxa"/>
        <w:tblInd w:w="392" w:type="dxa"/>
        <w:tblLook w:val="04A0" w:firstRow="1" w:lastRow="0" w:firstColumn="1" w:lastColumn="0" w:noHBand="0" w:noVBand="1"/>
      </w:tblPr>
      <w:tblGrid>
        <w:gridCol w:w="6237"/>
        <w:gridCol w:w="1039"/>
        <w:gridCol w:w="1039"/>
        <w:gridCol w:w="1039"/>
      </w:tblGrid>
      <w:tr w:rsidR="004871CC" w:rsidRPr="004871CC" w14:paraId="5393AFBD" w14:textId="77777777" w:rsidTr="004871CC">
        <w:trPr>
          <w:trHeight w:val="20"/>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68056"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 </w:t>
            </w:r>
          </w:p>
        </w:tc>
        <w:tc>
          <w:tcPr>
            <w:tcW w:w="1039" w:type="dxa"/>
            <w:tcBorders>
              <w:top w:val="single" w:sz="4" w:space="0" w:color="auto"/>
              <w:left w:val="single" w:sz="4" w:space="0" w:color="auto"/>
              <w:bottom w:val="single" w:sz="4" w:space="0" w:color="auto"/>
              <w:right w:val="single" w:sz="4" w:space="0" w:color="auto"/>
            </w:tcBorders>
            <w:vAlign w:val="bottom"/>
          </w:tcPr>
          <w:p w14:paraId="53063B22"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2017.</w:t>
            </w:r>
          </w:p>
        </w:tc>
        <w:tc>
          <w:tcPr>
            <w:tcW w:w="1039" w:type="dxa"/>
            <w:tcBorders>
              <w:top w:val="single" w:sz="4" w:space="0" w:color="auto"/>
              <w:left w:val="single" w:sz="4" w:space="0" w:color="auto"/>
              <w:bottom w:val="single" w:sz="4" w:space="0" w:color="auto"/>
              <w:right w:val="single" w:sz="4" w:space="0" w:color="auto"/>
            </w:tcBorders>
            <w:vAlign w:val="center"/>
          </w:tcPr>
          <w:p w14:paraId="311763AA"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039" w:type="dxa"/>
            <w:tcBorders>
              <w:top w:val="single" w:sz="4" w:space="0" w:color="auto"/>
              <w:left w:val="single" w:sz="4" w:space="0" w:color="auto"/>
              <w:bottom w:val="single" w:sz="4" w:space="0" w:color="auto"/>
              <w:right w:val="single" w:sz="4" w:space="0" w:color="auto"/>
            </w:tcBorders>
            <w:vAlign w:val="center"/>
          </w:tcPr>
          <w:p w14:paraId="69574234"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2019.</w:t>
            </w:r>
          </w:p>
        </w:tc>
      </w:tr>
      <w:tr w:rsidR="004871CC" w:rsidRPr="004871CC" w14:paraId="365E8FE4"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63C9C03F"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039" w:type="dxa"/>
            <w:tcBorders>
              <w:top w:val="nil"/>
              <w:left w:val="single" w:sz="4" w:space="0" w:color="auto"/>
              <w:bottom w:val="single" w:sz="4" w:space="0" w:color="auto"/>
              <w:right w:val="single" w:sz="4" w:space="0" w:color="auto"/>
            </w:tcBorders>
            <w:vAlign w:val="center"/>
          </w:tcPr>
          <w:p w14:paraId="4DE121E1"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21</w:t>
            </w:r>
          </w:p>
        </w:tc>
        <w:tc>
          <w:tcPr>
            <w:tcW w:w="1039" w:type="dxa"/>
            <w:tcBorders>
              <w:top w:val="nil"/>
              <w:left w:val="single" w:sz="4" w:space="0" w:color="auto"/>
              <w:bottom w:val="single" w:sz="4" w:space="0" w:color="auto"/>
              <w:right w:val="single" w:sz="4" w:space="0" w:color="auto"/>
            </w:tcBorders>
            <w:vAlign w:val="center"/>
          </w:tcPr>
          <w:p w14:paraId="50DD8B48"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21</w:t>
            </w:r>
          </w:p>
        </w:tc>
        <w:tc>
          <w:tcPr>
            <w:tcW w:w="1039" w:type="dxa"/>
            <w:tcBorders>
              <w:top w:val="nil"/>
              <w:left w:val="single" w:sz="4" w:space="0" w:color="auto"/>
              <w:bottom w:val="single" w:sz="4" w:space="0" w:color="auto"/>
              <w:right w:val="single" w:sz="4" w:space="0" w:color="auto"/>
            </w:tcBorders>
            <w:vAlign w:val="center"/>
          </w:tcPr>
          <w:p w14:paraId="5E351B20"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21</w:t>
            </w:r>
          </w:p>
        </w:tc>
      </w:tr>
      <w:tr w:rsidR="004871CC" w:rsidRPr="004871CC" w14:paraId="726AD301"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64C2DB91"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Izskatīti protokoli</w:t>
            </w:r>
          </w:p>
        </w:tc>
        <w:tc>
          <w:tcPr>
            <w:tcW w:w="1039" w:type="dxa"/>
            <w:tcBorders>
              <w:top w:val="nil"/>
              <w:left w:val="single" w:sz="4" w:space="0" w:color="auto"/>
              <w:bottom w:val="single" w:sz="4" w:space="0" w:color="auto"/>
              <w:right w:val="single" w:sz="4" w:space="0" w:color="auto"/>
            </w:tcBorders>
            <w:vAlign w:val="center"/>
          </w:tcPr>
          <w:p w14:paraId="226E3D4B"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338</w:t>
            </w:r>
          </w:p>
        </w:tc>
        <w:tc>
          <w:tcPr>
            <w:tcW w:w="1039" w:type="dxa"/>
            <w:tcBorders>
              <w:top w:val="nil"/>
              <w:left w:val="single" w:sz="4" w:space="0" w:color="auto"/>
              <w:bottom w:val="single" w:sz="4" w:space="0" w:color="auto"/>
              <w:right w:val="single" w:sz="4" w:space="0" w:color="auto"/>
            </w:tcBorders>
            <w:vAlign w:val="center"/>
          </w:tcPr>
          <w:p w14:paraId="7A322422"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376</w:t>
            </w:r>
          </w:p>
        </w:tc>
        <w:tc>
          <w:tcPr>
            <w:tcW w:w="1039" w:type="dxa"/>
            <w:tcBorders>
              <w:top w:val="nil"/>
              <w:left w:val="single" w:sz="4" w:space="0" w:color="auto"/>
              <w:bottom w:val="single" w:sz="4" w:space="0" w:color="auto"/>
              <w:right w:val="single" w:sz="4" w:space="0" w:color="auto"/>
            </w:tcBorders>
            <w:vAlign w:val="center"/>
          </w:tcPr>
          <w:p w14:paraId="70A12DE6"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401</w:t>
            </w:r>
          </w:p>
        </w:tc>
      </w:tr>
      <w:tr w:rsidR="004871CC" w:rsidRPr="004871CC" w14:paraId="6752AF72"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072DB059"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Izskatīti iesniegumi</w:t>
            </w:r>
          </w:p>
        </w:tc>
        <w:tc>
          <w:tcPr>
            <w:tcW w:w="1039" w:type="dxa"/>
            <w:tcBorders>
              <w:top w:val="nil"/>
              <w:left w:val="single" w:sz="4" w:space="0" w:color="auto"/>
              <w:bottom w:val="single" w:sz="4" w:space="0" w:color="auto"/>
              <w:right w:val="single" w:sz="4" w:space="0" w:color="auto"/>
            </w:tcBorders>
            <w:vAlign w:val="center"/>
          </w:tcPr>
          <w:p w14:paraId="7ED2F7DB"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57</w:t>
            </w:r>
          </w:p>
        </w:tc>
        <w:tc>
          <w:tcPr>
            <w:tcW w:w="1039" w:type="dxa"/>
            <w:tcBorders>
              <w:top w:val="nil"/>
              <w:left w:val="single" w:sz="4" w:space="0" w:color="auto"/>
              <w:bottom w:val="single" w:sz="4" w:space="0" w:color="auto"/>
              <w:right w:val="single" w:sz="4" w:space="0" w:color="auto"/>
            </w:tcBorders>
            <w:vAlign w:val="center"/>
          </w:tcPr>
          <w:p w14:paraId="7E7B8F3B"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95</w:t>
            </w:r>
          </w:p>
        </w:tc>
        <w:tc>
          <w:tcPr>
            <w:tcW w:w="1039" w:type="dxa"/>
            <w:tcBorders>
              <w:top w:val="nil"/>
              <w:left w:val="single" w:sz="4" w:space="0" w:color="auto"/>
              <w:bottom w:val="single" w:sz="4" w:space="0" w:color="auto"/>
              <w:right w:val="single" w:sz="4" w:space="0" w:color="auto"/>
            </w:tcBorders>
            <w:vAlign w:val="center"/>
          </w:tcPr>
          <w:p w14:paraId="6532C23E"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120</w:t>
            </w:r>
          </w:p>
        </w:tc>
      </w:tr>
      <w:tr w:rsidR="004871CC" w:rsidRPr="004871CC" w14:paraId="6C6E73C5"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6A2189F8"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Izskatīti pārsūdzēti lēmumi</w:t>
            </w:r>
          </w:p>
        </w:tc>
        <w:tc>
          <w:tcPr>
            <w:tcW w:w="1039" w:type="dxa"/>
            <w:tcBorders>
              <w:top w:val="nil"/>
              <w:left w:val="single" w:sz="4" w:space="0" w:color="auto"/>
              <w:bottom w:val="single" w:sz="4" w:space="0" w:color="auto"/>
              <w:right w:val="single" w:sz="4" w:space="0" w:color="auto"/>
            </w:tcBorders>
            <w:vAlign w:val="center"/>
          </w:tcPr>
          <w:p w14:paraId="23B6DBF7"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7</w:t>
            </w:r>
          </w:p>
        </w:tc>
        <w:tc>
          <w:tcPr>
            <w:tcW w:w="1039" w:type="dxa"/>
            <w:tcBorders>
              <w:top w:val="nil"/>
              <w:left w:val="single" w:sz="4" w:space="0" w:color="auto"/>
              <w:bottom w:val="single" w:sz="4" w:space="0" w:color="auto"/>
              <w:right w:val="single" w:sz="4" w:space="0" w:color="auto"/>
            </w:tcBorders>
            <w:vAlign w:val="center"/>
          </w:tcPr>
          <w:p w14:paraId="392169A6"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9</w:t>
            </w:r>
          </w:p>
        </w:tc>
        <w:tc>
          <w:tcPr>
            <w:tcW w:w="1039" w:type="dxa"/>
            <w:tcBorders>
              <w:top w:val="nil"/>
              <w:left w:val="single" w:sz="4" w:space="0" w:color="auto"/>
              <w:bottom w:val="single" w:sz="4" w:space="0" w:color="auto"/>
              <w:right w:val="single" w:sz="4" w:space="0" w:color="auto"/>
            </w:tcBorders>
            <w:vAlign w:val="center"/>
          </w:tcPr>
          <w:p w14:paraId="51DED3C1"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11</w:t>
            </w:r>
          </w:p>
        </w:tc>
      </w:tr>
      <w:tr w:rsidR="004871CC" w:rsidRPr="004871CC" w14:paraId="19181B96"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645C328B"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 xml:space="preserve">Brīdinājumi </w:t>
            </w:r>
          </w:p>
        </w:tc>
        <w:tc>
          <w:tcPr>
            <w:tcW w:w="1039" w:type="dxa"/>
            <w:tcBorders>
              <w:top w:val="nil"/>
              <w:left w:val="single" w:sz="4" w:space="0" w:color="auto"/>
              <w:bottom w:val="single" w:sz="4" w:space="0" w:color="auto"/>
              <w:right w:val="single" w:sz="4" w:space="0" w:color="auto"/>
            </w:tcBorders>
            <w:vAlign w:val="center"/>
          </w:tcPr>
          <w:p w14:paraId="400BE094"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84</w:t>
            </w:r>
          </w:p>
        </w:tc>
        <w:tc>
          <w:tcPr>
            <w:tcW w:w="1039" w:type="dxa"/>
            <w:tcBorders>
              <w:top w:val="nil"/>
              <w:left w:val="single" w:sz="4" w:space="0" w:color="auto"/>
              <w:bottom w:val="single" w:sz="4" w:space="0" w:color="auto"/>
              <w:right w:val="single" w:sz="4" w:space="0" w:color="auto"/>
            </w:tcBorders>
            <w:vAlign w:val="center"/>
          </w:tcPr>
          <w:p w14:paraId="22B35EB1"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130</w:t>
            </w:r>
          </w:p>
        </w:tc>
        <w:tc>
          <w:tcPr>
            <w:tcW w:w="1039" w:type="dxa"/>
            <w:tcBorders>
              <w:top w:val="nil"/>
              <w:left w:val="single" w:sz="4" w:space="0" w:color="auto"/>
              <w:bottom w:val="single" w:sz="4" w:space="0" w:color="auto"/>
              <w:right w:val="single" w:sz="4" w:space="0" w:color="auto"/>
            </w:tcBorders>
            <w:vAlign w:val="center"/>
          </w:tcPr>
          <w:p w14:paraId="5644665F"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154</w:t>
            </w:r>
          </w:p>
        </w:tc>
      </w:tr>
      <w:tr w:rsidR="004871CC" w:rsidRPr="004871CC" w14:paraId="4BD72045"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4CE7117F"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Nosūtītas lietas piespiedu izpildei</w:t>
            </w:r>
          </w:p>
        </w:tc>
        <w:tc>
          <w:tcPr>
            <w:tcW w:w="1039" w:type="dxa"/>
            <w:tcBorders>
              <w:top w:val="nil"/>
              <w:left w:val="single" w:sz="4" w:space="0" w:color="auto"/>
              <w:bottom w:val="single" w:sz="4" w:space="0" w:color="auto"/>
              <w:right w:val="single" w:sz="4" w:space="0" w:color="auto"/>
            </w:tcBorders>
            <w:vAlign w:val="center"/>
          </w:tcPr>
          <w:p w14:paraId="57972454"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95</w:t>
            </w:r>
          </w:p>
        </w:tc>
        <w:tc>
          <w:tcPr>
            <w:tcW w:w="1039" w:type="dxa"/>
            <w:tcBorders>
              <w:top w:val="nil"/>
              <w:left w:val="single" w:sz="4" w:space="0" w:color="auto"/>
              <w:bottom w:val="single" w:sz="4" w:space="0" w:color="auto"/>
              <w:right w:val="single" w:sz="4" w:space="0" w:color="auto"/>
            </w:tcBorders>
            <w:vAlign w:val="center"/>
          </w:tcPr>
          <w:p w14:paraId="5C5999A2"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97</w:t>
            </w:r>
          </w:p>
        </w:tc>
        <w:tc>
          <w:tcPr>
            <w:tcW w:w="1039" w:type="dxa"/>
            <w:tcBorders>
              <w:top w:val="nil"/>
              <w:left w:val="single" w:sz="4" w:space="0" w:color="auto"/>
              <w:bottom w:val="single" w:sz="4" w:space="0" w:color="auto"/>
              <w:right w:val="single" w:sz="4" w:space="0" w:color="auto"/>
            </w:tcBorders>
            <w:vAlign w:val="center"/>
          </w:tcPr>
          <w:p w14:paraId="7467C400"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112</w:t>
            </w:r>
          </w:p>
        </w:tc>
      </w:tr>
      <w:tr w:rsidR="004871CC" w:rsidRPr="004871CC" w14:paraId="19A4CB67"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16FDE30A"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Uzlikti naudas sodi (EUR)</w:t>
            </w:r>
          </w:p>
        </w:tc>
        <w:tc>
          <w:tcPr>
            <w:tcW w:w="1039" w:type="dxa"/>
            <w:tcBorders>
              <w:top w:val="nil"/>
              <w:left w:val="single" w:sz="4" w:space="0" w:color="auto"/>
              <w:bottom w:val="single" w:sz="4" w:space="0" w:color="auto"/>
              <w:right w:val="single" w:sz="4" w:space="0" w:color="auto"/>
            </w:tcBorders>
            <w:vAlign w:val="bottom"/>
          </w:tcPr>
          <w:p w14:paraId="24FBC6A9"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12 213</w:t>
            </w:r>
          </w:p>
        </w:tc>
        <w:tc>
          <w:tcPr>
            <w:tcW w:w="1039" w:type="dxa"/>
            <w:tcBorders>
              <w:top w:val="nil"/>
              <w:left w:val="single" w:sz="4" w:space="0" w:color="auto"/>
              <w:bottom w:val="single" w:sz="4" w:space="0" w:color="auto"/>
              <w:right w:val="single" w:sz="4" w:space="0" w:color="auto"/>
            </w:tcBorders>
            <w:vAlign w:val="bottom"/>
          </w:tcPr>
          <w:p w14:paraId="6A00F491"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27795</w:t>
            </w:r>
          </w:p>
        </w:tc>
        <w:tc>
          <w:tcPr>
            <w:tcW w:w="1039" w:type="dxa"/>
            <w:tcBorders>
              <w:top w:val="nil"/>
              <w:left w:val="single" w:sz="4" w:space="0" w:color="auto"/>
              <w:bottom w:val="single" w:sz="4" w:space="0" w:color="auto"/>
              <w:right w:val="single" w:sz="4" w:space="0" w:color="auto"/>
            </w:tcBorders>
            <w:vAlign w:val="bottom"/>
          </w:tcPr>
          <w:p w14:paraId="41B36133"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26544</w:t>
            </w:r>
          </w:p>
        </w:tc>
      </w:tr>
      <w:tr w:rsidR="004871CC" w:rsidRPr="004871CC" w14:paraId="51D66101" w14:textId="77777777" w:rsidTr="004871CC">
        <w:trPr>
          <w:trHeight w:val="20"/>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621BFB25" w14:textId="77777777" w:rsidR="004871CC" w:rsidRPr="004871CC" w:rsidRDefault="004871CC" w:rsidP="004871CC">
            <w:pPr>
              <w:spacing w:after="0"/>
              <w:jc w:val="left"/>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Iekasēti naudas sodi (EUR)</w:t>
            </w:r>
          </w:p>
        </w:tc>
        <w:tc>
          <w:tcPr>
            <w:tcW w:w="1039" w:type="dxa"/>
            <w:tcBorders>
              <w:top w:val="nil"/>
              <w:left w:val="single" w:sz="4" w:space="0" w:color="auto"/>
              <w:bottom w:val="single" w:sz="4" w:space="0" w:color="auto"/>
              <w:right w:val="single" w:sz="4" w:space="0" w:color="auto"/>
            </w:tcBorders>
            <w:vAlign w:val="bottom"/>
          </w:tcPr>
          <w:p w14:paraId="667E9447"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10 486</w:t>
            </w:r>
          </w:p>
        </w:tc>
        <w:tc>
          <w:tcPr>
            <w:tcW w:w="1039" w:type="dxa"/>
            <w:tcBorders>
              <w:top w:val="nil"/>
              <w:left w:val="single" w:sz="4" w:space="0" w:color="auto"/>
              <w:bottom w:val="single" w:sz="4" w:space="0" w:color="auto"/>
              <w:right w:val="single" w:sz="4" w:space="0" w:color="auto"/>
            </w:tcBorders>
            <w:vAlign w:val="bottom"/>
          </w:tcPr>
          <w:p w14:paraId="210B5FD5"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21300</w:t>
            </w:r>
          </w:p>
        </w:tc>
        <w:tc>
          <w:tcPr>
            <w:tcW w:w="1039" w:type="dxa"/>
            <w:tcBorders>
              <w:top w:val="nil"/>
              <w:left w:val="single" w:sz="4" w:space="0" w:color="auto"/>
              <w:bottom w:val="single" w:sz="4" w:space="0" w:color="auto"/>
              <w:right w:val="single" w:sz="4" w:space="0" w:color="auto"/>
            </w:tcBorders>
            <w:vAlign w:val="bottom"/>
          </w:tcPr>
          <w:p w14:paraId="4C682168"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18296</w:t>
            </w:r>
          </w:p>
        </w:tc>
      </w:tr>
    </w:tbl>
    <w:p w14:paraId="2854557B" w14:textId="77777777" w:rsidR="004871CC" w:rsidRPr="004871CC" w:rsidRDefault="004871CC" w:rsidP="004871CC">
      <w:pPr>
        <w:spacing w:before="120"/>
        <w:rPr>
          <w:rFonts w:ascii="Times New Roman" w:hAnsi="Times New Roman"/>
          <w:u w:val="single"/>
        </w:rPr>
      </w:pPr>
      <w:r w:rsidRPr="004871CC">
        <w:rPr>
          <w:rFonts w:ascii="Times New Roman" w:hAnsi="Times New Roman"/>
          <w:u w:val="single"/>
        </w:rPr>
        <w:t>Administratīvo lietu jomas:</w:t>
      </w:r>
    </w:p>
    <w:tbl>
      <w:tblPr>
        <w:tblW w:w="9355" w:type="dxa"/>
        <w:tblInd w:w="392" w:type="dxa"/>
        <w:tblLook w:val="04A0" w:firstRow="1" w:lastRow="0" w:firstColumn="1" w:lastColumn="0" w:noHBand="0" w:noVBand="1"/>
      </w:tblPr>
      <w:tblGrid>
        <w:gridCol w:w="6238"/>
        <w:gridCol w:w="1039"/>
        <w:gridCol w:w="1039"/>
        <w:gridCol w:w="1039"/>
      </w:tblGrid>
      <w:tr w:rsidR="004871CC" w:rsidRPr="004871CC" w14:paraId="7F0F7BE7"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01BA9" w14:textId="77777777" w:rsidR="004871CC" w:rsidRPr="004871CC" w:rsidRDefault="004871CC" w:rsidP="004871CC">
            <w:pPr>
              <w:spacing w:after="0"/>
              <w:jc w:val="center"/>
              <w:rPr>
                <w:rFonts w:ascii="Times New Roman" w:eastAsia="Times New Roman" w:hAnsi="Times New Roman"/>
                <w:b/>
                <w:bCs/>
                <w:sz w:val="20"/>
                <w:szCs w:val="20"/>
                <w:lang w:eastAsia="lv-LV"/>
              </w:rPr>
            </w:pPr>
            <w:r w:rsidRPr="004871CC">
              <w:rPr>
                <w:rFonts w:ascii="Times New Roman" w:eastAsia="Times New Roman" w:hAnsi="Times New Roman"/>
                <w:b/>
                <w:bCs/>
                <w:sz w:val="20"/>
                <w:szCs w:val="20"/>
                <w:lang w:eastAsia="lv-LV"/>
              </w:rPr>
              <w:t> </w:t>
            </w:r>
          </w:p>
        </w:tc>
        <w:tc>
          <w:tcPr>
            <w:tcW w:w="1039" w:type="dxa"/>
            <w:tcBorders>
              <w:top w:val="single" w:sz="4" w:space="0" w:color="auto"/>
              <w:left w:val="single" w:sz="4" w:space="0" w:color="auto"/>
              <w:bottom w:val="single" w:sz="4" w:space="0" w:color="auto"/>
              <w:right w:val="single" w:sz="4" w:space="0" w:color="auto"/>
            </w:tcBorders>
            <w:vAlign w:val="bottom"/>
          </w:tcPr>
          <w:p w14:paraId="70120346" w14:textId="77777777" w:rsidR="004871CC" w:rsidRPr="004871CC" w:rsidRDefault="004871CC" w:rsidP="004871CC">
            <w:pPr>
              <w:spacing w:after="0"/>
              <w:jc w:val="center"/>
              <w:rPr>
                <w:rFonts w:ascii="Times New Roman" w:eastAsia="Times New Roman" w:hAnsi="Times New Roman"/>
                <w:bCs/>
                <w:sz w:val="20"/>
                <w:szCs w:val="20"/>
                <w:lang w:eastAsia="lv-LV"/>
              </w:rPr>
            </w:pPr>
            <w:r w:rsidRPr="004871CC">
              <w:rPr>
                <w:rFonts w:ascii="Times New Roman" w:eastAsia="Times New Roman" w:hAnsi="Times New Roman"/>
                <w:bCs/>
                <w:sz w:val="20"/>
                <w:szCs w:val="20"/>
                <w:lang w:eastAsia="lv-LV"/>
              </w:rPr>
              <w:t>2017.</w:t>
            </w:r>
          </w:p>
        </w:tc>
        <w:tc>
          <w:tcPr>
            <w:tcW w:w="1039" w:type="dxa"/>
            <w:tcBorders>
              <w:top w:val="single" w:sz="4" w:space="0" w:color="auto"/>
              <w:left w:val="single" w:sz="4" w:space="0" w:color="auto"/>
              <w:bottom w:val="single" w:sz="4" w:space="0" w:color="auto"/>
              <w:right w:val="single" w:sz="4" w:space="0" w:color="auto"/>
            </w:tcBorders>
            <w:vAlign w:val="bottom"/>
          </w:tcPr>
          <w:p w14:paraId="7E148F4F"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2018.</w:t>
            </w:r>
          </w:p>
        </w:tc>
        <w:tc>
          <w:tcPr>
            <w:tcW w:w="1039" w:type="dxa"/>
            <w:tcBorders>
              <w:top w:val="single" w:sz="4" w:space="0" w:color="auto"/>
              <w:left w:val="single" w:sz="4" w:space="0" w:color="auto"/>
              <w:bottom w:val="single" w:sz="4" w:space="0" w:color="auto"/>
              <w:right w:val="single" w:sz="4" w:space="0" w:color="auto"/>
            </w:tcBorders>
            <w:vAlign w:val="bottom"/>
          </w:tcPr>
          <w:p w14:paraId="75CAC5B4"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2019.</w:t>
            </w:r>
          </w:p>
        </w:tc>
      </w:tr>
      <w:tr w:rsidR="004871CC" w:rsidRPr="004871CC" w14:paraId="4F78D1A2"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115451"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dzīvošanu mājā, kura nav nodota ekspluatācijā</w:t>
            </w:r>
          </w:p>
        </w:tc>
        <w:tc>
          <w:tcPr>
            <w:tcW w:w="1039" w:type="dxa"/>
            <w:tcBorders>
              <w:top w:val="single" w:sz="4" w:space="0" w:color="auto"/>
              <w:left w:val="single" w:sz="4" w:space="0" w:color="auto"/>
              <w:bottom w:val="single" w:sz="4" w:space="0" w:color="auto"/>
              <w:right w:val="single" w:sz="4" w:space="0" w:color="auto"/>
            </w:tcBorders>
            <w:vAlign w:val="bottom"/>
          </w:tcPr>
          <w:p w14:paraId="03DC6399"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8E5929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A357290"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w:t>
            </w:r>
          </w:p>
        </w:tc>
      </w:tr>
      <w:tr w:rsidR="004871CC" w:rsidRPr="004871CC" w14:paraId="65BA03C0"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0F0D17"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kāpņu telpas un mājas apkārtējās teritorijas piegružošanu</w:t>
            </w:r>
          </w:p>
        </w:tc>
        <w:tc>
          <w:tcPr>
            <w:tcW w:w="1039" w:type="dxa"/>
            <w:tcBorders>
              <w:top w:val="single" w:sz="4" w:space="0" w:color="auto"/>
              <w:left w:val="single" w:sz="4" w:space="0" w:color="auto"/>
              <w:bottom w:val="single" w:sz="4" w:space="0" w:color="auto"/>
              <w:right w:val="single" w:sz="4" w:space="0" w:color="auto"/>
            </w:tcBorders>
            <w:vAlign w:val="bottom"/>
          </w:tcPr>
          <w:p w14:paraId="01761203"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299DAAB9"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20AB4670"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37C0AE56"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2EC2C4"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ēkas fasādes nesakopšanu</w:t>
            </w:r>
          </w:p>
        </w:tc>
        <w:tc>
          <w:tcPr>
            <w:tcW w:w="1039" w:type="dxa"/>
            <w:tcBorders>
              <w:top w:val="single" w:sz="4" w:space="0" w:color="auto"/>
              <w:left w:val="single" w:sz="4" w:space="0" w:color="auto"/>
              <w:bottom w:val="single" w:sz="4" w:space="0" w:color="auto"/>
              <w:right w:val="single" w:sz="4" w:space="0" w:color="auto"/>
            </w:tcBorders>
            <w:vAlign w:val="bottom"/>
          </w:tcPr>
          <w:p w14:paraId="18F2AB7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0A92BB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64FF788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B3166A7"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tcPr>
          <w:p w14:paraId="75ECEF68"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izvairīšanos no suņu reģistrēšanas noteiktajā kārtībā</w:t>
            </w:r>
          </w:p>
        </w:tc>
        <w:tc>
          <w:tcPr>
            <w:tcW w:w="1039" w:type="dxa"/>
            <w:tcBorders>
              <w:top w:val="single" w:sz="4" w:space="0" w:color="auto"/>
              <w:left w:val="single" w:sz="4" w:space="0" w:color="auto"/>
              <w:bottom w:val="single" w:sz="4" w:space="0" w:color="auto"/>
              <w:right w:val="single" w:sz="4" w:space="0" w:color="auto"/>
            </w:tcBorders>
            <w:vAlign w:val="bottom"/>
          </w:tcPr>
          <w:p w14:paraId="1DA964A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w:t>
            </w:r>
          </w:p>
        </w:tc>
        <w:tc>
          <w:tcPr>
            <w:tcW w:w="1039" w:type="dxa"/>
            <w:tcBorders>
              <w:top w:val="single" w:sz="4" w:space="0" w:color="auto"/>
              <w:left w:val="single" w:sz="4" w:space="0" w:color="auto"/>
              <w:bottom w:val="single" w:sz="4" w:space="0" w:color="auto"/>
              <w:right w:val="single" w:sz="4" w:space="0" w:color="auto"/>
            </w:tcBorders>
            <w:vAlign w:val="bottom"/>
          </w:tcPr>
          <w:p w14:paraId="0686A4C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766CE8F1"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w:t>
            </w:r>
          </w:p>
        </w:tc>
      </w:tr>
      <w:tr w:rsidR="004871CC" w:rsidRPr="004871CC" w14:paraId="566ADEED"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BED4F"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suņu turēšanas noteikumu neievērošanu</w:t>
            </w:r>
          </w:p>
        </w:tc>
        <w:tc>
          <w:tcPr>
            <w:tcW w:w="1039" w:type="dxa"/>
            <w:tcBorders>
              <w:top w:val="single" w:sz="4" w:space="0" w:color="auto"/>
              <w:left w:val="single" w:sz="4" w:space="0" w:color="auto"/>
              <w:bottom w:val="single" w:sz="4" w:space="0" w:color="auto"/>
              <w:right w:val="single" w:sz="4" w:space="0" w:color="auto"/>
            </w:tcBorders>
            <w:vAlign w:val="bottom"/>
          </w:tcPr>
          <w:p w14:paraId="330BC4F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31</w:t>
            </w:r>
          </w:p>
        </w:tc>
        <w:tc>
          <w:tcPr>
            <w:tcW w:w="1039" w:type="dxa"/>
            <w:tcBorders>
              <w:top w:val="single" w:sz="4" w:space="0" w:color="auto"/>
              <w:left w:val="single" w:sz="4" w:space="0" w:color="auto"/>
              <w:bottom w:val="single" w:sz="4" w:space="0" w:color="auto"/>
              <w:right w:val="single" w:sz="4" w:space="0" w:color="auto"/>
            </w:tcBorders>
            <w:vAlign w:val="bottom"/>
          </w:tcPr>
          <w:p w14:paraId="65902CB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32</w:t>
            </w:r>
          </w:p>
        </w:tc>
        <w:tc>
          <w:tcPr>
            <w:tcW w:w="1039" w:type="dxa"/>
            <w:tcBorders>
              <w:top w:val="single" w:sz="4" w:space="0" w:color="auto"/>
              <w:left w:val="single" w:sz="4" w:space="0" w:color="auto"/>
              <w:bottom w:val="single" w:sz="4" w:space="0" w:color="auto"/>
              <w:right w:val="single" w:sz="4" w:space="0" w:color="auto"/>
            </w:tcBorders>
            <w:vAlign w:val="bottom"/>
          </w:tcPr>
          <w:p w14:paraId="670F70E5"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33</w:t>
            </w:r>
          </w:p>
        </w:tc>
      </w:tr>
      <w:tr w:rsidR="004871CC" w:rsidRPr="004871CC" w14:paraId="7358328B" w14:textId="77777777" w:rsidTr="004871CC">
        <w:trPr>
          <w:trHeight w:val="163"/>
        </w:trPr>
        <w:tc>
          <w:tcPr>
            <w:tcW w:w="6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70CDA"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bērnu aprūpes pienākumu nepildīšanu</w:t>
            </w:r>
          </w:p>
        </w:tc>
        <w:tc>
          <w:tcPr>
            <w:tcW w:w="1039" w:type="dxa"/>
            <w:tcBorders>
              <w:top w:val="single" w:sz="4" w:space="0" w:color="auto"/>
              <w:left w:val="single" w:sz="4" w:space="0" w:color="auto"/>
              <w:bottom w:val="single" w:sz="4" w:space="0" w:color="auto"/>
              <w:right w:val="single" w:sz="4" w:space="0" w:color="auto"/>
            </w:tcBorders>
            <w:vAlign w:val="center"/>
          </w:tcPr>
          <w:p w14:paraId="0CB4F079"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16</w:t>
            </w:r>
          </w:p>
        </w:tc>
        <w:tc>
          <w:tcPr>
            <w:tcW w:w="1039" w:type="dxa"/>
            <w:tcBorders>
              <w:top w:val="single" w:sz="4" w:space="0" w:color="auto"/>
              <w:left w:val="single" w:sz="4" w:space="0" w:color="auto"/>
              <w:bottom w:val="single" w:sz="4" w:space="0" w:color="auto"/>
              <w:right w:val="single" w:sz="4" w:space="0" w:color="auto"/>
            </w:tcBorders>
            <w:vAlign w:val="center"/>
          </w:tcPr>
          <w:p w14:paraId="147A0D4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66</w:t>
            </w:r>
          </w:p>
        </w:tc>
        <w:tc>
          <w:tcPr>
            <w:tcW w:w="1039" w:type="dxa"/>
            <w:tcBorders>
              <w:top w:val="single" w:sz="4" w:space="0" w:color="auto"/>
              <w:left w:val="single" w:sz="4" w:space="0" w:color="auto"/>
              <w:bottom w:val="single" w:sz="4" w:space="0" w:color="auto"/>
              <w:right w:val="single" w:sz="4" w:space="0" w:color="auto"/>
            </w:tcBorders>
            <w:vAlign w:val="center"/>
          </w:tcPr>
          <w:p w14:paraId="295D176B"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17</w:t>
            </w:r>
          </w:p>
        </w:tc>
      </w:tr>
      <w:tr w:rsidR="004871CC" w:rsidRPr="004871CC" w14:paraId="7ADA1DA3"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7F41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patvaļīgu būvniecību un citu normatīvo aktu pārkāpumiem</w:t>
            </w:r>
          </w:p>
        </w:tc>
        <w:tc>
          <w:tcPr>
            <w:tcW w:w="1039" w:type="dxa"/>
            <w:tcBorders>
              <w:top w:val="single" w:sz="4" w:space="0" w:color="auto"/>
              <w:left w:val="single" w:sz="4" w:space="0" w:color="auto"/>
              <w:bottom w:val="single" w:sz="4" w:space="0" w:color="auto"/>
              <w:right w:val="single" w:sz="4" w:space="0" w:color="auto"/>
            </w:tcBorders>
            <w:vAlign w:val="center"/>
          </w:tcPr>
          <w:p w14:paraId="757ABD23"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20</w:t>
            </w:r>
          </w:p>
        </w:tc>
        <w:tc>
          <w:tcPr>
            <w:tcW w:w="1039" w:type="dxa"/>
            <w:tcBorders>
              <w:top w:val="single" w:sz="4" w:space="0" w:color="auto"/>
              <w:left w:val="single" w:sz="4" w:space="0" w:color="auto"/>
              <w:bottom w:val="single" w:sz="4" w:space="0" w:color="auto"/>
              <w:right w:val="single" w:sz="4" w:space="0" w:color="auto"/>
            </w:tcBorders>
            <w:vAlign w:val="center"/>
          </w:tcPr>
          <w:p w14:paraId="00B6D1D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18</w:t>
            </w:r>
          </w:p>
        </w:tc>
        <w:tc>
          <w:tcPr>
            <w:tcW w:w="1039" w:type="dxa"/>
            <w:tcBorders>
              <w:top w:val="single" w:sz="4" w:space="0" w:color="auto"/>
              <w:left w:val="single" w:sz="4" w:space="0" w:color="auto"/>
              <w:bottom w:val="single" w:sz="4" w:space="0" w:color="auto"/>
              <w:right w:val="single" w:sz="4" w:space="0" w:color="auto"/>
            </w:tcBorders>
            <w:vAlign w:val="bottom"/>
          </w:tcPr>
          <w:p w14:paraId="009BFA3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10</w:t>
            </w:r>
          </w:p>
        </w:tc>
      </w:tr>
      <w:tr w:rsidR="004871CC" w:rsidRPr="004871CC" w14:paraId="3A85915C"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AFFAE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dzīvošanu bez nereģistrētas dzīves vietas</w:t>
            </w:r>
          </w:p>
        </w:tc>
        <w:tc>
          <w:tcPr>
            <w:tcW w:w="1039" w:type="dxa"/>
            <w:tcBorders>
              <w:top w:val="single" w:sz="4" w:space="0" w:color="auto"/>
              <w:left w:val="single" w:sz="4" w:space="0" w:color="auto"/>
              <w:bottom w:val="single" w:sz="4" w:space="0" w:color="auto"/>
              <w:right w:val="single" w:sz="4" w:space="0" w:color="auto"/>
            </w:tcBorders>
            <w:vAlign w:val="bottom"/>
          </w:tcPr>
          <w:p w14:paraId="263829E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11</w:t>
            </w:r>
          </w:p>
        </w:tc>
        <w:tc>
          <w:tcPr>
            <w:tcW w:w="1039" w:type="dxa"/>
            <w:tcBorders>
              <w:top w:val="single" w:sz="4" w:space="0" w:color="auto"/>
              <w:left w:val="single" w:sz="4" w:space="0" w:color="auto"/>
              <w:bottom w:val="single" w:sz="4" w:space="0" w:color="auto"/>
              <w:right w:val="single" w:sz="4" w:space="0" w:color="auto"/>
            </w:tcBorders>
            <w:vAlign w:val="bottom"/>
          </w:tcPr>
          <w:p w14:paraId="53AB9A0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5</w:t>
            </w:r>
          </w:p>
        </w:tc>
        <w:tc>
          <w:tcPr>
            <w:tcW w:w="1039" w:type="dxa"/>
            <w:tcBorders>
              <w:top w:val="single" w:sz="4" w:space="0" w:color="auto"/>
              <w:left w:val="single" w:sz="4" w:space="0" w:color="auto"/>
              <w:bottom w:val="single" w:sz="4" w:space="0" w:color="auto"/>
              <w:right w:val="single" w:sz="4" w:space="0" w:color="auto"/>
            </w:tcBorders>
            <w:vAlign w:val="bottom"/>
          </w:tcPr>
          <w:p w14:paraId="7940804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21</w:t>
            </w:r>
          </w:p>
        </w:tc>
      </w:tr>
      <w:tr w:rsidR="004871CC" w:rsidRPr="004871CC" w14:paraId="5BD0C2E9"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265C8D"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automašīnas novietošanu brauktuvei neparedzētā vietā</w:t>
            </w:r>
          </w:p>
        </w:tc>
        <w:tc>
          <w:tcPr>
            <w:tcW w:w="1039" w:type="dxa"/>
            <w:tcBorders>
              <w:top w:val="single" w:sz="4" w:space="0" w:color="auto"/>
              <w:left w:val="single" w:sz="4" w:space="0" w:color="auto"/>
              <w:bottom w:val="single" w:sz="4" w:space="0" w:color="auto"/>
              <w:right w:val="single" w:sz="4" w:space="0" w:color="auto"/>
            </w:tcBorders>
            <w:vAlign w:val="bottom"/>
          </w:tcPr>
          <w:p w14:paraId="27B956C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0C43DE8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w:t>
            </w:r>
          </w:p>
        </w:tc>
        <w:tc>
          <w:tcPr>
            <w:tcW w:w="1039" w:type="dxa"/>
            <w:tcBorders>
              <w:top w:val="single" w:sz="4" w:space="0" w:color="auto"/>
              <w:left w:val="single" w:sz="4" w:space="0" w:color="auto"/>
              <w:bottom w:val="single" w:sz="4" w:space="0" w:color="auto"/>
              <w:right w:val="single" w:sz="4" w:space="0" w:color="auto"/>
            </w:tcBorders>
            <w:vAlign w:val="bottom"/>
          </w:tcPr>
          <w:p w14:paraId="22BD862A"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10</w:t>
            </w:r>
          </w:p>
        </w:tc>
      </w:tr>
      <w:tr w:rsidR="004871CC" w:rsidRPr="004871CC" w14:paraId="64B1B53F"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tcPr>
          <w:p w14:paraId="72D253AF"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automašīnas novietošanu zaļajā zonā</w:t>
            </w:r>
          </w:p>
        </w:tc>
        <w:tc>
          <w:tcPr>
            <w:tcW w:w="1039" w:type="dxa"/>
            <w:tcBorders>
              <w:top w:val="single" w:sz="4" w:space="0" w:color="auto"/>
              <w:left w:val="single" w:sz="4" w:space="0" w:color="auto"/>
              <w:bottom w:val="single" w:sz="4" w:space="0" w:color="auto"/>
              <w:right w:val="single" w:sz="4" w:space="0" w:color="auto"/>
            </w:tcBorders>
            <w:vAlign w:val="bottom"/>
          </w:tcPr>
          <w:p w14:paraId="09E1682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22</w:t>
            </w:r>
          </w:p>
        </w:tc>
        <w:tc>
          <w:tcPr>
            <w:tcW w:w="1039" w:type="dxa"/>
            <w:tcBorders>
              <w:top w:val="single" w:sz="4" w:space="0" w:color="auto"/>
              <w:left w:val="single" w:sz="4" w:space="0" w:color="auto"/>
              <w:bottom w:val="single" w:sz="4" w:space="0" w:color="auto"/>
              <w:right w:val="single" w:sz="4" w:space="0" w:color="auto"/>
            </w:tcBorders>
            <w:vAlign w:val="bottom"/>
          </w:tcPr>
          <w:p w14:paraId="2764375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11</w:t>
            </w:r>
          </w:p>
        </w:tc>
        <w:tc>
          <w:tcPr>
            <w:tcW w:w="1039" w:type="dxa"/>
            <w:tcBorders>
              <w:top w:val="single" w:sz="4" w:space="0" w:color="auto"/>
              <w:left w:val="single" w:sz="4" w:space="0" w:color="auto"/>
              <w:bottom w:val="single" w:sz="4" w:space="0" w:color="auto"/>
              <w:right w:val="single" w:sz="4" w:space="0" w:color="auto"/>
            </w:tcBorders>
            <w:vAlign w:val="bottom"/>
          </w:tcPr>
          <w:p w14:paraId="4AACDD46"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15</w:t>
            </w:r>
          </w:p>
        </w:tc>
      </w:tr>
      <w:tr w:rsidR="004871CC" w:rsidRPr="004871CC" w14:paraId="2B3F2EB1"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832488"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audzinoša rakstura līdzekļu piemērošanu nepilngadīgajiem</w:t>
            </w:r>
          </w:p>
        </w:tc>
        <w:tc>
          <w:tcPr>
            <w:tcW w:w="1039" w:type="dxa"/>
            <w:tcBorders>
              <w:top w:val="single" w:sz="4" w:space="0" w:color="auto"/>
              <w:left w:val="single" w:sz="4" w:space="0" w:color="auto"/>
              <w:bottom w:val="single" w:sz="4" w:space="0" w:color="auto"/>
              <w:right w:val="single" w:sz="4" w:space="0" w:color="auto"/>
            </w:tcBorders>
            <w:vAlign w:val="bottom"/>
          </w:tcPr>
          <w:p w14:paraId="121D257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0331FDB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w:t>
            </w:r>
          </w:p>
        </w:tc>
        <w:tc>
          <w:tcPr>
            <w:tcW w:w="1039" w:type="dxa"/>
            <w:tcBorders>
              <w:top w:val="single" w:sz="4" w:space="0" w:color="auto"/>
              <w:left w:val="single" w:sz="4" w:space="0" w:color="auto"/>
              <w:bottom w:val="single" w:sz="4" w:space="0" w:color="auto"/>
              <w:right w:val="single" w:sz="4" w:space="0" w:color="auto"/>
            </w:tcBorders>
            <w:vAlign w:val="bottom"/>
          </w:tcPr>
          <w:p w14:paraId="2FDF795A"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11</w:t>
            </w:r>
          </w:p>
        </w:tc>
      </w:tr>
      <w:tr w:rsidR="004871CC" w:rsidRPr="004871CC" w14:paraId="13A3262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EF013C"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patvarību</w:t>
            </w:r>
          </w:p>
        </w:tc>
        <w:tc>
          <w:tcPr>
            <w:tcW w:w="1039" w:type="dxa"/>
            <w:tcBorders>
              <w:top w:val="single" w:sz="4" w:space="0" w:color="auto"/>
              <w:left w:val="single" w:sz="4" w:space="0" w:color="auto"/>
              <w:bottom w:val="single" w:sz="4" w:space="0" w:color="auto"/>
              <w:right w:val="single" w:sz="4" w:space="0" w:color="auto"/>
            </w:tcBorders>
            <w:vAlign w:val="bottom"/>
          </w:tcPr>
          <w:p w14:paraId="390F38D5"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18041BA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70A561BB"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F8E7F65"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FAF96F"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nepilngadīgā smēķēšanu sabiedriskā vietā</w:t>
            </w:r>
          </w:p>
        </w:tc>
        <w:tc>
          <w:tcPr>
            <w:tcW w:w="1039" w:type="dxa"/>
            <w:tcBorders>
              <w:top w:val="single" w:sz="4" w:space="0" w:color="auto"/>
              <w:left w:val="single" w:sz="4" w:space="0" w:color="auto"/>
              <w:bottom w:val="single" w:sz="4" w:space="0" w:color="auto"/>
              <w:right w:val="single" w:sz="4" w:space="0" w:color="auto"/>
            </w:tcBorders>
            <w:vAlign w:val="bottom"/>
          </w:tcPr>
          <w:p w14:paraId="5B4006A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11</w:t>
            </w:r>
          </w:p>
        </w:tc>
        <w:tc>
          <w:tcPr>
            <w:tcW w:w="1039" w:type="dxa"/>
            <w:tcBorders>
              <w:top w:val="single" w:sz="4" w:space="0" w:color="auto"/>
              <w:left w:val="single" w:sz="4" w:space="0" w:color="auto"/>
              <w:bottom w:val="single" w:sz="4" w:space="0" w:color="auto"/>
              <w:right w:val="single" w:sz="4" w:space="0" w:color="auto"/>
            </w:tcBorders>
            <w:vAlign w:val="bottom"/>
          </w:tcPr>
          <w:p w14:paraId="424CA4F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15</w:t>
            </w:r>
          </w:p>
        </w:tc>
        <w:tc>
          <w:tcPr>
            <w:tcW w:w="1039" w:type="dxa"/>
            <w:tcBorders>
              <w:top w:val="single" w:sz="4" w:space="0" w:color="auto"/>
              <w:left w:val="single" w:sz="4" w:space="0" w:color="auto"/>
              <w:bottom w:val="single" w:sz="4" w:space="0" w:color="auto"/>
              <w:right w:val="single" w:sz="4" w:space="0" w:color="auto"/>
            </w:tcBorders>
            <w:vAlign w:val="bottom"/>
          </w:tcPr>
          <w:p w14:paraId="11615F37"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13</w:t>
            </w:r>
          </w:p>
        </w:tc>
      </w:tr>
      <w:tr w:rsidR="004871CC" w:rsidRPr="004871CC" w14:paraId="06E2438E"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BA2B4B"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tirdzniecības noteikumu pārkāpumiem</w:t>
            </w:r>
          </w:p>
        </w:tc>
        <w:tc>
          <w:tcPr>
            <w:tcW w:w="1039" w:type="dxa"/>
            <w:tcBorders>
              <w:top w:val="single" w:sz="4" w:space="0" w:color="auto"/>
              <w:left w:val="single" w:sz="4" w:space="0" w:color="auto"/>
              <w:bottom w:val="single" w:sz="4" w:space="0" w:color="auto"/>
              <w:right w:val="single" w:sz="4" w:space="0" w:color="auto"/>
            </w:tcBorders>
            <w:vAlign w:val="bottom"/>
          </w:tcPr>
          <w:p w14:paraId="191BC1C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5</w:t>
            </w:r>
          </w:p>
        </w:tc>
        <w:tc>
          <w:tcPr>
            <w:tcW w:w="1039" w:type="dxa"/>
            <w:tcBorders>
              <w:top w:val="single" w:sz="4" w:space="0" w:color="auto"/>
              <w:left w:val="single" w:sz="4" w:space="0" w:color="auto"/>
              <w:bottom w:val="single" w:sz="4" w:space="0" w:color="auto"/>
              <w:right w:val="single" w:sz="4" w:space="0" w:color="auto"/>
            </w:tcBorders>
            <w:vAlign w:val="bottom"/>
          </w:tcPr>
          <w:p w14:paraId="58E5A79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4</w:t>
            </w:r>
          </w:p>
        </w:tc>
        <w:tc>
          <w:tcPr>
            <w:tcW w:w="1039" w:type="dxa"/>
            <w:tcBorders>
              <w:top w:val="single" w:sz="4" w:space="0" w:color="auto"/>
              <w:left w:val="single" w:sz="4" w:space="0" w:color="auto"/>
              <w:bottom w:val="single" w:sz="4" w:space="0" w:color="auto"/>
              <w:right w:val="single" w:sz="4" w:space="0" w:color="auto"/>
            </w:tcBorders>
            <w:vAlign w:val="bottom"/>
          </w:tcPr>
          <w:p w14:paraId="7D5A28F5"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3</w:t>
            </w:r>
          </w:p>
        </w:tc>
      </w:tr>
      <w:tr w:rsidR="004871CC" w:rsidRPr="004871CC" w14:paraId="3C1044F6"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465E8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ielu un sabiedrisko vietu piegružošanu ar sīkiem sadzīves atkritumiem</w:t>
            </w:r>
          </w:p>
        </w:tc>
        <w:tc>
          <w:tcPr>
            <w:tcW w:w="1039" w:type="dxa"/>
            <w:tcBorders>
              <w:top w:val="single" w:sz="4" w:space="0" w:color="auto"/>
              <w:left w:val="single" w:sz="4" w:space="0" w:color="auto"/>
              <w:bottom w:val="single" w:sz="4" w:space="0" w:color="auto"/>
              <w:right w:val="single" w:sz="4" w:space="0" w:color="auto"/>
            </w:tcBorders>
            <w:vAlign w:val="bottom"/>
          </w:tcPr>
          <w:p w14:paraId="73A42C03"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7C39754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435557A6"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8</w:t>
            </w:r>
          </w:p>
        </w:tc>
      </w:tr>
      <w:tr w:rsidR="004871CC" w:rsidRPr="004871CC" w14:paraId="24DF8078"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25A0C"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dabisko vajadzību kārtošanu sabiedriskā vietā</w:t>
            </w:r>
          </w:p>
        </w:tc>
        <w:tc>
          <w:tcPr>
            <w:tcW w:w="1039" w:type="dxa"/>
            <w:tcBorders>
              <w:top w:val="single" w:sz="4" w:space="0" w:color="auto"/>
              <w:left w:val="single" w:sz="4" w:space="0" w:color="auto"/>
              <w:bottom w:val="single" w:sz="4" w:space="0" w:color="auto"/>
              <w:right w:val="single" w:sz="4" w:space="0" w:color="auto"/>
            </w:tcBorders>
            <w:vAlign w:val="bottom"/>
          </w:tcPr>
          <w:p w14:paraId="41B55F8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661F218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355FD3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6DD01C8E"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50477F"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atrašanos sabiedriskā vietā ar atvērtu alkoholisko dzērienu pudeli</w:t>
            </w:r>
          </w:p>
        </w:tc>
        <w:tc>
          <w:tcPr>
            <w:tcW w:w="1039" w:type="dxa"/>
            <w:tcBorders>
              <w:top w:val="single" w:sz="4" w:space="0" w:color="auto"/>
              <w:left w:val="single" w:sz="4" w:space="0" w:color="auto"/>
              <w:bottom w:val="single" w:sz="4" w:space="0" w:color="auto"/>
              <w:right w:val="single" w:sz="4" w:space="0" w:color="auto"/>
            </w:tcBorders>
            <w:vAlign w:val="bottom"/>
          </w:tcPr>
          <w:p w14:paraId="7BD3AD0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02A2A45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4885921"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75B69E2"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E4750F"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nepilngadīgā atrašanos sabiedriskā vietā alkohola reibumā</w:t>
            </w:r>
          </w:p>
        </w:tc>
        <w:tc>
          <w:tcPr>
            <w:tcW w:w="1039" w:type="dxa"/>
            <w:tcBorders>
              <w:top w:val="single" w:sz="4" w:space="0" w:color="auto"/>
              <w:left w:val="single" w:sz="4" w:space="0" w:color="auto"/>
              <w:bottom w:val="single" w:sz="4" w:space="0" w:color="auto"/>
              <w:right w:val="single" w:sz="4" w:space="0" w:color="auto"/>
            </w:tcBorders>
            <w:vAlign w:val="bottom"/>
          </w:tcPr>
          <w:p w14:paraId="4E6BBBD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612A09F"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63A8A1FE"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4</w:t>
            </w:r>
          </w:p>
        </w:tc>
      </w:tr>
      <w:tr w:rsidR="004871CC" w:rsidRPr="004871CC" w14:paraId="4631626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F9F06B"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miera traucēšanu pēc plkst. 23:00</w:t>
            </w:r>
          </w:p>
        </w:tc>
        <w:tc>
          <w:tcPr>
            <w:tcW w:w="1039" w:type="dxa"/>
            <w:tcBorders>
              <w:top w:val="single" w:sz="4" w:space="0" w:color="auto"/>
              <w:left w:val="single" w:sz="4" w:space="0" w:color="auto"/>
              <w:bottom w:val="single" w:sz="4" w:space="0" w:color="auto"/>
              <w:right w:val="single" w:sz="4" w:space="0" w:color="auto"/>
            </w:tcBorders>
            <w:vAlign w:val="bottom"/>
          </w:tcPr>
          <w:p w14:paraId="57893999"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46737EA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57CF4906"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00EB63DA"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986FCA"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 xml:space="preserve">Par zemes apsaimniekošanas pienākumu nepildīšanu </w:t>
            </w:r>
          </w:p>
        </w:tc>
        <w:tc>
          <w:tcPr>
            <w:tcW w:w="1039" w:type="dxa"/>
            <w:tcBorders>
              <w:top w:val="single" w:sz="4" w:space="0" w:color="auto"/>
              <w:left w:val="single" w:sz="4" w:space="0" w:color="auto"/>
              <w:bottom w:val="single" w:sz="4" w:space="0" w:color="auto"/>
              <w:right w:val="single" w:sz="4" w:space="0" w:color="auto"/>
            </w:tcBorders>
            <w:vAlign w:val="bottom"/>
          </w:tcPr>
          <w:p w14:paraId="460593F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5F094C4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17</w:t>
            </w:r>
          </w:p>
        </w:tc>
        <w:tc>
          <w:tcPr>
            <w:tcW w:w="1039" w:type="dxa"/>
            <w:tcBorders>
              <w:top w:val="single" w:sz="4" w:space="0" w:color="auto"/>
              <w:left w:val="single" w:sz="4" w:space="0" w:color="auto"/>
              <w:bottom w:val="single" w:sz="4" w:space="0" w:color="auto"/>
              <w:right w:val="single" w:sz="4" w:space="0" w:color="auto"/>
            </w:tcBorders>
            <w:vAlign w:val="bottom"/>
          </w:tcPr>
          <w:p w14:paraId="02BF534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A913C5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2627C"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vides piegružošanu ar atkritumiem</w:t>
            </w:r>
          </w:p>
        </w:tc>
        <w:tc>
          <w:tcPr>
            <w:tcW w:w="1039" w:type="dxa"/>
            <w:tcBorders>
              <w:top w:val="single" w:sz="4" w:space="0" w:color="auto"/>
              <w:left w:val="single" w:sz="4" w:space="0" w:color="auto"/>
              <w:bottom w:val="single" w:sz="4" w:space="0" w:color="auto"/>
              <w:right w:val="single" w:sz="4" w:space="0" w:color="auto"/>
            </w:tcBorders>
            <w:vAlign w:val="bottom"/>
          </w:tcPr>
          <w:p w14:paraId="16691A0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918C70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26991A4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20A65ADF"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C44101"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atkritumu novietošanu tiem neparedzētā vietā</w:t>
            </w:r>
          </w:p>
        </w:tc>
        <w:tc>
          <w:tcPr>
            <w:tcW w:w="1039" w:type="dxa"/>
            <w:tcBorders>
              <w:top w:val="single" w:sz="4" w:space="0" w:color="auto"/>
              <w:left w:val="single" w:sz="4" w:space="0" w:color="auto"/>
              <w:bottom w:val="single" w:sz="4" w:space="0" w:color="auto"/>
              <w:right w:val="single" w:sz="4" w:space="0" w:color="auto"/>
            </w:tcBorders>
            <w:vAlign w:val="bottom"/>
          </w:tcPr>
          <w:p w14:paraId="53FE78B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6469C48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4</w:t>
            </w:r>
          </w:p>
        </w:tc>
        <w:tc>
          <w:tcPr>
            <w:tcW w:w="1039" w:type="dxa"/>
            <w:tcBorders>
              <w:top w:val="single" w:sz="4" w:space="0" w:color="auto"/>
              <w:left w:val="single" w:sz="4" w:space="0" w:color="auto"/>
              <w:bottom w:val="single" w:sz="4" w:space="0" w:color="auto"/>
              <w:right w:val="single" w:sz="4" w:space="0" w:color="auto"/>
            </w:tcBorders>
            <w:vAlign w:val="bottom"/>
          </w:tcPr>
          <w:p w14:paraId="48A5EDF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68</w:t>
            </w:r>
          </w:p>
        </w:tc>
      </w:tr>
      <w:tr w:rsidR="004871CC" w:rsidRPr="004871CC" w14:paraId="30301A5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F8DD74"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mājlopu ganīšanu teritorijās, ar kuru īpašniekiem tas nav saskaņots</w:t>
            </w:r>
          </w:p>
        </w:tc>
        <w:tc>
          <w:tcPr>
            <w:tcW w:w="1039" w:type="dxa"/>
            <w:tcBorders>
              <w:top w:val="single" w:sz="4" w:space="0" w:color="auto"/>
              <w:left w:val="single" w:sz="4" w:space="0" w:color="auto"/>
              <w:bottom w:val="single" w:sz="4" w:space="0" w:color="auto"/>
              <w:right w:val="single" w:sz="4" w:space="0" w:color="auto"/>
            </w:tcBorders>
            <w:vAlign w:val="bottom"/>
          </w:tcPr>
          <w:p w14:paraId="6E5466B5"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6F5171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73842944"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27C96E0"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6ECF79"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patvaļīgu iekļūšanu militāros objektos</w:t>
            </w:r>
          </w:p>
        </w:tc>
        <w:tc>
          <w:tcPr>
            <w:tcW w:w="1039" w:type="dxa"/>
            <w:tcBorders>
              <w:top w:val="single" w:sz="4" w:space="0" w:color="auto"/>
              <w:left w:val="single" w:sz="4" w:space="0" w:color="auto"/>
              <w:bottom w:val="single" w:sz="4" w:space="0" w:color="auto"/>
              <w:right w:val="single" w:sz="4" w:space="0" w:color="auto"/>
            </w:tcBorders>
            <w:vAlign w:val="bottom"/>
          </w:tcPr>
          <w:p w14:paraId="761A2F5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16</w:t>
            </w:r>
          </w:p>
        </w:tc>
        <w:tc>
          <w:tcPr>
            <w:tcW w:w="1039" w:type="dxa"/>
            <w:tcBorders>
              <w:top w:val="single" w:sz="4" w:space="0" w:color="auto"/>
              <w:left w:val="single" w:sz="4" w:space="0" w:color="auto"/>
              <w:bottom w:val="single" w:sz="4" w:space="0" w:color="auto"/>
              <w:right w:val="single" w:sz="4" w:space="0" w:color="auto"/>
            </w:tcBorders>
            <w:vAlign w:val="bottom"/>
          </w:tcPr>
          <w:p w14:paraId="659638E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15</w:t>
            </w:r>
          </w:p>
        </w:tc>
        <w:tc>
          <w:tcPr>
            <w:tcW w:w="1039" w:type="dxa"/>
            <w:tcBorders>
              <w:top w:val="single" w:sz="4" w:space="0" w:color="auto"/>
              <w:left w:val="single" w:sz="4" w:space="0" w:color="auto"/>
              <w:bottom w:val="single" w:sz="4" w:space="0" w:color="auto"/>
              <w:right w:val="single" w:sz="4" w:space="0" w:color="auto"/>
            </w:tcBorders>
            <w:vAlign w:val="bottom"/>
          </w:tcPr>
          <w:p w14:paraId="4F10CC5B"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5</w:t>
            </w:r>
          </w:p>
        </w:tc>
      </w:tr>
      <w:tr w:rsidR="004871CC" w:rsidRPr="004871CC" w14:paraId="6A895B75"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B4E4B9"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pārvietošanās ar ūdensmotociklu neatļautā vietā</w:t>
            </w:r>
          </w:p>
        </w:tc>
        <w:tc>
          <w:tcPr>
            <w:tcW w:w="1039" w:type="dxa"/>
            <w:tcBorders>
              <w:top w:val="single" w:sz="4" w:space="0" w:color="auto"/>
              <w:left w:val="single" w:sz="4" w:space="0" w:color="auto"/>
              <w:bottom w:val="single" w:sz="4" w:space="0" w:color="auto"/>
              <w:right w:val="single" w:sz="4" w:space="0" w:color="auto"/>
            </w:tcBorders>
            <w:vAlign w:val="bottom"/>
          </w:tcPr>
          <w:p w14:paraId="06B73C6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E95729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065AF58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0705F003"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86928A"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apzināti nepatiesu speciālo dienestu izsaukšanu</w:t>
            </w:r>
          </w:p>
        </w:tc>
        <w:tc>
          <w:tcPr>
            <w:tcW w:w="1039" w:type="dxa"/>
            <w:tcBorders>
              <w:top w:val="single" w:sz="4" w:space="0" w:color="auto"/>
              <w:left w:val="single" w:sz="4" w:space="0" w:color="auto"/>
              <w:bottom w:val="single" w:sz="4" w:space="0" w:color="auto"/>
              <w:right w:val="single" w:sz="4" w:space="0" w:color="auto"/>
            </w:tcBorders>
            <w:vAlign w:val="bottom"/>
          </w:tcPr>
          <w:p w14:paraId="6FB07559"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F92C08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BF0FC26"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w:t>
            </w:r>
          </w:p>
        </w:tc>
      </w:tr>
      <w:tr w:rsidR="004871CC" w:rsidRPr="004871CC" w14:paraId="3332C341"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54B08"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nepilngadīgā klaiņošanu laikā no plkst. 11.-06.00</w:t>
            </w:r>
          </w:p>
        </w:tc>
        <w:tc>
          <w:tcPr>
            <w:tcW w:w="1039" w:type="dxa"/>
            <w:tcBorders>
              <w:top w:val="single" w:sz="4" w:space="0" w:color="auto"/>
              <w:left w:val="single" w:sz="4" w:space="0" w:color="auto"/>
              <w:bottom w:val="single" w:sz="4" w:space="0" w:color="auto"/>
              <w:right w:val="single" w:sz="4" w:space="0" w:color="auto"/>
            </w:tcBorders>
            <w:vAlign w:val="bottom"/>
          </w:tcPr>
          <w:p w14:paraId="56AC1E43"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2411DE9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C93F534"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02777002"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7955A7"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transporta līdzekļa apkopes veikšanu tam neparedzētās vietās</w:t>
            </w:r>
          </w:p>
        </w:tc>
        <w:tc>
          <w:tcPr>
            <w:tcW w:w="1039" w:type="dxa"/>
            <w:tcBorders>
              <w:top w:val="single" w:sz="4" w:space="0" w:color="auto"/>
              <w:left w:val="single" w:sz="4" w:space="0" w:color="auto"/>
              <w:bottom w:val="single" w:sz="4" w:space="0" w:color="auto"/>
              <w:right w:val="single" w:sz="4" w:space="0" w:color="auto"/>
            </w:tcBorders>
            <w:vAlign w:val="bottom"/>
          </w:tcPr>
          <w:p w14:paraId="72D7B49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839002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DC750E7"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0D633EB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10B825"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nakšņošanu kāpņu telpās, pagrabos, bēniņos</w:t>
            </w:r>
          </w:p>
        </w:tc>
        <w:tc>
          <w:tcPr>
            <w:tcW w:w="1039" w:type="dxa"/>
            <w:tcBorders>
              <w:top w:val="single" w:sz="4" w:space="0" w:color="auto"/>
              <w:left w:val="single" w:sz="4" w:space="0" w:color="auto"/>
              <w:bottom w:val="single" w:sz="4" w:space="0" w:color="auto"/>
              <w:right w:val="single" w:sz="4" w:space="0" w:color="auto"/>
            </w:tcBorders>
            <w:vAlign w:val="bottom"/>
          </w:tcPr>
          <w:p w14:paraId="0B753ED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2BF9391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4</w:t>
            </w:r>
          </w:p>
        </w:tc>
        <w:tc>
          <w:tcPr>
            <w:tcW w:w="1039" w:type="dxa"/>
            <w:tcBorders>
              <w:top w:val="single" w:sz="4" w:space="0" w:color="auto"/>
              <w:left w:val="single" w:sz="4" w:space="0" w:color="auto"/>
              <w:bottom w:val="single" w:sz="4" w:space="0" w:color="auto"/>
              <w:right w:val="single" w:sz="4" w:space="0" w:color="auto"/>
            </w:tcBorders>
            <w:vAlign w:val="bottom"/>
          </w:tcPr>
          <w:p w14:paraId="1310FA69"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4</w:t>
            </w:r>
          </w:p>
        </w:tc>
      </w:tr>
      <w:tr w:rsidR="004871CC" w:rsidRPr="004871CC" w14:paraId="17EE47DB"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9277A"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īpašuma neuzturēšanu kārtībā</w:t>
            </w:r>
          </w:p>
        </w:tc>
        <w:tc>
          <w:tcPr>
            <w:tcW w:w="1039" w:type="dxa"/>
            <w:tcBorders>
              <w:top w:val="single" w:sz="4" w:space="0" w:color="auto"/>
              <w:left w:val="single" w:sz="4" w:space="0" w:color="auto"/>
              <w:bottom w:val="single" w:sz="4" w:space="0" w:color="auto"/>
              <w:right w:val="single" w:sz="4" w:space="0" w:color="auto"/>
            </w:tcBorders>
            <w:vAlign w:val="bottom"/>
          </w:tcPr>
          <w:p w14:paraId="641C53F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2DCE83C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8</w:t>
            </w:r>
          </w:p>
        </w:tc>
        <w:tc>
          <w:tcPr>
            <w:tcW w:w="1039" w:type="dxa"/>
            <w:tcBorders>
              <w:top w:val="single" w:sz="4" w:space="0" w:color="auto"/>
              <w:left w:val="single" w:sz="4" w:space="0" w:color="auto"/>
              <w:bottom w:val="single" w:sz="4" w:space="0" w:color="auto"/>
              <w:right w:val="single" w:sz="4" w:space="0" w:color="auto"/>
            </w:tcBorders>
            <w:vAlign w:val="bottom"/>
          </w:tcPr>
          <w:p w14:paraId="66A30B1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10</w:t>
            </w:r>
          </w:p>
        </w:tc>
      </w:tr>
      <w:tr w:rsidR="004871CC" w:rsidRPr="004871CC" w14:paraId="383892E3"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75AC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sabiedrisko vietu soliņu neatļautu lietošanu</w:t>
            </w:r>
          </w:p>
        </w:tc>
        <w:tc>
          <w:tcPr>
            <w:tcW w:w="1039" w:type="dxa"/>
            <w:tcBorders>
              <w:top w:val="single" w:sz="4" w:space="0" w:color="auto"/>
              <w:left w:val="single" w:sz="4" w:space="0" w:color="auto"/>
              <w:bottom w:val="single" w:sz="4" w:space="0" w:color="auto"/>
              <w:right w:val="single" w:sz="4" w:space="0" w:color="auto"/>
            </w:tcBorders>
            <w:vAlign w:val="bottom"/>
          </w:tcPr>
          <w:p w14:paraId="6B71487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73F52F4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2024A0C6"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E0CA5DA"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67E8D3"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bojāta mehāniskā transportlīdzekļu vai vraku sabiedriskā vietā</w:t>
            </w:r>
          </w:p>
        </w:tc>
        <w:tc>
          <w:tcPr>
            <w:tcW w:w="1039" w:type="dxa"/>
            <w:tcBorders>
              <w:top w:val="single" w:sz="4" w:space="0" w:color="auto"/>
              <w:left w:val="single" w:sz="4" w:space="0" w:color="auto"/>
              <w:bottom w:val="single" w:sz="4" w:space="0" w:color="auto"/>
              <w:right w:val="single" w:sz="4" w:space="0" w:color="auto"/>
            </w:tcBorders>
            <w:vAlign w:val="bottom"/>
          </w:tcPr>
          <w:p w14:paraId="465BE91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5</w:t>
            </w:r>
          </w:p>
        </w:tc>
        <w:tc>
          <w:tcPr>
            <w:tcW w:w="1039" w:type="dxa"/>
            <w:tcBorders>
              <w:top w:val="single" w:sz="4" w:space="0" w:color="auto"/>
              <w:left w:val="single" w:sz="4" w:space="0" w:color="auto"/>
              <w:bottom w:val="single" w:sz="4" w:space="0" w:color="auto"/>
              <w:right w:val="single" w:sz="4" w:space="0" w:color="auto"/>
            </w:tcBorders>
            <w:vAlign w:val="bottom"/>
          </w:tcPr>
          <w:p w14:paraId="4F0A6D6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5E14C669"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5</w:t>
            </w:r>
          </w:p>
        </w:tc>
      </w:tr>
      <w:tr w:rsidR="004871CC" w:rsidRPr="004871CC" w14:paraId="25B5570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371C4"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žūpības perēkļa turēšanu</w:t>
            </w:r>
          </w:p>
        </w:tc>
        <w:tc>
          <w:tcPr>
            <w:tcW w:w="1039" w:type="dxa"/>
            <w:tcBorders>
              <w:top w:val="single" w:sz="4" w:space="0" w:color="auto"/>
              <w:left w:val="single" w:sz="4" w:space="0" w:color="auto"/>
              <w:bottom w:val="single" w:sz="4" w:space="0" w:color="auto"/>
              <w:right w:val="single" w:sz="4" w:space="0" w:color="auto"/>
            </w:tcBorders>
            <w:vAlign w:val="bottom"/>
          </w:tcPr>
          <w:p w14:paraId="0470305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5EFA4B2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4322B638"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w:t>
            </w:r>
          </w:p>
        </w:tc>
      </w:tr>
      <w:tr w:rsidR="004871CC" w:rsidRPr="004871CC" w14:paraId="0956C7FA"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D7F1AC"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atkritumu konteineru bojāšanu</w:t>
            </w:r>
          </w:p>
        </w:tc>
        <w:tc>
          <w:tcPr>
            <w:tcW w:w="1039" w:type="dxa"/>
            <w:tcBorders>
              <w:top w:val="single" w:sz="4" w:space="0" w:color="auto"/>
              <w:left w:val="single" w:sz="4" w:space="0" w:color="auto"/>
              <w:bottom w:val="single" w:sz="4" w:space="0" w:color="auto"/>
              <w:right w:val="single" w:sz="4" w:space="0" w:color="auto"/>
            </w:tcBorders>
            <w:vAlign w:val="bottom"/>
          </w:tcPr>
          <w:p w14:paraId="4F5F165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0DE8228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D816D9C"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3E97B9B1"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426E2D"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ceļa zīmju bojāšanu</w:t>
            </w:r>
          </w:p>
        </w:tc>
        <w:tc>
          <w:tcPr>
            <w:tcW w:w="1039" w:type="dxa"/>
            <w:tcBorders>
              <w:top w:val="single" w:sz="4" w:space="0" w:color="auto"/>
              <w:left w:val="single" w:sz="4" w:space="0" w:color="auto"/>
              <w:bottom w:val="single" w:sz="4" w:space="0" w:color="auto"/>
              <w:right w:val="single" w:sz="4" w:space="0" w:color="auto"/>
            </w:tcBorders>
            <w:vAlign w:val="bottom"/>
          </w:tcPr>
          <w:p w14:paraId="4C89A29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72E75E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2C6F22D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1ECB97E"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B884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elektrotīklu ekspluatācijas aizsargjoslu pārkāpumiem</w:t>
            </w:r>
          </w:p>
        </w:tc>
        <w:tc>
          <w:tcPr>
            <w:tcW w:w="1039" w:type="dxa"/>
            <w:tcBorders>
              <w:top w:val="single" w:sz="4" w:space="0" w:color="auto"/>
              <w:left w:val="single" w:sz="4" w:space="0" w:color="auto"/>
              <w:bottom w:val="single" w:sz="4" w:space="0" w:color="auto"/>
              <w:right w:val="single" w:sz="4" w:space="0" w:color="auto"/>
            </w:tcBorders>
            <w:vAlign w:val="bottom"/>
          </w:tcPr>
          <w:p w14:paraId="7E66EDF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4DC514F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7</w:t>
            </w:r>
          </w:p>
        </w:tc>
        <w:tc>
          <w:tcPr>
            <w:tcW w:w="1039" w:type="dxa"/>
            <w:tcBorders>
              <w:top w:val="single" w:sz="4" w:space="0" w:color="auto"/>
              <w:left w:val="single" w:sz="4" w:space="0" w:color="auto"/>
              <w:bottom w:val="single" w:sz="4" w:space="0" w:color="auto"/>
              <w:right w:val="single" w:sz="4" w:space="0" w:color="auto"/>
            </w:tcBorders>
            <w:vAlign w:val="bottom"/>
          </w:tcPr>
          <w:p w14:paraId="1CC16281"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w:t>
            </w:r>
          </w:p>
        </w:tc>
      </w:tr>
      <w:tr w:rsidR="004871CC" w:rsidRPr="004871CC" w14:paraId="7E36E5A2"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4ED51"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Latvijas valsts karoga nepacelšanu noteiktajās dienās</w:t>
            </w:r>
          </w:p>
        </w:tc>
        <w:tc>
          <w:tcPr>
            <w:tcW w:w="1039" w:type="dxa"/>
            <w:tcBorders>
              <w:top w:val="single" w:sz="4" w:space="0" w:color="auto"/>
              <w:left w:val="single" w:sz="4" w:space="0" w:color="auto"/>
              <w:bottom w:val="single" w:sz="4" w:space="0" w:color="auto"/>
              <w:right w:val="single" w:sz="4" w:space="0" w:color="auto"/>
            </w:tcBorders>
            <w:vAlign w:val="bottom"/>
          </w:tcPr>
          <w:p w14:paraId="39610E6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5</w:t>
            </w:r>
          </w:p>
        </w:tc>
        <w:tc>
          <w:tcPr>
            <w:tcW w:w="1039" w:type="dxa"/>
            <w:tcBorders>
              <w:top w:val="single" w:sz="4" w:space="0" w:color="auto"/>
              <w:left w:val="single" w:sz="4" w:space="0" w:color="auto"/>
              <w:bottom w:val="single" w:sz="4" w:space="0" w:color="auto"/>
              <w:right w:val="single" w:sz="4" w:space="0" w:color="auto"/>
            </w:tcBorders>
            <w:vAlign w:val="bottom"/>
          </w:tcPr>
          <w:p w14:paraId="5B722DF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9</w:t>
            </w:r>
          </w:p>
        </w:tc>
        <w:tc>
          <w:tcPr>
            <w:tcW w:w="1039" w:type="dxa"/>
            <w:tcBorders>
              <w:top w:val="single" w:sz="4" w:space="0" w:color="auto"/>
              <w:left w:val="single" w:sz="4" w:space="0" w:color="auto"/>
              <w:bottom w:val="single" w:sz="4" w:space="0" w:color="auto"/>
              <w:right w:val="single" w:sz="4" w:space="0" w:color="auto"/>
            </w:tcBorders>
            <w:vAlign w:val="bottom"/>
          </w:tcPr>
          <w:p w14:paraId="4659CDBF"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9</w:t>
            </w:r>
          </w:p>
        </w:tc>
      </w:tr>
      <w:tr w:rsidR="004871CC" w:rsidRPr="004871CC" w14:paraId="710B44A3"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48279"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Latvijas valsts karoga nepacelšanu atbilstoša noformējumā vai sabojāts</w:t>
            </w:r>
          </w:p>
        </w:tc>
        <w:tc>
          <w:tcPr>
            <w:tcW w:w="1039" w:type="dxa"/>
            <w:tcBorders>
              <w:top w:val="single" w:sz="4" w:space="0" w:color="auto"/>
              <w:left w:val="single" w:sz="4" w:space="0" w:color="auto"/>
              <w:bottom w:val="single" w:sz="4" w:space="0" w:color="auto"/>
              <w:right w:val="single" w:sz="4" w:space="0" w:color="auto"/>
            </w:tcBorders>
            <w:vAlign w:val="bottom"/>
          </w:tcPr>
          <w:p w14:paraId="7CDE10E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6E3C646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1DE4E3FE"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DB978E3"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5185A"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vides piesārņošanu</w:t>
            </w:r>
          </w:p>
        </w:tc>
        <w:tc>
          <w:tcPr>
            <w:tcW w:w="1039" w:type="dxa"/>
            <w:tcBorders>
              <w:top w:val="single" w:sz="4" w:space="0" w:color="auto"/>
              <w:left w:val="single" w:sz="4" w:space="0" w:color="auto"/>
              <w:bottom w:val="single" w:sz="4" w:space="0" w:color="auto"/>
              <w:right w:val="single" w:sz="4" w:space="0" w:color="auto"/>
            </w:tcBorders>
            <w:vAlign w:val="bottom"/>
          </w:tcPr>
          <w:p w14:paraId="5394075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70EA7BD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4</w:t>
            </w:r>
          </w:p>
        </w:tc>
        <w:tc>
          <w:tcPr>
            <w:tcW w:w="1039" w:type="dxa"/>
            <w:tcBorders>
              <w:top w:val="single" w:sz="4" w:space="0" w:color="auto"/>
              <w:left w:val="single" w:sz="4" w:space="0" w:color="auto"/>
              <w:bottom w:val="single" w:sz="4" w:space="0" w:color="auto"/>
              <w:right w:val="single" w:sz="4" w:space="0" w:color="auto"/>
            </w:tcBorders>
            <w:vAlign w:val="bottom"/>
          </w:tcPr>
          <w:p w14:paraId="6E9E65EF"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5</w:t>
            </w:r>
          </w:p>
        </w:tc>
      </w:tr>
      <w:tr w:rsidR="004871CC" w:rsidRPr="004871CC" w14:paraId="3B3D6E45"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F6811"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reklāmas izvietošanu publiskā vietā, kas nav saskaņota ar būvvaldi</w:t>
            </w:r>
          </w:p>
        </w:tc>
        <w:tc>
          <w:tcPr>
            <w:tcW w:w="1039" w:type="dxa"/>
            <w:tcBorders>
              <w:top w:val="single" w:sz="4" w:space="0" w:color="auto"/>
              <w:left w:val="single" w:sz="4" w:space="0" w:color="auto"/>
              <w:bottom w:val="single" w:sz="4" w:space="0" w:color="auto"/>
              <w:right w:val="single" w:sz="4" w:space="0" w:color="auto"/>
            </w:tcBorders>
            <w:vAlign w:val="bottom"/>
          </w:tcPr>
          <w:p w14:paraId="6A28389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18</w:t>
            </w:r>
          </w:p>
        </w:tc>
        <w:tc>
          <w:tcPr>
            <w:tcW w:w="1039" w:type="dxa"/>
            <w:tcBorders>
              <w:top w:val="single" w:sz="4" w:space="0" w:color="auto"/>
              <w:left w:val="single" w:sz="4" w:space="0" w:color="auto"/>
              <w:bottom w:val="single" w:sz="4" w:space="0" w:color="auto"/>
              <w:right w:val="single" w:sz="4" w:space="0" w:color="auto"/>
            </w:tcBorders>
            <w:vAlign w:val="bottom"/>
          </w:tcPr>
          <w:p w14:paraId="240F6EE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21</w:t>
            </w:r>
          </w:p>
        </w:tc>
        <w:tc>
          <w:tcPr>
            <w:tcW w:w="1039" w:type="dxa"/>
            <w:tcBorders>
              <w:top w:val="single" w:sz="4" w:space="0" w:color="auto"/>
              <w:left w:val="single" w:sz="4" w:space="0" w:color="auto"/>
              <w:bottom w:val="single" w:sz="4" w:space="0" w:color="auto"/>
              <w:right w:val="single" w:sz="4" w:space="0" w:color="auto"/>
            </w:tcBorders>
            <w:vAlign w:val="bottom"/>
          </w:tcPr>
          <w:p w14:paraId="7F1DF498"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4</w:t>
            </w:r>
          </w:p>
        </w:tc>
      </w:tr>
      <w:tr w:rsidR="004871CC" w:rsidRPr="004871CC" w14:paraId="05527DF5"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BC1B11"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 xml:space="preserve">Par ēkas numura plāksnes neizvietošanu </w:t>
            </w:r>
          </w:p>
        </w:tc>
        <w:tc>
          <w:tcPr>
            <w:tcW w:w="1039" w:type="dxa"/>
            <w:tcBorders>
              <w:top w:val="single" w:sz="4" w:space="0" w:color="auto"/>
              <w:left w:val="single" w:sz="4" w:space="0" w:color="auto"/>
              <w:bottom w:val="single" w:sz="4" w:space="0" w:color="auto"/>
              <w:right w:val="single" w:sz="4" w:space="0" w:color="auto"/>
            </w:tcBorders>
            <w:vAlign w:val="bottom"/>
          </w:tcPr>
          <w:p w14:paraId="51673863"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w:t>
            </w:r>
          </w:p>
        </w:tc>
        <w:tc>
          <w:tcPr>
            <w:tcW w:w="1039" w:type="dxa"/>
            <w:tcBorders>
              <w:top w:val="single" w:sz="4" w:space="0" w:color="auto"/>
              <w:left w:val="single" w:sz="4" w:space="0" w:color="auto"/>
              <w:bottom w:val="single" w:sz="4" w:space="0" w:color="auto"/>
              <w:right w:val="single" w:sz="4" w:space="0" w:color="auto"/>
            </w:tcBorders>
            <w:vAlign w:val="bottom"/>
          </w:tcPr>
          <w:p w14:paraId="7FEB064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8</w:t>
            </w:r>
          </w:p>
        </w:tc>
        <w:tc>
          <w:tcPr>
            <w:tcW w:w="1039" w:type="dxa"/>
            <w:tcBorders>
              <w:top w:val="single" w:sz="4" w:space="0" w:color="auto"/>
              <w:left w:val="single" w:sz="4" w:space="0" w:color="auto"/>
              <w:bottom w:val="single" w:sz="4" w:space="0" w:color="auto"/>
              <w:right w:val="single" w:sz="4" w:space="0" w:color="auto"/>
            </w:tcBorders>
            <w:vAlign w:val="bottom"/>
          </w:tcPr>
          <w:p w14:paraId="765DBE17"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w:t>
            </w:r>
          </w:p>
        </w:tc>
      </w:tr>
      <w:tr w:rsidR="004871CC" w:rsidRPr="004871CC" w14:paraId="7ED43E05"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6CE62"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uzmākšanos ar ubagošanu</w:t>
            </w:r>
          </w:p>
        </w:tc>
        <w:tc>
          <w:tcPr>
            <w:tcW w:w="1039" w:type="dxa"/>
            <w:tcBorders>
              <w:top w:val="single" w:sz="4" w:space="0" w:color="auto"/>
              <w:left w:val="single" w:sz="4" w:space="0" w:color="auto"/>
              <w:bottom w:val="single" w:sz="4" w:space="0" w:color="auto"/>
              <w:right w:val="single" w:sz="4" w:space="0" w:color="auto"/>
            </w:tcBorders>
            <w:vAlign w:val="bottom"/>
          </w:tcPr>
          <w:p w14:paraId="2818702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4C9346E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49132737"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2B406D0"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C4C3D"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kūlas dedzināšanu</w:t>
            </w:r>
          </w:p>
        </w:tc>
        <w:tc>
          <w:tcPr>
            <w:tcW w:w="1039" w:type="dxa"/>
            <w:tcBorders>
              <w:top w:val="single" w:sz="4" w:space="0" w:color="auto"/>
              <w:left w:val="single" w:sz="4" w:space="0" w:color="auto"/>
              <w:bottom w:val="single" w:sz="4" w:space="0" w:color="auto"/>
              <w:right w:val="single" w:sz="4" w:space="0" w:color="auto"/>
            </w:tcBorders>
            <w:vAlign w:val="bottom"/>
          </w:tcPr>
          <w:p w14:paraId="02E594E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3C8E4C7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A185650"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E55D073"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64BE7"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transportlīdzekļa mazgāšanu tam neparedzētā vietā</w:t>
            </w:r>
          </w:p>
        </w:tc>
        <w:tc>
          <w:tcPr>
            <w:tcW w:w="1039" w:type="dxa"/>
            <w:tcBorders>
              <w:top w:val="single" w:sz="4" w:space="0" w:color="auto"/>
              <w:left w:val="single" w:sz="4" w:space="0" w:color="auto"/>
              <w:bottom w:val="single" w:sz="4" w:space="0" w:color="auto"/>
              <w:right w:val="single" w:sz="4" w:space="0" w:color="auto"/>
            </w:tcBorders>
            <w:vAlign w:val="bottom"/>
          </w:tcPr>
          <w:p w14:paraId="584ABDC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466035F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740426EA"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060B742B"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AA5EB"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reklāmas objekta izvietošanu autoceļa A1 robežās bez saskaņojuma</w:t>
            </w:r>
          </w:p>
        </w:tc>
        <w:tc>
          <w:tcPr>
            <w:tcW w:w="1039" w:type="dxa"/>
            <w:tcBorders>
              <w:top w:val="single" w:sz="4" w:space="0" w:color="auto"/>
              <w:left w:val="single" w:sz="4" w:space="0" w:color="auto"/>
              <w:bottom w:val="single" w:sz="4" w:space="0" w:color="auto"/>
              <w:right w:val="single" w:sz="4" w:space="0" w:color="auto"/>
            </w:tcBorders>
            <w:vAlign w:val="bottom"/>
          </w:tcPr>
          <w:p w14:paraId="082BEF8F"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1891E37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8</w:t>
            </w:r>
          </w:p>
        </w:tc>
        <w:tc>
          <w:tcPr>
            <w:tcW w:w="1039" w:type="dxa"/>
            <w:tcBorders>
              <w:top w:val="single" w:sz="4" w:space="0" w:color="auto"/>
              <w:left w:val="single" w:sz="4" w:space="0" w:color="auto"/>
              <w:bottom w:val="single" w:sz="4" w:space="0" w:color="auto"/>
              <w:right w:val="single" w:sz="4" w:space="0" w:color="auto"/>
            </w:tcBorders>
            <w:vAlign w:val="bottom"/>
          </w:tcPr>
          <w:p w14:paraId="2FD12880"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w:t>
            </w:r>
          </w:p>
        </w:tc>
      </w:tr>
      <w:tr w:rsidR="004871CC" w:rsidRPr="004871CC" w14:paraId="51B970E0"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45BE8"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sadzīves atkritumu dedzināšanu</w:t>
            </w:r>
          </w:p>
        </w:tc>
        <w:tc>
          <w:tcPr>
            <w:tcW w:w="1039" w:type="dxa"/>
            <w:tcBorders>
              <w:top w:val="single" w:sz="4" w:space="0" w:color="auto"/>
              <w:left w:val="single" w:sz="4" w:space="0" w:color="auto"/>
              <w:bottom w:val="single" w:sz="4" w:space="0" w:color="auto"/>
              <w:right w:val="single" w:sz="4" w:space="0" w:color="auto"/>
            </w:tcBorders>
            <w:vAlign w:val="bottom"/>
          </w:tcPr>
          <w:p w14:paraId="0AF6954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0CA3910"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8FBDF7C"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w:t>
            </w:r>
          </w:p>
        </w:tc>
      </w:tr>
      <w:tr w:rsidR="004871CC" w:rsidRPr="004871CC" w14:paraId="6C42339F"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C14D8"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zāles nepļaušanu</w:t>
            </w:r>
          </w:p>
        </w:tc>
        <w:tc>
          <w:tcPr>
            <w:tcW w:w="1039" w:type="dxa"/>
            <w:tcBorders>
              <w:top w:val="single" w:sz="4" w:space="0" w:color="auto"/>
              <w:left w:val="single" w:sz="4" w:space="0" w:color="auto"/>
              <w:bottom w:val="single" w:sz="4" w:space="0" w:color="auto"/>
              <w:right w:val="single" w:sz="4" w:space="0" w:color="auto"/>
            </w:tcBorders>
            <w:vAlign w:val="bottom"/>
          </w:tcPr>
          <w:p w14:paraId="002889A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120</w:t>
            </w:r>
          </w:p>
        </w:tc>
        <w:tc>
          <w:tcPr>
            <w:tcW w:w="1039" w:type="dxa"/>
            <w:tcBorders>
              <w:top w:val="single" w:sz="4" w:space="0" w:color="auto"/>
              <w:left w:val="single" w:sz="4" w:space="0" w:color="auto"/>
              <w:bottom w:val="single" w:sz="4" w:space="0" w:color="auto"/>
              <w:right w:val="single" w:sz="4" w:space="0" w:color="auto"/>
            </w:tcBorders>
            <w:vAlign w:val="bottom"/>
          </w:tcPr>
          <w:p w14:paraId="2E355D5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64</w:t>
            </w:r>
          </w:p>
        </w:tc>
        <w:tc>
          <w:tcPr>
            <w:tcW w:w="1039" w:type="dxa"/>
            <w:tcBorders>
              <w:top w:val="single" w:sz="4" w:space="0" w:color="auto"/>
              <w:left w:val="single" w:sz="4" w:space="0" w:color="auto"/>
              <w:bottom w:val="single" w:sz="4" w:space="0" w:color="auto"/>
              <w:right w:val="single" w:sz="4" w:space="0" w:color="auto"/>
            </w:tcBorders>
            <w:vAlign w:val="bottom"/>
          </w:tcPr>
          <w:p w14:paraId="504B1A71"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82</w:t>
            </w:r>
          </w:p>
        </w:tc>
      </w:tr>
      <w:tr w:rsidR="004871CC" w:rsidRPr="004871CC" w14:paraId="3970E05D"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33B0B"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nepilngadīgā iesaistīšanu alkohola lietošanā</w:t>
            </w:r>
          </w:p>
        </w:tc>
        <w:tc>
          <w:tcPr>
            <w:tcW w:w="1039" w:type="dxa"/>
            <w:tcBorders>
              <w:top w:val="single" w:sz="4" w:space="0" w:color="auto"/>
              <w:left w:val="single" w:sz="4" w:space="0" w:color="auto"/>
              <w:bottom w:val="single" w:sz="4" w:space="0" w:color="auto"/>
              <w:right w:val="single" w:sz="4" w:space="0" w:color="auto"/>
            </w:tcBorders>
            <w:vAlign w:val="bottom"/>
          </w:tcPr>
          <w:p w14:paraId="56BCFE9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2B7EFE4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41ECEDF0"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52FEEA6D"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C10E6"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 xml:space="preserve">Par akmeņu izvietošanu ceļu zemes nodalījuma joslā </w:t>
            </w:r>
          </w:p>
        </w:tc>
        <w:tc>
          <w:tcPr>
            <w:tcW w:w="1039" w:type="dxa"/>
            <w:tcBorders>
              <w:top w:val="single" w:sz="4" w:space="0" w:color="auto"/>
              <w:left w:val="single" w:sz="4" w:space="0" w:color="auto"/>
              <w:bottom w:val="single" w:sz="4" w:space="0" w:color="auto"/>
              <w:right w:val="single" w:sz="4" w:space="0" w:color="auto"/>
            </w:tcBorders>
            <w:vAlign w:val="bottom"/>
          </w:tcPr>
          <w:p w14:paraId="79011B79"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A87DB95"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08FFA8E4"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974D312"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428E6"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elektroenerģijas pārvades vai sadales sistēmas bojāšanu</w:t>
            </w:r>
          </w:p>
        </w:tc>
        <w:tc>
          <w:tcPr>
            <w:tcW w:w="1039" w:type="dxa"/>
            <w:tcBorders>
              <w:top w:val="single" w:sz="4" w:space="0" w:color="auto"/>
              <w:left w:val="single" w:sz="4" w:space="0" w:color="auto"/>
              <w:bottom w:val="single" w:sz="4" w:space="0" w:color="auto"/>
              <w:right w:val="single" w:sz="4" w:space="0" w:color="auto"/>
            </w:tcBorders>
            <w:vAlign w:val="bottom"/>
          </w:tcPr>
          <w:p w14:paraId="3B51B61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48C3E647"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E65FBA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2</w:t>
            </w:r>
          </w:p>
        </w:tc>
      </w:tr>
      <w:tr w:rsidR="004871CC" w:rsidRPr="004871CC" w14:paraId="4823EA3E"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22E5C"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koku nociršanu bez saskaņošanas</w:t>
            </w:r>
          </w:p>
        </w:tc>
        <w:tc>
          <w:tcPr>
            <w:tcW w:w="1039" w:type="dxa"/>
            <w:tcBorders>
              <w:top w:val="single" w:sz="4" w:space="0" w:color="auto"/>
              <w:left w:val="single" w:sz="4" w:space="0" w:color="auto"/>
              <w:bottom w:val="single" w:sz="4" w:space="0" w:color="auto"/>
              <w:right w:val="single" w:sz="4" w:space="0" w:color="auto"/>
            </w:tcBorders>
            <w:vAlign w:val="bottom"/>
          </w:tcPr>
          <w:p w14:paraId="17494A9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71BECA5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F6606E9"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3D1381D6"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E1EF2"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huligāniskajām darbībām, bērniem līdz 14 gadu vecumam</w:t>
            </w:r>
          </w:p>
        </w:tc>
        <w:tc>
          <w:tcPr>
            <w:tcW w:w="1039" w:type="dxa"/>
            <w:tcBorders>
              <w:top w:val="single" w:sz="4" w:space="0" w:color="auto"/>
              <w:left w:val="single" w:sz="4" w:space="0" w:color="auto"/>
              <w:bottom w:val="single" w:sz="4" w:space="0" w:color="auto"/>
              <w:right w:val="single" w:sz="4" w:space="0" w:color="auto"/>
            </w:tcBorders>
            <w:vAlign w:val="bottom"/>
          </w:tcPr>
          <w:p w14:paraId="7855FC42"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5BB61B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50A09F7E"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E46B55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8B926"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 xml:space="preserve">Par telts uzstādīšanu tam neparedzētā vietā </w:t>
            </w:r>
          </w:p>
        </w:tc>
        <w:tc>
          <w:tcPr>
            <w:tcW w:w="1039" w:type="dxa"/>
            <w:tcBorders>
              <w:top w:val="single" w:sz="4" w:space="0" w:color="auto"/>
              <w:left w:val="single" w:sz="4" w:space="0" w:color="auto"/>
              <w:bottom w:val="single" w:sz="4" w:space="0" w:color="auto"/>
              <w:right w:val="single" w:sz="4" w:space="0" w:color="auto"/>
            </w:tcBorders>
            <w:vAlign w:val="bottom"/>
          </w:tcPr>
          <w:p w14:paraId="3C93A87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07B1D564"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4C5404B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w:t>
            </w:r>
          </w:p>
        </w:tc>
      </w:tr>
      <w:tr w:rsidR="004871CC" w:rsidRPr="004871CC" w14:paraId="68AEF33C"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73C39"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nepiedalīšanos sadzīves atkritumu savākšanā, nav noslēgts atkr.līgums</w:t>
            </w:r>
          </w:p>
        </w:tc>
        <w:tc>
          <w:tcPr>
            <w:tcW w:w="1039" w:type="dxa"/>
            <w:tcBorders>
              <w:top w:val="single" w:sz="4" w:space="0" w:color="auto"/>
              <w:left w:val="single" w:sz="4" w:space="0" w:color="auto"/>
              <w:bottom w:val="single" w:sz="4" w:space="0" w:color="auto"/>
              <w:right w:val="single" w:sz="4" w:space="0" w:color="auto"/>
            </w:tcBorders>
            <w:vAlign w:val="bottom"/>
          </w:tcPr>
          <w:p w14:paraId="6FBE0EF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8</w:t>
            </w:r>
          </w:p>
        </w:tc>
        <w:tc>
          <w:tcPr>
            <w:tcW w:w="1039" w:type="dxa"/>
            <w:tcBorders>
              <w:top w:val="single" w:sz="4" w:space="0" w:color="auto"/>
              <w:left w:val="single" w:sz="4" w:space="0" w:color="auto"/>
              <w:bottom w:val="single" w:sz="4" w:space="0" w:color="auto"/>
              <w:right w:val="single" w:sz="4" w:space="0" w:color="auto"/>
            </w:tcBorders>
            <w:vAlign w:val="bottom"/>
          </w:tcPr>
          <w:p w14:paraId="69517678"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753AB7E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30</w:t>
            </w:r>
          </w:p>
        </w:tc>
      </w:tr>
      <w:tr w:rsidR="004871CC" w:rsidRPr="004871CC" w14:paraId="63227617"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6339E"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pārkāpumiem darbavietu aprīkošanā uz ceļiem</w:t>
            </w:r>
          </w:p>
        </w:tc>
        <w:tc>
          <w:tcPr>
            <w:tcW w:w="1039" w:type="dxa"/>
            <w:tcBorders>
              <w:top w:val="single" w:sz="4" w:space="0" w:color="auto"/>
              <w:left w:val="single" w:sz="4" w:space="0" w:color="auto"/>
              <w:bottom w:val="single" w:sz="4" w:space="0" w:color="auto"/>
              <w:right w:val="single" w:sz="4" w:space="0" w:color="auto"/>
            </w:tcBorders>
            <w:vAlign w:val="bottom"/>
          </w:tcPr>
          <w:p w14:paraId="5AE700A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6B11C33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237BE58F"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29E4B762"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933B6"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ugunskura kurināšanu šim nolūkam neparedzētā vietā</w:t>
            </w:r>
          </w:p>
        </w:tc>
        <w:tc>
          <w:tcPr>
            <w:tcW w:w="1039" w:type="dxa"/>
            <w:tcBorders>
              <w:top w:val="single" w:sz="4" w:space="0" w:color="auto"/>
              <w:left w:val="single" w:sz="4" w:space="0" w:color="auto"/>
              <w:bottom w:val="single" w:sz="4" w:space="0" w:color="auto"/>
              <w:right w:val="single" w:sz="4" w:space="0" w:color="auto"/>
            </w:tcBorders>
            <w:vAlign w:val="bottom"/>
          </w:tcPr>
          <w:p w14:paraId="2DE1A16A"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43FA203F"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6DB3E853"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6667BE3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BEE9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fizisku vai emocionālu vardarbību pret bērnu</w:t>
            </w:r>
          </w:p>
        </w:tc>
        <w:tc>
          <w:tcPr>
            <w:tcW w:w="1039" w:type="dxa"/>
            <w:tcBorders>
              <w:top w:val="single" w:sz="4" w:space="0" w:color="auto"/>
              <w:left w:val="single" w:sz="4" w:space="0" w:color="auto"/>
              <w:bottom w:val="single" w:sz="4" w:space="0" w:color="auto"/>
              <w:right w:val="single" w:sz="4" w:space="0" w:color="auto"/>
            </w:tcBorders>
            <w:vAlign w:val="bottom"/>
          </w:tcPr>
          <w:p w14:paraId="4FDBDA7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6</w:t>
            </w:r>
          </w:p>
        </w:tc>
        <w:tc>
          <w:tcPr>
            <w:tcW w:w="1039" w:type="dxa"/>
            <w:tcBorders>
              <w:top w:val="single" w:sz="4" w:space="0" w:color="auto"/>
              <w:left w:val="single" w:sz="4" w:space="0" w:color="auto"/>
              <w:bottom w:val="single" w:sz="4" w:space="0" w:color="auto"/>
              <w:right w:val="single" w:sz="4" w:space="0" w:color="auto"/>
            </w:tcBorders>
            <w:vAlign w:val="bottom"/>
          </w:tcPr>
          <w:p w14:paraId="4059AE8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7</w:t>
            </w:r>
          </w:p>
        </w:tc>
        <w:tc>
          <w:tcPr>
            <w:tcW w:w="1039" w:type="dxa"/>
            <w:tcBorders>
              <w:top w:val="single" w:sz="4" w:space="0" w:color="auto"/>
              <w:left w:val="single" w:sz="4" w:space="0" w:color="auto"/>
              <w:bottom w:val="single" w:sz="4" w:space="0" w:color="auto"/>
              <w:right w:val="single" w:sz="4" w:space="0" w:color="auto"/>
            </w:tcBorders>
            <w:vAlign w:val="bottom"/>
          </w:tcPr>
          <w:p w14:paraId="4B891E99"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11</w:t>
            </w:r>
          </w:p>
        </w:tc>
      </w:tr>
      <w:tr w:rsidR="004871CC" w:rsidRPr="004871CC" w14:paraId="73955D07"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F8BCF0"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mehāniskā transporta līdzekļa vadīšanu sānslīdē (drifts)</w:t>
            </w:r>
          </w:p>
        </w:tc>
        <w:tc>
          <w:tcPr>
            <w:tcW w:w="1039" w:type="dxa"/>
            <w:tcBorders>
              <w:top w:val="single" w:sz="4" w:space="0" w:color="auto"/>
              <w:left w:val="single" w:sz="4" w:space="0" w:color="auto"/>
              <w:bottom w:val="single" w:sz="4" w:space="0" w:color="auto"/>
              <w:right w:val="single" w:sz="4" w:space="0" w:color="auto"/>
            </w:tcBorders>
            <w:vAlign w:val="bottom"/>
          </w:tcPr>
          <w:p w14:paraId="45751A2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11</w:t>
            </w:r>
          </w:p>
        </w:tc>
        <w:tc>
          <w:tcPr>
            <w:tcW w:w="1039" w:type="dxa"/>
            <w:tcBorders>
              <w:top w:val="single" w:sz="4" w:space="0" w:color="auto"/>
              <w:left w:val="single" w:sz="4" w:space="0" w:color="auto"/>
              <w:bottom w:val="single" w:sz="4" w:space="0" w:color="auto"/>
              <w:right w:val="single" w:sz="4" w:space="0" w:color="auto"/>
            </w:tcBorders>
            <w:vAlign w:val="bottom"/>
          </w:tcPr>
          <w:p w14:paraId="387A2C2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4</w:t>
            </w:r>
          </w:p>
        </w:tc>
        <w:tc>
          <w:tcPr>
            <w:tcW w:w="1039" w:type="dxa"/>
            <w:tcBorders>
              <w:top w:val="single" w:sz="4" w:space="0" w:color="auto"/>
              <w:left w:val="single" w:sz="4" w:space="0" w:color="auto"/>
              <w:bottom w:val="single" w:sz="4" w:space="0" w:color="auto"/>
              <w:right w:val="single" w:sz="4" w:space="0" w:color="auto"/>
            </w:tcBorders>
            <w:vAlign w:val="bottom"/>
          </w:tcPr>
          <w:p w14:paraId="41FBCA86"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32121C9"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1EDA64"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apzināti nepatiesu ziņu sniegšanu dzīvesvietas deklarēšanas iestādēm</w:t>
            </w:r>
          </w:p>
        </w:tc>
        <w:tc>
          <w:tcPr>
            <w:tcW w:w="1039" w:type="dxa"/>
            <w:tcBorders>
              <w:top w:val="single" w:sz="4" w:space="0" w:color="auto"/>
              <w:left w:val="single" w:sz="4" w:space="0" w:color="auto"/>
              <w:bottom w:val="single" w:sz="4" w:space="0" w:color="auto"/>
              <w:right w:val="single" w:sz="4" w:space="0" w:color="auto"/>
            </w:tcBorders>
            <w:vAlign w:val="bottom"/>
          </w:tcPr>
          <w:p w14:paraId="6EAD0A1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7F69E7ED"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3</w:t>
            </w:r>
          </w:p>
        </w:tc>
        <w:tc>
          <w:tcPr>
            <w:tcW w:w="1039" w:type="dxa"/>
            <w:tcBorders>
              <w:top w:val="single" w:sz="4" w:space="0" w:color="auto"/>
              <w:left w:val="single" w:sz="4" w:space="0" w:color="auto"/>
              <w:bottom w:val="single" w:sz="4" w:space="0" w:color="auto"/>
              <w:right w:val="single" w:sz="4" w:space="0" w:color="auto"/>
            </w:tcBorders>
            <w:vAlign w:val="bottom"/>
          </w:tcPr>
          <w:p w14:paraId="1CF376CC"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3</w:t>
            </w:r>
          </w:p>
        </w:tc>
      </w:tr>
      <w:tr w:rsidR="004871CC" w:rsidRPr="004871CC" w14:paraId="5589C91E"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A0644"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pamatpakalpojuma nesniegšanu dzīvojamās mājas īrniekiem</w:t>
            </w:r>
          </w:p>
        </w:tc>
        <w:tc>
          <w:tcPr>
            <w:tcW w:w="1039" w:type="dxa"/>
            <w:tcBorders>
              <w:top w:val="single" w:sz="4" w:space="0" w:color="auto"/>
              <w:left w:val="single" w:sz="4" w:space="0" w:color="auto"/>
              <w:bottom w:val="single" w:sz="4" w:space="0" w:color="auto"/>
              <w:right w:val="single" w:sz="4" w:space="0" w:color="auto"/>
            </w:tcBorders>
            <w:vAlign w:val="bottom"/>
          </w:tcPr>
          <w:p w14:paraId="266F4E46"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171A98AB"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1</w:t>
            </w:r>
          </w:p>
        </w:tc>
        <w:tc>
          <w:tcPr>
            <w:tcW w:w="1039" w:type="dxa"/>
            <w:tcBorders>
              <w:top w:val="single" w:sz="4" w:space="0" w:color="auto"/>
              <w:left w:val="single" w:sz="4" w:space="0" w:color="auto"/>
              <w:bottom w:val="single" w:sz="4" w:space="0" w:color="auto"/>
              <w:right w:val="single" w:sz="4" w:space="0" w:color="auto"/>
            </w:tcBorders>
            <w:vAlign w:val="bottom"/>
          </w:tcPr>
          <w:p w14:paraId="725F854D"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15839BF4"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55E57"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atteikšanos no taksometra izsaukuma pakalpojuma atmaksāšanu</w:t>
            </w:r>
          </w:p>
        </w:tc>
        <w:tc>
          <w:tcPr>
            <w:tcW w:w="1039" w:type="dxa"/>
            <w:tcBorders>
              <w:top w:val="single" w:sz="4" w:space="0" w:color="auto"/>
              <w:left w:val="single" w:sz="4" w:space="0" w:color="auto"/>
              <w:bottom w:val="single" w:sz="4" w:space="0" w:color="auto"/>
              <w:right w:val="single" w:sz="4" w:space="0" w:color="auto"/>
            </w:tcBorders>
            <w:vAlign w:val="bottom"/>
          </w:tcPr>
          <w:p w14:paraId="5D30EC4C"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38E5FE65"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6A5D39E9"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1</w:t>
            </w:r>
          </w:p>
        </w:tc>
      </w:tr>
      <w:tr w:rsidR="004871CC" w:rsidRPr="004871CC" w14:paraId="69992B1E"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2A03A"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narkotisko vielu lietošanu, ja to izdarījis nepilngadīgais</w:t>
            </w:r>
          </w:p>
        </w:tc>
        <w:tc>
          <w:tcPr>
            <w:tcW w:w="1039" w:type="dxa"/>
            <w:tcBorders>
              <w:top w:val="single" w:sz="4" w:space="0" w:color="auto"/>
              <w:left w:val="single" w:sz="4" w:space="0" w:color="auto"/>
              <w:bottom w:val="single" w:sz="4" w:space="0" w:color="auto"/>
              <w:right w:val="single" w:sz="4" w:space="0" w:color="auto"/>
            </w:tcBorders>
            <w:vAlign w:val="bottom"/>
          </w:tcPr>
          <w:p w14:paraId="00C9C0F1"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0</w:t>
            </w:r>
          </w:p>
        </w:tc>
        <w:tc>
          <w:tcPr>
            <w:tcW w:w="1039" w:type="dxa"/>
            <w:tcBorders>
              <w:top w:val="single" w:sz="4" w:space="0" w:color="auto"/>
              <w:left w:val="single" w:sz="4" w:space="0" w:color="auto"/>
              <w:bottom w:val="single" w:sz="4" w:space="0" w:color="auto"/>
              <w:right w:val="single" w:sz="4" w:space="0" w:color="auto"/>
            </w:tcBorders>
            <w:vAlign w:val="bottom"/>
          </w:tcPr>
          <w:p w14:paraId="56FB985E" w14:textId="77777777" w:rsidR="004871CC" w:rsidRPr="004871CC" w:rsidRDefault="004871CC" w:rsidP="004871CC">
            <w:pPr>
              <w:spacing w:after="0"/>
              <w:jc w:val="center"/>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2</w:t>
            </w:r>
          </w:p>
        </w:tc>
        <w:tc>
          <w:tcPr>
            <w:tcW w:w="1039" w:type="dxa"/>
            <w:tcBorders>
              <w:top w:val="single" w:sz="4" w:space="0" w:color="auto"/>
              <w:left w:val="single" w:sz="4" w:space="0" w:color="auto"/>
              <w:bottom w:val="single" w:sz="4" w:space="0" w:color="auto"/>
              <w:right w:val="single" w:sz="4" w:space="0" w:color="auto"/>
            </w:tcBorders>
            <w:vAlign w:val="bottom"/>
          </w:tcPr>
          <w:p w14:paraId="0D113E8C"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0</w:t>
            </w:r>
          </w:p>
        </w:tc>
      </w:tr>
      <w:tr w:rsidR="004871CC" w:rsidRPr="004871CC" w14:paraId="41F26B21" w14:textId="77777777" w:rsidTr="004871CC">
        <w:trPr>
          <w:trHeight w:val="57"/>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808D2" w14:textId="77777777" w:rsidR="004871CC" w:rsidRPr="004871CC" w:rsidRDefault="004871CC" w:rsidP="004871CC">
            <w:pPr>
              <w:spacing w:after="0"/>
              <w:jc w:val="left"/>
              <w:rPr>
                <w:rFonts w:ascii="Times New Roman" w:eastAsia="Times New Roman" w:hAnsi="Times New Roman"/>
                <w:sz w:val="20"/>
                <w:szCs w:val="20"/>
                <w:lang w:eastAsia="lv-LV"/>
              </w:rPr>
            </w:pPr>
            <w:r w:rsidRPr="004871CC">
              <w:rPr>
                <w:rFonts w:ascii="Times New Roman" w:eastAsia="Times New Roman" w:hAnsi="Times New Roman"/>
                <w:sz w:val="20"/>
                <w:szCs w:val="20"/>
                <w:lang w:eastAsia="lv-LV"/>
              </w:rPr>
              <w:t>Par tabakas izstrādājumu tirgošanu nepilngadīgajiem</w:t>
            </w:r>
          </w:p>
        </w:tc>
        <w:tc>
          <w:tcPr>
            <w:tcW w:w="1039" w:type="dxa"/>
            <w:tcBorders>
              <w:top w:val="single" w:sz="4" w:space="0" w:color="auto"/>
              <w:left w:val="single" w:sz="4" w:space="0" w:color="auto"/>
              <w:bottom w:val="single" w:sz="4" w:space="0" w:color="auto"/>
              <w:right w:val="single" w:sz="4" w:space="0" w:color="auto"/>
            </w:tcBorders>
            <w:vAlign w:val="bottom"/>
          </w:tcPr>
          <w:p w14:paraId="191741D9" w14:textId="77777777" w:rsidR="004871CC" w:rsidRPr="004871CC" w:rsidRDefault="004871CC" w:rsidP="004871CC">
            <w:pPr>
              <w:spacing w:after="0"/>
              <w:jc w:val="center"/>
              <w:rPr>
                <w:rFonts w:ascii="Times New Roman" w:eastAsia="Times New Roman" w:hAnsi="Times New Roman"/>
                <w:sz w:val="20"/>
                <w:szCs w:val="20"/>
                <w:lang w:eastAsia="lv-LV"/>
              </w:rPr>
            </w:pPr>
          </w:p>
        </w:tc>
        <w:tc>
          <w:tcPr>
            <w:tcW w:w="1039" w:type="dxa"/>
            <w:tcBorders>
              <w:top w:val="single" w:sz="4" w:space="0" w:color="auto"/>
              <w:left w:val="single" w:sz="4" w:space="0" w:color="auto"/>
              <w:bottom w:val="single" w:sz="4" w:space="0" w:color="auto"/>
              <w:right w:val="single" w:sz="4" w:space="0" w:color="auto"/>
            </w:tcBorders>
            <w:vAlign w:val="bottom"/>
          </w:tcPr>
          <w:p w14:paraId="2C45E857" w14:textId="77777777" w:rsidR="004871CC" w:rsidRPr="004871CC" w:rsidRDefault="004871CC" w:rsidP="004871CC">
            <w:pPr>
              <w:spacing w:after="0"/>
              <w:jc w:val="center"/>
              <w:rPr>
                <w:rFonts w:ascii="Times New Roman" w:eastAsia="Times New Roman" w:hAnsi="Times New Roman"/>
                <w:sz w:val="20"/>
                <w:szCs w:val="20"/>
                <w:lang w:eastAsia="lv-LV"/>
              </w:rPr>
            </w:pPr>
          </w:p>
        </w:tc>
        <w:tc>
          <w:tcPr>
            <w:tcW w:w="1039" w:type="dxa"/>
            <w:tcBorders>
              <w:top w:val="single" w:sz="4" w:space="0" w:color="auto"/>
              <w:left w:val="single" w:sz="4" w:space="0" w:color="auto"/>
              <w:bottom w:val="single" w:sz="4" w:space="0" w:color="auto"/>
              <w:right w:val="single" w:sz="4" w:space="0" w:color="auto"/>
            </w:tcBorders>
            <w:vAlign w:val="bottom"/>
          </w:tcPr>
          <w:p w14:paraId="10EF2887" w14:textId="77777777" w:rsidR="004871CC" w:rsidRPr="004871CC" w:rsidRDefault="004871CC" w:rsidP="004871CC">
            <w:pPr>
              <w:spacing w:after="0"/>
              <w:jc w:val="center"/>
              <w:rPr>
                <w:rFonts w:ascii="Times New Roman" w:eastAsia="Times New Roman" w:hAnsi="Times New Roman"/>
                <w:b/>
                <w:sz w:val="20"/>
                <w:szCs w:val="20"/>
                <w:lang w:eastAsia="lv-LV"/>
              </w:rPr>
            </w:pPr>
            <w:r w:rsidRPr="004871CC">
              <w:rPr>
                <w:rFonts w:ascii="Times New Roman" w:eastAsia="Times New Roman" w:hAnsi="Times New Roman"/>
                <w:b/>
                <w:sz w:val="20"/>
                <w:szCs w:val="20"/>
                <w:lang w:eastAsia="lv-LV"/>
              </w:rPr>
              <w:t>4</w:t>
            </w:r>
          </w:p>
        </w:tc>
      </w:tr>
    </w:tbl>
    <w:p w14:paraId="0C04B1A6" w14:textId="77777777" w:rsidR="004871CC" w:rsidRPr="004871CC" w:rsidRDefault="004871CC" w:rsidP="004871CC">
      <w:pPr>
        <w:spacing w:before="120"/>
        <w:rPr>
          <w:rFonts w:ascii="Times New Roman" w:hAnsi="Times New Roman"/>
          <w:b/>
          <w:bCs/>
        </w:rPr>
      </w:pPr>
      <w:r w:rsidRPr="004871CC">
        <w:rPr>
          <w:rFonts w:ascii="Times New Roman" w:hAnsi="Times New Roman"/>
          <w:b/>
          <w:bCs/>
        </w:rPr>
        <w:t>Veiktie pasākumi darbības uzlabošanai</w:t>
      </w:r>
    </w:p>
    <w:p w14:paraId="2B1FECEC"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color w:val="000000"/>
        </w:rPr>
        <w:t xml:space="preserve">Trīs </w:t>
      </w:r>
      <w:r w:rsidRPr="004871CC">
        <w:rPr>
          <w:rFonts w:ascii="Times New Roman" w:hAnsi="Times New Roman"/>
        </w:rPr>
        <w:t>komisijas locekļi 40 stundu apjomā apguva profesionālās kvalifikācijas pilnveides programmu bērnu tiesību aizsardzības jomā</w:t>
      </w:r>
    </w:p>
    <w:p w14:paraId="02D0D562"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Cita svarīga informācija, kas atspoguļo uzdevumu izpildes laikā sasniegto </w:t>
      </w:r>
      <w:r w:rsidRPr="004871CC">
        <w:rPr>
          <w:rFonts w:ascii="Times New Roman" w:hAnsi="Times New Roman"/>
          <w:bCs/>
        </w:rPr>
        <w:t>– nav.</w:t>
      </w:r>
    </w:p>
    <w:p w14:paraId="2096B432"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508BA05B" w14:textId="77777777" w:rsidR="004871CC" w:rsidRPr="004871CC" w:rsidRDefault="004871CC" w:rsidP="004871CC">
      <w:pPr>
        <w:spacing w:after="0"/>
        <w:ind w:left="284"/>
        <w:rPr>
          <w:rFonts w:ascii="Times New Roman" w:hAnsi="Times New Roman"/>
          <w:u w:val="single"/>
          <w:lang w:val="cs-CZ"/>
        </w:rPr>
      </w:pPr>
      <w:r w:rsidRPr="004871CC">
        <w:rPr>
          <w:rFonts w:ascii="Times New Roman" w:hAnsi="Times New Roman"/>
          <w:u w:val="single"/>
          <w:lang w:val="cs-CZ"/>
        </w:rPr>
        <w:t>Veicinoši faktori:</w:t>
      </w:r>
    </w:p>
    <w:p w14:paraId="1793AAC3" w14:textId="77777777" w:rsidR="004871CC" w:rsidRPr="004871CC" w:rsidRDefault="004871CC" w:rsidP="00FE55A7">
      <w:pPr>
        <w:numPr>
          <w:ilvl w:val="0"/>
          <w:numId w:val="109"/>
        </w:numPr>
        <w:spacing w:after="0"/>
        <w:ind w:hanging="578"/>
        <w:rPr>
          <w:rFonts w:ascii="Times New Roman" w:hAnsi="Times New Roman"/>
          <w:lang w:val="cs-CZ"/>
        </w:rPr>
      </w:pPr>
      <w:r w:rsidRPr="004871CC">
        <w:rPr>
          <w:rFonts w:ascii="Times New Roman" w:hAnsi="Times New Roman"/>
          <w:lang w:val="cs-CZ"/>
        </w:rPr>
        <w:t>ļoti laba sadarbība ar Ādažu pašvaldības policiju, bāriņtiesu;</w:t>
      </w:r>
    </w:p>
    <w:p w14:paraId="170ABD4E" w14:textId="77777777" w:rsidR="004871CC" w:rsidRPr="004871CC" w:rsidRDefault="004871CC" w:rsidP="00FE55A7">
      <w:pPr>
        <w:numPr>
          <w:ilvl w:val="0"/>
          <w:numId w:val="109"/>
        </w:numPr>
        <w:ind w:hanging="578"/>
        <w:rPr>
          <w:rFonts w:ascii="Times New Roman" w:hAnsi="Times New Roman"/>
          <w:lang w:val="cs-CZ"/>
        </w:rPr>
      </w:pPr>
      <w:r w:rsidRPr="004871CC">
        <w:rPr>
          <w:rFonts w:ascii="Times New Roman" w:hAnsi="Times New Roman"/>
          <w:lang w:val="cs-CZ"/>
        </w:rPr>
        <w:t>pirms Komisijas sēdēm tās locekļi iepazīstas ar lietas materiāliem, līdz ar to sēdes norit raiti.</w:t>
      </w:r>
    </w:p>
    <w:p w14:paraId="120D113C" w14:textId="77777777" w:rsidR="004871CC" w:rsidRPr="004871CC" w:rsidRDefault="004871CC" w:rsidP="004871CC">
      <w:pPr>
        <w:spacing w:after="0"/>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w:t>
      </w:r>
    </w:p>
    <w:p w14:paraId="1A5AF19B" w14:textId="77777777" w:rsidR="004871CC" w:rsidRPr="004871CC" w:rsidRDefault="004871CC" w:rsidP="00FE55A7">
      <w:pPr>
        <w:numPr>
          <w:ilvl w:val="0"/>
          <w:numId w:val="108"/>
        </w:numPr>
        <w:spacing w:after="0"/>
        <w:ind w:left="709" w:hanging="283"/>
        <w:rPr>
          <w:rFonts w:ascii="Times New Roman" w:hAnsi="Times New Roman"/>
          <w:lang w:val="cs-CZ"/>
        </w:rPr>
      </w:pPr>
      <w:r w:rsidRPr="004871CC">
        <w:rPr>
          <w:rFonts w:ascii="Times New Roman" w:hAnsi="Times New Roman"/>
          <w:lang w:val="cs-CZ"/>
        </w:rPr>
        <w:t>no Valsts policijas bieži tiek saņemti materiāli ar nepilnībām un lietas tiek izbeigtas nepilnību dēļ;</w:t>
      </w:r>
    </w:p>
    <w:p w14:paraId="2DF393BD" w14:textId="77777777" w:rsidR="004871CC" w:rsidRPr="004871CC" w:rsidRDefault="004871CC" w:rsidP="00FE55A7">
      <w:pPr>
        <w:numPr>
          <w:ilvl w:val="0"/>
          <w:numId w:val="108"/>
        </w:numPr>
        <w:spacing w:after="0"/>
        <w:ind w:left="709" w:hanging="283"/>
        <w:rPr>
          <w:rFonts w:ascii="Times New Roman" w:hAnsi="Times New Roman"/>
          <w:lang w:val="cs-CZ"/>
        </w:rPr>
      </w:pPr>
      <w:r w:rsidRPr="004871CC">
        <w:rPr>
          <w:rFonts w:ascii="Times New Roman" w:hAnsi="Times New Roman"/>
          <w:lang w:val="cs-CZ"/>
        </w:rPr>
        <w:t>amatpersonas lietās neiegūst visus materiālus, kā arī protokolus un administratīvās lietas kvalificē pēc nepareizajiem normatīvajiem aktiem. No pārkāpējiem tiek pieņemti neizlasāmi dokumenti, arī svešvalodās;</w:t>
      </w:r>
    </w:p>
    <w:p w14:paraId="7477779F" w14:textId="77777777" w:rsidR="004871CC" w:rsidRPr="004871CC" w:rsidRDefault="004871CC" w:rsidP="00FE55A7">
      <w:pPr>
        <w:numPr>
          <w:ilvl w:val="0"/>
          <w:numId w:val="108"/>
        </w:numPr>
        <w:ind w:left="709" w:hanging="283"/>
        <w:rPr>
          <w:rFonts w:ascii="Times New Roman" w:hAnsi="Times New Roman"/>
          <w:lang w:val="cs-CZ"/>
        </w:rPr>
      </w:pPr>
      <w:r w:rsidRPr="004871CC">
        <w:rPr>
          <w:rFonts w:ascii="Times New Roman" w:hAnsi="Times New Roman"/>
          <w:lang w:val="cs-CZ"/>
        </w:rPr>
        <w:t xml:space="preserve">Komisija ārī šogad konstatēja vāju Ādažu vidusskolas sadarbību ar Ādažu pašvaldības policiju un Valsts policiju bērnu likumpārkāpumu jautājumos, t.sk., informācija tika noklusēta, risinot to skolas iekšienē, lai bērni vai to vecāki netiktu saukti pie atbildības, netika izprastas pārkāpuma iespējamās sekas, kā arī vairāki pārkāpumi tika izdarīti atkārtoti. </w:t>
      </w:r>
    </w:p>
    <w:p w14:paraId="26351748"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1360E9B8"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DCAFD32"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4F605169"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018B7"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7D4F932A"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2E507"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w:t>
            </w:r>
          </w:p>
        </w:tc>
        <w:tc>
          <w:tcPr>
            <w:tcW w:w="2055" w:type="dxa"/>
            <w:tcBorders>
              <w:top w:val="single" w:sz="4" w:space="0" w:color="000000"/>
              <w:left w:val="single" w:sz="4" w:space="0" w:color="000000"/>
              <w:bottom w:val="single" w:sz="4" w:space="0" w:color="000000"/>
              <w:right w:val="single" w:sz="4" w:space="0" w:color="000000"/>
            </w:tcBorders>
            <w:vAlign w:val="center"/>
          </w:tcPr>
          <w:p w14:paraId="0C490554" w14:textId="77777777" w:rsidR="004871CC" w:rsidRPr="004871CC" w:rsidRDefault="004871CC" w:rsidP="004871CC">
            <w:pPr>
              <w:spacing w:after="0"/>
              <w:jc w:val="center"/>
              <w:rPr>
                <w:rFonts w:ascii="Times New Roman" w:hAnsi="Times New Roman"/>
                <w:bCs/>
                <w:sz w:val="20"/>
                <w:szCs w:val="20"/>
              </w:rPr>
            </w:pPr>
            <w:r w:rsidRPr="004871CC">
              <w:rPr>
                <w:rFonts w:ascii="Times New Roman" w:hAnsi="Times New Roman"/>
                <w:bCs/>
                <w:sz w:val="20"/>
                <w:szCs w:val="20"/>
              </w:rPr>
              <w:t>45 271</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1B70"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40 566</w:t>
            </w:r>
          </w:p>
        </w:tc>
      </w:tr>
    </w:tbl>
    <w:p w14:paraId="088C763A" w14:textId="31A5800E" w:rsidR="004871CC" w:rsidRDefault="004871CC" w:rsidP="004871CC">
      <w:pPr>
        <w:spacing w:after="0"/>
        <w:rPr>
          <w:rFonts w:ascii="Times New Roman" w:hAnsi="Times New Roman"/>
        </w:rPr>
      </w:pPr>
    </w:p>
    <w:p w14:paraId="352E62E4" w14:textId="77777777" w:rsidR="004871CC" w:rsidRPr="004871CC" w:rsidRDefault="004871CC" w:rsidP="004871CC">
      <w:pPr>
        <w:spacing w:after="0"/>
        <w:rPr>
          <w:rFonts w:ascii="Times New Roman" w:hAnsi="Times New Roman"/>
        </w:rPr>
      </w:pPr>
    </w:p>
    <w:p w14:paraId="0FA0555B" w14:textId="1CEB8936" w:rsidR="004871CC" w:rsidRPr="004871CC" w:rsidRDefault="004871CC" w:rsidP="004871CC">
      <w:pPr>
        <w:spacing w:after="0"/>
        <w:rPr>
          <w:rFonts w:ascii="Times New Roman" w:hAnsi="Times New Roman"/>
        </w:rPr>
      </w:pPr>
      <w:r w:rsidRPr="004871CC">
        <w:rPr>
          <w:rFonts w:ascii="Times New Roman" w:hAnsi="Times New Roman"/>
        </w:rPr>
        <w:t>Administratīvās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 xml:space="preserve">        Edgars Verners</w:t>
      </w:r>
    </w:p>
    <w:p w14:paraId="76E484B5" w14:textId="42665E79" w:rsidR="00AF2CC7" w:rsidRDefault="00AF2CC7" w:rsidP="00C858F2">
      <w:pPr>
        <w:rPr>
          <w:rFonts w:ascii="Times New Roman" w:hAnsi="Times New Roman"/>
          <w:sz w:val="24"/>
          <w:szCs w:val="24"/>
        </w:rPr>
      </w:pPr>
      <w:r>
        <w:rPr>
          <w:rFonts w:ascii="Times New Roman" w:hAnsi="Times New Roman"/>
          <w:sz w:val="24"/>
          <w:szCs w:val="24"/>
        </w:rPr>
        <w:br w:type="page"/>
      </w:r>
    </w:p>
    <w:p w14:paraId="787B8CAE"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Iepirkumu komisijas 2019.gada pārskats</w:t>
      </w:r>
    </w:p>
    <w:p w14:paraId="36D0F196" w14:textId="77777777" w:rsidR="004871CC" w:rsidRPr="004871CC" w:rsidRDefault="004871CC" w:rsidP="004871CC">
      <w:pPr>
        <w:spacing w:after="0"/>
        <w:rPr>
          <w:rFonts w:ascii="Times New Roman" w:hAnsi="Times New Roman"/>
          <w:bCs/>
          <w:kern w:val="32"/>
          <w:szCs w:val="24"/>
        </w:rPr>
      </w:pPr>
    </w:p>
    <w:p w14:paraId="08D0E36F"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2020.gada 14.februārī</w:t>
      </w:r>
    </w:p>
    <w:p w14:paraId="50B1C7EE" w14:textId="77777777" w:rsidR="004871CC" w:rsidRPr="004871CC" w:rsidRDefault="004871CC" w:rsidP="004871CC">
      <w:pPr>
        <w:spacing w:after="0"/>
        <w:rPr>
          <w:rFonts w:ascii="Times New Roman" w:hAnsi="Times New Roman"/>
          <w:bCs/>
          <w:kern w:val="32"/>
          <w:szCs w:val="24"/>
        </w:rPr>
      </w:pPr>
    </w:p>
    <w:p w14:paraId="4F4FCE8D"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43B3CFF0" w14:textId="77777777" w:rsidR="004871CC" w:rsidRPr="004871CC" w:rsidRDefault="004871CC" w:rsidP="004871CC">
      <w:pPr>
        <w:spacing w:after="0"/>
        <w:ind w:left="284"/>
        <w:rPr>
          <w:rFonts w:ascii="Times New Roman" w:hAnsi="Times New Roman"/>
        </w:rPr>
      </w:pPr>
      <w:r w:rsidRPr="004871CC">
        <w:rPr>
          <w:rFonts w:ascii="Times New Roman" w:hAnsi="Times New Roman"/>
        </w:rPr>
        <w:t>Iepirkumu komisija (turpmāk – Komisija) ir domes izveidota institūcija, kas izskata pieteikumus iepirkumu veikšanai un nosaka iepirkumu procedūras, pretendentiem izvirzāmās prasības, pretendentu atlases metodes, nodrošina iepirkumu nolikumu sagatavošanu, izvērtē pretendentus un to iesniegtos piedāvājumus, kā arī pieņem lēmumus par iepirkumu rezultātiem.</w:t>
      </w:r>
    </w:p>
    <w:p w14:paraId="643D066C"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142C4E14"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6 locekļi. </w:t>
      </w:r>
    </w:p>
    <w:p w14:paraId="02BC1DE0"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1C4D8EB6" w14:textId="77777777" w:rsidTr="004871CC">
        <w:tc>
          <w:tcPr>
            <w:tcW w:w="5812" w:type="dxa"/>
            <w:shd w:val="clear" w:color="auto" w:fill="auto"/>
          </w:tcPr>
          <w:p w14:paraId="05D2CE3B"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vAlign w:val="center"/>
          </w:tcPr>
          <w:p w14:paraId="033E553A"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vAlign w:val="center"/>
          </w:tcPr>
          <w:p w14:paraId="0958477D"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134" w:type="dxa"/>
            <w:shd w:val="clear" w:color="auto" w:fill="auto"/>
            <w:vAlign w:val="center"/>
          </w:tcPr>
          <w:p w14:paraId="1ABB3E31"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2019.</w:t>
            </w:r>
          </w:p>
        </w:tc>
      </w:tr>
      <w:tr w:rsidR="004871CC" w:rsidRPr="004871CC" w14:paraId="1F175A09" w14:textId="77777777" w:rsidTr="004871CC">
        <w:tc>
          <w:tcPr>
            <w:tcW w:w="5812" w:type="dxa"/>
            <w:shd w:val="clear" w:color="auto" w:fill="auto"/>
          </w:tcPr>
          <w:p w14:paraId="6668AEE9"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Veikti iepirkumi</w:t>
            </w:r>
          </w:p>
        </w:tc>
        <w:tc>
          <w:tcPr>
            <w:tcW w:w="1134" w:type="dxa"/>
            <w:vAlign w:val="center"/>
          </w:tcPr>
          <w:p w14:paraId="590B15D5"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134</w:t>
            </w:r>
          </w:p>
        </w:tc>
        <w:tc>
          <w:tcPr>
            <w:tcW w:w="1134" w:type="dxa"/>
            <w:vAlign w:val="center"/>
          </w:tcPr>
          <w:p w14:paraId="19516984"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128</w:t>
            </w:r>
          </w:p>
        </w:tc>
        <w:tc>
          <w:tcPr>
            <w:tcW w:w="1134" w:type="dxa"/>
            <w:shd w:val="clear" w:color="auto" w:fill="auto"/>
            <w:vAlign w:val="center"/>
          </w:tcPr>
          <w:p w14:paraId="6349BE53"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175</w:t>
            </w:r>
          </w:p>
        </w:tc>
      </w:tr>
      <w:tr w:rsidR="004871CC" w:rsidRPr="004871CC" w14:paraId="06DA909F" w14:textId="77777777" w:rsidTr="004871CC">
        <w:tc>
          <w:tcPr>
            <w:tcW w:w="5812" w:type="dxa"/>
            <w:shd w:val="clear" w:color="auto" w:fill="auto"/>
          </w:tcPr>
          <w:p w14:paraId="5DE5C39D"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Atklātie konkursi</w:t>
            </w:r>
          </w:p>
        </w:tc>
        <w:tc>
          <w:tcPr>
            <w:tcW w:w="1134" w:type="dxa"/>
            <w:vAlign w:val="center"/>
          </w:tcPr>
          <w:p w14:paraId="528E4EA7"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6</w:t>
            </w:r>
          </w:p>
        </w:tc>
        <w:tc>
          <w:tcPr>
            <w:tcW w:w="1134" w:type="dxa"/>
            <w:vAlign w:val="center"/>
          </w:tcPr>
          <w:p w14:paraId="386C36BC"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6</w:t>
            </w:r>
          </w:p>
        </w:tc>
        <w:tc>
          <w:tcPr>
            <w:tcW w:w="1134" w:type="dxa"/>
            <w:shd w:val="clear" w:color="auto" w:fill="auto"/>
            <w:vAlign w:val="center"/>
          </w:tcPr>
          <w:p w14:paraId="2A7C8A83"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21</w:t>
            </w:r>
          </w:p>
        </w:tc>
      </w:tr>
      <w:tr w:rsidR="004871CC" w:rsidRPr="004871CC" w14:paraId="53D1CAD7" w14:textId="77777777" w:rsidTr="004871CC">
        <w:tc>
          <w:tcPr>
            <w:tcW w:w="5812" w:type="dxa"/>
            <w:shd w:val="clear" w:color="auto" w:fill="auto"/>
          </w:tcPr>
          <w:p w14:paraId="09EACCC0"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Cenu aptaujas</w:t>
            </w:r>
          </w:p>
        </w:tc>
        <w:tc>
          <w:tcPr>
            <w:tcW w:w="1134" w:type="dxa"/>
            <w:vAlign w:val="center"/>
          </w:tcPr>
          <w:p w14:paraId="0FBDA2F1"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53</w:t>
            </w:r>
          </w:p>
        </w:tc>
        <w:tc>
          <w:tcPr>
            <w:tcW w:w="1134" w:type="dxa"/>
            <w:vAlign w:val="center"/>
          </w:tcPr>
          <w:p w14:paraId="7920AC13"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40</w:t>
            </w:r>
          </w:p>
        </w:tc>
        <w:tc>
          <w:tcPr>
            <w:tcW w:w="1134" w:type="dxa"/>
            <w:shd w:val="clear" w:color="auto" w:fill="auto"/>
            <w:vAlign w:val="center"/>
          </w:tcPr>
          <w:p w14:paraId="75763B67"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67</w:t>
            </w:r>
          </w:p>
        </w:tc>
      </w:tr>
      <w:tr w:rsidR="004871CC" w:rsidRPr="004871CC" w14:paraId="2261AA46" w14:textId="77777777" w:rsidTr="004871CC">
        <w:tc>
          <w:tcPr>
            <w:tcW w:w="5812" w:type="dxa"/>
            <w:shd w:val="clear" w:color="auto" w:fill="auto"/>
          </w:tcPr>
          <w:p w14:paraId="325F6DA7"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vAlign w:val="center"/>
          </w:tcPr>
          <w:p w14:paraId="11FE6774"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81</w:t>
            </w:r>
          </w:p>
        </w:tc>
        <w:tc>
          <w:tcPr>
            <w:tcW w:w="1134" w:type="dxa"/>
            <w:vAlign w:val="center"/>
          </w:tcPr>
          <w:p w14:paraId="67D38110"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82</w:t>
            </w:r>
          </w:p>
        </w:tc>
        <w:tc>
          <w:tcPr>
            <w:tcW w:w="1134" w:type="dxa"/>
            <w:shd w:val="clear" w:color="auto" w:fill="auto"/>
            <w:vAlign w:val="center"/>
          </w:tcPr>
          <w:p w14:paraId="380B3E4C"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99</w:t>
            </w:r>
          </w:p>
        </w:tc>
      </w:tr>
    </w:tbl>
    <w:p w14:paraId="17CE0FE8" w14:textId="77777777" w:rsidR="004871CC" w:rsidRPr="004871CC" w:rsidRDefault="004871CC" w:rsidP="004871CC">
      <w:pPr>
        <w:spacing w:before="120"/>
        <w:ind w:left="284"/>
        <w:rPr>
          <w:rFonts w:ascii="Times New Roman" w:hAnsi="Times New Roman"/>
          <w:bCs/>
        </w:rPr>
      </w:pPr>
      <w:r w:rsidRPr="004871CC">
        <w:rPr>
          <w:rFonts w:ascii="Times New Roman" w:hAnsi="Times New Roman"/>
          <w:bCs/>
        </w:rPr>
        <w:t xml:space="preserve">Iepirkuma uzraudzības birojā tika apstrīdēti divi atklāti konkursi “Mēbeļu un aprīkojuma piegāde Ādažu vidusskolas sākumskolas ēkai” un “Atkārtots iepirkums – Ataru ceļa pārbūve”. Pirmajā pārsūdzībā IUB uzdeva Pasūtītājam atkārtoti izvērtēt iepirkuma 1.daļā iesniegtos pretendentu piedāvājumus. Otrajā pārsūdzībā IUB atstāja spēkā Pasūtītāja lēmumu. </w:t>
      </w:r>
    </w:p>
    <w:p w14:paraId="5744EDE7" w14:textId="77777777" w:rsidR="004871CC" w:rsidRPr="004871CC" w:rsidRDefault="004871CC" w:rsidP="004871CC">
      <w:pPr>
        <w:spacing w:before="120"/>
        <w:rPr>
          <w:rFonts w:ascii="Times New Roman" w:hAnsi="Times New Roman"/>
          <w:b/>
          <w:bCs/>
        </w:rPr>
      </w:pPr>
      <w:r w:rsidRPr="004871CC">
        <w:rPr>
          <w:rFonts w:ascii="Times New Roman" w:hAnsi="Times New Roman"/>
          <w:b/>
          <w:bCs/>
        </w:rPr>
        <w:t>Veiktie pasākumi darbības uzlabošanai</w:t>
      </w:r>
    </w:p>
    <w:p w14:paraId="0A67A0B8" w14:textId="77777777" w:rsidR="004871CC" w:rsidRPr="004871CC" w:rsidRDefault="004871CC" w:rsidP="00FE55A7">
      <w:pPr>
        <w:numPr>
          <w:ilvl w:val="0"/>
          <w:numId w:val="49"/>
        </w:numPr>
        <w:spacing w:after="0"/>
        <w:ind w:left="567" w:hanging="283"/>
        <w:rPr>
          <w:rFonts w:ascii="Times New Roman" w:hAnsi="Times New Roman"/>
        </w:rPr>
      </w:pPr>
      <w:r w:rsidRPr="004871CC">
        <w:rPr>
          <w:rFonts w:ascii="Times New Roman" w:hAnsi="Times New Roman"/>
        </w:rPr>
        <w:t>Komisijas locekļi papildināja zināšanas Valsts administrācijas skolas mācību kursā “Saimnieciski visizdevīgākā piedāvājuma izvēle”.</w:t>
      </w:r>
    </w:p>
    <w:p w14:paraId="448D789A" w14:textId="77777777" w:rsidR="004871CC" w:rsidRPr="004871CC" w:rsidRDefault="004871CC" w:rsidP="00FE55A7">
      <w:pPr>
        <w:numPr>
          <w:ilvl w:val="0"/>
          <w:numId w:val="49"/>
        </w:numPr>
        <w:spacing w:after="0"/>
        <w:ind w:left="567" w:hanging="283"/>
        <w:rPr>
          <w:rFonts w:ascii="Times New Roman" w:hAnsi="Times New Roman"/>
          <w:sz w:val="24"/>
          <w:szCs w:val="24"/>
        </w:rPr>
      </w:pPr>
      <w:r w:rsidRPr="004871CC">
        <w:rPr>
          <w:rFonts w:ascii="Times New Roman" w:hAnsi="Times New Roman"/>
        </w:rPr>
        <w:t>11.04.2019. tika aktualizēti iekšējie noteikumi “Iepirkumu organizēšanas kārtība Ādažu novada pašvaldībā”.</w:t>
      </w:r>
    </w:p>
    <w:p w14:paraId="025889E9"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Cita svarīga informācija, kas atspoguļo uzdevumu izpildes laikā sasniegto </w:t>
      </w:r>
      <w:r w:rsidRPr="004871CC">
        <w:rPr>
          <w:rFonts w:ascii="Times New Roman" w:hAnsi="Times New Roman"/>
          <w:bCs/>
        </w:rPr>
        <w:t>– nav.</w:t>
      </w:r>
    </w:p>
    <w:p w14:paraId="19AF5A95"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7732BCAD" w14:textId="77777777" w:rsidR="004871CC" w:rsidRPr="004871CC" w:rsidRDefault="004871CC" w:rsidP="004871CC">
      <w:pPr>
        <w:spacing w:after="0"/>
        <w:ind w:left="284"/>
        <w:rPr>
          <w:rFonts w:ascii="Times New Roman" w:hAnsi="Times New Roman"/>
          <w:lang w:val="cs-CZ"/>
        </w:rPr>
      </w:pPr>
      <w:r w:rsidRPr="004871CC">
        <w:rPr>
          <w:rFonts w:ascii="Times New Roman" w:hAnsi="Times New Roman"/>
          <w:u w:val="single"/>
          <w:lang w:val="cs-CZ"/>
        </w:rPr>
        <w:t>Kavējošie faktori:</w:t>
      </w:r>
    </w:p>
    <w:p w14:paraId="707D32AE" w14:textId="77777777" w:rsidR="004871CC" w:rsidRPr="004871CC" w:rsidRDefault="004871CC" w:rsidP="00FE55A7">
      <w:pPr>
        <w:numPr>
          <w:ilvl w:val="0"/>
          <w:numId w:val="110"/>
        </w:numPr>
        <w:spacing w:after="0"/>
        <w:rPr>
          <w:rFonts w:ascii="Times New Roman" w:hAnsi="Times New Roman"/>
          <w:lang w:val="cs-CZ"/>
        </w:rPr>
      </w:pPr>
      <w:r w:rsidRPr="004871CC">
        <w:rPr>
          <w:rFonts w:ascii="Times New Roman" w:hAnsi="Times New Roman"/>
          <w:lang w:val="cs-CZ"/>
        </w:rPr>
        <w:t>iepirkuma plāna izpildes kavēšana, novēloti iesniedzot tehniskās specifikācijas un pakalpojumu piteicēju vājā darba organizācija (iepirkumu termiņu pārcelšana);</w:t>
      </w:r>
    </w:p>
    <w:p w14:paraId="0E0E248A" w14:textId="77777777" w:rsidR="004871CC" w:rsidRPr="004871CC" w:rsidRDefault="004871CC" w:rsidP="00FE55A7">
      <w:pPr>
        <w:numPr>
          <w:ilvl w:val="0"/>
          <w:numId w:val="110"/>
        </w:numPr>
        <w:rPr>
          <w:rFonts w:ascii="Times New Roman" w:hAnsi="Times New Roman"/>
          <w:lang w:val="cs-CZ"/>
        </w:rPr>
      </w:pPr>
      <w:r w:rsidRPr="004871CC">
        <w:rPr>
          <w:rFonts w:ascii="Times New Roman" w:hAnsi="Times New Roman"/>
          <w:lang w:val="cs-CZ"/>
        </w:rPr>
        <w:t>būtiskas nepilnības iestāžu iesniegtajās tehniskajās specifikācijās, īpaši būvniecības iepirkumos.</w:t>
      </w:r>
    </w:p>
    <w:p w14:paraId="4F9C8831"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1FB2BA92"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219345"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7A1BA53D"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F19F0"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63E6F965"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C373A"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w:t>
            </w:r>
          </w:p>
        </w:tc>
        <w:tc>
          <w:tcPr>
            <w:tcW w:w="2055" w:type="dxa"/>
            <w:tcBorders>
              <w:top w:val="single" w:sz="4" w:space="0" w:color="000000"/>
              <w:left w:val="single" w:sz="4" w:space="0" w:color="000000"/>
              <w:bottom w:val="single" w:sz="4" w:space="0" w:color="000000"/>
              <w:right w:val="single" w:sz="4" w:space="0" w:color="000000"/>
            </w:tcBorders>
            <w:vAlign w:val="center"/>
          </w:tcPr>
          <w:p w14:paraId="37CF6AC9" w14:textId="77777777" w:rsidR="004871CC" w:rsidRPr="004871CC" w:rsidRDefault="004871CC" w:rsidP="004871CC">
            <w:pPr>
              <w:spacing w:after="0"/>
              <w:ind w:right="64"/>
              <w:jc w:val="right"/>
              <w:rPr>
                <w:rFonts w:ascii="Times New Roman" w:hAnsi="Times New Roman"/>
                <w:sz w:val="20"/>
                <w:szCs w:val="20"/>
              </w:rPr>
            </w:pPr>
            <w:r w:rsidRPr="004871CC">
              <w:rPr>
                <w:rFonts w:ascii="Times New Roman" w:hAnsi="Times New Roman"/>
                <w:sz w:val="20"/>
                <w:szCs w:val="20"/>
              </w:rPr>
              <w:t>34 540</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07C22" w14:textId="77777777" w:rsidR="004871CC" w:rsidRPr="004871CC" w:rsidRDefault="004871CC" w:rsidP="004871CC">
            <w:pPr>
              <w:spacing w:after="0"/>
              <w:ind w:right="64"/>
              <w:jc w:val="right"/>
              <w:rPr>
                <w:rFonts w:ascii="Times New Roman" w:hAnsi="Times New Roman"/>
                <w:b/>
                <w:bCs/>
                <w:sz w:val="20"/>
                <w:szCs w:val="20"/>
              </w:rPr>
            </w:pPr>
            <w:r w:rsidRPr="004871CC">
              <w:rPr>
                <w:rFonts w:ascii="Times New Roman" w:hAnsi="Times New Roman"/>
                <w:b/>
                <w:bCs/>
                <w:sz w:val="20"/>
                <w:szCs w:val="20"/>
              </w:rPr>
              <w:t>27 623</w:t>
            </w:r>
          </w:p>
        </w:tc>
      </w:tr>
    </w:tbl>
    <w:p w14:paraId="2EFA77C0" w14:textId="77777777" w:rsidR="004871CC" w:rsidRPr="004871CC" w:rsidRDefault="004871CC" w:rsidP="004871CC">
      <w:pPr>
        <w:spacing w:before="120" w:after="0"/>
        <w:rPr>
          <w:rFonts w:ascii="Times New Roman" w:hAnsi="Times New Roman"/>
          <w:highlight w:val="yellow"/>
        </w:rPr>
      </w:pPr>
    </w:p>
    <w:p w14:paraId="59D0D558" w14:textId="77777777" w:rsidR="004871CC" w:rsidRPr="004871CC" w:rsidRDefault="004871CC" w:rsidP="004871CC">
      <w:pPr>
        <w:spacing w:after="0"/>
        <w:rPr>
          <w:rFonts w:ascii="Times New Roman" w:hAnsi="Times New Roman"/>
        </w:rPr>
      </w:pPr>
    </w:p>
    <w:p w14:paraId="3B956D95" w14:textId="7929E5D6" w:rsidR="004871CC" w:rsidRPr="004871CC" w:rsidRDefault="004871CC" w:rsidP="004871CC">
      <w:pPr>
        <w:spacing w:after="0"/>
        <w:rPr>
          <w:rFonts w:ascii="Times New Roman" w:hAnsi="Times New Roman"/>
        </w:rPr>
      </w:pPr>
      <w:r w:rsidRPr="004871CC">
        <w:rPr>
          <w:rFonts w:ascii="Times New Roman" w:hAnsi="Times New Roman"/>
        </w:rPr>
        <w:t>Iepirkumu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Valērijs Bulāns</w:t>
      </w:r>
    </w:p>
    <w:p w14:paraId="6E99B415" w14:textId="77777777" w:rsidR="004871CC" w:rsidRPr="004871CC" w:rsidRDefault="004871CC" w:rsidP="004871CC">
      <w:pPr>
        <w:spacing w:after="0"/>
        <w:rPr>
          <w:rFonts w:ascii="Times New Roman" w:hAnsi="Times New Roman"/>
        </w:rPr>
      </w:pPr>
    </w:p>
    <w:p w14:paraId="1DFBA0A1" w14:textId="77777777" w:rsidR="00AF2CC7" w:rsidRPr="00AF2CC7" w:rsidRDefault="00AF2CC7" w:rsidP="00AF2CC7">
      <w:pPr>
        <w:spacing w:after="0"/>
        <w:rPr>
          <w:rFonts w:ascii="Times New Roman" w:hAnsi="Times New Roman"/>
        </w:rPr>
      </w:pPr>
    </w:p>
    <w:p w14:paraId="6C432BE9" w14:textId="256018AF" w:rsidR="00AF2CC7" w:rsidRDefault="00AF2CC7" w:rsidP="00C858F2">
      <w:pPr>
        <w:rPr>
          <w:rFonts w:ascii="Times New Roman" w:hAnsi="Times New Roman"/>
          <w:sz w:val="24"/>
          <w:szCs w:val="24"/>
        </w:rPr>
      </w:pPr>
      <w:r>
        <w:rPr>
          <w:rFonts w:ascii="Times New Roman" w:hAnsi="Times New Roman"/>
          <w:sz w:val="24"/>
          <w:szCs w:val="24"/>
        </w:rPr>
        <w:br w:type="page"/>
      </w:r>
    </w:p>
    <w:p w14:paraId="0BB55371"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Pašvaldības mantas iznomāšanās un atsavināšanas komisijas 2019.gada pārskats</w:t>
      </w:r>
    </w:p>
    <w:p w14:paraId="464ECD46" w14:textId="77777777" w:rsidR="004871CC" w:rsidRPr="004871CC" w:rsidRDefault="004871CC" w:rsidP="004871CC">
      <w:pPr>
        <w:spacing w:after="0" w:line="276" w:lineRule="auto"/>
        <w:rPr>
          <w:rFonts w:ascii="Times New Roman" w:hAnsi="Times New Roman"/>
          <w:bCs/>
          <w:kern w:val="32"/>
          <w:szCs w:val="24"/>
        </w:rPr>
      </w:pPr>
    </w:p>
    <w:p w14:paraId="5825CB3F" w14:textId="77777777" w:rsidR="004871CC" w:rsidRPr="004871CC" w:rsidRDefault="004871CC" w:rsidP="004871CC">
      <w:pPr>
        <w:spacing w:after="0" w:line="276" w:lineRule="auto"/>
        <w:rPr>
          <w:rFonts w:ascii="Times New Roman" w:hAnsi="Times New Roman"/>
          <w:bCs/>
          <w:kern w:val="32"/>
          <w:szCs w:val="24"/>
        </w:rPr>
      </w:pPr>
      <w:r w:rsidRPr="004871CC">
        <w:rPr>
          <w:rFonts w:ascii="Times New Roman" w:hAnsi="Times New Roman"/>
          <w:bCs/>
          <w:kern w:val="32"/>
          <w:szCs w:val="24"/>
        </w:rPr>
        <w:t>Ādaži, 2020.gada 17.februāris</w:t>
      </w:r>
    </w:p>
    <w:p w14:paraId="3CF32167" w14:textId="77777777" w:rsidR="004871CC" w:rsidRPr="004871CC" w:rsidRDefault="004871CC" w:rsidP="004871CC">
      <w:pPr>
        <w:spacing w:after="0" w:line="276" w:lineRule="auto"/>
        <w:rPr>
          <w:rFonts w:ascii="Times New Roman" w:hAnsi="Times New Roman"/>
          <w:bCs/>
          <w:kern w:val="32"/>
          <w:szCs w:val="24"/>
        </w:rPr>
      </w:pPr>
    </w:p>
    <w:p w14:paraId="56554D60" w14:textId="77777777" w:rsidR="004871CC" w:rsidRPr="004871CC" w:rsidRDefault="004871CC" w:rsidP="004871CC">
      <w:pPr>
        <w:spacing w:before="120" w:line="276" w:lineRule="auto"/>
        <w:rPr>
          <w:rFonts w:ascii="Times New Roman" w:hAnsi="Times New Roman"/>
          <w:b/>
        </w:rPr>
      </w:pPr>
      <w:r w:rsidRPr="004871CC">
        <w:rPr>
          <w:rFonts w:ascii="Times New Roman" w:hAnsi="Times New Roman"/>
          <w:b/>
        </w:rPr>
        <w:t>Darbības mērķis</w:t>
      </w:r>
    </w:p>
    <w:p w14:paraId="2186375D" w14:textId="77777777" w:rsidR="004871CC" w:rsidRPr="004871CC" w:rsidRDefault="004871CC" w:rsidP="004871CC">
      <w:pPr>
        <w:spacing w:after="0"/>
        <w:ind w:left="284"/>
        <w:rPr>
          <w:rFonts w:ascii="Times New Roman" w:hAnsi="Times New Roman"/>
        </w:rPr>
      </w:pPr>
      <w:r w:rsidRPr="004871CC">
        <w:rPr>
          <w:rFonts w:ascii="Times New Roman" w:hAnsi="Times New Roman"/>
        </w:rPr>
        <w:t>Pašvaldības mantas iznomāšanas (turpmāk – Komisija) ir domes izveidota patstāvīgi funkcionējoša institūcija, kas izveidota pašvaldības mantas atsavināšanas, iznomāšanas un apbūves tiesību piešķiršanas procedūru organizēšanai.</w:t>
      </w:r>
    </w:p>
    <w:p w14:paraId="3506BC4F" w14:textId="77777777" w:rsidR="004871CC" w:rsidRPr="004871CC" w:rsidRDefault="004871CC" w:rsidP="004871CC">
      <w:pPr>
        <w:spacing w:before="120" w:after="0" w:line="276" w:lineRule="auto"/>
        <w:rPr>
          <w:rFonts w:ascii="Times New Roman" w:hAnsi="Times New Roman"/>
          <w:b/>
        </w:rPr>
      </w:pPr>
      <w:r w:rsidRPr="004871CC">
        <w:rPr>
          <w:rFonts w:ascii="Times New Roman" w:hAnsi="Times New Roman"/>
          <w:b/>
        </w:rPr>
        <w:t>Personāls</w:t>
      </w:r>
    </w:p>
    <w:p w14:paraId="5E72EE27" w14:textId="77777777" w:rsidR="004871CC" w:rsidRPr="004871CC" w:rsidRDefault="004871CC" w:rsidP="004871CC">
      <w:pPr>
        <w:spacing w:before="120" w:after="0" w:line="276" w:lineRule="auto"/>
        <w:ind w:left="284"/>
        <w:rPr>
          <w:rFonts w:ascii="Times New Roman" w:hAnsi="Times New Roman"/>
        </w:rPr>
      </w:pPr>
      <w:r w:rsidRPr="004871CC">
        <w:rPr>
          <w:rFonts w:ascii="Times New Roman" w:hAnsi="Times New Roman"/>
        </w:rPr>
        <w:t xml:space="preserve">Komisijas sastāvā ir 4 locekļi. </w:t>
      </w:r>
    </w:p>
    <w:p w14:paraId="7A2724A2" w14:textId="77777777" w:rsidR="004871CC" w:rsidRPr="004871CC" w:rsidRDefault="004871CC" w:rsidP="004871CC">
      <w:pPr>
        <w:spacing w:before="120" w:line="276" w:lineRule="auto"/>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31AC0445" w14:textId="77777777" w:rsidTr="004871CC">
        <w:tc>
          <w:tcPr>
            <w:tcW w:w="5812" w:type="dxa"/>
            <w:shd w:val="clear" w:color="auto" w:fill="auto"/>
          </w:tcPr>
          <w:p w14:paraId="4AB54C38" w14:textId="77777777" w:rsidR="004871CC" w:rsidRPr="004871CC" w:rsidRDefault="004871CC" w:rsidP="004871CC">
            <w:pPr>
              <w:spacing w:after="0" w:line="276" w:lineRule="auto"/>
              <w:jc w:val="left"/>
              <w:rPr>
                <w:rFonts w:ascii="Times New Roman" w:eastAsia="Times New Roman" w:hAnsi="Times New Roman"/>
                <w:bCs/>
                <w:color w:val="000000"/>
                <w:sz w:val="20"/>
                <w:szCs w:val="20"/>
                <w:lang w:eastAsia="lv-LV"/>
              </w:rPr>
            </w:pPr>
          </w:p>
        </w:tc>
        <w:tc>
          <w:tcPr>
            <w:tcW w:w="1134" w:type="dxa"/>
            <w:vAlign w:val="center"/>
          </w:tcPr>
          <w:p w14:paraId="2839D371" w14:textId="77777777" w:rsidR="004871CC" w:rsidRPr="004871CC" w:rsidRDefault="004871CC" w:rsidP="004871CC">
            <w:pPr>
              <w:spacing w:after="0" w:line="276" w:lineRule="auto"/>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vAlign w:val="center"/>
          </w:tcPr>
          <w:p w14:paraId="4D715A63" w14:textId="77777777" w:rsidR="004871CC" w:rsidRPr="004871CC" w:rsidRDefault="004871CC" w:rsidP="004871CC">
            <w:pPr>
              <w:spacing w:after="0" w:line="276" w:lineRule="auto"/>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134" w:type="dxa"/>
            <w:shd w:val="clear" w:color="auto" w:fill="auto"/>
            <w:vAlign w:val="center"/>
          </w:tcPr>
          <w:p w14:paraId="10A5549F" w14:textId="77777777" w:rsidR="004871CC" w:rsidRPr="004871CC" w:rsidRDefault="004871CC" w:rsidP="004871CC">
            <w:pPr>
              <w:spacing w:after="0" w:line="276" w:lineRule="auto"/>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0532DA2F" w14:textId="77777777" w:rsidTr="004871CC">
        <w:tc>
          <w:tcPr>
            <w:tcW w:w="5812" w:type="dxa"/>
            <w:shd w:val="clear" w:color="auto" w:fill="auto"/>
          </w:tcPr>
          <w:p w14:paraId="2F2CA0DC" w14:textId="77777777" w:rsidR="004871CC" w:rsidRPr="004871CC" w:rsidRDefault="004871CC" w:rsidP="004871CC">
            <w:pPr>
              <w:spacing w:after="0" w:line="276" w:lineRule="auto"/>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vAlign w:val="center"/>
          </w:tcPr>
          <w:p w14:paraId="5E23F0EF" w14:textId="77777777" w:rsidR="004871CC" w:rsidRPr="004871CC" w:rsidRDefault="004871CC" w:rsidP="004871CC">
            <w:pPr>
              <w:spacing w:after="0" w:line="276" w:lineRule="auto"/>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w:t>
            </w:r>
          </w:p>
        </w:tc>
        <w:tc>
          <w:tcPr>
            <w:tcW w:w="1134" w:type="dxa"/>
            <w:vAlign w:val="center"/>
          </w:tcPr>
          <w:p w14:paraId="23DEF8F0" w14:textId="77777777" w:rsidR="004871CC" w:rsidRPr="004871CC" w:rsidRDefault="004871CC" w:rsidP="004871CC">
            <w:pPr>
              <w:spacing w:after="0" w:line="276" w:lineRule="auto"/>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9</w:t>
            </w:r>
          </w:p>
        </w:tc>
        <w:tc>
          <w:tcPr>
            <w:tcW w:w="1134" w:type="dxa"/>
            <w:shd w:val="clear" w:color="auto" w:fill="auto"/>
            <w:vAlign w:val="center"/>
          </w:tcPr>
          <w:p w14:paraId="3C00C92F" w14:textId="77777777" w:rsidR="004871CC" w:rsidRPr="004871CC" w:rsidRDefault="004871CC" w:rsidP="004871CC">
            <w:pPr>
              <w:spacing w:after="0" w:line="276" w:lineRule="auto"/>
              <w:jc w:val="center"/>
              <w:rPr>
                <w:rFonts w:ascii="Times New Roman" w:hAnsi="Times New Roman"/>
                <w:b/>
                <w:bCs/>
                <w:sz w:val="20"/>
                <w:szCs w:val="20"/>
              </w:rPr>
            </w:pPr>
            <w:r w:rsidRPr="004871CC">
              <w:rPr>
                <w:rFonts w:ascii="Times New Roman" w:hAnsi="Times New Roman"/>
                <w:b/>
                <w:bCs/>
                <w:sz w:val="20"/>
                <w:szCs w:val="20"/>
              </w:rPr>
              <w:t>16</w:t>
            </w:r>
          </w:p>
        </w:tc>
      </w:tr>
    </w:tbl>
    <w:p w14:paraId="0AE8E2D7" w14:textId="77777777" w:rsidR="004871CC" w:rsidRPr="004871CC" w:rsidRDefault="004871CC" w:rsidP="004871CC">
      <w:pPr>
        <w:spacing w:before="120" w:after="0" w:line="276" w:lineRule="auto"/>
        <w:ind w:left="284"/>
        <w:rPr>
          <w:rFonts w:ascii="Times New Roman" w:hAnsi="Times New Roman"/>
          <w:color w:val="000000"/>
        </w:rPr>
      </w:pPr>
      <w:r w:rsidRPr="004871CC">
        <w:rPr>
          <w:rFonts w:ascii="Times New Roman" w:hAnsi="Times New Roman"/>
          <w:color w:val="000000"/>
        </w:rPr>
        <w:t>Komisija organizēja:</w:t>
      </w:r>
    </w:p>
    <w:p w14:paraId="23531A90"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pašvaldības nekustamā īpašuma Attekas ielā 24, Ādažos, apbūves tiesību izsoli;</w:t>
      </w:r>
    </w:p>
    <w:p w14:paraId="462ED297"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pašvaldības nekustamo īpašumu “Gaujas ielas skvēri” un Gaujas iela 18, Ādažos, nomas tiesību izsoles Gaujas ielas svētkiem;</w:t>
      </w:r>
    </w:p>
    <w:p w14:paraId="0D51C140"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pašvaldībai piederošā zemesgabala Mežaparka ceļš 3, Kadaga izsoli;</w:t>
      </w:r>
    </w:p>
    <w:p w14:paraId="146F784A"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pašvaldības kokmateriālu izsoli cirsmās Alderu ielas posms, Baltezera ielas posms, Jaunspriešļu iela gar kanāla malu, pie Viršiem, Ādažos;</w:t>
      </w:r>
    </w:p>
    <w:p w14:paraId="13665FAA"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pašvaldībai piederošā zemesgabala Elīzes iela 4, Kadaga izsoli;</w:t>
      </w:r>
    </w:p>
    <w:p w14:paraId="5970B9C0"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pašvaldības nekustamo īpašumu Attekas ielā 43, Attekas ielā 45, Ādažos, zemesgabalu daļu apbūves tiesību izsoli;</w:t>
      </w:r>
    </w:p>
    <w:p w14:paraId="5492CF0B"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pašvaldības kokmateriālu izsoli cirsmā Ādažu novada meži;</w:t>
      </w:r>
    </w:p>
    <w:p w14:paraId="1F1DC01A" w14:textId="77777777" w:rsidR="004871CC" w:rsidRPr="004871CC" w:rsidRDefault="004871CC" w:rsidP="00FE55A7">
      <w:pPr>
        <w:numPr>
          <w:ilvl w:val="0"/>
          <w:numId w:val="50"/>
        </w:numPr>
        <w:spacing w:after="0"/>
        <w:rPr>
          <w:rFonts w:ascii="Times New Roman" w:hAnsi="Times New Roman"/>
          <w:color w:val="000000"/>
        </w:rPr>
      </w:pPr>
      <w:r w:rsidRPr="004871CC">
        <w:rPr>
          <w:rFonts w:ascii="Times New Roman" w:hAnsi="Times New Roman"/>
          <w:color w:val="000000"/>
        </w:rPr>
        <w:t>pašvaldības kokmateriālu pirmreizējo un atkārtoto izsoli cirsmā Baltezera kapi.</w:t>
      </w:r>
    </w:p>
    <w:p w14:paraId="535F5686" w14:textId="77777777" w:rsidR="004871CC" w:rsidRPr="004871CC" w:rsidRDefault="004871CC" w:rsidP="004871CC">
      <w:pPr>
        <w:spacing w:before="120" w:line="276" w:lineRule="auto"/>
        <w:rPr>
          <w:rFonts w:ascii="Times New Roman" w:hAnsi="Times New Roman"/>
          <w:b/>
        </w:rPr>
      </w:pPr>
      <w:r w:rsidRPr="004871CC">
        <w:rPr>
          <w:rFonts w:ascii="Times New Roman" w:hAnsi="Times New Roman"/>
          <w:b/>
        </w:rPr>
        <w:t>Cita svarīga informācija, kas atspoguļo uzdevumu izpildes laikā sasniegto</w:t>
      </w:r>
    </w:p>
    <w:p w14:paraId="0B872B8C"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color w:val="000000"/>
        </w:rPr>
        <w:t>Pašvaldības mantas izsoles procedūras tiek organizētas atbilstoši domes lēmumiem, LR normatīvajos aktos noteiktajām procedūrām un termiņiem. Vairākas no organizētajām izsolēm atzītas par nenotikušam sakarā ar nepietiekamu pretendentu interesi par atsavināmo pašvaldības mantu.</w:t>
      </w:r>
    </w:p>
    <w:p w14:paraId="5B9E5DAB" w14:textId="77777777" w:rsidR="004871CC" w:rsidRPr="004871CC" w:rsidRDefault="004871CC" w:rsidP="004871CC">
      <w:pPr>
        <w:spacing w:before="120" w:line="276" w:lineRule="auto"/>
        <w:rPr>
          <w:rFonts w:ascii="Times New Roman" w:hAnsi="Times New Roman"/>
          <w:b/>
        </w:rPr>
      </w:pPr>
      <w:r w:rsidRPr="004871CC">
        <w:rPr>
          <w:rFonts w:ascii="Times New Roman" w:hAnsi="Times New Roman"/>
          <w:b/>
        </w:rPr>
        <w:t>Galveno uzdevumu izpildi kavējošie un veicinošie faktori</w:t>
      </w:r>
    </w:p>
    <w:p w14:paraId="657C51B8"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 xml:space="preserve"> – zema pretendentu interese par vairākiem izsoles objektiem (gan nekustamajiem īpašumiem, gan cirsmām).</w:t>
      </w:r>
    </w:p>
    <w:p w14:paraId="6D57EF8F"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komisijas spēja operatīvi vienoties par procedūru norsi, sēžu laiku un darba kārtību.</w:t>
      </w:r>
    </w:p>
    <w:p w14:paraId="618E3A7B" w14:textId="77777777" w:rsidR="004871CC" w:rsidRPr="004871CC" w:rsidRDefault="004871CC" w:rsidP="004871CC">
      <w:pPr>
        <w:spacing w:before="120" w:line="276" w:lineRule="auto"/>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1ABBF12E"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8667280" w14:textId="77777777" w:rsidR="004871CC" w:rsidRPr="004871CC" w:rsidRDefault="004871CC" w:rsidP="004871CC">
            <w:pPr>
              <w:spacing w:after="0" w:line="276" w:lineRule="auto"/>
              <w:jc w:val="left"/>
              <w:rPr>
                <w:rFonts w:ascii="Times New Roman" w:hAnsi="Times New Roman"/>
                <w:b/>
                <w:sz w:val="20"/>
                <w:szCs w:val="20"/>
                <w:highlight w:val="yellow"/>
              </w:rPr>
            </w:pPr>
          </w:p>
        </w:tc>
        <w:tc>
          <w:tcPr>
            <w:tcW w:w="2055" w:type="dxa"/>
            <w:tcBorders>
              <w:top w:val="single" w:sz="4" w:space="0" w:color="000000"/>
              <w:left w:val="single" w:sz="4" w:space="0" w:color="000000"/>
              <w:bottom w:val="single" w:sz="4" w:space="0" w:color="000000"/>
              <w:right w:val="single" w:sz="4" w:space="0" w:color="000000"/>
            </w:tcBorders>
          </w:tcPr>
          <w:p w14:paraId="7D436EF7" w14:textId="77777777" w:rsidR="004871CC" w:rsidRPr="004871CC" w:rsidRDefault="004871CC" w:rsidP="004871CC">
            <w:pPr>
              <w:spacing w:after="0" w:line="276" w:lineRule="auto"/>
              <w:jc w:val="center"/>
              <w:rPr>
                <w:rFonts w:ascii="Times New Roman" w:hAnsi="Times New Roman"/>
                <w:sz w:val="20"/>
                <w:szCs w:val="20"/>
              </w:rPr>
            </w:pPr>
            <w:r w:rsidRPr="004871CC">
              <w:rPr>
                <w:rFonts w:ascii="Times New Roman" w:hAnsi="Times New Roman"/>
                <w:sz w:val="20"/>
                <w:szCs w:val="20"/>
              </w:rPr>
              <w:t>Izpilde 2018. (EUR)</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4EB19" w14:textId="77777777" w:rsidR="004871CC" w:rsidRPr="004871CC" w:rsidRDefault="004871CC" w:rsidP="004871CC">
            <w:pPr>
              <w:spacing w:after="0" w:line="276" w:lineRule="auto"/>
              <w:jc w:val="center"/>
              <w:rPr>
                <w:rFonts w:ascii="Times New Roman" w:hAnsi="Times New Roman"/>
                <w:b/>
                <w:bCs/>
                <w:sz w:val="20"/>
                <w:szCs w:val="20"/>
              </w:rPr>
            </w:pPr>
            <w:r w:rsidRPr="004871CC">
              <w:rPr>
                <w:rFonts w:ascii="Times New Roman" w:hAnsi="Times New Roman"/>
                <w:b/>
                <w:bCs/>
                <w:sz w:val="20"/>
                <w:szCs w:val="20"/>
              </w:rPr>
              <w:t>Izpilde 2019. (EUR)</w:t>
            </w:r>
          </w:p>
        </w:tc>
      </w:tr>
      <w:tr w:rsidR="004871CC" w:rsidRPr="004871CC" w14:paraId="537DF329"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0360C" w14:textId="77777777" w:rsidR="004871CC" w:rsidRPr="004871CC" w:rsidRDefault="004871CC" w:rsidP="004871CC">
            <w:pPr>
              <w:spacing w:after="0" w:line="276" w:lineRule="auto"/>
              <w:jc w:val="left"/>
              <w:rPr>
                <w:rFonts w:ascii="Times New Roman" w:eastAsia="Times New Roman" w:hAnsi="Times New Roman"/>
                <w:color w:val="000000"/>
                <w:sz w:val="20"/>
                <w:szCs w:val="20"/>
                <w:highlight w:val="yellow"/>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w:t>
            </w:r>
          </w:p>
        </w:tc>
        <w:tc>
          <w:tcPr>
            <w:tcW w:w="2055" w:type="dxa"/>
            <w:tcBorders>
              <w:top w:val="single" w:sz="4" w:space="0" w:color="000000"/>
              <w:left w:val="single" w:sz="4" w:space="0" w:color="000000"/>
              <w:bottom w:val="single" w:sz="4" w:space="0" w:color="000000"/>
              <w:right w:val="single" w:sz="4" w:space="0" w:color="000000"/>
            </w:tcBorders>
            <w:vAlign w:val="center"/>
          </w:tcPr>
          <w:p w14:paraId="69C63702" w14:textId="77777777" w:rsidR="004871CC" w:rsidRPr="004871CC" w:rsidRDefault="004871CC" w:rsidP="004871CC">
            <w:pPr>
              <w:spacing w:after="0" w:line="276" w:lineRule="auto"/>
              <w:jc w:val="center"/>
              <w:rPr>
                <w:rFonts w:ascii="Times New Roman" w:hAnsi="Times New Roman"/>
                <w:sz w:val="20"/>
                <w:szCs w:val="20"/>
                <w:highlight w:val="yellow"/>
              </w:rPr>
            </w:pPr>
            <w:r w:rsidRPr="004871CC">
              <w:rPr>
                <w:rFonts w:ascii="Times New Roman" w:hAnsi="Times New Roman"/>
                <w:sz w:val="20"/>
                <w:szCs w:val="20"/>
              </w:rPr>
              <w:t>1 725</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940F5" w14:textId="77777777" w:rsidR="004871CC" w:rsidRPr="004871CC" w:rsidRDefault="004871CC" w:rsidP="004871CC">
            <w:pPr>
              <w:spacing w:after="0" w:line="276" w:lineRule="auto"/>
              <w:jc w:val="center"/>
              <w:rPr>
                <w:rFonts w:ascii="Times New Roman" w:hAnsi="Times New Roman"/>
                <w:b/>
                <w:bCs/>
                <w:sz w:val="20"/>
                <w:szCs w:val="20"/>
                <w:highlight w:val="yellow"/>
              </w:rPr>
            </w:pPr>
            <w:r w:rsidRPr="004871CC">
              <w:rPr>
                <w:rFonts w:ascii="Times New Roman" w:hAnsi="Times New Roman"/>
                <w:b/>
                <w:bCs/>
                <w:sz w:val="20"/>
                <w:szCs w:val="20"/>
              </w:rPr>
              <w:t>3 891</w:t>
            </w:r>
          </w:p>
        </w:tc>
      </w:tr>
      <w:tr w:rsidR="004871CC" w:rsidRPr="004871CC" w14:paraId="0F20563F"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644FD" w14:textId="77777777" w:rsidR="004871CC" w:rsidRPr="004871CC" w:rsidRDefault="004871CC" w:rsidP="004871CC">
            <w:pPr>
              <w:spacing w:after="0" w:line="276" w:lineRule="auto"/>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Pašvaldības ieņēmumi no izsolēm (bez PVN):</w:t>
            </w:r>
          </w:p>
        </w:tc>
        <w:tc>
          <w:tcPr>
            <w:tcW w:w="2055" w:type="dxa"/>
            <w:tcBorders>
              <w:top w:val="single" w:sz="4" w:space="0" w:color="000000"/>
              <w:left w:val="single" w:sz="4" w:space="0" w:color="000000"/>
              <w:bottom w:val="single" w:sz="4" w:space="0" w:color="000000"/>
              <w:right w:val="single" w:sz="4" w:space="0" w:color="000000"/>
            </w:tcBorders>
            <w:vAlign w:val="center"/>
          </w:tcPr>
          <w:p w14:paraId="19F15044" w14:textId="77777777" w:rsidR="004871CC" w:rsidRPr="004871CC" w:rsidRDefault="004871CC" w:rsidP="004871CC">
            <w:pPr>
              <w:spacing w:after="0" w:line="276" w:lineRule="auto"/>
              <w:jc w:val="center"/>
              <w:rPr>
                <w:rFonts w:ascii="Times New Roman" w:hAnsi="Times New Roman"/>
                <w:sz w:val="20"/>
                <w:szCs w:val="20"/>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0F693" w14:textId="77777777" w:rsidR="004871CC" w:rsidRPr="004871CC" w:rsidRDefault="004871CC" w:rsidP="004871CC">
            <w:pPr>
              <w:spacing w:after="0" w:line="276" w:lineRule="auto"/>
              <w:jc w:val="center"/>
              <w:rPr>
                <w:rFonts w:ascii="Times New Roman" w:hAnsi="Times New Roman"/>
                <w:b/>
                <w:bCs/>
                <w:sz w:val="20"/>
                <w:szCs w:val="20"/>
              </w:rPr>
            </w:pPr>
            <w:r w:rsidRPr="004871CC">
              <w:rPr>
                <w:rFonts w:ascii="Times New Roman" w:hAnsi="Times New Roman"/>
                <w:b/>
                <w:bCs/>
                <w:sz w:val="20"/>
                <w:szCs w:val="20"/>
              </w:rPr>
              <w:t>169 655</w:t>
            </w:r>
          </w:p>
        </w:tc>
      </w:tr>
      <w:tr w:rsidR="004871CC" w:rsidRPr="004871CC" w14:paraId="3CBC2899"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9777D" w14:textId="77777777" w:rsidR="004871CC" w:rsidRPr="004871CC" w:rsidRDefault="004871CC" w:rsidP="004871CC">
            <w:pPr>
              <w:spacing w:after="0" w:line="276" w:lineRule="auto"/>
              <w:jc w:val="righ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t.sk. ieņēmumi no apbūves tiesību izsolēm (bez PVN)</w:t>
            </w:r>
          </w:p>
        </w:tc>
        <w:tc>
          <w:tcPr>
            <w:tcW w:w="2055" w:type="dxa"/>
            <w:tcBorders>
              <w:top w:val="single" w:sz="4" w:space="0" w:color="000000"/>
              <w:left w:val="single" w:sz="4" w:space="0" w:color="000000"/>
              <w:bottom w:val="single" w:sz="4" w:space="0" w:color="000000"/>
              <w:right w:val="single" w:sz="4" w:space="0" w:color="000000"/>
            </w:tcBorders>
            <w:vAlign w:val="center"/>
          </w:tcPr>
          <w:p w14:paraId="2889F6FD" w14:textId="77777777" w:rsidR="004871CC" w:rsidRPr="004871CC" w:rsidRDefault="004871CC" w:rsidP="004871CC">
            <w:pPr>
              <w:spacing w:after="0" w:line="276" w:lineRule="auto"/>
              <w:jc w:val="center"/>
              <w:rPr>
                <w:rFonts w:ascii="Times New Roman" w:hAnsi="Times New Roman"/>
                <w:sz w:val="20"/>
                <w:szCs w:val="20"/>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5160F" w14:textId="77777777" w:rsidR="004871CC" w:rsidRPr="004871CC" w:rsidRDefault="004871CC" w:rsidP="004871CC">
            <w:pPr>
              <w:spacing w:after="0" w:line="276" w:lineRule="auto"/>
              <w:jc w:val="center"/>
              <w:rPr>
                <w:rFonts w:ascii="Times New Roman" w:hAnsi="Times New Roman"/>
                <w:b/>
                <w:bCs/>
                <w:sz w:val="20"/>
                <w:szCs w:val="20"/>
              </w:rPr>
            </w:pPr>
            <w:r w:rsidRPr="004871CC">
              <w:rPr>
                <w:rFonts w:ascii="Times New Roman" w:hAnsi="Times New Roman"/>
                <w:b/>
                <w:bCs/>
                <w:sz w:val="20"/>
                <w:szCs w:val="20"/>
              </w:rPr>
              <w:t>950</w:t>
            </w:r>
          </w:p>
        </w:tc>
      </w:tr>
    </w:tbl>
    <w:p w14:paraId="196E45AF" w14:textId="77777777" w:rsidR="004871CC" w:rsidRPr="004871CC" w:rsidRDefault="004871CC" w:rsidP="004871CC">
      <w:pPr>
        <w:spacing w:before="120" w:after="0" w:line="276" w:lineRule="auto"/>
        <w:rPr>
          <w:rFonts w:ascii="Times New Roman" w:hAnsi="Times New Roman"/>
          <w:highlight w:val="yellow"/>
        </w:rPr>
      </w:pPr>
    </w:p>
    <w:p w14:paraId="367404B8" w14:textId="77777777" w:rsidR="004871CC" w:rsidRPr="004871CC" w:rsidRDefault="004871CC" w:rsidP="004871CC">
      <w:pPr>
        <w:spacing w:before="120" w:after="0" w:line="276" w:lineRule="auto"/>
        <w:rPr>
          <w:rFonts w:ascii="Times New Roman" w:hAnsi="Times New Roman"/>
          <w:highlight w:val="yellow"/>
        </w:rPr>
      </w:pPr>
    </w:p>
    <w:p w14:paraId="1BE5DEE3" w14:textId="77777777" w:rsidR="004871CC" w:rsidRPr="004871CC" w:rsidRDefault="004871CC" w:rsidP="004871CC">
      <w:pPr>
        <w:spacing w:after="0"/>
        <w:rPr>
          <w:rFonts w:ascii="Times New Roman" w:hAnsi="Times New Roman"/>
        </w:rPr>
      </w:pPr>
      <w:r w:rsidRPr="004871CC">
        <w:rPr>
          <w:rFonts w:ascii="Times New Roman" w:hAnsi="Times New Roman"/>
        </w:rPr>
        <w:t xml:space="preserve">Pašvaldības mantas iznomāšanas un atsavināšanas </w:t>
      </w:r>
    </w:p>
    <w:p w14:paraId="66C0A9D2" w14:textId="5CA46E59" w:rsidR="00AF2CC7" w:rsidRPr="00AF2CC7" w:rsidRDefault="004871CC" w:rsidP="004871CC">
      <w:pPr>
        <w:spacing w:after="0" w:line="276" w:lineRule="auto"/>
        <w:rPr>
          <w:rFonts w:ascii="Times New Roman" w:hAnsi="Times New Roman"/>
        </w:rPr>
      </w:pPr>
      <w:r w:rsidRPr="004871CC">
        <w:rPr>
          <w:rFonts w:ascii="Times New Roman" w:hAnsi="Times New Roman"/>
        </w:rPr>
        <w:t>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 xml:space="preserve">                                       Edvīns Šēpers</w:t>
      </w:r>
    </w:p>
    <w:p w14:paraId="729FB395" w14:textId="7AB71004" w:rsidR="00AF2CC7" w:rsidRDefault="00AF2CC7" w:rsidP="00C858F2">
      <w:pPr>
        <w:rPr>
          <w:rFonts w:ascii="Times New Roman" w:hAnsi="Times New Roman"/>
          <w:sz w:val="24"/>
          <w:szCs w:val="24"/>
        </w:rPr>
      </w:pPr>
      <w:r>
        <w:rPr>
          <w:rFonts w:ascii="Times New Roman" w:hAnsi="Times New Roman"/>
          <w:sz w:val="24"/>
          <w:szCs w:val="24"/>
        </w:rPr>
        <w:br w:type="page"/>
      </w:r>
    </w:p>
    <w:p w14:paraId="25723F17"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Administratīvo aktu strīdu komisijas 2019.gada pārskats</w:t>
      </w:r>
    </w:p>
    <w:p w14:paraId="2AEB2502" w14:textId="77777777" w:rsidR="004871CC" w:rsidRPr="004871CC" w:rsidRDefault="004871CC" w:rsidP="004871CC">
      <w:pPr>
        <w:spacing w:after="0"/>
        <w:rPr>
          <w:rFonts w:ascii="Times New Roman" w:hAnsi="Times New Roman"/>
          <w:bCs/>
          <w:kern w:val="32"/>
          <w:szCs w:val="24"/>
        </w:rPr>
      </w:pPr>
    </w:p>
    <w:p w14:paraId="19F78B6E"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21.janvārī</w:t>
      </w:r>
    </w:p>
    <w:p w14:paraId="48ACBC4C" w14:textId="77777777" w:rsidR="004871CC" w:rsidRPr="004871CC" w:rsidRDefault="004871CC" w:rsidP="004871CC">
      <w:pPr>
        <w:spacing w:after="0"/>
        <w:rPr>
          <w:rFonts w:ascii="Times New Roman" w:hAnsi="Times New Roman"/>
          <w:bCs/>
          <w:kern w:val="32"/>
          <w:szCs w:val="24"/>
        </w:rPr>
      </w:pPr>
    </w:p>
    <w:p w14:paraId="25C09870"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68A4B895" w14:textId="77777777" w:rsidR="004871CC" w:rsidRPr="004871CC" w:rsidRDefault="004871CC" w:rsidP="004871CC">
      <w:pPr>
        <w:spacing w:after="0"/>
        <w:ind w:left="284"/>
        <w:rPr>
          <w:rFonts w:ascii="Times New Roman" w:hAnsi="Times New Roman"/>
        </w:rPr>
      </w:pPr>
      <w:r w:rsidRPr="004871CC">
        <w:rPr>
          <w:rFonts w:ascii="Times New Roman" w:hAnsi="Times New Roman"/>
        </w:rPr>
        <w:t>Administratīvo aktu strīdu komisija ir domes institūcija, kas izskata sūdzības par domes priekšsēdētāja vietnieka, izpilddirektora, kā arī pašvaldības izdotiem administratīviem aktiem pašvaldības autonomās kompetences jautājumos.</w:t>
      </w:r>
    </w:p>
    <w:p w14:paraId="124A194D"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3FB96B66"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5 locekļi. </w:t>
      </w:r>
    </w:p>
    <w:p w14:paraId="475A0C62"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0BA6874D" w14:textId="77777777" w:rsidTr="004871CC">
        <w:tc>
          <w:tcPr>
            <w:tcW w:w="5812" w:type="dxa"/>
            <w:shd w:val="clear" w:color="auto" w:fill="auto"/>
          </w:tcPr>
          <w:p w14:paraId="6499EDC1"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vAlign w:val="center"/>
          </w:tcPr>
          <w:p w14:paraId="0043035F"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vAlign w:val="center"/>
          </w:tcPr>
          <w:p w14:paraId="25E50976"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134" w:type="dxa"/>
            <w:shd w:val="clear" w:color="auto" w:fill="auto"/>
            <w:vAlign w:val="center"/>
          </w:tcPr>
          <w:p w14:paraId="5EA8C550"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2019.</w:t>
            </w:r>
          </w:p>
        </w:tc>
      </w:tr>
      <w:tr w:rsidR="004871CC" w:rsidRPr="004871CC" w14:paraId="20194BD0" w14:textId="77777777" w:rsidTr="004871CC">
        <w:tc>
          <w:tcPr>
            <w:tcW w:w="5812" w:type="dxa"/>
            <w:shd w:val="clear" w:color="auto" w:fill="auto"/>
          </w:tcPr>
          <w:p w14:paraId="0EA14468"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vAlign w:val="center"/>
          </w:tcPr>
          <w:p w14:paraId="5BC9FC6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4</w:t>
            </w:r>
          </w:p>
        </w:tc>
        <w:tc>
          <w:tcPr>
            <w:tcW w:w="1134" w:type="dxa"/>
            <w:vAlign w:val="center"/>
          </w:tcPr>
          <w:p w14:paraId="6EE60012"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w:t>
            </w:r>
          </w:p>
        </w:tc>
        <w:tc>
          <w:tcPr>
            <w:tcW w:w="1134" w:type="dxa"/>
            <w:shd w:val="clear" w:color="auto" w:fill="auto"/>
            <w:vAlign w:val="center"/>
          </w:tcPr>
          <w:p w14:paraId="089D92E7"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0</w:t>
            </w:r>
          </w:p>
        </w:tc>
      </w:tr>
    </w:tbl>
    <w:p w14:paraId="057E1E44" w14:textId="77777777" w:rsidR="004871CC" w:rsidRPr="004871CC" w:rsidRDefault="004871CC" w:rsidP="004871CC">
      <w:pPr>
        <w:spacing w:before="120"/>
        <w:rPr>
          <w:rFonts w:ascii="Times New Roman" w:hAnsi="Times New Roman"/>
          <w:b/>
        </w:rPr>
      </w:pPr>
      <w:r w:rsidRPr="004871CC">
        <w:rPr>
          <w:rFonts w:ascii="Times New Roman" w:hAnsi="Times New Roman"/>
          <w:b/>
        </w:rPr>
        <w:t>Cita svarīga informācija, kas atspoguļo uzdevumu izpildes laikā sasniegto</w:t>
      </w:r>
      <w:r w:rsidRPr="004871CC">
        <w:rPr>
          <w:rFonts w:ascii="Times New Roman" w:hAnsi="Times New Roman"/>
        </w:rPr>
        <w:t xml:space="preserve"> – nav.</w:t>
      </w:r>
    </w:p>
    <w:p w14:paraId="525BD6EA"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Galveno uzdevumu izpildi kavējošie un veicinošie faktori </w:t>
      </w:r>
      <w:r w:rsidRPr="004871CC">
        <w:rPr>
          <w:rFonts w:ascii="Times New Roman" w:hAnsi="Times New Roman"/>
          <w:bCs/>
        </w:rPr>
        <w:t>– nav.</w:t>
      </w:r>
    </w:p>
    <w:p w14:paraId="2850C266"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812"/>
        <w:gridCol w:w="1701"/>
        <w:gridCol w:w="1842"/>
      </w:tblGrid>
      <w:tr w:rsidR="004871CC" w:rsidRPr="004871CC" w14:paraId="31FC57B0" w14:textId="77777777" w:rsidTr="004871CC">
        <w:tc>
          <w:tcPr>
            <w:tcW w:w="5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D3E9267" w14:textId="77777777" w:rsidR="004871CC" w:rsidRPr="004871CC" w:rsidRDefault="004871CC" w:rsidP="004871CC">
            <w:pPr>
              <w:spacing w:after="0"/>
              <w:jc w:val="left"/>
              <w:rPr>
                <w:rFonts w:ascii="Times New Roman" w:hAnsi="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48360F9"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BE4FB"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456B25F5" w14:textId="77777777" w:rsidTr="004871C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CC0FF"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(EUR)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3C44CA1B"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606.98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A54FC"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0</w:t>
            </w:r>
          </w:p>
        </w:tc>
      </w:tr>
    </w:tbl>
    <w:p w14:paraId="3A9BFCC0" w14:textId="77777777" w:rsidR="004871CC" w:rsidRPr="004871CC" w:rsidRDefault="004871CC" w:rsidP="004871CC">
      <w:pPr>
        <w:spacing w:before="120" w:after="0"/>
        <w:rPr>
          <w:rFonts w:ascii="Times New Roman" w:hAnsi="Times New Roman"/>
          <w:highlight w:val="yellow"/>
        </w:rPr>
      </w:pPr>
    </w:p>
    <w:p w14:paraId="0D3C15F0" w14:textId="77777777" w:rsidR="004871CC" w:rsidRPr="004871CC" w:rsidRDefault="004871CC" w:rsidP="004871CC">
      <w:pPr>
        <w:spacing w:after="0"/>
        <w:rPr>
          <w:rFonts w:ascii="Times New Roman" w:hAnsi="Times New Roman"/>
        </w:rPr>
      </w:pPr>
    </w:p>
    <w:p w14:paraId="552256E7" w14:textId="40863EF4" w:rsidR="004871CC" w:rsidRPr="004871CC" w:rsidRDefault="004871CC" w:rsidP="004871CC">
      <w:pPr>
        <w:spacing w:after="0"/>
        <w:rPr>
          <w:rFonts w:ascii="Times New Roman" w:hAnsi="Times New Roman"/>
        </w:rPr>
      </w:pPr>
      <w:r w:rsidRPr="004871CC">
        <w:rPr>
          <w:rFonts w:ascii="Times New Roman" w:hAnsi="Times New Roman"/>
        </w:rPr>
        <w:t>Administratīvo aktu strīdu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00C020C3">
        <w:rPr>
          <w:rFonts w:ascii="Times New Roman" w:hAnsi="Times New Roman"/>
          <w:b/>
        </w:rPr>
        <w:tab/>
      </w:r>
      <w:r w:rsidRPr="004871CC">
        <w:rPr>
          <w:rFonts w:ascii="Times New Roman" w:hAnsi="Times New Roman"/>
          <w:b/>
        </w:rPr>
        <w:t xml:space="preserve"> Pēteris Balzāns</w:t>
      </w:r>
    </w:p>
    <w:p w14:paraId="4E533805" w14:textId="0345BD0D" w:rsidR="00AF2CC7" w:rsidRPr="00AF2CC7" w:rsidRDefault="00AF2CC7" w:rsidP="00AF2CC7">
      <w:pPr>
        <w:spacing w:after="0"/>
        <w:rPr>
          <w:rFonts w:ascii="Times New Roman" w:hAnsi="Times New Roman"/>
        </w:rPr>
      </w:pPr>
    </w:p>
    <w:p w14:paraId="5BEE630F" w14:textId="0C0A5A51" w:rsidR="00AF2CC7" w:rsidRDefault="00AF2CC7" w:rsidP="00C858F2">
      <w:pPr>
        <w:rPr>
          <w:rFonts w:ascii="Times New Roman" w:hAnsi="Times New Roman"/>
          <w:sz w:val="24"/>
          <w:szCs w:val="24"/>
        </w:rPr>
      </w:pPr>
      <w:r>
        <w:rPr>
          <w:rFonts w:ascii="Times New Roman" w:hAnsi="Times New Roman"/>
          <w:sz w:val="24"/>
          <w:szCs w:val="24"/>
        </w:rPr>
        <w:br w:type="page"/>
      </w:r>
    </w:p>
    <w:p w14:paraId="2C253E15"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Līdzfinansējuma vērtēšanas komisijas 2019.gada pārskats</w:t>
      </w:r>
    </w:p>
    <w:p w14:paraId="2BCB7416" w14:textId="77777777" w:rsidR="004871CC" w:rsidRPr="004871CC" w:rsidRDefault="004871CC" w:rsidP="004871CC">
      <w:pPr>
        <w:spacing w:after="0"/>
        <w:rPr>
          <w:rFonts w:ascii="Times New Roman" w:hAnsi="Times New Roman"/>
          <w:bCs/>
          <w:kern w:val="32"/>
          <w:szCs w:val="24"/>
        </w:rPr>
      </w:pPr>
    </w:p>
    <w:p w14:paraId="37313C45"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21.janvāris</w:t>
      </w:r>
    </w:p>
    <w:p w14:paraId="76E1F975" w14:textId="77777777" w:rsidR="004871CC" w:rsidRPr="004871CC" w:rsidRDefault="004871CC" w:rsidP="004871CC">
      <w:pPr>
        <w:spacing w:after="0"/>
        <w:rPr>
          <w:rFonts w:ascii="Times New Roman" w:hAnsi="Times New Roman"/>
          <w:bCs/>
          <w:kern w:val="32"/>
          <w:szCs w:val="24"/>
        </w:rPr>
      </w:pPr>
    </w:p>
    <w:p w14:paraId="562BE7E7"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6D6C600F" w14:textId="77777777" w:rsidR="004871CC" w:rsidRPr="004871CC" w:rsidRDefault="004871CC" w:rsidP="004871CC">
      <w:pPr>
        <w:spacing w:after="0"/>
        <w:ind w:left="284"/>
        <w:rPr>
          <w:rFonts w:ascii="Times New Roman" w:hAnsi="Times New Roman"/>
        </w:rPr>
      </w:pPr>
      <w:bookmarkStart w:id="102" w:name="_Hlk771380"/>
      <w:r w:rsidRPr="004871CC">
        <w:rPr>
          <w:rFonts w:ascii="Times New Roman" w:hAnsi="Times New Roman"/>
        </w:rPr>
        <w:t xml:space="preserve">Līdzfinansējuma vērtēšanas komisija ir domes institūcija, kas </w:t>
      </w:r>
      <w:r w:rsidRPr="004871CC">
        <w:rPr>
          <w:rFonts w:ascii="Times New Roman" w:hAnsi="Times New Roman"/>
          <w:color w:val="000000"/>
        </w:rPr>
        <w:t xml:space="preserve">izvērtē iesniegumus domes līdzfinansējuma piešķiršanai daudzdzīvokļu dzīvojamo māju energoefektivitātes pasākumu veikšanai un tām piesaistīto zemesgabalu labiekārtošanai. </w:t>
      </w:r>
      <w:bookmarkEnd w:id="102"/>
    </w:p>
    <w:p w14:paraId="71AE02CD"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3BAE6D48"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4 locekļi. </w:t>
      </w:r>
    </w:p>
    <w:p w14:paraId="2DA331E8"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577A02ED" w14:textId="77777777" w:rsidTr="004871CC">
        <w:tc>
          <w:tcPr>
            <w:tcW w:w="5812" w:type="dxa"/>
            <w:shd w:val="clear" w:color="auto" w:fill="auto"/>
          </w:tcPr>
          <w:p w14:paraId="68BE6772"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vAlign w:val="center"/>
          </w:tcPr>
          <w:p w14:paraId="6B937C45"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shd w:val="clear" w:color="auto" w:fill="auto"/>
            <w:vAlign w:val="center"/>
          </w:tcPr>
          <w:p w14:paraId="14134693"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34" w:type="dxa"/>
            <w:shd w:val="clear" w:color="auto" w:fill="auto"/>
            <w:vAlign w:val="center"/>
          </w:tcPr>
          <w:p w14:paraId="42873145"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5E35E784" w14:textId="77777777" w:rsidTr="004871CC">
        <w:tc>
          <w:tcPr>
            <w:tcW w:w="5812" w:type="dxa"/>
            <w:shd w:val="clear" w:color="auto" w:fill="auto"/>
          </w:tcPr>
          <w:p w14:paraId="7ECF1649"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vAlign w:val="center"/>
          </w:tcPr>
          <w:p w14:paraId="6996E6B4"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11</w:t>
            </w:r>
          </w:p>
        </w:tc>
        <w:tc>
          <w:tcPr>
            <w:tcW w:w="1134" w:type="dxa"/>
            <w:shd w:val="clear" w:color="auto" w:fill="auto"/>
            <w:vAlign w:val="center"/>
          </w:tcPr>
          <w:p w14:paraId="5D1D6EB7" w14:textId="77777777" w:rsidR="004871CC" w:rsidRPr="004871CC" w:rsidRDefault="004871CC" w:rsidP="004871CC">
            <w:pPr>
              <w:spacing w:after="0"/>
              <w:jc w:val="center"/>
              <w:rPr>
                <w:rFonts w:ascii="Times New Roman" w:hAnsi="Times New Roman"/>
                <w:sz w:val="20"/>
                <w:szCs w:val="20"/>
              </w:rPr>
            </w:pPr>
            <w:r w:rsidRPr="004871CC">
              <w:rPr>
                <w:rFonts w:ascii="Times New Roman" w:eastAsia="Times New Roman" w:hAnsi="Times New Roman"/>
                <w:bCs/>
                <w:color w:val="000000"/>
                <w:sz w:val="20"/>
                <w:szCs w:val="20"/>
                <w:lang w:eastAsia="lv-LV"/>
              </w:rPr>
              <w:t>4</w:t>
            </w:r>
          </w:p>
        </w:tc>
        <w:tc>
          <w:tcPr>
            <w:tcW w:w="1134" w:type="dxa"/>
            <w:shd w:val="clear" w:color="auto" w:fill="auto"/>
            <w:vAlign w:val="center"/>
          </w:tcPr>
          <w:p w14:paraId="4D2D4ED4"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3</w:t>
            </w:r>
          </w:p>
        </w:tc>
      </w:tr>
    </w:tbl>
    <w:p w14:paraId="54FF9E40" w14:textId="77777777" w:rsidR="004871CC" w:rsidRPr="004871CC" w:rsidRDefault="004871CC" w:rsidP="004871CC">
      <w:pPr>
        <w:spacing w:before="120" w:after="0"/>
        <w:rPr>
          <w:rFonts w:ascii="Times New Roman" w:hAnsi="Times New Roman"/>
        </w:rPr>
      </w:pPr>
      <w:r w:rsidRPr="004871CC">
        <w:rPr>
          <w:rFonts w:ascii="Times New Roman" w:hAnsi="Times New Roman"/>
        </w:rPr>
        <w:t>Komisija atbalstīja pašvaldības līdzfinansējuma piešķiršanu:</w:t>
      </w:r>
    </w:p>
    <w:p w14:paraId="6D66DB48" w14:textId="77777777" w:rsidR="004871CC" w:rsidRPr="004871CC" w:rsidRDefault="004871CC" w:rsidP="00FE55A7">
      <w:pPr>
        <w:numPr>
          <w:ilvl w:val="0"/>
          <w:numId w:val="51"/>
        </w:numPr>
        <w:spacing w:after="0"/>
        <w:ind w:left="567" w:hanging="283"/>
        <w:rPr>
          <w:rFonts w:ascii="Times New Roman" w:hAnsi="Times New Roman"/>
        </w:rPr>
      </w:pPr>
      <w:bookmarkStart w:id="103" w:name="_Hlk771441"/>
      <w:r w:rsidRPr="004871CC">
        <w:rPr>
          <w:rFonts w:ascii="Times New Roman" w:hAnsi="Times New Roman"/>
        </w:rPr>
        <w:t>EUR 141,20 apmērā SIA “Ādažu Namsaimnieks” (t.i., 50 % apmērā no bērnu rotaļu laukuma labiekārtošanas izmaksām Ūbeļu iela 16, Ādaži, kopējiem izdevumiem);</w:t>
      </w:r>
    </w:p>
    <w:p w14:paraId="1DF757CA" w14:textId="77777777" w:rsidR="004871CC" w:rsidRPr="004871CC" w:rsidRDefault="004871CC" w:rsidP="00FE55A7">
      <w:pPr>
        <w:numPr>
          <w:ilvl w:val="0"/>
          <w:numId w:val="51"/>
        </w:numPr>
        <w:spacing w:after="0"/>
        <w:ind w:left="567" w:hanging="283"/>
        <w:rPr>
          <w:rFonts w:ascii="Times New Roman" w:hAnsi="Times New Roman"/>
        </w:rPr>
      </w:pPr>
      <w:r w:rsidRPr="004871CC">
        <w:rPr>
          <w:rFonts w:ascii="Times New Roman" w:hAnsi="Times New Roman"/>
        </w:rPr>
        <w:t>EUR 666,67 apmērā biedrībai “Biedrība 33” stacionāro ceļa zīmju aprīkošanai dzīvojamās mājas Pirmā iela 33, Ādaži, pagalma labiekārtošanas ietvaros.</w:t>
      </w:r>
    </w:p>
    <w:bookmarkEnd w:id="103"/>
    <w:p w14:paraId="34EF92F6" w14:textId="77777777" w:rsidR="004871CC" w:rsidRPr="004871CC" w:rsidRDefault="004871CC" w:rsidP="004871CC">
      <w:pPr>
        <w:spacing w:before="120"/>
        <w:rPr>
          <w:rFonts w:ascii="Times New Roman" w:hAnsi="Times New Roman"/>
          <w:b/>
        </w:rPr>
      </w:pPr>
      <w:r w:rsidRPr="004871CC">
        <w:rPr>
          <w:rFonts w:ascii="Times New Roman" w:hAnsi="Times New Roman"/>
          <w:b/>
        </w:rPr>
        <w:t xml:space="preserve">Cita svarīga informācija, kas atspoguļo uzdevumu izpildes laikā sasniegto </w:t>
      </w:r>
      <w:r w:rsidRPr="004871CC">
        <w:rPr>
          <w:rFonts w:ascii="Times New Roman" w:hAnsi="Times New Roman"/>
        </w:rPr>
        <w:t>- Nav.</w:t>
      </w:r>
    </w:p>
    <w:p w14:paraId="65E5B225" w14:textId="77777777" w:rsidR="004871CC" w:rsidRPr="004871CC" w:rsidRDefault="004871CC" w:rsidP="004871CC">
      <w:pPr>
        <w:spacing w:before="120"/>
        <w:rPr>
          <w:rFonts w:ascii="Times New Roman" w:hAnsi="Times New Roman"/>
        </w:rPr>
      </w:pPr>
      <w:r w:rsidRPr="004871CC">
        <w:rPr>
          <w:rFonts w:ascii="Times New Roman" w:hAnsi="Times New Roman"/>
          <w:b/>
        </w:rPr>
        <w:t>Galveno uzdevumu izpildi kavējošie un veicinošie faktori</w:t>
      </w:r>
    </w:p>
    <w:p w14:paraId="37F019EC"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 xml:space="preserve"> – Nav.</w:t>
      </w:r>
    </w:p>
    <w:p w14:paraId="111F3C78"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Komisijas darbību reglamentējošo dokumentu pietiekoša detalizācija.</w:t>
      </w:r>
    </w:p>
    <w:p w14:paraId="765F70E0"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21266FFE"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67A44CD"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5BAE370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2017.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1D71E"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2019. </w:t>
            </w:r>
          </w:p>
        </w:tc>
      </w:tr>
      <w:tr w:rsidR="004871CC" w:rsidRPr="004871CC" w14:paraId="6BFFC68C"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331CC"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(EUR)                        </w:t>
            </w:r>
          </w:p>
        </w:tc>
        <w:tc>
          <w:tcPr>
            <w:tcW w:w="2055" w:type="dxa"/>
            <w:tcBorders>
              <w:top w:val="single" w:sz="4" w:space="0" w:color="000000"/>
              <w:left w:val="single" w:sz="4" w:space="0" w:color="000000"/>
              <w:bottom w:val="single" w:sz="4" w:space="0" w:color="000000"/>
              <w:right w:val="single" w:sz="4" w:space="0" w:color="000000"/>
            </w:tcBorders>
            <w:vAlign w:val="center"/>
          </w:tcPr>
          <w:p w14:paraId="41BA46BC"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256</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87C28"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63</w:t>
            </w:r>
          </w:p>
        </w:tc>
      </w:tr>
    </w:tbl>
    <w:p w14:paraId="4E70D5A8" w14:textId="77777777" w:rsidR="004871CC" w:rsidRPr="004871CC" w:rsidRDefault="004871CC" w:rsidP="004871CC">
      <w:pPr>
        <w:spacing w:before="120" w:after="0"/>
        <w:rPr>
          <w:rFonts w:ascii="Times New Roman" w:hAnsi="Times New Roman"/>
          <w:highlight w:val="yellow"/>
        </w:rPr>
      </w:pPr>
    </w:p>
    <w:p w14:paraId="59C15DFA" w14:textId="77777777" w:rsidR="004871CC" w:rsidRPr="004871CC" w:rsidRDefault="004871CC" w:rsidP="004871CC">
      <w:pPr>
        <w:spacing w:after="0"/>
        <w:rPr>
          <w:rFonts w:ascii="Times New Roman" w:hAnsi="Times New Roman"/>
        </w:rPr>
      </w:pPr>
    </w:p>
    <w:p w14:paraId="6A3F38C1" w14:textId="6327E490" w:rsidR="004871CC" w:rsidRPr="004871CC" w:rsidRDefault="004871CC" w:rsidP="004871CC">
      <w:pPr>
        <w:spacing w:after="0"/>
        <w:rPr>
          <w:rFonts w:ascii="Times New Roman" w:hAnsi="Times New Roman"/>
        </w:rPr>
      </w:pPr>
      <w:r w:rsidRPr="004871CC">
        <w:rPr>
          <w:rFonts w:ascii="Times New Roman" w:hAnsi="Times New Roman"/>
        </w:rPr>
        <w:t>Līdzfinansējuma vērtēšanas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Guntis Porietis</w:t>
      </w:r>
    </w:p>
    <w:p w14:paraId="49859A29" w14:textId="77777777" w:rsidR="00AF2CC7" w:rsidRPr="00AF2CC7" w:rsidRDefault="00AF2CC7" w:rsidP="00AF2CC7">
      <w:pPr>
        <w:spacing w:after="0"/>
        <w:rPr>
          <w:rFonts w:ascii="Times New Roman" w:hAnsi="Times New Roman"/>
        </w:rPr>
      </w:pPr>
    </w:p>
    <w:p w14:paraId="04379917" w14:textId="5CA02988" w:rsidR="00AF2CC7" w:rsidRDefault="00AF2CC7" w:rsidP="00C858F2">
      <w:pPr>
        <w:rPr>
          <w:rFonts w:ascii="Times New Roman" w:hAnsi="Times New Roman"/>
          <w:sz w:val="24"/>
          <w:szCs w:val="24"/>
        </w:rPr>
      </w:pPr>
      <w:r>
        <w:rPr>
          <w:rFonts w:ascii="Times New Roman" w:hAnsi="Times New Roman"/>
          <w:sz w:val="24"/>
          <w:szCs w:val="24"/>
        </w:rPr>
        <w:br w:type="page"/>
      </w:r>
    </w:p>
    <w:p w14:paraId="14EEB927"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Projektu uzraudzības komisijas 2019.gada pārskats</w:t>
      </w:r>
    </w:p>
    <w:p w14:paraId="2541CF8E" w14:textId="77777777" w:rsidR="004871CC" w:rsidRPr="004871CC" w:rsidRDefault="004871CC" w:rsidP="004871CC">
      <w:pPr>
        <w:spacing w:after="0"/>
        <w:rPr>
          <w:rFonts w:ascii="Times New Roman" w:hAnsi="Times New Roman"/>
          <w:bCs/>
          <w:kern w:val="32"/>
          <w:szCs w:val="24"/>
        </w:rPr>
      </w:pPr>
    </w:p>
    <w:p w14:paraId="68C451E0"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21.janvāris</w:t>
      </w:r>
    </w:p>
    <w:p w14:paraId="4E85EFAA" w14:textId="77777777" w:rsidR="004871CC" w:rsidRPr="004871CC" w:rsidRDefault="004871CC" w:rsidP="004871CC">
      <w:pPr>
        <w:spacing w:after="0"/>
        <w:rPr>
          <w:rFonts w:ascii="Times New Roman" w:hAnsi="Times New Roman"/>
          <w:bCs/>
          <w:kern w:val="32"/>
          <w:szCs w:val="24"/>
        </w:rPr>
      </w:pPr>
    </w:p>
    <w:p w14:paraId="03483F2D"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05AC62D7" w14:textId="77777777" w:rsidR="004871CC" w:rsidRPr="004871CC" w:rsidRDefault="004871CC" w:rsidP="004871CC">
      <w:pPr>
        <w:spacing w:after="0"/>
        <w:ind w:left="284"/>
        <w:rPr>
          <w:rFonts w:ascii="Times New Roman" w:hAnsi="Times New Roman"/>
        </w:rPr>
      </w:pPr>
      <w:r w:rsidRPr="004871CC">
        <w:rPr>
          <w:rFonts w:ascii="Times New Roman" w:hAnsi="Times New Roman"/>
        </w:rPr>
        <w:t xml:space="preserve">Projektu uzraudzības komisija ir domes izveidota institūcija, kas </w:t>
      </w:r>
      <w:r w:rsidRPr="004871CC">
        <w:rPr>
          <w:rFonts w:ascii="Times New Roman" w:hAnsi="Times New Roman"/>
          <w:color w:val="000000"/>
          <w:sz w:val="24"/>
          <w:szCs w:val="24"/>
        </w:rPr>
        <w:t xml:space="preserve">pārrauga pašvaldības projektu plānošanas un to izpildes gaitu pašvaldības projektiem. </w:t>
      </w:r>
    </w:p>
    <w:p w14:paraId="41587C25"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7A9F5E16"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7 locekļi. </w:t>
      </w:r>
    </w:p>
    <w:p w14:paraId="4EE96DEC"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765D0225" w14:textId="77777777" w:rsidTr="004871CC">
        <w:tc>
          <w:tcPr>
            <w:tcW w:w="5812" w:type="dxa"/>
            <w:shd w:val="clear" w:color="auto" w:fill="auto"/>
          </w:tcPr>
          <w:p w14:paraId="6C2AE15B"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vAlign w:val="center"/>
          </w:tcPr>
          <w:p w14:paraId="44144C1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vAlign w:val="center"/>
          </w:tcPr>
          <w:p w14:paraId="59B87EF3"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134" w:type="dxa"/>
            <w:shd w:val="clear" w:color="auto" w:fill="auto"/>
            <w:vAlign w:val="center"/>
          </w:tcPr>
          <w:p w14:paraId="15EB13A3" w14:textId="77777777" w:rsidR="004871CC" w:rsidRPr="004871CC" w:rsidRDefault="004871CC" w:rsidP="004871CC">
            <w:pPr>
              <w:spacing w:after="0"/>
              <w:jc w:val="center"/>
              <w:rPr>
                <w:rFonts w:ascii="Times New Roman" w:eastAsia="Times New Roman" w:hAnsi="Times New Roman"/>
                <w:b/>
                <w:color w:val="000000"/>
                <w:sz w:val="20"/>
                <w:szCs w:val="20"/>
                <w:lang w:eastAsia="lv-LV"/>
              </w:rPr>
            </w:pPr>
            <w:r w:rsidRPr="004871CC">
              <w:rPr>
                <w:rFonts w:ascii="Times New Roman" w:eastAsia="Times New Roman" w:hAnsi="Times New Roman"/>
                <w:b/>
                <w:color w:val="000000"/>
                <w:sz w:val="20"/>
                <w:szCs w:val="20"/>
                <w:lang w:eastAsia="lv-LV"/>
              </w:rPr>
              <w:t>2019.</w:t>
            </w:r>
          </w:p>
        </w:tc>
      </w:tr>
      <w:tr w:rsidR="004871CC" w:rsidRPr="004871CC" w14:paraId="00E0B8CC" w14:textId="77777777" w:rsidTr="004871CC">
        <w:tc>
          <w:tcPr>
            <w:tcW w:w="5812" w:type="dxa"/>
            <w:shd w:val="clear" w:color="auto" w:fill="auto"/>
          </w:tcPr>
          <w:p w14:paraId="69282C8A"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vAlign w:val="center"/>
          </w:tcPr>
          <w:p w14:paraId="4541A7F0"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21</w:t>
            </w:r>
          </w:p>
        </w:tc>
        <w:tc>
          <w:tcPr>
            <w:tcW w:w="1134" w:type="dxa"/>
            <w:vAlign w:val="center"/>
          </w:tcPr>
          <w:p w14:paraId="02D47B0E"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31</w:t>
            </w:r>
          </w:p>
        </w:tc>
        <w:tc>
          <w:tcPr>
            <w:tcW w:w="1134" w:type="dxa"/>
            <w:shd w:val="clear" w:color="auto" w:fill="auto"/>
            <w:vAlign w:val="center"/>
          </w:tcPr>
          <w:p w14:paraId="2C818BE6"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23</w:t>
            </w:r>
          </w:p>
        </w:tc>
      </w:tr>
    </w:tbl>
    <w:p w14:paraId="481E241B" w14:textId="77777777" w:rsidR="004871CC" w:rsidRPr="004871CC" w:rsidRDefault="004871CC" w:rsidP="004871CC">
      <w:pPr>
        <w:spacing w:before="120" w:after="0"/>
        <w:rPr>
          <w:rFonts w:ascii="Times New Roman" w:hAnsi="Times New Roman"/>
        </w:rPr>
      </w:pPr>
      <w:r w:rsidRPr="004871CC">
        <w:rPr>
          <w:rFonts w:ascii="Times New Roman" w:hAnsi="Times New Roman"/>
        </w:rPr>
        <w:t>Komisija pieņēma būtiskus lēmumus par:</w:t>
      </w:r>
    </w:p>
    <w:p w14:paraId="475BE9EA"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turpmāko rīcību sakarā ar jaunās skolas būvdarbu izpildi</w:t>
      </w:r>
    </w:p>
    <w:p w14:paraId="2C298D9A"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Deinstitucionalizācijas Projekta paplašināšanu</w:t>
      </w:r>
    </w:p>
    <w:p w14:paraId="512A0D62"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sākumskolas sagatavošanu darbības uzsākšanai</w:t>
      </w:r>
    </w:p>
    <w:p w14:paraId="55504A88"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papildu finansējumu domes pirmsskolas izglītības iestāžu darbības nodrošināšanai</w:t>
      </w:r>
    </w:p>
    <w:p w14:paraId="04482CC2"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Ādažu PII “Strautiņš” pārcelšanu uz ĀVS telpām</w:t>
      </w:r>
    </w:p>
    <w:p w14:paraId="5FE9D0C9"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ĀPII Siltināšanas projekta gaitu</w:t>
      </w:r>
    </w:p>
    <w:p w14:paraId="27FBA5B5"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ĀPII grupu telpu pārbūves gaitu</w:t>
      </w:r>
    </w:p>
    <w:p w14:paraId="7C10DFCD"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 xml:space="preserve">ĀVS rekonstrukcijas risinājumiem </w:t>
      </w:r>
    </w:p>
    <w:p w14:paraId="2E66AD84"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sākumskolas būvniecības 3.kārtu</w:t>
      </w:r>
    </w:p>
    <w:p w14:paraId="341B661D"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pieslēgumiem pie autoceļa A1</w:t>
      </w:r>
    </w:p>
    <w:p w14:paraId="1A29331D"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Vējupes lokālplānojuma darba grupu</w:t>
      </w:r>
    </w:p>
    <w:p w14:paraId="399AAB70"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pretplūdu un krasta erozijas risku apdraudējumu novēršanas pasākumu ieviešanu</w:t>
      </w:r>
    </w:p>
    <w:p w14:paraId="7DAFC199"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ĀPII darbību siltināšanas laikā</w:t>
      </w:r>
    </w:p>
    <w:p w14:paraId="5AA30996"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6-gadīgo bērnu uzņemšanu Ādažu vidusskolā</w:t>
      </w:r>
    </w:p>
    <w:p w14:paraId="3BB394D6"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regulāru atlīdzības izvērtēšanu dažādu projektu grupu locekļiem</w:t>
      </w:r>
    </w:p>
    <w:p w14:paraId="7361AB4F" w14:textId="77777777" w:rsidR="004871CC" w:rsidRPr="004871CC" w:rsidRDefault="004871CC" w:rsidP="00FE55A7">
      <w:pPr>
        <w:numPr>
          <w:ilvl w:val="0"/>
          <w:numId w:val="52"/>
        </w:numPr>
        <w:spacing w:after="0"/>
        <w:ind w:left="567" w:hanging="283"/>
        <w:rPr>
          <w:rFonts w:ascii="Times New Roman" w:hAnsi="Times New Roman"/>
        </w:rPr>
      </w:pPr>
      <w:r w:rsidRPr="004871CC">
        <w:rPr>
          <w:rFonts w:ascii="Times New Roman" w:hAnsi="Times New Roman"/>
        </w:rPr>
        <w:t>Ataru ceļa būvprojekta tehnisko specifikāciju</w:t>
      </w:r>
    </w:p>
    <w:p w14:paraId="04F5E02D" w14:textId="77777777" w:rsidR="004871CC" w:rsidRPr="004871CC" w:rsidRDefault="004871CC" w:rsidP="004871CC">
      <w:pPr>
        <w:spacing w:before="120"/>
        <w:rPr>
          <w:rFonts w:ascii="Times New Roman" w:hAnsi="Times New Roman"/>
          <w:b/>
        </w:rPr>
      </w:pPr>
      <w:r w:rsidRPr="004871CC">
        <w:rPr>
          <w:rFonts w:ascii="Times New Roman" w:hAnsi="Times New Roman"/>
          <w:b/>
        </w:rPr>
        <w:t>Cita svarīga informācija, kas atspoguļo uzdevumu izpildes laikā sasniegto</w:t>
      </w:r>
      <w:r w:rsidRPr="004871CC">
        <w:rPr>
          <w:rFonts w:ascii="Times New Roman" w:hAnsi="Times New Roman"/>
        </w:rPr>
        <w:t xml:space="preserve"> – reizi ceturksnī domes sēdēs tika sniegts PUK darbības pārskats.</w:t>
      </w:r>
    </w:p>
    <w:p w14:paraId="67A5D62B"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601615D2" w14:textId="77777777" w:rsidR="004871CC" w:rsidRPr="004871CC" w:rsidRDefault="004871CC" w:rsidP="004871CC">
      <w:pPr>
        <w:spacing w:after="0"/>
        <w:ind w:left="284"/>
        <w:rPr>
          <w:rFonts w:ascii="Times New Roman" w:hAnsi="Times New Roman"/>
          <w:u w:val="single"/>
          <w:lang w:val="cs-CZ"/>
        </w:rPr>
      </w:pPr>
      <w:r w:rsidRPr="004871CC">
        <w:rPr>
          <w:rFonts w:ascii="Times New Roman" w:hAnsi="Times New Roman"/>
          <w:u w:val="single"/>
          <w:lang w:val="cs-CZ"/>
        </w:rPr>
        <w:t>Kavējošie faktori:</w:t>
      </w:r>
    </w:p>
    <w:p w14:paraId="4A501033" w14:textId="77777777" w:rsidR="004871CC" w:rsidRPr="004871CC" w:rsidRDefault="004871CC" w:rsidP="00FE55A7">
      <w:pPr>
        <w:numPr>
          <w:ilvl w:val="0"/>
          <w:numId w:val="111"/>
        </w:numPr>
        <w:spacing w:after="0"/>
        <w:ind w:left="1003" w:hanging="357"/>
        <w:rPr>
          <w:rFonts w:ascii="Times New Roman" w:hAnsi="Times New Roman"/>
          <w:lang w:val="cs-CZ"/>
        </w:rPr>
      </w:pPr>
      <w:r w:rsidRPr="004871CC">
        <w:rPr>
          <w:rFonts w:ascii="Times New Roman" w:hAnsi="Times New Roman"/>
          <w:lang w:val="cs-CZ"/>
        </w:rPr>
        <w:t>pašvaldības darbinieku pamatdarba noslodze un tā rezultātā ierobežotās iespējas uzņemties projektu vadīšanu;</w:t>
      </w:r>
    </w:p>
    <w:p w14:paraId="7C8A587A" w14:textId="77777777" w:rsidR="004871CC" w:rsidRPr="004871CC" w:rsidRDefault="004871CC" w:rsidP="00FE55A7">
      <w:pPr>
        <w:numPr>
          <w:ilvl w:val="0"/>
          <w:numId w:val="111"/>
        </w:numPr>
        <w:ind w:left="1003" w:hanging="357"/>
        <w:rPr>
          <w:rFonts w:ascii="Times New Roman" w:hAnsi="Times New Roman"/>
          <w:lang w:val="cs-CZ"/>
        </w:rPr>
      </w:pPr>
      <w:r w:rsidRPr="004871CC">
        <w:rPr>
          <w:rFonts w:ascii="Times New Roman" w:hAnsi="Times New Roman"/>
          <w:lang w:val="cs-CZ"/>
        </w:rPr>
        <w:t>pašvaldības darbinieku, kā projektu vadītāju, spēja pilnvērtīgui veikt pamatdarba pienākumus.</w:t>
      </w:r>
    </w:p>
    <w:p w14:paraId="62714C5C"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PUK spēja piesaistīt nepieciešamos resursus lēmumu operatīvai pieņemšanai.</w:t>
      </w:r>
    </w:p>
    <w:p w14:paraId="2F8B51FF"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42693BA5"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ED55EAF"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2A9E182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1229B"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2019. </w:t>
            </w:r>
          </w:p>
        </w:tc>
      </w:tr>
      <w:tr w:rsidR="004871CC" w:rsidRPr="004871CC" w14:paraId="38017F05"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210A4"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(EUR)                         </w:t>
            </w:r>
          </w:p>
        </w:tc>
        <w:tc>
          <w:tcPr>
            <w:tcW w:w="2055" w:type="dxa"/>
            <w:tcBorders>
              <w:top w:val="single" w:sz="4" w:space="0" w:color="000000"/>
              <w:left w:val="single" w:sz="4" w:space="0" w:color="000000"/>
              <w:bottom w:val="single" w:sz="4" w:space="0" w:color="000000"/>
              <w:right w:val="single" w:sz="4" w:space="0" w:color="000000"/>
            </w:tcBorders>
            <w:vAlign w:val="center"/>
          </w:tcPr>
          <w:p w14:paraId="67E54C67"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13 124</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0E9AD"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10 735</w:t>
            </w:r>
          </w:p>
        </w:tc>
      </w:tr>
    </w:tbl>
    <w:p w14:paraId="2C72AF3F" w14:textId="77777777" w:rsidR="004871CC" w:rsidRPr="004871CC" w:rsidRDefault="004871CC" w:rsidP="004871CC">
      <w:pPr>
        <w:spacing w:before="120" w:after="0"/>
        <w:rPr>
          <w:rFonts w:ascii="Times New Roman" w:hAnsi="Times New Roman"/>
          <w:highlight w:val="yellow"/>
        </w:rPr>
      </w:pPr>
    </w:p>
    <w:p w14:paraId="46B9C1DA" w14:textId="77777777" w:rsidR="004871CC" w:rsidRPr="004871CC" w:rsidRDefault="004871CC" w:rsidP="004871CC">
      <w:pPr>
        <w:spacing w:after="0"/>
        <w:rPr>
          <w:rFonts w:ascii="Times New Roman" w:hAnsi="Times New Roman"/>
        </w:rPr>
      </w:pPr>
    </w:p>
    <w:p w14:paraId="5F4EAA5A" w14:textId="649FD7D5" w:rsidR="004871CC" w:rsidRPr="004871CC" w:rsidRDefault="004871CC" w:rsidP="004871CC">
      <w:pPr>
        <w:spacing w:after="0"/>
        <w:rPr>
          <w:rFonts w:ascii="Times New Roman" w:hAnsi="Times New Roman"/>
        </w:rPr>
      </w:pPr>
      <w:r w:rsidRPr="004871CC">
        <w:rPr>
          <w:rFonts w:ascii="Times New Roman" w:hAnsi="Times New Roman"/>
        </w:rPr>
        <w:t>Projektu uzraudzības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Māris Sprindžuks</w:t>
      </w:r>
    </w:p>
    <w:p w14:paraId="10FECB53" w14:textId="52D6C920" w:rsidR="00AF2CC7" w:rsidRPr="00AF2CC7" w:rsidRDefault="00AF2CC7" w:rsidP="00AF2CC7">
      <w:pPr>
        <w:spacing w:after="0"/>
        <w:rPr>
          <w:rFonts w:ascii="Times New Roman" w:hAnsi="Times New Roman"/>
        </w:rPr>
      </w:pPr>
    </w:p>
    <w:p w14:paraId="07663E7C" w14:textId="15B103E3" w:rsidR="00AF2CC7" w:rsidRDefault="00AF2CC7" w:rsidP="00C858F2">
      <w:pPr>
        <w:rPr>
          <w:rFonts w:ascii="Times New Roman" w:hAnsi="Times New Roman"/>
          <w:sz w:val="24"/>
          <w:szCs w:val="24"/>
        </w:rPr>
      </w:pPr>
      <w:r>
        <w:rPr>
          <w:rFonts w:ascii="Times New Roman" w:hAnsi="Times New Roman"/>
          <w:sz w:val="24"/>
          <w:szCs w:val="24"/>
        </w:rPr>
        <w:br w:type="page"/>
      </w:r>
    </w:p>
    <w:p w14:paraId="69812C98" w14:textId="77777777" w:rsidR="004871CC" w:rsidRPr="004871CC" w:rsidRDefault="004871CC" w:rsidP="004871CC">
      <w:pPr>
        <w:spacing w:after="0"/>
        <w:jc w:val="center"/>
        <w:rPr>
          <w:rFonts w:ascii="Times New Roman" w:hAnsi="Times New Roman"/>
          <w:b/>
          <w:sz w:val="32"/>
          <w:szCs w:val="32"/>
        </w:rPr>
      </w:pPr>
      <w:r w:rsidRPr="004871CC">
        <w:rPr>
          <w:rFonts w:ascii="Times New Roman" w:hAnsi="Times New Roman"/>
          <w:b/>
          <w:sz w:val="32"/>
          <w:szCs w:val="32"/>
        </w:rPr>
        <w:t>Starpinstitucionālās nepilngadīgo lietu komisijas 2019.gada pārskats</w:t>
      </w:r>
    </w:p>
    <w:p w14:paraId="1B98A9E0" w14:textId="77777777" w:rsidR="004871CC" w:rsidRPr="004871CC" w:rsidRDefault="004871CC" w:rsidP="004871CC">
      <w:pPr>
        <w:spacing w:after="0"/>
        <w:rPr>
          <w:rFonts w:ascii="Times New Roman" w:hAnsi="Times New Roman"/>
          <w:bCs/>
          <w:kern w:val="32"/>
          <w:szCs w:val="24"/>
        </w:rPr>
      </w:pPr>
    </w:p>
    <w:p w14:paraId="4AB9A402"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4.februāris</w:t>
      </w:r>
    </w:p>
    <w:p w14:paraId="4ED5ABF4" w14:textId="77777777" w:rsidR="004871CC" w:rsidRPr="004871CC" w:rsidRDefault="004871CC" w:rsidP="004871CC">
      <w:pPr>
        <w:spacing w:after="0"/>
        <w:rPr>
          <w:rFonts w:ascii="Times New Roman" w:hAnsi="Times New Roman"/>
          <w:bCs/>
          <w:kern w:val="32"/>
          <w:szCs w:val="24"/>
        </w:rPr>
      </w:pPr>
    </w:p>
    <w:p w14:paraId="76329790"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0DED6D0C" w14:textId="77777777" w:rsidR="004871CC" w:rsidRPr="004871CC" w:rsidRDefault="004871CC" w:rsidP="004871CC">
      <w:pPr>
        <w:spacing w:after="0"/>
        <w:ind w:left="284"/>
        <w:rPr>
          <w:rFonts w:ascii="Times New Roman" w:hAnsi="Times New Roman"/>
          <w:color w:val="000000"/>
          <w:lang w:eastAsia="lv-LV"/>
        </w:rPr>
      </w:pPr>
      <w:r w:rsidRPr="004871CC">
        <w:rPr>
          <w:rFonts w:ascii="Times New Roman" w:hAnsi="Times New Roman"/>
          <w:color w:val="000000"/>
          <w:lang w:eastAsia="lv-LV"/>
        </w:rPr>
        <w:t>Starpinstitucionālā nepilngadīgo lietu komisija ir domes izveidota institūcija, kas veic preventīvo darbu nepilngadīgo bērnu uzvedības korekcijā, lai novērstu iespējamos likumpārkāpumus.</w:t>
      </w:r>
    </w:p>
    <w:p w14:paraId="687D110A"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2103A8DE"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7 locekļi. </w:t>
      </w:r>
    </w:p>
    <w:p w14:paraId="24720645"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397F00F5" w14:textId="77777777" w:rsidTr="004871CC">
        <w:tc>
          <w:tcPr>
            <w:tcW w:w="5812" w:type="dxa"/>
            <w:shd w:val="clear" w:color="auto" w:fill="auto"/>
          </w:tcPr>
          <w:p w14:paraId="456752B1"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shd w:val="clear" w:color="auto" w:fill="auto"/>
            <w:vAlign w:val="center"/>
          </w:tcPr>
          <w:p w14:paraId="27DC3109"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shd w:val="clear" w:color="auto" w:fill="auto"/>
            <w:vAlign w:val="center"/>
          </w:tcPr>
          <w:p w14:paraId="4551ECDA"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34" w:type="dxa"/>
            <w:shd w:val="clear" w:color="auto" w:fill="auto"/>
            <w:vAlign w:val="center"/>
          </w:tcPr>
          <w:p w14:paraId="72F84514"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06F63A78" w14:textId="77777777" w:rsidTr="004871CC">
        <w:tc>
          <w:tcPr>
            <w:tcW w:w="5812" w:type="dxa"/>
            <w:shd w:val="clear" w:color="auto" w:fill="auto"/>
          </w:tcPr>
          <w:p w14:paraId="58549809"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shd w:val="clear" w:color="auto" w:fill="auto"/>
            <w:vAlign w:val="center"/>
          </w:tcPr>
          <w:p w14:paraId="405973BA"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4</w:t>
            </w:r>
          </w:p>
        </w:tc>
        <w:tc>
          <w:tcPr>
            <w:tcW w:w="1134" w:type="dxa"/>
            <w:shd w:val="clear" w:color="auto" w:fill="auto"/>
            <w:vAlign w:val="center"/>
          </w:tcPr>
          <w:p w14:paraId="42B973F9"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12</w:t>
            </w:r>
          </w:p>
        </w:tc>
        <w:tc>
          <w:tcPr>
            <w:tcW w:w="1134" w:type="dxa"/>
            <w:shd w:val="clear" w:color="auto" w:fill="auto"/>
            <w:vAlign w:val="center"/>
          </w:tcPr>
          <w:p w14:paraId="5FA2E348"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13</w:t>
            </w:r>
          </w:p>
        </w:tc>
      </w:tr>
      <w:tr w:rsidR="004871CC" w:rsidRPr="004871CC" w14:paraId="6B1DFBC8" w14:textId="77777777" w:rsidTr="004871CC">
        <w:tc>
          <w:tcPr>
            <w:tcW w:w="5812" w:type="dxa"/>
            <w:shd w:val="clear" w:color="auto" w:fill="auto"/>
          </w:tcPr>
          <w:p w14:paraId="2F2DC3FE" w14:textId="77777777" w:rsidR="004871CC" w:rsidRPr="004871CC" w:rsidRDefault="004871CC" w:rsidP="004871CC">
            <w:pPr>
              <w:spacing w:after="0"/>
              <w:rPr>
                <w:rFonts w:ascii="Times New Roman" w:eastAsia="Times New Roman" w:hAnsi="Times New Roman"/>
                <w:color w:val="000000"/>
                <w:sz w:val="20"/>
                <w:szCs w:val="20"/>
                <w:lang w:eastAsia="lv-LV"/>
              </w:rPr>
            </w:pPr>
            <w:r w:rsidRPr="004871CC">
              <w:rPr>
                <w:rFonts w:ascii="Times New Roman" w:hAnsi="Times New Roman"/>
                <w:color w:val="000000"/>
                <w:sz w:val="20"/>
                <w:szCs w:val="20"/>
              </w:rPr>
              <w:t>Būtiskākie izskatītie jautājumi:</w:t>
            </w:r>
          </w:p>
        </w:tc>
        <w:tc>
          <w:tcPr>
            <w:tcW w:w="1134" w:type="dxa"/>
            <w:shd w:val="clear" w:color="auto" w:fill="auto"/>
            <w:vAlign w:val="center"/>
          </w:tcPr>
          <w:p w14:paraId="09C4BC2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p>
        </w:tc>
        <w:tc>
          <w:tcPr>
            <w:tcW w:w="1134" w:type="dxa"/>
            <w:shd w:val="clear" w:color="auto" w:fill="auto"/>
            <w:vAlign w:val="center"/>
          </w:tcPr>
          <w:p w14:paraId="5B738FBE"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p>
        </w:tc>
        <w:tc>
          <w:tcPr>
            <w:tcW w:w="1134" w:type="dxa"/>
            <w:shd w:val="clear" w:color="auto" w:fill="auto"/>
            <w:vAlign w:val="center"/>
          </w:tcPr>
          <w:p w14:paraId="7B5E48DB"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p>
        </w:tc>
      </w:tr>
      <w:tr w:rsidR="004871CC" w:rsidRPr="004871CC" w14:paraId="72AED9D6" w14:textId="77777777" w:rsidTr="004871CC">
        <w:tc>
          <w:tcPr>
            <w:tcW w:w="5812" w:type="dxa"/>
            <w:shd w:val="clear" w:color="auto" w:fill="auto"/>
          </w:tcPr>
          <w:p w14:paraId="78511C2B"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alkohola lietošana nepilngadīgu bērnu ģimenē</w:t>
            </w:r>
          </w:p>
        </w:tc>
        <w:tc>
          <w:tcPr>
            <w:tcW w:w="1134" w:type="dxa"/>
            <w:shd w:val="clear" w:color="auto" w:fill="auto"/>
          </w:tcPr>
          <w:p w14:paraId="5AB288D8"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4</w:t>
            </w:r>
          </w:p>
        </w:tc>
        <w:tc>
          <w:tcPr>
            <w:tcW w:w="1134" w:type="dxa"/>
            <w:shd w:val="clear" w:color="auto" w:fill="auto"/>
          </w:tcPr>
          <w:p w14:paraId="0E389D9D"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7</w:t>
            </w:r>
          </w:p>
        </w:tc>
        <w:tc>
          <w:tcPr>
            <w:tcW w:w="1134" w:type="dxa"/>
            <w:shd w:val="clear" w:color="auto" w:fill="auto"/>
          </w:tcPr>
          <w:p w14:paraId="2D034D07"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5</w:t>
            </w:r>
          </w:p>
        </w:tc>
      </w:tr>
      <w:tr w:rsidR="004871CC" w:rsidRPr="004871CC" w14:paraId="3E5963BB" w14:textId="77777777" w:rsidTr="004871CC">
        <w:tc>
          <w:tcPr>
            <w:tcW w:w="5812" w:type="dxa"/>
            <w:shd w:val="clear" w:color="auto" w:fill="auto"/>
          </w:tcPr>
          <w:p w14:paraId="38E7CDD8"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 xml:space="preserve">vardarbība ģimenē </w:t>
            </w:r>
          </w:p>
        </w:tc>
        <w:tc>
          <w:tcPr>
            <w:tcW w:w="1134" w:type="dxa"/>
            <w:shd w:val="clear" w:color="auto" w:fill="auto"/>
          </w:tcPr>
          <w:p w14:paraId="2FD0AEE9"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3</w:t>
            </w:r>
          </w:p>
        </w:tc>
        <w:tc>
          <w:tcPr>
            <w:tcW w:w="1134" w:type="dxa"/>
            <w:shd w:val="clear" w:color="auto" w:fill="auto"/>
          </w:tcPr>
          <w:p w14:paraId="73D2F982"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10</w:t>
            </w:r>
          </w:p>
        </w:tc>
        <w:tc>
          <w:tcPr>
            <w:tcW w:w="1134" w:type="dxa"/>
            <w:shd w:val="clear" w:color="auto" w:fill="auto"/>
          </w:tcPr>
          <w:p w14:paraId="7FBADA65"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11</w:t>
            </w:r>
          </w:p>
        </w:tc>
      </w:tr>
      <w:tr w:rsidR="004871CC" w:rsidRPr="004871CC" w14:paraId="0EC64FDB" w14:textId="77777777" w:rsidTr="004871CC">
        <w:tc>
          <w:tcPr>
            <w:tcW w:w="5812" w:type="dxa"/>
            <w:shd w:val="clear" w:color="auto" w:fill="auto"/>
          </w:tcPr>
          <w:p w14:paraId="0653CD56" w14:textId="77777777" w:rsidR="004871CC" w:rsidRPr="004871CC" w:rsidRDefault="004871CC" w:rsidP="00FE55A7">
            <w:pPr>
              <w:numPr>
                <w:ilvl w:val="0"/>
                <w:numId w:val="53"/>
              </w:numPr>
              <w:spacing w:after="0"/>
              <w:ind w:left="603" w:hanging="142"/>
              <w:jc w:val="left"/>
              <w:rPr>
                <w:rFonts w:ascii="Times New Roman" w:hAnsi="Times New Roman"/>
                <w:color w:val="000000"/>
                <w:sz w:val="20"/>
                <w:szCs w:val="20"/>
                <w:lang w:eastAsia="lv-LV"/>
              </w:rPr>
            </w:pPr>
            <w:r w:rsidRPr="004871CC">
              <w:rPr>
                <w:rFonts w:ascii="Times New Roman" w:hAnsi="Times New Roman"/>
                <w:color w:val="000000"/>
                <w:sz w:val="20"/>
                <w:szCs w:val="20"/>
                <w:lang w:eastAsia="lv-LV"/>
              </w:rPr>
              <w:t>vardarbība skolā vai pirmskolas izglītības iestādē</w:t>
            </w:r>
          </w:p>
        </w:tc>
        <w:tc>
          <w:tcPr>
            <w:tcW w:w="1134" w:type="dxa"/>
            <w:shd w:val="clear" w:color="auto" w:fill="auto"/>
          </w:tcPr>
          <w:p w14:paraId="57F90BE5"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0</w:t>
            </w:r>
          </w:p>
        </w:tc>
        <w:tc>
          <w:tcPr>
            <w:tcW w:w="1134" w:type="dxa"/>
            <w:shd w:val="clear" w:color="auto" w:fill="auto"/>
          </w:tcPr>
          <w:p w14:paraId="084A3E1D"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233DA3EC"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2</w:t>
            </w:r>
          </w:p>
        </w:tc>
      </w:tr>
      <w:tr w:rsidR="004871CC" w:rsidRPr="004871CC" w14:paraId="4B671F74" w14:textId="77777777" w:rsidTr="004871CC">
        <w:tc>
          <w:tcPr>
            <w:tcW w:w="5812" w:type="dxa"/>
            <w:shd w:val="clear" w:color="auto" w:fill="auto"/>
          </w:tcPr>
          <w:p w14:paraId="68F24418"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seksuāla vardarbība pret nepilngadīgiem bērniem</w:t>
            </w:r>
          </w:p>
        </w:tc>
        <w:tc>
          <w:tcPr>
            <w:tcW w:w="1134" w:type="dxa"/>
            <w:shd w:val="clear" w:color="auto" w:fill="auto"/>
          </w:tcPr>
          <w:p w14:paraId="312B4E1F"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6560C956"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5</w:t>
            </w:r>
          </w:p>
        </w:tc>
        <w:tc>
          <w:tcPr>
            <w:tcW w:w="1134" w:type="dxa"/>
            <w:shd w:val="clear" w:color="auto" w:fill="auto"/>
          </w:tcPr>
          <w:p w14:paraId="4D18CC6C"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3</w:t>
            </w:r>
          </w:p>
        </w:tc>
      </w:tr>
      <w:tr w:rsidR="004871CC" w:rsidRPr="004871CC" w14:paraId="3B07A19D" w14:textId="77777777" w:rsidTr="004871CC">
        <w:tc>
          <w:tcPr>
            <w:tcW w:w="5812" w:type="dxa"/>
            <w:shd w:val="clear" w:color="auto" w:fill="auto"/>
          </w:tcPr>
          <w:p w14:paraId="4E2E8546"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skolas neapmeklēšana bez attaisnojoša iemesla</w:t>
            </w:r>
          </w:p>
        </w:tc>
        <w:tc>
          <w:tcPr>
            <w:tcW w:w="1134" w:type="dxa"/>
            <w:shd w:val="clear" w:color="auto" w:fill="auto"/>
          </w:tcPr>
          <w:p w14:paraId="69BBA9FD"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5F754DC3"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7</w:t>
            </w:r>
          </w:p>
        </w:tc>
        <w:tc>
          <w:tcPr>
            <w:tcW w:w="1134" w:type="dxa"/>
            <w:shd w:val="clear" w:color="auto" w:fill="auto"/>
          </w:tcPr>
          <w:p w14:paraId="32351F89"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9</w:t>
            </w:r>
          </w:p>
        </w:tc>
      </w:tr>
      <w:tr w:rsidR="004871CC" w:rsidRPr="004871CC" w14:paraId="4E5F753E" w14:textId="77777777" w:rsidTr="004871CC">
        <w:tc>
          <w:tcPr>
            <w:tcW w:w="5812" w:type="dxa"/>
            <w:shd w:val="clear" w:color="auto" w:fill="auto"/>
          </w:tcPr>
          <w:p w14:paraId="2ECFCB85"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smēķēšana</w:t>
            </w:r>
          </w:p>
        </w:tc>
        <w:tc>
          <w:tcPr>
            <w:tcW w:w="1134" w:type="dxa"/>
            <w:shd w:val="clear" w:color="auto" w:fill="auto"/>
          </w:tcPr>
          <w:p w14:paraId="74BF6BBB"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3</w:t>
            </w:r>
          </w:p>
        </w:tc>
        <w:tc>
          <w:tcPr>
            <w:tcW w:w="1134" w:type="dxa"/>
            <w:shd w:val="clear" w:color="auto" w:fill="auto"/>
          </w:tcPr>
          <w:p w14:paraId="6E94CA89"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20</w:t>
            </w:r>
          </w:p>
        </w:tc>
        <w:tc>
          <w:tcPr>
            <w:tcW w:w="1134" w:type="dxa"/>
            <w:shd w:val="clear" w:color="auto" w:fill="auto"/>
          </w:tcPr>
          <w:p w14:paraId="5D2ACF4C"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9</w:t>
            </w:r>
          </w:p>
        </w:tc>
      </w:tr>
      <w:tr w:rsidR="004871CC" w:rsidRPr="004871CC" w14:paraId="3D063D7B" w14:textId="77777777" w:rsidTr="004871CC">
        <w:tc>
          <w:tcPr>
            <w:tcW w:w="5812" w:type="dxa"/>
            <w:shd w:val="clear" w:color="auto" w:fill="auto"/>
          </w:tcPr>
          <w:p w14:paraId="3F21B52C"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atkarīgo vielu lietošana</w:t>
            </w:r>
          </w:p>
        </w:tc>
        <w:tc>
          <w:tcPr>
            <w:tcW w:w="1134" w:type="dxa"/>
            <w:shd w:val="clear" w:color="auto" w:fill="auto"/>
          </w:tcPr>
          <w:p w14:paraId="0B30372C"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53C152D3"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15</w:t>
            </w:r>
          </w:p>
        </w:tc>
        <w:tc>
          <w:tcPr>
            <w:tcW w:w="1134" w:type="dxa"/>
            <w:shd w:val="clear" w:color="auto" w:fill="auto"/>
          </w:tcPr>
          <w:p w14:paraId="3A933933"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6</w:t>
            </w:r>
          </w:p>
        </w:tc>
      </w:tr>
      <w:tr w:rsidR="004871CC" w:rsidRPr="004871CC" w14:paraId="5FA3D365" w14:textId="77777777" w:rsidTr="004871CC">
        <w:tc>
          <w:tcPr>
            <w:tcW w:w="5812" w:type="dxa"/>
            <w:shd w:val="clear" w:color="auto" w:fill="auto"/>
          </w:tcPr>
          <w:p w14:paraId="33717D5D"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zagšana</w:t>
            </w:r>
          </w:p>
        </w:tc>
        <w:tc>
          <w:tcPr>
            <w:tcW w:w="1134" w:type="dxa"/>
            <w:shd w:val="clear" w:color="auto" w:fill="auto"/>
          </w:tcPr>
          <w:p w14:paraId="23E31EEC"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5B25F7CF"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5</w:t>
            </w:r>
          </w:p>
        </w:tc>
        <w:tc>
          <w:tcPr>
            <w:tcW w:w="1134" w:type="dxa"/>
            <w:shd w:val="clear" w:color="auto" w:fill="auto"/>
          </w:tcPr>
          <w:p w14:paraId="5AA0A341"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3</w:t>
            </w:r>
          </w:p>
        </w:tc>
      </w:tr>
      <w:tr w:rsidR="004871CC" w:rsidRPr="004871CC" w14:paraId="24D48639" w14:textId="77777777" w:rsidTr="004871CC">
        <w:tc>
          <w:tcPr>
            <w:tcW w:w="5812" w:type="dxa"/>
            <w:shd w:val="clear" w:color="auto" w:fill="auto"/>
          </w:tcPr>
          <w:p w14:paraId="2AF1C147" w14:textId="77777777" w:rsidR="004871CC" w:rsidRPr="004871CC" w:rsidRDefault="004871CC" w:rsidP="00FE55A7">
            <w:pPr>
              <w:numPr>
                <w:ilvl w:val="0"/>
                <w:numId w:val="53"/>
              </w:numPr>
              <w:spacing w:after="0"/>
              <w:ind w:left="603" w:hanging="142"/>
              <w:jc w:val="left"/>
              <w:rPr>
                <w:rFonts w:ascii="Times New Roman" w:hAnsi="Times New Roman"/>
                <w:b/>
                <w:color w:val="000000"/>
                <w:sz w:val="20"/>
                <w:szCs w:val="20"/>
                <w:lang w:eastAsia="lv-LV"/>
              </w:rPr>
            </w:pPr>
            <w:r w:rsidRPr="004871CC">
              <w:rPr>
                <w:rFonts w:ascii="Times New Roman" w:hAnsi="Times New Roman"/>
                <w:color w:val="000000"/>
                <w:sz w:val="20"/>
                <w:szCs w:val="20"/>
                <w:lang w:eastAsia="lv-LV"/>
              </w:rPr>
              <w:t>agresīva uzvedība skolā</w:t>
            </w:r>
          </w:p>
        </w:tc>
        <w:tc>
          <w:tcPr>
            <w:tcW w:w="1134" w:type="dxa"/>
            <w:shd w:val="clear" w:color="auto" w:fill="auto"/>
          </w:tcPr>
          <w:p w14:paraId="179096BD"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4</w:t>
            </w:r>
          </w:p>
        </w:tc>
        <w:tc>
          <w:tcPr>
            <w:tcW w:w="1134" w:type="dxa"/>
            <w:shd w:val="clear" w:color="auto" w:fill="auto"/>
          </w:tcPr>
          <w:p w14:paraId="20F39140"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5</w:t>
            </w:r>
          </w:p>
        </w:tc>
        <w:tc>
          <w:tcPr>
            <w:tcW w:w="1134" w:type="dxa"/>
            <w:shd w:val="clear" w:color="auto" w:fill="auto"/>
          </w:tcPr>
          <w:p w14:paraId="3B180DC1"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2</w:t>
            </w:r>
          </w:p>
        </w:tc>
      </w:tr>
      <w:tr w:rsidR="004871CC" w:rsidRPr="004871CC" w14:paraId="2FE806D2" w14:textId="77777777" w:rsidTr="004871CC">
        <w:tc>
          <w:tcPr>
            <w:tcW w:w="5812" w:type="dxa"/>
            <w:shd w:val="clear" w:color="auto" w:fill="auto"/>
          </w:tcPr>
          <w:p w14:paraId="082DFBC6" w14:textId="77777777" w:rsidR="004871CC" w:rsidRPr="004871CC" w:rsidRDefault="004871CC" w:rsidP="00FE55A7">
            <w:pPr>
              <w:numPr>
                <w:ilvl w:val="0"/>
                <w:numId w:val="53"/>
              </w:numPr>
              <w:spacing w:after="0"/>
              <w:ind w:left="603" w:hanging="142"/>
              <w:jc w:val="left"/>
              <w:rPr>
                <w:rFonts w:ascii="Times New Roman" w:hAnsi="Times New Roman"/>
                <w:color w:val="000000"/>
                <w:sz w:val="20"/>
                <w:szCs w:val="20"/>
                <w:lang w:eastAsia="lv-LV"/>
              </w:rPr>
            </w:pPr>
            <w:r w:rsidRPr="004871CC">
              <w:rPr>
                <w:rFonts w:ascii="Times New Roman" w:hAnsi="Times New Roman"/>
                <w:color w:val="000000"/>
                <w:sz w:val="20"/>
                <w:szCs w:val="20"/>
                <w:lang w:eastAsia="lv-LV"/>
              </w:rPr>
              <w:t>izņemšana no ģimenes un nogādāšana drošā vidē</w:t>
            </w:r>
          </w:p>
        </w:tc>
        <w:tc>
          <w:tcPr>
            <w:tcW w:w="1134" w:type="dxa"/>
            <w:shd w:val="clear" w:color="auto" w:fill="auto"/>
          </w:tcPr>
          <w:p w14:paraId="67207DD8"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0</w:t>
            </w:r>
          </w:p>
        </w:tc>
        <w:tc>
          <w:tcPr>
            <w:tcW w:w="1134" w:type="dxa"/>
            <w:shd w:val="clear" w:color="auto" w:fill="auto"/>
          </w:tcPr>
          <w:p w14:paraId="6488BA08"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6C55BAB1"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1</w:t>
            </w:r>
          </w:p>
        </w:tc>
      </w:tr>
      <w:tr w:rsidR="004871CC" w:rsidRPr="004871CC" w14:paraId="36D23D88" w14:textId="77777777" w:rsidTr="004871CC">
        <w:tc>
          <w:tcPr>
            <w:tcW w:w="5812" w:type="dxa"/>
            <w:shd w:val="clear" w:color="auto" w:fill="auto"/>
          </w:tcPr>
          <w:p w14:paraId="735A7D21" w14:textId="77777777" w:rsidR="004871CC" w:rsidRPr="004871CC" w:rsidRDefault="004871CC" w:rsidP="00FE55A7">
            <w:pPr>
              <w:numPr>
                <w:ilvl w:val="0"/>
                <w:numId w:val="53"/>
              </w:numPr>
              <w:spacing w:after="0"/>
              <w:ind w:left="603" w:hanging="142"/>
              <w:jc w:val="left"/>
              <w:rPr>
                <w:rFonts w:ascii="Times New Roman" w:hAnsi="Times New Roman"/>
                <w:color w:val="000000"/>
                <w:sz w:val="20"/>
                <w:szCs w:val="20"/>
                <w:lang w:eastAsia="lv-LV"/>
              </w:rPr>
            </w:pPr>
            <w:r w:rsidRPr="004871CC">
              <w:rPr>
                <w:rFonts w:ascii="Times New Roman" w:hAnsi="Times New Roman"/>
                <w:color w:val="000000"/>
                <w:sz w:val="20"/>
                <w:szCs w:val="20"/>
                <w:lang w:eastAsia="lv-LV"/>
              </w:rPr>
              <w:t>sociālo prasmju trūkums ģimenēm ar bērniem</w:t>
            </w:r>
          </w:p>
        </w:tc>
        <w:tc>
          <w:tcPr>
            <w:tcW w:w="1134" w:type="dxa"/>
            <w:shd w:val="clear" w:color="auto" w:fill="auto"/>
          </w:tcPr>
          <w:p w14:paraId="717F48D5"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w:t>
            </w:r>
          </w:p>
        </w:tc>
        <w:tc>
          <w:tcPr>
            <w:tcW w:w="1134" w:type="dxa"/>
            <w:shd w:val="clear" w:color="auto" w:fill="auto"/>
          </w:tcPr>
          <w:p w14:paraId="3B19F84F"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w:t>
            </w:r>
          </w:p>
        </w:tc>
        <w:tc>
          <w:tcPr>
            <w:tcW w:w="1134" w:type="dxa"/>
            <w:shd w:val="clear" w:color="auto" w:fill="auto"/>
          </w:tcPr>
          <w:p w14:paraId="6E57BBF3"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13</w:t>
            </w:r>
          </w:p>
        </w:tc>
      </w:tr>
      <w:tr w:rsidR="004871CC" w:rsidRPr="004871CC" w14:paraId="34AB5283" w14:textId="77777777" w:rsidTr="004871CC">
        <w:tc>
          <w:tcPr>
            <w:tcW w:w="5812" w:type="dxa"/>
            <w:shd w:val="clear" w:color="auto" w:fill="auto"/>
          </w:tcPr>
          <w:p w14:paraId="3A8F65BF" w14:textId="77777777" w:rsidR="004871CC" w:rsidRPr="004871CC" w:rsidRDefault="004871CC" w:rsidP="00FE55A7">
            <w:pPr>
              <w:numPr>
                <w:ilvl w:val="0"/>
                <w:numId w:val="53"/>
              </w:numPr>
              <w:spacing w:after="0"/>
              <w:ind w:left="603" w:hanging="142"/>
              <w:jc w:val="left"/>
              <w:rPr>
                <w:rFonts w:ascii="Times New Roman" w:hAnsi="Times New Roman"/>
                <w:color w:val="000000"/>
                <w:sz w:val="20"/>
                <w:szCs w:val="20"/>
                <w:lang w:eastAsia="lv-LV"/>
              </w:rPr>
            </w:pPr>
            <w:r w:rsidRPr="004871CC">
              <w:rPr>
                <w:rFonts w:ascii="Times New Roman" w:hAnsi="Times New Roman"/>
                <w:color w:val="000000"/>
                <w:sz w:val="20"/>
                <w:szCs w:val="20"/>
                <w:lang w:eastAsia="lv-LV"/>
              </w:rPr>
              <w:t>klaiņošana</w:t>
            </w:r>
          </w:p>
        </w:tc>
        <w:tc>
          <w:tcPr>
            <w:tcW w:w="1134" w:type="dxa"/>
            <w:shd w:val="clear" w:color="auto" w:fill="auto"/>
          </w:tcPr>
          <w:p w14:paraId="2A3F13F9"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0</w:t>
            </w:r>
          </w:p>
        </w:tc>
        <w:tc>
          <w:tcPr>
            <w:tcW w:w="1134" w:type="dxa"/>
            <w:shd w:val="clear" w:color="auto" w:fill="auto"/>
          </w:tcPr>
          <w:p w14:paraId="50EE0B27"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1</w:t>
            </w:r>
          </w:p>
        </w:tc>
        <w:tc>
          <w:tcPr>
            <w:tcW w:w="1134" w:type="dxa"/>
            <w:shd w:val="clear" w:color="auto" w:fill="auto"/>
          </w:tcPr>
          <w:p w14:paraId="572EACE3"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2</w:t>
            </w:r>
          </w:p>
        </w:tc>
      </w:tr>
      <w:tr w:rsidR="004871CC" w:rsidRPr="004871CC" w14:paraId="3BC8A905" w14:textId="77777777" w:rsidTr="004871CC">
        <w:tc>
          <w:tcPr>
            <w:tcW w:w="5812" w:type="dxa"/>
            <w:shd w:val="clear" w:color="auto" w:fill="auto"/>
          </w:tcPr>
          <w:p w14:paraId="2B894176" w14:textId="77777777" w:rsidR="004871CC" w:rsidRPr="004871CC" w:rsidRDefault="004871CC" w:rsidP="00FE55A7">
            <w:pPr>
              <w:numPr>
                <w:ilvl w:val="0"/>
                <w:numId w:val="53"/>
              </w:numPr>
              <w:spacing w:after="0"/>
              <w:ind w:left="603" w:hanging="142"/>
              <w:jc w:val="left"/>
              <w:rPr>
                <w:rFonts w:ascii="Times New Roman" w:hAnsi="Times New Roman"/>
                <w:color w:val="000000"/>
                <w:sz w:val="20"/>
                <w:szCs w:val="20"/>
                <w:lang w:eastAsia="lv-LV"/>
              </w:rPr>
            </w:pPr>
            <w:r w:rsidRPr="004871CC">
              <w:rPr>
                <w:rFonts w:ascii="Times New Roman" w:hAnsi="Times New Roman"/>
                <w:color w:val="000000"/>
                <w:sz w:val="20"/>
                <w:szCs w:val="20"/>
                <w:lang w:eastAsia="lv-LV"/>
              </w:rPr>
              <w:t>psiholoģisks atbalsts krīzes situācijā</w:t>
            </w:r>
          </w:p>
        </w:tc>
        <w:tc>
          <w:tcPr>
            <w:tcW w:w="1134" w:type="dxa"/>
            <w:shd w:val="clear" w:color="auto" w:fill="auto"/>
          </w:tcPr>
          <w:p w14:paraId="4BA1057D"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w:t>
            </w:r>
          </w:p>
        </w:tc>
        <w:tc>
          <w:tcPr>
            <w:tcW w:w="1134" w:type="dxa"/>
            <w:shd w:val="clear" w:color="auto" w:fill="auto"/>
          </w:tcPr>
          <w:p w14:paraId="7B5C5A08" w14:textId="77777777" w:rsidR="004871CC" w:rsidRPr="004871CC" w:rsidRDefault="004871CC" w:rsidP="004871CC">
            <w:pPr>
              <w:spacing w:after="0"/>
              <w:jc w:val="center"/>
              <w:rPr>
                <w:rFonts w:ascii="Times New Roman" w:hAnsi="Times New Roman"/>
                <w:color w:val="000000"/>
                <w:sz w:val="20"/>
                <w:szCs w:val="20"/>
                <w:lang w:eastAsia="lv-LV"/>
              </w:rPr>
            </w:pPr>
            <w:r w:rsidRPr="004871CC">
              <w:rPr>
                <w:rFonts w:ascii="Times New Roman" w:hAnsi="Times New Roman"/>
                <w:color w:val="000000"/>
                <w:sz w:val="20"/>
                <w:szCs w:val="20"/>
                <w:lang w:eastAsia="lv-LV"/>
              </w:rPr>
              <w:t>-</w:t>
            </w:r>
          </w:p>
        </w:tc>
        <w:tc>
          <w:tcPr>
            <w:tcW w:w="1134" w:type="dxa"/>
            <w:shd w:val="clear" w:color="auto" w:fill="auto"/>
          </w:tcPr>
          <w:p w14:paraId="20F6EC01" w14:textId="77777777" w:rsidR="004871CC" w:rsidRPr="004871CC" w:rsidRDefault="004871CC" w:rsidP="004871CC">
            <w:pPr>
              <w:spacing w:after="0"/>
              <w:jc w:val="center"/>
              <w:rPr>
                <w:rFonts w:ascii="Times New Roman" w:hAnsi="Times New Roman"/>
                <w:b/>
                <w:bCs/>
                <w:color w:val="000000"/>
                <w:sz w:val="20"/>
                <w:szCs w:val="20"/>
                <w:lang w:eastAsia="lv-LV"/>
              </w:rPr>
            </w:pPr>
            <w:r w:rsidRPr="004871CC">
              <w:rPr>
                <w:rFonts w:ascii="Times New Roman" w:hAnsi="Times New Roman"/>
                <w:b/>
                <w:bCs/>
                <w:color w:val="000000"/>
                <w:sz w:val="20"/>
                <w:szCs w:val="20"/>
                <w:lang w:eastAsia="lv-LV"/>
              </w:rPr>
              <w:t>8</w:t>
            </w:r>
          </w:p>
        </w:tc>
      </w:tr>
    </w:tbl>
    <w:p w14:paraId="1C0909AC" w14:textId="77777777" w:rsidR="004871CC" w:rsidRPr="004871CC" w:rsidRDefault="004871CC" w:rsidP="004871CC">
      <w:pPr>
        <w:spacing w:before="120"/>
        <w:rPr>
          <w:rFonts w:ascii="Times New Roman" w:hAnsi="Times New Roman"/>
          <w:b/>
          <w:color w:val="000000"/>
          <w:lang w:eastAsia="lv-LV"/>
        </w:rPr>
      </w:pPr>
      <w:r w:rsidRPr="004871CC">
        <w:rPr>
          <w:rFonts w:ascii="Times New Roman" w:hAnsi="Times New Roman"/>
          <w:b/>
          <w:color w:val="000000"/>
          <w:lang w:eastAsia="lv-LV"/>
        </w:rPr>
        <w:t xml:space="preserve">Cita svarīga informācija, kas atspoguļo uzdevumu izpildes laikā sasniegto - </w:t>
      </w:r>
      <w:r w:rsidRPr="004871CC">
        <w:rPr>
          <w:rFonts w:ascii="Times New Roman" w:hAnsi="Times New Roman"/>
          <w:color w:val="000000"/>
          <w:lang w:eastAsia="lv-LV"/>
        </w:rPr>
        <w:t xml:space="preserve">Komisijas sēdēs 85 gadījumos analizētas un veiktas ģimeņu situāciju izpētes. </w:t>
      </w:r>
    </w:p>
    <w:p w14:paraId="21C4D1B2"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16AD54B6" w14:textId="77777777" w:rsidR="004871CC" w:rsidRPr="004871CC" w:rsidRDefault="004871CC" w:rsidP="004871CC">
      <w:pPr>
        <w:tabs>
          <w:tab w:val="left" w:pos="851"/>
          <w:tab w:val="left" w:pos="1418"/>
        </w:tabs>
        <w:spacing w:after="0"/>
        <w:rPr>
          <w:rFonts w:ascii="Times New Roman" w:hAnsi="Times New Roman"/>
          <w:u w:val="single"/>
          <w:lang w:val="cs-CZ" w:eastAsia="lv-LV"/>
        </w:rPr>
      </w:pPr>
      <w:r w:rsidRPr="004871CC">
        <w:rPr>
          <w:rFonts w:ascii="Times New Roman" w:hAnsi="Times New Roman"/>
          <w:u w:val="single"/>
          <w:lang w:val="cs-CZ" w:eastAsia="lv-LV"/>
        </w:rPr>
        <w:t>Kavējošie faktori:</w:t>
      </w:r>
    </w:p>
    <w:p w14:paraId="129782B1" w14:textId="77777777" w:rsidR="004871CC" w:rsidRPr="004871CC" w:rsidRDefault="004871CC" w:rsidP="00FE55A7">
      <w:pPr>
        <w:numPr>
          <w:ilvl w:val="0"/>
          <w:numId w:val="112"/>
        </w:numPr>
        <w:tabs>
          <w:tab w:val="left" w:pos="851"/>
          <w:tab w:val="left" w:pos="1418"/>
        </w:tabs>
        <w:spacing w:after="0"/>
        <w:rPr>
          <w:rFonts w:ascii="Times New Roman" w:hAnsi="Times New Roman"/>
          <w:color w:val="000000"/>
          <w:lang w:eastAsia="lv-LV"/>
        </w:rPr>
      </w:pPr>
      <w:r w:rsidRPr="004871CC">
        <w:rPr>
          <w:rFonts w:ascii="Times New Roman" w:hAnsi="Times New Roman"/>
          <w:color w:val="000000"/>
          <w:lang w:eastAsia="lv-LV"/>
        </w:rPr>
        <w:t>nav atgriezeniskās saites no Valsts policijas par ziņotajiem gadījumiem;</w:t>
      </w:r>
    </w:p>
    <w:p w14:paraId="597D7918" w14:textId="77777777" w:rsidR="004871CC" w:rsidRPr="004871CC" w:rsidRDefault="004871CC" w:rsidP="00FE55A7">
      <w:pPr>
        <w:numPr>
          <w:ilvl w:val="0"/>
          <w:numId w:val="112"/>
        </w:numPr>
        <w:tabs>
          <w:tab w:val="left" w:pos="851"/>
          <w:tab w:val="left" w:pos="1418"/>
        </w:tabs>
        <w:spacing w:after="0"/>
        <w:ind w:left="851" w:hanging="491"/>
        <w:rPr>
          <w:rFonts w:ascii="Times New Roman" w:hAnsi="Times New Roman"/>
          <w:color w:val="000000"/>
          <w:lang w:eastAsia="lv-LV"/>
        </w:rPr>
      </w:pPr>
      <w:r w:rsidRPr="004871CC">
        <w:rPr>
          <w:rFonts w:ascii="Times New Roman" w:hAnsi="Times New Roman"/>
          <w:color w:val="000000"/>
          <w:lang w:eastAsia="lv-LV"/>
        </w:rPr>
        <w:t>nav izveidots jauniešu sociālās rehabilitācijas un atbalsta programmas pakalpojums, lai veicinātu negatīvās uzvedības mazināšanos un sekmētu pozitīvu sociālo prasmju attīstību. Programma būtu būtisks resurss darbā ar sociālā riska jauniešiem, savukārt jauniešiem tas būtu psihosociāls atbalsts un iespēja veidot jaunus, veselīgus sociālos kontaktus, drošā un atbalstošā, profesionālā vidē;</w:t>
      </w:r>
    </w:p>
    <w:p w14:paraId="3D9B81C8" w14:textId="77777777" w:rsidR="004871CC" w:rsidRPr="004871CC" w:rsidRDefault="004871CC" w:rsidP="00FE55A7">
      <w:pPr>
        <w:numPr>
          <w:ilvl w:val="0"/>
          <w:numId w:val="112"/>
        </w:numPr>
        <w:tabs>
          <w:tab w:val="left" w:pos="851"/>
          <w:tab w:val="left" w:pos="1418"/>
        </w:tabs>
        <w:spacing w:after="0"/>
        <w:ind w:left="851" w:hanging="491"/>
        <w:rPr>
          <w:rFonts w:ascii="Times New Roman" w:hAnsi="Times New Roman"/>
          <w:color w:val="000000"/>
          <w:lang w:eastAsia="lv-LV"/>
        </w:rPr>
      </w:pPr>
      <w:r w:rsidRPr="004871CC">
        <w:rPr>
          <w:rFonts w:ascii="Times New Roman" w:hAnsi="Times New Roman"/>
          <w:color w:val="000000"/>
          <w:lang w:eastAsia="lv-LV"/>
        </w:rPr>
        <w:t>nav pieejams atkarību speciālists Ādažu novadā, citviet Latvijā garas rindas.</w:t>
      </w:r>
    </w:p>
    <w:p w14:paraId="11CEBD5C" w14:textId="77777777" w:rsidR="004871CC" w:rsidRPr="004871CC" w:rsidRDefault="004871CC" w:rsidP="004871CC">
      <w:pPr>
        <w:spacing w:before="120" w:after="0"/>
        <w:rPr>
          <w:rFonts w:ascii="Times New Roman" w:hAnsi="Times New Roman"/>
          <w:u w:val="single"/>
          <w:lang w:val="cs-CZ"/>
        </w:rPr>
      </w:pPr>
      <w:r w:rsidRPr="004871CC">
        <w:rPr>
          <w:rFonts w:ascii="Times New Roman" w:hAnsi="Times New Roman"/>
          <w:u w:val="single"/>
          <w:lang w:val="cs-CZ"/>
        </w:rPr>
        <w:t>Veicinošie faktori:</w:t>
      </w:r>
    </w:p>
    <w:p w14:paraId="434334E2" w14:textId="77777777" w:rsidR="004871CC" w:rsidRPr="004871CC" w:rsidRDefault="004871CC" w:rsidP="00FE55A7">
      <w:pPr>
        <w:numPr>
          <w:ilvl w:val="0"/>
          <w:numId w:val="112"/>
        </w:numPr>
        <w:tabs>
          <w:tab w:val="left" w:pos="851"/>
          <w:tab w:val="left" w:pos="1418"/>
        </w:tabs>
        <w:spacing w:after="0"/>
        <w:rPr>
          <w:rFonts w:ascii="Times New Roman" w:hAnsi="Times New Roman"/>
          <w:color w:val="000000"/>
          <w:lang w:eastAsia="lv-LV"/>
        </w:rPr>
      </w:pPr>
      <w:r w:rsidRPr="004871CC">
        <w:rPr>
          <w:rFonts w:ascii="Times New Roman" w:hAnsi="Times New Roman"/>
          <w:color w:val="000000"/>
          <w:lang w:eastAsia="lv-LV"/>
        </w:rPr>
        <w:t>laba sadarbība starp pašvaldības iestādēm:</w:t>
      </w:r>
    </w:p>
    <w:p w14:paraId="0450A05E" w14:textId="77777777" w:rsidR="004871CC" w:rsidRPr="004871CC" w:rsidRDefault="004871CC" w:rsidP="00FE55A7">
      <w:pPr>
        <w:numPr>
          <w:ilvl w:val="0"/>
          <w:numId w:val="112"/>
        </w:numPr>
        <w:tabs>
          <w:tab w:val="left" w:pos="851"/>
          <w:tab w:val="left" w:pos="1418"/>
        </w:tabs>
        <w:spacing w:after="0"/>
        <w:rPr>
          <w:rFonts w:ascii="Times New Roman" w:hAnsi="Times New Roman"/>
          <w:color w:val="000000"/>
          <w:lang w:eastAsia="lv-LV"/>
        </w:rPr>
      </w:pPr>
      <w:r w:rsidRPr="004871CC">
        <w:rPr>
          <w:rFonts w:ascii="Times New Roman" w:hAnsi="Times New Roman"/>
          <w:color w:val="000000"/>
          <w:lang w:eastAsia="lv-LV"/>
        </w:rPr>
        <w:t>laba vecāku sadarbība ar Starpinstitucionālo nepilngadīgo lietu komisiju;</w:t>
      </w:r>
    </w:p>
    <w:p w14:paraId="2424D698" w14:textId="77777777" w:rsidR="004871CC" w:rsidRPr="004871CC" w:rsidRDefault="004871CC" w:rsidP="00FE55A7">
      <w:pPr>
        <w:numPr>
          <w:ilvl w:val="0"/>
          <w:numId w:val="112"/>
        </w:numPr>
        <w:tabs>
          <w:tab w:val="left" w:pos="851"/>
          <w:tab w:val="left" w:pos="1418"/>
        </w:tabs>
        <w:spacing w:after="0"/>
        <w:ind w:left="851" w:hanging="491"/>
        <w:rPr>
          <w:rFonts w:ascii="Times New Roman" w:hAnsi="Times New Roman"/>
          <w:color w:val="000000"/>
          <w:lang w:eastAsia="lv-LV"/>
        </w:rPr>
      </w:pPr>
      <w:r w:rsidRPr="004871CC">
        <w:rPr>
          <w:rFonts w:ascii="Times New Roman" w:hAnsi="Times New Roman"/>
          <w:color w:val="000000"/>
          <w:lang w:eastAsia="lv-LV"/>
        </w:rPr>
        <w:t>pašvaldības organizētās izglītojošās lekcijas, kas tiek īstenotas projekta “Pasākumi vietējās sabiedrības veselības veicināšanai Ādažu novadā”.</w:t>
      </w:r>
    </w:p>
    <w:p w14:paraId="344951A6"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04691BA4"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CE0B44"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2A933839"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2017.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0BABF"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240BAD44"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60592"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(EUR)                    </w:t>
            </w:r>
          </w:p>
        </w:tc>
        <w:tc>
          <w:tcPr>
            <w:tcW w:w="2055" w:type="dxa"/>
            <w:tcBorders>
              <w:top w:val="single" w:sz="4" w:space="0" w:color="000000"/>
              <w:left w:val="single" w:sz="4" w:space="0" w:color="000000"/>
              <w:bottom w:val="single" w:sz="4" w:space="0" w:color="000000"/>
              <w:right w:val="single" w:sz="4" w:space="0" w:color="000000"/>
            </w:tcBorders>
            <w:vAlign w:val="center"/>
          </w:tcPr>
          <w:p w14:paraId="3220853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11 236</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333EC"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11 870</w:t>
            </w:r>
          </w:p>
        </w:tc>
      </w:tr>
    </w:tbl>
    <w:p w14:paraId="6F02DCF2" w14:textId="77777777" w:rsidR="004871CC" w:rsidRPr="004871CC" w:rsidRDefault="004871CC" w:rsidP="004871CC">
      <w:pPr>
        <w:spacing w:before="120" w:after="0"/>
        <w:rPr>
          <w:rFonts w:ascii="Times New Roman" w:hAnsi="Times New Roman"/>
          <w:highlight w:val="yellow"/>
        </w:rPr>
      </w:pPr>
    </w:p>
    <w:p w14:paraId="5BE3288C" w14:textId="77777777" w:rsidR="004871CC" w:rsidRPr="004871CC" w:rsidRDefault="004871CC" w:rsidP="004871CC">
      <w:pPr>
        <w:spacing w:after="0"/>
        <w:rPr>
          <w:rFonts w:ascii="Times New Roman" w:hAnsi="Times New Roman"/>
        </w:rPr>
      </w:pPr>
    </w:p>
    <w:p w14:paraId="34976DC8" w14:textId="558B85FB" w:rsidR="004871CC" w:rsidRPr="004871CC" w:rsidRDefault="004871CC" w:rsidP="004871CC">
      <w:pPr>
        <w:spacing w:after="0"/>
        <w:rPr>
          <w:rFonts w:ascii="Times New Roman" w:hAnsi="Times New Roman"/>
        </w:rPr>
      </w:pPr>
      <w:r w:rsidRPr="004871CC">
        <w:rPr>
          <w:rFonts w:ascii="Times New Roman" w:hAnsi="Times New Roman"/>
        </w:rPr>
        <w:t>Starpinstitucionālās nepilngadīgo lietu komisijas priekšsēdētāja</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Ieva Roze</w:t>
      </w:r>
    </w:p>
    <w:p w14:paraId="394F6CEB" w14:textId="77777777" w:rsidR="00AF2CC7" w:rsidRPr="00AF2CC7" w:rsidRDefault="00AF2CC7" w:rsidP="00AF2CC7">
      <w:pPr>
        <w:spacing w:after="0"/>
        <w:rPr>
          <w:rFonts w:ascii="Times New Roman" w:hAnsi="Times New Roman"/>
        </w:rPr>
      </w:pPr>
    </w:p>
    <w:p w14:paraId="42EEE5F2" w14:textId="1C5E3700" w:rsidR="00AF2CC7" w:rsidRDefault="00AF2CC7" w:rsidP="00C858F2">
      <w:pPr>
        <w:rPr>
          <w:rFonts w:ascii="Times New Roman" w:hAnsi="Times New Roman"/>
          <w:sz w:val="24"/>
          <w:szCs w:val="24"/>
        </w:rPr>
      </w:pPr>
      <w:r>
        <w:rPr>
          <w:rFonts w:ascii="Times New Roman" w:hAnsi="Times New Roman"/>
          <w:sz w:val="24"/>
          <w:szCs w:val="24"/>
        </w:rPr>
        <w:br w:type="page"/>
      </w:r>
    </w:p>
    <w:p w14:paraId="01EF14B6"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Mežu un ūdenstilpju  apsaimniekošanas komisijas 2019.gada publiskais pārskats</w:t>
      </w:r>
    </w:p>
    <w:p w14:paraId="4BFA4636" w14:textId="77777777" w:rsidR="004871CC" w:rsidRPr="004871CC" w:rsidRDefault="004871CC" w:rsidP="004871CC">
      <w:pPr>
        <w:spacing w:after="0"/>
        <w:rPr>
          <w:rFonts w:ascii="Times New Roman" w:hAnsi="Times New Roman"/>
          <w:bCs/>
          <w:kern w:val="32"/>
          <w:szCs w:val="24"/>
        </w:rPr>
      </w:pPr>
    </w:p>
    <w:p w14:paraId="5B645305"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10.februārī.</w:t>
      </w:r>
    </w:p>
    <w:p w14:paraId="32D1C9A6" w14:textId="77777777" w:rsidR="004871CC" w:rsidRPr="004871CC" w:rsidRDefault="004871CC" w:rsidP="004871CC">
      <w:pPr>
        <w:spacing w:after="0"/>
        <w:rPr>
          <w:rFonts w:ascii="Times New Roman" w:hAnsi="Times New Roman"/>
          <w:bCs/>
          <w:kern w:val="32"/>
          <w:szCs w:val="24"/>
        </w:rPr>
      </w:pPr>
    </w:p>
    <w:p w14:paraId="3531AF2F"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4E1A7BA9" w14:textId="77777777" w:rsidR="004871CC" w:rsidRPr="004871CC" w:rsidRDefault="004871CC" w:rsidP="004871CC">
      <w:pPr>
        <w:spacing w:after="0"/>
        <w:ind w:left="284"/>
        <w:rPr>
          <w:rFonts w:ascii="Times New Roman" w:hAnsi="Times New Roman"/>
        </w:rPr>
      </w:pPr>
      <w:r w:rsidRPr="004871CC">
        <w:rPr>
          <w:rFonts w:ascii="Times New Roman" w:hAnsi="Times New Roman"/>
        </w:rPr>
        <w:t xml:space="preserve">Mežu un ūdenstilpju  apsaimniekošanas komisija (turpmāk – Komisija) ir domes  izveidota institūcija, kas </w:t>
      </w:r>
      <w:r w:rsidRPr="004871CC">
        <w:rPr>
          <w:rFonts w:ascii="Times New Roman" w:hAnsi="Times New Roman"/>
          <w:color w:val="000000"/>
          <w:sz w:val="24"/>
          <w:szCs w:val="24"/>
        </w:rPr>
        <w:t xml:space="preserve">realizē pašvaldības pienākumus un tiesības līdzsvarotai, dabai draudzīgai, uz iedzīvotājiem vērstu novada dabas resursu apsaimniekošanu un attīstību mežsaimniecībā un zivsaimniecībā. </w:t>
      </w:r>
    </w:p>
    <w:p w14:paraId="6906D736"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467B2422"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6 locekļi. </w:t>
      </w:r>
    </w:p>
    <w:p w14:paraId="7D260D4E"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2DA8D0AF" w14:textId="77777777" w:rsidTr="004871CC">
        <w:tc>
          <w:tcPr>
            <w:tcW w:w="5812" w:type="dxa"/>
            <w:shd w:val="clear" w:color="auto" w:fill="auto"/>
          </w:tcPr>
          <w:p w14:paraId="37D96B30"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shd w:val="clear" w:color="auto" w:fill="auto"/>
            <w:vAlign w:val="center"/>
          </w:tcPr>
          <w:p w14:paraId="2AF1E209"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shd w:val="clear" w:color="auto" w:fill="auto"/>
            <w:vAlign w:val="center"/>
          </w:tcPr>
          <w:p w14:paraId="1C7945B1"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34" w:type="dxa"/>
            <w:shd w:val="clear" w:color="auto" w:fill="auto"/>
            <w:vAlign w:val="center"/>
          </w:tcPr>
          <w:p w14:paraId="737369A5"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2EE3D3ED" w14:textId="77777777" w:rsidTr="004871CC">
        <w:tc>
          <w:tcPr>
            <w:tcW w:w="5812" w:type="dxa"/>
            <w:shd w:val="clear" w:color="auto" w:fill="auto"/>
          </w:tcPr>
          <w:p w14:paraId="405A9939"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shd w:val="clear" w:color="auto" w:fill="auto"/>
            <w:vAlign w:val="center"/>
          </w:tcPr>
          <w:p w14:paraId="6EB4FCC4" w14:textId="77777777" w:rsidR="004871CC" w:rsidRPr="004871CC" w:rsidRDefault="004871CC" w:rsidP="004871CC">
            <w:pPr>
              <w:spacing w:after="0"/>
              <w:jc w:val="center"/>
              <w:rPr>
                <w:rFonts w:ascii="Times New Roman" w:hAnsi="Times New Roman"/>
                <w:sz w:val="20"/>
                <w:szCs w:val="20"/>
              </w:rPr>
            </w:pPr>
          </w:p>
        </w:tc>
        <w:tc>
          <w:tcPr>
            <w:tcW w:w="1134" w:type="dxa"/>
            <w:shd w:val="clear" w:color="auto" w:fill="auto"/>
            <w:vAlign w:val="center"/>
          </w:tcPr>
          <w:p w14:paraId="3051DBF9"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w:t>
            </w:r>
          </w:p>
        </w:tc>
        <w:tc>
          <w:tcPr>
            <w:tcW w:w="1134" w:type="dxa"/>
            <w:shd w:val="clear" w:color="auto" w:fill="auto"/>
            <w:vAlign w:val="center"/>
          </w:tcPr>
          <w:p w14:paraId="4F70A12B"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12</w:t>
            </w:r>
          </w:p>
        </w:tc>
      </w:tr>
    </w:tbl>
    <w:p w14:paraId="7545F4C0" w14:textId="77777777" w:rsidR="004871CC" w:rsidRPr="004871CC" w:rsidRDefault="004871CC" w:rsidP="004871CC">
      <w:pPr>
        <w:spacing w:before="120"/>
        <w:ind w:left="284"/>
        <w:rPr>
          <w:rFonts w:ascii="Times New Roman" w:hAnsi="Times New Roman"/>
        </w:rPr>
      </w:pPr>
      <w:r w:rsidRPr="004871CC">
        <w:rPr>
          <w:rFonts w:ascii="Times New Roman" w:hAnsi="Times New Roman"/>
        </w:rPr>
        <w:t xml:space="preserve">Komisijas vadībā notika kopšanas cirtes izvēle un sagatavošanas domes īpašumā (kad. Nr. 80440050101), kas tika veiksmīgi izsolīta. Cirtes mežizstrādes process tika rūpīgi uzraudzīts no komisijas puses. </w:t>
      </w:r>
    </w:p>
    <w:p w14:paraId="17CB58CC" w14:textId="77777777" w:rsidR="004871CC" w:rsidRPr="004871CC" w:rsidRDefault="004871CC" w:rsidP="004871CC">
      <w:pPr>
        <w:spacing w:before="120"/>
        <w:ind w:left="284"/>
        <w:rPr>
          <w:rFonts w:ascii="Times New Roman" w:hAnsi="Times New Roman"/>
        </w:rPr>
      </w:pPr>
      <w:r w:rsidRPr="004871CC">
        <w:rPr>
          <w:rFonts w:ascii="Times New Roman" w:hAnsi="Times New Roman"/>
        </w:rPr>
        <w:t xml:space="preserve">Tika uzsākti meža galveno ciršu noteikumu izstrāde Ādažu novadā un intensīva darba rezultātā, piesaistot speciālistus, 2 mēnešu laikā tie tika izstrādāti. Iebildumi no VARAM puses nebija, kā rezultātā dome tos apstiprināja vasaras vidū, kad arī tie stājās spēkā, novēršot pretrunas starp meža ciršanas noteikumiem valstī un novada teritorijas plānu. Izstrādājot un apstiprinot šos noteikumus īsā laikā dome izvairījās no konflikta situācijām, kuras varēja rasties ar novada teritorijā esošajiem mežā īpašniekim.     </w:t>
      </w:r>
    </w:p>
    <w:p w14:paraId="6F1A4513" w14:textId="77777777" w:rsidR="004871CC" w:rsidRPr="004871CC" w:rsidRDefault="004871CC" w:rsidP="004871CC">
      <w:pPr>
        <w:spacing w:before="120"/>
        <w:ind w:left="284"/>
        <w:rPr>
          <w:rFonts w:ascii="Times New Roman" w:hAnsi="Times New Roman"/>
        </w:rPr>
      </w:pPr>
      <w:r w:rsidRPr="004871CC">
        <w:rPr>
          <w:rFonts w:ascii="Times New Roman" w:hAnsi="Times New Roman"/>
        </w:rPr>
        <w:t>Notika tikšanās ar  Pārtikas drošības, dzīvnieku veselības un vides zinātnisko institūtu BIOR  vadību par Gaujas un citu ūdenstilpju apsaimniekošanas jautājumiem t.sk. par nēģu zvejas licences iegūšanu novada Gaujas upes posmā.</w:t>
      </w:r>
    </w:p>
    <w:p w14:paraId="5DD8E83B" w14:textId="77777777" w:rsidR="004871CC" w:rsidRPr="004871CC" w:rsidRDefault="004871CC" w:rsidP="004871CC">
      <w:pPr>
        <w:spacing w:before="120"/>
        <w:ind w:left="284"/>
        <w:rPr>
          <w:rFonts w:ascii="Times New Roman" w:hAnsi="Times New Roman"/>
        </w:rPr>
      </w:pPr>
      <w:r w:rsidRPr="004871CC">
        <w:rPr>
          <w:rFonts w:ascii="Times New Roman" w:hAnsi="Times New Roman"/>
        </w:rPr>
        <w:t>Tika uzsāktas pārrunas ar SIA “Rīgas meži” par nekustamo īpašumu maiņu, mainot domes īpašumā “Ādažu novada meži” kad. nr. 80440100098 esošo 25. meža kvartālu kadastra numurs 80440030148 pret SIA “Rīgas meži” īpašumu Baltezera kapu ziemeļaustrumu pusē, Baltezera kapu paplašināšanas nolūkos. Tika saņemts Rīgas domes lēmums par konceptuālu nekustamo īpašumu maiņu.</w:t>
      </w:r>
    </w:p>
    <w:p w14:paraId="655202DD" w14:textId="77777777" w:rsidR="004871CC" w:rsidRPr="004871CC" w:rsidRDefault="004871CC" w:rsidP="004871CC">
      <w:pPr>
        <w:spacing w:before="120"/>
        <w:ind w:left="284"/>
        <w:rPr>
          <w:rFonts w:ascii="Times New Roman" w:hAnsi="Times New Roman"/>
        </w:rPr>
      </w:pPr>
      <w:r w:rsidRPr="004871CC">
        <w:rPr>
          <w:rFonts w:ascii="Times New Roman" w:hAnsi="Times New Roman"/>
        </w:rPr>
        <w:t>Vasaras mēnešos būtiski samazinājās ūdens līmenis Ataru ezerā, un reaģējot uz iedzīvotāju signāliem notika izbraukuma sēde piedaloties  hidrologam, VMD un Rīgas mežu pārstāvjiem. Tika secināts, ka ezera līmenis ir saistīts ar divām sausajām vasarām, un rekomendējams izveidot akmens bēruma slieksni notekgrāvī, kas ir SIA “Rīgas meži” īpašumā, un iztīrīt caurtekas pievadgrāvim, kas ir domes pārziņā.</w:t>
      </w:r>
    </w:p>
    <w:p w14:paraId="1644B38D" w14:textId="77777777" w:rsidR="004871CC" w:rsidRPr="004871CC" w:rsidRDefault="004871CC" w:rsidP="004871CC">
      <w:pPr>
        <w:spacing w:before="120"/>
        <w:ind w:left="284"/>
        <w:rPr>
          <w:rFonts w:ascii="Times New Roman" w:hAnsi="Times New Roman"/>
        </w:rPr>
      </w:pPr>
      <w:r w:rsidRPr="004871CC">
        <w:rPr>
          <w:rFonts w:ascii="Times New Roman" w:hAnsi="Times New Roman"/>
        </w:rPr>
        <w:t>Tika uzsāktas pārrunas par LIFE projekta realizāciju Ādažu novadā, izstrādāta prezentācija “Ādažu novads kā dabas un aktīvā tūrisma galamērķis”. Ir pieņemts komisijas lēmums par projekta izstrādes idejas virzīšanu uz domes Attīstības komiteju, līdzekļu piešķiršanai projekta izstrādei.</w:t>
      </w:r>
    </w:p>
    <w:p w14:paraId="64A8E4D6" w14:textId="77777777" w:rsidR="004871CC" w:rsidRPr="004871CC" w:rsidRDefault="004871CC" w:rsidP="004871CC">
      <w:pPr>
        <w:spacing w:before="120"/>
        <w:rPr>
          <w:rFonts w:ascii="Times New Roman" w:hAnsi="Times New Roman"/>
          <w:b/>
        </w:rPr>
      </w:pPr>
      <w:r w:rsidRPr="004871CC">
        <w:rPr>
          <w:rFonts w:ascii="Times New Roman" w:hAnsi="Times New Roman"/>
          <w:b/>
        </w:rPr>
        <w:t>Cita svarīga informācija, kas atspoguļo uzdevumu izpildes laikā sasniegto</w:t>
      </w:r>
    </w:p>
    <w:p w14:paraId="3E5FE3EC"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Nav. </w:t>
      </w:r>
    </w:p>
    <w:p w14:paraId="7FB7AA13"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440496D5" w14:textId="77777777" w:rsidR="004871CC" w:rsidRPr="004871CC" w:rsidRDefault="004871CC" w:rsidP="004871CC">
      <w:pPr>
        <w:ind w:left="284"/>
        <w:rPr>
          <w:rFonts w:ascii="Times New Roman" w:hAnsi="Times New Roman"/>
          <w:color w:val="FF0000"/>
          <w:lang w:val="cs-CZ"/>
        </w:rPr>
      </w:pPr>
      <w:r w:rsidRPr="004871CC">
        <w:rPr>
          <w:rFonts w:ascii="Times New Roman" w:hAnsi="Times New Roman"/>
          <w:u w:val="single"/>
          <w:lang w:val="cs-CZ"/>
        </w:rPr>
        <w:t>Kavējošie faktori</w:t>
      </w:r>
      <w:r w:rsidRPr="004871CC">
        <w:rPr>
          <w:rFonts w:ascii="Times New Roman" w:hAnsi="Times New Roman"/>
          <w:lang w:val="cs-CZ"/>
        </w:rPr>
        <w:t xml:space="preserve"> -  vispārēja lietvedības kārtība, kas ir par iemeslu lēnai lēmumu pieņēmšanai.</w:t>
      </w:r>
      <w:r w:rsidRPr="004871CC">
        <w:rPr>
          <w:rFonts w:ascii="Times New Roman" w:hAnsi="Times New Roman"/>
          <w:color w:val="FF0000"/>
          <w:lang w:val="cs-CZ"/>
        </w:rPr>
        <w:t xml:space="preserve"> </w:t>
      </w:r>
    </w:p>
    <w:p w14:paraId="7F1B5400"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domes Administrācijas atbalsts.  </w:t>
      </w:r>
    </w:p>
    <w:p w14:paraId="5672700C"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pPr w:leftFromText="180" w:rightFromText="180" w:vertAnchor="text" w:tblpY="1"/>
        <w:tblOverlap w:val="never"/>
        <w:tblW w:w="9355" w:type="dxa"/>
        <w:tblCellMar>
          <w:left w:w="10" w:type="dxa"/>
          <w:right w:w="10" w:type="dxa"/>
        </w:tblCellMar>
        <w:tblLook w:val="0000" w:firstRow="0" w:lastRow="0" w:firstColumn="0" w:lastColumn="0" w:noHBand="0" w:noVBand="0"/>
      </w:tblPr>
      <w:tblGrid>
        <w:gridCol w:w="5245"/>
        <w:gridCol w:w="2055"/>
        <w:gridCol w:w="2055"/>
      </w:tblGrid>
      <w:tr w:rsidR="004871CC" w:rsidRPr="004871CC" w14:paraId="571F3B09"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F41537F"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082D38DC"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2018.gadā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AFE01"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2019.gadā </w:t>
            </w:r>
          </w:p>
        </w:tc>
      </w:tr>
      <w:tr w:rsidR="004871CC" w:rsidRPr="004871CC" w14:paraId="3AFE312C"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8BDD5"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(EUR)                       </w:t>
            </w:r>
          </w:p>
        </w:tc>
        <w:tc>
          <w:tcPr>
            <w:tcW w:w="2055" w:type="dxa"/>
            <w:tcBorders>
              <w:top w:val="single" w:sz="4" w:space="0" w:color="000000"/>
              <w:left w:val="single" w:sz="4" w:space="0" w:color="000000"/>
              <w:bottom w:val="single" w:sz="4" w:space="0" w:color="000000"/>
              <w:right w:val="single" w:sz="4" w:space="0" w:color="000000"/>
            </w:tcBorders>
            <w:vAlign w:val="center"/>
          </w:tcPr>
          <w:p w14:paraId="0A076DFF"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4 252</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38C67"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11 368</w:t>
            </w:r>
          </w:p>
        </w:tc>
      </w:tr>
    </w:tbl>
    <w:p w14:paraId="44B13216" w14:textId="77777777" w:rsidR="004871CC" w:rsidRPr="004871CC" w:rsidRDefault="004871CC" w:rsidP="004871CC">
      <w:pPr>
        <w:spacing w:after="0"/>
        <w:rPr>
          <w:rFonts w:ascii="Times New Roman" w:hAnsi="Times New Roman"/>
        </w:rPr>
      </w:pPr>
    </w:p>
    <w:p w14:paraId="5CDB4C4F" w14:textId="77777777" w:rsidR="004871CC" w:rsidRPr="004871CC" w:rsidRDefault="004871CC" w:rsidP="004871CC">
      <w:pPr>
        <w:spacing w:after="0"/>
        <w:rPr>
          <w:rFonts w:ascii="Times New Roman" w:hAnsi="Times New Roman"/>
        </w:rPr>
      </w:pPr>
    </w:p>
    <w:p w14:paraId="5159862A" w14:textId="41E6FD2D" w:rsidR="00AF2CC7" w:rsidRPr="004871CC" w:rsidRDefault="004871CC" w:rsidP="00AF2CC7">
      <w:pPr>
        <w:spacing w:after="0"/>
        <w:rPr>
          <w:rFonts w:ascii="Times New Roman" w:hAnsi="Times New Roman"/>
          <w:b/>
        </w:rPr>
      </w:pPr>
      <w:r w:rsidRPr="004871CC">
        <w:rPr>
          <w:rFonts w:ascii="Times New Roman" w:hAnsi="Times New Roman"/>
        </w:rPr>
        <w:t>Mežu un ūdenstilpju  apsaimniekošanas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Raitis Kubuliņš</w:t>
      </w:r>
    </w:p>
    <w:p w14:paraId="6570C241" w14:textId="4A923B5B" w:rsidR="00AF2CC7" w:rsidRDefault="00AF2CC7" w:rsidP="00C858F2">
      <w:pPr>
        <w:rPr>
          <w:rFonts w:ascii="Times New Roman" w:hAnsi="Times New Roman"/>
          <w:sz w:val="24"/>
          <w:szCs w:val="24"/>
        </w:rPr>
      </w:pPr>
      <w:r>
        <w:rPr>
          <w:rFonts w:ascii="Times New Roman" w:hAnsi="Times New Roman"/>
          <w:sz w:val="24"/>
          <w:szCs w:val="24"/>
        </w:rPr>
        <w:br w:type="page"/>
      </w:r>
    </w:p>
    <w:p w14:paraId="4989C3DD"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Kapavietu komisijas 2019.gada publiskais pārskats</w:t>
      </w:r>
    </w:p>
    <w:p w14:paraId="452BD1F9" w14:textId="77777777" w:rsidR="004871CC" w:rsidRPr="004871CC" w:rsidRDefault="004871CC" w:rsidP="004871CC">
      <w:pPr>
        <w:spacing w:after="0"/>
        <w:rPr>
          <w:rFonts w:ascii="Times New Roman" w:hAnsi="Times New Roman"/>
          <w:bCs/>
          <w:kern w:val="32"/>
          <w:szCs w:val="24"/>
        </w:rPr>
      </w:pPr>
    </w:p>
    <w:p w14:paraId="3D230B62"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6.februāris</w:t>
      </w:r>
    </w:p>
    <w:p w14:paraId="047884D9" w14:textId="77777777" w:rsidR="004871CC" w:rsidRPr="004871CC" w:rsidRDefault="004871CC" w:rsidP="004871CC">
      <w:pPr>
        <w:spacing w:after="0"/>
        <w:rPr>
          <w:rFonts w:ascii="Times New Roman" w:hAnsi="Times New Roman"/>
          <w:bCs/>
          <w:kern w:val="32"/>
          <w:szCs w:val="24"/>
        </w:rPr>
      </w:pPr>
    </w:p>
    <w:p w14:paraId="1E8D2EEF"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294E3FD9" w14:textId="77777777" w:rsidR="004871CC" w:rsidRPr="004871CC" w:rsidRDefault="004871CC" w:rsidP="004871CC">
      <w:pPr>
        <w:spacing w:after="0"/>
        <w:ind w:left="284"/>
        <w:rPr>
          <w:rFonts w:ascii="Times New Roman" w:hAnsi="Times New Roman"/>
        </w:rPr>
      </w:pPr>
      <w:r w:rsidRPr="004871CC">
        <w:rPr>
          <w:rFonts w:ascii="Times New Roman" w:hAnsi="Times New Roman"/>
        </w:rPr>
        <w:t xml:space="preserve">Kapavietu komisija (turpmāk – Komisija) ir domes izveidota institūcija, kas </w:t>
      </w:r>
      <w:r w:rsidRPr="004871CC">
        <w:rPr>
          <w:rFonts w:ascii="Times New Roman" w:hAnsi="Times New Roman"/>
          <w:color w:val="000000"/>
        </w:rPr>
        <w:t xml:space="preserve">kontrolē pašvaldības saistošo noteikumu par Ādažu pašvaldības kapsētas darbības un uzturēšanas kārtību izpildi. </w:t>
      </w:r>
    </w:p>
    <w:p w14:paraId="39F42413"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6618C83D"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4 locekļi. </w:t>
      </w:r>
    </w:p>
    <w:p w14:paraId="5FC6B61B"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4871CC" w:rsidRPr="004871CC" w14:paraId="0C0DD40B" w14:textId="77777777" w:rsidTr="004871CC">
        <w:tc>
          <w:tcPr>
            <w:tcW w:w="5812" w:type="dxa"/>
            <w:shd w:val="clear" w:color="auto" w:fill="auto"/>
          </w:tcPr>
          <w:p w14:paraId="654523DD"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134" w:type="dxa"/>
            <w:shd w:val="clear" w:color="auto" w:fill="auto"/>
            <w:vAlign w:val="center"/>
          </w:tcPr>
          <w:p w14:paraId="287DD15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34" w:type="dxa"/>
            <w:shd w:val="clear" w:color="auto" w:fill="auto"/>
            <w:vAlign w:val="center"/>
          </w:tcPr>
          <w:p w14:paraId="7DD5D531"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34" w:type="dxa"/>
            <w:shd w:val="clear" w:color="auto" w:fill="auto"/>
            <w:vAlign w:val="center"/>
          </w:tcPr>
          <w:p w14:paraId="0F60B509"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419BA70C" w14:textId="77777777" w:rsidTr="004871CC">
        <w:tc>
          <w:tcPr>
            <w:tcW w:w="5812" w:type="dxa"/>
            <w:shd w:val="clear" w:color="auto" w:fill="auto"/>
          </w:tcPr>
          <w:p w14:paraId="098C5F33"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134" w:type="dxa"/>
            <w:shd w:val="clear" w:color="auto" w:fill="auto"/>
            <w:vAlign w:val="center"/>
          </w:tcPr>
          <w:p w14:paraId="692CD9A7"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w:t>
            </w:r>
          </w:p>
        </w:tc>
        <w:tc>
          <w:tcPr>
            <w:tcW w:w="1134" w:type="dxa"/>
            <w:shd w:val="clear" w:color="auto" w:fill="auto"/>
            <w:vAlign w:val="center"/>
          </w:tcPr>
          <w:p w14:paraId="78A6C95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3</w:t>
            </w:r>
          </w:p>
        </w:tc>
        <w:tc>
          <w:tcPr>
            <w:tcW w:w="1134" w:type="dxa"/>
            <w:shd w:val="clear" w:color="auto" w:fill="auto"/>
            <w:vAlign w:val="center"/>
          </w:tcPr>
          <w:p w14:paraId="3187CBA1"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w:t>
            </w:r>
          </w:p>
        </w:tc>
      </w:tr>
    </w:tbl>
    <w:p w14:paraId="0B643CBF"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 veica visu Baltezera kapu teritorijā esošo kapavietu apsekošanu, </w:t>
      </w:r>
      <w:r w:rsidRPr="004871CC">
        <w:rPr>
          <w:rFonts w:ascii="Times New Roman" w:hAnsi="Times New Roman"/>
          <w:u w:val="single"/>
        </w:rPr>
        <w:t>aktēja 66 nekoptas</w:t>
      </w:r>
      <w:r w:rsidRPr="004871CC">
        <w:rPr>
          <w:rFonts w:ascii="Times New Roman" w:hAnsi="Times New Roman"/>
        </w:rPr>
        <w:t xml:space="preserve"> kapavietas un nosūtīja informāciju to uzturētājiem.</w:t>
      </w:r>
    </w:p>
    <w:p w14:paraId="1F7B2682" w14:textId="77777777" w:rsidR="004871CC" w:rsidRPr="004871CC" w:rsidRDefault="004871CC" w:rsidP="004871CC">
      <w:pPr>
        <w:spacing w:before="120"/>
        <w:rPr>
          <w:rFonts w:ascii="Times New Roman" w:hAnsi="Times New Roman"/>
          <w:b/>
        </w:rPr>
      </w:pPr>
      <w:r w:rsidRPr="004871CC">
        <w:rPr>
          <w:rFonts w:ascii="Times New Roman" w:hAnsi="Times New Roman"/>
          <w:b/>
        </w:rPr>
        <w:t>Cita svarīga informācija, kas atspoguļo uzdevumu izpildes laikā sasniegto</w:t>
      </w:r>
    </w:p>
    <w:p w14:paraId="528108C4"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Tika izstrādāti un pieņemti jauni saistošie noteikumi, kas regulē Baltezera kapsētas darbību un uzturēšanas kārtību atbilstoši Satversmes tiesas 2019.gada 5.marta spriedumam.</w:t>
      </w:r>
    </w:p>
    <w:p w14:paraId="3B3A223E"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40407299"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 xml:space="preserve"> – trūkst datu par kapu uzturētāju adresēm kapu grāmatās.</w:t>
      </w:r>
    </w:p>
    <w:p w14:paraId="03793BC4"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Kapu grāmatu digitalizācija. </w:t>
      </w:r>
    </w:p>
    <w:p w14:paraId="5CF67C0F"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245"/>
        <w:gridCol w:w="2055"/>
        <w:gridCol w:w="2055"/>
      </w:tblGrid>
      <w:tr w:rsidR="004871CC" w:rsidRPr="004871CC" w14:paraId="1F67D6D2"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7022B94" w14:textId="77777777" w:rsidR="004871CC" w:rsidRPr="004871CC" w:rsidRDefault="004871CC" w:rsidP="004871CC">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294ECEB1"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C34F1"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779055D4"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904E3"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w:t>
            </w:r>
          </w:p>
        </w:tc>
        <w:tc>
          <w:tcPr>
            <w:tcW w:w="2055" w:type="dxa"/>
            <w:tcBorders>
              <w:top w:val="single" w:sz="4" w:space="0" w:color="000000"/>
              <w:left w:val="single" w:sz="4" w:space="0" w:color="000000"/>
              <w:bottom w:val="single" w:sz="4" w:space="0" w:color="000000"/>
              <w:right w:val="single" w:sz="4" w:space="0" w:color="000000"/>
            </w:tcBorders>
            <w:vAlign w:val="center"/>
          </w:tcPr>
          <w:p w14:paraId="082D6710" w14:textId="77777777" w:rsidR="004871CC" w:rsidRPr="004871CC" w:rsidRDefault="004871CC" w:rsidP="004871CC">
            <w:pPr>
              <w:spacing w:after="0"/>
              <w:jc w:val="center"/>
              <w:rPr>
                <w:rFonts w:ascii="Times New Roman" w:hAnsi="Times New Roman"/>
                <w:sz w:val="20"/>
                <w:szCs w:val="20"/>
                <w:lang w:val="ru-RU"/>
              </w:rPr>
            </w:pPr>
            <w:r w:rsidRPr="004871CC">
              <w:rPr>
                <w:rFonts w:ascii="Times New Roman" w:hAnsi="Times New Roman"/>
                <w:sz w:val="20"/>
                <w:szCs w:val="20"/>
              </w:rPr>
              <w:t>2 282,65</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7882F"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1 001,53</w:t>
            </w:r>
          </w:p>
        </w:tc>
      </w:tr>
    </w:tbl>
    <w:p w14:paraId="77398F49" w14:textId="77777777" w:rsidR="004871CC" w:rsidRPr="004871CC" w:rsidRDefault="004871CC" w:rsidP="004871CC">
      <w:pPr>
        <w:spacing w:before="120" w:after="0"/>
        <w:rPr>
          <w:rFonts w:ascii="Times New Roman" w:hAnsi="Times New Roman"/>
          <w:highlight w:val="yellow"/>
        </w:rPr>
      </w:pPr>
    </w:p>
    <w:p w14:paraId="763AEBA9" w14:textId="77777777" w:rsidR="004871CC" w:rsidRPr="004871CC" w:rsidRDefault="004871CC" w:rsidP="004871CC">
      <w:pPr>
        <w:spacing w:after="0"/>
        <w:rPr>
          <w:rFonts w:ascii="Times New Roman" w:hAnsi="Times New Roman"/>
        </w:rPr>
      </w:pPr>
    </w:p>
    <w:p w14:paraId="66FBEF1F" w14:textId="6CDEFEEF" w:rsidR="00353FB3" w:rsidRDefault="004871CC" w:rsidP="004871CC">
      <w:pPr>
        <w:rPr>
          <w:rFonts w:ascii="Times New Roman" w:hAnsi="Times New Roman"/>
          <w:sz w:val="24"/>
          <w:szCs w:val="24"/>
        </w:rPr>
      </w:pPr>
      <w:r w:rsidRPr="004871CC">
        <w:rPr>
          <w:rFonts w:ascii="Times New Roman" w:hAnsi="Times New Roman"/>
        </w:rPr>
        <w:t>Kapavietu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Juris Antonovs</w:t>
      </w:r>
      <w:r w:rsidR="00353FB3">
        <w:rPr>
          <w:rFonts w:ascii="Times New Roman" w:hAnsi="Times New Roman"/>
          <w:sz w:val="24"/>
          <w:szCs w:val="24"/>
        </w:rPr>
        <w:br w:type="page"/>
      </w:r>
    </w:p>
    <w:p w14:paraId="517E74F6"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Lauksaimniecības zemes darījumu komisijas 2019.gada publiskais pārskats</w:t>
      </w:r>
    </w:p>
    <w:p w14:paraId="7B59DCDA" w14:textId="77777777" w:rsidR="004871CC" w:rsidRPr="004871CC" w:rsidRDefault="004871CC" w:rsidP="004871CC">
      <w:pPr>
        <w:spacing w:after="0"/>
        <w:rPr>
          <w:rFonts w:ascii="Times New Roman" w:hAnsi="Times New Roman"/>
          <w:bCs/>
          <w:kern w:val="32"/>
          <w:szCs w:val="24"/>
        </w:rPr>
      </w:pPr>
    </w:p>
    <w:p w14:paraId="417A8F15"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25.martā</w:t>
      </w:r>
    </w:p>
    <w:p w14:paraId="15CFE416" w14:textId="77777777" w:rsidR="004871CC" w:rsidRPr="004871CC" w:rsidRDefault="004871CC" w:rsidP="004871CC">
      <w:pPr>
        <w:spacing w:after="0"/>
        <w:rPr>
          <w:rFonts w:ascii="Times New Roman" w:hAnsi="Times New Roman"/>
          <w:bCs/>
          <w:kern w:val="32"/>
          <w:szCs w:val="24"/>
        </w:rPr>
      </w:pPr>
    </w:p>
    <w:p w14:paraId="636DD018"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06D51A17" w14:textId="77777777" w:rsidR="004871CC" w:rsidRPr="004871CC" w:rsidRDefault="004871CC" w:rsidP="004871CC">
      <w:pPr>
        <w:spacing w:after="0"/>
        <w:ind w:left="284"/>
        <w:rPr>
          <w:rFonts w:ascii="Times New Roman" w:hAnsi="Times New Roman"/>
        </w:rPr>
      </w:pPr>
      <w:r w:rsidRPr="004871CC">
        <w:rPr>
          <w:rFonts w:ascii="Times New Roman" w:hAnsi="Times New Roman"/>
        </w:rPr>
        <w:t xml:space="preserve">Lauksaimniecības zemes darījumu komisija (turpmāk – Komisija) ir domes izveidota patstāvīgi funkcionējoša institūcija, kas </w:t>
      </w:r>
      <w:r w:rsidRPr="004871CC">
        <w:rPr>
          <w:rFonts w:ascii="Times New Roman" w:hAnsi="Times New Roman"/>
          <w:color w:val="000000"/>
          <w:sz w:val="24"/>
          <w:szCs w:val="24"/>
        </w:rPr>
        <w:t>uzrauga novada administratīvajā teritorijā esošās lauksaimniecības zemes veikto darījumu tiesiskumu</w:t>
      </w:r>
      <w:r w:rsidRPr="004871CC">
        <w:rPr>
          <w:rFonts w:ascii="Times New Roman" w:hAnsi="Times New Roman"/>
        </w:rPr>
        <w:t>.</w:t>
      </w:r>
    </w:p>
    <w:p w14:paraId="38569103"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6C0603D1"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5 locekļi. </w:t>
      </w:r>
    </w:p>
    <w:p w14:paraId="3DCD6010"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1276"/>
        <w:gridCol w:w="1276"/>
      </w:tblGrid>
      <w:tr w:rsidR="004871CC" w:rsidRPr="004871CC" w14:paraId="6B863E78" w14:textId="77777777" w:rsidTr="004871CC">
        <w:tc>
          <w:tcPr>
            <w:tcW w:w="6520" w:type="dxa"/>
            <w:shd w:val="clear" w:color="auto" w:fill="auto"/>
          </w:tcPr>
          <w:p w14:paraId="0AEB1876"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276" w:type="dxa"/>
            <w:shd w:val="clear" w:color="auto" w:fill="auto"/>
            <w:vAlign w:val="center"/>
          </w:tcPr>
          <w:p w14:paraId="781627C1"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2018.</w:t>
            </w:r>
          </w:p>
        </w:tc>
        <w:tc>
          <w:tcPr>
            <w:tcW w:w="1276" w:type="dxa"/>
            <w:vAlign w:val="center"/>
          </w:tcPr>
          <w:p w14:paraId="04FFFC7F"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413E4DDB" w14:textId="77777777" w:rsidTr="004871CC">
        <w:tc>
          <w:tcPr>
            <w:tcW w:w="6520" w:type="dxa"/>
            <w:shd w:val="clear" w:color="auto" w:fill="auto"/>
          </w:tcPr>
          <w:p w14:paraId="1817737D"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276" w:type="dxa"/>
            <w:shd w:val="clear" w:color="auto" w:fill="auto"/>
            <w:vAlign w:val="center"/>
          </w:tcPr>
          <w:p w14:paraId="56B6397B" w14:textId="77777777" w:rsidR="004871CC" w:rsidRPr="004871CC" w:rsidRDefault="004871CC" w:rsidP="004871CC">
            <w:pPr>
              <w:spacing w:after="0"/>
              <w:jc w:val="center"/>
              <w:rPr>
                <w:rFonts w:ascii="Times New Roman" w:eastAsia="Times New Roman" w:hAnsi="Times New Roman"/>
                <w:color w:val="000000"/>
                <w:sz w:val="20"/>
                <w:szCs w:val="20"/>
                <w:lang w:eastAsia="lv-LV"/>
              </w:rPr>
            </w:pPr>
            <w:r w:rsidRPr="004871CC">
              <w:rPr>
                <w:rFonts w:ascii="Times New Roman" w:eastAsia="Times New Roman" w:hAnsi="Times New Roman"/>
                <w:color w:val="000000"/>
                <w:sz w:val="20"/>
                <w:szCs w:val="20"/>
                <w:lang w:eastAsia="lv-LV"/>
              </w:rPr>
              <w:t>2</w:t>
            </w:r>
          </w:p>
        </w:tc>
        <w:tc>
          <w:tcPr>
            <w:tcW w:w="1276" w:type="dxa"/>
            <w:vAlign w:val="center"/>
          </w:tcPr>
          <w:p w14:paraId="27C810EE"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w:t>
            </w:r>
          </w:p>
        </w:tc>
      </w:tr>
    </w:tbl>
    <w:p w14:paraId="0E3DAAC5" w14:textId="77777777" w:rsidR="004871CC" w:rsidRPr="004871CC" w:rsidRDefault="004871CC" w:rsidP="004871CC">
      <w:pPr>
        <w:spacing w:before="120" w:after="0"/>
        <w:ind w:left="284"/>
        <w:rPr>
          <w:rFonts w:ascii="Times New Roman" w:hAnsi="Times New Roman"/>
          <w:color w:val="000000"/>
        </w:rPr>
      </w:pPr>
      <w:r w:rsidRPr="004871CC">
        <w:rPr>
          <w:rFonts w:ascii="Times New Roman" w:hAnsi="Times New Roman"/>
          <w:color w:val="000000"/>
        </w:rPr>
        <w:t xml:space="preserve">Komisija atļāva iegādāties 3 lauksaimniecības zemes īpašumus - “Augšvairogi”, “Augšnagaiņi” un “Sauleslejas”. </w:t>
      </w:r>
    </w:p>
    <w:p w14:paraId="6ECD03BB" w14:textId="77777777" w:rsidR="004871CC" w:rsidRPr="004871CC" w:rsidRDefault="004871CC" w:rsidP="004871CC">
      <w:pPr>
        <w:spacing w:before="120" w:after="0"/>
        <w:ind w:left="284"/>
        <w:rPr>
          <w:rFonts w:ascii="Times New Roman" w:hAnsi="Times New Roman"/>
          <w:color w:val="000000"/>
        </w:rPr>
      </w:pPr>
      <w:r w:rsidRPr="004871CC">
        <w:rPr>
          <w:rFonts w:ascii="Times New Roman" w:hAnsi="Times New Roman"/>
          <w:color w:val="000000"/>
        </w:rPr>
        <w:t xml:space="preserve">Komisija nepieņēma lēmumus par atteikumu piekrist iegādāties lauksaimniecības zemi.  </w:t>
      </w:r>
    </w:p>
    <w:p w14:paraId="4A1517AA" w14:textId="77777777" w:rsidR="004871CC" w:rsidRPr="004871CC" w:rsidRDefault="004871CC" w:rsidP="004871CC">
      <w:pPr>
        <w:spacing w:before="120"/>
        <w:rPr>
          <w:rFonts w:ascii="Times New Roman" w:hAnsi="Times New Roman"/>
          <w:b/>
        </w:rPr>
      </w:pPr>
      <w:r w:rsidRPr="004871CC">
        <w:rPr>
          <w:rFonts w:ascii="Times New Roman" w:hAnsi="Times New Roman"/>
          <w:b/>
        </w:rPr>
        <w:t>Cita svarīga informācija, kas atspoguļo uzdevumu izpildes laikā sasniegto</w:t>
      </w:r>
    </w:p>
    <w:p w14:paraId="2639C2FB" w14:textId="77777777" w:rsidR="004871CC" w:rsidRPr="004871CC" w:rsidRDefault="004871CC" w:rsidP="004871CC">
      <w:pPr>
        <w:spacing w:before="120" w:after="0"/>
        <w:ind w:left="284"/>
        <w:rPr>
          <w:rFonts w:ascii="Times New Roman" w:hAnsi="Times New Roman"/>
          <w:color w:val="000000"/>
        </w:rPr>
      </w:pPr>
      <w:r w:rsidRPr="004871CC">
        <w:rPr>
          <w:rFonts w:ascii="Times New Roman" w:hAnsi="Times New Roman"/>
          <w:color w:val="000000"/>
        </w:rPr>
        <w:t xml:space="preserve">Lauksaimniecības zemes tika iegādātas ar mērķi izmantoto to lauksaimnieciskās produkcijas ražošanā, kā arī zālāja vai citu augu un stādu audzēšanā. </w:t>
      </w:r>
    </w:p>
    <w:p w14:paraId="10F9D215"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Tika saņemti 2 iesniegumi ar lūgumu piekrist lauksaimniecības zemes iegādei, taču pārbaudot informāciju Ādažu novada pašvaldības teritorijas plānojumā, tika konstatēts, ka lauksaimniecības zemes atrodas apbūves teritorijā, tāpēc netika sasauktas Komisijas sēdes un netika pieņemti lēmumi, jo ārējā normatīvajā aktā noteiktās prasības netiek attiecinātas uz darījumiem ar zemi teritorijā, kurai pašvaldības teritorijas plānojumā vai lokālplānojumā noteiktā funkcionālā zona ir apbūves teritorija. </w:t>
      </w:r>
    </w:p>
    <w:p w14:paraId="5AFD1A43"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3AE563BE"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 xml:space="preserve"> – nav.</w:t>
      </w:r>
    </w:p>
    <w:p w14:paraId="0D303CFA"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Komisijas darba organizācija, kā arī izmaiņas normatīvajos aktos, kas ļauj nepieprasīt un nevērtēt iesniedzēju izglītības dokumentus, vienotos platības maksājumus, tiešos maksājumus vai ieņēmumus no lauksaimnieciskās ražošanas. </w:t>
      </w:r>
    </w:p>
    <w:p w14:paraId="0EA00B34" w14:textId="77777777" w:rsidR="004871CC" w:rsidRPr="004871CC" w:rsidRDefault="004871CC" w:rsidP="004871CC">
      <w:pPr>
        <w:spacing w:before="120"/>
        <w:rPr>
          <w:rFonts w:ascii="Times New Roman" w:hAnsi="Times New Roman"/>
          <w:b/>
        </w:rPr>
      </w:pPr>
      <w:bookmarkStart w:id="104" w:name="_Hlk35933219"/>
      <w:r w:rsidRPr="004871CC">
        <w:rPr>
          <w:rFonts w:ascii="Times New Roman" w:hAnsi="Times New Roman"/>
          <w:b/>
        </w:rPr>
        <w:t>Budžets un tā izlietojums</w:t>
      </w:r>
    </w:p>
    <w:tbl>
      <w:tblPr>
        <w:tblW w:w="9072" w:type="dxa"/>
        <w:tblInd w:w="392" w:type="dxa"/>
        <w:tblCellMar>
          <w:left w:w="10" w:type="dxa"/>
          <w:right w:w="10" w:type="dxa"/>
        </w:tblCellMar>
        <w:tblLook w:val="0000" w:firstRow="0" w:lastRow="0" w:firstColumn="0" w:lastColumn="0" w:noHBand="0" w:noVBand="0"/>
      </w:tblPr>
      <w:tblGrid>
        <w:gridCol w:w="5245"/>
        <w:gridCol w:w="1842"/>
        <w:gridCol w:w="1985"/>
      </w:tblGrid>
      <w:tr w:rsidR="004871CC" w:rsidRPr="004871CC" w14:paraId="35CFAEB2" w14:textId="77777777" w:rsidTr="004871CC">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CDA8F33" w14:textId="77777777" w:rsidR="004871CC" w:rsidRPr="004871CC" w:rsidRDefault="004871CC" w:rsidP="004871CC">
            <w:pPr>
              <w:spacing w:after="0"/>
              <w:jc w:val="left"/>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4720A"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 xml:space="preserve">Izpilde 2018. </w:t>
            </w:r>
          </w:p>
        </w:tc>
        <w:tc>
          <w:tcPr>
            <w:tcW w:w="1985" w:type="dxa"/>
            <w:tcBorders>
              <w:top w:val="single" w:sz="4" w:space="0" w:color="000000"/>
              <w:left w:val="single" w:sz="4" w:space="0" w:color="000000"/>
              <w:bottom w:val="single" w:sz="4" w:space="0" w:color="000000"/>
              <w:right w:val="single" w:sz="4" w:space="0" w:color="000000"/>
            </w:tcBorders>
          </w:tcPr>
          <w:p w14:paraId="4087D3A8"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 xml:space="preserve">Izpilde 2019. </w:t>
            </w:r>
          </w:p>
        </w:tc>
      </w:tr>
      <w:tr w:rsidR="004871CC" w:rsidRPr="004871CC" w14:paraId="7A1F3BD0" w14:textId="77777777" w:rsidTr="004871C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DB442" w14:textId="77777777" w:rsidR="004871CC" w:rsidRPr="004871CC" w:rsidRDefault="004871CC" w:rsidP="004871CC">
            <w:pPr>
              <w:spacing w:after="0"/>
              <w:jc w:val="left"/>
              <w:rPr>
                <w:rFonts w:ascii="Times New Roman" w:eastAsia="Times New Roman" w:hAnsi="Times New Roman"/>
                <w:color w:val="000000"/>
                <w:sz w:val="20"/>
                <w:szCs w:val="20"/>
                <w:lang w:val="cs-CZ" w:eastAsia="lv-LV"/>
              </w:rPr>
            </w:pPr>
            <w:r w:rsidRPr="004871CC">
              <w:rPr>
                <w:rFonts w:ascii="Times New Roman" w:eastAsia="Times New Roman" w:hAnsi="Times New Roman"/>
                <w:color w:val="000000"/>
                <w:sz w:val="20"/>
                <w:szCs w:val="20"/>
                <w:lang w:val="cs-CZ" w:eastAsia="lv-LV"/>
              </w:rPr>
              <w:t xml:space="preserve">Finansējums komisijas darbības nodrošināšanai (EUR)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940C3" w14:textId="77777777" w:rsidR="004871CC" w:rsidRPr="004871CC" w:rsidRDefault="004871CC" w:rsidP="004871CC">
            <w:pPr>
              <w:spacing w:after="0"/>
              <w:ind w:right="174"/>
              <w:jc w:val="right"/>
              <w:rPr>
                <w:rFonts w:ascii="Times New Roman" w:hAnsi="Times New Roman"/>
                <w:sz w:val="20"/>
                <w:szCs w:val="20"/>
              </w:rPr>
            </w:pPr>
            <w:r w:rsidRPr="004871CC">
              <w:rPr>
                <w:rFonts w:ascii="Times New Roman" w:hAnsi="Times New Roman"/>
                <w:sz w:val="20"/>
                <w:szCs w:val="20"/>
              </w:rPr>
              <w:t>227</w:t>
            </w:r>
          </w:p>
        </w:tc>
        <w:tc>
          <w:tcPr>
            <w:tcW w:w="1985" w:type="dxa"/>
            <w:tcBorders>
              <w:top w:val="single" w:sz="4" w:space="0" w:color="000000"/>
              <w:left w:val="single" w:sz="4" w:space="0" w:color="000000"/>
              <w:bottom w:val="single" w:sz="4" w:space="0" w:color="000000"/>
              <w:right w:val="single" w:sz="4" w:space="0" w:color="000000"/>
            </w:tcBorders>
            <w:vAlign w:val="center"/>
          </w:tcPr>
          <w:p w14:paraId="0A264B31" w14:textId="77777777" w:rsidR="004871CC" w:rsidRPr="004871CC" w:rsidRDefault="004871CC" w:rsidP="004871CC">
            <w:pPr>
              <w:spacing w:after="0"/>
              <w:ind w:right="174"/>
              <w:jc w:val="right"/>
              <w:rPr>
                <w:rFonts w:ascii="Times New Roman" w:hAnsi="Times New Roman"/>
                <w:b/>
                <w:bCs/>
                <w:sz w:val="20"/>
                <w:szCs w:val="20"/>
              </w:rPr>
            </w:pPr>
            <w:r w:rsidRPr="004871CC">
              <w:rPr>
                <w:rFonts w:ascii="Times New Roman" w:hAnsi="Times New Roman"/>
                <w:b/>
                <w:bCs/>
                <w:sz w:val="20"/>
                <w:szCs w:val="20"/>
              </w:rPr>
              <w:t>227</w:t>
            </w:r>
          </w:p>
        </w:tc>
      </w:tr>
      <w:bookmarkEnd w:id="104"/>
    </w:tbl>
    <w:p w14:paraId="1B46906D" w14:textId="77777777" w:rsidR="004871CC" w:rsidRPr="004871CC" w:rsidRDefault="004871CC" w:rsidP="004871CC">
      <w:pPr>
        <w:spacing w:after="0"/>
        <w:rPr>
          <w:rFonts w:ascii="Times New Roman" w:hAnsi="Times New Roman"/>
        </w:rPr>
      </w:pPr>
    </w:p>
    <w:p w14:paraId="7D1F74CB" w14:textId="77777777" w:rsidR="004871CC" w:rsidRPr="004871CC" w:rsidRDefault="004871CC" w:rsidP="004871CC">
      <w:pPr>
        <w:spacing w:after="0"/>
        <w:rPr>
          <w:rFonts w:ascii="Times New Roman" w:hAnsi="Times New Roman"/>
        </w:rPr>
      </w:pPr>
    </w:p>
    <w:p w14:paraId="3AD08FB9" w14:textId="0372F99F" w:rsidR="004871CC" w:rsidRPr="004871CC" w:rsidRDefault="004871CC" w:rsidP="004871CC">
      <w:pPr>
        <w:spacing w:after="0"/>
        <w:rPr>
          <w:rFonts w:ascii="Times New Roman" w:hAnsi="Times New Roman"/>
        </w:rPr>
      </w:pPr>
      <w:r w:rsidRPr="004871CC">
        <w:rPr>
          <w:rFonts w:ascii="Times New Roman" w:hAnsi="Times New Roman"/>
        </w:rPr>
        <w:t>Lauksaimniecības zemes darījumu komisijas priekšsēdētājs</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Edvīns Šēpers</w:t>
      </w:r>
    </w:p>
    <w:p w14:paraId="19DF311D" w14:textId="77777777" w:rsidR="00353FB3" w:rsidRPr="00353FB3" w:rsidRDefault="00353FB3" w:rsidP="00353FB3">
      <w:pPr>
        <w:spacing w:after="0"/>
        <w:rPr>
          <w:rFonts w:ascii="Times New Roman" w:hAnsi="Times New Roman"/>
        </w:rPr>
      </w:pPr>
    </w:p>
    <w:p w14:paraId="53561720" w14:textId="7641F88D" w:rsidR="00353FB3" w:rsidRDefault="00353FB3" w:rsidP="00C858F2">
      <w:pPr>
        <w:rPr>
          <w:rFonts w:ascii="Times New Roman" w:hAnsi="Times New Roman"/>
          <w:sz w:val="24"/>
          <w:szCs w:val="24"/>
        </w:rPr>
      </w:pPr>
      <w:r>
        <w:rPr>
          <w:rFonts w:ascii="Times New Roman" w:hAnsi="Times New Roman"/>
          <w:sz w:val="24"/>
          <w:szCs w:val="24"/>
        </w:rPr>
        <w:br w:type="page"/>
      </w:r>
    </w:p>
    <w:p w14:paraId="662BF928" w14:textId="77777777" w:rsidR="004871CC" w:rsidRPr="004871CC" w:rsidRDefault="004871CC" w:rsidP="004871CC">
      <w:pPr>
        <w:jc w:val="center"/>
        <w:rPr>
          <w:rFonts w:ascii="Times New Roman" w:hAnsi="Times New Roman"/>
          <w:b/>
          <w:sz w:val="32"/>
          <w:szCs w:val="32"/>
        </w:rPr>
      </w:pPr>
      <w:r w:rsidRPr="004871CC">
        <w:rPr>
          <w:rFonts w:ascii="Times New Roman" w:hAnsi="Times New Roman"/>
          <w:b/>
          <w:sz w:val="32"/>
          <w:szCs w:val="32"/>
        </w:rPr>
        <w:t>Apbalvošanas komisijas 2019.gada pārskats</w:t>
      </w:r>
    </w:p>
    <w:p w14:paraId="40026BB7" w14:textId="77777777" w:rsidR="004871CC" w:rsidRPr="004871CC" w:rsidRDefault="004871CC" w:rsidP="004871CC">
      <w:pPr>
        <w:spacing w:after="0"/>
        <w:rPr>
          <w:rFonts w:ascii="Times New Roman" w:hAnsi="Times New Roman"/>
          <w:bCs/>
          <w:kern w:val="32"/>
          <w:szCs w:val="24"/>
        </w:rPr>
      </w:pPr>
    </w:p>
    <w:p w14:paraId="37EB32CF" w14:textId="77777777" w:rsidR="004871CC" w:rsidRPr="004871CC" w:rsidRDefault="004871CC" w:rsidP="004871CC">
      <w:pPr>
        <w:spacing w:after="0"/>
        <w:rPr>
          <w:rFonts w:ascii="Times New Roman" w:hAnsi="Times New Roman"/>
          <w:bCs/>
          <w:kern w:val="32"/>
          <w:szCs w:val="24"/>
        </w:rPr>
      </w:pPr>
      <w:r w:rsidRPr="004871CC">
        <w:rPr>
          <w:rFonts w:ascii="Times New Roman" w:hAnsi="Times New Roman"/>
          <w:bCs/>
          <w:kern w:val="32"/>
          <w:szCs w:val="24"/>
        </w:rPr>
        <w:t>Ādaži, 2020.gada 18.martā</w:t>
      </w:r>
    </w:p>
    <w:p w14:paraId="5508F52E" w14:textId="77777777" w:rsidR="004871CC" w:rsidRPr="004871CC" w:rsidRDefault="004871CC" w:rsidP="004871CC">
      <w:pPr>
        <w:spacing w:after="0"/>
        <w:rPr>
          <w:rFonts w:ascii="Times New Roman" w:hAnsi="Times New Roman"/>
          <w:bCs/>
          <w:kern w:val="32"/>
          <w:szCs w:val="24"/>
        </w:rPr>
      </w:pPr>
    </w:p>
    <w:p w14:paraId="53B2D893" w14:textId="77777777" w:rsidR="004871CC" w:rsidRPr="004871CC" w:rsidRDefault="004871CC" w:rsidP="004871CC">
      <w:pPr>
        <w:spacing w:before="120"/>
        <w:rPr>
          <w:rFonts w:ascii="Times New Roman" w:hAnsi="Times New Roman"/>
          <w:b/>
        </w:rPr>
      </w:pPr>
      <w:r w:rsidRPr="004871CC">
        <w:rPr>
          <w:rFonts w:ascii="Times New Roman" w:hAnsi="Times New Roman"/>
          <w:b/>
        </w:rPr>
        <w:t>Darbības mērķis</w:t>
      </w:r>
    </w:p>
    <w:p w14:paraId="0F2B6AB4" w14:textId="77777777" w:rsidR="004871CC" w:rsidRPr="004871CC" w:rsidRDefault="004871CC" w:rsidP="004871CC">
      <w:pPr>
        <w:spacing w:after="0"/>
        <w:ind w:left="284"/>
        <w:rPr>
          <w:rFonts w:ascii="Times New Roman" w:hAnsi="Times New Roman"/>
        </w:rPr>
      </w:pPr>
      <w:r w:rsidRPr="004871CC">
        <w:rPr>
          <w:rFonts w:ascii="Times New Roman" w:hAnsi="Times New Roman"/>
        </w:rPr>
        <w:t>Apbalvošanas komisija (turpmāk – Komisija) ir domes izveidota institūcija, kas izskata ierosinājumus par domes apbalvojumu piešķiršanu, sagatavo atzinumus un iesniedz tos domes priekšsēdētājam vai domei.</w:t>
      </w:r>
    </w:p>
    <w:p w14:paraId="0FA93311" w14:textId="77777777" w:rsidR="004871CC" w:rsidRPr="004871CC" w:rsidRDefault="004871CC" w:rsidP="004871CC">
      <w:pPr>
        <w:spacing w:before="120" w:after="0"/>
        <w:rPr>
          <w:rFonts w:ascii="Times New Roman" w:hAnsi="Times New Roman"/>
          <w:b/>
        </w:rPr>
      </w:pPr>
      <w:r w:rsidRPr="004871CC">
        <w:rPr>
          <w:rFonts w:ascii="Times New Roman" w:hAnsi="Times New Roman"/>
          <w:b/>
        </w:rPr>
        <w:t>Personāls</w:t>
      </w:r>
    </w:p>
    <w:p w14:paraId="6918C513" w14:textId="77777777" w:rsidR="004871CC" w:rsidRPr="004871CC" w:rsidRDefault="004871CC" w:rsidP="004871CC">
      <w:pPr>
        <w:spacing w:before="120" w:after="0"/>
        <w:ind w:left="284"/>
        <w:rPr>
          <w:rFonts w:ascii="Times New Roman" w:hAnsi="Times New Roman"/>
        </w:rPr>
      </w:pPr>
      <w:r w:rsidRPr="004871CC">
        <w:rPr>
          <w:rFonts w:ascii="Times New Roman" w:hAnsi="Times New Roman"/>
        </w:rPr>
        <w:t xml:space="preserve">Komisijas sastāvā ir 9 locekļi. </w:t>
      </w:r>
    </w:p>
    <w:p w14:paraId="764D690D"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1060"/>
        <w:gridCol w:w="1060"/>
        <w:gridCol w:w="1006"/>
        <w:gridCol w:w="1060"/>
      </w:tblGrid>
      <w:tr w:rsidR="004871CC" w:rsidRPr="004871CC" w14:paraId="087CD2B9" w14:textId="77777777" w:rsidTr="004871CC">
        <w:tc>
          <w:tcPr>
            <w:tcW w:w="5214" w:type="dxa"/>
            <w:shd w:val="clear" w:color="auto" w:fill="auto"/>
          </w:tcPr>
          <w:p w14:paraId="12C4214B" w14:textId="77777777" w:rsidR="004871CC" w:rsidRPr="004871CC" w:rsidRDefault="004871CC" w:rsidP="004871CC">
            <w:pPr>
              <w:spacing w:after="0"/>
              <w:jc w:val="left"/>
              <w:rPr>
                <w:rFonts w:ascii="Times New Roman" w:eastAsia="Times New Roman" w:hAnsi="Times New Roman"/>
                <w:bCs/>
                <w:color w:val="000000"/>
                <w:sz w:val="20"/>
                <w:szCs w:val="20"/>
                <w:lang w:eastAsia="lv-LV"/>
              </w:rPr>
            </w:pPr>
          </w:p>
        </w:tc>
        <w:tc>
          <w:tcPr>
            <w:tcW w:w="1076" w:type="dxa"/>
            <w:shd w:val="clear" w:color="auto" w:fill="auto"/>
            <w:vAlign w:val="center"/>
          </w:tcPr>
          <w:p w14:paraId="093E009C"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2016.</w:t>
            </w:r>
          </w:p>
        </w:tc>
        <w:tc>
          <w:tcPr>
            <w:tcW w:w="1076" w:type="dxa"/>
            <w:shd w:val="clear" w:color="auto" w:fill="auto"/>
            <w:vAlign w:val="center"/>
          </w:tcPr>
          <w:p w14:paraId="2AAA034A"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020" w:type="dxa"/>
          </w:tcPr>
          <w:p w14:paraId="574D0493"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076" w:type="dxa"/>
            <w:shd w:val="clear" w:color="auto" w:fill="auto"/>
            <w:vAlign w:val="center"/>
          </w:tcPr>
          <w:p w14:paraId="40B55B50"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r>
      <w:tr w:rsidR="004871CC" w:rsidRPr="004871CC" w14:paraId="6B140443" w14:textId="77777777" w:rsidTr="004871CC">
        <w:tc>
          <w:tcPr>
            <w:tcW w:w="5214" w:type="dxa"/>
            <w:shd w:val="clear" w:color="auto" w:fill="auto"/>
          </w:tcPr>
          <w:p w14:paraId="37ACC1B3"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color w:val="000000"/>
                <w:sz w:val="20"/>
                <w:szCs w:val="20"/>
                <w:lang w:eastAsia="lv-LV"/>
              </w:rPr>
              <w:t>Komisijas sēdes</w:t>
            </w:r>
          </w:p>
        </w:tc>
        <w:tc>
          <w:tcPr>
            <w:tcW w:w="1076" w:type="dxa"/>
            <w:shd w:val="clear" w:color="auto" w:fill="auto"/>
            <w:vAlign w:val="center"/>
          </w:tcPr>
          <w:p w14:paraId="798FB63B"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2</w:t>
            </w:r>
          </w:p>
        </w:tc>
        <w:tc>
          <w:tcPr>
            <w:tcW w:w="1076" w:type="dxa"/>
            <w:shd w:val="clear" w:color="auto" w:fill="auto"/>
            <w:vAlign w:val="center"/>
          </w:tcPr>
          <w:p w14:paraId="194EFD35"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w:t>
            </w:r>
          </w:p>
        </w:tc>
        <w:tc>
          <w:tcPr>
            <w:tcW w:w="1020" w:type="dxa"/>
          </w:tcPr>
          <w:p w14:paraId="065492D4"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w:t>
            </w:r>
          </w:p>
        </w:tc>
        <w:tc>
          <w:tcPr>
            <w:tcW w:w="1076" w:type="dxa"/>
            <w:shd w:val="clear" w:color="auto" w:fill="auto"/>
            <w:vAlign w:val="center"/>
          </w:tcPr>
          <w:p w14:paraId="759187CF"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w:t>
            </w:r>
          </w:p>
        </w:tc>
      </w:tr>
    </w:tbl>
    <w:p w14:paraId="79F4661D"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152"/>
        <w:gridCol w:w="1136"/>
        <w:gridCol w:w="1090"/>
        <w:gridCol w:w="1398"/>
        <w:gridCol w:w="2037"/>
        <w:gridCol w:w="1481"/>
      </w:tblGrid>
      <w:tr w:rsidR="004871CC" w:rsidRPr="004871CC" w14:paraId="7EC14CB2" w14:textId="77777777" w:rsidTr="004871CC">
        <w:tc>
          <w:tcPr>
            <w:tcW w:w="972" w:type="dxa"/>
            <w:shd w:val="clear" w:color="auto" w:fill="auto"/>
            <w:vAlign w:val="center"/>
          </w:tcPr>
          <w:p w14:paraId="2FFE5668" w14:textId="77777777" w:rsidR="004871CC" w:rsidRPr="004871CC" w:rsidRDefault="004871CC" w:rsidP="004871CC">
            <w:pPr>
              <w:spacing w:after="0"/>
              <w:jc w:val="left"/>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Gads</w:t>
            </w:r>
          </w:p>
        </w:tc>
        <w:tc>
          <w:tcPr>
            <w:tcW w:w="1153" w:type="dxa"/>
            <w:vAlign w:val="center"/>
          </w:tcPr>
          <w:p w14:paraId="4B458E99"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Pieteikumi</w:t>
            </w:r>
          </w:p>
        </w:tc>
        <w:tc>
          <w:tcPr>
            <w:tcW w:w="1142" w:type="dxa"/>
            <w:shd w:val="clear" w:color="auto" w:fill="auto"/>
            <w:vAlign w:val="center"/>
          </w:tcPr>
          <w:p w14:paraId="467C73F9"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Pateicības raksts</w:t>
            </w:r>
          </w:p>
        </w:tc>
        <w:tc>
          <w:tcPr>
            <w:tcW w:w="1127" w:type="dxa"/>
            <w:shd w:val="clear" w:color="auto" w:fill="auto"/>
            <w:vAlign w:val="center"/>
          </w:tcPr>
          <w:p w14:paraId="2F7A02FB"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Goda raksts</w:t>
            </w:r>
          </w:p>
        </w:tc>
        <w:tc>
          <w:tcPr>
            <w:tcW w:w="1418" w:type="dxa"/>
            <w:vAlign w:val="center"/>
          </w:tcPr>
          <w:p w14:paraId="76D123C2"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“Gada Ādažnieks”</w:t>
            </w:r>
          </w:p>
        </w:tc>
        <w:tc>
          <w:tcPr>
            <w:tcW w:w="2126" w:type="dxa"/>
            <w:vAlign w:val="center"/>
          </w:tcPr>
          <w:p w14:paraId="5055BBBE"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“Goda Ādažnieks”</w:t>
            </w:r>
          </w:p>
        </w:tc>
        <w:tc>
          <w:tcPr>
            <w:tcW w:w="1524" w:type="dxa"/>
            <w:shd w:val="clear" w:color="auto" w:fill="auto"/>
            <w:vAlign w:val="center"/>
          </w:tcPr>
          <w:p w14:paraId="04104204"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Atteikumi</w:t>
            </w:r>
          </w:p>
        </w:tc>
      </w:tr>
      <w:tr w:rsidR="004871CC" w:rsidRPr="004871CC" w14:paraId="74C7C8C8" w14:textId="77777777" w:rsidTr="004871CC">
        <w:tc>
          <w:tcPr>
            <w:tcW w:w="972" w:type="dxa"/>
            <w:shd w:val="clear" w:color="auto" w:fill="auto"/>
          </w:tcPr>
          <w:p w14:paraId="58A8402C"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2016.</w:t>
            </w:r>
          </w:p>
        </w:tc>
        <w:tc>
          <w:tcPr>
            <w:tcW w:w="1153" w:type="dxa"/>
          </w:tcPr>
          <w:p w14:paraId="49B2CD6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10</w:t>
            </w:r>
          </w:p>
        </w:tc>
        <w:tc>
          <w:tcPr>
            <w:tcW w:w="1142" w:type="dxa"/>
            <w:shd w:val="clear" w:color="auto" w:fill="auto"/>
            <w:vAlign w:val="center"/>
          </w:tcPr>
          <w:p w14:paraId="6B7E8DBB"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3</w:t>
            </w:r>
          </w:p>
        </w:tc>
        <w:tc>
          <w:tcPr>
            <w:tcW w:w="1127" w:type="dxa"/>
            <w:shd w:val="clear" w:color="auto" w:fill="auto"/>
            <w:vAlign w:val="center"/>
          </w:tcPr>
          <w:p w14:paraId="71102A4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w:t>
            </w:r>
          </w:p>
        </w:tc>
        <w:tc>
          <w:tcPr>
            <w:tcW w:w="1418" w:type="dxa"/>
          </w:tcPr>
          <w:p w14:paraId="1433D76B"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4</w:t>
            </w:r>
          </w:p>
        </w:tc>
        <w:tc>
          <w:tcPr>
            <w:tcW w:w="2126" w:type="dxa"/>
          </w:tcPr>
          <w:p w14:paraId="23DBD8B3"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w:t>
            </w:r>
          </w:p>
        </w:tc>
        <w:tc>
          <w:tcPr>
            <w:tcW w:w="1524" w:type="dxa"/>
            <w:shd w:val="clear" w:color="auto" w:fill="auto"/>
            <w:vAlign w:val="center"/>
          </w:tcPr>
          <w:p w14:paraId="441500AD"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w:t>
            </w:r>
          </w:p>
        </w:tc>
      </w:tr>
      <w:tr w:rsidR="004871CC" w:rsidRPr="004871CC" w14:paraId="72D5DBC2" w14:textId="77777777" w:rsidTr="004871CC">
        <w:tc>
          <w:tcPr>
            <w:tcW w:w="972" w:type="dxa"/>
            <w:shd w:val="clear" w:color="auto" w:fill="auto"/>
          </w:tcPr>
          <w:p w14:paraId="2F6E9BFD"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2017.</w:t>
            </w:r>
          </w:p>
        </w:tc>
        <w:tc>
          <w:tcPr>
            <w:tcW w:w="1153" w:type="dxa"/>
          </w:tcPr>
          <w:p w14:paraId="4163122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20</w:t>
            </w:r>
          </w:p>
        </w:tc>
        <w:tc>
          <w:tcPr>
            <w:tcW w:w="1142" w:type="dxa"/>
            <w:shd w:val="clear" w:color="auto" w:fill="auto"/>
            <w:vAlign w:val="center"/>
          </w:tcPr>
          <w:p w14:paraId="10BC2276"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5</w:t>
            </w:r>
          </w:p>
        </w:tc>
        <w:tc>
          <w:tcPr>
            <w:tcW w:w="1127" w:type="dxa"/>
            <w:shd w:val="clear" w:color="auto" w:fill="auto"/>
            <w:vAlign w:val="center"/>
          </w:tcPr>
          <w:p w14:paraId="1C82B680"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6</w:t>
            </w:r>
          </w:p>
        </w:tc>
        <w:tc>
          <w:tcPr>
            <w:tcW w:w="1418" w:type="dxa"/>
          </w:tcPr>
          <w:p w14:paraId="5DA017BA"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3</w:t>
            </w:r>
          </w:p>
        </w:tc>
        <w:tc>
          <w:tcPr>
            <w:tcW w:w="2126" w:type="dxa"/>
          </w:tcPr>
          <w:p w14:paraId="61BB227E"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w:t>
            </w:r>
          </w:p>
        </w:tc>
        <w:tc>
          <w:tcPr>
            <w:tcW w:w="1524" w:type="dxa"/>
            <w:shd w:val="clear" w:color="auto" w:fill="auto"/>
            <w:vAlign w:val="center"/>
          </w:tcPr>
          <w:p w14:paraId="63273980"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w:t>
            </w:r>
          </w:p>
        </w:tc>
      </w:tr>
      <w:tr w:rsidR="004871CC" w:rsidRPr="004871CC" w14:paraId="01180257" w14:textId="77777777" w:rsidTr="004871CC">
        <w:tc>
          <w:tcPr>
            <w:tcW w:w="972" w:type="dxa"/>
            <w:shd w:val="clear" w:color="auto" w:fill="auto"/>
          </w:tcPr>
          <w:p w14:paraId="115C8FC6" w14:textId="77777777" w:rsidR="004871CC" w:rsidRPr="004871CC" w:rsidRDefault="004871CC" w:rsidP="004871CC">
            <w:pPr>
              <w:spacing w:after="0"/>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2018.</w:t>
            </w:r>
          </w:p>
        </w:tc>
        <w:tc>
          <w:tcPr>
            <w:tcW w:w="1153" w:type="dxa"/>
          </w:tcPr>
          <w:p w14:paraId="270460CB"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23</w:t>
            </w:r>
          </w:p>
        </w:tc>
        <w:tc>
          <w:tcPr>
            <w:tcW w:w="1142" w:type="dxa"/>
            <w:shd w:val="clear" w:color="auto" w:fill="auto"/>
            <w:vAlign w:val="center"/>
          </w:tcPr>
          <w:p w14:paraId="6E02189F" w14:textId="77777777" w:rsidR="004871CC" w:rsidRPr="004871CC" w:rsidRDefault="004871CC" w:rsidP="004871CC">
            <w:pPr>
              <w:spacing w:after="0"/>
              <w:jc w:val="center"/>
              <w:rPr>
                <w:rFonts w:ascii="Times New Roman" w:hAnsi="Times New Roman"/>
                <w:sz w:val="20"/>
                <w:szCs w:val="20"/>
              </w:rPr>
            </w:pPr>
            <w:r w:rsidRPr="004871CC">
              <w:rPr>
                <w:rFonts w:ascii="Times New Roman" w:hAnsi="Times New Roman"/>
                <w:sz w:val="20"/>
                <w:szCs w:val="20"/>
              </w:rPr>
              <w:t>7</w:t>
            </w:r>
          </w:p>
        </w:tc>
        <w:tc>
          <w:tcPr>
            <w:tcW w:w="1127" w:type="dxa"/>
            <w:shd w:val="clear" w:color="auto" w:fill="auto"/>
            <w:vAlign w:val="center"/>
          </w:tcPr>
          <w:p w14:paraId="61777389"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5</w:t>
            </w:r>
          </w:p>
        </w:tc>
        <w:tc>
          <w:tcPr>
            <w:tcW w:w="1418" w:type="dxa"/>
          </w:tcPr>
          <w:p w14:paraId="3E983EA3"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8</w:t>
            </w:r>
          </w:p>
        </w:tc>
        <w:tc>
          <w:tcPr>
            <w:tcW w:w="2126" w:type="dxa"/>
          </w:tcPr>
          <w:p w14:paraId="71A7D452"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1</w:t>
            </w:r>
          </w:p>
        </w:tc>
        <w:tc>
          <w:tcPr>
            <w:tcW w:w="1524" w:type="dxa"/>
            <w:shd w:val="clear" w:color="auto" w:fill="auto"/>
            <w:vAlign w:val="center"/>
          </w:tcPr>
          <w:p w14:paraId="4E893736" w14:textId="77777777" w:rsidR="004871CC" w:rsidRPr="004871CC" w:rsidRDefault="004871CC" w:rsidP="004871CC">
            <w:pPr>
              <w:spacing w:after="0"/>
              <w:jc w:val="center"/>
              <w:rPr>
                <w:rFonts w:ascii="Times New Roman" w:eastAsia="Times New Roman" w:hAnsi="Times New Roman"/>
                <w:bCs/>
                <w:color w:val="000000"/>
                <w:sz w:val="20"/>
                <w:szCs w:val="20"/>
                <w:lang w:eastAsia="lv-LV"/>
              </w:rPr>
            </w:pPr>
            <w:r w:rsidRPr="004871CC">
              <w:rPr>
                <w:rFonts w:ascii="Times New Roman" w:eastAsia="Times New Roman" w:hAnsi="Times New Roman"/>
                <w:bCs/>
                <w:color w:val="000000"/>
                <w:sz w:val="20"/>
                <w:szCs w:val="20"/>
                <w:lang w:eastAsia="lv-LV"/>
              </w:rPr>
              <w:t>2</w:t>
            </w:r>
          </w:p>
        </w:tc>
      </w:tr>
      <w:tr w:rsidR="004871CC" w:rsidRPr="004871CC" w14:paraId="4B836B51" w14:textId="77777777" w:rsidTr="004871CC">
        <w:tc>
          <w:tcPr>
            <w:tcW w:w="972" w:type="dxa"/>
            <w:shd w:val="clear" w:color="auto" w:fill="auto"/>
          </w:tcPr>
          <w:p w14:paraId="111E706A" w14:textId="77777777" w:rsidR="004871CC" w:rsidRPr="004871CC" w:rsidRDefault="004871CC" w:rsidP="004871CC">
            <w:pPr>
              <w:spacing w:after="0"/>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2019.</w:t>
            </w:r>
          </w:p>
        </w:tc>
        <w:tc>
          <w:tcPr>
            <w:tcW w:w="1153" w:type="dxa"/>
          </w:tcPr>
          <w:p w14:paraId="57CB5DD0"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21</w:t>
            </w:r>
          </w:p>
        </w:tc>
        <w:tc>
          <w:tcPr>
            <w:tcW w:w="1142" w:type="dxa"/>
            <w:shd w:val="clear" w:color="auto" w:fill="auto"/>
            <w:vAlign w:val="center"/>
          </w:tcPr>
          <w:p w14:paraId="2FDAC899"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b/>
                <w:sz w:val="20"/>
                <w:szCs w:val="20"/>
              </w:rPr>
              <w:t>17</w:t>
            </w:r>
          </w:p>
        </w:tc>
        <w:tc>
          <w:tcPr>
            <w:tcW w:w="1127" w:type="dxa"/>
            <w:shd w:val="clear" w:color="auto" w:fill="auto"/>
            <w:vAlign w:val="center"/>
          </w:tcPr>
          <w:p w14:paraId="774E5112"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10</w:t>
            </w:r>
          </w:p>
        </w:tc>
        <w:tc>
          <w:tcPr>
            <w:tcW w:w="1418" w:type="dxa"/>
          </w:tcPr>
          <w:p w14:paraId="12892849"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7</w:t>
            </w:r>
          </w:p>
        </w:tc>
        <w:tc>
          <w:tcPr>
            <w:tcW w:w="2126" w:type="dxa"/>
          </w:tcPr>
          <w:p w14:paraId="32DB3F07"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w:t>
            </w:r>
          </w:p>
        </w:tc>
        <w:tc>
          <w:tcPr>
            <w:tcW w:w="1524" w:type="dxa"/>
            <w:shd w:val="clear" w:color="auto" w:fill="auto"/>
            <w:vAlign w:val="center"/>
          </w:tcPr>
          <w:p w14:paraId="200DC676" w14:textId="77777777" w:rsidR="004871CC" w:rsidRPr="004871CC" w:rsidRDefault="004871CC" w:rsidP="004871CC">
            <w:pPr>
              <w:spacing w:after="0"/>
              <w:jc w:val="center"/>
              <w:rPr>
                <w:rFonts w:ascii="Times New Roman" w:eastAsia="Times New Roman" w:hAnsi="Times New Roman"/>
                <w:b/>
                <w:bCs/>
                <w:color w:val="000000"/>
                <w:sz w:val="20"/>
                <w:szCs w:val="20"/>
                <w:lang w:eastAsia="lv-LV"/>
              </w:rPr>
            </w:pPr>
            <w:r w:rsidRPr="004871CC">
              <w:rPr>
                <w:rFonts w:ascii="Times New Roman" w:eastAsia="Times New Roman" w:hAnsi="Times New Roman"/>
                <w:b/>
                <w:bCs/>
                <w:color w:val="000000"/>
                <w:sz w:val="20"/>
                <w:szCs w:val="20"/>
                <w:lang w:eastAsia="lv-LV"/>
              </w:rPr>
              <w:t>1</w:t>
            </w:r>
          </w:p>
        </w:tc>
      </w:tr>
    </w:tbl>
    <w:p w14:paraId="0BB8E316" w14:textId="77777777" w:rsidR="004871CC" w:rsidRPr="004871CC" w:rsidRDefault="004871CC" w:rsidP="004871CC">
      <w:pPr>
        <w:spacing w:before="120"/>
        <w:rPr>
          <w:rFonts w:ascii="Times New Roman" w:hAnsi="Times New Roman"/>
          <w:b/>
        </w:rPr>
      </w:pPr>
      <w:r w:rsidRPr="004871CC">
        <w:rPr>
          <w:rFonts w:ascii="Times New Roman" w:hAnsi="Times New Roman"/>
          <w:b/>
        </w:rPr>
        <w:t>Cita svarīga informācija, kas atspoguļo uzdevumu izpildes laikā sasniegto</w:t>
      </w:r>
      <w:r w:rsidRPr="004871CC">
        <w:rPr>
          <w:rFonts w:ascii="Times New Roman" w:hAnsi="Times New Roman"/>
        </w:rPr>
        <w:t xml:space="preserve"> – NAV.</w:t>
      </w:r>
    </w:p>
    <w:p w14:paraId="4EEC829B" w14:textId="77777777" w:rsidR="004871CC" w:rsidRPr="004871CC" w:rsidRDefault="004871CC" w:rsidP="004871CC">
      <w:pPr>
        <w:spacing w:before="120"/>
        <w:rPr>
          <w:rFonts w:ascii="Times New Roman" w:hAnsi="Times New Roman"/>
          <w:b/>
        </w:rPr>
      </w:pPr>
      <w:r w:rsidRPr="004871CC">
        <w:rPr>
          <w:rFonts w:ascii="Times New Roman" w:hAnsi="Times New Roman"/>
          <w:b/>
        </w:rPr>
        <w:t>Galveno uzdevumu izpildi kavējošie un veicinošie faktori</w:t>
      </w:r>
    </w:p>
    <w:p w14:paraId="625B5650"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Kavējošie faktori</w:t>
      </w:r>
      <w:r w:rsidRPr="004871CC">
        <w:rPr>
          <w:rFonts w:ascii="Times New Roman" w:hAnsi="Times New Roman"/>
          <w:lang w:val="cs-CZ"/>
        </w:rPr>
        <w:t xml:space="preserve"> –iedzīvotāju zema atsaucība.</w:t>
      </w:r>
      <w:r w:rsidRPr="004871CC">
        <w:rPr>
          <w:rFonts w:ascii="Times New Roman" w:hAnsi="Times New Roman"/>
          <w:lang w:val="cs-CZ"/>
        </w:rPr>
        <w:tab/>
      </w:r>
      <w:r w:rsidRPr="004871CC">
        <w:rPr>
          <w:rFonts w:ascii="Times New Roman" w:hAnsi="Times New Roman"/>
          <w:lang w:val="cs-CZ"/>
        </w:rPr>
        <w:tab/>
      </w:r>
    </w:p>
    <w:p w14:paraId="650B2B61" w14:textId="77777777" w:rsidR="004871CC" w:rsidRPr="004871CC" w:rsidRDefault="004871CC" w:rsidP="004871CC">
      <w:pPr>
        <w:ind w:left="284"/>
        <w:rPr>
          <w:rFonts w:ascii="Times New Roman" w:hAnsi="Times New Roman"/>
          <w:lang w:val="cs-CZ"/>
        </w:rPr>
      </w:pPr>
      <w:r w:rsidRPr="004871CC">
        <w:rPr>
          <w:rFonts w:ascii="Times New Roman" w:hAnsi="Times New Roman"/>
          <w:u w:val="single"/>
          <w:lang w:val="cs-CZ"/>
        </w:rPr>
        <w:t>Veicinošie faktori</w:t>
      </w:r>
      <w:r w:rsidRPr="004871CC">
        <w:rPr>
          <w:rFonts w:ascii="Times New Roman" w:hAnsi="Times New Roman"/>
          <w:lang w:val="cs-CZ"/>
        </w:rPr>
        <w:t xml:space="preserve"> – komisijas  locekļu kompetence un veiksmīga sadarbība ar ĀMMS un ĀKC.</w:t>
      </w:r>
    </w:p>
    <w:p w14:paraId="788C0CCA" w14:textId="77777777" w:rsidR="004871CC" w:rsidRPr="004871CC" w:rsidRDefault="004871CC" w:rsidP="004871CC">
      <w:pPr>
        <w:spacing w:before="120"/>
        <w:rPr>
          <w:rFonts w:ascii="Times New Roman" w:hAnsi="Times New Roman"/>
          <w:b/>
        </w:rPr>
      </w:pPr>
      <w:r w:rsidRPr="004871CC">
        <w:rPr>
          <w:rFonts w:ascii="Times New Roman" w:hAnsi="Times New Roman"/>
          <w:b/>
        </w:rPr>
        <w:t>Budžets un tā izlietojums</w:t>
      </w:r>
    </w:p>
    <w:tbl>
      <w:tblPr>
        <w:tblW w:w="8505" w:type="dxa"/>
        <w:tblInd w:w="392" w:type="dxa"/>
        <w:tblCellMar>
          <w:left w:w="10" w:type="dxa"/>
          <w:right w:w="10" w:type="dxa"/>
        </w:tblCellMar>
        <w:tblLook w:val="0000" w:firstRow="0" w:lastRow="0" w:firstColumn="0" w:lastColumn="0" w:noHBand="0" w:noVBand="0"/>
      </w:tblPr>
      <w:tblGrid>
        <w:gridCol w:w="5073"/>
        <w:gridCol w:w="1731"/>
        <w:gridCol w:w="1701"/>
      </w:tblGrid>
      <w:tr w:rsidR="004871CC" w:rsidRPr="004871CC" w14:paraId="2E16C4AF" w14:textId="77777777" w:rsidTr="004871CC">
        <w:tc>
          <w:tcPr>
            <w:tcW w:w="507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FD39872" w14:textId="77777777" w:rsidR="004871CC" w:rsidRPr="004871CC" w:rsidRDefault="004871CC" w:rsidP="004871CC">
            <w:pPr>
              <w:spacing w:after="0"/>
              <w:jc w:val="left"/>
              <w:rPr>
                <w:rFonts w:ascii="Times New Roman" w:hAnsi="Times New Roman"/>
                <w:b/>
                <w:sz w:val="20"/>
                <w:szCs w:val="20"/>
              </w:rPr>
            </w:pP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C1904" w14:textId="77777777" w:rsidR="004871CC" w:rsidRPr="004871CC" w:rsidRDefault="004871CC" w:rsidP="004871CC">
            <w:pPr>
              <w:spacing w:after="0"/>
              <w:jc w:val="center"/>
              <w:rPr>
                <w:rFonts w:ascii="Times New Roman" w:hAnsi="Times New Roman"/>
                <w:b/>
                <w:sz w:val="20"/>
                <w:szCs w:val="20"/>
              </w:rPr>
            </w:pPr>
            <w:r w:rsidRPr="004871CC">
              <w:rPr>
                <w:rFonts w:ascii="Times New Roman" w:hAnsi="Times New Roman"/>
                <w:sz w:val="20"/>
                <w:szCs w:val="20"/>
              </w:rPr>
              <w:t xml:space="preserve">Izpilde 2018. </w:t>
            </w:r>
          </w:p>
        </w:tc>
        <w:tc>
          <w:tcPr>
            <w:tcW w:w="1701" w:type="dxa"/>
            <w:tcBorders>
              <w:top w:val="single" w:sz="4" w:space="0" w:color="000000"/>
              <w:left w:val="single" w:sz="4" w:space="0" w:color="000000"/>
              <w:bottom w:val="single" w:sz="4" w:space="0" w:color="000000"/>
              <w:right w:val="single" w:sz="4" w:space="0" w:color="000000"/>
            </w:tcBorders>
          </w:tcPr>
          <w:p w14:paraId="10A892DC" w14:textId="77777777" w:rsidR="004871CC" w:rsidRPr="004871CC" w:rsidRDefault="004871CC" w:rsidP="004871CC">
            <w:pPr>
              <w:spacing w:after="0"/>
              <w:jc w:val="center"/>
              <w:rPr>
                <w:rFonts w:ascii="Times New Roman" w:hAnsi="Times New Roman"/>
                <w:b/>
                <w:bCs/>
                <w:sz w:val="20"/>
                <w:szCs w:val="20"/>
              </w:rPr>
            </w:pPr>
            <w:r w:rsidRPr="004871CC">
              <w:rPr>
                <w:rFonts w:ascii="Times New Roman" w:hAnsi="Times New Roman"/>
                <w:b/>
                <w:bCs/>
                <w:sz w:val="20"/>
                <w:szCs w:val="20"/>
              </w:rPr>
              <w:t>Izpilde 2019.</w:t>
            </w:r>
          </w:p>
        </w:tc>
      </w:tr>
      <w:tr w:rsidR="004871CC" w:rsidRPr="004871CC" w14:paraId="1BC61040" w14:textId="77777777" w:rsidTr="004871CC">
        <w:tc>
          <w:tcPr>
            <w:tcW w:w="507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A844158" w14:textId="77777777" w:rsidR="004871CC" w:rsidRPr="004871CC" w:rsidRDefault="004871CC" w:rsidP="004871CC">
            <w:pPr>
              <w:spacing w:after="0"/>
              <w:jc w:val="left"/>
              <w:rPr>
                <w:rFonts w:ascii="Times New Roman" w:hAnsi="Times New Roman"/>
                <w:b/>
                <w:sz w:val="20"/>
                <w:szCs w:val="20"/>
              </w:rPr>
            </w:pPr>
            <w:r w:rsidRPr="004871CC">
              <w:rPr>
                <w:rFonts w:ascii="Times New Roman" w:hAnsi="Times New Roman"/>
                <w:b/>
                <w:sz w:val="20"/>
                <w:szCs w:val="20"/>
              </w:rPr>
              <w:t>Izdevumi apbalvojumu pasniegšanai:</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BA9A7" w14:textId="77777777" w:rsidR="004871CC" w:rsidRPr="004871CC" w:rsidRDefault="004871CC" w:rsidP="004871CC">
            <w:pPr>
              <w:spacing w:after="0"/>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85FF4" w14:textId="77777777" w:rsidR="004871CC" w:rsidRPr="004871CC" w:rsidRDefault="004871CC" w:rsidP="004871CC">
            <w:pPr>
              <w:spacing w:after="0"/>
              <w:jc w:val="center"/>
              <w:rPr>
                <w:rFonts w:ascii="Times New Roman" w:hAnsi="Times New Roman"/>
                <w:b/>
                <w:bCs/>
                <w:sz w:val="20"/>
                <w:szCs w:val="20"/>
              </w:rPr>
            </w:pPr>
          </w:p>
        </w:tc>
      </w:tr>
      <w:tr w:rsidR="004871CC" w:rsidRPr="004871CC" w14:paraId="67DE0854" w14:textId="77777777" w:rsidTr="004871CC">
        <w:tc>
          <w:tcPr>
            <w:tcW w:w="507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86A1D5A"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 nozīmītes (sudraba un apzeltītas), kastītes</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BEB7" w14:textId="77777777" w:rsidR="004871CC" w:rsidRPr="004871CC" w:rsidRDefault="004871CC" w:rsidP="004871CC">
            <w:pPr>
              <w:spacing w:after="0"/>
              <w:ind w:right="201"/>
              <w:jc w:val="right"/>
              <w:rPr>
                <w:rFonts w:ascii="Times New Roman" w:hAnsi="Times New Roman"/>
                <w:sz w:val="20"/>
                <w:szCs w:val="20"/>
              </w:rPr>
            </w:pPr>
            <w:r w:rsidRPr="004871CC">
              <w:rPr>
                <w:rFonts w:ascii="Times New Roman" w:hAnsi="Times New Roman"/>
                <w:sz w:val="20"/>
                <w:szCs w:val="20"/>
              </w:rPr>
              <w:t>953</w:t>
            </w:r>
          </w:p>
        </w:tc>
        <w:tc>
          <w:tcPr>
            <w:tcW w:w="1701" w:type="dxa"/>
            <w:tcBorders>
              <w:top w:val="single" w:sz="4" w:space="0" w:color="000000"/>
              <w:left w:val="single" w:sz="4" w:space="0" w:color="000000"/>
              <w:bottom w:val="single" w:sz="4" w:space="0" w:color="000000"/>
              <w:right w:val="single" w:sz="4" w:space="0" w:color="000000"/>
            </w:tcBorders>
          </w:tcPr>
          <w:p w14:paraId="7D455515" w14:textId="77777777" w:rsidR="004871CC" w:rsidRPr="004871CC" w:rsidRDefault="004871CC" w:rsidP="004871CC">
            <w:pPr>
              <w:spacing w:after="0"/>
              <w:ind w:right="201"/>
              <w:jc w:val="right"/>
              <w:rPr>
                <w:rFonts w:ascii="Times New Roman" w:hAnsi="Times New Roman"/>
                <w:b/>
                <w:bCs/>
                <w:sz w:val="20"/>
                <w:szCs w:val="20"/>
              </w:rPr>
            </w:pPr>
            <w:r w:rsidRPr="004871CC">
              <w:rPr>
                <w:rFonts w:ascii="Times New Roman" w:hAnsi="Times New Roman"/>
                <w:b/>
                <w:bCs/>
                <w:sz w:val="20"/>
                <w:szCs w:val="20"/>
              </w:rPr>
              <w:t>785</w:t>
            </w:r>
          </w:p>
        </w:tc>
      </w:tr>
      <w:tr w:rsidR="004871CC" w:rsidRPr="004871CC" w14:paraId="0654B92E" w14:textId="77777777" w:rsidTr="004871CC">
        <w:tc>
          <w:tcPr>
            <w:tcW w:w="507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F2688A" w14:textId="77777777" w:rsidR="004871CC" w:rsidRPr="004871CC" w:rsidRDefault="004871CC" w:rsidP="004871CC">
            <w:pPr>
              <w:spacing w:after="0"/>
              <w:jc w:val="right"/>
              <w:rPr>
                <w:rFonts w:ascii="Times New Roman" w:hAnsi="Times New Roman"/>
                <w:b/>
                <w:sz w:val="20"/>
                <w:szCs w:val="20"/>
              </w:rPr>
            </w:pPr>
            <w:r w:rsidRPr="004871CC">
              <w:rPr>
                <w:rFonts w:ascii="Times New Roman" w:hAnsi="Times New Roman"/>
                <w:i/>
                <w:sz w:val="20"/>
                <w:szCs w:val="20"/>
              </w:rPr>
              <w:t>- rāmji diplomiem</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150CC" w14:textId="77777777" w:rsidR="004871CC" w:rsidRPr="004871CC" w:rsidRDefault="004871CC" w:rsidP="004871CC">
            <w:pPr>
              <w:spacing w:after="0"/>
              <w:ind w:right="201"/>
              <w:jc w:val="right"/>
              <w:rPr>
                <w:rFonts w:ascii="Times New Roman" w:hAnsi="Times New Roman"/>
                <w:sz w:val="20"/>
                <w:szCs w:val="20"/>
              </w:rPr>
            </w:pPr>
            <w:r w:rsidRPr="004871CC">
              <w:rPr>
                <w:rFonts w:ascii="Times New Roman" w:hAnsi="Times New Roman"/>
                <w:sz w:val="20"/>
                <w:szCs w:val="20"/>
              </w:rPr>
              <w:t>72</w:t>
            </w:r>
          </w:p>
        </w:tc>
        <w:tc>
          <w:tcPr>
            <w:tcW w:w="1701" w:type="dxa"/>
            <w:tcBorders>
              <w:top w:val="single" w:sz="4" w:space="0" w:color="000000"/>
              <w:left w:val="single" w:sz="4" w:space="0" w:color="000000"/>
              <w:bottom w:val="single" w:sz="4" w:space="0" w:color="000000"/>
              <w:right w:val="single" w:sz="4" w:space="0" w:color="000000"/>
            </w:tcBorders>
          </w:tcPr>
          <w:p w14:paraId="20A573B5" w14:textId="77777777" w:rsidR="004871CC" w:rsidRPr="004871CC" w:rsidRDefault="004871CC" w:rsidP="004871CC">
            <w:pPr>
              <w:spacing w:after="0"/>
              <w:ind w:right="201"/>
              <w:jc w:val="right"/>
              <w:rPr>
                <w:rFonts w:ascii="Times New Roman" w:hAnsi="Times New Roman"/>
                <w:b/>
                <w:bCs/>
                <w:sz w:val="20"/>
                <w:szCs w:val="20"/>
              </w:rPr>
            </w:pPr>
            <w:r w:rsidRPr="004871CC">
              <w:rPr>
                <w:rFonts w:ascii="Times New Roman" w:hAnsi="Times New Roman"/>
                <w:b/>
                <w:bCs/>
                <w:sz w:val="20"/>
                <w:szCs w:val="20"/>
              </w:rPr>
              <w:t>54</w:t>
            </w:r>
          </w:p>
        </w:tc>
      </w:tr>
      <w:tr w:rsidR="004871CC" w:rsidRPr="004871CC" w14:paraId="73D52900" w14:textId="77777777" w:rsidTr="004871CC">
        <w:tc>
          <w:tcPr>
            <w:tcW w:w="507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50C5B1" w14:textId="77777777" w:rsidR="004871CC" w:rsidRPr="004871CC" w:rsidRDefault="004871CC" w:rsidP="004871CC">
            <w:pPr>
              <w:spacing w:after="0"/>
              <w:jc w:val="right"/>
              <w:rPr>
                <w:rFonts w:ascii="Times New Roman" w:hAnsi="Times New Roman"/>
                <w:i/>
                <w:sz w:val="20"/>
                <w:szCs w:val="20"/>
              </w:rPr>
            </w:pPr>
            <w:r w:rsidRPr="004871CC">
              <w:rPr>
                <w:rFonts w:ascii="Times New Roman" w:hAnsi="Times New Roman"/>
                <w:i/>
                <w:sz w:val="20"/>
                <w:szCs w:val="20"/>
              </w:rPr>
              <w:t>- ziedi</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D090A" w14:textId="77777777" w:rsidR="004871CC" w:rsidRPr="004871CC" w:rsidRDefault="004871CC" w:rsidP="004871CC">
            <w:pPr>
              <w:spacing w:after="0"/>
              <w:ind w:right="201"/>
              <w:jc w:val="right"/>
              <w:rPr>
                <w:rFonts w:ascii="Times New Roman" w:hAnsi="Times New Roman"/>
                <w:sz w:val="20"/>
                <w:szCs w:val="20"/>
              </w:rPr>
            </w:pPr>
            <w:r w:rsidRPr="004871CC">
              <w:rPr>
                <w:rFonts w:ascii="Times New Roman" w:hAnsi="Times New Roman"/>
                <w:sz w:val="20"/>
                <w:szCs w:val="20"/>
              </w:rPr>
              <w:t>150</w:t>
            </w:r>
          </w:p>
        </w:tc>
        <w:tc>
          <w:tcPr>
            <w:tcW w:w="1701" w:type="dxa"/>
            <w:tcBorders>
              <w:top w:val="single" w:sz="4" w:space="0" w:color="000000"/>
              <w:left w:val="single" w:sz="4" w:space="0" w:color="000000"/>
              <w:bottom w:val="single" w:sz="4" w:space="0" w:color="000000"/>
              <w:right w:val="single" w:sz="4" w:space="0" w:color="000000"/>
            </w:tcBorders>
          </w:tcPr>
          <w:p w14:paraId="4310BAA5" w14:textId="77777777" w:rsidR="004871CC" w:rsidRPr="004871CC" w:rsidRDefault="004871CC" w:rsidP="004871CC">
            <w:pPr>
              <w:spacing w:after="0"/>
              <w:ind w:right="201"/>
              <w:jc w:val="right"/>
              <w:rPr>
                <w:rFonts w:ascii="Times New Roman" w:hAnsi="Times New Roman"/>
                <w:b/>
                <w:bCs/>
                <w:sz w:val="20"/>
                <w:szCs w:val="20"/>
              </w:rPr>
            </w:pPr>
            <w:r w:rsidRPr="004871CC">
              <w:rPr>
                <w:rFonts w:ascii="Times New Roman" w:hAnsi="Times New Roman"/>
                <w:b/>
                <w:bCs/>
                <w:sz w:val="20"/>
                <w:szCs w:val="20"/>
              </w:rPr>
              <w:t>142</w:t>
            </w:r>
          </w:p>
        </w:tc>
      </w:tr>
      <w:tr w:rsidR="004871CC" w:rsidRPr="004871CC" w14:paraId="5BD635BC" w14:textId="77777777" w:rsidTr="004871CC">
        <w:tc>
          <w:tcPr>
            <w:tcW w:w="5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2D5C4" w14:textId="77777777" w:rsidR="004871CC" w:rsidRPr="004871CC" w:rsidRDefault="004871CC" w:rsidP="004871CC">
            <w:pPr>
              <w:spacing w:after="0"/>
              <w:jc w:val="left"/>
              <w:rPr>
                <w:rFonts w:ascii="Times New Roman" w:eastAsia="Times New Roman" w:hAnsi="Times New Roman"/>
                <w:b/>
                <w:color w:val="000000"/>
                <w:sz w:val="20"/>
                <w:szCs w:val="20"/>
                <w:lang w:val="cs-CZ" w:eastAsia="lv-LV"/>
              </w:rPr>
            </w:pPr>
            <w:r w:rsidRPr="004871CC">
              <w:rPr>
                <w:rFonts w:ascii="Times New Roman" w:eastAsia="Times New Roman" w:hAnsi="Times New Roman"/>
                <w:b/>
                <w:color w:val="000000"/>
                <w:sz w:val="20"/>
                <w:szCs w:val="20"/>
                <w:lang w:val="cs-CZ" w:eastAsia="lv-LV"/>
              </w:rPr>
              <w:t xml:space="preserve">Finansējums Komisijas darbības nodrošināšanai                          </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FA847" w14:textId="77777777" w:rsidR="004871CC" w:rsidRPr="004871CC" w:rsidRDefault="004871CC" w:rsidP="004871CC">
            <w:pPr>
              <w:spacing w:after="0"/>
              <w:ind w:right="201"/>
              <w:jc w:val="right"/>
              <w:rPr>
                <w:rFonts w:ascii="Times New Roman" w:hAnsi="Times New Roman"/>
                <w:sz w:val="20"/>
                <w:szCs w:val="20"/>
              </w:rPr>
            </w:pPr>
            <w:r w:rsidRPr="004871CC">
              <w:rPr>
                <w:rFonts w:ascii="Times New Roman" w:hAnsi="Times New Roman"/>
                <w:sz w:val="20"/>
                <w:szCs w:val="20"/>
              </w:rPr>
              <w:t>0</w:t>
            </w:r>
          </w:p>
        </w:tc>
        <w:tc>
          <w:tcPr>
            <w:tcW w:w="1701" w:type="dxa"/>
            <w:tcBorders>
              <w:top w:val="single" w:sz="4" w:space="0" w:color="000000"/>
              <w:left w:val="single" w:sz="4" w:space="0" w:color="000000"/>
              <w:bottom w:val="single" w:sz="4" w:space="0" w:color="000000"/>
              <w:right w:val="single" w:sz="4" w:space="0" w:color="000000"/>
            </w:tcBorders>
          </w:tcPr>
          <w:p w14:paraId="30879119" w14:textId="77777777" w:rsidR="004871CC" w:rsidRPr="004871CC" w:rsidRDefault="004871CC" w:rsidP="004871CC">
            <w:pPr>
              <w:spacing w:after="0"/>
              <w:ind w:right="201"/>
              <w:jc w:val="right"/>
              <w:rPr>
                <w:rFonts w:ascii="Times New Roman" w:hAnsi="Times New Roman"/>
                <w:b/>
                <w:bCs/>
                <w:sz w:val="20"/>
                <w:szCs w:val="20"/>
              </w:rPr>
            </w:pPr>
            <w:r w:rsidRPr="004871CC">
              <w:rPr>
                <w:rFonts w:ascii="Times New Roman" w:hAnsi="Times New Roman"/>
                <w:b/>
                <w:bCs/>
                <w:sz w:val="20"/>
                <w:szCs w:val="20"/>
              </w:rPr>
              <w:t>0</w:t>
            </w:r>
          </w:p>
        </w:tc>
      </w:tr>
    </w:tbl>
    <w:p w14:paraId="43D85C57" w14:textId="77777777" w:rsidR="004871CC" w:rsidRPr="004871CC" w:rsidRDefault="004871CC" w:rsidP="004871CC">
      <w:pPr>
        <w:spacing w:before="120" w:after="0"/>
        <w:rPr>
          <w:rFonts w:ascii="Times New Roman" w:hAnsi="Times New Roman"/>
          <w:highlight w:val="yellow"/>
        </w:rPr>
      </w:pPr>
    </w:p>
    <w:p w14:paraId="5E5B56C9" w14:textId="77777777" w:rsidR="004871CC" w:rsidRPr="004871CC" w:rsidRDefault="004871CC" w:rsidP="004871CC">
      <w:pPr>
        <w:spacing w:after="0"/>
        <w:rPr>
          <w:rFonts w:ascii="Times New Roman" w:hAnsi="Times New Roman"/>
        </w:rPr>
      </w:pPr>
    </w:p>
    <w:p w14:paraId="711D4D69" w14:textId="70D3ABCE" w:rsidR="004871CC" w:rsidRPr="004871CC" w:rsidRDefault="004871CC" w:rsidP="004871CC">
      <w:pPr>
        <w:spacing w:after="0"/>
        <w:rPr>
          <w:rFonts w:ascii="Times New Roman" w:hAnsi="Times New Roman"/>
        </w:rPr>
      </w:pPr>
      <w:r w:rsidRPr="004871CC">
        <w:rPr>
          <w:rFonts w:ascii="Times New Roman" w:hAnsi="Times New Roman"/>
        </w:rPr>
        <w:t>Apbalvošanas komisijas priekšsēdētāja</w:t>
      </w:r>
      <w:r w:rsidRPr="004871CC">
        <w:rPr>
          <w:rFonts w:ascii="Times New Roman" w:hAnsi="Times New Roman"/>
          <w:b/>
        </w:rPr>
        <w:t xml:space="preserve"> </w:t>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r>
      <w:r w:rsidRPr="004871CC">
        <w:rPr>
          <w:rFonts w:ascii="Times New Roman" w:hAnsi="Times New Roman"/>
          <w:b/>
        </w:rPr>
        <w:tab/>
        <w:t xml:space="preserve">      Laila Raiskuma</w:t>
      </w:r>
    </w:p>
    <w:p w14:paraId="5BE91F0D" w14:textId="6FF7DCB1" w:rsidR="00353FB3" w:rsidRDefault="00353FB3" w:rsidP="00C858F2">
      <w:pPr>
        <w:rPr>
          <w:rFonts w:ascii="Times New Roman" w:hAnsi="Times New Roman"/>
          <w:sz w:val="24"/>
          <w:szCs w:val="24"/>
        </w:rPr>
      </w:pPr>
      <w:r>
        <w:rPr>
          <w:rFonts w:ascii="Times New Roman" w:hAnsi="Times New Roman"/>
          <w:sz w:val="24"/>
          <w:szCs w:val="24"/>
        </w:rPr>
        <w:br w:type="page"/>
      </w:r>
    </w:p>
    <w:p w14:paraId="212DD57A" w14:textId="77777777" w:rsidR="00C020C3" w:rsidRPr="00C020C3" w:rsidRDefault="00C020C3" w:rsidP="00C020C3">
      <w:pPr>
        <w:jc w:val="center"/>
        <w:rPr>
          <w:rFonts w:ascii="Times New Roman" w:hAnsi="Times New Roman"/>
          <w:b/>
          <w:sz w:val="32"/>
          <w:szCs w:val="32"/>
        </w:rPr>
      </w:pPr>
      <w:r w:rsidRPr="00C020C3">
        <w:rPr>
          <w:rFonts w:ascii="Times New Roman" w:hAnsi="Times New Roman"/>
          <w:b/>
          <w:sz w:val="32"/>
          <w:szCs w:val="32"/>
        </w:rPr>
        <w:t>Medību koordinācijas komisijas 2019.gada publiskais pārskats</w:t>
      </w:r>
    </w:p>
    <w:p w14:paraId="76637E49" w14:textId="77777777" w:rsidR="00C020C3" w:rsidRPr="00C020C3" w:rsidRDefault="00C020C3" w:rsidP="00C020C3">
      <w:pPr>
        <w:spacing w:after="0"/>
        <w:rPr>
          <w:rFonts w:ascii="Times New Roman" w:hAnsi="Times New Roman"/>
          <w:bCs/>
          <w:kern w:val="32"/>
          <w:szCs w:val="24"/>
        </w:rPr>
      </w:pPr>
    </w:p>
    <w:p w14:paraId="61F0B5F9" w14:textId="77777777" w:rsidR="00C020C3" w:rsidRPr="00C020C3" w:rsidRDefault="00C020C3" w:rsidP="00C020C3">
      <w:pPr>
        <w:spacing w:after="0"/>
        <w:rPr>
          <w:rFonts w:ascii="Times New Roman" w:hAnsi="Times New Roman"/>
          <w:bCs/>
          <w:kern w:val="32"/>
          <w:szCs w:val="24"/>
        </w:rPr>
      </w:pPr>
      <w:r w:rsidRPr="00C020C3">
        <w:rPr>
          <w:rFonts w:ascii="Times New Roman" w:hAnsi="Times New Roman"/>
          <w:bCs/>
          <w:kern w:val="32"/>
          <w:szCs w:val="24"/>
        </w:rPr>
        <w:t>Ādaži, 2020.gada 21.janvāris</w:t>
      </w:r>
    </w:p>
    <w:p w14:paraId="6A81EA3F" w14:textId="77777777" w:rsidR="00C020C3" w:rsidRPr="00C020C3" w:rsidRDefault="00C020C3" w:rsidP="00C020C3">
      <w:pPr>
        <w:spacing w:after="0"/>
        <w:rPr>
          <w:rFonts w:ascii="Times New Roman" w:hAnsi="Times New Roman"/>
          <w:bCs/>
          <w:kern w:val="32"/>
          <w:szCs w:val="24"/>
        </w:rPr>
      </w:pPr>
    </w:p>
    <w:p w14:paraId="15045618" w14:textId="77777777" w:rsidR="00C020C3" w:rsidRPr="00C020C3" w:rsidRDefault="00C020C3" w:rsidP="00C020C3">
      <w:pPr>
        <w:spacing w:before="120"/>
        <w:rPr>
          <w:rFonts w:ascii="Times New Roman" w:hAnsi="Times New Roman"/>
          <w:b/>
        </w:rPr>
      </w:pPr>
      <w:r w:rsidRPr="00C020C3">
        <w:rPr>
          <w:rFonts w:ascii="Times New Roman" w:hAnsi="Times New Roman"/>
          <w:b/>
        </w:rPr>
        <w:t>Darbības mērķis</w:t>
      </w:r>
    </w:p>
    <w:p w14:paraId="62679D13" w14:textId="77777777" w:rsidR="00C020C3" w:rsidRPr="00C020C3" w:rsidRDefault="00C020C3" w:rsidP="00C020C3">
      <w:pPr>
        <w:spacing w:after="0"/>
        <w:ind w:left="284"/>
        <w:rPr>
          <w:rFonts w:ascii="Times New Roman" w:hAnsi="Times New Roman"/>
        </w:rPr>
      </w:pPr>
      <w:r w:rsidRPr="00C020C3">
        <w:rPr>
          <w:rFonts w:ascii="Times New Roman" w:hAnsi="Times New Roman"/>
        </w:rPr>
        <w:t>Medību koordinācijas komisija ir domes institūcija, kas nosaka medījamo dzīvnieku nodarīto postījumu apjomu, materiālo zaudējumu apmēru, kā arī pasākumus postījumu seku ierobežošanai vai likvidēšanai.</w:t>
      </w:r>
    </w:p>
    <w:p w14:paraId="3C01D13F" w14:textId="77777777" w:rsidR="00C020C3" w:rsidRPr="00C020C3" w:rsidRDefault="00C020C3" w:rsidP="00C020C3">
      <w:pPr>
        <w:spacing w:before="120" w:after="0"/>
        <w:rPr>
          <w:rFonts w:ascii="Times New Roman" w:hAnsi="Times New Roman"/>
          <w:b/>
        </w:rPr>
      </w:pPr>
      <w:r w:rsidRPr="00C020C3">
        <w:rPr>
          <w:rFonts w:ascii="Times New Roman" w:hAnsi="Times New Roman"/>
          <w:b/>
        </w:rPr>
        <w:t>Personāls</w:t>
      </w:r>
    </w:p>
    <w:p w14:paraId="2CC53495" w14:textId="77777777" w:rsidR="00C020C3" w:rsidRPr="00C020C3" w:rsidRDefault="00C020C3" w:rsidP="00C020C3">
      <w:pPr>
        <w:spacing w:before="120" w:after="0"/>
        <w:ind w:left="284"/>
        <w:rPr>
          <w:rFonts w:ascii="Times New Roman" w:hAnsi="Times New Roman"/>
        </w:rPr>
      </w:pPr>
      <w:r w:rsidRPr="00C020C3">
        <w:rPr>
          <w:rFonts w:ascii="Times New Roman" w:hAnsi="Times New Roman"/>
        </w:rPr>
        <w:t xml:space="preserve">Komisijas sastāvā ir 4 locekļi. </w:t>
      </w:r>
    </w:p>
    <w:p w14:paraId="247EF1AD" w14:textId="77777777" w:rsidR="00C020C3" w:rsidRPr="00C020C3" w:rsidRDefault="00C020C3" w:rsidP="00C020C3">
      <w:pPr>
        <w:spacing w:before="120"/>
        <w:rPr>
          <w:rFonts w:ascii="Times New Roman" w:hAnsi="Times New Roman"/>
          <w:b/>
        </w:rPr>
      </w:pPr>
      <w:r w:rsidRPr="00C020C3">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C020C3" w:rsidRPr="00C020C3" w14:paraId="429712EC" w14:textId="77777777" w:rsidTr="00412AE6">
        <w:tc>
          <w:tcPr>
            <w:tcW w:w="5812" w:type="dxa"/>
            <w:shd w:val="clear" w:color="auto" w:fill="auto"/>
          </w:tcPr>
          <w:p w14:paraId="350A4082" w14:textId="77777777" w:rsidR="00C020C3" w:rsidRPr="00C020C3" w:rsidRDefault="00C020C3" w:rsidP="00C020C3">
            <w:pPr>
              <w:spacing w:after="0"/>
              <w:jc w:val="left"/>
              <w:rPr>
                <w:rFonts w:ascii="Times New Roman" w:eastAsia="Times New Roman" w:hAnsi="Times New Roman"/>
                <w:bCs/>
                <w:color w:val="000000"/>
                <w:sz w:val="20"/>
                <w:szCs w:val="20"/>
                <w:lang w:eastAsia="lv-LV"/>
              </w:rPr>
            </w:pPr>
          </w:p>
        </w:tc>
        <w:tc>
          <w:tcPr>
            <w:tcW w:w="1134" w:type="dxa"/>
            <w:shd w:val="clear" w:color="auto" w:fill="auto"/>
            <w:vAlign w:val="center"/>
          </w:tcPr>
          <w:p w14:paraId="655979B7" w14:textId="77777777" w:rsidR="00C020C3" w:rsidRPr="00C020C3" w:rsidRDefault="00C020C3" w:rsidP="00C020C3">
            <w:pPr>
              <w:spacing w:after="0"/>
              <w:jc w:val="center"/>
              <w:rPr>
                <w:rFonts w:ascii="Times New Roman" w:eastAsia="Times New Roman" w:hAnsi="Times New Roman"/>
                <w:bCs/>
                <w:color w:val="000000"/>
                <w:sz w:val="20"/>
                <w:szCs w:val="20"/>
                <w:lang w:eastAsia="lv-LV"/>
              </w:rPr>
            </w:pPr>
            <w:r w:rsidRPr="00C020C3">
              <w:rPr>
                <w:rFonts w:ascii="Times New Roman" w:eastAsia="Times New Roman" w:hAnsi="Times New Roman"/>
                <w:bCs/>
                <w:color w:val="000000"/>
                <w:sz w:val="20"/>
                <w:szCs w:val="20"/>
                <w:lang w:eastAsia="lv-LV"/>
              </w:rPr>
              <w:t>2017.</w:t>
            </w:r>
          </w:p>
        </w:tc>
        <w:tc>
          <w:tcPr>
            <w:tcW w:w="1134" w:type="dxa"/>
            <w:shd w:val="clear" w:color="auto" w:fill="auto"/>
            <w:vAlign w:val="center"/>
          </w:tcPr>
          <w:p w14:paraId="349F4E0D" w14:textId="77777777" w:rsidR="00C020C3" w:rsidRPr="00C020C3" w:rsidRDefault="00C020C3" w:rsidP="00C020C3">
            <w:pPr>
              <w:spacing w:after="0"/>
              <w:jc w:val="center"/>
              <w:rPr>
                <w:rFonts w:ascii="Times New Roman" w:eastAsia="Times New Roman" w:hAnsi="Times New Roman"/>
                <w:bCs/>
                <w:color w:val="000000"/>
                <w:sz w:val="20"/>
                <w:szCs w:val="20"/>
                <w:lang w:eastAsia="lv-LV"/>
              </w:rPr>
            </w:pPr>
            <w:r w:rsidRPr="00C020C3">
              <w:rPr>
                <w:rFonts w:ascii="Times New Roman" w:eastAsia="Times New Roman" w:hAnsi="Times New Roman"/>
                <w:bCs/>
                <w:color w:val="000000"/>
                <w:sz w:val="20"/>
                <w:szCs w:val="20"/>
                <w:lang w:eastAsia="lv-LV"/>
              </w:rPr>
              <w:t>2018.</w:t>
            </w:r>
          </w:p>
        </w:tc>
        <w:tc>
          <w:tcPr>
            <w:tcW w:w="1134" w:type="dxa"/>
            <w:shd w:val="clear" w:color="auto" w:fill="auto"/>
            <w:vAlign w:val="center"/>
          </w:tcPr>
          <w:p w14:paraId="5E822A21" w14:textId="77777777" w:rsidR="00C020C3" w:rsidRPr="00C020C3" w:rsidRDefault="00C020C3" w:rsidP="00C020C3">
            <w:pPr>
              <w:spacing w:after="0"/>
              <w:jc w:val="center"/>
              <w:rPr>
                <w:rFonts w:ascii="Times New Roman" w:eastAsia="Times New Roman" w:hAnsi="Times New Roman"/>
                <w:b/>
                <w:bCs/>
                <w:color w:val="000000"/>
                <w:sz w:val="20"/>
                <w:szCs w:val="20"/>
                <w:lang w:eastAsia="lv-LV"/>
              </w:rPr>
            </w:pPr>
            <w:r w:rsidRPr="00C020C3">
              <w:rPr>
                <w:rFonts w:ascii="Times New Roman" w:eastAsia="Times New Roman" w:hAnsi="Times New Roman"/>
                <w:b/>
                <w:bCs/>
                <w:color w:val="000000"/>
                <w:sz w:val="20"/>
                <w:szCs w:val="20"/>
                <w:lang w:eastAsia="lv-LV"/>
              </w:rPr>
              <w:t>2019.</w:t>
            </w:r>
          </w:p>
        </w:tc>
      </w:tr>
      <w:tr w:rsidR="00C020C3" w:rsidRPr="00C020C3" w14:paraId="669D37E8" w14:textId="77777777" w:rsidTr="00412AE6">
        <w:tc>
          <w:tcPr>
            <w:tcW w:w="5812" w:type="dxa"/>
            <w:shd w:val="clear" w:color="auto" w:fill="auto"/>
          </w:tcPr>
          <w:p w14:paraId="38BDC6E5" w14:textId="77777777" w:rsidR="00C020C3" w:rsidRPr="00C020C3" w:rsidRDefault="00C020C3" w:rsidP="00C020C3">
            <w:pPr>
              <w:spacing w:after="0"/>
              <w:rPr>
                <w:rFonts w:ascii="Times New Roman" w:eastAsia="Times New Roman" w:hAnsi="Times New Roman"/>
                <w:bCs/>
                <w:color w:val="000000"/>
                <w:sz w:val="20"/>
                <w:szCs w:val="20"/>
                <w:lang w:eastAsia="lv-LV"/>
              </w:rPr>
            </w:pPr>
            <w:r w:rsidRPr="00C020C3">
              <w:rPr>
                <w:rFonts w:ascii="Times New Roman" w:eastAsia="Times New Roman" w:hAnsi="Times New Roman"/>
                <w:color w:val="000000"/>
                <w:sz w:val="20"/>
                <w:szCs w:val="20"/>
                <w:lang w:eastAsia="lv-LV"/>
              </w:rPr>
              <w:t>Komisijas sēdes</w:t>
            </w:r>
          </w:p>
        </w:tc>
        <w:tc>
          <w:tcPr>
            <w:tcW w:w="1134" w:type="dxa"/>
            <w:shd w:val="clear" w:color="auto" w:fill="auto"/>
            <w:vAlign w:val="center"/>
          </w:tcPr>
          <w:p w14:paraId="63840CE4" w14:textId="77777777" w:rsidR="00C020C3" w:rsidRPr="00C020C3" w:rsidRDefault="00C020C3" w:rsidP="00C020C3">
            <w:pPr>
              <w:spacing w:after="0"/>
              <w:jc w:val="center"/>
              <w:rPr>
                <w:rFonts w:ascii="Times New Roman" w:hAnsi="Times New Roman"/>
                <w:sz w:val="20"/>
                <w:szCs w:val="20"/>
              </w:rPr>
            </w:pPr>
            <w:r w:rsidRPr="00C020C3">
              <w:rPr>
                <w:rFonts w:ascii="Times New Roman" w:hAnsi="Times New Roman"/>
                <w:sz w:val="20"/>
                <w:szCs w:val="20"/>
              </w:rPr>
              <w:t>1</w:t>
            </w:r>
          </w:p>
        </w:tc>
        <w:tc>
          <w:tcPr>
            <w:tcW w:w="1134" w:type="dxa"/>
            <w:shd w:val="clear" w:color="auto" w:fill="auto"/>
            <w:vAlign w:val="center"/>
          </w:tcPr>
          <w:p w14:paraId="5BEF6E87" w14:textId="77777777" w:rsidR="00C020C3" w:rsidRPr="00C020C3" w:rsidRDefault="00C020C3" w:rsidP="00C020C3">
            <w:pPr>
              <w:spacing w:after="0"/>
              <w:jc w:val="center"/>
              <w:rPr>
                <w:rFonts w:ascii="Times New Roman" w:eastAsia="Times New Roman" w:hAnsi="Times New Roman"/>
                <w:bCs/>
                <w:color w:val="000000"/>
                <w:sz w:val="20"/>
                <w:szCs w:val="20"/>
                <w:lang w:eastAsia="lv-LV"/>
              </w:rPr>
            </w:pPr>
            <w:r w:rsidRPr="00C020C3">
              <w:rPr>
                <w:rFonts w:ascii="Times New Roman" w:eastAsia="Times New Roman" w:hAnsi="Times New Roman"/>
                <w:bCs/>
                <w:color w:val="000000"/>
                <w:sz w:val="20"/>
                <w:szCs w:val="20"/>
                <w:lang w:eastAsia="lv-LV"/>
              </w:rPr>
              <w:t>0</w:t>
            </w:r>
          </w:p>
        </w:tc>
        <w:tc>
          <w:tcPr>
            <w:tcW w:w="1134" w:type="dxa"/>
            <w:shd w:val="clear" w:color="auto" w:fill="auto"/>
            <w:vAlign w:val="center"/>
          </w:tcPr>
          <w:p w14:paraId="0B7019DF" w14:textId="77777777" w:rsidR="00C020C3" w:rsidRPr="00C020C3" w:rsidRDefault="00C020C3" w:rsidP="00C020C3">
            <w:pPr>
              <w:spacing w:after="0"/>
              <w:jc w:val="center"/>
              <w:rPr>
                <w:rFonts w:ascii="Times New Roman" w:eastAsia="Times New Roman" w:hAnsi="Times New Roman"/>
                <w:b/>
                <w:bCs/>
                <w:color w:val="000000"/>
                <w:sz w:val="20"/>
                <w:szCs w:val="20"/>
                <w:lang w:eastAsia="lv-LV"/>
              </w:rPr>
            </w:pPr>
            <w:r w:rsidRPr="00C020C3">
              <w:rPr>
                <w:rFonts w:ascii="Times New Roman" w:eastAsia="Times New Roman" w:hAnsi="Times New Roman"/>
                <w:b/>
                <w:bCs/>
                <w:color w:val="000000"/>
                <w:sz w:val="20"/>
                <w:szCs w:val="20"/>
                <w:lang w:eastAsia="lv-LV"/>
              </w:rPr>
              <w:t>0</w:t>
            </w:r>
          </w:p>
        </w:tc>
      </w:tr>
    </w:tbl>
    <w:p w14:paraId="3876AC74" w14:textId="77777777" w:rsidR="00C020C3" w:rsidRPr="00C020C3" w:rsidRDefault="00C020C3" w:rsidP="00C020C3">
      <w:pPr>
        <w:spacing w:before="120"/>
        <w:rPr>
          <w:rFonts w:ascii="Times New Roman" w:hAnsi="Times New Roman"/>
          <w:b/>
        </w:rPr>
      </w:pPr>
      <w:r w:rsidRPr="00C020C3">
        <w:rPr>
          <w:rFonts w:ascii="Times New Roman" w:hAnsi="Times New Roman"/>
          <w:b/>
        </w:rPr>
        <w:t xml:space="preserve">Cita svarīga informācija, kas atspoguļo uzdevumu izpildes laikā sasniegto </w:t>
      </w:r>
      <w:r w:rsidRPr="00C020C3">
        <w:rPr>
          <w:rFonts w:ascii="Times New Roman" w:hAnsi="Times New Roman"/>
          <w:bCs/>
        </w:rPr>
        <w:t>– nav.</w:t>
      </w:r>
    </w:p>
    <w:p w14:paraId="3BC2AA91" w14:textId="77777777" w:rsidR="00C020C3" w:rsidRPr="00C020C3" w:rsidRDefault="00C020C3" w:rsidP="00C020C3">
      <w:pPr>
        <w:spacing w:before="120"/>
        <w:rPr>
          <w:rFonts w:ascii="Times New Roman" w:hAnsi="Times New Roman"/>
          <w:b/>
        </w:rPr>
      </w:pPr>
      <w:r w:rsidRPr="00C020C3">
        <w:rPr>
          <w:rFonts w:ascii="Times New Roman" w:hAnsi="Times New Roman"/>
          <w:b/>
        </w:rPr>
        <w:t xml:space="preserve">Galveno uzdevumu izpildi kavējošie un veicinošie faktori </w:t>
      </w:r>
      <w:r w:rsidRPr="00C020C3">
        <w:rPr>
          <w:rFonts w:ascii="Times New Roman" w:hAnsi="Times New Roman"/>
          <w:bCs/>
        </w:rPr>
        <w:t>– nav.</w:t>
      </w:r>
    </w:p>
    <w:p w14:paraId="36166101" w14:textId="77777777" w:rsidR="00C020C3" w:rsidRPr="00C020C3" w:rsidRDefault="00C020C3" w:rsidP="00C020C3">
      <w:pPr>
        <w:spacing w:before="120"/>
        <w:rPr>
          <w:rFonts w:ascii="Times New Roman" w:hAnsi="Times New Roman"/>
          <w:b/>
        </w:rPr>
      </w:pPr>
      <w:r w:rsidRPr="00C020C3">
        <w:rPr>
          <w:rFonts w:ascii="Times New Roman" w:hAnsi="Times New Roman"/>
          <w:b/>
        </w:rPr>
        <w:t>Budžets un tā izlietojums</w:t>
      </w:r>
    </w:p>
    <w:tbl>
      <w:tblPr>
        <w:tblW w:w="9214" w:type="dxa"/>
        <w:tblInd w:w="392" w:type="dxa"/>
        <w:tblCellMar>
          <w:left w:w="10" w:type="dxa"/>
          <w:right w:w="10" w:type="dxa"/>
        </w:tblCellMar>
        <w:tblLook w:val="0000" w:firstRow="0" w:lastRow="0" w:firstColumn="0" w:lastColumn="0" w:noHBand="0" w:noVBand="0"/>
      </w:tblPr>
      <w:tblGrid>
        <w:gridCol w:w="5245"/>
        <w:gridCol w:w="2055"/>
        <w:gridCol w:w="1914"/>
      </w:tblGrid>
      <w:tr w:rsidR="00C020C3" w:rsidRPr="00C020C3" w14:paraId="57D5D41F" w14:textId="77777777" w:rsidTr="00412AE6">
        <w:tc>
          <w:tcPr>
            <w:tcW w:w="524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3944586" w14:textId="77777777" w:rsidR="00C020C3" w:rsidRPr="00C020C3" w:rsidRDefault="00C020C3" w:rsidP="00C020C3">
            <w:pPr>
              <w:spacing w:after="0"/>
              <w:jc w:val="left"/>
              <w:rPr>
                <w:rFonts w:ascii="Times New Roman" w:hAnsi="Times New Roman"/>
                <w:b/>
                <w:sz w:val="20"/>
                <w:szCs w:val="20"/>
              </w:rPr>
            </w:pPr>
          </w:p>
        </w:tc>
        <w:tc>
          <w:tcPr>
            <w:tcW w:w="2055" w:type="dxa"/>
            <w:tcBorders>
              <w:top w:val="single" w:sz="4" w:space="0" w:color="000000"/>
              <w:left w:val="single" w:sz="4" w:space="0" w:color="000000"/>
              <w:bottom w:val="single" w:sz="4" w:space="0" w:color="000000"/>
              <w:right w:val="single" w:sz="4" w:space="0" w:color="000000"/>
            </w:tcBorders>
          </w:tcPr>
          <w:p w14:paraId="3A3BD735" w14:textId="77777777" w:rsidR="00C020C3" w:rsidRPr="00C020C3" w:rsidRDefault="00C020C3" w:rsidP="00C020C3">
            <w:pPr>
              <w:spacing w:after="0"/>
              <w:jc w:val="center"/>
              <w:rPr>
                <w:rFonts w:ascii="Times New Roman" w:hAnsi="Times New Roman"/>
                <w:sz w:val="20"/>
                <w:szCs w:val="20"/>
              </w:rPr>
            </w:pPr>
            <w:r w:rsidRPr="00C020C3">
              <w:rPr>
                <w:rFonts w:ascii="Times New Roman" w:hAnsi="Times New Roman"/>
                <w:sz w:val="20"/>
                <w:szCs w:val="20"/>
              </w:rPr>
              <w:t xml:space="preserve">Izpilde 2018. </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BE891" w14:textId="77777777" w:rsidR="00C020C3" w:rsidRPr="00C020C3" w:rsidRDefault="00C020C3" w:rsidP="00C020C3">
            <w:pPr>
              <w:spacing w:after="0"/>
              <w:jc w:val="center"/>
              <w:rPr>
                <w:rFonts w:ascii="Times New Roman" w:hAnsi="Times New Roman"/>
                <w:b/>
                <w:bCs/>
                <w:sz w:val="20"/>
                <w:szCs w:val="20"/>
              </w:rPr>
            </w:pPr>
            <w:r w:rsidRPr="00C020C3">
              <w:rPr>
                <w:rFonts w:ascii="Times New Roman" w:hAnsi="Times New Roman"/>
                <w:b/>
                <w:bCs/>
                <w:sz w:val="20"/>
                <w:szCs w:val="20"/>
              </w:rPr>
              <w:t xml:space="preserve">Izpilde 2019. </w:t>
            </w:r>
          </w:p>
        </w:tc>
      </w:tr>
      <w:tr w:rsidR="00C020C3" w:rsidRPr="00C020C3" w14:paraId="2DC83923" w14:textId="77777777" w:rsidTr="00412AE6">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7941C" w14:textId="77777777" w:rsidR="00C020C3" w:rsidRPr="00C020C3" w:rsidRDefault="00C020C3" w:rsidP="00C020C3">
            <w:pPr>
              <w:spacing w:after="0"/>
              <w:jc w:val="left"/>
              <w:rPr>
                <w:rFonts w:ascii="Times New Roman" w:eastAsia="Times New Roman" w:hAnsi="Times New Roman"/>
                <w:color w:val="000000"/>
                <w:sz w:val="20"/>
                <w:szCs w:val="20"/>
                <w:lang w:val="cs-CZ" w:eastAsia="lv-LV"/>
              </w:rPr>
            </w:pPr>
            <w:r w:rsidRPr="00C020C3">
              <w:rPr>
                <w:rFonts w:ascii="Times New Roman" w:eastAsia="Times New Roman" w:hAnsi="Times New Roman"/>
                <w:color w:val="000000"/>
                <w:sz w:val="20"/>
                <w:szCs w:val="20"/>
                <w:lang w:val="cs-CZ" w:eastAsia="lv-LV"/>
              </w:rPr>
              <w:t xml:space="preserve">Finansējums komisijas darbības nodrošināšanai (EUR)                     </w:t>
            </w:r>
          </w:p>
        </w:tc>
        <w:tc>
          <w:tcPr>
            <w:tcW w:w="2055" w:type="dxa"/>
            <w:tcBorders>
              <w:top w:val="single" w:sz="4" w:space="0" w:color="000000"/>
              <w:left w:val="single" w:sz="4" w:space="0" w:color="000000"/>
              <w:bottom w:val="single" w:sz="4" w:space="0" w:color="000000"/>
              <w:right w:val="single" w:sz="4" w:space="0" w:color="000000"/>
            </w:tcBorders>
            <w:vAlign w:val="center"/>
          </w:tcPr>
          <w:p w14:paraId="0C39D0C3" w14:textId="77777777" w:rsidR="00C020C3" w:rsidRPr="00C020C3" w:rsidRDefault="00C020C3" w:rsidP="00C020C3">
            <w:pPr>
              <w:spacing w:after="0"/>
              <w:jc w:val="center"/>
              <w:rPr>
                <w:rFonts w:ascii="Times New Roman" w:hAnsi="Times New Roman"/>
                <w:sz w:val="20"/>
                <w:szCs w:val="20"/>
              </w:rPr>
            </w:pPr>
            <w:r w:rsidRPr="00C020C3">
              <w:rPr>
                <w:rFonts w:ascii="Times New Roman" w:hAnsi="Times New Roman"/>
                <w:sz w:val="20"/>
                <w:szCs w:val="20"/>
              </w:rPr>
              <w:t>0</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A9378" w14:textId="77777777" w:rsidR="00C020C3" w:rsidRPr="00C020C3" w:rsidRDefault="00C020C3" w:rsidP="00C020C3">
            <w:pPr>
              <w:spacing w:after="0"/>
              <w:jc w:val="center"/>
              <w:rPr>
                <w:rFonts w:ascii="Times New Roman" w:hAnsi="Times New Roman"/>
                <w:b/>
                <w:bCs/>
                <w:sz w:val="20"/>
                <w:szCs w:val="20"/>
              </w:rPr>
            </w:pPr>
            <w:r w:rsidRPr="00C020C3">
              <w:rPr>
                <w:rFonts w:ascii="Times New Roman" w:hAnsi="Times New Roman"/>
                <w:b/>
                <w:bCs/>
                <w:sz w:val="20"/>
                <w:szCs w:val="20"/>
              </w:rPr>
              <w:t>0</w:t>
            </w:r>
          </w:p>
        </w:tc>
      </w:tr>
    </w:tbl>
    <w:p w14:paraId="7544C5AF" w14:textId="77777777" w:rsidR="00C020C3" w:rsidRPr="00C020C3" w:rsidRDefault="00C020C3" w:rsidP="00C020C3">
      <w:pPr>
        <w:spacing w:before="120" w:after="0"/>
        <w:rPr>
          <w:rFonts w:ascii="Times New Roman" w:hAnsi="Times New Roman"/>
          <w:highlight w:val="yellow"/>
        </w:rPr>
      </w:pPr>
    </w:p>
    <w:p w14:paraId="6A60BFD6" w14:textId="77777777" w:rsidR="00C020C3" w:rsidRPr="00C020C3" w:rsidRDefault="00C020C3" w:rsidP="00C020C3">
      <w:pPr>
        <w:spacing w:before="120" w:after="0"/>
        <w:rPr>
          <w:rFonts w:ascii="Times New Roman" w:hAnsi="Times New Roman"/>
          <w:highlight w:val="yellow"/>
        </w:rPr>
      </w:pPr>
    </w:p>
    <w:p w14:paraId="1CAC58EC" w14:textId="77777777" w:rsidR="00C020C3" w:rsidRPr="00C020C3" w:rsidRDefault="00C020C3" w:rsidP="00C020C3">
      <w:pPr>
        <w:spacing w:after="0"/>
        <w:rPr>
          <w:rFonts w:ascii="Times New Roman" w:hAnsi="Times New Roman"/>
        </w:rPr>
      </w:pPr>
    </w:p>
    <w:p w14:paraId="1ADC29F5" w14:textId="05B4FF4E" w:rsidR="00C020C3" w:rsidRPr="00C020C3" w:rsidRDefault="00C020C3" w:rsidP="00C020C3">
      <w:pPr>
        <w:spacing w:after="0"/>
        <w:rPr>
          <w:rFonts w:ascii="Times New Roman" w:hAnsi="Times New Roman"/>
        </w:rPr>
      </w:pPr>
      <w:r w:rsidRPr="00C020C3">
        <w:rPr>
          <w:rFonts w:ascii="Times New Roman" w:hAnsi="Times New Roman"/>
        </w:rPr>
        <w:t>Medību koordinācijas komisijas priekšsēdētājs</w:t>
      </w:r>
      <w:r w:rsidRPr="00C020C3">
        <w:rPr>
          <w:rFonts w:ascii="Times New Roman" w:hAnsi="Times New Roman"/>
          <w:b/>
        </w:rPr>
        <w:t xml:space="preserve"> </w:t>
      </w:r>
      <w:r w:rsidRPr="00C020C3">
        <w:rPr>
          <w:rFonts w:ascii="Times New Roman" w:hAnsi="Times New Roman"/>
          <w:b/>
        </w:rPr>
        <w:tab/>
      </w:r>
      <w:r w:rsidRPr="00C020C3">
        <w:rPr>
          <w:rFonts w:ascii="Times New Roman" w:hAnsi="Times New Roman"/>
          <w:b/>
        </w:rPr>
        <w:tab/>
      </w:r>
      <w:r w:rsidRPr="00C020C3">
        <w:rPr>
          <w:rFonts w:ascii="Times New Roman" w:hAnsi="Times New Roman"/>
          <w:b/>
        </w:rPr>
        <w:tab/>
        <w:t>Jānis Neilands</w:t>
      </w:r>
    </w:p>
    <w:p w14:paraId="12DA628C" w14:textId="37A1BF85" w:rsidR="00353FB3" w:rsidRDefault="00353FB3" w:rsidP="00C858F2">
      <w:pPr>
        <w:rPr>
          <w:rFonts w:ascii="Times New Roman" w:hAnsi="Times New Roman"/>
          <w:sz w:val="24"/>
          <w:szCs w:val="24"/>
        </w:rPr>
      </w:pPr>
      <w:r>
        <w:rPr>
          <w:rFonts w:ascii="Times New Roman" w:hAnsi="Times New Roman"/>
          <w:sz w:val="24"/>
          <w:szCs w:val="24"/>
        </w:rPr>
        <w:br w:type="page"/>
      </w:r>
    </w:p>
    <w:p w14:paraId="2D17D44E" w14:textId="77777777" w:rsidR="00C020C3" w:rsidRPr="00C020C3" w:rsidRDefault="00C020C3" w:rsidP="00C020C3">
      <w:pPr>
        <w:jc w:val="center"/>
        <w:rPr>
          <w:rFonts w:ascii="Times New Roman" w:hAnsi="Times New Roman"/>
          <w:b/>
          <w:sz w:val="32"/>
          <w:szCs w:val="32"/>
        </w:rPr>
      </w:pPr>
      <w:r w:rsidRPr="00C020C3">
        <w:rPr>
          <w:rFonts w:ascii="Times New Roman" w:hAnsi="Times New Roman"/>
          <w:b/>
          <w:sz w:val="32"/>
          <w:szCs w:val="32"/>
        </w:rPr>
        <w:t>Arhīva ekspertu komisijas 2019.gada pārskats</w:t>
      </w:r>
    </w:p>
    <w:p w14:paraId="06387767" w14:textId="77777777" w:rsidR="00C020C3" w:rsidRPr="00C020C3" w:rsidRDefault="00C020C3" w:rsidP="00C020C3">
      <w:pPr>
        <w:spacing w:after="0"/>
        <w:rPr>
          <w:rFonts w:ascii="Times New Roman" w:hAnsi="Times New Roman"/>
          <w:bCs/>
          <w:kern w:val="32"/>
          <w:szCs w:val="24"/>
        </w:rPr>
      </w:pPr>
    </w:p>
    <w:p w14:paraId="3F494D56" w14:textId="77777777" w:rsidR="00C020C3" w:rsidRPr="00C020C3" w:rsidRDefault="00C020C3" w:rsidP="00C020C3">
      <w:pPr>
        <w:spacing w:after="0"/>
        <w:rPr>
          <w:rFonts w:ascii="Times New Roman" w:hAnsi="Times New Roman"/>
          <w:bCs/>
          <w:kern w:val="32"/>
          <w:szCs w:val="24"/>
        </w:rPr>
      </w:pPr>
      <w:r w:rsidRPr="00C020C3">
        <w:rPr>
          <w:rFonts w:ascii="Times New Roman" w:hAnsi="Times New Roman"/>
          <w:bCs/>
          <w:kern w:val="32"/>
          <w:szCs w:val="24"/>
        </w:rPr>
        <w:t>Ādaži, 2020.gada 21.janvāris</w:t>
      </w:r>
    </w:p>
    <w:p w14:paraId="7A28A871" w14:textId="77777777" w:rsidR="00C020C3" w:rsidRPr="00C020C3" w:rsidRDefault="00C020C3" w:rsidP="00C020C3">
      <w:pPr>
        <w:spacing w:after="0"/>
        <w:rPr>
          <w:rFonts w:ascii="Times New Roman" w:hAnsi="Times New Roman"/>
          <w:bCs/>
          <w:kern w:val="32"/>
          <w:szCs w:val="24"/>
        </w:rPr>
      </w:pPr>
    </w:p>
    <w:p w14:paraId="04D2ECD8" w14:textId="77777777" w:rsidR="00C020C3" w:rsidRPr="00C020C3" w:rsidRDefault="00C020C3" w:rsidP="00C020C3">
      <w:pPr>
        <w:spacing w:before="120"/>
        <w:rPr>
          <w:rFonts w:ascii="Times New Roman" w:hAnsi="Times New Roman"/>
          <w:b/>
        </w:rPr>
      </w:pPr>
      <w:r w:rsidRPr="00C020C3">
        <w:rPr>
          <w:rFonts w:ascii="Times New Roman" w:hAnsi="Times New Roman"/>
          <w:b/>
        </w:rPr>
        <w:t>Darbības mērķis</w:t>
      </w:r>
    </w:p>
    <w:p w14:paraId="2AD4BC43" w14:textId="77777777" w:rsidR="00C020C3" w:rsidRPr="00C020C3" w:rsidRDefault="00C020C3" w:rsidP="00C020C3">
      <w:pPr>
        <w:spacing w:after="0"/>
        <w:ind w:left="284"/>
        <w:rPr>
          <w:rFonts w:ascii="Times New Roman" w:hAnsi="Times New Roman"/>
        </w:rPr>
      </w:pPr>
      <w:r w:rsidRPr="00C020C3">
        <w:rPr>
          <w:rFonts w:ascii="Times New Roman" w:hAnsi="Times New Roman"/>
        </w:rPr>
        <w:t>Arhīva ekspertu komisija ir domes institūcija, kas veic domes un Administrācijas informatīvi vērtīgo dokumentu glabāšanas termiņu noteikšanu, atlasīšanu to turpmākai glabāšanai vai iznīcināšanai, kā arī ekspertīzes rezultātu noformēšanu.</w:t>
      </w:r>
    </w:p>
    <w:p w14:paraId="3E472D1B" w14:textId="77777777" w:rsidR="00C020C3" w:rsidRPr="00C020C3" w:rsidRDefault="00C020C3" w:rsidP="00C020C3">
      <w:pPr>
        <w:spacing w:before="120" w:after="0"/>
        <w:rPr>
          <w:rFonts w:ascii="Times New Roman" w:hAnsi="Times New Roman"/>
          <w:b/>
        </w:rPr>
      </w:pPr>
      <w:r w:rsidRPr="00C020C3">
        <w:rPr>
          <w:rFonts w:ascii="Times New Roman" w:hAnsi="Times New Roman"/>
          <w:b/>
        </w:rPr>
        <w:t>Personāls</w:t>
      </w:r>
    </w:p>
    <w:p w14:paraId="4B9A4BAF" w14:textId="77777777" w:rsidR="00C020C3" w:rsidRPr="00C020C3" w:rsidRDefault="00C020C3" w:rsidP="00C020C3">
      <w:pPr>
        <w:spacing w:before="120" w:after="0"/>
        <w:ind w:left="284"/>
        <w:rPr>
          <w:rFonts w:ascii="Times New Roman" w:hAnsi="Times New Roman"/>
        </w:rPr>
      </w:pPr>
      <w:r w:rsidRPr="00C020C3">
        <w:rPr>
          <w:rFonts w:ascii="Times New Roman" w:hAnsi="Times New Roman"/>
        </w:rPr>
        <w:t xml:space="preserve">Komisijas sastāvā ir 3 locekļi. </w:t>
      </w:r>
    </w:p>
    <w:p w14:paraId="79566178" w14:textId="77777777" w:rsidR="00C020C3" w:rsidRPr="00C020C3" w:rsidRDefault="00C020C3" w:rsidP="00C020C3">
      <w:pPr>
        <w:spacing w:before="120"/>
        <w:rPr>
          <w:rFonts w:ascii="Times New Roman" w:hAnsi="Times New Roman"/>
          <w:b/>
        </w:rPr>
      </w:pPr>
      <w:r w:rsidRPr="00C020C3">
        <w:rPr>
          <w:rFonts w:ascii="Times New Roman" w:hAnsi="Times New Roman"/>
          <w:b/>
        </w:rPr>
        <w:t>Galveno uzdevumu izpilde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134"/>
        <w:gridCol w:w="1134"/>
        <w:gridCol w:w="1134"/>
      </w:tblGrid>
      <w:tr w:rsidR="00C020C3" w:rsidRPr="00C020C3" w14:paraId="63E449B3" w14:textId="77777777" w:rsidTr="00412AE6">
        <w:tc>
          <w:tcPr>
            <w:tcW w:w="5812" w:type="dxa"/>
            <w:shd w:val="clear" w:color="auto" w:fill="auto"/>
          </w:tcPr>
          <w:p w14:paraId="01E64430" w14:textId="77777777" w:rsidR="00C020C3" w:rsidRPr="00C020C3" w:rsidRDefault="00C020C3" w:rsidP="00C020C3">
            <w:pPr>
              <w:spacing w:after="0"/>
              <w:jc w:val="left"/>
              <w:rPr>
                <w:rFonts w:ascii="Times New Roman" w:eastAsia="Times New Roman" w:hAnsi="Times New Roman"/>
                <w:bCs/>
                <w:color w:val="000000"/>
                <w:sz w:val="20"/>
                <w:szCs w:val="20"/>
                <w:lang w:eastAsia="lv-LV"/>
              </w:rPr>
            </w:pPr>
          </w:p>
        </w:tc>
        <w:tc>
          <w:tcPr>
            <w:tcW w:w="1134" w:type="dxa"/>
            <w:vAlign w:val="center"/>
          </w:tcPr>
          <w:p w14:paraId="79D2A832" w14:textId="77777777" w:rsidR="00C020C3" w:rsidRPr="00C020C3" w:rsidRDefault="00C020C3" w:rsidP="00C020C3">
            <w:pPr>
              <w:spacing w:after="0"/>
              <w:jc w:val="center"/>
              <w:rPr>
                <w:rFonts w:ascii="Times New Roman" w:eastAsia="Times New Roman" w:hAnsi="Times New Roman"/>
                <w:bCs/>
                <w:color w:val="000000"/>
                <w:sz w:val="20"/>
                <w:szCs w:val="20"/>
                <w:lang w:eastAsia="lv-LV"/>
              </w:rPr>
            </w:pPr>
            <w:r w:rsidRPr="00C020C3">
              <w:rPr>
                <w:rFonts w:ascii="Times New Roman" w:eastAsia="Times New Roman" w:hAnsi="Times New Roman"/>
                <w:bCs/>
                <w:color w:val="000000"/>
                <w:sz w:val="20"/>
                <w:szCs w:val="20"/>
                <w:lang w:eastAsia="lv-LV"/>
              </w:rPr>
              <w:t>2017.</w:t>
            </w:r>
          </w:p>
        </w:tc>
        <w:tc>
          <w:tcPr>
            <w:tcW w:w="1134" w:type="dxa"/>
            <w:vAlign w:val="center"/>
          </w:tcPr>
          <w:p w14:paraId="218B804D" w14:textId="77777777" w:rsidR="00C020C3" w:rsidRPr="00C020C3" w:rsidRDefault="00C020C3" w:rsidP="00C020C3">
            <w:pPr>
              <w:spacing w:after="0"/>
              <w:jc w:val="center"/>
              <w:rPr>
                <w:rFonts w:ascii="Times New Roman" w:eastAsia="Times New Roman" w:hAnsi="Times New Roman"/>
                <w:color w:val="000000"/>
                <w:sz w:val="20"/>
                <w:szCs w:val="20"/>
                <w:lang w:eastAsia="lv-LV"/>
              </w:rPr>
            </w:pPr>
            <w:r w:rsidRPr="00C020C3">
              <w:rPr>
                <w:rFonts w:ascii="Times New Roman" w:eastAsia="Times New Roman" w:hAnsi="Times New Roman"/>
                <w:color w:val="000000"/>
                <w:sz w:val="20"/>
                <w:szCs w:val="20"/>
                <w:lang w:eastAsia="lv-LV"/>
              </w:rPr>
              <w:t>2018.</w:t>
            </w:r>
          </w:p>
        </w:tc>
        <w:tc>
          <w:tcPr>
            <w:tcW w:w="1134" w:type="dxa"/>
            <w:shd w:val="clear" w:color="auto" w:fill="auto"/>
            <w:vAlign w:val="center"/>
          </w:tcPr>
          <w:p w14:paraId="7FC5D75F" w14:textId="77777777" w:rsidR="00C020C3" w:rsidRPr="00C020C3" w:rsidRDefault="00C020C3" w:rsidP="00C020C3">
            <w:pPr>
              <w:spacing w:after="0"/>
              <w:jc w:val="center"/>
              <w:rPr>
                <w:rFonts w:ascii="Times New Roman" w:eastAsia="Times New Roman" w:hAnsi="Times New Roman"/>
                <w:b/>
                <w:color w:val="000000"/>
                <w:sz w:val="20"/>
                <w:szCs w:val="20"/>
                <w:lang w:eastAsia="lv-LV"/>
              </w:rPr>
            </w:pPr>
            <w:r w:rsidRPr="00C020C3">
              <w:rPr>
                <w:rFonts w:ascii="Times New Roman" w:eastAsia="Times New Roman" w:hAnsi="Times New Roman"/>
                <w:b/>
                <w:color w:val="000000"/>
                <w:sz w:val="20"/>
                <w:szCs w:val="20"/>
                <w:lang w:eastAsia="lv-LV"/>
              </w:rPr>
              <w:t>2019.</w:t>
            </w:r>
          </w:p>
        </w:tc>
      </w:tr>
      <w:tr w:rsidR="00C020C3" w:rsidRPr="00C020C3" w14:paraId="3ADAADEB" w14:textId="77777777" w:rsidTr="00412AE6">
        <w:tc>
          <w:tcPr>
            <w:tcW w:w="5812" w:type="dxa"/>
            <w:shd w:val="clear" w:color="auto" w:fill="auto"/>
          </w:tcPr>
          <w:p w14:paraId="47EC5156" w14:textId="77777777" w:rsidR="00C020C3" w:rsidRPr="00C020C3" w:rsidRDefault="00C020C3" w:rsidP="00C020C3">
            <w:pPr>
              <w:spacing w:after="0"/>
              <w:rPr>
                <w:rFonts w:ascii="Times New Roman" w:eastAsia="Times New Roman" w:hAnsi="Times New Roman"/>
                <w:bCs/>
                <w:color w:val="000000"/>
                <w:sz w:val="20"/>
                <w:szCs w:val="20"/>
                <w:lang w:eastAsia="lv-LV"/>
              </w:rPr>
            </w:pPr>
            <w:r w:rsidRPr="00C020C3">
              <w:rPr>
                <w:rFonts w:ascii="Times New Roman" w:eastAsia="Times New Roman" w:hAnsi="Times New Roman"/>
                <w:color w:val="000000"/>
                <w:sz w:val="20"/>
                <w:szCs w:val="20"/>
                <w:lang w:eastAsia="lv-LV"/>
              </w:rPr>
              <w:t>Komisijas sēdes</w:t>
            </w:r>
          </w:p>
        </w:tc>
        <w:tc>
          <w:tcPr>
            <w:tcW w:w="1134" w:type="dxa"/>
            <w:vAlign w:val="center"/>
          </w:tcPr>
          <w:p w14:paraId="4FF92D01" w14:textId="77777777" w:rsidR="00C020C3" w:rsidRPr="00C020C3" w:rsidRDefault="00C020C3" w:rsidP="00C020C3">
            <w:pPr>
              <w:spacing w:after="0"/>
              <w:rPr>
                <w:rFonts w:ascii="Times New Roman" w:eastAsia="Times New Roman" w:hAnsi="Times New Roman"/>
                <w:bCs/>
                <w:color w:val="000000"/>
                <w:sz w:val="20"/>
                <w:szCs w:val="20"/>
                <w:lang w:eastAsia="lv-LV"/>
              </w:rPr>
            </w:pPr>
            <w:r w:rsidRPr="00C020C3">
              <w:rPr>
                <w:rFonts w:ascii="Times New Roman" w:eastAsia="Times New Roman" w:hAnsi="Times New Roman"/>
                <w:bCs/>
                <w:color w:val="000000"/>
                <w:sz w:val="20"/>
                <w:szCs w:val="20"/>
                <w:lang w:eastAsia="lv-LV"/>
              </w:rPr>
              <w:t xml:space="preserve">       0</w:t>
            </w:r>
          </w:p>
        </w:tc>
        <w:tc>
          <w:tcPr>
            <w:tcW w:w="1134" w:type="dxa"/>
            <w:vAlign w:val="center"/>
          </w:tcPr>
          <w:p w14:paraId="25405442" w14:textId="77777777" w:rsidR="00C020C3" w:rsidRPr="00C020C3" w:rsidRDefault="00C020C3" w:rsidP="00C020C3">
            <w:pPr>
              <w:spacing w:after="0"/>
              <w:jc w:val="center"/>
              <w:rPr>
                <w:rFonts w:ascii="Times New Roman" w:eastAsia="Times New Roman" w:hAnsi="Times New Roman"/>
                <w:color w:val="000000"/>
                <w:sz w:val="20"/>
                <w:szCs w:val="20"/>
                <w:lang w:eastAsia="lv-LV"/>
              </w:rPr>
            </w:pPr>
            <w:r w:rsidRPr="00C020C3">
              <w:rPr>
                <w:rFonts w:ascii="Times New Roman" w:eastAsia="Times New Roman" w:hAnsi="Times New Roman"/>
                <w:color w:val="000000"/>
                <w:sz w:val="20"/>
                <w:szCs w:val="20"/>
                <w:lang w:eastAsia="lv-LV"/>
              </w:rPr>
              <w:t>2</w:t>
            </w:r>
          </w:p>
        </w:tc>
        <w:tc>
          <w:tcPr>
            <w:tcW w:w="1134" w:type="dxa"/>
            <w:shd w:val="clear" w:color="auto" w:fill="auto"/>
            <w:vAlign w:val="center"/>
          </w:tcPr>
          <w:p w14:paraId="2FED3A19" w14:textId="77777777" w:rsidR="00C020C3" w:rsidRPr="00C020C3" w:rsidRDefault="00C020C3" w:rsidP="00C020C3">
            <w:pPr>
              <w:spacing w:after="0"/>
              <w:jc w:val="center"/>
              <w:rPr>
                <w:rFonts w:ascii="Times New Roman" w:hAnsi="Times New Roman"/>
                <w:b/>
                <w:sz w:val="20"/>
                <w:szCs w:val="20"/>
              </w:rPr>
            </w:pPr>
            <w:r w:rsidRPr="00C020C3">
              <w:rPr>
                <w:rFonts w:ascii="Times New Roman" w:hAnsi="Times New Roman"/>
                <w:b/>
                <w:sz w:val="20"/>
                <w:szCs w:val="20"/>
              </w:rPr>
              <w:t>1</w:t>
            </w:r>
          </w:p>
        </w:tc>
      </w:tr>
    </w:tbl>
    <w:p w14:paraId="724EEC3B" w14:textId="77777777" w:rsidR="00C020C3" w:rsidRPr="00C020C3" w:rsidRDefault="00C020C3" w:rsidP="00C020C3">
      <w:pPr>
        <w:spacing w:before="120"/>
        <w:rPr>
          <w:rFonts w:ascii="Times New Roman" w:hAnsi="Times New Roman"/>
          <w:b/>
        </w:rPr>
      </w:pPr>
      <w:r w:rsidRPr="00C020C3">
        <w:rPr>
          <w:rFonts w:ascii="Times New Roman" w:hAnsi="Times New Roman"/>
          <w:b/>
        </w:rPr>
        <w:t>Cita svarīga informācija, kas atspoguļo uzdevumu izpildes laikā sasniegto</w:t>
      </w:r>
    </w:p>
    <w:p w14:paraId="58C987CC" w14:textId="77777777" w:rsidR="00C020C3" w:rsidRPr="00C020C3" w:rsidRDefault="00C020C3" w:rsidP="00C020C3">
      <w:pPr>
        <w:spacing w:before="120" w:after="0"/>
        <w:ind w:left="284"/>
        <w:rPr>
          <w:rFonts w:ascii="Times New Roman" w:hAnsi="Times New Roman"/>
        </w:rPr>
      </w:pPr>
      <w:r w:rsidRPr="00C020C3">
        <w:rPr>
          <w:rFonts w:ascii="Times New Roman" w:hAnsi="Times New Roman"/>
        </w:rPr>
        <w:t>Tika izvērtēti visi īslaicīgi (5, 10 gadi) glabājamie dokumenti un sastādītie Dokumentu iznīcināšanas akti tika nosūtīti saskaņošanai LNA Siguldas ZVA.</w:t>
      </w:r>
    </w:p>
    <w:p w14:paraId="466B7A65" w14:textId="77777777" w:rsidR="00C020C3" w:rsidRPr="00C020C3" w:rsidRDefault="00C020C3" w:rsidP="00C020C3">
      <w:pPr>
        <w:spacing w:before="120"/>
        <w:rPr>
          <w:rFonts w:ascii="Times New Roman" w:hAnsi="Times New Roman"/>
          <w:b/>
        </w:rPr>
      </w:pPr>
      <w:r w:rsidRPr="00C020C3">
        <w:rPr>
          <w:rFonts w:ascii="Times New Roman" w:hAnsi="Times New Roman"/>
          <w:b/>
        </w:rPr>
        <w:t>Galveno uzdevumu izpildi kavējošie un veicinošie faktori</w:t>
      </w:r>
    </w:p>
    <w:p w14:paraId="24435401" w14:textId="77777777" w:rsidR="00C020C3" w:rsidRPr="00C020C3" w:rsidRDefault="00C020C3" w:rsidP="00C020C3">
      <w:pPr>
        <w:ind w:left="284"/>
        <w:rPr>
          <w:rFonts w:ascii="Times New Roman" w:hAnsi="Times New Roman"/>
          <w:lang w:val="cs-CZ"/>
        </w:rPr>
      </w:pPr>
      <w:r w:rsidRPr="00C020C3">
        <w:rPr>
          <w:rFonts w:ascii="Times New Roman" w:hAnsi="Times New Roman"/>
          <w:u w:val="single"/>
          <w:lang w:val="cs-CZ"/>
        </w:rPr>
        <w:t>Veicinošie faktori</w:t>
      </w:r>
      <w:r w:rsidRPr="00C020C3">
        <w:rPr>
          <w:rFonts w:ascii="Times New Roman" w:hAnsi="Times New Roman"/>
          <w:lang w:val="cs-CZ"/>
        </w:rPr>
        <w:t xml:space="preserve"> – Komisijas locekļu darbs ir tieši saistīts amata pienākumiem, atvieglojot dokumentu izvērtēšanas gaitu un lēmumu pienemšanu. </w:t>
      </w:r>
    </w:p>
    <w:p w14:paraId="45FA5FA3" w14:textId="77777777" w:rsidR="00C020C3" w:rsidRPr="00C020C3" w:rsidRDefault="00C020C3" w:rsidP="00C020C3">
      <w:pPr>
        <w:spacing w:before="120"/>
        <w:rPr>
          <w:rFonts w:ascii="Times New Roman" w:hAnsi="Times New Roman"/>
          <w:b/>
        </w:rPr>
      </w:pPr>
      <w:r w:rsidRPr="00C020C3">
        <w:rPr>
          <w:rFonts w:ascii="Times New Roman" w:hAnsi="Times New Roman"/>
          <w:b/>
        </w:rPr>
        <w:t xml:space="preserve">Budžets un tā izlietojums – </w:t>
      </w:r>
      <w:r w:rsidRPr="00C020C3">
        <w:rPr>
          <w:rFonts w:ascii="Times New Roman" w:hAnsi="Times New Roman"/>
        </w:rPr>
        <w:t>Komisijas darbam pašvaldības budžeta līdzekļi nav paredzēti.</w:t>
      </w:r>
    </w:p>
    <w:p w14:paraId="3133CFAD" w14:textId="77777777" w:rsidR="00C020C3" w:rsidRPr="00C020C3" w:rsidRDefault="00C020C3" w:rsidP="00C020C3">
      <w:pPr>
        <w:spacing w:after="0"/>
        <w:rPr>
          <w:rFonts w:ascii="Times New Roman" w:hAnsi="Times New Roman"/>
        </w:rPr>
      </w:pPr>
    </w:p>
    <w:p w14:paraId="2BB2E30F" w14:textId="77777777" w:rsidR="00C020C3" w:rsidRPr="00C020C3" w:rsidRDefault="00C020C3" w:rsidP="00C020C3">
      <w:pPr>
        <w:spacing w:after="0"/>
        <w:rPr>
          <w:rFonts w:ascii="Times New Roman" w:hAnsi="Times New Roman"/>
        </w:rPr>
      </w:pPr>
    </w:p>
    <w:p w14:paraId="08BD8DAB" w14:textId="4F6A7F57" w:rsidR="00C020C3" w:rsidRPr="00C020C3" w:rsidRDefault="00C020C3" w:rsidP="00C020C3">
      <w:pPr>
        <w:spacing w:after="0"/>
        <w:rPr>
          <w:rFonts w:ascii="Times New Roman" w:hAnsi="Times New Roman"/>
          <w:b/>
        </w:rPr>
      </w:pPr>
      <w:r w:rsidRPr="00C020C3">
        <w:rPr>
          <w:rFonts w:ascii="Times New Roman" w:hAnsi="Times New Roman"/>
        </w:rPr>
        <w:t>Arhīva ekspertu komisijas priekšsēdētājs</w:t>
      </w:r>
      <w:r w:rsidRPr="00C020C3">
        <w:rPr>
          <w:rFonts w:ascii="Times New Roman" w:hAnsi="Times New Roman"/>
          <w:b/>
        </w:rPr>
        <w:t xml:space="preserve"> </w:t>
      </w:r>
      <w:r w:rsidRPr="00C020C3">
        <w:rPr>
          <w:rFonts w:ascii="Times New Roman" w:hAnsi="Times New Roman"/>
          <w:b/>
        </w:rPr>
        <w:tab/>
      </w:r>
      <w:r w:rsidRPr="00C020C3">
        <w:rPr>
          <w:rFonts w:ascii="Times New Roman" w:hAnsi="Times New Roman"/>
          <w:b/>
        </w:rPr>
        <w:tab/>
      </w:r>
      <w:r w:rsidRPr="00C020C3">
        <w:rPr>
          <w:rFonts w:ascii="Times New Roman" w:hAnsi="Times New Roman"/>
          <w:b/>
        </w:rPr>
        <w:tab/>
        <w:t>Guntis Porietis</w:t>
      </w:r>
    </w:p>
    <w:p w14:paraId="0D95D163" w14:textId="77777777" w:rsidR="00353FB3" w:rsidRPr="00353FB3" w:rsidRDefault="00353FB3" w:rsidP="00353FB3">
      <w:pPr>
        <w:rPr>
          <w:rFonts w:ascii="Times New Roman" w:hAnsi="Times New Roman"/>
          <w:sz w:val="24"/>
          <w:szCs w:val="24"/>
        </w:rPr>
      </w:pPr>
    </w:p>
    <w:p w14:paraId="533D25E9" w14:textId="77777777" w:rsidR="00C858F2" w:rsidRPr="00C858F2" w:rsidRDefault="00C858F2" w:rsidP="00C858F2">
      <w:pPr>
        <w:rPr>
          <w:rFonts w:ascii="Times New Roman" w:hAnsi="Times New Roman"/>
          <w:sz w:val="24"/>
          <w:szCs w:val="24"/>
        </w:rPr>
      </w:pPr>
    </w:p>
    <w:sectPr w:rsidR="00C858F2" w:rsidRPr="00C858F2" w:rsidSect="00C858F2">
      <w:headerReference w:type="default" r:id="rId84"/>
      <w:pgSz w:w="11906" w:h="16838" w:code="9"/>
      <w:pgMar w:top="1134" w:right="567"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B25FE" w14:textId="77777777" w:rsidR="009449DA" w:rsidRDefault="009449DA" w:rsidP="0005491E">
      <w:pPr>
        <w:spacing w:after="0"/>
      </w:pPr>
      <w:r>
        <w:separator/>
      </w:r>
    </w:p>
  </w:endnote>
  <w:endnote w:type="continuationSeparator" w:id="0">
    <w:p w14:paraId="33680C8D" w14:textId="77777777" w:rsidR="009449DA" w:rsidRDefault="009449DA" w:rsidP="00054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Light">
    <w:panose1 w:val="020B0502040204020203"/>
    <w:charset w:val="BA"/>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Lucida Grande">
    <w:altName w:val="Times New Roman"/>
    <w:charset w:val="00"/>
    <w:family w:val="roman"/>
    <w:pitch w:val="default"/>
  </w:font>
  <w:font w:name="ヒラギノ角ゴ Pro W3">
    <w:altName w:val="Times New Roman"/>
    <w:charset w:val="00"/>
    <w:family w:val="roman"/>
    <w:pitch w:val="default"/>
  </w:font>
  <w:font w:name="Arial Bold">
    <w:panose1 w:val="020B0704020202020204"/>
    <w:charset w:val="00"/>
    <w:family w:val="roman"/>
    <w:pitch w:val="default"/>
  </w:font>
  <w:font w:name="Arial Unicode MS">
    <w:panose1 w:val="020B0604020202020204"/>
    <w:charset w:val="80"/>
    <w:family w:val="swiss"/>
    <w:pitch w:val="variable"/>
    <w:sig w:usb0="00000003" w:usb1="08070000" w:usb2="00000010" w:usb3="00000000" w:csb0="00020001" w:csb1="00000000"/>
  </w:font>
  <w:font w:name="Arial Narrow">
    <w:panose1 w:val="020B0606020202030204"/>
    <w:charset w:val="BA"/>
    <w:family w:val="swiss"/>
    <w:pitch w:val="variable"/>
    <w:sig w:usb0="00000287" w:usb1="00000800" w:usb2="00000000" w:usb3="00000000" w:csb0="0000009F" w:csb1="00000000"/>
  </w:font>
  <w:font w:name="Century Gothic">
    <w:panose1 w:val="020B05020202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3766306"/>
      <w:docPartObj>
        <w:docPartGallery w:val="Page Numbers (Bottom of Page)"/>
        <w:docPartUnique/>
      </w:docPartObj>
    </w:sdtPr>
    <w:sdtEndPr>
      <w:rPr>
        <w:noProof/>
      </w:rPr>
    </w:sdtEndPr>
    <w:sdtContent>
      <w:p w14:paraId="09A3A423" w14:textId="6390730F" w:rsidR="004871CC" w:rsidRDefault="004871CC" w:rsidP="00D22259">
        <w:pPr>
          <w:jc w:val="right"/>
        </w:pPr>
        <w:r w:rsidRPr="00703876">
          <w:rPr>
            <w:rFonts w:asciiTheme="minorHAnsi" w:hAnsiTheme="minorHAnsi" w:cstheme="minorHAnsi"/>
          </w:rPr>
          <w:fldChar w:fldCharType="begin"/>
        </w:r>
        <w:r w:rsidRPr="00703876">
          <w:rPr>
            <w:rFonts w:asciiTheme="minorHAnsi" w:hAnsiTheme="minorHAnsi" w:cstheme="minorHAnsi"/>
          </w:rPr>
          <w:instrText xml:space="preserve"> PAGE   \* MERGEFORMAT </w:instrText>
        </w:r>
        <w:r w:rsidRPr="00703876">
          <w:rPr>
            <w:rFonts w:asciiTheme="minorHAnsi" w:hAnsiTheme="minorHAnsi" w:cstheme="minorHAnsi"/>
          </w:rPr>
          <w:fldChar w:fldCharType="separate"/>
        </w:r>
        <w:r>
          <w:rPr>
            <w:rFonts w:asciiTheme="minorHAnsi" w:hAnsiTheme="minorHAnsi" w:cstheme="minorHAnsi"/>
            <w:noProof/>
          </w:rPr>
          <w:t>22</w:t>
        </w:r>
        <w:r w:rsidRPr="00703876">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E54EF" w14:textId="77777777" w:rsidR="009449DA" w:rsidRDefault="009449DA" w:rsidP="0005491E">
      <w:pPr>
        <w:spacing w:after="0"/>
      </w:pPr>
      <w:r>
        <w:separator/>
      </w:r>
    </w:p>
  </w:footnote>
  <w:footnote w:type="continuationSeparator" w:id="0">
    <w:p w14:paraId="7D3C5C79" w14:textId="77777777" w:rsidR="009449DA" w:rsidRDefault="009449DA" w:rsidP="0005491E">
      <w:pPr>
        <w:spacing w:after="0"/>
      </w:pPr>
      <w:r>
        <w:continuationSeparator/>
      </w:r>
    </w:p>
  </w:footnote>
  <w:footnote w:id="1">
    <w:p w14:paraId="0F6A480D" w14:textId="20A1FC6F" w:rsidR="004871CC" w:rsidRDefault="004871CC" w:rsidP="00A30022">
      <w:pPr>
        <w:pStyle w:val="FootnoteText"/>
      </w:pPr>
      <w:r>
        <w:rPr>
          <w:rStyle w:val="FootnoteReference"/>
        </w:rPr>
        <w:footnoteRef/>
      </w:r>
      <w:r>
        <w:t xml:space="preserve"> LZP – Latvijas Zaļā partija, LZS – Latvijas Zemnieku savienība, RA – Reģionu alianse, S – Saskaņa, KPV LV – politiskā partija “KPV LV”.</w:t>
      </w:r>
    </w:p>
  </w:footnote>
  <w:footnote w:id="2">
    <w:p w14:paraId="70658B84" w14:textId="77777777" w:rsidR="004871CC" w:rsidRPr="00AC3F2F" w:rsidRDefault="004871CC" w:rsidP="00AC3F2F">
      <w:pPr>
        <w:pStyle w:val="FootnoteText"/>
        <w:rPr>
          <w:rFonts w:ascii="Times New Roman" w:hAnsi="Times New Roman"/>
        </w:rPr>
      </w:pPr>
      <w:r w:rsidRPr="00AC3F2F">
        <w:rPr>
          <w:rStyle w:val="FootnoteReference"/>
          <w:rFonts w:ascii="Times New Roman" w:hAnsi="Times New Roman"/>
        </w:rPr>
        <w:footnoteRef/>
      </w:r>
      <w:r w:rsidRPr="00AC3F2F">
        <w:rPr>
          <w:rFonts w:ascii="Times New Roman" w:hAnsi="Times New Roman"/>
        </w:rPr>
        <w:t xml:space="preserve"> Glabāšanas termiņš – 75 gadi. </w:t>
      </w:r>
    </w:p>
  </w:footnote>
  <w:footnote w:id="3">
    <w:p w14:paraId="02A63D92" w14:textId="77777777" w:rsidR="004871CC" w:rsidRPr="00AC3F2F" w:rsidRDefault="004871CC" w:rsidP="00AC3F2F">
      <w:pPr>
        <w:pStyle w:val="FootnoteText"/>
        <w:rPr>
          <w:rFonts w:ascii="Times New Roman" w:hAnsi="Times New Roman"/>
        </w:rPr>
      </w:pPr>
      <w:r w:rsidRPr="00AC3F2F">
        <w:rPr>
          <w:rStyle w:val="FootnoteReference"/>
          <w:rFonts w:ascii="Times New Roman" w:hAnsi="Times New Roman"/>
        </w:rPr>
        <w:footnoteRef/>
      </w:r>
      <w:r w:rsidRPr="00AC3F2F">
        <w:rPr>
          <w:rFonts w:ascii="Times New Roman" w:hAnsi="Times New Roman"/>
        </w:rPr>
        <w:t xml:space="preserve"> Līdz 2000.gadam dokumenti glabājas Siguldas zonālajā valsts arhīvā.</w:t>
      </w:r>
    </w:p>
  </w:footnote>
  <w:footnote w:id="4">
    <w:p w14:paraId="3E94ABD5" w14:textId="77777777" w:rsidR="004871CC" w:rsidRPr="00AC3F2F" w:rsidRDefault="004871CC" w:rsidP="00AC3F2F">
      <w:pPr>
        <w:pStyle w:val="FootnoteText"/>
        <w:rPr>
          <w:rFonts w:ascii="Times New Roman" w:hAnsi="Times New Roman"/>
        </w:rPr>
      </w:pPr>
      <w:r w:rsidRPr="00AC3F2F">
        <w:rPr>
          <w:rStyle w:val="FootnoteReference"/>
          <w:rFonts w:ascii="Times New Roman" w:hAnsi="Times New Roman"/>
        </w:rPr>
        <w:footnoteRef/>
      </w:r>
      <w:r w:rsidRPr="00AC3F2F">
        <w:rPr>
          <w:rFonts w:ascii="Times New Roman" w:hAnsi="Times New Roman"/>
        </w:rPr>
        <w:t xml:space="preserve"> Glabāšanas termiņš – pastāvīgi.</w:t>
      </w:r>
    </w:p>
  </w:footnote>
  <w:footnote w:id="5">
    <w:p w14:paraId="6890E125" w14:textId="77777777" w:rsidR="004871CC" w:rsidRPr="00AC3F2F" w:rsidRDefault="004871CC" w:rsidP="00AC3F2F">
      <w:pPr>
        <w:pStyle w:val="FootnoteText"/>
        <w:rPr>
          <w:rFonts w:ascii="Times New Roman" w:hAnsi="Times New Roman"/>
        </w:rPr>
      </w:pPr>
      <w:r w:rsidRPr="00AC3F2F">
        <w:rPr>
          <w:rStyle w:val="FootnoteReference"/>
          <w:rFonts w:ascii="Times New Roman" w:hAnsi="Times New Roman"/>
        </w:rPr>
        <w:footnoteRef/>
      </w:r>
      <w:r w:rsidRPr="00AC3F2F">
        <w:rPr>
          <w:rFonts w:ascii="Times New Roman" w:hAnsi="Times New Roman"/>
        </w:rPr>
        <w:t xml:space="preserve"> Skolēnu (u.c.) deklarētās dzīvesvietas pārbaude, precizēšana, labošana.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right"/>
      <w:tblCellMar>
        <w:top w:w="144" w:type="dxa"/>
        <w:left w:w="115" w:type="dxa"/>
        <w:bottom w:w="144" w:type="dxa"/>
        <w:right w:w="115" w:type="dxa"/>
      </w:tblCellMar>
      <w:tblLook w:val="04A0" w:firstRow="1" w:lastRow="0" w:firstColumn="1" w:lastColumn="0" w:noHBand="0" w:noVBand="1"/>
    </w:tblPr>
    <w:tblGrid>
      <w:gridCol w:w="115"/>
      <w:gridCol w:w="9523"/>
    </w:tblGrid>
    <w:tr w:rsidR="004871CC" w14:paraId="123109EF" w14:textId="77777777" w:rsidTr="00711C20">
      <w:trPr>
        <w:gridBefore w:val="1"/>
        <w:wBefore w:w="115" w:type="dxa"/>
        <w:jc w:val="right"/>
      </w:trPr>
      <w:sdt>
        <w:sdtPr>
          <w:rPr>
            <w:rFonts w:cs="Segoe UI Light"/>
            <w:b/>
            <w:i/>
            <w:iCs/>
            <w:sz w:val="20"/>
            <w:szCs w:val="20"/>
          </w:rPr>
          <w:alias w:val="Virsraksts"/>
          <w:tag w:val=""/>
          <w:id w:val="-295216513"/>
          <w:dataBinding w:prefixMappings="xmlns:ns0='http://purl.org/dc/elements/1.1/' xmlns:ns1='http://schemas.openxmlformats.org/package/2006/metadata/core-properties' " w:xpath="/ns1:coreProperties[1]/ns0:title[1]" w:storeItemID="{6C3C8BC8-F283-45AE-878A-BAB7291924A1}"/>
          <w:text/>
        </w:sdtPr>
        <w:sdtEndPr/>
        <w:sdtContent>
          <w:tc>
            <w:tcPr>
              <w:tcW w:w="9523" w:type="dxa"/>
              <w:shd w:val="clear" w:color="auto" w:fill="FFFFFF"/>
              <w:vAlign w:val="center"/>
            </w:tcPr>
            <w:p w14:paraId="496065DF" w14:textId="7E1994DA" w:rsidR="004871CC" w:rsidRPr="0036475F" w:rsidRDefault="004871CC" w:rsidP="00711C20">
              <w:pPr>
                <w:pStyle w:val="Header"/>
                <w:jc w:val="right"/>
                <w:rPr>
                  <w:rFonts w:cs="Segoe UI Light"/>
                  <w:caps/>
                  <w:color w:val="FFFFFF" w:themeColor="background1"/>
                  <w:szCs w:val="24"/>
                </w:rPr>
              </w:pPr>
              <w:r>
                <w:rPr>
                  <w:rFonts w:cs="Segoe UI Light"/>
                  <w:b/>
                  <w:i/>
                  <w:iCs/>
                  <w:sz w:val="20"/>
                  <w:szCs w:val="20"/>
                </w:rPr>
                <w:t>Ā</w:t>
              </w:r>
              <w:r w:rsidRPr="00711C20">
                <w:rPr>
                  <w:rFonts w:cs="Segoe UI Light"/>
                  <w:b/>
                  <w:i/>
                  <w:iCs/>
                  <w:sz w:val="20"/>
                  <w:szCs w:val="20"/>
                </w:rPr>
                <w:t>dažu novada pašvaldības 2019.</w:t>
              </w:r>
              <w:r>
                <w:rPr>
                  <w:rFonts w:cs="Segoe UI Light"/>
                  <w:b/>
                  <w:i/>
                  <w:iCs/>
                  <w:sz w:val="20"/>
                  <w:szCs w:val="20"/>
                </w:rPr>
                <w:t xml:space="preserve"> </w:t>
              </w:r>
              <w:r w:rsidRPr="00711C20">
                <w:rPr>
                  <w:rFonts w:cs="Segoe UI Light"/>
                  <w:b/>
                  <w:i/>
                  <w:iCs/>
                  <w:sz w:val="20"/>
                  <w:szCs w:val="20"/>
                </w:rPr>
                <w:t>gada publiskais pārskats</w:t>
              </w:r>
            </w:p>
          </w:tc>
        </w:sdtContent>
      </w:sdt>
    </w:tr>
    <w:tr w:rsidR="004871CC" w14:paraId="34245CC1" w14:textId="77777777" w:rsidTr="00711C20">
      <w:trPr>
        <w:trHeight w:hRule="exact" w:val="115"/>
        <w:jc w:val="right"/>
      </w:trPr>
      <w:tc>
        <w:tcPr>
          <w:tcW w:w="9638" w:type="dxa"/>
          <w:gridSpan w:val="2"/>
          <w:shd w:val="clear" w:color="auto" w:fill="006600"/>
          <w:tcMar>
            <w:top w:w="0" w:type="dxa"/>
            <w:bottom w:w="0" w:type="dxa"/>
          </w:tcMar>
        </w:tcPr>
        <w:p w14:paraId="3C020270" w14:textId="77777777" w:rsidR="004871CC" w:rsidRDefault="004871CC">
          <w:pPr>
            <w:pStyle w:val="Header"/>
            <w:rPr>
              <w:caps/>
              <w:color w:val="FFFFFF" w:themeColor="background1"/>
              <w:sz w:val="18"/>
              <w:szCs w:val="18"/>
            </w:rPr>
          </w:pPr>
        </w:p>
      </w:tc>
    </w:tr>
  </w:tbl>
  <w:p w14:paraId="3FC64F46" w14:textId="77777777" w:rsidR="004871CC" w:rsidRDefault="004871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C9024" w14:textId="77777777" w:rsidR="004871CC" w:rsidRDefault="004871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BA10C" w14:textId="77777777" w:rsidR="004871CC" w:rsidRDefault="004871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9EB73" w14:textId="77777777" w:rsidR="004871CC" w:rsidRPr="002B3C74" w:rsidRDefault="004871CC" w:rsidP="00C858F2">
    <w:pPr>
      <w:pStyle w:val="Header"/>
      <w:ind w:left="-600" w:right="-5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0000006"/>
    <w:multiLevelType w:val="singleLevel"/>
    <w:tmpl w:val="00000006"/>
    <w:name w:val="WW8Num19"/>
    <w:lvl w:ilvl="0">
      <w:start w:val="1"/>
      <w:numFmt w:val="bullet"/>
      <w:lvlText w:val=""/>
      <w:lvlJc w:val="left"/>
      <w:pPr>
        <w:tabs>
          <w:tab w:val="num" w:pos="720"/>
        </w:tabs>
        <w:ind w:left="720" w:hanging="360"/>
      </w:pPr>
      <w:rPr>
        <w:rFonts w:ascii="Symbol" w:hAnsi="Symbol"/>
      </w:rPr>
    </w:lvl>
  </w:abstractNum>
  <w:abstractNum w:abstractNumId="3" w15:restartNumberingAfterBreak="0">
    <w:nsid w:val="00461E02"/>
    <w:multiLevelType w:val="hybridMultilevel"/>
    <w:tmpl w:val="B6F2FEAC"/>
    <w:lvl w:ilvl="0" w:tplc="04260001">
      <w:start w:val="1"/>
      <w:numFmt w:val="bullet"/>
      <w:lvlText w:val=""/>
      <w:lvlJc w:val="left"/>
      <w:pPr>
        <w:ind w:left="729" w:hanging="360"/>
      </w:pPr>
      <w:rPr>
        <w:rFonts w:ascii="Symbol" w:hAnsi="Symbol" w:hint="default"/>
      </w:rPr>
    </w:lvl>
    <w:lvl w:ilvl="1" w:tplc="04260003" w:tentative="1">
      <w:start w:val="1"/>
      <w:numFmt w:val="bullet"/>
      <w:lvlText w:val="o"/>
      <w:lvlJc w:val="left"/>
      <w:pPr>
        <w:ind w:left="1449" w:hanging="360"/>
      </w:pPr>
      <w:rPr>
        <w:rFonts w:ascii="Courier New" w:hAnsi="Courier New" w:cs="Courier New" w:hint="default"/>
      </w:rPr>
    </w:lvl>
    <w:lvl w:ilvl="2" w:tplc="04260005" w:tentative="1">
      <w:start w:val="1"/>
      <w:numFmt w:val="bullet"/>
      <w:lvlText w:val=""/>
      <w:lvlJc w:val="left"/>
      <w:pPr>
        <w:ind w:left="2169" w:hanging="360"/>
      </w:pPr>
      <w:rPr>
        <w:rFonts w:ascii="Wingdings" w:hAnsi="Wingdings" w:hint="default"/>
      </w:rPr>
    </w:lvl>
    <w:lvl w:ilvl="3" w:tplc="04260001" w:tentative="1">
      <w:start w:val="1"/>
      <w:numFmt w:val="bullet"/>
      <w:lvlText w:val=""/>
      <w:lvlJc w:val="left"/>
      <w:pPr>
        <w:ind w:left="2889" w:hanging="360"/>
      </w:pPr>
      <w:rPr>
        <w:rFonts w:ascii="Symbol" w:hAnsi="Symbol" w:hint="default"/>
      </w:rPr>
    </w:lvl>
    <w:lvl w:ilvl="4" w:tplc="04260003" w:tentative="1">
      <w:start w:val="1"/>
      <w:numFmt w:val="bullet"/>
      <w:lvlText w:val="o"/>
      <w:lvlJc w:val="left"/>
      <w:pPr>
        <w:ind w:left="3609" w:hanging="360"/>
      </w:pPr>
      <w:rPr>
        <w:rFonts w:ascii="Courier New" w:hAnsi="Courier New" w:cs="Courier New" w:hint="default"/>
      </w:rPr>
    </w:lvl>
    <w:lvl w:ilvl="5" w:tplc="04260005" w:tentative="1">
      <w:start w:val="1"/>
      <w:numFmt w:val="bullet"/>
      <w:lvlText w:val=""/>
      <w:lvlJc w:val="left"/>
      <w:pPr>
        <w:ind w:left="4329" w:hanging="360"/>
      </w:pPr>
      <w:rPr>
        <w:rFonts w:ascii="Wingdings" w:hAnsi="Wingdings" w:hint="default"/>
      </w:rPr>
    </w:lvl>
    <w:lvl w:ilvl="6" w:tplc="04260001" w:tentative="1">
      <w:start w:val="1"/>
      <w:numFmt w:val="bullet"/>
      <w:lvlText w:val=""/>
      <w:lvlJc w:val="left"/>
      <w:pPr>
        <w:ind w:left="5049" w:hanging="360"/>
      </w:pPr>
      <w:rPr>
        <w:rFonts w:ascii="Symbol" w:hAnsi="Symbol" w:hint="default"/>
      </w:rPr>
    </w:lvl>
    <w:lvl w:ilvl="7" w:tplc="04260003" w:tentative="1">
      <w:start w:val="1"/>
      <w:numFmt w:val="bullet"/>
      <w:lvlText w:val="o"/>
      <w:lvlJc w:val="left"/>
      <w:pPr>
        <w:ind w:left="5769" w:hanging="360"/>
      </w:pPr>
      <w:rPr>
        <w:rFonts w:ascii="Courier New" w:hAnsi="Courier New" w:cs="Courier New" w:hint="default"/>
      </w:rPr>
    </w:lvl>
    <w:lvl w:ilvl="8" w:tplc="04260005" w:tentative="1">
      <w:start w:val="1"/>
      <w:numFmt w:val="bullet"/>
      <w:lvlText w:val=""/>
      <w:lvlJc w:val="left"/>
      <w:pPr>
        <w:ind w:left="6489" w:hanging="360"/>
      </w:pPr>
      <w:rPr>
        <w:rFonts w:ascii="Wingdings" w:hAnsi="Wingdings" w:hint="default"/>
      </w:rPr>
    </w:lvl>
  </w:abstractNum>
  <w:abstractNum w:abstractNumId="4" w15:restartNumberingAfterBreak="0">
    <w:nsid w:val="004F7C20"/>
    <w:multiLevelType w:val="hybridMultilevel"/>
    <w:tmpl w:val="777AF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06A1A13"/>
    <w:multiLevelType w:val="hybridMultilevel"/>
    <w:tmpl w:val="1C2AE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13F6ADF"/>
    <w:multiLevelType w:val="hybridMultilevel"/>
    <w:tmpl w:val="9718FCF8"/>
    <w:lvl w:ilvl="0" w:tplc="3DD6C2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1F96513"/>
    <w:multiLevelType w:val="hybridMultilevel"/>
    <w:tmpl w:val="AC78FF88"/>
    <w:lvl w:ilvl="0" w:tplc="04260001">
      <w:start w:val="1"/>
      <w:numFmt w:val="bullet"/>
      <w:lvlText w:val=""/>
      <w:lvlJc w:val="left"/>
      <w:pPr>
        <w:ind w:left="-78" w:hanging="360"/>
      </w:pPr>
      <w:rPr>
        <w:rFonts w:ascii="Symbol" w:hAnsi="Symbol" w:hint="default"/>
      </w:rPr>
    </w:lvl>
    <w:lvl w:ilvl="1" w:tplc="04260003" w:tentative="1">
      <w:start w:val="1"/>
      <w:numFmt w:val="bullet"/>
      <w:lvlText w:val="o"/>
      <w:lvlJc w:val="left"/>
      <w:pPr>
        <w:ind w:left="642" w:hanging="360"/>
      </w:pPr>
      <w:rPr>
        <w:rFonts w:ascii="Courier New" w:hAnsi="Courier New" w:cs="Courier New" w:hint="default"/>
      </w:rPr>
    </w:lvl>
    <w:lvl w:ilvl="2" w:tplc="04260005" w:tentative="1">
      <w:start w:val="1"/>
      <w:numFmt w:val="bullet"/>
      <w:lvlText w:val=""/>
      <w:lvlJc w:val="left"/>
      <w:pPr>
        <w:ind w:left="1362" w:hanging="360"/>
      </w:pPr>
      <w:rPr>
        <w:rFonts w:ascii="Wingdings" w:hAnsi="Wingdings" w:hint="default"/>
      </w:rPr>
    </w:lvl>
    <w:lvl w:ilvl="3" w:tplc="04260001" w:tentative="1">
      <w:start w:val="1"/>
      <w:numFmt w:val="bullet"/>
      <w:lvlText w:val=""/>
      <w:lvlJc w:val="left"/>
      <w:pPr>
        <w:ind w:left="2082" w:hanging="360"/>
      </w:pPr>
      <w:rPr>
        <w:rFonts w:ascii="Symbol" w:hAnsi="Symbol" w:hint="default"/>
      </w:rPr>
    </w:lvl>
    <w:lvl w:ilvl="4" w:tplc="04260003" w:tentative="1">
      <w:start w:val="1"/>
      <w:numFmt w:val="bullet"/>
      <w:lvlText w:val="o"/>
      <w:lvlJc w:val="left"/>
      <w:pPr>
        <w:ind w:left="2802" w:hanging="360"/>
      </w:pPr>
      <w:rPr>
        <w:rFonts w:ascii="Courier New" w:hAnsi="Courier New" w:cs="Courier New" w:hint="default"/>
      </w:rPr>
    </w:lvl>
    <w:lvl w:ilvl="5" w:tplc="04260005" w:tentative="1">
      <w:start w:val="1"/>
      <w:numFmt w:val="bullet"/>
      <w:lvlText w:val=""/>
      <w:lvlJc w:val="left"/>
      <w:pPr>
        <w:ind w:left="3522" w:hanging="360"/>
      </w:pPr>
      <w:rPr>
        <w:rFonts w:ascii="Wingdings" w:hAnsi="Wingdings" w:hint="default"/>
      </w:rPr>
    </w:lvl>
    <w:lvl w:ilvl="6" w:tplc="04260001" w:tentative="1">
      <w:start w:val="1"/>
      <w:numFmt w:val="bullet"/>
      <w:lvlText w:val=""/>
      <w:lvlJc w:val="left"/>
      <w:pPr>
        <w:ind w:left="4242" w:hanging="360"/>
      </w:pPr>
      <w:rPr>
        <w:rFonts w:ascii="Symbol" w:hAnsi="Symbol" w:hint="default"/>
      </w:rPr>
    </w:lvl>
    <w:lvl w:ilvl="7" w:tplc="04260003" w:tentative="1">
      <w:start w:val="1"/>
      <w:numFmt w:val="bullet"/>
      <w:lvlText w:val="o"/>
      <w:lvlJc w:val="left"/>
      <w:pPr>
        <w:ind w:left="4962" w:hanging="360"/>
      </w:pPr>
      <w:rPr>
        <w:rFonts w:ascii="Courier New" w:hAnsi="Courier New" w:cs="Courier New" w:hint="default"/>
      </w:rPr>
    </w:lvl>
    <w:lvl w:ilvl="8" w:tplc="04260005" w:tentative="1">
      <w:start w:val="1"/>
      <w:numFmt w:val="bullet"/>
      <w:lvlText w:val=""/>
      <w:lvlJc w:val="left"/>
      <w:pPr>
        <w:ind w:left="5682" w:hanging="360"/>
      </w:pPr>
      <w:rPr>
        <w:rFonts w:ascii="Wingdings" w:hAnsi="Wingdings" w:hint="default"/>
      </w:rPr>
    </w:lvl>
  </w:abstractNum>
  <w:abstractNum w:abstractNumId="8" w15:restartNumberingAfterBreak="0">
    <w:nsid w:val="03481D6E"/>
    <w:multiLevelType w:val="hybridMultilevel"/>
    <w:tmpl w:val="9E3C0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3DA6C70"/>
    <w:multiLevelType w:val="hybridMultilevel"/>
    <w:tmpl w:val="980A25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0672026F"/>
    <w:multiLevelType w:val="hybridMultilevel"/>
    <w:tmpl w:val="0C5C80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72C43C4"/>
    <w:multiLevelType w:val="hybridMultilevel"/>
    <w:tmpl w:val="E7AAFC6E"/>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07CD76F2"/>
    <w:multiLevelType w:val="hybridMultilevel"/>
    <w:tmpl w:val="FE26B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9011682"/>
    <w:multiLevelType w:val="hybridMultilevel"/>
    <w:tmpl w:val="7F30D758"/>
    <w:lvl w:ilvl="0" w:tplc="F056AF5A">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9181522"/>
    <w:multiLevelType w:val="hybridMultilevel"/>
    <w:tmpl w:val="505AF532"/>
    <w:lvl w:ilvl="0" w:tplc="373ED242">
      <w:start w:val="1"/>
      <w:numFmt w:val="bullet"/>
      <w:lvlText w:val=""/>
      <w:lvlJc w:val="center"/>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0ADE122E"/>
    <w:multiLevelType w:val="hybridMultilevel"/>
    <w:tmpl w:val="1E6EB8F2"/>
    <w:lvl w:ilvl="0" w:tplc="CF6C07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E2719EA"/>
    <w:multiLevelType w:val="hybridMultilevel"/>
    <w:tmpl w:val="A05A34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0F0C03D0"/>
    <w:multiLevelType w:val="hybridMultilevel"/>
    <w:tmpl w:val="BFB2C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02044EC"/>
    <w:multiLevelType w:val="hybridMultilevel"/>
    <w:tmpl w:val="C5E692BC"/>
    <w:lvl w:ilvl="0" w:tplc="CD0CDF5E">
      <w:start w:val="1"/>
      <w:numFmt w:val="bullet"/>
      <w:lvlText w:val=""/>
      <w:lvlJc w:val="left"/>
      <w:pPr>
        <w:ind w:left="1003" w:hanging="360"/>
      </w:pPr>
      <w:rPr>
        <w:rFonts w:ascii="Symbol" w:hAnsi="Symbol" w:hint="default"/>
        <w:color w:val="000000"/>
      </w:rPr>
    </w:lvl>
    <w:lvl w:ilvl="1" w:tplc="04260003" w:tentative="1">
      <w:start w:val="1"/>
      <w:numFmt w:val="bullet"/>
      <w:lvlText w:val="o"/>
      <w:lvlJc w:val="left"/>
      <w:pPr>
        <w:ind w:left="1723" w:hanging="360"/>
      </w:pPr>
      <w:rPr>
        <w:rFonts w:ascii="Courier New" w:hAnsi="Courier New" w:cs="Courier New" w:hint="default"/>
      </w:rPr>
    </w:lvl>
    <w:lvl w:ilvl="2" w:tplc="04260005" w:tentative="1">
      <w:start w:val="1"/>
      <w:numFmt w:val="bullet"/>
      <w:lvlText w:val=""/>
      <w:lvlJc w:val="left"/>
      <w:pPr>
        <w:ind w:left="2443" w:hanging="360"/>
      </w:pPr>
      <w:rPr>
        <w:rFonts w:ascii="Wingdings" w:hAnsi="Wingdings" w:hint="default"/>
      </w:rPr>
    </w:lvl>
    <w:lvl w:ilvl="3" w:tplc="04260001" w:tentative="1">
      <w:start w:val="1"/>
      <w:numFmt w:val="bullet"/>
      <w:lvlText w:val=""/>
      <w:lvlJc w:val="left"/>
      <w:pPr>
        <w:ind w:left="3163" w:hanging="360"/>
      </w:pPr>
      <w:rPr>
        <w:rFonts w:ascii="Symbol" w:hAnsi="Symbol" w:hint="default"/>
      </w:rPr>
    </w:lvl>
    <w:lvl w:ilvl="4" w:tplc="04260003" w:tentative="1">
      <w:start w:val="1"/>
      <w:numFmt w:val="bullet"/>
      <w:lvlText w:val="o"/>
      <w:lvlJc w:val="left"/>
      <w:pPr>
        <w:ind w:left="3883" w:hanging="360"/>
      </w:pPr>
      <w:rPr>
        <w:rFonts w:ascii="Courier New" w:hAnsi="Courier New" w:cs="Courier New" w:hint="default"/>
      </w:rPr>
    </w:lvl>
    <w:lvl w:ilvl="5" w:tplc="04260005" w:tentative="1">
      <w:start w:val="1"/>
      <w:numFmt w:val="bullet"/>
      <w:lvlText w:val=""/>
      <w:lvlJc w:val="left"/>
      <w:pPr>
        <w:ind w:left="4603" w:hanging="360"/>
      </w:pPr>
      <w:rPr>
        <w:rFonts w:ascii="Wingdings" w:hAnsi="Wingdings" w:hint="default"/>
      </w:rPr>
    </w:lvl>
    <w:lvl w:ilvl="6" w:tplc="04260001" w:tentative="1">
      <w:start w:val="1"/>
      <w:numFmt w:val="bullet"/>
      <w:lvlText w:val=""/>
      <w:lvlJc w:val="left"/>
      <w:pPr>
        <w:ind w:left="5323" w:hanging="360"/>
      </w:pPr>
      <w:rPr>
        <w:rFonts w:ascii="Symbol" w:hAnsi="Symbol" w:hint="default"/>
      </w:rPr>
    </w:lvl>
    <w:lvl w:ilvl="7" w:tplc="04260003" w:tentative="1">
      <w:start w:val="1"/>
      <w:numFmt w:val="bullet"/>
      <w:lvlText w:val="o"/>
      <w:lvlJc w:val="left"/>
      <w:pPr>
        <w:ind w:left="6043" w:hanging="360"/>
      </w:pPr>
      <w:rPr>
        <w:rFonts w:ascii="Courier New" w:hAnsi="Courier New" w:cs="Courier New" w:hint="default"/>
      </w:rPr>
    </w:lvl>
    <w:lvl w:ilvl="8" w:tplc="04260005" w:tentative="1">
      <w:start w:val="1"/>
      <w:numFmt w:val="bullet"/>
      <w:lvlText w:val=""/>
      <w:lvlJc w:val="left"/>
      <w:pPr>
        <w:ind w:left="6763" w:hanging="360"/>
      </w:pPr>
      <w:rPr>
        <w:rFonts w:ascii="Wingdings" w:hAnsi="Wingdings" w:hint="default"/>
      </w:rPr>
    </w:lvl>
  </w:abstractNum>
  <w:abstractNum w:abstractNumId="19" w15:restartNumberingAfterBreak="0">
    <w:nsid w:val="106364FB"/>
    <w:multiLevelType w:val="hybridMultilevel"/>
    <w:tmpl w:val="1200F9EE"/>
    <w:lvl w:ilvl="0" w:tplc="67A6E3AE">
      <w:numFmt w:val="bullet"/>
      <w:lvlText w:val="•"/>
      <w:lvlJc w:val="left"/>
      <w:pPr>
        <w:ind w:left="1288" w:hanging="360"/>
      </w:pPr>
      <w:rPr>
        <w:rFonts w:ascii="Calibri" w:eastAsia="Calibr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0" w15:restartNumberingAfterBreak="0">
    <w:nsid w:val="125155EA"/>
    <w:multiLevelType w:val="hybridMultilevel"/>
    <w:tmpl w:val="6218BA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12F629A0"/>
    <w:multiLevelType w:val="hybridMultilevel"/>
    <w:tmpl w:val="265034DE"/>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2" w15:restartNumberingAfterBreak="0">
    <w:nsid w:val="142345ED"/>
    <w:multiLevelType w:val="hybridMultilevel"/>
    <w:tmpl w:val="CA5603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4234849"/>
    <w:multiLevelType w:val="hybridMultilevel"/>
    <w:tmpl w:val="9752C02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79C6688"/>
    <w:multiLevelType w:val="hybridMultilevel"/>
    <w:tmpl w:val="924E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8035112"/>
    <w:multiLevelType w:val="hybridMultilevel"/>
    <w:tmpl w:val="C3D08FA8"/>
    <w:lvl w:ilvl="0" w:tplc="CD0CDF5E">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187609A3"/>
    <w:multiLevelType w:val="hybridMultilevel"/>
    <w:tmpl w:val="C83A0D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90922C1"/>
    <w:multiLevelType w:val="hybridMultilevel"/>
    <w:tmpl w:val="F812961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197C6A1E"/>
    <w:multiLevelType w:val="hybridMultilevel"/>
    <w:tmpl w:val="A06855B0"/>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9" w15:restartNumberingAfterBreak="0">
    <w:nsid w:val="19F166CF"/>
    <w:multiLevelType w:val="hybridMultilevel"/>
    <w:tmpl w:val="D416F5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B5E20E7"/>
    <w:multiLevelType w:val="hybridMultilevel"/>
    <w:tmpl w:val="DD9E9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1DCD7107"/>
    <w:multiLevelType w:val="hybridMultilevel"/>
    <w:tmpl w:val="ED428AB8"/>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1DD070FE"/>
    <w:multiLevelType w:val="hybridMultilevel"/>
    <w:tmpl w:val="3E4C6728"/>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E6A7565"/>
    <w:multiLevelType w:val="hybridMultilevel"/>
    <w:tmpl w:val="D842E2B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4" w15:restartNumberingAfterBreak="0">
    <w:nsid w:val="1EB3624F"/>
    <w:multiLevelType w:val="hybridMultilevel"/>
    <w:tmpl w:val="7AF8F4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5" w15:restartNumberingAfterBreak="0">
    <w:nsid w:val="1EE202AA"/>
    <w:multiLevelType w:val="hybridMultilevel"/>
    <w:tmpl w:val="B70615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39C494A"/>
    <w:multiLevelType w:val="hybridMultilevel"/>
    <w:tmpl w:val="CC2423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3EF49FB"/>
    <w:multiLevelType w:val="hybridMultilevel"/>
    <w:tmpl w:val="AC8E36D4"/>
    <w:lvl w:ilvl="0" w:tplc="04260001">
      <w:start w:val="1"/>
      <w:numFmt w:val="bullet"/>
      <w:lvlText w:val=""/>
      <w:lvlJc w:val="left"/>
      <w:pPr>
        <w:ind w:left="502" w:hanging="360"/>
      </w:pPr>
      <w:rPr>
        <w:rFonts w:ascii="Symbol" w:hAnsi="Symbol" w:hint="default"/>
      </w:rPr>
    </w:lvl>
    <w:lvl w:ilvl="1" w:tplc="04260003">
      <w:start w:val="1"/>
      <w:numFmt w:val="bullet"/>
      <w:lvlText w:val="o"/>
      <w:lvlJc w:val="left"/>
      <w:pPr>
        <w:ind w:left="369" w:hanging="360"/>
      </w:pPr>
      <w:rPr>
        <w:rFonts w:ascii="Courier New" w:hAnsi="Courier New" w:cs="Courier New" w:hint="default"/>
      </w:rPr>
    </w:lvl>
    <w:lvl w:ilvl="2" w:tplc="04260005">
      <w:start w:val="1"/>
      <w:numFmt w:val="bullet"/>
      <w:lvlText w:val=""/>
      <w:lvlJc w:val="left"/>
      <w:pPr>
        <w:ind w:left="1089" w:hanging="360"/>
      </w:pPr>
      <w:rPr>
        <w:rFonts w:ascii="Wingdings" w:hAnsi="Wingdings" w:hint="default"/>
      </w:rPr>
    </w:lvl>
    <w:lvl w:ilvl="3" w:tplc="04260001" w:tentative="1">
      <w:start w:val="1"/>
      <w:numFmt w:val="bullet"/>
      <w:lvlText w:val=""/>
      <w:lvlJc w:val="left"/>
      <w:pPr>
        <w:ind w:left="1809" w:hanging="360"/>
      </w:pPr>
      <w:rPr>
        <w:rFonts w:ascii="Symbol" w:hAnsi="Symbol" w:hint="default"/>
      </w:rPr>
    </w:lvl>
    <w:lvl w:ilvl="4" w:tplc="04260003" w:tentative="1">
      <w:start w:val="1"/>
      <w:numFmt w:val="bullet"/>
      <w:lvlText w:val="o"/>
      <w:lvlJc w:val="left"/>
      <w:pPr>
        <w:ind w:left="2529" w:hanging="360"/>
      </w:pPr>
      <w:rPr>
        <w:rFonts w:ascii="Courier New" w:hAnsi="Courier New" w:cs="Courier New" w:hint="default"/>
      </w:rPr>
    </w:lvl>
    <w:lvl w:ilvl="5" w:tplc="04260005" w:tentative="1">
      <w:start w:val="1"/>
      <w:numFmt w:val="bullet"/>
      <w:lvlText w:val=""/>
      <w:lvlJc w:val="left"/>
      <w:pPr>
        <w:ind w:left="3249" w:hanging="360"/>
      </w:pPr>
      <w:rPr>
        <w:rFonts w:ascii="Wingdings" w:hAnsi="Wingdings" w:hint="default"/>
      </w:rPr>
    </w:lvl>
    <w:lvl w:ilvl="6" w:tplc="04260001" w:tentative="1">
      <w:start w:val="1"/>
      <w:numFmt w:val="bullet"/>
      <w:lvlText w:val=""/>
      <w:lvlJc w:val="left"/>
      <w:pPr>
        <w:ind w:left="3969" w:hanging="360"/>
      </w:pPr>
      <w:rPr>
        <w:rFonts w:ascii="Symbol" w:hAnsi="Symbol" w:hint="default"/>
      </w:rPr>
    </w:lvl>
    <w:lvl w:ilvl="7" w:tplc="04260003" w:tentative="1">
      <w:start w:val="1"/>
      <w:numFmt w:val="bullet"/>
      <w:lvlText w:val="o"/>
      <w:lvlJc w:val="left"/>
      <w:pPr>
        <w:ind w:left="4689" w:hanging="360"/>
      </w:pPr>
      <w:rPr>
        <w:rFonts w:ascii="Courier New" w:hAnsi="Courier New" w:cs="Courier New" w:hint="default"/>
      </w:rPr>
    </w:lvl>
    <w:lvl w:ilvl="8" w:tplc="04260005" w:tentative="1">
      <w:start w:val="1"/>
      <w:numFmt w:val="bullet"/>
      <w:lvlText w:val=""/>
      <w:lvlJc w:val="left"/>
      <w:pPr>
        <w:ind w:left="5409" w:hanging="360"/>
      </w:pPr>
      <w:rPr>
        <w:rFonts w:ascii="Wingdings" w:hAnsi="Wingdings" w:hint="default"/>
      </w:rPr>
    </w:lvl>
  </w:abstractNum>
  <w:abstractNum w:abstractNumId="38" w15:restartNumberingAfterBreak="0">
    <w:nsid w:val="253401AA"/>
    <w:multiLevelType w:val="hybridMultilevel"/>
    <w:tmpl w:val="135AA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26705B0C"/>
    <w:multiLevelType w:val="hybridMultilevel"/>
    <w:tmpl w:val="7E505898"/>
    <w:lvl w:ilvl="0" w:tplc="3A5C37D6">
      <w:start w:val="329"/>
      <w:numFmt w:val="bullet"/>
      <w:lvlText w:val="-"/>
      <w:lvlJc w:val="left"/>
      <w:pPr>
        <w:ind w:left="720" w:hanging="360"/>
      </w:pPr>
      <w:rPr>
        <w:rFonts w:ascii="Segoe UI Light" w:eastAsia="Microsoft YaHei Light" w:hAnsi="Segoe UI Light" w:cs="Segoe U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7B33F17"/>
    <w:multiLevelType w:val="hybridMultilevel"/>
    <w:tmpl w:val="8ADEEC52"/>
    <w:lvl w:ilvl="0" w:tplc="C0E0DC8C">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6A21C6"/>
    <w:multiLevelType w:val="hybridMultilevel"/>
    <w:tmpl w:val="9F40D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8DD71A9"/>
    <w:multiLevelType w:val="hybridMultilevel"/>
    <w:tmpl w:val="6040D0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B307ACA"/>
    <w:multiLevelType w:val="hybridMultilevel"/>
    <w:tmpl w:val="C988192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4" w15:restartNumberingAfterBreak="0">
    <w:nsid w:val="2BDD01F1"/>
    <w:multiLevelType w:val="hybridMultilevel"/>
    <w:tmpl w:val="5FCC9FDE"/>
    <w:lvl w:ilvl="0" w:tplc="041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30E573BC"/>
    <w:multiLevelType w:val="hybridMultilevel"/>
    <w:tmpl w:val="9D52025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6" w15:restartNumberingAfterBreak="0">
    <w:nsid w:val="31677CA5"/>
    <w:multiLevelType w:val="hybridMultilevel"/>
    <w:tmpl w:val="51AA4004"/>
    <w:lvl w:ilvl="0" w:tplc="04260001">
      <w:start w:val="1"/>
      <w:numFmt w:val="bullet"/>
      <w:lvlText w:val=""/>
      <w:lvlJc w:val="left"/>
      <w:pPr>
        <w:ind w:left="1145" w:hanging="360"/>
      </w:pPr>
      <w:rPr>
        <w:rFonts w:ascii="Symbol" w:hAnsi="Symbol" w:hint="default"/>
        <w:color w:val="000000"/>
      </w:r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47" w15:restartNumberingAfterBreak="0">
    <w:nsid w:val="316C4C5A"/>
    <w:multiLevelType w:val="hybridMultilevel"/>
    <w:tmpl w:val="CAB2AD14"/>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8" w15:restartNumberingAfterBreak="0">
    <w:nsid w:val="33742247"/>
    <w:multiLevelType w:val="hybridMultilevel"/>
    <w:tmpl w:val="7F72A7DE"/>
    <w:lvl w:ilvl="0" w:tplc="04260001">
      <w:start w:val="1"/>
      <w:numFmt w:val="bullet"/>
      <w:lvlText w:val=""/>
      <w:lvlJc w:val="left"/>
      <w:pPr>
        <w:ind w:left="1003" w:hanging="360"/>
      </w:pPr>
      <w:rPr>
        <w:rFonts w:ascii="Symbol" w:hAnsi="Symbol" w:hint="default"/>
      </w:rPr>
    </w:lvl>
    <w:lvl w:ilvl="1" w:tplc="04260003">
      <w:start w:val="1"/>
      <w:numFmt w:val="bullet"/>
      <w:lvlText w:val="o"/>
      <w:lvlJc w:val="left"/>
      <w:pPr>
        <w:ind w:left="1723" w:hanging="360"/>
      </w:pPr>
      <w:rPr>
        <w:rFonts w:ascii="Courier New" w:hAnsi="Courier New" w:cs="Courier New" w:hint="default"/>
      </w:rPr>
    </w:lvl>
    <w:lvl w:ilvl="2" w:tplc="04260005">
      <w:start w:val="1"/>
      <w:numFmt w:val="bullet"/>
      <w:lvlText w:val=""/>
      <w:lvlJc w:val="left"/>
      <w:pPr>
        <w:ind w:left="2443" w:hanging="360"/>
      </w:pPr>
      <w:rPr>
        <w:rFonts w:ascii="Wingdings" w:hAnsi="Wingdings" w:hint="default"/>
      </w:rPr>
    </w:lvl>
    <w:lvl w:ilvl="3" w:tplc="04260001">
      <w:start w:val="1"/>
      <w:numFmt w:val="bullet"/>
      <w:lvlText w:val=""/>
      <w:lvlJc w:val="left"/>
      <w:pPr>
        <w:ind w:left="3163" w:hanging="360"/>
      </w:pPr>
      <w:rPr>
        <w:rFonts w:ascii="Symbol" w:hAnsi="Symbol" w:hint="default"/>
      </w:rPr>
    </w:lvl>
    <w:lvl w:ilvl="4" w:tplc="04260003">
      <w:start w:val="1"/>
      <w:numFmt w:val="bullet"/>
      <w:lvlText w:val="o"/>
      <w:lvlJc w:val="left"/>
      <w:pPr>
        <w:ind w:left="3883" w:hanging="360"/>
      </w:pPr>
      <w:rPr>
        <w:rFonts w:ascii="Courier New" w:hAnsi="Courier New" w:cs="Courier New" w:hint="default"/>
      </w:rPr>
    </w:lvl>
    <w:lvl w:ilvl="5" w:tplc="04260005">
      <w:start w:val="1"/>
      <w:numFmt w:val="bullet"/>
      <w:lvlText w:val=""/>
      <w:lvlJc w:val="left"/>
      <w:pPr>
        <w:ind w:left="4603" w:hanging="360"/>
      </w:pPr>
      <w:rPr>
        <w:rFonts w:ascii="Wingdings" w:hAnsi="Wingdings" w:hint="default"/>
      </w:rPr>
    </w:lvl>
    <w:lvl w:ilvl="6" w:tplc="04260001">
      <w:start w:val="1"/>
      <w:numFmt w:val="bullet"/>
      <w:lvlText w:val=""/>
      <w:lvlJc w:val="left"/>
      <w:pPr>
        <w:ind w:left="5323" w:hanging="360"/>
      </w:pPr>
      <w:rPr>
        <w:rFonts w:ascii="Symbol" w:hAnsi="Symbol" w:hint="default"/>
      </w:rPr>
    </w:lvl>
    <w:lvl w:ilvl="7" w:tplc="04260003">
      <w:start w:val="1"/>
      <w:numFmt w:val="bullet"/>
      <w:lvlText w:val="o"/>
      <w:lvlJc w:val="left"/>
      <w:pPr>
        <w:ind w:left="6043" w:hanging="360"/>
      </w:pPr>
      <w:rPr>
        <w:rFonts w:ascii="Courier New" w:hAnsi="Courier New" w:cs="Courier New" w:hint="default"/>
      </w:rPr>
    </w:lvl>
    <w:lvl w:ilvl="8" w:tplc="04260005">
      <w:start w:val="1"/>
      <w:numFmt w:val="bullet"/>
      <w:lvlText w:val=""/>
      <w:lvlJc w:val="left"/>
      <w:pPr>
        <w:ind w:left="6763" w:hanging="360"/>
      </w:pPr>
      <w:rPr>
        <w:rFonts w:ascii="Wingdings" w:hAnsi="Wingdings" w:hint="default"/>
      </w:rPr>
    </w:lvl>
  </w:abstractNum>
  <w:abstractNum w:abstractNumId="49" w15:restartNumberingAfterBreak="0">
    <w:nsid w:val="33964821"/>
    <w:multiLevelType w:val="hybridMultilevel"/>
    <w:tmpl w:val="2368A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4002415"/>
    <w:multiLevelType w:val="hybridMultilevel"/>
    <w:tmpl w:val="EE3623DE"/>
    <w:lvl w:ilvl="0" w:tplc="04260001">
      <w:start w:val="1"/>
      <w:numFmt w:val="bullet"/>
      <w:lvlText w:val=""/>
      <w:lvlJc w:val="left"/>
      <w:pPr>
        <w:ind w:left="1820" w:hanging="360"/>
      </w:pPr>
      <w:rPr>
        <w:rFonts w:ascii="Symbol" w:hAnsi="Symbol" w:hint="default"/>
        <w:color w:val="000000"/>
      </w:rPr>
    </w:lvl>
    <w:lvl w:ilvl="1" w:tplc="04260003" w:tentative="1">
      <w:start w:val="1"/>
      <w:numFmt w:val="bullet"/>
      <w:lvlText w:val="o"/>
      <w:lvlJc w:val="left"/>
      <w:pPr>
        <w:ind w:left="2540" w:hanging="360"/>
      </w:pPr>
      <w:rPr>
        <w:rFonts w:ascii="Courier New" w:hAnsi="Courier New" w:cs="Courier New" w:hint="default"/>
      </w:rPr>
    </w:lvl>
    <w:lvl w:ilvl="2" w:tplc="04260005" w:tentative="1">
      <w:start w:val="1"/>
      <w:numFmt w:val="bullet"/>
      <w:lvlText w:val=""/>
      <w:lvlJc w:val="left"/>
      <w:pPr>
        <w:ind w:left="3260" w:hanging="360"/>
      </w:pPr>
      <w:rPr>
        <w:rFonts w:ascii="Wingdings" w:hAnsi="Wingdings" w:hint="default"/>
      </w:rPr>
    </w:lvl>
    <w:lvl w:ilvl="3" w:tplc="04260001" w:tentative="1">
      <w:start w:val="1"/>
      <w:numFmt w:val="bullet"/>
      <w:lvlText w:val=""/>
      <w:lvlJc w:val="left"/>
      <w:pPr>
        <w:ind w:left="3980" w:hanging="360"/>
      </w:pPr>
      <w:rPr>
        <w:rFonts w:ascii="Symbol" w:hAnsi="Symbol" w:hint="default"/>
      </w:rPr>
    </w:lvl>
    <w:lvl w:ilvl="4" w:tplc="04260003" w:tentative="1">
      <w:start w:val="1"/>
      <w:numFmt w:val="bullet"/>
      <w:lvlText w:val="o"/>
      <w:lvlJc w:val="left"/>
      <w:pPr>
        <w:ind w:left="4700" w:hanging="360"/>
      </w:pPr>
      <w:rPr>
        <w:rFonts w:ascii="Courier New" w:hAnsi="Courier New" w:cs="Courier New" w:hint="default"/>
      </w:rPr>
    </w:lvl>
    <w:lvl w:ilvl="5" w:tplc="04260005" w:tentative="1">
      <w:start w:val="1"/>
      <w:numFmt w:val="bullet"/>
      <w:lvlText w:val=""/>
      <w:lvlJc w:val="left"/>
      <w:pPr>
        <w:ind w:left="5420" w:hanging="360"/>
      </w:pPr>
      <w:rPr>
        <w:rFonts w:ascii="Wingdings" w:hAnsi="Wingdings" w:hint="default"/>
      </w:rPr>
    </w:lvl>
    <w:lvl w:ilvl="6" w:tplc="04260001" w:tentative="1">
      <w:start w:val="1"/>
      <w:numFmt w:val="bullet"/>
      <w:lvlText w:val=""/>
      <w:lvlJc w:val="left"/>
      <w:pPr>
        <w:ind w:left="6140" w:hanging="360"/>
      </w:pPr>
      <w:rPr>
        <w:rFonts w:ascii="Symbol" w:hAnsi="Symbol" w:hint="default"/>
      </w:rPr>
    </w:lvl>
    <w:lvl w:ilvl="7" w:tplc="04260003" w:tentative="1">
      <w:start w:val="1"/>
      <w:numFmt w:val="bullet"/>
      <w:lvlText w:val="o"/>
      <w:lvlJc w:val="left"/>
      <w:pPr>
        <w:ind w:left="6860" w:hanging="360"/>
      </w:pPr>
      <w:rPr>
        <w:rFonts w:ascii="Courier New" w:hAnsi="Courier New" w:cs="Courier New" w:hint="default"/>
      </w:rPr>
    </w:lvl>
    <w:lvl w:ilvl="8" w:tplc="04260005" w:tentative="1">
      <w:start w:val="1"/>
      <w:numFmt w:val="bullet"/>
      <w:lvlText w:val=""/>
      <w:lvlJc w:val="left"/>
      <w:pPr>
        <w:ind w:left="7580" w:hanging="360"/>
      </w:pPr>
      <w:rPr>
        <w:rFonts w:ascii="Wingdings" w:hAnsi="Wingdings" w:hint="default"/>
      </w:rPr>
    </w:lvl>
  </w:abstractNum>
  <w:abstractNum w:abstractNumId="51" w15:restartNumberingAfterBreak="0">
    <w:nsid w:val="34BD75A9"/>
    <w:multiLevelType w:val="hybridMultilevel"/>
    <w:tmpl w:val="2C82061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2" w15:restartNumberingAfterBreak="0">
    <w:nsid w:val="350C50A6"/>
    <w:multiLevelType w:val="hybridMultilevel"/>
    <w:tmpl w:val="78F032A4"/>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3" w15:restartNumberingAfterBreak="0">
    <w:nsid w:val="36773D8B"/>
    <w:multiLevelType w:val="hybridMultilevel"/>
    <w:tmpl w:val="93628CB6"/>
    <w:lvl w:ilvl="0" w:tplc="373ED242">
      <w:start w:val="1"/>
      <w:numFmt w:val="bullet"/>
      <w:lvlText w:val=""/>
      <w:lvlJc w:val="center"/>
      <w:pPr>
        <w:ind w:left="363" w:hanging="360"/>
      </w:pPr>
      <w:rPr>
        <w:rFonts w:ascii="Wingdings" w:hAnsi="Wingdings"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54" w15:restartNumberingAfterBreak="0">
    <w:nsid w:val="373A74D4"/>
    <w:multiLevelType w:val="hybridMultilevel"/>
    <w:tmpl w:val="824AE662"/>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55" w15:restartNumberingAfterBreak="0">
    <w:nsid w:val="3AFE543F"/>
    <w:multiLevelType w:val="hybridMultilevel"/>
    <w:tmpl w:val="53B247A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6" w15:restartNumberingAfterBreak="0">
    <w:nsid w:val="3CD20AED"/>
    <w:multiLevelType w:val="hybridMultilevel"/>
    <w:tmpl w:val="D7C89AAE"/>
    <w:lvl w:ilvl="0" w:tplc="04260001">
      <w:start w:val="1"/>
      <w:numFmt w:val="bullet"/>
      <w:lvlText w:val=""/>
      <w:lvlJc w:val="left"/>
      <w:pPr>
        <w:ind w:left="5040" w:hanging="360"/>
      </w:pPr>
      <w:rPr>
        <w:rFonts w:ascii="Symbol" w:hAnsi="Symbol" w:hint="default"/>
      </w:rPr>
    </w:lvl>
    <w:lvl w:ilvl="1" w:tplc="04260003">
      <w:start w:val="1"/>
      <w:numFmt w:val="bullet"/>
      <w:lvlText w:val="o"/>
      <w:lvlJc w:val="left"/>
      <w:pPr>
        <w:ind w:left="5760" w:hanging="360"/>
      </w:pPr>
      <w:rPr>
        <w:rFonts w:ascii="Courier New" w:hAnsi="Courier New" w:cs="Courier New" w:hint="default"/>
      </w:rPr>
    </w:lvl>
    <w:lvl w:ilvl="2" w:tplc="04260005">
      <w:start w:val="1"/>
      <w:numFmt w:val="bullet"/>
      <w:lvlText w:val=""/>
      <w:lvlJc w:val="left"/>
      <w:pPr>
        <w:ind w:left="6480" w:hanging="360"/>
      </w:pPr>
      <w:rPr>
        <w:rFonts w:ascii="Wingdings" w:hAnsi="Wingdings" w:hint="default"/>
      </w:rPr>
    </w:lvl>
    <w:lvl w:ilvl="3" w:tplc="04260001" w:tentative="1">
      <w:start w:val="1"/>
      <w:numFmt w:val="bullet"/>
      <w:lvlText w:val=""/>
      <w:lvlJc w:val="left"/>
      <w:pPr>
        <w:ind w:left="7200" w:hanging="360"/>
      </w:pPr>
      <w:rPr>
        <w:rFonts w:ascii="Symbol" w:hAnsi="Symbol" w:hint="default"/>
      </w:rPr>
    </w:lvl>
    <w:lvl w:ilvl="4" w:tplc="04260003" w:tentative="1">
      <w:start w:val="1"/>
      <w:numFmt w:val="bullet"/>
      <w:lvlText w:val="o"/>
      <w:lvlJc w:val="left"/>
      <w:pPr>
        <w:ind w:left="7920" w:hanging="360"/>
      </w:pPr>
      <w:rPr>
        <w:rFonts w:ascii="Courier New" w:hAnsi="Courier New" w:cs="Courier New" w:hint="default"/>
      </w:rPr>
    </w:lvl>
    <w:lvl w:ilvl="5" w:tplc="04260005" w:tentative="1">
      <w:start w:val="1"/>
      <w:numFmt w:val="bullet"/>
      <w:lvlText w:val=""/>
      <w:lvlJc w:val="left"/>
      <w:pPr>
        <w:ind w:left="8640" w:hanging="360"/>
      </w:pPr>
      <w:rPr>
        <w:rFonts w:ascii="Wingdings" w:hAnsi="Wingdings" w:hint="default"/>
      </w:rPr>
    </w:lvl>
    <w:lvl w:ilvl="6" w:tplc="04260001" w:tentative="1">
      <w:start w:val="1"/>
      <w:numFmt w:val="bullet"/>
      <w:lvlText w:val=""/>
      <w:lvlJc w:val="left"/>
      <w:pPr>
        <w:ind w:left="9360" w:hanging="360"/>
      </w:pPr>
      <w:rPr>
        <w:rFonts w:ascii="Symbol" w:hAnsi="Symbol" w:hint="default"/>
      </w:rPr>
    </w:lvl>
    <w:lvl w:ilvl="7" w:tplc="04260003" w:tentative="1">
      <w:start w:val="1"/>
      <w:numFmt w:val="bullet"/>
      <w:lvlText w:val="o"/>
      <w:lvlJc w:val="left"/>
      <w:pPr>
        <w:ind w:left="10080" w:hanging="360"/>
      </w:pPr>
      <w:rPr>
        <w:rFonts w:ascii="Courier New" w:hAnsi="Courier New" w:cs="Courier New" w:hint="default"/>
      </w:rPr>
    </w:lvl>
    <w:lvl w:ilvl="8" w:tplc="04260005" w:tentative="1">
      <w:start w:val="1"/>
      <w:numFmt w:val="bullet"/>
      <w:lvlText w:val=""/>
      <w:lvlJc w:val="left"/>
      <w:pPr>
        <w:ind w:left="10800" w:hanging="360"/>
      </w:pPr>
      <w:rPr>
        <w:rFonts w:ascii="Wingdings" w:hAnsi="Wingdings" w:hint="default"/>
      </w:rPr>
    </w:lvl>
  </w:abstractNum>
  <w:abstractNum w:abstractNumId="57" w15:restartNumberingAfterBreak="0">
    <w:nsid w:val="3EB32C33"/>
    <w:multiLevelType w:val="hybridMultilevel"/>
    <w:tmpl w:val="8FE0FE22"/>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3EC956F5"/>
    <w:multiLevelType w:val="hybridMultilevel"/>
    <w:tmpl w:val="7B7CC31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42307480"/>
    <w:multiLevelType w:val="hybridMultilevel"/>
    <w:tmpl w:val="BD5268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1" w15:restartNumberingAfterBreak="0">
    <w:nsid w:val="43960FE7"/>
    <w:multiLevelType w:val="hybridMultilevel"/>
    <w:tmpl w:val="8B7A40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2" w15:restartNumberingAfterBreak="0">
    <w:nsid w:val="4620759A"/>
    <w:multiLevelType w:val="hybridMultilevel"/>
    <w:tmpl w:val="E2B6004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3" w15:restartNumberingAfterBreak="0">
    <w:nsid w:val="47745FEF"/>
    <w:multiLevelType w:val="hybridMultilevel"/>
    <w:tmpl w:val="46C088A2"/>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4887386A"/>
    <w:multiLevelType w:val="hybridMultilevel"/>
    <w:tmpl w:val="F47CD6E2"/>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65" w15:restartNumberingAfterBreak="0">
    <w:nsid w:val="49BC6CCB"/>
    <w:multiLevelType w:val="hybridMultilevel"/>
    <w:tmpl w:val="74C2AB8C"/>
    <w:lvl w:ilvl="0" w:tplc="04260001">
      <w:start w:val="1"/>
      <w:numFmt w:val="bullet"/>
      <w:lvlText w:val=""/>
      <w:lvlJc w:val="left"/>
      <w:pPr>
        <w:ind w:left="720" w:hanging="360"/>
      </w:pPr>
      <w:rPr>
        <w:rFonts w:ascii="Symbol" w:hAnsi="Symbol" w:hint="default"/>
      </w:rPr>
    </w:lvl>
    <w:lvl w:ilvl="1" w:tplc="DFA45682">
      <w:start w:val="2011"/>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B193E31"/>
    <w:multiLevelType w:val="hybridMultilevel"/>
    <w:tmpl w:val="60A4CE1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7" w15:restartNumberingAfterBreak="0">
    <w:nsid w:val="4B8204CC"/>
    <w:multiLevelType w:val="hybridMultilevel"/>
    <w:tmpl w:val="5888E63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4C565006"/>
    <w:multiLevelType w:val="hybridMultilevel"/>
    <w:tmpl w:val="5C0EF4D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9" w15:restartNumberingAfterBreak="0">
    <w:nsid w:val="4C645C9A"/>
    <w:multiLevelType w:val="hybridMultilevel"/>
    <w:tmpl w:val="AB8CC614"/>
    <w:lvl w:ilvl="0" w:tplc="04260001">
      <w:start w:val="1"/>
      <w:numFmt w:val="bullet"/>
      <w:lvlText w:val=""/>
      <w:lvlJc w:val="left"/>
      <w:pPr>
        <w:ind w:left="1570" w:hanging="360"/>
      </w:pPr>
      <w:rPr>
        <w:rFonts w:ascii="Symbol" w:hAnsi="Symbol" w:hint="default"/>
      </w:rPr>
    </w:lvl>
    <w:lvl w:ilvl="1" w:tplc="04260003" w:tentative="1">
      <w:start w:val="1"/>
      <w:numFmt w:val="bullet"/>
      <w:lvlText w:val="o"/>
      <w:lvlJc w:val="left"/>
      <w:pPr>
        <w:ind w:left="2290" w:hanging="360"/>
      </w:pPr>
      <w:rPr>
        <w:rFonts w:ascii="Courier New" w:hAnsi="Courier New" w:cs="Courier New" w:hint="default"/>
      </w:rPr>
    </w:lvl>
    <w:lvl w:ilvl="2" w:tplc="04260005" w:tentative="1">
      <w:start w:val="1"/>
      <w:numFmt w:val="bullet"/>
      <w:lvlText w:val=""/>
      <w:lvlJc w:val="left"/>
      <w:pPr>
        <w:ind w:left="3010" w:hanging="360"/>
      </w:pPr>
      <w:rPr>
        <w:rFonts w:ascii="Wingdings" w:hAnsi="Wingdings" w:hint="default"/>
      </w:rPr>
    </w:lvl>
    <w:lvl w:ilvl="3" w:tplc="04260001" w:tentative="1">
      <w:start w:val="1"/>
      <w:numFmt w:val="bullet"/>
      <w:lvlText w:val=""/>
      <w:lvlJc w:val="left"/>
      <w:pPr>
        <w:ind w:left="3730" w:hanging="360"/>
      </w:pPr>
      <w:rPr>
        <w:rFonts w:ascii="Symbol" w:hAnsi="Symbol" w:hint="default"/>
      </w:rPr>
    </w:lvl>
    <w:lvl w:ilvl="4" w:tplc="04260003" w:tentative="1">
      <w:start w:val="1"/>
      <w:numFmt w:val="bullet"/>
      <w:lvlText w:val="o"/>
      <w:lvlJc w:val="left"/>
      <w:pPr>
        <w:ind w:left="4450" w:hanging="360"/>
      </w:pPr>
      <w:rPr>
        <w:rFonts w:ascii="Courier New" w:hAnsi="Courier New" w:cs="Courier New" w:hint="default"/>
      </w:rPr>
    </w:lvl>
    <w:lvl w:ilvl="5" w:tplc="04260005" w:tentative="1">
      <w:start w:val="1"/>
      <w:numFmt w:val="bullet"/>
      <w:lvlText w:val=""/>
      <w:lvlJc w:val="left"/>
      <w:pPr>
        <w:ind w:left="5170" w:hanging="360"/>
      </w:pPr>
      <w:rPr>
        <w:rFonts w:ascii="Wingdings" w:hAnsi="Wingdings" w:hint="default"/>
      </w:rPr>
    </w:lvl>
    <w:lvl w:ilvl="6" w:tplc="04260001" w:tentative="1">
      <w:start w:val="1"/>
      <w:numFmt w:val="bullet"/>
      <w:lvlText w:val=""/>
      <w:lvlJc w:val="left"/>
      <w:pPr>
        <w:ind w:left="5890" w:hanging="360"/>
      </w:pPr>
      <w:rPr>
        <w:rFonts w:ascii="Symbol" w:hAnsi="Symbol" w:hint="default"/>
      </w:rPr>
    </w:lvl>
    <w:lvl w:ilvl="7" w:tplc="04260003" w:tentative="1">
      <w:start w:val="1"/>
      <w:numFmt w:val="bullet"/>
      <w:lvlText w:val="o"/>
      <w:lvlJc w:val="left"/>
      <w:pPr>
        <w:ind w:left="6610" w:hanging="360"/>
      </w:pPr>
      <w:rPr>
        <w:rFonts w:ascii="Courier New" w:hAnsi="Courier New" w:cs="Courier New" w:hint="default"/>
      </w:rPr>
    </w:lvl>
    <w:lvl w:ilvl="8" w:tplc="04260005" w:tentative="1">
      <w:start w:val="1"/>
      <w:numFmt w:val="bullet"/>
      <w:lvlText w:val=""/>
      <w:lvlJc w:val="left"/>
      <w:pPr>
        <w:ind w:left="7330" w:hanging="360"/>
      </w:pPr>
      <w:rPr>
        <w:rFonts w:ascii="Wingdings" w:hAnsi="Wingdings" w:hint="default"/>
      </w:rPr>
    </w:lvl>
  </w:abstractNum>
  <w:abstractNum w:abstractNumId="70" w15:restartNumberingAfterBreak="0">
    <w:nsid w:val="50005478"/>
    <w:multiLevelType w:val="hybridMultilevel"/>
    <w:tmpl w:val="AE600B3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1" w15:restartNumberingAfterBreak="0">
    <w:nsid w:val="50CF56BE"/>
    <w:multiLevelType w:val="hybridMultilevel"/>
    <w:tmpl w:val="1DE6868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2" w15:restartNumberingAfterBreak="0">
    <w:nsid w:val="515D1D9F"/>
    <w:multiLevelType w:val="hybridMultilevel"/>
    <w:tmpl w:val="2F4CDC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3" w15:restartNumberingAfterBreak="0">
    <w:nsid w:val="51BE1B69"/>
    <w:multiLevelType w:val="hybridMultilevel"/>
    <w:tmpl w:val="385A566C"/>
    <w:lvl w:ilvl="0" w:tplc="38D6B7B8">
      <w:start w:val="19"/>
      <w:numFmt w:val="bullet"/>
      <w:lvlText w:val="-"/>
      <w:lvlJc w:val="left"/>
      <w:pPr>
        <w:ind w:left="410" w:hanging="360"/>
      </w:pPr>
      <w:rPr>
        <w:rFonts w:ascii="Times New Roman" w:eastAsia="Times New Roman" w:hAnsi="Times New Roman" w:cs="Times New Roman"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74" w15:restartNumberingAfterBreak="0">
    <w:nsid w:val="522D40D2"/>
    <w:multiLevelType w:val="hybridMultilevel"/>
    <w:tmpl w:val="E01C3B4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5" w15:restartNumberingAfterBreak="0">
    <w:nsid w:val="54016339"/>
    <w:multiLevelType w:val="hybridMultilevel"/>
    <w:tmpl w:val="BAB08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5A5713B"/>
    <w:multiLevelType w:val="hybridMultilevel"/>
    <w:tmpl w:val="76E48782"/>
    <w:lvl w:ilvl="0" w:tplc="04260001">
      <w:start w:val="1"/>
      <w:numFmt w:val="bullet"/>
      <w:lvlText w:val=""/>
      <w:lvlJc w:val="left"/>
      <w:pPr>
        <w:ind w:left="644" w:hanging="360"/>
      </w:pPr>
      <w:rPr>
        <w:rFonts w:ascii="Symbol" w:hAnsi="Symbol" w:hint="default"/>
        <w:color w:val="00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7" w15:restartNumberingAfterBreak="0">
    <w:nsid w:val="5736753F"/>
    <w:multiLevelType w:val="hybridMultilevel"/>
    <w:tmpl w:val="A9DCE694"/>
    <w:lvl w:ilvl="0" w:tplc="04260001">
      <w:start w:val="1"/>
      <w:numFmt w:val="bullet"/>
      <w:lvlText w:val=""/>
      <w:lvlJc w:val="left"/>
      <w:pPr>
        <w:ind w:left="1004" w:hanging="360"/>
      </w:pPr>
      <w:rPr>
        <w:rFonts w:ascii="Symbol" w:hAnsi="Symbol" w:hint="default"/>
      </w:rPr>
    </w:lvl>
    <w:lvl w:ilvl="1" w:tplc="04260003">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8" w15:restartNumberingAfterBreak="0">
    <w:nsid w:val="57621A48"/>
    <w:multiLevelType w:val="hybridMultilevel"/>
    <w:tmpl w:val="DDB4D5A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9" w15:restartNumberingAfterBreak="0">
    <w:nsid w:val="57EF43BB"/>
    <w:multiLevelType w:val="hybridMultilevel"/>
    <w:tmpl w:val="B784F13C"/>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0" w15:restartNumberingAfterBreak="0">
    <w:nsid w:val="58586032"/>
    <w:multiLevelType w:val="hybridMultilevel"/>
    <w:tmpl w:val="4234501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8B558D1"/>
    <w:multiLevelType w:val="hybridMultilevel"/>
    <w:tmpl w:val="2FA07FD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2"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9DB02A0"/>
    <w:multiLevelType w:val="hybridMultilevel"/>
    <w:tmpl w:val="B456F280"/>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5B8A7A27"/>
    <w:multiLevelType w:val="hybridMultilevel"/>
    <w:tmpl w:val="1076B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5C2C54F4"/>
    <w:multiLevelType w:val="hybridMultilevel"/>
    <w:tmpl w:val="52F0468C"/>
    <w:lvl w:ilvl="0" w:tplc="04260001">
      <w:start w:val="1"/>
      <w:numFmt w:val="bullet"/>
      <w:lvlText w:val=""/>
      <w:lvlJc w:val="left"/>
      <w:pPr>
        <w:ind w:left="720" w:hanging="360"/>
      </w:pPr>
      <w:rPr>
        <w:rFonts w:ascii="Symbol" w:hAnsi="Symbol" w:hint="default"/>
        <w:color w:val="000000"/>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5C946B0E"/>
    <w:multiLevelType w:val="hybridMultilevel"/>
    <w:tmpl w:val="944CD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EB75E3A"/>
    <w:multiLevelType w:val="hybridMultilevel"/>
    <w:tmpl w:val="5CEAED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8" w15:restartNumberingAfterBreak="0">
    <w:nsid w:val="604460DB"/>
    <w:multiLevelType w:val="hybridMultilevel"/>
    <w:tmpl w:val="1E32BC1A"/>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89" w15:restartNumberingAfterBreak="0">
    <w:nsid w:val="61350BE0"/>
    <w:multiLevelType w:val="hybridMultilevel"/>
    <w:tmpl w:val="8962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1361081"/>
    <w:multiLevelType w:val="hybridMultilevel"/>
    <w:tmpl w:val="B38476DA"/>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91" w15:restartNumberingAfterBreak="0">
    <w:nsid w:val="615D65A1"/>
    <w:multiLevelType w:val="hybridMultilevel"/>
    <w:tmpl w:val="1B888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24C4BEF"/>
    <w:multiLevelType w:val="hybridMultilevel"/>
    <w:tmpl w:val="978E8F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65FE7FDC"/>
    <w:multiLevelType w:val="hybridMultilevel"/>
    <w:tmpl w:val="DA1E3DB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4" w15:restartNumberingAfterBreak="0">
    <w:nsid w:val="694374BA"/>
    <w:multiLevelType w:val="hybridMultilevel"/>
    <w:tmpl w:val="A59E1BAA"/>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69B473E9"/>
    <w:multiLevelType w:val="hybridMultilevel"/>
    <w:tmpl w:val="13A2A08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6" w15:restartNumberingAfterBreak="0">
    <w:nsid w:val="6A410DFC"/>
    <w:multiLevelType w:val="hybridMultilevel"/>
    <w:tmpl w:val="80FCB4D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7" w15:restartNumberingAfterBreak="0">
    <w:nsid w:val="6BE8663C"/>
    <w:multiLevelType w:val="multilevel"/>
    <w:tmpl w:val="3A705EF6"/>
    <w:lvl w:ilvl="0">
      <w:start w:val="2"/>
      <w:numFmt w:val="decimal"/>
      <w:lvlText w:val="%1."/>
      <w:lvlJc w:val="left"/>
      <w:pPr>
        <w:ind w:left="450" w:hanging="450"/>
      </w:pPr>
      <w:rPr>
        <w:rFonts w:hint="default"/>
      </w:rPr>
    </w:lvl>
    <w:lvl w:ilvl="1">
      <w:start w:val="1"/>
      <w:numFmt w:val="decimal"/>
      <w:pStyle w:val="Heading2"/>
      <w:lvlText w:val="%1.%2."/>
      <w:lvlJc w:val="left"/>
      <w:pPr>
        <w:ind w:left="720" w:hanging="720"/>
      </w:pPr>
      <w:rPr>
        <w:rFonts w:hint="default"/>
        <w:i/>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6D761113"/>
    <w:multiLevelType w:val="hybridMultilevel"/>
    <w:tmpl w:val="43C8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6FF717A2"/>
    <w:multiLevelType w:val="hybridMultilevel"/>
    <w:tmpl w:val="CA887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70DA1A86"/>
    <w:multiLevelType w:val="multilevel"/>
    <w:tmpl w:val="B178D4FA"/>
    <w:lvl w:ilvl="0">
      <w:start w:val="2"/>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1" w15:restartNumberingAfterBreak="0">
    <w:nsid w:val="7212762C"/>
    <w:multiLevelType w:val="hybridMultilevel"/>
    <w:tmpl w:val="9E047154"/>
    <w:lvl w:ilvl="0" w:tplc="04260001">
      <w:start w:val="1"/>
      <w:numFmt w:val="bullet"/>
      <w:lvlText w:val=""/>
      <w:lvlJc w:val="left"/>
      <w:pPr>
        <w:ind w:left="410" w:hanging="360"/>
      </w:pPr>
      <w:rPr>
        <w:rFonts w:ascii="Symbol" w:hAnsi="Symbol"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102" w15:restartNumberingAfterBreak="0">
    <w:nsid w:val="74692704"/>
    <w:multiLevelType w:val="hybridMultilevel"/>
    <w:tmpl w:val="FCC00EC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3" w15:restartNumberingAfterBreak="0">
    <w:nsid w:val="74F1031F"/>
    <w:multiLevelType w:val="hybridMultilevel"/>
    <w:tmpl w:val="D9B4593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647468A"/>
    <w:multiLevelType w:val="hybridMultilevel"/>
    <w:tmpl w:val="B6E29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79517ACD"/>
    <w:multiLevelType w:val="hybridMultilevel"/>
    <w:tmpl w:val="C4709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97E1A65"/>
    <w:multiLevelType w:val="hybridMultilevel"/>
    <w:tmpl w:val="B1E2A04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7BE41E0D"/>
    <w:multiLevelType w:val="hybridMultilevel"/>
    <w:tmpl w:val="3CA26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C257D12"/>
    <w:multiLevelType w:val="hybridMultilevel"/>
    <w:tmpl w:val="DF1612E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9" w15:restartNumberingAfterBreak="0">
    <w:nsid w:val="7CCE3CCD"/>
    <w:multiLevelType w:val="hybridMultilevel"/>
    <w:tmpl w:val="922C3D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7CF80D5A"/>
    <w:multiLevelType w:val="hybridMultilevel"/>
    <w:tmpl w:val="DB4C95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1"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112" w15:restartNumberingAfterBreak="0">
    <w:nsid w:val="7DDF2CCE"/>
    <w:multiLevelType w:val="hybridMultilevel"/>
    <w:tmpl w:val="42B6B58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3" w15:restartNumberingAfterBreak="0">
    <w:nsid w:val="7ECE7E48"/>
    <w:multiLevelType w:val="hybridMultilevel"/>
    <w:tmpl w:val="AB1E4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0"/>
  </w:num>
  <w:num w:numId="2">
    <w:abstractNumId w:val="97"/>
  </w:num>
  <w:num w:numId="3">
    <w:abstractNumId w:val="80"/>
  </w:num>
  <w:num w:numId="4">
    <w:abstractNumId w:val="63"/>
  </w:num>
  <w:num w:numId="5">
    <w:abstractNumId w:val="58"/>
  </w:num>
  <w:num w:numId="6">
    <w:abstractNumId w:val="106"/>
  </w:num>
  <w:num w:numId="7">
    <w:abstractNumId w:val="103"/>
  </w:num>
  <w:num w:numId="8">
    <w:abstractNumId w:val="23"/>
  </w:num>
  <w:num w:numId="9">
    <w:abstractNumId w:val="32"/>
  </w:num>
  <w:num w:numId="10">
    <w:abstractNumId w:val="83"/>
  </w:num>
  <w:num w:numId="11">
    <w:abstractNumId w:val="53"/>
  </w:num>
  <w:num w:numId="12">
    <w:abstractNumId w:val="94"/>
  </w:num>
  <w:num w:numId="13">
    <w:abstractNumId w:val="39"/>
  </w:num>
  <w:num w:numId="14">
    <w:abstractNumId w:val="31"/>
  </w:num>
  <w:num w:numId="15">
    <w:abstractNumId w:val="67"/>
  </w:num>
  <w:num w:numId="16">
    <w:abstractNumId w:val="111"/>
  </w:num>
  <w:num w:numId="17">
    <w:abstractNumId w:val="35"/>
  </w:num>
  <w:num w:numId="18">
    <w:abstractNumId w:val="15"/>
  </w:num>
  <w:num w:numId="19">
    <w:abstractNumId w:val="49"/>
  </w:num>
  <w:num w:numId="20">
    <w:abstractNumId w:val="47"/>
  </w:num>
  <w:num w:numId="21">
    <w:abstractNumId w:val="46"/>
  </w:num>
  <w:num w:numId="22">
    <w:abstractNumId w:val="41"/>
  </w:num>
  <w:num w:numId="23">
    <w:abstractNumId w:val="37"/>
  </w:num>
  <w:num w:numId="24">
    <w:abstractNumId w:val="54"/>
  </w:num>
  <w:num w:numId="25">
    <w:abstractNumId w:val="74"/>
  </w:num>
  <w:num w:numId="26">
    <w:abstractNumId w:val="3"/>
  </w:num>
  <w:num w:numId="27">
    <w:abstractNumId w:val="108"/>
  </w:num>
  <w:num w:numId="28">
    <w:abstractNumId w:val="75"/>
  </w:num>
  <w:num w:numId="29">
    <w:abstractNumId w:val="12"/>
  </w:num>
  <w:num w:numId="30">
    <w:abstractNumId w:val="72"/>
  </w:num>
  <w:num w:numId="31">
    <w:abstractNumId w:val="0"/>
  </w:num>
  <w:num w:numId="32">
    <w:abstractNumId w:val="5"/>
  </w:num>
  <w:num w:numId="33">
    <w:abstractNumId w:val="36"/>
  </w:num>
  <w:num w:numId="34">
    <w:abstractNumId w:val="52"/>
  </w:num>
  <w:num w:numId="35">
    <w:abstractNumId w:val="113"/>
  </w:num>
  <w:num w:numId="36">
    <w:abstractNumId w:val="48"/>
  </w:num>
  <w:num w:numId="37">
    <w:abstractNumId w:val="42"/>
  </w:num>
  <w:num w:numId="38">
    <w:abstractNumId w:val="26"/>
  </w:num>
  <w:num w:numId="39">
    <w:abstractNumId w:val="99"/>
  </w:num>
  <w:num w:numId="40">
    <w:abstractNumId w:val="10"/>
  </w:num>
  <w:num w:numId="41">
    <w:abstractNumId w:val="73"/>
  </w:num>
  <w:num w:numId="42">
    <w:abstractNumId w:val="101"/>
  </w:num>
  <w:num w:numId="43">
    <w:abstractNumId w:val="104"/>
  </w:num>
  <w:num w:numId="44">
    <w:abstractNumId w:val="89"/>
  </w:num>
  <w:num w:numId="45">
    <w:abstractNumId w:val="8"/>
  </w:num>
  <w:num w:numId="46">
    <w:abstractNumId w:val="28"/>
  </w:num>
  <w:num w:numId="47">
    <w:abstractNumId w:val="20"/>
  </w:num>
  <w:num w:numId="48">
    <w:abstractNumId w:val="24"/>
  </w:num>
  <w:num w:numId="49">
    <w:abstractNumId w:val="19"/>
  </w:num>
  <w:num w:numId="50">
    <w:abstractNumId w:val="62"/>
  </w:num>
  <w:num w:numId="51">
    <w:abstractNumId w:val="110"/>
  </w:num>
  <w:num w:numId="52">
    <w:abstractNumId w:val="22"/>
  </w:num>
  <w:num w:numId="53">
    <w:abstractNumId w:val="6"/>
  </w:num>
  <w:num w:numId="54">
    <w:abstractNumId w:val="44"/>
  </w:num>
  <w:num w:numId="55">
    <w:abstractNumId w:val="90"/>
  </w:num>
  <w:num w:numId="56">
    <w:abstractNumId w:val="4"/>
  </w:num>
  <w:num w:numId="57">
    <w:abstractNumId w:val="96"/>
  </w:num>
  <w:num w:numId="58">
    <w:abstractNumId w:val="56"/>
  </w:num>
  <w:num w:numId="59">
    <w:abstractNumId w:val="7"/>
  </w:num>
  <w:num w:numId="60">
    <w:abstractNumId w:val="91"/>
  </w:num>
  <w:num w:numId="61">
    <w:abstractNumId w:val="16"/>
  </w:num>
  <w:num w:numId="62">
    <w:abstractNumId w:val="95"/>
  </w:num>
  <w:num w:numId="63">
    <w:abstractNumId w:val="27"/>
  </w:num>
  <w:num w:numId="64">
    <w:abstractNumId w:val="65"/>
  </w:num>
  <w:num w:numId="65">
    <w:abstractNumId w:val="9"/>
  </w:num>
  <w:num w:numId="66">
    <w:abstractNumId w:val="98"/>
  </w:num>
  <w:num w:numId="67">
    <w:abstractNumId w:val="29"/>
  </w:num>
  <w:num w:numId="68">
    <w:abstractNumId w:val="57"/>
  </w:num>
  <w:num w:numId="69">
    <w:abstractNumId w:val="55"/>
  </w:num>
  <w:num w:numId="70">
    <w:abstractNumId w:val="84"/>
  </w:num>
  <w:num w:numId="71">
    <w:abstractNumId w:val="17"/>
  </w:num>
  <w:num w:numId="72">
    <w:abstractNumId w:val="25"/>
  </w:num>
  <w:num w:numId="73">
    <w:abstractNumId w:val="18"/>
  </w:num>
  <w:num w:numId="74">
    <w:abstractNumId w:val="81"/>
  </w:num>
  <w:num w:numId="75">
    <w:abstractNumId w:val="86"/>
  </w:num>
  <w:num w:numId="76">
    <w:abstractNumId w:val="21"/>
  </w:num>
  <w:num w:numId="77">
    <w:abstractNumId w:val="51"/>
  </w:num>
  <w:num w:numId="78">
    <w:abstractNumId w:val="14"/>
  </w:num>
  <w:num w:numId="79">
    <w:abstractNumId w:val="59"/>
  </w:num>
  <w:num w:numId="80">
    <w:abstractNumId w:val="79"/>
  </w:num>
  <w:num w:numId="81">
    <w:abstractNumId w:val="82"/>
  </w:num>
  <w:num w:numId="82">
    <w:abstractNumId w:val="77"/>
  </w:num>
  <w:num w:numId="83">
    <w:abstractNumId w:val="61"/>
  </w:num>
  <w:num w:numId="84">
    <w:abstractNumId w:val="50"/>
  </w:num>
  <w:num w:numId="85">
    <w:abstractNumId w:val="85"/>
  </w:num>
  <w:num w:numId="86">
    <w:abstractNumId w:val="76"/>
  </w:num>
  <w:num w:numId="87">
    <w:abstractNumId w:val="38"/>
  </w:num>
  <w:num w:numId="88">
    <w:abstractNumId w:val="70"/>
  </w:num>
  <w:num w:numId="89">
    <w:abstractNumId w:val="87"/>
  </w:num>
  <w:num w:numId="90">
    <w:abstractNumId w:val="43"/>
  </w:num>
  <w:num w:numId="91">
    <w:abstractNumId w:val="112"/>
  </w:num>
  <w:num w:numId="92">
    <w:abstractNumId w:val="66"/>
  </w:num>
  <w:num w:numId="93">
    <w:abstractNumId w:val="78"/>
  </w:num>
  <w:num w:numId="94">
    <w:abstractNumId w:val="64"/>
  </w:num>
  <w:num w:numId="95">
    <w:abstractNumId w:val="102"/>
  </w:num>
  <w:num w:numId="96">
    <w:abstractNumId w:val="11"/>
  </w:num>
  <w:num w:numId="97">
    <w:abstractNumId w:val="88"/>
  </w:num>
  <w:num w:numId="98">
    <w:abstractNumId w:val="13"/>
  </w:num>
  <w:num w:numId="99">
    <w:abstractNumId w:val="93"/>
  </w:num>
  <w:num w:numId="100">
    <w:abstractNumId w:val="40"/>
  </w:num>
  <w:num w:numId="101">
    <w:abstractNumId w:val="30"/>
  </w:num>
  <w:num w:numId="102">
    <w:abstractNumId w:val="109"/>
  </w:num>
  <w:num w:numId="103">
    <w:abstractNumId w:val="105"/>
  </w:num>
  <w:num w:numId="104">
    <w:abstractNumId w:val="107"/>
  </w:num>
  <w:num w:numId="105">
    <w:abstractNumId w:val="60"/>
  </w:num>
  <w:num w:numId="106">
    <w:abstractNumId w:val="45"/>
  </w:num>
  <w:num w:numId="107">
    <w:abstractNumId w:val="34"/>
  </w:num>
  <w:num w:numId="108">
    <w:abstractNumId w:val="69"/>
  </w:num>
  <w:num w:numId="109">
    <w:abstractNumId w:val="68"/>
  </w:num>
  <w:num w:numId="110">
    <w:abstractNumId w:val="33"/>
  </w:num>
  <w:num w:numId="111">
    <w:abstractNumId w:val="71"/>
  </w:num>
  <w:num w:numId="112">
    <w:abstractNumId w:val="9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GrammaticalErrors/>
  <w:activeWritingStyle w:appName="MSWord" w:lang="lv-LV" w:vendorID="71" w:dllVersion="512"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9F"/>
    <w:rsid w:val="0000063C"/>
    <w:rsid w:val="00000EC6"/>
    <w:rsid w:val="00001E65"/>
    <w:rsid w:val="00002144"/>
    <w:rsid w:val="00002B66"/>
    <w:rsid w:val="00002D62"/>
    <w:rsid w:val="000030D5"/>
    <w:rsid w:val="00003B41"/>
    <w:rsid w:val="00003D81"/>
    <w:rsid w:val="00003FCB"/>
    <w:rsid w:val="0000411E"/>
    <w:rsid w:val="00004126"/>
    <w:rsid w:val="0000542D"/>
    <w:rsid w:val="0000647A"/>
    <w:rsid w:val="00006CB9"/>
    <w:rsid w:val="000076CA"/>
    <w:rsid w:val="00007D5D"/>
    <w:rsid w:val="00007F8B"/>
    <w:rsid w:val="00010006"/>
    <w:rsid w:val="00010F60"/>
    <w:rsid w:val="0001118C"/>
    <w:rsid w:val="0001118E"/>
    <w:rsid w:val="0001174E"/>
    <w:rsid w:val="00011F8C"/>
    <w:rsid w:val="00012276"/>
    <w:rsid w:val="000122EA"/>
    <w:rsid w:val="000127AD"/>
    <w:rsid w:val="00012D53"/>
    <w:rsid w:val="000134D6"/>
    <w:rsid w:val="000136A7"/>
    <w:rsid w:val="000138C2"/>
    <w:rsid w:val="00014087"/>
    <w:rsid w:val="00014E62"/>
    <w:rsid w:val="00015052"/>
    <w:rsid w:val="00015274"/>
    <w:rsid w:val="00015603"/>
    <w:rsid w:val="000157B5"/>
    <w:rsid w:val="00015E55"/>
    <w:rsid w:val="00016015"/>
    <w:rsid w:val="00016A76"/>
    <w:rsid w:val="00016CDE"/>
    <w:rsid w:val="00016D4D"/>
    <w:rsid w:val="0001721B"/>
    <w:rsid w:val="000178C7"/>
    <w:rsid w:val="00020106"/>
    <w:rsid w:val="000208B2"/>
    <w:rsid w:val="00021077"/>
    <w:rsid w:val="00021172"/>
    <w:rsid w:val="000211DF"/>
    <w:rsid w:val="000243C0"/>
    <w:rsid w:val="000244BA"/>
    <w:rsid w:val="00024799"/>
    <w:rsid w:val="00024ADB"/>
    <w:rsid w:val="000262F8"/>
    <w:rsid w:val="00026429"/>
    <w:rsid w:val="00026984"/>
    <w:rsid w:val="00026B7B"/>
    <w:rsid w:val="00026C72"/>
    <w:rsid w:val="0002757D"/>
    <w:rsid w:val="000275C7"/>
    <w:rsid w:val="00030300"/>
    <w:rsid w:val="00030C2D"/>
    <w:rsid w:val="00030D7A"/>
    <w:rsid w:val="00031650"/>
    <w:rsid w:val="00032022"/>
    <w:rsid w:val="000327B3"/>
    <w:rsid w:val="000332B9"/>
    <w:rsid w:val="0003374B"/>
    <w:rsid w:val="00033BE5"/>
    <w:rsid w:val="00034033"/>
    <w:rsid w:val="0003530E"/>
    <w:rsid w:val="0003691A"/>
    <w:rsid w:val="00036DF7"/>
    <w:rsid w:val="00036FD1"/>
    <w:rsid w:val="00037013"/>
    <w:rsid w:val="0003730D"/>
    <w:rsid w:val="00037CFC"/>
    <w:rsid w:val="0004029F"/>
    <w:rsid w:val="00040842"/>
    <w:rsid w:val="000411CA"/>
    <w:rsid w:val="00042006"/>
    <w:rsid w:val="000425D8"/>
    <w:rsid w:val="0004282D"/>
    <w:rsid w:val="00043A9D"/>
    <w:rsid w:val="000448EE"/>
    <w:rsid w:val="000456BE"/>
    <w:rsid w:val="000461B0"/>
    <w:rsid w:val="00046D0E"/>
    <w:rsid w:val="00050140"/>
    <w:rsid w:val="00050C58"/>
    <w:rsid w:val="00051010"/>
    <w:rsid w:val="000512DD"/>
    <w:rsid w:val="0005145B"/>
    <w:rsid w:val="00051720"/>
    <w:rsid w:val="00053581"/>
    <w:rsid w:val="000546EF"/>
    <w:rsid w:val="0005491E"/>
    <w:rsid w:val="000551CF"/>
    <w:rsid w:val="00055289"/>
    <w:rsid w:val="00055464"/>
    <w:rsid w:val="0005685F"/>
    <w:rsid w:val="000571B0"/>
    <w:rsid w:val="00057C83"/>
    <w:rsid w:val="00060BD7"/>
    <w:rsid w:val="00061062"/>
    <w:rsid w:val="00061174"/>
    <w:rsid w:val="000615D2"/>
    <w:rsid w:val="00061A61"/>
    <w:rsid w:val="00061DAA"/>
    <w:rsid w:val="00061FCA"/>
    <w:rsid w:val="00062046"/>
    <w:rsid w:val="000621E4"/>
    <w:rsid w:val="0006325C"/>
    <w:rsid w:val="00063792"/>
    <w:rsid w:val="000648CB"/>
    <w:rsid w:val="000655B3"/>
    <w:rsid w:val="0006592F"/>
    <w:rsid w:val="00065F6D"/>
    <w:rsid w:val="00065FA9"/>
    <w:rsid w:val="000664EE"/>
    <w:rsid w:val="000676D4"/>
    <w:rsid w:val="00067A69"/>
    <w:rsid w:val="0007053F"/>
    <w:rsid w:val="00070E3C"/>
    <w:rsid w:val="00070EE9"/>
    <w:rsid w:val="00070F68"/>
    <w:rsid w:val="00071061"/>
    <w:rsid w:val="0007137F"/>
    <w:rsid w:val="000714FD"/>
    <w:rsid w:val="00072450"/>
    <w:rsid w:val="00072498"/>
    <w:rsid w:val="00072F84"/>
    <w:rsid w:val="00073F7E"/>
    <w:rsid w:val="000755CB"/>
    <w:rsid w:val="00075715"/>
    <w:rsid w:val="00077E6C"/>
    <w:rsid w:val="000803BA"/>
    <w:rsid w:val="000803F5"/>
    <w:rsid w:val="00080F2C"/>
    <w:rsid w:val="0008104F"/>
    <w:rsid w:val="00081BCD"/>
    <w:rsid w:val="00081DE8"/>
    <w:rsid w:val="00081DFF"/>
    <w:rsid w:val="000827B9"/>
    <w:rsid w:val="00082CE9"/>
    <w:rsid w:val="00082E05"/>
    <w:rsid w:val="0008412A"/>
    <w:rsid w:val="0008491C"/>
    <w:rsid w:val="00084957"/>
    <w:rsid w:val="000849D7"/>
    <w:rsid w:val="00084D80"/>
    <w:rsid w:val="00085863"/>
    <w:rsid w:val="00086487"/>
    <w:rsid w:val="000875E8"/>
    <w:rsid w:val="00087778"/>
    <w:rsid w:val="000905B8"/>
    <w:rsid w:val="000908ED"/>
    <w:rsid w:val="000911E4"/>
    <w:rsid w:val="0009127C"/>
    <w:rsid w:val="000921CB"/>
    <w:rsid w:val="000929A5"/>
    <w:rsid w:val="00092BD8"/>
    <w:rsid w:val="00092C36"/>
    <w:rsid w:val="00092D4F"/>
    <w:rsid w:val="000938FD"/>
    <w:rsid w:val="00093A15"/>
    <w:rsid w:val="00093E5B"/>
    <w:rsid w:val="00094B50"/>
    <w:rsid w:val="00094CDB"/>
    <w:rsid w:val="0009554E"/>
    <w:rsid w:val="00095AD9"/>
    <w:rsid w:val="00095D8D"/>
    <w:rsid w:val="00096407"/>
    <w:rsid w:val="00096845"/>
    <w:rsid w:val="00097849"/>
    <w:rsid w:val="00097ECB"/>
    <w:rsid w:val="000A08AA"/>
    <w:rsid w:val="000A1E2F"/>
    <w:rsid w:val="000A30B0"/>
    <w:rsid w:val="000A3343"/>
    <w:rsid w:val="000A34E2"/>
    <w:rsid w:val="000A36B3"/>
    <w:rsid w:val="000A3D48"/>
    <w:rsid w:val="000A4278"/>
    <w:rsid w:val="000A5114"/>
    <w:rsid w:val="000A512D"/>
    <w:rsid w:val="000A5B6B"/>
    <w:rsid w:val="000A5BD2"/>
    <w:rsid w:val="000A621B"/>
    <w:rsid w:val="000A677A"/>
    <w:rsid w:val="000A6855"/>
    <w:rsid w:val="000A6C60"/>
    <w:rsid w:val="000A721D"/>
    <w:rsid w:val="000B0150"/>
    <w:rsid w:val="000B0561"/>
    <w:rsid w:val="000B141E"/>
    <w:rsid w:val="000B1F88"/>
    <w:rsid w:val="000B218F"/>
    <w:rsid w:val="000B232C"/>
    <w:rsid w:val="000B2CF8"/>
    <w:rsid w:val="000B3DBD"/>
    <w:rsid w:val="000B4420"/>
    <w:rsid w:val="000B46A7"/>
    <w:rsid w:val="000B51FE"/>
    <w:rsid w:val="000B5200"/>
    <w:rsid w:val="000B5470"/>
    <w:rsid w:val="000B5A46"/>
    <w:rsid w:val="000B5E3E"/>
    <w:rsid w:val="000B7455"/>
    <w:rsid w:val="000B7DF4"/>
    <w:rsid w:val="000C02AA"/>
    <w:rsid w:val="000C075D"/>
    <w:rsid w:val="000C1450"/>
    <w:rsid w:val="000C1E1E"/>
    <w:rsid w:val="000C21D9"/>
    <w:rsid w:val="000C24A1"/>
    <w:rsid w:val="000C38E2"/>
    <w:rsid w:val="000C3E7B"/>
    <w:rsid w:val="000C42C9"/>
    <w:rsid w:val="000C4C52"/>
    <w:rsid w:val="000C531B"/>
    <w:rsid w:val="000C56F6"/>
    <w:rsid w:val="000C5A3C"/>
    <w:rsid w:val="000C5F9E"/>
    <w:rsid w:val="000C61A3"/>
    <w:rsid w:val="000C6F34"/>
    <w:rsid w:val="000C7186"/>
    <w:rsid w:val="000C7AF3"/>
    <w:rsid w:val="000C7F8F"/>
    <w:rsid w:val="000D00BC"/>
    <w:rsid w:val="000D0180"/>
    <w:rsid w:val="000D0254"/>
    <w:rsid w:val="000D06B2"/>
    <w:rsid w:val="000D0709"/>
    <w:rsid w:val="000D088D"/>
    <w:rsid w:val="000D1244"/>
    <w:rsid w:val="000D192C"/>
    <w:rsid w:val="000D1EAF"/>
    <w:rsid w:val="000D230F"/>
    <w:rsid w:val="000D2B3E"/>
    <w:rsid w:val="000D2D7B"/>
    <w:rsid w:val="000D33A3"/>
    <w:rsid w:val="000D33ED"/>
    <w:rsid w:val="000D3E01"/>
    <w:rsid w:val="000D438F"/>
    <w:rsid w:val="000D4B37"/>
    <w:rsid w:val="000D4DC0"/>
    <w:rsid w:val="000D4E82"/>
    <w:rsid w:val="000D5376"/>
    <w:rsid w:val="000D5AFB"/>
    <w:rsid w:val="000D62AF"/>
    <w:rsid w:val="000D667C"/>
    <w:rsid w:val="000D77B7"/>
    <w:rsid w:val="000E02C8"/>
    <w:rsid w:val="000E1390"/>
    <w:rsid w:val="000E1394"/>
    <w:rsid w:val="000E39C1"/>
    <w:rsid w:val="000E423F"/>
    <w:rsid w:val="000E4280"/>
    <w:rsid w:val="000E4E45"/>
    <w:rsid w:val="000E4FB1"/>
    <w:rsid w:val="000E56C0"/>
    <w:rsid w:val="000E5829"/>
    <w:rsid w:val="000E6B98"/>
    <w:rsid w:val="000E7561"/>
    <w:rsid w:val="000F01B0"/>
    <w:rsid w:val="000F0AC9"/>
    <w:rsid w:val="000F0E18"/>
    <w:rsid w:val="000F2C0F"/>
    <w:rsid w:val="000F3788"/>
    <w:rsid w:val="000F5477"/>
    <w:rsid w:val="000F665B"/>
    <w:rsid w:val="000F66F4"/>
    <w:rsid w:val="000F6921"/>
    <w:rsid w:val="000F6B32"/>
    <w:rsid w:val="001000AE"/>
    <w:rsid w:val="00100689"/>
    <w:rsid w:val="0010077F"/>
    <w:rsid w:val="00100989"/>
    <w:rsid w:val="00101167"/>
    <w:rsid w:val="0010268C"/>
    <w:rsid w:val="00102798"/>
    <w:rsid w:val="00102B58"/>
    <w:rsid w:val="001043C7"/>
    <w:rsid w:val="00104B0F"/>
    <w:rsid w:val="001068CE"/>
    <w:rsid w:val="00106949"/>
    <w:rsid w:val="00106F00"/>
    <w:rsid w:val="00107C0A"/>
    <w:rsid w:val="00107CFE"/>
    <w:rsid w:val="00110759"/>
    <w:rsid w:val="00110E30"/>
    <w:rsid w:val="0011196E"/>
    <w:rsid w:val="001121A3"/>
    <w:rsid w:val="00112890"/>
    <w:rsid w:val="001128A8"/>
    <w:rsid w:val="00113000"/>
    <w:rsid w:val="00114726"/>
    <w:rsid w:val="00114A48"/>
    <w:rsid w:val="00116147"/>
    <w:rsid w:val="001165D2"/>
    <w:rsid w:val="00117254"/>
    <w:rsid w:val="001203E6"/>
    <w:rsid w:val="00120CF4"/>
    <w:rsid w:val="00121DAE"/>
    <w:rsid w:val="00122EEF"/>
    <w:rsid w:val="00123B84"/>
    <w:rsid w:val="00123E65"/>
    <w:rsid w:val="00123FEB"/>
    <w:rsid w:val="00124622"/>
    <w:rsid w:val="0012479D"/>
    <w:rsid w:val="00125630"/>
    <w:rsid w:val="00125F08"/>
    <w:rsid w:val="001261C3"/>
    <w:rsid w:val="00126D39"/>
    <w:rsid w:val="00127867"/>
    <w:rsid w:val="00127FCC"/>
    <w:rsid w:val="001303C5"/>
    <w:rsid w:val="00130F1B"/>
    <w:rsid w:val="00132788"/>
    <w:rsid w:val="001327D3"/>
    <w:rsid w:val="00132848"/>
    <w:rsid w:val="00132EBB"/>
    <w:rsid w:val="00133D5F"/>
    <w:rsid w:val="00134D70"/>
    <w:rsid w:val="001358B1"/>
    <w:rsid w:val="00135FAB"/>
    <w:rsid w:val="00136C6B"/>
    <w:rsid w:val="001372F1"/>
    <w:rsid w:val="00137854"/>
    <w:rsid w:val="00137A4B"/>
    <w:rsid w:val="00137AE4"/>
    <w:rsid w:val="00140A19"/>
    <w:rsid w:val="00140C1D"/>
    <w:rsid w:val="00140ECE"/>
    <w:rsid w:val="00141A01"/>
    <w:rsid w:val="00141A5C"/>
    <w:rsid w:val="00141B48"/>
    <w:rsid w:val="00141D62"/>
    <w:rsid w:val="00141FD5"/>
    <w:rsid w:val="00142465"/>
    <w:rsid w:val="00143AF2"/>
    <w:rsid w:val="00143E1D"/>
    <w:rsid w:val="0014408E"/>
    <w:rsid w:val="001441D5"/>
    <w:rsid w:val="0014445E"/>
    <w:rsid w:val="001449F4"/>
    <w:rsid w:val="00145055"/>
    <w:rsid w:val="00145D02"/>
    <w:rsid w:val="00145D0F"/>
    <w:rsid w:val="00145F8A"/>
    <w:rsid w:val="001469FB"/>
    <w:rsid w:val="00147B37"/>
    <w:rsid w:val="0015005B"/>
    <w:rsid w:val="0015016C"/>
    <w:rsid w:val="00150680"/>
    <w:rsid w:val="0015133D"/>
    <w:rsid w:val="00151396"/>
    <w:rsid w:val="001518A4"/>
    <w:rsid w:val="0015212D"/>
    <w:rsid w:val="001521AD"/>
    <w:rsid w:val="00152AA2"/>
    <w:rsid w:val="00152F81"/>
    <w:rsid w:val="00155766"/>
    <w:rsid w:val="0015604F"/>
    <w:rsid w:val="001562C9"/>
    <w:rsid w:val="00156C4C"/>
    <w:rsid w:val="00156D2B"/>
    <w:rsid w:val="00157379"/>
    <w:rsid w:val="00160D71"/>
    <w:rsid w:val="001618AF"/>
    <w:rsid w:val="0016241B"/>
    <w:rsid w:val="0016265E"/>
    <w:rsid w:val="00162B11"/>
    <w:rsid w:val="0016330D"/>
    <w:rsid w:val="00163516"/>
    <w:rsid w:val="00165F97"/>
    <w:rsid w:val="00166128"/>
    <w:rsid w:val="001668C8"/>
    <w:rsid w:val="00167F2A"/>
    <w:rsid w:val="0017012A"/>
    <w:rsid w:val="00171007"/>
    <w:rsid w:val="001721F1"/>
    <w:rsid w:val="00172C32"/>
    <w:rsid w:val="00172D1E"/>
    <w:rsid w:val="001730D2"/>
    <w:rsid w:val="00173BC4"/>
    <w:rsid w:val="00173CE1"/>
    <w:rsid w:val="00174229"/>
    <w:rsid w:val="00174B47"/>
    <w:rsid w:val="001750ED"/>
    <w:rsid w:val="00175108"/>
    <w:rsid w:val="0017594C"/>
    <w:rsid w:val="001763D6"/>
    <w:rsid w:val="0017709F"/>
    <w:rsid w:val="0017730D"/>
    <w:rsid w:val="001775DB"/>
    <w:rsid w:val="00177DBF"/>
    <w:rsid w:val="0018167D"/>
    <w:rsid w:val="001818F1"/>
    <w:rsid w:val="00182A9A"/>
    <w:rsid w:val="00183626"/>
    <w:rsid w:val="0018379E"/>
    <w:rsid w:val="0018398F"/>
    <w:rsid w:val="00184238"/>
    <w:rsid w:val="00184387"/>
    <w:rsid w:val="00184775"/>
    <w:rsid w:val="0018481B"/>
    <w:rsid w:val="001858F7"/>
    <w:rsid w:val="0018606D"/>
    <w:rsid w:val="001863FC"/>
    <w:rsid w:val="0018640C"/>
    <w:rsid w:val="0018659F"/>
    <w:rsid w:val="00186A01"/>
    <w:rsid w:val="00186E7B"/>
    <w:rsid w:val="00186E8B"/>
    <w:rsid w:val="00186F0B"/>
    <w:rsid w:val="0018730A"/>
    <w:rsid w:val="00187528"/>
    <w:rsid w:val="00187B99"/>
    <w:rsid w:val="0019010D"/>
    <w:rsid w:val="00190FFD"/>
    <w:rsid w:val="00191083"/>
    <w:rsid w:val="00191CB5"/>
    <w:rsid w:val="00191D89"/>
    <w:rsid w:val="00191EF5"/>
    <w:rsid w:val="001927A3"/>
    <w:rsid w:val="00192AB8"/>
    <w:rsid w:val="00193CF6"/>
    <w:rsid w:val="00194871"/>
    <w:rsid w:val="0019489D"/>
    <w:rsid w:val="001956E5"/>
    <w:rsid w:val="001957E5"/>
    <w:rsid w:val="0019614C"/>
    <w:rsid w:val="0019636A"/>
    <w:rsid w:val="00197E8B"/>
    <w:rsid w:val="001A005C"/>
    <w:rsid w:val="001A0102"/>
    <w:rsid w:val="001A0BCE"/>
    <w:rsid w:val="001A0D47"/>
    <w:rsid w:val="001A114E"/>
    <w:rsid w:val="001A1C93"/>
    <w:rsid w:val="001A1CE7"/>
    <w:rsid w:val="001A277F"/>
    <w:rsid w:val="001A2E7C"/>
    <w:rsid w:val="001A4C44"/>
    <w:rsid w:val="001A4E66"/>
    <w:rsid w:val="001A4EA4"/>
    <w:rsid w:val="001A4F9D"/>
    <w:rsid w:val="001A504E"/>
    <w:rsid w:val="001A5B4C"/>
    <w:rsid w:val="001A7040"/>
    <w:rsid w:val="001A74CF"/>
    <w:rsid w:val="001A7B89"/>
    <w:rsid w:val="001A7E74"/>
    <w:rsid w:val="001B00B8"/>
    <w:rsid w:val="001B0670"/>
    <w:rsid w:val="001B189B"/>
    <w:rsid w:val="001B228F"/>
    <w:rsid w:val="001B23AB"/>
    <w:rsid w:val="001B2568"/>
    <w:rsid w:val="001B33CE"/>
    <w:rsid w:val="001B3C6F"/>
    <w:rsid w:val="001B3F2D"/>
    <w:rsid w:val="001B40FE"/>
    <w:rsid w:val="001B436F"/>
    <w:rsid w:val="001B4A2B"/>
    <w:rsid w:val="001B4F00"/>
    <w:rsid w:val="001B5E72"/>
    <w:rsid w:val="001B5FC1"/>
    <w:rsid w:val="001B645B"/>
    <w:rsid w:val="001B69EB"/>
    <w:rsid w:val="001C02DD"/>
    <w:rsid w:val="001C05DD"/>
    <w:rsid w:val="001C08B3"/>
    <w:rsid w:val="001C2237"/>
    <w:rsid w:val="001C29C2"/>
    <w:rsid w:val="001C2BF4"/>
    <w:rsid w:val="001C396B"/>
    <w:rsid w:val="001C3CAB"/>
    <w:rsid w:val="001C3D58"/>
    <w:rsid w:val="001C482E"/>
    <w:rsid w:val="001C4BE0"/>
    <w:rsid w:val="001C56DB"/>
    <w:rsid w:val="001C57F1"/>
    <w:rsid w:val="001C6062"/>
    <w:rsid w:val="001C610D"/>
    <w:rsid w:val="001C621F"/>
    <w:rsid w:val="001C666A"/>
    <w:rsid w:val="001C6BD8"/>
    <w:rsid w:val="001C6F75"/>
    <w:rsid w:val="001C713B"/>
    <w:rsid w:val="001C75A5"/>
    <w:rsid w:val="001D051E"/>
    <w:rsid w:val="001D055B"/>
    <w:rsid w:val="001D057D"/>
    <w:rsid w:val="001D07FD"/>
    <w:rsid w:val="001D1A8F"/>
    <w:rsid w:val="001D1D64"/>
    <w:rsid w:val="001D25F6"/>
    <w:rsid w:val="001D2730"/>
    <w:rsid w:val="001D27AE"/>
    <w:rsid w:val="001D2D92"/>
    <w:rsid w:val="001D2E80"/>
    <w:rsid w:val="001D32EA"/>
    <w:rsid w:val="001D3717"/>
    <w:rsid w:val="001D396F"/>
    <w:rsid w:val="001D3BAB"/>
    <w:rsid w:val="001D3FAD"/>
    <w:rsid w:val="001D47F2"/>
    <w:rsid w:val="001D49BD"/>
    <w:rsid w:val="001D49F1"/>
    <w:rsid w:val="001D50F7"/>
    <w:rsid w:val="001D5125"/>
    <w:rsid w:val="001D6777"/>
    <w:rsid w:val="001D6FA2"/>
    <w:rsid w:val="001D73AE"/>
    <w:rsid w:val="001D7626"/>
    <w:rsid w:val="001E0726"/>
    <w:rsid w:val="001E0CAB"/>
    <w:rsid w:val="001E1086"/>
    <w:rsid w:val="001E185F"/>
    <w:rsid w:val="001E19DF"/>
    <w:rsid w:val="001E3A02"/>
    <w:rsid w:val="001E482A"/>
    <w:rsid w:val="001E5186"/>
    <w:rsid w:val="001E58CF"/>
    <w:rsid w:val="001E5C10"/>
    <w:rsid w:val="001E6234"/>
    <w:rsid w:val="001E644B"/>
    <w:rsid w:val="001E6A74"/>
    <w:rsid w:val="001E7FAC"/>
    <w:rsid w:val="001F0143"/>
    <w:rsid w:val="001F034A"/>
    <w:rsid w:val="001F07B1"/>
    <w:rsid w:val="001F0B92"/>
    <w:rsid w:val="001F102C"/>
    <w:rsid w:val="001F109F"/>
    <w:rsid w:val="001F1106"/>
    <w:rsid w:val="001F1CA6"/>
    <w:rsid w:val="001F1F2E"/>
    <w:rsid w:val="001F1FC8"/>
    <w:rsid w:val="001F2065"/>
    <w:rsid w:val="001F2592"/>
    <w:rsid w:val="001F25D3"/>
    <w:rsid w:val="001F29D8"/>
    <w:rsid w:val="001F2A61"/>
    <w:rsid w:val="001F2B7B"/>
    <w:rsid w:val="001F36EE"/>
    <w:rsid w:val="001F3A2A"/>
    <w:rsid w:val="001F3B55"/>
    <w:rsid w:val="001F3D24"/>
    <w:rsid w:val="001F48A0"/>
    <w:rsid w:val="001F4BC7"/>
    <w:rsid w:val="001F5447"/>
    <w:rsid w:val="001F554A"/>
    <w:rsid w:val="001F6055"/>
    <w:rsid w:val="001F6D27"/>
    <w:rsid w:val="001F6F83"/>
    <w:rsid w:val="001F7244"/>
    <w:rsid w:val="001F7A55"/>
    <w:rsid w:val="00200939"/>
    <w:rsid w:val="00200E11"/>
    <w:rsid w:val="00201942"/>
    <w:rsid w:val="002021A1"/>
    <w:rsid w:val="00202513"/>
    <w:rsid w:val="0020285F"/>
    <w:rsid w:val="00202A1C"/>
    <w:rsid w:val="002031AF"/>
    <w:rsid w:val="00203E80"/>
    <w:rsid w:val="002040BA"/>
    <w:rsid w:val="00204E2E"/>
    <w:rsid w:val="0020505B"/>
    <w:rsid w:val="002052BC"/>
    <w:rsid w:val="002053B1"/>
    <w:rsid w:val="002056B0"/>
    <w:rsid w:val="002057FB"/>
    <w:rsid w:val="00205942"/>
    <w:rsid w:val="00205C87"/>
    <w:rsid w:val="00206334"/>
    <w:rsid w:val="002071CF"/>
    <w:rsid w:val="002075D9"/>
    <w:rsid w:val="00207635"/>
    <w:rsid w:val="00207894"/>
    <w:rsid w:val="00207AAD"/>
    <w:rsid w:val="00207CC3"/>
    <w:rsid w:val="00207F42"/>
    <w:rsid w:val="00210E80"/>
    <w:rsid w:val="00210F2E"/>
    <w:rsid w:val="00212104"/>
    <w:rsid w:val="0021224E"/>
    <w:rsid w:val="00212763"/>
    <w:rsid w:val="00212B1C"/>
    <w:rsid w:val="00212B63"/>
    <w:rsid w:val="00212B91"/>
    <w:rsid w:val="00213DB1"/>
    <w:rsid w:val="00214A2A"/>
    <w:rsid w:val="00214D0B"/>
    <w:rsid w:val="00215674"/>
    <w:rsid w:val="00215E6C"/>
    <w:rsid w:val="00216284"/>
    <w:rsid w:val="0021640F"/>
    <w:rsid w:val="00216A04"/>
    <w:rsid w:val="00216DB7"/>
    <w:rsid w:val="00217147"/>
    <w:rsid w:val="002175E8"/>
    <w:rsid w:val="00217F36"/>
    <w:rsid w:val="002207DF"/>
    <w:rsid w:val="002217DB"/>
    <w:rsid w:val="00221FB7"/>
    <w:rsid w:val="002222F6"/>
    <w:rsid w:val="002225D5"/>
    <w:rsid w:val="00222E09"/>
    <w:rsid w:val="00223B4A"/>
    <w:rsid w:val="00223DF1"/>
    <w:rsid w:val="0022435E"/>
    <w:rsid w:val="00224695"/>
    <w:rsid w:val="00224A99"/>
    <w:rsid w:val="0022511C"/>
    <w:rsid w:val="002256A3"/>
    <w:rsid w:val="00225736"/>
    <w:rsid w:val="00230E31"/>
    <w:rsid w:val="00230F9F"/>
    <w:rsid w:val="002317F1"/>
    <w:rsid w:val="002328D6"/>
    <w:rsid w:val="0023292C"/>
    <w:rsid w:val="00232A5B"/>
    <w:rsid w:val="00232BF2"/>
    <w:rsid w:val="0023324B"/>
    <w:rsid w:val="002332E2"/>
    <w:rsid w:val="00233C45"/>
    <w:rsid w:val="00234011"/>
    <w:rsid w:val="002346EE"/>
    <w:rsid w:val="00236093"/>
    <w:rsid w:val="00236511"/>
    <w:rsid w:val="002373D6"/>
    <w:rsid w:val="00237927"/>
    <w:rsid w:val="00237956"/>
    <w:rsid w:val="00237A66"/>
    <w:rsid w:val="00237E02"/>
    <w:rsid w:val="002414A0"/>
    <w:rsid w:val="00241B1D"/>
    <w:rsid w:val="00241BCF"/>
    <w:rsid w:val="00242073"/>
    <w:rsid w:val="00242860"/>
    <w:rsid w:val="002429C9"/>
    <w:rsid w:val="0024344B"/>
    <w:rsid w:val="0024351F"/>
    <w:rsid w:val="00243767"/>
    <w:rsid w:val="00243F44"/>
    <w:rsid w:val="0024424B"/>
    <w:rsid w:val="002444C4"/>
    <w:rsid w:val="00244FB7"/>
    <w:rsid w:val="00245237"/>
    <w:rsid w:val="002462F8"/>
    <w:rsid w:val="0024713D"/>
    <w:rsid w:val="00247DAB"/>
    <w:rsid w:val="002522CC"/>
    <w:rsid w:val="00253841"/>
    <w:rsid w:val="00253AAA"/>
    <w:rsid w:val="0025409E"/>
    <w:rsid w:val="00254477"/>
    <w:rsid w:val="002544F5"/>
    <w:rsid w:val="00254CCB"/>
    <w:rsid w:val="00255B51"/>
    <w:rsid w:val="00255CD7"/>
    <w:rsid w:val="00255F18"/>
    <w:rsid w:val="00255FE1"/>
    <w:rsid w:val="002562C4"/>
    <w:rsid w:val="00256687"/>
    <w:rsid w:val="002567AE"/>
    <w:rsid w:val="0025792C"/>
    <w:rsid w:val="002579B1"/>
    <w:rsid w:val="0026033D"/>
    <w:rsid w:val="002618F7"/>
    <w:rsid w:val="00262292"/>
    <w:rsid w:val="00262566"/>
    <w:rsid w:val="00262FDF"/>
    <w:rsid w:val="00264331"/>
    <w:rsid w:val="0026483B"/>
    <w:rsid w:val="0026487B"/>
    <w:rsid w:val="002654AE"/>
    <w:rsid w:val="002656B9"/>
    <w:rsid w:val="00266DB6"/>
    <w:rsid w:val="00267229"/>
    <w:rsid w:val="002673B9"/>
    <w:rsid w:val="0026782D"/>
    <w:rsid w:val="00267C66"/>
    <w:rsid w:val="00270956"/>
    <w:rsid w:val="002725ED"/>
    <w:rsid w:val="00273851"/>
    <w:rsid w:val="00273FBC"/>
    <w:rsid w:val="00274422"/>
    <w:rsid w:val="00275401"/>
    <w:rsid w:val="00275CE9"/>
    <w:rsid w:val="00276086"/>
    <w:rsid w:val="002766C5"/>
    <w:rsid w:val="00276C75"/>
    <w:rsid w:val="002772BA"/>
    <w:rsid w:val="0027761B"/>
    <w:rsid w:val="00277F29"/>
    <w:rsid w:val="0028136B"/>
    <w:rsid w:val="0028140A"/>
    <w:rsid w:val="00281474"/>
    <w:rsid w:val="0028162B"/>
    <w:rsid w:val="002818C8"/>
    <w:rsid w:val="00281AFD"/>
    <w:rsid w:val="00281C7F"/>
    <w:rsid w:val="00281C9F"/>
    <w:rsid w:val="00281F6F"/>
    <w:rsid w:val="00282C86"/>
    <w:rsid w:val="00283182"/>
    <w:rsid w:val="00283261"/>
    <w:rsid w:val="00283780"/>
    <w:rsid w:val="0028379F"/>
    <w:rsid w:val="00283C2C"/>
    <w:rsid w:val="00283CE0"/>
    <w:rsid w:val="00283D53"/>
    <w:rsid w:val="0028431A"/>
    <w:rsid w:val="0028437F"/>
    <w:rsid w:val="00284B84"/>
    <w:rsid w:val="0028564B"/>
    <w:rsid w:val="00285893"/>
    <w:rsid w:val="00285957"/>
    <w:rsid w:val="00285BD1"/>
    <w:rsid w:val="00285C07"/>
    <w:rsid w:val="00285EAE"/>
    <w:rsid w:val="00286530"/>
    <w:rsid w:val="00287406"/>
    <w:rsid w:val="002901CC"/>
    <w:rsid w:val="00291150"/>
    <w:rsid w:val="00292178"/>
    <w:rsid w:val="0029218C"/>
    <w:rsid w:val="00292A03"/>
    <w:rsid w:val="00293886"/>
    <w:rsid w:val="00293ACB"/>
    <w:rsid w:val="00293E7A"/>
    <w:rsid w:val="0029447F"/>
    <w:rsid w:val="002946AD"/>
    <w:rsid w:val="00294DD5"/>
    <w:rsid w:val="00294F79"/>
    <w:rsid w:val="002950A6"/>
    <w:rsid w:val="002955FF"/>
    <w:rsid w:val="00296F95"/>
    <w:rsid w:val="00297665"/>
    <w:rsid w:val="002A04F9"/>
    <w:rsid w:val="002A0B79"/>
    <w:rsid w:val="002A0CAC"/>
    <w:rsid w:val="002A1603"/>
    <w:rsid w:val="002A1D19"/>
    <w:rsid w:val="002A22F3"/>
    <w:rsid w:val="002A29CD"/>
    <w:rsid w:val="002A3072"/>
    <w:rsid w:val="002A3386"/>
    <w:rsid w:val="002A4080"/>
    <w:rsid w:val="002A4723"/>
    <w:rsid w:val="002A4A75"/>
    <w:rsid w:val="002A598C"/>
    <w:rsid w:val="002A5B5D"/>
    <w:rsid w:val="002A5E5D"/>
    <w:rsid w:val="002A664C"/>
    <w:rsid w:val="002A6876"/>
    <w:rsid w:val="002A6884"/>
    <w:rsid w:val="002A6EEC"/>
    <w:rsid w:val="002A7694"/>
    <w:rsid w:val="002A76BB"/>
    <w:rsid w:val="002A76C4"/>
    <w:rsid w:val="002A79BC"/>
    <w:rsid w:val="002A79BE"/>
    <w:rsid w:val="002B0958"/>
    <w:rsid w:val="002B0ED6"/>
    <w:rsid w:val="002B13F7"/>
    <w:rsid w:val="002B1A6B"/>
    <w:rsid w:val="002B23DA"/>
    <w:rsid w:val="002B2CF9"/>
    <w:rsid w:val="002B2D57"/>
    <w:rsid w:val="002B3778"/>
    <w:rsid w:val="002B3A3C"/>
    <w:rsid w:val="002B3BE0"/>
    <w:rsid w:val="002B4597"/>
    <w:rsid w:val="002B47B1"/>
    <w:rsid w:val="002B63B6"/>
    <w:rsid w:val="002B7B45"/>
    <w:rsid w:val="002C0C06"/>
    <w:rsid w:val="002C19D3"/>
    <w:rsid w:val="002C1E98"/>
    <w:rsid w:val="002C2AA4"/>
    <w:rsid w:val="002C2E70"/>
    <w:rsid w:val="002C3303"/>
    <w:rsid w:val="002C34E1"/>
    <w:rsid w:val="002C482E"/>
    <w:rsid w:val="002C5710"/>
    <w:rsid w:val="002C5B33"/>
    <w:rsid w:val="002C5E00"/>
    <w:rsid w:val="002C5E56"/>
    <w:rsid w:val="002C607F"/>
    <w:rsid w:val="002C6EE2"/>
    <w:rsid w:val="002C7057"/>
    <w:rsid w:val="002C70E1"/>
    <w:rsid w:val="002D0A49"/>
    <w:rsid w:val="002D0A53"/>
    <w:rsid w:val="002D0AA7"/>
    <w:rsid w:val="002D0B0A"/>
    <w:rsid w:val="002D1429"/>
    <w:rsid w:val="002D175E"/>
    <w:rsid w:val="002D37D1"/>
    <w:rsid w:val="002D3BFE"/>
    <w:rsid w:val="002D46F6"/>
    <w:rsid w:val="002D4819"/>
    <w:rsid w:val="002D49F6"/>
    <w:rsid w:val="002D4ED2"/>
    <w:rsid w:val="002D5073"/>
    <w:rsid w:val="002D5936"/>
    <w:rsid w:val="002D6DB6"/>
    <w:rsid w:val="002D6FFB"/>
    <w:rsid w:val="002D7B5E"/>
    <w:rsid w:val="002D7E10"/>
    <w:rsid w:val="002E15DD"/>
    <w:rsid w:val="002E1792"/>
    <w:rsid w:val="002E2442"/>
    <w:rsid w:val="002E2D2E"/>
    <w:rsid w:val="002E3805"/>
    <w:rsid w:val="002E3993"/>
    <w:rsid w:val="002E55FF"/>
    <w:rsid w:val="002E56B1"/>
    <w:rsid w:val="002E5ADC"/>
    <w:rsid w:val="002E67E6"/>
    <w:rsid w:val="002E72F7"/>
    <w:rsid w:val="002E7B4B"/>
    <w:rsid w:val="002E7B8A"/>
    <w:rsid w:val="002F0684"/>
    <w:rsid w:val="002F09DC"/>
    <w:rsid w:val="002F1592"/>
    <w:rsid w:val="002F2120"/>
    <w:rsid w:val="002F230E"/>
    <w:rsid w:val="002F2327"/>
    <w:rsid w:val="002F2976"/>
    <w:rsid w:val="002F4048"/>
    <w:rsid w:val="002F44C0"/>
    <w:rsid w:val="002F589A"/>
    <w:rsid w:val="002F5BC2"/>
    <w:rsid w:val="002F650C"/>
    <w:rsid w:val="002F67B3"/>
    <w:rsid w:val="002F688D"/>
    <w:rsid w:val="002F6C05"/>
    <w:rsid w:val="002F7088"/>
    <w:rsid w:val="00300A81"/>
    <w:rsid w:val="00300D48"/>
    <w:rsid w:val="00300DAE"/>
    <w:rsid w:val="00300E83"/>
    <w:rsid w:val="003011BA"/>
    <w:rsid w:val="00301C77"/>
    <w:rsid w:val="00303AEE"/>
    <w:rsid w:val="00304AC9"/>
    <w:rsid w:val="0030549C"/>
    <w:rsid w:val="00306F03"/>
    <w:rsid w:val="003071FF"/>
    <w:rsid w:val="00307CF2"/>
    <w:rsid w:val="00307E6A"/>
    <w:rsid w:val="00310CAE"/>
    <w:rsid w:val="0031125B"/>
    <w:rsid w:val="003134D4"/>
    <w:rsid w:val="00313A6E"/>
    <w:rsid w:val="00313FA9"/>
    <w:rsid w:val="00314F10"/>
    <w:rsid w:val="0031522E"/>
    <w:rsid w:val="00315A66"/>
    <w:rsid w:val="00317273"/>
    <w:rsid w:val="00317AF6"/>
    <w:rsid w:val="00317CF4"/>
    <w:rsid w:val="003203B4"/>
    <w:rsid w:val="00320726"/>
    <w:rsid w:val="00320994"/>
    <w:rsid w:val="00321132"/>
    <w:rsid w:val="003213EA"/>
    <w:rsid w:val="00321F3E"/>
    <w:rsid w:val="0032232E"/>
    <w:rsid w:val="0032291B"/>
    <w:rsid w:val="0032342A"/>
    <w:rsid w:val="00323E6B"/>
    <w:rsid w:val="003246DD"/>
    <w:rsid w:val="00325B68"/>
    <w:rsid w:val="00326053"/>
    <w:rsid w:val="003267F1"/>
    <w:rsid w:val="00326B07"/>
    <w:rsid w:val="003275E3"/>
    <w:rsid w:val="00330266"/>
    <w:rsid w:val="00330665"/>
    <w:rsid w:val="003308BC"/>
    <w:rsid w:val="00331ED6"/>
    <w:rsid w:val="00332543"/>
    <w:rsid w:val="00332A76"/>
    <w:rsid w:val="00332B03"/>
    <w:rsid w:val="003333CF"/>
    <w:rsid w:val="00333FE2"/>
    <w:rsid w:val="00334099"/>
    <w:rsid w:val="00334538"/>
    <w:rsid w:val="0033481F"/>
    <w:rsid w:val="00334FD3"/>
    <w:rsid w:val="0033509C"/>
    <w:rsid w:val="003351B4"/>
    <w:rsid w:val="003363CA"/>
    <w:rsid w:val="00337DCB"/>
    <w:rsid w:val="00340054"/>
    <w:rsid w:val="00340914"/>
    <w:rsid w:val="00340AB7"/>
    <w:rsid w:val="00341BF2"/>
    <w:rsid w:val="00341CF8"/>
    <w:rsid w:val="003420AA"/>
    <w:rsid w:val="003422CE"/>
    <w:rsid w:val="00342E75"/>
    <w:rsid w:val="00342ECC"/>
    <w:rsid w:val="00343278"/>
    <w:rsid w:val="00344410"/>
    <w:rsid w:val="00344A7C"/>
    <w:rsid w:val="00345082"/>
    <w:rsid w:val="00345CF4"/>
    <w:rsid w:val="0034753F"/>
    <w:rsid w:val="00350A5C"/>
    <w:rsid w:val="00350F59"/>
    <w:rsid w:val="0035131A"/>
    <w:rsid w:val="003514BA"/>
    <w:rsid w:val="0035285F"/>
    <w:rsid w:val="00352BDC"/>
    <w:rsid w:val="0035329D"/>
    <w:rsid w:val="003532BB"/>
    <w:rsid w:val="00353FB3"/>
    <w:rsid w:val="00354632"/>
    <w:rsid w:val="00355413"/>
    <w:rsid w:val="003556B0"/>
    <w:rsid w:val="00356132"/>
    <w:rsid w:val="00357C80"/>
    <w:rsid w:val="00360A71"/>
    <w:rsid w:val="003617BF"/>
    <w:rsid w:val="003618D0"/>
    <w:rsid w:val="003621D9"/>
    <w:rsid w:val="00362385"/>
    <w:rsid w:val="00363786"/>
    <w:rsid w:val="003641B9"/>
    <w:rsid w:val="0036475F"/>
    <w:rsid w:val="0036526A"/>
    <w:rsid w:val="00367335"/>
    <w:rsid w:val="003677E1"/>
    <w:rsid w:val="0037046B"/>
    <w:rsid w:val="00370A00"/>
    <w:rsid w:val="003713D7"/>
    <w:rsid w:val="0037140D"/>
    <w:rsid w:val="00371541"/>
    <w:rsid w:val="00371D0F"/>
    <w:rsid w:val="0037212A"/>
    <w:rsid w:val="003721EF"/>
    <w:rsid w:val="003726C2"/>
    <w:rsid w:val="00372B82"/>
    <w:rsid w:val="0037322E"/>
    <w:rsid w:val="0037327B"/>
    <w:rsid w:val="00373C55"/>
    <w:rsid w:val="003744E4"/>
    <w:rsid w:val="003745AF"/>
    <w:rsid w:val="003750B8"/>
    <w:rsid w:val="0037538E"/>
    <w:rsid w:val="00375718"/>
    <w:rsid w:val="00375A2E"/>
    <w:rsid w:val="0037608E"/>
    <w:rsid w:val="003760BA"/>
    <w:rsid w:val="00376924"/>
    <w:rsid w:val="00376EB2"/>
    <w:rsid w:val="00376F3B"/>
    <w:rsid w:val="00377B7E"/>
    <w:rsid w:val="00377B80"/>
    <w:rsid w:val="003803A9"/>
    <w:rsid w:val="00380B7E"/>
    <w:rsid w:val="00380C1B"/>
    <w:rsid w:val="00381153"/>
    <w:rsid w:val="00381394"/>
    <w:rsid w:val="00381F47"/>
    <w:rsid w:val="0038231D"/>
    <w:rsid w:val="00383143"/>
    <w:rsid w:val="0038393E"/>
    <w:rsid w:val="00385778"/>
    <w:rsid w:val="00385D99"/>
    <w:rsid w:val="00386665"/>
    <w:rsid w:val="0038702C"/>
    <w:rsid w:val="00387459"/>
    <w:rsid w:val="00387587"/>
    <w:rsid w:val="00387F6F"/>
    <w:rsid w:val="00390504"/>
    <w:rsid w:val="00390759"/>
    <w:rsid w:val="00390E88"/>
    <w:rsid w:val="00392BA2"/>
    <w:rsid w:val="003942F8"/>
    <w:rsid w:val="003944DF"/>
    <w:rsid w:val="003946FF"/>
    <w:rsid w:val="003951BC"/>
    <w:rsid w:val="00396600"/>
    <w:rsid w:val="00396B1F"/>
    <w:rsid w:val="00397155"/>
    <w:rsid w:val="00397914"/>
    <w:rsid w:val="00397CC1"/>
    <w:rsid w:val="00397D11"/>
    <w:rsid w:val="003A0AED"/>
    <w:rsid w:val="003A0CCF"/>
    <w:rsid w:val="003A0FA1"/>
    <w:rsid w:val="003A188F"/>
    <w:rsid w:val="003A1A1F"/>
    <w:rsid w:val="003A1F38"/>
    <w:rsid w:val="003A2305"/>
    <w:rsid w:val="003A2529"/>
    <w:rsid w:val="003A2970"/>
    <w:rsid w:val="003A39B4"/>
    <w:rsid w:val="003A409F"/>
    <w:rsid w:val="003A43C2"/>
    <w:rsid w:val="003A4671"/>
    <w:rsid w:val="003A4747"/>
    <w:rsid w:val="003A5232"/>
    <w:rsid w:val="003A565A"/>
    <w:rsid w:val="003A5664"/>
    <w:rsid w:val="003A57E3"/>
    <w:rsid w:val="003A702E"/>
    <w:rsid w:val="003A73A7"/>
    <w:rsid w:val="003B030A"/>
    <w:rsid w:val="003B0768"/>
    <w:rsid w:val="003B14D9"/>
    <w:rsid w:val="003B2908"/>
    <w:rsid w:val="003B3940"/>
    <w:rsid w:val="003B3B55"/>
    <w:rsid w:val="003B4934"/>
    <w:rsid w:val="003B4A6A"/>
    <w:rsid w:val="003B4BE8"/>
    <w:rsid w:val="003B4E25"/>
    <w:rsid w:val="003B5A75"/>
    <w:rsid w:val="003B5C89"/>
    <w:rsid w:val="003B6735"/>
    <w:rsid w:val="003B68A7"/>
    <w:rsid w:val="003B69B0"/>
    <w:rsid w:val="003B7D4E"/>
    <w:rsid w:val="003C05BA"/>
    <w:rsid w:val="003C1D68"/>
    <w:rsid w:val="003C1D78"/>
    <w:rsid w:val="003C287B"/>
    <w:rsid w:val="003C297C"/>
    <w:rsid w:val="003C6122"/>
    <w:rsid w:val="003C66D0"/>
    <w:rsid w:val="003D0235"/>
    <w:rsid w:val="003D088D"/>
    <w:rsid w:val="003D0991"/>
    <w:rsid w:val="003D0D37"/>
    <w:rsid w:val="003D1261"/>
    <w:rsid w:val="003D17B2"/>
    <w:rsid w:val="003D1BA9"/>
    <w:rsid w:val="003D2125"/>
    <w:rsid w:val="003D28C0"/>
    <w:rsid w:val="003D3439"/>
    <w:rsid w:val="003D3647"/>
    <w:rsid w:val="003D37D9"/>
    <w:rsid w:val="003D39AD"/>
    <w:rsid w:val="003D4202"/>
    <w:rsid w:val="003D63D3"/>
    <w:rsid w:val="003D697D"/>
    <w:rsid w:val="003D7C8B"/>
    <w:rsid w:val="003E046C"/>
    <w:rsid w:val="003E2114"/>
    <w:rsid w:val="003E221F"/>
    <w:rsid w:val="003E2AC8"/>
    <w:rsid w:val="003E2BE1"/>
    <w:rsid w:val="003E2EA2"/>
    <w:rsid w:val="003E2FBC"/>
    <w:rsid w:val="003E2FFC"/>
    <w:rsid w:val="003E36AE"/>
    <w:rsid w:val="003E3BFC"/>
    <w:rsid w:val="003E3E1D"/>
    <w:rsid w:val="003E4456"/>
    <w:rsid w:val="003E4626"/>
    <w:rsid w:val="003E4C84"/>
    <w:rsid w:val="003E4DC4"/>
    <w:rsid w:val="003E65A4"/>
    <w:rsid w:val="003E724B"/>
    <w:rsid w:val="003F037B"/>
    <w:rsid w:val="003F04C0"/>
    <w:rsid w:val="003F06B0"/>
    <w:rsid w:val="003F0A0E"/>
    <w:rsid w:val="003F0E4E"/>
    <w:rsid w:val="003F192B"/>
    <w:rsid w:val="003F2C07"/>
    <w:rsid w:val="003F30AB"/>
    <w:rsid w:val="003F30C6"/>
    <w:rsid w:val="003F38F4"/>
    <w:rsid w:val="003F3A5B"/>
    <w:rsid w:val="003F3B09"/>
    <w:rsid w:val="003F4335"/>
    <w:rsid w:val="003F4864"/>
    <w:rsid w:val="003F4A63"/>
    <w:rsid w:val="003F4E8C"/>
    <w:rsid w:val="003F52C6"/>
    <w:rsid w:val="003F5C89"/>
    <w:rsid w:val="003F65B8"/>
    <w:rsid w:val="003F77C8"/>
    <w:rsid w:val="003F7B28"/>
    <w:rsid w:val="003F7EEF"/>
    <w:rsid w:val="00401CBF"/>
    <w:rsid w:val="00402A04"/>
    <w:rsid w:val="00404922"/>
    <w:rsid w:val="00405C33"/>
    <w:rsid w:val="00406127"/>
    <w:rsid w:val="00406BD4"/>
    <w:rsid w:val="004072BE"/>
    <w:rsid w:val="004076A2"/>
    <w:rsid w:val="00407E2A"/>
    <w:rsid w:val="00407EBB"/>
    <w:rsid w:val="00410918"/>
    <w:rsid w:val="00411E3C"/>
    <w:rsid w:val="00412075"/>
    <w:rsid w:val="004127BA"/>
    <w:rsid w:val="004131D1"/>
    <w:rsid w:val="0041348E"/>
    <w:rsid w:val="0041515A"/>
    <w:rsid w:val="004156D1"/>
    <w:rsid w:val="00415FFB"/>
    <w:rsid w:val="00416127"/>
    <w:rsid w:val="00416299"/>
    <w:rsid w:val="004164A8"/>
    <w:rsid w:val="004164EC"/>
    <w:rsid w:val="00417178"/>
    <w:rsid w:val="0041722F"/>
    <w:rsid w:val="004172AB"/>
    <w:rsid w:val="004173C9"/>
    <w:rsid w:val="00417724"/>
    <w:rsid w:val="00420082"/>
    <w:rsid w:val="004204BC"/>
    <w:rsid w:val="00420723"/>
    <w:rsid w:val="00420A14"/>
    <w:rsid w:val="00420CFD"/>
    <w:rsid w:val="00421461"/>
    <w:rsid w:val="004219F4"/>
    <w:rsid w:val="00422AB3"/>
    <w:rsid w:val="004237AD"/>
    <w:rsid w:val="00425A84"/>
    <w:rsid w:val="00425D56"/>
    <w:rsid w:val="00425E8B"/>
    <w:rsid w:val="00426062"/>
    <w:rsid w:val="004266FF"/>
    <w:rsid w:val="004271EF"/>
    <w:rsid w:val="00430963"/>
    <w:rsid w:val="004309C7"/>
    <w:rsid w:val="00431636"/>
    <w:rsid w:val="00432669"/>
    <w:rsid w:val="004326D1"/>
    <w:rsid w:val="00432EF8"/>
    <w:rsid w:val="00433569"/>
    <w:rsid w:val="00433830"/>
    <w:rsid w:val="0043455A"/>
    <w:rsid w:val="00435221"/>
    <w:rsid w:val="00435E04"/>
    <w:rsid w:val="00436696"/>
    <w:rsid w:val="00437F9C"/>
    <w:rsid w:val="004405E8"/>
    <w:rsid w:val="004407FE"/>
    <w:rsid w:val="004409C7"/>
    <w:rsid w:val="00440B63"/>
    <w:rsid w:val="0044148B"/>
    <w:rsid w:val="00441615"/>
    <w:rsid w:val="0044225B"/>
    <w:rsid w:val="00442494"/>
    <w:rsid w:val="00442B8B"/>
    <w:rsid w:val="00442C62"/>
    <w:rsid w:val="004431E8"/>
    <w:rsid w:val="004431FA"/>
    <w:rsid w:val="00443277"/>
    <w:rsid w:val="0044395F"/>
    <w:rsid w:val="00443B1D"/>
    <w:rsid w:val="00444259"/>
    <w:rsid w:val="00445724"/>
    <w:rsid w:val="004457BC"/>
    <w:rsid w:val="00445963"/>
    <w:rsid w:val="00445EEE"/>
    <w:rsid w:val="00446937"/>
    <w:rsid w:val="00447261"/>
    <w:rsid w:val="004476FA"/>
    <w:rsid w:val="004500B6"/>
    <w:rsid w:val="00450D3E"/>
    <w:rsid w:val="00450E95"/>
    <w:rsid w:val="004519BE"/>
    <w:rsid w:val="00451AFF"/>
    <w:rsid w:val="00451C17"/>
    <w:rsid w:val="00451C2E"/>
    <w:rsid w:val="00451FCF"/>
    <w:rsid w:val="004523DD"/>
    <w:rsid w:val="00452E74"/>
    <w:rsid w:val="00453245"/>
    <w:rsid w:val="0045333E"/>
    <w:rsid w:val="00453549"/>
    <w:rsid w:val="00453E5B"/>
    <w:rsid w:val="00454CC4"/>
    <w:rsid w:val="00455A74"/>
    <w:rsid w:val="004565D8"/>
    <w:rsid w:val="00456646"/>
    <w:rsid w:val="00456B13"/>
    <w:rsid w:val="004572A6"/>
    <w:rsid w:val="004607F1"/>
    <w:rsid w:val="00460C92"/>
    <w:rsid w:val="0046161A"/>
    <w:rsid w:val="0046292F"/>
    <w:rsid w:val="00462DBD"/>
    <w:rsid w:val="00463377"/>
    <w:rsid w:val="00463EE0"/>
    <w:rsid w:val="0046447F"/>
    <w:rsid w:val="00464F86"/>
    <w:rsid w:val="00465108"/>
    <w:rsid w:val="00465166"/>
    <w:rsid w:val="004659FC"/>
    <w:rsid w:val="004660E4"/>
    <w:rsid w:val="00466645"/>
    <w:rsid w:val="00466ABD"/>
    <w:rsid w:val="00467056"/>
    <w:rsid w:val="00467908"/>
    <w:rsid w:val="00467B57"/>
    <w:rsid w:val="004709F4"/>
    <w:rsid w:val="00470AD2"/>
    <w:rsid w:val="00470E1F"/>
    <w:rsid w:val="00470FD2"/>
    <w:rsid w:val="00471A99"/>
    <w:rsid w:val="00472AF2"/>
    <w:rsid w:val="004731CD"/>
    <w:rsid w:val="00474442"/>
    <w:rsid w:val="00475A59"/>
    <w:rsid w:val="00475FA3"/>
    <w:rsid w:val="00476181"/>
    <w:rsid w:val="00476A77"/>
    <w:rsid w:val="00477C1F"/>
    <w:rsid w:val="00477DBD"/>
    <w:rsid w:val="00480567"/>
    <w:rsid w:val="004810B9"/>
    <w:rsid w:val="004830C2"/>
    <w:rsid w:val="0048374B"/>
    <w:rsid w:val="00483760"/>
    <w:rsid w:val="00483B67"/>
    <w:rsid w:val="0048452B"/>
    <w:rsid w:val="00484706"/>
    <w:rsid w:val="00486B39"/>
    <w:rsid w:val="004871CC"/>
    <w:rsid w:val="00487635"/>
    <w:rsid w:val="00487A1C"/>
    <w:rsid w:val="00490EF5"/>
    <w:rsid w:val="00491109"/>
    <w:rsid w:val="00491207"/>
    <w:rsid w:val="0049210F"/>
    <w:rsid w:val="00492154"/>
    <w:rsid w:val="004926B7"/>
    <w:rsid w:val="00492BF2"/>
    <w:rsid w:val="0049305A"/>
    <w:rsid w:val="00493443"/>
    <w:rsid w:val="00493533"/>
    <w:rsid w:val="00493AA4"/>
    <w:rsid w:val="00493BB8"/>
    <w:rsid w:val="00494150"/>
    <w:rsid w:val="004943B0"/>
    <w:rsid w:val="0049448F"/>
    <w:rsid w:val="00494996"/>
    <w:rsid w:val="00494F87"/>
    <w:rsid w:val="004952E5"/>
    <w:rsid w:val="00497997"/>
    <w:rsid w:val="00497A26"/>
    <w:rsid w:val="00497C7A"/>
    <w:rsid w:val="004A03AB"/>
    <w:rsid w:val="004A0444"/>
    <w:rsid w:val="004A0640"/>
    <w:rsid w:val="004A0C4E"/>
    <w:rsid w:val="004A11B6"/>
    <w:rsid w:val="004A26B8"/>
    <w:rsid w:val="004A26FC"/>
    <w:rsid w:val="004A3918"/>
    <w:rsid w:val="004A39B4"/>
    <w:rsid w:val="004A3B52"/>
    <w:rsid w:val="004A3D12"/>
    <w:rsid w:val="004A3E0E"/>
    <w:rsid w:val="004A4174"/>
    <w:rsid w:val="004A5966"/>
    <w:rsid w:val="004A5FD5"/>
    <w:rsid w:val="004A65EE"/>
    <w:rsid w:val="004A660D"/>
    <w:rsid w:val="004A692B"/>
    <w:rsid w:val="004A7639"/>
    <w:rsid w:val="004B065F"/>
    <w:rsid w:val="004B16CF"/>
    <w:rsid w:val="004B1CA7"/>
    <w:rsid w:val="004B1E3D"/>
    <w:rsid w:val="004B26ED"/>
    <w:rsid w:val="004B2FD7"/>
    <w:rsid w:val="004B310F"/>
    <w:rsid w:val="004B4416"/>
    <w:rsid w:val="004B44B3"/>
    <w:rsid w:val="004B4A98"/>
    <w:rsid w:val="004B4E4A"/>
    <w:rsid w:val="004B4F68"/>
    <w:rsid w:val="004B5250"/>
    <w:rsid w:val="004B5BC8"/>
    <w:rsid w:val="004B5C78"/>
    <w:rsid w:val="004B5F45"/>
    <w:rsid w:val="004B5FC5"/>
    <w:rsid w:val="004B612A"/>
    <w:rsid w:val="004B6BFE"/>
    <w:rsid w:val="004B711F"/>
    <w:rsid w:val="004B7C92"/>
    <w:rsid w:val="004C02F5"/>
    <w:rsid w:val="004C0519"/>
    <w:rsid w:val="004C06A0"/>
    <w:rsid w:val="004C0759"/>
    <w:rsid w:val="004C08D1"/>
    <w:rsid w:val="004C099B"/>
    <w:rsid w:val="004C1621"/>
    <w:rsid w:val="004C18FD"/>
    <w:rsid w:val="004C21D3"/>
    <w:rsid w:val="004C235A"/>
    <w:rsid w:val="004C2BF0"/>
    <w:rsid w:val="004C3AB9"/>
    <w:rsid w:val="004C4034"/>
    <w:rsid w:val="004C45D5"/>
    <w:rsid w:val="004C4F9F"/>
    <w:rsid w:val="004C655A"/>
    <w:rsid w:val="004C6C28"/>
    <w:rsid w:val="004C75B7"/>
    <w:rsid w:val="004C75BD"/>
    <w:rsid w:val="004D05C5"/>
    <w:rsid w:val="004D05CC"/>
    <w:rsid w:val="004D0699"/>
    <w:rsid w:val="004D1464"/>
    <w:rsid w:val="004D1FFC"/>
    <w:rsid w:val="004D24A5"/>
    <w:rsid w:val="004D2792"/>
    <w:rsid w:val="004D2B17"/>
    <w:rsid w:val="004D2CCA"/>
    <w:rsid w:val="004D3E29"/>
    <w:rsid w:val="004D4B7E"/>
    <w:rsid w:val="004D5319"/>
    <w:rsid w:val="004D5F81"/>
    <w:rsid w:val="004D629E"/>
    <w:rsid w:val="004D6DD7"/>
    <w:rsid w:val="004D6E98"/>
    <w:rsid w:val="004D7A28"/>
    <w:rsid w:val="004D7B82"/>
    <w:rsid w:val="004E0C94"/>
    <w:rsid w:val="004E0C95"/>
    <w:rsid w:val="004E13B0"/>
    <w:rsid w:val="004E15A3"/>
    <w:rsid w:val="004E1CEA"/>
    <w:rsid w:val="004E2EDB"/>
    <w:rsid w:val="004E47F1"/>
    <w:rsid w:val="004E55FA"/>
    <w:rsid w:val="004E587E"/>
    <w:rsid w:val="004E5C37"/>
    <w:rsid w:val="004E5CE1"/>
    <w:rsid w:val="004E64F0"/>
    <w:rsid w:val="004E6736"/>
    <w:rsid w:val="004E6E9C"/>
    <w:rsid w:val="004E6FBC"/>
    <w:rsid w:val="004E7575"/>
    <w:rsid w:val="004E7BFF"/>
    <w:rsid w:val="004E7D31"/>
    <w:rsid w:val="004F005C"/>
    <w:rsid w:val="004F0558"/>
    <w:rsid w:val="004F09A0"/>
    <w:rsid w:val="004F0C19"/>
    <w:rsid w:val="004F0D58"/>
    <w:rsid w:val="004F202C"/>
    <w:rsid w:val="004F2332"/>
    <w:rsid w:val="004F2C64"/>
    <w:rsid w:val="004F30FD"/>
    <w:rsid w:val="004F37B8"/>
    <w:rsid w:val="004F39FF"/>
    <w:rsid w:val="004F448E"/>
    <w:rsid w:val="004F54AA"/>
    <w:rsid w:val="004F6591"/>
    <w:rsid w:val="00500385"/>
    <w:rsid w:val="005005B9"/>
    <w:rsid w:val="00500717"/>
    <w:rsid w:val="005022C9"/>
    <w:rsid w:val="00502576"/>
    <w:rsid w:val="00502916"/>
    <w:rsid w:val="0050396C"/>
    <w:rsid w:val="00503F02"/>
    <w:rsid w:val="0050435C"/>
    <w:rsid w:val="00504DBF"/>
    <w:rsid w:val="00505A28"/>
    <w:rsid w:val="00506011"/>
    <w:rsid w:val="00506035"/>
    <w:rsid w:val="00506406"/>
    <w:rsid w:val="0050698E"/>
    <w:rsid w:val="00510EFF"/>
    <w:rsid w:val="00511232"/>
    <w:rsid w:val="005119D3"/>
    <w:rsid w:val="00511EDA"/>
    <w:rsid w:val="005121D3"/>
    <w:rsid w:val="00513399"/>
    <w:rsid w:val="00513B24"/>
    <w:rsid w:val="00515DA9"/>
    <w:rsid w:val="00516293"/>
    <w:rsid w:val="005168DF"/>
    <w:rsid w:val="005169A5"/>
    <w:rsid w:val="00516B3E"/>
    <w:rsid w:val="00516B99"/>
    <w:rsid w:val="00516F71"/>
    <w:rsid w:val="005178D7"/>
    <w:rsid w:val="00520931"/>
    <w:rsid w:val="00520CC2"/>
    <w:rsid w:val="00520DA3"/>
    <w:rsid w:val="00520EDE"/>
    <w:rsid w:val="005210CF"/>
    <w:rsid w:val="00521501"/>
    <w:rsid w:val="00521D86"/>
    <w:rsid w:val="005227C2"/>
    <w:rsid w:val="005227C5"/>
    <w:rsid w:val="0052283A"/>
    <w:rsid w:val="00522DE0"/>
    <w:rsid w:val="00523608"/>
    <w:rsid w:val="005238D2"/>
    <w:rsid w:val="00523B26"/>
    <w:rsid w:val="00524589"/>
    <w:rsid w:val="00524DA8"/>
    <w:rsid w:val="005266DA"/>
    <w:rsid w:val="005319C2"/>
    <w:rsid w:val="00532297"/>
    <w:rsid w:val="00532562"/>
    <w:rsid w:val="00532CE4"/>
    <w:rsid w:val="00532E2D"/>
    <w:rsid w:val="00533789"/>
    <w:rsid w:val="00533AF2"/>
    <w:rsid w:val="00533DBC"/>
    <w:rsid w:val="00534270"/>
    <w:rsid w:val="005347CC"/>
    <w:rsid w:val="005362C3"/>
    <w:rsid w:val="00536608"/>
    <w:rsid w:val="005376A1"/>
    <w:rsid w:val="00537AEE"/>
    <w:rsid w:val="00537D6C"/>
    <w:rsid w:val="005401AD"/>
    <w:rsid w:val="005403A5"/>
    <w:rsid w:val="00540724"/>
    <w:rsid w:val="00541846"/>
    <w:rsid w:val="005424C5"/>
    <w:rsid w:val="0054329B"/>
    <w:rsid w:val="0054352A"/>
    <w:rsid w:val="00544221"/>
    <w:rsid w:val="00544306"/>
    <w:rsid w:val="00545064"/>
    <w:rsid w:val="0054509E"/>
    <w:rsid w:val="005453BE"/>
    <w:rsid w:val="00545CE1"/>
    <w:rsid w:val="00545D5D"/>
    <w:rsid w:val="00546DFB"/>
    <w:rsid w:val="0054718B"/>
    <w:rsid w:val="005475F3"/>
    <w:rsid w:val="00547B9B"/>
    <w:rsid w:val="00547C88"/>
    <w:rsid w:val="00547CE0"/>
    <w:rsid w:val="00550219"/>
    <w:rsid w:val="00550499"/>
    <w:rsid w:val="005504D3"/>
    <w:rsid w:val="00550F56"/>
    <w:rsid w:val="00551B60"/>
    <w:rsid w:val="00551DB4"/>
    <w:rsid w:val="00551EC4"/>
    <w:rsid w:val="00551F1B"/>
    <w:rsid w:val="005530BC"/>
    <w:rsid w:val="005541F3"/>
    <w:rsid w:val="00555367"/>
    <w:rsid w:val="005559F6"/>
    <w:rsid w:val="00555D69"/>
    <w:rsid w:val="00556720"/>
    <w:rsid w:val="005607C6"/>
    <w:rsid w:val="00560D93"/>
    <w:rsid w:val="00561026"/>
    <w:rsid w:val="00561B6B"/>
    <w:rsid w:val="005627E6"/>
    <w:rsid w:val="0056329A"/>
    <w:rsid w:val="005635F6"/>
    <w:rsid w:val="00563F04"/>
    <w:rsid w:val="00564986"/>
    <w:rsid w:val="00564E77"/>
    <w:rsid w:val="00565355"/>
    <w:rsid w:val="005659C8"/>
    <w:rsid w:val="005659CB"/>
    <w:rsid w:val="005666A6"/>
    <w:rsid w:val="00566DC4"/>
    <w:rsid w:val="00566E1D"/>
    <w:rsid w:val="005673A8"/>
    <w:rsid w:val="005703ED"/>
    <w:rsid w:val="00570AC4"/>
    <w:rsid w:val="00570BD4"/>
    <w:rsid w:val="00570D81"/>
    <w:rsid w:val="005718B0"/>
    <w:rsid w:val="00572C79"/>
    <w:rsid w:val="00572D25"/>
    <w:rsid w:val="0057317B"/>
    <w:rsid w:val="005732B8"/>
    <w:rsid w:val="00573C3B"/>
    <w:rsid w:val="00573E7D"/>
    <w:rsid w:val="005752C2"/>
    <w:rsid w:val="00575913"/>
    <w:rsid w:val="00576E2D"/>
    <w:rsid w:val="00576EA6"/>
    <w:rsid w:val="0057769D"/>
    <w:rsid w:val="005778F8"/>
    <w:rsid w:val="005800A5"/>
    <w:rsid w:val="005801E8"/>
    <w:rsid w:val="005808D1"/>
    <w:rsid w:val="00580A0B"/>
    <w:rsid w:val="00580CD9"/>
    <w:rsid w:val="005816F0"/>
    <w:rsid w:val="00581C28"/>
    <w:rsid w:val="005820E0"/>
    <w:rsid w:val="00582113"/>
    <w:rsid w:val="00582D5A"/>
    <w:rsid w:val="005834AC"/>
    <w:rsid w:val="005838DC"/>
    <w:rsid w:val="00583BC1"/>
    <w:rsid w:val="00584777"/>
    <w:rsid w:val="005847AE"/>
    <w:rsid w:val="005847B1"/>
    <w:rsid w:val="005853EB"/>
    <w:rsid w:val="00586AD0"/>
    <w:rsid w:val="00587E4F"/>
    <w:rsid w:val="00590DA7"/>
    <w:rsid w:val="0059122D"/>
    <w:rsid w:val="005919F5"/>
    <w:rsid w:val="00591F2D"/>
    <w:rsid w:val="00591FF6"/>
    <w:rsid w:val="005925B2"/>
    <w:rsid w:val="005947B7"/>
    <w:rsid w:val="00594A96"/>
    <w:rsid w:val="00595991"/>
    <w:rsid w:val="00596112"/>
    <w:rsid w:val="0059613D"/>
    <w:rsid w:val="00596660"/>
    <w:rsid w:val="005969FE"/>
    <w:rsid w:val="005970AB"/>
    <w:rsid w:val="00597AB6"/>
    <w:rsid w:val="005A0E7F"/>
    <w:rsid w:val="005A20C5"/>
    <w:rsid w:val="005A2183"/>
    <w:rsid w:val="005A26EE"/>
    <w:rsid w:val="005A3069"/>
    <w:rsid w:val="005A3897"/>
    <w:rsid w:val="005A4011"/>
    <w:rsid w:val="005A431E"/>
    <w:rsid w:val="005A43C8"/>
    <w:rsid w:val="005A446A"/>
    <w:rsid w:val="005A4DD3"/>
    <w:rsid w:val="005A5852"/>
    <w:rsid w:val="005A5CC9"/>
    <w:rsid w:val="005A5E08"/>
    <w:rsid w:val="005A6934"/>
    <w:rsid w:val="005A7EA1"/>
    <w:rsid w:val="005B0B09"/>
    <w:rsid w:val="005B0C84"/>
    <w:rsid w:val="005B2DF1"/>
    <w:rsid w:val="005B3336"/>
    <w:rsid w:val="005B3772"/>
    <w:rsid w:val="005B3914"/>
    <w:rsid w:val="005B3DE9"/>
    <w:rsid w:val="005B3ED3"/>
    <w:rsid w:val="005B422D"/>
    <w:rsid w:val="005B4AD5"/>
    <w:rsid w:val="005B5BA0"/>
    <w:rsid w:val="005B5F57"/>
    <w:rsid w:val="005B6A0C"/>
    <w:rsid w:val="005B6BA0"/>
    <w:rsid w:val="005B767B"/>
    <w:rsid w:val="005B7808"/>
    <w:rsid w:val="005C061D"/>
    <w:rsid w:val="005C0807"/>
    <w:rsid w:val="005C0A57"/>
    <w:rsid w:val="005C0F48"/>
    <w:rsid w:val="005C1952"/>
    <w:rsid w:val="005C1D6B"/>
    <w:rsid w:val="005C2B14"/>
    <w:rsid w:val="005C31DB"/>
    <w:rsid w:val="005C3AAB"/>
    <w:rsid w:val="005C4453"/>
    <w:rsid w:val="005C4BF9"/>
    <w:rsid w:val="005C56E7"/>
    <w:rsid w:val="005C574A"/>
    <w:rsid w:val="005C5E44"/>
    <w:rsid w:val="005C66F9"/>
    <w:rsid w:val="005C7E98"/>
    <w:rsid w:val="005D0A8F"/>
    <w:rsid w:val="005D0BA3"/>
    <w:rsid w:val="005D1B3C"/>
    <w:rsid w:val="005D1D87"/>
    <w:rsid w:val="005D1E30"/>
    <w:rsid w:val="005D1EB7"/>
    <w:rsid w:val="005D38C4"/>
    <w:rsid w:val="005D4732"/>
    <w:rsid w:val="005D4CA4"/>
    <w:rsid w:val="005D5179"/>
    <w:rsid w:val="005D6DD9"/>
    <w:rsid w:val="005D703B"/>
    <w:rsid w:val="005D7C82"/>
    <w:rsid w:val="005E0B13"/>
    <w:rsid w:val="005E11C1"/>
    <w:rsid w:val="005E1A50"/>
    <w:rsid w:val="005E1AFE"/>
    <w:rsid w:val="005E1F98"/>
    <w:rsid w:val="005E2CA1"/>
    <w:rsid w:val="005E39DB"/>
    <w:rsid w:val="005E3B45"/>
    <w:rsid w:val="005E591A"/>
    <w:rsid w:val="005E5A98"/>
    <w:rsid w:val="005E6568"/>
    <w:rsid w:val="005E664E"/>
    <w:rsid w:val="005E680A"/>
    <w:rsid w:val="005E69C4"/>
    <w:rsid w:val="005E735B"/>
    <w:rsid w:val="005E7440"/>
    <w:rsid w:val="005E76EB"/>
    <w:rsid w:val="005E7BD3"/>
    <w:rsid w:val="005E7CA0"/>
    <w:rsid w:val="005F0B56"/>
    <w:rsid w:val="005F23CF"/>
    <w:rsid w:val="005F2907"/>
    <w:rsid w:val="005F2EF6"/>
    <w:rsid w:val="005F33D2"/>
    <w:rsid w:val="005F3557"/>
    <w:rsid w:val="005F5163"/>
    <w:rsid w:val="005F5A47"/>
    <w:rsid w:val="005F6004"/>
    <w:rsid w:val="005F63E2"/>
    <w:rsid w:val="005F65D9"/>
    <w:rsid w:val="005F6656"/>
    <w:rsid w:val="005F6754"/>
    <w:rsid w:val="005F6F53"/>
    <w:rsid w:val="005F7A3F"/>
    <w:rsid w:val="00600C98"/>
    <w:rsid w:val="006010AC"/>
    <w:rsid w:val="00601676"/>
    <w:rsid w:val="00601EAA"/>
    <w:rsid w:val="00601F74"/>
    <w:rsid w:val="00602DA8"/>
    <w:rsid w:val="006031B7"/>
    <w:rsid w:val="0060402F"/>
    <w:rsid w:val="00604403"/>
    <w:rsid w:val="0060455A"/>
    <w:rsid w:val="00604703"/>
    <w:rsid w:val="006048A3"/>
    <w:rsid w:val="00605327"/>
    <w:rsid w:val="006053D2"/>
    <w:rsid w:val="0060587C"/>
    <w:rsid w:val="00605A62"/>
    <w:rsid w:val="00605B7F"/>
    <w:rsid w:val="0060780A"/>
    <w:rsid w:val="00610793"/>
    <w:rsid w:val="0061141B"/>
    <w:rsid w:val="006115A2"/>
    <w:rsid w:val="006119D7"/>
    <w:rsid w:val="0061253D"/>
    <w:rsid w:val="006135C7"/>
    <w:rsid w:val="006139DA"/>
    <w:rsid w:val="0061421E"/>
    <w:rsid w:val="00615566"/>
    <w:rsid w:val="006161D5"/>
    <w:rsid w:val="00616442"/>
    <w:rsid w:val="00616AB3"/>
    <w:rsid w:val="00616F8D"/>
    <w:rsid w:val="00617379"/>
    <w:rsid w:val="00617EA5"/>
    <w:rsid w:val="00620468"/>
    <w:rsid w:val="00620ACC"/>
    <w:rsid w:val="00621A3F"/>
    <w:rsid w:val="00622341"/>
    <w:rsid w:val="00622B52"/>
    <w:rsid w:val="00623E3D"/>
    <w:rsid w:val="00623F3F"/>
    <w:rsid w:val="00624689"/>
    <w:rsid w:val="00624724"/>
    <w:rsid w:val="00624DB5"/>
    <w:rsid w:val="006253E3"/>
    <w:rsid w:val="006258D4"/>
    <w:rsid w:val="00626FA0"/>
    <w:rsid w:val="00627078"/>
    <w:rsid w:val="0062708C"/>
    <w:rsid w:val="00627727"/>
    <w:rsid w:val="00627C81"/>
    <w:rsid w:val="0063013E"/>
    <w:rsid w:val="00630937"/>
    <w:rsid w:val="0063247C"/>
    <w:rsid w:val="00634D63"/>
    <w:rsid w:val="00634F9A"/>
    <w:rsid w:val="006351E7"/>
    <w:rsid w:val="0063528A"/>
    <w:rsid w:val="00635943"/>
    <w:rsid w:val="00636BB2"/>
    <w:rsid w:val="00636FB4"/>
    <w:rsid w:val="0063721E"/>
    <w:rsid w:val="00637A78"/>
    <w:rsid w:val="006402F8"/>
    <w:rsid w:val="00640815"/>
    <w:rsid w:val="00640AFB"/>
    <w:rsid w:val="006416FB"/>
    <w:rsid w:val="00641A29"/>
    <w:rsid w:val="00642A02"/>
    <w:rsid w:val="00642D63"/>
    <w:rsid w:val="00642E27"/>
    <w:rsid w:val="00643957"/>
    <w:rsid w:val="00644032"/>
    <w:rsid w:val="006458F0"/>
    <w:rsid w:val="00645FB4"/>
    <w:rsid w:val="006502BE"/>
    <w:rsid w:val="00651657"/>
    <w:rsid w:val="00651AC7"/>
    <w:rsid w:val="00651FE1"/>
    <w:rsid w:val="0065227F"/>
    <w:rsid w:val="006525FF"/>
    <w:rsid w:val="00654353"/>
    <w:rsid w:val="00655131"/>
    <w:rsid w:val="006552C8"/>
    <w:rsid w:val="00656044"/>
    <w:rsid w:val="0065604A"/>
    <w:rsid w:val="006560AF"/>
    <w:rsid w:val="0065648E"/>
    <w:rsid w:val="00656A1B"/>
    <w:rsid w:val="00656AB6"/>
    <w:rsid w:val="00656C14"/>
    <w:rsid w:val="0065779F"/>
    <w:rsid w:val="00657EA7"/>
    <w:rsid w:val="006600F4"/>
    <w:rsid w:val="00660CF8"/>
    <w:rsid w:val="00661507"/>
    <w:rsid w:val="006617EA"/>
    <w:rsid w:val="00662501"/>
    <w:rsid w:val="006625C5"/>
    <w:rsid w:val="00663539"/>
    <w:rsid w:val="006638A6"/>
    <w:rsid w:val="00663A25"/>
    <w:rsid w:val="00664AA9"/>
    <w:rsid w:val="00664B2B"/>
    <w:rsid w:val="00665845"/>
    <w:rsid w:val="00665C85"/>
    <w:rsid w:val="0066680D"/>
    <w:rsid w:val="00666D41"/>
    <w:rsid w:val="006672EF"/>
    <w:rsid w:val="00667724"/>
    <w:rsid w:val="006678D1"/>
    <w:rsid w:val="00667920"/>
    <w:rsid w:val="00667922"/>
    <w:rsid w:val="00670097"/>
    <w:rsid w:val="0067055C"/>
    <w:rsid w:val="00670B11"/>
    <w:rsid w:val="00671426"/>
    <w:rsid w:val="00671855"/>
    <w:rsid w:val="00671BFA"/>
    <w:rsid w:val="00671F33"/>
    <w:rsid w:val="0067213D"/>
    <w:rsid w:val="006728CF"/>
    <w:rsid w:val="00672B0F"/>
    <w:rsid w:val="00672DF7"/>
    <w:rsid w:val="006746BE"/>
    <w:rsid w:val="0067478E"/>
    <w:rsid w:val="00675136"/>
    <w:rsid w:val="00675393"/>
    <w:rsid w:val="006756DD"/>
    <w:rsid w:val="00675D9F"/>
    <w:rsid w:val="0067612A"/>
    <w:rsid w:val="00677FB0"/>
    <w:rsid w:val="00680F97"/>
    <w:rsid w:val="006813A4"/>
    <w:rsid w:val="00681526"/>
    <w:rsid w:val="0068192F"/>
    <w:rsid w:val="00681DA1"/>
    <w:rsid w:val="00682046"/>
    <w:rsid w:val="0068220E"/>
    <w:rsid w:val="00682D06"/>
    <w:rsid w:val="00682DFA"/>
    <w:rsid w:val="00682F09"/>
    <w:rsid w:val="00683224"/>
    <w:rsid w:val="0068350E"/>
    <w:rsid w:val="00684655"/>
    <w:rsid w:val="0068491D"/>
    <w:rsid w:val="00686B1D"/>
    <w:rsid w:val="00686B4C"/>
    <w:rsid w:val="0068749F"/>
    <w:rsid w:val="0069004E"/>
    <w:rsid w:val="00691108"/>
    <w:rsid w:val="006913BC"/>
    <w:rsid w:val="00691811"/>
    <w:rsid w:val="00692210"/>
    <w:rsid w:val="00692A7C"/>
    <w:rsid w:val="00693108"/>
    <w:rsid w:val="006931FD"/>
    <w:rsid w:val="006940FA"/>
    <w:rsid w:val="00694392"/>
    <w:rsid w:val="00694C48"/>
    <w:rsid w:val="00694E4C"/>
    <w:rsid w:val="006956BB"/>
    <w:rsid w:val="00696A78"/>
    <w:rsid w:val="00696F6C"/>
    <w:rsid w:val="0069777F"/>
    <w:rsid w:val="006979D0"/>
    <w:rsid w:val="006A05F5"/>
    <w:rsid w:val="006A086A"/>
    <w:rsid w:val="006A0DEA"/>
    <w:rsid w:val="006A2805"/>
    <w:rsid w:val="006A34A0"/>
    <w:rsid w:val="006A38E3"/>
    <w:rsid w:val="006A44B7"/>
    <w:rsid w:val="006A58E0"/>
    <w:rsid w:val="006A59A3"/>
    <w:rsid w:val="006A59A6"/>
    <w:rsid w:val="006A69BB"/>
    <w:rsid w:val="006A730F"/>
    <w:rsid w:val="006A75E0"/>
    <w:rsid w:val="006A7788"/>
    <w:rsid w:val="006A79E3"/>
    <w:rsid w:val="006A7A35"/>
    <w:rsid w:val="006B0338"/>
    <w:rsid w:val="006B1A19"/>
    <w:rsid w:val="006B1BC7"/>
    <w:rsid w:val="006B1F10"/>
    <w:rsid w:val="006B2C07"/>
    <w:rsid w:val="006B3156"/>
    <w:rsid w:val="006B4313"/>
    <w:rsid w:val="006B4B2C"/>
    <w:rsid w:val="006B5B68"/>
    <w:rsid w:val="006B661A"/>
    <w:rsid w:val="006B77D6"/>
    <w:rsid w:val="006B7878"/>
    <w:rsid w:val="006C061C"/>
    <w:rsid w:val="006C1DB4"/>
    <w:rsid w:val="006C22C9"/>
    <w:rsid w:val="006C27FD"/>
    <w:rsid w:val="006C284A"/>
    <w:rsid w:val="006C3380"/>
    <w:rsid w:val="006C353A"/>
    <w:rsid w:val="006C4332"/>
    <w:rsid w:val="006C440B"/>
    <w:rsid w:val="006C4A19"/>
    <w:rsid w:val="006C4B22"/>
    <w:rsid w:val="006C5AE9"/>
    <w:rsid w:val="006C68B2"/>
    <w:rsid w:val="006C7A85"/>
    <w:rsid w:val="006C7C0B"/>
    <w:rsid w:val="006C7FEF"/>
    <w:rsid w:val="006D021A"/>
    <w:rsid w:val="006D06FB"/>
    <w:rsid w:val="006D07C6"/>
    <w:rsid w:val="006D0B11"/>
    <w:rsid w:val="006D1103"/>
    <w:rsid w:val="006D1222"/>
    <w:rsid w:val="006D17D3"/>
    <w:rsid w:val="006D1B8F"/>
    <w:rsid w:val="006D20CD"/>
    <w:rsid w:val="006D233B"/>
    <w:rsid w:val="006D25A6"/>
    <w:rsid w:val="006D2860"/>
    <w:rsid w:val="006D28E9"/>
    <w:rsid w:val="006D28F2"/>
    <w:rsid w:val="006D2ECB"/>
    <w:rsid w:val="006D3147"/>
    <w:rsid w:val="006D4D3D"/>
    <w:rsid w:val="006D5222"/>
    <w:rsid w:val="006D6F0B"/>
    <w:rsid w:val="006D78A3"/>
    <w:rsid w:val="006E032D"/>
    <w:rsid w:val="006E0D2C"/>
    <w:rsid w:val="006E0D3F"/>
    <w:rsid w:val="006E0DFD"/>
    <w:rsid w:val="006E2A77"/>
    <w:rsid w:val="006E2C7D"/>
    <w:rsid w:val="006E3A27"/>
    <w:rsid w:val="006E4092"/>
    <w:rsid w:val="006E4186"/>
    <w:rsid w:val="006E4651"/>
    <w:rsid w:val="006E4D8F"/>
    <w:rsid w:val="006E5F9A"/>
    <w:rsid w:val="006E66E8"/>
    <w:rsid w:val="006E732B"/>
    <w:rsid w:val="006F0822"/>
    <w:rsid w:val="006F186E"/>
    <w:rsid w:val="006F1991"/>
    <w:rsid w:val="006F22DC"/>
    <w:rsid w:val="006F2ACA"/>
    <w:rsid w:val="006F2BB7"/>
    <w:rsid w:val="006F328F"/>
    <w:rsid w:val="006F3D74"/>
    <w:rsid w:val="006F3D85"/>
    <w:rsid w:val="006F449D"/>
    <w:rsid w:val="006F4E09"/>
    <w:rsid w:val="006F4E4C"/>
    <w:rsid w:val="006F517E"/>
    <w:rsid w:val="006F617D"/>
    <w:rsid w:val="006F67D5"/>
    <w:rsid w:val="006F6AC6"/>
    <w:rsid w:val="006F6B1B"/>
    <w:rsid w:val="006F6DB9"/>
    <w:rsid w:val="006F7496"/>
    <w:rsid w:val="006F74DB"/>
    <w:rsid w:val="006F7F4B"/>
    <w:rsid w:val="006F7F6C"/>
    <w:rsid w:val="007002B8"/>
    <w:rsid w:val="00700381"/>
    <w:rsid w:val="00700CD3"/>
    <w:rsid w:val="007017AF"/>
    <w:rsid w:val="00701B9C"/>
    <w:rsid w:val="00702FC0"/>
    <w:rsid w:val="00703408"/>
    <w:rsid w:val="00703484"/>
    <w:rsid w:val="00703876"/>
    <w:rsid w:val="00704928"/>
    <w:rsid w:val="00704B36"/>
    <w:rsid w:val="00704B76"/>
    <w:rsid w:val="007050E8"/>
    <w:rsid w:val="007058EE"/>
    <w:rsid w:val="00705B35"/>
    <w:rsid w:val="00706B5A"/>
    <w:rsid w:val="00707377"/>
    <w:rsid w:val="007078FB"/>
    <w:rsid w:val="0070799D"/>
    <w:rsid w:val="00710AFD"/>
    <w:rsid w:val="00710D39"/>
    <w:rsid w:val="007110BC"/>
    <w:rsid w:val="0071128B"/>
    <w:rsid w:val="0071130D"/>
    <w:rsid w:val="00711436"/>
    <w:rsid w:val="00711AA1"/>
    <w:rsid w:val="00711C20"/>
    <w:rsid w:val="00711F22"/>
    <w:rsid w:val="007127A1"/>
    <w:rsid w:val="0071285B"/>
    <w:rsid w:val="00712B84"/>
    <w:rsid w:val="00713398"/>
    <w:rsid w:val="00714702"/>
    <w:rsid w:val="00715EE3"/>
    <w:rsid w:val="00716D1B"/>
    <w:rsid w:val="00717A9B"/>
    <w:rsid w:val="00717F72"/>
    <w:rsid w:val="007200CA"/>
    <w:rsid w:val="007201DA"/>
    <w:rsid w:val="007207CD"/>
    <w:rsid w:val="0072255C"/>
    <w:rsid w:val="00723551"/>
    <w:rsid w:val="007235DC"/>
    <w:rsid w:val="00723940"/>
    <w:rsid w:val="007241C2"/>
    <w:rsid w:val="00724804"/>
    <w:rsid w:val="00724E63"/>
    <w:rsid w:val="007255D6"/>
    <w:rsid w:val="0072709E"/>
    <w:rsid w:val="00727204"/>
    <w:rsid w:val="0072768C"/>
    <w:rsid w:val="00727D96"/>
    <w:rsid w:val="00727DED"/>
    <w:rsid w:val="00730054"/>
    <w:rsid w:val="00730684"/>
    <w:rsid w:val="00730C36"/>
    <w:rsid w:val="00731651"/>
    <w:rsid w:val="007329B7"/>
    <w:rsid w:val="0073421A"/>
    <w:rsid w:val="00734B2D"/>
    <w:rsid w:val="00734B78"/>
    <w:rsid w:val="00734C23"/>
    <w:rsid w:val="00734C8E"/>
    <w:rsid w:val="00735DA4"/>
    <w:rsid w:val="00737161"/>
    <w:rsid w:val="007371F5"/>
    <w:rsid w:val="00737829"/>
    <w:rsid w:val="00737F6E"/>
    <w:rsid w:val="00737F7A"/>
    <w:rsid w:val="00737FE3"/>
    <w:rsid w:val="007409D3"/>
    <w:rsid w:val="00740CA2"/>
    <w:rsid w:val="00740DAC"/>
    <w:rsid w:val="007415CD"/>
    <w:rsid w:val="007422B1"/>
    <w:rsid w:val="0074283C"/>
    <w:rsid w:val="007435A3"/>
    <w:rsid w:val="00743C6E"/>
    <w:rsid w:val="00744D84"/>
    <w:rsid w:val="007453C4"/>
    <w:rsid w:val="007453E1"/>
    <w:rsid w:val="00745A09"/>
    <w:rsid w:val="00750E78"/>
    <w:rsid w:val="00750F9E"/>
    <w:rsid w:val="00751678"/>
    <w:rsid w:val="007518A3"/>
    <w:rsid w:val="00751CCB"/>
    <w:rsid w:val="00752ABE"/>
    <w:rsid w:val="00752EFF"/>
    <w:rsid w:val="007534E2"/>
    <w:rsid w:val="00753985"/>
    <w:rsid w:val="00753CC8"/>
    <w:rsid w:val="007542D5"/>
    <w:rsid w:val="00755A69"/>
    <w:rsid w:val="007562E4"/>
    <w:rsid w:val="007567D7"/>
    <w:rsid w:val="00756F12"/>
    <w:rsid w:val="00756F3C"/>
    <w:rsid w:val="00756F78"/>
    <w:rsid w:val="0075744E"/>
    <w:rsid w:val="0075759C"/>
    <w:rsid w:val="0075780C"/>
    <w:rsid w:val="00760171"/>
    <w:rsid w:val="007607AC"/>
    <w:rsid w:val="00760907"/>
    <w:rsid w:val="007610D4"/>
    <w:rsid w:val="007610F3"/>
    <w:rsid w:val="007618BC"/>
    <w:rsid w:val="007619AA"/>
    <w:rsid w:val="00761C39"/>
    <w:rsid w:val="00762055"/>
    <w:rsid w:val="00762430"/>
    <w:rsid w:val="007637F0"/>
    <w:rsid w:val="00763D75"/>
    <w:rsid w:val="00763F86"/>
    <w:rsid w:val="00764375"/>
    <w:rsid w:val="00764CDD"/>
    <w:rsid w:val="00766371"/>
    <w:rsid w:val="00766927"/>
    <w:rsid w:val="00766F87"/>
    <w:rsid w:val="00767AEA"/>
    <w:rsid w:val="00770FE9"/>
    <w:rsid w:val="0077103D"/>
    <w:rsid w:val="00771221"/>
    <w:rsid w:val="00771232"/>
    <w:rsid w:val="0077147A"/>
    <w:rsid w:val="007734DB"/>
    <w:rsid w:val="00773611"/>
    <w:rsid w:val="00773728"/>
    <w:rsid w:val="00773AEF"/>
    <w:rsid w:val="00774214"/>
    <w:rsid w:val="007743C5"/>
    <w:rsid w:val="0077482F"/>
    <w:rsid w:val="007766A8"/>
    <w:rsid w:val="00776A2E"/>
    <w:rsid w:val="00777B19"/>
    <w:rsid w:val="0078036B"/>
    <w:rsid w:val="007809AF"/>
    <w:rsid w:val="0078282A"/>
    <w:rsid w:val="00783A2F"/>
    <w:rsid w:val="00783C2B"/>
    <w:rsid w:val="00784A43"/>
    <w:rsid w:val="00784BA2"/>
    <w:rsid w:val="007851FA"/>
    <w:rsid w:val="007852DB"/>
    <w:rsid w:val="0078595D"/>
    <w:rsid w:val="00785DBB"/>
    <w:rsid w:val="00786530"/>
    <w:rsid w:val="00786EB9"/>
    <w:rsid w:val="0078704D"/>
    <w:rsid w:val="00787B1E"/>
    <w:rsid w:val="00787D36"/>
    <w:rsid w:val="00790496"/>
    <w:rsid w:val="0079128C"/>
    <w:rsid w:val="00791DFB"/>
    <w:rsid w:val="0079224E"/>
    <w:rsid w:val="007923A5"/>
    <w:rsid w:val="007923DB"/>
    <w:rsid w:val="0079258C"/>
    <w:rsid w:val="007938B5"/>
    <w:rsid w:val="00793986"/>
    <w:rsid w:val="00793B84"/>
    <w:rsid w:val="00793C1D"/>
    <w:rsid w:val="00794144"/>
    <w:rsid w:val="007942C4"/>
    <w:rsid w:val="00794499"/>
    <w:rsid w:val="00794A42"/>
    <w:rsid w:val="00795143"/>
    <w:rsid w:val="0079557A"/>
    <w:rsid w:val="00796364"/>
    <w:rsid w:val="00796413"/>
    <w:rsid w:val="0079670B"/>
    <w:rsid w:val="007976FD"/>
    <w:rsid w:val="0079775D"/>
    <w:rsid w:val="00797DAF"/>
    <w:rsid w:val="00797F16"/>
    <w:rsid w:val="007A0F51"/>
    <w:rsid w:val="007A2128"/>
    <w:rsid w:val="007A2A91"/>
    <w:rsid w:val="007A2BAE"/>
    <w:rsid w:val="007A342F"/>
    <w:rsid w:val="007A368D"/>
    <w:rsid w:val="007A38F1"/>
    <w:rsid w:val="007A3AC4"/>
    <w:rsid w:val="007A4152"/>
    <w:rsid w:val="007A42C9"/>
    <w:rsid w:val="007A502D"/>
    <w:rsid w:val="007A603B"/>
    <w:rsid w:val="007A72E6"/>
    <w:rsid w:val="007A72F1"/>
    <w:rsid w:val="007B0041"/>
    <w:rsid w:val="007B0D7C"/>
    <w:rsid w:val="007B1172"/>
    <w:rsid w:val="007B1491"/>
    <w:rsid w:val="007B2888"/>
    <w:rsid w:val="007B3530"/>
    <w:rsid w:val="007B3705"/>
    <w:rsid w:val="007B3851"/>
    <w:rsid w:val="007B42D3"/>
    <w:rsid w:val="007B5F95"/>
    <w:rsid w:val="007B6138"/>
    <w:rsid w:val="007B6C86"/>
    <w:rsid w:val="007B6EB8"/>
    <w:rsid w:val="007B7846"/>
    <w:rsid w:val="007B7A83"/>
    <w:rsid w:val="007B7FDF"/>
    <w:rsid w:val="007C0311"/>
    <w:rsid w:val="007C058D"/>
    <w:rsid w:val="007C0CEA"/>
    <w:rsid w:val="007C1F5B"/>
    <w:rsid w:val="007C208D"/>
    <w:rsid w:val="007C23EF"/>
    <w:rsid w:val="007C28F0"/>
    <w:rsid w:val="007C3B4D"/>
    <w:rsid w:val="007C5CB9"/>
    <w:rsid w:val="007C6168"/>
    <w:rsid w:val="007C6FBD"/>
    <w:rsid w:val="007C7720"/>
    <w:rsid w:val="007C772F"/>
    <w:rsid w:val="007C7EC4"/>
    <w:rsid w:val="007D0583"/>
    <w:rsid w:val="007D137F"/>
    <w:rsid w:val="007D19EA"/>
    <w:rsid w:val="007D1E50"/>
    <w:rsid w:val="007D2160"/>
    <w:rsid w:val="007D2801"/>
    <w:rsid w:val="007D3618"/>
    <w:rsid w:val="007D4671"/>
    <w:rsid w:val="007D4EBB"/>
    <w:rsid w:val="007D4F96"/>
    <w:rsid w:val="007D58B7"/>
    <w:rsid w:val="007D5BA3"/>
    <w:rsid w:val="007D68CD"/>
    <w:rsid w:val="007D692F"/>
    <w:rsid w:val="007D70DB"/>
    <w:rsid w:val="007E0D43"/>
    <w:rsid w:val="007E0DC6"/>
    <w:rsid w:val="007E1A02"/>
    <w:rsid w:val="007E1E8B"/>
    <w:rsid w:val="007E2E2C"/>
    <w:rsid w:val="007E354C"/>
    <w:rsid w:val="007E3CDD"/>
    <w:rsid w:val="007E49B8"/>
    <w:rsid w:val="007E4EA9"/>
    <w:rsid w:val="007E4F6C"/>
    <w:rsid w:val="007E5014"/>
    <w:rsid w:val="007E6327"/>
    <w:rsid w:val="007E6910"/>
    <w:rsid w:val="007E6E9C"/>
    <w:rsid w:val="007E715A"/>
    <w:rsid w:val="007F0578"/>
    <w:rsid w:val="007F0EFB"/>
    <w:rsid w:val="007F0F17"/>
    <w:rsid w:val="007F16B2"/>
    <w:rsid w:val="007F1F8C"/>
    <w:rsid w:val="007F2621"/>
    <w:rsid w:val="007F26B6"/>
    <w:rsid w:val="007F2EFE"/>
    <w:rsid w:val="007F2F2D"/>
    <w:rsid w:val="007F3013"/>
    <w:rsid w:val="007F3620"/>
    <w:rsid w:val="007F381C"/>
    <w:rsid w:val="007F3B5E"/>
    <w:rsid w:val="007F3E5F"/>
    <w:rsid w:val="007F4B5B"/>
    <w:rsid w:val="007F4FD0"/>
    <w:rsid w:val="007F565E"/>
    <w:rsid w:val="007F74D0"/>
    <w:rsid w:val="00800BA1"/>
    <w:rsid w:val="0080104B"/>
    <w:rsid w:val="00801BDE"/>
    <w:rsid w:val="00802E72"/>
    <w:rsid w:val="008036E0"/>
    <w:rsid w:val="00803EDE"/>
    <w:rsid w:val="00804056"/>
    <w:rsid w:val="00804603"/>
    <w:rsid w:val="008052E8"/>
    <w:rsid w:val="00805D47"/>
    <w:rsid w:val="00805EF8"/>
    <w:rsid w:val="0080698E"/>
    <w:rsid w:val="00806A71"/>
    <w:rsid w:val="00806B1C"/>
    <w:rsid w:val="00807824"/>
    <w:rsid w:val="0081089A"/>
    <w:rsid w:val="008108AA"/>
    <w:rsid w:val="008109A4"/>
    <w:rsid w:val="00810BE4"/>
    <w:rsid w:val="00810BF7"/>
    <w:rsid w:val="00810E85"/>
    <w:rsid w:val="008114DC"/>
    <w:rsid w:val="008115CB"/>
    <w:rsid w:val="008118DB"/>
    <w:rsid w:val="00812019"/>
    <w:rsid w:val="008141FE"/>
    <w:rsid w:val="00814547"/>
    <w:rsid w:val="008148CD"/>
    <w:rsid w:val="008149F8"/>
    <w:rsid w:val="008162A6"/>
    <w:rsid w:val="008168A2"/>
    <w:rsid w:val="00817F04"/>
    <w:rsid w:val="008205C8"/>
    <w:rsid w:val="00820E95"/>
    <w:rsid w:val="00820F14"/>
    <w:rsid w:val="008212E3"/>
    <w:rsid w:val="008214B3"/>
    <w:rsid w:val="00821768"/>
    <w:rsid w:val="00822020"/>
    <w:rsid w:val="008222D4"/>
    <w:rsid w:val="00822FF0"/>
    <w:rsid w:val="008243AF"/>
    <w:rsid w:val="008246F9"/>
    <w:rsid w:val="00825CC1"/>
    <w:rsid w:val="008260A3"/>
    <w:rsid w:val="008266A6"/>
    <w:rsid w:val="00827BD4"/>
    <w:rsid w:val="00830874"/>
    <w:rsid w:val="00830B54"/>
    <w:rsid w:val="00830D50"/>
    <w:rsid w:val="008311DF"/>
    <w:rsid w:val="008312A9"/>
    <w:rsid w:val="00831F41"/>
    <w:rsid w:val="00832386"/>
    <w:rsid w:val="00832C4A"/>
    <w:rsid w:val="00832D53"/>
    <w:rsid w:val="00833024"/>
    <w:rsid w:val="008346B6"/>
    <w:rsid w:val="008347F1"/>
    <w:rsid w:val="008349F4"/>
    <w:rsid w:val="00834A02"/>
    <w:rsid w:val="008365AF"/>
    <w:rsid w:val="00836B92"/>
    <w:rsid w:val="0083727C"/>
    <w:rsid w:val="00840250"/>
    <w:rsid w:val="00840580"/>
    <w:rsid w:val="008406B8"/>
    <w:rsid w:val="00841268"/>
    <w:rsid w:val="00841310"/>
    <w:rsid w:val="008414CE"/>
    <w:rsid w:val="00842532"/>
    <w:rsid w:val="00842B4B"/>
    <w:rsid w:val="0084305B"/>
    <w:rsid w:val="00843183"/>
    <w:rsid w:val="0084435E"/>
    <w:rsid w:val="00844E2D"/>
    <w:rsid w:val="008453A9"/>
    <w:rsid w:val="00845E50"/>
    <w:rsid w:val="00845E58"/>
    <w:rsid w:val="00846066"/>
    <w:rsid w:val="008463AE"/>
    <w:rsid w:val="0084644C"/>
    <w:rsid w:val="0084731B"/>
    <w:rsid w:val="00847B9D"/>
    <w:rsid w:val="00847E25"/>
    <w:rsid w:val="008502C5"/>
    <w:rsid w:val="008506F6"/>
    <w:rsid w:val="008518FD"/>
    <w:rsid w:val="008519C5"/>
    <w:rsid w:val="00851E77"/>
    <w:rsid w:val="00851F4B"/>
    <w:rsid w:val="008522AA"/>
    <w:rsid w:val="0085250A"/>
    <w:rsid w:val="00853830"/>
    <w:rsid w:val="0085429C"/>
    <w:rsid w:val="00855075"/>
    <w:rsid w:val="00855DFB"/>
    <w:rsid w:val="00856163"/>
    <w:rsid w:val="008564A6"/>
    <w:rsid w:val="008571FA"/>
    <w:rsid w:val="008573C3"/>
    <w:rsid w:val="008577C9"/>
    <w:rsid w:val="008577DC"/>
    <w:rsid w:val="00860926"/>
    <w:rsid w:val="00860F6B"/>
    <w:rsid w:val="00861571"/>
    <w:rsid w:val="00861BA8"/>
    <w:rsid w:val="00861E89"/>
    <w:rsid w:val="008623C0"/>
    <w:rsid w:val="008629C7"/>
    <w:rsid w:val="00862C91"/>
    <w:rsid w:val="00862CE1"/>
    <w:rsid w:val="00862D8A"/>
    <w:rsid w:val="008631FD"/>
    <w:rsid w:val="00863825"/>
    <w:rsid w:val="00863CF9"/>
    <w:rsid w:val="00863EF5"/>
    <w:rsid w:val="00864406"/>
    <w:rsid w:val="00864481"/>
    <w:rsid w:val="00864618"/>
    <w:rsid w:val="00864C0C"/>
    <w:rsid w:val="00864C22"/>
    <w:rsid w:val="008653DF"/>
    <w:rsid w:val="008664BA"/>
    <w:rsid w:val="008664C3"/>
    <w:rsid w:val="00866798"/>
    <w:rsid w:val="0086720C"/>
    <w:rsid w:val="008674BF"/>
    <w:rsid w:val="00867A19"/>
    <w:rsid w:val="008701EE"/>
    <w:rsid w:val="00870861"/>
    <w:rsid w:val="008709B1"/>
    <w:rsid w:val="00870E6A"/>
    <w:rsid w:val="008712BA"/>
    <w:rsid w:val="00871307"/>
    <w:rsid w:val="00871944"/>
    <w:rsid w:val="0087260E"/>
    <w:rsid w:val="0087315C"/>
    <w:rsid w:val="0087343E"/>
    <w:rsid w:val="00873F12"/>
    <w:rsid w:val="00874439"/>
    <w:rsid w:val="0087483E"/>
    <w:rsid w:val="0087683C"/>
    <w:rsid w:val="008768C1"/>
    <w:rsid w:val="008776F6"/>
    <w:rsid w:val="008778C8"/>
    <w:rsid w:val="00877EAE"/>
    <w:rsid w:val="00877EEE"/>
    <w:rsid w:val="00880C06"/>
    <w:rsid w:val="00881075"/>
    <w:rsid w:val="0088182A"/>
    <w:rsid w:val="008821CF"/>
    <w:rsid w:val="008821FD"/>
    <w:rsid w:val="00882556"/>
    <w:rsid w:val="008828BA"/>
    <w:rsid w:val="00882BCA"/>
    <w:rsid w:val="00882C77"/>
    <w:rsid w:val="00884044"/>
    <w:rsid w:val="00884D53"/>
    <w:rsid w:val="008851BA"/>
    <w:rsid w:val="008856CB"/>
    <w:rsid w:val="008856D0"/>
    <w:rsid w:val="00887F52"/>
    <w:rsid w:val="008901B3"/>
    <w:rsid w:val="00891983"/>
    <w:rsid w:val="00891D33"/>
    <w:rsid w:val="008923F7"/>
    <w:rsid w:val="00892794"/>
    <w:rsid w:val="00892AA5"/>
    <w:rsid w:val="00894111"/>
    <w:rsid w:val="0089423D"/>
    <w:rsid w:val="00894539"/>
    <w:rsid w:val="008946C0"/>
    <w:rsid w:val="00894A6E"/>
    <w:rsid w:val="00894E7E"/>
    <w:rsid w:val="00894F83"/>
    <w:rsid w:val="00895322"/>
    <w:rsid w:val="00896C1C"/>
    <w:rsid w:val="00897237"/>
    <w:rsid w:val="008974BE"/>
    <w:rsid w:val="00897BF4"/>
    <w:rsid w:val="008A0598"/>
    <w:rsid w:val="008A382E"/>
    <w:rsid w:val="008A3A44"/>
    <w:rsid w:val="008A46CD"/>
    <w:rsid w:val="008A4D0E"/>
    <w:rsid w:val="008A4DAF"/>
    <w:rsid w:val="008A5122"/>
    <w:rsid w:val="008A57EF"/>
    <w:rsid w:val="008A5889"/>
    <w:rsid w:val="008A58B0"/>
    <w:rsid w:val="008A6A86"/>
    <w:rsid w:val="008A6D2F"/>
    <w:rsid w:val="008A764D"/>
    <w:rsid w:val="008A7815"/>
    <w:rsid w:val="008B0141"/>
    <w:rsid w:val="008B081E"/>
    <w:rsid w:val="008B0B2C"/>
    <w:rsid w:val="008B18AE"/>
    <w:rsid w:val="008B1F04"/>
    <w:rsid w:val="008B25C3"/>
    <w:rsid w:val="008B2E79"/>
    <w:rsid w:val="008B32D3"/>
    <w:rsid w:val="008B3693"/>
    <w:rsid w:val="008B3A16"/>
    <w:rsid w:val="008B3FD1"/>
    <w:rsid w:val="008B420C"/>
    <w:rsid w:val="008B549F"/>
    <w:rsid w:val="008B71AF"/>
    <w:rsid w:val="008B75CF"/>
    <w:rsid w:val="008C0110"/>
    <w:rsid w:val="008C068C"/>
    <w:rsid w:val="008C06CE"/>
    <w:rsid w:val="008C0C57"/>
    <w:rsid w:val="008C0EA2"/>
    <w:rsid w:val="008C11EC"/>
    <w:rsid w:val="008C176E"/>
    <w:rsid w:val="008C1BDC"/>
    <w:rsid w:val="008C20F0"/>
    <w:rsid w:val="008C23C1"/>
    <w:rsid w:val="008C2936"/>
    <w:rsid w:val="008C2E88"/>
    <w:rsid w:val="008C305F"/>
    <w:rsid w:val="008C3813"/>
    <w:rsid w:val="008C3CED"/>
    <w:rsid w:val="008C4CED"/>
    <w:rsid w:val="008C50F2"/>
    <w:rsid w:val="008C5E66"/>
    <w:rsid w:val="008C70F5"/>
    <w:rsid w:val="008C73C6"/>
    <w:rsid w:val="008C7C81"/>
    <w:rsid w:val="008D02BE"/>
    <w:rsid w:val="008D0BE4"/>
    <w:rsid w:val="008D0CC4"/>
    <w:rsid w:val="008D1984"/>
    <w:rsid w:val="008D1C9E"/>
    <w:rsid w:val="008D2555"/>
    <w:rsid w:val="008D3710"/>
    <w:rsid w:val="008D456E"/>
    <w:rsid w:val="008D5B7E"/>
    <w:rsid w:val="008D5FDE"/>
    <w:rsid w:val="008D6497"/>
    <w:rsid w:val="008D6981"/>
    <w:rsid w:val="008D7957"/>
    <w:rsid w:val="008E028A"/>
    <w:rsid w:val="008E028C"/>
    <w:rsid w:val="008E079B"/>
    <w:rsid w:val="008E0922"/>
    <w:rsid w:val="008E0A03"/>
    <w:rsid w:val="008E135B"/>
    <w:rsid w:val="008E1682"/>
    <w:rsid w:val="008E16F9"/>
    <w:rsid w:val="008E1E4C"/>
    <w:rsid w:val="008E1E73"/>
    <w:rsid w:val="008E2546"/>
    <w:rsid w:val="008E2893"/>
    <w:rsid w:val="008E2E9D"/>
    <w:rsid w:val="008E3039"/>
    <w:rsid w:val="008E3814"/>
    <w:rsid w:val="008E483B"/>
    <w:rsid w:val="008E4AD7"/>
    <w:rsid w:val="008E4E8A"/>
    <w:rsid w:val="008E5298"/>
    <w:rsid w:val="008E5F44"/>
    <w:rsid w:val="008E6D7D"/>
    <w:rsid w:val="008E70B9"/>
    <w:rsid w:val="008E774D"/>
    <w:rsid w:val="008F03F0"/>
    <w:rsid w:val="008F0F7E"/>
    <w:rsid w:val="008F1073"/>
    <w:rsid w:val="008F1154"/>
    <w:rsid w:val="008F126C"/>
    <w:rsid w:val="008F14FF"/>
    <w:rsid w:val="008F1823"/>
    <w:rsid w:val="008F19E7"/>
    <w:rsid w:val="008F283E"/>
    <w:rsid w:val="008F2882"/>
    <w:rsid w:val="008F3E63"/>
    <w:rsid w:val="008F422D"/>
    <w:rsid w:val="008F54C8"/>
    <w:rsid w:val="008F5BF5"/>
    <w:rsid w:val="008F5FF3"/>
    <w:rsid w:val="008F6FEC"/>
    <w:rsid w:val="008F7611"/>
    <w:rsid w:val="008F7BFE"/>
    <w:rsid w:val="008F7DEB"/>
    <w:rsid w:val="00902E43"/>
    <w:rsid w:val="009036B1"/>
    <w:rsid w:val="00904728"/>
    <w:rsid w:val="00904BA4"/>
    <w:rsid w:val="00906407"/>
    <w:rsid w:val="00906D68"/>
    <w:rsid w:val="00907A9E"/>
    <w:rsid w:val="00910103"/>
    <w:rsid w:val="00910319"/>
    <w:rsid w:val="00911938"/>
    <w:rsid w:val="00911FBE"/>
    <w:rsid w:val="00912036"/>
    <w:rsid w:val="00912150"/>
    <w:rsid w:val="00912210"/>
    <w:rsid w:val="009127E5"/>
    <w:rsid w:val="009134F3"/>
    <w:rsid w:val="00913F2B"/>
    <w:rsid w:val="009141C3"/>
    <w:rsid w:val="00914322"/>
    <w:rsid w:val="009143BA"/>
    <w:rsid w:val="00915216"/>
    <w:rsid w:val="00916549"/>
    <w:rsid w:val="00916F00"/>
    <w:rsid w:val="00917C6C"/>
    <w:rsid w:val="009207D4"/>
    <w:rsid w:val="0092094B"/>
    <w:rsid w:val="009209D2"/>
    <w:rsid w:val="00920C0F"/>
    <w:rsid w:val="009210E0"/>
    <w:rsid w:val="0092146A"/>
    <w:rsid w:val="009215C6"/>
    <w:rsid w:val="00921669"/>
    <w:rsid w:val="00921AA4"/>
    <w:rsid w:val="009226A3"/>
    <w:rsid w:val="00922791"/>
    <w:rsid w:val="00922D56"/>
    <w:rsid w:val="009234B9"/>
    <w:rsid w:val="00923832"/>
    <w:rsid w:val="00923F28"/>
    <w:rsid w:val="00925414"/>
    <w:rsid w:val="00925786"/>
    <w:rsid w:val="00925945"/>
    <w:rsid w:val="00927CE8"/>
    <w:rsid w:val="00930597"/>
    <w:rsid w:val="009307C5"/>
    <w:rsid w:val="00930A3A"/>
    <w:rsid w:val="009310BF"/>
    <w:rsid w:val="00932402"/>
    <w:rsid w:val="00932466"/>
    <w:rsid w:val="0093284E"/>
    <w:rsid w:val="00932B0E"/>
    <w:rsid w:val="0093338E"/>
    <w:rsid w:val="009339AB"/>
    <w:rsid w:val="009346E5"/>
    <w:rsid w:val="00936B2C"/>
    <w:rsid w:val="00937016"/>
    <w:rsid w:val="009373DA"/>
    <w:rsid w:val="009376F6"/>
    <w:rsid w:val="00940BB9"/>
    <w:rsid w:val="00940FA8"/>
    <w:rsid w:val="00941921"/>
    <w:rsid w:val="009419E0"/>
    <w:rsid w:val="009420C0"/>
    <w:rsid w:val="00942493"/>
    <w:rsid w:val="00942E97"/>
    <w:rsid w:val="00942F33"/>
    <w:rsid w:val="0094314E"/>
    <w:rsid w:val="00943F60"/>
    <w:rsid w:val="0094415D"/>
    <w:rsid w:val="009449DA"/>
    <w:rsid w:val="00945249"/>
    <w:rsid w:val="00946150"/>
    <w:rsid w:val="00946A59"/>
    <w:rsid w:val="0094735E"/>
    <w:rsid w:val="00947812"/>
    <w:rsid w:val="009503CD"/>
    <w:rsid w:val="00950E01"/>
    <w:rsid w:val="00951557"/>
    <w:rsid w:val="0095169B"/>
    <w:rsid w:val="00951A4E"/>
    <w:rsid w:val="00952355"/>
    <w:rsid w:val="00953B7E"/>
    <w:rsid w:val="00953E47"/>
    <w:rsid w:val="00954829"/>
    <w:rsid w:val="00954C8E"/>
    <w:rsid w:val="00954ED1"/>
    <w:rsid w:val="00955223"/>
    <w:rsid w:val="0095573C"/>
    <w:rsid w:val="009566A3"/>
    <w:rsid w:val="009568E5"/>
    <w:rsid w:val="00956CA6"/>
    <w:rsid w:val="0095723D"/>
    <w:rsid w:val="009578D3"/>
    <w:rsid w:val="00957CE2"/>
    <w:rsid w:val="009601CD"/>
    <w:rsid w:val="0096093C"/>
    <w:rsid w:val="00960AD7"/>
    <w:rsid w:val="00960F5F"/>
    <w:rsid w:val="009623FB"/>
    <w:rsid w:val="0096319C"/>
    <w:rsid w:val="00963679"/>
    <w:rsid w:val="00963BA1"/>
    <w:rsid w:val="00963D18"/>
    <w:rsid w:val="009641CD"/>
    <w:rsid w:val="00964453"/>
    <w:rsid w:val="009646D1"/>
    <w:rsid w:val="00964D74"/>
    <w:rsid w:val="0096507A"/>
    <w:rsid w:val="0096536D"/>
    <w:rsid w:val="00965691"/>
    <w:rsid w:val="00965F70"/>
    <w:rsid w:val="00966266"/>
    <w:rsid w:val="0096682E"/>
    <w:rsid w:val="00966A19"/>
    <w:rsid w:val="00967F8A"/>
    <w:rsid w:val="00970321"/>
    <w:rsid w:val="009708AC"/>
    <w:rsid w:val="00970D59"/>
    <w:rsid w:val="00971FFA"/>
    <w:rsid w:val="009722BA"/>
    <w:rsid w:val="009726B7"/>
    <w:rsid w:val="00972869"/>
    <w:rsid w:val="009733C2"/>
    <w:rsid w:val="009737A8"/>
    <w:rsid w:val="009740D4"/>
    <w:rsid w:val="00974E6A"/>
    <w:rsid w:val="009754E2"/>
    <w:rsid w:val="00975C99"/>
    <w:rsid w:val="009765A2"/>
    <w:rsid w:val="00976B1A"/>
    <w:rsid w:val="00977457"/>
    <w:rsid w:val="00980344"/>
    <w:rsid w:val="009805C6"/>
    <w:rsid w:val="009808E7"/>
    <w:rsid w:val="009811CC"/>
    <w:rsid w:val="00981531"/>
    <w:rsid w:val="009815A6"/>
    <w:rsid w:val="009815D1"/>
    <w:rsid w:val="00981868"/>
    <w:rsid w:val="00982042"/>
    <w:rsid w:val="00982B4D"/>
    <w:rsid w:val="00982DF5"/>
    <w:rsid w:val="00983246"/>
    <w:rsid w:val="009836C1"/>
    <w:rsid w:val="00984EE7"/>
    <w:rsid w:val="00985DC5"/>
    <w:rsid w:val="00987455"/>
    <w:rsid w:val="00987B0F"/>
    <w:rsid w:val="00987DCE"/>
    <w:rsid w:val="00990852"/>
    <w:rsid w:val="009913E5"/>
    <w:rsid w:val="0099152A"/>
    <w:rsid w:val="009926B0"/>
    <w:rsid w:val="0099277E"/>
    <w:rsid w:val="009928B0"/>
    <w:rsid w:val="0099343D"/>
    <w:rsid w:val="00993C7C"/>
    <w:rsid w:val="00993D45"/>
    <w:rsid w:val="00994E4A"/>
    <w:rsid w:val="00995720"/>
    <w:rsid w:val="00995C7F"/>
    <w:rsid w:val="00995DDC"/>
    <w:rsid w:val="00995F1F"/>
    <w:rsid w:val="009961A3"/>
    <w:rsid w:val="00996273"/>
    <w:rsid w:val="00996A5D"/>
    <w:rsid w:val="00997105"/>
    <w:rsid w:val="009972D9"/>
    <w:rsid w:val="009975C0"/>
    <w:rsid w:val="00997C4F"/>
    <w:rsid w:val="009A04C1"/>
    <w:rsid w:val="009A0AD9"/>
    <w:rsid w:val="009A0DA0"/>
    <w:rsid w:val="009A1343"/>
    <w:rsid w:val="009A22A3"/>
    <w:rsid w:val="009A309A"/>
    <w:rsid w:val="009A31F6"/>
    <w:rsid w:val="009A463B"/>
    <w:rsid w:val="009A4E16"/>
    <w:rsid w:val="009A4FD4"/>
    <w:rsid w:val="009A5A45"/>
    <w:rsid w:val="009A5FB3"/>
    <w:rsid w:val="009A6DAE"/>
    <w:rsid w:val="009A7BFF"/>
    <w:rsid w:val="009A7DAA"/>
    <w:rsid w:val="009B0630"/>
    <w:rsid w:val="009B092B"/>
    <w:rsid w:val="009B09B6"/>
    <w:rsid w:val="009B3264"/>
    <w:rsid w:val="009B3833"/>
    <w:rsid w:val="009B442E"/>
    <w:rsid w:val="009B4CD0"/>
    <w:rsid w:val="009B526B"/>
    <w:rsid w:val="009B527C"/>
    <w:rsid w:val="009B56F2"/>
    <w:rsid w:val="009B5FB2"/>
    <w:rsid w:val="009B6170"/>
    <w:rsid w:val="009C02B9"/>
    <w:rsid w:val="009C0B31"/>
    <w:rsid w:val="009C1247"/>
    <w:rsid w:val="009C16B0"/>
    <w:rsid w:val="009C1BA3"/>
    <w:rsid w:val="009C2984"/>
    <w:rsid w:val="009C2F09"/>
    <w:rsid w:val="009C35B7"/>
    <w:rsid w:val="009C38D2"/>
    <w:rsid w:val="009C4243"/>
    <w:rsid w:val="009C4A05"/>
    <w:rsid w:val="009C4FE8"/>
    <w:rsid w:val="009C5611"/>
    <w:rsid w:val="009C5C0B"/>
    <w:rsid w:val="009C5C4B"/>
    <w:rsid w:val="009C6342"/>
    <w:rsid w:val="009C6576"/>
    <w:rsid w:val="009C6BF0"/>
    <w:rsid w:val="009C7999"/>
    <w:rsid w:val="009D0119"/>
    <w:rsid w:val="009D143C"/>
    <w:rsid w:val="009D1CDB"/>
    <w:rsid w:val="009D2B81"/>
    <w:rsid w:val="009D2CEE"/>
    <w:rsid w:val="009D496C"/>
    <w:rsid w:val="009D4CD0"/>
    <w:rsid w:val="009D53B7"/>
    <w:rsid w:val="009D5B01"/>
    <w:rsid w:val="009D5D23"/>
    <w:rsid w:val="009D6AE2"/>
    <w:rsid w:val="009D6D01"/>
    <w:rsid w:val="009D7303"/>
    <w:rsid w:val="009D7377"/>
    <w:rsid w:val="009D7664"/>
    <w:rsid w:val="009D7B84"/>
    <w:rsid w:val="009E020F"/>
    <w:rsid w:val="009E0687"/>
    <w:rsid w:val="009E07A2"/>
    <w:rsid w:val="009E15F3"/>
    <w:rsid w:val="009E161E"/>
    <w:rsid w:val="009E196C"/>
    <w:rsid w:val="009E1C5A"/>
    <w:rsid w:val="009E23A6"/>
    <w:rsid w:val="009E2650"/>
    <w:rsid w:val="009E26A2"/>
    <w:rsid w:val="009E290B"/>
    <w:rsid w:val="009E2A55"/>
    <w:rsid w:val="009E3177"/>
    <w:rsid w:val="009E37AD"/>
    <w:rsid w:val="009E3ED1"/>
    <w:rsid w:val="009E4098"/>
    <w:rsid w:val="009E4258"/>
    <w:rsid w:val="009E459E"/>
    <w:rsid w:val="009E5418"/>
    <w:rsid w:val="009E5482"/>
    <w:rsid w:val="009E6705"/>
    <w:rsid w:val="009E68E4"/>
    <w:rsid w:val="009E6B60"/>
    <w:rsid w:val="009E6C5B"/>
    <w:rsid w:val="009E75E9"/>
    <w:rsid w:val="009F0C6D"/>
    <w:rsid w:val="009F1832"/>
    <w:rsid w:val="009F1922"/>
    <w:rsid w:val="009F2D3F"/>
    <w:rsid w:val="009F341A"/>
    <w:rsid w:val="009F34A2"/>
    <w:rsid w:val="009F437E"/>
    <w:rsid w:val="009F452F"/>
    <w:rsid w:val="009F4996"/>
    <w:rsid w:val="009F4D74"/>
    <w:rsid w:val="009F4D77"/>
    <w:rsid w:val="009F5228"/>
    <w:rsid w:val="009F5D9B"/>
    <w:rsid w:val="009F6F62"/>
    <w:rsid w:val="009F6FA5"/>
    <w:rsid w:val="009F709D"/>
    <w:rsid w:val="009F75E3"/>
    <w:rsid w:val="009F7864"/>
    <w:rsid w:val="009F7D3E"/>
    <w:rsid w:val="00A00501"/>
    <w:rsid w:val="00A00BBB"/>
    <w:rsid w:val="00A00BBF"/>
    <w:rsid w:val="00A00D77"/>
    <w:rsid w:val="00A03753"/>
    <w:rsid w:val="00A037F2"/>
    <w:rsid w:val="00A04146"/>
    <w:rsid w:val="00A044A2"/>
    <w:rsid w:val="00A0510D"/>
    <w:rsid w:val="00A05BE6"/>
    <w:rsid w:val="00A05E02"/>
    <w:rsid w:val="00A06745"/>
    <w:rsid w:val="00A0683C"/>
    <w:rsid w:val="00A0719A"/>
    <w:rsid w:val="00A07C7A"/>
    <w:rsid w:val="00A101A9"/>
    <w:rsid w:val="00A108B4"/>
    <w:rsid w:val="00A10BFB"/>
    <w:rsid w:val="00A10F18"/>
    <w:rsid w:val="00A11582"/>
    <w:rsid w:val="00A12375"/>
    <w:rsid w:val="00A12864"/>
    <w:rsid w:val="00A1294F"/>
    <w:rsid w:val="00A132F9"/>
    <w:rsid w:val="00A146CC"/>
    <w:rsid w:val="00A14FA3"/>
    <w:rsid w:val="00A15D65"/>
    <w:rsid w:val="00A16763"/>
    <w:rsid w:val="00A16D1F"/>
    <w:rsid w:val="00A204D3"/>
    <w:rsid w:val="00A2081C"/>
    <w:rsid w:val="00A20A4C"/>
    <w:rsid w:val="00A20BD7"/>
    <w:rsid w:val="00A2164F"/>
    <w:rsid w:val="00A22608"/>
    <w:rsid w:val="00A22E6F"/>
    <w:rsid w:val="00A23005"/>
    <w:rsid w:val="00A23006"/>
    <w:rsid w:val="00A2433C"/>
    <w:rsid w:val="00A24498"/>
    <w:rsid w:val="00A24816"/>
    <w:rsid w:val="00A24F72"/>
    <w:rsid w:val="00A252C5"/>
    <w:rsid w:val="00A25CE8"/>
    <w:rsid w:val="00A270DD"/>
    <w:rsid w:val="00A279AA"/>
    <w:rsid w:val="00A30022"/>
    <w:rsid w:val="00A30207"/>
    <w:rsid w:val="00A30370"/>
    <w:rsid w:val="00A311B2"/>
    <w:rsid w:val="00A3132F"/>
    <w:rsid w:val="00A340E5"/>
    <w:rsid w:val="00A3436E"/>
    <w:rsid w:val="00A3460A"/>
    <w:rsid w:val="00A3599E"/>
    <w:rsid w:val="00A3632F"/>
    <w:rsid w:val="00A404F3"/>
    <w:rsid w:val="00A40A72"/>
    <w:rsid w:val="00A412A6"/>
    <w:rsid w:val="00A41AE3"/>
    <w:rsid w:val="00A42150"/>
    <w:rsid w:val="00A4234D"/>
    <w:rsid w:val="00A43FD0"/>
    <w:rsid w:val="00A46DDC"/>
    <w:rsid w:val="00A475FD"/>
    <w:rsid w:val="00A476E7"/>
    <w:rsid w:val="00A50079"/>
    <w:rsid w:val="00A51787"/>
    <w:rsid w:val="00A51D6A"/>
    <w:rsid w:val="00A525AB"/>
    <w:rsid w:val="00A53320"/>
    <w:rsid w:val="00A54084"/>
    <w:rsid w:val="00A54679"/>
    <w:rsid w:val="00A54D9F"/>
    <w:rsid w:val="00A550B9"/>
    <w:rsid w:val="00A5528F"/>
    <w:rsid w:val="00A55AF9"/>
    <w:rsid w:val="00A55BF7"/>
    <w:rsid w:val="00A55C13"/>
    <w:rsid w:val="00A55DD3"/>
    <w:rsid w:val="00A55E3A"/>
    <w:rsid w:val="00A5635E"/>
    <w:rsid w:val="00A56611"/>
    <w:rsid w:val="00A56F0B"/>
    <w:rsid w:val="00A5732E"/>
    <w:rsid w:val="00A57E3B"/>
    <w:rsid w:val="00A602E9"/>
    <w:rsid w:val="00A60607"/>
    <w:rsid w:val="00A608B1"/>
    <w:rsid w:val="00A640B5"/>
    <w:rsid w:val="00A6415E"/>
    <w:rsid w:val="00A64A59"/>
    <w:rsid w:val="00A64AC4"/>
    <w:rsid w:val="00A65197"/>
    <w:rsid w:val="00A6572A"/>
    <w:rsid w:val="00A658E7"/>
    <w:rsid w:val="00A65E1D"/>
    <w:rsid w:val="00A66431"/>
    <w:rsid w:val="00A66986"/>
    <w:rsid w:val="00A66E69"/>
    <w:rsid w:val="00A7096E"/>
    <w:rsid w:val="00A70B8B"/>
    <w:rsid w:val="00A70F41"/>
    <w:rsid w:val="00A71109"/>
    <w:rsid w:val="00A72948"/>
    <w:rsid w:val="00A75BD5"/>
    <w:rsid w:val="00A766E7"/>
    <w:rsid w:val="00A76C23"/>
    <w:rsid w:val="00A77901"/>
    <w:rsid w:val="00A80520"/>
    <w:rsid w:val="00A80A99"/>
    <w:rsid w:val="00A80D68"/>
    <w:rsid w:val="00A80F4B"/>
    <w:rsid w:val="00A813F0"/>
    <w:rsid w:val="00A81CB2"/>
    <w:rsid w:val="00A825C7"/>
    <w:rsid w:val="00A8292E"/>
    <w:rsid w:val="00A83055"/>
    <w:rsid w:val="00A83114"/>
    <w:rsid w:val="00A8325A"/>
    <w:rsid w:val="00A83830"/>
    <w:rsid w:val="00A83D41"/>
    <w:rsid w:val="00A840D5"/>
    <w:rsid w:val="00A841C3"/>
    <w:rsid w:val="00A841FB"/>
    <w:rsid w:val="00A84371"/>
    <w:rsid w:val="00A86219"/>
    <w:rsid w:val="00A873A0"/>
    <w:rsid w:val="00A87559"/>
    <w:rsid w:val="00A87C19"/>
    <w:rsid w:val="00A87D50"/>
    <w:rsid w:val="00A904F9"/>
    <w:rsid w:val="00A9088B"/>
    <w:rsid w:val="00A90C36"/>
    <w:rsid w:val="00A92B0F"/>
    <w:rsid w:val="00A92E65"/>
    <w:rsid w:val="00A93189"/>
    <w:rsid w:val="00A944D9"/>
    <w:rsid w:val="00A944DD"/>
    <w:rsid w:val="00A94A1E"/>
    <w:rsid w:val="00A951A1"/>
    <w:rsid w:val="00A9531A"/>
    <w:rsid w:val="00A954C4"/>
    <w:rsid w:val="00A9573E"/>
    <w:rsid w:val="00A95D75"/>
    <w:rsid w:val="00A961EC"/>
    <w:rsid w:val="00A9680D"/>
    <w:rsid w:val="00A96DAC"/>
    <w:rsid w:val="00A97A06"/>
    <w:rsid w:val="00A97A35"/>
    <w:rsid w:val="00A97C57"/>
    <w:rsid w:val="00A97F86"/>
    <w:rsid w:val="00AA06C3"/>
    <w:rsid w:val="00AA1856"/>
    <w:rsid w:val="00AA18D7"/>
    <w:rsid w:val="00AA1F64"/>
    <w:rsid w:val="00AA2FB6"/>
    <w:rsid w:val="00AA30A5"/>
    <w:rsid w:val="00AA327E"/>
    <w:rsid w:val="00AA345D"/>
    <w:rsid w:val="00AA3AA2"/>
    <w:rsid w:val="00AA40B7"/>
    <w:rsid w:val="00AA417A"/>
    <w:rsid w:val="00AA449B"/>
    <w:rsid w:val="00AA46A7"/>
    <w:rsid w:val="00AA4BA2"/>
    <w:rsid w:val="00AA5083"/>
    <w:rsid w:val="00AA5E85"/>
    <w:rsid w:val="00AA64D8"/>
    <w:rsid w:val="00AA6608"/>
    <w:rsid w:val="00AA79F2"/>
    <w:rsid w:val="00AB0181"/>
    <w:rsid w:val="00AB0588"/>
    <w:rsid w:val="00AB0AC7"/>
    <w:rsid w:val="00AB0ED3"/>
    <w:rsid w:val="00AB161D"/>
    <w:rsid w:val="00AB27EB"/>
    <w:rsid w:val="00AB29E7"/>
    <w:rsid w:val="00AB2E4F"/>
    <w:rsid w:val="00AB2F7D"/>
    <w:rsid w:val="00AB3ED5"/>
    <w:rsid w:val="00AB4B1B"/>
    <w:rsid w:val="00AB4BB0"/>
    <w:rsid w:val="00AC167E"/>
    <w:rsid w:val="00AC1AC1"/>
    <w:rsid w:val="00AC2646"/>
    <w:rsid w:val="00AC3693"/>
    <w:rsid w:val="00AC3DA8"/>
    <w:rsid w:val="00AC3F2F"/>
    <w:rsid w:val="00AC42BF"/>
    <w:rsid w:val="00AC47AD"/>
    <w:rsid w:val="00AC4A6A"/>
    <w:rsid w:val="00AC4B82"/>
    <w:rsid w:val="00AC5988"/>
    <w:rsid w:val="00AC5A14"/>
    <w:rsid w:val="00AC5B19"/>
    <w:rsid w:val="00AC5D8C"/>
    <w:rsid w:val="00AC61F8"/>
    <w:rsid w:val="00AC656D"/>
    <w:rsid w:val="00AC6701"/>
    <w:rsid w:val="00AD03DF"/>
    <w:rsid w:val="00AD0ECC"/>
    <w:rsid w:val="00AD12B6"/>
    <w:rsid w:val="00AD12ED"/>
    <w:rsid w:val="00AD1A94"/>
    <w:rsid w:val="00AD2A29"/>
    <w:rsid w:val="00AD2D92"/>
    <w:rsid w:val="00AD3790"/>
    <w:rsid w:val="00AD3FCA"/>
    <w:rsid w:val="00AD5301"/>
    <w:rsid w:val="00AD5B11"/>
    <w:rsid w:val="00AD5D27"/>
    <w:rsid w:val="00AD6653"/>
    <w:rsid w:val="00AD6725"/>
    <w:rsid w:val="00AD7646"/>
    <w:rsid w:val="00AD7B7B"/>
    <w:rsid w:val="00AE03EF"/>
    <w:rsid w:val="00AE16E5"/>
    <w:rsid w:val="00AE1D8F"/>
    <w:rsid w:val="00AE23D5"/>
    <w:rsid w:val="00AE297A"/>
    <w:rsid w:val="00AE415E"/>
    <w:rsid w:val="00AE4257"/>
    <w:rsid w:val="00AE425E"/>
    <w:rsid w:val="00AE46DD"/>
    <w:rsid w:val="00AE4F22"/>
    <w:rsid w:val="00AE5057"/>
    <w:rsid w:val="00AE6D9D"/>
    <w:rsid w:val="00AE7149"/>
    <w:rsid w:val="00AE7752"/>
    <w:rsid w:val="00AE7AD5"/>
    <w:rsid w:val="00AE7B17"/>
    <w:rsid w:val="00AE7D98"/>
    <w:rsid w:val="00AF1133"/>
    <w:rsid w:val="00AF1787"/>
    <w:rsid w:val="00AF24B6"/>
    <w:rsid w:val="00AF294C"/>
    <w:rsid w:val="00AF2CC7"/>
    <w:rsid w:val="00AF36BB"/>
    <w:rsid w:val="00AF4B85"/>
    <w:rsid w:val="00AF507A"/>
    <w:rsid w:val="00AF52CF"/>
    <w:rsid w:val="00AF5778"/>
    <w:rsid w:val="00AF5C67"/>
    <w:rsid w:val="00AF6298"/>
    <w:rsid w:val="00AF6C22"/>
    <w:rsid w:val="00AF7131"/>
    <w:rsid w:val="00AF75A4"/>
    <w:rsid w:val="00B00002"/>
    <w:rsid w:val="00B00BC7"/>
    <w:rsid w:val="00B019FB"/>
    <w:rsid w:val="00B026EA"/>
    <w:rsid w:val="00B029FF"/>
    <w:rsid w:val="00B03875"/>
    <w:rsid w:val="00B042D5"/>
    <w:rsid w:val="00B04A66"/>
    <w:rsid w:val="00B04D4F"/>
    <w:rsid w:val="00B050AF"/>
    <w:rsid w:val="00B0583E"/>
    <w:rsid w:val="00B0631F"/>
    <w:rsid w:val="00B06325"/>
    <w:rsid w:val="00B06C02"/>
    <w:rsid w:val="00B07D04"/>
    <w:rsid w:val="00B07ED9"/>
    <w:rsid w:val="00B07F55"/>
    <w:rsid w:val="00B10194"/>
    <w:rsid w:val="00B10489"/>
    <w:rsid w:val="00B1120D"/>
    <w:rsid w:val="00B11CB7"/>
    <w:rsid w:val="00B11D87"/>
    <w:rsid w:val="00B13196"/>
    <w:rsid w:val="00B13270"/>
    <w:rsid w:val="00B138B4"/>
    <w:rsid w:val="00B138D3"/>
    <w:rsid w:val="00B13F00"/>
    <w:rsid w:val="00B1481C"/>
    <w:rsid w:val="00B159CF"/>
    <w:rsid w:val="00B16103"/>
    <w:rsid w:val="00B16368"/>
    <w:rsid w:val="00B163FD"/>
    <w:rsid w:val="00B16777"/>
    <w:rsid w:val="00B16B76"/>
    <w:rsid w:val="00B16CFF"/>
    <w:rsid w:val="00B17365"/>
    <w:rsid w:val="00B17A9C"/>
    <w:rsid w:val="00B212F1"/>
    <w:rsid w:val="00B219D1"/>
    <w:rsid w:val="00B21A35"/>
    <w:rsid w:val="00B229E3"/>
    <w:rsid w:val="00B22DD1"/>
    <w:rsid w:val="00B23344"/>
    <w:rsid w:val="00B238C0"/>
    <w:rsid w:val="00B23D3F"/>
    <w:rsid w:val="00B23F99"/>
    <w:rsid w:val="00B242D8"/>
    <w:rsid w:val="00B24FD2"/>
    <w:rsid w:val="00B2518A"/>
    <w:rsid w:val="00B25276"/>
    <w:rsid w:val="00B254C9"/>
    <w:rsid w:val="00B2596F"/>
    <w:rsid w:val="00B265AF"/>
    <w:rsid w:val="00B2785F"/>
    <w:rsid w:val="00B27BC5"/>
    <w:rsid w:val="00B27FB4"/>
    <w:rsid w:val="00B30904"/>
    <w:rsid w:val="00B309C4"/>
    <w:rsid w:val="00B31025"/>
    <w:rsid w:val="00B3177C"/>
    <w:rsid w:val="00B32099"/>
    <w:rsid w:val="00B32230"/>
    <w:rsid w:val="00B32CB9"/>
    <w:rsid w:val="00B33BBE"/>
    <w:rsid w:val="00B3521E"/>
    <w:rsid w:val="00B36319"/>
    <w:rsid w:val="00B369E2"/>
    <w:rsid w:val="00B36FAF"/>
    <w:rsid w:val="00B3707B"/>
    <w:rsid w:val="00B37352"/>
    <w:rsid w:val="00B3736D"/>
    <w:rsid w:val="00B375C1"/>
    <w:rsid w:val="00B3790A"/>
    <w:rsid w:val="00B37C64"/>
    <w:rsid w:val="00B40252"/>
    <w:rsid w:val="00B4084A"/>
    <w:rsid w:val="00B40A98"/>
    <w:rsid w:val="00B40AD5"/>
    <w:rsid w:val="00B41182"/>
    <w:rsid w:val="00B4129B"/>
    <w:rsid w:val="00B41C7E"/>
    <w:rsid w:val="00B44C0B"/>
    <w:rsid w:val="00B44E62"/>
    <w:rsid w:val="00B451C8"/>
    <w:rsid w:val="00B4566A"/>
    <w:rsid w:val="00B45FCC"/>
    <w:rsid w:val="00B46FBA"/>
    <w:rsid w:val="00B47855"/>
    <w:rsid w:val="00B50641"/>
    <w:rsid w:val="00B507A4"/>
    <w:rsid w:val="00B51C2E"/>
    <w:rsid w:val="00B5265F"/>
    <w:rsid w:val="00B5327E"/>
    <w:rsid w:val="00B53294"/>
    <w:rsid w:val="00B5376C"/>
    <w:rsid w:val="00B54135"/>
    <w:rsid w:val="00B55845"/>
    <w:rsid w:val="00B55875"/>
    <w:rsid w:val="00B561BF"/>
    <w:rsid w:val="00B57207"/>
    <w:rsid w:val="00B576E6"/>
    <w:rsid w:val="00B601AA"/>
    <w:rsid w:val="00B60915"/>
    <w:rsid w:val="00B60B61"/>
    <w:rsid w:val="00B612E3"/>
    <w:rsid w:val="00B61639"/>
    <w:rsid w:val="00B6174A"/>
    <w:rsid w:val="00B61E2C"/>
    <w:rsid w:val="00B6292D"/>
    <w:rsid w:val="00B6648C"/>
    <w:rsid w:val="00B67263"/>
    <w:rsid w:val="00B67401"/>
    <w:rsid w:val="00B70328"/>
    <w:rsid w:val="00B70686"/>
    <w:rsid w:val="00B70F57"/>
    <w:rsid w:val="00B71093"/>
    <w:rsid w:val="00B71132"/>
    <w:rsid w:val="00B71DC4"/>
    <w:rsid w:val="00B72293"/>
    <w:rsid w:val="00B722A3"/>
    <w:rsid w:val="00B72658"/>
    <w:rsid w:val="00B7277E"/>
    <w:rsid w:val="00B72CFE"/>
    <w:rsid w:val="00B73262"/>
    <w:rsid w:val="00B73C21"/>
    <w:rsid w:val="00B7441B"/>
    <w:rsid w:val="00B746F1"/>
    <w:rsid w:val="00B74AC4"/>
    <w:rsid w:val="00B75749"/>
    <w:rsid w:val="00B75A37"/>
    <w:rsid w:val="00B75AF2"/>
    <w:rsid w:val="00B75D91"/>
    <w:rsid w:val="00B75F0B"/>
    <w:rsid w:val="00B7655B"/>
    <w:rsid w:val="00B76BAF"/>
    <w:rsid w:val="00B77388"/>
    <w:rsid w:val="00B77759"/>
    <w:rsid w:val="00B7776A"/>
    <w:rsid w:val="00B77F2B"/>
    <w:rsid w:val="00B804A6"/>
    <w:rsid w:val="00B81EAC"/>
    <w:rsid w:val="00B8247D"/>
    <w:rsid w:val="00B82719"/>
    <w:rsid w:val="00B82F4D"/>
    <w:rsid w:val="00B8525E"/>
    <w:rsid w:val="00B853C0"/>
    <w:rsid w:val="00B8542A"/>
    <w:rsid w:val="00B85A12"/>
    <w:rsid w:val="00B85AF9"/>
    <w:rsid w:val="00B8653B"/>
    <w:rsid w:val="00B868FD"/>
    <w:rsid w:val="00B86D3F"/>
    <w:rsid w:val="00B8735E"/>
    <w:rsid w:val="00B87407"/>
    <w:rsid w:val="00B874FB"/>
    <w:rsid w:val="00B87D23"/>
    <w:rsid w:val="00B90102"/>
    <w:rsid w:val="00B90981"/>
    <w:rsid w:val="00B90D34"/>
    <w:rsid w:val="00B9108A"/>
    <w:rsid w:val="00B92268"/>
    <w:rsid w:val="00B93226"/>
    <w:rsid w:val="00B93756"/>
    <w:rsid w:val="00B943D9"/>
    <w:rsid w:val="00B949FD"/>
    <w:rsid w:val="00B95050"/>
    <w:rsid w:val="00B9575A"/>
    <w:rsid w:val="00B95E27"/>
    <w:rsid w:val="00B9690D"/>
    <w:rsid w:val="00B96A67"/>
    <w:rsid w:val="00B9710B"/>
    <w:rsid w:val="00B97170"/>
    <w:rsid w:val="00B9784A"/>
    <w:rsid w:val="00BA016D"/>
    <w:rsid w:val="00BA02D6"/>
    <w:rsid w:val="00BA067C"/>
    <w:rsid w:val="00BA0C4B"/>
    <w:rsid w:val="00BA0DCE"/>
    <w:rsid w:val="00BA1B04"/>
    <w:rsid w:val="00BA22D0"/>
    <w:rsid w:val="00BA26AD"/>
    <w:rsid w:val="00BA27D7"/>
    <w:rsid w:val="00BA2B63"/>
    <w:rsid w:val="00BA38AC"/>
    <w:rsid w:val="00BA3B79"/>
    <w:rsid w:val="00BA3F49"/>
    <w:rsid w:val="00BA5365"/>
    <w:rsid w:val="00BA5613"/>
    <w:rsid w:val="00BA5B07"/>
    <w:rsid w:val="00BA5BD7"/>
    <w:rsid w:val="00BA6453"/>
    <w:rsid w:val="00BA6695"/>
    <w:rsid w:val="00BA6A6C"/>
    <w:rsid w:val="00BA6B11"/>
    <w:rsid w:val="00BA72A7"/>
    <w:rsid w:val="00BA7626"/>
    <w:rsid w:val="00BA76E6"/>
    <w:rsid w:val="00BB047F"/>
    <w:rsid w:val="00BB13A0"/>
    <w:rsid w:val="00BB1545"/>
    <w:rsid w:val="00BB1945"/>
    <w:rsid w:val="00BB22D1"/>
    <w:rsid w:val="00BB27CD"/>
    <w:rsid w:val="00BB2807"/>
    <w:rsid w:val="00BB292B"/>
    <w:rsid w:val="00BB29D0"/>
    <w:rsid w:val="00BB2CF3"/>
    <w:rsid w:val="00BB2E08"/>
    <w:rsid w:val="00BB305B"/>
    <w:rsid w:val="00BB3065"/>
    <w:rsid w:val="00BB4055"/>
    <w:rsid w:val="00BB44F1"/>
    <w:rsid w:val="00BB4FF1"/>
    <w:rsid w:val="00BB5227"/>
    <w:rsid w:val="00BB5EDC"/>
    <w:rsid w:val="00BB64E5"/>
    <w:rsid w:val="00BB72A3"/>
    <w:rsid w:val="00BB7BF5"/>
    <w:rsid w:val="00BB7F5E"/>
    <w:rsid w:val="00BC098E"/>
    <w:rsid w:val="00BC09CD"/>
    <w:rsid w:val="00BC0CD4"/>
    <w:rsid w:val="00BC1153"/>
    <w:rsid w:val="00BC12BF"/>
    <w:rsid w:val="00BC1B47"/>
    <w:rsid w:val="00BC1CD8"/>
    <w:rsid w:val="00BC2CC2"/>
    <w:rsid w:val="00BC2F17"/>
    <w:rsid w:val="00BC317C"/>
    <w:rsid w:val="00BC371A"/>
    <w:rsid w:val="00BC3B8B"/>
    <w:rsid w:val="00BC4B6E"/>
    <w:rsid w:val="00BC4C42"/>
    <w:rsid w:val="00BC587C"/>
    <w:rsid w:val="00BC5F08"/>
    <w:rsid w:val="00BC63A2"/>
    <w:rsid w:val="00BC71F3"/>
    <w:rsid w:val="00BD0594"/>
    <w:rsid w:val="00BD0598"/>
    <w:rsid w:val="00BD0D01"/>
    <w:rsid w:val="00BD11A1"/>
    <w:rsid w:val="00BD1561"/>
    <w:rsid w:val="00BD3556"/>
    <w:rsid w:val="00BD3A1B"/>
    <w:rsid w:val="00BD3A70"/>
    <w:rsid w:val="00BD414D"/>
    <w:rsid w:val="00BD49FE"/>
    <w:rsid w:val="00BD5660"/>
    <w:rsid w:val="00BD5976"/>
    <w:rsid w:val="00BD6459"/>
    <w:rsid w:val="00BD65FD"/>
    <w:rsid w:val="00BD67D9"/>
    <w:rsid w:val="00BD681E"/>
    <w:rsid w:val="00BD6BA6"/>
    <w:rsid w:val="00BD78A6"/>
    <w:rsid w:val="00BD7FCE"/>
    <w:rsid w:val="00BE0AFA"/>
    <w:rsid w:val="00BE23A7"/>
    <w:rsid w:val="00BE341B"/>
    <w:rsid w:val="00BE36DA"/>
    <w:rsid w:val="00BE43F0"/>
    <w:rsid w:val="00BE49A4"/>
    <w:rsid w:val="00BE5CAC"/>
    <w:rsid w:val="00BE5D98"/>
    <w:rsid w:val="00BE6265"/>
    <w:rsid w:val="00BF00BB"/>
    <w:rsid w:val="00BF039E"/>
    <w:rsid w:val="00BF0811"/>
    <w:rsid w:val="00BF109B"/>
    <w:rsid w:val="00BF1359"/>
    <w:rsid w:val="00BF137F"/>
    <w:rsid w:val="00BF1C07"/>
    <w:rsid w:val="00BF1C7D"/>
    <w:rsid w:val="00BF1F03"/>
    <w:rsid w:val="00BF20C3"/>
    <w:rsid w:val="00BF223E"/>
    <w:rsid w:val="00BF23BC"/>
    <w:rsid w:val="00BF251A"/>
    <w:rsid w:val="00BF25D3"/>
    <w:rsid w:val="00BF2B83"/>
    <w:rsid w:val="00BF2C59"/>
    <w:rsid w:val="00BF5145"/>
    <w:rsid w:val="00BF5185"/>
    <w:rsid w:val="00BF51BC"/>
    <w:rsid w:val="00BF527C"/>
    <w:rsid w:val="00BF6078"/>
    <w:rsid w:val="00BF730A"/>
    <w:rsid w:val="00BF7456"/>
    <w:rsid w:val="00C0091A"/>
    <w:rsid w:val="00C00977"/>
    <w:rsid w:val="00C00EA0"/>
    <w:rsid w:val="00C00F1A"/>
    <w:rsid w:val="00C011EF"/>
    <w:rsid w:val="00C014D3"/>
    <w:rsid w:val="00C0191B"/>
    <w:rsid w:val="00C01AD9"/>
    <w:rsid w:val="00C020C3"/>
    <w:rsid w:val="00C02507"/>
    <w:rsid w:val="00C0294A"/>
    <w:rsid w:val="00C02CE4"/>
    <w:rsid w:val="00C030E3"/>
    <w:rsid w:val="00C037A6"/>
    <w:rsid w:val="00C0386D"/>
    <w:rsid w:val="00C047FE"/>
    <w:rsid w:val="00C0495E"/>
    <w:rsid w:val="00C04E5F"/>
    <w:rsid w:val="00C0527B"/>
    <w:rsid w:val="00C05A17"/>
    <w:rsid w:val="00C05A6C"/>
    <w:rsid w:val="00C05E80"/>
    <w:rsid w:val="00C06830"/>
    <w:rsid w:val="00C06858"/>
    <w:rsid w:val="00C06CC1"/>
    <w:rsid w:val="00C06D39"/>
    <w:rsid w:val="00C06FC6"/>
    <w:rsid w:val="00C077CD"/>
    <w:rsid w:val="00C07C14"/>
    <w:rsid w:val="00C10303"/>
    <w:rsid w:val="00C103B5"/>
    <w:rsid w:val="00C106C1"/>
    <w:rsid w:val="00C10C4A"/>
    <w:rsid w:val="00C1141D"/>
    <w:rsid w:val="00C11C63"/>
    <w:rsid w:val="00C1240D"/>
    <w:rsid w:val="00C13565"/>
    <w:rsid w:val="00C13E48"/>
    <w:rsid w:val="00C14119"/>
    <w:rsid w:val="00C14456"/>
    <w:rsid w:val="00C159DB"/>
    <w:rsid w:val="00C16D30"/>
    <w:rsid w:val="00C16F08"/>
    <w:rsid w:val="00C1724A"/>
    <w:rsid w:val="00C209A6"/>
    <w:rsid w:val="00C20E24"/>
    <w:rsid w:val="00C20F15"/>
    <w:rsid w:val="00C21C14"/>
    <w:rsid w:val="00C223D6"/>
    <w:rsid w:val="00C224B8"/>
    <w:rsid w:val="00C2278B"/>
    <w:rsid w:val="00C228B4"/>
    <w:rsid w:val="00C22EBE"/>
    <w:rsid w:val="00C23EC7"/>
    <w:rsid w:val="00C2449D"/>
    <w:rsid w:val="00C247B6"/>
    <w:rsid w:val="00C248FF"/>
    <w:rsid w:val="00C25488"/>
    <w:rsid w:val="00C257D2"/>
    <w:rsid w:val="00C25C32"/>
    <w:rsid w:val="00C2612B"/>
    <w:rsid w:val="00C26C4F"/>
    <w:rsid w:val="00C276D9"/>
    <w:rsid w:val="00C27A7E"/>
    <w:rsid w:val="00C27F2D"/>
    <w:rsid w:val="00C30702"/>
    <w:rsid w:val="00C307A8"/>
    <w:rsid w:val="00C32036"/>
    <w:rsid w:val="00C324DC"/>
    <w:rsid w:val="00C32AE5"/>
    <w:rsid w:val="00C33B31"/>
    <w:rsid w:val="00C33F35"/>
    <w:rsid w:val="00C348BA"/>
    <w:rsid w:val="00C34C7D"/>
    <w:rsid w:val="00C35C4E"/>
    <w:rsid w:val="00C363A1"/>
    <w:rsid w:val="00C374FD"/>
    <w:rsid w:val="00C37C1C"/>
    <w:rsid w:val="00C407A4"/>
    <w:rsid w:val="00C40E52"/>
    <w:rsid w:val="00C413E2"/>
    <w:rsid w:val="00C424B1"/>
    <w:rsid w:val="00C42893"/>
    <w:rsid w:val="00C43371"/>
    <w:rsid w:val="00C442B1"/>
    <w:rsid w:val="00C44410"/>
    <w:rsid w:val="00C45251"/>
    <w:rsid w:val="00C454B2"/>
    <w:rsid w:val="00C46814"/>
    <w:rsid w:val="00C4731C"/>
    <w:rsid w:val="00C47620"/>
    <w:rsid w:val="00C47806"/>
    <w:rsid w:val="00C47B4A"/>
    <w:rsid w:val="00C50B6A"/>
    <w:rsid w:val="00C513E5"/>
    <w:rsid w:val="00C513F0"/>
    <w:rsid w:val="00C52CAE"/>
    <w:rsid w:val="00C5326E"/>
    <w:rsid w:val="00C5382A"/>
    <w:rsid w:val="00C53AD8"/>
    <w:rsid w:val="00C53DB4"/>
    <w:rsid w:val="00C548EF"/>
    <w:rsid w:val="00C560FB"/>
    <w:rsid w:val="00C56280"/>
    <w:rsid w:val="00C57257"/>
    <w:rsid w:val="00C57265"/>
    <w:rsid w:val="00C57640"/>
    <w:rsid w:val="00C57BFE"/>
    <w:rsid w:val="00C57E2E"/>
    <w:rsid w:val="00C61268"/>
    <w:rsid w:val="00C61E3C"/>
    <w:rsid w:val="00C61FE5"/>
    <w:rsid w:val="00C64121"/>
    <w:rsid w:val="00C64F4B"/>
    <w:rsid w:val="00C64FB5"/>
    <w:rsid w:val="00C65358"/>
    <w:rsid w:val="00C65FA6"/>
    <w:rsid w:val="00C66267"/>
    <w:rsid w:val="00C66512"/>
    <w:rsid w:val="00C66683"/>
    <w:rsid w:val="00C668B3"/>
    <w:rsid w:val="00C66A3E"/>
    <w:rsid w:val="00C6708F"/>
    <w:rsid w:val="00C706CF"/>
    <w:rsid w:val="00C70DEB"/>
    <w:rsid w:val="00C7119E"/>
    <w:rsid w:val="00C71342"/>
    <w:rsid w:val="00C72BDD"/>
    <w:rsid w:val="00C72F37"/>
    <w:rsid w:val="00C743F7"/>
    <w:rsid w:val="00C744B3"/>
    <w:rsid w:val="00C74F80"/>
    <w:rsid w:val="00C75554"/>
    <w:rsid w:val="00C76D12"/>
    <w:rsid w:val="00C80024"/>
    <w:rsid w:val="00C805D6"/>
    <w:rsid w:val="00C808D0"/>
    <w:rsid w:val="00C811CE"/>
    <w:rsid w:val="00C812F5"/>
    <w:rsid w:val="00C81A5A"/>
    <w:rsid w:val="00C81B48"/>
    <w:rsid w:val="00C82C1A"/>
    <w:rsid w:val="00C82F22"/>
    <w:rsid w:val="00C843BD"/>
    <w:rsid w:val="00C845A5"/>
    <w:rsid w:val="00C84F1B"/>
    <w:rsid w:val="00C858F2"/>
    <w:rsid w:val="00C861FD"/>
    <w:rsid w:val="00C86207"/>
    <w:rsid w:val="00C864E9"/>
    <w:rsid w:val="00C86556"/>
    <w:rsid w:val="00C86912"/>
    <w:rsid w:val="00C86FA8"/>
    <w:rsid w:val="00C902F7"/>
    <w:rsid w:val="00C90A96"/>
    <w:rsid w:val="00C90BE0"/>
    <w:rsid w:val="00C91E41"/>
    <w:rsid w:val="00C91FAB"/>
    <w:rsid w:val="00C92439"/>
    <w:rsid w:val="00C92C5A"/>
    <w:rsid w:val="00C936FB"/>
    <w:rsid w:val="00C94082"/>
    <w:rsid w:val="00C95037"/>
    <w:rsid w:val="00C95563"/>
    <w:rsid w:val="00C957CD"/>
    <w:rsid w:val="00C96070"/>
    <w:rsid w:val="00C962A3"/>
    <w:rsid w:val="00C964D8"/>
    <w:rsid w:val="00C96AEE"/>
    <w:rsid w:val="00C96D10"/>
    <w:rsid w:val="00C970C6"/>
    <w:rsid w:val="00C97B04"/>
    <w:rsid w:val="00C97D85"/>
    <w:rsid w:val="00CA0D8C"/>
    <w:rsid w:val="00CA154F"/>
    <w:rsid w:val="00CA1C77"/>
    <w:rsid w:val="00CA3942"/>
    <w:rsid w:val="00CA43A1"/>
    <w:rsid w:val="00CA43F6"/>
    <w:rsid w:val="00CA5C50"/>
    <w:rsid w:val="00CA667F"/>
    <w:rsid w:val="00CA6A00"/>
    <w:rsid w:val="00CA71C5"/>
    <w:rsid w:val="00CA7376"/>
    <w:rsid w:val="00CA74FC"/>
    <w:rsid w:val="00CA7C44"/>
    <w:rsid w:val="00CA7FC8"/>
    <w:rsid w:val="00CB06EC"/>
    <w:rsid w:val="00CB0739"/>
    <w:rsid w:val="00CB0CA9"/>
    <w:rsid w:val="00CB0D2A"/>
    <w:rsid w:val="00CB1081"/>
    <w:rsid w:val="00CB13CE"/>
    <w:rsid w:val="00CB1786"/>
    <w:rsid w:val="00CB1BD4"/>
    <w:rsid w:val="00CB1DF2"/>
    <w:rsid w:val="00CB2116"/>
    <w:rsid w:val="00CB22C7"/>
    <w:rsid w:val="00CB2B47"/>
    <w:rsid w:val="00CB2E67"/>
    <w:rsid w:val="00CB2F9C"/>
    <w:rsid w:val="00CB34A8"/>
    <w:rsid w:val="00CB3EDB"/>
    <w:rsid w:val="00CB57E4"/>
    <w:rsid w:val="00CB5C49"/>
    <w:rsid w:val="00CB61EC"/>
    <w:rsid w:val="00CB6484"/>
    <w:rsid w:val="00CB6C06"/>
    <w:rsid w:val="00CB6DE3"/>
    <w:rsid w:val="00CB7592"/>
    <w:rsid w:val="00CB76B3"/>
    <w:rsid w:val="00CC01B1"/>
    <w:rsid w:val="00CC02F5"/>
    <w:rsid w:val="00CC0621"/>
    <w:rsid w:val="00CC1052"/>
    <w:rsid w:val="00CC15EB"/>
    <w:rsid w:val="00CC1BB2"/>
    <w:rsid w:val="00CC1E53"/>
    <w:rsid w:val="00CC1FD6"/>
    <w:rsid w:val="00CC358C"/>
    <w:rsid w:val="00CC383B"/>
    <w:rsid w:val="00CC55F0"/>
    <w:rsid w:val="00CC5859"/>
    <w:rsid w:val="00CC59DE"/>
    <w:rsid w:val="00CC5D0B"/>
    <w:rsid w:val="00CC6C9B"/>
    <w:rsid w:val="00CD01F8"/>
    <w:rsid w:val="00CD0374"/>
    <w:rsid w:val="00CD0A94"/>
    <w:rsid w:val="00CD0B1D"/>
    <w:rsid w:val="00CD0EF6"/>
    <w:rsid w:val="00CD226E"/>
    <w:rsid w:val="00CD2B48"/>
    <w:rsid w:val="00CD30D6"/>
    <w:rsid w:val="00CD3685"/>
    <w:rsid w:val="00CD46A7"/>
    <w:rsid w:val="00CD4AF5"/>
    <w:rsid w:val="00CD5901"/>
    <w:rsid w:val="00CD5D75"/>
    <w:rsid w:val="00CD7294"/>
    <w:rsid w:val="00CE00CF"/>
    <w:rsid w:val="00CE0359"/>
    <w:rsid w:val="00CE051E"/>
    <w:rsid w:val="00CE10A9"/>
    <w:rsid w:val="00CE15BF"/>
    <w:rsid w:val="00CE1AFA"/>
    <w:rsid w:val="00CE1DF5"/>
    <w:rsid w:val="00CE2505"/>
    <w:rsid w:val="00CE44D6"/>
    <w:rsid w:val="00CE47DB"/>
    <w:rsid w:val="00CE5093"/>
    <w:rsid w:val="00CE5F47"/>
    <w:rsid w:val="00CE61BB"/>
    <w:rsid w:val="00CE6430"/>
    <w:rsid w:val="00CF07A8"/>
    <w:rsid w:val="00CF0B6C"/>
    <w:rsid w:val="00CF2DE0"/>
    <w:rsid w:val="00CF3040"/>
    <w:rsid w:val="00CF3ECB"/>
    <w:rsid w:val="00CF4278"/>
    <w:rsid w:val="00CF4CA1"/>
    <w:rsid w:val="00CF5D0A"/>
    <w:rsid w:val="00CF7EFF"/>
    <w:rsid w:val="00D008CD"/>
    <w:rsid w:val="00D00AA3"/>
    <w:rsid w:val="00D01446"/>
    <w:rsid w:val="00D01493"/>
    <w:rsid w:val="00D018C7"/>
    <w:rsid w:val="00D01E52"/>
    <w:rsid w:val="00D0289C"/>
    <w:rsid w:val="00D02F96"/>
    <w:rsid w:val="00D034BB"/>
    <w:rsid w:val="00D04582"/>
    <w:rsid w:val="00D050E3"/>
    <w:rsid w:val="00D06218"/>
    <w:rsid w:val="00D06C1D"/>
    <w:rsid w:val="00D07798"/>
    <w:rsid w:val="00D07999"/>
    <w:rsid w:val="00D07B11"/>
    <w:rsid w:val="00D10128"/>
    <w:rsid w:val="00D10548"/>
    <w:rsid w:val="00D1082A"/>
    <w:rsid w:val="00D108D2"/>
    <w:rsid w:val="00D10F97"/>
    <w:rsid w:val="00D110BC"/>
    <w:rsid w:val="00D1205F"/>
    <w:rsid w:val="00D12CB3"/>
    <w:rsid w:val="00D1508B"/>
    <w:rsid w:val="00D16356"/>
    <w:rsid w:val="00D17EE1"/>
    <w:rsid w:val="00D2006A"/>
    <w:rsid w:val="00D20205"/>
    <w:rsid w:val="00D20CE1"/>
    <w:rsid w:val="00D212C9"/>
    <w:rsid w:val="00D22259"/>
    <w:rsid w:val="00D22808"/>
    <w:rsid w:val="00D22E15"/>
    <w:rsid w:val="00D22E20"/>
    <w:rsid w:val="00D23B95"/>
    <w:rsid w:val="00D23D1D"/>
    <w:rsid w:val="00D24D58"/>
    <w:rsid w:val="00D255CD"/>
    <w:rsid w:val="00D257D5"/>
    <w:rsid w:val="00D2592D"/>
    <w:rsid w:val="00D25CE4"/>
    <w:rsid w:val="00D27421"/>
    <w:rsid w:val="00D3051C"/>
    <w:rsid w:val="00D30CC2"/>
    <w:rsid w:val="00D318D2"/>
    <w:rsid w:val="00D324F2"/>
    <w:rsid w:val="00D33046"/>
    <w:rsid w:val="00D336D1"/>
    <w:rsid w:val="00D3377B"/>
    <w:rsid w:val="00D35F6D"/>
    <w:rsid w:val="00D36748"/>
    <w:rsid w:val="00D37B13"/>
    <w:rsid w:val="00D37D04"/>
    <w:rsid w:val="00D4041D"/>
    <w:rsid w:val="00D4093B"/>
    <w:rsid w:val="00D40EEF"/>
    <w:rsid w:val="00D4101C"/>
    <w:rsid w:val="00D4214E"/>
    <w:rsid w:val="00D42451"/>
    <w:rsid w:val="00D442F7"/>
    <w:rsid w:val="00D44630"/>
    <w:rsid w:val="00D44710"/>
    <w:rsid w:val="00D44A47"/>
    <w:rsid w:val="00D44CB2"/>
    <w:rsid w:val="00D44F6A"/>
    <w:rsid w:val="00D456EF"/>
    <w:rsid w:val="00D47616"/>
    <w:rsid w:val="00D50058"/>
    <w:rsid w:val="00D51170"/>
    <w:rsid w:val="00D514AE"/>
    <w:rsid w:val="00D5190A"/>
    <w:rsid w:val="00D51A0C"/>
    <w:rsid w:val="00D522DD"/>
    <w:rsid w:val="00D53503"/>
    <w:rsid w:val="00D53695"/>
    <w:rsid w:val="00D539B1"/>
    <w:rsid w:val="00D53F08"/>
    <w:rsid w:val="00D53F0D"/>
    <w:rsid w:val="00D5405A"/>
    <w:rsid w:val="00D550D5"/>
    <w:rsid w:val="00D55178"/>
    <w:rsid w:val="00D555A5"/>
    <w:rsid w:val="00D557EC"/>
    <w:rsid w:val="00D55A63"/>
    <w:rsid w:val="00D5695F"/>
    <w:rsid w:val="00D57536"/>
    <w:rsid w:val="00D57C7E"/>
    <w:rsid w:val="00D60009"/>
    <w:rsid w:val="00D609FC"/>
    <w:rsid w:val="00D60F15"/>
    <w:rsid w:val="00D61487"/>
    <w:rsid w:val="00D61536"/>
    <w:rsid w:val="00D618E9"/>
    <w:rsid w:val="00D6198B"/>
    <w:rsid w:val="00D61A08"/>
    <w:rsid w:val="00D61A14"/>
    <w:rsid w:val="00D61C57"/>
    <w:rsid w:val="00D62426"/>
    <w:rsid w:val="00D624B3"/>
    <w:rsid w:val="00D624D8"/>
    <w:rsid w:val="00D625D9"/>
    <w:rsid w:val="00D62F43"/>
    <w:rsid w:val="00D6396E"/>
    <w:rsid w:val="00D63CD4"/>
    <w:rsid w:val="00D63D81"/>
    <w:rsid w:val="00D64635"/>
    <w:rsid w:val="00D64859"/>
    <w:rsid w:val="00D649C0"/>
    <w:rsid w:val="00D652E3"/>
    <w:rsid w:val="00D67105"/>
    <w:rsid w:val="00D6763F"/>
    <w:rsid w:val="00D6788F"/>
    <w:rsid w:val="00D72E7C"/>
    <w:rsid w:val="00D75B9D"/>
    <w:rsid w:val="00D75EB9"/>
    <w:rsid w:val="00D76310"/>
    <w:rsid w:val="00D779B5"/>
    <w:rsid w:val="00D80334"/>
    <w:rsid w:val="00D80625"/>
    <w:rsid w:val="00D81DC5"/>
    <w:rsid w:val="00D82F0A"/>
    <w:rsid w:val="00D832E0"/>
    <w:rsid w:val="00D843EE"/>
    <w:rsid w:val="00D85647"/>
    <w:rsid w:val="00D85EC2"/>
    <w:rsid w:val="00D8628C"/>
    <w:rsid w:val="00D864E7"/>
    <w:rsid w:val="00D86914"/>
    <w:rsid w:val="00D86DB0"/>
    <w:rsid w:val="00D87383"/>
    <w:rsid w:val="00D875E3"/>
    <w:rsid w:val="00D8779D"/>
    <w:rsid w:val="00D908E2"/>
    <w:rsid w:val="00D91168"/>
    <w:rsid w:val="00D91276"/>
    <w:rsid w:val="00D929BB"/>
    <w:rsid w:val="00D931A4"/>
    <w:rsid w:val="00D9356A"/>
    <w:rsid w:val="00D93FC6"/>
    <w:rsid w:val="00D94414"/>
    <w:rsid w:val="00D950CE"/>
    <w:rsid w:val="00D953B9"/>
    <w:rsid w:val="00D95492"/>
    <w:rsid w:val="00D9609B"/>
    <w:rsid w:val="00D9706B"/>
    <w:rsid w:val="00D973E7"/>
    <w:rsid w:val="00DA010F"/>
    <w:rsid w:val="00DA06D2"/>
    <w:rsid w:val="00DA1039"/>
    <w:rsid w:val="00DA1F08"/>
    <w:rsid w:val="00DA252A"/>
    <w:rsid w:val="00DA29A2"/>
    <w:rsid w:val="00DA2D77"/>
    <w:rsid w:val="00DA380C"/>
    <w:rsid w:val="00DA3DBC"/>
    <w:rsid w:val="00DA4033"/>
    <w:rsid w:val="00DA40F9"/>
    <w:rsid w:val="00DA4429"/>
    <w:rsid w:val="00DA469E"/>
    <w:rsid w:val="00DA480A"/>
    <w:rsid w:val="00DA4844"/>
    <w:rsid w:val="00DA4D0D"/>
    <w:rsid w:val="00DA4E9C"/>
    <w:rsid w:val="00DA502B"/>
    <w:rsid w:val="00DA5038"/>
    <w:rsid w:val="00DA556B"/>
    <w:rsid w:val="00DA60F4"/>
    <w:rsid w:val="00DA7F0E"/>
    <w:rsid w:val="00DB01C6"/>
    <w:rsid w:val="00DB1B7E"/>
    <w:rsid w:val="00DB3185"/>
    <w:rsid w:val="00DB3C3D"/>
    <w:rsid w:val="00DB3C45"/>
    <w:rsid w:val="00DB3F54"/>
    <w:rsid w:val="00DB4186"/>
    <w:rsid w:val="00DB421B"/>
    <w:rsid w:val="00DB4C8C"/>
    <w:rsid w:val="00DB4DE5"/>
    <w:rsid w:val="00DB50F4"/>
    <w:rsid w:val="00DB5460"/>
    <w:rsid w:val="00DB5F42"/>
    <w:rsid w:val="00DB6CC9"/>
    <w:rsid w:val="00DB6DC3"/>
    <w:rsid w:val="00DB7B1A"/>
    <w:rsid w:val="00DB7F87"/>
    <w:rsid w:val="00DC0230"/>
    <w:rsid w:val="00DC0338"/>
    <w:rsid w:val="00DC03A2"/>
    <w:rsid w:val="00DC0968"/>
    <w:rsid w:val="00DC124C"/>
    <w:rsid w:val="00DC13FB"/>
    <w:rsid w:val="00DC2094"/>
    <w:rsid w:val="00DC2597"/>
    <w:rsid w:val="00DC2CE2"/>
    <w:rsid w:val="00DC3358"/>
    <w:rsid w:val="00DC445B"/>
    <w:rsid w:val="00DC628C"/>
    <w:rsid w:val="00DC6BF1"/>
    <w:rsid w:val="00DC787E"/>
    <w:rsid w:val="00DD065A"/>
    <w:rsid w:val="00DD11BA"/>
    <w:rsid w:val="00DD1250"/>
    <w:rsid w:val="00DD1429"/>
    <w:rsid w:val="00DD1D00"/>
    <w:rsid w:val="00DD33D8"/>
    <w:rsid w:val="00DD4088"/>
    <w:rsid w:val="00DD4496"/>
    <w:rsid w:val="00DD4625"/>
    <w:rsid w:val="00DD61D2"/>
    <w:rsid w:val="00DD6258"/>
    <w:rsid w:val="00DD6A27"/>
    <w:rsid w:val="00DD73F0"/>
    <w:rsid w:val="00DD7888"/>
    <w:rsid w:val="00DE0065"/>
    <w:rsid w:val="00DE097B"/>
    <w:rsid w:val="00DE1655"/>
    <w:rsid w:val="00DE189E"/>
    <w:rsid w:val="00DE2033"/>
    <w:rsid w:val="00DE2437"/>
    <w:rsid w:val="00DE3106"/>
    <w:rsid w:val="00DE47F4"/>
    <w:rsid w:val="00DE62BB"/>
    <w:rsid w:val="00DE6595"/>
    <w:rsid w:val="00DE6A5B"/>
    <w:rsid w:val="00DF09CF"/>
    <w:rsid w:val="00DF0C23"/>
    <w:rsid w:val="00DF111C"/>
    <w:rsid w:val="00DF1239"/>
    <w:rsid w:val="00DF198E"/>
    <w:rsid w:val="00DF471E"/>
    <w:rsid w:val="00DF511B"/>
    <w:rsid w:val="00DF52F0"/>
    <w:rsid w:val="00DF7205"/>
    <w:rsid w:val="00DF7424"/>
    <w:rsid w:val="00DF7905"/>
    <w:rsid w:val="00E01976"/>
    <w:rsid w:val="00E02142"/>
    <w:rsid w:val="00E02D2A"/>
    <w:rsid w:val="00E02E4F"/>
    <w:rsid w:val="00E0357E"/>
    <w:rsid w:val="00E036D0"/>
    <w:rsid w:val="00E03AE9"/>
    <w:rsid w:val="00E03EA1"/>
    <w:rsid w:val="00E0425A"/>
    <w:rsid w:val="00E0483B"/>
    <w:rsid w:val="00E04950"/>
    <w:rsid w:val="00E05805"/>
    <w:rsid w:val="00E06016"/>
    <w:rsid w:val="00E06068"/>
    <w:rsid w:val="00E06307"/>
    <w:rsid w:val="00E06C07"/>
    <w:rsid w:val="00E06D1E"/>
    <w:rsid w:val="00E07359"/>
    <w:rsid w:val="00E07A94"/>
    <w:rsid w:val="00E07BE2"/>
    <w:rsid w:val="00E10186"/>
    <w:rsid w:val="00E1041B"/>
    <w:rsid w:val="00E11811"/>
    <w:rsid w:val="00E11908"/>
    <w:rsid w:val="00E13557"/>
    <w:rsid w:val="00E137CC"/>
    <w:rsid w:val="00E13D8E"/>
    <w:rsid w:val="00E14780"/>
    <w:rsid w:val="00E14AF6"/>
    <w:rsid w:val="00E151D0"/>
    <w:rsid w:val="00E15341"/>
    <w:rsid w:val="00E159DD"/>
    <w:rsid w:val="00E15FFB"/>
    <w:rsid w:val="00E162E6"/>
    <w:rsid w:val="00E170A2"/>
    <w:rsid w:val="00E17955"/>
    <w:rsid w:val="00E17E70"/>
    <w:rsid w:val="00E2106D"/>
    <w:rsid w:val="00E226A9"/>
    <w:rsid w:val="00E22FE5"/>
    <w:rsid w:val="00E22FF7"/>
    <w:rsid w:val="00E23095"/>
    <w:rsid w:val="00E23970"/>
    <w:rsid w:val="00E23B47"/>
    <w:rsid w:val="00E240EA"/>
    <w:rsid w:val="00E24278"/>
    <w:rsid w:val="00E24445"/>
    <w:rsid w:val="00E249CD"/>
    <w:rsid w:val="00E24A79"/>
    <w:rsid w:val="00E24D7F"/>
    <w:rsid w:val="00E24E01"/>
    <w:rsid w:val="00E257DC"/>
    <w:rsid w:val="00E259D0"/>
    <w:rsid w:val="00E2608D"/>
    <w:rsid w:val="00E262D5"/>
    <w:rsid w:val="00E26683"/>
    <w:rsid w:val="00E26C35"/>
    <w:rsid w:val="00E271EE"/>
    <w:rsid w:val="00E27A7C"/>
    <w:rsid w:val="00E27D4F"/>
    <w:rsid w:val="00E27D9E"/>
    <w:rsid w:val="00E3063A"/>
    <w:rsid w:val="00E30959"/>
    <w:rsid w:val="00E317CA"/>
    <w:rsid w:val="00E317DA"/>
    <w:rsid w:val="00E328CD"/>
    <w:rsid w:val="00E335BF"/>
    <w:rsid w:val="00E336A5"/>
    <w:rsid w:val="00E33F63"/>
    <w:rsid w:val="00E343A9"/>
    <w:rsid w:val="00E3458F"/>
    <w:rsid w:val="00E34FEF"/>
    <w:rsid w:val="00E352A8"/>
    <w:rsid w:val="00E356B1"/>
    <w:rsid w:val="00E35C1A"/>
    <w:rsid w:val="00E35C89"/>
    <w:rsid w:val="00E36D96"/>
    <w:rsid w:val="00E3730F"/>
    <w:rsid w:val="00E3744A"/>
    <w:rsid w:val="00E42D67"/>
    <w:rsid w:val="00E4333E"/>
    <w:rsid w:val="00E44380"/>
    <w:rsid w:val="00E44700"/>
    <w:rsid w:val="00E44A70"/>
    <w:rsid w:val="00E454C7"/>
    <w:rsid w:val="00E468D6"/>
    <w:rsid w:val="00E46C4A"/>
    <w:rsid w:val="00E46C84"/>
    <w:rsid w:val="00E472E6"/>
    <w:rsid w:val="00E478E9"/>
    <w:rsid w:val="00E47957"/>
    <w:rsid w:val="00E47968"/>
    <w:rsid w:val="00E47F0D"/>
    <w:rsid w:val="00E47F32"/>
    <w:rsid w:val="00E5036F"/>
    <w:rsid w:val="00E505F1"/>
    <w:rsid w:val="00E50D33"/>
    <w:rsid w:val="00E51BB9"/>
    <w:rsid w:val="00E51D29"/>
    <w:rsid w:val="00E51F68"/>
    <w:rsid w:val="00E526D1"/>
    <w:rsid w:val="00E52B9D"/>
    <w:rsid w:val="00E52F0F"/>
    <w:rsid w:val="00E53248"/>
    <w:rsid w:val="00E53D77"/>
    <w:rsid w:val="00E53F5E"/>
    <w:rsid w:val="00E54E03"/>
    <w:rsid w:val="00E5504B"/>
    <w:rsid w:val="00E55224"/>
    <w:rsid w:val="00E554CD"/>
    <w:rsid w:val="00E567A3"/>
    <w:rsid w:val="00E567B9"/>
    <w:rsid w:val="00E56C69"/>
    <w:rsid w:val="00E60FF2"/>
    <w:rsid w:val="00E61025"/>
    <w:rsid w:val="00E61C05"/>
    <w:rsid w:val="00E6445B"/>
    <w:rsid w:val="00E64BDA"/>
    <w:rsid w:val="00E650BC"/>
    <w:rsid w:val="00E6591F"/>
    <w:rsid w:val="00E65BC3"/>
    <w:rsid w:val="00E6653E"/>
    <w:rsid w:val="00E66709"/>
    <w:rsid w:val="00E66AE8"/>
    <w:rsid w:val="00E66B60"/>
    <w:rsid w:val="00E66BF7"/>
    <w:rsid w:val="00E6708E"/>
    <w:rsid w:val="00E67868"/>
    <w:rsid w:val="00E67A2A"/>
    <w:rsid w:val="00E67D3A"/>
    <w:rsid w:val="00E67F10"/>
    <w:rsid w:val="00E713AC"/>
    <w:rsid w:val="00E71ECC"/>
    <w:rsid w:val="00E725A7"/>
    <w:rsid w:val="00E72617"/>
    <w:rsid w:val="00E72BDE"/>
    <w:rsid w:val="00E72FC2"/>
    <w:rsid w:val="00E74CC3"/>
    <w:rsid w:val="00E75071"/>
    <w:rsid w:val="00E7520C"/>
    <w:rsid w:val="00E752A7"/>
    <w:rsid w:val="00E759DA"/>
    <w:rsid w:val="00E7608B"/>
    <w:rsid w:val="00E761BD"/>
    <w:rsid w:val="00E76606"/>
    <w:rsid w:val="00E77303"/>
    <w:rsid w:val="00E8032D"/>
    <w:rsid w:val="00E8071B"/>
    <w:rsid w:val="00E8071D"/>
    <w:rsid w:val="00E81C09"/>
    <w:rsid w:val="00E81FE5"/>
    <w:rsid w:val="00E82EAE"/>
    <w:rsid w:val="00E83C58"/>
    <w:rsid w:val="00E8500D"/>
    <w:rsid w:val="00E8595C"/>
    <w:rsid w:val="00E8683A"/>
    <w:rsid w:val="00E86DD6"/>
    <w:rsid w:val="00E90BDB"/>
    <w:rsid w:val="00E90DC2"/>
    <w:rsid w:val="00E911D4"/>
    <w:rsid w:val="00E911EB"/>
    <w:rsid w:val="00E91D26"/>
    <w:rsid w:val="00E92DC0"/>
    <w:rsid w:val="00E94024"/>
    <w:rsid w:val="00E94D57"/>
    <w:rsid w:val="00E9501C"/>
    <w:rsid w:val="00E950D5"/>
    <w:rsid w:val="00E9670A"/>
    <w:rsid w:val="00E96891"/>
    <w:rsid w:val="00E972A8"/>
    <w:rsid w:val="00EA08C8"/>
    <w:rsid w:val="00EA0AEF"/>
    <w:rsid w:val="00EA1E4A"/>
    <w:rsid w:val="00EA23FC"/>
    <w:rsid w:val="00EA259C"/>
    <w:rsid w:val="00EA3D9C"/>
    <w:rsid w:val="00EA3E6D"/>
    <w:rsid w:val="00EA4F81"/>
    <w:rsid w:val="00EA556F"/>
    <w:rsid w:val="00EA5826"/>
    <w:rsid w:val="00EA62E1"/>
    <w:rsid w:val="00EA64C5"/>
    <w:rsid w:val="00EA6675"/>
    <w:rsid w:val="00EA6C6A"/>
    <w:rsid w:val="00EA7B4E"/>
    <w:rsid w:val="00EB0024"/>
    <w:rsid w:val="00EB1268"/>
    <w:rsid w:val="00EB1CFE"/>
    <w:rsid w:val="00EB2452"/>
    <w:rsid w:val="00EB2D99"/>
    <w:rsid w:val="00EB30AA"/>
    <w:rsid w:val="00EB41AA"/>
    <w:rsid w:val="00EB42E1"/>
    <w:rsid w:val="00EB526A"/>
    <w:rsid w:val="00EB6196"/>
    <w:rsid w:val="00EB676F"/>
    <w:rsid w:val="00EB67A7"/>
    <w:rsid w:val="00EB6D8C"/>
    <w:rsid w:val="00EB73F4"/>
    <w:rsid w:val="00EC09B3"/>
    <w:rsid w:val="00EC0DEB"/>
    <w:rsid w:val="00EC14C9"/>
    <w:rsid w:val="00EC16E0"/>
    <w:rsid w:val="00EC171C"/>
    <w:rsid w:val="00EC1C8B"/>
    <w:rsid w:val="00EC1DBC"/>
    <w:rsid w:val="00EC2107"/>
    <w:rsid w:val="00EC2406"/>
    <w:rsid w:val="00EC2B16"/>
    <w:rsid w:val="00EC2BE2"/>
    <w:rsid w:val="00EC2F52"/>
    <w:rsid w:val="00EC37F5"/>
    <w:rsid w:val="00EC61CB"/>
    <w:rsid w:val="00EC6D18"/>
    <w:rsid w:val="00EC6D2A"/>
    <w:rsid w:val="00EC7AB9"/>
    <w:rsid w:val="00ED11D5"/>
    <w:rsid w:val="00ED39A5"/>
    <w:rsid w:val="00ED5999"/>
    <w:rsid w:val="00ED5D77"/>
    <w:rsid w:val="00ED60BE"/>
    <w:rsid w:val="00ED6962"/>
    <w:rsid w:val="00ED7330"/>
    <w:rsid w:val="00ED7586"/>
    <w:rsid w:val="00ED794E"/>
    <w:rsid w:val="00ED7AE5"/>
    <w:rsid w:val="00ED7DFE"/>
    <w:rsid w:val="00EE2332"/>
    <w:rsid w:val="00EE37F1"/>
    <w:rsid w:val="00EE3A3B"/>
    <w:rsid w:val="00EE3D7D"/>
    <w:rsid w:val="00EE3F00"/>
    <w:rsid w:val="00EE412D"/>
    <w:rsid w:val="00EE4280"/>
    <w:rsid w:val="00EE4BB7"/>
    <w:rsid w:val="00EE5FCB"/>
    <w:rsid w:val="00EE6F80"/>
    <w:rsid w:val="00EE7605"/>
    <w:rsid w:val="00EF01AC"/>
    <w:rsid w:val="00EF03B4"/>
    <w:rsid w:val="00EF0837"/>
    <w:rsid w:val="00EF1674"/>
    <w:rsid w:val="00EF178A"/>
    <w:rsid w:val="00EF1C59"/>
    <w:rsid w:val="00EF1DE5"/>
    <w:rsid w:val="00EF29CF"/>
    <w:rsid w:val="00EF2FB9"/>
    <w:rsid w:val="00EF352B"/>
    <w:rsid w:val="00EF3ADA"/>
    <w:rsid w:val="00EF3C14"/>
    <w:rsid w:val="00EF3D60"/>
    <w:rsid w:val="00EF41AB"/>
    <w:rsid w:val="00EF4211"/>
    <w:rsid w:val="00EF4602"/>
    <w:rsid w:val="00EF4CDE"/>
    <w:rsid w:val="00EF4EF8"/>
    <w:rsid w:val="00EF4F67"/>
    <w:rsid w:val="00EF51D9"/>
    <w:rsid w:val="00EF5705"/>
    <w:rsid w:val="00EF599A"/>
    <w:rsid w:val="00EF5DB8"/>
    <w:rsid w:val="00EF6416"/>
    <w:rsid w:val="00EF6BAF"/>
    <w:rsid w:val="00EF6D4B"/>
    <w:rsid w:val="00EF70FB"/>
    <w:rsid w:val="00EF7325"/>
    <w:rsid w:val="00F00A13"/>
    <w:rsid w:val="00F0108A"/>
    <w:rsid w:val="00F011F7"/>
    <w:rsid w:val="00F01450"/>
    <w:rsid w:val="00F01911"/>
    <w:rsid w:val="00F01F9E"/>
    <w:rsid w:val="00F02AAC"/>
    <w:rsid w:val="00F02DC0"/>
    <w:rsid w:val="00F03229"/>
    <w:rsid w:val="00F036BA"/>
    <w:rsid w:val="00F03B91"/>
    <w:rsid w:val="00F03C72"/>
    <w:rsid w:val="00F03E29"/>
    <w:rsid w:val="00F04875"/>
    <w:rsid w:val="00F0505F"/>
    <w:rsid w:val="00F05417"/>
    <w:rsid w:val="00F05BCD"/>
    <w:rsid w:val="00F05DF0"/>
    <w:rsid w:val="00F0724A"/>
    <w:rsid w:val="00F10311"/>
    <w:rsid w:val="00F107BC"/>
    <w:rsid w:val="00F10E11"/>
    <w:rsid w:val="00F111BD"/>
    <w:rsid w:val="00F1182E"/>
    <w:rsid w:val="00F11984"/>
    <w:rsid w:val="00F1442A"/>
    <w:rsid w:val="00F158E1"/>
    <w:rsid w:val="00F16D73"/>
    <w:rsid w:val="00F17658"/>
    <w:rsid w:val="00F20D8E"/>
    <w:rsid w:val="00F2171B"/>
    <w:rsid w:val="00F21968"/>
    <w:rsid w:val="00F21A4D"/>
    <w:rsid w:val="00F21DCA"/>
    <w:rsid w:val="00F222FF"/>
    <w:rsid w:val="00F22612"/>
    <w:rsid w:val="00F22993"/>
    <w:rsid w:val="00F231AA"/>
    <w:rsid w:val="00F2347C"/>
    <w:rsid w:val="00F23717"/>
    <w:rsid w:val="00F25204"/>
    <w:rsid w:val="00F25E62"/>
    <w:rsid w:val="00F260BF"/>
    <w:rsid w:val="00F262DB"/>
    <w:rsid w:val="00F2660B"/>
    <w:rsid w:val="00F2670C"/>
    <w:rsid w:val="00F26813"/>
    <w:rsid w:val="00F2758C"/>
    <w:rsid w:val="00F275C4"/>
    <w:rsid w:val="00F27B23"/>
    <w:rsid w:val="00F30196"/>
    <w:rsid w:val="00F31F06"/>
    <w:rsid w:val="00F321A4"/>
    <w:rsid w:val="00F32557"/>
    <w:rsid w:val="00F33142"/>
    <w:rsid w:val="00F33240"/>
    <w:rsid w:val="00F33C08"/>
    <w:rsid w:val="00F33E44"/>
    <w:rsid w:val="00F33FD3"/>
    <w:rsid w:val="00F345C2"/>
    <w:rsid w:val="00F34B1E"/>
    <w:rsid w:val="00F35030"/>
    <w:rsid w:val="00F35715"/>
    <w:rsid w:val="00F357FA"/>
    <w:rsid w:val="00F35B94"/>
    <w:rsid w:val="00F35CEE"/>
    <w:rsid w:val="00F36433"/>
    <w:rsid w:val="00F365A7"/>
    <w:rsid w:val="00F368A7"/>
    <w:rsid w:val="00F36EF1"/>
    <w:rsid w:val="00F3716C"/>
    <w:rsid w:val="00F37434"/>
    <w:rsid w:val="00F40566"/>
    <w:rsid w:val="00F412F2"/>
    <w:rsid w:val="00F412FF"/>
    <w:rsid w:val="00F42EA9"/>
    <w:rsid w:val="00F435B4"/>
    <w:rsid w:val="00F43659"/>
    <w:rsid w:val="00F4382A"/>
    <w:rsid w:val="00F44536"/>
    <w:rsid w:val="00F44839"/>
    <w:rsid w:val="00F4514E"/>
    <w:rsid w:val="00F452E5"/>
    <w:rsid w:val="00F45533"/>
    <w:rsid w:val="00F45925"/>
    <w:rsid w:val="00F45D1D"/>
    <w:rsid w:val="00F461A3"/>
    <w:rsid w:val="00F469BA"/>
    <w:rsid w:val="00F46C9E"/>
    <w:rsid w:val="00F47780"/>
    <w:rsid w:val="00F51A09"/>
    <w:rsid w:val="00F51E0C"/>
    <w:rsid w:val="00F51FAB"/>
    <w:rsid w:val="00F52A91"/>
    <w:rsid w:val="00F53203"/>
    <w:rsid w:val="00F537F3"/>
    <w:rsid w:val="00F553CC"/>
    <w:rsid w:val="00F55435"/>
    <w:rsid w:val="00F55954"/>
    <w:rsid w:val="00F55B13"/>
    <w:rsid w:val="00F560AF"/>
    <w:rsid w:val="00F56A5D"/>
    <w:rsid w:val="00F56CF3"/>
    <w:rsid w:val="00F57472"/>
    <w:rsid w:val="00F57A4F"/>
    <w:rsid w:val="00F60F2A"/>
    <w:rsid w:val="00F613F1"/>
    <w:rsid w:val="00F62095"/>
    <w:rsid w:val="00F62CD0"/>
    <w:rsid w:val="00F62EB5"/>
    <w:rsid w:val="00F62EDE"/>
    <w:rsid w:val="00F637D7"/>
    <w:rsid w:val="00F63F5C"/>
    <w:rsid w:val="00F6619D"/>
    <w:rsid w:val="00F662F5"/>
    <w:rsid w:val="00F66C99"/>
    <w:rsid w:val="00F66FF3"/>
    <w:rsid w:val="00F671BB"/>
    <w:rsid w:val="00F700C2"/>
    <w:rsid w:val="00F7047A"/>
    <w:rsid w:val="00F70C4E"/>
    <w:rsid w:val="00F70E40"/>
    <w:rsid w:val="00F71153"/>
    <w:rsid w:val="00F71550"/>
    <w:rsid w:val="00F71A5D"/>
    <w:rsid w:val="00F738D2"/>
    <w:rsid w:val="00F7399A"/>
    <w:rsid w:val="00F73B1F"/>
    <w:rsid w:val="00F76007"/>
    <w:rsid w:val="00F762D3"/>
    <w:rsid w:val="00F76EE1"/>
    <w:rsid w:val="00F77007"/>
    <w:rsid w:val="00F7736D"/>
    <w:rsid w:val="00F7786D"/>
    <w:rsid w:val="00F7790F"/>
    <w:rsid w:val="00F80B76"/>
    <w:rsid w:val="00F818D3"/>
    <w:rsid w:val="00F81996"/>
    <w:rsid w:val="00F81A02"/>
    <w:rsid w:val="00F81BD8"/>
    <w:rsid w:val="00F823C6"/>
    <w:rsid w:val="00F82474"/>
    <w:rsid w:val="00F8397F"/>
    <w:rsid w:val="00F840BC"/>
    <w:rsid w:val="00F842BD"/>
    <w:rsid w:val="00F84680"/>
    <w:rsid w:val="00F85471"/>
    <w:rsid w:val="00F85B39"/>
    <w:rsid w:val="00F85D30"/>
    <w:rsid w:val="00F8600E"/>
    <w:rsid w:val="00F862E0"/>
    <w:rsid w:val="00F86A06"/>
    <w:rsid w:val="00F86A73"/>
    <w:rsid w:val="00F87195"/>
    <w:rsid w:val="00F87616"/>
    <w:rsid w:val="00F90187"/>
    <w:rsid w:val="00F90612"/>
    <w:rsid w:val="00F90CE8"/>
    <w:rsid w:val="00F9183D"/>
    <w:rsid w:val="00F919E7"/>
    <w:rsid w:val="00F928EE"/>
    <w:rsid w:val="00F937BC"/>
    <w:rsid w:val="00F939A4"/>
    <w:rsid w:val="00F93D61"/>
    <w:rsid w:val="00F942A6"/>
    <w:rsid w:val="00F946A7"/>
    <w:rsid w:val="00F94FDB"/>
    <w:rsid w:val="00F953ED"/>
    <w:rsid w:val="00F9675B"/>
    <w:rsid w:val="00F97393"/>
    <w:rsid w:val="00FA093A"/>
    <w:rsid w:val="00FA167A"/>
    <w:rsid w:val="00FA1E71"/>
    <w:rsid w:val="00FA24B4"/>
    <w:rsid w:val="00FA3D88"/>
    <w:rsid w:val="00FA3EAC"/>
    <w:rsid w:val="00FA3F3D"/>
    <w:rsid w:val="00FA40DE"/>
    <w:rsid w:val="00FA5F3E"/>
    <w:rsid w:val="00FA751D"/>
    <w:rsid w:val="00FA7737"/>
    <w:rsid w:val="00FB05C9"/>
    <w:rsid w:val="00FB072F"/>
    <w:rsid w:val="00FB09D8"/>
    <w:rsid w:val="00FB0E45"/>
    <w:rsid w:val="00FB0F3D"/>
    <w:rsid w:val="00FB0FDE"/>
    <w:rsid w:val="00FB1363"/>
    <w:rsid w:val="00FB1432"/>
    <w:rsid w:val="00FB1BB7"/>
    <w:rsid w:val="00FB23C1"/>
    <w:rsid w:val="00FB256E"/>
    <w:rsid w:val="00FB2A5A"/>
    <w:rsid w:val="00FB376B"/>
    <w:rsid w:val="00FB43FC"/>
    <w:rsid w:val="00FB498B"/>
    <w:rsid w:val="00FB551F"/>
    <w:rsid w:val="00FB5B74"/>
    <w:rsid w:val="00FB71FF"/>
    <w:rsid w:val="00FB74F5"/>
    <w:rsid w:val="00FB7873"/>
    <w:rsid w:val="00FB78FE"/>
    <w:rsid w:val="00FB7C25"/>
    <w:rsid w:val="00FC0863"/>
    <w:rsid w:val="00FC0FEF"/>
    <w:rsid w:val="00FC1674"/>
    <w:rsid w:val="00FC1AE0"/>
    <w:rsid w:val="00FC1B3B"/>
    <w:rsid w:val="00FC354B"/>
    <w:rsid w:val="00FC393E"/>
    <w:rsid w:val="00FC399D"/>
    <w:rsid w:val="00FC3F0A"/>
    <w:rsid w:val="00FC5323"/>
    <w:rsid w:val="00FC5DB1"/>
    <w:rsid w:val="00FC6D22"/>
    <w:rsid w:val="00FC6F69"/>
    <w:rsid w:val="00FC7DAA"/>
    <w:rsid w:val="00FD06BB"/>
    <w:rsid w:val="00FD0D7E"/>
    <w:rsid w:val="00FD112F"/>
    <w:rsid w:val="00FD1308"/>
    <w:rsid w:val="00FD1EB9"/>
    <w:rsid w:val="00FD2958"/>
    <w:rsid w:val="00FD2AAB"/>
    <w:rsid w:val="00FD33D1"/>
    <w:rsid w:val="00FD41AE"/>
    <w:rsid w:val="00FD426A"/>
    <w:rsid w:val="00FD46FF"/>
    <w:rsid w:val="00FD4CC7"/>
    <w:rsid w:val="00FD5816"/>
    <w:rsid w:val="00FD602F"/>
    <w:rsid w:val="00FD6899"/>
    <w:rsid w:val="00FE07F4"/>
    <w:rsid w:val="00FE0985"/>
    <w:rsid w:val="00FE2EE9"/>
    <w:rsid w:val="00FE2F0E"/>
    <w:rsid w:val="00FE2FA2"/>
    <w:rsid w:val="00FE35A0"/>
    <w:rsid w:val="00FE4632"/>
    <w:rsid w:val="00FE4AB0"/>
    <w:rsid w:val="00FE51FA"/>
    <w:rsid w:val="00FE55A7"/>
    <w:rsid w:val="00FE59E8"/>
    <w:rsid w:val="00FE65F6"/>
    <w:rsid w:val="00FF0192"/>
    <w:rsid w:val="00FF0A3E"/>
    <w:rsid w:val="00FF2FF2"/>
    <w:rsid w:val="00FF3A11"/>
    <w:rsid w:val="00FF4347"/>
    <w:rsid w:val="00FF502A"/>
    <w:rsid w:val="00FF5551"/>
    <w:rsid w:val="00FF5BDF"/>
    <w:rsid w:val="00FF5C12"/>
    <w:rsid w:val="00FF5F09"/>
    <w:rsid w:val="00FF6131"/>
    <w:rsid w:val="00FF74C7"/>
    <w:rsid w:val="00FF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08F4EE"/>
  <w15:docId w15:val="{39487042-A5D5-4977-8205-DD9143B7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07"/>
    <w:pPr>
      <w:spacing w:after="120"/>
      <w:jc w:val="both"/>
    </w:pPr>
    <w:rPr>
      <w:rFonts w:ascii="Segoe UI Light" w:hAnsi="Segoe UI Light"/>
    </w:rPr>
  </w:style>
  <w:style w:type="paragraph" w:styleId="Heading1">
    <w:name w:val="heading 1"/>
    <w:basedOn w:val="Normal"/>
    <w:next w:val="Normal"/>
    <w:link w:val="Heading1Char"/>
    <w:uiPriority w:val="99"/>
    <w:qFormat/>
    <w:rsid w:val="00C43371"/>
    <w:pPr>
      <w:keepNext/>
      <w:spacing w:before="240" w:after="60"/>
      <w:jc w:val="left"/>
      <w:outlineLvl w:val="0"/>
    </w:pPr>
    <w:rPr>
      <w:rFonts w:eastAsia="Microsoft YaHei Light" w:cs="Segoe UI Light"/>
      <w:b/>
      <w:bCs/>
      <w:color w:val="006600"/>
      <w:kern w:val="32"/>
      <w:sz w:val="32"/>
      <w:szCs w:val="32"/>
    </w:rPr>
  </w:style>
  <w:style w:type="paragraph" w:styleId="Heading2">
    <w:name w:val="heading 2"/>
    <w:basedOn w:val="Normal"/>
    <w:next w:val="Normal"/>
    <w:link w:val="Heading2Char"/>
    <w:uiPriority w:val="99"/>
    <w:qFormat/>
    <w:rsid w:val="00C43371"/>
    <w:pPr>
      <w:keepNext/>
      <w:numPr>
        <w:ilvl w:val="1"/>
        <w:numId w:val="2"/>
      </w:numPr>
      <w:spacing w:before="360" w:after="240"/>
      <w:outlineLvl w:val="1"/>
    </w:pPr>
    <w:rPr>
      <w:rFonts w:eastAsia="Microsoft YaHei Light" w:cs="Segoe UI Light"/>
      <w:b/>
      <w:bCs/>
      <w:i/>
      <w:iCs/>
      <w:color w:val="C00000"/>
      <w:sz w:val="28"/>
      <w:szCs w:val="28"/>
    </w:rPr>
  </w:style>
  <w:style w:type="paragraph" w:styleId="Heading3">
    <w:name w:val="heading 3"/>
    <w:basedOn w:val="Normal"/>
    <w:next w:val="Normal"/>
    <w:link w:val="Heading3Char"/>
    <w:uiPriority w:val="99"/>
    <w:qFormat/>
    <w:rsid w:val="00171007"/>
    <w:pPr>
      <w:outlineLvl w:val="2"/>
    </w:pPr>
    <w:rPr>
      <w:rFonts w:cs="Segoe UI Light"/>
      <w:b/>
      <w:color w:val="002060"/>
      <w:szCs w:val="24"/>
    </w:rPr>
  </w:style>
  <w:style w:type="paragraph" w:styleId="Heading4">
    <w:name w:val="heading 4"/>
    <w:basedOn w:val="Normal"/>
    <w:next w:val="Normal"/>
    <w:link w:val="Heading4Char"/>
    <w:uiPriority w:val="99"/>
    <w:qFormat/>
    <w:rsid w:val="00A10F18"/>
    <w:pPr>
      <w:keepNext/>
      <w:numPr>
        <w:ilvl w:val="3"/>
        <w:numId w:val="1"/>
      </w:numPr>
      <w:spacing w:before="240" w:after="60" w:line="276" w:lineRule="auto"/>
      <w:jc w:val="left"/>
      <w:outlineLvl w:val="3"/>
    </w:pPr>
    <w:rPr>
      <w:rFonts w:ascii="Calibri" w:hAnsi="Calibri"/>
      <w:b/>
      <w:bCs/>
      <w:sz w:val="28"/>
      <w:szCs w:val="28"/>
      <w:lang w:val="ru-RU"/>
    </w:rPr>
  </w:style>
  <w:style w:type="paragraph" w:styleId="Heading5">
    <w:name w:val="heading 5"/>
    <w:basedOn w:val="Normal"/>
    <w:next w:val="Normal"/>
    <w:link w:val="Heading5Char"/>
    <w:uiPriority w:val="99"/>
    <w:qFormat/>
    <w:rsid w:val="00A10F18"/>
    <w:pPr>
      <w:numPr>
        <w:ilvl w:val="4"/>
        <w:numId w:val="1"/>
      </w:numPr>
      <w:spacing w:before="240" w:after="60" w:line="276" w:lineRule="auto"/>
      <w:jc w:val="left"/>
      <w:outlineLvl w:val="4"/>
    </w:pPr>
    <w:rPr>
      <w:rFonts w:ascii="Calibri" w:hAnsi="Calibri"/>
      <w:b/>
      <w:bCs/>
      <w:i/>
      <w:iCs/>
      <w:sz w:val="26"/>
      <w:szCs w:val="26"/>
      <w:lang w:val="ru-RU"/>
    </w:rPr>
  </w:style>
  <w:style w:type="paragraph" w:styleId="Heading6">
    <w:name w:val="heading 6"/>
    <w:basedOn w:val="Normal"/>
    <w:next w:val="Normal"/>
    <w:link w:val="Heading6Char"/>
    <w:uiPriority w:val="99"/>
    <w:qFormat/>
    <w:rsid w:val="00A10F18"/>
    <w:pPr>
      <w:numPr>
        <w:ilvl w:val="5"/>
        <w:numId w:val="1"/>
      </w:numPr>
      <w:spacing w:before="240" w:after="60" w:line="276" w:lineRule="auto"/>
      <w:jc w:val="left"/>
      <w:outlineLvl w:val="5"/>
    </w:pPr>
    <w:rPr>
      <w:rFonts w:ascii="Calibri" w:hAnsi="Calibri"/>
      <w:b/>
      <w:bCs/>
      <w:lang w:val="ru-RU"/>
    </w:rPr>
  </w:style>
  <w:style w:type="paragraph" w:styleId="Heading7">
    <w:name w:val="heading 7"/>
    <w:basedOn w:val="Normal"/>
    <w:next w:val="Normal"/>
    <w:link w:val="Heading7Char"/>
    <w:uiPriority w:val="99"/>
    <w:qFormat/>
    <w:rsid w:val="00A10F18"/>
    <w:pPr>
      <w:numPr>
        <w:ilvl w:val="6"/>
        <w:numId w:val="1"/>
      </w:numPr>
      <w:spacing w:before="240" w:after="60" w:line="276" w:lineRule="auto"/>
      <w:jc w:val="left"/>
      <w:outlineLvl w:val="6"/>
    </w:pPr>
    <w:rPr>
      <w:rFonts w:ascii="Calibri" w:hAnsi="Calibri"/>
      <w:szCs w:val="24"/>
      <w:lang w:val="ru-RU"/>
    </w:rPr>
  </w:style>
  <w:style w:type="paragraph" w:styleId="Heading8">
    <w:name w:val="heading 8"/>
    <w:basedOn w:val="Normal"/>
    <w:next w:val="Normal"/>
    <w:link w:val="Heading8Char"/>
    <w:uiPriority w:val="99"/>
    <w:qFormat/>
    <w:rsid w:val="00A10F18"/>
    <w:pPr>
      <w:numPr>
        <w:ilvl w:val="7"/>
        <w:numId w:val="1"/>
      </w:numPr>
      <w:spacing w:before="240" w:after="60" w:line="276" w:lineRule="auto"/>
      <w:jc w:val="left"/>
      <w:outlineLvl w:val="7"/>
    </w:pPr>
    <w:rPr>
      <w:rFonts w:ascii="Calibri" w:hAnsi="Calibri"/>
      <w:i/>
      <w:iCs/>
      <w:szCs w:val="24"/>
      <w:lang w:val="ru-RU"/>
    </w:rPr>
  </w:style>
  <w:style w:type="paragraph" w:styleId="Heading9">
    <w:name w:val="heading 9"/>
    <w:basedOn w:val="Normal"/>
    <w:next w:val="Normal"/>
    <w:link w:val="Heading9Char"/>
    <w:uiPriority w:val="99"/>
    <w:qFormat/>
    <w:rsid w:val="00A10F18"/>
    <w:pPr>
      <w:numPr>
        <w:ilvl w:val="8"/>
        <w:numId w:val="1"/>
      </w:numPr>
      <w:spacing w:before="240" w:after="60" w:line="276" w:lineRule="auto"/>
      <w:jc w:val="left"/>
      <w:outlineLvl w:val="8"/>
    </w:pPr>
    <w:rPr>
      <w:rFonts w:ascii="Cambria" w:hAnsi="Cambria"/>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3371"/>
    <w:rPr>
      <w:rFonts w:ascii="Segoe UI Light" w:eastAsia="Microsoft YaHei Light" w:hAnsi="Segoe UI Light" w:cs="Segoe UI Light"/>
      <w:b/>
      <w:bCs/>
      <w:color w:val="006600"/>
      <w:kern w:val="32"/>
      <w:sz w:val="32"/>
      <w:szCs w:val="32"/>
    </w:rPr>
  </w:style>
  <w:style w:type="character" w:customStyle="1" w:styleId="Heading2Char">
    <w:name w:val="Heading 2 Char"/>
    <w:basedOn w:val="DefaultParagraphFont"/>
    <w:link w:val="Heading2"/>
    <w:uiPriority w:val="99"/>
    <w:locked/>
    <w:rsid w:val="00C43371"/>
    <w:rPr>
      <w:rFonts w:ascii="Segoe UI Light" w:eastAsia="Microsoft YaHei Light" w:hAnsi="Segoe UI Light" w:cs="Segoe UI Light"/>
      <w:b/>
      <w:bCs/>
      <w:i/>
      <w:iCs/>
      <w:color w:val="C00000"/>
      <w:sz w:val="28"/>
      <w:szCs w:val="28"/>
    </w:rPr>
  </w:style>
  <w:style w:type="character" w:customStyle="1" w:styleId="Heading3Char">
    <w:name w:val="Heading 3 Char"/>
    <w:basedOn w:val="DefaultParagraphFont"/>
    <w:link w:val="Heading3"/>
    <w:uiPriority w:val="99"/>
    <w:locked/>
    <w:rsid w:val="00171007"/>
    <w:rPr>
      <w:rFonts w:ascii="Segoe UI Light" w:hAnsi="Segoe UI Light" w:cs="Segoe UI Light"/>
      <w:b/>
      <w:color w:val="002060"/>
      <w:szCs w:val="24"/>
    </w:rPr>
  </w:style>
  <w:style w:type="character" w:customStyle="1" w:styleId="Heading4Char">
    <w:name w:val="Heading 4 Char"/>
    <w:basedOn w:val="DefaultParagraphFont"/>
    <w:link w:val="Heading4"/>
    <w:uiPriority w:val="99"/>
    <w:locked/>
    <w:rsid w:val="00A10F18"/>
    <w:rPr>
      <w:rFonts w:ascii="Calibri" w:hAnsi="Calibri"/>
      <w:b/>
      <w:bCs/>
      <w:sz w:val="28"/>
      <w:szCs w:val="28"/>
      <w:lang w:val="ru-RU"/>
    </w:rPr>
  </w:style>
  <w:style w:type="character" w:customStyle="1" w:styleId="Heading5Char">
    <w:name w:val="Heading 5 Char"/>
    <w:basedOn w:val="DefaultParagraphFont"/>
    <w:link w:val="Heading5"/>
    <w:uiPriority w:val="99"/>
    <w:locked/>
    <w:rsid w:val="00A10F18"/>
    <w:rPr>
      <w:rFonts w:ascii="Calibri" w:hAnsi="Calibri"/>
      <w:b/>
      <w:bCs/>
      <w:i/>
      <w:iCs/>
      <w:sz w:val="26"/>
      <w:szCs w:val="26"/>
      <w:lang w:val="ru-RU"/>
    </w:rPr>
  </w:style>
  <w:style w:type="character" w:customStyle="1" w:styleId="Heading6Char">
    <w:name w:val="Heading 6 Char"/>
    <w:basedOn w:val="DefaultParagraphFont"/>
    <w:link w:val="Heading6"/>
    <w:uiPriority w:val="99"/>
    <w:locked/>
    <w:rsid w:val="00A10F18"/>
    <w:rPr>
      <w:rFonts w:ascii="Calibri" w:hAnsi="Calibri"/>
      <w:b/>
      <w:bCs/>
      <w:lang w:val="ru-RU"/>
    </w:rPr>
  </w:style>
  <w:style w:type="character" w:customStyle="1" w:styleId="Heading7Char">
    <w:name w:val="Heading 7 Char"/>
    <w:basedOn w:val="DefaultParagraphFont"/>
    <w:link w:val="Heading7"/>
    <w:uiPriority w:val="99"/>
    <w:locked/>
    <w:rsid w:val="00A10F18"/>
    <w:rPr>
      <w:rFonts w:ascii="Calibri" w:hAnsi="Calibri"/>
      <w:szCs w:val="24"/>
      <w:lang w:val="ru-RU"/>
    </w:rPr>
  </w:style>
  <w:style w:type="character" w:customStyle="1" w:styleId="Heading8Char">
    <w:name w:val="Heading 8 Char"/>
    <w:basedOn w:val="DefaultParagraphFont"/>
    <w:link w:val="Heading8"/>
    <w:uiPriority w:val="99"/>
    <w:locked/>
    <w:rsid w:val="00A10F18"/>
    <w:rPr>
      <w:rFonts w:ascii="Calibri" w:hAnsi="Calibri"/>
      <w:i/>
      <w:iCs/>
      <w:szCs w:val="24"/>
      <w:lang w:val="ru-RU"/>
    </w:rPr>
  </w:style>
  <w:style w:type="character" w:customStyle="1" w:styleId="Heading9Char">
    <w:name w:val="Heading 9 Char"/>
    <w:basedOn w:val="DefaultParagraphFont"/>
    <w:link w:val="Heading9"/>
    <w:uiPriority w:val="99"/>
    <w:locked/>
    <w:rsid w:val="00A10F18"/>
    <w:rPr>
      <w:rFonts w:ascii="Cambria" w:hAnsi="Cambria"/>
      <w:lang w:val="ru-RU"/>
    </w:rPr>
  </w:style>
  <w:style w:type="paragraph" w:customStyle="1" w:styleId="Default">
    <w:name w:val="Default"/>
    <w:rsid w:val="0028379F"/>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C04E5F"/>
    <w:pPr>
      <w:ind w:left="720"/>
      <w:contextualSpacing/>
    </w:pPr>
  </w:style>
  <w:style w:type="character" w:styleId="Strong">
    <w:name w:val="Strong"/>
    <w:basedOn w:val="DefaultParagraphFont"/>
    <w:uiPriority w:val="22"/>
    <w:qFormat/>
    <w:rsid w:val="001A74CF"/>
    <w:rPr>
      <w:rFonts w:cs="Times New Roman"/>
      <w:b/>
    </w:rPr>
  </w:style>
  <w:style w:type="paragraph" w:customStyle="1" w:styleId="naisf">
    <w:name w:val="naisf"/>
    <w:basedOn w:val="Normal"/>
    <w:rsid w:val="001A74CF"/>
    <w:pPr>
      <w:spacing w:before="75" w:after="75"/>
      <w:ind w:firstLine="375"/>
    </w:pPr>
    <w:rPr>
      <w:rFonts w:eastAsia="Times New Roman"/>
      <w:szCs w:val="24"/>
      <w:lang w:eastAsia="lv-LV"/>
    </w:rPr>
  </w:style>
  <w:style w:type="paragraph" w:styleId="Caption">
    <w:name w:val="caption"/>
    <w:basedOn w:val="Normal"/>
    <w:next w:val="Normal"/>
    <w:qFormat/>
    <w:rsid w:val="00A10F18"/>
    <w:pPr>
      <w:spacing w:after="200" w:line="276" w:lineRule="auto"/>
      <w:jc w:val="left"/>
    </w:pPr>
    <w:rPr>
      <w:rFonts w:ascii="Calibri" w:hAnsi="Calibri"/>
      <w:b/>
      <w:bCs/>
      <w:sz w:val="20"/>
      <w:szCs w:val="20"/>
    </w:rPr>
  </w:style>
  <w:style w:type="paragraph" w:styleId="BalloonText">
    <w:name w:val="Balloon Text"/>
    <w:basedOn w:val="Normal"/>
    <w:link w:val="BalloonTextChar"/>
    <w:uiPriority w:val="99"/>
    <w:semiHidden/>
    <w:rsid w:val="00A10F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F18"/>
    <w:rPr>
      <w:rFonts w:ascii="Tahoma" w:hAnsi="Tahoma" w:cs="Tahoma"/>
      <w:sz w:val="16"/>
      <w:szCs w:val="16"/>
    </w:rPr>
  </w:style>
  <w:style w:type="paragraph" w:customStyle="1" w:styleId="c5">
    <w:name w:val="c5"/>
    <w:basedOn w:val="Normal"/>
    <w:rsid w:val="007F4FD0"/>
    <w:pPr>
      <w:spacing w:before="100" w:beforeAutospacing="1" w:after="100" w:afterAutospacing="1"/>
      <w:ind w:left="720"/>
      <w:jc w:val="left"/>
    </w:pPr>
    <w:rPr>
      <w:szCs w:val="24"/>
      <w:lang w:eastAsia="lv-LV"/>
    </w:rPr>
  </w:style>
  <w:style w:type="character" w:customStyle="1" w:styleId="c4">
    <w:name w:val="c4"/>
    <w:rsid w:val="007F4FD0"/>
    <w:rPr>
      <w:rFonts w:ascii="Calibri" w:hAnsi="Calibri"/>
      <w:sz w:val="22"/>
    </w:rPr>
  </w:style>
  <w:style w:type="paragraph" w:styleId="NoSpacing">
    <w:name w:val="No Spacing"/>
    <w:link w:val="NoSpacingChar"/>
    <w:uiPriority w:val="1"/>
    <w:qFormat/>
    <w:rsid w:val="0071130D"/>
    <w:rPr>
      <w:rFonts w:ascii="Calibri" w:eastAsia="Times New Roman" w:hAnsi="Calibri"/>
    </w:rPr>
  </w:style>
  <w:style w:type="paragraph" w:styleId="NormalWeb">
    <w:name w:val="Normal (Web)"/>
    <w:basedOn w:val="Normal"/>
    <w:uiPriority w:val="99"/>
    <w:rsid w:val="0071130D"/>
    <w:pPr>
      <w:spacing w:after="200" w:line="276" w:lineRule="auto"/>
      <w:jc w:val="left"/>
    </w:pPr>
    <w:rPr>
      <w:rFonts w:eastAsia="Times New Roman"/>
      <w:szCs w:val="24"/>
    </w:rPr>
  </w:style>
  <w:style w:type="character" w:styleId="Hyperlink">
    <w:name w:val="Hyperlink"/>
    <w:basedOn w:val="DefaultParagraphFont"/>
    <w:uiPriority w:val="99"/>
    <w:unhideWhenUsed/>
    <w:rsid w:val="00680F97"/>
    <w:rPr>
      <w:rFonts w:asciiTheme="minorHAnsi" w:hAnsiTheme="minorHAnsi"/>
      <w:color w:val="auto"/>
      <w:sz w:val="22"/>
      <w:u w:val="none"/>
    </w:rPr>
  </w:style>
  <w:style w:type="paragraph" w:styleId="Header">
    <w:name w:val="header"/>
    <w:basedOn w:val="Normal"/>
    <w:link w:val="HeaderChar"/>
    <w:unhideWhenUsed/>
    <w:rsid w:val="0005491E"/>
    <w:pPr>
      <w:tabs>
        <w:tab w:val="center" w:pos="4153"/>
        <w:tab w:val="right" w:pos="8306"/>
      </w:tabs>
      <w:spacing w:after="0"/>
    </w:pPr>
  </w:style>
  <w:style w:type="character" w:customStyle="1" w:styleId="HeaderChar">
    <w:name w:val="Header Char"/>
    <w:basedOn w:val="DefaultParagraphFont"/>
    <w:link w:val="Header"/>
    <w:rsid w:val="0005491E"/>
    <w:rPr>
      <w:sz w:val="24"/>
      <w:lang w:val="lv-LV" w:eastAsia="en-US"/>
    </w:rPr>
  </w:style>
  <w:style w:type="paragraph" w:styleId="Footer">
    <w:name w:val="footer"/>
    <w:basedOn w:val="Normal"/>
    <w:link w:val="FooterChar"/>
    <w:uiPriority w:val="99"/>
    <w:unhideWhenUsed/>
    <w:rsid w:val="0005491E"/>
    <w:pPr>
      <w:tabs>
        <w:tab w:val="center" w:pos="4153"/>
        <w:tab w:val="right" w:pos="8306"/>
      </w:tabs>
      <w:spacing w:after="0"/>
    </w:pPr>
  </w:style>
  <w:style w:type="character" w:customStyle="1" w:styleId="FooterChar">
    <w:name w:val="Footer Char"/>
    <w:basedOn w:val="DefaultParagraphFont"/>
    <w:link w:val="Footer"/>
    <w:uiPriority w:val="99"/>
    <w:rsid w:val="0005491E"/>
    <w:rPr>
      <w:sz w:val="24"/>
      <w:lang w:val="lv-LV" w:eastAsia="en-US"/>
    </w:rPr>
  </w:style>
  <w:style w:type="character" w:styleId="CommentReference">
    <w:name w:val="annotation reference"/>
    <w:basedOn w:val="DefaultParagraphFont"/>
    <w:unhideWhenUsed/>
    <w:rsid w:val="00C13565"/>
    <w:rPr>
      <w:sz w:val="16"/>
      <w:szCs w:val="16"/>
    </w:rPr>
  </w:style>
  <w:style w:type="paragraph" w:styleId="CommentText">
    <w:name w:val="annotation text"/>
    <w:basedOn w:val="Normal"/>
    <w:link w:val="CommentTextChar"/>
    <w:uiPriority w:val="99"/>
    <w:semiHidden/>
    <w:unhideWhenUsed/>
    <w:rsid w:val="00C13565"/>
    <w:rPr>
      <w:sz w:val="20"/>
      <w:szCs w:val="20"/>
    </w:rPr>
  </w:style>
  <w:style w:type="character" w:customStyle="1" w:styleId="CommentTextChar">
    <w:name w:val="Comment Text Char"/>
    <w:basedOn w:val="DefaultParagraphFont"/>
    <w:link w:val="CommentText"/>
    <w:uiPriority w:val="99"/>
    <w:semiHidden/>
    <w:rsid w:val="00C13565"/>
    <w:rPr>
      <w:sz w:val="20"/>
      <w:szCs w:val="20"/>
      <w:lang w:val="lv-LV" w:eastAsia="en-US"/>
    </w:rPr>
  </w:style>
  <w:style w:type="paragraph" w:styleId="CommentSubject">
    <w:name w:val="annotation subject"/>
    <w:basedOn w:val="CommentText"/>
    <w:next w:val="CommentText"/>
    <w:link w:val="CommentSubjectChar"/>
    <w:uiPriority w:val="99"/>
    <w:semiHidden/>
    <w:unhideWhenUsed/>
    <w:rsid w:val="00C13565"/>
    <w:rPr>
      <w:b/>
      <w:bCs/>
    </w:rPr>
  </w:style>
  <w:style w:type="character" w:customStyle="1" w:styleId="CommentSubjectChar">
    <w:name w:val="Comment Subject Char"/>
    <w:basedOn w:val="CommentTextChar"/>
    <w:link w:val="CommentSubject"/>
    <w:uiPriority w:val="99"/>
    <w:semiHidden/>
    <w:rsid w:val="00C13565"/>
    <w:rPr>
      <w:b/>
      <w:bCs/>
      <w:sz w:val="20"/>
      <w:szCs w:val="20"/>
      <w:lang w:val="lv-LV" w:eastAsia="en-US"/>
    </w:rPr>
  </w:style>
  <w:style w:type="character" w:styleId="FollowedHyperlink">
    <w:name w:val="FollowedHyperlink"/>
    <w:basedOn w:val="DefaultParagraphFont"/>
    <w:uiPriority w:val="99"/>
    <w:semiHidden/>
    <w:unhideWhenUsed/>
    <w:rsid w:val="00582D5A"/>
    <w:rPr>
      <w:color w:val="3EBBF0" w:themeColor="followedHyperlink"/>
      <w:u w:val="single"/>
    </w:rPr>
  </w:style>
  <w:style w:type="character" w:customStyle="1" w:styleId="NoSpacingChar">
    <w:name w:val="No Spacing Char"/>
    <w:link w:val="NoSpacing"/>
    <w:uiPriority w:val="1"/>
    <w:rsid w:val="00874439"/>
    <w:rPr>
      <w:rFonts w:ascii="Calibri" w:eastAsia="Times New Roman" w:hAnsi="Calibri"/>
      <w:lang w:val="lv-LV" w:eastAsia="en-US"/>
    </w:rPr>
  </w:style>
  <w:style w:type="paragraph" w:styleId="BodyText">
    <w:name w:val="Body Text"/>
    <w:basedOn w:val="Normal"/>
    <w:link w:val="BodyTextChar"/>
    <w:rsid w:val="00210F2E"/>
    <w:pPr>
      <w:jc w:val="left"/>
    </w:pPr>
    <w:rPr>
      <w:rFonts w:eastAsia="Times New Roman"/>
      <w:szCs w:val="24"/>
      <w:lang w:eastAsia="lv-LV"/>
    </w:rPr>
  </w:style>
  <w:style w:type="character" w:customStyle="1" w:styleId="BodyTextChar">
    <w:name w:val="Body Text Char"/>
    <w:basedOn w:val="DefaultParagraphFont"/>
    <w:link w:val="BodyText"/>
    <w:rsid w:val="00210F2E"/>
    <w:rPr>
      <w:rFonts w:eastAsia="Times New Roman"/>
      <w:sz w:val="24"/>
      <w:szCs w:val="24"/>
      <w:lang w:eastAsia="lv-LV"/>
    </w:rPr>
  </w:style>
  <w:style w:type="paragraph" w:customStyle="1" w:styleId="c3">
    <w:name w:val="c3"/>
    <w:basedOn w:val="Normal"/>
    <w:rsid w:val="00210F2E"/>
    <w:pPr>
      <w:spacing w:before="100" w:beforeAutospacing="1"/>
      <w:ind w:left="357"/>
    </w:pPr>
    <w:rPr>
      <w:szCs w:val="24"/>
      <w:lang w:eastAsia="lv-LV"/>
    </w:rPr>
  </w:style>
  <w:style w:type="character" w:customStyle="1" w:styleId="c2">
    <w:name w:val="c2"/>
    <w:rsid w:val="00210F2E"/>
    <w:rPr>
      <w:rFonts w:ascii="Times New Roman" w:hAnsi="Times New Roman" w:cs="Times New Roman" w:hint="default"/>
      <w:sz w:val="24"/>
      <w:szCs w:val="24"/>
    </w:rPr>
  </w:style>
  <w:style w:type="paragraph" w:customStyle="1" w:styleId="akreditacija">
    <w:name w:val="akreditacija"/>
    <w:basedOn w:val="Normal"/>
    <w:rsid w:val="00210F2E"/>
    <w:pPr>
      <w:spacing w:before="100" w:beforeAutospacing="1" w:after="100" w:afterAutospacing="1"/>
      <w:jc w:val="left"/>
    </w:pPr>
    <w:rPr>
      <w:rFonts w:eastAsia="Times New Roman"/>
      <w:szCs w:val="24"/>
      <w:lang w:eastAsia="lv-LV"/>
    </w:rPr>
  </w:style>
  <w:style w:type="character" w:customStyle="1" w:styleId="FontStyle21">
    <w:name w:val="Font Style21"/>
    <w:rsid w:val="001956E5"/>
    <w:rPr>
      <w:rFonts w:ascii="Times New Roman" w:hAnsi="Times New Roman" w:cs="Times New Roman"/>
      <w:color w:val="000000"/>
      <w:sz w:val="22"/>
      <w:szCs w:val="22"/>
    </w:rPr>
  </w:style>
  <w:style w:type="character" w:customStyle="1" w:styleId="FontStyle15">
    <w:name w:val="Font Style15"/>
    <w:rsid w:val="005D1EB7"/>
    <w:rPr>
      <w:rFonts w:ascii="Times New Roman" w:hAnsi="Times New Roman" w:cs="Times New Roman"/>
      <w:color w:val="000000"/>
      <w:sz w:val="22"/>
      <w:szCs w:val="22"/>
    </w:rPr>
  </w:style>
  <w:style w:type="paragraph" w:customStyle="1" w:styleId="Style5">
    <w:name w:val="Style5"/>
    <w:basedOn w:val="Normal"/>
    <w:rsid w:val="005D1EB7"/>
    <w:pPr>
      <w:widowControl w:val="0"/>
      <w:suppressAutoHyphens/>
      <w:autoSpaceDE w:val="0"/>
      <w:spacing w:after="0"/>
      <w:jc w:val="left"/>
    </w:pPr>
    <w:rPr>
      <w:rFonts w:eastAsia="Times New Roman"/>
      <w:szCs w:val="24"/>
      <w:lang w:eastAsia="ar-SA"/>
    </w:rPr>
  </w:style>
  <w:style w:type="paragraph" w:styleId="BodyText2">
    <w:name w:val="Body Text 2"/>
    <w:basedOn w:val="Normal"/>
    <w:link w:val="BodyText2Char"/>
    <w:rsid w:val="00082CE9"/>
    <w:pPr>
      <w:spacing w:line="480" w:lineRule="auto"/>
      <w:jc w:val="left"/>
    </w:pPr>
    <w:rPr>
      <w:rFonts w:ascii="BaltHelvetica" w:eastAsia="Times New Roman" w:hAnsi="BaltHelvetica"/>
      <w:sz w:val="28"/>
      <w:szCs w:val="20"/>
      <w:lang w:val="en-US"/>
    </w:rPr>
  </w:style>
  <w:style w:type="character" w:customStyle="1" w:styleId="BodyText2Char">
    <w:name w:val="Body Text 2 Char"/>
    <w:basedOn w:val="DefaultParagraphFont"/>
    <w:link w:val="BodyText2"/>
    <w:rsid w:val="00082CE9"/>
    <w:rPr>
      <w:rFonts w:ascii="BaltHelvetica" w:eastAsia="Times New Roman" w:hAnsi="BaltHelvetica"/>
      <w:sz w:val="28"/>
      <w:szCs w:val="20"/>
      <w:lang w:val="en-US"/>
    </w:rPr>
  </w:style>
  <w:style w:type="paragraph" w:customStyle="1" w:styleId="Parastais">
    <w:name w:val="Parastais"/>
    <w:autoRedefine/>
    <w:rsid w:val="00840250"/>
    <w:pPr>
      <w:spacing w:after="120"/>
      <w:jc w:val="both"/>
    </w:pPr>
    <w:rPr>
      <w:rFonts w:eastAsia="Times New Roman"/>
      <w:color w:val="000000"/>
      <w:sz w:val="24"/>
      <w:szCs w:val="20"/>
      <w:u w:val="single"/>
      <w:lang w:val="de-DE" w:eastAsia="lv-LV"/>
    </w:rPr>
  </w:style>
  <w:style w:type="paragraph" w:customStyle="1" w:styleId="Pamattekstaatkpe31">
    <w:name w:val="Pamatteksta atkāpe 31"/>
    <w:rsid w:val="00840250"/>
    <w:pPr>
      <w:ind w:left="540" w:hanging="360"/>
      <w:jc w:val="both"/>
    </w:pPr>
    <w:rPr>
      <w:rFonts w:eastAsia="Times New Roman"/>
      <w:color w:val="000000"/>
      <w:sz w:val="24"/>
      <w:szCs w:val="20"/>
      <w:lang w:eastAsia="lv-LV"/>
    </w:rPr>
  </w:style>
  <w:style w:type="paragraph" w:customStyle="1" w:styleId="Bezatstarpm1">
    <w:name w:val="Bez atstarpēm1"/>
    <w:qFormat/>
    <w:rsid w:val="00132788"/>
    <w:rPr>
      <w:rFonts w:eastAsia="Times New Roman"/>
      <w:sz w:val="24"/>
      <w:szCs w:val="20"/>
    </w:rPr>
  </w:style>
  <w:style w:type="table" w:styleId="TableGrid">
    <w:name w:val="Table Grid"/>
    <w:basedOn w:val="TableNormal"/>
    <w:uiPriority w:val="59"/>
    <w:locked/>
    <w:rsid w:val="0013278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
    <w:rsid w:val="00160D7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lang w:val="en-US"/>
    </w:rPr>
  </w:style>
  <w:style w:type="character" w:customStyle="1" w:styleId="apple-style-span">
    <w:name w:val="apple-style-span"/>
    <w:rsid w:val="00160D71"/>
  </w:style>
  <w:style w:type="paragraph" w:customStyle="1" w:styleId="Style4">
    <w:name w:val="Style4"/>
    <w:basedOn w:val="Normal"/>
    <w:rsid w:val="00A951A1"/>
    <w:pPr>
      <w:widowControl w:val="0"/>
      <w:autoSpaceDE w:val="0"/>
      <w:autoSpaceDN w:val="0"/>
      <w:adjustRightInd w:val="0"/>
      <w:spacing w:after="0"/>
      <w:jc w:val="left"/>
    </w:pPr>
    <w:rPr>
      <w:rFonts w:eastAsia="Times New Roman"/>
      <w:szCs w:val="24"/>
      <w:lang w:eastAsia="lv-LV"/>
    </w:rPr>
  </w:style>
  <w:style w:type="character" w:customStyle="1" w:styleId="apple-converted-space">
    <w:name w:val="apple-converted-space"/>
    <w:rsid w:val="002D37D1"/>
  </w:style>
  <w:style w:type="character" w:customStyle="1" w:styleId="FontStyle16">
    <w:name w:val="Font Style16"/>
    <w:basedOn w:val="DefaultParagraphFont"/>
    <w:rsid w:val="00A12864"/>
    <w:rPr>
      <w:rFonts w:ascii="Times New Roman" w:hAnsi="Times New Roman" w:cs="Times New Roman" w:hint="default"/>
      <w:b/>
      <w:bCs/>
      <w:color w:val="000000"/>
    </w:rPr>
  </w:style>
  <w:style w:type="paragraph" w:customStyle="1" w:styleId="NoSpacing1">
    <w:name w:val="No Spacing1"/>
    <w:rsid w:val="00C66512"/>
    <w:pPr>
      <w:suppressAutoHyphens/>
    </w:pPr>
    <w:rPr>
      <w:rFonts w:eastAsia="Arial"/>
      <w:sz w:val="24"/>
      <w:szCs w:val="20"/>
      <w:lang w:eastAsia="ar-SA"/>
    </w:rPr>
  </w:style>
  <w:style w:type="paragraph" w:customStyle="1" w:styleId="Stils1">
    <w:name w:val="Stils1"/>
    <w:basedOn w:val="Header"/>
    <w:link w:val="Stils1Rakstz"/>
    <w:qFormat/>
    <w:rsid w:val="0036475F"/>
    <w:pPr>
      <w:jc w:val="center"/>
    </w:pPr>
    <w:rPr>
      <w:rFonts w:eastAsia="Microsoft YaHei Light" w:cstheme="minorHAnsi"/>
      <w:b/>
      <w:smallCaps/>
      <w:szCs w:val="24"/>
    </w:rPr>
  </w:style>
  <w:style w:type="character" w:styleId="PlaceholderText">
    <w:name w:val="Placeholder Text"/>
    <w:basedOn w:val="DefaultParagraphFont"/>
    <w:uiPriority w:val="99"/>
    <w:semiHidden/>
    <w:rsid w:val="0036475F"/>
    <w:rPr>
      <w:color w:val="808080"/>
    </w:rPr>
  </w:style>
  <w:style w:type="character" w:customStyle="1" w:styleId="Stils1Rakstz">
    <w:name w:val="Stils1 Rakstz."/>
    <w:basedOn w:val="HeaderChar"/>
    <w:link w:val="Stils1"/>
    <w:rsid w:val="0036475F"/>
    <w:rPr>
      <w:rFonts w:ascii="Segoe UI Light" w:eastAsia="Microsoft YaHei Light" w:hAnsi="Segoe UI Light" w:cstheme="minorHAnsi"/>
      <w:b/>
      <w:smallCaps/>
      <w:sz w:val="24"/>
      <w:szCs w:val="24"/>
      <w:lang w:val="lv-LV" w:eastAsia="en-US"/>
    </w:rPr>
  </w:style>
  <w:style w:type="character" w:customStyle="1" w:styleId="FontStyle18">
    <w:name w:val="Font Style18"/>
    <w:uiPriority w:val="99"/>
    <w:rsid w:val="00B612E3"/>
    <w:rPr>
      <w:rFonts w:ascii="Times New Roman" w:hAnsi="Times New Roman" w:cs="Times New Roman" w:hint="default"/>
      <w:color w:val="000000"/>
      <w:sz w:val="22"/>
      <w:szCs w:val="22"/>
    </w:rPr>
  </w:style>
  <w:style w:type="paragraph" w:styleId="TOCHeading">
    <w:name w:val="TOC Heading"/>
    <w:basedOn w:val="Normal"/>
    <w:next w:val="Normal"/>
    <w:uiPriority w:val="39"/>
    <w:unhideWhenUsed/>
    <w:qFormat/>
    <w:rsid w:val="00171007"/>
    <w:pPr>
      <w:spacing w:before="240"/>
      <w:jc w:val="left"/>
    </w:pPr>
    <w:rPr>
      <w:rFonts w:eastAsia="Microsoft YaHei Light" w:cs="Segoe UI Light"/>
      <w:b/>
      <w:szCs w:val="24"/>
    </w:rPr>
  </w:style>
  <w:style w:type="paragraph" w:styleId="TOC2">
    <w:name w:val="toc 2"/>
    <w:basedOn w:val="Normal"/>
    <w:next w:val="Normal"/>
    <w:autoRedefine/>
    <w:uiPriority w:val="39"/>
    <w:unhideWhenUsed/>
    <w:locked/>
    <w:rsid w:val="00AD2A29"/>
    <w:pPr>
      <w:tabs>
        <w:tab w:val="left" w:pos="426"/>
        <w:tab w:val="right" w:leader="dot" w:pos="9061"/>
      </w:tabs>
      <w:spacing w:after="100"/>
    </w:pPr>
    <w:rPr>
      <w:noProof/>
      <w:kern w:val="32"/>
      <w:sz w:val="28"/>
      <w:szCs w:val="28"/>
    </w:rPr>
  </w:style>
  <w:style w:type="paragraph" w:styleId="TOC1">
    <w:name w:val="toc 1"/>
    <w:basedOn w:val="Normal"/>
    <w:next w:val="Normal"/>
    <w:autoRedefine/>
    <w:uiPriority w:val="39"/>
    <w:unhideWhenUsed/>
    <w:locked/>
    <w:rsid w:val="00AD2A29"/>
    <w:pPr>
      <w:tabs>
        <w:tab w:val="right" w:leader="dot" w:pos="9061"/>
      </w:tabs>
      <w:spacing w:after="100"/>
    </w:pPr>
    <w:rPr>
      <w:rFonts w:asciiTheme="majorHAnsi" w:hAnsiTheme="majorHAnsi" w:cstheme="majorHAnsi"/>
      <w:noProof/>
      <w:sz w:val="28"/>
      <w:szCs w:val="28"/>
    </w:rPr>
  </w:style>
  <w:style w:type="paragraph" w:styleId="TOC3">
    <w:name w:val="toc 3"/>
    <w:basedOn w:val="Normal"/>
    <w:next w:val="Normal"/>
    <w:autoRedefine/>
    <w:uiPriority w:val="39"/>
    <w:unhideWhenUsed/>
    <w:locked/>
    <w:rsid w:val="00C43371"/>
    <w:pPr>
      <w:spacing w:after="100"/>
      <w:ind w:left="440"/>
    </w:pPr>
  </w:style>
  <w:style w:type="paragraph" w:styleId="FootnoteText">
    <w:name w:val="footnote text"/>
    <w:basedOn w:val="Normal"/>
    <w:link w:val="FootnoteTextChar"/>
    <w:uiPriority w:val="99"/>
    <w:semiHidden/>
    <w:unhideWhenUsed/>
    <w:rsid w:val="00A30022"/>
    <w:pPr>
      <w:spacing w:after="0"/>
    </w:pPr>
    <w:rPr>
      <w:sz w:val="20"/>
      <w:szCs w:val="20"/>
    </w:rPr>
  </w:style>
  <w:style w:type="character" w:customStyle="1" w:styleId="FootnoteTextChar">
    <w:name w:val="Footnote Text Char"/>
    <w:basedOn w:val="DefaultParagraphFont"/>
    <w:link w:val="FootnoteText"/>
    <w:uiPriority w:val="99"/>
    <w:semiHidden/>
    <w:rsid w:val="00A30022"/>
    <w:rPr>
      <w:rFonts w:ascii="Segoe UI Light" w:hAnsi="Segoe UI Light"/>
      <w:sz w:val="20"/>
      <w:szCs w:val="20"/>
    </w:rPr>
  </w:style>
  <w:style w:type="character" w:styleId="FootnoteReference">
    <w:name w:val="footnote reference"/>
    <w:basedOn w:val="DefaultParagraphFont"/>
    <w:uiPriority w:val="99"/>
    <w:unhideWhenUsed/>
    <w:rsid w:val="00A30022"/>
    <w:rPr>
      <w:vertAlign w:val="superscript"/>
    </w:rPr>
  </w:style>
  <w:style w:type="paragraph" w:styleId="Quote">
    <w:name w:val="Quote"/>
    <w:basedOn w:val="Normal"/>
    <w:next w:val="Normal"/>
    <w:link w:val="QuoteChar"/>
    <w:uiPriority w:val="29"/>
    <w:qFormat/>
    <w:rsid w:val="0000063C"/>
    <w:pPr>
      <w:spacing w:after="200" w:line="276" w:lineRule="auto"/>
      <w:jc w:val="left"/>
    </w:pPr>
    <w:rPr>
      <w:rFonts w:asciiTheme="minorHAnsi" w:eastAsiaTheme="minorEastAsia" w:hAnsiTheme="minorHAnsi" w:cstheme="minorBidi"/>
      <w:i/>
      <w:iCs/>
      <w:color w:val="000000" w:themeColor="text1"/>
      <w:lang w:val="en-US" w:eastAsia="ja-JP"/>
    </w:rPr>
  </w:style>
  <w:style w:type="character" w:customStyle="1" w:styleId="QuoteChar">
    <w:name w:val="Quote Char"/>
    <w:basedOn w:val="DefaultParagraphFont"/>
    <w:link w:val="Quote"/>
    <w:uiPriority w:val="29"/>
    <w:rsid w:val="0000063C"/>
    <w:rPr>
      <w:rFonts w:asciiTheme="minorHAnsi" w:eastAsiaTheme="minorEastAsia" w:hAnsiTheme="minorHAnsi" w:cstheme="minorBidi"/>
      <w:i/>
      <w:iCs/>
      <w:color w:val="000000" w:themeColor="text1"/>
      <w:lang w:val="en-US" w:eastAsia="ja-JP"/>
    </w:rPr>
  </w:style>
  <w:style w:type="table" w:styleId="MediumShading1-Accent5">
    <w:name w:val="Medium Shading 1 Accent 5"/>
    <w:basedOn w:val="TableNormal"/>
    <w:uiPriority w:val="63"/>
    <w:rsid w:val="00207894"/>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rsid w:val="00D10F97"/>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ColorfulShading-Accent5">
    <w:name w:val="Colorful Shading Accent 5"/>
    <w:basedOn w:val="TableNormal"/>
    <w:uiPriority w:val="71"/>
    <w:rsid w:val="00B507A4"/>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LightGrid-Accent4">
    <w:name w:val="Light Grid Accent 4"/>
    <w:basedOn w:val="TableNormal"/>
    <w:uiPriority w:val="62"/>
    <w:rsid w:val="00DD6A27"/>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18" w:space="0" w:color="4A66AC" w:themeColor="accent4"/>
          <w:right w:val="single" w:sz="8" w:space="0" w:color="4A66AC" w:themeColor="accent4"/>
          <w:insideH w:val="nil"/>
          <w:insideV w:val="single" w:sz="8" w:space="0" w:color="4A66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4"/>
          <w:left w:val="single" w:sz="8" w:space="0" w:color="4A66AC" w:themeColor="accent4"/>
          <w:bottom w:val="single" w:sz="8" w:space="0" w:color="4A66AC" w:themeColor="accent4"/>
          <w:right w:val="single" w:sz="8" w:space="0" w:color="4A66AC" w:themeColor="accent4"/>
          <w:insideH w:val="nil"/>
          <w:insideV w:val="single" w:sz="8" w:space="0" w:color="4A66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tcPr>
    </w:tblStylePr>
    <w:tblStylePr w:type="band1Vert">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shd w:val="clear" w:color="auto" w:fill="D1D8EB" w:themeFill="accent4" w:themeFillTint="3F"/>
      </w:tcPr>
    </w:tblStylePr>
    <w:tblStylePr w:type="band1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shd w:val="clear" w:color="auto" w:fill="D1D8EB" w:themeFill="accent4" w:themeFillTint="3F"/>
      </w:tcPr>
    </w:tblStylePr>
    <w:tblStylePr w:type="band2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tcPr>
    </w:tblStylePr>
  </w:style>
  <w:style w:type="table" w:styleId="LightGrid-Accent3">
    <w:name w:val="Light Grid Accent 3"/>
    <w:basedOn w:val="TableNormal"/>
    <w:uiPriority w:val="62"/>
    <w:rsid w:val="00DD6A27"/>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insideH w:val="single" w:sz="8" w:space="0" w:color="7F8FA9" w:themeColor="accent3"/>
        <w:insideV w:val="single" w:sz="8" w:space="0" w:color="7F8F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18" w:space="0" w:color="7F8FA9" w:themeColor="accent3"/>
          <w:right w:val="single" w:sz="8" w:space="0" w:color="7F8FA9" w:themeColor="accent3"/>
          <w:insideH w:val="nil"/>
          <w:insideV w:val="single" w:sz="8" w:space="0" w:color="7F8F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insideH w:val="nil"/>
          <w:insideV w:val="single" w:sz="8" w:space="0" w:color="7F8F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shd w:val="clear" w:color="auto" w:fill="DFE3E9" w:themeFill="accent3" w:themeFillTint="3F"/>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shd w:val="clear" w:color="auto" w:fill="DFE3E9" w:themeFill="accent3" w:themeFillTint="3F"/>
      </w:tcPr>
    </w:tblStylePr>
    <w:tblStylePr w:type="band2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tcPr>
    </w:tblStylePr>
  </w:style>
  <w:style w:type="table" w:styleId="LightGrid-Accent2">
    <w:name w:val="Light Grid Accent 2"/>
    <w:basedOn w:val="TableNormal"/>
    <w:uiPriority w:val="62"/>
    <w:rsid w:val="00DD6A27"/>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LightGrid-Accent1">
    <w:name w:val="Light Grid Accent 1"/>
    <w:basedOn w:val="TableNormal"/>
    <w:uiPriority w:val="62"/>
    <w:rsid w:val="00DD6A27"/>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18" w:space="0" w:color="629DD1" w:themeColor="accent1"/>
          <w:right w:val="single" w:sz="8" w:space="0" w:color="629DD1" w:themeColor="accent1"/>
          <w:insideH w:val="nil"/>
          <w:insideV w:val="single" w:sz="8" w:space="0" w:color="629DD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1"/>
          <w:left w:val="single" w:sz="8" w:space="0" w:color="629DD1" w:themeColor="accent1"/>
          <w:bottom w:val="single" w:sz="8" w:space="0" w:color="629DD1" w:themeColor="accent1"/>
          <w:right w:val="single" w:sz="8" w:space="0" w:color="629DD1" w:themeColor="accent1"/>
          <w:insideH w:val="nil"/>
          <w:insideV w:val="single" w:sz="8" w:space="0" w:color="629DD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tcPr>
    </w:tblStylePr>
    <w:tblStylePr w:type="band1Vert">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shd w:val="clear" w:color="auto" w:fill="D8E6F3" w:themeFill="accent1" w:themeFillTint="3F"/>
      </w:tcPr>
    </w:tblStylePr>
    <w:tblStylePr w:type="band1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shd w:val="clear" w:color="auto" w:fill="D8E6F3" w:themeFill="accent1" w:themeFillTint="3F"/>
      </w:tcPr>
    </w:tblStylePr>
    <w:tblStylePr w:type="band2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tcPr>
    </w:tblStylePr>
  </w:style>
  <w:style w:type="table" w:styleId="LightList-Accent6">
    <w:name w:val="Light List Accent 6"/>
    <w:basedOn w:val="TableNormal"/>
    <w:uiPriority w:val="61"/>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Grid-Accent6">
    <w:name w:val="Light Grid Accent 6"/>
    <w:basedOn w:val="TableNormal"/>
    <w:uiPriority w:val="62"/>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MediumShading1-Accent1">
    <w:name w:val="Medium Shading 1 Accent 1"/>
    <w:basedOn w:val="TableNormal"/>
    <w:uiPriority w:val="63"/>
    <w:rsid w:val="00DD6A27"/>
    <w:tblPr>
      <w:tblStyleRowBandSize w:val="1"/>
      <w:tblStyleColBandSize w:val="1"/>
      <w:tbl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single" w:sz="8" w:space="0" w:color="89B5DC" w:themeColor="accent1" w:themeTint="BF"/>
      </w:tblBorders>
    </w:tblPr>
    <w:tblStylePr w:type="firstRow">
      <w:pPr>
        <w:spacing w:before="0" w:after="0" w:line="240" w:lineRule="auto"/>
      </w:pPr>
      <w:rPr>
        <w:b/>
        <w:bCs/>
        <w:color w:val="FFFFFF" w:themeColor="background1"/>
      </w:rPr>
      <w:tblPr/>
      <w:tcPr>
        <w:tc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shd w:val="clear" w:color="auto" w:fill="629DD1" w:themeFill="accent1"/>
      </w:tcPr>
    </w:tblStylePr>
    <w:tblStylePr w:type="lastRow">
      <w:pPr>
        <w:spacing w:before="0" w:after="0" w:line="240" w:lineRule="auto"/>
      </w:pPr>
      <w:rPr>
        <w:b/>
        <w:bCs/>
      </w:rPr>
      <w:tblPr/>
      <w:tcPr>
        <w:tcBorders>
          <w:top w:val="double" w:sz="6"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1" w:themeFillTint="3F"/>
      </w:tcPr>
    </w:tblStylePr>
    <w:tblStylePr w:type="band1Horz">
      <w:tblPr/>
      <w:tcPr>
        <w:tcBorders>
          <w:insideH w:val="nil"/>
          <w:insideV w:val="nil"/>
        </w:tcBorders>
        <w:shd w:val="clear" w:color="auto" w:fill="D8E6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6A27"/>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6A27"/>
    <w:tblPr>
      <w:tblStyleRowBandSize w:val="1"/>
      <w:tblStyleColBandSize w:val="1"/>
      <w:tbl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single" w:sz="8" w:space="0" w:color="9FABBE" w:themeColor="accent3" w:themeTint="BF"/>
      </w:tblBorders>
    </w:tblPr>
    <w:tblStylePr w:type="firstRow">
      <w:pPr>
        <w:spacing w:before="0" w:after="0" w:line="240" w:lineRule="auto"/>
      </w:pPr>
      <w:rPr>
        <w:b/>
        <w:bCs/>
        <w:color w:val="FFFFFF" w:themeColor="background1"/>
      </w:rPr>
      <w:tblPr/>
      <w:tcPr>
        <w:tc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shd w:val="clear" w:color="auto" w:fill="7F8FA9" w:themeFill="accent3"/>
      </w:tcPr>
    </w:tblStylePr>
    <w:tblStylePr w:type="lastRow">
      <w:pPr>
        <w:spacing w:before="0" w:after="0" w:line="240" w:lineRule="auto"/>
      </w:pPr>
      <w:rPr>
        <w:b/>
        <w:bCs/>
      </w:rPr>
      <w:tblPr/>
      <w:tcPr>
        <w:tcBorders>
          <w:top w:val="double" w:sz="6"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3" w:themeFillTint="3F"/>
      </w:tcPr>
    </w:tblStylePr>
    <w:tblStylePr w:type="band1Horz">
      <w:tblPr/>
      <w:tcPr>
        <w:tcBorders>
          <w:insideH w:val="nil"/>
          <w:insideV w:val="nil"/>
        </w:tcBorders>
        <w:shd w:val="clear" w:color="auto" w:fill="DFE3E9" w:themeFill="accent3"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DD6A27"/>
    <w:rPr>
      <w:color w:val="000000" w:themeColor="text1"/>
    </w:rPr>
    <w:tblPr>
      <w:tblStyleRowBandSize w:val="1"/>
      <w:tblStyleColBandSize w:val="1"/>
      <w:tblBorders>
        <w:top w:val="single" w:sz="8" w:space="0" w:color="297FD5" w:themeColor="accent2"/>
        <w:bottom w:val="single" w:sz="8" w:space="0" w:color="297FD5" w:themeColor="accent2"/>
      </w:tblBorders>
    </w:tblPr>
    <w:tblStylePr w:type="firstRow">
      <w:rPr>
        <w:rFonts w:asciiTheme="majorHAnsi" w:eastAsiaTheme="majorEastAsia" w:hAnsiTheme="majorHAnsi" w:cstheme="majorBidi"/>
      </w:rPr>
      <w:tblPr/>
      <w:tcPr>
        <w:tcBorders>
          <w:top w:val="nil"/>
          <w:bottom w:val="single" w:sz="8" w:space="0" w:color="297FD5" w:themeColor="accent2"/>
        </w:tcBorders>
      </w:tcPr>
    </w:tblStylePr>
    <w:tblStylePr w:type="lastRow">
      <w:rPr>
        <w:b/>
        <w:bCs/>
        <w:color w:val="242852" w:themeColor="text2"/>
      </w:rPr>
      <w:tblPr/>
      <w:tcPr>
        <w:tcBorders>
          <w:top w:val="single" w:sz="8" w:space="0" w:color="297FD5" w:themeColor="accent2"/>
          <w:bottom w:val="single" w:sz="8" w:space="0" w:color="297FD5" w:themeColor="accent2"/>
        </w:tcBorders>
      </w:tcPr>
    </w:tblStylePr>
    <w:tblStylePr w:type="firstCol">
      <w:rPr>
        <w:b/>
        <w:bCs/>
      </w:rPr>
    </w:tblStylePr>
    <w:tblStylePr w:type="lastCol">
      <w:rPr>
        <w:b/>
        <w:bCs/>
      </w:rPr>
      <w:tblPr/>
      <w:tcPr>
        <w:tcBorders>
          <w:top w:val="single" w:sz="8" w:space="0" w:color="297FD5" w:themeColor="accent2"/>
          <w:bottom w:val="single" w:sz="8" w:space="0" w:color="297FD5" w:themeColor="accent2"/>
        </w:tcBorders>
      </w:tcPr>
    </w:tblStylePr>
    <w:tblStylePr w:type="band1Vert">
      <w:tblPr/>
      <w:tcPr>
        <w:shd w:val="clear" w:color="auto" w:fill="C9DFF4" w:themeFill="accent2" w:themeFillTint="3F"/>
      </w:tcPr>
    </w:tblStylePr>
    <w:tblStylePr w:type="band1Horz">
      <w:tblPr/>
      <w:tcPr>
        <w:shd w:val="clear" w:color="auto" w:fill="C9DFF4" w:themeFill="accent2" w:themeFillTint="3F"/>
      </w:tcPr>
    </w:tblStylePr>
  </w:style>
  <w:style w:type="table" w:styleId="MediumList2-Accent5">
    <w:name w:val="Medium List 2 Accent 5"/>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single" w:sz="8" w:space="0" w:color="5AA2A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tblBorders>
    </w:tblPr>
    <w:tblStylePr w:type="firstRow">
      <w:rPr>
        <w:sz w:val="24"/>
        <w:szCs w:val="24"/>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tblPr/>
      <w:tcPr>
        <w:tcBorders>
          <w:top w:val="single" w:sz="8" w:space="0" w:color="4A66A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4"/>
          <w:insideH w:val="nil"/>
          <w:insideV w:val="nil"/>
        </w:tcBorders>
        <w:shd w:val="clear" w:color="auto" w:fill="FFFFFF" w:themeFill="background1"/>
      </w:tcPr>
    </w:tblStylePr>
    <w:tblStylePr w:type="lastCol">
      <w:tblPr/>
      <w:tcPr>
        <w:tcBorders>
          <w:top w:val="nil"/>
          <w:left w:val="single" w:sz="8" w:space="0" w:color="4A66A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4" w:themeFillTint="3F"/>
      </w:tcPr>
    </w:tblStylePr>
    <w:tblStylePr w:type="band1Horz">
      <w:tblPr/>
      <w:tcPr>
        <w:tcBorders>
          <w:top w:val="nil"/>
          <w:bottom w:val="nil"/>
          <w:insideH w:val="nil"/>
          <w:insideV w:val="nil"/>
        </w:tcBorders>
        <w:shd w:val="clear" w:color="auto" w:fill="D1D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DD6A27"/>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2-Accent4">
    <w:name w:val="Medium Grid 2 Accent 4"/>
    <w:basedOn w:val="TableNormal"/>
    <w:uiPriority w:val="68"/>
    <w:rsid w:val="00B722A3"/>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cPr>
      <w:shd w:val="clear" w:color="auto" w:fill="D1D8EB" w:themeFill="accent4" w:themeFillTint="3F"/>
    </w:tcPr>
    <w:tblStylePr w:type="firstRow">
      <w:rPr>
        <w:b/>
        <w:bCs/>
        <w:color w:val="000000" w:themeColor="text1"/>
      </w:rPr>
      <w:tblPr/>
      <w:tcPr>
        <w:shd w:val="clear" w:color="auto" w:fill="ECE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4" w:themeFillTint="33"/>
      </w:tcPr>
    </w:tblStylePr>
    <w:tblStylePr w:type="band1Vert">
      <w:tblPr/>
      <w:tcPr>
        <w:shd w:val="clear" w:color="auto" w:fill="A2B1D7" w:themeFill="accent4" w:themeFillTint="7F"/>
      </w:tcPr>
    </w:tblStylePr>
    <w:tblStylePr w:type="band1Horz">
      <w:tblPr/>
      <w:tcPr>
        <w:tcBorders>
          <w:insideH w:val="single" w:sz="6" w:space="0" w:color="4A66AC" w:themeColor="accent4"/>
          <w:insideV w:val="single" w:sz="6" w:space="0" w:color="4A66AC" w:themeColor="accent4"/>
        </w:tcBorders>
        <w:shd w:val="clear" w:color="auto" w:fill="A2B1D7"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cPr>
      <w:shd w:val="clear" w:color="auto" w:fill="C9DFF4" w:themeFill="accent2" w:themeFillTint="3F"/>
    </w:tcPr>
    <w:tblStylePr w:type="firstRow">
      <w:rPr>
        <w:b/>
        <w:bCs/>
        <w:color w:val="000000" w:themeColor="text1"/>
      </w:rPr>
      <w:tblPr/>
      <w:tcPr>
        <w:shd w:val="clear" w:color="auto" w:fill="E9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2" w:themeFillTint="33"/>
      </w:tcPr>
    </w:tblStylePr>
    <w:tblStylePr w:type="band1Vert">
      <w:tblPr/>
      <w:tcPr>
        <w:shd w:val="clear" w:color="auto" w:fill="93BEEA" w:themeFill="accent2" w:themeFillTint="7F"/>
      </w:tcPr>
    </w:tblStylePr>
    <w:tblStylePr w:type="band1Horz">
      <w:tblPr/>
      <w:tcPr>
        <w:tcBorders>
          <w:insideH w:val="single" w:sz="6" w:space="0" w:color="297FD5" w:themeColor="accent2"/>
          <w:insideV w:val="single" w:sz="6" w:space="0" w:color="297FD5" w:themeColor="accent2"/>
        </w:tcBorders>
        <w:shd w:val="clear" w:color="auto" w:fill="93BEEA"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cPr>
      <w:shd w:val="clear" w:color="auto" w:fill="D8E6F3" w:themeFill="accent1" w:themeFillTint="3F"/>
    </w:tcPr>
    <w:tblStylePr w:type="firstRow">
      <w:rPr>
        <w:b/>
        <w:bCs/>
        <w:color w:val="000000" w:themeColor="text1"/>
      </w:rPr>
      <w:tblPr/>
      <w:tcPr>
        <w:shd w:val="clear" w:color="auto" w:fill="EFF5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1" w:themeFillTint="33"/>
      </w:tcPr>
    </w:tblStylePr>
    <w:tblStylePr w:type="band1Vert">
      <w:tblPr/>
      <w:tcPr>
        <w:shd w:val="clear" w:color="auto" w:fill="B0CDE8" w:themeFill="accent1" w:themeFillTint="7F"/>
      </w:tcPr>
    </w:tblStylePr>
    <w:tblStylePr w:type="band1Horz">
      <w:tblPr/>
      <w:tcPr>
        <w:tcBorders>
          <w:insideH w:val="single" w:sz="6" w:space="0" w:color="629DD1" w:themeColor="accent1"/>
          <w:insideV w:val="single" w:sz="6" w:space="0" w:color="629DD1" w:themeColor="accent1"/>
        </w:tcBorders>
        <w:shd w:val="clear" w:color="auto" w:fill="B0CDE8"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6B1BC7"/>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LightGrid-Accent5">
    <w:name w:val="Light Grid Accent 5"/>
    <w:basedOn w:val="TableNormal"/>
    <w:uiPriority w:val="62"/>
    <w:rsid w:val="00B7655B"/>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ColorfulList-Accent6">
    <w:name w:val="Colorful List Accent 6"/>
    <w:basedOn w:val="TableNormal"/>
    <w:uiPriority w:val="72"/>
    <w:rsid w:val="004164EC"/>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Accent4">
    <w:name w:val="Colorful Shading Accent 4"/>
    <w:basedOn w:val="TableNormal"/>
    <w:uiPriority w:val="71"/>
    <w:rsid w:val="00766371"/>
    <w:rPr>
      <w:color w:val="000000" w:themeColor="text1"/>
    </w:rPr>
    <w:tblPr>
      <w:tblStyleRowBandSize w:val="1"/>
      <w:tblStyleColBandSize w:val="1"/>
      <w:tblBorders>
        <w:top w:val="single" w:sz="24" w:space="0" w:color="7F8FA9" w:themeColor="accent3"/>
        <w:left w:val="single" w:sz="4" w:space="0" w:color="4A66AC" w:themeColor="accent4"/>
        <w:bottom w:val="single" w:sz="4" w:space="0" w:color="4A66AC" w:themeColor="accent4"/>
        <w:right w:val="single" w:sz="4" w:space="0" w:color="4A66AC" w:themeColor="accent4"/>
        <w:insideH w:val="single" w:sz="4" w:space="0" w:color="FFFFFF" w:themeColor="background1"/>
        <w:insideV w:val="single" w:sz="4" w:space="0" w:color="FFFFFF" w:themeColor="background1"/>
      </w:tblBorders>
    </w:tblPr>
    <w:tcPr>
      <w:shd w:val="clear" w:color="auto" w:fill="ECEFF7" w:themeFill="accent4" w:themeFillTint="19"/>
    </w:tcPr>
    <w:tblStylePr w:type="firstRow">
      <w:rPr>
        <w:b/>
        <w:bCs/>
      </w:rPr>
      <w:tblPr/>
      <w:tcPr>
        <w:tcBorders>
          <w:top w:val="nil"/>
          <w:left w:val="nil"/>
          <w:bottom w:val="single" w:sz="24" w:space="0" w:color="7F8F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4" w:themeFillShade="99"/>
      </w:tcPr>
    </w:tblStylePr>
    <w:tblStylePr w:type="firstCol">
      <w:rPr>
        <w:color w:val="FFFFFF" w:themeColor="background1"/>
      </w:rPr>
      <w:tblPr/>
      <w:tcPr>
        <w:tcBorders>
          <w:top w:val="nil"/>
          <w:left w:val="nil"/>
          <w:bottom w:val="nil"/>
          <w:right w:val="nil"/>
          <w:insideH w:val="single" w:sz="4" w:space="0" w:color="2C3C66" w:themeColor="accent4" w:themeShade="99"/>
          <w:insideV w:val="nil"/>
        </w:tcBorders>
        <w:shd w:val="clear" w:color="auto" w:fill="2C3C6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4" w:themeFillShade="99"/>
      </w:tcPr>
    </w:tblStylePr>
    <w:tblStylePr w:type="band1Vert">
      <w:tblPr/>
      <w:tcPr>
        <w:shd w:val="clear" w:color="auto" w:fill="B5C0DF" w:themeFill="accent4" w:themeFillTint="66"/>
      </w:tcPr>
    </w:tblStylePr>
    <w:tblStylePr w:type="band1Horz">
      <w:tblPr/>
      <w:tcPr>
        <w:shd w:val="clear" w:color="auto" w:fill="A2B1D7"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66371"/>
    <w:rPr>
      <w:color w:val="000000" w:themeColor="text1"/>
    </w:rPr>
    <w:tblPr>
      <w:tblStyleRowBandSize w:val="1"/>
      <w:tblStyleColBandSize w:val="1"/>
      <w:tblBorders>
        <w:top w:val="single" w:sz="24" w:space="0" w:color="4A66AC" w:themeColor="accent4"/>
        <w:left w:val="single" w:sz="4" w:space="0" w:color="7F8FA9" w:themeColor="accent3"/>
        <w:bottom w:val="single" w:sz="4" w:space="0" w:color="7F8FA9" w:themeColor="accent3"/>
        <w:right w:val="single" w:sz="4" w:space="0" w:color="7F8FA9" w:themeColor="accent3"/>
        <w:insideH w:val="single" w:sz="4" w:space="0" w:color="FFFFFF" w:themeColor="background1"/>
        <w:insideV w:val="single" w:sz="4" w:space="0" w:color="FFFFFF" w:themeColor="background1"/>
      </w:tblBorders>
    </w:tblPr>
    <w:tcPr>
      <w:shd w:val="clear" w:color="auto" w:fill="F2F3F6" w:themeFill="accent3" w:themeFillTint="19"/>
    </w:tcPr>
    <w:tblStylePr w:type="firstRow">
      <w:rPr>
        <w:b/>
        <w:bCs/>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3" w:themeFillShade="99"/>
      </w:tcPr>
    </w:tblStylePr>
    <w:tblStylePr w:type="firstCol">
      <w:rPr>
        <w:color w:val="FFFFFF" w:themeColor="background1"/>
      </w:rPr>
      <w:tblPr/>
      <w:tcPr>
        <w:tcBorders>
          <w:top w:val="nil"/>
          <w:left w:val="nil"/>
          <w:bottom w:val="nil"/>
          <w:right w:val="nil"/>
          <w:insideH w:val="single" w:sz="4" w:space="0" w:color="47546A" w:themeColor="accent3" w:themeShade="99"/>
          <w:insideV w:val="nil"/>
        </w:tcBorders>
        <w:shd w:val="clear" w:color="auto" w:fill="4754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3" w:themeFillShade="99"/>
      </w:tcPr>
    </w:tblStylePr>
    <w:tblStylePr w:type="band1Vert">
      <w:tblPr/>
      <w:tcPr>
        <w:shd w:val="clear" w:color="auto" w:fill="CBD2DC" w:themeFill="accent3" w:themeFillTint="66"/>
      </w:tcPr>
    </w:tblStylePr>
    <w:tblStylePr w:type="band1Horz">
      <w:tblPr/>
      <w:tcPr>
        <w:shd w:val="clear" w:color="auto" w:fill="BFC7D4" w:themeFill="accent3" w:themeFillTint="7F"/>
      </w:tcPr>
    </w:tblStylePr>
  </w:style>
  <w:style w:type="table" w:styleId="MediumList1-Accent5">
    <w:name w:val="Medium List 1 Accent 5"/>
    <w:basedOn w:val="TableNormal"/>
    <w:uiPriority w:val="65"/>
    <w:rsid w:val="00766371"/>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character" w:customStyle="1" w:styleId="c1">
    <w:name w:val="c1"/>
    <w:rsid w:val="00833024"/>
  </w:style>
  <w:style w:type="character" w:styleId="UnresolvedMention">
    <w:name w:val="Unresolved Mention"/>
    <w:basedOn w:val="DefaultParagraphFont"/>
    <w:uiPriority w:val="99"/>
    <w:semiHidden/>
    <w:unhideWhenUsed/>
    <w:rsid w:val="00255F18"/>
    <w:rPr>
      <w:color w:val="605E5C"/>
      <w:shd w:val="clear" w:color="auto" w:fill="E1DFDD"/>
    </w:rPr>
  </w:style>
  <w:style w:type="character" w:styleId="Emphasis">
    <w:name w:val="Emphasis"/>
    <w:uiPriority w:val="20"/>
    <w:qFormat/>
    <w:locked/>
    <w:rsid w:val="00CA3942"/>
    <w:rPr>
      <w:i/>
      <w:iCs/>
    </w:rPr>
  </w:style>
  <w:style w:type="numbering" w:customStyle="1" w:styleId="Bezsaraksta1">
    <w:name w:val="Bez saraksta1"/>
    <w:next w:val="NoList"/>
    <w:uiPriority w:val="99"/>
    <w:semiHidden/>
    <w:unhideWhenUsed/>
    <w:rsid w:val="00FE4632"/>
  </w:style>
  <w:style w:type="paragraph" w:customStyle="1" w:styleId="Parasts1">
    <w:name w:val="Parasts1"/>
    <w:rsid w:val="00FE4632"/>
    <w:pPr>
      <w:spacing w:after="200" w:line="276" w:lineRule="auto"/>
    </w:pPr>
    <w:rPr>
      <w:rFonts w:ascii="Lucida Grande" w:eastAsia="ヒラギノ角ゴ Pro W3" w:hAnsi="Lucida Grande"/>
      <w:color w:val="000000"/>
      <w:szCs w:val="20"/>
      <w:lang w:eastAsia="lv-LV"/>
    </w:rPr>
  </w:style>
  <w:style w:type="character" w:customStyle="1" w:styleId="Hipersaite1">
    <w:name w:val="Hipersaite1"/>
    <w:rsid w:val="00FE4632"/>
    <w:rPr>
      <w:color w:val="0000FF"/>
      <w:u w:val="single"/>
    </w:rPr>
  </w:style>
  <w:style w:type="paragraph" w:customStyle="1" w:styleId="Virsraksts51">
    <w:name w:val="Virsraksts 51"/>
    <w:next w:val="Parasts1"/>
    <w:rsid w:val="00FE4632"/>
    <w:pPr>
      <w:keepNext/>
      <w:widowControl w:val="0"/>
      <w:tabs>
        <w:tab w:val="left" w:pos="0"/>
      </w:tabs>
      <w:suppressAutoHyphens/>
    </w:pPr>
    <w:rPr>
      <w:rFonts w:ascii="Arial Bold" w:eastAsia="ヒラギノ角ゴ Pro W3" w:hAnsi="Arial Bold"/>
      <w:color w:val="000000"/>
      <w:kern w:val="1"/>
      <w:sz w:val="24"/>
      <w:szCs w:val="20"/>
      <w:lang w:eastAsia="lv-LV"/>
    </w:rPr>
  </w:style>
  <w:style w:type="table" w:customStyle="1" w:styleId="Reatabula1">
    <w:name w:val="Režģa tabula1"/>
    <w:basedOn w:val="TableNormal"/>
    <w:next w:val="TableGrid"/>
    <w:uiPriority w:val="39"/>
    <w:rsid w:val="00FE463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Normal"/>
    <w:rsid w:val="00FE4632"/>
    <w:pPr>
      <w:spacing w:before="100" w:beforeAutospacing="1" w:after="100" w:afterAutospacing="1"/>
      <w:jc w:val="left"/>
    </w:pPr>
    <w:rPr>
      <w:rFonts w:ascii="Times New Roman" w:eastAsia="Times New Roman" w:hAnsi="Times New Roman"/>
      <w:sz w:val="24"/>
      <w:szCs w:val="24"/>
      <w:lang w:eastAsia="lv-LV"/>
    </w:rPr>
  </w:style>
  <w:style w:type="character" w:customStyle="1" w:styleId="d41d8cd98f00b204e9800998ecf8427e">
    <w:name w:val="_d41d8cd98f00b204e9800998ecf8427e"/>
    <w:rsid w:val="00FE4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48958">
      <w:bodyDiv w:val="1"/>
      <w:marLeft w:val="0"/>
      <w:marRight w:val="0"/>
      <w:marTop w:val="0"/>
      <w:marBottom w:val="0"/>
      <w:divBdr>
        <w:top w:val="none" w:sz="0" w:space="0" w:color="auto"/>
        <w:left w:val="none" w:sz="0" w:space="0" w:color="auto"/>
        <w:bottom w:val="none" w:sz="0" w:space="0" w:color="auto"/>
        <w:right w:val="none" w:sz="0" w:space="0" w:color="auto"/>
      </w:divBdr>
    </w:div>
    <w:div w:id="134879313">
      <w:bodyDiv w:val="1"/>
      <w:marLeft w:val="0"/>
      <w:marRight w:val="0"/>
      <w:marTop w:val="0"/>
      <w:marBottom w:val="0"/>
      <w:divBdr>
        <w:top w:val="none" w:sz="0" w:space="0" w:color="auto"/>
        <w:left w:val="none" w:sz="0" w:space="0" w:color="auto"/>
        <w:bottom w:val="none" w:sz="0" w:space="0" w:color="auto"/>
        <w:right w:val="none" w:sz="0" w:space="0" w:color="auto"/>
      </w:divBdr>
    </w:div>
    <w:div w:id="156966303">
      <w:bodyDiv w:val="1"/>
      <w:marLeft w:val="0"/>
      <w:marRight w:val="0"/>
      <w:marTop w:val="0"/>
      <w:marBottom w:val="0"/>
      <w:divBdr>
        <w:top w:val="none" w:sz="0" w:space="0" w:color="auto"/>
        <w:left w:val="none" w:sz="0" w:space="0" w:color="auto"/>
        <w:bottom w:val="none" w:sz="0" w:space="0" w:color="auto"/>
        <w:right w:val="none" w:sz="0" w:space="0" w:color="auto"/>
      </w:divBdr>
    </w:div>
    <w:div w:id="174346548">
      <w:bodyDiv w:val="1"/>
      <w:marLeft w:val="0"/>
      <w:marRight w:val="0"/>
      <w:marTop w:val="0"/>
      <w:marBottom w:val="0"/>
      <w:divBdr>
        <w:top w:val="none" w:sz="0" w:space="0" w:color="auto"/>
        <w:left w:val="none" w:sz="0" w:space="0" w:color="auto"/>
        <w:bottom w:val="none" w:sz="0" w:space="0" w:color="auto"/>
        <w:right w:val="none" w:sz="0" w:space="0" w:color="auto"/>
      </w:divBdr>
    </w:div>
    <w:div w:id="594827948">
      <w:bodyDiv w:val="1"/>
      <w:marLeft w:val="0"/>
      <w:marRight w:val="0"/>
      <w:marTop w:val="0"/>
      <w:marBottom w:val="0"/>
      <w:divBdr>
        <w:top w:val="none" w:sz="0" w:space="0" w:color="auto"/>
        <w:left w:val="none" w:sz="0" w:space="0" w:color="auto"/>
        <w:bottom w:val="none" w:sz="0" w:space="0" w:color="auto"/>
        <w:right w:val="none" w:sz="0" w:space="0" w:color="auto"/>
      </w:divBdr>
    </w:div>
    <w:div w:id="739015369">
      <w:bodyDiv w:val="1"/>
      <w:marLeft w:val="0"/>
      <w:marRight w:val="0"/>
      <w:marTop w:val="0"/>
      <w:marBottom w:val="0"/>
      <w:divBdr>
        <w:top w:val="none" w:sz="0" w:space="0" w:color="auto"/>
        <w:left w:val="none" w:sz="0" w:space="0" w:color="auto"/>
        <w:bottom w:val="none" w:sz="0" w:space="0" w:color="auto"/>
        <w:right w:val="none" w:sz="0" w:space="0" w:color="auto"/>
      </w:divBdr>
    </w:div>
    <w:div w:id="772019914">
      <w:bodyDiv w:val="1"/>
      <w:marLeft w:val="0"/>
      <w:marRight w:val="0"/>
      <w:marTop w:val="0"/>
      <w:marBottom w:val="0"/>
      <w:divBdr>
        <w:top w:val="none" w:sz="0" w:space="0" w:color="auto"/>
        <w:left w:val="none" w:sz="0" w:space="0" w:color="auto"/>
        <w:bottom w:val="none" w:sz="0" w:space="0" w:color="auto"/>
        <w:right w:val="none" w:sz="0" w:space="0" w:color="auto"/>
      </w:divBdr>
    </w:div>
    <w:div w:id="809326430">
      <w:bodyDiv w:val="1"/>
      <w:marLeft w:val="0"/>
      <w:marRight w:val="0"/>
      <w:marTop w:val="0"/>
      <w:marBottom w:val="0"/>
      <w:divBdr>
        <w:top w:val="none" w:sz="0" w:space="0" w:color="auto"/>
        <w:left w:val="none" w:sz="0" w:space="0" w:color="auto"/>
        <w:bottom w:val="none" w:sz="0" w:space="0" w:color="auto"/>
        <w:right w:val="none" w:sz="0" w:space="0" w:color="auto"/>
      </w:divBdr>
      <w:divsChild>
        <w:div w:id="2779026">
          <w:marLeft w:val="547"/>
          <w:marRight w:val="0"/>
          <w:marTop w:val="0"/>
          <w:marBottom w:val="0"/>
          <w:divBdr>
            <w:top w:val="none" w:sz="0" w:space="0" w:color="auto"/>
            <w:left w:val="none" w:sz="0" w:space="0" w:color="auto"/>
            <w:bottom w:val="none" w:sz="0" w:space="0" w:color="auto"/>
            <w:right w:val="none" w:sz="0" w:space="0" w:color="auto"/>
          </w:divBdr>
        </w:div>
        <w:div w:id="1395423452">
          <w:marLeft w:val="547"/>
          <w:marRight w:val="0"/>
          <w:marTop w:val="0"/>
          <w:marBottom w:val="0"/>
          <w:divBdr>
            <w:top w:val="none" w:sz="0" w:space="0" w:color="auto"/>
            <w:left w:val="none" w:sz="0" w:space="0" w:color="auto"/>
            <w:bottom w:val="none" w:sz="0" w:space="0" w:color="auto"/>
            <w:right w:val="none" w:sz="0" w:space="0" w:color="auto"/>
          </w:divBdr>
        </w:div>
      </w:divsChild>
    </w:div>
    <w:div w:id="810635087">
      <w:marLeft w:val="0"/>
      <w:marRight w:val="0"/>
      <w:marTop w:val="0"/>
      <w:marBottom w:val="0"/>
      <w:divBdr>
        <w:top w:val="none" w:sz="0" w:space="0" w:color="auto"/>
        <w:left w:val="none" w:sz="0" w:space="0" w:color="auto"/>
        <w:bottom w:val="none" w:sz="0" w:space="0" w:color="auto"/>
        <w:right w:val="none" w:sz="0" w:space="0" w:color="auto"/>
      </w:divBdr>
    </w:div>
    <w:div w:id="810635088">
      <w:marLeft w:val="0"/>
      <w:marRight w:val="0"/>
      <w:marTop w:val="0"/>
      <w:marBottom w:val="0"/>
      <w:divBdr>
        <w:top w:val="none" w:sz="0" w:space="0" w:color="auto"/>
        <w:left w:val="none" w:sz="0" w:space="0" w:color="auto"/>
        <w:bottom w:val="none" w:sz="0" w:space="0" w:color="auto"/>
        <w:right w:val="none" w:sz="0" w:space="0" w:color="auto"/>
      </w:divBdr>
    </w:div>
    <w:div w:id="952514580">
      <w:bodyDiv w:val="1"/>
      <w:marLeft w:val="0"/>
      <w:marRight w:val="0"/>
      <w:marTop w:val="0"/>
      <w:marBottom w:val="0"/>
      <w:divBdr>
        <w:top w:val="none" w:sz="0" w:space="0" w:color="auto"/>
        <w:left w:val="none" w:sz="0" w:space="0" w:color="auto"/>
        <w:bottom w:val="none" w:sz="0" w:space="0" w:color="auto"/>
        <w:right w:val="none" w:sz="0" w:space="0" w:color="auto"/>
      </w:divBdr>
    </w:div>
    <w:div w:id="1103963475">
      <w:bodyDiv w:val="1"/>
      <w:marLeft w:val="0"/>
      <w:marRight w:val="0"/>
      <w:marTop w:val="0"/>
      <w:marBottom w:val="0"/>
      <w:divBdr>
        <w:top w:val="none" w:sz="0" w:space="0" w:color="auto"/>
        <w:left w:val="none" w:sz="0" w:space="0" w:color="auto"/>
        <w:bottom w:val="none" w:sz="0" w:space="0" w:color="auto"/>
        <w:right w:val="none" w:sz="0" w:space="0" w:color="auto"/>
      </w:divBdr>
    </w:div>
    <w:div w:id="1144928828">
      <w:bodyDiv w:val="1"/>
      <w:marLeft w:val="0"/>
      <w:marRight w:val="0"/>
      <w:marTop w:val="0"/>
      <w:marBottom w:val="0"/>
      <w:divBdr>
        <w:top w:val="none" w:sz="0" w:space="0" w:color="auto"/>
        <w:left w:val="none" w:sz="0" w:space="0" w:color="auto"/>
        <w:bottom w:val="none" w:sz="0" w:space="0" w:color="auto"/>
        <w:right w:val="none" w:sz="0" w:space="0" w:color="auto"/>
      </w:divBdr>
    </w:div>
    <w:div w:id="1175222052">
      <w:bodyDiv w:val="1"/>
      <w:marLeft w:val="0"/>
      <w:marRight w:val="0"/>
      <w:marTop w:val="0"/>
      <w:marBottom w:val="0"/>
      <w:divBdr>
        <w:top w:val="none" w:sz="0" w:space="0" w:color="auto"/>
        <w:left w:val="none" w:sz="0" w:space="0" w:color="auto"/>
        <w:bottom w:val="none" w:sz="0" w:space="0" w:color="auto"/>
        <w:right w:val="none" w:sz="0" w:space="0" w:color="auto"/>
      </w:divBdr>
    </w:div>
    <w:div w:id="1195383781">
      <w:bodyDiv w:val="1"/>
      <w:marLeft w:val="0"/>
      <w:marRight w:val="0"/>
      <w:marTop w:val="0"/>
      <w:marBottom w:val="0"/>
      <w:divBdr>
        <w:top w:val="none" w:sz="0" w:space="0" w:color="auto"/>
        <w:left w:val="none" w:sz="0" w:space="0" w:color="auto"/>
        <w:bottom w:val="none" w:sz="0" w:space="0" w:color="auto"/>
        <w:right w:val="none" w:sz="0" w:space="0" w:color="auto"/>
      </w:divBdr>
    </w:div>
    <w:div w:id="1325352676">
      <w:bodyDiv w:val="1"/>
      <w:marLeft w:val="0"/>
      <w:marRight w:val="0"/>
      <w:marTop w:val="0"/>
      <w:marBottom w:val="0"/>
      <w:divBdr>
        <w:top w:val="none" w:sz="0" w:space="0" w:color="auto"/>
        <w:left w:val="none" w:sz="0" w:space="0" w:color="auto"/>
        <w:bottom w:val="none" w:sz="0" w:space="0" w:color="auto"/>
        <w:right w:val="none" w:sz="0" w:space="0" w:color="auto"/>
      </w:divBdr>
    </w:div>
    <w:div w:id="1448961347">
      <w:bodyDiv w:val="1"/>
      <w:marLeft w:val="0"/>
      <w:marRight w:val="0"/>
      <w:marTop w:val="0"/>
      <w:marBottom w:val="0"/>
      <w:divBdr>
        <w:top w:val="none" w:sz="0" w:space="0" w:color="auto"/>
        <w:left w:val="none" w:sz="0" w:space="0" w:color="auto"/>
        <w:bottom w:val="none" w:sz="0" w:space="0" w:color="auto"/>
        <w:right w:val="none" w:sz="0" w:space="0" w:color="auto"/>
      </w:divBdr>
    </w:div>
    <w:div w:id="1501656684">
      <w:bodyDiv w:val="1"/>
      <w:marLeft w:val="0"/>
      <w:marRight w:val="0"/>
      <w:marTop w:val="0"/>
      <w:marBottom w:val="0"/>
      <w:divBdr>
        <w:top w:val="none" w:sz="0" w:space="0" w:color="auto"/>
        <w:left w:val="none" w:sz="0" w:space="0" w:color="auto"/>
        <w:bottom w:val="none" w:sz="0" w:space="0" w:color="auto"/>
        <w:right w:val="none" w:sz="0" w:space="0" w:color="auto"/>
      </w:divBdr>
    </w:div>
    <w:div w:id="1532953124">
      <w:bodyDiv w:val="1"/>
      <w:marLeft w:val="0"/>
      <w:marRight w:val="0"/>
      <w:marTop w:val="0"/>
      <w:marBottom w:val="0"/>
      <w:divBdr>
        <w:top w:val="none" w:sz="0" w:space="0" w:color="auto"/>
        <w:left w:val="none" w:sz="0" w:space="0" w:color="auto"/>
        <w:bottom w:val="none" w:sz="0" w:space="0" w:color="auto"/>
        <w:right w:val="none" w:sz="0" w:space="0" w:color="auto"/>
      </w:divBdr>
    </w:div>
    <w:div w:id="1596356481">
      <w:bodyDiv w:val="1"/>
      <w:marLeft w:val="0"/>
      <w:marRight w:val="0"/>
      <w:marTop w:val="0"/>
      <w:marBottom w:val="0"/>
      <w:divBdr>
        <w:top w:val="none" w:sz="0" w:space="0" w:color="auto"/>
        <w:left w:val="none" w:sz="0" w:space="0" w:color="auto"/>
        <w:bottom w:val="none" w:sz="0" w:space="0" w:color="auto"/>
        <w:right w:val="none" w:sz="0" w:space="0" w:color="auto"/>
      </w:divBdr>
    </w:div>
    <w:div w:id="1683358651">
      <w:bodyDiv w:val="1"/>
      <w:marLeft w:val="0"/>
      <w:marRight w:val="0"/>
      <w:marTop w:val="0"/>
      <w:marBottom w:val="0"/>
      <w:divBdr>
        <w:top w:val="none" w:sz="0" w:space="0" w:color="auto"/>
        <w:left w:val="none" w:sz="0" w:space="0" w:color="auto"/>
        <w:bottom w:val="none" w:sz="0" w:space="0" w:color="auto"/>
        <w:right w:val="none" w:sz="0" w:space="0" w:color="auto"/>
      </w:divBdr>
    </w:div>
    <w:div w:id="1780103161">
      <w:bodyDiv w:val="1"/>
      <w:marLeft w:val="0"/>
      <w:marRight w:val="0"/>
      <w:marTop w:val="0"/>
      <w:marBottom w:val="0"/>
      <w:divBdr>
        <w:top w:val="none" w:sz="0" w:space="0" w:color="auto"/>
        <w:left w:val="none" w:sz="0" w:space="0" w:color="auto"/>
        <w:bottom w:val="none" w:sz="0" w:space="0" w:color="auto"/>
        <w:right w:val="none" w:sz="0" w:space="0" w:color="auto"/>
      </w:divBdr>
      <w:divsChild>
        <w:div w:id="203257352">
          <w:marLeft w:val="547"/>
          <w:marRight w:val="0"/>
          <w:marTop w:val="0"/>
          <w:marBottom w:val="0"/>
          <w:divBdr>
            <w:top w:val="none" w:sz="0" w:space="0" w:color="auto"/>
            <w:left w:val="none" w:sz="0" w:space="0" w:color="auto"/>
            <w:bottom w:val="none" w:sz="0" w:space="0" w:color="auto"/>
            <w:right w:val="none" w:sz="0" w:space="0" w:color="auto"/>
          </w:divBdr>
        </w:div>
        <w:div w:id="1593468848">
          <w:marLeft w:val="547"/>
          <w:marRight w:val="0"/>
          <w:marTop w:val="0"/>
          <w:marBottom w:val="0"/>
          <w:divBdr>
            <w:top w:val="none" w:sz="0" w:space="0" w:color="auto"/>
            <w:left w:val="none" w:sz="0" w:space="0" w:color="auto"/>
            <w:bottom w:val="none" w:sz="0" w:space="0" w:color="auto"/>
            <w:right w:val="none" w:sz="0" w:space="0" w:color="auto"/>
          </w:divBdr>
        </w:div>
      </w:divsChild>
    </w:div>
    <w:div w:id="1804999224">
      <w:bodyDiv w:val="1"/>
      <w:marLeft w:val="0"/>
      <w:marRight w:val="0"/>
      <w:marTop w:val="0"/>
      <w:marBottom w:val="0"/>
      <w:divBdr>
        <w:top w:val="none" w:sz="0" w:space="0" w:color="auto"/>
        <w:left w:val="none" w:sz="0" w:space="0" w:color="auto"/>
        <w:bottom w:val="none" w:sz="0" w:space="0" w:color="auto"/>
        <w:right w:val="none" w:sz="0" w:space="0" w:color="auto"/>
      </w:divBdr>
    </w:div>
    <w:div w:id="1893077177">
      <w:bodyDiv w:val="1"/>
      <w:marLeft w:val="0"/>
      <w:marRight w:val="0"/>
      <w:marTop w:val="0"/>
      <w:marBottom w:val="0"/>
      <w:divBdr>
        <w:top w:val="none" w:sz="0" w:space="0" w:color="auto"/>
        <w:left w:val="none" w:sz="0" w:space="0" w:color="auto"/>
        <w:bottom w:val="none" w:sz="0" w:space="0" w:color="auto"/>
        <w:right w:val="none" w:sz="0" w:space="0" w:color="auto"/>
      </w:divBdr>
    </w:div>
    <w:div w:id="1894075383">
      <w:bodyDiv w:val="1"/>
      <w:marLeft w:val="0"/>
      <w:marRight w:val="0"/>
      <w:marTop w:val="0"/>
      <w:marBottom w:val="0"/>
      <w:divBdr>
        <w:top w:val="none" w:sz="0" w:space="0" w:color="auto"/>
        <w:left w:val="none" w:sz="0" w:space="0" w:color="auto"/>
        <w:bottom w:val="none" w:sz="0" w:space="0" w:color="auto"/>
        <w:right w:val="none" w:sz="0" w:space="0" w:color="auto"/>
      </w:divBdr>
    </w:div>
    <w:div w:id="2012565293">
      <w:bodyDiv w:val="1"/>
      <w:marLeft w:val="0"/>
      <w:marRight w:val="0"/>
      <w:marTop w:val="0"/>
      <w:marBottom w:val="0"/>
      <w:divBdr>
        <w:top w:val="none" w:sz="0" w:space="0" w:color="auto"/>
        <w:left w:val="none" w:sz="0" w:space="0" w:color="auto"/>
        <w:bottom w:val="none" w:sz="0" w:space="0" w:color="auto"/>
        <w:right w:val="none" w:sz="0" w:space="0" w:color="auto"/>
      </w:divBdr>
    </w:div>
    <w:div w:id="208243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microsoft.com/office/2007/relationships/diagramDrawing" Target="diagrams/drawing1.xml"/><Relationship Id="rId39" Type="http://schemas.openxmlformats.org/officeDocument/2006/relationships/diagramData" Target="diagrams/data4.xml"/><Relationship Id="rId21" Type="http://schemas.openxmlformats.org/officeDocument/2006/relationships/chart" Target="charts/chart1.xml"/><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chart" Target="charts/chart2.xml"/><Relationship Id="rId55" Type="http://schemas.openxmlformats.org/officeDocument/2006/relationships/diagramColors" Target="diagrams/colors6.xml"/><Relationship Id="rId63" Type="http://schemas.openxmlformats.org/officeDocument/2006/relationships/diagramLayout" Target="diagrams/layout8.xml"/><Relationship Id="rId68" Type="http://schemas.openxmlformats.org/officeDocument/2006/relationships/image" Target="media/image17.png"/><Relationship Id="rId76" Type="http://schemas.openxmlformats.org/officeDocument/2006/relationships/image" Target="media/image22.emf"/><Relationship Id="rId8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yperlink" Target="mailto:dome@adazi.lv" TargetMode="External"/><Relationship Id="rId29" Type="http://schemas.openxmlformats.org/officeDocument/2006/relationships/diagramData" Target="diagrams/data2.xml"/><Relationship Id="rId11" Type="http://schemas.openxmlformats.org/officeDocument/2006/relationships/image" Target="media/image4.jpeg"/><Relationship Id="rId24" Type="http://schemas.openxmlformats.org/officeDocument/2006/relationships/diagramQuickStyle" Target="diagrams/quickStyle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diagramLayout" Target="diagrams/layout5.xml"/><Relationship Id="rId53" Type="http://schemas.openxmlformats.org/officeDocument/2006/relationships/diagramLayout" Target="diagrams/layout6.xml"/><Relationship Id="rId58" Type="http://schemas.openxmlformats.org/officeDocument/2006/relationships/diagramLayout" Target="diagrams/layout7.xml"/><Relationship Id="rId66" Type="http://schemas.microsoft.com/office/2007/relationships/diagramDrawing" Target="diagrams/drawing8.xml"/><Relationship Id="rId74" Type="http://schemas.openxmlformats.org/officeDocument/2006/relationships/footer" Target="footer1.xml"/><Relationship Id="rId79" Type="http://schemas.openxmlformats.org/officeDocument/2006/relationships/hyperlink" Target="https://twitter.com/Adazubiblioteka" TargetMode="External"/><Relationship Id="rId5" Type="http://schemas.openxmlformats.org/officeDocument/2006/relationships/webSettings" Target="webSettings.xml"/><Relationship Id="rId61" Type="http://schemas.microsoft.com/office/2007/relationships/diagramDrawing" Target="diagrams/drawing7.xml"/><Relationship Id="rId82" Type="http://schemas.openxmlformats.org/officeDocument/2006/relationships/hyperlink" Target="http://www.latvija.lv"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Data" Target="diagrams/data1.xml"/><Relationship Id="rId27" Type="http://schemas.openxmlformats.org/officeDocument/2006/relationships/image" Target="media/image13.jpeg"/><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microsoft.com/office/2007/relationships/diagramDrawing" Target="diagrams/drawing4.xml"/><Relationship Id="rId48" Type="http://schemas.microsoft.com/office/2007/relationships/diagramDrawing" Target="diagrams/drawing5.xml"/><Relationship Id="rId56" Type="http://schemas.microsoft.com/office/2007/relationships/diagramDrawing" Target="diagrams/drawing6.xml"/><Relationship Id="rId64" Type="http://schemas.openxmlformats.org/officeDocument/2006/relationships/diagramQuickStyle" Target="diagrams/quickStyle8.xml"/><Relationship Id="rId69" Type="http://schemas.openxmlformats.org/officeDocument/2006/relationships/hyperlink" Target="http://www.adazi.lv" TargetMode="External"/><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chart" Target="charts/chart3.xml"/><Relationship Id="rId72" Type="http://schemas.openxmlformats.org/officeDocument/2006/relationships/image" Target="media/image20.png"/><Relationship Id="rId80" Type="http://schemas.openxmlformats.org/officeDocument/2006/relationships/hyperlink" Target="https://www.facebook.com/Adazubiblioteka"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diagramColors" Target="diagrams/colors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diagramQuickStyle" Target="diagrams/quickStyle5.xml"/><Relationship Id="rId59" Type="http://schemas.openxmlformats.org/officeDocument/2006/relationships/diagramQuickStyle" Target="diagrams/quickStyle7.xml"/><Relationship Id="rId67" Type="http://schemas.openxmlformats.org/officeDocument/2006/relationships/image" Target="media/image16.png"/><Relationship Id="rId20" Type="http://schemas.openxmlformats.org/officeDocument/2006/relationships/image" Target="media/image12.png"/><Relationship Id="rId41" Type="http://schemas.openxmlformats.org/officeDocument/2006/relationships/diagramQuickStyle" Target="diagrams/quickStyle4.xml"/><Relationship Id="rId54" Type="http://schemas.openxmlformats.org/officeDocument/2006/relationships/diagramQuickStyle" Target="diagrams/quickStyle6.xml"/><Relationship Id="rId62" Type="http://schemas.openxmlformats.org/officeDocument/2006/relationships/diagramData" Target="diagrams/data8.xml"/><Relationship Id="rId70" Type="http://schemas.openxmlformats.org/officeDocument/2006/relationships/image" Target="media/image18.jpeg"/><Relationship Id="rId75" Type="http://schemas.openxmlformats.org/officeDocument/2006/relationships/image" Target="media/image21.emf"/><Relationship Id="rId83" Type="http://schemas.openxmlformats.org/officeDocument/2006/relationships/hyperlink" Target="http://www.latvija.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diagramLayout" Target="diagrams/layout1.xml"/><Relationship Id="rId28" Type="http://schemas.openxmlformats.org/officeDocument/2006/relationships/image" Target="media/image14.jpeg"/><Relationship Id="rId36" Type="http://schemas.openxmlformats.org/officeDocument/2006/relationships/diagramQuickStyle" Target="diagrams/quickStyle3.xml"/><Relationship Id="rId49" Type="http://schemas.openxmlformats.org/officeDocument/2006/relationships/image" Target="media/image15.jpeg"/><Relationship Id="rId57" Type="http://schemas.openxmlformats.org/officeDocument/2006/relationships/diagramData" Target="diagrams/data7.xml"/><Relationship Id="rId10" Type="http://schemas.openxmlformats.org/officeDocument/2006/relationships/image" Target="media/image3.png"/><Relationship Id="rId31" Type="http://schemas.openxmlformats.org/officeDocument/2006/relationships/diagramQuickStyle" Target="diagrams/quickStyle2.xml"/><Relationship Id="rId44" Type="http://schemas.openxmlformats.org/officeDocument/2006/relationships/diagramData" Target="diagrams/data5.xml"/><Relationship Id="rId52" Type="http://schemas.openxmlformats.org/officeDocument/2006/relationships/diagramData" Target="diagrams/data6.xml"/><Relationship Id="rId60" Type="http://schemas.openxmlformats.org/officeDocument/2006/relationships/diagramColors" Target="diagrams/colors7.xml"/><Relationship Id="rId65" Type="http://schemas.openxmlformats.org/officeDocument/2006/relationships/diagramColors" Target="diagrams/colors8.xml"/><Relationship Id="rId73" Type="http://schemas.openxmlformats.org/officeDocument/2006/relationships/header" Target="header1.xml"/><Relationship Id="rId78" Type="http://schemas.openxmlformats.org/officeDocument/2006/relationships/header" Target="header3.xml"/><Relationship Id="rId81" Type="http://schemas.openxmlformats.org/officeDocument/2006/relationships/hyperlink" Target="http://www.e-pakalpojumi.lv" TargetMode="Externa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sz="1200" b="0">
                <a:solidFill>
                  <a:srgbClr val="C00000"/>
                </a:solidFill>
              </a:rPr>
              <a:t>Iedzīvotāju skaita</a:t>
            </a:r>
            <a:r>
              <a:rPr lang="lv-LV" sz="1200" b="0" baseline="0">
                <a:solidFill>
                  <a:srgbClr val="C00000"/>
                </a:solidFill>
              </a:rPr>
              <a:t> dinamika</a:t>
            </a:r>
            <a:endParaRPr lang="en-US" sz="1200" b="0">
              <a:solidFill>
                <a:srgbClr val="C00000"/>
              </a:solidFill>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Sheet1!$A$2:$A$4</c:f>
              <c:strCache>
                <c:ptCount val="3"/>
                <c:pt idx="0">
                  <c:v>2017.gads</c:v>
                </c:pt>
                <c:pt idx="1">
                  <c:v>2018.gads</c:v>
                </c:pt>
                <c:pt idx="2">
                  <c:v>2019.gads</c:v>
                </c:pt>
              </c:strCache>
            </c:strRef>
          </c:cat>
          <c:val>
            <c:numRef>
              <c:f>Sheet1!$D$2:$D$4</c:f>
              <c:numCache>
                <c:formatCode>General</c:formatCode>
                <c:ptCount val="3"/>
              </c:numCache>
            </c:numRef>
          </c:val>
          <c:extLst>
            <c:ext xmlns:c16="http://schemas.microsoft.com/office/drawing/2014/chart" uri="{C3380CC4-5D6E-409C-BE32-E72D297353CC}">
              <c16:uniqueId val="{00000002-0A1C-4E57-8B00-E38EDEA4AAC4}"/>
            </c:ext>
          </c:extLst>
        </c:ser>
        <c:dLbls>
          <c:showLegendKey val="0"/>
          <c:showVal val="0"/>
          <c:showCatName val="0"/>
          <c:showSerName val="0"/>
          <c:showPercent val="0"/>
          <c:showBubbleSize val="0"/>
        </c:dLbls>
        <c:gapWidth val="150"/>
        <c:axId val="235900288"/>
        <c:axId val="235902080"/>
      </c:barChart>
      <c:lineChart>
        <c:grouping val="stacked"/>
        <c:varyColors val="0"/>
        <c:ser>
          <c:idx val="0"/>
          <c:order val="0"/>
          <c:tx>
            <c:strRef>
              <c:f>Sheet1!$B$1</c:f>
              <c:strCache>
                <c:ptCount val="1"/>
                <c:pt idx="0">
                  <c:v>Series 1</c:v>
                </c:pt>
              </c:strCache>
            </c:strRef>
          </c:tx>
          <c:spPr>
            <a:ln w="28575" cap="rnd" cmpd="sng" algn="ctr">
              <a:solidFill>
                <a:schemeClr val="accent1"/>
              </a:solidFill>
              <a:prstDash val="solid"/>
              <a:round/>
            </a:ln>
            <a:effectLst/>
          </c:spPr>
          <c:marker>
            <c:symbol val="none"/>
          </c:marker>
          <c:dLbls>
            <c:dLbl>
              <c:idx val="0"/>
              <c:layout>
                <c:manualLayout>
                  <c:x val="-8.8449051290463696E-2"/>
                  <c:y val="-0.13925776602357334"/>
                </c:manualLayout>
              </c:layout>
              <c:tx>
                <c:rich>
                  <a:bodyPr/>
                  <a:lstStyle/>
                  <a:p>
                    <a:r>
                      <a:rPr lang="en-US" b="1">
                        <a:solidFill>
                          <a:schemeClr val="bg2">
                            <a:lumMod val="75000"/>
                          </a:schemeClr>
                        </a:solidFill>
                      </a:rPr>
                      <a:t>11540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3F1-4482-88E7-9851A5066558}"/>
                </c:ext>
              </c:extLst>
            </c:dLbl>
            <c:dLbl>
              <c:idx val="1"/>
              <c:layout>
                <c:manualLayout>
                  <c:x val="-0.11940959690624388"/>
                  <c:y val="-0.12729573218811085"/>
                </c:manualLayout>
              </c:layout>
              <c:tx>
                <c:rich>
                  <a:bodyPr/>
                  <a:lstStyle/>
                  <a:p>
                    <a:r>
                      <a:rPr lang="en-US" b="1">
                        <a:solidFill>
                          <a:schemeClr val="bg2">
                            <a:lumMod val="75000"/>
                          </a:schemeClr>
                        </a:solidFill>
                      </a:rPr>
                      <a:t>11781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3F1-4482-88E7-9851A5066558}"/>
                </c:ext>
              </c:extLst>
            </c:dLbl>
            <c:dLbl>
              <c:idx val="2"/>
              <c:layout>
                <c:manualLayout>
                  <c:x val="-8.4399948053368326E-2"/>
                  <c:y val="-0.10432027331842846"/>
                </c:manualLayout>
              </c:layout>
              <c:tx>
                <c:rich>
                  <a:bodyPr/>
                  <a:lstStyle/>
                  <a:p>
                    <a:r>
                      <a:rPr lang="en-US" b="1">
                        <a:solidFill>
                          <a:schemeClr val="bg2">
                            <a:lumMod val="75000"/>
                          </a:schemeClr>
                        </a:solidFill>
                      </a:rPr>
                      <a:t>12171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3F1-4482-88E7-9851A50665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2017.gads</c:v>
                </c:pt>
                <c:pt idx="1">
                  <c:v>2018.gads</c:v>
                </c:pt>
                <c:pt idx="2">
                  <c:v>2019.gads</c:v>
                </c:pt>
              </c:strCache>
            </c:strRef>
          </c:cat>
          <c:val>
            <c:numRef>
              <c:f>Sheet1!$B$2:$B$4</c:f>
              <c:numCache>
                <c:formatCode>General</c:formatCode>
                <c:ptCount val="3"/>
                <c:pt idx="0">
                  <c:v>11540</c:v>
                </c:pt>
                <c:pt idx="1">
                  <c:v>11781</c:v>
                </c:pt>
                <c:pt idx="2">
                  <c:v>12000</c:v>
                </c:pt>
              </c:numCache>
            </c:numRef>
          </c:val>
          <c:smooth val="0"/>
          <c:extLst>
            <c:ext xmlns:c16="http://schemas.microsoft.com/office/drawing/2014/chart" uri="{C3380CC4-5D6E-409C-BE32-E72D297353CC}">
              <c16:uniqueId val="{00000000-0A1C-4E57-8B00-E38EDEA4AAC4}"/>
            </c:ext>
          </c:extLst>
        </c:ser>
        <c:ser>
          <c:idx val="1"/>
          <c:order val="1"/>
          <c:tx>
            <c:strRef>
              <c:f>Sheet1!$C$1</c:f>
              <c:strCache>
                <c:ptCount val="1"/>
                <c:pt idx="0">
                  <c:v>Column1</c:v>
                </c:pt>
              </c:strCache>
            </c:strRef>
          </c:tx>
          <c:spPr>
            <a:ln w="28575" cap="rnd" cmpd="sng" algn="ctr">
              <a:solidFill>
                <a:schemeClr val="accent2"/>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prstDash val="solid"/>
                      <a:round/>
                    </a:ln>
                    <a:effectLst/>
                  </c:spPr>
                </c15:leaderLines>
              </c:ext>
            </c:extLst>
          </c:dLbls>
          <c:cat>
            <c:strRef>
              <c:f>Sheet1!$A$2:$A$4</c:f>
              <c:strCache>
                <c:ptCount val="3"/>
                <c:pt idx="0">
                  <c:v>2017.gads</c:v>
                </c:pt>
                <c:pt idx="1">
                  <c:v>2018.gads</c:v>
                </c:pt>
                <c:pt idx="2">
                  <c:v>2019.gads</c:v>
                </c:pt>
              </c:strCache>
            </c:strRef>
          </c:cat>
          <c:val>
            <c:numRef>
              <c:f>Sheet1!$C$2:$C$4</c:f>
              <c:numCache>
                <c:formatCode>General</c:formatCode>
                <c:ptCount val="3"/>
              </c:numCache>
            </c:numRef>
          </c:val>
          <c:smooth val="0"/>
          <c:extLst>
            <c:ext xmlns:c16="http://schemas.microsoft.com/office/drawing/2014/chart" uri="{C3380CC4-5D6E-409C-BE32-E72D297353CC}">
              <c16:uniqueId val="{00000001-0A1C-4E57-8B00-E38EDEA4AAC4}"/>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prstDash val="solid"/>
              <a:round/>
            </a:ln>
            <a:effectLst/>
          </c:spPr>
        </c:dropLines>
        <c:marker val="1"/>
        <c:smooth val="0"/>
        <c:axId val="235900288"/>
        <c:axId val="235902080"/>
      </c:lineChart>
      <c:catAx>
        <c:axId val="2359002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235902080"/>
        <c:crosses val="autoZero"/>
        <c:auto val="1"/>
        <c:lblAlgn val="ctr"/>
        <c:lblOffset val="100"/>
        <c:noMultiLvlLbl val="0"/>
      </c:catAx>
      <c:valAx>
        <c:axId val="235902080"/>
        <c:scaling>
          <c:orientation val="minMax"/>
          <c:min val="10800"/>
        </c:scaling>
        <c:delete val="1"/>
        <c:axPos val="l"/>
        <c:numFmt formatCode="General" sourceLinked="1"/>
        <c:majorTickMark val="none"/>
        <c:minorTickMark val="none"/>
        <c:tickLblPos val="nextTo"/>
        <c:crossAx val="23590028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showDLblsOverMax val="0"/>
  </c:chart>
  <c:spPr>
    <a:solidFill>
      <a:schemeClr val="lt1"/>
    </a:solidFill>
    <a:ln w="12700" cap="flat" cmpd="sng" algn="ctr">
      <a:solidFill>
        <a:schemeClr val="bg2">
          <a:lumMod val="75000"/>
        </a:schemeClr>
      </a:solidFill>
      <a:prstDash val="solid"/>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472974300672308"/>
          <c:y val="1.6146891894923392E-2"/>
        </c:manualLayout>
      </c:layout>
      <c:overlay val="0"/>
      <c:txPr>
        <a:bodyPr/>
        <a:lstStyle/>
        <a:p>
          <a:pPr>
            <a:defRPr sz="1400">
              <a:solidFill>
                <a:srgbClr val="C00000"/>
              </a:solidFill>
            </a:defRPr>
          </a:pPr>
          <a:endParaRPr lang="lv-LV"/>
        </a:p>
      </c:txPr>
    </c:title>
    <c:autoTitleDeleted val="0"/>
    <c:plotArea>
      <c:layout>
        <c:manualLayout>
          <c:layoutTarget val="inner"/>
          <c:xMode val="edge"/>
          <c:yMode val="edge"/>
          <c:x val="6.0509775850211237E-2"/>
          <c:y val="0.11492473697198108"/>
          <c:w val="0.53373082375398251"/>
          <c:h val="0.85305695762388667"/>
        </c:manualLayout>
      </c:layout>
      <c:doughnutChart>
        <c:varyColors val="1"/>
        <c:ser>
          <c:idx val="0"/>
          <c:order val="0"/>
          <c:tx>
            <c:strRef>
              <c:f>Sheet1!$B$1</c:f>
              <c:strCache>
                <c:ptCount val="1"/>
                <c:pt idx="0">
                  <c:v>Ieņēmumi</c:v>
                </c:pt>
              </c:strCache>
            </c:strRef>
          </c:tx>
          <c:spPr>
            <a:scene3d>
              <a:camera prst="orthographicFront"/>
              <a:lightRig rig="threePt" dir="t">
                <a:rot lat="0" lon="0" rev="4800000"/>
              </a:lightRig>
            </a:scene3d>
            <a:sp3d prstMaterial="softEdge">
              <a:bevelT/>
            </a:sp3d>
          </c:spPr>
          <c:explosion val="6"/>
          <c:dPt>
            <c:idx val="0"/>
            <c:bubble3D val="0"/>
            <c:spPr>
              <a:solidFill>
                <a:srgbClr val="FF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1-7281-41B7-B12A-17624A9E616B}"/>
              </c:ext>
            </c:extLst>
          </c:dPt>
          <c:dPt>
            <c:idx val="1"/>
            <c:bubble3D val="0"/>
            <c:spPr>
              <a:solidFill>
                <a:srgbClr val="00B05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3-7281-41B7-B12A-17624A9E616B}"/>
              </c:ext>
            </c:extLst>
          </c:dPt>
          <c:dPt>
            <c:idx val="2"/>
            <c:bubble3D val="0"/>
            <c:spPr>
              <a:solidFill>
                <a:srgbClr val="FF00FF"/>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5-7281-41B7-B12A-17624A9E616B}"/>
              </c:ext>
            </c:extLst>
          </c:dPt>
          <c:dPt>
            <c:idx val="3"/>
            <c:bubble3D val="0"/>
            <c:spPr>
              <a:solidFill>
                <a:srgbClr val="CC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7-7281-41B7-B12A-17624A9E616B}"/>
              </c:ext>
            </c:extLst>
          </c:dPt>
          <c:dPt>
            <c:idx val="4"/>
            <c:bubble3D val="0"/>
            <c:spPr>
              <a:solidFill>
                <a:srgbClr val="FFFF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9-7281-41B7-B12A-17624A9E616B}"/>
              </c:ext>
            </c:extLst>
          </c:dPt>
          <c:dPt>
            <c:idx val="5"/>
            <c:bubble3D val="0"/>
            <c:spPr>
              <a:solidFill>
                <a:srgbClr val="0066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B-7281-41B7-B12A-17624A9E616B}"/>
              </c:ext>
            </c:extLst>
          </c:dPt>
          <c:dLbls>
            <c:dLbl>
              <c:idx val="0"/>
              <c:spPr>
                <a:noFill/>
                <a:ln>
                  <a:noFill/>
                </a:ln>
                <a:effectLst/>
              </c:spPr>
              <c:txPr>
                <a:bodyPr wrap="square" lIns="38100" tIns="19050" rIns="38100" bIns="19050" anchor="ctr">
                  <a:spAutoFit/>
                </a:bodyPr>
                <a:lstStyle/>
                <a:p>
                  <a:pPr>
                    <a:defRPr sz="1400" b="1">
                      <a:solidFill>
                        <a:schemeClr val="bg1"/>
                      </a:solidFill>
                    </a:defRPr>
                  </a:pPr>
                  <a:endParaRPr lang="lv-LV"/>
                </a:p>
              </c:txPr>
              <c:showLegendKey val="0"/>
              <c:showVal val="1"/>
              <c:showCatName val="0"/>
              <c:showSerName val="0"/>
              <c:showPercent val="0"/>
              <c:showBubbleSize val="0"/>
              <c:extLst>
                <c:ext xmlns:c16="http://schemas.microsoft.com/office/drawing/2014/chart" uri="{C3380CC4-5D6E-409C-BE32-E72D297353CC}">
                  <c16:uniqueId val="{00000001-7281-41B7-B12A-17624A9E616B}"/>
                </c:ext>
              </c:extLst>
            </c:dLbl>
            <c:dLbl>
              <c:idx val="1"/>
              <c:layout>
                <c:manualLayout>
                  <c:x val="-1.4260249554367201E-2"/>
                  <c:y val="-3.9886039886039941E-2"/>
                </c:manualLayout>
              </c:layout>
              <c:spPr>
                <a:noFill/>
                <a:ln>
                  <a:noFill/>
                </a:ln>
                <a:effectLst/>
              </c:spPr>
              <c:txPr>
                <a:bodyPr wrap="square" lIns="38100" tIns="19050" rIns="38100" bIns="19050" anchor="ctr">
                  <a:spAutoFit/>
                </a:bodyPr>
                <a:lstStyle/>
                <a:p>
                  <a:pPr>
                    <a:defRPr sz="1400" b="1">
                      <a:solidFill>
                        <a:schemeClr val="bg1"/>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81-41B7-B12A-17624A9E616B}"/>
                </c:ext>
              </c:extLst>
            </c:dLbl>
            <c:dLbl>
              <c:idx val="2"/>
              <c:spPr>
                <a:noFill/>
                <a:ln>
                  <a:noFill/>
                </a:ln>
                <a:effectLst/>
              </c:spPr>
              <c:txPr>
                <a:bodyPr wrap="square" lIns="38100" tIns="19050" rIns="38100" bIns="19050" anchor="ctr">
                  <a:spAutoFit/>
                </a:bodyPr>
                <a:lstStyle/>
                <a:p>
                  <a:pPr>
                    <a:defRPr sz="1400" b="1">
                      <a:solidFill>
                        <a:schemeClr val="bg1"/>
                      </a:solidFill>
                    </a:defRPr>
                  </a:pPr>
                  <a:endParaRPr lang="lv-LV"/>
                </a:p>
              </c:txPr>
              <c:showLegendKey val="0"/>
              <c:showVal val="1"/>
              <c:showCatName val="0"/>
              <c:showSerName val="0"/>
              <c:showPercent val="0"/>
              <c:showBubbleSize val="0"/>
              <c:extLst>
                <c:ext xmlns:c16="http://schemas.microsoft.com/office/drawing/2014/chart" uri="{C3380CC4-5D6E-409C-BE32-E72D297353CC}">
                  <c16:uniqueId val="{00000005-7281-41B7-B12A-17624A9E616B}"/>
                </c:ext>
              </c:extLst>
            </c:dLbl>
            <c:dLbl>
              <c:idx val="3"/>
              <c:layout>
                <c:manualLayout>
                  <c:x val="-4.2780748663101671E-2"/>
                  <c:y val="-0.25071225071225073"/>
                </c:manualLayout>
              </c:layout>
              <c:spPr>
                <a:noFill/>
                <a:ln>
                  <a:noFill/>
                </a:ln>
                <a:effectLst/>
              </c:spPr>
              <c:txPr>
                <a:bodyPr wrap="square" lIns="38100" tIns="19050" rIns="38100" bIns="19050" anchor="ctr">
                  <a:spAutoFit/>
                </a:bodyPr>
                <a:lstStyle/>
                <a:p>
                  <a:pPr>
                    <a:defRPr sz="14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81-41B7-B12A-17624A9E616B}"/>
                </c:ext>
              </c:extLst>
            </c:dLbl>
            <c:dLbl>
              <c:idx val="4"/>
              <c:layout>
                <c:manualLayout>
                  <c:x val="-0.12121212121212122"/>
                  <c:y val="-0.21082621082621084"/>
                </c:manualLayout>
              </c:layout>
              <c:spPr>
                <a:noFill/>
                <a:ln>
                  <a:noFill/>
                </a:ln>
                <a:effectLst/>
              </c:spPr>
              <c:txPr>
                <a:bodyPr wrap="square" lIns="38100" tIns="19050" rIns="38100" bIns="19050" anchor="ctr">
                  <a:spAutoFit/>
                </a:bodyPr>
                <a:lstStyle/>
                <a:p>
                  <a:pPr>
                    <a:defRPr sz="14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281-41B7-B12A-17624A9E616B}"/>
                </c:ext>
              </c:extLst>
            </c:dLbl>
            <c:spPr>
              <a:noFill/>
              <a:ln>
                <a:noFill/>
              </a:ln>
              <a:effectLst/>
            </c:spPr>
            <c:txPr>
              <a:bodyPr wrap="square" lIns="38100" tIns="19050" rIns="38100" bIns="19050" anchor="ctr">
                <a:spAutoFit/>
              </a:bodyPr>
              <a:lstStyle/>
              <a:p>
                <a:pPr>
                  <a:defRPr sz="1400">
                    <a:solidFill>
                      <a:sysClr val="windowText" lastClr="000000"/>
                    </a:solidFill>
                  </a:defRPr>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5"/>
                <c:pt idx="0">
                  <c:v>IIN</c:v>
                </c:pt>
                <c:pt idx="1">
                  <c:v>Transferti</c:v>
                </c:pt>
                <c:pt idx="2">
                  <c:v>NĪN</c:v>
                </c:pt>
                <c:pt idx="3">
                  <c:v>Maksas pakalpojumi</c:v>
                </c:pt>
                <c:pt idx="4">
                  <c:v>Nenodokļu ieņēmumi</c:v>
                </c:pt>
              </c:strCache>
            </c:strRef>
          </c:cat>
          <c:val>
            <c:numRef>
              <c:f>Sheet1!$B$2:$B$7</c:f>
              <c:numCache>
                <c:formatCode>0%</c:formatCode>
                <c:ptCount val="6"/>
                <c:pt idx="0">
                  <c:v>0.56999999999999995</c:v>
                </c:pt>
                <c:pt idx="1">
                  <c:v>0.31</c:v>
                </c:pt>
                <c:pt idx="2">
                  <c:v>7.0000000000000007E-2</c:v>
                </c:pt>
                <c:pt idx="3">
                  <c:v>0.04</c:v>
                </c:pt>
                <c:pt idx="4">
                  <c:v>0.01</c:v>
                </c:pt>
              </c:numCache>
            </c:numRef>
          </c:val>
          <c:extLst>
            <c:ext xmlns:c16="http://schemas.microsoft.com/office/drawing/2014/chart" uri="{C3380CC4-5D6E-409C-BE32-E72D297353CC}">
              <c16:uniqueId val="{0000000C-7281-41B7-B12A-17624A9E616B}"/>
            </c:ext>
          </c:extLst>
        </c:ser>
        <c:dLbls>
          <c:showLegendKey val="0"/>
          <c:showVal val="0"/>
          <c:showCatName val="0"/>
          <c:showSerName val="0"/>
          <c:showPercent val="0"/>
          <c:showBubbleSize val="0"/>
          <c:showLeaderLines val="1"/>
        </c:dLbls>
        <c:firstSliceAng val="165"/>
        <c:holeSize val="50"/>
      </c:doughnutChart>
    </c:plotArea>
    <c:legend>
      <c:legendPos val="r"/>
      <c:legendEntry>
        <c:idx val="5"/>
        <c:delete val="1"/>
      </c:legendEntry>
      <c:layout>
        <c:manualLayout>
          <c:xMode val="edge"/>
          <c:yMode val="edge"/>
          <c:x val="0.59818940353974737"/>
          <c:y val="8.2464589885447998E-2"/>
          <c:w val="0.39584852695552092"/>
          <c:h val="0.76397511535547868"/>
        </c:manualLayout>
      </c:layout>
      <c:overlay val="0"/>
      <c:txPr>
        <a:bodyPr/>
        <a:lstStyle/>
        <a:p>
          <a:pPr>
            <a:defRPr sz="1050"/>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185986778390669"/>
          <c:y val="3.8602942728673664E-2"/>
        </c:manualLayout>
      </c:layout>
      <c:overlay val="0"/>
      <c:txPr>
        <a:bodyPr/>
        <a:lstStyle/>
        <a:p>
          <a:pPr>
            <a:defRPr sz="1400">
              <a:solidFill>
                <a:srgbClr val="C00000"/>
              </a:solidFill>
            </a:defRPr>
          </a:pPr>
          <a:endParaRPr lang="lv-LV"/>
        </a:p>
      </c:txPr>
    </c:title>
    <c:autoTitleDeleted val="0"/>
    <c:plotArea>
      <c:layout>
        <c:manualLayout>
          <c:layoutTarget val="inner"/>
          <c:xMode val="edge"/>
          <c:yMode val="edge"/>
          <c:x val="1.4163964798517833E-2"/>
          <c:y val="0.16744559339721088"/>
          <c:w val="0.45886457427658245"/>
          <c:h val="0.73578533980010608"/>
        </c:manualLayout>
      </c:layout>
      <c:doughnutChart>
        <c:varyColors val="1"/>
        <c:ser>
          <c:idx val="0"/>
          <c:order val="0"/>
          <c:tx>
            <c:strRef>
              <c:f>Sheet1!$B$1</c:f>
              <c:strCache>
                <c:ptCount val="1"/>
                <c:pt idx="0">
                  <c:v>Izdevumi</c:v>
                </c:pt>
              </c:strCache>
            </c:strRef>
          </c:tx>
          <c:spPr>
            <a:scene3d>
              <a:camera prst="orthographicFront"/>
              <a:lightRig rig="threePt" dir="t">
                <a:rot lat="0" lon="0" rev="4800000"/>
              </a:lightRig>
            </a:scene3d>
            <a:sp3d prstMaterial="softEdge">
              <a:bevelT/>
            </a:sp3d>
          </c:spPr>
          <c:explosion val="7"/>
          <c:dPt>
            <c:idx val="0"/>
            <c:bubble3D val="0"/>
            <c:spPr>
              <a:solidFill>
                <a:srgbClr val="FF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1-E282-49B0-AB17-2E4A446C1905}"/>
              </c:ext>
            </c:extLst>
          </c:dPt>
          <c:dPt>
            <c:idx val="1"/>
            <c:bubble3D val="0"/>
            <c:spPr>
              <a:solidFill>
                <a:srgbClr val="00B05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3-E282-49B0-AB17-2E4A446C1905}"/>
              </c:ext>
            </c:extLst>
          </c:dPt>
          <c:dPt>
            <c:idx val="2"/>
            <c:bubble3D val="0"/>
            <c:spPr>
              <a:solidFill>
                <a:srgbClr val="FF00FF"/>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5-E282-49B0-AB17-2E4A446C1905}"/>
              </c:ext>
            </c:extLst>
          </c:dPt>
          <c:dPt>
            <c:idx val="3"/>
            <c:bubble3D val="0"/>
            <c:spPr>
              <a:solidFill>
                <a:srgbClr val="CC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7-E282-49B0-AB17-2E4A446C1905}"/>
              </c:ext>
            </c:extLst>
          </c:dPt>
          <c:dPt>
            <c:idx val="4"/>
            <c:bubble3D val="0"/>
            <c:spPr>
              <a:solidFill>
                <a:srgbClr val="FFFF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9-E282-49B0-AB17-2E4A446C1905}"/>
              </c:ext>
            </c:extLst>
          </c:dPt>
          <c:dPt>
            <c:idx val="5"/>
            <c:bubble3D val="0"/>
            <c:spPr>
              <a:solidFill>
                <a:srgbClr val="0066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B-E282-49B0-AB17-2E4A446C1905}"/>
              </c:ext>
            </c:extLst>
          </c:dPt>
          <c:dPt>
            <c:idx val="6"/>
            <c:bubble3D val="0"/>
            <c:spPr>
              <a:solidFill>
                <a:srgbClr val="00B0F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D-E282-49B0-AB17-2E4A446C1905}"/>
              </c:ext>
            </c:extLst>
          </c:dPt>
          <c:dPt>
            <c:idx val="7"/>
            <c:bubble3D val="0"/>
            <c:spPr>
              <a:solidFill>
                <a:srgbClr val="7030A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F-E282-49B0-AB17-2E4A446C1905}"/>
              </c:ext>
            </c:extLst>
          </c:dPt>
          <c:dPt>
            <c:idx val="8"/>
            <c:bubble3D val="0"/>
            <c:spPr>
              <a:solidFill>
                <a:srgbClr val="FFC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11-E282-49B0-AB17-2E4A446C1905}"/>
              </c:ext>
            </c:extLst>
          </c:dPt>
          <c:dLbls>
            <c:dLbl>
              <c:idx val="0"/>
              <c:layout>
                <c:manualLayout>
                  <c:x val="4.0503880865159235E-2"/>
                  <c:y val="-0.380697050938337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82-49B0-AB17-2E4A446C1905}"/>
                </c:ext>
              </c:extLst>
            </c:dLbl>
            <c:dLbl>
              <c:idx val="1"/>
              <c:layout>
                <c:manualLayout>
                  <c:x val="0.16755793226381463"/>
                  <c:y val="-7.5067024128686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82-49B0-AB17-2E4A446C1905}"/>
                </c:ext>
              </c:extLst>
            </c:dLbl>
            <c:dLbl>
              <c:idx val="2"/>
              <c:layout>
                <c:manualLayout>
                  <c:x val="0.14260249554367208"/>
                  <c:y val="-4.2895442359249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82-49B0-AB17-2E4A446C1905}"/>
                </c:ext>
              </c:extLst>
            </c:dLbl>
            <c:dLbl>
              <c:idx val="3"/>
              <c:layout>
                <c:manualLayout>
                  <c:x val="0.16042780748663102"/>
                  <c:y val="5.8981233243967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82-49B0-AB17-2E4A446C1905}"/>
                </c:ext>
              </c:extLst>
            </c:dLbl>
            <c:dLbl>
              <c:idx val="4"/>
              <c:layout>
                <c:manualLayout>
                  <c:x val="0.17825311942959002"/>
                  <c:y val="0.123324396782841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82-49B0-AB17-2E4A446C1905}"/>
                </c:ext>
              </c:extLst>
            </c:dLbl>
            <c:dLbl>
              <c:idx val="5"/>
              <c:layout>
                <c:manualLayout>
                  <c:x val="0.17112313500919329"/>
                  <c:y val="0.16622005024170897"/>
                </c:manualLayout>
              </c:layout>
              <c:spPr>
                <a:noFill/>
                <a:ln>
                  <a:noFill/>
                </a:ln>
                <a:effectLst/>
              </c:spPr>
              <c:txPr>
                <a:bodyPr wrap="square" lIns="38100" tIns="19050" rIns="38100" bIns="19050" anchor="ctr">
                  <a:noAutofit/>
                </a:bodyPr>
                <a:lstStyle/>
                <a:p>
                  <a:pPr>
                    <a:defRPr sz="14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8520499108734385E-2"/>
                      <c:h val="9.4638069705093836E-2"/>
                    </c:manualLayout>
                  </c15:layout>
                </c:ext>
                <c:ext xmlns:c16="http://schemas.microsoft.com/office/drawing/2014/chart" uri="{C3380CC4-5D6E-409C-BE32-E72D297353CC}">
                  <c16:uniqueId val="{0000000B-E282-49B0-AB17-2E4A446C1905}"/>
                </c:ext>
              </c:extLst>
            </c:dLbl>
            <c:dLbl>
              <c:idx val="6"/>
              <c:layout>
                <c:manualLayout>
                  <c:x val="4.6345811051693407E-2"/>
                  <c:y val="0.176943699731903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282-49B0-AB17-2E4A446C1905}"/>
                </c:ext>
              </c:extLst>
            </c:dLbl>
            <c:dLbl>
              <c:idx val="7"/>
              <c:layout>
                <c:manualLayout>
                  <c:x val="-3.565062388591804E-2"/>
                  <c:y val="0.18766756032171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282-49B0-AB17-2E4A446C1905}"/>
                </c:ext>
              </c:extLst>
            </c:dLbl>
            <c:spPr>
              <a:noFill/>
              <a:ln>
                <a:noFill/>
              </a:ln>
              <a:effectLst/>
            </c:spPr>
            <c:txPr>
              <a:bodyPr wrap="square" lIns="38100" tIns="19050" rIns="38100" bIns="19050" anchor="ctr">
                <a:spAutoFit/>
              </a:bodyPr>
              <a:lstStyle/>
              <a:p>
                <a:pPr>
                  <a:defRPr sz="1400" b="1">
                    <a:solidFill>
                      <a:sysClr val="windowText" lastClr="000000"/>
                    </a:solidFill>
                  </a:defRPr>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Izglītība</c:v>
                </c:pt>
                <c:pt idx="1">
                  <c:v>Teritorija un mājokļi</c:v>
                </c:pt>
                <c:pt idx="2">
                  <c:v>Izlīdzināšanas fonds</c:v>
                </c:pt>
                <c:pt idx="3">
                  <c:v>Vispārējie dienesti</c:v>
                </c:pt>
                <c:pt idx="4">
                  <c:v>Kultūra un sports</c:v>
                </c:pt>
                <c:pt idx="5">
                  <c:v>Kredītu apmaksa</c:v>
                </c:pt>
                <c:pt idx="6">
                  <c:v>Sociālā aizsardzība</c:v>
                </c:pt>
                <c:pt idx="7">
                  <c:v>Sabiedriskā kārtība</c:v>
                </c:pt>
              </c:strCache>
            </c:strRef>
          </c:cat>
          <c:val>
            <c:numRef>
              <c:f>Sheet1!$B$2:$B$9</c:f>
              <c:numCache>
                <c:formatCode>0%</c:formatCode>
                <c:ptCount val="8"/>
                <c:pt idx="0">
                  <c:v>0.65</c:v>
                </c:pt>
                <c:pt idx="1">
                  <c:v>0.13</c:v>
                </c:pt>
                <c:pt idx="2">
                  <c:v>0.04</c:v>
                </c:pt>
                <c:pt idx="3">
                  <c:v>0.04</c:v>
                </c:pt>
                <c:pt idx="4">
                  <c:v>0.04</c:v>
                </c:pt>
                <c:pt idx="5">
                  <c:v>0.06</c:v>
                </c:pt>
                <c:pt idx="6">
                  <c:v>0.02</c:v>
                </c:pt>
                <c:pt idx="7">
                  <c:v>0.01</c:v>
                </c:pt>
              </c:numCache>
            </c:numRef>
          </c:val>
          <c:extLst>
            <c:ext xmlns:c16="http://schemas.microsoft.com/office/drawing/2014/chart" uri="{C3380CC4-5D6E-409C-BE32-E72D297353CC}">
              <c16:uniqueId val="{00000012-E282-49B0-AB17-2E4A446C1905}"/>
            </c:ext>
          </c:extLst>
        </c:ser>
        <c:dLbls>
          <c:showLegendKey val="0"/>
          <c:showVal val="0"/>
          <c:showCatName val="0"/>
          <c:showSerName val="0"/>
          <c:showPercent val="0"/>
          <c:showBubbleSize val="0"/>
          <c:showLeaderLines val="1"/>
        </c:dLbls>
        <c:firstSliceAng val="165"/>
        <c:holeSize val="50"/>
      </c:doughnutChart>
    </c:plotArea>
    <c:legend>
      <c:legendPos val="r"/>
      <c:layout>
        <c:manualLayout>
          <c:xMode val="edge"/>
          <c:yMode val="edge"/>
          <c:x val="0.65270599795715178"/>
          <c:y val="8.2475393700787408E-2"/>
          <c:w val="0.33063674844112689"/>
          <c:h val="0.88375377340567007"/>
        </c:manualLayout>
      </c:layout>
      <c:overlay val="0"/>
      <c:txPr>
        <a:bodyPr/>
        <a:lstStyle/>
        <a:p>
          <a:pPr>
            <a:defRPr sz="1050"/>
          </a:pPr>
          <a:endParaRPr lang="lv-LV"/>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dgm:pt>
    <dgm:pt modelId="{AD296FE8-4BCC-4CA1-80ED-BB8764B2C16A}">
      <dgm:prSet phldrT="[Text]" custT="1"/>
      <dgm:spPr>
        <a:solidFill>
          <a:srgbClr val="FF3300"/>
        </a:solidFill>
        <a:scene3d>
          <a:camera prst="orthographicFront"/>
          <a:lightRig rig="threePt" dir="t"/>
        </a:scene3d>
        <a:sp3d>
          <a:bevelT w="165100" prst="coolSlant"/>
        </a:sp3d>
      </dgm:spPr>
      <dgm:t>
        <a:bodyPr/>
        <a:lstStyle/>
        <a:p>
          <a:pPr>
            <a:spcAft>
              <a:spcPts val="0"/>
            </a:spcAft>
          </a:pPr>
          <a:r>
            <a:rPr lang="lv-LV" sz="1600" b="1"/>
            <a:t>15 </a:t>
          </a:r>
        </a:p>
        <a:p>
          <a:pPr>
            <a:spcAft>
              <a:spcPct val="35000"/>
            </a:spcAft>
          </a:pPr>
          <a:r>
            <a:rPr lang="lv-LV" sz="1000" b="1"/>
            <a:t>deputāti</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cene3d>
          <a:camera prst="orthographicFront"/>
          <a:lightRig rig="threePt" dir="t"/>
        </a:scene3d>
        <a:sp3d>
          <a:bevelT w="165100" prst="coolSlant"/>
        </a:sp3d>
      </dgm:spPr>
      <dgm:t>
        <a:bodyPr/>
        <a:lstStyle/>
        <a:p>
          <a:pPr>
            <a:spcAft>
              <a:spcPts val="0"/>
            </a:spcAft>
          </a:pPr>
          <a:r>
            <a:rPr lang="lv-LV" sz="1600" b="1"/>
            <a:t>28 </a:t>
          </a:r>
        </a:p>
        <a:p>
          <a:pPr>
            <a:spcAft>
              <a:spcPct val="35000"/>
            </a:spcAft>
          </a:pPr>
          <a:r>
            <a:rPr lang="lv-LV" sz="1000" b="1"/>
            <a:t>sēdes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cene3d>
          <a:camera prst="orthographicFront"/>
          <a:lightRig rig="threePt" dir="t"/>
        </a:scene3d>
        <a:sp3d>
          <a:bevelT w="165100" prst="coolSlant"/>
        </a:sp3d>
      </dgm:spPr>
      <dgm:t>
        <a:bodyPr/>
        <a:lstStyle/>
        <a:p>
          <a:pPr>
            <a:spcAft>
              <a:spcPts val="0"/>
            </a:spcAft>
          </a:pPr>
          <a:r>
            <a:rPr lang="lv-LV" sz="1600" b="1"/>
            <a:t>258</a:t>
          </a:r>
        </a:p>
        <a:p>
          <a:pPr>
            <a:spcAft>
              <a:spcPct val="35000"/>
            </a:spcAft>
          </a:pPr>
          <a:r>
            <a:rPr lang="lv-LV" sz="800" b="1"/>
            <a:t> </a:t>
          </a:r>
          <a:r>
            <a:rPr lang="lv-LV" sz="1000" b="1"/>
            <a:t>lēmumi</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14001" custLinFactNeighborX="-572" custLinFactNeighborY="944">
        <dgm:presLayoutVars>
          <dgm:bulletEnabled val="1"/>
        </dgm:presLayoutVars>
      </dgm:prSet>
      <dgm:spPr/>
    </dgm:pt>
    <dgm:pt modelId="{999399DB-2876-47E1-A6E3-B1B666284A9F}" type="pres">
      <dgm:prSet presAssocID="{B10D24BF-69DA-4878-9B52-ACFD3DE5AE9C}" presName="parSpace" presStyleCnt="0"/>
      <dgm:spPr>
        <a:scene3d>
          <a:camera prst="orthographicFront"/>
          <a:lightRig rig="threePt" dir="t"/>
        </a:scene3d>
        <a:sp3d>
          <a:bevelT w="165100" prst="coolSlant"/>
        </a:sp3d>
      </dgm:spPr>
    </dgm:pt>
    <dgm:pt modelId="{8FB97C36-E606-44E7-8491-D085A5A7A99F}" type="pres">
      <dgm:prSet presAssocID="{D6B22F20-01E9-4F54-B7B5-D8071749F648}" presName="parTxOnly" presStyleLbl="node1" presStyleIdx="1" presStyleCnt="3" custScaleY="112113">
        <dgm:presLayoutVars>
          <dgm:bulletEnabled val="1"/>
        </dgm:presLayoutVars>
      </dgm:prSet>
      <dgm:spPr/>
    </dgm:pt>
    <dgm:pt modelId="{7E7DB449-9D8B-41A5-A5C1-779B42162AC0}" type="pres">
      <dgm:prSet presAssocID="{41DFC8F7-118A-453D-B663-4D5F0BA67315}" presName="parSpace" presStyleCnt="0"/>
      <dgm:spPr>
        <a:scene3d>
          <a:camera prst="orthographicFront"/>
          <a:lightRig rig="threePt" dir="t"/>
        </a:scene3d>
        <a:sp3d>
          <a:bevelT w="165100" prst="coolSlant"/>
        </a:sp3d>
      </dgm:spPr>
    </dgm:pt>
    <dgm:pt modelId="{5DCFC04A-B1C3-4A1A-8143-053101C106DD}" type="pres">
      <dgm:prSet presAssocID="{FEA16495-5561-4194-86BB-117704316A35}" presName="parTxOnly" presStyleLbl="node1" presStyleIdx="2" presStyleCnt="3" custScaleY="108954">
        <dgm:presLayoutVars>
          <dgm:bulletEnabled val="1"/>
        </dgm:presLayoutVars>
      </dgm:prSet>
      <dgm:spPr/>
    </dgm:pt>
  </dgm:ptLst>
  <dgm:cxnLst>
    <dgm:cxn modelId="{64A6C213-9E8F-4B02-9B3C-3A4551C9FB6D}" type="presOf" srcId="{AD296FE8-4BCC-4CA1-80ED-BB8764B2C16A}" destId="{9C58D625-9C90-44F9-AB85-2267CBD3664C}"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6B2F0769-5B94-4900-A9C7-390B3412D881}" type="presOf" srcId="{FEA16495-5561-4194-86BB-117704316A35}" destId="{5DCFC04A-B1C3-4A1A-8143-053101C106DD}" srcOrd="0" destOrd="0" presId="urn:microsoft.com/office/officeart/2005/8/layout/hChevron3"/>
    <dgm:cxn modelId="{2B846C51-244B-4ECE-BF12-8C3FDDC789BC}" srcId="{1ED58DF6-E5A4-44D1-B67C-16589245FDC8}" destId="{D6B22F20-01E9-4F54-B7B5-D8071749F648}" srcOrd="1" destOrd="0" parTransId="{ACF15D3F-14A2-4C1E-9ADF-B76EC299DAA8}" sibTransId="{41DFC8F7-118A-453D-B663-4D5F0BA67315}"/>
    <dgm:cxn modelId="{1BB5148F-533F-437F-946C-04C8FB8C152F}" srcId="{1ED58DF6-E5A4-44D1-B67C-16589245FDC8}" destId="{FEA16495-5561-4194-86BB-117704316A35}" srcOrd="2" destOrd="0" parTransId="{61DB503D-B790-47B0-813E-9760FA1B4FC3}" sibTransId="{1FF19AA8-022E-47F6-94A3-EEA1360D334C}"/>
    <dgm:cxn modelId="{3EA35FA7-A88F-4AE4-8BD6-FF2616976D79}" type="presOf" srcId="{1ED58DF6-E5A4-44D1-B67C-16589245FDC8}" destId="{0E6A6C25-F45D-4199-8B9A-7CAA682D5E8C}" srcOrd="0" destOrd="0" presId="urn:microsoft.com/office/officeart/2005/8/layout/hChevron3"/>
    <dgm:cxn modelId="{63B551E2-0E2E-41CA-957E-9676A5C365E9}" type="presOf" srcId="{D6B22F20-01E9-4F54-B7B5-D8071749F648}" destId="{8FB97C36-E606-44E7-8491-D085A5A7A99F}" srcOrd="0" destOrd="0" presId="urn:microsoft.com/office/officeart/2005/8/layout/hChevron3"/>
    <dgm:cxn modelId="{F57F1A16-4EDC-4D1C-A726-D65A7D774A67}" type="presParOf" srcId="{0E6A6C25-F45D-4199-8B9A-7CAA682D5E8C}" destId="{9C58D625-9C90-44F9-AB85-2267CBD3664C}" srcOrd="0" destOrd="0" presId="urn:microsoft.com/office/officeart/2005/8/layout/hChevron3"/>
    <dgm:cxn modelId="{1E775264-F904-48F3-81B3-8F4482A79463}" type="presParOf" srcId="{0E6A6C25-F45D-4199-8B9A-7CAA682D5E8C}" destId="{999399DB-2876-47E1-A6E3-B1B666284A9F}" srcOrd="1" destOrd="0" presId="urn:microsoft.com/office/officeart/2005/8/layout/hChevron3"/>
    <dgm:cxn modelId="{C4E7BEE4-5276-4D7F-ABD9-8D093E1F1888}" type="presParOf" srcId="{0E6A6C25-F45D-4199-8B9A-7CAA682D5E8C}" destId="{8FB97C36-E606-44E7-8491-D085A5A7A99F}" srcOrd="2" destOrd="0" presId="urn:microsoft.com/office/officeart/2005/8/layout/hChevron3"/>
    <dgm:cxn modelId="{1F0F8ACD-7E3B-4AE4-89CC-CBAE854BE5CC}" type="presParOf" srcId="{0E6A6C25-F45D-4199-8B9A-7CAA682D5E8C}" destId="{7E7DB449-9D8B-41A5-A5C1-779B42162AC0}" srcOrd="3" destOrd="0" presId="urn:microsoft.com/office/officeart/2005/8/layout/hChevron3"/>
    <dgm:cxn modelId="{F98570CF-738A-4BF3-80F8-AF6BF6830098}"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a:scene3d>
          <a:camera prst="orthographicFront"/>
          <a:lightRig rig="soft" dir="t">
            <a:rot lat="0" lon="0" rev="19800000"/>
          </a:lightRig>
        </a:scene3d>
      </dgm:spPr>
    </dgm:pt>
    <dgm:pt modelId="{AD296FE8-4BCC-4CA1-80ED-BB8764B2C16A}">
      <dgm:prSet phldrT="[Text]" custT="1"/>
      <dgm:spPr>
        <a:solidFill>
          <a:srgbClr val="FF3300"/>
        </a:solidFill>
        <a:sp3d prstMaterial="dkEdge">
          <a:bevelT/>
        </a:sp3d>
      </dgm:spPr>
      <dgm:t>
        <a:bodyPr/>
        <a:lstStyle/>
        <a:p>
          <a:pPr>
            <a:spcAft>
              <a:spcPts val="0"/>
            </a:spcAft>
          </a:pPr>
          <a:r>
            <a:rPr lang="lv-LV" sz="1600" b="1"/>
            <a:t>17 </a:t>
          </a:r>
        </a:p>
        <a:p>
          <a:pPr>
            <a:spcAft>
              <a:spcPct val="35000"/>
            </a:spcAft>
          </a:pPr>
          <a:r>
            <a:rPr lang="lv-LV" sz="1000" b="1"/>
            <a:t>sporta</a:t>
          </a:r>
          <a:r>
            <a:rPr lang="lv-LV" sz="800" b="1"/>
            <a:t> </a:t>
          </a:r>
          <a:r>
            <a:rPr lang="lv-LV" sz="1000" b="1"/>
            <a:t>biedrības</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p3d prstMaterial="dkEdge">
          <a:bevelT/>
        </a:sp3d>
      </dgm:spPr>
      <dgm:t>
        <a:bodyPr/>
        <a:lstStyle/>
        <a:p>
          <a:pPr>
            <a:spcAft>
              <a:spcPts val="0"/>
            </a:spcAft>
          </a:pPr>
          <a:r>
            <a:rPr lang="lv-LV" sz="1600" b="1"/>
            <a:t>6 </a:t>
          </a:r>
        </a:p>
        <a:p>
          <a:pPr>
            <a:spcAft>
              <a:spcPct val="35000"/>
            </a:spcAft>
          </a:pPr>
          <a:r>
            <a:rPr lang="lv-LV" sz="1000" b="1"/>
            <a:t>komandas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p3d prstMaterial="dkEdge">
          <a:bevelT/>
        </a:sp3d>
      </dgm:spPr>
      <dgm:t>
        <a:bodyPr/>
        <a:lstStyle/>
        <a:p>
          <a:pPr>
            <a:spcAft>
              <a:spcPts val="0"/>
            </a:spcAft>
          </a:pPr>
          <a:r>
            <a:rPr lang="lv-LV" sz="1600" b="1"/>
            <a:t>21</a:t>
          </a:r>
        </a:p>
        <a:p>
          <a:pPr>
            <a:spcAft>
              <a:spcPct val="35000"/>
            </a:spcAft>
          </a:pPr>
          <a:r>
            <a:rPr lang="lv-LV" sz="1000" b="1"/>
            <a:t>sacensība</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04539" custLinFactNeighborX="-14381" custLinFactNeighborY="4143">
        <dgm:presLayoutVars>
          <dgm:bulletEnabled val="1"/>
        </dgm:presLayoutVars>
      </dgm:prSet>
      <dgm:spPr/>
    </dgm:pt>
    <dgm:pt modelId="{999399DB-2876-47E1-A6E3-B1B666284A9F}" type="pres">
      <dgm:prSet presAssocID="{B10D24BF-69DA-4878-9B52-ACFD3DE5AE9C}" presName="parSpace" presStyleCnt="0"/>
      <dgm:spPr>
        <a:sp3d prstMaterial="dkEdge">
          <a:bevelT/>
        </a:sp3d>
      </dgm:spPr>
    </dgm:pt>
    <dgm:pt modelId="{8FB97C36-E606-44E7-8491-D085A5A7A99F}" type="pres">
      <dgm:prSet presAssocID="{D6B22F20-01E9-4F54-B7B5-D8071749F648}" presName="parTxOnly" presStyleLbl="node1" presStyleIdx="1" presStyleCnt="3" custScaleY="104539" custLinFactNeighborY="1237">
        <dgm:presLayoutVars>
          <dgm:bulletEnabled val="1"/>
        </dgm:presLayoutVars>
      </dgm:prSet>
      <dgm:spPr/>
    </dgm:pt>
    <dgm:pt modelId="{7E7DB449-9D8B-41A5-A5C1-779B42162AC0}" type="pres">
      <dgm:prSet presAssocID="{41DFC8F7-118A-453D-B663-4D5F0BA67315}" presName="parSpace" presStyleCnt="0"/>
      <dgm:spPr>
        <a:sp3d prstMaterial="dkEdge">
          <a:bevelT/>
        </a:sp3d>
      </dgm:spPr>
    </dgm:pt>
    <dgm:pt modelId="{5DCFC04A-B1C3-4A1A-8143-053101C106DD}" type="pres">
      <dgm:prSet presAssocID="{FEA16495-5561-4194-86BB-117704316A35}" presName="parTxOnly" presStyleLbl="node1" presStyleIdx="2" presStyleCnt="3" custScaleY="104538" custLinFactNeighborX="31302" custLinFactNeighborY="1841">
        <dgm:presLayoutVars>
          <dgm:bulletEnabled val="1"/>
        </dgm:presLayoutVars>
      </dgm:prSet>
      <dgm:spPr/>
    </dgm:pt>
  </dgm:ptLst>
  <dgm:cxnLst>
    <dgm:cxn modelId="{4DD7A637-5D4E-46FA-965D-3BCFF667FF15}" type="presOf" srcId="{FEA16495-5561-4194-86BB-117704316A35}" destId="{5DCFC04A-B1C3-4A1A-8143-053101C106DD}"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2B846C51-244B-4ECE-BF12-8C3FDDC789BC}" srcId="{1ED58DF6-E5A4-44D1-B67C-16589245FDC8}" destId="{D6B22F20-01E9-4F54-B7B5-D8071749F648}" srcOrd="1" destOrd="0" parTransId="{ACF15D3F-14A2-4C1E-9ADF-B76EC299DAA8}" sibTransId="{41DFC8F7-118A-453D-B663-4D5F0BA67315}"/>
    <dgm:cxn modelId="{206BC97C-26ED-4C45-B1CB-0A91F654D564}" type="presOf" srcId="{D6B22F20-01E9-4F54-B7B5-D8071749F648}" destId="{8FB97C36-E606-44E7-8491-D085A5A7A99F}" srcOrd="0" destOrd="0" presId="urn:microsoft.com/office/officeart/2005/8/layout/hChevron3"/>
    <dgm:cxn modelId="{1BB5148F-533F-437F-946C-04C8FB8C152F}" srcId="{1ED58DF6-E5A4-44D1-B67C-16589245FDC8}" destId="{FEA16495-5561-4194-86BB-117704316A35}" srcOrd="2" destOrd="0" parTransId="{61DB503D-B790-47B0-813E-9760FA1B4FC3}" sibTransId="{1FF19AA8-022E-47F6-94A3-EEA1360D334C}"/>
    <dgm:cxn modelId="{10370ADE-07F7-4463-BDE3-AD6AD667B36E}" type="presOf" srcId="{AD296FE8-4BCC-4CA1-80ED-BB8764B2C16A}" destId="{9C58D625-9C90-44F9-AB85-2267CBD3664C}" srcOrd="0" destOrd="0" presId="urn:microsoft.com/office/officeart/2005/8/layout/hChevron3"/>
    <dgm:cxn modelId="{61D483F7-6A1B-4A77-B054-EC030C32D8C1}" type="presOf" srcId="{1ED58DF6-E5A4-44D1-B67C-16589245FDC8}" destId="{0E6A6C25-F45D-4199-8B9A-7CAA682D5E8C}" srcOrd="0" destOrd="0" presId="urn:microsoft.com/office/officeart/2005/8/layout/hChevron3"/>
    <dgm:cxn modelId="{91742F9A-300C-44C2-A40E-0DD828692A8C}" type="presParOf" srcId="{0E6A6C25-F45D-4199-8B9A-7CAA682D5E8C}" destId="{9C58D625-9C90-44F9-AB85-2267CBD3664C}" srcOrd="0" destOrd="0" presId="urn:microsoft.com/office/officeart/2005/8/layout/hChevron3"/>
    <dgm:cxn modelId="{92AA34AE-5F6F-4598-BB68-029AE2B4AB13}" type="presParOf" srcId="{0E6A6C25-F45D-4199-8B9A-7CAA682D5E8C}" destId="{999399DB-2876-47E1-A6E3-B1B666284A9F}" srcOrd="1" destOrd="0" presId="urn:microsoft.com/office/officeart/2005/8/layout/hChevron3"/>
    <dgm:cxn modelId="{424809AF-B63A-4742-A42E-E810A58334CC}" type="presParOf" srcId="{0E6A6C25-F45D-4199-8B9A-7CAA682D5E8C}" destId="{8FB97C36-E606-44E7-8491-D085A5A7A99F}" srcOrd="2" destOrd="0" presId="urn:microsoft.com/office/officeart/2005/8/layout/hChevron3"/>
    <dgm:cxn modelId="{E0BEB756-F177-4D8B-842C-F0CEBCAC69C3}" type="presParOf" srcId="{0E6A6C25-F45D-4199-8B9A-7CAA682D5E8C}" destId="{7E7DB449-9D8B-41A5-A5C1-779B42162AC0}" srcOrd="3" destOrd="0" presId="urn:microsoft.com/office/officeart/2005/8/layout/hChevron3"/>
    <dgm:cxn modelId="{DBBFE9E4-E73D-435F-B13F-CD205534A002}"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5400000"/>
          </a:lightRig>
        </a:scene3d>
      </dgm:spPr>
      <dgm:t>
        <a:bodyPr/>
        <a:lstStyle/>
        <a:p>
          <a:endParaRPr lang="lv-LV"/>
        </a:p>
      </dgm:t>
    </dgm:pt>
    <dgm:pt modelId="{C4861ABB-B338-4424-83B1-F066A03A0374}">
      <dgm:prSet phldrT="[Text]" custT="1"/>
      <dgm:spPr>
        <a:solidFill>
          <a:srgbClr val="FFFF00"/>
        </a:solidFill>
        <a:sp3d prstMaterial="matte">
          <a:bevelT/>
        </a:sp3d>
      </dgm:spPr>
      <dgm:t>
        <a:bodyPr/>
        <a:lstStyle/>
        <a:p>
          <a:r>
            <a:rPr lang="lv-LV" sz="1200" b="1">
              <a:solidFill>
                <a:sysClr val="windowText" lastClr="000000"/>
              </a:solidFill>
            </a:rPr>
            <a:t>Ādažu Kultūras centrs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matte">
          <a:bevelT/>
        </a:sp3d>
      </dgm:spPr>
      <dgm:t>
        <a:bodyPr/>
        <a:lstStyle/>
        <a:p>
          <a:pPr>
            <a:lnSpc>
              <a:spcPct val="100000"/>
            </a:lnSpc>
            <a:spcAft>
              <a:spcPts val="0"/>
            </a:spcAft>
          </a:pPr>
          <a:r>
            <a:rPr lang="lv-LV" sz="1400" b="1"/>
            <a:t>6 </a:t>
          </a:r>
        </a:p>
        <a:p>
          <a:pPr>
            <a:lnSpc>
              <a:spcPct val="90000"/>
            </a:lnSpc>
            <a:spcAft>
              <a:spcPct val="35000"/>
            </a:spcAft>
          </a:pPr>
          <a:r>
            <a:rPr lang="lv-LV" sz="900"/>
            <a:t>deju kolektīvi</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matte">
          <a:bevelT/>
        </a:sp3d>
      </dgm:spPr>
      <dgm:t>
        <a:bodyPr/>
        <a:lstStyle/>
        <a:p>
          <a:pPr>
            <a:lnSpc>
              <a:spcPct val="100000"/>
            </a:lnSpc>
            <a:spcAft>
              <a:spcPts val="0"/>
            </a:spcAft>
          </a:pPr>
          <a:r>
            <a:rPr lang="lv-LV" sz="1400" b="1"/>
            <a:t>3 </a:t>
          </a:r>
        </a:p>
        <a:p>
          <a:pPr>
            <a:lnSpc>
              <a:spcPct val="90000"/>
            </a:lnSpc>
            <a:spcAft>
              <a:spcPct val="35000"/>
            </a:spcAft>
          </a:pPr>
          <a:r>
            <a:rPr lang="lv-LV" sz="900"/>
            <a:t>ansambļi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matte">
          <a:bevelT/>
        </a:sp3d>
      </dgm:spPr>
      <dgm:t>
        <a:bodyPr/>
        <a:lstStyle/>
        <a:p>
          <a:r>
            <a:rPr lang="lv-LV" sz="1400" b="1"/>
            <a:t>2</a:t>
          </a:r>
          <a:r>
            <a:rPr lang="lv-LV" sz="900"/>
            <a:t> kori</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matte">
          <a:bevelT/>
        </a:sp3d>
      </dgm:spPr>
      <dgm:t>
        <a:bodyPr/>
        <a:lstStyle/>
        <a:p>
          <a:r>
            <a:rPr lang="lv-LV" sz="1400" b="1"/>
            <a:t>1 </a:t>
          </a:r>
          <a:r>
            <a:rPr lang="lv-LV" sz="900"/>
            <a:t>folkloras kopa</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matte">
          <a:bevelT/>
        </a:sp3d>
      </dgm:spPr>
      <dgm:t>
        <a:bodyPr/>
        <a:lstStyle/>
        <a:p>
          <a:pPr>
            <a:lnSpc>
              <a:spcPct val="100000"/>
            </a:lnSpc>
            <a:spcAft>
              <a:spcPts val="0"/>
            </a:spcAft>
          </a:pPr>
          <a:r>
            <a:rPr lang="lv-LV" sz="1400" b="1"/>
            <a:t>1 </a:t>
          </a:r>
        </a:p>
        <a:p>
          <a:pPr>
            <a:lnSpc>
              <a:spcPct val="90000"/>
            </a:lnSpc>
            <a:spcAft>
              <a:spcPct val="35000"/>
            </a:spcAft>
          </a:pPr>
          <a:r>
            <a:rPr lang="lv-LV" sz="900"/>
            <a:t>teātris</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matte">
          <a:bevelT/>
        </a:sp3d>
      </dgm:spPr>
      <dgm:t>
        <a:bodyPr/>
        <a:lstStyle/>
        <a:p>
          <a:r>
            <a:rPr lang="lv-LV" sz="1400" b="1"/>
            <a:t>260 </a:t>
          </a:r>
          <a:r>
            <a:rPr lang="lv-LV" sz="900"/>
            <a:t>dalībnieki</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dgm:presLayoutVars>
          <dgm:chMax val="6"/>
          <dgm:chPref val="6"/>
        </dgm:presLayoutVars>
      </dgm:prSet>
      <dgm:spPr/>
    </dgm:pt>
    <dgm:pt modelId="{5E429976-AAD6-4F6E-AE0D-373FF2DE8F14}" type="pres">
      <dgm:prSet presAssocID="{CE72CE26-E73D-413E-838C-31258CE20BD7}" presName="Accent1" presStyleCnt="0"/>
      <dgm:spPr>
        <a:sp3d prstMaterial="matte">
          <a:bevelT/>
        </a:sp3d>
      </dgm:spPr>
    </dgm:pt>
    <dgm:pt modelId="{8B27FB3F-BF4C-40FB-9876-93EB9BE6286F}" type="pres">
      <dgm:prSet presAssocID="{CE72CE26-E73D-413E-838C-31258CE20BD7}" presName="Accent" presStyleLbl="bgShp" presStyleIdx="0" presStyleCnt="6"/>
      <dgm:spPr>
        <a:sp3d prstMaterial="matte">
          <a:bevelT/>
        </a:sp3d>
      </dgm:spPr>
    </dgm:pt>
    <dgm:pt modelId="{4F69627A-FD79-4591-B092-FF16459BCF53}" type="pres">
      <dgm:prSet presAssocID="{CE72CE26-E73D-413E-838C-31258CE20BD7}" presName="Child1" presStyleLbl="node1" presStyleIdx="0" presStyleCnt="6" custLinFactNeighborX="-992" custLinFactNeighborY="-25226">
        <dgm:presLayoutVars>
          <dgm:chMax val="0"/>
          <dgm:chPref val="0"/>
          <dgm:bulletEnabled val="1"/>
        </dgm:presLayoutVars>
      </dgm:prSet>
      <dgm:spPr/>
    </dgm:pt>
    <dgm:pt modelId="{164C52BC-6B12-4628-91E4-1933E8DB00F4}" type="pres">
      <dgm:prSet presAssocID="{5A654A21-2EA8-4F13-810C-4F3A0EB44A37}" presName="Accent2" presStyleCnt="0"/>
      <dgm:spPr>
        <a:sp3d prstMaterial="matte">
          <a:bevelT/>
        </a:sp3d>
      </dgm:spPr>
    </dgm:pt>
    <dgm:pt modelId="{E1F072A3-933D-4F31-AA74-ECA9EB4812CD}" type="pres">
      <dgm:prSet presAssocID="{5A654A21-2EA8-4F13-810C-4F3A0EB44A37}" presName="Accent" presStyleLbl="bgShp" presStyleIdx="1" presStyleCnt="6"/>
      <dgm:spPr>
        <a:sp3d prstMaterial="matt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matte">
          <a:bevelT/>
        </a:sp3d>
      </dgm:spPr>
    </dgm:pt>
    <dgm:pt modelId="{1B5E9069-B577-4053-A4B3-A111C4B0BC87}" type="pres">
      <dgm:prSet presAssocID="{7A95BA46-2AD1-4151-A568-2FFAE1A3C5E0}" presName="Accent" presStyleLbl="bgShp" presStyleIdx="2" presStyleCnt="6"/>
      <dgm:spPr>
        <a:sp3d prstMaterial="matte">
          <a:bevelT/>
        </a:sp3d>
      </dgm:spPr>
    </dgm:pt>
    <dgm:pt modelId="{3AC9B02A-469A-4A2D-B59C-5EE4DB2891A1}" type="pres">
      <dgm:prSet presAssocID="{7A95BA46-2AD1-4151-A568-2FFAE1A3C5E0}" presName="Child3" presStyleLbl="node1" presStyleIdx="2" presStyleCnt="6">
        <dgm:presLayoutVars>
          <dgm:chMax val="0"/>
          <dgm:chPref val="0"/>
          <dgm:bulletEnabled val="1"/>
        </dgm:presLayoutVars>
      </dgm:prSet>
      <dgm:spPr/>
    </dgm:pt>
    <dgm:pt modelId="{F9AF3F77-85AE-4C91-A2D5-BEDC5585AE17}" type="pres">
      <dgm:prSet presAssocID="{431FF6C0-C883-4EE0-9745-34441F9028E9}" presName="Accent4" presStyleCnt="0"/>
      <dgm:spPr>
        <a:sp3d prstMaterial="matte">
          <a:bevelT/>
        </a:sp3d>
      </dgm:spPr>
    </dgm:pt>
    <dgm:pt modelId="{B37CD9FB-CB7E-41A2-96FB-7DE5D572D849}" type="pres">
      <dgm:prSet presAssocID="{431FF6C0-C883-4EE0-9745-34441F9028E9}" presName="Accent" presStyleLbl="bgShp" presStyleIdx="3" presStyleCnt="6"/>
      <dgm:spPr>
        <a:sp3d prstMaterial="matt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matte">
          <a:bevelT/>
        </a:sp3d>
      </dgm:spPr>
    </dgm:pt>
    <dgm:pt modelId="{FC19756B-7F1C-4A30-A6FE-1F09FE95AD85}" type="pres">
      <dgm:prSet presAssocID="{C939E44E-1CE3-42B9-AC83-70FE614DC218}" presName="Accent" presStyleLbl="bgShp" presStyleIdx="4" presStyleCnt="6"/>
      <dgm:spPr>
        <a:sp3d prstMaterial="matte">
          <a:bevelT/>
        </a:sp3d>
      </dgm:spPr>
    </dgm:pt>
    <dgm:pt modelId="{9FAECDBB-C37D-48CF-BFA5-9838C9471CFE}" type="pres">
      <dgm:prSet presAssocID="{C939E44E-1CE3-42B9-AC83-70FE614DC218}" presName="Child5" presStyleLbl="node1" presStyleIdx="4" presStyleCnt="6">
        <dgm:presLayoutVars>
          <dgm:chMax val="0"/>
          <dgm:chPref val="0"/>
          <dgm:bulletEnabled val="1"/>
        </dgm:presLayoutVars>
      </dgm:prSet>
      <dgm:spPr/>
    </dgm:pt>
    <dgm:pt modelId="{082722BF-8EFA-4993-98A8-C266C179E396}" type="pres">
      <dgm:prSet presAssocID="{51F0473A-2295-411B-AD74-FFF8D4629884}" presName="Accent6" presStyleCnt="0"/>
      <dgm:spPr>
        <a:sp3d prstMaterial="matte">
          <a:bevelT/>
        </a:sp3d>
      </dgm:spPr>
    </dgm:pt>
    <dgm:pt modelId="{F0662AE6-2B4F-4ADF-BBC0-F1EA794DFFFF}" type="pres">
      <dgm:prSet presAssocID="{51F0473A-2295-411B-AD74-FFF8D4629884}" presName="Accent" presStyleLbl="bgShp" presStyleIdx="5" presStyleCnt="6"/>
      <dgm:spPr>
        <a:sp3d prstMaterial="matt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A7CD8D36-F5A3-4F3F-9C4E-3CF35B483449}" srcId="{C4861ABB-B338-4424-83B1-F066A03A0374}" destId="{7A95BA46-2AD1-4151-A568-2FFAE1A3C5E0}" srcOrd="2" destOrd="0" parTransId="{264722D1-50A9-45B8-B543-FA0FB8C9029B}" sibTransId="{DC62E57B-6411-4833-919A-F281BC930AD2}"/>
    <dgm:cxn modelId="{7E570340-9519-4B31-95A2-0E233E694651}" type="presOf" srcId="{C4861ABB-B338-4424-83B1-F066A03A0374}" destId="{A2C7ACD0-8E73-44BD-B40D-3BDEFBDAC584}" srcOrd="0" destOrd="0" presId="urn:microsoft.com/office/officeart/2011/layout/HexagonRadial"/>
    <dgm:cxn modelId="{17EC2440-AEAE-441C-907A-4E7A5F9BD1C9}" type="presOf" srcId="{5A654A21-2EA8-4F13-810C-4F3A0EB44A37}" destId="{E698E1DC-3CC7-434C-9720-E6046087BA4E}" srcOrd="0" destOrd="0" presId="urn:microsoft.com/office/officeart/2011/layout/HexagonRadial"/>
    <dgm:cxn modelId="{6E66E16E-7AFE-466C-B48B-E40F2A2608B9}" type="presOf" srcId="{51F0473A-2295-411B-AD74-FFF8D4629884}" destId="{9D8D8B60-1BC7-4C66-83B9-86FBAAC0FBA8}" srcOrd="0" destOrd="0" presId="urn:microsoft.com/office/officeart/2011/layout/HexagonRadial"/>
    <dgm:cxn modelId="{16077A51-DD0A-4427-B1EA-C342774CD402}" type="presOf" srcId="{431FF6C0-C883-4EE0-9745-34441F9028E9}" destId="{C5340F9F-775D-4B58-90C9-D7EA50297A50}"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E6C4C684-3798-4333-A814-6111DE3948AE}" srcId="{38BB5C37-7D18-4BE1-AABA-8748866AA6DB}" destId="{C4861ABB-B338-4424-83B1-F066A03A0374}" srcOrd="0" destOrd="0" parTransId="{ECD3531D-ED5C-4802-8F84-8141E124BF34}" sibTransId="{FB73C4AD-0C47-447E-8333-E970182D51D0}"/>
    <dgm:cxn modelId="{60278E94-103F-4116-B6F1-5B260D769E79}" type="presOf" srcId="{38BB5C37-7D18-4BE1-AABA-8748866AA6DB}" destId="{98A6802B-A87E-4681-829F-FB51F69729C8}" srcOrd="0" destOrd="0" presId="urn:microsoft.com/office/officeart/2011/layout/HexagonRadial"/>
    <dgm:cxn modelId="{7A6E64BB-D410-480D-BBFE-3FD9786B189D}" type="presOf" srcId="{CE72CE26-E73D-413E-838C-31258CE20BD7}" destId="{4F69627A-FD79-4591-B092-FF16459BCF53}" srcOrd="0" destOrd="0" presId="urn:microsoft.com/office/officeart/2011/layout/HexagonRadial"/>
    <dgm:cxn modelId="{5B728ABF-9E68-46AA-984D-04E97E07FB67}" type="presOf" srcId="{C939E44E-1CE3-42B9-AC83-70FE614DC218}" destId="{9FAECDBB-C37D-48CF-BFA5-9838C9471CFE}"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6E1F53E0-0F88-4A86-B657-DB07E6FBEACB}" type="presOf" srcId="{7A95BA46-2AD1-4151-A568-2FFAE1A3C5E0}" destId="{3AC9B02A-469A-4A2D-B59C-5EE4DB2891A1}" srcOrd="0" destOrd="0" presId="urn:microsoft.com/office/officeart/2011/layout/HexagonRadial"/>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32BB70A-F87D-4E5D-B2F4-6D1BBD0BBC08}" type="presParOf" srcId="{98A6802B-A87E-4681-829F-FB51F69729C8}" destId="{A2C7ACD0-8E73-44BD-B40D-3BDEFBDAC584}" srcOrd="0" destOrd="0" presId="urn:microsoft.com/office/officeart/2011/layout/HexagonRadial"/>
    <dgm:cxn modelId="{101292D5-EC0E-4214-9CBB-9578929B4065}" type="presParOf" srcId="{98A6802B-A87E-4681-829F-FB51F69729C8}" destId="{5E429976-AAD6-4F6E-AE0D-373FF2DE8F14}" srcOrd="1" destOrd="0" presId="urn:microsoft.com/office/officeart/2011/layout/HexagonRadial"/>
    <dgm:cxn modelId="{9FA7563C-66D4-4790-9526-636936D2476F}" type="presParOf" srcId="{5E429976-AAD6-4F6E-AE0D-373FF2DE8F14}" destId="{8B27FB3F-BF4C-40FB-9876-93EB9BE6286F}" srcOrd="0" destOrd="0" presId="urn:microsoft.com/office/officeart/2011/layout/HexagonRadial"/>
    <dgm:cxn modelId="{B03826FE-B8AE-41F0-90E6-496DB1A78540}" type="presParOf" srcId="{98A6802B-A87E-4681-829F-FB51F69729C8}" destId="{4F69627A-FD79-4591-B092-FF16459BCF53}" srcOrd="2" destOrd="0" presId="urn:microsoft.com/office/officeart/2011/layout/HexagonRadial"/>
    <dgm:cxn modelId="{A76E212B-502C-4D5C-9413-85D8C98C0B61}" type="presParOf" srcId="{98A6802B-A87E-4681-829F-FB51F69729C8}" destId="{164C52BC-6B12-4628-91E4-1933E8DB00F4}" srcOrd="3" destOrd="0" presId="urn:microsoft.com/office/officeart/2011/layout/HexagonRadial"/>
    <dgm:cxn modelId="{44C49456-D2CD-4736-933B-0A27CE98FA29}" type="presParOf" srcId="{164C52BC-6B12-4628-91E4-1933E8DB00F4}" destId="{E1F072A3-933D-4F31-AA74-ECA9EB4812CD}" srcOrd="0" destOrd="0" presId="urn:microsoft.com/office/officeart/2011/layout/HexagonRadial"/>
    <dgm:cxn modelId="{1EB05FCF-7DFC-4672-89D3-FDAEBDA806DA}" type="presParOf" srcId="{98A6802B-A87E-4681-829F-FB51F69729C8}" destId="{E698E1DC-3CC7-434C-9720-E6046087BA4E}" srcOrd="4" destOrd="0" presId="urn:microsoft.com/office/officeart/2011/layout/HexagonRadial"/>
    <dgm:cxn modelId="{49D4E609-9785-4560-87B3-04786CE69E67}" type="presParOf" srcId="{98A6802B-A87E-4681-829F-FB51F69729C8}" destId="{162C069B-B8BF-4581-BEA8-12C6817446EB}" srcOrd="5" destOrd="0" presId="urn:microsoft.com/office/officeart/2011/layout/HexagonRadial"/>
    <dgm:cxn modelId="{D1169FDB-5B55-46B4-8087-AF52A779FFC9}" type="presParOf" srcId="{162C069B-B8BF-4581-BEA8-12C6817446EB}" destId="{1B5E9069-B577-4053-A4B3-A111C4B0BC87}" srcOrd="0" destOrd="0" presId="urn:microsoft.com/office/officeart/2011/layout/HexagonRadial"/>
    <dgm:cxn modelId="{70FA3EF1-30DB-4B51-9F37-F88C54765429}" type="presParOf" srcId="{98A6802B-A87E-4681-829F-FB51F69729C8}" destId="{3AC9B02A-469A-4A2D-B59C-5EE4DB2891A1}" srcOrd="6" destOrd="0" presId="urn:microsoft.com/office/officeart/2011/layout/HexagonRadial"/>
    <dgm:cxn modelId="{6EF7B876-D502-493C-B8B8-D2719DE5BC18}" type="presParOf" srcId="{98A6802B-A87E-4681-829F-FB51F69729C8}" destId="{F9AF3F77-85AE-4C91-A2D5-BEDC5585AE17}" srcOrd="7" destOrd="0" presId="urn:microsoft.com/office/officeart/2011/layout/HexagonRadial"/>
    <dgm:cxn modelId="{8DF9AC64-BCD9-4D08-B62C-5392BD9CAA53}" type="presParOf" srcId="{F9AF3F77-85AE-4C91-A2D5-BEDC5585AE17}" destId="{B37CD9FB-CB7E-41A2-96FB-7DE5D572D849}" srcOrd="0" destOrd="0" presId="urn:microsoft.com/office/officeart/2011/layout/HexagonRadial"/>
    <dgm:cxn modelId="{0E517E0E-DC56-4921-95D2-FF4F808C1CA0}" type="presParOf" srcId="{98A6802B-A87E-4681-829F-FB51F69729C8}" destId="{C5340F9F-775D-4B58-90C9-D7EA50297A50}" srcOrd="8" destOrd="0" presId="urn:microsoft.com/office/officeart/2011/layout/HexagonRadial"/>
    <dgm:cxn modelId="{BC45D385-3F81-4B9D-8661-DBCAE39340C1}" type="presParOf" srcId="{98A6802B-A87E-4681-829F-FB51F69729C8}" destId="{99100EFF-A87B-42B3-8F42-9AC4290096AE}" srcOrd="9" destOrd="0" presId="urn:microsoft.com/office/officeart/2011/layout/HexagonRadial"/>
    <dgm:cxn modelId="{0951F212-990F-4428-BCA1-D8616F151269}" type="presParOf" srcId="{99100EFF-A87B-42B3-8F42-9AC4290096AE}" destId="{FC19756B-7F1C-4A30-A6FE-1F09FE95AD85}" srcOrd="0" destOrd="0" presId="urn:microsoft.com/office/officeart/2011/layout/HexagonRadial"/>
    <dgm:cxn modelId="{B40F8B2D-AB09-4842-996C-15CD915031A2}" type="presParOf" srcId="{98A6802B-A87E-4681-829F-FB51F69729C8}" destId="{9FAECDBB-C37D-48CF-BFA5-9838C9471CFE}" srcOrd="10" destOrd="0" presId="urn:microsoft.com/office/officeart/2011/layout/HexagonRadial"/>
    <dgm:cxn modelId="{1450F556-0129-4441-83F9-9226EF1B195E}" type="presParOf" srcId="{98A6802B-A87E-4681-829F-FB51F69729C8}" destId="{082722BF-8EFA-4993-98A8-C266C179E396}" srcOrd="11" destOrd="0" presId="urn:microsoft.com/office/officeart/2011/layout/HexagonRadial"/>
    <dgm:cxn modelId="{BEA6DA7D-E10D-4AA9-AED8-2A7EA53805F0}" type="presParOf" srcId="{082722BF-8EFA-4993-98A8-C266C179E396}" destId="{F0662AE6-2B4F-4ADF-BBC0-F1EA794DFFFF}" srcOrd="0" destOrd="0" presId="urn:microsoft.com/office/officeart/2011/layout/HexagonRadial"/>
    <dgm:cxn modelId="{3C992E0F-D249-4B0E-86F4-77EF08A669EE}"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21744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1710    </a:t>
          </a:r>
          <a:r>
            <a:rPr lang="lv-LV" sz="1000"/>
            <a:t>lietotājs</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21197  </a:t>
          </a:r>
          <a:r>
            <a:rPr lang="lv-LV" sz="1000"/>
            <a:t>apmeklējumi</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106</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21</a:t>
          </a:r>
          <a:r>
            <a:rPr lang="lv-LV" sz="900">
              <a:solidFill>
                <a:srgbClr val="0000CC"/>
              </a:solidFill>
            </a:rPr>
            <a:t>            </a:t>
          </a:r>
          <a:r>
            <a:rPr lang="lv-LV" sz="1000"/>
            <a:t>sarīkojums</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9000000"/>
          </a:lightRig>
        </a:scene3d>
      </dgm:spPr>
      <dgm:t>
        <a:bodyPr/>
        <a:lstStyle/>
        <a:p>
          <a:endParaRPr lang="lv-LV"/>
        </a:p>
      </dgm:t>
    </dgm:pt>
    <dgm:pt modelId="{C4861ABB-B338-4424-83B1-F066A03A0374}">
      <dgm:prSet phldrT="[Text]" custT="1"/>
      <dgm:spPr>
        <a:solidFill>
          <a:srgbClr val="FFFF00"/>
        </a:solidFill>
        <a:sp3d prstMaterial="dkEdge">
          <a:bevelT/>
        </a:sp3d>
      </dgm:spPr>
      <dgm:t>
        <a:bodyPr/>
        <a:lstStyle/>
        <a:p>
          <a:pPr>
            <a:spcAft>
              <a:spcPts val="200"/>
            </a:spcAft>
          </a:pPr>
          <a:r>
            <a:rPr lang="lv-LV" sz="1200" b="1">
              <a:solidFill>
                <a:sysClr val="windowText" lastClr="000000"/>
              </a:solidFill>
            </a:rPr>
            <a:t>Sociālais</a:t>
          </a:r>
        </a:p>
        <a:p>
          <a:pPr>
            <a:spcAft>
              <a:spcPct val="35000"/>
            </a:spcAft>
          </a:pPr>
          <a:r>
            <a:rPr lang="lv-LV" sz="1200" b="1">
              <a:solidFill>
                <a:sysClr val="windowText" lastClr="000000"/>
              </a:solidFill>
            </a:rPr>
            <a:t>dienests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dkEdge">
          <a:bevelT/>
        </a:sp3d>
      </dgm:spPr>
      <dgm:t>
        <a:bodyPr/>
        <a:lstStyle/>
        <a:p>
          <a:pPr>
            <a:lnSpc>
              <a:spcPct val="100000"/>
            </a:lnSpc>
            <a:spcAft>
              <a:spcPts val="0"/>
            </a:spcAft>
          </a:pPr>
          <a:r>
            <a:rPr lang="lv-LV" sz="1400" b="1"/>
            <a:t>1110</a:t>
          </a:r>
        </a:p>
        <a:p>
          <a:pPr>
            <a:lnSpc>
              <a:spcPct val="90000"/>
            </a:lnSpc>
            <a:spcAft>
              <a:spcPct val="35000"/>
            </a:spcAft>
          </a:pPr>
          <a:r>
            <a:rPr lang="lv-LV" sz="900"/>
            <a:t>klienti</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dkEdge">
          <a:bevelT/>
        </a:sp3d>
      </dgm:spPr>
      <dgm:t>
        <a:bodyPr/>
        <a:lstStyle/>
        <a:p>
          <a:pPr>
            <a:lnSpc>
              <a:spcPct val="100000"/>
            </a:lnSpc>
            <a:spcAft>
              <a:spcPts val="0"/>
            </a:spcAft>
          </a:pPr>
          <a:r>
            <a:rPr lang="lv-LV" sz="1400" b="1"/>
            <a:t>200 </a:t>
          </a:r>
        </a:p>
        <a:p>
          <a:pPr>
            <a:lnSpc>
              <a:spcPct val="90000"/>
            </a:lnSpc>
            <a:spcAft>
              <a:spcPct val="35000"/>
            </a:spcAft>
          </a:pPr>
          <a:r>
            <a:rPr lang="lv-LV" sz="900"/>
            <a:t>apsekojumi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dkEdge">
          <a:bevelT/>
        </a:sp3d>
      </dgm:spPr>
      <dgm:t>
        <a:bodyPr/>
        <a:lstStyle/>
        <a:p>
          <a:pPr>
            <a:spcAft>
              <a:spcPts val="200"/>
            </a:spcAft>
          </a:pPr>
          <a:r>
            <a:rPr lang="lv-LV" sz="900" b="0"/>
            <a:t>piešķirti</a:t>
          </a:r>
        </a:p>
        <a:p>
          <a:pPr>
            <a:spcAft>
              <a:spcPts val="200"/>
            </a:spcAft>
          </a:pPr>
          <a:r>
            <a:rPr lang="lv-LV" sz="1400" b="1"/>
            <a:t>10</a:t>
          </a:r>
          <a:r>
            <a:rPr lang="lv-LV" sz="900"/>
            <a:t> </a:t>
          </a:r>
        </a:p>
        <a:p>
          <a:pPr>
            <a:spcAft>
              <a:spcPct val="35000"/>
            </a:spcAft>
          </a:pPr>
          <a:r>
            <a:rPr lang="lv-LV" sz="900"/>
            <a:t>dzīvokļi</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dkEdge">
          <a:bevelT/>
        </a:sp3d>
      </dgm:spPr>
      <dgm:t>
        <a:bodyPr/>
        <a:lstStyle/>
        <a:p>
          <a:pPr>
            <a:spcAft>
              <a:spcPts val="200"/>
            </a:spcAft>
          </a:pPr>
          <a:r>
            <a:rPr lang="lv-LV" sz="1400" b="1"/>
            <a:t>12 </a:t>
          </a:r>
          <a:r>
            <a:rPr lang="lv-LV" sz="1000" b="0">
              <a:solidFill>
                <a:schemeClr val="bg1"/>
              </a:solidFill>
            </a:rPr>
            <a:t>ilgstoša</a:t>
          </a:r>
        </a:p>
        <a:p>
          <a:pPr>
            <a:spcAft>
              <a:spcPct val="35000"/>
            </a:spcAft>
          </a:pPr>
          <a:r>
            <a:rPr lang="lv-LV" sz="900">
              <a:solidFill>
                <a:schemeClr val="bg1"/>
              </a:solidFill>
            </a:rPr>
            <a:t>aprūpe</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dkEdge">
          <a:bevelT/>
        </a:sp3d>
      </dgm:spPr>
      <dgm:t>
        <a:bodyPr/>
        <a:lstStyle/>
        <a:p>
          <a:pPr>
            <a:lnSpc>
              <a:spcPct val="100000"/>
            </a:lnSpc>
            <a:spcAft>
              <a:spcPts val="0"/>
            </a:spcAft>
          </a:pPr>
          <a:r>
            <a:rPr lang="lv-LV" sz="1400" b="1"/>
            <a:t>63 </a:t>
          </a:r>
        </a:p>
        <a:p>
          <a:pPr>
            <a:lnSpc>
              <a:spcPct val="90000"/>
            </a:lnSpc>
            <a:spcAft>
              <a:spcPct val="35000"/>
            </a:spcAft>
          </a:pPr>
          <a:r>
            <a:rPr lang="lv-LV" sz="900"/>
            <a:t>aasistenti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dkEdge">
          <a:bevelT/>
        </a:sp3d>
      </dgm:spPr>
      <dgm:t>
        <a:bodyPr/>
        <a:lstStyle/>
        <a:p>
          <a:pPr>
            <a:spcAft>
              <a:spcPts val="200"/>
            </a:spcAft>
          </a:pPr>
          <a:r>
            <a:rPr lang="lv-LV" sz="1400" b="1"/>
            <a:t>22 </a:t>
          </a:r>
          <a:r>
            <a:rPr lang="lv-LV" sz="900"/>
            <a:t>psihologa</a:t>
          </a:r>
        </a:p>
        <a:p>
          <a:pPr>
            <a:spcAft>
              <a:spcPct val="35000"/>
            </a:spcAft>
          </a:pPr>
          <a:r>
            <a:rPr lang="lv-LV" sz="900"/>
            <a:t>atbalsts</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dgm:presLayoutVars>
          <dgm:chMax val="6"/>
          <dgm:chPref val="6"/>
        </dgm:presLayoutVars>
      </dgm:prSet>
      <dgm:spPr/>
    </dgm:pt>
    <dgm:pt modelId="{5E429976-AAD6-4F6E-AE0D-373FF2DE8F14}" type="pres">
      <dgm:prSet presAssocID="{CE72CE26-E73D-413E-838C-31258CE20BD7}" presName="Accent1" presStyleCnt="0"/>
      <dgm:spPr>
        <a:sp3d prstMaterial="dkEdge">
          <a:bevelT/>
        </a:sp3d>
      </dgm:spPr>
    </dgm:pt>
    <dgm:pt modelId="{8B27FB3F-BF4C-40FB-9876-93EB9BE6286F}" type="pres">
      <dgm:prSet presAssocID="{CE72CE26-E73D-413E-838C-31258CE20BD7}" presName="Accent" presStyleLbl="bgShp" presStyleIdx="0" presStyleCnt="6"/>
      <dgm:spPr>
        <a:sp3d prstMaterial="dkEdge">
          <a:bevelT/>
        </a:sp3d>
      </dgm:spPr>
    </dgm:pt>
    <dgm:pt modelId="{4F69627A-FD79-4591-B092-FF16459BCF53}" type="pres">
      <dgm:prSet presAssocID="{CE72CE26-E73D-413E-838C-31258CE20BD7}" presName="Child1" presStyleLbl="node1" presStyleIdx="0" presStyleCnt="6" custLinFactNeighborX="-992" custLinFactNeighborY="-25226">
        <dgm:presLayoutVars>
          <dgm:chMax val="0"/>
          <dgm:chPref val="0"/>
          <dgm:bulletEnabled val="1"/>
        </dgm:presLayoutVars>
      </dgm:prSet>
      <dgm:spPr/>
    </dgm:pt>
    <dgm:pt modelId="{164C52BC-6B12-4628-91E4-1933E8DB00F4}" type="pres">
      <dgm:prSet presAssocID="{5A654A21-2EA8-4F13-810C-4F3A0EB44A37}" presName="Accent2" presStyleCnt="0"/>
      <dgm:spPr>
        <a:sp3d prstMaterial="dkEdge">
          <a:bevelT/>
        </a:sp3d>
      </dgm:spPr>
    </dgm:pt>
    <dgm:pt modelId="{E1F072A3-933D-4F31-AA74-ECA9EB4812CD}" type="pres">
      <dgm:prSet presAssocID="{5A654A21-2EA8-4F13-810C-4F3A0EB44A37}" presName="Accent" presStyleLbl="bgShp" presStyleIdx="1" presStyleCnt="6"/>
      <dgm:spPr>
        <a:sp3d prstMaterial="dkEdg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dkEdge">
          <a:bevelT/>
        </a:sp3d>
      </dgm:spPr>
    </dgm:pt>
    <dgm:pt modelId="{1B5E9069-B577-4053-A4B3-A111C4B0BC87}" type="pres">
      <dgm:prSet presAssocID="{7A95BA46-2AD1-4151-A568-2FFAE1A3C5E0}" presName="Accent" presStyleLbl="bgShp" presStyleIdx="2" presStyleCnt="6"/>
      <dgm:spPr>
        <a:sp3d prstMaterial="dkEdge">
          <a:bevelT/>
        </a:sp3d>
      </dgm:spPr>
    </dgm:pt>
    <dgm:pt modelId="{3AC9B02A-469A-4A2D-B59C-5EE4DB2891A1}" type="pres">
      <dgm:prSet presAssocID="{7A95BA46-2AD1-4151-A568-2FFAE1A3C5E0}" presName="Child3" presStyleLbl="node1" presStyleIdx="2" presStyleCnt="6" custLinFactNeighborX="-628" custLinFactNeighborY="-3629">
        <dgm:presLayoutVars>
          <dgm:chMax val="0"/>
          <dgm:chPref val="0"/>
          <dgm:bulletEnabled val="1"/>
        </dgm:presLayoutVars>
      </dgm:prSet>
      <dgm:spPr/>
    </dgm:pt>
    <dgm:pt modelId="{F9AF3F77-85AE-4C91-A2D5-BEDC5585AE17}" type="pres">
      <dgm:prSet presAssocID="{431FF6C0-C883-4EE0-9745-34441F9028E9}" presName="Accent4" presStyleCnt="0"/>
      <dgm:spPr>
        <a:sp3d prstMaterial="dkEdge">
          <a:bevelT/>
        </a:sp3d>
      </dgm:spPr>
    </dgm:pt>
    <dgm:pt modelId="{B37CD9FB-CB7E-41A2-96FB-7DE5D572D849}" type="pres">
      <dgm:prSet presAssocID="{431FF6C0-C883-4EE0-9745-34441F9028E9}" presName="Accent" presStyleLbl="bgShp" presStyleIdx="3" presStyleCnt="6"/>
      <dgm:spPr>
        <a:sp3d prstMaterial="dkEdg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dkEdge">
          <a:bevelT/>
        </a:sp3d>
      </dgm:spPr>
    </dgm:pt>
    <dgm:pt modelId="{FC19756B-7F1C-4A30-A6FE-1F09FE95AD85}" type="pres">
      <dgm:prSet presAssocID="{C939E44E-1CE3-42B9-AC83-70FE614DC218}" presName="Accent" presStyleLbl="bgShp" presStyleIdx="4" presStyleCnt="6"/>
      <dgm:spPr>
        <a:sp3d prstMaterial="dkEdge">
          <a:bevelT/>
        </a:sp3d>
      </dgm:spPr>
    </dgm:pt>
    <dgm:pt modelId="{9FAECDBB-C37D-48CF-BFA5-9838C9471CFE}" type="pres">
      <dgm:prSet presAssocID="{C939E44E-1CE3-42B9-AC83-70FE614DC218}" presName="Child5" presStyleLbl="node1" presStyleIdx="4" presStyleCnt="6">
        <dgm:presLayoutVars>
          <dgm:chMax val="0"/>
          <dgm:chPref val="0"/>
          <dgm:bulletEnabled val="1"/>
        </dgm:presLayoutVars>
      </dgm:prSet>
      <dgm:spPr/>
    </dgm:pt>
    <dgm:pt modelId="{082722BF-8EFA-4993-98A8-C266C179E396}" type="pres">
      <dgm:prSet presAssocID="{51F0473A-2295-411B-AD74-FFF8D4629884}" presName="Accent6" presStyleCnt="0"/>
      <dgm:spPr>
        <a:sp3d prstMaterial="dkEdge">
          <a:bevelT/>
        </a:sp3d>
      </dgm:spPr>
    </dgm:pt>
    <dgm:pt modelId="{F0662AE6-2B4F-4ADF-BBC0-F1EA794DFFFF}" type="pres">
      <dgm:prSet presAssocID="{51F0473A-2295-411B-AD74-FFF8D4629884}" presName="Accent" presStyleLbl="bgShp" presStyleIdx="5" presStyleCnt="6"/>
      <dgm:spPr>
        <a:sp3d prstMaterial="dkEdg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11C17110-7EC6-413B-9C2C-DE0A3261AD4B}" type="presOf" srcId="{C4861ABB-B338-4424-83B1-F066A03A0374}" destId="{A2C7ACD0-8E73-44BD-B40D-3BDEFBDAC584}" srcOrd="0" destOrd="0" presId="urn:microsoft.com/office/officeart/2011/layout/HexagonRadial"/>
    <dgm:cxn modelId="{A7CD8D36-F5A3-4F3F-9C4E-3CF35B483449}" srcId="{C4861ABB-B338-4424-83B1-F066A03A0374}" destId="{7A95BA46-2AD1-4151-A568-2FFAE1A3C5E0}" srcOrd="2" destOrd="0" parTransId="{264722D1-50A9-45B8-B543-FA0FB8C9029B}" sibTransId="{DC62E57B-6411-4833-919A-F281BC930AD2}"/>
    <dgm:cxn modelId="{D2D7E164-7B7C-4DE7-B44F-9A6E4F4D1970}" type="presOf" srcId="{38BB5C37-7D18-4BE1-AABA-8748866AA6DB}" destId="{98A6802B-A87E-4681-829F-FB51F69729C8}" srcOrd="0" destOrd="0" presId="urn:microsoft.com/office/officeart/2011/layout/HexagonRadial"/>
    <dgm:cxn modelId="{0EC87169-5DD3-4DC2-992F-741169C780FA}" type="presOf" srcId="{51F0473A-2295-411B-AD74-FFF8D4629884}" destId="{9D8D8B60-1BC7-4C66-83B9-86FBAAC0FBA8}" srcOrd="0" destOrd="0" presId="urn:microsoft.com/office/officeart/2011/layout/HexagonRadial"/>
    <dgm:cxn modelId="{645B164F-2BD4-431E-8C0E-EFBEAC2A2A2C}" type="presOf" srcId="{C939E44E-1CE3-42B9-AC83-70FE614DC218}" destId="{9FAECDBB-C37D-48CF-BFA5-9838C9471CFE}" srcOrd="0" destOrd="0" presId="urn:microsoft.com/office/officeart/2011/layout/HexagonRadial"/>
    <dgm:cxn modelId="{9B5E5870-AB53-4E57-9ED2-18750A2C91E2}" type="presOf" srcId="{7A95BA46-2AD1-4151-A568-2FFAE1A3C5E0}" destId="{3AC9B02A-469A-4A2D-B59C-5EE4DB2891A1}" srcOrd="0" destOrd="0" presId="urn:microsoft.com/office/officeart/2011/layout/HexagonRadial"/>
    <dgm:cxn modelId="{7CAF7B71-3118-496B-866E-7C8D9E27E8FD}" type="presOf" srcId="{5A654A21-2EA8-4F13-810C-4F3A0EB44A37}" destId="{E698E1DC-3CC7-434C-9720-E6046087BA4E}"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A9E1057D-0841-4413-BB1F-E73EF4409DD1}" type="presOf" srcId="{CE72CE26-E73D-413E-838C-31258CE20BD7}" destId="{4F69627A-FD79-4591-B092-FF16459BCF53}" srcOrd="0" destOrd="0" presId="urn:microsoft.com/office/officeart/2011/layout/HexagonRadial"/>
    <dgm:cxn modelId="{E6C4C684-3798-4333-A814-6111DE3948AE}" srcId="{38BB5C37-7D18-4BE1-AABA-8748866AA6DB}" destId="{C4861ABB-B338-4424-83B1-F066A03A0374}" srcOrd="0" destOrd="0" parTransId="{ECD3531D-ED5C-4802-8F84-8141E124BF34}" sibTransId="{FB73C4AD-0C47-447E-8333-E970182D51D0}"/>
    <dgm:cxn modelId="{7D210093-355B-4B3B-A48C-698B926F4EFF}" type="presOf" srcId="{431FF6C0-C883-4EE0-9745-34441F9028E9}" destId="{C5340F9F-775D-4B58-90C9-D7EA50297A50}"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624BC89-A786-4504-B07C-0554FDD7B5C0}" type="presParOf" srcId="{98A6802B-A87E-4681-829F-FB51F69729C8}" destId="{A2C7ACD0-8E73-44BD-B40D-3BDEFBDAC584}" srcOrd="0" destOrd="0" presId="urn:microsoft.com/office/officeart/2011/layout/HexagonRadial"/>
    <dgm:cxn modelId="{CE81B2FB-1268-493F-81A3-AD1C665EC998}" type="presParOf" srcId="{98A6802B-A87E-4681-829F-FB51F69729C8}" destId="{5E429976-AAD6-4F6E-AE0D-373FF2DE8F14}" srcOrd="1" destOrd="0" presId="urn:microsoft.com/office/officeart/2011/layout/HexagonRadial"/>
    <dgm:cxn modelId="{C155543B-0941-48A3-9F88-73D4070F7555}" type="presParOf" srcId="{5E429976-AAD6-4F6E-AE0D-373FF2DE8F14}" destId="{8B27FB3F-BF4C-40FB-9876-93EB9BE6286F}" srcOrd="0" destOrd="0" presId="urn:microsoft.com/office/officeart/2011/layout/HexagonRadial"/>
    <dgm:cxn modelId="{F9C39E2D-B4A5-4F09-AF2A-4EED922D2EFB}" type="presParOf" srcId="{98A6802B-A87E-4681-829F-FB51F69729C8}" destId="{4F69627A-FD79-4591-B092-FF16459BCF53}" srcOrd="2" destOrd="0" presId="urn:microsoft.com/office/officeart/2011/layout/HexagonRadial"/>
    <dgm:cxn modelId="{1A76F142-942A-4EA1-ADF5-5F944BDAD782}" type="presParOf" srcId="{98A6802B-A87E-4681-829F-FB51F69729C8}" destId="{164C52BC-6B12-4628-91E4-1933E8DB00F4}" srcOrd="3" destOrd="0" presId="urn:microsoft.com/office/officeart/2011/layout/HexagonRadial"/>
    <dgm:cxn modelId="{D7A5080A-549D-4E65-8B93-8F2A7659B309}" type="presParOf" srcId="{164C52BC-6B12-4628-91E4-1933E8DB00F4}" destId="{E1F072A3-933D-4F31-AA74-ECA9EB4812CD}" srcOrd="0" destOrd="0" presId="urn:microsoft.com/office/officeart/2011/layout/HexagonRadial"/>
    <dgm:cxn modelId="{E2AFEB5B-2FDC-4581-972D-E91AB3FD027F}" type="presParOf" srcId="{98A6802B-A87E-4681-829F-FB51F69729C8}" destId="{E698E1DC-3CC7-434C-9720-E6046087BA4E}" srcOrd="4" destOrd="0" presId="urn:microsoft.com/office/officeart/2011/layout/HexagonRadial"/>
    <dgm:cxn modelId="{7C8C2405-9079-43CF-85C2-4BFDD2949E75}" type="presParOf" srcId="{98A6802B-A87E-4681-829F-FB51F69729C8}" destId="{162C069B-B8BF-4581-BEA8-12C6817446EB}" srcOrd="5" destOrd="0" presId="urn:microsoft.com/office/officeart/2011/layout/HexagonRadial"/>
    <dgm:cxn modelId="{2CD55090-05F7-4CCC-9906-E5870540337D}" type="presParOf" srcId="{162C069B-B8BF-4581-BEA8-12C6817446EB}" destId="{1B5E9069-B577-4053-A4B3-A111C4B0BC87}" srcOrd="0" destOrd="0" presId="urn:microsoft.com/office/officeart/2011/layout/HexagonRadial"/>
    <dgm:cxn modelId="{35A9E81E-8757-4691-B709-E4FDA2A719FB}" type="presParOf" srcId="{98A6802B-A87E-4681-829F-FB51F69729C8}" destId="{3AC9B02A-469A-4A2D-B59C-5EE4DB2891A1}" srcOrd="6" destOrd="0" presId="urn:microsoft.com/office/officeart/2011/layout/HexagonRadial"/>
    <dgm:cxn modelId="{35A6FB03-D873-43DA-967D-438B36329F54}" type="presParOf" srcId="{98A6802B-A87E-4681-829F-FB51F69729C8}" destId="{F9AF3F77-85AE-4C91-A2D5-BEDC5585AE17}" srcOrd="7" destOrd="0" presId="urn:microsoft.com/office/officeart/2011/layout/HexagonRadial"/>
    <dgm:cxn modelId="{44C29826-F43C-4422-8C4C-FF2031408E91}" type="presParOf" srcId="{F9AF3F77-85AE-4C91-A2D5-BEDC5585AE17}" destId="{B37CD9FB-CB7E-41A2-96FB-7DE5D572D849}" srcOrd="0" destOrd="0" presId="urn:microsoft.com/office/officeart/2011/layout/HexagonRadial"/>
    <dgm:cxn modelId="{A9F9E33F-660A-4BB4-A873-865CF79278D1}" type="presParOf" srcId="{98A6802B-A87E-4681-829F-FB51F69729C8}" destId="{C5340F9F-775D-4B58-90C9-D7EA50297A50}" srcOrd="8" destOrd="0" presId="urn:microsoft.com/office/officeart/2011/layout/HexagonRadial"/>
    <dgm:cxn modelId="{E6D0125B-8D8B-4D6C-88B8-77461DC11440}" type="presParOf" srcId="{98A6802B-A87E-4681-829F-FB51F69729C8}" destId="{99100EFF-A87B-42B3-8F42-9AC4290096AE}" srcOrd="9" destOrd="0" presId="urn:microsoft.com/office/officeart/2011/layout/HexagonRadial"/>
    <dgm:cxn modelId="{EB110775-8A97-4DD5-B724-C713E2FB1F90}" type="presParOf" srcId="{99100EFF-A87B-42B3-8F42-9AC4290096AE}" destId="{FC19756B-7F1C-4A30-A6FE-1F09FE95AD85}" srcOrd="0" destOrd="0" presId="urn:microsoft.com/office/officeart/2011/layout/HexagonRadial"/>
    <dgm:cxn modelId="{9ACB57DF-1A6C-4FC8-971A-96FEC703DF68}" type="presParOf" srcId="{98A6802B-A87E-4681-829F-FB51F69729C8}" destId="{9FAECDBB-C37D-48CF-BFA5-9838C9471CFE}" srcOrd="10" destOrd="0" presId="urn:microsoft.com/office/officeart/2011/layout/HexagonRadial"/>
    <dgm:cxn modelId="{00E3EECE-3BFC-47A6-A435-D73BC390B023}" type="presParOf" srcId="{98A6802B-A87E-4681-829F-FB51F69729C8}" destId="{082722BF-8EFA-4993-98A8-C266C179E396}" srcOrd="11" destOrd="0" presId="urn:microsoft.com/office/officeart/2011/layout/HexagonRadial"/>
    <dgm:cxn modelId="{52273EDB-6237-4279-BE53-630FA8E4FEA4}" type="presParOf" srcId="{082722BF-8EFA-4993-98A8-C266C179E396}" destId="{F0662AE6-2B4F-4ADF-BBC0-F1EA794DFFFF}" srcOrd="0" destOrd="0" presId="urn:microsoft.com/office/officeart/2011/layout/HexagonRadial"/>
    <dgm:cxn modelId="{60DA8D39-4F6E-4563-9EA6-CD284BA0A85B}"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8F5CF37-E5BA-49DF-B9BE-B06DC55A2B4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2B714ED5-CA47-4C7A-A07B-56D639620951}">
      <dgm:prSet phldrT="[Text]" custT="1"/>
      <dgm:spPr>
        <a:solidFill>
          <a:srgbClr val="7030A0"/>
        </a:solidFill>
      </dgm:spPr>
      <dgm:t>
        <a:bodyPr/>
        <a:lstStyle/>
        <a:p>
          <a:r>
            <a:rPr lang="lv-LV" sz="1200" b="1"/>
            <a:t>Pašvaldības īpašumu vērtība (eiro)</a:t>
          </a:r>
        </a:p>
      </dgm:t>
    </dgm:pt>
    <dgm:pt modelId="{568990EC-4E00-4C51-B06F-CF3ED9A6F11D}" type="parTrans" cxnId="{719ECA3D-D14F-4721-AED3-7A8518FDB433}">
      <dgm:prSet/>
      <dgm:spPr/>
      <dgm:t>
        <a:bodyPr/>
        <a:lstStyle/>
        <a:p>
          <a:endParaRPr lang="lv-LV"/>
        </a:p>
      </dgm:t>
    </dgm:pt>
    <dgm:pt modelId="{D5328B00-FD5C-40E5-9698-236EB3DD202D}" type="sibTrans" cxnId="{719ECA3D-D14F-4721-AED3-7A8518FDB433}">
      <dgm:prSet/>
      <dgm:spPr/>
      <dgm:t>
        <a:bodyPr/>
        <a:lstStyle/>
        <a:p>
          <a:endParaRPr lang="lv-LV"/>
        </a:p>
      </dgm:t>
    </dgm:pt>
    <dgm:pt modelId="{578EDDCF-05BC-4E33-9FCF-907797EFDC40}">
      <dgm:prSet phldrT="[Text]" custT="1"/>
      <dgm:spPr>
        <a:solidFill>
          <a:srgbClr val="FF7C80"/>
        </a:solidFill>
      </dgm:spPr>
      <dgm:t>
        <a:bodyPr/>
        <a:lstStyle/>
        <a:p>
          <a:r>
            <a:rPr lang="lv-LV" sz="1200"/>
            <a:t>2017.gadā</a:t>
          </a:r>
        </a:p>
        <a:p>
          <a:r>
            <a:rPr lang="lv-LV" sz="1400"/>
            <a:t>38 680 030</a:t>
          </a:r>
        </a:p>
      </dgm:t>
    </dgm:pt>
    <dgm:pt modelId="{4D09C0E3-60D1-47CD-9FBE-94708468E4D5}" type="parTrans" cxnId="{120B0596-A464-4B2F-B02D-C1E9E6954466}">
      <dgm:prSet/>
      <dgm:spPr/>
      <dgm:t>
        <a:bodyPr/>
        <a:lstStyle/>
        <a:p>
          <a:endParaRPr lang="lv-LV"/>
        </a:p>
      </dgm:t>
    </dgm:pt>
    <dgm:pt modelId="{5E40C0A6-5306-44E1-81EE-F5CFD06A0C6C}" type="sibTrans" cxnId="{120B0596-A464-4B2F-B02D-C1E9E6954466}">
      <dgm:prSet/>
      <dgm:spPr/>
      <dgm:t>
        <a:bodyPr/>
        <a:lstStyle/>
        <a:p>
          <a:endParaRPr lang="lv-LV"/>
        </a:p>
      </dgm:t>
    </dgm:pt>
    <dgm:pt modelId="{9CF82783-0BE8-4245-85C9-7840D0AC86D3}">
      <dgm:prSet phldrT="[Text]" custT="1"/>
      <dgm:spPr>
        <a:solidFill>
          <a:srgbClr val="FF0000"/>
        </a:solidFill>
      </dgm:spPr>
      <dgm:t>
        <a:bodyPr/>
        <a:lstStyle/>
        <a:p>
          <a:r>
            <a:rPr lang="lv-LV" sz="1200"/>
            <a:t>2018.gadā</a:t>
          </a:r>
        </a:p>
        <a:p>
          <a:r>
            <a:rPr lang="lv-LV" sz="1400"/>
            <a:t>49 530 647</a:t>
          </a:r>
        </a:p>
      </dgm:t>
    </dgm:pt>
    <dgm:pt modelId="{C17B6E09-8570-40DE-90BB-931F7CB2BB40}" type="parTrans" cxnId="{B79899C9-EEF4-448D-94CD-1B1C5369B977}">
      <dgm:prSet/>
      <dgm:spPr/>
      <dgm:t>
        <a:bodyPr/>
        <a:lstStyle/>
        <a:p>
          <a:endParaRPr lang="lv-LV"/>
        </a:p>
      </dgm:t>
    </dgm:pt>
    <dgm:pt modelId="{7C55D7AA-2556-42A2-BDDD-AA2AD586A930}" type="sibTrans" cxnId="{B79899C9-EEF4-448D-94CD-1B1C5369B977}">
      <dgm:prSet/>
      <dgm:spPr/>
      <dgm:t>
        <a:bodyPr/>
        <a:lstStyle/>
        <a:p>
          <a:endParaRPr lang="lv-LV"/>
        </a:p>
      </dgm:t>
    </dgm:pt>
    <dgm:pt modelId="{AB4C079B-C38D-4B0A-BCA2-B1E4AD654CB6}">
      <dgm:prSet phldrT="[Text]" custT="1"/>
      <dgm:spPr>
        <a:solidFill>
          <a:srgbClr val="A20000"/>
        </a:solidFill>
      </dgm:spPr>
      <dgm:t>
        <a:bodyPr/>
        <a:lstStyle/>
        <a:p>
          <a:r>
            <a:rPr lang="lv-LV" sz="1200"/>
            <a:t>2019.gadā</a:t>
          </a:r>
        </a:p>
        <a:p>
          <a:r>
            <a:rPr lang="lv-LV" sz="1400" b="1">
              <a:solidFill>
                <a:srgbClr val="FFFF00"/>
              </a:solidFill>
            </a:rPr>
            <a:t>57 504 912</a:t>
          </a:r>
        </a:p>
      </dgm:t>
    </dgm:pt>
    <dgm:pt modelId="{C25C93B8-4D96-412A-A256-565F8868E0BC}" type="parTrans" cxnId="{947F1573-C72D-4444-A86D-98F780FB6FFD}">
      <dgm:prSet/>
      <dgm:spPr/>
      <dgm:t>
        <a:bodyPr/>
        <a:lstStyle/>
        <a:p>
          <a:endParaRPr lang="lv-LV"/>
        </a:p>
      </dgm:t>
    </dgm:pt>
    <dgm:pt modelId="{20715AF6-B89E-4CC2-9042-63373B8508F1}" type="sibTrans" cxnId="{947F1573-C72D-4444-A86D-98F780FB6FFD}">
      <dgm:prSet/>
      <dgm:spPr/>
      <dgm:t>
        <a:bodyPr/>
        <a:lstStyle/>
        <a:p>
          <a:endParaRPr lang="lv-LV"/>
        </a:p>
      </dgm:t>
    </dgm:pt>
    <dgm:pt modelId="{ED0868C3-7F3F-4BCE-B9AC-58203DA8D350}" type="pres">
      <dgm:prSet presAssocID="{D8F5CF37-E5BA-49DF-B9BE-B06DC55A2B49}" presName="composite" presStyleCnt="0">
        <dgm:presLayoutVars>
          <dgm:chMax val="1"/>
          <dgm:dir/>
          <dgm:resizeHandles val="exact"/>
        </dgm:presLayoutVars>
      </dgm:prSet>
      <dgm:spPr/>
    </dgm:pt>
    <dgm:pt modelId="{25A43F66-CD5C-49A9-BFA7-6353F547E6E8}" type="pres">
      <dgm:prSet presAssocID="{2B714ED5-CA47-4C7A-A07B-56D639620951}" presName="roof" presStyleLbl="dkBgShp" presStyleIdx="0" presStyleCnt="2"/>
      <dgm:spPr/>
    </dgm:pt>
    <dgm:pt modelId="{883F6C28-6D03-490A-9742-37EEC0F0473A}" type="pres">
      <dgm:prSet presAssocID="{2B714ED5-CA47-4C7A-A07B-56D639620951}" presName="pillars" presStyleCnt="0"/>
      <dgm:spPr/>
    </dgm:pt>
    <dgm:pt modelId="{3B2DBE92-B40C-44AF-B3B3-36DA4F1BD487}" type="pres">
      <dgm:prSet presAssocID="{2B714ED5-CA47-4C7A-A07B-56D639620951}" presName="pillar1" presStyleLbl="node1" presStyleIdx="0" presStyleCnt="3">
        <dgm:presLayoutVars>
          <dgm:bulletEnabled val="1"/>
        </dgm:presLayoutVars>
      </dgm:prSet>
      <dgm:spPr/>
    </dgm:pt>
    <dgm:pt modelId="{5B0C070C-2AD5-453D-A54B-62489010A5D4}" type="pres">
      <dgm:prSet presAssocID="{9CF82783-0BE8-4245-85C9-7840D0AC86D3}" presName="pillarX" presStyleLbl="node1" presStyleIdx="1" presStyleCnt="3">
        <dgm:presLayoutVars>
          <dgm:bulletEnabled val="1"/>
        </dgm:presLayoutVars>
      </dgm:prSet>
      <dgm:spPr/>
    </dgm:pt>
    <dgm:pt modelId="{A8E107D5-318A-4F64-88B6-EACD21ED1852}" type="pres">
      <dgm:prSet presAssocID="{AB4C079B-C38D-4B0A-BCA2-B1E4AD654CB6}" presName="pillarX" presStyleLbl="node1" presStyleIdx="2" presStyleCnt="3">
        <dgm:presLayoutVars>
          <dgm:bulletEnabled val="1"/>
        </dgm:presLayoutVars>
      </dgm:prSet>
      <dgm:spPr/>
    </dgm:pt>
    <dgm:pt modelId="{56B132D1-0632-4D26-A778-E4AD520B7701}" type="pres">
      <dgm:prSet presAssocID="{2B714ED5-CA47-4C7A-A07B-56D639620951}" presName="base" presStyleLbl="dkBgShp" presStyleIdx="1" presStyleCnt="2" custLinFactY="300000" custLinFactNeighborX="87794" custLinFactNeighborY="388507"/>
      <dgm:spPr>
        <a:solidFill>
          <a:srgbClr val="7030A0"/>
        </a:solidFill>
      </dgm:spPr>
    </dgm:pt>
  </dgm:ptLst>
  <dgm:cxnLst>
    <dgm:cxn modelId="{8F44EB30-E590-44CE-81DE-9C04274A9E45}" type="presOf" srcId="{2B714ED5-CA47-4C7A-A07B-56D639620951}" destId="{25A43F66-CD5C-49A9-BFA7-6353F547E6E8}" srcOrd="0" destOrd="0" presId="urn:microsoft.com/office/officeart/2005/8/layout/hList3"/>
    <dgm:cxn modelId="{A0BE033A-3413-4911-B417-DCF1331EA797}" type="presOf" srcId="{9CF82783-0BE8-4245-85C9-7840D0AC86D3}" destId="{5B0C070C-2AD5-453D-A54B-62489010A5D4}" srcOrd="0" destOrd="0" presId="urn:microsoft.com/office/officeart/2005/8/layout/hList3"/>
    <dgm:cxn modelId="{719ECA3D-D14F-4721-AED3-7A8518FDB433}" srcId="{D8F5CF37-E5BA-49DF-B9BE-B06DC55A2B49}" destId="{2B714ED5-CA47-4C7A-A07B-56D639620951}" srcOrd="0" destOrd="0" parTransId="{568990EC-4E00-4C51-B06F-CF3ED9A6F11D}" sibTransId="{D5328B00-FD5C-40E5-9698-236EB3DD202D}"/>
    <dgm:cxn modelId="{67285C6D-D359-4F45-ACA8-8B3CEEC6CD0A}" type="presOf" srcId="{578EDDCF-05BC-4E33-9FCF-907797EFDC40}" destId="{3B2DBE92-B40C-44AF-B3B3-36DA4F1BD487}" srcOrd="0" destOrd="0" presId="urn:microsoft.com/office/officeart/2005/8/layout/hList3"/>
    <dgm:cxn modelId="{39D02A50-526D-4A4E-874C-52A368B7DC5E}" type="presOf" srcId="{D8F5CF37-E5BA-49DF-B9BE-B06DC55A2B49}" destId="{ED0868C3-7F3F-4BCE-B9AC-58203DA8D350}" srcOrd="0" destOrd="0" presId="urn:microsoft.com/office/officeart/2005/8/layout/hList3"/>
    <dgm:cxn modelId="{947F1573-C72D-4444-A86D-98F780FB6FFD}" srcId="{2B714ED5-CA47-4C7A-A07B-56D639620951}" destId="{AB4C079B-C38D-4B0A-BCA2-B1E4AD654CB6}" srcOrd="2" destOrd="0" parTransId="{C25C93B8-4D96-412A-A256-565F8868E0BC}" sibTransId="{20715AF6-B89E-4CC2-9042-63373B8508F1}"/>
    <dgm:cxn modelId="{81C4128E-03D8-4048-B7F7-088337784B70}" type="presOf" srcId="{AB4C079B-C38D-4B0A-BCA2-B1E4AD654CB6}" destId="{A8E107D5-318A-4F64-88B6-EACD21ED1852}" srcOrd="0" destOrd="0" presId="urn:microsoft.com/office/officeart/2005/8/layout/hList3"/>
    <dgm:cxn modelId="{120B0596-A464-4B2F-B02D-C1E9E6954466}" srcId="{2B714ED5-CA47-4C7A-A07B-56D639620951}" destId="{578EDDCF-05BC-4E33-9FCF-907797EFDC40}" srcOrd="0" destOrd="0" parTransId="{4D09C0E3-60D1-47CD-9FBE-94708468E4D5}" sibTransId="{5E40C0A6-5306-44E1-81EE-F5CFD06A0C6C}"/>
    <dgm:cxn modelId="{B79899C9-EEF4-448D-94CD-1B1C5369B977}" srcId="{2B714ED5-CA47-4C7A-A07B-56D639620951}" destId="{9CF82783-0BE8-4245-85C9-7840D0AC86D3}" srcOrd="1" destOrd="0" parTransId="{C17B6E09-8570-40DE-90BB-931F7CB2BB40}" sibTransId="{7C55D7AA-2556-42A2-BDDD-AA2AD586A930}"/>
    <dgm:cxn modelId="{61DC427C-B761-47DF-A2A2-2EFFB0EAF9F1}" type="presParOf" srcId="{ED0868C3-7F3F-4BCE-B9AC-58203DA8D350}" destId="{25A43F66-CD5C-49A9-BFA7-6353F547E6E8}" srcOrd="0" destOrd="0" presId="urn:microsoft.com/office/officeart/2005/8/layout/hList3"/>
    <dgm:cxn modelId="{FD6703EE-A949-469F-97D3-0682D4F8BD02}" type="presParOf" srcId="{ED0868C3-7F3F-4BCE-B9AC-58203DA8D350}" destId="{883F6C28-6D03-490A-9742-37EEC0F0473A}" srcOrd="1" destOrd="0" presId="urn:microsoft.com/office/officeart/2005/8/layout/hList3"/>
    <dgm:cxn modelId="{E669B759-4E9B-4CEE-92FE-5D56DAB342D7}" type="presParOf" srcId="{883F6C28-6D03-490A-9742-37EEC0F0473A}" destId="{3B2DBE92-B40C-44AF-B3B3-36DA4F1BD487}" srcOrd="0" destOrd="0" presId="urn:microsoft.com/office/officeart/2005/8/layout/hList3"/>
    <dgm:cxn modelId="{14D7E22C-1548-40E0-8623-9B660EAC9233}" type="presParOf" srcId="{883F6C28-6D03-490A-9742-37EEC0F0473A}" destId="{5B0C070C-2AD5-453D-A54B-62489010A5D4}" srcOrd="1" destOrd="0" presId="urn:microsoft.com/office/officeart/2005/8/layout/hList3"/>
    <dgm:cxn modelId="{93D306C5-CE0A-4964-8440-5249DACCE9CB}" type="presParOf" srcId="{883F6C28-6D03-490A-9742-37EEC0F0473A}" destId="{A8E107D5-318A-4F64-88B6-EACD21ED1852}" srcOrd="2" destOrd="0" presId="urn:microsoft.com/office/officeart/2005/8/layout/hList3"/>
    <dgm:cxn modelId="{711F89B7-74DE-4713-A5BE-320CAE9BDBA2}" type="presParOf" srcId="{ED0868C3-7F3F-4BCE-B9AC-58203DA8D350}" destId="{56B132D1-0632-4D26-A778-E4AD520B7701}" srcOrd="2" destOrd="0" presId="urn:microsoft.com/office/officeart/2005/8/layout/hList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54DFB132-E635-433D-8E70-69D80D4555AB}">
      <dgm:prSet phldrT="[Text]" custT="1"/>
      <dgm:spPr>
        <a:solidFill>
          <a:schemeClr val="bg2">
            <a:lumMod val="75000"/>
          </a:schemeClr>
        </a:solidFill>
        <a:sp3d prstMaterial="flat"/>
      </dgm:spPr>
      <dgm:t>
        <a:bodyPr/>
        <a:lstStyle/>
        <a:p>
          <a:pPr>
            <a:spcAft>
              <a:spcPts val="0"/>
            </a:spcAft>
          </a:pPr>
          <a:r>
            <a:rPr lang="lv-LV" sz="700"/>
            <a:t>2018.g.</a:t>
          </a:r>
        </a:p>
        <a:p>
          <a:pPr>
            <a:spcAft>
              <a:spcPct val="35000"/>
            </a:spcAft>
          </a:pPr>
          <a:r>
            <a:rPr lang="lv-LV" sz="700"/>
            <a:t>dome aizņēmās EUR</a:t>
          </a:r>
        </a:p>
        <a:p>
          <a:pPr>
            <a:spcAft>
              <a:spcPct val="35000"/>
            </a:spcAft>
          </a:pPr>
          <a:r>
            <a:rPr lang="lv-LV" sz="1200" b="1"/>
            <a:t>7 274 895</a:t>
          </a:r>
        </a:p>
      </dgm:t>
    </dgm:pt>
    <dgm:pt modelId="{0ABC9FD1-14A7-426C-8F76-877270EF5A5E}" type="parTrans" cxnId="{3A61AF9B-681F-494F-8364-C68628020E87}">
      <dgm:prSet/>
      <dgm:spPr/>
      <dgm:t>
        <a:bodyPr/>
        <a:lstStyle/>
        <a:p>
          <a:endParaRPr lang="lv-LV"/>
        </a:p>
      </dgm:t>
    </dgm:pt>
    <dgm:pt modelId="{A2AB193D-A22E-477C-8475-E2205BBCA6DA}" type="sibTrans" cxnId="{3A61AF9B-681F-494F-8364-C68628020E87}">
      <dgm:prSet/>
      <dgm:spPr/>
      <dgm:t>
        <a:bodyPr/>
        <a:lstStyle/>
        <a:p>
          <a:endParaRPr lang="lv-LV"/>
        </a:p>
      </dgm:t>
    </dgm:pt>
    <dgm:pt modelId="{23F1AAD0-2EC4-425D-B5EE-7F6B32289F4C}">
      <dgm:prSet phldrT="[Text]" custT="1"/>
      <dgm:spPr>
        <a:solidFill>
          <a:schemeClr val="bg2">
            <a:lumMod val="50000"/>
          </a:schemeClr>
        </a:solidFill>
        <a:sp3d prstMaterial="flat"/>
      </dgm:spPr>
      <dgm:t>
        <a:bodyPr/>
        <a:lstStyle/>
        <a:p>
          <a:pPr>
            <a:spcAft>
              <a:spcPts val="0"/>
            </a:spcAft>
          </a:pPr>
          <a:r>
            <a:rPr lang="lv-LV" sz="700"/>
            <a:t>2019.g.</a:t>
          </a:r>
        </a:p>
        <a:p>
          <a:pPr>
            <a:spcAft>
              <a:spcPct val="35000"/>
            </a:spcAft>
          </a:pPr>
          <a:r>
            <a:rPr lang="lv-LV" sz="700"/>
            <a:t>dome aizņēmās EUR</a:t>
          </a:r>
        </a:p>
        <a:p>
          <a:pPr>
            <a:spcAft>
              <a:spcPct val="35000"/>
            </a:spcAft>
          </a:pPr>
          <a:r>
            <a:rPr lang="lv-LV" sz="1200" b="1"/>
            <a:t>6 216 614</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2707C9"/>
        </a:solidFill>
        <a:sp3d prstMaterial="flat"/>
      </dgm:spPr>
      <dgm:t>
        <a:bodyPr/>
        <a:lstStyle/>
        <a:p>
          <a:pPr>
            <a:spcAft>
              <a:spcPts val="0"/>
            </a:spcAft>
          </a:pPr>
          <a:r>
            <a:rPr lang="lv-LV" sz="700"/>
            <a:t>2020.g.</a:t>
          </a:r>
        </a:p>
        <a:p>
          <a:pPr>
            <a:spcAft>
              <a:spcPct val="35000"/>
            </a:spcAft>
          </a:pPr>
          <a:r>
            <a:rPr lang="lv-LV" sz="700"/>
            <a:t>dome aizņemsies EUR</a:t>
          </a:r>
        </a:p>
        <a:p>
          <a:pPr>
            <a:spcAft>
              <a:spcPct val="35000"/>
            </a:spcAft>
          </a:pPr>
          <a:r>
            <a:rPr lang="lv-LV" sz="1200" b="1">
              <a:solidFill>
                <a:srgbClr val="FFFF00"/>
              </a:solidFill>
            </a:rPr>
            <a:t>5 706 694</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dgm:spPr>
        <a:solidFill>
          <a:schemeClr val="accent2">
            <a:lumMod val="40000"/>
            <a:lumOff val="60000"/>
          </a:schemeClr>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722E1787-F1E7-413A-8AEC-8D74ED228066}" type="pres">
      <dgm:prSet presAssocID="{54DFB132-E635-433D-8E70-69D80D4555AB}" presName="textNode" presStyleLbl="node1" presStyleIdx="0" presStyleCnt="3" custLinFactNeighborY="4132">
        <dgm:presLayoutVars>
          <dgm:bulletEnabled val="1"/>
        </dgm:presLayoutVars>
      </dgm:prSet>
      <dgm:spPr/>
    </dgm:pt>
    <dgm:pt modelId="{FD146455-F123-4E71-95C6-DC92C369C3D9}" type="pres">
      <dgm:prSet presAssocID="{A2AB193D-A22E-477C-8475-E2205BBCA6DA}" presName="sibTrans" presStyleCnt="0"/>
      <dgm:spPr>
        <a:sp3d prstMaterial="flat"/>
      </dgm:spPr>
    </dgm:pt>
    <dgm:pt modelId="{3F4DB968-9A5E-4A4E-A785-B657DF89D6FB}" type="pres">
      <dgm:prSet presAssocID="{23F1AAD0-2EC4-425D-B5EE-7F6B32289F4C}" presName="textNode" presStyleLbl="node1" presStyleIdx="1" presStyleCnt="3" custLinFactNeighborX="0" custLinFactNeighborY="2482">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dgm:presLayoutVars>
          <dgm:bulletEnabled val="1"/>
        </dgm:presLayoutVars>
      </dgm:prSet>
      <dgm:spPr/>
    </dgm:pt>
  </dgm:ptLst>
  <dgm:cxnLst>
    <dgm:cxn modelId="{13AC9F21-9891-47BE-B153-323A40CFA720}" type="presOf" srcId="{54DFB132-E635-433D-8E70-69D80D4555AB}" destId="{722E1787-F1E7-413A-8AEC-8D74ED228066}" srcOrd="0" destOrd="0" presId="urn:microsoft.com/office/officeart/2005/8/layout/hProcess9"/>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70A7C25E-9DA4-4EC9-8F8A-86484E257CFC}" type="presOf" srcId="{23F1AAD0-2EC4-425D-B5EE-7F6B32289F4C}" destId="{3F4DB968-9A5E-4A4E-A785-B657DF89D6FB}" srcOrd="0" destOrd="0" presId="urn:microsoft.com/office/officeart/2005/8/layout/hProcess9"/>
    <dgm:cxn modelId="{0DD8C899-EE47-4829-882F-0670118594E6}" type="presOf" srcId="{3B0A4ACA-617E-46C3-9890-FAF57A3367C5}" destId="{6E54A80D-6039-4DD7-95DC-3AF5E42BE626}" srcOrd="0" destOrd="0" presId="urn:microsoft.com/office/officeart/2005/8/layout/hProcess9"/>
    <dgm:cxn modelId="{3A61AF9B-681F-494F-8364-C68628020E87}" srcId="{3B0A4ACA-617E-46C3-9890-FAF57A3367C5}" destId="{54DFB132-E635-433D-8E70-69D80D4555AB}" srcOrd="0" destOrd="0" parTransId="{0ABC9FD1-14A7-426C-8F76-877270EF5A5E}" sibTransId="{A2AB193D-A22E-477C-8475-E2205BBCA6DA}"/>
    <dgm:cxn modelId="{8D1171F2-931C-480A-9473-13A8A7C07727}" type="presOf" srcId="{8274D467-8B59-4397-8CDD-157F7E03C73A}" destId="{9F2AEA76-C289-46D2-A3C6-DA61685699F6}" srcOrd="0" destOrd="0" presId="urn:microsoft.com/office/officeart/2005/8/layout/hProcess9"/>
    <dgm:cxn modelId="{BB942B94-BD86-43C9-A0DB-7BBC2E1939A6}" type="presParOf" srcId="{6E54A80D-6039-4DD7-95DC-3AF5E42BE626}" destId="{8081B54D-AD05-4D24-9BCD-FDC3668F88A8}" srcOrd="0" destOrd="0" presId="urn:microsoft.com/office/officeart/2005/8/layout/hProcess9"/>
    <dgm:cxn modelId="{6A35C860-103B-4057-A67A-DDF9EFD82A1D}" type="presParOf" srcId="{6E54A80D-6039-4DD7-95DC-3AF5E42BE626}" destId="{0447A463-D90E-4BB3-B898-C04C83A64846}" srcOrd="1" destOrd="0" presId="urn:microsoft.com/office/officeart/2005/8/layout/hProcess9"/>
    <dgm:cxn modelId="{D22D055F-5C0D-49B0-832C-13CA57196F45}" type="presParOf" srcId="{0447A463-D90E-4BB3-B898-C04C83A64846}" destId="{722E1787-F1E7-413A-8AEC-8D74ED228066}" srcOrd="0" destOrd="0" presId="urn:microsoft.com/office/officeart/2005/8/layout/hProcess9"/>
    <dgm:cxn modelId="{EA5F0534-5F5B-4EFA-8A2E-AD5DA273BC99}" type="presParOf" srcId="{0447A463-D90E-4BB3-B898-C04C83A64846}" destId="{FD146455-F123-4E71-95C6-DC92C369C3D9}" srcOrd="1" destOrd="0" presId="urn:microsoft.com/office/officeart/2005/8/layout/hProcess9"/>
    <dgm:cxn modelId="{14C8F140-AD22-4C6D-B027-66325433C36A}" type="presParOf" srcId="{0447A463-D90E-4BB3-B898-C04C83A64846}" destId="{3F4DB968-9A5E-4A4E-A785-B657DF89D6FB}" srcOrd="2" destOrd="0" presId="urn:microsoft.com/office/officeart/2005/8/layout/hProcess9"/>
    <dgm:cxn modelId="{B8860FC8-FD88-485A-8C87-AC6AB7BD1810}" type="presParOf" srcId="{0447A463-D90E-4BB3-B898-C04C83A64846}" destId="{871AAB92-F446-4AFE-9E7D-AE807AB40841}" srcOrd="3" destOrd="0" presId="urn:microsoft.com/office/officeart/2005/8/layout/hProcess9"/>
    <dgm:cxn modelId="{BCB82DEF-FC9A-4161-A626-F2D193365289}"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54DFB132-E635-433D-8E70-69D80D4555AB}">
      <dgm:prSet phldrT="[Text]" custT="1"/>
      <dgm:spPr>
        <a:solidFill>
          <a:srgbClr val="6AB266"/>
        </a:solidFill>
        <a:sp3d prstMaterial="flat"/>
      </dgm:spPr>
      <dgm:t>
        <a:bodyPr/>
        <a:lstStyle/>
        <a:p>
          <a:pPr>
            <a:spcAft>
              <a:spcPts val="0"/>
            </a:spcAft>
          </a:pPr>
          <a:r>
            <a:rPr lang="lv-LV" sz="700"/>
            <a:t>2018.g.</a:t>
          </a:r>
        </a:p>
        <a:p>
          <a:pPr>
            <a:spcAft>
              <a:spcPct val="35000"/>
            </a:spcAft>
          </a:pPr>
          <a:r>
            <a:rPr lang="lv-LV" sz="700"/>
            <a:t>dome atmaksāja EUR</a:t>
          </a:r>
        </a:p>
        <a:p>
          <a:pPr>
            <a:spcAft>
              <a:spcPct val="35000"/>
            </a:spcAft>
          </a:pPr>
          <a:r>
            <a:rPr lang="lv-LV" sz="1200" b="1"/>
            <a:t>911 727</a:t>
          </a:r>
        </a:p>
      </dgm:t>
    </dgm:pt>
    <dgm:pt modelId="{0ABC9FD1-14A7-426C-8F76-877270EF5A5E}" type="parTrans" cxnId="{3A61AF9B-681F-494F-8364-C68628020E87}">
      <dgm:prSet/>
      <dgm:spPr/>
      <dgm:t>
        <a:bodyPr/>
        <a:lstStyle/>
        <a:p>
          <a:endParaRPr lang="lv-LV"/>
        </a:p>
      </dgm:t>
    </dgm:pt>
    <dgm:pt modelId="{A2AB193D-A22E-477C-8475-E2205BBCA6DA}" type="sibTrans" cxnId="{3A61AF9B-681F-494F-8364-C68628020E87}">
      <dgm:prSet/>
      <dgm:spPr/>
      <dgm:t>
        <a:bodyPr/>
        <a:lstStyle/>
        <a:p>
          <a:endParaRPr lang="lv-LV"/>
        </a:p>
      </dgm:t>
    </dgm:pt>
    <dgm:pt modelId="{23F1AAD0-2EC4-425D-B5EE-7F6B32289F4C}">
      <dgm:prSet phldrT="[Text]" custT="1"/>
      <dgm:spPr>
        <a:solidFill>
          <a:srgbClr val="1F8321"/>
        </a:solidFill>
        <a:sp3d prstMaterial="flat"/>
      </dgm:spPr>
      <dgm:t>
        <a:bodyPr/>
        <a:lstStyle/>
        <a:p>
          <a:pPr>
            <a:spcAft>
              <a:spcPts val="0"/>
            </a:spcAft>
          </a:pPr>
          <a:r>
            <a:rPr lang="lv-LV" sz="700"/>
            <a:t>2019.g.</a:t>
          </a:r>
        </a:p>
        <a:p>
          <a:pPr>
            <a:spcAft>
              <a:spcPct val="35000"/>
            </a:spcAft>
          </a:pPr>
          <a:r>
            <a:rPr lang="lv-LV" sz="700"/>
            <a:t>dome atmaksāja EUR</a:t>
          </a:r>
        </a:p>
        <a:p>
          <a:pPr>
            <a:spcAft>
              <a:spcPct val="35000"/>
            </a:spcAft>
          </a:pPr>
          <a:r>
            <a:rPr lang="lv-LV" sz="1200" b="1"/>
            <a:t>1 376 926</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1F5113"/>
        </a:solidFill>
        <a:sp3d prstMaterial="flat"/>
      </dgm:spPr>
      <dgm:t>
        <a:bodyPr/>
        <a:lstStyle/>
        <a:p>
          <a:pPr>
            <a:spcAft>
              <a:spcPts val="0"/>
            </a:spcAft>
          </a:pPr>
          <a:r>
            <a:rPr lang="lv-LV" sz="700"/>
            <a:t>2020.g.</a:t>
          </a:r>
        </a:p>
        <a:p>
          <a:pPr>
            <a:spcAft>
              <a:spcPct val="35000"/>
            </a:spcAft>
          </a:pPr>
          <a:r>
            <a:rPr lang="lv-LV" sz="700"/>
            <a:t>dome atmaksās EUR</a:t>
          </a:r>
        </a:p>
        <a:p>
          <a:pPr>
            <a:spcAft>
              <a:spcPct val="35000"/>
            </a:spcAft>
          </a:pPr>
          <a:r>
            <a:rPr lang="lv-LV" sz="1200" b="1">
              <a:solidFill>
                <a:srgbClr val="FFFF00"/>
              </a:solidFill>
            </a:rPr>
            <a:t>1 486 694</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custLinFactNeighborX="892" custLinFactNeighborY="19822"/>
      <dgm:spPr>
        <a:solidFill>
          <a:srgbClr val="B0FF75"/>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722E1787-F1E7-413A-8AEC-8D74ED228066}" type="pres">
      <dgm:prSet presAssocID="{54DFB132-E635-433D-8E70-69D80D4555AB}" presName="textNode" presStyleLbl="node1" presStyleIdx="0" presStyleCnt="3">
        <dgm:presLayoutVars>
          <dgm:bulletEnabled val="1"/>
        </dgm:presLayoutVars>
      </dgm:prSet>
      <dgm:spPr/>
    </dgm:pt>
    <dgm:pt modelId="{FD146455-F123-4E71-95C6-DC92C369C3D9}" type="pres">
      <dgm:prSet presAssocID="{A2AB193D-A22E-477C-8475-E2205BBCA6DA}" presName="sibTrans" presStyleCnt="0"/>
      <dgm:spPr>
        <a:sp3d prstMaterial="flat"/>
      </dgm:spPr>
    </dgm:pt>
    <dgm:pt modelId="{3F4DB968-9A5E-4A4E-A785-B657DF89D6FB}" type="pres">
      <dgm:prSet presAssocID="{23F1AAD0-2EC4-425D-B5EE-7F6B32289F4C}" presName="textNode" presStyleLbl="node1" presStyleIdx="1" presStyleCnt="3">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dgm:presLayoutVars>
          <dgm:bulletEnabled val="1"/>
        </dgm:presLayoutVars>
      </dgm:prSet>
      <dgm:spPr/>
    </dgm:pt>
  </dgm:ptLst>
  <dgm:cxnLst>
    <dgm:cxn modelId="{1D1FFE20-8C82-4605-8A67-7B759E6ACEF7}" type="presOf" srcId="{23F1AAD0-2EC4-425D-B5EE-7F6B32289F4C}" destId="{3F4DB968-9A5E-4A4E-A785-B657DF89D6FB}" srcOrd="0" destOrd="0" presId="urn:microsoft.com/office/officeart/2005/8/layout/hProcess9"/>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0566DA8D-1C3D-4B72-BFF5-1A304A87A0F1}" type="presOf" srcId="{54DFB132-E635-433D-8E70-69D80D4555AB}" destId="{722E1787-F1E7-413A-8AEC-8D74ED228066}" srcOrd="0" destOrd="0" presId="urn:microsoft.com/office/officeart/2005/8/layout/hProcess9"/>
    <dgm:cxn modelId="{95CCA699-4E71-4A98-84D1-A7F530D42B42}" type="presOf" srcId="{8274D467-8B59-4397-8CDD-157F7E03C73A}" destId="{9F2AEA76-C289-46D2-A3C6-DA61685699F6}" srcOrd="0" destOrd="0" presId="urn:microsoft.com/office/officeart/2005/8/layout/hProcess9"/>
    <dgm:cxn modelId="{3A61AF9B-681F-494F-8364-C68628020E87}" srcId="{3B0A4ACA-617E-46C3-9890-FAF57A3367C5}" destId="{54DFB132-E635-433D-8E70-69D80D4555AB}" srcOrd="0" destOrd="0" parTransId="{0ABC9FD1-14A7-426C-8F76-877270EF5A5E}" sibTransId="{A2AB193D-A22E-477C-8475-E2205BBCA6DA}"/>
    <dgm:cxn modelId="{1A443ADC-2B63-4D5C-BE90-3E4C51FE5F39}" type="presOf" srcId="{3B0A4ACA-617E-46C3-9890-FAF57A3367C5}" destId="{6E54A80D-6039-4DD7-95DC-3AF5E42BE626}" srcOrd="0" destOrd="0" presId="urn:microsoft.com/office/officeart/2005/8/layout/hProcess9"/>
    <dgm:cxn modelId="{F22C1BC6-D31A-4A66-873E-573740393034}" type="presParOf" srcId="{6E54A80D-6039-4DD7-95DC-3AF5E42BE626}" destId="{8081B54D-AD05-4D24-9BCD-FDC3668F88A8}" srcOrd="0" destOrd="0" presId="urn:microsoft.com/office/officeart/2005/8/layout/hProcess9"/>
    <dgm:cxn modelId="{F07DD9A6-5C50-4BE2-B393-79BF0C0E427B}" type="presParOf" srcId="{6E54A80D-6039-4DD7-95DC-3AF5E42BE626}" destId="{0447A463-D90E-4BB3-B898-C04C83A64846}" srcOrd="1" destOrd="0" presId="urn:microsoft.com/office/officeart/2005/8/layout/hProcess9"/>
    <dgm:cxn modelId="{43594291-B58F-4A01-8180-AC5BEE17AC4F}" type="presParOf" srcId="{0447A463-D90E-4BB3-B898-C04C83A64846}" destId="{722E1787-F1E7-413A-8AEC-8D74ED228066}" srcOrd="0" destOrd="0" presId="urn:microsoft.com/office/officeart/2005/8/layout/hProcess9"/>
    <dgm:cxn modelId="{B373AFA3-9824-41DB-864B-427DF180FDB8}" type="presParOf" srcId="{0447A463-D90E-4BB3-B898-C04C83A64846}" destId="{FD146455-F123-4E71-95C6-DC92C369C3D9}" srcOrd="1" destOrd="0" presId="urn:microsoft.com/office/officeart/2005/8/layout/hProcess9"/>
    <dgm:cxn modelId="{BBF29438-E085-4A5D-9DFF-65EF01AB0987}" type="presParOf" srcId="{0447A463-D90E-4BB3-B898-C04C83A64846}" destId="{3F4DB968-9A5E-4A4E-A785-B657DF89D6FB}" srcOrd="2" destOrd="0" presId="urn:microsoft.com/office/officeart/2005/8/layout/hProcess9"/>
    <dgm:cxn modelId="{BBBD7431-B54D-42F2-9406-3B1EB1E938F8}" type="presParOf" srcId="{0447A463-D90E-4BB3-B898-C04C83A64846}" destId="{871AAB92-F446-4AFE-9E7D-AE807AB40841}" srcOrd="3" destOrd="0" presId="urn:microsoft.com/office/officeart/2005/8/layout/hProcess9"/>
    <dgm:cxn modelId="{1774E97F-AFE6-4E99-9AD0-B34677708720}"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57150"/>
          <a:ext cx="1005346" cy="458441"/>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15 </a:t>
          </a:r>
        </a:p>
        <a:p>
          <a:pPr marL="0" lvl="0" indent="0" algn="ctr" defTabSz="711200">
            <a:lnSpc>
              <a:spcPct val="90000"/>
            </a:lnSpc>
            <a:spcBef>
              <a:spcPct val="0"/>
            </a:spcBef>
            <a:spcAft>
              <a:spcPct val="35000"/>
            </a:spcAft>
            <a:buNone/>
          </a:pPr>
          <a:r>
            <a:rPr lang="lv-LV" sz="1000" b="1" kern="1200"/>
            <a:t>deputāti</a:t>
          </a:r>
        </a:p>
      </dsp:txBody>
      <dsp:txXfrm>
        <a:off x="0" y="57150"/>
        <a:ext cx="890736" cy="458441"/>
      </dsp:txXfrm>
    </dsp:sp>
    <dsp:sp modelId="{8FB97C36-E606-44E7-8491-D085A5A7A99F}">
      <dsp:nvSpPr>
        <dsp:cNvPr id="0" name=""/>
        <dsp:cNvSpPr/>
      </dsp:nvSpPr>
      <dsp:spPr>
        <a:xfrm>
          <a:off x="805426" y="57150"/>
          <a:ext cx="1005346" cy="450849"/>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28 </a:t>
          </a:r>
        </a:p>
        <a:p>
          <a:pPr marL="0" lvl="0" indent="0" algn="ctr" defTabSz="711200">
            <a:lnSpc>
              <a:spcPct val="90000"/>
            </a:lnSpc>
            <a:spcBef>
              <a:spcPct val="0"/>
            </a:spcBef>
            <a:spcAft>
              <a:spcPct val="35000"/>
            </a:spcAft>
            <a:buNone/>
          </a:pPr>
          <a:r>
            <a:rPr lang="lv-LV" sz="1000" b="1" kern="1200"/>
            <a:t>sēdes</a:t>
          </a:r>
        </a:p>
      </dsp:txBody>
      <dsp:txXfrm>
        <a:off x="1030851" y="57150"/>
        <a:ext cx="554497" cy="450849"/>
      </dsp:txXfrm>
    </dsp:sp>
    <dsp:sp modelId="{5DCFC04A-B1C3-4A1A-8143-053101C106DD}">
      <dsp:nvSpPr>
        <dsp:cNvPr id="0" name=""/>
        <dsp:cNvSpPr/>
      </dsp:nvSpPr>
      <dsp:spPr>
        <a:xfrm>
          <a:off x="1609703" y="63501"/>
          <a:ext cx="1005346" cy="438146"/>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258</a:t>
          </a:r>
        </a:p>
        <a:p>
          <a:pPr marL="0" lvl="0" indent="0" algn="ctr" defTabSz="711200">
            <a:lnSpc>
              <a:spcPct val="90000"/>
            </a:lnSpc>
            <a:spcBef>
              <a:spcPct val="0"/>
            </a:spcBef>
            <a:spcAft>
              <a:spcPct val="35000"/>
            </a:spcAft>
            <a:buNone/>
          </a:pPr>
          <a:r>
            <a:rPr lang="lv-LV" sz="800" b="1" kern="1200"/>
            <a:t> </a:t>
          </a:r>
          <a:r>
            <a:rPr lang="lv-LV" sz="1000" b="1" kern="1200"/>
            <a:t>lēmumi</a:t>
          </a:r>
        </a:p>
      </dsp:txBody>
      <dsp:txXfrm>
        <a:off x="1828776" y="63501"/>
        <a:ext cx="567200" cy="4381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0"/>
          <a:ext cx="1149559" cy="480695"/>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17 </a:t>
          </a:r>
        </a:p>
        <a:p>
          <a:pPr marL="0" lvl="0" indent="0" algn="ctr" defTabSz="711200">
            <a:lnSpc>
              <a:spcPct val="90000"/>
            </a:lnSpc>
            <a:spcBef>
              <a:spcPct val="0"/>
            </a:spcBef>
            <a:spcAft>
              <a:spcPct val="35000"/>
            </a:spcAft>
            <a:buNone/>
          </a:pPr>
          <a:r>
            <a:rPr lang="lv-LV" sz="1000" b="1" kern="1200"/>
            <a:t>sporta</a:t>
          </a:r>
          <a:r>
            <a:rPr lang="lv-LV" sz="800" b="1" kern="1200"/>
            <a:t> </a:t>
          </a:r>
          <a:r>
            <a:rPr lang="lv-LV" sz="1000" b="1" kern="1200"/>
            <a:t>biedrības</a:t>
          </a:r>
        </a:p>
      </dsp:txBody>
      <dsp:txXfrm>
        <a:off x="0" y="0"/>
        <a:ext cx="1029385" cy="480695"/>
      </dsp:txXfrm>
    </dsp:sp>
    <dsp:sp modelId="{8FB97C36-E606-44E7-8491-D085A5A7A99F}">
      <dsp:nvSpPr>
        <dsp:cNvPr id="0" name=""/>
        <dsp:cNvSpPr/>
      </dsp:nvSpPr>
      <dsp:spPr>
        <a:xfrm>
          <a:off x="920962" y="0"/>
          <a:ext cx="1149559" cy="480695"/>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6 </a:t>
          </a:r>
        </a:p>
        <a:p>
          <a:pPr marL="0" lvl="0" indent="0" algn="ctr" defTabSz="711200">
            <a:lnSpc>
              <a:spcPct val="90000"/>
            </a:lnSpc>
            <a:spcBef>
              <a:spcPct val="0"/>
            </a:spcBef>
            <a:spcAft>
              <a:spcPct val="35000"/>
            </a:spcAft>
            <a:buNone/>
          </a:pPr>
          <a:r>
            <a:rPr lang="lv-LV" sz="1000" b="1" kern="1200"/>
            <a:t>komandas</a:t>
          </a:r>
        </a:p>
      </dsp:txBody>
      <dsp:txXfrm>
        <a:off x="1161310" y="0"/>
        <a:ext cx="668864" cy="480695"/>
      </dsp:txXfrm>
    </dsp:sp>
    <dsp:sp modelId="{5DCFC04A-B1C3-4A1A-8143-053101C106DD}">
      <dsp:nvSpPr>
        <dsp:cNvPr id="0" name=""/>
        <dsp:cNvSpPr/>
      </dsp:nvSpPr>
      <dsp:spPr>
        <a:xfrm>
          <a:off x="1841925" y="4"/>
          <a:ext cx="1149559" cy="480690"/>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21</a:t>
          </a:r>
        </a:p>
        <a:p>
          <a:pPr marL="0" lvl="0" indent="0" algn="ctr" defTabSz="711200">
            <a:lnSpc>
              <a:spcPct val="90000"/>
            </a:lnSpc>
            <a:spcBef>
              <a:spcPct val="0"/>
            </a:spcBef>
            <a:spcAft>
              <a:spcPct val="35000"/>
            </a:spcAft>
            <a:buNone/>
          </a:pPr>
          <a:r>
            <a:rPr lang="lv-LV" sz="1000" b="1" kern="1200"/>
            <a:t>sacensība</a:t>
          </a:r>
        </a:p>
      </dsp:txBody>
      <dsp:txXfrm>
        <a:off x="2082270" y="4"/>
        <a:ext cx="668869" cy="4806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869815" y="707965"/>
          <a:ext cx="899854" cy="778410"/>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rPr>
            <a:t>Ādažu Kultūras centrs</a:t>
          </a:r>
        </a:p>
      </dsp:txBody>
      <dsp:txXfrm>
        <a:off x="1018933" y="836958"/>
        <a:ext cx="601618" cy="520424"/>
      </dsp:txXfrm>
    </dsp:sp>
    <dsp:sp modelId="{E1F072A3-933D-4F31-AA74-ECA9EB4812CD}">
      <dsp:nvSpPr>
        <dsp:cNvPr id="0" name=""/>
        <dsp:cNvSpPr/>
      </dsp:nvSpPr>
      <dsp:spPr>
        <a:xfrm>
          <a:off x="1433297" y="335548"/>
          <a:ext cx="339512" cy="292534"/>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945390" y="0"/>
          <a:ext cx="737424" cy="637958"/>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6 </a:t>
          </a:r>
        </a:p>
        <a:p>
          <a:pPr marL="0" lvl="0" indent="0" algn="ctr" defTabSz="622300">
            <a:lnSpc>
              <a:spcPct val="90000"/>
            </a:lnSpc>
            <a:spcBef>
              <a:spcPct val="0"/>
            </a:spcBef>
            <a:spcAft>
              <a:spcPct val="35000"/>
            </a:spcAft>
            <a:buNone/>
          </a:pPr>
          <a:r>
            <a:rPr lang="lv-LV" sz="900" kern="1200"/>
            <a:t>deju kolektīvi</a:t>
          </a:r>
        </a:p>
      </dsp:txBody>
      <dsp:txXfrm>
        <a:off x="1067597" y="105723"/>
        <a:ext cx="493010" cy="426512"/>
      </dsp:txXfrm>
    </dsp:sp>
    <dsp:sp modelId="{1B5E9069-B577-4053-A4B3-A111C4B0BC87}">
      <dsp:nvSpPr>
        <dsp:cNvPr id="0" name=""/>
        <dsp:cNvSpPr/>
      </dsp:nvSpPr>
      <dsp:spPr>
        <a:xfrm>
          <a:off x="1829534" y="882432"/>
          <a:ext cx="339512" cy="292534"/>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629008" y="392387"/>
          <a:ext cx="737424" cy="637958"/>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3 </a:t>
          </a:r>
        </a:p>
        <a:p>
          <a:pPr marL="0" lvl="0" indent="0" algn="ctr" defTabSz="622300">
            <a:lnSpc>
              <a:spcPct val="90000"/>
            </a:lnSpc>
            <a:spcBef>
              <a:spcPct val="0"/>
            </a:spcBef>
            <a:spcAft>
              <a:spcPct val="35000"/>
            </a:spcAft>
            <a:buNone/>
          </a:pPr>
          <a:r>
            <a:rPr lang="lv-LV" sz="900" kern="1200"/>
            <a:t>ansambļi</a:t>
          </a:r>
        </a:p>
      </dsp:txBody>
      <dsp:txXfrm>
        <a:off x="1751215" y="498110"/>
        <a:ext cx="493010" cy="426512"/>
      </dsp:txXfrm>
    </dsp:sp>
    <dsp:sp modelId="{B37CD9FB-CB7E-41A2-96FB-7DE5D572D849}">
      <dsp:nvSpPr>
        <dsp:cNvPr id="0" name=""/>
        <dsp:cNvSpPr/>
      </dsp:nvSpPr>
      <dsp:spPr>
        <a:xfrm>
          <a:off x="1554282" y="1499762"/>
          <a:ext cx="339512" cy="292534"/>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629008" y="1163775"/>
          <a:ext cx="737424" cy="637958"/>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2</a:t>
          </a:r>
          <a:r>
            <a:rPr lang="lv-LV" sz="900" kern="1200"/>
            <a:t> kori</a:t>
          </a:r>
        </a:p>
      </dsp:txBody>
      <dsp:txXfrm>
        <a:off x="1751215" y="1269498"/>
        <a:ext cx="493010" cy="426512"/>
      </dsp:txXfrm>
    </dsp:sp>
    <dsp:sp modelId="{FC19756B-7F1C-4A30-A6FE-1F09FE95AD85}">
      <dsp:nvSpPr>
        <dsp:cNvPr id="0" name=""/>
        <dsp:cNvSpPr/>
      </dsp:nvSpPr>
      <dsp:spPr>
        <a:xfrm>
          <a:off x="871490" y="1563843"/>
          <a:ext cx="339512" cy="292534"/>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952705" y="1556601"/>
          <a:ext cx="737424" cy="637958"/>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1 </a:t>
          </a:r>
          <a:r>
            <a:rPr lang="lv-LV" sz="900" kern="1200"/>
            <a:t>folkloras kopa</a:t>
          </a:r>
        </a:p>
      </dsp:txBody>
      <dsp:txXfrm>
        <a:off x="1074912" y="1662324"/>
        <a:ext cx="493010" cy="426512"/>
      </dsp:txXfrm>
    </dsp:sp>
    <dsp:sp modelId="{F0662AE6-2B4F-4ADF-BBC0-F1EA794DFFFF}">
      <dsp:nvSpPr>
        <dsp:cNvPr id="0" name=""/>
        <dsp:cNvSpPr/>
      </dsp:nvSpPr>
      <dsp:spPr>
        <a:xfrm>
          <a:off x="468764" y="1017178"/>
          <a:ext cx="339512" cy="292534"/>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273261" y="1164214"/>
          <a:ext cx="737424" cy="637958"/>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 </a:t>
          </a:r>
        </a:p>
        <a:p>
          <a:pPr marL="0" lvl="0" indent="0" algn="ctr" defTabSz="622300">
            <a:lnSpc>
              <a:spcPct val="90000"/>
            </a:lnSpc>
            <a:spcBef>
              <a:spcPct val="0"/>
            </a:spcBef>
            <a:spcAft>
              <a:spcPct val="35000"/>
            </a:spcAft>
            <a:buNone/>
          </a:pPr>
          <a:r>
            <a:rPr lang="lv-LV" sz="900" kern="1200"/>
            <a:t>teātris</a:t>
          </a:r>
        </a:p>
      </dsp:txBody>
      <dsp:txXfrm>
        <a:off x="395468" y="1269937"/>
        <a:ext cx="493010" cy="426512"/>
      </dsp:txXfrm>
    </dsp:sp>
    <dsp:sp modelId="{9D8D8B60-1BC7-4C66-83B9-86FBAAC0FBA8}">
      <dsp:nvSpPr>
        <dsp:cNvPr id="0" name=""/>
        <dsp:cNvSpPr/>
      </dsp:nvSpPr>
      <dsp:spPr>
        <a:xfrm>
          <a:off x="273261" y="391509"/>
          <a:ext cx="737424" cy="637958"/>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260 </a:t>
          </a:r>
          <a:r>
            <a:rPr lang="lv-LV" sz="900" kern="1200"/>
            <a:t>dalībnieki</a:t>
          </a:r>
        </a:p>
      </dsp:txBody>
      <dsp:txXfrm>
        <a:off x="395468" y="497232"/>
        <a:ext cx="493010" cy="4265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21744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1710    </a:t>
          </a:r>
          <a:r>
            <a:rPr lang="lv-LV" sz="1000" kern="1200"/>
            <a:t>lietotājs</a:t>
          </a:r>
        </a:p>
        <a:p>
          <a:pPr marL="114300" lvl="1" indent="-114300" algn="l" defTabSz="533400">
            <a:lnSpc>
              <a:spcPct val="90000"/>
            </a:lnSpc>
            <a:spcBef>
              <a:spcPct val="0"/>
            </a:spcBef>
            <a:spcAft>
              <a:spcPct val="15000"/>
            </a:spcAft>
            <a:buChar char="•"/>
          </a:pPr>
          <a:r>
            <a:rPr lang="lv-LV" sz="1200" b="1" kern="1200">
              <a:solidFill>
                <a:srgbClr val="006600"/>
              </a:solidFill>
            </a:rPr>
            <a:t>21197  </a:t>
          </a:r>
          <a:r>
            <a:rPr lang="lv-LV" sz="1000" kern="1200"/>
            <a:t>apmeklējumi</a:t>
          </a:r>
        </a:p>
      </dsp:txBody>
      <dsp:txXfrm rot="-5400000">
        <a:off x="1002640" y="513184"/>
        <a:ext cx="1760359" cy="408731"/>
      </dsp:txXfrm>
    </dsp:sp>
    <dsp:sp modelId="{DD671F8C-4F40-4050-B86C-02764441370A}">
      <dsp:nvSpPr>
        <dsp:cNvPr id="0" name=""/>
        <dsp:cNvSpPr/>
      </dsp:nvSpPr>
      <dsp:spPr>
        <a:xfrm>
          <a:off x="0" y="487812"/>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10242"/>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106</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99"/>
              </a:solidFill>
            </a:rPr>
            <a:t>21</a:t>
          </a:r>
          <a:r>
            <a:rPr lang="lv-LV" sz="900" kern="1200">
              <a:solidFill>
                <a:srgbClr val="0000CC"/>
              </a:solidFill>
            </a:rPr>
            <a:t>            </a:t>
          </a:r>
          <a:r>
            <a:rPr lang="lv-LV" sz="1000" kern="1200"/>
            <a:t>sarīkojums</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1062890" y="847263"/>
          <a:ext cx="1076909" cy="931569"/>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ts val="200"/>
            </a:spcAft>
            <a:buNone/>
          </a:pPr>
          <a:r>
            <a:rPr lang="lv-LV" sz="1200" b="1" kern="1200">
              <a:solidFill>
                <a:sysClr val="windowText" lastClr="000000"/>
              </a:solidFill>
            </a:rPr>
            <a:t>Sociālais</a:t>
          </a:r>
        </a:p>
        <a:p>
          <a:pPr marL="0" lvl="0" indent="0" algn="ctr" defTabSz="533400">
            <a:lnSpc>
              <a:spcPct val="90000"/>
            </a:lnSpc>
            <a:spcBef>
              <a:spcPct val="0"/>
            </a:spcBef>
            <a:spcAft>
              <a:spcPct val="35000"/>
            </a:spcAft>
            <a:buNone/>
          </a:pPr>
          <a:r>
            <a:rPr lang="lv-LV" sz="1200" b="1" kern="1200">
              <a:solidFill>
                <a:sysClr val="windowText" lastClr="000000"/>
              </a:solidFill>
            </a:rPr>
            <a:t>dienests</a:t>
          </a:r>
        </a:p>
      </dsp:txBody>
      <dsp:txXfrm>
        <a:off x="1241349" y="1001637"/>
        <a:ext cx="719991" cy="622821"/>
      </dsp:txXfrm>
    </dsp:sp>
    <dsp:sp modelId="{E1F072A3-933D-4F31-AA74-ECA9EB4812CD}">
      <dsp:nvSpPr>
        <dsp:cNvPr id="0" name=""/>
        <dsp:cNvSpPr/>
      </dsp:nvSpPr>
      <dsp:spPr>
        <a:xfrm>
          <a:off x="1737242" y="401570"/>
          <a:ext cx="406314" cy="350093"/>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1153334" y="0"/>
          <a:ext cx="882519" cy="763482"/>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1110</a:t>
          </a:r>
        </a:p>
        <a:p>
          <a:pPr marL="0" lvl="0" indent="0" algn="ctr" defTabSz="622300">
            <a:lnSpc>
              <a:spcPct val="90000"/>
            </a:lnSpc>
            <a:spcBef>
              <a:spcPct val="0"/>
            </a:spcBef>
            <a:spcAft>
              <a:spcPct val="35000"/>
            </a:spcAft>
            <a:buNone/>
          </a:pPr>
          <a:r>
            <a:rPr lang="lv-LV" sz="900" kern="1200"/>
            <a:t>klienti</a:t>
          </a:r>
        </a:p>
      </dsp:txBody>
      <dsp:txXfrm>
        <a:off x="1299586" y="126525"/>
        <a:ext cx="590015" cy="510432"/>
      </dsp:txXfrm>
    </dsp:sp>
    <dsp:sp modelId="{1B5E9069-B577-4053-A4B3-A111C4B0BC87}">
      <dsp:nvSpPr>
        <dsp:cNvPr id="0" name=""/>
        <dsp:cNvSpPr/>
      </dsp:nvSpPr>
      <dsp:spPr>
        <a:xfrm>
          <a:off x="2211442" y="1056059"/>
          <a:ext cx="406314" cy="350093"/>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971461" y="469593"/>
          <a:ext cx="882519" cy="763482"/>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200 </a:t>
          </a:r>
        </a:p>
        <a:p>
          <a:pPr marL="0" lvl="0" indent="0" algn="ctr" defTabSz="622300">
            <a:lnSpc>
              <a:spcPct val="90000"/>
            </a:lnSpc>
            <a:spcBef>
              <a:spcPct val="0"/>
            </a:spcBef>
            <a:spcAft>
              <a:spcPct val="35000"/>
            </a:spcAft>
            <a:buNone/>
          </a:pPr>
          <a:r>
            <a:rPr lang="lv-LV" sz="900" kern="1200"/>
            <a:t>apsekojumi</a:t>
          </a:r>
        </a:p>
      </dsp:txBody>
      <dsp:txXfrm>
        <a:off x="2117713" y="596118"/>
        <a:ext cx="590015" cy="510432"/>
      </dsp:txXfrm>
    </dsp:sp>
    <dsp:sp modelId="{B37CD9FB-CB7E-41A2-96FB-7DE5D572D849}">
      <dsp:nvSpPr>
        <dsp:cNvPr id="0" name=""/>
        <dsp:cNvSpPr/>
      </dsp:nvSpPr>
      <dsp:spPr>
        <a:xfrm>
          <a:off x="1882032" y="1794854"/>
          <a:ext cx="406314" cy="350093"/>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965919" y="1365051"/>
          <a:ext cx="882519" cy="763482"/>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ts val="200"/>
            </a:spcAft>
            <a:buNone/>
          </a:pPr>
          <a:r>
            <a:rPr lang="lv-LV" sz="900" b="0" kern="1200"/>
            <a:t>piešķirti</a:t>
          </a:r>
        </a:p>
        <a:p>
          <a:pPr marL="0" lvl="0" indent="0" algn="ctr" defTabSz="400050">
            <a:lnSpc>
              <a:spcPct val="90000"/>
            </a:lnSpc>
            <a:spcBef>
              <a:spcPct val="0"/>
            </a:spcBef>
            <a:spcAft>
              <a:spcPts val="200"/>
            </a:spcAft>
            <a:buNone/>
          </a:pPr>
          <a:r>
            <a:rPr lang="lv-LV" sz="1400" b="1" kern="1200"/>
            <a:t>10</a:t>
          </a:r>
          <a:r>
            <a:rPr lang="lv-LV" sz="900" kern="1200"/>
            <a:t> </a:t>
          </a:r>
        </a:p>
        <a:p>
          <a:pPr marL="0" lvl="0" indent="0" algn="ctr" defTabSz="400050">
            <a:lnSpc>
              <a:spcPct val="90000"/>
            </a:lnSpc>
            <a:spcBef>
              <a:spcPct val="0"/>
            </a:spcBef>
            <a:spcAft>
              <a:spcPct val="35000"/>
            </a:spcAft>
            <a:buNone/>
          </a:pPr>
          <a:r>
            <a:rPr lang="lv-LV" sz="900" kern="1200"/>
            <a:t>dzīvokļi</a:t>
          </a:r>
        </a:p>
      </dsp:txBody>
      <dsp:txXfrm>
        <a:off x="2112171" y="1491576"/>
        <a:ext cx="590015" cy="510432"/>
      </dsp:txXfrm>
    </dsp:sp>
    <dsp:sp modelId="{FC19756B-7F1C-4A30-A6FE-1F09FE95AD85}">
      <dsp:nvSpPr>
        <dsp:cNvPr id="0" name=""/>
        <dsp:cNvSpPr/>
      </dsp:nvSpPr>
      <dsp:spPr>
        <a:xfrm>
          <a:off x="1064894" y="1871544"/>
          <a:ext cx="406314" cy="350093"/>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162089" y="1862877"/>
          <a:ext cx="882519" cy="763482"/>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12 </a:t>
          </a:r>
          <a:r>
            <a:rPr lang="lv-LV" sz="1000" b="0" kern="1200">
              <a:solidFill>
                <a:schemeClr val="bg1"/>
              </a:solidFill>
            </a:rPr>
            <a:t>ilgstoša</a:t>
          </a:r>
        </a:p>
        <a:p>
          <a:pPr marL="0" lvl="0" indent="0" algn="ctr" defTabSz="622300">
            <a:lnSpc>
              <a:spcPct val="90000"/>
            </a:lnSpc>
            <a:spcBef>
              <a:spcPct val="0"/>
            </a:spcBef>
            <a:spcAft>
              <a:spcPct val="35000"/>
            </a:spcAft>
            <a:buNone/>
          </a:pPr>
          <a:r>
            <a:rPr lang="lv-LV" sz="900" kern="1200">
              <a:solidFill>
                <a:schemeClr val="bg1"/>
              </a:solidFill>
            </a:rPr>
            <a:t>aprūpe</a:t>
          </a:r>
        </a:p>
      </dsp:txBody>
      <dsp:txXfrm>
        <a:off x="1308341" y="1989402"/>
        <a:ext cx="590015" cy="510432"/>
      </dsp:txXfrm>
    </dsp:sp>
    <dsp:sp modelId="{F0662AE6-2B4F-4ADF-BBC0-F1EA794DFFFF}">
      <dsp:nvSpPr>
        <dsp:cNvPr id="0" name=""/>
        <dsp:cNvSpPr/>
      </dsp:nvSpPr>
      <dsp:spPr>
        <a:xfrm>
          <a:off x="582927" y="1217317"/>
          <a:ext cx="406314" cy="350093"/>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348958" y="1393283"/>
          <a:ext cx="882519" cy="763482"/>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63 </a:t>
          </a:r>
        </a:p>
        <a:p>
          <a:pPr marL="0" lvl="0" indent="0" algn="ctr" defTabSz="622300">
            <a:lnSpc>
              <a:spcPct val="90000"/>
            </a:lnSpc>
            <a:spcBef>
              <a:spcPct val="0"/>
            </a:spcBef>
            <a:spcAft>
              <a:spcPct val="35000"/>
            </a:spcAft>
            <a:buNone/>
          </a:pPr>
          <a:r>
            <a:rPr lang="lv-LV" sz="900" kern="1200"/>
            <a:t>aasistenti</a:t>
          </a:r>
        </a:p>
      </dsp:txBody>
      <dsp:txXfrm>
        <a:off x="495210" y="1519808"/>
        <a:ext cx="590015" cy="510432"/>
      </dsp:txXfrm>
    </dsp:sp>
    <dsp:sp modelId="{9D8D8B60-1BC7-4C66-83B9-86FBAAC0FBA8}">
      <dsp:nvSpPr>
        <dsp:cNvPr id="0" name=""/>
        <dsp:cNvSpPr/>
      </dsp:nvSpPr>
      <dsp:spPr>
        <a:xfrm>
          <a:off x="348958" y="468542"/>
          <a:ext cx="882519" cy="763482"/>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22 </a:t>
          </a:r>
          <a:r>
            <a:rPr lang="lv-LV" sz="900" kern="1200"/>
            <a:t>psihologa</a:t>
          </a:r>
        </a:p>
        <a:p>
          <a:pPr marL="0" lvl="0" indent="0" algn="ctr" defTabSz="622300">
            <a:lnSpc>
              <a:spcPct val="90000"/>
            </a:lnSpc>
            <a:spcBef>
              <a:spcPct val="0"/>
            </a:spcBef>
            <a:spcAft>
              <a:spcPct val="35000"/>
            </a:spcAft>
            <a:buNone/>
          </a:pPr>
          <a:r>
            <a:rPr lang="lv-LV" sz="900" kern="1200"/>
            <a:t>atbalsts</a:t>
          </a:r>
        </a:p>
      </dsp:txBody>
      <dsp:txXfrm>
        <a:off x="495210" y="595067"/>
        <a:ext cx="590015" cy="51043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43F66-CD5C-49A9-BFA7-6353F547E6E8}">
      <dsp:nvSpPr>
        <dsp:cNvPr id="0" name=""/>
        <dsp:cNvSpPr/>
      </dsp:nvSpPr>
      <dsp:spPr>
        <a:xfrm>
          <a:off x="0" y="0"/>
          <a:ext cx="2861945" cy="262318"/>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t>Pašvaldības īpašumu vērtība (eiro)</a:t>
          </a:r>
        </a:p>
      </dsp:txBody>
      <dsp:txXfrm>
        <a:off x="0" y="0"/>
        <a:ext cx="2861945" cy="262318"/>
      </dsp:txXfrm>
    </dsp:sp>
    <dsp:sp modelId="{3B2DBE92-B40C-44AF-B3B3-36DA4F1BD487}">
      <dsp:nvSpPr>
        <dsp:cNvPr id="0" name=""/>
        <dsp:cNvSpPr/>
      </dsp:nvSpPr>
      <dsp:spPr>
        <a:xfrm>
          <a:off x="1397" y="262318"/>
          <a:ext cx="953050" cy="550868"/>
        </a:xfrm>
        <a:prstGeom prst="rect">
          <a:avLst/>
        </a:prstGeom>
        <a:solidFill>
          <a:srgbClr val="FF7C8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2017.gadā</a:t>
          </a:r>
        </a:p>
        <a:p>
          <a:pPr marL="0" lvl="0" indent="0" algn="ctr" defTabSz="533400">
            <a:lnSpc>
              <a:spcPct val="90000"/>
            </a:lnSpc>
            <a:spcBef>
              <a:spcPct val="0"/>
            </a:spcBef>
            <a:spcAft>
              <a:spcPct val="35000"/>
            </a:spcAft>
            <a:buNone/>
          </a:pPr>
          <a:r>
            <a:rPr lang="lv-LV" sz="1400" kern="1200"/>
            <a:t>38 680 030</a:t>
          </a:r>
        </a:p>
      </dsp:txBody>
      <dsp:txXfrm>
        <a:off x="1397" y="262318"/>
        <a:ext cx="953050" cy="550868"/>
      </dsp:txXfrm>
    </dsp:sp>
    <dsp:sp modelId="{5B0C070C-2AD5-453D-A54B-62489010A5D4}">
      <dsp:nvSpPr>
        <dsp:cNvPr id="0" name=""/>
        <dsp:cNvSpPr/>
      </dsp:nvSpPr>
      <dsp:spPr>
        <a:xfrm>
          <a:off x="954447" y="262318"/>
          <a:ext cx="953050" cy="550868"/>
        </a:xfrm>
        <a:prstGeom prst="rect">
          <a:avLst/>
        </a:prstGeom>
        <a:solidFill>
          <a:srgbClr val="FF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2018.gadā</a:t>
          </a:r>
        </a:p>
        <a:p>
          <a:pPr marL="0" lvl="0" indent="0" algn="ctr" defTabSz="533400">
            <a:lnSpc>
              <a:spcPct val="90000"/>
            </a:lnSpc>
            <a:spcBef>
              <a:spcPct val="0"/>
            </a:spcBef>
            <a:spcAft>
              <a:spcPct val="35000"/>
            </a:spcAft>
            <a:buNone/>
          </a:pPr>
          <a:r>
            <a:rPr lang="lv-LV" sz="1400" kern="1200"/>
            <a:t>49 530 647</a:t>
          </a:r>
        </a:p>
      </dsp:txBody>
      <dsp:txXfrm>
        <a:off x="954447" y="262318"/>
        <a:ext cx="953050" cy="550868"/>
      </dsp:txXfrm>
    </dsp:sp>
    <dsp:sp modelId="{A8E107D5-318A-4F64-88B6-EACD21ED1852}">
      <dsp:nvSpPr>
        <dsp:cNvPr id="0" name=""/>
        <dsp:cNvSpPr/>
      </dsp:nvSpPr>
      <dsp:spPr>
        <a:xfrm>
          <a:off x="1907497" y="262318"/>
          <a:ext cx="953050" cy="550868"/>
        </a:xfrm>
        <a:prstGeom prst="rect">
          <a:avLst/>
        </a:prstGeom>
        <a:solidFill>
          <a:srgbClr val="A2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2019.gadā</a:t>
          </a:r>
        </a:p>
        <a:p>
          <a:pPr marL="0" lvl="0" indent="0" algn="ctr" defTabSz="533400">
            <a:lnSpc>
              <a:spcPct val="90000"/>
            </a:lnSpc>
            <a:spcBef>
              <a:spcPct val="0"/>
            </a:spcBef>
            <a:spcAft>
              <a:spcPct val="35000"/>
            </a:spcAft>
            <a:buNone/>
          </a:pPr>
          <a:r>
            <a:rPr lang="lv-LV" sz="1400" b="1" kern="1200">
              <a:solidFill>
                <a:srgbClr val="FFFF00"/>
              </a:solidFill>
            </a:rPr>
            <a:t>57 504 912</a:t>
          </a:r>
        </a:p>
      </dsp:txBody>
      <dsp:txXfrm>
        <a:off x="1907497" y="262318"/>
        <a:ext cx="953050" cy="550868"/>
      </dsp:txXfrm>
    </dsp:sp>
    <dsp:sp modelId="{56B132D1-0632-4D26-A778-E4AD520B7701}">
      <dsp:nvSpPr>
        <dsp:cNvPr id="0" name=""/>
        <dsp:cNvSpPr/>
      </dsp:nvSpPr>
      <dsp:spPr>
        <a:xfrm>
          <a:off x="0" y="813187"/>
          <a:ext cx="2861945" cy="61207"/>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223932" y="0"/>
          <a:ext cx="2537904" cy="1278890"/>
        </a:xfrm>
        <a:prstGeom prst="rightArrow">
          <a:avLst/>
        </a:prstGeom>
        <a:solidFill>
          <a:schemeClr val="accent2">
            <a:lumMod val="40000"/>
            <a:lumOff val="60000"/>
          </a:schemeClr>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722E1787-F1E7-413A-8AEC-8D74ED228066}">
      <dsp:nvSpPr>
        <dsp:cNvPr id="0" name=""/>
        <dsp:cNvSpPr/>
      </dsp:nvSpPr>
      <dsp:spPr>
        <a:xfrm>
          <a:off x="0" y="404804"/>
          <a:ext cx="895731" cy="511556"/>
        </a:xfrm>
        <a:prstGeom prst="roundRect">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lv-LV" sz="700" kern="1200"/>
            <a:t>2018.g.</a:t>
          </a:r>
        </a:p>
        <a:p>
          <a:pPr marL="0" lvl="0" indent="0" algn="ctr" defTabSz="311150">
            <a:lnSpc>
              <a:spcPct val="90000"/>
            </a:lnSpc>
            <a:spcBef>
              <a:spcPct val="0"/>
            </a:spcBef>
            <a:spcAft>
              <a:spcPct val="35000"/>
            </a:spcAft>
            <a:buNone/>
          </a:pPr>
          <a:r>
            <a:rPr lang="lv-LV" sz="700" kern="1200"/>
            <a:t>dome aizņēmās EUR</a:t>
          </a:r>
        </a:p>
        <a:p>
          <a:pPr marL="0" lvl="0" indent="0" algn="ctr" defTabSz="311150">
            <a:lnSpc>
              <a:spcPct val="90000"/>
            </a:lnSpc>
            <a:spcBef>
              <a:spcPct val="0"/>
            </a:spcBef>
            <a:spcAft>
              <a:spcPct val="35000"/>
            </a:spcAft>
            <a:buNone/>
          </a:pPr>
          <a:r>
            <a:rPr lang="lv-LV" sz="1200" b="1" kern="1200"/>
            <a:t>7 274 895</a:t>
          </a:r>
        </a:p>
      </dsp:txBody>
      <dsp:txXfrm>
        <a:off x="24972" y="429776"/>
        <a:ext cx="845787" cy="461612"/>
      </dsp:txXfrm>
    </dsp:sp>
    <dsp:sp modelId="{3F4DB968-9A5E-4A4E-A785-B657DF89D6FB}">
      <dsp:nvSpPr>
        <dsp:cNvPr id="0" name=""/>
        <dsp:cNvSpPr/>
      </dsp:nvSpPr>
      <dsp:spPr>
        <a:xfrm>
          <a:off x="1045019" y="396363"/>
          <a:ext cx="895731" cy="511556"/>
        </a:xfrm>
        <a:prstGeom prst="roundRect">
          <a:avLst/>
        </a:prstGeom>
        <a:solidFill>
          <a:schemeClr val="bg2">
            <a:lumMod val="50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lv-LV" sz="700" kern="1200"/>
            <a:t>2019.g.</a:t>
          </a:r>
        </a:p>
        <a:p>
          <a:pPr marL="0" lvl="0" indent="0" algn="ctr" defTabSz="311150">
            <a:lnSpc>
              <a:spcPct val="90000"/>
            </a:lnSpc>
            <a:spcBef>
              <a:spcPct val="0"/>
            </a:spcBef>
            <a:spcAft>
              <a:spcPct val="35000"/>
            </a:spcAft>
            <a:buNone/>
          </a:pPr>
          <a:r>
            <a:rPr lang="lv-LV" sz="700" kern="1200"/>
            <a:t>dome aizņēmās EUR</a:t>
          </a:r>
        </a:p>
        <a:p>
          <a:pPr marL="0" lvl="0" indent="0" algn="ctr" defTabSz="311150">
            <a:lnSpc>
              <a:spcPct val="90000"/>
            </a:lnSpc>
            <a:spcBef>
              <a:spcPct val="0"/>
            </a:spcBef>
            <a:spcAft>
              <a:spcPct val="35000"/>
            </a:spcAft>
            <a:buNone/>
          </a:pPr>
          <a:r>
            <a:rPr lang="lv-LV" sz="1200" b="1" kern="1200"/>
            <a:t>6 216 614</a:t>
          </a:r>
        </a:p>
      </dsp:txBody>
      <dsp:txXfrm>
        <a:off x="1069991" y="421335"/>
        <a:ext cx="845787" cy="461612"/>
      </dsp:txXfrm>
    </dsp:sp>
    <dsp:sp modelId="{9F2AEA76-C289-46D2-A3C6-DA61685699F6}">
      <dsp:nvSpPr>
        <dsp:cNvPr id="0" name=""/>
        <dsp:cNvSpPr/>
      </dsp:nvSpPr>
      <dsp:spPr>
        <a:xfrm>
          <a:off x="2090039" y="383667"/>
          <a:ext cx="895731" cy="511556"/>
        </a:xfrm>
        <a:prstGeom prst="roundRect">
          <a:avLst/>
        </a:prstGeom>
        <a:solidFill>
          <a:srgbClr val="2707C9"/>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lv-LV" sz="700" kern="1200"/>
            <a:t>2020.g.</a:t>
          </a:r>
        </a:p>
        <a:p>
          <a:pPr marL="0" lvl="0" indent="0" algn="ctr" defTabSz="311150">
            <a:lnSpc>
              <a:spcPct val="90000"/>
            </a:lnSpc>
            <a:spcBef>
              <a:spcPct val="0"/>
            </a:spcBef>
            <a:spcAft>
              <a:spcPct val="35000"/>
            </a:spcAft>
            <a:buNone/>
          </a:pPr>
          <a:r>
            <a:rPr lang="lv-LV" sz="700" kern="1200"/>
            <a:t>dome aizņemsies EUR</a:t>
          </a:r>
        </a:p>
        <a:p>
          <a:pPr marL="0" lvl="0" indent="0" algn="ctr" defTabSz="311150">
            <a:lnSpc>
              <a:spcPct val="90000"/>
            </a:lnSpc>
            <a:spcBef>
              <a:spcPct val="0"/>
            </a:spcBef>
            <a:spcAft>
              <a:spcPct val="35000"/>
            </a:spcAft>
            <a:buNone/>
          </a:pPr>
          <a:r>
            <a:rPr lang="lv-LV" sz="1200" b="1" kern="1200">
              <a:solidFill>
                <a:srgbClr val="FFFF00"/>
              </a:solidFill>
            </a:rPr>
            <a:t>5 706 694</a:t>
          </a:r>
        </a:p>
      </dsp:txBody>
      <dsp:txXfrm>
        <a:off x="2115011" y="408639"/>
        <a:ext cx="845787" cy="46161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246570" y="0"/>
          <a:ext cx="2537904" cy="1278890"/>
        </a:xfrm>
        <a:prstGeom prst="rightArrow">
          <a:avLst/>
        </a:prstGeom>
        <a:solidFill>
          <a:srgbClr val="B0FF75"/>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722E1787-F1E7-413A-8AEC-8D74ED228066}">
      <dsp:nvSpPr>
        <dsp:cNvPr id="0" name=""/>
        <dsp:cNvSpPr/>
      </dsp:nvSpPr>
      <dsp:spPr>
        <a:xfrm>
          <a:off x="0" y="383667"/>
          <a:ext cx="895731" cy="511556"/>
        </a:xfrm>
        <a:prstGeom prst="roundRect">
          <a:avLst/>
        </a:prstGeom>
        <a:solidFill>
          <a:srgbClr val="6AB266"/>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lv-LV" sz="700" kern="1200"/>
            <a:t>2018.g.</a:t>
          </a:r>
        </a:p>
        <a:p>
          <a:pPr marL="0" lvl="0" indent="0" algn="ctr" defTabSz="311150">
            <a:lnSpc>
              <a:spcPct val="90000"/>
            </a:lnSpc>
            <a:spcBef>
              <a:spcPct val="0"/>
            </a:spcBef>
            <a:spcAft>
              <a:spcPct val="35000"/>
            </a:spcAft>
            <a:buNone/>
          </a:pPr>
          <a:r>
            <a:rPr lang="lv-LV" sz="700" kern="1200"/>
            <a:t>dome atmaksāja EUR</a:t>
          </a:r>
        </a:p>
        <a:p>
          <a:pPr marL="0" lvl="0" indent="0" algn="ctr" defTabSz="311150">
            <a:lnSpc>
              <a:spcPct val="90000"/>
            </a:lnSpc>
            <a:spcBef>
              <a:spcPct val="0"/>
            </a:spcBef>
            <a:spcAft>
              <a:spcPct val="35000"/>
            </a:spcAft>
            <a:buNone/>
          </a:pPr>
          <a:r>
            <a:rPr lang="lv-LV" sz="1200" b="1" kern="1200"/>
            <a:t>911 727</a:t>
          </a:r>
        </a:p>
      </dsp:txBody>
      <dsp:txXfrm>
        <a:off x="24972" y="408639"/>
        <a:ext cx="845787" cy="461612"/>
      </dsp:txXfrm>
    </dsp:sp>
    <dsp:sp modelId="{3F4DB968-9A5E-4A4E-A785-B657DF89D6FB}">
      <dsp:nvSpPr>
        <dsp:cNvPr id="0" name=""/>
        <dsp:cNvSpPr/>
      </dsp:nvSpPr>
      <dsp:spPr>
        <a:xfrm>
          <a:off x="1045019" y="383667"/>
          <a:ext cx="895731" cy="511556"/>
        </a:xfrm>
        <a:prstGeom prst="roundRect">
          <a:avLst/>
        </a:prstGeom>
        <a:solidFill>
          <a:srgbClr val="1F8321"/>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lv-LV" sz="700" kern="1200"/>
            <a:t>2019.g.</a:t>
          </a:r>
        </a:p>
        <a:p>
          <a:pPr marL="0" lvl="0" indent="0" algn="ctr" defTabSz="311150">
            <a:lnSpc>
              <a:spcPct val="90000"/>
            </a:lnSpc>
            <a:spcBef>
              <a:spcPct val="0"/>
            </a:spcBef>
            <a:spcAft>
              <a:spcPct val="35000"/>
            </a:spcAft>
            <a:buNone/>
          </a:pPr>
          <a:r>
            <a:rPr lang="lv-LV" sz="700" kern="1200"/>
            <a:t>dome atmaksāja EUR</a:t>
          </a:r>
        </a:p>
        <a:p>
          <a:pPr marL="0" lvl="0" indent="0" algn="ctr" defTabSz="311150">
            <a:lnSpc>
              <a:spcPct val="90000"/>
            </a:lnSpc>
            <a:spcBef>
              <a:spcPct val="0"/>
            </a:spcBef>
            <a:spcAft>
              <a:spcPct val="35000"/>
            </a:spcAft>
            <a:buNone/>
          </a:pPr>
          <a:r>
            <a:rPr lang="lv-LV" sz="1200" b="1" kern="1200"/>
            <a:t>1 376 926</a:t>
          </a:r>
        </a:p>
      </dsp:txBody>
      <dsp:txXfrm>
        <a:off x="1069991" y="408639"/>
        <a:ext cx="845787" cy="461612"/>
      </dsp:txXfrm>
    </dsp:sp>
    <dsp:sp modelId="{9F2AEA76-C289-46D2-A3C6-DA61685699F6}">
      <dsp:nvSpPr>
        <dsp:cNvPr id="0" name=""/>
        <dsp:cNvSpPr/>
      </dsp:nvSpPr>
      <dsp:spPr>
        <a:xfrm>
          <a:off x="2090039" y="383667"/>
          <a:ext cx="895731" cy="511556"/>
        </a:xfrm>
        <a:prstGeom prst="roundRect">
          <a:avLst/>
        </a:prstGeom>
        <a:solidFill>
          <a:srgbClr val="1F5113"/>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lv-LV" sz="700" kern="1200"/>
            <a:t>2020.g.</a:t>
          </a:r>
        </a:p>
        <a:p>
          <a:pPr marL="0" lvl="0" indent="0" algn="ctr" defTabSz="311150">
            <a:lnSpc>
              <a:spcPct val="90000"/>
            </a:lnSpc>
            <a:spcBef>
              <a:spcPct val="0"/>
            </a:spcBef>
            <a:spcAft>
              <a:spcPct val="35000"/>
            </a:spcAft>
            <a:buNone/>
          </a:pPr>
          <a:r>
            <a:rPr lang="lv-LV" sz="700" kern="1200"/>
            <a:t>dome atmaksās EUR</a:t>
          </a:r>
        </a:p>
        <a:p>
          <a:pPr marL="0" lvl="0" indent="0" algn="ctr" defTabSz="311150">
            <a:lnSpc>
              <a:spcPct val="90000"/>
            </a:lnSpc>
            <a:spcBef>
              <a:spcPct val="0"/>
            </a:spcBef>
            <a:spcAft>
              <a:spcPct val="35000"/>
            </a:spcAft>
            <a:buNone/>
          </a:pPr>
          <a:r>
            <a:rPr lang="lv-LV" sz="1200" b="1" kern="1200">
              <a:solidFill>
                <a:srgbClr val="FFFF00"/>
              </a:solidFill>
            </a:rPr>
            <a:t>1 486 694</a:t>
          </a:r>
        </a:p>
      </dsp:txBody>
      <dsp:txXfrm>
        <a:off x="2115011" y="408639"/>
        <a:ext cx="845787" cy="461612"/>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omposit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100000"/>
                <a:shade val="80000"/>
                <a:satMod val="110000"/>
                <a:lumMod val="80000"/>
              </a:schemeClr>
            </a:gs>
            <a:gs pos="79000">
              <a:schemeClr val="phClr">
                <a:tint val="100000"/>
                <a:shade val="90000"/>
                <a:satMod val="105000"/>
                <a:lumMod val="100000"/>
              </a:schemeClr>
            </a:gs>
            <a:gs pos="100000">
              <a:schemeClr val="phClr">
                <a:tint val="95000"/>
                <a:shade val="100000"/>
                <a:satMod val="110000"/>
                <a:lumMod val="115000"/>
              </a:schemeClr>
            </a:gs>
          </a:gsLst>
          <a:lin ang="5400000" scaled="0"/>
        </a:gradFill>
        <a:gradFill rotWithShape="1">
          <a:gsLst>
            <a:gs pos="0">
              <a:schemeClr val="phClr">
                <a:tint val="90000"/>
                <a:shade val="100000"/>
                <a:satMod val="100000"/>
                <a:lumMod val="110000"/>
              </a:schemeClr>
            </a:gs>
            <a:gs pos="83000">
              <a:schemeClr val="phClr">
                <a:shade val="75000"/>
                <a:satMod val="200000"/>
              </a:schemeClr>
            </a:gs>
            <a:gs pos="100000">
              <a:schemeClr val="phClr">
                <a:shade val="90000"/>
                <a:satMod val="200000"/>
              </a:schemeClr>
            </a:gs>
          </a:gsLst>
          <a:path path="circle">
            <a:fillToRect l="75000" t="100000" b="3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550AC-A4EE-4DD2-8EB5-29F400A2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126051</Words>
  <Characters>71850</Characters>
  <Application>Microsoft Office Word</Application>
  <DocSecurity>0</DocSecurity>
  <Lines>598</Lines>
  <Paragraphs>395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pašvaldības 2019. gada publiskais pārskats</vt:lpstr>
      <vt:lpstr>ĀDAŽU NOVADA PAŠVALDĪBAS 2017.GADA PUBLISKAIS PĀRSKATS</vt:lpstr>
    </vt:vector>
  </TitlesOfParts>
  <Company/>
  <LinksUpToDate>false</LinksUpToDate>
  <CharactersWithSpaces>197506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pašvaldības 2019. gada publiskais pārskats</dc:title>
  <dc:creator>Guntis Porietis</dc:creator>
  <cp:lastModifiedBy>Jevgēnija Sviridenkova</cp:lastModifiedBy>
  <cp:revision>2</cp:revision>
  <cp:lastPrinted>2019-05-22T07:24:00Z</cp:lastPrinted>
  <dcterms:created xsi:type="dcterms:W3CDTF">2020-06-02T14:59:00Z</dcterms:created>
  <dcterms:modified xsi:type="dcterms:W3CDTF">2020-06-02T14:59:00Z</dcterms:modified>
</cp:coreProperties>
</file>