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58FEA" w14:textId="627C6D9B" w:rsidR="00EE5D04" w:rsidRPr="00A96D36" w:rsidRDefault="00AA3E8F" w:rsidP="00AA3E8F">
      <w:pPr>
        <w:jc w:val="center"/>
        <w:rPr>
          <w:rFonts w:ascii="Arial" w:hAnsi="Arial" w:cs="Arial"/>
          <w:b/>
          <w:bCs/>
        </w:rPr>
      </w:pPr>
      <w:r w:rsidRPr="00A96D36">
        <w:rPr>
          <w:rFonts w:ascii="Arial" w:hAnsi="Arial" w:cs="Arial"/>
          <w:b/>
          <w:bCs/>
        </w:rPr>
        <w:t xml:space="preserve">Informatīvs ziņojums </w:t>
      </w:r>
    </w:p>
    <w:p w14:paraId="340E484B" w14:textId="64A541F4" w:rsidR="00EE5D04" w:rsidRDefault="00EE5D04" w:rsidP="001F0210">
      <w:pPr>
        <w:pStyle w:val="Sarakstarindkopa"/>
        <w:numPr>
          <w:ilvl w:val="0"/>
          <w:numId w:val="1"/>
        </w:numPr>
        <w:ind w:left="714" w:hanging="357"/>
        <w:contextualSpacing w:val="0"/>
        <w:rPr>
          <w:rFonts w:ascii="Arial" w:hAnsi="Arial" w:cs="Arial"/>
        </w:rPr>
      </w:pPr>
      <w:r w:rsidRPr="00EE5D04">
        <w:rPr>
          <w:rFonts w:ascii="Arial" w:hAnsi="Arial" w:cs="Arial"/>
        </w:rPr>
        <w:t xml:space="preserve">Pašvaldībai piederošais </w:t>
      </w:r>
      <w:r w:rsidR="002D1804">
        <w:rPr>
          <w:rFonts w:ascii="Arial" w:hAnsi="Arial" w:cs="Arial"/>
        </w:rPr>
        <w:t xml:space="preserve">nekustamais </w:t>
      </w:r>
      <w:r w:rsidR="00346A4C">
        <w:rPr>
          <w:rFonts w:ascii="Arial" w:hAnsi="Arial" w:cs="Arial"/>
        </w:rPr>
        <w:t>ī</w:t>
      </w:r>
      <w:r w:rsidRPr="00EE5D04">
        <w:rPr>
          <w:rFonts w:ascii="Arial" w:hAnsi="Arial" w:cs="Arial"/>
        </w:rPr>
        <w:t>pašums</w:t>
      </w:r>
      <w:r w:rsidR="00346A4C" w:rsidRPr="00346A4C">
        <w:t xml:space="preserve"> </w:t>
      </w:r>
      <w:proofErr w:type="spellStart"/>
      <w:r w:rsidR="00346A4C" w:rsidRPr="00346A4C">
        <w:rPr>
          <w:rFonts w:ascii="Arial" w:hAnsi="Arial" w:cs="Arial"/>
        </w:rPr>
        <w:t>Ārputnu</w:t>
      </w:r>
      <w:proofErr w:type="spellEnd"/>
      <w:r w:rsidR="00346A4C" w:rsidRPr="00346A4C">
        <w:rPr>
          <w:rFonts w:ascii="Arial" w:hAnsi="Arial" w:cs="Arial"/>
        </w:rPr>
        <w:t xml:space="preserve"> iela 6, </w:t>
      </w:r>
      <w:proofErr w:type="spellStart"/>
      <w:r w:rsidR="00346A4C" w:rsidRPr="00346A4C">
        <w:rPr>
          <w:rFonts w:ascii="Arial" w:hAnsi="Arial" w:cs="Arial"/>
        </w:rPr>
        <w:t>Kadaga</w:t>
      </w:r>
      <w:proofErr w:type="spellEnd"/>
      <w:r w:rsidR="00346A4C" w:rsidRPr="00346A4C">
        <w:rPr>
          <w:rFonts w:ascii="Arial" w:hAnsi="Arial" w:cs="Arial"/>
        </w:rPr>
        <w:t xml:space="preserve">, ar kadastra numuru 8044 005 0788, kurš sastāv no neapbūvētas zemes vienības 0,3761 ha platībā ar kadastra apzīmējumu 8044 005 0769 un adresi - </w:t>
      </w:r>
      <w:proofErr w:type="spellStart"/>
      <w:r w:rsidR="00346A4C" w:rsidRPr="00346A4C">
        <w:rPr>
          <w:rFonts w:ascii="Arial" w:hAnsi="Arial" w:cs="Arial"/>
        </w:rPr>
        <w:t>Ārputnu</w:t>
      </w:r>
      <w:proofErr w:type="spellEnd"/>
      <w:r w:rsidR="00346A4C" w:rsidRPr="00346A4C">
        <w:rPr>
          <w:rFonts w:ascii="Arial" w:hAnsi="Arial" w:cs="Arial"/>
        </w:rPr>
        <w:t xml:space="preserve"> iela 6, </w:t>
      </w:r>
      <w:proofErr w:type="spellStart"/>
      <w:r w:rsidR="00346A4C" w:rsidRPr="00346A4C">
        <w:rPr>
          <w:rFonts w:ascii="Arial" w:hAnsi="Arial" w:cs="Arial"/>
        </w:rPr>
        <w:t>Kadaga</w:t>
      </w:r>
      <w:proofErr w:type="spellEnd"/>
      <w:r w:rsidR="00346A4C" w:rsidRPr="00346A4C">
        <w:rPr>
          <w:rFonts w:ascii="Arial" w:hAnsi="Arial" w:cs="Arial"/>
        </w:rPr>
        <w:t>, Ādažu pag., Ādažu nov. (turpmāk – Īpašums)</w:t>
      </w:r>
      <w:r w:rsidRPr="00EE5D04">
        <w:rPr>
          <w:rFonts w:ascii="Arial" w:hAnsi="Arial" w:cs="Arial"/>
        </w:rPr>
        <w:t xml:space="preserve"> izveidots atbilstoši </w:t>
      </w:r>
      <w:r w:rsidR="00DA28DE">
        <w:rPr>
          <w:rFonts w:ascii="Arial" w:hAnsi="Arial" w:cs="Arial"/>
        </w:rPr>
        <w:t xml:space="preserve">2016. gadā </w:t>
      </w:r>
      <w:r w:rsidRPr="00EE5D04">
        <w:rPr>
          <w:rFonts w:ascii="Arial" w:hAnsi="Arial" w:cs="Arial"/>
        </w:rPr>
        <w:t xml:space="preserve">apstiprinātajai </w:t>
      </w:r>
      <w:proofErr w:type="spellStart"/>
      <w:r w:rsidRPr="00EE5D04">
        <w:rPr>
          <w:rFonts w:ascii="Arial" w:hAnsi="Arial" w:cs="Arial"/>
        </w:rPr>
        <w:t>Kadagas</w:t>
      </w:r>
      <w:proofErr w:type="spellEnd"/>
      <w:r w:rsidRPr="00EE5D04">
        <w:rPr>
          <w:rFonts w:ascii="Arial" w:hAnsi="Arial" w:cs="Arial"/>
        </w:rPr>
        <w:t xml:space="preserve"> ciema centrālās daļas detālplānojuma</w:t>
      </w:r>
      <w:r w:rsidR="00557762">
        <w:rPr>
          <w:rFonts w:ascii="Arial" w:hAnsi="Arial" w:cs="Arial"/>
        </w:rPr>
        <w:t xml:space="preserve"> (turpmāk – detālplānojums)</w:t>
      </w:r>
      <w:r w:rsidRPr="00EE5D04">
        <w:rPr>
          <w:rFonts w:ascii="Arial" w:hAnsi="Arial" w:cs="Arial"/>
        </w:rPr>
        <w:t xml:space="preserve"> 1. kārtai</w:t>
      </w:r>
      <w:r>
        <w:rPr>
          <w:rFonts w:ascii="Arial" w:hAnsi="Arial" w:cs="Arial"/>
        </w:rPr>
        <w:t>.</w:t>
      </w:r>
    </w:p>
    <w:p w14:paraId="57A65EBC" w14:textId="27990A90" w:rsidR="00BF0B5A" w:rsidRDefault="008B208F" w:rsidP="00D71B18">
      <w:pPr>
        <w:pStyle w:val="Sarakstarindkopa"/>
        <w:tabs>
          <w:tab w:val="left" w:pos="7088"/>
        </w:tabs>
        <w:ind w:left="426"/>
        <w:jc w:val="center"/>
        <w:rPr>
          <w:rFonts w:ascii="Arial" w:hAnsi="Arial" w:cs="Arial"/>
        </w:rPr>
      </w:pPr>
      <w:r>
        <w:rPr>
          <w:rFonts w:ascii="Arial" w:hAnsi="Arial" w:cs="Arial"/>
          <w:noProof/>
        </w:rPr>
        <w:drawing>
          <wp:anchor distT="0" distB="0" distL="114300" distR="114300" simplePos="0" relativeHeight="251658240" behindDoc="1" locked="0" layoutInCell="1" allowOverlap="1" wp14:anchorId="3B1289B9" wp14:editId="16BBABDF">
            <wp:simplePos x="0" y="0"/>
            <wp:positionH relativeFrom="column">
              <wp:posOffset>413385</wp:posOffset>
            </wp:positionH>
            <wp:positionV relativeFrom="paragraph">
              <wp:posOffset>-3810</wp:posOffset>
            </wp:positionV>
            <wp:extent cx="5646420" cy="7671918"/>
            <wp:effectExtent l="0" t="0" r="0" b="5715"/>
            <wp:wrapTight wrapText="bothSides">
              <wp:wrapPolygon edited="0">
                <wp:start x="0" y="0"/>
                <wp:lineTo x="0" y="21562"/>
                <wp:lineTo x="21498" y="21562"/>
                <wp:lineTo x="21498" y="0"/>
                <wp:lineTo x="0" y="0"/>
              </wp:wrapPolygon>
            </wp:wrapTight>
            <wp:docPr id="20237349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6420" cy="76719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66A1C" w14:textId="44AE693D" w:rsidR="00563B27" w:rsidRDefault="006D1E92" w:rsidP="008B208F">
      <w:pPr>
        <w:pStyle w:val="Sarakstarindkopa"/>
        <w:tabs>
          <w:tab w:val="left" w:pos="7088"/>
        </w:tabs>
        <w:ind w:left="426"/>
        <w:jc w:val="center"/>
        <w:rPr>
          <w:rFonts w:ascii="Arial" w:hAnsi="Arial" w:cs="Arial"/>
        </w:rPr>
      </w:pPr>
      <w:r w:rsidRPr="006D1E92">
        <w:rPr>
          <w:rFonts w:ascii="Arial" w:hAnsi="Arial" w:cs="Arial"/>
          <w:noProof/>
        </w:rPr>
        <mc:AlternateContent>
          <mc:Choice Requires="wps">
            <w:drawing>
              <wp:anchor distT="45720" distB="45720" distL="114300" distR="114300" simplePos="0" relativeHeight="251660288" behindDoc="0" locked="0" layoutInCell="1" allowOverlap="1" wp14:anchorId="2D073D30" wp14:editId="72B8AF57">
                <wp:simplePos x="0" y="0"/>
                <wp:positionH relativeFrom="column">
                  <wp:posOffset>5114925</wp:posOffset>
                </wp:positionH>
                <wp:positionV relativeFrom="paragraph">
                  <wp:posOffset>34290</wp:posOffset>
                </wp:positionV>
                <wp:extent cx="579120" cy="304800"/>
                <wp:effectExtent l="0" t="0" r="11430" b="1905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04800"/>
                        </a:xfrm>
                        <a:prstGeom prst="rect">
                          <a:avLst/>
                        </a:prstGeom>
                        <a:solidFill>
                          <a:srgbClr val="FFFFFF"/>
                        </a:solidFill>
                        <a:ln w="9525">
                          <a:solidFill>
                            <a:srgbClr val="000000"/>
                          </a:solidFill>
                          <a:miter lim="800000"/>
                          <a:headEnd/>
                          <a:tailEnd/>
                        </a:ln>
                      </wps:spPr>
                      <wps:txbx>
                        <w:txbxContent>
                          <w:p w14:paraId="4E3D5D30" w14:textId="24231F7C" w:rsidR="006D1E92" w:rsidRDefault="006D1E92">
                            <w:r>
                              <w:t>1.att.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073D30" id="_x0000_t202" coordsize="21600,21600" o:spt="202" path="m,l,21600r21600,l21600,xe">
                <v:stroke joinstyle="miter"/>
                <v:path gradientshapeok="t" o:connecttype="rect"/>
              </v:shapetype>
              <v:shape id="Tekstlodziņš 2" o:spid="_x0000_s1026" type="#_x0000_t202" style="position:absolute;left:0;text-align:left;margin-left:402.75pt;margin-top:2.7pt;width:45.6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">
                <v:textbox>
                  <w:txbxContent>
                    <w:p w14:paraId="4E3D5D30" w14:textId="24231F7C" w:rsidR="006D1E92" w:rsidRDefault="006D1E92">
                      <w:r>
                        <w:t>1.att.</w:t>
                      </w:r>
                    </w:p>
                  </w:txbxContent>
                </v:textbox>
                <w10:wrap type="square"/>
              </v:shape>
            </w:pict>
          </mc:Fallback>
        </mc:AlternateContent>
      </w:r>
    </w:p>
    <w:p w14:paraId="51086DE7" w14:textId="38703BAF" w:rsidR="00563B27" w:rsidRDefault="00563B27" w:rsidP="008B208F">
      <w:pPr>
        <w:pStyle w:val="Sarakstarindkopa"/>
        <w:tabs>
          <w:tab w:val="left" w:pos="7088"/>
        </w:tabs>
        <w:ind w:left="426"/>
        <w:jc w:val="center"/>
        <w:rPr>
          <w:rFonts w:ascii="Arial" w:hAnsi="Arial" w:cs="Arial"/>
        </w:rPr>
      </w:pPr>
    </w:p>
    <w:p w14:paraId="3B8BFE68" w14:textId="4F76EFA7" w:rsidR="0075479E" w:rsidRDefault="00A17B83" w:rsidP="006F4488">
      <w:pPr>
        <w:pStyle w:val="Sarakstarindkopa"/>
        <w:numPr>
          <w:ilvl w:val="0"/>
          <w:numId w:val="1"/>
        </w:numPr>
        <w:tabs>
          <w:tab w:val="left" w:pos="7088"/>
        </w:tabs>
        <w:jc w:val="left"/>
        <w:rPr>
          <w:rFonts w:ascii="Arial" w:hAnsi="Arial" w:cs="Arial"/>
        </w:rPr>
      </w:pPr>
      <w:r>
        <w:rPr>
          <w:rFonts w:ascii="Arial" w:hAnsi="Arial" w:cs="Arial"/>
        </w:rPr>
        <w:t>Blakus esošo teritoriju attīstība</w:t>
      </w:r>
    </w:p>
    <w:p w14:paraId="0C9E2BF1" w14:textId="7C8B3F89" w:rsidR="000C09C1" w:rsidRDefault="000C09C1" w:rsidP="008B208F">
      <w:pPr>
        <w:pStyle w:val="Sarakstarindkopa"/>
        <w:tabs>
          <w:tab w:val="left" w:pos="7088"/>
        </w:tabs>
        <w:ind w:left="426"/>
        <w:jc w:val="center"/>
        <w:rPr>
          <w:rFonts w:ascii="Arial" w:hAnsi="Arial" w:cs="Arial"/>
        </w:rPr>
      </w:pPr>
      <w:r w:rsidRPr="000C09C1">
        <w:rPr>
          <w:rFonts w:ascii="Arial" w:hAnsi="Arial" w:cs="Arial"/>
          <w:noProof/>
        </w:rPr>
        <w:lastRenderedPageBreak/>
        <w:drawing>
          <wp:inline distT="0" distB="0" distL="0" distR="0" wp14:anchorId="05116522" wp14:editId="152BDC71">
            <wp:extent cx="5534642" cy="7574280"/>
            <wp:effectExtent l="0" t="0" r="9525" b="7620"/>
            <wp:docPr id="21313389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38950" name=""/>
                    <pic:cNvPicPr/>
                  </pic:nvPicPr>
                  <pic:blipFill>
                    <a:blip r:embed="rId9"/>
                    <a:stretch>
                      <a:fillRect/>
                    </a:stretch>
                  </pic:blipFill>
                  <pic:spPr>
                    <a:xfrm>
                      <a:off x="0" y="0"/>
                      <a:ext cx="5556902" cy="7604744"/>
                    </a:xfrm>
                    <a:prstGeom prst="rect">
                      <a:avLst/>
                    </a:prstGeom>
                  </pic:spPr>
                </pic:pic>
              </a:graphicData>
            </a:graphic>
          </wp:inline>
        </w:drawing>
      </w:r>
    </w:p>
    <w:p w14:paraId="4F57D48A" w14:textId="77777777" w:rsidR="000C09C1" w:rsidRDefault="000C09C1" w:rsidP="008B208F">
      <w:pPr>
        <w:pStyle w:val="Sarakstarindkopa"/>
        <w:tabs>
          <w:tab w:val="left" w:pos="7088"/>
        </w:tabs>
        <w:ind w:left="426"/>
        <w:jc w:val="center"/>
        <w:rPr>
          <w:rFonts w:ascii="Arial" w:hAnsi="Arial" w:cs="Arial"/>
        </w:rPr>
      </w:pPr>
    </w:p>
    <w:p w14:paraId="3EEB9807" w14:textId="4AA40345" w:rsidR="00502013" w:rsidRDefault="00EE5D04" w:rsidP="001F0210">
      <w:pPr>
        <w:pStyle w:val="Sarakstarindkopa"/>
        <w:numPr>
          <w:ilvl w:val="0"/>
          <w:numId w:val="1"/>
        </w:numPr>
        <w:ind w:left="714" w:hanging="357"/>
        <w:contextualSpacing w:val="0"/>
        <w:rPr>
          <w:rFonts w:ascii="Arial" w:hAnsi="Arial" w:cs="Arial"/>
        </w:rPr>
      </w:pPr>
      <w:r w:rsidRPr="00F75255">
        <w:rPr>
          <w:rFonts w:ascii="Arial" w:hAnsi="Arial" w:cs="Arial"/>
        </w:rPr>
        <w:t xml:space="preserve">Saskaņā ar apstiprināto detālplānojuma projektu, dome turpināja Ādažu novada </w:t>
      </w:r>
      <w:proofErr w:type="spellStart"/>
      <w:r w:rsidRPr="00F75255">
        <w:rPr>
          <w:rFonts w:ascii="Arial" w:hAnsi="Arial" w:cs="Arial"/>
        </w:rPr>
        <w:t>Kadagas</w:t>
      </w:r>
      <w:proofErr w:type="spellEnd"/>
      <w:r w:rsidRPr="00F75255">
        <w:rPr>
          <w:rFonts w:ascii="Arial" w:hAnsi="Arial" w:cs="Arial"/>
        </w:rPr>
        <w:t xml:space="preserve"> ciema centrālās daļas detālplānojuma realizāciju kārtās. Pirmā kārtā ir paredzēta pašvaldībai piederošā nekustamā īpašuma “Ziemeļvēji” sadalīšana, atdalot 10 zemes vienības, t.sk. </w:t>
      </w:r>
      <w:r w:rsidR="00D57A16">
        <w:rPr>
          <w:rFonts w:ascii="Arial" w:hAnsi="Arial" w:cs="Arial"/>
        </w:rPr>
        <w:t xml:space="preserve">Īpašuma </w:t>
      </w:r>
      <w:r w:rsidR="005C1C77">
        <w:rPr>
          <w:rFonts w:ascii="Arial" w:hAnsi="Arial" w:cs="Arial"/>
        </w:rPr>
        <w:t xml:space="preserve">sastāvā iekļauto </w:t>
      </w:r>
      <w:proofErr w:type="spellStart"/>
      <w:r w:rsidRPr="00F75255">
        <w:rPr>
          <w:rFonts w:ascii="Arial" w:hAnsi="Arial" w:cs="Arial"/>
        </w:rPr>
        <w:t>jaunizveidoto</w:t>
      </w:r>
      <w:proofErr w:type="spellEnd"/>
      <w:r w:rsidRPr="00F75255">
        <w:rPr>
          <w:rFonts w:ascii="Arial" w:hAnsi="Arial" w:cs="Arial"/>
        </w:rPr>
        <w:t xml:space="preserve"> zemes vienību (platība 0,3763 ha). Ar domes </w:t>
      </w:r>
      <w:r w:rsidRPr="00B86431">
        <w:rPr>
          <w:rFonts w:ascii="Arial" w:hAnsi="Arial" w:cs="Arial"/>
          <w:b/>
          <w:bCs/>
        </w:rPr>
        <w:t>25.02.2020.</w:t>
      </w:r>
      <w:r w:rsidRPr="00F75255">
        <w:rPr>
          <w:rFonts w:ascii="Arial" w:hAnsi="Arial" w:cs="Arial"/>
        </w:rPr>
        <w:t xml:space="preserve"> lēmumu Nr. 46 “Par nekustamā īpašuma “Ziemeļvēji” sadalīšanu” zemes vienībai tiek piešķirta adrese - ar adrese - </w:t>
      </w:r>
      <w:proofErr w:type="spellStart"/>
      <w:r w:rsidRPr="00F75255">
        <w:rPr>
          <w:rFonts w:ascii="Arial" w:hAnsi="Arial" w:cs="Arial"/>
        </w:rPr>
        <w:t>Ārputnu</w:t>
      </w:r>
      <w:proofErr w:type="spellEnd"/>
      <w:r w:rsidRPr="00F75255">
        <w:rPr>
          <w:rFonts w:ascii="Arial" w:hAnsi="Arial" w:cs="Arial"/>
        </w:rPr>
        <w:t xml:space="preserve"> iela 6, </w:t>
      </w:r>
      <w:proofErr w:type="spellStart"/>
      <w:r w:rsidRPr="00F75255">
        <w:rPr>
          <w:rFonts w:ascii="Arial" w:hAnsi="Arial" w:cs="Arial"/>
        </w:rPr>
        <w:t>Kadaga</w:t>
      </w:r>
      <w:proofErr w:type="spellEnd"/>
      <w:r w:rsidRPr="00F75255">
        <w:rPr>
          <w:rFonts w:ascii="Arial" w:hAnsi="Arial" w:cs="Arial"/>
        </w:rPr>
        <w:t xml:space="preserve">, Ādažu novads. </w:t>
      </w:r>
    </w:p>
    <w:p w14:paraId="6344DFDE" w14:textId="788D462E" w:rsidR="00D432AF" w:rsidRDefault="00D432AF" w:rsidP="001F0210">
      <w:pPr>
        <w:pStyle w:val="Sarakstarindkopa"/>
        <w:numPr>
          <w:ilvl w:val="0"/>
          <w:numId w:val="1"/>
        </w:numPr>
        <w:ind w:left="714" w:hanging="357"/>
        <w:contextualSpacing w:val="0"/>
        <w:rPr>
          <w:rFonts w:ascii="Arial" w:hAnsi="Arial" w:cs="Arial"/>
        </w:rPr>
      </w:pPr>
      <w:r>
        <w:rPr>
          <w:rFonts w:ascii="Arial" w:hAnsi="Arial" w:cs="Arial"/>
        </w:rPr>
        <w:lastRenderedPageBreak/>
        <w:t>Detālplānojuma īstenošanas kārtība:</w:t>
      </w:r>
    </w:p>
    <w:p w14:paraId="2D377E4B" w14:textId="77777777" w:rsidR="00941611" w:rsidRDefault="00941611" w:rsidP="00D432AF">
      <w:pPr>
        <w:pStyle w:val="Sarakstarindkopa"/>
        <w:ind w:left="0"/>
        <w:contextualSpacing w:val="0"/>
        <w:rPr>
          <w:rFonts w:asciiTheme="minorHAnsi" w:hAnsi="Calibri" w:cstheme="minorBidi"/>
          <w:color w:val="000000" w:themeColor="text1"/>
          <w:kern w:val="24"/>
          <w:sz w:val="28"/>
          <w:szCs w:val="28"/>
        </w:rPr>
      </w:pPr>
    </w:p>
    <w:p w14:paraId="0F6C1455" w14:textId="5A453CB9" w:rsidR="00D432AF" w:rsidRDefault="00D432AF" w:rsidP="00D432AF">
      <w:pPr>
        <w:pStyle w:val="Sarakstarindkopa"/>
        <w:ind w:left="0"/>
        <w:contextualSpacing w:val="0"/>
        <w:rPr>
          <w:rFonts w:ascii="Arial" w:hAnsi="Arial" w:cs="Arial"/>
        </w:rPr>
      </w:pPr>
      <w:r w:rsidRPr="00D432AF">
        <w:rPr>
          <w:rFonts w:ascii="Arial" w:hAnsi="Arial" w:cs="Arial"/>
        </w:rPr>
        <w:drawing>
          <wp:inline distT="0" distB="0" distL="0" distR="0" wp14:anchorId="08DA6918" wp14:editId="1D22C751">
            <wp:extent cx="6251876" cy="4333164"/>
            <wp:effectExtent l="0" t="0" r="0" b="0"/>
            <wp:docPr id="13409567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56765" name=""/>
                    <pic:cNvPicPr/>
                  </pic:nvPicPr>
                  <pic:blipFill>
                    <a:blip r:embed="rId10"/>
                    <a:stretch>
                      <a:fillRect/>
                    </a:stretch>
                  </pic:blipFill>
                  <pic:spPr>
                    <a:xfrm>
                      <a:off x="0" y="0"/>
                      <a:ext cx="6265307" cy="4342473"/>
                    </a:xfrm>
                    <a:prstGeom prst="rect">
                      <a:avLst/>
                    </a:prstGeom>
                  </pic:spPr>
                </pic:pic>
              </a:graphicData>
            </a:graphic>
          </wp:inline>
        </w:drawing>
      </w:r>
    </w:p>
    <w:p w14:paraId="7E211B03" w14:textId="77777777" w:rsidR="00E04DA1" w:rsidRDefault="00E04DA1" w:rsidP="00D432AF">
      <w:pPr>
        <w:pStyle w:val="Sarakstarindkopa"/>
        <w:ind w:left="0"/>
        <w:contextualSpacing w:val="0"/>
        <w:rPr>
          <w:rFonts w:ascii="Arial" w:hAnsi="Arial" w:cs="Arial"/>
        </w:rPr>
      </w:pPr>
    </w:p>
    <w:p w14:paraId="4C58A4C7" w14:textId="77777777" w:rsidR="00E04DA1" w:rsidRDefault="00E04DA1" w:rsidP="00D432AF">
      <w:pPr>
        <w:pStyle w:val="Sarakstarindkopa"/>
        <w:ind w:left="0"/>
        <w:contextualSpacing w:val="0"/>
        <w:rPr>
          <w:rFonts w:ascii="Arial" w:hAnsi="Arial" w:cs="Arial"/>
        </w:rPr>
      </w:pPr>
    </w:p>
    <w:p w14:paraId="06FEE415" w14:textId="7601A4A1" w:rsidR="00941611" w:rsidRDefault="00E04DA1" w:rsidP="00941611">
      <w:pPr>
        <w:pStyle w:val="Sarakstarindkopa"/>
        <w:ind w:left="0"/>
        <w:contextualSpacing w:val="0"/>
        <w:jc w:val="center"/>
        <w:rPr>
          <w:rFonts w:ascii="Arial" w:hAnsi="Arial" w:cs="Arial"/>
        </w:rPr>
      </w:pPr>
      <w:r>
        <w:rPr>
          <w:rFonts w:ascii="Arial" w:hAnsi="Arial" w:cs="Arial"/>
          <w:noProof/>
        </w:rPr>
        <w:drawing>
          <wp:inline distT="0" distB="0" distL="0" distR="0" wp14:anchorId="7416127B" wp14:editId="433B6893">
            <wp:extent cx="6010578" cy="3350067"/>
            <wp:effectExtent l="0" t="0" r="0" b="3175"/>
            <wp:docPr id="168094625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6643" cy="3359021"/>
                    </a:xfrm>
                    <a:prstGeom prst="rect">
                      <a:avLst/>
                    </a:prstGeom>
                    <a:noFill/>
                  </pic:spPr>
                </pic:pic>
              </a:graphicData>
            </a:graphic>
          </wp:inline>
        </w:drawing>
      </w:r>
    </w:p>
    <w:p w14:paraId="642103D6" w14:textId="77777777" w:rsidR="00E04DA1" w:rsidRDefault="00E04DA1" w:rsidP="00941611">
      <w:pPr>
        <w:pStyle w:val="Sarakstarindkopa"/>
        <w:ind w:left="0"/>
        <w:contextualSpacing w:val="0"/>
        <w:jc w:val="center"/>
        <w:rPr>
          <w:rFonts w:ascii="Arial" w:hAnsi="Arial" w:cs="Arial"/>
        </w:rPr>
      </w:pPr>
    </w:p>
    <w:p w14:paraId="150AFB9B" w14:textId="372D633D" w:rsidR="000E669F" w:rsidRDefault="00311CB6" w:rsidP="001F0210">
      <w:pPr>
        <w:pStyle w:val="Sarakstarindkopa"/>
        <w:numPr>
          <w:ilvl w:val="0"/>
          <w:numId w:val="1"/>
        </w:numPr>
        <w:ind w:left="714" w:hanging="357"/>
        <w:contextualSpacing w:val="0"/>
        <w:rPr>
          <w:rFonts w:ascii="Arial" w:hAnsi="Arial" w:cs="Arial"/>
        </w:rPr>
      </w:pPr>
      <w:r>
        <w:rPr>
          <w:rFonts w:ascii="Arial" w:hAnsi="Arial" w:cs="Arial"/>
        </w:rPr>
        <w:lastRenderedPageBreak/>
        <w:t>Izveidoto 10 zemes vienību kadastrālās uzmērīšanas izmaksas</w:t>
      </w:r>
      <w:r w:rsidR="000E669F">
        <w:rPr>
          <w:rFonts w:ascii="Arial" w:hAnsi="Arial" w:cs="Arial"/>
        </w:rPr>
        <w:t>:</w:t>
      </w:r>
    </w:p>
    <w:p w14:paraId="2EB4AC4A" w14:textId="24B0CCBB" w:rsidR="00EE5D04" w:rsidRDefault="000E669F" w:rsidP="008B46A0">
      <w:pPr>
        <w:pStyle w:val="Sarakstarindkopa"/>
        <w:jc w:val="center"/>
        <w:rPr>
          <w:rFonts w:ascii="Arial" w:hAnsi="Arial" w:cs="Arial"/>
        </w:rPr>
      </w:pPr>
      <w:r w:rsidRPr="000E669F">
        <w:rPr>
          <w:rFonts w:ascii="Arial" w:hAnsi="Arial" w:cs="Arial"/>
          <w:noProof/>
        </w:rPr>
        <w:drawing>
          <wp:inline distT="0" distB="0" distL="0" distR="0" wp14:anchorId="104BAEC3" wp14:editId="1D499D3C">
            <wp:extent cx="3444430" cy="2872740"/>
            <wp:effectExtent l="0" t="0" r="3810" b="3810"/>
            <wp:docPr id="46795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504" name=""/>
                    <pic:cNvPicPr/>
                  </pic:nvPicPr>
                  <pic:blipFill>
                    <a:blip r:embed="rId12"/>
                    <a:stretch>
                      <a:fillRect/>
                    </a:stretch>
                  </pic:blipFill>
                  <pic:spPr>
                    <a:xfrm>
                      <a:off x="0" y="0"/>
                      <a:ext cx="3448003" cy="2875720"/>
                    </a:xfrm>
                    <a:prstGeom prst="rect">
                      <a:avLst/>
                    </a:prstGeom>
                  </pic:spPr>
                </pic:pic>
              </a:graphicData>
            </a:graphic>
          </wp:inline>
        </w:drawing>
      </w:r>
    </w:p>
    <w:p w14:paraId="5FF72F89" w14:textId="1C5F84E3" w:rsidR="000E669F" w:rsidRDefault="001F0210" w:rsidP="001F0210">
      <w:pPr>
        <w:pStyle w:val="Sarakstarindkopa"/>
        <w:contextualSpacing w:val="0"/>
        <w:rPr>
          <w:rFonts w:ascii="Arial" w:hAnsi="Arial" w:cs="Arial"/>
          <w:i/>
          <w:iCs/>
        </w:rPr>
      </w:pPr>
      <w:bookmarkStart w:id="0" w:name="_Hlk165017169"/>
      <w:r w:rsidRPr="008B46A0">
        <w:rPr>
          <w:rFonts w:ascii="Arial" w:hAnsi="Arial" w:cs="Arial"/>
          <w:b/>
          <w:bCs/>
        </w:rPr>
        <w:t xml:space="preserve"> </w:t>
      </w:r>
      <w:bookmarkEnd w:id="0"/>
      <w:r w:rsidR="00790005" w:rsidRPr="008B46A0">
        <w:rPr>
          <w:rFonts w:ascii="Arial" w:hAnsi="Arial" w:cs="Arial"/>
          <w:b/>
          <w:bCs/>
        </w:rPr>
        <w:t>3993</w:t>
      </w:r>
      <w:r>
        <w:rPr>
          <w:rFonts w:ascii="Arial" w:hAnsi="Arial" w:cs="Arial"/>
        </w:rPr>
        <w:t xml:space="preserve">.- </w:t>
      </w:r>
      <w:proofErr w:type="spellStart"/>
      <w:r w:rsidRPr="001F0210">
        <w:rPr>
          <w:rFonts w:ascii="Arial" w:hAnsi="Arial" w:cs="Arial"/>
          <w:i/>
          <w:iCs/>
        </w:rPr>
        <w:t>euro</w:t>
      </w:r>
      <w:proofErr w:type="spellEnd"/>
    </w:p>
    <w:p w14:paraId="1F6F1EED" w14:textId="36E578FE" w:rsidR="007E7ECC" w:rsidRPr="00087E85" w:rsidRDefault="006522A4" w:rsidP="001F0210">
      <w:pPr>
        <w:pStyle w:val="Sarakstarindkopa"/>
        <w:contextualSpacing w:val="0"/>
        <w:rPr>
          <w:rFonts w:ascii="Arial" w:hAnsi="Arial" w:cs="Arial"/>
        </w:rPr>
      </w:pPr>
      <w:r w:rsidRPr="006522A4">
        <w:rPr>
          <w:rFonts w:ascii="Arial" w:hAnsi="Arial" w:cs="Arial"/>
        </w:rPr>
        <w:t>Īpašumu veidošana zemesgrāmatā</w:t>
      </w:r>
      <w:r w:rsidR="005E38C0">
        <w:rPr>
          <w:rFonts w:ascii="Arial" w:hAnsi="Arial" w:cs="Arial"/>
        </w:rPr>
        <w:t xml:space="preserve"> </w:t>
      </w:r>
      <w:r w:rsidR="00C63FC8" w:rsidRPr="00C63FC8">
        <w:rPr>
          <w:rFonts w:ascii="Arial" w:hAnsi="Arial" w:cs="Arial"/>
        </w:rPr>
        <w:t xml:space="preserve"> </w:t>
      </w:r>
      <w:r w:rsidR="005E38C0">
        <w:rPr>
          <w:rFonts w:ascii="Arial" w:hAnsi="Arial" w:cs="Arial"/>
        </w:rPr>
        <w:t xml:space="preserve">– </w:t>
      </w:r>
      <w:r w:rsidR="005E38C0" w:rsidRPr="00087E85">
        <w:rPr>
          <w:rFonts w:ascii="Arial" w:hAnsi="Arial" w:cs="Arial"/>
        </w:rPr>
        <w:t xml:space="preserve">300.- </w:t>
      </w:r>
      <w:proofErr w:type="spellStart"/>
      <w:r w:rsidR="005E38C0" w:rsidRPr="00087E85">
        <w:rPr>
          <w:rFonts w:ascii="Arial" w:hAnsi="Arial" w:cs="Arial"/>
          <w:i/>
          <w:iCs/>
        </w:rPr>
        <w:t>euro</w:t>
      </w:r>
      <w:proofErr w:type="spellEnd"/>
    </w:p>
    <w:p w14:paraId="478FB214" w14:textId="3BE7639E" w:rsidR="005E38C0" w:rsidRPr="00087E85" w:rsidRDefault="00C63FC8" w:rsidP="001F0210">
      <w:pPr>
        <w:pStyle w:val="Sarakstarindkopa"/>
        <w:contextualSpacing w:val="0"/>
        <w:rPr>
          <w:rFonts w:ascii="Arial" w:hAnsi="Arial" w:cs="Arial"/>
          <w:i/>
          <w:iCs/>
        </w:rPr>
      </w:pPr>
      <w:r w:rsidRPr="00C63FC8">
        <w:rPr>
          <w:rFonts w:ascii="Arial" w:hAnsi="Arial" w:cs="Arial"/>
        </w:rPr>
        <w:t>Z</w:t>
      </w:r>
      <w:r w:rsidR="005E38C0" w:rsidRPr="00C63FC8">
        <w:rPr>
          <w:rFonts w:ascii="Arial" w:hAnsi="Arial" w:cs="Arial"/>
        </w:rPr>
        <w:t>emes</w:t>
      </w:r>
      <w:r w:rsidRPr="00C63FC8">
        <w:rPr>
          <w:rFonts w:ascii="Arial" w:hAnsi="Arial" w:cs="Arial"/>
        </w:rPr>
        <w:t>grāmatas nodeva</w:t>
      </w:r>
      <w:r>
        <w:rPr>
          <w:rFonts w:ascii="Arial" w:hAnsi="Arial" w:cs="Arial"/>
          <w:b/>
          <w:bCs/>
        </w:rPr>
        <w:t xml:space="preserve"> </w:t>
      </w:r>
      <w:r w:rsidRPr="00C63FC8">
        <w:rPr>
          <w:rFonts w:ascii="Arial" w:hAnsi="Arial" w:cs="Arial"/>
          <w:b/>
          <w:bCs/>
        </w:rPr>
        <w:t xml:space="preserve"> </w:t>
      </w:r>
      <w:r w:rsidRPr="00087E85">
        <w:rPr>
          <w:rFonts w:ascii="Arial" w:hAnsi="Arial" w:cs="Arial"/>
        </w:rPr>
        <w:t xml:space="preserve">– 80.- </w:t>
      </w:r>
      <w:proofErr w:type="spellStart"/>
      <w:r w:rsidRPr="00087E85">
        <w:rPr>
          <w:rFonts w:ascii="Arial" w:hAnsi="Arial" w:cs="Arial"/>
          <w:i/>
          <w:iCs/>
        </w:rPr>
        <w:t>euro</w:t>
      </w:r>
      <w:proofErr w:type="spellEnd"/>
    </w:p>
    <w:p w14:paraId="60C15A53" w14:textId="12615ADC" w:rsidR="00C63FC8" w:rsidRPr="000508D2" w:rsidRDefault="005574A2" w:rsidP="001F0210">
      <w:pPr>
        <w:pStyle w:val="Sarakstarindkopa"/>
        <w:contextualSpacing w:val="0"/>
        <w:rPr>
          <w:rFonts w:ascii="Arial" w:hAnsi="Arial" w:cs="Arial"/>
          <w:b/>
          <w:bCs/>
          <w:color w:val="C00000"/>
        </w:rPr>
      </w:pPr>
      <w:r w:rsidRPr="000508D2">
        <w:rPr>
          <w:rFonts w:ascii="Arial" w:hAnsi="Arial" w:cs="Arial"/>
          <w:b/>
          <w:bCs/>
          <w:color w:val="C00000"/>
        </w:rPr>
        <w:t xml:space="preserve">Ʃ </w:t>
      </w:r>
      <w:r w:rsidR="008343EF" w:rsidRPr="000508D2">
        <w:rPr>
          <w:rFonts w:ascii="Arial" w:hAnsi="Arial" w:cs="Arial"/>
          <w:b/>
          <w:bCs/>
          <w:color w:val="C00000"/>
        </w:rPr>
        <w:t>437</w:t>
      </w:r>
      <w:r w:rsidRPr="000508D2">
        <w:rPr>
          <w:rFonts w:ascii="Arial" w:hAnsi="Arial" w:cs="Arial"/>
          <w:b/>
          <w:bCs/>
          <w:color w:val="C00000"/>
        </w:rPr>
        <w:t xml:space="preserve">3.- </w:t>
      </w:r>
      <w:proofErr w:type="spellStart"/>
      <w:r w:rsidRPr="00087E85">
        <w:rPr>
          <w:rFonts w:ascii="Arial" w:hAnsi="Arial" w:cs="Arial"/>
          <w:b/>
          <w:bCs/>
          <w:i/>
          <w:iCs/>
          <w:color w:val="C00000"/>
        </w:rPr>
        <w:t>euro</w:t>
      </w:r>
      <w:proofErr w:type="spellEnd"/>
    </w:p>
    <w:p w14:paraId="29FE4F22" w14:textId="2114C71A" w:rsidR="004D5BA1" w:rsidRDefault="003720D4" w:rsidP="001F0210">
      <w:pPr>
        <w:pStyle w:val="Sarakstarindkopa"/>
        <w:numPr>
          <w:ilvl w:val="0"/>
          <w:numId w:val="1"/>
        </w:numPr>
        <w:contextualSpacing w:val="0"/>
        <w:rPr>
          <w:rFonts w:ascii="Arial" w:hAnsi="Arial" w:cs="Arial"/>
        </w:rPr>
      </w:pPr>
      <w:r>
        <w:rPr>
          <w:rFonts w:ascii="Arial" w:hAnsi="Arial" w:cs="Arial"/>
        </w:rPr>
        <w:t xml:space="preserve">Veikta </w:t>
      </w:r>
      <w:proofErr w:type="spellStart"/>
      <w:r w:rsidRPr="002C0B88">
        <w:rPr>
          <w:rFonts w:ascii="Arial" w:hAnsi="Arial" w:cs="Arial"/>
          <w:u w:val="single"/>
        </w:rPr>
        <w:t>Ārputnu</w:t>
      </w:r>
      <w:proofErr w:type="spellEnd"/>
      <w:r w:rsidRPr="002C0B88">
        <w:rPr>
          <w:rFonts w:ascii="Arial" w:hAnsi="Arial" w:cs="Arial"/>
          <w:u w:val="single"/>
        </w:rPr>
        <w:t xml:space="preserve"> ielas teritorijas atmežo</w:t>
      </w:r>
      <w:r w:rsidR="002C0B88" w:rsidRPr="002C0B88">
        <w:rPr>
          <w:rFonts w:ascii="Arial" w:hAnsi="Arial" w:cs="Arial"/>
          <w:u w:val="single"/>
        </w:rPr>
        <w:t>šana</w:t>
      </w:r>
      <w:r w:rsidR="002C0B88">
        <w:rPr>
          <w:rFonts w:ascii="Arial" w:hAnsi="Arial" w:cs="Arial"/>
        </w:rPr>
        <w:t>.</w:t>
      </w:r>
    </w:p>
    <w:p w14:paraId="78359FC2" w14:textId="76154B7F" w:rsidR="00742D3D" w:rsidRDefault="006C6B45" w:rsidP="001F0210">
      <w:pPr>
        <w:pStyle w:val="Sarakstarindkopa"/>
        <w:numPr>
          <w:ilvl w:val="0"/>
          <w:numId w:val="1"/>
        </w:numPr>
        <w:contextualSpacing w:val="0"/>
        <w:rPr>
          <w:rFonts w:ascii="Arial" w:hAnsi="Arial" w:cs="Arial"/>
        </w:rPr>
      </w:pPr>
      <w:r>
        <w:rPr>
          <w:rFonts w:ascii="Arial" w:hAnsi="Arial" w:cs="Arial"/>
        </w:rPr>
        <w:t>Detālplānojuma</w:t>
      </w:r>
      <w:r w:rsidR="007E0658">
        <w:rPr>
          <w:rFonts w:ascii="Arial" w:hAnsi="Arial" w:cs="Arial"/>
        </w:rPr>
        <w:t xml:space="preserve"> </w:t>
      </w:r>
      <w:r w:rsidR="00DF6684">
        <w:rPr>
          <w:rFonts w:ascii="Arial" w:hAnsi="Arial" w:cs="Arial"/>
        </w:rPr>
        <w:t xml:space="preserve">paskaidrojuma </w:t>
      </w:r>
      <w:r w:rsidR="00742D3D">
        <w:rPr>
          <w:rFonts w:ascii="Arial" w:hAnsi="Arial" w:cs="Arial"/>
        </w:rPr>
        <w:t>rakstā teikts:</w:t>
      </w:r>
    </w:p>
    <w:p w14:paraId="66420913" w14:textId="354E9613" w:rsidR="006F7741" w:rsidRDefault="00742D3D" w:rsidP="00742D3D">
      <w:pPr>
        <w:jc w:val="center"/>
        <w:rPr>
          <w:rFonts w:ascii="Arial" w:hAnsi="Arial" w:cs="Arial"/>
        </w:rPr>
      </w:pPr>
      <w:r w:rsidRPr="00742D3D">
        <w:rPr>
          <w:rFonts w:ascii="Arial" w:hAnsi="Arial" w:cs="Arial"/>
          <w:noProof/>
        </w:rPr>
        <w:drawing>
          <wp:inline distT="0" distB="0" distL="0" distR="0" wp14:anchorId="22E02EDF" wp14:editId="0D72DDEF">
            <wp:extent cx="4854361" cy="967824"/>
            <wp:effectExtent l="0" t="0" r="3810" b="3810"/>
            <wp:docPr id="9664155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15531" name=""/>
                    <pic:cNvPicPr/>
                  </pic:nvPicPr>
                  <pic:blipFill>
                    <a:blip r:embed="rId13"/>
                    <a:stretch>
                      <a:fillRect/>
                    </a:stretch>
                  </pic:blipFill>
                  <pic:spPr>
                    <a:xfrm>
                      <a:off x="0" y="0"/>
                      <a:ext cx="4854361" cy="967824"/>
                    </a:xfrm>
                    <a:prstGeom prst="rect">
                      <a:avLst/>
                    </a:prstGeom>
                  </pic:spPr>
                </pic:pic>
              </a:graphicData>
            </a:graphic>
          </wp:inline>
        </w:drawing>
      </w:r>
    </w:p>
    <w:p w14:paraId="7C3A799C" w14:textId="55294BE3" w:rsidR="008E1980" w:rsidRDefault="009B1475" w:rsidP="00A1166A">
      <w:pPr>
        <w:pStyle w:val="Sarakstarindkopa"/>
        <w:numPr>
          <w:ilvl w:val="0"/>
          <w:numId w:val="1"/>
        </w:numPr>
        <w:ind w:left="714" w:hanging="357"/>
        <w:contextualSpacing w:val="0"/>
        <w:rPr>
          <w:rFonts w:ascii="Arial" w:hAnsi="Arial" w:cs="Arial"/>
        </w:rPr>
      </w:pPr>
      <w:r>
        <w:rPr>
          <w:rFonts w:ascii="Arial" w:hAnsi="Arial" w:cs="Arial"/>
        </w:rPr>
        <w:t>AS “Sadales tīkli”</w:t>
      </w:r>
      <w:r w:rsidR="00C51B2C">
        <w:rPr>
          <w:rFonts w:ascii="Arial" w:hAnsi="Arial" w:cs="Arial"/>
        </w:rPr>
        <w:t xml:space="preserve"> veiku</w:t>
      </w:r>
      <w:r w:rsidR="005C12D6">
        <w:rPr>
          <w:rFonts w:ascii="Arial" w:hAnsi="Arial" w:cs="Arial"/>
        </w:rPr>
        <w:t>ms -</w:t>
      </w:r>
      <w:r w:rsidR="00C51B2C">
        <w:rPr>
          <w:rFonts w:ascii="Arial" w:hAnsi="Arial" w:cs="Arial"/>
        </w:rPr>
        <w:t xml:space="preserve"> </w:t>
      </w:r>
      <w:r w:rsidR="00343EBB" w:rsidRPr="004C239E">
        <w:rPr>
          <w:rFonts w:ascii="Arial" w:hAnsi="Arial" w:cs="Arial"/>
          <w:u w:val="single"/>
        </w:rPr>
        <w:t>ārējās elektroapgādes izbūves</w:t>
      </w:r>
      <w:r w:rsidR="00343EBB" w:rsidRPr="00343EBB">
        <w:rPr>
          <w:rFonts w:ascii="Arial" w:hAnsi="Arial" w:cs="Arial"/>
        </w:rPr>
        <w:t xml:space="preserve"> objektiem Kāpas iela 26, 28, 30, </w:t>
      </w:r>
      <w:proofErr w:type="spellStart"/>
      <w:r w:rsidR="00343EBB" w:rsidRPr="00343EBB">
        <w:rPr>
          <w:rFonts w:ascii="Arial" w:hAnsi="Arial" w:cs="Arial"/>
        </w:rPr>
        <w:t>Ārputnu</w:t>
      </w:r>
      <w:proofErr w:type="spellEnd"/>
      <w:r w:rsidR="00343EBB" w:rsidRPr="00343EBB">
        <w:rPr>
          <w:rFonts w:ascii="Arial" w:hAnsi="Arial" w:cs="Arial"/>
        </w:rPr>
        <w:t xml:space="preserve"> iela 2, 4, 6, 8, </w:t>
      </w:r>
      <w:proofErr w:type="spellStart"/>
      <w:r w:rsidR="00343EBB" w:rsidRPr="00343EBB">
        <w:rPr>
          <w:rFonts w:ascii="Arial" w:hAnsi="Arial" w:cs="Arial"/>
        </w:rPr>
        <w:t>Kadaga</w:t>
      </w:r>
      <w:proofErr w:type="spellEnd"/>
      <w:r w:rsidR="00343EBB" w:rsidRPr="00343EBB">
        <w:rPr>
          <w:rFonts w:ascii="Arial" w:hAnsi="Arial" w:cs="Arial"/>
        </w:rPr>
        <w:t>, Ādažu pag., Ādažu nov., (TN 115136225, 115340228, 115345223, 115348220, 115350221, 115351220, 124280227, lietas numurs Būvniecības informācijas sistēmā: BIS-BL-644700-8782)</w:t>
      </w:r>
      <w:r w:rsidR="00343EBB">
        <w:rPr>
          <w:rFonts w:ascii="Arial" w:hAnsi="Arial" w:cs="Arial"/>
        </w:rPr>
        <w:t xml:space="preserve"> </w:t>
      </w:r>
      <w:r w:rsidR="00343EBB" w:rsidRPr="004C239E">
        <w:rPr>
          <w:rFonts w:ascii="Arial" w:hAnsi="Arial" w:cs="Arial"/>
          <w:u w:val="single"/>
        </w:rPr>
        <w:t>projekta izstrādi</w:t>
      </w:r>
      <w:r w:rsidR="00343EBB">
        <w:rPr>
          <w:rFonts w:ascii="Arial" w:hAnsi="Arial" w:cs="Arial"/>
        </w:rPr>
        <w:t>.</w:t>
      </w:r>
      <w:r w:rsidR="00EB0335">
        <w:rPr>
          <w:rFonts w:ascii="Arial" w:hAnsi="Arial" w:cs="Arial"/>
        </w:rPr>
        <w:t xml:space="preserve"> </w:t>
      </w:r>
    </w:p>
    <w:p w14:paraId="193E0916" w14:textId="53F1B264" w:rsidR="00343EBB" w:rsidRDefault="00E632A1" w:rsidP="00B94BEE">
      <w:pPr>
        <w:pStyle w:val="Sarakstarindkopa"/>
        <w:numPr>
          <w:ilvl w:val="0"/>
          <w:numId w:val="1"/>
        </w:numPr>
        <w:ind w:left="714" w:hanging="357"/>
        <w:contextualSpacing w:val="0"/>
        <w:rPr>
          <w:rFonts w:ascii="Arial" w:hAnsi="Arial" w:cs="Arial"/>
        </w:rPr>
      </w:pPr>
      <w:r>
        <w:rPr>
          <w:rFonts w:ascii="Arial" w:hAnsi="Arial" w:cs="Arial"/>
        </w:rPr>
        <w:t>Ar p</w:t>
      </w:r>
      <w:r w:rsidR="00527CA2">
        <w:rPr>
          <w:rFonts w:ascii="Arial" w:hAnsi="Arial" w:cs="Arial"/>
        </w:rPr>
        <w:t>ašvaldības dome</w:t>
      </w:r>
      <w:r>
        <w:rPr>
          <w:rFonts w:ascii="Arial" w:hAnsi="Arial" w:cs="Arial"/>
        </w:rPr>
        <w:t>s</w:t>
      </w:r>
      <w:r w:rsidR="00527CA2">
        <w:rPr>
          <w:rFonts w:ascii="Arial" w:hAnsi="Arial" w:cs="Arial"/>
        </w:rPr>
        <w:t xml:space="preserve"> </w:t>
      </w:r>
      <w:r w:rsidR="006030AA">
        <w:rPr>
          <w:rFonts w:ascii="Arial" w:hAnsi="Arial" w:cs="Arial"/>
        </w:rPr>
        <w:t>29.02.2024. lēmumu Nr.</w:t>
      </w:r>
      <w:r>
        <w:rPr>
          <w:rFonts w:ascii="Arial" w:hAnsi="Arial" w:cs="Arial"/>
        </w:rPr>
        <w:t xml:space="preserve"> 54 “</w:t>
      </w:r>
      <w:r w:rsidRPr="00E632A1">
        <w:rPr>
          <w:rFonts w:ascii="Arial" w:hAnsi="Arial" w:cs="Arial"/>
        </w:rPr>
        <w:t xml:space="preserve">Par nekustamā īpašuma </w:t>
      </w:r>
      <w:proofErr w:type="spellStart"/>
      <w:r w:rsidRPr="00E632A1">
        <w:rPr>
          <w:rFonts w:ascii="Arial" w:hAnsi="Arial" w:cs="Arial"/>
        </w:rPr>
        <w:t>Kadagā</w:t>
      </w:r>
      <w:proofErr w:type="spellEnd"/>
      <w:r w:rsidRPr="00E632A1">
        <w:rPr>
          <w:rFonts w:ascii="Arial" w:hAnsi="Arial" w:cs="Arial"/>
        </w:rPr>
        <w:t>, “</w:t>
      </w:r>
      <w:proofErr w:type="spellStart"/>
      <w:r w:rsidRPr="00E632A1">
        <w:rPr>
          <w:rFonts w:ascii="Arial" w:hAnsi="Arial" w:cs="Arial"/>
        </w:rPr>
        <w:t>Ārputnu</w:t>
      </w:r>
      <w:proofErr w:type="spellEnd"/>
      <w:r w:rsidRPr="00E632A1">
        <w:rPr>
          <w:rFonts w:ascii="Arial" w:hAnsi="Arial" w:cs="Arial"/>
        </w:rPr>
        <w:t xml:space="preserve"> ielā 6”</w:t>
      </w:r>
      <w:r w:rsidR="006C66F9">
        <w:rPr>
          <w:rFonts w:ascii="Arial" w:hAnsi="Arial" w:cs="Arial"/>
        </w:rPr>
        <w:t xml:space="preserve"> (turpmāk – Lēmums)</w:t>
      </w:r>
      <w:r w:rsidRPr="00E632A1">
        <w:rPr>
          <w:rFonts w:ascii="Arial" w:hAnsi="Arial" w:cs="Arial"/>
        </w:rPr>
        <w:t xml:space="preserve"> atsavināšanu</w:t>
      </w:r>
      <w:r>
        <w:rPr>
          <w:rFonts w:ascii="Arial" w:hAnsi="Arial" w:cs="Arial"/>
        </w:rPr>
        <w:t>” Īpašums nodots atsavināšanai.</w:t>
      </w:r>
    </w:p>
    <w:p w14:paraId="7AECDEF6" w14:textId="0F43A8C6" w:rsidR="00AC0CC1" w:rsidRDefault="00AC0CC1" w:rsidP="00AC0CC1">
      <w:pPr>
        <w:pStyle w:val="Sarakstarindkopa"/>
        <w:numPr>
          <w:ilvl w:val="0"/>
          <w:numId w:val="1"/>
        </w:numPr>
        <w:contextualSpacing w:val="0"/>
        <w:rPr>
          <w:rFonts w:ascii="Arial" w:hAnsi="Arial" w:cs="Arial"/>
        </w:rPr>
      </w:pPr>
      <w:r w:rsidRPr="00AC0CC1">
        <w:rPr>
          <w:rFonts w:ascii="Arial" w:hAnsi="Arial" w:cs="Arial"/>
        </w:rPr>
        <w:t xml:space="preserve">Sagatavoti Lēmuma grozījumi, kuri paredz - Pirms elektroapgādes izbūves veicama </w:t>
      </w:r>
      <w:proofErr w:type="spellStart"/>
      <w:r w:rsidRPr="00AC0CC1">
        <w:rPr>
          <w:rFonts w:ascii="Arial" w:hAnsi="Arial" w:cs="Arial"/>
        </w:rPr>
        <w:t>Ārputnu</w:t>
      </w:r>
      <w:proofErr w:type="spellEnd"/>
      <w:r w:rsidRPr="00AC0CC1">
        <w:rPr>
          <w:rFonts w:ascii="Arial" w:hAnsi="Arial" w:cs="Arial"/>
        </w:rPr>
        <w:t xml:space="preserve"> ielas teritorijas no Kāpas ielas līdz Īpašumam </w:t>
      </w:r>
      <w:r w:rsidR="007A5079">
        <w:rPr>
          <w:rFonts w:ascii="Arial" w:hAnsi="Arial" w:cs="Arial"/>
        </w:rPr>
        <w:t>i</w:t>
      </w:r>
      <w:r w:rsidR="002F17C7">
        <w:rPr>
          <w:rFonts w:ascii="Arial" w:hAnsi="Arial" w:cs="Arial"/>
        </w:rPr>
        <w:t>zbūves</w:t>
      </w:r>
      <w:r w:rsidRPr="00AC0CC1">
        <w:rPr>
          <w:rFonts w:ascii="Arial" w:hAnsi="Arial" w:cs="Arial"/>
        </w:rPr>
        <w:t xml:space="preserve"> darbi. Pašvaldības aģentūrai “Carnikavas </w:t>
      </w:r>
      <w:proofErr w:type="spellStart"/>
      <w:r w:rsidRPr="00AC0CC1">
        <w:rPr>
          <w:rFonts w:ascii="Arial" w:hAnsi="Arial" w:cs="Arial"/>
        </w:rPr>
        <w:t>komunālserviss</w:t>
      </w:r>
      <w:proofErr w:type="spellEnd"/>
      <w:r w:rsidRPr="00AC0CC1">
        <w:rPr>
          <w:rFonts w:ascii="Arial" w:hAnsi="Arial" w:cs="Arial"/>
        </w:rPr>
        <w:t xml:space="preserve">” </w:t>
      </w:r>
      <w:r w:rsidR="006E0FA6">
        <w:rPr>
          <w:rFonts w:ascii="Arial" w:hAnsi="Arial" w:cs="Arial"/>
        </w:rPr>
        <w:t xml:space="preserve">(turpmāk -  Aģentūra) </w:t>
      </w:r>
      <w:r w:rsidRPr="00AC0CC1">
        <w:rPr>
          <w:rFonts w:ascii="Arial" w:hAnsi="Arial" w:cs="Arial"/>
        </w:rPr>
        <w:t xml:space="preserve">2025. gada budžetā paredzēt nepieciešamos līdzekļus </w:t>
      </w:r>
      <w:r w:rsidR="006C66F9" w:rsidRPr="00087E85">
        <w:rPr>
          <w:rFonts w:ascii="Arial" w:hAnsi="Arial" w:cs="Arial"/>
          <w:b/>
          <w:bCs/>
          <w:color w:val="C00000"/>
        </w:rPr>
        <w:t xml:space="preserve">EUR </w:t>
      </w:r>
      <w:r w:rsidRPr="00087E85">
        <w:rPr>
          <w:rFonts w:ascii="Arial" w:hAnsi="Arial" w:cs="Arial"/>
          <w:b/>
          <w:bCs/>
          <w:color w:val="C00000"/>
        </w:rPr>
        <w:t>121</w:t>
      </w:r>
      <w:r w:rsidR="00055034">
        <w:rPr>
          <w:rFonts w:ascii="Arial" w:hAnsi="Arial" w:cs="Arial"/>
          <w:b/>
          <w:bCs/>
          <w:color w:val="C00000"/>
        </w:rPr>
        <w:t> </w:t>
      </w:r>
      <w:r w:rsidRPr="00087E85">
        <w:rPr>
          <w:rFonts w:ascii="Arial" w:hAnsi="Arial" w:cs="Arial"/>
          <w:b/>
          <w:bCs/>
          <w:color w:val="C00000"/>
        </w:rPr>
        <w:t>000</w:t>
      </w:r>
      <w:r w:rsidRPr="006C66F9">
        <w:rPr>
          <w:rFonts w:ascii="Arial" w:hAnsi="Arial" w:cs="Arial"/>
          <w:b/>
          <w:bCs/>
        </w:rPr>
        <w:t>,</w:t>
      </w:r>
      <w:r w:rsidRPr="00087E85">
        <w:rPr>
          <w:rFonts w:ascii="Arial" w:hAnsi="Arial" w:cs="Arial"/>
          <w:b/>
          <w:bCs/>
          <w:color w:val="C00000"/>
        </w:rPr>
        <w:t>-</w:t>
      </w:r>
      <w:r w:rsidRPr="00AC0CC1">
        <w:rPr>
          <w:rFonts w:ascii="Arial" w:hAnsi="Arial" w:cs="Arial"/>
        </w:rPr>
        <w:t xml:space="preserve"> (viens simts divdesmit viens tūkstotis </w:t>
      </w:r>
      <w:proofErr w:type="spellStart"/>
      <w:r w:rsidRPr="00AC0CC1">
        <w:rPr>
          <w:rFonts w:ascii="Arial" w:hAnsi="Arial" w:cs="Arial"/>
        </w:rPr>
        <w:t>euro</w:t>
      </w:r>
      <w:proofErr w:type="spellEnd"/>
      <w:r w:rsidRPr="00AC0CC1">
        <w:rPr>
          <w:rFonts w:ascii="Arial" w:hAnsi="Arial" w:cs="Arial"/>
        </w:rPr>
        <w:t xml:space="preserve">) apmērā </w:t>
      </w:r>
      <w:proofErr w:type="spellStart"/>
      <w:r w:rsidRPr="00AC0CC1">
        <w:rPr>
          <w:rFonts w:ascii="Arial" w:hAnsi="Arial" w:cs="Arial"/>
        </w:rPr>
        <w:t>Ārputnu</w:t>
      </w:r>
      <w:proofErr w:type="spellEnd"/>
      <w:r w:rsidRPr="00AC0CC1">
        <w:rPr>
          <w:rFonts w:ascii="Arial" w:hAnsi="Arial" w:cs="Arial"/>
        </w:rPr>
        <w:t xml:space="preserve"> ielas daļas (~ 300 m garumā) no Kāpas ielas līdz zemes vienībai ar adresi - </w:t>
      </w:r>
      <w:proofErr w:type="spellStart"/>
      <w:r w:rsidRPr="00AC0CC1">
        <w:rPr>
          <w:rFonts w:ascii="Arial" w:hAnsi="Arial" w:cs="Arial"/>
        </w:rPr>
        <w:t>Ārputnu</w:t>
      </w:r>
      <w:proofErr w:type="spellEnd"/>
      <w:r w:rsidRPr="00AC0CC1">
        <w:rPr>
          <w:rFonts w:ascii="Arial" w:hAnsi="Arial" w:cs="Arial"/>
        </w:rPr>
        <w:t xml:space="preserve"> iela 16, </w:t>
      </w:r>
      <w:proofErr w:type="spellStart"/>
      <w:r w:rsidRPr="00AC0CC1">
        <w:rPr>
          <w:rFonts w:ascii="Arial" w:hAnsi="Arial" w:cs="Arial"/>
        </w:rPr>
        <w:t>Kadaga</w:t>
      </w:r>
      <w:proofErr w:type="spellEnd"/>
      <w:r w:rsidRPr="00AC0CC1">
        <w:rPr>
          <w:rFonts w:ascii="Arial" w:hAnsi="Arial" w:cs="Arial"/>
        </w:rPr>
        <w:t>, Ādažu pag., Ādažu nov., (t.sk., elektroapgādes) izbūvei</w:t>
      </w:r>
      <w:r w:rsidR="00337794">
        <w:rPr>
          <w:rFonts w:ascii="Arial" w:hAnsi="Arial" w:cs="Arial"/>
        </w:rPr>
        <w:t>.</w:t>
      </w:r>
    </w:p>
    <w:p w14:paraId="7908F642" w14:textId="430689B5" w:rsidR="00BB1CD0" w:rsidRPr="00860341" w:rsidRDefault="00BB1CD0" w:rsidP="003240D4">
      <w:pPr>
        <w:pStyle w:val="Sarakstarindkopa"/>
        <w:numPr>
          <w:ilvl w:val="0"/>
          <w:numId w:val="1"/>
        </w:numPr>
        <w:contextualSpacing w:val="0"/>
        <w:rPr>
          <w:rFonts w:ascii="Arial" w:hAnsi="Arial" w:cs="Arial"/>
        </w:rPr>
      </w:pPr>
      <w:r w:rsidRPr="00860341">
        <w:rPr>
          <w:rFonts w:ascii="Arial" w:hAnsi="Arial" w:cs="Arial"/>
        </w:rPr>
        <w:t xml:space="preserve">Saskaņā ar </w:t>
      </w:r>
      <w:r w:rsidR="006E0FA6" w:rsidRPr="00860341">
        <w:rPr>
          <w:rFonts w:ascii="Arial" w:hAnsi="Arial" w:cs="Arial"/>
        </w:rPr>
        <w:t>Aģentūras sniegto informāciju</w:t>
      </w:r>
      <w:r w:rsidR="004567A7" w:rsidRPr="00860341">
        <w:rPr>
          <w:rFonts w:ascii="Arial" w:hAnsi="Arial" w:cs="Arial"/>
        </w:rPr>
        <w:t xml:space="preserve"> inženierbūvju </w:t>
      </w:r>
      <w:r w:rsidR="003240D4" w:rsidRPr="00860341">
        <w:rPr>
          <w:rFonts w:ascii="Arial" w:hAnsi="Arial" w:cs="Arial"/>
        </w:rPr>
        <w:t xml:space="preserve">izbūves izmaksas </w:t>
      </w:r>
      <w:r w:rsidR="003240D4" w:rsidRPr="00860341">
        <w:rPr>
          <w:rFonts w:ascii="Arial" w:hAnsi="Arial" w:cs="Arial"/>
          <w:b/>
          <w:bCs/>
          <w:color w:val="C00000"/>
        </w:rPr>
        <w:t xml:space="preserve">Ʃ </w:t>
      </w:r>
      <w:r w:rsidR="00860341">
        <w:rPr>
          <w:rFonts w:ascii="Arial" w:hAnsi="Arial" w:cs="Arial"/>
          <w:b/>
          <w:bCs/>
          <w:color w:val="C00000"/>
        </w:rPr>
        <w:t>2</w:t>
      </w:r>
      <w:r w:rsidR="005E38F7">
        <w:rPr>
          <w:rFonts w:ascii="Arial" w:hAnsi="Arial" w:cs="Arial"/>
          <w:b/>
          <w:bCs/>
          <w:color w:val="C00000"/>
        </w:rPr>
        <w:t>62</w:t>
      </w:r>
      <w:r w:rsidR="00C705D4" w:rsidRPr="00860341">
        <w:rPr>
          <w:rFonts w:ascii="Arial" w:hAnsi="Arial" w:cs="Arial"/>
          <w:b/>
          <w:bCs/>
          <w:color w:val="C00000"/>
        </w:rPr>
        <w:t> </w:t>
      </w:r>
      <w:r w:rsidR="00483BF3">
        <w:rPr>
          <w:rFonts w:ascii="Arial" w:hAnsi="Arial" w:cs="Arial"/>
          <w:b/>
          <w:bCs/>
          <w:color w:val="C00000"/>
        </w:rPr>
        <w:t>2</w:t>
      </w:r>
      <w:r w:rsidR="00C705D4" w:rsidRPr="00860341">
        <w:rPr>
          <w:rFonts w:ascii="Arial" w:hAnsi="Arial" w:cs="Arial"/>
          <w:b/>
          <w:bCs/>
          <w:color w:val="C00000"/>
        </w:rPr>
        <w:t>00</w:t>
      </w:r>
      <w:r w:rsidR="003240D4" w:rsidRPr="00860341">
        <w:rPr>
          <w:rFonts w:ascii="Arial" w:hAnsi="Arial" w:cs="Arial"/>
          <w:b/>
          <w:bCs/>
          <w:color w:val="C00000"/>
        </w:rPr>
        <w:t xml:space="preserve">.- </w:t>
      </w:r>
      <w:proofErr w:type="spellStart"/>
      <w:r w:rsidR="003240D4" w:rsidRPr="00860341">
        <w:rPr>
          <w:rFonts w:ascii="Arial" w:hAnsi="Arial" w:cs="Arial"/>
          <w:b/>
          <w:bCs/>
          <w:i/>
          <w:iCs/>
          <w:color w:val="C00000"/>
        </w:rPr>
        <w:t>euro</w:t>
      </w:r>
      <w:proofErr w:type="spellEnd"/>
      <w:r w:rsidR="004567A7" w:rsidRPr="00860341">
        <w:rPr>
          <w:rFonts w:ascii="Arial" w:hAnsi="Arial" w:cs="Arial"/>
        </w:rPr>
        <w:t xml:space="preserve"> </w:t>
      </w:r>
      <w:r w:rsidR="002A7F16" w:rsidRPr="00860341">
        <w:rPr>
          <w:rFonts w:ascii="Arial" w:hAnsi="Arial" w:cs="Arial"/>
        </w:rPr>
        <w:t>:</w:t>
      </w:r>
    </w:p>
    <w:p w14:paraId="1C0A3324" w14:textId="4475BDA5" w:rsidR="002A7F16" w:rsidRPr="00D84C75" w:rsidRDefault="00255668" w:rsidP="0034519F">
      <w:pPr>
        <w:pStyle w:val="Sarakstarindkopa"/>
        <w:numPr>
          <w:ilvl w:val="0"/>
          <w:numId w:val="4"/>
        </w:numPr>
        <w:spacing w:after="0"/>
        <w:contextualSpacing w:val="0"/>
        <w:rPr>
          <w:rFonts w:ascii="Arial" w:hAnsi="Arial" w:cs="Arial"/>
        </w:rPr>
      </w:pPr>
      <w:r>
        <w:rPr>
          <w:rFonts w:ascii="Arial" w:hAnsi="Arial" w:cs="Arial"/>
        </w:rPr>
        <w:t xml:space="preserve">300 m ūdensvada izbūves izmaksas </w:t>
      </w:r>
      <w:r w:rsidR="00D84C75" w:rsidRPr="00D84C75">
        <w:rPr>
          <w:rFonts w:ascii="Arial" w:hAnsi="Arial" w:cs="Arial"/>
          <w:b/>
          <w:bCs/>
        </w:rPr>
        <w:t>EUR 75</w:t>
      </w:r>
      <w:r w:rsidR="00D84C75">
        <w:rPr>
          <w:rFonts w:ascii="Arial" w:hAnsi="Arial" w:cs="Arial"/>
          <w:b/>
          <w:bCs/>
        </w:rPr>
        <w:t> </w:t>
      </w:r>
      <w:r w:rsidR="00D84C75" w:rsidRPr="00D84C75">
        <w:rPr>
          <w:rFonts w:ascii="Arial" w:hAnsi="Arial" w:cs="Arial"/>
          <w:b/>
          <w:bCs/>
        </w:rPr>
        <w:t>000</w:t>
      </w:r>
      <w:r w:rsidR="00D84C75">
        <w:rPr>
          <w:rFonts w:ascii="Arial" w:hAnsi="Arial" w:cs="Arial"/>
          <w:b/>
          <w:bCs/>
        </w:rPr>
        <w:t>,</w:t>
      </w:r>
    </w:p>
    <w:p w14:paraId="3FA55334" w14:textId="7BFEB32C" w:rsidR="00D84C75" w:rsidRDefault="00D02C00" w:rsidP="008469E2">
      <w:pPr>
        <w:pStyle w:val="Sarakstarindkopa"/>
        <w:numPr>
          <w:ilvl w:val="0"/>
          <w:numId w:val="4"/>
        </w:numPr>
        <w:spacing w:after="0"/>
        <w:contextualSpacing w:val="0"/>
        <w:rPr>
          <w:rFonts w:ascii="Arial" w:hAnsi="Arial" w:cs="Arial"/>
          <w:b/>
          <w:bCs/>
        </w:rPr>
      </w:pPr>
      <w:r>
        <w:rPr>
          <w:rFonts w:ascii="Arial" w:hAnsi="Arial" w:cs="Arial"/>
        </w:rPr>
        <w:t xml:space="preserve">440 </w:t>
      </w:r>
      <w:r w:rsidR="00964B02">
        <w:rPr>
          <w:rFonts w:ascii="Arial" w:hAnsi="Arial" w:cs="Arial"/>
        </w:rPr>
        <w:t xml:space="preserve">m pašteces </w:t>
      </w:r>
      <w:r>
        <w:rPr>
          <w:rFonts w:ascii="Arial" w:hAnsi="Arial" w:cs="Arial"/>
        </w:rPr>
        <w:t xml:space="preserve">kanalizācijas </w:t>
      </w:r>
      <w:r w:rsidR="00964B02">
        <w:rPr>
          <w:rFonts w:ascii="Arial" w:hAnsi="Arial" w:cs="Arial"/>
        </w:rPr>
        <w:t xml:space="preserve">izbūves izmaksas </w:t>
      </w:r>
      <w:r w:rsidR="0034519F" w:rsidRPr="0034519F">
        <w:rPr>
          <w:rFonts w:ascii="Arial" w:hAnsi="Arial" w:cs="Arial"/>
          <w:b/>
          <w:bCs/>
        </w:rPr>
        <w:t>EUR 110</w:t>
      </w:r>
      <w:r w:rsidR="0034519F">
        <w:rPr>
          <w:rFonts w:ascii="Arial" w:hAnsi="Arial" w:cs="Arial"/>
          <w:b/>
          <w:bCs/>
        </w:rPr>
        <w:t> </w:t>
      </w:r>
      <w:r w:rsidR="0034519F" w:rsidRPr="0034519F">
        <w:rPr>
          <w:rFonts w:ascii="Arial" w:hAnsi="Arial" w:cs="Arial"/>
          <w:b/>
          <w:bCs/>
        </w:rPr>
        <w:t>000</w:t>
      </w:r>
      <w:r w:rsidR="0034519F">
        <w:rPr>
          <w:rFonts w:ascii="Arial" w:hAnsi="Arial" w:cs="Arial"/>
          <w:b/>
          <w:bCs/>
        </w:rPr>
        <w:t>,</w:t>
      </w:r>
    </w:p>
    <w:p w14:paraId="4C793F75" w14:textId="72C30D20" w:rsidR="0034519F" w:rsidRPr="005E38F7" w:rsidRDefault="008469E2" w:rsidP="002A7F16">
      <w:pPr>
        <w:pStyle w:val="Sarakstarindkopa"/>
        <w:numPr>
          <w:ilvl w:val="0"/>
          <w:numId w:val="4"/>
        </w:numPr>
        <w:contextualSpacing w:val="0"/>
        <w:rPr>
          <w:rFonts w:ascii="Arial" w:hAnsi="Arial" w:cs="Arial"/>
        </w:rPr>
      </w:pPr>
      <w:r w:rsidRPr="008469E2">
        <w:rPr>
          <w:rFonts w:ascii="Arial" w:hAnsi="Arial" w:cs="Arial"/>
        </w:rPr>
        <w:t>Sūknēta</w:t>
      </w:r>
      <w:r>
        <w:rPr>
          <w:rFonts w:ascii="Arial" w:hAnsi="Arial" w:cs="Arial"/>
        </w:rPr>
        <w:t xml:space="preserve">vas un kanalizācijas </w:t>
      </w:r>
      <w:proofErr w:type="spellStart"/>
      <w:r>
        <w:rPr>
          <w:rFonts w:ascii="Arial" w:hAnsi="Arial" w:cs="Arial"/>
        </w:rPr>
        <w:t>spiedvada</w:t>
      </w:r>
      <w:proofErr w:type="spellEnd"/>
      <w:r>
        <w:rPr>
          <w:rFonts w:ascii="Arial" w:hAnsi="Arial" w:cs="Arial"/>
        </w:rPr>
        <w:t xml:space="preserve"> </w:t>
      </w:r>
      <w:r w:rsidR="00AF4BCB">
        <w:rPr>
          <w:rFonts w:ascii="Arial" w:hAnsi="Arial" w:cs="Arial"/>
        </w:rPr>
        <w:t xml:space="preserve">izbūves izmaksas EUR </w:t>
      </w:r>
      <w:r w:rsidR="00AF4BCB" w:rsidRPr="00436187">
        <w:rPr>
          <w:rFonts w:ascii="Arial" w:hAnsi="Arial" w:cs="Arial"/>
          <w:b/>
          <w:bCs/>
        </w:rPr>
        <w:t>25</w:t>
      </w:r>
      <w:r w:rsidR="005E38F7">
        <w:rPr>
          <w:rFonts w:ascii="Arial" w:hAnsi="Arial" w:cs="Arial"/>
          <w:b/>
          <w:bCs/>
        </w:rPr>
        <w:t> </w:t>
      </w:r>
      <w:r w:rsidR="00AF4BCB" w:rsidRPr="00436187">
        <w:rPr>
          <w:rFonts w:ascii="Arial" w:hAnsi="Arial" w:cs="Arial"/>
          <w:b/>
          <w:bCs/>
        </w:rPr>
        <w:t>000</w:t>
      </w:r>
      <w:r w:rsidR="005E38F7">
        <w:rPr>
          <w:rFonts w:ascii="Arial" w:hAnsi="Arial" w:cs="Arial"/>
          <w:b/>
          <w:bCs/>
        </w:rPr>
        <w:t>,</w:t>
      </w:r>
    </w:p>
    <w:p w14:paraId="63D40724" w14:textId="232DFBC9" w:rsidR="005E38F7" w:rsidRDefault="005E38F7" w:rsidP="002A7F16">
      <w:pPr>
        <w:pStyle w:val="Sarakstarindkopa"/>
        <w:numPr>
          <w:ilvl w:val="0"/>
          <w:numId w:val="4"/>
        </w:numPr>
        <w:contextualSpacing w:val="0"/>
        <w:rPr>
          <w:rFonts w:ascii="Arial" w:hAnsi="Arial" w:cs="Arial"/>
        </w:rPr>
      </w:pPr>
      <w:r w:rsidRPr="005E38F7">
        <w:rPr>
          <w:rFonts w:ascii="Arial" w:hAnsi="Arial" w:cs="Arial"/>
        </w:rPr>
        <w:lastRenderedPageBreak/>
        <w:t xml:space="preserve">Cietā seguma </w:t>
      </w:r>
      <w:r>
        <w:rPr>
          <w:rFonts w:ascii="Arial" w:hAnsi="Arial" w:cs="Arial"/>
        </w:rPr>
        <w:t xml:space="preserve">izmaksas </w:t>
      </w:r>
      <w:r w:rsidRPr="005E38F7">
        <w:rPr>
          <w:rFonts w:ascii="Arial" w:hAnsi="Arial" w:cs="Arial"/>
          <w:b/>
          <w:bCs/>
        </w:rPr>
        <w:t>EUR 27</w:t>
      </w:r>
      <w:r>
        <w:rPr>
          <w:rFonts w:ascii="Arial" w:hAnsi="Arial" w:cs="Arial"/>
          <w:b/>
          <w:bCs/>
        </w:rPr>
        <w:t> </w:t>
      </w:r>
      <w:r w:rsidRPr="005E38F7">
        <w:rPr>
          <w:rFonts w:ascii="Arial" w:hAnsi="Arial" w:cs="Arial"/>
          <w:b/>
          <w:bCs/>
        </w:rPr>
        <w:t>200</w:t>
      </w:r>
      <w:r>
        <w:rPr>
          <w:rFonts w:ascii="Arial" w:hAnsi="Arial" w:cs="Arial"/>
        </w:rPr>
        <w:t>,</w:t>
      </w:r>
    </w:p>
    <w:p w14:paraId="2FC9A2B1" w14:textId="3C7EEC72" w:rsidR="005E38F7" w:rsidRPr="002859DF" w:rsidRDefault="005E38F7" w:rsidP="002A7F16">
      <w:pPr>
        <w:pStyle w:val="Sarakstarindkopa"/>
        <w:numPr>
          <w:ilvl w:val="0"/>
          <w:numId w:val="4"/>
        </w:numPr>
        <w:contextualSpacing w:val="0"/>
        <w:rPr>
          <w:rFonts w:ascii="Arial" w:hAnsi="Arial" w:cs="Arial"/>
        </w:rPr>
      </w:pPr>
      <w:r>
        <w:rPr>
          <w:rFonts w:ascii="Arial" w:hAnsi="Arial" w:cs="Arial"/>
        </w:rPr>
        <w:t xml:space="preserve">Apgaismojuma izbūve </w:t>
      </w:r>
      <w:r w:rsidRPr="005E38F7">
        <w:rPr>
          <w:rFonts w:ascii="Arial" w:hAnsi="Arial" w:cs="Arial"/>
          <w:b/>
          <w:bCs/>
        </w:rPr>
        <w:t>EUR 25</w:t>
      </w:r>
      <w:r w:rsidR="002859DF">
        <w:rPr>
          <w:rFonts w:ascii="Arial" w:hAnsi="Arial" w:cs="Arial"/>
          <w:b/>
          <w:bCs/>
        </w:rPr>
        <w:t> </w:t>
      </w:r>
      <w:r w:rsidRPr="005E38F7">
        <w:rPr>
          <w:rFonts w:ascii="Arial" w:hAnsi="Arial" w:cs="Arial"/>
          <w:b/>
          <w:bCs/>
        </w:rPr>
        <w:t>000.</w:t>
      </w:r>
    </w:p>
    <w:p w14:paraId="0D63663F" w14:textId="77777777" w:rsidR="002859DF" w:rsidRDefault="003912F9" w:rsidP="00114CCD">
      <w:pPr>
        <w:pStyle w:val="Sarakstarindkopa"/>
        <w:ind w:left="0"/>
        <w:contextualSpacing w:val="0"/>
        <w:jc w:val="center"/>
        <w:rPr>
          <w:rFonts w:ascii="Arial" w:hAnsi="Arial" w:cs="Arial"/>
        </w:rPr>
      </w:pPr>
      <w:r w:rsidRPr="003912F9">
        <w:rPr>
          <w:rFonts w:ascii="Arial" w:hAnsi="Arial" w:cs="Arial"/>
          <w:noProof/>
        </w:rPr>
        <w:drawing>
          <wp:inline distT="0" distB="0" distL="0" distR="0" wp14:anchorId="751C89B9" wp14:editId="4BB990D7">
            <wp:extent cx="5530104" cy="1684084"/>
            <wp:effectExtent l="0" t="0" r="0" b="0"/>
            <wp:docPr id="9513869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86980" name=""/>
                    <pic:cNvPicPr/>
                  </pic:nvPicPr>
                  <pic:blipFill>
                    <a:blip r:embed="rId14"/>
                    <a:stretch>
                      <a:fillRect/>
                    </a:stretch>
                  </pic:blipFill>
                  <pic:spPr>
                    <a:xfrm>
                      <a:off x="0" y="0"/>
                      <a:ext cx="5551616" cy="1690635"/>
                    </a:xfrm>
                    <a:prstGeom prst="rect">
                      <a:avLst/>
                    </a:prstGeom>
                  </pic:spPr>
                </pic:pic>
              </a:graphicData>
            </a:graphic>
          </wp:inline>
        </w:drawing>
      </w:r>
    </w:p>
    <w:p w14:paraId="44669D4E" w14:textId="77777777" w:rsidR="002859DF" w:rsidRDefault="002859DF" w:rsidP="002859DF">
      <w:pPr>
        <w:pStyle w:val="Sarakstarindkopa"/>
        <w:ind w:left="0"/>
        <w:contextualSpacing w:val="0"/>
        <w:jc w:val="left"/>
        <w:rPr>
          <w:rFonts w:ascii="Arial" w:hAnsi="Arial" w:cs="Arial"/>
        </w:rPr>
      </w:pPr>
    </w:p>
    <w:p w14:paraId="7ABCB8E2" w14:textId="77777777" w:rsidR="002859DF" w:rsidRDefault="00EB623E" w:rsidP="00114CCD">
      <w:pPr>
        <w:pStyle w:val="Sarakstarindkopa"/>
        <w:ind w:left="0"/>
        <w:contextualSpacing w:val="0"/>
        <w:jc w:val="center"/>
        <w:rPr>
          <w:rFonts w:ascii="Arial" w:hAnsi="Arial" w:cs="Arial"/>
        </w:rPr>
      </w:pPr>
      <w:r>
        <w:rPr>
          <w:rFonts w:ascii="Arial" w:hAnsi="Arial" w:cs="Arial"/>
          <w:noProof/>
        </w:rPr>
        <w:drawing>
          <wp:inline distT="0" distB="0" distL="0" distR="0" wp14:anchorId="6D93B76E" wp14:editId="0D519CB2">
            <wp:extent cx="4929505" cy="3697129"/>
            <wp:effectExtent l="0" t="0" r="4445" b="0"/>
            <wp:docPr id="23481175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31276" cy="3698457"/>
                    </a:xfrm>
                    <a:prstGeom prst="rect">
                      <a:avLst/>
                    </a:prstGeom>
                    <a:noFill/>
                  </pic:spPr>
                </pic:pic>
              </a:graphicData>
            </a:graphic>
          </wp:inline>
        </w:drawing>
      </w:r>
    </w:p>
    <w:p w14:paraId="05E0792A" w14:textId="6EE5A375" w:rsidR="00DC0734" w:rsidRDefault="00DC0734" w:rsidP="00114CCD">
      <w:pPr>
        <w:pStyle w:val="Sarakstarindkopa"/>
        <w:ind w:left="0"/>
        <w:contextualSpacing w:val="0"/>
        <w:jc w:val="center"/>
        <w:rPr>
          <w:rFonts w:ascii="Arial" w:hAnsi="Arial" w:cs="Arial"/>
        </w:rPr>
      </w:pPr>
      <w:r w:rsidRPr="00DC0734">
        <w:rPr>
          <w:rFonts w:ascii="Arial" w:hAnsi="Arial" w:cs="Arial"/>
          <w:noProof/>
        </w:rPr>
        <w:drawing>
          <wp:inline distT="0" distB="0" distL="0" distR="0" wp14:anchorId="141EACD3" wp14:editId="052A1F02">
            <wp:extent cx="4998667" cy="2872740"/>
            <wp:effectExtent l="0" t="0" r="0" b="3810"/>
            <wp:docPr id="9589667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66703" name=""/>
                    <pic:cNvPicPr/>
                  </pic:nvPicPr>
                  <pic:blipFill>
                    <a:blip r:embed="rId16"/>
                    <a:stretch>
                      <a:fillRect/>
                    </a:stretch>
                  </pic:blipFill>
                  <pic:spPr>
                    <a:xfrm>
                      <a:off x="0" y="0"/>
                      <a:ext cx="5037286" cy="2894935"/>
                    </a:xfrm>
                    <a:prstGeom prst="rect">
                      <a:avLst/>
                    </a:prstGeom>
                  </pic:spPr>
                </pic:pic>
              </a:graphicData>
            </a:graphic>
          </wp:inline>
        </w:drawing>
      </w:r>
    </w:p>
    <w:p w14:paraId="4F77A2C5" w14:textId="77777777" w:rsidR="00EB623E" w:rsidRDefault="00EB623E" w:rsidP="00DC0734">
      <w:pPr>
        <w:pStyle w:val="Sarakstarindkopa"/>
        <w:ind w:left="714"/>
        <w:contextualSpacing w:val="0"/>
        <w:jc w:val="center"/>
        <w:rPr>
          <w:rFonts w:ascii="Arial" w:hAnsi="Arial" w:cs="Arial"/>
        </w:rPr>
      </w:pPr>
    </w:p>
    <w:p w14:paraId="07C4BE6E" w14:textId="73148B45" w:rsidR="00483BF3" w:rsidRDefault="00483BF3" w:rsidP="00483BF3">
      <w:pPr>
        <w:pStyle w:val="Sarakstarindkopa"/>
        <w:numPr>
          <w:ilvl w:val="0"/>
          <w:numId w:val="1"/>
        </w:numPr>
        <w:ind w:left="426" w:hanging="284"/>
        <w:contextualSpacing w:val="0"/>
        <w:rPr>
          <w:rFonts w:ascii="Arial" w:hAnsi="Arial" w:cs="Arial"/>
        </w:rPr>
      </w:pPr>
      <w:r>
        <w:rPr>
          <w:rFonts w:ascii="Arial" w:hAnsi="Arial" w:cs="Arial"/>
        </w:rPr>
        <w:t xml:space="preserve"> Zemes pirkuma darījumi ar izveidotajiem īpašumiem pēc detālplānojuma izstrādes:</w:t>
      </w:r>
    </w:p>
    <w:p w14:paraId="21CA4360" w14:textId="77777777" w:rsidR="00483BF3" w:rsidRDefault="00483BF3" w:rsidP="00483BF3">
      <w:pPr>
        <w:pStyle w:val="Sarakstarindkopa"/>
        <w:numPr>
          <w:ilvl w:val="0"/>
          <w:numId w:val="3"/>
        </w:numPr>
        <w:contextualSpacing w:val="0"/>
        <w:rPr>
          <w:rFonts w:ascii="Arial" w:hAnsi="Arial" w:cs="Arial"/>
        </w:rPr>
      </w:pPr>
      <w:r>
        <w:rPr>
          <w:rFonts w:ascii="Arial" w:hAnsi="Arial" w:cs="Arial"/>
        </w:rPr>
        <w:t>Kāpas iela 22 – EUR 34 000.- (2021.gads), platība 0,3565 ha;</w:t>
      </w:r>
    </w:p>
    <w:p w14:paraId="6787834D" w14:textId="77777777" w:rsidR="00483BF3" w:rsidRDefault="00483BF3" w:rsidP="00483BF3">
      <w:pPr>
        <w:pStyle w:val="Sarakstarindkopa"/>
        <w:numPr>
          <w:ilvl w:val="0"/>
          <w:numId w:val="3"/>
        </w:numPr>
        <w:contextualSpacing w:val="0"/>
        <w:rPr>
          <w:rFonts w:ascii="Arial" w:hAnsi="Arial" w:cs="Arial"/>
        </w:rPr>
      </w:pPr>
      <w:r>
        <w:rPr>
          <w:rFonts w:ascii="Arial" w:hAnsi="Arial" w:cs="Arial"/>
        </w:rPr>
        <w:t>Kāpas iela 24 – EUR 36 000.- (2022. gads), platība 0,3533 ha;</w:t>
      </w:r>
    </w:p>
    <w:p w14:paraId="54C52179" w14:textId="77777777" w:rsidR="00483BF3" w:rsidRDefault="00483BF3" w:rsidP="00483BF3">
      <w:pPr>
        <w:pStyle w:val="Sarakstarindkopa"/>
        <w:numPr>
          <w:ilvl w:val="0"/>
          <w:numId w:val="3"/>
        </w:numPr>
        <w:contextualSpacing w:val="0"/>
        <w:rPr>
          <w:rFonts w:ascii="Arial" w:hAnsi="Arial" w:cs="Arial"/>
        </w:rPr>
      </w:pPr>
      <w:r>
        <w:rPr>
          <w:rFonts w:ascii="Arial" w:hAnsi="Arial" w:cs="Arial"/>
        </w:rPr>
        <w:t>Kāpas iela 26 – EUR 38 500.- (2023. gads), platība 0,3779 ha;</w:t>
      </w:r>
    </w:p>
    <w:p w14:paraId="29A20C81" w14:textId="77777777" w:rsidR="00483BF3" w:rsidRDefault="00483BF3" w:rsidP="00483BF3">
      <w:pPr>
        <w:pStyle w:val="Sarakstarindkopa"/>
        <w:numPr>
          <w:ilvl w:val="0"/>
          <w:numId w:val="3"/>
        </w:numPr>
        <w:contextualSpacing w:val="0"/>
        <w:rPr>
          <w:rFonts w:ascii="Arial" w:hAnsi="Arial" w:cs="Arial"/>
        </w:rPr>
      </w:pPr>
      <w:proofErr w:type="spellStart"/>
      <w:r>
        <w:rPr>
          <w:rFonts w:ascii="Arial" w:hAnsi="Arial" w:cs="Arial"/>
        </w:rPr>
        <w:t>Ārputnu</w:t>
      </w:r>
      <w:proofErr w:type="spellEnd"/>
      <w:r>
        <w:rPr>
          <w:rFonts w:ascii="Arial" w:hAnsi="Arial" w:cs="Arial"/>
        </w:rPr>
        <w:t xml:space="preserve"> iela 8 – EUR 30 000.- (2022. gads), platība 0,3560 ha.</w:t>
      </w:r>
    </w:p>
    <w:p w14:paraId="48C679C5" w14:textId="77777777" w:rsidR="00483BF3" w:rsidRDefault="00483BF3" w:rsidP="00483BF3">
      <w:pPr>
        <w:pStyle w:val="Sarakstarindkopa"/>
        <w:ind w:left="1572"/>
        <w:contextualSpacing w:val="0"/>
        <w:rPr>
          <w:rFonts w:ascii="Arial" w:hAnsi="Arial" w:cs="Arial"/>
          <w:color w:val="C00000"/>
        </w:rPr>
      </w:pPr>
      <w:r w:rsidRPr="001B19DD">
        <w:rPr>
          <w:rFonts w:ascii="Arial" w:hAnsi="Arial" w:cs="Arial"/>
          <w:b/>
          <w:bCs/>
          <w:color w:val="C00000"/>
        </w:rPr>
        <w:t>Ʃ EUR</w:t>
      </w:r>
      <w:r w:rsidRPr="00046B07">
        <w:rPr>
          <w:rFonts w:ascii="Arial" w:hAnsi="Arial" w:cs="Arial"/>
          <w:color w:val="C00000"/>
        </w:rPr>
        <w:t xml:space="preserve"> </w:t>
      </w:r>
      <w:r w:rsidRPr="00046B07">
        <w:rPr>
          <w:rFonts w:ascii="Arial" w:hAnsi="Arial" w:cs="Arial"/>
          <w:b/>
          <w:bCs/>
          <w:color w:val="C00000"/>
        </w:rPr>
        <w:t>138 500.-</w:t>
      </w:r>
      <w:r w:rsidRPr="00046B07">
        <w:rPr>
          <w:rFonts w:ascii="Arial" w:hAnsi="Arial" w:cs="Arial"/>
          <w:color w:val="C00000"/>
        </w:rPr>
        <w:t xml:space="preserve"> </w:t>
      </w:r>
    </w:p>
    <w:p w14:paraId="0CD54FA7" w14:textId="2822D624" w:rsidR="006F7741" w:rsidRPr="00483BF3" w:rsidRDefault="0039110D" w:rsidP="00483BF3">
      <w:pPr>
        <w:pStyle w:val="Sarakstarindkopa"/>
        <w:numPr>
          <w:ilvl w:val="0"/>
          <w:numId w:val="1"/>
        </w:numPr>
        <w:ind w:left="709" w:hanging="567"/>
        <w:rPr>
          <w:rFonts w:ascii="Arial" w:hAnsi="Arial" w:cs="Arial"/>
        </w:rPr>
      </w:pPr>
      <w:r w:rsidRPr="00483BF3">
        <w:rPr>
          <w:rFonts w:ascii="Arial" w:hAnsi="Arial" w:cs="Arial"/>
        </w:rPr>
        <w:t>Pašvaldības īpašumi pie Kāpas ielas</w:t>
      </w:r>
      <w:r w:rsidR="00E14712" w:rsidRPr="00483BF3">
        <w:rPr>
          <w:rFonts w:ascii="Arial" w:hAnsi="Arial" w:cs="Arial"/>
        </w:rPr>
        <w:t xml:space="preserve"> un ielas infrastruktūra:</w:t>
      </w:r>
    </w:p>
    <w:p w14:paraId="2AD34929" w14:textId="0A7668C8" w:rsidR="00E14712" w:rsidRDefault="00E14712" w:rsidP="00A1166A">
      <w:pPr>
        <w:pStyle w:val="Sarakstarindkopa"/>
        <w:ind w:left="0"/>
        <w:jc w:val="center"/>
        <w:rPr>
          <w:rFonts w:ascii="Arial" w:hAnsi="Arial" w:cs="Arial"/>
        </w:rPr>
      </w:pPr>
      <w:r w:rsidRPr="00E14712">
        <w:rPr>
          <w:rFonts w:ascii="Arial" w:hAnsi="Arial" w:cs="Arial"/>
          <w:noProof/>
        </w:rPr>
        <w:drawing>
          <wp:inline distT="0" distB="0" distL="0" distR="0" wp14:anchorId="7B9E77BA" wp14:editId="1360FFF9">
            <wp:extent cx="6007907" cy="3403600"/>
            <wp:effectExtent l="0" t="0" r="0" b="6350"/>
            <wp:docPr id="2465566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56677" name=""/>
                    <pic:cNvPicPr/>
                  </pic:nvPicPr>
                  <pic:blipFill>
                    <a:blip r:embed="rId17"/>
                    <a:stretch>
                      <a:fillRect/>
                    </a:stretch>
                  </pic:blipFill>
                  <pic:spPr>
                    <a:xfrm>
                      <a:off x="0" y="0"/>
                      <a:ext cx="6010480" cy="3405058"/>
                    </a:xfrm>
                    <a:prstGeom prst="rect">
                      <a:avLst/>
                    </a:prstGeom>
                  </pic:spPr>
                </pic:pic>
              </a:graphicData>
            </a:graphic>
          </wp:inline>
        </w:drawing>
      </w:r>
    </w:p>
    <w:p w14:paraId="3898BAA1" w14:textId="77777777" w:rsidR="00EB4800" w:rsidRDefault="00EB4800" w:rsidP="00A1166A">
      <w:pPr>
        <w:pStyle w:val="Sarakstarindkopa"/>
        <w:ind w:left="0"/>
        <w:jc w:val="center"/>
        <w:rPr>
          <w:rFonts w:ascii="Arial" w:hAnsi="Arial" w:cs="Arial"/>
        </w:rPr>
      </w:pPr>
    </w:p>
    <w:p w14:paraId="0AFA4B06" w14:textId="798563C8" w:rsidR="00BF65FE" w:rsidRDefault="00032B97" w:rsidP="0003095D">
      <w:pPr>
        <w:pStyle w:val="Sarakstarindkopa"/>
        <w:numPr>
          <w:ilvl w:val="0"/>
          <w:numId w:val="1"/>
        </w:numPr>
        <w:spacing w:before="120"/>
        <w:ind w:left="714" w:hanging="357"/>
        <w:contextualSpacing w:val="0"/>
        <w:rPr>
          <w:rFonts w:ascii="Arial" w:hAnsi="Arial" w:cs="Arial"/>
        </w:rPr>
      </w:pPr>
      <w:r>
        <w:rPr>
          <w:rFonts w:ascii="Arial" w:hAnsi="Arial" w:cs="Arial"/>
        </w:rPr>
        <w:t xml:space="preserve"> </w:t>
      </w:r>
      <w:r w:rsidR="00761B90">
        <w:rPr>
          <w:rFonts w:ascii="Arial" w:hAnsi="Arial" w:cs="Arial"/>
        </w:rPr>
        <w:t>Pašvaldībā 22.04.2024. s</w:t>
      </w:r>
      <w:r w:rsidR="00933607">
        <w:rPr>
          <w:rFonts w:ascii="Arial" w:hAnsi="Arial" w:cs="Arial"/>
        </w:rPr>
        <w:t>aņ</w:t>
      </w:r>
      <w:r w:rsidR="001659CE">
        <w:rPr>
          <w:rFonts w:ascii="Arial" w:hAnsi="Arial" w:cs="Arial"/>
        </w:rPr>
        <w:t xml:space="preserve">emts privātpersonas, kura </w:t>
      </w:r>
      <w:r w:rsidR="00EA18DF">
        <w:rPr>
          <w:rFonts w:ascii="Arial" w:hAnsi="Arial" w:cs="Arial"/>
        </w:rPr>
        <w:t>vēlējās</w:t>
      </w:r>
      <w:r w:rsidR="001659CE">
        <w:rPr>
          <w:rFonts w:ascii="Arial" w:hAnsi="Arial" w:cs="Arial"/>
        </w:rPr>
        <w:t xml:space="preserve"> Īpašum</w:t>
      </w:r>
      <w:r w:rsidR="00EA18DF">
        <w:rPr>
          <w:rFonts w:ascii="Arial" w:hAnsi="Arial" w:cs="Arial"/>
        </w:rPr>
        <w:t xml:space="preserve">u pirkt, iesniegums </w:t>
      </w:r>
      <w:r w:rsidR="00915C63">
        <w:rPr>
          <w:rFonts w:ascii="Arial" w:hAnsi="Arial" w:cs="Arial"/>
        </w:rPr>
        <w:t>ar jautājumu:</w:t>
      </w:r>
    </w:p>
    <w:p w14:paraId="7A239655" w14:textId="77777777" w:rsidR="00C669C4" w:rsidRPr="00491752" w:rsidRDefault="00C669C4" w:rsidP="00C669C4">
      <w:pPr>
        <w:pStyle w:val="Sarakstarindkopa"/>
        <w:rPr>
          <w:rFonts w:ascii="Arial" w:hAnsi="Arial" w:cs="Arial"/>
          <w:i/>
          <w:iCs/>
        </w:rPr>
      </w:pPr>
      <w:r w:rsidRPr="00491752">
        <w:rPr>
          <w:rFonts w:ascii="Arial" w:hAnsi="Arial" w:cs="Arial"/>
          <w:i/>
          <w:iCs/>
        </w:rPr>
        <w:t xml:space="preserve">Jautājums, kāpēc tieši tagad ir aktualizējies jautājums par </w:t>
      </w:r>
      <w:proofErr w:type="spellStart"/>
      <w:r w:rsidRPr="00491752">
        <w:rPr>
          <w:rFonts w:ascii="Arial" w:hAnsi="Arial" w:cs="Arial"/>
          <w:i/>
          <w:iCs/>
        </w:rPr>
        <w:t>Ārputnu</w:t>
      </w:r>
      <w:proofErr w:type="spellEnd"/>
      <w:r w:rsidRPr="00491752">
        <w:rPr>
          <w:rFonts w:ascii="Arial" w:hAnsi="Arial" w:cs="Arial"/>
          <w:i/>
          <w:iCs/>
        </w:rPr>
        <w:t xml:space="preserve"> ielas izbūvi un sakārtošanu, kā arī par elektrības kabeļa izbūvi uz </w:t>
      </w:r>
      <w:proofErr w:type="spellStart"/>
      <w:r w:rsidRPr="00491752">
        <w:rPr>
          <w:rFonts w:ascii="Arial" w:hAnsi="Arial" w:cs="Arial"/>
          <w:i/>
          <w:iCs/>
        </w:rPr>
        <w:t>Ārputnu</w:t>
      </w:r>
      <w:proofErr w:type="spellEnd"/>
      <w:r w:rsidRPr="00491752">
        <w:rPr>
          <w:rFonts w:ascii="Arial" w:hAnsi="Arial" w:cs="Arial"/>
          <w:i/>
          <w:iCs/>
        </w:rPr>
        <w:t xml:space="preserve"> ielas? </w:t>
      </w:r>
    </w:p>
    <w:p w14:paraId="424B2CC5" w14:textId="77777777" w:rsidR="00C669C4" w:rsidRPr="00491752" w:rsidRDefault="00C669C4" w:rsidP="00C669C4">
      <w:pPr>
        <w:pStyle w:val="Sarakstarindkopa"/>
        <w:rPr>
          <w:rFonts w:ascii="Arial" w:hAnsi="Arial" w:cs="Arial"/>
          <w:i/>
          <w:iCs/>
        </w:rPr>
      </w:pPr>
      <w:r w:rsidRPr="00491752">
        <w:rPr>
          <w:rFonts w:ascii="Arial" w:hAnsi="Arial" w:cs="Arial"/>
          <w:i/>
          <w:iCs/>
        </w:rPr>
        <w:t>2022. gada vasarā (no 07.jūnija līdz 07.jūlijam) tika rīkota nekustamā īpašuma “</w:t>
      </w:r>
      <w:proofErr w:type="spellStart"/>
      <w:r w:rsidRPr="00491752">
        <w:rPr>
          <w:rFonts w:ascii="Arial" w:hAnsi="Arial" w:cs="Arial"/>
          <w:i/>
          <w:iCs/>
        </w:rPr>
        <w:t>Ārputnu</w:t>
      </w:r>
      <w:proofErr w:type="spellEnd"/>
      <w:r w:rsidRPr="00491752">
        <w:rPr>
          <w:rFonts w:ascii="Arial" w:hAnsi="Arial" w:cs="Arial"/>
          <w:i/>
          <w:iCs/>
        </w:rPr>
        <w:t xml:space="preserve"> iela 8” (kadastra Nr. 80440050770) un nekustamā īpašuma “Kāpas iela 24” (kadastra Nr.  80440050764) izsole ar veiksmīgiem rezultātiem, kuri tika apstiprināti 2022. gada 27. jūlijā Ādažu novada pašvaldības lēmumā Nr. 333 un Nr. 334. Īpašumus iegādājās SIA “</w:t>
      </w:r>
      <w:proofErr w:type="spellStart"/>
      <w:r w:rsidRPr="00491752">
        <w:rPr>
          <w:rFonts w:ascii="Arial" w:hAnsi="Arial" w:cs="Arial"/>
          <w:i/>
          <w:iCs/>
        </w:rPr>
        <w:t>V.S.Co</w:t>
      </w:r>
      <w:proofErr w:type="spellEnd"/>
      <w:r w:rsidRPr="00491752">
        <w:rPr>
          <w:rFonts w:ascii="Arial" w:hAnsi="Arial" w:cs="Arial"/>
          <w:i/>
          <w:iCs/>
        </w:rPr>
        <w:t xml:space="preserve">” (reģ.Nr.40103287589). Kad notika izsoles par šīm zemes vienībām, tad no pašvaldības puses nebija iebildumu pārdot šīs zemes vienības, kaut arī nebija sakārtota </w:t>
      </w:r>
      <w:proofErr w:type="spellStart"/>
      <w:r w:rsidRPr="00491752">
        <w:rPr>
          <w:rFonts w:ascii="Arial" w:hAnsi="Arial" w:cs="Arial"/>
          <w:i/>
          <w:iCs/>
        </w:rPr>
        <w:t>Ārputnu</w:t>
      </w:r>
      <w:proofErr w:type="spellEnd"/>
      <w:r w:rsidRPr="00491752">
        <w:rPr>
          <w:rFonts w:ascii="Arial" w:hAnsi="Arial" w:cs="Arial"/>
          <w:i/>
          <w:iCs/>
        </w:rPr>
        <w:t xml:space="preserve"> iela.</w:t>
      </w:r>
    </w:p>
    <w:p w14:paraId="3315376B" w14:textId="20801DB4" w:rsidR="00915C63" w:rsidRPr="00491752" w:rsidRDefault="00C669C4" w:rsidP="00C669C4">
      <w:pPr>
        <w:pStyle w:val="Sarakstarindkopa"/>
        <w:rPr>
          <w:rFonts w:ascii="Arial" w:hAnsi="Arial" w:cs="Arial"/>
          <w:i/>
          <w:iCs/>
        </w:rPr>
      </w:pPr>
      <w:r w:rsidRPr="00491752">
        <w:rPr>
          <w:rFonts w:ascii="Arial" w:hAnsi="Arial" w:cs="Arial"/>
          <w:i/>
          <w:iCs/>
        </w:rPr>
        <w:t xml:space="preserve">Vēlējos lūgt pievērts uzmanību, ka </w:t>
      </w:r>
      <w:proofErr w:type="spellStart"/>
      <w:r w:rsidRPr="00491752">
        <w:rPr>
          <w:rFonts w:ascii="Arial" w:hAnsi="Arial" w:cs="Arial"/>
          <w:i/>
          <w:iCs/>
        </w:rPr>
        <w:t>Ārputnu</w:t>
      </w:r>
      <w:proofErr w:type="spellEnd"/>
      <w:r w:rsidRPr="00491752">
        <w:rPr>
          <w:rFonts w:ascii="Arial" w:hAnsi="Arial" w:cs="Arial"/>
          <w:i/>
          <w:iCs/>
        </w:rPr>
        <w:t xml:space="preserve"> ielai 6, </w:t>
      </w:r>
      <w:proofErr w:type="spellStart"/>
      <w:r w:rsidRPr="00491752">
        <w:rPr>
          <w:rFonts w:ascii="Arial" w:hAnsi="Arial" w:cs="Arial"/>
          <w:i/>
          <w:iCs/>
        </w:rPr>
        <w:t>Kadagā</w:t>
      </w:r>
      <w:proofErr w:type="spellEnd"/>
      <w:r w:rsidRPr="00491752">
        <w:rPr>
          <w:rFonts w:ascii="Arial" w:hAnsi="Arial" w:cs="Arial"/>
          <w:i/>
          <w:iCs/>
        </w:rPr>
        <w:t xml:space="preserve"> ir piekļuve iebrauktam ceļam, kurš sakrīt ar </w:t>
      </w:r>
      <w:proofErr w:type="spellStart"/>
      <w:r w:rsidR="006E2A47" w:rsidRPr="00491752">
        <w:rPr>
          <w:rFonts w:ascii="Arial" w:hAnsi="Arial" w:cs="Arial"/>
          <w:i/>
          <w:iCs/>
        </w:rPr>
        <w:t>d</w:t>
      </w:r>
      <w:r w:rsidRPr="00491752">
        <w:rPr>
          <w:rFonts w:ascii="Arial" w:hAnsi="Arial" w:cs="Arial"/>
          <w:i/>
          <w:iCs/>
        </w:rPr>
        <w:t>etalplānojumā</w:t>
      </w:r>
      <w:proofErr w:type="spellEnd"/>
      <w:r w:rsidRPr="00491752">
        <w:rPr>
          <w:rFonts w:ascii="Arial" w:hAnsi="Arial" w:cs="Arial"/>
          <w:i/>
          <w:iCs/>
        </w:rPr>
        <w:t xml:space="preserve"> iezīmēto </w:t>
      </w:r>
      <w:proofErr w:type="spellStart"/>
      <w:r w:rsidRPr="00491752">
        <w:rPr>
          <w:rFonts w:ascii="Arial" w:hAnsi="Arial" w:cs="Arial"/>
          <w:i/>
          <w:iCs/>
        </w:rPr>
        <w:t>Ārputnu</w:t>
      </w:r>
      <w:proofErr w:type="spellEnd"/>
      <w:r w:rsidRPr="00491752">
        <w:rPr>
          <w:rFonts w:ascii="Arial" w:hAnsi="Arial" w:cs="Arial"/>
          <w:i/>
          <w:iCs/>
        </w:rPr>
        <w:t xml:space="preserve"> ielu (skatīt attēlu Nr.4). No manas puses nebūs īpašu prasību izbūvēt un labiekārtot </w:t>
      </w:r>
      <w:proofErr w:type="spellStart"/>
      <w:r w:rsidRPr="00491752">
        <w:rPr>
          <w:rFonts w:ascii="Arial" w:hAnsi="Arial" w:cs="Arial"/>
          <w:i/>
          <w:iCs/>
        </w:rPr>
        <w:t>Ārputnu</w:t>
      </w:r>
      <w:proofErr w:type="spellEnd"/>
      <w:r w:rsidRPr="00491752">
        <w:rPr>
          <w:rFonts w:ascii="Arial" w:hAnsi="Arial" w:cs="Arial"/>
          <w:i/>
          <w:iCs/>
        </w:rPr>
        <w:t xml:space="preserve"> ielu 2024. vai 2025. gadā.</w:t>
      </w:r>
    </w:p>
    <w:p w14:paraId="70EA3C90" w14:textId="6B294F55" w:rsidR="00866683" w:rsidRPr="00491752" w:rsidRDefault="00866683" w:rsidP="00C669C4">
      <w:pPr>
        <w:pStyle w:val="Sarakstarindkopa"/>
        <w:rPr>
          <w:rFonts w:ascii="Arial" w:hAnsi="Arial" w:cs="Arial"/>
          <w:i/>
          <w:iCs/>
        </w:rPr>
      </w:pPr>
      <w:r w:rsidRPr="00491752">
        <w:rPr>
          <w:rFonts w:ascii="Arial" w:hAnsi="Arial" w:cs="Arial"/>
          <w:i/>
          <w:iCs/>
        </w:rPr>
        <w:t xml:space="preserve">Iesnieguma iesniedzēja aicina, izskatīt iespēju nodot zemes vienību ar adresi </w:t>
      </w:r>
      <w:proofErr w:type="spellStart"/>
      <w:r w:rsidRPr="00491752">
        <w:rPr>
          <w:rFonts w:ascii="Arial" w:hAnsi="Arial" w:cs="Arial"/>
          <w:i/>
          <w:iCs/>
        </w:rPr>
        <w:t>Ārputnu</w:t>
      </w:r>
      <w:proofErr w:type="spellEnd"/>
      <w:r w:rsidRPr="00491752">
        <w:rPr>
          <w:rFonts w:ascii="Arial" w:hAnsi="Arial" w:cs="Arial"/>
          <w:i/>
          <w:iCs/>
        </w:rPr>
        <w:t xml:space="preserve"> iela 6, </w:t>
      </w:r>
      <w:proofErr w:type="spellStart"/>
      <w:r w:rsidRPr="00491752">
        <w:rPr>
          <w:rFonts w:ascii="Arial" w:hAnsi="Arial" w:cs="Arial"/>
          <w:i/>
          <w:iCs/>
        </w:rPr>
        <w:t>Kadagā</w:t>
      </w:r>
      <w:proofErr w:type="spellEnd"/>
      <w:r w:rsidRPr="00491752">
        <w:rPr>
          <w:rFonts w:ascii="Arial" w:hAnsi="Arial" w:cs="Arial"/>
          <w:i/>
          <w:iCs/>
        </w:rPr>
        <w:t xml:space="preserve"> (kadastra Nr. 80440050769) izsolei, bez papildus nosacījumiem.</w:t>
      </w:r>
    </w:p>
    <w:p w14:paraId="56CCC34F" w14:textId="77777777" w:rsidR="00CE0777" w:rsidRDefault="00CE0777" w:rsidP="00C669C4">
      <w:pPr>
        <w:pStyle w:val="Sarakstarindkopa"/>
        <w:rPr>
          <w:rFonts w:ascii="Arial" w:hAnsi="Arial" w:cs="Arial"/>
        </w:rPr>
      </w:pPr>
    </w:p>
    <w:p w14:paraId="1DADFF52" w14:textId="77777777" w:rsidR="00483BF3" w:rsidRDefault="00483BF3" w:rsidP="00C669C4">
      <w:pPr>
        <w:pStyle w:val="Sarakstarindkopa"/>
        <w:rPr>
          <w:rFonts w:ascii="Arial" w:hAnsi="Arial" w:cs="Arial"/>
        </w:rPr>
      </w:pPr>
    </w:p>
    <w:p w14:paraId="2D8A9783" w14:textId="77777777" w:rsidR="00483BF3" w:rsidRDefault="00483BF3" w:rsidP="00C669C4">
      <w:pPr>
        <w:pStyle w:val="Sarakstarindkopa"/>
        <w:rPr>
          <w:rFonts w:ascii="Arial" w:hAnsi="Arial" w:cs="Arial"/>
        </w:rPr>
      </w:pPr>
    </w:p>
    <w:p w14:paraId="7E5C1B6D" w14:textId="3728A68F" w:rsidR="009D261B" w:rsidRDefault="009D261B" w:rsidP="00C669C4">
      <w:pPr>
        <w:pStyle w:val="Sarakstarindkopa"/>
        <w:rPr>
          <w:rFonts w:ascii="Arial" w:hAnsi="Arial" w:cs="Arial"/>
        </w:rPr>
      </w:pPr>
      <w:r>
        <w:rPr>
          <w:rFonts w:ascii="Arial" w:hAnsi="Arial" w:cs="Arial"/>
        </w:rPr>
        <w:lastRenderedPageBreak/>
        <w:t>Attēl</w:t>
      </w:r>
      <w:r w:rsidR="000F42FA">
        <w:rPr>
          <w:rFonts w:ascii="Arial" w:hAnsi="Arial" w:cs="Arial"/>
        </w:rPr>
        <w:t xml:space="preserve">ā </w:t>
      </w:r>
      <w:r w:rsidR="0030140B">
        <w:rPr>
          <w:rFonts w:ascii="Arial" w:hAnsi="Arial" w:cs="Arial"/>
        </w:rPr>
        <w:t xml:space="preserve">sakoptā </w:t>
      </w:r>
      <w:proofErr w:type="spellStart"/>
      <w:r w:rsidR="000F42FA">
        <w:rPr>
          <w:rFonts w:ascii="Arial" w:hAnsi="Arial" w:cs="Arial"/>
        </w:rPr>
        <w:t>Ārputnu</w:t>
      </w:r>
      <w:proofErr w:type="spellEnd"/>
      <w:r w:rsidR="000F42FA">
        <w:rPr>
          <w:rFonts w:ascii="Arial" w:hAnsi="Arial" w:cs="Arial"/>
        </w:rPr>
        <w:t xml:space="preserve"> iela 8 te</w:t>
      </w:r>
      <w:r w:rsidR="0030140B">
        <w:rPr>
          <w:rFonts w:ascii="Arial" w:hAnsi="Arial" w:cs="Arial"/>
        </w:rPr>
        <w:t>ritorija:</w:t>
      </w:r>
    </w:p>
    <w:p w14:paraId="4B128588" w14:textId="77777777" w:rsidR="001358F8" w:rsidRDefault="001358F8" w:rsidP="00C669C4">
      <w:pPr>
        <w:pStyle w:val="Sarakstarindkopa"/>
        <w:rPr>
          <w:rFonts w:ascii="Arial" w:hAnsi="Arial" w:cs="Arial"/>
        </w:rPr>
      </w:pPr>
    </w:p>
    <w:p w14:paraId="10CA6F95" w14:textId="41725218" w:rsidR="009D15E1" w:rsidRDefault="009D261B" w:rsidP="009D261B">
      <w:pPr>
        <w:pStyle w:val="Sarakstarindkopa"/>
        <w:jc w:val="center"/>
        <w:rPr>
          <w:rFonts w:ascii="Arial" w:hAnsi="Arial" w:cs="Arial"/>
        </w:rPr>
      </w:pPr>
      <w:r>
        <w:rPr>
          <w:rFonts w:ascii="Arial" w:hAnsi="Arial" w:cs="Arial"/>
          <w:noProof/>
        </w:rPr>
        <w:drawing>
          <wp:inline distT="0" distB="0" distL="0" distR="0" wp14:anchorId="015EC4B0" wp14:editId="101E3C09">
            <wp:extent cx="4853940" cy="3640455"/>
            <wp:effectExtent l="0" t="0" r="3810" b="0"/>
            <wp:docPr id="71671735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3940" cy="3640455"/>
                    </a:xfrm>
                    <a:prstGeom prst="rect">
                      <a:avLst/>
                    </a:prstGeom>
                    <a:noFill/>
                  </pic:spPr>
                </pic:pic>
              </a:graphicData>
            </a:graphic>
          </wp:inline>
        </w:drawing>
      </w:r>
    </w:p>
    <w:p w14:paraId="5112324E" w14:textId="77777777" w:rsidR="00BF65FE" w:rsidRDefault="00BF65FE" w:rsidP="004C03ED">
      <w:pPr>
        <w:pStyle w:val="Sarakstarindkopa"/>
        <w:ind w:left="0"/>
        <w:rPr>
          <w:rFonts w:ascii="Arial" w:hAnsi="Arial" w:cs="Arial"/>
        </w:rPr>
      </w:pPr>
    </w:p>
    <w:p w14:paraId="7D9B5DC6" w14:textId="460962CD" w:rsidR="00BF65FE" w:rsidRPr="00D77BE5" w:rsidRDefault="00BF65FE" w:rsidP="004C03ED">
      <w:pPr>
        <w:pStyle w:val="Sarakstarindkopa"/>
        <w:ind w:left="0"/>
        <w:rPr>
          <w:rFonts w:ascii="Arial" w:hAnsi="Arial" w:cs="Arial"/>
          <w:b/>
          <w:bCs/>
        </w:rPr>
      </w:pPr>
      <w:r w:rsidRPr="00D77BE5">
        <w:rPr>
          <w:rFonts w:ascii="Arial" w:hAnsi="Arial" w:cs="Arial"/>
          <w:b/>
          <w:bCs/>
        </w:rPr>
        <w:t>Secinājumi:</w:t>
      </w:r>
    </w:p>
    <w:p w14:paraId="7CCEEE05" w14:textId="17961C00" w:rsidR="00BF65FE" w:rsidRDefault="006A7683" w:rsidP="00BF65FE">
      <w:pPr>
        <w:pStyle w:val="Sarakstarindkopa"/>
        <w:numPr>
          <w:ilvl w:val="0"/>
          <w:numId w:val="2"/>
        </w:numPr>
        <w:rPr>
          <w:rFonts w:ascii="Arial" w:hAnsi="Arial" w:cs="Arial"/>
        </w:rPr>
      </w:pPr>
      <w:r>
        <w:rPr>
          <w:rFonts w:ascii="Arial" w:hAnsi="Arial" w:cs="Arial"/>
        </w:rPr>
        <w:t xml:space="preserve">Izstrādājot Detālplānojumu un elektrības projektu </w:t>
      </w:r>
      <w:r w:rsidR="00B95FFE">
        <w:rPr>
          <w:rFonts w:ascii="Arial" w:hAnsi="Arial" w:cs="Arial"/>
        </w:rPr>
        <w:t xml:space="preserve">- </w:t>
      </w:r>
      <w:r>
        <w:rPr>
          <w:rFonts w:ascii="Arial" w:hAnsi="Arial" w:cs="Arial"/>
        </w:rPr>
        <w:t xml:space="preserve">pašvaldība ir rīkojusies kā </w:t>
      </w:r>
      <w:r w:rsidR="00AE77D7">
        <w:rPr>
          <w:rFonts w:ascii="Arial" w:hAnsi="Arial" w:cs="Arial"/>
        </w:rPr>
        <w:t xml:space="preserve">lietpratīgs un gādīgs saimnieks, veicinot </w:t>
      </w:r>
      <w:r w:rsidR="00B95FFE">
        <w:rPr>
          <w:rFonts w:ascii="Arial" w:hAnsi="Arial" w:cs="Arial"/>
        </w:rPr>
        <w:t>pašvaldības īpašumu attīstību.</w:t>
      </w:r>
    </w:p>
    <w:p w14:paraId="016E8B84" w14:textId="3B86F0F6" w:rsidR="005C60CD" w:rsidRPr="00E72222" w:rsidRDefault="003A385D" w:rsidP="00BF65FE">
      <w:pPr>
        <w:pStyle w:val="Sarakstarindkopa"/>
        <w:numPr>
          <w:ilvl w:val="0"/>
          <w:numId w:val="2"/>
        </w:numPr>
        <w:rPr>
          <w:rFonts w:ascii="Arial" w:hAnsi="Arial" w:cs="Arial"/>
        </w:rPr>
      </w:pPr>
      <w:r>
        <w:rPr>
          <w:rFonts w:ascii="Arial" w:hAnsi="Arial" w:cs="Arial"/>
        </w:rPr>
        <w:t>Ielas</w:t>
      </w:r>
      <w:r w:rsidR="001E791D">
        <w:rPr>
          <w:rFonts w:ascii="Arial" w:hAnsi="Arial" w:cs="Arial"/>
        </w:rPr>
        <w:t xml:space="preserve">, ūdensvada, kanalizācijas tīklu </w:t>
      </w:r>
      <w:r>
        <w:rPr>
          <w:rFonts w:ascii="Arial" w:hAnsi="Arial" w:cs="Arial"/>
        </w:rPr>
        <w:t xml:space="preserve">un </w:t>
      </w:r>
      <w:r w:rsidR="00D309CC">
        <w:rPr>
          <w:rFonts w:ascii="Arial" w:hAnsi="Arial" w:cs="Arial"/>
        </w:rPr>
        <w:t>elektrības izbūve paaugstina īpašumu vērtību</w:t>
      </w:r>
      <w:r w:rsidR="00055034">
        <w:rPr>
          <w:rFonts w:ascii="Arial" w:hAnsi="Arial" w:cs="Arial"/>
        </w:rPr>
        <w:t xml:space="preserve">, tādēļ nepieciešamas Aģentūras budžetā paredzēt </w:t>
      </w:r>
      <w:r w:rsidR="00055034" w:rsidRPr="00055034">
        <w:rPr>
          <w:rFonts w:ascii="Arial" w:hAnsi="Arial" w:cs="Arial"/>
          <w:b/>
          <w:bCs/>
        </w:rPr>
        <w:t>EUR 3</w:t>
      </w:r>
      <w:r w:rsidR="00483BF3">
        <w:rPr>
          <w:rFonts w:ascii="Arial" w:hAnsi="Arial" w:cs="Arial"/>
          <w:b/>
          <w:bCs/>
        </w:rPr>
        <w:t>83</w:t>
      </w:r>
      <w:r w:rsidR="00055034" w:rsidRPr="00055034">
        <w:rPr>
          <w:rFonts w:ascii="Arial" w:hAnsi="Arial" w:cs="Arial"/>
          <w:b/>
          <w:bCs/>
        </w:rPr>
        <w:t> </w:t>
      </w:r>
      <w:r w:rsidR="00483BF3">
        <w:rPr>
          <w:rFonts w:ascii="Arial" w:hAnsi="Arial" w:cs="Arial"/>
          <w:b/>
          <w:bCs/>
        </w:rPr>
        <w:t>2</w:t>
      </w:r>
      <w:r w:rsidR="00055034" w:rsidRPr="00055034">
        <w:rPr>
          <w:rFonts w:ascii="Arial" w:hAnsi="Arial" w:cs="Arial"/>
          <w:b/>
          <w:bCs/>
        </w:rPr>
        <w:t xml:space="preserve">00 </w:t>
      </w:r>
      <w:proofErr w:type="spellStart"/>
      <w:r w:rsidR="00055034" w:rsidRPr="00E72222">
        <w:rPr>
          <w:rFonts w:ascii="Arial" w:hAnsi="Arial" w:cs="Arial"/>
        </w:rPr>
        <w:t>Ārputnu</w:t>
      </w:r>
      <w:proofErr w:type="spellEnd"/>
      <w:r w:rsidR="00055034" w:rsidRPr="00E72222">
        <w:rPr>
          <w:rFonts w:ascii="Arial" w:hAnsi="Arial" w:cs="Arial"/>
        </w:rPr>
        <w:t xml:space="preserve"> ielas da</w:t>
      </w:r>
      <w:r w:rsidR="00E72222" w:rsidRPr="00E72222">
        <w:rPr>
          <w:rFonts w:ascii="Arial" w:hAnsi="Arial" w:cs="Arial"/>
        </w:rPr>
        <w:t>ļas</w:t>
      </w:r>
      <w:r w:rsidR="00360E87">
        <w:rPr>
          <w:rFonts w:ascii="Arial" w:hAnsi="Arial" w:cs="Arial"/>
        </w:rPr>
        <w:t xml:space="preserve">, kas iekļauta Detālplānojuma teritorijā, </w:t>
      </w:r>
      <w:r w:rsidR="00E72222" w:rsidRPr="00E72222">
        <w:rPr>
          <w:rFonts w:ascii="Arial" w:hAnsi="Arial" w:cs="Arial"/>
        </w:rPr>
        <w:t>izbūvei</w:t>
      </w:r>
      <w:r w:rsidR="00D309CC" w:rsidRPr="00E72222">
        <w:rPr>
          <w:rFonts w:ascii="Arial" w:hAnsi="Arial" w:cs="Arial"/>
        </w:rPr>
        <w:t>.</w:t>
      </w:r>
    </w:p>
    <w:p w14:paraId="5375F2F9" w14:textId="7ED66B53" w:rsidR="00B95FFE" w:rsidRDefault="00F91481" w:rsidP="00BF65FE">
      <w:pPr>
        <w:pStyle w:val="Sarakstarindkopa"/>
        <w:numPr>
          <w:ilvl w:val="0"/>
          <w:numId w:val="2"/>
        </w:numPr>
        <w:rPr>
          <w:rFonts w:ascii="Arial" w:hAnsi="Arial" w:cs="Arial"/>
        </w:rPr>
      </w:pPr>
      <w:r>
        <w:rPr>
          <w:rFonts w:ascii="Arial" w:hAnsi="Arial" w:cs="Arial"/>
        </w:rPr>
        <w:t xml:space="preserve">Detālplānojuma izstrādes rezultātā izveidotās </w:t>
      </w:r>
      <w:r w:rsidR="003C524D">
        <w:rPr>
          <w:rFonts w:ascii="Arial" w:hAnsi="Arial" w:cs="Arial"/>
        </w:rPr>
        <w:t>teritorijas</w:t>
      </w:r>
      <w:r>
        <w:rPr>
          <w:rFonts w:ascii="Arial" w:hAnsi="Arial" w:cs="Arial"/>
        </w:rPr>
        <w:t xml:space="preserve"> </w:t>
      </w:r>
      <w:r w:rsidR="00143E2E" w:rsidRPr="00143E2E">
        <w:rPr>
          <w:rFonts w:ascii="Arial" w:hAnsi="Arial" w:cs="Arial"/>
        </w:rPr>
        <w:t xml:space="preserve">ielu </w:t>
      </w:r>
      <w:r>
        <w:rPr>
          <w:rFonts w:ascii="Arial" w:hAnsi="Arial" w:cs="Arial"/>
        </w:rPr>
        <w:t xml:space="preserve">infrastruktūras attīstībai nav salīdzināmas ar </w:t>
      </w:r>
      <w:r w:rsidR="00001EEC">
        <w:rPr>
          <w:rFonts w:ascii="Arial" w:hAnsi="Arial" w:cs="Arial"/>
        </w:rPr>
        <w:t>citu īpašumu attīstītāju vai dārzkopību ceļiem, k</w:t>
      </w:r>
      <w:r w:rsidR="00113685">
        <w:rPr>
          <w:rFonts w:ascii="Arial" w:hAnsi="Arial" w:cs="Arial"/>
        </w:rPr>
        <w:t>uru</w:t>
      </w:r>
      <w:r w:rsidR="00001EEC">
        <w:rPr>
          <w:rFonts w:ascii="Arial" w:hAnsi="Arial" w:cs="Arial"/>
        </w:rPr>
        <w:t xml:space="preserve"> </w:t>
      </w:r>
      <w:r w:rsidR="003C524D">
        <w:rPr>
          <w:rFonts w:ascii="Arial" w:hAnsi="Arial" w:cs="Arial"/>
        </w:rPr>
        <w:t>uzlabošanā</w:t>
      </w:r>
      <w:r w:rsidR="00113685">
        <w:rPr>
          <w:rFonts w:ascii="Arial" w:hAnsi="Arial" w:cs="Arial"/>
        </w:rPr>
        <w:t xml:space="preserve"> ir </w:t>
      </w:r>
      <w:r w:rsidR="00143E2E">
        <w:rPr>
          <w:rFonts w:ascii="Arial" w:hAnsi="Arial" w:cs="Arial"/>
        </w:rPr>
        <w:t>jāiegulda resursi.</w:t>
      </w:r>
    </w:p>
    <w:p w14:paraId="132ADF5B" w14:textId="076C9DF8" w:rsidR="006F7741" w:rsidRDefault="00806B21" w:rsidP="006F7741">
      <w:pPr>
        <w:pStyle w:val="Sarakstarindkopa"/>
        <w:numPr>
          <w:ilvl w:val="0"/>
          <w:numId w:val="2"/>
        </w:numPr>
        <w:rPr>
          <w:rFonts w:ascii="Arial" w:hAnsi="Arial" w:cs="Arial"/>
        </w:rPr>
      </w:pPr>
      <w:r w:rsidRPr="00676C1F">
        <w:rPr>
          <w:rFonts w:ascii="Arial" w:hAnsi="Arial" w:cs="Arial"/>
        </w:rPr>
        <w:t xml:space="preserve">Pašvaldība </w:t>
      </w:r>
      <w:r w:rsidR="002565AC" w:rsidRPr="00676C1F">
        <w:rPr>
          <w:rFonts w:ascii="Arial" w:hAnsi="Arial" w:cs="Arial"/>
        </w:rPr>
        <w:t>pēc</w:t>
      </w:r>
      <w:r w:rsidR="0045001F" w:rsidRPr="00676C1F">
        <w:rPr>
          <w:rFonts w:ascii="Arial" w:hAnsi="Arial" w:cs="Arial"/>
        </w:rPr>
        <w:t xml:space="preserve"> </w:t>
      </w:r>
      <w:proofErr w:type="spellStart"/>
      <w:r w:rsidR="00AD318A" w:rsidRPr="00676C1F">
        <w:rPr>
          <w:rFonts w:ascii="Arial" w:hAnsi="Arial" w:cs="Arial"/>
        </w:rPr>
        <w:t>Ārputnu</w:t>
      </w:r>
      <w:proofErr w:type="spellEnd"/>
      <w:r w:rsidR="00AD318A" w:rsidRPr="00676C1F">
        <w:rPr>
          <w:rFonts w:ascii="Arial" w:hAnsi="Arial" w:cs="Arial"/>
        </w:rPr>
        <w:t xml:space="preserve"> ielas </w:t>
      </w:r>
      <w:r w:rsidRPr="00676C1F">
        <w:rPr>
          <w:rFonts w:ascii="Arial" w:hAnsi="Arial" w:cs="Arial"/>
        </w:rPr>
        <w:t>izbūv</w:t>
      </w:r>
      <w:r w:rsidR="002565AC" w:rsidRPr="00676C1F">
        <w:rPr>
          <w:rFonts w:ascii="Arial" w:hAnsi="Arial" w:cs="Arial"/>
        </w:rPr>
        <w:t>es</w:t>
      </w:r>
      <w:r w:rsidR="003C157A" w:rsidRPr="00676C1F">
        <w:rPr>
          <w:rFonts w:ascii="Arial" w:hAnsi="Arial" w:cs="Arial"/>
        </w:rPr>
        <w:t xml:space="preserve"> </w:t>
      </w:r>
      <w:r w:rsidR="002565AC" w:rsidRPr="00676C1F">
        <w:rPr>
          <w:rFonts w:ascii="Arial" w:hAnsi="Arial" w:cs="Arial"/>
        </w:rPr>
        <w:t xml:space="preserve">varēs </w:t>
      </w:r>
      <w:r w:rsidR="003C157A" w:rsidRPr="00676C1F">
        <w:rPr>
          <w:rFonts w:ascii="Arial" w:hAnsi="Arial" w:cs="Arial"/>
        </w:rPr>
        <w:t xml:space="preserve">turpināt detālplānojuma realizāciju un veidot </w:t>
      </w:r>
      <w:r w:rsidR="0020605B" w:rsidRPr="00676C1F">
        <w:rPr>
          <w:rFonts w:ascii="Arial" w:hAnsi="Arial" w:cs="Arial"/>
        </w:rPr>
        <w:t xml:space="preserve">īpašumus </w:t>
      </w:r>
      <w:r w:rsidR="00BF7F43">
        <w:rPr>
          <w:rFonts w:ascii="Arial" w:hAnsi="Arial" w:cs="Arial"/>
        </w:rPr>
        <w:t xml:space="preserve">(vismaz </w:t>
      </w:r>
      <w:r w:rsidR="007A5448">
        <w:rPr>
          <w:rFonts w:ascii="Arial" w:hAnsi="Arial" w:cs="Arial"/>
        </w:rPr>
        <w:t xml:space="preserve">5) </w:t>
      </w:r>
      <w:r w:rsidR="0020605B" w:rsidRPr="00676C1F">
        <w:rPr>
          <w:rFonts w:ascii="Arial" w:hAnsi="Arial" w:cs="Arial"/>
        </w:rPr>
        <w:t>ielas otrā pusē</w:t>
      </w:r>
      <w:r w:rsidR="00A61297">
        <w:rPr>
          <w:rFonts w:ascii="Arial" w:hAnsi="Arial" w:cs="Arial"/>
        </w:rPr>
        <w:t xml:space="preserve"> (sk. 1.att.)</w:t>
      </w:r>
      <w:r w:rsidR="002A06B4">
        <w:rPr>
          <w:rFonts w:ascii="Arial" w:hAnsi="Arial" w:cs="Arial"/>
        </w:rPr>
        <w:t>, ko pārdot izsolēs.</w:t>
      </w:r>
    </w:p>
    <w:p w14:paraId="714128C0" w14:textId="78E0B207" w:rsidR="006F7741" w:rsidRPr="000A74A0" w:rsidRDefault="006F7741" w:rsidP="008B3F4E">
      <w:pPr>
        <w:pStyle w:val="Sarakstarindkopa"/>
        <w:rPr>
          <w:rFonts w:ascii="Arial" w:hAnsi="Arial" w:cs="Arial"/>
        </w:rPr>
      </w:pPr>
    </w:p>
    <w:sectPr w:rsidR="006F7741" w:rsidRPr="000A74A0" w:rsidSect="00614011">
      <w:footerReference w:type="default" r:id="rId19"/>
      <w:pgSz w:w="11906" w:h="16838"/>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9C09A" w14:textId="77777777" w:rsidR="00B140AB" w:rsidRDefault="00B140AB" w:rsidP="00B140AB">
      <w:pPr>
        <w:spacing w:after="0"/>
      </w:pPr>
      <w:r>
        <w:separator/>
      </w:r>
    </w:p>
  </w:endnote>
  <w:endnote w:type="continuationSeparator" w:id="0">
    <w:p w14:paraId="0F84C7FE" w14:textId="77777777" w:rsidR="00B140AB" w:rsidRDefault="00B140AB" w:rsidP="00B140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95065"/>
      <w:docPartObj>
        <w:docPartGallery w:val="Page Numbers (Bottom of Page)"/>
        <w:docPartUnique/>
      </w:docPartObj>
    </w:sdtPr>
    <w:sdtEndPr/>
    <w:sdtContent>
      <w:p w14:paraId="79E1BA2F" w14:textId="7CFEC204" w:rsidR="00B140AB" w:rsidRDefault="00B140AB">
        <w:pPr>
          <w:pStyle w:val="Kjene"/>
          <w:jc w:val="center"/>
        </w:pPr>
        <w:r>
          <w:fldChar w:fldCharType="begin"/>
        </w:r>
        <w:r>
          <w:instrText>PAGE   \* MERGEFORMAT</w:instrText>
        </w:r>
        <w:r>
          <w:fldChar w:fldCharType="separate"/>
        </w:r>
        <w:r>
          <w:t>2</w:t>
        </w:r>
        <w:r>
          <w:fldChar w:fldCharType="end"/>
        </w:r>
      </w:p>
    </w:sdtContent>
  </w:sdt>
  <w:p w14:paraId="3D1A24A1" w14:textId="77777777" w:rsidR="00B140AB" w:rsidRDefault="00B140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0B128" w14:textId="77777777" w:rsidR="00B140AB" w:rsidRDefault="00B140AB" w:rsidP="00B140AB">
      <w:pPr>
        <w:spacing w:after="0"/>
      </w:pPr>
      <w:r>
        <w:separator/>
      </w:r>
    </w:p>
  </w:footnote>
  <w:footnote w:type="continuationSeparator" w:id="0">
    <w:p w14:paraId="692E7E8A" w14:textId="77777777" w:rsidR="00B140AB" w:rsidRDefault="00B140AB" w:rsidP="00B140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6F0C43"/>
    <w:multiLevelType w:val="hybridMultilevel"/>
    <w:tmpl w:val="61F8C6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B65347"/>
    <w:multiLevelType w:val="hybridMultilevel"/>
    <w:tmpl w:val="1A34AD9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A0D4A"/>
    <w:multiLevelType w:val="hybridMultilevel"/>
    <w:tmpl w:val="0A604642"/>
    <w:lvl w:ilvl="0" w:tplc="0426000D">
      <w:start w:val="1"/>
      <w:numFmt w:val="bullet"/>
      <w:lvlText w:val=""/>
      <w:lvlJc w:val="left"/>
      <w:pPr>
        <w:ind w:left="1572" w:hanging="360"/>
      </w:pPr>
      <w:rPr>
        <w:rFonts w:ascii="Wingdings" w:hAnsi="Wingdings" w:hint="default"/>
      </w:rPr>
    </w:lvl>
    <w:lvl w:ilvl="1" w:tplc="04260003" w:tentative="1">
      <w:start w:val="1"/>
      <w:numFmt w:val="bullet"/>
      <w:lvlText w:val="o"/>
      <w:lvlJc w:val="left"/>
      <w:pPr>
        <w:ind w:left="2292" w:hanging="360"/>
      </w:pPr>
      <w:rPr>
        <w:rFonts w:ascii="Courier New" w:hAnsi="Courier New" w:cs="Courier New" w:hint="default"/>
      </w:rPr>
    </w:lvl>
    <w:lvl w:ilvl="2" w:tplc="04260005" w:tentative="1">
      <w:start w:val="1"/>
      <w:numFmt w:val="bullet"/>
      <w:lvlText w:val=""/>
      <w:lvlJc w:val="left"/>
      <w:pPr>
        <w:ind w:left="3012" w:hanging="360"/>
      </w:pPr>
      <w:rPr>
        <w:rFonts w:ascii="Wingdings" w:hAnsi="Wingdings" w:hint="default"/>
      </w:rPr>
    </w:lvl>
    <w:lvl w:ilvl="3" w:tplc="04260001" w:tentative="1">
      <w:start w:val="1"/>
      <w:numFmt w:val="bullet"/>
      <w:lvlText w:val=""/>
      <w:lvlJc w:val="left"/>
      <w:pPr>
        <w:ind w:left="3732" w:hanging="360"/>
      </w:pPr>
      <w:rPr>
        <w:rFonts w:ascii="Symbol" w:hAnsi="Symbol" w:hint="default"/>
      </w:rPr>
    </w:lvl>
    <w:lvl w:ilvl="4" w:tplc="04260003" w:tentative="1">
      <w:start w:val="1"/>
      <w:numFmt w:val="bullet"/>
      <w:lvlText w:val="o"/>
      <w:lvlJc w:val="left"/>
      <w:pPr>
        <w:ind w:left="4452" w:hanging="360"/>
      </w:pPr>
      <w:rPr>
        <w:rFonts w:ascii="Courier New" w:hAnsi="Courier New" w:cs="Courier New" w:hint="default"/>
      </w:rPr>
    </w:lvl>
    <w:lvl w:ilvl="5" w:tplc="04260005" w:tentative="1">
      <w:start w:val="1"/>
      <w:numFmt w:val="bullet"/>
      <w:lvlText w:val=""/>
      <w:lvlJc w:val="left"/>
      <w:pPr>
        <w:ind w:left="5172" w:hanging="360"/>
      </w:pPr>
      <w:rPr>
        <w:rFonts w:ascii="Wingdings" w:hAnsi="Wingdings" w:hint="default"/>
      </w:rPr>
    </w:lvl>
    <w:lvl w:ilvl="6" w:tplc="04260001" w:tentative="1">
      <w:start w:val="1"/>
      <w:numFmt w:val="bullet"/>
      <w:lvlText w:val=""/>
      <w:lvlJc w:val="left"/>
      <w:pPr>
        <w:ind w:left="5892" w:hanging="360"/>
      </w:pPr>
      <w:rPr>
        <w:rFonts w:ascii="Symbol" w:hAnsi="Symbol" w:hint="default"/>
      </w:rPr>
    </w:lvl>
    <w:lvl w:ilvl="7" w:tplc="04260003" w:tentative="1">
      <w:start w:val="1"/>
      <w:numFmt w:val="bullet"/>
      <w:lvlText w:val="o"/>
      <w:lvlJc w:val="left"/>
      <w:pPr>
        <w:ind w:left="6612" w:hanging="360"/>
      </w:pPr>
      <w:rPr>
        <w:rFonts w:ascii="Courier New" w:hAnsi="Courier New" w:cs="Courier New" w:hint="default"/>
      </w:rPr>
    </w:lvl>
    <w:lvl w:ilvl="8" w:tplc="04260005" w:tentative="1">
      <w:start w:val="1"/>
      <w:numFmt w:val="bullet"/>
      <w:lvlText w:val=""/>
      <w:lvlJc w:val="left"/>
      <w:pPr>
        <w:ind w:left="7332" w:hanging="360"/>
      </w:pPr>
      <w:rPr>
        <w:rFonts w:ascii="Wingdings" w:hAnsi="Wingdings" w:hint="default"/>
      </w:rPr>
    </w:lvl>
  </w:abstractNum>
  <w:abstractNum w:abstractNumId="3" w15:restartNumberingAfterBreak="0">
    <w:nsid w:val="6A191364"/>
    <w:multiLevelType w:val="hybridMultilevel"/>
    <w:tmpl w:val="0D1C264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951207134">
    <w:abstractNumId w:val="1"/>
  </w:num>
  <w:num w:numId="2" w16cid:durableId="897744551">
    <w:abstractNumId w:val="0"/>
  </w:num>
  <w:num w:numId="3" w16cid:durableId="505245501">
    <w:abstractNumId w:val="2"/>
  </w:num>
  <w:num w:numId="4" w16cid:durableId="977152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04"/>
    <w:rsid w:val="00001EEC"/>
    <w:rsid w:val="000045FE"/>
    <w:rsid w:val="0003095D"/>
    <w:rsid w:val="00032B97"/>
    <w:rsid w:val="000377E3"/>
    <w:rsid w:val="00040428"/>
    <w:rsid w:val="00046B07"/>
    <w:rsid w:val="000508D2"/>
    <w:rsid w:val="00055034"/>
    <w:rsid w:val="0006296C"/>
    <w:rsid w:val="00087E85"/>
    <w:rsid w:val="000A4AEA"/>
    <w:rsid w:val="000A74A0"/>
    <w:rsid w:val="000B48C1"/>
    <w:rsid w:val="000C09C1"/>
    <w:rsid w:val="000E2C0A"/>
    <w:rsid w:val="000E4D3D"/>
    <w:rsid w:val="000E669F"/>
    <w:rsid w:val="000F42FA"/>
    <w:rsid w:val="000F543B"/>
    <w:rsid w:val="00113685"/>
    <w:rsid w:val="00114CCD"/>
    <w:rsid w:val="001358F8"/>
    <w:rsid w:val="00143E2E"/>
    <w:rsid w:val="001659CE"/>
    <w:rsid w:val="00180120"/>
    <w:rsid w:val="001956F0"/>
    <w:rsid w:val="001A40D4"/>
    <w:rsid w:val="001B19DD"/>
    <w:rsid w:val="001B3E13"/>
    <w:rsid w:val="001E791D"/>
    <w:rsid w:val="001F0210"/>
    <w:rsid w:val="00203C8E"/>
    <w:rsid w:val="0020605B"/>
    <w:rsid w:val="00255668"/>
    <w:rsid w:val="002565AC"/>
    <w:rsid w:val="002754AB"/>
    <w:rsid w:val="00280BEA"/>
    <w:rsid w:val="002859DF"/>
    <w:rsid w:val="002A057C"/>
    <w:rsid w:val="002A06B4"/>
    <w:rsid w:val="002A7F16"/>
    <w:rsid w:val="002C0B88"/>
    <w:rsid w:val="002D1804"/>
    <w:rsid w:val="002F17C7"/>
    <w:rsid w:val="0030140B"/>
    <w:rsid w:val="00311CB6"/>
    <w:rsid w:val="00315C97"/>
    <w:rsid w:val="003240D4"/>
    <w:rsid w:val="00337794"/>
    <w:rsid w:val="00343EBB"/>
    <w:rsid w:val="00344794"/>
    <w:rsid w:val="0034519F"/>
    <w:rsid w:val="00345340"/>
    <w:rsid w:val="00346A4C"/>
    <w:rsid w:val="00360E87"/>
    <w:rsid w:val="003720D4"/>
    <w:rsid w:val="00376EAE"/>
    <w:rsid w:val="0039110D"/>
    <w:rsid w:val="003912F9"/>
    <w:rsid w:val="003A385D"/>
    <w:rsid w:val="003C157A"/>
    <w:rsid w:val="003C524D"/>
    <w:rsid w:val="004111B1"/>
    <w:rsid w:val="00436187"/>
    <w:rsid w:val="00436EA9"/>
    <w:rsid w:val="00446116"/>
    <w:rsid w:val="0045001F"/>
    <w:rsid w:val="004567A7"/>
    <w:rsid w:val="00483BF3"/>
    <w:rsid w:val="00491752"/>
    <w:rsid w:val="004C03ED"/>
    <w:rsid w:val="004C239E"/>
    <w:rsid w:val="004D5BA1"/>
    <w:rsid w:val="00502013"/>
    <w:rsid w:val="00527CA2"/>
    <w:rsid w:val="00533E85"/>
    <w:rsid w:val="005574A2"/>
    <w:rsid w:val="00557762"/>
    <w:rsid w:val="00563B27"/>
    <w:rsid w:val="005830A7"/>
    <w:rsid w:val="005A139D"/>
    <w:rsid w:val="005C12D6"/>
    <w:rsid w:val="005C1C77"/>
    <w:rsid w:val="005C60CD"/>
    <w:rsid w:val="005E38C0"/>
    <w:rsid w:val="005E38F7"/>
    <w:rsid w:val="006030AA"/>
    <w:rsid w:val="00605544"/>
    <w:rsid w:val="00614011"/>
    <w:rsid w:val="006522A4"/>
    <w:rsid w:val="00657024"/>
    <w:rsid w:val="006614A4"/>
    <w:rsid w:val="006700D3"/>
    <w:rsid w:val="00676C1F"/>
    <w:rsid w:val="006A7683"/>
    <w:rsid w:val="006B3ED6"/>
    <w:rsid w:val="006C39F9"/>
    <w:rsid w:val="006C66F9"/>
    <w:rsid w:val="006C6B45"/>
    <w:rsid w:val="006D1E92"/>
    <w:rsid w:val="006E0FA6"/>
    <w:rsid w:val="006E2A47"/>
    <w:rsid w:val="006F4488"/>
    <w:rsid w:val="006F7741"/>
    <w:rsid w:val="0070414C"/>
    <w:rsid w:val="00742D3D"/>
    <w:rsid w:val="0075479E"/>
    <w:rsid w:val="00755D2C"/>
    <w:rsid w:val="00761B90"/>
    <w:rsid w:val="007751F8"/>
    <w:rsid w:val="00790005"/>
    <w:rsid w:val="007A4963"/>
    <w:rsid w:val="007A5079"/>
    <w:rsid w:val="007A5448"/>
    <w:rsid w:val="007E0658"/>
    <w:rsid w:val="007E7C4F"/>
    <w:rsid w:val="007E7ECC"/>
    <w:rsid w:val="00806B21"/>
    <w:rsid w:val="008343EF"/>
    <w:rsid w:val="00835D6D"/>
    <w:rsid w:val="008469E2"/>
    <w:rsid w:val="00860341"/>
    <w:rsid w:val="00866683"/>
    <w:rsid w:val="008B208F"/>
    <w:rsid w:val="008B3F4E"/>
    <w:rsid w:val="008B46A0"/>
    <w:rsid w:val="008B74A0"/>
    <w:rsid w:val="008D31D4"/>
    <w:rsid w:val="008E1980"/>
    <w:rsid w:val="00915C63"/>
    <w:rsid w:val="00933607"/>
    <w:rsid w:val="00941611"/>
    <w:rsid w:val="00963C0D"/>
    <w:rsid w:val="00964B02"/>
    <w:rsid w:val="00966DC9"/>
    <w:rsid w:val="00973785"/>
    <w:rsid w:val="009B1475"/>
    <w:rsid w:val="009C455B"/>
    <w:rsid w:val="009D15E1"/>
    <w:rsid w:val="009D261B"/>
    <w:rsid w:val="00A1166A"/>
    <w:rsid w:val="00A17B83"/>
    <w:rsid w:val="00A204EE"/>
    <w:rsid w:val="00A41207"/>
    <w:rsid w:val="00A4299A"/>
    <w:rsid w:val="00A61297"/>
    <w:rsid w:val="00A94629"/>
    <w:rsid w:val="00A96D36"/>
    <w:rsid w:val="00AA3E8F"/>
    <w:rsid w:val="00AC0CC1"/>
    <w:rsid w:val="00AD318A"/>
    <w:rsid w:val="00AE0EA5"/>
    <w:rsid w:val="00AE77D7"/>
    <w:rsid w:val="00AE7C9D"/>
    <w:rsid w:val="00AF4BCB"/>
    <w:rsid w:val="00B140AB"/>
    <w:rsid w:val="00B31088"/>
    <w:rsid w:val="00B60F8D"/>
    <w:rsid w:val="00B630B3"/>
    <w:rsid w:val="00B74A0B"/>
    <w:rsid w:val="00B86431"/>
    <w:rsid w:val="00B94BEE"/>
    <w:rsid w:val="00B95FFE"/>
    <w:rsid w:val="00BA21B3"/>
    <w:rsid w:val="00BB1CD0"/>
    <w:rsid w:val="00BD5252"/>
    <w:rsid w:val="00BE2454"/>
    <w:rsid w:val="00BE77C1"/>
    <w:rsid w:val="00BF0B5A"/>
    <w:rsid w:val="00BF65FE"/>
    <w:rsid w:val="00BF7793"/>
    <w:rsid w:val="00BF7F43"/>
    <w:rsid w:val="00C51B2C"/>
    <w:rsid w:val="00C559EC"/>
    <w:rsid w:val="00C63FC8"/>
    <w:rsid w:val="00C669C4"/>
    <w:rsid w:val="00C705D4"/>
    <w:rsid w:val="00C76E48"/>
    <w:rsid w:val="00C86BE8"/>
    <w:rsid w:val="00CE0777"/>
    <w:rsid w:val="00CE52FA"/>
    <w:rsid w:val="00D02C00"/>
    <w:rsid w:val="00D309CC"/>
    <w:rsid w:val="00D432AF"/>
    <w:rsid w:val="00D57A16"/>
    <w:rsid w:val="00D64D7A"/>
    <w:rsid w:val="00D71B18"/>
    <w:rsid w:val="00D77BE5"/>
    <w:rsid w:val="00D84C75"/>
    <w:rsid w:val="00DA08AB"/>
    <w:rsid w:val="00DA28DE"/>
    <w:rsid w:val="00DC0734"/>
    <w:rsid w:val="00DD3895"/>
    <w:rsid w:val="00DF6684"/>
    <w:rsid w:val="00E04DA1"/>
    <w:rsid w:val="00E14712"/>
    <w:rsid w:val="00E37265"/>
    <w:rsid w:val="00E610FE"/>
    <w:rsid w:val="00E632A1"/>
    <w:rsid w:val="00E72222"/>
    <w:rsid w:val="00E8579F"/>
    <w:rsid w:val="00EA18DF"/>
    <w:rsid w:val="00EB0335"/>
    <w:rsid w:val="00EB4800"/>
    <w:rsid w:val="00EB623E"/>
    <w:rsid w:val="00EE5D04"/>
    <w:rsid w:val="00EF6C2A"/>
    <w:rsid w:val="00F446F0"/>
    <w:rsid w:val="00F576D2"/>
    <w:rsid w:val="00F70280"/>
    <w:rsid w:val="00F75255"/>
    <w:rsid w:val="00F8105D"/>
    <w:rsid w:val="00F836FD"/>
    <w:rsid w:val="00F8668D"/>
    <w:rsid w:val="00F91481"/>
    <w:rsid w:val="00FB3746"/>
    <w:rsid w:val="00FD7B1F"/>
    <w:rsid w:val="00FE30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3DDC31"/>
  <w15:chartTrackingRefBased/>
  <w15:docId w15:val="{A09D16A4-C8C3-4823-87C2-36CDC9CD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E5D04"/>
    <w:pPr>
      <w:ind w:left="720"/>
      <w:contextualSpacing/>
    </w:pPr>
  </w:style>
  <w:style w:type="character" w:styleId="Komentraatsauce">
    <w:name w:val="annotation reference"/>
    <w:basedOn w:val="Noklusjumarindkopasfonts"/>
    <w:uiPriority w:val="99"/>
    <w:semiHidden/>
    <w:unhideWhenUsed/>
    <w:rsid w:val="000F543B"/>
    <w:rPr>
      <w:sz w:val="16"/>
      <w:szCs w:val="16"/>
    </w:rPr>
  </w:style>
  <w:style w:type="paragraph" w:styleId="Komentrateksts">
    <w:name w:val="annotation text"/>
    <w:basedOn w:val="Parasts"/>
    <w:link w:val="KomentratekstsRakstz"/>
    <w:uiPriority w:val="99"/>
    <w:unhideWhenUsed/>
    <w:rsid w:val="000F543B"/>
    <w:rPr>
      <w:sz w:val="20"/>
      <w:szCs w:val="20"/>
    </w:rPr>
  </w:style>
  <w:style w:type="character" w:customStyle="1" w:styleId="KomentratekstsRakstz">
    <w:name w:val="Komentāra teksts Rakstz."/>
    <w:basedOn w:val="Noklusjumarindkopasfonts"/>
    <w:link w:val="Komentrateksts"/>
    <w:uiPriority w:val="99"/>
    <w:rsid w:val="000F543B"/>
    <w:rPr>
      <w:sz w:val="20"/>
      <w:szCs w:val="20"/>
    </w:rPr>
  </w:style>
  <w:style w:type="paragraph" w:styleId="Komentratma">
    <w:name w:val="annotation subject"/>
    <w:basedOn w:val="Komentrateksts"/>
    <w:next w:val="Komentrateksts"/>
    <w:link w:val="KomentratmaRakstz"/>
    <w:uiPriority w:val="99"/>
    <w:semiHidden/>
    <w:unhideWhenUsed/>
    <w:rsid w:val="000F543B"/>
    <w:rPr>
      <w:b/>
      <w:bCs/>
    </w:rPr>
  </w:style>
  <w:style w:type="character" w:customStyle="1" w:styleId="KomentratmaRakstz">
    <w:name w:val="Komentāra tēma Rakstz."/>
    <w:basedOn w:val="KomentratekstsRakstz"/>
    <w:link w:val="Komentratma"/>
    <w:uiPriority w:val="99"/>
    <w:semiHidden/>
    <w:rsid w:val="000F543B"/>
    <w:rPr>
      <w:b/>
      <w:bCs/>
      <w:sz w:val="20"/>
      <w:szCs w:val="20"/>
    </w:rPr>
  </w:style>
  <w:style w:type="paragraph" w:styleId="Galvene">
    <w:name w:val="header"/>
    <w:basedOn w:val="Parasts"/>
    <w:link w:val="GalveneRakstz"/>
    <w:uiPriority w:val="99"/>
    <w:unhideWhenUsed/>
    <w:rsid w:val="00B140AB"/>
    <w:pPr>
      <w:tabs>
        <w:tab w:val="center" w:pos="4153"/>
        <w:tab w:val="right" w:pos="8306"/>
      </w:tabs>
      <w:spacing w:after="0"/>
    </w:pPr>
  </w:style>
  <w:style w:type="character" w:customStyle="1" w:styleId="GalveneRakstz">
    <w:name w:val="Galvene Rakstz."/>
    <w:basedOn w:val="Noklusjumarindkopasfonts"/>
    <w:link w:val="Galvene"/>
    <w:uiPriority w:val="99"/>
    <w:rsid w:val="00B140AB"/>
  </w:style>
  <w:style w:type="paragraph" w:styleId="Kjene">
    <w:name w:val="footer"/>
    <w:basedOn w:val="Parasts"/>
    <w:link w:val="KjeneRakstz"/>
    <w:uiPriority w:val="99"/>
    <w:unhideWhenUsed/>
    <w:rsid w:val="00B140AB"/>
    <w:pPr>
      <w:tabs>
        <w:tab w:val="center" w:pos="4153"/>
        <w:tab w:val="right" w:pos="8306"/>
      </w:tabs>
      <w:spacing w:after="0"/>
    </w:pPr>
  </w:style>
  <w:style w:type="character" w:customStyle="1" w:styleId="KjeneRakstz">
    <w:name w:val="Kājene Rakstz."/>
    <w:basedOn w:val="Noklusjumarindkopasfonts"/>
    <w:link w:val="Kjene"/>
    <w:uiPriority w:val="99"/>
    <w:rsid w:val="00B14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240F6-D720-44A8-8AB8-66037E094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1387</TotalTime>
  <Pages>7</Pages>
  <Words>3185</Words>
  <Characters>1816</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Cielava</dc:creator>
  <cp:keywords/>
  <dc:description/>
  <cp:lastModifiedBy>Guna Cielava</cp:lastModifiedBy>
  <cp:revision>221</cp:revision>
  <cp:lastPrinted>2024-05-13T11:57:00Z</cp:lastPrinted>
  <dcterms:created xsi:type="dcterms:W3CDTF">2024-04-25T08:07:00Z</dcterms:created>
  <dcterms:modified xsi:type="dcterms:W3CDTF">2024-05-20T08:33:00Z</dcterms:modified>
</cp:coreProperties>
</file>