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B018A" w14:textId="77777777" w:rsidR="004D516C" w:rsidRDefault="00C6623E" w:rsidP="00564CA6">
      <w:r>
        <w:rPr>
          <w:noProof/>
        </w:rPr>
        <w:drawing>
          <wp:inline distT="0" distB="0" distL="0" distR="0" wp14:anchorId="6BB5F3BD" wp14:editId="3E549BF6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6EFC2" w14:textId="77777777" w:rsidR="005C7FA1" w:rsidRDefault="005C7FA1" w:rsidP="00564CA6"/>
    <w:p w14:paraId="4A68E381" w14:textId="77777777" w:rsidR="00564CA6" w:rsidRPr="00C6623E" w:rsidRDefault="00C6623E" w:rsidP="00564CA6">
      <w:pPr>
        <w:jc w:val="right"/>
        <w:rPr>
          <w:rFonts w:ascii="Times New Roman" w:hAnsi="Times New Roman" w:cs="Times New Roman"/>
          <w:noProof/>
        </w:rPr>
      </w:pPr>
      <w:r w:rsidRPr="00C6623E">
        <w:rPr>
          <w:rFonts w:ascii="Times New Roman" w:hAnsi="Times New Roman" w:cs="Times New Roman"/>
          <w:noProof/>
        </w:rPr>
        <w:t>PROJEKTS uz 03.06.2024.</w:t>
      </w:r>
    </w:p>
    <w:p w14:paraId="34ECB9A2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  <w:color w:val="FF0000"/>
        </w:rPr>
      </w:pPr>
    </w:p>
    <w:p w14:paraId="789A59A9" w14:textId="77777777" w:rsidR="00C6623E" w:rsidRDefault="00C6623E" w:rsidP="00C6623E">
      <w:pPr>
        <w:jc w:val="right"/>
        <w:rPr>
          <w:rFonts w:ascii="Times New Roman" w:hAnsi="Times New Roman" w:cs="Times New Roman"/>
          <w:noProof/>
        </w:rPr>
      </w:pPr>
      <w:r w:rsidRPr="000E465C">
        <w:rPr>
          <w:rFonts w:ascii="Times New Roman" w:hAnsi="Times New Roman" w:cs="Times New Roman"/>
          <w:noProof/>
        </w:rPr>
        <w:t xml:space="preserve">vēlamais datums izskatīšanai: </w:t>
      </w:r>
      <w:r>
        <w:rPr>
          <w:rFonts w:ascii="Times New Roman" w:hAnsi="Times New Roman" w:cs="Times New Roman"/>
          <w:noProof/>
        </w:rPr>
        <w:t>Attīstības komitejā</w:t>
      </w:r>
      <w:r w:rsidRPr="000E465C"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</w:rPr>
        <w:t>12</w:t>
      </w:r>
      <w:r w:rsidRPr="000E465C">
        <w:rPr>
          <w:rFonts w:ascii="Times New Roman" w:hAnsi="Times New Roman" w:cs="Times New Roman"/>
          <w:noProof/>
        </w:rPr>
        <w:t>.0</w:t>
      </w:r>
      <w:r>
        <w:rPr>
          <w:rFonts w:ascii="Times New Roman" w:hAnsi="Times New Roman" w:cs="Times New Roman"/>
          <w:noProof/>
        </w:rPr>
        <w:t>6</w:t>
      </w:r>
      <w:r w:rsidRPr="000E465C">
        <w:rPr>
          <w:rFonts w:ascii="Times New Roman" w:hAnsi="Times New Roman" w:cs="Times New Roman"/>
          <w:noProof/>
        </w:rPr>
        <w:t>.2024.</w:t>
      </w:r>
    </w:p>
    <w:p w14:paraId="546E921E" w14:textId="77777777" w:rsidR="00C6623E" w:rsidRPr="000E465C" w:rsidRDefault="00C6623E" w:rsidP="00C6623E">
      <w:pPr>
        <w:jc w:val="right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Finanšu komitejā 19.06.2024.</w:t>
      </w:r>
    </w:p>
    <w:p w14:paraId="30E86E21" w14:textId="77777777" w:rsidR="00C6623E" w:rsidRPr="000E465C" w:rsidRDefault="00C6623E" w:rsidP="00C6623E">
      <w:pPr>
        <w:jc w:val="right"/>
        <w:rPr>
          <w:rFonts w:ascii="Times New Roman" w:hAnsi="Times New Roman" w:cs="Times New Roman"/>
          <w:noProof/>
        </w:rPr>
      </w:pPr>
      <w:r w:rsidRPr="000E465C">
        <w:rPr>
          <w:rFonts w:ascii="Times New Roman" w:hAnsi="Times New Roman" w:cs="Times New Roman"/>
          <w:noProof/>
        </w:rPr>
        <w:t xml:space="preserve">domē: </w:t>
      </w:r>
      <w:r>
        <w:rPr>
          <w:rFonts w:ascii="Times New Roman" w:hAnsi="Times New Roman" w:cs="Times New Roman"/>
          <w:noProof/>
        </w:rPr>
        <w:t>27</w:t>
      </w:r>
      <w:r w:rsidRPr="000E465C">
        <w:rPr>
          <w:rFonts w:ascii="Times New Roman" w:hAnsi="Times New Roman" w:cs="Times New Roman"/>
          <w:noProof/>
        </w:rPr>
        <w:t>.0</w:t>
      </w:r>
      <w:r>
        <w:rPr>
          <w:rFonts w:ascii="Times New Roman" w:hAnsi="Times New Roman" w:cs="Times New Roman"/>
          <w:noProof/>
        </w:rPr>
        <w:t>6</w:t>
      </w:r>
      <w:r w:rsidRPr="000E465C">
        <w:rPr>
          <w:rFonts w:ascii="Times New Roman" w:hAnsi="Times New Roman" w:cs="Times New Roman"/>
          <w:noProof/>
        </w:rPr>
        <w:t>.2024.</w:t>
      </w:r>
    </w:p>
    <w:p w14:paraId="5FD5AAAC" w14:textId="77777777" w:rsidR="00C6623E" w:rsidRPr="000E465C" w:rsidRDefault="00C6623E" w:rsidP="00C6623E">
      <w:pPr>
        <w:jc w:val="right"/>
        <w:rPr>
          <w:rFonts w:ascii="Times New Roman" w:hAnsi="Times New Roman" w:cs="Times New Roman"/>
          <w:noProof/>
        </w:rPr>
      </w:pPr>
      <w:r w:rsidRPr="000E465C">
        <w:rPr>
          <w:rFonts w:ascii="Times New Roman" w:hAnsi="Times New Roman" w:cs="Times New Roman"/>
          <w:noProof/>
        </w:rPr>
        <w:t>sagatavotājs, ziņotājs: Annija Dukāte</w:t>
      </w:r>
    </w:p>
    <w:p w14:paraId="23017BA7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  <w:color w:val="FF0000"/>
        </w:rPr>
      </w:pPr>
    </w:p>
    <w:p w14:paraId="0AF1701E" w14:textId="77777777" w:rsidR="00C6623E" w:rsidRPr="004C33B2" w:rsidRDefault="00C6623E" w:rsidP="00C6623E">
      <w:pPr>
        <w:ind w:left="5387" w:firstLine="279"/>
        <w:jc w:val="right"/>
        <w:rPr>
          <w:rFonts w:ascii="Times New Roman" w:hAnsi="Times New Roman"/>
          <w:bCs/>
        </w:rPr>
      </w:pPr>
      <w:r w:rsidRPr="004C33B2">
        <w:rPr>
          <w:rFonts w:ascii="Times New Roman" w:hAnsi="Times New Roman"/>
          <w:bCs/>
        </w:rPr>
        <w:t>APSTIPRINĀT</w:t>
      </w:r>
      <w:r>
        <w:rPr>
          <w:rFonts w:ascii="Times New Roman" w:hAnsi="Times New Roman"/>
          <w:bCs/>
        </w:rPr>
        <w:t>S</w:t>
      </w:r>
    </w:p>
    <w:p w14:paraId="6B66D615" w14:textId="77777777" w:rsidR="00C6623E" w:rsidRPr="004C33B2" w:rsidRDefault="00C6623E" w:rsidP="00C6623E">
      <w:pPr>
        <w:ind w:left="5387"/>
        <w:jc w:val="right"/>
        <w:rPr>
          <w:rFonts w:ascii="Times New Roman" w:hAnsi="Times New Roman"/>
          <w:bCs/>
        </w:rPr>
      </w:pPr>
      <w:r w:rsidRPr="004C33B2">
        <w:rPr>
          <w:rFonts w:ascii="Times New Roman" w:hAnsi="Times New Roman"/>
          <w:bCs/>
        </w:rPr>
        <w:t xml:space="preserve">ar Ādažu novada pašvaldības domes </w:t>
      </w:r>
      <w:r w:rsidRPr="000E465C">
        <w:rPr>
          <w:rFonts w:ascii="Times New Roman" w:hAnsi="Times New Roman"/>
          <w:noProof/>
        </w:rPr>
        <w:t xml:space="preserve">2024. gada </w:t>
      </w:r>
      <w:r>
        <w:rPr>
          <w:rFonts w:ascii="Times New Roman" w:hAnsi="Times New Roman"/>
          <w:noProof/>
        </w:rPr>
        <w:t>27</w:t>
      </w:r>
      <w:r w:rsidRPr="000E465C">
        <w:rPr>
          <w:rFonts w:ascii="Times New Roman" w:hAnsi="Times New Roman"/>
          <w:noProof/>
        </w:rPr>
        <w:t xml:space="preserve">. </w:t>
      </w:r>
      <w:r>
        <w:rPr>
          <w:rFonts w:ascii="Times New Roman" w:hAnsi="Times New Roman"/>
          <w:noProof/>
        </w:rPr>
        <w:t>jūnija</w:t>
      </w:r>
      <w:r w:rsidRPr="004C33B2">
        <w:rPr>
          <w:rFonts w:ascii="Times New Roman" w:hAnsi="Times New Roman"/>
          <w:bCs/>
        </w:rPr>
        <w:t xml:space="preserve"> sēdes lēmumu (</w:t>
      </w:r>
      <w:r w:rsidRPr="004C33B2">
        <w:rPr>
          <w:rFonts w:ascii="Times New Roman" w:hAnsi="Times New Roman"/>
        </w:rPr>
        <w:t xml:space="preserve">protokols Nr. </w:t>
      </w:r>
      <w:r w:rsidRPr="00310BC7">
        <w:rPr>
          <w:rFonts w:ascii="Times New Roman" w:hAnsi="Times New Roman"/>
          <w:highlight w:val="yellow"/>
        </w:rPr>
        <w:t>xx</w:t>
      </w:r>
      <w:r w:rsidRPr="004C33B2">
        <w:rPr>
          <w:rFonts w:ascii="Times New Roman" w:hAnsi="Times New Roman"/>
        </w:rPr>
        <w:t xml:space="preserve"> § </w:t>
      </w:r>
      <w:r w:rsidRPr="00310BC7">
        <w:rPr>
          <w:rFonts w:ascii="Times New Roman" w:hAnsi="Times New Roman"/>
          <w:highlight w:val="yellow"/>
        </w:rPr>
        <w:t>xx</w:t>
      </w:r>
      <w:r w:rsidRPr="004C33B2">
        <w:rPr>
          <w:rFonts w:ascii="Times New Roman" w:hAnsi="Times New Roman"/>
          <w:bCs/>
        </w:rPr>
        <w:t xml:space="preserve">) </w:t>
      </w:r>
    </w:p>
    <w:p w14:paraId="632FE3C1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3F415455" w14:textId="77777777" w:rsidR="00564CA6" w:rsidRPr="00564CA6" w:rsidRDefault="00C6623E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="00747520">
        <w:rPr>
          <w:rFonts w:ascii="Times New Roman" w:hAnsi="Times New Roman" w:cs="Times New Roman"/>
          <w:noProof/>
          <w:sz w:val="28"/>
          <w:szCs w:val="28"/>
        </w:rPr>
        <w:t>NOLIKUMS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484D05F6" w14:textId="77777777" w:rsidR="00564CA6" w:rsidRPr="00564CA6" w:rsidRDefault="00C6623E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DEA9A57" w14:textId="77777777" w:rsidR="00564CA6" w:rsidRPr="00564CA6" w:rsidRDefault="00C6623E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3C2FCBA1" w14:textId="77777777" w:rsidR="00564CA6" w:rsidRPr="00564CA6" w:rsidRDefault="00C6623E" w:rsidP="00564CA6">
      <w:pPr>
        <w:rPr>
          <w:rFonts w:ascii="Times New Roman" w:hAnsi="Times New Roman" w:cs="Times New Roman"/>
        </w:rPr>
      </w:pPr>
      <w:r w:rsidRPr="000E465C">
        <w:rPr>
          <w:rFonts w:ascii="Times New Roman" w:hAnsi="Times New Roman" w:cs="Times New Roman"/>
        </w:rPr>
        <w:t xml:space="preserve">2024. gada </w:t>
      </w:r>
      <w:r>
        <w:rPr>
          <w:rFonts w:ascii="Times New Roman" w:hAnsi="Times New Roman" w:cs="Times New Roman"/>
        </w:rPr>
        <w:t>27</w:t>
      </w:r>
      <w:r w:rsidRPr="000E465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jūnijā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proofErr w:type="spellStart"/>
      <w:r w:rsidRPr="00564CA6">
        <w:rPr>
          <w:rFonts w:ascii="Times New Roman" w:hAnsi="Times New Roman" w:cs="Times New Roman"/>
          <w:b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10A3B908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73FE1DB4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76C66C43" w14:textId="77777777" w:rsidR="00C6623E" w:rsidRDefault="00C6623E" w:rsidP="00C6623E">
      <w:pPr>
        <w:tabs>
          <w:tab w:val="left" w:pos="5625"/>
        </w:tabs>
        <w:jc w:val="center"/>
        <w:rPr>
          <w:rFonts w:ascii="Times New Roman" w:hAnsi="Times New Roman"/>
          <w:b/>
          <w:sz w:val="28"/>
          <w:szCs w:val="28"/>
        </w:rPr>
      </w:pPr>
      <w:bookmarkStart w:id="0" w:name="_Hlk161914212"/>
      <w:r w:rsidRPr="00C6623E">
        <w:rPr>
          <w:rFonts w:ascii="Times New Roman" w:hAnsi="Times New Roman" w:cs="Times New Roman"/>
          <w:b/>
        </w:rPr>
        <w:t xml:space="preserve"> </w:t>
      </w:r>
      <w:r w:rsidR="00747520">
        <w:rPr>
          <w:rFonts w:ascii="Times New Roman" w:hAnsi="Times New Roman" w:cs="Times New Roman"/>
          <w:b/>
        </w:rPr>
        <w:t>G</w:t>
      </w:r>
      <w:r w:rsidRPr="00C6623E">
        <w:rPr>
          <w:rFonts w:ascii="Times New Roman" w:hAnsi="Times New Roman" w:cs="Times New Roman"/>
          <w:b/>
        </w:rPr>
        <w:t xml:space="preserve">rozījumi Ādažu novada pašvaldības domes 2024.gada 28.marta nolikumā Nr. 8 “Konkursa “Ādažu novada jauno uzņēmēju un </w:t>
      </w:r>
      <w:proofErr w:type="spellStart"/>
      <w:r w:rsidRPr="00C6623E">
        <w:rPr>
          <w:rFonts w:ascii="Times New Roman" w:hAnsi="Times New Roman" w:cs="Times New Roman"/>
          <w:b/>
        </w:rPr>
        <w:t>remigrantu</w:t>
      </w:r>
      <w:proofErr w:type="spellEnd"/>
      <w:r w:rsidRPr="00C6623E">
        <w:rPr>
          <w:rFonts w:ascii="Times New Roman" w:hAnsi="Times New Roman" w:cs="Times New Roman"/>
          <w:b/>
        </w:rPr>
        <w:t xml:space="preserve"> atbalsta konkurss 2024” nolikums”</w:t>
      </w:r>
      <w:r w:rsidRPr="005F390F">
        <w:rPr>
          <w:rFonts w:ascii="Times New Roman" w:hAnsi="Times New Roman"/>
          <w:b/>
          <w:sz w:val="28"/>
          <w:szCs w:val="28"/>
        </w:rPr>
        <w:t xml:space="preserve"> </w:t>
      </w:r>
    </w:p>
    <w:p w14:paraId="35343981" w14:textId="77777777" w:rsidR="00C6623E" w:rsidRPr="005F390F" w:rsidRDefault="00C6623E" w:rsidP="00C6623E">
      <w:pPr>
        <w:tabs>
          <w:tab w:val="left" w:pos="5625"/>
        </w:tabs>
        <w:jc w:val="center"/>
        <w:rPr>
          <w:rFonts w:ascii="Times New Roman" w:hAnsi="Times New Roman"/>
          <w:b/>
          <w:sz w:val="28"/>
          <w:szCs w:val="28"/>
        </w:rPr>
      </w:pPr>
    </w:p>
    <w:bookmarkEnd w:id="0"/>
    <w:p w14:paraId="2F8EEABF" w14:textId="77777777" w:rsidR="00C6623E" w:rsidRPr="00F82847" w:rsidRDefault="00C6623E" w:rsidP="00C6623E">
      <w:pPr>
        <w:ind w:left="5041"/>
        <w:jc w:val="right"/>
        <w:rPr>
          <w:rFonts w:ascii="Times New Roman" w:hAnsi="Times New Roman"/>
          <w:i/>
        </w:rPr>
      </w:pPr>
      <w:r w:rsidRPr="00F82847">
        <w:rPr>
          <w:rFonts w:ascii="Times New Roman" w:hAnsi="Times New Roman"/>
          <w:i/>
        </w:rPr>
        <w:t xml:space="preserve">Izdots saskaņā ar Pašvaldību likuma </w:t>
      </w:r>
    </w:p>
    <w:p w14:paraId="18D075E9" w14:textId="77777777" w:rsidR="00564CA6" w:rsidRPr="00C6623E" w:rsidRDefault="00C6623E" w:rsidP="00C6623E">
      <w:pPr>
        <w:ind w:left="5041"/>
        <w:jc w:val="right"/>
        <w:rPr>
          <w:rFonts w:ascii="Times New Roman" w:hAnsi="Times New Roman"/>
          <w:noProof/>
        </w:rPr>
      </w:pPr>
      <w:r w:rsidRPr="00D347BD">
        <w:rPr>
          <w:rFonts w:ascii="Times New Roman" w:hAnsi="Times New Roman"/>
          <w:i/>
        </w:rPr>
        <w:t>50. panta pirmo daļu</w:t>
      </w:r>
    </w:p>
    <w:p w14:paraId="10481AED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393DC12D" w14:textId="77777777" w:rsidR="00C6623E" w:rsidRPr="00D347BD" w:rsidRDefault="00747520" w:rsidP="00C6623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Izdarīt </w:t>
      </w:r>
      <w:r w:rsidR="00C6623E" w:rsidRPr="00D347BD">
        <w:rPr>
          <w:rFonts w:ascii="Times New Roman" w:hAnsi="Times New Roman"/>
        </w:rPr>
        <w:t xml:space="preserve"> Ādažu novada pašvaldības </w:t>
      </w:r>
      <w:r w:rsidR="00C6623E">
        <w:rPr>
          <w:rFonts w:ascii="Times New Roman" w:hAnsi="Times New Roman"/>
        </w:rPr>
        <w:t xml:space="preserve">domes </w:t>
      </w:r>
      <w:r w:rsidR="00C6623E" w:rsidRPr="002374DC">
        <w:rPr>
          <w:rFonts w:ascii="Times New Roman" w:hAnsi="Times New Roman"/>
        </w:rPr>
        <w:t xml:space="preserve">2024.gada 28.marta nolikumā Nr. 8 “Konkursa “Ādažu novada jauno uzņēmēju un </w:t>
      </w:r>
      <w:proofErr w:type="spellStart"/>
      <w:r w:rsidR="00C6623E" w:rsidRPr="002374DC">
        <w:rPr>
          <w:rFonts w:ascii="Times New Roman" w:hAnsi="Times New Roman"/>
        </w:rPr>
        <w:t>remigrantu</w:t>
      </w:r>
      <w:proofErr w:type="spellEnd"/>
      <w:r w:rsidR="00C6623E" w:rsidRPr="002374DC">
        <w:rPr>
          <w:rFonts w:ascii="Times New Roman" w:hAnsi="Times New Roman"/>
        </w:rPr>
        <w:t xml:space="preserve"> atbalsta konkurss 2024” nolikums</w:t>
      </w:r>
      <w:r w:rsidR="00C6623E" w:rsidRPr="00D347BD">
        <w:rPr>
          <w:rFonts w:ascii="Times New Roman" w:hAnsi="Times New Roman"/>
        </w:rPr>
        <w:t>”</w:t>
      </w:r>
      <w:r>
        <w:rPr>
          <w:rFonts w:ascii="Times New Roman" w:hAnsi="Times New Roman"/>
        </w:rPr>
        <w:t xml:space="preserve"> šādus grozījumus</w:t>
      </w:r>
      <w:r w:rsidR="00C6623E" w:rsidRPr="00D347BD">
        <w:rPr>
          <w:rFonts w:ascii="Times New Roman" w:hAnsi="Times New Roman"/>
        </w:rPr>
        <w:t>:</w:t>
      </w:r>
    </w:p>
    <w:p w14:paraId="1128B557" w14:textId="77777777" w:rsidR="00F21C3B" w:rsidRDefault="00F21C3B" w:rsidP="00C6623E">
      <w:pPr>
        <w:numPr>
          <w:ilvl w:val="0"/>
          <w:numId w:val="3"/>
        </w:numPr>
        <w:spacing w:before="12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Izteikt 4.punktu šādā redakcijā:</w:t>
      </w:r>
    </w:p>
    <w:p w14:paraId="61C183D9" w14:textId="77777777" w:rsidR="00F21C3B" w:rsidRPr="00893EB2" w:rsidRDefault="00F21C3B" w:rsidP="00893EB2">
      <w:pPr>
        <w:spacing w:before="120"/>
        <w:ind w:left="426"/>
        <w:jc w:val="both"/>
        <w:rPr>
          <w:rFonts w:asciiTheme="majorBidi" w:eastAsia="Times New Roman" w:hAnsiTheme="majorBidi" w:cstheme="majorBidi"/>
          <w:lang w:eastAsia="lv-LV"/>
        </w:rPr>
      </w:pPr>
      <w:r>
        <w:rPr>
          <w:rFonts w:ascii="Times New Roman" w:hAnsi="Times New Roman"/>
        </w:rPr>
        <w:t xml:space="preserve">“4. </w:t>
      </w:r>
      <w:r w:rsidRPr="00DB2BBF">
        <w:rPr>
          <w:rFonts w:asciiTheme="majorBidi" w:eastAsia="Times New Roman" w:hAnsiTheme="majorBidi" w:cstheme="majorBidi"/>
          <w:lang w:eastAsia="lv-LV"/>
        </w:rPr>
        <w:t xml:space="preserve">Rīkotāja </w:t>
      </w:r>
      <w:r w:rsidRPr="00A24145">
        <w:rPr>
          <w:rFonts w:asciiTheme="majorBidi" w:eastAsia="Times New Roman" w:hAnsiTheme="majorBidi" w:cstheme="majorBidi"/>
          <w:lang w:eastAsia="lv-LV"/>
        </w:rPr>
        <w:t>juridiskā adrese ir Gaujas iela 33A, Ādaži, Ādažu nov., LV-2164, tālrunis 25151340 vai 25151341, e-pasts</w:t>
      </w:r>
      <w:r>
        <w:rPr>
          <w:rFonts w:asciiTheme="majorBidi" w:eastAsia="Times New Roman" w:hAnsiTheme="majorBidi" w:cstheme="majorBidi"/>
          <w:lang w:eastAsia="lv-LV"/>
        </w:rPr>
        <w:t>:</w:t>
      </w:r>
      <w:r w:rsidRPr="00A24145">
        <w:rPr>
          <w:rFonts w:asciiTheme="majorBidi" w:eastAsia="Times New Roman" w:hAnsiTheme="majorBidi" w:cstheme="majorBidi"/>
          <w:lang w:eastAsia="lv-LV"/>
        </w:rPr>
        <w:t xml:space="preserve"> </w:t>
      </w:r>
      <w:hyperlink r:id="rId9" w:history="1">
        <w:r w:rsidRPr="001B04E3">
          <w:rPr>
            <w:rStyle w:val="Hyperlink"/>
            <w:rFonts w:asciiTheme="majorBidi" w:eastAsia="Times New Roman" w:hAnsiTheme="majorBidi" w:cstheme="majorBidi"/>
            <w:lang w:eastAsia="lv-LV"/>
          </w:rPr>
          <w:t>dome@adazunovads.lv</w:t>
        </w:r>
      </w:hyperlink>
      <w:r w:rsidRPr="00A24145">
        <w:rPr>
          <w:rFonts w:asciiTheme="majorBidi" w:eastAsia="Times New Roman" w:hAnsiTheme="majorBidi" w:cstheme="majorBidi"/>
          <w:lang w:eastAsia="lv-LV"/>
        </w:rPr>
        <w:t>.</w:t>
      </w:r>
      <w:r w:rsidRPr="00F21C3B">
        <w:rPr>
          <w:rFonts w:ascii="Times New Roman" w:hAnsi="Times New Roman"/>
        </w:rPr>
        <w:t>”</w:t>
      </w:r>
      <w:r>
        <w:rPr>
          <w:rFonts w:ascii="Times New Roman" w:hAnsi="Times New Roman"/>
        </w:rPr>
        <w:t>.</w:t>
      </w:r>
    </w:p>
    <w:p w14:paraId="57EC1357" w14:textId="77777777" w:rsidR="00C6623E" w:rsidRPr="00D347BD" w:rsidRDefault="00C6623E" w:rsidP="00C6623E">
      <w:pPr>
        <w:numPr>
          <w:ilvl w:val="0"/>
          <w:numId w:val="3"/>
        </w:numPr>
        <w:spacing w:before="120"/>
        <w:ind w:left="426" w:hanging="426"/>
        <w:jc w:val="both"/>
        <w:rPr>
          <w:rFonts w:ascii="Times New Roman" w:hAnsi="Times New Roman"/>
        </w:rPr>
      </w:pPr>
      <w:r w:rsidRPr="00D347BD">
        <w:rPr>
          <w:rFonts w:ascii="Times New Roman" w:hAnsi="Times New Roman"/>
        </w:rPr>
        <w:t xml:space="preserve">Izteikt </w:t>
      </w:r>
      <w:r>
        <w:rPr>
          <w:rFonts w:ascii="Times New Roman" w:hAnsi="Times New Roman"/>
        </w:rPr>
        <w:t>10</w:t>
      </w:r>
      <w:r w:rsidRPr="00D347BD">
        <w:rPr>
          <w:rFonts w:ascii="Times New Roman" w:hAnsi="Times New Roman"/>
        </w:rPr>
        <w:t xml:space="preserve">. punktu šādā redakcijā: </w:t>
      </w:r>
    </w:p>
    <w:p w14:paraId="16AEE5F2" w14:textId="77777777" w:rsidR="00C6623E" w:rsidRPr="00C37711" w:rsidRDefault="00C6623E" w:rsidP="00C6623E">
      <w:pPr>
        <w:spacing w:before="120"/>
        <w:ind w:left="360"/>
        <w:jc w:val="both"/>
        <w:rPr>
          <w:rFonts w:ascii="Times New Roman" w:eastAsia="Times New Roman" w:hAnsi="Times New Roman" w:cs="Times New Roman"/>
          <w:lang w:eastAsia="lv-LV"/>
        </w:rPr>
      </w:pPr>
      <w:r w:rsidRPr="00D347BD">
        <w:rPr>
          <w:rFonts w:ascii="Times New Roman" w:hAnsi="Times New Roman"/>
        </w:rPr>
        <w:t>“</w:t>
      </w:r>
      <w:r>
        <w:rPr>
          <w:rFonts w:ascii="Times New Roman" w:hAnsi="Times New Roman"/>
        </w:rPr>
        <w:t>10</w:t>
      </w:r>
      <w:r w:rsidRPr="00D347BD">
        <w:rPr>
          <w:rFonts w:ascii="Times New Roman" w:hAnsi="Times New Roman"/>
        </w:rPr>
        <w:t xml:space="preserve">. </w:t>
      </w:r>
      <w:r w:rsidRPr="00C37711">
        <w:rPr>
          <w:rFonts w:ascii="Times New Roman" w:eastAsia="Times New Roman" w:hAnsi="Times New Roman" w:cs="Times New Roman"/>
          <w:lang w:eastAsia="lv-LV"/>
        </w:rPr>
        <w:t>Konkursa koordinators un kontaktpersona ir rīkotāja Attīstības un projektu nodaļas vecākā eksperte Annija Dukāte, t. 29165290</w:t>
      </w:r>
      <w:r w:rsidRPr="00C37711" w:rsidDel="00287332">
        <w:rPr>
          <w:rFonts w:ascii="Times New Roman" w:eastAsia="Times New Roman" w:hAnsi="Times New Roman" w:cs="Times New Roman"/>
          <w:lang w:eastAsia="lv-LV"/>
        </w:rPr>
        <w:t xml:space="preserve"> </w:t>
      </w:r>
      <w:r w:rsidRPr="00C37711">
        <w:rPr>
          <w:rFonts w:ascii="Times New Roman" w:eastAsia="Times New Roman" w:hAnsi="Times New Roman" w:cs="Times New Roman"/>
          <w:lang w:eastAsia="lv-LV"/>
        </w:rPr>
        <w:t xml:space="preserve">, e-pasts: </w:t>
      </w:r>
      <w:hyperlink r:id="rId10" w:history="1"/>
      <w:hyperlink r:id="rId11" w:history="1">
        <w:r w:rsidRPr="00C37711">
          <w:rPr>
            <w:rFonts w:ascii="Times New Roman" w:eastAsia="Times New Roman" w:hAnsi="Times New Roman" w:cs="Times New Roman"/>
            <w:color w:val="0000FF"/>
            <w:u w:val="single"/>
            <w:lang w:eastAsia="lv-LV"/>
          </w:rPr>
          <w:t>annija.dukate@adazunovads.lv</w:t>
        </w:r>
      </w:hyperlink>
      <w:r w:rsidRPr="00C37711">
        <w:rPr>
          <w:rFonts w:ascii="Times New Roman" w:eastAsia="Times New Roman" w:hAnsi="Times New Roman" w:cs="Times New Roman"/>
          <w:lang w:eastAsia="lv-LV"/>
        </w:rPr>
        <w:t>.</w:t>
      </w:r>
      <w:r w:rsidRPr="00C37711">
        <w:rPr>
          <w:rFonts w:ascii="Times New Roman" w:hAnsi="Times New Roman"/>
        </w:rPr>
        <w:t>”.</w:t>
      </w:r>
    </w:p>
    <w:p w14:paraId="4EB8399F" w14:textId="77777777" w:rsidR="00C6623E" w:rsidRPr="00D347BD" w:rsidRDefault="00C6623E" w:rsidP="00C6623E">
      <w:pPr>
        <w:numPr>
          <w:ilvl w:val="0"/>
          <w:numId w:val="3"/>
        </w:numPr>
        <w:spacing w:before="120"/>
        <w:ind w:left="426" w:hanging="426"/>
        <w:jc w:val="both"/>
        <w:rPr>
          <w:rFonts w:ascii="Times New Roman" w:hAnsi="Times New Roman"/>
        </w:rPr>
      </w:pPr>
      <w:r w:rsidRPr="00D347BD">
        <w:rPr>
          <w:rFonts w:ascii="Times New Roman" w:hAnsi="Times New Roman"/>
        </w:rPr>
        <w:t xml:space="preserve">Izteikt </w:t>
      </w:r>
      <w:r>
        <w:rPr>
          <w:rFonts w:ascii="Times New Roman" w:hAnsi="Times New Roman"/>
        </w:rPr>
        <w:t>13</w:t>
      </w:r>
      <w:r w:rsidRPr="00D347BD">
        <w:rPr>
          <w:rFonts w:ascii="Times New Roman" w:hAnsi="Times New Roman"/>
        </w:rPr>
        <w:t xml:space="preserve">. punktu šādā redakcijā: </w:t>
      </w:r>
    </w:p>
    <w:p w14:paraId="0C877842" w14:textId="77777777" w:rsidR="00C6623E" w:rsidRPr="00D347BD" w:rsidRDefault="00C6623E" w:rsidP="00C6623E">
      <w:pPr>
        <w:spacing w:before="120"/>
        <w:ind w:left="426"/>
        <w:jc w:val="both"/>
        <w:rPr>
          <w:rFonts w:ascii="Times New Roman" w:hAnsi="Times New Roman"/>
        </w:rPr>
      </w:pPr>
      <w:r w:rsidRPr="00D347BD">
        <w:rPr>
          <w:rFonts w:ascii="Times New Roman" w:hAnsi="Times New Roman"/>
        </w:rPr>
        <w:t>“</w:t>
      </w:r>
      <w:r>
        <w:rPr>
          <w:rFonts w:ascii="Times New Roman" w:hAnsi="Times New Roman"/>
        </w:rPr>
        <w:t>13</w:t>
      </w:r>
      <w:r w:rsidRPr="00D347BD">
        <w:rPr>
          <w:rFonts w:ascii="Times New Roman" w:hAnsi="Times New Roman"/>
        </w:rPr>
        <w:t xml:space="preserve">. </w:t>
      </w:r>
      <w:r w:rsidRPr="007C04BF">
        <w:rPr>
          <w:rFonts w:asciiTheme="majorBidi" w:hAnsiTheme="majorBidi" w:cstheme="majorBidi"/>
        </w:rPr>
        <w:t>Konkurs</w:t>
      </w:r>
      <w:r w:rsidRPr="00A87DFA">
        <w:rPr>
          <w:rFonts w:asciiTheme="majorBidi" w:hAnsiTheme="majorBidi" w:cstheme="majorBidi"/>
        </w:rPr>
        <w:t>a</w:t>
      </w:r>
      <w:r w:rsidRPr="007C04BF">
        <w:rPr>
          <w:rFonts w:asciiTheme="majorBidi" w:hAnsiTheme="majorBidi" w:cstheme="majorBidi"/>
        </w:rPr>
        <w:t xml:space="preserve"> pieteikumus var iesniegt pretendenti, kuri ir </w:t>
      </w:r>
      <w:proofErr w:type="spellStart"/>
      <w:r w:rsidRPr="007C04BF">
        <w:rPr>
          <w:rFonts w:asciiTheme="majorBidi" w:hAnsiTheme="majorBidi" w:cstheme="majorBidi"/>
        </w:rPr>
        <w:t>remigranti</w:t>
      </w:r>
      <w:proofErr w:type="spellEnd"/>
      <w:r w:rsidRPr="00A87DFA">
        <w:rPr>
          <w:rFonts w:asciiTheme="majorBidi" w:hAnsiTheme="majorBidi" w:cstheme="majorBidi"/>
        </w:rPr>
        <w:t xml:space="preserve">, </w:t>
      </w:r>
      <w:r w:rsidRPr="007C04BF">
        <w:rPr>
          <w:rFonts w:asciiTheme="majorBidi" w:hAnsiTheme="majorBidi" w:cstheme="majorBidi"/>
        </w:rPr>
        <w:t>fiziskas un juridiskas personas, kas plāno uzsākt vai attīstīt saimniecisko darbību Ādažu novadā</w:t>
      </w:r>
      <w:r>
        <w:rPr>
          <w:rFonts w:ascii="Times New Roman" w:hAnsi="Times New Roman" w:cs="Times New Roman"/>
        </w:rPr>
        <w:t>.</w:t>
      </w:r>
      <w:r w:rsidRPr="00D347BD">
        <w:rPr>
          <w:rFonts w:ascii="Times New Roman" w:hAnsi="Times New Roman"/>
        </w:rPr>
        <w:t xml:space="preserve">”. </w:t>
      </w:r>
    </w:p>
    <w:p w14:paraId="441D3A3E" w14:textId="77777777" w:rsidR="00C6623E" w:rsidRPr="00D347BD" w:rsidRDefault="00C6623E" w:rsidP="00C6623E">
      <w:pPr>
        <w:numPr>
          <w:ilvl w:val="0"/>
          <w:numId w:val="3"/>
        </w:numPr>
        <w:spacing w:before="120"/>
        <w:ind w:left="426" w:hanging="426"/>
        <w:jc w:val="both"/>
        <w:rPr>
          <w:rFonts w:ascii="Times New Roman" w:hAnsi="Times New Roman"/>
        </w:rPr>
      </w:pPr>
      <w:r w:rsidRPr="00D347BD">
        <w:rPr>
          <w:rFonts w:ascii="Times New Roman" w:hAnsi="Times New Roman"/>
        </w:rPr>
        <w:t xml:space="preserve">Izteikt </w:t>
      </w:r>
      <w:r>
        <w:rPr>
          <w:rFonts w:ascii="Times New Roman" w:hAnsi="Times New Roman"/>
        </w:rPr>
        <w:t>14</w:t>
      </w:r>
      <w:r w:rsidRPr="00D347BD">
        <w:rPr>
          <w:rFonts w:ascii="Times New Roman" w:hAnsi="Times New Roman"/>
        </w:rPr>
        <w:t xml:space="preserve">. punktu šādā redakcijā: </w:t>
      </w:r>
    </w:p>
    <w:p w14:paraId="30503431" w14:textId="77777777" w:rsidR="00C6623E" w:rsidRPr="0035088B" w:rsidRDefault="00C6623E" w:rsidP="00C6623E">
      <w:pPr>
        <w:spacing w:before="120" w:after="120"/>
        <w:ind w:left="426"/>
        <w:jc w:val="both"/>
        <w:rPr>
          <w:rFonts w:ascii="Times New Roman" w:eastAsia="Times New Roman" w:hAnsi="Times New Roman"/>
        </w:rPr>
      </w:pPr>
      <w:r w:rsidRPr="00D347BD">
        <w:rPr>
          <w:rFonts w:ascii="Times New Roman" w:hAnsi="Times New Roman"/>
        </w:rPr>
        <w:t>“</w:t>
      </w:r>
      <w:r>
        <w:rPr>
          <w:rFonts w:ascii="Times New Roman" w:hAnsi="Times New Roman"/>
        </w:rPr>
        <w:t>14</w:t>
      </w:r>
      <w:r w:rsidRPr="00D347BD">
        <w:rPr>
          <w:rFonts w:ascii="Times New Roman" w:hAnsi="Times New Roman"/>
        </w:rPr>
        <w:t xml:space="preserve">. </w:t>
      </w:r>
      <w:bookmarkStart w:id="1" w:name="_Hlk159318295"/>
      <w:r w:rsidRPr="007C04BF">
        <w:rPr>
          <w:rFonts w:asciiTheme="majorBidi" w:hAnsiTheme="majorBidi" w:cstheme="majorBidi"/>
        </w:rPr>
        <w:t>Konkursa pieteikumu sagatavošanas laikā pretendentiem ir iespējams saņemt konkursa koordinatora konsultāciju zvanot rīkotāja Administrācijas darba laikā uz tālruni +371 </w:t>
      </w:r>
      <w:r w:rsidRPr="00A87DFA">
        <w:rPr>
          <w:rFonts w:asciiTheme="majorBidi" w:hAnsiTheme="majorBidi" w:cstheme="majorBidi"/>
        </w:rPr>
        <w:t>29165290</w:t>
      </w:r>
      <w:r w:rsidRPr="00A87DFA" w:rsidDel="007C04BF">
        <w:rPr>
          <w:rFonts w:asciiTheme="majorBidi" w:hAnsiTheme="majorBidi" w:cstheme="majorBidi"/>
        </w:rPr>
        <w:t xml:space="preserve"> </w:t>
      </w:r>
      <w:r w:rsidRPr="007C04BF">
        <w:rPr>
          <w:rFonts w:asciiTheme="majorBidi" w:hAnsiTheme="majorBidi" w:cstheme="majorBidi"/>
        </w:rPr>
        <w:t xml:space="preserve"> vai rakstot uz e-pastu: </w:t>
      </w:r>
      <w:hyperlink r:id="rId12" w:history="1">
        <w:r w:rsidRPr="00A87DFA">
          <w:rPr>
            <w:rStyle w:val="Hyperlink"/>
            <w:rFonts w:asciiTheme="majorBidi" w:hAnsiTheme="majorBidi" w:cstheme="majorBidi"/>
          </w:rPr>
          <w:t>annija.dukate</w:t>
        </w:r>
        <w:r w:rsidRPr="007C04BF">
          <w:rPr>
            <w:rStyle w:val="Hyperlink"/>
            <w:rFonts w:asciiTheme="majorBidi" w:hAnsiTheme="majorBidi" w:cstheme="majorBidi"/>
          </w:rPr>
          <w:t>@adaz</w:t>
        </w:r>
        <w:r w:rsidRPr="00A87DFA">
          <w:rPr>
            <w:rStyle w:val="Hyperlink"/>
            <w:rFonts w:asciiTheme="majorBidi" w:hAnsiTheme="majorBidi" w:cstheme="majorBidi"/>
          </w:rPr>
          <w:t>unovads</w:t>
        </w:r>
        <w:r w:rsidRPr="007C04BF">
          <w:rPr>
            <w:rStyle w:val="Hyperlink"/>
            <w:rFonts w:asciiTheme="majorBidi" w:hAnsiTheme="majorBidi" w:cstheme="majorBidi"/>
          </w:rPr>
          <w:t>.lv</w:t>
        </w:r>
      </w:hyperlink>
      <w:r w:rsidRPr="007C04BF">
        <w:rPr>
          <w:rFonts w:asciiTheme="majorBidi" w:hAnsiTheme="majorBidi" w:cstheme="majorBidi"/>
        </w:rPr>
        <w:t xml:space="preserve">. Atbildes uz </w:t>
      </w:r>
      <w:r w:rsidRPr="007C04BF">
        <w:rPr>
          <w:rFonts w:asciiTheme="majorBidi" w:hAnsiTheme="majorBidi" w:cstheme="majorBidi"/>
        </w:rPr>
        <w:lastRenderedPageBreak/>
        <w:t xml:space="preserve">rakstiski saņemtajiem jautājumiem tiks publicētas arī rīkotāja tīmekļvietnes </w:t>
      </w:r>
      <w:hyperlink r:id="rId13" w:history="1">
        <w:r w:rsidRPr="007C04BF">
          <w:rPr>
            <w:rStyle w:val="Hyperlink"/>
            <w:rFonts w:asciiTheme="majorBidi" w:hAnsiTheme="majorBidi" w:cstheme="majorBidi"/>
          </w:rPr>
          <w:t>www.adazunovads.lv</w:t>
        </w:r>
      </w:hyperlink>
      <w:r w:rsidRPr="007C04BF">
        <w:rPr>
          <w:rFonts w:asciiTheme="majorBidi" w:hAnsiTheme="majorBidi" w:cstheme="majorBidi"/>
        </w:rPr>
        <w:t xml:space="preserve"> sadaļā “Aktualitātes / Sabiedrības līdzdalība / Konkursi / Jauno uzņēmēju atbalsta konkurss</w:t>
      </w:r>
      <w:r w:rsidRPr="00D375A7">
        <w:rPr>
          <w:rFonts w:ascii="Times New Roman" w:eastAsia="Times New Roman" w:hAnsi="Times New Roman" w:cs="Times New Roman"/>
        </w:rPr>
        <w:t>.</w:t>
      </w:r>
      <w:bookmarkEnd w:id="1"/>
      <w:r w:rsidRPr="0035088B">
        <w:rPr>
          <w:rFonts w:ascii="Times New Roman" w:hAnsi="Times New Roman"/>
        </w:rPr>
        <w:t>”.</w:t>
      </w:r>
    </w:p>
    <w:p w14:paraId="0FEF0336" w14:textId="77777777" w:rsidR="00C6623E" w:rsidRPr="00D347BD" w:rsidRDefault="00C6623E" w:rsidP="00C6623E">
      <w:pPr>
        <w:numPr>
          <w:ilvl w:val="0"/>
          <w:numId w:val="3"/>
        </w:numPr>
        <w:spacing w:before="120"/>
        <w:ind w:left="426" w:hanging="426"/>
        <w:jc w:val="both"/>
        <w:rPr>
          <w:rFonts w:ascii="Times New Roman" w:hAnsi="Times New Roman"/>
        </w:rPr>
      </w:pPr>
      <w:r w:rsidRPr="00D347BD">
        <w:rPr>
          <w:rFonts w:ascii="Times New Roman" w:hAnsi="Times New Roman"/>
        </w:rPr>
        <w:t xml:space="preserve">Izteikt </w:t>
      </w:r>
      <w:r>
        <w:rPr>
          <w:rFonts w:ascii="Times New Roman" w:hAnsi="Times New Roman"/>
        </w:rPr>
        <w:t>15</w:t>
      </w:r>
      <w:r w:rsidRPr="00D347BD">
        <w:rPr>
          <w:rFonts w:ascii="Times New Roman" w:hAnsi="Times New Roman"/>
        </w:rPr>
        <w:t xml:space="preserve">. punktu </w:t>
      </w:r>
      <w:r w:rsidR="00747520">
        <w:rPr>
          <w:rFonts w:ascii="Times New Roman" w:hAnsi="Times New Roman"/>
        </w:rPr>
        <w:t>šādā</w:t>
      </w:r>
      <w:r w:rsidRPr="00D347BD">
        <w:rPr>
          <w:rFonts w:ascii="Times New Roman" w:hAnsi="Times New Roman"/>
        </w:rPr>
        <w:t xml:space="preserve"> redakcijā: </w:t>
      </w:r>
    </w:p>
    <w:p w14:paraId="5F5AE610" w14:textId="77777777" w:rsidR="00C6623E" w:rsidRPr="009C7A2E" w:rsidRDefault="00C6623E" w:rsidP="00C6623E">
      <w:pPr>
        <w:spacing w:before="120" w:after="120"/>
        <w:ind w:left="426"/>
        <w:jc w:val="both"/>
        <w:rPr>
          <w:rFonts w:ascii="Times New Roman" w:eastAsia="Times New Roman" w:hAnsi="Times New Roman" w:cs="Times New Roman"/>
        </w:rPr>
      </w:pPr>
      <w:r w:rsidRPr="00D347BD">
        <w:rPr>
          <w:rFonts w:ascii="Times New Roman" w:hAnsi="Times New Roman"/>
        </w:rPr>
        <w:t>“1</w:t>
      </w:r>
      <w:r>
        <w:rPr>
          <w:rFonts w:ascii="Times New Roman" w:hAnsi="Times New Roman"/>
        </w:rPr>
        <w:t>5</w:t>
      </w:r>
      <w:r w:rsidRPr="00D347BD">
        <w:rPr>
          <w:rFonts w:ascii="Times New Roman" w:hAnsi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 w:rsidRPr="009C7A2E">
        <w:rPr>
          <w:rFonts w:ascii="Times New Roman" w:eastAsia="Times New Roman" w:hAnsi="Times New Roman" w:cs="Times New Roman"/>
        </w:rPr>
        <w:t>Konkursa pieteikumu var iesniegt:</w:t>
      </w:r>
    </w:p>
    <w:p w14:paraId="3D38DD89" w14:textId="77777777" w:rsidR="00C6623E" w:rsidRPr="009C7A2E" w:rsidRDefault="00C6623E" w:rsidP="00C6623E">
      <w:pPr>
        <w:spacing w:before="120" w:after="120"/>
        <w:ind w:left="851"/>
        <w:jc w:val="both"/>
        <w:rPr>
          <w:rFonts w:ascii="Times New Roman" w:eastAsia="Times New Roman" w:hAnsi="Times New Roman" w:cs="Times New Roman"/>
        </w:rPr>
      </w:pPr>
      <w:r w:rsidRPr="009C7A2E">
        <w:rPr>
          <w:rFonts w:ascii="Times New Roman" w:eastAsia="Times New Roman" w:hAnsi="Times New Roman" w:cs="Times New Roman"/>
        </w:rPr>
        <w:t>15.1.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C7A2E">
        <w:rPr>
          <w:rFonts w:ascii="Times New Roman" w:eastAsia="Times New Roman" w:hAnsi="Times New Roman" w:cs="Times New Roman"/>
        </w:rPr>
        <w:t>remigrants</w:t>
      </w:r>
      <w:proofErr w:type="spellEnd"/>
      <w:r w:rsidRPr="009C7A2E">
        <w:rPr>
          <w:rFonts w:ascii="Times New Roman" w:eastAsia="Times New Roman" w:hAnsi="Times New Roman" w:cs="Times New Roman"/>
        </w:rPr>
        <w:t>, kurš plāno uzsākt saimniecisko darbību Ādažu novadā;</w:t>
      </w:r>
    </w:p>
    <w:p w14:paraId="4997B5EC" w14:textId="77777777" w:rsidR="00C6623E" w:rsidRPr="009C7A2E" w:rsidRDefault="00C6623E" w:rsidP="00C6623E">
      <w:pPr>
        <w:spacing w:before="120" w:after="120"/>
        <w:ind w:left="851"/>
        <w:jc w:val="both"/>
        <w:rPr>
          <w:rFonts w:ascii="Times New Roman" w:eastAsia="Times New Roman" w:hAnsi="Times New Roman" w:cs="Times New Roman"/>
        </w:rPr>
      </w:pPr>
      <w:r w:rsidRPr="009C7A2E">
        <w:rPr>
          <w:rFonts w:ascii="Times New Roman" w:eastAsia="Times New Roman" w:hAnsi="Times New Roman" w:cs="Times New Roman"/>
        </w:rPr>
        <w:t>15.2.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C7A2E">
        <w:rPr>
          <w:rFonts w:ascii="Times New Roman" w:eastAsia="Times New Roman" w:hAnsi="Times New Roman" w:cs="Times New Roman"/>
        </w:rPr>
        <w:t>remigrants</w:t>
      </w:r>
      <w:proofErr w:type="spellEnd"/>
      <w:r w:rsidRPr="009C7A2E">
        <w:rPr>
          <w:rFonts w:ascii="Times New Roman" w:eastAsia="Times New Roman" w:hAnsi="Times New Roman" w:cs="Times New Roman"/>
        </w:rPr>
        <w:t>, kurš ne agrāk kā 1 (vienu) gadu pirms konkursa pieteikuma iesniegšanas ir dibinājis un Latvijas Republikas Uzņēmumu reģistrā reģistrējis uzņēmumu un plāno attīstīt saimniecisko darbību Ādažu novadā.</w:t>
      </w:r>
    </w:p>
    <w:p w14:paraId="5C2B00D0" w14:textId="77777777" w:rsidR="00C6623E" w:rsidRPr="009C7A2E" w:rsidRDefault="00C6623E" w:rsidP="00C6623E">
      <w:pPr>
        <w:spacing w:before="120" w:after="120"/>
        <w:ind w:left="851"/>
        <w:jc w:val="both"/>
        <w:rPr>
          <w:rFonts w:ascii="Times New Roman" w:eastAsia="Times New Roman" w:hAnsi="Times New Roman" w:cs="Times New Roman"/>
        </w:rPr>
      </w:pPr>
      <w:r w:rsidRPr="009C7A2E">
        <w:rPr>
          <w:rFonts w:ascii="Times New Roman" w:eastAsia="Times New Roman" w:hAnsi="Times New Roman" w:cs="Times New Roman"/>
        </w:rPr>
        <w:t>15.3.</w:t>
      </w:r>
      <w:r>
        <w:rPr>
          <w:rFonts w:ascii="Times New Roman" w:eastAsia="Times New Roman" w:hAnsi="Times New Roman" w:cs="Times New Roman"/>
        </w:rPr>
        <w:t xml:space="preserve"> </w:t>
      </w:r>
      <w:r w:rsidRPr="009C7A2E">
        <w:rPr>
          <w:rFonts w:ascii="Times New Roman" w:eastAsia="Times New Roman" w:hAnsi="Times New Roman" w:cs="Times New Roman"/>
        </w:rPr>
        <w:t>fiziska persona, kura plāno uzsākt saimniecisko darbību Ādažu novadā;</w:t>
      </w:r>
    </w:p>
    <w:p w14:paraId="78CB22D8" w14:textId="77777777" w:rsidR="00C6623E" w:rsidRPr="009C7A2E" w:rsidRDefault="00C6623E" w:rsidP="00C6623E">
      <w:pPr>
        <w:spacing w:before="120" w:after="120"/>
        <w:ind w:left="851"/>
        <w:jc w:val="both"/>
        <w:rPr>
          <w:rFonts w:ascii="Times New Roman" w:eastAsia="Times New Roman" w:hAnsi="Times New Roman" w:cs="Times New Roman"/>
        </w:rPr>
      </w:pPr>
      <w:r w:rsidRPr="009C7A2E">
        <w:rPr>
          <w:rFonts w:ascii="Times New Roman" w:eastAsia="Times New Roman" w:hAnsi="Times New Roman" w:cs="Times New Roman"/>
        </w:rPr>
        <w:t>15.4.</w:t>
      </w:r>
      <w:r>
        <w:rPr>
          <w:rFonts w:ascii="Times New Roman" w:eastAsia="Times New Roman" w:hAnsi="Times New Roman" w:cs="Times New Roman"/>
        </w:rPr>
        <w:t xml:space="preserve"> </w:t>
      </w:r>
      <w:r w:rsidRPr="009C7A2E">
        <w:rPr>
          <w:rFonts w:ascii="Times New Roman" w:eastAsia="Times New Roman" w:hAnsi="Times New Roman" w:cs="Times New Roman"/>
        </w:rPr>
        <w:t>saimnieciskās darbības veicējs, kas ne agrāk kā 1 (vienu) gadu pirms konkursa pieteikuma iesniegšanas ir reģistrēts Valsts ieņēmumu dienestā;</w:t>
      </w:r>
    </w:p>
    <w:p w14:paraId="2404BF44" w14:textId="77777777" w:rsidR="00C6623E" w:rsidRPr="00D347BD" w:rsidRDefault="00C6623E" w:rsidP="00C6623E">
      <w:pPr>
        <w:spacing w:before="120" w:after="120"/>
        <w:ind w:left="851"/>
        <w:jc w:val="both"/>
        <w:rPr>
          <w:rFonts w:ascii="Times New Roman" w:hAnsi="Times New Roman"/>
        </w:rPr>
      </w:pPr>
      <w:r w:rsidRPr="009C7A2E">
        <w:rPr>
          <w:rFonts w:ascii="Times New Roman" w:eastAsia="Times New Roman" w:hAnsi="Times New Roman" w:cs="Times New Roman"/>
        </w:rPr>
        <w:t>15.5.</w:t>
      </w:r>
      <w:r>
        <w:rPr>
          <w:rFonts w:ascii="Times New Roman" w:eastAsia="Times New Roman" w:hAnsi="Times New Roman" w:cs="Times New Roman"/>
        </w:rPr>
        <w:t xml:space="preserve"> </w:t>
      </w:r>
      <w:r w:rsidRPr="009C7A2E">
        <w:rPr>
          <w:rFonts w:ascii="Times New Roman" w:eastAsia="Times New Roman" w:hAnsi="Times New Roman" w:cs="Times New Roman"/>
        </w:rPr>
        <w:t>juridiska persona, kas ne agrāk kā 1 (vienu) gadu pirms konkursa pieteikuma iesniegšanas ir reģistrēta Latvijas Republikas Uzņēmumu reģistrā un plāno attīstīt saimniecisko darbību Ādažu novadā.</w:t>
      </w:r>
      <w:r w:rsidRPr="00D347BD">
        <w:rPr>
          <w:rFonts w:ascii="Times New Roman" w:hAnsi="Times New Roman"/>
        </w:rPr>
        <w:t>”.</w:t>
      </w:r>
    </w:p>
    <w:p w14:paraId="652A64D9" w14:textId="77777777" w:rsidR="00C6623E" w:rsidRDefault="005630C7" w:rsidP="00C6623E">
      <w:pPr>
        <w:numPr>
          <w:ilvl w:val="0"/>
          <w:numId w:val="3"/>
        </w:numPr>
        <w:spacing w:before="12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Svītrot</w:t>
      </w:r>
      <w:r w:rsidR="00C6623E">
        <w:rPr>
          <w:rFonts w:ascii="Times New Roman" w:hAnsi="Times New Roman"/>
        </w:rPr>
        <w:t xml:space="preserve"> 16.punktu</w:t>
      </w:r>
      <w:r>
        <w:rPr>
          <w:rFonts w:ascii="Times New Roman" w:hAnsi="Times New Roman"/>
        </w:rPr>
        <w:t>.</w:t>
      </w:r>
    </w:p>
    <w:p w14:paraId="266BCE2C" w14:textId="77777777" w:rsidR="00F21C3B" w:rsidRDefault="00F21C3B" w:rsidP="00C6623E">
      <w:pPr>
        <w:numPr>
          <w:ilvl w:val="0"/>
          <w:numId w:val="3"/>
        </w:numPr>
        <w:spacing w:before="12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Izteikt 31.punktu šādā redakcijā:</w:t>
      </w:r>
    </w:p>
    <w:p w14:paraId="10D132B2" w14:textId="77777777" w:rsidR="00F21C3B" w:rsidRPr="00D347BD" w:rsidRDefault="00F21C3B" w:rsidP="00893EB2">
      <w:pPr>
        <w:spacing w:before="12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“31. </w:t>
      </w:r>
      <w:r w:rsidRPr="00CE7727">
        <w:rPr>
          <w:rFonts w:asciiTheme="majorBidi" w:hAnsiTheme="majorBidi" w:cstheme="majorBidi"/>
        </w:rPr>
        <w:t xml:space="preserve">Pieteikumus iesniedz elektroniski, parakstītus ar drošu e-parakstu, projekta pieteikumu nosūtot uz e-pastu </w:t>
      </w:r>
      <w:hyperlink r:id="rId14" w:history="1">
        <w:r w:rsidRPr="00F95BF3">
          <w:rPr>
            <w:rStyle w:val="Hyperlink"/>
            <w:rFonts w:asciiTheme="majorBidi" w:hAnsiTheme="majorBidi" w:cstheme="majorBidi"/>
          </w:rPr>
          <w:t>dome@adazunovads.lv</w:t>
        </w:r>
      </w:hyperlink>
      <w:r w:rsidRPr="00CE7727">
        <w:rPr>
          <w:rFonts w:asciiTheme="majorBidi" w:hAnsiTheme="majorBidi" w:cstheme="majorBidi"/>
        </w:rPr>
        <w:t xml:space="preserve">, e-pasta tēmas nosaukumā norādot „Pieteikums Ādažu novada jauno uzņēmēju un </w:t>
      </w:r>
      <w:proofErr w:type="spellStart"/>
      <w:r w:rsidRPr="00CE7727">
        <w:rPr>
          <w:rFonts w:asciiTheme="majorBidi" w:hAnsiTheme="majorBidi" w:cstheme="majorBidi"/>
        </w:rPr>
        <w:t>remigrantu</w:t>
      </w:r>
      <w:proofErr w:type="spellEnd"/>
      <w:r w:rsidRPr="00CE7727">
        <w:rPr>
          <w:rFonts w:asciiTheme="majorBidi" w:hAnsiTheme="majorBidi" w:cstheme="majorBidi"/>
        </w:rPr>
        <w:t xml:space="preserve"> atbalsta konkursam 2024” vai izmantojot oficiālo elektronisko adresi valsts pārvaldes pakalpojumu portālā </w:t>
      </w:r>
      <w:hyperlink r:id="rId15" w:history="1">
        <w:r w:rsidRPr="00CE7727">
          <w:rPr>
            <w:rStyle w:val="Hyperlink"/>
            <w:rFonts w:asciiTheme="majorBidi" w:hAnsiTheme="majorBidi" w:cstheme="majorBidi"/>
          </w:rPr>
          <w:t>www.latvija.gov.lv</w:t>
        </w:r>
      </w:hyperlink>
      <w:r>
        <w:rPr>
          <w:rFonts w:ascii="Times New Roman" w:hAnsi="Times New Roman"/>
        </w:rPr>
        <w:t>”.”.</w:t>
      </w:r>
    </w:p>
    <w:p w14:paraId="44929FCB" w14:textId="77777777" w:rsidR="00C6623E" w:rsidRPr="00D347BD" w:rsidRDefault="00C6623E" w:rsidP="00C6623E">
      <w:pPr>
        <w:numPr>
          <w:ilvl w:val="0"/>
          <w:numId w:val="3"/>
        </w:numPr>
        <w:spacing w:before="120"/>
        <w:ind w:left="426" w:hanging="426"/>
        <w:jc w:val="both"/>
        <w:rPr>
          <w:rFonts w:ascii="Times New Roman" w:hAnsi="Times New Roman"/>
        </w:rPr>
      </w:pPr>
      <w:r w:rsidRPr="00D347BD">
        <w:rPr>
          <w:rFonts w:ascii="Times New Roman" w:hAnsi="Times New Roman"/>
        </w:rPr>
        <w:t xml:space="preserve">Izteikt </w:t>
      </w:r>
      <w:r>
        <w:rPr>
          <w:rFonts w:ascii="Times New Roman" w:hAnsi="Times New Roman"/>
        </w:rPr>
        <w:t>45</w:t>
      </w:r>
      <w:r w:rsidRPr="00D347BD">
        <w:rPr>
          <w:rFonts w:ascii="Times New Roman" w:hAnsi="Times New Roman"/>
        </w:rPr>
        <w:t xml:space="preserve">. punktu </w:t>
      </w:r>
      <w:r w:rsidR="00747520">
        <w:rPr>
          <w:rFonts w:ascii="Times New Roman" w:hAnsi="Times New Roman"/>
        </w:rPr>
        <w:t>šādā</w:t>
      </w:r>
      <w:r w:rsidRPr="00D347BD">
        <w:rPr>
          <w:rFonts w:ascii="Times New Roman" w:hAnsi="Times New Roman"/>
        </w:rPr>
        <w:t xml:space="preserve"> redakcijā: </w:t>
      </w:r>
    </w:p>
    <w:p w14:paraId="48091360" w14:textId="77777777" w:rsidR="00C6623E" w:rsidRPr="009C7A2E" w:rsidRDefault="00C6623E" w:rsidP="00C6623E">
      <w:pPr>
        <w:spacing w:before="120"/>
        <w:ind w:left="426"/>
        <w:jc w:val="both"/>
        <w:rPr>
          <w:rFonts w:asciiTheme="majorBidi" w:hAnsiTheme="majorBidi" w:cstheme="majorBidi"/>
        </w:rPr>
      </w:pPr>
      <w:r w:rsidRPr="009C7A2E">
        <w:rPr>
          <w:rFonts w:ascii="Times New Roman" w:hAnsi="Times New Roman" w:cs="Times New Roman"/>
        </w:rPr>
        <w:t>“45.</w:t>
      </w:r>
      <w:r w:rsidRPr="009C7A2E">
        <w:rPr>
          <w:rFonts w:ascii="Times New Roman" w:hAnsi="Times New Roman" w:cs="Times New Roman"/>
          <w:i/>
          <w:iCs/>
        </w:rPr>
        <w:t xml:space="preserve"> </w:t>
      </w:r>
      <w:bookmarkStart w:id="2" w:name="_Hlk159318411"/>
      <w:r w:rsidRPr="009C7A2E">
        <w:rPr>
          <w:rFonts w:ascii="Times New Roman" w:hAnsi="Times New Roman" w:cs="Times New Roman"/>
        </w:rPr>
        <w:t xml:space="preserve">Par </w:t>
      </w:r>
      <w:proofErr w:type="spellStart"/>
      <w:r w:rsidRPr="009C7A2E">
        <w:rPr>
          <w:rFonts w:ascii="Times New Roman" w:hAnsi="Times New Roman" w:cs="Times New Roman"/>
        </w:rPr>
        <w:t>granta</w:t>
      </w:r>
      <w:proofErr w:type="spellEnd"/>
      <w:r w:rsidRPr="009C7A2E">
        <w:rPr>
          <w:rFonts w:ascii="Times New Roman" w:hAnsi="Times New Roman" w:cs="Times New Roman"/>
        </w:rPr>
        <w:t xml:space="preserve"> saņēmējiem var kļūt pretendenti, kuru pieteikumi vērtēšanā ir saņēmuši ne mazāk kā pusi no maksimālā punktu skaita. Ja nav iespējams noteikt precīzu pieteikumu vietu kārtību, tad komisija balsojot nosaka uzvarētāju.</w:t>
      </w:r>
      <w:bookmarkEnd w:id="2"/>
      <w:r w:rsidRPr="009C7A2E">
        <w:rPr>
          <w:rFonts w:ascii="Times New Roman" w:hAnsi="Times New Roman" w:cs="Times New Roman"/>
          <w:iCs/>
        </w:rPr>
        <w:t>”.</w:t>
      </w:r>
    </w:p>
    <w:p w14:paraId="1F39218B" w14:textId="77777777" w:rsidR="00C6623E" w:rsidRPr="00D347BD" w:rsidRDefault="00C6623E" w:rsidP="00C6623E">
      <w:pPr>
        <w:numPr>
          <w:ilvl w:val="0"/>
          <w:numId w:val="3"/>
        </w:numPr>
        <w:spacing w:before="120"/>
        <w:ind w:left="426" w:hanging="426"/>
        <w:jc w:val="both"/>
        <w:rPr>
          <w:rFonts w:ascii="Times New Roman" w:hAnsi="Times New Roman"/>
        </w:rPr>
      </w:pPr>
      <w:r w:rsidRPr="00D347BD">
        <w:rPr>
          <w:rFonts w:ascii="Times New Roman" w:hAnsi="Times New Roman"/>
        </w:rPr>
        <w:t xml:space="preserve">Izteikt </w:t>
      </w:r>
      <w:r>
        <w:rPr>
          <w:rFonts w:ascii="Times New Roman" w:hAnsi="Times New Roman"/>
        </w:rPr>
        <w:t xml:space="preserve">56.punktu </w:t>
      </w:r>
      <w:r w:rsidR="00747520">
        <w:rPr>
          <w:rFonts w:ascii="Times New Roman" w:hAnsi="Times New Roman"/>
        </w:rPr>
        <w:t>šādā</w:t>
      </w:r>
      <w:r w:rsidRPr="00D347BD">
        <w:rPr>
          <w:rFonts w:ascii="Times New Roman" w:hAnsi="Times New Roman"/>
        </w:rPr>
        <w:t xml:space="preserve"> redakcijā: </w:t>
      </w:r>
    </w:p>
    <w:p w14:paraId="6DC898E6" w14:textId="77777777" w:rsidR="00F21C3B" w:rsidRDefault="00C6623E" w:rsidP="00F21C3B">
      <w:pPr>
        <w:spacing w:before="120"/>
        <w:ind w:left="426"/>
        <w:jc w:val="both"/>
        <w:rPr>
          <w:rFonts w:ascii="Times New Roman" w:hAnsi="Times New Roman"/>
          <w:iCs/>
        </w:rPr>
      </w:pPr>
      <w:r w:rsidRPr="00D347BD">
        <w:rPr>
          <w:rFonts w:ascii="Times New Roman" w:hAnsi="Times New Roman"/>
        </w:rPr>
        <w:t>“</w:t>
      </w:r>
      <w:r>
        <w:rPr>
          <w:rFonts w:ascii="Times New Roman" w:hAnsi="Times New Roman"/>
        </w:rPr>
        <w:t>56.</w:t>
      </w:r>
      <w:r w:rsidRPr="009C7A2E">
        <w:rPr>
          <w:rFonts w:asciiTheme="majorBidi" w:hAnsiTheme="majorBidi" w:cstheme="majorBidi"/>
        </w:rPr>
        <w:t xml:space="preserve"> </w:t>
      </w:r>
      <w:r w:rsidRPr="007C04BF">
        <w:rPr>
          <w:rFonts w:asciiTheme="majorBidi" w:hAnsiTheme="majorBidi" w:cstheme="majorBidi"/>
        </w:rPr>
        <w:t xml:space="preserve">Līgumu (5.pielikums) ar </w:t>
      </w:r>
      <w:proofErr w:type="spellStart"/>
      <w:r w:rsidRPr="007C04BF">
        <w:rPr>
          <w:rFonts w:asciiTheme="majorBidi" w:hAnsiTheme="majorBidi" w:cstheme="majorBidi"/>
        </w:rPr>
        <w:t>granta</w:t>
      </w:r>
      <w:proofErr w:type="spellEnd"/>
      <w:r w:rsidRPr="007C04BF">
        <w:rPr>
          <w:rFonts w:asciiTheme="majorBidi" w:hAnsiTheme="majorBidi" w:cstheme="majorBidi"/>
        </w:rPr>
        <w:t xml:space="preserve"> saņēmēju slēdz rīkotāja izpilddirektors ne vēlāk kā trīs mēnešu laikā pēc konkursa rezultātu paziņošanas, bet nepārsniedzot 2024.gada 1.</w:t>
      </w:r>
      <w:r w:rsidRPr="00A87DFA">
        <w:rPr>
          <w:rFonts w:asciiTheme="majorBidi" w:hAnsiTheme="majorBidi" w:cstheme="majorBidi"/>
        </w:rPr>
        <w:t>novembri</w:t>
      </w:r>
      <w:r w:rsidRPr="007C04BF">
        <w:rPr>
          <w:rFonts w:asciiTheme="majorBidi" w:hAnsiTheme="majorBidi" w:cstheme="majorBidi"/>
        </w:rPr>
        <w:t>.</w:t>
      </w:r>
      <w:r w:rsidRPr="009C7A2E">
        <w:rPr>
          <w:rFonts w:ascii="Times New Roman" w:hAnsi="Times New Roman"/>
          <w:iCs/>
        </w:rPr>
        <w:t>”.</w:t>
      </w:r>
    </w:p>
    <w:p w14:paraId="439EB3BA" w14:textId="77777777" w:rsidR="00F21C3B" w:rsidRPr="00893EB2" w:rsidRDefault="00F21C3B" w:rsidP="00893EB2">
      <w:pPr>
        <w:pStyle w:val="ListParagraph"/>
        <w:numPr>
          <w:ilvl w:val="0"/>
          <w:numId w:val="3"/>
        </w:numPr>
        <w:spacing w:before="120"/>
        <w:ind w:left="284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  </w:t>
      </w:r>
      <w:r w:rsidRPr="00893EB2">
        <w:rPr>
          <w:rFonts w:ascii="Times New Roman" w:hAnsi="Times New Roman"/>
          <w:iCs/>
        </w:rPr>
        <w:t>Izteikt 64.punkti šādā redakcijā:</w:t>
      </w:r>
    </w:p>
    <w:p w14:paraId="3A61D04B" w14:textId="77777777" w:rsidR="00F21C3B" w:rsidRPr="00893EB2" w:rsidRDefault="00F21C3B" w:rsidP="00F21C3B">
      <w:pPr>
        <w:spacing w:before="120"/>
        <w:ind w:left="426"/>
        <w:jc w:val="both"/>
        <w:rPr>
          <w:rFonts w:asciiTheme="majorBidi" w:hAnsiTheme="majorBidi" w:cstheme="majorBidi"/>
        </w:rPr>
      </w:pPr>
      <w:r>
        <w:rPr>
          <w:rFonts w:ascii="Times New Roman" w:hAnsi="Times New Roman"/>
          <w:iCs/>
        </w:rPr>
        <w:t xml:space="preserve">“64. </w:t>
      </w:r>
      <w:r w:rsidRPr="003E6812">
        <w:rPr>
          <w:rFonts w:asciiTheme="majorBidi" w:hAnsiTheme="majorBidi" w:cstheme="majorBidi"/>
        </w:rPr>
        <w:t xml:space="preserve">Atskaites iesniedz elektroniski, parakstītas ar drošu e-parakstu nosūtot uz e-pastu </w:t>
      </w:r>
      <w:hyperlink r:id="rId16" w:history="1">
        <w:r w:rsidRPr="001B04E3">
          <w:rPr>
            <w:rStyle w:val="Hyperlink"/>
            <w:rFonts w:asciiTheme="majorBidi" w:hAnsiTheme="majorBidi" w:cstheme="majorBidi"/>
          </w:rPr>
          <w:t>dome@adazunovads.lv</w:t>
        </w:r>
      </w:hyperlink>
      <w:r w:rsidRPr="003E6812">
        <w:rPr>
          <w:rFonts w:asciiTheme="majorBidi" w:hAnsiTheme="majorBidi" w:cstheme="majorBidi"/>
        </w:rPr>
        <w:t xml:space="preserve">, e-pasta tēmas nosaukumā norādot „Atskaite Ādažu novada jauno uzņēmēju </w:t>
      </w:r>
      <w:r>
        <w:rPr>
          <w:rFonts w:asciiTheme="majorBidi" w:hAnsiTheme="majorBidi" w:cstheme="majorBidi"/>
        </w:rPr>
        <w:t xml:space="preserve">un </w:t>
      </w:r>
      <w:proofErr w:type="spellStart"/>
      <w:r>
        <w:rPr>
          <w:rFonts w:asciiTheme="majorBidi" w:hAnsiTheme="majorBidi" w:cstheme="majorBidi"/>
        </w:rPr>
        <w:t>remigrantu</w:t>
      </w:r>
      <w:proofErr w:type="spellEnd"/>
      <w:r>
        <w:rPr>
          <w:rFonts w:asciiTheme="majorBidi" w:hAnsiTheme="majorBidi" w:cstheme="majorBidi"/>
        </w:rPr>
        <w:t xml:space="preserve"> atbalsta </w:t>
      </w:r>
      <w:r w:rsidRPr="003E6812">
        <w:rPr>
          <w:rFonts w:asciiTheme="majorBidi" w:hAnsiTheme="majorBidi" w:cstheme="majorBidi"/>
        </w:rPr>
        <w:t>konkursam 202</w:t>
      </w:r>
      <w:r>
        <w:rPr>
          <w:rFonts w:asciiTheme="majorBidi" w:hAnsiTheme="majorBidi" w:cstheme="majorBidi"/>
        </w:rPr>
        <w:t>4</w:t>
      </w:r>
      <w:r w:rsidRPr="003E6812">
        <w:rPr>
          <w:rFonts w:asciiTheme="majorBidi" w:hAnsiTheme="majorBidi" w:cstheme="majorBidi"/>
        </w:rPr>
        <w:t>”</w:t>
      </w:r>
      <w:r>
        <w:rPr>
          <w:rFonts w:asciiTheme="majorBidi" w:hAnsiTheme="majorBidi" w:cstheme="majorBidi"/>
        </w:rPr>
        <w:t xml:space="preserve"> </w:t>
      </w:r>
      <w:r w:rsidRPr="00CE7727">
        <w:rPr>
          <w:rFonts w:asciiTheme="majorBidi" w:hAnsiTheme="majorBidi" w:cstheme="majorBidi"/>
        </w:rPr>
        <w:t xml:space="preserve">vai izmantojot oficiālo elektronisko adresi valsts pārvaldes pakalpojumu portālā </w:t>
      </w:r>
      <w:hyperlink r:id="rId17" w:history="1">
        <w:r w:rsidRPr="00CE7727">
          <w:rPr>
            <w:rStyle w:val="Hyperlink"/>
            <w:rFonts w:asciiTheme="majorBidi" w:hAnsiTheme="majorBidi" w:cstheme="majorBidi"/>
          </w:rPr>
          <w:t>www.latvija.gov.lv</w:t>
        </w:r>
      </w:hyperlink>
      <w:r w:rsidRPr="003E6812">
        <w:rPr>
          <w:rFonts w:asciiTheme="majorBidi" w:hAnsiTheme="majorBidi" w:cstheme="majorBidi"/>
        </w:rPr>
        <w:t>.</w:t>
      </w:r>
      <w:r>
        <w:rPr>
          <w:rFonts w:ascii="Times New Roman" w:hAnsi="Times New Roman"/>
          <w:iCs/>
        </w:rPr>
        <w:t>”.</w:t>
      </w:r>
    </w:p>
    <w:p w14:paraId="5580B266" w14:textId="77777777" w:rsid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4548D523" w14:textId="77777777" w:rsidR="00C6623E" w:rsidRPr="00564CA6" w:rsidRDefault="00C6623E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162570A4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355EFDA6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18359A61" w14:textId="77777777" w:rsidR="00564CA6" w:rsidRDefault="00C6623E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5B70433E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7CD090B7" w14:textId="77777777" w:rsidR="00C6623E" w:rsidRDefault="00C6623E" w:rsidP="00BB16A4">
      <w:pPr>
        <w:jc w:val="both"/>
        <w:rPr>
          <w:rFonts w:ascii="Times New Roman" w:hAnsi="Times New Roman" w:cs="Times New Roman"/>
          <w:noProof/>
        </w:rPr>
      </w:pPr>
    </w:p>
    <w:p w14:paraId="684CAB99" w14:textId="77777777" w:rsidR="00C6623E" w:rsidRDefault="00C6623E" w:rsidP="00BB16A4">
      <w:pPr>
        <w:jc w:val="both"/>
        <w:rPr>
          <w:rFonts w:ascii="Times New Roman" w:hAnsi="Times New Roman" w:cs="Times New Roman"/>
          <w:noProof/>
        </w:rPr>
      </w:pPr>
    </w:p>
    <w:p w14:paraId="605FF4CE" w14:textId="77777777" w:rsidR="00147221" w:rsidRPr="00147221" w:rsidRDefault="00C6623E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5C3F7613" w14:textId="77777777" w:rsidR="00564CA6" w:rsidRPr="00564CA6" w:rsidRDefault="00C6623E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lastRenderedPageBreak/>
        <w:t>__________________________</w:t>
      </w:r>
    </w:p>
    <w:p w14:paraId="09A19EAF" w14:textId="77777777" w:rsidR="00564CA6" w:rsidRPr="00564CA6" w:rsidRDefault="00C6623E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185142A5" w14:textId="77777777" w:rsidR="00C6623E" w:rsidRDefault="00C6623E" w:rsidP="00C6623E">
      <w:pPr>
        <w:jc w:val="both"/>
        <w:rPr>
          <w:rFonts w:ascii="Times New Roman" w:eastAsia="Calibri" w:hAnsi="Times New Roman" w:cs="Times New Roman"/>
        </w:rPr>
      </w:pPr>
      <w:r w:rsidRPr="00CD068D">
        <w:rPr>
          <w:rFonts w:ascii="Times New Roman" w:eastAsia="Calibri" w:hAnsi="Times New Roman" w:cs="Times New Roman"/>
        </w:rPr>
        <w:t>APN</w:t>
      </w:r>
      <w:r>
        <w:rPr>
          <w:rFonts w:ascii="Times New Roman" w:eastAsia="Calibri" w:hAnsi="Times New Roman" w:cs="Times New Roman"/>
        </w:rPr>
        <w:t>, SAN, IDR - @</w:t>
      </w:r>
    </w:p>
    <w:p w14:paraId="007667B9" w14:textId="77777777" w:rsidR="00564CA6" w:rsidRDefault="00564CA6" w:rsidP="00564CA6">
      <w:pPr>
        <w:jc w:val="both"/>
        <w:rPr>
          <w:rFonts w:ascii="Times New Roman" w:hAnsi="Times New Roman" w:cs="Times New Roman"/>
          <w:color w:val="FF0000"/>
        </w:rPr>
      </w:pPr>
    </w:p>
    <w:p w14:paraId="5975C506" w14:textId="77777777" w:rsidR="00C6623E" w:rsidRDefault="00C6623E" w:rsidP="00564CA6">
      <w:pPr>
        <w:jc w:val="both"/>
        <w:rPr>
          <w:rFonts w:ascii="Times New Roman" w:hAnsi="Times New Roman" w:cs="Times New Roman"/>
          <w:color w:val="FF0000"/>
        </w:rPr>
      </w:pPr>
    </w:p>
    <w:p w14:paraId="16146674" w14:textId="77777777" w:rsidR="00B85D57" w:rsidRPr="00564CA6" w:rsidRDefault="00B85D57" w:rsidP="00564CA6">
      <w:pPr>
        <w:jc w:val="both"/>
        <w:rPr>
          <w:rFonts w:ascii="Times New Roman" w:hAnsi="Times New Roman" w:cs="Times New Roman"/>
          <w:color w:val="FF0000"/>
        </w:rPr>
      </w:pPr>
    </w:p>
    <w:p w14:paraId="27AB24F8" w14:textId="77777777" w:rsidR="00564CA6" w:rsidRPr="00B47C10" w:rsidRDefault="00C6623E" w:rsidP="00564CA6">
      <w:pPr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D</w:t>
      </w:r>
      <w:r w:rsidRPr="006D513B">
        <w:rPr>
          <w:rFonts w:ascii="Times New Roman" w:hAnsi="Times New Roman" w:cs="Times New Roman"/>
          <w:noProof/>
          <w:sz w:val="20"/>
          <w:szCs w:val="20"/>
        </w:rPr>
        <w:t xml:space="preserve">ukāte, </w:t>
      </w:r>
      <w:r w:rsidRPr="00C6623E">
        <w:rPr>
          <w:rFonts w:ascii="Times New Roman" w:hAnsi="Times New Roman" w:cs="Times New Roman"/>
          <w:noProof/>
          <w:sz w:val="20"/>
          <w:szCs w:val="20"/>
        </w:rPr>
        <w:t>29165290</w:t>
      </w:r>
    </w:p>
    <w:sectPr w:rsidR="00564CA6" w:rsidRPr="00B47C10" w:rsidSect="00BB16A4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3208B" w14:textId="77777777" w:rsidR="005F56A4" w:rsidRDefault="005F56A4">
      <w:r>
        <w:separator/>
      </w:r>
    </w:p>
  </w:endnote>
  <w:endnote w:type="continuationSeparator" w:id="0">
    <w:p w14:paraId="67FE2A1F" w14:textId="77777777" w:rsidR="005F56A4" w:rsidRDefault="005F5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79954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FB403C7" w14:textId="77777777" w:rsidR="005C7FA1" w:rsidRPr="005C7FA1" w:rsidRDefault="00C6623E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801E2F9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CD747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672BA6B7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EF421" w14:textId="77777777" w:rsidR="005F56A4" w:rsidRDefault="005F56A4">
      <w:r>
        <w:separator/>
      </w:r>
    </w:p>
  </w:footnote>
  <w:footnote w:type="continuationSeparator" w:id="0">
    <w:p w14:paraId="3CBDEECE" w14:textId="77777777" w:rsidR="005F56A4" w:rsidRDefault="005F5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4B620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AA81A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2733D"/>
    <w:multiLevelType w:val="multilevel"/>
    <w:tmpl w:val="D53621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E1C832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163BFC" w:tentative="1">
      <w:start w:val="1"/>
      <w:numFmt w:val="lowerLetter"/>
      <w:lvlText w:val="%2."/>
      <w:lvlJc w:val="left"/>
      <w:pPr>
        <w:ind w:left="1440" w:hanging="360"/>
      </w:pPr>
    </w:lvl>
    <w:lvl w:ilvl="2" w:tplc="C07AB5E0" w:tentative="1">
      <w:start w:val="1"/>
      <w:numFmt w:val="lowerRoman"/>
      <w:lvlText w:val="%3."/>
      <w:lvlJc w:val="right"/>
      <w:pPr>
        <w:ind w:left="2160" w:hanging="180"/>
      </w:pPr>
    </w:lvl>
    <w:lvl w:ilvl="3" w:tplc="D7F80002" w:tentative="1">
      <w:start w:val="1"/>
      <w:numFmt w:val="decimal"/>
      <w:lvlText w:val="%4."/>
      <w:lvlJc w:val="left"/>
      <w:pPr>
        <w:ind w:left="2880" w:hanging="360"/>
      </w:pPr>
    </w:lvl>
    <w:lvl w:ilvl="4" w:tplc="8C40D7D8" w:tentative="1">
      <w:start w:val="1"/>
      <w:numFmt w:val="lowerLetter"/>
      <w:lvlText w:val="%5."/>
      <w:lvlJc w:val="left"/>
      <w:pPr>
        <w:ind w:left="3600" w:hanging="360"/>
      </w:pPr>
    </w:lvl>
    <w:lvl w:ilvl="5" w:tplc="FD8EBE1A" w:tentative="1">
      <w:start w:val="1"/>
      <w:numFmt w:val="lowerRoman"/>
      <w:lvlText w:val="%6."/>
      <w:lvlJc w:val="right"/>
      <w:pPr>
        <w:ind w:left="4320" w:hanging="180"/>
      </w:pPr>
    </w:lvl>
    <w:lvl w:ilvl="6" w:tplc="8BEE8A66" w:tentative="1">
      <w:start w:val="1"/>
      <w:numFmt w:val="decimal"/>
      <w:lvlText w:val="%7."/>
      <w:lvlJc w:val="left"/>
      <w:pPr>
        <w:ind w:left="5040" w:hanging="360"/>
      </w:pPr>
    </w:lvl>
    <w:lvl w:ilvl="7" w:tplc="DC4CE786" w:tentative="1">
      <w:start w:val="1"/>
      <w:numFmt w:val="lowerLetter"/>
      <w:lvlText w:val="%8."/>
      <w:lvlJc w:val="left"/>
      <w:pPr>
        <w:ind w:left="5760" w:hanging="360"/>
      </w:pPr>
    </w:lvl>
    <w:lvl w:ilvl="8" w:tplc="9F7CE6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0">
    <w:nsid w:val="6B0B513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80567416">
    <w:abstractNumId w:val="2"/>
  </w:num>
  <w:num w:numId="2" w16cid:durableId="1964530278">
    <w:abstractNumId w:val="1"/>
  </w:num>
  <w:num w:numId="3" w16cid:durableId="28074460">
    <w:abstractNumId w:val="0"/>
  </w:num>
  <w:num w:numId="4" w16cid:durableId="12742904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trackRevisions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0C797E"/>
    <w:rsid w:val="00147221"/>
    <w:rsid w:val="00195A73"/>
    <w:rsid w:val="001A297B"/>
    <w:rsid w:val="0025391B"/>
    <w:rsid w:val="00297558"/>
    <w:rsid w:val="002D53F6"/>
    <w:rsid w:val="00351D48"/>
    <w:rsid w:val="003C401E"/>
    <w:rsid w:val="004D516C"/>
    <w:rsid w:val="00521C00"/>
    <w:rsid w:val="0053073B"/>
    <w:rsid w:val="00543508"/>
    <w:rsid w:val="005630C7"/>
    <w:rsid w:val="00564CA6"/>
    <w:rsid w:val="005C7FA1"/>
    <w:rsid w:val="005F56A4"/>
    <w:rsid w:val="00617AAC"/>
    <w:rsid w:val="006621B3"/>
    <w:rsid w:val="00693F05"/>
    <w:rsid w:val="006D3451"/>
    <w:rsid w:val="006D513B"/>
    <w:rsid w:val="0074092B"/>
    <w:rsid w:val="00747520"/>
    <w:rsid w:val="0079484F"/>
    <w:rsid w:val="007B4DDB"/>
    <w:rsid w:val="008257F8"/>
    <w:rsid w:val="00893EB2"/>
    <w:rsid w:val="008E3846"/>
    <w:rsid w:val="009139A1"/>
    <w:rsid w:val="00931891"/>
    <w:rsid w:val="00945767"/>
    <w:rsid w:val="00996740"/>
    <w:rsid w:val="009A3989"/>
    <w:rsid w:val="009B7F8F"/>
    <w:rsid w:val="00A254B5"/>
    <w:rsid w:val="00A52B04"/>
    <w:rsid w:val="00B36CD4"/>
    <w:rsid w:val="00B4014F"/>
    <w:rsid w:val="00B47C10"/>
    <w:rsid w:val="00B85D57"/>
    <w:rsid w:val="00BB16A4"/>
    <w:rsid w:val="00BE75D1"/>
    <w:rsid w:val="00C6623E"/>
    <w:rsid w:val="00C82360"/>
    <w:rsid w:val="00C9477C"/>
    <w:rsid w:val="00CC1B2F"/>
    <w:rsid w:val="00CF16C2"/>
    <w:rsid w:val="00D12619"/>
    <w:rsid w:val="00D612BD"/>
    <w:rsid w:val="00D86969"/>
    <w:rsid w:val="00E169CC"/>
    <w:rsid w:val="00E52DA2"/>
    <w:rsid w:val="00E75D8D"/>
    <w:rsid w:val="00EF06E1"/>
    <w:rsid w:val="00F21C3B"/>
    <w:rsid w:val="00FA29A3"/>
    <w:rsid w:val="00FF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B34253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Hyperlink">
    <w:name w:val="Hyperlink"/>
    <w:unhideWhenUsed/>
    <w:rsid w:val="00C6623E"/>
    <w:rPr>
      <w:color w:val="0000FF"/>
      <w:u w:val="single"/>
    </w:rPr>
  </w:style>
  <w:style w:type="paragraph" w:styleId="Revision">
    <w:name w:val="Revision"/>
    <w:hidden/>
    <w:uiPriority w:val="99"/>
    <w:semiHidden/>
    <w:rsid w:val="00747520"/>
  </w:style>
  <w:style w:type="paragraph" w:styleId="ListParagraph">
    <w:name w:val="List Paragraph"/>
    <w:basedOn w:val="Normal"/>
    <w:uiPriority w:val="34"/>
    <w:qFormat/>
    <w:rsid w:val="00F21C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dazunovads.lv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annija.dukate@adazunovads.lv" TargetMode="External"/><Relationship Id="rId17" Type="http://schemas.openxmlformats.org/officeDocument/2006/relationships/hyperlink" Target="http://www.latvija.gov.lv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ome@adazunovads.lv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nija.dukate@adazunovads.l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atvija.gov.lv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e@adazunovads.lv" TargetMode="External"/><Relationship Id="rId14" Type="http://schemas.openxmlformats.org/officeDocument/2006/relationships/hyperlink" Target="mailto:dome@adazunovads.lv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87508-6D94-4E3B-9D7A-DD7D0A8A5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2877</Words>
  <Characters>1640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2024-06-06T08:17:00Z</dcterms:created>
  <dcterms:modified xsi:type="dcterms:W3CDTF">2024-06-06T08:17:00Z</dcterms:modified>
</cp:coreProperties>
</file>