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CB2D" w14:textId="77777777" w:rsidR="00220E53" w:rsidRPr="00534D78" w:rsidRDefault="00220E53" w:rsidP="00C07BE2">
      <w:pPr>
        <w:pStyle w:val="NormalWeb"/>
        <w:jc w:val="right"/>
        <w:rPr>
          <w:color w:val="000000" w:themeColor="text1"/>
        </w:rPr>
      </w:pPr>
      <w:r w:rsidRPr="00534D78">
        <w:rPr>
          <w:color w:val="000000" w:themeColor="text1"/>
        </w:rPr>
        <w:t>PROJEKTS</w:t>
      </w:r>
    </w:p>
    <w:p w14:paraId="6E5474C8" w14:textId="7B59CCC3" w:rsidR="006B4C3A" w:rsidRPr="00534D78" w:rsidRDefault="006B4C3A" w:rsidP="00C07BE2">
      <w:pPr>
        <w:pStyle w:val="NormalWeb"/>
        <w:jc w:val="right"/>
        <w:rPr>
          <w:color w:val="000000" w:themeColor="text1"/>
        </w:rPr>
      </w:pPr>
      <w:r w:rsidRPr="00534D78">
        <w:rPr>
          <w:color w:val="000000" w:themeColor="text1"/>
        </w:rPr>
        <w:t xml:space="preserve">Uz </w:t>
      </w:r>
      <w:r w:rsidR="00EF01E7">
        <w:rPr>
          <w:color w:val="000000" w:themeColor="text1"/>
        </w:rPr>
        <w:t>15.05.</w:t>
      </w:r>
      <w:r w:rsidRPr="00534D78">
        <w:rPr>
          <w:color w:val="000000" w:themeColor="text1"/>
        </w:rPr>
        <w:t>20</w:t>
      </w:r>
      <w:r w:rsidR="00E00127" w:rsidRPr="00534D78">
        <w:rPr>
          <w:color w:val="000000" w:themeColor="text1"/>
        </w:rPr>
        <w:t>2</w:t>
      </w:r>
      <w:r w:rsidR="00EF01E7">
        <w:rPr>
          <w:color w:val="000000" w:themeColor="text1"/>
        </w:rPr>
        <w:t>4</w:t>
      </w:r>
      <w:r w:rsidRPr="00534D78">
        <w:rPr>
          <w:color w:val="000000" w:themeColor="text1"/>
        </w:rPr>
        <w:t>.</w:t>
      </w:r>
    </w:p>
    <w:p w14:paraId="39110B2D" w14:textId="4782F78A" w:rsidR="00C07BE2" w:rsidRPr="00534D78" w:rsidRDefault="00C07BE2" w:rsidP="00C07BE2">
      <w:pPr>
        <w:pStyle w:val="NormalWeb"/>
        <w:jc w:val="right"/>
        <w:rPr>
          <w:color w:val="000000" w:themeColor="text1"/>
        </w:rPr>
      </w:pPr>
      <w:r w:rsidRPr="00534D78">
        <w:rPr>
          <w:color w:val="000000" w:themeColor="text1"/>
        </w:rPr>
        <w:t xml:space="preserve">vēlamais izskatīšanas datums: domē – </w:t>
      </w:r>
      <w:r w:rsidR="00A36422" w:rsidRPr="00534D78">
        <w:rPr>
          <w:color w:val="000000" w:themeColor="text1"/>
        </w:rPr>
        <w:t>2</w:t>
      </w:r>
      <w:r w:rsidR="00EF01E7">
        <w:rPr>
          <w:color w:val="000000" w:themeColor="text1"/>
        </w:rPr>
        <w:t>2</w:t>
      </w:r>
      <w:r w:rsidRPr="00534D78">
        <w:rPr>
          <w:color w:val="000000" w:themeColor="text1"/>
        </w:rPr>
        <w:t>.</w:t>
      </w:r>
      <w:r w:rsidR="00EF01E7">
        <w:rPr>
          <w:color w:val="000000" w:themeColor="text1"/>
        </w:rPr>
        <w:t>05</w:t>
      </w:r>
      <w:r w:rsidRPr="00534D78">
        <w:rPr>
          <w:color w:val="000000" w:themeColor="text1"/>
        </w:rPr>
        <w:t>.20</w:t>
      </w:r>
      <w:r w:rsidR="00E00127" w:rsidRPr="00534D78">
        <w:rPr>
          <w:color w:val="000000" w:themeColor="text1"/>
        </w:rPr>
        <w:t>2</w:t>
      </w:r>
      <w:r w:rsidR="00EF01E7">
        <w:rPr>
          <w:color w:val="000000" w:themeColor="text1"/>
        </w:rPr>
        <w:t>5</w:t>
      </w:r>
      <w:r w:rsidRPr="00534D78">
        <w:rPr>
          <w:color w:val="000000" w:themeColor="text1"/>
        </w:rPr>
        <w:t>.</w:t>
      </w:r>
    </w:p>
    <w:p w14:paraId="5DE69430" w14:textId="2ADBC82E" w:rsidR="00C07BE2" w:rsidRPr="00534D78" w:rsidRDefault="00C07BE2" w:rsidP="00C07BE2">
      <w:pPr>
        <w:pStyle w:val="NormalWeb"/>
        <w:jc w:val="right"/>
        <w:rPr>
          <w:color w:val="000000" w:themeColor="text1"/>
        </w:rPr>
      </w:pPr>
      <w:r w:rsidRPr="00534D78">
        <w:rPr>
          <w:color w:val="000000" w:themeColor="text1"/>
        </w:rPr>
        <w:t>sagatavotājs</w:t>
      </w:r>
      <w:r w:rsidR="00123380" w:rsidRPr="00534D78">
        <w:rPr>
          <w:color w:val="000000" w:themeColor="text1"/>
        </w:rPr>
        <w:t xml:space="preserve"> un ziņotājs</w:t>
      </w:r>
      <w:r w:rsidRPr="00534D78">
        <w:rPr>
          <w:color w:val="000000" w:themeColor="text1"/>
        </w:rPr>
        <w:t xml:space="preserve">: </w:t>
      </w:r>
      <w:r w:rsidR="00FB673F">
        <w:rPr>
          <w:color w:val="000000" w:themeColor="text1"/>
        </w:rPr>
        <w:t>I</w:t>
      </w:r>
      <w:r w:rsidR="008A6E3A" w:rsidRPr="00534D78">
        <w:rPr>
          <w:color w:val="000000" w:themeColor="text1"/>
        </w:rPr>
        <w:t xml:space="preserve">. </w:t>
      </w:r>
      <w:r w:rsidR="00FB673F">
        <w:rPr>
          <w:color w:val="000000" w:themeColor="text1"/>
        </w:rPr>
        <w:t>Gotharde</w:t>
      </w:r>
    </w:p>
    <w:p w14:paraId="71CFE348" w14:textId="77777777" w:rsidR="00C07BE2" w:rsidRPr="00534D78" w:rsidRDefault="00C07BE2" w:rsidP="00C07BE2">
      <w:pPr>
        <w:pStyle w:val="NormalWeb"/>
        <w:tabs>
          <w:tab w:val="left" w:pos="6899"/>
          <w:tab w:val="right" w:pos="9121"/>
        </w:tabs>
        <w:rPr>
          <w:color w:val="000000" w:themeColor="text1"/>
        </w:rPr>
      </w:pPr>
    </w:p>
    <w:p w14:paraId="2A6F2781" w14:textId="50F275BF" w:rsidR="00B8764B" w:rsidRPr="00534D78" w:rsidRDefault="00B8764B" w:rsidP="00B8764B">
      <w:pPr>
        <w:pStyle w:val="Default"/>
        <w:jc w:val="center"/>
        <w:rPr>
          <w:bCs/>
          <w:color w:val="000000" w:themeColor="text1"/>
          <w:sz w:val="28"/>
          <w:szCs w:val="28"/>
        </w:rPr>
      </w:pPr>
      <w:r w:rsidRPr="00534D78">
        <w:rPr>
          <w:bCs/>
          <w:color w:val="000000" w:themeColor="text1"/>
          <w:sz w:val="28"/>
          <w:szCs w:val="28"/>
        </w:rPr>
        <w:t>PROTOKOLLĒMUMS</w:t>
      </w:r>
    </w:p>
    <w:p w14:paraId="009C05C5" w14:textId="77777777" w:rsidR="00873BCE" w:rsidRPr="00534D78" w:rsidRDefault="00873BCE" w:rsidP="00B8764B">
      <w:pPr>
        <w:pStyle w:val="Default"/>
        <w:jc w:val="center"/>
        <w:rPr>
          <w:color w:val="000000" w:themeColor="text1"/>
          <w:sz w:val="28"/>
          <w:szCs w:val="28"/>
        </w:rPr>
      </w:pPr>
    </w:p>
    <w:p w14:paraId="300C4E08" w14:textId="77777777" w:rsidR="00D703B6" w:rsidRPr="00D703B6" w:rsidRDefault="00B8764B" w:rsidP="00D703B6">
      <w:pPr>
        <w:shd w:val="clear" w:color="auto" w:fill="FFFFFF"/>
        <w:spacing w:after="0"/>
        <w:jc w:val="center"/>
        <w:rPr>
          <w:rFonts w:cs="Times New Roman"/>
          <w:b/>
          <w:color w:val="000000" w:themeColor="text1"/>
          <w:szCs w:val="24"/>
          <w:lang w:val="lv-LV"/>
        </w:rPr>
      </w:pPr>
      <w:r w:rsidRPr="00D703B6">
        <w:rPr>
          <w:rFonts w:cs="Times New Roman"/>
          <w:b/>
          <w:color w:val="000000" w:themeColor="text1"/>
          <w:szCs w:val="24"/>
          <w:lang w:val="lv-LV"/>
        </w:rPr>
        <w:t xml:space="preserve">Par </w:t>
      </w:r>
      <w:bookmarkStart w:id="0" w:name="_Hlk32829156"/>
      <w:r w:rsidR="009D35EF" w:rsidRPr="00D703B6">
        <w:rPr>
          <w:rFonts w:cs="Times New Roman"/>
          <w:b/>
          <w:color w:val="000000" w:themeColor="text1"/>
          <w:szCs w:val="24"/>
          <w:lang w:val="lv-LV"/>
        </w:rPr>
        <w:t>pagaidu regulējumu pašvaldības sociālās rehabilitācijas pakalpojum</w:t>
      </w:r>
      <w:r w:rsidR="00D703B6" w:rsidRPr="00D703B6">
        <w:rPr>
          <w:rFonts w:cs="Times New Roman"/>
          <w:b/>
          <w:color w:val="000000" w:themeColor="text1"/>
          <w:szCs w:val="24"/>
          <w:lang w:val="lv-LV"/>
        </w:rPr>
        <w:t>a</w:t>
      </w:r>
    </w:p>
    <w:p w14:paraId="25FDD50D" w14:textId="12FCA30B" w:rsidR="00D703B6" w:rsidRPr="00D703B6" w:rsidRDefault="00D703B6" w:rsidP="00D703B6">
      <w:pPr>
        <w:shd w:val="clear" w:color="auto" w:fill="FFFFFF"/>
        <w:spacing w:after="0"/>
        <w:jc w:val="center"/>
        <w:rPr>
          <w:rFonts w:cs="Times New Roman"/>
          <w:b/>
          <w:szCs w:val="24"/>
          <w:shd w:val="clear" w:color="auto" w:fill="FFFFFF"/>
          <w:lang w:val="lv-LV"/>
        </w:rPr>
      </w:pPr>
      <w:r w:rsidRPr="00D703B6">
        <w:rPr>
          <w:rFonts w:cs="Times New Roman"/>
          <w:b/>
          <w:szCs w:val="24"/>
          <w:lang w:val="lv-LV"/>
        </w:rPr>
        <w:t xml:space="preserve">nodrošināšanā </w:t>
      </w:r>
      <w:r w:rsidR="009D35EF" w:rsidRPr="00D703B6">
        <w:rPr>
          <w:rFonts w:cs="Times New Roman"/>
          <w:b/>
          <w:szCs w:val="24"/>
          <w:lang w:val="lv-LV"/>
        </w:rPr>
        <w:t>b</w:t>
      </w:r>
      <w:r w:rsidR="009D35EF" w:rsidRPr="00D703B6">
        <w:rPr>
          <w:rFonts w:cs="Times New Roman"/>
          <w:b/>
          <w:szCs w:val="24"/>
          <w:shd w:val="clear" w:color="auto" w:fill="FFFFFF"/>
          <w:lang w:val="lv-LV"/>
        </w:rPr>
        <w:t xml:space="preserve">ērniem, kuriem noteikta invaliditāte </w:t>
      </w:r>
    </w:p>
    <w:bookmarkEnd w:id="0"/>
    <w:p w14:paraId="33C92214" w14:textId="30AF7E5A" w:rsidR="00B8764B" w:rsidRPr="00D703B6" w:rsidRDefault="00B8764B" w:rsidP="000E5770">
      <w:pPr>
        <w:jc w:val="center"/>
        <w:rPr>
          <w:b/>
          <w:color w:val="000000" w:themeColor="text1"/>
          <w:lang w:val="lv-LV"/>
        </w:rPr>
      </w:pPr>
    </w:p>
    <w:p w14:paraId="43C52C91" w14:textId="03A85CC0" w:rsidR="000E5770" w:rsidRDefault="007041D0" w:rsidP="000E5770">
      <w:pPr>
        <w:shd w:val="clear" w:color="auto" w:fill="FFFFFF"/>
        <w:rPr>
          <w:rFonts w:cs="Times New Roman"/>
          <w:color w:val="414142"/>
          <w:szCs w:val="24"/>
          <w:shd w:val="clear" w:color="auto" w:fill="FFFFFF"/>
          <w:lang w:val="lv-LV"/>
        </w:rPr>
      </w:pPr>
      <w:bookmarkStart w:id="1" w:name="_Hlk501436925"/>
      <w:bookmarkStart w:id="2" w:name="_Hlk501457842"/>
      <w:r w:rsidRPr="004E5FD1">
        <w:rPr>
          <w:rFonts w:eastAsia="Times New Roman" w:cs="Times New Roman"/>
          <w:color w:val="414142"/>
          <w:szCs w:val="24"/>
          <w:lang w:val="lv-LV" w:eastAsia="lv-LV"/>
        </w:rPr>
        <w:t xml:space="preserve">Ādažu novada pašvaldības </w:t>
      </w:r>
      <w:r w:rsidR="00214A00">
        <w:rPr>
          <w:rFonts w:eastAsia="Times New Roman" w:cs="Times New Roman"/>
          <w:color w:val="414142"/>
          <w:szCs w:val="24"/>
          <w:lang w:val="lv-LV" w:eastAsia="lv-LV"/>
        </w:rPr>
        <w:t>27.10.</w:t>
      </w:r>
      <w:r w:rsidR="00647765" w:rsidRPr="004E5FD1">
        <w:rPr>
          <w:rFonts w:eastAsia="Times New Roman" w:cs="Times New Roman"/>
          <w:color w:val="414142"/>
          <w:szCs w:val="24"/>
          <w:lang w:val="lv-LV" w:eastAsia="lv-LV"/>
        </w:rPr>
        <w:t>2021.</w:t>
      </w:r>
      <w:r w:rsidR="00214A00">
        <w:rPr>
          <w:rFonts w:eastAsia="Times New Roman" w:cs="Times New Roman"/>
          <w:color w:val="414142"/>
          <w:szCs w:val="24"/>
          <w:lang w:val="lv-LV" w:eastAsia="lv-LV"/>
        </w:rPr>
        <w:t xml:space="preserve"> </w:t>
      </w:r>
      <w:r w:rsidRPr="004E5FD1">
        <w:rPr>
          <w:rFonts w:eastAsia="Times New Roman" w:cs="Times New Roman"/>
          <w:color w:val="414142"/>
          <w:szCs w:val="24"/>
          <w:lang w:val="lv-LV" w:eastAsia="lv-LV"/>
        </w:rPr>
        <w:t>saistoš</w:t>
      </w:r>
      <w:r w:rsidR="00647765">
        <w:rPr>
          <w:rFonts w:eastAsia="Times New Roman" w:cs="Times New Roman"/>
          <w:color w:val="414142"/>
          <w:szCs w:val="24"/>
          <w:lang w:val="lv-LV" w:eastAsia="lv-LV"/>
        </w:rPr>
        <w:t>o</w:t>
      </w:r>
      <w:r w:rsidRPr="004E5FD1">
        <w:rPr>
          <w:rFonts w:eastAsia="Times New Roman" w:cs="Times New Roman"/>
          <w:color w:val="414142"/>
          <w:szCs w:val="24"/>
          <w:lang w:val="lv-LV" w:eastAsia="lv-LV"/>
        </w:rPr>
        <w:t xml:space="preserve"> noteikum</w:t>
      </w:r>
      <w:r w:rsidR="00647765">
        <w:rPr>
          <w:rFonts w:eastAsia="Times New Roman" w:cs="Times New Roman"/>
          <w:color w:val="414142"/>
          <w:szCs w:val="24"/>
          <w:lang w:val="lv-LV" w:eastAsia="lv-LV"/>
        </w:rPr>
        <w:t>u</w:t>
      </w:r>
      <w:r w:rsidRPr="004E5FD1">
        <w:rPr>
          <w:rFonts w:eastAsia="Times New Roman" w:cs="Times New Roman"/>
          <w:color w:val="414142"/>
          <w:szCs w:val="24"/>
          <w:lang w:val="lv-LV" w:eastAsia="lv-LV"/>
        </w:rPr>
        <w:t xml:space="preserve"> Nr. 17/2021</w:t>
      </w:r>
      <w:r w:rsidR="007151F1">
        <w:rPr>
          <w:rFonts w:eastAsia="Times New Roman" w:cs="Times New Roman"/>
          <w:color w:val="414142"/>
          <w:szCs w:val="24"/>
          <w:lang w:val="lv-LV" w:eastAsia="lv-LV"/>
        </w:rPr>
        <w:t xml:space="preserve"> </w:t>
      </w:r>
      <w:r w:rsidR="00647765">
        <w:rPr>
          <w:rFonts w:eastAsia="Times New Roman" w:cs="Times New Roman"/>
          <w:color w:val="414142"/>
          <w:szCs w:val="24"/>
          <w:lang w:val="lv-LV" w:eastAsia="lv-LV"/>
        </w:rPr>
        <w:t>“</w:t>
      </w:r>
      <w:r w:rsidRPr="004E5FD1">
        <w:rPr>
          <w:rFonts w:eastAsia="Times New Roman" w:cs="Times New Roman"/>
          <w:color w:val="414142"/>
          <w:szCs w:val="24"/>
          <w:lang w:val="lv-LV" w:eastAsia="lv-LV"/>
        </w:rPr>
        <w:t>Par pašvaldības sociālo pakalpojumu piešķiršanas kārtību</w:t>
      </w:r>
      <w:r w:rsidR="00647765">
        <w:rPr>
          <w:rFonts w:eastAsia="Times New Roman" w:cs="Times New Roman"/>
          <w:color w:val="414142"/>
          <w:szCs w:val="24"/>
          <w:lang w:val="lv-LV" w:eastAsia="lv-LV"/>
        </w:rPr>
        <w:t>”</w:t>
      </w:r>
      <w:r w:rsidR="00A9055A">
        <w:rPr>
          <w:rFonts w:eastAsia="Times New Roman" w:cs="Times New Roman"/>
          <w:color w:val="414142"/>
          <w:szCs w:val="24"/>
          <w:lang w:val="lv-LV" w:eastAsia="lv-LV"/>
        </w:rPr>
        <w:t xml:space="preserve"> (turpmāk – SN 17/2021)</w:t>
      </w:r>
      <w:r w:rsidR="002A093F">
        <w:rPr>
          <w:rFonts w:eastAsia="Times New Roman" w:cs="Times New Roman"/>
          <w:color w:val="414142"/>
          <w:szCs w:val="24"/>
          <w:lang w:val="lv-LV" w:eastAsia="lv-LV"/>
        </w:rPr>
        <w:t xml:space="preserve"> </w:t>
      </w:r>
      <w:r w:rsidRPr="007041D0">
        <w:rPr>
          <w:rFonts w:cs="Times New Roman"/>
          <w:color w:val="414142"/>
          <w:szCs w:val="24"/>
          <w:shd w:val="clear" w:color="auto" w:fill="FFFFFF"/>
          <w:lang w:val="lv-LV"/>
        </w:rPr>
        <w:t>18.</w:t>
      </w:r>
      <w:r w:rsidRPr="007041D0">
        <w:rPr>
          <w:rFonts w:cs="Times New Roman"/>
          <w:color w:val="414142"/>
          <w:szCs w:val="24"/>
          <w:shd w:val="clear" w:color="auto" w:fill="FFFFFF"/>
          <w:vertAlign w:val="superscript"/>
          <w:lang w:val="lv-LV"/>
        </w:rPr>
        <w:t>1</w:t>
      </w:r>
      <w:r w:rsidRPr="007041D0">
        <w:rPr>
          <w:rFonts w:cs="Times New Roman"/>
          <w:color w:val="414142"/>
          <w:szCs w:val="24"/>
          <w:shd w:val="clear" w:color="auto" w:fill="FFFFFF"/>
          <w:lang w:val="lv-LV"/>
        </w:rPr>
        <w:t> </w:t>
      </w:r>
      <w:bookmarkStart w:id="3" w:name="_Hlk166692177"/>
      <w:r w:rsidR="002A093F">
        <w:rPr>
          <w:rFonts w:cs="Times New Roman"/>
          <w:color w:val="414142"/>
          <w:szCs w:val="24"/>
          <w:shd w:val="clear" w:color="auto" w:fill="FFFFFF"/>
          <w:lang w:val="lv-LV"/>
        </w:rPr>
        <w:t>punkts noteica, ka b</w:t>
      </w:r>
      <w:r w:rsidRPr="007041D0">
        <w:rPr>
          <w:rFonts w:cs="Times New Roman"/>
          <w:color w:val="414142"/>
          <w:szCs w:val="24"/>
          <w:shd w:val="clear" w:color="auto" w:fill="FFFFFF"/>
          <w:lang w:val="lv-LV"/>
        </w:rPr>
        <w:t>ērniem, kuriem noteikta invaliditāte un</w:t>
      </w:r>
      <w:r w:rsidR="00822D3F">
        <w:rPr>
          <w:rFonts w:cs="Times New Roman"/>
          <w:color w:val="414142"/>
          <w:szCs w:val="24"/>
          <w:shd w:val="clear" w:color="auto" w:fill="FFFFFF"/>
          <w:lang w:val="lv-LV"/>
        </w:rPr>
        <w:t>,</w:t>
      </w:r>
      <w:r w:rsidRPr="007041D0">
        <w:rPr>
          <w:rFonts w:cs="Times New Roman"/>
          <w:color w:val="414142"/>
          <w:szCs w:val="24"/>
          <w:shd w:val="clear" w:color="auto" w:fill="FFFFFF"/>
          <w:lang w:val="lv-LV"/>
        </w:rPr>
        <w:t xml:space="preserve"> ņemot vērā bērna individuālās vajadzības, </w:t>
      </w:r>
      <w:r w:rsidR="002A093F">
        <w:rPr>
          <w:rFonts w:cs="Times New Roman"/>
          <w:color w:val="414142"/>
          <w:szCs w:val="24"/>
          <w:shd w:val="clear" w:color="auto" w:fill="FFFFFF"/>
          <w:lang w:val="lv-LV"/>
        </w:rPr>
        <w:t xml:space="preserve">pašvaldības </w:t>
      </w:r>
      <w:r w:rsidRPr="007041D0">
        <w:rPr>
          <w:rFonts w:cs="Times New Roman"/>
          <w:color w:val="414142"/>
          <w:szCs w:val="24"/>
          <w:shd w:val="clear" w:color="auto" w:fill="FFFFFF"/>
          <w:lang w:val="lv-LV"/>
        </w:rPr>
        <w:t>Sociālais dienests piešķir 40 pakalpojuma reizes gadā bez maksas pašvaldības sociālās rehabilitācijas infrastruktūrā pieejamiem pakalpojumiem, kas iekļauti bērna individuālajā sociālās rehabilitācijas plānā, speciālista vai ārsta nosūtījumā vai izrakstā no veselības kartes. Pakalpojumu nodrošina Pakalpojuma sniegšanas speciālista noteiktajā rindas kārtībā.</w:t>
      </w:r>
      <w:bookmarkEnd w:id="3"/>
    </w:p>
    <w:p w14:paraId="79A07A4D" w14:textId="75E5A061" w:rsidR="007041D0" w:rsidRPr="007041D0" w:rsidRDefault="007041D0" w:rsidP="000E5770">
      <w:pPr>
        <w:shd w:val="clear" w:color="auto" w:fill="FFFFFF"/>
        <w:rPr>
          <w:rFonts w:cs="Times New Roman"/>
          <w:color w:val="414142"/>
          <w:szCs w:val="24"/>
          <w:shd w:val="clear" w:color="auto" w:fill="FFFFFF"/>
          <w:lang w:val="lv-LV"/>
        </w:rPr>
      </w:pPr>
      <w:r w:rsidRPr="00D67032">
        <w:rPr>
          <w:rFonts w:eastAsia="Times New Roman" w:cs="Times New Roman"/>
          <w:color w:val="414142"/>
          <w:szCs w:val="24"/>
          <w:lang w:val="lv-LV" w:eastAsia="lv-LV"/>
        </w:rPr>
        <w:t xml:space="preserve">Ādažu novada pašvaldības </w:t>
      </w:r>
      <w:r w:rsidR="00214A00">
        <w:rPr>
          <w:rFonts w:eastAsia="Times New Roman" w:cs="Times New Roman"/>
          <w:color w:val="414142"/>
          <w:szCs w:val="24"/>
          <w:lang w:val="lv-LV" w:eastAsia="lv-LV"/>
        </w:rPr>
        <w:t>28.03.</w:t>
      </w:r>
      <w:r w:rsidR="005A2D10" w:rsidRPr="00D67032">
        <w:rPr>
          <w:rFonts w:eastAsia="Times New Roman" w:cs="Times New Roman"/>
          <w:color w:val="414142"/>
          <w:szCs w:val="24"/>
          <w:lang w:val="lv-LV" w:eastAsia="lv-LV"/>
        </w:rPr>
        <w:t xml:space="preserve">2024. </w:t>
      </w:r>
      <w:r w:rsidRPr="00D67032">
        <w:rPr>
          <w:rFonts w:eastAsia="Times New Roman" w:cs="Times New Roman"/>
          <w:color w:val="414142"/>
          <w:szCs w:val="24"/>
          <w:lang w:val="lv-LV" w:eastAsia="lv-LV"/>
        </w:rPr>
        <w:t>saistoš</w:t>
      </w:r>
      <w:r w:rsidR="005A2D10">
        <w:rPr>
          <w:rFonts w:eastAsia="Times New Roman" w:cs="Times New Roman"/>
          <w:color w:val="414142"/>
          <w:szCs w:val="24"/>
          <w:lang w:val="lv-LV" w:eastAsia="lv-LV"/>
        </w:rPr>
        <w:t>o</w:t>
      </w:r>
      <w:r w:rsidRPr="00D67032">
        <w:rPr>
          <w:rFonts w:eastAsia="Times New Roman" w:cs="Times New Roman"/>
          <w:color w:val="414142"/>
          <w:szCs w:val="24"/>
          <w:lang w:val="lv-LV" w:eastAsia="lv-LV"/>
        </w:rPr>
        <w:t xml:space="preserve"> noteikum</w:t>
      </w:r>
      <w:r w:rsidR="005A2D10">
        <w:rPr>
          <w:rFonts w:eastAsia="Times New Roman" w:cs="Times New Roman"/>
          <w:color w:val="414142"/>
          <w:szCs w:val="24"/>
          <w:lang w:val="lv-LV" w:eastAsia="lv-LV"/>
        </w:rPr>
        <w:t>u</w:t>
      </w:r>
      <w:r w:rsidRPr="00D67032">
        <w:rPr>
          <w:rFonts w:eastAsia="Times New Roman" w:cs="Times New Roman"/>
          <w:color w:val="414142"/>
          <w:szCs w:val="24"/>
          <w:lang w:val="lv-LV" w:eastAsia="lv-LV"/>
        </w:rPr>
        <w:t xml:space="preserve"> Nr. 18/2024</w:t>
      </w:r>
      <w:r w:rsidR="007151F1">
        <w:rPr>
          <w:rFonts w:eastAsia="Times New Roman" w:cs="Times New Roman"/>
          <w:color w:val="414142"/>
          <w:szCs w:val="24"/>
          <w:lang w:val="lv-LV" w:eastAsia="lv-LV"/>
        </w:rPr>
        <w:t xml:space="preserve"> </w:t>
      </w:r>
      <w:r w:rsidR="005A2D10">
        <w:rPr>
          <w:rFonts w:eastAsia="Times New Roman" w:cs="Times New Roman"/>
          <w:color w:val="414142"/>
          <w:szCs w:val="24"/>
          <w:lang w:val="lv-LV" w:eastAsia="lv-LV"/>
        </w:rPr>
        <w:t>“</w:t>
      </w:r>
      <w:r w:rsidRPr="00D67032">
        <w:rPr>
          <w:rFonts w:eastAsia="Times New Roman" w:cs="Times New Roman"/>
          <w:color w:val="414142"/>
          <w:szCs w:val="24"/>
          <w:lang w:val="lv-LV" w:eastAsia="lv-LV"/>
        </w:rPr>
        <w:t>Par pašvaldības pabalstiem iedzīvotājiem bez materiālā stāvokļa izvērtēšanas</w:t>
      </w:r>
      <w:r w:rsidR="005A2D10">
        <w:rPr>
          <w:rFonts w:eastAsia="Times New Roman" w:cs="Times New Roman"/>
          <w:color w:val="414142"/>
          <w:szCs w:val="24"/>
          <w:lang w:val="lv-LV" w:eastAsia="lv-LV"/>
        </w:rPr>
        <w:t xml:space="preserve">” </w:t>
      </w:r>
      <w:r w:rsidR="00822D3F">
        <w:rPr>
          <w:rFonts w:eastAsia="Times New Roman" w:cs="Times New Roman"/>
          <w:color w:val="414142"/>
          <w:szCs w:val="24"/>
          <w:lang w:val="lv-LV" w:eastAsia="lv-LV"/>
        </w:rPr>
        <w:t>(</w:t>
      </w:r>
      <w:r w:rsidR="00822D3F">
        <w:rPr>
          <w:rFonts w:cs="Times New Roman"/>
          <w:color w:val="414142"/>
          <w:szCs w:val="24"/>
          <w:shd w:val="clear" w:color="auto" w:fill="FFFFFF"/>
          <w:lang w:val="lv-LV"/>
        </w:rPr>
        <w:t xml:space="preserve">stājās spēkā 01.05.2024.) </w:t>
      </w:r>
      <w:r w:rsidRPr="007041D0">
        <w:rPr>
          <w:rFonts w:cs="Times New Roman"/>
          <w:color w:val="414142"/>
          <w:szCs w:val="24"/>
          <w:shd w:val="clear" w:color="auto" w:fill="FFFFFF"/>
          <w:lang w:val="lv-LV"/>
        </w:rPr>
        <w:t>44.</w:t>
      </w:r>
      <w:r w:rsidR="005A2D10">
        <w:rPr>
          <w:rFonts w:cs="Times New Roman"/>
          <w:color w:val="414142"/>
          <w:szCs w:val="24"/>
          <w:shd w:val="clear" w:color="auto" w:fill="FFFFFF"/>
          <w:lang w:val="lv-LV"/>
        </w:rPr>
        <w:t>3. apakšpunkts</w:t>
      </w:r>
      <w:r w:rsidR="00A9055A">
        <w:rPr>
          <w:rFonts w:cs="Times New Roman"/>
          <w:color w:val="414142"/>
          <w:szCs w:val="24"/>
          <w:shd w:val="clear" w:color="auto" w:fill="FFFFFF"/>
          <w:lang w:val="lv-LV"/>
        </w:rPr>
        <w:t xml:space="preserve"> nosaka, ka a</w:t>
      </w:r>
      <w:r w:rsidRPr="007041D0">
        <w:rPr>
          <w:rFonts w:cs="Times New Roman"/>
          <w:color w:val="414142"/>
          <w:szCs w:val="24"/>
          <w:shd w:val="clear" w:color="auto" w:fill="FFFFFF"/>
          <w:lang w:val="lv-LV"/>
        </w:rPr>
        <w:t>r šo noteikumu spēkā stāšanās brīdi spēku zaudē</w:t>
      </w:r>
      <w:r w:rsidR="00A9055A">
        <w:rPr>
          <w:rFonts w:cs="Times New Roman"/>
          <w:color w:val="414142"/>
          <w:szCs w:val="24"/>
          <w:shd w:val="clear" w:color="auto" w:fill="FFFFFF"/>
          <w:lang w:val="lv-LV"/>
        </w:rPr>
        <w:t xml:space="preserve"> SN 17/2021 VI. nodaļa, tajā skaitā, 18.</w:t>
      </w:r>
      <w:r w:rsidR="00A9055A" w:rsidRPr="00A9055A">
        <w:rPr>
          <w:rFonts w:cs="Times New Roman"/>
          <w:color w:val="414142"/>
          <w:szCs w:val="24"/>
          <w:shd w:val="clear" w:color="auto" w:fill="FFFFFF"/>
          <w:vertAlign w:val="superscript"/>
          <w:lang w:val="lv-LV"/>
        </w:rPr>
        <w:t>1</w:t>
      </w:r>
      <w:r w:rsidR="00A9055A">
        <w:rPr>
          <w:rFonts w:cs="Times New Roman"/>
          <w:color w:val="414142"/>
          <w:szCs w:val="24"/>
          <w:shd w:val="clear" w:color="auto" w:fill="FFFFFF"/>
          <w:lang w:val="lv-LV"/>
        </w:rPr>
        <w:t xml:space="preserve"> punkts</w:t>
      </w:r>
      <w:r w:rsidRPr="007041D0">
        <w:rPr>
          <w:rFonts w:cs="Times New Roman"/>
          <w:color w:val="414142"/>
          <w:szCs w:val="24"/>
          <w:shd w:val="clear" w:color="auto" w:fill="FFFFFF"/>
          <w:lang w:val="lv-LV"/>
        </w:rPr>
        <w:t>.</w:t>
      </w:r>
    </w:p>
    <w:p w14:paraId="4BF88244" w14:textId="1AEE333A" w:rsidR="007041D0" w:rsidRPr="007151F1" w:rsidRDefault="00A558D1" w:rsidP="00E2183C">
      <w:pPr>
        <w:rPr>
          <w:rFonts w:cs="Times New Roman"/>
          <w:color w:val="414142"/>
          <w:szCs w:val="24"/>
          <w:shd w:val="clear" w:color="auto" w:fill="FFFFFF"/>
          <w:lang w:val="lv-LV"/>
        </w:rPr>
      </w:pPr>
      <w:r>
        <w:rPr>
          <w:rFonts w:cs="Times New Roman"/>
          <w:color w:val="414142"/>
          <w:szCs w:val="24"/>
          <w:shd w:val="clear" w:color="auto" w:fill="FFFFFF"/>
          <w:lang w:val="lv-LV"/>
        </w:rPr>
        <w:t xml:space="preserve">Minētais sociālo pakalpojumu veids </w:t>
      </w:r>
      <w:r w:rsidR="007151F1">
        <w:rPr>
          <w:rFonts w:cs="Times New Roman"/>
          <w:color w:val="414142"/>
          <w:szCs w:val="24"/>
          <w:shd w:val="clear" w:color="auto" w:fill="FFFFFF"/>
          <w:lang w:val="lv-LV"/>
        </w:rPr>
        <w:t xml:space="preserve">ir </w:t>
      </w:r>
      <w:r>
        <w:rPr>
          <w:rFonts w:cs="Times New Roman"/>
          <w:color w:val="414142"/>
          <w:szCs w:val="24"/>
          <w:shd w:val="clear" w:color="auto" w:fill="FFFFFF"/>
          <w:lang w:val="lv-LV"/>
        </w:rPr>
        <w:t xml:space="preserve">iekļauts saistošo noteikumu </w:t>
      </w:r>
      <w:bookmarkStart w:id="4" w:name="_Hlk166744192"/>
      <w:r>
        <w:rPr>
          <w:rFonts w:cs="Times New Roman"/>
          <w:color w:val="414142"/>
          <w:szCs w:val="24"/>
          <w:shd w:val="clear" w:color="auto" w:fill="FFFFFF"/>
          <w:lang w:val="lv-LV"/>
        </w:rPr>
        <w:t>“</w:t>
      </w:r>
      <w:r w:rsidRPr="007041D0">
        <w:rPr>
          <w:rFonts w:eastAsia="Times New Roman" w:cs="Times New Roman"/>
          <w:szCs w:val="24"/>
          <w:lang w:val="lv-LV"/>
        </w:rPr>
        <w:t>Par pašvaldības sociālo pakalpojumu piešķiršanas kārtību</w:t>
      </w:r>
      <w:r>
        <w:rPr>
          <w:rFonts w:eastAsia="Times New Roman" w:cs="Times New Roman"/>
          <w:szCs w:val="24"/>
          <w:lang w:val="lv-LV"/>
        </w:rPr>
        <w:t>”</w:t>
      </w:r>
      <w:bookmarkEnd w:id="4"/>
      <w:r>
        <w:rPr>
          <w:rFonts w:eastAsia="Times New Roman" w:cs="Times New Roman"/>
          <w:szCs w:val="24"/>
          <w:lang w:val="lv-LV"/>
        </w:rPr>
        <w:t xml:space="preserve"> projekta 36. punktā, kas tika izskatīts d</w:t>
      </w:r>
      <w:r w:rsidR="00214A00">
        <w:rPr>
          <w:rFonts w:cs="Times New Roman"/>
          <w:color w:val="414142"/>
          <w:szCs w:val="24"/>
          <w:shd w:val="clear" w:color="auto" w:fill="FFFFFF"/>
          <w:lang w:val="lv-LV"/>
        </w:rPr>
        <w:t>omes Izglītības, kultūras, sporta un sociālajā komitejā 08.05.2024.</w:t>
      </w:r>
      <w:bookmarkStart w:id="5" w:name="_Hlk83809509"/>
      <w:r w:rsidR="007151F1">
        <w:rPr>
          <w:rFonts w:cs="Times New Roman"/>
          <w:color w:val="414142"/>
          <w:szCs w:val="24"/>
          <w:shd w:val="clear" w:color="auto" w:fill="FFFFFF"/>
          <w:lang w:val="lv-LV"/>
        </w:rPr>
        <w:t xml:space="preserve"> </w:t>
      </w:r>
      <w:r w:rsidR="00BD6FAA">
        <w:rPr>
          <w:rFonts w:eastAsia="Times New Roman" w:cs="Times New Roman"/>
          <w:szCs w:val="24"/>
          <w:lang w:val="lv-LV"/>
        </w:rPr>
        <w:t xml:space="preserve">Saistošo noteikumu projekts </w:t>
      </w:r>
      <w:r w:rsidR="00E2183C">
        <w:rPr>
          <w:rFonts w:eastAsia="Times New Roman" w:cs="Times New Roman"/>
          <w:szCs w:val="24"/>
          <w:lang w:val="lv-LV"/>
        </w:rPr>
        <w:t>tika</w:t>
      </w:r>
      <w:r w:rsidR="007041D0" w:rsidRPr="007041D0">
        <w:rPr>
          <w:rFonts w:eastAsia="Times New Roman" w:cs="Times New Roman"/>
          <w:szCs w:val="24"/>
          <w:lang w:val="lv-LV"/>
        </w:rPr>
        <w:t xml:space="preserve"> </w:t>
      </w:r>
      <w:r w:rsidR="00E2183C" w:rsidRPr="00E2183C">
        <w:rPr>
          <w:rFonts w:eastAsia="Times New Roman" w:cs="Times New Roman"/>
          <w:szCs w:val="24"/>
          <w:lang w:val="lv-LV"/>
        </w:rPr>
        <w:t>publicē</w:t>
      </w:r>
      <w:r w:rsidR="00E2183C">
        <w:rPr>
          <w:rFonts w:eastAsia="Times New Roman" w:cs="Times New Roman"/>
          <w:szCs w:val="24"/>
          <w:lang w:val="lv-LV"/>
        </w:rPr>
        <w:t>ts</w:t>
      </w:r>
      <w:r w:rsidR="00E2183C" w:rsidRPr="00E2183C">
        <w:rPr>
          <w:rFonts w:eastAsia="Times New Roman" w:cs="Times New Roman"/>
          <w:szCs w:val="24"/>
          <w:lang w:val="lv-LV"/>
        </w:rPr>
        <w:t xml:space="preserve"> pašvaldības oficiālajā tīmekļvietnē sabiedrības viedokļa noskaidrošanai</w:t>
      </w:r>
      <w:r w:rsidR="007151F1">
        <w:rPr>
          <w:rFonts w:eastAsia="Times New Roman" w:cs="Times New Roman"/>
          <w:szCs w:val="24"/>
          <w:lang w:val="lv-LV"/>
        </w:rPr>
        <w:t>,</w:t>
      </w:r>
      <w:r w:rsidR="00822D3F">
        <w:rPr>
          <w:rFonts w:eastAsia="Times New Roman" w:cs="Times New Roman"/>
          <w:szCs w:val="24"/>
          <w:lang w:val="lv-LV"/>
        </w:rPr>
        <w:t xml:space="preserve"> un</w:t>
      </w:r>
      <w:r w:rsidR="00E2183C">
        <w:rPr>
          <w:rFonts w:eastAsia="Times New Roman" w:cs="Times New Roman"/>
          <w:szCs w:val="24"/>
          <w:lang w:val="lv-LV"/>
        </w:rPr>
        <w:t xml:space="preserve"> </w:t>
      </w:r>
      <w:r w:rsidR="00822D3F">
        <w:rPr>
          <w:rFonts w:eastAsia="Times New Roman" w:cs="Times New Roman"/>
          <w:szCs w:val="24"/>
          <w:lang w:val="lv-LV"/>
        </w:rPr>
        <w:t>p</w:t>
      </w:r>
      <w:r w:rsidR="00E2183C">
        <w:rPr>
          <w:rFonts w:eastAsia="Times New Roman" w:cs="Times New Roman"/>
          <w:szCs w:val="24"/>
          <w:lang w:val="lv-LV"/>
        </w:rPr>
        <w:t>riekšlikumi sniedzami līdz 24.05.2024.</w:t>
      </w:r>
      <w:bookmarkEnd w:id="5"/>
      <w:r w:rsidR="00E2183C">
        <w:rPr>
          <w:rFonts w:eastAsia="Times New Roman" w:cs="Times New Roman"/>
          <w:szCs w:val="24"/>
          <w:lang w:val="lv-LV"/>
        </w:rPr>
        <w:t xml:space="preserve"> Saistošos noteikumus paredzēts izskatīt domes </w:t>
      </w:r>
      <w:r w:rsidR="007041D0" w:rsidRPr="007041D0">
        <w:rPr>
          <w:rFonts w:eastAsia="Times New Roman" w:cs="Times New Roman"/>
          <w:color w:val="414142"/>
          <w:szCs w:val="24"/>
          <w:lang w:val="lv-LV" w:eastAsia="lv-LV"/>
        </w:rPr>
        <w:t>30.05.</w:t>
      </w:r>
      <w:r w:rsidR="00E2183C">
        <w:rPr>
          <w:rFonts w:eastAsia="Times New Roman" w:cs="Times New Roman"/>
          <w:color w:val="414142"/>
          <w:szCs w:val="24"/>
          <w:lang w:val="lv-LV" w:eastAsia="lv-LV"/>
        </w:rPr>
        <w:t>2024. sēdē.</w:t>
      </w:r>
    </w:p>
    <w:p w14:paraId="0A69F421" w14:textId="516AC6E2" w:rsidR="006D2D04" w:rsidRPr="007151F1" w:rsidRDefault="007151F1" w:rsidP="007151F1">
      <w:pPr>
        <w:rPr>
          <w:rFonts w:eastAsia="Times New Roman" w:cs="Times New Roman"/>
          <w:color w:val="414142"/>
          <w:szCs w:val="24"/>
          <w:lang w:val="lv-LV" w:eastAsia="lv-LV"/>
        </w:rPr>
      </w:pPr>
      <w:r>
        <w:rPr>
          <w:rFonts w:eastAsia="Times New Roman" w:cs="Times New Roman"/>
          <w:color w:val="414142"/>
          <w:szCs w:val="24"/>
          <w:lang w:val="lv-LV" w:eastAsia="lv-LV"/>
        </w:rPr>
        <w:t>Š</w:t>
      </w:r>
      <w:r w:rsidR="0051321B">
        <w:rPr>
          <w:rFonts w:eastAsia="Times New Roman" w:cs="Times New Roman"/>
          <w:color w:val="414142"/>
          <w:szCs w:val="24"/>
          <w:lang w:val="lv-LV" w:eastAsia="lv-LV"/>
        </w:rPr>
        <w:t>obrīd ir izveidojusies situācija, ka</w:t>
      </w:r>
      <w:r w:rsidR="00E67EA8">
        <w:rPr>
          <w:rFonts w:eastAsia="Times New Roman" w:cs="Times New Roman"/>
          <w:color w:val="414142"/>
          <w:szCs w:val="24"/>
          <w:lang w:val="lv-LV" w:eastAsia="lv-LV"/>
        </w:rPr>
        <w:t xml:space="preserve"> </w:t>
      </w:r>
      <w:r>
        <w:rPr>
          <w:rFonts w:eastAsia="Times New Roman" w:cs="Times New Roman"/>
          <w:color w:val="414142"/>
          <w:szCs w:val="24"/>
          <w:lang w:val="lv-LV" w:eastAsia="lv-LV"/>
        </w:rPr>
        <w:t xml:space="preserve">nevienos spēkā esošos saistošajos noteikumos nav regulēts </w:t>
      </w:r>
      <w:r w:rsidR="00E67EA8">
        <w:rPr>
          <w:rFonts w:eastAsia="Times New Roman" w:cs="Times New Roman"/>
          <w:color w:val="414142"/>
          <w:szCs w:val="24"/>
          <w:lang w:val="lv-LV" w:eastAsia="lv-LV"/>
        </w:rPr>
        <w:t>SN 17/2021 18.</w:t>
      </w:r>
      <w:r w:rsidR="00E67EA8" w:rsidRPr="003F145B">
        <w:rPr>
          <w:rFonts w:eastAsia="Times New Roman" w:cs="Times New Roman"/>
          <w:color w:val="414142"/>
          <w:szCs w:val="24"/>
          <w:vertAlign w:val="superscript"/>
          <w:lang w:val="lv-LV" w:eastAsia="lv-LV"/>
        </w:rPr>
        <w:t>1</w:t>
      </w:r>
      <w:r w:rsidR="00E67EA8">
        <w:rPr>
          <w:rFonts w:eastAsia="Times New Roman" w:cs="Times New Roman"/>
          <w:color w:val="414142"/>
          <w:szCs w:val="24"/>
          <w:lang w:val="lv-LV" w:eastAsia="lv-LV"/>
        </w:rPr>
        <w:t xml:space="preserve"> punktā noteiktais sociālās palīdzības veids bērniem, kuriem noteikta invaliditāte</w:t>
      </w:r>
      <w:r>
        <w:rPr>
          <w:rFonts w:eastAsia="Times New Roman" w:cs="Times New Roman"/>
          <w:color w:val="414142"/>
          <w:szCs w:val="24"/>
          <w:lang w:val="lv-LV" w:eastAsia="lv-LV"/>
        </w:rPr>
        <w:t xml:space="preserve">, tāpēc ir </w:t>
      </w:r>
      <w:r>
        <w:rPr>
          <w:rFonts w:cs="Times New Roman"/>
          <w:color w:val="000000" w:themeColor="text1"/>
          <w:szCs w:val="24"/>
          <w:lang w:val="lv-LV"/>
        </w:rPr>
        <w:t xml:space="preserve">nosakāms </w:t>
      </w:r>
      <w:r w:rsidRPr="007151F1">
        <w:rPr>
          <w:rFonts w:cs="Times New Roman"/>
          <w:color w:val="000000" w:themeColor="text1"/>
          <w:szCs w:val="24"/>
          <w:u w:val="single"/>
          <w:lang w:val="lv-LV"/>
        </w:rPr>
        <w:t>pagaidu noregulējums</w:t>
      </w:r>
      <w:r>
        <w:rPr>
          <w:rFonts w:eastAsia="Times New Roman" w:cs="Times New Roman"/>
          <w:color w:val="414142"/>
          <w:szCs w:val="24"/>
          <w:lang w:val="lv-LV" w:eastAsia="lv-LV"/>
        </w:rPr>
        <w:t xml:space="preserve"> līdz </w:t>
      </w:r>
      <w:r w:rsidR="000475A9">
        <w:rPr>
          <w:szCs w:val="24"/>
          <w:lang w:val="lv-LV"/>
        </w:rPr>
        <w:t xml:space="preserve">brīdim, kamēr </w:t>
      </w:r>
      <w:r w:rsidR="006D2D04" w:rsidRPr="006D2D04">
        <w:rPr>
          <w:rFonts w:cs="Times New Roman"/>
          <w:color w:val="000000" w:themeColor="text1"/>
          <w:szCs w:val="24"/>
          <w:lang w:val="lv-LV"/>
        </w:rPr>
        <w:t>saistoš</w:t>
      </w:r>
      <w:r w:rsidR="006D2D04">
        <w:rPr>
          <w:rFonts w:cs="Times New Roman"/>
          <w:color w:val="000000" w:themeColor="text1"/>
          <w:szCs w:val="24"/>
          <w:lang w:val="lv-LV"/>
        </w:rPr>
        <w:t>ie</w:t>
      </w:r>
      <w:r w:rsidR="006D2D04" w:rsidRPr="006D2D04">
        <w:rPr>
          <w:rFonts w:cs="Times New Roman"/>
          <w:color w:val="000000" w:themeColor="text1"/>
          <w:szCs w:val="24"/>
          <w:lang w:val="lv-LV"/>
        </w:rPr>
        <w:t xml:space="preserve"> noteikum</w:t>
      </w:r>
      <w:r w:rsidR="006D2D04">
        <w:rPr>
          <w:rFonts w:cs="Times New Roman"/>
          <w:color w:val="000000" w:themeColor="text1"/>
          <w:szCs w:val="24"/>
          <w:lang w:val="lv-LV"/>
        </w:rPr>
        <w:t>i</w:t>
      </w:r>
      <w:r w:rsidR="006D2D04" w:rsidRPr="006D2D04">
        <w:rPr>
          <w:rFonts w:cs="Times New Roman"/>
          <w:color w:val="000000" w:themeColor="text1"/>
          <w:szCs w:val="24"/>
          <w:lang w:val="lv-LV"/>
        </w:rPr>
        <w:t xml:space="preserve"> “Par pašvaldības sociālo pakalpojumu piešķiršanas kārtību” </w:t>
      </w:r>
      <w:r w:rsidR="006D2D04">
        <w:rPr>
          <w:rFonts w:cs="Times New Roman"/>
          <w:color w:val="000000" w:themeColor="text1"/>
          <w:szCs w:val="24"/>
          <w:lang w:val="lv-LV"/>
        </w:rPr>
        <w:t>stāsies spēkā</w:t>
      </w:r>
      <w:r w:rsidR="000803AF">
        <w:rPr>
          <w:rFonts w:cs="Times New Roman"/>
          <w:color w:val="000000" w:themeColor="text1"/>
          <w:szCs w:val="24"/>
          <w:lang w:val="lv-LV"/>
        </w:rPr>
        <w:t>.</w:t>
      </w:r>
    </w:p>
    <w:p w14:paraId="1BF11340" w14:textId="622A4AA7" w:rsidR="00B751E3" w:rsidRPr="00B751E3" w:rsidRDefault="00B751E3" w:rsidP="009F4FCC">
      <w:pPr>
        <w:shd w:val="clear" w:color="auto" w:fill="FFFFFF"/>
        <w:rPr>
          <w:rFonts w:cs="Times New Roman"/>
          <w:color w:val="000000" w:themeColor="text1"/>
          <w:szCs w:val="24"/>
          <w:lang w:val="lv-LV"/>
        </w:rPr>
      </w:pPr>
      <w:r w:rsidRPr="00087E09">
        <w:rPr>
          <w:rFonts w:cs="Times New Roman"/>
          <w:color w:val="000000" w:themeColor="text1"/>
          <w:szCs w:val="24"/>
          <w:lang w:val="lv-LV"/>
        </w:rPr>
        <w:t xml:space="preserve">Pašvaldību likuma 4. panta pirmās daļas </w:t>
      </w:r>
      <w:r w:rsidR="00087E09" w:rsidRPr="00087E09">
        <w:rPr>
          <w:rFonts w:cs="Times New Roman"/>
          <w:color w:val="000000" w:themeColor="text1"/>
          <w:szCs w:val="24"/>
          <w:lang w:val="lv-LV"/>
        </w:rPr>
        <w:t xml:space="preserve">9. punkts nosaka, ka pašvaldības autonomā funkcija ir </w:t>
      </w:r>
      <w:r w:rsidRPr="00087E09">
        <w:rPr>
          <w:rFonts w:cs="Times New Roman"/>
          <w:color w:val="000000" w:themeColor="text1"/>
          <w:szCs w:val="24"/>
          <w:lang w:val="lv-LV"/>
        </w:rPr>
        <w:t>nodrošināt iedzīvotājiem atbalstu sociālo problēmu risināšanā, kā arī iespēju saņemt sociālo palīdzību un sociālos pakalpojumus</w:t>
      </w:r>
      <w:r w:rsidR="00087E09" w:rsidRPr="00087E09">
        <w:rPr>
          <w:rFonts w:cs="Times New Roman"/>
          <w:color w:val="000000" w:themeColor="text1"/>
          <w:szCs w:val="24"/>
          <w:lang w:val="lv-LV"/>
        </w:rPr>
        <w:t>.</w:t>
      </w:r>
    </w:p>
    <w:bookmarkEnd w:id="1"/>
    <w:bookmarkEnd w:id="2"/>
    <w:p w14:paraId="03D4EFF9" w14:textId="6B5BB3D9" w:rsidR="00556E50" w:rsidRPr="00B751E3" w:rsidRDefault="007B4963" w:rsidP="00087E09">
      <w:pPr>
        <w:rPr>
          <w:szCs w:val="24"/>
          <w:lang w:val="lv-LV" w:eastAsia="lv-LV"/>
        </w:rPr>
      </w:pPr>
      <w:r w:rsidRPr="00B751E3">
        <w:rPr>
          <w:color w:val="000000" w:themeColor="text1"/>
          <w:lang w:val="lv-LV"/>
        </w:rPr>
        <w:t xml:space="preserve">Pamatojoties uz </w:t>
      </w:r>
      <w:r w:rsidR="00556E50" w:rsidRPr="00B751E3">
        <w:rPr>
          <w:color w:val="000000" w:themeColor="text1"/>
          <w:lang w:val="lv-LV"/>
        </w:rPr>
        <w:t>Pašvaldību l</w:t>
      </w:r>
      <w:r w:rsidRPr="00B751E3">
        <w:rPr>
          <w:color w:val="000000" w:themeColor="text1"/>
          <w:lang w:val="lv-LV"/>
        </w:rPr>
        <w:t xml:space="preserve">ikuma </w:t>
      </w:r>
      <w:r w:rsidR="00087E09">
        <w:rPr>
          <w:color w:val="000000" w:themeColor="text1"/>
          <w:lang w:val="lv-LV"/>
        </w:rPr>
        <w:t>4. panta pirmās daļas 9. punktu,</w:t>
      </w:r>
      <w:r w:rsidR="00556E50" w:rsidRPr="00B751E3">
        <w:rPr>
          <w:noProof/>
          <w:szCs w:val="24"/>
          <w:lang w:val="lv-LV"/>
        </w:rPr>
        <w:t xml:space="preserve"> Sociālo pakalpojumu un sociālās palīdzības likuma 3. panta trešo daļu</w:t>
      </w:r>
      <w:r w:rsidR="00296F71">
        <w:rPr>
          <w:noProof/>
          <w:szCs w:val="24"/>
          <w:lang w:val="lv-LV"/>
        </w:rPr>
        <w:t>, kā arī Finanšu komitejas 22.05.2024. atzinumu,</w:t>
      </w:r>
      <w:r w:rsidR="00556E50" w:rsidRPr="00B751E3">
        <w:rPr>
          <w:szCs w:val="24"/>
          <w:lang w:val="lv-LV" w:eastAsia="lv-LV"/>
        </w:rPr>
        <w:t xml:space="preserve"> </w:t>
      </w:r>
    </w:p>
    <w:p w14:paraId="4A41F9CD" w14:textId="342CE4EB" w:rsidR="00B8764B" w:rsidRPr="00534D78" w:rsidRDefault="00B8764B" w:rsidP="00D81663">
      <w:pPr>
        <w:pStyle w:val="NormalWeb"/>
        <w:widowControl/>
        <w:tabs>
          <w:tab w:val="left" w:pos="993"/>
        </w:tabs>
        <w:autoSpaceDE/>
        <w:autoSpaceDN/>
        <w:adjustRightInd/>
        <w:spacing w:after="120"/>
        <w:jc w:val="both"/>
        <w:rPr>
          <w:color w:val="000000" w:themeColor="text1"/>
        </w:rPr>
      </w:pPr>
      <w:r w:rsidRPr="00534D78">
        <w:rPr>
          <w:color w:val="000000" w:themeColor="text1"/>
        </w:rPr>
        <w:t xml:space="preserve">atklāti balsojot, ar </w:t>
      </w:r>
      <w:r w:rsidR="00F14D1B" w:rsidRPr="00534D78">
        <w:rPr>
          <w:color w:val="000000" w:themeColor="text1"/>
        </w:rPr>
        <w:t>__</w:t>
      </w:r>
      <w:r w:rsidRPr="00534D78">
        <w:rPr>
          <w:color w:val="000000" w:themeColor="text1"/>
        </w:rPr>
        <w:t xml:space="preserve"> balsīm „par”, „pret” – </w:t>
      </w:r>
      <w:r w:rsidR="00F14D1B" w:rsidRPr="00534D78">
        <w:rPr>
          <w:color w:val="000000" w:themeColor="text1"/>
        </w:rPr>
        <w:t>___</w:t>
      </w:r>
      <w:r w:rsidRPr="00534D78">
        <w:rPr>
          <w:color w:val="000000" w:themeColor="text1"/>
        </w:rPr>
        <w:t xml:space="preserve">, „atturas” – </w:t>
      </w:r>
      <w:r w:rsidR="00F14D1B" w:rsidRPr="00534D78">
        <w:rPr>
          <w:color w:val="000000" w:themeColor="text1"/>
        </w:rPr>
        <w:t>____</w:t>
      </w:r>
      <w:r w:rsidRPr="00534D78">
        <w:rPr>
          <w:color w:val="000000" w:themeColor="text1"/>
        </w:rPr>
        <w:t>,</w:t>
      </w:r>
      <w:r w:rsidR="00144078" w:rsidRPr="00534D78">
        <w:rPr>
          <w:color w:val="000000" w:themeColor="text1"/>
        </w:rPr>
        <w:t xml:space="preserve"> </w:t>
      </w:r>
      <w:r w:rsidR="00144078" w:rsidRPr="00534D78">
        <w:rPr>
          <w:b/>
          <w:bCs/>
          <w:color w:val="000000" w:themeColor="text1"/>
        </w:rPr>
        <w:t xml:space="preserve">PAŠVALDĪBAS </w:t>
      </w:r>
      <w:r w:rsidRPr="00534D78">
        <w:rPr>
          <w:b/>
          <w:color w:val="000000" w:themeColor="text1"/>
        </w:rPr>
        <w:t>DOME NOLEMJ</w:t>
      </w:r>
      <w:r w:rsidRPr="00534D78">
        <w:rPr>
          <w:color w:val="000000" w:themeColor="text1"/>
        </w:rPr>
        <w:t xml:space="preserve">: </w:t>
      </w:r>
    </w:p>
    <w:p w14:paraId="039E4343" w14:textId="4CB28803" w:rsidR="00CA6422" w:rsidRPr="007151F1" w:rsidRDefault="00CA57B3" w:rsidP="007151F1">
      <w:pPr>
        <w:ind w:left="284"/>
        <w:rPr>
          <w:rFonts w:eastAsia="Times New Roman"/>
          <w:color w:val="000000" w:themeColor="text1"/>
          <w:lang w:val="lv-LV"/>
        </w:rPr>
      </w:pPr>
      <w:r w:rsidRPr="007151F1">
        <w:rPr>
          <w:rFonts w:cs="Times New Roman"/>
          <w:b/>
          <w:bCs/>
          <w:color w:val="414142"/>
          <w:szCs w:val="24"/>
          <w:shd w:val="clear" w:color="auto" w:fill="FFFFFF"/>
          <w:lang w:val="lv-LV"/>
        </w:rPr>
        <w:t>Noteikt</w:t>
      </w:r>
      <w:r w:rsidRPr="005E6C50">
        <w:rPr>
          <w:rFonts w:cs="Times New Roman"/>
          <w:color w:val="414142"/>
          <w:szCs w:val="24"/>
          <w:shd w:val="clear" w:color="auto" w:fill="FFFFFF"/>
          <w:lang w:val="lv-LV"/>
        </w:rPr>
        <w:t xml:space="preserve">, ka līdz </w:t>
      </w:r>
      <w:r w:rsidR="005E6C50">
        <w:rPr>
          <w:rFonts w:cs="Times New Roman"/>
          <w:color w:val="414142"/>
          <w:szCs w:val="24"/>
          <w:shd w:val="clear" w:color="auto" w:fill="FFFFFF"/>
          <w:lang w:val="lv-LV"/>
        </w:rPr>
        <w:t xml:space="preserve">pašvaldības </w:t>
      </w:r>
      <w:r w:rsidRPr="005E6C50">
        <w:rPr>
          <w:rFonts w:cs="Times New Roman"/>
          <w:color w:val="414142"/>
          <w:szCs w:val="24"/>
          <w:shd w:val="clear" w:color="auto" w:fill="FFFFFF"/>
          <w:lang w:val="lv-LV"/>
        </w:rPr>
        <w:t>saistošo noteikumu</w:t>
      </w:r>
      <w:r w:rsidR="005E6C50">
        <w:rPr>
          <w:rFonts w:cs="Times New Roman"/>
          <w:color w:val="414142"/>
          <w:szCs w:val="24"/>
          <w:shd w:val="clear" w:color="auto" w:fill="FFFFFF"/>
          <w:lang w:val="lv-LV"/>
        </w:rPr>
        <w:t xml:space="preserve"> </w:t>
      </w:r>
      <w:r w:rsidR="005E6C50" w:rsidRPr="005E6C50">
        <w:rPr>
          <w:rFonts w:cs="Times New Roman"/>
          <w:color w:val="414142"/>
          <w:szCs w:val="24"/>
          <w:shd w:val="clear" w:color="auto" w:fill="FFFFFF"/>
          <w:lang w:val="lv-LV"/>
        </w:rPr>
        <w:t>“Par pašvaldības sociālo pakalpojumu piešķiršanas kārtību”</w:t>
      </w:r>
      <w:r w:rsidR="005E6C50">
        <w:rPr>
          <w:rFonts w:cs="Times New Roman"/>
          <w:color w:val="414142"/>
          <w:szCs w:val="24"/>
          <w:shd w:val="clear" w:color="auto" w:fill="FFFFFF"/>
          <w:lang w:val="lv-LV"/>
        </w:rPr>
        <w:t xml:space="preserve"> </w:t>
      </w:r>
      <w:r w:rsidRPr="005E6C50">
        <w:rPr>
          <w:rFonts w:cs="Times New Roman"/>
          <w:color w:val="414142"/>
          <w:szCs w:val="24"/>
          <w:shd w:val="clear" w:color="auto" w:fill="FFFFFF"/>
          <w:lang w:val="lv-LV"/>
        </w:rPr>
        <w:t xml:space="preserve">spēkā stāšanās dienai </w:t>
      </w:r>
      <w:r w:rsidR="00CA6422" w:rsidRPr="005E6C50">
        <w:rPr>
          <w:rFonts w:cs="Times New Roman"/>
          <w:color w:val="000000" w:themeColor="text1"/>
          <w:szCs w:val="24"/>
          <w:lang w:val="lv-LV"/>
        </w:rPr>
        <w:t>b</w:t>
      </w:r>
      <w:r w:rsidR="00CA6422" w:rsidRPr="005E6C50">
        <w:rPr>
          <w:rFonts w:cs="Times New Roman"/>
          <w:color w:val="414142"/>
          <w:szCs w:val="24"/>
          <w:shd w:val="clear" w:color="auto" w:fill="FFFFFF"/>
          <w:lang w:val="lv-LV"/>
        </w:rPr>
        <w:t xml:space="preserve">ērniem, kuriem noteikta invaliditāte un </w:t>
      </w:r>
      <w:r w:rsidR="00296F71" w:rsidRPr="005E6C50">
        <w:rPr>
          <w:rFonts w:cs="Times New Roman"/>
          <w:color w:val="414142"/>
          <w:szCs w:val="24"/>
          <w:shd w:val="clear" w:color="auto" w:fill="FFFFFF"/>
          <w:lang w:val="lv-LV"/>
        </w:rPr>
        <w:t>vajadzības, kas noteiktas bērna individuālajā sociālās rehabilitācijas plānā, speciālista vai ārsta nosūtījumā vai izrakstā no veselības kartes</w:t>
      </w:r>
      <w:r w:rsidR="00CA6422" w:rsidRPr="005E6C50">
        <w:rPr>
          <w:rFonts w:cs="Times New Roman"/>
          <w:color w:val="414142"/>
          <w:szCs w:val="24"/>
          <w:shd w:val="clear" w:color="auto" w:fill="FFFFFF"/>
          <w:lang w:val="lv-LV"/>
        </w:rPr>
        <w:t xml:space="preserve">, </w:t>
      </w:r>
      <w:r w:rsidR="00296F71" w:rsidRPr="005E6C50">
        <w:rPr>
          <w:rFonts w:cs="Times New Roman"/>
          <w:color w:val="414142"/>
          <w:szCs w:val="24"/>
          <w:shd w:val="clear" w:color="auto" w:fill="FFFFFF"/>
          <w:lang w:val="lv-LV"/>
        </w:rPr>
        <w:t xml:space="preserve">ir tiesības saņemt 40 pakalpojuma reizes gadā pakalpojumiem pašvaldības sociālās rehabilitācijas sniegšanas vietās. </w:t>
      </w:r>
    </w:p>
    <w:p w14:paraId="742D8A13" w14:textId="2E3C72F3" w:rsidR="003C501B" w:rsidRPr="00534D78" w:rsidRDefault="003C501B">
      <w:pPr>
        <w:rPr>
          <w:color w:val="000000" w:themeColor="text1"/>
          <w:lang w:val="lv-LV"/>
        </w:rPr>
      </w:pPr>
      <w:r w:rsidRPr="00534D78">
        <w:rPr>
          <w:color w:val="000000" w:themeColor="text1"/>
          <w:lang w:val="lv-LV"/>
        </w:rPr>
        <w:t>________________</w:t>
      </w:r>
    </w:p>
    <w:p w14:paraId="14CC0215" w14:textId="69742284" w:rsidR="003C501B" w:rsidRPr="00534D78" w:rsidRDefault="00B8764B">
      <w:pPr>
        <w:rPr>
          <w:i/>
          <w:color w:val="000000" w:themeColor="text1"/>
          <w:lang w:val="lv-LV"/>
        </w:rPr>
      </w:pPr>
      <w:r w:rsidRPr="00534D78">
        <w:rPr>
          <w:i/>
          <w:color w:val="000000" w:themeColor="text1"/>
          <w:lang w:val="lv-LV"/>
        </w:rPr>
        <w:t>Izsniegt/nosūtīt norakstus:</w:t>
      </w:r>
      <w:r w:rsidR="007151F1">
        <w:rPr>
          <w:i/>
          <w:color w:val="000000" w:themeColor="text1"/>
          <w:lang w:val="lv-LV"/>
        </w:rPr>
        <w:t xml:space="preserve"> </w:t>
      </w:r>
      <w:r w:rsidR="003C501B" w:rsidRPr="00534D78">
        <w:rPr>
          <w:i/>
          <w:color w:val="000000" w:themeColor="text1"/>
          <w:lang w:val="lv-LV"/>
        </w:rPr>
        <w:t>JI</w:t>
      </w:r>
      <w:r w:rsidR="00EF05DD">
        <w:rPr>
          <w:i/>
          <w:color w:val="000000" w:themeColor="text1"/>
          <w:lang w:val="lv-LV"/>
        </w:rPr>
        <w:t>N</w:t>
      </w:r>
      <w:r w:rsidR="006A0869" w:rsidRPr="00534D78">
        <w:rPr>
          <w:i/>
          <w:color w:val="000000" w:themeColor="text1"/>
          <w:lang w:val="lv-LV"/>
        </w:rPr>
        <w:t>,</w:t>
      </w:r>
      <w:r w:rsidR="0070623C" w:rsidRPr="00534D78">
        <w:rPr>
          <w:i/>
          <w:color w:val="000000" w:themeColor="text1"/>
          <w:lang w:val="lv-LV"/>
        </w:rPr>
        <w:t xml:space="preserve"> </w:t>
      </w:r>
      <w:r w:rsidR="00296F71">
        <w:rPr>
          <w:i/>
          <w:color w:val="000000" w:themeColor="text1"/>
          <w:lang w:val="lv-LV"/>
        </w:rPr>
        <w:t>ĀN</w:t>
      </w:r>
      <w:r w:rsidR="004903F9">
        <w:rPr>
          <w:i/>
          <w:color w:val="000000" w:themeColor="text1"/>
          <w:lang w:val="lv-LV"/>
        </w:rPr>
        <w:t>SD</w:t>
      </w:r>
      <w:r w:rsidR="00296F71">
        <w:rPr>
          <w:i/>
          <w:color w:val="000000" w:themeColor="text1"/>
          <w:lang w:val="lv-LV"/>
        </w:rPr>
        <w:t xml:space="preserve"> -</w:t>
      </w:r>
      <w:r w:rsidR="00EF05DD">
        <w:rPr>
          <w:i/>
          <w:color w:val="000000" w:themeColor="text1"/>
          <w:lang w:val="lv-LV"/>
        </w:rPr>
        <w:t xml:space="preserve"> </w:t>
      </w:r>
      <w:r w:rsidR="0070623C" w:rsidRPr="00534D78">
        <w:rPr>
          <w:i/>
          <w:color w:val="000000" w:themeColor="text1"/>
          <w:lang w:val="lv-LV"/>
        </w:rPr>
        <w:t xml:space="preserve"> </w:t>
      </w:r>
      <w:r w:rsidR="00AC20AC" w:rsidRPr="00534D78">
        <w:rPr>
          <w:i/>
          <w:color w:val="000000" w:themeColor="text1"/>
          <w:lang w:val="lv-LV"/>
        </w:rPr>
        <w:t>@</w:t>
      </w:r>
    </w:p>
    <w:sectPr w:rsidR="003C501B" w:rsidRPr="00534D78" w:rsidSect="00665C7B">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EA9A" w14:textId="77777777" w:rsidR="003C4D83" w:rsidRDefault="003C4D83" w:rsidP="00612AF8">
      <w:pPr>
        <w:spacing w:after="0"/>
      </w:pPr>
      <w:r>
        <w:separator/>
      </w:r>
    </w:p>
  </w:endnote>
  <w:endnote w:type="continuationSeparator" w:id="0">
    <w:p w14:paraId="2CCA7908" w14:textId="77777777" w:rsidR="003C4D83" w:rsidRDefault="003C4D83" w:rsidP="00612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CD9E" w14:textId="77777777" w:rsidR="003C4D83" w:rsidRDefault="003C4D83" w:rsidP="00612AF8">
      <w:pPr>
        <w:spacing w:after="0"/>
      </w:pPr>
      <w:r>
        <w:separator/>
      </w:r>
    </w:p>
  </w:footnote>
  <w:footnote w:type="continuationSeparator" w:id="0">
    <w:p w14:paraId="6EC15C6D" w14:textId="77777777" w:rsidR="003C4D83" w:rsidRDefault="003C4D83" w:rsidP="00612A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B19"/>
    <w:multiLevelType w:val="hybridMultilevel"/>
    <w:tmpl w:val="A20AC3DE"/>
    <w:lvl w:ilvl="0" w:tplc="35545F04">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CF0C01"/>
    <w:multiLevelType w:val="hybridMultilevel"/>
    <w:tmpl w:val="45CC02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360B43"/>
    <w:multiLevelType w:val="hybridMultilevel"/>
    <w:tmpl w:val="A712FBC8"/>
    <w:lvl w:ilvl="0" w:tplc="D51663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774CEC"/>
    <w:multiLevelType w:val="hybridMultilevel"/>
    <w:tmpl w:val="285EEB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F05BDF"/>
    <w:multiLevelType w:val="hybridMultilevel"/>
    <w:tmpl w:val="FA726E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25D87B74"/>
    <w:multiLevelType w:val="hybridMultilevel"/>
    <w:tmpl w:val="C1D6B576"/>
    <w:lvl w:ilvl="0" w:tplc="9C5282AC">
      <w:start w:val="1"/>
      <w:numFmt w:val="decimal"/>
      <w:lvlText w:val="%1)"/>
      <w:lvlJc w:val="left"/>
      <w:pPr>
        <w:ind w:left="1440" w:hanging="360"/>
      </w:pPr>
    </w:lvl>
    <w:lvl w:ilvl="1" w:tplc="7CF65326" w:tentative="1">
      <w:start w:val="1"/>
      <w:numFmt w:val="lowerLetter"/>
      <w:lvlText w:val="%2."/>
      <w:lvlJc w:val="left"/>
      <w:pPr>
        <w:ind w:left="2160" w:hanging="360"/>
      </w:pPr>
    </w:lvl>
    <w:lvl w:ilvl="2" w:tplc="735CF7EE" w:tentative="1">
      <w:start w:val="1"/>
      <w:numFmt w:val="lowerRoman"/>
      <w:lvlText w:val="%3."/>
      <w:lvlJc w:val="right"/>
      <w:pPr>
        <w:ind w:left="2880" w:hanging="180"/>
      </w:pPr>
    </w:lvl>
    <w:lvl w:ilvl="3" w:tplc="EA788B68" w:tentative="1">
      <w:start w:val="1"/>
      <w:numFmt w:val="decimal"/>
      <w:lvlText w:val="%4."/>
      <w:lvlJc w:val="left"/>
      <w:pPr>
        <w:ind w:left="3600" w:hanging="360"/>
      </w:pPr>
    </w:lvl>
    <w:lvl w:ilvl="4" w:tplc="A7E8E088" w:tentative="1">
      <w:start w:val="1"/>
      <w:numFmt w:val="lowerLetter"/>
      <w:lvlText w:val="%5."/>
      <w:lvlJc w:val="left"/>
      <w:pPr>
        <w:ind w:left="4320" w:hanging="360"/>
      </w:pPr>
    </w:lvl>
    <w:lvl w:ilvl="5" w:tplc="5F885E92" w:tentative="1">
      <w:start w:val="1"/>
      <w:numFmt w:val="lowerRoman"/>
      <w:lvlText w:val="%6."/>
      <w:lvlJc w:val="right"/>
      <w:pPr>
        <w:ind w:left="5040" w:hanging="180"/>
      </w:pPr>
    </w:lvl>
    <w:lvl w:ilvl="6" w:tplc="732CF6FA" w:tentative="1">
      <w:start w:val="1"/>
      <w:numFmt w:val="decimal"/>
      <w:lvlText w:val="%7."/>
      <w:lvlJc w:val="left"/>
      <w:pPr>
        <w:ind w:left="5760" w:hanging="360"/>
      </w:pPr>
    </w:lvl>
    <w:lvl w:ilvl="7" w:tplc="952A04B0" w:tentative="1">
      <w:start w:val="1"/>
      <w:numFmt w:val="lowerLetter"/>
      <w:lvlText w:val="%8."/>
      <w:lvlJc w:val="left"/>
      <w:pPr>
        <w:ind w:left="6480" w:hanging="360"/>
      </w:pPr>
    </w:lvl>
    <w:lvl w:ilvl="8" w:tplc="0D1061C8" w:tentative="1">
      <w:start w:val="1"/>
      <w:numFmt w:val="lowerRoman"/>
      <w:lvlText w:val="%9."/>
      <w:lvlJc w:val="right"/>
      <w:pPr>
        <w:ind w:left="7200" w:hanging="180"/>
      </w:pPr>
    </w:lvl>
  </w:abstractNum>
  <w:abstractNum w:abstractNumId="7" w15:restartNumberingAfterBreak="0">
    <w:nsid w:val="31F52FD0"/>
    <w:multiLevelType w:val="multilevel"/>
    <w:tmpl w:val="0F429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705658"/>
    <w:multiLevelType w:val="multilevel"/>
    <w:tmpl w:val="90966E7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566C55"/>
    <w:multiLevelType w:val="hybridMultilevel"/>
    <w:tmpl w:val="487AFCB4"/>
    <w:lvl w:ilvl="0" w:tplc="4D16A6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3878EC"/>
    <w:multiLevelType w:val="multilevel"/>
    <w:tmpl w:val="2A7A0CB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1" w15:restartNumberingAfterBreak="0">
    <w:nsid w:val="507140FA"/>
    <w:multiLevelType w:val="hybridMultilevel"/>
    <w:tmpl w:val="9B08FB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44160D"/>
    <w:multiLevelType w:val="multilevel"/>
    <w:tmpl w:val="BFC2E88A"/>
    <w:lvl w:ilvl="0">
      <w:start w:val="2"/>
      <w:numFmt w:val="decimal"/>
      <w:lvlText w:val="%1."/>
      <w:lvlJc w:val="left"/>
      <w:pPr>
        <w:ind w:left="2490" w:hanging="360"/>
      </w:pPr>
      <w:rPr>
        <w:rFonts w:hint="default"/>
        <w:b w:val="0"/>
        <w:i w:val="0"/>
        <w:strike w:val="0"/>
      </w:rPr>
    </w:lvl>
    <w:lvl w:ilvl="1">
      <w:start w:val="3"/>
      <w:numFmt w:val="decimal"/>
      <w:lvlText w:val="%1.%2."/>
      <w:lvlJc w:val="left"/>
      <w:pPr>
        <w:ind w:left="2922" w:hanging="432"/>
      </w:pPr>
      <w:rPr>
        <w:rFonts w:hint="default"/>
      </w:rPr>
    </w:lvl>
    <w:lvl w:ilvl="2">
      <w:start w:val="1"/>
      <w:numFmt w:val="decimal"/>
      <w:lvlText w:val="%1.%2.%3."/>
      <w:lvlJc w:val="left"/>
      <w:pPr>
        <w:ind w:left="3354" w:hanging="504"/>
      </w:pPr>
      <w:rPr>
        <w:rFonts w:hint="default"/>
      </w:rPr>
    </w:lvl>
    <w:lvl w:ilvl="3">
      <w:start w:val="1"/>
      <w:numFmt w:val="decimal"/>
      <w:lvlText w:val="%1.%2.%3.%4."/>
      <w:lvlJc w:val="left"/>
      <w:pPr>
        <w:ind w:left="3858" w:hanging="648"/>
      </w:pPr>
      <w:rPr>
        <w:rFonts w:hint="default"/>
      </w:rPr>
    </w:lvl>
    <w:lvl w:ilvl="4">
      <w:start w:val="1"/>
      <w:numFmt w:val="decimal"/>
      <w:lvlText w:val="%1.%2.%3.%4.%5."/>
      <w:lvlJc w:val="left"/>
      <w:pPr>
        <w:ind w:left="4362" w:hanging="792"/>
      </w:pPr>
      <w:rPr>
        <w:rFonts w:hint="default"/>
      </w:rPr>
    </w:lvl>
    <w:lvl w:ilvl="5">
      <w:start w:val="1"/>
      <w:numFmt w:val="decimal"/>
      <w:lvlText w:val="%1.%2.%3.%4.%5.%6."/>
      <w:lvlJc w:val="left"/>
      <w:pPr>
        <w:ind w:left="4866" w:hanging="936"/>
      </w:pPr>
      <w:rPr>
        <w:rFonts w:hint="default"/>
      </w:rPr>
    </w:lvl>
    <w:lvl w:ilvl="6">
      <w:start w:val="1"/>
      <w:numFmt w:val="decimal"/>
      <w:lvlText w:val="%1.%2.%3.%4.%5.%6.%7."/>
      <w:lvlJc w:val="left"/>
      <w:pPr>
        <w:ind w:left="5370" w:hanging="1080"/>
      </w:pPr>
      <w:rPr>
        <w:rFonts w:hint="default"/>
      </w:rPr>
    </w:lvl>
    <w:lvl w:ilvl="7">
      <w:start w:val="1"/>
      <w:numFmt w:val="decimal"/>
      <w:lvlText w:val="%1.%2.%3.%4.%5.%6.%7.%8."/>
      <w:lvlJc w:val="left"/>
      <w:pPr>
        <w:ind w:left="5874" w:hanging="1224"/>
      </w:pPr>
      <w:rPr>
        <w:rFonts w:hint="default"/>
      </w:rPr>
    </w:lvl>
    <w:lvl w:ilvl="8">
      <w:start w:val="1"/>
      <w:numFmt w:val="decimal"/>
      <w:lvlText w:val="%1.%2.%3.%4.%5.%6.%7.%8.%9."/>
      <w:lvlJc w:val="left"/>
      <w:pPr>
        <w:ind w:left="6450" w:hanging="1440"/>
      </w:pPr>
      <w:rPr>
        <w:rFonts w:hint="default"/>
      </w:rPr>
    </w:lvl>
  </w:abstractNum>
  <w:abstractNum w:abstractNumId="13" w15:restartNumberingAfterBreak="0">
    <w:nsid w:val="542C592A"/>
    <w:multiLevelType w:val="hybridMultilevel"/>
    <w:tmpl w:val="60C6E64C"/>
    <w:lvl w:ilvl="0" w:tplc="85BAB5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4164E0B"/>
    <w:multiLevelType w:val="multilevel"/>
    <w:tmpl w:val="4178E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895160"/>
    <w:multiLevelType w:val="hybridMultilevel"/>
    <w:tmpl w:val="C510A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0456055">
    <w:abstractNumId w:val="14"/>
  </w:num>
  <w:num w:numId="2" w16cid:durableId="2131850584">
    <w:abstractNumId w:val="3"/>
  </w:num>
  <w:num w:numId="3" w16cid:durableId="2088650039">
    <w:abstractNumId w:val="11"/>
  </w:num>
  <w:num w:numId="4" w16cid:durableId="1424456193">
    <w:abstractNumId w:val="8"/>
  </w:num>
  <w:num w:numId="5" w16cid:durableId="1059742459">
    <w:abstractNumId w:val="13"/>
  </w:num>
  <w:num w:numId="6" w16cid:durableId="594632770">
    <w:abstractNumId w:val="2"/>
  </w:num>
  <w:num w:numId="7" w16cid:durableId="1396512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1977337">
    <w:abstractNumId w:val="5"/>
  </w:num>
  <w:num w:numId="9" w16cid:durableId="900292874">
    <w:abstractNumId w:val="12"/>
  </w:num>
  <w:num w:numId="10" w16cid:durableId="913010359">
    <w:abstractNumId w:val="9"/>
  </w:num>
  <w:num w:numId="11" w16cid:durableId="1986009669">
    <w:abstractNumId w:val="1"/>
  </w:num>
  <w:num w:numId="12" w16cid:durableId="44909781">
    <w:abstractNumId w:val="15"/>
  </w:num>
  <w:num w:numId="13" w16cid:durableId="777600419">
    <w:abstractNumId w:val="7"/>
  </w:num>
  <w:num w:numId="14" w16cid:durableId="379940671">
    <w:abstractNumId w:val="0"/>
  </w:num>
  <w:num w:numId="15" w16cid:durableId="1588803652">
    <w:abstractNumId w:val="6"/>
  </w:num>
  <w:num w:numId="16" w16cid:durableId="87317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64"/>
    <w:rsid w:val="0002466D"/>
    <w:rsid w:val="000255BB"/>
    <w:rsid w:val="000277E5"/>
    <w:rsid w:val="0003003D"/>
    <w:rsid w:val="00032048"/>
    <w:rsid w:val="00043644"/>
    <w:rsid w:val="0004562E"/>
    <w:rsid w:val="000475A9"/>
    <w:rsid w:val="00047F00"/>
    <w:rsid w:val="00051FB7"/>
    <w:rsid w:val="000659E9"/>
    <w:rsid w:val="000666BD"/>
    <w:rsid w:val="00070E49"/>
    <w:rsid w:val="000803AF"/>
    <w:rsid w:val="00082F94"/>
    <w:rsid w:val="00086242"/>
    <w:rsid w:val="00087E09"/>
    <w:rsid w:val="000B376A"/>
    <w:rsid w:val="000C3D5F"/>
    <w:rsid w:val="000E258F"/>
    <w:rsid w:val="000E5770"/>
    <w:rsid w:val="000E67AE"/>
    <w:rsid w:val="000F3114"/>
    <w:rsid w:val="001017BC"/>
    <w:rsid w:val="00103931"/>
    <w:rsid w:val="0011464B"/>
    <w:rsid w:val="00123380"/>
    <w:rsid w:val="001402DF"/>
    <w:rsid w:val="00142BAF"/>
    <w:rsid w:val="00144078"/>
    <w:rsid w:val="00150B52"/>
    <w:rsid w:val="00151C3A"/>
    <w:rsid w:val="00155F64"/>
    <w:rsid w:val="001716C3"/>
    <w:rsid w:val="0017529B"/>
    <w:rsid w:val="00183921"/>
    <w:rsid w:val="00186410"/>
    <w:rsid w:val="00186DB4"/>
    <w:rsid w:val="00191988"/>
    <w:rsid w:val="00194806"/>
    <w:rsid w:val="00195684"/>
    <w:rsid w:val="001A58EE"/>
    <w:rsid w:val="001A71DB"/>
    <w:rsid w:val="001B3A95"/>
    <w:rsid w:val="001B4D2C"/>
    <w:rsid w:val="001C5CF1"/>
    <w:rsid w:val="001D0DEC"/>
    <w:rsid w:val="001D6CED"/>
    <w:rsid w:val="001E6CC5"/>
    <w:rsid w:val="001F4F94"/>
    <w:rsid w:val="0020097C"/>
    <w:rsid w:val="00214A00"/>
    <w:rsid w:val="00220E53"/>
    <w:rsid w:val="002251A5"/>
    <w:rsid w:val="00256EAE"/>
    <w:rsid w:val="00270675"/>
    <w:rsid w:val="00285740"/>
    <w:rsid w:val="00296F71"/>
    <w:rsid w:val="002A093F"/>
    <w:rsid w:val="002A63F8"/>
    <w:rsid w:val="002B306F"/>
    <w:rsid w:val="002D7AA6"/>
    <w:rsid w:val="002E1802"/>
    <w:rsid w:val="002E1EBB"/>
    <w:rsid w:val="002E2923"/>
    <w:rsid w:val="002E4CA0"/>
    <w:rsid w:val="002E5176"/>
    <w:rsid w:val="002E61B6"/>
    <w:rsid w:val="002E6FED"/>
    <w:rsid w:val="002F5665"/>
    <w:rsid w:val="00310E70"/>
    <w:rsid w:val="00320259"/>
    <w:rsid w:val="003306E6"/>
    <w:rsid w:val="00332C30"/>
    <w:rsid w:val="00342071"/>
    <w:rsid w:val="00346740"/>
    <w:rsid w:val="00347357"/>
    <w:rsid w:val="00364205"/>
    <w:rsid w:val="00366E01"/>
    <w:rsid w:val="0037357F"/>
    <w:rsid w:val="00373E88"/>
    <w:rsid w:val="00383410"/>
    <w:rsid w:val="003848E9"/>
    <w:rsid w:val="00395B73"/>
    <w:rsid w:val="003A28EF"/>
    <w:rsid w:val="003A2EA5"/>
    <w:rsid w:val="003A3608"/>
    <w:rsid w:val="003A5A57"/>
    <w:rsid w:val="003B0393"/>
    <w:rsid w:val="003B4B05"/>
    <w:rsid w:val="003C4D83"/>
    <w:rsid w:val="003C501B"/>
    <w:rsid w:val="003E26BB"/>
    <w:rsid w:val="003E35CE"/>
    <w:rsid w:val="003F145B"/>
    <w:rsid w:val="003F51F5"/>
    <w:rsid w:val="00403CC9"/>
    <w:rsid w:val="0040408F"/>
    <w:rsid w:val="0041509C"/>
    <w:rsid w:val="00425029"/>
    <w:rsid w:val="0042544E"/>
    <w:rsid w:val="00434161"/>
    <w:rsid w:val="00441949"/>
    <w:rsid w:val="00442FE4"/>
    <w:rsid w:val="004435EC"/>
    <w:rsid w:val="00454D6A"/>
    <w:rsid w:val="00455422"/>
    <w:rsid w:val="00462143"/>
    <w:rsid w:val="00466B2B"/>
    <w:rsid w:val="00472232"/>
    <w:rsid w:val="00473AF6"/>
    <w:rsid w:val="00484BA9"/>
    <w:rsid w:val="004854FF"/>
    <w:rsid w:val="00490249"/>
    <w:rsid w:val="004903F9"/>
    <w:rsid w:val="004B15B9"/>
    <w:rsid w:val="004B793B"/>
    <w:rsid w:val="004E30DF"/>
    <w:rsid w:val="00503FEF"/>
    <w:rsid w:val="005067D7"/>
    <w:rsid w:val="0051321B"/>
    <w:rsid w:val="00515A21"/>
    <w:rsid w:val="00520862"/>
    <w:rsid w:val="00525020"/>
    <w:rsid w:val="00534D78"/>
    <w:rsid w:val="00537377"/>
    <w:rsid w:val="00540B07"/>
    <w:rsid w:val="00541D81"/>
    <w:rsid w:val="00543FE6"/>
    <w:rsid w:val="00546ED9"/>
    <w:rsid w:val="005473A4"/>
    <w:rsid w:val="0055510D"/>
    <w:rsid w:val="00556E50"/>
    <w:rsid w:val="00565A35"/>
    <w:rsid w:val="00570D72"/>
    <w:rsid w:val="00570EDE"/>
    <w:rsid w:val="005821A9"/>
    <w:rsid w:val="005841CC"/>
    <w:rsid w:val="005915E0"/>
    <w:rsid w:val="005A2D10"/>
    <w:rsid w:val="005A6572"/>
    <w:rsid w:val="005A743F"/>
    <w:rsid w:val="005B24D6"/>
    <w:rsid w:val="005B5A6C"/>
    <w:rsid w:val="005C6D4F"/>
    <w:rsid w:val="005E6C50"/>
    <w:rsid w:val="00600B69"/>
    <w:rsid w:val="00612AF8"/>
    <w:rsid w:val="00625383"/>
    <w:rsid w:val="00647765"/>
    <w:rsid w:val="00656E5B"/>
    <w:rsid w:val="00662A3B"/>
    <w:rsid w:val="0066493D"/>
    <w:rsid w:val="00665C7B"/>
    <w:rsid w:val="00666CB4"/>
    <w:rsid w:val="00670F58"/>
    <w:rsid w:val="00683589"/>
    <w:rsid w:val="00695E93"/>
    <w:rsid w:val="006A0869"/>
    <w:rsid w:val="006B4C3A"/>
    <w:rsid w:val="006B5477"/>
    <w:rsid w:val="006C6E13"/>
    <w:rsid w:val="006D2D04"/>
    <w:rsid w:val="006D3815"/>
    <w:rsid w:val="006E556C"/>
    <w:rsid w:val="006F7E20"/>
    <w:rsid w:val="00702A94"/>
    <w:rsid w:val="007041D0"/>
    <w:rsid w:val="0070623C"/>
    <w:rsid w:val="007151F1"/>
    <w:rsid w:val="00731034"/>
    <w:rsid w:val="00737250"/>
    <w:rsid w:val="00744160"/>
    <w:rsid w:val="00750B4D"/>
    <w:rsid w:val="00760D4B"/>
    <w:rsid w:val="00773F6E"/>
    <w:rsid w:val="00775688"/>
    <w:rsid w:val="00793CB6"/>
    <w:rsid w:val="007A03DB"/>
    <w:rsid w:val="007A4818"/>
    <w:rsid w:val="007B0413"/>
    <w:rsid w:val="007B4963"/>
    <w:rsid w:val="007C695D"/>
    <w:rsid w:val="007D1CD5"/>
    <w:rsid w:val="007E74BE"/>
    <w:rsid w:val="007F04DE"/>
    <w:rsid w:val="007F1F8F"/>
    <w:rsid w:val="0081091D"/>
    <w:rsid w:val="00822D3F"/>
    <w:rsid w:val="00823DF9"/>
    <w:rsid w:val="00831012"/>
    <w:rsid w:val="0084361F"/>
    <w:rsid w:val="00850542"/>
    <w:rsid w:val="0085646E"/>
    <w:rsid w:val="00860580"/>
    <w:rsid w:val="008622CB"/>
    <w:rsid w:val="0086565B"/>
    <w:rsid w:val="00873BCE"/>
    <w:rsid w:val="00874E51"/>
    <w:rsid w:val="00875507"/>
    <w:rsid w:val="00883505"/>
    <w:rsid w:val="0088748C"/>
    <w:rsid w:val="008903C3"/>
    <w:rsid w:val="008A3D01"/>
    <w:rsid w:val="008A4816"/>
    <w:rsid w:val="008A53A5"/>
    <w:rsid w:val="008A6E3A"/>
    <w:rsid w:val="008B2388"/>
    <w:rsid w:val="008B3964"/>
    <w:rsid w:val="008C06CA"/>
    <w:rsid w:val="008C3988"/>
    <w:rsid w:val="008D07E2"/>
    <w:rsid w:val="008D13BA"/>
    <w:rsid w:val="008D5AEA"/>
    <w:rsid w:val="008E2BE4"/>
    <w:rsid w:val="008F20C7"/>
    <w:rsid w:val="008F2FA6"/>
    <w:rsid w:val="008F3047"/>
    <w:rsid w:val="009040C7"/>
    <w:rsid w:val="00906958"/>
    <w:rsid w:val="00920605"/>
    <w:rsid w:val="00922FCA"/>
    <w:rsid w:val="00927716"/>
    <w:rsid w:val="00941D58"/>
    <w:rsid w:val="00947F0C"/>
    <w:rsid w:val="00951FE5"/>
    <w:rsid w:val="00956685"/>
    <w:rsid w:val="00956FF5"/>
    <w:rsid w:val="00971C73"/>
    <w:rsid w:val="00972F25"/>
    <w:rsid w:val="009747BC"/>
    <w:rsid w:val="009812D5"/>
    <w:rsid w:val="0099681D"/>
    <w:rsid w:val="009B01E3"/>
    <w:rsid w:val="009B5BC0"/>
    <w:rsid w:val="009B7881"/>
    <w:rsid w:val="009B793F"/>
    <w:rsid w:val="009C4F19"/>
    <w:rsid w:val="009D14D5"/>
    <w:rsid w:val="009D35EF"/>
    <w:rsid w:val="009D3DA0"/>
    <w:rsid w:val="009F4FCC"/>
    <w:rsid w:val="009F5467"/>
    <w:rsid w:val="00A3051E"/>
    <w:rsid w:val="00A323B3"/>
    <w:rsid w:val="00A34DAE"/>
    <w:rsid w:val="00A352FF"/>
    <w:rsid w:val="00A36422"/>
    <w:rsid w:val="00A40E3A"/>
    <w:rsid w:val="00A42BA4"/>
    <w:rsid w:val="00A558D1"/>
    <w:rsid w:val="00A718D7"/>
    <w:rsid w:val="00A903BC"/>
    <w:rsid w:val="00A9055A"/>
    <w:rsid w:val="00AB1C23"/>
    <w:rsid w:val="00AB501F"/>
    <w:rsid w:val="00AC20AC"/>
    <w:rsid w:val="00AC32A2"/>
    <w:rsid w:val="00AD07D5"/>
    <w:rsid w:val="00AD08F8"/>
    <w:rsid w:val="00AD0B2E"/>
    <w:rsid w:val="00AD156B"/>
    <w:rsid w:val="00AD6ED4"/>
    <w:rsid w:val="00AE07A5"/>
    <w:rsid w:val="00AE3863"/>
    <w:rsid w:val="00AE4B56"/>
    <w:rsid w:val="00AF3AF1"/>
    <w:rsid w:val="00AF4CE4"/>
    <w:rsid w:val="00AF65CA"/>
    <w:rsid w:val="00B05FE3"/>
    <w:rsid w:val="00B23010"/>
    <w:rsid w:val="00B231E9"/>
    <w:rsid w:val="00B26713"/>
    <w:rsid w:val="00B41D34"/>
    <w:rsid w:val="00B47C09"/>
    <w:rsid w:val="00B54EA1"/>
    <w:rsid w:val="00B567C0"/>
    <w:rsid w:val="00B630DF"/>
    <w:rsid w:val="00B70A54"/>
    <w:rsid w:val="00B74A11"/>
    <w:rsid w:val="00B751E3"/>
    <w:rsid w:val="00B75525"/>
    <w:rsid w:val="00B8221F"/>
    <w:rsid w:val="00B822AA"/>
    <w:rsid w:val="00B833FC"/>
    <w:rsid w:val="00B8764B"/>
    <w:rsid w:val="00B92545"/>
    <w:rsid w:val="00B94836"/>
    <w:rsid w:val="00B94F0E"/>
    <w:rsid w:val="00BA3230"/>
    <w:rsid w:val="00BD2077"/>
    <w:rsid w:val="00BD5DF6"/>
    <w:rsid w:val="00BD6FAA"/>
    <w:rsid w:val="00BF1CCF"/>
    <w:rsid w:val="00BF3D0A"/>
    <w:rsid w:val="00BF6FF4"/>
    <w:rsid w:val="00C03473"/>
    <w:rsid w:val="00C06217"/>
    <w:rsid w:val="00C07BE2"/>
    <w:rsid w:val="00C12502"/>
    <w:rsid w:val="00C13426"/>
    <w:rsid w:val="00C223A0"/>
    <w:rsid w:val="00C259AD"/>
    <w:rsid w:val="00C260E8"/>
    <w:rsid w:val="00C349FD"/>
    <w:rsid w:val="00C42FF5"/>
    <w:rsid w:val="00C478D6"/>
    <w:rsid w:val="00C65873"/>
    <w:rsid w:val="00C715E4"/>
    <w:rsid w:val="00C741F9"/>
    <w:rsid w:val="00C74D5F"/>
    <w:rsid w:val="00CA33FA"/>
    <w:rsid w:val="00CA47A8"/>
    <w:rsid w:val="00CA57B3"/>
    <w:rsid w:val="00CA6422"/>
    <w:rsid w:val="00CB2001"/>
    <w:rsid w:val="00CB416B"/>
    <w:rsid w:val="00CB6FAF"/>
    <w:rsid w:val="00CC2E3A"/>
    <w:rsid w:val="00CD1ECB"/>
    <w:rsid w:val="00CD5CE4"/>
    <w:rsid w:val="00D036DC"/>
    <w:rsid w:val="00D07292"/>
    <w:rsid w:val="00D11DA1"/>
    <w:rsid w:val="00D12C1E"/>
    <w:rsid w:val="00D12FD0"/>
    <w:rsid w:val="00D17C8B"/>
    <w:rsid w:val="00D34243"/>
    <w:rsid w:val="00D550A5"/>
    <w:rsid w:val="00D55102"/>
    <w:rsid w:val="00D60D83"/>
    <w:rsid w:val="00D65066"/>
    <w:rsid w:val="00D703B6"/>
    <w:rsid w:val="00D7213B"/>
    <w:rsid w:val="00D81663"/>
    <w:rsid w:val="00DA7D87"/>
    <w:rsid w:val="00DD004B"/>
    <w:rsid w:val="00DD22FE"/>
    <w:rsid w:val="00DE2758"/>
    <w:rsid w:val="00DE36C4"/>
    <w:rsid w:val="00DE6BDC"/>
    <w:rsid w:val="00DE7254"/>
    <w:rsid w:val="00DF55FF"/>
    <w:rsid w:val="00DF714C"/>
    <w:rsid w:val="00E00127"/>
    <w:rsid w:val="00E052F2"/>
    <w:rsid w:val="00E12D38"/>
    <w:rsid w:val="00E2183C"/>
    <w:rsid w:val="00E25F4C"/>
    <w:rsid w:val="00E30065"/>
    <w:rsid w:val="00E313A3"/>
    <w:rsid w:val="00E32D37"/>
    <w:rsid w:val="00E36FB7"/>
    <w:rsid w:val="00E44660"/>
    <w:rsid w:val="00E51B28"/>
    <w:rsid w:val="00E546CC"/>
    <w:rsid w:val="00E6404D"/>
    <w:rsid w:val="00E64079"/>
    <w:rsid w:val="00E67EA8"/>
    <w:rsid w:val="00E731CB"/>
    <w:rsid w:val="00E82863"/>
    <w:rsid w:val="00EA37CE"/>
    <w:rsid w:val="00EA6801"/>
    <w:rsid w:val="00EB6198"/>
    <w:rsid w:val="00EC1702"/>
    <w:rsid w:val="00EC3E3E"/>
    <w:rsid w:val="00EC6418"/>
    <w:rsid w:val="00ED4850"/>
    <w:rsid w:val="00ED71B8"/>
    <w:rsid w:val="00EE32EA"/>
    <w:rsid w:val="00EE4CED"/>
    <w:rsid w:val="00EF01E7"/>
    <w:rsid w:val="00EF05DD"/>
    <w:rsid w:val="00EF5FC3"/>
    <w:rsid w:val="00F02AF3"/>
    <w:rsid w:val="00F14D1B"/>
    <w:rsid w:val="00F2452A"/>
    <w:rsid w:val="00F24E98"/>
    <w:rsid w:val="00F402C5"/>
    <w:rsid w:val="00F4179F"/>
    <w:rsid w:val="00F518B5"/>
    <w:rsid w:val="00F5597E"/>
    <w:rsid w:val="00F60511"/>
    <w:rsid w:val="00F843C9"/>
    <w:rsid w:val="00F974F3"/>
    <w:rsid w:val="00FA02CA"/>
    <w:rsid w:val="00FA4DEA"/>
    <w:rsid w:val="00FA5091"/>
    <w:rsid w:val="00FA7158"/>
    <w:rsid w:val="00FB673F"/>
    <w:rsid w:val="00FC4B1E"/>
    <w:rsid w:val="00FD3AA7"/>
    <w:rsid w:val="00FE3FE1"/>
    <w:rsid w:val="00FE5792"/>
    <w:rsid w:val="00FF576C"/>
    <w:rsid w:val="00FF5B48"/>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7B7F"/>
  <w15:docId w15:val="{33A2712C-2C5D-47F3-A178-0BAB2847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07BE2"/>
    <w:pPr>
      <w:widowControl w:val="0"/>
      <w:autoSpaceDE w:val="0"/>
      <w:autoSpaceDN w:val="0"/>
      <w:adjustRightInd w:val="0"/>
      <w:spacing w:after="0"/>
      <w:jc w:val="left"/>
    </w:pPr>
    <w:rPr>
      <w:rFonts w:eastAsia="Times New Roman" w:cs="Times New Roman"/>
      <w:szCs w:val="24"/>
      <w:lang w:val="lv-LV"/>
    </w:rPr>
  </w:style>
  <w:style w:type="paragraph" w:styleId="ListParagraph">
    <w:name w:val="List Paragraph"/>
    <w:basedOn w:val="Normal"/>
    <w:uiPriority w:val="34"/>
    <w:qFormat/>
    <w:rsid w:val="00B630DF"/>
    <w:pPr>
      <w:ind w:left="720"/>
      <w:contextualSpacing/>
    </w:pPr>
  </w:style>
  <w:style w:type="paragraph" w:styleId="BalloonText">
    <w:name w:val="Balloon Text"/>
    <w:basedOn w:val="Normal"/>
    <w:link w:val="BalloonTextChar"/>
    <w:uiPriority w:val="99"/>
    <w:semiHidden/>
    <w:unhideWhenUsed/>
    <w:rsid w:val="00C658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873"/>
    <w:rPr>
      <w:rFonts w:ascii="Segoe UI" w:hAnsi="Segoe UI" w:cs="Segoe UI"/>
      <w:sz w:val="18"/>
      <w:szCs w:val="18"/>
    </w:rPr>
  </w:style>
  <w:style w:type="character" w:styleId="Hyperlink">
    <w:name w:val="Hyperlink"/>
    <w:basedOn w:val="DefaultParagraphFont"/>
    <w:uiPriority w:val="99"/>
    <w:unhideWhenUsed/>
    <w:rsid w:val="00CB416B"/>
    <w:rPr>
      <w:color w:val="0000FF" w:themeColor="hyperlink"/>
      <w:u w:val="single"/>
    </w:rPr>
  </w:style>
  <w:style w:type="character" w:customStyle="1" w:styleId="UnresolvedMention1">
    <w:name w:val="Unresolved Mention1"/>
    <w:basedOn w:val="DefaultParagraphFont"/>
    <w:uiPriority w:val="99"/>
    <w:semiHidden/>
    <w:unhideWhenUsed/>
    <w:rsid w:val="00CB416B"/>
    <w:rPr>
      <w:color w:val="808080"/>
      <w:shd w:val="clear" w:color="auto" w:fill="E6E6E6"/>
    </w:rPr>
  </w:style>
  <w:style w:type="paragraph" w:customStyle="1" w:styleId="Default">
    <w:name w:val="Default"/>
    <w:rsid w:val="00B8764B"/>
    <w:pPr>
      <w:autoSpaceDE w:val="0"/>
      <w:autoSpaceDN w:val="0"/>
      <w:adjustRightInd w:val="0"/>
      <w:spacing w:after="0"/>
      <w:jc w:val="left"/>
    </w:pPr>
    <w:rPr>
      <w:rFonts w:eastAsia="Times New Roman" w:cs="Times New Roman"/>
      <w:color w:val="000000"/>
      <w:szCs w:val="24"/>
      <w:lang w:val="lv-LV" w:eastAsia="lv-LV"/>
    </w:rPr>
  </w:style>
  <w:style w:type="character" w:customStyle="1" w:styleId="NoSpacingChar">
    <w:name w:val="No Spacing Char"/>
    <w:link w:val="NoSpacing"/>
    <w:uiPriority w:val="1"/>
    <w:locked/>
    <w:rsid w:val="00B8764B"/>
    <w:rPr>
      <w:rFonts w:ascii="Calibri" w:hAnsi="Calibri"/>
      <w:szCs w:val="24"/>
    </w:rPr>
  </w:style>
  <w:style w:type="paragraph" w:styleId="NoSpacing">
    <w:name w:val="No Spacing"/>
    <w:link w:val="NoSpacingChar"/>
    <w:uiPriority w:val="1"/>
    <w:qFormat/>
    <w:rsid w:val="00B8764B"/>
    <w:pPr>
      <w:spacing w:after="0"/>
    </w:pPr>
    <w:rPr>
      <w:rFonts w:ascii="Calibri" w:hAnsi="Calibri"/>
      <w:szCs w:val="24"/>
    </w:rPr>
  </w:style>
  <w:style w:type="paragraph" w:styleId="Revision">
    <w:name w:val="Revision"/>
    <w:hidden/>
    <w:uiPriority w:val="99"/>
    <w:semiHidden/>
    <w:rsid w:val="00E51B28"/>
    <w:pPr>
      <w:spacing w:after="0"/>
      <w:jc w:val="left"/>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612AF8"/>
    <w:pPr>
      <w:widowControl w:val="0"/>
      <w:spacing w:after="0"/>
      <w:jc w:val="left"/>
    </w:pPr>
    <w:rPr>
      <w:rFonts w:ascii="Calibri" w:eastAsia="Calibri" w:hAnsi="Calibri" w:cs="Times New Roman"/>
      <w:sz w:val="20"/>
      <w:szCs w:val="20"/>
      <w:lang w:val="lv-LV"/>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612AF8"/>
    <w:rPr>
      <w:rFonts w:ascii="Calibri" w:eastAsia="Calibri" w:hAnsi="Calibri" w:cs="Times New Roman"/>
      <w:sz w:val="20"/>
      <w:szCs w:val="20"/>
      <w:lang w:val="lv-LV"/>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612AF8"/>
    <w:rPr>
      <w:vertAlign w:val="superscript"/>
    </w:rPr>
  </w:style>
  <w:style w:type="paragraph" w:customStyle="1" w:styleId="tv213">
    <w:name w:val="tv213"/>
    <w:basedOn w:val="Normal"/>
    <w:rsid w:val="00051FB7"/>
    <w:pPr>
      <w:spacing w:before="100" w:beforeAutospacing="1" w:after="100" w:afterAutospacing="1"/>
      <w:jc w:val="left"/>
    </w:pPr>
    <w:rPr>
      <w:rFonts w:eastAsia="Times New Roman" w:cs="Times New Roman"/>
      <w:szCs w:val="24"/>
      <w:lang w:val="lv-LV" w:eastAsia="lv-LV"/>
    </w:rPr>
  </w:style>
  <w:style w:type="paragraph" w:customStyle="1" w:styleId="CharCharCharChar">
    <w:name w:val="Char Char Char Char"/>
    <w:aliases w:val="Char2"/>
    <w:basedOn w:val="Normal"/>
    <w:next w:val="Normal"/>
    <w:link w:val="FootnoteReference"/>
    <w:uiPriority w:val="99"/>
    <w:semiHidden/>
    <w:rsid w:val="00941D58"/>
    <w:pPr>
      <w:keepNext/>
      <w:keepLines/>
      <w:spacing w:before="120" w:after="160" w:line="240" w:lineRule="exact"/>
      <w:outlineLvl w:val="0"/>
    </w:pPr>
    <w:rPr>
      <w:vertAlign w:val="superscript"/>
    </w:rPr>
  </w:style>
  <w:style w:type="character" w:styleId="Emphasis">
    <w:name w:val="Emphasis"/>
    <w:basedOn w:val="DefaultParagraphFont"/>
    <w:uiPriority w:val="20"/>
    <w:qFormat/>
    <w:rsid w:val="00AE3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92359">
      <w:bodyDiv w:val="1"/>
      <w:marLeft w:val="0"/>
      <w:marRight w:val="0"/>
      <w:marTop w:val="0"/>
      <w:marBottom w:val="0"/>
      <w:divBdr>
        <w:top w:val="none" w:sz="0" w:space="0" w:color="auto"/>
        <w:left w:val="none" w:sz="0" w:space="0" w:color="auto"/>
        <w:bottom w:val="none" w:sz="0" w:space="0" w:color="auto"/>
        <w:right w:val="none" w:sz="0" w:space="0" w:color="auto"/>
      </w:divBdr>
      <w:divsChild>
        <w:div w:id="2019840954">
          <w:marLeft w:val="0"/>
          <w:marRight w:val="0"/>
          <w:marTop w:val="480"/>
          <w:marBottom w:val="240"/>
          <w:divBdr>
            <w:top w:val="none" w:sz="0" w:space="0" w:color="auto"/>
            <w:left w:val="none" w:sz="0" w:space="0" w:color="auto"/>
            <w:bottom w:val="none" w:sz="0" w:space="0" w:color="auto"/>
            <w:right w:val="none" w:sz="0" w:space="0" w:color="auto"/>
          </w:divBdr>
        </w:div>
        <w:div w:id="627974687">
          <w:marLeft w:val="0"/>
          <w:marRight w:val="0"/>
          <w:marTop w:val="0"/>
          <w:marBottom w:val="567"/>
          <w:divBdr>
            <w:top w:val="none" w:sz="0" w:space="0" w:color="auto"/>
            <w:left w:val="none" w:sz="0" w:space="0" w:color="auto"/>
            <w:bottom w:val="none" w:sz="0" w:space="0" w:color="auto"/>
            <w:right w:val="none" w:sz="0" w:space="0" w:color="auto"/>
          </w:divBdr>
        </w:div>
      </w:divsChild>
    </w:div>
    <w:div w:id="1331981772">
      <w:bodyDiv w:val="1"/>
      <w:marLeft w:val="0"/>
      <w:marRight w:val="0"/>
      <w:marTop w:val="0"/>
      <w:marBottom w:val="0"/>
      <w:divBdr>
        <w:top w:val="none" w:sz="0" w:space="0" w:color="auto"/>
        <w:left w:val="none" w:sz="0" w:space="0" w:color="auto"/>
        <w:bottom w:val="none" w:sz="0" w:space="0" w:color="auto"/>
        <w:right w:val="none" w:sz="0" w:space="0" w:color="auto"/>
      </w:divBdr>
    </w:div>
    <w:div w:id="1485511139">
      <w:bodyDiv w:val="1"/>
      <w:marLeft w:val="0"/>
      <w:marRight w:val="0"/>
      <w:marTop w:val="0"/>
      <w:marBottom w:val="0"/>
      <w:divBdr>
        <w:top w:val="none" w:sz="0" w:space="0" w:color="auto"/>
        <w:left w:val="none" w:sz="0" w:space="0" w:color="auto"/>
        <w:bottom w:val="none" w:sz="0" w:space="0" w:color="auto"/>
        <w:right w:val="none" w:sz="0" w:space="0" w:color="auto"/>
      </w:divBdr>
    </w:div>
    <w:div w:id="1720977211">
      <w:bodyDiv w:val="1"/>
      <w:marLeft w:val="0"/>
      <w:marRight w:val="0"/>
      <w:marTop w:val="0"/>
      <w:marBottom w:val="0"/>
      <w:divBdr>
        <w:top w:val="none" w:sz="0" w:space="0" w:color="auto"/>
        <w:left w:val="none" w:sz="0" w:space="0" w:color="auto"/>
        <w:bottom w:val="none" w:sz="0" w:space="0" w:color="auto"/>
        <w:right w:val="none" w:sz="0" w:space="0" w:color="auto"/>
      </w:divBdr>
    </w:div>
    <w:div w:id="1770200214">
      <w:bodyDiv w:val="1"/>
      <w:marLeft w:val="0"/>
      <w:marRight w:val="0"/>
      <w:marTop w:val="0"/>
      <w:marBottom w:val="0"/>
      <w:divBdr>
        <w:top w:val="none" w:sz="0" w:space="0" w:color="auto"/>
        <w:left w:val="none" w:sz="0" w:space="0" w:color="auto"/>
        <w:bottom w:val="none" w:sz="0" w:space="0" w:color="auto"/>
        <w:right w:val="none" w:sz="0" w:space="0" w:color="auto"/>
      </w:divBdr>
    </w:div>
    <w:div w:id="1855150737">
      <w:bodyDiv w:val="1"/>
      <w:marLeft w:val="0"/>
      <w:marRight w:val="0"/>
      <w:marTop w:val="0"/>
      <w:marBottom w:val="0"/>
      <w:divBdr>
        <w:top w:val="none" w:sz="0" w:space="0" w:color="auto"/>
        <w:left w:val="none" w:sz="0" w:space="0" w:color="auto"/>
        <w:bottom w:val="none" w:sz="0" w:space="0" w:color="auto"/>
        <w:right w:val="none" w:sz="0" w:space="0" w:color="auto"/>
      </w:divBdr>
    </w:div>
    <w:div w:id="20284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F2E6A-F994-41EB-993C-5AA19F58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1084</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Natļlja Krasnova</dc:creator>
  <cp:lastModifiedBy>Jevgēnija Sviridenkova</cp:lastModifiedBy>
  <cp:revision>2</cp:revision>
  <cp:lastPrinted>2017-12-18T14:16:00Z</cp:lastPrinted>
  <dcterms:created xsi:type="dcterms:W3CDTF">2024-05-16T11:20:00Z</dcterms:created>
  <dcterms:modified xsi:type="dcterms:W3CDTF">2024-05-16T11:20:00Z</dcterms:modified>
</cp:coreProperties>
</file>