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C74CAB" w:rsidRDefault="007F6D48" w:rsidP="007F6D48">
      <w:pPr>
        <w:autoSpaceDE w:val="0"/>
        <w:autoSpaceDN w:val="0"/>
        <w:adjustRightInd w:val="0"/>
        <w:spacing w:after="0" w:line="240" w:lineRule="auto"/>
        <w:jc w:val="center"/>
        <w:rPr>
          <w:rFonts w:ascii="Times New Roman" w:eastAsia="Times New Roman" w:hAnsi="Times New Roman" w:cs="Times New Roman"/>
          <w:b/>
          <w:caps/>
          <w:sz w:val="24"/>
          <w:szCs w:val="24"/>
          <w:lang w:eastAsia="lv-LV"/>
        </w:rPr>
      </w:pPr>
      <w:bookmarkStart w:id="0" w:name="_Hlk73644076"/>
      <w:r w:rsidRPr="00C74CAB">
        <w:rPr>
          <w:rFonts w:ascii="Times New Roman" w:eastAsia="Times New Roman" w:hAnsi="Times New Roman" w:cs="Times New Roman"/>
          <w:b/>
          <w:caps/>
          <w:sz w:val="24"/>
          <w:szCs w:val="24"/>
          <w:lang w:eastAsia="lv-LV"/>
        </w:rPr>
        <w:t>Ādažu novada PAŠVALDĪBAS</w:t>
      </w:r>
    </w:p>
    <w:p w14:paraId="302115D9" w14:textId="77777777" w:rsidR="007F6D48" w:rsidRPr="00C74CAB" w:rsidRDefault="007F6D48" w:rsidP="007F6D48">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C74CAB">
        <w:rPr>
          <w:rFonts w:ascii="Times New Roman" w:eastAsia="Times New Roman" w:hAnsi="Times New Roman" w:cs="Times New Roman"/>
          <w:b/>
          <w:caps/>
          <w:sz w:val="24"/>
          <w:szCs w:val="24"/>
          <w:lang w:eastAsia="lv-LV"/>
        </w:rPr>
        <w:t xml:space="preserve">Bērnu uzņemšanas pirmsskolas izglītības iestādēs komisijas sēdes </w:t>
      </w:r>
      <w:r w:rsidRPr="00C74CAB">
        <w:rPr>
          <w:rFonts w:ascii="Times New Roman" w:eastAsia="Times New Roman" w:hAnsi="Times New Roman" w:cs="Times New Roman"/>
          <w:b/>
          <w:bCs/>
          <w:sz w:val="24"/>
          <w:szCs w:val="24"/>
          <w:lang w:eastAsia="lv-LV"/>
        </w:rPr>
        <w:t>PROTOKOLS</w:t>
      </w:r>
    </w:p>
    <w:p w14:paraId="005000E0" w14:textId="77777777" w:rsidR="007F6D48" w:rsidRPr="00C74CAB"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Ādažos, Ādažu novadā</w:t>
      </w:r>
    </w:p>
    <w:p w14:paraId="183E3917" w14:textId="5D9751E0" w:rsidR="007F6D48" w:rsidRPr="00C74CAB"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sidRPr="00C74CAB">
        <w:rPr>
          <w:rFonts w:ascii="Times New Roman" w:eastAsia="Times New Roman" w:hAnsi="Times New Roman" w:cs="Times New Roman"/>
          <w:sz w:val="24"/>
          <w:szCs w:val="24"/>
          <w:lang w:eastAsia="lv-LV"/>
        </w:rPr>
        <w:t>202</w:t>
      </w:r>
      <w:r w:rsidR="00C162B7" w:rsidRPr="00C74CAB">
        <w:rPr>
          <w:rFonts w:ascii="Times New Roman" w:eastAsia="Times New Roman" w:hAnsi="Times New Roman" w:cs="Times New Roman"/>
          <w:sz w:val="24"/>
          <w:szCs w:val="24"/>
          <w:lang w:eastAsia="lv-LV"/>
        </w:rPr>
        <w:t>4</w:t>
      </w:r>
      <w:r w:rsidRPr="00C74CAB">
        <w:rPr>
          <w:rFonts w:ascii="Times New Roman" w:eastAsia="Times New Roman" w:hAnsi="Times New Roman" w:cs="Times New Roman"/>
          <w:sz w:val="24"/>
          <w:szCs w:val="24"/>
          <w:lang w:eastAsia="lv-LV"/>
        </w:rPr>
        <w:t xml:space="preserve">. gada </w:t>
      </w:r>
      <w:r w:rsidR="00333CA6" w:rsidRPr="00C74CAB">
        <w:rPr>
          <w:rFonts w:ascii="Times New Roman" w:eastAsia="Times New Roman" w:hAnsi="Times New Roman" w:cs="Times New Roman"/>
          <w:sz w:val="24"/>
          <w:szCs w:val="24"/>
          <w:lang w:eastAsia="lv-LV"/>
        </w:rPr>
        <w:t xml:space="preserve">9.aprīlī </w:t>
      </w:r>
      <w:r w:rsidRPr="00C74CAB">
        <w:rPr>
          <w:rFonts w:ascii="Times New Roman" w:eastAsia="Times New Roman" w:hAnsi="Times New Roman" w:cs="Times New Roman"/>
          <w:sz w:val="24"/>
          <w:szCs w:val="24"/>
          <w:lang w:eastAsia="lv-LV"/>
        </w:rPr>
        <w:t xml:space="preserve">         </w:t>
      </w:r>
      <w:r w:rsidRPr="00C74CAB">
        <w:rPr>
          <w:rFonts w:ascii="Times New Roman" w:eastAsia="Times New Roman" w:hAnsi="Times New Roman" w:cs="Times New Roman"/>
          <w:sz w:val="24"/>
          <w:szCs w:val="24"/>
          <w:lang w:eastAsia="lv-LV"/>
        </w:rPr>
        <w:tab/>
        <w:t xml:space="preserve">         </w:t>
      </w:r>
      <w:r w:rsidRPr="00C74CAB">
        <w:rPr>
          <w:rFonts w:ascii="Times New Roman" w:eastAsia="Times New Roman" w:hAnsi="Times New Roman" w:cs="Times New Roman"/>
          <w:sz w:val="24"/>
          <w:szCs w:val="24"/>
          <w:lang w:eastAsia="lv-LV"/>
        </w:rPr>
        <w:tab/>
      </w:r>
      <w:r w:rsidRPr="00C74CAB">
        <w:rPr>
          <w:rFonts w:ascii="Times New Roman" w:eastAsia="Times New Roman" w:hAnsi="Times New Roman" w:cs="Times New Roman"/>
          <w:sz w:val="24"/>
          <w:szCs w:val="24"/>
          <w:lang w:eastAsia="lv-LV"/>
        </w:rPr>
        <w:tab/>
      </w:r>
      <w:r w:rsidRPr="00C74CAB">
        <w:rPr>
          <w:rFonts w:ascii="Times New Roman" w:eastAsia="Times New Roman" w:hAnsi="Times New Roman" w:cs="Times New Roman"/>
          <w:sz w:val="24"/>
          <w:szCs w:val="24"/>
          <w:lang w:eastAsia="lv-LV"/>
        </w:rPr>
        <w:tab/>
      </w:r>
      <w:r w:rsidRPr="00C74CAB">
        <w:rPr>
          <w:rFonts w:ascii="Times New Roman" w:eastAsia="Times New Roman" w:hAnsi="Times New Roman" w:cs="Times New Roman"/>
          <w:sz w:val="24"/>
          <w:szCs w:val="24"/>
          <w:lang w:eastAsia="lv-LV"/>
        </w:rPr>
        <w:tab/>
        <w:t xml:space="preserve">  </w:t>
      </w:r>
      <w:r w:rsidRPr="00C74CAB">
        <w:rPr>
          <w:rFonts w:ascii="Times New Roman" w:eastAsia="Times New Roman" w:hAnsi="Times New Roman" w:cs="Times New Roman"/>
          <w:bCs/>
          <w:sz w:val="24"/>
          <w:szCs w:val="24"/>
          <w:lang w:eastAsia="lv-LV"/>
        </w:rPr>
        <w:t xml:space="preserve"> </w:t>
      </w:r>
      <w:r w:rsidR="00E16E01" w:rsidRPr="00C74CAB">
        <w:rPr>
          <w:rFonts w:ascii="Times New Roman" w:eastAsia="Times New Roman" w:hAnsi="Times New Roman" w:cs="Times New Roman"/>
          <w:color w:val="000000"/>
          <w:sz w:val="24"/>
          <w:szCs w:val="24"/>
          <w:lang w:eastAsia="lv-LV"/>
        </w:rPr>
        <w:t>Nr. ĀNP/8-15-6/2</w:t>
      </w:r>
      <w:r w:rsidR="00C162B7" w:rsidRPr="00C74CAB">
        <w:rPr>
          <w:rFonts w:ascii="Times New Roman" w:eastAsia="Times New Roman" w:hAnsi="Times New Roman" w:cs="Times New Roman"/>
          <w:color w:val="000000"/>
          <w:sz w:val="24"/>
          <w:szCs w:val="24"/>
          <w:lang w:eastAsia="lv-LV"/>
        </w:rPr>
        <w:t>4/</w:t>
      </w:r>
      <w:r w:rsidR="00333CA6" w:rsidRPr="00C74CAB">
        <w:rPr>
          <w:rFonts w:ascii="Times New Roman" w:eastAsia="Times New Roman" w:hAnsi="Times New Roman" w:cs="Times New Roman"/>
          <w:color w:val="000000"/>
          <w:sz w:val="24"/>
          <w:szCs w:val="24"/>
          <w:lang w:eastAsia="lv-LV"/>
        </w:rPr>
        <w:t>9</w:t>
      </w:r>
    </w:p>
    <w:p w14:paraId="2620E52D" w14:textId="77777777" w:rsidR="007F6D48" w:rsidRPr="00C74CAB"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C74CA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C74CA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C74CA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Sēdi vada: Izglītība</w:t>
      </w:r>
      <w:r w:rsidR="00B360B4" w:rsidRPr="00C74CAB">
        <w:rPr>
          <w:rFonts w:ascii="Times New Roman" w:eastAsia="Times New Roman" w:hAnsi="Times New Roman" w:cs="Times New Roman"/>
          <w:sz w:val="24"/>
          <w:szCs w:val="24"/>
          <w:lang w:eastAsia="lv-LV"/>
        </w:rPr>
        <w:t>s un jaunatnes nodaļas vadītāja</w:t>
      </w:r>
      <w:r w:rsidRPr="00C74CAB">
        <w:rPr>
          <w:rFonts w:ascii="Times New Roman" w:eastAsia="Times New Roman" w:hAnsi="Times New Roman" w:cs="Times New Roman"/>
          <w:sz w:val="24"/>
          <w:szCs w:val="24"/>
          <w:lang w:eastAsia="lv-LV"/>
        </w:rPr>
        <w:t xml:space="preserve"> LIGITA ANSPOKA.</w:t>
      </w:r>
    </w:p>
    <w:p w14:paraId="3D016FDE" w14:textId="77777777" w:rsidR="007F6D48" w:rsidRPr="00C74CA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Sēdē piedalās:</w:t>
      </w:r>
    </w:p>
    <w:p w14:paraId="7F8F86E5" w14:textId="5B157270" w:rsidR="00B718C0" w:rsidRPr="00C74CAB" w:rsidRDefault="007F6D48" w:rsidP="00B718C0">
      <w:pPr>
        <w:pStyle w:val="Default"/>
        <w:spacing w:after="120"/>
      </w:pPr>
      <w:r w:rsidRPr="00C74CAB">
        <w:rPr>
          <w:u w:val="single"/>
        </w:rPr>
        <w:t>komisijas locekļi</w:t>
      </w:r>
      <w:r w:rsidRPr="00C74CAB">
        <w:t>:</w:t>
      </w:r>
      <w:bookmarkStart w:id="1" w:name="_Hlk102688078"/>
      <w:r w:rsidRPr="00C74CAB">
        <w:t xml:space="preserve"> </w:t>
      </w:r>
      <w:bookmarkEnd w:id="1"/>
      <w:proofErr w:type="spellStart"/>
      <w:r w:rsidR="002B0049" w:rsidRPr="00C74CAB">
        <w:t>Siguļu</w:t>
      </w:r>
      <w:proofErr w:type="spellEnd"/>
      <w:r w:rsidR="002B0049" w:rsidRPr="00C74CAB">
        <w:t xml:space="preserve"> pirmsskolas izglītības iestādes “Piejūra” vadītāja ANTRA KRASTA, Ādažu vidusskolas padomes loceklis NAURIS RUBENS,</w:t>
      </w:r>
      <w:r w:rsidR="002B0049" w:rsidRPr="00C74CAB">
        <w:rPr>
          <w:color w:val="auto"/>
          <w:lang w:eastAsia="en-US"/>
        </w:rPr>
        <w:t xml:space="preserve"> pašvaldības administrācijas Juridiskās un iepirkumu nodaļas vadītājas vietniece ILONA GOTHARDE</w:t>
      </w:r>
      <w:r w:rsidR="00B718C0" w:rsidRPr="00C74CAB">
        <w:rPr>
          <w:color w:val="auto"/>
          <w:lang w:eastAsia="en-US"/>
        </w:rPr>
        <w:t xml:space="preserve">, </w:t>
      </w:r>
      <w:r w:rsidR="00B718C0" w:rsidRPr="00C74CAB">
        <w:t>Ādažu novada domes deputāts GATIS MIGLĀNS.</w:t>
      </w:r>
    </w:p>
    <w:p w14:paraId="18F49F42" w14:textId="7ABAE81E" w:rsidR="007F6D48" w:rsidRPr="00C74CAB" w:rsidRDefault="007F6D48" w:rsidP="00E116BA">
      <w:pPr>
        <w:pStyle w:val="Default"/>
        <w:spacing w:after="120"/>
        <w:rPr>
          <w:color w:val="auto"/>
        </w:rPr>
      </w:pPr>
      <w:r w:rsidRPr="00C74CAB">
        <w:rPr>
          <w:u w:val="single"/>
        </w:rPr>
        <w:t>citi</w:t>
      </w:r>
      <w:bookmarkStart w:id="2" w:name="_Hlk112162439"/>
      <w:r w:rsidR="00E9507F" w:rsidRPr="00C74CAB">
        <w:t>:</w:t>
      </w:r>
      <w:r w:rsidR="00E116BA" w:rsidRPr="00C74CAB">
        <w:rPr>
          <w:color w:val="auto"/>
        </w:rPr>
        <w:t xml:space="preserve"> </w:t>
      </w:r>
      <w:r w:rsidR="004037FD" w:rsidRPr="00C74CAB">
        <w:rPr>
          <w:color w:val="auto"/>
        </w:rPr>
        <w:t xml:space="preserve">Pirmsskolas izglītības iestādes “Riekstiņš” vadītāja OKSANA BRŪVERE, Pirmsskolas izglītības iestādes “Strautiņš” vadītājas </w:t>
      </w:r>
      <w:proofErr w:type="spellStart"/>
      <w:r w:rsidR="004037FD" w:rsidRPr="00C74CAB">
        <w:rPr>
          <w:color w:val="auto"/>
        </w:rPr>
        <w:t>p.i</w:t>
      </w:r>
      <w:proofErr w:type="spellEnd"/>
      <w:r w:rsidR="004037FD" w:rsidRPr="00C74CAB">
        <w:rPr>
          <w:color w:val="auto"/>
        </w:rPr>
        <w:t>. LINDA CINTIŅA,</w:t>
      </w:r>
      <w:r w:rsidR="00CB1105" w:rsidRPr="00C74CAB">
        <w:rPr>
          <w:color w:val="auto"/>
        </w:rPr>
        <w:t xml:space="preserve"> </w:t>
      </w:r>
      <w:proofErr w:type="spellStart"/>
      <w:r w:rsidR="00204820" w:rsidRPr="00C74CAB">
        <w:rPr>
          <w:color w:val="auto"/>
        </w:rPr>
        <w:t>Kadagas</w:t>
      </w:r>
      <w:proofErr w:type="spellEnd"/>
      <w:r w:rsidR="00204820" w:rsidRPr="00C74CAB">
        <w:rPr>
          <w:color w:val="auto"/>
        </w:rPr>
        <w:t xml:space="preserve"> pirmsskolas izglītības iestādes “</w:t>
      </w:r>
      <w:proofErr w:type="spellStart"/>
      <w:r w:rsidR="00204820" w:rsidRPr="00C74CAB">
        <w:rPr>
          <w:color w:val="auto"/>
        </w:rPr>
        <w:t>Mežavēji</w:t>
      </w:r>
      <w:proofErr w:type="spellEnd"/>
      <w:r w:rsidR="00204820" w:rsidRPr="00C74CAB">
        <w:rPr>
          <w:color w:val="auto"/>
        </w:rPr>
        <w:t>” vadītāja IRĒNA KUZŅECOVA</w:t>
      </w:r>
      <w:r w:rsidR="004037FD" w:rsidRPr="00C74CAB">
        <w:rPr>
          <w:color w:val="auto"/>
        </w:rPr>
        <w:t>, Izglītības un jaunatnes nodaļas Izglītības administrēšanas speciāliste LĪGA STRODE.</w:t>
      </w:r>
    </w:p>
    <w:bookmarkEnd w:id="2"/>
    <w:p w14:paraId="7B8E658A" w14:textId="60D41464" w:rsidR="007F6D48" w:rsidRPr="00C74CA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 xml:space="preserve">Sēdi protokolē: </w:t>
      </w:r>
      <w:r w:rsidR="00E24660" w:rsidRPr="00C74CAB">
        <w:rPr>
          <w:rFonts w:ascii="Times New Roman" w:eastAsia="Times New Roman" w:hAnsi="Times New Roman" w:cs="Times New Roman"/>
          <w:sz w:val="24"/>
          <w:szCs w:val="24"/>
          <w:lang w:eastAsia="lv-LV"/>
        </w:rPr>
        <w:t>vecākā referente LINDA PAVLOVSKA</w:t>
      </w:r>
      <w:r w:rsidR="00B718C0" w:rsidRPr="00C74CAB">
        <w:rPr>
          <w:rFonts w:ascii="Times New Roman" w:eastAsia="Times New Roman" w:hAnsi="Times New Roman" w:cs="Times New Roman"/>
          <w:sz w:val="24"/>
          <w:szCs w:val="24"/>
          <w:lang w:eastAsia="lv-LV"/>
        </w:rPr>
        <w:t>.</w:t>
      </w:r>
    </w:p>
    <w:p w14:paraId="20DA52AD" w14:textId="77777777" w:rsidR="007F6D48" w:rsidRPr="00C74CA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C74CAB">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C74CAB">
        <w:rPr>
          <w:rFonts w:ascii="Times New Roman" w:eastAsia="Times New Roman" w:hAnsi="Times New Roman" w:cs="Times New Roman"/>
          <w:sz w:val="24"/>
          <w:szCs w:val="24"/>
          <w:lang w:eastAsia="lv-LV"/>
        </w:rPr>
        <w:t>.</w:t>
      </w:r>
    </w:p>
    <w:p w14:paraId="72A26DEB" w14:textId="07B51E12" w:rsidR="007F6D48" w:rsidRPr="00C74CAB"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sidRPr="00C74CAB">
        <w:rPr>
          <w:rFonts w:ascii="Times New Roman" w:eastAsia="Times New Roman" w:hAnsi="Times New Roman" w:cs="Times New Roman"/>
          <w:iCs/>
          <w:sz w:val="24"/>
          <w:szCs w:val="24"/>
          <w:lang w:eastAsia="lv-LV"/>
        </w:rPr>
        <w:t>S</w:t>
      </w:r>
      <w:r w:rsidR="00E9507F" w:rsidRPr="00C74CAB">
        <w:rPr>
          <w:rFonts w:ascii="Times New Roman" w:eastAsia="Times New Roman" w:hAnsi="Times New Roman" w:cs="Times New Roman"/>
          <w:iCs/>
          <w:sz w:val="24"/>
          <w:szCs w:val="24"/>
          <w:lang w:eastAsia="lv-LV"/>
        </w:rPr>
        <w:t>ēdi atklāj plkst. </w:t>
      </w:r>
      <w:r w:rsidR="00061302" w:rsidRPr="00C74CAB">
        <w:rPr>
          <w:rFonts w:ascii="Times New Roman" w:eastAsia="Times New Roman" w:hAnsi="Times New Roman" w:cs="Times New Roman"/>
          <w:iCs/>
          <w:sz w:val="24"/>
          <w:szCs w:val="24"/>
          <w:lang w:eastAsia="lv-LV"/>
        </w:rPr>
        <w:t>9</w:t>
      </w:r>
      <w:r w:rsidR="004037FD" w:rsidRPr="00C74CAB">
        <w:rPr>
          <w:rFonts w:ascii="Times New Roman" w:eastAsia="Times New Roman" w:hAnsi="Times New Roman" w:cs="Times New Roman"/>
          <w:iCs/>
          <w:sz w:val="24"/>
          <w:szCs w:val="24"/>
          <w:lang w:eastAsia="lv-LV"/>
        </w:rPr>
        <w:t>.</w:t>
      </w:r>
      <w:r w:rsidR="00061302" w:rsidRPr="00C74CAB">
        <w:rPr>
          <w:rFonts w:ascii="Times New Roman" w:eastAsia="Times New Roman" w:hAnsi="Times New Roman" w:cs="Times New Roman"/>
          <w:iCs/>
          <w:sz w:val="24"/>
          <w:szCs w:val="24"/>
          <w:lang w:eastAsia="lv-LV"/>
        </w:rPr>
        <w:t>3</w:t>
      </w:r>
      <w:r w:rsidR="007F6D48" w:rsidRPr="00C74CAB">
        <w:rPr>
          <w:rFonts w:ascii="Times New Roman" w:eastAsia="Times New Roman" w:hAnsi="Times New Roman" w:cs="Times New Roman"/>
          <w:iCs/>
          <w:sz w:val="24"/>
          <w:szCs w:val="24"/>
          <w:lang w:eastAsia="lv-LV"/>
        </w:rPr>
        <w:t>0.</w:t>
      </w:r>
    </w:p>
    <w:p w14:paraId="5C5FBD9D" w14:textId="77777777" w:rsidR="007F6D48" w:rsidRPr="00C74CAB"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C74CAB">
        <w:rPr>
          <w:rFonts w:ascii="Times New Roman" w:eastAsia="Times New Roman" w:hAnsi="Times New Roman" w:cs="Times New Roman"/>
          <w:b/>
          <w:iCs/>
          <w:caps/>
          <w:sz w:val="24"/>
          <w:szCs w:val="24"/>
          <w:lang w:eastAsia="lv-LV"/>
        </w:rPr>
        <w:t>Darba kārtībā:</w:t>
      </w:r>
      <w:bookmarkStart w:id="3" w:name="_Hlk132734339"/>
    </w:p>
    <w:p w14:paraId="546716E6" w14:textId="35CD02E9" w:rsidR="00CB1105" w:rsidRPr="00236B85" w:rsidRDefault="00CB1105"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bookmarkStart w:id="4" w:name="_Hlk155945386"/>
      <w:bookmarkEnd w:id="0"/>
      <w:bookmarkEnd w:id="3"/>
      <w:r w:rsidRPr="00236B85">
        <w:rPr>
          <w:rFonts w:ascii="Times New Roman" w:eastAsia="Times New Roman" w:hAnsi="Times New Roman" w:cs="Times New Roman"/>
          <w:color w:val="000000"/>
          <w:sz w:val="24"/>
          <w:szCs w:val="24"/>
          <w:lang w:eastAsia="lv-LV"/>
        </w:rPr>
        <w:t>Iesniegumu izskatīšana.</w:t>
      </w:r>
      <w:r w:rsidR="00F1453E" w:rsidRPr="00236B85">
        <w:rPr>
          <w:rFonts w:ascii="Times New Roman" w:eastAsia="Times New Roman" w:hAnsi="Times New Roman" w:cs="Times New Roman"/>
          <w:color w:val="000000"/>
          <w:sz w:val="24"/>
          <w:szCs w:val="24"/>
          <w:lang w:eastAsia="lv-LV"/>
        </w:rPr>
        <w:t xml:space="preserve"> </w:t>
      </w:r>
    </w:p>
    <w:p w14:paraId="3F70E082" w14:textId="56D7F489" w:rsidR="00333CA6" w:rsidRPr="00236B85" w:rsidRDefault="00333CA6"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sidRPr="00236B85">
        <w:rPr>
          <w:rFonts w:ascii="Times New Roman" w:eastAsia="Times New Roman" w:hAnsi="Times New Roman" w:cs="Times New Roman"/>
          <w:color w:val="000000"/>
          <w:sz w:val="24"/>
          <w:szCs w:val="24"/>
          <w:lang w:eastAsia="lv-LV"/>
        </w:rPr>
        <w:t xml:space="preserve">Iesnieguma izskatīšana. </w:t>
      </w:r>
    </w:p>
    <w:p w14:paraId="5DF57866" w14:textId="42D3EA7F" w:rsidR="00F1453E" w:rsidRPr="00236B85" w:rsidRDefault="00F1453E"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sidRPr="00236B85">
        <w:rPr>
          <w:rFonts w:ascii="Times New Roman" w:eastAsia="Times New Roman" w:hAnsi="Times New Roman" w:cs="Times New Roman"/>
          <w:color w:val="000000"/>
          <w:sz w:val="24"/>
          <w:szCs w:val="24"/>
          <w:lang w:eastAsia="lv-LV"/>
        </w:rPr>
        <w:t>Iesnieguma izskatīšana</w:t>
      </w:r>
      <w:r w:rsidR="00236B85" w:rsidRPr="00236B85">
        <w:rPr>
          <w:rFonts w:ascii="Times New Roman" w:eastAsia="Times New Roman" w:hAnsi="Times New Roman" w:cs="Times New Roman"/>
          <w:color w:val="000000"/>
          <w:sz w:val="24"/>
          <w:szCs w:val="24"/>
          <w:lang w:eastAsia="lv-LV"/>
        </w:rPr>
        <w:t>.</w:t>
      </w:r>
    </w:p>
    <w:p w14:paraId="558C4320" w14:textId="44924BF9" w:rsidR="00DC0809" w:rsidRPr="00236B85" w:rsidRDefault="00DC0809"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sidRPr="00236B85">
        <w:rPr>
          <w:rFonts w:ascii="Times New Roman" w:eastAsia="Times New Roman" w:hAnsi="Times New Roman" w:cs="Times New Roman"/>
          <w:color w:val="000000"/>
          <w:sz w:val="24"/>
          <w:szCs w:val="24"/>
          <w:lang w:eastAsia="lv-LV"/>
        </w:rPr>
        <w:t xml:space="preserve">Iesnieguma izskatīšana </w:t>
      </w:r>
    </w:p>
    <w:p w14:paraId="65B6C3A1" w14:textId="399313C2" w:rsidR="00DC0809" w:rsidRPr="00236B85" w:rsidRDefault="00DC0809"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sidRPr="00236B85">
        <w:rPr>
          <w:rFonts w:ascii="Times New Roman" w:eastAsia="Times New Roman" w:hAnsi="Times New Roman" w:cs="Times New Roman"/>
          <w:color w:val="000000"/>
          <w:sz w:val="24"/>
          <w:szCs w:val="24"/>
          <w:lang w:eastAsia="lv-LV"/>
        </w:rPr>
        <w:t>Iesnieguma izskatīšan</w:t>
      </w:r>
      <w:r w:rsidR="00144D9C" w:rsidRPr="00236B85">
        <w:rPr>
          <w:rFonts w:ascii="Times New Roman" w:eastAsia="Times New Roman" w:hAnsi="Times New Roman" w:cs="Times New Roman"/>
          <w:color w:val="000000"/>
          <w:sz w:val="24"/>
          <w:szCs w:val="24"/>
          <w:lang w:eastAsia="lv-LV"/>
        </w:rPr>
        <w:t>a</w:t>
      </w:r>
      <w:r w:rsidR="009041E5" w:rsidRPr="00236B85">
        <w:rPr>
          <w:rFonts w:ascii="Times New Roman" w:eastAsia="Times New Roman" w:hAnsi="Times New Roman" w:cs="Times New Roman"/>
          <w:color w:val="000000"/>
          <w:sz w:val="24"/>
          <w:szCs w:val="24"/>
          <w:lang w:eastAsia="lv-LV"/>
        </w:rPr>
        <w:t>.</w:t>
      </w:r>
      <w:r w:rsidRPr="00236B85">
        <w:rPr>
          <w:rFonts w:ascii="Times New Roman" w:eastAsia="Times New Roman" w:hAnsi="Times New Roman" w:cs="Times New Roman"/>
          <w:color w:val="000000"/>
          <w:sz w:val="24"/>
          <w:szCs w:val="24"/>
          <w:lang w:eastAsia="lv-LV"/>
        </w:rPr>
        <w:t xml:space="preserve"> </w:t>
      </w:r>
    </w:p>
    <w:p w14:paraId="61DF4B15" w14:textId="73A101C9" w:rsidR="000761C8" w:rsidRPr="00236B85" w:rsidRDefault="00C45799"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sidRPr="00236B85">
        <w:rPr>
          <w:rFonts w:ascii="Times New Roman" w:eastAsia="Times New Roman" w:hAnsi="Times New Roman" w:cs="Times New Roman"/>
          <w:color w:val="000000"/>
          <w:sz w:val="24"/>
          <w:szCs w:val="24"/>
          <w:lang w:eastAsia="lv-LV"/>
        </w:rPr>
        <w:t>Iesnieguma izskatīšana.</w:t>
      </w:r>
    </w:p>
    <w:bookmarkEnd w:id="4"/>
    <w:p w14:paraId="3D0CC3CC" w14:textId="3A309003" w:rsidR="00144D9C" w:rsidRPr="00C74CAB" w:rsidRDefault="00F4225F" w:rsidP="00144D9C">
      <w:pPr>
        <w:pStyle w:val="Default"/>
        <w:numPr>
          <w:ilvl w:val="0"/>
          <w:numId w:val="2"/>
        </w:numPr>
        <w:spacing w:before="120" w:after="120"/>
        <w:ind w:left="714" w:hanging="357"/>
      </w:pPr>
      <w:r w:rsidRPr="00C74CAB">
        <w:rPr>
          <w:color w:val="000000" w:themeColor="text1"/>
        </w:rPr>
        <w:t>Lēmuma par attiecīgā vecuma grupās uzņemamo bērnu skaitu un dzimšanas datumiem uzņemšanai uz 202</w:t>
      </w:r>
      <w:r w:rsidR="000E456A">
        <w:rPr>
          <w:color w:val="000000" w:themeColor="text1"/>
        </w:rPr>
        <w:t>4</w:t>
      </w:r>
      <w:r w:rsidRPr="00C74CAB">
        <w:rPr>
          <w:color w:val="000000" w:themeColor="text1"/>
        </w:rPr>
        <w:t>./202</w:t>
      </w:r>
      <w:r w:rsidR="000E456A">
        <w:rPr>
          <w:color w:val="000000" w:themeColor="text1"/>
        </w:rPr>
        <w:t>5</w:t>
      </w:r>
      <w:r w:rsidRPr="00C74CAB">
        <w:rPr>
          <w:color w:val="000000" w:themeColor="text1"/>
        </w:rPr>
        <w:t>. mācību gada 1. septembri pieņemšana.</w:t>
      </w:r>
    </w:p>
    <w:p w14:paraId="243FD4AA" w14:textId="668CF1B4" w:rsidR="00CB1105" w:rsidRPr="00236B85" w:rsidRDefault="004E4304" w:rsidP="00236B85">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74CAB">
        <w:rPr>
          <w:rFonts w:ascii="Times New Roman" w:eastAsia="Times New Roman" w:hAnsi="Times New Roman" w:cs="Times New Roman"/>
          <w:b/>
          <w:sz w:val="24"/>
          <w:szCs w:val="24"/>
        </w:rPr>
        <w:t>§</w:t>
      </w:r>
    </w:p>
    <w:p w14:paraId="3FCE4384" w14:textId="7E96A167" w:rsidR="00CB1105" w:rsidRPr="00C74CAB" w:rsidRDefault="00CB1105" w:rsidP="00CB1105">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 xml:space="preserve">Iesnieguma izskatīšana </w:t>
      </w:r>
    </w:p>
    <w:p w14:paraId="65ECA9AA" w14:textId="5D75083D" w:rsidR="00417DB7" w:rsidRPr="00C74CAB" w:rsidRDefault="00CB1105" w:rsidP="00417DB7">
      <w:pPr>
        <w:autoSpaceDE w:val="0"/>
        <w:autoSpaceDN w:val="0"/>
        <w:adjustRightInd w:val="0"/>
        <w:spacing w:after="120" w:line="240" w:lineRule="auto"/>
        <w:jc w:val="both"/>
        <w:rPr>
          <w:rFonts w:ascii="Times New Roman" w:hAnsi="Times New Roman" w:cs="Times New Roman"/>
          <w:sz w:val="24"/>
          <w:szCs w:val="24"/>
        </w:rPr>
      </w:pPr>
      <w:r w:rsidRPr="00C74CAB">
        <w:rPr>
          <w:rFonts w:ascii="Times New Roman" w:eastAsia="Times New Roman" w:hAnsi="Times New Roman" w:cs="Times New Roman"/>
          <w:color w:val="000000"/>
          <w:sz w:val="24"/>
          <w:szCs w:val="24"/>
          <w:lang w:eastAsia="lv-LV"/>
        </w:rPr>
        <w:lastRenderedPageBreak/>
        <w:t xml:space="preserve">L.ANSPOKA ziņo par </w:t>
      </w:r>
      <w:r w:rsidR="00417DB7" w:rsidRPr="00C74CAB">
        <w:rPr>
          <w:rFonts w:ascii="Times New Roman" w:eastAsia="Times New Roman" w:hAnsi="Times New Roman" w:cs="Times New Roman"/>
          <w:color w:val="000000"/>
          <w:sz w:val="24"/>
          <w:szCs w:val="24"/>
          <w:lang w:eastAsia="lv-LV"/>
        </w:rPr>
        <w:t>saņemto</w:t>
      </w:r>
      <w:r w:rsidR="00692795" w:rsidRPr="00C74CAB">
        <w:rPr>
          <w:rFonts w:ascii="Times New Roman" w:eastAsia="Times New Roman" w:hAnsi="Times New Roman" w:cs="Times New Roman"/>
          <w:color w:val="000000"/>
          <w:sz w:val="24"/>
          <w:szCs w:val="24"/>
          <w:lang w:eastAsia="lv-LV"/>
        </w:rPr>
        <w:t xml:space="preserve"> </w:t>
      </w:r>
      <w:r w:rsidR="00C609A5" w:rsidRPr="00C74CAB">
        <w:rPr>
          <w:rFonts w:ascii="Times New Roman" w:eastAsia="Times New Roman" w:hAnsi="Times New Roman" w:cs="Times New Roman"/>
          <w:color w:val="000000"/>
          <w:sz w:val="24"/>
          <w:szCs w:val="24"/>
          <w:lang w:eastAsia="lv-LV"/>
        </w:rPr>
        <w:t>vēstul</w:t>
      </w:r>
      <w:r w:rsidR="00417DB7" w:rsidRPr="00C74CAB">
        <w:rPr>
          <w:rFonts w:ascii="Times New Roman" w:eastAsia="Times New Roman" w:hAnsi="Times New Roman" w:cs="Times New Roman"/>
          <w:color w:val="000000"/>
          <w:sz w:val="24"/>
          <w:szCs w:val="24"/>
          <w:lang w:eastAsia="lv-LV"/>
        </w:rPr>
        <w:t xml:space="preserve">i no </w:t>
      </w:r>
      <w:r w:rsidR="000348B9">
        <w:rPr>
          <w:rFonts w:ascii="Times New Roman" w:hAnsi="Times New Roman" w:cs="Times New Roman"/>
          <w:sz w:val="24"/>
          <w:szCs w:val="24"/>
        </w:rPr>
        <w:t>V.U.</w:t>
      </w:r>
      <w:r w:rsidR="00C609A5" w:rsidRPr="00C74CAB">
        <w:rPr>
          <w:rFonts w:ascii="Times New Roman" w:eastAsia="Times New Roman" w:hAnsi="Times New Roman" w:cs="Times New Roman"/>
          <w:color w:val="000000"/>
          <w:sz w:val="24"/>
          <w:szCs w:val="24"/>
          <w:lang w:eastAsia="lv-LV"/>
        </w:rPr>
        <w:t xml:space="preserve">, ar lūgumu </w:t>
      </w:r>
      <w:r w:rsidR="00417DB7" w:rsidRPr="00C74CAB">
        <w:rPr>
          <w:rFonts w:ascii="Times New Roman" w:hAnsi="Times New Roman" w:cs="Times New Roman"/>
          <w:sz w:val="24"/>
          <w:szCs w:val="24"/>
        </w:rPr>
        <w:t xml:space="preserve">rast iespēju </w:t>
      </w:r>
      <w:r w:rsidR="00236B85">
        <w:rPr>
          <w:rFonts w:ascii="Times New Roman" w:hAnsi="Times New Roman" w:cs="Times New Roman"/>
          <w:sz w:val="24"/>
          <w:szCs w:val="24"/>
        </w:rPr>
        <w:t xml:space="preserve">tomēr </w:t>
      </w:r>
      <w:r w:rsidR="00417DB7" w:rsidRPr="00C74CAB">
        <w:rPr>
          <w:rFonts w:ascii="Times New Roman" w:hAnsi="Times New Roman" w:cs="Times New Roman"/>
          <w:sz w:val="24"/>
          <w:szCs w:val="24"/>
        </w:rPr>
        <w:t xml:space="preserve">viņas </w:t>
      </w:r>
      <w:r w:rsidR="00144D9C">
        <w:rPr>
          <w:rFonts w:ascii="Times New Roman" w:hAnsi="Times New Roman" w:cs="Times New Roman"/>
          <w:sz w:val="24"/>
          <w:szCs w:val="24"/>
        </w:rPr>
        <w:t>meitu</w:t>
      </w:r>
      <w:r w:rsidR="008878E3" w:rsidRPr="00C74CAB">
        <w:rPr>
          <w:rFonts w:ascii="Times New Roman" w:hAnsi="Times New Roman" w:cs="Times New Roman"/>
          <w:sz w:val="24"/>
          <w:szCs w:val="24"/>
        </w:rPr>
        <w:t xml:space="preserve"> </w:t>
      </w:r>
      <w:r w:rsidR="000348B9">
        <w:rPr>
          <w:rFonts w:ascii="Times New Roman" w:hAnsi="Times New Roman" w:cs="Times New Roman"/>
          <w:sz w:val="24"/>
          <w:szCs w:val="24"/>
        </w:rPr>
        <w:t>V.U.</w:t>
      </w:r>
      <w:r w:rsidR="00417DB7" w:rsidRPr="00C74CAB">
        <w:rPr>
          <w:rFonts w:ascii="Times New Roman" w:hAnsi="Times New Roman" w:cs="Times New Roman"/>
          <w:sz w:val="24"/>
          <w:szCs w:val="24"/>
        </w:rPr>
        <w:t xml:space="preserve"> </w:t>
      </w:r>
      <w:r w:rsidR="00144D9C">
        <w:rPr>
          <w:rFonts w:ascii="Times New Roman" w:hAnsi="Times New Roman" w:cs="Times New Roman"/>
          <w:sz w:val="24"/>
          <w:szCs w:val="24"/>
        </w:rPr>
        <w:t>uzņemt</w:t>
      </w:r>
      <w:r w:rsidR="00417DB7" w:rsidRPr="00C74CAB">
        <w:rPr>
          <w:rFonts w:ascii="Times New Roman" w:hAnsi="Times New Roman" w:cs="Times New Roman"/>
          <w:sz w:val="24"/>
          <w:szCs w:val="24"/>
        </w:rPr>
        <w:t xml:space="preserve"> pirmsskolas izglītības iestād</w:t>
      </w:r>
      <w:r w:rsidR="00144D9C">
        <w:rPr>
          <w:rFonts w:ascii="Times New Roman" w:hAnsi="Times New Roman" w:cs="Times New Roman"/>
          <w:sz w:val="24"/>
          <w:szCs w:val="24"/>
        </w:rPr>
        <w:t>ē</w:t>
      </w:r>
      <w:r w:rsidR="00C74CAB" w:rsidRPr="00C74CAB">
        <w:rPr>
          <w:rFonts w:ascii="Times New Roman" w:hAnsi="Times New Roman" w:cs="Times New Roman"/>
          <w:sz w:val="24"/>
          <w:szCs w:val="24"/>
        </w:rPr>
        <w:t xml:space="preserve"> (turpmāk – PII)</w:t>
      </w:r>
      <w:r w:rsidR="00417DB7" w:rsidRPr="00C74CAB">
        <w:rPr>
          <w:rFonts w:ascii="Times New Roman" w:hAnsi="Times New Roman" w:cs="Times New Roman"/>
          <w:sz w:val="24"/>
          <w:szCs w:val="24"/>
        </w:rPr>
        <w:t xml:space="preserve"> </w:t>
      </w:r>
      <w:r w:rsidR="00144D9C" w:rsidRPr="00C74CAB">
        <w:rPr>
          <w:rFonts w:ascii="Times New Roman" w:hAnsi="Times New Roman" w:cs="Times New Roman"/>
          <w:sz w:val="24"/>
          <w:szCs w:val="24"/>
        </w:rPr>
        <w:t>“Piejūra”</w:t>
      </w:r>
      <w:r w:rsidR="00144D9C">
        <w:rPr>
          <w:rFonts w:ascii="Times New Roman" w:hAnsi="Times New Roman" w:cs="Times New Roman"/>
          <w:sz w:val="24"/>
          <w:szCs w:val="24"/>
        </w:rPr>
        <w:t xml:space="preserve">. Informē, ka sākot ar šā gada 1.septembri meita tiks uzņemta </w:t>
      </w:r>
      <w:r w:rsidR="008878E3" w:rsidRPr="00C74CAB">
        <w:rPr>
          <w:rFonts w:ascii="Times New Roman" w:hAnsi="Times New Roman" w:cs="Times New Roman"/>
          <w:sz w:val="24"/>
          <w:szCs w:val="24"/>
        </w:rPr>
        <w:t xml:space="preserve">Carnikavas </w:t>
      </w:r>
      <w:r w:rsidR="00C74CAB" w:rsidRPr="00C74CAB">
        <w:rPr>
          <w:rFonts w:ascii="Times New Roman" w:hAnsi="Times New Roman" w:cs="Times New Roman"/>
          <w:sz w:val="24"/>
          <w:szCs w:val="24"/>
        </w:rPr>
        <w:t>PII</w:t>
      </w:r>
      <w:r w:rsidR="00144D9C">
        <w:rPr>
          <w:rFonts w:ascii="Times New Roman" w:hAnsi="Times New Roman" w:cs="Times New Roman"/>
          <w:sz w:val="24"/>
          <w:szCs w:val="24"/>
        </w:rPr>
        <w:t xml:space="preserve"> </w:t>
      </w:r>
      <w:r w:rsidR="008878E3" w:rsidRPr="00C74CAB">
        <w:rPr>
          <w:rFonts w:ascii="Times New Roman" w:hAnsi="Times New Roman" w:cs="Times New Roman"/>
          <w:sz w:val="24"/>
          <w:szCs w:val="24"/>
        </w:rPr>
        <w:t>“Riekstiņš”</w:t>
      </w:r>
      <w:r w:rsidR="00236B85">
        <w:rPr>
          <w:rFonts w:ascii="Times New Roman" w:hAnsi="Times New Roman" w:cs="Times New Roman"/>
          <w:sz w:val="24"/>
          <w:szCs w:val="24"/>
        </w:rPr>
        <w:t>.</w:t>
      </w:r>
    </w:p>
    <w:p w14:paraId="1986150C" w14:textId="50903CC9" w:rsidR="004A572A" w:rsidRPr="00C74CAB" w:rsidRDefault="004A572A" w:rsidP="004A572A">
      <w:pPr>
        <w:rPr>
          <w:rFonts w:ascii="Times New Roman" w:hAnsi="Times New Roman" w:cs="Times New Roman"/>
          <w:sz w:val="24"/>
          <w:szCs w:val="24"/>
        </w:rPr>
      </w:pPr>
      <w:r w:rsidRPr="00C74CAB">
        <w:rPr>
          <w:rFonts w:ascii="Times New Roman" w:hAnsi="Times New Roman" w:cs="Times New Roman"/>
          <w:bCs/>
          <w:sz w:val="24"/>
          <w:szCs w:val="24"/>
        </w:rPr>
        <w:t xml:space="preserve">Pamatojums: </w:t>
      </w:r>
      <w:r w:rsidR="00C74CAB" w:rsidRPr="00C74CAB">
        <w:rPr>
          <w:rFonts w:ascii="Times New Roman" w:hAnsi="Times New Roman" w:cs="Times New Roman"/>
          <w:sz w:val="24"/>
          <w:szCs w:val="24"/>
        </w:rPr>
        <w:t>PII</w:t>
      </w:r>
      <w:r w:rsidRPr="00C74CAB">
        <w:rPr>
          <w:rFonts w:ascii="Times New Roman" w:hAnsi="Times New Roman" w:cs="Times New Roman"/>
          <w:sz w:val="24"/>
          <w:szCs w:val="24"/>
        </w:rPr>
        <w:t xml:space="preserve"> “Piejūra” iestāde atrodas tuvāk </w:t>
      </w:r>
      <w:r w:rsidR="00C74CAB" w:rsidRPr="00C74CAB">
        <w:rPr>
          <w:rFonts w:ascii="Times New Roman" w:hAnsi="Times New Roman" w:cs="Times New Roman"/>
          <w:sz w:val="24"/>
          <w:szCs w:val="24"/>
        </w:rPr>
        <w:t xml:space="preserve">esošajai </w:t>
      </w:r>
      <w:r w:rsidRPr="00C74CAB">
        <w:rPr>
          <w:rFonts w:ascii="Times New Roman" w:hAnsi="Times New Roman" w:cs="Times New Roman"/>
          <w:sz w:val="24"/>
          <w:szCs w:val="24"/>
        </w:rPr>
        <w:t xml:space="preserve">dzīvesvietai. </w:t>
      </w:r>
    </w:p>
    <w:p w14:paraId="7FEC3AB8" w14:textId="786EFE4D" w:rsidR="000761C8" w:rsidRPr="00C74CAB" w:rsidRDefault="000761C8" w:rsidP="004A572A">
      <w:pPr>
        <w:rPr>
          <w:rFonts w:ascii="Times New Roman" w:hAnsi="Times New Roman" w:cs="Times New Roman"/>
          <w:color w:val="000000"/>
          <w:sz w:val="24"/>
          <w:szCs w:val="24"/>
        </w:rPr>
      </w:pPr>
      <w:r w:rsidRPr="00C74CAB">
        <w:rPr>
          <w:rFonts w:ascii="Times New Roman" w:hAnsi="Times New Roman" w:cs="Times New Roman"/>
          <w:sz w:val="24"/>
          <w:szCs w:val="24"/>
        </w:rPr>
        <w:t xml:space="preserve">Komisija vienojas </w:t>
      </w:r>
      <w:proofErr w:type="spellStart"/>
      <w:r w:rsidR="000348B9">
        <w:rPr>
          <w:rFonts w:ascii="Times New Roman" w:hAnsi="Times New Roman" w:cs="Times New Roman"/>
          <w:sz w:val="24"/>
          <w:szCs w:val="24"/>
        </w:rPr>
        <w:t>V.U.</w:t>
      </w:r>
      <w:r w:rsidRPr="00C74CAB">
        <w:rPr>
          <w:rFonts w:ascii="Times New Roman" w:hAnsi="Times New Roman" w:cs="Times New Roman"/>
          <w:sz w:val="24"/>
          <w:szCs w:val="24"/>
        </w:rPr>
        <w:t>iekļaut</w:t>
      </w:r>
      <w:proofErr w:type="spellEnd"/>
      <w:r w:rsidRPr="00C74CAB">
        <w:rPr>
          <w:rFonts w:ascii="Times New Roman" w:hAnsi="Times New Roman" w:cs="Times New Roman"/>
          <w:sz w:val="24"/>
          <w:szCs w:val="24"/>
        </w:rPr>
        <w:t xml:space="preserve"> maiņas rindā, jo šobrīd </w:t>
      </w:r>
      <w:r w:rsidR="00236B85">
        <w:rPr>
          <w:rFonts w:ascii="Times New Roman" w:hAnsi="Times New Roman" w:cs="Times New Roman"/>
          <w:sz w:val="24"/>
          <w:szCs w:val="24"/>
        </w:rPr>
        <w:t>PII</w:t>
      </w:r>
      <w:r w:rsidRPr="00C74CAB">
        <w:rPr>
          <w:rFonts w:ascii="Times New Roman" w:hAnsi="Times New Roman" w:cs="Times New Roman"/>
          <w:sz w:val="24"/>
          <w:szCs w:val="24"/>
        </w:rPr>
        <w:t xml:space="preserve"> “Piejūra” brīvu vietu nav. </w:t>
      </w:r>
    </w:p>
    <w:p w14:paraId="332D24B0" w14:textId="77777777" w:rsidR="007E751B" w:rsidRPr="00C74CAB" w:rsidRDefault="007E751B" w:rsidP="007E751B">
      <w:pPr>
        <w:spacing w:before="120"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Atklāti balsojot, ar 5 balsīm “Par” (L. Anspoka, A. Krasta,  N. Rubens, I. Gotharde, G. Miglāns), “Pret” – nav, “Atturas” – nav, “Nebalso” – nav,  </w:t>
      </w:r>
      <w:r w:rsidRPr="00C74CAB">
        <w:rPr>
          <w:rFonts w:ascii="Times New Roman" w:eastAsia="Times New Roman" w:hAnsi="Times New Roman" w:cs="Times New Roman"/>
          <w:b/>
          <w:sz w:val="24"/>
          <w:szCs w:val="24"/>
        </w:rPr>
        <w:t>KOMISIJA NOLEMJ</w:t>
      </w:r>
      <w:r w:rsidRPr="00C74CAB">
        <w:rPr>
          <w:rFonts w:ascii="Times New Roman" w:eastAsia="Times New Roman" w:hAnsi="Times New Roman" w:cs="Times New Roman"/>
          <w:sz w:val="24"/>
          <w:szCs w:val="24"/>
        </w:rPr>
        <w:t>:</w:t>
      </w:r>
    </w:p>
    <w:p w14:paraId="3ADDABFE" w14:textId="551EDAAA" w:rsidR="00692795" w:rsidRPr="00236B85" w:rsidRDefault="000761C8" w:rsidP="00692795">
      <w:pPr>
        <w:pStyle w:val="ListParagraph"/>
        <w:numPr>
          <w:ilvl w:val="0"/>
          <w:numId w:val="21"/>
        </w:numPr>
        <w:tabs>
          <w:tab w:val="left" w:pos="912"/>
        </w:tabs>
        <w:spacing w:before="120" w:after="0" w:line="240" w:lineRule="auto"/>
        <w:ind w:left="714" w:hanging="357"/>
        <w:contextualSpacing w:val="0"/>
        <w:jc w:val="both"/>
        <w:rPr>
          <w:rFonts w:ascii="Times New Roman" w:hAnsi="Times New Roman" w:cs="Times New Roman"/>
          <w:sz w:val="24"/>
          <w:szCs w:val="24"/>
        </w:rPr>
      </w:pPr>
      <w:r w:rsidRPr="00236B85">
        <w:rPr>
          <w:rStyle w:val="cf01"/>
          <w:rFonts w:ascii="Times New Roman" w:hAnsi="Times New Roman" w:cs="Times New Roman"/>
          <w:b/>
          <w:bCs/>
          <w:sz w:val="24"/>
          <w:szCs w:val="24"/>
        </w:rPr>
        <w:t>Iekļaut</w:t>
      </w:r>
      <w:r w:rsidRPr="00236B85">
        <w:rPr>
          <w:rStyle w:val="cf01"/>
          <w:rFonts w:ascii="Times New Roman" w:hAnsi="Times New Roman" w:cs="Times New Roman"/>
          <w:sz w:val="24"/>
          <w:szCs w:val="24"/>
        </w:rPr>
        <w:t xml:space="preserve"> maiņas rindā</w:t>
      </w:r>
      <w:r w:rsidR="00236B85" w:rsidRPr="00236B85">
        <w:rPr>
          <w:rFonts w:ascii="Times New Roman" w:hAnsi="Times New Roman" w:cs="Times New Roman"/>
          <w:sz w:val="24"/>
          <w:szCs w:val="24"/>
        </w:rPr>
        <w:t>.</w:t>
      </w:r>
      <w:r w:rsidRPr="00236B85">
        <w:rPr>
          <w:rFonts w:ascii="Times New Roman" w:hAnsi="Times New Roman" w:cs="Times New Roman"/>
          <w:sz w:val="24"/>
          <w:szCs w:val="24"/>
        </w:rPr>
        <w:t xml:space="preserve"> </w:t>
      </w:r>
    </w:p>
    <w:p w14:paraId="760DEC4F" w14:textId="0164D3E1" w:rsidR="00F4225F" w:rsidRPr="00236B85" w:rsidRDefault="008A31EC" w:rsidP="00F4225F">
      <w:pPr>
        <w:pStyle w:val="ListParagraph"/>
        <w:numPr>
          <w:ilvl w:val="0"/>
          <w:numId w:val="21"/>
        </w:numPr>
        <w:tabs>
          <w:tab w:val="left" w:pos="912"/>
        </w:tabs>
        <w:spacing w:before="120" w:after="0" w:line="240" w:lineRule="auto"/>
        <w:ind w:left="714" w:hanging="357"/>
        <w:contextualSpacing w:val="0"/>
        <w:jc w:val="both"/>
        <w:rPr>
          <w:rFonts w:ascii="Times New Roman" w:eastAsia="Times New Roman" w:hAnsi="Times New Roman" w:cs="Times New Roman"/>
          <w:sz w:val="24"/>
          <w:szCs w:val="24"/>
        </w:rPr>
      </w:pPr>
      <w:r w:rsidRPr="00236B85">
        <w:rPr>
          <w:rFonts w:ascii="Times New Roman" w:hAnsi="Times New Roman" w:cs="Times New Roman"/>
          <w:b/>
          <w:bCs/>
          <w:sz w:val="24"/>
          <w:szCs w:val="24"/>
        </w:rPr>
        <w:t>Uzdot</w:t>
      </w:r>
      <w:r w:rsidRPr="00236B85">
        <w:rPr>
          <w:rFonts w:ascii="Times New Roman" w:hAnsi="Times New Roman" w:cs="Times New Roman"/>
          <w:sz w:val="24"/>
          <w:szCs w:val="24"/>
        </w:rPr>
        <w:t xml:space="preserve"> </w:t>
      </w:r>
      <w:r w:rsidR="00794032" w:rsidRPr="00236B85">
        <w:rPr>
          <w:rFonts w:ascii="Times New Roman" w:hAnsi="Times New Roman" w:cs="Times New Roman"/>
          <w:sz w:val="24"/>
          <w:szCs w:val="24"/>
        </w:rPr>
        <w:t>Izglītības un jaunatnes nodaļas Izglītības administrēšanas speciāliste</w:t>
      </w:r>
      <w:r w:rsidR="003F6CD2" w:rsidRPr="00236B85">
        <w:rPr>
          <w:rFonts w:ascii="Times New Roman" w:hAnsi="Times New Roman" w:cs="Times New Roman"/>
          <w:sz w:val="24"/>
          <w:szCs w:val="24"/>
        </w:rPr>
        <w:t>i</w:t>
      </w:r>
      <w:r w:rsidR="00794032" w:rsidRPr="00236B85">
        <w:rPr>
          <w:rFonts w:ascii="Times New Roman" w:hAnsi="Times New Roman" w:cs="Times New Roman"/>
          <w:sz w:val="24"/>
          <w:szCs w:val="24"/>
        </w:rPr>
        <w:t xml:space="preserve"> LĪGA</w:t>
      </w:r>
      <w:r w:rsidR="003F6CD2" w:rsidRPr="00236B85">
        <w:rPr>
          <w:rFonts w:ascii="Times New Roman" w:hAnsi="Times New Roman" w:cs="Times New Roman"/>
          <w:sz w:val="24"/>
          <w:szCs w:val="24"/>
        </w:rPr>
        <w:t>I</w:t>
      </w:r>
      <w:r w:rsidR="00794032" w:rsidRPr="00236B85">
        <w:rPr>
          <w:rFonts w:ascii="Times New Roman" w:hAnsi="Times New Roman" w:cs="Times New Roman"/>
          <w:sz w:val="24"/>
          <w:szCs w:val="24"/>
        </w:rPr>
        <w:t xml:space="preserve"> STRODE</w:t>
      </w:r>
      <w:r w:rsidR="003F6CD2" w:rsidRPr="00236B85">
        <w:rPr>
          <w:rFonts w:ascii="Times New Roman" w:hAnsi="Times New Roman" w:cs="Times New Roman"/>
          <w:sz w:val="24"/>
          <w:szCs w:val="24"/>
        </w:rPr>
        <w:t>I</w:t>
      </w:r>
      <w:r w:rsidR="00794032" w:rsidRPr="00236B85">
        <w:rPr>
          <w:rFonts w:ascii="Times New Roman" w:hAnsi="Times New Roman" w:cs="Times New Roman"/>
          <w:sz w:val="24"/>
          <w:szCs w:val="24"/>
        </w:rPr>
        <w:t xml:space="preserve"> inform</w:t>
      </w:r>
      <w:r w:rsidR="00FB4EFC" w:rsidRPr="00236B85">
        <w:rPr>
          <w:rFonts w:ascii="Times New Roman" w:hAnsi="Times New Roman" w:cs="Times New Roman"/>
          <w:sz w:val="24"/>
          <w:szCs w:val="24"/>
        </w:rPr>
        <w:t>ē</w:t>
      </w:r>
      <w:r w:rsidR="00794032" w:rsidRPr="00236B85">
        <w:rPr>
          <w:rFonts w:ascii="Times New Roman" w:hAnsi="Times New Roman" w:cs="Times New Roman"/>
          <w:sz w:val="24"/>
          <w:szCs w:val="24"/>
        </w:rPr>
        <w:t>t</w:t>
      </w:r>
      <w:r w:rsidR="007E6DF6" w:rsidRPr="00236B85">
        <w:rPr>
          <w:rFonts w:ascii="Times New Roman" w:hAnsi="Times New Roman" w:cs="Times New Roman"/>
          <w:sz w:val="24"/>
          <w:szCs w:val="24"/>
        </w:rPr>
        <w:t xml:space="preserve"> </w:t>
      </w:r>
      <w:r w:rsidR="000348B9">
        <w:rPr>
          <w:rFonts w:ascii="Times New Roman" w:eastAsia="Times New Roman" w:hAnsi="Times New Roman" w:cs="Times New Roman"/>
          <w:color w:val="000000"/>
          <w:sz w:val="24"/>
          <w:szCs w:val="24"/>
          <w:lang w:eastAsia="lv-LV"/>
        </w:rPr>
        <w:t>iesniedzēju</w:t>
      </w:r>
      <w:r w:rsidR="00144D9C" w:rsidRPr="00236B85">
        <w:rPr>
          <w:rFonts w:ascii="Times New Roman" w:hAnsi="Times New Roman" w:cs="Times New Roman"/>
          <w:sz w:val="24"/>
          <w:szCs w:val="24"/>
        </w:rPr>
        <w:t xml:space="preserve"> </w:t>
      </w:r>
      <w:r w:rsidR="00B22D62" w:rsidRPr="00236B85">
        <w:rPr>
          <w:rFonts w:ascii="Times New Roman" w:hAnsi="Times New Roman" w:cs="Times New Roman"/>
          <w:sz w:val="24"/>
          <w:szCs w:val="24"/>
        </w:rPr>
        <w:t xml:space="preserve">par komisijas lēmumu. </w:t>
      </w:r>
    </w:p>
    <w:p w14:paraId="1A84A4E9" w14:textId="68F95A43" w:rsidR="000761C8" w:rsidRPr="00C74CAB" w:rsidRDefault="000761C8" w:rsidP="00C8703E">
      <w:pPr>
        <w:pStyle w:val="ListParagraph"/>
        <w:numPr>
          <w:ilvl w:val="3"/>
          <w:numId w:val="2"/>
        </w:numPr>
        <w:spacing w:before="120" w:after="120" w:line="240" w:lineRule="auto"/>
        <w:rPr>
          <w:rFonts w:ascii="Times New Roman" w:eastAsia="Times New Roman" w:hAnsi="Times New Roman" w:cs="Times New Roman"/>
          <w:b/>
          <w:sz w:val="24"/>
          <w:szCs w:val="24"/>
        </w:rPr>
      </w:pPr>
      <w:r w:rsidRPr="00C74CAB">
        <w:rPr>
          <w:rFonts w:ascii="Times New Roman" w:eastAsia="Times New Roman" w:hAnsi="Times New Roman" w:cs="Times New Roman"/>
          <w:b/>
          <w:sz w:val="24"/>
          <w:szCs w:val="24"/>
        </w:rPr>
        <w:t>§</w:t>
      </w:r>
    </w:p>
    <w:p w14:paraId="6DB7496C" w14:textId="77777777" w:rsidR="000761C8" w:rsidRPr="00C74CAB" w:rsidRDefault="000761C8" w:rsidP="000761C8">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 xml:space="preserve">Iesnieguma izskatīšana </w:t>
      </w:r>
    </w:p>
    <w:p w14:paraId="20010E46" w14:textId="516BA6EB" w:rsidR="000761C8" w:rsidRPr="00B36585" w:rsidRDefault="000761C8" w:rsidP="00236B85">
      <w:pPr>
        <w:spacing w:before="120" w:after="0"/>
        <w:jc w:val="both"/>
        <w:rPr>
          <w:rFonts w:ascii="Times New Roman" w:hAnsi="Times New Roman" w:cs="Times New Roman"/>
          <w:sz w:val="24"/>
          <w:szCs w:val="24"/>
        </w:rPr>
      </w:pPr>
      <w:r w:rsidRPr="00B36585">
        <w:rPr>
          <w:rFonts w:ascii="Times New Roman" w:eastAsia="Times New Roman" w:hAnsi="Times New Roman" w:cs="Times New Roman"/>
          <w:color w:val="000000"/>
          <w:sz w:val="24"/>
          <w:szCs w:val="24"/>
          <w:lang w:eastAsia="lv-LV"/>
        </w:rPr>
        <w:t xml:space="preserve">L.ANSPOKA ziņo par saņemto </w:t>
      </w:r>
      <w:r w:rsidR="00B36585" w:rsidRPr="00B36585">
        <w:rPr>
          <w:rFonts w:ascii="Times New Roman" w:eastAsia="Times New Roman" w:hAnsi="Times New Roman" w:cs="Times New Roman"/>
          <w:color w:val="000000"/>
          <w:sz w:val="24"/>
          <w:szCs w:val="24"/>
          <w:lang w:eastAsia="lv-LV"/>
        </w:rPr>
        <w:t>iesniegumu</w:t>
      </w:r>
      <w:r w:rsidRPr="00B36585">
        <w:rPr>
          <w:rFonts w:ascii="Times New Roman" w:eastAsia="Times New Roman" w:hAnsi="Times New Roman" w:cs="Times New Roman"/>
          <w:color w:val="000000"/>
          <w:sz w:val="24"/>
          <w:szCs w:val="24"/>
          <w:lang w:eastAsia="lv-LV"/>
        </w:rPr>
        <w:t xml:space="preserve"> no </w:t>
      </w:r>
      <w:r w:rsidR="000348B9">
        <w:rPr>
          <w:rFonts w:ascii="Times New Roman" w:hAnsi="Times New Roman" w:cs="Times New Roman"/>
          <w:sz w:val="24"/>
          <w:szCs w:val="24"/>
        </w:rPr>
        <w:t>V.U.</w:t>
      </w:r>
      <w:r w:rsidRPr="00B36585">
        <w:rPr>
          <w:rFonts w:ascii="Times New Roman" w:eastAsia="Times New Roman" w:hAnsi="Times New Roman" w:cs="Times New Roman"/>
          <w:color w:val="000000"/>
          <w:sz w:val="24"/>
          <w:szCs w:val="24"/>
          <w:lang w:eastAsia="lv-LV"/>
        </w:rPr>
        <w:t xml:space="preserve">, ar lūgumu </w:t>
      </w:r>
      <w:r w:rsidRPr="00B36585">
        <w:rPr>
          <w:rFonts w:ascii="Times New Roman" w:hAnsi="Times New Roman" w:cs="Times New Roman"/>
          <w:sz w:val="24"/>
          <w:szCs w:val="24"/>
        </w:rPr>
        <w:t xml:space="preserve">rast iespēju </w:t>
      </w:r>
      <w:r w:rsidR="00236B85">
        <w:rPr>
          <w:rFonts w:ascii="Times New Roman" w:hAnsi="Times New Roman" w:cs="Times New Roman"/>
          <w:sz w:val="24"/>
          <w:szCs w:val="24"/>
        </w:rPr>
        <w:t xml:space="preserve">tomēr </w:t>
      </w:r>
      <w:r w:rsidRPr="00B36585">
        <w:rPr>
          <w:rFonts w:ascii="Times New Roman" w:hAnsi="Times New Roman" w:cs="Times New Roman"/>
          <w:sz w:val="24"/>
          <w:szCs w:val="24"/>
        </w:rPr>
        <w:t>viņas dēl</w:t>
      </w:r>
      <w:r w:rsidR="00B36585" w:rsidRPr="00B36585">
        <w:rPr>
          <w:rFonts w:ascii="Times New Roman" w:hAnsi="Times New Roman" w:cs="Times New Roman"/>
          <w:sz w:val="24"/>
          <w:szCs w:val="24"/>
        </w:rPr>
        <w:t xml:space="preserve">u </w:t>
      </w:r>
      <w:r w:rsidR="000348B9">
        <w:rPr>
          <w:rFonts w:ascii="Times New Roman" w:hAnsi="Times New Roman" w:cs="Times New Roman"/>
          <w:sz w:val="24"/>
          <w:szCs w:val="24"/>
        </w:rPr>
        <w:t>V.U.</w:t>
      </w:r>
      <w:r w:rsidR="000348B9" w:rsidRPr="00B36585">
        <w:rPr>
          <w:rFonts w:ascii="Times New Roman" w:hAnsi="Times New Roman" w:cs="Times New Roman"/>
          <w:sz w:val="24"/>
          <w:szCs w:val="24"/>
        </w:rPr>
        <w:t xml:space="preserve"> </w:t>
      </w:r>
      <w:r w:rsidRPr="00B36585">
        <w:rPr>
          <w:rFonts w:ascii="Times New Roman" w:hAnsi="Times New Roman" w:cs="Times New Roman"/>
          <w:sz w:val="24"/>
          <w:szCs w:val="24"/>
        </w:rPr>
        <w:t>(20</w:t>
      </w:r>
      <w:r w:rsidR="00B36585" w:rsidRPr="00B36585">
        <w:rPr>
          <w:rFonts w:ascii="Times New Roman" w:hAnsi="Times New Roman" w:cs="Times New Roman"/>
          <w:sz w:val="24"/>
          <w:szCs w:val="24"/>
        </w:rPr>
        <w:t>22</w:t>
      </w:r>
      <w:r w:rsidRPr="00B36585">
        <w:rPr>
          <w:rFonts w:ascii="Times New Roman" w:hAnsi="Times New Roman" w:cs="Times New Roman"/>
          <w:sz w:val="24"/>
          <w:szCs w:val="24"/>
        </w:rPr>
        <w:t xml:space="preserve">. dzimšanas gads) </w:t>
      </w:r>
      <w:r w:rsidR="00B36585" w:rsidRPr="00B36585">
        <w:rPr>
          <w:rFonts w:ascii="Times New Roman" w:hAnsi="Times New Roman" w:cs="Times New Roman"/>
          <w:sz w:val="24"/>
          <w:szCs w:val="24"/>
        </w:rPr>
        <w:t>uzņemt PII “Piejūra”</w:t>
      </w:r>
      <w:r w:rsidR="00236B85">
        <w:rPr>
          <w:rFonts w:ascii="Times New Roman" w:hAnsi="Times New Roman" w:cs="Times New Roman"/>
          <w:sz w:val="24"/>
          <w:szCs w:val="24"/>
        </w:rPr>
        <w:t xml:space="preserve">. Informē, ka sākot ar šā gada 1.septembri meita tiks uzņemta </w:t>
      </w:r>
      <w:r w:rsidR="00236B85" w:rsidRPr="00C74CAB">
        <w:rPr>
          <w:rFonts w:ascii="Times New Roman" w:hAnsi="Times New Roman" w:cs="Times New Roman"/>
          <w:sz w:val="24"/>
          <w:szCs w:val="24"/>
        </w:rPr>
        <w:t>Carnikavas PII</w:t>
      </w:r>
      <w:r w:rsidR="00236B85">
        <w:rPr>
          <w:rFonts w:ascii="Times New Roman" w:hAnsi="Times New Roman" w:cs="Times New Roman"/>
          <w:sz w:val="24"/>
          <w:szCs w:val="24"/>
        </w:rPr>
        <w:t xml:space="preserve"> </w:t>
      </w:r>
      <w:r w:rsidR="00236B85" w:rsidRPr="00C74CAB">
        <w:rPr>
          <w:rFonts w:ascii="Times New Roman" w:hAnsi="Times New Roman" w:cs="Times New Roman"/>
          <w:sz w:val="24"/>
          <w:szCs w:val="24"/>
        </w:rPr>
        <w:t>“Riekstiņš”</w:t>
      </w:r>
      <w:r w:rsidR="00236B85">
        <w:rPr>
          <w:rFonts w:ascii="Times New Roman" w:hAnsi="Times New Roman" w:cs="Times New Roman"/>
          <w:sz w:val="24"/>
          <w:szCs w:val="24"/>
        </w:rPr>
        <w:t>.</w:t>
      </w:r>
    </w:p>
    <w:p w14:paraId="638D5A03" w14:textId="70C6F571" w:rsidR="000761C8" w:rsidRPr="00B36585" w:rsidRDefault="000761C8" w:rsidP="00236B85">
      <w:pPr>
        <w:spacing w:before="120"/>
        <w:jc w:val="both"/>
        <w:rPr>
          <w:rFonts w:ascii="Times New Roman" w:hAnsi="Times New Roman" w:cs="Times New Roman"/>
          <w:sz w:val="24"/>
          <w:szCs w:val="24"/>
        </w:rPr>
      </w:pPr>
      <w:r w:rsidRPr="00B36585">
        <w:rPr>
          <w:rFonts w:ascii="Times New Roman" w:hAnsi="Times New Roman" w:cs="Times New Roman"/>
          <w:bCs/>
          <w:sz w:val="24"/>
          <w:szCs w:val="24"/>
        </w:rPr>
        <w:t xml:space="preserve">Pamatojums: </w:t>
      </w:r>
      <w:r w:rsidR="00B36585" w:rsidRPr="00B36585">
        <w:rPr>
          <w:rFonts w:ascii="Times New Roman" w:hAnsi="Times New Roman" w:cs="Times New Roman"/>
          <w:sz w:val="24"/>
          <w:szCs w:val="24"/>
        </w:rPr>
        <w:t>PII</w:t>
      </w:r>
      <w:r w:rsidRPr="00B36585">
        <w:rPr>
          <w:rFonts w:ascii="Times New Roman" w:hAnsi="Times New Roman" w:cs="Times New Roman"/>
          <w:sz w:val="24"/>
          <w:szCs w:val="24"/>
        </w:rPr>
        <w:t xml:space="preserve"> “Piejūra” iestāde atrodas tuvāk dzīvesvietai. </w:t>
      </w:r>
    </w:p>
    <w:p w14:paraId="40C302FA" w14:textId="608E9BFE" w:rsidR="000761C8" w:rsidRPr="00B36585" w:rsidRDefault="000761C8" w:rsidP="00B36585">
      <w:pPr>
        <w:jc w:val="both"/>
        <w:rPr>
          <w:rFonts w:ascii="Times New Roman" w:hAnsi="Times New Roman" w:cs="Times New Roman"/>
          <w:color w:val="000000"/>
          <w:sz w:val="24"/>
          <w:szCs w:val="24"/>
        </w:rPr>
      </w:pPr>
      <w:r w:rsidRPr="00B36585">
        <w:rPr>
          <w:rFonts w:ascii="Times New Roman" w:hAnsi="Times New Roman" w:cs="Times New Roman"/>
          <w:sz w:val="24"/>
          <w:szCs w:val="24"/>
        </w:rPr>
        <w:t xml:space="preserve">Komisija vienojas </w:t>
      </w:r>
      <w:proofErr w:type="spellStart"/>
      <w:r w:rsidR="000348B9">
        <w:rPr>
          <w:rFonts w:ascii="Times New Roman" w:hAnsi="Times New Roman" w:cs="Times New Roman"/>
          <w:sz w:val="24"/>
          <w:szCs w:val="24"/>
        </w:rPr>
        <w:t>V.U.</w:t>
      </w:r>
      <w:r w:rsidRPr="00B36585">
        <w:rPr>
          <w:rFonts w:ascii="Times New Roman" w:hAnsi="Times New Roman" w:cs="Times New Roman"/>
          <w:sz w:val="24"/>
          <w:szCs w:val="24"/>
        </w:rPr>
        <w:t>iekļaut</w:t>
      </w:r>
      <w:proofErr w:type="spellEnd"/>
      <w:r w:rsidRPr="00B36585">
        <w:rPr>
          <w:rFonts w:ascii="Times New Roman" w:hAnsi="Times New Roman" w:cs="Times New Roman"/>
          <w:sz w:val="24"/>
          <w:szCs w:val="24"/>
        </w:rPr>
        <w:t xml:space="preserve"> maiņas rindā, jo šobrīd </w:t>
      </w:r>
      <w:r w:rsidR="00B36585">
        <w:rPr>
          <w:rFonts w:ascii="Times New Roman" w:hAnsi="Times New Roman" w:cs="Times New Roman"/>
          <w:sz w:val="24"/>
          <w:szCs w:val="24"/>
        </w:rPr>
        <w:t>PII</w:t>
      </w:r>
      <w:r w:rsidRPr="00B36585">
        <w:rPr>
          <w:rFonts w:ascii="Times New Roman" w:hAnsi="Times New Roman" w:cs="Times New Roman"/>
          <w:sz w:val="24"/>
          <w:szCs w:val="24"/>
        </w:rPr>
        <w:t xml:space="preserve"> “Piejūra” brīvu vietu nav. </w:t>
      </w:r>
    </w:p>
    <w:p w14:paraId="1455FB27" w14:textId="77777777" w:rsidR="000761C8" w:rsidRPr="00B36585" w:rsidRDefault="000761C8" w:rsidP="00B36585">
      <w:pPr>
        <w:spacing w:before="120" w:after="120" w:line="240" w:lineRule="auto"/>
        <w:jc w:val="both"/>
        <w:rPr>
          <w:rFonts w:ascii="Times New Roman" w:eastAsia="Times New Roman" w:hAnsi="Times New Roman" w:cs="Times New Roman"/>
          <w:sz w:val="24"/>
          <w:szCs w:val="24"/>
        </w:rPr>
      </w:pPr>
      <w:r w:rsidRPr="00B36585">
        <w:rPr>
          <w:rFonts w:ascii="Times New Roman" w:eastAsia="Times New Roman" w:hAnsi="Times New Roman" w:cs="Times New Roman"/>
          <w:sz w:val="24"/>
          <w:szCs w:val="24"/>
        </w:rPr>
        <w:t xml:space="preserve">Atklāti balsojot, ar 5 balsīm “Par” (L. Anspoka, A. Krasta,  N. Rubens, I. Gotharde, G. Miglāns), “Pret” – nav, “Atturas” – nav, “Nebalso” – nav,  </w:t>
      </w:r>
      <w:r w:rsidRPr="00B36585">
        <w:rPr>
          <w:rFonts w:ascii="Times New Roman" w:eastAsia="Times New Roman" w:hAnsi="Times New Roman" w:cs="Times New Roman"/>
          <w:b/>
          <w:sz w:val="24"/>
          <w:szCs w:val="24"/>
        </w:rPr>
        <w:t>KOMISIJA NOLEMJ</w:t>
      </w:r>
      <w:r w:rsidRPr="00B36585">
        <w:rPr>
          <w:rFonts w:ascii="Times New Roman" w:eastAsia="Times New Roman" w:hAnsi="Times New Roman" w:cs="Times New Roman"/>
          <w:sz w:val="24"/>
          <w:szCs w:val="24"/>
        </w:rPr>
        <w:t>:</w:t>
      </w:r>
    </w:p>
    <w:p w14:paraId="4190C1D6" w14:textId="5A034A7F" w:rsidR="000761C8" w:rsidRPr="00236B85" w:rsidRDefault="000761C8" w:rsidP="00B36585">
      <w:pPr>
        <w:pStyle w:val="ListParagraph"/>
        <w:numPr>
          <w:ilvl w:val="0"/>
          <w:numId w:val="27"/>
        </w:numPr>
        <w:tabs>
          <w:tab w:val="left" w:pos="912"/>
        </w:tabs>
        <w:spacing w:before="120" w:after="0" w:line="240" w:lineRule="auto"/>
        <w:contextualSpacing w:val="0"/>
        <w:jc w:val="both"/>
        <w:rPr>
          <w:rStyle w:val="cf01"/>
          <w:rFonts w:ascii="Times New Roman" w:hAnsi="Times New Roman" w:cs="Times New Roman"/>
          <w:sz w:val="24"/>
          <w:szCs w:val="24"/>
        </w:rPr>
      </w:pPr>
      <w:r w:rsidRPr="00236B85">
        <w:rPr>
          <w:rStyle w:val="cf01"/>
          <w:rFonts w:ascii="Times New Roman" w:hAnsi="Times New Roman" w:cs="Times New Roman"/>
          <w:b/>
          <w:bCs/>
          <w:sz w:val="24"/>
          <w:szCs w:val="24"/>
        </w:rPr>
        <w:t>Iekļaut</w:t>
      </w:r>
      <w:r w:rsidRPr="00236B85">
        <w:rPr>
          <w:rStyle w:val="cf01"/>
          <w:rFonts w:ascii="Times New Roman" w:hAnsi="Times New Roman" w:cs="Times New Roman"/>
          <w:sz w:val="24"/>
          <w:szCs w:val="24"/>
        </w:rPr>
        <w:t xml:space="preserve"> maiņas rindā</w:t>
      </w:r>
      <w:r w:rsidR="00144D9C" w:rsidRPr="00236B85">
        <w:rPr>
          <w:rStyle w:val="cf01"/>
          <w:rFonts w:ascii="Times New Roman" w:hAnsi="Times New Roman" w:cs="Times New Roman"/>
          <w:sz w:val="24"/>
          <w:szCs w:val="24"/>
        </w:rPr>
        <w:t>.</w:t>
      </w:r>
      <w:r w:rsidRPr="00236B85">
        <w:rPr>
          <w:rStyle w:val="cf01"/>
          <w:rFonts w:ascii="Times New Roman" w:hAnsi="Times New Roman" w:cs="Times New Roman"/>
          <w:sz w:val="24"/>
          <w:szCs w:val="24"/>
        </w:rPr>
        <w:t xml:space="preserve"> </w:t>
      </w:r>
    </w:p>
    <w:p w14:paraId="69691132" w14:textId="0E22FF30" w:rsidR="000761C8" w:rsidRPr="00236B85" w:rsidRDefault="000761C8" w:rsidP="00B36585">
      <w:pPr>
        <w:pStyle w:val="ListParagraph"/>
        <w:numPr>
          <w:ilvl w:val="0"/>
          <w:numId w:val="27"/>
        </w:numPr>
        <w:tabs>
          <w:tab w:val="left" w:pos="912"/>
        </w:tabs>
        <w:spacing w:before="120" w:after="0" w:line="240" w:lineRule="auto"/>
        <w:ind w:left="714" w:hanging="357"/>
        <w:contextualSpacing w:val="0"/>
        <w:jc w:val="both"/>
        <w:rPr>
          <w:rFonts w:ascii="Times New Roman" w:eastAsia="Times New Roman" w:hAnsi="Times New Roman" w:cs="Times New Roman"/>
          <w:sz w:val="24"/>
          <w:szCs w:val="24"/>
        </w:rPr>
      </w:pPr>
      <w:r w:rsidRPr="00236B85">
        <w:rPr>
          <w:rFonts w:ascii="Times New Roman" w:hAnsi="Times New Roman" w:cs="Times New Roman"/>
          <w:b/>
          <w:bCs/>
          <w:sz w:val="24"/>
          <w:szCs w:val="24"/>
        </w:rPr>
        <w:t>Uzdot</w:t>
      </w:r>
      <w:r w:rsidRPr="00236B85">
        <w:rPr>
          <w:rFonts w:ascii="Times New Roman" w:hAnsi="Times New Roman" w:cs="Times New Roman"/>
          <w:sz w:val="24"/>
          <w:szCs w:val="24"/>
        </w:rPr>
        <w:t xml:space="preserve"> Izglītības un jaunatnes nodaļas Izglītības administrēšanas speciālistei LĪGAI STRODEI informēt </w:t>
      </w:r>
      <w:r w:rsidR="000348B9">
        <w:rPr>
          <w:rFonts w:ascii="Times New Roman" w:hAnsi="Times New Roman" w:cs="Times New Roman"/>
          <w:sz w:val="24"/>
          <w:szCs w:val="24"/>
        </w:rPr>
        <w:t>iesniedzēju</w:t>
      </w:r>
      <w:r w:rsidR="00144D9C" w:rsidRPr="00236B85">
        <w:rPr>
          <w:rFonts w:ascii="Times New Roman" w:hAnsi="Times New Roman" w:cs="Times New Roman"/>
          <w:sz w:val="24"/>
          <w:szCs w:val="24"/>
        </w:rPr>
        <w:t xml:space="preserve"> </w:t>
      </w:r>
      <w:r w:rsidRPr="00236B85">
        <w:rPr>
          <w:rFonts w:ascii="Times New Roman" w:hAnsi="Times New Roman" w:cs="Times New Roman"/>
          <w:sz w:val="24"/>
          <w:szCs w:val="24"/>
        </w:rPr>
        <w:t xml:space="preserve">par komisijas lēmumu. </w:t>
      </w:r>
    </w:p>
    <w:p w14:paraId="7EBCB694" w14:textId="40922FA2" w:rsidR="000761C8" w:rsidRPr="00C74CAB" w:rsidRDefault="00C8703E" w:rsidP="000761C8">
      <w:pPr>
        <w:spacing w:before="120" w:after="120" w:line="240" w:lineRule="auto"/>
        <w:ind w:left="4537"/>
        <w:rPr>
          <w:rFonts w:ascii="Times New Roman" w:eastAsia="Times New Roman" w:hAnsi="Times New Roman" w:cs="Times New Roman"/>
          <w:b/>
          <w:sz w:val="24"/>
          <w:szCs w:val="24"/>
        </w:rPr>
      </w:pPr>
      <w:r w:rsidRPr="00C74CAB">
        <w:rPr>
          <w:rFonts w:ascii="Times New Roman" w:eastAsia="Times New Roman" w:hAnsi="Times New Roman" w:cs="Times New Roman"/>
          <w:b/>
          <w:sz w:val="24"/>
          <w:szCs w:val="24"/>
        </w:rPr>
        <w:t>3</w:t>
      </w:r>
      <w:r w:rsidR="000761C8" w:rsidRPr="00C74CAB">
        <w:rPr>
          <w:rFonts w:ascii="Times New Roman" w:eastAsia="Times New Roman" w:hAnsi="Times New Roman" w:cs="Times New Roman"/>
          <w:b/>
          <w:sz w:val="24"/>
          <w:szCs w:val="24"/>
        </w:rPr>
        <w:t>. §</w:t>
      </w:r>
    </w:p>
    <w:p w14:paraId="28B552CA" w14:textId="77777777" w:rsidR="000761C8" w:rsidRPr="00C74CAB" w:rsidRDefault="000761C8" w:rsidP="000761C8">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 xml:space="preserve">Iesnieguma izskatīšana </w:t>
      </w:r>
    </w:p>
    <w:p w14:paraId="4F35CF25" w14:textId="52CB5E73" w:rsidR="000761C8" w:rsidRDefault="000761C8" w:rsidP="000761C8">
      <w:pPr>
        <w:autoSpaceDE w:val="0"/>
        <w:autoSpaceDN w:val="0"/>
        <w:adjustRightInd w:val="0"/>
        <w:spacing w:after="120" w:line="240" w:lineRule="auto"/>
        <w:jc w:val="both"/>
        <w:rPr>
          <w:rFonts w:ascii="Times New Roman" w:hAnsi="Times New Roman" w:cs="Times New Roman"/>
          <w:sz w:val="24"/>
          <w:szCs w:val="24"/>
        </w:rPr>
      </w:pPr>
      <w:r w:rsidRPr="00C74CAB">
        <w:rPr>
          <w:rFonts w:ascii="Times New Roman" w:eastAsia="Times New Roman" w:hAnsi="Times New Roman" w:cs="Times New Roman"/>
          <w:color w:val="000000"/>
          <w:sz w:val="24"/>
          <w:szCs w:val="24"/>
          <w:lang w:eastAsia="lv-LV"/>
        </w:rPr>
        <w:t xml:space="preserve">L.ANSPOKA ziņo par saņemto </w:t>
      </w:r>
      <w:r w:rsidR="00144D9C">
        <w:rPr>
          <w:rFonts w:ascii="Times New Roman" w:eastAsia="Times New Roman" w:hAnsi="Times New Roman" w:cs="Times New Roman"/>
          <w:color w:val="000000"/>
          <w:sz w:val="24"/>
          <w:szCs w:val="24"/>
          <w:lang w:eastAsia="lv-LV"/>
        </w:rPr>
        <w:t>iesniegumu</w:t>
      </w:r>
      <w:r w:rsidRPr="00C74CAB">
        <w:rPr>
          <w:rFonts w:ascii="Times New Roman" w:eastAsia="Times New Roman" w:hAnsi="Times New Roman" w:cs="Times New Roman"/>
          <w:color w:val="000000"/>
          <w:sz w:val="24"/>
          <w:szCs w:val="24"/>
          <w:lang w:eastAsia="lv-LV"/>
        </w:rPr>
        <w:t xml:space="preserve"> no </w:t>
      </w:r>
      <w:r w:rsidR="000348B9">
        <w:rPr>
          <w:rFonts w:ascii="Times New Roman" w:hAnsi="Times New Roman" w:cs="Times New Roman"/>
          <w:sz w:val="24"/>
          <w:szCs w:val="24"/>
        </w:rPr>
        <w:t>V.U.</w:t>
      </w:r>
      <w:r w:rsidRPr="00C74CAB">
        <w:rPr>
          <w:rFonts w:ascii="Times New Roman" w:eastAsia="Times New Roman" w:hAnsi="Times New Roman" w:cs="Times New Roman"/>
          <w:color w:val="000000"/>
          <w:sz w:val="24"/>
          <w:szCs w:val="24"/>
          <w:lang w:eastAsia="lv-LV"/>
        </w:rPr>
        <w:t xml:space="preserve">, ar lūgumu </w:t>
      </w:r>
      <w:r w:rsidRPr="00C74CAB">
        <w:rPr>
          <w:rFonts w:ascii="Times New Roman" w:hAnsi="Times New Roman" w:cs="Times New Roman"/>
          <w:sz w:val="24"/>
          <w:szCs w:val="24"/>
        </w:rPr>
        <w:t xml:space="preserve">rast iespēju viņas dēlam </w:t>
      </w:r>
      <w:r w:rsidR="000348B9">
        <w:rPr>
          <w:rFonts w:ascii="Times New Roman" w:hAnsi="Times New Roman" w:cs="Times New Roman"/>
          <w:sz w:val="24"/>
          <w:szCs w:val="24"/>
        </w:rPr>
        <w:t>V.U.</w:t>
      </w:r>
      <w:r w:rsidRPr="00C74CAB">
        <w:rPr>
          <w:rFonts w:ascii="Times New Roman" w:hAnsi="Times New Roman" w:cs="Times New Roman"/>
          <w:sz w:val="24"/>
          <w:szCs w:val="24"/>
        </w:rPr>
        <w:t xml:space="preserve"> (2019. dzimšanas gads) mainīt </w:t>
      </w:r>
      <w:r w:rsidR="00144D9C">
        <w:rPr>
          <w:rFonts w:ascii="Times New Roman" w:hAnsi="Times New Roman" w:cs="Times New Roman"/>
          <w:sz w:val="24"/>
          <w:szCs w:val="24"/>
        </w:rPr>
        <w:t>PII</w:t>
      </w:r>
      <w:r w:rsidRPr="00C74CAB">
        <w:rPr>
          <w:rFonts w:ascii="Times New Roman" w:hAnsi="Times New Roman" w:cs="Times New Roman"/>
          <w:sz w:val="24"/>
          <w:szCs w:val="24"/>
        </w:rPr>
        <w:t xml:space="preserve"> no Carnikavas </w:t>
      </w:r>
      <w:r w:rsidR="00144D9C">
        <w:rPr>
          <w:rFonts w:ascii="Times New Roman" w:hAnsi="Times New Roman" w:cs="Times New Roman"/>
          <w:sz w:val="24"/>
          <w:szCs w:val="24"/>
        </w:rPr>
        <w:t>PII</w:t>
      </w:r>
      <w:r w:rsidRPr="00C74CAB">
        <w:rPr>
          <w:rFonts w:ascii="Times New Roman" w:hAnsi="Times New Roman" w:cs="Times New Roman"/>
          <w:sz w:val="24"/>
          <w:szCs w:val="24"/>
        </w:rPr>
        <w:t xml:space="preserve"> “Riekstiņš” uz </w:t>
      </w:r>
      <w:proofErr w:type="spellStart"/>
      <w:r w:rsidRPr="00C74CAB">
        <w:rPr>
          <w:rFonts w:ascii="Times New Roman" w:hAnsi="Times New Roman" w:cs="Times New Roman"/>
          <w:sz w:val="24"/>
          <w:szCs w:val="24"/>
        </w:rPr>
        <w:t>Siguļu</w:t>
      </w:r>
      <w:proofErr w:type="spellEnd"/>
      <w:r w:rsidRPr="00C74CAB">
        <w:rPr>
          <w:rFonts w:ascii="Times New Roman" w:hAnsi="Times New Roman" w:cs="Times New Roman"/>
          <w:sz w:val="24"/>
          <w:szCs w:val="24"/>
        </w:rPr>
        <w:t xml:space="preserve"> </w:t>
      </w:r>
      <w:r w:rsidR="00144D9C">
        <w:rPr>
          <w:rFonts w:ascii="Times New Roman" w:hAnsi="Times New Roman" w:cs="Times New Roman"/>
          <w:sz w:val="24"/>
          <w:szCs w:val="24"/>
        </w:rPr>
        <w:t>PII</w:t>
      </w:r>
      <w:r w:rsidRPr="00C74CAB">
        <w:rPr>
          <w:rFonts w:ascii="Times New Roman" w:hAnsi="Times New Roman" w:cs="Times New Roman"/>
          <w:sz w:val="24"/>
          <w:szCs w:val="24"/>
        </w:rPr>
        <w:t xml:space="preserve"> “Piejūra”. </w:t>
      </w:r>
    </w:p>
    <w:p w14:paraId="0B26CDAE" w14:textId="15A54A6A" w:rsidR="000761C8" w:rsidRPr="00051406" w:rsidRDefault="00051406" w:rsidP="00051406">
      <w:pPr>
        <w:spacing w:before="120" w:after="120" w:line="240" w:lineRule="auto"/>
        <w:jc w:val="both"/>
        <w:rPr>
          <w:rFonts w:ascii="Times New Roman" w:hAnsi="Times New Roman" w:cs="Times New Roman"/>
          <w:sz w:val="24"/>
          <w:szCs w:val="24"/>
        </w:rPr>
      </w:pPr>
      <w:r w:rsidRPr="00C74CAB">
        <w:rPr>
          <w:rFonts w:ascii="Times New Roman" w:hAnsi="Times New Roman" w:cs="Times New Roman"/>
          <w:sz w:val="24"/>
          <w:szCs w:val="24"/>
        </w:rPr>
        <w:t>Komisija konstatē, ka gadījums atbilst Noteikumu</w:t>
      </w:r>
      <w:r>
        <w:rPr>
          <w:rFonts w:ascii="Times New Roman" w:hAnsi="Times New Roman" w:cs="Times New Roman"/>
          <w:sz w:val="24"/>
          <w:szCs w:val="24"/>
        </w:rPr>
        <w:t xml:space="preserve"> 22.1</w:t>
      </w:r>
      <w:r w:rsidRPr="00C74CAB">
        <w:rPr>
          <w:rFonts w:ascii="Times New Roman" w:hAnsi="Times New Roman" w:cs="Times New Roman"/>
          <w:sz w:val="24"/>
          <w:szCs w:val="24"/>
        </w:rPr>
        <w:t>. apakšpunktā noteiktajam</w:t>
      </w:r>
      <w:r>
        <w:rPr>
          <w:rFonts w:ascii="Times New Roman" w:hAnsi="Times New Roman" w:cs="Times New Roman"/>
          <w:sz w:val="24"/>
          <w:szCs w:val="24"/>
        </w:rPr>
        <w:t xml:space="preserve"> un vienojas </w:t>
      </w:r>
      <w:r w:rsidR="00144D9C">
        <w:rPr>
          <w:rFonts w:ascii="Times New Roman" w:hAnsi="Times New Roman" w:cs="Times New Roman"/>
          <w:sz w:val="24"/>
          <w:szCs w:val="24"/>
        </w:rPr>
        <w:t xml:space="preserve">uzņemt </w:t>
      </w:r>
      <w:r w:rsidR="000348B9">
        <w:rPr>
          <w:rFonts w:ascii="Times New Roman" w:hAnsi="Times New Roman" w:cs="Times New Roman"/>
          <w:sz w:val="24"/>
          <w:szCs w:val="24"/>
        </w:rPr>
        <w:t>V.U.</w:t>
      </w:r>
      <w:r w:rsidR="000348B9">
        <w:rPr>
          <w:rFonts w:ascii="Times New Roman" w:hAnsi="Times New Roman" w:cs="Times New Roman"/>
          <w:sz w:val="24"/>
          <w:szCs w:val="24"/>
        </w:rPr>
        <w:t xml:space="preserve"> </w:t>
      </w:r>
      <w:r w:rsidR="00144D9C">
        <w:rPr>
          <w:rFonts w:ascii="Times New Roman" w:hAnsi="Times New Roman" w:cs="Times New Roman"/>
          <w:sz w:val="24"/>
          <w:szCs w:val="24"/>
        </w:rPr>
        <w:t xml:space="preserve">sākot ar šā gada 1.septembri PII </w:t>
      </w:r>
      <w:r w:rsidR="000761C8" w:rsidRPr="00C74CAB">
        <w:rPr>
          <w:rFonts w:ascii="Times New Roman" w:hAnsi="Times New Roman" w:cs="Times New Roman"/>
          <w:sz w:val="24"/>
          <w:szCs w:val="24"/>
        </w:rPr>
        <w:t>“Piejūra”</w:t>
      </w:r>
      <w:r>
        <w:rPr>
          <w:rFonts w:ascii="Times New Roman" w:hAnsi="Times New Roman" w:cs="Times New Roman"/>
          <w:sz w:val="24"/>
          <w:szCs w:val="24"/>
        </w:rPr>
        <w:t xml:space="preserve"> obligātā vecuma grupā. </w:t>
      </w:r>
    </w:p>
    <w:p w14:paraId="6AAD4B26" w14:textId="77777777" w:rsidR="000761C8" w:rsidRPr="00C74CAB" w:rsidRDefault="000761C8" w:rsidP="000761C8">
      <w:pPr>
        <w:spacing w:before="120"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Atklāti balsojot, ar 5 balsīm “Par” (L. Anspoka, A. Krasta,  N. Rubens, I. Gotharde, G. Miglāns), “Pret” – nav, “Atturas” – nav, “Nebalso” – nav,  </w:t>
      </w:r>
      <w:r w:rsidRPr="00C74CAB">
        <w:rPr>
          <w:rFonts w:ascii="Times New Roman" w:eastAsia="Times New Roman" w:hAnsi="Times New Roman" w:cs="Times New Roman"/>
          <w:b/>
          <w:sz w:val="24"/>
          <w:szCs w:val="24"/>
        </w:rPr>
        <w:t>KOMISIJA NOLEMJ</w:t>
      </w:r>
      <w:r w:rsidRPr="00C74CAB">
        <w:rPr>
          <w:rFonts w:ascii="Times New Roman" w:eastAsia="Times New Roman" w:hAnsi="Times New Roman" w:cs="Times New Roman"/>
          <w:sz w:val="24"/>
          <w:szCs w:val="24"/>
        </w:rPr>
        <w:t>:</w:t>
      </w:r>
    </w:p>
    <w:p w14:paraId="1528E0D3" w14:textId="3B4532B9" w:rsidR="000761C8" w:rsidRPr="00236B85" w:rsidRDefault="00236B85" w:rsidP="00236B85">
      <w:pPr>
        <w:pStyle w:val="ListParagraph"/>
        <w:numPr>
          <w:ilvl w:val="0"/>
          <w:numId w:val="31"/>
        </w:numPr>
        <w:tabs>
          <w:tab w:val="left" w:pos="912"/>
        </w:tabs>
        <w:spacing w:before="120" w:after="0" w:line="240" w:lineRule="auto"/>
        <w:ind w:left="714" w:hanging="357"/>
        <w:contextualSpacing w:val="0"/>
        <w:jc w:val="both"/>
        <w:rPr>
          <w:rStyle w:val="cf01"/>
          <w:rFonts w:ascii="Times New Roman" w:hAnsi="Times New Roman" w:cs="Times New Roman"/>
          <w:sz w:val="24"/>
          <w:szCs w:val="24"/>
        </w:rPr>
      </w:pPr>
      <w:r w:rsidRPr="00236B85">
        <w:rPr>
          <w:rStyle w:val="cf01"/>
          <w:rFonts w:ascii="Times New Roman" w:hAnsi="Times New Roman" w:cs="Times New Roman"/>
          <w:b/>
          <w:bCs/>
          <w:sz w:val="24"/>
          <w:szCs w:val="24"/>
        </w:rPr>
        <w:t>Uzņemt</w:t>
      </w:r>
      <w:r w:rsidRPr="00236B85">
        <w:rPr>
          <w:rStyle w:val="cf01"/>
          <w:rFonts w:ascii="Times New Roman" w:hAnsi="Times New Roman" w:cs="Times New Roman"/>
          <w:sz w:val="24"/>
          <w:szCs w:val="24"/>
        </w:rPr>
        <w:t xml:space="preserve"> PII “Piejūra” sākot ar šā gada 1.septembri. </w:t>
      </w:r>
    </w:p>
    <w:p w14:paraId="5C45C755" w14:textId="4F51F15D" w:rsidR="000761C8" w:rsidRPr="00236B85" w:rsidRDefault="000761C8" w:rsidP="00236B85">
      <w:pPr>
        <w:pStyle w:val="ListParagraph"/>
        <w:numPr>
          <w:ilvl w:val="0"/>
          <w:numId w:val="31"/>
        </w:numPr>
        <w:tabs>
          <w:tab w:val="left" w:pos="912"/>
        </w:tabs>
        <w:spacing w:before="120" w:after="0" w:line="240" w:lineRule="auto"/>
        <w:ind w:left="714" w:hanging="357"/>
        <w:contextualSpacing w:val="0"/>
        <w:jc w:val="both"/>
        <w:rPr>
          <w:rFonts w:ascii="Times New Roman" w:eastAsia="Times New Roman" w:hAnsi="Times New Roman" w:cs="Times New Roman"/>
          <w:sz w:val="24"/>
          <w:szCs w:val="24"/>
        </w:rPr>
      </w:pPr>
      <w:r w:rsidRPr="00236B85">
        <w:rPr>
          <w:rFonts w:ascii="Times New Roman" w:hAnsi="Times New Roman" w:cs="Times New Roman"/>
          <w:b/>
          <w:bCs/>
          <w:sz w:val="24"/>
          <w:szCs w:val="24"/>
        </w:rPr>
        <w:t>Uzdot</w:t>
      </w:r>
      <w:r w:rsidRPr="00236B85">
        <w:rPr>
          <w:rFonts w:ascii="Times New Roman" w:hAnsi="Times New Roman" w:cs="Times New Roman"/>
          <w:sz w:val="24"/>
          <w:szCs w:val="24"/>
        </w:rPr>
        <w:t xml:space="preserve"> Izglītības un jaunatnes nodaļas Izglītības administrēšanas speciālistei LĪGAI STRODEI informēt </w:t>
      </w:r>
      <w:r w:rsidR="000348B9">
        <w:rPr>
          <w:rFonts w:ascii="Times New Roman" w:eastAsia="Times New Roman" w:hAnsi="Times New Roman" w:cs="Times New Roman"/>
          <w:color w:val="000000"/>
          <w:sz w:val="24"/>
          <w:szCs w:val="24"/>
          <w:lang w:eastAsia="lv-LV"/>
        </w:rPr>
        <w:t>iesniedzēju</w:t>
      </w:r>
      <w:r w:rsidR="00051406" w:rsidRPr="00236B85">
        <w:rPr>
          <w:rFonts w:ascii="Times New Roman" w:hAnsi="Times New Roman" w:cs="Times New Roman"/>
          <w:sz w:val="24"/>
          <w:szCs w:val="24"/>
        </w:rPr>
        <w:t xml:space="preserve"> </w:t>
      </w:r>
      <w:r w:rsidRPr="00236B85">
        <w:rPr>
          <w:rFonts w:ascii="Times New Roman" w:hAnsi="Times New Roman" w:cs="Times New Roman"/>
          <w:sz w:val="24"/>
          <w:szCs w:val="24"/>
        </w:rPr>
        <w:t xml:space="preserve">par komisijas lēmumu. </w:t>
      </w:r>
    </w:p>
    <w:p w14:paraId="36DDA1BC" w14:textId="2AFA9DAE" w:rsidR="000761C8" w:rsidRPr="00C74CAB" w:rsidRDefault="00C8703E" w:rsidP="000761C8">
      <w:pPr>
        <w:spacing w:before="120" w:after="120" w:line="240" w:lineRule="auto"/>
        <w:ind w:left="4537"/>
        <w:rPr>
          <w:rFonts w:ascii="Times New Roman" w:eastAsia="Times New Roman" w:hAnsi="Times New Roman" w:cs="Times New Roman"/>
          <w:b/>
          <w:sz w:val="24"/>
          <w:szCs w:val="24"/>
        </w:rPr>
      </w:pPr>
      <w:r w:rsidRPr="00C74CAB">
        <w:rPr>
          <w:rFonts w:ascii="Times New Roman" w:eastAsia="Times New Roman" w:hAnsi="Times New Roman" w:cs="Times New Roman"/>
          <w:b/>
          <w:sz w:val="24"/>
          <w:szCs w:val="24"/>
        </w:rPr>
        <w:t>4</w:t>
      </w:r>
      <w:r w:rsidR="000761C8" w:rsidRPr="00C74CAB">
        <w:rPr>
          <w:rFonts w:ascii="Times New Roman" w:eastAsia="Times New Roman" w:hAnsi="Times New Roman" w:cs="Times New Roman"/>
          <w:b/>
          <w:sz w:val="24"/>
          <w:szCs w:val="24"/>
        </w:rPr>
        <w:t>. §</w:t>
      </w:r>
    </w:p>
    <w:p w14:paraId="6F928B00" w14:textId="77777777" w:rsidR="000761C8" w:rsidRPr="00C74CAB" w:rsidRDefault="000761C8" w:rsidP="000761C8">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 xml:space="preserve">Iesnieguma izskatīšana </w:t>
      </w:r>
    </w:p>
    <w:p w14:paraId="5F210302" w14:textId="3DC151CA" w:rsidR="00E6591A" w:rsidRDefault="000761C8" w:rsidP="00E6591A">
      <w:pPr>
        <w:autoSpaceDE w:val="0"/>
        <w:autoSpaceDN w:val="0"/>
        <w:adjustRightInd w:val="0"/>
        <w:spacing w:after="120" w:line="240" w:lineRule="auto"/>
        <w:jc w:val="both"/>
        <w:rPr>
          <w:rFonts w:ascii="Times New Roman" w:hAnsi="Times New Roman" w:cs="Times New Roman"/>
          <w:sz w:val="24"/>
          <w:szCs w:val="24"/>
        </w:rPr>
      </w:pPr>
      <w:r w:rsidRPr="00C74CAB">
        <w:rPr>
          <w:rFonts w:ascii="Times New Roman" w:eastAsia="Times New Roman" w:hAnsi="Times New Roman" w:cs="Times New Roman"/>
          <w:color w:val="000000"/>
          <w:sz w:val="24"/>
          <w:szCs w:val="24"/>
          <w:lang w:eastAsia="lv-LV"/>
        </w:rPr>
        <w:t xml:space="preserve">L.ANSPOKA ziņo par saņemto </w:t>
      </w:r>
      <w:r w:rsidR="00E6591A">
        <w:rPr>
          <w:rFonts w:ascii="Times New Roman" w:eastAsia="Times New Roman" w:hAnsi="Times New Roman" w:cs="Times New Roman"/>
          <w:color w:val="000000"/>
          <w:sz w:val="24"/>
          <w:szCs w:val="24"/>
          <w:lang w:eastAsia="lv-LV"/>
        </w:rPr>
        <w:t>iesniegumu</w:t>
      </w:r>
      <w:r w:rsidRPr="00C74CAB">
        <w:rPr>
          <w:rFonts w:ascii="Times New Roman" w:eastAsia="Times New Roman" w:hAnsi="Times New Roman" w:cs="Times New Roman"/>
          <w:color w:val="000000"/>
          <w:sz w:val="24"/>
          <w:szCs w:val="24"/>
          <w:lang w:eastAsia="lv-LV"/>
        </w:rPr>
        <w:t xml:space="preserve"> no </w:t>
      </w:r>
      <w:r w:rsidR="000348B9">
        <w:rPr>
          <w:rFonts w:ascii="Times New Roman" w:hAnsi="Times New Roman" w:cs="Times New Roman"/>
          <w:sz w:val="24"/>
          <w:szCs w:val="24"/>
        </w:rPr>
        <w:t>V.U.</w:t>
      </w:r>
      <w:r w:rsidRPr="00C74CAB">
        <w:rPr>
          <w:rFonts w:ascii="Times New Roman" w:eastAsia="Times New Roman" w:hAnsi="Times New Roman" w:cs="Times New Roman"/>
          <w:color w:val="000000"/>
          <w:sz w:val="24"/>
          <w:szCs w:val="24"/>
          <w:lang w:eastAsia="lv-LV"/>
        </w:rPr>
        <w:t xml:space="preserve">, </w:t>
      </w:r>
      <w:r w:rsidR="00E6591A" w:rsidRPr="00B36585">
        <w:rPr>
          <w:rFonts w:ascii="Times New Roman" w:eastAsia="Times New Roman" w:hAnsi="Times New Roman" w:cs="Times New Roman"/>
          <w:color w:val="000000"/>
          <w:sz w:val="24"/>
          <w:szCs w:val="24"/>
          <w:lang w:eastAsia="lv-LV"/>
        </w:rPr>
        <w:t xml:space="preserve">ar lūgumu </w:t>
      </w:r>
      <w:r w:rsidR="00E6591A" w:rsidRPr="00B36585">
        <w:rPr>
          <w:rFonts w:ascii="Times New Roman" w:hAnsi="Times New Roman" w:cs="Times New Roman"/>
          <w:sz w:val="24"/>
          <w:szCs w:val="24"/>
        </w:rPr>
        <w:t>rast iespēju viņas dēlu</w:t>
      </w:r>
      <w:r w:rsidR="00E6591A">
        <w:rPr>
          <w:rFonts w:ascii="Times New Roman" w:hAnsi="Times New Roman" w:cs="Times New Roman"/>
          <w:sz w:val="24"/>
          <w:szCs w:val="24"/>
        </w:rPr>
        <w:t xml:space="preserve"> </w:t>
      </w:r>
      <w:r w:rsidR="000348B9">
        <w:rPr>
          <w:rFonts w:ascii="Times New Roman" w:hAnsi="Times New Roman" w:cs="Times New Roman"/>
          <w:sz w:val="24"/>
          <w:szCs w:val="24"/>
        </w:rPr>
        <w:t>V.U.</w:t>
      </w:r>
      <w:r w:rsidR="00E6591A" w:rsidRPr="00B36585">
        <w:rPr>
          <w:rFonts w:ascii="Times New Roman" w:hAnsi="Times New Roman" w:cs="Times New Roman"/>
          <w:sz w:val="24"/>
          <w:szCs w:val="24"/>
        </w:rPr>
        <w:t xml:space="preserve"> (2022. dzimšanas gads) uzņemt PII “Piejūra”</w:t>
      </w:r>
      <w:r w:rsidR="00E6591A">
        <w:rPr>
          <w:rFonts w:ascii="Times New Roman" w:hAnsi="Times New Roman" w:cs="Times New Roman"/>
          <w:sz w:val="24"/>
          <w:szCs w:val="24"/>
        </w:rPr>
        <w:t xml:space="preserve"> sākot ar šā gada 1.septembri,</w:t>
      </w:r>
      <w:r w:rsidR="00E6591A" w:rsidRPr="00B36585">
        <w:rPr>
          <w:rFonts w:ascii="Times New Roman" w:hAnsi="Times New Roman" w:cs="Times New Roman"/>
          <w:sz w:val="24"/>
          <w:szCs w:val="24"/>
        </w:rPr>
        <w:t xml:space="preserve"> šobrīd viņš ir uzņemts PII “Riekstiņš”. </w:t>
      </w:r>
    </w:p>
    <w:p w14:paraId="5BACC8F3" w14:textId="4738BCA9" w:rsidR="000761C8" w:rsidRPr="00C74CAB" w:rsidRDefault="000761C8" w:rsidP="00E6591A">
      <w:pPr>
        <w:autoSpaceDE w:val="0"/>
        <w:autoSpaceDN w:val="0"/>
        <w:adjustRightInd w:val="0"/>
        <w:spacing w:after="120" w:line="240" w:lineRule="auto"/>
        <w:jc w:val="both"/>
        <w:rPr>
          <w:rFonts w:ascii="Times New Roman" w:hAnsi="Times New Roman" w:cs="Times New Roman"/>
          <w:sz w:val="24"/>
          <w:szCs w:val="24"/>
        </w:rPr>
      </w:pPr>
      <w:r w:rsidRPr="00C74CAB">
        <w:rPr>
          <w:rFonts w:ascii="Times New Roman" w:hAnsi="Times New Roman" w:cs="Times New Roman"/>
          <w:bCs/>
          <w:sz w:val="24"/>
          <w:szCs w:val="24"/>
        </w:rPr>
        <w:t xml:space="preserve">Pamatojums: </w:t>
      </w:r>
      <w:r w:rsidR="00E6591A">
        <w:rPr>
          <w:rFonts w:ascii="Times New Roman" w:hAnsi="Times New Roman" w:cs="Times New Roman"/>
          <w:sz w:val="24"/>
          <w:szCs w:val="24"/>
        </w:rPr>
        <w:t>PII</w:t>
      </w:r>
      <w:r w:rsidRPr="00C74CAB">
        <w:rPr>
          <w:rFonts w:ascii="Times New Roman" w:hAnsi="Times New Roman" w:cs="Times New Roman"/>
          <w:sz w:val="24"/>
          <w:szCs w:val="24"/>
        </w:rPr>
        <w:t xml:space="preserve"> “Piejūra” </w:t>
      </w:r>
      <w:r w:rsidR="00E6591A">
        <w:rPr>
          <w:rFonts w:ascii="Times New Roman" w:hAnsi="Times New Roman" w:cs="Times New Roman"/>
          <w:sz w:val="24"/>
          <w:szCs w:val="24"/>
        </w:rPr>
        <w:t xml:space="preserve">jau apmeklē </w:t>
      </w:r>
      <w:r w:rsidR="00144D9C">
        <w:rPr>
          <w:rFonts w:ascii="Times New Roman" w:hAnsi="Times New Roman" w:cs="Times New Roman"/>
          <w:sz w:val="24"/>
          <w:szCs w:val="24"/>
        </w:rPr>
        <w:t>vecākā meita</w:t>
      </w:r>
      <w:r w:rsidR="00E6591A">
        <w:rPr>
          <w:rFonts w:ascii="Times New Roman" w:hAnsi="Times New Roman" w:cs="Times New Roman"/>
          <w:sz w:val="24"/>
          <w:szCs w:val="24"/>
        </w:rPr>
        <w:t xml:space="preserve">. </w:t>
      </w:r>
      <w:r w:rsidRPr="00C74CAB">
        <w:rPr>
          <w:rFonts w:ascii="Times New Roman" w:hAnsi="Times New Roman" w:cs="Times New Roman"/>
          <w:sz w:val="24"/>
          <w:szCs w:val="24"/>
        </w:rPr>
        <w:t xml:space="preserve"> </w:t>
      </w:r>
    </w:p>
    <w:p w14:paraId="0EA5E873" w14:textId="4A751D7E" w:rsidR="000761C8" w:rsidRPr="00C74CAB" w:rsidRDefault="000761C8" w:rsidP="00E6591A">
      <w:pPr>
        <w:jc w:val="both"/>
        <w:rPr>
          <w:rFonts w:ascii="Times New Roman" w:hAnsi="Times New Roman" w:cs="Times New Roman"/>
          <w:color w:val="000000"/>
          <w:sz w:val="24"/>
          <w:szCs w:val="24"/>
        </w:rPr>
      </w:pPr>
      <w:r w:rsidRPr="00C74CAB">
        <w:rPr>
          <w:rFonts w:ascii="Times New Roman" w:hAnsi="Times New Roman" w:cs="Times New Roman"/>
          <w:sz w:val="24"/>
          <w:szCs w:val="24"/>
        </w:rPr>
        <w:t>Komisija vienojas</w:t>
      </w:r>
      <w:r w:rsidR="00E6591A">
        <w:rPr>
          <w:rFonts w:ascii="Times New Roman" w:hAnsi="Times New Roman" w:cs="Times New Roman"/>
          <w:sz w:val="24"/>
          <w:szCs w:val="24"/>
        </w:rPr>
        <w:t xml:space="preserve"> </w:t>
      </w:r>
      <w:r w:rsidR="000348B9">
        <w:rPr>
          <w:rFonts w:ascii="Times New Roman" w:hAnsi="Times New Roman" w:cs="Times New Roman"/>
          <w:sz w:val="24"/>
          <w:szCs w:val="24"/>
        </w:rPr>
        <w:t>V.U.</w:t>
      </w:r>
      <w:r w:rsidR="000348B9">
        <w:rPr>
          <w:rFonts w:ascii="Times New Roman" w:hAnsi="Times New Roman" w:cs="Times New Roman"/>
          <w:sz w:val="24"/>
          <w:szCs w:val="24"/>
        </w:rPr>
        <w:t xml:space="preserve"> </w:t>
      </w:r>
      <w:r w:rsidRPr="00C74CAB">
        <w:rPr>
          <w:rFonts w:ascii="Times New Roman" w:hAnsi="Times New Roman" w:cs="Times New Roman"/>
          <w:sz w:val="24"/>
          <w:szCs w:val="24"/>
        </w:rPr>
        <w:t xml:space="preserve">iekļaut maiņas rindā, jo šobrīd </w:t>
      </w:r>
      <w:r w:rsidR="00051406">
        <w:rPr>
          <w:rFonts w:ascii="Times New Roman" w:hAnsi="Times New Roman" w:cs="Times New Roman"/>
          <w:sz w:val="24"/>
          <w:szCs w:val="24"/>
        </w:rPr>
        <w:t xml:space="preserve">PII </w:t>
      </w:r>
      <w:r w:rsidRPr="00C74CAB">
        <w:rPr>
          <w:rFonts w:ascii="Times New Roman" w:hAnsi="Times New Roman" w:cs="Times New Roman"/>
          <w:sz w:val="24"/>
          <w:szCs w:val="24"/>
        </w:rPr>
        <w:t xml:space="preserve"> “Piejūra” brīvu vietu nav. </w:t>
      </w:r>
    </w:p>
    <w:p w14:paraId="0DD332E9" w14:textId="77777777" w:rsidR="000761C8" w:rsidRPr="00C74CAB" w:rsidRDefault="000761C8" w:rsidP="000761C8">
      <w:pPr>
        <w:spacing w:before="120"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lastRenderedPageBreak/>
        <w:t xml:space="preserve">Atklāti balsojot, ar 5 balsīm “Par” (L. Anspoka, A. Krasta,  N. Rubens, I. Gotharde, G. Miglāns), “Pret” – nav, “Atturas” – nav, “Nebalso” – nav,  </w:t>
      </w:r>
      <w:r w:rsidRPr="00C74CAB">
        <w:rPr>
          <w:rFonts w:ascii="Times New Roman" w:eastAsia="Times New Roman" w:hAnsi="Times New Roman" w:cs="Times New Roman"/>
          <w:b/>
          <w:sz w:val="24"/>
          <w:szCs w:val="24"/>
        </w:rPr>
        <w:t>KOMISIJA NOLEMJ</w:t>
      </w:r>
      <w:r w:rsidRPr="00C74CAB">
        <w:rPr>
          <w:rFonts w:ascii="Times New Roman" w:eastAsia="Times New Roman" w:hAnsi="Times New Roman" w:cs="Times New Roman"/>
          <w:sz w:val="24"/>
          <w:szCs w:val="24"/>
        </w:rPr>
        <w:t>:</w:t>
      </w:r>
    </w:p>
    <w:p w14:paraId="7A54D1C8" w14:textId="3D1FF1CF" w:rsidR="000761C8" w:rsidRPr="00236B85" w:rsidRDefault="000761C8" w:rsidP="000761C8">
      <w:pPr>
        <w:pStyle w:val="ListParagraph"/>
        <w:numPr>
          <w:ilvl w:val="0"/>
          <w:numId w:val="28"/>
        </w:numPr>
        <w:tabs>
          <w:tab w:val="left" w:pos="912"/>
        </w:tabs>
        <w:spacing w:before="120" w:after="0" w:line="240" w:lineRule="auto"/>
        <w:contextualSpacing w:val="0"/>
        <w:jc w:val="both"/>
        <w:rPr>
          <w:rStyle w:val="cf01"/>
          <w:rFonts w:ascii="Times New Roman" w:hAnsi="Times New Roman" w:cs="Times New Roman"/>
          <w:sz w:val="24"/>
          <w:szCs w:val="24"/>
        </w:rPr>
      </w:pPr>
      <w:r w:rsidRPr="00236B85">
        <w:rPr>
          <w:rStyle w:val="cf01"/>
          <w:rFonts w:ascii="Times New Roman" w:hAnsi="Times New Roman" w:cs="Times New Roman"/>
          <w:b/>
          <w:bCs/>
          <w:sz w:val="24"/>
          <w:szCs w:val="24"/>
        </w:rPr>
        <w:t>Iekļaut</w:t>
      </w:r>
      <w:r w:rsidRPr="00236B85">
        <w:rPr>
          <w:rStyle w:val="cf01"/>
          <w:rFonts w:ascii="Times New Roman" w:hAnsi="Times New Roman" w:cs="Times New Roman"/>
          <w:sz w:val="24"/>
          <w:szCs w:val="24"/>
        </w:rPr>
        <w:t xml:space="preserve"> maiņas rindā</w:t>
      </w:r>
      <w:r w:rsidR="00E6591A" w:rsidRPr="00236B85">
        <w:rPr>
          <w:rFonts w:ascii="Times New Roman" w:hAnsi="Times New Roman" w:cs="Times New Roman"/>
          <w:sz w:val="24"/>
          <w:szCs w:val="24"/>
        </w:rPr>
        <w:t xml:space="preserve">. </w:t>
      </w:r>
    </w:p>
    <w:p w14:paraId="2300EE41" w14:textId="613AAC01" w:rsidR="000761C8" w:rsidRPr="00236B85" w:rsidRDefault="000761C8" w:rsidP="000761C8">
      <w:pPr>
        <w:pStyle w:val="ListParagraph"/>
        <w:numPr>
          <w:ilvl w:val="0"/>
          <w:numId w:val="28"/>
        </w:numPr>
        <w:tabs>
          <w:tab w:val="left" w:pos="912"/>
        </w:tabs>
        <w:spacing w:before="120" w:after="0" w:line="240" w:lineRule="auto"/>
        <w:ind w:left="714" w:hanging="357"/>
        <w:contextualSpacing w:val="0"/>
        <w:jc w:val="both"/>
        <w:rPr>
          <w:rFonts w:ascii="Times New Roman" w:eastAsia="Times New Roman" w:hAnsi="Times New Roman" w:cs="Times New Roman"/>
          <w:sz w:val="24"/>
          <w:szCs w:val="24"/>
        </w:rPr>
      </w:pPr>
      <w:r w:rsidRPr="00236B85">
        <w:rPr>
          <w:rFonts w:ascii="Times New Roman" w:hAnsi="Times New Roman" w:cs="Times New Roman"/>
          <w:b/>
          <w:bCs/>
          <w:sz w:val="24"/>
          <w:szCs w:val="24"/>
        </w:rPr>
        <w:t>Uzdot</w:t>
      </w:r>
      <w:r w:rsidRPr="00236B85">
        <w:rPr>
          <w:rFonts w:ascii="Times New Roman" w:hAnsi="Times New Roman" w:cs="Times New Roman"/>
          <w:sz w:val="24"/>
          <w:szCs w:val="24"/>
        </w:rPr>
        <w:t xml:space="preserve"> Izglītības un jaunatnes nodaļas Izglītības administrēšanas speciālistei LĪGAI STRODEI informēt </w:t>
      </w:r>
      <w:r w:rsidR="000348B9">
        <w:rPr>
          <w:rFonts w:ascii="Times New Roman" w:eastAsia="Times New Roman" w:hAnsi="Times New Roman" w:cs="Times New Roman"/>
          <w:color w:val="000000"/>
          <w:sz w:val="24"/>
          <w:szCs w:val="24"/>
          <w:lang w:eastAsia="lv-LV"/>
        </w:rPr>
        <w:t>iesniedzēju</w:t>
      </w:r>
      <w:r w:rsidRPr="00236B85">
        <w:rPr>
          <w:rFonts w:ascii="Times New Roman" w:hAnsi="Times New Roman" w:cs="Times New Roman"/>
          <w:sz w:val="24"/>
          <w:szCs w:val="24"/>
        </w:rPr>
        <w:t xml:space="preserve"> par komisijas lēmumu. </w:t>
      </w:r>
    </w:p>
    <w:p w14:paraId="62ACC5AF" w14:textId="2690A816" w:rsidR="000761C8" w:rsidRPr="00C74CAB" w:rsidRDefault="00C8703E" w:rsidP="000761C8">
      <w:pPr>
        <w:spacing w:before="120" w:after="120" w:line="240" w:lineRule="auto"/>
        <w:ind w:left="4537"/>
        <w:rPr>
          <w:rFonts w:ascii="Times New Roman" w:eastAsia="Times New Roman" w:hAnsi="Times New Roman" w:cs="Times New Roman"/>
          <w:b/>
          <w:sz w:val="24"/>
          <w:szCs w:val="24"/>
        </w:rPr>
      </w:pPr>
      <w:r w:rsidRPr="00C74CAB">
        <w:rPr>
          <w:rFonts w:ascii="Times New Roman" w:eastAsia="Times New Roman" w:hAnsi="Times New Roman" w:cs="Times New Roman"/>
          <w:b/>
          <w:sz w:val="24"/>
          <w:szCs w:val="24"/>
        </w:rPr>
        <w:t>5</w:t>
      </w:r>
      <w:r w:rsidR="000761C8" w:rsidRPr="00C74CAB">
        <w:rPr>
          <w:rFonts w:ascii="Times New Roman" w:eastAsia="Times New Roman" w:hAnsi="Times New Roman" w:cs="Times New Roman"/>
          <w:b/>
          <w:sz w:val="24"/>
          <w:szCs w:val="24"/>
        </w:rPr>
        <w:t>. §</w:t>
      </w:r>
    </w:p>
    <w:p w14:paraId="1928C0F7" w14:textId="77777777" w:rsidR="000761C8" w:rsidRPr="00C74CAB" w:rsidRDefault="000761C8" w:rsidP="000761C8">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 xml:space="preserve">Iesnieguma izskatīšana </w:t>
      </w:r>
    </w:p>
    <w:p w14:paraId="6A50196C" w14:textId="7A267E1B" w:rsidR="00B36585" w:rsidRDefault="000761C8" w:rsidP="009041E5">
      <w:pPr>
        <w:spacing w:after="0"/>
        <w:jc w:val="both"/>
        <w:rPr>
          <w:rFonts w:ascii="Times New Roman" w:hAnsi="Times New Roman" w:cs="Times New Roman"/>
          <w:sz w:val="24"/>
          <w:szCs w:val="24"/>
        </w:rPr>
      </w:pPr>
      <w:r w:rsidRPr="00C74CAB">
        <w:rPr>
          <w:rFonts w:ascii="Times New Roman" w:eastAsia="Times New Roman" w:hAnsi="Times New Roman" w:cs="Times New Roman"/>
          <w:color w:val="000000"/>
          <w:sz w:val="24"/>
          <w:szCs w:val="24"/>
          <w:lang w:eastAsia="lv-LV"/>
        </w:rPr>
        <w:t xml:space="preserve">L.ANSPOKA ziņo par saņemto </w:t>
      </w:r>
      <w:r w:rsidR="009041E5" w:rsidRPr="00C74CAB">
        <w:rPr>
          <w:rFonts w:ascii="Times New Roman" w:eastAsia="Times New Roman" w:hAnsi="Times New Roman" w:cs="Times New Roman"/>
          <w:color w:val="000000"/>
          <w:sz w:val="24"/>
          <w:szCs w:val="24"/>
          <w:lang w:eastAsia="lv-LV"/>
        </w:rPr>
        <w:t xml:space="preserve">iesniegumu </w:t>
      </w:r>
      <w:r w:rsidRPr="00C74CAB">
        <w:rPr>
          <w:rFonts w:ascii="Times New Roman" w:eastAsia="Times New Roman" w:hAnsi="Times New Roman" w:cs="Times New Roman"/>
          <w:color w:val="000000"/>
          <w:sz w:val="24"/>
          <w:szCs w:val="24"/>
          <w:lang w:eastAsia="lv-LV"/>
        </w:rPr>
        <w:t xml:space="preserve">no </w:t>
      </w:r>
      <w:r w:rsidR="000348B9">
        <w:rPr>
          <w:rFonts w:ascii="Times New Roman" w:hAnsi="Times New Roman" w:cs="Times New Roman"/>
          <w:sz w:val="24"/>
          <w:szCs w:val="24"/>
        </w:rPr>
        <w:t>V.U.</w:t>
      </w:r>
      <w:r w:rsidRPr="00C74CAB">
        <w:rPr>
          <w:rFonts w:ascii="Times New Roman" w:eastAsia="Times New Roman" w:hAnsi="Times New Roman" w:cs="Times New Roman"/>
          <w:color w:val="000000"/>
          <w:sz w:val="24"/>
          <w:szCs w:val="24"/>
          <w:lang w:eastAsia="lv-LV"/>
        </w:rPr>
        <w:t xml:space="preserve">, ar </w:t>
      </w:r>
      <w:r w:rsidR="00236B85">
        <w:rPr>
          <w:rFonts w:ascii="Times New Roman" w:eastAsia="Times New Roman" w:hAnsi="Times New Roman" w:cs="Times New Roman"/>
          <w:color w:val="000000"/>
          <w:sz w:val="24"/>
          <w:szCs w:val="24"/>
          <w:lang w:eastAsia="lv-LV"/>
        </w:rPr>
        <w:t xml:space="preserve">lūgumu </w:t>
      </w:r>
      <w:r w:rsidR="009041E5" w:rsidRPr="00C74CAB">
        <w:rPr>
          <w:rFonts w:ascii="Times New Roman" w:hAnsi="Times New Roman" w:cs="Times New Roman"/>
          <w:sz w:val="24"/>
          <w:szCs w:val="24"/>
        </w:rPr>
        <w:t xml:space="preserve">nodrošināt vietu ārpus kārtas </w:t>
      </w:r>
      <w:proofErr w:type="spellStart"/>
      <w:r w:rsidR="009041E5" w:rsidRPr="00C74CAB">
        <w:rPr>
          <w:rFonts w:ascii="Times New Roman" w:hAnsi="Times New Roman" w:cs="Times New Roman"/>
          <w:sz w:val="24"/>
          <w:szCs w:val="24"/>
        </w:rPr>
        <w:t>Kadagas</w:t>
      </w:r>
      <w:proofErr w:type="spellEnd"/>
      <w:r w:rsidR="009041E5" w:rsidRPr="00C74CAB">
        <w:rPr>
          <w:rFonts w:ascii="Times New Roman" w:hAnsi="Times New Roman" w:cs="Times New Roman"/>
          <w:sz w:val="24"/>
          <w:szCs w:val="24"/>
        </w:rPr>
        <w:t xml:space="preserve"> </w:t>
      </w:r>
      <w:r w:rsidR="00236B85">
        <w:rPr>
          <w:rFonts w:ascii="Times New Roman" w:hAnsi="Times New Roman" w:cs="Times New Roman"/>
          <w:sz w:val="24"/>
          <w:szCs w:val="24"/>
        </w:rPr>
        <w:t>PII</w:t>
      </w:r>
      <w:r w:rsidR="009041E5" w:rsidRPr="00C74CAB">
        <w:rPr>
          <w:rFonts w:ascii="Times New Roman" w:hAnsi="Times New Roman" w:cs="Times New Roman"/>
          <w:sz w:val="24"/>
          <w:szCs w:val="24"/>
        </w:rPr>
        <w:t xml:space="preserve"> “</w:t>
      </w:r>
      <w:proofErr w:type="spellStart"/>
      <w:r w:rsidR="009041E5" w:rsidRPr="00C74CAB">
        <w:rPr>
          <w:rFonts w:ascii="Times New Roman" w:hAnsi="Times New Roman" w:cs="Times New Roman"/>
          <w:sz w:val="24"/>
          <w:szCs w:val="24"/>
        </w:rPr>
        <w:t>Mežavēji</w:t>
      </w:r>
      <w:proofErr w:type="spellEnd"/>
      <w:r w:rsidR="009041E5" w:rsidRPr="00C74CAB">
        <w:rPr>
          <w:rFonts w:ascii="Times New Roman" w:hAnsi="Times New Roman" w:cs="Times New Roman"/>
          <w:sz w:val="24"/>
          <w:szCs w:val="24"/>
        </w:rPr>
        <w:t>”</w:t>
      </w:r>
      <w:r w:rsidR="00B36585">
        <w:rPr>
          <w:rFonts w:ascii="Times New Roman" w:hAnsi="Times New Roman" w:cs="Times New Roman"/>
          <w:sz w:val="24"/>
          <w:szCs w:val="24"/>
        </w:rPr>
        <w:t xml:space="preserve"> dēlu</w:t>
      </w:r>
      <w:r w:rsidR="009041E5" w:rsidRPr="00C74CAB">
        <w:rPr>
          <w:rFonts w:ascii="Times New Roman" w:hAnsi="Times New Roman" w:cs="Times New Roman"/>
          <w:sz w:val="24"/>
          <w:szCs w:val="24"/>
        </w:rPr>
        <w:t xml:space="preserve"> </w:t>
      </w:r>
      <w:r w:rsidR="000348B9">
        <w:rPr>
          <w:rFonts w:ascii="Times New Roman" w:hAnsi="Times New Roman" w:cs="Times New Roman"/>
          <w:sz w:val="24"/>
          <w:szCs w:val="24"/>
        </w:rPr>
        <w:t>V.U.</w:t>
      </w:r>
      <w:r w:rsidR="009041E5" w:rsidRPr="00C74CAB">
        <w:rPr>
          <w:rFonts w:ascii="Times New Roman" w:hAnsi="Times New Roman" w:cs="Times New Roman"/>
          <w:sz w:val="24"/>
          <w:szCs w:val="24"/>
        </w:rPr>
        <w:t>, (2022</w:t>
      </w:r>
      <w:r w:rsidR="00B36585">
        <w:rPr>
          <w:rFonts w:ascii="Times New Roman" w:hAnsi="Times New Roman" w:cs="Times New Roman"/>
          <w:sz w:val="24"/>
          <w:szCs w:val="24"/>
        </w:rPr>
        <w:t>.</w:t>
      </w:r>
      <w:r w:rsidR="00B36585" w:rsidRPr="00B36585">
        <w:rPr>
          <w:rFonts w:ascii="Times New Roman" w:hAnsi="Times New Roman" w:cs="Times New Roman"/>
          <w:sz w:val="24"/>
          <w:szCs w:val="24"/>
        </w:rPr>
        <w:t xml:space="preserve"> </w:t>
      </w:r>
      <w:r w:rsidR="00B36585" w:rsidRPr="00C74CAB">
        <w:rPr>
          <w:rFonts w:ascii="Times New Roman" w:hAnsi="Times New Roman" w:cs="Times New Roman"/>
          <w:sz w:val="24"/>
          <w:szCs w:val="24"/>
        </w:rPr>
        <w:t xml:space="preserve">dzimšanas </w:t>
      </w:r>
      <w:r w:rsidR="00B36585">
        <w:rPr>
          <w:rFonts w:ascii="Times New Roman" w:hAnsi="Times New Roman" w:cs="Times New Roman"/>
          <w:sz w:val="24"/>
          <w:szCs w:val="24"/>
        </w:rPr>
        <w:t>gads</w:t>
      </w:r>
      <w:r w:rsidR="009041E5" w:rsidRPr="00C74CAB">
        <w:rPr>
          <w:rFonts w:ascii="Times New Roman" w:hAnsi="Times New Roman" w:cs="Times New Roman"/>
          <w:sz w:val="24"/>
          <w:szCs w:val="24"/>
        </w:rPr>
        <w:t>), ar šā gada 1. septembri</w:t>
      </w:r>
      <w:r w:rsidR="00C74CAB" w:rsidRPr="00C74CAB">
        <w:rPr>
          <w:rFonts w:ascii="Times New Roman" w:hAnsi="Times New Roman" w:cs="Times New Roman"/>
          <w:sz w:val="24"/>
          <w:szCs w:val="24"/>
        </w:rPr>
        <w:t xml:space="preserve">. </w:t>
      </w:r>
    </w:p>
    <w:p w14:paraId="1FC69089" w14:textId="0D5E00C4" w:rsidR="009041E5" w:rsidRPr="00C74CAB" w:rsidRDefault="00C74CAB" w:rsidP="009041E5">
      <w:pPr>
        <w:spacing w:after="0"/>
        <w:jc w:val="both"/>
        <w:rPr>
          <w:rFonts w:ascii="Times New Roman" w:hAnsi="Times New Roman" w:cs="Times New Roman"/>
          <w:sz w:val="24"/>
          <w:szCs w:val="24"/>
        </w:rPr>
      </w:pPr>
      <w:r w:rsidRPr="00C74CAB">
        <w:rPr>
          <w:rFonts w:ascii="Times New Roman" w:hAnsi="Times New Roman" w:cs="Times New Roman"/>
          <w:sz w:val="24"/>
          <w:szCs w:val="24"/>
        </w:rPr>
        <w:t>Pamatojums: bērna vecāks ir pašvaldības izglītības iestādes pedagoģiskais darbinieks.</w:t>
      </w:r>
    </w:p>
    <w:p w14:paraId="596898FD" w14:textId="0583CEE8" w:rsidR="00C74CAB" w:rsidRPr="00C74CAB" w:rsidRDefault="00C74CAB" w:rsidP="000761C8">
      <w:pPr>
        <w:spacing w:before="120" w:after="120" w:line="240" w:lineRule="auto"/>
        <w:jc w:val="both"/>
        <w:rPr>
          <w:rFonts w:ascii="Times New Roman" w:hAnsi="Times New Roman" w:cs="Times New Roman"/>
          <w:sz w:val="24"/>
          <w:szCs w:val="24"/>
        </w:rPr>
      </w:pPr>
      <w:r w:rsidRPr="00C74CAB">
        <w:rPr>
          <w:rFonts w:ascii="Times New Roman" w:hAnsi="Times New Roman" w:cs="Times New Roman"/>
          <w:sz w:val="24"/>
          <w:szCs w:val="24"/>
        </w:rPr>
        <w:t>Komisija konstatē, ka gadījums atbilst Noteikumu 18.3. apakšpunktā noteiktajam.</w:t>
      </w:r>
    </w:p>
    <w:p w14:paraId="1449B6E7" w14:textId="25D78DD3" w:rsidR="000761C8" w:rsidRPr="00C74CAB" w:rsidRDefault="000761C8" w:rsidP="000761C8">
      <w:pPr>
        <w:spacing w:before="120"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Atklāti balsojot, ar 5 balsīm “Par” (L. Anspoka, A. Krasta,  N. Rubens, I. Gotharde, G. Miglāns), “Pret” – nav, “Atturas” – nav, “Nebalso” – nav,  </w:t>
      </w:r>
      <w:r w:rsidRPr="00C74CAB">
        <w:rPr>
          <w:rFonts w:ascii="Times New Roman" w:eastAsia="Times New Roman" w:hAnsi="Times New Roman" w:cs="Times New Roman"/>
          <w:b/>
          <w:sz w:val="24"/>
          <w:szCs w:val="24"/>
        </w:rPr>
        <w:t>KOMISIJA NOLEMJ</w:t>
      </w:r>
      <w:r w:rsidRPr="00C74CAB">
        <w:rPr>
          <w:rFonts w:ascii="Times New Roman" w:eastAsia="Times New Roman" w:hAnsi="Times New Roman" w:cs="Times New Roman"/>
          <w:sz w:val="24"/>
          <w:szCs w:val="24"/>
        </w:rPr>
        <w:t>:</w:t>
      </w:r>
    </w:p>
    <w:p w14:paraId="6AFA766F" w14:textId="31C0CE44" w:rsidR="000761C8" w:rsidRPr="00C74CAB" w:rsidRDefault="009041E5" w:rsidP="000761C8">
      <w:pPr>
        <w:pStyle w:val="ListParagraph"/>
        <w:numPr>
          <w:ilvl w:val="0"/>
          <w:numId w:val="29"/>
        </w:numPr>
        <w:tabs>
          <w:tab w:val="left" w:pos="912"/>
        </w:tabs>
        <w:spacing w:before="120" w:after="0" w:line="240" w:lineRule="auto"/>
        <w:contextualSpacing w:val="0"/>
        <w:jc w:val="both"/>
        <w:rPr>
          <w:rStyle w:val="cf01"/>
          <w:rFonts w:ascii="Times New Roman" w:hAnsi="Times New Roman" w:cs="Times New Roman"/>
          <w:sz w:val="24"/>
          <w:szCs w:val="24"/>
        </w:rPr>
      </w:pPr>
      <w:r w:rsidRPr="00C74CAB">
        <w:rPr>
          <w:rStyle w:val="cf01"/>
          <w:rFonts w:ascii="Times New Roman" w:hAnsi="Times New Roman" w:cs="Times New Roman"/>
          <w:b/>
          <w:bCs/>
          <w:sz w:val="24"/>
          <w:szCs w:val="24"/>
        </w:rPr>
        <w:t xml:space="preserve">Uzņemt </w:t>
      </w:r>
      <w:r w:rsidRPr="00C74CAB">
        <w:rPr>
          <w:rFonts w:ascii="Times New Roman" w:hAnsi="Times New Roman" w:cs="Times New Roman"/>
          <w:sz w:val="24"/>
          <w:szCs w:val="24"/>
        </w:rPr>
        <w:t>pirmsskolas izglītības iestādē “</w:t>
      </w:r>
      <w:proofErr w:type="spellStart"/>
      <w:r w:rsidRPr="00C74CAB">
        <w:rPr>
          <w:rFonts w:ascii="Times New Roman" w:hAnsi="Times New Roman" w:cs="Times New Roman"/>
          <w:sz w:val="24"/>
          <w:szCs w:val="24"/>
        </w:rPr>
        <w:t>Mežavēji</w:t>
      </w:r>
      <w:proofErr w:type="spellEnd"/>
      <w:r w:rsidRPr="00C74CAB">
        <w:rPr>
          <w:rFonts w:ascii="Times New Roman" w:hAnsi="Times New Roman" w:cs="Times New Roman"/>
          <w:sz w:val="24"/>
          <w:szCs w:val="24"/>
        </w:rPr>
        <w:t xml:space="preserve">” ar šā gada 1.septembri. </w:t>
      </w:r>
    </w:p>
    <w:p w14:paraId="259E7B35" w14:textId="6D272E9C" w:rsidR="000761C8" w:rsidRPr="00C74CAB" w:rsidRDefault="000761C8" w:rsidP="000761C8">
      <w:pPr>
        <w:pStyle w:val="ListParagraph"/>
        <w:numPr>
          <w:ilvl w:val="0"/>
          <w:numId w:val="29"/>
        </w:numPr>
        <w:tabs>
          <w:tab w:val="left" w:pos="912"/>
        </w:tabs>
        <w:spacing w:before="120" w:after="0" w:line="240" w:lineRule="auto"/>
        <w:ind w:left="714" w:hanging="357"/>
        <w:contextualSpacing w:val="0"/>
        <w:jc w:val="both"/>
        <w:rPr>
          <w:rFonts w:ascii="Times New Roman" w:eastAsia="Times New Roman" w:hAnsi="Times New Roman" w:cs="Times New Roman"/>
          <w:b/>
          <w:sz w:val="24"/>
          <w:szCs w:val="24"/>
        </w:rPr>
      </w:pPr>
      <w:r w:rsidRPr="00C74CAB">
        <w:rPr>
          <w:rFonts w:ascii="Times New Roman" w:hAnsi="Times New Roman" w:cs="Times New Roman"/>
          <w:b/>
          <w:bCs/>
          <w:sz w:val="24"/>
          <w:szCs w:val="24"/>
        </w:rPr>
        <w:t>Uzdot</w:t>
      </w:r>
      <w:r w:rsidRPr="00C74CAB">
        <w:rPr>
          <w:rFonts w:ascii="Times New Roman" w:hAnsi="Times New Roman" w:cs="Times New Roman"/>
          <w:sz w:val="24"/>
          <w:szCs w:val="24"/>
        </w:rPr>
        <w:t xml:space="preserve"> Izglītības un jaunatnes nodaļas Izglītības administrēšanas speciālistei LĪGAI STRODEI informēt </w:t>
      </w:r>
      <w:r w:rsidR="000348B9">
        <w:rPr>
          <w:rFonts w:ascii="Times New Roman" w:eastAsia="Times New Roman" w:hAnsi="Times New Roman" w:cs="Times New Roman"/>
          <w:color w:val="000000"/>
          <w:sz w:val="24"/>
          <w:szCs w:val="24"/>
          <w:lang w:eastAsia="lv-LV"/>
        </w:rPr>
        <w:t>iesniedzēju</w:t>
      </w:r>
      <w:r w:rsidRPr="00C74CAB">
        <w:rPr>
          <w:rFonts w:ascii="Times New Roman" w:hAnsi="Times New Roman" w:cs="Times New Roman"/>
          <w:sz w:val="24"/>
          <w:szCs w:val="24"/>
        </w:rPr>
        <w:t xml:space="preserve"> par komisijas lēmumu. </w:t>
      </w:r>
    </w:p>
    <w:p w14:paraId="0422921D" w14:textId="3F8628AD" w:rsidR="00F720B0" w:rsidRPr="00C74CAB" w:rsidRDefault="00C8703E" w:rsidP="00F720B0">
      <w:pPr>
        <w:spacing w:before="120" w:after="120" w:line="240" w:lineRule="auto"/>
        <w:ind w:left="4537"/>
        <w:rPr>
          <w:rFonts w:ascii="Times New Roman" w:eastAsia="Times New Roman" w:hAnsi="Times New Roman" w:cs="Times New Roman"/>
          <w:b/>
          <w:sz w:val="24"/>
          <w:szCs w:val="24"/>
        </w:rPr>
      </w:pPr>
      <w:r w:rsidRPr="00C74CAB">
        <w:rPr>
          <w:rFonts w:ascii="Times New Roman" w:eastAsia="Times New Roman" w:hAnsi="Times New Roman" w:cs="Times New Roman"/>
          <w:b/>
          <w:sz w:val="24"/>
          <w:szCs w:val="24"/>
        </w:rPr>
        <w:t>6</w:t>
      </w:r>
      <w:r w:rsidR="00F720B0" w:rsidRPr="00C74CAB">
        <w:rPr>
          <w:rFonts w:ascii="Times New Roman" w:eastAsia="Times New Roman" w:hAnsi="Times New Roman" w:cs="Times New Roman"/>
          <w:b/>
          <w:sz w:val="24"/>
          <w:szCs w:val="24"/>
        </w:rPr>
        <w:t>. §</w:t>
      </w:r>
    </w:p>
    <w:p w14:paraId="3D4C0F58" w14:textId="77777777" w:rsidR="00F720B0" w:rsidRPr="00C74CAB" w:rsidRDefault="00F720B0" w:rsidP="00F720B0">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 xml:space="preserve">Iesnieguma izskatīšana </w:t>
      </w:r>
    </w:p>
    <w:p w14:paraId="58F1450D" w14:textId="5934A8D8" w:rsidR="009041E5" w:rsidRPr="00C74CAB" w:rsidRDefault="00F720B0" w:rsidP="00C74CAB">
      <w:pPr>
        <w:autoSpaceDE w:val="0"/>
        <w:autoSpaceDN w:val="0"/>
        <w:adjustRightInd w:val="0"/>
        <w:spacing w:before="120" w:after="0" w:line="240" w:lineRule="auto"/>
        <w:jc w:val="both"/>
        <w:rPr>
          <w:rFonts w:ascii="Times New Roman" w:hAnsi="Times New Roman" w:cs="Times New Roman"/>
          <w:sz w:val="24"/>
          <w:szCs w:val="24"/>
        </w:rPr>
      </w:pPr>
      <w:r w:rsidRPr="00C74CAB">
        <w:rPr>
          <w:rFonts w:ascii="Times New Roman" w:eastAsia="Times New Roman" w:hAnsi="Times New Roman" w:cs="Times New Roman"/>
          <w:color w:val="000000"/>
          <w:sz w:val="24"/>
          <w:szCs w:val="24"/>
          <w:lang w:eastAsia="lv-LV"/>
        </w:rPr>
        <w:t xml:space="preserve">L.ANSPOKA ziņo par saņemto vēstuli no </w:t>
      </w:r>
      <w:r w:rsidR="000348B9">
        <w:rPr>
          <w:rFonts w:ascii="Times New Roman" w:hAnsi="Times New Roman" w:cs="Times New Roman"/>
          <w:sz w:val="24"/>
          <w:szCs w:val="24"/>
        </w:rPr>
        <w:t>V.U.</w:t>
      </w:r>
      <w:r w:rsidRPr="00C74CAB">
        <w:rPr>
          <w:rFonts w:ascii="Times New Roman" w:eastAsia="Times New Roman" w:hAnsi="Times New Roman" w:cs="Times New Roman"/>
          <w:color w:val="000000"/>
          <w:sz w:val="24"/>
          <w:szCs w:val="24"/>
          <w:lang w:eastAsia="lv-LV"/>
        </w:rPr>
        <w:t xml:space="preserve">, ar lūgumu </w:t>
      </w:r>
      <w:r w:rsidRPr="00C74CAB">
        <w:rPr>
          <w:rFonts w:ascii="Times New Roman" w:hAnsi="Times New Roman" w:cs="Times New Roman"/>
          <w:sz w:val="24"/>
          <w:szCs w:val="24"/>
        </w:rPr>
        <w:t xml:space="preserve">rast iespēju nodrošināt vietu viņas dēlam </w:t>
      </w:r>
      <w:r w:rsidR="000348B9">
        <w:rPr>
          <w:rFonts w:ascii="Times New Roman" w:hAnsi="Times New Roman" w:cs="Times New Roman"/>
          <w:sz w:val="24"/>
          <w:szCs w:val="24"/>
        </w:rPr>
        <w:t>V.U.</w:t>
      </w:r>
      <w:r w:rsidR="000348B9">
        <w:rPr>
          <w:rFonts w:ascii="Times New Roman" w:hAnsi="Times New Roman" w:cs="Times New Roman"/>
          <w:sz w:val="24"/>
          <w:szCs w:val="24"/>
        </w:rPr>
        <w:t xml:space="preserve"> </w:t>
      </w:r>
      <w:r w:rsidR="00236B85">
        <w:rPr>
          <w:rFonts w:ascii="Times New Roman" w:hAnsi="Times New Roman" w:cs="Times New Roman"/>
          <w:sz w:val="24"/>
          <w:szCs w:val="24"/>
        </w:rPr>
        <w:t xml:space="preserve">vietu </w:t>
      </w:r>
      <w:r w:rsidR="009041E5" w:rsidRPr="00C74CAB">
        <w:rPr>
          <w:rFonts w:ascii="Times New Roman" w:hAnsi="Times New Roman" w:cs="Times New Roman"/>
          <w:sz w:val="24"/>
          <w:szCs w:val="24"/>
        </w:rPr>
        <w:t xml:space="preserve">kādā no pirmsskolas izglītības iestādēm, </w:t>
      </w:r>
      <w:r w:rsidRPr="00C74CAB">
        <w:rPr>
          <w:rFonts w:ascii="Times New Roman" w:hAnsi="Times New Roman" w:cs="Times New Roman"/>
          <w:sz w:val="24"/>
          <w:szCs w:val="24"/>
        </w:rPr>
        <w:t xml:space="preserve">sākot </w:t>
      </w:r>
      <w:r w:rsidR="009041E5" w:rsidRPr="00C74CAB">
        <w:rPr>
          <w:rFonts w:ascii="Times New Roman" w:hAnsi="Times New Roman" w:cs="Times New Roman"/>
          <w:sz w:val="24"/>
          <w:szCs w:val="24"/>
        </w:rPr>
        <w:t xml:space="preserve">jau ar </w:t>
      </w:r>
      <w:r w:rsidRPr="00C74CAB">
        <w:rPr>
          <w:rFonts w:ascii="Times New Roman" w:hAnsi="Times New Roman" w:cs="Times New Roman"/>
          <w:sz w:val="24"/>
          <w:szCs w:val="24"/>
        </w:rPr>
        <w:t>šā gada 22.aprī</w:t>
      </w:r>
      <w:r w:rsidR="000A018C">
        <w:rPr>
          <w:rFonts w:ascii="Times New Roman" w:hAnsi="Times New Roman" w:cs="Times New Roman"/>
          <w:sz w:val="24"/>
          <w:szCs w:val="24"/>
        </w:rPr>
        <w:t>l</w:t>
      </w:r>
      <w:r w:rsidR="009041E5" w:rsidRPr="00C74CAB">
        <w:rPr>
          <w:rFonts w:ascii="Times New Roman" w:hAnsi="Times New Roman" w:cs="Times New Roman"/>
          <w:sz w:val="24"/>
          <w:szCs w:val="24"/>
        </w:rPr>
        <w:t>i, jo pašreizējā dzīves vieta ir Ādažu novada pašvaldībā.</w:t>
      </w:r>
      <w:r w:rsidRPr="00C74CAB">
        <w:rPr>
          <w:rFonts w:ascii="Times New Roman" w:hAnsi="Times New Roman" w:cs="Times New Roman"/>
          <w:sz w:val="24"/>
          <w:szCs w:val="24"/>
        </w:rPr>
        <w:t xml:space="preserve"> </w:t>
      </w:r>
      <w:r w:rsidR="009041E5" w:rsidRPr="00C74CAB">
        <w:rPr>
          <w:rFonts w:ascii="Times New Roman" w:hAnsi="Times New Roman" w:cs="Times New Roman"/>
          <w:sz w:val="24"/>
          <w:szCs w:val="24"/>
        </w:rPr>
        <w:t>Informē, ka s</w:t>
      </w:r>
      <w:r w:rsidRPr="00C74CAB">
        <w:rPr>
          <w:rFonts w:ascii="Times New Roman" w:hAnsi="Times New Roman" w:cs="Times New Roman"/>
          <w:sz w:val="24"/>
          <w:szCs w:val="24"/>
        </w:rPr>
        <w:t xml:space="preserve">ākot ar </w:t>
      </w:r>
      <w:r w:rsidR="00236B85">
        <w:rPr>
          <w:rFonts w:ascii="Times New Roman" w:hAnsi="Times New Roman" w:cs="Times New Roman"/>
          <w:sz w:val="24"/>
          <w:szCs w:val="24"/>
        </w:rPr>
        <w:t>šā gada 1.</w:t>
      </w:r>
      <w:r w:rsidRPr="00C74CAB">
        <w:rPr>
          <w:rFonts w:ascii="Times New Roman" w:hAnsi="Times New Roman" w:cs="Times New Roman"/>
          <w:sz w:val="24"/>
          <w:szCs w:val="24"/>
        </w:rPr>
        <w:t>septembri</w:t>
      </w:r>
      <w:r w:rsidR="009041E5" w:rsidRPr="00C74CAB">
        <w:rPr>
          <w:rFonts w:ascii="Times New Roman" w:hAnsi="Times New Roman" w:cs="Times New Roman"/>
          <w:sz w:val="24"/>
          <w:szCs w:val="24"/>
        </w:rPr>
        <w:t>,</w:t>
      </w:r>
      <w:r w:rsidRPr="00C74CAB">
        <w:rPr>
          <w:rFonts w:ascii="Times New Roman" w:hAnsi="Times New Roman" w:cs="Times New Roman"/>
          <w:sz w:val="24"/>
          <w:szCs w:val="24"/>
        </w:rPr>
        <w:t xml:space="preserve"> viņa</w:t>
      </w:r>
      <w:r w:rsidR="009041E5" w:rsidRPr="00C74CAB">
        <w:rPr>
          <w:rFonts w:ascii="Times New Roman" w:hAnsi="Times New Roman" w:cs="Times New Roman"/>
          <w:sz w:val="24"/>
          <w:szCs w:val="24"/>
        </w:rPr>
        <w:t>s dēls</w:t>
      </w:r>
      <w:r w:rsidRPr="00C74CAB">
        <w:rPr>
          <w:rFonts w:ascii="Times New Roman" w:hAnsi="Times New Roman" w:cs="Times New Roman"/>
          <w:sz w:val="24"/>
          <w:szCs w:val="24"/>
        </w:rPr>
        <w:t xml:space="preserve"> </w:t>
      </w:r>
      <w:r w:rsidR="00236B85">
        <w:rPr>
          <w:rFonts w:ascii="Times New Roman" w:hAnsi="Times New Roman" w:cs="Times New Roman"/>
          <w:sz w:val="24"/>
          <w:szCs w:val="24"/>
        </w:rPr>
        <w:t>ir uzņemts PII “</w:t>
      </w:r>
      <w:r w:rsidRPr="00C74CAB">
        <w:rPr>
          <w:rFonts w:ascii="Times New Roman" w:hAnsi="Times New Roman" w:cs="Times New Roman"/>
          <w:sz w:val="24"/>
          <w:szCs w:val="24"/>
        </w:rPr>
        <w:t>Riekstiņš</w:t>
      </w:r>
      <w:r w:rsidR="00236B85">
        <w:rPr>
          <w:rFonts w:ascii="Times New Roman" w:hAnsi="Times New Roman" w:cs="Times New Roman"/>
          <w:sz w:val="24"/>
          <w:szCs w:val="24"/>
        </w:rPr>
        <w:t>”</w:t>
      </w:r>
      <w:r w:rsidRPr="00C74CAB">
        <w:rPr>
          <w:rFonts w:ascii="Times New Roman" w:hAnsi="Times New Roman" w:cs="Times New Roman"/>
          <w:sz w:val="24"/>
          <w:szCs w:val="24"/>
        </w:rPr>
        <w:t>.</w:t>
      </w:r>
    </w:p>
    <w:p w14:paraId="7B2C46DA" w14:textId="75B40BA8" w:rsidR="00C74CAB" w:rsidRPr="00C74CAB" w:rsidRDefault="00C74CAB" w:rsidP="00C74CAB">
      <w:pPr>
        <w:spacing w:before="120" w:after="120"/>
        <w:jc w:val="both"/>
        <w:rPr>
          <w:rFonts w:ascii="Times New Roman" w:hAnsi="Times New Roman" w:cs="Times New Roman"/>
          <w:sz w:val="24"/>
          <w:szCs w:val="24"/>
        </w:rPr>
      </w:pPr>
      <w:r w:rsidRPr="00C74CAB">
        <w:rPr>
          <w:rFonts w:ascii="Times New Roman" w:hAnsi="Times New Roman" w:cs="Times New Roman"/>
          <w:sz w:val="24"/>
          <w:szCs w:val="24"/>
        </w:rPr>
        <w:t xml:space="preserve">Komisija konstatē, ka gadījums atbilst Noteikumu </w:t>
      </w:r>
      <w:r w:rsidR="00051406">
        <w:rPr>
          <w:rFonts w:ascii="Times New Roman" w:hAnsi="Times New Roman" w:cs="Times New Roman"/>
          <w:sz w:val="24"/>
          <w:szCs w:val="24"/>
        </w:rPr>
        <w:t>22.1</w:t>
      </w:r>
      <w:r w:rsidRPr="00C74CAB">
        <w:rPr>
          <w:rFonts w:ascii="Times New Roman" w:hAnsi="Times New Roman" w:cs="Times New Roman"/>
          <w:sz w:val="24"/>
          <w:szCs w:val="24"/>
        </w:rPr>
        <w:t xml:space="preserve">. apakšpunktā noteiktajam un </w:t>
      </w:r>
      <w:r w:rsidR="000348B9">
        <w:rPr>
          <w:rFonts w:ascii="Times New Roman" w:hAnsi="Times New Roman" w:cs="Times New Roman"/>
          <w:sz w:val="24"/>
          <w:szCs w:val="24"/>
        </w:rPr>
        <w:t>V.U.</w:t>
      </w:r>
      <w:r w:rsidRPr="00C74CAB">
        <w:rPr>
          <w:rFonts w:ascii="Times New Roman" w:hAnsi="Times New Roman" w:cs="Times New Roman"/>
          <w:sz w:val="24"/>
          <w:szCs w:val="24"/>
        </w:rPr>
        <w:t xml:space="preserve"> vieta piešķirama ārpus kārtas.</w:t>
      </w:r>
    </w:p>
    <w:p w14:paraId="04429C4F" w14:textId="77777777" w:rsidR="00F720B0" w:rsidRPr="00C74CAB" w:rsidRDefault="00F720B0" w:rsidP="009041E5">
      <w:pPr>
        <w:spacing w:before="120"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Atklāti balsojot, ar 5 balsīm “Par” (L. Anspoka, A. Krasta,  N. Rubens, I. Gotharde, G. Miglāns), “Pret” – nav, “Atturas” – nav, “Nebalso” – nav,  </w:t>
      </w:r>
      <w:r w:rsidRPr="00C74CAB">
        <w:rPr>
          <w:rFonts w:ascii="Times New Roman" w:eastAsia="Times New Roman" w:hAnsi="Times New Roman" w:cs="Times New Roman"/>
          <w:b/>
          <w:sz w:val="24"/>
          <w:szCs w:val="24"/>
        </w:rPr>
        <w:t>KOMISIJA NOLEMJ</w:t>
      </w:r>
      <w:r w:rsidRPr="00C74CAB">
        <w:rPr>
          <w:rFonts w:ascii="Times New Roman" w:eastAsia="Times New Roman" w:hAnsi="Times New Roman" w:cs="Times New Roman"/>
          <w:sz w:val="24"/>
          <w:szCs w:val="24"/>
        </w:rPr>
        <w:t>:</w:t>
      </w:r>
    </w:p>
    <w:p w14:paraId="0A73471D" w14:textId="2EECC23C" w:rsidR="00F720B0" w:rsidRPr="00C74CAB" w:rsidRDefault="00F720B0" w:rsidP="009041E5">
      <w:pPr>
        <w:pStyle w:val="ListParagraph"/>
        <w:numPr>
          <w:ilvl w:val="0"/>
          <w:numId w:val="30"/>
        </w:numPr>
        <w:tabs>
          <w:tab w:val="left" w:pos="912"/>
        </w:tabs>
        <w:spacing w:before="120" w:after="0" w:line="240" w:lineRule="auto"/>
        <w:contextualSpacing w:val="0"/>
        <w:jc w:val="both"/>
        <w:rPr>
          <w:rStyle w:val="cf01"/>
          <w:rFonts w:ascii="Times New Roman" w:hAnsi="Times New Roman" w:cs="Times New Roman"/>
          <w:sz w:val="24"/>
          <w:szCs w:val="24"/>
        </w:rPr>
      </w:pPr>
      <w:r w:rsidRPr="00C74CAB">
        <w:rPr>
          <w:rStyle w:val="cf01"/>
          <w:rFonts w:ascii="Times New Roman" w:hAnsi="Times New Roman" w:cs="Times New Roman"/>
          <w:b/>
          <w:bCs/>
          <w:sz w:val="24"/>
          <w:szCs w:val="24"/>
        </w:rPr>
        <w:t xml:space="preserve">Uzņemt </w:t>
      </w:r>
      <w:r w:rsidRPr="00E6591A">
        <w:rPr>
          <w:rStyle w:val="cf01"/>
          <w:rFonts w:ascii="Times New Roman" w:hAnsi="Times New Roman" w:cs="Times New Roman"/>
          <w:sz w:val="24"/>
          <w:szCs w:val="24"/>
        </w:rPr>
        <w:t xml:space="preserve">PII “Strautiņš” </w:t>
      </w:r>
      <w:r w:rsidRPr="00C74CAB">
        <w:rPr>
          <w:rFonts w:ascii="Times New Roman" w:hAnsi="Times New Roman" w:cs="Times New Roman"/>
          <w:sz w:val="24"/>
          <w:szCs w:val="24"/>
        </w:rPr>
        <w:t xml:space="preserve"> no šā gada 22.</w:t>
      </w:r>
      <w:r w:rsidR="009041E5" w:rsidRPr="00C74CAB">
        <w:rPr>
          <w:rFonts w:ascii="Times New Roman" w:hAnsi="Times New Roman" w:cs="Times New Roman"/>
          <w:sz w:val="24"/>
          <w:szCs w:val="24"/>
        </w:rPr>
        <w:t>aprīļa</w:t>
      </w:r>
      <w:r w:rsidRPr="00C74CAB">
        <w:rPr>
          <w:rFonts w:ascii="Times New Roman" w:hAnsi="Times New Roman" w:cs="Times New Roman"/>
          <w:sz w:val="24"/>
          <w:szCs w:val="24"/>
        </w:rPr>
        <w:t xml:space="preserve"> līdz 31.</w:t>
      </w:r>
      <w:r w:rsidR="009041E5" w:rsidRPr="00C74CAB">
        <w:rPr>
          <w:rFonts w:ascii="Times New Roman" w:hAnsi="Times New Roman" w:cs="Times New Roman"/>
          <w:sz w:val="24"/>
          <w:szCs w:val="24"/>
        </w:rPr>
        <w:t xml:space="preserve">augustam. </w:t>
      </w:r>
    </w:p>
    <w:p w14:paraId="037BD0CC" w14:textId="06F68C2B" w:rsidR="00F720B0" w:rsidRPr="00C74CAB" w:rsidRDefault="00F720B0" w:rsidP="009041E5">
      <w:pPr>
        <w:pStyle w:val="ListParagraph"/>
        <w:numPr>
          <w:ilvl w:val="0"/>
          <w:numId w:val="30"/>
        </w:numPr>
        <w:tabs>
          <w:tab w:val="left" w:pos="912"/>
        </w:tabs>
        <w:spacing w:before="120" w:after="0" w:line="240" w:lineRule="auto"/>
        <w:ind w:left="714" w:hanging="357"/>
        <w:contextualSpacing w:val="0"/>
        <w:jc w:val="both"/>
        <w:rPr>
          <w:rFonts w:ascii="Times New Roman" w:eastAsia="Times New Roman" w:hAnsi="Times New Roman" w:cs="Times New Roman"/>
          <w:b/>
          <w:sz w:val="24"/>
          <w:szCs w:val="24"/>
        </w:rPr>
      </w:pPr>
      <w:r w:rsidRPr="00C74CAB">
        <w:rPr>
          <w:rFonts w:ascii="Times New Roman" w:hAnsi="Times New Roman" w:cs="Times New Roman"/>
          <w:b/>
          <w:bCs/>
          <w:sz w:val="24"/>
          <w:szCs w:val="24"/>
        </w:rPr>
        <w:t>Uzdot</w:t>
      </w:r>
      <w:r w:rsidRPr="00C74CAB">
        <w:rPr>
          <w:rFonts w:ascii="Times New Roman" w:hAnsi="Times New Roman" w:cs="Times New Roman"/>
          <w:sz w:val="24"/>
          <w:szCs w:val="24"/>
        </w:rPr>
        <w:t xml:space="preserve"> Izglītības un jaunatnes nodaļas Izglītības administrēšanas speciālistei LĪGAI STRODEI informēt </w:t>
      </w:r>
      <w:r w:rsidR="000348B9">
        <w:rPr>
          <w:rFonts w:ascii="Times New Roman" w:hAnsi="Times New Roman" w:cs="Times New Roman"/>
          <w:sz w:val="24"/>
          <w:szCs w:val="24"/>
        </w:rPr>
        <w:t>iesniedzēju</w:t>
      </w:r>
      <w:r w:rsidR="009041E5" w:rsidRPr="00C74CAB">
        <w:rPr>
          <w:rFonts w:ascii="Times New Roman" w:hAnsi="Times New Roman" w:cs="Times New Roman"/>
          <w:sz w:val="24"/>
          <w:szCs w:val="24"/>
        </w:rPr>
        <w:t xml:space="preserve"> </w:t>
      </w:r>
      <w:r w:rsidRPr="00C74CAB">
        <w:rPr>
          <w:rFonts w:ascii="Times New Roman" w:hAnsi="Times New Roman" w:cs="Times New Roman"/>
          <w:sz w:val="24"/>
          <w:szCs w:val="24"/>
        </w:rPr>
        <w:t xml:space="preserve">par komisijas lēmumu. </w:t>
      </w:r>
    </w:p>
    <w:p w14:paraId="30B437F2" w14:textId="7A5F6B8F" w:rsidR="007F6D48" w:rsidRPr="00C74CAB" w:rsidRDefault="00C8703E" w:rsidP="009041E5">
      <w:pPr>
        <w:tabs>
          <w:tab w:val="left" w:pos="912"/>
        </w:tabs>
        <w:spacing w:before="120" w:after="0" w:line="240" w:lineRule="auto"/>
        <w:jc w:val="center"/>
        <w:rPr>
          <w:rFonts w:ascii="Times New Roman" w:eastAsia="Times New Roman" w:hAnsi="Times New Roman" w:cs="Times New Roman"/>
          <w:b/>
          <w:sz w:val="24"/>
          <w:szCs w:val="24"/>
        </w:rPr>
      </w:pPr>
      <w:r w:rsidRPr="00C74CAB">
        <w:rPr>
          <w:rFonts w:ascii="Times New Roman" w:eastAsia="Times New Roman" w:hAnsi="Times New Roman" w:cs="Times New Roman"/>
          <w:b/>
          <w:sz w:val="24"/>
          <w:szCs w:val="24"/>
        </w:rPr>
        <w:t>7</w:t>
      </w:r>
      <w:r w:rsidR="00C609A5" w:rsidRPr="00C74CAB">
        <w:rPr>
          <w:rFonts w:ascii="Times New Roman" w:eastAsia="Times New Roman" w:hAnsi="Times New Roman" w:cs="Times New Roman"/>
          <w:b/>
          <w:sz w:val="24"/>
          <w:szCs w:val="24"/>
        </w:rPr>
        <w:t xml:space="preserve"> </w:t>
      </w:r>
      <w:r w:rsidR="00CB1105" w:rsidRPr="00C74CAB">
        <w:rPr>
          <w:rFonts w:ascii="Times New Roman" w:eastAsia="Times New Roman" w:hAnsi="Times New Roman" w:cs="Times New Roman"/>
          <w:b/>
          <w:sz w:val="24"/>
          <w:szCs w:val="24"/>
        </w:rPr>
        <w:t>.</w:t>
      </w:r>
      <w:r w:rsidR="007F6D48" w:rsidRPr="00C74CAB">
        <w:rPr>
          <w:rFonts w:ascii="Times New Roman" w:eastAsia="Times New Roman" w:hAnsi="Times New Roman" w:cs="Times New Roman"/>
          <w:b/>
          <w:sz w:val="24"/>
          <w:szCs w:val="24"/>
        </w:rPr>
        <w:t>§</w:t>
      </w:r>
    </w:p>
    <w:p w14:paraId="4C093339" w14:textId="00EEF0DB" w:rsidR="00371687" w:rsidRPr="00C74CAB" w:rsidRDefault="00371687" w:rsidP="00091846">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Lēmuma par attiecīgā vecuma grupās uzņemamo bērnu skaitu un dzimšanas datumiem uzņemšanai uz 202</w:t>
      </w:r>
      <w:r w:rsidR="00CF279C">
        <w:rPr>
          <w:rFonts w:ascii="Times New Roman" w:eastAsia="Times New Roman" w:hAnsi="Times New Roman" w:cs="Times New Roman"/>
          <w:b/>
          <w:bCs/>
          <w:color w:val="000000"/>
          <w:sz w:val="24"/>
          <w:szCs w:val="24"/>
        </w:rPr>
        <w:t>4</w:t>
      </w:r>
      <w:r w:rsidRPr="00C74CAB">
        <w:rPr>
          <w:rFonts w:ascii="Times New Roman" w:eastAsia="Times New Roman" w:hAnsi="Times New Roman" w:cs="Times New Roman"/>
          <w:b/>
          <w:bCs/>
          <w:color w:val="000000"/>
          <w:sz w:val="24"/>
          <w:szCs w:val="24"/>
        </w:rPr>
        <w:t>./202</w:t>
      </w:r>
      <w:r w:rsidR="00CF279C">
        <w:rPr>
          <w:rFonts w:ascii="Times New Roman" w:eastAsia="Times New Roman" w:hAnsi="Times New Roman" w:cs="Times New Roman"/>
          <w:b/>
          <w:bCs/>
          <w:color w:val="000000"/>
          <w:sz w:val="24"/>
          <w:szCs w:val="24"/>
        </w:rPr>
        <w:t>5</w:t>
      </w:r>
      <w:r w:rsidRPr="00C74CAB">
        <w:rPr>
          <w:rFonts w:ascii="Times New Roman" w:eastAsia="Times New Roman" w:hAnsi="Times New Roman" w:cs="Times New Roman"/>
          <w:b/>
          <w:bCs/>
          <w:color w:val="000000"/>
          <w:sz w:val="24"/>
          <w:szCs w:val="24"/>
        </w:rPr>
        <w:t>. mācību gada</w:t>
      </w:r>
      <w:r w:rsidR="00F4225F" w:rsidRPr="00C74CAB">
        <w:rPr>
          <w:rFonts w:ascii="Times New Roman" w:eastAsia="Times New Roman" w:hAnsi="Times New Roman" w:cs="Times New Roman"/>
          <w:b/>
          <w:bCs/>
          <w:color w:val="000000"/>
          <w:sz w:val="24"/>
          <w:szCs w:val="24"/>
        </w:rPr>
        <w:t xml:space="preserve"> 1.septembri</w:t>
      </w:r>
      <w:r w:rsidR="00B77E03" w:rsidRPr="00C74CAB">
        <w:rPr>
          <w:rFonts w:ascii="Times New Roman" w:eastAsia="Times New Roman" w:hAnsi="Times New Roman" w:cs="Times New Roman"/>
          <w:b/>
          <w:bCs/>
          <w:color w:val="000000"/>
          <w:sz w:val="24"/>
          <w:szCs w:val="24"/>
        </w:rPr>
        <w:t xml:space="preserve"> </w:t>
      </w:r>
      <w:r w:rsidRPr="00C74CAB">
        <w:rPr>
          <w:rFonts w:ascii="Times New Roman" w:eastAsia="Times New Roman" w:hAnsi="Times New Roman" w:cs="Times New Roman"/>
          <w:b/>
          <w:bCs/>
          <w:color w:val="000000"/>
          <w:sz w:val="24"/>
          <w:szCs w:val="24"/>
        </w:rPr>
        <w:t>pieņemšana</w:t>
      </w:r>
    </w:p>
    <w:p w14:paraId="53F373DC" w14:textId="532F4746" w:rsidR="00CB1105" w:rsidRPr="00C74CAB" w:rsidRDefault="00082BBF" w:rsidP="005F374B">
      <w:pPr>
        <w:spacing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L.ANSPOKA informē komisijas locekļus par pirmsskolu izglītības iestāžu vadītāju sniegtajām atbildēm par iespējamo </w:t>
      </w:r>
      <w:r w:rsidRPr="00C74CAB">
        <w:rPr>
          <w:rFonts w:ascii="Times New Roman" w:eastAsia="Times New Roman" w:hAnsi="Times New Roman" w:cs="Times New Roman"/>
          <w:color w:val="000000"/>
          <w:sz w:val="24"/>
          <w:szCs w:val="24"/>
        </w:rPr>
        <w:t xml:space="preserve">uzņemamo bērnu skaitu uz </w:t>
      </w:r>
      <w:r w:rsidRPr="00C74CAB">
        <w:rPr>
          <w:rFonts w:ascii="Times New Roman" w:eastAsia="Times New Roman" w:hAnsi="Times New Roman" w:cs="Times New Roman"/>
          <w:sz w:val="24"/>
          <w:szCs w:val="24"/>
        </w:rPr>
        <w:t>202</w:t>
      </w:r>
      <w:r w:rsidR="00CF279C">
        <w:rPr>
          <w:rFonts w:ascii="Times New Roman" w:eastAsia="Times New Roman" w:hAnsi="Times New Roman" w:cs="Times New Roman"/>
          <w:sz w:val="24"/>
          <w:szCs w:val="24"/>
        </w:rPr>
        <w:t>4</w:t>
      </w:r>
      <w:r w:rsidRPr="00C74CAB">
        <w:rPr>
          <w:rFonts w:ascii="Times New Roman" w:eastAsia="Times New Roman" w:hAnsi="Times New Roman" w:cs="Times New Roman"/>
          <w:sz w:val="24"/>
          <w:szCs w:val="24"/>
        </w:rPr>
        <w:t>./202</w:t>
      </w:r>
      <w:r w:rsidR="00CF279C">
        <w:rPr>
          <w:rFonts w:ascii="Times New Roman" w:eastAsia="Times New Roman" w:hAnsi="Times New Roman" w:cs="Times New Roman"/>
          <w:sz w:val="24"/>
          <w:szCs w:val="24"/>
        </w:rPr>
        <w:t>5</w:t>
      </w:r>
      <w:r w:rsidRPr="00C74CAB">
        <w:rPr>
          <w:rFonts w:ascii="Times New Roman" w:eastAsia="Times New Roman" w:hAnsi="Times New Roman" w:cs="Times New Roman"/>
          <w:sz w:val="24"/>
          <w:szCs w:val="24"/>
        </w:rPr>
        <w:t>. mācību gada 1.septembri.</w:t>
      </w:r>
    </w:p>
    <w:p w14:paraId="014AC8D3" w14:textId="74D21DA8" w:rsidR="00F1453E" w:rsidRPr="00C74CAB" w:rsidRDefault="005F374B" w:rsidP="000761C8">
      <w:pPr>
        <w:jc w:val="both"/>
        <w:rPr>
          <w:rFonts w:ascii="Times New Roman" w:hAnsi="Times New Roman" w:cs="Times New Roman"/>
          <w:sz w:val="24"/>
          <w:szCs w:val="24"/>
        </w:rPr>
      </w:pPr>
      <w:r w:rsidRPr="00C74CAB">
        <w:rPr>
          <w:rFonts w:ascii="Times New Roman" w:hAnsi="Times New Roman" w:cs="Times New Roman"/>
          <w:sz w:val="24"/>
          <w:szCs w:val="24"/>
        </w:rPr>
        <w:t xml:space="preserve">KOMISIJA debatē par </w:t>
      </w:r>
      <w:r w:rsidR="000D4470" w:rsidRPr="00C74CAB">
        <w:rPr>
          <w:rFonts w:ascii="Times New Roman" w:hAnsi="Times New Roman" w:cs="Times New Roman"/>
          <w:sz w:val="24"/>
          <w:szCs w:val="24"/>
        </w:rPr>
        <w:t>kārtību</w:t>
      </w:r>
      <w:r w:rsidR="000761C8" w:rsidRPr="00C74CAB">
        <w:rPr>
          <w:rFonts w:ascii="Times New Roman" w:hAnsi="Times New Roman" w:cs="Times New Roman"/>
          <w:sz w:val="24"/>
          <w:szCs w:val="24"/>
        </w:rPr>
        <w:t xml:space="preserve"> kādā tiek uzņemti bērni </w:t>
      </w:r>
      <w:r w:rsidR="00236B85">
        <w:rPr>
          <w:rFonts w:ascii="Times New Roman" w:hAnsi="Times New Roman" w:cs="Times New Roman"/>
          <w:sz w:val="24"/>
          <w:szCs w:val="24"/>
        </w:rPr>
        <w:t>PII</w:t>
      </w:r>
      <w:r w:rsidR="000761C8" w:rsidRPr="00C74CAB">
        <w:rPr>
          <w:rFonts w:ascii="Times New Roman" w:hAnsi="Times New Roman" w:cs="Times New Roman"/>
          <w:sz w:val="24"/>
          <w:szCs w:val="24"/>
        </w:rPr>
        <w:t xml:space="preserve">, vienojoties, ka </w:t>
      </w:r>
      <w:r w:rsidR="00236B85">
        <w:rPr>
          <w:rFonts w:ascii="Times New Roman" w:hAnsi="Times New Roman" w:cs="Times New Roman"/>
          <w:sz w:val="24"/>
          <w:szCs w:val="24"/>
        </w:rPr>
        <w:t>N</w:t>
      </w:r>
      <w:r w:rsidR="000761C8" w:rsidRPr="00C74CAB">
        <w:rPr>
          <w:rFonts w:ascii="Times New Roman" w:hAnsi="Times New Roman" w:cs="Times New Roman"/>
          <w:sz w:val="24"/>
          <w:szCs w:val="24"/>
        </w:rPr>
        <w:t xml:space="preserve">oteikumi par uzņemšanu </w:t>
      </w:r>
      <w:r w:rsidR="00236B85">
        <w:rPr>
          <w:rFonts w:ascii="Times New Roman" w:hAnsi="Times New Roman" w:cs="Times New Roman"/>
          <w:sz w:val="24"/>
          <w:szCs w:val="24"/>
        </w:rPr>
        <w:t>PII</w:t>
      </w:r>
      <w:r w:rsidR="000761C8" w:rsidRPr="00C74CAB">
        <w:rPr>
          <w:rFonts w:ascii="Times New Roman" w:hAnsi="Times New Roman" w:cs="Times New Roman"/>
          <w:sz w:val="24"/>
          <w:szCs w:val="24"/>
        </w:rPr>
        <w:t xml:space="preserve"> ir jāpārskata.</w:t>
      </w:r>
    </w:p>
    <w:p w14:paraId="0AA5C24C" w14:textId="32DD47BE" w:rsidR="003957AD" w:rsidRPr="00C74CAB" w:rsidRDefault="003957AD" w:rsidP="003957AD">
      <w:pPr>
        <w:spacing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Ņemot vērā vadītāj</w:t>
      </w:r>
      <w:r w:rsidR="00D50085" w:rsidRPr="00C74CAB">
        <w:rPr>
          <w:rFonts w:ascii="Times New Roman" w:eastAsia="Times New Roman" w:hAnsi="Times New Roman" w:cs="Times New Roman"/>
          <w:sz w:val="24"/>
          <w:szCs w:val="24"/>
        </w:rPr>
        <w:t>as</w:t>
      </w:r>
      <w:r w:rsidRPr="00C74CAB">
        <w:rPr>
          <w:rFonts w:ascii="Times New Roman" w:eastAsia="Times New Roman" w:hAnsi="Times New Roman" w:cs="Times New Roman"/>
          <w:sz w:val="24"/>
          <w:szCs w:val="24"/>
        </w:rPr>
        <w:t xml:space="preserve"> sniegto informāciju par </w:t>
      </w:r>
      <w:r w:rsidR="00082BBF" w:rsidRPr="00C74CAB">
        <w:rPr>
          <w:rFonts w:ascii="Times New Roman" w:eastAsia="Times New Roman" w:hAnsi="Times New Roman" w:cs="Times New Roman"/>
          <w:color w:val="000000"/>
          <w:sz w:val="24"/>
          <w:szCs w:val="24"/>
        </w:rPr>
        <w:t>uzņemamo bērnu skaitu un dzimšanas datumiem uzņemšanai</w:t>
      </w:r>
      <w:r w:rsidRPr="00C74CAB">
        <w:rPr>
          <w:rFonts w:ascii="Times New Roman" w:eastAsia="Times New Roman" w:hAnsi="Times New Roman" w:cs="Times New Roman"/>
          <w:sz w:val="24"/>
          <w:szCs w:val="24"/>
        </w:rPr>
        <w:t>, komisija konstatē, ka brīvās vietas uz 202</w:t>
      </w:r>
      <w:r w:rsidR="00CF279C">
        <w:rPr>
          <w:rFonts w:ascii="Times New Roman" w:eastAsia="Times New Roman" w:hAnsi="Times New Roman" w:cs="Times New Roman"/>
          <w:sz w:val="24"/>
          <w:szCs w:val="24"/>
        </w:rPr>
        <w:t>4</w:t>
      </w:r>
      <w:r w:rsidRPr="00C74CAB">
        <w:rPr>
          <w:rFonts w:ascii="Times New Roman" w:eastAsia="Times New Roman" w:hAnsi="Times New Roman" w:cs="Times New Roman"/>
          <w:sz w:val="24"/>
          <w:szCs w:val="24"/>
        </w:rPr>
        <w:t>./202</w:t>
      </w:r>
      <w:r w:rsidR="00CF279C">
        <w:rPr>
          <w:rFonts w:ascii="Times New Roman" w:eastAsia="Times New Roman" w:hAnsi="Times New Roman" w:cs="Times New Roman"/>
          <w:sz w:val="24"/>
          <w:szCs w:val="24"/>
        </w:rPr>
        <w:t>5</w:t>
      </w:r>
      <w:r w:rsidRPr="00C74CAB">
        <w:rPr>
          <w:rFonts w:ascii="Times New Roman" w:eastAsia="Times New Roman" w:hAnsi="Times New Roman" w:cs="Times New Roman"/>
          <w:sz w:val="24"/>
          <w:szCs w:val="24"/>
        </w:rPr>
        <w:t xml:space="preserve">. mācību gada </w:t>
      </w:r>
      <w:r w:rsidR="00082BBF" w:rsidRPr="00C74CAB">
        <w:rPr>
          <w:rFonts w:ascii="Times New Roman" w:eastAsia="Times New Roman" w:hAnsi="Times New Roman" w:cs="Times New Roman"/>
          <w:sz w:val="24"/>
          <w:szCs w:val="24"/>
        </w:rPr>
        <w:t>1.septembri</w:t>
      </w:r>
      <w:r w:rsidRPr="00C74CAB">
        <w:rPr>
          <w:rFonts w:ascii="Times New Roman" w:eastAsia="Times New Roman" w:hAnsi="Times New Roman" w:cs="Times New Roman"/>
          <w:sz w:val="24"/>
          <w:szCs w:val="24"/>
        </w:rPr>
        <w:t xml:space="preserve"> sadalāmas šādi (tabula):</w:t>
      </w:r>
    </w:p>
    <w:p w14:paraId="141B8FAA" w14:textId="6745A334" w:rsidR="003957AD" w:rsidRPr="00C74CAB" w:rsidRDefault="00C74CAB" w:rsidP="003957AD">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T</w:t>
      </w:r>
      <w:r w:rsidR="003957AD" w:rsidRPr="00C74CAB">
        <w:rPr>
          <w:rFonts w:ascii="Times New Roman" w:eastAsia="Times New Roman" w:hAnsi="Times New Roman" w:cs="Times New Roman"/>
          <w:i/>
          <w:iCs/>
          <w:sz w:val="24"/>
          <w:szCs w:val="24"/>
          <w:lang w:eastAsia="lv-LV"/>
        </w:rPr>
        <w:t>abula</w:t>
      </w:r>
    </w:p>
    <w:tbl>
      <w:tblPr>
        <w:tblW w:w="9351" w:type="dxa"/>
        <w:tblLook w:val="04A0" w:firstRow="1" w:lastRow="0" w:firstColumn="1" w:lastColumn="0" w:noHBand="0" w:noVBand="1"/>
      </w:tblPr>
      <w:tblGrid>
        <w:gridCol w:w="1980"/>
        <w:gridCol w:w="1559"/>
        <w:gridCol w:w="1559"/>
        <w:gridCol w:w="1516"/>
        <w:gridCol w:w="1603"/>
        <w:gridCol w:w="1134"/>
      </w:tblGrid>
      <w:tr w:rsidR="00B22D62" w:rsidRPr="00C74CAB" w14:paraId="110C7A9B" w14:textId="77777777" w:rsidTr="00B22D6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6E423" w14:textId="77777777" w:rsidR="00B22D62" w:rsidRPr="00C74CAB" w:rsidRDefault="00B22D62" w:rsidP="002E48C0">
            <w:pPr>
              <w:spacing w:after="0" w:line="240" w:lineRule="auto"/>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F2AD493" w14:textId="77777777" w:rsidR="00B22D62" w:rsidRPr="00C74CAB" w:rsidRDefault="00B22D62" w:rsidP="002E48C0">
            <w:pPr>
              <w:spacing w:after="0" w:line="240" w:lineRule="auto"/>
              <w:jc w:val="center"/>
              <w:rPr>
                <w:rFonts w:ascii="Times New Roman" w:eastAsia="Times New Roman" w:hAnsi="Times New Roman" w:cs="Times New Roman"/>
                <w:b/>
                <w:color w:val="000000"/>
                <w:sz w:val="24"/>
                <w:szCs w:val="24"/>
              </w:rPr>
            </w:pPr>
            <w:proofErr w:type="spellStart"/>
            <w:r w:rsidRPr="00C74CAB">
              <w:rPr>
                <w:rFonts w:ascii="Times New Roman" w:eastAsia="Times New Roman" w:hAnsi="Times New Roman" w:cs="Times New Roman"/>
                <w:b/>
                <w:color w:val="000000"/>
                <w:sz w:val="24"/>
                <w:szCs w:val="24"/>
              </w:rPr>
              <w:t>obl.izgl.vec</w:t>
            </w:r>
            <w:proofErr w:type="spellEnd"/>
            <w:r w:rsidRPr="00C74CAB">
              <w:rPr>
                <w:rFonts w:ascii="Times New Roman" w:eastAsia="Times New Roman" w:hAnsi="Times New Roman" w:cs="Times New Roman"/>
                <w:b/>
                <w:color w:val="000000"/>
                <w:sz w:val="24"/>
                <w:szCs w:val="24"/>
              </w:rPr>
              <w:t>.</w:t>
            </w:r>
          </w:p>
          <w:p w14:paraId="2929FEA5" w14:textId="14126B2C" w:rsidR="00B22D62" w:rsidRPr="00C74CAB" w:rsidRDefault="00B22D62" w:rsidP="002E48C0">
            <w:pPr>
              <w:spacing w:after="0" w:line="240" w:lineRule="auto"/>
              <w:jc w:val="center"/>
              <w:rPr>
                <w:rFonts w:ascii="Times New Roman" w:eastAsia="Times New Roman" w:hAnsi="Times New Roman" w:cs="Times New Roman"/>
                <w:b/>
                <w:color w:val="000000"/>
                <w:sz w:val="24"/>
                <w:szCs w:val="24"/>
                <w:highlight w:val="yellow"/>
              </w:rPr>
            </w:pPr>
            <w:r w:rsidRPr="00C74CAB">
              <w:rPr>
                <w:rFonts w:ascii="Times New Roman" w:eastAsia="Times New Roman" w:hAnsi="Times New Roman" w:cs="Times New Roman"/>
                <w:b/>
                <w:color w:val="000000"/>
                <w:sz w:val="24"/>
                <w:szCs w:val="24"/>
              </w:rPr>
              <w:t>(01.01.201</w:t>
            </w:r>
            <w:r w:rsidR="00C40CDE" w:rsidRPr="00C74CAB">
              <w:rPr>
                <w:rFonts w:ascii="Times New Roman" w:eastAsia="Times New Roman" w:hAnsi="Times New Roman" w:cs="Times New Roman"/>
                <w:b/>
                <w:color w:val="000000"/>
                <w:sz w:val="24"/>
                <w:szCs w:val="24"/>
              </w:rPr>
              <w:t>8</w:t>
            </w:r>
            <w:r w:rsidRPr="00C74CAB">
              <w:rPr>
                <w:rFonts w:ascii="Times New Roman" w:eastAsia="Times New Roman" w:hAnsi="Times New Roman" w:cs="Times New Roman"/>
                <w:b/>
                <w:color w:val="000000"/>
                <w:sz w:val="24"/>
                <w:szCs w:val="24"/>
              </w:rPr>
              <w:t>.-</w:t>
            </w:r>
            <w:r w:rsidRPr="00C74CAB">
              <w:rPr>
                <w:rFonts w:ascii="Times New Roman" w:eastAsia="Times New Roman" w:hAnsi="Times New Roman" w:cs="Times New Roman"/>
                <w:b/>
                <w:color w:val="000000"/>
                <w:sz w:val="24"/>
                <w:szCs w:val="24"/>
              </w:rPr>
              <w:br/>
              <w:t>31.12.2019.)</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4B1AC181" w14:textId="019A814E" w:rsidR="00B22D62" w:rsidRPr="00C74CAB" w:rsidRDefault="00B22D62" w:rsidP="002E48C0">
            <w:pPr>
              <w:spacing w:after="0" w:line="240" w:lineRule="auto"/>
              <w:jc w:val="center"/>
              <w:rPr>
                <w:rFonts w:ascii="Times New Roman" w:eastAsia="Times New Roman" w:hAnsi="Times New Roman" w:cs="Times New Roman"/>
                <w:b/>
                <w:sz w:val="24"/>
                <w:szCs w:val="24"/>
                <w:lang w:eastAsia="lv-LV"/>
              </w:rPr>
            </w:pPr>
            <w:r w:rsidRPr="00C74CAB">
              <w:rPr>
                <w:rFonts w:ascii="Times New Roman" w:eastAsia="Times New Roman" w:hAnsi="Times New Roman" w:cs="Times New Roman"/>
                <w:b/>
                <w:sz w:val="24"/>
                <w:szCs w:val="24"/>
                <w:lang w:eastAsia="lv-LV"/>
              </w:rPr>
              <w:t>3-4,</w:t>
            </w:r>
            <w:r w:rsidR="00C40CDE" w:rsidRPr="00C74CAB">
              <w:rPr>
                <w:rFonts w:ascii="Times New Roman" w:eastAsia="Times New Roman" w:hAnsi="Times New Roman" w:cs="Times New Roman"/>
                <w:b/>
                <w:sz w:val="24"/>
                <w:szCs w:val="24"/>
                <w:lang w:eastAsia="lv-LV"/>
              </w:rPr>
              <w:t>8</w:t>
            </w:r>
            <w:r w:rsidRPr="00C74CAB">
              <w:rPr>
                <w:rFonts w:ascii="Times New Roman" w:eastAsia="Times New Roman" w:hAnsi="Times New Roman" w:cs="Times New Roman"/>
                <w:b/>
                <w:sz w:val="24"/>
                <w:szCs w:val="24"/>
                <w:lang w:eastAsia="lv-LV"/>
              </w:rPr>
              <w:t xml:space="preserve"> </w:t>
            </w:r>
            <w:proofErr w:type="spellStart"/>
            <w:r w:rsidRPr="00C74CAB">
              <w:rPr>
                <w:rFonts w:ascii="Times New Roman" w:eastAsia="Times New Roman" w:hAnsi="Times New Roman" w:cs="Times New Roman"/>
                <w:b/>
                <w:sz w:val="24"/>
                <w:szCs w:val="24"/>
                <w:lang w:eastAsia="lv-LV"/>
              </w:rPr>
              <w:t>g.v</w:t>
            </w:r>
            <w:proofErr w:type="spellEnd"/>
            <w:r w:rsidRPr="00C74CAB">
              <w:rPr>
                <w:rFonts w:ascii="Times New Roman" w:eastAsia="Times New Roman" w:hAnsi="Times New Roman" w:cs="Times New Roman"/>
                <w:b/>
                <w:sz w:val="24"/>
                <w:szCs w:val="24"/>
                <w:lang w:eastAsia="lv-LV"/>
              </w:rPr>
              <w:t>.</w:t>
            </w:r>
          </w:p>
          <w:p w14:paraId="5C7E493A" w14:textId="77777777" w:rsidR="00B22D62" w:rsidRPr="00C74CAB" w:rsidRDefault="00B22D62" w:rsidP="002E48C0">
            <w:pPr>
              <w:spacing w:after="0" w:line="240" w:lineRule="auto"/>
              <w:jc w:val="center"/>
              <w:rPr>
                <w:rFonts w:ascii="Times New Roman" w:eastAsia="Times New Roman" w:hAnsi="Times New Roman" w:cs="Times New Roman"/>
                <w:b/>
                <w:sz w:val="24"/>
                <w:szCs w:val="24"/>
                <w:lang w:eastAsia="lv-LV"/>
              </w:rPr>
            </w:pPr>
            <w:r w:rsidRPr="00C74CAB">
              <w:rPr>
                <w:rFonts w:ascii="Times New Roman" w:eastAsia="Times New Roman" w:hAnsi="Times New Roman" w:cs="Times New Roman"/>
                <w:b/>
                <w:sz w:val="24"/>
                <w:szCs w:val="24"/>
                <w:lang w:eastAsia="lv-LV"/>
              </w:rPr>
              <w:t>(01.01.2020.-</w:t>
            </w:r>
            <w:r w:rsidRPr="00C74CAB">
              <w:rPr>
                <w:rFonts w:ascii="Times New Roman" w:eastAsia="Times New Roman" w:hAnsi="Times New Roman" w:cs="Times New Roman"/>
                <w:b/>
                <w:sz w:val="24"/>
                <w:szCs w:val="24"/>
                <w:lang w:eastAsia="lv-LV"/>
              </w:rPr>
              <w:br/>
              <w:t>31.08.2021.)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73CC2E54" w14:textId="77777777" w:rsidR="00B22D62" w:rsidRPr="00C74CAB" w:rsidRDefault="00B22D62" w:rsidP="002E48C0">
            <w:pPr>
              <w:spacing w:after="0" w:line="240" w:lineRule="auto"/>
              <w:jc w:val="center"/>
              <w:rPr>
                <w:rFonts w:ascii="Times New Roman" w:eastAsia="Times New Roman" w:hAnsi="Times New Roman" w:cs="Times New Roman"/>
                <w:b/>
                <w:color w:val="000000"/>
                <w:sz w:val="24"/>
                <w:szCs w:val="24"/>
              </w:rPr>
            </w:pPr>
            <w:r w:rsidRPr="00C74CAB">
              <w:rPr>
                <w:rFonts w:ascii="Times New Roman" w:eastAsia="Times New Roman" w:hAnsi="Times New Roman" w:cs="Times New Roman"/>
                <w:b/>
                <w:color w:val="000000"/>
                <w:sz w:val="24"/>
                <w:szCs w:val="24"/>
              </w:rPr>
              <w:t xml:space="preserve">2-3 </w:t>
            </w:r>
            <w:proofErr w:type="spellStart"/>
            <w:r w:rsidRPr="00C74CAB">
              <w:rPr>
                <w:rFonts w:ascii="Times New Roman" w:eastAsia="Times New Roman" w:hAnsi="Times New Roman" w:cs="Times New Roman"/>
                <w:b/>
                <w:color w:val="000000"/>
                <w:sz w:val="24"/>
                <w:szCs w:val="24"/>
              </w:rPr>
              <w:t>g.v</w:t>
            </w:r>
            <w:proofErr w:type="spellEnd"/>
            <w:r w:rsidRPr="00C74CAB">
              <w:rPr>
                <w:rFonts w:ascii="Times New Roman" w:eastAsia="Times New Roman" w:hAnsi="Times New Roman" w:cs="Times New Roman"/>
                <w:b/>
                <w:color w:val="000000"/>
                <w:sz w:val="24"/>
                <w:szCs w:val="24"/>
              </w:rPr>
              <w:t>.</w:t>
            </w:r>
          </w:p>
          <w:p w14:paraId="7B1A3ACF" w14:textId="77777777" w:rsidR="00B22D62" w:rsidRPr="00C74CAB" w:rsidRDefault="00B22D62" w:rsidP="002E48C0">
            <w:pPr>
              <w:spacing w:after="0" w:line="240" w:lineRule="auto"/>
              <w:jc w:val="center"/>
              <w:rPr>
                <w:rFonts w:ascii="Times New Roman" w:eastAsia="Times New Roman" w:hAnsi="Times New Roman" w:cs="Times New Roman"/>
                <w:b/>
                <w:color w:val="000000"/>
                <w:sz w:val="24"/>
                <w:szCs w:val="24"/>
              </w:rPr>
            </w:pPr>
            <w:r w:rsidRPr="00C74CAB">
              <w:rPr>
                <w:rFonts w:ascii="Times New Roman" w:eastAsia="Times New Roman" w:hAnsi="Times New Roman" w:cs="Times New Roman"/>
                <w:b/>
                <w:color w:val="000000"/>
                <w:sz w:val="24"/>
                <w:szCs w:val="24"/>
              </w:rPr>
              <w:t>(01.09.2021.-</w:t>
            </w:r>
            <w:r w:rsidRPr="00C74CAB">
              <w:rPr>
                <w:rFonts w:ascii="Times New Roman" w:eastAsia="Times New Roman" w:hAnsi="Times New Roman" w:cs="Times New Roman"/>
                <w:b/>
                <w:color w:val="000000"/>
                <w:sz w:val="24"/>
                <w:szCs w:val="24"/>
              </w:rPr>
              <w:br/>
              <w:t>31.08.2022.)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384EFF6D" w14:textId="77777777" w:rsidR="00B22D62" w:rsidRPr="00C74CAB" w:rsidRDefault="00B22D62" w:rsidP="002E48C0">
            <w:pPr>
              <w:spacing w:after="0" w:line="240" w:lineRule="auto"/>
              <w:jc w:val="center"/>
              <w:rPr>
                <w:rFonts w:ascii="Times New Roman" w:eastAsia="Times New Roman" w:hAnsi="Times New Roman" w:cs="Times New Roman"/>
                <w:b/>
                <w:sz w:val="24"/>
                <w:szCs w:val="24"/>
                <w:lang w:eastAsia="lv-LV"/>
              </w:rPr>
            </w:pPr>
            <w:r w:rsidRPr="00C74CAB">
              <w:rPr>
                <w:rFonts w:ascii="Times New Roman" w:eastAsia="Times New Roman" w:hAnsi="Times New Roman" w:cs="Times New Roman"/>
                <w:b/>
                <w:sz w:val="24"/>
                <w:szCs w:val="24"/>
                <w:lang w:eastAsia="lv-LV"/>
              </w:rPr>
              <w:t xml:space="preserve">1,6-2 </w:t>
            </w:r>
            <w:proofErr w:type="spellStart"/>
            <w:r w:rsidRPr="00C74CAB">
              <w:rPr>
                <w:rFonts w:ascii="Times New Roman" w:eastAsia="Times New Roman" w:hAnsi="Times New Roman" w:cs="Times New Roman"/>
                <w:b/>
                <w:sz w:val="24"/>
                <w:szCs w:val="24"/>
                <w:lang w:eastAsia="lv-LV"/>
              </w:rPr>
              <w:t>g.v</w:t>
            </w:r>
            <w:proofErr w:type="spellEnd"/>
            <w:r w:rsidRPr="00C74CAB">
              <w:rPr>
                <w:rFonts w:ascii="Times New Roman" w:eastAsia="Times New Roman" w:hAnsi="Times New Roman" w:cs="Times New Roman"/>
                <w:b/>
                <w:sz w:val="24"/>
                <w:szCs w:val="24"/>
                <w:lang w:eastAsia="lv-LV"/>
              </w:rPr>
              <w:t>. (01.09.2022.-</w:t>
            </w:r>
            <w:r w:rsidRPr="00C74CAB">
              <w:rPr>
                <w:rFonts w:ascii="Times New Roman" w:eastAsia="Times New Roman" w:hAnsi="Times New Roman" w:cs="Times New Roman"/>
                <w:b/>
                <w:sz w:val="24"/>
                <w:szCs w:val="24"/>
                <w:lang w:eastAsia="lv-LV"/>
              </w:rPr>
              <w:br/>
              <w:t>01.03.2023.)</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9A9C58C" w14:textId="77777777" w:rsidR="00B22D62" w:rsidRPr="00C74CAB" w:rsidRDefault="00B22D62" w:rsidP="002E48C0">
            <w:pPr>
              <w:spacing w:after="0" w:line="240" w:lineRule="auto"/>
              <w:jc w:val="center"/>
              <w:rPr>
                <w:rFonts w:ascii="Times New Roman" w:eastAsia="Times New Roman" w:hAnsi="Times New Roman" w:cs="Times New Roman"/>
                <w:color w:val="000000"/>
                <w:sz w:val="24"/>
                <w:szCs w:val="24"/>
              </w:rPr>
            </w:pPr>
            <w:r w:rsidRPr="00C74CAB">
              <w:rPr>
                <w:rFonts w:ascii="Times New Roman" w:eastAsia="Times New Roman" w:hAnsi="Times New Roman" w:cs="Times New Roman"/>
                <w:color w:val="000000"/>
                <w:sz w:val="24"/>
                <w:szCs w:val="24"/>
              </w:rPr>
              <w:t>kopējais</w:t>
            </w:r>
            <w:r w:rsidRPr="00C74CAB">
              <w:rPr>
                <w:rFonts w:ascii="Times New Roman" w:eastAsia="Times New Roman" w:hAnsi="Times New Roman" w:cs="Times New Roman"/>
                <w:color w:val="000000"/>
                <w:sz w:val="24"/>
                <w:szCs w:val="24"/>
              </w:rPr>
              <w:br/>
              <w:t>brīvo skaits</w:t>
            </w:r>
          </w:p>
        </w:tc>
      </w:tr>
      <w:tr w:rsidR="00C8703E" w:rsidRPr="00C74CAB" w14:paraId="693887D6"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8519E" w14:textId="0CC80980" w:rsidR="00C8703E" w:rsidRPr="00C74CAB" w:rsidRDefault="00C8703E" w:rsidP="00C8703E">
            <w:pPr>
              <w:spacing w:after="0" w:line="240" w:lineRule="auto"/>
              <w:rPr>
                <w:rFonts w:ascii="Times New Roman" w:eastAsia="Times New Roman" w:hAnsi="Times New Roman" w:cs="Times New Roman"/>
                <w:color w:val="000000"/>
                <w:sz w:val="24"/>
                <w:szCs w:val="24"/>
              </w:rPr>
            </w:pPr>
            <w:r w:rsidRPr="00C74CAB">
              <w:rPr>
                <w:rFonts w:ascii="Times New Roman" w:eastAsia="Times New Roman" w:hAnsi="Times New Roman" w:cs="Times New Roman"/>
                <w:color w:val="000000"/>
                <w:sz w:val="24"/>
                <w:szCs w:val="24"/>
              </w:rPr>
              <w:lastRenderedPageBreak/>
              <w:t>ĀPII "Strautiņš"</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DEFF4E9" w14:textId="753F0CB4"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5</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99378AB" w14:textId="0ED74603"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32</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98912DD" w14:textId="73A594DD"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4</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3AA55A7D" w14:textId="324CCFD5"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1</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48D3BB5" w14:textId="47CDE76F" w:rsidR="00C8703E" w:rsidRPr="00C74CAB" w:rsidRDefault="00C8703E" w:rsidP="00C8703E">
            <w:pPr>
              <w:spacing w:after="0" w:line="240" w:lineRule="auto"/>
              <w:jc w:val="center"/>
              <w:rPr>
                <w:rFonts w:ascii="Times New Roman" w:eastAsia="Times New Roman" w:hAnsi="Times New Roman" w:cs="Times New Roman"/>
                <w:b/>
                <w:bCs/>
                <w:color w:val="000000"/>
                <w:sz w:val="24"/>
                <w:szCs w:val="24"/>
              </w:rPr>
            </w:pPr>
            <w:r w:rsidRPr="00C74CAB">
              <w:rPr>
                <w:rFonts w:ascii="Times New Roman" w:hAnsi="Times New Roman" w:cs="Times New Roman"/>
                <w:b/>
                <w:bCs/>
                <w:sz w:val="24"/>
                <w:szCs w:val="24"/>
              </w:rPr>
              <w:t>42</w:t>
            </w:r>
          </w:p>
        </w:tc>
      </w:tr>
      <w:tr w:rsidR="00C8703E" w:rsidRPr="00C74CAB" w14:paraId="4C6056CF"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00AF6" w14:textId="13D535AC" w:rsidR="00C8703E" w:rsidRPr="00C74CAB" w:rsidRDefault="00C8703E" w:rsidP="00C8703E">
            <w:pPr>
              <w:spacing w:after="0" w:line="240" w:lineRule="auto"/>
              <w:rPr>
                <w:rFonts w:ascii="Times New Roman" w:eastAsia="Times New Roman" w:hAnsi="Times New Roman" w:cs="Times New Roman"/>
                <w:color w:val="000000"/>
                <w:sz w:val="24"/>
                <w:szCs w:val="24"/>
              </w:rPr>
            </w:pPr>
            <w:r w:rsidRPr="00C74CAB">
              <w:rPr>
                <w:rFonts w:ascii="Times New Roman" w:eastAsia="Times New Roman" w:hAnsi="Times New Roman" w:cs="Times New Roman"/>
                <w:color w:val="000000"/>
                <w:sz w:val="24"/>
                <w:szCs w:val="24"/>
              </w:rPr>
              <w:t>Ādažu vidusskolas PII</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A7160A0" w14:textId="41346AFC"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A94AB20" w14:textId="12F92156"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2475ABAA" w14:textId="7A80A745"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514765B5" w14:textId="349E09C3"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3B15BF80" w14:textId="2DE955E2" w:rsidR="00C8703E" w:rsidRPr="00C74CAB" w:rsidRDefault="00C8703E" w:rsidP="00C8703E">
            <w:pPr>
              <w:spacing w:after="0" w:line="240" w:lineRule="auto"/>
              <w:jc w:val="center"/>
              <w:rPr>
                <w:rFonts w:ascii="Times New Roman" w:eastAsia="Times New Roman" w:hAnsi="Times New Roman" w:cs="Times New Roman"/>
                <w:b/>
                <w:bCs/>
                <w:color w:val="000000"/>
                <w:sz w:val="24"/>
                <w:szCs w:val="24"/>
              </w:rPr>
            </w:pPr>
            <w:r w:rsidRPr="00C74CAB">
              <w:rPr>
                <w:rFonts w:ascii="Times New Roman" w:hAnsi="Times New Roman" w:cs="Times New Roman"/>
                <w:b/>
                <w:bCs/>
                <w:sz w:val="24"/>
                <w:szCs w:val="24"/>
              </w:rPr>
              <w:t>2</w:t>
            </w:r>
          </w:p>
        </w:tc>
      </w:tr>
      <w:tr w:rsidR="00C8703E" w:rsidRPr="00C74CAB" w14:paraId="22B1BFB0"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F1DB7" w14:textId="40E45D1F" w:rsidR="00C8703E" w:rsidRPr="00C74CAB" w:rsidRDefault="00C8703E" w:rsidP="00C8703E">
            <w:pPr>
              <w:spacing w:after="0" w:line="240" w:lineRule="auto"/>
              <w:rPr>
                <w:rFonts w:ascii="Times New Roman" w:eastAsia="Times New Roman" w:hAnsi="Times New Roman" w:cs="Times New Roman"/>
                <w:color w:val="000000"/>
                <w:sz w:val="24"/>
                <w:szCs w:val="24"/>
              </w:rPr>
            </w:pPr>
            <w:r w:rsidRPr="00C74CAB">
              <w:rPr>
                <w:rFonts w:ascii="Times New Roman" w:eastAsia="Times New Roman" w:hAnsi="Times New Roman" w:cs="Times New Roman"/>
                <w:color w:val="000000"/>
                <w:sz w:val="24"/>
                <w:szCs w:val="24"/>
              </w:rPr>
              <w:t>CPII "Riekstiņš"</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E53B924" w14:textId="6B9082FC"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6</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CF274BE" w14:textId="21FDED1E"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1</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6C756E9E" w14:textId="257E5D36"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1</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70219C2E" w14:textId="7BCA94C4"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5471896B" w14:textId="25BA0D3B" w:rsidR="00C8703E" w:rsidRPr="00C74CAB" w:rsidRDefault="00C8703E" w:rsidP="00C8703E">
            <w:pPr>
              <w:spacing w:after="0" w:line="240" w:lineRule="auto"/>
              <w:jc w:val="center"/>
              <w:rPr>
                <w:rFonts w:ascii="Times New Roman" w:eastAsia="Times New Roman" w:hAnsi="Times New Roman" w:cs="Times New Roman"/>
                <w:b/>
                <w:bCs/>
                <w:color w:val="000000"/>
                <w:sz w:val="24"/>
                <w:szCs w:val="24"/>
              </w:rPr>
            </w:pPr>
            <w:r w:rsidRPr="00C74CAB">
              <w:rPr>
                <w:rFonts w:ascii="Times New Roman" w:hAnsi="Times New Roman" w:cs="Times New Roman"/>
                <w:b/>
                <w:bCs/>
                <w:sz w:val="24"/>
                <w:szCs w:val="24"/>
              </w:rPr>
              <w:t>8</w:t>
            </w:r>
          </w:p>
        </w:tc>
      </w:tr>
      <w:tr w:rsidR="00C8703E" w:rsidRPr="00C74CAB" w14:paraId="59DC40BA"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39968" w14:textId="77777777" w:rsidR="00C8703E" w:rsidRPr="00C74CAB" w:rsidRDefault="00C8703E" w:rsidP="00C8703E">
            <w:pPr>
              <w:spacing w:after="0" w:line="240" w:lineRule="auto"/>
              <w:rPr>
                <w:rFonts w:ascii="Times New Roman" w:eastAsia="Times New Roman" w:hAnsi="Times New Roman" w:cs="Times New Roman"/>
                <w:color w:val="000000"/>
                <w:sz w:val="24"/>
                <w:szCs w:val="24"/>
              </w:rPr>
            </w:pPr>
            <w:r w:rsidRPr="00C74CAB">
              <w:rPr>
                <w:rFonts w:ascii="Times New Roman" w:eastAsia="Times New Roman" w:hAnsi="Times New Roman" w:cs="Times New Roman"/>
                <w:color w:val="000000"/>
                <w:sz w:val="24"/>
                <w:szCs w:val="24"/>
              </w:rPr>
              <w:t>KPII "</w:t>
            </w:r>
            <w:proofErr w:type="spellStart"/>
            <w:r w:rsidRPr="00C74CAB">
              <w:rPr>
                <w:rFonts w:ascii="Times New Roman" w:eastAsia="Times New Roman" w:hAnsi="Times New Roman" w:cs="Times New Roman"/>
                <w:color w:val="000000"/>
                <w:sz w:val="24"/>
                <w:szCs w:val="24"/>
              </w:rPr>
              <w:t>Mežavēji</w:t>
            </w:r>
            <w:proofErr w:type="spellEnd"/>
            <w:r w:rsidRPr="00C74CAB">
              <w:rPr>
                <w:rFonts w:ascii="Times New Roman" w:eastAsia="Times New Roman" w:hAnsi="Times New Roman" w:cs="Times New Roman"/>
                <w:color w:val="000000"/>
                <w:sz w:val="24"/>
                <w:szCs w:val="24"/>
              </w:rPr>
              <w:t>"</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42F0F5C9" w14:textId="6D9A44CE"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0</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111F30B" w14:textId="524E91C4"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 xml:space="preserve">        8+7(NBS)</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8A5AA5D" w14:textId="2B3ADAA8"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1+5 (NBS)</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2685828F" w14:textId="23C0AF02"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1 ārpus k</w:t>
            </w:r>
            <w:r w:rsidR="002259DA">
              <w:rPr>
                <w:rFonts w:ascii="Times New Roman" w:hAnsi="Times New Roman" w:cs="Times New Roman"/>
                <w:b/>
                <w:bCs/>
                <w:sz w:val="24"/>
                <w:szCs w:val="24"/>
              </w:rPr>
              <w:t>ā</w:t>
            </w:r>
            <w:r w:rsidRPr="00C74CAB">
              <w:rPr>
                <w:rFonts w:ascii="Times New Roman" w:hAnsi="Times New Roman" w:cs="Times New Roman"/>
                <w:b/>
                <w:bCs/>
                <w:sz w:val="24"/>
                <w:szCs w:val="24"/>
              </w:rPr>
              <w:t>rtas +5 (NBS)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6AEE7A71" w14:textId="224F6B22" w:rsidR="00C8703E" w:rsidRPr="00C74CAB" w:rsidRDefault="00C8703E" w:rsidP="00C8703E">
            <w:pPr>
              <w:spacing w:after="0" w:line="240" w:lineRule="auto"/>
              <w:jc w:val="center"/>
              <w:rPr>
                <w:rFonts w:ascii="Times New Roman" w:eastAsia="Times New Roman" w:hAnsi="Times New Roman" w:cs="Times New Roman"/>
                <w:b/>
                <w:bCs/>
                <w:color w:val="000000"/>
                <w:sz w:val="24"/>
                <w:szCs w:val="24"/>
              </w:rPr>
            </w:pPr>
            <w:r w:rsidRPr="00C74CAB">
              <w:rPr>
                <w:rFonts w:ascii="Times New Roman" w:hAnsi="Times New Roman" w:cs="Times New Roman"/>
                <w:b/>
                <w:bCs/>
                <w:sz w:val="24"/>
                <w:szCs w:val="24"/>
              </w:rPr>
              <w:t>27</w:t>
            </w:r>
          </w:p>
        </w:tc>
      </w:tr>
      <w:tr w:rsidR="00C8703E" w:rsidRPr="00C74CAB" w14:paraId="3DC4DB38"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C0D30" w14:textId="7578BEEE" w:rsidR="00C8703E" w:rsidRPr="00C74CAB" w:rsidRDefault="00C8703E" w:rsidP="00C8703E">
            <w:pPr>
              <w:spacing w:after="0" w:line="240" w:lineRule="auto"/>
              <w:rPr>
                <w:rFonts w:ascii="Times New Roman" w:eastAsia="Times New Roman" w:hAnsi="Times New Roman" w:cs="Times New Roman"/>
                <w:color w:val="000000"/>
                <w:sz w:val="24"/>
                <w:szCs w:val="24"/>
              </w:rPr>
            </w:pPr>
            <w:r w:rsidRPr="00C74CAB">
              <w:rPr>
                <w:rFonts w:ascii="Times New Roman" w:eastAsia="Times New Roman" w:hAnsi="Times New Roman" w:cs="Times New Roman"/>
                <w:color w:val="000000"/>
                <w:sz w:val="24"/>
                <w:szCs w:val="24"/>
              </w:rPr>
              <w:t>SPII "Piejūra"</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7082E0AC" w14:textId="55DD53B4" w:rsidR="00C8703E" w:rsidRPr="002259DA" w:rsidRDefault="002259DA" w:rsidP="00C8703E">
            <w:pPr>
              <w:spacing w:after="0" w:line="240" w:lineRule="auto"/>
              <w:jc w:val="center"/>
              <w:rPr>
                <w:rFonts w:ascii="Times New Roman" w:eastAsia="Times New Roman" w:hAnsi="Times New Roman" w:cs="Times New Roman"/>
                <w:b/>
                <w:bCs/>
                <w:color w:val="000000"/>
                <w:sz w:val="24"/>
                <w:szCs w:val="24"/>
              </w:rPr>
            </w:pPr>
            <w:r w:rsidRPr="002259DA">
              <w:rPr>
                <w:rFonts w:ascii="Times New Roman" w:eastAsia="Times New Roman" w:hAnsi="Times New Roman" w:cs="Times New Roman"/>
                <w:b/>
                <w:bCs/>
                <w:color w:val="000000"/>
                <w:sz w:val="24"/>
                <w:szCs w:val="24"/>
              </w:rPr>
              <w:t>0</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7F21899" w14:textId="7D58AA96"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2</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4DA697FF" w14:textId="4D954769" w:rsidR="00C8703E" w:rsidRPr="00C74CAB" w:rsidRDefault="00C8703E" w:rsidP="00C8703E">
            <w:pPr>
              <w:spacing w:after="0" w:line="240" w:lineRule="auto"/>
              <w:jc w:val="center"/>
              <w:rPr>
                <w:rFonts w:ascii="Times New Roman" w:eastAsia="Times New Roman" w:hAnsi="Times New Roman" w:cs="Times New Roman"/>
                <w:color w:val="000000"/>
                <w:sz w:val="24"/>
                <w:szCs w:val="24"/>
              </w:rPr>
            </w:pPr>
            <w:r w:rsidRPr="00C74CAB">
              <w:rPr>
                <w:rFonts w:ascii="Times New Roman" w:hAnsi="Times New Roman" w:cs="Times New Roman"/>
                <w:b/>
                <w:bCs/>
                <w:sz w:val="24"/>
                <w:szCs w:val="24"/>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0B21F97E" w14:textId="72E157FD" w:rsidR="00C8703E" w:rsidRPr="00C74CAB" w:rsidRDefault="00C8703E" w:rsidP="00C8703E">
            <w:pPr>
              <w:spacing w:after="0" w:line="240" w:lineRule="auto"/>
              <w:jc w:val="center"/>
              <w:rPr>
                <w:rFonts w:ascii="Times New Roman" w:eastAsia="Times New Roman" w:hAnsi="Times New Roman" w:cs="Times New Roman"/>
                <w:sz w:val="24"/>
                <w:szCs w:val="24"/>
                <w:lang w:eastAsia="lv-LV"/>
              </w:rPr>
            </w:pPr>
            <w:r w:rsidRPr="00C74CAB">
              <w:rPr>
                <w:rFonts w:ascii="Times New Roman" w:hAnsi="Times New Roman" w:cs="Times New Roman"/>
                <w:b/>
                <w:bCs/>
                <w:sz w:val="24"/>
                <w:szCs w:val="24"/>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316D00CF" w14:textId="63C69C3C" w:rsidR="00C8703E" w:rsidRPr="00C74CAB" w:rsidRDefault="000E456A" w:rsidP="00C8703E">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2</w:t>
            </w:r>
          </w:p>
        </w:tc>
      </w:tr>
      <w:tr w:rsidR="00C8703E" w:rsidRPr="00C74CAB" w14:paraId="56CB1C26" w14:textId="77777777" w:rsidTr="00C8703E">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ABAE6" w14:textId="77777777" w:rsidR="00C8703E" w:rsidRPr="00C74CAB" w:rsidRDefault="00C8703E" w:rsidP="00C8703E">
            <w:pPr>
              <w:spacing w:after="0" w:line="240" w:lineRule="auto"/>
              <w:rPr>
                <w:rFonts w:ascii="Times New Roman" w:eastAsia="Times New Roman" w:hAnsi="Times New Roman" w:cs="Times New Roman"/>
                <w:color w:val="000000"/>
                <w:sz w:val="24"/>
                <w:szCs w:val="24"/>
              </w:rPr>
            </w:pPr>
            <w:r w:rsidRPr="00C74CAB">
              <w:rPr>
                <w:rFonts w:ascii="Times New Roman" w:eastAsia="Times New Roman" w:hAnsi="Times New Roman" w:cs="Times New Roman"/>
                <w:color w:val="000000"/>
                <w:sz w:val="24"/>
                <w:szCs w:val="24"/>
              </w:rPr>
              <w:t> </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5080F54D" w14:textId="29B6B68F" w:rsidR="00C8703E" w:rsidRPr="00C74CAB" w:rsidRDefault="00C8703E" w:rsidP="00C8703E">
            <w:pPr>
              <w:spacing w:after="0" w:line="240" w:lineRule="auto"/>
              <w:jc w:val="center"/>
              <w:rPr>
                <w:rFonts w:ascii="Times New Roman" w:eastAsia="Times New Roman" w:hAnsi="Times New Roman" w:cs="Times New Roman"/>
                <w:b/>
                <w:color w:val="000000"/>
                <w:sz w:val="24"/>
                <w:szCs w:val="24"/>
                <w:highlight w:val="yellow"/>
              </w:rPr>
            </w:pPr>
          </w:p>
        </w:tc>
        <w:tc>
          <w:tcPr>
            <w:tcW w:w="1559" w:type="dxa"/>
            <w:tcBorders>
              <w:top w:val="single" w:sz="4" w:space="0" w:color="auto"/>
              <w:left w:val="nil"/>
              <w:bottom w:val="single" w:sz="4" w:space="0" w:color="auto"/>
              <w:right w:val="single" w:sz="4" w:space="0" w:color="auto"/>
            </w:tcBorders>
            <w:shd w:val="clear" w:color="000000" w:fill="D9D9D9"/>
            <w:vAlign w:val="center"/>
          </w:tcPr>
          <w:p w14:paraId="7E4F6C73" w14:textId="3757431E" w:rsidR="00C8703E" w:rsidRPr="00C74CAB" w:rsidRDefault="00C8703E" w:rsidP="00C8703E">
            <w:pPr>
              <w:spacing w:after="0" w:line="240" w:lineRule="auto"/>
              <w:jc w:val="center"/>
              <w:rPr>
                <w:rFonts w:ascii="Times New Roman" w:eastAsia="Times New Roman" w:hAnsi="Times New Roman" w:cs="Times New Roman"/>
                <w:b/>
                <w:sz w:val="24"/>
                <w:szCs w:val="24"/>
                <w:lang w:eastAsia="lv-LV"/>
              </w:rPr>
            </w:pPr>
          </w:p>
        </w:tc>
        <w:tc>
          <w:tcPr>
            <w:tcW w:w="1516" w:type="dxa"/>
            <w:tcBorders>
              <w:top w:val="single" w:sz="4" w:space="0" w:color="auto"/>
              <w:left w:val="nil"/>
              <w:bottom w:val="single" w:sz="4" w:space="0" w:color="auto"/>
              <w:right w:val="single" w:sz="4" w:space="0" w:color="auto"/>
            </w:tcBorders>
            <w:shd w:val="clear" w:color="000000" w:fill="D9D9D9"/>
            <w:vAlign w:val="center"/>
          </w:tcPr>
          <w:p w14:paraId="4800840B" w14:textId="554446A6" w:rsidR="00C8703E" w:rsidRPr="00C74CAB" w:rsidRDefault="00C8703E" w:rsidP="00C8703E">
            <w:pPr>
              <w:spacing w:after="0" w:line="240" w:lineRule="auto"/>
              <w:jc w:val="center"/>
              <w:rPr>
                <w:rFonts w:ascii="Times New Roman" w:eastAsia="Times New Roman" w:hAnsi="Times New Roman" w:cs="Times New Roman"/>
                <w:b/>
                <w:color w:val="000000"/>
                <w:sz w:val="24"/>
                <w:szCs w:val="24"/>
              </w:rPr>
            </w:pPr>
          </w:p>
        </w:tc>
        <w:tc>
          <w:tcPr>
            <w:tcW w:w="1603" w:type="dxa"/>
            <w:tcBorders>
              <w:top w:val="single" w:sz="4" w:space="0" w:color="auto"/>
              <w:left w:val="nil"/>
              <w:bottom w:val="single" w:sz="4" w:space="0" w:color="auto"/>
              <w:right w:val="single" w:sz="4" w:space="0" w:color="auto"/>
            </w:tcBorders>
            <w:shd w:val="clear" w:color="000000" w:fill="D9D9D9"/>
            <w:vAlign w:val="center"/>
          </w:tcPr>
          <w:p w14:paraId="56D67508" w14:textId="7B86B31D" w:rsidR="00C8703E" w:rsidRPr="00C74CAB" w:rsidRDefault="00C8703E" w:rsidP="00C8703E">
            <w:pPr>
              <w:spacing w:after="0" w:line="240" w:lineRule="auto"/>
              <w:jc w:val="center"/>
              <w:rPr>
                <w:rFonts w:ascii="Times New Roman" w:eastAsia="Times New Roman" w:hAnsi="Times New Roman" w:cs="Times New Roman"/>
                <w:b/>
                <w:sz w:val="24"/>
                <w:szCs w:val="24"/>
                <w:lang w:eastAsia="lv-LV"/>
              </w:rPr>
            </w:pPr>
            <w:r w:rsidRPr="00C74CAB">
              <w:rPr>
                <w:rFonts w:ascii="Times New Roman" w:eastAsia="Times New Roman" w:hAnsi="Times New Roman" w:cs="Times New Roman"/>
                <w:b/>
                <w:sz w:val="24"/>
                <w:szCs w:val="24"/>
                <w:lang w:eastAsia="lv-LV"/>
              </w:rPr>
              <w:t>Kopā:</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C54A857" w14:textId="0CBBCEA6" w:rsidR="00C8703E" w:rsidRPr="00C74CAB" w:rsidRDefault="00C8703E" w:rsidP="00C8703E">
            <w:pPr>
              <w:spacing w:after="0" w:line="240" w:lineRule="auto"/>
              <w:jc w:val="center"/>
              <w:rPr>
                <w:rFonts w:ascii="Times New Roman" w:eastAsia="Times New Roman" w:hAnsi="Times New Roman" w:cs="Times New Roman"/>
                <w:b/>
                <w:bCs/>
                <w:color w:val="000000"/>
                <w:sz w:val="24"/>
                <w:szCs w:val="24"/>
              </w:rPr>
            </w:pPr>
            <w:r w:rsidRPr="00C74CAB">
              <w:rPr>
                <w:rFonts w:ascii="Times New Roman" w:eastAsia="Times New Roman" w:hAnsi="Times New Roman" w:cs="Times New Roman"/>
                <w:b/>
                <w:bCs/>
                <w:color w:val="000000"/>
                <w:sz w:val="24"/>
                <w:szCs w:val="24"/>
              </w:rPr>
              <w:t>8</w:t>
            </w:r>
            <w:r w:rsidR="000E456A">
              <w:rPr>
                <w:rFonts w:ascii="Times New Roman" w:eastAsia="Times New Roman" w:hAnsi="Times New Roman" w:cs="Times New Roman"/>
                <w:b/>
                <w:bCs/>
                <w:color w:val="000000"/>
                <w:sz w:val="24"/>
                <w:szCs w:val="24"/>
              </w:rPr>
              <w:t>1</w:t>
            </w:r>
          </w:p>
        </w:tc>
      </w:tr>
    </w:tbl>
    <w:p w14:paraId="51A78EE6" w14:textId="28880CA1" w:rsidR="003957AD" w:rsidRPr="00C74CAB" w:rsidRDefault="003957AD" w:rsidP="003957AD">
      <w:pPr>
        <w:spacing w:before="120"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Atklāti balsojot, </w:t>
      </w:r>
      <w:r w:rsidR="00AC6605" w:rsidRPr="00C74CAB">
        <w:rPr>
          <w:rFonts w:ascii="Times New Roman" w:eastAsia="Times New Roman" w:hAnsi="Times New Roman" w:cs="Times New Roman"/>
          <w:sz w:val="24"/>
          <w:szCs w:val="24"/>
        </w:rPr>
        <w:t xml:space="preserve">ar </w:t>
      </w:r>
      <w:r w:rsidR="005F374B" w:rsidRPr="00C74CAB">
        <w:rPr>
          <w:rFonts w:ascii="Times New Roman" w:eastAsia="Times New Roman" w:hAnsi="Times New Roman" w:cs="Times New Roman"/>
          <w:sz w:val="24"/>
          <w:szCs w:val="24"/>
        </w:rPr>
        <w:t>5</w:t>
      </w:r>
      <w:r w:rsidR="00066B4F" w:rsidRPr="00C74CAB">
        <w:rPr>
          <w:rFonts w:ascii="Times New Roman" w:eastAsia="Times New Roman" w:hAnsi="Times New Roman" w:cs="Times New Roman"/>
          <w:sz w:val="24"/>
          <w:szCs w:val="24"/>
        </w:rPr>
        <w:t xml:space="preserve"> </w:t>
      </w:r>
      <w:r w:rsidR="008C1B00" w:rsidRPr="00C74CAB">
        <w:rPr>
          <w:rFonts w:ascii="Times New Roman" w:eastAsia="Times New Roman" w:hAnsi="Times New Roman" w:cs="Times New Roman"/>
          <w:sz w:val="24"/>
          <w:szCs w:val="24"/>
        </w:rPr>
        <w:t>ba</w:t>
      </w:r>
      <w:r w:rsidR="00D36F1C" w:rsidRPr="00C74CAB">
        <w:rPr>
          <w:rFonts w:ascii="Times New Roman" w:eastAsia="Times New Roman" w:hAnsi="Times New Roman" w:cs="Times New Roman"/>
          <w:sz w:val="24"/>
          <w:szCs w:val="24"/>
        </w:rPr>
        <w:t>ls</w:t>
      </w:r>
      <w:r w:rsidRPr="00C74CAB">
        <w:rPr>
          <w:rFonts w:ascii="Times New Roman" w:eastAsia="Times New Roman" w:hAnsi="Times New Roman" w:cs="Times New Roman"/>
          <w:sz w:val="24"/>
          <w:szCs w:val="24"/>
        </w:rPr>
        <w:t>īm “Par” (</w:t>
      </w:r>
      <w:r w:rsidR="00AC6605" w:rsidRPr="00C74CAB">
        <w:rPr>
          <w:rFonts w:ascii="Times New Roman" w:eastAsia="Times New Roman" w:hAnsi="Times New Roman" w:cs="Times New Roman"/>
          <w:sz w:val="24"/>
          <w:szCs w:val="24"/>
        </w:rPr>
        <w:t>L. Anspoka, A. Krasta</w:t>
      </w:r>
      <w:r w:rsidRPr="00C74CAB">
        <w:rPr>
          <w:rFonts w:ascii="Times New Roman" w:eastAsia="Times New Roman" w:hAnsi="Times New Roman" w:cs="Times New Roman"/>
          <w:sz w:val="24"/>
          <w:szCs w:val="24"/>
        </w:rPr>
        <w:t>,  N. Rubens</w:t>
      </w:r>
      <w:r w:rsidR="002B0049" w:rsidRPr="00C74CAB">
        <w:rPr>
          <w:rFonts w:ascii="Times New Roman" w:eastAsia="Times New Roman" w:hAnsi="Times New Roman" w:cs="Times New Roman"/>
          <w:sz w:val="24"/>
          <w:szCs w:val="24"/>
        </w:rPr>
        <w:t>, I. Gotharde</w:t>
      </w:r>
      <w:r w:rsidR="00066B4F" w:rsidRPr="00C74CAB">
        <w:rPr>
          <w:rFonts w:ascii="Times New Roman" w:eastAsia="Times New Roman" w:hAnsi="Times New Roman" w:cs="Times New Roman"/>
          <w:sz w:val="24"/>
          <w:szCs w:val="24"/>
        </w:rPr>
        <w:t>,</w:t>
      </w:r>
      <w:r w:rsidR="005F374B" w:rsidRPr="00C74CAB">
        <w:rPr>
          <w:rFonts w:ascii="Times New Roman" w:eastAsia="Times New Roman" w:hAnsi="Times New Roman" w:cs="Times New Roman"/>
          <w:sz w:val="24"/>
          <w:szCs w:val="24"/>
        </w:rPr>
        <w:t xml:space="preserve"> G. Miglāns</w:t>
      </w:r>
      <w:r w:rsidRPr="00C74CAB">
        <w:rPr>
          <w:rFonts w:ascii="Times New Roman" w:eastAsia="Times New Roman" w:hAnsi="Times New Roman" w:cs="Times New Roman"/>
          <w:sz w:val="24"/>
          <w:szCs w:val="24"/>
        </w:rPr>
        <w:t xml:space="preserve">), “Pret” – nav, “Atturas” – nav, “Nebalso” – nav, </w:t>
      </w:r>
      <w:r w:rsidRPr="00C74CAB">
        <w:rPr>
          <w:rFonts w:ascii="Times New Roman" w:eastAsia="Times New Roman" w:hAnsi="Times New Roman" w:cs="Times New Roman"/>
          <w:b/>
          <w:sz w:val="24"/>
          <w:szCs w:val="24"/>
        </w:rPr>
        <w:t>KOMISIJA NOLEMJ</w:t>
      </w:r>
      <w:r w:rsidRPr="00C74CAB">
        <w:rPr>
          <w:rFonts w:ascii="Times New Roman" w:eastAsia="Times New Roman" w:hAnsi="Times New Roman" w:cs="Times New Roman"/>
          <w:sz w:val="24"/>
          <w:szCs w:val="24"/>
        </w:rPr>
        <w:t>:</w:t>
      </w:r>
    </w:p>
    <w:p w14:paraId="2421F1D0" w14:textId="77777777" w:rsidR="003957AD" w:rsidRPr="00C74CAB" w:rsidRDefault="003957AD" w:rsidP="003957AD">
      <w:pPr>
        <w:spacing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1. Uzdot Izglītības un jaunatnes nodaļas Izglītības administrēšanas speciālistei:</w:t>
      </w:r>
    </w:p>
    <w:p w14:paraId="45466D63" w14:textId="485D173E" w:rsidR="003957AD" w:rsidRPr="00C74CAB" w:rsidRDefault="003957AD" w:rsidP="003957AD">
      <w:pPr>
        <w:spacing w:after="120" w:line="240" w:lineRule="auto"/>
        <w:ind w:left="720"/>
        <w:jc w:val="both"/>
        <w:rPr>
          <w:rFonts w:ascii="Times New Roman" w:eastAsia="Calibri" w:hAnsi="Times New Roman" w:cs="Times New Roman"/>
          <w:sz w:val="24"/>
          <w:szCs w:val="24"/>
          <w:lang w:eastAsia="lv-LV"/>
        </w:rPr>
      </w:pPr>
      <w:r w:rsidRPr="00C74CAB">
        <w:rPr>
          <w:rFonts w:ascii="Times New Roman" w:eastAsia="Calibri" w:hAnsi="Times New Roman" w:cs="Times New Roman"/>
          <w:sz w:val="24"/>
          <w:szCs w:val="24"/>
          <w:lang w:eastAsia="lv-LV"/>
        </w:rPr>
        <w:t>1.1 Izgūt uzņemšanas sarakstus 202</w:t>
      </w:r>
      <w:r w:rsidR="00CF279C">
        <w:rPr>
          <w:rFonts w:ascii="Times New Roman" w:eastAsia="Calibri" w:hAnsi="Times New Roman" w:cs="Times New Roman"/>
          <w:sz w:val="24"/>
          <w:szCs w:val="24"/>
          <w:lang w:eastAsia="lv-LV"/>
        </w:rPr>
        <w:t>4</w:t>
      </w:r>
      <w:r w:rsidRPr="00C74CAB">
        <w:rPr>
          <w:rFonts w:ascii="Times New Roman" w:eastAsia="Calibri" w:hAnsi="Times New Roman" w:cs="Times New Roman"/>
          <w:sz w:val="24"/>
          <w:szCs w:val="24"/>
          <w:lang w:eastAsia="lv-LV"/>
        </w:rPr>
        <w:t>/202</w:t>
      </w:r>
      <w:r w:rsidR="00CF279C">
        <w:rPr>
          <w:rFonts w:ascii="Times New Roman" w:eastAsia="Calibri" w:hAnsi="Times New Roman" w:cs="Times New Roman"/>
          <w:sz w:val="24"/>
          <w:szCs w:val="24"/>
          <w:lang w:eastAsia="lv-LV"/>
        </w:rPr>
        <w:t>5</w:t>
      </w:r>
      <w:r w:rsidRPr="00C74CAB">
        <w:rPr>
          <w:rFonts w:ascii="Times New Roman" w:eastAsia="Calibri" w:hAnsi="Times New Roman" w:cs="Times New Roman"/>
          <w:sz w:val="24"/>
          <w:szCs w:val="24"/>
          <w:lang w:eastAsia="lv-LV"/>
        </w:rPr>
        <w:t>.mācību gadam, ņemot vērā kritērijus, kas atspoguļoti tabulā.</w:t>
      </w:r>
    </w:p>
    <w:p w14:paraId="4D781238" w14:textId="59B017A1" w:rsidR="00B73B55" w:rsidRPr="00C74CAB" w:rsidRDefault="003957AD" w:rsidP="00721FCE">
      <w:pPr>
        <w:spacing w:after="120" w:line="240" w:lineRule="auto"/>
        <w:ind w:left="720"/>
        <w:jc w:val="both"/>
        <w:rPr>
          <w:rFonts w:ascii="Times New Roman" w:eastAsia="Times New Roman" w:hAnsi="Times New Roman" w:cs="Times New Roman"/>
          <w:b/>
          <w:sz w:val="24"/>
          <w:szCs w:val="24"/>
          <w:lang w:eastAsia="lv-LV"/>
        </w:rPr>
      </w:pPr>
      <w:r w:rsidRPr="00C74CAB">
        <w:rPr>
          <w:rFonts w:ascii="Times New Roman" w:eastAsia="Calibri" w:hAnsi="Times New Roman" w:cs="Times New Roman"/>
          <w:sz w:val="24"/>
          <w:szCs w:val="24"/>
          <w:lang w:eastAsia="lv-LV"/>
        </w:rPr>
        <w:t xml:space="preserve">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w:t>
      </w:r>
    </w:p>
    <w:p w14:paraId="55C92255" w14:textId="237E01F6" w:rsidR="00B73B55" w:rsidRPr="00C74CAB" w:rsidRDefault="00B73B55"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C74CAB"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w:t>
      </w:r>
    </w:p>
    <w:p w14:paraId="71D9AD80" w14:textId="2727C551" w:rsidR="007F6D48" w:rsidRPr="00C74CAB"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C74CAB">
        <w:rPr>
          <w:rFonts w:ascii="Times New Roman" w:eastAsia="Times New Roman" w:hAnsi="Times New Roman" w:cs="Times New Roman"/>
          <w:sz w:val="24"/>
          <w:szCs w:val="24"/>
          <w:lang w:eastAsia="lv-LV"/>
        </w:rPr>
        <w:t xml:space="preserve">Sēdi slēdz plkst. </w:t>
      </w:r>
      <w:r w:rsidR="005F374B" w:rsidRPr="00C74CAB">
        <w:rPr>
          <w:rFonts w:ascii="Times New Roman" w:eastAsia="Times New Roman" w:hAnsi="Times New Roman" w:cs="Times New Roman"/>
          <w:sz w:val="24"/>
          <w:szCs w:val="24"/>
          <w:lang w:eastAsia="lv-LV"/>
        </w:rPr>
        <w:t>10.</w:t>
      </w:r>
      <w:r w:rsidR="009F3915" w:rsidRPr="00C74CAB">
        <w:rPr>
          <w:rFonts w:ascii="Times New Roman" w:eastAsia="Times New Roman" w:hAnsi="Times New Roman" w:cs="Times New Roman"/>
          <w:sz w:val="24"/>
          <w:szCs w:val="24"/>
          <w:lang w:eastAsia="lv-LV"/>
        </w:rPr>
        <w:t>3</w:t>
      </w:r>
      <w:r w:rsidR="005F374B" w:rsidRPr="00C74CAB">
        <w:rPr>
          <w:rFonts w:ascii="Times New Roman" w:eastAsia="Times New Roman" w:hAnsi="Times New Roman" w:cs="Times New Roman"/>
          <w:sz w:val="24"/>
          <w:szCs w:val="24"/>
          <w:lang w:eastAsia="lv-LV"/>
        </w:rPr>
        <w:t>0</w:t>
      </w:r>
    </w:p>
    <w:p w14:paraId="46E206A7" w14:textId="77777777" w:rsidR="007F6D48" w:rsidRPr="00C74CAB" w:rsidRDefault="007F6D48" w:rsidP="007F6D48">
      <w:pPr>
        <w:spacing w:after="0" w:line="240" w:lineRule="auto"/>
        <w:rPr>
          <w:rFonts w:ascii="Times New Roman" w:eastAsia="Times New Roman" w:hAnsi="Times New Roman" w:cs="Times New Roman"/>
          <w:sz w:val="24"/>
          <w:szCs w:val="24"/>
        </w:rPr>
        <w:sectPr w:rsidR="007F6D48" w:rsidRPr="00C74CAB" w:rsidSect="00F1731E">
          <w:pgSz w:w="11906" w:h="16838"/>
          <w:pgMar w:top="1134" w:right="1134" w:bottom="851" w:left="1701" w:header="709" w:footer="709" w:gutter="0"/>
          <w:cols w:space="720"/>
        </w:sectPr>
      </w:pPr>
    </w:p>
    <w:p w14:paraId="682617F2" w14:textId="6244B3D0" w:rsidR="007F6D48" w:rsidRPr="00C74CAB" w:rsidRDefault="007F6D48" w:rsidP="007F6D48">
      <w:pPr>
        <w:spacing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Komisijas priekšsēdētāja: </w:t>
      </w:r>
    </w:p>
    <w:p w14:paraId="1871929B" w14:textId="3CCABFB9" w:rsidR="007F6D48" w:rsidRPr="00C74CAB" w:rsidRDefault="00E24660" w:rsidP="00E24660">
      <w:pPr>
        <w:spacing w:after="120" w:line="240" w:lineRule="auto"/>
        <w:ind w:left="2160"/>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  </w:t>
      </w:r>
      <w:r w:rsidR="007F6D48" w:rsidRPr="00C74CAB">
        <w:rPr>
          <w:rFonts w:ascii="Times New Roman" w:eastAsia="Times New Roman" w:hAnsi="Times New Roman" w:cs="Times New Roman"/>
          <w:sz w:val="24"/>
          <w:szCs w:val="24"/>
        </w:rPr>
        <w:t xml:space="preserve">Ligita Anspoka  </w:t>
      </w:r>
    </w:p>
    <w:p w14:paraId="5812092B" w14:textId="77777777" w:rsidR="007F6D48" w:rsidRPr="00C74CAB" w:rsidRDefault="007F6D48" w:rsidP="007F6D48">
      <w:pPr>
        <w:spacing w:after="0" w:line="240" w:lineRule="auto"/>
        <w:rPr>
          <w:rFonts w:ascii="Times New Roman" w:eastAsia="Times New Roman" w:hAnsi="Times New Roman" w:cs="Times New Roman"/>
          <w:sz w:val="24"/>
          <w:szCs w:val="24"/>
        </w:rPr>
        <w:sectPr w:rsidR="007F6D48" w:rsidRPr="00C74CAB" w:rsidSect="00F1731E">
          <w:type w:val="continuous"/>
          <w:pgSz w:w="11906" w:h="16838"/>
          <w:pgMar w:top="1134" w:right="1134" w:bottom="851" w:left="1701" w:header="709" w:footer="709" w:gutter="0"/>
          <w:cols w:num="2" w:space="708"/>
        </w:sectPr>
      </w:pPr>
    </w:p>
    <w:p w14:paraId="46F68DB0" w14:textId="4B42E16C" w:rsidR="007F6D48" w:rsidRPr="00C74CAB" w:rsidRDefault="007F6D48" w:rsidP="007F6D48">
      <w:pPr>
        <w:spacing w:after="120" w:line="240" w:lineRule="auto"/>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Komisijas locekļi:                                                   </w:t>
      </w:r>
      <w:r w:rsidR="00E24660" w:rsidRPr="00C74CAB">
        <w:rPr>
          <w:rFonts w:ascii="Times New Roman" w:eastAsia="Times New Roman" w:hAnsi="Times New Roman" w:cs="Times New Roman"/>
          <w:sz w:val="24"/>
          <w:szCs w:val="24"/>
        </w:rPr>
        <w:tab/>
      </w:r>
      <w:r w:rsidR="00E24660" w:rsidRPr="00C74CAB">
        <w:rPr>
          <w:rFonts w:ascii="Times New Roman" w:eastAsia="Times New Roman" w:hAnsi="Times New Roman" w:cs="Times New Roman"/>
          <w:sz w:val="24"/>
          <w:szCs w:val="24"/>
        </w:rPr>
        <w:tab/>
      </w:r>
      <w:r w:rsidR="00E24660" w:rsidRPr="00C74CAB">
        <w:rPr>
          <w:rFonts w:ascii="Times New Roman" w:eastAsia="Times New Roman" w:hAnsi="Times New Roman" w:cs="Times New Roman"/>
          <w:sz w:val="24"/>
          <w:szCs w:val="24"/>
        </w:rPr>
        <w:tab/>
      </w:r>
      <w:r w:rsidR="00E24660" w:rsidRPr="00C74CAB">
        <w:rPr>
          <w:rFonts w:ascii="Times New Roman" w:eastAsia="Times New Roman" w:hAnsi="Times New Roman" w:cs="Times New Roman"/>
          <w:sz w:val="24"/>
          <w:szCs w:val="24"/>
        </w:rPr>
        <w:tab/>
      </w:r>
      <w:r w:rsidRPr="00C74CAB">
        <w:rPr>
          <w:rFonts w:ascii="Times New Roman" w:eastAsia="Times New Roman" w:hAnsi="Times New Roman" w:cs="Times New Roman"/>
          <w:sz w:val="24"/>
          <w:szCs w:val="24"/>
        </w:rPr>
        <w:t xml:space="preserve">Nauris Rubens </w:t>
      </w:r>
    </w:p>
    <w:p w14:paraId="2A6854DE" w14:textId="5856CC50" w:rsidR="00F343E1" w:rsidRPr="00C74CAB" w:rsidRDefault="007F6D48" w:rsidP="00E24660">
      <w:pPr>
        <w:spacing w:after="120" w:line="240" w:lineRule="auto"/>
        <w:ind w:left="6980" w:firstLine="220"/>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Antra Krasta</w:t>
      </w:r>
    </w:p>
    <w:p w14:paraId="34FDA5E2" w14:textId="7C4DA6CF" w:rsidR="00F343E1" w:rsidRPr="00C74CAB" w:rsidRDefault="00F343E1" w:rsidP="00E24660">
      <w:pPr>
        <w:spacing w:after="120" w:line="240" w:lineRule="auto"/>
        <w:ind w:left="6760" w:firstLine="440"/>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I</w:t>
      </w:r>
      <w:r w:rsidR="006C2406" w:rsidRPr="00C74CAB">
        <w:rPr>
          <w:rFonts w:ascii="Times New Roman" w:eastAsia="Times New Roman" w:hAnsi="Times New Roman" w:cs="Times New Roman"/>
          <w:sz w:val="24"/>
          <w:szCs w:val="24"/>
        </w:rPr>
        <w:t>lona</w:t>
      </w:r>
      <w:r w:rsidRPr="00C74CAB">
        <w:rPr>
          <w:rFonts w:ascii="Times New Roman" w:eastAsia="Times New Roman" w:hAnsi="Times New Roman" w:cs="Times New Roman"/>
          <w:sz w:val="24"/>
          <w:szCs w:val="24"/>
        </w:rPr>
        <w:t xml:space="preserve"> Gotharde</w:t>
      </w:r>
    </w:p>
    <w:p w14:paraId="5BDA51EF" w14:textId="2279DD75" w:rsidR="00066B4F" w:rsidRPr="00C74CAB" w:rsidRDefault="00066B4F" w:rsidP="00E24660">
      <w:pPr>
        <w:spacing w:after="120" w:line="240" w:lineRule="auto"/>
        <w:ind w:left="6760" w:firstLine="440"/>
        <w:jc w:val="both"/>
        <w:rPr>
          <w:rFonts w:ascii="Times New Roman" w:eastAsia="Times New Roman" w:hAnsi="Times New Roman" w:cs="Times New Roman"/>
          <w:sz w:val="24"/>
          <w:szCs w:val="24"/>
        </w:rPr>
      </w:pPr>
      <w:r w:rsidRPr="00C74CAB">
        <w:rPr>
          <w:rFonts w:ascii="Times New Roman" w:eastAsia="Times New Roman" w:hAnsi="Times New Roman" w:cs="Times New Roman"/>
          <w:sz w:val="24"/>
          <w:szCs w:val="24"/>
        </w:rPr>
        <w:t xml:space="preserve">Gatis Miglāns </w:t>
      </w:r>
    </w:p>
    <w:p w14:paraId="668C27C9" w14:textId="77777777" w:rsidR="005F374B" w:rsidRPr="00C74CAB" w:rsidRDefault="005F374B" w:rsidP="00E24660">
      <w:pPr>
        <w:spacing w:after="120" w:line="240" w:lineRule="auto"/>
        <w:ind w:left="6760" w:firstLine="440"/>
        <w:jc w:val="both"/>
        <w:rPr>
          <w:rFonts w:ascii="Times New Roman" w:eastAsia="Times New Roman" w:hAnsi="Times New Roman" w:cs="Times New Roman"/>
          <w:sz w:val="24"/>
          <w:szCs w:val="24"/>
        </w:rPr>
      </w:pPr>
    </w:p>
    <w:p w14:paraId="3BEFC991" w14:textId="3C4FE499" w:rsidR="007F6D48" w:rsidRPr="00C74CAB" w:rsidRDefault="009C3E12" w:rsidP="005F374B">
      <w:pPr>
        <w:tabs>
          <w:tab w:val="left" w:pos="1134"/>
        </w:tabs>
        <w:jc w:val="center"/>
        <w:rPr>
          <w:rFonts w:ascii="Times New Roman" w:hAnsi="Times New Roman" w:cs="Times New Roman"/>
          <w:sz w:val="24"/>
          <w:szCs w:val="24"/>
        </w:rPr>
        <w:sectPr w:rsidR="007F6D48" w:rsidRPr="00C74CAB" w:rsidSect="00F1731E">
          <w:type w:val="continuous"/>
          <w:pgSz w:w="11906" w:h="16838"/>
          <w:pgMar w:top="1134" w:right="1134" w:bottom="851" w:left="1701" w:header="709" w:footer="709" w:gutter="0"/>
          <w:cols w:space="720"/>
        </w:sectPr>
      </w:pPr>
      <w:r w:rsidRPr="00C74CAB">
        <w:rPr>
          <w:rFonts w:ascii="Times New Roman" w:eastAsia="Calibri" w:hAnsi="Times New Roman" w:cs="Times New Roman"/>
          <w:sz w:val="24"/>
          <w:szCs w:val="24"/>
        </w:rPr>
        <w:t>ŠIS DOKUMENTS IR ELEKTRONISKI PARAKSTĪTS AR DROŠU ELEKTRONISKO PARAKSTU UN SATUR LAIKA ZĪMOG</w:t>
      </w:r>
      <w:r w:rsidR="00051406">
        <w:rPr>
          <w:rFonts w:ascii="Times New Roman" w:eastAsia="Calibri" w:hAnsi="Times New Roman" w:cs="Times New Roman"/>
          <w:sz w:val="24"/>
          <w:szCs w:val="24"/>
        </w:rPr>
        <w:t>U</w:t>
      </w:r>
    </w:p>
    <w:p w14:paraId="7914A666" w14:textId="77777777" w:rsidR="00E24660" w:rsidRPr="00C74CAB" w:rsidRDefault="00E24660" w:rsidP="006C2406">
      <w:pPr>
        <w:rPr>
          <w:rFonts w:ascii="Times New Roman" w:hAnsi="Times New Roman" w:cs="Times New Roman"/>
          <w:sz w:val="24"/>
          <w:szCs w:val="24"/>
        </w:rPr>
      </w:pPr>
    </w:p>
    <w:sectPr w:rsidR="00E24660" w:rsidRPr="00C74C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071FA1"/>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3" w15:restartNumberingAfterBreak="0">
    <w:nsid w:val="176F25F6"/>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5"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6" w15:restartNumberingAfterBreak="0">
    <w:nsid w:val="20384177"/>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6A0979"/>
    <w:multiLevelType w:val="hybridMultilevel"/>
    <w:tmpl w:val="30CEC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881257"/>
    <w:multiLevelType w:val="hybridMultilevel"/>
    <w:tmpl w:val="9DD8EE8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CA3241"/>
    <w:multiLevelType w:val="hybridMultilevel"/>
    <w:tmpl w:val="02049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5" w15:restartNumberingAfterBreak="0">
    <w:nsid w:val="46FF6835"/>
    <w:multiLevelType w:val="hybridMultilevel"/>
    <w:tmpl w:val="F146BB90"/>
    <w:lvl w:ilvl="0" w:tplc="FB988E28">
      <w:start w:val="1"/>
      <w:numFmt w:val="bullet"/>
      <w:lvlText w:val="•"/>
      <w:lvlJc w:val="left"/>
      <w:pPr>
        <w:tabs>
          <w:tab w:val="num" w:pos="720"/>
        </w:tabs>
        <w:ind w:left="720" w:hanging="360"/>
      </w:pPr>
      <w:rPr>
        <w:rFonts w:ascii="Arial" w:hAnsi="Arial" w:hint="default"/>
      </w:rPr>
    </w:lvl>
    <w:lvl w:ilvl="1" w:tplc="3E22213C" w:tentative="1">
      <w:start w:val="1"/>
      <w:numFmt w:val="bullet"/>
      <w:lvlText w:val="•"/>
      <w:lvlJc w:val="left"/>
      <w:pPr>
        <w:tabs>
          <w:tab w:val="num" w:pos="1440"/>
        </w:tabs>
        <w:ind w:left="1440" w:hanging="360"/>
      </w:pPr>
      <w:rPr>
        <w:rFonts w:ascii="Arial" w:hAnsi="Arial" w:hint="default"/>
      </w:rPr>
    </w:lvl>
    <w:lvl w:ilvl="2" w:tplc="45AC68C2" w:tentative="1">
      <w:start w:val="1"/>
      <w:numFmt w:val="bullet"/>
      <w:lvlText w:val="•"/>
      <w:lvlJc w:val="left"/>
      <w:pPr>
        <w:tabs>
          <w:tab w:val="num" w:pos="2160"/>
        </w:tabs>
        <w:ind w:left="2160" w:hanging="360"/>
      </w:pPr>
      <w:rPr>
        <w:rFonts w:ascii="Arial" w:hAnsi="Arial" w:hint="default"/>
      </w:rPr>
    </w:lvl>
    <w:lvl w:ilvl="3" w:tplc="7B3C1A60" w:tentative="1">
      <w:start w:val="1"/>
      <w:numFmt w:val="bullet"/>
      <w:lvlText w:val="•"/>
      <w:lvlJc w:val="left"/>
      <w:pPr>
        <w:tabs>
          <w:tab w:val="num" w:pos="2880"/>
        </w:tabs>
        <w:ind w:left="2880" w:hanging="360"/>
      </w:pPr>
      <w:rPr>
        <w:rFonts w:ascii="Arial" w:hAnsi="Arial" w:hint="default"/>
      </w:rPr>
    </w:lvl>
    <w:lvl w:ilvl="4" w:tplc="5D948040" w:tentative="1">
      <w:start w:val="1"/>
      <w:numFmt w:val="bullet"/>
      <w:lvlText w:val="•"/>
      <w:lvlJc w:val="left"/>
      <w:pPr>
        <w:tabs>
          <w:tab w:val="num" w:pos="3600"/>
        </w:tabs>
        <w:ind w:left="3600" w:hanging="360"/>
      </w:pPr>
      <w:rPr>
        <w:rFonts w:ascii="Arial" w:hAnsi="Arial" w:hint="default"/>
      </w:rPr>
    </w:lvl>
    <w:lvl w:ilvl="5" w:tplc="76AC01BC" w:tentative="1">
      <w:start w:val="1"/>
      <w:numFmt w:val="bullet"/>
      <w:lvlText w:val="•"/>
      <w:lvlJc w:val="left"/>
      <w:pPr>
        <w:tabs>
          <w:tab w:val="num" w:pos="4320"/>
        </w:tabs>
        <w:ind w:left="4320" w:hanging="360"/>
      </w:pPr>
      <w:rPr>
        <w:rFonts w:ascii="Arial" w:hAnsi="Arial" w:hint="default"/>
      </w:rPr>
    </w:lvl>
    <w:lvl w:ilvl="6" w:tplc="E160A388" w:tentative="1">
      <w:start w:val="1"/>
      <w:numFmt w:val="bullet"/>
      <w:lvlText w:val="•"/>
      <w:lvlJc w:val="left"/>
      <w:pPr>
        <w:tabs>
          <w:tab w:val="num" w:pos="5040"/>
        </w:tabs>
        <w:ind w:left="5040" w:hanging="360"/>
      </w:pPr>
      <w:rPr>
        <w:rFonts w:ascii="Arial" w:hAnsi="Arial" w:hint="default"/>
      </w:rPr>
    </w:lvl>
    <w:lvl w:ilvl="7" w:tplc="092ADA24" w:tentative="1">
      <w:start w:val="1"/>
      <w:numFmt w:val="bullet"/>
      <w:lvlText w:val="•"/>
      <w:lvlJc w:val="left"/>
      <w:pPr>
        <w:tabs>
          <w:tab w:val="num" w:pos="5760"/>
        </w:tabs>
        <w:ind w:left="5760" w:hanging="360"/>
      </w:pPr>
      <w:rPr>
        <w:rFonts w:ascii="Arial" w:hAnsi="Arial" w:hint="default"/>
      </w:rPr>
    </w:lvl>
    <w:lvl w:ilvl="8" w:tplc="25047D4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9"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1" w15:restartNumberingAfterBreak="0">
    <w:nsid w:val="5CFB4A46"/>
    <w:multiLevelType w:val="hybridMultilevel"/>
    <w:tmpl w:val="469EA0C8"/>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2" w15:restartNumberingAfterBreak="0">
    <w:nsid w:val="65C04212"/>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D46397"/>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5251C"/>
    <w:multiLevelType w:val="multilevel"/>
    <w:tmpl w:val="F7B0A57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7"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8"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25"/>
  </w:num>
  <w:num w:numId="3" w16cid:durableId="2076736872">
    <w:abstractNumId w:val="25"/>
  </w:num>
  <w:num w:numId="4" w16cid:durableId="1174030775">
    <w:abstractNumId w:val="20"/>
  </w:num>
  <w:num w:numId="5" w16cid:durableId="978727722">
    <w:abstractNumId w:val="4"/>
  </w:num>
  <w:num w:numId="6" w16cid:durableId="957834100">
    <w:abstractNumId w:val="27"/>
  </w:num>
  <w:num w:numId="7" w16cid:durableId="1277299810">
    <w:abstractNumId w:val="28"/>
  </w:num>
  <w:num w:numId="8" w16cid:durableId="11472360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14"/>
  </w:num>
  <w:num w:numId="10" w16cid:durableId="464085525">
    <w:abstractNumId w:val="2"/>
  </w:num>
  <w:num w:numId="11" w16cid:durableId="1287657286">
    <w:abstractNumId w:val="8"/>
  </w:num>
  <w:num w:numId="12" w16cid:durableId="1732465159">
    <w:abstractNumId w:val="16"/>
  </w:num>
  <w:num w:numId="13" w16cid:durableId="1691056419">
    <w:abstractNumId w:val="13"/>
  </w:num>
  <w:num w:numId="14" w16cid:durableId="1467354897">
    <w:abstractNumId w:val="18"/>
  </w:num>
  <w:num w:numId="15" w16cid:durableId="126974388">
    <w:abstractNumId w:val="17"/>
  </w:num>
  <w:num w:numId="16" w16cid:durableId="796721171">
    <w:abstractNumId w:val="12"/>
  </w:num>
  <w:num w:numId="17" w16cid:durableId="541097519">
    <w:abstractNumId w:val="0"/>
  </w:num>
  <w:num w:numId="18" w16cid:durableId="320932943">
    <w:abstractNumId w:val="26"/>
  </w:num>
  <w:num w:numId="19" w16cid:durableId="1047143947">
    <w:abstractNumId w:val="19"/>
  </w:num>
  <w:num w:numId="20" w16cid:durableId="1552576418">
    <w:abstractNumId w:val="21"/>
  </w:num>
  <w:num w:numId="21" w16cid:durableId="86199727">
    <w:abstractNumId w:val="11"/>
  </w:num>
  <w:num w:numId="22" w16cid:durableId="938757344">
    <w:abstractNumId w:val="7"/>
  </w:num>
  <w:num w:numId="23" w16cid:durableId="18285118">
    <w:abstractNumId w:val="9"/>
  </w:num>
  <w:num w:numId="24" w16cid:durableId="893349271">
    <w:abstractNumId w:val="24"/>
  </w:num>
  <w:num w:numId="25" w16cid:durableId="1171721445">
    <w:abstractNumId w:val="6"/>
  </w:num>
  <w:num w:numId="26" w16cid:durableId="268197550">
    <w:abstractNumId w:val="15"/>
  </w:num>
  <w:num w:numId="27" w16cid:durableId="752749794">
    <w:abstractNumId w:val="1"/>
  </w:num>
  <w:num w:numId="28" w16cid:durableId="1973823861">
    <w:abstractNumId w:val="3"/>
  </w:num>
  <w:num w:numId="29" w16cid:durableId="1747341134">
    <w:abstractNumId w:val="22"/>
  </w:num>
  <w:num w:numId="30" w16cid:durableId="1982270454">
    <w:abstractNumId w:val="23"/>
  </w:num>
  <w:num w:numId="31" w16cid:durableId="1914269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48B9"/>
    <w:rsid w:val="00035FDF"/>
    <w:rsid w:val="000442CE"/>
    <w:rsid w:val="00051406"/>
    <w:rsid w:val="000516C4"/>
    <w:rsid w:val="0005270F"/>
    <w:rsid w:val="00061302"/>
    <w:rsid w:val="00066B4F"/>
    <w:rsid w:val="000761C8"/>
    <w:rsid w:val="00082BBF"/>
    <w:rsid w:val="00091846"/>
    <w:rsid w:val="000A018C"/>
    <w:rsid w:val="000B3443"/>
    <w:rsid w:val="000C6A0F"/>
    <w:rsid w:val="000D4470"/>
    <w:rsid w:val="000E456A"/>
    <w:rsid w:val="000F6A14"/>
    <w:rsid w:val="001203B7"/>
    <w:rsid w:val="00144D9C"/>
    <w:rsid w:val="00155FCF"/>
    <w:rsid w:val="00160415"/>
    <w:rsid w:val="00160D73"/>
    <w:rsid w:val="001836C8"/>
    <w:rsid w:val="001943D0"/>
    <w:rsid w:val="001C1E29"/>
    <w:rsid w:val="001E35F0"/>
    <w:rsid w:val="001F4E67"/>
    <w:rsid w:val="00204820"/>
    <w:rsid w:val="002259DA"/>
    <w:rsid w:val="00226F6B"/>
    <w:rsid w:val="00227939"/>
    <w:rsid w:val="0023474C"/>
    <w:rsid w:val="00236B85"/>
    <w:rsid w:val="002401E4"/>
    <w:rsid w:val="00274BAE"/>
    <w:rsid w:val="002758FF"/>
    <w:rsid w:val="00280696"/>
    <w:rsid w:val="002A4877"/>
    <w:rsid w:val="002A5270"/>
    <w:rsid w:val="002B0049"/>
    <w:rsid w:val="002B6ADE"/>
    <w:rsid w:val="002D056A"/>
    <w:rsid w:val="002F2F87"/>
    <w:rsid w:val="00327098"/>
    <w:rsid w:val="00333CA6"/>
    <w:rsid w:val="00342146"/>
    <w:rsid w:val="003524D6"/>
    <w:rsid w:val="00363377"/>
    <w:rsid w:val="00371687"/>
    <w:rsid w:val="00376C5F"/>
    <w:rsid w:val="003919E8"/>
    <w:rsid w:val="003938D1"/>
    <w:rsid w:val="003957AD"/>
    <w:rsid w:val="003F6CD2"/>
    <w:rsid w:val="004037FD"/>
    <w:rsid w:val="00417DB7"/>
    <w:rsid w:val="00445AA5"/>
    <w:rsid w:val="004A572A"/>
    <w:rsid w:val="004A7232"/>
    <w:rsid w:val="004B2626"/>
    <w:rsid w:val="004B5AD7"/>
    <w:rsid w:val="004C4332"/>
    <w:rsid w:val="004C5FAC"/>
    <w:rsid w:val="004D2DF3"/>
    <w:rsid w:val="004E4304"/>
    <w:rsid w:val="004F4880"/>
    <w:rsid w:val="0051771D"/>
    <w:rsid w:val="00537C68"/>
    <w:rsid w:val="00551BBE"/>
    <w:rsid w:val="005D55C9"/>
    <w:rsid w:val="005E297D"/>
    <w:rsid w:val="005F374B"/>
    <w:rsid w:val="005F5F9C"/>
    <w:rsid w:val="00603BF2"/>
    <w:rsid w:val="00616577"/>
    <w:rsid w:val="006316EA"/>
    <w:rsid w:val="0064303D"/>
    <w:rsid w:val="006732B3"/>
    <w:rsid w:val="00692795"/>
    <w:rsid w:val="006B11B0"/>
    <w:rsid w:val="006B3F40"/>
    <w:rsid w:val="006C2406"/>
    <w:rsid w:val="006C6BE4"/>
    <w:rsid w:val="006F41B5"/>
    <w:rsid w:val="00715535"/>
    <w:rsid w:val="00721FCE"/>
    <w:rsid w:val="007427DF"/>
    <w:rsid w:val="00762023"/>
    <w:rsid w:val="00787252"/>
    <w:rsid w:val="00794032"/>
    <w:rsid w:val="0079498B"/>
    <w:rsid w:val="007E6DF6"/>
    <w:rsid w:val="007E751B"/>
    <w:rsid w:val="007F6D48"/>
    <w:rsid w:val="00803E43"/>
    <w:rsid w:val="008465D0"/>
    <w:rsid w:val="00850C33"/>
    <w:rsid w:val="00877B96"/>
    <w:rsid w:val="00877DE6"/>
    <w:rsid w:val="008878E3"/>
    <w:rsid w:val="008A31EC"/>
    <w:rsid w:val="008B7614"/>
    <w:rsid w:val="008C1B00"/>
    <w:rsid w:val="008C7903"/>
    <w:rsid w:val="008E3B4E"/>
    <w:rsid w:val="008E7CE7"/>
    <w:rsid w:val="008F2501"/>
    <w:rsid w:val="009041E5"/>
    <w:rsid w:val="00917284"/>
    <w:rsid w:val="0093239D"/>
    <w:rsid w:val="00955B79"/>
    <w:rsid w:val="009663B8"/>
    <w:rsid w:val="009870EF"/>
    <w:rsid w:val="009908B7"/>
    <w:rsid w:val="0099668F"/>
    <w:rsid w:val="009C1A20"/>
    <w:rsid w:val="009C3E12"/>
    <w:rsid w:val="009E62D2"/>
    <w:rsid w:val="009E7B44"/>
    <w:rsid w:val="009F1340"/>
    <w:rsid w:val="009F3915"/>
    <w:rsid w:val="00A027DF"/>
    <w:rsid w:val="00A60A01"/>
    <w:rsid w:val="00A74DD6"/>
    <w:rsid w:val="00AA1B24"/>
    <w:rsid w:val="00AA27D7"/>
    <w:rsid w:val="00AC6605"/>
    <w:rsid w:val="00AE67ED"/>
    <w:rsid w:val="00AF3816"/>
    <w:rsid w:val="00B106B1"/>
    <w:rsid w:val="00B22D62"/>
    <w:rsid w:val="00B23F16"/>
    <w:rsid w:val="00B360B4"/>
    <w:rsid w:val="00B36585"/>
    <w:rsid w:val="00B45A7E"/>
    <w:rsid w:val="00B718C0"/>
    <w:rsid w:val="00B73B55"/>
    <w:rsid w:val="00B74459"/>
    <w:rsid w:val="00B7738B"/>
    <w:rsid w:val="00B77E03"/>
    <w:rsid w:val="00B83BD2"/>
    <w:rsid w:val="00B878AF"/>
    <w:rsid w:val="00BC5312"/>
    <w:rsid w:val="00BD01B3"/>
    <w:rsid w:val="00BD7D7B"/>
    <w:rsid w:val="00BE190E"/>
    <w:rsid w:val="00BF6D9D"/>
    <w:rsid w:val="00C073AE"/>
    <w:rsid w:val="00C162B7"/>
    <w:rsid w:val="00C22DBB"/>
    <w:rsid w:val="00C34C7B"/>
    <w:rsid w:val="00C37BA8"/>
    <w:rsid w:val="00C40CDE"/>
    <w:rsid w:val="00C45799"/>
    <w:rsid w:val="00C609A5"/>
    <w:rsid w:val="00C60EEB"/>
    <w:rsid w:val="00C74CAB"/>
    <w:rsid w:val="00C86F0A"/>
    <w:rsid w:val="00C8703E"/>
    <w:rsid w:val="00CA6530"/>
    <w:rsid w:val="00CB1105"/>
    <w:rsid w:val="00CB74CF"/>
    <w:rsid w:val="00CF279C"/>
    <w:rsid w:val="00D0127E"/>
    <w:rsid w:val="00D05FBE"/>
    <w:rsid w:val="00D36F1C"/>
    <w:rsid w:val="00D50085"/>
    <w:rsid w:val="00D53C4E"/>
    <w:rsid w:val="00DA06A9"/>
    <w:rsid w:val="00DB11C1"/>
    <w:rsid w:val="00DC0809"/>
    <w:rsid w:val="00DF0648"/>
    <w:rsid w:val="00DF4487"/>
    <w:rsid w:val="00DF4E34"/>
    <w:rsid w:val="00E116BA"/>
    <w:rsid w:val="00E16E01"/>
    <w:rsid w:val="00E24660"/>
    <w:rsid w:val="00E314FF"/>
    <w:rsid w:val="00E475BB"/>
    <w:rsid w:val="00E6591A"/>
    <w:rsid w:val="00E92B23"/>
    <w:rsid w:val="00E9507F"/>
    <w:rsid w:val="00EC21C4"/>
    <w:rsid w:val="00EF13D0"/>
    <w:rsid w:val="00EF2E85"/>
    <w:rsid w:val="00F06B5D"/>
    <w:rsid w:val="00F1453E"/>
    <w:rsid w:val="00F1731E"/>
    <w:rsid w:val="00F24BDF"/>
    <w:rsid w:val="00F343E1"/>
    <w:rsid w:val="00F40A91"/>
    <w:rsid w:val="00F4225F"/>
    <w:rsid w:val="00F5184D"/>
    <w:rsid w:val="00F60EAD"/>
    <w:rsid w:val="00F720B0"/>
    <w:rsid w:val="00F80C37"/>
    <w:rsid w:val="00FA1991"/>
    <w:rsid w:val="00FA5C98"/>
    <w:rsid w:val="00FA66F4"/>
    <w:rsid w:val="00FB29C0"/>
    <w:rsid w:val="00FB3BA9"/>
    <w:rsid w:val="00FB4EFC"/>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paragraph" w:styleId="Heading1">
    <w:name w:val="heading 1"/>
    <w:basedOn w:val="Normal"/>
    <w:link w:val="Heading1Char"/>
    <w:uiPriority w:val="9"/>
    <w:qFormat/>
    <w:rsid w:val="004E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Heading1Char">
    <w:name w:val="Heading 1 Char"/>
    <w:basedOn w:val="DefaultParagraphFont"/>
    <w:link w:val="Heading1"/>
    <w:uiPriority w:val="9"/>
    <w:rsid w:val="004E4304"/>
    <w:rPr>
      <w:rFonts w:ascii="Times New Roman" w:eastAsia="Times New Roman" w:hAnsi="Times New Roman" w:cs="Times New Roman"/>
      <w:b/>
      <w:bCs/>
      <w:kern w:val="36"/>
      <w:sz w:val="48"/>
      <w:szCs w:val="48"/>
      <w:lang w:eastAsia="lv-LV"/>
    </w:rPr>
  </w:style>
  <w:style w:type="character" w:customStyle="1" w:styleId="cf01">
    <w:name w:val="cf01"/>
    <w:basedOn w:val="DefaultParagraphFont"/>
    <w:rsid w:val="00692795"/>
    <w:rPr>
      <w:rFonts w:ascii="Segoe UI" w:hAnsi="Segoe UI" w:cs="Segoe UI" w:hint="default"/>
      <w:sz w:val="18"/>
      <w:szCs w:val="18"/>
    </w:rPr>
  </w:style>
  <w:style w:type="table" w:styleId="TableGrid">
    <w:name w:val="Table Grid"/>
    <w:basedOn w:val="TableNormal"/>
    <w:uiPriority w:val="39"/>
    <w:rsid w:val="00C60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61302"/>
    <w:rPr>
      <w:color w:val="0000FF"/>
      <w:u w:val="single"/>
    </w:rPr>
  </w:style>
  <w:style w:type="character" w:styleId="CommentReference">
    <w:name w:val="annotation reference"/>
    <w:basedOn w:val="DefaultParagraphFont"/>
    <w:uiPriority w:val="99"/>
    <w:semiHidden/>
    <w:unhideWhenUsed/>
    <w:rsid w:val="003919E8"/>
    <w:rPr>
      <w:sz w:val="16"/>
      <w:szCs w:val="16"/>
    </w:rPr>
  </w:style>
  <w:style w:type="paragraph" w:styleId="CommentText">
    <w:name w:val="annotation text"/>
    <w:basedOn w:val="Normal"/>
    <w:link w:val="CommentTextChar"/>
    <w:uiPriority w:val="99"/>
    <w:semiHidden/>
    <w:unhideWhenUsed/>
    <w:rsid w:val="003919E8"/>
    <w:pPr>
      <w:spacing w:line="240" w:lineRule="auto"/>
    </w:pPr>
    <w:rPr>
      <w:sz w:val="20"/>
      <w:szCs w:val="20"/>
    </w:rPr>
  </w:style>
  <w:style w:type="character" w:customStyle="1" w:styleId="CommentTextChar">
    <w:name w:val="Comment Text Char"/>
    <w:basedOn w:val="DefaultParagraphFont"/>
    <w:link w:val="CommentText"/>
    <w:uiPriority w:val="99"/>
    <w:semiHidden/>
    <w:rsid w:val="003919E8"/>
    <w:rPr>
      <w:sz w:val="20"/>
      <w:szCs w:val="20"/>
    </w:rPr>
  </w:style>
  <w:style w:type="paragraph" w:styleId="CommentSubject">
    <w:name w:val="annotation subject"/>
    <w:basedOn w:val="CommentText"/>
    <w:next w:val="CommentText"/>
    <w:link w:val="CommentSubjectChar"/>
    <w:uiPriority w:val="99"/>
    <w:semiHidden/>
    <w:unhideWhenUsed/>
    <w:rsid w:val="003919E8"/>
    <w:rPr>
      <w:b/>
      <w:bCs/>
    </w:rPr>
  </w:style>
  <w:style w:type="character" w:customStyle="1" w:styleId="CommentSubjectChar">
    <w:name w:val="Comment Subject Char"/>
    <w:basedOn w:val="CommentTextChar"/>
    <w:link w:val="CommentSubject"/>
    <w:uiPriority w:val="99"/>
    <w:semiHidden/>
    <w:rsid w:val="003919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 w:id="1083842397">
      <w:bodyDiv w:val="1"/>
      <w:marLeft w:val="0"/>
      <w:marRight w:val="0"/>
      <w:marTop w:val="0"/>
      <w:marBottom w:val="0"/>
      <w:divBdr>
        <w:top w:val="none" w:sz="0" w:space="0" w:color="auto"/>
        <w:left w:val="none" w:sz="0" w:space="0" w:color="auto"/>
        <w:bottom w:val="none" w:sz="0" w:space="0" w:color="auto"/>
        <w:right w:val="none" w:sz="0" w:space="0" w:color="auto"/>
      </w:divBdr>
    </w:div>
    <w:div w:id="1223902990">
      <w:bodyDiv w:val="1"/>
      <w:marLeft w:val="0"/>
      <w:marRight w:val="0"/>
      <w:marTop w:val="0"/>
      <w:marBottom w:val="0"/>
      <w:divBdr>
        <w:top w:val="none" w:sz="0" w:space="0" w:color="auto"/>
        <w:left w:val="none" w:sz="0" w:space="0" w:color="auto"/>
        <w:bottom w:val="none" w:sz="0" w:space="0" w:color="auto"/>
        <w:right w:val="none" w:sz="0" w:space="0" w:color="auto"/>
      </w:divBdr>
    </w:div>
    <w:div w:id="1565599406">
      <w:bodyDiv w:val="1"/>
      <w:marLeft w:val="0"/>
      <w:marRight w:val="0"/>
      <w:marTop w:val="0"/>
      <w:marBottom w:val="0"/>
      <w:divBdr>
        <w:top w:val="none" w:sz="0" w:space="0" w:color="auto"/>
        <w:left w:val="none" w:sz="0" w:space="0" w:color="auto"/>
        <w:bottom w:val="none" w:sz="0" w:space="0" w:color="auto"/>
        <w:right w:val="none" w:sz="0" w:space="0" w:color="auto"/>
      </w:divBdr>
    </w:div>
    <w:div w:id="2061783279">
      <w:bodyDiv w:val="1"/>
      <w:marLeft w:val="0"/>
      <w:marRight w:val="0"/>
      <w:marTop w:val="0"/>
      <w:marBottom w:val="0"/>
      <w:divBdr>
        <w:top w:val="none" w:sz="0" w:space="0" w:color="auto"/>
        <w:left w:val="none" w:sz="0" w:space="0" w:color="auto"/>
        <w:bottom w:val="none" w:sz="0" w:space="0" w:color="auto"/>
        <w:right w:val="none" w:sz="0" w:space="0" w:color="auto"/>
      </w:divBdr>
      <w:divsChild>
        <w:div w:id="284119845">
          <w:marLeft w:val="360"/>
          <w:marRight w:val="0"/>
          <w:marTop w:val="200"/>
          <w:marBottom w:val="0"/>
          <w:divBdr>
            <w:top w:val="none" w:sz="0" w:space="0" w:color="auto"/>
            <w:left w:val="none" w:sz="0" w:space="0" w:color="auto"/>
            <w:bottom w:val="none" w:sz="0" w:space="0" w:color="auto"/>
            <w:right w:val="none" w:sz="0" w:space="0" w:color="auto"/>
          </w:divBdr>
        </w:div>
        <w:div w:id="39153691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E48D-0DCE-4571-AD56-DC540B19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5491</Words>
  <Characters>3131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2024-05-14T10:26:00Z</dcterms:created>
  <dcterms:modified xsi:type="dcterms:W3CDTF">2024-05-14T10:26:00Z</dcterms:modified>
</cp:coreProperties>
</file>