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747589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B7572D" w14:textId="77777777" w:rsidR="008F0E2A" w:rsidRPr="00564CA6" w:rsidRDefault="00747589" w:rsidP="008F0E2A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598099A" w14:textId="77777777" w:rsidR="008F0E2A" w:rsidRPr="00564CA6" w:rsidRDefault="00747589" w:rsidP="008F0E2A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24B531E3" w14:textId="77777777" w:rsidR="008F0E2A" w:rsidRPr="00564CA6" w:rsidRDefault="00747589" w:rsidP="008F0E2A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6479C3E" w14:textId="53B2E003" w:rsidR="008F0E2A" w:rsidRPr="00AD328C" w:rsidRDefault="00747589" w:rsidP="008F0E2A">
      <w:pPr>
        <w:rPr>
          <w:rFonts w:ascii="Times New Roman" w:hAnsi="Times New Roman" w:cs="Times New Roman"/>
        </w:rPr>
      </w:pPr>
      <w:r w:rsidRPr="00AD328C">
        <w:rPr>
          <w:rFonts w:ascii="Times New Roman" w:hAnsi="Times New Roman" w:cs="Times New Roman"/>
        </w:rPr>
        <w:t>2024.</w:t>
      </w:r>
      <w:r w:rsidR="007B184B">
        <w:rPr>
          <w:rFonts w:ascii="Times New Roman" w:hAnsi="Times New Roman" w:cs="Times New Roman"/>
        </w:rPr>
        <w:t xml:space="preserve"> </w:t>
      </w:r>
      <w:r w:rsidRPr="00AD328C">
        <w:rPr>
          <w:rFonts w:ascii="Times New Roman" w:hAnsi="Times New Roman" w:cs="Times New Roman"/>
        </w:rPr>
        <w:t>gada 25.</w:t>
      </w:r>
      <w:r w:rsidR="007B184B">
        <w:rPr>
          <w:rFonts w:ascii="Times New Roman" w:hAnsi="Times New Roman" w:cs="Times New Roman"/>
        </w:rPr>
        <w:t xml:space="preserve"> </w:t>
      </w:r>
      <w:r w:rsidRPr="00AD328C">
        <w:rPr>
          <w:rFonts w:ascii="Times New Roman" w:hAnsi="Times New Roman" w:cs="Times New Roman"/>
        </w:rPr>
        <w:t xml:space="preserve">aprīlī </w:t>
      </w:r>
      <w:r w:rsidRPr="00AD328C">
        <w:rPr>
          <w:rFonts w:ascii="Times New Roman" w:hAnsi="Times New Roman" w:cs="Times New Roman"/>
        </w:rPr>
        <w:tab/>
      </w:r>
      <w:r w:rsidRPr="00AD328C">
        <w:rPr>
          <w:rFonts w:ascii="Times New Roman" w:hAnsi="Times New Roman" w:cs="Times New Roman"/>
        </w:rPr>
        <w:tab/>
      </w:r>
      <w:r w:rsidRPr="00AD328C">
        <w:rPr>
          <w:rFonts w:ascii="Times New Roman" w:hAnsi="Times New Roman" w:cs="Times New Roman"/>
        </w:rPr>
        <w:tab/>
      </w:r>
      <w:r w:rsidRPr="00AD328C">
        <w:rPr>
          <w:rFonts w:ascii="Times New Roman" w:hAnsi="Times New Roman" w:cs="Times New Roman"/>
        </w:rPr>
        <w:tab/>
      </w:r>
      <w:r w:rsidRPr="00AD328C">
        <w:rPr>
          <w:rFonts w:ascii="Times New Roman" w:hAnsi="Times New Roman" w:cs="Times New Roman"/>
        </w:rPr>
        <w:tab/>
      </w:r>
      <w:r w:rsidRPr="00AD328C">
        <w:rPr>
          <w:rFonts w:ascii="Times New Roman" w:hAnsi="Times New Roman" w:cs="Times New Roman"/>
        </w:rPr>
        <w:tab/>
      </w:r>
      <w:r w:rsidR="00524825">
        <w:rPr>
          <w:rFonts w:ascii="Times New Roman" w:hAnsi="Times New Roman" w:cs="Times New Roman"/>
        </w:rPr>
        <w:tab/>
      </w:r>
      <w:r w:rsidR="00524825">
        <w:rPr>
          <w:rFonts w:ascii="Times New Roman" w:hAnsi="Times New Roman" w:cs="Times New Roman"/>
        </w:rPr>
        <w:tab/>
      </w:r>
      <w:r w:rsidR="00524825">
        <w:rPr>
          <w:rFonts w:ascii="Times New Roman" w:hAnsi="Times New Roman" w:cs="Times New Roman"/>
        </w:rPr>
        <w:tab/>
      </w:r>
      <w:r w:rsidRPr="00524825">
        <w:rPr>
          <w:rFonts w:ascii="Times New Roman" w:hAnsi="Times New Roman" w:cs="Times New Roman"/>
          <w:b/>
        </w:rPr>
        <w:t>Nr.</w:t>
      </w:r>
      <w:r w:rsidR="00524825" w:rsidRPr="00524825">
        <w:rPr>
          <w:rFonts w:ascii="Times New Roman" w:hAnsi="Times New Roman" w:cs="Times New Roman"/>
          <w:b/>
          <w:noProof/>
        </w:rPr>
        <w:t xml:space="preserve"> </w:t>
      </w:r>
      <w:r w:rsidRPr="00524825">
        <w:rPr>
          <w:rFonts w:ascii="Times New Roman" w:hAnsi="Times New Roman" w:cs="Times New Roman"/>
          <w:b/>
          <w:noProof/>
        </w:rPr>
        <w:t>163</w:t>
      </w:r>
    </w:p>
    <w:p w14:paraId="1441DB01" w14:textId="77777777" w:rsidR="008F0E2A" w:rsidRPr="00564CA6" w:rsidRDefault="008F0E2A" w:rsidP="008F0E2A">
      <w:pPr>
        <w:rPr>
          <w:rFonts w:ascii="Times New Roman" w:hAnsi="Times New Roman" w:cs="Times New Roman"/>
          <w:b/>
        </w:rPr>
      </w:pPr>
    </w:p>
    <w:p w14:paraId="3D7B7F18" w14:textId="77777777" w:rsidR="008F0E2A" w:rsidRDefault="00747589" w:rsidP="008F0E2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</w:t>
      </w:r>
      <w:r w:rsidRPr="00017F5C">
        <w:rPr>
          <w:rFonts w:ascii="Times New Roman" w:hAnsi="Times New Roman" w:cs="Times New Roman"/>
          <w:b/>
        </w:rPr>
        <w:t xml:space="preserve">ar </w:t>
      </w:r>
      <w:r w:rsidRPr="00017F5C">
        <w:rPr>
          <w:rFonts w:ascii="Times New Roman" w:hAnsi="Times New Roman" w:cs="Times New Roman"/>
          <w:b/>
        </w:rPr>
        <w:t>grozījum</w:t>
      </w:r>
      <w:r>
        <w:rPr>
          <w:rFonts w:ascii="Times New Roman" w:hAnsi="Times New Roman" w:cs="Times New Roman"/>
          <w:b/>
        </w:rPr>
        <w:t>iem</w:t>
      </w:r>
      <w:r w:rsidRPr="00017F5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Ādažu novada pašvaldības domes 26.07.2023</w:t>
      </w:r>
      <w:r w:rsidRPr="00121289">
        <w:rPr>
          <w:rFonts w:ascii="Times New Roman" w:hAnsi="Times New Roman" w:cs="Times New Roman"/>
          <w:b/>
        </w:rPr>
        <w:t xml:space="preserve">. </w:t>
      </w:r>
      <w:r w:rsidRPr="00017F5C">
        <w:rPr>
          <w:rFonts w:ascii="Times New Roman" w:hAnsi="Times New Roman" w:cs="Times New Roman"/>
          <w:b/>
        </w:rPr>
        <w:t>lēmumā Nr</w:t>
      </w:r>
      <w:r>
        <w:rPr>
          <w:rFonts w:ascii="Times New Roman" w:hAnsi="Times New Roman" w:cs="Times New Roman"/>
          <w:b/>
        </w:rPr>
        <w:t>. 291</w:t>
      </w:r>
    </w:p>
    <w:p w14:paraId="45C78B5E" w14:textId="77777777" w:rsidR="008F0E2A" w:rsidRPr="00B17ED1" w:rsidRDefault="00747589" w:rsidP="008F0E2A">
      <w:pPr>
        <w:jc w:val="center"/>
        <w:rPr>
          <w:rFonts w:ascii="Times New Roman" w:hAnsi="Times New Roman" w:cs="Times New Roman"/>
          <w:b/>
        </w:rPr>
      </w:pPr>
      <w:r w:rsidRPr="00017F5C">
        <w:rPr>
          <w:rFonts w:ascii="Times New Roman" w:hAnsi="Times New Roman" w:cs="Times New Roman"/>
          <w:b/>
        </w:rPr>
        <w:t>“Par</w:t>
      </w: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Krastupes</w:t>
      </w:r>
      <w:proofErr w:type="spellEnd"/>
      <w:r>
        <w:rPr>
          <w:rFonts w:ascii="Times New Roman" w:hAnsi="Times New Roman" w:cs="Times New Roman"/>
          <w:b/>
        </w:rPr>
        <w:t xml:space="preserve"> ielas pārbūvi</w:t>
      </w:r>
      <w:r w:rsidRPr="00017F5C">
        <w:rPr>
          <w:rFonts w:ascii="Times New Roman" w:hAnsi="Times New Roman" w:cs="Times New Roman"/>
          <w:b/>
        </w:rPr>
        <w:t>”</w:t>
      </w:r>
    </w:p>
    <w:p w14:paraId="133A7236" w14:textId="77777777" w:rsidR="008F0E2A" w:rsidRDefault="008F0E2A" w:rsidP="008F0E2A"/>
    <w:p w14:paraId="443C4C05" w14:textId="1E0A09A9" w:rsidR="008F0E2A" w:rsidRPr="00B17ED1" w:rsidRDefault="00747589" w:rsidP="008F0E2A">
      <w:pPr>
        <w:spacing w:after="120"/>
        <w:jc w:val="both"/>
        <w:rPr>
          <w:rFonts w:ascii="Times New Roman" w:hAnsi="Times New Roman" w:cs="Times New Roman"/>
        </w:rPr>
      </w:pPr>
      <w:r w:rsidRPr="000739BC">
        <w:rPr>
          <w:rFonts w:ascii="Times New Roman" w:hAnsi="Times New Roman" w:cs="Times New Roman"/>
        </w:rPr>
        <w:t>Ādažu novada pašvaldības dome 2023.</w:t>
      </w:r>
      <w:r>
        <w:rPr>
          <w:rFonts w:ascii="Times New Roman" w:hAnsi="Times New Roman" w:cs="Times New Roman"/>
        </w:rPr>
        <w:t xml:space="preserve"> </w:t>
      </w:r>
      <w:r w:rsidRPr="000739BC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26. jūlijā</w:t>
      </w:r>
      <w:r w:rsidRPr="000739BC">
        <w:rPr>
          <w:rFonts w:ascii="Times New Roman" w:hAnsi="Times New Roman" w:cs="Times New Roman"/>
        </w:rPr>
        <w:t xml:space="preserve"> pieņēma lēmumu Nr.</w:t>
      </w:r>
      <w:r>
        <w:rPr>
          <w:rFonts w:ascii="Times New Roman" w:hAnsi="Times New Roman" w:cs="Times New Roman"/>
        </w:rPr>
        <w:t xml:space="preserve"> 291</w:t>
      </w:r>
      <w:r w:rsidRPr="000739BC">
        <w:rPr>
          <w:rFonts w:ascii="Times New Roman" w:hAnsi="Times New Roman" w:cs="Times New Roman"/>
        </w:rPr>
        <w:t xml:space="preserve"> “Par </w:t>
      </w:r>
      <w:proofErr w:type="spellStart"/>
      <w:r>
        <w:rPr>
          <w:rFonts w:ascii="Times New Roman" w:hAnsi="Times New Roman" w:cs="Times New Roman"/>
        </w:rPr>
        <w:t>Krastupes</w:t>
      </w:r>
      <w:proofErr w:type="spellEnd"/>
      <w:r>
        <w:rPr>
          <w:rFonts w:ascii="Times New Roman" w:hAnsi="Times New Roman" w:cs="Times New Roman"/>
        </w:rPr>
        <w:t xml:space="preserve"> ielas pārbūvi</w:t>
      </w:r>
      <w:r w:rsidRPr="000739BC">
        <w:rPr>
          <w:rFonts w:ascii="Times New Roman" w:hAnsi="Times New Roman" w:cs="Times New Roman"/>
        </w:rPr>
        <w:t>”</w:t>
      </w:r>
      <w:r w:rsidR="007B184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7B184B">
        <w:rPr>
          <w:rFonts w:ascii="Times New Roman" w:hAnsi="Times New Roman" w:cs="Times New Roman"/>
        </w:rPr>
        <w:t>atbalstot</w:t>
      </w:r>
      <w:r w:rsidRPr="00B17ED1">
        <w:rPr>
          <w:rFonts w:ascii="Times New Roman" w:hAnsi="Times New Roman" w:cs="Times New Roman"/>
        </w:rPr>
        <w:t xml:space="preserve"> </w:t>
      </w:r>
      <w:proofErr w:type="spellStart"/>
      <w:r w:rsidRPr="00B17ED1">
        <w:rPr>
          <w:rFonts w:ascii="Times New Roman" w:hAnsi="Times New Roman" w:cs="Times New Roman"/>
        </w:rPr>
        <w:t>Krastupes</w:t>
      </w:r>
      <w:proofErr w:type="spellEnd"/>
      <w:r w:rsidRPr="00B17ED1">
        <w:rPr>
          <w:rFonts w:ascii="Times New Roman" w:hAnsi="Times New Roman" w:cs="Times New Roman"/>
        </w:rPr>
        <w:t xml:space="preserve"> ielas projektēšan</w:t>
      </w:r>
      <w:r w:rsidR="007B184B">
        <w:rPr>
          <w:rFonts w:ascii="Times New Roman" w:hAnsi="Times New Roman" w:cs="Times New Roman"/>
        </w:rPr>
        <w:t>u un nosakot</w:t>
      </w:r>
      <w:r>
        <w:rPr>
          <w:rFonts w:ascii="Times New Roman" w:hAnsi="Times New Roman" w:cs="Times New Roman"/>
        </w:rPr>
        <w:t xml:space="preserve"> pašvaldības finansējumu </w:t>
      </w:r>
      <w:r w:rsidR="007B184B">
        <w:rPr>
          <w:rFonts w:ascii="Times New Roman" w:hAnsi="Times New Roman" w:cs="Times New Roman"/>
        </w:rPr>
        <w:t xml:space="preserve">85 000 </w:t>
      </w:r>
      <w:proofErr w:type="spellStart"/>
      <w:r w:rsidR="007B184B" w:rsidRPr="007C12E5">
        <w:rPr>
          <w:rFonts w:ascii="Times New Roman" w:hAnsi="Times New Roman" w:cs="Times New Roman"/>
          <w:i/>
          <w:iCs/>
        </w:rPr>
        <w:t>euro</w:t>
      </w:r>
      <w:proofErr w:type="spellEnd"/>
      <w:r w:rsidR="007B184B">
        <w:rPr>
          <w:rFonts w:ascii="Times New Roman" w:hAnsi="Times New Roman" w:cs="Times New Roman"/>
        </w:rPr>
        <w:t xml:space="preserve"> apmērā </w:t>
      </w:r>
      <w:r>
        <w:rPr>
          <w:rFonts w:ascii="Times New Roman" w:hAnsi="Times New Roman" w:cs="Times New Roman"/>
        </w:rPr>
        <w:t>būvprojekta izstrādei 2024./2025. gadā.</w:t>
      </w:r>
    </w:p>
    <w:p w14:paraId="583D43D1" w14:textId="638FCD3C" w:rsidR="008F0E2A" w:rsidRDefault="00747589" w:rsidP="008F0E2A">
      <w:pPr>
        <w:spacing w:after="120"/>
        <w:jc w:val="both"/>
        <w:rPr>
          <w:rFonts w:ascii="Times New Roman" w:hAnsi="Times New Roman" w:cs="Times New Roman"/>
        </w:rPr>
      </w:pPr>
      <w:r w:rsidRPr="00041F4C">
        <w:rPr>
          <w:rFonts w:ascii="Times New Roman" w:hAnsi="Times New Roman" w:cs="Times New Roman"/>
        </w:rPr>
        <w:t xml:space="preserve">Saskaņā ar pašvaldības Iepirkumu komisijas 2024. gada </w:t>
      </w:r>
      <w:r>
        <w:rPr>
          <w:rFonts w:ascii="Times New Roman" w:hAnsi="Times New Roman" w:cs="Times New Roman"/>
        </w:rPr>
        <w:t>12. marta</w:t>
      </w:r>
      <w:r w:rsidRPr="00041F4C">
        <w:rPr>
          <w:rFonts w:ascii="Times New Roman" w:hAnsi="Times New Roman" w:cs="Times New Roman"/>
        </w:rPr>
        <w:t xml:space="preserve"> lēmumu </w:t>
      </w:r>
      <w:r>
        <w:rPr>
          <w:rFonts w:ascii="Times New Roman" w:hAnsi="Times New Roman" w:cs="Times New Roman"/>
        </w:rPr>
        <w:t>(protokol</w:t>
      </w:r>
      <w:r w:rsidR="007B184B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Nr. 5-6-2024/02-6) </w:t>
      </w:r>
      <w:r w:rsidRPr="00041F4C">
        <w:rPr>
          <w:rFonts w:ascii="Times New Roman" w:hAnsi="Times New Roman" w:cs="Times New Roman"/>
        </w:rPr>
        <w:t xml:space="preserve">līguma slēgšanas tiesības </w:t>
      </w:r>
      <w:r>
        <w:rPr>
          <w:rFonts w:ascii="Times New Roman" w:hAnsi="Times New Roman" w:cs="Times New Roman"/>
        </w:rPr>
        <w:t>atklātā konkursā “</w:t>
      </w:r>
      <w:proofErr w:type="spellStart"/>
      <w:r>
        <w:rPr>
          <w:rFonts w:ascii="Times New Roman" w:hAnsi="Times New Roman" w:cs="Times New Roman"/>
        </w:rPr>
        <w:t>Krastupes</w:t>
      </w:r>
      <w:proofErr w:type="spellEnd"/>
      <w:r>
        <w:rPr>
          <w:rFonts w:ascii="Times New Roman" w:hAnsi="Times New Roman" w:cs="Times New Roman"/>
        </w:rPr>
        <w:t xml:space="preserve"> ielas </w:t>
      </w:r>
      <w:r>
        <w:rPr>
          <w:rFonts w:ascii="Times New Roman" w:hAnsi="Times New Roman" w:cs="Times New Roman"/>
        </w:rPr>
        <w:t>pārbūves projektēšana un autoruzraudzība</w:t>
      </w:r>
      <w:r w:rsidRPr="00041F4C">
        <w:rPr>
          <w:rFonts w:ascii="Times New Roman" w:hAnsi="Times New Roman" w:cs="Times New Roman"/>
        </w:rPr>
        <w:t xml:space="preserve">” </w:t>
      </w:r>
      <w:r w:rsidR="007B184B">
        <w:rPr>
          <w:rFonts w:ascii="Times New Roman" w:hAnsi="Times New Roman" w:cs="Times New Roman"/>
        </w:rPr>
        <w:t>(</w:t>
      </w:r>
      <w:r w:rsidRPr="00041F4C">
        <w:rPr>
          <w:rFonts w:ascii="Times New Roman" w:hAnsi="Times New Roman" w:cs="Times New Roman"/>
        </w:rPr>
        <w:t>iepirkum</w:t>
      </w:r>
      <w:r>
        <w:rPr>
          <w:rFonts w:ascii="Times New Roman" w:hAnsi="Times New Roman" w:cs="Times New Roman"/>
        </w:rPr>
        <w:t>a identifikācijas Nr. ĀNP 2024/02</w:t>
      </w:r>
      <w:r w:rsidR="007B184B">
        <w:rPr>
          <w:rFonts w:ascii="Times New Roman" w:hAnsi="Times New Roman" w:cs="Times New Roman"/>
        </w:rPr>
        <w:t>) tika</w:t>
      </w:r>
      <w:r w:rsidRPr="00041F4C">
        <w:rPr>
          <w:rFonts w:ascii="Times New Roman" w:hAnsi="Times New Roman" w:cs="Times New Roman"/>
        </w:rPr>
        <w:t xml:space="preserve"> piešķirtas SIA “</w:t>
      </w:r>
      <w:r>
        <w:rPr>
          <w:rFonts w:ascii="Times New Roman" w:hAnsi="Times New Roman" w:cs="Times New Roman"/>
        </w:rPr>
        <w:t>Ceļu komforts Rīga</w:t>
      </w:r>
      <w:r w:rsidRPr="00041F4C">
        <w:rPr>
          <w:rFonts w:ascii="Times New Roman" w:hAnsi="Times New Roman" w:cs="Times New Roman"/>
        </w:rPr>
        <w:t>”</w:t>
      </w:r>
      <w:r w:rsidR="007B184B">
        <w:rPr>
          <w:rFonts w:ascii="Times New Roman" w:hAnsi="Times New Roman" w:cs="Times New Roman"/>
        </w:rPr>
        <w:t>,</w:t>
      </w:r>
      <w:r w:rsidRPr="00041F4C">
        <w:rPr>
          <w:rFonts w:ascii="Times New Roman" w:hAnsi="Times New Roman" w:cs="Times New Roman"/>
        </w:rPr>
        <w:t xml:space="preserve"> par līgumcenu </w:t>
      </w:r>
      <w:r w:rsidRPr="00A85BE6">
        <w:rPr>
          <w:rFonts w:ascii="Times New Roman" w:hAnsi="Times New Roman" w:cs="Times New Roman"/>
        </w:rPr>
        <w:t>82 128,75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euro</w:t>
      </w:r>
      <w:proofErr w:type="spellEnd"/>
      <w:r w:rsidRPr="00041F4C">
        <w:rPr>
          <w:rFonts w:ascii="Times New Roman" w:hAnsi="Times New Roman" w:cs="Times New Roman"/>
        </w:rPr>
        <w:t>, bez PVN</w:t>
      </w:r>
      <w:r w:rsidR="007B184B">
        <w:rPr>
          <w:rFonts w:ascii="Times New Roman" w:hAnsi="Times New Roman" w:cs="Times New Roman"/>
        </w:rPr>
        <w:t xml:space="preserve"> (</w:t>
      </w:r>
      <w:r w:rsidRPr="00A85BE6">
        <w:rPr>
          <w:rFonts w:ascii="Times New Roman" w:hAnsi="Times New Roman" w:cs="Times New Roman"/>
        </w:rPr>
        <w:t>99 375,79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</w:rPr>
        <w:t>euro</w:t>
      </w:r>
      <w:proofErr w:type="spellEnd"/>
      <w:r w:rsidRPr="00041F4C">
        <w:rPr>
          <w:rFonts w:ascii="Times New Roman" w:hAnsi="Times New Roman" w:cs="Times New Roman"/>
        </w:rPr>
        <w:t>, ar PVN</w:t>
      </w:r>
      <w:r w:rsidR="007B184B">
        <w:rPr>
          <w:rFonts w:ascii="Times New Roman" w:hAnsi="Times New Roman" w:cs="Times New Roman"/>
        </w:rPr>
        <w:t>)</w:t>
      </w:r>
      <w:r w:rsidRPr="00041F4C">
        <w:rPr>
          <w:rFonts w:ascii="Times New Roman" w:hAnsi="Times New Roman" w:cs="Times New Roman"/>
        </w:rPr>
        <w:t>.</w:t>
      </w:r>
    </w:p>
    <w:p w14:paraId="415F8743" w14:textId="11708543" w:rsidR="008F0E2A" w:rsidRPr="00CC3186" w:rsidRDefault="00747589" w:rsidP="008F0E2A">
      <w:pPr>
        <w:autoSpaceDE w:val="0"/>
        <w:autoSpaceDN w:val="0"/>
        <w:adjustRightInd w:val="0"/>
        <w:spacing w:before="120"/>
        <w:jc w:val="both"/>
        <w:rPr>
          <w:rFonts w:ascii="TimesNewRoman,Bold" w:hAnsi="TimesNewRoman,Bold" w:cs="TimesNewRoman,Bold"/>
          <w:b/>
          <w:bCs/>
          <w:sz w:val="28"/>
          <w:szCs w:val="28"/>
          <w:lang w:eastAsia="lv-LV"/>
        </w:rPr>
      </w:pPr>
      <w:r w:rsidRPr="00CC3186">
        <w:rPr>
          <w:rFonts w:ascii="Times New Roman" w:hAnsi="Times New Roman"/>
          <w:bCs/>
        </w:rPr>
        <w:t xml:space="preserve">Saskaņā ar </w:t>
      </w:r>
      <w:r>
        <w:rPr>
          <w:rFonts w:ascii="Times New Roman" w:hAnsi="Times New Roman"/>
          <w:bCs/>
        </w:rPr>
        <w:t xml:space="preserve">pašvaldības </w:t>
      </w:r>
      <w:r w:rsidRPr="00CC3186">
        <w:rPr>
          <w:rFonts w:ascii="Times New Roman" w:hAnsi="Times New Roman"/>
          <w:bCs/>
        </w:rPr>
        <w:t>2023.</w:t>
      </w:r>
      <w:r>
        <w:rPr>
          <w:rFonts w:ascii="Times New Roman" w:hAnsi="Times New Roman"/>
          <w:bCs/>
        </w:rPr>
        <w:t xml:space="preserve"> </w:t>
      </w:r>
      <w:r w:rsidRPr="00CC3186">
        <w:rPr>
          <w:rFonts w:ascii="Times New Roman" w:hAnsi="Times New Roman"/>
          <w:bCs/>
        </w:rPr>
        <w:t>gada 28. decembr</w:t>
      </w:r>
      <w:r>
        <w:rPr>
          <w:rFonts w:ascii="Times New Roman" w:hAnsi="Times New Roman"/>
          <w:bCs/>
        </w:rPr>
        <w:t>a</w:t>
      </w:r>
      <w:r w:rsidRPr="00CC318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saistošajiem note</w:t>
      </w:r>
      <w:r>
        <w:rPr>
          <w:rFonts w:ascii="Times New Roman" w:hAnsi="Times New Roman"/>
          <w:bCs/>
        </w:rPr>
        <w:t>ikumiem Nr. 52/2023 “</w:t>
      </w:r>
      <w:r w:rsidRPr="00CC3186">
        <w:rPr>
          <w:rFonts w:ascii="Times New Roman" w:hAnsi="Times New Roman"/>
          <w:bCs/>
        </w:rPr>
        <w:t>Par Ādažu novada pašvaldības budžetu 2024. gadam</w:t>
      </w:r>
      <w:r>
        <w:rPr>
          <w:rFonts w:ascii="Times New Roman" w:hAnsi="Times New Roman"/>
          <w:bCs/>
        </w:rPr>
        <w:t xml:space="preserve">” projekta realizācijai 2024. gadā tika apstiprināti 85 000 </w:t>
      </w:r>
      <w:proofErr w:type="spellStart"/>
      <w:r>
        <w:rPr>
          <w:rFonts w:ascii="Times New Roman" w:hAnsi="Times New Roman"/>
          <w:bCs/>
          <w:i/>
          <w:iCs/>
        </w:rPr>
        <w:t>euro</w:t>
      </w:r>
      <w:proofErr w:type="spellEnd"/>
      <w:r w:rsidRPr="00CC3186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</w:p>
    <w:p w14:paraId="08D4E31E" w14:textId="43A26A04" w:rsidR="008F0E2A" w:rsidRPr="00564CA6" w:rsidRDefault="00747589" w:rsidP="008F0E2A">
      <w:pPr>
        <w:spacing w:before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</w:t>
      </w:r>
      <w:r w:rsidRPr="00CD068D">
        <w:rPr>
          <w:rFonts w:ascii="Times New Roman" w:eastAsia="Calibri" w:hAnsi="Times New Roman" w:cs="Times New Roman"/>
        </w:rPr>
        <w:t xml:space="preserve">uz </w:t>
      </w:r>
      <w:r>
        <w:rPr>
          <w:rFonts w:ascii="Times New Roman" w:eastAsia="Calibri" w:hAnsi="Times New Roman" w:cs="Times New Roman"/>
        </w:rPr>
        <w:t xml:space="preserve">Pašvaldību likuma </w:t>
      </w:r>
      <w:r w:rsidRPr="00231D12">
        <w:rPr>
          <w:rFonts w:ascii="Times New Roman" w:eastAsia="Calibri" w:hAnsi="Times New Roman" w:cs="Times New Roman"/>
        </w:rPr>
        <w:t>4. panta pirmās daļas 2.</w:t>
      </w:r>
      <w:r>
        <w:rPr>
          <w:rFonts w:ascii="Times New Roman" w:eastAsia="Calibri" w:hAnsi="Times New Roman" w:cs="Times New Roman"/>
        </w:rPr>
        <w:t xml:space="preserve">, 3. un 4. </w:t>
      </w:r>
      <w:r w:rsidRPr="00231D12">
        <w:rPr>
          <w:rFonts w:ascii="Times New Roman" w:eastAsia="Calibri" w:hAnsi="Times New Roman" w:cs="Times New Roman"/>
        </w:rPr>
        <w:t>punkt</w:t>
      </w:r>
      <w:r w:rsidR="007B184B">
        <w:rPr>
          <w:rFonts w:ascii="Times New Roman" w:eastAsia="Calibri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un</w:t>
      </w:r>
      <w:r w:rsidRPr="00231D12">
        <w:rPr>
          <w:rFonts w:ascii="Times New Roman" w:hAnsi="Times New Roman" w:cs="Times New Roman"/>
          <w:color w:val="FF0000"/>
        </w:rPr>
        <w:t xml:space="preserve"> </w:t>
      </w:r>
      <w:r w:rsidRPr="00231D12">
        <w:rPr>
          <w:rFonts w:ascii="Times New Roman" w:hAnsi="Times New Roman" w:cs="Times New Roman"/>
        </w:rPr>
        <w:t xml:space="preserve">Finanšu komitejas </w:t>
      </w:r>
      <w:r>
        <w:rPr>
          <w:rFonts w:ascii="Times New Roman" w:hAnsi="Times New Roman" w:cs="Times New Roman"/>
        </w:rPr>
        <w:t>17.04</w:t>
      </w:r>
      <w:r w:rsidRPr="00231D12">
        <w:rPr>
          <w:rFonts w:ascii="Times New Roman" w:hAnsi="Times New Roman" w:cs="Times New Roman"/>
        </w:rPr>
        <w:t xml:space="preserve">.2024. </w:t>
      </w:r>
      <w:r w:rsidRPr="00231D12">
        <w:rPr>
          <w:rFonts w:ascii="Times New Roman" w:hAnsi="Times New Roman" w:cs="Times New Roman"/>
        </w:rPr>
        <w:t>atzinumu, Ādažu novada pašvaldības dome</w:t>
      </w:r>
    </w:p>
    <w:p w14:paraId="6A19BE34" w14:textId="77777777" w:rsidR="008F0E2A" w:rsidRPr="00564CA6" w:rsidRDefault="00747589" w:rsidP="008F0E2A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CEC5E03" w14:textId="77777777" w:rsidR="007B184B" w:rsidRDefault="00747589" w:rsidP="007B184B">
      <w:pPr>
        <w:pStyle w:val="ListParagraph"/>
        <w:numPr>
          <w:ilvl w:val="0"/>
          <w:numId w:val="6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C5338E">
        <w:rPr>
          <w:rFonts w:ascii="Times New Roman" w:hAnsi="Times New Roman" w:cs="Times New Roman"/>
        </w:rPr>
        <w:t xml:space="preserve">Veikt grozījumus Ādažu novada pašvaldības domes 26.07.2023. lēmumā Nr. </w:t>
      </w:r>
      <w:r>
        <w:rPr>
          <w:rFonts w:ascii="Times New Roman" w:hAnsi="Times New Roman" w:cs="Times New Roman"/>
        </w:rPr>
        <w:t>291</w:t>
      </w:r>
      <w:r w:rsidRPr="00C5338E">
        <w:rPr>
          <w:rFonts w:ascii="Times New Roman" w:hAnsi="Times New Roman" w:cs="Times New Roman"/>
        </w:rPr>
        <w:t xml:space="preserve"> “Par </w:t>
      </w:r>
      <w:proofErr w:type="spellStart"/>
      <w:r w:rsidRPr="00C5338E">
        <w:rPr>
          <w:rFonts w:ascii="Times New Roman" w:hAnsi="Times New Roman" w:cs="Times New Roman"/>
        </w:rPr>
        <w:t>Krastupes</w:t>
      </w:r>
      <w:proofErr w:type="spellEnd"/>
      <w:r w:rsidRPr="00C5338E">
        <w:rPr>
          <w:rFonts w:ascii="Times New Roman" w:hAnsi="Times New Roman" w:cs="Times New Roman"/>
        </w:rPr>
        <w:t xml:space="preserve"> ielas pārbūvi”</w:t>
      </w:r>
      <w:r>
        <w:rPr>
          <w:rFonts w:ascii="Times New Roman" w:hAnsi="Times New Roman" w:cs="Times New Roman"/>
        </w:rPr>
        <w:t>:</w:t>
      </w:r>
      <w:r w:rsidRPr="00C5338E">
        <w:rPr>
          <w:rFonts w:ascii="Times New Roman" w:hAnsi="Times New Roman" w:cs="Times New Roman"/>
        </w:rPr>
        <w:t xml:space="preserve"> </w:t>
      </w:r>
    </w:p>
    <w:p w14:paraId="78A2B597" w14:textId="7EF87431" w:rsidR="008F0E2A" w:rsidRDefault="00747589" w:rsidP="007B184B">
      <w:pPr>
        <w:pStyle w:val="ListParagraph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 w:rsidRPr="00C5338E">
        <w:rPr>
          <w:rFonts w:ascii="Times New Roman" w:hAnsi="Times New Roman" w:cs="Times New Roman"/>
        </w:rPr>
        <w:t>papildin</w:t>
      </w:r>
      <w:r w:rsidR="007B184B">
        <w:rPr>
          <w:rFonts w:ascii="Times New Roman" w:hAnsi="Times New Roman" w:cs="Times New Roman"/>
        </w:rPr>
        <w:t>ā</w:t>
      </w:r>
      <w:r>
        <w:rPr>
          <w:rFonts w:ascii="Times New Roman" w:hAnsi="Times New Roman" w:cs="Times New Roman"/>
        </w:rPr>
        <w:t>t</w:t>
      </w:r>
      <w:r w:rsidRPr="00C5338E">
        <w:rPr>
          <w:rFonts w:ascii="Times New Roman" w:hAnsi="Times New Roman" w:cs="Times New Roman"/>
        </w:rPr>
        <w:t xml:space="preserve"> </w:t>
      </w:r>
      <w:r w:rsidRPr="00075264">
        <w:rPr>
          <w:rFonts w:ascii="Times New Roman" w:hAnsi="Times New Roman" w:cs="Times New Roman"/>
          <w:color w:val="000000"/>
        </w:rPr>
        <w:t xml:space="preserve">ar </w:t>
      </w:r>
      <w:r>
        <w:rPr>
          <w:rFonts w:ascii="Times New Roman" w:hAnsi="Times New Roman" w:cs="Times New Roman"/>
          <w:color w:val="000000"/>
        </w:rPr>
        <w:t>3.</w:t>
      </w:r>
      <w:r w:rsidRPr="006F6CEE">
        <w:rPr>
          <w:rFonts w:ascii="Times New Roman" w:hAnsi="Times New Roman" w:cs="Times New Roman"/>
          <w:color w:val="000000"/>
          <w:vertAlign w:val="superscript"/>
        </w:rPr>
        <w:t xml:space="preserve">1 </w:t>
      </w:r>
      <w:r w:rsidRPr="00075264">
        <w:rPr>
          <w:rFonts w:ascii="Times New Roman" w:hAnsi="Times New Roman" w:cs="Times New Roman"/>
          <w:color w:val="000000"/>
        </w:rPr>
        <w:t>punkt</w:t>
      </w:r>
      <w:r>
        <w:rPr>
          <w:rFonts w:ascii="Times New Roman" w:hAnsi="Times New Roman" w:cs="Times New Roman"/>
          <w:color w:val="000000"/>
        </w:rPr>
        <w:t>u</w:t>
      </w:r>
      <w:r w:rsidRPr="00075264">
        <w:rPr>
          <w:rFonts w:ascii="Times New Roman" w:hAnsi="Times New Roman" w:cs="Times New Roman"/>
          <w:color w:val="000000"/>
        </w:rPr>
        <w:t xml:space="preserve"> šādā redakcijā</w:t>
      </w:r>
      <w:r>
        <w:rPr>
          <w:rFonts w:ascii="Times New Roman" w:hAnsi="Times New Roman" w:cs="Times New Roman"/>
        </w:rPr>
        <w:t>:</w:t>
      </w:r>
    </w:p>
    <w:p w14:paraId="12375E40" w14:textId="1048AFE4" w:rsidR="007B184B" w:rsidRPr="00524825" w:rsidRDefault="00747589" w:rsidP="007B184B">
      <w:pPr>
        <w:pStyle w:val="ListParagraph"/>
        <w:spacing w:after="120"/>
        <w:ind w:left="993"/>
        <w:contextualSpacing w:val="0"/>
        <w:jc w:val="both"/>
        <w:rPr>
          <w:rFonts w:ascii="Times New Roman" w:hAnsi="Times New Roman" w:cs="Times New Roman"/>
        </w:rPr>
      </w:pPr>
      <w:r w:rsidRPr="00524825">
        <w:rPr>
          <w:rFonts w:ascii="Times New Roman" w:hAnsi="Times New Roman" w:cs="Times New Roman"/>
        </w:rPr>
        <w:t>“3.</w:t>
      </w:r>
      <w:r w:rsidRPr="00524825">
        <w:rPr>
          <w:rFonts w:ascii="Times New Roman" w:hAnsi="Times New Roman" w:cs="Times New Roman"/>
          <w:vertAlign w:val="superscript"/>
        </w:rPr>
        <w:t xml:space="preserve">1 </w:t>
      </w:r>
      <w:r w:rsidRPr="00524825">
        <w:rPr>
          <w:rFonts w:ascii="Times New Roman" w:hAnsi="Times New Roman" w:cs="Times New Roman"/>
        </w:rPr>
        <w:t>P</w:t>
      </w:r>
      <w:r w:rsidRPr="00524825">
        <w:rPr>
          <w:rFonts w:ascii="Times New Roman" w:hAnsi="Times New Roman" w:cs="Times New Roman"/>
        </w:rPr>
        <w:t xml:space="preserve">iešķirt </w:t>
      </w:r>
      <w:r w:rsidRPr="00524825">
        <w:rPr>
          <w:rFonts w:ascii="Times New Roman" w:hAnsi="Times New Roman" w:cs="Times New Roman"/>
        </w:rPr>
        <w:t>p</w:t>
      </w:r>
      <w:r w:rsidRPr="00524825">
        <w:rPr>
          <w:rFonts w:ascii="Times New Roman" w:hAnsi="Times New Roman" w:cs="Times New Roman"/>
        </w:rPr>
        <w:t>apildu</w:t>
      </w:r>
      <w:r w:rsidRPr="00524825">
        <w:rPr>
          <w:rFonts w:ascii="Times New Roman" w:hAnsi="Times New Roman" w:cs="Times New Roman"/>
        </w:rPr>
        <w:t xml:space="preserve"> finanšu līdzekļus</w:t>
      </w:r>
      <w:r w:rsidRPr="00524825">
        <w:rPr>
          <w:rFonts w:ascii="Times New Roman" w:hAnsi="Times New Roman" w:cs="Times New Roman"/>
        </w:rPr>
        <w:t xml:space="preserve"> 14375,79 </w:t>
      </w:r>
      <w:proofErr w:type="spellStart"/>
      <w:r w:rsidRPr="00524825">
        <w:rPr>
          <w:rFonts w:ascii="Times New Roman" w:hAnsi="Times New Roman" w:cs="Times New Roman"/>
          <w:i/>
          <w:iCs/>
        </w:rPr>
        <w:t>euro</w:t>
      </w:r>
      <w:proofErr w:type="spellEnd"/>
      <w:r w:rsidRPr="00524825">
        <w:rPr>
          <w:rFonts w:ascii="Times New Roman" w:hAnsi="Times New Roman" w:cs="Times New Roman"/>
        </w:rPr>
        <w:t xml:space="preserve"> </w:t>
      </w:r>
      <w:r w:rsidRPr="00524825">
        <w:rPr>
          <w:rFonts w:ascii="Times New Roman" w:hAnsi="Times New Roman" w:cs="Times New Roman"/>
        </w:rPr>
        <w:t xml:space="preserve">apmērā </w:t>
      </w:r>
      <w:r w:rsidRPr="00524825">
        <w:rPr>
          <w:rFonts w:ascii="Times New Roman" w:hAnsi="Times New Roman" w:cs="Times New Roman"/>
        </w:rPr>
        <w:t>pašvaldības 2024. gada budžetā paredzētaj</w:t>
      </w:r>
      <w:r w:rsidRPr="00524825">
        <w:rPr>
          <w:rFonts w:ascii="Times New Roman" w:hAnsi="Times New Roman" w:cs="Times New Roman"/>
        </w:rPr>
        <w:t>a</w:t>
      </w:r>
      <w:r w:rsidRPr="00524825">
        <w:rPr>
          <w:rFonts w:ascii="Times New Roman" w:hAnsi="Times New Roman" w:cs="Times New Roman"/>
        </w:rPr>
        <w:t>m finan</w:t>
      </w:r>
      <w:r w:rsidRPr="00524825">
        <w:rPr>
          <w:rFonts w:ascii="Times New Roman" w:hAnsi="Times New Roman" w:cs="Times New Roman"/>
        </w:rPr>
        <w:t>sējumam</w:t>
      </w:r>
      <w:r w:rsidRPr="00524825">
        <w:rPr>
          <w:rFonts w:ascii="Times New Roman" w:hAnsi="Times New Roman" w:cs="Times New Roman"/>
        </w:rPr>
        <w:t xml:space="preserve"> 85000 </w:t>
      </w:r>
      <w:proofErr w:type="spellStart"/>
      <w:r w:rsidRPr="00524825">
        <w:rPr>
          <w:rFonts w:ascii="Times New Roman" w:hAnsi="Times New Roman" w:cs="Times New Roman"/>
          <w:i/>
          <w:iCs/>
        </w:rPr>
        <w:t>euro</w:t>
      </w:r>
      <w:proofErr w:type="spellEnd"/>
      <w:r w:rsidRPr="00524825">
        <w:rPr>
          <w:rFonts w:ascii="Times New Roman" w:hAnsi="Times New Roman" w:cs="Times New Roman"/>
        </w:rPr>
        <w:t>, būvprojekta “</w:t>
      </w:r>
      <w:proofErr w:type="spellStart"/>
      <w:r w:rsidRPr="00524825">
        <w:rPr>
          <w:rFonts w:ascii="Times New Roman" w:hAnsi="Times New Roman" w:cs="Times New Roman"/>
        </w:rPr>
        <w:t>Krastupes</w:t>
      </w:r>
      <w:proofErr w:type="spellEnd"/>
      <w:r w:rsidRPr="00524825">
        <w:rPr>
          <w:rFonts w:ascii="Times New Roman" w:hAnsi="Times New Roman" w:cs="Times New Roman"/>
        </w:rPr>
        <w:t xml:space="preserve"> ielas pārbūve” </w:t>
      </w:r>
      <w:r w:rsidRPr="00524825">
        <w:rPr>
          <w:rFonts w:ascii="Times New Roman" w:hAnsi="Times New Roman" w:cs="Times New Roman"/>
        </w:rPr>
        <w:t xml:space="preserve">izstrādes pakalpojuma </w:t>
      </w:r>
      <w:r w:rsidRPr="00524825">
        <w:rPr>
          <w:rFonts w:ascii="Times New Roman" w:hAnsi="Times New Roman" w:cs="Times New Roman"/>
        </w:rPr>
        <w:t xml:space="preserve">gala maksājumam un autoruzraudzībai. </w:t>
      </w:r>
      <w:r w:rsidRPr="00524825">
        <w:rPr>
          <w:rFonts w:ascii="Times New Roman" w:hAnsi="Times New Roman" w:cs="Times New Roman"/>
        </w:rPr>
        <w:t>P</w:t>
      </w:r>
      <w:r w:rsidRPr="00524825">
        <w:rPr>
          <w:rFonts w:ascii="Times New Roman" w:hAnsi="Times New Roman" w:cs="Times New Roman"/>
        </w:rPr>
        <w:t>apildu finansējumu iekļaut Centrālās pārvaldes Attīstības un projektu nodaļas 2025</w:t>
      </w:r>
      <w:r w:rsidRPr="00524825">
        <w:rPr>
          <w:rFonts w:ascii="Times New Roman" w:hAnsi="Times New Roman" w:cs="Times New Roman"/>
        </w:rPr>
        <w:t>. gada budžet</w:t>
      </w:r>
      <w:r w:rsidRPr="00524825">
        <w:rPr>
          <w:rFonts w:ascii="Times New Roman" w:hAnsi="Times New Roman" w:cs="Times New Roman"/>
        </w:rPr>
        <w:t>a projekta tāmē</w:t>
      </w:r>
      <w:r w:rsidRPr="00524825">
        <w:rPr>
          <w:rFonts w:ascii="Times New Roman" w:hAnsi="Times New Roman" w:cs="Times New Roman"/>
        </w:rPr>
        <w:t>.”</w:t>
      </w:r>
      <w:r w:rsidR="00524825">
        <w:rPr>
          <w:rFonts w:ascii="Times New Roman" w:hAnsi="Times New Roman" w:cs="Times New Roman"/>
        </w:rPr>
        <w:t>.</w:t>
      </w:r>
    </w:p>
    <w:p w14:paraId="23FFA2EC" w14:textId="49047794" w:rsidR="008F0E2A" w:rsidRPr="007B184B" w:rsidRDefault="00747589" w:rsidP="007B184B">
      <w:pPr>
        <w:pStyle w:val="ListParagraph"/>
        <w:numPr>
          <w:ilvl w:val="1"/>
          <w:numId w:val="6"/>
        </w:numPr>
        <w:spacing w:after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7B184B">
        <w:rPr>
          <w:rFonts w:ascii="Times New Roman" w:hAnsi="Times New Roman" w:cs="Times New Roman"/>
        </w:rPr>
        <w:t xml:space="preserve">izstāt lēmuma pielikuma 4. pozīcijas ailē “Finansējuma apjoms (indikatīvi) </w:t>
      </w:r>
      <w:proofErr w:type="spellStart"/>
      <w:r w:rsidRPr="007B184B">
        <w:rPr>
          <w:rFonts w:ascii="Times New Roman" w:hAnsi="Times New Roman" w:cs="Times New Roman"/>
          <w:i/>
          <w:iCs/>
        </w:rPr>
        <w:t>euro</w:t>
      </w:r>
      <w:proofErr w:type="spellEnd"/>
      <w:r w:rsidRPr="007B184B">
        <w:rPr>
          <w:rFonts w:ascii="Times New Roman" w:hAnsi="Times New Roman" w:cs="Times New Roman"/>
          <w:i/>
          <w:iCs/>
        </w:rPr>
        <w:t xml:space="preserve"> </w:t>
      </w:r>
      <w:r w:rsidRPr="007B184B">
        <w:rPr>
          <w:rFonts w:ascii="Times New Roman" w:hAnsi="Times New Roman" w:cs="Times New Roman"/>
        </w:rPr>
        <w:t>ar PVN” skaitli “85000,00” ar skaitli “99375,79”.</w:t>
      </w:r>
      <w:r w:rsidRPr="007B184B">
        <w:rPr>
          <w:rFonts w:ascii="Times New Roman" w:hAnsi="Times New Roman" w:cs="Times New Roman"/>
          <w:b/>
          <w:bCs/>
        </w:rPr>
        <w:t xml:space="preserve"> </w:t>
      </w:r>
    </w:p>
    <w:p w14:paraId="2119F687" w14:textId="77777777" w:rsidR="008F0E2A" w:rsidRPr="00C5338E" w:rsidRDefault="00747589" w:rsidP="00524825">
      <w:pPr>
        <w:pStyle w:val="ListParagraph"/>
        <w:numPr>
          <w:ilvl w:val="0"/>
          <w:numId w:val="6"/>
        </w:numPr>
        <w:ind w:left="425" w:hanging="425"/>
        <w:contextualSpacing w:val="0"/>
        <w:jc w:val="both"/>
        <w:rPr>
          <w:rFonts w:ascii="Times New Roman" w:eastAsia="Times New Roman" w:hAnsi="Times New Roman" w:cs="Times New Roman"/>
          <w:lang w:eastAsia="zh-CN"/>
        </w:rPr>
      </w:pPr>
      <w:r w:rsidRPr="00C5338E">
        <w:rPr>
          <w:rFonts w:ascii="Times New Roman" w:eastAsia="Times New Roman" w:hAnsi="Times New Roman" w:cs="Times New Roman"/>
          <w:lang w:eastAsia="zh-CN"/>
        </w:rPr>
        <w:t>Pašvaldības izpilddirektora vietniecei veikt lēmuma izpildes kontroli.</w:t>
      </w:r>
    </w:p>
    <w:p w14:paraId="7C1354C2" w14:textId="4F908310" w:rsidR="008F0E2A" w:rsidRDefault="008F0E2A" w:rsidP="00524825">
      <w:pPr>
        <w:jc w:val="both"/>
        <w:rPr>
          <w:rFonts w:ascii="Times New Roman" w:hAnsi="Times New Roman" w:cs="Times New Roman"/>
        </w:rPr>
      </w:pPr>
    </w:p>
    <w:p w14:paraId="7600D05B" w14:textId="356F3B9A" w:rsidR="00524825" w:rsidRDefault="00524825" w:rsidP="00524825">
      <w:pPr>
        <w:jc w:val="both"/>
        <w:rPr>
          <w:rFonts w:ascii="Times New Roman" w:hAnsi="Times New Roman" w:cs="Times New Roman"/>
        </w:rPr>
      </w:pPr>
    </w:p>
    <w:p w14:paraId="074E57D8" w14:textId="77777777" w:rsidR="00524825" w:rsidRDefault="00524825" w:rsidP="00524825">
      <w:pPr>
        <w:jc w:val="both"/>
        <w:rPr>
          <w:rFonts w:ascii="Times New Roman" w:hAnsi="Times New Roman" w:cs="Times New Roman"/>
        </w:rPr>
      </w:pPr>
    </w:p>
    <w:p w14:paraId="0CA78DC4" w14:textId="77777777" w:rsidR="008F0E2A" w:rsidRDefault="00747589" w:rsidP="00524825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12F65247" w14:textId="77777777" w:rsidR="008F0E2A" w:rsidRDefault="008F0E2A" w:rsidP="00524825">
      <w:pPr>
        <w:jc w:val="both"/>
        <w:rPr>
          <w:rFonts w:ascii="Times New Roman" w:hAnsi="Times New Roman" w:cs="Times New Roman"/>
          <w:noProof/>
        </w:rPr>
      </w:pPr>
    </w:p>
    <w:p w14:paraId="6955A864" w14:textId="25AB7EE9" w:rsidR="00564CA6" w:rsidRPr="0013290A" w:rsidRDefault="00747589" w:rsidP="00524825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13290A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CC21" w14:textId="77777777" w:rsidR="00000000" w:rsidRDefault="00747589">
      <w:r>
        <w:separator/>
      </w:r>
    </w:p>
  </w:endnote>
  <w:endnote w:type="continuationSeparator" w:id="0">
    <w:p w14:paraId="1B6394EB" w14:textId="77777777" w:rsidR="00000000" w:rsidRDefault="00747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43456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74758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2300D" w14:textId="77777777" w:rsidR="00000000" w:rsidRDefault="00747589">
      <w:r>
        <w:separator/>
      </w:r>
    </w:p>
  </w:footnote>
  <w:footnote w:type="continuationSeparator" w:id="0">
    <w:p w14:paraId="51F10C0D" w14:textId="77777777" w:rsidR="00000000" w:rsidRDefault="00747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3B6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DA5A6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D24DAF2" w:tentative="1">
      <w:start w:val="1"/>
      <w:numFmt w:val="lowerLetter"/>
      <w:lvlText w:val="%2."/>
      <w:lvlJc w:val="left"/>
      <w:pPr>
        <w:ind w:left="1440" w:hanging="360"/>
      </w:pPr>
    </w:lvl>
    <w:lvl w:ilvl="2" w:tplc="2DCEA7AA" w:tentative="1">
      <w:start w:val="1"/>
      <w:numFmt w:val="lowerRoman"/>
      <w:lvlText w:val="%3."/>
      <w:lvlJc w:val="right"/>
      <w:pPr>
        <w:ind w:left="2160" w:hanging="180"/>
      </w:pPr>
    </w:lvl>
    <w:lvl w:ilvl="3" w:tplc="D5EE9EC2" w:tentative="1">
      <w:start w:val="1"/>
      <w:numFmt w:val="decimal"/>
      <w:lvlText w:val="%4."/>
      <w:lvlJc w:val="left"/>
      <w:pPr>
        <w:ind w:left="2880" w:hanging="360"/>
      </w:pPr>
    </w:lvl>
    <w:lvl w:ilvl="4" w:tplc="1152D2C4" w:tentative="1">
      <w:start w:val="1"/>
      <w:numFmt w:val="lowerLetter"/>
      <w:lvlText w:val="%5."/>
      <w:lvlJc w:val="left"/>
      <w:pPr>
        <w:ind w:left="3600" w:hanging="360"/>
      </w:pPr>
    </w:lvl>
    <w:lvl w:ilvl="5" w:tplc="24CE796A" w:tentative="1">
      <w:start w:val="1"/>
      <w:numFmt w:val="lowerRoman"/>
      <w:lvlText w:val="%6."/>
      <w:lvlJc w:val="right"/>
      <w:pPr>
        <w:ind w:left="4320" w:hanging="180"/>
      </w:pPr>
    </w:lvl>
    <w:lvl w:ilvl="6" w:tplc="61DA4D7A" w:tentative="1">
      <w:start w:val="1"/>
      <w:numFmt w:val="decimal"/>
      <w:lvlText w:val="%7."/>
      <w:lvlJc w:val="left"/>
      <w:pPr>
        <w:ind w:left="5040" w:hanging="360"/>
      </w:pPr>
    </w:lvl>
    <w:lvl w:ilvl="7" w:tplc="A8D21D40" w:tentative="1">
      <w:start w:val="1"/>
      <w:numFmt w:val="lowerLetter"/>
      <w:lvlText w:val="%8."/>
      <w:lvlJc w:val="left"/>
      <w:pPr>
        <w:ind w:left="5760" w:hanging="360"/>
      </w:pPr>
    </w:lvl>
    <w:lvl w:ilvl="8" w:tplc="A93E3F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443E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47224D3"/>
    <w:multiLevelType w:val="hybridMultilevel"/>
    <w:tmpl w:val="EC0285C0"/>
    <w:lvl w:ilvl="0" w:tplc="5D60BB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220050" w:tentative="1">
      <w:start w:val="1"/>
      <w:numFmt w:val="lowerLetter"/>
      <w:lvlText w:val="%2."/>
      <w:lvlJc w:val="left"/>
      <w:pPr>
        <w:ind w:left="1440" w:hanging="360"/>
      </w:pPr>
    </w:lvl>
    <w:lvl w:ilvl="2" w:tplc="3F68EB14" w:tentative="1">
      <w:start w:val="1"/>
      <w:numFmt w:val="lowerRoman"/>
      <w:lvlText w:val="%3."/>
      <w:lvlJc w:val="right"/>
      <w:pPr>
        <w:ind w:left="2160" w:hanging="180"/>
      </w:pPr>
    </w:lvl>
    <w:lvl w:ilvl="3" w:tplc="F42E2F90" w:tentative="1">
      <w:start w:val="1"/>
      <w:numFmt w:val="decimal"/>
      <w:lvlText w:val="%4."/>
      <w:lvlJc w:val="left"/>
      <w:pPr>
        <w:ind w:left="2880" w:hanging="360"/>
      </w:pPr>
    </w:lvl>
    <w:lvl w:ilvl="4" w:tplc="1E3A20D8" w:tentative="1">
      <w:start w:val="1"/>
      <w:numFmt w:val="lowerLetter"/>
      <w:lvlText w:val="%5."/>
      <w:lvlJc w:val="left"/>
      <w:pPr>
        <w:ind w:left="3600" w:hanging="360"/>
      </w:pPr>
    </w:lvl>
    <w:lvl w:ilvl="5" w:tplc="7792B776" w:tentative="1">
      <w:start w:val="1"/>
      <w:numFmt w:val="lowerRoman"/>
      <w:lvlText w:val="%6."/>
      <w:lvlJc w:val="right"/>
      <w:pPr>
        <w:ind w:left="4320" w:hanging="180"/>
      </w:pPr>
    </w:lvl>
    <w:lvl w:ilvl="6" w:tplc="A8AC4B18" w:tentative="1">
      <w:start w:val="1"/>
      <w:numFmt w:val="decimal"/>
      <w:lvlText w:val="%7."/>
      <w:lvlJc w:val="left"/>
      <w:pPr>
        <w:ind w:left="5040" w:hanging="360"/>
      </w:pPr>
    </w:lvl>
    <w:lvl w:ilvl="7" w:tplc="2D9AE940" w:tentative="1">
      <w:start w:val="1"/>
      <w:numFmt w:val="lowerLetter"/>
      <w:lvlText w:val="%8."/>
      <w:lvlJc w:val="left"/>
      <w:pPr>
        <w:ind w:left="5760" w:hanging="360"/>
      </w:pPr>
    </w:lvl>
    <w:lvl w:ilvl="8" w:tplc="BA0CE7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5" w15:restartNumberingAfterBreak="0">
    <w:nsid w:val="79F030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894461346">
    <w:abstractNumId w:val="5"/>
  </w:num>
  <w:num w:numId="4" w16cid:durableId="1222213410">
    <w:abstractNumId w:val="2"/>
  </w:num>
  <w:num w:numId="5" w16cid:durableId="1379939801">
    <w:abstractNumId w:val="3"/>
  </w:num>
  <w:num w:numId="6" w16cid:durableId="908688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6795"/>
    <w:rsid w:val="00017F5C"/>
    <w:rsid w:val="000309D1"/>
    <w:rsid w:val="00041F4C"/>
    <w:rsid w:val="00070E3F"/>
    <w:rsid w:val="000739BC"/>
    <w:rsid w:val="00075264"/>
    <w:rsid w:val="00077297"/>
    <w:rsid w:val="000D209F"/>
    <w:rsid w:val="00121289"/>
    <w:rsid w:val="0013290A"/>
    <w:rsid w:val="00147221"/>
    <w:rsid w:val="00194470"/>
    <w:rsid w:val="00195A73"/>
    <w:rsid w:val="00224588"/>
    <w:rsid w:val="00231D12"/>
    <w:rsid w:val="00242879"/>
    <w:rsid w:val="0025391B"/>
    <w:rsid w:val="00296401"/>
    <w:rsid w:val="00297558"/>
    <w:rsid w:val="00351D48"/>
    <w:rsid w:val="004D516C"/>
    <w:rsid w:val="00524825"/>
    <w:rsid w:val="0053073B"/>
    <w:rsid w:val="00543508"/>
    <w:rsid w:val="00564CA6"/>
    <w:rsid w:val="005C7FA1"/>
    <w:rsid w:val="00617AAC"/>
    <w:rsid w:val="00693F05"/>
    <w:rsid w:val="006D17F8"/>
    <w:rsid w:val="006D3451"/>
    <w:rsid w:val="006F5AF3"/>
    <w:rsid w:val="006F6CEE"/>
    <w:rsid w:val="00736F4E"/>
    <w:rsid w:val="0074092B"/>
    <w:rsid w:val="00747589"/>
    <w:rsid w:val="007B184B"/>
    <w:rsid w:val="007B4DDB"/>
    <w:rsid w:val="007C12E5"/>
    <w:rsid w:val="008257F8"/>
    <w:rsid w:val="008F0E2A"/>
    <w:rsid w:val="009139A1"/>
    <w:rsid w:val="00946495"/>
    <w:rsid w:val="00982B1E"/>
    <w:rsid w:val="00996740"/>
    <w:rsid w:val="009A3989"/>
    <w:rsid w:val="009E15CE"/>
    <w:rsid w:val="00A27BA9"/>
    <w:rsid w:val="00A52B04"/>
    <w:rsid w:val="00A85BE6"/>
    <w:rsid w:val="00AD328C"/>
    <w:rsid w:val="00B17ED1"/>
    <w:rsid w:val="00B36CD4"/>
    <w:rsid w:val="00BB16A4"/>
    <w:rsid w:val="00C5338E"/>
    <w:rsid w:val="00C9477C"/>
    <w:rsid w:val="00CC3186"/>
    <w:rsid w:val="00CD068D"/>
    <w:rsid w:val="00D829A2"/>
    <w:rsid w:val="00D83F5C"/>
    <w:rsid w:val="00D86969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194470"/>
    <w:pPr>
      <w:ind w:left="720"/>
      <w:contextualSpacing/>
    </w:pPr>
  </w:style>
  <w:style w:type="paragraph" w:styleId="Revision">
    <w:name w:val="Revision"/>
    <w:hidden/>
    <w:uiPriority w:val="99"/>
    <w:semiHidden/>
    <w:rsid w:val="009E15CE"/>
  </w:style>
  <w:style w:type="character" w:styleId="CommentReference">
    <w:name w:val="annotation reference"/>
    <w:basedOn w:val="DefaultParagraphFont"/>
    <w:uiPriority w:val="99"/>
    <w:semiHidden/>
    <w:unhideWhenUsed/>
    <w:rsid w:val="00006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67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1257</Words>
  <Characters>717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2024-04-26T08:26:00Z</dcterms:created>
  <dcterms:modified xsi:type="dcterms:W3CDTF">2024-04-26T08:26:00Z</dcterms:modified>
</cp:coreProperties>
</file>