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E955" w14:textId="77777777" w:rsidR="004D516C" w:rsidRDefault="00B35DE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1BCC" w14:textId="77777777" w:rsidR="00564CA6" w:rsidRPr="00564CA6" w:rsidRDefault="00B35DE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62E333B" w14:textId="77777777" w:rsidR="00564CA6" w:rsidRPr="00564CA6" w:rsidRDefault="00B35DE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5703B45" w14:textId="77777777" w:rsidR="00564CA6" w:rsidRPr="00564CA6" w:rsidRDefault="00B35DE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D9EA1ED" w14:textId="55A17F81" w:rsidR="00564CA6" w:rsidRPr="00564CA6" w:rsidRDefault="00B35DE6" w:rsidP="00564CA6">
      <w:pPr>
        <w:rPr>
          <w:rFonts w:ascii="Times New Roman" w:hAnsi="Times New Roman" w:cs="Times New Roman"/>
        </w:rPr>
      </w:pPr>
      <w:r w:rsidRPr="00B907FC">
        <w:rPr>
          <w:rFonts w:ascii="Times New Roman" w:hAnsi="Times New Roman" w:cs="Times New Roman"/>
          <w:color w:val="000000" w:themeColor="text1"/>
        </w:rPr>
        <w:t>2024</w:t>
      </w:r>
      <w:r w:rsidR="00720DB3" w:rsidRPr="00B907FC">
        <w:rPr>
          <w:rFonts w:ascii="Times New Roman" w:hAnsi="Times New Roman" w:cs="Times New Roman"/>
          <w:color w:val="000000" w:themeColor="text1"/>
        </w:rPr>
        <w:t>.</w:t>
      </w:r>
      <w:r w:rsidR="005E3D2E">
        <w:rPr>
          <w:rFonts w:ascii="Times New Roman" w:hAnsi="Times New Roman" w:cs="Times New Roman"/>
          <w:color w:val="000000" w:themeColor="text1"/>
        </w:rPr>
        <w:t xml:space="preserve"> </w:t>
      </w:r>
      <w:r w:rsidR="00720DB3" w:rsidRPr="00B907FC">
        <w:rPr>
          <w:rFonts w:ascii="Times New Roman" w:hAnsi="Times New Roman" w:cs="Times New Roman"/>
          <w:color w:val="000000" w:themeColor="text1"/>
        </w:rPr>
        <w:t xml:space="preserve">gada </w:t>
      </w:r>
      <w:r w:rsidRPr="00B907FC">
        <w:rPr>
          <w:rFonts w:ascii="Times New Roman" w:hAnsi="Times New Roman" w:cs="Times New Roman"/>
          <w:color w:val="000000" w:themeColor="text1"/>
        </w:rPr>
        <w:t>25</w:t>
      </w:r>
      <w:r w:rsidR="00720DB3" w:rsidRPr="00B907FC">
        <w:rPr>
          <w:rFonts w:ascii="Times New Roman" w:hAnsi="Times New Roman" w:cs="Times New Roman"/>
          <w:color w:val="000000" w:themeColor="text1"/>
        </w:rPr>
        <w:t>.</w:t>
      </w:r>
      <w:r w:rsidRPr="00B907FC">
        <w:rPr>
          <w:rFonts w:ascii="Times New Roman" w:hAnsi="Times New Roman" w:cs="Times New Roman"/>
          <w:color w:val="000000" w:themeColor="text1"/>
        </w:rPr>
        <w:t xml:space="preserve"> aprīlī</w:t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E84684">
        <w:rPr>
          <w:rFonts w:ascii="Times New Roman" w:hAnsi="Times New Roman" w:cs="Times New Roman"/>
        </w:rPr>
        <w:tab/>
      </w:r>
      <w:r w:rsidR="00E84684">
        <w:rPr>
          <w:rFonts w:ascii="Times New Roman" w:hAnsi="Times New Roman" w:cs="Times New Roman"/>
        </w:rPr>
        <w:tab/>
      </w:r>
      <w:r w:rsidR="00E84684">
        <w:rPr>
          <w:rFonts w:ascii="Times New Roman" w:hAnsi="Times New Roman" w:cs="Times New Roman"/>
        </w:rPr>
        <w:tab/>
      </w:r>
      <w:r w:rsidR="00E84684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  <w:b/>
        </w:rPr>
        <w:t>Nr.</w:t>
      </w:r>
      <w:r w:rsidR="00E84684">
        <w:rPr>
          <w:rFonts w:ascii="Times New Roman" w:hAnsi="Times New Roman" w:cs="Times New Roman"/>
          <w:noProof/>
        </w:rPr>
        <w:t xml:space="preserve"> </w:t>
      </w:r>
      <w:r w:rsidR="00720DB3" w:rsidRPr="00E84684">
        <w:rPr>
          <w:rFonts w:ascii="Times New Roman" w:hAnsi="Times New Roman" w:cs="Times New Roman"/>
          <w:b/>
          <w:bCs/>
          <w:noProof/>
        </w:rPr>
        <w:t>158</w:t>
      </w:r>
    </w:p>
    <w:p w14:paraId="0AF38D2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C7AF07A" w14:textId="77D40EAD" w:rsidR="00564CA6" w:rsidRDefault="00B35DE6" w:rsidP="00564CA6">
      <w:pPr>
        <w:jc w:val="center"/>
        <w:rPr>
          <w:rFonts w:ascii="Times New Roman" w:hAnsi="Times New Roman" w:cs="Times New Roman"/>
          <w:b/>
          <w:iCs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B907FC" w:rsidRPr="003209BD">
        <w:rPr>
          <w:rFonts w:ascii="Times New Roman" w:hAnsi="Times New Roman" w:cs="Times New Roman"/>
          <w:b/>
          <w:iCs/>
        </w:rPr>
        <w:t>Ādažu vidusskolas</w:t>
      </w:r>
      <w:r w:rsidR="00B907FC">
        <w:rPr>
          <w:rFonts w:ascii="Times New Roman" w:hAnsi="Times New Roman" w:cs="Times New Roman"/>
          <w:b/>
          <w:iCs/>
        </w:rPr>
        <w:t xml:space="preserve"> sākumskolas</w:t>
      </w:r>
      <w:r w:rsidR="00B907FC" w:rsidRPr="003209BD">
        <w:rPr>
          <w:rFonts w:ascii="Times New Roman" w:hAnsi="Times New Roman" w:cs="Times New Roman"/>
          <w:b/>
          <w:iCs/>
        </w:rPr>
        <w:t xml:space="preserve"> telp</w:t>
      </w:r>
      <w:r w:rsidR="00B907FC">
        <w:rPr>
          <w:rFonts w:ascii="Times New Roman" w:hAnsi="Times New Roman" w:cs="Times New Roman"/>
          <w:b/>
          <w:iCs/>
        </w:rPr>
        <w:t>u</w:t>
      </w:r>
      <w:r w:rsidR="00B907FC" w:rsidRPr="003209BD">
        <w:rPr>
          <w:rFonts w:ascii="Times New Roman" w:hAnsi="Times New Roman" w:cs="Times New Roman"/>
          <w:b/>
          <w:iCs/>
        </w:rPr>
        <w:t xml:space="preserve"> nomas maksu</w:t>
      </w:r>
      <w:r w:rsidR="00B907FC">
        <w:rPr>
          <w:rFonts w:ascii="Times New Roman" w:hAnsi="Times New Roman" w:cs="Times New Roman"/>
          <w:b/>
          <w:iCs/>
        </w:rPr>
        <w:t xml:space="preserve"> skolēnu ēdināšanas</w:t>
      </w:r>
      <w:r w:rsidR="00E84684">
        <w:rPr>
          <w:rFonts w:ascii="Times New Roman" w:hAnsi="Times New Roman" w:cs="Times New Roman"/>
          <w:b/>
          <w:iCs/>
        </w:rPr>
        <w:t xml:space="preserve"> </w:t>
      </w:r>
      <w:r w:rsidR="00B907FC">
        <w:rPr>
          <w:rFonts w:ascii="Times New Roman" w:hAnsi="Times New Roman" w:cs="Times New Roman"/>
          <w:b/>
          <w:iCs/>
        </w:rPr>
        <w:t>pakalpojuma sniedzējiem</w:t>
      </w:r>
    </w:p>
    <w:p w14:paraId="76F59538" w14:textId="77777777" w:rsidR="00B907FC" w:rsidRDefault="00B907FC" w:rsidP="00564CA6">
      <w:pPr>
        <w:jc w:val="center"/>
        <w:rPr>
          <w:rFonts w:ascii="Times New Roman" w:hAnsi="Times New Roman" w:cs="Times New Roman"/>
          <w:b/>
          <w:iCs/>
        </w:rPr>
      </w:pPr>
    </w:p>
    <w:p w14:paraId="42AA9F57" w14:textId="50D985D4" w:rsidR="00B907FC" w:rsidRPr="00564CA6" w:rsidRDefault="00B35DE6" w:rsidP="00B907FC">
      <w:pPr>
        <w:jc w:val="both"/>
        <w:rPr>
          <w:rFonts w:ascii="Times New Roman" w:hAnsi="Times New Roman" w:cs="Times New Roman"/>
          <w:b/>
          <w:color w:val="FF0000"/>
        </w:rPr>
      </w:pPr>
      <w:r w:rsidRPr="003209BD">
        <w:rPr>
          <w:rFonts w:ascii="Times New Roman" w:hAnsi="Times New Roman" w:cs="Times New Roman"/>
          <w:kern w:val="2"/>
          <w14:ligatures w14:val="standardContextual"/>
        </w:rPr>
        <w:t xml:space="preserve">Pamatojoties uz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Pašvaldību likuma 10. panta pirmās daļas 21. punktu, 73. panta ceturto daļu, </w:t>
      </w:r>
      <w:r w:rsidRPr="007B3A02">
        <w:rPr>
          <w:rFonts w:ascii="Times New Roman" w:hAnsi="Times New Roman" w:cs="Times New Roman"/>
          <w:bCs/>
        </w:rPr>
        <w:t>Publiskas personas finanšu līdzekļu un mantas izšķērdēšanas novēršanas likuma 2. panta pirmo daļu, 3. panta 2. punktu un 6.</w:t>
      </w:r>
      <w:r w:rsidRPr="007B3A02">
        <w:rPr>
          <w:rFonts w:ascii="Times New Roman" w:hAnsi="Times New Roman" w:cs="Times New Roman"/>
          <w:bCs/>
          <w:vertAlign w:val="superscript"/>
        </w:rPr>
        <w:t>1</w:t>
      </w:r>
      <w:r w:rsidRPr="007B3A02">
        <w:rPr>
          <w:rFonts w:ascii="Times New Roman" w:hAnsi="Times New Roman" w:cs="Times New Roman"/>
          <w:bCs/>
        </w:rPr>
        <w:t xml:space="preserve"> panta pirmo </w:t>
      </w:r>
      <w:proofErr w:type="spellStart"/>
      <w:r w:rsidRPr="007B3A02">
        <w:rPr>
          <w:rFonts w:ascii="Times New Roman" w:hAnsi="Times New Roman" w:cs="Times New Roman"/>
          <w:bCs/>
        </w:rPr>
        <w:t>prim</w:t>
      </w:r>
      <w:proofErr w:type="spellEnd"/>
      <w:r w:rsidRPr="007B3A02">
        <w:rPr>
          <w:rFonts w:ascii="Times New Roman" w:hAnsi="Times New Roman" w:cs="Times New Roman"/>
          <w:bCs/>
        </w:rPr>
        <w:t xml:space="preserve"> daļu, Ministru kabineta 20.02.2018. n</w:t>
      </w:r>
      <w:r w:rsidRPr="007B3A02">
        <w:rPr>
          <w:rFonts w:ascii="Times New Roman" w:hAnsi="Times New Roman" w:cs="Times New Roman"/>
          <w:bCs/>
        </w:rPr>
        <w:t>oteikumu Nr.</w:t>
      </w:r>
      <w:r>
        <w:rPr>
          <w:rFonts w:ascii="Times New Roman" w:hAnsi="Times New Roman" w:cs="Times New Roman"/>
          <w:bCs/>
        </w:rPr>
        <w:t xml:space="preserve"> </w:t>
      </w:r>
      <w:r w:rsidRPr="007B3A02">
        <w:rPr>
          <w:rFonts w:ascii="Times New Roman" w:hAnsi="Times New Roman" w:cs="Times New Roman"/>
          <w:bCs/>
        </w:rPr>
        <w:t>97 „Publiskas personas mantas iznomāšanas noteikumi” 3. nodaļu,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 xml:space="preserve"> kā arī Finanšu komitejas </w:t>
      </w:r>
      <w:r>
        <w:rPr>
          <w:rFonts w:ascii="Times New Roman" w:hAnsi="Times New Roman" w:cs="Times New Roman"/>
          <w:kern w:val="2"/>
          <w14:ligatures w14:val="standardContextual"/>
        </w:rPr>
        <w:t>17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>.0</w:t>
      </w:r>
      <w:r>
        <w:rPr>
          <w:rFonts w:ascii="Times New Roman" w:hAnsi="Times New Roman" w:cs="Times New Roman"/>
          <w:kern w:val="2"/>
          <w14:ligatures w14:val="standardContextual"/>
        </w:rPr>
        <w:t>4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>.202</w:t>
      </w:r>
      <w:r>
        <w:rPr>
          <w:rFonts w:ascii="Times New Roman" w:hAnsi="Times New Roman" w:cs="Times New Roman"/>
          <w:kern w:val="2"/>
          <w14:ligatures w14:val="standardContextual"/>
        </w:rPr>
        <w:t>4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>. atzinumu, Ādažu pašvaldības dome</w:t>
      </w:r>
    </w:p>
    <w:p w14:paraId="3B68D269" w14:textId="77777777" w:rsidR="00564CA6" w:rsidRPr="00564CA6" w:rsidRDefault="00B35DE6" w:rsidP="0099427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242338C" w14:textId="3260F0A3" w:rsidR="00B907FC" w:rsidRPr="00680192" w:rsidRDefault="00B35DE6" w:rsidP="00B907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</w:rPr>
      </w:pPr>
      <w:r w:rsidRPr="00680192">
        <w:rPr>
          <w:rFonts w:ascii="Times New Roman" w:eastAsia="Times New Roman" w:hAnsi="Times New Roman" w:cs="Times New Roman"/>
          <w:bCs/>
        </w:rPr>
        <w:t>Noteikt Ādažu vidusskolas sākumskolas ēkas</w:t>
      </w:r>
      <w:r w:rsidRPr="00680192">
        <w:rPr>
          <w:rFonts w:ascii="Times New Roman" w:eastAsia="Times New Roman" w:hAnsi="Times New Roman" w:cs="Times New Roman"/>
          <w:b/>
          <w:bCs/>
        </w:rPr>
        <w:t xml:space="preserve"> </w:t>
      </w:r>
      <w:r w:rsidRPr="00680192">
        <w:rPr>
          <w:rFonts w:ascii="Times New Roman" w:eastAsia="Times New Roman" w:hAnsi="Times New Roman" w:cs="Times New Roman"/>
          <w:bCs/>
        </w:rPr>
        <w:t>telpu nomas maksu skolēnu ēdināšanas pakalpojuma sniedzēji</w:t>
      </w:r>
      <w:r w:rsidRPr="00680192">
        <w:rPr>
          <w:rFonts w:ascii="Times New Roman" w:eastAsia="Times New Roman" w:hAnsi="Times New Roman" w:cs="Times New Roman"/>
          <w:bCs/>
        </w:rPr>
        <w:t xml:space="preserve">em </w:t>
      </w:r>
      <w:r w:rsidR="00720DB3">
        <w:rPr>
          <w:rFonts w:ascii="Times New Roman" w:eastAsia="Times New Roman" w:hAnsi="Times New Roman" w:cs="Times New Roman"/>
          <w:b/>
          <w:bCs/>
        </w:rPr>
        <w:t xml:space="preserve">3,81 </w:t>
      </w:r>
      <w:proofErr w:type="spellStart"/>
      <w:r w:rsidR="00720DB3" w:rsidRPr="00720DB3">
        <w:rPr>
          <w:rFonts w:ascii="Times New Roman" w:eastAsia="Times New Roman" w:hAnsi="Times New Roman" w:cs="Times New Roman"/>
          <w:b/>
          <w:bCs/>
          <w:i/>
          <w:iCs/>
        </w:rPr>
        <w:t>euro</w:t>
      </w:r>
      <w:proofErr w:type="spellEnd"/>
      <w:r w:rsidRPr="00680192">
        <w:rPr>
          <w:rFonts w:ascii="Times New Roman" w:eastAsia="Times New Roman" w:hAnsi="Times New Roman" w:cs="Times New Roman"/>
          <w:b/>
          <w:bCs/>
        </w:rPr>
        <w:t xml:space="preserve"> (bez PVN) par 1 (vienu) m</w:t>
      </w:r>
      <w:r w:rsidRPr="0099427E"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  <w:r w:rsidRPr="00680192">
        <w:rPr>
          <w:rFonts w:ascii="Times New Roman" w:eastAsia="Times New Roman" w:hAnsi="Times New Roman" w:cs="Times New Roman"/>
          <w:b/>
          <w:bCs/>
        </w:rPr>
        <w:t xml:space="preserve"> mēnesī.</w:t>
      </w:r>
    </w:p>
    <w:p w14:paraId="70C06FA0" w14:textId="77777777" w:rsidR="00B907FC" w:rsidRPr="00680192" w:rsidRDefault="00B35DE6" w:rsidP="00B907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80192">
        <w:rPr>
          <w:rFonts w:ascii="Times New Roman" w:eastAsia="Times New Roman" w:hAnsi="Times New Roman" w:cs="Times New Roman"/>
          <w:bCs/>
        </w:rPr>
        <w:t>Telpu nomas maksu piemērot nomas priekšmetam “Virtuves bloka telpas un ēdamzāle”: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</w:tblGrid>
      <w:tr w:rsidR="00246C21" w14:paraId="25B07DCC" w14:textId="77777777" w:rsidTr="00E84684">
        <w:trPr>
          <w:trHeight w:val="40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160" w14:textId="77777777" w:rsidR="00B907FC" w:rsidRPr="0099427E" w:rsidRDefault="00B35DE6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1. stāvā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A47" w14:textId="77777777" w:rsidR="00B907FC" w:rsidRPr="0099427E" w:rsidRDefault="00B35DE6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platība (m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246C21" w14:paraId="73B3303C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6B314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Ēdamzāle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A0FA68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204,1</w:t>
            </w:r>
          </w:p>
        </w:tc>
      </w:tr>
      <w:tr w:rsidR="00246C21" w14:paraId="30DBCC68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4E6070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Vējtveris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D67F3B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2,7</w:t>
            </w:r>
          </w:p>
        </w:tc>
      </w:tr>
      <w:tr w:rsidR="00246C21" w14:paraId="6BB42BAD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3D80AD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Sanmezgls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7E7752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2,1</w:t>
            </w:r>
          </w:p>
        </w:tc>
      </w:tr>
      <w:tr w:rsidR="00246C21" w14:paraId="24597F06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FC701A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Ģērbtuve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657C2C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</w:t>
            </w:r>
          </w:p>
        </w:tc>
      </w:tr>
      <w:tr w:rsidR="00246C21" w14:paraId="43E78BF7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6AD742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Dušas 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0BCCB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</w:t>
            </w:r>
          </w:p>
        </w:tc>
      </w:tr>
      <w:tr w:rsidR="00246C21" w14:paraId="22B6C453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F162DE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 xml:space="preserve">Virtuves </w:t>
            </w: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palīgtelpa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6A93D9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20,9</w:t>
            </w:r>
          </w:p>
        </w:tc>
      </w:tr>
      <w:tr w:rsidR="00246C21" w14:paraId="0F93D450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966B7C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Apkopējas 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A64AE4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1,8</w:t>
            </w:r>
          </w:p>
        </w:tc>
      </w:tr>
      <w:tr w:rsidR="00246C21" w14:paraId="2B2E9344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44BF7B" w14:textId="77777777" w:rsidR="00B907FC" w:rsidRPr="00680192" w:rsidRDefault="00B35DE6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Palīgtelpa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7290ED" w14:textId="77777777" w:rsidR="00B907FC" w:rsidRPr="00680192" w:rsidRDefault="00B35DE6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4,7</w:t>
            </w:r>
          </w:p>
        </w:tc>
      </w:tr>
      <w:tr w:rsidR="00246C21" w14:paraId="2CAA991B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D44FE6" w14:textId="77777777" w:rsidR="00B907FC" w:rsidRPr="00680192" w:rsidRDefault="00B35DE6" w:rsidP="00E846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 xml:space="preserve">Trauku </w:t>
            </w:r>
            <w:proofErr w:type="spellStart"/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mazg</w:t>
            </w:r>
            <w:proofErr w:type="spellEnd"/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. 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0A0D3C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15,4</w:t>
            </w:r>
          </w:p>
        </w:tc>
      </w:tr>
      <w:tr w:rsidR="00246C21" w14:paraId="4589CDB2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C06046" w14:textId="77777777" w:rsidR="00B907FC" w:rsidRPr="00680192" w:rsidRDefault="00B35DE6" w:rsidP="00E846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Gaitenis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3A3180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10,1</w:t>
            </w:r>
          </w:p>
        </w:tc>
      </w:tr>
      <w:tr w:rsidR="00246C21" w14:paraId="7AD7699D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A50978" w14:textId="77777777" w:rsidR="00B907FC" w:rsidRPr="00680192" w:rsidRDefault="00B35DE6" w:rsidP="00E846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Virtuve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691856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</w:t>
            </w:r>
          </w:p>
        </w:tc>
      </w:tr>
      <w:tr w:rsidR="00246C21" w14:paraId="1390DDDC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FBAC17" w14:textId="77777777" w:rsidR="00B907FC" w:rsidRPr="00680192" w:rsidRDefault="00B35DE6" w:rsidP="00E846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Vadītāja kabinets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05B22B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5,4</w:t>
            </w:r>
          </w:p>
        </w:tc>
      </w:tr>
      <w:tr w:rsidR="00246C21" w14:paraId="41218709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9C0A47" w14:textId="77777777" w:rsidR="00B907FC" w:rsidRPr="008E3B65" w:rsidRDefault="00B35DE6" w:rsidP="00E846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bookmarkStart w:id="0" w:name="_Hlk163723586"/>
            <w:r w:rsidRPr="008E3B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Kopējā platība: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4318F6" w14:textId="77777777" w:rsidR="00B907FC" w:rsidRPr="008E3B65" w:rsidRDefault="00B35DE6" w:rsidP="00E84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8E3B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342,2</w:t>
            </w:r>
          </w:p>
        </w:tc>
      </w:tr>
      <w:bookmarkEnd w:id="0"/>
    </w:tbl>
    <w:p w14:paraId="3E462CE0" w14:textId="77777777" w:rsidR="00B907FC" w:rsidRPr="00680192" w:rsidRDefault="00B907FC" w:rsidP="00E84684">
      <w:pPr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</w:tblGrid>
      <w:tr w:rsidR="00246C21" w14:paraId="78964382" w14:textId="77777777" w:rsidTr="00E84684">
        <w:trPr>
          <w:trHeight w:val="40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6797" w14:textId="77777777" w:rsidR="00B907FC" w:rsidRPr="0099427E" w:rsidRDefault="00B35DE6" w:rsidP="00E8468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2. stāvā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A01" w14:textId="77777777" w:rsidR="00B907FC" w:rsidRPr="0099427E" w:rsidRDefault="00B35DE6" w:rsidP="00E8468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platība (m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246C21" w14:paraId="53101553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A8C8B0" w14:textId="77777777" w:rsidR="00B907FC" w:rsidRPr="00680192" w:rsidRDefault="00B35DE6" w:rsidP="00E846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Ēdamzāle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27E885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193,8</w:t>
            </w:r>
          </w:p>
        </w:tc>
      </w:tr>
      <w:tr w:rsidR="00246C21" w14:paraId="16A66A60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0EF748" w14:textId="77777777" w:rsidR="00B907FC" w:rsidRPr="00680192" w:rsidRDefault="00B35DE6" w:rsidP="00E846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Virtuves palīgtelpa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314EBC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</w:t>
            </w:r>
          </w:p>
        </w:tc>
      </w:tr>
      <w:tr w:rsidR="00246C21" w14:paraId="352B50B3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4BA3E5" w14:textId="77777777" w:rsidR="00B907FC" w:rsidRPr="00680192" w:rsidRDefault="00B35DE6" w:rsidP="00E8468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8E3B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Kopējā platība: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DB3274" w14:textId="77777777" w:rsidR="00B907FC" w:rsidRPr="00680192" w:rsidRDefault="00B35DE6" w:rsidP="00E84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224,8</w:t>
            </w:r>
          </w:p>
        </w:tc>
      </w:tr>
      <w:tr w:rsidR="00246C21" w14:paraId="70EA57EA" w14:textId="77777777" w:rsidTr="00E84684">
        <w:trPr>
          <w:trHeight w:val="319"/>
          <w:jc w:val="center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C3C495" w14:textId="77777777" w:rsidR="00B907FC" w:rsidRPr="0096090B" w:rsidRDefault="00B35DE6" w:rsidP="00E8468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96090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Kopējā platība 1. un 2. stāvā: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597500" w14:textId="77777777" w:rsidR="00B907FC" w:rsidRPr="0096090B" w:rsidRDefault="00B35DE6" w:rsidP="00E846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96090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567</w:t>
            </w:r>
          </w:p>
        </w:tc>
      </w:tr>
    </w:tbl>
    <w:p w14:paraId="2F957906" w14:textId="7779D69B" w:rsidR="00B907FC" w:rsidRPr="003209BD" w:rsidRDefault="00B35DE6" w:rsidP="00E84684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t>Nomas maksas cenai piemēro pakalpojuma sniegšanas brīdī spēkā esoša PVN likmi.</w:t>
      </w:r>
    </w:p>
    <w:p w14:paraId="745A93B9" w14:textId="77777777" w:rsidR="00B907FC" w:rsidRPr="003209BD" w:rsidRDefault="00B35DE6" w:rsidP="00E84684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t>Lēmums stājas spēkā 202</w:t>
      </w:r>
      <w:r>
        <w:rPr>
          <w:rFonts w:ascii="Times New Roman" w:eastAsia="Times New Roman" w:hAnsi="Times New Roman" w:cs="Times New Roman"/>
          <w:bCs/>
        </w:rPr>
        <w:t>4</w:t>
      </w:r>
      <w:r w:rsidRPr="003209BD">
        <w:rPr>
          <w:rFonts w:ascii="Times New Roman" w:eastAsia="Times New Roman" w:hAnsi="Times New Roman" w:cs="Times New Roman"/>
          <w:bCs/>
        </w:rPr>
        <w:t>. gada 1. septembr</w:t>
      </w:r>
      <w:r>
        <w:rPr>
          <w:rFonts w:ascii="Times New Roman" w:eastAsia="Times New Roman" w:hAnsi="Times New Roman" w:cs="Times New Roman"/>
          <w:bCs/>
        </w:rPr>
        <w:t>ī.</w:t>
      </w:r>
    </w:p>
    <w:p w14:paraId="51E210E6" w14:textId="1CC0E942" w:rsidR="00B907FC" w:rsidRPr="003209BD" w:rsidRDefault="00B35DE6" w:rsidP="00B907FC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lastRenderedPageBreak/>
        <w:t>Ar lēmuma spēkā stāšanos spēku zaudē Ādažu novada domes 20</w:t>
      </w:r>
      <w:r>
        <w:rPr>
          <w:rFonts w:ascii="Times New Roman" w:eastAsia="Times New Roman" w:hAnsi="Times New Roman" w:cs="Times New Roman"/>
          <w:bCs/>
        </w:rPr>
        <w:t>19</w:t>
      </w:r>
      <w:r w:rsidRPr="003209BD">
        <w:rPr>
          <w:rFonts w:ascii="Times New Roman" w:eastAsia="Times New Roman" w:hAnsi="Times New Roman" w:cs="Times New Roman"/>
          <w:bCs/>
        </w:rPr>
        <w:t>. gada 2</w:t>
      </w:r>
      <w:r>
        <w:rPr>
          <w:rFonts w:ascii="Times New Roman" w:eastAsia="Times New Roman" w:hAnsi="Times New Roman" w:cs="Times New Roman"/>
          <w:bCs/>
        </w:rPr>
        <w:t>9</w:t>
      </w:r>
      <w:r w:rsidRPr="003209BD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janvāra</w:t>
      </w:r>
      <w:r w:rsidRPr="003209BD">
        <w:rPr>
          <w:rFonts w:ascii="Times New Roman" w:eastAsia="Times New Roman" w:hAnsi="Times New Roman" w:cs="Times New Roman"/>
          <w:bCs/>
        </w:rPr>
        <w:t xml:space="preserve"> lēmums Nr. 20 “Par </w:t>
      </w:r>
      <w:r>
        <w:rPr>
          <w:rFonts w:ascii="Times New Roman" w:eastAsia="Times New Roman" w:hAnsi="Times New Roman" w:cs="Times New Roman"/>
          <w:bCs/>
        </w:rPr>
        <w:t>telpu nomas maksu</w:t>
      </w:r>
      <w:r w:rsidRPr="003209BD">
        <w:rPr>
          <w:rFonts w:ascii="Times New Roman" w:eastAsia="Times New Roman" w:hAnsi="Times New Roman" w:cs="Times New Roman"/>
          <w:bCs/>
        </w:rPr>
        <w:t xml:space="preserve"> Ādažu vidusskolas sākumskolā</w:t>
      </w:r>
      <w:r>
        <w:rPr>
          <w:rFonts w:ascii="Times New Roman" w:eastAsia="Times New Roman" w:hAnsi="Times New Roman" w:cs="Times New Roman"/>
          <w:bCs/>
        </w:rPr>
        <w:t>”</w:t>
      </w:r>
      <w:r w:rsidR="005E3D2E">
        <w:rPr>
          <w:rFonts w:ascii="Times New Roman" w:eastAsia="Times New Roman" w:hAnsi="Times New Roman" w:cs="Times New Roman"/>
          <w:bCs/>
        </w:rPr>
        <w:t>.</w:t>
      </w:r>
    </w:p>
    <w:p w14:paraId="4F3B2EA3" w14:textId="182AF1D8" w:rsidR="00B907FC" w:rsidRDefault="00B35DE6" w:rsidP="00B907FC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</w:rPr>
        <w:t xml:space="preserve">Atbildīgais par lēmuma izpildi </w:t>
      </w:r>
      <w:r w:rsidR="005E3D2E">
        <w:rPr>
          <w:rFonts w:ascii="Times New Roman" w:eastAsia="Times New Roman" w:hAnsi="Times New Roman" w:cs="Times New Roman"/>
        </w:rPr>
        <w:t>ir</w:t>
      </w:r>
      <w:r w:rsidRPr="003209BD">
        <w:rPr>
          <w:rFonts w:ascii="Times New Roman" w:eastAsia="Times New Roman" w:hAnsi="Times New Roman" w:cs="Times New Roman"/>
        </w:rPr>
        <w:t xml:space="preserve"> Ādažu vidusskolas direktors</w:t>
      </w:r>
      <w:r>
        <w:rPr>
          <w:rFonts w:ascii="Times New Roman" w:eastAsia="Times New Roman" w:hAnsi="Times New Roman" w:cs="Times New Roman"/>
        </w:rPr>
        <w:t>.</w:t>
      </w:r>
    </w:p>
    <w:p w14:paraId="14EFE0EA" w14:textId="428CB6EC" w:rsidR="00564CA6" w:rsidRPr="00B907FC" w:rsidRDefault="00B35DE6" w:rsidP="00E84684">
      <w:pPr>
        <w:numPr>
          <w:ilvl w:val="0"/>
          <w:numId w:val="3"/>
        </w:numPr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Pašvaldības </w:t>
      </w:r>
      <w:r w:rsidR="00B907FC" w:rsidRPr="00B907FC">
        <w:rPr>
          <w:rFonts w:ascii="Times New Roman" w:eastAsia="Times New Roman" w:hAnsi="Times New Roman" w:cs="Times New Roman"/>
        </w:rPr>
        <w:t xml:space="preserve">Centrālās </w:t>
      </w:r>
      <w:r>
        <w:rPr>
          <w:rFonts w:ascii="Times New Roman" w:eastAsia="Times New Roman" w:hAnsi="Times New Roman" w:cs="Times New Roman"/>
        </w:rPr>
        <w:t>pārvaldes</w:t>
      </w:r>
      <w:r w:rsidRPr="00B907FC">
        <w:rPr>
          <w:rFonts w:ascii="Times New Roman" w:eastAsia="Times New Roman" w:hAnsi="Times New Roman" w:cs="Times New Roman"/>
        </w:rPr>
        <w:t xml:space="preserve"> </w:t>
      </w:r>
      <w:r w:rsidR="00B907FC" w:rsidRPr="00B907FC">
        <w:rPr>
          <w:rFonts w:ascii="Times New Roman" w:eastAsia="Times New Roman" w:hAnsi="Times New Roman" w:cs="Times New Roman"/>
        </w:rPr>
        <w:t>Grāmatvedības nodaļai veikt lēmuma izpildes kontroli.</w:t>
      </w:r>
    </w:p>
    <w:p w14:paraId="51943E1C" w14:textId="77777777" w:rsidR="00564CA6" w:rsidRDefault="00564CA6" w:rsidP="00E84684">
      <w:pPr>
        <w:jc w:val="both"/>
        <w:rPr>
          <w:rFonts w:ascii="Times New Roman" w:hAnsi="Times New Roman" w:cs="Times New Roman"/>
        </w:rPr>
      </w:pPr>
    </w:p>
    <w:p w14:paraId="3F1F8E7D" w14:textId="29056CB9" w:rsidR="00BB16A4" w:rsidRDefault="00BB16A4" w:rsidP="00E84684">
      <w:pPr>
        <w:jc w:val="both"/>
        <w:rPr>
          <w:rFonts w:ascii="Times New Roman" w:hAnsi="Times New Roman" w:cs="Times New Roman"/>
        </w:rPr>
      </w:pPr>
    </w:p>
    <w:p w14:paraId="5028C4DB" w14:textId="77777777" w:rsidR="00E84684" w:rsidRPr="00564CA6" w:rsidRDefault="00E84684" w:rsidP="00E84684">
      <w:pPr>
        <w:jc w:val="both"/>
        <w:rPr>
          <w:rFonts w:ascii="Times New Roman" w:hAnsi="Times New Roman" w:cs="Times New Roman"/>
        </w:rPr>
      </w:pPr>
    </w:p>
    <w:p w14:paraId="38AA34D7" w14:textId="77777777" w:rsidR="00564CA6" w:rsidRDefault="00B35DE6" w:rsidP="00E8468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4B9F75E" w14:textId="77777777" w:rsidR="00147221" w:rsidRDefault="00147221" w:rsidP="00E84684">
      <w:pPr>
        <w:jc w:val="both"/>
        <w:rPr>
          <w:rFonts w:ascii="Times New Roman" w:hAnsi="Times New Roman" w:cs="Times New Roman"/>
          <w:noProof/>
        </w:rPr>
      </w:pPr>
    </w:p>
    <w:p w14:paraId="62823F8E" w14:textId="61F4E518" w:rsidR="00564CA6" w:rsidRPr="00564CA6" w:rsidRDefault="00B35DE6" w:rsidP="00E84684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9D58" w14:textId="77777777" w:rsidR="00000000" w:rsidRDefault="00B35DE6">
      <w:r>
        <w:separator/>
      </w:r>
    </w:p>
  </w:endnote>
  <w:endnote w:type="continuationSeparator" w:id="0">
    <w:p w14:paraId="7574F1E6" w14:textId="77777777" w:rsidR="00000000" w:rsidRDefault="00B3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417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8C2465" w14:textId="77777777" w:rsidR="005C7FA1" w:rsidRPr="005C7FA1" w:rsidRDefault="00B35DE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5D14A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CB0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11082C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0B25" w14:textId="77777777" w:rsidR="00000000" w:rsidRDefault="00B35DE6">
      <w:r>
        <w:separator/>
      </w:r>
    </w:p>
  </w:footnote>
  <w:footnote w:type="continuationSeparator" w:id="0">
    <w:p w14:paraId="0E08530E" w14:textId="77777777" w:rsidR="00000000" w:rsidRDefault="00B3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44D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AFA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73A2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E87DC" w:tentative="1">
      <w:start w:val="1"/>
      <w:numFmt w:val="lowerLetter"/>
      <w:lvlText w:val="%2."/>
      <w:lvlJc w:val="left"/>
      <w:pPr>
        <w:ind w:left="1440" w:hanging="360"/>
      </w:pPr>
    </w:lvl>
    <w:lvl w:ilvl="2" w:tplc="A00EE3F0" w:tentative="1">
      <w:start w:val="1"/>
      <w:numFmt w:val="lowerRoman"/>
      <w:lvlText w:val="%3."/>
      <w:lvlJc w:val="right"/>
      <w:pPr>
        <w:ind w:left="2160" w:hanging="180"/>
      </w:pPr>
    </w:lvl>
    <w:lvl w:ilvl="3" w:tplc="08CE1FAA" w:tentative="1">
      <w:start w:val="1"/>
      <w:numFmt w:val="decimal"/>
      <w:lvlText w:val="%4."/>
      <w:lvlJc w:val="left"/>
      <w:pPr>
        <w:ind w:left="2880" w:hanging="360"/>
      </w:pPr>
    </w:lvl>
    <w:lvl w:ilvl="4" w:tplc="26BC4ED4" w:tentative="1">
      <w:start w:val="1"/>
      <w:numFmt w:val="lowerLetter"/>
      <w:lvlText w:val="%5."/>
      <w:lvlJc w:val="left"/>
      <w:pPr>
        <w:ind w:left="3600" w:hanging="360"/>
      </w:pPr>
    </w:lvl>
    <w:lvl w:ilvl="5" w:tplc="9990AAB2" w:tentative="1">
      <w:start w:val="1"/>
      <w:numFmt w:val="lowerRoman"/>
      <w:lvlText w:val="%6."/>
      <w:lvlJc w:val="right"/>
      <w:pPr>
        <w:ind w:left="4320" w:hanging="180"/>
      </w:pPr>
    </w:lvl>
    <w:lvl w:ilvl="6" w:tplc="FC32AFE4" w:tentative="1">
      <w:start w:val="1"/>
      <w:numFmt w:val="decimal"/>
      <w:lvlText w:val="%7."/>
      <w:lvlJc w:val="left"/>
      <w:pPr>
        <w:ind w:left="5040" w:hanging="360"/>
      </w:pPr>
    </w:lvl>
    <w:lvl w:ilvl="7" w:tplc="6FAEED7C" w:tentative="1">
      <w:start w:val="1"/>
      <w:numFmt w:val="lowerLetter"/>
      <w:lvlText w:val="%8."/>
      <w:lvlJc w:val="left"/>
      <w:pPr>
        <w:ind w:left="5760" w:hanging="360"/>
      </w:pPr>
    </w:lvl>
    <w:lvl w:ilvl="8" w:tplc="6C02F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7DEB"/>
    <w:multiLevelType w:val="multilevel"/>
    <w:tmpl w:val="3AD68C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12876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46C21"/>
    <w:rsid w:val="0025391B"/>
    <w:rsid w:val="00297558"/>
    <w:rsid w:val="003209BD"/>
    <w:rsid w:val="00351D48"/>
    <w:rsid w:val="004B09FC"/>
    <w:rsid w:val="004D516C"/>
    <w:rsid w:val="0053073B"/>
    <w:rsid w:val="00543508"/>
    <w:rsid w:val="00564CA6"/>
    <w:rsid w:val="005C7FA1"/>
    <w:rsid w:val="005E3D2E"/>
    <w:rsid w:val="00617AAC"/>
    <w:rsid w:val="00680192"/>
    <w:rsid w:val="00693F05"/>
    <w:rsid w:val="006D3451"/>
    <w:rsid w:val="00720DB3"/>
    <w:rsid w:val="0074092B"/>
    <w:rsid w:val="007B3A02"/>
    <w:rsid w:val="007B4DDB"/>
    <w:rsid w:val="008257F8"/>
    <w:rsid w:val="008E3B65"/>
    <w:rsid w:val="009139A1"/>
    <w:rsid w:val="0096090B"/>
    <w:rsid w:val="0099427E"/>
    <w:rsid w:val="00996740"/>
    <w:rsid w:val="009A3989"/>
    <w:rsid w:val="00A52B04"/>
    <w:rsid w:val="00B35DE6"/>
    <w:rsid w:val="00B36CD4"/>
    <w:rsid w:val="00B60398"/>
    <w:rsid w:val="00B907FC"/>
    <w:rsid w:val="00BB16A4"/>
    <w:rsid w:val="00C02A17"/>
    <w:rsid w:val="00C56052"/>
    <w:rsid w:val="00C9477C"/>
    <w:rsid w:val="00CF0F9F"/>
    <w:rsid w:val="00D86969"/>
    <w:rsid w:val="00DF15CD"/>
    <w:rsid w:val="00E52DA2"/>
    <w:rsid w:val="00E75D8D"/>
    <w:rsid w:val="00E8468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EA12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907FC"/>
    <w:pPr>
      <w:ind w:left="720"/>
      <w:contextualSpacing/>
    </w:pPr>
  </w:style>
  <w:style w:type="paragraph" w:styleId="Revision">
    <w:name w:val="Revision"/>
    <w:hidden/>
    <w:uiPriority w:val="99"/>
    <w:semiHidden/>
    <w:rsid w:val="005E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2024-04-26T07:42:00Z</dcterms:created>
  <dcterms:modified xsi:type="dcterms:W3CDTF">2024-04-26T07:42:00Z</dcterms:modified>
</cp:coreProperties>
</file>