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Pr="00B07B7F" w:rsidRDefault="00F4685F" w:rsidP="00564CA6">
      <w:pPr>
        <w:rPr>
          <w:rFonts w:ascii="Times New Roman" w:hAnsi="Times New Roman" w:cs="Times New Roman"/>
        </w:rPr>
      </w:pPr>
      <w:r w:rsidRPr="00B07B7F">
        <w:rPr>
          <w:rFonts w:ascii="Times New Roman" w:hAnsi="Times New Roman" w:cs="Times New Roman"/>
          <w:noProof/>
        </w:rPr>
        <w:drawing>
          <wp:inline distT="0" distB="0" distL="0" distR="0" wp14:anchorId="5BB6C113" wp14:editId="2693E9B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B07B7F" w:rsidRDefault="005C7FA1" w:rsidP="00564CA6">
      <w:pPr>
        <w:rPr>
          <w:rFonts w:ascii="Times New Roman" w:hAnsi="Times New Roman" w:cs="Times New Roman"/>
        </w:rPr>
      </w:pPr>
    </w:p>
    <w:p w14:paraId="74F2F459" w14:textId="0C85B28A" w:rsidR="00564CA6" w:rsidRPr="00B07B7F" w:rsidRDefault="00F4685F" w:rsidP="00564CA6">
      <w:pPr>
        <w:jc w:val="right"/>
        <w:rPr>
          <w:rFonts w:ascii="Times New Roman" w:hAnsi="Times New Roman" w:cs="Times New Roman"/>
          <w:noProof/>
        </w:rPr>
      </w:pPr>
      <w:r w:rsidRPr="00B07B7F">
        <w:rPr>
          <w:rFonts w:ascii="Times New Roman" w:hAnsi="Times New Roman" w:cs="Times New Roman"/>
          <w:noProof/>
        </w:rPr>
        <w:t xml:space="preserve">PROJEKTS uz </w:t>
      </w:r>
      <w:r w:rsidR="00666A5D" w:rsidRPr="00B07B7F">
        <w:rPr>
          <w:rFonts w:ascii="Times New Roman" w:hAnsi="Times New Roman" w:cs="Times New Roman"/>
          <w:noProof/>
        </w:rPr>
        <w:t>1</w:t>
      </w:r>
      <w:r w:rsidR="00666A5D">
        <w:rPr>
          <w:rFonts w:ascii="Times New Roman" w:hAnsi="Times New Roman" w:cs="Times New Roman"/>
          <w:noProof/>
        </w:rPr>
        <w:t>0</w:t>
      </w:r>
      <w:r w:rsidRPr="00B07B7F">
        <w:rPr>
          <w:rFonts w:ascii="Times New Roman" w:hAnsi="Times New Roman" w:cs="Times New Roman"/>
          <w:noProof/>
        </w:rPr>
        <w:t>.</w:t>
      </w:r>
      <w:r w:rsidR="00666A5D" w:rsidRPr="00B07B7F">
        <w:rPr>
          <w:rFonts w:ascii="Times New Roman" w:hAnsi="Times New Roman" w:cs="Times New Roman"/>
          <w:noProof/>
        </w:rPr>
        <w:t>0</w:t>
      </w:r>
      <w:r w:rsidR="00666A5D">
        <w:rPr>
          <w:rFonts w:ascii="Times New Roman" w:hAnsi="Times New Roman" w:cs="Times New Roman"/>
          <w:noProof/>
        </w:rPr>
        <w:t>4</w:t>
      </w:r>
      <w:r w:rsidRPr="00B07B7F">
        <w:rPr>
          <w:rFonts w:ascii="Times New Roman" w:hAnsi="Times New Roman" w:cs="Times New Roman"/>
          <w:noProof/>
        </w:rPr>
        <w:t>.</w:t>
      </w:r>
      <w:r w:rsidR="009B134C" w:rsidRPr="00B07B7F">
        <w:rPr>
          <w:rFonts w:ascii="Times New Roman" w:hAnsi="Times New Roman" w:cs="Times New Roman"/>
          <w:noProof/>
        </w:rPr>
        <w:t>2024</w:t>
      </w:r>
      <w:r w:rsidRPr="00B07B7F">
        <w:rPr>
          <w:rFonts w:ascii="Times New Roman" w:hAnsi="Times New Roman" w:cs="Times New Roman"/>
          <w:noProof/>
        </w:rPr>
        <w:t>.</w:t>
      </w:r>
    </w:p>
    <w:p w14:paraId="2794EE8C" w14:textId="77777777" w:rsidR="00564CA6" w:rsidRPr="00B07B7F" w:rsidRDefault="00564CA6" w:rsidP="00564CA6">
      <w:pPr>
        <w:jc w:val="right"/>
        <w:rPr>
          <w:rFonts w:ascii="Times New Roman" w:hAnsi="Times New Roman" w:cs="Times New Roman"/>
          <w:noProof/>
        </w:rPr>
      </w:pPr>
    </w:p>
    <w:p w14:paraId="17904036" w14:textId="7D905D5B" w:rsidR="00564CA6" w:rsidRPr="00B07B7F" w:rsidRDefault="00F4685F" w:rsidP="00564CA6">
      <w:pPr>
        <w:jc w:val="right"/>
        <w:rPr>
          <w:rFonts w:ascii="Times New Roman" w:hAnsi="Times New Roman" w:cs="Times New Roman"/>
          <w:noProof/>
        </w:rPr>
      </w:pPr>
      <w:r w:rsidRPr="00B07B7F">
        <w:rPr>
          <w:rFonts w:ascii="Times New Roman" w:hAnsi="Times New Roman" w:cs="Times New Roman"/>
          <w:noProof/>
        </w:rPr>
        <w:t xml:space="preserve">vēlamais datums izskatīšanai: </w:t>
      </w:r>
      <w:r w:rsidR="009B134C" w:rsidRPr="00B07B7F">
        <w:rPr>
          <w:rFonts w:ascii="Times New Roman" w:hAnsi="Times New Roman" w:cs="Times New Roman"/>
          <w:noProof/>
        </w:rPr>
        <w:t>Attīstības komitejā</w:t>
      </w:r>
      <w:r w:rsidRPr="00B07B7F">
        <w:rPr>
          <w:rFonts w:ascii="Times New Roman" w:hAnsi="Times New Roman" w:cs="Times New Roman"/>
          <w:noProof/>
        </w:rPr>
        <w:t xml:space="preserve"> </w:t>
      </w:r>
      <w:r w:rsidR="00666A5D" w:rsidRPr="00B07B7F">
        <w:rPr>
          <w:rFonts w:ascii="Times New Roman" w:hAnsi="Times New Roman" w:cs="Times New Roman"/>
          <w:noProof/>
        </w:rPr>
        <w:t>1</w:t>
      </w:r>
      <w:r w:rsidR="00666A5D">
        <w:rPr>
          <w:rFonts w:ascii="Times New Roman" w:hAnsi="Times New Roman" w:cs="Times New Roman"/>
          <w:noProof/>
        </w:rPr>
        <w:t>0</w:t>
      </w:r>
      <w:r w:rsidRPr="00B07B7F">
        <w:rPr>
          <w:rFonts w:ascii="Times New Roman" w:hAnsi="Times New Roman" w:cs="Times New Roman"/>
          <w:noProof/>
        </w:rPr>
        <w:t>.</w:t>
      </w:r>
      <w:r w:rsidR="00666A5D" w:rsidRPr="00B07B7F">
        <w:rPr>
          <w:rFonts w:ascii="Times New Roman" w:hAnsi="Times New Roman" w:cs="Times New Roman"/>
          <w:noProof/>
        </w:rPr>
        <w:t>0</w:t>
      </w:r>
      <w:r w:rsidR="00666A5D">
        <w:rPr>
          <w:rFonts w:ascii="Times New Roman" w:hAnsi="Times New Roman" w:cs="Times New Roman"/>
          <w:noProof/>
        </w:rPr>
        <w:t>4</w:t>
      </w:r>
      <w:r w:rsidRPr="00B07B7F">
        <w:rPr>
          <w:rFonts w:ascii="Times New Roman" w:hAnsi="Times New Roman" w:cs="Times New Roman"/>
          <w:noProof/>
        </w:rPr>
        <w:t>.</w:t>
      </w:r>
      <w:r w:rsidR="009B134C" w:rsidRPr="00B07B7F">
        <w:rPr>
          <w:rFonts w:ascii="Times New Roman" w:hAnsi="Times New Roman" w:cs="Times New Roman"/>
          <w:noProof/>
        </w:rPr>
        <w:t>2024</w:t>
      </w:r>
      <w:r w:rsidRPr="00B07B7F">
        <w:rPr>
          <w:rFonts w:ascii="Times New Roman" w:hAnsi="Times New Roman" w:cs="Times New Roman"/>
          <w:noProof/>
        </w:rPr>
        <w:t>.</w:t>
      </w:r>
    </w:p>
    <w:p w14:paraId="13FC18CF" w14:textId="61E6F56B" w:rsidR="00564CA6" w:rsidRPr="00B07B7F" w:rsidRDefault="00F4685F" w:rsidP="00564CA6">
      <w:pPr>
        <w:jc w:val="right"/>
        <w:rPr>
          <w:rFonts w:ascii="Times New Roman" w:hAnsi="Times New Roman" w:cs="Times New Roman"/>
          <w:noProof/>
        </w:rPr>
      </w:pPr>
      <w:r w:rsidRPr="00B07B7F">
        <w:rPr>
          <w:rFonts w:ascii="Times New Roman" w:hAnsi="Times New Roman" w:cs="Times New Roman"/>
          <w:noProof/>
        </w:rPr>
        <w:t xml:space="preserve">domē: </w:t>
      </w:r>
      <w:r w:rsidR="00666A5D" w:rsidRPr="00B07B7F">
        <w:rPr>
          <w:rFonts w:ascii="Times New Roman" w:hAnsi="Times New Roman" w:cs="Times New Roman"/>
          <w:noProof/>
        </w:rPr>
        <w:t>2</w:t>
      </w:r>
      <w:r w:rsidR="00666A5D">
        <w:rPr>
          <w:rFonts w:ascii="Times New Roman" w:hAnsi="Times New Roman" w:cs="Times New Roman"/>
          <w:noProof/>
        </w:rPr>
        <w:t>5</w:t>
      </w:r>
      <w:r w:rsidRPr="00B07B7F">
        <w:rPr>
          <w:rFonts w:ascii="Times New Roman" w:hAnsi="Times New Roman" w:cs="Times New Roman"/>
          <w:noProof/>
        </w:rPr>
        <w:t>.</w:t>
      </w:r>
      <w:r w:rsidR="00666A5D" w:rsidRPr="00B07B7F">
        <w:rPr>
          <w:rFonts w:ascii="Times New Roman" w:hAnsi="Times New Roman" w:cs="Times New Roman"/>
          <w:noProof/>
        </w:rPr>
        <w:t>0</w:t>
      </w:r>
      <w:r w:rsidR="00666A5D">
        <w:rPr>
          <w:rFonts w:ascii="Times New Roman" w:hAnsi="Times New Roman" w:cs="Times New Roman"/>
          <w:noProof/>
        </w:rPr>
        <w:t>4</w:t>
      </w:r>
      <w:r w:rsidRPr="00B07B7F">
        <w:rPr>
          <w:rFonts w:ascii="Times New Roman" w:hAnsi="Times New Roman" w:cs="Times New Roman"/>
          <w:noProof/>
        </w:rPr>
        <w:t>.</w:t>
      </w:r>
      <w:r w:rsidR="009B134C" w:rsidRPr="00B07B7F">
        <w:rPr>
          <w:rFonts w:ascii="Times New Roman" w:hAnsi="Times New Roman" w:cs="Times New Roman"/>
          <w:noProof/>
        </w:rPr>
        <w:t>2024</w:t>
      </w:r>
      <w:r w:rsidRPr="00B07B7F">
        <w:rPr>
          <w:rFonts w:ascii="Times New Roman" w:hAnsi="Times New Roman" w:cs="Times New Roman"/>
          <w:noProof/>
        </w:rPr>
        <w:t>.</w:t>
      </w:r>
    </w:p>
    <w:p w14:paraId="495071B9" w14:textId="016DCD29" w:rsidR="00564CA6" w:rsidRPr="00B07B7F" w:rsidRDefault="00F4685F" w:rsidP="00564CA6">
      <w:pPr>
        <w:jc w:val="right"/>
        <w:rPr>
          <w:rFonts w:ascii="Times New Roman" w:hAnsi="Times New Roman" w:cs="Times New Roman"/>
          <w:noProof/>
        </w:rPr>
      </w:pPr>
      <w:r w:rsidRPr="00B07B7F">
        <w:rPr>
          <w:rFonts w:ascii="Times New Roman" w:hAnsi="Times New Roman" w:cs="Times New Roman"/>
          <w:noProof/>
        </w:rPr>
        <w:t xml:space="preserve">sagatavotājs: </w:t>
      </w:r>
      <w:r w:rsidR="009B134C" w:rsidRPr="00B07B7F">
        <w:rPr>
          <w:rFonts w:ascii="Times New Roman" w:hAnsi="Times New Roman" w:cs="Times New Roman"/>
          <w:noProof/>
        </w:rPr>
        <w:t>Ilze Urtāne</w:t>
      </w:r>
    </w:p>
    <w:p w14:paraId="2E27ACB6" w14:textId="0F833592" w:rsidR="00564CA6" w:rsidRPr="00B07B7F" w:rsidRDefault="00F4685F" w:rsidP="00564CA6">
      <w:pPr>
        <w:jc w:val="right"/>
        <w:rPr>
          <w:rFonts w:ascii="Times New Roman" w:hAnsi="Times New Roman" w:cs="Times New Roman"/>
          <w:noProof/>
        </w:rPr>
      </w:pPr>
      <w:r w:rsidRPr="00B07B7F">
        <w:rPr>
          <w:rFonts w:ascii="Times New Roman" w:hAnsi="Times New Roman" w:cs="Times New Roman"/>
          <w:noProof/>
        </w:rPr>
        <w:t xml:space="preserve">ziņotājs: </w:t>
      </w:r>
      <w:r w:rsidR="009B134C" w:rsidRPr="00B07B7F">
        <w:rPr>
          <w:rFonts w:ascii="Times New Roman" w:hAnsi="Times New Roman" w:cs="Times New Roman"/>
          <w:noProof/>
        </w:rPr>
        <w:t>Ilze Urtāne</w:t>
      </w:r>
    </w:p>
    <w:p w14:paraId="4319882D" w14:textId="77777777" w:rsidR="00564CA6" w:rsidRPr="00B07B7F" w:rsidRDefault="00564CA6" w:rsidP="00564CA6">
      <w:pPr>
        <w:jc w:val="right"/>
        <w:rPr>
          <w:rFonts w:ascii="Times New Roman" w:hAnsi="Times New Roman" w:cs="Times New Roman"/>
          <w:noProof/>
        </w:rPr>
      </w:pPr>
    </w:p>
    <w:p w14:paraId="4589F9D1" w14:textId="3D3ABF7B" w:rsidR="00564CA6" w:rsidRPr="00B07B7F" w:rsidRDefault="00F4685F" w:rsidP="00195A73">
      <w:pPr>
        <w:tabs>
          <w:tab w:val="center" w:pos="4535"/>
          <w:tab w:val="left" w:pos="7116"/>
        </w:tabs>
        <w:rPr>
          <w:rFonts w:ascii="Times New Roman" w:hAnsi="Times New Roman" w:cs="Times New Roman"/>
          <w:noProof/>
        </w:rPr>
      </w:pPr>
      <w:r w:rsidRPr="00B07B7F">
        <w:rPr>
          <w:rFonts w:ascii="Times New Roman" w:hAnsi="Times New Roman" w:cs="Times New Roman"/>
          <w:noProof/>
        </w:rPr>
        <w:tab/>
        <w:t>LĒMUMS</w:t>
      </w:r>
      <w:r w:rsidRPr="00B07B7F">
        <w:rPr>
          <w:rFonts w:ascii="Times New Roman" w:hAnsi="Times New Roman" w:cs="Times New Roman"/>
          <w:noProof/>
        </w:rPr>
        <w:tab/>
      </w:r>
    </w:p>
    <w:p w14:paraId="5941AE1A" w14:textId="77777777" w:rsidR="00564CA6" w:rsidRPr="00B07B7F" w:rsidRDefault="00F4685F" w:rsidP="00564CA6">
      <w:pPr>
        <w:jc w:val="center"/>
        <w:rPr>
          <w:rFonts w:ascii="Times New Roman" w:hAnsi="Times New Roman" w:cs="Times New Roman"/>
          <w:noProof/>
        </w:rPr>
      </w:pPr>
      <w:r w:rsidRPr="00B07B7F">
        <w:rPr>
          <w:rFonts w:ascii="Times New Roman" w:hAnsi="Times New Roman" w:cs="Times New Roman"/>
          <w:noProof/>
        </w:rPr>
        <w:t>Ādažos, Ādažu novadā</w:t>
      </w:r>
    </w:p>
    <w:p w14:paraId="47C0F9DB" w14:textId="77777777" w:rsidR="00564CA6" w:rsidRPr="00B07B7F" w:rsidRDefault="00F4685F" w:rsidP="00564CA6">
      <w:pPr>
        <w:rPr>
          <w:rFonts w:ascii="Times New Roman" w:hAnsi="Times New Roman" w:cs="Times New Roman"/>
        </w:rPr>
      </w:pP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p>
    <w:p w14:paraId="513E1B4D" w14:textId="7C1AFF4C" w:rsidR="00564CA6" w:rsidRPr="00B07B7F" w:rsidRDefault="009B134C" w:rsidP="00564CA6">
      <w:pPr>
        <w:rPr>
          <w:rFonts w:ascii="Times New Roman" w:hAnsi="Times New Roman" w:cs="Times New Roman"/>
        </w:rPr>
      </w:pPr>
      <w:r w:rsidRPr="00B07B7F">
        <w:rPr>
          <w:rFonts w:ascii="Times New Roman" w:hAnsi="Times New Roman" w:cs="Times New Roman"/>
        </w:rPr>
        <w:t>2024</w:t>
      </w:r>
      <w:r w:rsidR="00F4685F" w:rsidRPr="00B07B7F">
        <w:rPr>
          <w:rFonts w:ascii="Times New Roman" w:hAnsi="Times New Roman" w:cs="Times New Roman"/>
        </w:rPr>
        <w:t xml:space="preserve">.gada </w:t>
      </w:r>
      <w:r w:rsidR="00666A5D" w:rsidRPr="00B07B7F">
        <w:rPr>
          <w:rFonts w:ascii="Times New Roman" w:hAnsi="Times New Roman" w:cs="Times New Roman"/>
        </w:rPr>
        <w:t>2</w:t>
      </w:r>
      <w:r w:rsidR="00666A5D">
        <w:rPr>
          <w:rFonts w:ascii="Times New Roman" w:hAnsi="Times New Roman" w:cs="Times New Roman"/>
        </w:rPr>
        <w:t>5</w:t>
      </w:r>
      <w:r w:rsidRPr="00B07B7F">
        <w:rPr>
          <w:rFonts w:ascii="Times New Roman" w:hAnsi="Times New Roman" w:cs="Times New Roman"/>
        </w:rPr>
        <w:t>.</w:t>
      </w:r>
      <w:r w:rsidR="00666A5D">
        <w:rPr>
          <w:rFonts w:ascii="Times New Roman" w:hAnsi="Times New Roman" w:cs="Times New Roman"/>
        </w:rPr>
        <w:t>aprīlī</w:t>
      </w:r>
      <w:r w:rsidR="00F4685F" w:rsidRPr="00B07B7F">
        <w:rPr>
          <w:rFonts w:ascii="Times New Roman" w:hAnsi="Times New Roman" w:cs="Times New Roman"/>
        </w:rPr>
        <w:tab/>
      </w:r>
      <w:r w:rsidR="00F4685F" w:rsidRPr="00B07B7F">
        <w:rPr>
          <w:rFonts w:ascii="Times New Roman" w:hAnsi="Times New Roman" w:cs="Times New Roman"/>
        </w:rPr>
        <w:tab/>
      </w:r>
      <w:r w:rsidR="00F4685F" w:rsidRPr="00B07B7F">
        <w:rPr>
          <w:rFonts w:ascii="Times New Roman" w:hAnsi="Times New Roman" w:cs="Times New Roman"/>
        </w:rPr>
        <w:tab/>
      </w:r>
      <w:r w:rsidR="00F4685F" w:rsidRPr="00B07B7F">
        <w:rPr>
          <w:rFonts w:ascii="Times New Roman" w:hAnsi="Times New Roman" w:cs="Times New Roman"/>
        </w:rPr>
        <w:tab/>
      </w:r>
      <w:r w:rsidR="00F4685F" w:rsidRPr="00B07B7F">
        <w:rPr>
          <w:rFonts w:ascii="Times New Roman" w:hAnsi="Times New Roman" w:cs="Times New Roman"/>
        </w:rPr>
        <w:tab/>
      </w:r>
      <w:r w:rsidR="00F4685F" w:rsidRPr="00B07B7F">
        <w:rPr>
          <w:rFonts w:ascii="Times New Roman" w:hAnsi="Times New Roman" w:cs="Times New Roman"/>
          <w:b/>
        </w:rPr>
        <w:t>Nr.</w:t>
      </w:r>
      <w:r w:rsidR="00F4685F" w:rsidRPr="00B07B7F">
        <w:rPr>
          <w:rFonts w:ascii="Times New Roman" w:hAnsi="Times New Roman" w:cs="Times New Roman"/>
          <w:noProof/>
        </w:rPr>
        <w:fldChar w:fldCharType="begin"/>
      </w:r>
      <w:r w:rsidR="00F4685F" w:rsidRPr="00B07B7F">
        <w:rPr>
          <w:rFonts w:ascii="Times New Roman" w:hAnsi="Times New Roman" w:cs="Times New Roman"/>
          <w:noProof/>
        </w:rPr>
        <w:instrText>MERGEFIELD DOKREGNUMURS</w:instrText>
      </w:r>
      <w:r w:rsidR="00F4685F" w:rsidRPr="00B07B7F">
        <w:rPr>
          <w:rFonts w:ascii="Times New Roman" w:hAnsi="Times New Roman" w:cs="Times New Roman"/>
          <w:noProof/>
        </w:rPr>
        <w:fldChar w:fldCharType="separate"/>
      </w:r>
      <w:r w:rsidR="00F4685F" w:rsidRPr="00B07B7F">
        <w:rPr>
          <w:rFonts w:ascii="Times New Roman" w:hAnsi="Times New Roman" w:cs="Times New Roman"/>
          <w:noProof/>
        </w:rPr>
        <w:t>«DOKREGNUMURS»</w:t>
      </w:r>
      <w:r w:rsidR="00F4685F" w:rsidRPr="00B07B7F">
        <w:rPr>
          <w:rFonts w:ascii="Times New Roman" w:hAnsi="Times New Roman" w:cs="Times New Roman"/>
          <w:noProof/>
        </w:rPr>
        <w:fldChar w:fldCharType="end"/>
      </w:r>
      <w:r w:rsidR="00F4685F" w:rsidRPr="00B07B7F">
        <w:rPr>
          <w:rFonts w:ascii="Times New Roman" w:hAnsi="Times New Roman" w:cs="Times New Roman"/>
        </w:rPr>
        <w:tab/>
      </w:r>
    </w:p>
    <w:p w14:paraId="56AA4385" w14:textId="77777777" w:rsidR="00564CA6" w:rsidRPr="00B07B7F" w:rsidRDefault="00564CA6" w:rsidP="00564CA6">
      <w:pPr>
        <w:rPr>
          <w:rFonts w:ascii="Times New Roman" w:hAnsi="Times New Roman" w:cs="Times New Roman"/>
          <w:b/>
        </w:rPr>
      </w:pPr>
    </w:p>
    <w:p w14:paraId="5CED2A65" w14:textId="77777777" w:rsidR="00564CA6" w:rsidRPr="00B07B7F" w:rsidRDefault="00564CA6" w:rsidP="00564CA6">
      <w:pPr>
        <w:rPr>
          <w:rFonts w:ascii="Times New Roman" w:hAnsi="Times New Roman" w:cs="Times New Roman"/>
        </w:rPr>
      </w:pPr>
    </w:p>
    <w:p w14:paraId="001C96E2" w14:textId="2824381E" w:rsidR="00564CA6" w:rsidRPr="00B07B7F" w:rsidRDefault="00F4685F" w:rsidP="009B134C">
      <w:pPr>
        <w:jc w:val="center"/>
        <w:rPr>
          <w:rFonts w:ascii="Times New Roman" w:hAnsi="Times New Roman" w:cs="Times New Roman"/>
          <w:b/>
        </w:rPr>
      </w:pPr>
      <w:r w:rsidRPr="00B07B7F">
        <w:rPr>
          <w:rFonts w:ascii="Times New Roman" w:hAnsi="Times New Roman" w:cs="Times New Roman"/>
          <w:b/>
        </w:rPr>
        <w:t xml:space="preserve">Par </w:t>
      </w:r>
      <w:r w:rsidR="00666A5D">
        <w:rPr>
          <w:rFonts w:ascii="Times New Roman" w:hAnsi="Times New Roman" w:cs="Times New Roman"/>
          <w:b/>
        </w:rPr>
        <w:t xml:space="preserve">jauna darba uzdevuma apstiprināšanu </w:t>
      </w:r>
      <w:r w:rsidR="00666A5D" w:rsidRPr="00B07B7F">
        <w:rPr>
          <w:rFonts w:ascii="Times New Roman" w:hAnsi="Times New Roman" w:cs="Times New Roman"/>
          <w:b/>
        </w:rPr>
        <w:t>detālplānojuma</w:t>
      </w:r>
      <w:r w:rsidR="008251ED">
        <w:rPr>
          <w:rFonts w:ascii="Times New Roman" w:hAnsi="Times New Roman" w:cs="Times New Roman"/>
          <w:b/>
        </w:rPr>
        <w:t xml:space="preserve"> izstrādei</w:t>
      </w:r>
      <w:r w:rsidR="00666A5D">
        <w:rPr>
          <w:rFonts w:ascii="Times New Roman" w:hAnsi="Times New Roman" w:cs="Times New Roman"/>
          <w:b/>
        </w:rPr>
        <w:t xml:space="preserve"> īpašumā </w:t>
      </w:r>
      <w:r w:rsidR="009B134C" w:rsidRPr="00B07B7F">
        <w:rPr>
          <w:rFonts w:ascii="Times New Roman" w:hAnsi="Times New Roman" w:cs="Times New Roman"/>
          <w:b/>
        </w:rPr>
        <w:t xml:space="preserve">“Rozēni”, Ādažos </w:t>
      </w:r>
    </w:p>
    <w:p w14:paraId="74717346" w14:textId="77777777" w:rsidR="009B134C" w:rsidRPr="00B07B7F" w:rsidRDefault="009B134C" w:rsidP="009B134C">
      <w:pPr>
        <w:jc w:val="center"/>
        <w:rPr>
          <w:rFonts w:ascii="Times New Roman" w:hAnsi="Times New Roman" w:cs="Times New Roman"/>
          <w:b/>
          <w:i/>
          <w:color w:val="FF0000"/>
        </w:rPr>
      </w:pPr>
    </w:p>
    <w:p w14:paraId="4A02DB8F" w14:textId="4F666740" w:rsidR="009B134C" w:rsidRPr="00B07B7F" w:rsidRDefault="009B134C" w:rsidP="009B134C">
      <w:pPr>
        <w:pStyle w:val="BodyText"/>
        <w:spacing w:after="120"/>
        <w:rPr>
          <w:rFonts w:ascii="Times New Roman" w:hAnsi="Times New Roman"/>
          <w:sz w:val="24"/>
          <w:szCs w:val="24"/>
        </w:rPr>
      </w:pPr>
      <w:r w:rsidRPr="00B07B7F">
        <w:rPr>
          <w:rFonts w:ascii="Times New Roman" w:hAnsi="Times New Roman"/>
          <w:sz w:val="24"/>
          <w:szCs w:val="24"/>
        </w:rPr>
        <w:t xml:space="preserve">Ādažu novada pašvaldības dome (turpmāk – Dome) izskatīja </w:t>
      </w:r>
      <w:r w:rsidR="00094A55">
        <w:rPr>
          <w:rFonts w:ascii="Times New Roman" w:hAnsi="Times New Roman"/>
          <w:sz w:val="24"/>
          <w:szCs w:val="24"/>
        </w:rPr>
        <w:t>Vārds Uzvārds</w:t>
      </w:r>
      <w:r w:rsidR="00094A55" w:rsidRPr="00B07B7F">
        <w:rPr>
          <w:rFonts w:ascii="Times New Roman" w:hAnsi="Times New Roman"/>
          <w:sz w:val="24"/>
          <w:szCs w:val="24"/>
        </w:rPr>
        <w:t xml:space="preserve"> </w:t>
      </w:r>
      <w:r w:rsidR="005542BA">
        <w:rPr>
          <w:rFonts w:ascii="Times New Roman" w:hAnsi="Times New Roman"/>
          <w:sz w:val="24"/>
          <w:szCs w:val="24"/>
        </w:rPr>
        <w:t>(</w:t>
      </w:r>
      <w:r w:rsidRPr="00B07B7F">
        <w:rPr>
          <w:rFonts w:ascii="Times New Roman" w:hAnsi="Times New Roman"/>
          <w:sz w:val="24"/>
          <w:szCs w:val="24"/>
        </w:rPr>
        <w:t>turpmāk</w:t>
      </w:r>
      <w:r w:rsidR="00B07B7F" w:rsidRPr="00B07B7F">
        <w:rPr>
          <w:rFonts w:ascii="Times New Roman" w:hAnsi="Times New Roman"/>
          <w:sz w:val="24"/>
          <w:szCs w:val="24"/>
        </w:rPr>
        <w:t xml:space="preserve"> </w:t>
      </w:r>
      <w:r w:rsidRPr="00B07B7F">
        <w:rPr>
          <w:rFonts w:ascii="Times New Roman" w:hAnsi="Times New Roman"/>
          <w:sz w:val="24"/>
          <w:szCs w:val="24"/>
        </w:rPr>
        <w:t>– Iesniedzējs) 07.02.2024. iesniegumu</w:t>
      </w:r>
      <w:r w:rsidR="00991FCB" w:rsidRPr="00B07B7F">
        <w:rPr>
          <w:rFonts w:ascii="Times New Roman" w:hAnsi="Times New Roman"/>
          <w:sz w:val="24"/>
          <w:szCs w:val="24"/>
        </w:rPr>
        <w:t xml:space="preserve"> (reģistrēts 29.02.2024. </w:t>
      </w:r>
      <w:r w:rsidR="004E3B9F">
        <w:rPr>
          <w:rFonts w:ascii="Times New Roman" w:hAnsi="Times New Roman"/>
          <w:sz w:val="24"/>
          <w:szCs w:val="24"/>
        </w:rPr>
        <w:t xml:space="preserve">ar </w:t>
      </w:r>
      <w:r w:rsidR="00991FCB" w:rsidRPr="00B07B7F">
        <w:rPr>
          <w:rFonts w:ascii="Times New Roman" w:hAnsi="Times New Roman"/>
          <w:sz w:val="24"/>
          <w:szCs w:val="24"/>
        </w:rPr>
        <w:t>Nr. ĀNP/1-11-1/24/1108)</w:t>
      </w:r>
      <w:r w:rsidRPr="00B07B7F">
        <w:rPr>
          <w:rFonts w:ascii="Times New Roman" w:hAnsi="Times New Roman"/>
          <w:sz w:val="24"/>
          <w:szCs w:val="24"/>
        </w:rPr>
        <w:t xml:space="preserve"> ar lūgumu pagarināt darba uzdevuma termiņu detālplānojuma izstrādāšanai </w:t>
      </w:r>
      <w:bookmarkStart w:id="0" w:name="_Hlk149854732"/>
      <w:bookmarkStart w:id="1" w:name="_Hlk146703779"/>
      <w:r w:rsidRPr="00B07B7F">
        <w:rPr>
          <w:rFonts w:ascii="Times New Roman" w:hAnsi="Times New Roman"/>
          <w:sz w:val="24"/>
          <w:szCs w:val="24"/>
        </w:rPr>
        <w:t>nekustamā īpašuma “Rozēni” (kadastra Nr. 8044 011 0199) zemes vienībai</w:t>
      </w:r>
      <w:r w:rsidR="008251ED">
        <w:rPr>
          <w:rFonts w:ascii="Times New Roman" w:hAnsi="Times New Roman"/>
          <w:sz w:val="24"/>
          <w:szCs w:val="24"/>
        </w:rPr>
        <w:t xml:space="preserve"> “Rozēni”</w:t>
      </w:r>
      <w:r w:rsidRPr="00B07B7F">
        <w:rPr>
          <w:rFonts w:ascii="Times New Roman" w:hAnsi="Times New Roman"/>
          <w:sz w:val="24"/>
          <w:szCs w:val="24"/>
        </w:rPr>
        <w:t xml:space="preserve">, Ādažos, Ādažu novadā ar kadastra apzīmējumu </w:t>
      </w:r>
      <w:bookmarkStart w:id="2" w:name="_Hlk146702775"/>
      <w:r w:rsidRPr="00B07B7F">
        <w:rPr>
          <w:rFonts w:ascii="Times New Roman" w:hAnsi="Times New Roman"/>
          <w:sz w:val="24"/>
          <w:szCs w:val="24"/>
        </w:rPr>
        <w:t>8044 011 01</w:t>
      </w:r>
      <w:bookmarkEnd w:id="0"/>
      <w:r w:rsidRPr="00B07B7F">
        <w:rPr>
          <w:rFonts w:ascii="Times New Roman" w:hAnsi="Times New Roman"/>
          <w:sz w:val="24"/>
          <w:szCs w:val="24"/>
        </w:rPr>
        <w:t xml:space="preserve">99 </w:t>
      </w:r>
      <w:bookmarkEnd w:id="1"/>
      <w:bookmarkEnd w:id="2"/>
      <w:r w:rsidRPr="00B07B7F">
        <w:rPr>
          <w:rFonts w:ascii="Times New Roman" w:hAnsi="Times New Roman"/>
          <w:sz w:val="24"/>
          <w:szCs w:val="24"/>
        </w:rPr>
        <w:t>(turpmāk  - Īpašums).</w:t>
      </w:r>
    </w:p>
    <w:p w14:paraId="6AADE120" w14:textId="77777777" w:rsidR="009B134C" w:rsidRPr="00B07B7F" w:rsidRDefault="009B134C" w:rsidP="009B134C">
      <w:pPr>
        <w:pStyle w:val="BodyText"/>
        <w:spacing w:after="120"/>
        <w:rPr>
          <w:rFonts w:ascii="Times New Roman" w:hAnsi="Times New Roman"/>
          <w:sz w:val="24"/>
          <w:szCs w:val="24"/>
        </w:rPr>
      </w:pPr>
      <w:r w:rsidRPr="00B07B7F">
        <w:rPr>
          <w:rFonts w:ascii="Times New Roman" w:hAnsi="Times New Roman"/>
          <w:sz w:val="24"/>
          <w:szCs w:val="24"/>
        </w:rPr>
        <w:t>Izvērtējot iesniegumu un ar to saistītos apstākļus, konstatēts:</w:t>
      </w:r>
    </w:p>
    <w:p w14:paraId="69D7484B" w14:textId="07ED5D57" w:rsidR="00744D52" w:rsidRPr="008251ED" w:rsidRDefault="009B134C" w:rsidP="008251ED">
      <w:pPr>
        <w:pStyle w:val="BodyText"/>
        <w:numPr>
          <w:ilvl w:val="1"/>
          <w:numId w:val="4"/>
        </w:numPr>
        <w:spacing w:after="120"/>
        <w:ind w:left="709" w:hanging="349"/>
        <w:rPr>
          <w:rFonts w:ascii="Times New Roman" w:hAnsi="Times New Roman"/>
          <w:sz w:val="24"/>
          <w:szCs w:val="24"/>
        </w:rPr>
      </w:pPr>
      <w:bookmarkStart w:id="3" w:name="_Hlk146637787"/>
      <w:r w:rsidRPr="00B07B7F">
        <w:rPr>
          <w:rFonts w:ascii="Times New Roman" w:hAnsi="Times New Roman"/>
          <w:sz w:val="24"/>
          <w:szCs w:val="24"/>
        </w:rPr>
        <w:t xml:space="preserve">Dome </w:t>
      </w:r>
      <w:r w:rsidR="00B07B7F" w:rsidRPr="00B07B7F">
        <w:rPr>
          <w:rFonts w:ascii="Times New Roman" w:hAnsi="Times New Roman"/>
          <w:sz w:val="24"/>
          <w:szCs w:val="24"/>
        </w:rPr>
        <w:t xml:space="preserve">24.11.2021. </w:t>
      </w:r>
      <w:r w:rsidRPr="00B07B7F">
        <w:rPr>
          <w:rFonts w:ascii="Times New Roman" w:hAnsi="Times New Roman"/>
          <w:sz w:val="24"/>
          <w:szCs w:val="24"/>
        </w:rPr>
        <w:t xml:space="preserve">pieņēma lēmumu Nr.210 </w:t>
      </w:r>
      <w:bookmarkStart w:id="4" w:name="_Hlk146637826"/>
      <w:bookmarkEnd w:id="3"/>
      <w:r w:rsidRPr="00B07B7F">
        <w:rPr>
          <w:rFonts w:ascii="Times New Roman" w:hAnsi="Times New Roman"/>
          <w:sz w:val="24"/>
          <w:szCs w:val="24"/>
        </w:rPr>
        <w:t>“</w:t>
      </w:r>
      <w:r w:rsidRPr="00B07B7F">
        <w:rPr>
          <w:rFonts w:ascii="Times New Roman" w:hAnsi="Times New Roman"/>
          <w:bCs/>
          <w:sz w:val="24"/>
          <w:szCs w:val="24"/>
        </w:rPr>
        <w:t xml:space="preserve">Par </w:t>
      </w:r>
      <w:r w:rsidRPr="00B07B7F">
        <w:rPr>
          <w:rFonts w:ascii="Times New Roman" w:hAnsi="Times New Roman"/>
          <w:sz w:val="24"/>
          <w:szCs w:val="24"/>
        </w:rPr>
        <w:t>atļauju izstrādāt detālplānojumu nekustamajam īpašumam “Rozēni”</w:t>
      </w:r>
      <w:bookmarkEnd w:id="4"/>
      <w:r w:rsidRPr="00B07B7F">
        <w:rPr>
          <w:rFonts w:ascii="Times New Roman" w:hAnsi="Times New Roman"/>
          <w:sz w:val="24"/>
          <w:szCs w:val="24"/>
        </w:rPr>
        <w:t xml:space="preserve">, ar kuru tika uzsākta Īpašuma detālplānojuma izstrāde, par detālplānojuma izstrādes vadītāju tika apstiprināts Ādažu novada teritorijas plānotājs - arhitekts </w:t>
      </w:r>
      <w:r w:rsidR="009469D0">
        <w:rPr>
          <w:rFonts w:ascii="Times New Roman" w:hAnsi="Times New Roman"/>
          <w:sz w:val="24"/>
          <w:szCs w:val="24"/>
        </w:rPr>
        <w:t>Vārds Uzvārds</w:t>
      </w:r>
      <w:r w:rsidRPr="00B07B7F">
        <w:rPr>
          <w:rFonts w:ascii="Times New Roman" w:hAnsi="Times New Roman"/>
          <w:sz w:val="24"/>
          <w:szCs w:val="24"/>
        </w:rPr>
        <w:t>, kā arī apstiprināts darba uzdevums detālplānojuma izstrādāšanai ar derīguma termiņu – divi gadi</w:t>
      </w:r>
      <w:r w:rsidR="008251ED">
        <w:rPr>
          <w:rFonts w:ascii="Times New Roman" w:hAnsi="Times New Roman"/>
          <w:sz w:val="24"/>
          <w:szCs w:val="24"/>
        </w:rPr>
        <w:t xml:space="preserve"> (tātad līdz 24.11.2023.)</w:t>
      </w:r>
      <w:r w:rsidRPr="00B07B7F">
        <w:rPr>
          <w:rFonts w:ascii="Times New Roman" w:hAnsi="Times New Roman"/>
          <w:sz w:val="24"/>
          <w:szCs w:val="24"/>
        </w:rPr>
        <w:t>;</w:t>
      </w:r>
    </w:p>
    <w:p w14:paraId="03017988" w14:textId="2DEFD9AD" w:rsidR="009B134C" w:rsidRDefault="009B134C" w:rsidP="009B134C">
      <w:pPr>
        <w:pStyle w:val="BodyText"/>
        <w:numPr>
          <w:ilvl w:val="1"/>
          <w:numId w:val="4"/>
        </w:numPr>
        <w:spacing w:after="120"/>
        <w:ind w:left="709" w:hanging="349"/>
        <w:rPr>
          <w:rFonts w:ascii="Times New Roman" w:hAnsi="Times New Roman"/>
          <w:sz w:val="24"/>
          <w:szCs w:val="24"/>
        </w:rPr>
      </w:pPr>
      <w:r w:rsidRPr="00666A5D">
        <w:rPr>
          <w:rFonts w:ascii="Times New Roman" w:hAnsi="Times New Roman"/>
          <w:sz w:val="24"/>
          <w:szCs w:val="24"/>
        </w:rPr>
        <w:t xml:space="preserve">saskaņā ar Iesniedzēja sniegto informāciju, </w:t>
      </w:r>
      <w:r w:rsidR="00744D52">
        <w:rPr>
          <w:rFonts w:ascii="Times New Roman" w:hAnsi="Times New Roman"/>
          <w:sz w:val="24"/>
          <w:szCs w:val="24"/>
        </w:rPr>
        <w:t xml:space="preserve">detālplānojuma izstrāde uz laiku tika apturēta, jo nebija iespējams vienoties par izmaksu sadalījumu starp kopīpašniekiem, </w:t>
      </w:r>
      <w:r w:rsidRPr="00666A5D">
        <w:rPr>
          <w:rFonts w:ascii="Times New Roman" w:hAnsi="Times New Roman"/>
          <w:sz w:val="24"/>
          <w:szCs w:val="24"/>
        </w:rPr>
        <w:t xml:space="preserve">šobrīd ir </w:t>
      </w:r>
      <w:r w:rsidR="00744D52">
        <w:rPr>
          <w:rFonts w:ascii="Times New Roman" w:hAnsi="Times New Roman"/>
          <w:sz w:val="24"/>
          <w:szCs w:val="24"/>
        </w:rPr>
        <w:t>izbeigts kopīpašums un Īpašums kopš 12.12.2023. pieder tikai Iesniedzējam</w:t>
      </w:r>
      <w:r w:rsidRPr="00666A5D">
        <w:rPr>
          <w:rFonts w:ascii="Times New Roman" w:hAnsi="Times New Roman"/>
          <w:sz w:val="24"/>
          <w:szCs w:val="24"/>
        </w:rPr>
        <w:t>;</w:t>
      </w:r>
    </w:p>
    <w:p w14:paraId="49047364" w14:textId="4219882E" w:rsidR="009F132B" w:rsidRDefault="009F132B" w:rsidP="009B134C">
      <w:pPr>
        <w:pStyle w:val="BodyText"/>
        <w:numPr>
          <w:ilvl w:val="1"/>
          <w:numId w:val="4"/>
        </w:numPr>
        <w:spacing w:after="120"/>
        <w:ind w:left="709" w:hanging="349"/>
        <w:rPr>
          <w:rFonts w:ascii="Times New Roman" w:hAnsi="Times New Roman"/>
          <w:sz w:val="24"/>
          <w:szCs w:val="24"/>
        </w:rPr>
      </w:pPr>
      <w:r>
        <w:rPr>
          <w:rFonts w:ascii="Times New Roman" w:hAnsi="Times New Roman"/>
          <w:sz w:val="24"/>
          <w:szCs w:val="24"/>
        </w:rPr>
        <w:t xml:space="preserve">ar </w:t>
      </w:r>
      <w:r w:rsidR="005542BA" w:rsidRPr="005542BA">
        <w:rPr>
          <w:rFonts w:ascii="Times New Roman" w:hAnsi="Times New Roman"/>
          <w:sz w:val="24"/>
          <w:szCs w:val="24"/>
        </w:rPr>
        <w:t>25.02.2022.</w:t>
      </w:r>
      <w:r w:rsidRPr="009F132B">
        <w:rPr>
          <w:rFonts w:ascii="Times New Roman" w:hAnsi="Times New Roman"/>
          <w:sz w:val="24"/>
          <w:szCs w:val="24"/>
        </w:rPr>
        <w:t xml:space="preserve"> spēku </w:t>
      </w:r>
      <w:r>
        <w:rPr>
          <w:rFonts w:ascii="Times New Roman" w:hAnsi="Times New Roman"/>
          <w:sz w:val="24"/>
          <w:szCs w:val="24"/>
        </w:rPr>
        <w:t xml:space="preserve">ir </w:t>
      </w:r>
      <w:r w:rsidRPr="009F132B">
        <w:rPr>
          <w:rFonts w:ascii="Times New Roman" w:hAnsi="Times New Roman"/>
          <w:sz w:val="24"/>
          <w:szCs w:val="24"/>
        </w:rPr>
        <w:t>zaudē</w:t>
      </w:r>
      <w:r>
        <w:rPr>
          <w:rFonts w:ascii="Times New Roman" w:hAnsi="Times New Roman"/>
          <w:sz w:val="24"/>
          <w:szCs w:val="24"/>
        </w:rPr>
        <w:t>juši</w:t>
      </w:r>
      <w:r w:rsidRPr="009F132B">
        <w:rPr>
          <w:rFonts w:ascii="Times New Roman" w:hAnsi="Times New Roman"/>
          <w:sz w:val="24"/>
          <w:szCs w:val="24"/>
        </w:rPr>
        <w:t xml:space="preserve"> Ādažu novada pašvaldības </w:t>
      </w:r>
      <w:r>
        <w:rPr>
          <w:rFonts w:ascii="Times New Roman" w:hAnsi="Times New Roman"/>
          <w:sz w:val="24"/>
          <w:szCs w:val="24"/>
        </w:rPr>
        <w:t>27.07.</w:t>
      </w:r>
      <w:r w:rsidRPr="009F132B">
        <w:rPr>
          <w:rFonts w:ascii="Times New Roman" w:hAnsi="Times New Roman"/>
          <w:sz w:val="24"/>
          <w:szCs w:val="24"/>
        </w:rPr>
        <w:t>2010. saistošie noteikumi Nr. 22 "Saistošie noteikumi par Ādažu novada augstas detalizācijas topogrāfiskās informācijas un citas ģeotelpiskās informācijas aprites kārtību Ādažu novadā"</w:t>
      </w:r>
      <w:r>
        <w:rPr>
          <w:rFonts w:ascii="Times New Roman" w:hAnsi="Times New Roman"/>
          <w:sz w:val="24"/>
          <w:szCs w:val="24"/>
        </w:rPr>
        <w:t>;</w:t>
      </w:r>
    </w:p>
    <w:p w14:paraId="7D62E5C1" w14:textId="48E568EA" w:rsidR="005542BA" w:rsidRDefault="005542BA" w:rsidP="005542BA">
      <w:pPr>
        <w:pStyle w:val="ListParagraph"/>
        <w:numPr>
          <w:ilvl w:val="1"/>
          <w:numId w:val="4"/>
        </w:numPr>
        <w:rPr>
          <w:rFonts w:ascii="Times New Roman" w:eastAsia="Times New Roman" w:hAnsi="Times New Roman" w:cs="Times New Roman"/>
        </w:rPr>
      </w:pPr>
      <w:r w:rsidRPr="005542BA">
        <w:rPr>
          <w:rFonts w:ascii="Times New Roman" w:eastAsia="Times New Roman" w:hAnsi="Times New Roman" w:cs="Times New Roman"/>
        </w:rPr>
        <w:t xml:space="preserve">no 04.07.2023. ir izbeigtas darba tiesiskās attiecības starp </w:t>
      </w:r>
      <w:r w:rsidR="009469D0">
        <w:rPr>
          <w:rFonts w:ascii="Times New Roman" w:eastAsia="Times New Roman" w:hAnsi="Times New Roman" w:cs="Times New Roman"/>
        </w:rPr>
        <w:t>Vārds Uzvārds</w:t>
      </w:r>
      <w:r w:rsidRPr="005542BA">
        <w:rPr>
          <w:rFonts w:ascii="Times New Roman" w:eastAsia="Times New Roman" w:hAnsi="Times New Roman" w:cs="Times New Roman"/>
        </w:rPr>
        <w:t xml:space="preserve"> un Ādažu novada pašvaldību;</w:t>
      </w:r>
    </w:p>
    <w:p w14:paraId="2712C7FA" w14:textId="77777777" w:rsidR="005542BA" w:rsidRPr="005542BA" w:rsidRDefault="005542BA" w:rsidP="005542BA">
      <w:pPr>
        <w:pStyle w:val="ListParagraph"/>
        <w:ind w:left="792"/>
        <w:rPr>
          <w:rFonts w:ascii="Times New Roman" w:eastAsia="Times New Roman" w:hAnsi="Times New Roman" w:cs="Times New Roman"/>
          <w:sz w:val="12"/>
          <w:szCs w:val="12"/>
        </w:rPr>
      </w:pPr>
    </w:p>
    <w:p w14:paraId="5F02EC4C" w14:textId="77777777" w:rsidR="005542BA" w:rsidRPr="002C0EFC" w:rsidRDefault="005542BA" w:rsidP="005542BA">
      <w:pPr>
        <w:pStyle w:val="ListParagraph"/>
        <w:numPr>
          <w:ilvl w:val="1"/>
          <w:numId w:val="4"/>
        </w:numPr>
        <w:jc w:val="both"/>
        <w:rPr>
          <w:rFonts w:ascii="Times New Roman" w:eastAsia="Times New Roman" w:hAnsi="Times New Roman" w:cs="Times New Roman"/>
        </w:rPr>
      </w:pPr>
      <w:r w:rsidRPr="002C0EFC">
        <w:rPr>
          <w:rFonts w:ascii="Times New Roman" w:eastAsia="Times New Roman" w:hAnsi="Times New Roman" w:cs="Times New Roman"/>
        </w:rPr>
        <w:t>Pašvaldību likuma 4.panta pirmās daļas 15.punkt</w:t>
      </w:r>
      <w:r>
        <w:rPr>
          <w:rFonts w:ascii="Times New Roman" w:eastAsia="Times New Roman" w:hAnsi="Times New Roman" w:cs="Times New Roman"/>
        </w:rPr>
        <w:t>s</w:t>
      </w:r>
      <w:r w:rsidRPr="002C0EFC">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2C0EFC">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E3006A4" w14:textId="77777777" w:rsidR="005542BA" w:rsidRPr="00B07B7F" w:rsidRDefault="005542BA" w:rsidP="005542BA">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lastRenderedPageBreak/>
        <w:t>Teritorijas attīstības plānošanas likuma 12.panta pirm</w:t>
      </w:r>
      <w:r>
        <w:rPr>
          <w:rFonts w:ascii="Times New Roman" w:hAnsi="Times New Roman"/>
          <w:sz w:val="24"/>
          <w:szCs w:val="24"/>
        </w:rPr>
        <w:t>ā</w:t>
      </w:r>
      <w:r w:rsidRPr="00B07B7F">
        <w:rPr>
          <w:rFonts w:ascii="Times New Roman" w:hAnsi="Times New Roman"/>
          <w:sz w:val="24"/>
          <w:szCs w:val="24"/>
        </w:rPr>
        <w:t xml:space="preserve"> daļ</w:t>
      </w:r>
      <w:r>
        <w:rPr>
          <w:rFonts w:ascii="Times New Roman" w:hAnsi="Times New Roman"/>
          <w:sz w:val="24"/>
          <w:szCs w:val="24"/>
        </w:rPr>
        <w:t>a</w:t>
      </w:r>
      <w:r w:rsidRPr="00B07B7F">
        <w:rPr>
          <w:rFonts w:ascii="Times New Roman" w:hAnsi="Times New Roman"/>
          <w:sz w:val="24"/>
          <w:szCs w:val="24"/>
        </w:rPr>
        <w:t xml:space="preserve"> noteic, ka vietējā pašvaldība izstrādā un apstiprina vietējās pašvaldības attīstības stratēģiju, attīstības programmu, teritorijas plānojumu, lokālplānojumus, detālplānojumus un tematiskos plānojumus;</w:t>
      </w:r>
    </w:p>
    <w:p w14:paraId="637B6BB0" w14:textId="2B304E2C" w:rsidR="005542BA" w:rsidRPr="00B07B7F" w:rsidRDefault="005542BA" w:rsidP="005542BA">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t>Ministru kabineta 14.10.2014. noteikumu Nr.628 “Noteikumi par pašvaldību teritorijas attīstības plānošanas dokumentiem” 2.punk</w:t>
      </w:r>
      <w:r>
        <w:rPr>
          <w:rFonts w:ascii="Times New Roman" w:hAnsi="Times New Roman"/>
          <w:sz w:val="24"/>
          <w:szCs w:val="24"/>
        </w:rPr>
        <w:t>ts</w:t>
      </w:r>
      <w:r w:rsidRPr="00B07B7F">
        <w:rPr>
          <w:rFonts w:ascii="Times New Roman" w:hAnsi="Times New Roman"/>
          <w:sz w:val="24"/>
          <w:szCs w:val="24"/>
        </w:rPr>
        <w:t xml:space="preserve"> noteic, ka plānošanas dokumentu izstrādi organizē un vada ar pašvaldības domes lēmumu apstiprināts izstrādes vadītājs – pašvaldības amatpersona vai darbinieks;</w:t>
      </w:r>
    </w:p>
    <w:p w14:paraId="10DF1BED" w14:textId="2254A2CE" w:rsidR="005542BA" w:rsidRPr="00B07B7F" w:rsidRDefault="005542BA" w:rsidP="005542BA">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t>Ministru kabineta 14.10.2014. noteikumu Nr.628 „Noteikumi par pašvaldību teritorijas attīstības plānošanas dokumentiem” 98.punkt</w:t>
      </w:r>
      <w:r>
        <w:rPr>
          <w:rFonts w:ascii="Times New Roman" w:hAnsi="Times New Roman"/>
          <w:sz w:val="24"/>
          <w:szCs w:val="24"/>
        </w:rPr>
        <w:t xml:space="preserve">s </w:t>
      </w:r>
      <w:r w:rsidRPr="00B07B7F">
        <w:rPr>
          <w:rFonts w:ascii="Times New Roman" w:hAnsi="Times New Roman"/>
          <w:sz w:val="24"/>
          <w:szCs w:val="24"/>
        </w:rPr>
        <w:t>noteic, ka pašvaldība pieņem lēmumu par detālplānojuma izstrādes uzsākšanu, apstiprina darba uzdevumu un izstrādes vadītāju vai noraida iesniegumu, sniedzot atbilstošu pamatojumu;</w:t>
      </w:r>
    </w:p>
    <w:p w14:paraId="5A3F1688" w14:textId="4E6EC188" w:rsidR="005542BA" w:rsidRPr="00B07B7F" w:rsidRDefault="005542BA" w:rsidP="005542BA">
      <w:pPr>
        <w:pStyle w:val="BodyText"/>
        <w:numPr>
          <w:ilvl w:val="1"/>
          <w:numId w:val="4"/>
        </w:numPr>
        <w:spacing w:after="120"/>
        <w:ind w:left="709" w:hanging="425"/>
        <w:rPr>
          <w:rFonts w:ascii="Times New Roman" w:hAnsi="Times New Roman"/>
          <w:sz w:val="24"/>
          <w:szCs w:val="24"/>
        </w:rPr>
      </w:pPr>
      <w:r w:rsidRPr="00B07B7F">
        <w:rPr>
          <w:rFonts w:ascii="Times New Roman" w:hAnsi="Times New Roman"/>
          <w:sz w:val="24"/>
          <w:szCs w:val="24"/>
        </w:rPr>
        <w:t>Ministru kabineta 14.10.2014. noteikumu Nr.628 „Noteikumi par pašvaldību teritorijas attīstības plānošanas dokumentiem” 103.punkt</w:t>
      </w:r>
      <w:r>
        <w:rPr>
          <w:rFonts w:ascii="Times New Roman" w:hAnsi="Times New Roman"/>
          <w:sz w:val="24"/>
          <w:szCs w:val="24"/>
        </w:rPr>
        <w:t>s</w:t>
      </w:r>
      <w:r w:rsidRPr="00B07B7F">
        <w:rPr>
          <w:rFonts w:ascii="Times New Roman" w:hAnsi="Times New Roman"/>
          <w:sz w:val="24"/>
          <w:szCs w:val="24"/>
        </w:rPr>
        <w:t xml:space="preserve"> noteic, ka detālplānojuma darba uzdevuma derīguma termiņš ir divi gadi un, ja nav mainījušies faktiskie un tiesiskie apstākļi, uz kuru pamata ir izdots darba uzdevums, pašvaldība var pieņemt lēmumu par darba uzdevuma derīguma termiņa pagarināšanu;</w:t>
      </w:r>
    </w:p>
    <w:p w14:paraId="6AAF56DC" w14:textId="6475D94A" w:rsidR="009B134C" w:rsidRPr="00B07B7F" w:rsidRDefault="00102F2B" w:rsidP="009B134C">
      <w:pPr>
        <w:pStyle w:val="BodyText"/>
        <w:spacing w:after="120"/>
        <w:rPr>
          <w:rFonts w:ascii="Times New Roman" w:hAnsi="Times New Roman"/>
          <w:sz w:val="24"/>
          <w:szCs w:val="24"/>
        </w:rPr>
      </w:pPr>
      <w:r>
        <w:rPr>
          <w:rFonts w:ascii="Times New Roman" w:hAnsi="Times New Roman"/>
          <w:sz w:val="24"/>
          <w:szCs w:val="24"/>
        </w:rPr>
        <w:t xml:space="preserve">pamatojoties uz </w:t>
      </w:r>
      <w:r w:rsidRPr="00102F2B">
        <w:rPr>
          <w:rFonts w:ascii="Times New Roman" w:hAnsi="Times New Roman"/>
          <w:sz w:val="24"/>
          <w:szCs w:val="24"/>
        </w:rPr>
        <w:t>Pašvaldību likuma 4.panta pirmās daļas 15.punktu un 10.panta pirmās daļas 21.punktu</w:t>
      </w:r>
      <w:r>
        <w:rPr>
          <w:rFonts w:ascii="Times New Roman" w:hAnsi="Times New Roman"/>
          <w:sz w:val="24"/>
          <w:szCs w:val="24"/>
        </w:rPr>
        <w:t xml:space="preserve">, </w:t>
      </w:r>
      <w:r w:rsidRPr="00102F2B">
        <w:rPr>
          <w:rFonts w:ascii="Times New Roman" w:hAnsi="Times New Roman"/>
          <w:sz w:val="24"/>
          <w:szCs w:val="24"/>
        </w:rPr>
        <w:t>Teritorijas attīstības plānošanas likuma 12.panta pirmo daļu</w:t>
      </w:r>
      <w:r>
        <w:rPr>
          <w:rFonts w:ascii="Times New Roman" w:hAnsi="Times New Roman"/>
          <w:sz w:val="24"/>
          <w:szCs w:val="24"/>
        </w:rPr>
        <w:t xml:space="preserve">,  </w:t>
      </w:r>
      <w:r w:rsidRPr="00102F2B">
        <w:rPr>
          <w:rFonts w:ascii="Times New Roman" w:hAnsi="Times New Roman"/>
          <w:sz w:val="24"/>
          <w:szCs w:val="24"/>
        </w:rPr>
        <w:t>Ministru kabineta 14.10.2014. noteikumu Nr.628 “Noteikumi par pašvaldību teritorijas attīstības plānošanas dokumentiem” 2.punktu</w:t>
      </w:r>
      <w:r>
        <w:rPr>
          <w:rFonts w:ascii="Times New Roman" w:hAnsi="Times New Roman"/>
          <w:sz w:val="24"/>
          <w:szCs w:val="24"/>
        </w:rPr>
        <w:t xml:space="preserve">, </w:t>
      </w:r>
      <w:r w:rsidRPr="00102F2B">
        <w:rPr>
          <w:rFonts w:ascii="Times New Roman" w:hAnsi="Times New Roman"/>
          <w:sz w:val="24"/>
          <w:szCs w:val="24"/>
        </w:rPr>
        <w:t>98.punktu</w:t>
      </w:r>
      <w:r>
        <w:rPr>
          <w:rFonts w:ascii="Times New Roman" w:hAnsi="Times New Roman"/>
          <w:sz w:val="24"/>
          <w:szCs w:val="24"/>
        </w:rPr>
        <w:t xml:space="preserve"> un 103.punktu,</w:t>
      </w:r>
      <w:r w:rsidRPr="00102F2B">
        <w:rPr>
          <w:rFonts w:ascii="Times New Roman" w:hAnsi="Times New Roman"/>
          <w:sz w:val="24"/>
          <w:szCs w:val="24"/>
        </w:rPr>
        <w:t xml:space="preserve"> </w:t>
      </w:r>
      <w:r w:rsidR="009B134C" w:rsidRPr="00B07B7F">
        <w:rPr>
          <w:rFonts w:ascii="Times New Roman" w:hAnsi="Times New Roman"/>
          <w:sz w:val="24"/>
          <w:szCs w:val="24"/>
        </w:rPr>
        <w:t>kā arī ņemot vērā, ka jautājums</w:t>
      </w:r>
      <w:r w:rsidR="009B134C" w:rsidRPr="00B07B7F">
        <w:rPr>
          <w:rFonts w:ascii="Times New Roman" w:hAnsi="Times New Roman"/>
          <w:color w:val="FF0000"/>
          <w:sz w:val="24"/>
          <w:szCs w:val="24"/>
        </w:rPr>
        <w:t xml:space="preserve"> </w:t>
      </w:r>
      <w:r w:rsidR="009B134C" w:rsidRPr="00B07B7F">
        <w:rPr>
          <w:rFonts w:ascii="Times New Roman" w:hAnsi="Times New Roman"/>
          <w:sz w:val="24"/>
          <w:szCs w:val="24"/>
        </w:rPr>
        <w:t>tika izskatīts un atbalstīts</w:t>
      </w:r>
      <w:r w:rsidR="009B134C" w:rsidRPr="00B07B7F">
        <w:rPr>
          <w:rFonts w:ascii="Times New Roman" w:hAnsi="Times New Roman"/>
          <w:color w:val="FF0000"/>
          <w:sz w:val="24"/>
          <w:szCs w:val="24"/>
        </w:rPr>
        <w:t xml:space="preserve"> </w:t>
      </w:r>
      <w:r w:rsidR="009B134C" w:rsidRPr="00B07B7F">
        <w:rPr>
          <w:rFonts w:ascii="Times New Roman" w:hAnsi="Times New Roman"/>
          <w:sz w:val="24"/>
          <w:szCs w:val="24"/>
        </w:rPr>
        <w:t xml:space="preserve">Attīstības komitejā </w:t>
      </w:r>
      <w:r w:rsidR="00666A5D">
        <w:rPr>
          <w:rFonts w:ascii="Times New Roman" w:hAnsi="Times New Roman"/>
          <w:sz w:val="24"/>
          <w:szCs w:val="24"/>
        </w:rPr>
        <w:t>10</w:t>
      </w:r>
      <w:r w:rsidR="009B134C" w:rsidRPr="00B07B7F">
        <w:rPr>
          <w:rFonts w:ascii="Times New Roman" w:hAnsi="Times New Roman"/>
          <w:sz w:val="24"/>
          <w:szCs w:val="24"/>
        </w:rPr>
        <w:t>.</w:t>
      </w:r>
      <w:r w:rsidR="00666A5D">
        <w:rPr>
          <w:rFonts w:ascii="Times New Roman" w:hAnsi="Times New Roman"/>
          <w:sz w:val="24"/>
          <w:szCs w:val="24"/>
        </w:rPr>
        <w:t>04.</w:t>
      </w:r>
      <w:r w:rsidR="009B134C" w:rsidRPr="00B07B7F">
        <w:rPr>
          <w:rFonts w:ascii="Times New Roman" w:hAnsi="Times New Roman"/>
          <w:sz w:val="24"/>
          <w:szCs w:val="24"/>
        </w:rPr>
        <w:t>202</w:t>
      </w:r>
      <w:r w:rsidR="00666A5D">
        <w:rPr>
          <w:rFonts w:ascii="Times New Roman" w:hAnsi="Times New Roman"/>
          <w:sz w:val="24"/>
          <w:szCs w:val="24"/>
        </w:rPr>
        <w:t>4</w:t>
      </w:r>
      <w:r w:rsidR="009B134C" w:rsidRPr="00B07B7F">
        <w:rPr>
          <w:rFonts w:ascii="Times New Roman" w:hAnsi="Times New Roman"/>
          <w:sz w:val="24"/>
          <w:szCs w:val="24"/>
        </w:rPr>
        <w:t>.,</w:t>
      </w:r>
      <w:r w:rsidR="009B134C" w:rsidRPr="00B07B7F">
        <w:rPr>
          <w:rFonts w:ascii="Times New Roman" w:hAnsi="Times New Roman"/>
          <w:color w:val="FF0000"/>
          <w:sz w:val="24"/>
          <w:szCs w:val="24"/>
        </w:rPr>
        <w:t xml:space="preserve"> </w:t>
      </w:r>
      <w:r w:rsidR="009B134C" w:rsidRPr="00B07B7F">
        <w:rPr>
          <w:rFonts w:ascii="Times New Roman" w:hAnsi="Times New Roman"/>
          <w:sz w:val="24"/>
          <w:szCs w:val="24"/>
        </w:rPr>
        <w:t>Ādažu novada pašvaldības dome</w:t>
      </w:r>
    </w:p>
    <w:p w14:paraId="63A4305A" w14:textId="77777777" w:rsidR="009B134C" w:rsidRPr="00B07B7F" w:rsidRDefault="009B134C" w:rsidP="009B134C">
      <w:pPr>
        <w:pStyle w:val="BodyTextIndent2"/>
        <w:spacing w:after="120"/>
        <w:ind w:left="0"/>
        <w:jc w:val="center"/>
      </w:pPr>
      <w:r w:rsidRPr="00B07B7F">
        <w:t>NOLEMJ:</w:t>
      </w:r>
    </w:p>
    <w:p w14:paraId="2CDFE542" w14:textId="41A4C551" w:rsidR="009B134C" w:rsidRPr="00B07B7F" w:rsidRDefault="00666A5D" w:rsidP="009B134C">
      <w:pPr>
        <w:pStyle w:val="BodyText"/>
        <w:numPr>
          <w:ilvl w:val="0"/>
          <w:numId w:val="3"/>
        </w:numPr>
        <w:tabs>
          <w:tab w:val="num" w:pos="284"/>
        </w:tabs>
        <w:spacing w:after="120"/>
        <w:ind w:left="284" w:hanging="284"/>
        <w:rPr>
          <w:rFonts w:ascii="Times New Roman" w:hAnsi="Times New Roman"/>
          <w:sz w:val="24"/>
          <w:szCs w:val="24"/>
        </w:rPr>
      </w:pPr>
      <w:r>
        <w:rPr>
          <w:rFonts w:ascii="Times New Roman" w:hAnsi="Times New Roman"/>
          <w:sz w:val="24"/>
          <w:szCs w:val="24"/>
        </w:rPr>
        <w:t>Apstiprināt jaunu</w:t>
      </w:r>
      <w:r w:rsidR="009B134C" w:rsidRPr="00B07B7F">
        <w:rPr>
          <w:rFonts w:ascii="Times New Roman" w:hAnsi="Times New Roman"/>
          <w:sz w:val="24"/>
          <w:szCs w:val="24"/>
        </w:rPr>
        <w:t xml:space="preserve"> darba uzdevum</w:t>
      </w:r>
      <w:r>
        <w:rPr>
          <w:rFonts w:ascii="Times New Roman" w:hAnsi="Times New Roman"/>
          <w:sz w:val="24"/>
          <w:szCs w:val="24"/>
        </w:rPr>
        <w:t>u</w:t>
      </w:r>
      <w:r w:rsidR="009B134C" w:rsidRPr="00B07B7F">
        <w:rPr>
          <w:rFonts w:ascii="Times New Roman" w:hAnsi="Times New Roman"/>
          <w:sz w:val="24"/>
          <w:szCs w:val="24"/>
        </w:rPr>
        <w:t xml:space="preserve"> detālplānojuma </w:t>
      </w:r>
      <w:r w:rsidR="00B07B7F" w:rsidRPr="00B07B7F">
        <w:rPr>
          <w:rFonts w:ascii="Times New Roman" w:hAnsi="Times New Roman"/>
          <w:sz w:val="24"/>
          <w:szCs w:val="24"/>
        </w:rPr>
        <w:t xml:space="preserve">izstrādei </w:t>
      </w:r>
      <w:r w:rsidR="009B134C" w:rsidRPr="00B07B7F">
        <w:rPr>
          <w:rFonts w:ascii="Times New Roman" w:hAnsi="Times New Roman"/>
          <w:sz w:val="24"/>
          <w:szCs w:val="24"/>
        </w:rPr>
        <w:t>nekustamā īpašuma “Rozēni” (kadastra Nr. 8044 011 0199) zemes vienībai Ādažos, Ādažu novadā ar kadastra apzīmējumu 8044 011 0199 un atļaut veikt detālplānojuma izstrādi līdz 2</w:t>
      </w:r>
      <w:r>
        <w:rPr>
          <w:rFonts w:ascii="Times New Roman" w:hAnsi="Times New Roman"/>
          <w:sz w:val="24"/>
          <w:szCs w:val="24"/>
        </w:rPr>
        <w:t>5</w:t>
      </w:r>
      <w:r w:rsidR="009B134C" w:rsidRPr="00B07B7F">
        <w:rPr>
          <w:rFonts w:ascii="Times New Roman" w:hAnsi="Times New Roman"/>
          <w:sz w:val="24"/>
          <w:szCs w:val="24"/>
        </w:rPr>
        <w:t>.0</w:t>
      </w:r>
      <w:r>
        <w:rPr>
          <w:rFonts w:ascii="Times New Roman" w:hAnsi="Times New Roman"/>
          <w:sz w:val="24"/>
          <w:szCs w:val="24"/>
        </w:rPr>
        <w:t>4</w:t>
      </w:r>
      <w:r w:rsidR="009B134C" w:rsidRPr="00B07B7F">
        <w:rPr>
          <w:rFonts w:ascii="Times New Roman" w:hAnsi="Times New Roman"/>
          <w:sz w:val="24"/>
          <w:szCs w:val="24"/>
        </w:rPr>
        <w:t>.2026.</w:t>
      </w:r>
    </w:p>
    <w:p w14:paraId="246AD26B" w14:textId="77777777" w:rsidR="009B134C" w:rsidRPr="00B07B7F" w:rsidRDefault="009B134C" w:rsidP="009B134C">
      <w:pPr>
        <w:pStyle w:val="BodyText"/>
        <w:numPr>
          <w:ilvl w:val="0"/>
          <w:numId w:val="3"/>
        </w:numPr>
        <w:tabs>
          <w:tab w:val="num" w:pos="284"/>
        </w:tabs>
        <w:spacing w:after="120"/>
        <w:ind w:left="284" w:hanging="284"/>
        <w:rPr>
          <w:rFonts w:ascii="Times New Roman" w:hAnsi="Times New Roman"/>
          <w:sz w:val="24"/>
          <w:szCs w:val="24"/>
        </w:rPr>
      </w:pPr>
      <w:r w:rsidRPr="00B07B7F">
        <w:rPr>
          <w:rFonts w:ascii="Times New Roman" w:hAnsi="Times New Roman"/>
          <w:sz w:val="24"/>
          <w:szCs w:val="24"/>
        </w:rPr>
        <w:t xml:space="preserve">Apstiprināt par detālplānojuma izstrādes vadītāju </w:t>
      </w:r>
      <w:bookmarkStart w:id="5" w:name="_Hlk146701926"/>
      <w:r w:rsidRPr="00B07B7F">
        <w:rPr>
          <w:rFonts w:ascii="Times New Roman" w:hAnsi="Times New Roman"/>
          <w:sz w:val="24"/>
          <w:szCs w:val="24"/>
        </w:rPr>
        <w:t>Ādažu novada pašvaldības</w:t>
      </w:r>
      <w:bookmarkEnd w:id="5"/>
      <w:r w:rsidRPr="00B07B7F">
        <w:rPr>
          <w:rFonts w:ascii="Times New Roman" w:hAnsi="Times New Roman"/>
          <w:sz w:val="24"/>
          <w:szCs w:val="24"/>
        </w:rPr>
        <w:t xml:space="preserve"> teritorijas plānotāju Ilzi Urtāni.</w:t>
      </w:r>
    </w:p>
    <w:p w14:paraId="17B62191" w14:textId="77777777" w:rsidR="009B134C" w:rsidRPr="00B07B7F" w:rsidRDefault="009B134C" w:rsidP="009B134C">
      <w:pPr>
        <w:numPr>
          <w:ilvl w:val="0"/>
          <w:numId w:val="3"/>
        </w:numPr>
        <w:spacing w:after="120"/>
        <w:ind w:left="284" w:hanging="284"/>
        <w:jc w:val="both"/>
        <w:rPr>
          <w:rFonts w:ascii="Times New Roman" w:eastAsia="Times New Roman" w:hAnsi="Times New Roman" w:cs="Times New Roman"/>
        </w:rPr>
      </w:pPr>
      <w:r w:rsidRPr="00B07B7F">
        <w:rPr>
          <w:rFonts w:ascii="Times New Roman" w:eastAsia="Times New Roman" w:hAnsi="Times New Roman" w:cs="Times New Roman"/>
        </w:rPr>
        <w:t>Ādažu novada pašvaldības Centrālās pārvaldes Teritorijas plānošanas nodaļa atbild par lēmuma izpildi.</w:t>
      </w:r>
    </w:p>
    <w:p w14:paraId="41328262" w14:textId="09FBE824" w:rsidR="009B134C" w:rsidRPr="00B07B7F" w:rsidRDefault="009B134C" w:rsidP="009B134C">
      <w:pPr>
        <w:pStyle w:val="ListParagraph"/>
        <w:numPr>
          <w:ilvl w:val="0"/>
          <w:numId w:val="3"/>
        </w:numPr>
        <w:shd w:val="clear" w:color="auto" w:fill="FFFFFF"/>
        <w:spacing w:after="120"/>
        <w:ind w:left="284" w:hanging="284"/>
        <w:jc w:val="both"/>
        <w:rPr>
          <w:rFonts w:ascii="Times New Roman" w:hAnsi="Times New Roman" w:cs="Times New Roman"/>
        </w:rPr>
      </w:pPr>
      <w:r w:rsidRPr="00B07B7F">
        <w:rPr>
          <w:rFonts w:ascii="Times New Roman" w:hAnsi="Times New Roman" w:cs="Times New Roman"/>
        </w:rPr>
        <w:t>Par lēmuma izpildes kontroli atbild pašvaldības izpilddirektora vietnie</w:t>
      </w:r>
      <w:r w:rsidR="004C72E0">
        <w:rPr>
          <w:rFonts w:ascii="Times New Roman" w:hAnsi="Times New Roman" w:cs="Times New Roman"/>
        </w:rPr>
        <w:t>ce</w:t>
      </w:r>
      <w:r w:rsidRPr="00B07B7F">
        <w:rPr>
          <w:rFonts w:ascii="Times New Roman" w:hAnsi="Times New Roman" w:cs="Times New Roman"/>
        </w:rPr>
        <w:t>.</w:t>
      </w:r>
    </w:p>
    <w:p w14:paraId="49C0B7C0" w14:textId="77777777" w:rsidR="009B134C" w:rsidRPr="00B07B7F" w:rsidRDefault="009B134C" w:rsidP="009B134C">
      <w:pPr>
        <w:pStyle w:val="BodyText"/>
        <w:numPr>
          <w:ilvl w:val="0"/>
          <w:numId w:val="3"/>
        </w:numPr>
        <w:spacing w:after="120"/>
        <w:ind w:left="284" w:hanging="284"/>
        <w:rPr>
          <w:rFonts w:ascii="Times New Roman" w:hAnsi="Times New Roman"/>
          <w:sz w:val="24"/>
          <w:szCs w:val="24"/>
        </w:rPr>
      </w:pPr>
      <w:r w:rsidRPr="00B07B7F">
        <w:rPr>
          <w:rFonts w:ascii="Times New Roman" w:hAnsi="Times New Roman"/>
          <w:sz w:val="24"/>
          <w:szCs w:val="24"/>
        </w:rPr>
        <w:t>Lēmumu var pārsūdzēt Administratīvajā rajona tiesā, Baldones ielā 1A, Rīgā, viena mēneša laikā no tā spēkā stāšanās dienas.</w:t>
      </w:r>
    </w:p>
    <w:p w14:paraId="01562BE7" w14:textId="77777777" w:rsidR="009B134C" w:rsidRPr="00B07B7F" w:rsidRDefault="009B134C" w:rsidP="009B134C">
      <w:pPr>
        <w:pStyle w:val="BodyText"/>
        <w:ind w:left="284" w:hanging="284"/>
        <w:rPr>
          <w:rFonts w:ascii="Times New Roman" w:hAnsi="Times New Roman"/>
          <w:sz w:val="24"/>
          <w:szCs w:val="24"/>
        </w:rPr>
      </w:pPr>
      <w:r w:rsidRPr="00B07B7F">
        <w:rPr>
          <w:rFonts w:ascii="Times New Roman" w:hAnsi="Times New Roman"/>
          <w:sz w:val="24"/>
          <w:szCs w:val="24"/>
        </w:rPr>
        <w:t>Pielikumā:</w:t>
      </w:r>
    </w:p>
    <w:p w14:paraId="61DEE6A7" w14:textId="77777777" w:rsidR="009B134C" w:rsidRPr="00B07B7F" w:rsidRDefault="009B134C" w:rsidP="009B134C">
      <w:pPr>
        <w:pStyle w:val="BodyText"/>
        <w:numPr>
          <w:ilvl w:val="0"/>
          <w:numId w:val="6"/>
        </w:numPr>
        <w:rPr>
          <w:rFonts w:ascii="Times New Roman" w:hAnsi="Times New Roman"/>
          <w:sz w:val="24"/>
          <w:szCs w:val="24"/>
        </w:rPr>
      </w:pPr>
      <w:r w:rsidRPr="00B07B7F">
        <w:rPr>
          <w:rFonts w:ascii="Times New Roman" w:hAnsi="Times New Roman"/>
          <w:sz w:val="24"/>
          <w:szCs w:val="24"/>
        </w:rPr>
        <w:t>Darba uzdevums detālplānojuma izstrādei.</w:t>
      </w:r>
    </w:p>
    <w:p w14:paraId="3F43752D" w14:textId="77777777" w:rsidR="009B134C" w:rsidRPr="00B07B7F" w:rsidRDefault="009B134C" w:rsidP="009B134C">
      <w:pPr>
        <w:jc w:val="both"/>
        <w:rPr>
          <w:rFonts w:ascii="Times New Roman" w:hAnsi="Times New Roman" w:cs="Times New Roman"/>
        </w:rPr>
      </w:pPr>
    </w:p>
    <w:p w14:paraId="23CB074E" w14:textId="421B331C" w:rsidR="00564CA6" w:rsidRPr="00B07B7F" w:rsidRDefault="00564CA6" w:rsidP="00BB16A4">
      <w:pPr>
        <w:jc w:val="both"/>
        <w:rPr>
          <w:rFonts w:ascii="Times New Roman" w:hAnsi="Times New Roman" w:cs="Times New Roman"/>
        </w:rPr>
      </w:pPr>
    </w:p>
    <w:p w14:paraId="28848560" w14:textId="77777777" w:rsidR="00BB16A4" w:rsidRPr="00B07B7F" w:rsidRDefault="00BB16A4" w:rsidP="00BB16A4">
      <w:pPr>
        <w:jc w:val="both"/>
        <w:rPr>
          <w:rFonts w:ascii="Times New Roman" w:hAnsi="Times New Roman" w:cs="Times New Roman"/>
        </w:rPr>
      </w:pPr>
    </w:p>
    <w:p w14:paraId="3EE40704" w14:textId="12C84266" w:rsidR="00564CA6" w:rsidRPr="00B07B7F" w:rsidRDefault="00F4685F" w:rsidP="00BB16A4">
      <w:pPr>
        <w:jc w:val="both"/>
        <w:rPr>
          <w:rFonts w:ascii="Times New Roman" w:hAnsi="Times New Roman" w:cs="Times New Roman"/>
          <w:noProof/>
        </w:rPr>
      </w:pPr>
      <w:r w:rsidRPr="00B07B7F">
        <w:rPr>
          <w:rFonts w:ascii="Times New Roman" w:hAnsi="Times New Roman" w:cs="Times New Roman"/>
          <w:noProof/>
        </w:rPr>
        <w:t>Pašvaldības domes priekšsēdētāj</w:t>
      </w:r>
      <w:r w:rsidR="00FA29A3" w:rsidRPr="00B07B7F">
        <w:rPr>
          <w:rFonts w:ascii="Times New Roman" w:hAnsi="Times New Roman" w:cs="Times New Roman"/>
          <w:noProof/>
        </w:rPr>
        <w:t>a</w:t>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Pr="00B07B7F">
        <w:rPr>
          <w:rFonts w:ascii="Times New Roman" w:hAnsi="Times New Roman" w:cs="Times New Roman"/>
          <w:noProof/>
        </w:rPr>
        <w:tab/>
      </w:r>
      <w:r w:rsidR="00FA29A3" w:rsidRPr="00B07B7F">
        <w:rPr>
          <w:rFonts w:ascii="Times New Roman" w:hAnsi="Times New Roman" w:cs="Times New Roman"/>
          <w:noProof/>
        </w:rPr>
        <w:t>K. Miķelsone</w:t>
      </w:r>
      <w:r w:rsidRPr="00B07B7F">
        <w:rPr>
          <w:rFonts w:ascii="Times New Roman" w:hAnsi="Times New Roman" w:cs="Times New Roman"/>
          <w:noProof/>
        </w:rPr>
        <w:t xml:space="preserve"> </w:t>
      </w:r>
    </w:p>
    <w:p w14:paraId="27A7FC3A" w14:textId="7284073F" w:rsidR="00147221" w:rsidRPr="00B07B7F" w:rsidRDefault="00147221" w:rsidP="00BB16A4">
      <w:pPr>
        <w:jc w:val="both"/>
        <w:rPr>
          <w:rFonts w:ascii="Times New Roman" w:hAnsi="Times New Roman" w:cs="Times New Roman"/>
          <w:noProof/>
        </w:rPr>
      </w:pPr>
    </w:p>
    <w:p w14:paraId="4E16F558" w14:textId="61681BA4" w:rsidR="00147221" w:rsidRPr="00B07B7F" w:rsidRDefault="00F4685F" w:rsidP="00147221">
      <w:pPr>
        <w:jc w:val="center"/>
        <w:rPr>
          <w:rFonts w:ascii="Times New Roman" w:hAnsi="Times New Roman" w:cs="Times New Roman"/>
        </w:rPr>
      </w:pPr>
      <w:r w:rsidRPr="00B07B7F">
        <w:rPr>
          <w:rFonts w:ascii="Times New Roman" w:eastAsia="Calibri" w:hAnsi="Times New Roman" w:cs="Times New Roman"/>
        </w:rPr>
        <w:t>ŠIS DOKUMENTS IR ELEKTRONISKI PARAKSTĪTS AR DROŠU ELEKTRONISKO PARAKSTU UN SATUR LAIKA ZĪMOGU</w:t>
      </w:r>
    </w:p>
    <w:p w14:paraId="4CEDE976" w14:textId="77777777" w:rsidR="00564CA6" w:rsidRPr="00B07B7F" w:rsidRDefault="00F4685F" w:rsidP="00564CA6">
      <w:pPr>
        <w:jc w:val="both"/>
        <w:rPr>
          <w:rFonts w:ascii="Times New Roman" w:hAnsi="Times New Roman" w:cs="Times New Roman"/>
        </w:rPr>
      </w:pPr>
      <w:r w:rsidRPr="00B07B7F">
        <w:rPr>
          <w:rFonts w:ascii="Times New Roman" w:hAnsi="Times New Roman" w:cs="Times New Roman"/>
        </w:rPr>
        <w:t>__________________________</w:t>
      </w:r>
    </w:p>
    <w:p w14:paraId="5E2238DE" w14:textId="77777777" w:rsidR="00564CA6" w:rsidRPr="00B07B7F" w:rsidRDefault="00F4685F" w:rsidP="00564CA6">
      <w:pPr>
        <w:jc w:val="both"/>
        <w:rPr>
          <w:rFonts w:ascii="Times New Roman" w:hAnsi="Times New Roman" w:cs="Times New Roman"/>
          <w:sz w:val="20"/>
          <w:szCs w:val="20"/>
        </w:rPr>
      </w:pPr>
      <w:r w:rsidRPr="00B07B7F">
        <w:rPr>
          <w:rFonts w:ascii="Times New Roman" w:hAnsi="Times New Roman" w:cs="Times New Roman"/>
          <w:sz w:val="20"/>
          <w:szCs w:val="20"/>
          <w:u w:val="single"/>
        </w:rPr>
        <w:t>Izsniegt norakstus</w:t>
      </w:r>
      <w:r w:rsidRPr="00B07B7F">
        <w:rPr>
          <w:rFonts w:ascii="Times New Roman" w:hAnsi="Times New Roman" w:cs="Times New Roman"/>
          <w:sz w:val="20"/>
          <w:szCs w:val="20"/>
        </w:rPr>
        <w:t>:</w:t>
      </w:r>
    </w:p>
    <w:p w14:paraId="438E6B0A" w14:textId="7C40DD8D" w:rsidR="009C17CD" w:rsidRPr="00B07B7F" w:rsidRDefault="009C17CD" w:rsidP="009C17CD">
      <w:pPr>
        <w:tabs>
          <w:tab w:val="right" w:pos="8647"/>
        </w:tabs>
        <w:jc w:val="both"/>
        <w:rPr>
          <w:rFonts w:ascii="Times New Roman" w:hAnsi="Times New Roman" w:cs="Times New Roman"/>
          <w:sz w:val="20"/>
          <w:szCs w:val="20"/>
        </w:rPr>
      </w:pPr>
      <w:r w:rsidRPr="00B07B7F">
        <w:rPr>
          <w:rFonts w:ascii="Times New Roman" w:hAnsi="Times New Roman" w:cs="Times New Roman"/>
          <w:sz w:val="20"/>
          <w:szCs w:val="20"/>
        </w:rPr>
        <w:t xml:space="preserve">Iesniedzējam:@ – 1 eks. uz e pastu: </w:t>
      </w:r>
      <w:r w:rsidR="009469D0">
        <w:rPr>
          <w:rFonts w:ascii="Times New Roman" w:hAnsi="Times New Roman" w:cs="Times New Roman"/>
          <w:sz w:val="20"/>
          <w:szCs w:val="20"/>
        </w:rPr>
        <w:t>e pasts</w:t>
      </w:r>
    </w:p>
    <w:p w14:paraId="49AD32A1" w14:textId="315DB04F" w:rsidR="009C17CD" w:rsidRPr="00B07B7F" w:rsidRDefault="009C17CD" w:rsidP="009C17CD">
      <w:pPr>
        <w:tabs>
          <w:tab w:val="right" w:pos="8647"/>
        </w:tabs>
        <w:jc w:val="both"/>
        <w:rPr>
          <w:rFonts w:ascii="Times New Roman" w:hAnsi="Times New Roman" w:cs="Times New Roman"/>
          <w:sz w:val="20"/>
          <w:szCs w:val="20"/>
        </w:rPr>
      </w:pPr>
      <w:r w:rsidRPr="00B07B7F">
        <w:rPr>
          <w:rFonts w:ascii="Times New Roman" w:hAnsi="Times New Roman" w:cs="Times New Roman"/>
          <w:sz w:val="20"/>
          <w:szCs w:val="20"/>
        </w:rPr>
        <w:t>TP nodaļa:@ -1 eks.;</w:t>
      </w:r>
    </w:p>
    <w:p w14:paraId="147C15B8" w14:textId="4CA19372" w:rsidR="009C17CD" w:rsidRPr="00B07B7F" w:rsidRDefault="009C17CD" w:rsidP="009C17CD">
      <w:pPr>
        <w:tabs>
          <w:tab w:val="right" w:pos="8647"/>
        </w:tabs>
        <w:jc w:val="both"/>
        <w:rPr>
          <w:rFonts w:ascii="Times New Roman" w:hAnsi="Times New Roman" w:cs="Times New Roman"/>
          <w:sz w:val="20"/>
          <w:szCs w:val="20"/>
        </w:rPr>
      </w:pPr>
      <w:r w:rsidRPr="00B07B7F">
        <w:rPr>
          <w:rFonts w:ascii="Times New Roman" w:hAnsi="Times New Roman" w:cs="Times New Roman"/>
          <w:sz w:val="20"/>
          <w:szCs w:val="20"/>
        </w:rPr>
        <w:t>ID</w:t>
      </w:r>
      <w:r w:rsidR="005717E1">
        <w:rPr>
          <w:rFonts w:ascii="Times New Roman" w:hAnsi="Times New Roman" w:cs="Times New Roman"/>
          <w:sz w:val="20"/>
          <w:szCs w:val="20"/>
        </w:rPr>
        <w:t>R</w:t>
      </w:r>
      <w:r w:rsidRPr="00B07B7F">
        <w:rPr>
          <w:rFonts w:ascii="Times New Roman" w:hAnsi="Times New Roman" w:cs="Times New Roman"/>
          <w:sz w:val="20"/>
          <w:szCs w:val="20"/>
        </w:rPr>
        <w:t>V:@</w:t>
      </w:r>
    </w:p>
    <w:p w14:paraId="7759F567" w14:textId="77777777" w:rsidR="009C17CD" w:rsidRPr="00B07B7F" w:rsidRDefault="009C17CD" w:rsidP="009C17CD">
      <w:pPr>
        <w:tabs>
          <w:tab w:val="right" w:pos="8647"/>
        </w:tabs>
        <w:jc w:val="both"/>
        <w:rPr>
          <w:rFonts w:ascii="Times New Roman" w:hAnsi="Times New Roman" w:cs="Times New Roman"/>
          <w:sz w:val="20"/>
          <w:szCs w:val="20"/>
        </w:rPr>
      </w:pPr>
    </w:p>
    <w:p w14:paraId="6955A864" w14:textId="00E12826" w:rsidR="00564CA6" w:rsidRPr="00B07B7F" w:rsidRDefault="009C17CD" w:rsidP="00C87D5F">
      <w:pPr>
        <w:tabs>
          <w:tab w:val="right" w:pos="8647"/>
        </w:tabs>
        <w:jc w:val="both"/>
        <w:rPr>
          <w:rFonts w:ascii="Times New Roman" w:hAnsi="Times New Roman" w:cs="Times New Roman"/>
        </w:rPr>
      </w:pPr>
      <w:r w:rsidRPr="00B07B7F">
        <w:rPr>
          <w:rFonts w:ascii="Times New Roman" w:hAnsi="Times New Roman" w:cs="Times New Roman"/>
          <w:sz w:val="20"/>
          <w:szCs w:val="20"/>
        </w:rPr>
        <w:t>Urtāne, 29368513</w:t>
      </w:r>
    </w:p>
    <w:sectPr w:rsidR="00564CA6" w:rsidRPr="00B07B7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115A" w14:textId="77777777" w:rsidR="00093362" w:rsidRDefault="00093362">
      <w:r>
        <w:separator/>
      </w:r>
    </w:p>
  </w:endnote>
  <w:endnote w:type="continuationSeparator" w:id="0">
    <w:p w14:paraId="02AE89C0" w14:textId="77777777" w:rsidR="00093362" w:rsidRDefault="0009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2654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4685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B2D8" w14:textId="77777777" w:rsidR="00093362" w:rsidRDefault="00093362">
      <w:r>
        <w:separator/>
      </w:r>
    </w:p>
  </w:footnote>
  <w:footnote w:type="continuationSeparator" w:id="0">
    <w:p w14:paraId="4627CFB5" w14:textId="77777777" w:rsidR="00093362" w:rsidRDefault="0009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55AE8718">
      <w:start w:val="1"/>
      <w:numFmt w:val="decimal"/>
      <w:lvlText w:val="%1."/>
      <w:lvlJc w:val="left"/>
      <w:pPr>
        <w:ind w:left="720" w:hanging="360"/>
      </w:pPr>
      <w:rPr>
        <w:rFonts w:hint="default"/>
      </w:rPr>
    </w:lvl>
    <w:lvl w:ilvl="1" w:tplc="3B5EEB0C" w:tentative="1">
      <w:start w:val="1"/>
      <w:numFmt w:val="lowerLetter"/>
      <w:lvlText w:val="%2."/>
      <w:lvlJc w:val="left"/>
      <w:pPr>
        <w:ind w:left="1440" w:hanging="360"/>
      </w:pPr>
    </w:lvl>
    <w:lvl w:ilvl="2" w:tplc="AEF204D2" w:tentative="1">
      <w:start w:val="1"/>
      <w:numFmt w:val="lowerRoman"/>
      <w:lvlText w:val="%3."/>
      <w:lvlJc w:val="right"/>
      <w:pPr>
        <w:ind w:left="2160" w:hanging="180"/>
      </w:pPr>
    </w:lvl>
    <w:lvl w:ilvl="3" w:tplc="382A21C4" w:tentative="1">
      <w:start w:val="1"/>
      <w:numFmt w:val="decimal"/>
      <w:lvlText w:val="%4."/>
      <w:lvlJc w:val="left"/>
      <w:pPr>
        <w:ind w:left="2880" w:hanging="360"/>
      </w:pPr>
    </w:lvl>
    <w:lvl w:ilvl="4" w:tplc="CC9C086E" w:tentative="1">
      <w:start w:val="1"/>
      <w:numFmt w:val="lowerLetter"/>
      <w:lvlText w:val="%5."/>
      <w:lvlJc w:val="left"/>
      <w:pPr>
        <w:ind w:left="3600" w:hanging="360"/>
      </w:pPr>
    </w:lvl>
    <w:lvl w:ilvl="5" w:tplc="A06CC154" w:tentative="1">
      <w:start w:val="1"/>
      <w:numFmt w:val="lowerRoman"/>
      <w:lvlText w:val="%6."/>
      <w:lvlJc w:val="right"/>
      <w:pPr>
        <w:ind w:left="4320" w:hanging="180"/>
      </w:pPr>
    </w:lvl>
    <w:lvl w:ilvl="6" w:tplc="60C26CD4" w:tentative="1">
      <w:start w:val="1"/>
      <w:numFmt w:val="decimal"/>
      <w:lvlText w:val="%7."/>
      <w:lvlJc w:val="left"/>
      <w:pPr>
        <w:ind w:left="5040" w:hanging="360"/>
      </w:pPr>
    </w:lvl>
    <w:lvl w:ilvl="7" w:tplc="68E6B4C8" w:tentative="1">
      <w:start w:val="1"/>
      <w:numFmt w:val="lowerLetter"/>
      <w:lvlText w:val="%8."/>
      <w:lvlJc w:val="left"/>
      <w:pPr>
        <w:ind w:left="5760" w:hanging="360"/>
      </w:pPr>
    </w:lvl>
    <w:lvl w:ilvl="8" w:tplc="D7D81A5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310A932">
      <w:start w:val="1"/>
      <w:numFmt w:val="decimal"/>
      <w:lvlText w:val="%1."/>
      <w:lvlJc w:val="left"/>
      <w:pPr>
        <w:ind w:left="720" w:hanging="360"/>
      </w:pPr>
      <w:rPr>
        <w:rFonts w:hint="default"/>
      </w:rPr>
    </w:lvl>
    <w:lvl w:ilvl="1" w:tplc="7F148F5A" w:tentative="1">
      <w:start w:val="1"/>
      <w:numFmt w:val="lowerLetter"/>
      <w:lvlText w:val="%2."/>
      <w:lvlJc w:val="left"/>
      <w:pPr>
        <w:ind w:left="1440" w:hanging="360"/>
      </w:pPr>
    </w:lvl>
    <w:lvl w:ilvl="2" w:tplc="156AD9F8" w:tentative="1">
      <w:start w:val="1"/>
      <w:numFmt w:val="lowerRoman"/>
      <w:lvlText w:val="%3."/>
      <w:lvlJc w:val="right"/>
      <w:pPr>
        <w:ind w:left="2160" w:hanging="180"/>
      </w:pPr>
    </w:lvl>
    <w:lvl w:ilvl="3" w:tplc="AF26E7FA" w:tentative="1">
      <w:start w:val="1"/>
      <w:numFmt w:val="decimal"/>
      <w:lvlText w:val="%4."/>
      <w:lvlJc w:val="left"/>
      <w:pPr>
        <w:ind w:left="2880" w:hanging="360"/>
      </w:pPr>
    </w:lvl>
    <w:lvl w:ilvl="4" w:tplc="EE0A8FD8" w:tentative="1">
      <w:start w:val="1"/>
      <w:numFmt w:val="lowerLetter"/>
      <w:lvlText w:val="%5."/>
      <w:lvlJc w:val="left"/>
      <w:pPr>
        <w:ind w:left="3600" w:hanging="360"/>
      </w:pPr>
    </w:lvl>
    <w:lvl w:ilvl="5" w:tplc="B4C81490" w:tentative="1">
      <w:start w:val="1"/>
      <w:numFmt w:val="lowerRoman"/>
      <w:lvlText w:val="%6."/>
      <w:lvlJc w:val="right"/>
      <w:pPr>
        <w:ind w:left="4320" w:hanging="180"/>
      </w:pPr>
    </w:lvl>
    <w:lvl w:ilvl="6" w:tplc="503A3802" w:tentative="1">
      <w:start w:val="1"/>
      <w:numFmt w:val="decimal"/>
      <w:lvlText w:val="%7."/>
      <w:lvlJc w:val="left"/>
      <w:pPr>
        <w:ind w:left="5040" w:hanging="360"/>
      </w:pPr>
    </w:lvl>
    <w:lvl w:ilvl="7" w:tplc="0A60585E" w:tentative="1">
      <w:start w:val="1"/>
      <w:numFmt w:val="lowerLetter"/>
      <w:lvlText w:val="%8."/>
      <w:lvlJc w:val="left"/>
      <w:pPr>
        <w:ind w:left="5760" w:hanging="360"/>
      </w:pPr>
    </w:lvl>
    <w:lvl w:ilvl="8" w:tplc="6DFE341A" w:tentative="1">
      <w:start w:val="1"/>
      <w:numFmt w:val="lowerRoman"/>
      <w:lvlText w:val="%9."/>
      <w:lvlJc w:val="right"/>
      <w:pPr>
        <w:ind w:left="6480" w:hanging="180"/>
      </w:pPr>
    </w:lvl>
  </w:abstractNum>
  <w:abstractNum w:abstractNumId="2"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8955041"/>
    <w:multiLevelType w:val="multilevel"/>
    <w:tmpl w:val="86F28FF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1"/>
  </w:num>
  <w:num w:numId="3" w16cid:durableId="1912156529">
    <w:abstractNumId w:val="2"/>
  </w:num>
  <w:num w:numId="4" w16cid:durableId="1713069408">
    <w:abstractNumId w:val="4"/>
  </w:num>
  <w:num w:numId="5" w16cid:durableId="1989162611">
    <w:abstractNumId w:val="5"/>
  </w:num>
  <w:num w:numId="6" w16cid:durableId="45706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0344"/>
    <w:rsid w:val="00093362"/>
    <w:rsid w:val="0009405A"/>
    <w:rsid w:val="00094A55"/>
    <w:rsid w:val="00102F2B"/>
    <w:rsid w:val="00147221"/>
    <w:rsid w:val="00195A73"/>
    <w:rsid w:val="0025391B"/>
    <w:rsid w:val="00297558"/>
    <w:rsid w:val="002B24B4"/>
    <w:rsid w:val="00351D48"/>
    <w:rsid w:val="003910CF"/>
    <w:rsid w:val="00486558"/>
    <w:rsid w:val="004B0F53"/>
    <w:rsid w:val="004C72E0"/>
    <w:rsid w:val="004D516C"/>
    <w:rsid w:val="004E3B9F"/>
    <w:rsid w:val="004E5E3F"/>
    <w:rsid w:val="0053073B"/>
    <w:rsid w:val="00543508"/>
    <w:rsid w:val="005542BA"/>
    <w:rsid w:val="00564CA6"/>
    <w:rsid w:val="005717E1"/>
    <w:rsid w:val="005C7FA1"/>
    <w:rsid w:val="00617AAC"/>
    <w:rsid w:val="00666A5D"/>
    <w:rsid w:val="00693F05"/>
    <w:rsid w:val="006D3451"/>
    <w:rsid w:val="00724BB5"/>
    <w:rsid w:val="0074092B"/>
    <w:rsid w:val="00744D52"/>
    <w:rsid w:val="007B4DDB"/>
    <w:rsid w:val="008251ED"/>
    <w:rsid w:val="008257F8"/>
    <w:rsid w:val="009139A1"/>
    <w:rsid w:val="009469D0"/>
    <w:rsid w:val="00991FCB"/>
    <w:rsid w:val="00996740"/>
    <w:rsid w:val="009A3989"/>
    <w:rsid w:val="009B134C"/>
    <w:rsid w:val="009C17CD"/>
    <w:rsid w:val="009F132B"/>
    <w:rsid w:val="00A00EDA"/>
    <w:rsid w:val="00A52B04"/>
    <w:rsid w:val="00AD0B19"/>
    <w:rsid w:val="00B07B7F"/>
    <w:rsid w:val="00B36CD4"/>
    <w:rsid w:val="00BB16A4"/>
    <w:rsid w:val="00C5244B"/>
    <w:rsid w:val="00C87D5F"/>
    <w:rsid w:val="00C9477C"/>
    <w:rsid w:val="00D86969"/>
    <w:rsid w:val="00DD2AD5"/>
    <w:rsid w:val="00E52DA2"/>
    <w:rsid w:val="00E75D8D"/>
    <w:rsid w:val="00EC4B32"/>
    <w:rsid w:val="00F4685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B134C"/>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9B134C"/>
    <w:rPr>
      <w:rFonts w:ascii="Arial" w:eastAsia="Times New Roman" w:hAnsi="Arial" w:cs="Times New Roman"/>
      <w:sz w:val="20"/>
      <w:szCs w:val="20"/>
    </w:rPr>
  </w:style>
  <w:style w:type="paragraph" w:styleId="BodyTextIndent2">
    <w:name w:val="Body Text Indent 2"/>
    <w:basedOn w:val="Normal"/>
    <w:link w:val="BodyTextIndent2Char"/>
    <w:rsid w:val="009B134C"/>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9B134C"/>
    <w:rPr>
      <w:rFonts w:ascii="Times New Roman" w:eastAsia="Times New Roman" w:hAnsi="Times New Roman" w:cs="Times New Roman"/>
      <w:b/>
      <w:bCs/>
    </w:rPr>
  </w:style>
  <w:style w:type="paragraph" w:styleId="ListParagraph">
    <w:name w:val="List Paragraph"/>
    <w:basedOn w:val="Normal"/>
    <w:uiPriority w:val="34"/>
    <w:qFormat/>
    <w:rsid w:val="009B134C"/>
    <w:pPr>
      <w:ind w:left="720"/>
      <w:contextualSpacing/>
    </w:pPr>
  </w:style>
  <w:style w:type="character" w:styleId="Hyperlink">
    <w:name w:val="Hyperlink"/>
    <w:uiPriority w:val="99"/>
    <w:unhideWhenUsed/>
    <w:rsid w:val="009C17CD"/>
    <w:rPr>
      <w:color w:val="0563C1"/>
      <w:u w:val="single"/>
    </w:rPr>
  </w:style>
  <w:style w:type="character" w:styleId="CommentReference">
    <w:name w:val="annotation reference"/>
    <w:basedOn w:val="DefaultParagraphFont"/>
    <w:uiPriority w:val="99"/>
    <w:semiHidden/>
    <w:unhideWhenUsed/>
    <w:rsid w:val="00486558"/>
    <w:rPr>
      <w:sz w:val="16"/>
      <w:szCs w:val="16"/>
    </w:rPr>
  </w:style>
  <w:style w:type="paragraph" w:styleId="CommentText">
    <w:name w:val="annotation text"/>
    <w:basedOn w:val="Normal"/>
    <w:link w:val="CommentTextChar"/>
    <w:uiPriority w:val="99"/>
    <w:unhideWhenUsed/>
    <w:rsid w:val="00486558"/>
    <w:rPr>
      <w:sz w:val="20"/>
      <w:szCs w:val="20"/>
    </w:rPr>
  </w:style>
  <w:style w:type="character" w:customStyle="1" w:styleId="CommentTextChar">
    <w:name w:val="Comment Text Char"/>
    <w:basedOn w:val="DefaultParagraphFont"/>
    <w:link w:val="CommentText"/>
    <w:uiPriority w:val="99"/>
    <w:rsid w:val="00486558"/>
    <w:rPr>
      <w:sz w:val="20"/>
      <w:szCs w:val="20"/>
    </w:rPr>
  </w:style>
  <w:style w:type="paragraph" w:styleId="CommentSubject">
    <w:name w:val="annotation subject"/>
    <w:basedOn w:val="CommentText"/>
    <w:next w:val="CommentText"/>
    <w:link w:val="CommentSubjectChar"/>
    <w:uiPriority w:val="99"/>
    <w:semiHidden/>
    <w:unhideWhenUsed/>
    <w:rsid w:val="00486558"/>
    <w:rPr>
      <w:b/>
      <w:bCs/>
    </w:rPr>
  </w:style>
  <w:style w:type="character" w:customStyle="1" w:styleId="CommentSubjectChar">
    <w:name w:val="Comment Subject Char"/>
    <w:basedOn w:val="CommentTextChar"/>
    <w:link w:val="CommentSubject"/>
    <w:uiPriority w:val="99"/>
    <w:semiHidden/>
    <w:rsid w:val="00486558"/>
    <w:rPr>
      <w:b/>
      <w:bCs/>
      <w:sz w:val="20"/>
      <w:szCs w:val="20"/>
    </w:rPr>
  </w:style>
  <w:style w:type="paragraph" w:styleId="Revision">
    <w:name w:val="Revision"/>
    <w:hidden/>
    <w:uiPriority w:val="99"/>
    <w:semiHidden/>
    <w:rsid w:val="00B07B7F"/>
  </w:style>
  <w:style w:type="character" w:styleId="UnresolvedMention">
    <w:name w:val="Unresolved Mention"/>
    <w:basedOn w:val="DefaultParagraphFont"/>
    <w:uiPriority w:val="99"/>
    <w:semiHidden/>
    <w:unhideWhenUsed/>
    <w:rsid w:val="00825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3074</Words>
  <Characters>1753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2024-04-19T07:09:00Z</dcterms:created>
  <dcterms:modified xsi:type="dcterms:W3CDTF">2024-04-19T07:09:00Z</dcterms:modified>
</cp:coreProperties>
</file>