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6EC" w14:textId="77777777" w:rsidR="004D516C" w:rsidRPr="00A709A4" w:rsidRDefault="002F1847" w:rsidP="00564CA6">
      <w:pPr>
        <w:rPr>
          <w:rFonts w:ascii="Times New Roman" w:hAnsi="Times New Roman" w:cs="Times New Roman"/>
        </w:rPr>
      </w:pPr>
      <w:r w:rsidRPr="00A709A4">
        <w:rPr>
          <w:rFonts w:ascii="Times New Roman" w:hAnsi="Times New Roman" w:cs="Times New Roman"/>
          <w:noProof/>
        </w:rPr>
        <w:drawing>
          <wp:inline distT="0" distB="0" distL="0" distR="0" wp14:anchorId="1980B48F" wp14:editId="38117BD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699F337" w14:textId="77777777" w:rsidR="005C7FA1" w:rsidRPr="00CC4086" w:rsidRDefault="005C7FA1" w:rsidP="00564CA6">
      <w:pPr>
        <w:rPr>
          <w:rFonts w:ascii="Times New Roman" w:hAnsi="Times New Roman" w:cs="Times New Roman"/>
        </w:rPr>
      </w:pPr>
    </w:p>
    <w:p w14:paraId="335324B3" w14:textId="77777777" w:rsidR="00CC4086" w:rsidRPr="00CC4086" w:rsidRDefault="00CC4086" w:rsidP="00CC4086">
      <w:pPr>
        <w:jc w:val="right"/>
        <w:rPr>
          <w:rFonts w:ascii="Times New Roman" w:hAnsi="Times New Roman" w:cs="Times New Roman"/>
        </w:rPr>
      </w:pPr>
      <w:r w:rsidRPr="00CC4086">
        <w:rPr>
          <w:rFonts w:ascii="Times New Roman" w:hAnsi="Times New Roman" w:cs="Times New Roman"/>
        </w:rPr>
        <w:t>PROJEKTS uz 21.03.2024.</w:t>
      </w:r>
    </w:p>
    <w:p w14:paraId="17B3BC60" w14:textId="77777777" w:rsidR="00CC4086" w:rsidRPr="00CC4086" w:rsidRDefault="00CC4086" w:rsidP="00CC4086">
      <w:pPr>
        <w:jc w:val="right"/>
        <w:rPr>
          <w:rFonts w:ascii="Times New Roman" w:hAnsi="Times New Roman" w:cs="Times New Roman"/>
        </w:rPr>
      </w:pPr>
    </w:p>
    <w:p w14:paraId="654E5E14" w14:textId="77777777" w:rsidR="00CC4086" w:rsidRPr="00CC4086" w:rsidRDefault="00CC4086" w:rsidP="00CC4086">
      <w:pPr>
        <w:jc w:val="right"/>
        <w:rPr>
          <w:rFonts w:ascii="Times New Roman" w:hAnsi="Times New Roman" w:cs="Times New Roman"/>
        </w:rPr>
      </w:pPr>
      <w:r w:rsidRPr="00CC4086">
        <w:rPr>
          <w:rFonts w:ascii="Times New Roman" w:hAnsi="Times New Roman" w:cs="Times New Roman"/>
        </w:rPr>
        <w:t>vēlamais datums izskatīšanai domes sēdē: 28.03.2024..</w:t>
      </w:r>
    </w:p>
    <w:p w14:paraId="0A7C0FBE" w14:textId="77777777" w:rsidR="00CC4086" w:rsidRPr="00CC4086" w:rsidRDefault="00CC4086" w:rsidP="00CC4086">
      <w:pPr>
        <w:shd w:val="clear" w:color="auto" w:fill="FFFFFF"/>
        <w:jc w:val="right"/>
        <w:rPr>
          <w:rFonts w:ascii="Times New Roman" w:hAnsi="Times New Roman" w:cs="Times New Roman"/>
        </w:rPr>
      </w:pPr>
      <w:r w:rsidRPr="00CC4086">
        <w:rPr>
          <w:rFonts w:ascii="Times New Roman" w:hAnsi="Times New Roman" w:cs="Times New Roman"/>
        </w:rPr>
        <w:t>sagatavotājs: Daina Tīruma</w:t>
      </w:r>
    </w:p>
    <w:p w14:paraId="5474A3C5" w14:textId="77777777" w:rsidR="00CC4086" w:rsidRPr="00CC4086" w:rsidRDefault="00CC4086" w:rsidP="00CC4086">
      <w:pPr>
        <w:shd w:val="clear" w:color="auto" w:fill="FFFFFF"/>
        <w:jc w:val="right"/>
        <w:rPr>
          <w:rFonts w:ascii="Times New Roman" w:eastAsia="Calibri" w:hAnsi="Times New Roman" w:cs="Times New Roman"/>
          <w:lang w:bidi="en-US"/>
        </w:rPr>
      </w:pPr>
      <w:r w:rsidRPr="00CC4086">
        <w:rPr>
          <w:rFonts w:ascii="Times New Roman" w:hAnsi="Times New Roman" w:cs="Times New Roman"/>
        </w:rPr>
        <w:t xml:space="preserve"> ziņotājs: Edgars Sliede</w:t>
      </w:r>
    </w:p>
    <w:p w14:paraId="19BB9BCE" w14:textId="77777777" w:rsidR="00CC4086" w:rsidRPr="00CC4086" w:rsidRDefault="00CC4086" w:rsidP="00CC4086">
      <w:pPr>
        <w:rPr>
          <w:rFonts w:ascii="Times New Roman" w:eastAsia="Calibri" w:hAnsi="Times New Roman" w:cs="Times New Roman"/>
          <w:sz w:val="28"/>
          <w:szCs w:val="28"/>
        </w:rPr>
      </w:pPr>
    </w:p>
    <w:p w14:paraId="4D54DC24" w14:textId="77777777" w:rsidR="00CC4086" w:rsidRPr="00CC4086" w:rsidRDefault="00CC4086" w:rsidP="00CC4086">
      <w:pPr>
        <w:jc w:val="center"/>
        <w:rPr>
          <w:rFonts w:ascii="Times New Roman" w:eastAsia="Calibri" w:hAnsi="Times New Roman" w:cs="Times New Roman"/>
          <w:sz w:val="28"/>
          <w:szCs w:val="28"/>
        </w:rPr>
      </w:pPr>
      <w:r w:rsidRPr="00CC4086">
        <w:rPr>
          <w:rFonts w:ascii="Times New Roman" w:eastAsia="Calibri" w:hAnsi="Times New Roman" w:cs="Times New Roman"/>
          <w:sz w:val="28"/>
          <w:szCs w:val="28"/>
        </w:rPr>
        <w:t>LĒMUMS</w:t>
      </w:r>
    </w:p>
    <w:p w14:paraId="4B8E34A8" w14:textId="77777777" w:rsidR="00CC4086" w:rsidRPr="00CC4086" w:rsidRDefault="00CC4086" w:rsidP="00CC4086">
      <w:pPr>
        <w:jc w:val="center"/>
        <w:rPr>
          <w:rFonts w:ascii="Times New Roman" w:eastAsia="Calibri" w:hAnsi="Times New Roman" w:cs="Times New Roman"/>
        </w:rPr>
      </w:pPr>
      <w:r w:rsidRPr="00CC4086">
        <w:rPr>
          <w:rFonts w:ascii="Times New Roman" w:eastAsia="Calibri" w:hAnsi="Times New Roman" w:cs="Times New Roman"/>
        </w:rPr>
        <w:t>Ādažos, Ādažu novadā</w:t>
      </w:r>
    </w:p>
    <w:p w14:paraId="2986FA3B" w14:textId="77777777" w:rsidR="00CC4086" w:rsidRPr="00CC4086" w:rsidRDefault="00CC4086" w:rsidP="00CC4086">
      <w:pPr>
        <w:jc w:val="center"/>
        <w:rPr>
          <w:rFonts w:ascii="Times New Roman" w:eastAsia="Calibri" w:hAnsi="Times New Roman" w:cs="Times New Roman"/>
        </w:rPr>
      </w:pPr>
    </w:p>
    <w:p w14:paraId="3A3A842C" w14:textId="77777777" w:rsidR="00CC4086" w:rsidRPr="00CC4086" w:rsidRDefault="00CC4086" w:rsidP="00CC4086">
      <w:pPr>
        <w:autoSpaceDE w:val="0"/>
        <w:autoSpaceDN w:val="0"/>
        <w:adjustRightInd w:val="0"/>
        <w:rPr>
          <w:rFonts w:ascii="Times New Roman" w:eastAsia="Calibri" w:hAnsi="Times New Roman" w:cs="Times New Roman"/>
          <w:bCs/>
        </w:rPr>
      </w:pPr>
      <w:r w:rsidRPr="00CC4086">
        <w:rPr>
          <w:rFonts w:ascii="Times New Roman" w:eastAsia="Calibri" w:hAnsi="Times New Roman" w:cs="Times New Roman"/>
        </w:rPr>
        <w:t>2024. gada 28. martā</w:t>
      </w:r>
      <w:r w:rsidRPr="00CC4086">
        <w:rPr>
          <w:rFonts w:ascii="Times New Roman" w:eastAsia="Calibri" w:hAnsi="Times New Roman" w:cs="Times New Roman"/>
        </w:rPr>
        <w:tab/>
      </w:r>
      <w:r w:rsidRPr="00CC4086">
        <w:rPr>
          <w:rFonts w:ascii="Times New Roman" w:eastAsia="Calibri" w:hAnsi="Times New Roman" w:cs="Times New Roman"/>
        </w:rPr>
        <w:tab/>
      </w:r>
      <w:r w:rsidRPr="00CC4086">
        <w:rPr>
          <w:rFonts w:ascii="Times New Roman" w:eastAsia="Calibri" w:hAnsi="Times New Roman" w:cs="Times New Roman"/>
        </w:rPr>
        <w:tab/>
      </w:r>
      <w:r w:rsidRPr="00CC4086">
        <w:rPr>
          <w:rFonts w:ascii="Times New Roman" w:eastAsia="Calibri" w:hAnsi="Times New Roman" w:cs="Times New Roman"/>
        </w:rPr>
        <w:tab/>
      </w:r>
      <w:r w:rsidRPr="00CC4086">
        <w:rPr>
          <w:rFonts w:ascii="Times New Roman" w:eastAsia="Calibri" w:hAnsi="Times New Roman" w:cs="Times New Roman"/>
        </w:rPr>
        <w:tab/>
        <w:t xml:space="preserve">  </w:t>
      </w:r>
      <w:r w:rsidRPr="00CC4086">
        <w:rPr>
          <w:rFonts w:ascii="Times New Roman" w:eastAsia="Calibri" w:hAnsi="Times New Roman" w:cs="Times New Roman"/>
        </w:rPr>
        <w:tab/>
      </w:r>
      <w:r w:rsidRPr="00CC4086">
        <w:rPr>
          <w:rFonts w:ascii="Times New Roman" w:hAnsi="Times New Roman" w:cs="Times New Roman"/>
          <w:bCs/>
          <w:lang w:eastAsia="lv-LV"/>
        </w:rPr>
        <w:t>Nr.{{DOKREGNUMURS}}</w:t>
      </w:r>
    </w:p>
    <w:p w14:paraId="71ED648C" w14:textId="77777777" w:rsidR="00CC4086" w:rsidRPr="00CC4086" w:rsidRDefault="00CC4086" w:rsidP="00CC4086">
      <w:pPr>
        <w:autoSpaceDE w:val="0"/>
        <w:autoSpaceDN w:val="0"/>
        <w:adjustRightInd w:val="0"/>
        <w:rPr>
          <w:rFonts w:ascii="Times New Roman" w:eastAsia="Calibri" w:hAnsi="Times New Roman" w:cs="Times New Roman"/>
        </w:rPr>
      </w:pPr>
    </w:p>
    <w:p w14:paraId="3B374386" w14:textId="77777777" w:rsidR="00CC4086" w:rsidRPr="00CC4086" w:rsidRDefault="00CC4086" w:rsidP="00CC4086">
      <w:pPr>
        <w:jc w:val="center"/>
        <w:rPr>
          <w:rFonts w:ascii="Times New Roman" w:hAnsi="Times New Roman" w:cs="Times New Roman"/>
          <w:b/>
        </w:rPr>
      </w:pPr>
      <w:r w:rsidRPr="00CC4086">
        <w:rPr>
          <w:rFonts w:ascii="Times New Roman" w:hAnsi="Times New Roman" w:cs="Times New Roman"/>
          <w:b/>
        </w:rPr>
        <w:t>Par grozījumiem 28.12.2022. lēmumā Nr. 600 “Par darba grupas izveidi publisko ūdeņu apsaimniekošanas un izmantošanas kārtības noteikšanai”</w:t>
      </w:r>
    </w:p>
    <w:p w14:paraId="52263E7A" w14:textId="77777777" w:rsidR="00CC4086" w:rsidRPr="00CC4086" w:rsidRDefault="00CC4086" w:rsidP="00CC4086">
      <w:pPr>
        <w:jc w:val="center"/>
        <w:rPr>
          <w:rFonts w:ascii="Times New Roman" w:hAnsi="Times New Roman" w:cs="Times New Roman"/>
          <w:b/>
          <w:bCs/>
        </w:rPr>
      </w:pPr>
    </w:p>
    <w:p w14:paraId="20379D26" w14:textId="77777777" w:rsidR="00CC4086" w:rsidRPr="00CC4086" w:rsidRDefault="00CC4086" w:rsidP="00CC4086">
      <w:pPr>
        <w:pStyle w:val="BodyText"/>
        <w:spacing w:after="120" w:line="240" w:lineRule="auto"/>
        <w:rPr>
          <w:lang w:val="lv-LV"/>
        </w:rPr>
      </w:pPr>
      <w:r w:rsidRPr="00CC4086">
        <w:rPr>
          <w:lang w:val="lv-LV"/>
        </w:rPr>
        <w:t>Atbilstoši Pašvaldību likuma 10. panta pirmās daļas 13. punktam dome ir tiesīga izlemt ikvienu pašvaldības kompetences jautājumu, turklāt tikai dome var noteikt kārtību, kādā tiek iecelti vai ievēlēti pašvaldības pārstāvji darba grupās.</w:t>
      </w:r>
    </w:p>
    <w:p w14:paraId="10947195" w14:textId="77777777" w:rsidR="00CC4086" w:rsidRPr="00CC4086" w:rsidRDefault="00CC4086" w:rsidP="00CC4086">
      <w:pPr>
        <w:spacing w:before="120"/>
        <w:jc w:val="both"/>
        <w:rPr>
          <w:rFonts w:ascii="Times New Roman" w:hAnsi="Times New Roman" w:cs="Times New Roman"/>
        </w:rPr>
      </w:pPr>
      <w:r w:rsidRPr="00CC4086">
        <w:rPr>
          <w:rFonts w:ascii="Times New Roman" w:hAnsi="Times New Roman" w:cs="Times New Roman"/>
          <w:lang w:eastAsia="x-none"/>
        </w:rPr>
        <w:t xml:space="preserve">Ar domes 28.12.2022. lēmumu Nr. 600 “Par darba grupas izveidi publisko ūdeņu apsaimniekošanas un izmantošanas kārtības noteikšanai” </w:t>
      </w:r>
      <w:r w:rsidRPr="00CC4086">
        <w:rPr>
          <w:rFonts w:ascii="Times New Roman" w:hAnsi="Times New Roman" w:cs="Times New Roman"/>
        </w:rPr>
        <w:t xml:space="preserve"> (turpmāk – Lēmums) tika izveidota darba grupu, ievēlot tajā pašvaldības izpilddirektora 1.vietnieku Marisu Martinsonu, ar kuru darba tiesiskās attiecības šobrīd ir izbeigtas, tāpēc nepieciešams veikt izmaiņas darba grupas sastāvā, ievēlot tajā pašvaldības izpilddirektora vietnieci Ingu Reķi.</w:t>
      </w:r>
    </w:p>
    <w:p w14:paraId="29D60C24" w14:textId="77777777" w:rsidR="00CC4086" w:rsidRPr="00CC4086" w:rsidRDefault="00CC4086" w:rsidP="00CC4086">
      <w:pPr>
        <w:pStyle w:val="BodyText"/>
        <w:spacing w:before="120" w:line="240" w:lineRule="auto"/>
        <w:rPr>
          <w:lang w:val="lv-LV"/>
        </w:rPr>
      </w:pPr>
      <w:r w:rsidRPr="00CC4086">
        <w:rPr>
          <w:lang w:val="lv-LV"/>
        </w:rPr>
        <w:t xml:space="preserve">Pamatojoties uz Pašvaldību likuma 10. panta pirmās daļas 13. punktu, Ādažu novada pašvaldības dome </w:t>
      </w:r>
    </w:p>
    <w:p w14:paraId="139C7E99" w14:textId="77777777" w:rsidR="00CC4086" w:rsidRPr="00CC4086" w:rsidRDefault="00CC4086" w:rsidP="00CC4086">
      <w:pPr>
        <w:pStyle w:val="BodyText"/>
        <w:spacing w:before="120" w:after="120" w:line="240" w:lineRule="auto"/>
        <w:jc w:val="center"/>
        <w:rPr>
          <w:b/>
          <w:bCs/>
          <w:lang w:val="lv-LV"/>
        </w:rPr>
      </w:pPr>
      <w:r w:rsidRPr="00CC4086">
        <w:rPr>
          <w:b/>
          <w:bCs/>
          <w:lang w:val="lv-LV"/>
        </w:rPr>
        <w:t>NOLEMJ:</w:t>
      </w:r>
    </w:p>
    <w:p w14:paraId="75B16BED" w14:textId="77777777" w:rsidR="00CC4086" w:rsidRPr="00CC4086" w:rsidRDefault="00CC4086" w:rsidP="00CC4086">
      <w:pPr>
        <w:numPr>
          <w:ilvl w:val="0"/>
          <w:numId w:val="11"/>
        </w:numPr>
        <w:spacing w:after="120"/>
        <w:ind w:left="357" w:hanging="357"/>
        <w:jc w:val="both"/>
        <w:rPr>
          <w:rFonts w:ascii="Times New Roman" w:hAnsi="Times New Roman" w:cs="Times New Roman"/>
        </w:rPr>
      </w:pPr>
      <w:r w:rsidRPr="00CC4086">
        <w:rPr>
          <w:rFonts w:ascii="Times New Roman" w:hAnsi="Times New Roman" w:cs="Times New Roman"/>
        </w:rPr>
        <w:t xml:space="preserve">Veikt grozījumus Ādažu novada pašvaldības domes 28.12.2022. lēmumā Nr. 600 “Par darba grupas izveidi publisko ūdeņu apsaimniekošanas un izmantošanas kārtības noteikšanai” un izteikt 1.1. punktu šādā jaunā redakcijā: </w:t>
      </w:r>
    </w:p>
    <w:p w14:paraId="328653B7" w14:textId="77777777" w:rsidR="00CC4086" w:rsidRPr="00CC4086" w:rsidRDefault="00CC4086" w:rsidP="00CC4086">
      <w:pPr>
        <w:numPr>
          <w:ilvl w:val="1"/>
          <w:numId w:val="11"/>
        </w:numPr>
        <w:spacing w:before="120"/>
        <w:ind w:left="714" w:hanging="357"/>
        <w:jc w:val="both"/>
        <w:rPr>
          <w:rFonts w:ascii="Times New Roman" w:hAnsi="Times New Roman" w:cs="Times New Roman"/>
          <w:b/>
          <w:bCs/>
        </w:rPr>
      </w:pPr>
      <w:r w:rsidRPr="00CC4086">
        <w:rPr>
          <w:rFonts w:ascii="Times New Roman" w:hAnsi="Times New Roman" w:cs="Times New Roman"/>
          <w:b/>
          <w:bCs/>
        </w:rPr>
        <w:t>“1.1.</w:t>
      </w:r>
      <w:r w:rsidRPr="00CC4086">
        <w:rPr>
          <w:rFonts w:ascii="Times New Roman" w:hAnsi="Times New Roman" w:cs="Times New Roman"/>
          <w:b/>
          <w:bCs/>
        </w:rPr>
        <w:tab/>
        <w:t>Inga REĶE, pašvaldības izpilddirektora vietniece, darba grupas vadītāja;”</w:t>
      </w:r>
    </w:p>
    <w:p w14:paraId="66466D9E" w14:textId="77777777" w:rsidR="00CC4086" w:rsidRPr="00CC4086" w:rsidRDefault="00CC4086" w:rsidP="00CC4086">
      <w:pPr>
        <w:rPr>
          <w:rFonts w:ascii="Times New Roman" w:hAnsi="Times New Roman" w:cs="Times New Roman"/>
        </w:rPr>
      </w:pPr>
    </w:p>
    <w:p w14:paraId="36E833F2" w14:textId="77777777" w:rsidR="00CC4086" w:rsidRPr="00CC4086" w:rsidRDefault="00CC4086" w:rsidP="00CC4086">
      <w:pPr>
        <w:rPr>
          <w:rFonts w:ascii="Times New Roman" w:hAnsi="Times New Roman" w:cs="Times New Roman"/>
        </w:rPr>
      </w:pPr>
      <w:r w:rsidRPr="00CC4086">
        <w:rPr>
          <w:rFonts w:ascii="Times New Roman" w:hAnsi="Times New Roman" w:cs="Times New Roman"/>
        </w:rPr>
        <w:t xml:space="preserve">Pašvaldības domes priekšsēdētāja                                              </w:t>
      </w:r>
      <w:r w:rsidRPr="00CC4086">
        <w:rPr>
          <w:rFonts w:ascii="Times New Roman" w:hAnsi="Times New Roman" w:cs="Times New Roman"/>
        </w:rPr>
        <w:tab/>
        <w:t xml:space="preserve">             K. Miķelsone</w:t>
      </w:r>
    </w:p>
    <w:p w14:paraId="051D93D3" w14:textId="53237BE0" w:rsidR="00CC4086" w:rsidRDefault="00CC4086" w:rsidP="00CC4086">
      <w:pPr>
        <w:rPr>
          <w:rFonts w:ascii="Times New Roman" w:hAnsi="Times New Roman" w:cs="Times New Roman"/>
        </w:rPr>
      </w:pPr>
    </w:p>
    <w:p w14:paraId="18737DAC" w14:textId="77777777" w:rsidR="0037787E" w:rsidRPr="00502053" w:rsidRDefault="0037787E" w:rsidP="0037787E">
      <w:pPr>
        <w:jc w:val="center"/>
        <w:rPr>
          <w:rFonts w:ascii="Times New Roman" w:hAnsi="Times New Roman" w:cs="Times New Roman"/>
          <w:noProof/>
        </w:rPr>
      </w:pPr>
      <w:r w:rsidRPr="007023EF">
        <w:rPr>
          <w:rFonts w:ascii="Times New Roman" w:hAnsi="Times New Roman" w:cs="Times New Roman"/>
          <w:noProof/>
        </w:rPr>
        <w:t>ŠIS DOKUMENTS IR ELEKTRONISKI PARAKSTĪTS AR DROŠU ELEKTRONISKO PARAKSTU UN SATUR LAIKA ZĪMOGU</w:t>
      </w:r>
    </w:p>
    <w:p w14:paraId="13540FBA" w14:textId="77777777" w:rsidR="0037787E" w:rsidRPr="00CC4086" w:rsidRDefault="0037787E" w:rsidP="00CC4086">
      <w:pPr>
        <w:rPr>
          <w:rFonts w:ascii="Times New Roman" w:hAnsi="Times New Roman" w:cs="Times New Roman"/>
        </w:rPr>
      </w:pPr>
    </w:p>
    <w:p w14:paraId="5ABCAF03" w14:textId="77777777" w:rsidR="00CC4086" w:rsidRPr="00CC4086" w:rsidRDefault="00CC4086" w:rsidP="00CC4086">
      <w:pPr>
        <w:spacing w:before="120" w:after="120"/>
        <w:rPr>
          <w:rFonts w:ascii="Times New Roman" w:hAnsi="Times New Roman" w:cs="Times New Roman"/>
          <w:sz w:val="22"/>
          <w:szCs w:val="22"/>
        </w:rPr>
      </w:pPr>
      <w:r w:rsidRPr="00CC4086">
        <w:rPr>
          <w:rFonts w:ascii="Times New Roman" w:hAnsi="Times New Roman" w:cs="Times New Roman"/>
        </w:rPr>
        <w:t>Sadale: Komisijas locekļiem, CKS, IDRV - @</w:t>
      </w:r>
    </w:p>
    <w:p w14:paraId="207A93B1" w14:textId="77777777" w:rsidR="00564CA6" w:rsidRPr="00A709A4" w:rsidRDefault="00564CA6" w:rsidP="005F2E99">
      <w:pPr>
        <w:jc w:val="right"/>
        <w:rPr>
          <w:rFonts w:ascii="Times New Roman" w:hAnsi="Times New Roman" w:cs="Times New Roman"/>
        </w:rPr>
      </w:pPr>
    </w:p>
    <w:sectPr w:rsidR="00564CA6" w:rsidRPr="00A709A4" w:rsidSect="00FD0E2D">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3C12" w14:textId="77777777" w:rsidR="00B30E50" w:rsidRDefault="00B30E50">
      <w:r>
        <w:separator/>
      </w:r>
    </w:p>
  </w:endnote>
  <w:endnote w:type="continuationSeparator" w:id="0">
    <w:p w14:paraId="4012605C" w14:textId="77777777" w:rsidR="00B30E50" w:rsidRDefault="00B3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59982"/>
      <w:docPartObj>
        <w:docPartGallery w:val="Page Numbers (Bottom of Page)"/>
        <w:docPartUnique/>
      </w:docPartObj>
    </w:sdtPr>
    <w:sdtEndPr>
      <w:rPr>
        <w:rFonts w:ascii="Times New Roman" w:hAnsi="Times New Roman" w:cs="Times New Roman"/>
        <w:noProof/>
      </w:rPr>
    </w:sdtEndPr>
    <w:sdtContent>
      <w:p w14:paraId="393152D3" w14:textId="77777777" w:rsidR="005C7FA1" w:rsidRPr="005C7FA1" w:rsidRDefault="002F18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443474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12E" w14:textId="77777777" w:rsidR="005C7FA1" w:rsidRPr="005C7FA1" w:rsidRDefault="005C7FA1">
    <w:pPr>
      <w:pStyle w:val="Footer"/>
      <w:jc w:val="right"/>
      <w:rPr>
        <w:rFonts w:ascii="Times New Roman" w:hAnsi="Times New Roman" w:cs="Times New Roman"/>
      </w:rPr>
    </w:pPr>
  </w:p>
  <w:p w14:paraId="6DA9C5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A8487" w14:textId="77777777" w:rsidR="00B30E50" w:rsidRDefault="00B30E50">
      <w:r>
        <w:separator/>
      </w:r>
    </w:p>
  </w:footnote>
  <w:footnote w:type="continuationSeparator" w:id="0">
    <w:p w14:paraId="3EFA1530" w14:textId="77777777" w:rsidR="00B30E50" w:rsidRDefault="00B3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980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40C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89A3AB6">
      <w:start w:val="1"/>
      <w:numFmt w:val="decimal"/>
      <w:lvlText w:val="%1."/>
      <w:lvlJc w:val="left"/>
      <w:pPr>
        <w:ind w:left="720" w:hanging="360"/>
      </w:pPr>
      <w:rPr>
        <w:rFonts w:hint="default"/>
      </w:rPr>
    </w:lvl>
    <w:lvl w:ilvl="1" w:tplc="BA527F32" w:tentative="1">
      <w:start w:val="1"/>
      <w:numFmt w:val="lowerLetter"/>
      <w:lvlText w:val="%2."/>
      <w:lvlJc w:val="left"/>
      <w:pPr>
        <w:ind w:left="1440" w:hanging="360"/>
      </w:pPr>
    </w:lvl>
    <w:lvl w:ilvl="2" w:tplc="3048C37A" w:tentative="1">
      <w:start w:val="1"/>
      <w:numFmt w:val="lowerRoman"/>
      <w:lvlText w:val="%3."/>
      <w:lvlJc w:val="right"/>
      <w:pPr>
        <w:ind w:left="2160" w:hanging="180"/>
      </w:pPr>
    </w:lvl>
    <w:lvl w:ilvl="3" w:tplc="DBAE1E8C" w:tentative="1">
      <w:start w:val="1"/>
      <w:numFmt w:val="decimal"/>
      <w:lvlText w:val="%4."/>
      <w:lvlJc w:val="left"/>
      <w:pPr>
        <w:ind w:left="2880" w:hanging="360"/>
      </w:pPr>
    </w:lvl>
    <w:lvl w:ilvl="4" w:tplc="416ACF4C" w:tentative="1">
      <w:start w:val="1"/>
      <w:numFmt w:val="lowerLetter"/>
      <w:lvlText w:val="%5."/>
      <w:lvlJc w:val="left"/>
      <w:pPr>
        <w:ind w:left="3600" w:hanging="360"/>
      </w:pPr>
    </w:lvl>
    <w:lvl w:ilvl="5" w:tplc="3DF8DEEA" w:tentative="1">
      <w:start w:val="1"/>
      <w:numFmt w:val="lowerRoman"/>
      <w:lvlText w:val="%6."/>
      <w:lvlJc w:val="right"/>
      <w:pPr>
        <w:ind w:left="4320" w:hanging="180"/>
      </w:pPr>
    </w:lvl>
    <w:lvl w:ilvl="6" w:tplc="47AABA8A" w:tentative="1">
      <w:start w:val="1"/>
      <w:numFmt w:val="decimal"/>
      <w:lvlText w:val="%7."/>
      <w:lvlJc w:val="left"/>
      <w:pPr>
        <w:ind w:left="5040" w:hanging="360"/>
      </w:pPr>
    </w:lvl>
    <w:lvl w:ilvl="7" w:tplc="CFE65456" w:tentative="1">
      <w:start w:val="1"/>
      <w:numFmt w:val="lowerLetter"/>
      <w:lvlText w:val="%8."/>
      <w:lvlJc w:val="left"/>
      <w:pPr>
        <w:ind w:left="5760" w:hanging="360"/>
      </w:pPr>
    </w:lvl>
    <w:lvl w:ilvl="8" w:tplc="E168FD6A" w:tentative="1">
      <w:start w:val="1"/>
      <w:numFmt w:val="lowerRoman"/>
      <w:lvlText w:val="%9."/>
      <w:lvlJc w:val="right"/>
      <w:pPr>
        <w:ind w:left="6480" w:hanging="180"/>
      </w:pPr>
    </w:lvl>
  </w:abstractNum>
  <w:abstractNum w:abstractNumId="1" w15:restartNumberingAfterBreak="0">
    <w:nsid w:val="2ABE0439"/>
    <w:multiLevelType w:val="multilevel"/>
    <w:tmpl w:val="E2321B7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 w15:restartNumberingAfterBreak="0">
    <w:nsid w:val="312F0367"/>
    <w:multiLevelType w:val="hybridMultilevel"/>
    <w:tmpl w:val="7DB8A0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7B7B08"/>
    <w:multiLevelType w:val="multilevel"/>
    <w:tmpl w:val="3BE2B1F6"/>
    <w:lvl w:ilvl="0">
      <w:start w:val="1"/>
      <w:numFmt w:val="decimal"/>
      <w:lvlText w:val="%1."/>
      <w:lvlJc w:val="left"/>
      <w:pPr>
        <w:ind w:left="360" w:hanging="360"/>
      </w:pPr>
      <w:rPr>
        <w:b w:val="0"/>
        <w:bCs w:val="0"/>
      </w:rPr>
    </w:lvl>
    <w:lvl w:ilvl="1">
      <w:start w:val="1"/>
      <w:numFmt w:val="decimal"/>
      <w:isLgl/>
      <w:lvlText w:val="%1.%2."/>
      <w:lvlJc w:val="left"/>
      <w:pPr>
        <w:ind w:left="3195"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4E1E1B1B"/>
    <w:multiLevelType w:val="multilevel"/>
    <w:tmpl w:val="0426001F"/>
    <w:lvl w:ilvl="0">
      <w:start w:val="1"/>
      <w:numFmt w:val="decimal"/>
      <w:lvlText w:val="%1."/>
      <w:lvlJc w:val="left"/>
      <w:pPr>
        <w:ind w:left="295" w:hanging="360"/>
      </w:pPr>
    </w:lvl>
    <w:lvl w:ilvl="1">
      <w:start w:val="1"/>
      <w:numFmt w:val="decimal"/>
      <w:lvlText w:val="%1.%2."/>
      <w:lvlJc w:val="left"/>
      <w:pPr>
        <w:ind w:left="727" w:hanging="432"/>
      </w:pPr>
    </w:lvl>
    <w:lvl w:ilvl="2">
      <w:start w:val="1"/>
      <w:numFmt w:val="decimal"/>
      <w:lvlText w:val="%1.%2.%3."/>
      <w:lvlJc w:val="left"/>
      <w:pPr>
        <w:ind w:left="1159" w:hanging="504"/>
      </w:pPr>
    </w:lvl>
    <w:lvl w:ilvl="3">
      <w:start w:val="1"/>
      <w:numFmt w:val="decimal"/>
      <w:lvlText w:val="%1.%2.%3.%4."/>
      <w:lvlJc w:val="left"/>
      <w:pPr>
        <w:ind w:left="1663" w:hanging="648"/>
      </w:pPr>
    </w:lvl>
    <w:lvl w:ilvl="4">
      <w:start w:val="1"/>
      <w:numFmt w:val="decimal"/>
      <w:lvlText w:val="%1.%2.%3.%4.%5."/>
      <w:lvlJc w:val="left"/>
      <w:pPr>
        <w:ind w:left="2167" w:hanging="792"/>
      </w:pPr>
    </w:lvl>
    <w:lvl w:ilvl="5">
      <w:start w:val="1"/>
      <w:numFmt w:val="decimal"/>
      <w:lvlText w:val="%1.%2.%3.%4.%5.%6."/>
      <w:lvlJc w:val="left"/>
      <w:pPr>
        <w:ind w:left="2671" w:hanging="936"/>
      </w:pPr>
    </w:lvl>
    <w:lvl w:ilvl="6">
      <w:start w:val="1"/>
      <w:numFmt w:val="decimal"/>
      <w:lvlText w:val="%1.%2.%3.%4.%5.%6.%7."/>
      <w:lvlJc w:val="left"/>
      <w:pPr>
        <w:ind w:left="3175" w:hanging="1080"/>
      </w:pPr>
    </w:lvl>
    <w:lvl w:ilvl="7">
      <w:start w:val="1"/>
      <w:numFmt w:val="decimal"/>
      <w:lvlText w:val="%1.%2.%3.%4.%5.%6.%7.%8."/>
      <w:lvlJc w:val="left"/>
      <w:pPr>
        <w:ind w:left="3679" w:hanging="1224"/>
      </w:pPr>
    </w:lvl>
    <w:lvl w:ilvl="8">
      <w:start w:val="1"/>
      <w:numFmt w:val="decimal"/>
      <w:lvlText w:val="%1.%2.%3.%4.%5.%6.%7.%8.%9."/>
      <w:lvlJc w:val="left"/>
      <w:pPr>
        <w:ind w:left="4255" w:hanging="1440"/>
      </w:pPr>
    </w:lvl>
  </w:abstractNum>
  <w:abstractNum w:abstractNumId="5" w15:restartNumberingAfterBreak="0">
    <w:nsid w:val="50FD4ED7"/>
    <w:multiLevelType w:val="multilevel"/>
    <w:tmpl w:val="6FDA887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3411DE"/>
    <w:multiLevelType w:val="hybridMultilevel"/>
    <w:tmpl w:val="6570DB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912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0"/>
  </w:num>
  <w:num w:numId="3" w16cid:durableId="657460287">
    <w:abstractNumId w:val="1"/>
  </w:num>
  <w:num w:numId="4" w16cid:durableId="479420263">
    <w:abstractNumId w:val="8"/>
  </w:num>
  <w:num w:numId="5" w16cid:durableId="1237743426">
    <w:abstractNumId w:val="6"/>
  </w:num>
  <w:num w:numId="6" w16cid:durableId="1513958980">
    <w:abstractNumId w:val="9"/>
  </w:num>
  <w:num w:numId="7" w16cid:durableId="1261336796">
    <w:abstractNumId w:val="4"/>
  </w:num>
  <w:num w:numId="8" w16cid:durableId="1543247040">
    <w:abstractNumId w:val="4"/>
  </w:num>
  <w:num w:numId="9" w16cid:durableId="1363019606">
    <w:abstractNumId w:val="2"/>
  </w:num>
  <w:num w:numId="10" w16cid:durableId="1705130311">
    <w:abstractNumId w:val="5"/>
  </w:num>
  <w:num w:numId="11" w16cid:durableId="79378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7D6"/>
    <w:rsid w:val="00026835"/>
    <w:rsid w:val="000556EA"/>
    <w:rsid w:val="00070E3F"/>
    <w:rsid w:val="00097A14"/>
    <w:rsid w:val="000B5CD3"/>
    <w:rsid w:val="000F09C7"/>
    <w:rsid w:val="0016627D"/>
    <w:rsid w:val="00195A73"/>
    <w:rsid w:val="001D6EC9"/>
    <w:rsid w:val="001E67DD"/>
    <w:rsid w:val="001F4D84"/>
    <w:rsid w:val="0020005F"/>
    <w:rsid w:val="0025391B"/>
    <w:rsid w:val="00297558"/>
    <w:rsid w:val="002C15E7"/>
    <w:rsid w:val="002E024E"/>
    <w:rsid w:val="002E0A88"/>
    <w:rsid w:val="002E1B92"/>
    <w:rsid w:val="002F1847"/>
    <w:rsid w:val="00303D1B"/>
    <w:rsid w:val="00310A87"/>
    <w:rsid w:val="003365AD"/>
    <w:rsid w:val="00351D48"/>
    <w:rsid w:val="00374E2D"/>
    <w:rsid w:val="0037787E"/>
    <w:rsid w:val="003929F0"/>
    <w:rsid w:val="003C1F28"/>
    <w:rsid w:val="003D4210"/>
    <w:rsid w:val="00413A75"/>
    <w:rsid w:val="0043015A"/>
    <w:rsid w:val="004373F4"/>
    <w:rsid w:val="004441E2"/>
    <w:rsid w:val="00471678"/>
    <w:rsid w:val="00496889"/>
    <w:rsid w:val="004D516C"/>
    <w:rsid w:val="004F1B7B"/>
    <w:rsid w:val="0053073B"/>
    <w:rsid w:val="005378DA"/>
    <w:rsid w:val="00543508"/>
    <w:rsid w:val="00550E91"/>
    <w:rsid w:val="005601F7"/>
    <w:rsid w:val="00564CA6"/>
    <w:rsid w:val="005C7FA1"/>
    <w:rsid w:val="005F2E99"/>
    <w:rsid w:val="00603208"/>
    <w:rsid w:val="00617AAC"/>
    <w:rsid w:val="006220A6"/>
    <w:rsid w:val="00647024"/>
    <w:rsid w:val="00693F05"/>
    <w:rsid w:val="006B799A"/>
    <w:rsid w:val="006C0497"/>
    <w:rsid w:val="006D3451"/>
    <w:rsid w:val="00732EDB"/>
    <w:rsid w:val="0074092B"/>
    <w:rsid w:val="00755576"/>
    <w:rsid w:val="007824AE"/>
    <w:rsid w:val="00785EED"/>
    <w:rsid w:val="007B4DDB"/>
    <w:rsid w:val="008151AB"/>
    <w:rsid w:val="00815526"/>
    <w:rsid w:val="008257F8"/>
    <w:rsid w:val="00831F73"/>
    <w:rsid w:val="008F3FBA"/>
    <w:rsid w:val="0090517B"/>
    <w:rsid w:val="00907D23"/>
    <w:rsid w:val="009139A1"/>
    <w:rsid w:val="00973DE8"/>
    <w:rsid w:val="00996740"/>
    <w:rsid w:val="009C4D37"/>
    <w:rsid w:val="009D7B5B"/>
    <w:rsid w:val="00A34553"/>
    <w:rsid w:val="00A52B04"/>
    <w:rsid w:val="00A709A4"/>
    <w:rsid w:val="00B10027"/>
    <w:rsid w:val="00B2016A"/>
    <w:rsid w:val="00B30E50"/>
    <w:rsid w:val="00B36CD4"/>
    <w:rsid w:val="00B5032E"/>
    <w:rsid w:val="00B852DB"/>
    <w:rsid w:val="00BB15D0"/>
    <w:rsid w:val="00BB16A4"/>
    <w:rsid w:val="00BD3C88"/>
    <w:rsid w:val="00BE4041"/>
    <w:rsid w:val="00C723A8"/>
    <w:rsid w:val="00C9477C"/>
    <w:rsid w:val="00CC0BB8"/>
    <w:rsid w:val="00CC4086"/>
    <w:rsid w:val="00CD7E53"/>
    <w:rsid w:val="00D25C59"/>
    <w:rsid w:val="00D52B9A"/>
    <w:rsid w:val="00D86969"/>
    <w:rsid w:val="00DD21DA"/>
    <w:rsid w:val="00DD6A7B"/>
    <w:rsid w:val="00E52DA2"/>
    <w:rsid w:val="00E75D8D"/>
    <w:rsid w:val="00EE206B"/>
    <w:rsid w:val="00F53BF1"/>
    <w:rsid w:val="00FA29A3"/>
    <w:rsid w:val="00FC1814"/>
    <w:rsid w:val="00FC53C4"/>
    <w:rsid w:val="00FD0E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65C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E99"/>
    <w:pPr>
      <w:keepNext/>
      <w:jc w:val="right"/>
      <w:outlineLvl w:val="0"/>
    </w:pPr>
    <w:rPr>
      <w:rFonts w:ascii="Times New Roman" w:eastAsia="Times New Roman" w:hAnsi="Times New Roman" w:cs="Times New Roman"/>
      <w:lang w:val="x-none" w:eastAsia="x-none"/>
    </w:rPr>
  </w:style>
  <w:style w:type="paragraph" w:styleId="Heading3">
    <w:name w:val="heading 3"/>
    <w:basedOn w:val="Normal"/>
    <w:next w:val="Normal"/>
    <w:link w:val="Heading3Char"/>
    <w:uiPriority w:val="9"/>
    <w:semiHidden/>
    <w:unhideWhenUsed/>
    <w:qFormat/>
    <w:rsid w:val="003D42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5F2E99"/>
    <w:rPr>
      <w:rFonts w:ascii="Times New Roman" w:eastAsia="Times New Roman" w:hAnsi="Times New Roman" w:cs="Times New Roman"/>
      <w:lang w:val="x-none" w:eastAsia="x-none"/>
    </w:rPr>
  </w:style>
  <w:style w:type="paragraph" w:styleId="BodyText">
    <w:name w:val="Body Text"/>
    <w:basedOn w:val="Normal"/>
    <w:link w:val="BodyTextChar"/>
    <w:rsid w:val="005F2E99"/>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F2E99"/>
    <w:rPr>
      <w:rFonts w:ascii="Times New Roman" w:eastAsia="Times New Roman" w:hAnsi="Times New Roman" w:cs="Times New Roman"/>
      <w:lang w:val="x-none" w:eastAsia="x-none"/>
    </w:rPr>
  </w:style>
  <w:style w:type="paragraph" w:styleId="ListParagraph">
    <w:name w:val="List Paragraph"/>
    <w:basedOn w:val="Normal"/>
    <w:uiPriority w:val="34"/>
    <w:qFormat/>
    <w:rsid w:val="005F2E99"/>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5601F7"/>
  </w:style>
  <w:style w:type="character" w:styleId="CommentReference">
    <w:name w:val="annotation reference"/>
    <w:basedOn w:val="DefaultParagraphFont"/>
    <w:uiPriority w:val="99"/>
    <w:semiHidden/>
    <w:unhideWhenUsed/>
    <w:rsid w:val="00496889"/>
    <w:rPr>
      <w:sz w:val="16"/>
      <w:szCs w:val="16"/>
    </w:rPr>
  </w:style>
  <w:style w:type="paragraph" w:styleId="CommentText">
    <w:name w:val="annotation text"/>
    <w:basedOn w:val="Normal"/>
    <w:link w:val="CommentTextChar"/>
    <w:uiPriority w:val="99"/>
    <w:semiHidden/>
    <w:unhideWhenUsed/>
    <w:rsid w:val="00496889"/>
    <w:rPr>
      <w:sz w:val="20"/>
      <w:szCs w:val="20"/>
    </w:rPr>
  </w:style>
  <w:style w:type="character" w:customStyle="1" w:styleId="CommentTextChar">
    <w:name w:val="Comment Text Char"/>
    <w:basedOn w:val="DefaultParagraphFont"/>
    <w:link w:val="CommentText"/>
    <w:uiPriority w:val="99"/>
    <w:semiHidden/>
    <w:rsid w:val="00496889"/>
    <w:rPr>
      <w:sz w:val="20"/>
      <w:szCs w:val="20"/>
    </w:rPr>
  </w:style>
  <w:style w:type="paragraph" w:styleId="CommentSubject">
    <w:name w:val="annotation subject"/>
    <w:basedOn w:val="CommentText"/>
    <w:next w:val="CommentText"/>
    <w:link w:val="CommentSubjectChar"/>
    <w:uiPriority w:val="99"/>
    <w:semiHidden/>
    <w:unhideWhenUsed/>
    <w:rsid w:val="00496889"/>
    <w:rPr>
      <w:b/>
      <w:bCs/>
    </w:rPr>
  </w:style>
  <w:style w:type="character" w:customStyle="1" w:styleId="CommentSubjectChar">
    <w:name w:val="Comment Subject Char"/>
    <w:basedOn w:val="CommentTextChar"/>
    <w:link w:val="CommentSubject"/>
    <w:uiPriority w:val="99"/>
    <w:semiHidden/>
    <w:rsid w:val="00496889"/>
    <w:rPr>
      <w:b/>
      <w:bCs/>
      <w:sz w:val="20"/>
      <w:szCs w:val="20"/>
    </w:rPr>
  </w:style>
  <w:style w:type="paragraph" w:styleId="BalloonText">
    <w:name w:val="Balloon Text"/>
    <w:basedOn w:val="Normal"/>
    <w:link w:val="BalloonTextChar"/>
    <w:uiPriority w:val="99"/>
    <w:semiHidden/>
    <w:unhideWhenUsed/>
    <w:rsid w:val="003D4210"/>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10"/>
    <w:rPr>
      <w:rFonts w:ascii="Tahoma" w:hAnsi="Tahoma" w:cs="Tahoma"/>
      <w:sz w:val="16"/>
      <w:szCs w:val="16"/>
    </w:rPr>
  </w:style>
  <w:style w:type="paragraph" w:customStyle="1" w:styleId="Default">
    <w:name w:val="Default"/>
    <w:rsid w:val="003D4210"/>
    <w:pPr>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3D421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3972">
      <w:bodyDiv w:val="1"/>
      <w:marLeft w:val="0"/>
      <w:marRight w:val="0"/>
      <w:marTop w:val="0"/>
      <w:marBottom w:val="0"/>
      <w:divBdr>
        <w:top w:val="none" w:sz="0" w:space="0" w:color="auto"/>
        <w:left w:val="none" w:sz="0" w:space="0" w:color="auto"/>
        <w:bottom w:val="none" w:sz="0" w:space="0" w:color="auto"/>
        <w:right w:val="none" w:sz="0" w:space="0" w:color="auto"/>
      </w:divBdr>
    </w:div>
    <w:div w:id="1151100974">
      <w:bodyDiv w:val="1"/>
      <w:marLeft w:val="0"/>
      <w:marRight w:val="0"/>
      <w:marTop w:val="0"/>
      <w:marBottom w:val="0"/>
      <w:divBdr>
        <w:top w:val="none" w:sz="0" w:space="0" w:color="auto"/>
        <w:left w:val="none" w:sz="0" w:space="0" w:color="auto"/>
        <w:bottom w:val="none" w:sz="0" w:space="0" w:color="auto"/>
        <w:right w:val="none" w:sz="0" w:space="0" w:color="auto"/>
      </w:divBdr>
    </w:div>
    <w:div w:id="1191649984">
      <w:bodyDiv w:val="1"/>
      <w:marLeft w:val="0"/>
      <w:marRight w:val="0"/>
      <w:marTop w:val="0"/>
      <w:marBottom w:val="0"/>
      <w:divBdr>
        <w:top w:val="none" w:sz="0" w:space="0" w:color="auto"/>
        <w:left w:val="none" w:sz="0" w:space="0" w:color="auto"/>
        <w:bottom w:val="none" w:sz="0" w:space="0" w:color="auto"/>
        <w:right w:val="none" w:sz="0" w:space="0" w:color="auto"/>
      </w:divBdr>
    </w:div>
    <w:div w:id="13908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606</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2024-03-22T08:38:00Z</dcterms:created>
  <dcterms:modified xsi:type="dcterms:W3CDTF">2024-03-22T08:38:00Z</dcterms:modified>
</cp:coreProperties>
</file>