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6F95E" w14:textId="77777777" w:rsidR="004D516C" w:rsidRDefault="00F268AB" w:rsidP="00564CA6">
      <w:r>
        <w:rPr>
          <w:noProof/>
        </w:rPr>
        <w:drawing>
          <wp:inline distT="0" distB="0" distL="0" distR="0" wp14:anchorId="73ACCD41" wp14:editId="474B1A58">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8C9765F" w14:textId="77777777" w:rsidR="005C7FA1" w:rsidRDefault="005C7FA1" w:rsidP="00564CA6"/>
    <w:p w14:paraId="23CEF195" w14:textId="77777777" w:rsidR="00F268AB" w:rsidRPr="00F268AB" w:rsidRDefault="00F268AB" w:rsidP="00F268AB">
      <w:pPr>
        <w:jc w:val="right"/>
        <w:rPr>
          <w:rFonts w:ascii="Times New Roman" w:eastAsia="Times New Roman" w:hAnsi="Times New Roman" w:cs="Times New Roman"/>
        </w:rPr>
      </w:pPr>
      <w:r w:rsidRPr="00F268AB">
        <w:rPr>
          <w:rFonts w:ascii="Times New Roman" w:eastAsia="Times New Roman" w:hAnsi="Times New Roman" w:cs="Times New Roman"/>
        </w:rPr>
        <w:t xml:space="preserve">PROJEKTS uz </w:t>
      </w:r>
      <w:r w:rsidRPr="00F268AB">
        <w:rPr>
          <w:rFonts w:ascii="Times New Roman" w:hAnsi="Times New Roman" w:cs="Times New Roman"/>
        </w:rPr>
        <w:t>12</w:t>
      </w:r>
      <w:r w:rsidRPr="00F268AB">
        <w:rPr>
          <w:rFonts w:ascii="Times New Roman" w:eastAsia="Times New Roman" w:hAnsi="Times New Roman" w:cs="Times New Roman"/>
        </w:rPr>
        <w:t>.03.2024.</w:t>
      </w:r>
    </w:p>
    <w:p w14:paraId="55169727" w14:textId="77777777" w:rsidR="00F268AB" w:rsidRPr="00F268AB" w:rsidRDefault="00F268AB" w:rsidP="00F268AB">
      <w:pPr>
        <w:jc w:val="right"/>
        <w:rPr>
          <w:rFonts w:ascii="Times New Roman" w:eastAsia="Times New Roman" w:hAnsi="Times New Roman" w:cs="Times New Roman"/>
        </w:rPr>
      </w:pPr>
    </w:p>
    <w:p w14:paraId="5EB18B95" w14:textId="77777777" w:rsidR="00F268AB" w:rsidRPr="00F268AB" w:rsidRDefault="00F268AB" w:rsidP="00F268AB">
      <w:pPr>
        <w:jc w:val="right"/>
        <w:rPr>
          <w:rFonts w:ascii="Times New Roman" w:eastAsia="Times New Roman" w:hAnsi="Times New Roman" w:cs="Times New Roman"/>
        </w:rPr>
      </w:pPr>
      <w:r w:rsidRPr="00F268AB">
        <w:rPr>
          <w:rFonts w:ascii="Times New Roman" w:eastAsia="Times New Roman" w:hAnsi="Times New Roman" w:cs="Times New Roman"/>
        </w:rPr>
        <w:t xml:space="preserve">vēlamais izskatīšanas datums: </w:t>
      </w:r>
    </w:p>
    <w:p w14:paraId="5C44B9DB" w14:textId="77777777" w:rsidR="00F268AB" w:rsidRPr="00F268AB" w:rsidRDefault="00F268AB" w:rsidP="00F268AB">
      <w:pPr>
        <w:jc w:val="right"/>
        <w:rPr>
          <w:rFonts w:ascii="Times New Roman" w:eastAsia="Times New Roman" w:hAnsi="Times New Roman" w:cs="Times New Roman"/>
        </w:rPr>
      </w:pPr>
      <w:r w:rsidRPr="00F268AB">
        <w:rPr>
          <w:rFonts w:ascii="Times New Roman" w:eastAsia="Times New Roman" w:hAnsi="Times New Roman" w:cs="Times New Roman"/>
        </w:rPr>
        <w:t xml:space="preserve">Finanšu komitejā - 20.03.2024. </w:t>
      </w:r>
    </w:p>
    <w:p w14:paraId="539AE185" w14:textId="77777777" w:rsidR="00F268AB" w:rsidRPr="00F268AB" w:rsidRDefault="00F268AB" w:rsidP="00F268AB">
      <w:pPr>
        <w:jc w:val="right"/>
        <w:rPr>
          <w:rFonts w:ascii="Times New Roman" w:eastAsia="Times New Roman" w:hAnsi="Times New Roman" w:cs="Times New Roman"/>
        </w:rPr>
      </w:pPr>
      <w:r w:rsidRPr="00F268AB">
        <w:rPr>
          <w:rFonts w:ascii="Times New Roman" w:eastAsia="Times New Roman" w:hAnsi="Times New Roman" w:cs="Times New Roman"/>
        </w:rPr>
        <w:t xml:space="preserve"> domē – 28.03.2024.</w:t>
      </w:r>
    </w:p>
    <w:p w14:paraId="77CA98C9" w14:textId="77777777" w:rsidR="00F268AB" w:rsidRPr="00F268AB" w:rsidRDefault="00F268AB" w:rsidP="00F268AB">
      <w:pPr>
        <w:jc w:val="right"/>
        <w:rPr>
          <w:rFonts w:ascii="Times New Roman" w:eastAsia="Times New Roman" w:hAnsi="Times New Roman" w:cs="Times New Roman"/>
          <w:noProof/>
        </w:rPr>
      </w:pPr>
      <w:r w:rsidRPr="00F268AB">
        <w:rPr>
          <w:rFonts w:ascii="Times New Roman" w:eastAsia="Times New Roman" w:hAnsi="Times New Roman" w:cs="Times New Roman"/>
        </w:rPr>
        <w:t>sagatavotājs un ziņotājs: D. Čūriška</w:t>
      </w:r>
    </w:p>
    <w:p w14:paraId="32543F52" w14:textId="77777777" w:rsidR="00F268AB" w:rsidRPr="00564CA6" w:rsidRDefault="00F268AB" w:rsidP="00564CA6">
      <w:pPr>
        <w:jc w:val="right"/>
        <w:rPr>
          <w:rFonts w:ascii="Times New Roman" w:hAnsi="Times New Roman" w:cs="Times New Roman"/>
          <w:noProof/>
        </w:rPr>
      </w:pPr>
    </w:p>
    <w:p w14:paraId="650E00A2" w14:textId="77777777" w:rsidR="00564CA6" w:rsidRPr="00564CA6" w:rsidRDefault="00F268A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53B2A81" w14:textId="77777777" w:rsidR="00564CA6" w:rsidRPr="00564CA6" w:rsidRDefault="00F268A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9DA8708" w14:textId="77777777" w:rsidR="00564CA6" w:rsidRPr="00F268AB" w:rsidRDefault="00F268AB" w:rsidP="00564CA6">
      <w:pPr>
        <w:rPr>
          <w:rFonts w:ascii="Times New Roman" w:hAnsi="Times New Roman" w:cs="Times New Roman"/>
        </w:rPr>
      </w:pPr>
      <w:r w:rsidRPr="00F268AB">
        <w:rPr>
          <w:rFonts w:ascii="Times New Roman" w:hAnsi="Times New Roman" w:cs="Times New Roman"/>
          <w:noProof/>
        </w:rPr>
        <w:tab/>
      </w:r>
      <w:r w:rsidRPr="00F268AB">
        <w:rPr>
          <w:rFonts w:ascii="Times New Roman" w:hAnsi="Times New Roman" w:cs="Times New Roman"/>
          <w:noProof/>
        </w:rPr>
        <w:tab/>
      </w:r>
      <w:r w:rsidRPr="00F268AB">
        <w:rPr>
          <w:rFonts w:ascii="Times New Roman" w:hAnsi="Times New Roman" w:cs="Times New Roman"/>
          <w:noProof/>
        </w:rPr>
        <w:tab/>
      </w:r>
      <w:r w:rsidRPr="00F268AB">
        <w:rPr>
          <w:rFonts w:ascii="Times New Roman" w:hAnsi="Times New Roman" w:cs="Times New Roman"/>
          <w:noProof/>
        </w:rPr>
        <w:tab/>
      </w:r>
    </w:p>
    <w:p w14:paraId="3F7B1486" w14:textId="77777777" w:rsidR="00564CA6" w:rsidRPr="00564CA6" w:rsidRDefault="00F268AB" w:rsidP="00564CA6">
      <w:pPr>
        <w:rPr>
          <w:rFonts w:ascii="Times New Roman" w:hAnsi="Times New Roman" w:cs="Times New Roman"/>
        </w:rPr>
      </w:pPr>
      <w:r w:rsidRPr="00F268AB">
        <w:rPr>
          <w:rFonts w:ascii="Times New Roman" w:hAnsi="Times New Roman" w:cs="Times New Roman"/>
        </w:rPr>
        <w:t>2024. gada 28. martā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6FCF319E" w14:textId="77777777" w:rsidR="00564CA6" w:rsidRPr="00564CA6" w:rsidRDefault="00564CA6" w:rsidP="00564CA6">
      <w:pPr>
        <w:rPr>
          <w:rFonts w:ascii="Times New Roman" w:hAnsi="Times New Roman" w:cs="Times New Roman"/>
        </w:rPr>
      </w:pPr>
    </w:p>
    <w:p w14:paraId="7AAF6B89" w14:textId="77777777" w:rsidR="00564CA6" w:rsidRPr="00F268AB" w:rsidRDefault="00F268AB" w:rsidP="00564CA6">
      <w:pPr>
        <w:jc w:val="center"/>
        <w:rPr>
          <w:rFonts w:ascii="Times New Roman" w:hAnsi="Times New Roman" w:cs="Times New Roman"/>
          <w:b/>
          <w:color w:val="FF0000"/>
        </w:rPr>
      </w:pPr>
      <w:r w:rsidRPr="00F268AB">
        <w:rPr>
          <w:rFonts w:ascii="Times New Roman" w:hAnsi="Times New Roman" w:cs="Times New Roman"/>
          <w:b/>
          <w:bCs/>
        </w:rPr>
        <w:t xml:space="preserve">Par lauku apvidus zemes nomas līguma slēgšanu </w:t>
      </w:r>
      <w:r w:rsidRPr="00F268AB">
        <w:rPr>
          <w:rFonts w:ascii="Times New Roman" w:hAnsi="Times New Roman" w:cs="Times New Roman"/>
          <w:b/>
          <w:bCs/>
          <w:lang w:eastAsia="ar-SA"/>
        </w:rPr>
        <w:t xml:space="preserve">Vētrasputnu iela 15, </w:t>
      </w:r>
      <w:proofErr w:type="spellStart"/>
      <w:r w:rsidRPr="00F268AB">
        <w:rPr>
          <w:rFonts w:ascii="Times New Roman" w:hAnsi="Times New Roman" w:cs="Times New Roman"/>
          <w:b/>
          <w:bCs/>
          <w:lang w:eastAsia="ar-SA"/>
        </w:rPr>
        <w:t>Kalngale</w:t>
      </w:r>
      <w:proofErr w:type="spellEnd"/>
    </w:p>
    <w:p w14:paraId="36BD71C3" w14:textId="77777777" w:rsidR="00564CA6" w:rsidRPr="00564CA6" w:rsidRDefault="00564CA6" w:rsidP="00564CA6">
      <w:pPr>
        <w:rPr>
          <w:rFonts w:ascii="Times New Roman" w:hAnsi="Times New Roman" w:cs="Times New Roman"/>
          <w:b/>
          <w:i/>
          <w:color w:val="FF0000"/>
        </w:rPr>
      </w:pPr>
    </w:p>
    <w:p w14:paraId="1CC21D95" w14:textId="0B31F753" w:rsidR="00F268AB" w:rsidRDefault="00F268AB" w:rsidP="001D430A">
      <w:pPr>
        <w:pStyle w:val="BodyText"/>
        <w:rPr>
          <w:rFonts w:ascii="Times New Roman" w:hAnsi="Times New Roman"/>
          <w:bCs/>
          <w:szCs w:val="24"/>
        </w:rPr>
      </w:pPr>
      <w:r w:rsidRPr="00564CA6">
        <w:rPr>
          <w:rFonts w:ascii="Times New Roman" w:hAnsi="Times New Roman"/>
        </w:rPr>
        <w:t xml:space="preserve">Ādažu novada </w:t>
      </w:r>
      <w:r w:rsidR="00BB16A4">
        <w:rPr>
          <w:rFonts w:ascii="Times New Roman" w:hAnsi="Times New Roman"/>
        </w:rPr>
        <w:t xml:space="preserve">pašvaldības </w:t>
      </w:r>
      <w:r w:rsidRPr="00564CA6">
        <w:rPr>
          <w:rFonts w:ascii="Times New Roman" w:hAnsi="Times New Roman"/>
        </w:rPr>
        <w:t>dom</w:t>
      </w:r>
      <w:r w:rsidR="00BB16A4">
        <w:rPr>
          <w:rFonts w:ascii="Times New Roman" w:hAnsi="Times New Roman"/>
        </w:rPr>
        <w:t xml:space="preserve">e izskatīja </w:t>
      </w:r>
      <w:r w:rsidRPr="00275553">
        <w:rPr>
          <w:rFonts w:ascii="Times New Roman" w:hAnsi="Times New Roman"/>
          <w:szCs w:val="24"/>
        </w:rPr>
        <w:t xml:space="preserve">zvērinātas notāres </w:t>
      </w:r>
      <w:r>
        <w:rPr>
          <w:rFonts w:ascii="Times New Roman" w:hAnsi="Times New Roman"/>
          <w:bCs/>
          <w:szCs w:val="24"/>
        </w:rPr>
        <w:t xml:space="preserve">Ināras </w:t>
      </w:r>
      <w:proofErr w:type="spellStart"/>
      <w:r>
        <w:rPr>
          <w:rFonts w:ascii="Times New Roman" w:hAnsi="Times New Roman"/>
          <w:bCs/>
          <w:szCs w:val="24"/>
        </w:rPr>
        <w:t>Dobbermanes</w:t>
      </w:r>
      <w:proofErr w:type="spellEnd"/>
      <w:r w:rsidRPr="00275553">
        <w:rPr>
          <w:rFonts w:ascii="Times New Roman" w:hAnsi="Times New Roman"/>
          <w:bCs/>
          <w:szCs w:val="24"/>
        </w:rPr>
        <w:t xml:space="preserve"> </w:t>
      </w:r>
      <w:r w:rsidRPr="00275553">
        <w:rPr>
          <w:rFonts w:ascii="Times New Roman" w:hAnsi="Times New Roman"/>
          <w:szCs w:val="24"/>
        </w:rPr>
        <w:t>2</w:t>
      </w:r>
      <w:r>
        <w:rPr>
          <w:rFonts w:ascii="Times New Roman" w:hAnsi="Times New Roman"/>
          <w:szCs w:val="24"/>
        </w:rPr>
        <w:t>5</w:t>
      </w:r>
      <w:r w:rsidRPr="00275553">
        <w:rPr>
          <w:rFonts w:ascii="Times New Roman" w:hAnsi="Times New Roman"/>
          <w:szCs w:val="24"/>
        </w:rPr>
        <w:t>.11.</w:t>
      </w:r>
      <w:r>
        <w:rPr>
          <w:rFonts w:ascii="Times New Roman" w:hAnsi="Times New Roman"/>
          <w:szCs w:val="24"/>
        </w:rPr>
        <w:t>1995</w:t>
      </w:r>
      <w:r w:rsidRPr="00275553">
        <w:rPr>
          <w:rFonts w:ascii="Times New Roman" w:hAnsi="Times New Roman"/>
          <w:szCs w:val="24"/>
        </w:rPr>
        <w:t xml:space="preserve">. </w:t>
      </w:r>
      <w:r>
        <w:rPr>
          <w:rFonts w:ascii="Times New Roman" w:hAnsi="Times New Roman"/>
          <w:szCs w:val="24"/>
        </w:rPr>
        <w:t>apliecinātu dāvinājuma līgumu, kas 14.12.1995. reģistrēts Rīgas rajona Carnikavas pagasta padomē ar Nr. 191 (turpmāk – Līgums)</w:t>
      </w:r>
      <w:r w:rsidR="001D430A">
        <w:rPr>
          <w:rFonts w:ascii="Times New Roman" w:hAnsi="Times New Roman"/>
          <w:szCs w:val="24"/>
        </w:rPr>
        <w:t>,</w:t>
      </w:r>
      <w:r w:rsidRPr="00275553">
        <w:rPr>
          <w:rFonts w:ascii="Times New Roman" w:hAnsi="Times New Roman"/>
          <w:bCs/>
          <w:szCs w:val="24"/>
        </w:rPr>
        <w:t xml:space="preserve"> </w:t>
      </w:r>
      <w:r w:rsidR="001D430A">
        <w:rPr>
          <w:rFonts w:ascii="Times New Roman" w:hAnsi="Times New Roman"/>
          <w:bCs/>
          <w:szCs w:val="24"/>
        </w:rPr>
        <w:t>s</w:t>
      </w:r>
      <w:r>
        <w:rPr>
          <w:rFonts w:ascii="Times New Roman" w:hAnsi="Times New Roman"/>
          <w:bCs/>
          <w:szCs w:val="24"/>
        </w:rPr>
        <w:t xml:space="preserve">askaņā ar </w:t>
      </w:r>
      <w:r w:rsidR="001D430A">
        <w:rPr>
          <w:rFonts w:ascii="Times New Roman" w:hAnsi="Times New Roman"/>
          <w:bCs/>
          <w:szCs w:val="24"/>
        </w:rPr>
        <w:t xml:space="preserve">kuru </w:t>
      </w:r>
      <w:r w:rsidR="007E78CA">
        <w:rPr>
          <w:rFonts w:ascii="Times New Roman" w:hAnsi="Times New Roman"/>
          <w:bCs/>
        </w:rPr>
        <w:t>[..]</w:t>
      </w:r>
      <w:r>
        <w:rPr>
          <w:rFonts w:ascii="Times New Roman" w:hAnsi="Times New Roman"/>
          <w:bCs/>
          <w:szCs w:val="24"/>
        </w:rPr>
        <w:t xml:space="preserve"> </w:t>
      </w:r>
      <w:r>
        <w:rPr>
          <w:rFonts w:ascii="Times New Roman" w:hAnsi="Times New Roman"/>
          <w:szCs w:val="24"/>
        </w:rPr>
        <w:t xml:space="preserve">(turpmāk – Īpašnieks) </w:t>
      </w:r>
      <w:r>
        <w:rPr>
          <w:rFonts w:ascii="Times New Roman" w:hAnsi="Times New Roman"/>
          <w:bCs/>
          <w:szCs w:val="24"/>
        </w:rPr>
        <w:t>ieguv</w:t>
      </w:r>
      <w:r w:rsidR="001D430A">
        <w:rPr>
          <w:rFonts w:ascii="Times New Roman" w:hAnsi="Times New Roman"/>
          <w:bCs/>
          <w:szCs w:val="24"/>
        </w:rPr>
        <w:t>a</w:t>
      </w:r>
      <w:r>
        <w:rPr>
          <w:rFonts w:ascii="Times New Roman" w:hAnsi="Times New Roman"/>
          <w:bCs/>
          <w:szCs w:val="24"/>
        </w:rPr>
        <w:t xml:space="preserve"> savā īpašumā dārza māju, kas atrodas Rīgas rajonā, Carnikavas pagastā, dārzkopības sabiedrības “</w:t>
      </w:r>
      <w:proofErr w:type="spellStart"/>
      <w:r>
        <w:rPr>
          <w:rFonts w:ascii="Times New Roman" w:hAnsi="Times New Roman"/>
          <w:bCs/>
          <w:szCs w:val="24"/>
        </w:rPr>
        <w:t>Kalngale</w:t>
      </w:r>
      <w:proofErr w:type="spellEnd"/>
      <w:r>
        <w:rPr>
          <w:rFonts w:ascii="Times New Roman" w:hAnsi="Times New Roman"/>
          <w:bCs/>
          <w:szCs w:val="24"/>
        </w:rPr>
        <w:t xml:space="preserve">” teritorijā, grunts Nr. 79. Atbilstoši spēkā esošajam administratīvajam iedalījumam dārza mājas adrese ir </w:t>
      </w:r>
      <w:r>
        <w:rPr>
          <w:rFonts w:ascii="Times New Roman" w:hAnsi="Times New Roman"/>
          <w:szCs w:val="24"/>
        </w:rPr>
        <w:t>Vētrasputn</w:t>
      </w:r>
      <w:r w:rsidRPr="00275553">
        <w:rPr>
          <w:rFonts w:ascii="Times New Roman" w:hAnsi="Times New Roman"/>
          <w:szCs w:val="24"/>
        </w:rPr>
        <w:t xml:space="preserve">u iela </w:t>
      </w:r>
      <w:r>
        <w:rPr>
          <w:rFonts w:ascii="Times New Roman" w:hAnsi="Times New Roman"/>
          <w:szCs w:val="24"/>
        </w:rPr>
        <w:t>15</w:t>
      </w:r>
      <w:r w:rsidRPr="00275553">
        <w:rPr>
          <w:rFonts w:ascii="Times New Roman" w:hAnsi="Times New Roman"/>
          <w:szCs w:val="24"/>
        </w:rPr>
        <w:t xml:space="preserve">, </w:t>
      </w:r>
      <w:proofErr w:type="spellStart"/>
      <w:r>
        <w:rPr>
          <w:rFonts w:ascii="Times New Roman" w:hAnsi="Times New Roman"/>
          <w:szCs w:val="24"/>
        </w:rPr>
        <w:t>Kalngale</w:t>
      </w:r>
      <w:proofErr w:type="spellEnd"/>
      <w:r w:rsidRPr="00275553">
        <w:rPr>
          <w:rFonts w:ascii="Times New Roman" w:hAnsi="Times New Roman"/>
          <w:szCs w:val="24"/>
        </w:rPr>
        <w:t>, Carnikavas pagasts, Ādažu novads</w:t>
      </w:r>
      <w:r>
        <w:rPr>
          <w:rFonts w:ascii="Times New Roman" w:hAnsi="Times New Roman"/>
          <w:szCs w:val="24"/>
        </w:rPr>
        <w:t>.</w:t>
      </w:r>
    </w:p>
    <w:p w14:paraId="5DF5AB81" w14:textId="77777777" w:rsidR="00F268AB" w:rsidRPr="00275553" w:rsidRDefault="00F268AB" w:rsidP="008E3293">
      <w:pPr>
        <w:pStyle w:val="BodyText"/>
        <w:spacing w:before="120"/>
        <w:rPr>
          <w:rFonts w:ascii="Times New Roman" w:hAnsi="Times New Roman"/>
          <w:bCs/>
          <w:szCs w:val="24"/>
        </w:rPr>
      </w:pPr>
      <w:r>
        <w:rPr>
          <w:rFonts w:ascii="Times New Roman" w:hAnsi="Times New Roman"/>
          <w:bCs/>
          <w:szCs w:val="24"/>
        </w:rPr>
        <w:t xml:space="preserve">Zemes vienība </w:t>
      </w:r>
      <w:r w:rsidRPr="00275553">
        <w:rPr>
          <w:rFonts w:ascii="Times New Roman" w:hAnsi="Times New Roman"/>
          <w:szCs w:val="24"/>
        </w:rPr>
        <w:t>0,</w:t>
      </w:r>
      <w:r>
        <w:rPr>
          <w:rFonts w:ascii="Times New Roman" w:hAnsi="Times New Roman"/>
          <w:szCs w:val="24"/>
        </w:rPr>
        <w:t>0576</w:t>
      </w:r>
      <w:r w:rsidRPr="00275553">
        <w:rPr>
          <w:rFonts w:ascii="Times New Roman" w:hAnsi="Times New Roman"/>
          <w:szCs w:val="24"/>
        </w:rPr>
        <w:t xml:space="preserve"> ha platībā</w:t>
      </w:r>
      <w:r>
        <w:rPr>
          <w:rFonts w:ascii="Times New Roman" w:hAnsi="Times New Roman"/>
          <w:bCs/>
          <w:szCs w:val="24"/>
        </w:rPr>
        <w:t>, uz kuras uzbūvēta dārza māja, nodota tās iepriekšējā īpašnieka (dāvinātāja) lietošanā saskaņā ar Rīgas rajona Carnikavas pagasta 20. </w:t>
      </w:r>
      <w:proofErr w:type="spellStart"/>
      <w:r>
        <w:rPr>
          <w:rFonts w:ascii="Times New Roman" w:hAnsi="Times New Roman"/>
          <w:bCs/>
          <w:szCs w:val="24"/>
        </w:rPr>
        <w:t>sasaukuma</w:t>
      </w:r>
      <w:proofErr w:type="spellEnd"/>
      <w:r>
        <w:rPr>
          <w:rFonts w:ascii="Times New Roman" w:hAnsi="Times New Roman"/>
          <w:bCs/>
          <w:szCs w:val="24"/>
        </w:rPr>
        <w:t xml:space="preserve"> 4. sesijas 31.08.1992. lēmumu.</w:t>
      </w:r>
    </w:p>
    <w:p w14:paraId="34C14D8E" w14:textId="77777777" w:rsidR="00F268AB" w:rsidRPr="00275553" w:rsidRDefault="00F268AB" w:rsidP="00F268AB">
      <w:pPr>
        <w:pStyle w:val="BodyText"/>
        <w:spacing w:before="120"/>
        <w:rPr>
          <w:rFonts w:ascii="Times New Roman" w:hAnsi="Times New Roman"/>
          <w:szCs w:val="24"/>
        </w:rPr>
      </w:pPr>
      <w:r w:rsidRPr="00275553">
        <w:rPr>
          <w:rFonts w:ascii="Times New Roman" w:hAnsi="Times New Roman"/>
          <w:szCs w:val="24"/>
        </w:rPr>
        <w:t>Izvērtējot pašvaldības rīcībā esošo informāciju un ar lietu saistītos apstākļus, tika konstatēts:</w:t>
      </w:r>
    </w:p>
    <w:p w14:paraId="76C90451" w14:textId="77777777" w:rsidR="00F268AB" w:rsidRDefault="00F268AB" w:rsidP="00F268AB">
      <w:pPr>
        <w:pStyle w:val="BodyText"/>
        <w:numPr>
          <w:ilvl w:val="0"/>
          <w:numId w:val="3"/>
        </w:numPr>
        <w:spacing w:before="120"/>
        <w:ind w:left="426" w:hanging="426"/>
        <w:rPr>
          <w:rFonts w:ascii="Times New Roman" w:hAnsi="Times New Roman"/>
          <w:szCs w:val="24"/>
        </w:rPr>
      </w:pPr>
      <w:r w:rsidRPr="00275553">
        <w:rPr>
          <w:rFonts w:ascii="Times New Roman" w:hAnsi="Times New Roman"/>
          <w:szCs w:val="24"/>
        </w:rPr>
        <w:t>Pašvaldībai pieder nekustam</w:t>
      </w:r>
      <w:r w:rsidR="00F46664">
        <w:rPr>
          <w:rFonts w:ascii="Times New Roman" w:hAnsi="Times New Roman"/>
          <w:szCs w:val="24"/>
        </w:rPr>
        <w:t>ai</w:t>
      </w:r>
      <w:r w:rsidRPr="00275553">
        <w:rPr>
          <w:rFonts w:ascii="Times New Roman" w:hAnsi="Times New Roman"/>
          <w:szCs w:val="24"/>
        </w:rPr>
        <w:t xml:space="preserve">s īpašums </w:t>
      </w:r>
      <w:r>
        <w:rPr>
          <w:rFonts w:ascii="Times New Roman" w:hAnsi="Times New Roman"/>
          <w:szCs w:val="24"/>
        </w:rPr>
        <w:t>Vētrasputn</w:t>
      </w:r>
      <w:r w:rsidRPr="00275553">
        <w:rPr>
          <w:rFonts w:ascii="Times New Roman" w:hAnsi="Times New Roman"/>
          <w:szCs w:val="24"/>
        </w:rPr>
        <w:t xml:space="preserve">u iela </w:t>
      </w:r>
      <w:r>
        <w:rPr>
          <w:rFonts w:ascii="Times New Roman" w:hAnsi="Times New Roman"/>
          <w:szCs w:val="24"/>
        </w:rPr>
        <w:t>15</w:t>
      </w:r>
      <w:r w:rsidRPr="00275553">
        <w:rPr>
          <w:rFonts w:ascii="Times New Roman" w:hAnsi="Times New Roman"/>
          <w:szCs w:val="24"/>
        </w:rPr>
        <w:t xml:space="preserve">, </w:t>
      </w:r>
      <w:proofErr w:type="spellStart"/>
      <w:r>
        <w:rPr>
          <w:rFonts w:ascii="Times New Roman" w:hAnsi="Times New Roman"/>
          <w:szCs w:val="24"/>
        </w:rPr>
        <w:t>Kalngale</w:t>
      </w:r>
      <w:proofErr w:type="spellEnd"/>
      <w:r w:rsidRPr="00275553">
        <w:rPr>
          <w:rFonts w:ascii="Times New Roman" w:hAnsi="Times New Roman"/>
          <w:szCs w:val="24"/>
        </w:rPr>
        <w:t>, Carnikavas pagasts, Ādažu novads (kad. Nr. 8052 00</w:t>
      </w:r>
      <w:r>
        <w:rPr>
          <w:rFonts w:ascii="Times New Roman" w:hAnsi="Times New Roman"/>
          <w:szCs w:val="24"/>
        </w:rPr>
        <w:t>7</w:t>
      </w:r>
      <w:r w:rsidRPr="00275553">
        <w:rPr>
          <w:rFonts w:ascii="Times New Roman" w:hAnsi="Times New Roman"/>
          <w:szCs w:val="24"/>
        </w:rPr>
        <w:t xml:space="preserve"> 0</w:t>
      </w:r>
      <w:r>
        <w:rPr>
          <w:rFonts w:ascii="Times New Roman" w:hAnsi="Times New Roman"/>
          <w:szCs w:val="24"/>
        </w:rPr>
        <w:t xml:space="preserve">449, nosaukums – </w:t>
      </w:r>
      <w:proofErr w:type="spellStart"/>
      <w:r>
        <w:rPr>
          <w:rFonts w:ascii="Times New Roman" w:hAnsi="Times New Roman"/>
          <w:szCs w:val="24"/>
        </w:rPr>
        <w:t>Kalngale</w:t>
      </w:r>
      <w:proofErr w:type="spellEnd"/>
      <w:r>
        <w:rPr>
          <w:rFonts w:ascii="Times New Roman" w:hAnsi="Times New Roman"/>
          <w:szCs w:val="24"/>
        </w:rPr>
        <w:t xml:space="preserve"> Nr. 79</w:t>
      </w:r>
      <w:r w:rsidRPr="00275553">
        <w:rPr>
          <w:rFonts w:ascii="Times New Roman" w:hAnsi="Times New Roman"/>
          <w:szCs w:val="24"/>
        </w:rPr>
        <w:t>), kura sastāvā ir zemes vienība 0,</w:t>
      </w:r>
      <w:r>
        <w:rPr>
          <w:rFonts w:ascii="Times New Roman" w:hAnsi="Times New Roman"/>
          <w:szCs w:val="24"/>
        </w:rPr>
        <w:t>0576</w:t>
      </w:r>
      <w:r w:rsidRPr="00275553">
        <w:rPr>
          <w:rFonts w:ascii="Times New Roman" w:hAnsi="Times New Roman"/>
          <w:szCs w:val="24"/>
        </w:rPr>
        <w:t xml:space="preserve"> ha platībā ar kadastra apzīmējumu 8052 00</w:t>
      </w:r>
      <w:r>
        <w:rPr>
          <w:rFonts w:ascii="Times New Roman" w:hAnsi="Times New Roman"/>
          <w:szCs w:val="24"/>
        </w:rPr>
        <w:t>7</w:t>
      </w:r>
      <w:r w:rsidRPr="00275553">
        <w:rPr>
          <w:rFonts w:ascii="Times New Roman" w:hAnsi="Times New Roman"/>
          <w:szCs w:val="24"/>
        </w:rPr>
        <w:t xml:space="preserve"> 0</w:t>
      </w:r>
      <w:r>
        <w:rPr>
          <w:rFonts w:ascii="Times New Roman" w:hAnsi="Times New Roman"/>
          <w:szCs w:val="24"/>
        </w:rPr>
        <w:t>449</w:t>
      </w:r>
      <w:r w:rsidRPr="00275553">
        <w:rPr>
          <w:rFonts w:ascii="Times New Roman" w:hAnsi="Times New Roman"/>
          <w:szCs w:val="24"/>
        </w:rPr>
        <w:t xml:space="preserve"> (turpmāk - </w:t>
      </w:r>
      <w:r w:rsidRPr="00275553">
        <w:rPr>
          <w:rFonts w:ascii="Times New Roman" w:hAnsi="Times New Roman"/>
          <w:szCs w:val="24"/>
          <w:lang w:eastAsia="ar-SA"/>
        </w:rPr>
        <w:t>Zemes vienība)</w:t>
      </w:r>
      <w:r w:rsidRPr="00275553">
        <w:rPr>
          <w:rFonts w:ascii="Times New Roman" w:hAnsi="Times New Roman"/>
          <w:szCs w:val="24"/>
        </w:rPr>
        <w:t>. Uz Zemes vienības atrodas d</w:t>
      </w:r>
      <w:r>
        <w:rPr>
          <w:rFonts w:ascii="Times New Roman" w:hAnsi="Times New Roman"/>
          <w:szCs w:val="24"/>
        </w:rPr>
        <w:t>ārza</w:t>
      </w:r>
      <w:r w:rsidRPr="00275553">
        <w:rPr>
          <w:rFonts w:ascii="Times New Roman" w:hAnsi="Times New Roman"/>
          <w:szCs w:val="24"/>
        </w:rPr>
        <w:t xml:space="preserve"> māja ar kadastra apzīmējumu 8052 00</w:t>
      </w:r>
      <w:r>
        <w:rPr>
          <w:rFonts w:ascii="Times New Roman" w:hAnsi="Times New Roman"/>
          <w:szCs w:val="24"/>
        </w:rPr>
        <w:t>7</w:t>
      </w:r>
      <w:r w:rsidRPr="00275553">
        <w:rPr>
          <w:rFonts w:ascii="Times New Roman" w:hAnsi="Times New Roman"/>
          <w:szCs w:val="24"/>
        </w:rPr>
        <w:t xml:space="preserve"> 0</w:t>
      </w:r>
      <w:r>
        <w:rPr>
          <w:rFonts w:ascii="Times New Roman" w:hAnsi="Times New Roman"/>
          <w:szCs w:val="24"/>
        </w:rPr>
        <w:t>449</w:t>
      </w:r>
      <w:r w:rsidRPr="00275553">
        <w:rPr>
          <w:rFonts w:ascii="Times New Roman" w:hAnsi="Times New Roman"/>
          <w:szCs w:val="24"/>
        </w:rPr>
        <w:t xml:space="preserve"> 001, k</w:t>
      </w:r>
      <w:r w:rsidR="00F46664">
        <w:rPr>
          <w:rFonts w:ascii="Times New Roman" w:hAnsi="Times New Roman"/>
          <w:szCs w:val="24"/>
        </w:rPr>
        <w:t>as</w:t>
      </w:r>
      <w:r w:rsidRPr="00275553">
        <w:rPr>
          <w:rFonts w:ascii="Times New Roman" w:hAnsi="Times New Roman"/>
          <w:szCs w:val="24"/>
        </w:rPr>
        <w:t xml:space="preserve"> saskaņā ar Nekustamā īpašuma valsts kadastra informācijas sistēmas (turpmāk - Kadastrs) datiem</w:t>
      </w:r>
      <w:r w:rsidRPr="00275553">
        <w:rPr>
          <w:rFonts w:ascii="Times New Roman" w:hAnsi="Times New Roman"/>
          <w:szCs w:val="24"/>
          <w:lang w:eastAsia="zh-CN"/>
        </w:rPr>
        <w:t xml:space="preserve"> </w:t>
      </w:r>
      <w:r>
        <w:rPr>
          <w:rFonts w:ascii="Times New Roman" w:hAnsi="Times New Roman"/>
          <w:szCs w:val="24"/>
          <w:lang w:eastAsia="zh-CN"/>
        </w:rPr>
        <w:t>nepieder zemes īpašniekam</w:t>
      </w:r>
      <w:r w:rsidR="001D430A">
        <w:rPr>
          <w:rFonts w:ascii="Times New Roman" w:hAnsi="Times New Roman"/>
          <w:szCs w:val="24"/>
          <w:lang w:eastAsia="zh-CN"/>
        </w:rPr>
        <w:t>, taču</w:t>
      </w:r>
      <w:r>
        <w:rPr>
          <w:rFonts w:ascii="Times New Roman" w:hAnsi="Times New Roman"/>
          <w:szCs w:val="24"/>
          <w:lang w:eastAsia="zh-CN"/>
        </w:rPr>
        <w:t xml:space="preserve"> </w:t>
      </w:r>
      <w:r>
        <w:rPr>
          <w:rFonts w:ascii="Times New Roman" w:hAnsi="Times New Roman"/>
          <w:szCs w:val="24"/>
        </w:rPr>
        <w:t>atrodas Īpašnieka tiesiskā valdījumā</w:t>
      </w:r>
      <w:r w:rsidRPr="00275553">
        <w:rPr>
          <w:rFonts w:ascii="Times New Roman" w:hAnsi="Times New Roman"/>
          <w:szCs w:val="24"/>
        </w:rPr>
        <w:t>.</w:t>
      </w:r>
    </w:p>
    <w:p w14:paraId="18B79F6C" w14:textId="77777777" w:rsidR="00F268AB" w:rsidRPr="00275553" w:rsidRDefault="00F268AB" w:rsidP="00F268AB">
      <w:pPr>
        <w:pStyle w:val="BodyText"/>
        <w:numPr>
          <w:ilvl w:val="0"/>
          <w:numId w:val="3"/>
        </w:numPr>
        <w:spacing w:before="120"/>
        <w:ind w:left="426" w:hanging="426"/>
        <w:rPr>
          <w:rFonts w:ascii="Times New Roman" w:hAnsi="Times New Roman"/>
          <w:szCs w:val="24"/>
        </w:rPr>
      </w:pPr>
      <w:r w:rsidRPr="00991C06">
        <w:rPr>
          <w:rFonts w:ascii="Times New Roman" w:hAnsi="Times New Roman"/>
          <w:bCs/>
          <w:szCs w:val="24"/>
        </w:rPr>
        <w:t>Saskaņā ar Carnikavas novada domes 19.12.1995. lēmumu Nr. 444 “Par zemes lietotāju izmaiņām” Īpašniekam saskaņā ar Līgumu ir piešķirtas Zemes vienības lietošanas tiesības.</w:t>
      </w:r>
    </w:p>
    <w:p w14:paraId="576BBFC9" w14:textId="77777777" w:rsidR="00F268AB" w:rsidRPr="00275553" w:rsidRDefault="00F268AB" w:rsidP="00F268AB">
      <w:pPr>
        <w:pStyle w:val="BodyText"/>
        <w:numPr>
          <w:ilvl w:val="0"/>
          <w:numId w:val="3"/>
        </w:numPr>
        <w:spacing w:before="120"/>
        <w:ind w:left="426" w:hanging="426"/>
        <w:rPr>
          <w:rFonts w:ascii="Times New Roman" w:hAnsi="Times New Roman"/>
          <w:szCs w:val="24"/>
        </w:rPr>
      </w:pPr>
      <w:r>
        <w:rPr>
          <w:rFonts w:ascii="Times New Roman" w:hAnsi="Times New Roman"/>
          <w:szCs w:val="24"/>
        </w:rPr>
        <w:t xml:space="preserve">Īpašnieks </w:t>
      </w:r>
      <w:r w:rsidR="005D2E68">
        <w:rPr>
          <w:rFonts w:ascii="Times New Roman" w:hAnsi="Times New Roman"/>
          <w:szCs w:val="24"/>
        </w:rPr>
        <w:t>2010. gadā</w:t>
      </w:r>
      <w:r w:rsidRPr="00275553">
        <w:rPr>
          <w:rFonts w:ascii="Times New Roman" w:hAnsi="Times New Roman"/>
          <w:szCs w:val="24"/>
        </w:rPr>
        <w:t xml:space="preserve"> </w:t>
      </w:r>
      <w:r w:rsidRPr="00275553">
        <w:rPr>
          <w:rFonts w:ascii="Times New Roman" w:hAnsi="Times New Roman"/>
          <w:b/>
          <w:szCs w:val="24"/>
        </w:rPr>
        <w:t xml:space="preserve"> </w:t>
      </w:r>
      <w:r w:rsidRPr="00275553">
        <w:rPr>
          <w:rFonts w:ascii="Times New Roman" w:hAnsi="Times New Roman"/>
          <w:bCs/>
          <w:szCs w:val="24"/>
        </w:rPr>
        <w:t>reģistrējās pašvaldībā kā nekustamā īpašuma nodokļa maksātājs par Zemes vienību, bet</w:t>
      </w:r>
      <w:r w:rsidRPr="00275553">
        <w:rPr>
          <w:rFonts w:ascii="Times New Roman" w:hAnsi="Times New Roman"/>
          <w:b/>
          <w:szCs w:val="24"/>
        </w:rPr>
        <w:t xml:space="preserve"> </w:t>
      </w:r>
      <w:r w:rsidRPr="00275553">
        <w:rPr>
          <w:rFonts w:ascii="Times New Roman" w:eastAsia="SimSun" w:hAnsi="Times New Roman"/>
          <w:szCs w:val="24"/>
          <w:lang w:eastAsia="zh-CN"/>
        </w:rPr>
        <w:t>zemes nomas līgums ar viņu nav noslēgts, jo pašvaldības uzaicinājumi atstāti bez ievērības.</w:t>
      </w:r>
      <w:r w:rsidRPr="00275553">
        <w:rPr>
          <w:rFonts w:ascii="Times New Roman" w:hAnsi="Times New Roman"/>
          <w:szCs w:val="24"/>
        </w:rPr>
        <w:t xml:space="preserve">     </w:t>
      </w:r>
    </w:p>
    <w:p w14:paraId="5BA95BC8" w14:textId="77777777" w:rsidR="00F268AB" w:rsidRPr="00275553" w:rsidRDefault="00F268AB" w:rsidP="00F268AB">
      <w:pPr>
        <w:pStyle w:val="BodyText"/>
        <w:numPr>
          <w:ilvl w:val="0"/>
          <w:numId w:val="3"/>
        </w:numPr>
        <w:spacing w:before="120"/>
        <w:ind w:left="426" w:hanging="426"/>
        <w:rPr>
          <w:rFonts w:ascii="Times New Roman" w:hAnsi="Times New Roman"/>
          <w:szCs w:val="24"/>
        </w:rPr>
      </w:pPr>
      <w:r w:rsidRPr="00275553">
        <w:rPr>
          <w:rFonts w:ascii="Times New Roman" w:hAnsi="Times New Roman"/>
          <w:szCs w:val="24"/>
        </w:rPr>
        <w:t>Saskaņā ar C</w:t>
      </w:r>
      <w:r>
        <w:rPr>
          <w:rFonts w:ascii="Times New Roman" w:hAnsi="Times New Roman"/>
          <w:szCs w:val="24"/>
        </w:rPr>
        <w:t>arnikavas novada domes</w:t>
      </w:r>
      <w:r w:rsidRPr="00275553">
        <w:rPr>
          <w:rFonts w:ascii="Times New Roman" w:hAnsi="Times New Roman"/>
          <w:szCs w:val="24"/>
        </w:rPr>
        <w:t xml:space="preserve"> 20.10.2010. lēmumu “Par zemes lietošanas tiesību izbeigšanos un zemes nomas pirmtiesību iegūšanu” </w:t>
      </w:r>
      <w:r w:rsidRPr="00275553">
        <w:rPr>
          <w:rFonts w:ascii="Times New Roman" w:hAnsi="Times New Roman"/>
          <w:szCs w:val="24"/>
          <w:lang w:eastAsia="ar-SA"/>
        </w:rPr>
        <w:t>(protokols Nr. 20, 24.§</w:t>
      </w:r>
      <w:r w:rsidRPr="00275553">
        <w:rPr>
          <w:rFonts w:ascii="Times New Roman" w:hAnsi="Times New Roman"/>
          <w:szCs w:val="24"/>
        </w:rPr>
        <w:t xml:space="preserve"> (turpmāk – Lēmums)</w:t>
      </w:r>
      <w:r w:rsidRPr="00275553">
        <w:rPr>
          <w:rFonts w:ascii="Times New Roman" w:hAnsi="Times New Roman"/>
          <w:szCs w:val="24"/>
          <w:lang w:eastAsia="ar-SA"/>
        </w:rPr>
        <w:t>)</w:t>
      </w:r>
      <w:r w:rsidRPr="00275553">
        <w:rPr>
          <w:rFonts w:ascii="Times New Roman" w:hAnsi="Times New Roman"/>
          <w:szCs w:val="24"/>
        </w:rPr>
        <w:t xml:space="preserve"> </w:t>
      </w:r>
      <w:r>
        <w:rPr>
          <w:rFonts w:ascii="Times New Roman" w:hAnsi="Times New Roman"/>
          <w:szCs w:val="24"/>
        </w:rPr>
        <w:t>Īpašniekam</w:t>
      </w:r>
      <w:r w:rsidRPr="00275553">
        <w:rPr>
          <w:rFonts w:ascii="Times New Roman" w:hAnsi="Times New Roman"/>
          <w:szCs w:val="24"/>
        </w:rPr>
        <w:t xml:space="preserve"> 31.05.2010. ir izbeigušās tiesības lietot viņa</w:t>
      </w:r>
      <w:r>
        <w:rPr>
          <w:rFonts w:ascii="Times New Roman" w:hAnsi="Times New Roman"/>
          <w:szCs w:val="24"/>
        </w:rPr>
        <w:t>m</w:t>
      </w:r>
      <w:r w:rsidRPr="00275553">
        <w:rPr>
          <w:rFonts w:ascii="Times New Roman" w:hAnsi="Times New Roman"/>
          <w:szCs w:val="24"/>
        </w:rPr>
        <w:t xml:space="preserve"> piešķirto Zemes vienību</w:t>
      </w:r>
      <w:r w:rsidRPr="00275553">
        <w:rPr>
          <w:rFonts w:ascii="Times New Roman" w:hAnsi="Times New Roman"/>
          <w:bCs/>
          <w:szCs w:val="24"/>
          <w:lang w:eastAsia="ar-SA"/>
        </w:rPr>
        <w:t xml:space="preserve">, uz kuras atrodas pašvaldībai nepiederoša </w:t>
      </w:r>
      <w:r>
        <w:rPr>
          <w:rFonts w:ascii="Times New Roman" w:hAnsi="Times New Roman"/>
          <w:bCs/>
          <w:szCs w:val="24"/>
          <w:lang w:eastAsia="ar-SA"/>
        </w:rPr>
        <w:t>dārza māja</w:t>
      </w:r>
      <w:r w:rsidRPr="00275553">
        <w:rPr>
          <w:rFonts w:ascii="Times New Roman" w:hAnsi="Times New Roman"/>
          <w:bCs/>
          <w:szCs w:val="24"/>
        </w:rPr>
        <w:t>.</w:t>
      </w:r>
      <w:r w:rsidRPr="00275553">
        <w:rPr>
          <w:rFonts w:ascii="Times New Roman" w:hAnsi="Times New Roman"/>
          <w:szCs w:val="24"/>
        </w:rPr>
        <w:t xml:space="preserve"> </w:t>
      </w:r>
    </w:p>
    <w:p w14:paraId="0B32F8BA" w14:textId="77777777" w:rsidR="00F268AB" w:rsidRPr="00275553" w:rsidRDefault="00F268AB" w:rsidP="00F268AB">
      <w:pPr>
        <w:pStyle w:val="BodyText"/>
        <w:numPr>
          <w:ilvl w:val="0"/>
          <w:numId w:val="3"/>
        </w:numPr>
        <w:spacing w:before="120"/>
        <w:ind w:left="426" w:hanging="426"/>
        <w:rPr>
          <w:rFonts w:ascii="Times New Roman" w:hAnsi="Times New Roman"/>
          <w:szCs w:val="24"/>
        </w:rPr>
      </w:pPr>
      <w:r w:rsidRPr="00275553">
        <w:rPr>
          <w:rFonts w:ascii="Times New Roman" w:hAnsi="Times New Roman"/>
          <w:szCs w:val="24"/>
        </w:rPr>
        <w:lastRenderedPageBreak/>
        <w:t>Lēmumā noteikts, ka ar bijušajiem zemes lietotājiem noslēdzami zemes nomas līgumi Ministru kabineta 30.08.2005. noteikumos Nr. 644 „Noteikumi par neizpirktās lauku apvidus zemes nomas līguma noslēgšanas un nomas maksas aprēķināšanas kārtību” (turpmāk – Noteikumi) noteiktajā kārtībā.</w:t>
      </w:r>
      <w:r w:rsidR="001D430A" w:rsidRPr="001D430A">
        <w:t xml:space="preserve"> </w:t>
      </w:r>
      <w:r w:rsidR="001D430A" w:rsidRPr="008E3293">
        <w:rPr>
          <w:rFonts w:ascii="Times New Roman" w:hAnsi="Times New Roman"/>
        </w:rPr>
        <w:t xml:space="preserve">Noteikumi </w:t>
      </w:r>
      <w:r w:rsidR="001D430A" w:rsidRPr="001D430A">
        <w:rPr>
          <w:rFonts w:ascii="Times New Roman" w:hAnsi="Times New Roman"/>
          <w:szCs w:val="24"/>
        </w:rPr>
        <w:t>apstiprina lauku apvidus zemes nomas tipveida līgumu</w:t>
      </w:r>
      <w:r w:rsidR="001D430A">
        <w:rPr>
          <w:rFonts w:ascii="Times New Roman" w:hAnsi="Times New Roman"/>
          <w:szCs w:val="24"/>
        </w:rPr>
        <w:t>,</w:t>
      </w:r>
      <w:r w:rsidR="001D430A" w:rsidRPr="001D430A">
        <w:rPr>
          <w:rFonts w:ascii="Times New Roman" w:hAnsi="Times New Roman"/>
          <w:szCs w:val="24"/>
        </w:rPr>
        <w:t xml:space="preserve"> nosaka zemes nomas līguma būtiskos nosacījumus un tā slēgšanas kārtību, kā arī nomas maksas aprēķināšanas kārtību</w:t>
      </w:r>
      <w:r w:rsidR="001D430A">
        <w:rPr>
          <w:rFonts w:ascii="Times New Roman" w:hAnsi="Times New Roman"/>
          <w:szCs w:val="24"/>
        </w:rPr>
        <w:t>.</w:t>
      </w:r>
    </w:p>
    <w:p w14:paraId="3D7CAEB8" w14:textId="77777777" w:rsidR="00F268AB" w:rsidRPr="00275553" w:rsidRDefault="00F268AB" w:rsidP="00F268AB">
      <w:pPr>
        <w:pStyle w:val="BodyText"/>
        <w:numPr>
          <w:ilvl w:val="0"/>
          <w:numId w:val="3"/>
        </w:numPr>
        <w:spacing w:before="120"/>
        <w:ind w:left="426" w:hanging="426"/>
        <w:rPr>
          <w:rFonts w:ascii="Times New Roman" w:hAnsi="Times New Roman"/>
          <w:szCs w:val="24"/>
        </w:rPr>
      </w:pPr>
      <w:r w:rsidRPr="00275553">
        <w:rPr>
          <w:rFonts w:ascii="Times New Roman" w:hAnsi="Times New Roman"/>
          <w:szCs w:val="24"/>
        </w:rPr>
        <w:t xml:space="preserve">No Lēmuma izriet, ka </w:t>
      </w:r>
      <w:r>
        <w:rPr>
          <w:rFonts w:ascii="Times New Roman" w:hAnsi="Times New Roman"/>
          <w:szCs w:val="24"/>
        </w:rPr>
        <w:t>Īpašnieks</w:t>
      </w:r>
      <w:r w:rsidRPr="00275553">
        <w:rPr>
          <w:rFonts w:ascii="Times New Roman" w:hAnsi="Times New Roman"/>
          <w:szCs w:val="24"/>
        </w:rPr>
        <w:t xml:space="preserve"> ar 01.06.2010. ir ieguvis zemes nomas pirmtiesības uz </w:t>
      </w:r>
      <w:r>
        <w:rPr>
          <w:rFonts w:ascii="Times New Roman" w:hAnsi="Times New Roman"/>
          <w:szCs w:val="24"/>
        </w:rPr>
        <w:t>viņa</w:t>
      </w:r>
      <w:r w:rsidRPr="00275553">
        <w:rPr>
          <w:rFonts w:ascii="Times New Roman" w:hAnsi="Times New Roman"/>
          <w:szCs w:val="24"/>
        </w:rPr>
        <w:t xml:space="preserve"> lietošanā bijušo Zemes vienību, un, atbilstoši Noteikumos noteiktajai kārtībai, ar viņu slēdzams lauku apvidus zemes nomas līgums.</w:t>
      </w:r>
    </w:p>
    <w:p w14:paraId="734796B1" w14:textId="77777777" w:rsidR="00F268AB" w:rsidRPr="00275553" w:rsidRDefault="00F268AB" w:rsidP="00F268AB">
      <w:pPr>
        <w:pStyle w:val="BodyText"/>
        <w:numPr>
          <w:ilvl w:val="0"/>
          <w:numId w:val="3"/>
        </w:numPr>
        <w:spacing w:before="120"/>
        <w:ind w:left="426" w:hanging="426"/>
        <w:rPr>
          <w:rFonts w:ascii="Times New Roman" w:hAnsi="Times New Roman"/>
          <w:szCs w:val="24"/>
        </w:rPr>
      </w:pPr>
      <w:r w:rsidRPr="00275553">
        <w:rPr>
          <w:rFonts w:ascii="Times New Roman" w:hAnsi="Times New Roman"/>
          <w:szCs w:val="24"/>
        </w:rPr>
        <w:t xml:space="preserve">Pašvaldības īpašuma tiesība uz Zemes vienību </w:t>
      </w:r>
      <w:r>
        <w:rPr>
          <w:rFonts w:ascii="Times New Roman" w:hAnsi="Times New Roman"/>
          <w:szCs w:val="24"/>
        </w:rPr>
        <w:t>17</w:t>
      </w:r>
      <w:r w:rsidRPr="00275553">
        <w:rPr>
          <w:rFonts w:ascii="Times New Roman" w:hAnsi="Times New Roman"/>
          <w:szCs w:val="24"/>
        </w:rPr>
        <w:t>.0</w:t>
      </w:r>
      <w:r>
        <w:rPr>
          <w:rFonts w:ascii="Times New Roman" w:hAnsi="Times New Roman"/>
          <w:szCs w:val="24"/>
        </w:rPr>
        <w:t>5</w:t>
      </w:r>
      <w:r w:rsidRPr="00275553">
        <w:rPr>
          <w:rFonts w:ascii="Times New Roman" w:hAnsi="Times New Roman"/>
          <w:szCs w:val="24"/>
        </w:rPr>
        <w:t xml:space="preserve">.2018. ir ierakstīta Carnikavas pagasta zemesgrāmatas nodalījumā </w:t>
      </w:r>
      <w:r w:rsidRPr="00275553">
        <w:rPr>
          <w:rFonts w:ascii="Times New Roman" w:eastAsia="TimesNewRomanPS-BoldItalicMT" w:hAnsi="Times New Roman"/>
          <w:szCs w:val="24"/>
          <w:lang w:eastAsia="en-US"/>
        </w:rPr>
        <w:t>Nr. 10000057</w:t>
      </w:r>
      <w:r>
        <w:rPr>
          <w:rFonts w:ascii="Times New Roman" w:eastAsia="TimesNewRomanPS-BoldItalicMT" w:hAnsi="Times New Roman"/>
          <w:szCs w:val="24"/>
          <w:lang w:eastAsia="en-US"/>
        </w:rPr>
        <w:t>8260</w:t>
      </w:r>
      <w:r w:rsidRPr="00275553">
        <w:rPr>
          <w:rFonts w:ascii="Times New Roman" w:hAnsi="Times New Roman"/>
          <w:szCs w:val="24"/>
        </w:rPr>
        <w:t>.</w:t>
      </w:r>
    </w:p>
    <w:p w14:paraId="1C6CF9F1" w14:textId="77777777" w:rsidR="00F268AB" w:rsidRPr="00AE16C7" w:rsidRDefault="00F268AB" w:rsidP="00F268AB">
      <w:pPr>
        <w:pStyle w:val="BodyText"/>
        <w:numPr>
          <w:ilvl w:val="0"/>
          <w:numId w:val="3"/>
        </w:numPr>
        <w:spacing w:before="120"/>
        <w:ind w:left="426" w:hanging="426"/>
        <w:rPr>
          <w:rFonts w:ascii="Times New Roman" w:hAnsi="Times New Roman"/>
          <w:szCs w:val="24"/>
        </w:rPr>
      </w:pPr>
      <w:r w:rsidRPr="00275553">
        <w:rPr>
          <w:rFonts w:ascii="Times New Roman" w:hAnsi="Times New Roman"/>
          <w:szCs w:val="24"/>
        </w:rPr>
        <w:t xml:space="preserve">Zemes vienībai Kadastrā reģistrēts nekustamā īpašuma lietošanas mērķis „Individuālo </w:t>
      </w:r>
      <w:r w:rsidRPr="00AE16C7">
        <w:rPr>
          <w:rFonts w:ascii="Times New Roman" w:hAnsi="Times New Roman"/>
          <w:szCs w:val="24"/>
        </w:rPr>
        <w:t>dzīvojamo māju apbūve” (kods 0601), tās kadastrālā vērtība – EUR 6555,-.</w:t>
      </w:r>
    </w:p>
    <w:p w14:paraId="1BBD4CEC" w14:textId="77777777" w:rsidR="00F268AB" w:rsidRPr="00AE16C7" w:rsidRDefault="00F268AB" w:rsidP="00F268AB">
      <w:pPr>
        <w:pStyle w:val="BodyText"/>
        <w:numPr>
          <w:ilvl w:val="0"/>
          <w:numId w:val="3"/>
        </w:numPr>
        <w:spacing w:before="120"/>
        <w:ind w:left="426" w:hanging="426"/>
        <w:rPr>
          <w:rFonts w:ascii="Times New Roman" w:hAnsi="Times New Roman"/>
          <w:szCs w:val="24"/>
        </w:rPr>
      </w:pPr>
      <w:r w:rsidRPr="00AE16C7">
        <w:rPr>
          <w:rFonts w:ascii="Times New Roman" w:hAnsi="Times New Roman"/>
          <w:color w:val="000000"/>
          <w:szCs w:val="24"/>
        </w:rPr>
        <w:t>Nekustamā īpašuma objekta apgrūtinājumi Zemes vienībai nav noteikti.</w:t>
      </w:r>
    </w:p>
    <w:p w14:paraId="483CC051" w14:textId="77777777" w:rsidR="00F268AB" w:rsidRPr="00275553" w:rsidRDefault="00F268AB" w:rsidP="00F268AB">
      <w:pPr>
        <w:pStyle w:val="BodyText"/>
        <w:numPr>
          <w:ilvl w:val="0"/>
          <w:numId w:val="3"/>
        </w:numPr>
        <w:spacing w:before="120"/>
        <w:ind w:left="426" w:hanging="426"/>
        <w:rPr>
          <w:rFonts w:ascii="Times New Roman" w:hAnsi="Times New Roman"/>
          <w:szCs w:val="24"/>
        </w:rPr>
      </w:pPr>
      <w:bookmarkStart w:id="0" w:name="_Hlk38358585"/>
      <w:r w:rsidRPr="00AE16C7">
        <w:rPr>
          <w:rFonts w:ascii="Times New Roman" w:hAnsi="Times New Roman"/>
          <w:szCs w:val="24"/>
        </w:rPr>
        <w:t>Saskaņā</w:t>
      </w:r>
      <w:r w:rsidRPr="00275553">
        <w:rPr>
          <w:rFonts w:ascii="Times New Roman" w:hAnsi="Times New Roman"/>
          <w:szCs w:val="24"/>
        </w:rPr>
        <w:t xml:space="preserve"> ar Kadastra datiem</w:t>
      </w:r>
      <w:bookmarkEnd w:id="0"/>
      <w:r w:rsidRPr="00275553">
        <w:rPr>
          <w:rFonts w:ascii="Times New Roman" w:hAnsi="Times New Roman"/>
          <w:szCs w:val="24"/>
        </w:rPr>
        <w:t xml:space="preserve"> uz Zemes vienības atrodoš</w:t>
      </w:r>
      <w:r>
        <w:rPr>
          <w:rFonts w:ascii="Times New Roman" w:hAnsi="Times New Roman"/>
          <w:szCs w:val="24"/>
        </w:rPr>
        <w:t>ā</w:t>
      </w:r>
      <w:r w:rsidRPr="00275553">
        <w:rPr>
          <w:rFonts w:ascii="Times New Roman" w:hAnsi="Times New Roman"/>
          <w:szCs w:val="24"/>
        </w:rPr>
        <w:t xml:space="preserve">s </w:t>
      </w:r>
      <w:r>
        <w:rPr>
          <w:rFonts w:ascii="Times New Roman" w:hAnsi="Times New Roman"/>
          <w:szCs w:val="24"/>
        </w:rPr>
        <w:t>dārza mājas</w:t>
      </w:r>
      <w:r w:rsidRPr="00275553">
        <w:rPr>
          <w:rFonts w:ascii="Times New Roman" w:hAnsi="Times New Roman"/>
          <w:szCs w:val="24"/>
        </w:rPr>
        <w:t xml:space="preserve"> piederības statuss – “</w:t>
      </w:r>
      <w:r>
        <w:rPr>
          <w:rFonts w:ascii="Times New Roman" w:hAnsi="Times New Roman"/>
          <w:szCs w:val="24"/>
        </w:rPr>
        <w:t>Nep</w:t>
      </w:r>
      <w:r w:rsidRPr="00275553">
        <w:rPr>
          <w:rFonts w:ascii="Times New Roman" w:hAnsi="Times New Roman"/>
          <w:szCs w:val="24"/>
        </w:rPr>
        <w:t xml:space="preserve">ieder </w:t>
      </w:r>
      <w:r>
        <w:rPr>
          <w:rFonts w:ascii="Times New Roman" w:hAnsi="Times New Roman"/>
          <w:szCs w:val="24"/>
        </w:rPr>
        <w:t>zemes īpašniekam</w:t>
      </w:r>
      <w:r w:rsidRPr="00275553">
        <w:rPr>
          <w:rFonts w:ascii="Times New Roman" w:hAnsi="Times New Roman"/>
          <w:szCs w:val="24"/>
        </w:rPr>
        <w:t>”.</w:t>
      </w:r>
    </w:p>
    <w:p w14:paraId="5DAAC14F" w14:textId="77777777" w:rsidR="00F268AB" w:rsidRPr="00275553" w:rsidRDefault="00F268AB" w:rsidP="00F268AB">
      <w:pPr>
        <w:pStyle w:val="BodyText"/>
        <w:numPr>
          <w:ilvl w:val="0"/>
          <w:numId w:val="3"/>
        </w:numPr>
        <w:spacing w:before="120"/>
        <w:ind w:left="426" w:hanging="426"/>
        <w:rPr>
          <w:rFonts w:ascii="Times New Roman" w:hAnsi="Times New Roman"/>
          <w:szCs w:val="24"/>
        </w:rPr>
      </w:pPr>
      <w:r w:rsidRPr="00275553">
        <w:rPr>
          <w:rFonts w:ascii="Times New Roman" w:hAnsi="Times New Roman"/>
          <w:szCs w:val="24"/>
        </w:rPr>
        <w:t xml:space="preserve">Saskaņā ar pašvaldības </w:t>
      </w:r>
      <w:r>
        <w:rPr>
          <w:rFonts w:ascii="Times New Roman" w:hAnsi="Times New Roman"/>
          <w:szCs w:val="24"/>
        </w:rPr>
        <w:t>Centrālās pārvaldes</w:t>
      </w:r>
      <w:r w:rsidRPr="00275553">
        <w:rPr>
          <w:rFonts w:ascii="Times New Roman" w:hAnsi="Times New Roman"/>
          <w:szCs w:val="24"/>
        </w:rPr>
        <w:t xml:space="preserve"> Grāmatvedības nodaļas sniegtajām ziņām nekustamā īpašuma nodokļa parāda </w:t>
      </w:r>
      <w:r w:rsidRPr="003C0626">
        <w:rPr>
          <w:rFonts w:ascii="Times New Roman" w:hAnsi="Times New Roman"/>
          <w:szCs w:val="24"/>
        </w:rPr>
        <w:t>par Zemes vienību nav.</w:t>
      </w:r>
    </w:p>
    <w:p w14:paraId="7AC6E463" w14:textId="77777777" w:rsidR="00F268AB" w:rsidRPr="00275553" w:rsidRDefault="00F268AB" w:rsidP="00F268AB">
      <w:pPr>
        <w:pStyle w:val="BodyText"/>
        <w:numPr>
          <w:ilvl w:val="0"/>
          <w:numId w:val="3"/>
        </w:numPr>
        <w:spacing w:before="120"/>
        <w:ind w:left="426" w:hanging="426"/>
        <w:rPr>
          <w:szCs w:val="24"/>
        </w:rPr>
      </w:pPr>
      <w:r w:rsidRPr="00305CB5">
        <w:rPr>
          <w:rFonts w:ascii="Times New Roman" w:hAnsi="Times New Roman"/>
          <w:szCs w:val="24"/>
        </w:rPr>
        <w:t>Valsts un pašvaldību īpašuma privatizācijas un privatizācijas sertifikātu izmantošanas pabeigšanas likums nosaka:</w:t>
      </w:r>
    </w:p>
    <w:p w14:paraId="3B34B15C" w14:textId="77777777" w:rsidR="00F268AB" w:rsidRPr="005F07D7" w:rsidRDefault="00F268AB" w:rsidP="00F268AB">
      <w:pPr>
        <w:pStyle w:val="BodyText"/>
        <w:numPr>
          <w:ilvl w:val="1"/>
          <w:numId w:val="3"/>
        </w:numPr>
        <w:spacing w:before="120"/>
        <w:ind w:left="993" w:hanging="567"/>
        <w:rPr>
          <w:szCs w:val="24"/>
        </w:rPr>
      </w:pPr>
      <w:r w:rsidRPr="00305CB5">
        <w:rPr>
          <w:rFonts w:ascii="Times New Roman" w:hAnsi="Times New Roman"/>
          <w:szCs w:val="24"/>
        </w:rPr>
        <w:t xml:space="preserve">23. panta vienpadsmitās daļas 1. punkts - </w:t>
      </w:r>
      <w:r w:rsidRPr="00305CB5">
        <w:rPr>
          <w:rFonts w:ascii="Times New Roman" w:hAnsi="Times New Roman"/>
          <w:szCs w:val="24"/>
          <w:shd w:val="clear" w:color="auto" w:fill="FFFFFF"/>
        </w:rPr>
        <w:t>persona iesniegumu lēmuma pieņemšanai par zemes piešķiršanu īpašumā par samaksu iesniedz Valsts zemes dienesta reģionālajai struktūrvienībai līdz 2010.</w:t>
      </w:r>
      <w:r>
        <w:rPr>
          <w:rFonts w:ascii="Times New Roman" w:hAnsi="Times New Roman"/>
          <w:szCs w:val="24"/>
          <w:shd w:val="clear" w:color="auto" w:fill="FFFFFF"/>
        </w:rPr>
        <w:t xml:space="preserve"> </w:t>
      </w:r>
      <w:r w:rsidRPr="00305CB5">
        <w:rPr>
          <w:rFonts w:ascii="Times New Roman" w:hAnsi="Times New Roman"/>
          <w:szCs w:val="24"/>
          <w:shd w:val="clear" w:color="auto" w:fill="FFFFFF"/>
        </w:rPr>
        <w:t>gada 31.</w:t>
      </w:r>
      <w:r>
        <w:rPr>
          <w:rFonts w:ascii="Times New Roman" w:hAnsi="Times New Roman"/>
          <w:szCs w:val="24"/>
          <w:shd w:val="clear" w:color="auto" w:fill="FFFFFF"/>
        </w:rPr>
        <w:t xml:space="preserve"> </w:t>
      </w:r>
      <w:r w:rsidRPr="00305CB5">
        <w:rPr>
          <w:rFonts w:ascii="Times New Roman" w:hAnsi="Times New Roman"/>
          <w:szCs w:val="24"/>
          <w:shd w:val="clear" w:color="auto" w:fill="FFFFFF"/>
        </w:rPr>
        <w:t>maijam gadījumā, ja faktiskajā lietošanā esošā zemesgabala robežu plāns iesniegts reģistrācijai Nekustamā īpašuma valsts kadastra informācijas sistēmā līdz 2009.</w:t>
      </w:r>
      <w:r>
        <w:rPr>
          <w:rFonts w:ascii="Times New Roman" w:hAnsi="Times New Roman"/>
          <w:szCs w:val="24"/>
          <w:shd w:val="clear" w:color="auto" w:fill="FFFFFF"/>
        </w:rPr>
        <w:t xml:space="preserve"> </w:t>
      </w:r>
      <w:r w:rsidRPr="00305CB5">
        <w:rPr>
          <w:rFonts w:ascii="Times New Roman" w:hAnsi="Times New Roman"/>
          <w:szCs w:val="24"/>
          <w:shd w:val="clear" w:color="auto" w:fill="FFFFFF"/>
        </w:rPr>
        <w:t>gada 31.</w:t>
      </w:r>
      <w:r>
        <w:rPr>
          <w:rFonts w:ascii="Times New Roman" w:hAnsi="Times New Roman"/>
          <w:szCs w:val="24"/>
          <w:shd w:val="clear" w:color="auto" w:fill="FFFFFF"/>
        </w:rPr>
        <w:t xml:space="preserve"> </w:t>
      </w:r>
      <w:r w:rsidRPr="00305CB5">
        <w:rPr>
          <w:rFonts w:ascii="Times New Roman" w:hAnsi="Times New Roman"/>
          <w:szCs w:val="24"/>
          <w:shd w:val="clear" w:color="auto" w:fill="FFFFFF"/>
        </w:rPr>
        <w:t>augustam;</w:t>
      </w:r>
    </w:p>
    <w:p w14:paraId="6F84F8F3" w14:textId="77777777" w:rsidR="00F268AB" w:rsidRPr="008E3293" w:rsidRDefault="00F268AB" w:rsidP="00F268AB">
      <w:pPr>
        <w:pStyle w:val="BodyText"/>
        <w:numPr>
          <w:ilvl w:val="1"/>
          <w:numId w:val="3"/>
        </w:numPr>
        <w:spacing w:before="120"/>
        <w:ind w:left="993" w:hanging="567"/>
        <w:rPr>
          <w:szCs w:val="24"/>
        </w:rPr>
      </w:pPr>
      <w:r w:rsidRPr="008E3293">
        <w:rPr>
          <w:rFonts w:ascii="Times New Roman" w:hAnsi="Times New Roman"/>
          <w:szCs w:val="24"/>
        </w:rPr>
        <w:t xml:space="preserve">25. panta pirmās daļas 3. punkts - </w:t>
      </w:r>
      <w:r w:rsidRPr="008E3293">
        <w:rPr>
          <w:rFonts w:ascii="Times New Roman" w:hAnsi="Times New Roman"/>
          <w:szCs w:val="24"/>
          <w:shd w:val="clear" w:color="auto" w:fill="FFFFFF"/>
        </w:rPr>
        <w:t xml:space="preserve">fiziskajām personām, kurām zeme piešķirta pastāvīgā lietošanā, zemes pastāvīgās lietošanas tiesības izbeidzas, ja </w:t>
      </w:r>
      <w:hyperlink r:id="rId8" w:anchor="p23" w:history="1">
        <w:r w:rsidRPr="008E3293">
          <w:rPr>
            <w:rFonts w:ascii="Times New Roman" w:hAnsi="Times New Roman"/>
            <w:szCs w:val="24"/>
            <w:shd w:val="clear" w:color="auto" w:fill="FFFFFF"/>
          </w:rPr>
          <w:t>23. panta</w:t>
        </w:r>
      </w:hyperlink>
      <w:r w:rsidRPr="008E3293">
        <w:rPr>
          <w:rFonts w:ascii="Times New Roman" w:hAnsi="Times New Roman"/>
          <w:szCs w:val="24"/>
          <w:shd w:val="clear" w:color="auto" w:fill="FFFFFF"/>
        </w:rPr>
        <w:t> vienpadsmitajā daļā noteiktajos termiņos Valsts zemes dienesta teritoriālajai struktūrvienībai nav iesniegts iesniegums un attiecīgie dokumenti lēmuma pieņemšanai par zemes piešķiršanu īpašumā par samaksu vai saņemts atteikums izpirkt (pirkt) zemi;</w:t>
      </w:r>
    </w:p>
    <w:p w14:paraId="5B4F7D02" w14:textId="77777777" w:rsidR="00F268AB" w:rsidRPr="00275553" w:rsidRDefault="00F268AB" w:rsidP="00F268AB">
      <w:pPr>
        <w:pStyle w:val="BodyText"/>
        <w:numPr>
          <w:ilvl w:val="1"/>
          <w:numId w:val="3"/>
        </w:numPr>
        <w:spacing w:before="120"/>
        <w:ind w:left="993" w:hanging="567"/>
        <w:rPr>
          <w:szCs w:val="24"/>
        </w:rPr>
      </w:pPr>
      <w:r w:rsidRPr="008E3293">
        <w:rPr>
          <w:rFonts w:ascii="Times New Roman" w:hAnsi="Times New Roman"/>
          <w:szCs w:val="24"/>
        </w:rPr>
        <w:t xml:space="preserve">25. panta otrā daļa - persona, kurai zemes pastāvīgās lietošanas tiesības izbeidzas šā </w:t>
      </w:r>
      <w:r w:rsidRPr="00305CB5">
        <w:rPr>
          <w:rFonts w:ascii="Times New Roman" w:hAnsi="Times New Roman"/>
          <w:szCs w:val="24"/>
        </w:rPr>
        <w:t xml:space="preserve">panta pirmajā daļā minētajos gadījumos, iegūst zemes nomas pirmtiesības uz tās lietošanā bijušo zemi. Zemes nomas līgumu slēdz uz laiku, kas nav mazāks par 10 gadiem, ja vien zemes nomnieks nevēlas noslēgt zemes nomas līgumu uz īsāku termiņu; </w:t>
      </w:r>
    </w:p>
    <w:p w14:paraId="137BA3F3" w14:textId="77777777" w:rsidR="00F268AB" w:rsidRPr="00275553" w:rsidRDefault="00F268AB" w:rsidP="00F268AB">
      <w:pPr>
        <w:pStyle w:val="BodyText"/>
        <w:numPr>
          <w:ilvl w:val="1"/>
          <w:numId w:val="3"/>
        </w:numPr>
        <w:spacing w:before="120"/>
        <w:ind w:left="993" w:hanging="567"/>
        <w:rPr>
          <w:szCs w:val="24"/>
        </w:rPr>
      </w:pPr>
      <w:r w:rsidRPr="00305CB5">
        <w:rPr>
          <w:rFonts w:ascii="Times New Roman" w:hAnsi="Times New Roman"/>
          <w:szCs w:val="24"/>
        </w:rPr>
        <w:t xml:space="preserve">25. panta ceturtā daļa - par zemi, kas nepieciešama zemes lietotājam viņam piederošo ēku (būvju) uzturēšanai, noslēdzams zemes nomas līgums, un ēku (būvju) īpašnieks to turpmāk var atsavināt </w:t>
      </w:r>
      <w:hyperlink r:id="rId9" w:tgtFrame="_blank" w:history="1">
        <w:r w:rsidRPr="00F268AB">
          <w:rPr>
            <w:rStyle w:val="Hyperlink"/>
            <w:rFonts w:ascii="Times New Roman" w:hAnsi="Times New Roman"/>
            <w:color w:val="auto"/>
            <w:szCs w:val="24"/>
            <w:u w:val="none"/>
          </w:rPr>
          <w:t>Publiskas personas mantas atsavināšanas likumā</w:t>
        </w:r>
      </w:hyperlink>
      <w:r w:rsidRPr="00F268AB">
        <w:rPr>
          <w:rFonts w:ascii="Times New Roman" w:hAnsi="Times New Roman"/>
          <w:szCs w:val="24"/>
        </w:rPr>
        <w:t xml:space="preserve"> n</w:t>
      </w:r>
      <w:r w:rsidRPr="00305CB5">
        <w:rPr>
          <w:rFonts w:ascii="Times New Roman" w:hAnsi="Times New Roman"/>
          <w:szCs w:val="24"/>
        </w:rPr>
        <w:t>oteiktajā kārtībā, bet tā nav atsavināma vai iznomājama citai personai;</w:t>
      </w:r>
    </w:p>
    <w:p w14:paraId="094D5C2D" w14:textId="77777777" w:rsidR="00F268AB" w:rsidRPr="00275553" w:rsidRDefault="00F268AB" w:rsidP="00F268AB">
      <w:pPr>
        <w:pStyle w:val="BodyText"/>
        <w:numPr>
          <w:ilvl w:val="1"/>
          <w:numId w:val="3"/>
        </w:numPr>
        <w:spacing w:before="120"/>
        <w:ind w:left="993" w:hanging="567"/>
        <w:rPr>
          <w:szCs w:val="24"/>
        </w:rPr>
      </w:pPr>
      <w:r w:rsidRPr="00305CB5">
        <w:rPr>
          <w:rFonts w:ascii="Times New Roman" w:hAnsi="Times New Roman"/>
          <w:szCs w:val="24"/>
        </w:rPr>
        <w:t>25. panta piektā daļa - zemes nomas maksa maksājama no dienas, kad zemes lietotājs ieguvis zemes nomas pirmtiesības.</w:t>
      </w:r>
    </w:p>
    <w:p w14:paraId="77D5D4FB" w14:textId="77777777" w:rsidR="00F268AB" w:rsidRPr="00275553" w:rsidRDefault="00F268AB" w:rsidP="00F268AB">
      <w:pPr>
        <w:pStyle w:val="BodyText"/>
        <w:numPr>
          <w:ilvl w:val="0"/>
          <w:numId w:val="3"/>
        </w:numPr>
        <w:spacing w:before="120"/>
        <w:ind w:left="426" w:hanging="426"/>
        <w:rPr>
          <w:szCs w:val="24"/>
        </w:rPr>
      </w:pPr>
      <w:r w:rsidRPr="00305CB5">
        <w:rPr>
          <w:rFonts w:ascii="Times New Roman" w:hAnsi="Times New Roman"/>
          <w:szCs w:val="24"/>
        </w:rPr>
        <w:t xml:space="preserve">Noteikumi paredz: </w:t>
      </w:r>
    </w:p>
    <w:p w14:paraId="61588895" w14:textId="77777777" w:rsidR="00F268AB" w:rsidRPr="00275553" w:rsidRDefault="00F268AB" w:rsidP="008E3293">
      <w:pPr>
        <w:pStyle w:val="BodyText"/>
        <w:numPr>
          <w:ilvl w:val="1"/>
          <w:numId w:val="3"/>
        </w:numPr>
        <w:spacing w:before="120" w:after="120"/>
        <w:ind w:left="992" w:hanging="567"/>
        <w:rPr>
          <w:szCs w:val="24"/>
        </w:rPr>
      </w:pPr>
      <w:r w:rsidRPr="00305CB5">
        <w:rPr>
          <w:rFonts w:ascii="Times New Roman" w:hAnsi="Times New Roman"/>
          <w:szCs w:val="24"/>
        </w:rPr>
        <w:t>4. punkts - zemes nomas līgums slēdzams atbilstoši tipveida līgumam (pielikums);</w:t>
      </w:r>
    </w:p>
    <w:p w14:paraId="1C7CAF72" w14:textId="77777777" w:rsidR="00F268AB" w:rsidRPr="00275553" w:rsidRDefault="00F268AB" w:rsidP="008E3293">
      <w:pPr>
        <w:pStyle w:val="BodyText"/>
        <w:numPr>
          <w:ilvl w:val="1"/>
          <w:numId w:val="3"/>
        </w:numPr>
        <w:spacing w:after="120"/>
        <w:ind w:left="992" w:hanging="567"/>
        <w:rPr>
          <w:szCs w:val="24"/>
        </w:rPr>
      </w:pPr>
      <w:r w:rsidRPr="00305CB5">
        <w:rPr>
          <w:rFonts w:ascii="Times New Roman" w:hAnsi="Times New Roman"/>
          <w:szCs w:val="24"/>
        </w:rPr>
        <w:lastRenderedPageBreak/>
        <w:t>7. punkts - nekustamā īpašuma nodokli maksā pirmtiesīgā persona vai nomnieks. Nomas līgumā par zemi gada nomas maksa nosakāma 0,5 % apmērā no zemes kadastrālās vērtības;</w:t>
      </w:r>
    </w:p>
    <w:p w14:paraId="766370CB" w14:textId="77777777" w:rsidR="00564CA6" w:rsidRPr="00F268AB" w:rsidRDefault="00F268AB" w:rsidP="008E3293">
      <w:pPr>
        <w:pStyle w:val="ListParagraph"/>
        <w:numPr>
          <w:ilvl w:val="1"/>
          <w:numId w:val="3"/>
        </w:numPr>
        <w:spacing w:after="120"/>
        <w:ind w:left="992" w:hanging="567"/>
        <w:contextualSpacing w:val="0"/>
        <w:jc w:val="both"/>
        <w:rPr>
          <w:rFonts w:ascii="Times New Roman" w:hAnsi="Times New Roman" w:cs="Times New Roman"/>
          <w:color w:val="FF0000"/>
        </w:rPr>
      </w:pPr>
      <w:r w:rsidRPr="00F268AB">
        <w:rPr>
          <w:rFonts w:ascii="Times New Roman" w:hAnsi="Times New Roman"/>
        </w:rPr>
        <w:t>8. punkts - nomas maksas aprēķina periods ir viens ceturksnis, un nomas maksa samaksājama ne vēlāk kā līdz attiecīgā ceturkšņa pirmā mēneša beigām. Par nomas līgumā noteikto maksājumu termiņu kavējumiem pašvaldība aprēķina līgumsodu 0,01% apmērā no kavētās maksājuma summas par katru kavējuma dienu.</w:t>
      </w:r>
    </w:p>
    <w:p w14:paraId="5FEB076B" w14:textId="77777777" w:rsidR="00564CA6" w:rsidRPr="00564CA6" w:rsidRDefault="00F268AB" w:rsidP="00BB16A4">
      <w:pPr>
        <w:spacing w:after="120"/>
        <w:jc w:val="both"/>
        <w:rPr>
          <w:rFonts w:ascii="Times New Roman" w:hAnsi="Times New Roman" w:cs="Times New Roman"/>
        </w:rPr>
      </w:pPr>
      <w:r w:rsidRPr="00564CA6">
        <w:rPr>
          <w:rFonts w:ascii="Times New Roman" w:hAnsi="Times New Roman" w:cs="Times New Roman"/>
        </w:rPr>
        <w:t xml:space="preserve">Pamatojoties uz </w:t>
      </w:r>
      <w:r w:rsidRPr="00967F2A">
        <w:rPr>
          <w:rFonts w:ascii="Times New Roman" w:hAnsi="Times New Roman" w:cs="Times New Roman"/>
        </w:rPr>
        <w:t>Pašvaldību likuma 10. panta pirmās daļas 21. punktu un 73.</w:t>
      </w:r>
      <w:r>
        <w:rPr>
          <w:rFonts w:ascii="Times New Roman" w:hAnsi="Times New Roman" w:cs="Times New Roman"/>
        </w:rPr>
        <w:t> </w:t>
      </w:r>
      <w:r w:rsidRPr="00967F2A">
        <w:rPr>
          <w:rFonts w:ascii="Times New Roman" w:hAnsi="Times New Roman" w:cs="Times New Roman"/>
        </w:rPr>
        <w:t>panta ceturto daļu, Valsts un pašvaldību īpašuma privatizācijas un privatizācijas sertifikātu izmantošanas pabeigšanas likuma 23.</w:t>
      </w:r>
      <w:r>
        <w:rPr>
          <w:rFonts w:ascii="Times New Roman" w:hAnsi="Times New Roman"/>
        </w:rPr>
        <w:t> </w:t>
      </w:r>
      <w:r w:rsidRPr="00967F2A">
        <w:rPr>
          <w:rFonts w:ascii="Times New Roman" w:hAnsi="Times New Roman" w:cs="Times New Roman"/>
        </w:rPr>
        <w:t>panta vienpadsmitās daļas 1.</w:t>
      </w:r>
      <w:r>
        <w:rPr>
          <w:rFonts w:ascii="Times New Roman" w:hAnsi="Times New Roman"/>
        </w:rPr>
        <w:t> </w:t>
      </w:r>
      <w:r w:rsidRPr="00967F2A">
        <w:rPr>
          <w:rFonts w:ascii="Times New Roman" w:hAnsi="Times New Roman" w:cs="Times New Roman"/>
        </w:rPr>
        <w:t>punktu, 25.</w:t>
      </w:r>
      <w:r>
        <w:rPr>
          <w:rFonts w:ascii="Times New Roman" w:hAnsi="Times New Roman"/>
        </w:rPr>
        <w:t> </w:t>
      </w:r>
      <w:r w:rsidRPr="00967F2A">
        <w:rPr>
          <w:rFonts w:ascii="Times New Roman" w:hAnsi="Times New Roman" w:cs="Times New Roman"/>
        </w:rPr>
        <w:t>panta pirmās daļas 3.</w:t>
      </w:r>
      <w:r>
        <w:rPr>
          <w:rFonts w:ascii="Times New Roman" w:hAnsi="Times New Roman"/>
        </w:rPr>
        <w:t> </w:t>
      </w:r>
      <w:r w:rsidRPr="00967F2A">
        <w:rPr>
          <w:rFonts w:ascii="Times New Roman" w:hAnsi="Times New Roman" w:cs="Times New Roman"/>
        </w:rPr>
        <w:t xml:space="preserve">punktu, </w:t>
      </w:r>
      <w:r w:rsidR="001D430A">
        <w:rPr>
          <w:rFonts w:ascii="Times New Roman" w:hAnsi="Times New Roman" w:cs="Times New Roman"/>
        </w:rPr>
        <w:t xml:space="preserve">kā arī </w:t>
      </w:r>
      <w:r w:rsidRPr="00967F2A">
        <w:rPr>
          <w:rFonts w:ascii="Times New Roman" w:hAnsi="Times New Roman" w:cs="Times New Roman"/>
        </w:rPr>
        <w:t xml:space="preserve">otro, ceturto un piekto daļu, Ministru kabineta 30.08.2005. noteikumu Nr. 644 “Noteikumi par neizpirktās lauku apvidus zemes nomas līguma noslēgšanas un nomas maksas aprēķināšanas kārtību” 1., 4., 7. un 8. punktu, kā arī Finanšu komitejas </w:t>
      </w:r>
      <w:r w:rsidRPr="00967F2A">
        <w:rPr>
          <w:rFonts w:ascii="Times New Roman" w:eastAsia="Times New Roman" w:hAnsi="Times New Roman" w:cs="Times New Roman"/>
        </w:rPr>
        <w:t>20.03.2024</w:t>
      </w:r>
      <w:r w:rsidRPr="00967F2A">
        <w:rPr>
          <w:rFonts w:ascii="Times New Roman" w:hAnsi="Times New Roman" w:cs="Times New Roman"/>
        </w:rPr>
        <w:t>. atzinumu</w:t>
      </w:r>
      <w:r w:rsidRPr="00275553">
        <w:rPr>
          <w:rFonts w:ascii="Times New Roman" w:hAnsi="Times New Roman"/>
        </w:rPr>
        <w:t>, Ādažu novada pašvaldības dome</w:t>
      </w:r>
    </w:p>
    <w:p w14:paraId="56886E75" w14:textId="77777777" w:rsidR="00564CA6" w:rsidRPr="00564CA6" w:rsidRDefault="00F268AB" w:rsidP="00BB16A4">
      <w:pPr>
        <w:spacing w:after="120"/>
        <w:jc w:val="center"/>
        <w:rPr>
          <w:rFonts w:ascii="Times New Roman" w:hAnsi="Times New Roman" w:cs="Times New Roman"/>
          <w:b/>
        </w:rPr>
      </w:pPr>
      <w:r w:rsidRPr="00564CA6">
        <w:rPr>
          <w:rFonts w:ascii="Times New Roman" w:hAnsi="Times New Roman" w:cs="Times New Roman"/>
          <w:b/>
        </w:rPr>
        <w:t>NOLEMJ:</w:t>
      </w:r>
    </w:p>
    <w:p w14:paraId="4B026F7F" w14:textId="5165083C" w:rsidR="00F268AB" w:rsidRPr="00F268AB" w:rsidRDefault="00F268AB" w:rsidP="008E3293">
      <w:pPr>
        <w:pStyle w:val="ListParagraph"/>
        <w:numPr>
          <w:ilvl w:val="0"/>
          <w:numId w:val="1"/>
        </w:numPr>
        <w:spacing w:before="120"/>
        <w:ind w:left="426" w:hanging="426"/>
        <w:contextualSpacing w:val="0"/>
        <w:jc w:val="both"/>
        <w:rPr>
          <w:rFonts w:ascii="Times New Roman" w:hAnsi="Times New Roman" w:cs="Times New Roman"/>
        </w:rPr>
      </w:pPr>
      <w:r w:rsidRPr="00F268AB">
        <w:rPr>
          <w:rFonts w:ascii="Times New Roman" w:hAnsi="Times New Roman" w:cs="Times New Roman"/>
        </w:rPr>
        <w:t xml:space="preserve">Slēgt lauku apvidus zemes nomas </w:t>
      </w:r>
      <w:smartTag w:uri="schemas-tilde-lv/tildestengine" w:element="veidnes">
        <w:smartTagPr>
          <w:attr w:name="text" w:val="līgumu"/>
          <w:attr w:name="id" w:val="-1"/>
          <w:attr w:name="baseform" w:val="līgum|s"/>
        </w:smartTagPr>
        <w:r w:rsidRPr="00F268AB">
          <w:rPr>
            <w:rFonts w:ascii="Times New Roman" w:hAnsi="Times New Roman" w:cs="Times New Roman"/>
          </w:rPr>
          <w:t>līgumu</w:t>
        </w:r>
      </w:smartTag>
      <w:r w:rsidRPr="00F268AB">
        <w:rPr>
          <w:rFonts w:ascii="Times New Roman" w:hAnsi="Times New Roman" w:cs="Times New Roman"/>
        </w:rPr>
        <w:t xml:space="preserve"> par apbūvētas zemes vienības nomu 0,0576 ha </w:t>
      </w:r>
      <w:r w:rsidRPr="00F268AB">
        <w:rPr>
          <w:rFonts w:ascii="Times New Roman" w:hAnsi="Times New Roman" w:cs="Times New Roman"/>
          <w:color w:val="000000"/>
        </w:rPr>
        <w:t xml:space="preserve">(platība var tikt precizēta, veicot kadastrālo uzmērīšanu) </w:t>
      </w:r>
      <w:r w:rsidRPr="00F268AB">
        <w:rPr>
          <w:rFonts w:ascii="Times New Roman" w:hAnsi="Times New Roman" w:cs="Times New Roman"/>
        </w:rPr>
        <w:t xml:space="preserve">platībā ar kadastra apzīmējumu 8052 007 0449, Vētrasputnu iela 15, </w:t>
      </w:r>
      <w:proofErr w:type="spellStart"/>
      <w:r w:rsidRPr="00F268AB">
        <w:rPr>
          <w:rFonts w:ascii="Times New Roman" w:hAnsi="Times New Roman" w:cs="Times New Roman"/>
        </w:rPr>
        <w:t>Kalngale</w:t>
      </w:r>
      <w:proofErr w:type="spellEnd"/>
      <w:r w:rsidRPr="00F268AB">
        <w:rPr>
          <w:rFonts w:ascii="Times New Roman" w:hAnsi="Times New Roman" w:cs="Times New Roman"/>
        </w:rPr>
        <w:t xml:space="preserve">, Carnikavas pagasts, Ādažu novads, ar </w:t>
      </w:r>
      <w:bookmarkStart w:id="1" w:name="_Hlk57211377"/>
      <w:r w:rsidR="007E78CA">
        <w:rPr>
          <w:rFonts w:ascii="Times New Roman" w:hAnsi="Times New Roman" w:cs="Times New Roman"/>
          <w:bCs/>
        </w:rPr>
        <w:t>[..]</w:t>
      </w:r>
      <w:r w:rsidRPr="00F268AB">
        <w:rPr>
          <w:rFonts w:ascii="Times New Roman" w:hAnsi="Times New Roman" w:cs="Times New Roman"/>
        </w:rPr>
        <w:t xml:space="preserve">, personas kods </w:t>
      </w:r>
      <w:r w:rsidR="007E78CA">
        <w:rPr>
          <w:rFonts w:ascii="Times New Roman" w:hAnsi="Times New Roman" w:cs="Times New Roman"/>
          <w:bCs/>
        </w:rPr>
        <w:t>[..]</w:t>
      </w:r>
      <w:r w:rsidRPr="00F268AB">
        <w:rPr>
          <w:rFonts w:ascii="Times New Roman" w:hAnsi="Times New Roman" w:cs="Times New Roman"/>
        </w:rPr>
        <w:t>,</w:t>
      </w:r>
      <w:bookmarkEnd w:id="1"/>
      <w:r w:rsidRPr="00F268AB">
        <w:rPr>
          <w:rFonts w:ascii="Times New Roman" w:hAnsi="Times New Roman" w:cs="Times New Roman"/>
        </w:rPr>
        <w:t xml:space="preserve"> deklarētā adrese: </w:t>
      </w:r>
      <w:r w:rsidR="007E78CA">
        <w:rPr>
          <w:rFonts w:ascii="Times New Roman" w:hAnsi="Times New Roman" w:cs="Times New Roman"/>
          <w:bCs/>
        </w:rPr>
        <w:t>[..]</w:t>
      </w:r>
      <w:r w:rsidRPr="00F268AB">
        <w:rPr>
          <w:rFonts w:ascii="Times New Roman" w:hAnsi="Times New Roman" w:cs="Times New Roman"/>
        </w:rPr>
        <w:t>, nosakot, ka:</w:t>
      </w:r>
    </w:p>
    <w:p w14:paraId="377C31AE" w14:textId="77777777" w:rsidR="00F268AB" w:rsidRPr="00F268AB" w:rsidRDefault="00F268AB" w:rsidP="008E3293">
      <w:pPr>
        <w:pStyle w:val="ListParagraph"/>
        <w:numPr>
          <w:ilvl w:val="1"/>
          <w:numId w:val="1"/>
        </w:numPr>
        <w:spacing w:before="120"/>
        <w:ind w:left="993" w:hanging="567"/>
        <w:contextualSpacing w:val="0"/>
        <w:jc w:val="both"/>
        <w:rPr>
          <w:rFonts w:ascii="Times New Roman" w:hAnsi="Times New Roman" w:cs="Times New Roman"/>
        </w:rPr>
      </w:pPr>
      <w:r w:rsidRPr="00F268AB">
        <w:rPr>
          <w:rFonts w:ascii="Times New Roman" w:hAnsi="Times New Roman" w:cs="Times New Roman"/>
        </w:rPr>
        <w:t>nomas līguma termiņš ir 10 (desmit) gadi, skaitot no līguma parakstīšanas dienas;</w:t>
      </w:r>
    </w:p>
    <w:p w14:paraId="328AB22F" w14:textId="52734939" w:rsidR="00F268AB" w:rsidRPr="00F268AB" w:rsidRDefault="00F268AB" w:rsidP="008E3293">
      <w:pPr>
        <w:pStyle w:val="ListParagraph"/>
        <w:numPr>
          <w:ilvl w:val="1"/>
          <w:numId w:val="1"/>
        </w:numPr>
        <w:spacing w:before="120"/>
        <w:ind w:left="993" w:hanging="567"/>
        <w:contextualSpacing w:val="0"/>
        <w:jc w:val="both"/>
        <w:rPr>
          <w:rFonts w:ascii="Times New Roman" w:hAnsi="Times New Roman" w:cs="Times New Roman"/>
        </w:rPr>
      </w:pPr>
      <w:r w:rsidRPr="00F268AB">
        <w:rPr>
          <w:rFonts w:ascii="Times New Roman" w:hAnsi="Times New Roman" w:cs="Times New Roman"/>
        </w:rPr>
        <w:t xml:space="preserve">nomas maksa maksājama no 01.06.2010. tas ir, dienas, kad saskaņā ar Carnikavas novada domes 20.10.2010. lēmumu “Par zemes lietošanas tiesību izbeigšanos un zemes nomas pirmtiesību iegūšanu” </w:t>
      </w:r>
      <w:r w:rsidRPr="00F268AB">
        <w:rPr>
          <w:rFonts w:ascii="Times New Roman" w:hAnsi="Times New Roman" w:cs="Times New Roman"/>
          <w:lang w:eastAsia="ar-SA"/>
        </w:rPr>
        <w:t>(protokols Nr. 20, 24.§)</w:t>
      </w:r>
      <w:r w:rsidRPr="00F268AB">
        <w:rPr>
          <w:rFonts w:ascii="Times New Roman" w:hAnsi="Times New Roman" w:cs="Times New Roman"/>
          <w:shd w:val="clear" w:color="auto" w:fill="FFFFFF"/>
        </w:rPr>
        <w:t xml:space="preserve"> </w:t>
      </w:r>
      <w:r w:rsidR="007E78CA">
        <w:rPr>
          <w:rFonts w:ascii="Times New Roman" w:hAnsi="Times New Roman" w:cs="Times New Roman"/>
          <w:bCs/>
        </w:rPr>
        <w:t xml:space="preserve">[..] </w:t>
      </w:r>
      <w:r w:rsidRPr="00F268AB">
        <w:rPr>
          <w:rFonts w:ascii="Times New Roman" w:hAnsi="Times New Roman" w:cs="Times New Roman"/>
        </w:rPr>
        <w:t>ir ieguvusi zemes nomas pirmtiesības uz šajā punktā norādīto zemi;</w:t>
      </w:r>
    </w:p>
    <w:p w14:paraId="0DE283FA" w14:textId="77777777" w:rsidR="00F268AB" w:rsidRPr="00F268AB" w:rsidRDefault="00F268AB" w:rsidP="008E3293">
      <w:pPr>
        <w:pStyle w:val="ListParagraph"/>
        <w:numPr>
          <w:ilvl w:val="1"/>
          <w:numId w:val="1"/>
        </w:numPr>
        <w:spacing w:before="120"/>
        <w:ind w:left="993" w:hanging="567"/>
        <w:contextualSpacing w:val="0"/>
        <w:jc w:val="both"/>
        <w:rPr>
          <w:rFonts w:ascii="Times New Roman" w:hAnsi="Times New Roman" w:cs="Times New Roman"/>
        </w:rPr>
      </w:pPr>
      <w:r w:rsidRPr="00F268AB">
        <w:rPr>
          <w:rFonts w:ascii="Times New Roman" w:hAnsi="Times New Roman" w:cs="Times New Roman"/>
        </w:rPr>
        <w:t>nomas maksa ir 0,5 % no zemes vienības kadastrālās vērtības gadā;</w:t>
      </w:r>
    </w:p>
    <w:p w14:paraId="45EDCB90" w14:textId="77777777" w:rsidR="00F268AB" w:rsidRPr="00F268AB" w:rsidRDefault="00F268AB" w:rsidP="008E3293">
      <w:pPr>
        <w:pStyle w:val="ListParagraph"/>
        <w:numPr>
          <w:ilvl w:val="1"/>
          <w:numId w:val="1"/>
        </w:numPr>
        <w:spacing w:before="120"/>
        <w:ind w:left="993" w:hanging="567"/>
        <w:contextualSpacing w:val="0"/>
        <w:jc w:val="both"/>
        <w:rPr>
          <w:rFonts w:ascii="Times New Roman" w:hAnsi="Times New Roman" w:cs="Times New Roman"/>
        </w:rPr>
      </w:pPr>
      <w:r w:rsidRPr="00F268AB">
        <w:rPr>
          <w:rFonts w:ascii="Times New Roman" w:hAnsi="Times New Roman" w:cs="Times New Roman"/>
          <w:lang w:eastAsia="zh-CN"/>
        </w:rPr>
        <w:t>papildus nomas maksai nomnieks maksā iznomātājam nekustamā īpašuma nodokli.</w:t>
      </w:r>
    </w:p>
    <w:p w14:paraId="4EA72090" w14:textId="77777777" w:rsidR="00F268AB" w:rsidRPr="00F268AB" w:rsidRDefault="00F268AB" w:rsidP="008E3293">
      <w:pPr>
        <w:pStyle w:val="ListParagraph"/>
        <w:numPr>
          <w:ilvl w:val="0"/>
          <w:numId w:val="1"/>
        </w:numPr>
        <w:spacing w:before="120"/>
        <w:ind w:left="426" w:hanging="426"/>
        <w:contextualSpacing w:val="0"/>
        <w:jc w:val="both"/>
        <w:rPr>
          <w:rFonts w:ascii="Times New Roman" w:hAnsi="Times New Roman" w:cs="Times New Roman"/>
        </w:rPr>
      </w:pPr>
      <w:r w:rsidRPr="00F268AB">
        <w:rPr>
          <w:rFonts w:ascii="Times New Roman" w:hAnsi="Times New Roman" w:cs="Times New Roman"/>
        </w:rPr>
        <w:t>Centrālās pārvaldes Juridiskajai un iepirkum</w:t>
      </w:r>
      <w:r w:rsidR="00F125FE">
        <w:rPr>
          <w:rFonts w:ascii="Times New Roman" w:hAnsi="Times New Roman" w:cs="Times New Roman"/>
        </w:rPr>
        <w:t>u</w:t>
      </w:r>
      <w:r w:rsidRPr="00F268AB">
        <w:rPr>
          <w:rFonts w:ascii="Times New Roman" w:hAnsi="Times New Roman" w:cs="Times New Roman"/>
        </w:rPr>
        <w:t xml:space="preserve"> nodaļai:</w:t>
      </w:r>
    </w:p>
    <w:p w14:paraId="7C991890" w14:textId="77777777" w:rsidR="00F268AB" w:rsidRPr="00F268AB" w:rsidRDefault="00F268AB" w:rsidP="008E3293">
      <w:pPr>
        <w:pStyle w:val="ListParagraph"/>
        <w:numPr>
          <w:ilvl w:val="1"/>
          <w:numId w:val="1"/>
        </w:numPr>
        <w:spacing w:before="120"/>
        <w:ind w:left="993" w:hanging="567"/>
        <w:contextualSpacing w:val="0"/>
        <w:jc w:val="both"/>
        <w:rPr>
          <w:rFonts w:ascii="Times New Roman" w:hAnsi="Times New Roman" w:cs="Times New Roman"/>
        </w:rPr>
      </w:pPr>
      <w:r w:rsidRPr="00F268AB">
        <w:rPr>
          <w:rFonts w:ascii="Times New Roman" w:hAnsi="Times New Roman" w:cs="Times New Roman"/>
        </w:rPr>
        <w:t xml:space="preserve">sagatavot 1. punktā noteiktā līguma projektu līdz 2024. gada </w:t>
      </w:r>
      <w:r w:rsidR="00DA12B7">
        <w:rPr>
          <w:rFonts w:ascii="Times New Roman" w:hAnsi="Times New Roman" w:cs="Times New Roman"/>
        </w:rPr>
        <w:t>2</w:t>
      </w:r>
      <w:r w:rsidRPr="00F268AB">
        <w:rPr>
          <w:rFonts w:ascii="Times New Roman" w:hAnsi="Times New Roman" w:cs="Times New Roman"/>
        </w:rPr>
        <w:t xml:space="preserve">0. aprīlim un organizēt tā noslēgšanu līdz </w:t>
      </w:r>
      <w:r w:rsidRPr="00F268AB">
        <w:rPr>
          <w:rFonts w:ascii="Times New Roman" w:hAnsi="Times New Roman" w:cs="Times New Roman"/>
          <w:shd w:val="clear" w:color="auto" w:fill="FFFFFF"/>
        </w:rPr>
        <w:t>2024. gada 30. aprīlim;</w:t>
      </w:r>
    </w:p>
    <w:p w14:paraId="18504DDE" w14:textId="30049BB5" w:rsidR="00F268AB" w:rsidRPr="00F268AB" w:rsidRDefault="00F268AB" w:rsidP="008E3293">
      <w:pPr>
        <w:pStyle w:val="ListParagraph"/>
        <w:numPr>
          <w:ilvl w:val="1"/>
          <w:numId w:val="1"/>
        </w:numPr>
        <w:spacing w:before="120" w:after="120"/>
        <w:ind w:left="993" w:hanging="567"/>
        <w:contextualSpacing w:val="0"/>
        <w:jc w:val="both"/>
        <w:rPr>
          <w:rFonts w:ascii="Times New Roman" w:hAnsi="Times New Roman" w:cs="Times New Roman"/>
        </w:rPr>
      </w:pPr>
      <w:r w:rsidRPr="00F268AB">
        <w:rPr>
          <w:rFonts w:ascii="Times New Roman" w:hAnsi="Times New Roman" w:cs="Times New Roman"/>
          <w:shd w:val="clear" w:color="auto" w:fill="FFFFFF"/>
        </w:rPr>
        <w:t xml:space="preserve">celt prasību tiesā par piespiedu nomas tiesisko attiecību noformēšanu, ja </w:t>
      </w:r>
      <w:r w:rsidR="007E78CA">
        <w:rPr>
          <w:rFonts w:ascii="Times New Roman" w:hAnsi="Times New Roman" w:cs="Times New Roman"/>
          <w:bCs/>
        </w:rPr>
        <w:t xml:space="preserve">[..] </w:t>
      </w:r>
      <w:r w:rsidRPr="00F268AB">
        <w:rPr>
          <w:rFonts w:ascii="Times New Roman" w:hAnsi="Times New Roman" w:cs="Times New Roman"/>
          <w:shd w:val="clear" w:color="auto" w:fill="FFFFFF"/>
        </w:rPr>
        <w:t>nenoslēgs līgumu 2.1. apakšpunktā noteiktajā termiņā.</w:t>
      </w:r>
    </w:p>
    <w:p w14:paraId="5BC7F35F" w14:textId="77777777" w:rsidR="00F268AB" w:rsidRPr="00F268AB" w:rsidRDefault="00F268AB" w:rsidP="008E3293">
      <w:pPr>
        <w:pStyle w:val="ListParagraph"/>
        <w:numPr>
          <w:ilvl w:val="0"/>
          <w:numId w:val="1"/>
        </w:numPr>
        <w:ind w:left="426" w:hanging="426"/>
        <w:contextualSpacing w:val="0"/>
        <w:jc w:val="both"/>
        <w:rPr>
          <w:rFonts w:ascii="Times New Roman" w:hAnsi="Times New Roman" w:cs="Times New Roman"/>
        </w:rPr>
      </w:pPr>
      <w:r w:rsidRPr="00F268AB">
        <w:rPr>
          <w:rFonts w:ascii="Times New Roman" w:hAnsi="Times New Roman" w:cs="Times New Roman"/>
        </w:rPr>
        <w:t>Pašvaldības izpilddirektoram parakstīt 1. punktā noteikto līgumu.</w:t>
      </w:r>
    </w:p>
    <w:p w14:paraId="20D0666B" w14:textId="77777777" w:rsidR="00564CA6" w:rsidRPr="00F268AB" w:rsidRDefault="00F268AB" w:rsidP="008E3293">
      <w:pPr>
        <w:numPr>
          <w:ilvl w:val="0"/>
          <w:numId w:val="1"/>
        </w:numPr>
        <w:tabs>
          <w:tab w:val="left" w:pos="426"/>
        </w:tabs>
        <w:spacing w:before="120"/>
        <w:ind w:left="426" w:hanging="426"/>
        <w:jc w:val="both"/>
        <w:rPr>
          <w:rFonts w:ascii="Times New Roman" w:hAnsi="Times New Roman" w:cs="Times New Roman"/>
          <w:color w:val="FF0000"/>
        </w:rPr>
      </w:pPr>
      <w:r w:rsidRPr="00F268AB">
        <w:rPr>
          <w:rFonts w:ascii="Times New Roman" w:hAnsi="Times New Roman" w:cs="Times New Roman"/>
        </w:rPr>
        <w:t>Pašvaldības izpilddirektora vietniecei veikt lēmuma izpildes kontroli</w:t>
      </w:r>
      <w:r w:rsidRPr="00F268AB">
        <w:rPr>
          <w:rFonts w:ascii="Times New Roman" w:hAnsi="Times New Roman" w:cs="Times New Roman"/>
          <w:bCs/>
        </w:rPr>
        <w:t>.</w:t>
      </w:r>
    </w:p>
    <w:p w14:paraId="75F5E7B7" w14:textId="77777777" w:rsidR="00BB16A4" w:rsidRDefault="00BB16A4" w:rsidP="00F268AB">
      <w:pPr>
        <w:jc w:val="both"/>
        <w:rPr>
          <w:rFonts w:ascii="Times New Roman" w:hAnsi="Times New Roman" w:cs="Times New Roman"/>
        </w:rPr>
      </w:pPr>
    </w:p>
    <w:p w14:paraId="75C7574E" w14:textId="77777777" w:rsidR="00F268AB" w:rsidRDefault="00F268AB" w:rsidP="00F268AB">
      <w:pPr>
        <w:jc w:val="both"/>
        <w:rPr>
          <w:rFonts w:ascii="Times New Roman" w:hAnsi="Times New Roman" w:cs="Times New Roman"/>
        </w:rPr>
      </w:pPr>
    </w:p>
    <w:p w14:paraId="7B6D470A" w14:textId="77777777" w:rsidR="00564CA6" w:rsidRDefault="00F268A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A4B46A4" w14:textId="77777777" w:rsidR="00147221" w:rsidRDefault="00147221" w:rsidP="00BB16A4">
      <w:pPr>
        <w:jc w:val="both"/>
        <w:rPr>
          <w:rFonts w:ascii="Times New Roman" w:hAnsi="Times New Roman" w:cs="Times New Roman"/>
          <w:noProof/>
        </w:rPr>
      </w:pPr>
    </w:p>
    <w:p w14:paraId="24E1CCBC" w14:textId="77777777" w:rsidR="00147221" w:rsidRPr="00147221" w:rsidRDefault="00F268A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57802E5" w14:textId="77777777" w:rsidR="00564CA6" w:rsidRPr="00564CA6" w:rsidRDefault="00F268AB" w:rsidP="00564CA6">
      <w:pPr>
        <w:jc w:val="both"/>
        <w:rPr>
          <w:rFonts w:ascii="Times New Roman" w:hAnsi="Times New Roman" w:cs="Times New Roman"/>
        </w:rPr>
      </w:pPr>
      <w:r w:rsidRPr="00564CA6">
        <w:rPr>
          <w:rFonts w:ascii="Times New Roman" w:hAnsi="Times New Roman" w:cs="Times New Roman"/>
        </w:rPr>
        <w:t>__________________________</w:t>
      </w:r>
    </w:p>
    <w:p w14:paraId="6813C050" w14:textId="77777777" w:rsidR="00564CA6" w:rsidRPr="00564CA6" w:rsidRDefault="00F268A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8C5B4F2" w14:textId="2B262D25" w:rsidR="00F268AB" w:rsidRPr="007E78CA" w:rsidRDefault="007E78CA" w:rsidP="00F268AB">
      <w:pPr>
        <w:autoSpaceDE w:val="0"/>
        <w:autoSpaceDN w:val="0"/>
        <w:adjustRightInd w:val="0"/>
        <w:rPr>
          <w:rFonts w:ascii="Times New Roman" w:hAnsi="Times New Roman" w:cs="Times New Roman"/>
          <w:sz w:val="20"/>
          <w:szCs w:val="20"/>
          <w:lang w:eastAsia="lv-LV"/>
        </w:rPr>
      </w:pPr>
      <w:bookmarkStart w:id="2" w:name="_Hlk159951505"/>
      <w:r w:rsidRPr="007E78CA">
        <w:rPr>
          <w:rFonts w:ascii="Times New Roman" w:hAnsi="Times New Roman" w:cs="Times New Roman"/>
          <w:bCs/>
          <w:sz w:val="20"/>
          <w:szCs w:val="20"/>
        </w:rPr>
        <w:t xml:space="preserve">[..] </w:t>
      </w:r>
      <w:r w:rsidR="00F268AB" w:rsidRPr="007E78CA">
        <w:rPr>
          <w:rFonts w:ascii="Times New Roman" w:hAnsi="Times New Roman" w:cs="Times New Roman"/>
          <w:sz w:val="20"/>
          <w:szCs w:val="20"/>
          <w:lang w:eastAsia="lv-LV"/>
        </w:rPr>
        <w:t xml:space="preserve">–  </w:t>
      </w:r>
      <w:r w:rsidR="00F268AB" w:rsidRPr="007E78CA">
        <w:rPr>
          <w:rFonts w:ascii="Times New Roman" w:hAnsi="Times New Roman" w:cs="Times New Roman"/>
          <w:sz w:val="20"/>
          <w:szCs w:val="20"/>
        </w:rPr>
        <w:t xml:space="preserve">pa pastu </w:t>
      </w:r>
      <w:r w:rsidR="00F268AB" w:rsidRPr="007E78CA">
        <w:rPr>
          <w:rFonts w:ascii="Times New Roman" w:hAnsi="Times New Roman" w:cs="Times New Roman"/>
          <w:sz w:val="20"/>
          <w:szCs w:val="20"/>
          <w:lang w:eastAsia="lv-LV"/>
        </w:rPr>
        <w:t xml:space="preserve">uz </w:t>
      </w:r>
      <w:r w:rsidR="00F268AB" w:rsidRPr="007E78CA">
        <w:rPr>
          <w:rFonts w:ascii="Times New Roman" w:hAnsi="Times New Roman" w:cs="Times New Roman"/>
          <w:sz w:val="20"/>
          <w:szCs w:val="20"/>
        </w:rPr>
        <w:t>deklarēto adresi</w:t>
      </w:r>
      <w:r w:rsidR="00F268AB" w:rsidRPr="007E78CA">
        <w:rPr>
          <w:rFonts w:ascii="Times New Roman" w:hAnsi="Times New Roman" w:cs="Times New Roman"/>
          <w:sz w:val="20"/>
          <w:szCs w:val="20"/>
          <w:lang w:eastAsia="lv-LV"/>
        </w:rPr>
        <w:t xml:space="preserve">: </w:t>
      </w:r>
      <w:bookmarkEnd w:id="2"/>
      <w:r w:rsidRPr="007E78CA">
        <w:rPr>
          <w:rFonts w:ascii="Times New Roman" w:hAnsi="Times New Roman" w:cs="Times New Roman"/>
          <w:bCs/>
          <w:sz w:val="20"/>
          <w:szCs w:val="20"/>
        </w:rPr>
        <w:t>[..]</w:t>
      </w:r>
    </w:p>
    <w:p w14:paraId="33BB99BB" w14:textId="77777777" w:rsidR="00F268AB" w:rsidRPr="00F268AB" w:rsidRDefault="00F268AB" w:rsidP="00F268AB">
      <w:pPr>
        <w:rPr>
          <w:rFonts w:ascii="Times New Roman" w:hAnsi="Times New Roman" w:cs="Times New Roman"/>
          <w:sz w:val="20"/>
          <w:szCs w:val="20"/>
        </w:rPr>
      </w:pPr>
      <w:bookmarkStart w:id="3" w:name="_Hlk159951518"/>
      <w:r w:rsidRPr="00F268AB">
        <w:rPr>
          <w:rFonts w:ascii="Times New Roman" w:hAnsi="Times New Roman" w:cs="Times New Roman"/>
          <w:sz w:val="20"/>
          <w:szCs w:val="20"/>
        </w:rPr>
        <w:t xml:space="preserve">@: ADN, JIN, </w:t>
      </w:r>
      <w:r w:rsidRPr="00F268AB">
        <w:rPr>
          <w:rFonts w:ascii="Times New Roman" w:hAnsi="Times New Roman" w:cs="Times New Roman"/>
          <w:bCs/>
          <w:sz w:val="20"/>
          <w:szCs w:val="20"/>
        </w:rPr>
        <w:t xml:space="preserve">NĪN, </w:t>
      </w:r>
      <w:r w:rsidRPr="00F268AB">
        <w:rPr>
          <w:rFonts w:ascii="Times New Roman" w:hAnsi="Times New Roman" w:cs="Times New Roman"/>
          <w:sz w:val="20"/>
          <w:szCs w:val="20"/>
        </w:rPr>
        <w:t>GRN, IDR</w:t>
      </w:r>
      <w:r w:rsidRPr="00F268AB">
        <w:rPr>
          <w:rFonts w:ascii="Times New Roman" w:hAnsi="Times New Roman" w:cs="Times New Roman"/>
          <w:bCs/>
          <w:sz w:val="20"/>
          <w:szCs w:val="20"/>
        </w:rPr>
        <w:t>, IDRV</w:t>
      </w:r>
    </w:p>
    <w:p w14:paraId="3F057167" w14:textId="77777777" w:rsidR="00F268AB" w:rsidRPr="00F268AB" w:rsidRDefault="00F268AB" w:rsidP="00F268AB">
      <w:pPr>
        <w:rPr>
          <w:rFonts w:ascii="Times New Roman" w:hAnsi="Times New Roman" w:cs="Times New Roman"/>
          <w:sz w:val="20"/>
          <w:szCs w:val="20"/>
        </w:rPr>
      </w:pPr>
    </w:p>
    <w:p w14:paraId="4EDC476C" w14:textId="77777777" w:rsidR="00564CA6" w:rsidRPr="00564CA6" w:rsidRDefault="00F268AB" w:rsidP="00564CA6">
      <w:pPr>
        <w:rPr>
          <w:rFonts w:ascii="Times New Roman" w:hAnsi="Times New Roman" w:cs="Times New Roman"/>
        </w:rPr>
      </w:pPr>
      <w:r w:rsidRPr="00F268AB">
        <w:rPr>
          <w:rFonts w:ascii="Times New Roman" w:hAnsi="Times New Roman" w:cs="Times New Roman"/>
          <w:sz w:val="20"/>
          <w:szCs w:val="20"/>
        </w:rPr>
        <w:t>Čūriška, t. 28615546</w:t>
      </w:r>
      <w:bookmarkEnd w:id="3"/>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E4466" w14:textId="77777777" w:rsidR="00FD6F07" w:rsidRDefault="00FD6F07">
      <w:r>
        <w:separator/>
      </w:r>
    </w:p>
  </w:endnote>
  <w:endnote w:type="continuationSeparator" w:id="0">
    <w:p w14:paraId="33CBF8D4" w14:textId="77777777" w:rsidR="00FD6F07" w:rsidRDefault="00FD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242435"/>
      <w:docPartObj>
        <w:docPartGallery w:val="Page Numbers (Bottom of Page)"/>
        <w:docPartUnique/>
      </w:docPartObj>
    </w:sdtPr>
    <w:sdtEndPr>
      <w:rPr>
        <w:rFonts w:ascii="Times New Roman" w:hAnsi="Times New Roman" w:cs="Times New Roman"/>
        <w:noProof/>
      </w:rPr>
    </w:sdtEndPr>
    <w:sdtContent>
      <w:p w14:paraId="4D4160F9" w14:textId="77777777" w:rsidR="005C7FA1" w:rsidRPr="005C7FA1" w:rsidRDefault="00F268A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032201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1B1F" w14:textId="77777777" w:rsidR="005C7FA1" w:rsidRPr="005C7FA1" w:rsidRDefault="005C7FA1">
    <w:pPr>
      <w:pStyle w:val="Footer"/>
      <w:jc w:val="right"/>
      <w:rPr>
        <w:rFonts w:ascii="Times New Roman" w:hAnsi="Times New Roman" w:cs="Times New Roman"/>
      </w:rPr>
    </w:pPr>
  </w:p>
  <w:p w14:paraId="43255B2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8580B" w14:textId="77777777" w:rsidR="00FD6F07" w:rsidRDefault="00FD6F07">
      <w:r>
        <w:separator/>
      </w:r>
    </w:p>
  </w:footnote>
  <w:footnote w:type="continuationSeparator" w:id="0">
    <w:p w14:paraId="777AC63E" w14:textId="77777777" w:rsidR="00FD6F07" w:rsidRDefault="00FD6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DDE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1CB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5022"/>
    <w:multiLevelType w:val="multilevel"/>
    <w:tmpl w:val="E0B29EB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 w15:restartNumberingAfterBreak="0">
    <w:nsid w:val="107752F3"/>
    <w:multiLevelType w:val="hybridMultilevel"/>
    <w:tmpl w:val="63841CA0"/>
    <w:lvl w:ilvl="0" w:tplc="EAC051BA">
      <w:start w:val="1"/>
      <w:numFmt w:val="decimal"/>
      <w:lvlText w:val="%1."/>
      <w:lvlJc w:val="left"/>
      <w:pPr>
        <w:ind w:left="720" w:hanging="360"/>
      </w:pPr>
      <w:rPr>
        <w:rFonts w:hint="default"/>
      </w:rPr>
    </w:lvl>
    <w:lvl w:ilvl="1" w:tplc="BF76A4C8" w:tentative="1">
      <w:start w:val="1"/>
      <w:numFmt w:val="lowerLetter"/>
      <w:lvlText w:val="%2."/>
      <w:lvlJc w:val="left"/>
      <w:pPr>
        <w:ind w:left="1440" w:hanging="360"/>
      </w:pPr>
    </w:lvl>
    <w:lvl w:ilvl="2" w:tplc="26E6C184" w:tentative="1">
      <w:start w:val="1"/>
      <w:numFmt w:val="lowerRoman"/>
      <w:lvlText w:val="%3."/>
      <w:lvlJc w:val="right"/>
      <w:pPr>
        <w:ind w:left="2160" w:hanging="180"/>
      </w:pPr>
    </w:lvl>
    <w:lvl w:ilvl="3" w:tplc="A006810E" w:tentative="1">
      <w:start w:val="1"/>
      <w:numFmt w:val="decimal"/>
      <w:lvlText w:val="%4."/>
      <w:lvlJc w:val="left"/>
      <w:pPr>
        <w:ind w:left="2880" w:hanging="360"/>
      </w:pPr>
    </w:lvl>
    <w:lvl w:ilvl="4" w:tplc="6F5808E2" w:tentative="1">
      <w:start w:val="1"/>
      <w:numFmt w:val="lowerLetter"/>
      <w:lvlText w:val="%5."/>
      <w:lvlJc w:val="left"/>
      <w:pPr>
        <w:ind w:left="3600" w:hanging="360"/>
      </w:pPr>
    </w:lvl>
    <w:lvl w:ilvl="5" w:tplc="089C8D64" w:tentative="1">
      <w:start w:val="1"/>
      <w:numFmt w:val="lowerRoman"/>
      <w:lvlText w:val="%6."/>
      <w:lvlJc w:val="right"/>
      <w:pPr>
        <w:ind w:left="4320" w:hanging="180"/>
      </w:pPr>
    </w:lvl>
    <w:lvl w:ilvl="6" w:tplc="C3E850C0" w:tentative="1">
      <w:start w:val="1"/>
      <w:numFmt w:val="decimal"/>
      <w:lvlText w:val="%7."/>
      <w:lvlJc w:val="left"/>
      <w:pPr>
        <w:ind w:left="5040" w:hanging="360"/>
      </w:pPr>
    </w:lvl>
    <w:lvl w:ilvl="7" w:tplc="26C2284A" w:tentative="1">
      <w:start w:val="1"/>
      <w:numFmt w:val="lowerLetter"/>
      <w:lvlText w:val="%8."/>
      <w:lvlJc w:val="left"/>
      <w:pPr>
        <w:ind w:left="5760" w:hanging="360"/>
      </w:pPr>
    </w:lvl>
    <w:lvl w:ilvl="8" w:tplc="2C2CFF68" w:tentative="1">
      <w:start w:val="1"/>
      <w:numFmt w:val="lowerRoman"/>
      <w:lvlText w:val="%9."/>
      <w:lvlJc w:val="right"/>
      <w:pPr>
        <w:ind w:left="6480" w:hanging="180"/>
      </w:pPr>
    </w:lvl>
  </w:abstractNum>
  <w:abstractNum w:abstractNumId="2" w15:restartNumberingAfterBreak="0">
    <w:nsid w:val="653E4240"/>
    <w:multiLevelType w:val="multilevel"/>
    <w:tmpl w:val="2A02D7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8C1207D4"/>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F390C73"/>
    <w:multiLevelType w:val="multilevel"/>
    <w:tmpl w:val="0426001F"/>
    <w:lvl w:ilvl="0">
      <w:start w:val="1"/>
      <w:numFmt w:val="decimal"/>
      <w:lvlText w:val="%1."/>
      <w:lvlJc w:val="left"/>
      <w:pPr>
        <w:ind w:left="1638" w:hanging="360"/>
      </w:pPr>
      <w:rPr>
        <w:rFonts w:hint="default"/>
      </w:rPr>
    </w:lvl>
    <w:lvl w:ilvl="1">
      <w:start w:val="1"/>
      <w:numFmt w:val="decimal"/>
      <w:lvlText w:val="%1.%2."/>
      <w:lvlJc w:val="left"/>
      <w:pPr>
        <w:ind w:left="2070" w:hanging="432"/>
      </w:pPr>
      <w:rPr>
        <w:rFonts w:hint="default"/>
      </w:rPr>
    </w:lvl>
    <w:lvl w:ilvl="2">
      <w:start w:val="1"/>
      <w:numFmt w:val="decimal"/>
      <w:lvlText w:val="%1.%2.%3."/>
      <w:lvlJc w:val="left"/>
      <w:pPr>
        <w:ind w:left="2502" w:hanging="504"/>
      </w:pPr>
      <w:rPr>
        <w:rFonts w:hint="default"/>
      </w:rPr>
    </w:lvl>
    <w:lvl w:ilvl="3">
      <w:start w:val="1"/>
      <w:numFmt w:val="decimal"/>
      <w:lvlText w:val="%1.%2.%3.%4."/>
      <w:lvlJc w:val="left"/>
      <w:pPr>
        <w:ind w:left="3006" w:hanging="648"/>
      </w:pPr>
      <w:rPr>
        <w:rFonts w:hint="default"/>
      </w:rPr>
    </w:lvl>
    <w:lvl w:ilvl="4">
      <w:start w:val="1"/>
      <w:numFmt w:val="decimal"/>
      <w:lvlText w:val="%1.%2.%3.%4.%5."/>
      <w:lvlJc w:val="left"/>
      <w:pPr>
        <w:ind w:left="3510" w:hanging="792"/>
      </w:pPr>
      <w:rPr>
        <w:rFonts w:hint="default"/>
      </w:rPr>
    </w:lvl>
    <w:lvl w:ilvl="5">
      <w:start w:val="1"/>
      <w:numFmt w:val="decimal"/>
      <w:lvlText w:val="%1.%2.%3.%4.%5.%6."/>
      <w:lvlJc w:val="left"/>
      <w:pPr>
        <w:ind w:left="4014" w:hanging="936"/>
      </w:pPr>
      <w:rPr>
        <w:rFonts w:hint="default"/>
      </w:rPr>
    </w:lvl>
    <w:lvl w:ilvl="6">
      <w:start w:val="1"/>
      <w:numFmt w:val="decimal"/>
      <w:lvlText w:val="%1.%2.%3.%4.%5.%6.%7."/>
      <w:lvlJc w:val="left"/>
      <w:pPr>
        <w:ind w:left="4518" w:hanging="1080"/>
      </w:pPr>
      <w:rPr>
        <w:rFonts w:hint="default"/>
      </w:rPr>
    </w:lvl>
    <w:lvl w:ilvl="7">
      <w:start w:val="1"/>
      <w:numFmt w:val="decimal"/>
      <w:lvlText w:val="%1.%2.%3.%4.%5.%6.%7.%8."/>
      <w:lvlJc w:val="left"/>
      <w:pPr>
        <w:ind w:left="5022" w:hanging="1224"/>
      </w:pPr>
      <w:rPr>
        <w:rFonts w:hint="default"/>
      </w:rPr>
    </w:lvl>
    <w:lvl w:ilvl="8">
      <w:start w:val="1"/>
      <w:numFmt w:val="decimal"/>
      <w:lvlText w:val="%1.%2.%3.%4.%5.%6.%7.%8.%9."/>
      <w:lvlJc w:val="left"/>
      <w:pPr>
        <w:ind w:left="5598" w:hanging="1440"/>
      </w:pPr>
      <w:rPr>
        <w:rFonts w:hint="default"/>
      </w:rPr>
    </w:lvl>
  </w:abstractNum>
  <w:num w:numId="1" w16cid:durableId="1080567416">
    <w:abstractNumId w:val="3"/>
  </w:num>
  <w:num w:numId="2" w16cid:durableId="1964530278">
    <w:abstractNumId w:val="1"/>
  </w:num>
  <w:num w:numId="3" w16cid:durableId="772633917">
    <w:abstractNumId w:val="2"/>
  </w:num>
  <w:num w:numId="4" w16cid:durableId="1315065713">
    <w:abstractNumId w:val="0"/>
  </w:num>
  <w:num w:numId="5" w16cid:durableId="1952394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1D430A"/>
    <w:rsid w:val="0025391B"/>
    <w:rsid w:val="00297558"/>
    <w:rsid w:val="00324336"/>
    <w:rsid w:val="00351D48"/>
    <w:rsid w:val="004D516C"/>
    <w:rsid w:val="0053073B"/>
    <w:rsid w:val="00543508"/>
    <w:rsid w:val="00564CA6"/>
    <w:rsid w:val="005C7FA1"/>
    <w:rsid w:val="005D2E68"/>
    <w:rsid w:val="00617AAC"/>
    <w:rsid w:val="00693F05"/>
    <w:rsid w:val="006D3451"/>
    <w:rsid w:val="0074092B"/>
    <w:rsid w:val="007B4DDB"/>
    <w:rsid w:val="007E78CA"/>
    <w:rsid w:val="008257F8"/>
    <w:rsid w:val="008E3293"/>
    <w:rsid w:val="008F12F7"/>
    <w:rsid w:val="009139A1"/>
    <w:rsid w:val="00996740"/>
    <w:rsid w:val="009A3989"/>
    <w:rsid w:val="00A52B04"/>
    <w:rsid w:val="00B36CD4"/>
    <w:rsid w:val="00BB16A4"/>
    <w:rsid w:val="00C9477C"/>
    <w:rsid w:val="00D86969"/>
    <w:rsid w:val="00DA12B7"/>
    <w:rsid w:val="00E52DA2"/>
    <w:rsid w:val="00E75D8D"/>
    <w:rsid w:val="00F125FE"/>
    <w:rsid w:val="00F268AB"/>
    <w:rsid w:val="00F46664"/>
    <w:rsid w:val="00FA29A3"/>
    <w:rsid w:val="00FD6F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5C7EA2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F268AB"/>
    <w:pPr>
      <w:jc w:val="both"/>
    </w:pPr>
    <w:rPr>
      <w:rFonts w:ascii="Tahoma" w:eastAsia="Times New Roman" w:hAnsi="Tahoma" w:cs="Times New Roman"/>
      <w:szCs w:val="20"/>
      <w:lang w:eastAsia="lv-LV"/>
    </w:rPr>
  </w:style>
  <w:style w:type="character" w:customStyle="1" w:styleId="BodyTextChar">
    <w:name w:val="Body Text Char"/>
    <w:basedOn w:val="DefaultParagraphFont"/>
    <w:link w:val="BodyText"/>
    <w:rsid w:val="00F268AB"/>
    <w:rPr>
      <w:rFonts w:ascii="Tahoma" w:eastAsia="Times New Roman" w:hAnsi="Tahoma" w:cs="Times New Roman"/>
      <w:szCs w:val="20"/>
      <w:lang w:eastAsia="lv-LV"/>
    </w:rPr>
  </w:style>
  <w:style w:type="character" w:styleId="Hyperlink">
    <w:name w:val="Hyperlink"/>
    <w:basedOn w:val="DefaultParagraphFont"/>
    <w:uiPriority w:val="99"/>
    <w:semiHidden/>
    <w:unhideWhenUsed/>
    <w:rsid w:val="00F268AB"/>
    <w:rPr>
      <w:color w:val="0000FF"/>
      <w:u w:val="single"/>
    </w:rPr>
  </w:style>
  <w:style w:type="paragraph" w:styleId="ListParagraph">
    <w:name w:val="List Paragraph"/>
    <w:basedOn w:val="Normal"/>
    <w:uiPriority w:val="34"/>
    <w:qFormat/>
    <w:rsid w:val="00F268AB"/>
    <w:pPr>
      <w:ind w:left="720"/>
      <w:contextualSpacing/>
    </w:pPr>
  </w:style>
  <w:style w:type="paragraph" w:styleId="Revision">
    <w:name w:val="Revision"/>
    <w:hidden/>
    <w:uiPriority w:val="99"/>
    <w:semiHidden/>
    <w:rsid w:val="001D4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1196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68490-publiskas-personas-mantas-atsavinasan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5250</Words>
  <Characters>2994</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2024-03-21T13:33:00Z</dcterms:created>
  <dcterms:modified xsi:type="dcterms:W3CDTF">2024-03-21T13:33:00Z</dcterms:modified>
</cp:coreProperties>
</file>