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5548" w14:textId="77777777" w:rsidR="003D106F" w:rsidRDefault="00956DC0" w:rsidP="00956DC0">
      <w:pPr>
        <w:spacing w:after="0" w:line="240" w:lineRule="auto"/>
        <w:jc w:val="center"/>
      </w:pPr>
      <w:r w:rsidRPr="00344842">
        <w:rPr>
          <w:noProof/>
        </w:rPr>
        <w:drawing>
          <wp:inline distT="0" distB="0" distL="0" distR="0" wp14:anchorId="253C7646" wp14:editId="0CD4C242">
            <wp:extent cx="5727700" cy="1168400"/>
            <wp:effectExtent l="0" t="0" r="0" b="0"/>
            <wp:docPr id="594930114" name="Picture 1" descr="A blue and white shield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descr="A blue and white shield with flow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F988B6" w14:textId="28A3DF1C" w:rsidR="00EE4746" w:rsidRPr="00EE4746" w:rsidRDefault="00EE4746" w:rsidP="00EE4746">
      <w:pPr>
        <w:spacing w:after="0"/>
        <w:jc w:val="right"/>
        <w:rPr>
          <w:rFonts w:ascii="Times New Roman" w:hAnsi="Times New Roman" w:cs="Times New Roman"/>
          <w:sz w:val="24"/>
          <w:szCs w:val="24"/>
        </w:rPr>
      </w:pPr>
      <w:r w:rsidRPr="00EE4746">
        <w:rPr>
          <w:rFonts w:ascii="Times New Roman" w:hAnsi="Times New Roman" w:cs="Times New Roman"/>
          <w:sz w:val="24"/>
          <w:szCs w:val="24"/>
        </w:rPr>
        <w:t xml:space="preserve">PROJEKTS </w:t>
      </w:r>
      <w:r w:rsidRPr="00EE4746">
        <w:rPr>
          <w:rFonts w:ascii="Times New Roman" w:hAnsi="Times New Roman" w:cs="Times New Roman"/>
          <w:noProof/>
          <w:sz w:val="24"/>
          <w:szCs w:val="24"/>
        </w:rPr>
        <w:t>uz 1</w:t>
      </w:r>
      <w:r w:rsidR="00D2418F">
        <w:rPr>
          <w:rFonts w:ascii="Times New Roman" w:hAnsi="Times New Roman" w:cs="Times New Roman"/>
          <w:noProof/>
          <w:sz w:val="24"/>
          <w:szCs w:val="24"/>
        </w:rPr>
        <w:t>3</w:t>
      </w:r>
      <w:r w:rsidRPr="00EE4746">
        <w:rPr>
          <w:rFonts w:ascii="Times New Roman" w:hAnsi="Times New Roman" w:cs="Times New Roman"/>
          <w:noProof/>
          <w:sz w:val="24"/>
          <w:szCs w:val="24"/>
        </w:rPr>
        <w:t>.03.2024.</w:t>
      </w:r>
    </w:p>
    <w:p w14:paraId="69FE997D" w14:textId="5FC9529A" w:rsidR="00EE4746" w:rsidRPr="00EE4746" w:rsidRDefault="00EE4746" w:rsidP="00EE4746">
      <w:pPr>
        <w:spacing w:after="0"/>
        <w:jc w:val="right"/>
        <w:rPr>
          <w:rFonts w:ascii="Times New Roman" w:hAnsi="Times New Roman" w:cs="Times New Roman"/>
          <w:noProof/>
          <w:sz w:val="24"/>
          <w:szCs w:val="24"/>
        </w:rPr>
      </w:pPr>
      <w:r w:rsidRPr="00EE4746">
        <w:rPr>
          <w:rFonts w:ascii="Times New Roman" w:hAnsi="Times New Roman" w:cs="Times New Roman"/>
          <w:noProof/>
          <w:sz w:val="24"/>
          <w:szCs w:val="24"/>
        </w:rPr>
        <w:t xml:space="preserve">vēlamais izskatīšanas datums FK komitejā – </w:t>
      </w:r>
      <w:r w:rsidRPr="00EE4746">
        <w:rPr>
          <w:rFonts w:ascii="Times New Roman" w:hAnsi="Times New Roman" w:cs="Times New Roman"/>
          <w:noProof/>
          <w:sz w:val="24"/>
          <w:szCs w:val="24"/>
          <w:highlight w:val="yellow"/>
        </w:rPr>
        <w:t>20.03.2024.</w:t>
      </w:r>
    </w:p>
    <w:p w14:paraId="6753357D" w14:textId="77777777" w:rsidR="00EE4746" w:rsidRPr="00EE4746" w:rsidRDefault="00EE4746" w:rsidP="00EE4746">
      <w:pPr>
        <w:spacing w:after="0"/>
        <w:jc w:val="right"/>
        <w:rPr>
          <w:rFonts w:ascii="Times New Roman" w:hAnsi="Times New Roman" w:cs="Times New Roman"/>
          <w:noProof/>
          <w:sz w:val="24"/>
          <w:szCs w:val="24"/>
        </w:rPr>
      </w:pPr>
      <w:r w:rsidRPr="00EE4746">
        <w:rPr>
          <w:rFonts w:ascii="Times New Roman" w:hAnsi="Times New Roman" w:cs="Times New Roman"/>
          <w:noProof/>
          <w:sz w:val="24"/>
          <w:szCs w:val="24"/>
        </w:rPr>
        <w:t xml:space="preserve">domē – </w:t>
      </w:r>
      <w:r w:rsidRPr="00EE4746">
        <w:rPr>
          <w:rFonts w:ascii="Times New Roman" w:hAnsi="Times New Roman" w:cs="Times New Roman"/>
          <w:noProof/>
          <w:sz w:val="24"/>
          <w:szCs w:val="24"/>
          <w:highlight w:val="yellow"/>
        </w:rPr>
        <w:t>28.03.2024.</w:t>
      </w:r>
    </w:p>
    <w:p w14:paraId="7E37D785" w14:textId="77777777" w:rsidR="00EE4746" w:rsidRPr="00EE4746" w:rsidRDefault="00EE4746" w:rsidP="00EE4746">
      <w:pPr>
        <w:spacing w:after="0"/>
        <w:jc w:val="right"/>
        <w:rPr>
          <w:rFonts w:ascii="Times New Roman" w:hAnsi="Times New Roman" w:cs="Times New Roman"/>
          <w:noProof/>
          <w:sz w:val="24"/>
          <w:szCs w:val="24"/>
        </w:rPr>
      </w:pPr>
      <w:r w:rsidRPr="00EE4746">
        <w:rPr>
          <w:rFonts w:ascii="Times New Roman" w:hAnsi="Times New Roman" w:cs="Times New Roman"/>
          <w:noProof/>
          <w:sz w:val="24"/>
          <w:szCs w:val="24"/>
        </w:rPr>
        <w:t>sagatavotājs un ziņotājs: I.Pelcmane</w:t>
      </w:r>
    </w:p>
    <w:p w14:paraId="638C2381" w14:textId="77777777" w:rsidR="00EE4746" w:rsidRDefault="00EE4746" w:rsidP="00EE4746">
      <w:pPr>
        <w:overflowPunct w:val="0"/>
        <w:autoSpaceDE w:val="0"/>
        <w:autoSpaceDN w:val="0"/>
        <w:adjustRightInd w:val="0"/>
        <w:spacing w:after="0" w:line="240" w:lineRule="auto"/>
        <w:textAlignment w:val="baseline"/>
        <w:rPr>
          <w:rFonts w:ascii="Times New Roman" w:eastAsia="Times New Roman" w:hAnsi="Times New Roman" w:cs="Times New Roman"/>
          <w:bCs/>
          <w:sz w:val="28"/>
          <w:szCs w:val="28"/>
          <w:lang w:eastAsia="lv-LV"/>
        </w:rPr>
      </w:pPr>
    </w:p>
    <w:p w14:paraId="21FA8094" w14:textId="76101F42" w:rsidR="00751C7E" w:rsidRPr="00F2328A" w:rsidRDefault="00956DC0" w:rsidP="00956DC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eastAsia="lv-LV"/>
        </w:rPr>
      </w:pPr>
      <w:r w:rsidRPr="00F2328A">
        <w:rPr>
          <w:rFonts w:ascii="Times New Roman" w:eastAsia="Times New Roman" w:hAnsi="Times New Roman" w:cs="Times New Roman"/>
          <w:bCs/>
          <w:sz w:val="28"/>
          <w:szCs w:val="28"/>
          <w:lang w:eastAsia="lv-LV"/>
        </w:rPr>
        <w:t>LĒMUMS</w:t>
      </w:r>
    </w:p>
    <w:p w14:paraId="222363F1" w14:textId="77777777" w:rsidR="00751C7E" w:rsidRPr="00751C7E" w:rsidRDefault="00956DC0" w:rsidP="00956D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751C7E">
        <w:rPr>
          <w:rFonts w:ascii="Times New Roman" w:eastAsia="Times New Roman" w:hAnsi="Times New Roman" w:cs="Times New Roman"/>
          <w:sz w:val="24"/>
          <w:szCs w:val="24"/>
          <w:lang w:eastAsia="lv-LV"/>
        </w:rPr>
        <w:t>Ādažos, Ādažu novadā</w:t>
      </w:r>
    </w:p>
    <w:p w14:paraId="42BDD48A" w14:textId="77777777" w:rsidR="00751C7E" w:rsidRPr="00751C7E" w:rsidRDefault="00751C7E" w:rsidP="00956D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p>
    <w:p w14:paraId="24B2474C" w14:textId="4D4DFE7D" w:rsidR="00EE4746" w:rsidRPr="00EE4746" w:rsidRDefault="00EE4746" w:rsidP="00EE4746">
      <w:pPr>
        <w:rPr>
          <w:rFonts w:ascii="Times New Roman" w:hAnsi="Times New Roman" w:cs="Times New Roman"/>
          <w:sz w:val="24"/>
          <w:szCs w:val="24"/>
        </w:rPr>
      </w:pPr>
      <w:r w:rsidRPr="00EE4746">
        <w:rPr>
          <w:rFonts w:ascii="Times New Roman" w:hAnsi="Times New Roman" w:cs="Times New Roman"/>
          <w:color w:val="000000"/>
          <w:sz w:val="24"/>
          <w:szCs w:val="24"/>
        </w:rPr>
        <w:t>Datums skatāms laika zīmogā                                                   </w:t>
      </w:r>
      <w:r>
        <w:rPr>
          <w:rFonts w:ascii="Times New Roman" w:hAnsi="Times New Roman" w:cs="Times New Roman"/>
          <w:color w:val="000000"/>
          <w:sz w:val="24"/>
          <w:szCs w:val="24"/>
        </w:rPr>
        <w:t xml:space="preserve">  </w:t>
      </w:r>
      <w:r w:rsidRPr="00EE4746">
        <w:rPr>
          <w:rFonts w:ascii="Times New Roman" w:hAnsi="Times New Roman" w:cs="Times New Roman"/>
          <w:color w:val="000000"/>
          <w:sz w:val="24"/>
          <w:szCs w:val="24"/>
        </w:rPr>
        <w:t xml:space="preserve">  </w:t>
      </w:r>
      <w:r w:rsidRPr="00EE4746">
        <w:rPr>
          <w:rFonts w:ascii="Times New Roman" w:hAnsi="Times New Roman" w:cs="Times New Roman"/>
          <w:sz w:val="24"/>
          <w:szCs w:val="24"/>
        </w:rPr>
        <w:t>Nr. {{DOKREGNUMURS}}</w:t>
      </w:r>
    </w:p>
    <w:p w14:paraId="29ABD91D" w14:textId="77777777" w:rsidR="00B77533" w:rsidRPr="0040366A" w:rsidRDefault="00B77533" w:rsidP="00956DC0">
      <w:pPr>
        <w:tabs>
          <w:tab w:val="right" w:pos="8364"/>
        </w:tabs>
        <w:spacing w:after="0" w:line="240" w:lineRule="auto"/>
        <w:rPr>
          <w:rFonts w:ascii="Times New Roman" w:eastAsia="Times New Roman" w:hAnsi="Times New Roman" w:cs="Times New Roman"/>
          <w:b/>
          <w:bCs/>
          <w:sz w:val="24"/>
          <w:szCs w:val="24"/>
        </w:rPr>
      </w:pPr>
    </w:p>
    <w:p w14:paraId="192C6AFF" w14:textId="77777777" w:rsidR="00100705" w:rsidRPr="00EE4746" w:rsidRDefault="00100705" w:rsidP="00100705">
      <w:pPr>
        <w:spacing w:after="0" w:line="240" w:lineRule="auto"/>
        <w:jc w:val="center"/>
        <w:rPr>
          <w:rFonts w:ascii="Times New Roman" w:hAnsi="Times New Roman" w:cs="Times New Roman"/>
          <w:b/>
          <w:bCs/>
          <w:iCs/>
          <w:sz w:val="24"/>
          <w:szCs w:val="24"/>
        </w:rPr>
      </w:pPr>
      <w:r w:rsidRPr="00EE4746">
        <w:rPr>
          <w:rFonts w:ascii="Times New Roman" w:hAnsi="Times New Roman" w:cs="Times New Roman"/>
          <w:b/>
          <w:bCs/>
          <w:iCs/>
          <w:sz w:val="24"/>
          <w:szCs w:val="24"/>
        </w:rPr>
        <w:t xml:space="preserve">Par dalību </w:t>
      </w:r>
      <w:bookmarkStart w:id="0" w:name="_Hlk161240246"/>
      <w:r w:rsidRPr="00EE4746">
        <w:rPr>
          <w:rFonts w:ascii="Times New Roman" w:hAnsi="Times New Roman" w:cs="Times New Roman"/>
          <w:b/>
          <w:bCs/>
          <w:iCs/>
          <w:sz w:val="24"/>
          <w:szCs w:val="24"/>
        </w:rPr>
        <w:t xml:space="preserve">Eiropas Savienības Atveseļošanas fonda projektā </w:t>
      </w:r>
      <w:bookmarkEnd w:id="0"/>
      <w:r w:rsidRPr="00EE4746">
        <w:rPr>
          <w:rFonts w:ascii="Times New Roman" w:hAnsi="Times New Roman" w:cs="Times New Roman"/>
          <w:b/>
          <w:bCs/>
          <w:iCs/>
          <w:sz w:val="24"/>
          <w:szCs w:val="24"/>
        </w:rPr>
        <w:t>“</w:t>
      </w:r>
      <w:bookmarkStart w:id="1" w:name="_Hlk161239472"/>
      <w:r w:rsidRPr="00EE4746">
        <w:rPr>
          <w:rFonts w:ascii="Times New Roman" w:hAnsi="Times New Roman" w:cs="Times New Roman"/>
          <w:b/>
          <w:bCs/>
          <w:iCs/>
          <w:sz w:val="24"/>
          <w:szCs w:val="24"/>
        </w:rPr>
        <w:t>Digitālā darba ar jaunatni sistēmas attīstība pašvaldībās</w:t>
      </w:r>
      <w:bookmarkEnd w:id="1"/>
      <w:r w:rsidRPr="00EE4746">
        <w:rPr>
          <w:rFonts w:ascii="Times New Roman" w:hAnsi="Times New Roman" w:cs="Times New Roman"/>
          <w:b/>
          <w:bCs/>
          <w:iCs/>
          <w:sz w:val="24"/>
          <w:szCs w:val="24"/>
        </w:rPr>
        <w:t>”</w:t>
      </w:r>
    </w:p>
    <w:p w14:paraId="58117926" w14:textId="77777777" w:rsidR="00100705" w:rsidRPr="00775FB9" w:rsidRDefault="00100705" w:rsidP="00100705">
      <w:pPr>
        <w:spacing w:after="0" w:line="240" w:lineRule="auto"/>
        <w:jc w:val="both"/>
        <w:rPr>
          <w:rFonts w:ascii="Times New Roman" w:eastAsia="Calibri" w:hAnsi="Times New Roman" w:cs="Times New Roman"/>
          <w:sz w:val="24"/>
          <w:szCs w:val="24"/>
        </w:rPr>
      </w:pPr>
    </w:p>
    <w:p w14:paraId="06D2D19F" w14:textId="7D376EF9" w:rsidR="00100705" w:rsidRDefault="00100705" w:rsidP="00100705">
      <w:pPr>
        <w:spacing w:before="120"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Pašvaldība ir saņēmusi Jaunatnes starptautisko programmu aģentūras (turpmāk – JSPA) ai</w:t>
      </w:r>
      <w:r w:rsidRPr="000F7516">
        <w:rPr>
          <w:rFonts w:ascii="Times New Roman" w:hAnsi="Times New Roman" w:cs="Times New Roman"/>
          <w:sz w:val="24"/>
          <w:szCs w:val="24"/>
          <w:shd w:val="clear" w:color="auto" w:fill="FFFFFF"/>
        </w:rPr>
        <w:t>cinājum</w:t>
      </w:r>
      <w:r>
        <w:rPr>
          <w:rFonts w:ascii="Times New Roman" w:hAnsi="Times New Roman" w:cs="Times New Roman"/>
          <w:sz w:val="24"/>
          <w:szCs w:val="24"/>
          <w:shd w:val="clear" w:color="auto" w:fill="FFFFFF"/>
        </w:rPr>
        <w:t>u</w:t>
      </w:r>
      <w:r w:rsidRPr="000F7516">
        <w:rPr>
          <w:rFonts w:ascii="Times New Roman" w:hAnsi="Times New Roman" w:cs="Times New Roman"/>
          <w:sz w:val="24"/>
          <w:szCs w:val="24"/>
          <w:shd w:val="clear" w:color="auto" w:fill="FFFFFF"/>
        </w:rPr>
        <w:t xml:space="preserve"> dalībai Eiropas Savienības Atveseļošanas fonda projektā Nr. 2.3.2.1.i.0/1/23/I/CFLA/002 “Digitālā darba ar jaunatni sistēmas attīstība pašvaldībās”</w:t>
      </w:r>
      <w:r>
        <w:rPr>
          <w:rFonts w:ascii="Times New Roman" w:hAnsi="Times New Roman" w:cs="Times New Roman"/>
          <w:sz w:val="24"/>
          <w:szCs w:val="24"/>
          <w:shd w:val="clear" w:color="auto" w:fill="FFFFFF"/>
        </w:rPr>
        <w:t xml:space="preserve"> (turpmāk – Projekts), kura </w:t>
      </w:r>
      <w:r w:rsidRPr="0068725F">
        <w:rPr>
          <w:rFonts w:ascii="Times New Roman" w:hAnsi="Times New Roman" w:cs="Times New Roman"/>
          <w:sz w:val="24"/>
          <w:szCs w:val="24"/>
          <w:shd w:val="clear" w:color="auto" w:fill="FFFFFF"/>
        </w:rPr>
        <w:t xml:space="preserve"> mērķis ir izveidot mūsdienīgu, elastīgu, ilgtspējīgu, uz mērķa grupas problēmu risinājumiem vērstu digitālā darba ar jaunatni sistēmu pašvaldībās, to sasaistot ar citiem pašvaldības pakalpojumiem (t.sk. e-pakalpojumu attīstību) un jauniešu vajadzībām, lai nodrošinātu jauniešiem plašas iespējas attīstīt un pielietot savas digitālās prasmes, jo īpaši jauniešiem ar ierobežotām iespējām, t.sk. jauniešiem no sociāli maz aizsargātām grupām, ievērojot viņu vajadzības.</w:t>
      </w:r>
      <w:r>
        <w:rPr>
          <w:rFonts w:ascii="Times New Roman" w:hAnsi="Times New Roman" w:cs="Times New Roman"/>
          <w:sz w:val="24"/>
          <w:szCs w:val="24"/>
          <w:shd w:val="clear" w:color="auto" w:fill="FFFFFF"/>
        </w:rPr>
        <w:t xml:space="preserve"> Projekt</w:t>
      </w:r>
      <w:r w:rsidR="00A73B7E">
        <w:rPr>
          <w:rFonts w:ascii="Times New Roman" w:hAnsi="Times New Roman" w:cs="Times New Roman"/>
          <w:sz w:val="24"/>
          <w:szCs w:val="24"/>
          <w:shd w:val="clear" w:color="auto" w:fill="FFFFFF"/>
        </w:rPr>
        <w:t xml:space="preserve">a pieteikuma </w:t>
      </w:r>
      <w:r>
        <w:rPr>
          <w:rFonts w:ascii="Times New Roman" w:hAnsi="Times New Roman" w:cs="Times New Roman"/>
          <w:sz w:val="24"/>
          <w:szCs w:val="24"/>
          <w:shd w:val="clear" w:color="auto" w:fill="FFFFFF"/>
        </w:rPr>
        <w:t>iesniegšanas termiņš 2024. gada 15. aprīlis.</w:t>
      </w:r>
    </w:p>
    <w:p w14:paraId="60C08372" w14:textId="413D3CB7" w:rsidR="00100705" w:rsidRDefault="00100705" w:rsidP="00100705">
      <w:pPr>
        <w:spacing w:before="120" w:after="0" w:line="240" w:lineRule="auto"/>
        <w:jc w:val="both"/>
        <w:rPr>
          <w:rFonts w:ascii="Times New Roman" w:hAnsi="Times New Roman" w:cs="Times New Roman"/>
          <w:sz w:val="24"/>
          <w:szCs w:val="24"/>
          <w:shd w:val="clear" w:color="auto" w:fill="FFFFFF"/>
        </w:rPr>
      </w:pPr>
      <w:r w:rsidRPr="00775FB9">
        <w:rPr>
          <w:rFonts w:ascii="Times New Roman" w:hAnsi="Times New Roman" w:cs="Times New Roman"/>
          <w:sz w:val="24"/>
          <w:szCs w:val="24"/>
          <w:shd w:val="clear" w:color="auto" w:fill="FFFFFF"/>
        </w:rPr>
        <w:t>Projekta ietvaros pašvaldība veicinā</w:t>
      </w:r>
      <w:r w:rsidR="002D6BD5">
        <w:rPr>
          <w:rFonts w:ascii="Times New Roman" w:hAnsi="Times New Roman" w:cs="Times New Roman"/>
          <w:sz w:val="24"/>
          <w:szCs w:val="24"/>
          <w:shd w:val="clear" w:color="auto" w:fill="FFFFFF"/>
        </w:rPr>
        <w:t>s</w:t>
      </w:r>
      <w:r w:rsidR="007673BD">
        <w:rPr>
          <w:rFonts w:ascii="Times New Roman" w:hAnsi="Times New Roman" w:cs="Times New Roman"/>
          <w:sz w:val="24"/>
          <w:szCs w:val="24"/>
          <w:shd w:val="clear" w:color="auto" w:fill="FFFFFF"/>
        </w:rPr>
        <w:t xml:space="preserve"> </w:t>
      </w:r>
      <w:r w:rsidRPr="00775FB9">
        <w:rPr>
          <w:rFonts w:ascii="Times New Roman" w:hAnsi="Times New Roman" w:cs="Times New Roman"/>
          <w:sz w:val="24"/>
          <w:szCs w:val="24"/>
          <w:shd w:val="clear" w:color="auto" w:fill="FFFFFF"/>
        </w:rPr>
        <w:t>darbam ar jaunatni pamatuzdevumu un jaunatnes politikas pamatprincipu izpildi, ko nosaka Jaunatnes likuma 2.</w:t>
      </w:r>
      <w:r w:rsidRPr="00874ED1">
        <w:rPr>
          <w:rFonts w:ascii="Times New Roman" w:hAnsi="Times New Roman" w:cs="Times New Roman"/>
          <w:sz w:val="24"/>
          <w:szCs w:val="24"/>
          <w:shd w:val="clear" w:color="auto" w:fill="FFFFFF"/>
        </w:rPr>
        <w:t>1</w:t>
      </w:r>
      <w:r w:rsidRPr="00775FB9">
        <w:rPr>
          <w:rFonts w:ascii="Times New Roman" w:hAnsi="Times New Roman" w:cs="Times New Roman"/>
          <w:sz w:val="24"/>
          <w:szCs w:val="24"/>
          <w:shd w:val="clear" w:color="auto" w:fill="FFFFFF"/>
        </w:rPr>
        <w:t> panta 3. un 4. apakšpunkts</w:t>
      </w:r>
      <w:r w:rsidRPr="00874ED1">
        <w:rPr>
          <w:rFonts w:ascii="Times New Roman" w:hAnsi="Times New Roman" w:cs="Times New Roman"/>
          <w:sz w:val="24"/>
          <w:szCs w:val="24"/>
          <w:shd w:val="clear" w:color="auto" w:fill="FFFFFF"/>
        </w:rPr>
        <w:t>.</w:t>
      </w:r>
    </w:p>
    <w:p w14:paraId="74223F9C" w14:textId="698B045F" w:rsidR="002D6BD5" w:rsidRPr="00874ED1" w:rsidRDefault="002D6BD5" w:rsidP="007673BD">
      <w:pPr>
        <w:spacing w:after="0" w:line="240" w:lineRule="auto"/>
        <w:jc w:val="both"/>
        <w:rPr>
          <w:rFonts w:ascii="Times New Roman" w:hAnsi="Times New Roman" w:cs="Times New Roman"/>
          <w:sz w:val="24"/>
          <w:szCs w:val="24"/>
          <w:shd w:val="clear" w:color="auto" w:fill="FFFFFF"/>
        </w:rPr>
      </w:pPr>
      <w:r w:rsidRPr="00775FB9">
        <w:rPr>
          <w:rFonts w:ascii="Times New Roman" w:eastAsia="Calibri" w:hAnsi="Times New Roman" w:cs="Times New Roman"/>
          <w:sz w:val="24"/>
          <w:szCs w:val="24"/>
        </w:rPr>
        <w:t xml:space="preserve">Jaunatnes likuma 5. pants nosaka, ka pašvaldība veic darbu ar jaunatni, ievērojot jaunatnes politikas pamatprincipus un valsts jaunatnes politikas attīstības plānošanas dokumentus, plāno darbu ar jaunatni, kā arī nodrošina institucionālu sistēmu darbam ar jaunatni. Minētā likuma </w:t>
      </w:r>
      <w:r w:rsidRPr="00775FB9">
        <w:rPr>
          <w:rFonts w:ascii="Times New Roman" w:hAnsi="Times New Roman" w:cs="Times New Roman"/>
          <w:sz w:val="24"/>
          <w:szCs w:val="24"/>
          <w:shd w:val="clear" w:color="auto" w:fill="FFFFFF"/>
        </w:rPr>
        <w:t>2.</w:t>
      </w:r>
      <w:r w:rsidRPr="00775FB9">
        <w:rPr>
          <w:rFonts w:ascii="Times New Roman" w:hAnsi="Times New Roman" w:cs="Times New Roman"/>
          <w:sz w:val="24"/>
          <w:szCs w:val="24"/>
          <w:shd w:val="clear" w:color="auto" w:fill="FFFFFF"/>
          <w:vertAlign w:val="superscript"/>
        </w:rPr>
        <w:t>1</w:t>
      </w:r>
      <w:r w:rsidRPr="00775FB9">
        <w:rPr>
          <w:rFonts w:ascii="Times New Roman" w:hAnsi="Times New Roman" w:cs="Times New Roman"/>
          <w:sz w:val="24"/>
          <w:szCs w:val="24"/>
          <w:shd w:val="clear" w:color="auto" w:fill="FFFFFF"/>
        </w:rPr>
        <w:t> pants  4.</w:t>
      </w:r>
      <w:r>
        <w:rPr>
          <w:rFonts w:ascii="Times New Roman" w:hAnsi="Times New Roman" w:cs="Times New Roman"/>
          <w:sz w:val="24"/>
          <w:szCs w:val="24"/>
          <w:shd w:val="clear" w:color="auto" w:fill="FFFFFF"/>
        </w:rPr>
        <w:t xml:space="preserve"> </w:t>
      </w:r>
      <w:r w:rsidRPr="00775FB9">
        <w:rPr>
          <w:rFonts w:ascii="Times New Roman" w:hAnsi="Times New Roman" w:cs="Times New Roman"/>
          <w:sz w:val="24"/>
          <w:szCs w:val="24"/>
          <w:shd w:val="clear" w:color="auto" w:fill="FFFFFF"/>
        </w:rPr>
        <w:t>apakšpunkts nosaka pamatuzdevumus darbam ar jaunatni</w:t>
      </w:r>
      <w:r>
        <w:rPr>
          <w:rFonts w:ascii="Times New Roman" w:hAnsi="Times New Roman" w:cs="Times New Roman"/>
          <w:sz w:val="24"/>
          <w:szCs w:val="24"/>
          <w:shd w:val="clear" w:color="auto" w:fill="FFFFFF"/>
        </w:rPr>
        <w:t>.</w:t>
      </w:r>
    </w:p>
    <w:p w14:paraId="3F19D193" w14:textId="7D474FE7" w:rsidR="00100705" w:rsidRPr="00874ED1" w:rsidRDefault="00100705" w:rsidP="00874ED1">
      <w:pPr>
        <w:spacing w:before="120" w:after="0" w:line="240" w:lineRule="auto"/>
        <w:jc w:val="both"/>
        <w:rPr>
          <w:rFonts w:ascii="Times New Roman" w:hAnsi="Times New Roman" w:cs="Times New Roman"/>
          <w:sz w:val="24"/>
          <w:szCs w:val="24"/>
          <w:shd w:val="clear" w:color="auto" w:fill="FFFFFF"/>
        </w:rPr>
      </w:pPr>
      <w:r w:rsidRPr="00775FB9">
        <w:rPr>
          <w:rFonts w:ascii="Times New Roman" w:hAnsi="Times New Roman" w:cs="Times New Roman"/>
          <w:sz w:val="24"/>
          <w:szCs w:val="24"/>
          <w:shd w:val="clear" w:color="auto" w:fill="FFFFFF"/>
        </w:rPr>
        <w:t xml:space="preserve">Projekta ietvaros pašvaldība paredz izpildīt Valsts kontroles revīzijas </w:t>
      </w:r>
      <w:r w:rsidRPr="00874ED1">
        <w:rPr>
          <w:rFonts w:ascii="Times New Roman" w:hAnsi="Times New Roman" w:cs="Times New Roman"/>
          <w:sz w:val="24"/>
          <w:szCs w:val="24"/>
          <w:shd w:val="clear" w:color="auto" w:fill="FFFFFF"/>
        </w:rPr>
        <w:t xml:space="preserve">“Vai pašvaldību veiktās darbības nodrošina iedzīvotāju līdzdalību un informētību?” ieteikumu </w:t>
      </w:r>
      <w:r w:rsidRPr="00775FB9">
        <w:rPr>
          <w:rFonts w:ascii="Times New Roman" w:hAnsi="Times New Roman" w:cs="Times New Roman"/>
          <w:sz w:val="24"/>
          <w:szCs w:val="24"/>
          <w:shd w:val="clear" w:color="auto" w:fill="FFFFFF"/>
        </w:rPr>
        <w:t>11.</w:t>
      </w:r>
      <w:r w:rsidR="005F6853">
        <w:rPr>
          <w:rFonts w:ascii="Times New Roman" w:hAnsi="Times New Roman" w:cs="Times New Roman"/>
          <w:sz w:val="24"/>
          <w:szCs w:val="24"/>
          <w:shd w:val="clear" w:color="auto" w:fill="FFFFFF"/>
        </w:rPr>
        <w:t xml:space="preserve"> </w:t>
      </w:r>
      <w:r w:rsidRPr="00775FB9">
        <w:rPr>
          <w:rFonts w:ascii="Times New Roman" w:hAnsi="Times New Roman" w:cs="Times New Roman"/>
          <w:sz w:val="24"/>
          <w:szCs w:val="24"/>
          <w:shd w:val="clear" w:color="auto" w:fill="FFFFFF"/>
        </w:rPr>
        <w:t>punktu</w:t>
      </w:r>
      <w:r>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 xml:space="preserve">(t.i., uzlabot digitālajā darbā ar jaunatni iesaistīto darbinieku kompetenci). </w:t>
      </w:r>
    </w:p>
    <w:p w14:paraId="5C89C1F4" w14:textId="0F7CE5B5" w:rsidR="00100705" w:rsidRPr="00874ED1" w:rsidRDefault="00100705" w:rsidP="00874ED1">
      <w:pPr>
        <w:spacing w:before="120" w:after="0" w:line="240" w:lineRule="auto"/>
        <w:jc w:val="both"/>
        <w:rPr>
          <w:rFonts w:ascii="Times New Roman" w:hAnsi="Times New Roman" w:cs="Times New Roman"/>
          <w:sz w:val="24"/>
          <w:szCs w:val="24"/>
          <w:shd w:val="clear" w:color="auto" w:fill="FFFFFF"/>
        </w:rPr>
      </w:pPr>
      <w:r w:rsidRPr="00874ED1">
        <w:rPr>
          <w:rFonts w:ascii="Times New Roman" w:hAnsi="Times New Roman" w:cs="Times New Roman"/>
          <w:sz w:val="24"/>
          <w:szCs w:val="24"/>
          <w:shd w:val="clear" w:color="auto" w:fill="FFFFFF"/>
        </w:rPr>
        <w:t>Projekta īstenošan</w:t>
      </w:r>
      <w:r w:rsidR="002D6BD5">
        <w:rPr>
          <w:rFonts w:ascii="Times New Roman" w:hAnsi="Times New Roman" w:cs="Times New Roman"/>
          <w:sz w:val="24"/>
          <w:szCs w:val="24"/>
          <w:shd w:val="clear" w:color="auto" w:fill="FFFFFF"/>
        </w:rPr>
        <w:t>a</w:t>
      </w:r>
      <w:r w:rsidRPr="00874ED1">
        <w:rPr>
          <w:rFonts w:ascii="Times New Roman" w:hAnsi="Times New Roman" w:cs="Times New Roman"/>
          <w:sz w:val="24"/>
          <w:szCs w:val="24"/>
          <w:shd w:val="clear" w:color="auto" w:fill="FFFFFF"/>
        </w:rPr>
        <w:t xml:space="preserve"> paredzēta no 2024.</w:t>
      </w:r>
      <w:r w:rsidR="005F6853">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 xml:space="preserve">gada </w:t>
      </w:r>
      <w:r w:rsidR="002D6BD5">
        <w:rPr>
          <w:rFonts w:ascii="Times New Roman" w:hAnsi="Times New Roman" w:cs="Times New Roman"/>
          <w:sz w:val="24"/>
          <w:szCs w:val="24"/>
          <w:shd w:val="clear" w:color="auto" w:fill="FFFFFF"/>
        </w:rPr>
        <w:t>-vidus</w:t>
      </w:r>
      <w:r w:rsidR="002D6BD5" w:rsidRPr="00874ED1">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līdz 2025.</w:t>
      </w:r>
      <w:r w:rsidR="005F6853">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 xml:space="preserve">gada </w:t>
      </w:r>
      <w:r w:rsidR="00DC6FE6">
        <w:rPr>
          <w:rFonts w:ascii="Times New Roman" w:hAnsi="Times New Roman" w:cs="Times New Roman"/>
          <w:sz w:val="24"/>
          <w:szCs w:val="24"/>
          <w:shd w:val="clear" w:color="auto" w:fill="FFFFFF"/>
        </w:rPr>
        <w:t>vidum</w:t>
      </w:r>
      <w:r w:rsidRPr="00874ED1">
        <w:rPr>
          <w:rFonts w:ascii="Times New Roman" w:hAnsi="Times New Roman" w:cs="Times New Roman"/>
          <w:sz w:val="24"/>
          <w:szCs w:val="24"/>
          <w:shd w:val="clear" w:color="auto" w:fill="FFFFFF"/>
        </w:rPr>
        <w:t xml:space="preserve"> (provizoriski), kur 2026.</w:t>
      </w:r>
      <w:r w:rsidR="005F6853">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gada janvāris (provizoriski) paredzēts īstenotā individuālā plāna rezultātu apkopošanai un pašvaldības ziņojuma iesniegšanai JSPA.</w:t>
      </w:r>
    </w:p>
    <w:p w14:paraId="2BE28768" w14:textId="293013F1" w:rsidR="00100705" w:rsidRPr="00775FB9" w:rsidRDefault="00100705" w:rsidP="00100705">
      <w:pPr>
        <w:spacing w:after="120"/>
        <w:jc w:val="both"/>
        <w:rPr>
          <w:rFonts w:ascii="Times New Roman" w:hAnsi="Times New Roman" w:cs="Times New Roman"/>
          <w:bCs/>
          <w:sz w:val="24"/>
          <w:szCs w:val="24"/>
        </w:rPr>
      </w:pPr>
      <w:r w:rsidRPr="00775FB9">
        <w:rPr>
          <w:rFonts w:ascii="Times New Roman" w:hAnsi="Times New Roman" w:cs="Times New Roman"/>
          <w:bCs/>
          <w:sz w:val="24"/>
          <w:szCs w:val="24"/>
        </w:rPr>
        <w:t xml:space="preserve">Projektam pieejamais attiecināmais Atveseļošanas fonda finansējums </w:t>
      </w:r>
      <w:r>
        <w:rPr>
          <w:rFonts w:ascii="Times New Roman" w:hAnsi="Times New Roman" w:cs="Times New Roman"/>
          <w:bCs/>
          <w:sz w:val="24"/>
          <w:szCs w:val="24"/>
        </w:rPr>
        <w:t xml:space="preserve">visiem </w:t>
      </w:r>
      <w:r w:rsidRPr="00775FB9">
        <w:rPr>
          <w:rFonts w:ascii="Times New Roman" w:hAnsi="Times New Roman" w:cs="Times New Roman"/>
          <w:bCs/>
          <w:sz w:val="24"/>
          <w:szCs w:val="24"/>
        </w:rPr>
        <w:t>sadarbības partneriem ir 2 872</w:t>
      </w:r>
      <w:r w:rsidR="005F6853">
        <w:rPr>
          <w:rFonts w:ascii="Times New Roman" w:hAnsi="Times New Roman" w:cs="Times New Roman"/>
          <w:bCs/>
          <w:sz w:val="24"/>
          <w:szCs w:val="24"/>
        </w:rPr>
        <w:t> </w:t>
      </w:r>
      <w:r w:rsidRPr="00775FB9">
        <w:rPr>
          <w:rFonts w:ascii="Times New Roman" w:hAnsi="Times New Roman" w:cs="Times New Roman"/>
          <w:bCs/>
          <w:sz w:val="24"/>
          <w:szCs w:val="24"/>
        </w:rPr>
        <w:t>000</w:t>
      </w:r>
      <w:r w:rsidR="005F6853">
        <w:rPr>
          <w:rFonts w:ascii="Times New Roman" w:hAnsi="Times New Roman" w:cs="Times New Roman"/>
          <w:bCs/>
          <w:sz w:val="24"/>
          <w:szCs w:val="24"/>
        </w:rPr>
        <w:t>,</w:t>
      </w:r>
      <w:r w:rsidRPr="00775FB9">
        <w:rPr>
          <w:rFonts w:ascii="Times New Roman" w:hAnsi="Times New Roman" w:cs="Times New Roman"/>
          <w:bCs/>
          <w:sz w:val="24"/>
          <w:szCs w:val="24"/>
        </w:rPr>
        <w:t xml:space="preserve">00 </w:t>
      </w:r>
      <w:proofErr w:type="spellStart"/>
      <w:r w:rsidR="00751AB6" w:rsidRPr="00874ED1">
        <w:rPr>
          <w:rFonts w:ascii="Times New Roman" w:hAnsi="Times New Roman" w:cs="Times New Roman"/>
          <w:bCs/>
          <w:i/>
          <w:iCs/>
          <w:sz w:val="24"/>
          <w:szCs w:val="24"/>
        </w:rPr>
        <w:t>euro</w:t>
      </w:r>
      <w:proofErr w:type="spellEnd"/>
      <w:r w:rsidRPr="00775FB9">
        <w:rPr>
          <w:rFonts w:ascii="Times New Roman" w:hAnsi="Times New Roman" w:cs="Times New Roman"/>
          <w:bCs/>
          <w:sz w:val="24"/>
          <w:szCs w:val="24"/>
        </w:rPr>
        <w:t xml:space="preserve"> (apstiprināts ar Atveseļošanas fondu un Nozares ministrijas 2023. gada 4. decembra atzinumu Nr. 4-28e/23/3256). </w:t>
      </w:r>
    </w:p>
    <w:p w14:paraId="2C716B7C" w14:textId="5C66829F" w:rsidR="00100705" w:rsidRPr="00775FB9" w:rsidRDefault="00100705" w:rsidP="00100705">
      <w:pPr>
        <w:spacing w:after="120"/>
        <w:jc w:val="both"/>
        <w:rPr>
          <w:rFonts w:ascii="Times New Roman" w:hAnsi="Times New Roman" w:cs="Times New Roman"/>
          <w:sz w:val="24"/>
          <w:szCs w:val="24"/>
        </w:rPr>
      </w:pPr>
      <w:r w:rsidRPr="00775FB9">
        <w:rPr>
          <w:rFonts w:ascii="Times New Roman" w:hAnsi="Times New Roman" w:cs="Times New Roman"/>
          <w:noProof/>
          <w:sz w:val="24"/>
          <w:szCs w:val="24"/>
        </w:rPr>
        <w:t>Ādažu novada pašvaldībai</w:t>
      </w:r>
      <w:r w:rsidRPr="00775FB9">
        <w:rPr>
          <w:rFonts w:ascii="Times New Roman" w:hAnsi="Times New Roman" w:cs="Times New Roman"/>
          <w:sz w:val="24"/>
          <w:szCs w:val="24"/>
        </w:rPr>
        <w:t xml:space="preserve"> </w:t>
      </w:r>
      <w:r>
        <w:rPr>
          <w:rFonts w:ascii="Times New Roman" w:hAnsi="Times New Roman" w:cs="Times New Roman"/>
          <w:sz w:val="24"/>
          <w:szCs w:val="24"/>
        </w:rPr>
        <w:t>P</w:t>
      </w:r>
      <w:r w:rsidRPr="00775FB9">
        <w:rPr>
          <w:rFonts w:ascii="Times New Roman" w:hAnsi="Times New Roman" w:cs="Times New Roman"/>
          <w:sz w:val="24"/>
          <w:szCs w:val="24"/>
        </w:rPr>
        <w:t xml:space="preserve">rojekta ietvaros </w:t>
      </w:r>
      <w:r w:rsidRPr="00775FB9">
        <w:rPr>
          <w:rFonts w:ascii="Times New Roman" w:hAnsi="Times New Roman" w:cs="Times New Roman"/>
          <w:b/>
          <w:sz w:val="24"/>
          <w:szCs w:val="24"/>
        </w:rPr>
        <w:t>pieejamais</w:t>
      </w:r>
      <w:r w:rsidRPr="00775FB9">
        <w:rPr>
          <w:rFonts w:ascii="Times New Roman" w:hAnsi="Times New Roman" w:cs="Times New Roman"/>
          <w:sz w:val="24"/>
          <w:szCs w:val="24"/>
        </w:rPr>
        <w:t xml:space="preserve"> </w:t>
      </w:r>
      <w:r w:rsidRPr="00775FB9">
        <w:rPr>
          <w:rFonts w:ascii="Times New Roman" w:hAnsi="Times New Roman" w:cs="Times New Roman"/>
          <w:b/>
          <w:sz w:val="24"/>
          <w:szCs w:val="24"/>
        </w:rPr>
        <w:t>finanšu atbalsts</w:t>
      </w:r>
      <w:r w:rsidRPr="00775FB9">
        <w:rPr>
          <w:rFonts w:ascii="Times New Roman" w:hAnsi="Times New Roman" w:cs="Times New Roman"/>
          <w:sz w:val="24"/>
          <w:szCs w:val="24"/>
        </w:rPr>
        <w:t xml:space="preserve"> ir </w:t>
      </w:r>
      <w:r w:rsidRPr="00775FB9">
        <w:rPr>
          <w:rFonts w:ascii="Times New Roman" w:hAnsi="Times New Roman" w:cs="Times New Roman"/>
          <w:b/>
          <w:noProof/>
          <w:sz w:val="24"/>
          <w:szCs w:val="24"/>
        </w:rPr>
        <w:t>33807</w:t>
      </w:r>
      <w:r w:rsidR="005F6853">
        <w:rPr>
          <w:rFonts w:ascii="Times New Roman" w:hAnsi="Times New Roman" w:cs="Times New Roman"/>
          <w:b/>
          <w:noProof/>
          <w:sz w:val="24"/>
          <w:szCs w:val="24"/>
        </w:rPr>
        <w:t>,</w:t>
      </w:r>
      <w:r w:rsidRPr="00775FB9">
        <w:rPr>
          <w:rFonts w:ascii="Times New Roman" w:hAnsi="Times New Roman" w:cs="Times New Roman"/>
          <w:b/>
          <w:noProof/>
          <w:sz w:val="24"/>
          <w:szCs w:val="24"/>
        </w:rPr>
        <w:t>57</w:t>
      </w:r>
      <w:r w:rsidRPr="00775FB9">
        <w:rPr>
          <w:rFonts w:ascii="Times New Roman" w:hAnsi="Times New Roman" w:cs="Times New Roman"/>
          <w:b/>
          <w:sz w:val="24"/>
          <w:szCs w:val="24"/>
        </w:rPr>
        <w:t> </w:t>
      </w:r>
      <w:proofErr w:type="spellStart"/>
      <w:r w:rsidR="00751AB6" w:rsidRPr="00874ED1">
        <w:rPr>
          <w:rFonts w:ascii="Times New Roman" w:hAnsi="Times New Roman" w:cs="Times New Roman"/>
          <w:b/>
          <w:i/>
          <w:iCs/>
          <w:sz w:val="24"/>
          <w:szCs w:val="24"/>
        </w:rPr>
        <w:t>euro</w:t>
      </w:r>
      <w:proofErr w:type="spellEnd"/>
      <w:r w:rsidRPr="00775FB9">
        <w:rPr>
          <w:rFonts w:ascii="Times New Roman" w:hAnsi="Times New Roman" w:cs="Times New Roman"/>
          <w:sz w:val="24"/>
          <w:szCs w:val="24"/>
        </w:rPr>
        <w:t xml:space="preserve">. Summa neiekļauj pievienotās vērtības nodokli </w:t>
      </w:r>
      <w:r>
        <w:rPr>
          <w:rFonts w:ascii="Times New Roman" w:hAnsi="Times New Roman" w:cs="Times New Roman"/>
          <w:sz w:val="24"/>
          <w:szCs w:val="24"/>
        </w:rPr>
        <w:t xml:space="preserve">(turpmāk – PVN) </w:t>
      </w:r>
      <w:r w:rsidRPr="00775FB9">
        <w:rPr>
          <w:rFonts w:ascii="Times New Roman" w:hAnsi="Times New Roman" w:cs="Times New Roman"/>
          <w:sz w:val="24"/>
          <w:szCs w:val="24"/>
        </w:rPr>
        <w:t xml:space="preserve">un </w:t>
      </w:r>
      <w:r>
        <w:rPr>
          <w:rFonts w:ascii="Times New Roman" w:hAnsi="Times New Roman" w:cs="Times New Roman"/>
          <w:sz w:val="24"/>
          <w:szCs w:val="24"/>
        </w:rPr>
        <w:t>P</w:t>
      </w:r>
      <w:r w:rsidRPr="00775FB9">
        <w:rPr>
          <w:rFonts w:ascii="Times New Roman" w:hAnsi="Times New Roman" w:cs="Times New Roman"/>
          <w:sz w:val="24"/>
          <w:szCs w:val="24"/>
        </w:rPr>
        <w:t xml:space="preserve">rojekta ietvaros radušās PVN izmaksas </w:t>
      </w:r>
      <w:proofErr w:type="spellStart"/>
      <w:r w:rsidRPr="00775FB9">
        <w:rPr>
          <w:rFonts w:ascii="Times New Roman" w:hAnsi="Times New Roman" w:cs="Times New Roman"/>
          <w:sz w:val="24"/>
          <w:szCs w:val="24"/>
        </w:rPr>
        <w:t>pašvaldībaijāsedz</w:t>
      </w:r>
      <w:proofErr w:type="spellEnd"/>
      <w:r w:rsidRPr="00775FB9">
        <w:rPr>
          <w:rFonts w:ascii="Times New Roman" w:hAnsi="Times New Roman" w:cs="Times New Roman"/>
          <w:sz w:val="24"/>
          <w:szCs w:val="24"/>
        </w:rPr>
        <w:t xml:space="preserve"> no saviem līdzekļiem</w:t>
      </w:r>
      <w:r>
        <w:rPr>
          <w:rFonts w:ascii="Times New Roman" w:hAnsi="Times New Roman" w:cs="Times New Roman"/>
          <w:sz w:val="24"/>
          <w:szCs w:val="24"/>
        </w:rPr>
        <w:t>.</w:t>
      </w:r>
      <w:r w:rsidRPr="00775FB9">
        <w:rPr>
          <w:rFonts w:ascii="Times New Roman" w:hAnsi="Times New Roman" w:cs="Times New Roman"/>
          <w:sz w:val="24"/>
          <w:szCs w:val="24"/>
        </w:rPr>
        <w:t xml:space="preserve"> Projekta aktivitātēs minimālais iesaistāmo mērķa grupas jauniešu skaits – </w:t>
      </w:r>
      <w:r w:rsidRPr="00775FB9">
        <w:rPr>
          <w:rFonts w:ascii="Times New Roman" w:hAnsi="Times New Roman" w:cs="Times New Roman"/>
          <w:noProof/>
          <w:sz w:val="24"/>
          <w:szCs w:val="24"/>
        </w:rPr>
        <w:t>142</w:t>
      </w:r>
      <w:r w:rsidRPr="00775FB9">
        <w:rPr>
          <w:rFonts w:ascii="Times New Roman" w:hAnsi="Times New Roman" w:cs="Times New Roman"/>
          <w:sz w:val="24"/>
          <w:szCs w:val="24"/>
        </w:rPr>
        <w:t xml:space="preserve">. </w:t>
      </w:r>
    </w:p>
    <w:p w14:paraId="1635518F" w14:textId="39F9D976" w:rsidR="00100705" w:rsidRDefault="00100705" w:rsidP="00100705">
      <w:pPr>
        <w:spacing w:after="120"/>
        <w:jc w:val="both"/>
        <w:rPr>
          <w:rFonts w:ascii="Times New Roman" w:hAnsi="Times New Roman" w:cs="Times New Roman"/>
          <w:bCs/>
          <w:sz w:val="24"/>
          <w:szCs w:val="24"/>
        </w:rPr>
      </w:pPr>
      <w:r w:rsidRPr="00775FB9">
        <w:rPr>
          <w:rFonts w:ascii="Times New Roman" w:hAnsi="Times New Roman" w:cs="Times New Roman"/>
          <w:bCs/>
          <w:sz w:val="24"/>
          <w:szCs w:val="24"/>
        </w:rPr>
        <w:lastRenderedPageBreak/>
        <w:t>Balstoties uz C</w:t>
      </w:r>
      <w:r>
        <w:rPr>
          <w:rFonts w:ascii="Times New Roman" w:hAnsi="Times New Roman" w:cs="Times New Roman"/>
          <w:bCs/>
          <w:sz w:val="24"/>
          <w:szCs w:val="24"/>
        </w:rPr>
        <w:t xml:space="preserve">entrālās statistikas pārvaldes </w:t>
      </w:r>
      <w:r w:rsidRPr="00775FB9">
        <w:rPr>
          <w:rFonts w:ascii="Times New Roman" w:hAnsi="Times New Roman" w:cs="Times New Roman"/>
          <w:bCs/>
          <w:sz w:val="24"/>
          <w:szCs w:val="24"/>
        </w:rPr>
        <w:t xml:space="preserve">05.01.2024. datiem </w:t>
      </w:r>
      <w:r w:rsidRPr="00775FB9">
        <w:rPr>
          <w:rFonts w:ascii="Times New Roman" w:hAnsi="Times New Roman" w:cs="Times New Roman"/>
          <w:bCs/>
          <w:noProof/>
          <w:sz w:val="24"/>
          <w:szCs w:val="24"/>
        </w:rPr>
        <w:t>Ādažu novada pašvaldībā</w:t>
      </w:r>
      <w:r w:rsidRPr="00775FB9">
        <w:rPr>
          <w:rFonts w:ascii="Times New Roman" w:hAnsi="Times New Roman" w:cs="Times New Roman"/>
          <w:bCs/>
          <w:sz w:val="24"/>
          <w:szCs w:val="24"/>
        </w:rPr>
        <w:t xml:space="preserve"> ir </w:t>
      </w:r>
      <w:r w:rsidRPr="00775FB9">
        <w:rPr>
          <w:rFonts w:ascii="Times New Roman" w:hAnsi="Times New Roman" w:cs="Times New Roman"/>
          <w:bCs/>
          <w:noProof/>
          <w:sz w:val="24"/>
          <w:szCs w:val="24"/>
        </w:rPr>
        <w:t>2839</w:t>
      </w:r>
      <w:r w:rsidRPr="00775FB9">
        <w:rPr>
          <w:rFonts w:ascii="Times New Roman" w:hAnsi="Times New Roman" w:cs="Times New Roman"/>
          <w:bCs/>
          <w:sz w:val="24"/>
          <w:szCs w:val="24"/>
        </w:rPr>
        <w:t> </w:t>
      </w:r>
      <w:r w:rsidRPr="00775FB9">
        <w:rPr>
          <w:rFonts w:ascii="Times New Roman" w:hAnsi="Times New Roman" w:cs="Times New Roman"/>
          <w:bCs/>
          <w:noProof/>
          <w:sz w:val="24"/>
          <w:szCs w:val="24"/>
        </w:rPr>
        <w:t>jaunieši</w:t>
      </w:r>
      <w:r w:rsidRPr="00775FB9">
        <w:rPr>
          <w:rFonts w:ascii="Times New Roman" w:hAnsi="Times New Roman" w:cs="Times New Roman"/>
          <w:bCs/>
          <w:sz w:val="24"/>
          <w:szCs w:val="24"/>
        </w:rPr>
        <w:t>. Attiecīgi pieejamais maksimā</w:t>
      </w:r>
      <w:r>
        <w:rPr>
          <w:rFonts w:ascii="Times New Roman" w:hAnsi="Times New Roman" w:cs="Times New Roman"/>
          <w:bCs/>
          <w:sz w:val="24"/>
          <w:szCs w:val="24"/>
        </w:rPr>
        <w:t>lais Projekta</w:t>
      </w:r>
      <w:r w:rsidR="005F6853">
        <w:rPr>
          <w:rFonts w:ascii="Times New Roman" w:hAnsi="Times New Roman" w:cs="Times New Roman"/>
          <w:bCs/>
          <w:sz w:val="24"/>
          <w:szCs w:val="24"/>
        </w:rPr>
        <w:t xml:space="preserve"> </w:t>
      </w:r>
      <w:r w:rsidRPr="00775FB9">
        <w:rPr>
          <w:rFonts w:ascii="Times New Roman" w:hAnsi="Times New Roman" w:cs="Times New Roman"/>
          <w:bCs/>
          <w:sz w:val="24"/>
          <w:szCs w:val="24"/>
        </w:rPr>
        <w:t>finansējums ir reizinājums starp pieejamo finansējumu par vienu</w:t>
      </w:r>
      <w:r w:rsidRPr="00775FB9">
        <w:rPr>
          <w:rStyle w:val="FootnoteReference"/>
          <w:rFonts w:ascii="Times New Roman" w:eastAsia="Times New Roman" w:hAnsi="Times New Roman" w:cs="Times New Roman"/>
          <w:bCs/>
          <w:sz w:val="24"/>
          <w:szCs w:val="24"/>
        </w:rPr>
        <w:footnoteReference w:id="1"/>
      </w:r>
      <w:r w:rsidRPr="00775FB9">
        <w:rPr>
          <w:rFonts w:ascii="Times New Roman" w:hAnsi="Times New Roman" w:cs="Times New Roman"/>
          <w:bCs/>
          <w:sz w:val="24"/>
          <w:szCs w:val="24"/>
        </w:rPr>
        <w:t xml:space="preserve"> pašvaldības teritorijā reģistrēto jaunieti un jauniešu skaitu pašvaldībā.</w:t>
      </w:r>
    </w:p>
    <w:p w14:paraId="1686A8CD" w14:textId="77777777" w:rsidR="00100705" w:rsidRPr="00C61BBD" w:rsidRDefault="00100705" w:rsidP="00100705">
      <w:pPr>
        <w:spacing w:after="120"/>
        <w:jc w:val="both"/>
        <w:rPr>
          <w:rFonts w:ascii="Times New Roman" w:eastAsia="Times New Roman" w:hAnsi="Times New Roman"/>
          <w:sz w:val="24"/>
          <w:szCs w:val="24"/>
          <w:lang w:eastAsia="lv-LV"/>
        </w:rPr>
      </w:pPr>
      <w:r w:rsidRPr="00C61BBD">
        <w:rPr>
          <w:rFonts w:ascii="Times New Roman" w:hAnsi="Times New Roman"/>
          <w:bCs/>
          <w:sz w:val="24"/>
          <w:szCs w:val="24"/>
        </w:rPr>
        <w:t xml:space="preserve">Projekta ietvaros </w:t>
      </w:r>
      <w:r w:rsidRPr="00C61BBD">
        <w:rPr>
          <w:rFonts w:ascii="Times New Roman" w:hAnsi="Times New Roman"/>
          <w:b/>
          <w:bCs/>
          <w:sz w:val="24"/>
          <w:szCs w:val="24"/>
        </w:rPr>
        <w:t>pašvaldība ir</w:t>
      </w:r>
      <w:r w:rsidRPr="00C61BBD">
        <w:rPr>
          <w:rFonts w:ascii="Times New Roman" w:hAnsi="Times New Roman"/>
          <w:bCs/>
          <w:sz w:val="24"/>
          <w:szCs w:val="24"/>
        </w:rPr>
        <w:t xml:space="preserve"> </w:t>
      </w:r>
      <w:r w:rsidRPr="00C61BBD">
        <w:rPr>
          <w:rFonts w:ascii="Times New Roman" w:hAnsi="Times New Roman"/>
          <w:b/>
          <w:bCs/>
          <w:sz w:val="24"/>
          <w:szCs w:val="24"/>
        </w:rPr>
        <w:t>atbildīga</w:t>
      </w:r>
      <w:r w:rsidRPr="00C61BBD">
        <w:rPr>
          <w:rFonts w:ascii="Times New Roman" w:hAnsi="Times New Roman"/>
          <w:bCs/>
          <w:sz w:val="24"/>
          <w:szCs w:val="24"/>
        </w:rPr>
        <w:t xml:space="preserve"> par </w:t>
      </w:r>
      <w:r w:rsidRPr="00C61BBD">
        <w:rPr>
          <w:rFonts w:ascii="Times New Roman" w:eastAsia="Times New Roman" w:hAnsi="Times New Roman"/>
          <w:sz w:val="24"/>
          <w:szCs w:val="24"/>
          <w:lang w:eastAsia="lv-LV"/>
        </w:rPr>
        <w:t>digitālā darba ar jaunatni sistēmas attīstību savā</w:t>
      </w:r>
      <w:r w:rsidRPr="00C61BBD">
        <w:rPr>
          <w:rFonts w:ascii="Times New Roman" w:hAnsi="Times New Roman"/>
          <w:bCs/>
          <w:sz w:val="24"/>
          <w:szCs w:val="24"/>
        </w:rPr>
        <w:t xml:space="preserve"> pašvaldībā. Tas ietver:</w:t>
      </w:r>
    </w:p>
    <w:p w14:paraId="47068FBF" w14:textId="49E09873" w:rsidR="00100705" w:rsidRPr="00645322" w:rsidRDefault="00100705" w:rsidP="00645322">
      <w:pPr>
        <w:pStyle w:val="ListParagraph"/>
        <w:widowControl w:val="0"/>
        <w:numPr>
          <w:ilvl w:val="0"/>
          <w:numId w:val="5"/>
        </w:numPr>
        <w:spacing w:after="120" w:line="276" w:lineRule="auto"/>
        <w:jc w:val="both"/>
        <w:rPr>
          <w:bCs/>
        </w:rPr>
      </w:pPr>
      <w:r w:rsidRPr="00645322">
        <w:rPr>
          <w:bCs/>
        </w:rPr>
        <w:t>6 - 8 pašvaldības deleģētu pārstāvju dalību projektā paredzētajās mācībās kompetenču un prasmju celšanai un līdzdalībai projekta īstenošanai pašvaldībā;</w:t>
      </w:r>
    </w:p>
    <w:p w14:paraId="61C572F8" w14:textId="5DE86F84" w:rsidR="00100705" w:rsidRPr="00645322" w:rsidRDefault="00100705" w:rsidP="00645322">
      <w:pPr>
        <w:pStyle w:val="ListParagraph"/>
        <w:widowControl w:val="0"/>
        <w:numPr>
          <w:ilvl w:val="0"/>
          <w:numId w:val="5"/>
        </w:numPr>
        <w:spacing w:after="120"/>
        <w:jc w:val="both"/>
        <w:rPr>
          <w:bCs/>
        </w:rPr>
      </w:pPr>
      <w:r w:rsidRPr="00C61BBD">
        <w:t>individuālo pašvaldības plānu digitālā darba ar jaunatni sistēmas attīstībai izstrādi, balstoties uz mācībās apgūto, nodrošinot efektīvu esošo resursu izmantošanu un starpinstitūciju sadarbību (turpmāk – individuālais plāns) un attiecīgi šī individuālā plāna īstenošanu;</w:t>
      </w:r>
    </w:p>
    <w:p w14:paraId="6ED8731A" w14:textId="77777777" w:rsidR="00100705" w:rsidRPr="00C61BBD" w:rsidRDefault="00100705" w:rsidP="00645322">
      <w:pPr>
        <w:pStyle w:val="ListParagraph"/>
        <w:widowControl w:val="0"/>
        <w:numPr>
          <w:ilvl w:val="0"/>
          <w:numId w:val="5"/>
        </w:numPr>
        <w:spacing w:after="120"/>
        <w:ind w:left="709" w:hanging="425"/>
        <w:jc w:val="both"/>
        <w:rPr>
          <w:bCs/>
        </w:rPr>
      </w:pPr>
      <w:r w:rsidRPr="00C61BBD">
        <w:rPr>
          <w:bCs/>
        </w:rPr>
        <w:t>dalību monitoringa - digitālā darba ar jaunatni sistēmas veiktspējas novērtēšanā - ietvara izveidē sniedzot pašvērtējumu par situāciju digitālā darba ar jaunatni jomā pašvaldībā;</w:t>
      </w:r>
    </w:p>
    <w:p w14:paraId="00C49294" w14:textId="77777777" w:rsidR="00100705" w:rsidRPr="00C61BBD" w:rsidRDefault="00100705" w:rsidP="00645322">
      <w:pPr>
        <w:pStyle w:val="ListParagraph"/>
        <w:widowControl w:val="0"/>
        <w:numPr>
          <w:ilvl w:val="0"/>
          <w:numId w:val="5"/>
        </w:numPr>
        <w:spacing w:after="120"/>
        <w:ind w:left="709" w:hanging="425"/>
        <w:jc w:val="both"/>
        <w:rPr>
          <w:bCs/>
        </w:rPr>
      </w:pPr>
      <w:r w:rsidRPr="00C61BBD">
        <w:rPr>
          <w:bCs/>
        </w:rPr>
        <w:t xml:space="preserve">dalību JSPA nodrošinātajās </w:t>
      </w:r>
      <w:proofErr w:type="spellStart"/>
      <w:r w:rsidRPr="00C61BBD">
        <w:rPr>
          <w:bCs/>
        </w:rPr>
        <w:t>mentoringa</w:t>
      </w:r>
      <w:proofErr w:type="spellEnd"/>
      <w:r w:rsidRPr="00C61BBD">
        <w:rPr>
          <w:bCs/>
        </w:rPr>
        <w:t xml:space="preserve"> aktivitātēs digitālā darba ar jaunatni nepieciešamību apzināšanai pašvaldības </w:t>
      </w:r>
      <w:r w:rsidRPr="00C61BBD">
        <w:t xml:space="preserve">individuālais plāna </w:t>
      </w:r>
      <w:r w:rsidRPr="00C61BBD">
        <w:rPr>
          <w:bCs/>
        </w:rPr>
        <w:t>izstrādei un realizēšanai;</w:t>
      </w:r>
    </w:p>
    <w:p w14:paraId="1037DB0F" w14:textId="77777777" w:rsidR="00100705" w:rsidRPr="00C61BBD" w:rsidRDefault="00100705" w:rsidP="00645322">
      <w:pPr>
        <w:pStyle w:val="ListParagraph"/>
        <w:widowControl w:val="0"/>
        <w:numPr>
          <w:ilvl w:val="0"/>
          <w:numId w:val="5"/>
        </w:numPr>
        <w:spacing w:after="120" w:line="276" w:lineRule="auto"/>
        <w:ind w:left="709" w:hanging="425"/>
        <w:jc w:val="both"/>
        <w:rPr>
          <w:bCs/>
        </w:rPr>
      </w:pPr>
      <w:r w:rsidRPr="00C61BBD">
        <w:t>pašvaldības individuālā plāna ieviešanas ietvaros radušos pievienotās vērtības nodokļa (turpmāk – PVN) izmaksu segšanu no saviem līdzekļiem</w:t>
      </w:r>
      <w:r w:rsidRPr="00C61BBD">
        <w:rPr>
          <w:bCs/>
        </w:rPr>
        <w:t>;</w:t>
      </w:r>
    </w:p>
    <w:p w14:paraId="49DB9721" w14:textId="77777777" w:rsidR="00100705" w:rsidRPr="00C61BBD" w:rsidRDefault="00100705" w:rsidP="00645322">
      <w:pPr>
        <w:pStyle w:val="ListParagraph"/>
        <w:widowControl w:val="0"/>
        <w:numPr>
          <w:ilvl w:val="0"/>
          <w:numId w:val="5"/>
        </w:numPr>
        <w:spacing w:after="120" w:line="276" w:lineRule="auto"/>
        <w:ind w:left="709" w:hanging="425"/>
        <w:jc w:val="both"/>
        <w:rPr>
          <w:bCs/>
        </w:rPr>
      </w:pPr>
      <w:r w:rsidRPr="00C61BBD">
        <w:rPr>
          <w:bCs/>
        </w:rPr>
        <w:t>projekta publicitātes nodrošināšanu un dalību JSPA rīkotajos informatīvajos un rezultātus popularizējošos pasākumos projekta norises laikā un pēc tā;</w:t>
      </w:r>
    </w:p>
    <w:p w14:paraId="0841B9AD" w14:textId="77777777" w:rsidR="00100705" w:rsidRDefault="00100705" w:rsidP="00645322">
      <w:pPr>
        <w:pStyle w:val="ListParagraph"/>
        <w:widowControl w:val="0"/>
        <w:numPr>
          <w:ilvl w:val="0"/>
          <w:numId w:val="5"/>
        </w:numPr>
        <w:spacing w:after="120" w:line="276" w:lineRule="auto"/>
        <w:ind w:left="709" w:hanging="425"/>
        <w:jc w:val="both"/>
        <w:rPr>
          <w:bCs/>
        </w:rPr>
      </w:pPr>
      <w:r w:rsidRPr="00C61BBD">
        <w:t>pašvaldības ziņojuma par individuāla plāna</w:t>
      </w:r>
      <w:r w:rsidRPr="00C61BBD">
        <w:rPr>
          <w:bCs/>
        </w:rPr>
        <w:t xml:space="preserve"> īstenošanas rezultātiem, rezultatīvajiem rādītājiem, īstenotajām aktivitātēm sagatavošanu un iesniegšanu JSPA;</w:t>
      </w:r>
    </w:p>
    <w:p w14:paraId="5C7CD433" w14:textId="77777777" w:rsidR="00100705" w:rsidRPr="00A83A75" w:rsidRDefault="00100705" w:rsidP="00645322">
      <w:pPr>
        <w:pStyle w:val="ListParagraph"/>
        <w:widowControl w:val="0"/>
        <w:numPr>
          <w:ilvl w:val="0"/>
          <w:numId w:val="5"/>
        </w:numPr>
        <w:spacing w:after="120" w:line="276" w:lineRule="auto"/>
        <w:ind w:left="709" w:hanging="425"/>
        <w:jc w:val="both"/>
        <w:rPr>
          <w:bCs/>
        </w:rPr>
      </w:pPr>
      <w:r w:rsidRPr="00A83A75">
        <w:t>pēc projekta noslēguma tā rezultātu ilgtspējas nodrošināšanu, tai skaitā nodrošinot projekta ietvaros iegādātā IKT aprīkojuma un izveidotās digitālā darba ar jaunatni vides darbību vismaz 3 gadus pēc projekta beigām. Iegādātais IKT aprīkojums paliks pašvaldības īpašumā.</w:t>
      </w:r>
    </w:p>
    <w:p w14:paraId="3BE584C4" w14:textId="77777777" w:rsidR="00100705" w:rsidRPr="00775FB9" w:rsidRDefault="00100705" w:rsidP="00100705">
      <w:pPr>
        <w:spacing w:after="120"/>
        <w:jc w:val="both"/>
        <w:rPr>
          <w:rFonts w:ascii="Times New Roman" w:eastAsia="Times New Roman" w:hAnsi="Times New Roman" w:cs="Times New Roman"/>
          <w:sz w:val="24"/>
          <w:szCs w:val="24"/>
        </w:rPr>
      </w:pPr>
      <w:r w:rsidRPr="00775FB9">
        <w:rPr>
          <w:rFonts w:ascii="Times New Roman" w:hAnsi="Times New Roman" w:cs="Times New Roman"/>
          <w:sz w:val="24"/>
          <w:szCs w:val="24"/>
        </w:rPr>
        <w:t xml:space="preserve">Rezultātā, </w:t>
      </w:r>
      <w:r w:rsidRPr="00775FB9">
        <w:rPr>
          <w:rFonts w:ascii="Times New Roman" w:hAnsi="Times New Roman" w:cs="Times New Roman"/>
          <w:noProof/>
          <w:sz w:val="24"/>
          <w:szCs w:val="24"/>
        </w:rPr>
        <w:t>Ādažu novada pašvaldībai</w:t>
      </w:r>
      <w:r w:rsidRPr="00775FB9">
        <w:rPr>
          <w:rFonts w:ascii="Times New Roman" w:hAnsi="Times New Roman" w:cs="Times New Roman"/>
          <w:sz w:val="24"/>
          <w:szCs w:val="24"/>
        </w:rPr>
        <w:t xml:space="preserve"> īstenojot projektu, tā aktivitātēs būtu </w:t>
      </w:r>
      <w:r w:rsidRPr="00775FB9">
        <w:rPr>
          <w:rFonts w:ascii="Times New Roman" w:hAnsi="Times New Roman" w:cs="Times New Roman"/>
          <w:b/>
          <w:sz w:val="24"/>
          <w:szCs w:val="24"/>
        </w:rPr>
        <w:t>jāiesaista vismaz 5% no jauniešu skaita pašvaldībā</w:t>
      </w:r>
      <w:r w:rsidRPr="00775FB9">
        <w:rPr>
          <w:rFonts w:ascii="Times New Roman" w:hAnsi="Times New Roman" w:cs="Times New Roman"/>
          <w:sz w:val="24"/>
          <w:szCs w:val="24"/>
        </w:rPr>
        <w:t xml:space="preserve">, kas ir vecumā no 13 līdz 25 gadiem, t.sk. jaunieši ar ierobežotām iespējām, t.i. </w:t>
      </w:r>
      <w:r w:rsidRPr="00775FB9">
        <w:rPr>
          <w:rFonts w:ascii="Times New Roman" w:hAnsi="Times New Roman" w:cs="Times New Roman"/>
          <w:b/>
          <w:noProof/>
          <w:sz w:val="24"/>
          <w:szCs w:val="24"/>
        </w:rPr>
        <w:t>142</w:t>
      </w:r>
      <w:r w:rsidRPr="00775FB9">
        <w:rPr>
          <w:rFonts w:ascii="Times New Roman" w:hAnsi="Times New Roman" w:cs="Times New Roman"/>
          <w:b/>
          <w:sz w:val="24"/>
          <w:szCs w:val="24"/>
        </w:rPr>
        <w:t xml:space="preserve"> </w:t>
      </w:r>
      <w:r w:rsidRPr="00775FB9">
        <w:rPr>
          <w:rFonts w:ascii="Times New Roman" w:hAnsi="Times New Roman" w:cs="Times New Roman"/>
          <w:b/>
          <w:noProof/>
          <w:sz w:val="24"/>
          <w:szCs w:val="24"/>
        </w:rPr>
        <w:t>jaunieši</w:t>
      </w:r>
      <w:r w:rsidRPr="00775FB9">
        <w:rPr>
          <w:rFonts w:ascii="Times New Roman" w:hAnsi="Times New Roman" w:cs="Times New Roman"/>
          <w:sz w:val="24"/>
          <w:szCs w:val="24"/>
        </w:rPr>
        <w:t>. Rezultāta sasniegšanas vai pārsniegšanas gadījumā pašvaldībai būs pieejams augstāk norādītais finanšu atbalsts. Mazāka iesaistīto jauniešu skaita gadījumā paredzams finanšu atbalsta samazinājums.</w:t>
      </w:r>
    </w:p>
    <w:p w14:paraId="6F231DAE" w14:textId="77777777" w:rsidR="00100705" w:rsidRDefault="00100705" w:rsidP="00100705">
      <w:pPr>
        <w:spacing w:before="120" w:after="0"/>
        <w:jc w:val="both"/>
        <w:rPr>
          <w:rFonts w:ascii="Times New Roman" w:eastAsia="Calibri" w:hAnsi="Times New Roman" w:cs="Times New Roman"/>
          <w:sz w:val="24"/>
          <w:szCs w:val="24"/>
        </w:rPr>
      </w:pPr>
      <w:r w:rsidRPr="00066ABE">
        <w:rPr>
          <w:rFonts w:ascii="Times New Roman" w:eastAsia="Calibri" w:hAnsi="Times New Roman" w:cs="Times New Roman"/>
          <w:sz w:val="24"/>
          <w:szCs w:val="24"/>
        </w:rPr>
        <w:t xml:space="preserve">Projekta izpildes rezultātā pašvaldībā </w:t>
      </w:r>
      <w:r>
        <w:rPr>
          <w:rFonts w:ascii="Times New Roman" w:eastAsia="Calibri" w:hAnsi="Times New Roman" w:cs="Times New Roman"/>
          <w:sz w:val="24"/>
          <w:szCs w:val="24"/>
        </w:rPr>
        <w:t xml:space="preserve"> </w:t>
      </w:r>
      <w:r w:rsidRPr="00775FB9">
        <w:rPr>
          <w:rFonts w:ascii="Times New Roman" w:eastAsia="Calibri" w:hAnsi="Times New Roman" w:cs="Times New Roman"/>
          <w:sz w:val="24"/>
          <w:szCs w:val="24"/>
        </w:rPr>
        <w:t>uzlabot</w:t>
      </w:r>
      <w:r>
        <w:rPr>
          <w:rFonts w:ascii="Times New Roman" w:eastAsia="Calibri" w:hAnsi="Times New Roman" w:cs="Times New Roman"/>
          <w:sz w:val="24"/>
          <w:szCs w:val="24"/>
        </w:rPr>
        <w:t>a</w:t>
      </w:r>
      <w:r w:rsidRPr="00775FB9">
        <w:rPr>
          <w:rFonts w:ascii="Times New Roman" w:eastAsia="Calibri" w:hAnsi="Times New Roman" w:cs="Times New Roman"/>
          <w:sz w:val="24"/>
          <w:szCs w:val="24"/>
        </w:rPr>
        <w:t xml:space="preserve"> digitālajā darbā ar jaunatni iesaistīto darbinieku kompetenc</w:t>
      </w:r>
      <w:r>
        <w:rPr>
          <w:rFonts w:ascii="Times New Roman" w:eastAsia="Calibri" w:hAnsi="Times New Roman" w:cs="Times New Roman"/>
          <w:sz w:val="24"/>
          <w:szCs w:val="24"/>
        </w:rPr>
        <w:t xml:space="preserve">e, izveidots plāns digitālajam darbam ar jaunatni sistēmas attīstībai pašvaldībā. </w:t>
      </w:r>
    </w:p>
    <w:p w14:paraId="31368B2E" w14:textId="3C96676D" w:rsidR="00100705" w:rsidRPr="00874ED1" w:rsidRDefault="00100705" w:rsidP="00100705">
      <w:pPr>
        <w:spacing w:before="120" w:after="0" w:line="240" w:lineRule="auto"/>
        <w:jc w:val="both"/>
        <w:rPr>
          <w:rFonts w:ascii="Times New Roman" w:eastAsia="Calibri" w:hAnsi="Times New Roman" w:cs="Times New Roman"/>
          <w:sz w:val="24"/>
          <w:szCs w:val="24"/>
        </w:rPr>
      </w:pPr>
      <w:r w:rsidRPr="00D132FE">
        <w:rPr>
          <w:rFonts w:ascii="Times New Roman" w:hAnsi="Times New Roman" w:cs="Times New Roman"/>
          <w:color w:val="000000" w:themeColor="text1"/>
          <w:sz w:val="24"/>
          <w:szCs w:val="24"/>
        </w:rPr>
        <w:t xml:space="preserve">Dalība </w:t>
      </w:r>
      <w:r>
        <w:rPr>
          <w:rFonts w:ascii="Times New Roman" w:hAnsi="Times New Roman" w:cs="Times New Roman"/>
          <w:color w:val="000000" w:themeColor="text1"/>
          <w:sz w:val="24"/>
          <w:szCs w:val="24"/>
        </w:rPr>
        <w:t>P</w:t>
      </w:r>
      <w:r w:rsidRPr="00D132FE">
        <w:rPr>
          <w:rFonts w:ascii="Times New Roman" w:hAnsi="Times New Roman" w:cs="Times New Roman"/>
          <w:color w:val="000000" w:themeColor="text1"/>
          <w:sz w:val="24"/>
          <w:szCs w:val="24"/>
        </w:rPr>
        <w:t xml:space="preserve">rojektā atbilst Ādažu </w:t>
      </w:r>
      <w:r w:rsidRPr="00874ED1">
        <w:rPr>
          <w:rFonts w:ascii="Times New Roman" w:hAnsi="Times New Roman" w:cs="Times New Roman"/>
          <w:sz w:val="24"/>
          <w:szCs w:val="24"/>
        </w:rPr>
        <w:t xml:space="preserve">novada Attīstības programmas (2021.-2027.) vidējā termiņa prioritātei </w:t>
      </w:r>
      <w:r w:rsidR="00751AB6" w:rsidRPr="00751AB6">
        <w:rPr>
          <w:rFonts w:ascii="Times New Roman" w:eastAsia="Calibri" w:hAnsi="Times New Roman" w:cs="Times New Roman"/>
          <w:sz w:val="24"/>
          <w:szCs w:val="24"/>
        </w:rPr>
        <w:t>“VTP14: Attīstīta sadarbība ar citām pašvaldībām, iestādēm un organizācijām”, rīcības virzienam “RV14.1: Sadarbības veicināšana ar citām pašvaldībām, iestādēm un organizācijām”, uzdevumam “U14.1.10: Īstenot sadarbību ar citām iestādēm</w:t>
      </w:r>
      <w:r w:rsidRPr="00874ED1">
        <w:rPr>
          <w:rFonts w:ascii="Times New Roman" w:hAnsi="Times New Roman" w:cs="Times New Roman"/>
          <w:sz w:val="24"/>
          <w:szCs w:val="24"/>
        </w:rPr>
        <w:t>”.</w:t>
      </w:r>
    </w:p>
    <w:p w14:paraId="14863E01" w14:textId="77777777" w:rsidR="00100705" w:rsidRPr="0040366A" w:rsidRDefault="00100705" w:rsidP="00100705">
      <w:pPr>
        <w:spacing w:before="120" w:after="0" w:line="240" w:lineRule="auto"/>
        <w:jc w:val="both"/>
        <w:rPr>
          <w:rFonts w:ascii="Times New Roman" w:eastAsia="Calibri" w:hAnsi="Times New Roman" w:cs="Times New Roman"/>
          <w:sz w:val="24"/>
          <w:szCs w:val="24"/>
        </w:rPr>
      </w:pPr>
      <w:r w:rsidRPr="0040366A">
        <w:rPr>
          <w:rFonts w:ascii="Times New Roman" w:eastAsia="Calibri" w:hAnsi="Times New Roman" w:cs="Times New Roman"/>
          <w:sz w:val="24"/>
          <w:szCs w:val="24"/>
        </w:rPr>
        <w:t xml:space="preserve">Pamatojoties uz </w:t>
      </w:r>
      <w:r>
        <w:rPr>
          <w:rFonts w:ascii="Times New Roman" w:eastAsia="Calibri" w:hAnsi="Times New Roman" w:cs="Times New Roman"/>
          <w:sz w:val="24"/>
          <w:szCs w:val="24"/>
        </w:rPr>
        <w:t xml:space="preserve">Pašvaldības likuma 4. panta pirmās daļas 8. punktu,  </w:t>
      </w:r>
      <w:r w:rsidRPr="0040366A">
        <w:rPr>
          <w:rFonts w:ascii="Times New Roman" w:eastAsia="Calibri" w:hAnsi="Times New Roman" w:cs="Times New Roman"/>
          <w:sz w:val="24"/>
          <w:szCs w:val="24"/>
        </w:rPr>
        <w:t xml:space="preserve">Jaunatnes likuma </w:t>
      </w:r>
      <w:r>
        <w:rPr>
          <w:rFonts w:ascii="Times New Roman" w:eastAsia="Calibri" w:hAnsi="Times New Roman" w:cs="Times New Roman"/>
          <w:sz w:val="24"/>
          <w:szCs w:val="24"/>
        </w:rPr>
        <w:t>5.pantu</w:t>
      </w:r>
      <w:r w:rsidRPr="004036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Finanšu komitejas 20.03.2024. </w:t>
      </w:r>
      <w:r w:rsidRPr="0040366A">
        <w:rPr>
          <w:rFonts w:ascii="Times New Roman" w:eastAsia="Calibri" w:hAnsi="Times New Roman" w:cs="Times New Roman"/>
          <w:sz w:val="24"/>
          <w:szCs w:val="24"/>
        </w:rPr>
        <w:t xml:space="preserve">atzinumu, Ādažu novada pašvaldības dome </w:t>
      </w:r>
    </w:p>
    <w:p w14:paraId="7D055B1D" w14:textId="77777777" w:rsidR="00100705" w:rsidRPr="0040366A" w:rsidRDefault="00100705" w:rsidP="00100705">
      <w:pPr>
        <w:spacing w:line="240" w:lineRule="auto"/>
        <w:jc w:val="center"/>
        <w:rPr>
          <w:rFonts w:ascii="Times New Roman" w:eastAsia="Calibri" w:hAnsi="Times New Roman" w:cs="Times New Roman"/>
          <w:b/>
          <w:sz w:val="24"/>
          <w:szCs w:val="24"/>
        </w:rPr>
      </w:pPr>
      <w:r w:rsidRPr="0040366A">
        <w:rPr>
          <w:rFonts w:ascii="Times New Roman" w:eastAsia="Calibri" w:hAnsi="Times New Roman" w:cs="Times New Roman"/>
          <w:b/>
          <w:sz w:val="24"/>
          <w:szCs w:val="24"/>
        </w:rPr>
        <w:t>NOLEMJ:</w:t>
      </w:r>
    </w:p>
    <w:p w14:paraId="518574ED" w14:textId="77777777" w:rsidR="00100705" w:rsidRPr="006044B2" w:rsidRDefault="00100705" w:rsidP="00100705">
      <w:pPr>
        <w:pStyle w:val="ListParagraph"/>
        <w:numPr>
          <w:ilvl w:val="0"/>
          <w:numId w:val="1"/>
        </w:numPr>
        <w:spacing w:before="120"/>
        <w:ind w:left="426" w:hanging="426"/>
        <w:contextualSpacing w:val="0"/>
        <w:jc w:val="both"/>
        <w:rPr>
          <w:rFonts w:eastAsia="Calibri"/>
        </w:rPr>
      </w:pPr>
      <w:r w:rsidRPr="006044B2">
        <w:rPr>
          <w:rFonts w:eastAsia="Calibri"/>
        </w:rPr>
        <w:t xml:space="preserve">Konceptuāli atbalstīt </w:t>
      </w:r>
      <w:r>
        <w:rPr>
          <w:rFonts w:eastAsia="Calibri"/>
        </w:rPr>
        <w:t xml:space="preserve">Ādažu novada pašvaldības </w:t>
      </w:r>
      <w:r w:rsidRPr="006044B2">
        <w:rPr>
          <w:rFonts w:eastAsia="Calibri"/>
        </w:rPr>
        <w:t>dalību</w:t>
      </w:r>
      <w:r>
        <w:rPr>
          <w:rFonts w:eastAsia="Calibri"/>
        </w:rPr>
        <w:t xml:space="preserve"> </w:t>
      </w:r>
      <w:r w:rsidRPr="006C56E2">
        <w:rPr>
          <w:rFonts w:eastAsia="Calibri"/>
        </w:rPr>
        <w:t>Eiropas Savienības Atveseļošanas fonda projektā</w:t>
      </w:r>
      <w:r>
        <w:rPr>
          <w:rFonts w:eastAsia="Calibri"/>
        </w:rPr>
        <w:t xml:space="preserve"> “</w:t>
      </w:r>
      <w:r w:rsidRPr="00271BEE">
        <w:rPr>
          <w:rFonts w:eastAsia="Calibri"/>
        </w:rPr>
        <w:t>Digitālā darba ar jaunatni sistēmas attīstība pašvaldībās</w:t>
      </w:r>
      <w:r>
        <w:rPr>
          <w:rFonts w:eastAsia="Calibri"/>
        </w:rPr>
        <w:t>”.</w:t>
      </w:r>
    </w:p>
    <w:p w14:paraId="07E378A6" w14:textId="2D05DDA9" w:rsidR="00100705" w:rsidRPr="000745B9" w:rsidRDefault="00100705" w:rsidP="00100705">
      <w:pPr>
        <w:pStyle w:val="ListParagraph"/>
        <w:numPr>
          <w:ilvl w:val="0"/>
          <w:numId w:val="1"/>
        </w:numPr>
        <w:spacing w:before="120"/>
        <w:ind w:left="426" w:hanging="426"/>
        <w:contextualSpacing w:val="0"/>
        <w:jc w:val="both"/>
      </w:pPr>
      <w:r w:rsidRPr="000745B9">
        <w:rPr>
          <w:rFonts w:eastAsia="Calibri"/>
        </w:rPr>
        <w:lastRenderedPageBreak/>
        <w:t xml:space="preserve">Centrālās pārvaldes Izglītības un jaunatnes nodaļai </w:t>
      </w:r>
      <w:r w:rsidR="00972E57" w:rsidRPr="000745B9">
        <w:rPr>
          <w:rFonts w:eastAsia="Calibri"/>
        </w:rPr>
        <w:t xml:space="preserve">līdz 2024.gada 15.aprīlim </w:t>
      </w:r>
      <w:r w:rsidRPr="000745B9">
        <w:rPr>
          <w:rFonts w:eastAsia="Calibri"/>
        </w:rPr>
        <w:t xml:space="preserve">izveidot </w:t>
      </w:r>
      <w:r w:rsidR="00972E57" w:rsidRPr="000745B9">
        <w:rPr>
          <w:rFonts w:eastAsia="Calibri"/>
        </w:rPr>
        <w:t>Projekta grupu dalībai Projektā paredzētajās mācībās kompetenču un prasmju celšanai un līdzdalībai projekta īstenošanai pašvaldībā</w:t>
      </w:r>
      <w:r w:rsidR="00972E57" w:rsidRPr="000745B9">
        <w:t>,</w:t>
      </w:r>
      <w:r w:rsidRPr="000745B9">
        <w:t xml:space="preserve"> sagatavot </w:t>
      </w:r>
      <w:r w:rsidR="00972E57" w:rsidRPr="000745B9">
        <w:rPr>
          <w:rFonts w:eastAsia="Calibri"/>
        </w:rPr>
        <w:t>P</w:t>
      </w:r>
      <w:r w:rsidRPr="000745B9">
        <w:rPr>
          <w:rFonts w:eastAsia="Calibri"/>
        </w:rPr>
        <w:t xml:space="preserve">rojekta pieteikumu un organizēt nosūtīšanu </w:t>
      </w:r>
      <w:r w:rsidRPr="000745B9">
        <w:t>Jaunatnes starptautisko programmu aģentūrai e-adresē.</w:t>
      </w:r>
      <w:r w:rsidRPr="000745B9">
        <w:rPr>
          <w:color w:val="0000FF"/>
          <w:u w:val="single"/>
        </w:rPr>
        <w:t xml:space="preserve"> </w:t>
      </w:r>
    </w:p>
    <w:p w14:paraId="3C9835E5" w14:textId="77777777" w:rsidR="00100705" w:rsidRPr="006044B2" w:rsidRDefault="00100705" w:rsidP="00100705">
      <w:pPr>
        <w:numPr>
          <w:ilvl w:val="0"/>
          <w:numId w:val="1"/>
        </w:numPr>
        <w:tabs>
          <w:tab w:val="left" w:pos="426"/>
        </w:tabs>
        <w:spacing w:before="120" w:after="0" w:line="240" w:lineRule="auto"/>
        <w:ind w:left="426" w:hanging="426"/>
        <w:jc w:val="both"/>
        <w:rPr>
          <w:rFonts w:ascii="Times New Roman" w:eastAsia="Calibri" w:hAnsi="Times New Roman" w:cs="Times New Roman"/>
          <w:sz w:val="24"/>
          <w:szCs w:val="24"/>
        </w:rPr>
      </w:pPr>
      <w:r w:rsidRPr="006044B2">
        <w:rPr>
          <w:rFonts w:ascii="Times New Roman" w:eastAsia="Calibri" w:hAnsi="Times New Roman" w:cs="Times New Roman"/>
          <w:sz w:val="24"/>
          <w:szCs w:val="24"/>
        </w:rPr>
        <w:t>Projekta apstiprināšanas gadījumā:</w:t>
      </w:r>
    </w:p>
    <w:p w14:paraId="365877DF" w14:textId="77777777" w:rsidR="00100705" w:rsidRPr="00751AB6" w:rsidRDefault="00100705" w:rsidP="00100705">
      <w:pPr>
        <w:pStyle w:val="ListParagraph"/>
        <w:numPr>
          <w:ilvl w:val="1"/>
          <w:numId w:val="1"/>
        </w:numPr>
        <w:tabs>
          <w:tab w:val="left" w:pos="993"/>
        </w:tabs>
        <w:spacing w:before="120"/>
        <w:ind w:left="993" w:hanging="567"/>
        <w:jc w:val="both"/>
        <w:rPr>
          <w:rFonts w:eastAsia="Calibri"/>
        </w:rPr>
      </w:pPr>
      <w:r>
        <w:rPr>
          <w:rFonts w:eastAsia="Calibri"/>
        </w:rPr>
        <w:t>noteikt, ka p</w:t>
      </w:r>
      <w:r w:rsidRPr="006044B2">
        <w:rPr>
          <w:rFonts w:eastAsia="Calibri"/>
        </w:rPr>
        <w:t xml:space="preserve">ar </w:t>
      </w:r>
      <w:r>
        <w:rPr>
          <w:rFonts w:eastAsia="Calibri"/>
        </w:rPr>
        <w:t xml:space="preserve">1. punktā noteiktā </w:t>
      </w:r>
      <w:r w:rsidRPr="006044B2">
        <w:rPr>
          <w:rFonts w:eastAsia="Calibri"/>
        </w:rPr>
        <w:t xml:space="preserve">projekta īstenošanu atbild Izglītības un jaunatnes </w:t>
      </w:r>
      <w:r w:rsidRPr="00751AB6">
        <w:rPr>
          <w:rFonts w:eastAsia="Calibri"/>
        </w:rPr>
        <w:t>nodaļas jaunatnes lietu speciāliste;</w:t>
      </w:r>
    </w:p>
    <w:p w14:paraId="7AFB6C24" w14:textId="77777777" w:rsidR="00100705" w:rsidRPr="00751AB6" w:rsidRDefault="00100705" w:rsidP="00100705">
      <w:pPr>
        <w:pStyle w:val="ListParagraph"/>
        <w:numPr>
          <w:ilvl w:val="1"/>
          <w:numId w:val="1"/>
        </w:numPr>
        <w:tabs>
          <w:tab w:val="left" w:pos="993"/>
        </w:tabs>
        <w:spacing w:before="120"/>
        <w:ind w:left="993" w:hanging="567"/>
        <w:contextualSpacing w:val="0"/>
        <w:jc w:val="both"/>
        <w:rPr>
          <w:rFonts w:eastAsia="Calibri"/>
        </w:rPr>
      </w:pPr>
      <w:r w:rsidRPr="00751AB6">
        <w:rPr>
          <w:rFonts w:eastAsia="Calibri"/>
        </w:rPr>
        <w:t>pašvaldības domes priekšsēdētājai parakstīt ar 1. punktā noteiktā projekta īstenošanu saistītos dokumentus.</w:t>
      </w:r>
    </w:p>
    <w:p w14:paraId="1A70A1E2" w14:textId="5943C62E" w:rsidR="00100705" w:rsidRPr="00874ED1" w:rsidRDefault="00100705" w:rsidP="00100705">
      <w:pPr>
        <w:pStyle w:val="ListParagraph"/>
        <w:numPr>
          <w:ilvl w:val="0"/>
          <w:numId w:val="1"/>
        </w:numPr>
        <w:spacing w:before="120"/>
        <w:ind w:left="426" w:hanging="426"/>
        <w:contextualSpacing w:val="0"/>
        <w:jc w:val="both"/>
        <w:rPr>
          <w:rFonts w:eastAsia="Calibri"/>
        </w:rPr>
      </w:pPr>
      <w:r w:rsidRPr="00874ED1">
        <w:rPr>
          <w:bCs/>
        </w:rPr>
        <w:t xml:space="preserve">Papildināt Attīstības </w:t>
      </w:r>
      <w:r w:rsidRPr="00874ED1">
        <w:t>programmas (2021-2027) Rīcības plāna uzdevumu “</w:t>
      </w:r>
      <w:r w:rsidR="00751AB6" w:rsidRPr="00751AB6">
        <w:t>U14.1.10: Īstenot sadarbību ar citām iestādēm</w:t>
      </w:r>
      <w:r w:rsidRPr="00874ED1">
        <w:t>” ar jaunu pasākumu “</w:t>
      </w:r>
      <w:r w:rsidR="00751AB6" w:rsidRPr="00874ED1">
        <w:t>Ā14.1.10.17.</w:t>
      </w:r>
      <w:r w:rsidRPr="00874ED1">
        <w:t xml:space="preserve"> Projektu īstenošana projektu konkursā “Atbalsts jaunatnes politikas īstenošanai vietējā līmenī”” (atbildīgais – Izglītības un jaunatnes nodaļa; izpildes termiņš 202</w:t>
      </w:r>
      <w:r w:rsidR="00751AB6" w:rsidRPr="00874ED1">
        <w:t>4</w:t>
      </w:r>
      <w:r w:rsidRPr="00874ED1">
        <w:t xml:space="preserve">.-2027.; Finanšu resursi – </w:t>
      </w:r>
      <w:r w:rsidR="00751AB6" w:rsidRPr="00751AB6">
        <w:t>ES fondu</w:t>
      </w:r>
      <w:r w:rsidRPr="00874ED1">
        <w:t xml:space="preserve"> finansējums</w:t>
      </w:r>
      <w:r w:rsidR="00751AB6" w:rsidRPr="00874ED1">
        <w:t>, Pašvaldības finansējums</w:t>
      </w:r>
      <w:r w:rsidRPr="00874ED1">
        <w:t>; Iznākuma rādītāji – Projektu ietvaros pašvaldība paredz organizēt darba grupas, iesaistot pašvaldības darbiniekus, jomas speciālistus, NVO un privātpersonas, t.sk. piesaistīt finanšu līdzekļus speciālistu un ārpakalpojumu apmaksai, u.tml.).</w:t>
      </w:r>
    </w:p>
    <w:p w14:paraId="6DFF17DE" w14:textId="1E4AC12D" w:rsidR="00100705" w:rsidRPr="00660935" w:rsidRDefault="00100705" w:rsidP="004E07F7">
      <w:pPr>
        <w:pStyle w:val="ListParagraph"/>
        <w:numPr>
          <w:ilvl w:val="0"/>
          <w:numId w:val="1"/>
        </w:numPr>
        <w:spacing w:before="120"/>
        <w:ind w:left="426" w:hanging="426"/>
        <w:contextualSpacing w:val="0"/>
        <w:jc w:val="both"/>
        <w:rPr>
          <w:rFonts w:eastAsia="Calibri"/>
        </w:rPr>
      </w:pPr>
      <w:r w:rsidRPr="00660935">
        <w:rPr>
          <w:rFonts w:eastAsia="Calibri"/>
        </w:rPr>
        <w:t>P</w:t>
      </w:r>
      <w:r w:rsidR="002D6BD5" w:rsidRPr="00660935">
        <w:rPr>
          <w:rFonts w:eastAsia="Calibri"/>
        </w:rPr>
        <w:t>rojekta apstiprināšanas gadījumā p</w:t>
      </w:r>
      <w:r w:rsidRPr="00660935">
        <w:rPr>
          <w:rFonts w:eastAsia="Calibri"/>
        </w:rPr>
        <w:t>aredzēt 2025. gada Izglītības un jaunatnes nodaļas budžetā 7099,59</w:t>
      </w:r>
      <w:r w:rsidR="005F6853" w:rsidRPr="00660935">
        <w:rPr>
          <w:rFonts w:eastAsia="Calibri"/>
        </w:rPr>
        <w:t xml:space="preserve"> </w:t>
      </w:r>
      <w:proofErr w:type="spellStart"/>
      <w:r w:rsidR="001E3938" w:rsidRPr="00660935">
        <w:rPr>
          <w:rFonts w:eastAsia="Calibri"/>
          <w:i/>
          <w:iCs/>
        </w:rPr>
        <w:t>euro</w:t>
      </w:r>
      <w:proofErr w:type="spellEnd"/>
      <w:r w:rsidRPr="00660935">
        <w:rPr>
          <w:rFonts w:eastAsia="Calibri"/>
        </w:rPr>
        <w:t>, lai segtu projekta ietvaros radušās PVN izmaksas</w:t>
      </w:r>
      <w:r w:rsidR="004E07F7" w:rsidRPr="00660935">
        <w:rPr>
          <w:rFonts w:eastAsia="Calibri"/>
        </w:rPr>
        <w:t xml:space="preserve">, kā arī </w:t>
      </w:r>
      <w:proofErr w:type="spellStart"/>
      <w:r w:rsidR="00660935" w:rsidRPr="00660935">
        <w:rPr>
          <w:rFonts w:eastAsia="Calibri"/>
        </w:rPr>
        <w:t>priekšfinansējumu</w:t>
      </w:r>
      <w:proofErr w:type="spellEnd"/>
      <w:r w:rsidR="00660935" w:rsidRPr="00660935">
        <w:rPr>
          <w:rFonts w:eastAsia="Calibri"/>
        </w:rPr>
        <w:t xml:space="preserve"> </w:t>
      </w:r>
      <w:r w:rsidR="004E07F7" w:rsidRPr="00660935">
        <w:rPr>
          <w:rFonts w:eastAsia="Calibri"/>
        </w:rPr>
        <w:t xml:space="preserve">10% no projekta piešķirtā finansējuma 3380,78 </w:t>
      </w:r>
      <w:proofErr w:type="spellStart"/>
      <w:r w:rsidR="004E07F7" w:rsidRPr="00660935">
        <w:rPr>
          <w:rFonts w:eastAsia="Calibri"/>
          <w:i/>
          <w:iCs/>
        </w:rPr>
        <w:t>euro</w:t>
      </w:r>
      <w:proofErr w:type="spellEnd"/>
      <w:r w:rsidR="004E07F7" w:rsidRPr="00660935">
        <w:rPr>
          <w:rFonts w:eastAsia="Calibri"/>
        </w:rPr>
        <w:t>, kas tiks at</w:t>
      </w:r>
      <w:r w:rsidR="00FD278F">
        <w:rPr>
          <w:rFonts w:eastAsia="Calibri"/>
        </w:rPr>
        <w:t>maksāti pašvaldībai</w:t>
      </w:r>
      <w:r w:rsidR="004E07F7" w:rsidRPr="00660935">
        <w:rPr>
          <w:rFonts w:eastAsia="Calibri"/>
        </w:rPr>
        <w:t xml:space="preserve"> pēc projekta noslēguma atskaišu apstiprināšanas</w:t>
      </w:r>
      <w:r w:rsidR="00660935">
        <w:rPr>
          <w:rFonts w:eastAsia="Calibri"/>
        </w:rPr>
        <w:t xml:space="preserve"> 2026. gada sākumā.</w:t>
      </w:r>
    </w:p>
    <w:p w14:paraId="6E438566" w14:textId="77777777" w:rsidR="00100705" w:rsidRPr="006044B2" w:rsidRDefault="00100705" w:rsidP="00100705">
      <w:pPr>
        <w:pStyle w:val="ListParagraph"/>
        <w:numPr>
          <w:ilvl w:val="0"/>
          <w:numId w:val="1"/>
        </w:numPr>
        <w:spacing w:before="120"/>
        <w:ind w:left="426" w:hanging="426"/>
        <w:contextualSpacing w:val="0"/>
        <w:jc w:val="both"/>
        <w:rPr>
          <w:rFonts w:eastAsia="Calibri"/>
        </w:rPr>
      </w:pPr>
      <w:r w:rsidRPr="006044B2">
        <w:rPr>
          <w:rFonts w:eastAsia="Calibri"/>
        </w:rPr>
        <w:t>Pašvaldības izpilddirektoram kontrolēt lēmuma izpildi.</w:t>
      </w:r>
    </w:p>
    <w:p w14:paraId="5EA04E7A" w14:textId="77777777" w:rsidR="000C314F" w:rsidRDefault="000C314F" w:rsidP="0040366A">
      <w:pPr>
        <w:spacing w:after="0" w:line="240" w:lineRule="auto"/>
        <w:rPr>
          <w:rFonts w:ascii="Times New Roman" w:eastAsia="Calibri" w:hAnsi="Times New Roman" w:cs="Times New Roman"/>
          <w:color w:val="00B0F0"/>
          <w:sz w:val="24"/>
          <w:szCs w:val="24"/>
        </w:rPr>
      </w:pPr>
    </w:p>
    <w:p w14:paraId="46EF81C0" w14:textId="77777777" w:rsidR="003B1683" w:rsidRPr="0040366A" w:rsidRDefault="003B1683" w:rsidP="0040366A">
      <w:pPr>
        <w:spacing w:after="0" w:line="240" w:lineRule="auto"/>
        <w:rPr>
          <w:rFonts w:ascii="Times New Roman" w:eastAsia="Calibri" w:hAnsi="Times New Roman" w:cs="Times New Roman"/>
          <w:color w:val="00B0F0"/>
          <w:sz w:val="24"/>
          <w:szCs w:val="24"/>
        </w:rPr>
      </w:pPr>
    </w:p>
    <w:p w14:paraId="6D517E03" w14:textId="77777777" w:rsidR="00B77533" w:rsidRPr="0040366A" w:rsidRDefault="00B77533" w:rsidP="0040366A">
      <w:pPr>
        <w:spacing w:after="0" w:line="240" w:lineRule="auto"/>
        <w:rPr>
          <w:rFonts w:ascii="Times New Roman" w:hAnsi="Times New Roman" w:cs="Times New Roman"/>
          <w:sz w:val="24"/>
          <w:szCs w:val="24"/>
        </w:rPr>
      </w:pPr>
    </w:p>
    <w:p w14:paraId="6A5C1C11" w14:textId="77777777" w:rsidR="00855258" w:rsidRPr="00220845" w:rsidRDefault="00956DC0" w:rsidP="00220845">
      <w:pPr>
        <w:rPr>
          <w:rFonts w:ascii="Times New Roman" w:hAnsi="Times New Roman" w:cs="Times New Roman"/>
          <w:sz w:val="24"/>
          <w:szCs w:val="24"/>
        </w:rPr>
      </w:pPr>
      <w:r w:rsidRPr="00220845">
        <w:rPr>
          <w:rFonts w:ascii="Times New Roman" w:hAnsi="Times New Roman" w:cs="Times New Roman"/>
          <w:sz w:val="24"/>
          <w:szCs w:val="24"/>
        </w:rPr>
        <w:t xml:space="preserve">Pašvaldības domes priekšsēdētāja </w:t>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t xml:space="preserve">         K. Miķelsone</w:t>
      </w:r>
    </w:p>
    <w:p w14:paraId="6AADB66D" w14:textId="77777777" w:rsidR="00F97EAE" w:rsidRPr="0040366A" w:rsidRDefault="00956DC0" w:rsidP="00956DC0">
      <w:pPr>
        <w:jc w:val="center"/>
        <w:rPr>
          <w:rFonts w:ascii="Times New Roman" w:hAnsi="Times New Roman" w:cs="Times New Roman"/>
          <w:sz w:val="24"/>
          <w:szCs w:val="24"/>
        </w:rPr>
      </w:pPr>
      <w:r w:rsidRPr="00220845">
        <w:rPr>
          <w:rFonts w:ascii="Times New Roman" w:eastAsia="Calibri" w:hAnsi="Times New Roman" w:cs="Times New Roman"/>
          <w:sz w:val="24"/>
          <w:szCs w:val="24"/>
        </w:rPr>
        <w:t>ŠIS DOKUMENTS IR ELEKTRONISKI PARAKSTĪTS AR DROŠU ELEKTRONISKO PARAKSTU UN SATUR LAIKA ZĪMOGU</w:t>
      </w:r>
    </w:p>
    <w:sectPr w:rsidR="00F97EAE" w:rsidRPr="0040366A" w:rsidSect="001D44C5">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5524" w14:textId="77777777" w:rsidR="008A1C87" w:rsidRDefault="008A1C87">
      <w:pPr>
        <w:spacing w:after="0" w:line="240" w:lineRule="auto"/>
      </w:pPr>
      <w:r>
        <w:separator/>
      </w:r>
    </w:p>
  </w:endnote>
  <w:endnote w:type="continuationSeparator" w:id="0">
    <w:p w14:paraId="70732CD5" w14:textId="77777777" w:rsidR="008A1C87" w:rsidRDefault="008A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691278"/>
      <w:docPartObj>
        <w:docPartGallery w:val="Page Numbers (Bottom of Page)"/>
        <w:docPartUnique/>
      </w:docPartObj>
    </w:sdtPr>
    <w:sdtEndPr>
      <w:rPr>
        <w:rFonts w:ascii="Times New Roman" w:hAnsi="Times New Roman" w:cs="Times New Roman"/>
        <w:noProof/>
      </w:rPr>
    </w:sdtEndPr>
    <w:sdtContent>
      <w:p w14:paraId="41ACB273" w14:textId="77777777" w:rsidR="001971A5" w:rsidRPr="001971A5" w:rsidRDefault="00956DC0">
        <w:pPr>
          <w:pStyle w:val="Footer"/>
          <w:jc w:val="right"/>
          <w:rPr>
            <w:rFonts w:ascii="Times New Roman" w:hAnsi="Times New Roman" w:cs="Times New Roman"/>
          </w:rPr>
        </w:pPr>
        <w:r w:rsidRPr="001971A5">
          <w:rPr>
            <w:rFonts w:ascii="Times New Roman" w:hAnsi="Times New Roman" w:cs="Times New Roman"/>
          </w:rPr>
          <w:fldChar w:fldCharType="begin"/>
        </w:r>
        <w:r w:rsidRPr="001971A5">
          <w:rPr>
            <w:rFonts w:ascii="Times New Roman" w:hAnsi="Times New Roman" w:cs="Times New Roman"/>
          </w:rPr>
          <w:instrText xml:space="preserve"> PAGE   \* MERGEFORMAT </w:instrText>
        </w:r>
        <w:r w:rsidRPr="001971A5">
          <w:rPr>
            <w:rFonts w:ascii="Times New Roman" w:hAnsi="Times New Roman" w:cs="Times New Roman"/>
          </w:rPr>
          <w:fldChar w:fldCharType="separate"/>
        </w:r>
        <w:r w:rsidRPr="001971A5">
          <w:rPr>
            <w:rFonts w:ascii="Times New Roman" w:hAnsi="Times New Roman" w:cs="Times New Roman"/>
            <w:noProof/>
          </w:rPr>
          <w:t>2</w:t>
        </w:r>
        <w:r w:rsidRPr="001971A5">
          <w:rPr>
            <w:rFonts w:ascii="Times New Roman" w:hAnsi="Times New Roman" w:cs="Times New Roman"/>
            <w:noProof/>
          </w:rPr>
          <w:fldChar w:fldCharType="end"/>
        </w:r>
      </w:p>
    </w:sdtContent>
  </w:sdt>
  <w:p w14:paraId="1946C1CB" w14:textId="77777777" w:rsidR="001971A5" w:rsidRDefault="00197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B213" w14:textId="77777777" w:rsidR="008A1C87" w:rsidRDefault="008A1C87">
      <w:pPr>
        <w:spacing w:after="0" w:line="240" w:lineRule="auto"/>
      </w:pPr>
      <w:r>
        <w:separator/>
      </w:r>
    </w:p>
  </w:footnote>
  <w:footnote w:type="continuationSeparator" w:id="0">
    <w:p w14:paraId="001C0DAA" w14:textId="77777777" w:rsidR="008A1C87" w:rsidRDefault="008A1C87">
      <w:pPr>
        <w:spacing w:after="0" w:line="240" w:lineRule="auto"/>
      </w:pPr>
      <w:r>
        <w:continuationSeparator/>
      </w:r>
    </w:p>
  </w:footnote>
  <w:footnote w:id="1">
    <w:p w14:paraId="043096B8" w14:textId="77777777" w:rsidR="00100705" w:rsidRPr="006C758F" w:rsidRDefault="00100705" w:rsidP="00100705">
      <w:pPr>
        <w:pStyle w:val="FootnoteText"/>
        <w:rPr>
          <w:rFonts w:ascii="Times New Roman" w:hAnsi="Times New Roman"/>
          <w:lang w:val="lv-LV"/>
        </w:rPr>
      </w:pPr>
      <w:r w:rsidRPr="006C758F">
        <w:rPr>
          <w:rStyle w:val="FootnoteReference"/>
          <w:rFonts w:ascii="Times New Roman" w:hAnsi="Times New Roman"/>
          <w:lang w:val="lv-LV"/>
        </w:rPr>
        <w:footnoteRef/>
      </w:r>
      <w:r w:rsidRPr="006C758F">
        <w:rPr>
          <w:rFonts w:ascii="Times New Roman" w:hAnsi="Times New Roman"/>
          <w:lang w:val="lv-LV"/>
        </w:rPr>
        <w:t xml:space="preserve"> Aritmētiskajā summas aprēķinā par vienu jaunieti izmantotais decimāldaļskaitlis ir 11,9082665428295. Pieejamā finansējuma summa EUR noapaļota līdz diviem cipariem aiz komata.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06A1"/>
    <w:multiLevelType w:val="multilevel"/>
    <w:tmpl w:val="96441C6E"/>
    <w:lvl w:ilvl="0">
      <w:start w:val="1"/>
      <w:numFmt w:val="decimal"/>
      <w:lvlText w:val="%1."/>
      <w:lvlJc w:val="left"/>
      <w:pPr>
        <w:ind w:left="1070" w:hanging="360"/>
      </w:pPr>
      <w:rPr>
        <w:b w:val="0"/>
      </w:r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844AD8"/>
    <w:multiLevelType w:val="multilevel"/>
    <w:tmpl w:val="FCE46CA2"/>
    <w:lvl w:ilvl="0">
      <w:start w:val="1"/>
      <w:numFmt w:val="decimal"/>
      <w:lvlText w:val="%1."/>
      <w:lvlJc w:val="left"/>
      <w:pPr>
        <w:ind w:left="2061" w:hanging="360"/>
      </w:pPr>
      <w:rPr>
        <w:rFonts w:hint="default"/>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1">
    <w:nsid w:val="5B6A399E"/>
    <w:multiLevelType w:val="hybridMultilevel"/>
    <w:tmpl w:val="4224D0F4"/>
    <w:lvl w:ilvl="0" w:tplc="FC26FDA2">
      <w:start w:val="1"/>
      <w:numFmt w:val="decimal"/>
      <w:lvlText w:val="%1."/>
      <w:lvlJc w:val="left"/>
      <w:pPr>
        <w:ind w:left="1080" w:hanging="360"/>
      </w:pPr>
      <w:rPr>
        <w:rFonts w:hint="default"/>
      </w:rPr>
    </w:lvl>
    <w:lvl w:ilvl="1" w:tplc="C46C0602">
      <w:start w:val="1"/>
      <w:numFmt w:val="bullet"/>
      <w:lvlText w:val="o"/>
      <w:lvlJc w:val="left"/>
      <w:pPr>
        <w:ind w:left="1800" w:hanging="360"/>
      </w:pPr>
      <w:rPr>
        <w:rFonts w:ascii="Courier New" w:hAnsi="Courier New" w:cs="Courier New" w:hint="default"/>
      </w:rPr>
    </w:lvl>
    <w:lvl w:ilvl="2" w:tplc="D20CD44A" w:tentative="1">
      <w:start w:val="1"/>
      <w:numFmt w:val="bullet"/>
      <w:lvlText w:val=""/>
      <w:lvlJc w:val="left"/>
      <w:pPr>
        <w:ind w:left="2520" w:hanging="360"/>
      </w:pPr>
      <w:rPr>
        <w:rFonts w:ascii="Wingdings" w:hAnsi="Wingdings" w:hint="default"/>
      </w:rPr>
    </w:lvl>
    <w:lvl w:ilvl="3" w:tplc="D73E2404" w:tentative="1">
      <w:start w:val="1"/>
      <w:numFmt w:val="bullet"/>
      <w:lvlText w:val=""/>
      <w:lvlJc w:val="left"/>
      <w:pPr>
        <w:ind w:left="3240" w:hanging="360"/>
      </w:pPr>
      <w:rPr>
        <w:rFonts w:ascii="Symbol" w:hAnsi="Symbol" w:hint="default"/>
      </w:rPr>
    </w:lvl>
    <w:lvl w:ilvl="4" w:tplc="22162190" w:tentative="1">
      <w:start w:val="1"/>
      <w:numFmt w:val="bullet"/>
      <w:lvlText w:val="o"/>
      <w:lvlJc w:val="left"/>
      <w:pPr>
        <w:ind w:left="3960" w:hanging="360"/>
      </w:pPr>
      <w:rPr>
        <w:rFonts w:ascii="Courier New" w:hAnsi="Courier New" w:cs="Courier New" w:hint="default"/>
      </w:rPr>
    </w:lvl>
    <w:lvl w:ilvl="5" w:tplc="D57EE206" w:tentative="1">
      <w:start w:val="1"/>
      <w:numFmt w:val="bullet"/>
      <w:lvlText w:val=""/>
      <w:lvlJc w:val="left"/>
      <w:pPr>
        <w:ind w:left="4680" w:hanging="360"/>
      </w:pPr>
      <w:rPr>
        <w:rFonts w:ascii="Wingdings" w:hAnsi="Wingdings" w:hint="default"/>
      </w:rPr>
    </w:lvl>
    <w:lvl w:ilvl="6" w:tplc="BCD483BC" w:tentative="1">
      <w:start w:val="1"/>
      <w:numFmt w:val="bullet"/>
      <w:lvlText w:val=""/>
      <w:lvlJc w:val="left"/>
      <w:pPr>
        <w:ind w:left="5400" w:hanging="360"/>
      </w:pPr>
      <w:rPr>
        <w:rFonts w:ascii="Symbol" w:hAnsi="Symbol" w:hint="default"/>
      </w:rPr>
    </w:lvl>
    <w:lvl w:ilvl="7" w:tplc="2BE424B4" w:tentative="1">
      <w:start w:val="1"/>
      <w:numFmt w:val="bullet"/>
      <w:lvlText w:val="o"/>
      <w:lvlJc w:val="left"/>
      <w:pPr>
        <w:ind w:left="6120" w:hanging="360"/>
      </w:pPr>
      <w:rPr>
        <w:rFonts w:ascii="Courier New" w:hAnsi="Courier New" w:cs="Courier New" w:hint="default"/>
      </w:rPr>
    </w:lvl>
    <w:lvl w:ilvl="8" w:tplc="5ABAF42C" w:tentative="1">
      <w:start w:val="1"/>
      <w:numFmt w:val="bullet"/>
      <w:lvlText w:val=""/>
      <w:lvlJc w:val="left"/>
      <w:pPr>
        <w:ind w:left="6840" w:hanging="360"/>
      </w:pPr>
      <w:rPr>
        <w:rFonts w:ascii="Wingdings" w:hAnsi="Wingdings" w:hint="default"/>
      </w:rPr>
    </w:lvl>
  </w:abstractNum>
  <w:abstractNum w:abstractNumId="3" w15:restartNumberingAfterBreak="1">
    <w:nsid w:val="5F730D57"/>
    <w:multiLevelType w:val="hybridMultilevel"/>
    <w:tmpl w:val="CFD004D2"/>
    <w:lvl w:ilvl="0" w:tplc="3D5C4E4C">
      <w:start w:val="1"/>
      <w:numFmt w:val="decimal"/>
      <w:lvlText w:val="%1)"/>
      <w:lvlJc w:val="left"/>
      <w:pPr>
        <w:ind w:left="720" w:hanging="360"/>
      </w:pPr>
      <w:rPr>
        <w:rFonts w:asciiTheme="minorHAnsi" w:eastAsiaTheme="minorHAnsi" w:hAnsiTheme="minorHAnsi" w:cstheme="minorBidi"/>
      </w:rPr>
    </w:lvl>
    <w:lvl w:ilvl="1" w:tplc="DF708632" w:tentative="1">
      <w:start w:val="1"/>
      <w:numFmt w:val="lowerLetter"/>
      <w:lvlText w:val="%2."/>
      <w:lvlJc w:val="left"/>
      <w:pPr>
        <w:ind w:left="1440" w:hanging="360"/>
      </w:pPr>
    </w:lvl>
    <w:lvl w:ilvl="2" w:tplc="D0F84C92" w:tentative="1">
      <w:start w:val="1"/>
      <w:numFmt w:val="lowerRoman"/>
      <w:lvlText w:val="%3."/>
      <w:lvlJc w:val="right"/>
      <w:pPr>
        <w:ind w:left="2160" w:hanging="180"/>
      </w:pPr>
    </w:lvl>
    <w:lvl w:ilvl="3" w:tplc="FA924624" w:tentative="1">
      <w:start w:val="1"/>
      <w:numFmt w:val="decimal"/>
      <w:lvlText w:val="%4."/>
      <w:lvlJc w:val="left"/>
      <w:pPr>
        <w:ind w:left="2880" w:hanging="360"/>
      </w:pPr>
    </w:lvl>
    <w:lvl w:ilvl="4" w:tplc="68BA4488" w:tentative="1">
      <w:start w:val="1"/>
      <w:numFmt w:val="lowerLetter"/>
      <w:lvlText w:val="%5."/>
      <w:lvlJc w:val="left"/>
      <w:pPr>
        <w:ind w:left="3600" w:hanging="360"/>
      </w:pPr>
    </w:lvl>
    <w:lvl w:ilvl="5" w:tplc="685E6B44" w:tentative="1">
      <w:start w:val="1"/>
      <w:numFmt w:val="lowerRoman"/>
      <w:lvlText w:val="%6."/>
      <w:lvlJc w:val="right"/>
      <w:pPr>
        <w:ind w:left="4320" w:hanging="180"/>
      </w:pPr>
    </w:lvl>
    <w:lvl w:ilvl="6" w:tplc="72325FBC" w:tentative="1">
      <w:start w:val="1"/>
      <w:numFmt w:val="decimal"/>
      <w:lvlText w:val="%7."/>
      <w:lvlJc w:val="left"/>
      <w:pPr>
        <w:ind w:left="5040" w:hanging="360"/>
      </w:pPr>
    </w:lvl>
    <w:lvl w:ilvl="7" w:tplc="0E6A795C" w:tentative="1">
      <w:start w:val="1"/>
      <w:numFmt w:val="lowerLetter"/>
      <w:lvlText w:val="%8."/>
      <w:lvlJc w:val="left"/>
      <w:pPr>
        <w:ind w:left="5760" w:hanging="360"/>
      </w:pPr>
    </w:lvl>
    <w:lvl w:ilvl="8" w:tplc="2AAC8732" w:tentative="1">
      <w:start w:val="1"/>
      <w:numFmt w:val="lowerRoman"/>
      <w:lvlText w:val="%9."/>
      <w:lvlJc w:val="right"/>
      <w:pPr>
        <w:ind w:left="6480" w:hanging="180"/>
      </w:pPr>
    </w:lvl>
  </w:abstractNum>
  <w:abstractNum w:abstractNumId="4" w15:restartNumberingAfterBreak="0">
    <w:nsid w:val="7E2114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0691549">
    <w:abstractNumId w:val="4"/>
  </w:num>
  <w:num w:numId="2" w16cid:durableId="1169439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24402">
    <w:abstractNumId w:val="1"/>
  </w:num>
  <w:num w:numId="4" w16cid:durableId="1856142645">
    <w:abstractNumId w:val="2"/>
  </w:num>
  <w:num w:numId="5" w16cid:durableId="1406419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AE"/>
    <w:rsid w:val="00046041"/>
    <w:rsid w:val="00052CD5"/>
    <w:rsid w:val="00066ABE"/>
    <w:rsid w:val="000745B9"/>
    <w:rsid w:val="000C314F"/>
    <w:rsid w:val="000D0753"/>
    <w:rsid w:val="000E10CD"/>
    <w:rsid w:val="00100705"/>
    <w:rsid w:val="00102620"/>
    <w:rsid w:val="00103913"/>
    <w:rsid w:val="00105FA1"/>
    <w:rsid w:val="00116178"/>
    <w:rsid w:val="00124BB3"/>
    <w:rsid w:val="00165216"/>
    <w:rsid w:val="0017532D"/>
    <w:rsid w:val="00176D42"/>
    <w:rsid w:val="0017732D"/>
    <w:rsid w:val="001971A5"/>
    <w:rsid w:val="001C3FBA"/>
    <w:rsid w:val="001D44C5"/>
    <w:rsid w:val="001E3938"/>
    <w:rsid w:val="001F06CB"/>
    <w:rsid w:val="001F5140"/>
    <w:rsid w:val="00220845"/>
    <w:rsid w:val="002D6BD5"/>
    <w:rsid w:val="002F606F"/>
    <w:rsid w:val="002F6150"/>
    <w:rsid w:val="00336BC6"/>
    <w:rsid w:val="0036324B"/>
    <w:rsid w:val="00366461"/>
    <w:rsid w:val="003B14F2"/>
    <w:rsid w:val="003B1683"/>
    <w:rsid w:val="003D106F"/>
    <w:rsid w:val="003F78E6"/>
    <w:rsid w:val="0040366A"/>
    <w:rsid w:val="0042122F"/>
    <w:rsid w:val="0045087E"/>
    <w:rsid w:val="004620D8"/>
    <w:rsid w:val="00481EB4"/>
    <w:rsid w:val="004E07F7"/>
    <w:rsid w:val="005F6853"/>
    <w:rsid w:val="006044B2"/>
    <w:rsid w:val="00644768"/>
    <w:rsid w:val="00645322"/>
    <w:rsid w:val="00660935"/>
    <w:rsid w:val="00662DA8"/>
    <w:rsid w:val="006A6889"/>
    <w:rsid w:val="006F18F0"/>
    <w:rsid w:val="00701B41"/>
    <w:rsid w:val="00751AB6"/>
    <w:rsid w:val="00751C7E"/>
    <w:rsid w:val="00763683"/>
    <w:rsid w:val="007673BD"/>
    <w:rsid w:val="00775FB9"/>
    <w:rsid w:val="007B714B"/>
    <w:rsid w:val="007F228C"/>
    <w:rsid w:val="00840217"/>
    <w:rsid w:val="00855258"/>
    <w:rsid w:val="00872D71"/>
    <w:rsid w:val="00874ED1"/>
    <w:rsid w:val="008843F7"/>
    <w:rsid w:val="008A1C87"/>
    <w:rsid w:val="008E0278"/>
    <w:rsid w:val="008E2093"/>
    <w:rsid w:val="00956DC0"/>
    <w:rsid w:val="00972E57"/>
    <w:rsid w:val="009F3873"/>
    <w:rsid w:val="00A053C5"/>
    <w:rsid w:val="00A13067"/>
    <w:rsid w:val="00A2140D"/>
    <w:rsid w:val="00A21ADB"/>
    <w:rsid w:val="00A73B7E"/>
    <w:rsid w:val="00A83A75"/>
    <w:rsid w:val="00A9279B"/>
    <w:rsid w:val="00AD4E88"/>
    <w:rsid w:val="00B048BC"/>
    <w:rsid w:val="00B339D6"/>
    <w:rsid w:val="00B4545C"/>
    <w:rsid w:val="00B77533"/>
    <w:rsid w:val="00B802D3"/>
    <w:rsid w:val="00BD162C"/>
    <w:rsid w:val="00BD6128"/>
    <w:rsid w:val="00C475EB"/>
    <w:rsid w:val="00CD73D5"/>
    <w:rsid w:val="00D132FE"/>
    <w:rsid w:val="00D211AB"/>
    <w:rsid w:val="00D2418F"/>
    <w:rsid w:val="00D52D2A"/>
    <w:rsid w:val="00D60E83"/>
    <w:rsid w:val="00D61ECF"/>
    <w:rsid w:val="00D70EBF"/>
    <w:rsid w:val="00DA7AC8"/>
    <w:rsid w:val="00DC6FE6"/>
    <w:rsid w:val="00E21755"/>
    <w:rsid w:val="00E3455E"/>
    <w:rsid w:val="00E82758"/>
    <w:rsid w:val="00E96971"/>
    <w:rsid w:val="00EA2C3F"/>
    <w:rsid w:val="00EB727E"/>
    <w:rsid w:val="00EE4746"/>
    <w:rsid w:val="00F2328A"/>
    <w:rsid w:val="00F97EAE"/>
    <w:rsid w:val="00FA752B"/>
    <w:rsid w:val="00FD2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B678"/>
  <w15:chartTrackingRefBased/>
  <w15:docId w15:val="{F4B008DA-FEEC-4171-9554-3848AA9B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EAE"/>
    <w:pPr>
      <w:widowControl w:val="0"/>
      <w:spacing w:after="0" w:line="240" w:lineRule="auto"/>
    </w:pPr>
    <w:rPr>
      <w:rFonts w:ascii="Calibri" w:eastAsia="Calibri" w:hAnsi="Calibri" w:cs="Times New Roman"/>
      <w:lang w:val="en-US"/>
    </w:rPr>
  </w:style>
  <w:style w:type="paragraph" w:styleId="ListParagraph">
    <w:name w:val="List Paragraph"/>
    <w:aliases w:val="2,Bullet list,Colorful List - Accent 12,Grafika nosaukums,H&amp;P List Paragraph,List Paragraph1,Normal bullet 2,Numurets,PPS_Bullet,Saistīto dokumentu saraksts,Strip,Syle 1,Virsraksti"/>
    <w:basedOn w:val="Normal"/>
    <w:link w:val="ListParagraphChar"/>
    <w:uiPriority w:val="34"/>
    <w:qFormat/>
    <w:rsid w:val="00B77533"/>
    <w:pPr>
      <w:spacing w:after="0" w:line="240" w:lineRule="auto"/>
      <w:ind w:left="720"/>
      <w:contextualSpacing/>
    </w:pPr>
    <w:rPr>
      <w:rFonts w:ascii="Times New Roman" w:eastAsia="Times New Roman" w:hAnsi="Times New Roman" w:cs="Times New Roman"/>
      <w:sz w:val="24"/>
      <w:szCs w:val="24"/>
      <w:lang w:eastAsia="lv-LV"/>
    </w:rPr>
  </w:style>
  <w:style w:type="paragraph" w:styleId="Revision">
    <w:name w:val="Revision"/>
    <w:hidden/>
    <w:uiPriority w:val="99"/>
    <w:semiHidden/>
    <w:rsid w:val="0040366A"/>
    <w:pPr>
      <w:spacing w:after="0" w:line="240" w:lineRule="auto"/>
    </w:pPr>
  </w:style>
  <w:style w:type="paragraph" w:styleId="Header">
    <w:name w:val="header"/>
    <w:basedOn w:val="Normal"/>
    <w:link w:val="HeaderChar"/>
    <w:uiPriority w:val="99"/>
    <w:unhideWhenUsed/>
    <w:rsid w:val="001971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1A5"/>
  </w:style>
  <w:style w:type="paragraph" w:styleId="Footer">
    <w:name w:val="footer"/>
    <w:basedOn w:val="Normal"/>
    <w:link w:val="FooterChar"/>
    <w:uiPriority w:val="99"/>
    <w:unhideWhenUsed/>
    <w:rsid w:val="001971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1A5"/>
  </w:style>
  <w:style w:type="character" w:styleId="CommentReference">
    <w:name w:val="annotation reference"/>
    <w:basedOn w:val="DefaultParagraphFont"/>
    <w:uiPriority w:val="99"/>
    <w:semiHidden/>
    <w:unhideWhenUsed/>
    <w:rsid w:val="00D61ECF"/>
    <w:rPr>
      <w:sz w:val="16"/>
      <w:szCs w:val="16"/>
    </w:rPr>
  </w:style>
  <w:style w:type="paragraph" w:styleId="CommentText">
    <w:name w:val="annotation text"/>
    <w:basedOn w:val="Normal"/>
    <w:link w:val="CommentTextChar"/>
    <w:uiPriority w:val="99"/>
    <w:unhideWhenUsed/>
    <w:rsid w:val="00D61ECF"/>
    <w:pPr>
      <w:spacing w:line="240" w:lineRule="auto"/>
    </w:pPr>
    <w:rPr>
      <w:sz w:val="20"/>
      <w:szCs w:val="20"/>
    </w:rPr>
  </w:style>
  <w:style w:type="character" w:customStyle="1" w:styleId="CommentTextChar">
    <w:name w:val="Comment Text Char"/>
    <w:basedOn w:val="DefaultParagraphFont"/>
    <w:link w:val="CommentText"/>
    <w:uiPriority w:val="99"/>
    <w:rsid w:val="00D61ECF"/>
    <w:rPr>
      <w:sz w:val="20"/>
      <w:szCs w:val="20"/>
    </w:rPr>
  </w:style>
  <w:style w:type="paragraph" w:styleId="CommentSubject">
    <w:name w:val="annotation subject"/>
    <w:basedOn w:val="CommentText"/>
    <w:next w:val="CommentText"/>
    <w:link w:val="CommentSubjectChar"/>
    <w:uiPriority w:val="99"/>
    <w:semiHidden/>
    <w:unhideWhenUsed/>
    <w:rsid w:val="00D61ECF"/>
    <w:rPr>
      <w:b/>
      <w:bCs/>
    </w:rPr>
  </w:style>
  <w:style w:type="character" w:customStyle="1" w:styleId="CommentSubjectChar">
    <w:name w:val="Comment Subject Char"/>
    <w:basedOn w:val="CommentTextChar"/>
    <w:link w:val="CommentSubject"/>
    <w:uiPriority w:val="99"/>
    <w:semiHidden/>
    <w:rsid w:val="00D61ECF"/>
    <w:rPr>
      <w:b/>
      <w:bCs/>
      <w:sz w:val="20"/>
      <w:szCs w:val="20"/>
    </w:rPr>
  </w:style>
  <w:style w:type="paragraph" w:customStyle="1" w:styleId="Default">
    <w:name w:val="Default"/>
    <w:rsid w:val="00046041"/>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customStyle="1" w:styleId="ListParagraphChar">
    <w:name w:val="List Paragraph Char"/>
    <w:aliases w:val="2 Char,Bullet list Char,Colorful List - Accent 12 Char,Grafika nosaukums Char,H&amp;P List Paragraph Char,List Paragraph1 Char,Normal bullet 2 Char,Numurets Char,PPS_Bullet Char,Saistīto dokumentu saraksts Char,Strip Char,Syle 1 Char"/>
    <w:link w:val="ListParagraph"/>
    <w:uiPriority w:val="34"/>
    <w:locked/>
    <w:rsid w:val="00B339D6"/>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75FB9"/>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775FB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775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83601">
      <w:bodyDiv w:val="1"/>
      <w:marLeft w:val="0"/>
      <w:marRight w:val="0"/>
      <w:marTop w:val="0"/>
      <w:marBottom w:val="0"/>
      <w:divBdr>
        <w:top w:val="none" w:sz="0" w:space="0" w:color="auto"/>
        <w:left w:val="none" w:sz="0" w:space="0" w:color="auto"/>
        <w:bottom w:val="none" w:sz="0" w:space="0" w:color="auto"/>
        <w:right w:val="none" w:sz="0" w:space="0" w:color="auto"/>
      </w:divBdr>
    </w:div>
    <w:div w:id="19524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BB8D2-1F60-4C5F-9EED-679BF196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4897</Words>
  <Characters>2792</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Pelcmane</dc:creator>
  <cp:lastModifiedBy>Sintija Tenisa</cp:lastModifiedBy>
  <cp:revision>2</cp:revision>
  <dcterms:created xsi:type="dcterms:W3CDTF">2024-03-21T13:31:00Z</dcterms:created>
  <dcterms:modified xsi:type="dcterms:W3CDTF">2024-03-21T13:31:00Z</dcterms:modified>
</cp:coreProperties>
</file>