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E4630E" w:rsidP="00564CA6">
      <w:r>
        <w:rPr>
          <w:noProof/>
        </w:rPr>
        <w:drawing>
          <wp:inline distT="0" distB="0" distL="0" distR="0" wp14:anchorId="5E186C14" wp14:editId="4DFF4DCE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A126D9" w:rsidRDefault="005C7FA1" w:rsidP="00564CA6"/>
    <w:p w14:paraId="74F2F459" w14:textId="285AFB2E" w:rsidR="00564CA6" w:rsidRPr="00A126D9" w:rsidRDefault="00E4630E" w:rsidP="00564CA6">
      <w:pPr>
        <w:jc w:val="right"/>
        <w:rPr>
          <w:rFonts w:ascii="Times New Roman" w:hAnsi="Times New Roman" w:cs="Times New Roman"/>
          <w:noProof/>
        </w:rPr>
      </w:pPr>
      <w:r w:rsidRPr="00A126D9">
        <w:rPr>
          <w:rFonts w:ascii="Times New Roman" w:hAnsi="Times New Roman" w:cs="Times New Roman"/>
          <w:noProof/>
        </w:rPr>
        <w:t xml:space="preserve">PROJEKTS uz </w:t>
      </w:r>
      <w:r w:rsidR="002E62AA" w:rsidRPr="00A126D9">
        <w:rPr>
          <w:rFonts w:ascii="Times New Roman" w:hAnsi="Times New Roman" w:cs="Times New Roman"/>
          <w:noProof/>
        </w:rPr>
        <w:t>13.03.2024</w:t>
      </w:r>
      <w:r w:rsidRPr="00A126D9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A126D9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670A2C10" w:rsidR="00564CA6" w:rsidRPr="00A126D9" w:rsidRDefault="00E4630E" w:rsidP="00564CA6">
      <w:pPr>
        <w:jc w:val="right"/>
        <w:rPr>
          <w:rFonts w:ascii="Times New Roman" w:hAnsi="Times New Roman" w:cs="Times New Roman"/>
          <w:noProof/>
        </w:rPr>
      </w:pPr>
      <w:r w:rsidRPr="00A126D9">
        <w:rPr>
          <w:rFonts w:ascii="Times New Roman" w:hAnsi="Times New Roman" w:cs="Times New Roman"/>
          <w:noProof/>
        </w:rPr>
        <w:t xml:space="preserve">vēlamais datums izskatīšanai: </w:t>
      </w:r>
      <w:r w:rsidR="002E62AA" w:rsidRPr="00A126D9">
        <w:rPr>
          <w:rFonts w:ascii="Times New Roman" w:hAnsi="Times New Roman" w:cs="Times New Roman"/>
          <w:noProof/>
        </w:rPr>
        <w:t>Attīstības komitejā</w:t>
      </w:r>
      <w:r w:rsidRPr="00A126D9">
        <w:rPr>
          <w:rFonts w:ascii="Times New Roman" w:hAnsi="Times New Roman" w:cs="Times New Roman"/>
          <w:noProof/>
        </w:rPr>
        <w:t xml:space="preserve"> </w:t>
      </w:r>
      <w:r w:rsidR="002E62AA" w:rsidRPr="00A126D9">
        <w:rPr>
          <w:rFonts w:ascii="Times New Roman" w:hAnsi="Times New Roman" w:cs="Times New Roman"/>
          <w:noProof/>
        </w:rPr>
        <w:t>13.03.2024</w:t>
      </w:r>
      <w:r w:rsidRPr="00A126D9">
        <w:rPr>
          <w:rFonts w:ascii="Times New Roman" w:hAnsi="Times New Roman" w:cs="Times New Roman"/>
          <w:noProof/>
        </w:rPr>
        <w:t>.</w:t>
      </w:r>
    </w:p>
    <w:p w14:paraId="13FC18CF" w14:textId="76FD5515" w:rsidR="00564CA6" w:rsidRPr="00A126D9" w:rsidRDefault="00E4630E" w:rsidP="00564CA6">
      <w:pPr>
        <w:jc w:val="right"/>
        <w:rPr>
          <w:rFonts w:ascii="Times New Roman" w:hAnsi="Times New Roman" w:cs="Times New Roman"/>
          <w:noProof/>
        </w:rPr>
      </w:pPr>
      <w:r w:rsidRPr="00A126D9">
        <w:rPr>
          <w:rFonts w:ascii="Times New Roman" w:hAnsi="Times New Roman" w:cs="Times New Roman"/>
          <w:noProof/>
        </w:rPr>
        <w:t xml:space="preserve">domē: </w:t>
      </w:r>
      <w:r w:rsidR="002E62AA" w:rsidRPr="00A126D9">
        <w:rPr>
          <w:rFonts w:ascii="Times New Roman" w:hAnsi="Times New Roman" w:cs="Times New Roman"/>
          <w:noProof/>
        </w:rPr>
        <w:t>28.03.2024</w:t>
      </w:r>
      <w:r w:rsidRPr="00A126D9">
        <w:rPr>
          <w:rFonts w:ascii="Times New Roman" w:hAnsi="Times New Roman" w:cs="Times New Roman"/>
          <w:noProof/>
        </w:rPr>
        <w:t>.</w:t>
      </w:r>
    </w:p>
    <w:p w14:paraId="495071B9" w14:textId="141A6279" w:rsidR="00564CA6" w:rsidRPr="00A126D9" w:rsidRDefault="00E4630E" w:rsidP="00564CA6">
      <w:pPr>
        <w:jc w:val="right"/>
        <w:rPr>
          <w:rFonts w:ascii="Times New Roman" w:hAnsi="Times New Roman" w:cs="Times New Roman"/>
          <w:noProof/>
        </w:rPr>
      </w:pPr>
      <w:r w:rsidRPr="00A126D9">
        <w:rPr>
          <w:rFonts w:ascii="Times New Roman" w:hAnsi="Times New Roman" w:cs="Times New Roman"/>
          <w:noProof/>
        </w:rPr>
        <w:t xml:space="preserve">sagatavotājs: </w:t>
      </w:r>
      <w:r w:rsidR="002E62AA" w:rsidRPr="00A126D9">
        <w:rPr>
          <w:rFonts w:ascii="Times New Roman" w:hAnsi="Times New Roman" w:cs="Times New Roman"/>
          <w:noProof/>
        </w:rPr>
        <w:t>Miķelis Cinis</w:t>
      </w:r>
    </w:p>
    <w:p w14:paraId="2E27ACB6" w14:textId="30C1E87B" w:rsidR="00564CA6" w:rsidRPr="00A126D9" w:rsidRDefault="00E4630E" w:rsidP="00564CA6">
      <w:pPr>
        <w:jc w:val="right"/>
        <w:rPr>
          <w:rFonts w:ascii="Times New Roman" w:hAnsi="Times New Roman" w:cs="Times New Roman"/>
          <w:noProof/>
        </w:rPr>
      </w:pPr>
      <w:r w:rsidRPr="00A126D9">
        <w:rPr>
          <w:rFonts w:ascii="Times New Roman" w:hAnsi="Times New Roman" w:cs="Times New Roman"/>
          <w:noProof/>
        </w:rPr>
        <w:t xml:space="preserve">ziņotājs: </w:t>
      </w:r>
      <w:r w:rsidR="002E62AA" w:rsidRPr="00A126D9">
        <w:rPr>
          <w:rFonts w:ascii="Times New Roman" w:hAnsi="Times New Roman" w:cs="Times New Roman"/>
          <w:noProof/>
        </w:rPr>
        <w:t>Miķelis Cinis</w:t>
      </w:r>
    </w:p>
    <w:p w14:paraId="4319882D" w14:textId="77777777" w:rsidR="00564CA6" w:rsidRPr="00A126D9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A126D9" w:rsidRDefault="00E4630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A126D9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A126D9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A126D9" w:rsidRDefault="00E4630E" w:rsidP="00564CA6">
      <w:pPr>
        <w:jc w:val="center"/>
        <w:rPr>
          <w:rFonts w:ascii="Times New Roman" w:hAnsi="Times New Roman" w:cs="Times New Roman"/>
          <w:noProof/>
        </w:rPr>
      </w:pPr>
      <w:r w:rsidRPr="00A126D9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A126D9" w:rsidRDefault="00E4630E" w:rsidP="00564CA6">
      <w:pPr>
        <w:rPr>
          <w:rFonts w:ascii="Times New Roman" w:hAnsi="Times New Roman" w:cs="Times New Roman"/>
        </w:rPr>
      </w:pPr>
      <w:r w:rsidRPr="00A126D9">
        <w:rPr>
          <w:rFonts w:ascii="Times New Roman" w:hAnsi="Times New Roman" w:cs="Times New Roman"/>
          <w:noProof/>
        </w:rPr>
        <w:tab/>
      </w:r>
      <w:r w:rsidRPr="00A126D9">
        <w:rPr>
          <w:rFonts w:ascii="Times New Roman" w:hAnsi="Times New Roman" w:cs="Times New Roman"/>
          <w:noProof/>
        </w:rPr>
        <w:tab/>
      </w:r>
      <w:r w:rsidRPr="00A126D9">
        <w:rPr>
          <w:rFonts w:ascii="Times New Roman" w:hAnsi="Times New Roman" w:cs="Times New Roman"/>
          <w:noProof/>
        </w:rPr>
        <w:tab/>
      </w:r>
      <w:r w:rsidRPr="00A126D9">
        <w:rPr>
          <w:rFonts w:ascii="Times New Roman" w:hAnsi="Times New Roman" w:cs="Times New Roman"/>
          <w:noProof/>
        </w:rPr>
        <w:tab/>
      </w:r>
    </w:p>
    <w:p w14:paraId="513E1B4D" w14:textId="21EE4B13" w:rsidR="00564CA6" w:rsidRPr="00564CA6" w:rsidRDefault="00E4630E" w:rsidP="00564CA6">
      <w:pPr>
        <w:rPr>
          <w:rFonts w:ascii="Times New Roman" w:hAnsi="Times New Roman" w:cs="Times New Roman"/>
        </w:rPr>
      </w:pPr>
      <w:r w:rsidRPr="00A126D9">
        <w:rPr>
          <w:rFonts w:ascii="Times New Roman" w:hAnsi="Times New Roman" w:cs="Times New Roman"/>
        </w:rPr>
        <w:t xml:space="preserve">2024.gada 28.martā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4B2351C7" w14:textId="5BF2A11B" w:rsidR="00B6769B" w:rsidRPr="00B6769B" w:rsidRDefault="00E4630E" w:rsidP="005A068F">
      <w:pPr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953105">
        <w:rPr>
          <w:rFonts w:ascii="Times New Roman" w:hAnsi="Times New Roman" w:cs="Times New Roman"/>
          <w:b/>
        </w:rPr>
        <w:t xml:space="preserve">jauna </w:t>
      </w:r>
      <w:r w:rsidR="00B6769B" w:rsidRPr="00B6769B">
        <w:rPr>
          <w:rFonts w:ascii="Times New Roman" w:hAnsi="Times New Roman" w:cs="Times New Roman"/>
          <w:b/>
        </w:rPr>
        <w:t xml:space="preserve">darba uzdevuma </w:t>
      </w:r>
      <w:r w:rsidR="00953105">
        <w:rPr>
          <w:rFonts w:ascii="Times New Roman" w:hAnsi="Times New Roman" w:cs="Times New Roman"/>
          <w:b/>
        </w:rPr>
        <w:t>apstiprināšanu</w:t>
      </w:r>
      <w:r w:rsidR="00953105" w:rsidRPr="00B6769B">
        <w:rPr>
          <w:rFonts w:ascii="Times New Roman" w:hAnsi="Times New Roman" w:cs="Times New Roman"/>
          <w:b/>
        </w:rPr>
        <w:t xml:space="preserve"> </w:t>
      </w:r>
      <w:r w:rsidR="00B6769B" w:rsidRPr="00B6769B">
        <w:rPr>
          <w:rFonts w:ascii="Times New Roman" w:hAnsi="Times New Roman" w:cs="Times New Roman"/>
          <w:b/>
        </w:rPr>
        <w:t>īpašum</w:t>
      </w:r>
      <w:r w:rsidR="00A126D9">
        <w:rPr>
          <w:rFonts w:ascii="Times New Roman" w:hAnsi="Times New Roman" w:cs="Times New Roman"/>
          <w:b/>
        </w:rPr>
        <w:t>u</w:t>
      </w:r>
      <w:r w:rsidR="00B6769B" w:rsidRPr="00B6769B">
        <w:rPr>
          <w:rFonts w:ascii="Times New Roman" w:hAnsi="Times New Roman" w:cs="Times New Roman"/>
          <w:b/>
        </w:rPr>
        <w:t xml:space="preserve"> Rīgas gatvē 5 un </w:t>
      </w:r>
      <w:r w:rsidR="00FB6B41" w:rsidRPr="00B6769B">
        <w:rPr>
          <w:rFonts w:ascii="Times New Roman" w:hAnsi="Times New Roman" w:cs="Times New Roman"/>
          <w:b/>
        </w:rPr>
        <w:t>Rīgas gatvē</w:t>
      </w:r>
      <w:r w:rsidR="005A068F">
        <w:rPr>
          <w:rFonts w:ascii="Times New Roman" w:hAnsi="Times New Roman" w:cs="Times New Roman"/>
          <w:b/>
        </w:rPr>
        <w:t xml:space="preserve"> 7, </w:t>
      </w:r>
      <w:r w:rsidR="00B6769B" w:rsidRPr="00B6769B">
        <w:rPr>
          <w:rFonts w:ascii="Times New Roman" w:hAnsi="Times New Roman" w:cs="Times New Roman"/>
          <w:b/>
        </w:rPr>
        <w:t>Ādažos</w:t>
      </w:r>
      <w:r w:rsidR="005A068F">
        <w:rPr>
          <w:rFonts w:ascii="Times New Roman" w:hAnsi="Times New Roman" w:cs="Times New Roman"/>
          <w:b/>
        </w:rPr>
        <w:t xml:space="preserve">, </w:t>
      </w:r>
      <w:proofErr w:type="spellStart"/>
      <w:r w:rsidR="00A126D9">
        <w:rPr>
          <w:rFonts w:ascii="Times New Roman" w:hAnsi="Times New Roman" w:cs="Times New Roman"/>
          <w:b/>
        </w:rPr>
        <w:t>l</w:t>
      </w:r>
      <w:r w:rsidR="00B6769B" w:rsidRPr="00B6769B">
        <w:rPr>
          <w:rFonts w:ascii="Times New Roman" w:hAnsi="Times New Roman" w:cs="Times New Roman"/>
          <w:b/>
        </w:rPr>
        <w:t>okālplānojuma</w:t>
      </w:r>
      <w:proofErr w:type="spellEnd"/>
      <w:r w:rsidR="00B6769B" w:rsidRPr="00B6769B">
        <w:rPr>
          <w:rFonts w:ascii="Times New Roman" w:hAnsi="Times New Roman" w:cs="Times New Roman"/>
          <w:b/>
        </w:rPr>
        <w:t xml:space="preserve"> izstrādei</w:t>
      </w:r>
      <w:r w:rsidR="00F72B5C">
        <w:rPr>
          <w:rFonts w:ascii="Times New Roman" w:hAnsi="Times New Roman" w:cs="Times New Roman"/>
          <w:b/>
        </w:rPr>
        <w:t xml:space="preserve"> un </w:t>
      </w:r>
      <w:proofErr w:type="spellStart"/>
      <w:r w:rsidR="00F72B5C">
        <w:rPr>
          <w:rFonts w:ascii="Times New Roman" w:hAnsi="Times New Roman" w:cs="Times New Roman"/>
          <w:b/>
        </w:rPr>
        <w:t>lokālplānojuma</w:t>
      </w:r>
      <w:proofErr w:type="spellEnd"/>
      <w:r w:rsidR="00F72B5C">
        <w:rPr>
          <w:rFonts w:ascii="Times New Roman" w:hAnsi="Times New Roman" w:cs="Times New Roman"/>
          <w:b/>
        </w:rPr>
        <w:t xml:space="preserve"> izstrādes vadītāja maiņu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7BD76E32" w14:textId="3848700C" w:rsidR="00B6769B" w:rsidRPr="00ED0DA5" w:rsidRDefault="00B6769B" w:rsidP="00B6769B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ED0DA5">
        <w:rPr>
          <w:rFonts w:ascii="Times New Roman" w:hAnsi="Times New Roman"/>
          <w:sz w:val="24"/>
          <w:szCs w:val="24"/>
        </w:rPr>
        <w:t xml:space="preserve">Ādažu novada pašvaldības dome (turpmāk – Dome) izskatīja </w:t>
      </w:r>
      <w:r>
        <w:rPr>
          <w:rFonts w:ascii="Times New Roman" w:hAnsi="Times New Roman"/>
          <w:sz w:val="24"/>
          <w:szCs w:val="24"/>
        </w:rPr>
        <w:t>SIA “</w:t>
      </w:r>
      <w:proofErr w:type="spellStart"/>
      <w:r>
        <w:rPr>
          <w:rFonts w:ascii="Times New Roman" w:hAnsi="Times New Roman"/>
          <w:sz w:val="24"/>
          <w:szCs w:val="24"/>
        </w:rPr>
        <w:t>Build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</w:t>
      </w:r>
      <w:proofErr w:type="spellEnd"/>
      <w:r>
        <w:rPr>
          <w:rFonts w:ascii="Times New Roman" w:hAnsi="Times New Roman"/>
          <w:sz w:val="24"/>
          <w:szCs w:val="24"/>
        </w:rPr>
        <w:t xml:space="preserve">” (reģ.nr.: </w:t>
      </w:r>
      <w:r w:rsidRPr="00B6769B">
        <w:rPr>
          <w:rFonts w:ascii="Times New Roman" w:hAnsi="Times New Roman"/>
          <w:sz w:val="24"/>
          <w:szCs w:val="24"/>
        </w:rPr>
        <w:t>40003711500</w:t>
      </w:r>
      <w:r>
        <w:rPr>
          <w:rFonts w:ascii="Times New Roman" w:hAnsi="Times New Roman"/>
          <w:sz w:val="24"/>
          <w:szCs w:val="24"/>
        </w:rPr>
        <w:t xml:space="preserve">, </w:t>
      </w:r>
      <w:r w:rsidR="00810951">
        <w:rPr>
          <w:rFonts w:ascii="Times New Roman" w:hAnsi="Times New Roman"/>
          <w:sz w:val="24"/>
          <w:szCs w:val="24"/>
        </w:rPr>
        <w:t xml:space="preserve">juridiskā </w:t>
      </w:r>
      <w:r>
        <w:rPr>
          <w:rFonts w:ascii="Times New Roman" w:hAnsi="Times New Roman"/>
          <w:sz w:val="24"/>
          <w:szCs w:val="24"/>
        </w:rPr>
        <w:t xml:space="preserve">adrese: </w:t>
      </w:r>
      <w:r w:rsidRPr="00B6769B">
        <w:rPr>
          <w:rFonts w:ascii="Times New Roman" w:hAnsi="Times New Roman"/>
          <w:sz w:val="24"/>
          <w:szCs w:val="24"/>
        </w:rPr>
        <w:t>Rīgas gatve 5, Ādaži, Ādažu nov., Latvija, LV-2164</w:t>
      </w:r>
      <w:r>
        <w:rPr>
          <w:rFonts w:ascii="Times New Roman" w:hAnsi="Times New Roman"/>
          <w:sz w:val="24"/>
          <w:szCs w:val="24"/>
        </w:rPr>
        <w:t>, e</w:t>
      </w:r>
      <w:r w:rsidR="0081095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pasts: </w:t>
      </w:r>
      <w:hyperlink r:id="rId8" w:history="1">
        <w:r w:rsidRPr="002733B0">
          <w:rPr>
            <w:rStyle w:val="Hyperlink"/>
            <w:rFonts w:ascii="Times New Roman" w:hAnsi="Times New Roman"/>
            <w:sz w:val="24"/>
            <w:szCs w:val="24"/>
          </w:rPr>
          <w:t>info@buildup.lv</w:t>
        </w:r>
      </w:hyperlink>
      <w:r>
        <w:rPr>
          <w:rFonts w:ascii="Times New Roman" w:hAnsi="Times New Roman"/>
          <w:sz w:val="24"/>
          <w:szCs w:val="24"/>
        </w:rPr>
        <w:t>)</w:t>
      </w:r>
      <w:r w:rsidR="001B6E6D">
        <w:rPr>
          <w:rFonts w:ascii="Times New Roman" w:hAnsi="Times New Roman"/>
          <w:sz w:val="24"/>
          <w:szCs w:val="24"/>
        </w:rPr>
        <w:t xml:space="preserve"> (turpmāk – Sabiedrība)</w:t>
      </w:r>
      <w:r>
        <w:rPr>
          <w:rFonts w:ascii="Times New Roman" w:hAnsi="Times New Roman"/>
          <w:sz w:val="24"/>
          <w:szCs w:val="24"/>
        </w:rPr>
        <w:t xml:space="preserve"> 15.02</w:t>
      </w:r>
      <w:r w:rsidRPr="00ED0DA5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ED0DA5">
        <w:rPr>
          <w:rFonts w:ascii="Times New Roman" w:hAnsi="Times New Roman"/>
          <w:sz w:val="24"/>
          <w:szCs w:val="24"/>
        </w:rPr>
        <w:t xml:space="preserve">. iesniegumu </w:t>
      </w:r>
      <w:r w:rsidR="0095310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r. 20240215-1 </w:t>
      </w:r>
      <w:r w:rsidRPr="00ED0DA5">
        <w:rPr>
          <w:rFonts w:ascii="Times New Roman" w:hAnsi="Times New Roman"/>
          <w:sz w:val="24"/>
          <w:szCs w:val="24"/>
        </w:rPr>
        <w:t xml:space="preserve">(reģistrēts </w:t>
      </w:r>
      <w:r>
        <w:rPr>
          <w:rFonts w:ascii="Times New Roman" w:hAnsi="Times New Roman"/>
          <w:sz w:val="24"/>
          <w:szCs w:val="24"/>
        </w:rPr>
        <w:t>16.02.2024</w:t>
      </w:r>
      <w:r w:rsidRPr="00ED0DA5">
        <w:rPr>
          <w:rFonts w:ascii="Times New Roman" w:hAnsi="Times New Roman"/>
          <w:sz w:val="24"/>
          <w:szCs w:val="24"/>
        </w:rPr>
        <w:t>. ar Nr.</w:t>
      </w:r>
      <w:r w:rsidRPr="00B6769B">
        <w:t xml:space="preserve"> </w:t>
      </w:r>
      <w:r w:rsidRPr="00B6769B">
        <w:rPr>
          <w:rFonts w:ascii="Times New Roman" w:hAnsi="Times New Roman"/>
          <w:sz w:val="24"/>
          <w:szCs w:val="24"/>
        </w:rPr>
        <w:t>ĀNP/1-11-1/24/898</w:t>
      </w:r>
      <w:r w:rsidRPr="00ED0DA5">
        <w:rPr>
          <w:rFonts w:ascii="Times New Roman" w:hAnsi="Times New Roman"/>
          <w:noProof/>
          <w:sz w:val="24"/>
          <w:szCs w:val="24"/>
        </w:rPr>
        <w:t xml:space="preserve">) </w:t>
      </w:r>
      <w:r w:rsidRPr="00ED0DA5">
        <w:rPr>
          <w:rFonts w:ascii="Times New Roman" w:hAnsi="Times New Roman"/>
          <w:sz w:val="24"/>
          <w:szCs w:val="24"/>
        </w:rPr>
        <w:t xml:space="preserve">ar lūgumu pagarināt </w:t>
      </w:r>
      <w:bookmarkStart w:id="0" w:name="_Hlk149854732"/>
      <w:bookmarkStart w:id="1" w:name="_Hlk146703779"/>
      <w:r w:rsidRPr="00ED0DA5">
        <w:rPr>
          <w:rFonts w:ascii="Times New Roman" w:hAnsi="Times New Roman"/>
          <w:sz w:val="24"/>
          <w:szCs w:val="24"/>
        </w:rPr>
        <w:t>nekustamā īpašum</w:t>
      </w:r>
      <w:r w:rsidR="00B4729C">
        <w:rPr>
          <w:rFonts w:ascii="Times New Roman" w:hAnsi="Times New Roman"/>
          <w:sz w:val="24"/>
          <w:szCs w:val="24"/>
        </w:rPr>
        <w:t>u</w:t>
      </w:r>
      <w:r w:rsidRPr="00ED0DA5">
        <w:rPr>
          <w:rFonts w:ascii="Times New Roman" w:hAnsi="Times New Roman"/>
          <w:sz w:val="24"/>
          <w:szCs w:val="24"/>
        </w:rPr>
        <w:t xml:space="preserve"> Rīgas gatvē </w:t>
      </w:r>
      <w:r w:rsidR="00B4729C">
        <w:rPr>
          <w:rFonts w:ascii="Times New Roman" w:hAnsi="Times New Roman"/>
          <w:sz w:val="24"/>
          <w:szCs w:val="24"/>
        </w:rPr>
        <w:t xml:space="preserve">5 un </w:t>
      </w:r>
      <w:r w:rsidR="00246B79">
        <w:rPr>
          <w:rFonts w:ascii="Times New Roman" w:hAnsi="Times New Roman"/>
          <w:sz w:val="24"/>
          <w:szCs w:val="24"/>
        </w:rPr>
        <w:t xml:space="preserve">Rīgas gatvē </w:t>
      </w:r>
      <w:r w:rsidR="00B4729C">
        <w:rPr>
          <w:rFonts w:ascii="Times New Roman" w:hAnsi="Times New Roman"/>
          <w:sz w:val="24"/>
          <w:szCs w:val="24"/>
        </w:rPr>
        <w:t>7</w:t>
      </w:r>
      <w:r w:rsidRPr="00ED0DA5">
        <w:rPr>
          <w:rFonts w:ascii="Times New Roman" w:hAnsi="Times New Roman"/>
          <w:sz w:val="24"/>
          <w:szCs w:val="24"/>
        </w:rPr>
        <w:t xml:space="preserve">, Ādažos </w:t>
      </w:r>
      <w:bookmarkEnd w:id="0"/>
      <w:bookmarkEnd w:id="1"/>
      <w:r w:rsidRPr="00ED0DA5">
        <w:rPr>
          <w:rFonts w:ascii="Times New Roman" w:hAnsi="Times New Roman"/>
          <w:sz w:val="24"/>
          <w:szCs w:val="24"/>
        </w:rPr>
        <w:t>(turpmāk - Īpašums)</w:t>
      </w:r>
      <w:r w:rsidRPr="00ED0DA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D0DA5">
        <w:rPr>
          <w:rFonts w:ascii="Times New Roman" w:eastAsiaTheme="minorHAnsi" w:hAnsi="Times New Roman"/>
          <w:sz w:val="24"/>
          <w:szCs w:val="24"/>
        </w:rPr>
        <w:t>lokālplānojuma</w:t>
      </w:r>
      <w:proofErr w:type="spellEnd"/>
      <w:r w:rsidRPr="00ED0DA5">
        <w:rPr>
          <w:rFonts w:ascii="Times New Roman" w:eastAsiaTheme="minorHAnsi" w:hAnsi="Times New Roman"/>
          <w:sz w:val="24"/>
          <w:szCs w:val="24"/>
        </w:rPr>
        <w:t xml:space="preserve"> </w:t>
      </w:r>
      <w:r w:rsidRPr="00ED0DA5">
        <w:rPr>
          <w:rFonts w:ascii="Times New Roman" w:hAnsi="Times New Roman"/>
          <w:sz w:val="24"/>
          <w:szCs w:val="24"/>
        </w:rPr>
        <w:t>darba uzdevuma termiņu</w:t>
      </w:r>
      <w:r w:rsidR="00B4729C">
        <w:rPr>
          <w:rFonts w:ascii="Times New Roman" w:hAnsi="Times New Roman"/>
          <w:sz w:val="24"/>
          <w:szCs w:val="24"/>
        </w:rPr>
        <w:t>, saglabājot 202</w:t>
      </w:r>
      <w:r w:rsidR="00607A9A">
        <w:rPr>
          <w:rFonts w:ascii="Times New Roman" w:hAnsi="Times New Roman"/>
          <w:sz w:val="24"/>
          <w:szCs w:val="24"/>
        </w:rPr>
        <w:t>1</w:t>
      </w:r>
      <w:r w:rsidR="00B4729C">
        <w:rPr>
          <w:rFonts w:ascii="Times New Roman" w:hAnsi="Times New Roman"/>
          <w:sz w:val="24"/>
          <w:szCs w:val="24"/>
        </w:rPr>
        <w:t>.gada 27.aprīlī izdotos darba uzdevuma nosacījumu</w:t>
      </w:r>
      <w:r w:rsidR="00CF46B4">
        <w:rPr>
          <w:rFonts w:ascii="Times New Roman" w:hAnsi="Times New Roman"/>
          <w:sz w:val="24"/>
          <w:szCs w:val="24"/>
        </w:rPr>
        <w:t>s</w:t>
      </w:r>
      <w:r w:rsidRPr="00ED0DA5">
        <w:rPr>
          <w:rFonts w:ascii="Times New Roman" w:hAnsi="Times New Roman"/>
          <w:sz w:val="24"/>
          <w:szCs w:val="24"/>
        </w:rPr>
        <w:t>.</w:t>
      </w:r>
    </w:p>
    <w:p w14:paraId="12AB6C6D" w14:textId="77777777" w:rsidR="00B6769B" w:rsidRPr="00ED0DA5" w:rsidRDefault="00B6769B" w:rsidP="00B6769B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ED0DA5">
        <w:rPr>
          <w:rFonts w:ascii="Times New Roman" w:hAnsi="Times New Roman"/>
          <w:sz w:val="24"/>
          <w:szCs w:val="24"/>
        </w:rPr>
        <w:t>Izvērtējot iesniegumu un ar to saistītos apstākļus, konstatēts:</w:t>
      </w:r>
    </w:p>
    <w:p w14:paraId="556B599A" w14:textId="0704784D" w:rsidR="00B6769B" w:rsidRPr="00ED0DA5" w:rsidRDefault="00607A9A" w:rsidP="00B6769B">
      <w:pPr>
        <w:pStyle w:val="BodyText"/>
        <w:numPr>
          <w:ilvl w:val="1"/>
          <w:numId w:val="4"/>
        </w:numPr>
        <w:spacing w:after="120"/>
        <w:ind w:left="709" w:hanging="349"/>
        <w:rPr>
          <w:rFonts w:ascii="Times New Roman" w:hAnsi="Times New Roman"/>
          <w:sz w:val="24"/>
          <w:szCs w:val="24"/>
        </w:rPr>
      </w:pPr>
      <w:bookmarkStart w:id="2" w:name="_Hlk146637787"/>
      <w:r>
        <w:rPr>
          <w:rFonts w:ascii="Times New Roman" w:hAnsi="Times New Roman"/>
          <w:sz w:val="24"/>
          <w:szCs w:val="24"/>
        </w:rPr>
        <w:t>27.04.2021</w:t>
      </w:r>
      <w:r w:rsidR="00B6769B" w:rsidRPr="00ED0DA5">
        <w:rPr>
          <w:rFonts w:ascii="Times New Roman" w:hAnsi="Times New Roman"/>
          <w:sz w:val="24"/>
          <w:szCs w:val="24"/>
        </w:rPr>
        <w:t>. Dome pieņēma lēmumu Nr.</w:t>
      </w:r>
      <w:r>
        <w:rPr>
          <w:rFonts w:ascii="Times New Roman" w:hAnsi="Times New Roman"/>
          <w:sz w:val="24"/>
          <w:szCs w:val="24"/>
        </w:rPr>
        <w:t>80</w:t>
      </w:r>
      <w:r w:rsidR="00B6769B" w:rsidRPr="00ED0DA5">
        <w:rPr>
          <w:rFonts w:ascii="Times New Roman" w:hAnsi="Times New Roman"/>
          <w:sz w:val="24"/>
          <w:szCs w:val="24"/>
        </w:rPr>
        <w:t xml:space="preserve"> </w:t>
      </w:r>
      <w:bookmarkStart w:id="3" w:name="_Hlk146637826"/>
      <w:bookmarkEnd w:id="2"/>
      <w:r w:rsidR="00B6769B" w:rsidRPr="00ED0DA5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bCs/>
          <w:sz w:val="24"/>
          <w:szCs w:val="24"/>
        </w:rPr>
        <w:t xml:space="preserve">Par atļauju izstrādāt </w:t>
      </w:r>
      <w:proofErr w:type="spellStart"/>
      <w:r>
        <w:rPr>
          <w:rFonts w:ascii="Times New Roman" w:hAnsi="Times New Roman"/>
          <w:bCs/>
          <w:sz w:val="24"/>
          <w:szCs w:val="24"/>
        </w:rPr>
        <w:t>lokālplānojumu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nekustamajiem īpašumiem “Rīgas gatve 5” un “Rīgas gatve 7”</w:t>
      </w:r>
      <w:r w:rsidR="00B6769B" w:rsidRPr="00ED0DA5">
        <w:rPr>
          <w:rFonts w:ascii="Times New Roman" w:hAnsi="Times New Roman"/>
          <w:sz w:val="24"/>
          <w:szCs w:val="24"/>
        </w:rPr>
        <w:t>”</w:t>
      </w:r>
      <w:bookmarkEnd w:id="3"/>
      <w:r w:rsidR="00B6769B" w:rsidRPr="00ED0DA5">
        <w:rPr>
          <w:rFonts w:ascii="Times New Roman" w:hAnsi="Times New Roman"/>
          <w:sz w:val="24"/>
          <w:szCs w:val="24"/>
        </w:rPr>
        <w:t xml:space="preserve">, ar kuru tika uzsākta Īpašuma </w:t>
      </w:r>
      <w:proofErr w:type="spellStart"/>
      <w:r w:rsidR="00B6769B" w:rsidRPr="00ED0DA5">
        <w:rPr>
          <w:rFonts w:ascii="Times New Roman" w:hAnsi="Times New Roman"/>
          <w:sz w:val="24"/>
          <w:szCs w:val="24"/>
        </w:rPr>
        <w:t>lokālplānojuma</w:t>
      </w:r>
      <w:proofErr w:type="spellEnd"/>
      <w:r w:rsidR="00B6769B" w:rsidRPr="00ED0DA5">
        <w:rPr>
          <w:rFonts w:ascii="Times New Roman" w:hAnsi="Times New Roman"/>
          <w:sz w:val="24"/>
          <w:szCs w:val="24"/>
        </w:rPr>
        <w:t xml:space="preserve"> izstrāde, par </w:t>
      </w:r>
      <w:proofErr w:type="spellStart"/>
      <w:r w:rsidR="00B6769B" w:rsidRPr="00ED0DA5">
        <w:rPr>
          <w:rFonts w:ascii="Times New Roman" w:hAnsi="Times New Roman"/>
          <w:sz w:val="24"/>
          <w:szCs w:val="24"/>
        </w:rPr>
        <w:t>lokālplānojuma</w:t>
      </w:r>
      <w:proofErr w:type="spellEnd"/>
      <w:r w:rsidR="00B6769B" w:rsidRPr="00ED0DA5">
        <w:rPr>
          <w:rFonts w:ascii="Times New Roman" w:hAnsi="Times New Roman"/>
          <w:sz w:val="24"/>
          <w:szCs w:val="24"/>
        </w:rPr>
        <w:t xml:space="preserve"> izstrādes vadītāju tika apstiprināt</w:t>
      </w:r>
      <w:r w:rsidR="004377E4">
        <w:rPr>
          <w:rFonts w:ascii="Times New Roman" w:hAnsi="Times New Roman"/>
          <w:sz w:val="24"/>
          <w:szCs w:val="24"/>
        </w:rPr>
        <w:t>a</w:t>
      </w:r>
      <w:r w:rsidR="00B6769B" w:rsidRPr="00ED0DA5">
        <w:rPr>
          <w:rFonts w:ascii="Times New Roman" w:hAnsi="Times New Roman"/>
          <w:sz w:val="24"/>
          <w:szCs w:val="24"/>
        </w:rPr>
        <w:t xml:space="preserve"> Ādažu novada </w:t>
      </w:r>
      <w:r>
        <w:rPr>
          <w:rFonts w:ascii="Times New Roman" w:hAnsi="Times New Roman"/>
          <w:sz w:val="24"/>
          <w:szCs w:val="24"/>
        </w:rPr>
        <w:t>būvvaldes vadītāja</w:t>
      </w:r>
      <w:r w:rsidR="00B6769B" w:rsidRPr="00ED0D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B6769B" w:rsidRPr="00ED0D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Ingūna Urtāne</w:t>
      </w:r>
      <w:r w:rsidR="00B6769B" w:rsidRPr="00ED0DA5">
        <w:rPr>
          <w:rFonts w:ascii="Times New Roman" w:hAnsi="Times New Roman"/>
          <w:sz w:val="24"/>
          <w:szCs w:val="24"/>
        </w:rPr>
        <w:t xml:space="preserve">, kā arī apstiprināts darba uzdevums </w:t>
      </w:r>
      <w:proofErr w:type="spellStart"/>
      <w:r w:rsidR="00B6769B" w:rsidRPr="00ED0DA5">
        <w:rPr>
          <w:rFonts w:ascii="Times New Roman" w:hAnsi="Times New Roman"/>
          <w:sz w:val="24"/>
          <w:szCs w:val="24"/>
        </w:rPr>
        <w:t>lokālplānojuma</w:t>
      </w:r>
      <w:proofErr w:type="spellEnd"/>
      <w:r w:rsidR="00B6769B" w:rsidRPr="00ED0DA5">
        <w:rPr>
          <w:rFonts w:ascii="Times New Roman" w:hAnsi="Times New Roman"/>
          <w:sz w:val="24"/>
          <w:szCs w:val="24"/>
        </w:rPr>
        <w:t xml:space="preserve"> izstrādāšanai</w:t>
      </w:r>
      <w:r w:rsidR="001B6613">
        <w:rPr>
          <w:rFonts w:ascii="Times New Roman" w:hAnsi="Times New Roman"/>
          <w:sz w:val="24"/>
          <w:szCs w:val="24"/>
        </w:rPr>
        <w:t xml:space="preserve"> (turpmāk – Darba uzdevums)</w:t>
      </w:r>
      <w:r w:rsidR="00B6769B" w:rsidRPr="00ED0DA5">
        <w:rPr>
          <w:rFonts w:ascii="Times New Roman" w:hAnsi="Times New Roman"/>
          <w:sz w:val="24"/>
          <w:szCs w:val="24"/>
        </w:rPr>
        <w:t xml:space="preserve"> ar derīguma termiņu – divi gadi;</w:t>
      </w:r>
    </w:p>
    <w:p w14:paraId="089725D6" w14:textId="40FACAD4" w:rsidR="00B6769B" w:rsidRPr="001B6E6D" w:rsidRDefault="00B6769B" w:rsidP="00B6769B">
      <w:pPr>
        <w:pStyle w:val="BodyText"/>
        <w:numPr>
          <w:ilvl w:val="1"/>
          <w:numId w:val="4"/>
        </w:numPr>
        <w:spacing w:after="120"/>
        <w:ind w:left="709" w:hanging="349"/>
        <w:rPr>
          <w:rFonts w:ascii="Times New Roman" w:hAnsi="Times New Roman"/>
          <w:sz w:val="24"/>
          <w:szCs w:val="24"/>
        </w:rPr>
      </w:pPr>
      <w:r w:rsidRPr="00ED0DA5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no </w:t>
      </w:r>
      <w:r w:rsidR="004377E4" w:rsidRPr="004377E4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01.01.2023.</w:t>
      </w:r>
      <w:r w:rsidRPr="00ED0DA5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ir izbeigtas darba tiesiskās attiecības </w:t>
      </w:r>
      <w:r w:rsidRPr="004377E4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starp </w:t>
      </w:r>
      <w:r w:rsidR="004377E4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Ingūnu Urtāni</w:t>
      </w:r>
      <w:r w:rsidRPr="00ED0DA5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un Ādažu novada pašvaldību;</w:t>
      </w:r>
    </w:p>
    <w:p w14:paraId="66BD684D" w14:textId="06084AA0" w:rsidR="001B6613" w:rsidRPr="001B6E6D" w:rsidRDefault="001B6613" w:rsidP="00B6769B">
      <w:pPr>
        <w:pStyle w:val="BodyText"/>
        <w:numPr>
          <w:ilvl w:val="1"/>
          <w:numId w:val="4"/>
        </w:numPr>
        <w:spacing w:after="120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Darba uzdevuma </w:t>
      </w:r>
      <w:r w:rsidR="00B31469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derīguma </w:t>
      </w:r>
      <w:r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termiņš ir beidzies 27.04.2023</w:t>
      </w:r>
      <w:r w:rsidR="00B31469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.;</w:t>
      </w:r>
    </w:p>
    <w:p w14:paraId="470DB397" w14:textId="414B4F1D" w:rsidR="001B6E6D" w:rsidRPr="001B6E6D" w:rsidRDefault="001B6E6D" w:rsidP="001B6E6D">
      <w:pPr>
        <w:pStyle w:val="BodyText"/>
        <w:numPr>
          <w:ilvl w:val="1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1B6E6D">
        <w:rPr>
          <w:rFonts w:ascii="Times New Roman" w:hAnsi="Times New Roman"/>
          <w:sz w:val="24"/>
          <w:szCs w:val="24"/>
        </w:rPr>
        <w:t xml:space="preserve">ir mainījušies tiesiskie apstākļi, uz kuru pamata tika izdots </w:t>
      </w:r>
      <w:r>
        <w:rPr>
          <w:rFonts w:ascii="Times New Roman" w:hAnsi="Times New Roman"/>
          <w:sz w:val="24"/>
          <w:szCs w:val="24"/>
        </w:rPr>
        <w:t>D</w:t>
      </w:r>
      <w:r w:rsidRPr="001B6E6D">
        <w:rPr>
          <w:rFonts w:ascii="Times New Roman" w:hAnsi="Times New Roman"/>
          <w:sz w:val="24"/>
          <w:szCs w:val="24"/>
        </w:rPr>
        <w:t>arba uzdevums:</w:t>
      </w:r>
    </w:p>
    <w:p w14:paraId="73AF94E0" w14:textId="47D7D0CE" w:rsidR="001B6E6D" w:rsidRPr="001B6E6D" w:rsidRDefault="001B6E6D" w:rsidP="001B6E6D">
      <w:pPr>
        <w:pStyle w:val="BodyText"/>
        <w:spacing w:after="120"/>
        <w:ind w:left="792"/>
        <w:rPr>
          <w:rFonts w:ascii="Times New Roman" w:hAnsi="Times New Roman"/>
          <w:sz w:val="24"/>
          <w:szCs w:val="24"/>
        </w:rPr>
      </w:pPr>
      <w:r w:rsidRPr="001B6E6D">
        <w:rPr>
          <w:rFonts w:ascii="Times New Roman" w:hAnsi="Times New Roman"/>
          <w:sz w:val="24"/>
          <w:szCs w:val="24"/>
        </w:rPr>
        <w:t>- 01.01.2024. spēku ir zaudējis Covid-19 infekcijas izplatības pārvaldības likums;</w:t>
      </w:r>
    </w:p>
    <w:p w14:paraId="2B5A9FA6" w14:textId="2456E837" w:rsidR="00B31469" w:rsidRPr="00ED0DA5" w:rsidRDefault="001B6E6D" w:rsidP="001B6E6D">
      <w:pPr>
        <w:pStyle w:val="BodyText"/>
        <w:spacing w:after="120"/>
        <w:ind w:left="792"/>
        <w:rPr>
          <w:rFonts w:ascii="Times New Roman" w:hAnsi="Times New Roman"/>
          <w:sz w:val="24"/>
          <w:szCs w:val="24"/>
        </w:rPr>
      </w:pPr>
      <w:r w:rsidRPr="001B6E6D">
        <w:rPr>
          <w:rFonts w:ascii="Times New Roman" w:hAnsi="Times New Roman"/>
          <w:sz w:val="24"/>
          <w:szCs w:val="24"/>
        </w:rPr>
        <w:t>- 25.02.2022. spēku ir zaudējuši Ādažu novada pašvaldības 27.07.2010. saistošie noteikumi Nr. 22 "Saistošie noteikumi par Ādažu novada augstas detalizācijas topogrāfiskās informācijas un citas ģeotelpiskās informācijas aprites kārtību Ādažu novadā"</w:t>
      </w:r>
      <w:r>
        <w:rPr>
          <w:rFonts w:ascii="Times New Roman" w:hAnsi="Times New Roman"/>
          <w:sz w:val="24"/>
          <w:szCs w:val="24"/>
        </w:rPr>
        <w:t>;</w:t>
      </w:r>
    </w:p>
    <w:p w14:paraId="29934488" w14:textId="30084667" w:rsidR="00B6769B" w:rsidRDefault="00B6769B" w:rsidP="00B6769B">
      <w:pPr>
        <w:pStyle w:val="BodyText"/>
        <w:numPr>
          <w:ilvl w:val="1"/>
          <w:numId w:val="4"/>
        </w:numPr>
        <w:spacing w:after="120"/>
        <w:ind w:left="709" w:hanging="349"/>
        <w:rPr>
          <w:rFonts w:ascii="Times New Roman" w:hAnsi="Times New Roman"/>
          <w:sz w:val="24"/>
          <w:szCs w:val="24"/>
        </w:rPr>
      </w:pPr>
      <w:r w:rsidRPr="00ED0DA5">
        <w:rPr>
          <w:rFonts w:ascii="Times New Roman" w:hAnsi="Times New Roman"/>
          <w:sz w:val="24"/>
          <w:szCs w:val="24"/>
        </w:rPr>
        <w:t xml:space="preserve">saskaņā ar </w:t>
      </w:r>
      <w:r w:rsidR="001B6E6D">
        <w:rPr>
          <w:rFonts w:ascii="Times New Roman" w:hAnsi="Times New Roman"/>
          <w:sz w:val="24"/>
          <w:szCs w:val="24"/>
        </w:rPr>
        <w:t>Sabiedrības</w:t>
      </w:r>
      <w:r w:rsidR="001B6E6D" w:rsidRPr="00ED0DA5">
        <w:rPr>
          <w:rFonts w:ascii="Times New Roman" w:hAnsi="Times New Roman"/>
          <w:sz w:val="24"/>
          <w:szCs w:val="24"/>
        </w:rPr>
        <w:t xml:space="preserve"> </w:t>
      </w:r>
      <w:r w:rsidRPr="00ED0DA5">
        <w:rPr>
          <w:rFonts w:ascii="Times New Roman" w:hAnsi="Times New Roman"/>
          <w:sz w:val="24"/>
          <w:szCs w:val="24"/>
        </w:rPr>
        <w:t xml:space="preserve">sniegto informāciju, šobrīd notiek darbs pie </w:t>
      </w:r>
      <w:proofErr w:type="spellStart"/>
      <w:r w:rsidRPr="00ED0DA5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ED0DA5">
        <w:rPr>
          <w:rFonts w:ascii="Times New Roman" w:hAnsi="Times New Roman"/>
          <w:sz w:val="24"/>
          <w:szCs w:val="24"/>
        </w:rPr>
        <w:t xml:space="preserve"> redakcijas izstrādes;</w:t>
      </w:r>
    </w:p>
    <w:p w14:paraId="13023E2E" w14:textId="25C8AC85" w:rsidR="001B6E6D" w:rsidRDefault="001B6E6D" w:rsidP="00B6769B">
      <w:pPr>
        <w:pStyle w:val="BodyText"/>
        <w:numPr>
          <w:ilvl w:val="1"/>
          <w:numId w:val="4"/>
        </w:numPr>
        <w:spacing w:after="120"/>
        <w:ind w:left="709" w:hanging="349"/>
        <w:rPr>
          <w:rFonts w:ascii="Times New Roman" w:hAnsi="Times New Roman"/>
          <w:sz w:val="24"/>
          <w:szCs w:val="24"/>
        </w:rPr>
      </w:pPr>
      <w:r w:rsidRPr="001B6E6D">
        <w:rPr>
          <w:rFonts w:ascii="Times New Roman" w:hAnsi="Times New Roman"/>
          <w:sz w:val="24"/>
          <w:szCs w:val="24"/>
        </w:rPr>
        <w:lastRenderedPageBreak/>
        <w:t>Pašvaldību likuma 4.panta pirmās daļas 15.punkt</w:t>
      </w:r>
      <w:r>
        <w:rPr>
          <w:rFonts w:ascii="Times New Roman" w:hAnsi="Times New Roman"/>
          <w:sz w:val="24"/>
          <w:szCs w:val="24"/>
        </w:rPr>
        <w:t>s</w:t>
      </w:r>
      <w:r w:rsidRPr="001B6E6D">
        <w:rPr>
          <w:rFonts w:ascii="Times New Roman" w:hAnsi="Times New Roman"/>
          <w:sz w:val="24"/>
          <w:szCs w:val="24"/>
        </w:rPr>
        <w:t xml:space="preserve"> un 10.panta pirmās daļas 21.punkt</w:t>
      </w:r>
      <w:r>
        <w:rPr>
          <w:rFonts w:ascii="Times New Roman" w:hAnsi="Times New Roman"/>
          <w:sz w:val="24"/>
          <w:szCs w:val="24"/>
        </w:rPr>
        <w:t>s</w:t>
      </w:r>
      <w:r w:rsidRPr="001B6E6D">
        <w:rPr>
          <w:rFonts w:ascii="Times New Roman" w:hAnsi="Times New Roman"/>
          <w:sz w:val="24"/>
          <w:szCs w:val="24"/>
        </w:rPr>
        <w:t xml:space="preserve"> noteic, ka pašvaldībai ir autonomā funkcija saskaņā ar pašvaldības teritorijas plānojumu noteikt zemes izmantošanu un apbūvi, un tikai domes kompetencē ir pieņemt lēmumus citos ārējos normatīvajos aktos paredzētajos gadījumos;</w:t>
      </w:r>
    </w:p>
    <w:p w14:paraId="4670D6CB" w14:textId="60D0F3D4" w:rsidR="001B6E6D" w:rsidRDefault="001B6E6D" w:rsidP="001B6E6D">
      <w:pPr>
        <w:pStyle w:val="BodyText"/>
        <w:numPr>
          <w:ilvl w:val="1"/>
          <w:numId w:val="4"/>
        </w:numPr>
        <w:spacing w:after="120"/>
        <w:ind w:left="709" w:hanging="349"/>
        <w:rPr>
          <w:rFonts w:ascii="Times New Roman" w:hAnsi="Times New Roman"/>
          <w:sz w:val="24"/>
          <w:szCs w:val="24"/>
        </w:rPr>
      </w:pPr>
      <w:r w:rsidRPr="001B6E6D">
        <w:rPr>
          <w:rFonts w:ascii="Times New Roman" w:hAnsi="Times New Roman"/>
          <w:sz w:val="24"/>
          <w:szCs w:val="24"/>
        </w:rPr>
        <w:t>Teritorijas attīstības plānošanas likuma 12.panta pirm</w:t>
      </w:r>
      <w:r>
        <w:rPr>
          <w:rFonts w:ascii="Times New Roman" w:hAnsi="Times New Roman"/>
          <w:sz w:val="24"/>
          <w:szCs w:val="24"/>
        </w:rPr>
        <w:t>ā</w:t>
      </w:r>
      <w:r w:rsidRPr="001B6E6D">
        <w:rPr>
          <w:rFonts w:ascii="Times New Roman" w:hAnsi="Times New Roman"/>
          <w:sz w:val="24"/>
          <w:szCs w:val="24"/>
        </w:rPr>
        <w:t xml:space="preserve"> daļ</w:t>
      </w:r>
      <w:r>
        <w:rPr>
          <w:rFonts w:ascii="Times New Roman" w:hAnsi="Times New Roman"/>
          <w:sz w:val="24"/>
          <w:szCs w:val="24"/>
        </w:rPr>
        <w:t>a</w:t>
      </w:r>
      <w:r w:rsidRPr="001B6E6D">
        <w:rPr>
          <w:rFonts w:ascii="Times New Roman" w:hAnsi="Times New Roman"/>
          <w:sz w:val="24"/>
          <w:szCs w:val="24"/>
        </w:rPr>
        <w:t xml:space="preserve"> noteic, ka vietējā pašvaldība izstrādā un apstiprina vietējās pašvaldības attīstības stratēģiju, attīstības programmu, teritorijas plānojumu, </w:t>
      </w:r>
      <w:proofErr w:type="spellStart"/>
      <w:r w:rsidRPr="001B6E6D">
        <w:rPr>
          <w:rFonts w:ascii="Times New Roman" w:hAnsi="Times New Roman"/>
          <w:sz w:val="24"/>
          <w:szCs w:val="24"/>
        </w:rPr>
        <w:t>lokālplānojumus</w:t>
      </w:r>
      <w:proofErr w:type="spellEnd"/>
      <w:r w:rsidRPr="001B6E6D">
        <w:rPr>
          <w:rFonts w:ascii="Times New Roman" w:hAnsi="Times New Roman"/>
          <w:sz w:val="24"/>
          <w:szCs w:val="24"/>
        </w:rPr>
        <w:t>, detālplānojumus un tematiskos plānojumus;</w:t>
      </w:r>
    </w:p>
    <w:p w14:paraId="1B76372D" w14:textId="3591ED3C" w:rsidR="001B6E6D" w:rsidRDefault="001B6E6D" w:rsidP="001B6E6D">
      <w:pPr>
        <w:pStyle w:val="BodyText"/>
        <w:numPr>
          <w:ilvl w:val="1"/>
          <w:numId w:val="4"/>
        </w:numPr>
        <w:spacing w:after="120"/>
        <w:ind w:left="709" w:hanging="349"/>
        <w:rPr>
          <w:rFonts w:ascii="Times New Roman" w:hAnsi="Times New Roman"/>
          <w:sz w:val="24"/>
          <w:szCs w:val="24"/>
        </w:rPr>
      </w:pPr>
      <w:r w:rsidRPr="001B6E6D">
        <w:rPr>
          <w:rFonts w:ascii="Times New Roman" w:hAnsi="Times New Roman"/>
          <w:sz w:val="24"/>
          <w:szCs w:val="24"/>
        </w:rPr>
        <w:t>Ministru kabineta 14.10.2014. noteikumu Nr.628 “Noteikumi par pašvaldību teritorijas attīstības plānošanas dokumentiem” 2.punkt</w:t>
      </w:r>
      <w:r>
        <w:rPr>
          <w:rFonts w:ascii="Times New Roman" w:hAnsi="Times New Roman"/>
          <w:sz w:val="24"/>
          <w:szCs w:val="24"/>
        </w:rPr>
        <w:t>s</w:t>
      </w:r>
      <w:r w:rsidRPr="001B6E6D">
        <w:rPr>
          <w:rFonts w:ascii="Times New Roman" w:hAnsi="Times New Roman"/>
          <w:sz w:val="24"/>
          <w:szCs w:val="24"/>
        </w:rPr>
        <w:t xml:space="preserve"> noteic, ka </w:t>
      </w:r>
      <w:r w:rsidR="00DA08AA">
        <w:rPr>
          <w:rFonts w:ascii="Times New Roman" w:hAnsi="Times New Roman"/>
          <w:sz w:val="24"/>
          <w:szCs w:val="24"/>
        </w:rPr>
        <w:t>p</w:t>
      </w:r>
      <w:r w:rsidR="00DA08AA" w:rsidRPr="00DA08AA">
        <w:rPr>
          <w:rFonts w:ascii="Times New Roman" w:hAnsi="Times New Roman"/>
          <w:sz w:val="24"/>
          <w:szCs w:val="24"/>
        </w:rPr>
        <w:t>lānošanas dokumentu izstrādi organizē un vada ar pašvaldības lēmumu apstiprināts izstrādes vadītājs – pašvaldības amatpersona vai darbinieks</w:t>
      </w:r>
      <w:r w:rsidRPr="001B6E6D">
        <w:rPr>
          <w:rFonts w:ascii="Times New Roman" w:hAnsi="Times New Roman"/>
          <w:sz w:val="24"/>
          <w:szCs w:val="24"/>
        </w:rPr>
        <w:t>;</w:t>
      </w:r>
    </w:p>
    <w:p w14:paraId="4EEF1709" w14:textId="7F8B8E27" w:rsidR="005368E6" w:rsidRPr="001B6E6D" w:rsidRDefault="005368E6" w:rsidP="001B6E6D">
      <w:pPr>
        <w:pStyle w:val="BodyText"/>
        <w:numPr>
          <w:ilvl w:val="1"/>
          <w:numId w:val="4"/>
        </w:numPr>
        <w:spacing w:after="120"/>
        <w:ind w:left="709" w:hanging="349"/>
        <w:rPr>
          <w:rFonts w:ascii="Times New Roman" w:hAnsi="Times New Roman"/>
          <w:sz w:val="24"/>
          <w:szCs w:val="24"/>
        </w:rPr>
      </w:pPr>
      <w:r w:rsidRPr="005368E6">
        <w:rPr>
          <w:rFonts w:ascii="Times New Roman" w:hAnsi="Times New Roman"/>
          <w:sz w:val="24"/>
          <w:szCs w:val="24"/>
        </w:rPr>
        <w:t>Ministru kabineta 14.10.2014. noteikumu Nr.628 „Noteikumi par pašvaldību teritorijas attīstības plānošanas dokumentiem” 75.punkt</w:t>
      </w:r>
      <w:r>
        <w:rPr>
          <w:rFonts w:ascii="Times New Roman" w:hAnsi="Times New Roman"/>
          <w:sz w:val="24"/>
          <w:szCs w:val="24"/>
        </w:rPr>
        <w:t>s</w:t>
      </w:r>
      <w:r w:rsidRPr="005368E6">
        <w:rPr>
          <w:rFonts w:ascii="Times New Roman" w:hAnsi="Times New Roman"/>
          <w:sz w:val="24"/>
          <w:szCs w:val="24"/>
        </w:rPr>
        <w:t xml:space="preserve"> noteic, ka pašvaldība pieņem lēmumu par teritorijas plānojuma vai </w:t>
      </w:r>
      <w:proofErr w:type="spellStart"/>
      <w:r w:rsidRPr="005368E6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5368E6">
        <w:rPr>
          <w:rFonts w:ascii="Times New Roman" w:hAnsi="Times New Roman"/>
          <w:sz w:val="24"/>
          <w:szCs w:val="24"/>
        </w:rPr>
        <w:t xml:space="preserve"> izstrādes uzsākšanu, apstiprina darba uzdevumu un izstrādes vadītāju,</w:t>
      </w:r>
    </w:p>
    <w:p w14:paraId="699DB719" w14:textId="705A1F37" w:rsidR="00B6769B" w:rsidRPr="00ED0DA5" w:rsidRDefault="001B6E6D" w:rsidP="00B6769B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Pamatojoties uz </w:t>
      </w:r>
      <w:r w:rsidRPr="001B6E6D">
        <w:rPr>
          <w:rFonts w:ascii="Times New Roman" w:hAnsi="Times New Roman"/>
          <w:sz w:val="24"/>
          <w:szCs w:val="24"/>
        </w:rPr>
        <w:t>Pašvaldību likuma 4.panta pirmās daļas 15.punktu un 10.panta pirmās daļas 21.punktu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B6E6D">
        <w:rPr>
          <w:rFonts w:ascii="Times New Roman" w:hAnsi="Times New Roman"/>
          <w:sz w:val="24"/>
          <w:szCs w:val="24"/>
        </w:rPr>
        <w:t>Teritorijas attīstības plānošanas likuma 12.panta pirmo daļu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B6E6D">
        <w:rPr>
          <w:rFonts w:ascii="Times New Roman" w:hAnsi="Times New Roman"/>
          <w:sz w:val="24"/>
          <w:szCs w:val="24"/>
        </w:rPr>
        <w:t xml:space="preserve"> Ministru kabineta 14.10.2014. noteikumu Nr.628 “Noteikumi par pašvaldību teritorijas attīstības plānošanas dokumentiem” 2.punktu </w:t>
      </w:r>
      <w:r>
        <w:rPr>
          <w:rFonts w:ascii="Times New Roman" w:hAnsi="Times New Roman"/>
          <w:sz w:val="24"/>
          <w:szCs w:val="24"/>
        </w:rPr>
        <w:t xml:space="preserve">un 75.punktu, </w:t>
      </w:r>
      <w:r w:rsidR="00B6769B" w:rsidRPr="00ED0DA5">
        <w:rPr>
          <w:rFonts w:ascii="Times New Roman" w:hAnsi="Times New Roman"/>
          <w:sz w:val="24"/>
          <w:szCs w:val="24"/>
        </w:rPr>
        <w:t>kā arī ņemot vērā, ka jautājums</w:t>
      </w:r>
      <w:r w:rsidR="00B6769B" w:rsidRPr="00ED0DA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6769B" w:rsidRPr="00ED0DA5">
        <w:rPr>
          <w:rFonts w:ascii="Times New Roman" w:hAnsi="Times New Roman"/>
          <w:sz w:val="24"/>
          <w:szCs w:val="24"/>
        </w:rPr>
        <w:t>tika izskatīts un atbalstīts</w:t>
      </w:r>
      <w:r w:rsidR="00B6769B" w:rsidRPr="00ED0DA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6769B" w:rsidRPr="00ED0DA5">
        <w:rPr>
          <w:rFonts w:ascii="Times New Roman" w:hAnsi="Times New Roman"/>
          <w:sz w:val="24"/>
          <w:szCs w:val="24"/>
        </w:rPr>
        <w:t>Attīstības komitejā 13.</w:t>
      </w:r>
      <w:r w:rsidR="00780E40">
        <w:rPr>
          <w:rFonts w:ascii="Times New Roman" w:hAnsi="Times New Roman"/>
          <w:sz w:val="24"/>
          <w:szCs w:val="24"/>
        </w:rPr>
        <w:t>03</w:t>
      </w:r>
      <w:r w:rsidR="00B6769B" w:rsidRPr="00ED0DA5">
        <w:rPr>
          <w:rFonts w:ascii="Times New Roman" w:hAnsi="Times New Roman"/>
          <w:sz w:val="24"/>
          <w:szCs w:val="24"/>
        </w:rPr>
        <w:t>.202</w:t>
      </w:r>
      <w:r w:rsidR="00780E40">
        <w:rPr>
          <w:rFonts w:ascii="Times New Roman" w:hAnsi="Times New Roman"/>
          <w:sz w:val="24"/>
          <w:szCs w:val="24"/>
        </w:rPr>
        <w:t>4</w:t>
      </w:r>
      <w:r w:rsidR="00B6769B" w:rsidRPr="00ED0DA5">
        <w:rPr>
          <w:rFonts w:ascii="Times New Roman" w:hAnsi="Times New Roman"/>
          <w:sz w:val="24"/>
          <w:szCs w:val="24"/>
        </w:rPr>
        <w:t>.,</w:t>
      </w:r>
      <w:r w:rsidR="00B6769B" w:rsidRPr="00ED0DA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6769B" w:rsidRPr="00ED0DA5">
        <w:rPr>
          <w:rFonts w:ascii="Times New Roman" w:hAnsi="Times New Roman"/>
          <w:sz w:val="24"/>
          <w:szCs w:val="24"/>
        </w:rPr>
        <w:t>Ādažu novada pašvaldības dome</w:t>
      </w:r>
    </w:p>
    <w:p w14:paraId="62861B0A" w14:textId="77777777" w:rsidR="00B6769B" w:rsidRPr="00ED0DA5" w:rsidRDefault="00B6769B" w:rsidP="00B6769B">
      <w:pPr>
        <w:pStyle w:val="BodyTextIndent2"/>
        <w:spacing w:after="120"/>
        <w:ind w:left="0"/>
        <w:jc w:val="center"/>
      </w:pPr>
      <w:r w:rsidRPr="00ED0DA5">
        <w:t>NOLEMJ:</w:t>
      </w:r>
    </w:p>
    <w:p w14:paraId="4DC82A1F" w14:textId="4EDA63C7" w:rsidR="00B6769B" w:rsidRPr="00ED0DA5" w:rsidRDefault="00953105" w:rsidP="00B6769B">
      <w:pPr>
        <w:pStyle w:val="BodyText"/>
        <w:numPr>
          <w:ilvl w:val="0"/>
          <w:numId w:val="3"/>
        </w:numPr>
        <w:tabs>
          <w:tab w:val="num" w:pos="284"/>
        </w:tabs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Apstiprināt</w:t>
      </w:r>
      <w:r w:rsidRPr="00ED0DA5">
        <w:rPr>
          <w:rFonts w:ascii="Times New Roman" w:hAnsi="Times New Roman"/>
          <w:sz w:val="24"/>
          <w:szCs w:val="24"/>
        </w:rPr>
        <w:t xml:space="preserve"> </w:t>
      </w:r>
      <w:r w:rsidR="00A057C4">
        <w:rPr>
          <w:rFonts w:ascii="Times New Roman" w:hAnsi="Times New Roman"/>
          <w:sz w:val="24"/>
          <w:szCs w:val="24"/>
        </w:rPr>
        <w:t xml:space="preserve">jaunu </w:t>
      </w:r>
      <w:r w:rsidR="00B6769B" w:rsidRPr="00ED0DA5">
        <w:rPr>
          <w:rFonts w:ascii="Times New Roman" w:hAnsi="Times New Roman"/>
          <w:sz w:val="24"/>
          <w:szCs w:val="24"/>
        </w:rPr>
        <w:t>darba uzdevum</w:t>
      </w:r>
      <w:r w:rsidR="00A057C4">
        <w:rPr>
          <w:rFonts w:ascii="Times New Roman" w:hAnsi="Times New Roman"/>
          <w:sz w:val="24"/>
          <w:szCs w:val="24"/>
        </w:rPr>
        <w:t>u</w:t>
      </w:r>
      <w:r w:rsidR="00B6769B" w:rsidRPr="00ED0D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769B" w:rsidRPr="00ED0DA5">
        <w:rPr>
          <w:rFonts w:ascii="Times New Roman" w:hAnsi="Times New Roman"/>
          <w:sz w:val="24"/>
          <w:szCs w:val="24"/>
        </w:rPr>
        <w:t>lokālplānojuma</w:t>
      </w:r>
      <w:proofErr w:type="spellEnd"/>
      <w:r w:rsidR="00B6769B" w:rsidRPr="00ED0DA5">
        <w:rPr>
          <w:rFonts w:ascii="Times New Roman" w:hAnsi="Times New Roman"/>
          <w:sz w:val="24"/>
          <w:szCs w:val="24"/>
        </w:rPr>
        <w:t xml:space="preserve"> </w:t>
      </w:r>
      <w:r w:rsidR="00780E40" w:rsidRPr="00780E40">
        <w:rPr>
          <w:rFonts w:ascii="Times New Roman" w:hAnsi="Times New Roman"/>
          <w:sz w:val="24"/>
          <w:szCs w:val="24"/>
        </w:rPr>
        <w:t>nekustamajiem īpašumiem “Rīgas gatve 5” un “Rīgas gatve 7”</w:t>
      </w:r>
      <w:r w:rsidR="00780E40">
        <w:rPr>
          <w:rFonts w:ascii="Times New Roman" w:hAnsi="Times New Roman"/>
          <w:sz w:val="24"/>
          <w:szCs w:val="24"/>
        </w:rPr>
        <w:t xml:space="preserve"> </w:t>
      </w:r>
      <w:r w:rsidR="00B6769B" w:rsidRPr="00ED0DA5">
        <w:rPr>
          <w:rFonts w:ascii="Times New Roman" w:hAnsi="Times New Roman"/>
          <w:sz w:val="24"/>
          <w:szCs w:val="24"/>
        </w:rPr>
        <w:t xml:space="preserve">izstrādei un atļaut veikt </w:t>
      </w:r>
      <w:proofErr w:type="spellStart"/>
      <w:r w:rsidR="00B6769B" w:rsidRPr="00ED0DA5">
        <w:rPr>
          <w:rFonts w:ascii="Times New Roman" w:hAnsi="Times New Roman"/>
          <w:sz w:val="24"/>
          <w:szCs w:val="24"/>
        </w:rPr>
        <w:t>lokālplānojuma</w:t>
      </w:r>
      <w:proofErr w:type="spellEnd"/>
      <w:r w:rsidR="00B6769B" w:rsidRPr="00ED0DA5">
        <w:rPr>
          <w:rFonts w:ascii="Times New Roman" w:hAnsi="Times New Roman"/>
          <w:sz w:val="24"/>
          <w:szCs w:val="24"/>
        </w:rPr>
        <w:t xml:space="preserve"> izstrādi ne ilgāk kā līdz jaunā Ādažu novada teritorijas plānojuma apstiprināšanai</w:t>
      </w:r>
      <w:r w:rsidR="001B6E6D">
        <w:rPr>
          <w:rFonts w:ascii="Times New Roman" w:hAnsi="Times New Roman"/>
          <w:sz w:val="24"/>
          <w:szCs w:val="24"/>
        </w:rPr>
        <w:t xml:space="preserve"> (pielikumā)</w:t>
      </w:r>
      <w:r w:rsidR="00B6769B" w:rsidRPr="00ED0DA5">
        <w:rPr>
          <w:rFonts w:ascii="Times New Roman" w:hAnsi="Times New Roman"/>
          <w:sz w:val="24"/>
          <w:szCs w:val="24"/>
        </w:rPr>
        <w:t>.</w:t>
      </w:r>
    </w:p>
    <w:p w14:paraId="1304B8C9" w14:textId="77777777" w:rsidR="00B6769B" w:rsidRPr="00ED0DA5" w:rsidRDefault="00B6769B" w:rsidP="00B6769B">
      <w:pPr>
        <w:pStyle w:val="BodyText"/>
        <w:numPr>
          <w:ilvl w:val="0"/>
          <w:numId w:val="3"/>
        </w:numPr>
        <w:tabs>
          <w:tab w:val="num" w:pos="284"/>
        </w:tabs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ED0DA5">
        <w:rPr>
          <w:rFonts w:ascii="Times New Roman" w:hAnsi="Times New Roman"/>
          <w:sz w:val="24"/>
          <w:szCs w:val="24"/>
        </w:rPr>
        <w:t xml:space="preserve">Apstiprināt par </w:t>
      </w:r>
      <w:proofErr w:type="spellStart"/>
      <w:r w:rsidRPr="00ED0DA5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ED0DA5">
        <w:rPr>
          <w:rFonts w:ascii="Times New Roman" w:hAnsi="Times New Roman"/>
          <w:sz w:val="24"/>
          <w:szCs w:val="24"/>
        </w:rPr>
        <w:t xml:space="preserve"> izstrādes vadītāju </w:t>
      </w:r>
      <w:bookmarkStart w:id="4" w:name="_Hlk146701926"/>
      <w:r w:rsidRPr="00ED0DA5">
        <w:rPr>
          <w:rFonts w:ascii="Times New Roman" w:hAnsi="Times New Roman"/>
          <w:sz w:val="24"/>
          <w:szCs w:val="24"/>
        </w:rPr>
        <w:t>Ādažu novada pašvaldības</w:t>
      </w:r>
      <w:bookmarkEnd w:id="4"/>
      <w:r w:rsidRPr="00ED0DA5">
        <w:rPr>
          <w:rFonts w:ascii="Times New Roman" w:hAnsi="Times New Roman"/>
          <w:sz w:val="24"/>
          <w:szCs w:val="24"/>
        </w:rPr>
        <w:t xml:space="preserve"> teritorijas plānotāju Miķeli Cini.</w:t>
      </w:r>
    </w:p>
    <w:p w14:paraId="3731C279" w14:textId="77777777" w:rsidR="00B6769B" w:rsidRPr="00ED0DA5" w:rsidRDefault="00B6769B" w:rsidP="00B6769B">
      <w:pPr>
        <w:numPr>
          <w:ilvl w:val="0"/>
          <w:numId w:val="3"/>
        </w:numPr>
        <w:spacing w:after="120"/>
        <w:ind w:left="284" w:hanging="284"/>
        <w:jc w:val="both"/>
        <w:rPr>
          <w:rFonts w:ascii="Times New Roman" w:eastAsia="Times New Roman" w:hAnsi="Times New Roman" w:cs="Times New Roman"/>
        </w:rPr>
      </w:pPr>
      <w:r w:rsidRPr="00ED0DA5">
        <w:rPr>
          <w:rFonts w:ascii="Times New Roman" w:eastAsia="Times New Roman" w:hAnsi="Times New Roman" w:cs="Times New Roman"/>
        </w:rPr>
        <w:t>Ādažu novada pašvaldības Centrālās pārvaldes Teritorijas plānošanas nodaļa atbild par lēmuma izpildi.</w:t>
      </w:r>
    </w:p>
    <w:p w14:paraId="0AFE726E" w14:textId="77777777" w:rsidR="00B6769B" w:rsidRPr="00ED0DA5" w:rsidRDefault="00B6769B" w:rsidP="00B6769B">
      <w:pPr>
        <w:pStyle w:val="ListParagraph"/>
        <w:numPr>
          <w:ilvl w:val="0"/>
          <w:numId w:val="3"/>
        </w:numPr>
        <w:shd w:val="clear" w:color="auto" w:fill="FFFFFF"/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D0DA5">
        <w:rPr>
          <w:rFonts w:ascii="Times New Roman" w:hAnsi="Times New Roman" w:cs="Times New Roman"/>
        </w:rPr>
        <w:t>Par lēmuma izpildes kontroli atbild pašvaldības izpilddirektora vietniece.</w:t>
      </w:r>
    </w:p>
    <w:p w14:paraId="5E788A99" w14:textId="6ECEDB30" w:rsidR="00B6769B" w:rsidRPr="00ED0DA5" w:rsidRDefault="00B6769B" w:rsidP="00B6769B">
      <w:pPr>
        <w:pStyle w:val="BodyText"/>
        <w:numPr>
          <w:ilvl w:val="0"/>
          <w:numId w:val="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ED0DA5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6BE6CF75" w14:textId="1F299A7C" w:rsidR="00B6769B" w:rsidRPr="00ED0DA5" w:rsidRDefault="00B6769B" w:rsidP="00DA08AA">
      <w:pPr>
        <w:pStyle w:val="BodyText"/>
        <w:ind w:left="284" w:hanging="284"/>
        <w:rPr>
          <w:rFonts w:ascii="Times New Roman" w:hAnsi="Times New Roman"/>
          <w:sz w:val="24"/>
          <w:szCs w:val="24"/>
        </w:rPr>
      </w:pPr>
      <w:r w:rsidRPr="00ED0DA5">
        <w:rPr>
          <w:rFonts w:ascii="Times New Roman" w:hAnsi="Times New Roman"/>
          <w:sz w:val="24"/>
          <w:szCs w:val="24"/>
        </w:rPr>
        <w:t>Pielikumā:</w:t>
      </w:r>
      <w:r w:rsidR="001B6E6D">
        <w:rPr>
          <w:rFonts w:ascii="Times New Roman" w:hAnsi="Times New Roman"/>
          <w:sz w:val="24"/>
          <w:szCs w:val="24"/>
        </w:rPr>
        <w:t xml:space="preserve"> </w:t>
      </w:r>
      <w:r w:rsidRPr="00ED0DA5">
        <w:rPr>
          <w:rFonts w:ascii="Times New Roman" w:hAnsi="Times New Roman"/>
          <w:sz w:val="24"/>
          <w:szCs w:val="24"/>
        </w:rPr>
        <w:t xml:space="preserve">Darba uzdevums </w:t>
      </w:r>
      <w:proofErr w:type="spellStart"/>
      <w:r w:rsidRPr="00ED0DA5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ED0DA5">
        <w:rPr>
          <w:rFonts w:ascii="Times New Roman" w:hAnsi="Times New Roman"/>
          <w:sz w:val="24"/>
          <w:szCs w:val="24"/>
        </w:rPr>
        <w:t xml:space="preserve"> izstrādei</w:t>
      </w:r>
      <w:r w:rsidR="0092164E">
        <w:rPr>
          <w:rFonts w:ascii="Times New Roman" w:hAnsi="Times New Roman"/>
          <w:sz w:val="24"/>
          <w:szCs w:val="24"/>
        </w:rPr>
        <w:t xml:space="preserve"> ar pielikumiem uz </w:t>
      </w:r>
      <w:r w:rsidR="000912DE">
        <w:rPr>
          <w:rFonts w:ascii="Times New Roman" w:hAnsi="Times New Roman"/>
          <w:sz w:val="24"/>
          <w:szCs w:val="24"/>
        </w:rPr>
        <w:t xml:space="preserve">7 </w:t>
      </w:r>
      <w:proofErr w:type="spellStart"/>
      <w:r w:rsidR="0092164E">
        <w:rPr>
          <w:rFonts w:ascii="Times New Roman" w:hAnsi="Times New Roman"/>
          <w:sz w:val="24"/>
          <w:szCs w:val="24"/>
        </w:rPr>
        <w:t>lp</w:t>
      </w:r>
      <w:proofErr w:type="spellEnd"/>
      <w:r w:rsidRPr="00ED0DA5">
        <w:rPr>
          <w:rFonts w:ascii="Times New Roman" w:hAnsi="Times New Roman"/>
          <w:sz w:val="24"/>
          <w:szCs w:val="24"/>
        </w:rPr>
        <w:t>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E4630E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E4630E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E4630E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E4630E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74273658" w14:textId="22B0C9D4" w:rsidR="00564CA6" w:rsidRPr="00AF2818" w:rsidRDefault="002E62AA" w:rsidP="00564CA6">
      <w:pPr>
        <w:jc w:val="both"/>
        <w:rPr>
          <w:rFonts w:ascii="Times New Roman" w:hAnsi="Times New Roman" w:cs="Times New Roman"/>
        </w:rPr>
      </w:pPr>
      <w:r w:rsidRPr="00AF2818">
        <w:rPr>
          <w:rFonts w:ascii="Times New Roman" w:hAnsi="Times New Roman" w:cs="Times New Roman"/>
        </w:rPr>
        <w:t>TPN:@</w:t>
      </w:r>
    </w:p>
    <w:p w14:paraId="733B9B16" w14:textId="1E67D82B" w:rsidR="002E62AA" w:rsidRPr="00AF2818" w:rsidRDefault="002E62AA" w:rsidP="00564CA6">
      <w:pPr>
        <w:jc w:val="both"/>
        <w:rPr>
          <w:rFonts w:ascii="Times New Roman" w:hAnsi="Times New Roman" w:cs="Times New Roman"/>
        </w:rPr>
      </w:pPr>
      <w:proofErr w:type="spellStart"/>
      <w:r w:rsidRPr="00AF2818">
        <w:rPr>
          <w:rFonts w:ascii="Times New Roman" w:hAnsi="Times New Roman" w:cs="Times New Roman"/>
        </w:rPr>
        <w:t>Iesn</w:t>
      </w:r>
      <w:proofErr w:type="spellEnd"/>
      <w:r w:rsidRPr="00AF2818">
        <w:rPr>
          <w:rFonts w:ascii="Times New Roman" w:hAnsi="Times New Roman" w:cs="Times New Roman"/>
        </w:rPr>
        <w:t>:@</w:t>
      </w:r>
    </w:p>
    <w:p w14:paraId="2B3B2CF8" w14:textId="6975D0F5" w:rsidR="002E62AA" w:rsidRPr="00AF2818" w:rsidRDefault="002E62AA" w:rsidP="00564CA6">
      <w:pPr>
        <w:jc w:val="both"/>
        <w:rPr>
          <w:rFonts w:ascii="Times New Roman" w:hAnsi="Times New Roman" w:cs="Times New Roman"/>
        </w:rPr>
      </w:pPr>
      <w:r w:rsidRPr="00AF2818">
        <w:rPr>
          <w:rFonts w:ascii="Times New Roman" w:hAnsi="Times New Roman" w:cs="Times New Roman"/>
        </w:rPr>
        <w:t>ID</w:t>
      </w:r>
      <w:r w:rsidR="009F3F31">
        <w:rPr>
          <w:rFonts w:ascii="Times New Roman" w:hAnsi="Times New Roman" w:cs="Times New Roman"/>
        </w:rPr>
        <w:t>R</w:t>
      </w:r>
      <w:r w:rsidRPr="00AF2818">
        <w:rPr>
          <w:rFonts w:ascii="Times New Roman" w:hAnsi="Times New Roman" w:cs="Times New Roman"/>
        </w:rPr>
        <w:t>V:@</w:t>
      </w:r>
    </w:p>
    <w:p w14:paraId="1F5CCC73" w14:textId="77777777" w:rsidR="00564CA6" w:rsidRPr="00AF2818" w:rsidRDefault="00564CA6" w:rsidP="00564CA6">
      <w:pPr>
        <w:jc w:val="both"/>
        <w:rPr>
          <w:rFonts w:ascii="Times New Roman" w:hAnsi="Times New Roman" w:cs="Times New Roman"/>
        </w:rPr>
      </w:pPr>
    </w:p>
    <w:p w14:paraId="461C22A1" w14:textId="0228120E" w:rsidR="00564CA6" w:rsidRPr="00AF2818" w:rsidRDefault="002E62AA" w:rsidP="00564CA6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proofErr w:type="spellStart"/>
      <w:r w:rsidRPr="00AF2818">
        <w:rPr>
          <w:rFonts w:ascii="Times New Roman" w:hAnsi="Times New Roman" w:cs="Times New Roman"/>
          <w:sz w:val="20"/>
          <w:szCs w:val="20"/>
        </w:rPr>
        <w:t>M.Cinis</w:t>
      </w:r>
      <w:proofErr w:type="spellEnd"/>
      <w:r w:rsidRPr="00AF2818">
        <w:rPr>
          <w:rFonts w:ascii="Times New Roman" w:hAnsi="Times New Roman" w:cs="Times New Roman"/>
          <w:sz w:val="20"/>
          <w:szCs w:val="20"/>
        </w:rPr>
        <w:t xml:space="preserve"> 26247571</w:t>
      </w:r>
    </w:p>
    <w:p w14:paraId="6955A864" w14:textId="77777777" w:rsidR="00564CA6" w:rsidRPr="00A126D9" w:rsidRDefault="00564CA6" w:rsidP="00564CA6">
      <w:pPr>
        <w:rPr>
          <w:rFonts w:ascii="Times New Roman" w:hAnsi="Times New Roman" w:cs="Times New Roman"/>
        </w:rPr>
      </w:pPr>
    </w:p>
    <w:sectPr w:rsidR="00564CA6" w:rsidRPr="00A126D9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5AE07" w14:textId="77777777" w:rsidR="003F48F0" w:rsidRDefault="003F48F0">
      <w:r>
        <w:separator/>
      </w:r>
    </w:p>
  </w:endnote>
  <w:endnote w:type="continuationSeparator" w:id="0">
    <w:p w14:paraId="15C79692" w14:textId="77777777" w:rsidR="003F48F0" w:rsidRDefault="003F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09691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4630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CC37D" w14:textId="77777777" w:rsidR="003F48F0" w:rsidRDefault="003F48F0">
      <w:r>
        <w:separator/>
      </w:r>
    </w:p>
  </w:footnote>
  <w:footnote w:type="continuationSeparator" w:id="0">
    <w:p w14:paraId="2C540464" w14:textId="77777777" w:rsidR="003F48F0" w:rsidRDefault="003F4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24180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44F946" w:tentative="1">
      <w:start w:val="1"/>
      <w:numFmt w:val="lowerLetter"/>
      <w:lvlText w:val="%2."/>
      <w:lvlJc w:val="left"/>
      <w:pPr>
        <w:ind w:left="1440" w:hanging="360"/>
      </w:pPr>
    </w:lvl>
    <w:lvl w:ilvl="2" w:tplc="A86830BE" w:tentative="1">
      <w:start w:val="1"/>
      <w:numFmt w:val="lowerRoman"/>
      <w:lvlText w:val="%3."/>
      <w:lvlJc w:val="right"/>
      <w:pPr>
        <w:ind w:left="2160" w:hanging="180"/>
      </w:pPr>
    </w:lvl>
    <w:lvl w:ilvl="3" w:tplc="49F22304" w:tentative="1">
      <w:start w:val="1"/>
      <w:numFmt w:val="decimal"/>
      <w:lvlText w:val="%4."/>
      <w:lvlJc w:val="left"/>
      <w:pPr>
        <w:ind w:left="2880" w:hanging="360"/>
      </w:pPr>
    </w:lvl>
    <w:lvl w:ilvl="4" w:tplc="998C3CCE" w:tentative="1">
      <w:start w:val="1"/>
      <w:numFmt w:val="lowerLetter"/>
      <w:lvlText w:val="%5."/>
      <w:lvlJc w:val="left"/>
      <w:pPr>
        <w:ind w:left="3600" w:hanging="360"/>
      </w:pPr>
    </w:lvl>
    <w:lvl w:ilvl="5" w:tplc="01242232" w:tentative="1">
      <w:start w:val="1"/>
      <w:numFmt w:val="lowerRoman"/>
      <w:lvlText w:val="%6."/>
      <w:lvlJc w:val="right"/>
      <w:pPr>
        <w:ind w:left="4320" w:hanging="180"/>
      </w:pPr>
    </w:lvl>
    <w:lvl w:ilvl="6" w:tplc="20ACECD2" w:tentative="1">
      <w:start w:val="1"/>
      <w:numFmt w:val="decimal"/>
      <w:lvlText w:val="%7."/>
      <w:lvlJc w:val="left"/>
      <w:pPr>
        <w:ind w:left="5040" w:hanging="360"/>
      </w:pPr>
    </w:lvl>
    <w:lvl w:ilvl="7" w:tplc="CCCC69AC" w:tentative="1">
      <w:start w:val="1"/>
      <w:numFmt w:val="lowerLetter"/>
      <w:lvlText w:val="%8."/>
      <w:lvlJc w:val="left"/>
      <w:pPr>
        <w:ind w:left="5760" w:hanging="360"/>
      </w:pPr>
    </w:lvl>
    <w:lvl w:ilvl="8" w:tplc="544ECD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1F80C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B85564" w:tentative="1">
      <w:start w:val="1"/>
      <w:numFmt w:val="lowerLetter"/>
      <w:lvlText w:val="%2."/>
      <w:lvlJc w:val="left"/>
      <w:pPr>
        <w:ind w:left="1440" w:hanging="360"/>
      </w:pPr>
    </w:lvl>
    <w:lvl w:ilvl="2" w:tplc="44AE2A28" w:tentative="1">
      <w:start w:val="1"/>
      <w:numFmt w:val="lowerRoman"/>
      <w:lvlText w:val="%3."/>
      <w:lvlJc w:val="right"/>
      <w:pPr>
        <w:ind w:left="2160" w:hanging="180"/>
      </w:pPr>
    </w:lvl>
    <w:lvl w:ilvl="3" w:tplc="A12CA696" w:tentative="1">
      <w:start w:val="1"/>
      <w:numFmt w:val="decimal"/>
      <w:lvlText w:val="%4."/>
      <w:lvlJc w:val="left"/>
      <w:pPr>
        <w:ind w:left="2880" w:hanging="360"/>
      </w:pPr>
    </w:lvl>
    <w:lvl w:ilvl="4" w:tplc="427CFD06" w:tentative="1">
      <w:start w:val="1"/>
      <w:numFmt w:val="lowerLetter"/>
      <w:lvlText w:val="%5."/>
      <w:lvlJc w:val="left"/>
      <w:pPr>
        <w:ind w:left="3600" w:hanging="360"/>
      </w:pPr>
    </w:lvl>
    <w:lvl w:ilvl="5" w:tplc="7E9C9B4A" w:tentative="1">
      <w:start w:val="1"/>
      <w:numFmt w:val="lowerRoman"/>
      <w:lvlText w:val="%6."/>
      <w:lvlJc w:val="right"/>
      <w:pPr>
        <w:ind w:left="4320" w:hanging="180"/>
      </w:pPr>
    </w:lvl>
    <w:lvl w:ilvl="6" w:tplc="0568DC4E" w:tentative="1">
      <w:start w:val="1"/>
      <w:numFmt w:val="decimal"/>
      <w:lvlText w:val="%7."/>
      <w:lvlJc w:val="left"/>
      <w:pPr>
        <w:ind w:left="5040" w:hanging="360"/>
      </w:pPr>
    </w:lvl>
    <w:lvl w:ilvl="7" w:tplc="30D24D28" w:tentative="1">
      <w:start w:val="1"/>
      <w:numFmt w:val="lowerLetter"/>
      <w:lvlText w:val="%8."/>
      <w:lvlJc w:val="left"/>
      <w:pPr>
        <w:ind w:left="5760" w:hanging="360"/>
      </w:pPr>
    </w:lvl>
    <w:lvl w:ilvl="8" w:tplc="8F90E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C36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78955041"/>
    <w:multiLevelType w:val="multilevel"/>
    <w:tmpl w:val="86F28F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C767BD9"/>
    <w:multiLevelType w:val="multilevel"/>
    <w:tmpl w:val="664CE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80567416">
    <w:abstractNumId w:val="3"/>
  </w:num>
  <w:num w:numId="2" w16cid:durableId="1964530278">
    <w:abstractNumId w:val="1"/>
  </w:num>
  <w:num w:numId="3" w16cid:durableId="1006133449">
    <w:abstractNumId w:val="2"/>
  </w:num>
  <w:num w:numId="4" w16cid:durableId="1313484008">
    <w:abstractNumId w:val="4"/>
  </w:num>
  <w:num w:numId="5" w16cid:durableId="249704610">
    <w:abstractNumId w:val="5"/>
  </w:num>
  <w:num w:numId="6" w16cid:durableId="162912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912DE"/>
    <w:rsid w:val="00147221"/>
    <w:rsid w:val="00195A73"/>
    <w:rsid w:val="001B6613"/>
    <w:rsid w:val="001B6E6D"/>
    <w:rsid w:val="00207597"/>
    <w:rsid w:val="00246B79"/>
    <w:rsid w:val="0025391B"/>
    <w:rsid w:val="00297558"/>
    <w:rsid w:val="002D4F16"/>
    <w:rsid w:val="002E62AA"/>
    <w:rsid w:val="00351D48"/>
    <w:rsid w:val="003F48F0"/>
    <w:rsid w:val="004377E4"/>
    <w:rsid w:val="004D516C"/>
    <w:rsid w:val="004E1818"/>
    <w:rsid w:val="0053073B"/>
    <w:rsid w:val="005368E6"/>
    <w:rsid w:val="00543508"/>
    <w:rsid w:val="00564CA6"/>
    <w:rsid w:val="005A068F"/>
    <w:rsid w:val="005C7FA1"/>
    <w:rsid w:val="005D4EC0"/>
    <w:rsid w:val="005E6467"/>
    <w:rsid w:val="00607A9A"/>
    <w:rsid w:val="00617AAC"/>
    <w:rsid w:val="00693F05"/>
    <w:rsid w:val="006D3451"/>
    <w:rsid w:val="00706B63"/>
    <w:rsid w:val="0074092B"/>
    <w:rsid w:val="00780E40"/>
    <w:rsid w:val="007B4DDB"/>
    <w:rsid w:val="00810951"/>
    <w:rsid w:val="008257F8"/>
    <w:rsid w:val="009139A1"/>
    <w:rsid w:val="0092164E"/>
    <w:rsid w:val="00942FF7"/>
    <w:rsid w:val="00953105"/>
    <w:rsid w:val="00970E0D"/>
    <w:rsid w:val="00996740"/>
    <w:rsid w:val="009A3989"/>
    <w:rsid w:val="009F3F31"/>
    <w:rsid w:val="00A057C4"/>
    <w:rsid w:val="00A126D9"/>
    <w:rsid w:val="00A52B04"/>
    <w:rsid w:val="00AF2818"/>
    <w:rsid w:val="00B1539A"/>
    <w:rsid w:val="00B31469"/>
    <w:rsid w:val="00B3330D"/>
    <w:rsid w:val="00B36CD4"/>
    <w:rsid w:val="00B4729C"/>
    <w:rsid w:val="00B642CE"/>
    <w:rsid w:val="00B6769B"/>
    <w:rsid w:val="00B86813"/>
    <w:rsid w:val="00BB16A4"/>
    <w:rsid w:val="00C9477C"/>
    <w:rsid w:val="00CC0061"/>
    <w:rsid w:val="00CF46B4"/>
    <w:rsid w:val="00D550A5"/>
    <w:rsid w:val="00D86969"/>
    <w:rsid w:val="00DA08AA"/>
    <w:rsid w:val="00E4630E"/>
    <w:rsid w:val="00E52DA2"/>
    <w:rsid w:val="00E75D8D"/>
    <w:rsid w:val="00F72B5C"/>
    <w:rsid w:val="00F972F8"/>
    <w:rsid w:val="00FA29A3"/>
    <w:rsid w:val="00FB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B6769B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6769B"/>
    <w:rPr>
      <w:rFonts w:ascii="Arial" w:eastAsia="Times New Roman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B6769B"/>
    <w:pPr>
      <w:ind w:left="36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B6769B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B676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6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6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26D9"/>
  </w:style>
  <w:style w:type="character" w:styleId="CommentReference">
    <w:name w:val="annotation reference"/>
    <w:basedOn w:val="DefaultParagraphFont"/>
    <w:uiPriority w:val="99"/>
    <w:semiHidden/>
    <w:unhideWhenUsed/>
    <w:rsid w:val="001B6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6E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E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E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uildup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2974</Words>
  <Characters>1696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2024-03-21T12:45:00Z</dcterms:created>
  <dcterms:modified xsi:type="dcterms:W3CDTF">2024-03-21T12:45:00Z</dcterms:modified>
</cp:coreProperties>
</file>