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6CC" w14:textId="77777777" w:rsidR="004D516C" w:rsidRPr="00494381" w:rsidRDefault="0077525C" w:rsidP="00564CA6">
      <w:pPr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  <w:noProof/>
        </w:rPr>
        <w:drawing>
          <wp:inline distT="0" distB="0" distL="0" distR="0" wp14:anchorId="7CA28A9F" wp14:editId="3A15764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1796" w14:textId="77777777" w:rsidR="00EF3692" w:rsidRPr="00494381" w:rsidRDefault="00EF3692" w:rsidP="0077525C">
      <w:pPr>
        <w:jc w:val="right"/>
        <w:rPr>
          <w:rFonts w:ascii="Times New Roman" w:hAnsi="Times New Roman" w:cs="Times New Roman"/>
          <w:noProof/>
        </w:rPr>
      </w:pPr>
    </w:p>
    <w:p w14:paraId="128F9AC7" w14:textId="0987E130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 xml:space="preserve">PROJEKTS uz </w:t>
      </w:r>
      <w:r w:rsidR="0049361E">
        <w:rPr>
          <w:rFonts w:ascii="Times New Roman" w:hAnsi="Times New Roman" w:cs="Times New Roman"/>
        </w:rPr>
        <w:t>20</w:t>
      </w:r>
      <w:r w:rsidRPr="00494381">
        <w:rPr>
          <w:rFonts w:ascii="Times New Roman" w:hAnsi="Times New Roman" w:cs="Times New Roman"/>
        </w:rPr>
        <w:t>.0</w:t>
      </w:r>
      <w:r w:rsidR="000A498F" w:rsidRPr="00494381">
        <w:rPr>
          <w:rFonts w:ascii="Times New Roman" w:hAnsi="Times New Roman" w:cs="Times New Roman"/>
        </w:rPr>
        <w:t>2</w:t>
      </w:r>
      <w:r w:rsidRPr="00494381">
        <w:rPr>
          <w:rFonts w:ascii="Times New Roman" w:hAnsi="Times New Roman" w:cs="Times New Roman"/>
        </w:rPr>
        <w:t>.2024.</w:t>
      </w:r>
    </w:p>
    <w:p w14:paraId="4A982687" w14:textId="2BC8313B" w:rsidR="00FF663B" w:rsidRPr="00494381" w:rsidRDefault="00FF663B" w:rsidP="009C02E1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>vēlamais datums izskatīšanai domē: 2</w:t>
      </w:r>
      <w:r w:rsidR="000A498F" w:rsidRPr="00494381">
        <w:rPr>
          <w:rFonts w:ascii="Times New Roman" w:hAnsi="Times New Roman" w:cs="Times New Roman"/>
        </w:rPr>
        <w:t>9</w:t>
      </w:r>
      <w:r w:rsidRPr="00494381">
        <w:rPr>
          <w:rFonts w:ascii="Times New Roman" w:hAnsi="Times New Roman" w:cs="Times New Roman"/>
        </w:rPr>
        <w:t>.0</w:t>
      </w:r>
      <w:r w:rsidR="000A498F" w:rsidRPr="00494381">
        <w:rPr>
          <w:rFonts w:ascii="Times New Roman" w:hAnsi="Times New Roman" w:cs="Times New Roman"/>
        </w:rPr>
        <w:t>2</w:t>
      </w:r>
      <w:r w:rsidRPr="00494381">
        <w:rPr>
          <w:rFonts w:ascii="Times New Roman" w:hAnsi="Times New Roman" w:cs="Times New Roman"/>
        </w:rPr>
        <w:t>.2024.</w:t>
      </w:r>
    </w:p>
    <w:p w14:paraId="4A0AD698" w14:textId="6BB100C4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>sagatavotājs: Daina Tīruma</w:t>
      </w:r>
    </w:p>
    <w:p w14:paraId="1CD75EFC" w14:textId="7F4255EB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 xml:space="preserve">ziņotājs: </w:t>
      </w:r>
      <w:r w:rsidR="00442AB8">
        <w:rPr>
          <w:rFonts w:ascii="Times New Roman" w:hAnsi="Times New Roman" w:cs="Times New Roman"/>
        </w:rPr>
        <w:t>Ivars Jankovskis</w:t>
      </w:r>
    </w:p>
    <w:p w14:paraId="0D63B441" w14:textId="77777777" w:rsidR="00FF663B" w:rsidRPr="00494381" w:rsidRDefault="00FF663B" w:rsidP="00FF663B">
      <w:pPr>
        <w:jc w:val="center"/>
        <w:rPr>
          <w:rFonts w:ascii="Times New Roman" w:hAnsi="Times New Roman" w:cs="Times New Roman"/>
        </w:rPr>
      </w:pPr>
    </w:p>
    <w:p w14:paraId="4506D8C3" w14:textId="77777777" w:rsidR="00FF663B" w:rsidRPr="009C02E1" w:rsidRDefault="00FF663B" w:rsidP="00FF6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2E1">
        <w:rPr>
          <w:rFonts w:ascii="Times New Roman" w:hAnsi="Times New Roman" w:cs="Times New Roman"/>
          <w:sz w:val="28"/>
          <w:szCs w:val="28"/>
        </w:rPr>
        <w:t>LĒMUMS</w:t>
      </w:r>
    </w:p>
    <w:p w14:paraId="32B67EB1" w14:textId="77777777" w:rsidR="00FF663B" w:rsidRPr="00494381" w:rsidRDefault="00FF663B" w:rsidP="00FF663B">
      <w:pPr>
        <w:pStyle w:val="Heading1"/>
        <w:jc w:val="center"/>
        <w:rPr>
          <w:lang w:val="lv-LV"/>
        </w:rPr>
      </w:pPr>
      <w:r w:rsidRPr="00494381">
        <w:rPr>
          <w:lang w:val="lv-LV"/>
        </w:rPr>
        <w:t>Ādažos, Ādažu novadā</w:t>
      </w:r>
    </w:p>
    <w:p w14:paraId="1E271B94" w14:textId="77777777" w:rsidR="00FF663B" w:rsidRPr="00494381" w:rsidRDefault="00FF663B" w:rsidP="00FF663B">
      <w:pPr>
        <w:rPr>
          <w:rFonts w:ascii="Times New Roman" w:hAnsi="Times New Roman" w:cs="Times New Roman"/>
          <w:lang w:eastAsia="x-none"/>
        </w:rPr>
      </w:pPr>
    </w:p>
    <w:p w14:paraId="5D59B6FC" w14:textId="11535C94" w:rsidR="00FF663B" w:rsidRDefault="00FF663B" w:rsidP="00FF663B">
      <w:pPr>
        <w:spacing w:before="120"/>
        <w:jc w:val="both"/>
        <w:rPr>
          <w:rFonts w:ascii="Times New Roman" w:eastAsia="Calibri" w:hAnsi="Times New Roman" w:cs="Times New Roman"/>
        </w:rPr>
      </w:pPr>
      <w:r w:rsidRPr="00494381">
        <w:rPr>
          <w:rFonts w:ascii="Times New Roman" w:eastAsia="Calibri" w:hAnsi="Times New Roman" w:cs="Times New Roman"/>
        </w:rPr>
        <w:t>2024. gada 2</w:t>
      </w:r>
      <w:r w:rsidR="000A498F" w:rsidRPr="00494381">
        <w:rPr>
          <w:rFonts w:ascii="Times New Roman" w:eastAsia="Calibri" w:hAnsi="Times New Roman" w:cs="Times New Roman"/>
        </w:rPr>
        <w:t>9</w:t>
      </w:r>
      <w:r w:rsidRPr="00494381">
        <w:rPr>
          <w:rFonts w:ascii="Times New Roman" w:eastAsia="Calibri" w:hAnsi="Times New Roman" w:cs="Times New Roman"/>
        </w:rPr>
        <w:t xml:space="preserve">. </w:t>
      </w:r>
      <w:r w:rsidR="000A498F" w:rsidRPr="00494381">
        <w:rPr>
          <w:rFonts w:ascii="Times New Roman" w:eastAsia="Calibri" w:hAnsi="Times New Roman" w:cs="Times New Roman"/>
        </w:rPr>
        <w:t>februārī</w:t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</w:rPr>
        <w:tab/>
        <w:t xml:space="preserve">     </w:t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  <w:bCs/>
        </w:rPr>
        <w:t>Nr.</w:t>
      </w:r>
      <w:r w:rsidRPr="00494381">
        <w:rPr>
          <w:rFonts w:ascii="Times New Roman" w:eastAsia="Calibri" w:hAnsi="Times New Roman" w:cs="Times New Roman"/>
        </w:rPr>
        <w:t>{{DOKREGNUMURS}}</w:t>
      </w:r>
      <w:r w:rsidRPr="00494381">
        <w:rPr>
          <w:rFonts w:ascii="Times New Roman" w:eastAsia="Calibri" w:hAnsi="Times New Roman" w:cs="Times New Roman"/>
        </w:rPr>
        <w:tab/>
      </w:r>
    </w:p>
    <w:p w14:paraId="52B41E08" w14:textId="77777777" w:rsidR="0049361E" w:rsidRPr="00494381" w:rsidRDefault="0049361E" w:rsidP="00FF663B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</w:p>
    <w:p w14:paraId="55CDC08E" w14:textId="77777777" w:rsidR="00FF663B" w:rsidRPr="00494381" w:rsidRDefault="00FF663B" w:rsidP="00FF663B">
      <w:pPr>
        <w:rPr>
          <w:rFonts w:ascii="Times New Roman" w:hAnsi="Times New Roman" w:cs="Times New Roman"/>
          <w:b/>
          <w:bCs/>
        </w:rPr>
      </w:pPr>
    </w:p>
    <w:p w14:paraId="5C0991C1" w14:textId="236368B5" w:rsidR="0071034B" w:rsidRDefault="0049361E" w:rsidP="0071034B">
      <w:pPr>
        <w:ind w:firstLine="720"/>
        <w:jc w:val="center"/>
        <w:rPr>
          <w:rFonts w:ascii="Times New Roman" w:eastAsia="Times New Roman" w:hAnsi="Times New Roman"/>
          <w:b/>
        </w:rPr>
      </w:pPr>
      <w:bookmarkStart w:id="0" w:name="_Hlk17191868"/>
      <w:r w:rsidRPr="00E43624">
        <w:rPr>
          <w:rFonts w:ascii="Times New Roman" w:eastAsia="Times New Roman" w:hAnsi="Times New Roman"/>
          <w:b/>
        </w:rPr>
        <w:t xml:space="preserve">Par </w:t>
      </w:r>
      <w:r w:rsidR="0071034B">
        <w:rPr>
          <w:rFonts w:ascii="Times New Roman" w:eastAsia="Times New Roman" w:hAnsi="Times New Roman"/>
          <w:b/>
        </w:rPr>
        <w:t xml:space="preserve">grozījumiem Ādažu novada pašvaldības domes </w:t>
      </w:r>
      <w:r w:rsidR="0071034B" w:rsidRPr="0071034B">
        <w:rPr>
          <w:rFonts w:ascii="Times New Roman" w:eastAsia="Times New Roman" w:hAnsi="Times New Roman"/>
          <w:b/>
        </w:rPr>
        <w:t>2022. gada 13. oktobr</w:t>
      </w:r>
      <w:r w:rsidR="0071034B">
        <w:rPr>
          <w:rFonts w:ascii="Times New Roman" w:eastAsia="Times New Roman" w:hAnsi="Times New Roman"/>
          <w:b/>
        </w:rPr>
        <w:t>a lēmumā Nr.</w:t>
      </w:r>
      <w:r w:rsidR="0071034B" w:rsidRPr="0071034B">
        <w:rPr>
          <w:rFonts w:ascii="Times New Roman" w:eastAsia="Times New Roman" w:hAnsi="Times New Roman"/>
          <w:b/>
        </w:rPr>
        <w:t xml:space="preserve"> 482</w:t>
      </w:r>
      <w:r w:rsidR="0071034B">
        <w:rPr>
          <w:rFonts w:ascii="Times New Roman" w:eastAsia="Times New Roman" w:hAnsi="Times New Roman"/>
          <w:b/>
        </w:rPr>
        <w:t xml:space="preserve"> “</w:t>
      </w:r>
      <w:r w:rsidR="0071034B" w:rsidRPr="0071034B">
        <w:rPr>
          <w:rFonts w:ascii="Times New Roman" w:eastAsia="Times New Roman" w:hAnsi="Times New Roman"/>
          <w:b/>
        </w:rPr>
        <w:t>Par Emisijas kvotu izsolīšanas instrumenta projekta īstenošanu</w:t>
      </w:r>
      <w:r w:rsidR="0071034B">
        <w:rPr>
          <w:rFonts w:ascii="Times New Roman" w:eastAsia="Times New Roman" w:hAnsi="Times New Roman"/>
          <w:b/>
        </w:rPr>
        <w:t>”</w:t>
      </w:r>
    </w:p>
    <w:p w14:paraId="7614B814" w14:textId="77777777" w:rsidR="0071034B" w:rsidRDefault="0071034B" w:rsidP="0071034B">
      <w:pPr>
        <w:ind w:firstLine="720"/>
        <w:jc w:val="center"/>
        <w:rPr>
          <w:rFonts w:ascii="Times New Roman" w:eastAsia="Times New Roman" w:hAnsi="Times New Roman"/>
          <w:b/>
        </w:rPr>
      </w:pPr>
    </w:p>
    <w:bookmarkEnd w:id="0"/>
    <w:p w14:paraId="15AF79E7" w14:textId="305B6809" w:rsidR="008A4258" w:rsidRDefault="0049361E" w:rsidP="008A4258">
      <w:pPr>
        <w:spacing w:after="120"/>
        <w:jc w:val="both"/>
        <w:rPr>
          <w:rFonts w:ascii="Times New Roman" w:eastAsia="Times New Roman" w:hAnsi="Times New Roman"/>
          <w:lang w:eastAsia="zh-CN"/>
        </w:rPr>
      </w:pPr>
      <w:r w:rsidRPr="00E43624">
        <w:rPr>
          <w:rFonts w:ascii="Times New Roman" w:eastAsia="Times New Roman" w:hAnsi="Times New Roman"/>
          <w:lang w:eastAsia="zh-CN"/>
        </w:rPr>
        <w:t xml:space="preserve">Ādažu novada pašvaldības dome </w:t>
      </w:r>
      <w:r>
        <w:rPr>
          <w:rFonts w:ascii="Times New Roman" w:eastAsia="Times New Roman" w:hAnsi="Times New Roman"/>
          <w:lang w:eastAsia="zh-CN"/>
        </w:rPr>
        <w:t>2022. gada 13. oktobrī pieņēma lēmumu Nr. 482 “</w:t>
      </w:r>
      <w:r w:rsidRPr="0049361E">
        <w:rPr>
          <w:rFonts w:ascii="Times New Roman" w:eastAsia="Times New Roman" w:hAnsi="Times New Roman"/>
          <w:lang w:eastAsia="zh-CN"/>
        </w:rPr>
        <w:t>Par Emisijas kvotu izsolīšanas instrumenta projekta īstenošanu</w:t>
      </w:r>
      <w:r>
        <w:rPr>
          <w:rFonts w:ascii="Times New Roman" w:eastAsia="Times New Roman" w:hAnsi="Times New Roman"/>
          <w:lang w:eastAsia="zh-CN"/>
        </w:rPr>
        <w:t>”</w:t>
      </w:r>
      <w:r w:rsidR="00696DA5">
        <w:rPr>
          <w:rFonts w:ascii="Times New Roman" w:eastAsia="Times New Roman" w:hAnsi="Times New Roman"/>
          <w:lang w:eastAsia="zh-CN"/>
        </w:rPr>
        <w:t xml:space="preserve"> (turpmāk – Lēmums)</w:t>
      </w:r>
      <w:r>
        <w:rPr>
          <w:rFonts w:ascii="Times New Roman" w:eastAsia="Times New Roman" w:hAnsi="Times New Roman"/>
          <w:lang w:eastAsia="zh-CN"/>
        </w:rPr>
        <w:t>, nol</w:t>
      </w:r>
      <w:r w:rsidR="00E248A7">
        <w:rPr>
          <w:rFonts w:ascii="Times New Roman" w:eastAsia="Times New Roman" w:hAnsi="Times New Roman"/>
          <w:lang w:eastAsia="zh-CN"/>
        </w:rPr>
        <w:t>emjot</w:t>
      </w:r>
      <w:r w:rsidR="008A4258">
        <w:rPr>
          <w:rFonts w:ascii="Times New Roman" w:eastAsia="Times New Roman" w:hAnsi="Times New Roman"/>
          <w:lang w:eastAsia="zh-CN"/>
        </w:rPr>
        <w:t xml:space="preserve"> </w:t>
      </w:r>
      <w:r w:rsidR="008A4258" w:rsidRPr="008A4258">
        <w:rPr>
          <w:rFonts w:ascii="Times New Roman" w:eastAsia="Times New Roman" w:hAnsi="Times New Roman"/>
          <w:lang w:eastAsia="zh-CN"/>
        </w:rPr>
        <w:t>iesniegt projekta iesniegumu “Siltumnīcefekta gāzu emisiju samazināšana Ādažu novada pašvaldības publisko teritoriju apgaismojuma infrastruktūrā” (turpmāk - Projekts) Emisijas kvotu izsolīšanas instrumenta finansēto projektu atklātajam konkursam</w:t>
      </w:r>
      <w:r w:rsidR="008A4258">
        <w:rPr>
          <w:rFonts w:ascii="Times New Roman" w:eastAsia="Times New Roman" w:hAnsi="Times New Roman"/>
          <w:lang w:eastAsia="zh-CN"/>
        </w:rPr>
        <w:t xml:space="preserve"> un a</w:t>
      </w:r>
      <w:r w:rsidR="008A4258" w:rsidRPr="008A4258">
        <w:rPr>
          <w:rFonts w:ascii="Times New Roman" w:eastAsia="Times New Roman" w:hAnsi="Times New Roman"/>
          <w:lang w:eastAsia="zh-CN"/>
        </w:rPr>
        <w:t xml:space="preserve">pstiprināt Projekta kopējās izmaksas 546769,96 </w:t>
      </w:r>
      <w:r w:rsidR="008A4258" w:rsidRPr="008A4258">
        <w:rPr>
          <w:rFonts w:ascii="Times New Roman" w:eastAsia="Times New Roman" w:hAnsi="Times New Roman"/>
          <w:i/>
          <w:iCs/>
          <w:lang w:eastAsia="zh-CN"/>
        </w:rPr>
        <w:t>euro</w:t>
      </w:r>
      <w:r w:rsidR="0071034B">
        <w:rPr>
          <w:rFonts w:ascii="Times New Roman" w:eastAsia="Times New Roman" w:hAnsi="Times New Roman"/>
          <w:lang w:eastAsia="zh-CN"/>
        </w:rPr>
        <w:t xml:space="preserve"> </w:t>
      </w:r>
      <w:r w:rsidR="00E248A7">
        <w:rPr>
          <w:rFonts w:ascii="Times New Roman" w:eastAsia="Times New Roman" w:hAnsi="Times New Roman"/>
          <w:lang w:eastAsia="zh-CN"/>
        </w:rPr>
        <w:t>(</w:t>
      </w:r>
      <w:r w:rsidR="0071034B" w:rsidRPr="00E43624">
        <w:rPr>
          <w:rFonts w:ascii="Times New Roman" w:eastAsia="Times New Roman" w:hAnsi="Times New Roman"/>
          <w:lang w:eastAsia="zh-CN"/>
        </w:rPr>
        <w:t>t</w:t>
      </w:r>
      <w:r w:rsidR="00E248A7">
        <w:rPr>
          <w:rFonts w:ascii="Times New Roman" w:eastAsia="Times New Roman" w:hAnsi="Times New Roman"/>
          <w:lang w:eastAsia="zh-CN"/>
        </w:rPr>
        <w:t>.</w:t>
      </w:r>
      <w:r w:rsidR="0071034B" w:rsidRPr="00E43624">
        <w:rPr>
          <w:rFonts w:ascii="Times New Roman" w:eastAsia="Times New Roman" w:hAnsi="Times New Roman"/>
          <w:lang w:eastAsia="zh-CN"/>
        </w:rPr>
        <w:t>sk</w:t>
      </w:r>
      <w:r w:rsidR="00E248A7">
        <w:rPr>
          <w:rFonts w:ascii="Times New Roman" w:eastAsia="Times New Roman" w:hAnsi="Times New Roman"/>
          <w:lang w:eastAsia="zh-CN"/>
        </w:rPr>
        <w:t>.</w:t>
      </w:r>
      <w:r w:rsidR="0071034B" w:rsidRPr="00E43624">
        <w:rPr>
          <w:rFonts w:ascii="Times New Roman" w:eastAsia="Times New Roman" w:hAnsi="Times New Roman"/>
          <w:lang w:eastAsia="zh-CN"/>
        </w:rPr>
        <w:t>,</w:t>
      </w:r>
      <w:r w:rsidR="0071034B">
        <w:rPr>
          <w:rFonts w:ascii="Times New Roman" w:eastAsia="Times New Roman" w:hAnsi="Times New Roman"/>
          <w:lang w:eastAsia="zh-CN"/>
        </w:rPr>
        <w:t xml:space="preserve"> </w:t>
      </w:r>
      <w:r w:rsidR="0071034B" w:rsidRPr="008A4258">
        <w:rPr>
          <w:rFonts w:ascii="Times New Roman" w:eastAsia="Times New Roman" w:hAnsi="Times New Roman"/>
          <w:lang w:eastAsia="zh-CN"/>
        </w:rPr>
        <w:t>Emisijas kvotu izsolīšanas instrumenta līdzfinansējum</w:t>
      </w:r>
      <w:r w:rsidR="0071034B">
        <w:rPr>
          <w:rFonts w:ascii="Times New Roman" w:eastAsia="Times New Roman" w:hAnsi="Times New Roman"/>
          <w:lang w:eastAsia="zh-CN"/>
        </w:rPr>
        <w:t>s</w:t>
      </w:r>
      <w:r w:rsidR="0071034B" w:rsidRPr="008A4258">
        <w:rPr>
          <w:rFonts w:ascii="Times New Roman" w:eastAsia="Times New Roman" w:hAnsi="Times New Roman"/>
          <w:lang w:eastAsia="zh-CN"/>
        </w:rPr>
        <w:t xml:space="preserve"> 382738,97 </w:t>
      </w:r>
      <w:r w:rsidR="0071034B" w:rsidRPr="008A4258">
        <w:rPr>
          <w:rFonts w:ascii="Times New Roman" w:eastAsia="Times New Roman" w:hAnsi="Times New Roman"/>
          <w:i/>
          <w:iCs/>
          <w:lang w:eastAsia="zh-CN"/>
        </w:rPr>
        <w:t>euro</w:t>
      </w:r>
      <w:r w:rsidR="0071034B">
        <w:rPr>
          <w:rFonts w:ascii="Times New Roman" w:eastAsia="Times New Roman" w:hAnsi="Times New Roman"/>
          <w:lang w:eastAsia="zh-CN"/>
        </w:rPr>
        <w:t xml:space="preserve"> un </w:t>
      </w:r>
      <w:r w:rsidR="0071034B" w:rsidRPr="008A4258">
        <w:rPr>
          <w:rFonts w:ascii="Times New Roman" w:eastAsia="Times New Roman" w:hAnsi="Times New Roman"/>
          <w:lang w:eastAsia="zh-CN"/>
        </w:rPr>
        <w:t>pašvaldības līdzfinansējum</w:t>
      </w:r>
      <w:r w:rsidR="0071034B">
        <w:rPr>
          <w:rFonts w:ascii="Times New Roman" w:eastAsia="Times New Roman" w:hAnsi="Times New Roman"/>
          <w:lang w:eastAsia="zh-CN"/>
        </w:rPr>
        <w:t>s</w:t>
      </w:r>
      <w:r w:rsidR="0071034B" w:rsidRPr="008A4258">
        <w:rPr>
          <w:rFonts w:ascii="Times New Roman" w:eastAsia="Times New Roman" w:hAnsi="Times New Roman"/>
          <w:lang w:eastAsia="zh-CN"/>
        </w:rPr>
        <w:t xml:space="preserve"> 164030,99 </w:t>
      </w:r>
      <w:r w:rsidR="0071034B" w:rsidRPr="008A4258">
        <w:rPr>
          <w:rFonts w:ascii="Times New Roman" w:eastAsia="Times New Roman" w:hAnsi="Times New Roman"/>
          <w:i/>
          <w:iCs/>
          <w:lang w:eastAsia="zh-CN"/>
        </w:rPr>
        <w:t>euro</w:t>
      </w:r>
      <w:r w:rsidR="00E248A7" w:rsidRPr="009C02E1">
        <w:rPr>
          <w:rFonts w:ascii="Times New Roman" w:eastAsia="Times New Roman" w:hAnsi="Times New Roman"/>
          <w:lang w:eastAsia="zh-CN"/>
        </w:rPr>
        <w:t>)</w:t>
      </w:r>
      <w:r w:rsidR="0071034B">
        <w:rPr>
          <w:rFonts w:ascii="Times New Roman" w:eastAsia="Times New Roman" w:hAnsi="Times New Roman"/>
          <w:lang w:eastAsia="zh-CN"/>
        </w:rPr>
        <w:t>.</w:t>
      </w:r>
    </w:p>
    <w:p w14:paraId="3659EDBC" w14:textId="003520E2" w:rsidR="00442AB8" w:rsidRDefault="0049361E" w:rsidP="00442AB8">
      <w:pPr>
        <w:spacing w:after="120"/>
        <w:jc w:val="both"/>
        <w:rPr>
          <w:rFonts w:ascii="Times New Roman" w:eastAsia="Times New Roman" w:hAnsi="Times New Roman"/>
          <w:lang w:eastAsia="zh-CN"/>
        </w:rPr>
      </w:pPr>
      <w:r w:rsidRPr="00E43624">
        <w:rPr>
          <w:rFonts w:ascii="Times New Roman" w:eastAsia="Times New Roman" w:hAnsi="Times New Roman"/>
          <w:lang w:eastAsia="zh-CN"/>
        </w:rPr>
        <w:t xml:space="preserve">2023. gada </w:t>
      </w:r>
      <w:r w:rsidR="008A4258">
        <w:rPr>
          <w:rFonts w:ascii="Times New Roman" w:eastAsia="Times New Roman" w:hAnsi="Times New Roman"/>
          <w:lang w:eastAsia="zh-CN"/>
        </w:rPr>
        <w:t>1</w:t>
      </w:r>
      <w:r w:rsidRPr="00E43624">
        <w:rPr>
          <w:rFonts w:ascii="Times New Roman" w:eastAsia="Times New Roman" w:hAnsi="Times New Roman"/>
          <w:lang w:eastAsia="zh-CN"/>
        </w:rPr>
        <w:t xml:space="preserve">. </w:t>
      </w:r>
      <w:r w:rsidR="008A4258">
        <w:rPr>
          <w:rFonts w:ascii="Times New Roman" w:eastAsia="Times New Roman" w:hAnsi="Times New Roman"/>
          <w:lang w:eastAsia="zh-CN"/>
        </w:rPr>
        <w:t>augustā pašvaldības aģentūra “Carnikavas komunālserviss” (turpmāk – Aģentūra)</w:t>
      </w:r>
      <w:r w:rsidRPr="00E43624">
        <w:rPr>
          <w:rFonts w:ascii="Times New Roman" w:eastAsia="Times New Roman" w:hAnsi="Times New Roman"/>
          <w:lang w:eastAsia="zh-CN"/>
        </w:rPr>
        <w:t xml:space="preserve"> izsludināja iepirkuma procedūru </w:t>
      </w:r>
      <w:r w:rsidR="008A4258" w:rsidRPr="008A4258">
        <w:rPr>
          <w:rFonts w:ascii="Times New Roman" w:eastAsia="Times New Roman" w:hAnsi="Times New Roman"/>
          <w:lang w:eastAsia="zh-CN"/>
        </w:rPr>
        <w:t>LED gaismekļu piegāde</w:t>
      </w:r>
      <w:r w:rsidR="00E248A7">
        <w:rPr>
          <w:rFonts w:ascii="Times New Roman" w:eastAsia="Times New Roman" w:hAnsi="Times New Roman"/>
          <w:lang w:eastAsia="zh-CN"/>
        </w:rPr>
        <w:t>i</w:t>
      </w:r>
      <w:r w:rsidR="008A4258" w:rsidRPr="008A4258">
        <w:rPr>
          <w:rFonts w:ascii="Times New Roman" w:eastAsia="Times New Roman" w:hAnsi="Times New Roman"/>
          <w:lang w:eastAsia="zh-CN"/>
        </w:rPr>
        <w:t xml:space="preserve"> un uzstādīšana</w:t>
      </w:r>
      <w:r w:rsidR="00E248A7">
        <w:rPr>
          <w:rFonts w:ascii="Times New Roman" w:eastAsia="Times New Roman" w:hAnsi="Times New Roman"/>
          <w:lang w:eastAsia="zh-CN"/>
        </w:rPr>
        <w:t>i</w:t>
      </w:r>
      <w:r w:rsidRPr="00E43624">
        <w:rPr>
          <w:rFonts w:ascii="Times New Roman" w:eastAsia="Times New Roman" w:hAnsi="Times New Roman"/>
          <w:lang w:eastAsia="zh-CN"/>
        </w:rPr>
        <w:t xml:space="preserve"> (Iepirkuma identifikācijas Nr. </w:t>
      </w:r>
      <w:r w:rsidR="008A4258" w:rsidRPr="008A4258">
        <w:rPr>
          <w:rFonts w:ascii="Times New Roman" w:eastAsia="Times New Roman" w:hAnsi="Times New Roman"/>
          <w:lang w:eastAsia="zh-CN"/>
        </w:rPr>
        <w:t>PA “Carnikavas komunālserviss” 2023/36</w:t>
      </w:r>
      <w:r w:rsidRPr="00E43624">
        <w:rPr>
          <w:rFonts w:ascii="Times New Roman" w:eastAsia="Times New Roman" w:hAnsi="Times New Roman"/>
          <w:lang w:eastAsia="zh-CN"/>
        </w:rPr>
        <w:t>)</w:t>
      </w:r>
      <w:r w:rsidR="00E248A7">
        <w:rPr>
          <w:rFonts w:ascii="Times New Roman" w:eastAsia="Times New Roman" w:hAnsi="Times New Roman"/>
          <w:lang w:eastAsia="zh-CN"/>
        </w:rPr>
        <w:t>,</w:t>
      </w:r>
      <w:r w:rsidR="00696DA5">
        <w:rPr>
          <w:rFonts w:ascii="Times New Roman" w:eastAsia="Times New Roman" w:hAnsi="Times New Roman"/>
          <w:lang w:eastAsia="zh-CN"/>
        </w:rPr>
        <w:t xml:space="preserve"> </w:t>
      </w:r>
      <w:r w:rsidR="00E248A7">
        <w:rPr>
          <w:rFonts w:ascii="Times New Roman" w:eastAsia="Times New Roman" w:hAnsi="Times New Roman"/>
          <w:lang w:eastAsia="zh-CN"/>
        </w:rPr>
        <w:t xml:space="preserve">un iepirkuma </w:t>
      </w:r>
      <w:r w:rsidR="00696DA5">
        <w:rPr>
          <w:rFonts w:ascii="Times New Roman" w:eastAsia="Times New Roman" w:hAnsi="Times New Roman"/>
          <w:lang w:eastAsia="zh-CN"/>
        </w:rPr>
        <w:t>rezultātā</w:t>
      </w:r>
      <w:r w:rsidRPr="00E43624">
        <w:rPr>
          <w:rFonts w:ascii="Times New Roman" w:eastAsia="Times New Roman" w:hAnsi="Times New Roman"/>
          <w:lang w:eastAsia="zh-CN"/>
        </w:rPr>
        <w:t xml:space="preserve"> par saimnieciski izdevīgāko piedāvājumu ar cenu </w:t>
      </w:r>
      <w:r w:rsidR="008A4258" w:rsidRPr="008A4258">
        <w:rPr>
          <w:rFonts w:ascii="Times New Roman" w:eastAsia="Times New Roman" w:hAnsi="Times New Roman"/>
          <w:lang w:eastAsia="zh-CN"/>
        </w:rPr>
        <w:t>196860</w:t>
      </w:r>
      <w:r w:rsidR="0071034B">
        <w:rPr>
          <w:rFonts w:ascii="Times New Roman" w:eastAsia="Times New Roman" w:hAnsi="Times New Roman"/>
          <w:lang w:eastAsia="zh-CN"/>
        </w:rPr>
        <w:t>,</w:t>
      </w:r>
      <w:r w:rsidR="008A4258" w:rsidRPr="008A4258">
        <w:rPr>
          <w:rFonts w:ascii="Times New Roman" w:eastAsia="Times New Roman" w:hAnsi="Times New Roman"/>
          <w:lang w:eastAsia="zh-CN"/>
        </w:rPr>
        <w:t>84</w:t>
      </w:r>
      <w:r w:rsidR="008A4258">
        <w:rPr>
          <w:rFonts w:ascii="Times New Roman" w:eastAsia="Times New Roman" w:hAnsi="Times New Roman"/>
          <w:lang w:eastAsia="zh-CN"/>
        </w:rPr>
        <w:t xml:space="preserve"> </w:t>
      </w:r>
      <w:r w:rsidRPr="00E43624">
        <w:rPr>
          <w:rFonts w:ascii="Times New Roman" w:eastAsia="Times New Roman" w:hAnsi="Times New Roman"/>
          <w:i/>
          <w:iCs/>
          <w:lang w:eastAsia="zh-CN"/>
        </w:rPr>
        <w:t>euro</w:t>
      </w:r>
      <w:r w:rsidRPr="00E43624">
        <w:rPr>
          <w:rFonts w:ascii="Times New Roman" w:eastAsia="Times New Roman" w:hAnsi="Times New Roman"/>
          <w:lang w:eastAsia="zh-CN"/>
        </w:rPr>
        <w:t xml:space="preserve"> bez </w:t>
      </w:r>
      <w:r w:rsidR="00442AB8">
        <w:rPr>
          <w:rFonts w:ascii="Times New Roman" w:eastAsia="Times New Roman" w:hAnsi="Times New Roman"/>
          <w:lang w:eastAsia="zh-CN"/>
        </w:rPr>
        <w:t>pievienotās vērtības nodok</w:t>
      </w:r>
      <w:r w:rsidR="00E248A7">
        <w:rPr>
          <w:rFonts w:ascii="Times New Roman" w:eastAsia="Times New Roman" w:hAnsi="Times New Roman"/>
          <w:lang w:eastAsia="zh-CN"/>
        </w:rPr>
        <w:t>ļa</w:t>
      </w:r>
      <w:r w:rsidR="00442AB8">
        <w:rPr>
          <w:rFonts w:ascii="Times New Roman" w:eastAsia="Times New Roman" w:hAnsi="Times New Roman"/>
          <w:lang w:eastAsia="zh-CN"/>
        </w:rPr>
        <w:t xml:space="preserve"> (turpmāk – </w:t>
      </w:r>
      <w:r w:rsidRPr="00E43624">
        <w:rPr>
          <w:rFonts w:ascii="Times New Roman" w:eastAsia="Times New Roman" w:hAnsi="Times New Roman"/>
          <w:lang w:eastAsia="zh-CN"/>
        </w:rPr>
        <w:t>PVN</w:t>
      </w:r>
      <w:r w:rsidR="00442AB8">
        <w:rPr>
          <w:rFonts w:ascii="Times New Roman" w:eastAsia="Times New Roman" w:hAnsi="Times New Roman"/>
          <w:lang w:eastAsia="zh-CN"/>
        </w:rPr>
        <w:t>)</w:t>
      </w:r>
      <w:r w:rsidRPr="00E43624">
        <w:rPr>
          <w:rFonts w:ascii="Times New Roman" w:eastAsia="Times New Roman" w:hAnsi="Times New Roman"/>
          <w:lang w:eastAsia="zh-CN"/>
        </w:rPr>
        <w:t xml:space="preserve"> tika atzīts </w:t>
      </w:r>
      <w:r w:rsidR="008A4258" w:rsidRPr="008A4258">
        <w:rPr>
          <w:rFonts w:ascii="Times New Roman" w:eastAsia="Times New Roman" w:hAnsi="Times New Roman"/>
          <w:lang w:eastAsia="zh-CN"/>
        </w:rPr>
        <w:t xml:space="preserve">SIA "VIZULO Solutions" </w:t>
      </w:r>
      <w:r w:rsidRPr="00E43624">
        <w:rPr>
          <w:rFonts w:ascii="Times New Roman" w:eastAsia="Times New Roman" w:hAnsi="Times New Roman"/>
          <w:lang w:eastAsia="zh-CN"/>
        </w:rPr>
        <w:t>piedāvājums.</w:t>
      </w:r>
    </w:p>
    <w:p w14:paraId="3B91DA37" w14:textId="7EE66707" w:rsidR="00E248A7" w:rsidRDefault="00E248A7" w:rsidP="00442AB8">
      <w:pPr>
        <w:spacing w:after="120"/>
        <w:jc w:val="both"/>
        <w:rPr>
          <w:rFonts w:ascii="Times New Roman" w:eastAsia="Times New Roman" w:hAnsi="Times New Roman"/>
          <w:lang w:eastAsia="zh-CN"/>
        </w:rPr>
      </w:pPr>
      <w:r w:rsidRPr="00696DA5">
        <w:rPr>
          <w:rFonts w:ascii="Times New Roman" w:eastAsia="Times New Roman" w:hAnsi="Times New Roman"/>
          <w:lang w:eastAsia="zh-CN"/>
        </w:rPr>
        <w:t xml:space="preserve">Projekta kopējās izmaksas </w:t>
      </w:r>
      <w:r>
        <w:rPr>
          <w:rFonts w:ascii="Times New Roman" w:eastAsia="Times New Roman" w:hAnsi="Times New Roman"/>
          <w:lang w:eastAsia="zh-CN"/>
        </w:rPr>
        <w:t>pēc Aģentūras veiktās iepirkuma procedūras ir samazinājušās.</w:t>
      </w:r>
    </w:p>
    <w:p w14:paraId="28C8BED4" w14:textId="7CF1A284" w:rsidR="00442AB8" w:rsidRDefault="00442AB8" w:rsidP="00442AB8">
      <w:pPr>
        <w:spacing w:after="120"/>
        <w:jc w:val="both"/>
        <w:rPr>
          <w:rFonts w:ascii="Times New Roman" w:eastAsia="Times New Roman" w:hAnsi="Times New Roman"/>
          <w:lang w:eastAsia="zh-CN"/>
        </w:rPr>
      </w:pPr>
      <w:r w:rsidRPr="00E43624">
        <w:rPr>
          <w:rFonts w:ascii="Times New Roman" w:eastAsia="Times New Roman" w:hAnsi="Times New Roman"/>
          <w:lang w:eastAsia="zh-CN"/>
        </w:rPr>
        <w:t xml:space="preserve">Kopējais nepieciešamais finansējums Projekta realizācijai </w:t>
      </w:r>
      <w:r>
        <w:rPr>
          <w:rFonts w:ascii="Times New Roman" w:eastAsia="Times New Roman" w:hAnsi="Times New Roman"/>
          <w:lang w:eastAsia="zh-CN"/>
        </w:rPr>
        <w:t xml:space="preserve">pēc iepirkuma </w:t>
      </w:r>
      <w:r w:rsidR="00E248A7">
        <w:rPr>
          <w:rFonts w:ascii="Times New Roman" w:eastAsia="Times New Roman" w:hAnsi="Times New Roman"/>
          <w:lang w:eastAsia="zh-CN"/>
        </w:rPr>
        <w:t>rezultātiem ir</w:t>
      </w:r>
      <w:r w:rsidRPr="00E43624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238201,62</w:t>
      </w:r>
      <w:r w:rsidRPr="00E43624">
        <w:rPr>
          <w:rFonts w:ascii="Times New Roman" w:eastAsia="Times New Roman" w:hAnsi="Times New Roman"/>
          <w:lang w:eastAsia="zh-CN"/>
        </w:rPr>
        <w:t xml:space="preserve"> </w:t>
      </w:r>
      <w:r w:rsidRPr="00E43624">
        <w:rPr>
          <w:rFonts w:ascii="Times New Roman" w:eastAsia="Times New Roman" w:hAnsi="Times New Roman"/>
          <w:i/>
          <w:iCs/>
          <w:lang w:eastAsia="zh-CN"/>
        </w:rPr>
        <w:t>euro</w:t>
      </w:r>
      <w:r>
        <w:rPr>
          <w:rFonts w:ascii="Times New Roman" w:eastAsia="Times New Roman" w:hAnsi="Times New Roman"/>
          <w:i/>
          <w:iCs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ar PVN</w:t>
      </w:r>
      <w:r w:rsidR="00E248A7">
        <w:rPr>
          <w:rFonts w:ascii="Times New Roman" w:eastAsia="Times New Roman" w:hAnsi="Times New Roman"/>
          <w:lang w:eastAsia="zh-CN"/>
        </w:rPr>
        <w:t xml:space="preserve"> (t.sk. </w:t>
      </w:r>
      <w:r w:rsidRPr="008A4258">
        <w:rPr>
          <w:rFonts w:ascii="Times New Roman" w:eastAsia="Times New Roman" w:hAnsi="Times New Roman"/>
          <w:lang w:eastAsia="zh-CN"/>
        </w:rPr>
        <w:t>Emisijas kvotu izsolīšanas instrumenta līdzfinansējum</w:t>
      </w:r>
      <w:r>
        <w:rPr>
          <w:rFonts w:ascii="Times New Roman" w:eastAsia="Times New Roman" w:hAnsi="Times New Roman"/>
          <w:lang w:eastAsia="zh-CN"/>
        </w:rPr>
        <w:t>s</w:t>
      </w:r>
      <w:r w:rsidRPr="008A4258">
        <w:rPr>
          <w:rFonts w:ascii="Times New Roman" w:eastAsia="Times New Roman" w:hAnsi="Times New Roman"/>
          <w:lang w:eastAsia="zh-CN"/>
        </w:rPr>
        <w:t xml:space="preserve"> </w:t>
      </w:r>
      <w:r w:rsidRPr="00442AB8">
        <w:rPr>
          <w:rFonts w:ascii="Times New Roman" w:eastAsia="Times New Roman" w:hAnsi="Times New Roman"/>
          <w:lang w:eastAsia="zh-CN"/>
        </w:rPr>
        <w:t>ne vairāk kā 70</w:t>
      </w:r>
      <w:r w:rsidR="00E248A7">
        <w:rPr>
          <w:rFonts w:ascii="Times New Roman" w:eastAsia="Times New Roman" w:hAnsi="Times New Roman"/>
          <w:lang w:eastAsia="zh-CN"/>
        </w:rPr>
        <w:t xml:space="preserve"> </w:t>
      </w:r>
      <w:r w:rsidRPr="00442AB8">
        <w:rPr>
          <w:rFonts w:ascii="Times New Roman" w:eastAsia="Times New Roman" w:hAnsi="Times New Roman"/>
          <w:lang w:eastAsia="zh-CN"/>
        </w:rPr>
        <w:t xml:space="preserve">% no </w:t>
      </w:r>
      <w:r w:rsidR="00E248A7">
        <w:rPr>
          <w:rFonts w:ascii="Times New Roman" w:eastAsia="Times New Roman" w:hAnsi="Times New Roman"/>
          <w:lang w:eastAsia="zh-CN"/>
        </w:rPr>
        <w:t>a</w:t>
      </w:r>
      <w:r w:rsidR="00E248A7" w:rsidRPr="00442AB8">
        <w:rPr>
          <w:rFonts w:ascii="Times New Roman" w:eastAsia="Times New Roman" w:hAnsi="Times New Roman"/>
          <w:lang w:eastAsia="zh-CN"/>
        </w:rPr>
        <w:t xml:space="preserve">ttiecināmajām </w:t>
      </w:r>
      <w:r w:rsidRPr="00442AB8">
        <w:rPr>
          <w:rFonts w:ascii="Times New Roman" w:eastAsia="Times New Roman" w:hAnsi="Times New Roman"/>
          <w:lang w:eastAsia="zh-CN"/>
        </w:rPr>
        <w:t>izmaksām</w:t>
      </w:r>
      <w:r w:rsidR="00E248A7">
        <w:rPr>
          <w:rFonts w:ascii="Times New Roman" w:eastAsia="Times New Roman" w:hAnsi="Times New Roman"/>
          <w:lang w:eastAsia="zh-CN"/>
        </w:rPr>
        <w:t>,</w:t>
      </w:r>
      <w:r w:rsidRPr="00442AB8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jeb 166741,13 </w:t>
      </w:r>
      <w:r>
        <w:rPr>
          <w:rFonts w:ascii="Times New Roman" w:eastAsia="Times New Roman" w:hAnsi="Times New Roman"/>
          <w:i/>
          <w:iCs/>
          <w:lang w:eastAsia="zh-CN"/>
        </w:rPr>
        <w:t>euro</w:t>
      </w:r>
      <w:r w:rsidR="00E248A7" w:rsidRPr="009C02E1">
        <w:rPr>
          <w:rFonts w:ascii="Times New Roman" w:eastAsia="Times New Roman" w:hAnsi="Times New Roman"/>
          <w:lang w:eastAsia="zh-CN"/>
        </w:rPr>
        <w:t>,</w:t>
      </w:r>
      <w:r>
        <w:rPr>
          <w:rFonts w:ascii="Times New Roman" w:eastAsia="Times New Roman" w:hAnsi="Times New Roman"/>
          <w:lang w:eastAsia="zh-CN"/>
        </w:rPr>
        <w:t xml:space="preserve"> un </w:t>
      </w:r>
      <w:r w:rsidRPr="008A4258">
        <w:rPr>
          <w:rFonts w:ascii="Times New Roman" w:eastAsia="Times New Roman" w:hAnsi="Times New Roman"/>
          <w:lang w:eastAsia="zh-CN"/>
        </w:rPr>
        <w:t>pašvaldības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Pr="008A4258">
        <w:rPr>
          <w:rFonts w:ascii="Times New Roman" w:eastAsia="Times New Roman" w:hAnsi="Times New Roman"/>
          <w:lang w:eastAsia="zh-CN"/>
        </w:rPr>
        <w:t>līdzfinansējum</w:t>
      </w:r>
      <w:r>
        <w:rPr>
          <w:rFonts w:ascii="Times New Roman" w:eastAsia="Times New Roman" w:hAnsi="Times New Roman"/>
          <w:lang w:eastAsia="zh-CN"/>
        </w:rPr>
        <w:t>s</w:t>
      </w:r>
      <w:r w:rsidRPr="008A4258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71460,49</w:t>
      </w:r>
      <w:r w:rsidRPr="008A4258">
        <w:rPr>
          <w:rFonts w:ascii="Times New Roman" w:eastAsia="Times New Roman" w:hAnsi="Times New Roman"/>
          <w:lang w:eastAsia="zh-CN"/>
        </w:rPr>
        <w:t xml:space="preserve"> </w:t>
      </w:r>
      <w:r w:rsidRPr="00663C4B">
        <w:rPr>
          <w:rFonts w:ascii="Times New Roman" w:eastAsia="Times New Roman" w:hAnsi="Times New Roman"/>
          <w:i/>
          <w:iCs/>
          <w:lang w:eastAsia="zh-CN"/>
        </w:rPr>
        <w:t>euro</w:t>
      </w:r>
      <w:r w:rsidRPr="00663C4B">
        <w:rPr>
          <w:rFonts w:ascii="Times New Roman" w:eastAsia="Times New Roman" w:hAnsi="Times New Roman"/>
          <w:lang w:eastAsia="zh-CN"/>
        </w:rPr>
        <w:t>.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 Emisijas kvotu izsolīšanas instrumenta līdzfinansējums 30</w:t>
      </w:r>
      <w:r w:rsidR="00E248A7">
        <w:rPr>
          <w:rFonts w:ascii="Times New Roman" w:eastAsia="Times New Roman" w:hAnsi="Times New Roman"/>
          <w:lang w:eastAsia="zh-CN"/>
        </w:rPr>
        <w:t xml:space="preserve"> </w:t>
      </w:r>
      <w:r w:rsidR="00DD089E" w:rsidRPr="00663C4B">
        <w:rPr>
          <w:rFonts w:ascii="Times New Roman" w:eastAsia="Times New Roman" w:hAnsi="Times New Roman"/>
          <w:lang w:eastAsia="zh-CN"/>
        </w:rPr>
        <w:t>%</w:t>
      </w:r>
      <w:r w:rsidR="00EE0062">
        <w:rPr>
          <w:rFonts w:ascii="Times New Roman" w:eastAsia="Times New Roman" w:hAnsi="Times New Roman"/>
          <w:lang w:eastAsia="zh-CN"/>
        </w:rPr>
        <w:t xml:space="preserve"> (50022,34 </w:t>
      </w:r>
      <w:r w:rsidR="00EE0062">
        <w:rPr>
          <w:rFonts w:ascii="Times New Roman" w:eastAsia="Times New Roman" w:hAnsi="Times New Roman"/>
          <w:i/>
          <w:iCs/>
          <w:lang w:eastAsia="zh-CN"/>
        </w:rPr>
        <w:t>euro</w:t>
      </w:r>
      <w:r w:rsidR="00EE0062">
        <w:rPr>
          <w:rFonts w:ascii="Times New Roman" w:eastAsia="Times New Roman" w:hAnsi="Times New Roman"/>
          <w:lang w:eastAsia="zh-CN"/>
        </w:rPr>
        <w:t>)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 tiks saņemts avansa maksājumā</w:t>
      </w:r>
      <w:r w:rsidR="00E248A7">
        <w:rPr>
          <w:rFonts w:ascii="Times New Roman" w:eastAsia="Times New Roman" w:hAnsi="Times New Roman"/>
          <w:lang w:eastAsia="zh-CN"/>
        </w:rPr>
        <w:t>,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 un atlikušie 70</w:t>
      </w:r>
      <w:r w:rsidR="00E248A7">
        <w:rPr>
          <w:rFonts w:ascii="Times New Roman" w:eastAsia="Times New Roman" w:hAnsi="Times New Roman"/>
          <w:lang w:eastAsia="zh-CN"/>
        </w:rPr>
        <w:t xml:space="preserve"> 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% (116718,79 </w:t>
      </w:r>
      <w:r w:rsidR="00DD089E" w:rsidRPr="00663C4B">
        <w:rPr>
          <w:rFonts w:ascii="Times New Roman" w:eastAsia="Times New Roman" w:hAnsi="Times New Roman"/>
          <w:i/>
          <w:iCs/>
          <w:lang w:eastAsia="zh-CN"/>
        </w:rPr>
        <w:t>euro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) tiks izmaksāti pēc </w:t>
      </w:r>
      <w:r w:rsidR="00E248A7">
        <w:rPr>
          <w:rFonts w:ascii="Times New Roman" w:eastAsia="Times New Roman" w:hAnsi="Times New Roman"/>
          <w:lang w:eastAsia="zh-CN"/>
        </w:rPr>
        <w:t>P</w:t>
      </w:r>
      <w:r w:rsidR="00E248A7" w:rsidRPr="00663C4B">
        <w:rPr>
          <w:rFonts w:ascii="Times New Roman" w:eastAsia="Times New Roman" w:hAnsi="Times New Roman"/>
          <w:lang w:eastAsia="zh-CN"/>
        </w:rPr>
        <w:t xml:space="preserve">rojekta </w:t>
      </w:r>
      <w:r w:rsidR="00E248A7">
        <w:rPr>
          <w:rFonts w:ascii="Times New Roman" w:eastAsia="Times New Roman" w:hAnsi="Times New Roman"/>
          <w:lang w:eastAsia="zh-CN"/>
        </w:rPr>
        <w:t>pabeigšana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 </w:t>
      </w:r>
      <w:r w:rsidR="00E248A7">
        <w:rPr>
          <w:rFonts w:ascii="Times New Roman" w:eastAsia="Times New Roman" w:hAnsi="Times New Roman"/>
          <w:lang w:eastAsia="zh-CN"/>
        </w:rPr>
        <w:t>(</w:t>
      </w:r>
      <w:r w:rsidR="00EE0062">
        <w:rPr>
          <w:rFonts w:ascii="Times New Roman" w:eastAsia="Times New Roman" w:hAnsi="Times New Roman"/>
          <w:lang w:eastAsia="zh-CN"/>
        </w:rPr>
        <w:t xml:space="preserve">sākotnēji </w:t>
      </w:r>
      <w:r w:rsidR="003A49AF" w:rsidRPr="00663C4B">
        <w:rPr>
          <w:rFonts w:ascii="Times New Roman" w:eastAsia="Times New Roman" w:hAnsi="Times New Roman"/>
          <w:lang w:eastAsia="zh-CN"/>
        </w:rPr>
        <w:t xml:space="preserve">pašvaldībai </w:t>
      </w:r>
      <w:r w:rsidR="00DD089E" w:rsidRPr="00663C4B">
        <w:rPr>
          <w:rFonts w:ascii="Times New Roman" w:eastAsia="Times New Roman" w:hAnsi="Times New Roman"/>
          <w:lang w:eastAsia="zh-CN"/>
        </w:rPr>
        <w:t xml:space="preserve">ir </w:t>
      </w:r>
      <w:r w:rsidR="003A49AF" w:rsidRPr="00663C4B">
        <w:rPr>
          <w:rFonts w:ascii="Times New Roman" w:eastAsia="Times New Roman" w:hAnsi="Times New Roman"/>
          <w:lang w:eastAsia="zh-CN"/>
        </w:rPr>
        <w:t>iepriekš jāfinansē</w:t>
      </w:r>
      <w:r w:rsidR="00E248A7">
        <w:rPr>
          <w:rFonts w:ascii="Times New Roman" w:eastAsia="Times New Roman" w:hAnsi="Times New Roman"/>
          <w:lang w:eastAsia="zh-CN"/>
        </w:rPr>
        <w:t>)</w:t>
      </w:r>
      <w:r w:rsidR="003A49AF" w:rsidRPr="00663C4B">
        <w:rPr>
          <w:rFonts w:ascii="Times New Roman" w:eastAsia="Times New Roman" w:hAnsi="Times New Roman"/>
          <w:lang w:eastAsia="zh-CN"/>
        </w:rPr>
        <w:t>.</w:t>
      </w:r>
    </w:p>
    <w:p w14:paraId="72C6432E" w14:textId="1E293716" w:rsidR="00A72A79" w:rsidRPr="00A72A79" w:rsidRDefault="00E248A7" w:rsidP="00A72A79">
      <w:pPr>
        <w:spacing w:after="120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P</w:t>
      </w:r>
      <w:r w:rsidR="0071034B">
        <w:rPr>
          <w:rFonts w:ascii="Times New Roman" w:eastAsia="Times New Roman" w:hAnsi="Times New Roman"/>
          <w:lang w:eastAsia="zh-CN"/>
        </w:rPr>
        <w:t>amatojoties uz</w:t>
      </w:r>
      <w:r w:rsidR="00A72A79" w:rsidRPr="00A72A79">
        <w:t xml:space="preserve"> </w:t>
      </w:r>
      <w:r w:rsidR="00A72A79" w:rsidRPr="00A72A79">
        <w:rPr>
          <w:rFonts w:ascii="Times New Roman" w:eastAsia="Times New Roman" w:hAnsi="Times New Roman"/>
          <w:lang w:eastAsia="zh-CN"/>
        </w:rPr>
        <w:t>Pašvaldīb</w:t>
      </w:r>
      <w:r>
        <w:rPr>
          <w:rFonts w:ascii="Times New Roman" w:eastAsia="Times New Roman" w:hAnsi="Times New Roman"/>
          <w:lang w:eastAsia="zh-CN"/>
        </w:rPr>
        <w:t>u</w:t>
      </w:r>
      <w:r w:rsidR="00A72A79" w:rsidRPr="00A72A79">
        <w:rPr>
          <w:rFonts w:ascii="Times New Roman" w:eastAsia="Times New Roman" w:hAnsi="Times New Roman"/>
          <w:lang w:eastAsia="zh-CN"/>
        </w:rPr>
        <w:t xml:space="preserve"> likuma 4.</w:t>
      </w:r>
      <w:r w:rsidR="00854E48">
        <w:rPr>
          <w:rFonts w:ascii="Times New Roman" w:eastAsia="Times New Roman" w:hAnsi="Times New Roman"/>
          <w:lang w:eastAsia="zh-CN"/>
        </w:rPr>
        <w:t xml:space="preserve"> </w:t>
      </w:r>
      <w:r w:rsidR="00A72A79" w:rsidRPr="00A72A79">
        <w:rPr>
          <w:rFonts w:ascii="Times New Roman" w:eastAsia="Times New Roman" w:hAnsi="Times New Roman"/>
          <w:lang w:eastAsia="zh-CN"/>
        </w:rPr>
        <w:t xml:space="preserve">panta pirmās daļas </w:t>
      </w:r>
      <w:r w:rsidR="00A72A79">
        <w:rPr>
          <w:rFonts w:ascii="Times New Roman" w:eastAsia="Times New Roman" w:hAnsi="Times New Roman"/>
          <w:lang w:eastAsia="zh-CN"/>
        </w:rPr>
        <w:t>2</w:t>
      </w:r>
      <w:r w:rsidR="00A72A79" w:rsidRPr="00A72A79">
        <w:rPr>
          <w:rFonts w:ascii="Times New Roman" w:eastAsia="Times New Roman" w:hAnsi="Times New Roman"/>
          <w:lang w:eastAsia="zh-CN"/>
        </w:rPr>
        <w:t>.</w:t>
      </w:r>
      <w:r w:rsidR="00854E48">
        <w:rPr>
          <w:rFonts w:ascii="Times New Roman" w:eastAsia="Times New Roman" w:hAnsi="Times New Roman"/>
          <w:lang w:eastAsia="zh-CN"/>
        </w:rPr>
        <w:t xml:space="preserve"> </w:t>
      </w:r>
      <w:r w:rsidR="00A72A79" w:rsidRPr="00A72A79">
        <w:rPr>
          <w:rFonts w:ascii="Times New Roman" w:eastAsia="Times New Roman" w:hAnsi="Times New Roman"/>
          <w:lang w:eastAsia="zh-CN"/>
        </w:rPr>
        <w:t>punktu</w:t>
      </w:r>
      <w:r w:rsidR="00A72A79">
        <w:rPr>
          <w:rFonts w:ascii="Times New Roman" w:eastAsia="Times New Roman" w:hAnsi="Times New Roman"/>
          <w:lang w:eastAsia="zh-CN"/>
        </w:rPr>
        <w:t xml:space="preserve"> un 10.</w:t>
      </w:r>
      <w:r w:rsidR="00854E48">
        <w:rPr>
          <w:rFonts w:ascii="Times New Roman" w:eastAsia="Times New Roman" w:hAnsi="Times New Roman"/>
          <w:lang w:eastAsia="zh-CN"/>
        </w:rPr>
        <w:t xml:space="preserve"> </w:t>
      </w:r>
      <w:r w:rsidR="00A72A79">
        <w:rPr>
          <w:rFonts w:ascii="Times New Roman" w:eastAsia="Times New Roman" w:hAnsi="Times New Roman"/>
          <w:lang w:eastAsia="zh-CN"/>
        </w:rPr>
        <w:t>panta pirmās daļas 21. punktu</w:t>
      </w:r>
      <w:r w:rsidR="00A72A79" w:rsidRPr="00A72A79">
        <w:rPr>
          <w:rFonts w:ascii="Times New Roman" w:eastAsia="Times New Roman" w:hAnsi="Times New Roman"/>
          <w:lang w:eastAsia="zh-CN"/>
        </w:rPr>
        <w:t>, Ādažu novada pašvaldības dome</w:t>
      </w:r>
    </w:p>
    <w:p w14:paraId="3B0C37A5" w14:textId="6CB373EF" w:rsidR="00A72A79" w:rsidRPr="00A72A79" w:rsidRDefault="00A72A79" w:rsidP="00A72A79">
      <w:pPr>
        <w:spacing w:after="120"/>
        <w:jc w:val="center"/>
        <w:rPr>
          <w:rFonts w:ascii="Times New Roman" w:eastAsia="Times New Roman" w:hAnsi="Times New Roman"/>
          <w:b/>
          <w:bCs/>
          <w:lang w:eastAsia="zh-CN"/>
        </w:rPr>
      </w:pPr>
      <w:r w:rsidRPr="00A72A79">
        <w:rPr>
          <w:rFonts w:ascii="Times New Roman" w:eastAsia="Times New Roman" w:hAnsi="Times New Roman"/>
          <w:b/>
          <w:bCs/>
          <w:lang w:eastAsia="zh-CN"/>
        </w:rPr>
        <w:t>NOLEMJ:</w:t>
      </w:r>
    </w:p>
    <w:p w14:paraId="1CC2CE3A" w14:textId="77777777" w:rsidR="002C67CE" w:rsidRPr="002C67CE" w:rsidRDefault="00E248A7" w:rsidP="002C67CE">
      <w:pPr>
        <w:pStyle w:val="ListParagraph"/>
        <w:numPr>
          <w:ilvl w:val="0"/>
          <w:numId w:val="23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2C67CE">
        <w:rPr>
          <w:sz w:val="24"/>
          <w:szCs w:val="24"/>
        </w:rPr>
        <w:t xml:space="preserve">Veikt </w:t>
      </w:r>
      <w:r w:rsidR="002C67CE" w:rsidRPr="002C67CE">
        <w:rPr>
          <w:sz w:val="24"/>
          <w:szCs w:val="24"/>
        </w:rPr>
        <w:t xml:space="preserve">šādus </w:t>
      </w:r>
      <w:r w:rsidRPr="002C67CE">
        <w:rPr>
          <w:sz w:val="24"/>
          <w:szCs w:val="24"/>
        </w:rPr>
        <w:t>grozījumus Ādažu novada pašvaldības domes 2022. gada 13. oktobra lēmumā Nr. 482 “Par Emisijas kvotu izsolīšanas instrumenta projekta īstenošanu”</w:t>
      </w:r>
      <w:r w:rsidR="002C67CE" w:rsidRPr="002C67CE">
        <w:rPr>
          <w:sz w:val="24"/>
          <w:szCs w:val="24"/>
        </w:rPr>
        <w:t>:</w:t>
      </w:r>
    </w:p>
    <w:p w14:paraId="74FA9C30" w14:textId="5C1EDAFA" w:rsidR="002C67CE" w:rsidRPr="009C02E1" w:rsidRDefault="002C67CE" w:rsidP="009C02E1">
      <w:pPr>
        <w:pStyle w:val="ListParagraph"/>
        <w:numPr>
          <w:ilvl w:val="1"/>
          <w:numId w:val="23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2C67CE">
        <w:rPr>
          <w:sz w:val="24"/>
          <w:szCs w:val="24"/>
        </w:rPr>
        <w:t>a</w:t>
      </w:r>
      <w:r w:rsidR="00696DA5" w:rsidRPr="009C02E1">
        <w:rPr>
          <w:sz w:val="24"/>
          <w:szCs w:val="24"/>
        </w:rPr>
        <w:t>izstāt 2.</w:t>
      </w:r>
      <w:r w:rsidRPr="002C67CE">
        <w:rPr>
          <w:sz w:val="24"/>
          <w:szCs w:val="24"/>
        </w:rPr>
        <w:t xml:space="preserve"> </w:t>
      </w:r>
      <w:r w:rsidR="00696DA5" w:rsidRPr="009C02E1">
        <w:rPr>
          <w:sz w:val="24"/>
          <w:szCs w:val="24"/>
        </w:rPr>
        <w:t>punktā skaitli “546 769,96”</w:t>
      </w:r>
      <w:r w:rsidR="00696DA5" w:rsidRPr="009C02E1">
        <w:rPr>
          <w:b/>
          <w:bCs/>
          <w:sz w:val="24"/>
          <w:szCs w:val="24"/>
        </w:rPr>
        <w:t xml:space="preserve"> </w:t>
      </w:r>
      <w:r w:rsidR="00696DA5" w:rsidRPr="009C02E1">
        <w:rPr>
          <w:sz w:val="24"/>
          <w:szCs w:val="24"/>
        </w:rPr>
        <w:t xml:space="preserve">ar </w:t>
      </w:r>
      <w:r w:rsidR="00854E48" w:rsidRPr="009C02E1">
        <w:rPr>
          <w:sz w:val="24"/>
          <w:szCs w:val="24"/>
        </w:rPr>
        <w:t>skaitli</w:t>
      </w:r>
      <w:r w:rsidR="00854E48" w:rsidRPr="009C02E1">
        <w:rPr>
          <w:b/>
          <w:bCs/>
          <w:sz w:val="24"/>
          <w:szCs w:val="24"/>
        </w:rPr>
        <w:t xml:space="preserve"> “238 201,62”</w:t>
      </w:r>
      <w:r w:rsidR="00854E48" w:rsidRPr="009C02E1">
        <w:rPr>
          <w:sz w:val="24"/>
          <w:szCs w:val="24"/>
        </w:rPr>
        <w:t>;</w:t>
      </w:r>
    </w:p>
    <w:p w14:paraId="2DF5798C" w14:textId="72F5EACC" w:rsidR="002C67CE" w:rsidRPr="009C02E1" w:rsidRDefault="002C67CE" w:rsidP="009C02E1">
      <w:pPr>
        <w:pStyle w:val="ListParagraph"/>
        <w:numPr>
          <w:ilvl w:val="1"/>
          <w:numId w:val="23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9C02E1">
        <w:rPr>
          <w:sz w:val="24"/>
          <w:szCs w:val="24"/>
        </w:rPr>
        <w:t>a</w:t>
      </w:r>
      <w:r w:rsidR="00854E48" w:rsidRPr="009C02E1">
        <w:rPr>
          <w:sz w:val="24"/>
          <w:szCs w:val="24"/>
        </w:rPr>
        <w:t>izstāt 2.1. apakšpunktā skaitli “382 738,97”</w:t>
      </w:r>
      <w:r w:rsidR="00854E48" w:rsidRPr="009C02E1">
        <w:rPr>
          <w:b/>
          <w:bCs/>
          <w:sz w:val="24"/>
          <w:szCs w:val="24"/>
        </w:rPr>
        <w:t xml:space="preserve"> </w:t>
      </w:r>
      <w:r w:rsidR="00854E48" w:rsidRPr="009C02E1">
        <w:rPr>
          <w:sz w:val="24"/>
          <w:szCs w:val="24"/>
        </w:rPr>
        <w:t>ar skaitli</w:t>
      </w:r>
      <w:r w:rsidR="00854E48" w:rsidRPr="009C02E1">
        <w:rPr>
          <w:b/>
          <w:bCs/>
          <w:sz w:val="24"/>
          <w:szCs w:val="24"/>
        </w:rPr>
        <w:t xml:space="preserve"> “166 741,13”</w:t>
      </w:r>
      <w:r w:rsidR="00854E48" w:rsidRPr="009C02E1">
        <w:rPr>
          <w:sz w:val="24"/>
          <w:szCs w:val="24"/>
        </w:rPr>
        <w:t>;</w:t>
      </w:r>
    </w:p>
    <w:p w14:paraId="2A656F00" w14:textId="14CB9D77" w:rsidR="002C67CE" w:rsidRPr="009C02E1" w:rsidRDefault="002C67CE" w:rsidP="009C02E1">
      <w:pPr>
        <w:pStyle w:val="ListParagraph"/>
        <w:numPr>
          <w:ilvl w:val="1"/>
          <w:numId w:val="23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9C02E1">
        <w:rPr>
          <w:sz w:val="24"/>
          <w:szCs w:val="24"/>
        </w:rPr>
        <w:lastRenderedPageBreak/>
        <w:t>a</w:t>
      </w:r>
      <w:r w:rsidR="00854E48" w:rsidRPr="009C02E1">
        <w:rPr>
          <w:sz w:val="24"/>
          <w:szCs w:val="24"/>
        </w:rPr>
        <w:t xml:space="preserve">izstāt 2.2. apakšpunktā skaitli “164 030,99” ar skaitli </w:t>
      </w:r>
      <w:r w:rsidR="00854E48" w:rsidRPr="009C02E1">
        <w:rPr>
          <w:b/>
          <w:bCs/>
          <w:sz w:val="24"/>
          <w:szCs w:val="24"/>
        </w:rPr>
        <w:t>“71 460,49”</w:t>
      </w:r>
      <w:r w:rsidRPr="009C02E1">
        <w:rPr>
          <w:sz w:val="24"/>
          <w:szCs w:val="24"/>
        </w:rPr>
        <w:t>;</w:t>
      </w:r>
    </w:p>
    <w:p w14:paraId="1DD6BA02" w14:textId="4AC8B54D" w:rsidR="00854E48" w:rsidRPr="009C02E1" w:rsidRDefault="002C67CE" w:rsidP="002C67CE">
      <w:pPr>
        <w:pStyle w:val="ListParagraph"/>
        <w:numPr>
          <w:ilvl w:val="1"/>
          <w:numId w:val="23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9C02E1">
        <w:rPr>
          <w:sz w:val="24"/>
          <w:szCs w:val="24"/>
        </w:rPr>
        <w:t>i</w:t>
      </w:r>
      <w:r w:rsidR="00DD089E" w:rsidRPr="009C02E1">
        <w:rPr>
          <w:sz w:val="24"/>
          <w:szCs w:val="24"/>
        </w:rPr>
        <w:t>zteikt</w:t>
      </w:r>
      <w:r w:rsidR="00696DA5" w:rsidRPr="009C02E1">
        <w:rPr>
          <w:sz w:val="24"/>
          <w:szCs w:val="24"/>
        </w:rPr>
        <w:t xml:space="preserve"> 4.</w:t>
      </w:r>
      <w:r w:rsidR="002F5FBE" w:rsidRPr="009C02E1">
        <w:rPr>
          <w:sz w:val="24"/>
          <w:szCs w:val="24"/>
        </w:rPr>
        <w:t xml:space="preserve"> </w:t>
      </w:r>
      <w:r w:rsidR="00696DA5" w:rsidRPr="009C02E1">
        <w:rPr>
          <w:sz w:val="24"/>
          <w:szCs w:val="24"/>
        </w:rPr>
        <w:t>punkt</w:t>
      </w:r>
      <w:r w:rsidR="00DD089E" w:rsidRPr="009C02E1">
        <w:rPr>
          <w:sz w:val="24"/>
          <w:szCs w:val="24"/>
        </w:rPr>
        <w:t>u šādā jaunā redakcijā</w:t>
      </w:r>
      <w:r w:rsidR="00854E48" w:rsidRPr="009C02E1">
        <w:rPr>
          <w:sz w:val="24"/>
          <w:szCs w:val="24"/>
        </w:rPr>
        <w:t>:</w:t>
      </w:r>
    </w:p>
    <w:p w14:paraId="73AFFA78" w14:textId="10E01E39" w:rsidR="002C67CE" w:rsidRPr="009C02E1" w:rsidRDefault="002C67CE" w:rsidP="009C02E1">
      <w:pPr>
        <w:spacing w:after="120"/>
        <w:ind w:left="993"/>
        <w:jc w:val="both"/>
        <w:rPr>
          <w:b/>
          <w:bCs/>
        </w:rPr>
      </w:pPr>
      <w:r w:rsidRPr="009C02E1">
        <w:rPr>
          <w:rFonts w:ascii="Times New Roman" w:hAnsi="Times New Roman" w:cs="Times New Roman"/>
          <w:b/>
          <w:bCs/>
        </w:rPr>
        <w:t xml:space="preserve">“4. Projekta atbalstīšanas gadījumā paredzēt Projekta realizācijai plānoto pašvaldības līdzfinansējumu 71 460,49 </w:t>
      </w:r>
      <w:r w:rsidRPr="009C02E1">
        <w:rPr>
          <w:rFonts w:ascii="Times New Roman" w:hAnsi="Times New Roman" w:cs="Times New Roman"/>
          <w:b/>
          <w:bCs/>
          <w:i/>
          <w:iCs/>
        </w:rPr>
        <w:t>euro</w:t>
      </w:r>
      <w:r w:rsidRPr="009C02E1">
        <w:rPr>
          <w:rFonts w:ascii="Times New Roman" w:hAnsi="Times New Roman" w:cs="Times New Roman"/>
          <w:b/>
          <w:bCs/>
        </w:rPr>
        <w:t xml:space="preserve"> un Emisijas kvotu izsolīšanas instrumenta līdzfinansējuma priekšfinansējumu 116 718,79 </w:t>
      </w:r>
      <w:r w:rsidRPr="009C02E1">
        <w:rPr>
          <w:rFonts w:ascii="Times New Roman" w:hAnsi="Times New Roman" w:cs="Times New Roman"/>
          <w:b/>
          <w:bCs/>
          <w:i/>
          <w:iCs/>
        </w:rPr>
        <w:t>euro</w:t>
      </w:r>
      <w:r w:rsidRPr="009C02E1">
        <w:rPr>
          <w:rFonts w:ascii="Times New Roman" w:hAnsi="Times New Roman" w:cs="Times New Roman"/>
          <w:b/>
          <w:bCs/>
        </w:rPr>
        <w:t xml:space="preserve"> (kopā 188 179,28 </w:t>
      </w:r>
      <w:r w:rsidRPr="009C02E1">
        <w:rPr>
          <w:rFonts w:ascii="Times New Roman" w:hAnsi="Times New Roman" w:cs="Times New Roman"/>
          <w:b/>
          <w:bCs/>
          <w:i/>
          <w:iCs/>
        </w:rPr>
        <w:t>euro</w:t>
      </w:r>
      <w:r w:rsidRPr="009C02E1">
        <w:rPr>
          <w:rFonts w:ascii="Times New Roman" w:hAnsi="Times New Roman" w:cs="Times New Roman"/>
          <w:b/>
          <w:bCs/>
        </w:rPr>
        <w:t>), ņemot aizņēmumu projekta īstenošanai no Valsts kases, ar šādiem aizņēmuma saistību izpildes termiņiem:</w:t>
      </w:r>
    </w:p>
    <w:p w14:paraId="4128CF4B" w14:textId="77777777" w:rsidR="002C67CE" w:rsidRPr="009C02E1" w:rsidRDefault="002C67CE" w:rsidP="009C02E1">
      <w:pPr>
        <w:spacing w:after="120"/>
        <w:ind w:left="992"/>
        <w:jc w:val="both"/>
        <w:rPr>
          <w:b/>
          <w:bCs/>
        </w:rPr>
      </w:pPr>
      <w:r w:rsidRPr="009C02E1">
        <w:rPr>
          <w:rFonts w:ascii="Times New Roman" w:hAnsi="Times New Roman" w:cs="Times New Roman"/>
          <w:b/>
          <w:bCs/>
        </w:rPr>
        <w:t>4.1.</w:t>
      </w:r>
      <w:r w:rsidRPr="009C02E1">
        <w:rPr>
          <w:rFonts w:ascii="Times New Roman" w:hAnsi="Times New Roman" w:cs="Times New Roman"/>
          <w:b/>
          <w:bCs/>
        </w:rPr>
        <w:tab/>
        <w:t>aizņēmuma izņemšana 2024. gadā;</w:t>
      </w:r>
    </w:p>
    <w:p w14:paraId="55A55A45" w14:textId="77777777" w:rsidR="002C67CE" w:rsidRPr="009C02E1" w:rsidRDefault="002C67CE" w:rsidP="009C02E1">
      <w:pPr>
        <w:spacing w:after="120"/>
        <w:ind w:left="992"/>
        <w:jc w:val="both"/>
        <w:rPr>
          <w:b/>
          <w:bCs/>
        </w:rPr>
      </w:pPr>
      <w:r w:rsidRPr="009C02E1">
        <w:rPr>
          <w:rFonts w:ascii="Times New Roman" w:hAnsi="Times New Roman" w:cs="Times New Roman"/>
          <w:b/>
          <w:bCs/>
        </w:rPr>
        <w:t>4.2.</w:t>
      </w:r>
      <w:r w:rsidRPr="009C02E1">
        <w:rPr>
          <w:rFonts w:ascii="Times New Roman" w:hAnsi="Times New Roman" w:cs="Times New Roman"/>
          <w:b/>
          <w:bCs/>
        </w:rPr>
        <w:tab/>
        <w:t>atmaksas termiņš ir 5 gadi;</w:t>
      </w:r>
    </w:p>
    <w:p w14:paraId="4384E3BB" w14:textId="60902FCF" w:rsidR="002C67CE" w:rsidRPr="009C02E1" w:rsidRDefault="002C67CE" w:rsidP="009C02E1">
      <w:pPr>
        <w:spacing w:after="120"/>
        <w:ind w:left="992"/>
        <w:jc w:val="both"/>
        <w:rPr>
          <w:b/>
          <w:bCs/>
        </w:rPr>
      </w:pPr>
      <w:r w:rsidRPr="009C02E1">
        <w:rPr>
          <w:rFonts w:ascii="Times New Roman" w:hAnsi="Times New Roman" w:cs="Times New Roman"/>
          <w:b/>
          <w:bCs/>
        </w:rPr>
        <w:t>4.3.</w:t>
      </w:r>
      <w:r w:rsidRPr="009C02E1">
        <w:rPr>
          <w:rFonts w:ascii="Times New Roman" w:hAnsi="Times New Roman" w:cs="Times New Roman"/>
          <w:b/>
          <w:bCs/>
        </w:rPr>
        <w:tab/>
        <w:t>aizņēmuma pamatsummas atmaksu sākt ar 2025. gada jūniju.”</w:t>
      </w:r>
      <w:r w:rsidRPr="009C02E1">
        <w:rPr>
          <w:rFonts w:ascii="Times New Roman" w:hAnsi="Times New Roman" w:cs="Times New Roman"/>
        </w:rPr>
        <w:t>;</w:t>
      </w:r>
    </w:p>
    <w:p w14:paraId="0A0880A5" w14:textId="3C84E1D2" w:rsidR="00854E48" w:rsidRPr="009C02E1" w:rsidRDefault="002C67CE" w:rsidP="009C02E1">
      <w:pPr>
        <w:pStyle w:val="ListParagraph"/>
        <w:numPr>
          <w:ilvl w:val="1"/>
          <w:numId w:val="23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9C02E1">
        <w:rPr>
          <w:sz w:val="24"/>
          <w:szCs w:val="24"/>
        </w:rPr>
        <w:t>a</w:t>
      </w:r>
      <w:r w:rsidR="00854E48" w:rsidRPr="009C02E1">
        <w:rPr>
          <w:sz w:val="24"/>
          <w:szCs w:val="24"/>
        </w:rPr>
        <w:t>izstāt 7.</w:t>
      </w:r>
      <w:r w:rsidR="002F5FBE" w:rsidRPr="009C02E1">
        <w:rPr>
          <w:sz w:val="24"/>
          <w:szCs w:val="24"/>
        </w:rPr>
        <w:t xml:space="preserve"> </w:t>
      </w:r>
      <w:r w:rsidR="00854E48" w:rsidRPr="009C02E1">
        <w:rPr>
          <w:sz w:val="24"/>
          <w:szCs w:val="24"/>
        </w:rPr>
        <w:t>pun</w:t>
      </w:r>
      <w:r w:rsidR="002F5FBE" w:rsidRPr="009C02E1">
        <w:rPr>
          <w:sz w:val="24"/>
          <w:szCs w:val="24"/>
        </w:rPr>
        <w:t>k</w:t>
      </w:r>
      <w:r w:rsidR="00854E48" w:rsidRPr="009C02E1">
        <w:rPr>
          <w:sz w:val="24"/>
          <w:szCs w:val="24"/>
        </w:rPr>
        <w:t xml:space="preserve">tā vārdu “izpilddirektors” ar vārdiem </w:t>
      </w:r>
      <w:r w:rsidR="00854E48" w:rsidRPr="009C02E1">
        <w:rPr>
          <w:b/>
          <w:bCs/>
          <w:sz w:val="24"/>
          <w:szCs w:val="24"/>
        </w:rPr>
        <w:t>“izpilddirektora vietniece”</w:t>
      </w:r>
      <w:r w:rsidR="00854E48" w:rsidRPr="009C02E1">
        <w:rPr>
          <w:sz w:val="24"/>
          <w:szCs w:val="24"/>
        </w:rPr>
        <w:t>.</w:t>
      </w:r>
    </w:p>
    <w:p w14:paraId="72998592" w14:textId="0BD905FD" w:rsidR="00A72A79" w:rsidRPr="00854E48" w:rsidRDefault="00A72A79" w:rsidP="009C02E1">
      <w:pPr>
        <w:pStyle w:val="ListParagraph"/>
        <w:numPr>
          <w:ilvl w:val="0"/>
          <w:numId w:val="23"/>
        </w:numPr>
        <w:spacing w:after="120"/>
        <w:ind w:left="426" w:hanging="426"/>
        <w:contextualSpacing w:val="0"/>
        <w:jc w:val="both"/>
        <w:rPr>
          <w:sz w:val="32"/>
          <w:szCs w:val="32"/>
        </w:rPr>
      </w:pPr>
      <w:r w:rsidRPr="00854E48">
        <w:rPr>
          <w:sz w:val="24"/>
          <w:szCs w:val="24"/>
        </w:rPr>
        <w:t>Pašvaldības izpilddirektora vietnie</w:t>
      </w:r>
      <w:r w:rsidR="00854E48" w:rsidRPr="00854E48">
        <w:rPr>
          <w:sz w:val="24"/>
          <w:szCs w:val="24"/>
        </w:rPr>
        <w:t>cei</w:t>
      </w:r>
      <w:r w:rsidRPr="00854E48">
        <w:rPr>
          <w:sz w:val="24"/>
          <w:szCs w:val="24"/>
        </w:rPr>
        <w:t xml:space="preserve"> veikt</w:t>
      </w:r>
      <w:r w:rsidR="00854E48" w:rsidRPr="00854E48">
        <w:rPr>
          <w:sz w:val="24"/>
          <w:szCs w:val="24"/>
        </w:rPr>
        <w:t xml:space="preserve"> </w:t>
      </w:r>
      <w:r w:rsidRPr="00854E48">
        <w:rPr>
          <w:sz w:val="24"/>
          <w:szCs w:val="24"/>
        </w:rPr>
        <w:t>lēmuma izpildes kontroli.</w:t>
      </w:r>
    </w:p>
    <w:p w14:paraId="55664F59" w14:textId="06A62F66" w:rsidR="0071034B" w:rsidRPr="00696DA5" w:rsidRDefault="0071034B" w:rsidP="00854E48">
      <w:pPr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133F033B" w14:textId="77777777" w:rsidR="0049361E" w:rsidRPr="00E43624" w:rsidRDefault="0049361E" w:rsidP="0049361E">
      <w:pPr>
        <w:jc w:val="both"/>
        <w:rPr>
          <w:rFonts w:ascii="Times New Roman" w:eastAsia="Times New Roman" w:hAnsi="Times New Roman"/>
        </w:rPr>
      </w:pPr>
    </w:p>
    <w:p w14:paraId="736BB251" w14:textId="77777777" w:rsidR="0049361E" w:rsidRPr="00E43624" w:rsidRDefault="0049361E" w:rsidP="0049361E">
      <w:pPr>
        <w:jc w:val="both"/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  <w:noProof/>
        </w:rPr>
        <w:t>Pašvaldības domes priekšsēdētājs</w:t>
      </w:r>
      <w:r w:rsidRPr="00E43624">
        <w:rPr>
          <w:rFonts w:ascii="Times New Roman" w:eastAsia="Times New Roman" w:hAnsi="Times New Roman"/>
          <w:noProof/>
        </w:rPr>
        <w:tab/>
      </w:r>
      <w:r w:rsidRPr="00E43624">
        <w:rPr>
          <w:rFonts w:ascii="Times New Roman" w:eastAsia="Times New Roman" w:hAnsi="Times New Roman"/>
          <w:noProof/>
        </w:rPr>
        <w:tab/>
      </w:r>
      <w:r w:rsidRPr="00E43624">
        <w:rPr>
          <w:rFonts w:ascii="Times New Roman" w:eastAsia="Times New Roman" w:hAnsi="Times New Roman"/>
          <w:noProof/>
        </w:rPr>
        <w:tab/>
      </w:r>
      <w:r w:rsidRPr="00E43624">
        <w:rPr>
          <w:rFonts w:ascii="Times New Roman" w:eastAsia="Times New Roman" w:hAnsi="Times New Roman"/>
          <w:noProof/>
        </w:rPr>
        <w:tab/>
      </w:r>
      <w:r w:rsidRPr="00E43624">
        <w:rPr>
          <w:rFonts w:ascii="Times New Roman" w:eastAsia="Times New Roman" w:hAnsi="Times New Roman"/>
          <w:noProof/>
        </w:rPr>
        <w:tab/>
      </w:r>
      <w:r w:rsidRPr="00E43624">
        <w:rPr>
          <w:rFonts w:ascii="Times New Roman" w:eastAsia="Times New Roman" w:hAnsi="Times New Roman"/>
          <w:noProof/>
        </w:rPr>
        <w:tab/>
        <w:t>K.Miķelsone</w:t>
      </w:r>
    </w:p>
    <w:p w14:paraId="05A4BCFF" w14:textId="77777777" w:rsidR="0049361E" w:rsidRPr="00E43624" w:rsidRDefault="0049361E" w:rsidP="0049361E">
      <w:pPr>
        <w:jc w:val="both"/>
        <w:rPr>
          <w:rFonts w:ascii="Times New Roman" w:eastAsia="Times New Roman" w:hAnsi="Times New Roman"/>
        </w:rPr>
      </w:pPr>
    </w:p>
    <w:p w14:paraId="1BF347F3" w14:textId="77777777" w:rsidR="0049361E" w:rsidRPr="00E43624" w:rsidRDefault="0049361E" w:rsidP="0049361E">
      <w:pPr>
        <w:jc w:val="both"/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</w:rPr>
        <w:t>________________________</w:t>
      </w:r>
    </w:p>
    <w:p w14:paraId="5F1BE96D" w14:textId="77777777" w:rsidR="0049361E" w:rsidRPr="00E43624" w:rsidRDefault="0049361E" w:rsidP="0049361E">
      <w:pPr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</w:rPr>
        <w:t>Nosūtīt/izsniegt norakstus:</w:t>
      </w:r>
    </w:p>
    <w:p w14:paraId="4CD6E49F" w14:textId="1FC7811F" w:rsidR="0049361E" w:rsidRPr="00E43624" w:rsidRDefault="0049361E" w:rsidP="0049361E">
      <w:r w:rsidRPr="00E43624">
        <w:rPr>
          <w:rFonts w:ascii="Times New Roman" w:eastAsia="Times New Roman" w:hAnsi="Times New Roman"/>
        </w:rPr>
        <w:t xml:space="preserve">CKS, FIN, </w:t>
      </w:r>
      <w:r w:rsidR="00854E48">
        <w:rPr>
          <w:rFonts w:ascii="Times New Roman" w:eastAsia="Times New Roman" w:hAnsi="Times New Roman"/>
        </w:rPr>
        <w:t xml:space="preserve">IDR, </w:t>
      </w:r>
      <w:r w:rsidRPr="00E43624">
        <w:rPr>
          <w:rFonts w:ascii="Times New Roman" w:eastAsia="Times New Roman" w:hAnsi="Times New Roman"/>
        </w:rPr>
        <w:t>IDR</w:t>
      </w:r>
      <w:r w:rsidR="00854E48">
        <w:rPr>
          <w:rFonts w:ascii="Times New Roman" w:eastAsia="Times New Roman" w:hAnsi="Times New Roman"/>
        </w:rPr>
        <w:t>V</w:t>
      </w:r>
      <w:r w:rsidRPr="00E43624">
        <w:rPr>
          <w:rFonts w:ascii="Times New Roman" w:eastAsia="Times New Roman" w:hAnsi="Times New Roman"/>
        </w:rPr>
        <w:t xml:space="preserve"> - @</w:t>
      </w:r>
    </w:p>
    <w:p w14:paraId="4CCA0159" w14:textId="77777777" w:rsidR="005C7FA1" w:rsidRPr="00494381" w:rsidRDefault="005C7FA1" w:rsidP="0049361E">
      <w:pPr>
        <w:spacing w:after="120"/>
        <w:jc w:val="both"/>
        <w:rPr>
          <w:rFonts w:ascii="Times New Roman" w:hAnsi="Times New Roman" w:cs="Times New Roman"/>
        </w:rPr>
      </w:pPr>
    </w:p>
    <w:sectPr w:rsidR="005C7FA1" w:rsidRPr="00494381" w:rsidSect="009C02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BD88" w14:textId="77777777" w:rsidR="00FA6A9B" w:rsidRDefault="00FA6A9B">
      <w:r>
        <w:separator/>
      </w:r>
    </w:p>
  </w:endnote>
  <w:endnote w:type="continuationSeparator" w:id="0">
    <w:p w14:paraId="38D271E8" w14:textId="77777777" w:rsidR="00FA6A9B" w:rsidRDefault="00FA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58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1F510C" w14:textId="77777777" w:rsidR="005C7FA1" w:rsidRPr="005C7FA1" w:rsidRDefault="007752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7526F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3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6E4561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1852" w14:textId="77777777" w:rsidR="00FA6A9B" w:rsidRDefault="00FA6A9B">
      <w:r>
        <w:separator/>
      </w:r>
    </w:p>
  </w:footnote>
  <w:footnote w:type="continuationSeparator" w:id="0">
    <w:p w14:paraId="379BE7B4" w14:textId="77777777" w:rsidR="00FA6A9B" w:rsidRDefault="00FA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15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5A0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592"/>
    <w:multiLevelType w:val="hybridMultilevel"/>
    <w:tmpl w:val="8C2C0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35AA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8FC86" w:tentative="1">
      <w:start w:val="1"/>
      <w:numFmt w:val="lowerLetter"/>
      <w:lvlText w:val="%2."/>
      <w:lvlJc w:val="left"/>
      <w:pPr>
        <w:ind w:left="1440" w:hanging="360"/>
      </w:pPr>
    </w:lvl>
    <w:lvl w:ilvl="2" w:tplc="63E6C79A" w:tentative="1">
      <w:start w:val="1"/>
      <w:numFmt w:val="lowerRoman"/>
      <w:lvlText w:val="%3."/>
      <w:lvlJc w:val="right"/>
      <w:pPr>
        <w:ind w:left="2160" w:hanging="180"/>
      </w:pPr>
    </w:lvl>
    <w:lvl w:ilvl="3" w:tplc="0242FCA8" w:tentative="1">
      <w:start w:val="1"/>
      <w:numFmt w:val="decimal"/>
      <w:lvlText w:val="%4."/>
      <w:lvlJc w:val="left"/>
      <w:pPr>
        <w:ind w:left="2880" w:hanging="360"/>
      </w:pPr>
    </w:lvl>
    <w:lvl w:ilvl="4" w:tplc="597EB1F4" w:tentative="1">
      <w:start w:val="1"/>
      <w:numFmt w:val="lowerLetter"/>
      <w:lvlText w:val="%5."/>
      <w:lvlJc w:val="left"/>
      <w:pPr>
        <w:ind w:left="3600" w:hanging="360"/>
      </w:pPr>
    </w:lvl>
    <w:lvl w:ilvl="5" w:tplc="8904CC1A" w:tentative="1">
      <w:start w:val="1"/>
      <w:numFmt w:val="lowerRoman"/>
      <w:lvlText w:val="%6."/>
      <w:lvlJc w:val="right"/>
      <w:pPr>
        <w:ind w:left="4320" w:hanging="180"/>
      </w:pPr>
    </w:lvl>
    <w:lvl w:ilvl="6" w:tplc="89D4F4AC" w:tentative="1">
      <w:start w:val="1"/>
      <w:numFmt w:val="decimal"/>
      <w:lvlText w:val="%7."/>
      <w:lvlJc w:val="left"/>
      <w:pPr>
        <w:ind w:left="5040" w:hanging="360"/>
      </w:pPr>
    </w:lvl>
    <w:lvl w:ilvl="7" w:tplc="1D1634A6" w:tentative="1">
      <w:start w:val="1"/>
      <w:numFmt w:val="lowerLetter"/>
      <w:lvlText w:val="%8."/>
      <w:lvlJc w:val="left"/>
      <w:pPr>
        <w:ind w:left="5760" w:hanging="360"/>
      </w:pPr>
    </w:lvl>
    <w:lvl w:ilvl="8" w:tplc="14AA1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3034"/>
    <w:multiLevelType w:val="hybridMultilevel"/>
    <w:tmpl w:val="8DB862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655D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922"/>
    <w:multiLevelType w:val="hybridMultilevel"/>
    <w:tmpl w:val="B2C478F8"/>
    <w:lvl w:ilvl="0" w:tplc="97CAB1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D906D1C" w:tentative="1">
      <w:start w:val="1"/>
      <w:numFmt w:val="lowerLetter"/>
      <w:lvlText w:val="%2."/>
      <w:lvlJc w:val="left"/>
      <w:pPr>
        <w:ind w:left="1440" w:hanging="360"/>
      </w:pPr>
    </w:lvl>
    <w:lvl w:ilvl="2" w:tplc="66C4C2F2" w:tentative="1">
      <w:start w:val="1"/>
      <w:numFmt w:val="lowerRoman"/>
      <w:lvlText w:val="%3."/>
      <w:lvlJc w:val="right"/>
      <w:pPr>
        <w:ind w:left="2160" w:hanging="180"/>
      </w:pPr>
    </w:lvl>
    <w:lvl w:ilvl="3" w:tplc="79F2CA9C" w:tentative="1">
      <w:start w:val="1"/>
      <w:numFmt w:val="decimal"/>
      <w:lvlText w:val="%4."/>
      <w:lvlJc w:val="left"/>
      <w:pPr>
        <w:ind w:left="2880" w:hanging="360"/>
      </w:pPr>
    </w:lvl>
    <w:lvl w:ilvl="4" w:tplc="3746C2B0" w:tentative="1">
      <w:start w:val="1"/>
      <w:numFmt w:val="lowerLetter"/>
      <w:lvlText w:val="%5."/>
      <w:lvlJc w:val="left"/>
      <w:pPr>
        <w:ind w:left="3600" w:hanging="360"/>
      </w:pPr>
    </w:lvl>
    <w:lvl w:ilvl="5" w:tplc="58AC573C" w:tentative="1">
      <w:start w:val="1"/>
      <w:numFmt w:val="lowerRoman"/>
      <w:lvlText w:val="%6."/>
      <w:lvlJc w:val="right"/>
      <w:pPr>
        <w:ind w:left="4320" w:hanging="180"/>
      </w:pPr>
    </w:lvl>
    <w:lvl w:ilvl="6" w:tplc="33CC6828" w:tentative="1">
      <w:start w:val="1"/>
      <w:numFmt w:val="decimal"/>
      <w:lvlText w:val="%7."/>
      <w:lvlJc w:val="left"/>
      <w:pPr>
        <w:ind w:left="5040" w:hanging="360"/>
      </w:pPr>
    </w:lvl>
    <w:lvl w:ilvl="7" w:tplc="4EE29334" w:tentative="1">
      <w:start w:val="1"/>
      <w:numFmt w:val="lowerLetter"/>
      <w:lvlText w:val="%8."/>
      <w:lvlJc w:val="left"/>
      <w:pPr>
        <w:ind w:left="5760" w:hanging="360"/>
      </w:pPr>
    </w:lvl>
    <w:lvl w:ilvl="8" w:tplc="D44AD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6539"/>
    <w:multiLevelType w:val="hybridMultilevel"/>
    <w:tmpl w:val="BC209A3C"/>
    <w:lvl w:ilvl="0" w:tplc="CFFA66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C4A"/>
    <w:multiLevelType w:val="hybridMultilevel"/>
    <w:tmpl w:val="0B32FE6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374F"/>
    <w:multiLevelType w:val="multilevel"/>
    <w:tmpl w:val="3A52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D7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497CEF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DE8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443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2A21D5"/>
    <w:multiLevelType w:val="hybridMultilevel"/>
    <w:tmpl w:val="49FE1A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14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1B1301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821B9"/>
    <w:multiLevelType w:val="hybridMultilevel"/>
    <w:tmpl w:val="187E0ED8"/>
    <w:lvl w:ilvl="0" w:tplc="BC36E2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4791E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58B4"/>
    <w:multiLevelType w:val="hybridMultilevel"/>
    <w:tmpl w:val="992A7B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1" w15:restartNumberingAfterBreak="0">
    <w:nsid w:val="67E46D93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0"/>
  </w:num>
  <w:num w:numId="2" w16cid:durableId="1964530278">
    <w:abstractNumId w:val="1"/>
  </w:num>
  <w:num w:numId="3" w16cid:durableId="1409304361">
    <w:abstractNumId w:val="19"/>
  </w:num>
  <w:num w:numId="4" w16cid:durableId="1783184120">
    <w:abstractNumId w:val="0"/>
  </w:num>
  <w:num w:numId="5" w16cid:durableId="67505800">
    <w:abstractNumId w:val="8"/>
  </w:num>
  <w:num w:numId="6" w16cid:durableId="2108690425">
    <w:abstractNumId w:val="15"/>
  </w:num>
  <w:num w:numId="7" w16cid:durableId="1070693721">
    <w:abstractNumId w:val="9"/>
  </w:num>
  <w:num w:numId="8" w16cid:durableId="1751729175">
    <w:abstractNumId w:val="3"/>
  </w:num>
  <w:num w:numId="9" w16cid:durableId="1949193587">
    <w:abstractNumId w:val="21"/>
  </w:num>
  <w:num w:numId="10" w16cid:durableId="1913733044">
    <w:abstractNumId w:val="10"/>
  </w:num>
  <w:num w:numId="11" w16cid:durableId="1279490428">
    <w:abstractNumId w:val="14"/>
  </w:num>
  <w:num w:numId="12" w16cid:durableId="1028290539">
    <w:abstractNumId w:val="16"/>
  </w:num>
  <w:num w:numId="13" w16cid:durableId="1501656939">
    <w:abstractNumId w:val="6"/>
  </w:num>
  <w:num w:numId="14" w16cid:durableId="475295180">
    <w:abstractNumId w:val="7"/>
  </w:num>
  <w:num w:numId="15" w16cid:durableId="918947183">
    <w:abstractNumId w:val="12"/>
  </w:num>
  <w:num w:numId="16" w16cid:durableId="1679113214">
    <w:abstractNumId w:val="13"/>
  </w:num>
  <w:num w:numId="17" w16cid:durableId="1459640149">
    <w:abstractNumId w:val="18"/>
  </w:num>
  <w:num w:numId="18" w16cid:durableId="634603895">
    <w:abstractNumId w:val="4"/>
  </w:num>
  <w:num w:numId="19" w16cid:durableId="642663596">
    <w:abstractNumId w:val="2"/>
  </w:num>
  <w:num w:numId="20" w16cid:durableId="2052145545">
    <w:abstractNumId w:val="22"/>
  </w:num>
  <w:num w:numId="21" w16cid:durableId="1851293475">
    <w:abstractNumId w:val="17"/>
  </w:num>
  <w:num w:numId="22" w16cid:durableId="208687361">
    <w:abstractNumId w:val="5"/>
  </w:num>
  <w:num w:numId="23" w16cid:durableId="1222213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894"/>
    <w:rsid w:val="00012A6E"/>
    <w:rsid w:val="00037519"/>
    <w:rsid w:val="00057036"/>
    <w:rsid w:val="00070E3F"/>
    <w:rsid w:val="000736FF"/>
    <w:rsid w:val="00095173"/>
    <w:rsid w:val="000A498F"/>
    <w:rsid w:val="000B656E"/>
    <w:rsid w:val="000F4C13"/>
    <w:rsid w:val="000F51E1"/>
    <w:rsid w:val="000F5F60"/>
    <w:rsid w:val="00115BEB"/>
    <w:rsid w:val="001547C3"/>
    <w:rsid w:val="00161583"/>
    <w:rsid w:val="001755EA"/>
    <w:rsid w:val="00195A73"/>
    <w:rsid w:val="001A0A57"/>
    <w:rsid w:val="001B048F"/>
    <w:rsid w:val="001C7422"/>
    <w:rsid w:val="001D7573"/>
    <w:rsid w:val="001F3525"/>
    <w:rsid w:val="00226CEB"/>
    <w:rsid w:val="002373FB"/>
    <w:rsid w:val="0025391B"/>
    <w:rsid w:val="00267F46"/>
    <w:rsid w:val="002718B8"/>
    <w:rsid w:val="0027496B"/>
    <w:rsid w:val="00274E3F"/>
    <w:rsid w:val="00287537"/>
    <w:rsid w:val="00297558"/>
    <w:rsid w:val="002C5862"/>
    <w:rsid w:val="002C67CE"/>
    <w:rsid w:val="002C71FC"/>
    <w:rsid w:val="002F3EEF"/>
    <w:rsid w:val="002F5FBE"/>
    <w:rsid w:val="00351D48"/>
    <w:rsid w:val="003628FB"/>
    <w:rsid w:val="00374D0B"/>
    <w:rsid w:val="00375DE4"/>
    <w:rsid w:val="00397166"/>
    <w:rsid w:val="003A49AF"/>
    <w:rsid w:val="003F7258"/>
    <w:rsid w:val="004073FA"/>
    <w:rsid w:val="00410D93"/>
    <w:rsid w:val="00410F05"/>
    <w:rsid w:val="00410F99"/>
    <w:rsid w:val="00442AB8"/>
    <w:rsid w:val="00451747"/>
    <w:rsid w:val="00451E88"/>
    <w:rsid w:val="00452B84"/>
    <w:rsid w:val="00455BE4"/>
    <w:rsid w:val="0049104F"/>
    <w:rsid w:val="0049361E"/>
    <w:rsid w:val="00494381"/>
    <w:rsid w:val="00494E84"/>
    <w:rsid w:val="004A69EE"/>
    <w:rsid w:val="004B0EFC"/>
    <w:rsid w:val="004C6A97"/>
    <w:rsid w:val="004D516C"/>
    <w:rsid w:val="004E5714"/>
    <w:rsid w:val="0053073B"/>
    <w:rsid w:val="00531535"/>
    <w:rsid w:val="00543508"/>
    <w:rsid w:val="00564CA6"/>
    <w:rsid w:val="00566192"/>
    <w:rsid w:val="005A244E"/>
    <w:rsid w:val="005A48D6"/>
    <w:rsid w:val="005B44AD"/>
    <w:rsid w:val="005C7FA1"/>
    <w:rsid w:val="005E45FD"/>
    <w:rsid w:val="005F4654"/>
    <w:rsid w:val="00617AAC"/>
    <w:rsid w:val="00631775"/>
    <w:rsid w:val="00632FB9"/>
    <w:rsid w:val="0064410A"/>
    <w:rsid w:val="00663C4B"/>
    <w:rsid w:val="006824AD"/>
    <w:rsid w:val="00693F05"/>
    <w:rsid w:val="00696DA5"/>
    <w:rsid w:val="006D3451"/>
    <w:rsid w:val="006D5AC9"/>
    <w:rsid w:val="006F41F2"/>
    <w:rsid w:val="0071034B"/>
    <w:rsid w:val="00722828"/>
    <w:rsid w:val="0074092B"/>
    <w:rsid w:val="00770B90"/>
    <w:rsid w:val="0077525C"/>
    <w:rsid w:val="0078752A"/>
    <w:rsid w:val="00787723"/>
    <w:rsid w:val="00787FFA"/>
    <w:rsid w:val="007B4DDB"/>
    <w:rsid w:val="00803C9C"/>
    <w:rsid w:val="00811669"/>
    <w:rsid w:val="008257F8"/>
    <w:rsid w:val="00826F97"/>
    <w:rsid w:val="00830B41"/>
    <w:rsid w:val="0084748C"/>
    <w:rsid w:val="00854E48"/>
    <w:rsid w:val="00873E69"/>
    <w:rsid w:val="008801A0"/>
    <w:rsid w:val="00886DE5"/>
    <w:rsid w:val="00891A57"/>
    <w:rsid w:val="008A09F3"/>
    <w:rsid w:val="008A4258"/>
    <w:rsid w:val="008C7037"/>
    <w:rsid w:val="008D6432"/>
    <w:rsid w:val="008E4F0B"/>
    <w:rsid w:val="009020DB"/>
    <w:rsid w:val="0090555F"/>
    <w:rsid w:val="009139A1"/>
    <w:rsid w:val="00915F7D"/>
    <w:rsid w:val="0092049D"/>
    <w:rsid w:val="00947471"/>
    <w:rsid w:val="0097524A"/>
    <w:rsid w:val="009902AE"/>
    <w:rsid w:val="00996740"/>
    <w:rsid w:val="009A44A7"/>
    <w:rsid w:val="009C02E1"/>
    <w:rsid w:val="00A1138C"/>
    <w:rsid w:val="00A1278E"/>
    <w:rsid w:val="00A2278F"/>
    <w:rsid w:val="00A52B04"/>
    <w:rsid w:val="00A564CC"/>
    <w:rsid w:val="00A623FD"/>
    <w:rsid w:val="00A70813"/>
    <w:rsid w:val="00A72A79"/>
    <w:rsid w:val="00A94802"/>
    <w:rsid w:val="00A96B8E"/>
    <w:rsid w:val="00AA5F9F"/>
    <w:rsid w:val="00AB746A"/>
    <w:rsid w:val="00AD0451"/>
    <w:rsid w:val="00AF03B5"/>
    <w:rsid w:val="00AF40A3"/>
    <w:rsid w:val="00B07582"/>
    <w:rsid w:val="00B103AA"/>
    <w:rsid w:val="00B111F9"/>
    <w:rsid w:val="00B120C1"/>
    <w:rsid w:val="00B247EE"/>
    <w:rsid w:val="00B36CD4"/>
    <w:rsid w:val="00B6201F"/>
    <w:rsid w:val="00B67F23"/>
    <w:rsid w:val="00B81B98"/>
    <w:rsid w:val="00B90C5C"/>
    <w:rsid w:val="00BB16A4"/>
    <w:rsid w:val="00BC43A5"/>
    <w:rsid w:val="00BE6C5C"/>
    <w:rsid w:val="00C06DA6"/>
    <w:rsid w:val="00C3387D"/>
    <w:rsid w:val="00C553B3"/>
    <w:rsid w:val="00C86F42"/>
    <w:rsid w:val="00C9246A"/>
    <w:rsid w:val="00C9477C"/>
    <w:rsid w:val="00CA0E12"/>
    <w:rsid w:val="00CD6149"/>
    <w:rsid w:val="00CE27EC"/>
    <w:rsid w:val="00CF4FE3"/>
    <w:rsid w:val="00D07D19"/>
    <w:rsid w:val="00D86034"/>
    <w:rsid w:val="00D86969"/>
    <w:rsid w:val="00D97C06"/>
    <w:rsid w:val="00DA0D05"/>
    <w:rsid w:val="00DA5FA0"/>
    <w:rsid w:val="00DB062E"/>
    <w:rsid w:val="00DC3554"/>
    <w:rsid w:val="00DD089E"/>
    <w:rsid w:val="00DD7E7F"/>
    <w:rsid w:val="00DE5146"/>
    <w:rsid w:val="00DE580E"/>
    <w:rsid w:val="00DE7194"/>
    <w:rsid w:val="00DE7810"/>
    <w:rsid w:val="00DF48BF"/>
    <w:rsid w:val="00DF6530"/>
    <w:rsid w:val="00DF7262"/>
    <w:rsid w:val="00E005A4"/>
    <w:rsid w:val="00E248A7"/>
    <w:rsid w:val="00E41CFD"/>
    <w:rsid w:val="00E45CC2"/>
    <w:rsid w:val="00E52DA2"/>
    <w:rsid w:val="00E601DA"/>
    <w:rsid w:val="00E6559E"/>
    <w:rsid w:val="00E75D8D"/>
    <w:rsid w:val="00E91748"/>
    <w:rsid w:val="00EA2438"/>
    <w:rsid w:val="00EA6DFE"/>
    <w:rsid w:val="00EB4BBA"/>
    <w:rsid w:val="00EB518F"/>
    <w:rsid w:val="00ED4CB7"/>
    <w:rsid w:val="00EE0062"/>
    <w:rsid w:val="00EF3692"/>
    <w:rsid w:val="00F05B2D"/>
    <w:rsid w:val="00F70B58"/>
    <w:rsid w:val="00F76901"/>
    <w:rsid w:val="00FA29A3"/>
    <w:rsid w:val="00FA6A9B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76CD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663B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FF663B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FF663B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63B"/>
    <w:rPr>
      <w:rFonts w:ascii="Times New Roman" w:eastAsia="Times New Roman" w:hAnsi="Times New Roman" w:cs="Times New Roman"/>
      <w:lang w:val="x-none" w:eastAsia="x-none"/>
    </w:rPr>
  </w:style>
  <w:style w:type="character" w:styleId="Hyperlink">
    <w:name w:val="Hyperlink"/>
    <w:unhideWhenUsed/>
    <w:rsid w:val="00FF663B"/>
    <w:rPr>
      <w:color w:val="0000FF"/>
      <w:u w:val="single"/>
    </w:rPr>
  </w:style>
  <w:style w:type="paragraph" w:styleId="ListParagraph">
    <w:name w:val="List Paragraph"/>
    <w:aliases w:val="2,Bullet list,Colorful List - Accent 12,Dot pt,H&amp;P List Paragraph,List Paragraph1,Normal bullet 2,Numbered Para 1,Numurets,PPS_Bullet,Punkti ar numuriem,Saistīto dokumentu saraksts,Satura rādītājs,Strip,Syle 1,Virsraksti,list paragraph"/>
    <w:basedOn w:val="Normal"/>
    <w:link w:val="ListParagraphChar"/>
    <w:uiPriority w:val="34"/>
    <w:qFormat/>
    <w:rsid w:val="00FF66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F663B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FF663B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45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9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98F"/>
  </w:style>
  <w:style w:type="character" w:customStyle="1" w:styleId="ListParagraphChar">
    <w:name w:val="List Paragraph Char"/>
    <w:aliases w:val="2 Char,Bullet list Char,Colorful List - Accent 12 Char,Dot pt Char,H&amp;P List Paragraph Char,List Paragraph1 Char,Normal bullet 2 Char,Numbered Para 1 Char,Numurets Char,PPS_Bullet Char,Punkti ar numuriem Char,Satura rādītājs Char"/>
    <w:link w:val="ListParagraph"/>
    <w:uiPriority w:val="34"/>
    <w:qFormat/>
    <w:locked/>
    <w:rsid w:val="004943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v213">
    <w:name w:val="tv213"/>
    <w:basedOn w:val="Normal"/>
    <w:rsid w:val="004943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9438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4381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38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4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2024-02-06T09:48:00Z</cp:lastPrinted>
  <dcterms:created xsi:type="dcterms:W3CDTF">2024-02-23T09:06:00Z</dcterms:created>
  <dcterms:modified xsi:type="dcterms:W3CDTF">2024-02-23T09:06:00Z</dcterms:modified>
</cp:coreProperties>
</file>