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E55F" w14:textId="77777777" w:rsidR="004D516C" w:rsidRDefault="002E73F2" w:rsidP="00564CA6">
      <w:r>
        <w:rPr>
          <w:noProof/>
        </w:rPr>
        <w:drawing>
          <wp:inline distT="0" distB="0" distL="0" distR="0" wp14:anchorId="314C6D7F" wp14:editId="05D7031A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2A21" w14:textId="77777777" w:rsidR="005C7FA1" w:rsidRDefault="005C7FA1" w:rsidP="00564CA6"/>
    <w:p w14:paraId="3E860BCE" w14:textId="147D41A5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 xml:space="preserve">PROJEKTS uz </w:t>
      </w:r>
      <w:r w:rsidR="00595989" w:rsidRPr="00595989">
        <w:rPr>
          <w:rFonts w:ascii="Times New Roman" w:hAnsi="Times New Roman" w:cs="Times New Roman"/>
          <w:noProof/>
        </w:rPr>
        <w:t>11.01.2024.</w:t>
      </w:r>
    </w:p>
    <w:p w14:paraId="377FB32E" w14:textId="77777777" w:rsidR="00564CA6" w:rsidRPr="0059598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909C148" w14:textId="650E5511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>vēlamais izskatīšana</w:t>
      </w:r>
      <w:r w:rsidR="00595989" w:rsidRPr="00595989">
        <w:rPr>
          <w:rFonts w:ascii="Times New Roman" w:hAnsi="Times New Roman" w:cs="Times New Roman"/>
          <w:noProof/>
        </w:rPr>
        <w:t>s laiks</w:t>
      </w:r>
      <w:r w:rsidRPr="00595989">
        <w:rPr>
          <w:rFonts w:ascii="Times New Roman" w:hAnsi="Times New Roman" w:cs="Times New Roman"/>
          <w:noProof/>
        </w:rPr>
        <w:t xml:space="preserve">: </w:t>
      </w:r>
      <w:r w:rsidR="00595989" w:rsidRPr="00595989">
        <w:rPr>
          <w:rFonts w:ascii="Times New Roman" w:hAnsi="Times New Roman" w:cs="Times New Roman"/>
          <w:noProof/>
        </w:rPr>
        <w:t>Finanšu komitejā</w:t>
      </w:r>
      <w:r w:rsidRPr="00595989">
        <w:rPr>
          <w:rFonts w:ascii="Times New Roman" w:hAnsi="Times New Roman" w:cs="Times New Roman"/>
          <w:noProof/>
        </w:rPr>
        <w:t xml:space="preserve"> </w:t>
      </w:r>
      <w:r w:rsidR="00595989" w:rsidRPr="00595989">
        <w:rPr>
          <w:rFonts w:ascii="Times New Roman" w:hAnsi="Times New Roman" w:cs="Times New Roman"/>
          <w:noProof/>
        </w:rPr>
        <w:t>17.01.2024.</w:t>
      </w:r>
    </w:p>
    <w:p w14:paraId="4648AB44" w14:textId="5C124472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 xml:space="preserve">domē: </w:t>
      </w:r>
      <w:r w:rsidR="00595989" w:rsidRPr="00595989">
        <w:rPr>
          <w:rFonts w:ascii="Times New Roman" w:hAnsi="Times New Roman" w:cs="Times New Roman"/>
          <w:noProof/>
        </w:rPr>
        <w:t>25.01.2024.</w:t>
      </w:r>
    </w:p>
    <w:p w14:paraId="6CDF2DD0" w14:textId="0441DE68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 xml:space="preserve">sagatavotājs: </w:t>
      </w:r>
      <w:r w:rsidR="00595989" w:rsidRPr="00595989">
        <w:rPr>
          <w:rFonts w:ascii="Times New Roman" w:hAnsi="Times New Roman" w:cs="Times New Roman"/>
          <w:noProof/>
        </w:rPr>
        <w:t>Daina Tīruma</w:t>
      </w:r>
    </w:p>
    <w:p w14:paraId="48ED63CC" w14:textId="4A6CBF5B" w:rsidR="00564CA6" w:rsidRPr="00595989" w:rsidRDefault="002E73F2" w:rsidP="00564CA6">
      <w:pPr>
        <w:jc w:val="right"/>
        <w:rPr>
          <w:rFonts w:ascii="Times New Roman" w:hAnsi="Times New Roman" w:cs="Times New Roman"/>
          <w:noProof/>
        </w:rPr>
      </w:pPr>
      <w:r w:rsidRPr="00595989">
        <w:rPr>
          <w:rFonts w:ascii="Times New Roman" w:hAnsi="Times New Roman" w:cs="Times New Roman"/>
          <w:noProof/>
        </w:rPr>
        <w:t xml:space="preserve">ziņotājs: </w:t>
      </w:r>
      <w:r w:rsidR="00595989" w:rsidRPr="00595989">
        <w:rPr>
          <w:rFonts w:ascii="Times New Roman" w:hAnsi="Times New Roman" w:cs="Times New Roman"/>
          <w:noProof/>
        </w:rPr>
        <w:t>Lauris Bernāns</w:t>
      </w:r>
    </w:p>
    <w:p w14:paraId="561A5DDA" w14:textId="77777777" w:rsidR="00310BC7" w:rsidRPr="00595989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C8F5EBE" w14:textId="77777777" w:rsidR="00310BC7" w:rsidRPr="00595989" w:rsidRDefault="002E73F2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595989">
        <w:rPr>
          <w:rFonts w:ascii="Times New Roman" w:hAnsi="Times New Roman"/>
          <w:bCs/>
        </w:rPr>
        <w:t>APSTIPRINĀTI</w:t>
      </w:r>
    </w:p>
    <w:p w14:paraId="3332841A" w14:textId="18CC0D21" w:rsidR="00310BC7" w:rsidRPr="00595989" w:rsidRDefault="002E73F2" w:rsidP="00310BC7">
      <w:pPr>
        <w:ind w:left="5387"/>
        <w:jc w:val="right"/>
        <w:rPr>
          <w:rFonts w:ascii="Times New Roman" w:hAnsi="Times New Roman"/>
          <w:bCs/>
        </w:rPr>
      </w:pPr>
      <w:r w:rsidRPr="00595989">
        <w:rPr>
          <w:rFonts w:ascii="Times New Roman" w:hAnsi="Times New Roman"/>
          <w:bCs/>
        </w:rPr>
        <w:t xml:space="preserve">ar Ādažu novada pašvaldības domes </w:t>
      </w:r>
      <w:r w:rsidRPr="00595989">
        <w:rPr>
          <w:rFonts w:ascii="Times New Roman" w:hAnsi="Times New Roman"/>
          <w:noProof/>
        </w:rPr>
        <w:t>20</w:t>
      </w:r>
      <w:r w:rsidR="00595989" w:rsidRPr="00595989">
        <w:rPr>
          <w:rFonts w:ascii="Times New Roman" w:hAnsi="Times New Roman"/>
          <w:noProof/>
        </w:rPr>
        <w:t>24</w:t>
      </w:r>
      <w:r w:rsidRPr="00595989">
        <w:rPr>
          <w:rFonts w:ascii="Times New Roman" w:hAnsi="Times New Roman"/>
          <w:noProof/>
        </w:rPr>
        <w:t xml:space="preserve">. gada </w:t>
      </w:r>
      <w:r w:rsidR="00595989" w:rsidRPr="00595989">
        <w:rPr>
          <w:rFonts w:ascii="Times New Roman" w:hAnsi="Times New Roman"/>
          <w:noProof/>
        </w:rPr>
        <w:t>25</w:t>
      </w:r>
      <w:r w:rsidRPr="00595989">
        <w:rPr>
          <w:rFonts w:ascii="Times New Roman" w:hAnsi="Times New Roman"/>
          <w:noProof/>
        </w:rPr>
        <w:t xml:space="preserve">. </w:t>
      </w:r>
      <w:r w:rsidR="00595989" w:rsidRPr="00595989">
        <w:rPr>
          <w:rFonts w:ascii="Times New Roman" w:hAnsi="Times New Roman"/>
          <w:noProof/>
        </w:rPr>
        <w:t>janvāra</w:t>
      </w:r>
      <w:r w:rsidRPr="00595989">
        <w:rPr>
          <w:rFonts w:ascii="Times New Roman" w:hAnsi="Times New Roman"/>
          <w:bCs/>
        </w:rPr>
        <w:t xml:space="preserve"> sēdes lēmumu (</w:t>
      </w:r>
      <w:r w:rsidRPr="00595989">
        <w:rPr>
          <w:rFonts w:ascii="Times New Roman" w:hAnsi="Times New Roman"/>
        </w:rPr>
        <w:t xml:space="preserve">protokols Nr. </w:t>
      </w:r>
      <w:r w:rsidRPr="00595989">
        <w:rPr>
          <w:rFonts w:ascii="Times New Roman" w:hAnsi="Times New Roman"/>
          <w:highlight w:val="yellow"/>
        </w:rPr>
        <w:t>xx § xx</w:t>
      </w:r>
      <w:r w:rsidRPr="00595989">
        <w:rPr>
          <w:rFonts w:ascii="Times New Roman" w:hAnsi="Times New Roman"/>
          <w:bCs/>
        </w:rPr>
        <w:t xml:space="preserve">) </w:t>
      </w:r>
    </w:p>
    <w:bookmarkEnd w:id="0"/>
    <w:p w14:paraId="3402B48F" w14:textId="5FB3B1A8" w:rsidR="00310BC7" w:rsidRPr="00595989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66D5A6FE" w14:textId="77777777" w:rsidR="00310BC7" w:rsidRPr="00595989" w:rsidRDefault="002E73F2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595989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2D743E55" w14:textId="77777777" w:rsidR="00310BC7" w:rsidRPr="00595989" w:rsidRDefault="002E73F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595989">
        <w:rPr>
          <w:rFonts w:ascii="Times New Roman" w:eastAsia="Times New Roman" w:hAnsi="Times New Roman"/>
          <w:lang w:eastAsia="lv-LV"/>
        </w:rPr>
        <w:t>Ādažos, Ādažu novadā</w:t>
      </w:r>
    </w:p>
    <w:p w14:paraId="5F881779" w14:textId="77777777" w:rsidR="00564CA6" w:rsidRPr="00595989" w:rsidRDefault="002E73F2" w:rsidP="00564CA6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</w:p>
    <w:p w14:paraId="02F95993" w14:textId="6D033B3E" w:rsidR="00564CA6" w:rsidRPr="00564CA6" w:rsidRDefault="002E73F2" w:rsidP="00564CA6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20</w:t>
      </w:r>
      <w:r w:rsidR="00595989" w:rsidRPr="00595989">
        <w:rPr>
          <w:rFonts w:ascii="Times New Roman" w:hAnsi="Times New Roman" w:cs="Times New Roman"/>
        </w:rPr>
        <w:t>24</w:t>
      </w:r>
      <w:r w:rsidRPr="00595989">
        <w:rPr>
          <w:rFonts w:ascii="Times New Roman" w:hAnsi="Times New Roman" w:cs="Times New Roman"/>
        </w:rPr>
        <w:t xml:space="preserve">. gada </w:t>
      </w:r>
      <w:r w:rsidR="00595989" w:rsidRPr="00595989">
        <w:rPr>
          <w:rFonts w:ascii="Times New Roman" w:hAnsi="Times New Roman" w:cs="Times New Roman"/>
        </w:rPr>
        <w:t>25</w:t>
      </w:r>
      <w:r w:rsidRPr="00595989">
        <w:rPr>
          <w:rFonts w:ascii="Times New Roman" w:hAnsi="Times New Roman" w:cs="Times New Roman"/>
        </w:rPr>
        <w:t xml:space="preserve">. </w:t>
      </w:r>
      <w:r w:rsidR="00595989" w:rsidRPr="00595989">
        <w:rPr>
          <w:rFonts w:ascii="Times New Roman" w:hAnsi="Times New Roman" w:cs="Times New Roman"/>
        </w:rPr>
        <w:t>janvārī</w:t>
      </w:r>
      <w:r w:rsidRPr="00595989">
        <w:rPr>
          <w:rFonts w:ascii="Times New Roman" w:hAnsi="Times New Roman" w:cs="Times New Roman"/>
        </w:rPr>
        <w:t xml:space="preserve"> </w:t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  <w:bCs/>
        </w:rPr>
        <w:t>Nr.</w:t>
      </w:r>
      <w:r w:rsidRPr="00595989">
        <w:rPr>
          <w:rFonts w:ascii="Times New Roman" w:hAnsi="Times New Roman" w:cs="Times New Roman"/>
          <w:noProof/>
        </w:rPr>
        <w:fldChar w:fldCharType="begin"/>
      </w:r>
      <w:r w:rsidRPr="00595989">
        <w:rPr>
          <w:rFonts w:ascii="Times New Roman" w:hAnsi="Times New Roman" w:cs="Times New Roman"/>
          <w:noProof/>
        </w:rPr>
        <w:instrText>MERGEFIELD DOKREGNUMURS</w:instrText>
      </w:r>
      <w:r w:rsidRPr="00595989">
        <w:rPr>
          <w:rFonts w:ascii="Times New Roman" w:hAnsi="Times New Roman" w:cs="Times New Roman"/>
          <w:noProof/>
        </w:rPr>
        <w:fldChar w:fldCharType="separate"/>
      </w:r>
      <w:r w:rsidRPr="00595989">
        <w:rPr>
          <w:rFonts w:ascii="Times New Roman" w:hAnsi="Times New Roman" w:cs="Times New Roman"/>
          <w:noProof/>
        </w:rPr>
        <w:t>«DOKREGNUMURS»</w:t>
      </w:r>
      <w:r w:rsidRPr="00595989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2EDFCF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506FC17" w14:textId="153F17AC" w:rsidR="00564CA6" w:rsidRPr="00564CA6" w:rsidRDefault="00595989" w:rsidP="0059598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595989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23.02.2022. noteikumos Nr. 7 “Transportlīdzekļu izmantošanas kārtība Ādažu novada pašvaldībā”</w:t>
      </w:r>
    </w:p>
    <w:p w14:paraId="39CFC7D6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437955EE" w14:textId="77777777" w:rsidR="00595989" w:rsidRPr="00595989" w:rsidRDefault="00595989" w:rsidP="0059598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Izdarīt grozījumus Ādažu novada pašvaldības 23.02.2022. noteikumos Nr. 7 “Transportlīdzekļu izmantošanas kārtība Ādažu novada pašvaldībā”:</w:t>
      </w:r>
    </w:p>
    <w:p w14:paraId="20E25531" w14:textId="77777777" w:rsidR="00595989" w:rsidRPr="00595989" w:rsidRDefault="00595989" w:rsidP="00595989">
      <w:pPr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svītrot 3. pielikuma 4.2., 4.3., 9.2., 10.2. un 18.2. apakšpunktu;</w:t>
      </w:r>
    </w:p>
    <w:p w14:paraId="25EB0874" w14:textId="52BBB336" w:rsidR="00595989" w:rsidRPr="00595989" w:rsidRDefault="00595989" w:rsidP="00595989">
      <w:pPr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>papildināt 3. pielikumu ar jaun</w:t>
      </w:r>
      <w:r w:rsidR="001276C7">
        <w:rPr>
          <w:rFonts w:ascii="Times New Roman" w:hAnsi="Times New Roman" w:cs="Times New Roman"/>
        </w:rPr>
        <w:t>u</w:t>
      </w:r>
      <w:r w:rsidRPr="00595989">
        <w:rPr>
          <w:rFonts w:ascii="Times New Roman" w:hAnsi="Times New Roman" w:cs="Times New Roman"/>
        </w:rPr>
        <w:t xml:space="preserve"> </w:t>
      </w:r>
      <w:r w:rsidR="00870CF3">
        <w:rPr>
          <w:rFonts w:ascii="Times New Roman" w:hAnsi="Times New Roman" w:cs="Times New Roman"/>
        </w:rPr>
        <w:t>2.29.-2.3</w:t>
      </w:r>
      <w:r w:rsidR="0048283B">
        <w:rPr>
          <w:rFonts w:ascii="Times New Roman" w:hAnsi="Times New Roman" w:cs="Times New Roman"/>
        </w:rPr>
        <w:t>3</w:t>
      </w:r>
      <w:r w:rsidR="00870CF3">
        <w:rPr>
          <w:rFonts w:ascii="Times New Roman" w:hAnsi="Times New Roman" w:cs="Times New Roman"/>
        </w:rPr>
        <w:t>.</w:t>
      </w:r>
      <w:r w:rsidR="00BA4DB6">
        <w:rPr>
          <w:rFonts w:ascii="Times New Roman" w:hAnsi="Times New Roman" w:cs="Times New Roman"/>
        </w:rPr>
        <w:t xml:space="preserve"> </w:t>
      </w:r>
      <w:r w:rsidR="001276C7">
        <w:rPr>
          <w:rFonts w:ascii="Times New Roman" w:hAnsi="Times New Roman" w:cs="Times New Roman"/>
        </w:rPr>
        <w:t xml:space="preserve">un 22.10. </w:t>
      </w:r>
      <w:r w:rsidRPr="00595989">
        <w:rPr>
          <w:rFonts w:ascii="Times New Roman" w:hAnsi="Times New Roman" w:cs="Times New Roman"/>
        </w:rPr>
        <w:t>apakšpunkt</w:t>
      </w:r>
      <w:r w:rsidR="001276C7">
        <w:rPr>
          <w:rFonts w:ascii="Times New Roman" w:hAnsi="Times New Roman" w:cs="Times New Roman"/>
        </w:rPr>
        <w:t>u</w:t>
      </w:r>
      <w:r w:rsidR="00312F4C">
        <w:rPr>
          <w:rFonts w:ascii="Times New Roman" w:hAnsi="Times New Roman" w:cs="Times New Roman"/>
        </w:rPr>
        <w:t xml:space="preserve"> </w:t>
      </w:r>
      <w:r w:rsidR="00312F4C" w:rsidRPr="00312F4C">
        <w:rPr>
          <w:rFonts w:ascii="Times New Roman" w:hAnsi="Times New Roman" w:cs="Times New Roman"/>
        </w:rPr>
        <w:t>šādā redakcijā: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4707"/>
        <w:gridCol w:w="1530"/>
      </w:tblGrid>
      <w:tr w:rsidR="00595989" w:rsidRPr="00595989" w14:paraId="36A57365" w14:textId="77777777" w:rsidTr="001276C7">
        <w:tc>
          <w:tcPr>
            <w:tcW w:w="850" w:type="dxa"/>
            <w:shd w:val="clear" w:color="auto" w:fill="auto"/>
            <w:vAlign w:val="center"/>
          </w:tcPr>
          <w:p w14:paraId="44B000D7" w14:textId="77777777" w:rsidR="00595989" w:rsidRPr="00595989" w:rsidRDefault="00595989" w:rsidP="002E73F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155781130"/>
            <w:r w:rsidRPr="00595989">
              <w:rPr>
                <w:rFonts w:ascii="Times New Roman" w:hAnsi="Times New Roman" w:cs="Times New Roman"/>
                <w:b/>
                <w:bCs/>
                <w:color w:val="000000"/>
              </w:rPr>
              <w:t>Nr.</w:t>
            </w:r>
          </w:p>
          <w:p w14:paraId="2F1D0283" w14:textId="77777777" w:rsidR="00595989" w:rsidRPr="00595989" w:rsidRDefault="00595989" w:rsidP="002E73F2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5989">
              <w:rPr>
                <w:rFonts w:ascii="Times New Roman" w:hAnsi="Times New Roman" w:cs="Times New Roman"/>
                <w:b/>
                <w:bCs/>
                <w:color w:val="000000"/>
              </w:rPr>
              <w:t>p.k.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61D3B" w14:textId="77777777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Amats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2ACC1868" w14:textId="77777777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Degvielas limita noteikšanas kritēriji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D11B8E" w14:textId="77777777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>Degvielas</w:t>
            </w:r>
          </w:p>
          <w:p w14:paraId="5B1B0541" w14:textId="1515D053" w:rsidR="00595989" w:rsidRPr="00595989" w:rsidRDefault="00595989" w:rsidP="002E7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989">
              <w:rPr>
                <w:rFonts w:ascii="Times New Roman" w:hAnsi="Times New Roman" w:cs="Times New Roman"/>
                <w:b/>
                <w:bCs/>
              </w:rPr>
              <w:t xml:space="preserve">limits </w:t>
            </w:r>
            <w:r w:rsidR="001276C7">
              <w:rPr>
                <w:rFonts w:ascii="Times New Roman" w:hAnsi="Times New Roman" w:cs="Times New Roman"/>
                <w:b/>
                <w:bCs/>
              </w:rPr>
              <w:t>(</w:t>
            </w:r>
            <w:r w:rsidRPr="00595989">
              <w:rPr>
                <w:rFonts w:ascii="Times New Roman" w:hAnsi="Times New Roman" w:cs="Times New Roman"/>
                <w:b/>
                <w:bCs/>
              </w:rPr>
              <w:t>litr</w:t>
            </w:r>
            <w:r w:rsidR="001276C7">
              <w:rPr>
                <w:rFonts w:ascii="Times New Roman" w:hAnsi="Times New Roman" w:cs="Times New Roman"/>
                <w:b/>
                <w:bCs/>
              </w:rPr>
              <w:t>i)</w:t>
            </w:r>
          </w:p>
        </w:tc>
      </w:tr>
      <w:bookmarkEnd w:id="1"/>
      <w:tr w:rsidR="0048283B" w:rsidRPr="00595989" w14:paraId="2A62C07B" w14:textId="77777777" w:rsidTr="00E73C85">
        <w:tc>
          <w:tcPr>
            <w:tcW w:w="850" w:type="dxa"/>
            <w:shd w:val="clear" w:color="auto" w:fill="auto"/>
            <w:vAlign w:val="center"/>
          </w:tcPr>
          <w:p w14:paraId="0448A8EF" w14:textId="09A868D8" w:rsidR="0048283B" w:rsidRPr="00362130" w:rsidRDefault="0048283B" w:rsidP="0048283B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2.29.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597FC" w14:textId="1B2FE156" w:rsidR="0048283B" w:rsidRPr="00362130" w:rsidRDefault="0048283B" w:rsidP="004828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Saimniecības pārzinis ĀPII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“Strautiņš”</w:t>
            </w:r>
          </w:p>
        </w:tc>
        <w:tc>
          <w:tcPr>
            <w:tcW w:w="4707" w:type="dxa"/>
            <w:shd w:val="clear" w:color="auto" w:fill="auto"/>
          </w:tcPr>
          <w:p w14:paraId="0A24A379" w14:textId="0804F6A3" w:rsidR="0048283B" w:rsidRPr="0048283B" w:rsidRDefault="0048283B" w:rsidP="004828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Materiālu tirgus izpēte (100 km = 5,7 l), apsaimniekošanas materiālu piegāde (90 km = 5,1 l), mācību materiālu piegāde (80 km = 4,6 l), dokumentu saņemšana/nodošana, tikšanās ar darbu izpildītājiem (81 km = 4,6 l)</w:t>
            </w:r>
          </w:p>
        </w:tc>
        <w:tc>
          <w:tcPr>
            <w:tcW w:w="1530" w:type="dxa"/>
            <w:shd w:val="clear" w:color="auto" w:fill="auto"/>
          </w:tcPr>
          <w:p w14:paraId="3AA0156D" w14:textId="79BC16E7" w:rsidR="0048283B" w:rsidRPr="0048283B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8283B" w:rsidRPr="00595989" w14:paraId="0AF381A0" w14:textId="77777777" w:rsidTr="000D5DC8">
        <w:tc>
          <w:tcPr>
            <w:tcW w:w="850" w:type="dxa"/>
            <w:shd w:val="clear" w:color="auto" w:fill="auto"/>
            <w:vAlign w:val="center"/>
          </w:tcPr>
          <w:p w14:paraId="297EE5E8" w14:textId="3DC1A2D0" w:rsidR="0048283B" w:rsidRPr="00362130" w:rsidRDefault="0048283B" w:rsidP="0048283B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6CA1B" w14:textId="529CC289" w:rsidR="0048283B" w:rsidRPr="00362130" w:rsidRDefault="0048283B" w:rsidP="004828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Saimniecības pārzinis KPII “Mežavēji”</w:t>
            </w:r>
          </w:p>
        </w:tc>
        <w:tc>
          <w:tcPr>
            <w:tcW w:w="4707" w:type="dxa"/>
            <w:shd w:val="clear" w:color="auto" w:fill="auto"/>
          </w:tcPr>
          <w:p w14:paraId="2AC4129A" w14:textId="1B68F3C1" w:rsidR="0048283B" w:rsidRPr="0048283B" w:rsidRDefault="0048283B" w:rsidP="004828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Materiālu tirgus izpēte (100 km = 5,7 l), apsaimniekošanas materiālu piegāde (90 km = 5,1 l), mācību materiālu piegāde (80 km = 4,6 l), dokumentu saņemšana/nodošana, tikšanās ar darbu izpildītājiem (81 km = 4,6 l)</w:t>
            </w:r>
          </w:p>
        </w:tc>
        <w:tc>
          <w:tcPr>
            <w:tcW w:w="1530" w:type="dxa"/>
            <w:shd w:val="clear" w:color="auto" w:fill="auto"/>
          </w:tcPr>
          <w:p w14:paraId="3F0A588A" w14:textId="73E0C994" w:rsidR="0048283B" w:rsidRPr="0048283B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8283B" w:rsidRPr="00595989" w14:paraId="3FCC0A77" w14:textId="77777777" w:rsidTr="00136BFF">
        <w:tc>
          <w:tcPr>
            <w:tcW w:w="850" w:type="dxa"/>
            <w:shd w:val="clear" w:color="auto" w:fill="auto"/>
            <w:vAlign w:val="center"/>
          </w:tcPr>
          <w:p w14:paraId="3AC08249" w14:textId="6AEA64EE" w:rsidR="0048283B" w:rsidRPr="00362130" w:rsidRDefault="0048283B" w:rsidP="0048283B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2F5FA" w14:textId="4CFE27C0" w:rsidR="0048283B" w:rsidRPr="00362130" w:rsidRDefault="0048283B" w:rsidP="004828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Galvenais saimniecības pārzinis Ādažu vidusskola</w:t>
            </w:r>
          </w:p>
        </w:tc>
        <w:tc>
          <w:tcPr>
            <w:tcW w:w="4707" w:type="dxa"/>
            <w:shd w:val="clear" w:color="auto" w:fill="auto"/>
          </w:tcPr>
          <w:p w14:paraId="37B327ED" w14:textId="603B87E1" w:rsidR="0048283B" w:rsidRPr="0048283B" w:rsidRDefault="0048283B" w:rsidP="004828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Sākumskolas, domes, iestāžu apmeklēšana (90 km = 5 l). Depo apmeklēšana preču sagādei (209 km = 11,7 litri). Neplānoti, neparedzami braucieni darba vajadzībām ( 147 km = 8,3 litri).</w:t>
            </w:r>
          </w:p>
        </w:tc>
        <w:tc>
          <w:tcPr>
            <w:tcW w:w="1530" w:type="dxa"/>
            <w:shd w:val="clear" w:color="auto" w:fill="auto"/>
          </w:tcPr>
          <w:p w14:paraId="6F0F7A19" w14:textId="207CDA1C" w:rsidR="0048283B" w:rsidRPr="0048283B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8283B" w:rsidRPr="00595989" w14:paraId="7997C021" w14:textId="77777777" w:rsidTr="001276C7">
        <w:tc>
          <w:tcPr>
            <w:tcW w:w="850" w:type="dxa"/>
            <w:shd w:val="clear" w:color="auto" w:fill="auto"/>
            <w:vAlign w:val="center"/>
          </w:tcPr>
          <w:p w14:paraId="62D10A07" w14:textId="7AEE18BB" w:rsidR="0048283B" w:rsidRPr="00362130" w:rsidRDefault="0048283B" w:rsidP="0048283B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AA3F6" w14:textId="40C321B6" w:rsidR="0048283B" w:rsidRPr="00362130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Saimniecības pārzini Ādažu vidusskola</w:t>
            </w:r>
          </w:p>
        </w:tc>
        <w:tc>
          <w:tcPr>
            <w:tcW w:w="4707" w:type="dxa"/>
            <w:shd w:val="clear" w:color="auto" w:fill="auto"/>
          </w:tcPr>
          <w:p w14:paraId="63F0B9AE" w14:textId="5D00D033" w:rsidR="0048283B" w:rsidRPr="0048283B" w:rsidRDefault="0048283B" w:rsidP="0048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 xml:space="preserve">Tirgus izpēte (78 km = 4,1 l), preču saņemšana/iegāde (56 km = 3 l), preču iegāde, dokumentu saņemšana (77 km = 4 l), preču saņemšana (25 km = 1,3 l), dokumentu saņemšana, tikšanās (55 km = 2,9 l), dokumentu/inventāra saņemšana (25 km = 1,3 litri). </w:t>
            </w:r>
            <w:r w:rsidRPr="0048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Dokumentu saņemšana/nodošana, tikšanās, preču iegāde (62 km = 3,3 litri).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103396" w14:textId="4F1753EB" w:rsidR="0048283B" w:rsidRPr="0048283B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</w:tr>
      <w:tr w:rsidR="0048283B" w:rsidRPr="00595989" w14:paraId="789D0273" w14:textId="77777777" w:rsidTr="00170A17">
        <w:tc>
          <w:tcPr>
            <w:tcW w:w="850" w:type="dxa"/>
            <w:shd w:val="clear" w:color="auto" w:fill="auto"/>
            <w:vAlign w:val="center"/>
          </w:tcPr>
          <w:p w14:paraId="67B9659D" w14:textId="3C2C4A0A" w:rsidR="0048283B" w:rsidRPr="00362130" w:rsidRDefault="0048283B" w:rsidP="0048283B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>2.33.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C346A" w14:textId="6F161941" w:rsidR="0048283B" w:rsidRPr="00362130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130">
              <w:rPr>
                <w:rFonts w:ascii="Times New Roman" w:hAnsi="Times New Roman" w:cs="Times New Roman"/>
                <w:sz w:val="20"/>
                <w:szCs w:val="20"/>
              </w:rPr>
              <w:t xml:space="preserve">Vecākais saimniecības pārzinis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Ādažu sporta centrs</w:t>
            </w:r>
          </w:p>
        </w:tc>
        <w:tc>
          <w:tcPr>
            <w:tcW w:w="4707" w:type="dxa"/>
            <w:shd w:val="clear" w:color="auto" w:fill="auto"/>
          </w:tcPr>
          <w:p w14:paraId="0DF3B46E" w14:textId="083BDCFB" w:rsidR="0048283B" w:rsidRPr="0048283B" w:rsidRDefault="0048283B" w:rsidP="0048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Sporta laukumu apsekošana 26 km = 3,38 l). Saimniecības preču iegāde DEPO, 4 reizes (104 km = 13,52 l). Citu preču iegāde (19 km = 3,1 l)</w:t>
            </w:r>
          </w:p>
        </w:tc>
        <w:tc>
          <w:tcPr>
            <w:tcW w:w="1530" w:type="dxa"/>
            <w:shd w:val="clear" w:color="auto" w:fill="auto"/>
          </w:tcPr>
          <w:p w14:paraId="595DA558" w14:textId="423CFF9C" w:rsidR="0048283B" w:rsidRPr="0048283B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8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8283B" w:rsidRPr="00362130" w14:paraId="6C6574D3" w14:textId="77777777" w:rsidTr="001276C7">
        <w:tc>
          <w:tcPr>
            <w:tcW w:w="850" w:type="dxa"/>
            <w:shd w:val="clear" w:color="auto" w:fill="auto"/>
            <w:vAlign w:val="center"/>
          </w:tcPr>
          <w:p w14:paraId="10D7F694" w14:textId="1FE46E5D" w:rsidR="0048283B" w:rsidRPr="00362130" w:rsidRDefault="0048283B" w:rsidP="0048283B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F4C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B4FE0" w14:textId="175C9C40" w:rsidR="0048283B" w:rsidRPr="00362130" w:rsidRDefault="0048283B" w:rsidP="004828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F4C">
              <w:rPr>
                <w:rFonts w:ascii="Times New Roman" w:hAnsi="Times New Roman" w:cs="Times New Roman"/>
                <w:sz w:val="20"/>
                <w:szCs w:val="20"/>
              </w:rPr>
              <w:t>Kopienas eksperts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AD4227C" w14:textId="223EF1E2" w:rsidR="0048283B" w:rsidRPr="00362130" w:rsidRDefault="0048283B" w:rsidP="0048283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F4C">
              <w:rPr>
                <w:rFonts w:ascii="Times New Roman" w:hAnsi="Times New Roman" w:cs="Times New Roman"/>
                <w:sz w:val="20"/>
                <w:szCs w:val="20"/>
              </w:rPr>
              <w:t xml:space="preserve">Pārvietošanās Kalngale – Ādaži – Kalngale (60 km x 8 = 480 km) un Kalngale – Āņi (60 km x 4 = 240 km). Kopā 720 km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2F4C">
              <w:rPr>
                <w:rFonts w:ascii="Times New Roman" w:hAnsi="Times New Roman" w:cs="Times New Roman"/>
                <w:sz w:val="20"/>
                <w:szCs w:val="20"/>
              </w:rPr>
              <w:t>0 litri.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3BCE49" w14:textId="5AF7FC90" w:rsidR="0048283B" w:rsidRPr="00362130" w:rsidRDefault="0048283B" w:rsidP="0048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F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14:paraId="4818D582" w14:textId="77777777" w:rsidR="00B84594" w:rsidRPr="00595989" w:rsidRDefault="00B84594" w:rsidP="00595989">
      <w:pPr>
        <w:jc w:val="both"/>
        <w:rPr>
          <w:rFonts w:ascii="Times New Roman" w:hAnsi="Times New Roman" w:cs="Times New Roman"/>
        </w:rPr>
      </w:pPr>
    </w:p>
    <w:p w14:paraId="39631FB0" w14:textId="5D64C99E" w:rsidR="00595989" w:rsidRPr="00595989" w:rsidRDefault="00595989" w:rsidP="0059598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</w:rPr>
        <w:t xml:space="preserve">Grozījumus piemērot sākot ar 2024. gada </w:t>
      </w:r>
      <w:r w:rsidR="00B83272">
        <w:rPr>
          <w:rFonts w:ascii="Times New Roman" w:hAnsi="Times New Roman" w:cs="Times New Roman"/>
        </w:rPr>
        <w:t>1</w:t>
      </w:r>
      <w:r w:rsidRPr="00595989">
        <w:rPr>
          <w:rFonts w:ascii="Times New Roman" w:hAnsi="Times New Roman" w:cs="Times New Roman"/>
        </w:rPr>
        <w:t xml:space="preserve">. </w:t>
      </w:r>
      <w:r w:rsidR="000175B4">
        <w:rPr>
          <w:rFonts w:ascii="Times New Roman" w:hAnsi="Times New Roman" w:cs="Times New Roman"/>
        </w:rPr>
        <w:t>janvāri</w:t>
      </w:r>
      <w:r w:rsidRPr="00595989">
        <w:rPr>
          <w:rFonts w:ascii="Times New Roman" w:hAnsi="Times New Roman" w:cs="Times New Roman"/>
        </w:rPr>
        <w:t>.</w:t>
      </w:r>
    </w:p>
    <w:p w14:paraId="2AC3882B" w14:textId="77777777" w:rsidR="00595989" w:rsidRPr="00595989" w:rsidRDefault="00595989" w:rsidP="00595989">
      <w:pPr>
        <w:jc w:val="both"/>
        <w:rPr>
          <w:rFonts w:ascii="Times New Roman" w:hAnsi="Times New Roman" w:cs="Times New Roman"/>
        </w:rPr>
      </w:pPr>
    </w:p>
    <w:p w14:paraId="2A4B9C4F" w14:textId="77777777" w:rsidR="00595989" w:rsidRPr="00595989" w:rsidRDefault="00595989" w:rsidP="00595989">
      <w:pPr>
        <w:jc w:val="both"/>
        <w:rPr>
          <w:rFonts w:ascii="Times New Roman" w:hAnsi="Times New Roman" w:cs="Times New Roman"/>
        </w:rPr>
      </w:pPr>
    </w:p>
    <w:p w14:paraId="31B84F80" w14:textId="77777777" w:rsidR="00595989" w:rsidRPr="00595989" w:rsidRDefault="00595989" w:rsidP="00595989">
      <w:pPr>
        <w:jc w:val="both"/>
        <w:rPr>
          <w:rFonts w:ascii="Times New Roman" w:hAnsi="Times New Roman" w:cs="Times New Roman"/>
        </w:rPr>
      </w:pPr>
    </w:p>
    <w:p w14:paraId="06CEC250" w14:textId="77777777" w:rsidR="00595989" w:rsidRPr="00595989" w:rsidRDefault="00595989" w:rsidP="00595989">
      <w:pPr>
        <w:rPr>
          <w:rFonts w:ascii="Times New Roman" w:hAnsi="Times New Roman" w:cs="Times New Roman"/>
          <w:lang w:val="en-US"/>
        </w:rPr>
      </w:pPr>
      <w:r w:rsidRPr="00595989">
        <w:rPr>
          <w:rFonts w:ascii="Times New Roman" w:hAnsi="Times New Roman" w:cs="Times New Roman"/>
        </w:rPr>
        <w:t xml:space="preserve">Pašvaldības domes priekšsēdētāja </w:t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  <w:t>K. Miķelsone</w:t>
      </w:r>
    </w:p>
    <w:p w14:paraId="31089517" w14:textId="3079E200" w:rsidR="00DD67D5" w:rsidRPr="00595989" w:rsidRDefault="00DD67D5" w:rsidP="00DD67D5">
      <w:pPr>
        <w:jc w:val="center"/>
        <w:rPr>
          <w:rFonts w:ascii="Times New Roman" w:hAnsi="Times New Roman" w:cs="Times New Roman"/>
        </w:rPr>
      </w:pPr>
    </w:p>
    <w:sectPr w:rsidR="00DD67D5" w:rsidRPr="00595989" w:rsidSect="0030440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43A6" w14:textId="77777777" w:rsidR="001274DA" w:rsidRDefault="001274DA">
      <w:r>
        <w:separator/>
      </w:r>
    </w:p>
  </w:endnote>
  <w:endnote w:type="continuationSeparator" w:id="0">
    <w:p w14:paraId="5C4E83CB" w14:textId="77777777" w:rsidR="001274DA" w:rsidRDefault="0012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931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D5E7AEC" w14:textId="77777777" w:rsidR="005C7FA1" w:rsidRPr="005C7FA1" w:rsidRDefault="002E73F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9E5F2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79B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A41C2F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79B3" w14:textId="77777777" w:rsidR="001274DA" w:rsidRDefault="001274DA">
      <w:r>
        <w:separator/>
      </w:r>
    </w:p>
  </w:footnote>
  <w:footnote w:type="continuationSeparator" w:id="0">
    <w:p w14:paraId="3BBC1E2F" w14:textId="77777777" w:rsidR="001274DA" w:rsidRDefault="0012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76D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FA2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E609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EBF96" w:tentative="1">
      <w:start w:val="1"/>
      <w:numFmt w:val="lowerLetter"/>
      <w:lvlText w:val="%2."/>
      <w:lvlJc w:val="left"/>
      <w:pPr>
        <w:ind w:left="1440" w:hanging="360"/>
      </w:pPr>
    </w:lvl>
    <w:lvl w:ilvl="2" w:tplc="4D3A1826" w:tentative="1">
      <w:start w:val="1"/>
      <w:numFmt w:val="lowerRoman"/>
      <w:lvlText w:val="%3."/>
      <w:lvlJc w:val="right"/>
      <w:pPr>
        <w:ind w:left="2160" w:hanging="180"/>
      </w:pPr>
    </w:lvl>
    <w:lvl w:ilvl="3" w:tplc="DE202AA8" w:tentative="1">
      <w:start w:val="1"/>
      <w:numFmt w:val="decimal"/>
      <w:lvlText w:val="%4."/>
      <w:lvlJc w:val="left"/>
      <w:pPr>
        <w:ind w:left="2880" w:hanging="360"/>
      </w:pPr>
    </w:lvl>
    <w:lvl w:ilvl="4" w:tplc="DC0A0EDC" w:tentative="1">
      <w:start w:val="1"/>
      <w:numFmt w:val="lowerLetter"/>
      <w:lvlText w:val="%5."/>
      <w:lvlJc w:val="left"/>
      <w:pPr>
        <w:ind w:left="3600" w:hanging="360"/>
      </w:pPr>
    </w:lvl>
    <w:lvl w:ilvl="5" w:tplc="5FDE1D2A" w:tentative="1">
      <w:start w:val="1"/>
      <w:numFmt w:val="lowerRoman"/>
      <w:lvlText w:val="%6."/>
      <w:lvlJc w:val="right"/>
      <w:pPr>
        <w:ind w:left="4320" w:hanging="180"/>
      </w:pPr>
    </w:lvl>
    <w:lvl w:ilvl="6" w:tplc="2D903432" w:tentative="1">
      <w:start w:val="1"/>
      <w:numFmt w:val="decimal"/>
      <w:lvlText w:val="%7."/>
      <w:lvlJc w:val="left"/>
      <w:pPr>
        <w:ind w:left="5040" w:hanging="360"/>
      </w:pPr>
    </w:lvl>
    <w:lvl w:ilvl="7" w:tplc="CA280426" w:tentative="1">
      <w:start w:val="1"/>
      <w:numFmt w:val="lowerLetter"/>
      <w:lvlText w:val="%8."/>
      <w:lvlJc w:val="left"/>
      <w:pPr>
        <w:ind w:left="5760" w:hanging="360"/>
      </w:pPr>
    </w:lvl>
    <w:lvl w:ilvl="8" w:tplc="7DE66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0E02DF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4BAF954" w:tentative="1">
      <w:start w:val="1"/>
      <w:numFmt w:val="lowerLetter"/>
      <w:lvlText w:val="%2."/>
      <w:lvlJc w:val="left"/>
      <w:pPr>
        <w:ind w:left="1440" w:hanging="360"/>
      </w:pPr>
    </w:lvl>
    <w:lvl w:ilvl="2" w:tplc="B99E7E46" w:tentative="1">
      <w:start w:val="1"/>
      <w:numFmt w:val="lowerRoman"/>
      <w:lvlText w:val="%3."/>
      <w:lvlJc w:val="right"/>
      <w:pPr>
        <w:ind w:left="2160" w:hanging="180"/>
      </w:pPr>
    </w:lvl>
    <w:lvl w:ilvl="3" w:tplc="D2964C90" w:tentative="1">
      <w:start w:val="1"/>
      <w:numFmt w:val="decimal"/>
      <w:lvlText w:val="%4."/>
      <w:lvlJc w:val="left"/>
      <w:pPr>
        <w:ind w:left="2880" w:hanging="360"/>
      </w:pPr>
    </w:lvl>
    <w:lvl w:ilvl="4" w:tplc="A1BC2354" w:tentative="1">
      <w:start w:val="1"/>
      <w:numFmt w:val="lowerLetter"/>
      <w:lvlText w:val="%5."/>
      <w:lvlJc w:val="left"/>
      <w:pPr>
        <w:ind w:left="3600" w:hanging="360"/>
      </w:pPr>
    </w:lvl>
    <w:lvl w:ilvl="5" w:tplc="CE96CB68" w:tentative="1">
      <w:start w:val="1"/>
      <w:numFmt w:val="lowerRoman"/>
      <w:lvlText w:val="%6."/>
      <w:lvlJc w:val="right"/>
      <w:pPr>
        <w:ind w:left="4320" w:hanging="180"/>
      </w:pPr>
    </w:lvl>
    <w:lvl w:ilvl="6" w:tplc="00EE11B4" w:tentative="1">
      <w:start w:val="1"/>
      <w:numFmt w:val="decimal"/>
      <w:lvlText w:val="%7."/>
      <w:lvlJc w:val="left"/>
      <w:pPr>
        <w:ind w:left="5040" w:hanging="360"/>
      </w:pPr>
    </w:lvl>
    <w:lvl w:ilvl="7" w:tplc="89FE5E20" w:tentative="1">
      <w:start w:val="1"/>
      <w:numFmt w:val="lowerLetter"/>
      <w:lvlText w:val="%8."/>
      <w:lvlJc w:val="left"/>
      <w:pPr>
        <w:ind w:left="5760" w:hanging="360"/>
      </w:pPr>
    </w:lvl>
    <w:lvl w:ilvl="8" w:tplc="85AA3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782068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5B4"/>
    <w:rsid w:val="00070E3F"/>
    <w:rsid w:val="001274DA"/>
    <w:rsid w:val="001276C7"/>
    <w:rsid w:val="00195A73"/>
    <w:rsid w:val="001D15E2"/>
    <w:rsid w:val="0025391B"/>
    <w:rsid w:val="00257B13"/>
    <w:rsid w:val="00297558"/>
    <w:rsid w:val="002B7DCD"/>
    <w:rsid w:val="002D6DC4"/>
    <w:rsid w:val="002E73F2"/>
    <w:rsid w:val="002F55A1"/>
    <w:rsid w:val="00304409"/>
    <w:rsid w:val="00310BC7"/>
    <w:rsid w:val="00312F4C"/>
    <w:rsid w:val="00351D48"/>
    <w:rsid w:val="00362130"/>
    <w:rsid w:val="0048283B"/>
    <w:rsid w:val="004C33B2"/>
    <w:rsid w:val="004D516C"/>
    <w:rsid w:val="0053073B"/>
    <w:rsid w:val="00543508"/>
    <w:rsid w:val="0055415A"/>
    <w:rsid w:val="00564A42"/>
    <w:rsid w:val="00564CA6"/>
    <w:rsid w:val="005930BA"/>
    <w:rsid w:val="00595989"/>
    <w:rsid w:val="005C7FA1"/>
    <w:rsid w:val="005D5EDF"/>
    <w:rsid w:val="00617AAC"/>
    <w:rsid w:val="00693F05"/>
    <w:rsid w:val="006C0D84"/>
    <w:rsid w:val="006D3451"/>
    <w:rsid w:val="0074092B"/>
    <w:rsid w:val="007B4DDB"/>
    <w:rsid w:val="008257F8"/>
    <w:rsid w:val="00870CF3"/>
    <w:rsid w:val="009139A1"/>
    <w:rsid w:val="00996740"/>
    <w:rsid w:val="009D2409"/>
    <w:rsid w:val="009E353D"/>
    <w:rsid w:val="00A52B04"/>
    <w:rsid w:val="00A77AFF"/>
    <w:rsid w:val="00B36CD4"/>
    <w:rsid w:val="00B544AC"/>
    <w:rsid w:val="00B83272"/>
    <w:rsid w:val="00B84594"/>
    <w:rsid w:val="00BA4DB6"/>
    <w:rsid w:val="00BB16A4"/>
    <w:rsid w:val="00BC530C"/>
    <w:rsid w:val="00BF2D5C"/>
    <w:rsid w:val="00BF2F9C"/>
    <w:rsid w:val="00C8328D"/>
    <w:rsid w:val="00C9477C"/>
    <w:rsid w:val="00D44DDB"/>
    <w:rsid w:val="00D86969"/>
    <w:rsid w:val="00DD67D5"/>
    <w:rsid w:val="00DF601D"/>
    <w:rsid w:val="00E52DA2"/>
    <w:rsid w:val="00E75D8D"/>
    <w:rsid w:val="00F047CD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95479"/>
  <w15:docId w15:val="{F47BB8A7-4927-4B26-8992-3DBFA151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D2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2</cp:revision>
  <cp:lastPrinted>2024-01-10T08:41:00Z</cp:lastPrinted>
  <dcterms:created xsi:type="dcterms:W3CDTF">2024-01-19T09:16:00Z</dcterms:created>
  <dcterms:modified xsi:type="dcterms:W3CDTF">2024-01-19T09:16:00Z</dcterms:modified>
</cp:coreProperties>
</file>