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EC47EB" w:rsidP="00564CA6">
      <w:r>
        <w:rPr>
          <w:noProof/>
        </w:rPr>
        <w:drawing>
          <wp:inline distT="0" distB="0" distL="0" distR="0" wp14:anchorId="2C7CD89A" wp14:editId="782B1B4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B67229C" w:rsidR="00564CA6" w:rsidRPr="000C6234" w:rsidRDefault="00EC47EB" w:rsidP="00564CA6">
      <w:pPr>
        <w:jc w:val="right"/>
        <w:rPr>
          <w:rFonts w:ascii="Times New Roman" w:hAnsi="Times New Roman" w:cs="Times New Roman"/>
          <w:noProof/>
        </w:rPr>
      </w:pPr>
      <w:r w:rsidRPr="000C6234">
        <w:rPr>
          <w:rFonts w:ascii="Times New Roman" w:hAnsi="Times New Roman" w:cs="Times New Roman"/>
          <w:noProof/>
        </w:rPr>
        <w:t xml:space="preserve">PROJEKTS uz </w:t>
      </w:r>
      <w:r w:rsidR="001E1BF5" w:rsidRPr="000C6234">
        <w:rPr>
          <w:rFonts w:ascii="Times New Roman" w:hAnsi="Times New Roman" w:cs="Times New Roman"/>
          <w:noProof/>
        </w:rPr>
        <w:t>13.12.2023</w:t>
      </w:r>
      <w:r w:rsidRPr="000C6234">
        <w:rPr>
          <w:rFonts w:ascii="Times New Roman" w:hAnsi="Times New Roman" w:cs="Times New Roman"/>
          <w:noProof/>
        </w:rPr>
        <w:t>.</w:t>
      </w:r>
    </w:p>
    <w:p w14:paraId="2794EE8C" w14:textId="77777777" w:rsidR="00564CA6" w:rsidRPr="000C6234" w:rsidRDefault="00564CA6" w:rsidP="00564CA6">
      <w:pPr>
        <w:jc w:val="right"/>
        <w:rPr>
          <w:rFonts w:ascii="Times New Roman" w:hAnsi="Times New Roman" w:cs="Times New Roman"/>
          <w:noProof/>
        </w:rPr>
      </w:pPr>
    </w:p>
    <w:p w14:paraId="17904036" w14:textId="67A1E7CD" w:rsidR="00564CA6" w:rsidRPr="000C6234" w:rsidRDefault="00EC47EB" w:rsidP="00564CA6">
      <w:pPr>
        <w:jc w:val="right"/>
        <w:rPr>
          <w:rFonts w:ascii="Times New Roman" w:hAnsi="Times New Roman" w:cs="Times New Roman"/>
          <w:noProof/>
        </w:rPr>
      </w:pPr>
      <w:r w:rsidRPr="000C6234">
        <w:rPr>
          <w:rFonts w:ascii="Times New Roman" w:hAnsi="Times New Roman" w:cs="Times New Roman"/>
          <w:noProof/>
        </w:rPr>
        <w:t xml:space="preserve">vēlamais datums izskatīšanai: </w:t>
      </w:r>
      <w:r w:rsidR="001E1BF5" w:rsidRPr="000C6234">
        <w:rPr>
          <w:rFonts w:ascii="Times New Roman" w:hAnsi="Times New Roman" w:cs="Times New Roman"/>
          <w:noProof/>
        </w:rPr>
        <w:t>Attīstības komitejā 13.12.2023</w:t>
      </w:r>
      <w:r w:rsidRPr="000C6234">
        <w:rPr>
          <w:rFonts w:ascii="Times New Roman" w:hAnsi="Times New Roman" w:cs="Times New Roman"/>
          <w:noProof/>
        </w:rPr>
        <w:t>.</w:t>
      </w:r>
    </w:p>
    <w:p w14:paraId="13FC18CF" w14:textId="28022EE3" w:rsidR="00564CA6" w:rsidRPr="000C6234" w:rsidRDefault="00EC47EB" w:rsidP="00564CA6">
      <w:pPr>
        <w:jc w:val="right"/>
        <w:rPr>
          <w:rFonts w:ascii="Times New Roman" w:hAnsi="Times New Roman" w:cs="Times New Roman"/>
          <w:noProof/>
        </w:rPr>
      </w:pPr>
      <w:r w:rsidRPr="000C6234">
        <w:rPr>
          <w:rFonts w:ascii="Times New Roman" w:hAnsi="Times New Roman" w:cs="Times New Roman"/>
          <w:noProof/>
        </w:rPr>
        <w:t xml:space="preserve">domē: </w:t>
      </w:r>
      <w:r w:rsidR="001E1BF5" w:rsidRPr="000C6234">
        <w:rPr>
          <w:rFonts w:ascii="Times New Roman" w:hAnsi="Times New Roman" w:cs="Times New Roman"/>
          <w:noProof/>
        </w:rPr>
        <w:t>28.12.2023</w:t>
      </w:r>
      <w:r w:rsidRPr="000C6234">
        <w:rPr>
          <w:rFonts w:ascii="Times New Roman" w:hAnsi="Times New Roman" w:cs="Times New Roman"/>
          <w:noProof/>
        </w:rPr>
        <w:t>.</w:t>
      </w:r>
    </w:p>
    <w:p w14:paraId="495071B9" w14:textId="088CA1B8" w:rsidR="00564CA6" w:rsidRPr="000C6234" w:rsidRDefault="00EC47EB" w:rsidP="00564CA6">
      <w:pPr>
        <w:jc w:val="right"/>
        <w:rPr>
          <w:rFonts w:ascii="Times New Roman" w:hAnsi="Times New Roman" w:cs="Times New Roman"/>
          <w:noProof/>
        </w:rPr>
      </w:pPr>
      <w:r w:rsidRPr="000C6234">
        <w:rPr>
          <w:rFonts w:ascii="Times New Roman" w:hAnsi="Times New Roman" w:cs="Times New Roman"/>
          <w:noProof/>
        </w:rPr>
        <w:t xml:space="preserve">sagatavotājs: </w:t>
      </w:r>
      <w:r w:rsidR="001E1BF5" w:rsidRPr="000C6234">
        <w:rPr>
          <w:rFonts w:ascii="Times New Roman" w:hAnsi="Times New Roman" w:cs="Times New Roman"/>
          <w:noProof/>
        </w:rPr>
        <w:t>Miķelis Cinis</w:t>
      </w:r>
    </w:p>
    <w:p w14:paraId="2E27ACB6" w14:textId="4DD7780E" w:rsidR="00564CA6" w:rsidRPr="000C6234" w:rsidRDefault="00EC47EB" w:rsidP="00564CA6">
      <w:pPr>
        <w:jc w:val="right"/>
        <w:rPr>
          <w:rFonts w:ascii="Times New Roman" w:hAnsi="Times New Roman" w:cs="Times New Roman"/>
          <w:noProof/>
        </w:rPr>
      </w:pPr>
      <w:r w:rsidRPr="000C6234">
        <w:rPr>
          <w:rFonts w:ascii="Times New Roman" w:hAnsi="Times New Roman" w:cs="Times New Roman"/>
          <w:noProof/>
        </w:rPr>
        <w:t xml:space="preserve">ziņotājs: </w:t>
      </w:r>
      <w:r w:rsidR="001E1BF5" w:rsidRPr="000C6234">
        <w:rPr>
          <w:rFonts w:ascii="Times New Roman" w:hAnsi="Times New Roman" w:cs="Times New Roman"/>
          <w:noProof/>
        </w:rPr>
        <w:t>Miķelis Cinis</w:t>
      </w:r>
    </w:p>
    <w:p w14:paraId="4319882D" w14:textId="77777777" w:rsidR="00564CA6" w:rsidRPr="000C6234" w:rsidRDefault="00564CA6" w:rsidP="00564CA6">
      <w:pPr>
        <w:jc w:val="right"/>
        <w:rPr>
          <w:rFonts w:ascii="Times New Roman" w:hAnsi="Times New Roman" w:cs="Times New Roman"/>
          <w:noProof/>
        </w:rPr>
      </w:pPr>
    </w:p>
    <w:p w14:paraId="4589F9D1" w14:textId="3D3ABF7B" w:rsidR="00564CA6" w:rsidRPr="000C6234" w:rsidRDefault="00EC47EB" w:rsidP="00195A73">
      <w:pPr>
        <w:tabs>
          <w:tab w:val="center" w:pos="4535"/>
          <w:tab w:val="left" w:pos="7116"/>
        </w:tabs>
        <w:rPr>
          <w:rFonts w:ascii="Times New Roman" w:hAnsi="Times New Roman" w:cs="Times New Roman"/>
          <w:noProof/>
          <w:sz w:val="28"/>
          <w:szCs w:val="28"/>
        </w:rPr>
      </w:pPr>
      <w:r w:rsidRPr="000C6234">
        <w:rPr>
          <w:rFonts w:ascii="Times New Roman" w:hAnsi="Times New Roman" w:cs="Times New Roman"/>
          <w:noProof/>
          <w:sz w:val="28"/>
          <w:szCs w:val="28"/>
        </w:rPr>
        <w:tab/>
        <w:t>LĒMUMS</w:t>
      </w:r>
      <w:r w:rsidRPr="000C6234">
        <w:rPr>
          <w:rFonts w:ascii="Times New Roman" w:hAnsi="Times New Roman" w:cs="Times New Roman"/>
          <w:noProof/>
          <w:sz w:val="28"/>
          <w:szCs w:val="28"/>
        </w:rPr>
        <w:tab/>
      </w:r>
    </w:p>
    <w:p w14:paraId="5941AE1A" w14:textId="77777777" w:rsidR="00564CA6" w:rsidRPr="000C6234" w:rsidRDefault="00EC47EB" w:rsidP="00564CA6">
      <w:pPr>
        <w:jc w:val="center"/>
        <w:rPr>
          <w:rFonts w:ascii="Times New Roman" w:hAnsi="Times New Roman" w:cs="Times New Roman"/>
          <w:noProof/>
        </w:rPr>
      </w:pPr>
      <w:r w:rsidRPr="000C6234">
        <w:rPr>
          <w:rFonts w:ascii="Times New Roman" w:hAnsi="Times New Roman" w:cs="Times New Roman"/>
          <w:noProof/>
        </w:rPr>
        <w:t>Ādažos, Ādažu novadā</w:t>
      </w:r>
    </w:p>
    <w:p w14:paraId="47C0F9DB" w14:textId="77777777" w:rsidR="00564CA6" w:rsidRPr="000C6234" w:rsidRDefault="00EC47EB" w:rsidP="00564CA6">
      <w:pPr>
        <w:rPr>
          <w:rFonts w:ascii="Times New Roman" w:hAnsi="Times New Roman" w:cs="Times New Roman"/>
        </w:rPr>
      </w:pPr>
      <w:r w:rsidRPr="000C6234">
        <w:rPr>
          <w:rFonts w:ascii="Times New Roman" w:hAnsi="Times New Roman" w:cs="Times New Roman"/>
          <w:noProof/>
        </w:rPr>
        <w:tab/>
      </w:r>
      <w:r w:rsidRPr="000C6234">
        <w:rPr>
          <w:rFonts w:ascii="Times New Roman" w:hAnsi="Times New Roman" w:cs="Times New Roman"/>
          <w:noProof/>
        </w:rPr>
        <w:tab/>
      </w:r>
      <w:r w:rsidRPr="000C6234">
        <w:rPr>
          <w:rFonts w:ascii="Times New Roman" w:hAnsi="Times New Roman" w:cs="Times New Roman"/>
          <w:noProof/>
        </w:rPr>
        <w:tab/>
      </w:r>
      <w:r w:rsidRPr="000C6234">
        <w:rPr>
          <w:rFonts w:ascii="Times New Roman" w:hAnsi="Times New Roman" w:cs="Times New Roman"/>
          <w:noProof/>
        </w:rPr>
        <w:tab/>
      </w:r>
    </w:p>
    <w:p w14:paraId="513E1B4D" w14:textId="4749C180" w:rsidR="00564CA6" w:rsidRPr="00564CA6" w:rsidRDefault="001E1BF5" w:rsidP="00564CA6">
      <w:pPr>
        <w:rPr>
          <w:rFonts w:ascii="Times New Roman" w:hAnsi="Times New Roman" w:cs="Times New Roman"/>
        </w:rPr>
      </w:pPr>
      <w:r w:rsidRPr="000C6234">
        <w:rPr>
          <w:rFonts w:ascii="Times New Roman" w:hAnsi="Times New Roman" w:cs="Times New Roman"/>
        </w:rPr>
        <w:t>2023</w:t>
      </w:r>
      <w:r w:rsidR="00EC47EB" w:rsidRPr="000C6234">
        <w:rPr>
          <w:rFonts w:ascii="Times New Roman" w:hAnsi="Times New Roman" w:cs="Times New Roman"/>
        </w:rPr>
        <w:t xml:space="preserve">.gada </w:t>
      </w:r>
      <w:r w:rsidRPr="000C6234">
        <w:rPr>
          <w:rFonts w:ascii="Times New Roman" w:hAnsi="Times New Roman" w:cs="Times New Roman"/>
        </w:rPr>
        <w:t>28.decembrī</w:t>
      </w:r>
      <w:r w:rsidR="00EC47EB" w:rsidRPr="00564CA6">
        <w:rPr>
          <w:rFonts w:ascii="Times New Roman" w:hAnsi="Times New Roman" w:cs="Times New Roman"/>
        </w:rPr>
        <w:tab/>
      </w:r>
      <w:r w:rsidR="00EC47EB" w:rsidRPr="00564CA6">
        <w:rPr>
          <w:rFonts w:ascii="Times New Roman" w:hAnsi="Times New Roman" w:cs="Times New Roman"/>
        </w:rPr>
        <w:tab/>
      </w:r>
      <w:r w:rsidR="00EC47EB" w:rsidRPr="00564CA6">
        <w:rPr>
          <w:rFonts w:ascii="Times New Roman" w:hAnsi="Times New Roman" w:cs="Times New Roman"/>
        </w:rPr>
        <w:tab/>
      </w:r>
      <w:r w:rsidR="00EC47EB" w:rsidRPr="00564CA6">
        <w:rPr>
          <w:rFonts w:ascii="Times New Roman" w:hAnsi="Times New Roman" w:cs="Times New Roman"/>
        </w:rPr>
        <w:tab/>
      </w:r>
      <w:r w:rsidR="00EC47EB" w:rsidRPr="00564CA6">
        <w:rPr>
          <w:rFonts w:ascii="Times New Roman" w:hAnsi="Times New Roman" w:cs="Times New Roman"/>
        </w:rPr>
        <w:tab/>
      </w:r>
      <w:r w:rsidR="00EC47EB" w:rsidRPr="00564CA6">
        <w:rPr>
          <w:rFonts w:ascii="Times New Roman" w:hAnsi="Times New Roman" w:cs="Times New Roman"/>
          <w:b/>
        </w:rPr>
        <w:t>Nr.</w:t>
      </w:r>
      <w:r w:rsidR="00EC47EB" w:rsidRPr="00564CA6">
        <w:rPr>
          <w:rFonts w:ascii="Times New Roman" w:hAnsi="Times New Roman" w:cs="Times New Roman"/>
          <w:noProof/>
        </w:rPr>
        <w:fldChar w:fldCharType="begin"/>
      </w:r>
      <w:r w:rsidR="00EC47EB" w:rsidRPr="00564CA6">
        <w:rPr>
          <w:rFonts w:ascii="Times New Roman" w:hAnsi="Times New Roman" w:cs="Times New Roman"/>
          <w:noProof/>
        </w:rPr>
        <w:instrText>MERGEFIELD DOKREGNUMURS</w:instrText>
      </w:r>
      <w:r w:rsidR="00EC47EB" w:rsidRPr="00564CA6">
        <w:rPr>
          <w:rFonts w:ascii="Times New Roman" w:hAnsi="Times New Roman" w:cs="Times New Roman"/>
          <w:noProof/>
        </w:rPr>
        <w:fldChar w:fldCharType="separate"/>
      </w:r>
      <w:r w:rsidR="00EC47EB" w:rsidRPr="00564CA6">
        <w:rPr>
          <w:rFonts w:ascii="Times New Roman" w:hAnsi="Times New Roman" w:cs="Times New Roman"/>
          <w:noProof/>
        </w:rPr>
        <w:t>«DOKREGNUMURS»</w:t>
      </w:r>
      <w:r w:rsidR="00EC47EB" w:rsidRPr="00564CA6">
        <w:rPr>
          <w:rFonts w:ascii="Times New Roman" w:hAnsi="Times New Roman" w:cs="Times New Roman"/>
          <w:noProof/>
        </w:rPr>
        <w:fldChar w:fldCharType="end"/>
      </w:r>
      <w:r w:rsidR="00EC47EB"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9E2F60E" w:rsidR="00564CA6" w:rsidRPr="00564CA6" w:rsidRDefault="001E1BF5" w:rsidP="00564CA6">
      <w:pPr>
        <w:jc w:val="center"/>
        <w:rPr>
          <w:rFonts w:ascii="Times New Roman" w:hAnsi="Times New Roman" w:cs="Times New Roman"/>
          <w:b/>
          <w:color w:val="FF0000"/>
        </w:rPr>
      </w:pPr>
      <w:r w:rsidRPr="001E1BF5">
        <w:rPr>
          <w:rFonts w:ascii="Times New Roman" w:hAnsi="Times New Roman" w:cs="Times New Roman"/>
          <w:b/>
        </w:rPr>
        <w:t xml:space="preserve">Par zemes ierīcības projekta apstiprināšanu </w:t>
      </w:r>
      <w:r w:rsidR="00500E49">
        <w:rPr>
          <w:rFonts w:ascii="Times New Roman" w:hAnsi="Times New Roman" w:cs="Times New Roman"/>
          <w:b/>
        </w:rPr>
        <w:t xml:space="preserve">īpašumam </w:t>
      </w:r>
      <w:r w:rsidRPr="001E1BF5">
        <w:rPr>
          <w:rFonts w:ascii="Times New Roman" w:hAnsi="Times New Roman" w:cs="Times New Roman"/>
          <w:b/>
        </w:rPr>
        <w:t>"Liānas"</w:t>
      </w:r>
      <w:r w:rsidR="00500E49">
        <w:rPr>
          <w:rFonts w:ascii="Times New Roman" w:hAnsi="Times New Roman" w:cs="Times New Roman"/>
          <w:b/>
        </w:rPr>
        <w:t>, Stapriņos</w:t>
      </w:r>
    </w:p>
    <w:p w14:paraId="001C96E2" w14:textId="77777777" w:rsidR="00564CA6" w:rsidRPr="00564CA6" w:rsidRDefault="00564CA6" w:rsidP="00564CA6">
      <w:pPr>
        <w:rPr>
          <w:rFonts w:ascii="Times New Roman" w:hAnsi="Times New Roman" w:cs="Times New Roman"/>
          <w:b/>
          <w:i/>
          <w:color w:val="FF0000"/>
        </w:rPr>
      </w:pPr>
    </w:p>
    <w:p w14:paraId="7E2D1E34" w14:textId="5FF6461A" w:rsidR="000C6234" w:rsidRPr="00A32E13" w:rsidRDefault="000C6234" w:rsidP="000C6234">
      <w:pPr>
        <w:ind w:right="41"/>
        <w:jc w:val="both"/>
        <w:rPr>
          <w:rFonts w:ascii="Times New Roman" w:hAnsi="Times New Roman" w:cs="Times New Roman"/>
        </w:rPr>
      </w:pPr>
      <w:r w:rsidRPr="00057B46">
        <w:rPr>
          <w:rFonts w:ascii="Times New Roman" w:hAnsi="Times New Roman" w:cs="Times New Roman"/>
        </w:rPr>
        <w:t xml:space="preserve">Ādažu novada pašvaldības dome (turpmāk – Dome) izskatīja </w:t>
      </w:r>
      <w:r w:rsidR="00DD70AF">
        <w:rPr>
          <w:rFonts w:ascii="Times New Roman" w:hAnsi="Times New Roman" w:cs="Times New Roman"/>
        </w:rPr>
        <w:t>SIA “TOPOPROJEKTS”</w:t>
      </w:r>
      <w:r w:rsidRPr="002A1C93">
        <w:rPr>
          <w:rFonts w:ascii="Times New Roman" w:hAnsi="Times New Roman" w:cs="Times New Roman"/>
        </w:rPr>
        <w:t xml:space="preserve"> </w:t>
      </w:r>
      <w:r w:rsidRPr="00057B46">
        <w:rPr>
          <w:rFonts w:ascii="Times New Roman" w:hAnsi="Times New Roman" w:cs="Times New Roman"/>
        </w:rPr>
        <w:t>(</w:t>
      </w:r>
      <w:r w:rsidRPr="002A1C93">
        <w:rPr>
          <w:rFonts w:ascii="Times New Roman" w:hAnsi="Times New Roman" w:cs="Times New Roman"/>
        </w:rPr>
        <w:t>reģistrācijas Nr.</w:t>
      </w:r>
      <w:r w:rsidR="00DD70AF" w:rsidRPr="00DD70AF">
        <w:rPr>
          <w:rFonts w:ascii="Times New Roman" w:hAnsi="Times New Roman" w:cs="Times New Roman"/>
        </w:rPr>
        <w:t>42103041630</w:t>
      </w:r>
      <w:r w:rsidRPr="002A1C93">
        <w:rPr>
          <w:rFonts w:ascii="Times New Roman" w:hAnsi="Times New Roman" w:cs="Times New Roman"/>
        </w:rPr>
        <w:t xml:space="preserve">, juridiskā adrese: </w:t>
      </w:r>
      <w:r w:rsidR="00DD70AF" w:rsidRPr="00DD70AF">
        <w:rPr>
          <w:rFonts w:ascii="Times New Roman" w:hAnsi="Times New Roman" w:cs="Times New Roman"/>
        </w:rPr>
        <w:t>Zirņu iela 7, Liepāja, Latvija, LV-3401</w:t>
      </w:r>
      <w:r w:rsidRPr="002A1C93">
        <w:rPr>
          <w:rFonts w:ascii="Times New Roman" w:hAnsi="Times New Roman" w:cs="Times New Roman"/>
        </w:rPr>
        <w:t xml:space="preserve">; e-pasts: </w:t>
      </w:r>
      <w:hyperlink r:id="rId9" w:history="1">
        <w:r w:rsidR="00DD70AF" w:rsidRPr="00A32E13">
          <w:rPr>
            <w:rFonts w:ascii="Times New Roman" w:hAnsi="Times New Roman" w:cs="Times New Roman"/>
            <w:color w:val="0070C0"/>
          </w:rPr>
          <w:t>martins.zgirskis@apollo.lv</w:t>
        </w:r>
      </w:hyperlink>
      <w:r w:rsidRPr="00057B46">
        <w:rPr>
          <w:rFonts w:ascii="Times New Roman" w:hAnsi="Times New Roman" w:cs="Times New Roman"/>
        </w:rPr>
        <w:t>)</w:t>
      </w:r>
      <w:r>
        <w:rPr>
          <w:rFonts w:ascii="Times New Roman" w:hAnsi="Times New Roman" w:cs="Times New Roman"/>
        </w:rPr>
        <w:t xml:space="preserve"> </w:t>
      </w:r>
      <w:r w:rsidR="00DD70AF">
        <w:rPr>
          <w:rFonts w:ascii="Times New Roman" w:hAnsi="Times New Roman" w:cs="Times New Roman"/>
        </w:rPr>
        <w:t>07.11.2023</w:t>
      </w:r>
      <w:r>
        <w:rPr>
          <w:rFonts w:ascii="Times New Roman" w:hAnsi="Times New Roman" w:cs="Times New Roman"/>
        </w:rPr>
        <w:t>.</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DD70AF">
        <w:rPr>
          <w:rFonts w:ascii="Times New Roman" w:hAnsi="Times New Roman" w:cs="Times New Roman"/>
        </w:rPr>
        <w:t>07.11.2023</w:t>
      </w:r>
      <w:r w:rsidRPr="00057B46">
        <w:rPr>
          <w:rFonts w:ascii="Times New Roman" w:hAnsi="Times New Roman" w:cs="Times New Roman"/>
        </w:rPr>
        <w:t>. ar Nr.</w:t>
      </w:r>
      <w:r w:rsidR="00DD70AF" w:rsidRPr="00DD70AF">
        <w:rPr>
          <w:rFonts w:ascii="Times New Roman" w:hAnsi="Times New Roman" w:cs="Times New Roman"/>
        </w:rPr>
        <w:t>ĀNP/1-11-1/23/6040</w:t>
      </w:r>
      <w:r w:rsidRPr="00B65BB6">
        <w:rPr>
          <w:rFonts w:ascii="Times New Roman" w:hAnsi="Times New Roman" w:cs="Times New Roman"/>
        </w:rPr>
        <w:t>) ar lūgumu apstiprināt zemes ierīcības projektu nekustamā īpašuma</w:t>
      </w:r>
      <w:r w:rsidR="00904C72" w:rsidRPr="00B65BB6">
        <w:rPr>
          <w:rFonts w:ascii="Times New Roman" w:hAnsi="Times New Roman" w:cs="Times New Roman"/>
        </w:rPr>
        <w:t xml:space="preserve"> “Liānas”, Stapriņos, Ādažu pagastā, Ādažu </w:t>
      </w:r>
      <w:r w:rsidR="00A32E13" w:rsidRPr="00B65BB6">
        <w:rPr>
          <w:rFonts w:ascii="Times New Roman" w:hAnsi="Times New Roman" w:cs="Times New Roman"/>
        </w:rPr>
        <w:t>novadā</w:t>
      </w:r>
      <w:r w:rsidR="001F4A43" w:rsidRPr="00B65BB6">
        <w:rPr>
          <w:rFonts w:ascii="Times New Roman" w:hAnsi="Times New Roman" w:cs="Times New Roman"/>
        </w:rPr>
        <w:t>,</w:t>
      </w:r>
      <w:r w:rsidRPr="00B65BB6">
        <w:rPr>
          <w:rFonts w:ascii="Times New Roman" w:hAnsi="Times New Roman" w:cs="Times New Roman"/>
        </w:rPr>
        <w:t xml:space="preserve"> ar kadastra Nr.</w:t>
      </w:r>
      <w:r w:rsidR="00DD70AF" w:rsidRPr="00B65BB6">
        <w:rPr>
          <w:rFonts w:ascii="Times New Roman" w:hAnsi="Times New Roman" w:cs="Times New Roman"/>
        </w:rPr>
        <w:t>8044 003 0093</w:t>
      </w:r>
      <w:r w:rsidR="001F4A43" w:rsidRPr="00B65BB6">
        <w:rPr>
          <w:rFonts w:ascii="Times New Roman" w:hAnsi="Times New Roman" w:cs="Times New Roman"/>
        </w:rPr>
        <w:t>,</w:t>
      </w:r>
      <w:r w:rsidR="00904C72" w:rsidRPr="00B65BB6">
        <w:rPr>
          <w:rFonts w:ascii="Times New Roman" w:hAnsi="Times New Roman" w:cs="Times New Roman"/>
        </w:rPr>
        <w:t xml:space="preserve"> </w:t>
      </w:r>
      <w:r w:rsidRPr="00B65BB6">
        <w:rPr>
          <w:rFonts w:ascii="Times New Roman" w:hAnsi="Times New Roman" w:cs="Times New Roman"/>
        </w:rPr>
        <w:t>sastāvā esošās zemes vienības</w:t>
      </w:r>
      <w:r w:rsidR="00904C72" w:rsidRPr="00B65BB6">
        <w:rPr>
          <w:rFonts w:ascii="Times New Roman" w:hAnsi="Times New Roman" w:cs="Times New Roman"/>
        </w:rPr>
        <w:t xml:space="preserve"> ar kadastra apzīmējumu 8044 003 0403</w:t>
      </w:r>
      <w:r w:rsidR="00A32E13" w:rsidRPr="00B65BB6">
        <w:rPr>
          <w:rFonts w:ascii="Times New Roman" w:hAnsi="Times New Roman" w:cs="Times New Roman"/>
        </w:rPr>
        <w:t xml:space="preserve"> Liliju ielā 12, Stapriņos, Ādažu pag., Ādažu nov.</w:t>
      </w:r>
      <w:r w:rsidRPr="00B65BB6">
        <w:rPr>
          <w:rFonts w:ascii="Times New Roman" w:hAnsi="Times New Roman" w:cs="Times New Roman"/>
        </w:rPr>
        <w:t>, sadalei un piešķirt adreses un lietošanas mērķus projektētajām zemes</w:t>
      </w:r>
      <w:r w:rsidRPr="00F07B25">
        <w:rPr>
          <w:rFonts w:ascii="Times New Roman" w:hAnsi="Times New Roman" w:cs="Times New Roman"/>
        </w:rPr>
        <w:t xml:space="preserve"> vienībām</w:t>
      </w:r>
      <w:r w:rsidRPr="00057B46">
        <w:rPr>
          <w:rFonts w:ascii="Times New Roman" w:hAnsi="Times New Roman" w:cs="Times New Roman"/>
        </w:rPr>
        <w:t>.</w:t>
      </w:r>
    </w:p>
    <w:p w14:paraId="23ECBE22" w14:textId="1CFE113C" w:rsidR="000C6234" w:rsidRPr="00057B46" w:rsidRDefault="000C6234" w:rsidP="00A32E13">
      <w:pPr>
        <w:pStyle w:val="BodyText"/>
        <w:spacing w:before="120"/>
        <w:rPr>
          <w:rFonts w:ascii="Times New Roman" w:hAnsi="Times New Roman"/>
          <w:sz w:val="24"/>
          <w:szCs w:val="24"/>
          <w:lang w:val="lv-LV"/>
        </w:rPr>
      </w:pPr>
      <w:r w:rsidRPr="00057B46">
        <w:rPr>
          <w:rFonts w:ascii="Times New Roman" w:hAnsi="Times New Roman"/>
          <w:sz w:val="24"/>
          <w:szCs w:val="24"/>
          <w:lang w:val="lv-LV"/>
        </w:rPr>
        <w:t>D</w:t>
      </w:r>
      <w:r w:rsidRPr="00057B46">
        <w:rPr>
          <w:rFonts w:ascii="Times New Roman" w:hAnsi="Times New Roman"/>
          <w:sz w:val="24"/>
          <w:szCs w:val="24"/>
        </w:rPr>
        <w:t xml:space="preserve">ome </w:t>
      </w:r>
      <w:r w:rsidR="00AB7ED7">
        <w:rPr>
          <w:rFonts w:ascii="Times New Roman" w:hAnsi="Times New Roman"/>
          <w:sz w:val="24"/>
          <w:szCs w:val="24"/>
          <w:lang w:val="lv-LV"/>
        </w:rPr>
        <w:t>23.08.2023</w:t>
      </w:r>
      <w:r w:rsidRPr="00057B46">
        <w:rPr>
          <w:rFonts w:ascii="Times New Roman" w:hAnsi="Times New Roman"/>
          <w:sz w:val="24"/>
          <w:szCs w:val="24"/>
        </w:rPr>
        <w:t>.</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r w:rsidR="00AB7ED7" w:rsidRPr="00AB7ED7">
        <w:rPr>
          <w:rFonts w:ascii="Times New Roman" w:hAnsi="Times New Roman"/>
          <w:sz w:val="24"/>
          <w:szCs w:val="24"/>
          <w:lang w:eastAsia="lv-LV"/>
        </w:rPr>
        <w:t>Nr.325 “Par zemes</w:t>
      </w:r>
      <w:r w:rsidR="00AB7ED7">
        <w:rPr>
          <w:rFonts w:ascii="Times New Roman" w:hAnsi="Times New Roman"/>
          <w:sz w:val="24"/>
          <w:szCs w:val="24"/>
          <w:lang w:val="lv-LV" w:eastAsia="lv-LV"/>
        </w:rPr>
        <w:t xml:space="preserve"> </w:t>
      </w:r>
      <w:r w:rsidR="00AB7ED7" w:rsidRPr="00AB7ED7">
        <w:rPr>
          <w:rFonts w:ascii="Times New Roman" w:hAnsi="Times New Roman"/>
          <w:sz w:val="24"/>
          <w:szCs w:val="24"/>
          <w:lang w:eastAsia="lv-LV"/>
        </w:rPr>
        <w:t>ierīcības projekta uzsākšanu īpašumam “Liānas”, Stapriņos”</w:t>
      </w:r>
      <w:r w:rsidRPr="00057B46">
        <w:rPr>
          <w:rFonts w:ascii="Times New Roman" w:hAnsi="Times New Roman"/>
          <w:sz w:val="24"/>
          <w:szCs w:val="24"/>
        </w:rPr>
        <w:t xml:space="preserve">, ar kuru tika atļauts izstrādāt zemes ierīcības projektu nekustamā īpašuma </w:t>
      </w:r>
      <w:r w:rsidR="00AB7ED7">
        <w:rPr>
          <w:rFonts w:ascii="Times New Roman" w:hAnsi="Times New Roman"/>
          <w:sz w:val="24"/>
          <w:szCs w:val="24"/>
          <w:lang w:val="lv-LV"/>
        </w:rPr>
        <w:t xml:space="preserve">“Liānas” </w:t>
      </w:r>
      <w:r w:rsidRPr="00057B46">
        <w:rPr>
          <w:rFonts w:ascii="Times New Roman" w:hAnsi="Times New Roman"/>
          <w:sz w:val="24"/>
          <w:szCs w:val="24"/>
        </w:rPr>
        <w:t xml:space="preserve">zemes vienībai ar kadastra apzīmējumu </w:t>
      </w:r>
      <w:r w:rsidR="00AB7ED7" w:rsidRPr="00AB7ED7">
        <w:rPr>
          <w:rFonts w:ascii="Times New Roman" w:hAnsi="Times New Roman"/>
          <w:sz w:val="24"/>
          <w:szCs w:val="24"/>
        </w:rPr>
        <w:t>8044 003 0403</w:t>
      </w:r>
      <w:r w:rsidRPr="00057B46">
        <w:rPr>
          <w:rFonts w:ascii="Times New Roman" w:hAnsi="Times New Roman"/>
          <w:sz w:val="24"/>
          <w:szCs w:val="24"/>
        </w:rPr>
        <w:t>, ar mērķi pamatot</w:t>
      </w:r>
      <w:r w:rsidRPr="00057B46">
        <w:rPr>
          <w:rFonts w:ascii="Times New Roman" w:hAnsi="Times New Roman"/>
          <w:sz w:val="24"/>
          <w:szCs w:val="24"/>
          <w:lang w:val="lv-LV"/>
        </w:rPr>
        <w:t xml:space="preserve"> zemes vienības sadalīšanu.</w:t>
      </w:r>
    </w:p>
    <w:p w14:paraId="4C46E0F6" w14:textId="5B72522E" w:rsidR="000C6234" w:rsidRPr="00057B46" w:rsidRDefault="000C6234" w:rsidP="00A32E13">
      <w:pPr>
        <w:spacing w:before="120" w:after="120"/>
        <w:jc w:val="both"/>
        <w:rPr>
          <w:rFonts w:ascii="Times New Roman" w:hAnsi="Times New Roman" w:cs="Times New Roman"/>
          <w:szCs w:val="22"/>
        </w:rPr>
      </w:pPr>
      <w:r w:rsidRPr="00057B46">
        <w:rPr>
          <w:rFonts w:ascii="Times New Roman" w:hAnsi="Times New Roman" w:cs="Times New Roman"/>
        </w:rPr>
        <w:t>Izvērtējot iesniegumu un ar to saistītos apstākļus, konstatēts, ka nav nepieciešama nekustamā īpašuma “</w:t>
      </w:r>
      <w:r w:rsidR="00AB7ED7">
        <w:rPr>
          <w:rFonts w:ascii="Times New Roman" w:hAnsi="Times New Roman" w:cs="Times New Roman"/>
        </w:rPr>
        <w:t>Liānas</w:t>
      </w:r>
      <w:r w:rsidRPr="00057B46">
        <w:rPr>
          <w:rFonts w:ascii="Times New Roman" w:hAnsi="Times New Roman" w:cs="Times New Roman"/>
        </w:rPr>
        <w:t xml:space="preserve">” zemes vienības ar kadastra apzīmējumu </w:t>
      </w:r>
      <w:r w:rsidR="00AB7ED7" w:rsidRPr="00AB7ED7">
        <w:rPr>
          <w:rFonts w:ascii="Times New Roman" w:hAnsi="Times New Roman" w:cs="Times New Roman"/>
        </w:rPr>
        <w:t>8044 003 0403</w:t>
      </w:r>
      <w:r w:rsidR="00AB7ED7">
        <w:rPr>
          <w:rFonts w:ascii="Times New Roman" w:hAnsi="Times New Roman" w:cs="Times New Roman"/>
        </w:rPr>
        <w:t xml:space="preserve"> </w:t>
      </w:r>
      <w:r w:rsidRPr="00057B46">
        <w:rPr>
          <w:rFonts w:ascii="Times New Roman" w:hAnsi="Times New Roman" w:cs="Times New Roman"/>
        </w:rPr>
        <w:t>zemes ierīcības projekta pilnveidošana vai noraidīšana</w:t>
      </w:r>
      <w:r w:rsidRPr="00057B46">
        <w:rPr>
          <w:rFonts w:ascii="Times New Roman" w:hAnsi="Times New Roman" w:cs="Times New Roman"/>
          <w:szCs w:val="22"/>
        </w:rPr>
        <w:t>.</w:t>
      </w:r>
    </w:p>
    <w:p w14:paraId="56312990" w14:textId="77777777" w:rsidR="000C6234" w:rsidRPr="00057B46" w:rsidRDefault="000C6234" w:rsidP="000C6234">
      <w:pPr>
        <w:spacing w:after="120"/>
        <w:jc w:val="both"/>
        <w:rPr>
          <w:rFonts w:ascii="Times New Roman" w:hAnsi="Times New Roman" w:cs="Times New Roman"/>
        </w:rPr>
      </w:pPr>
      <w:r w:rsidRPr="00057B46">
        <w:rPr>
          <w:rFonts w:ascii="Times New Roman" w:hAnsi="Times New Roman" w:cs="Times New Roman"/>
        </w:rPr>
        <w:t>Pamatojoties uz:</w:t>
      </w:r>
    </w:p>
    <w:p w14:paraId="07753320" w14:textId="014590D9" w:rsidR="006E1117" w:rsidRDefault="006E1117" w:rsidP="000C6234">
      <w:pPr>
        <w:pStyle w:val="ListParagraph"/>
        <w:numPr>
          <w:ilvl w:val="0"/>
          <w:numId w:val="3"/>
        </w:numPr>
        <w:spacing w:after="120"/>
        <w:jc w:val="both"/>
        <w:rPr>
          <w:rFonts w:ascii="Times New Roman" w:hAnsi="Times New Roman" w:cs="Times New Roman"/>
        </w:rPr>
      </w:pPr>
      <w:r w:rsidRPr="006E1117">
        <w:rPr>
          <w:rFonts w:ascii="Times New Roman" w:hAnsi="Times New Roman" w:cs="Times New Roman"/>
        </w:rPr>
        <w:t>Pašvaldību likuma 4.panta pirmās daļas 15. punktu un 10.panta pirmās daļas 21.punktu, kas noteic, ka pašvaldībai ir autonomā funkcija saskaņā ar pašvaldības teritorijas plānojumu noteikt zemes izmantošanu un apbūvi, un tikai domes kompetencē ir pieņemt lēmumus citos ārējos normatīvajos aktos paredzētajos gadījumos;</w:t>
      </w:r>
    </w:p>
    <w:p w14:paraId="37145E3E" w14:textId="1E719BDD" w:rsidR="000C6234" w:rsidRPr="00E4384B" w:rsidRDefault="000C6234" w:rsidP="000C6234">
      <w:pPr>
        <w:pStyle w:val="ListParagraph"/>
        <w:numPr>
          <w:ilvl w:val="0"/>
          <w:numId w:val="3"/>
        </w:numPr>
        <w:spacing w:after="120"/>
        <w:jc w:val="both"/>
        <w:rPr>
          <w:rFonts w:ascii="Times New Roman" w:hAnsi="Times New Roman" w:cs="Times New Roman"/>
        </w:rPr>
      </w:pPr>
      <w:r w:rsidRPr="00E4384B">
        <w:rPr>
          <w:rFonts w:ascii="Times New Roman" w:hAnsi="Times New Roman" w:cs="Times New Roman"/>
        </w:rPr>
        <w:t>Teritorijas attīstības plānošanas likuma 12.panta trešo daļu, kas no</w:t>
      </w:r>
      <w:r>
        <w:rPr>
          <w:rFonts w:ascii="Times New Roman" w:hAnsi="Times New Roman" w:cs="Times New Roman"/>
        </w:rPr>
        <w:t>teic</w:t>
      </w:r>
      <w:r w:rsidRPr="00E4384B">
        <w:rPr>
          <w:rFonts w:ascii="Times New Roman" w:hAnsi="Times New Roman" w:cs="Times New Roman"/>
        </w:rPr>
        <w:t>, ka vietējā pašvaldība koordinē un uzrauga vietējās pašvaldības attīstības stratēģijas, attīstības programmas, teritorijas plānojuma, lokālplānojumu, detālplānojumu un tematisko plānojumu īstenošanu;</w:t>
      </w:r>
    </w:p>
    <w:p w14:paraId="05CD9BEE" w14:textId="77777777" w:rsidR="005D38F3" w:rsidRPr="00FF3F68" w:rsidRDefault="005D38F3" w:rsidP="006010E6">
      <w:pPr>
        <w:numPr>
          <w:ilvl w:val="0"/>
          <w:numId w:val="3"/>
        </w:numPr>
        <w:spacing w:after="120"/>
        <w:jc w:val="both"/>
        <w:rPr>
          <w:rFonts w:ascii="Times New Roman" w:hAnsi="Times New Roman" w:cs="Times New Roman"/>
          <w:sz w:val="23"/>
          <w:szCs w:val="23"/>
        </w:rPr>
      </w:pPr>
      <w:r w:rsidRPr="00FF3F68">
        <w:rPr>
          <w:rFonts w:ascii="Times New Roman" w:hAnsi="Times New Roman" w:cs="Times New Roman"/>
          <w:sz w:val="23"/>
          <w:szCs w:val="23"/>
        </w:rPr>
        <w:t>Zemes ierīcības likuma 19.pantu, kas noteic, ka zemes ierīcības projektu un tā grozījumus apstiprina vietējā pašvaldība, izdodot administratīvo aktu;</w:t>
      </w:r>
    </w:p>
    <w:p w14:paraId="03E4F12D" w14:textId="77777777" w:rsidR="005D38F3" w:rsidRDefault="005D38F3" w:rsidP="006010E6">
      <w:pPr>
        <w:spacing w:after="120"/>
        <w:ind w:left="360"/>
        <w:jc w:val="both"/>
        <w:rPr>
          <w:rFonts w:ascii="Times New Roman" w:hAnsi="Times New Roman" w:cs="Times New Roman"/>
        </w:rPr>
      </w:pPr>
    </w:p>
    <w:p w14:paraId="23703DB4" w14:textId="562FD400" w:rsidR="000C6234" w:rsidRPr="00057B46" w:rsidRDefault="000C6234" w:rsidP="006010E6">
      <w:pPr>
        <w:numPr>
          <w:ilvl w:val="0"/>
          <w:numId w:val="3"/>
        </w:numPr>
        <w:spacing w:after="120"/>
        <w:jc w:val="both"/>
        <w:rPr>
          <w:rFonts w:ascii="Times New Roman" w:hAnsi="Times New Roman" w:cs="Times New Roman"/>
        </w:rPr>
      </w:pPr>
      <w:r w:rsidRPr="00057B46">
        <w:rPr>
          <w:rFonts w:ascii="Times New Roman" w:hAnsi="Times New Roman" w:cs="Times New Roman"/>
        </w:rPr>
        <w:lastRenderedPageBreak/>
        <w:t>Ministru Kabineta 02.08.2016. noteikumu Nr.505 „Zemes ierīcības projekta izstrādes noteikumi” 26.punktu, kas no</w:t>
      </w:r>
      <w:r>
        <w:rPr>
          <w:rFonts w:ascii="Times New Roman" w:hAnsi="Times New Roman" w:cs="Times New Roman"/>
        </w:rPr>
        <w:t>teic</w:t>
      </w:r>
      <w:r w:rsidRPr="00057B46">
        <w:rPr>
          <w:rFonts w:ascii="Times New Roman" w:hAnsi="Times New Roman" w:cs="Times New Roman"/>
        </w:rPr>
        <w:t>,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23FBD951" w14:textId="77777777" w:rsidR="000C6234" w:rsidRPr="00057B46" w:rsidRDefault="000C6234" w:rsidP="006010E6">
      <w:pPr>
        <w:numPr>
          <w:ilvl w:val="0"/>
          <w:numId w:val="3"/>
        </w:numPr>
        <w:spacing w:after="120"/>
        <w:jc w:val="both"/>
        <w:rPr>
          <w:rStyle w:val="Strong"/>
          <w:rFonts w:ascii="Times New Roman" w:hAnsi="Times New Roman" w:cs="Times New Roman"/>
          <w:b w:val="0"/>
          <w:bCs w:val="0"/>
        </w:rPr>
      </w:pPr>
      <w:r w:rsidRPr="00057B46">
        <w:rPr>
          <w:rFonts w:ascii="Times New Roman" w:hAnsi="Times New Roman" w:cs="Times New Roman"/>
        </w:rPr>
        <w:t>Ministru Kabineta 02.08.2016. noteikumu Nr.505 „Zemes ierīcības projekta izstrādes noteikumi” 28.punktu, kas no</w:t>
      </w:r>
      <w:r>
        <w:rPr>
          <w:rFonts w:ascii="Times New Roman" w:hAnsi="Times New Roman" w:cs="Times New Roman"/>
        </w:rPr>
        <w:t>teic</w:t>
      </w:r>
      <w:r w:rsidRPr="00057B46">
        <w:rPr>
          <w:rFonts w:ascii="Times New Roman" w:hAnsi="Times New Roman" w:cs="Times New Roman"/>
        </w:rPr>
        <w:t>,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FCCB160" w14:textId="77777777" w:rsidR="000C6234" w:rsidRPr="00057B46" w:rsidRDefault="000C6234" w:rsidP="006010E6">
      <w:pPr>
        <w:numPr>
          <w:ilvl w:val="0"/>
          <w:numId w:val="3"/>
        </w:numPr>
        <w:spacing w:after="120"/>
        <w:jc w:val="both"/>
        <w:rPr>
          <w:rStyle w:val="Strong"/>
          <w:rFonts w:ascii="Times New Roman" w:hAnsi="Times New Roman" w:cs="Times New Roman"/>
          <w:b w:val="0"/>
          <w:bCs w:val="0"/>
        </w:rPr>
      </w:pPr>
      <w:r w:rsidRPr="00057B46">
        <w:rPr>
          <w:rStyle w:val="Strong"/>
          <w:rFonts w:ascii="Times New Roman" w:hAnsi="Times New Roman" w:cs="Times New Roman"/>
          <w:b w:val="0"/>
        </w:rPr>
        <w:t xml:space="preserve">Ministru kabineta </w:t>
      </w:r>
      <w:r>
        <w:rPr>
          <w:rStyle w:val="Strong"/>
          <w:rFonts w:ascii="Times New Roman" w:hAnsi="Times New Roman" w:cs="Times New Roman"/>
          <w:b w:val="0"/>
        </w:rPr>
        <w:t>29.06.</w:t>
      </w:r>
      <w:r w:rsidRPr="00057B46">
        <w:rPr>
          <w:rStyle w:val="Strong"/>
          <w:rFonts w:ascii="Times New Roman" w:hAnsi="Times New Roman" w:cs="Times New Roman"/>
          <w:b w:val="0"/>
        </w:rPr>
        <w:t>2021. noteikumu Nr.455 „Adresācijas noteikumi” 9.punktu, kas no</w:t>
      </w:r>
      <w:r>
        <w:rPr>
          <w:rStyle w:val="Strong"/>
          <w:rFonts w:ascii="Times New Roman" w:hAnsi="Times New Roman" w:cs="Times New Roman"/>
          <w:b w:val="0"/>
        </w:rPr>
        <w:t>teic</w:t>
      </w:r>
      <w:r w:rsidRPr="00057B46">
        <w:rPr>
          <w:rStyle w:val="Strong"/>
          <w:rFonts w:ascii="Times New Roman" w:hAnsi="Times New Roman" w:cs="Times New Roman"/>
          <w:b w:val="0"/>
        </w:rPr>
        <w:t xml:space="preserve">, ka </w:t>
      </w:r>
      <w:r w:rsidRPr="00057B46">
        <w:rPr>
          <w:rFonts w:ascii="Times New Roman" w:hAnsi="Times New Roman" w:cs="Times New Roman"/>
          <w:shd w:val="clear" w:color="auto" w:fill="FFFFFF"/>
        </w:rPr>
        <w:t>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Pr="00057B46">
        <w:rPr>
          <w:rStyle w:val="Strong"/>
          <w:rFonts w:ascii="Times New Roman" w:hAnsi="Times New Roman" w:cs="Times New Roman"/>
          <w:b w:val="0"/>
        </w:rPr>
        <w:t>;</w:t>
      </w:r>
    </w:p>
    <w:p w14:paraId="3ABD6526" w14:textId="0DA37C91" w:rsidR="000C6234" w:rsidRPr="00E4384B" w:rsidRDefault="000C6234" w:rsidP="006010E6">
      <w:pPr>
        <w:numPr>
          <w:ilvl w:val="0"/>
          <w:numId w:val="3"/>
        </w:numPr>
        <w:spacing w:after="120"/>
        <w:jc w:val="both"/>
        <w:rPr>
          <w:rStyle w:val="Strong"/>
          <w:rFonts w:ascii="Times New Roman" w:hAnsi="Times New Roman" w:cs="Times New Roman"/>
          <w:b w:val="0"/>
          <w:bCs w:val="0"/>
        </w:rPr>
      </w:pPr>
      <w:r w:rsidRPr="00057B46">
        <w:rPr>
          <w:rStyle w:val="Strong"/>
          <w:rFonts w:ascii="Times New Roman" w:hAnsi="Times New Roman" w:cs="Times New Roman"/>
          <w:b w:val="0"/>
        </w:rPr>
        <w:t xml:space="preserve">Ministru kabineta </w:t>
      </w:r>
      <w:r w:rsidR="005D00DA">
        <w:rPr>
          <w:rStyle w:val="Strong"/>
          <w:rFonts w:ascii="Times New Roman" w:hAnsi="Times New Roman" w:cs="Times New Roman"/>
          <w:b w:val="0"/>
        </w:rPr>
        <w:t>20.06.</w:t>
      </w:r>
      <w:r w:rsidRPr="00057B46">
        <w:rPr>
          <w:rStyle w:val="Strong"/>
          <w:rFonts w:ascii="Times New Roman" w:hAnsi="Times New Roman" w:cs="Times New Roman"/>
          <w:b w:val="0"/>
        </w:rPr>
        <w:t>2006. noteikumu Nr.496 „Nekustamā īpašuma lietošanas mērķu klasifikācija un nekustamā īpašuma lietošanas mērķu noteikšanas un maiņas kārtība” 16.1.punktu, kas no</w:t>
      </w:r>
      <w:r>
        <w:rPr>
          <w:rStyle w:val="Strong"/>
          <w:rFonts w:ascii="Times New Roman" w:hAnsi="Times New Roman" w:cs="Times New Roman"/>
          <w:b w:val="0"/>
        </w:rPr>
        <w:t>teic</w:t>
      </w:r>
      <w:r w:rsidRPr="00057B46">
        <w:rPr>
          <w:rStyle w:val="Strong"/>
          <w:rFonts w:ascii="Times New Roman" w:hAnsi="Times New Roman" w:cs="Times New Roman"/>
          <w:b w:val="0"/>
        </w:rPr>
        <w:t xml:space="preserve">, ka </w:t>
      </w:r>
      <w:r w:rsidRPr="00057B46">
        <w:rPr>
          <w:rFonts w:ascii="Times New Roman" w:hAnsi="Times New Roman" w:cs="Times New Roman"/>
        </w:rPr>
        <w:t>lietošanas mērķi nosaka, ja tiek izveidota jauna zemes vienība vai zemes vienības daļa</w:t>
      </w:r>
      <w:r>
        <w:rPr>
          <w:rStyle w:val="Strong"/>
          <w:rFonts w:ascii="Times New Roman" w:hAnsi="Times New Roman" w:cs="Times New Roman"/>
          <w:b w:val="0"/>
        </w:rPr>
        <w:t>;</w:t>
      </w:r>
    </w:p>
    <w:p w14:paraId="0EDE4244" w14:textId="5B3314A4" w:rsidR="000C6234" w:rsidRPr="00057B46" w:rsidRDefault="000C6234" w:rsidP="006010E6">
      <w:pPr>
        <w:numPr>
          <w:ilvl w:val="0"/>
          <w:numId w:val="3"/>
        </w:numPr>
        <w:spacing w:after="120"/>
        <w:jc w:val="both"/>
        <w:rPr>
          <w:rStyle w:val="Strong"/>
          <w:rFonts w:ascii="Times New Roman" w:hAnsi="Times New Roman" w:cs="Times New Roman"/>
          <w:b w:val="0"/>
          <w:bCs w:val="0"/>
        </w:rPr>
      </w:pPr>
      <w:r w:rsidRPr="00E4384B">
        <w:rPr>
          <w:rStyle w:val="Strong"/>
          <w:rFonts w:ascii="Times New Roman" w:hAnsi="Times New Roman" w:cs="Times New Roman"/>
          <w:b w:val="0"/>
        </w:rPr>
        <w:t xml:space="preserve">Ādažu novada pašvaldības domes </w:t>
      </w:r>
      <w:r w:rsidR="00374BEE" w:rsidRPr="00374BEE">
        <w:rPr>
          <w:rStyle w:val="Strong"/>
          <w:rFonts w:ascii="Times New Roman" w:hAnsi="Times New Roman" w:cs="Times New Roman"/>
          <w:b w:val="0"/>
        </w:rPr>
        <w:t>23.08.2023. lēmumu Nr.325 “Par zemes ierīcības projekta uzsākšanu īpašumam “Liānas”, Stapriņos”</w:t>
      </w:r>
      <w:r w:rsidR="00374BEE">
        <w:rPr>
          <w:rStyle w:val="Strong"/>
          <w:rFonts w:ascii="Times New Roman" w:hAnsi="Times New Roman" w:cs="Times New Roman"/>
          <w:b w:val="0"/>
        </w:rPr>
        <w:t>,</w:t>
      </w:r>
    </w:p>
    <w:p w14:paraId="7FA0EDE9" w14:textId="0E4CE3CE" w:rsidR="000C6234" w:rsidRPr="00057B46" w:rsidRDefault="000C6234" w:rsidP="000C6234">
      <w:pPr>
        <w:pStyle w:val="BodyText"/>
        <w:spacing w:after="120"/>
        <w:rPr>
          <w:rFonts w:ascii="Times New Roman" w:hAnsi="Times New Roman"/>
          <w:lang w:val="lv-LV"/>
        </w:rPr>
      </w:pPr>
      <w:r w:rsidRPr="00057B46">
        <w:rPr>
          <w:rFonts w:ascii="Times New Roman" w:hAnsi="Times New Roman"/>
          <w:sz w:val="24"/>
          <w:szCs w:val="24"/>
        </w:rPr>
        <w:t>kā arī ņemot vērā, ka jautājums</w:t>
      </w:r>
      <w:r w:rsidRPr="00057B46">
        <w:rPr>
          <w:rFonts w:ascii="Times New Roman" w:hAnsi="Times New Roman"/>
          <w:color w:val="FF0000"/>
          <w:sz w:val="24"/>
          <w:szCs w:val="24"/>
        </w:rPr>
        <w:t xml:space="preserve"> </w:t>
      </w:r>
      <w:r w:rsidRPr="00057B46">
        <w:rPr>
          <w:rFonts w:ascii="Times New Roman" w:hAnsi="Times New Roman"/>
          <w:sz w:val="24"/>
          <w:szCs w:val="24"/>
        </w:rPr>
        <w:t>tika izskatīts un atbalstīts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komitejā </w:t>
      </w:r>
      <w:r w:rsidR="00374BEE">
        <w:rPr>
          <w:rFonts w:ascii="Times New Roman" w:hAnsi="Times New Roman"/>
          <w:noProof/>
          <w:sz w:val="24"/>
          <w:szCs w:val="24"/>
          <w:lang w:val="lv-LV"/>
        </w:rPr>
        <w:t>13.12.2023</w:t>
      </w:r>
      <w:r w:rsidRPr="00057B46">
        <w:rPr>
          <w:rFonts w:ascii="Times New Roman" w:hAnsi="Times New Roman"/>
          <w:sz w:val="24"/>
          <w:szCs w:val="24"/>
          <w:lang w:val="lv-LV"/>
        </w:rPr>
        <w:t>.</w:t>
      </w:r>
      <w:r w:rsidRPr="00057B46">
        <w:rPr>
          <w:rFonts w:ascii="Times New Roman" w:hAnsi="Times New Roman"/>
          <w:sz w:val="24"/>
          <w:szCs w:val="24"/>
        </w:rPr>
        <w:t>,</w:t>
      </w:r>
      <w:r w:rsidRPr="00057B46">
        <w:rPr>
          <w:rFonts w:ascii="Times New Roman" w:hAnsi="Times New Roman"/>
          <w:color w:val="FF0000"/>
          <w:sz w:val="24"/>
          <w:szCs w:val="24"/>
        </w:rPr>
        <w:t xml:space="preserve"> </w:t>
      </w:r>
      <w:r w:rsidRPr="00057B46">
        <w:rPr>
          <w:rFonts w:ascii="Times New Roman" w:hAnsi="Times New Roman"/>
          <w:sz w:val="24"/>
          <w:szCs w:val="24"/>
        </w:rPr>
        <w:t>Ādažu novada pašvaldība</w:t>
      </w:r>
      <w:r w:rsidRPr="00057B46">
        <w:rPr>
          <w:rFonts w:ascii="Times New Roman" w:hAnsi="Times New Roman"/>
          <w:sz w:val="24"/>
          <w:szCs w:val="24"/>
          <w:lang w:val="lv-LV"/>
        </w:rPr>
        <w:t>s dome</w:t>
      </w:r>
    </w:p>
    <w:p w14:paraId="5BD40139" w14:textId="77777777" w:rsidR="000C6234" w:rsidRPr="00057B46" w:rsidRDefault="000C6234" w:rsidP="000C6234">
      <w:pPr>
        <w:spacing w:after="120"/>
        <w:jc w:val="center"/>
        <w:rPr>
          <w:rFonts w:ascii="Times New Roman" w:hAnsi="Times New Roman" w:cs="Times New Roman"/>
          <w:b/>
        </w:rPr>
      </w:pPr>
      <w:r w:rsidRPr="00057B46">
        <w:rPr>
          <w:rFonts w:ascii="Times New Roman" w:hAnsi="Times New Roman" w:cs="Times New Roman"/>
          <w:b/>
        </w:rPr>
        <w:t>NOLEMJ:</w:t>
      </w:r>
    </w:p>
    <w:p w14:paraId="6F3FD207" w14:textId="5B1E60FA" w:rsidR="000C6234" w:rsidRPr="00057B46" w:rsidRDefault="000C6234" w:rsidP="000C6234">
      <w:pPr>
        <w:pStyle w:val="BodyText2"/>
        <w:numPr>
          <w:ilvl w:val="0"/>
          <w:numId w:val="4"/>
        </w:numPr>
        <w:spacing w:after="120"/>
        <w:ind w:hanging="294"/>
        <w:rPr>
          <w:szCs w:val="24"/>
        </w:rPr>
      </w:pPr>
      <w:r w:rsidRPr="00057B46">
        <w:rPr>
          <w:szCs w:val="24"/>
        </w:rPr>
        <w:t>Apstiprināt sertificēta zemes ierīkotāja</w:t>
      </w:r>
      <w:r>
        <w:rPr>
          <w:szCs w:val="24"/>
        </w:rPr>
        <w:t xml:space="preserve"> </w:t>
      </w:r>
      <w:r w:rsidR="00AF41B7">
        <w:rPr>
          <w:szCs w:val="24"/>
        </w:rPr>
        <w:t>Mārtiņa Zgirska</w:t>
      </w:r>
      <w:r w:rsidRPr="00057B46">
        <w:rPr>
          <w:szCs w:val="24"/>
        </w:rPr>
        <w:t xml:space="preserve"> (sert. Nr.</w:t>
      </w:r>
      <w:r w:rsidRPr="00057B46">
        <w:rPr>
          <w:szCs w:val="24"/>
          <w:lang w:eastAsia="lv-LV"/>
        </w:rPr>
        <w:t xml:space="preserve"> </w:t>
      </w:r>
      <w:r w:rsidRPr="00AF7E44">
        <w:rPr>
          <w:szCs w:val="24"/>
          <w:lang w:eastAsia="lv-LV"/>
        </w:rPr>
        <w:t>AA</w:t>
      </w:r>
      <w:r w:rsidR="00AF41B7">
        <w:rPr>
          <w:szCs w:val="24"/>
          <w:lang w:eastAsia="lv-LV"/>
        </w:rPr>
        <w:t>0005</w:t>
      </w:r>
      <w:r w:rsidRPr="00057B46">
        <w:rPr>
          <w:szCs w:val="24"/>
        </w:rPr>
        <w:t xml:space="preserve">) izstrādāto zemes ierīcības projektu nekustamā īpašuma </w:t>
      </w:r>
      <w:r w:rsidRPr="00AF7E44">
        <w:rPr>
          <w:szCs w:val="24"/>
        </w:rPr>
        <w:t>“</w:t>
      </w:r>
      <w:r w:rsidR="0073026C">
        <w:rPr>
          <w:szCs w:val="24"/>
        </w:rPr>
        <w:t>Liānas</w:t>
      </w:r>
      <w:r w:rsidRPr="00AF7E44">
        <w:rPr>
          <w:szCs w:val="24"/>
        </w:rPr>
        <w:t xml:space="preserve">”, </w:t>
      </w:r>
      <w:r w:rsidR="0073026C">
        <w:rPr>
          <w:szCs w:val="24"/>
        </w:rPr>
        <w:t>Stapriņos</w:t>
      </w:r>
      <w:r w:rsidRPr="00AF7E44">
        <w:rPr>
          <w:szCs w:val="24"/>
        </w:rPr>
        <w:t>, Ādažu pagast</w:t>
      </w:r>
      <w:r>
        <w:rPr>
          <w:szCs w:val="24"/>
        </w:rPr>
        <w:t>ā</w:t>
      </w:r>
      <w:r w:rsidRPr="00AF7E44">
        <w:rPr>
          <w:szCs w:val="24"/>
        </w:rPr>
        <w:t>, Ādažu novad</w:t>
      </w:r>
      <w:r>
        <w:rPr>
          <w:szCs w:val="24"/>
        </w:rPr>
        <w:t>ā</w:t>
      </w:r>
      <w:r w:rsidRPr="00057B46">
        <w:rPr>
          <w:szCs w:val="24"/>
        </w:rPr>
        <w:t xml:space="preserve">, zemes vienībai ar kadastra apzīmējumu </w:t>
      </w:r>
      <w:r w:rsidR="0073026C" w:rsidRPr="0073026C">
        <w:rPr>
          <w:szCs w:val="24"/>
        </w:rPr>
        <w:t>8044 003 0403</w:t>
      </w:r>
      <w:r w:rsidR="0073026C">
        <w:rPr>
          <w:szCs w:val="24"/>
        </w:rPr>
        <w:t xml:space="preserve"> </w:t>
      </w:r>
      <w:r w:rsidRPr="00057B46">
        <w:rPr>
          <w:szCs w:val="24"/>
        </w:rPr>
        <w:t>un piekrist zemes vienības sadalīšanai.</w:t>
      </w:r>
    </w:p>
    <w:p w14:paraId="7E694D13" w14:textId="53EE76B4" w:rsidR="000C6234" w:rsidRPr="0097324B" w:rsidRDefault="00AC11FB" w:rsidP="00440C95">
      <w:pPr>
        <w:pStyle w:val="BodyText2"/>
        <w:numPr>
          <w:ilvl w:val="0"/>
          <w:numId w:val="4"/>
        </w:numPr>
        <w:spacing w:after="120"/>
        <w:ind w:hanging="294"/>
      </w:pPr>
      <w:r>
        <w:rPr>
          <w:szCs w:val="24"/>
        </w:rPr>
        <w:t>Piekrist</w:t>
      </w:r>
      <w:r w:rsidR="00281907">
        <w:rPr>
          <w:szCs w:val="24"/>
        </w:rPr>
        <w:t xml:space="preserve"> i</w:t>
      </w:r>
      <w:r w:rsidR="00642523">
        <w:rPr>
          <w:szCs w:val="24"/>
        </w:rPr>
        <w:t xml:space="preserve">zdalīt </w:t>
      </w:r>
      <w:r w:rsidR="0075694E">
        <w:rPr>
          <w:szCs w:val="24"/>
        </w:rPr>
        <w:t>p</w:t>
      </w:r>
      <w:r w:rsidR="00AE3FAE">
        <w:rPr>
          <w:szCs w:val="24"/>
        </w:rPr>
        <w:t xml:space="preserve">rojektēto </w:t>
      </w:r>
      <w:r w:rsidR="00642523">
        <w:rPr>
          <w:szCs w:val="24"/>
        </w:rPr>
        <w:t>zemes vienību</w:t>
      </w:r>
      <w:r w:rsidR="000C6234" w:rsidRPr="00057B46">
        <w:rPr>
          <w:szCs w:val="24"/>
        </w:rPr>
        <w:t xml:space="preserve"> Nr.1 (kadastra apzīmējums </w:t>
      </w:r>
      <w:r w:rsidR="00A83545" w:rsidRPr="00A83545">
        <w:rPr>
          <w:szCs w:val="24"/>
        </w:rPr>
        <w:t>8044</w:t>
      </w:r>
      <w:r w:rsidR="00A83545">
        <w:rPr>
          <w:szCs w:val="24"/>
        </w:rPr>
        <w:t xml:space="preserve"> </w:t>
      </w:r>
      <w:r w:rsidR="00A83545" w:rsidRPr="00A83545">
        <w:rPr>
          <w:szCs w:val="24"/>
        </w:rPr>
        <w:t>003</w:t>
      </w:r>
      <w:r w:rsidR="00A83545">
        <w:rPr>
          <w:szCs w:val="24"/>
        </w:rPr>
        <w:t xml:space="preserve"> </w:t>
      </w:r>
      <w:r w:rsidR="00A83545" w:rsidRPr="00A83545">
        <w:rPr>
          <w:szCs w:val="24"/>
        </w:rPr>
        <w:t>0497</w:t>
      </w:r>
      <w:r w:rsidR="000C6234" w:rsidRPr="00057B46">
        <w:rPr>
          <w:szCs w:val="24"/>
        </w:rPr>
        <w:t xml:space="preserve">) </w:t>
      </w:r>
      <w:r w:rsidR="00642523">
        <w:rPr>
          <w:szCs w:val="24"/>
          <w:shd w:val="clear" w:color="auto" w:fill="FFFFFF"/>
        </w:rPr>
        <w:t>0,8408</w:t>
      </w:r>
      <w:r w:rsidR="000C6234" w:rsidRPr="00057B46">
        <w:rPr>
          <w:szCs w:val="24"/>
          <w:shd w:val="clear" w:color="auto" w:fill="FFFFFF"/>
        </w:rPr>
        <w:t xml:space="preserve"> ha</w:t>
      </w:r>
      <w:r w:rsidR="000C6234" w:rsidRPr="00057B46">
        <w:rPr>
          <w:szCs w:val="24"/>
        </w:rPr>
        <w:t xml:space="preserve"> kopplatībā</w:t>
      </w:r>
      <w:r w:rsidR="00D2098C">
        <w:rPr>
          <w:szCs w:val="24"/>
        </w:rPr>
        <w:t>,</w:t>
      </w:r>
      <w:r w:rsidR="00642523">
        <w:rPr>
          <w:szCs w:val="24"/>
        </w:rPr>
        <w:t xml:space="preserve"> </w:t>
      </w:r>
      <w:bookmarkStart w:id="0" w:name="_Hlk152153007"/>
      <w:r w:rsidR="00642523">
        <w:rPr>
          <w:szCs w:val="24"/>
        </w:rPr>
        <w:t xml:space="preserve">jauna </w:t>
      </w:r>
      <w:r w:rsidR="00D2098C">
        <w:rPr>
          <w:szCs w:val="24"/>
        </w:rPr>
        <w:t xml:space="preserve">nekustamā </w:t>
      </w:r>
      <w:r w:rsidR="00642523">
        <w:rPr>
          <w:szCs w:val="24"/>
        </w:rPr>
        <w:t>īpašuma sastāvā</w:t>
      </w:r>
      <w:r w:rsidR="00281907">
        <w:rPr>
          <w:szCs w:val="24"/>
        </w:rPr>
        <w:t xml:space="preserve"> </w:t>
      </w:r>
      <w:bookmarkEnd w:id="0"/>
      <w:r w:rsidR="00642523">
        <w:rPr>
          <w:szCs w:val="24"/>
        </w:rPr>
        <w:t>un piešķirt</w:t>
      </w:r>
      <w:r w:rsidR="000C6234" w:rsidRPr="00057B46">
        <w:rPr>
          <w:szCs w:val="24"/>
        </w:rPr>
        <w:t xml:space="preserve"> </w:t>
      </w:r>
      <w:r w:rsidR="0075694E">
        <w:rPr>
          <w:szCs w:val="24"/>
        </w:rPr>
        <w:t xml:space="preserve">tai adresi </w:t>
      </w:r>
      <w:r w:rsidR="00642523">
        <w:rPr>
          <w:szCs w:val="24"/>
        </w:rPr>
        <w:t xml:space="preserve">Vidus iela </w:t>
      </w:r>
      <w:r w:rsidR="0075694E">
        <w:rPr>
          <w:szCs w:val="24"/>
        </w:rPr>
        <w:t>19, Stapriņi, Ādažu pag., Ādažu nov., LV-2164</w:t>
      </w:r>
      <w:r w:rsidR="00D2098C">
        <w:rPr>
          <w:szCs w:val="24"/>
        </w:rPr>
        <w:t>.</w:t>
      </w:r>
    </w:p>
    <w:p w14:paraId="28BEDFE5" w14:textId="7845B0F0" w:rsidR="000C6234" w:rsidRDefault="00A16074" w:rsidP="000C6234">
      <w:pPr>
        <w:pStyle w:val="BodyText2"/>
        <w:numPr>
          <w:ilvl w:val="0"/>
          <w:numId w:val="4"/>
        </w:numPr>
        <w:spacing w:after="120"/>
        <w:ind w:hanging="294"/>
      </w:pPr>
      <w:r>
        <w:t>Piekrist s</w:t>
      </w:r>
      <w:r w:rsidR="008E2823">
        <w:t>aglabāt</w:t>
      </w:r>
      <w:r w:rsidR="000C6234" w:rsidRPr="00BC1D2E">
        <w:t xml:space="preserve"> </w:t>
      </w:r>
      <w:r w:rsidR="00AE3FAE">
        <w:t>projektēt</w:t>
      </w:r>
      <w:r>
        <w:t>o</w:t>
      </w:r>
      <w:r w:rsidR="00AE3FAE">
        <w:t xml:space="preserve"> </w:t>
      </w:r>
      <w:r w:rsidR="000C6234" w:rsidRPr="00BC1D2E">
        <w:t xml:space="preserve">zemes </w:t>
      </w:r>
      <w:r w:rsidR="00AE3FAE" w:rsidRPr="00BC1D2E">
        <w:t>vienīb</w:t>
      </w:r>
      <w:r>
        <w:t>u</w:t>
      </w:r>
      <w:r w:rsidR="00AE3FAE" w:rsidRPr="00BC1D2E">
        <w:t xml:space="preserve"> </w:t>
      </w:r>
      <w:r w:rsidR="000C6234" w:rsidRPr="00BC1D2E">
        <w:t>Nr.</w:t>
      </w:r>
      <w:r w:rsidR="000C6234">
        <w:t>2</w:t>
      </w:r>
      <w:r w:rsidR="000C6234" w:rsidRPr="00BC1D2E">
        <w:t xml:space="preserve"> (kadastra apzīmējums </w:t>
      </w:r>
      <w:r w:rsidR="00642523" w:rsidRPr="00642523">
        <w:t>8044</w:t>
      </w:r>
      <w:r w:rsidR="00642523">
        <w:t xml:space="preserve"> </w:t>
      </w:r>
      <w:r w:rsidR="00642523" w:rsidRPr="00642523">
        <w:t>003</w:t>
      </w:r>
      <w:r w:rsidR="00642523">
        <w:t xml:space="preserve"> </w:t>
      </w:r>
      <w:r w:rsidR="00642523" w:rsidRPr="00642523">
        <w:t>0498</w:t>
      </w:r>
      <w:r w:rsidR="000C6234" w:rsidRPr="00BC1D2E">
        <w:t xml:space="preserve">) </w:t>
      </w:r>
      <w:r w:rsidR="008E2823">
        <w:t>0,2876</w:t>
      </w:r>
      <w:r w:rsidR="000C6234" w:rsidRPr="00BC1D2E">
        <w:t xml:space="preserve"> ha kopplatībā</w:t>
      </w:r>
      <w:r w:rsidR="008A424B">
        <w:t>,</w:t>
      </w:r>
      <w:r w:rsidR="000C6234" w:rsidRPr="00BC1D2E">
        <w:t xml:space="preserve"> </w:t>
      </w:r>
      <w:r w:rsidRPr="00A16074">
        <w:t xml:space="preserve">nekustamā īpašuma “Liānas” ar kadastra Nr. 8044 003 0093 sastāvā </w:t>
      </w:r>
      <w:r w:rsidR="008A424B">
        <w:t xml:space="preserve">un saglabāt </w:t>
      </w:r>
      <w:r w:rsidR="000C6234" w:rsidRPr="00BC1D2E">
        <w:t>adresi</w:t>
      </w:r>
      <w:r w:rsidR="000C6234" w:rsidRPr="00325057">
        <w:t xml:space="preserve"> </w:t>
      </w:r>
      <w:r w:rsidR="00440C95">
        <w:t>Liliju iela 12, Stapriņi</w:t>
      </w:r>
      <w:r w:rsidR="000C6234" w:rsidRPr="00325057">
        <w:t>, Ādažu pag</w:t>
      </w:r>
      <w:r w:rsidR="0075694E">
        <w:t>.,</w:t>
      </w:r>
      <w:r w:rsidR="000C6234" w:rsidRPr="00325057">
        <w:t xml:space="preserve"> Ādažu nov</w:t>
      </w:r>
      <w:r w:rsidR="0075694E">
        <w:t>., LV-2164</w:t>
      </w:r>
      <w:r w:rsidR="00837A96">
        <w:t>.</w:t>
      </w:r>
      <w:r w:rsidR="00440C95">
        <w:t xml:space="preserve"> </w:t>
      </w:r>
    </w:p>
    <w:p w14:paraId="62080D01" w14:textId="63DF6249" w:rsidR="00440C95" w:rsidRPr="00057B46" w:rsidRDefault="00AC11FB" w:rsidP="001D0519">
      <w:pPr>
        <w:pStyle w:val="BodyText2"/>
        <w:numPr>
          <w:ilvl w:val="0"/>
          <w:numId w:val="4"/>
        </w:numPr>
        <w:spacing w:after="120"/>
        <w:ind w:hanging="294"/>
      </w:pPr>
      <w:r>
        <w:rPr>
          <w:szCs w:val="24"/>
        </w:rPr>
        <w:t xml:space="preserve">Piekrist </w:t>
      </w:r>
      <w:r w:rsidR="00281907">
        <w:rPr>
          <w:szCs w:val="24"/>
        </w:rPr>
        <w:t xml:space="preserve">izdalīt </w:t>
      </w:r>
      <w:r>
        <w:rPr>
          <w:szCs w:val="24"/>
        </w:rPr>
        <w:t>p</w:t>
      </w:r>
      <w:r w:rsidR="0075694E">
        <w:rPr>
          <w:szCs w:val="24"/>
        </w:rPr>
        <w:t xml:space="preserve">rojektēto </w:t>
      </w:r>
      <w:r w:rsidR="00440C95">
        <w:rPr>
          <w:szCs w:val="24"/>
        </w:rPr>
        <w:t xml:space="preserve">zemes vienību Nr.3 </w:t>
      </w:r>
      <w:r w:rsidR="00440C95" w:rsidRPr="0097324B">
        <w:rPr>
          <w:szCs w:val="24"/>
        </w:rPr>
        <w:t>(kadastra apzīmējums 8044 003</w:t>
      </w:r>
      <w:r w:rsidR="00440C95">
        <w:rPr>
          <w:szCs w:val="24"/>
        </w:rPr>
        <w:t xml:space="preserve"> </w:t>
      </w:r>
      <w:r w:rsidR="00440C95" w:rsidRPr="0097324B">
        <w:rPr>
          <w:szCs w:val="24"/>
        </w:rPr>
        <w:t>049</w:t>
      </w:r>
      <w:r w:rsidR="00440C95">
        <w:rPr>
          <w:szCs w:val="24"/>
        </w:rPr>
        <w:t>9</w:t>
      </w:r>
      <w:r w:rsidR="00440C95" w:rsidRPr="0097324B">
        <w:rPr>
          <w:szCs w:val="24"/>
        </w:rPr>
        <w:t xml:space="preserve">) </w:t>
      </w:r>
      <w:r w:rsidR="0075694E" w:rsidRPr="0097324B">
        <w:rPr>
          <w:szCs w:val="24"/>
        </w:rPr>
        <w:t>0,</w:t>
      </w:r>
      <w:r w:rsidR="0075694E">
        <w:rPr>
          <w:szCs w:val="24"/>
        </w:rPr>
        <w:t>1793</w:t>
      </w:r>
      <w:r w:rsidR="0075694E" w:rsidRPr="0097324B">
        <w:rPr>
          <w:szCs w:val="24"/>
        </w:rPr>
        <w:t xml:space="preserve"> ha kopplatībā</w:t>
      </w:r>
      <w:r w:rsidR="0075694E">
        <w:rPr>
          <w:szCs w:val="24"/>
        </w:rPr>
        <w:t xml:space="preserve"> </w:t>
      </w:r>
      <w:r w:rsidRPr="00AC11FB">
        <w:rPr>
          <w:szCs w:val="24"/>
        </w:rPr>
        <w:t xml:space="preserve">jauna nekustamā īpašuma </w:t>
      </w:r>
      <w:bookmarkStart w:id="1" w:name="_Hlk152155931"/>
      <w:r w:rsidRPr="00AC11FB">
        <w:rPr>
          <w:szCs w:val="24"/>
        </w:rPr>
        <w:t>sastāvā</w:t>
      </w:r>
      <w:bookmarkEnd w:id="1"/>
      <w:r w:rsidR="00440C95">
        <w:rPr>
          <w:szCs w:val="24"/>
        </w:rPr>
        <w:t>;</w:t>
      </w:r>
    </w:p>
    <w:p w14:paraId="3DA00FC3" w14:textId="6F70B8F1" w:rsidR="000C6234" w:rsidRDefault="000C6234" w:rsidP="000C6234">
      <w:pPr>
        <w:pStyle w:val="BodyText2"/>
        <w:numPr>
          <w:ilvl w:val="0"/>
          <w:numId w:val="4"/>
        </w:numPr>
        <w:spacing w:after="120"/>
        <w:ind w:hanging="294"/>
      </w:pPr>
      <w:r w:rsidRPr="00BC1D2E">
        <w:rPr>
          <w:szCs w:val="24"/>
        </w:rPr>
        <w:t xml:space="preserve">Noteikt </w:t>
      </w:r>
      <w:r w:rsidRPr="006C49FE">
        <w:rPr>
          <w:szCs w:val="24"/>
        </w:rPr>
        <w:t xml:space="preserve">projektētajai </w:t>
      </w:r>
      <w:r w:rsidRPr="00BC1D2E">
        <w:rPr>
          <w:szCs w:val="24"/>
        </w:rPr>
        <w:t xml:space="preserve">zemes vienībai Nr.1 </w:t>
      </w:r>
      <w:r w:rsidR="001D0519" w:rsidRPr="001D0519">
        <w:rPr>
          <w:szCs w:val="24"/>
        </w:rPr>
        <w:t xml:space="preserve">(kadastra apzīmējums 8044 003 0497) 0,8408 ha kopplatībā </w:t>
      </w:r>
      <w:r w:rsidRPr="00BC1D2E">
        <w:rPr>
          <w:szCs w:val="24"/>
        </w:rPr>
        <w:t xml:space="preserve">nekustamā īpašuma lietošanas mērķi - </w:t>
      </w:r>
      <w:r w:rsidR="001F4A43">
        <w:rPr>
          <w:szCs w:val="24"/>
        </w:rPr>
        <w:t>z</w:t>
      </w:r>
      <w:r w:rsidRPr="00BC1D2E">
        <w:rPr>
          <w:szCs w:val="24"/>
        </w:rPr>
        <w:t>eme, uz kuras galvenā saimnieciskā</w:t>
      </w:r>
      <w:r>
        <w:rPr>
          <w:szCs w:val="24"/>
        </w:rPr>
        <w:t xml:space="preserve"> </w:t>
      </w:r>
      <w:r w:rsidRPr="00BC1D2E">
        <w:rPr>
          <w:szCs w:val="24"/>
        </w:rPr>
        <w:t>darbība ir lauksaimniecība</w:t>
      </w:r>
      <w:r>
        <w:rPr>
          <w:szCs w:val="24"/>
        </w:rPr>
        <w:t xml:space="preserve"> (</w:t>
      </w:r>
      <w:r w:rsidRPr="00BC1D2E">
        <w:rPr>
          <w:szCs w:val="24"/>
        </w:rPr>
        <w:t>NĪLM kods 0101</w:t>
      </w:r>
      <w:r>
        <w:rPr>
          <w:szCs w:val="24"/>
        </w:rPr>
        <w:t>)</w:t>
      </w:r>
      <w:r w:rsidRPr="00057B46">
        <w:t xml:space="preserve">. </w:t>
      </w:r>
    </w:p>
    <w:p w14:paraId="63DE0BD0" w14:textId="42E77E9F" w:rsidR="003F04D1" w:rsidRDefault="003F04D1" w:rsidP="003F04D1">
      <w:pPr>
        <w:pStyle w:val="BodyText2"/>
        <w:numPr>
          <w:ilvl w:val="0"/>
          <w:numId w:val="4"/>
        </w:numPr>
        <w:spacing w:after="120"/>
        <w:ind w:hanging="294"/>
      </w:pPr>
      <w:r w:rsidRPr="00BC1D2E">
        <w:rPr>
          <w:szCs w:val="24"/>
        </w:rPr>
        <w:t xml:space="preserve">Noteikt </w:t>
      </w:r>
      <w:r w:rsidRPr="006C49FE">
        <w:rPr>
          <w:szCs w:val="24"/>
        </w:rPr>
        <w:t xml:space="preserve">projektētajai </w:t>
      </w:r>
      <w:r w:rsidRPr="00BC1D2E">
        <w:rPr>
          <w:szCs w:val="24"/>
        </w:rPr>
        <w:t>zemes vienībai Nr.</w:t>
      </w:r>
      <w:r>
        <w:rPr>
          <w:szCs w:val="24"/>
        </w:rPr>
        <w:t>2</w:t>
      </w:r>
      <w:r w:rsidRPr="00BC1D2E">
        <w:rPr>
          <w:szCs w:val="24"/>
        </w:rPr>
        <w:t xml:space="preserve"> </w:t>
      </w:r>
      <w:r w:rsidRPr="00142132">
        <w:rPr>
          <w:szCs w:val="24"/>
        </w:rPr>
        <w:t xml:space="preserve">(kadastra apzīmējums 8044 003 0498) 0,2876 ha kopplatībā </w:t>
      </w:r>
      <w:r w:rsidRPr="00BC1D2E">
        <w:rPr>
          <w:szCs w:val="24"/>
        </w:rPr>
        <w:t xml:space="preserve">nekustamā īpašuma lietošanas mērķi - </w:t>
      </w:r>
      <w:r w:rsidR="001F4A43">
        <w:rPr>
          <w:szCs w:val="24"/>
        </w:rPr>
        <w:t>i</w:t>
      </w:r>
      <w:r w:rsidRPr="00142132">
        <w:rPr>
          <w:szCs w:val="24"/>
        </w:rPr>
        <w:t>ndividuālo dzīvojamo māju apbūve</w:t>
      </w:r>
      <w:r>
        <w:rPr>
          <w:szCs w:val="24"/>
        </w:rPr>
        <w:t xml:space="preserve"> (</w:t>
      </w:r>
      <w:r w:rsidRPr="00BC1D2E">
        <w:rPr>
          <w:szCs w:val="24"/>
        </w:rPr>
        <w:t>NĪLM kods 0</w:t>
      </w:r>
      <w:r>
        <w:rPr>
          <w:szCs w:val="24"/>
        </w:rPr>
        <w:t>6</w:t>
      </w:r>
      <w:r w:rsidRPr="00BC1D2E">
        <w:rPr>
          <w:szCs w:val="24"/>
        </w:rPr>
        <w:t>01</w:t>
      </w:r>
      <w:r>
        <w:rPr>
          <w:szCs w:val="24"/>
        </w:rPr>
        <w:t>)</w:t>
      </w:r>
      <w:r>
        <w:t>;</w:t>
      </w:r>
    </w:p>
    <w:p w14:paraId="2E1C8A38" w14:textId="5906E279" w:rsidR="003F04D1" w:rsidRPr="00057B46" w:rsidRDefault="003F04D1" w:rsidP="003F04D1">
      <w:pPr>
        <w:pStyle w:val="BodyText2"/>
        <w:numPr>
          <w:ilvl w:val="0"/>
          <w:numId w:val="4"/>
        </w:numPr>
        <w:spacing w:after="120"/>
        <w:ind w:hanging="294"/>
      </w:pPr>
      <w:r w:rsidRPr="00BC1D2E">
        <w:rPr>
          <w:szCs w:val="24"/>
        </w:rPr>
        <w:t xml:space="preserve">Noteikt </w:t>
      </w:r>
      <w:r w:rsidRPr="006C49FE">
        <w:rPr>
          <w:szCs w:val="24"/>
        </w:rPr>
        <w:t xml:space="preserve">projektētajai </w:t>
      </w:r>
      <w:r w:rsidRPr="00BC1D2E">
        <w:rPr>
          <w:szCs w:val="24"/>
        </w:rPr>
        <w:t>zemes vienībai Nr.</w:t>
      </w:r>
      <w:r>
        <w:rPr>
          <w:szCs w:val="24"/>
        </w:rPr>
        <w:t>3</w:t>
      </w:r>
      <w:r w:rsidRPr="00BC1D2E">
        <w:rPr>
          <w:szCs w:val="24"/>
        </w:rPr>
        <w:t xml:space="preserve"> </w:t>
      </w:r>
      <w:r w:rsidRPr="003F04D1">
        <w:rPr>
          <w:szCs w:val="24"/>
        </w:rPr>
        <w:t xml:space="preserve">(kadastra apzīmējums 8044 003 0499) 0,1793 ha </w:t>
      </w:r>
      <w:r>
        <w:rPr>
          <w:szCs w:val="24"/>
        </w:rPr>
        <w:t xml:space="preserve">kopplatībā </w:t>
      </w:r>
      <w:r w:rsidRPr="00BC1D2E">
        <w:rPr>
          <w:szCs w:val="24"/>
        </w:rPr>
        <w:t xml:space="preserve">nekustamā īpašuma lietošanas mērķi - </w:t>
      </w:r>
      <w:r w:rsidR="001F4A43">
        <w:rPr>
          <w:szCs w:val="24"/>
        </w:rPr>
        <w:t>z</w:t>
      </w:r>
      <w:r w:rsidR="006F131E" w:rsidRPr="003F04D1">
        <w:rPr>
          <w:szCs w:val="24"/>
        </w:rPr>
        <w:t xml:space="preserve">eme </w:t>
      </w:r>
      <w:r w:rsidRPr="003F04D1">
        <w:rPr>
          <w:szCs w:val="24"/>
        </w:rPr>
        <w:t>dzelzceļa infrastruktūras zemes nodalījuma joslā un ceļu zemes nodalījuma joslā (kods 1101)</w:t>
      </w:r>
      <w:r>
        <w:rPr>
          <w:szCs w:val="24"/>
        </w:rPr>
        <w:t>;</w:t>
      </w:r>
    </w:p>
    <w:p w14:paraId="736D7D53" w14:textId="730774C0" w:rsidR="000C6234" w:rsidRPr="00B736F2" w:rsidRDefault="000C6234" w:rsidP="000C6234">
      <w:pPr>
        <w:pStyle w:val="ListParagraph"/>
        <w:numPr>
          <w:ilvl w:val="0"/>
          <w:numId w:val="4"/>
        </w:numPr>
        <w:shd w:val="clear" w:color="auto" w:fill="FFFFFF"/>
        <w:tabs>
          <w:tab w:val="left" w:pos="426"/>
        </w:tabs>
        <w:spacing w:before="120" w:after="120"/>
        <w:ind w:hanging="294"/>
        <w:jc w:val="both"/>
        <w:rPr>
          <w:rFonts w:ascii="Times New Roman" w:hAnsi="Times New Roman" w:cs="Times New Roman"/>
        </w:rPr>
      </w:pPr>
      <w:r w:rsidRPr="00B736F2">
        <w:rPr>
          <w:rFonts w:ascii="Times New Roman" w:eastAsia="Calibri" w:hAnsi="Times New Roman" w:cs="Times New Roman"/>
        </w:rPr>
        <w:lastRenderedPageBreak/>
        <w:t>Nekustamā īpašuma nodaļai ar lēmumu noteiktos nekustamā īpašuma lietošanas mērķus un ar tiem saistīto informāciju nosūtīt reģistrēšanai Nekustamā īpašuma valsts kadastra informācijas sistēmā</w:t>
      </w:r>
      <w:r w:rsidR="003F04D1">
        <w:rPr>
          <w:rFonts w:ascii="Times New Roman" w:eastAsia="Calibri" w:hAnsi="Times New Roman" w:cs="Times New Roman"/>
        </w:rPr>
        <w:t>;</w:t>
      </w:r>
    </w:p>
    <w:p w14:paraId="4A6DCFD7" w14:textId="77777777" w:rsidR="000C6234" w:rsidRPr="00B736F2" w:rsidRDefault="000C6234" w:rsidP="000E2B3F">
      <w:pPr>
        <w:pStyle w:val="ListParagraph"/>
        <w:numPr>
          <w:ilvl w:val="0"/>
          <w:numId w:val="4"/>
        </w:numPr>
        <w:shd w:val="clear" w:color="auto" w:fill="FFFFFF"/>
        <w:tabs>
          <w:tab w:val="left" w:pos="426"/>
        </w:tabs>
        <w:spacing w:before="120"/>
        <w:ind w:left="709" w:hanging="425"/>
        <w:jc w:val="both"/>
        <w:rPr>
          <w:rFonts w:ascii="Times New Roman" w:hAnsi="Times New Roman" w:cs="Times New Roman"/>
        </w:rPr>
      </w:pPr>
      <w:r w:rsidRPr="00B736F2">
        <w:rPr>
          <w:rFonts w:ascii="Times New Roman" w:hAnsi="Times New Roman" w:cs="Times New Roman"/>
        </w:rPr>
        <w:t>Administratīvajai nodaļai lēmumu nosūtīt Valsts zemes dienestam uz e-adresi un adresācijas objektu īpašniekam uz e-pasta adresi.</w:t>
      </w:r>
    </w:p>
    <w:p w14:paraId="71CB3A27" w14:textId="0BCA839B" w:rsidR="000C6234" w:rsidRPr="00B736F2" w:rsidRDefault="000C6234" w:rsidP="000E2B3F">
      <w:pPr>
        <w:pStyle w:val="ListParagraph"/>
        <w:numPr>
          <w:ilvl w:val="0"/>
          <w:numId w:val="4"/>
        </w:numPr>
        <w:shd w:val="clear" w:color="auto" w:fill="FFFFFF"/>
        <w:tabs>
          <w:tab w:val="left" w:pos="426"/>
        </w:tabs>
        <w:spacing w:before="120"/>
        <w:ind w:left="709" w:hanging="425"/>
        <w:jc w:val="both"/>
        <w:rPr>
          <w:rFonts w:ascii="Times New Roman" w:hAnsi="Times New Roman" w:cs="Times New Roman"/>
        </w:rPr>
      </w:pPr>
      <w:r w:rsidRPr="00B736F2">
        <w:rPr>
          <w:rFonts w:ascii="Times New Roman" w:hAnsi="Times New Roman" w:cs="Times New Roman"/>
        </w:rPr>
        <w:t>Par lēmuma izpildes kontroli atbild pašvaldības izpilddirektora vietnie</w:t>
      </w:r>
      <w:r w:rsidR="00A32E13">
        <w:rPr>
          <w:rFonts w:ascii="Times New Roman" w:hAnsi="Times New Roman" w:cs="Times New Roman"/>
        </w:rPr>
        <w:t>ce</w:t>
      </w:r>
      <w:r w:rsidRPr="00B736F2">
        <w:rPr>
          <w:rFonts w:ascii="Times New Roman" w:hAnsi="Times New Roman" w:cs="Times New Roman"/>
        </w:rPr>
        <w:t>.</w:t>
      </w:r>
    </w:p>
    <w:p w14:paraId="1C82DC36" w14:textId="77777777" w:rsidR="000C6234" w:rsidRPr="00A05905" w:rsidRDefault="000C6234" w:rsidP="000E2B3F">
      <w:pPr>
        <w:pStyle w:val="ListParagraph"/>
        <w:numPr>
          <w:ilvl w:val="0"/>
          <w:numId w:val="4"/>
        </w:numPr>
        <w:shd w:val="clear" w:color="auto" w:fill="FFFFFF"/>
        <w:tabs>
          <w:tab w:val="left" w:pos="426"/>
        </w:tabs>
        <w:spacing w:before="120"/>
        <w:ind w:left="709" w:hanging="425"/>
        <w:jc w:val="both"/>
        <w:rPr>
          <w:rFonts w:ascii="Times New Roman" w:hAnsi="Times New Roman" w:cs="Times New Roman"/>
        </w:rPr>
      </w:pPr>
      <w:r w:rsidRPr="00A05905">
        <w:rPr>
          <w:rFonts w:ascii="Times New Roman" w:hAnsi="Times New Roman" w:cs="Times New Roman"/>
        </w:rPr>
        <w:t>Lēmumu var pārsūdzēt Administratīvajā rajona tiesā, Baldones ielā 1A, Rīgā, viena mēneša laikā no tā spēkā stāšanās dienas.</w:t>
      </w:r>
    </w:p>
    <w:p w14:paraId="6346C8C6" w14:textId="77777777" w:rsidR="000C6234" w:rsidRPr="006C49FE" w:rsidRDefault="000C6234" w:rsidP="000C6234">
      <w:pPr>
        <w:pStyle w:val="BodyText2"/>
        <w:spacing w:before="120" w:after="120"/>
        <w:rPr>
          <w:szCs w:val="24"/>
        </w:rPr>
      </w:pPr>
      <w:r w:rsidRPr="006C49FE">
        <w:rPr>
          <w:szCs w:val="24"/>
        </w:rPr>
        <w:t>Pielikumā:</w:t>
      </w:r>
    </w:p>
    <w:p w14:paraId="2D9146DF" w14:textId="77777777" w:rsidR="000C6234" w:rsidRPr="00057B46" w:rsidRDefault="000C6234" w:rsidP="000C6234">
      <w:pPr>
        <w:pStyle w:val="BodyText2"/>
        <w:numPr>
          <w:ilvl w:val="0"/>
          <w:numId w:val="5"/>
        </w:numPr>
        <w:spacing w:before="120" w:after="120"/>
        <w:ind w:left="284" w:hanging="284"/>
        <w:rPr>
          <w:szCs w:val="24"/>
        </w:rPr>
      </w:pPr>
      <w:r w:rsidRPr="006C49FE">
        <w:rPr>
          <w:szCs w:val="24"/>
        </w:rPr>
        <w:t>Zemes ierīcības projekts.</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EC47EB"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EC47EB"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EC47E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59BDA9B1" w:rsidR="00564CA6" w:rsidRPr="00AA31F2" w:rsidRDefault="00EC47EB" w:rsidP="00564CA6">
      <w:pPr>
        <w:jc w:val="both"/>
        <w:rPr>
          <w:rFonts w:ascii="Times New Roman" w:hAnsi="Times New Roman" w:cs="Times New Roman"/>
        </w:rPr>
      </w:pPr>
      <w:r w:rsidRPr="00AA31F2">
        <w:rPr>
          <w:rFonts w:ascii="Times New Roman" w:hAnsi="Times New Roman" w:cs="Times New Roman"/>
        </w:rPr>
        <w:t>TPN:@</w:t>
      </w:r>
    </w:p>
    <w:p w14:paraId="6135BDDC" w14:textId="7B6958F2" w:rsidR="00A32E13" w:rsidRPr="00AA31F2" w:rsidRDefault="00A32E13" w:rsidP="00564CA6">
      <w:pPr>
        <w:jc w:val="both"/>
        <w:rPr>
          <w:rFonts w:ascii="Times New Roman" w:hAnsi="Times New Roman" w:cs="Times New Roman"/>
        </w:rPr>
      </w:pPr>
      <w:r w:rsidRPr="00AA31F2">
        <w:rPr>
          <w:rFonts w:ascii="Times New Roman" w:hAnsi="Times New Roman" w:cs="Times New Roman"/>
        </w:rPr>
        <w:t>NĪN:@</w:t>
      </w:r>
    </w:p>
    <w:p w14:paraId="735F71B2" w14:textId="243A722B" w:rsidR="00A32E13" w:rsidRPr="00AA31F2" w:rsidRDefault="00A32E13" w:rsidP="00564CA6">
      <w:pPr>
        <w:jc w:val="both"/>
        <w:rPr>
          <w:rFonts w:ascii="Times New Roman" w:hAnsi="Times New Roman" w:cs="Times New Roman"/>
        </w:rPr>
      </w:pPr>
      <w:r w:rsidRPr="00AA31F2">
        <w:rPr>
          <w:rFonts w:ascii="Times New Roman" w:hAnsi="Times New Roman" w:cs="Times New Roman"/>
        </w:rPr>
        <w:t>VZD:@</w:t>
      </w:r>
    </w:p>
    <w:p w14:paraId="5C23D194" w14:textId="40A12281" w:rsidR="00EC47EB" w:rsidRPr="00AA31F2" w:rsidRDefault="00EC47EB" w:rsidP="00564CA6">
      <w:pPr>
        <w:jc w:val="both"/>
        <w:rPr>
          <w:rFonts w:ascii="Times New Roman" w:hAnsi="Times New Roman" w:cs="Times New Roman"/>
        </w:rPr>
      </w:pPr>
      <w:r w:rsidRPr="00AA31F2">
        <w:rPr>
          <w:rFonts w:ascii="Times New Roman" w:hAnsi="Times New Roman" w:cs="Times New Roman"/>
        </w:rPr>
        <w:t>Iesn.:@</w:t>
      </w:r>
    </w:p>
    <w:p w14:paraId="3BFE78EF" w14:textId="71193C56" w:rsidR="00AC11FB" w:rsidRPr="00AA31F2" w:rsidRDefault="00AC11FB" w:rsidP="00564CA6">
      <w:pPr>
        <w:jc w:val="both"/>
        <w:rPr>
          <w:rFonts w:ascii="Times New Roman" w:hAnsi="Times New Roman" w:cs="Times New Roman"/>
        </w:rPr>
      </w:pPr>
      <w:r w:rsidRPr="00AA31F2">
        <w:rPr>
          <w:rFonts w:ascii="Times New Roman" w:hAnsi="Times New Roman" w:cs="Times New Roman"/>
        </w:rPr>
        <w:t>Īpašn.:@</w:t>
      </w:r>
    </w:p>
    <w:p w14:paraId="00B58E40" w14:textId="73066F7E" w:rsidR="00EC47EB" w:rsidRDefault="00EC47EB" w:rsidP="00564CA6">
      <w:pPr>
        <w:jc w:val="both"/>
        <w:rPr>
          <w:rFonts w:ascii="Times New Roman" w:hAnsi="Times New Roman" w:cs="Times New Roman"/>
        </w:rPr>
      </w:pPr>
      <w:r w:rsidRPr="00AA31F2">
        <w:rPr>
          <w:rFonts w:ascii="Times New Roman" w:hAnsi="Times New Roman" w:cs="Times New Roman"/>
        </w:rPr>
        <w:t>IDV:@</w:t>
      </w:r>
    </w:p>
    <w:p w14:paraId="58F03101" w14:textId="26A66D26" w:rsidR="000E2B3F" w:rsidRPr="00AA31F2" w:rsidRDefault="000E2B3F" w:rsidP="00564CA6">
      <w:pPr>
        <w:jc w:val="both"/>
        <w:rPr>
          <w:rFonts w:ascii="Times New Roman" w:hAnsi="Times New Roman" w:cs="Times New Roman"/>
        </w:rPr>
      </w:pPr>
      <w:r>
        <w:rPr>
          <w:rFonts w:ascii="Times New Roman" w:hAnsi="Times New Roman" w:cs="Times New Roman"/>
        </w:rPr>
        <w:t>AN: @</w:t>
      </w:r>
    </w:p>
    <w:p w14:paraId="1F5CCC73" w14:textId="77777777" w:rsidR="00564CA6" w:rsidRPr="00AA31F2" w:rsidRDefault="00564CA6" w:rsidP="00564CA6">
      <w:pPr>
        <w:jc w:val="both"/>
        <w:rPr>
          <w:rFonts w:ascii="Times New Roman" w:hAnsi="Times New Roman" w:cs="Times New Roman"/>
        </w:rPr>
      </w:pPr>
    </w:p>
    <w:p w14:paraId="6955A864" w14:textId="73FF4D88" w:rsidR="00564CA6" w:rsidRPr="00AA31F2" w:rsidRDefault="00EC47EB" w:rsidP="00564CA6">
      <w:pPr>
        <w:rPr>
          <w:rFonts w:ascii="Times New Roman" w:hAnsi="Times New Roman" w:cs="Times New Roman"/>
        </w:rPr>
      </w:pPr>
      <w:r w:rsidRPr="00AA31F2">
        <w:rPr>
          <w:rFonts w:ascii="Times New Roman" w:hAnsi="Times New Roman" w:cs="Times New Roman"/>
          <w:sz w:val="20"/>
          <w:szCs w:val="20"/>
        </w:rPr>
        <w:t>M.Cinis, 26247571</w:t>
      </w:r>
    </w:p>
    <w:sectPr w:rsidR="00564CA6" w:rsidRPr="00AA31F2"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2F32C" w14:textId="77777777" w:rsidR="00167249" w:rsidRDefault="00167249">
      <w:r>
        <w:separator/>
      </w:r>
    </w:p>
  </w:endnote>
  <w:endnote w:type="continuationSeparator" w:id="0">
    <w:p w14:paraId="64A74D7F" w14:textId="77777777" w:rsidR="00167249" w:rsidRDefault="00167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65390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C47E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4166A" w14:textId="77777777" w:rsidR="00167249" w:rsidRDefault="00167249">
      <w:r>
        <w:separator/>
      </w:r>
    </w:p>
  </w:footnote>
  <w:footnote w:type="continuationSeparator" w:id="0">
    <w:p w14:paraId="3845DB1D" w14:textId="77777777" w:rsidR="00167249" w:rsidRDefault="00167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9741FDE">
      <w:start w:val="1"/>
      <w:numFmt w:val="decimal"/>
      <w:lvlText w:val="%1."/>
      <w:lvlJc w:val="left"/>
      <w:pPr>
        <w:ind w:left="720" w:hanging="360"/>
      </w:pPr>
      <w:rPr>
        <w:rFonts w:hint="default"/>
      </w:rPr>
    </w:lvl>
    <w:lvl w:ilvl="1" w:tplc="D79CFF96" w:tentative="1">
      <w:start w:val="1"/>
      <w:numFmt w:val="lowerLetter"/>
      <w:lvlText w:val="%2."/>
      <w:lvlJc w:val="left"/>
      <w:pPr>
        <w:ind w:left="1440" w:hanging="360"/>
      </w:pPr>
    </w:lvl>
    <w:lvl w:ilvl="2" w:tplc="CBDEA2C2" w:tentative="1">
      <w:start w:val="1"/>
      <w:numFmt w:val="lowerRoman"/>
      <w:lvlText w:val="%3."/>
      <w:lvlJc w:val="right"/>
      <w:pPr>
        <w:ind w:left="2160" w:hanging="180"/>
      </w:pPr>
    </w:lvl>
    <w:lvl w:ilvl="3" w:tplc="735CFBA6" w:tentative="1">
      <w:start w:val="1"/>
      <w:numFmt w:val="decimal"/>
      <w:lvlText w:val="%4."/>
      <w:lvlJc w:val="left"/>
      <w:pPr>
        <w:ind w:left="2880" w:hanging="360"/>
      </w:pPr>
    </w:lvl>
    <w:lvl w:ilvl="4" w:tplc="A56244D6" w:tentative="1">
      <w:start w:val="1"/>
      <w:numFmt w:val="lowerLetter"/>
      <w:lvlText w:val="%5."/>
      <w:lvlJc w:val="left"/>
      <w:pPr>
        <w:ind w:left="3600" w:hanging="360"/>
      </w:pPr>
    </w:lvl>
    <w:lvl w:ilvl="5" w:tplc="2E5018D8" w:tentative="1">
      <w:start w:val="1"/>
      <w:numFmt w:val="lowerRoman"/>
      <w:lvlText w:val="%6."/>
      <w:lvlJc w:val="right"/>
      <w:pPr>
        <w:ind w:left="4320" w:hanging="180"/>
      </w:pPr>
    </w:lvl>
    <w:lvl w:ilvl="6" w:tplc="84FE7B22" w:tentative="1">
      <w:start w:val="1"/>
      <w:numFmt w:val="decimal"/>
      <w:lvlText w:val="%7."/>
      <w:lvlJc w:val="left"/>
      <w:pPr>
        <w:ind w:left="5040" w:hanging="360"/>
      </w:pPr>
    </w:lvl>
    <w:lvl w:ilvl="7" w:tplc="41F47A80" w:tentative="1">
      <w:start w:val="1"/>
      <w:numFmt w:val="lowerLetter"/>
      <w:lvlText w:val="%8."/>
      <w:lvlJc w:val="left"/>
      <w:pPr>
        <w:ind w:left="5760" w:hanging="360"/>
      </w:pPr>
    </w:lvl>
    <w:lvl w:ilvl="8" w:tplc="129411E0" w:tentative="1">
      <w:start w:val="1"/>
      <w:numFmt w:val="lowerRoman"/>
      <w:lvlText w:val="%9."/>
      <w:lvlJc w:val="right"/>
      <w:pPr>
        <w:ind w:left="6480" w:hanging="180"/>
      </w:pPr>
    </w:lvl>
  </w:abstractNum>
  <w:abstractNum w:abstractNumId="2"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7002CC7"/>
    <w:multiLevelType w:val="hybridMultilevel"/>
    <w:tmpl w:val="4F4A6440"/>
    <w:lvl w:ilvl="0" w:tplc="8976DCE4">
      <w:start w:val="1"/>
      <w:numFmt w:val="decimal"/>
      <w:lvlText w:val="%1)"/>
      <w:lvlJc w:val="left"/>
      <w:pPr>
        <w:ind w:left="720" w:hanging="360"/>
      </w:p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abstractNum w:abstractNumId="5" w15:restartNumberingAfterBreak="0">
    <w:nsid w:val="77445094"/>
    <w:multiLevelType w:val="hybridMultilevel"/>
    <w:tmpl w:val="DFAEB4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1605919968">
    <w:abstractNumId w:val="4"/>
  </w:num>
  <w:num w:numId="4" w16cid:durableId="694115390">
    <w:abstractNumId w:val="0"/>
  </w:num>
  <w:num w:numId="5" w16cid:durableId="60712384">
    <w:abstractNumId w:val="2"/>
  </w:num>
  <w:num w:numId="6" w16cid:durableId="3396265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62D1E"/>
    <w:rsid w:val="00070E3F"/>
    <w:rsid w:val="000A4FF9"/>
    <w:rsid w:val="000C6234"/>
    <w:rsid w:val="000E2B3F"/>
    <w:rsid w:val="00142132"/>
    <w:rsid w:val="00164636"/>
    <w:rsid w:val="00167249"/>
    <w:rsid w:val="00195A73"/>
    <w:rsid w:val="001D0519"/>
    <w:rsid w:val="001E1BF5"/>
    <w:rsid w:val="001F0109"/>
    <w:rsid w:val="001F4A43"/>
    <w:rsid w:val="0025391B"/>
    <w:rsid w:val="00281907"/>
    <w:rsid w:val="00297558"/>
    <w:rsid w:val="00351D48"/>
    <w:rsid w:val="00374BEE"/>
    <w:rsid w:val="003F04D1"/>
    <w:rsid w:val="00440C95"/>
    <w:rsid w:val="004D516C"/>
    <w:rsid w:val="00500E49"/>
    <w:rsid w:val="0053073B"/>
    <w:rsid w:val="00543508"/>
    <w:rsid w:val="00564CA6"/>
    <w:rsid w:val="005C7FA1"/>
    <w:rsid w:val="005D00DA"/>
    <w:rsid w:val="005D38F3"/>
    <w:rsid w:val="006010E6"/>
    <w:rsid w:val="00617AAC"/>
    <w:rsid w:val="00642523"/>
    <w:rsid w:val="00693F05"/>
    <w:rsid w:val="006D3451"/>
    <w:rsid w:val="006E1117"/>
    <w:rsid w:val="006F131E"/>
    <w:rsid w:val="0073026C"/>
    <w:rsid w:val="0074092B"/>
    <w:rsid w:val="0075694E"/>
    <w:rsid w:val="00785E90"/>
    <w:rsid w:val="007B4DDB"/>
    <w:rsid w:val="007E37C5"/>
    <w:rsid w:val="008257F8"/>
    <w:rsid w:val="00837A96"/>
    <w:rsid w:val="00880143"/>
    <w:rsid w:val="008A424B"/>
    <w:rsid w:val="008E2823"/>
    <w:rsid w:val="00904C72"/>
    <w:rsid w:val="009139A1"/>
    <w:rsid w:val="0097324B"/>
    <w:rsid w:val="00996740"/>
    <w:rsid w:val="00A05905"/>
    <w:rsid w:val="00A16074"/>
    <w:rsid w:val="00A32E13"/>
    <w:rsid w:val="00A52B04"/>
    <w:rsid w:val="00A83545"/>
    <w:rsid w:val="00AA31F2"/>
    <w:rsid w:val="00AB7ED7"/>
    <w:rsid w:val="00AC11FB"/>
    <w:rsid w:val="00AC6FED"/>
    <w:rsid w:val="00AE3FAE"/>
    <w:rsid w:val="00AF41B7"/>
    <w:rsid w:val="00B36CD4"/>
    <w:rsid w:val="00B5214E"/>
    <w:rsid w:val="00B65BB6"/>
    <w:rsid w:val="00BB16A4"/>
    <w:rsid w:val="00C9477C"/>
    <w:rsid w:val="00D2098C"/>
    <w:rsid w:val="00D86969"/>
    <w:rsid w:val="00DD70AF"/>
    <w:rsid w:val="00E52DA2"/>
    <w:rsid w:val="00E75D8D"/>
    <w:rsid w:val="00E96232"/>
    <w:rsid w:val="00EC47EB"/>
    <w:rsid w:val="00FA29A3"/>
    <w:rsid w:val="00FE54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0C6234"/>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0C6234"/>
    <w:rPr>
      <w:rFonts w:ascii="Arial" w:eastAsia="Times New Roman" w:hAnsi="Arial" w:cs="Times New Roman"/>
      <w:sz w:val="20"/>
      <w:szCs w:val="20"/>
      <w:lang w:val="x-none"/>
    </w:rPr>
  </w:style>
  <w:style w:type="paragraph" w:styleId="BodyText2">
    <w:name w:val="Body Text 2"/>
    <w:basedOn w:val="Normal"/>
    <w:link w:val="BodyText2Char"/>
    <w:rsid w:val="000C6234"/>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0C6234"/>
    <w:rPr>
      <w:rFonts w:ascii="Times New Roman" w:eastAsia="Times New Roman" w:hAnsi="Times New Roman" w:cs="Times New Roman"/>
      <w:szCs w:val="20"/>
    </w:rPr>
  </w:style>
  <w:style w:type="character" w:styleId="Hyperlink">
    <w:name w:val="Hyperlink"/>
    <w:uiPriority w:val="99"/>
    <w:unhideWhenUsed/>
    <w:rsid w:val="000C6234"/>
    <w:rPr>
      <w:color w:val="0000FF"/>
      <w:u w:val="single"/>
    </w:rPr>
  </w:style>
  <w:style w:type="character" w:styleId="Strong">
    <w:name w:val="Strong"/>
    <w:qFormat/>
    <w:rsid w:val="000C6234"/>
    <w:rPr>
      <w:b/>
      <w:bCs/>
    </w:rPr>
  </w:style>
  <w:style w:type="paragraph" w:styleId="ListParagraph">
    <w:name w:val="List Paragraph"/>
    <w:basedOn w:val="Normal"/>
    <w:uiPriority w:val="34"/>
    <w:qFormat/>
    <w:rsid w:val="000C6234"/>
    <w:pPr>
      <w:ind w:left="720"/>
      <w:contextualSpacing/>
    </w:pPr>
  </w:style>
  <w:style w:type="character" w:styleId="UnresolvedMention">
    <w:name w:val="Unresolved Mention"/>
    <w:basedOn w:val="DefaultParagraphFont"/>
    <w:uiPriority w:val="99"/>
    <w:semiHidden/>
    <w:unhideWhenUsed/>
    <w:rsid w:val="00DD70AF"/>
    <w:rPr>
      <w:color w:val="605E5C"/>
      <w:shd w:val="clear" w:color="auto" w:fill="E1DFDD"/>
    </w:rPr>
  </w:style>
  <w:style w:type="paragraph" w:styleId="Revision">
    <w:name w:val="Revision"/>
    <w:hidden/>
    <w:uiPriority w:val="99"/>
    <w:semiHidden/>
    <w:rsid w:val="00D2098C"/>
  </w:style>
  <w:style w:type="character" w:styleId="CommentReference">
    <w:name w:val="annotation reference"/>
    <w:basedOn w:val="DefaultParagraphFont"/>
    <w:uiPriority w:val="99"/>
    <w:semiHidden/>
    <w:unhideWhenUsed/>
    <w:rsid w:val="00D2098C"/>
    <w:rPr>
      <w:sz w:val="16"/>
      <w:szCs w:val="16"/>
    </w:rPr>
  </w:style>
  <w:style w:type="paragraph" w:styleId="CommentText">
    <w:name w:val="annotation text"/>
    <w:basedOn w:val="Normal"/>
    <w:link w:val="CommentTextChar"/>
    <w:uiPriority w:val="99"/>
    <w:unhideWhenUsed/>
    <w:rsid w:val="00D2098C"/>
    <w:rPr>
      <w:sz w:val="20"/>
      <w:szCs w:val="20"/>
    </w:rPr>
  </w:style>
  <w:style w:type="character" w:customStyle="1" w:styleId="CommentTextChar">
    <w:name w:val="Comment Text Char"/>
    <w:basedOn w:val="DefaultParagraphFont"/>
    <w:link w:val="CommentText"/>
    <w:uiPriority w:val="99"/>
    <w:rsid w:val="00D2098C"/>
    <w:rPr>
      <w:sz w:val="20"/>
      <w:szCs w:val="20"/>
    </w:rPr>
  </w:style>
  <w:style w:type="paragraph" w:styleId="CommentSubject">
    <w:name w:val="annotation subject"/>
    <w:basedOn w:val="CommentText"/>
    <w:next w:val="CommentText"/>
    <w:link w:val="CommentSubjectChar"/>
    <w:uiPriority w:val="99"/>
    <w:semiHidden/>
    <w:unhideWhenUsed/>
    <w:rsid w:val="00D2098C"/>
    <w:rPr>
      <w:b/>
      <w:bCs/>
    </w:rPr>
  </w:style>
  <w:style w:type="character" w:customStyle="1" w:styleId="CommentSubjectChar">
    <w:name w:val="Comment Subject Char"/>
    <w:basedOn w:val="CommentTextChar"/>
    <w:link w:val="CommentSubject"/>
    <w:uiPriority w:val="99"/>
    <w:semiHidden/>
    <w:rsid w:val="00D209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14484">
      <w:bodyDiv w:val="1"/>
      <w:marLeft w:val="0"/>
      <w:marRight w:val="0"/>
      <w:marTop w:val="0"/>
      <w:marBottom w:val="0"/>
      <w:divBdr>
        <w:top w:val="none" w:sz="0" w:space="0" w:color="auto"/>
        <w:left w:val="none" w:sz="0" w:space="0" w:color="auto"/>
        <w:bottom w:val="none" w:sz="0" w:space="0" w:color="auto"/>
        <w:right w:val="none" w:sz="0" w:space="0" w:color="auto"/>
      </w:divBdr>
    </w:div>
    <w:div w:id="17808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tins.zgirskis@apollo.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54825-CB6D-45B6-92CF-45F80DE30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4057</Words>
  <Characters>2314</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2023-12-22T10:17:00Z</dcterms:created>
  <dcterms:modified xsi:type="dcterms:W3CDTF">2023-12-22T10:17:00Z</dcterms:modified>
</cp:coreProperties>
</file>