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DE38" w14:textId="77777777" w:rsidR="004D516C" w:rsidRDefault="00BB3C7E" w:rsidP="00564CA6">
      <w:r>
        <w:rPr>
          <w:noProof/>
        </w:rPr>
        <w:drawing>
          <wp:inline distT="0" distB="0" distL="0" distR="0" wp14:anchorId="77501CA7" wp14:editId="57682B0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76C5D6" w14:textId="77777777" w:rsidR="005C7FA1" w:rsidRDefault="005C7FA1" w:rsidP="00564CA6"/>
    <w:p w14:paraId="4890851F" w14:textId="77777777" w:rsidR="00564CA6" w:rsidRPr="00D053CC" w:rsidRDefault="00BB3C7E"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D053CC">
        <w:rPr>
          <w:rFonts w:ascii="Times New Roman" w:hAnsi="Times New Roman" w:cs="Times New Roman"/>
          <w:noProof/>
        </w:rPr>
        <w:t xml:space="preserve">uz </w:t>
      </w:r>
      <w:r w:rsidR="00D053CC" w:rsidRPr="00D053CC">
        <w:rPr>
          <w:rFonts w:ascii="Times New Roman" w:hAnsi="Times New Roman" w:cs="Times New Roman"/>
          <w:noProof/>
        </w:rPr>
        <w:t>23.11.2023</w:t>
      </w:r>
      <w:r w:rsidRPr="00D053CC">
        <w:rPr>
          <w:rFonts w:ascii="Times New Roman" w:hAnsi="Times New Roman" w:cs="Times New Roman"/>
          <w:noProof/>
        </w:rPr>
        <w:t>.</w:t>
      </w:r>
    </w:p>
    <w:p w14:paraId="6B4FE30E" w14:textId="77777777" w:rsidR="00564CA6" w:rsidRPr="00D053CC" w:rsidRDefault="00564CA6" w:rsidP="00564CA6">
      <w:pPr>
        <w:jc w:val="right"/>
        <w:rPr>
          <w:rFonts w:ascii="Times New Roman" w:hAnsi="Times New Roman" w:cs="Times New Roman"/>
          <w:noProof/>
        </w:rPr>
      </w:pPr>
    </w:p>
    <w:p w14:paraId="72C68665" w14:textId="77777777" w:rsidR="00564CA6" w:rsidRPr="00D053CC" w:rsidRDefault="00BB3C7E" w:rsidP="00564CA6">
      <w:pPr>
        <w:jc w:val="right"/>
        <w:rPr>
          <w:rFonts w:ascii="Times New Roman" w:hAnsi="Times New Roman" w:cs="Times New Roman"/>
          <w:noProof/>
        </w:rPr>
      </w:pPr>
      <w:r w:rsidRPr="00D053CC">
        <w:rPr>
          <w:rFonts w:ascii="Times New Roman" w:hAnsi="Times New Roman" w:cs="Times New Roman"/>
          <w:noProof/>
        </w:rPr>
        <w:t>vēlamais datums izskatīšanai</w:t>
      </w:r>
      <w:r w:rsidR="00D053CC" w:rsidRPr="00D053CC">
        <w:rPr>
          <w:rFonts w:ascii="Times New Roman" w:hAnsi="Times New Roman" w:cs="Times New Roman"/>
          <w:noProof/>
        </w:rPr>
        <w:t xml:space="preserve"> Attīstības komitējā: 13.12.2023</w:t>
      </w:r>
      <w:r w:rsidRPr="00D053CC">
        <w:rPr>
          <w:rFonts w:ascii="Times New Roman" w:hAnsi="Times New Roman" w:cs="Times New Roman"/>
          <w:noProof/>
        </w:rPr>
        <w:t>.</w:t>
      </w:r>
    </w:p>
    <w:p w14:paraId="451EC9B3" w14:textId="77777777" w:rsidR="00564CA6" w:rsidRPr="00D053CC" w:rsidRDefault="00BB3C7E" w:rsidP="00564CA6">
      <w:pPr>
        <w:jc w:val="right"/>
        <w:rPr>
          <w:rFonts w:ascii="Times New Roman" w:hAnsi="Times New Roman" w:cs="Times New Roman"/>
          <w:noProof/>
        </w:rPr>
      </w:pPr>
      <w:r w:rsidRPr="00D053CC">
        <w:rPr>
          <w:rFonts w:ascii="Times New Roman" w:hAnsi="Times New Roman" w:cs="Times New Roman"/>
          <w:noProof/>
        </w:rPr>
        <w:t xml:space="preserve">domē: </w:t>
      </w:r>
      <w:r w:rsidR="00D053CC" w:rsidRPr="00D053CC">
        <w:rPr>
          <w:rFonts w:ascii="Times New Roman" w:hAnsi="Times New Roman" w:cs="Times New Roman"/>
          <w:noProof/>
        </w:rPr>
        <w:t>28.12.2023</w:t>
      </w:r>
      <w:r w:rsidRPr="00D053CC">
        <w:rPr>
          <w:rFonts w:ascii="Times New Roman" w:hAnsi="Times New Roman" w:cs="Times New Roman"/>
          <w:noProof/>
        </w:rPr>
        <w:t>.</w:t>
      </w:r>
    </w:p>
    <w:p w14:paraId="492CBF5A" w14:textId="77777777" w:rsidR="00564CA6" w:rsidRPr="00564CA6" w:rsidRDefault="00BB3C7E" w:rsidP="00564CA6">
      <w:pPr>
        <w:jc w:val="right"/>
        <w:rPr>
          <w:rFonts w:ascii="Times New Roman" w:hAnsi="Times New Roman" w:cs="Times New Roman"/>
          <w:noProof/>
          <w:color w:val="FF0000"/>
        </w:rPr>
      </w:pPr>
      <w:r w:rsidRPr="00D053CC">
        <w:rPr>
          <w:rFonts w:ascii="Times New Roman" w:hAnsi="Times New Roman" w:cs="Times New Roman"/>
          <w:noProof/>
        </w:rPr>
        <w:t>sagatavotāj</w:t>
      </w:r>
      <w:r w:rsidR="00D053CC" w:rsidRPr="00D053CC">
        <w:rPr>
          <w:rFonts w:ascii="Times New Roman" w:hAnsi="Times New Roman" w:cs="Times New Roman"/>
          <w:noProof/>
        </w:rPr>
        <w:t xml:space="preserve">s un </w:t>
      </w:r>
      <w:r w:rsidRPr="00D053CC">
        <w:rPr>
          <w:rFonts w:ascii="Times New Roman" w:hAnsi="Times New Roman" w:cs="Times New Roman"/>
          <w:noProof/>
        </w:rPr>
        <w:t xml:space="preserve">ziņotājs: </w:t>
      </w:r>
      <w:r w:rsidR="00D053CC" w:rsidRPr="00D053CC">
        <w:rPr>
          <w:rFonts w:ascii="Times New Roman" w:hAnsi="Times New Roman" w:cs="Times New Roman"/>
          <w:noProof/>
        </w:rPr>
        <w:t>Nadežda Rubina</w:t>
      </w:r>
    </w:p>
    <w:p w14:paraId="54B5CC0A" w14:textId="77777777" w:rsidR="00564CA6" w:rsidRPr="00564CA6" w:rsidRDefault="00564CA6" w:rsidP="00564CA6">
      <w:pPr>
        <w:jc w:val="right"/>
        <w:rPr>
          <w:rFonts w:ascii="Times New Roman" w:hAnsi="Times New Roman" w:cs="Times New Roman"/>
          <w:noProof/>
        </w:rPr>
      </w:pPr>
    </w:p>
    <w:p w14:paraId="5D618E7F" w14:textId="77777777" w:rsidR="00564CA6" w:rsidRPr="00564CA6" w:rsidRDefault="00BB3C7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2A48970" w14:textId="77777777" w:rsidR="00564CA6" w:rsidRPr="00564CA6" w:rsidRDefault="00BB3C7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D39455B" w14:textId="77777777" w:rsidR="00564CA6" w:rsidRPr="00E24416" w:rsidRDefault="00BB3C7E" w:rsidP="00564CA6">
      <w:pPr>
        <w:rPr>
          <w:rFonts w:ascii="Times New Roman" w:hAnsi="Times New Roman" w:cs="Times New Roman"/>
        </w:rPr>
      </w:pPr>
      <w:r w:rsidRPr="00E24416">
        <w:rPr>
          <w:rFonts w:ascii="Times New Roman" w:hAnsi="Times New Roman" w:cs="Times New Roman"/>
          <w:noProof/>
        </w:rPr>
        <w:tab/>
      </w:r>
      <w:r w:rsidRPr="00E24416">
        <w:rPr>
          <w:rFonts w:ascii="Times New Roman" w:hAnsi="Times New Roman" w:cs="Times New Roman"/>
          <w:noProof/>
        </w:rPr>
        <w:tab/>
      </w:r>
      <w:r w:rsidRPr="00E24416">
        <w:rPr>
          <w:rFonts w:ascii="Times New Roman" w:hAnsi="Times New Roman" w:cs="Times New Roman"/>
          <w:noProof/>
        </w:rPr>
        <w:tab/>
      </w:r>
      <w:r w:rsidRPr="00E24416">
        <w:rPr>
          <w:rFonts w:ascii="Times New Roman" w:hAnsi="Times New Roman" w:cs="Times New Roman"/>
          <w:noProof/>
        </w:rPr>
        <w:tab/>
      </w:r>
    </w:p>
    <w:p w14:paraId="1926B2B1" w14:textId="77777777" w:rsidR="00564CA6" w:rsidRPr="00E24416" w:rsidRDefault="00D053CC" w:rsidP="00564CA6">
      <w:pPr>
        <w:rPr>
          <w:rFonts w:ascii="Times New Roman" w:hAnsi="Times New Roman" w:cs="Times New Roman"/>
        </w:rPr>
      </w:pPr>
      <w:r w:rsidRPr="00E24416">
        <w:rPr>
          <w:rFonts w:ascii="Times New Roman" w:hAnsi="Times New Roman" w:cs="Times New Roman"/>
        </w:rPr>
        <w:t>2023</w:t>
      </w:r>
      <w:r w:rsidR="00BB3C7E" w:rsidRPr="00E24416">
        <w:rPr>
          <w:rFonts w:ascii="Times New Roman" w:hAnsi="Times New Roman" w:cs="Times New Roman"/>
        </w:rPr>
        <w:t>.</w:t>
      </w:r>
      <w:r w:rsidRPr="00E24416">
        <w:rPr>
          <w:rFonts w:ascii="Times New Roman" w:hAnsi="Times New Roman" w:cs="Times New Roman"/>
        </w:rPr>
        <w:t xml:space="preserve"> </w:t>
      </w:r>
      <w:r w:rsidR="00BB3C7E" w:rsidRPr="00E24416">
        <w:rPr>
          <w:rFonts w:ascii="Times New Roman" w:hAnsi="Times New Roman" w:cs="Times New Roman"/>
        </w:rPr>
        <w:t xml:space="preserve">gada </w:t>
      </w:r>
      <w:r w:rsidRPr="00E24416">
        <w:rPr>
          <w:rFonts w:ascii="Times New Roman" w:hAnsi="Times New Roman" w:cs="Times New Roman"/>
        </w:rPr>
        <w:t>28</w:t>
      </w:r>
      <w:r w:rsidR="00BB3C7E" w:rsidRPr="00E24416">
        <w:rPr>
          <w:rFonts w:ascii="Times New Roman" w:hAnsi="Times New Roman" w:cs="Times New Roman"/>
        </w:rPr>
        <w:t>.</w:t>
      </w:r>
      <w:r w:rsidRPr="00E24416">
        <w:rPr>
          <w:rFonts w:ascii="Times New Roman" w:hAnsi="Times New Roman" w:cs="Times New Roman"/>
        </w:rPr>
        <w:t xml:space="preserve"> decembrī</w:t>
      </w:r>
      <w:r w:rsidR="00BB3C7E" w:rsidRPr="00E24416">
        <w:rPr>
          <w:rFonts w:ascii="Times New Roman" w:hAnsi="Times New Roman" w:cs="Times New Roman"/>
        </w:rPr>
        <w:tab/>
      </w:r>
      <w:r w:rsidR="00BB3C7E" w:rsidRPr="00E24416">
        <w:rPr>
          <w:rFonts w:ascii="Times New Roman" w:hAnsi="Times New Roman" w:cs="Times New Roman"/>
        </w:rPr>
        <w:tab/>
      </w:r>
      <w:r w:rsidR="00BB3C7E" w:rsidRPr="00E24416">
        <w:rPr>
          <w:rFonts w:ascii="Times New Roman" w:hAnsi="Times New Roman" w:cs="Times New Roman"/>
        </w:rPr>
        <w:tab/>
      </w:r>
      <w:r w:rsidR="00BB3C7E" w:rsidRPr="00E24416">
        <w:rPr>
          <w:rFonts w:ascii="Times New Roman" w:hAnsi="Times New Roman" w:cs="Times New Roman"/>
        </w:rPr>
        <w:tab/>
      </w:r>
      <w:r w:rsidR="00BB3C7E" w:rsidRPr="00E24416">
        <w:rPr>
          <w:rFonts w:ascii="Times New Roman" w:hAnsi="Times New Roman" w:cs="Times New Roman"/>
        </w:rPr>
        <w:tab/>
      </w:r>
      <w:proofErr w:type="spellStart"/>
      <w:r w:rsidR="00BB3C7E" w:rsidRPr="00E24416">
        <w:rPr>
          <w:rFonts w:ascii="Times New Roman" w:hAnsi="Times New Roman" w:cs="Times New Roman"/>
          <w:b/>
        </w:rPr>
        <w:t>Nr</w:t>
      </w:r>
      <w:proofErr w:type="spellEnd"/>
      <w:r w:rsidR="00BB3C7E" w:rsidRPr="00E24416">
        <w:rPr>
          <w:rFonts w:ascii="Times New Roman" w:hAnsi="Times New Roman" w:cs="Times New Roman"/>
          <w:b/>
        </w:rPr>
        <w:t>.</w:t>
      </w:r>
      <w:r w:rsidR="00BB3C7E" w:rsidRPr="00E24416">
        <w:rPr>
          <w:rFonts w:ascii="Times New Roman" w:hAnsi="Times New Roman" w:cs="Times New Roman"/>
          <w:noProof/>
        </w:rPr>
        <w:fldChar w:fldCharType="begin"/>
      </w:r>
      <w:r w:rsidR="00BB3C7E" w:rsidRPr="00E24416">
        <w:rPr>
          <w:rFonts w:ascii="Times New Roman" w:hAnsi="Times New Roman" w:cs="Times New Roman"/>
          <w:noProof/>
        </w:rPr>
        <w:instrText>MERGEFIELD DOKREGNUMURS</w:instrText>
      </w:r>
      <w:r w:rsidR="00BB3C7E" w:rsidRPr="00E24416">
        <w:rPr>
          <w:rFonts w:ascii="Times New Roman" w:hAnsi="Times New Roman" w:cs="Times New Roman"/>
          <w:noProof/>
        </w:rPr>
        <w:fldChar w:fldCharType="separate"/>
      </w:r>
      <w:r w:rsidR="00BB3C7E" w:rsidRPr="00E24416">
        <w:rPr>
          <w:rFonts w:ascii="Times New Roman" w:hAnsi="Times New Roman" w:cs="Times New Roman"/>
          <w:noProof/>
        </w:rPr>
        <w:t>«DOKREGNUMURS»</w:t>
      </w:r>
      <w:r w:rsidR="00BB3C7E" w:rsidRPr="00E24416">
        <w:rPr>
          <w:rFonts w:ascii="Times New Roman" w:hAnsi="Times New Roman" w:cs="Times New Roman"/>
          <w:noProof/>
        </w:rPr>
        <w:fldChar w:fldCharType="end"/>
      </w:r>
      <w:r w:rsidR="00BB3C7E" w:rsidRPr="00E24416">
        <w:rPr>
          <w:rFonts w:ascii="Times New Roman" w:hAnsi="Times New Roman" w:cs="Times New Roman"/>
        </w:rPr>
        <w:tab/>
      </w:r>
    </w:p>
    <w:p w14:paraId="7CA1F9CD" w14:textId="77777777" w:rsidR="00564CA6" w:rsidRPr="00564CA6" w:rsidRDefault="00564CA6" w:rsidP="00564CA6">
      <w:pPr>
        <w:rPr>
          <w:rFonts w:ascii="Times New Roman" w:hAnsi="Times New Roman" w:cs="Times New Roman"/>
          <w:b/>
        </w:rPr>
      </w:pPr>
    </w:p>
    <w:p w14:paraId="6CF934F1" w14:textId="77777777" w:rsidR="00564CA6" w:rsidRPr="00564CA6" w:rsidRDefault="00564CA6" w:rsidP="00564CA6">
      <w:pPr>
        <w:rPr>
          <w:rFonts w:ascii="Times New Roman" w:hAnsi="Times New Roman" w:cs="Times New Roman"/>
        </w:rPr>
      </w:pPr>
    </w:p>
    <w:p w14:paraId="2F70EAFA" w14:textId="77777777" w:rsidR="00564CA6" w:rsidRPr="00564CA6" w:rsidRDefault="00BB3C7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277D9A">
        <w:rPr>
          <w:rFonts w:ascii="Times New Roman" w:hAnsi="Times New Roman" w:cs="Times New Roman"/>
          <w:b/>
        </w:rPr>
        <w:t xml:space="preserve">adrešu </w:t>
      </w:r>
      <w:r w:rsidR="005411F8">
        <w:rPr>
          <w:rFonts w:ascii="Times New Roman" w:hAnsi="Times New Roman" w:cs="Times New Roman"/>
          <w:b/>
        </w:rPr>
        <w:t>likvidēšanu un piešķiršanu adresācijas</w:t>
      </w:r>
      <w:r w:rsidR="00D053CC">
        <w:rPr>
          <w:rFonts w:ascii="Times New Roman" w:hAnsi="Times New Roman" w:cs="Times New Roman"/>
          <w:b/>
        </w:rPr>
        <w:t xml:space="preserve"> objekt</w:t>
      </w:r>
      <w:r w:rsidR="00277D9A">
        <w:rPr>
          <w:rFonts w:ascii="Times New Roman" w:hAnsi="Times New Roman" w:cs="Times New Roman"/>
          <w:b/>
        </w:rPr>
        <w:t>iem</w:t>
      </w:r>
    </w:p>
    <w:p w14:paraId="19F3422E" w14:textId="77777777" w:rsidR="00564CA6" w:rsidRPr="00564CA6" w:rsidRDefault="00564CA6" w:rsidP="00564CA6">
      <w:pPr>
        <w:rPr>
          <w:rFonts w:ascii="Times New Roman" w:hAnsi="Times New Roman" w:cs="Times New Roman"/>
          <w:b/>
          <w:i/>
          <w:color w:val="FF0000"/>
        </w:rPr>
      </w:pPr>
    </w:p>
    <w:p w14:paraId="243E8B85" w14:textId="77777777" w:rsidR="00564CA6" w:rsidRPr="00E24416" w:rsidRDefault="00BB3C7E" w:rsidP="00D053CC">
      <w:pPr>
        <w:spacing w:after="120"/>
        <w:jc w:val="both"/>
        <w:rPr>
          <w:rFonts w:ascii="Times New Roman" w:hAnsi="Times New Roman" w:cs="Times New Roman"/>
        </w:rPr>
      </w:pPr>
      <w:r w:rsidRPr="00E24416">
        <w:rPr>
          <w:rFonts w:ascii="Times New Roman" w:hAnsi="Times New Roman" w:cs="Times New Roman"/>
        </w:rPr>
        <w:t xml:space="preserve">Ādažu novada </w:t>
      </w:r>
      <w:r w:rsidR="00BB16A4" w:rsidRPr="00E24416">
        <w:rPr>
          <w:rFonts w:ascii="Times New Roman" w:hAnsi="Times New Roman" w:cs="Times New Roman"/>
        </w:rPr>
        <w:t xml:space="preserve">pašvaldības </w:t>
      </w:r>
      <w:r w:rsidRPr="00E24416">
        <w:rPr>
          <w:rFonts w:ascii="Times New Roman" w:hAnsi="Times New Roman" w:cs="Times New Roman"/>
        </w:rPr>
        <w:t>dom</w:t>
      </w:r>
      <w:r w:rsidR="00BB16A4" w:rsidRPr="00E24416">
        <w:rPr>
          <w:rFonts w:ascii="Times New Roman" w:hAnsi="Times New Roman" w:cs="Times New Roman"/>
        </w:rPr>
        <w:t>e izskatīja</w:t>
      </w:r>
      <w:r w:rsidR="00D053CC" w:rsidRPr="00E24416">
        <w:rPr>
          <w:rFonts w:ascii="Times New Roman" w:hAnsi="Times New Roman" w:cs="Times New Roman"/>
        </w:rPr>
        <w:t xml:space="preserve"> Valsts zemes dienesta</w:t>
      </w:r>
      <w:r w:rsidR="00BB16A4" w:rsidRPr="00E24416">
        <w:rPr>
          <w:rFonts w:ascii="Times New Roman" w:hAnsi="Times New Roman" w:cs="Times New Roman"/>
        </w:rPr>
        <w:t xml:space="preserve"> </w:t>
      </w:r>
      <w:r w:rsidR="00D053CC" w:rsidRPr="00E24416">
        <w:rPr>
          <w:rFonts w:ascii="Times New Roman" w:hAnsi="Times New Roman" w:cs="Times New Roman"/>
        </w:rPr>
        <w:t xml:space="preserve"> 24.10.2023. paziņojumu (</w:t>
      </w:r>
      <w:proofErr w:type="spellStart"/>
      <w:r w:rsidR="00D053CC" w:rsidRPr="00E24416">
        <w:rPr>
          <w:rFonts w:ascii="Times New Roman" w:hAnsi="Times New Roman" w:cs="Times New Roman"/>
        </w:rPr>
        <w:t>reģ</w:t>
      </w:r>
      <w:proofErr w:type="spellEnd"/>
      <w:r w:rsidR="00D053CC" w:rsidRPr="00E24416">
        <w:rPr>
          <w:rFonts w:ascii="Times New Roman" w:hAnsi="Times New Roman" w:cs="Times New Roman"/>
        </w:rPr>
        <w:t xml:space="preserve">. Nr. </w:t>
      </w:r>
      <w:r w:rsidR="00D053CC" w:rsidRPr="00E24416">
        <w:rPr>
          <w:rFonts w:ascii="Times New Roman" w:hAnsi="Times New Roman" w:cs="Times New Roman"/>
          <w:shd w:val="clear" w:color="auto" w:fill="FFFFFF"/>
        </w:rPr>
        <w:t>ĀNP/1-11-1/23/5686</w:t>
      </w:r>
      <w:r w:rsidR="00D053CC" w:rsidRPr="00E24416">
        <w:rPr>
          <w:rFonts w:ascii="Times New Roman" w:hAnsi="Times New Roman" w:cs="Times New Roman"/>
        </w:rPr>
        <w:t xml:space="preserve">) par </w:t>
      </w:r>
      <w:r w:rsidR="00D053CC" w:rsidRPr="00E24416">
        <w:rPr>
          <w:rFonts w:ascii="Times New Roman" w:hAnsi="Times New Roman" w:cs="Times New Roman"/>
          <w:lang w:eastAsia="lv-LV"/>
        </w:rPr>
        <w:t xml:space="preserve">Valsts adrešu reģistra informācijas sistēmā </w:t>
      </w:r>
      <w:r w:rsidR="00D053CC" w:rsidRPr="00E24416">
        <w:rPr>
          <w:rFonts w:ascii="Times New Roman" w:hAnsi="Times New Roman" w:cs="Times New Roman"/>
        </w:rPr>
        <w:t xml:space="preserve">reģistrētām adresēm, kuras Kadastra informācijas sistēmā nav piesaistītas nevienam objektam. Paziņojumā ir lūgts izvērtēt </w:t>
      </w:r>
      <w:r w:rsidR="00D053CC" w:rsidRPr="00E24416">
        <w:rPr>
          <w:rFonts w:ascii="Times New Roman" w:hAnsi="Times New Roman" w:cs="Times New Roman"/>
          <w:lang w:eastAsia="lv-LV"/>
        </w:rPr>
        <w:t>29 adreses un identificēt to adresācijas objektus, ja tādi ir, norādot kadastra apzīmējumus</w:t>
      </w:r>
      <w:r w:rsidR="00044543">
        <w:rPr>
          <w:rFonts w:ascii="Times New Roman" w:hAnsi="Times New Roman" w:cs="Times New Roman"/>
          <w:lang w:eastAsia="lv-LV"/>
        </w:rPr>
        <w:t>,</w:t>
      </w:r>
      <w:r w:rsidR="00D053CC" w:rsidRPr="00E24416">
        <w:rPr>
          <w:rFonts w:ascii="Times New Roman" w:hAnsi="Times New Roman" w:cs="Times New Roman"/>
          <w:lang w:eastAsia="lv-LV"/>
        </w:rPr>
        <w:t xml:space="preserve"> vai arī pieņemt lēmumu par adrešu likvidēšanu, ja adresācijas objekts nepastāv</w:t>
      </w:r>
      <w:r w:rsidR="00D053CC" w:rsidRPr="00E24416">
        <w:rPr>
          <w:rFonts w:ascii="Times New Roman" w:hAnsi="Times New Roman" w:cs="Times New Roman"/>
        </w:rPr>
        <w:t>.</w:t>
      </w:r>
    </w:p>
    <w:p w14:paraId="0E7B389F" w14:textId="77777777" w:rsidR="00564CA6" w:rsidRPr="00E24416" w:rsidRDefault="00BB3C7E" w:rsidP="00BB16A4">
      <w:pPr>
        <w:spacing w:after="120"/>
        <w:jc w:val="both"/>
        <w:rPr>
          <w:rFonts w:ascii="Times New Roman" w:hAnsi="Times New Roman" w:cs="Times New Roman"/>
        </w:rPr>
      </w:pPr>
      <w:r w:rsidRPr="00E24416">
        <w:rPr>
          <w:rFonts w:ascii="Times New Roman" w:hAnsi="Times New Roman" w:cs="Times New Roman"/>
        </w:rPr>
        <w:t xml:space="preserve">Izvērtējot </w:t>
      </w:r>
      <w:r w:rsidR="00D053CC" w:rsidRPr="00E24416">
        <w:rPr>
          <w:rFonts w:ascii="Times New Roman" w:hAnsi="Times New Roman" w:cs="Times New Roman"/>
        </w:rPr>
        <w:t>paziņojumā iekļaut</w:t>
      </w:r>
      <w:r w:rsidR="00083E7C">
        <w:rPr>
          <w:rFonts w:ascii="Times New Roman" w:hAnsi="Times New Roman" w:cs="Times New Roman"/>
        </w:rPr>
        <w:t>ā</w:t>
      </w:r>
      <w:r w:rsidR="00D053CC" w:rsidRPr="00E24416">
        <w:rPr>
          <w:rFonts w:ascii="Times New Roman" w:hAnsi="Times New Roman" w:cs="Times New Roman"/>
        </w:rPr>
        <w:t>s adreses</w:t>
      </w:r>
      <w:r w:rsidR="00083E7C">
        <w:rPr>
          <w:rFonts w:ascii="Times New Roman" w:hAnsi="Times New Roman" w:cs="Times New Roman"/>
        </w:rPr>
        <w:t>,</w:t>
      </w:r>
      <w:r w:rsidR="00D053CC" w:rsidRPr="00E24416">
        <w:rPr>
          <w:rFonts w:ascii="Times New Roman" w:hAnsi="Times New Roman" w:cs="Times New Roman"/>
        </w:rPr>
        <w:t xml:space="preserve"> pašvaldības Centrālas pārvaldes speciālisti secinājuši, ka lielāk</w:t>
      </w:r>
      <w:r w:rsidR="00083E7C">
        <w:rPr>
          <w:rFonts w:ascii="Times New Roman" w:hAnsi="Times New Roman" w:cs="Times New Roman"/>
        </w:rPr>
        <w:t>ā</w:t>
      </w:r>
      <w:r w:rsidR="00D053CC" w:rsidRPr="00E24416">
        <w:rPr>
          <w:rFonts w:ascii="Times New Roman" w:hAnsi="Times New Roman" w:cs="Times New Roman"/>
        </w:rPr>
        <w:t xml:space="preserve"> daļa adrešu nav un netiks piesaistītas adresācijas objektiem un ir likvidējamas</w:t>
      </w:r>
      <w:r w:rsidR="00083E7C">
        <w:rPr>
          <w:rFonts w:ascii="Times New Roman" w:hAnsi="Times New Roman" w:cs="Times New Roman"/>
        </w:rPr>
        <w:t>.</w:t>
      </w:r>
      <w:r w:rsidR="00D040AD">
        <w:rPr>
          <w:rFonts w:ascii="Times New Roman" w:hAnsi="Times New Roman" w:cs="Times New Roman"/>
        </w:rPr>
        <w:t xml:space="preserve"> </w:t>
      </w:r>
      <w:r w:rsidR="00083E7C">
        <w:rPr>
          <w:rFonts w:ascii="Times New Roman" w:hAnsi="Times New Roman" w:cs="Times New Roman"/>
        </w:rPr>
        <w:t>S</w:t>
      </w:r>
      <w:r w:rsidR="00D040AD">
        <w:rPr>
          <w:rFonts w:ascii="Times New Roman" w:hAnsi="Times New Roman" w:cs="Times New Roman"/>
        </w:rPr>
        <w:t>avukārt citos gadījumos adreses ir piešķiramas esošiem adresācijas objektiem</w:t>
      </w:r>
      <w:r>
        <w:rPr>
          <w:rFonts w:ascii="Times New Roman" w:hAnsi="Times New Roman" w:cs="Times New Roman"/>
        </w:rPr>
        <w:t>.</w:t>
      </w:r>
    </w:p>
    <w:p w14:paraId="2837F44B" w14:textId="77777777" w:rsidR="0058701A" w:rsidRDefault="0058701A" w:rsidP="00BB16A4">
      <w:pPr>
        <w:spacing w:after="120"/>
        <w:jc w:val="both"/>
        <w:rPr>
          <w:rFonts w:ascii="Times New Roman" w:hAnsi="Times New Roman" w:cs="Times New Roman"/>
        </w:rPr>
      </w:pPr>
      <w:r w:rsidRPr="00E24416">
        <w:rPr>
          <w:rFonts w:ascii="Times New Roman" w:hAnsi="Times New Roman" w:cs="Times New Roman"/>
        </w:rPr>
        <w:t>Ministru kabineta 29.06.2021. noteikumu Nr. 455 “Adresācijas noteikum</w:t>
      </w:r>
      <w:r w:rsidR="00083E7C">
        <w:rPr>
          <w:rFonts w:ascii="Times New Roman" w:hAnsi="Times New Roman" w:cs="Times New Roman"/>
        </w:rPr>
        <w:t>i</w:t>
      </w:r>
      <w:r w:rsidRPr="00E24416">
        <w:rPr>
          <w:rFonts w:ascii="Times New Roman" w:hAnsi="Times New Roman" w:cs="Times New Roman"/>
        </w:rPr>
        <w:t>” (turpmāk – Noteikumi</w:t>
      </w:r>
      <w:r w:rsidRPr="00D040AD">
        <w:rPr>
          <w:rFonts w:ascii="Times New Roman" w:hAnsi="Times New Roman" w:cs="Times New Roman"/>
        </w:rPr>
        <w:t xml:space="preserve">) 9. punktā noteikts, ka pašvaldībai bez personas piekrišanas, izvērtējot konkrēto situāciju, ir tiesības </w:t>
      </w:r>
      <w:r w:rsidR="00D040AD" w:rsidRPr="00D040AD">
        <w:rPr>
          <w:rFonts w:ascii="Times New Roman" w:hAnsi="Times New Roman" w:cs="Times New Roman"/>
          <w:shd w:val="clear" w:color="auto" w:fill="FFFFFF"/>
        </w:rPr>
        <w:t xml:space="preserve">piešķirt adresi, ja adrese adresācijas objektam nav piešķirta, vai </w:t>
      </w:r>
      <w:r w:rsidRPr="00D040AD">
        <w:rPr>
          <w:rFonts w:ascii="Times New Roman" w:hAnsi="Times New Roman" w:cs="Times New Roman"/>
        </w:rPr>
        <w:t>likvidēt piešķirto adresi, ja tā neatbilst šo noteikumu prasībām.</w:t>
      </w:r>
    </w:p>
    <w:p w14:paraId="05A3B47F" w14:textId="77777777" w:rsidR="00453803" w:rsidRDefault="00453803" w:rsidP="00BB16A4">
      <w:pPr>
        <w:spacing w:after="120"/>
        <w:jc w:val="both"/>
        <w:rPr>
          <w:rFonts w:ascii="Times New Roman" w:hAnsi="Times New Roman" w:cs="Times New Roman"/>
          <w:shd w:val="clear" w:color="auto" w:fill="FFFFFF"/>
        </w:rPr>
      </w:pPr>
      <w:r w:rsidRPr="004244CF">
        <w:rPr>
          <w:rFonts w:ascii="Times New Roman" w:hAnsi="Times New Roman" w:cs="Times New Roman"/>
        </w:rPr>
        <w:t>Noteikumu</w:t>
      </w:r>
      <w:r w:rsidRPr="004244CF">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w:t>
      </w:r>
    </w:p>
    <w:p w14:paraId="7450180B" w14:textId="77777777" w:rsidR="00453803" w:rsidRPr="004244CF" w:rsidRDefault="00453803" w:rsidP="00453803">
      <w:pPr>
        <w:spacing w:after="120"/>
        <w:jc w:val="both"/>
        <w:textAlignment w:val="baseline"/>
        <w:rPr>
          <w:rFonts w:ascii="Times New Roman" w:hAnsi="Times New Roman" w:cs="Times New Roman"/>
        </w:rPr>
      </w:pPr>
      <w:r w:rsidRPr="004244CF">
        <w:rPr>
          <w:rFonts w:ascii="Times New Roman" w:hAnsi="Times New Roman" w:cs="Times New Roman"/>
        </w:rPr>
        <w:t>Noteikumu</w:t>
      </w:r>
      <w:r w:rsidRPr="004244CF">
        <w:rPr>
          <w:rFonts w:ascii="Times New Roman" w:hAnsi="Times New Roman" w:cs="Times New Roman"/>
          <w:shd w:val="clear" w:color="auto" w:fill="FFFFFF"/>
        </w:rPr>
        <w:t xml:space="preserve"> 18.1. apakšpunktā noteikts, ka </w:t>
      </w:r>
      <w:r w:rsidRPr="004244CF">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3FB748C5" w14:textId="77777777" w:rsidR="00453803" w:rsidRPr="00AE3B8D" w:rsidRDefault="00453803" w:rsidP="00453803">
      <w:pPr>
        <w:spacing w:after="120"/>
        <w:jc w:val="both"/>
        <w:textAlignment w:val="baseline"/>
        <w:rPr>
          <w:rFonts w:ascii="Times New Roman" w:eastAsia="Times New Roman" w:hAnsi="Times New Roman" w:cs="Times New Roman"/>
          <w:lang w:eastAsia="lv-LV"/>
        </w:rPr>
      </w:pPr>
      <w:r w:rsidRPr="00AE3B8D">
        <w:rPr>
          <w:rFonts w:ascii="Times New Roman" w:hAnsi="Times New Roman" w:cs="Times New Roman"/>
        </w:rPr>
        <w:t>Noteikumu</w:t>
      </w:r>
      <w:r w:rsidRPr="00AE3B8D">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756F8142" w14:textId="77777777" w:rsidR="0058701A" w:rsidRPr="00E24416" w:rsidRDefault="0058701A" w:rsidP="0058701A">
      <w:pPr>
        <w:spacing w:after="120"/>
        <w:jc w:val="both"/>
        <w:textAlignment w:val="baseline"/>
        <w:rPr>
          <w:rFonts w:ascii="Times New Roman" w:hAnsi="Times New Roman" w:cs="Times New Roman"/>
          <w:shd w:val="clear" w:color="auto" w:fill="FFFFFF"/>
        </w:rPr>
      </w:pPr>
      <w:r w:rsidRPr="00E24416">
        <w:rPr>
          <w:rFonts w:ascii="Times New Roman" w:hAnsi="Times New Roman" w:cs="Times New Roman"/>
        </w:rPr>
        <w:t xml:space="preserve">Pamatojoties uz </w:t>
      </w:r>
      <w:r w:rsidRPr="00E24416">
        <w:rPr>
          <w:rFonts w:ascii="Times New Roman" w:eastAsia="Calibri" w:hAnsi="Times New Roman" w:cs="Times New Roman"/>
        </w:rPr>
        <w:t xml:space="preserve">Pašvaldību likuma 10. panta pirmās daļas 21. punktu un </w:t>
      </w:r>
      <w:r w:rsidRPr="00E24416">
        <w:rPr>
          <w:rFonts w:ascii="Times New Roman" w:hAnsi="Times New Roman" w:cs="Times New Roman"/>
        </w:rPr>
        <w:t xml:space="preserve">Noteikumu </w:t>
      </w:r>
      <w:r w:rsidRPr="00E24416">
        <w:rPr>
          <w:rFonts w:ascii="Times New Roman" w:eastAsia="Calibri" w:hAnsi="Times New Roman" w:cs="Times New Roman"/>
        </w:rPr>
        <w:t>9.,</w:t>
      </w:r>
      <w:r w:rsidR="00453803">
        <w:rPr>
          <w:rFonts w:ascii="Times New Roman" w:eastAsia="Calibri" w:hAnsi="Times New Roman" w:cs="Times New Roman"/>
        </w:rPr>
        <w:t xml:space="preserve"> 15., 18.1., 20.</w:t>
      </w:r>
      <w:r w:rsidRPr="00E24416">
        <w:rPr>
          <w:rFonts w:ascii="Times New Roman" w:eastAsia="Calibri" w:hAnsi="Times New Roman" w:cs="Times New Roman"/>
        </w:rPr>
        <w:t xml:space="preserve"> </w:t>
      </w:r>
      <w:r w:rsidRPr="00E24416">
        <w:rPr>
          <w:rFonts w:ascii="Times New Roman" w:hAnsi="Times New Roman" w:cs="Times New Roman"/>
          <w:shd w:val="clear" w:color="auto" w:fill="FFFFFF"/>
        </w:rPr>
        <w:t xml:space="preserve">punktu, </w:t>
      </w:r>
      <w:r w:rsidRPr="00E24416">
        <w:rPr>
          <w:rFonts w:ascii="Times New Roman" w:hAnsi="Times New Roman" w:cs="Times New Roman"/>
        </w:rPr>
        <w:t>kā arī Attīstības komitejas 13.12.2023. atzinumu</w:t>
      </w:r>
      <w:r w:rsidRPr="00E24416">
        <w:rPr>
          <w:rFonts w:ascii="Times New Roman" w:eastAsia="Calibri" w:hAnsi="Times New Roman" w:cs="Times New Roman"/>
        </w:rPr>
        <w:t xml:space="preserve">, </w:t>
      </w:r>
      <w:r w:rsidRPr="00E24416">
        <w:rPr>
          <w:rFonts w:ascii="Times New Roman" w:hAnsi="Times New Roman" w:cs="Times New Roman"/>
        </w:rPr>
        <w:t>Ādažu novada pašvaldības dome</w:t>
      </w:r>
    </w:p>
    <w:p w14:paraId="51BEBD0F" w14:textId="77777777" w:rsidR="00564CA6" w:rsidRPr="00E24416" w:rsidRDefault="00BB3C7E" w:rsidP="00BB16A4">
      <w:pPr>
        <w:spacing w:after="120"/>
        <w:jc w:val="center"/>
        <w:rPr>
          <w:rFonts w:ascii="Times New Roman" w:hAnsi="Times New Roman" w:cs="Times New Roman"/>
          <w:b/>
        </w:rPr>
      </w:pPr>
      <w:r w:rsidRPr="00E24416">
        <w:rPr>
          <w:rFonts w:ascii="Times New Roman" w:hAnsi="Times New Roman" w:cs="Times New Roman"/>
          <w:b/>
        </w:rPr>
        <w:t>NOLEMJ:</w:t>
      </w:r>
    </w:p>
    <w:p w14:paraId="1D67BA80" w14:textId="77777777" w:rsidR="00E24416" w:rsidRDefault="0058701A" w:rsidP="00E24416">
      <w:pPr>
        <w:numPr>
          <w:ilvl w:val="0"/>
          <w:numId w:val="1"/>
        </w:numPr>
        <w:tabs>
          <w:tab w:val="left" w:pos="426"/>
        </w:tabs>
        <w:spacing w:after="120"/>
        <w:ind w:left="426" w:hanging="426"/>
        <w:jc w:val="both"/>
        <w:rPr>
          <w:rFonts w:ascii="Times New Roman" w:hAnsi="Times New Roman" w:cs="Times New Roman"/>
        </w:rPr>
      </w:pPr>
      <w:r w:rsidRPr="00E24416">
        <w:rPr>
          <w:rFonts w:ascii="Times New Roman" w:hAnsi="Times New Roman" w:cs="Times New Roman"/>
        </w:rPr>
        <w:t>Likvidēt adreses saskaņā ar sarakstu</w:t>
      </w:r>
      <w:r w:rsidR="00E24416" w:rsidRPr="00E24416">
        <w:rPr>
          <w:rFonts w:ascii="Times New Roman" w:hAnsi="Times New Roman" w:cs="Times New Roman"/>
        </w:rPr>
        <w:t>:</w:t>
      </w:r>
    </w:p>
    <w:tbl>
      <w:tblPr>
        <w:tblW w:w="8646" w:type="dxa"/>
        <w:tblInd w:w="421" w:type="dxa"/>
        <w:tblLook w:val="04A0" w:firstRow="1" w:lastRow="0" w:firstColumn="1" w:lastColumn="0" w:noHBand="0" w:noVBand="1"/>
      </w:tblPr>
      <w:tblGrid>
        <w:gridCol w:w="1296"/>
        <w:gridCol w:w="7350"/>
      </w:tblGrid>
      <w:tr w:rsidR="00E24416" w:rsidRPr="00E24416" w14:paraId="3CFB41F5" w14:textId="77777777" w:rsidTr="00453803">
        <w:trPr>
          <w:trHeight w:val="1035"/>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A7002" w14:textId="77777777" w:rsidR="00E24416" w:rsidRPr="00E24416" w:rsidRDefault="00E24416" w:rsidP="00E24416">
            <w:pPr>
              <w:spacing w:after="120"/>
              <w:jc w:val="center"/>
              <w:rPr>
                <w:rFonts w:ascii="Times New Roman" w:eastAsia="Times New Roman" w:hAnsi="Times New Roman" w:cs="Times New Roman"/>
                <w:b/>
                <w:bCs/>
                <w:color w:val="000000"/>
                <w:lang w:eastAsia="lv-LV"/>
              </w:rPr>
            </w:pPr>
            <w:r w:rsidRPr="00E24416">
              <w:rPr>
                <w:rFonts w:ascii="Times New Roman" w:eastAsia="Times New Roman" w:hAnsi="Times New Roman" w:cs="Times New Roman"/>
                <w:b/>
                <w:bCs/>
                <w:color w:val="000000"/>
                <w:lang w:eastAsia="lv-LV"/>
              </w:rPr>
              <w:lastRenderedPageBreak/>
              <w:t>Adreses kods</w:t>
            </w:r>
          </w:p>
        </w:tc>
        <w:tc>
          <w:tcPr>
            <w:tcW w:w="7350" w:type="dxa"/>
            <w:tcBorders>
              <w:top w:val="single" w:sz="4" w:space="0" w:color="auto"/>
              <w:left w:val="nil"/>
              <w:bottom w:val="single" w:sz="4" w:space="0" w:color="auto"/>
              <w:right w:val="single" w:sz="4" w:space="0" w:color="auto"/>
            </w:tcBorders>
            <w:shd w:val="clear" w:color="auto" w:fill="auto"/>
            <w:vAlign w:val="center"/>
            <w:hideMark/>
          </w:tcPr>
          <w:p w14:paraId="2157B659" w14:textId="77777777" w:rsidR="00E24416" w:rsidRPr="00E24416" w:rsidRDefault="00E24416" w:rsidP="00E24416">
            <w:pPr>
              <w:spacing w:after="120"/>
              <w:jc w:val="center"/>
              <w:rPr>
                <w:rFonts w:ascii="Times New Roman" w:eastAsia="Times New Roman" w:hAnsi="Times New Roman" w:cs="Times New Roman"/>
                <w:b/>
                <w:bCs/>
                <w:color w:val="000000"/>
                <w:lang w:eastAsia="lv-LV"/>
              </w:rPr>
            </w:pPr>
            <w:r w:rsidRPr="00E24416">
              <w:rPr>
                <w:rFonts w:ascii="Times New Roman" w:eastAsia="Times New Roman" w:hAnsi="Times New Roman" w:cs="Times New Roman"/>
                <w:b/>
                <w:bCs/>
                <w:color w:val="000000"/>
                <w:lang w:eastAsia="lv-LV"/>
              </w:rPr>
              <w:t>Adreses pieraksts</w:t>
            </w:r>
          </w:p>
        </w:tc>
      </w:tr>
      <w:tr w:rsidR="00E24416" w:rsidRPr="00E24416" w14:paraId="40D51169"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0E1E34BD"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105048025</w:t>
            </w:r>
          </w:p>
        </w:tc>
        <w:tc>
          <w:tcPr>
            <w:tcW w:w="7350" w:type="dxa"/>
            <w:tcBorders>
              <w:top w:val="nil"/>
              <w:left w:val="nil"/>
              <w:bottom w:val="single" w:sz="4" w:space="0" w:color="auto"/>
              <w:right w:val="single" w:sz="4" w:space="0" w:color="auto"/>
            </w:tcBorders>
            <w:shd w:val="clear" w:color="auto" w:fill="auto"/>
            <w:noWrap/>
            <w:vAlign w:val="center"/>
            <w:hideMark/>
          </w:tcPr>
          <w:p w14:paraId="37D9FD3E"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"Stelpes", Alderi, Ādažu pag., Ādažu nov., LV-2164</w:t>
            </w:r>
          </w:p>
        </w:tc>
      </w:tr>
      <w:tr w:rsidR="00E24416" w:rsidRPr="00E24416" w14:paraId="1E87115E" w14:textId="77777777" w:rsidTr="00453803">
        <w:trPr>
          <w:trHeight w:val="387"/>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4909B379"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106182848</w:t>
            </w:r>
          </w:p>
        </w:tc>
        <w:tc>
          <w:tcPr>
            <w:tcW w:w="7350" w:type="dxa"/>
            <w:tcBorders>
              <w:top w:val="nil"/>
              <w:left w:val="nil"/>
              <w:bottom w:val="single" w:sz="4" w:space="0" w:color="auto"/>
              <w:right w:val="single" w:sz="4" w:space="0" w:color="auto"/>
            </w:tcBorders>
            <w:shd w:val="clear" w:color="auto" w:fill="auto"/>
            <w:noWrap/>
            <w:vAlign w:val="center"/>
            <w:hideMark/>
          </w:tcPr>
          <w:p w14:paraId="143709FE"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Kanāla iela 29A, Alderi, Ādažu pag., Ādažu nov., LV-2164</w:t>
            </w:r>
          </w:p>
        </w:tc>
      </w:tr>
      <w:tr w:rsidR="00E24416" w:rsidRPr="00E24416" w14:paraId="1F2E6EAC"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3EB2108D"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106900550</w:t>
            </w:r>
          </w:p>
        </w:tc>
        <w:tc>
          <w:tcPr>
            <w:tcW w:w="7350" w:type="dxa"/>
            <w:tcBorders>
              <w:top w:val="nil"/>
              <w:left w:val="nil"/>
              <w:bottom w:val="single" w:sz="4" w:space="0" w:color="auto"/>
              <w:right w:val="single" w:sz="4" w:space="0" w:color="auto"/>
            </w:tcBorders>
            <w:shd w:val="clear" w:color="auto" w:fill="auto"/>
            <w:noWrap/>
            <w:vAlign w:val="center"/>
            <w:hideMark/>
          </w:tcPr>
          <w:p w14:paraId="5031BD0D"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Pūcītes iela 8, Atari, Ādažu pag., Ādažu nov., LV-2164</w:t>
            </w:r>
          </w:p>
        </w:tc>
      </w:tr>
      <w:tr w:rsidR="00E24416" w:rsidRPr="00E24416" w14:paraId="343134C2" w14:textId="77777777" w:rsidTr="00453803">
        <w:trPr>
          <w:trHeight w:val="429"/>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535872E2"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103131565</w:t>
            </w:r>
          </w:p>
        </w:tc>
        <w:tc>
          <w:tcPr>
            <w:tcW w:w="7350" w:type="dxa"/>
            <w:tcBorders>
              <w:top w:val="nil"/>
              <w:left w:val="nil"/>
              <w:bottom w:val="single" w:sz="4" w:space="0" w:color="auto"/>
              <w:right w:val="single" w:sz="4" w:space="0" w:color="auto"/>
            </w:tcBorders>
            <w:shd w:val="clear" w:color="auto" w:fill="auto"/>
            <w:noWrap/>
            <w:vAlign w:val="center"/>
            <w:hideMark/>
          </w:tcPr>
          <w:p w14:paraId="033C1D00"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"Sapņi", Baltezers, Ādažu pag., Ādažu nov., LV-2164</w:t>
            </w:r>
          </w:p>
        </w:tc>
      </w:tr>
      <w:tr w:rsidR="00E24416" w:rsidRPr="00E24416" w14:paraId="12AEED66" w14:textId="77777777" w:rsidTr="00453803">
        <w:trPr>
          <w:trHeight w:val="273"/>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5EC1D350"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106753588</w:t>
            </w:r>
          </w:p>
        </w:tc>
        <w:tc>
          <w:tcPr>
            <w:tcW w:w="7350" w:type="dxa"/>
            <w:tcBorders>
              <w:top w:val="nil"/>
              <w:left w:val="nil"/>
              <w:bottom w:val="single" w:sz="4" w:space="0" w:color="auto"/>
              <w:right w:val="single" w:sz="4" w:space="0" w:color="auto"/>
            </w:tcBorders>
            <w:shd w:val="clear" w:color="auto" w:fill="auto"/>
            <w:noWrap/>
            <w:vAlign w:val="center"/>
            <w:hideMark/>
          </w:tcPr>
          <w:p w14:paraId="4CD496ED"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 xml:space="preserve">Dūņezera iela 13, </w:t>
            </w:r>
            <w:proofErr w:type="spellStart"/>
            <w:r w:rsidRPr="00E24416">
              <w:rPr>
                <w:rFonts w:ascii="Times New Roman" w:eastAsia="Times New Roman" w:hAnsi="Times New Roman" w:cs="Times New Roman"/>
                <w:color w:val="000000"/>
                <w:lang w:eastAsia="lv-LV"/>
              </w:rPr>
              <w:t>Divezeri</w:t>
            </w:r>
            <w:proofErr w:type="spellEnd"/>
            <w:r w:rsidRPr="00E24416">
              <w:rPr>
                <w:rFonts w:ascii="Times New Roman" w:eastAsia="Times New Roman" w:hAnsi="Times New Roman" w:cs="Times New Roman"/>
                <w:color w:val="000000"/>
                <w:lang w:eastAsia="lv-LV"/>
              </w:rPr>
              <w:t>, Ādažu pag., Ādažu nov., LV-2164</w:t>
            </w:r>
          </w:p>
        </w:tc>
      </w:tr>
      <w:tr w:rsidR="00E24416" w:rsidRPr="00E24416" w14:paraId="56B00688" w14:textId="77777777" w:rsidTr="00453803">
        <w:trPr>
          <w:trHeight w:val="131"/>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5BD619BA"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106797042</w:t>
            </w:r>
          </w:p>
        </w:tc>
        <w:tc>
          <w:tcPr>
            <w:tcW w:w="7350" w:type="dxa"/>
            <w:tcBorders>
              <w:top w:val="nil"/>
              <w:left w:val="nil"/>
              <w:bottom w:val="single" w:sz="4" w:space="0" w:color="auto"/>
              <w:right w:val="single" w:sz="4" w:space="0" w:color="auto"/>
            </w:tcBorders>
            <w:shd w:val="clear" w:color="auto" w:fill="auto"/>
            <w:noWrap/>
            <w:vAlign w:val="center"/>
            <w:hideMark/>
          </w:tcPr>
          <w:p w14:paraId="3FA5CCD6"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"Asteres", Garkalne, Ādažu pag., Ādažu nov., LV-2164</w:t>
            </w:r>
          </w:p>
        </w:tc>
      </w:tr>
      <w:tr w:rsidR="00E24416" w:rsidRPr="00E24416" w14:paraId="1B2C66AD"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39F7729D"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104975797</w:t>
            </w:r>
          </w:p>
        </w:tc>
        <w:tc>
          <w:tcPr>
            <w:tcW w:w="7350" w:type="dxa"/>
            <w:tcBorders>
              <w:top w:val="nil"/>
              <w:left w:val="nil"/>
              <w:bottom w:val="single" w:sz="4" w:space="0" w:color="auto"/>
              <w:right w:val="single" w:sz="4" w:space="0" w:color="auto"/>
            </w:tcBorders>
            <w:shd w:val="clear" w:color="auto" w:fill="auto"/>
            <w:noWrap/>
            <w:vAlign w:val="center"/>
            <w:hideMark/>
          </w:tcPr>
          <w:p w14:paraId="64F4B764"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w:t>
            </w:r>
            <w:proofErr w:type="spellStart"/>
            <w:r w:rsidRPr="00E24416">
              <w:rPr>
                <w:rFonts w:ascii="Times New Roman" w:eastAsia="Times New Roman" w:hAnsi="Times New Roman" w:cs="Times New Roman"/>
                <w:color w:val="000000"/>
                <w:lang w:eastAsia="lv-LV"/>
              </w:rPr>
              <w:t>Langaskrasti</w:t>
            </w:r>
            <w:proofErr w:type="spellEnd"/>
            <w:r w:rsidRPr="00E24416">
              <w:rPr>
                <w:rFonts w:ascii="Times New Roman" w:eastAsia="Times New Roman" w:hAnsi="Times New Roman" w:cs="Times New Roman"/>
                <w:color w:val="000000"/>
                <w:lang w:eastAsia="lv-LV"/>
              </w:rPr>
              <w:t>", Carnikavas pag., Ādažu nov., LV-2163</w:t>
            </w:r>
          </w:p>
        </w:tc>
      </w:tr>
      <w:tr w:rsidR="00E24416" w:rsidRPr="00E24416" w14:paraId="1A7353A3"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116BAB2E"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104994622</w:t>
            </w:r>
          </w:p>
        </w:tc>
        <w:tc>
          <w:tcPr>
            <w:tcW w:w="7350" w:type="dxa"/>
            <w:tcBorders>
              <w:top w:val="nil"/>
              <w:left w:val="nil"/>
              <w:bottom w:val="single" w:sz="4" w:space="0" w:color="auto"/>
              <w:right w:val="single" w:sz="4" w:space="0" w:color="auto"/>
            </w:tcBorders>
            <w:shd w:val="clear" w:color="auto" w:fill="auto"/>
            <w:noWrap/>
            <w:vAlign w:val="center"/>
            <w:hideMark/>
          </w:tcPr>
          <w:p w14:paraId="6A92BD41"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w:t>
            </w:r>
            <w:proofErr w:type="spellStart"/>
            <w:r w:rsidRPr="00E24416">
              <w:rPr>
                <w:rFonts w:ascii="Times New Roman" w:eastAsia="Times New Roman" w:hAnsi="Times New Roman" w:cs="Times New Roman"/>
                <w:color w:val="000000"/>
                <w:lang w:eastAsia="lv-LV"/>
              </w:rPr>
              <w:t>Meduskalni</w:t>
            </w:r>
            <w:proofErr w:type="spellEnd"/>
            <w:r w:rsidRPr="00E24416">
              <w:rPr>
                <w:rFonts w:ascii="Times New Roman" w:eastAsia="Times New Roman" w:hAnsi="Times New Roman" w:cs="Times New Roman"/>
                <w:color w:val="000000"/>
                <w:lang w:eastAsia="lv-LV"/>
              </w:rPr>
              <w:t>", Carnikavas pag., Ādažu nov., LV-2163</w:t>
            </w:r>
          </w:p>
        </w:tc>
      </w:tr>
      <w:tr w:rsidR="00E24416" w:rsidRPr="00E24416" w14:paraId="40B451C6"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555C52B4"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102831233</w:t>
            </w:r>
          </w:p>
        </w:tc>
        <w:tc>
          <w:tcPr>
            <w:tcW w:w="7350" w:type="dxa"/>
            <w:tcBorders>
              <w:top w:val="nil"/>
              <w:left w:val="nil"/>
              <w:bottom w:val="single" w:sz="4" w:space="0" w:color="auto"/>
              <w:right w:val="single" w:sz="4" w:space="0" w:color="auto"/>
            </w:tcBorders>
            <w:shd w:val="clear" w:color="auto" w:fill="auto"/>
            <w:noWrap/>
            <w:vAlign w:val="center"/>
            <w:hideMark/>
          </w:tcPr>
          <w:p w14:paraId="51DDAFF6"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w:t>
            </w:r>
            <w:proofErr w:type="spellStart"/>
            <w:r w:rsidRPr="00E24416">
              <w:rPr>
                <w:rFonts w:ascii="Times New Roman" w:eastAsia="Times New Roman" w:hAnsi="Times New Roman" w:cs="Times New Roman"/>
                <w:color w:val="000000"/>
                <w:lang w:eastAsia="lv-LV"/>
              </w:rPr>
              <w:t>Ozolkalēji</w:t>
            </w:r>
            <w:proofErr w:type="spellEnd"/>
            <w:r w:rsidRPr="00E24416">
              <w:rPr>
                <w:rFonts w:ascii="Times New Roman" w:eastAsia="Times New Roman" w:hAnsi="Times New Roman" w:cs="Times New Roman"/>
                <w:color w:val="000000"/>
                <w:lang w:eastAsia="lv-LV"/>
              </w:rPr>
              <w:t>", Carnikava, Carnikavas pag., Ādažu nov., LV-2163</w:t>
            </w:r>
          </w:p>
        </w:tc>
      </w:tr>
      <w:tr w:rsidR="00E24416" w:rsidRPr="00E24416" w14:paraId="6676BB1D"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60B1F7DD"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106760673</w:t>
            </w:r>
          </w:p>
        </w:tc>
        <w:tc>
          <w:tcPr>
            <w:tcW w:w="7350" w:type="dxa"/>
            <w:tcBorders>
              <w:top w:val="nil"/>
              <w:left w:val="nil"/>
              <w:bottom w:val="single" w:sz="4" w:space="0" w:color="auto"/>
              <w:right w:val="single" w:sz="4" w:space="0" w:color="auto"/>
            </w:tcBorders>
            <w:shd w:val="clear" w:color="auto" w:fill="auto"/>
            <w:noWrap/>
            <w:vAlign w:val="center"/>
            <w:hideMark/>
          </w:tcPr>
          <w:p w14:paraId="267EB872"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w:t>
            </w:r>
            <w:proofErr w:type="spellStart"/>
            <w:r w:rsidRPr="00E24416">
              <w:rPr>
                <w:rFonts w:ascii="Times New Roman" w:eastAsia="Times New Roman" w:hAnsi="Times New Roman" w:cs="Times New Roman"/>
                <w:color w:val="000000"/>
                <w:lang w:eastAsia="lv-LV"/>
              </w:rPr>
              <w:t>Šnepes</w:t>
            </w:r>
            <w:proofErr w:type="spellEnd"/>
            <w:r w:rsidRPr="00E24416">
              <w:rPr>
                <w:rFonts w:ascii="Times New Roman" w:eastAsia="Times New Roman" w:hAnsi="Times New Roman" w:cs="Times New Roman"/>
                <w:color w:val="000000"/>
                <w:lang w:eastAsia="lv-LV"/>
              </w:rPr>
              <w:t>", Carnikava, Carnikavas pag., Ādažu nov., LV-2163</w:t>
            </w:r>
          </w:p>
        </w:tc>
      </w:tr>
      <w:tr w:rsidR="00E24416" w:rsidRPr="00E24416" w14:paraId="52722718"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73F52F3C"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102831563</w:t>
            </w:r>
          </w:p>
        </w:tc>
        <w:tc>
          <w:tcPr>
            <w:tcW w:w="7350" w:type="dxa"/>
            <w:tcBorders>
              <w:top w:val="nil"/>
              <w:left w:val="nil"/>
              <w:bottom w:val="single" w:sz="4" w:space="0" w:color="auto"/>
              <w:right w:val="single" w:sz="4" w:space="0" w:color="auto"/>
            </w:tcBorders>
            <w:shd w:val="clear" w:color="auto" w:fill="auto"/>
            <w:noWrap/>
            <w:vAlign w:val="center"/>
            <w:hideMark/>
          </w:tcPr>
          <w:p w14:paraId="2021F9A0"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"Vētras", Carnikava, Carnikavas pag., Ādažu nov., LV-2163</w:t>
            </w:r>
          </w:p>
        </w:tc>
      </w:tr>
      <w:tr w:rsidR="00E24416" w:rsidRPr="00E24416" w14:paraId="204104C7"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0052B7DD"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102782217</w:t>
            </w:r>
          </w:p>
        </w:tc>
        <w:tc>
          <w:tcPr>
            <w:tcW w:w="7350" w:type="dxa"/>
            <w:tcBorders>
              <w:top w:val="nil"/>
              <w:left w:val="nil"/>
              <w:bottom w:val="single" w:sz="4" w:space="0" w:color="auto"/>
              <w:right w:val="single" w:sz="4" w:space="0" w:color="auto"/>
            </w:tcBorders>
            <w:shd w:val="clear" w:color="auto" w:fill="auto"/>
            <w:noWrap/>
            <w:vAlign w:val="center"/>
            <w:hideMark/>
          </w:tcPr>
          <w:p w14:paraId="00643B3B"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Garezeru iela 75, Gauja, Carnikavas pag., Ādažu nov., LV-2163</w:t>
            </w:r>
          </w:p>
        </w:tc>
      </w:tr>
      <w:tr w:rsidR="00E24416" w:rsidRPr="00E24416" w14:paraId="22ABBE15"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79610CEF" w14:textId="77777777" w:rsidR="00E24416" w:rsidRPr="00E24416" w:rsidRDefault="00E24416" w:rsidP="00E24416">
            <w:pPr>
              <w:spacing w:after="120"/>
              <w:jc w:val="center"/>
              <w:rPr>
                <w:rFonts w:ascii="Times New Roman" w:eastAsia="Times New Roman" w:hAnsi="Times New Roman" w:cs="Times New Roman"/>
                <w:lang w:eastAsia="lv-LV"/>
              </w:rPr>
            </w:pPr>
            <w:r w:rsidRPr="00E24416">
              <w:rPr>
                <w:rFonts w:ascii="Times New Roman" w:eastAsia="Times New Roman" w:hAnsi="Times New Roman" w:cs="Times New Roman"/>
                <w:lang w:eastAsia="lv-LV"/>
              </w:rPr>
              <w:t>103803915</w:t>
            </w:r>
          </w:p>
        </w:tc>
        <w:tc>
          <w:tcPr>
            <w:tcW w:w="7350" w:type="dxa"/>
            <w:tcBorders>
              <w:top w:val="nil"/>
              <w:left w:val="nil"/>
              <w:bottom w:val="single" w:sz="4" w:space="0" w:color="auto"/>
              <w:right w:val="single" w:sz="4" w:space="0" w:color="auto"/>
            </w:tcBorders>
            <w:shd w:val="clear" w:color="auto" w:fill="auto"/>
            <w:noWrap/>
            <w:vAlign w:val="center"/>
            <w:hideMark/>
          </w:tcPr>
          <w:p w14:paraId="1B3A3263" w14:textId="77777777" w:rsidR="00E24416" w:rsidRPr="00E24416" w:rsidRDefault="00E24416" w:rsidP="00E24416">
            <w:pPr>
              <w:spacing w:after="120"/>
              <w:rPr>
                <w:rFonts w:ascii="Times New Roman" w:eastAsia="Times New Roman" w:hAnsi="Times New Roman" w:cs="Times New Roman"/>
                <w:lang w:eastAsia="lv-LV"/>
              </w:rPr>
            </w:pPr>
            <w:proofErr w:type="spellStart"/>
            <w:r w:rsidRPr="00E24416">
              <w:rPr>
                <w:rFonts w:ascii="Times New Roman" w:eastAsia="Times New Roman" w:hAnsi="Times New Roman" w:cs="Times New Roman"/>
                <w:lang w:eastAsia="lv-LV"/>
              </w:rPr>
              <w:t>Jūraskrastu</w:t>
            </w:r>
            <w:proofErr w:type="spellEnd"/>
            <w:r w:rsidRPr="00E24416">
              <w:rPr>
                <w:rFonts w:ascii="Times New Roman" w:eastAsia="Times New Roman" w:hAnsi="Times New Roman" w:cs="Times New Roman"/>
                <w:lang w:eastAsia="lv-LV"/>
              </w:rPr>
              <w:t xml:space="preserve"> iela 14, Gauja, Carnikavas pag., Ādažu nov., LV-2163</w:t>
            </w:r>
          </w:p>
        </w:tc>
      </w:tr>
      <w:tr w:rsidR="00E24416" w:rsidRPr="00E24416" w14:paraId="2E2F819A" w14:textId="77777777" w:rsidTr="00453803">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31A7F55C"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102745613</w:t>
            </w:r>
          </w:p>
        </w:tc>
        <w:tc>
          <w:tcPr>
            <w:tcW w:w="7350" w:type="dxa"/>
            <w:tcBorders>
              <w:top w:val="nil"/>
              <w:left w:val="nil"/>
              <w:bottom w:val="single" w:sz="4" w:space="0" w:color="auto"/>
              <w:right w:val="single" w:sz="4" w:space="0" w:color="auto"/>
            </w:tcBorders>
            <w:shd w:val="clear" w:color="auto" w:fill="auto"/>
            <w:noWrap/>
            <w:vAlign w:val="center"/>
            <w:hideMark/>
          </w:tcPr>
          <w:p w14:paraId="137C9A13"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w:t>
            </w:r>
            <w:proofErr w:type="spellStart"/>
            <w:r w:rsidRPr="00E24416">
              <w:rPr>
                <w:rFonts w:ascii="Times New Roman" w:eastAsia="Times New Roman" w:hAnsi="Times New Roman" w:cs="Times New Roman"/>
                <w:color w:val="000000"/>
                <w:lang w:eastAsia="lv-LV"/>
              </w:rPr>
              <w:t>Jaunzīles</w:t>
            </w:r>
            <w:proofErr w:type="spellEnd"/>
            <w:r w:rsidRPr="00E24416">
              <w:rPr>
                <w:rFonts w:ascii="Times New Roman" w:eastAsia="Times New Roman" w:hAnsi="Times New Roman" w:cs="Times New Roman"/>
                <w:color w:val="000000"/>
                <w:lang w:eastAsia="lv-LV"/>
              </w:rPr>
              <w:t xml:space="preserve">", </w:t>
            </w:r>
            <w:proofErr w:type="spellStart"/>
            <w:r w:rsidRPr="00E24416">
              <w:rPr>
                <w:rFonts w:ascii="Times New Roman" w:eastAsia="Times New Roman" w:hAnsi="Times New Roman" w:cs="Times New Roman"/>
                <w:color w:val="000000"/>
                <w:lang w:eastAsia="lv-LV"/>
              </w:rPr>
              <w:t>Laveri</w:t>
            </w:r>
            <w:proofErr w:type="spellEnd"/>
            <w:r w:rsidRPr="00E24416">
              <w:rPr>
                <w:rFonts w:ascii="Times New Roman" w:eastAsia="Times New Roman" w:hAnsi="Times New Roman" w:cs="Times New Roman"/>
                <w:color w:val="000000"/>
                <w:lang w:eastAsia="lv-LV"/>
              </w:rPr>
              <w:t>, Carnikavas pag., Ādažu nov., LV-2163</w:t>
            </w:r>
          </w:p>
        </w:tc>
      </w:tr>
      <w:tr w:rsidR="00E24416" w:rsidRPr="00E24416" w14:paraId="1B9AF437" w14:textId="77777777" w:rsidTr="00453803">
        <w:trPr>
          <w:trHeight w:val="334"/>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6F8BBB59"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106491403</w:t>
            </w:r>
          </w:p>
        </w:tc>
        <w:tc>
          <w:tcPr>
            <w:tcW w:w="7350" w:type="dxa"/>
            <w:tcBorders>
              <w:top w:val="nil"/>
              <w:left w:val="nil"/>
              <w:bottom w:val="single" w:sz="4" w:space="0" w:color="auto"/>
              <w:right w:val="single" w:sz="4" w:space="0" w:color="auto"/>
            </w:tcBorders>
            <w:shd w:val="clear" w:color="auto" w:fill="auto"/>
            <w:noWrap/>
            <w:vAlign w:val="center"/>
            <w:hideMark/>
          </w:tcPr>
          <w:p w14:paraId="5E9F2D55"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Dārza iela 8A, Ādaži, Ādažu nov., LV-2164</w:t>
            </w:r>
          </w:p>
        </w:tc>
      </w:tr>
      <w:tr w:rsidR="00E24416" w:rsidRPr="00E24416" w14:paraId="6606765C" w14:textId="77777777" w:rsidTr="00453803">
        <w:trPr>
          <w:trHeight w:val="489"/>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2297AFC2"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106732644</w:t>
            </w:r>
          </w:p>
        </w:tc>
        <w:tc>
          <w:tcPr>
            <w:tcW w:w="7350" w:type="dxa"/>
            <w:tcBorders>
              <w:top w:val="nil"/>
              <w:left w:val="nil"/>
              <w:bottom w:val="single" w:sz="4" w:space="0" w:color="auto"/>
              <w:right w:val="single" w:sz="4" w:space="0" w:color="auto"/>
            </w:tcBorders>
            <w:shd w:val="clear" w:color="auto" w:fill="auto"/>
            <w:noWrap/>
            <w:vAlign w:val="center"/>
            <w:hideMark/>
          </w:tcPr>
          <w:p w14:paraId="303E6DC9" w14:textId="77777777" w:rsidR="00E24416" w:rsidRPr="00E24416" w:rsidRDefault="00E24416" w:rsidP="00E24416">
            <w:pPr>
              <w:spacing w:after="120"/>
              <w:rPr>
                <w:rFonts w:ascii="Times New Roman" w:eastAsia="Times New Roman" w:hAnsi="Times New Roman" w:cs="Times New Roman"/>
                <w:color w:val="000000"/>
                <w:lang w:eastAsia="lv-LV"/>
              </w:rPr>
            </w:pPr>
            <w:proofErr w:type="spellStart"/>
            <w:r w:rsidRPr="00E24416">
              <w:rPr>
                <w:rFonts w:ascii="Times New Roman" w:eastAsia="Times New Roman" w:hAnsi="Times New Roman" w:cs="Times New Roman"/>
                <w:color w:val="000000"/>
                <w:lang w:eastAsia="lv-LV"/>
              </w:rPr>
              <w:t>Nūrnieku</w:t>
            </w:r>
            <w:proofErr w:type="spellEnd"/>
            <w:r w:rsidRPr="00E24416">
              <w:rPr>
                <w:rFonts w:ascii="Times New Roman" w:eastAsia="Times New Roman" w:hAnsi="Times New Roman" w:cs="Times New Roman"/>
                <w:color w:val="000000"/>
                <w:lang w:eastAsia="lv-LV"/>
              </w:rPr>
              <w:t xml:space="preserve"> iela 3, Ādaži, Ādažu nov., LV-2164</w:t>
            </w:r>
          </w:p>
        </w:tc>
      </w:tr>
      <w:tr w:rsidR="00E24416" w:rsidRPr="00E24416" w14:paraId="442EFA7B" w14:textId="77777777" w:rsidTr="00453803">
        <w:trPr>
          <w:trHeight w:val="469"/>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20F7860F"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106732652</w:t>
            </w:r>
          </w:p>
        </w:tc>
        <w:tc>
          <w:tcPr>
            <w:tcW w:w="7350" w:type="dxa"/>
            <w:tcBorders>
              <w:top w:val="nil"/>
              <w:left w:val="nil"/>
              <w:bottom w:val="single" w:sz="4" w:space="0" w:color="auto"/>
              <w:right w:val="single" w:sz="4" w:space="0" w:color="auto"/>
            </w:tcBorders>
            <w:shd w:val="clear" w:color="auto" w:fill="auto"/>
            <w:noWrap/>
            <w:vAlign w:val="center"/>
            <w:hideMark/>
          </w:tcPr>
          <w:p w14:paraId="52DEB0BC" w14:textId="77777777" w:rsidR="00E24416" w:rsidRPr="00E24416" w:rsidRDefault="00E24416" w:rsidP="00E24416">
            <w:pPr>
              <w:spacing w:after="120"/>
              <w:rPr>
                <w:rFonts w:ascii="Times New Roman" w:eastAsia="Times New Roman" w:hAnsi="Times New Roman" w:cs="Times New Roman"/>
                <w:color w:val="000000"/>
                <w:lang w:eastAsia="lv-LV"/>
              </w:rPr>
            </w:pPr>
            <w:proofErr w:type="spellStart"/>
            <w:r w:rsidRPr="00E24416">
              <w:rPr>
                <w:rFonts w:ascii="Times New Roman" w:eastAsia="Times New Roman" w:hAnsi="Times New Roman" w:cs="Times New Roman"/>
                <w:color w:val="000000"/>
                <w:lang w:eastAsia="lv-LV"/>
              </w:rPr>
              <w:t>Nūrnieku</w:t>
            </w:r>
            <w:proofErr w:type="spellEnd"/>
            <w:r w:rsidRPr="00E24416">
              <w:rPr>
                <w:rFonts w:ascii="Times New Roman" w:eastAsia="Times New Roman" w:hAnsi="Times New Roman" w:cs="Times New Roman"/>
                <w:color w:val="000000"/>
                <w:lang w:eastAsia="lv-LV"/>
              </w:rPr>
              <w:t xml:space="preserve"> iela 5, Ādaži, Ādažu nov., LV-2164</w:t>
            </w:r>
          </w:p>
        </w:tc>
      </w:tr>
      <w:tr w:rsidR="00E24416" w:rsidRPr="00E24416" w14:paraId="1D868E0C" w14:textId="77777777" w:rsidTr="00453803">
        <w:trPr>
          <w:trHeight w:val="491"/>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594C26E2"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106732660</w:t>
            </w:r>
          </w:p>
        </w:tc>
        <w:tc>
          <w:tcPr>
            <w:tcW w:w="7350" w:type="dxa"/>
            <w:tcBorders>
              <w:top w:val="nil"/>
              <w:left w:val="nil"/>
              <w:bottom w:val="single" w:sz="4" w:space="0" w:color="auto"/>
              <w:right w:val="single" w:sz="4" w:space="0" w:color="auto"/>
            </w:tcBorders>
            <w:shd w:val="clear" w:color="auto" w:fill="auto"/>
            <w:noWrap/>
            <w:vAlign w:val="center"/>
            <w:hideMark/>
          </w:tcPr>
          <w:p w14:paraId="597CA303" w14:textId="77777777" w:rsidR="00E24416" w:rsidRPr="00E24416" w:rsidRDefault="00E24416" w:rsidP="00E24416">
            <w:pPr>
              <w:spacing w:after="120"/>
              <w:rPr>
                <w:rFonts w:ascii="Times New Roman" w:eastAsia="Times New Roman" w:hAnsi="Times New Roman" w:cs="Times New Roman"/>
                <w:color w:val="000000"/>
                <w:lang w:eastAsia="lv-LV"/>
              </w:rPr>
            </w:pPr>
            <w:proofErr w:type="spellStart"/>
            <w:r w:rsidRPr="00E24416">
              <w:rPr>
                <w:rFonts w:ascii="Times New Roman" w:eastAsia="Times New Roman" w:hAnsi="Times New Roman" w:cs="Times New Roman"/>
                <w:color w:val="000000"/>
                <w:lang w:eastAsia="lv-LV"/>
              </w:rPr>
              <w:t>Nūrnieku</w:t>
            </w:r>
            <w:proofErr w:type="spellEnd"/>
            <w:r w:rsidRPr="00E24416">
              <w:rPr>
                <w:rFonts w:ascii="Times New Roman" w:eastAsia="Times New Roman" w:hAnsi="Times New Roman" w:cs="Times New Roman"/>
                <w:color w:val="000000"/>
                <w:lang w:eastAsia="lv-LV"/>
              </w:rPr>
              <w:t xml:space="preserve"> iela 7, Ādaži, Ādažu nov., LV-2164</w:t>
            </w:r>
          </w:p>
        </w:tc>
      </w:tr>
      <w:tr w:rsidR="00E24416" w:rsidRPr="00E24416" w14:paraId="23480AA0" w14:textId="77777777" w:rsidTr="00453803">
        <w:trPr>
          <w:trHeight w:val="485"/>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4E0421AC"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106732677</w:t>
            </w:r>
          </w:p>
        </w:tc>
        <w:tc>
          <w:tcPr>
            <w:tcW w:w="7350" w:type="dxa"/>
            <w:tcBorders>
              <w:top w:val="nil"/>
              <w:left w:val="nil"/>
              <w:bottom w:val="single" w:sz="4" w:space="0" w:color="auto"/>
              <w:right w:val="single" w:sz="4" w:space="0" w:color="auto"/>
            </w:tcBorders>
            <w:shd w:val="clear" w:color="auto" w:fill="auto"/>
            <w:noWrap/>
            <w:vAlign w:val="center"/>
            <w:hideMark/>
          </w:tcPr>
          <w:p w14:paraId="0F8CAFFC" w14:textId="77777777" w:rsidR="00E24416" w:rsidRPr="00E24416" w:rsidRDefault="00E24416" w:rsidP="00E24416">
            <w:pPr>
              <w:spacing w:after="120"/>
              <w:rPr>
                <w:rFonts w:ascii="Times New Roman" w:eastAsia="Times New Roman" w:hAnsi="Times New Roman" w:cs="Times New Roman"/>
                <w:color w:val="000000"/>
                <w:lang w:eastAsia="lv-LV"/>
              </w:rPr>
            </w:pPr>
            <w:proofErr w:type="spellStart"/>
            <w:r w:rsidRPr="00E24416">
              <w:rPr>
                <w:rFonts w:ascii="Times New Roman" w:eastAsia="Times New Roman" w:hAnsi="Times New Roman" w:cs="Times New Roman"/>
                <w:color w:val="000000"/>
                <w:lang w:eastAsia="lv-LV"/>
              </w:rPr>
              <w:t>Nūrnieku</w:t>
            </w:r>
            <w:proofErr w:type="spellEnd"/>
            <w:r w:rsidRPr="00E24416">
              <w:rPr>
                <w:rFonts w:ascii="Times New Roman" w:eastAsia="Times New Roman" w:hAnsi="Times New Roman" w:cs="Times New Roman"/>
                <w:color w:val="000000"/>
                <w:lang w:eastAsia="lv-LV"/>
              </w:rPr>
              <w:t xml:space="preserve"> iela 9, Ādaži, Ādažu nov., LV-2164</w:t>
            </w:r>
          </w:p>
        </w:tc>
      </w:tr>
      <w:tr w:rsidR="00E24416" w:rsidRPr="00E24416" w14:paraId="73BE9F56" w14:textId="77777777" w:rsidTr="00453803">
        <w:trPr>
          <w:trHeight w:val="318"/>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1DCC58D2" w14:textId="77777777" w:rsidR="00E24416" w:rsidRPr="00E24416" w:rsidRDefault="00E24416" w:rsidP="00E24416">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106505530</w:t>
            </w:r>
          </w:p>
        </w:tc>
        <w:tc>
          <w:tcPr>
            <w:tcW w:w="7350" w:type="dxa"/>
            <w:tcBorders>
              <w:top w:val="nil"/>
              <w:left w:val="nil"/>
              <w:bottom w:val="single" w:sz="4" w:space="0" w:color="auto"/>
              <w:right w:val="single" w:sz="4" w:space="0" w:color="auto"/>
            </w:tcBorders>
            <w:shd w:val="clear" w:color="auto" w:fill="auto"/>
            <w:noWrap/>
            <w:vAlign w:val="center"/>
            <w:hideMark/>
          </w:tcPr>
          <w:p w14:paraId="437828B6" w14:textId="77777777" w:rsidR="00E24416" w:rsidRPr="00E24416" w:rsidRDefault="00E24416" w:rsidP="00E24416">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Pļavu iela 15A, Ādaži, Ādažu nov., LV-2164</w:t>
            </w:r>
          </w:p>
        </w:tc>
      </w:tr>
      <w:tr w:rsidR="00E24416" w:rsidRPr="00E24416" w14:paraId="7BC7C402" w14:textId="77777777" w:rsidTr="00453803">
        <w:trPr>
          <w:trHeight w:val="433"/>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72F3A28C" w14:textId="77777777" w:rsidR="00E24416" w:rsidRPr="00E24416" w:rsidRDefault="00E24416" w:rsidP="00453803">
            <w:pPr>
              <w:spacing w:after="120"/>
              <w:jc w:val="center"/>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106343660</w:t>
            </w:r>
          </w:p>
        </w:tc>
        <w:tc>
          <w:tcPr>
            <w:tcW w:w="7350" w:type="dxa"/>
            <w:tcBorders>
              <w:top w:val="nil"/>
              <w:left w:val="nil"/>
              <w:bottom w:val="single" w:sz="4" w:space="0" w:color="auto"/>
              <w:right w:val="single" w:sz="4" w:space="0" w:color="auto"/>
            </w:tcBorders>
            <w:shd w:val="clear" w:color="auto" w:fill="auto"/>
            <w:noWrap/>
            <w:vAlign w:val="center"/>
            <w:hideMark/>
          </w:tcPr>
          <w:p w14:paraId="07AFBBE4" w14:textId="77777777" w:rsidR="00E24416" w:rsidRPr="00E24416" w:rsidRDefault="00E24416" w:rsidP="00453803">
            <w:pPr>
              <w:spacing w:after="120"/>
              <w:rPr>
                <w:rFonts w:ascii="Times New Roman" w:eastAsia="Times New Roman" w:hAnsi="Times New Roman" w:cs="Times New Roman"/>
                <w:color w:val="000000"/>
                <w:lang w:eastAsia="lv-LV"/>
              </w:rPr>
            </w:pPr>
            <w:r w:rsidRPr="00E24416">
              <w:rPr>
                <w:rFonts w:ascii="Times New Roman" w:eastAsia="Times New Roman" w:hAnsi="Times New Roman" w:cs="Times New Roman"/>
                <w:color w:val="000000"/>
                <w:lang w:eastAsia="lv-LV"/>
              </w:rPr>
              <w:t>Puķu iela 25, Ādaži, Ādažu nov., LV-2164</w:t>
            </w:r>
          </w:p>
        </w:tc>
      </w:tr>
    </w:tbl>
    <w:p w14:paraId="39B78B0B" w14:textId="77777777" w:rsidR="006C03FD" w:rsidRPr="00453803" w:rsidRDefault="006C03FD" w:rsidP="00453803">
      <w:pPr>
        <w:numPr>
          <w:ilvl w:val="0"/>
          <w:numId w:val="1"/>
        </w:numPr>
        <w:tabs>
          <w:tab w:val="left" w:pos="426"/>
        </w:tabs>
        <w:spacing w:before="240" w:after="120"/>
        <w:ind w:left="426" w:hanging="426"/>
        <w:jc w:val="both"/>
        <w:rPr>
          <w:rFonts w:ascii="Times New Roman" w:hAnsi="Times New Roman" w:cs="Times New Roman"/>
        </w:rPr>
      </w:pPr>
      <w:r w:rsidRPr="00453803">
        <w:rPr>
          <w:rFonts w:ascii="Times New Roman" w:hAnsi="Times New Roman" w:cs="Times New Roman"/>
        </w:rPr>
        <w:t>Piešķirt adreses saskaņā ar sarakstu:</w:t>
      </w:r>
    </w:p>
    <w:tbl>
      <w:tblPr>
        <w:tblW w:w="8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52"/>
        <w:gridCol w:w="1701"/>
        <w:gridCol w:w="2970"/>
      </w:tblGrid>
      <w:tr w:rsidR="006C03FD" w:rsidRPr="00E24416" w14:paraId="59E01072" w14:textId="77777777" w:rsidTr="00453803">
        <w:trPr>
          <w:trHeight w:val="458"/>
        </w:trPr>
        <w:tc>
          <w:tcPr>
            <w:tcW w:w="1417" w:type="dxa"/>
          </w:tcPr>
          <w:p w14:paraId="515E0AD3" w14:textId="77777777" w:rsidR="006C03FD" w:rsidRPr="00453803" w:rsidRDefault="006C03FD" w:rsidP="00453803">
            <w:pPr>
              <w:spacing w:after="120"/>
              <w:jc w:val="center"/>
              <w:rPr>
                <w:rFonts w:ascii="Times New Roman" w:eastAsia="Times New Roman" w:hAnsi="Times New Roman" w:cs="Times New Roman"/>
                <w:b/>
                <w:bCs/>
                <w:lang w:eastAsia="lv-LV"/>
              </w:rPr>
            </w:pPr>
            <w:r w:rsidRPr="00453803">
              <w:rPr>
                <w:rFonts w:ascii="Times New Roman" w:eastAsia="Times New Roman" w:hAnsi="Times New Roman" w:cs="Times New Roman"/>
                <w:b/>
                <w:bCs/>
                <w:lang w:eastAsia="lv-LV"/>
              </w:rPr>
              <w:t>Adresācijas objekts</w:t>
            </w:r>
          </w:p>
        </w:tc>
        <w:tc>
          <w:tcPr>
            <w:tcW w:w="2552" w:type="dxa"/>
          </w:tcPr>
          <w:p w14:paraId="1FD214B9" w14:textId="77777777" w:rsidR="006C03FD" w:rsidRPr="00453803" w:rsidRDefault="006C03FD" w:rsidP="00453803">
            <w:pPr>
              <w:spacing w:after="120"/>
              <w:jc w:val="center"/>
              <w:rPr>
                <w:rFonts w:ascii="Times New Roman" w:eastAsia="Times New Roman" w:hAnsi="Times New Roman" w:cs="Times New Roman"/>
                <w:b/>
                <w:bCs/>
                <w:lang w:eastAsia="lv-LV"/>
              </w:rPr>
            </w:pPr>
            <w:r w:rsidRPr="00453803">
              <w:rPr>
                <w:rFonts w:ascii="Times New Roman" w:eastAsia="Times New Roman" w:hAnsi="Times New Roman" w:cs="Times New Roman"/>
                <w:b/>
                <w:bCs/>
                <w:lang w:eastAsia="lv-LV"/>
              </w:rPr>
              <w:t>Adresācijas objekta kadastra apzīmējums</w:t>
            </w:r>
          </w:p>
        </w:tc>
        <w:tc>
          <w:tcPr>
            <w:tcW w:w="1701" w:type="dxa"/>
            <w:shd w:val="clear" w:color="auto" w:fill="auto"/>
            <w:noWrap/>
            <w:vAlign w:val="center"/>
          </w:tcPr>
          <w:p w14:paraId="5971CF67" w14:textId="77777777" w:rsidR="006C03FD" w:rsidRPr="00453803" w:rsidRDefault="006C03FD" w:rsidP="00453803">
            <w:pPr>
              <w:spacing w:after="120"/>
              <w:jc w:val="center"/>
              <w:rPr>
                <w:rFonts w:ascii="Times New Roman" w:eastAsia="Times New Roman" w:hAnsi="Times New Roman" w:cs="Times New Roman"/>
                <w:b/>
                <w:bCs/>
                <w:lang w:eastAsia="lv-LV"/>
              </w:rPr>
            </w:pPr>
            <w:r w:rsidRPr="00E24416">
              <w:rPr>
                <w:rFonts w:ascii="Times New Roman" w:eastAsia="Times New Roman" w:hAnsi="Times New Roman" w:cs="Times New Roman"/>
                <w:b/>
                <w:bCs/>
                <w:lang w:eastAsia="lv-LV"/>
              </w:rPr>
              <w:t>Adreses kods</w:t>
            </w:r>
          </w:p>
        </w:tc>
        <w:tc>
          <w:tcPr>
            <w:tcW w:w="2970" w:type="dxa"/>
            <w:shd w:val="clear" w:color="auto" w:fill="auto"/>
            <w:noWrap/>
            <w:vAlign w:val="center"/>
          </w:tcPr>
          <w:p w14:paraId="7E2E8638" w14:textId="77777777" w:rsidR="006C03FD" w:rsidRPr="00453803" w:rsidRDefault="006C03FD" w:rsidP="00453803">
            <w:pPr>
              <w:spacing w:after="120"/>
              <w:jc w:val="center"/>
              <w:rPr>
                <w:rFonts w:ascii="Times New Roman" w:eastAsia="Times New Roman" w:hAnsi="Times New Roman" w:cs="Times New Roman"/>
                <w:b/>
                <w:bCs/>
                <w:lang w:eastAsia="lv-LV"/>
              </w:rPr>
            </w:pPr>
            <w:r w:rsidRPr="00453803">
              <w:rPr>
                <w:rFonts w:ascii="Times New Roman" w:hAnsi="Times New Roman" w:cs="Times New Roman"/>
                <w:b/>
                <w:bCs/>
                <w:shd w:val="clear" w:color="auto" w:fill="FFFFFF"/>
              </w:rPr>
              <w:t>Adresācijas objekta jaunā adrese</w:t>
            </w:r>
          </w:p>
        </w:tc>
      </w:tr>
      <w:tr w:rsidR="006C03FD" w:rsidRPr="00E24416" w14:paraId="6205769A" w14:textId="77777777" w:rsidTr="00453803">
        <w:trPr>
          <w:trHeight w:val="458"/>
        </w:trPr>
        <w:tc>
          <w:tcPr>
            <w:tcW w:w="1417" w:type="dxa"/>
          </w:tcPr>
          <w:p w14:paraId="03E3DA3B" w14:textId="77777777" w:rsidR="006C03FD" w:rsidRPr="00453803" w:rsidRDefault="006C03FD" w:rsidP="00453803">
            <w:pPr>
              <w:spacing w:after="120"/>
              <w:jc w:val="center"/>
              <w:rPr>
                <w:rFonts w:ascii="Times New Roman" w:eastAsia="Times New Roman" w:hAnsi="Times New Roman" w:cs="Times New Roman"/>
                <w:lang w:eastAsia="lv-LV"/>
              </w:rPr>
            </w:pPr>
            <w:r w:rsidRPr="00453803">
              <w:rPr>
                <w:rFonts w:ascii="Times New Roman" w:eastAsia="Times New Roman" w:hAnsi="Times New Roman" w:cs="Times New Roman"/>
                <w:lang w:eastAsia="lv-LV"/>
              </w:rPr>
              <w:t>Zemes vienība</w:t>
            </w:r>
          </w:p>
        </w:tc>
        <w:tc>
          <w:tcPr>
            <w:tcW w:w="2552" w:type="dxa"/>
          </w:tcPr>
          <w:p w14:paraId="5737C3BA" w14:textId="77777777" w:rsidR="006C03FD" w:rsidRPr="00453803" w:rsidRDefault="006C03FD" w:rsidP="00453803">
            <w:pPr>
              <w:spacing w:after="120"/>
              <w:jc w:val="center"/>
              <w:rPr>
                <w:rFonts w:ascii="Times New Roman" w:eastAsia="Times New Roman" w:hAnsi="Times New Roman" w:cs="Times New Roman"/>
                <w:lang w:eastAsia="lv-LV"/>
              </w:rPr>
            </w:pPr>
            <w:r w:rsidRPr="00453803">
              <w:rPr>
                <w:rFonts w:ascii="Times New Roman" w:hAnsi="Times New Roman" w:cs="Times New Roman"/>
                <w:shd w:val="clear" w:color="auto" w:fill="FFFFFF"/>
              </w:rPr>
              <w:t>80440080139</w:t>
            </w:r>
          </w:p>
        </w:tc>
        <w:tc>
          <w:tcPr>
            <w:tcW w:w="1701" w:type="dxa"/>
            <w:shd w:val="clear" w:color="auto" w:fill="auto"/>
            <w:noWrap/>
            <w:vAlign w:val="center"/>
            <w:hideMark/>
          </w:tcPr>
          <w:p w14:paraId="115C9C8D" w14:textId="77777777" w:rsidR="006C03FD" w:rsidRPr="00E24416" w:rsidRDefault="006C03FD" w:rsidP="00453803">
            <w:pPr>
              <w:spacing w:after="120"/>
              <w:jc w:val="center"/>
              <w:rPr>
                <w:rFonts w:ascii="Times New Roman" w:eastAsia="Times New Roman" w:hAnsi="Times New Roman" w:cs="Times New Roman"/>
                <w:lang w:eastAsia="lv-LV"/>
              </w:rPr>
            </w:pPr>
            <w:r w:rsidRPr="00E24416">
              <w:rPr>
                <w:rFonts w:ascii="Times New Roman" w:eastAsia="Times New Roman" w:hAnsi="Times New Roman" w:cs="Times New Roman"/>
                <w:lang w:eastAsia="lv-LV"/>
              </w:rPr>
              <w:t>106732636</w:t>
            </w:r>
          </w:p>
        </w:tc>
        <w:tc>
          <w:tcPr>
            <w:tcW w:w="2970" w:type="dxa"/>
            <w:shd w:val="clear" w:color="auto" w:fill="auto"/>
            <w:noWrap/>
            <w:vAlign w:val="center"/>
            <w:hideMark/>
          </w:tcPr>
          <w:p w14:paraId="28EE88DE" w14:textId="77777777" w:rsidR="006C03FD" w:rsidRPr="00E24416" w:rsidRDefault="006C03FD" w:rsidP="00453803">
            <w:pPr>
              <w:spacing w:after="120"/>
              <w:rPr>
                <w:rFonts w:ascii="Times New Roman" w:eastAsia="Times New Roman" w:hAnsi="Times New Roman" w:cs="Times New Roman"/>
                <w:lang w:eastAsia="lv-LV"/>
              </w:rPr>
            </w:pPr>
            <w:proofErr w:type="spellStart"/>
            <w:r w:rsidRPr="00E24416">
              <w:rPr>
                <w:rFonts w:ascii="Times New Roman" w:eastAsia="Times New Roman" w:hAnsi="Times New Roman" w:cs="Times New Roman"/>
                <w:lang w:eastAsia="lv-LV"/>
              </w:rPr>
              <w:t>Nūrnieku</w:t>
            </w:r>
            <w:proofErr w:type="spellEnd"/>
            <w:r w:rsidRPr="00E24416">
              <w:rPr>
                <w:rFonts w:ascii="Times New Roman" w:eastAsia="Times New Roman" w:hAnsi="Times New Roman" w:cs="Times New Roman"/>
                <w:lang w:eastAsia="lv-LV"/>
              </w:rPr>
              <w:t xml:space="preserve"> iela 1, Ādaži, Ādažu nov., LV-2164</w:t>
            </w:r>
          </w:p>
        </w:tc>
      </w:tr>
      <w:tr w:rsidR="006C03FD" w:rsidRPr="00E24416" w14:paraId="5C83DA8F" w14:textId="77777777" w:rsidTr="00453803">
        <w:trPr>
          <w:trHeight w:val="458"/>
        </w:trPr>
        <w:tc>
          <w:tcPr>
            <w:tcW w:w="1417" w:type="dxa"/>
          </w:tcPr>
          <w:p w14:paraId="06A3D681" w14:textId="77777777" w:rsidR="006C03FD" w:rsidRPr="00453803" w:rsidRDefault="006C03FD" w:rsidP="00453803">
            <w:pPr>
              <w:spacing w:after="120"/>
              <w:jc w:val="center"/>
              <w:rPr>
                <w:rFonts w:ascii="Times New Roman" w:eastAsia="Times New Roman" w:hAnsi="Times New Roman" w:cs="Times New Roman"/>
                <w:lang w:eastAsia="lv-LV"/>
              </w:rPr>
            </w:pPr>
            <w:r w:rsidRPr="00453803">
              <w:rPr>
                <w:rFonts w:ascii="Times New Roman" w:eastAsia="Times New Roman" w:hAnsi="Times New Roman" w:cs="Times New Roman"/>
                <w:lang w:eastAsia="lv-LV"/>
              </w:rPr>
              <w:t>Zemes vienība</w:t>
            </w:r>
          </w:p>
        </w:tc>
        <w:tc>
          <w:tcPr>
            <w:tcW w:w="2552" w:type="dxa"/>
          </w:tcPr>
          <w:p w14:paraId="5668BD32" w14:textId="77777777" w:rsidR="006C03FD" w:rsidRPr="00453803" w:rsidRDefault="006C03FD" w:rsidP="00453803">
            <w:pPr>
              <w:spacing w:after="120"/>
              <w:jc w:val="center"/>
              <w:rPr>
                <w:rFonts w:ascii="Times New Roman" w:hAnsi="Times New Roman" w:cs="Times New Roman"/>
                <w:shd w:val="clear" w:color="auto" w:fill="FFFFFF"/>
              </w:rPr>
            </w:pPr>
            <w:r w:rsidRPr="00453803">
              <w:rPr>
                <w:rFonts w:ascii="Times New Roman" w:hAnsi="Times New Roman" w:cs="Times New Roman"/>
                <w:color w:val="000000"/>
                <w:shd w:val="clear" w:color="auto" w:fill="FFFFFF"/>
              </w:rPr>
              <w:t>80520022413</w:t>
            </w:r>
          </w:p>
        </w:tc>
        <w:tc>
          <w:tcPr>
            <w:tcW w:w="1701" w:type="dxa"/>
            <w:shd w:val="clear" w:color="auto" w:fill="auto"/>
            <w:noWrap/>
            <w:vAlign w:val="center"/>
          </w:tcPr>
          <w:p w14:paraId="0B2F190F" w14:textId="77777777" w:rsidR="006C03FD" w:rsidRPr="00453803" w:rsidRDefault="006C03FD" w:rsidP="00453803">
            <w:pPr>
              <w:spacing w:after="120"/>
              <w:jc w:val="center"/>
              <w:rPr>
                <w:rFonts w:ascii="Times New Roman" w:eastAsia="Times New Roman" w:hAnsi="Times New Roman" w:cs="Times New Roman"/>
                <w:lang w:eastAsia="lv-LV"/>
              </w:rPr>
            </w:pPr>
            <w:r w:rsidRPr="00453803">
              <w:rPr>
                <w:rFonts w:ascii="Times New Roman" w:eastAsia="Times New Roman" w:hAnsi="Times New Roman" w:cs="Times New Roman"/>
                <w:lang w:eastAsia="lv-LV"/>
              </w:rPr>
              <w:t>-</w:t>
            </w:r>
          </w:p>
        </w:tc>
        <w:tc>
          <w:tcPr>
            <w:tcW w:w="2970" w:type="dxa"/>
            <w:shd w:val="clear" w:color="auto" w:fill="auto"/>
            <w:noWrap/>
            <w:vAlign w:val="center"/>
          </w:tcPr>
          <w:p w14:paraId="28E10B86" w14:textId="77777777" w:rsidR="006C03FD" w:rsidRPr="00453803" w:rsidRDefault="006C03FD" w:rsidP="00453803">
            <w:pPr>
              <w:spacing w:after="120"/>
              <w:rPr>
                <w:rFonts w:ascii="Times New Roman" w:eastAsia="Times New Roman" w:hAnsi="Times New Roman" w:cs="Times New Roman"/>
                <w:lang w:eastAsia="lv-LV"/>
              </w:rPr>
            </w:pPr>
            <w:proofErr w:type="spellStart"/>
            <w:r w:rsidRPr="00453803">
              <w:rPr>
                <w:rFonts w:ascii="Times New Roman" w:eastAsia="Times New Roman" w:hAnsi="Times New Roman" w:cs="Times New Roman"/>
                <w:lang w:eastAsia="lv-LV"/>
              </w:rPr>
              <w:t>Meduskalnu</w:t>
            </w:r>
            <w:proofErr w:type="spellEnd"/>
            <w:r w:rsidRPr="00453803">
              <w:rPr>
                <w:rFonts w:ascii="Times New Roman" w:eastAsia="Times New Roman" w:hAnsi="Times New Roman" w:cs="Times New Roman"/>
                <w:lang w:eastAsia="lv-LV"/>
              </w:rPr>
              <w:t xml:space="preserve"> iela 5, </w:t>
            </w:r>
            <w:r w:rsidRPr="00453803">
              <w:rPr>
                <w:rFonts w:ascii="Times New Roman" w:hAnsi="Times New Roman" w:cs="Times New Roman"/>
                <w:color w:val="000000"/>
                <w:shd w:val="clear" w:color="auto" w:fill="FFFFFF"/>
              </w:rPr>
              <w:t>Gauja, Carnikavas pag., Ādažu nov., LV-2163</w:t>
            </w:r>
          </w:p>
        </w:tc>
      </w:tr>
    </w:tbl>
    <w:p w14:paraId="496499B5" w14:textId="77777777" w:rsidR="0058701A" w:rsidRPr="00E24416" w:rsidRDefault="0058701A" w:rsidP="00453803">
      <w:pPr>
        <w:numPr>
          <w:ilvl w:val="0"/>
          <w:numId w:val="1"/>
        </w:numPr>
        <w:tabs>
          <w:tab w:val="left" w:pos="426"/>
        </w:tabs>
        <w:spacing w:before="240" w:after="120"/>
        <w:ind w:left="426" w:hanging="426"/>
        <w:jc w:val="both"/>
        <w:rPr>
          <w:rStyle w:val="Hyperlink"/>
          <w:rFonts w:ascii="Times New Roman" w:hAnsi="Times New Roman" w:cs="Times New Roman"/>
          <w:color w:val="auto"/>
          <w:u w:val="none"/>
        </w:rPr>
      </w:pPr>
      <w:r w:rsidRPr="00E24416">
        <w:rPr>
          <w:rFonts w:ascii="Times New Roman" w:hAnsi="Times New Roman" w:cs="Times New Roman"/>
        </w:rPr>
        <w:t>Centrālās pārvaldes Administratīvajai nodaļai šo lēmumu nosūtīt Valsts zemes dienestam uz e-adresi</w:t>
      </w:r>
      <w:r w:rsidR="00083E7C">
        <w:rPr>
          <w:rStyle w:val="Hyperlink"/>
          <w:rFonts w:ascii="Times New Roman" w:hAnsi="Times New Roman" w:cs="Times New Roman"/>
          <w:color w:val="auto"/>
          <w:u w:val="none"/>
        </w:rPr>
        <w:t>.</w:t>
      </w:r>
    </w:p>
    <w:p w14:paraId="336994F7" w14:textId="77777777" w:rsidR="0058701A" w:rsidRPr="00E24416" w:rsidRDefault="0058701A" w:rsidP="0058701A">
      <w:pPr>
        <w:numPr>
          <w:ilvl w:val="0"/>
          <w:numId w:val="1"/>
        </w:numPr>
        <w:tabs>
          <w:tab w:val="left" w:pos="426"/>
        </w:tabs>
        <w:spacing w:after="120"/>
        <w:ind w:left="426" w:hanging="426"/>
        <w:jc w:val="both"/>
        <w:rPr>
          <w:rFonts w:ascii="Times New Roman" w:hAnsi="Times New Roman" w:cs="Times New Roman"/>
        </w:rPr>
      </w:pPr>
      <w:r w:rsidRPr="00E24416">
        <w:rPr>
          <w:rFonts w:ascii="Times New Roman" w:hAnsi="Times New Roman" w:cs="Times New Roman"/>
        </w:rPr>
        <w:t>Pašvaldības izpilddirektora vietniecei veikt lēmuma izpildes kontroli.</w:t>
      </w:r>
    </w:p>
    <w:p w14:paraId="748483E5" w14:textId="77777777" w:rsidR="0058701A" w:rsidRPr="00E24416" w:rsidRDefault="0058701A" w:rsidP="0058701A">
      <w:pPr>
        <w:widowControl w:val="0"/>
        <w:shd w:val="clear" w:color="auto" w:fill="FFFFFF"/>
        <w:tabs>
          <w:tab w:val="left" w:pos="1985"/>
        </w:tabs>
        <w:autoSpaceDE w:val="0"/>
        <w:autoSpaceDN w:val="0"/>
        <w:adjustRightInd w:val="0"/>
        <w:jc w:val="both"/>
        <w:rPr>
          <w:rFonts w:ascii="Times New Roman" w:hAnsi="Times New Roman" w:cs="Times New Roman"/>
        </w:rPr>
      </w:pPr>
    </w:p>
    <w:p w14:paraId="1AC4E2ED" w14:textId="77777777" w:rsidR="00564CA6" w:rsidRPr="00E2441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0E4265F5" w14:textId="77777777" w:rsidR="00564CA6" w:rsidRDefault="00564CA6" w:rsidP="00BB16A4">
      <w:pPr>
        <w:jc w:val="both"/>
        <w:rPr>
          <w:rFonts w:ascii="Times New Roman" w:hAnsi="Times New Roman" w:cs="Times New Roman"/>
        </w:rPr>
      </w:pPr>
    </w:p>
    <w:p w14:paraId="244E22E6" w14:textId="77777777" w:rsidR="00BB16A4" w:rsidRPr="00564CA6" w:rsidRDefault="00BB16A4" w:rsidP="00BB16A4">
      <w:pPr>
        <w:jc w:val="both"/>
        <w:rPr>
          <w:rFonts w:ascii="Times New Roman" w:hAnsi="Times New Roman" w:cs="Times New Roman"/>
        </w:rPr>
      </w:pPr>
    </w:p>
    <w:p w14:paraId="649DA28D" w14:textId="77777777" w:rsidR="00564CA6" w:rsidRPr="00564CA6" w:rsidRDefault="00BB3C7E"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E71E2A1" w14:textId="77777777" w:rsidR="00564CA6" w:rsidRPr="00564CA6" w:rsidRDefault="00BB3C7E" w:rsidP="00564CA6">
      <w:pPr>
        <w:jc w:val="both"/>
        <w:rPr>
          <w:rFonts w:ascii="Times New Roman" w:hAnsi="Times New Roman" w:cs="Times New Roman"/>
        </w:rPr>
      </w:pPr>
      <w:r w:rsidRPr="00564CA6">
        <w:rPr>
          <w:rFonts w:ascii="Times New Roman" w:hAnsi="Times New Roman" w:cs="Times New Roman"/>
        </w:rPr>
        <w:t>__________________________</w:t>
      </w:r>
    </w:p>
    <w:p w14:paraId="420FE114" w14:textId="77777777" w:rsidR="00564CA6" w:rsidRPr="00564CA6" w:rsidRDefault="00BB3C7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63A84A5" w14:textId="77777777" w:rsidR="00564CA6" w:rsidRPr="00E24416" w:rsidRDefault="0058701A" w:rsidP="00564CA6">
      <w:pPr>
        <w:jc w:val="both"/>
        <w:rPr>
          <w:rFonts w:ascii="Times New Roman" w:hAnsi="Times New Roman" w:cs="Times New Roman"/>
        </w:rPr>
      </w:pPr>
      <w:r w:rsidRPr="00E24416">
        <w:rPr>
          <w:rFonts w:ascii="Times New Roman" w:hAnsi="Times New Roman" w:cs="Times New Roman"/>
        </w:rPr>
        <w:t>@IDRV, NĪN</w:t>
      </w:r>
    </w:p>
    <w:p w14:paraId="3DFF999D" w14:textId="77777777" w:rsidR="0058701A" w:rsidRPr="00E24416" w:rsidRDefault="00086BDE" w:rsidP="00564CA6">
      <w:pPr>
        <w:jc w:val="both"/>
        <w:rPr>
          <w:rFonts w:ascii="Times New Roman" w:hAnsi="Times New Roman" w:cs="Times New Roman"/>
        </w:rPr>
      </w:pPr>
      <w:r>
        <w:rPr>
          <w:rFonts w:ascii="Times New Roman" w:hAnsi="Times New Roman" w:cs="Times New Roman"/>
        </w:rPr>
        <w:t>Administratīvajai nodaļai n</w:t>
      </w:r>
      <w:r w:rsidR="0058701A" w:rsidRPr="00E24416">
        <w:rPr>
          <w:rFonts w:ascii="Times New Roman" w:hAnsi="Times New Roman" w:cs="Times New Roman"/>
        </w:rPr>
        <w:t>osūtīt</w:t>
      </w:r>
      <w:r>
        <w:rPr>
          <w:rFonts w:ascii="Times New Roman" w:hAnsi="Times New Roman" w:cs="Times New Roman"/>
        </w:rPr>
        <w:t xml:space="preserve"> lēmumu</w:t>
      </w:r>
      <w:r w:rsidR="0058701A" w:rsidRPr="00E24416">
        <w:rPr>
          <w:rFonts w:ascii="Times New Roman" w:hAnsi="Times New Roman" w:cs="Times New Roman"/>
        </w:rPr>
        <w:t xml:space="preserve"> uz Valsts zemes dienesta e-adresi</w:t>
      </w:r>
    </w:p>
    <w:p w14:paraId="11B4F6A0" w14:textId="77777777" w:rsidR="00564CA6" w:rsidRPr="00564CA6" w:rsidRDefault="00564CA6" w:rsidP="00564CA6">
      <w:pPr>
        <w:jc w:val="both"/>
        <w:rPr>
          <w:rFonts w:ascii="Times New Roman" w:hAnsi="Times New Roman" w:cs="Times New Roman"/>
          <w:color w:val="FF0000"/>
        </w:rPr>
      </w:pPr>
    </w:p>
    <w:p w14:paraId="666622C0" w14:textId="77777777" w:rsidR="00564CA6" w:rsidRPr="00453803" w:rsidRDefault="0058701A" w:rsidP="00564CA6">
      <w:pPr>
        <w:rPr>
          <w:rFonts w:ascii="Times New Roman" w:hAnsi="Times New Roman" w:cs="Times New Roman"/>
        </w:rPr>
      </w:pPr>
      <w:proofErr w:type="spellStart"/>
      <w:r w:rsidRPr="00453803">
        <w:rPr>
          <w:rFonts w:ascii="Times New Roman" w:hAnsi="Times New Roman" w:cs="Times New Roman"/>
        </w:rPr>
        <w:t>N.Rubina</w:t>
      </w:r>
      <w:proofErr w:type="spellEnd"/>
      <w:r w:rsidRPr="00453803">
        <w:rPr>
          <w:rFonts w:ascii="Times New Roman" w:hAnsi="Times New Roman" w:cs="Times New Roman"/>
        </w:rPr>
        <w:t xml:space="preserve"> 28776519</w:t>
      </w:r>
    </w:p>
    <w:sectPr w:rsidR="00564CA6" w:rsidRPr="00453803"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F009" w14:textId="77777777" w:rsidR="00727F6E" w:rsidRDefault="00727F6E">
      <w:r>
        <w:separator/>
      </w:r>
    </w:p>
  </w:endnote>
  <w:endnote w:type="continuationSeparator" w:id="0">
    <w:p w14:paraId="53BB7B5C" w14:textId="77777777" w:rsidR="00727F6E" w:rsidRDefault="0072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93709"/>
      <w:docPartObj>
        <w:docPartGallery w:val="Page Numbers (Bottom of Page)"/>
        <w:docPartUnique/>
      </w:docPartObj>
    </w:sdtPr>
    <w:sdtEndPr>
      <w:rPr>
        <w:rFonts w:ascii="Times New Roman" w:hAnsi="Times New Roman" w:cs="Times New Roman"/>
        <w:noProof/>
      </w:rPr>
    </w:sdtEndPr>
    <w:sdtContent>
      <w:p w14:paraId="15C68F48" w14:textId="77777777" w:rsidR="005C7FA1" w:rsidRPr="005C7FA1" w:rsidRDefault="00BB3C7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D7379E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967F" w14:textId="77777777" w:rsidR="005C7FA1" w:rsidRPr="005C7FA1" w:rsidRDefault="005C7FA1">
    <w:pPr>
      <w:pStyle w:val="Footer"/>
      <w:jc w:val="right"/>
      <w:rPr>
        <w:rFonts w:ascii="Times New Roman" w:hAnsi="Times New Roman" w:cs="Times New Roman"/>
      </w:rPr>
    </w:pPr>
  </w:p>
  <w:p w14:paraId="102F3BD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4544" w14:textId="77777777" w:rsidR="00727F6E" w:rsidRDefault="00727F6E">
      <w:r>
        <w:separator/>
      </w:r>
    </w:p>
  </w:footnote>
  <w:footnote w:type="continuationSeparator" w:id="0">
    <w:p w14:paraId="47261B1E" w14:textId="77777777" w:rsidR="00727F6E" w:rsidRDefault="0072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C42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E0A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8CABACC">
      <w:start w:val="1"/>
      <w:numFmt w:val="decimal"/>
      <w:lvlText w:val="%1."/>
      <w:lvlJc w:val="left"/>
      <w:pPr>
        <w:ind w:left="720" w:hanging="360"/>
      </w:pPr>
      <w:rPr>
        <w:rFonts w:hint="default"/>
      </w:rPr>
    </w:lvl>
    <w:lvl w:ilvl="1" w:tplc="B0263C5E" w:tentative="1">
      <w:start w:val="1"/>
      <w:numFmt w:val="lowerLetter"/>
      <w:lvlText w:val="%2."/>
      <w:lvlJc w:val="left"/>
      <w:pPr>
        <w:ind w:left="1440" w:hanging="360"/>
      </w:pPr>
    </w:lvl>
    <w:lvl w:ilvl="2" w:tplc="67385320" w:tentative="1">
      <w:start w:val="1"/>
      <w:numFmt w:val="lowerRoman"/>
      <w:lvlText w:val="%3."/>
      <w:lvlJc w:val="right"/>
      <w:pPr>
        <w:ind w:left="2160" w:hanging="180"/>
      </w:pPr>
    </w:lvl>
    <w:lvl w:ilvl="3" w:tplc="6C36D836" w:tentative="1">
      <w:start w:val="1"/>
      <w:numFmt w:val="decimal"/>
      <w:lvlText w:val="%4."/>
      <w:lvlJc w:val="left"/>
      <w:pPr>
        <w:ind w:left="2880" w:hanging="360"/>
      </w:pPr>
    </w:lvl>
    <w:lvl w:ilvl="4" w:tplc="51B03414" w:tentative="1">
      <w:start w:val="1"/>
      <w:numFmt w:val="lowerLetter"/>
      <w:lvlText w:val="%5."/>
      <w:lvlJc w:val="left"/>
      <w:pPr>
        <w:ind w:left="3600" w:hanging="360"/>
      </w:pPr>
    </w:lvl>
    <w:lvl w:ilvl="5" w:tplc="3C168856" w:tentative="1">
      <w:start w:val="1"/>
      <w:numFmt w:val="lowerRoman"/>
      <w:lvlText w:val="%6."/>
      <w:lvlJc w:val="right"/>
      <w:pPr>
        <w:ind w:left="4320" w:hanging="180"/>
      </w:pPr>
    </w:lvl>
    <w:lvl w:ilvl="6" w:tplc="AFB65DD4" w:tentative="1">
      <w:start w:val="1"/>
      <w:numFmt w:val="decimal"/>
      <w:lvlText w:val="%7."/>
      <w:lvlJc w:val="left"/>
      <w:pPr>
        <w:ind w:left="5040" w:hanging="360"/>
      </w:pPr>
    </w:lvl>
    <w:lvl w:ilvl="7" w:tplc="E5A8FF06" w:tentative="1">
      <w:start w:val="1"/>
      <w:numFmt w:val="lowerLetter"/>
      <w:lvlText w:val="%8."/>
      <w:lvlJc w:val="left"/>
      <w:pPr>
        <w:ind w:left="5760" w:hanging="360"/>
      </w:pPr>
    </w:lvl>
    <w:lvl w:ilvl="8" w:tplc="3CBC790C"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4543"/>
    <w:rsid w:val="00070E3F"/>
    <w:rsid w:val="00083E7C"/>
    <w:rsid w:val="00086BDE"/>
    <w:rsid w:val="00164CEF"/>
    <w:rsid w:val="00195A73"/>
    <w:rsid w:val="0025391B"/>
    <w:rsid w:val="00277D9A"/>
    <w:rsid w:val="00297558"/>
    <w:rsid w:val="00351D48"/>
    <w:rsid w:val="00453803"/>
    <w:rsid w:val="004D516C"/>
    <w:rsid w:val="0053073B"/>
    <w:rsid w:val="005411F8"/>
    <w:rsid w:val="00543508"/>
    <w:rsid w:val="00564CA6"/>
    <w:rsid w:val="0058701A"/>
    <w:rsid w:val="005C7FA1"/>
    <w:rsid w:val="00617AAC"/>
    <w:rsid w:val="00693F05"/>
    <w:rsid w:val="006C03FD"/>
    <w:rsid w:val="006D3451"/>
    <w:rsid w:val="00727F6E"/>
    <w:rsid w:val="0074092B"/>
    <w:rsid w:val="007B4DDB"/>
    <w:rsid w:val="008257F8"/>
    <w:rsid w:val="009139A1"/>
    <w:rsid w:val="00996740"/>
    <w:rsid w:val="00A52B04"/>
    <w:rsid w:val="00A8262D"/>
    <w:rsid w:val="00B36CD4"/>
    <w:rsid w:val="00BB16A4"/>
    <w:rsid w:val="00BB3C7E"/>
    <w:rsid w:val="00BD45AF"/>
    <w:rsid w:val="00C9477C"/>
    <w:rsid w:val="00D040AD"/>
    <w:rsid w:val="00D053CC"/>
    <w:rsid w:val="00D86969"/>
    <w:rsid w:val="00E24416"/>
    <w:rsid w:val="00E52DA2"/>
    <w:rsid w:val="00E75D8D"/>
    <w:rsid w:val="00E9259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9FD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8701A"/>
    <w:pPr>
      <w:ind w:left="720"/>
    </w:pPr>
    <w:rPr>
      <w:rFonts w:ascii="Calibri" w:hAnsi="Calibri" w:cs="Calibri"/>
      <w:sz w:val="22"/>
      <w:szCs w:val="22"/>
    </w:rPr>
  </w:style>
  <w:style w:type="character" w:styleId="Hyperlink">
    <w:name w:val="Hyperlink"/>
    <w:uiPriority w:val="99"/>
    <w:rsid w:val="0058701A"/>
    <w:rPr>
      <w:color w:val="0000FF"/>
      <w:u w:val="single"/>
    </w:rPr>
  </w:style>
  <w:style w:type="paragraph" w:styleId="Revision">
    <w:name w:val="Revision"/>
    <w:hidden/>
    <w:uiPriority w:val="99"/>
    <w:semiHidden/>
    <w:rsid w:val="00541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48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2828</Words>
  <Characters>1613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2023-12-22T08:58:00Z</dcterms:created>
  <dcterms:modified xsi:type="dcterms:W3CDTF">2023-12-22T08:58:00Z</dcterms:modified>
</cp:coreProperties>
</file>